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6.xml" ContentType="application/vnd.openxmlformats-officedocument.wordprocessingml.footer+xml"/>
  <Override PartName="/word/header3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0.xml" ContentType="application/vnd.openxmlformats-officedocument.wordprocessingml.header+xml"/>
  <Override PartName="/word/footer1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DB046" w14:textId="77777777" w:rsidR="0001110F" w:rsidRPr="0022234F" w:rsidRDefault="0022234F" w:rsidP="0091562B">
      <w:pPr>
        <w:spacing w:before="1080" w:after="0"/>
        <w:jc w:val="center"/>
        <w:rPr>
          <w:rFonts w:cs="Arial"/>
          <w:b/>
          <w:sz w:val="40"/>
          <w:szCs w:val="40"/>
        </w:rPr>
      </w:pPr>
      <w:bookmarkStart w:id="0" w:name="_Hlk50908892"/>
      <w:bookmarkEnd w:id="0"/>
      <w:r>
        <w:rPr>
          <w:rFonts w:cs="Arial"/>
          <w:b/>
          <w:sz w:val="40"/>
          <w:szCs w:val="40"/>
        </w:rPr>
        <w:t>Practic</w:t>
      </w:r>
      <w:r w:rsidRPr="0022234F">
        <w:rPr>
          <w:rFonts w:cs="Arial"/>
          <w:b/>
          <w:sz w:val="40"/>
          <w:szCs w:val="40"/>
        </w:rPr>
        <w:t>e Assessment Document (PAD)</w:t>
      </w:r>
    </w:p>
    <w:p w14:paraId="0F2047CC" w14:textId="6BFC5F89" w:rsidR="0001110F" w:rsidRDefault="0001110F" w:rsidP="0001110F">
      <w:pPr>
        <w:spacing w:after="0"/>
        <w:jc w:val="center"/>
        <w:rPr>
          <w:rFonts w:cs="Arial"/>
          <w:b/>
          <w:sz w:val="40"/>
          <w:szCs w:val="40"/>
        </w:rPr>
      </w:pPr>
      <w:r>
        <w:rPr>
          <w:rFonts w:cs="Arial"/>
          <w:b/>
          <w:sz w:val="40"/>
          <w:szCs w:val="40"/>
        </w:rPr>
        <w:t>Scotland</w:t>
      </w:r>
    </w:p>
    <w:p w14:paraId="4BE9E907" w14:textId="77777777" w:rsidR="00F31F97" w:rsidRDefault="00F31F97" w:rsidP="0001110F">
      <w:pPr>
        <w:spacing w:after="0"/>
        <w:jc w:val="center"/>
        <w:rPr>
          <w:rFonts w:cs="Arial"/>
          <w:b/>
          <w:sz w:val="40"/>
          <w:szCs w:val="40"/>
        </w:rPr>
      </w:pPr>
    </w:p>
    <w:tbl>
      <w:tblPr>
        <w:tblW w:w="0" w:type="auto"/>
        <w:tblInd w:w="250" w:type="dxa"/>
        <w:tblLook w:val="04A0" w:firstRow="1" w:lastRow="0" w:firstColumn="1" w:lastColumn="0" w:noHBand="0" w:noVBand="1"/>
      </w:tblPr>
      <w:tblGrid>
        <w:gridCol w:w="10189"/>
      </w:tblGrid>
      <w:tr w:rsidR="0001110F" w:rsidRPr="0001110F" w14:paraId="1432584A" w14:textId="77777777" w:rsidTr="0091562B">
        <w:tc>
          <w:tcPr>
            <w:tcW w:w="0" w:type="auto"/>
            <w:hideMark/>
          </w:tcPr>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9"/>
            </w:tblGrid>
            <w:tr w:rsidR="00A1102E" w14:paraId="6E21B4E8" w14:textId="77777777" w:rsidTr="00F31F97">
              <w:tc>
                <w:tcPr>
                  <w:tcW w:w="9939" w:type="dxa"/>
                </w:tcPr>
                <w:p w14:paraId="10BAB74A" w14:textId="77777777" w:rsidR="00A1102E" w:rsidRDefault="00A1102E" w:rsidP="00F31F97">
                  <w:pPr>
                    <w:spacing w:before="240" w:line="360" w:lineRule="auto"/>
                    <w:rPr>
                      <w:rFonts w:cs="Arial"/>
                      <w:b/>
                      <w:sz w:val="28"/>
                      <w:szCs w:val="28"/>
                    </w:rPr>
                  </w:pPr>
                  <w:r>
                    <w:rPr>
                      <w:rFonts w:cs="Arial"/>
                      <w:b/>
                      <w:sz w:val="28"/>
                      <w:szCs w:val="28"/>
                    </w:rPr>
                    <w:t>Student’s Name: _______________________________________________</w:t>
                  </w:r>
                </w:p>
                <w:p w14:paraId="58165AC1" w14:textId="66538530" w:rsidR="00A1102E" w:rsidRDefault="00A1102E" w:rsidP="00F31F97">
                  <w:pPr>
                    <w:spacing w:before="240" w:line="360" w:lineRule="auto"/>
                    <w:rPr>
                      <w:rFonts w:cs="Arial"/>
                      <w:b/>
                      <w:sz w:val="28"/>
                      <w:szCs w:val="28"/>
                    </w:rPr>
                  </w:pPr>
                  <w:r>
                    <w:rPr>
                      <w:rFonts w:cs="Arial"/>
                      <w:b/>
                      <w:sz w:val="28"/>
                      <w:szCs w:val="28"/>
                    </w:rPr>
                    <w:t>University:</w:t>
                  </w:r>
                  <w:r w:rsidR="00F31F97">
                    <w:rPr>
                      <w:rFonts w:cs="Arial"/>
                      <w:b/>
                      <w:sz w:val="28"/>
                      <w:szCs w:val="28"/>
                    </w:rPr>
                    <w:t xml:space="preserve"> ___</w:t>
                  </w:r>
                  <w:r w:rsidR="00403810" w:rsidRPr="00A03893">
                    <w:rPr>
                      <w:rFonts w:cs="Arial"/>
                      <w:b/>
                      <w:sz w:val="28"/>
                      <w:szCs w:val="28"/>
                      <w:u w:val="single"/>
                    </w:rPr>
                    <w:t xml:space="preserve"> UNIVERSITY OF DUNDEE </w:t>
                  </w:r>
                  <w:r w:rsidR="00F31F97">
                    <w:rPr>
                      <w:rFonts w:cs="Arial"/>
                      <w:b/>
                      <w:sz w:val="28"/>
                      <w:szCs w:val="28"/>
                    </w:rPr>
                    <w:t>______</w:t>
                  </w:r>
                  <w:r w:rsidR="00F31F97">
                    <w:rPr>
                      <w:rFonts w:cs="Arial"/>
                      <w:b/>
                      <w:sz w:val="28"/>
                      <w:szCs w:val="28"/>
                    </w:rPr>
                    <w:softHyphen/>
                  </w:r>
                  <w:r w:rsidR="00F31F97">
                    <w:rPr>
                      <w:rFonts w:cs="Arial"/>
                      <w:b/>
                      <w:sz w:val="28"/>
                      <w:szCs w:val="28"/>
                    </w:rPr>
                    <w:softHyphen/>
                  </w:r>
                  <w:r w:rsidR="00F31F97">
                    <w:rPr>
                      <w:rFonts w:cs="Arial"/>
                      <w:b/>
                      <w:sz w:val="28"/>
                      <w:szCs w:val="28"/>
                    </w:rPr>
                    <w:softHyphen/>
                  </w:r>
                  <w:r w:rsidR="00F31F97">
                    <w:rPr>
                      <w:rFonts w:cs="Arial"/>
                      <w:b/>
                      <w:sz w:val="28"/>
                      <w:szCs w:val="28"/>
                    </w:rPr>
                    <w:softHyphen/>
                  </w:r>
                  <w:r w:rsidR="00F31F97">
                    <w:rPr>
                      <w:rFonts w:cs="Arial"/>
                      <w:b/>
                      <w:sz w:val="28"/>
                      <w:szCs w:val="28"/>
                    </w:rPr>
                    <w:softHyphen/>
                    <w:t>________________</w:t>
                  </w:r>
                </w:p>
                <w:p w14:paraId="7DC10256" w14:textId="5B49BCC3" w:rsidR="00F31F97" w:rsidRDefault="00F31F97" w:rsidP="00F31F97">
                  <w:pPr>
                    <w:spacing w:before="240" w:line="360" w:lineRule="auto"/>
                    <w:rPr>
                      <w:rFonts w:cs="Arial"/>
                      <w:b/>
                      <w:sz w:val="28"/>
                      <w:szCs w:val="28"/>
                    </w:rPr>
                  </w:pPr>
                  <w:r>
                    <w:rPr>
                      <w:rFonts w:cs="Arial"/>
                      <w:b/>
                      <w:sz w:val="28"/>
                      <w:szCs w:val="28"/>
                    </w:rPr>
                    <w:t>Matric No: _____________________</w:t>
                  </w:r>
                </w:p>
                <w:p w14:paraId="7B1B1F1E" w14:textId="702DE1A5" w:rsidR="00F31F97" w:rsidRDefault="00F31F97" w:rsidP="00F31F97">
                  <w:pPr>
                    <w:spacing w:before="240" w:line="360" w:lineRule="auto"/>
                    <w:rPr>
                      <w:rFonts w:cs="Arial"/>
                      <w:b/>
                      <w:sz w:val="28"/>
                      <w:szCs w:val="28"/>
                    </w:rPr>
                  </w:pPr>
                  <w:r>
                    <w:rPr>
                      <w:rFonts w:cs="Arial"/>
                      <w:b/>
                      <w:sz w:val="28"/>
                      <w:szCs w:val="28"/>
                    </w:rPr>
                    <w:t xml:space="preserve">Programme: </w:t>
                  </w:r>
                  <w:r w:rsidR="00403810">
                    <w:rPr>
                      <w:rFonts w:cs="Arial"/>
                      <w:b/>
                      <w:sz w:val="28"/>
                      <w:szCs w:val="28"/>
                    </w:rPr>
                    <w:t xml:space="preserve">BSc Hons Nursing  / MSc </w:t>
                  </w:r>
                  <w:r>
                    <w:rPr>
                      <w:rFonts w:cs="Arial"/>
                      <w:b/>
                      <w:sz w:val="28"/>
                      <w:szCs w:val="28"/>
                    </w:rPr>
                    <w:t>Nursing</w:t>
                  </w:r>
                  <w:r w:rsidR="00000AF0">
                    <w:rPr>
                      <w:rFonts w:cs="Arial"/>
                      <w:b/>
                      <w:sz w:val="28"/>
                      <w:szCs w:val="28"/>
                    </w:rPr>
                    <w:t xml:space="preserve"> </w:t>
                  </w:r>
                  <w:r w:rsidR="004B65EE">
                    <w:rPr>
                      <w:rFonts w:cs="Arial"/>
                      <w:b/>
                      <w:sz w:val="28"/>
                      <w:szCs w:val="28"/>
                    </w:rPr>
                    <w:t xml:space="preserve">Dual </w:t>
                  </w:r>
                  <w:r w:rsidR="00403810">
                    <w:rPr>
                      <w:rFonts w:cs="Arial"/>
                      <w:b/>
                      <w:sz w:val="28"/>
                      <w:szCs w:val="28"/>
                    </w:rPr>
                    <w:t>R</w:t>
                  </w:r>
                  <w:r w:rsidR="004B65EE">
                    <w:rPr>
                      <w:rFonts w:cs="Arial"/>
                      <w:b/>
                      <w:sz w:val="28"/>
                      <w:szCs w:val="28"/>
                    </w:rPr>
                    <w:t>egistratio</w:t>
                  </w:r>
                  <w:r w:rsidR="00403810">
                    <w:rPr>
                      <w:rFonts w:cs="Arial"/>
                      <w:b/>
                      <w:sz w:val="28"/>
                      <w:szCs w:val="28"/>
                    </w:rPr>
                    <w:t>n</w:t>
                  </w:r>
                </w:p>
                <w:p w14:paraId="1C63E180" w14:textId="315A9537" w:rsidR="00F31F97" w:rsidRDefault="00F31F97" w:rsidP="00F31F97">
                  <w:pPr>
                    <w:spacing w:before="240" w:line="360" w:lineRule="auto"/>
                    <w:rPr>
                      <w:rFonts w:cs="Arial"/>
                      <w:b/>
                      <w:sz w:val="28"/>
                      <w:szCs w:val="28"/>
                    </w:rPr>
                  </w:pPr>
                  <w:r>
                    <w:rPr>
                      <w:rFonts w:cs="Arial"/>
                      <w:b/>
                      <w:sz w:val="28"/>
                      <w:szCs w:val="28"/>
                    </w:rPr>
                    <w:t>Year of Intake: __________________</w:t>
                  </w:r>
                </w:p>
                <w:p w14:paraId="6EA940A4" w14:textId="6F0426AF" w:rsidR="00F31F97" w:rsidRDefault="00F31F97" w:rsidP="00F31F97">
                  <w:pPr>
                    <w:spacing w:before="240" w:line="360" w:lineRule="auto"/>
                    <w:rPr>
                      <w:rFonts w:cs="Arial"/>
                      <w:b/>
                      <w:sz w:val="28"/>
                      <w:szCs w:val="28"/>
                    </w:rPr>
                  </w:pPr>
                  <w:r>
                    <w:rPr>
                      <w:rFonts w:cs="Arial"/>
                      <w:b/>
                      <w:sz w:val="28"/>
                      <w:szCs w:val="28"/>
                    </w:rPr>
                    <w:t>Field</w:t>
                  </w:r>
                  <w:r w:rsidR="004B65EE">
                    <w:rPr>
                      <w:rFonts w:cs="Arial"/>
                      <w:b/>
                      <w:sz w:val="28"/>
                      <w:szCs w:val="28"/>
                    </w:rPr>
                    <w:t>s</w:t>
                  </w:r>
                  <w:r>
                    <w:rPr>
                      <w:rFonts w:cs="Arial"/>
                      <w:b/>
                      <w:sz w:val="28"/>
                      <w:szCs w:val="28"/>
                    </w:rPr>
                    <w:t xml:space="preserve"> of Practice: _</w:t>
                  </w:r>
                  <w:r w:rsidR="004B65EE">
                    <w:rPr>
                      <w:rFonts w:cs="Arial"/>
                      <w:b/>
                      <w:sz w:val="28"/>
                      <w:szCs w:val="28"/>
                    </w:rPr>
                    <w:t>_____</w:t>
                  </w:r>
                  <w:r>
                    <w:rPr>
                      <w:rFonts w:cs="Arial"/>
                      <w:b/>
                      <w:sz w:val="28"/>
                      <w:szCs w:val="28"/>
                    </w:rPr>
                    <w:t>___</w:t>
                  </w:r>
                  <w:r w:rsidR="00403810">
                    <w:rPr>
                      <w:rFonts w:cs="Arial"/>
                      <w:b/>
                      <w:sz w:val="28"/>
                      <w:szCs w:val="28"/>
                    </w:rPr>
                    <w:t>CHILD / MENTAL HEALTH</w:t>
                  </w:r>
                  <w:r>
                    <w:rPr>
                      <w:rFonts w:cs="Arial"/>
                      <w:b/>
                      <w:sz w:val="28"/>
                      <w:szCs w:val="28"/>
                    </w:rPr>
                    <w:t>______________</w:t>
                  </w:r>
                </w:p>
              </w:tc>
            </w:tr>
          </w:tbl>
          <w:p w14:paraId="646F12D5" w14:textId="23A243A6" w:rsidR="0001110F" w:rsidRDefault="0001110F" w:rsidP="00606CB8">
            <w:pPr>
              <w:spacing w:before="240"/>
              <w:ind w:left="34" w:hanging="34"/>
              <w:jc w:val="center"/>
              <w:rPr>
                <w:rFonts w:cs="Arial"/>
                <w:b/>
                <w:sz w:val="28"/>
                <w:szCs w:val="28"/>
              </w:rPr>
            </w:pPr>
          </w:p>
        </w:tc>
      </w:tr>
      <w:tr w:rsidR="0001110F" w:rsidRPr="0001110F" w14:paraId="0AC19E3A" w14:textId="77777777" w:rsidTr="0091562B">
        <w:tc>
          <w:tcPr>
            <w:tcW w:w="0" w:type="auto"/>
            <w:hideMark/>
          </w:tcPr>
          <w:p w14:paraId="0488E8CD" w14:textId="77777777" w:rsidR="00A1102E" w:rsidRDefault="00A1102E" w:rsidP="00682E7B">
            <w:pPr>
              <w:spacing w:before="240"/>
              <w:ind w:left="34" w:hanging="34"/>
              <w:jc w:val="center"/>
              <w:rPr>
                <w:rFonts w:cs="Arial"/>
                <w:b/>
                <w:sz w:val="28"/>
                <w:szCs w:val="28"/>
              </w:rPr>
            </w:pPr>
          </w:p>
          <w:tbl>
            <w:tblPr>
              <w:tblW w:w="0" w:type="auto"/>
              <w:tblInd w:w="34" w:type="dxa"/>
              <w:tblLook w:val="04A0" w:firstRow="1" w:lastRow="0" w:firstColumn="1" w:lastColumn="0" w:noHBand="0" w:noVBand="1"/>
            </w:tblPr>
            <w:tblGrid>
              <w:gridCol w:w="3186"/>
              <w:gridCol w:w="3876"/>
              <w:gridCol w:w="2853"/>
            </w:tblGrid>
            <w:tr w:rsidR="0091562B" w:rsidRPr="00071BA5" w14:paraId="1099FA53" w14:textId="77777777" w:rsidTr="00D12D81">
              <w:trPr>
                <w:trHeight w:val="1814"/>
              </w:trPr>
              <w:tc>
                <w:tcPr>
                  <w:tcW w:w="2852" w:type="dxa"/>
                  <w:shd w:val="clear" w:color="auto" w:fill="auto"/>
                </w:tcPr>
                <w:p w14:paraId="15314FF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484A32DD" wp14:editId="618E25A5">
                        <wp:extent cx="1390650" cy="790575"/>
                        <wp:effectExtent l="0" t="0" r="0" b="9525"/>
                        <wp:docPr id="90"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790575"/>
                                </a:xfrm>
                                <a:prstGeom prst="rect">
                                  <a:avLst/>
                                </a:prstGeom>
                                <a:noFill/>
                                <a:ln>
                                  <a:noFill/>
                                </a:ln>
                              </pic:spPr>
                            </pic:pic>
                          </a:graphicData>
                        </a:graphic>
                      </wp:inline>
                    </w:drawing>
                  </w:r>
                </w:p>
              </w:tc>
              <w:tc>
                <w:tcPr>
                  <w:tcW w:w="2853" w:type="dxa"/>
                  <w:shd w:val="clear" w:color="auto" w:fill="auto"/>
                </w:tcPr>
                <w:p w14:paraId="1FD6ABBA"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5471138" wp14:editId="326C68DC">
                        <wp:extent cx="2009775" cy="638175"/>
                        <wp:effectExtent l="0" t="0" r="9525" b="9525"/>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638175"/>
                                </a:xfrm>
                                <a:prstGeom prst="rect">
                                  <a:avLst/>
                                </a:prstGeom>
                                <a:noFill/>
                                <a:ln>
                                  <a:noFill/>
                                </a:ln>
                              </pic:spPr>
                            </pic:pic>
                          </a:graphicData>
                        </a:graphic>
                      </wp:inline>
                    </w:drawing>
                  </w:r>
                </w:p>
              </w:tc>
              <w:tc>
                <w:tcPr>
                  <w:tcW w:w="2853" w:type="dxa"/>
                  <w:shd w:val="clear" w:color="auto" w:fill="auto"/>
                </w:tcPr>
                <w:p w14:paraId="0986B9FE"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3FF9FC2" wp14:editId="00A0952B">
                        <wp:extent cx="904875" cy="942975"/>
                        <wp:effectExtent l="0" t="0" r="9525" b="9525"/>
                        <wp:docPr id="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10307" t="7938" r="14278" b="6316"/>
                                <a:stretch>
                                  <a:fillRect/>
                                </a:stretch>
                              </pic:blipFill>
                              <pic:spPr bwMode="auto">
                                <a:xfrm>
                                  <a:off x="0" y="0"/>
                                  <a:ext cx="904875" cy="942975"/>
                                </a:xfrm>
                                <a:prstGeom prst="rect">
                                  <a:avLst/>
                                </a:prstGeom>
                                <a:noFill/>
                                <a:ln>
                                  <a:noFill/>
                                </a:ln>
                              </pic:spPr>
                            </pic:pic>
                          </a:graphicData>
                        </a:graphic>
                      </wp:inline>
                    </w:drawing>
                  </w:r>
                </w:p>
              </w:tc>
            </w:tr>
            <w:tr w:rsidR="0091562B" w:rsidRPr="00071BA5" w14:paraId="24550E04" w14:textId="77777777" w:rsidTr="00D12D81">
              <w:tc>
                <w:tcPr>
                  <w:tcW w:w="2852" w:type="dxa"/>
                  <w:shd w:val="clear" w:color="auto" w:fill="auto"/>
                </w:tcPr>
                <w:p w14:paraId="7E250CB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B87553C" wp14:editId="01DDA4A3">
                        <wp:extent cx="933450" cy="657225"/>
                        <wp:effectExtent l="0" t="0" r="0" b="9525"/>
                        <wp:docPr id="84" name="Picture 6" descr="Description: U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UW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657225"/>
                                </a:xfrm>
                                <a:prstGeom prst="rect">
                                  <a:avLst/>
                                </a:prstGeom>
                                <a:noFill/>
                                <a:ln>
                                  <a:noFill/>
                                </a:ln>
                              </pic:spPr>
                            </pic:pic>
                          </a:graphicData>
                        </a:graphic>
                      </wp:inline>
                    </w:drawing>
                  </w:r>
                </w:p>
              </w:tc>
              <w:tc>
                <w:tcPr>
                  <w:tcW w:w="2853" w:type="dxa"/>
                  <w:shd w:val="clear" w:color="auto" w:fill="auto"/>
                </w:tcPr>
                <w:p w14:paraId="6E654B53"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F01A4EB" wp14:editId="6D20A732">
                        <wp:extent cx="1428750" cy="419100"/>
                        <wp:effectExtent l="0" t="0" r="0" b="0"/>
                        <wp:docPr id="83" name="Picture 3" descr="Colour Abertay Un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Abertay Uni Logo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419100"/>
                                </a:xfrm>
                                <a:prstGeom prst="rect">
                                  <a:avLst/>
                                </a:prstGeom>
                                <a:noFill/>
                                <a:ln>
                                  <a:noFill/>
                                </a:ln>
                              </pic:spPr>
                            </pic:pic>
                          </a:graphicData>
                        </a:graphic>
                      </wp:inline>
                    </w:drawing>
                  </w:r>
                </w:p>
              </w:tc>
              <w:tc>
                <w:tcPr>
                  <w:tcW w:w="2853" w:type="dxa"/>
                  <w:shd w:val="clear" w:color="auto" w:fill="auto"/>
                </w:tcPr>
                <w:p w14:paraId="3F07ABC2"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18BB1DDE" wp14:editId="5D7590B5">
                        <wp:extent cx="1362075" cy="466725"/>
                        <wp:effectExtent l="0" t="0" r="9525" b="9525"/>
                        <wp:docPr id="75"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tc>
            </w:tr>
            <w:tr w:rsidR="0091562B" w:rsidRPr="00071BA5" w14:paraId="1A914BFC" w14:textId="77777777" w:rsidTr="00D12D81">
              <w:tc>
                <w:tcPr>
                  <w:tcW w:w="2852" w:type="dxa"/>
                  <w:shd w:val="clear" w:color="auto" w:fill="auto"/>
                </w:tcPr>
                <w:p w14:paraId="6E076F70"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23D5F67" wp14:editId="07819843">
                        <wp:extent cx="1352550" cy="723900"/>
                        <wp:effectExtent l="0" t="0" r="0" b="0"/>
                        <wp:docPr id="74" name="Picture 9" descr="Description: Description: Description: 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qmu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723900"/>
                                </a:xfrm>
                                <a:prstGeom prst="rect">
                                  <a:avLst/>
                                </a:prstGeom>
                                <a:noFill/>
                                <a:ln>
                                  <a:noFill/>
                                </a:ln>
                              </pic:spPr>
                            </pic:pic>
                          </a:graphicData>
                        </a:graphic>
                      </wp:inline>
                    </w:drawing>
                  </w:r>
                </w:p>
              </w:tc>
              <w:tc>
                <w:tcPr>
                  <w:tcW w:w="2853" w:type="dxa"/>
                  <w:shd w:val="clear" w:color="auto" w:fill="auto"/>
                  <w:vAlign w:val="center"/>
                </w:tcPr>
                <w:p w14:paraId="2E4B2089" w14:textId="77777777" w:rsidR="0091562B" w:rsidRPr="00071BA5" w:rsidRDefault="00D12D81" w:rsidP="00D12D81">
                  <w:pPr>
                    <w:spacing w:before="240"/>
                    <w:jc w:val="center"/>
                    <w:rPr>
                      <w:rFonts w:cs="Arial"/>
                      <w:b/>
                      <w:sz w:val="28"/>
                      <w:szCs w:val="28"/>
                    </w:rPr>
                  </w:pPr>
                  <w:r w:rsidRPr="006006B7">
                    <w:rPr>
                      <w:noProof/>
                      <w:lang w:eastAsia="en-GB"/>
                    </w:rPr>
                    <w:drawing>
                      <wp:inline distT="0" distB="0" distL="0" distR="0" wp14:anchorId="11BAEB68" wp14:editId="4AE5AD91">
                        <wp:extent cx="1404000" cy="336066"/>
                        <wp:effectExtent l="0" t="0" r="5715" b="6985"/>
                        <wp:docPr id="22" name="Picture 22" descr="This is the University icon (CMYK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B Work\Department Docs\Logos\UoS_Primary_Logo_Pos_(CMYK_300p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4000" cy="336066"/>
                                </a:xfrm>
                                <a:prstGeom prst="rect">
                                  <a:avLst/>
                                </a:prstGeom>
                                <a:noFill/>
                                <a:ln>
                                  <a:noFill/>
                                </a:ln>
                              </pic:spPr>
                            </pic:pic>
                          </a:graphicData>
                        </a:graphic>
                      </wp:inline>
                    </w:drawing>
                  </w:r>
                </w:p>
              </w:tc>
              <w:tc>
                <w:tcPr>
                  <w:tcW w:w="2853" w:type="dxa"/>
                  <w:shd w:val="clear" w:color="auto" w:fill="auto"/>
                </w:tcPr>
                <w:p w14:paraId="132C038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6840787D" wp14:editId="0C5B4FA5">
                        <wp:extent cx="847725" cy="581025"/>
                        <wp:effectExtent l="0" t="0" r="9525" b="9525"/>
                        <wp:docPr id="72" name="Picture 2" descr="Description: ou_CompSig_new_rgb-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ou_CompSig_new_rgb-37m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581025"/>
                                </a:xfrm>
                                <a:prstGeom prst="rect">
                                  <a:avLst/>
                                </a:prstGeom>
                                <a:noFill/>
                                <a:ln>
                                  <a:noFill/>
                                </a:ln>
                              </pic:spPr>
                            </pic:pic>
                          </a:graphicData>
                        </a:graphic>
                      </wp:inline>
                    </w:drawing>
                  </w:r>
                </w:p>
              </w:tc>
            </w:tr>
            <w:tr w:rsidR="0091562B" w:rsidRPr="00071BA5" w14:paraId="7295747E" w14:textId="77777777" w:rsidTr="00D12D81">
              <w:tc>
                <w:tcPr>
                  <w:tcW w:w="2852" w:type="dxa"/>
                  <w:shd w:val="clear" w:color="auto" w:fill="auto"/>
                </w:tcPr>
                <w:p w14:paraId="531CBD8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60B2690" wp14:editId="14D32FF1">
                        <wp:extent cx="1885950" cy="457200"/>
                        <wp:effectExtent l="0" t="0" r="0" b="0"/>
                        <wp:docPr id="71" name="Picture 1" descr="Description: Description: RGU Riverside Logo P#EC8DE7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RGU Riverside Logo P#EC8DE7 sm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tc>
              <w:tc>
                <w:tcPr>
                  <w:tcW w:w="2853" w:type="dxa"/>
                  <w:shd w:val="clear" w:color="auto" w:fill="auto"/>
                </w:tcPr>
                <w:p w14:paraId="109F48EC"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4E2EAED" wp14:editId="105B2652">
                        <wp:extent cx="2324100" cy="457200"/>
                        <wp:effectExtent l="0" t="0" r="0" b="0"/>
                        <wp:docPr id="70" name="Picture 11" descr="EdNapUni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NapUni_Logo_RG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p>
              </w:tc>
              <w:tc>
                <w:tcPr>
                  <w:tcW w:w="2853" w:type="dxa"/>
                  <w:shd w:val="clear" w:color="auto" w:fill="auto"/>
                </w:tcPr>
                <w:p w14:paraId="49BD42A7" w14:textId="77777777" w:rsidR="0091562B" w:rsidRDefault="007322F9" w:rsidP="00071BA5">
                  <w:pPr>
                    <w:spacing w:before="240"/>
                    <w:jc w:val="center"/>
                    <w:rPr>
                      <w:noProof/>
                      <w:lang w:eastAsia="en-GB"/>
                    </w:rPr>
                  </w:pPr>
                  <w:r>
                    <w:rPr>
                      <w:noProof/>
                      <w:lang w:eastAsia="en-GB"/>
                    </w:rPr>
                    <w:drawing>
                      <wp:inline distT="0" distB="0" distL="0" distR="0" wp14:anchorId="13D9CF50" wp14:editId="25F2FA65">
                        <wp:extent cx="1428750" cy="428625"/>
                        <wp:effectExtent l="0" t="0" r="0" b="9525"/>
                        <wp:docPr id="69" name="Picture 10" descr="Description: Description: Description: UniofGlasgow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UniofGlasgow_colou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p>
                <w:p w14:paraId="7CB2CDFE" w14:textId="77777777" w:rsidR="0091562B" w:rsidRPr="00071BA5" w:rsidRDefault="0091562B" w:rsidP="00071BA5">
                  <w:pPr>
                    <w:spacing w:before="240"/>
                    <w:jc w:val="center"/>
                    <w:rPr>
                      <w:rFonts w:cs="Arial"/>
                      <w:b/>
                      <w:sz w:val="28"/>
                      <w:szCs w:val="28"/>
                    </w:rPr>
                  </w:pPr>
                </w:p>
              </w:tc>
            </w:tr>
          </w:tbl>
          <w:p w14:paraId="6AA30347" w14:textId="77777777" w:rsidR="0001110F" w:rsidRDefault="0001110F" w:rsidP="0091562B">
            <w:pPr>
              <w:spacing w:before="240"/>
              <w:ind w:left="34" w:hanging="34"/>
              <w:rPr>
                <w:rFonts w:cs="Arial"/>
                <w:b/>
                <w:sz w:val="28"/>
                <w:szCs w:val="28"/>
              </w:rPr>
            </w:pPr>
          </w:p>
        </w:tc>
      </w:tr>
    </w:tbl>
    <w:p w14:paraId="56F6FB01" w14:textId="77777777" w:rsidR="009F2229" w:rsidRDefault="009F2229" w:rsidP="00110D99">
      <w:pPr>
        <w:rPr>
          <w:rFonts w:cs="Arial"/>
          <w:b/>
          <w:bCs/>
          <w:caps/>
        </w:rPr>
        <w:sectPr w:rsidR="009F2229" w:rsidSect="00BE0B65">
          <w:headerReference w:type="default" r:id="rId23"/>
          <w:headerReference w:type="first" r:id="rId24"/>
          <w:footerReference w:type="first" r:id="rId25"/>
          <w:pgSz w:w="11906" w:h="16838"/>
          <w:pgMar w:top="720" w:right="720" w:bottom="720" w:left="720" w:header="708" w:footer="708" w:gutter="0"/>
          <w:cols w:space="708"/>
          <w:titlePg/>
          <w:docGrid w:linePitch="360"/>
        </w:sectPr>
      </w:pPr>
    </w:p>
    <w:p w14:paraId="5C083FD6" w14:textId="77777777" w:rsidR="00174F58" w:rsidRPr="00C93A2A" w:rsidRDefault="00174F58" w:rsidP="00110D99">
      <w:pPr>
        <w:rPr>
          <w:rFonts w:cs="Arial"/>
          <w:b/>
          <w:bCs/>
          <w:caps/>
        </w:rPr>
      </w:pPr>
      <w:r w:rsidRPr="00C93A2A">
        <w:rPr>
          <w:rFonts w:cs="Arial"/>
          <w:b/>
          <w:bCs/>
          <w:caps/>
        </w:rPr>
        <w:lastRenderedPageBreak/>
        <w:t xml:space="preserve">Glossary of Terms and Abbreviations </w:t>
      </w:r>
    </w:p>
    <w:tbl>
      <w:tblPr>
        <w:tblStyle w:val="TableGrid"/>
        <w:tblW w:w="9060" w:type="dxa"/>
        <w:tblLook w:val="04A0" w:firstRow="1" w:lastRow="0" w:firstColumn="1" w:lastColumn="0" w:noHBand="0" w:noVBand="1"/>
      </w:tblPr>
      <w:tblGrid>
        <w:gridCol w:w="3256"/>
        <w:gridCol w:w="5804"/>
      </w:tblGrid>
      <w:tr w:rsidR="003B3C89" w14:paraId="31B123BE" w14:textId="77777777" w:rsidTr="00541ABE">
        <w:tc>
          <w:tcPr>
            <w:tcW w:w="3256" w:type="dxa"/>
          </w:tcPr>
          <w:p w14:paraId="3C39A782" w14:textId="3B86DD0A" w:rsidR="003B3C89" w:rsidRDefault="003B3C89" w:rsidP="0036205E">
            <w:pPr>
              <w:pStyle w:val="Default"/>
              <w:spacing w:after="120"/>
              <w:rPr>
                <w:rFonts w:ascii="Arial" w:hAnsi="Arial" w:cs="Arial"/>
                <w:b/>
                <w:bCs/>
                <w:color w:val="auto"/>
              </w:rPr>
            </w:pPr>
            <w:r>
              <w:rPr>
                <w:rFonts w:ascii="Arial" w:hAnsi="Arial" w:cs="Arial"/>
                <w:b/>
                <w:bCs/>
                <w:color w:val="auto"/>
              </w:rPr>
              <w:t>AA</w:t>
            </w:r>
          </w:p>
        </w:tc>
        <w:tc>
          <w:tcPr>
            <w:tcW w:w="5804" w:type="dxa"/>
          </w:tcPr>
          <w:p w14:paraId="0ADBEA1D" w14:textId="7938C03B" w:rsidR="003B3C89" w:rsidRDefault="003B3C89" w:rsidP="0036205E">
            <w:pPr>
              <w:pStyle w:val="Default"/>
              <w:spacing w:after="120"/>
              <w:rPr>
                <w:rFonts w:ascii="Arial" w:hAnsi="Arial" w:cs="Arial"/>
              </w:rPr>
            </w:pPr>
            <w:r>
              <w:rPr>
                <w:rFonts w:ascii="Arial" w:hAnsi="Arial" w:cs="Arial"/>
              </w:rPr>
              <w:t>Academic Assessor</w:t>
            </w:r>
          </w:p>
        </w:tc>
      </w:tr>
      <w:tr w:rsidR="00541ABE" w14:paraId="68D2BE66" w14:textId="77777777" w:rsidTr="00541ABE">
        <w:tc>
          <w:tcPr>
            <w:tcW w:w="3256" w:type="dxa"/>
          </w:tcPr>
          <w:p w14:paraId="6B6C74BB" w14:textId="4C808FAF" w:rsidR="00541ABE" w:rsidRDefault="00541ABE" w:rsidP="0036205E">
            <w:pPr>
              <w:pStyle w:val="Default"/>
              <w:spacing w:after="120"/>
              <w:rPr>
                <w:rFonts w:ascii="Arial" w:hAnsi="Arial" w:cs="Arial"/>
                <w:b/>
                <w:bCs/>
                <w:color w:val="auto"/>
              </w:rPr>
            </w:pPr>
            <w:r>
              <w:rPr>
                <w:rFonts w:ascii="Arial" w:hAnsi="Arial" w:cs="Arial"/>
                <w:b/>
                <w:bCs/>
                <w:color w:val="auto"/>
              </w:rPr>
              <w:t>AEI</w:t>
            </w:r>
          </w:p>
        </w:tc>
        <w:tc>
          <w:tcPr>
            <w:tcW w:w="5804" w:type="dxa"/>
          </w:tcPr>
          <w:p w14:paraId="3AC72112" w14:textId="67AF48C9" w:rsidR="00541ABE" w:rsidRDefault="00541ABE" w:rsidP="0036205E">
            <w:pPr>
              <w:pStyle w:val="Default"/>
              <w:spacing w:after="120"/>
              <w:rPr>
                <w:rFonts w:ascii="Arial" w:hAnsi="Arial" w:cs="Arial"/>
                <w:b/>
                <w:bCs/>
                <w:color w:val="auto"/>
              </w:rPr>
            </w:pPr>
            <w:r>
              <w:rPr>
                <w:rFonts w:ascii="Arial" w:hAnsi="Arial" w:cs="Arial"/>
              </w:rPr>
              <w:t>Approved Education Institution</w:t>
            </w:r>
          </w:p>
        </w:tc>
      </w:tr>
      <w:tr w:rsidR="00541ABE" w14:paraId="66090F6E" w14:textId="77777777" w:rsidTr="00541ABE">
        <w:tc>
          <w:tcPr>
            <w:tcW w:w="3256" w:type="dxa"/>
          </w:tcPr>
          <w:p w14:paraId="7BC55607" w14:textId="04A1E0DB" w:rsidR="00541ABE" w:rsidRDefault="00541ABE" w:rsidP="0036205E">
            <w:pPr>
              <w:pStyle w:val="Default"/>
              <w:spacing w:after="120"/>
              <w:rPr>
                <w:rFonts w:ascii="Arial" w:hAnsi="Arial" w:cs="Arial"/>
                <w:b/>
                <w:bCs/>
                <w:color w:val="auto"/>
              </w:rPr>
            </w:pPr>
            <w:r w:rsidRPr="00630C0A">
              <w:rPr>
                <w:rFonts w:ascii="Arial" w:hAnsi="Arial" w:cs="Arial"/>
                <w:b/>
                <w:bCs/>
                <w:color w:val="auto"/>
              </w:rPr>
              <w:t>BLS</w:t>
            </w:r>
          </w:p>
        </w:tc>
        <w:tc>
          <w:tcPr>
            <w:tcW w:w="5804" w:type="dxa"/>
          </w:tcPr>
          <w:p w14:paraId="5C8252E9" w14:textId="513BE8A1" w:rsidR="00541ABE" w:rsidRDefault="00541ABE" w:rsidP="0036205E">
            <w:pPr>
              <w:pStyle w:val="Default"/>
              <w:spacing w:after="120"/>
              <w:rPr>
                <w:rFonts w:ascii="Arial" w:hAnsi="Arial" w:cs="Arial"/>
              </w:rPr>
            </w:pPr>
            <w:r w:rsidRPr="00630C0A">
              <w:rPr>
                <w:rFonts w:ascii="Arial" w:hAnsi="Arial" w:cs="Arial"/>
              </w:rPr>
              <w:t>Basic Life Support</w:t>
            </w:r>
          </w:p>
        </w:tc>
      </w:tr>
      <w:tr w:rsidR="00541ABE" w14:paraId="13561552" w14:textId="77777777" w:rsidTr="00541ABE">
        <w:tc>
          <w:tcPr>
            <w:tcW w:w="3256" w:type="dxa"/>
          </w:tcPr>
          <w:p w14:paraId="19BE9E25" w14:textId="687CA5FB" w:rsidR="00541ABE" w:rsidRPr="00630C0A" w:rsidRDefault="00541ABE" w:rsidP="0036205E">
            <w:pPr>
              <w:pStyle w:val="Default"/>
              <w:spacing w:after="120"/>
              <w:rPr>
                <w:rFonts w:ascii="Arial" w:hAnsi="Arial" w:cs="Arial"/>
                <w:b/>
                <w:bCs/>
                <w:color w:val="auto"/>
              </w:rPr>
            </w:pPr>
            <w:r>
              <w:rPr>
                <w:rFonts w:ascii="Arial" w:hAnsi="Arial" w:cs="Arial"/>
                <w:b/>
                <w:bCs/>
                <w:color w:val="auto"/>
              </w:rPr>
              <w:t>CHEF</w:t>
            </w:r>
          </w:p>
        </w:tc>
        <w:tc>
          <w:tcPr>
            <w:tcW w:w="5804" w:type="dxa"/>
          </w:tcPr>
          <w:p w14:paraId="40C5B9F9" w14:textId="10F87B0F" w:rsidR="00541ABE" w:rsidRPr="00630C0A" w:rsidRDefault="00541ABE" w:rsidP="0036205E">
            <w:pPr>
              <w:pStyle w:val="Default"/>
              <w:spacing w:after="120"/>
              <w:rPr>
                <w:rFonts w:ascii="Arial" w:hAnsi="Arial" w:cs="Arial"/>
              </w:rPr>
            </w:pPr>
            <w:r>
              <w:rPr>
                <w:rFonts w:ascii="Arial" w:hAnsi="Arial" w:cs="Arial"/>
              </w:rPr>
              <w:t>Care Home Education Facilitator</w:t>
            </w:r>
          </w:p>
        </w:tc>
      </w:tr>
      <w:tr w:rsidR="00541ABE" w14:paraId="69255A9C" w14:textId="77777777" w:rsidTr="00541ABE">
        <w:tc>
          <w:tcPr>
            <w:tcW w:w="3256" w:type="dxa"/>
          </w:tcPr>
          <w:p w14:paraId="65814133" w14:textId="59120456"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MH</w:t>
            </w:r>
          </w:p>
        </w:tc>
        <w:tc>
          <w:tcPr>
            <w:tcW w:w="5804" w:type="dxa"/>
          </w:tcPr>
          <w:p w14:paraId="2AAF3B36" w14:textId="233D4623" w:rsidR="00541ABE" w:rsidRPr="00630C0A" w:rsidRDefault="00541ABE" w:rsidP="0036205E">
            <w:pPr>
              <w:pStyle w:val="Default"/>
              <w:spacing w:after="120"/>
              <w:rPr>
                <w:rFonts w:ascii="Arial" w:hAnsi="Arial" w:cs="Arial"/>
              </w:rPr>
            </w:pPr>
            <w:r w:rsidRPr="00630C0A">
              <w:rPr>
                <w:rFonts w:ascii="Arial" w:hAnsi="Arial" w:cs="Arial"/>
              </w:rPr>
              <w:t>Manual Handling</w:t>
            </w:r>
          </w:p>
        </w:tc>
      </w:tr>
      <w:tr w:rsidR="00541ABE" w14:paraId="722C3234" w14:textId="77777777" w:rsidTr="00541ABE">
        <w:tc>
          <w:tcPr>
            <w:tcW w:w="3256" w:type="dxa"/>
          </w:tcPr>
          <w:p w14:paraId="184B0E5F" w14:textId="248EE5CF"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HAI</w:t>
            </w:r>
          </w:p>
        </w:tc>
        <w:tc>
          <w:tcPr>
            <w:tcW w:w="5804" w:type="dxa"/>
          </w:tcPr>
          <w:p w14:paraId="127317F9" w14:textId="191305DA" w:rsidR="00541ABE" w:rsidRPr="00630C0A" w:rsidRDefault="00541ABE" w:rsidP="0036205E">
            <w:pPr>
              <w:pStyle w:val="Default"/>
              <w:spacing w:after="120"/>
              <w:rPr>
                <w:rFonts w:ascii="Arial" w:hAnsi="Arial" w:cs="Arial"/>
              </w:rPr>
            </w:pPr>
            <w:r w:rsidRPr="00630C0A">
              <w:rPr>
                <w:rFonts w:ascii="Arial" w:hAnsi="Arial" w:cs="Arial"/>
              </w:rPr>
              <w:t>Healthcare Associated Infection</w:t>
            </w:r>
          </w:p>
        </w:tc>
      </w:tr>
      <w:tr w:rsidR="00541ABE" w14:paraId="231C78E8" w14:textId="77777777" w:rsidTr="00541ABE">
        <w:tc>
          <w:tcPr>
            <w:tcW w:w="3256" w:type="dxa"/>
          </w:tcPr>
          <w:p w14:paraId="0E419AFD" w14:textId="1657141B" w:rsidR="00541ABE" w:rsidRPr="00630C0A" w:rsidRDefault="00541ABE" w:rsidP="0036205E">
            <w:pPr>
              <w:pStyle w:val="Default"/>
              <w:spacing w:after="120"/>
              <w:rPr>
                <w:rFonts w:ascii="Arial" w:hAnsi="Arial" w:cs="Arial"/>
                <w:b/>
                <w:bCs/>
                <w:color w:val="auto"/>
              </w:rPr>
            </w:pPr>
            <w:r>
              <w:rPr>
                <w:rFonts w:ascii="Arial" w:hAnsi="Arial" w:cs="Arial"/>
                <w:b/>
                <w:bCs/>
                <w:color w:val="auto"/>
              </w:rPr>
              <w:t>H</w:t>
            </w:r>
            <w:r w:rsidRPr="00630C0A">
              <w:rPr>
                <w:rFonts w:ascii="Arial" w:hAnsi="Arial" w:cs="Arial"/>
                <w:b/>
                <w:bCs/>
                <w:color w:val="auto"/>
              </w:rPr>
              <w:t>EI</w:t>
            </w:r>
          </w:p>
        </w:tc>
        <w:tc>
          <w:tcPr>
            <w:tcW w:w="5804" w:type="dxa"/>
          </w:tcPr>
          <w:p w14:paraId="05E3A438" w14:textId="25AB0FA6" w:rsidR="00541ABE" w:rsidRPr="00630C0A" w:rsidRDefault="00541ABE" w:rsidP="0036205E">
            <w:pPr>
              <w:pStyle w:val="Default"/>
              <w:spacing w:after="120"/>
              <w:rPr>
                <w:rFonts w:ascii="Arial" w:hAnsi="Arial" w:cs="Arial"/>
              </w:rPr>
            </w:pPr>
            <w:r>
              <w:rPr>
                <w:rFonts w:ascii="Arial" w:hAnsi="Arial" w:cs="Arial"/>
              </w:rPr>
              <w:t>Higher Education Institution</w:t>
            </w:r>
          </w:p>
        </w:tc>
      </w:tr>
      <w:tr w:rsidR="00541ABE" w14:paraId="15201D4E" w14:textId="77777777" w:rsidTr="00541ABE">
        <w:tc>
          <w:tcPr>
            <w:tcW w:w="3256" w:type="dxa"/>
          </w:tcPr>
          <w:p w14:paraId="419EBB26" w14:textId="0C10F8E1" w:rsidR="00541ABE" w:rsidRDefault="00541ABE" w:rsidP="0036205E">
            <w:pPr>
              <w:pStyle w:val="Default"/>
              <w:spacing w:after="120"/>
              <w:rPr>
                <w:rFonts w:ascii="Arial" w:hAnsi="Arial" w:cs="Arial"/>
                <w:b/>
                <w:bCs/>
                <w:color w:val="auto"/>
              </w:rPr>
            </w:pPr>
            <w:r w:rsidRPr="00630C0A">
              <w:rPr>
                <w:rFonts w:ascii="Arial" w:hAnsi="Arial" w:cs="Arial"/>
                <w:b/>
                <w:bCs/>
                <w:color w:val="auto"/>
              </w:rPr>
              <w:t>NES</w:t>
            </w:r>
          </w:p>
        </w:tc>
        <w:tc>
          <w:tcPr>
            <w:tcW w:w="5804" w:type="dxa"/>
          </w:tcPr>
          <w:p w14:paraId="017E83DD" w14:textId="0228846B" w:rsidR="00541ABE" w:rsidRDefault="00541ABE" w:rsidP="0036205E">
            <w:pPr>
              <w:pStyle w:val="Default"/>
              <w:spacing w:after="120"/>
              <w:rPr>
                <w:rFonts w:ascii="Arial" w:hAnsi="Arial" w:cs="Arial"/>
              </w:rPr>
            </w:pPr>
            <w:r w:rsidRPr="00630C0A">
              <w:rPr>
                <w:rFonts w:ascii="Arial" w:hAnsi="Arial" w:cs="Arial"/>
              </w:rPr>
              <w:t>NHS Education for Scotland</w:t>
            </w:r>
          </w:p>
        </w:tc>
      </w:tr>
      <w:tr w:rsidR="00541ABE" w14:paraId="7A4FD43D" w14:textId="77777777" w:rsidTr="00541ABE">
        <w:tc>
          <w:tcPr>
            <w:tcW w:w="3256" w:type="dxa"/>
          </w:tcPr>
          <w:p w14:paraId="0870FE03" w14:textId="638E1075"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NHS</w:t>
            </w:r>
          </w:p>
        </w:tc>
        <w:tc>
          <w:tcPr>
            <w:tcW w:w="5804" w:type="dxa"/>
          </w:tcPr>
          <w:p w14:paraId="71CD7913" w14:textId="5C1A52B6" w:rsidR="00541ABE" w:rsidRPr="00630C0A" w:rsidRDefault="00541ABE" w:rsidP="0036205E">
            <w:pPr>
              <w:pStyle w:val="Default"/>
              <w:spacing w:after="120"/>
              <w:rPr>
                <w:rFonts w:ascii="Arial" w:hAnsi="Arial" w:cs="Arial"/>
              </w:rPr>
            </w:pPr>
            <w:r w:rsidRPr="00630C0A">
              <w:rPr>
                <w:rFonts w:ascii="Arial" w:hAnsi="Arial" w:cs="Arial"/>
              </w:rPr>
              <w:t>National Health Service</w:t>
            </w:r>
          </w:p>
        </w:tc>
      </w:tr>
      <w:tr w:rsidR="00541ABE" w14:paraId="3695D71F" w14:textId="77777777" w:rsidTr="00541ABE">
        <w:tc>
          <w:tcPr>
            <w:tcW w:w="3256" w:type="dxa"/>
          </w:tcPr>
          <w:p w14:paraId="093C81F3" w14:textId="2D6AA246"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NHSS</w:t>
            </w:r>
          </w:p>
        </w:tc>
        <w:tc>
          <w:tcPr>
            <w:tcW w:w="5804" w:type="dxa"/>
          </w:tcPr>
          <w:p w14:paraId="715205C4" w14:textId="6EE01205" w:rsidR="00541ABE" w:rsidRPr="00630C0A" w:rsidRDefault="00541ABE" w:rsidP="0036205E">
            <w:pPr>
              <w:pStyle w:val="Default"/>
              <w:spacing w:after="120"/>
              <w:rPr>
                <w:rFonts w:ascii="Arial" w:hAnsi="Arial" w:cs="Arial"/>
              </w:rPr>
            </w:pPr>
            <w:r w:rsidRPr="00630C0A">
              <w:rPr>
                <w:rFonts w:ascii="Arial" w:hAnsi="Arial" w:cs="Arial"/>
              </w:rPr>
              <w:t>National Health Service Scotland</w:t>
            </w:r>
          </w:p>
        </w:tc>
      </w:tr>
      <w:tr w:rsidR="00541ABE" w14:paraId="3F95F60B" w14:textId="77777777" w:rsidTr="00541ABE">
        <w:tc>
          <w:tcPr>
            <w:tcW w:w="3256" w:type="dxa"/>
          </w:tcPr>
          <w:p w14:paraId="3DB7921A" w14:textId="770CE95F" w:rsidR="00541ABE" w:rsidRPr="00630C0A" w:rsidRDefault="00541ABE" w:rsidP="0036205E">
            <w:pPr>
              <w:pStyle w:val="Default"/>
              <w:spacing w:after="120"/>
              <w:rPr>
                <w:rFonts w:ascii="Arial" w:hAnsi="Arial" w:cs="Arial"/>
                <w:b/>
                <w:bCs/>
                <w:color w:val="auto"/>
              </w:rPr>
            </w:pPr>
            <w:r w:rsidRPr="00630C0A">
              <w:rPr>
                <w:rFonts w:ascii="Arial" w:hAnsi="Arial" w:cs="Arial"/>
                <w:b/>
                <w:bCs/>
                <w:color w:val="auto"/>
              </w:rPr>
              <w:t>NMC</w:t>
            </w:r>
          </w:p>
        </w:tc>
        <w:tc>
          <w:tcPr>
            <w:tcW w:w="5804" w:type="dxa"/>
          </w:tcPr>
          <w:p w14:paraId="466CBEF2" w14:textId="4561D87F" w:rsidR="00541ABE" w:rsidRPr="00630C0A" w:rsidRDefault="00541ABE" w:rsidP="0036205E">
            <w:pPr>
              <w:pStyle w:val="Default"/>
              <w:spacing w:after="120"/>
              <w:rPr>
                <w:rFonts w:ascii="Arial" w:hAnsi="Arial" w:cs="Arial"/>
              </w:rPr>
            </w:pPr>
            <w:r w:rsidRPr="00630C0A">
              <w:rPr>
                <w:rFonts w:ascii="Arial" w:hAnsi="Arial" w:cs="Arial"/>
              </w:rPr>
              <w:t>Nursing and Midwifery Council</w:t>
            </w:r>
          </w:p>
        </w:tc>
      </w:tr>
      <w:tr w:rsidR="003B3C89" w14:paraId="1FB864E9" w14:textId="77777777" w:rsidTr="00541ABE">
        <w:tc>
          <w:tcPr>
            <w:tcW w:w="3256" w:type="dxa"/>
          </w:tcPr>
          <w:p w14:paraId="0E80B48A" w14:textId="035E5931" w:rsidR="003B3C89" w:rsidRPr="00293BE8" w:rsidRDefault="003B3C89" w:rsidP="0036205E">
            <w:pPr>
              <w:pStyle w:val="Default"/>
              <w:spacing w:after="120"/>
              <w:rPr>
                <w:rFonts w:ascii="Arial" w:hAnsi="Arial" w:cs="Arial"/>
                <w:b/>
                <w:bCs/>
                <w:color w:val="auto"/>
              </w:rPr>
            </w:pPr>
            <w:r>
              <w:rPr>
                <w:rFonts w:ascii="Arial" w:hAnsi="Arial" w:cs="Arial"/>
                <w:b/>
                <w:bCs/>
                <w:color w:val="auto"/>
              </w:rPr>
              <w:t>PA</w:t>
            </w:r>
          </w:p>
        </w:tc>
        <w:tc>
          <w:tcPr>
            <w:tcW w:w="5804" w:type="dxa"/>
          </w:tcPr>
          <w:p w14:paraId="7A9ACD06" w14:textId="17403F44" w:rsidR="003B3C89" w:rsidRPr="00293BE8" w:rsidRDefault="003B3C89" w:rsidP="0036205E">
            <w:pPr>
              <w:pStyle w:val="Default"/>
              <w:spacing w:after="120"/>
              <w:rPr>
                <w:rFonts w:ascii="Arial" w:hAnsi="Arial" w:cs="Arial"/>
                <w:color w:val="auto"/>
              </w:rPr>
            </w:pPr>
            <w:r>
              <w:rPr>
                <w:rFonts w:ascii="Arial" w:hAnsi="Arial" w:cs="Arial"/>
                <w:color w:val="auto"/>
              </w:rPr>
              <w:t>Practice Assessor</w:t>
            </w:r>
          </w:p>
        </w:tc>
      </w:tr>
      <w:tr w:rsidR="00541ABE" w14:paraId="2D72D46E" w14:textId="77777777" w:rsidTr="00541ABE">
        <w:tc>
          <w:tcPr>
            <w:tcW w:w="3256" w:type="dxa"/>
          </w:tcPr>
          <w:p w14:paraId="12FC29EF" w14:textId="294C3A08" w:rsidR="00541ABE" w:rsidRPr="00630C0A" w:rsidRDefault="00541ABE" w:rsidP="0036205E">
            <w:pPr>
              <w:pStyle w:val="Default"/>
              <w:spacing w:after="120"/>
              <w:rPr>
                <w:rFonts w:ascii="Arial" w:hAnsi="Arial" w:cs="Arial"/>
                <w:b/>
                <w:bCs/>
                <w:color w:val="auto"/>
              </w:rPr>
            </w:pPr>
            <w:r w:rsidRPr="00293BE8">
              <w:rPr>
                <w:rFonts w:ascii="Arial" w:hAnsi="Arial" w:cs="Arial"/>
                <w:b/>
                <w:bCs/>
                <w:color w:val="auto"/>
              </w:rPr>
              <w:t>PAD</w:t>
            </w:r>
          </w:p>
        </w:tc>
        <w:tc>
          <w:tcPr>
            <w:tcW w:w="5804" w:type="dxa"/>
          </w:tcPr>
          <w:p w14:paraId="6EE1701E" w14:textId="6C5B15FA" w:rsidR="00541ABE" w:rsidRPr="00630C0A" w:rsidRDefault="00541ABE" w:rsidP="0036205E">
            <w:pPr>
              <w:pStyle w:val="Default"/>
              <w:spacing w:after="120"/>
              <w:rPr>
                <w:rFonts w:ascii="Arial" w:hAnsi="Arial" w:cs="Arial"/>
              </w:rPr>
            </w:pPr>
            <w:r w:rsidRPr="00293BE8">
              <w:rPr>
                <w:rFonts w:ascii="Arial" w:hAnsi="Arial" w:cs="Arial"/>
                <w:color w:val="auto"/>
              </w:rPr>
              <w:t>Practice Assessment Document</w:t>
            </w:r>
          </w:p>
        </w:tc>
      </w:tr>
      <w:tr w:rsidR="00403810" w:rsidRPr="00AF2811" w14:paraId="4B09D3AB" w14:textId="77777777" w:rsidTr="00541ABE">
        <w:tc>
          <w:tcPr>
            <w:tcW w:w="3256" w:type="dxa"/>
          </w:tcPr>
          <w:p w14:paraId="57F6B5D0" w14:textId="530A1C50"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Part 1</w:t>
            </w:r>
          </w:p>
        </w:tc>
        <w:tc>
          <w:tcPr>
            <w:tcW w:w="5804" w:type="dxa"/>
          </w:tcPr>
          <w:p w14:paraId="2EA9D829" w14:textId="1A25D1E8" w:rsidR="00403810" w:rsidRPr="00AF2811" w:rsidRDefault="00403810" w:rsidP="00403810">
            <w:pPr>
              <w:pStyle w:val="Default"/>
              <w:spacing w:after="120"/>
              <w:rPr>
                <w:rFonts w:ascii="Arial" w:hAnsi="Arial" w:cs="Arial"/>
                <w:color w:val="auto"/>
              </w:rPr>
            </w:pPr>
            <w:r w:rsidRPr="00321D69">
              <w:rPr>
                <w:rFonts w:ascii="Arial" w:hAnsi="Arial" w:cs="Arial"/>
              </w:rPr>
              <w:t>Year One</w:t>
            </w:r>
            <w:r>
              <w:rPr>
                <w:rFonts w:ascii="Arial" w:hAnsi="Arial" w:cs="Arial"/>
              </w:rPr>
              <w:t xml:space="preserve"> approximately</w:t>
            </w:r>
          </w:p>
        </w:tc>
      </w:tr>
      <w:tr w:rsidR="00403810" w:rsidRPr="00AF2811" w14:paraId="3525BFCA" w14:textId="77777777" w:rsidTr="00541ABE">
        <w:tc>
          <w:tcPr>
            <w:tcW w:w="3256" w:type="dxa"/>
          </w:tcPr>
          <w:p w14:paraId="5B5F96B1" w14:textId="043B75A3"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Part 2</w:t>
            </w:r>
          </w:p>
        </w:tc>
        <w:tc>
          <w:tcPr>
            <w:tcW w:w="5804" w:type="dxa"/>
          </w:tcPr>
          <w:p w14:paraId="7D24EA5A" w14:textId="37F27012" w:rsidR="00403810" w:rsidRPr="00AF2811" w:rsidRDefault="00403810" w:rsidP="00403810">
            <w:pPr>
              <w:pStyle w:val="Default"/>
              <w:spacing w:after="120"/>
              <w:rPr>
                <w:rFonts w:ascii="Arial" w:hAnsi="Arial" w:cs="Arial"/>
              </w:rPr>
            </w:pPr>
            <w:r w:rsidRPr="00321D69">
              <w:rPr>
                <w:rFonts w:ascii="Arial" w:hAnsi="Arial" w:cs="Arial"/>
              </w:rPr>
              <w:t>Year Two</w:t>
            </w:r>
            <w:r>
              <w:rPr>
                <w:rFonts w:ascii="Arial" w:hAnsi="Arial" w:cs="Arial"/>
              </w:rPr>
              <w:t xml:space="preserve"> approximately</w:t>
            </w:r>
          </w:p>
        </w:tc>
      </w:tr>
      <w:tr w:rsidR="00403810" w:rsidRPr="00AF2811" w14:paraId="32F1D343" w14:textId="77777777" w:rsidTr="00541ABE">
        <w:tc>
          <w:tcPr>
            <w:tcW w:w="3256" w:type="dxa"/>
          </w:tcPr>
          <w:p w14:paraId="2F02AFF5" w14:textId="02428603"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Part 3</w:t>
            </w:r>
          </w:p>
        </w:tc>
        <w:tc>
          <w:tcPr>
            <w:tcW w:w="5804" w:type="dxa"/>
          </w:tcPr>
          <w:p w14:paraId="15251F93" w14:textId="4381C1AD" w:rsidR="00403810" w:rsidRPr="00AF2811" w:rsidRDefault="00403810" w:rsidP="00403810">
            <w:pPr>
              <w:pStyle w:val="Default"/>
              <w:spacing w:after="120"/>
              <w:rPr>
                <w:rFonts w:ascii="Arial" w:hAnsi="Arial" w:cs="Arial"/>
              </w:rPr>
            </w:pPr>
            <w:r w:rsidRPr="00321D69">
              <w:rPr>
                <w:rFonts w:ascii="Arial" w:hAnsi="Arial" w:cs="Arial"/>
              </w:rPr>
              <w:t xml:space="preserve">Year Three </w:t>
            </w:r>
            <w:r>
              <w:rPr>
                <w:rFonts w:ascii="Arial" w:hAnsi="Arial" w:cs="Arial"/>
              </w:rPr>
              <w:t>approximately</w:t>
            </w:r>
          </w:p>
        </w:tc>
      </w:tr>
      <w:tr w:rsidR="00403810" w:rsidRPr="00AF2811" w14:paraId="2630AAAE" w14:textId="77777777" w:rsidTr="00541ABE">
        <w:tc>
          <w:tcPr>
            <w:tcW w:w="3256" w:type="dxa"/>
          </w:tcPr>
          <w:p w14:paraId="571B665D" w14:textId="461663BA"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Part 4</w:t>
            </w:r>
          </w:p>
        </w:tc>
        <w:tc>
          <w:tcPr>
            <w:tcW w:w="5804" w:type="dxa"/>
          </w:tcPr>
          <w:p w14:paraId="5132D560" w14:textId="2BB73C13" w:rsidR="00403810" w:rsidRPr="00AF2811" w:rsidRDefault="00403810" w:rsidP="00403810">
            <w:pPr>
              <w:pStyle w:val="Default"/>
              <w:spacing w:after="120"/>
              <w:rPr>
                <w:rFonts w:ascii="Arial" w:hAnsi="Arial" w:cs="Arial"/>
              </w:rPr>
            </w:pPr>
            <w:r>
              <w:rPr>
                <w:rFonts w:ascii="Arial" w:hAnsi="Arial" w:cs="Arial"/>
              </w:rPr>
              <w:t>Year Four approximately</w:t>
            </w:r>
          </w:p>
        </w:tc>
      </w:tr>
      <w:tr w:rsidR="00403810" w:rsidRPr="00AF2811" w14:paraId="6C506CAC" w14:textId="77777777" w:rsidTr="00541ABE">
        <w:tc>
          <w:tcPr>
            <w:tcW w:w="3256" w:type="dxa"/>
          </w:tcPr>
          <w:p w14:paraId="343A6355" w14:textId="6465E40A"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PEF</w:t>
            </w:r>
          </w:p>
        </w:tc>
        <w:tc>
          <w:tcPr>
            <w:tcW w:w="5804" w:type="dxa"/>
          </w:tcPr>
          <w:p w14:paraId="3F0174C4" w14:textId="33EA40A8" w:rsidR="00403810" w:rsidRPr="00AF2811" w:rsidRDefault="00403810" w:rsidP="00403810">
            <w:pPr>
              <w:pStyle w:val="Default"/>
              <w:spacing w:after="120"/>
              <w:rPr>
                <w:rFonts w:ascii="Arial" w:hAnsi="Arial" w:cs="Arial"/>
              </w:rPr>
            </w:pPr>
            <w:r w:rsidRPr="00AF2811">
              <w:rPr>
                <w:rFonts w:ascii="Arial" w:hAnsi="Arial" w:cs="Arial"/>
              </w:rPr>
              <w:t>Practice Education Facilitator</w:t>
            </w:r>
          </w:p>
        </w:tc>
      </w:tr>
      <w:tr w:rsidR="00403810" w:rsidRPr="00AF2811" w14:paraId="5C7C445A" w14:textId="77777777" w:rsidTr="00541ABE">
        <w:tc>
          <w:tcPr>
            <w:tcW w:w="3256" w:type="dxa"/>
          </w:tcPr>
          <w:p w14:paraId="6E0DD212" w14:textId="26571E51"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PLE</w:t>
            </w:r>
          </w:p>
        </w:tc>
        <w:tc>
          <w:tcPr>
            <w:tcW w:w="5804" w:type="dxa"/>
          </w:tcPr>
          <w:p w14:paraId="2340F09B" w14:textId="7732D94C" w:rsidR="00403810" w:rsidRPr="00AF2811" w:rsidRDefault="00403810" w:rsidP="00403810">
            <w:pPr>
              <w:pStyle w:val="Default"/>
              <w:spacing w:after="120"/>
              <w:rPr>
                <w:rFonts w:ascii="Arial" w:hAnsi="Arial" w:cs="Arial"/>
              </w:rPr>
            </w:pPr>
            <w:r w:rsidRPr="00AF2811">
              <w:rPr>
                <w:rFonts w:ascii="Arial" w:hAnsi="Arial" w:cs="Arial"/>
              </w:rPr>
              <w:t>Practice Learning Experience</w:t>
            </w:r>
          </w:p>
        </w:tc>
      </w:tr>
      <w:tr w:rsidR="00403810" w:rsidRPr="00AF2811" w14:paraId="36E48F10" w14:textId="77777777" w:rsidTr="00541ABE">
        <w:tc>
          <w:tcPr>
            <w:tcW w:w="3256" w:type="dxa"/>
          </w:tcPr>
          <w:p w14:paraId="23DF5DF2" w14:textId="0E3B59AD" w:rsidR="00403810" w:rsidRPr="00AF2811" w:rsidRDefault="00403810" w:rsidP="00403810">
            <w:pPr>
              <w:pStyle w:val="Default"/>
              <w:spacing w:after="120"/>
              <w:rPr>
                <w:rFonts w:ascii="Arial" w:hAnsi="Arial" w:cs="Arial"/>
                <w:b/>
                <w:bCs/>
                <w:color w:val="auto"/>
              </w:rPr>
            </w:pPr>
            <w:r>
              <w:rPr>
                <w:rFonts w:ascii="Arial" w:hAnsi="Arial" w:cs="Arial"/>
                <w:b/>
                <w:bCs/>
                <w:color w:val="auto"/>
              </w:rPr>
              <w:t>PS</w:t>
            </w:r>
          </w:p>
        </w:tc>
        <w:tc>
          <w:tcPr>
            <w:tcW w:w="5804" w:type="dxa"/>
          </w:tcPr>
          <w:p w14:paraId="4B23C90B" w14:textId="4D790C82" w:rsidR="00403810" w:rsidRPr="00AF2811" w:rsidRDefault="00403810" w:rsidP="00403810">
            <w:pPr>
              <w:pStyle w:val="Default"/>
              <w:spacing w:after="120"/>
              <w:rPr>
                <w:rFonts w:ascii="Arial" w:hAnsi="Arial" w:cs="Arial"/>
                <w:bCs/>
                <w:color w:val="auto"/>
              </w:rPr>
            </w:pPr>
            <w:r>
              <w:rPr>
                <w:rFonts w:ascii="Arial" w:hAnsi="Arial" w:cs="Arial"/>
                <w:bCs/>
                <w:color w:val="auto"/>
              </w:rPr>
              <w:t>Practice Supervisor</w:t>
            </w:r>
          </w:p>
        </w:tc>
      </w:tr>
      <w:tr w:rsidR="00403810" w:rsidRPr="00AF2811" w14:paraId="0882DABB" w14:textId="77777777" w:rsidTr="00541ABE">
        <w:tc>
          <w:tcPr>
            <w:tcW w:w="3256" w:type="dxa"/>
          </w:tcPr>
          <w:p w14:paraId="001A4F8A" w14:textId="1F0DE50B" w:rsidR="00403810" w:rsidRPr="00AF2811" w:rsidRDefault="00403810" w:rsidP="00403810">
            <w:pPr>
              <w:pStyle w:val="Default"/>
              <w:spacing w:after="120"/>
              <w:rPr>
                <w:rFonts w:ascii="Arial" w:hAnsi="Arial" w:cs="Arial"/>
                <w:b/>
                <w:bCs/>
                <w:color w:val="auto"/>
              </w:rPr>
            </w:pPr>
            <w:r w:rsidRPr="00AF2811">
              <w:rPr>
                <w:rFonts w:ascii="Arial" w:hAnsi="Arial" w:cs="Arial"/>
                <w:b/>
                <w:bCs/>
                <w:color w:val="auto"/>
              </w:rPr>
              <w:t>SIPCEP</w:t>
            </w:r>
          </w:p>
        </w:tc>
        <w:tc>
          <w:tcPr>
            <w:tcW w:w="5804" w:type="dxa"/>
          </w:tcPr>
          <w:p w14:paraId="0C6A07A6" w14:textId="2DCC4C02" w:rsidR="00403810" w:rsidRPr="00AF2811" w:rsidRDefault="00403810" w:rsidP="00403810">
            <w:pPr>
              <w:pStyle w:val="Default"/>
              <w:spacing w:after="120"/>
              <w:rPr>
                <w:rFonts w:ascii="Arial" w:hAnsi="Arial" w:cs="Arial"/>
                <w:color w:val="auto"/>
              </w:rPr>
            </w:pPr>
            <w:r w:rsidRPr="00AF2811">
              <w:rPr>
                <w:rFonts w:ascii="Arial" w:hAnsi="Arial" w:cs="Arial"/>
                <w:bCs/>
                <w:color w:val="auto"/>
              </w:rPr>
              <w:t xml:space="preserve">Scottish Infection Prevention &amp; Control Education Pathway </w:t>
            </w:r>
          </w:p>
        </w:tc>
      </w:tr>
    </w:tbl>
    <w:p w14:paraId="4385D2DA" w14:textId="6FD8457B" w:rsidR="00174F58" w:rsidRPr="00AF2811" w:rsidRDefault="00174F58" w:rsidP="00174F58">
      <w:pPr>
        <w:pStyle w:val="Default"/>
        <w:rPr>
          <w:rFonts w:ascii="Arial" w:hAnsi="Arial" w:cs="Arial"/>
          <w:b/>
          <w:bCs/>
          <w:color w:val="auto"/>
        </w:rPr>
      </w:pPr>
    </w:p>
    <w:p w14:paraId="26DF6535" w14:textId="2F886BDC" w:rsidR="006D1941" w:rsidRDefault="006D1941" w:rsidP="004B37A0">
      <w:pPr>
        <w:rPr>
          <w:rFonts w:cs="Arial"/>
          <w:b/>
          <w:szCs w:val="24"/>
        </w:rPr>
      </w:pPr>
    </w:p>
    <w:p w14:paraId="1F9EB14A" w14:textId="2604199C" w:rsidR="00403810" w:rsidRDefault="00403810" w:rsidP="004B37A0">
      <w:pPr>
        <w:rPr>
          <w:rFonts w:cs="Arial"/>
          <w:b/>
          <w:szCs w:val="24"/>
        </w:rPr>
      </w:pPr>
    </w:p>
    <w:p w14:paraId="06573238" w14:textId="77777777" w:rsidR="00403810" w:rsidRDefault="00403810" w:rsidP="004B37A0">
      <w:pPr>
        <w:rPr>
          <w:rFonts w:cs="Arial"/>
          <w:b/>
          <w:szCs w:val="24"/>
        </w:rPr>
      </w:pPr>
    </w:p>
    <w:p w14:paraId="633A750C" w14:textId="77777777" w:rsidR="006D1941" w:rsidRDefault="006D1941" w:rsidP="004B37A0">
      <w:pPr>
        <w:rPr>
          <w:rFonts w:cs="Arial"/>
          <w:b/>
          <w:szCs w:val="24"/>
        </w:rPr>
      </w:pPr>
    </w:p>
    <w:p w14:paraId="54A9428C" w14:textId="77777777" w:rsidR="006D1941" w:rsidRDefault="006D1941" w:rsidP="004B37A0">
      <w:pPr>
        <w:rPr>
          <w:rFonts w:cs="Arial"/>
          <w:b/>
          <w:szCs w:val="24"/>
        </w:rPr>
      </w:pPr>
    </w:p>
    <w:p w14:paraId="7C6AD1FE" w14:textId="77777777" w:rsidR="006D1941" w:rsidRDefault="006D1941" w:rsidP="004B37A0">
      <w:pPr>
        <w:rPr>
          <w:rFonts w:cs="Arial"/>
          <w:b/>
          <w:szCs w:val="24"/>
        </w:rPr>
      </w:pPr>
    </w:p>
    <w:p w14:paraId="2906F503" w14:textId="77777777" w:rsidR="006D1941" w:rsidRDefault="006D1941" w:rsidP="004B37A0">
      <w:pPr>
        <w:rPr>
          <w:rFonts w:cs="Arial"/>
          <w:b/>
          <w:szCs w:val="24"/>
        </w:rPr>
      </w:pPr>
    </w:p>
    <w:p w14:paraId="0AF231C2" w14:textId="77777777" w:rsidR="006D1941" w:rsidRDefault="006D1941" w:rsidP="004B37A0">
      <w:pPr>
        <w:rPr>
          <w:rFonts w:cs="Arial"/>
          <w:b/>
          <w:szCs w:val="24"/>
        </w:rPr>
      </w:pPr>
    </w:p>
    <w:p w14:paraId="086BA5C3" w14:textId="77777777" w:rsidR="006D1941" w:rsidRDefault="006D1941" w:rsidP="004B37A0">
      <w:pPr>
        <w:rPr>
          <w:rFonts w:cs="Arial"/>
          <w:b/>
          <w:szCs w:val="24"/>
        </w:rPr>
      </w:pPr>
    </w:p>
    <w:p w14:paraId="5BD708D8" w14:textId="2BDA43C1" w:rsidR="00686029" w:rsidRDefault="00686029" w:rsidP="004B37A0">
      <w:pPr>
        <w:rPr>
          <w:rFonts w:cs="Arial"/>
          <w:b/>
          <w:szCs w:val="24"/>
        </w:rPr>
      </w:pPr>
      <w:r>
        <w:rPr>
          <w:rFonts w:cs="Arial"/>
          <w:b/>
          <w:szCs w:val="24"/>
        </w:rPr>
        <w:lastRenderedPageBreak/>
        <w:t>Table of Contents</w:t>
      </w:r>
    </w:p>
    <w:p w14:paraId="0CB23AEB" w14:textId="6B971F6F" w:rsidR="00D227B9" w:rsidRPr="00D20820" w:rsidRDefault="00635DD5">
      <w:pPr>
        <w:pStyle w:val="TOC1"/>
        <w:rPr>
          <w:rFonts w:asciiTheme="minorHAnsi" w:eastAsiaTheme="minorEastAsia" w:hAnsiTheme="minorHAnsi" w:cstheme="minorBidi"/>
          <w:sz w:val="20"/>
          <w:szCs w:val="20"/>
          <w:lang w:eastAsia="en-GB"/>
        </w:rPr>
      </w:pPr>
      <w:r w:rsidRPr="00D20820">
        <w:rPr>
          <w:rFonts w:cs="Arial"/>
          <w:sz w:val="20"/>
          <w:szCs w:val="20"/>
        </w:rPr>
        <w:fldChar w:fldCharType="begin"/>
      </w:r>
      <w:r w:rsidRPr="00D20820">
        <w:rPr>
          <w:rFonts w:cs="Arial"/>
          <w:sz w:val="20"/>
          <w:szCs w:val="20"/>
        </w:rPr>
        <w:instrText xml:space="preserve"> TOC \o "2-2" \h \z \t "Heading 1,1,Heading 3,3" </w:instrText>
      </w:r>
      <w:r w:rsidRPr="00D20820">
        <w:rPr>
          <w:rFonts w:cs="Arial"/>
          <w:sz w:val="20"/>
          <w:szCs w:val="20"/>
        </w:rPr>
        <w:fldChar w:fldCharType="separate"/>
      </w:r>
      <w:hyperlink w:anchor="_Toc87519700" w:history="1">
        <w:r w:rsidR="00D227B9" w:rsidRPr="00D20820">
          <w:rPr>
            <w:rStyle w:val="Hyperlink"/>
            <w:sz w:val="20"/>
            <w:szCs w:val="20"/>
          </w:rPr>
          <w:t>LETTER OF AUTHORITY</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_Toc87519700 \h </w:instrText>
        </w:r>
        <w:r w:rsidR="00D227B9" w:rsidRPr="00D20820">
          <w:rPr>
            <w:webHidden/>
            <w:sz w:val="20"/>
            <w:szCs w:val="20"/>
          </w:rPr>
        </w:r>
        <w:r w:rsidR="00D227B9" w:rsidRPr="00D20820">
          <w:rPr>
            <w:webHidden/>
            <w:sz w:val="20"/>
            <w:szCs w:val="20"/>
          </w:rPr>
          <w:fldChar w:fldCharType="separate"/>
        </w:r>
        <w:r w:rsidR="000750A5">
          <w:rPr>
            <w:webHidden/>
            <w:sz w:val="20"/>
            <w:szCs w:val="20"/>
          </w:rPr>
          <w:t>1</w:t>
        </w:r>
        <w:r w:rsidR="00D227B9" w:rsidRPr="00D20820">
          <w:rPr>
            <w:webHidden/>
            <w:sz w:val="20"/>
            <w:szCs w:val="20"/>
          </w:rPr>
          <w:fldChar w:fldCharType="end"/>
        </w:r>
      </w:hyperlink>
    </w:p>
    <w:p w14:paraId="2C8AFB93" w14:textId="66ED8838" w:rsidR="00D227B9" w:rsidRPr="00D20820" w:rsidRDefault="008D2CC2">
      <w:pPr>
        <w:pStyle w:val="TOC1"/>
        <w:rPr>
          <w:rFonts w:asciiTheme="minorHAnsi" w:eastAsiaTheme="minorEastAsia" w:hAnsiTheme="minorHAnsi" w:cstheme="minorBidi"/>
          <w:sz w:val="20"/>
          <w:szCs w:val="20"/>
          <w:lang w:eastAsia="en-GB"/>
        </w:rPr>
      </w:pPr>
      <w:hyperlink w:anchor="_Toc87519701" w:history="1">
        <w:r w:rsidR="00D227B9" w:rsidRPr="00D20820">
          <w:rPr>
            <w:rStyle w:val="Hyperlink"/>
            <w:sz w:val="20"/>
            <w:szCs w:val="20"/>
          </w:rPr>
          <w:t>SECTION 1: GUIDANCE</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_Toc87519701 \h </w:instrText>
        </w:r>
        <w:r w:rsidR="00D227B9" w:rsidRPr="00D20820">
          <w:rPr>
            <w:webHidden/>
            <w:sz w:val="20"/>
            <w:szCs w:val="20"/>
          </w:rPr>
        </w:r>
        <w:r w:rsidR="00D227B9" w:rsidRPr="00D20820">
          <w:rPr>
            <w:webHidden/>
            <w:sz w:val="20"/>
            <w:szCs w:val="20"/>
          </w:rPr>
          <w:fldChar w:fldCharType="separate"/>
        </w:r>
        <w:r w:rsidR="000750A5">
          <w:rPr>
            <w:webHidden/>
            <w:sz w:val="20"/>
            <w:szCs w:val="20"/>
          </w:rPr>
          <w:t>5</w:t>
        </w:r>
        <w:r w:rsidR="00D227B9" w:rsidRPr="00D20820">
          <w:rPr>
            <w:webHidden/>
            <w:sz w:val="20"/>
            <w:szCs w:val="20"/>
          </w:rPr>
          <w:fldChar w:fldCharType="end"/>
        </w:r>
      </w:hyperlink>
    </w:p>
    <w:p w14:paraId="6AE204B3" w14:textId="17EDA5D0" w:rsidR="00D227B9" w:rsidRPr="00D20820" w:rsidRDefault="008D2CC2">
      <w:pPr>
        <w:pStyle w:val="TOC2"/>
        <w:tabs>
          <w:tab w:val="left" w:pos="567"/>
        </w:tabs>
        <w:rPr>
          <w:rFonts w:asciiTheme="minorHAnsi" w:eastAsiaTheme="minorEastAsia" w:hAnsiTheme="minorHAnsi" w:cstheme="minorBidi"/>
          <w:noProof/>
          <w:sz w:val="20"/>
          <w:szCs w:val="20"/>
          <w:lang w:eastAsia="en-GB"/>
        </w:rPr>
      </w:pPr>
      <w:hyperlink w:anchor="_Toc87519702" w:history="1">
        <w:r w:rsidR="00D227B9" w:rsidRPr="00D20820">
          <w:rPr>
            <w:rStyle w:val="Hyperlink"/>
            <w:noProof/>
            <w:sz w:val="20"/>
            <w:szCs w:val="20"/>
          </w:rPr>
          <w:t>1.0</w:t>
        </w:r>
        <w:r w:rsidR="00D227B9" w:rsidRPr="00D20820">
          <w:rPr>
            <w:rFonts w:asciiTheme="minorHAnsi" w:eastAsiaTheme="minorEastAsia" w:hAnsiTheme="minorHAnsi" w:cstheme="minorBidi"/>
            <w:noProof/>
            <w:sz w:val="20"/>
            <w:szCs w:val="20"/>
            <w:lang w:eastAsia="en-GB"/>
          </w:rPr>
          <w:tab/>
        </w:r>
        <w:r w:rsidR="00D227B9" w:rsidRPr="00D20820">
          <w:rPr>
            <w:rStyle w:val="Hyperlink"/>
            <w:noProof/>
            <w:sz w:val="20"/>
            <w:szCs w:val="20"/>
          </w:rPr>
          <w:t>Introduction to the Scottish Practice Assessment Document (PAD)</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_Toc87519702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6</w:t>
        </w:r>
        <w:r w:rsidR="00D227B9" w:rsidRPr="00D20820">
          <w:rPr>
            <w:noProof/>
            <w:webHidden/>
            <w:sz w:val="20"/>
            <w:szCs w:val="20"/>
          </w:rPr>
          <w:fldChar w:fldCharType="end"/>
        </w:r>
      </w:hyperlink>
    </w:p>
    <w:p w14:paraId="7BDB401C" w14:textId="2116C0D9" w:rsidR="00D227B9" w:rsidRPr="00D20820" w:rsidRDefault="008D2CC2">
      <w:pPr>
        <w:pStyle w:val="TOC2"/>
        <w:rPr>
          <w:rFonts w:asciiTheme="minorHAnsi" w:eastAsiaTheme="minorEastAsia" w:hAnsiTheme="minorHAnsi" w:cstheme="minorBidi"/>
          <w:noProof/>
          <w:sz w:val="20"/>
          <w:szCs w:val="20"/>
          <w:lang w:eastAsia="en-GB"/>
        </w:rPr>
      </w:pPr>
      <w:hyperlink w:anchor="_Toc87519703" w:history="1">
        <w:r w:rsidR="00D227B9" w:rsidRPr="00D20820">
          <w:rPr>
            <w:rStyle w:val="Hyperlink"/>
            <w:noProof/>
            <w:sz w:val="20"/>
            <w:szCs w:val="20"/>
            <w:lang w:val="en-AU"/>
          </w:rPr>
          <w:t xml:space="preserve">1.1 </w:t>
        </w:r>
        <w:r w:rsidR="00D227B9" w:rsidRPr="00D20820">
          <w:rPr>
            <w:rStyle w:val="Hyperlink"/>
            <w:noProof/>
            <w:sz w:val="20"/>
            <w:szCs w:val="20"/>
          </w:rPr>
          <w:t>Your responsibilities as a student within practice learning experiences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_Toc87519703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7</w:t>
        </w:r>
        <w:r w:rsidR="00D227B9" w:rsidRPr="00D20820">
          <w:rPr>
            <w:noProof/>
            <w:webHidden/>
            <w:sz w:val="20"/>
            <w:szCs w:val="20"/>
          </w:rPr>
          <w:fldChar w:fldCharType="end"/>
        </w:r>
      </w:hyperlink>
    </w:p>
    <w:p w14:paraId="25376065" w14:textId="22B28B68" w:rsidR="00D227B9" w:rsidRPr="00D20820" w:rsidRDefault="008D2CC2">
      <w:pPr>
        <w:pStyle w:val="TOC2"/>
        <w:rPr>
          <w:rFonts w:asciiTheme="minorHAnsi" w:eastAsiaTheme="minorEastAsia" w:hAnsiTheme="minorHAnsi" w:cstheme="minorBidi"/>
          <w:noProof/>
          <w:sz w:val="20"/>
          <w:szCs w:val="20"/>
          <w:lang w:eastAsia="en-GB"/>
        </w:rPr>
      </w:pPr>
      <w:hyperlink w:anchor="_Toc87519704" w:history="1">
        <w:r w:rsidR="00D227B9" w:rsidRPr="00D20820">
          <w:rPr>
            <w:rStyle w:val="Hyperlink"/>
            <w:noProof/>
            <w:sz w:val="20"/>
            <w:szCs w:val="20"/>
            <w:lang w:val="en-AU"/>
          </w:rPr>
          <w:t xml:space="preserve">1.2 </w:t>
        </w:r>
        <w:r w:rsidR="00D227B9" w:rsidRPr="00D20820">
          <w:rPr>
            <w:rStyle w:val="Hyperlink"/>
            <w:noProof/>
            <w:sz w:val="20"/>
            <w:szCs w:val="20"/>
          </w:rPr>
          <w:t>The roles of Nominated Person, Practice Supervisors, Practice</w:t>
        </w:r>
        <w:r w:rsidR="00D227B9" w:rsidRPr="00D20820">
          <w:rPr>
            <w:rStyle w:val="Hyperlink"/>
            <w:noProof/>
            <w:sz w:val="20"/>
            <w:szCs w:val="20"/>
            <w:lang w:val="en-AU"/>
          </w:rPr>
          <w:t xml:space="preserve"> </w:t>
        </w:r>
        <w:r w:rsidR="00D227B9" w:rsidRPr="00D20820">
          <w:rPr>
            <w:rStyle w:val="Hyperlink"/>
            <w:noProof/>
            <w:sz w:val="20"/>
            <w:szCs w:val="20"/>
          </w:rPr>
          <w:t>Assessors and Academic Assessors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_Toc87519704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8</w:t>
        </w:r>
        <w:r w:rsidR="00D227B9" w:rsidRPr="00D20820">
          <w:rPr>
            <w:noProof/>
            <w:webHidden/>
            <w:sz w:val="20"/>
            <w:szCs w:val="20"/>
          </w:rPr>
          <w:fldChar w:fldCharType="end"/>
        </w:r>
      </w:hyperlink>
    </w:p>
    <w:p w14:paraId="5879BDA9" w14:textId="15EC3A6F" w:rsidR="00D227B9" w:rsidRPr="00D20820" w:rsidRDefault="008D2CC2">
      <w:pPr>
        <w:pStyle w:val="TOC2"/>
        <w:rPr>
          <w:rFonts w:asciiTheme="minorHAnsi" w:eastAsiaTheme="minorEastAsia" w:hAnsiTheme="minorHAnsi" w:cstheme="minorBidi"/>
          <w:noProof/>
          <w:sz w:val="20"/>
          <w:szCs w:val="20"/>
          <w:lang w:eastAsia="en-GB"/>
        </w:rPr>
      </w:pPr>
      <w:hyperlink w:anchor="_Toc87519705" w:history="1">
        <w:r w:rsidR="00D227B9" w:rsidRPr="00D20820">
          <w:rPr>
            <w:rStyle w:val="Hyperlink"/>
            <w:noProof/>
            <w:sz w:val="20"/>
            <w:szCs w:val="20"/>
            <w:lang w:val="en-AU"/>
          </w:rPr>
          <w:t xml:space="preserve">1.3 </w:t>
        </w:r>
        <w:r w:rsidR="00D227B9" w:rsidRPr="00D20820">
          <w:rPr>
            <w:rStyle w:val="Hyperlink"/>
            <w:noProof/>
            <w:sz w:val="20"/>
            <w:szCs w:val="20"/>
          </w:rPr>
          <w:t>Performance review process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_Toc87519705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10</w:t>
        </w:r>
        <w:r w:rsidR="00D227B9" w:rsidRPr="00D20820">
          <w:rPr>
            <w:noProof/>
            <w:webHidden/>
            <w:sz w:val="20"/>
            <w:szCs w:val="20"/>
          </w:rPr>
          <w:fldChar w:fldCharType="end"/>
        </w:r>
      </w:hyperlink>
    </w:p>
    <w:p w14:paraId="516DD45C" w14:textId="11CB2947"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06" w:history="1">
        <w:r w:rsidR="00D227B9" w:rsidRPr="00D20820">
          <w:rPr>
            <w:rStyle w:val="Hyperlink"/>
            <w:noProof/>
            <w:sz w:val="20"/>
            <w:szCs w:val="20"/>
            <w:lang w:val="en-AU"/>
          </w:rPr>
          <w:t xml:space="preserve">1.3.1 </w:t>
        </w:r>
        <w:r w:rsidR="00D227B9" w:rsidRPr="00D20820">
          <w:rPr>
            <w:rStyle w:val="Hyperlink"/>
            <w:noProof/>
            <w:sz w:val="20"/>
            <w:szCs w:val="20"/>
          </w:rPr>
          <w:t>Pre-practice activities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_Toc87519706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10</w:t>
        </w:r>
        <w:r w:rsidR="00D227B9" w:rsidRPr="00D20820">
          <w:rPr>
            <w:noProof/>
            <w:webHidden/>
            <w:sz w:val="20"/>
            <w:szCs w:val="20"/>
          </w:rPr>
          <w:fldChar w:fldCharType="end"/>
        </w:r>
      </w:hyperlink>
    </w:p>
    <w:p w14:paraId="7D78B0B3" w14:textId="4127BC33"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07" w:history="1">
        <w:r w:rsidR="00D227B9" w:rsidRPr="00D20820">
          <w:rPr>
            <w:rStyle w:val="Hyperlink"/>
            <w:noProof/>
            <w:sz w:val="20"/>
            <w:szCs w:val="20"/>
            <w:lang w:val="en-AU"/>
          </w:rPr>
          <w:t xml:space="preserve">1.3.2 </w:t>
        </w:r>
        <w:r w:rsidR="00D227B9" w:rsidRPr="00D20820">
          <w:rPr>
            <w:rStyle w:val="Hyperlink"/>
            <w:noProof/>
            <w:sz w:val="20"/>
            <w:szCs w:val="20"/>
          </w:rPr>
          <w:t>Orientation and preliminary meeting</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_Toc87519707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10</w:t>
        </w:r>
        <w:r w:rsidR="00D227B9" w:rsidRPr="00D20820">
          <w:rPr>
            <w:noProof/>
            <w:webHidden/>
            <w:sz w:val="20"/>
            <w:szCs w:val="20"/>
          </w:rPr>
          <w:fldChar w:fldCharType="end"/>
        </w:r>
      </w:hyperlink>
    </w:p>
    <w:p w14:paraId="1A1FB6B8" w14:textId="18B59A20"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08" w:history="1">
        <w:r w:rsidR="00D227B9" w:rsidRPr="00D20820">
          <w:rPr>
            <w:rStyle w:val="Hyperlink"/>
            <w:noProof/>
            <w:sz w:val="20"/>
            <w:szCs w:val="20"/>
            <w:lang w:val="en-AU"/>
          </w:rPr>
          <w:t xml:space="preserve">1.3.3 </w:t>
        </w:r>
        <w:r w:rsidR="00D227B9" w:rsidRPr="00D20820">
          <w:rPr>
            <w:rStyle w:val="Hyperlink"/>
            <w:noProof/>
            <w:sz w:val="20"/>
            <w:szCs w:val="20"/>
          </w:rPr>
          <w:t>Interim feedback meeting</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_Toc87519708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11</w:t>
        </w:r>
        <w:r w:rsidR="00D227B9" w:rsidRPr="00D20820">
          <w:rPr>
            <w:noProof/>
            <w:webHidden/>
            <w:sz w:val="20"/>
            <w:szCs w:val="20"/>
          </w:rPr>
          <w:fldChar w:fldCharType="end"/>
        </w:r>
      </w:hyperlink>
    </w:p>
    <w:p w14:paraId="4DB175B4" w14:textId="3AC07871"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09" w:history="1">
        <w:r w:rsidR="00D227B9" w:rsidRPr="00D20820">
          <w:rPr>
            <w:rStyle w:val="Hyperlink"/>
            <w:noProof/>
            <w:sz w:val="20"/>
            <w:szCs w:val="20"/>
            <w:lang w:val="en-AU"/>
          </w:rPr>
          <w:t xml:space="preserve">1.3.4 </w:t>
        </w:r>
        <w:r w:rsidR="00D227B9" w:rsidRPr="00D20820">
          <w:rPr>
            <w:rStyle w:val="Hyperlink"/>
            <w:noProof/>
            <w:sz w:val="20"/>
            <w:szCs w:val="20"/>
          </w:rPr>
          <w:t>Final performance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_Toc87519709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11</w:t>
        </w:r>
        <w:r w:rsidR="00D227B9" w:rsidRPr="00D20820">
          <w:rPr>
            <w:noProof/>
            <w:webHidden/>
            <w:sz w:val="20"/>
            <w:szCs w:val="20"/>
          </w:rPr>
          <w:fldChar w:fldCharType="end"/>
        </w:r>
      </w:hyperlink>
    </w:p>
    <w:p w14:paraId="2BFD5175" w14:textId="4E07EF50" w:rsidR="00D227B9" w:rsidRPr="00D20820" w:rsidRDefault="008D2CC2">
      <w:pPr>
        <w:pStyle w:val="TOC2"/>
        <w:rPr>
          <w:rFonts w:asciiTheme="minorHAnsi" w:eastAsiaTheme="minorEastAsia" w:hAnsiTheme="minorHAnsi" w:cstheme="minorBidi"/>
          <w:noProof/>
          <w:sz w:val="20"/>
          <w:szCs w:val="20"/>
          <w:lang w:eastAsia="en-GB"/>
        </w:rPr>
      </w:pPr>
      <w:hyperlink w:anchor="_Toc87519710" w:history="1">
        <w:r w:rsidR="00D227B9" w:rsidRPr="00D20820">
          <w:rPr>
            <w:rStyle w:val="Hyperlink"/>
            <w:noProof/>
            <w:sz w:val="20"/>
            <w:szCs w:val="20"/>
            <w:lang w:val="en-AU"/>
          </w:rPr>
          <w:t xml:space="preserve">1.4 </w:t>
        </w:r>
        <w:r w:rsidR="00D227B9" w:rsidRPr="00D20820">
          <w:rPr>
            <w:rStyle w:val="Hyperlink"/>
            <w:noProof/>
            <w:sz w:val="20"/>
            <w:szCs w:val="20"/>
          </w:rPr>
          <w:t>Feedback from service users and carers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_Toc87519710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12</w:t>
        </w:r>
        <w:r w:rsidR="00D227B9" w:rsidRPr="00D20820">
          <w:rPr>
            <w:noProof/>
            <w:webHidden/>
            <w:sz w:val="20"/>
            <w:szCs w:val="20"/>
          </w:rPr>
          <w:fldChar w:fldCharType="end"/>
        </w:r>
      </w:hyperlink>
    </w:p>
    <w:p w14:paraId="302AD1E4" w14:textId="1B4D6A66" w:rsidR="00D227B9" w:rsidRPr="00D20820" w:rsidRDefault="008D2CC2">
      <w:pPr>
        <w:pStyle w:val="TOC2"/>
        <w:rPr>
          <w:rFonts w:asciiTheme="minorHAnsi" w:eastAsiaTheme="minorEastAsia" w:hAnsiTheme="minorHAnsi" w:cstheme="minorBidi"/>
          <w:noProof/>
          <w:sz w:val="20"/>
          <w:szCs w:val="20"/>
          <w:lang w:eastAsia="en-GB"/>
        </w:rPr>
      </w:pPr>
      <w:hyperlink w:anchor="_Toc87519711" w:history="1">
        <w:r w:rsidR="00D227B9" w:rsidRPr="00D20820">
          <w:rPr>
            <w:rStyle w:val="Hyperlink"/>
            <w:noProof/>
            <w:sz w:val="20"/>
            <w:szCs w:val="20"/>
            <w:lang w:val="en-AU"/>
          </w:rPr>
          <w:t xml:space="preserve">1.5 </w:t>
        </w:r>
        <w:r w:rsidR="00D227B9" w:rsidRPr="00D20820">
          <w:rPr>
            <w:rStyle w:val="Hyperlink"/>
            <w:noProof/>
            <w:sz w:val="20"/>
            <w:szCs w:val="20"/>
          </w:rPr>
          <w:t>Risk assessment</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_Toc87519711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12</w:t>
        </w:r>
        <w:r w:rsidR="00D227B9" w:rsidRPr="00D20820">
          <w:rPr>
            <w:noProof/>
            <w:webHidden/>
            <w:sz w:val="20"/>
            <w:szCs w:val="20"/>
          </w:rPr>
          <w:fldChar w:fldCharType="end"/>
        </w:r>
      </w:hyperlink>
    </w:p>
    <w:p w14:paraId="75C2F03E" w14:textId="5A323D51" w:rsidR="00D227B9" w:rsidRPr="00D20820" w:rsidRDefault="008D2CC2">
      <w:pPr>
        <w:pStyle w:val="TOC2"/>
        <w:rPr>
          <w:rFonts w:asciiTheme="minorHAnsi" w:eastAsiaTheme="minorEastAsia" w:hAnsiTheme="minorHAnsi" w:cstheme="minorBidi"/>
          <w:noProof/>
          <w:sz w:val="20"/>
          <w:szCs w:val="20"/>
          <w:lang w:eastAsia="en-GB"/>
        </w:rPr>
      </w:pPr>
      <w:hyperlink w:anchor="_Toc87519712" w:history="1">
        <w:r w:rsidR="00D227B9" w:rsidRPr="00D20820">
          <w:rPr>
            <w:rStyle w:val="Hyperlink"/>
            <w:noProof/>
            <w:sz w:val="20"/>
            <w:szCs w:val="20"/>
            <w:lang w:val="en-AU"/>
          </w:rPr>
          <w:t xml:space="preserve">1.6 </w:t>
        </w:r>
        <w:r w:rsidR="00D227B9" w:rsidRPr="00D20820">
          <w:rPr>
            <w:rStyle w:val="Hyperlink"/>
            <w:noProof/>
            <w:sz w:val="20"/>
            <w:szCs w:val="20"/>
          </w:rPr>
          <w:t>Reasonable adjustments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_Toc87519712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13</w:t>
        </w:r>
        <w:r w:rsidR="00D227B9" w:rsidRPr="00D20820">
          <w:rPr>
            <w:noProof/>
            <w:webHidden/>
            <w:sz w:val="20"/>
            <w:szCs w:val="20"/>
          </w:rPr>
          <w:fldChar w:fldCharType="end"/>
        </w:r>
      </w:hyperlink>
    </w:p>
    <w:p w14:paraId="52876140" w14:textId="6D249582" w:rsidR="00D227B9" w:rsidRPr="00D20820" w:rsidRDefault="008D2CC2">
      <w:pPr>
        <w:pStyle w:val="TOC2"/>
        <w:rPr>
          <w:rFonts w:asciiTheme="minorHAnsi" w:eastAsiaTheme="minorEastAsia" w:hAnsiTheme="minorHAnsi" w:cstheme="minorBidi"/>
          <w:noProof/>
          <w:sz w:val="20"/>
          <w:szCs w:val="20"/>
          <w:lang w:eastAsia="en-GB"/>
        </w:rPr>
      </w:pPr>
      <w:hyperlink w:anchor="_Toc87519713" w:history="1">
        <w:r w:rsidR="00D227B9" w:rsidRPr="00D20820">
          <w:rPr>
            <w:rStyle w:val="Hyperlink"/>
            <w:noProof/>
            <w:sz w:val="20"/>
            <w:szCs w:val="20"/>
            <w:lang w:val="en-AU"/>
          </w:rPr>
          <w:t xml:space="preserve">1.7 </w:t>
        </w:r>
        <w:r w:rsidR="00D227B9" w:rsidRPr="00D20820">
          <w:rPr>
            <w:rStyle w:val="Hyperlink"/>
            <w:noProof/>
            <w:sz w:val="20"/>
            <w:szCs w:val="20"/>
          </w:rPr>
          <w:t>Attendance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_Toc87519713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14</w:t>
        </w:r>
        <w:r w:rsidR="00D227B9" w:rsidRPr="00D20820">
          <w:rPr>
            <w:noProof/>
            <w:webHidden/>
            <w:sz w:val="20"/>
            <w:szCs w:val="20"/>
          </w:rPr>
          <w:fldChar w:fldCharType="end"/>
        </w:r>
      </w:hyperlink>
    </w:p>
    <w:p w14:paraId="2EAAAF4A" w14:textId="683DEE38"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4" w:history="1">
        <w:r w:rsidR="00D227B9" w:rsidRPr="00D20820">
          <w:rPr>
            <w:rStyle w:val="Hyperlink"/>
            <w:noProof/>
            <w:sz w:val="20"/>
            <w:szCs w:val="20"/>
            <w:lang w:val="en-AU"/>
          </w:rPr>
          <w:t xml:space="preserve">1.7.1 </w:t>
        </w:r>
        <w:r w:rsidR="00D227B9" w:rsidRPr="00D20820">
          <w:rPr>
            <w:rStyle w:val="Hyperlink"/>
            <w:noProof/>
            <w:sz w:val="20"/>
            <w:szCs w:val="20"/>
          </w:rPr>
          <w:t>Working time directive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_Toc87519714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14</w:t>
        </w:r>
        <w:r w:rsidR="00D227B9" w:rsidRPr="00D20820">
          <w:rPr>
            <w:noProof/>
            <w:webHidden/>
            <w:sz w:val="20"/>
            <w:szCs w:val="20"/>
          </w:rPr>
          <w:fldChar w:fldCharType="end"/>
        </w:r>
      </w:hyperlink>
    </w:p>
    <w:p w14:paraId="651377F5" w14:textId="22E82164"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5" w:history="1">
        <w:r w:rsidR="00D227B9" w:rsidRPr="00D20820">
          <w:rPr>
            <w:rStyle w:val="Hyperlink"/>
            <w:noProof/>
            <w:sz w:val="20"/>
            <w:szCs w:val="20"/>
            <w:lang w:val="en-AU"/>
          </w:rPr>
          <w:t xml:space="preserve">1.7.2 </w:t>
        </w:r>
        <w:r w:rsidR="00D227B9" w:rsidRPr="00D20820">
          <w:rPr>
            <w:rStyle w:val="Hyperlink"/>
            <w:noProof/>
            <w:sz w:val="20"/>
            <w:szCs w:val="20"/>
          </w:rPr>
          <w:t>Attendance record sheets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_Toc87519715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14</w:t>
        </w:r>
        <w:r w:rsidR="00D227B9" w:rsidRPr="00D20820">
          <w:rPr>
            <w:noProof/>
            <w:webHidden/>
            <w:sz w:val="20"/>
            <w:szCs w:val="20"/>
          </w:rPr>
          <w:fldChar w:fldCharType="end"/>
        </w:r>
      </w:hyperlink>
    </w:p>
    <w:p w14:paraId="36EDD62F" w14:textId="4DCE1E8B"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6" w:history="1">
        <w:r w:rsidR="00D227B9" w:rsidRPr="00D20820">
          <w:rPr>
            <w:rStyle w:val="Hyperlink"/>
            <w:noProof/>
            <w:sz w:val="20"/>
            <w:szCs w:val="20"/>
            <w:lang w:val="en-AU"/>
          </w:rPr>
          <w:t xml:space="preserve">1.7.3 </w:t>
        </w:r>
        <w:r w:rsidR="00D227B9" w:rsidRPr="00D20820">
          <w:rPr>
            <w:rStyle w:val="Hyperlink"/>
            <w:noProof/>
            <w:sz w:val="20"/>
            <w:szCs w:val="20"/>
          </w:rPr>
          <w:t>Authorised absence / sickness absence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_Toc87519716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15</w:t>
        </w:r>
        <w:r w:rsidR="00D227B9" w:rsidRPr="00D20820">
          <w:rPr>
            <w:noProof/>
            <w:webHidden/>
            <w:sz w:val="20"/>
            <w:szCs w:val="20"/>
          </w:rPr>
          <w:fldChar w:fldCharType="end"/>
        </w:r>
      </w:hyperlink>
    </w:p>
    <w:p w14:paraId="5D3E9D4B" w14:textId="5250A31D"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7" w:history="1">
        <w:r w:rsidR="00D227B9" w:rsidRPr="00D20820">
          <w:rPr>
            <w:rStyle w:val="Hyperlink"/>
            <w:noProof/>
            <w:sz w:val="20"/>
            <w:szCs w:val="20"/>
            <w:lang w:val="en-AU"/>
          </w:rPr>
          <w:t xml:space="preserve">1.7.4 </w:t>
        </w:r>
        <w:r w:rsidR="00D227B9" w:rsidRPr="00D20820">
          <w:rPr>
            <w:rStyle w:val="Hyperlink"/>
            <w:noProof/>
            <w:sz w:val="20"/>
            <w:szCs w:val="20"/>
          </w:rPr>
          <w:t>Unauthorised absence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_Toc87519717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15</w:t>
        </w:r>
        <w:r w:rsidR="00D227B9" w:rsidRPr="00D20820">
          <w:rPr>
            <w:noProof/>
            <w:webHidden/>
            <w:sz w:val="20"/>
            <w:szCs w:val="20"/>
          </w:rPr>
          <w:fldChar w:fldCharType="end"/>
        </w:r>
      </w:hyperlink>
    </w:p>
    <w:p w14:paraId="46252661" w14:textId="7548D6BD"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8" w:history="1">
        <w:r w:rsidR="00D227B9" w:rsidRPr="00D20820">
          <w:rPr>
            <w:rStyle w:val="Hyperlink"/>
            <w:noProof/>
            <w:sz w:val="20"/>
            <w:szCs w:val="20"/>
            <w:lang w:val="en-AU"/>
          </w:rPr>
          <w:t xml:space="preserve">1.7.5 </w:t>
        </w:r>
        <w:r w:rsidR="00D227B9" w:rsidRPr="00D20820">
          <w:rPr>
            <w:rStyle w:val="Hyperlink"/>
            <w:noProof/>
            <w:sz w:val="20"/>
            <w:szCs w:val="20"/>
          </w:rPr>
          <w:t>Reporting sickness / absence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_Toc87519718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15</w:t>
        </w:r>
        <w:r w:rsidR="00D227B9" w:rsidRPr="00D20820">
          <w:rPr>
            <w:noProof/>
            <w:webHidden/>
            <w:sz w:val="20"/>
            <w:szCs w:val="20"/>
          </w:rPr>
          <w:fldChar w:fldCharType="end"/>
        </w:r>
      </w:hyperlink>
    </w:p>
    <w:p w14:paraId="1A3E32CE" w14:textId="0ACF7947" w:rsidR="00D227B9" w:rsidRPr="00D20820" w:rsidRDefault="008D2CC2">
      <w:pPr>
        <w:pStyle w:val="TOC3"/>
        <w:rPr>
          <w:rFonts w:asciiTheme="minorHAnsi" w:eastAsiaTheme="minorEastAsia" w:hAnsiTheme="minorHAnsi" w:cstheme="minorBidi"/>
          <w:i w:val="0"/>
          <w:noProof/>
          <w:sz w:val="20"/>
          <w:szCs w:val="20"/>
          <w:lang w:eastAsia="en-GB"/>
        </w:rPr>
      </w:pPr>
      <w:hyperlink w:anchor="_Toc87519719" w:history="1">
        <w:r w:rsidR="00D227B9" w:rsidRPr="00D20820">
          <w:rPr>
            <w:rStyle w:val="Hyperlink"/>
            <w:noProof/>
            <w:sz w:val="20"/>
            <w:szCs w:val="20"/>
            <w:lang w:val="en-AU"/>
          </w:rPr>
          <w:t xml:space="preserve">1.7.6 </w:t>
        </w:r>
        <w:r w:rsidR="00D227B9" w:rsidRPr="00D20820">
          <w:rPr>
            <w:rStyle w:val="Hyperlink"/>
            <w:noProof/>
            <w:sz w:val="20"/>
            <w:szCs w:val="20"/>
          </w:rPr>
          <w:t xml:space="preserve">Returning from </w:t>
        </w:r>
        <w:r w:rsidR="00D227B9" w:rsidRPr="00D20820">
          <w:rPr>
            <w:rStyle w:val="Hyperlink"/>
            <w:rFonts w:cs="Arial"/>
            <w:noProof/>
            <w:sz w:val="20"/>
            <w:szCs w:val="20"/>
          </w:rPr>
          <w:t>sickness / absence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_Toc87519719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15</w:t>
        </w:r>
        <w:r w:rsidR="00D227B9" w:rsidRPr="00D20820">
          <w:rPr>
            <w:noProof/>
            <w:webHidden/>
            <w:sz w:val="20"/>
            <w:szCs w:val="20"/>
          </w:rPr>
          <w:fldChar w:fldCharType="end"/>
        </w:r>
      </w:hyperlink>
    </w:p>
    <w:p w14:paraId="5F2FBAF6" w14:textId="7CCE3875" w:rsidR="00D227B9" w:rsidRPr="00D20820" w:rsidRDefault="008D2CC2">
      <w:pPr>
        <w:pStyle w:val="TOC2"/>
        <w:rPr>
          <w:rFonts w:asciiTheme="minorHAnsi" w:eastAsiaTheme="minorEastAsia" w:hAnsiTheme="minorHAnsi" w:cstheme="minorBidi"/>
          <w:noProof/>
          <w:sz w:val="20"/>
          <w:szCs w:val="20"/>
          <w:lang w:eastAsia="en-GB"/>
        </w:rPr>
      </w:pPr>
      <w:hyperlink w:anchor="_Toc87519720" w:history="1">
        <w:r w:rsidR="00D227B9" w:rsidRPr="00D20820">
          <w:rPr>
            <w:rStyle w:val="Hyperlink"/>
            <w:noProof/>
            <w:sz w:val="20"/>
            <w:szCs w:val="20"/>
            <w:lang w:val="en-AU"/>
          </w:rPr>
          <w:t xml:space="preserve">1.8.a </w:t>
        </w:r>
        <w:r w:rsidR="00D227B9" w:rsidRPr="00D20820">
          <w:rPr>
            <w:rStyle w:val="Hyperlink"/>
            <w:noProof/>
            <w:sz w:val="20"/>
            <w:szCs w:val="20"/>
          </w:rPr>
          <w:t>Record of signatories – Practice Supervisor</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_Toc87519720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16</w:t>
        </w:r>
        <w:r w:rsidR="00D227B9" w:rsidRPr="00D20820">
          <w:rPr>
            <w:noProof/>
            <w:webHidden/>
            <w:sz w:val="20"/>
            <w:szCs w:val="20"/>
          </w:rPr>
          <w:fldChar w:fldCharType="end"/>
        </w:r>
      </w:hyperlink>
    </w:p>
    <w:p w14:paraId="45245D10" w14:textId="63E4B0B5" w:rsidR="00D227B9" w:rsidRPr="00D20820" w:rsidRDefault="008D2CC2">
      <w:pPr>
        <w:pStyle w:val="TOC2"/>
        <w:rPr>
          <w:rFonts w:asciiTheme="minorHAnsi" w:eastAsiaTheme="minorEastAsia" w:hAnsiTheme="minorHAnsi" w:cstheme="minorBidi"/>
          <w:noProof/>
          <w:sz w:val="20"/>
          <w:szCs w:val="20"/>
          <w:lang w:eastAsia="en-GB"/>
        </w:rPr>
      </w:pPr>
      <w:hyperlink w:anchor="_Toc87519721" w:history="1">
        <w:r w:rsidR="00D227B9" w:rsidRPr="00D20820">
          <w:rPr>
            <w:rStyle w:val="Hyperlink"/>
            <w:noProof/>
            <w:sz w:val="20"/>
            <w:szCs w:val="20"/>
            <w:lang w:val="en-AU"/>
          </w:rPr>
          <w:t xml:space="preserve">1.8.b </w:t>
        </w:r>
        <w:r w:rsidR="00D227B9" w:rsidRPr="00D20820">
          <w:rPr>
            <w:rStyle w:val="Hyperlink"/>
            <w:noProof/>
            <w:sz w:val="20"/>
            <w:szCs w:val="20"/>
          </w:rPr>
          <w:t>Record of signatories – Practice Assessor</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_Toc87519721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17</w:t>
        </w:r>
        <w:r w:rsidR="00D227B9" w:rsidRPr="00D20820">
          <w:rPr>
            <w:noProof/>
            <w:webHidden/>
            <w:sz w:val="20"/>
            <w:szCs w:val="20"/>
          </w:rPr>
          <w:fldChar w:fldCharType="end"/>
        </w:r>
      </w:hyperlink>
    </w:p>
    <w:p w14:paraId="1F1305A8" w14:textId="6AEE9556" w:rsidR="00D227B9" w:rsidRPr="00D20820" w:rsidRDefault="008D2CC2">
      <w:pPr>
        <w:pStyle w:val="TOC2"/>
        <w:rPr>
          <w:rFonts w:asciiTheme="minorHAnsi" w:eastAsiaTheme="minorEastAsia" w:hAnsiTheme="minorHAnsi" w:cstheme="minorBidi"/>
          <w:noProof/>
          <w:sz w:val="20"/>
          <w:szCs w:val="20"/>
          <w:lang w:eastAsia="en-GB"/>
        </w:rPr>
      </w:pPr>
      <w:hyperlink w:anchor="_Toc87519722" w:history="1">
        <w:r w:rsidR="00D227B9" w:rsidRPr="00D20820">
          <w:rPr>
            <w:rStyle w:val="Hyperlink"/>
            <w:noProof/>
            <w:sz w:val="20"/>
            <w:szCs w:val="20"/>
            <w:lang w:val="en-AU"/>
          </w:rPr>
          <w:t xml:space="preserve">1.8.c </w:t>
        </w:r>
        <w:r w:rsidR="00D227B9" w:rsidRPr="00D20820">
          <w:rPr>
            <w:rStyle w:val="Hyperlink"/>
            <w:noProof/>
            <w:sz w:val="20"/>
            <w:szCs w:val="20"/>
          </w:rPr>
          <w:t>Record of signatories – Academic Assessor</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_Toc87519722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18</w:t>
        </w:r>
        <w:r w:rsidR="00D227B9" w:rsidRPr="00D20820">
          <w:rPr>
            <w:noProof/>
            <w:webHidden/>
            <w:sz w:val="20"/>
            <w:szCs w:val="20"/>
          </w:rPr>
          <w:fldChar w:fldCharType="end"/>
        </w:r>
      </w:hyperlink>
    </w:p>
    <w:p w14:paraId="37CCC583" w14:textId="7E01C520" w:rsidR="00D227B9" w:rsidRPr="00D20820" w:rsidRDefault="008D2CC2">
      <w:pPr>
        <w:pStyle w:val="TOC1"/>
        <w:rPr>
          <w:rFonts w:asciiTheme="minorHAnsi" w:eastAsiaTheme="minorEastAsia" w:hAnsiTheme="minorHAnsi" w:cstheme="minorBidi"/>
          <w:sz w:val="20"/>
          <w:szCs w:val="20"/>
          <w:lang w:eastAsia="en-GB"/>
        </w:rPr>
      </w:pPr>
      <w:hyperlink w:anchor="_Toc87519723" w:history="1">
        <w:r w:rsidR="00D227B9" w:rsidRPr="00D20820">
          <w:rPr>
            <w:rStyle w:val="Hyperlink"/>
            <w:sz w:val="20"/>
            <w:szCs w:val="20"/>
          </w:rPr>
          <w:t>SECTION 2: PRACTICE LEARNING EXPERIENCES (PLE)</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_Toc87519723 \h </w:instrText>
        </w:r>
        <w:r w:rsidR="00D227B9" w:rsidRPr="00D20820">
          <w:rPr>
            <w:webHidden/>
            <w:sz w:val="20"/>
            <w:szCs w:val="20"/>
          </w:rPr>
        </w:r>
        <w:r w:rsidR="00D227B9" w:rsidRPr="00D20820">
          <w:rPr>
            <w:webHidden/>
            <w:sz w:val="20"/>
            <w:szCs w:val="20"/>
          </w:rPr>
          <w:fldChar w:fldCharType="separate"/>
        </w:r>
        <w:r w:rsidR="000750A5">
          <w:rPr>
            <w:webHidden/>
            <w:sz w:val="20"/>
            <w:szCs w:val="20"/>
          </w:rPr>
          <w:t>19</w:t>
        </w:r>
        <w:r w:rsidR="00D227B9" w:rsidRPr="00D20820">
          <w:rPr>
            <w:webHidden/>
            <w:sz w:val="20"/>
            <w:szCs w:val="20"/>
          </w:rPr>
          <w:fldChar w:fldCharType="end"/>
        </w:r>
      </w:hyperlink>
    </w:p>
    <w:p w14:paraId="45C2175E" w14:textId="77A56A87" w:rsidR="00D227B9" w:rsidRPr="00D20820" w:rsidRDefault="008D2CC2">
      <w:pPr>
        <w:pStyle w:val="TOC2"/>
        <w:rPr>
          <w:rFonts w:asciiTheme="minorHAnsi" w:eastAsiaTheme="minorEastAsia" w:hAnsiTheme="minorHAnsi" w:cstheme="minorBidi"/>
          <w:noProof/>
          <w:sz w:val="20"/>
          <w:szCs w:val="20"/>
          <w:lang w:eastAsia="en-GB"/>
        </w:rPr>
      </w:pPr>
      <w:hyperlink w:anchor="_Toc87519724" w:history="1">
        <w:r w:rsidR="00D227B9" w:rsidRPr="00D20820">
          <w:rPr>
            <w:rStyle w:val="Hyperlink"/>
            <w:noProof/>
            <w:sz w:val="20"/>
            <w:szCs w:val="20"/>
            <w:lang w:val="en-AU"/>
          </w:rPr>
          <w:t xml:space="preserve">2.0 </w:t>
        </w:r>
        <w:r w:rsidR="00D227B9" w:rsidRPr="00D20820">
          <w:rPr>
            <w:rStyle w:val="Hyperlink"/>
            <w:noProof/>
            <w:sz w:val="20"/>
            <w:szCs w:val="20"/>
          </w:rPr>
          <w:t>Programme Outline</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_Toc87519724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20</w:t>
        </w:r>
        <w:r w:rsidR="00D227B9" w:rsidRPr="00D20820">
          <w:rPr>
            <w:noProof/>
            <w:webHidden/>
            <w:sz w:val="20"/>
            <w:szCs w:val="20"/>
          </w:rPr>
          <w:fldChar w:fldCharType="end"/>
        </w:r>
      </w:hyperlink>
    </w:p>
    <w:p w14:paraId="2E97E947" w14:textId="469FF5E6" w:rsidR="00D227B9" w:rsidRPr="00D20820" w:rsidRDefault="008D2CC2">
      <w:pPr>
        <w:pStyle w:val="TOC2"/>
        <w:rPr>
          <w:rFonts w:asciiTheme="minorHAnsi" w:eastAsiaTheme="minorEastAsia" w:hAnsiTheme="minorHAnsi" w:cstheme="minorBidi"/>
          <w:noProof/>
          <w:sz w:val="20"/>
          <w:szCs w:val="20"/>
          <w:lang w:eastAsia="en-GB"/>
        </w:rPr>
      </w:pPr>
      <w:hyperlink w:anchor="_Toc87519726" w:history="1">
        <w:r w:rsidR="00D227B9" w:rsidRPr="00D20820">
          <w:rPr>
            <w:rStyle w:val="Hyperlink"/>
            <w:noProof/>
            <w:sz w:val="20"/>
            <w:szCs w:val="20"/>
            <w:lang w:val="en-AU"/>
          </w:rPr>
          <w:t xml:space="preserve">2.1 </w:t>
        </w:r>
        <w:r w:rsidR="00D227B9" w:rsidRPr="00D20820">
          <w:rPr>
            <w:rStyle w:val="Hyperlink"/>
            <w:noProof/>
            <w:sz w:val="20"/>
            <w:szCs w:val="20"/>
          </w:rPr>
          <w:t>Assessment Criteria</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_Toc87519726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21</w:t>
        </w:r>
        <w:r w:rsidR="00D227B9" w:rsidRPr="00D20820">
          <w:rPr>
            <w:noProof/>
            <w:webHidden/>
            <w:sz w:val="20"/>
            <w:szCs w:val="20"/>
          </w:rPr>
          <w:fldChar w:fldCharType="end"/>
        </w:r>
      </w:hyperlink>
    </w:p>
    <w:p w14:paraId="1E38672F" w14:textId="52B82096" w:rsidR="00D227B9" w:rsidRPr="00D20820" w:rsidRDefault="008D2CC2">
      <w:pPr>
        <w:pStyle w:val="TOC2"/>
        <w:rPr>
          <w:rFonts w:asciiTheme="minorHAnsi" w:eastAsiaTheme="minorEastAsia" w:hAnsiTheme="minorHAnsi" w:cstheme="minorBidi"/>
          <w:noProof/>
          <w:sz w:val="20"/>
          <w:szCs w:val="20"/>
          <w:lang w:eastAsia="en-GB"/>
        </w:rPr>
      </w:pPr>
      <w:hyperlink w:anchor="_Toc87519729" w:history="1">
        <w:r w:rsidR="00D227B9" w:rsidRPr="00D20820">
          <w:rPr>
            <w:rStyle w:val="Hyperlink"/>
            <w:noProof/>
            <w:sz w:val="20"/>
            <w:szCs w:val="20"/>
            <w:lang w:val="en-AU"/>
          </w:rPr>
          <w:t xml:space="preserve">2.2 </w:t>
        </w:r>
        <w:r w:rsidR="00D227B9" w:rsidRPr="00D20820">
          <w:rPr>
            <w:rStyle w:val="Hyperlink"/>
            <w:noProof/>
            <w:sz w:val="20"/>
            <w:szCs w:val="20"/>
          </w:rPr>
          <w:t>Statutory and Mandatory Training</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_Toc87519729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25</w:t>
        </w:r>
        <w:r w:rsidR="00D227B9" w:rsidRPr="00D20820">
          <w:rPr>
            <w:noProof/>
            <w:webHidden/>
            <w:sz w:val="20"/>
            <w:szCs w:val="20"/>
          </w:rPr>
          <w:fldChar w:fldCharType="end"/>
        </w:r>
      </w:hyperlink>
    </w:p>
    <w:p w14:paraId="74DB358A" w14:textId="61432006" w:rsidR="00D227B9" w:rsidRPr="00D20820" w:rsidRDefault="008D2CC2">
      <w:pPr>
        <w:pStyle w:val="TOC1"/>
        <w:rPr>
          <w:rFonts w:asciiTheme="minorHAnsi" w:eastAsiaTheme="minorEastAsia" w:hAnsiTheme="minorHAnsi" w:cstheme="minorBidi"/>
          <w:sz w:val="20"/>
          <w:szCs w:val="20"/>
          <w:lang w:eastAsia="en-GB"/>
        </w:rPr>
      </w:pPr>
      <w:hyperlink w:anchor="_Toc87519730" w:history="1">
        <w:r w:rsidR="00D227B9" w:rsidRPr="00D20820">
          <w:rPr>
            <w:rStyle w:val="Hyperlink"/>
            <w:sz w:val="20"/>
            <w:szCs w:val="20"/>
          </w:rPr>
          <w:t>PART 1 (Pink pages)</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_Toc87519730 \h </w:instrText>
        </w:r>
        <w:r w:rsidR="00D227B9" w:rsidRPr="00D20820">
          <w:rPr>
            <w:webHidden/>
            <w:sz w:val="20"/>
            <w:szCs w:val="20"/>
          </w:rPr>
        </w:r>
        <w:r w:rsidR="00D227B9" w:rsidRPr="00D20820">
          <w:rPr>
            <w:webHidden/>
            <w:sz w:val="20"/>
            <w:szCs w:val="20"/>
          </w:rPr>
          <w:fldChar w:fldCharType="separate"/>
        </w:r>
        <w:r w:rsidR="000750A5">
          <w:rPr>
            <w:webHidden/>
            <w:sz w:val="20"/>
            <w:szCs w:val="20"/>
          </w:rPr>
          <w:t>28</w:t>
        </w:r>
        <w:r w:rsidR="00D227B9" w:rsidRPr="00D20820">
          <w:rPr>
            <w:webHidden/>
            <w:sz w:val="20"/>
            <w:szCs w:val="20"/>
          </w:rPr>
          <w:fldChar w:fldCharType="end"/>
        </w:r>
      </w:hyperlink>
    </w:p>
    <w:p w14:paraId="0048301B" w14:textId="1ED76E8F" w:rsidR="00D227B9" w:rsidRPr="00D20820" w:rsidRDefault="008D2CC2">
      <w:pPr>
        <w:pStyle w:val="TOC1"/>
        <w:rPr>
          <w:rFonts w:asciiTheme="minorHAnsi" w:eastAsiaTheme="minorEastAsia" w:hAnsiTheme="minorHAnsi" w:cstheme="minorBidi"/>
          <w:sz w:val="20"/>
          <w:szCs w:val="20"/>
          <w:lang w:eastAsia="en-GB"/>
        </w:rPr>
      </w:pPr>
      <w:hyperlink w:anchor="_Toc87519733" w:history="1">
        <w:r w:rsidR="00D227B9" w:rsidRPr="00D20820">
          <w:rPr>
            <w:rStyle w:val="Hyperlink"/>
            <w:sz w:val="20"/>
            <w:szCs w:val="20"/>
          </w:rPr>
          <w:t>PART 2 (Yellow pages)</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_Toc87519733 \h </w:instrText>
        </w:r>
        <w:r w:rsidR="00D227B9" w:rsidRPr="00D20820">
          <w:rPr>
            <w:webHidden/>
            <w:sz w:val="20"/>
            <w:szCs w:val="20"/>
          </w:rPr>
        </w:r>
        <w:r w:rsidR="00D227B9" w:rsidRPr="00D20820">
          <w:rPr>
            <w:webHidden/>
            <w:sz w:val="20"/>
            <w:szCs w:val="20"/>
          </w:rPr>
          <w:fldChar w:fldCharType="separate"/>
        </w:r>
        <w:r w:rsidR="000750A5">
          <w:rPr>
            <w:webHidden/>
            <w:sz w:val="20"/>
            <w:szCs w:val="20"/>
          </w:rPr>
          <w:t>86</w:t>
        </w:r>
        <w:r w:rsidR="00D227B9" w:rsidRPr="00D20820">
          <w:rPr>
            <w:webHidden/>
            <w:sz w:val="20"/>
            <w:szCs w:val="20"/>
          </w:rPr>
          <w:fldChar w:fldCharType="end"/>
        </w:r>
      </w:hyperlink>
    </w:p>
    <w:p w14:paraId="6C6A28FD" w14:textId="3A5C852B" w:rsidR="00D227B9" w:rsidRPr="00D20820" w:rsidRDefault="008D2CC2">
      <w:pPr>
        <w:pStyle w:val="TOC1"/>
        <w:rPr>
          <w:rFonts w:asciiTheme="minorHAnsi" w:eastAsiaTheme="minorEastAsia" w:hAnsiTheme="minorHAnsi" w:cstheme="minorBidi"/>
          <w:sz w:val="20"/>
          <w:szCs w:val="20"/>
          <w:lang w:eastAsia="en-GB"/>
        </w:rPr>
      </w:pPr>
      <w:hyperlink w:anchor="_Toc87519734" w:history="1">
        <w:r w:rsidR="00D227B9" w:rsidRPr="00D20820">
          <w:rPr>
            <w:rStyle w:val="Hyperlink"/>
            <w:sz w:val="20"/>
            <w:szCs w:val="20"/>
          </w:rPr>
          <w:t>PART 3 (Green pages)</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_Toc87519734 \h </w:instrText>
        </w:r>
        <w:r w:rsidR="00D227B9" w:rsidRPr="00D20820">
          <w:rPr>
            <w:webHidden/>
            <w:sz w:val="20"/>
            <w:szCs w:val="20"/>
          </w:rPr>
        </w:r>
        <w:r w:rsidR="00D227B9" w:rsidRPr="00D20820">
          <w:rPr>
            <w:webHidden/>
            <w:sz w:val="20"/>
            <w:szCs w:val="20"/>
          </w:rPr>
          <w:fldChar w:fldCharType="separate"/>
        </w:r>
        <w:r w:rsidR="000750A5">
          <w:rPr>
            <w:webHidden/>
            <w:sz w:val="20"/>
            <w:szCs w:val="20"/>
          </w:rPr>
          <w:t>144</w:t>
        </w:r>
        <w:r w:rsidR="00D227B9" w:rsidRPr="00D20820">
          <w:rPr>
            <w:webHidden/>
            <w:sz w:val="20"/>
            <w:szCs w:val="20"/>
          </w:rPr>
          <w:fldChar w:fldCharType="end"/>
        </w:r>
      </w:hyperlink>
    </w:p>
    <w:p w14:paraId="4C49309B" w14:textId="61165BFC" w:rsidR="00D227B9" w:rsidRPr="00D20820" w:rsidRDefault="008D2CC2">
      <w:pPr>
        <w:pStyle w:val="TOC1"/>
        <w:rPr>
          <w:rFonts w:asciiTheme="minorHAnsi" w:eastAsiaTheme="minorEastAsia" w:hAnsiTheme="minorHAnsi" w:cstheme="minorBidi"/>
          <w:sz w:val="20"/>
          <w:szCs w:val="20"/>
          <w:lang w:eastAsia="en-GB"/>
        </w:rPr>
      </w:pPr>
      <w:hyperlink w:anchor="_Toc87519745" w:history="1">
        <w:r w:rsidR="00D227B9" w:rsidRPr="00D20820">
          <w:rPr>
            <w:rStyle w:val="Hyperlink"/>
            <w:sz w:val="20"/>
            <w:szCs w:val="20"/>
          </w:rPr>
          <w:t>RETRIEVAL PLE</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_Toc87519745 \h </w:instrText>
        </w:r>
        <w:r w:rsidR="00D227B9" w:rsidRPr="00D20820">
          <w:rPr>
            <w:webHidden/>
            <w:sz w:val="20"/>
            <w:szCs w:val="20"/>
          </w:rPr>
        </w:r>
        <w:r w:rsidR="00D227B9" w:rsidRPr="00D20820">
          <w:rPr>
            <w:webHidden/>
            <w:sz w:val="20"/>
            <w:szCs w:val="20"/>
          </w:rPr>
          <w:fldChar w:fldCharType="separate"/>
        </w:r>
        <w:r w:rsidR="000750A5">
          <w:rPr>
            <w:webHidden/>
            <w:sz w:val="20"/>
            <w:szCs w:val="20"/>
          </w:rPr>
          <w:t>202</w:t>
        </w:r>
        <w:r w:rsidR="00D227B9" w:rsidRPr="00D20820">
          <w:rPr>
            <w:webHidden/>
            <w:sz w:val="20"/>
            <w:szCs w:val="20"/>
          </w:rPr>
          <w:fldChar w:fldCharType="end"/>
        </w:r>
      </w:hyperlink>
    </w:p>
    <w:p w14:paraId="2EDA7C22" w14:textId="1466AAEA" w:rsidR="00D227B9" w:rsidRPr="00D20820" w:rsidRDefault="008D2CC2">
      <w:pPr>
        <w:pStyle w:val="TOC2"/>
        <w:rPr>
          <w:rFonts w:asciiTheme="minorHAnsi" w:eastAsiaTheme="minorEastAsia" w:hAnsiTheme="minorHAnsi" w:cstheme="minorBidi"/>
          <w:noProof/>
          <w:sz w:val="20"/>
          <w:szCs w:val="20"/>
          <w:lang w:eastAsia="en-GB"/>
        </w:rPr>
      </w:pPr>
      <w:hyperlink w:anchor="_Toc87519746" w:history="1">
        <w:r w:rsidR="00D227B9" w:rsidRPr="00D20820">
          <w:rPr>
            <w:rStyle w:val="Hyperlink"/>
            <w:noProof/>
            <w:sz w:val="20"/>
            <w:szCs w:val="20"/>
          </w:rPr>
          <w:t>PLATFORMS AND PROFICIENCIES</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_Toc87519746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220</w:t>
        </w:r>
        <w:r w:rsidR="00D227B9" w:rsidRPr="00D20820">
          <w:rPr>
            <w:noProof/>
            <w:webHidden/>
            <w:sz w:val="20"/>
            <w:szCs w:val="20"/>
          </w:rPr>
          <w:fldChar w:fldCharType="end"/>
        </w:r>
      </w:hyperlink>
    </w:p>
    <w:p w14:paraId="4465FD2C" w14:textId="4EA565AF" w:rsidR="00D227B9" w:rsidRPr="00D20820" w:rsidRDefault="008D2CC2">
      <w:pPr>
        <w:pStyle w:val="TOC1"/>
        <w:rPr>
          <w:rFonts w:asciiTheme="minorHAnsi" w:eastAsiaTheme="minorEastAsia" w:hAnsiTheme="minorHAnsi" w:cstheme="minorBidi"/>
          <w:sz w:val="20"/>
          <w:szCs w:val="20"/>
          <w:lang w:eastAsia="en-GB"/>
        </w:rPr>
      </w:pPr>
      <w:hyperlink w:anchor="_Toc87519756" w:history="1">
        <w:r w:rsidR="00D227B9" w:rsidRPr="00D20820">
          <w:rPr>
            <w:rStyle w:val="Hyperlink"/>
            <w:sz w:val="20"/>
            <w:szCs w:val="20"/>
          </w:rPr>
          <w:t>PART 4 (Green pages)</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_Toc87519756 \h </w:instrText>
        </w:r>
        <w:r w:rsidR="00D227B9" w:rsidRPr="00D20820">
          <w:rPr>
            <w:webHidden/>
            <w:sz w:val="20"/>
            <w:szCs w:val="20"/>
          </w:rPr>
        </w:r>
        <w:r w:rsidR="00D227B9" w:rsidRPr="00D20820">
          <w:rPr>
            <w:webHidden/>
            <w:sz w:val="20"/>
            <w:szCs w:val="20"/>
          </w:rPr>
          <w:fldChar w:fldCharType="separate"/>
        </w:r>
        <w:r w:rsidR="000750A5">
          <w:rPr>
            <w:webHidden/>
            <w:sz w:val="20"/>
            <w:szCs w:val="20"/>
          </w:rPr>
          <w:t>279</w:t>
        </w:r>
        <w:r w:rsidR="00D227B9" w:rsidRPr="00D20820">
          <w:rPr>
            <w:webHidden/>
            <w:sz w:val="20"/>
            <w:szCs w:val="20"/>
          </w:rPr>
          <w:fldChar w:fldCharType="end"/>
        </w:r>
      </w:hyperlink>
    </w:p>
    <w:p w14:paraId="4AD327A2" w14:textId="3D891C3D" w:rsidR="00D227B9" w:rsidRPr="00D20820" w:rsidRDefault="008D2CC2">
      <w:pPr>
        <w:pStyle w:val="TOC1"/>
        <w:rPr>
          <w:rFonts w:asciiTheme="minorHAnsi" w:eastAsiaTheme="minorEastAsia" w:hAnsiTheme="minorHAnsi" w:cstheme="minorBidi"/>
          <w:sz w:val="20"/>
          <w:szCs w:val="20"/>
          <w:lang w:eastAsia="en-GB"/>
        </w:rPr>
      </w:pPr>
      <w:hyperlink w:anchor="_Toc87519784" w:history="1">
        <w:r w:rsidR="00D227B9" w:rsidRPr="00D20820">
          <w:rPr>
            <w:rStyle w:val="Hyperlink"/>
            <w:sz w:val="20"/>
            <w:szCs w:val="20"/>
          </w:rPr>
          <w:t>RETRIEVAL PLE</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_Toc87519784 \h </w:instrText>
        </w:r>
        <w:r w:rsidR="00D227B9" w:rsidRPr="00D20820">
          <w:rPr>
            <w:webHidden/>
            <w:sz w:val="20"/>
            <w:szCs w:val="20"/>
          </w:rPr>
        </w:r>
        <w:r w:rsidR="00D227B9" w:rsidRPr="00D20820">
          <w:rPr>
            <w:webHidden/>
            <w:sz w:val="20"/>
            <w:szCs w:val="20"/>
          </w:rPr>
          <w:fldChar w:fldCharType="separate"/>
        </w:r>
        <w:r w:rsidR="000750A5">
          <w:rPr>
            <w:webHidden/>
            <w:sz w:val="20"/>
            <w:szCs w:val="20"/>
          </w:rPr>
          <w:t>337</w:t>
        </w:r>
        <w:r w:rsidR="00D227B9" w:rsidRPr="00D20820">
          <w:rPr>
            <w:webHidden/>
            <w:sz w:val="20"/>
            <w:szCs w:val="20"/>
          </w:rPr>
          <w:fldChar w:fldCharType="end"/>
        </w:r>
      </w:hyperlink>
    </w:p>
    <w:p w14:paraId="21A446D3" w14:textId="5043744E" w:rsidR="00D227B9" w:rsidRPr="00D20820" w:rsidRDefault="008D2CC2">
      <w:pPr>
        <w:pStyle w:val="TOC2"/>
        <w:rPr>
          <w:rFonts w:asciiTheme="minorHAnsi" w:eastAsiaTheme="minorEastAsia" w:hAnsiTheme="minorHAnsi" w:cstheme="minorBidi"/>
          <w:noProof/>
          <w:sz w:val="20"/>
          <w:szCs w:val="20"/>
          <w:lang w:eastAsia="en-GB"/>
        </w:rPr>
      </w:pPr>
      <w:hyperlink w:anchor="_Toc87519785" w:history="1">
        <w:r w:rsidR="00D227B9" w:rsidRPr="00D20820">
          <w:rPr>
            <w:rStyle w:val="Hyperlink"/>
            <w:noProof/>
            <w:sz w:val="20"/>
            <w:szCs w:val="20"/>
          </w:rPr>
          <w:t>NMC PLATFORMS AND PROFICIENCIES – PART 4 (Dual Registration)</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_Toc87519785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355</w:t>
        </w:r>
        <w:r w:rsidR="00D227B9" w:rsidRPr="00D20820">
          <w:rPr>
            <w:noProof/>
            <w:webHidden/>
            <w:sz w:val="20"/>
            <w:szCs w:val="20"/>
          </w:rPr>
          <w:fldChar w:fldCharType="end"/>
        </w:r>
      </w:hyperlink>
    </w:p>
    <w:p w14:paraId="4CCF3540" w14:textId="42189D58" w:rsidR="00D227B9" w:rsidRPr="00D20820" w:rsidRDefault="008D2CC2">
      <w:pPr>
        <w:pStyle w:val="TOC2"/>
        <w:rPr>
          <w:rFonts w:asciiTheme="minorHAnsi" w:eastAsiaTheme="minorEastAsia" w:hAnsiTheme="minorHAnsi" w:cstheme="minorBidi"/>
          <w:noProof/>
          <w:sz w:val="20"/>
          <w:szCs w:val="20"/>
          <w:lang w:eastAsia="en-GB"/>
        </w:rPr>
      </w:pPr>
      <w:hyperlink w:anchor="_Toc87519793" w:history="1">
        <w:r w:rsidR="00D227B9" w:rsidRPr="00D20820">
          <w:rPr>
            <w:rStyle w:val="Hyperlink"/>
            <w:noProof/>
            <w:sz w:val="20"/>
            <w:szCs w:val="20"/>
          </w:rPr>
          <w:t>SKILLS AND PROCEDURES (ANNEXES A &amp; B)</w:t>
        </w:r>
        <w:r w:rsidR="00D227B9" w:rsidRPr="00D20820">
          <w:rPr>
            <w:noProof/>
            <w:webHidden/>
            <w:sz w:val="20"/>
            <w:szCs w:val="20"/>
          </w:rPr>
          <w:tab/>
        </w:r>
        <w:r w:rsidR="00D227B9" w:rsidRPr="00D20820">
          <w:rPr>
            <w:noProof/>
            <w:webHidden/>
            <w:sz w:val="20"/>
            <w:szCs w:val="20"/>
          </w:rPr>
          <w:fldChar w:fldCharType="begin"/>
        </w:r>
        <w:r w:rsidR="00D227B9" w:rsidRPr="00D20820">
          <w:rPr>
            <w:noProof/>
            <w:webHidden/>
            <w:sz w:val="20"/>
            <w:szCs w:val="20"/>
          </w:rPr>
          <w:instrText xml:space="preserve"> PAGEREF _Toc87519793 \h </w:instrText>
        </w:r>
        <w:r w:rsidR="00D227B9" w:rsidRPr="00D20820">
          <w:rPr>
            <w:noProof/>
            <w:webHidden/>
            <w:sz w:val="20"/>
            <w:szCs w:val="20"/>
          </w:rPr>
        </w:r>
        <w:r w:rsidR="00D227B9" w:rsidRPr="00D20820">
          <w:rPr>
            <w:noProof/>
            <w:webHidden/>
            <w:sz w:val="20"/>
            <w:szCs w:val="20"/>
          </w:rPr>
          <w:fldChar w:fldCharType="separate"/>
        </w:r>
        <w:r w:rsidR="000750A5">
          <w:rPr>
            <w:noProof/>
            <w:webHidden/>
            <w:sz w:val="20"/>
            <w:szCs w:val="20"/>
          </w:rPr>
          <w:t>410</w:t>
        </w:r>
        <w:r w:rsidR="00D227B9" w:rsidRPr="00D20820">
          <w:rPr>
            <w:noProof/>
            <w:webHidden/>
            <w:sz w:val="20"/>
            <w:szCs w:val="20"/>
          </w:rPr>
          <w:fldChar w:fldCharType="end"/>
        </w:r>
      </w:hyperlink>
    </w:p>
    <w:p w14:paraId="15430821" w14:textId="312F11D5" w:rsidR="00D227B9" w:rsidRPr="00D20820" w:rsidRDefault="008D2CC2">
      <w:pPr>
        <w:pStyle w:val="TOC1"/>
        <w:rPr>
          <w:rFonts w:asciiTheme="minorHAnsi" w:eastAsiaTheme="minorEastAsia" w:hAnsiTheme="minorHAnsi" w:cstheme="minorBidi"/>
          <w:sz w:val="20"/>
          <w:szCs w:val="20"/>
          <w:lang w:eastAsia="en-GB"/>
        </w:rPr>
      </w:pPr>
      <w:hyperlink w:anchor="_Toc87519796" w:history="1">
        <w:r w:rsidR="00D227B9" w:rsidRPr="00D20820">
          <w:rPr>
            <w:rStyle w:val="Hyperlink"/>
            <w:sz w:val="20"/>
            <w:szCs w:val="20"/>
          </w:rPr>
          <w:t>USEFUL REFERENCES FOR STAFF AND STUDENTS</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_Toc87519796 \h </w:instrText>
        </w:r>
        <w:r w:rsidR="00D227B9" w:rsidRPr="00D20820">
          <w:rPr>
            <w:webHidden/>
            <w:sz w:val="20"/>
            <w:szCs w:val="20"/>
          </w:rPr>
        </w:r>
        <w:r w:rsidR="00D227B9" w:rsidRPr="00D20820">
          <w:rPr>
            <w:webHidden/>
            <w:sz w:val="20"/>
            <w:szCs w:val="20"/>
          </w:rPr>
          <w:fldChar w:fldCharType="separate"/>
        </w:r>
        <w:r w:rsidR="000750A5">
          <w:rPr>
            <w:webHidden/>
            <w:sz w:val="20"/>
            <w:szCs w:val="20"/>
          </w:rPr>
          <w:t>460</w:t>
        </w:r>
        <w:r w:rsidR="00D227B9" w:rsidRPr="00D20820">
          <w:rPr>
            <w:webHidden/>
            <w:sz w:val="20"/>
            <w:szCs w:val="20"/>
          </w:rPr>
          <w:fldChar w:fldCharType="end"/>
        </w:r>
      </w:hyperlink>
    </w:p>
    <w:p w14:paraId="479B83F3" w14:textId="677BA16C" w:rsidR="00D227B9" w:rsidRPr="00D20820" w:rsidRDefault="008D2CC2">
      <w:pPr>
        <w:pStyle w:val="TOC1"/>
        <w:rPr>
          <w:rFonts w:asciiTheme="minorHAnsi" w:eastAsiaTheme="minorEastAsia" w:hAnsiTheme="minorHAnsi" w:cstheme="minorBidi"/>
          <w:sz w:val="20"/>
          <w:szCs w:val="20"/>
          <w:lang w:eastAsia="en-GB"/>
        </w:rPr>
      </w:pPr>
      <w:hyperlink w:anchor="_Toc87519797" w:history="1">
        <w:r w:rsidR="00D227B9" w:rsidRPr="00D20820">
          <w:rPr>
            <w:rStyle w:val="Hyperlink"/>
            <w:sz w:val="20"/>
            <w:szCs w:val="20"/>
          </w:rPr>
          <w:t>APPENDIX 1</w:t>
        </w:r>
        <w:r w:rsidR="00D227B9" w:rsidRPr="00D20820">
          <w:rPr>
            <w:webHidden/>
            <w:sz w:val="20"/>
            <w:szCs w:val="20"/>
          </w:rPr>
          <w:tab/>
        </w:r>
        <w:r w:rsidR="00D227B9" w:rsidRPr="00D20820">
          <w:rPr>
            <w:webHidden/>
            <w:sz w:val="20"/>
            <w:szCs w:val="20"/>
          </w:rPr>
          <w:fldChar w:fldCharType="begin"/>
        </w:r>
        <w:r w:rsidR="00D227B9" w:rsidRPr="00D20820">
          <w:rPr>
            <w:webHidden/>
            <w:sz w:val="20"/>
            <w:szCs w:val="20"/>
          </w:rPr>
          <w:instrText xml:space="preserve"> PAGEREF _Toc87519797 \h </w:instrText>
        </w:r>
        <w:r w:rsidR="00D227B9" w:rsidRPr="00D20820">
          <w:rPr>
            <w:webHidden/>
            <w:sz w:val="20"/>
            <w:szCs w:val="20"/>
          </w:rPr>
        </w:r>
        <w:r w:rsidR="00D227B9" w:rsidRPr="00D20820">
          <w:rPr>
            <w:webHidden/>
            <w:sz w:val="20"/>
            <w:szCs w:val="20"/>
          </w:rPr>
          <w:fldChar w:fldCharType="separate"/>
        </w:r>
        <w:r w:rsidR="000750A5">
          <w:rPr>
            <w:webHidden/>
            <w:sz w:val="20"/>
            <w:szCs w:val="20"/>
          </w:rPr>
          <w:t>461</w:t>
        </w:r>
        <w:r w:rsidR="00D227B9" w:rsidRPr="00D20820">
          <w:rPr>
            <w:webHidden/>
            <w:sz w:val="20"/>
            <w:szCs w:val="20"/>
          </w:rPr>
          <w:fldChar w:fldCharType="end"/>
        </w:r>
      </w:hyperlink>
    </w:p>
    <w:p w14:paraId="2DFB0EF2" w14:textId="3421D054" w:rsidR="00A35B2C" w:rsidRDefault="00635DD5" w:rsidP="00C15993">
      <w:pPr>
        <w:rPr>
          <w:rFonts w:cs="Arial"/>
          <w:sz w:val="20"/>
          <w:szCs w:val="20"/>
        </w:rPr>
      </w:pPr>
      <w:r w:rsidRPr="00D20820">
        <w:rPr>
          <w:rFonts w:cs="Arial"/>
          <w:sz w:val="20"/>
          <w:szCs w:val="20"/>
        </w:rPr>
        <w:fldChar w:fldCharType="end"/>
      </w:r>
    </w:p>
    <w:p w14:paraId="25C3F588" w14:textId="77777777" w:rsidR="00A35B2C" w:rsidRDefault="00A35B2C">
      <w:pPr>
        <w:spacing w:after="0"/>
        <w:rPr>
          <w:rFonts w:cs="Arial"/>
          <w:sz w:val="20"/>
          <w:szCs w:val="20"/>
        </w:rPr>
      </w:pPr>
      <w:r>
        <w:rPr>
          <w:rFonts w:cs="Arial"/>
          <w:sz w:val="20"/>
          <w:szCs w:val="20"/>
        </w:rPr>
        <w:br w:type="page"/>
      </w:r>
    </w:p>
    <w:p w14:paraId="6D4E9C5B" w14:textId="77777777" w:rsidR="00635DD5" w:rsidRPr="00A35B2C" w:rsidRDefault="00635DD5" w:rsidP="00C15993">
      <w:pPr>
        <w:rPr>
          <w:rFonts w:cs="Arial"/>
          <w:b/>
          <w:sz w:val="20"/>
          <w:szCs w:val="20"/>
        </w:rPr>
      </w:pPr>
    </w:p>
    <w:p w14:paraId="5A6BF9A9" w14:textId="7B635D31" w:rsidR="00635DD5" w:rsidRDefault="00635DD5" w:rsidP="00A32A41">
      <w:pPr>
        <w:tabs>
          <w:tab w:val="right" w:leader="dot" w:pos="9016"/>
        </w:tabs>
        <w:rPr>
          <w:rFonts w:cs="Arial"/>
          <w:b/>
          <w:szCs w:val="24"/>
        </w:rPr>
        <w:sectPr w:rsidR="00635DD5" w:rsidSect="009F2229">
          <w:headerReference w:type="even" r:id="rId26"/>
          <w:headerReference w:type="default" r:id="rId27"/>
          <w:headerReference w:type="first" r:id="rId28"/>
          <w:pgSz w:w="11906" w:h="16838"/>
          <w:pgMar w:top="1418" w:right="1418" w:bottom="1418" w:left="1418" w:header="708" w:footer="708" w:gutter="0"/>
          <w:pgNumType w:start="4"/>
          <w:cols w:space="708"/>
          <w:titlePg/>
          <w:docGrid w:linePitch="360"/>
        </w:sectPr>
      </w:pPr>
    </w:p>
    <w:p w14:paraId="7B55BDCE" w14:textId="73748F64" w:rsidR="00C15993" w:rsidRDefault="00C15993">
      <w:pPr>
        <w:spacing w:after="0"/>
        <w:rPr>
          <w:rFonts w:cs="Arial"/>
          <w:b/>
          <w:szCs w:val="24"/>
        </w:rPr>
      </w:pPr>
    </w:p>
    <w:p w14:paraId="40A1D433" w14:textId="77777777" w:rsidR="00C15993" w:rsidRDefault="00C15993" w:rsidP="00C15993">
      <w:pPr>
        <w:jc w:val="center"/>
        <w:rPr>
          <w:rFonts w:cs="Arial"/>
          <w:b/>
          <w:sz w:val="72"/>
          <w:szCs w:val="72"/>
        </w:rPr>
      </w:pPr>
    </w:p>
    <w:p w14:paraId="1B56842B" w14:textId="77777777" w:rsidR="00C15993" w:rsidRDefault="00C15993" w:rsidP="00C15993">
      <w:pPr>
        <w:jc w:val="center"/>
        <w:rPr>
          <w:rFonts w:cs="Arial"/>
          <w:b/>
          <w:sz w:val="72"/>
          <w:szCs w:val="72"/>
        </w:rPr>
      </w:pPr>
    </w:p>
    <w:p w14:paraId="61191EB7" w14:textId="77777777" w:rsidR="00C15993" w:rsidRDefault="00C15993" w:rsidP="00C15993">
      <w:pPr>
        <w:jc w:val="center"/>
        <w:rPr>
          <w:rFonts w:cs="Arial"/>
          <w:b/>
          <w:sz w:val="72"/>
          <w:szCs w:val="72"/>
        </w:rPr>
      </w:pPr>
      <w:r>
        <w:rPr>
          <w:noProof/>
        </w:rPr>
        <w:drawing>
          <wp:inline distT="0" distB="0" distL="0" distR="0" wp14:anchorId="1DFED586" wp14:editId="54523418">
            <wp:extent cx="1371600" cy="476250"/>
            <wp:effectExtent l="0" t="0" r="0" b="0"/>
            <wp:docPr id="59" name="Picture 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14:paraId="1BBC3C0F" w14:textId="77777777" w:rsidR="00C15993" w:rsidRDefault="00C15993" w:rsidP="00C15993">
      <w:pPr>
        <w:jc w:val="center"/>
        <w:rPr>
          <w:rFonts w:cs="Arial"/>
          <w:b/>
          <w:sz w:val="72"/>
          <w:szCs w:val="72"/>
        </w:rPr>
      </w:pPr>
    </w:p>
    <w:p w14:paraId="1F58BC4E" w14:textId="69AF16EE" w:rsidR="00C15993" w:rsidRPr="009A0458" w:rsidRDefault="00C15993" w:rsidP="00A35B2C">
      <w:pPr>
        <w:pStyle w:val="Heading1"/>
        <w:numPr>
          <w:ilvl w:val="0"/>
          <w:numId w:val="0"/>
        </w:numPr>
        <w:ind w:left="432" w:hanging="432"/>
        <w:jc w:val="center"/>
      </w:pPr>
      <w:bookmarkStart w:id="1" w:name="_Toc86656704"/>
      <w:bookmarkStart w:id="2" w:name="_Toc86919515"/>
      <w:bookmarkStart w:id="3" w:name="_Toc87519700"/>
      <w:r>
        <w:t>LETTER OF AUTHORITY</w:t>
      </w:r>
      <w:bookmarkEnd w:id="1"/>
      <w:bookmarkEnd w:id="2"/>
      <w:bookmarkEnd w:id="3"/>
    </w:p>
    <w:p w14:paraId="2A3CC04C" w14:textId="77777777" w:rsidR="00C15993" w:rsidRDefault="00C15993" w:rsidP="00C15993">
      <w:pPr>
        <w:spacing w:after="0"/>
        <w:rPr>
          <w:rFonts w:asciiTheme="minorHAnsi" w:hAnsiTheme="minorHAnsi" w:cstheme="minorHAnsi"/>
          <w:bCs/>
          <w:sz w:val="20"/>
          <w:szCs w:val="20"/>
        </w:rPr>
      </w:pPr>
    </w:p>
    <w:p w14:paraId="77A9F3C8" w14:textId="77777777" w:rsidR="00C15993" w:rsidRDefault="00C15993" w:rsidP="00C15993">
      <w:pPr>
        <w:spacing w:after="0"/>
        <w:rPr>
          <w:rFonts w:asciiTheme="minorHAnsi" w:hAnsiTheme="minorHAnsi" w:cstheme="minorHAnsi"/>
          <w:bCs/>
          <w:sz w:val="20"/>
          <w:szCs w:val="20"/>
        </w:rPr>
      </w:pPr>
      <w:r>
        <w:rPr>
          <w:rFonts w:asciiTheme="minorHAnsi" w:hAnsiTheme="minorHAnsi" w:cstheme="minorHAnsi"/>
          <w:bCs/>
          <w:sz w:val="20"/>
          <w:szCs w:val="20"/>
        </w:rPr>
        <w:br w:type="page"/>
      </w:r>
    </w:p>
    <w:p w14:paraId="4DFA2722" w14:textId="77777777" w:rsidR="00C15993" w:rsidRPr="00EC1166" w:rsidRDefault="00C15993" w:rsidP="00C15993">
      <w:pPr>
        <w:spacing w:after="0"/>
        <w:rPr>
          <w:rFonts w:asciiTheme="minorHAnsi" w:hAnsiTheme="minorHAnsi" w:cstheme="minorHAnsi"/>
          <w:bCs/>
          <w:sz w:val="20"/>
          <w:szCs w:val="20"/>
        </w:rPr>
      </w:pPr>
    </w:p>
    <w:p w14:paraId="10BC1759" w14:textId="77777777" w:rsidR="00C15993" w:rsidRDefault="00C15993" w:rsidP="00C15993">
      <w:pPr>
        <w:spacing w:after="0"/>
        <w:rPr>
          <w:rFonts w:asciiTheme="minorHAnsi" w:hAnsiTheme="minorHAnsi" w:cstheme="minorHAnsi"/>
          <w:b/>
          <w:sz w:val="20"/>
          <w:szCs w:val="20"/>
        </w:rPr>
      </w:pPr>
      <w:r>
        <w:rPr>
          <w:rFonts w:asciiTheme="minorHAnsi" w:hAnsiTheme="minorHAnsi" w:cstheme="minorHAnsi"/>
          <w:b/>
          <w:sz w:val="20"/>
          <w:szCs w:val="20"/>
        </w:rPr>
        <w:br w:type="page"/>
      </w:r>
    </w:p>
    <w:p w14:paraId="1AD87C90" w14:textId="77777777" w:rsidR="00C15993" w:rsidRPr="002C756B" w:rsidRDefault="00C15993" w:rsidP="00C15993">
      <w:pPr>
        <w:ind w:left="119" w:right="114"/>
        <w:jc w:val="both"/>
        <w:rPr>
          <w:rFonts w:eastAsia="Arial" w:cs="Arial"/>
          <w:sz w:val="20"/>
          <w:szCs w:val="20"/>
        </w:rPr>
      </w:pPr>
      <w:r w:rsidRPr="002C756B">
        <w:rPr>
          <w:rFonts w:cs="Arial"/>
          <w:sz w:val="20"/>
          <w:szCs w:val="20"/>
        </w:rPr>
        <w:t>I</w:t>
      </w:r>
      <w:r w:rsidRPr="002C756B">
        <w:rPr>
          <w:rFonts w:cs="Arial"/>
          <w:spacing w:val="16"/>
          <w:sz w:val="20"/>
          <w:szCs w:val="20"/>
        </w:rPr>
        <w:t xml:space="preserve"> </w:t>
      </w:r>
      <w:r w:rsidRPr="002C756B">
        <w:rPr>
          <w:rFonts w:cs="Arial"/>
          <w:sz w:val="20"/>
          <w:szCs w:val="20"/>
        </w:rPr>
        <w:t>am</w:t>
      </w:r>
      <w:r w:rsidRPr="002C756B">
        <w:rPr>
          <w:rFonts w:cs="Arial"/>
          <w:spacing w:val="16"/>
          <w:sz w:val="20"/>
          <w:szCs w:val="20"/>
        </w:rPr>
        <w:t xml:space="preserve"> </w:t>
      </w:r>
      <w:r w:rsidRPr="002C756B">
        <w:rPr>
          <w:rFonts w:cs="Arial"/>
          <w:spacing w:val="-1"/>
          <w:sz w:val="20"/>
          <w:szCs w:val="20"/>
        </w:rPr>
        <w:t>pleased</w:t>
      </w:r>
      <w:r w:rsidRPr="002C756B">
        <w:rPr>
          <w:rFonts w:cs="Arial"/>
          <w:spacing w:val="15"/>
          <w:sz w:val="20"/>
          <w:szCs w:val="20"/>
        </w:rPr>
        <w:t xml:space="preserve"> </w:t>
      </w:r>
      <w:r w:rsidRPr="002C756B">
        <w:rPr>
          <w:rFonts w:cs="Arial"/>
          <w:sz w:val="20"/>
          <w:szCs w:val="20"/>
        </w:rPr>
        <w:t>to</w:t>
      </w:r>
      <w:r w:rsidRPr="002C756B">
        <w:rPr>
          <w:rFonts w:cs="Arial"/>
          <w:spacing w:val="16"/>
          <w:sz w:val="20"/>
          <w:szCs w:val="20"/>
        </w:rPr>
        <w:t xml:space="preserve"> </w:t>
      </w:r>
      <w:r w:rsidRPr="002C756B">
        <w:rPr>
          <w:rFonts w:cs="Arial"/>
          <w:sz w:val="20"/>
          <w:szCs w:val="20"/>
        </w:rPr>
        <w:t>confirm</w:t>
      </w:r>
      <w:r w:rsidRPr="002C756B">
        <w:rPr>
          <w:rFonts w:cs="Arial"/>
          <w:spacing w:val="16"/>
          <w:sz w:val="20"/>
          <w:szCs w:val="20"/>
        </w:rPr>
        <w:t xml:space="preserve"> </w:t>
      </w:r>
      <w:r w:rsidRPr="002C756B">
        <w:rPr>
          <w:rFonts w:cs="Arial"/>
          <w:sz w:val="20"/>
          <w:szCs w:val="20"/>
        </w:rPr>
        <w:t>that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z w:val="20"/>
          <w:szCs w:val="20"/>
        </w:rPr>
        <w:t>Nurse</w:t>
      </w:r>
      <w:r w:rsidRPr="002C756B">
        <w:rPr>
          <w:rFonts w:cs="Arial"/>
          <w:spacing w:val="16"/>
          <w:sz w:val="20"/>
          <w:szCs w:val="20"/>
        </w:rPr>
        <w:t xml:space="preserve"> </w:t>
      </w:r>
      <w:r w:rsidRPr="002C756B">
        <w:rPr>
          <w:rFonts w:cs="Arial"/>
          <w:spacing w:val="-1"/>
          <w:sz w:val="20"/>
          <w:szCs w:val="20"/>
        </w:rPr>
        <w:t>Directors</w:t>
      </w:r>
      <w:r w:rsidRPr="002C756B">
        <w:rPr>
          <w:rFonts w:cs="Arial"/>
          <w:spacing w:val="16"/>
          <w:sz w:val="20"/>
          <w:szCs w:val="20"/>
        </w:rPr>
        <w:t xml:space="preserve"> </w:t>
      </w:r>
      <w:r w:rsidRPr="002C756B">
        <w:rPr>
          <w:rFonts w:cs="Arial"/>
          <w:sz w:val="20"/>
          <w:szCs w:val="20"/>
        </w:rPr>
        <w:t>of</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z w:val="20"/>
          <w:szCs w:val="20"/>
        </w:rPr>
        <w:t>Fife</w:t>
      </w:r>
      <w:r w:rsidRPr="002C756B">
        <w:rPr>
          <w:rFonts w:cs="Arial"/>
          <w:spacing w:val="16"/>
          <w:sz w:val="20"/>
          <w:szCs w:val="20"/>
        </w:rPr>
        <w:t xml:space="preserve"> </w:t>
      </w:r>
      <w:r w:rsidRPr="002C756B">
        <w:rPr>
          <w:rFonts w:cs="Arial"/>
          <w:spacing w:val="-1"/>
          <w:sz w:val="20"/>
          <w:szCs w:val="20"/>
        </w:rPr>
        <w:t>and</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pacing w:val="-1"/>
          <w:sz w:val="20"/>
          <w:szCs w:val="20"/>
        </w:rPr>
        <w:t>Tayside,</w:t>
      </w:r>
      <w:r w:rsidRPr="002C756B">
        <w:rPr>
          <w:rFonts w:cs="Arial"/>
          <w:spacing w:val="16"/>
          <w:sz w:val="20"/>
          <w:szCs w:val="20"/>
        </w:rPr>
        <w:t xml:space="preserve"> </w:t>
      </w:r>
      <w:r w:rsidRPr="002C756B">
        <w:rPr>
          <w:rFonts w:cs="Arial"/>
          <w:spacing w:val="-1"/>
          <w:sz w:val="20"/>
          <w:szCs w:val="20"/>
        </w:rPr>
        <w:t>listed</w:t>
      </w:r>
      <w:r w:rsidRPr="002C756B">
        <w:rPr>
          <w:rFonts w:cs="Arial"/>
          <w:spacing w:val="16"/>
          <w:sz w:val="20"/>
          <w:szCs w:val="20"/>
        </w:rPr>
        <w:t xml:space="preserve"> </w:t>
      </w:r>
      <w:r w:rsidRPr="002C756B">
        <w:rPr>
          <w:rFonts w:cs="Arial"/>
          <w:spacing w:val="-1"/>
          <w:sz w:val="20"/>
          <w:szCs w:val="20"/>
        </w:rPr>
        <w:t>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pacing w:val="-1"/>
          <w:sz w:val="20"/>
          <w:szCs w:val="20"/>
        </w:rPr>
        <w:t>end</w:t>
      </w:r>
      <w:r w:rsidRPr="002C756B">
        <w:rPr>
          <w:rFonts w:cs="Arial"/>
          <w:spacing w:val="16"/>
          <w:sz w:val="20"/>
          <w:szCs w:val="20"/>
        </w:rPr>
        <w:t xml:space="preserve"> </w:t>
      </w:r>
      <w:r w:rsidRPr="002C756B">
        <w:rPr>
          <w:rFonts w:cs="Arial"/>
          <w:sz w:val="20"/>
          <w:szCs w:val="20"/>
        </w:rPr>
        <w:t>of</w:t>
      </w:r>
      <w:r w:rsidRPr="002C756B">
        <w:rPr>
          <w:rFonts w:cs="Arial"/>
          <w:spacing w:val="41"/>
          <w:sz w:val="20"/>
          <w:szCs w:val="20"/>
        </w:rPr>
        <w:t xml:space="preserve"> </w:t>
      </w:r>
      <w:r w:rsidRPr="002C756B">
        <w:rPr>
          <w:rFonts w:cs="Arial"/>
          <w:sz w:val="20"/>
          <w:szCs w:val="20"/>
        </w:rPr>
        <w:t>this</w:t>
      </w:r>
      <w:r w:rsidRPr="002C756B">
        <w:rPr>
          <w:rFonts w:cs="Arial"/>
          <w:spacing w:val="24"/>
          <w:sz w:val="20"/>
          <w:szCs w:val="20"/>
        </w:rPr>
        <w:t xml:space="preserve"> </w:t>
      </w:r>
      <w:r w:rsidRPr="002C756B">
        <w:rPr>
          <w:rFonts w:cs="Arial"/>
          <w:sz w:val="20"/>
          <w:szCs w:val="20"/>
        </w:rPr>
        <w:t>letter,</w:t>
      </w:r>
      <w:r w:rsidRPr="002C756B">
        <w:rPr>
          <w:rFonts w:cs="Arial"/>
          <w:spacing w:val="25"/>
          <w:sz w:val="20"/>
          <w:szCs w:val="20"/>
        </w:rPr>
        <w:t xml:space="preserve"> </w:t>
      </w:r>
      <w:r w:rsidRPr="002C756B">
        <w:rPr>
          <w:rFonts w:cs="Arial"/>
          <w:spacing w:val="-1"/>
          <w:sz w:val="20"/>
          <w:szCs w:val="20"/>
        </w:rPr>
        <w:t>are</w:t>
      </w:r>
      <w:r w:rsidRPr="002C756B">
        <w:rPr>
          <w:rFonts w:cs="Arial"/>
          <w:spacing w:val="24"/>
          <w:sz w:val="20"/>
          <w:szCs w:val="20"/>
        </w:rPr>
        <w:t xml:space="preserve"> </w:t>
      </w:r>
      <w:r w:rsidRPr="002C756B">
        <w:rPr>
          <w:rFonts w:cs="Arial"/>
          <w:spacing w:val="-1"/>
          <w:sz w:val="20"/>
          <w:szCs w:val="20"/>
        </w:rPr>
        <w:t>prepared</w:t>
      </w:r>
      <w:r w:rsidRPr="002C756B">
        <w:rPr>
          <w:rFonts w:cs="Arial"/>
          <w:spacing w:val="24"/>
          <w:sz w:val="20"/>
          <w:szCs w:val="20"/>
        </w:rPr>
        <w:t xml:space="preserve"> </w:t>
      </w:r>
      <w:r w:rsidRPr="002C756B">
        <w:rPr>
          <w:rFonts w:cs="Arial"/>
          <w:spacing w:val="-1"/>
          <w:sz w:val="20"/>
          <w:szCs w:val="20"/>
        </w:rPr>
        <w:t>to</w:t>
      </w:r>
      <w:r w:rsidRPr="002C756B">
        <w:rPr>
          <w:rFonts w:cs="Arial"/>
          <w:spacing w:val="24"/>
          <w:sz w:val="20"/>
          <w:szCs w:val="20"/>
        </w:rPr>
        <w:t xml:space="preserve"> </w:t>
      </w:r>
      <w:r w:rsidRPr="002C756B">
        <w:rPr>
          <w:rFonts w:cs="Arial"/>
          <w:spacing w:val="-1"/>
          <w:sz w:val="20"/>
          <w:szCs w:val="20"/>
        </w:rPr>
        <w:t>authorise</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z w:val="20"/>
          <w:szCs w:val="20"/>
        </w:rPr>
        <w:t>to</w:t>
      </w:r>
      <w:r w:rsidRPr="002C756B">
        <w:rPr>
          <w:rFonts w:cs="Arial"/>
          <w:spacing w:val="24"/>
          <w:sz w:val="20"/>
          <w:szCs w:val="20"/>
        </w:rPr>
        <w:t xml:space="preserve"> </w:t>
      </w:r>
      <w:r w:rsidRPr="002C756B">
        <w:rPr>
          <w:rFonts w:cs="Arial"/>
          <w:spacing w:val="-1"/>
          <w:sz w:val="20"/>
          <w:szCs w:val="20"/>
        </w:rPr>
        <w:t>assist</w:t>
      </w:r>
      <w:r w:rsidRPr="002C756B">
        <w:rPr>
          <w:rFonts w:cs="Arial"/>
          <w:spacing w:val="23"/>
          <w:sz w:val="20"/>
          <w:szCs w:val="20"/>
        </w:rPr>
        <w:t xml:space="preserve"> </w:t>
      </w:r>
      <w:r w:rsidRPr="002C756B">
        <w:rPr>
          <w:rFonts w:cs="Arial"/>
          <w:spacing w:val="-1"/>
          <w:sz w:val="20"/>
          <w:szCs w:val="20"/>
        </w:rPr>
        <w:t>with</w:t>
      </w:r>
      <w:r w:rsidRPr="002C756B">
        <w:rPr>
          <w:rFonts w:cs="Arial"/>
          <w:spacing w:val="24"/>
          <w:sz w:val="20"/>
          <w:szCs w:val="20"/>
        </w:rPr>
        <w:t xml:space="preserve"> </w:t>
      </w:r>
      <w:r w:rsidRPr="002C756B">
        <w:rPr>
          <w:rFonts w:cs="Arial"/>
          <w:spacing w:val="-1"/>
          <w:sz w:val="20"/>
          <w:szCs w:val="20"/>
        </w:rPr>
        <w:t>nursing</w:t>
      </w:r>
      <w:r w:rsidRPr="002C756B">
        <w:rPr>
          <w:rFonts w:cs="Arial"/>
          <w:spacing w:val="23"/>
          <w:sz w:val="20"/>
          <w:szCs w:val="20"/>
        </w:rPr>
        <w:t xml:space="preserve"> </w:t>
      </w:r>
      <w:r w:rsidRPr="002C756B">
        <w:rPr>
          <w:rFonts w:cs="Arial"/>
          <w:spacing w:val="-1"/>
          <w:sz w:val="20"/>
          <w:szCs w:val="20"/>
        </w:rPr>
        <w:t>care</w:t>
      </w:r>
      <w:r w:rsidRPr="002C756B">
        <w:rPr>
          <w:rFonts w:cs="Arial"/>
          <w:spacing w:val="24"/>
          <w:sz w:val="20"/>
          <w:szCs w:val="20"/>
        </w:rPr>
        <w:t xml:space="preserve"> </w:t>
      </w:r>
      <w:r w:rsidRPr="002C756B">
        <w:rPr>
          <w:rFonts w:cs="Arial"/>
          <w:spacing w:val="-1"/>
          <w:sz w:val="20"/>
          <w:szCs w:val="20"/>
        </w:rPr>
        <w:t>in</w:t>
      </w:r>
      <w:r w:rsidRPr="002C756B">
        <w:rPr>
          <w:rFonts w:cs="Arial"/>
          <w:spacing w:val="23"/>
          <w:sz w:val="20"/>
          <w:szCs w:val="20"/>
        </w:rPr>
        <w:t xml:space="preserve"> </w:t>
      </w:r>
      <w:r w:rsidRPr="002C756B">
        <w:rPr>
          <w:rFonts w:cs="Arial"/>
          <w:spacing w:val="-1"/>
          <w:sz w:val="20"/>
          <w:szCs w:val="20"/>
        </w:rPr>
        <w:t>order</w:t>
      </w:r>
      <w:r w:rsidRPr="002C756B">
        <w:rPr>
          <w:rFonts w:cs="Arial"/>
          <w:spacing w:val="24"/>
          <w:sz w:val="20"/>
          <w:szCs w:val="20"/>
        </w:rPr>
        <w:t xml:space="preserve"> </w:t>
      </w:r>
      <w:r w:rsidRPr="002C756B">
        <w:rPr>
          <w:rFonts w:cs="Arial"/>
          <w:spacing w:val="-1"/>
          <w:sz w:val="20"/>
          <w:szCs w:val="20"/>
        </w:rPr>
        <w:t>that</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may</w:t>
      </w:r>
      <w:r w:rsidRPr="002C756B">
        <w:rPr>
          <w:rFonts w:cs="Arial"/>
          <w:spacing w:val="24"/>
          <w:sz w:val="20"/>
          <w:szCs w:val="20"/>
        </w:rPr>
        <w:t xml:space="preserve"> </w:t>
      </w:r>
      <w:r w:rsidRPr="002C756B">
        <w:rPr>
          <w:rFonts w:cs="Arial"/>
          <w:spacing w:val="-1"/>
          <w:sz w:val="20"/>
          <w:szCs w:val="20"/>
        </w:rPr>
        <w:t>fulfil</w:t>
      </w:r>
      <w:r w:rsidRPr="002C756B">
        <w:rPr>
          <w:rFonts w:cs="Arial"/>
          <w:spacing w:val="24"/>
          <w:sz w:val="20"/>
          <w:szCs w:val="20"/>
        </w:rPr>
        <w:t xml:space="preserve"> </w:t>
      </w:r>
      <w:r w:rsidRPr="002C756B">
        <w:rPr>
          <w:rFonts w:cs="Arial"/>
          <w:spacing w:val="-1"/>
          <w:sz w:val="20"/>
          <w:szCs w:val="20"/>
        </w:rPr>
        <w:t>the</w:t>
      </w:r>
      <w:r w:rsidRPr="002C756B">
        <w:rPr>
          <w:rFonts w:cs="Arial"/>
          <w:spacing w:val="44"/>
          <w:sz w:val="20"/>
          <w:szCs w:val="20"/>
        </w:rPr>
        <w:t xml:space="preserve"> </w:t>
      </w:r>
      <w:r w:rsidRPr="002C756B">
        <w:rPr>
          <w:rFonts w:cs="Arial"/>
          <w:spacing w:val="-1"/>
          <w:sz w:val="20"/>
          <w:szCs w:val="20"/>
        </w:rPr>
        <w:t>curriculum</w:t>
      </w:r>
      <w:r w:rsidRPr="002C756B">
        <w:rPr>
          <w:rFonts w:cs="Arial"/>
          <w:spacing w:val="9"/>
          <w:sz w:val="20"/>
          <w:szCs w:val="20"/>
        </w:rPr>
        <w:t xml:space="preserve"> </w:t>
      </w:r>
      <w:r w:rsidRPr="002C756B">
        <w:rPr>
          <w:rFonts w:cs="Arial"/>
          <w:spacing w:val="-1"/>
          <w:sz w:val="20"/>
          <w:szCs w:val="20"/>
        </w:rPr>
        <w:t>requirements</w:t>
      </w:r>
      <w:r w:rsidRPr="002C756B">
        <w:rPr>
          <w:rFonts w:cs="Arial"/>
          <w:spacing w:val="10"/>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z w:val="20"/>
          <w:szCs w:val="20"/>
        </w:rPr>
        <w:t>your</w:t>
      </w:r>
      <w:r w:rsidRPr="002C756B">
        <w:rPr>
          <w:rFonts w:cs="Arial"/>
          <w:spacing w:val="10"/>
          <w:sz w:val="20"/>
          <w:szCs w:val="20"/>
        </w:rPr>
        <w:t xml:space="preserve"> </w:t>
      </w:r>
      <w:r w:rsidRPr="002C756B">
        <w:rPr>
          <w:rFonts w:cs="Arial"/>
          <w:spacing w:val="-1"/>
          <w:sz w:val="20"/>
          <w:szCs w:val="20"/>
        </w:rPr>
        <w:t>course.</w:t>
      </w:r>
      <w:r w:rsidRPr="002C756B">
        <w:rPr>
          <w:rFonts w:cs="Arial"/>
          <w:spacing w:val="20"/>
          <w:sz w:val="20"/>
          <w:szCs w:val="20"/>
        </w:rPr>
        <w:t xml:space="preserve"> </w:t>
      </w:r>
      <w:r w:rsidRPr="002C756B">
        <w:rPr>
          <w:rFonts w:cs="Arial"/>
          <w:sz w:val="20"/>
          <w:szCs w:val="20"/>
        </w:rPr>
        <w:t>This</w:t>
      </w:r>
      <w:r w:rsidRPr="002C756B">
        <w:rPr>
          <w:rFonts w:cs="Arial"/>
          <w:spacing w:val="10"/>
          <w:sz w:val="20"/>
          <w:szCs w:val="20"/>
        </w:rPr>
        <w:t xml:space="preserve"> </w:t>
      </w:r>
      <w:r w:rsidRPr="002C756B">
        <w:rPr>
          <w:rFonts w:cs="Arial"/>
          <w:spacing w:val="-1"/>
          <w:sz w:val="20"/>
          <w:szCs w:val="20"/>
        </w:rPr>
        <w:t>authorisation</w:t>
      </w:r>
      <w:r w:rsidRPr="002C756B">
        <w:rPr>
          <w:rFonts w:cs="Arial"/>
          <w:spacing w:val="10"/>
          <w:sz w:val="20"/>
          <w:szCs w:val="20"/>
        </w:rPr>
        <w:t xml:space="preserve"> </w:t>
      </w:r>
      <w:r w:rsidRPr="002C756B">
        <w:rPr>
          <w:rFonts w:cs="Arial"/>
          <w:spacing w:val="-1"/>
          <w:sz w:val="20"/>
          <w:szCs w:val="20"/>
        </w:rPr>
        <w:t>is</w:t>
      </w:r>
      <w:r w:rsidRPr="002C756B">
        <w:rPr>
          <w:rFonts w:cs="Arial"/>
          <w:spacing w:val="9"/>
          <w:sz w:val="20"/>
          <w:szCs w:val="20"/>
        </w:rPr>
        <w:t xml:space="preserve"> </w:t>
      </w:r>
      <w:r w:rsidRPr="002C756B">
        <w:rPr>
          <w:rFonts w:cs="Arial"/>
          <w:sz w:val="20"/>
          <w:szCs w:val="20"/>
        </w:rPr>
        <w:t>made</w:t>
      </w:r>
      <w:r w:rsidRPr="002C756B">
        <w:rPr>
          <w:rFonts w:cs="Arial"/>
          <w:spacing w:val="10"/>
          <w:sz w:val="20"/>
          <w:szCs w:val="20"/>
        </w:rPr>
        <w:t xml:space="preserve"> </w:t>
      </w:r>
      <w:r w:rsidRPr="002C756B">
        <w:rPr>
          <w:rFonts w:cs="Arial"/>
          <w:sz w:val="20"/>
          <w:szCs w:val="20"/>
        </w:rPr>
        <w:t>by</w:t>
      </w:r>
      <w:r w:rsidRPr="002C756B">
        <w:rPr>
          <w:rFonts w:cs="Arial"/>
          <w:spacing w:val="10"/>
          <w:sz w:val="20"/>
          <w:szCs w:val="20"/>
        </w:rPr>
        <w:t xml:space="preserve"> </w:t>
      </w:r>
      <w:r w:rsidRPr="002C756B">
        <w:rPr>
          <w:rFonts w:cs="Arial"/>
          <w:spacing w:val="-1"/>
          <w:sz w:val="20"/>
          <w:szCs w:val="20"/>
        </w:rPr>
        <w:t>arrangement</w:t>
      </w:r>
      <w:r w:rsidRPr="002C756B">
        <w:rPr>
          <w:rFonts w:cs="Arial"/>
          <w:spacing w:val="9"/>
          <w:sz w:val="20"/>
          <w:szCs w:val="20"/>
        </w:rPr>
        <w:t xml:space="preserve"> </w:t>
      </w:r>
      <w:r w:rsidRPr="002C756B">
        <w:rPr>
          <w:rFonts w:cs="Arial"/>
          <w:sz w:val="20"/>
          <w:szCs w:val="20"/>
        </w:rPr>
        <w:t>with</w:t>
      </w:r>
      <w:r w:rsidRPr="002C756B">
        <w:rPr>
          <w:rFonts w:cs="Arial"/>
          <w:spacing w:val="10"/>
          <w:sz w:val="20"/>
          <w:szCs w:val="20"/>
        </w:rPr>
        <w:t xml:space="preserve"> </w:t>
      </w:r>
      <w:r w:rsidRPr="002C756B">
        <w:rPr>
          <w:rFonts w:cs="Arial"/>
          <w:sz w:val="20"/>
          <w:szCs w:val="20"/>
        </w:rPr>
        <w:t>the</w:t>
      </w:r>
      <w:r w:rsidRPr="002C756B">
        <w:rPr>
          <w:rFonts w:cs="Arial"/>
          <w:spacing w:val="65"/>
          <w:sz w:val="20"/>
          <w:szCs w:val="20"/>
        </w:rPr>
        <w:t xml:space="preserve"> </w:t>
      </w:r>
      <w:r w:rsidRPr="002C756B">
        <w:rPr>
          <w:rFonts w:cs="Arial"/>
          <w:spacing w:val="-1"/>
          <w:sz w:val="20"/>
          <w:szCs w:val="20"/>
        </w:rPr>
        <w:t>University</w:t>
      </w:r>
      <w:r w:rsidRPr="002C756B">
        <w:rPr>
          <w:rFonts w:cs="Arial"/>
          <w:spacing w:val="25"/>
          <w:sz w:val="20"/>
          <w:szCs w:val="20"/>
        </w:rPr>
        <w:t xml:space="preserve"> </w:t>
      </w:r>
      <w:r w:rsidRPr="002C756B">
        <w:rPr>
          <w:rFonts w:cs="Arial"/>
          <w:spacing w:val="-1"/>
          <w:sz w:val="20"/>
          <w:szCs w:val="20"/>
        </w:rPr>
        <w:t>of</w:t>
      </w:r>
      <w:r w:rsidRPr="002C756B">
        <w:rPr>
          <w:rFonts w:cs="Arial"/>
          <w:spacing w:val="23"/>
          <w:sz w:val="20"/>
          <w:szCs w:val="20"/>
        </w:rPr>
        <w:t xml:space="preserve"> </w:t>
      </w:r>
      <w:r w:rsidRPr="002C756B">
        <w:rPr>
          <w:rFonts w:cs="Arial"/>
          <w:spacing w:val="-1"/>
          <w:sz w:val="20"/>
          <w:szCs w:val="20"/>
        </w:rPr>
        <w:t>Dundee,</w:t>
      </w:r>
      <w:r w:rsidRPr="002C756B">
        <w:rPr>
          <w:rFonts w:cs="Arial"/>
          <w:spacing w:val="24"/>
          <w:sz w:val="20"/>
          <w:szCs w:val="20"/>
        </w:rPr>
        <w:t xml:space="preserve"> </w:t>
      </w:r>
      <w:r w:rsidRPr="002C756B">
        <w:rPr>
          <w:rFonts w:cs="Arial"/>
          <w:spacing w:val="-1"/>
          <w:sz w:val="20"/>
          <w:szCs w:val="20"/>
        </w:rPr>
        <w:t>School</w:t>
      </w:r>
      <w:r w:rsidRPr="002C756B">
        <w:rPr>
          <w:rFonts w:cs="Arial"/>
          <w:spacing w:val="24"/>
          <w:sz w:val="20"/>
          <w:szCs w:val="20"/>
        </w:rPr>
        <w:t xml:space="preserve"> </w:t>
      </w:r>
      <w:r w:rsidRPr="002C756B">
        <w:rPr>
          <w:rFonts w:cs="Arial"/>
          <w:spacing w:val="-1"/>
          <w:sz w:val="20"/>
          <w:szCs w:val="20"/>
        </w:rPr>
        <w:t>of</w:t>
      </w:r>
      <w:r w:rsidRPr="002C756B">
        <w:rPr>
          <w:rFonts w:cs="Arial"/>
          <w:spacing w:val="24"/>
          <w:sz w:val="20"/>
          <w:szCs w:val="20"/>
        </w:rPr>
        <w:t xml:space="preserve"> </w:t>
      </w:r>
      <w:r w:rsidRPr="002C756B">
        <w:rPr>
          <w:rFonts w:cs="Arial"/>
          <w:sz w:val="20"/>
          <w:szCs w:val="20"/>
        </w:rPr>
        <w:t>Health</w:t>
      </w:r>
      <w:r w:rsidRPr="002C756B">
        <w:rPr>
          <w:rFonts w:cs="Arial"/>
          <w:spacing w:val="23"/>
          <w:sz w:val="20"/>
          <w:szCs w:val="20"/>
        </w:rPr>
        <w:t xml:space="preserve"> </w:t>
      </w:r>
      <w:r w:rsidRPr="002C756B">
        <w:rPr>
          <w:rFonts w:cs="Arial"/>
          <w:spacing w:val="-1"/>
          <w:sz w:val="20"/>
          <w:szCs w:val="20"/>
        </w:rPr>
        <w:t>Sciences,</w:t>
      </w:r>
      <w:r w:rsidRPr="002C756B">
        <w:rPr>
          <w:rFonts w:cs="Arial"/>
          <w:spacing w:val="23"/>
          <w:sz w:val="20"/>
          <w:szCs w:val="20"/>
        </w:rPr>
        <w:t xml:space="preserve"> </w:t>
      </w:r>
      <w:r w:rsidRPr="002C756B">
        <w:rPr>
          <w:rFonts w:cs="Arial"/>
          <w:spacing w:val="-1"/>
          <w:sz w:val="20"/>
          <w:szCs w:val="20"/>
        </w:rPr>
        <w:t>and</w:t>
      </w:r>
      <w:r w:rsidRPr="002C756B">
        <w:rPr>
          <w:rFonts w:cs="Arial"/>
          <w:spacing w:val="23"/>
          <w:sz w:val="20"/>
          <w:szCs w:val="20"/>
        </w:rPr>
        <w:t xml:space="preserve"> </w:t>
      </w:r>
      <w:r w:rsidRPr="002C756B">
        <w:rPr>
          <w:rFonts w:cs="Arial"/>
          <w:sz w:val="20"/>
          <w:szCs w:val="20"/>
        </w:rPr>
        <w:t>sets</w:t>
      </w:r>
      <w:r w:rsidRPr="002C756B">
        <w:rPr>
          <w:rFonts w:cs="Arial"/>
          <w:spacing w:val="24"/>
          <w:sz w:val="20"/>
          <w:szCs w:val="20"/>
        </w:rPr>
        <w:t xml:space="preserve"> </w:t>
      </w:r>
      <w:r w:rsidRPr="002C756B">
        <w:rPr>
          <w:rFonts w:cs="Arial"/>
          <w:spacing w:val="-1"/>
          <w:sz w:val="20"/>
          <w:szCs w:val="20"/>
        </w:rPr>
        <w:t>out</w:t>
      </w:r>
      <w:r w:rsidRPr="002C756B">
        <w:rPr>
          <w:rFonts w:cs="Arial"/>
          <w:spacing w:val="24"/>
          <w:sz w:val="20"/>
          <w:szCs w:val="20"/>
        </w:rPr>
        <w:t xml:space="preserve"> </w:t>
      </w:r>
      <w:r w:rsidRPr="002C756B">
        <w:rPr>
          <w:rFonts w:cs="Arial"/>
          <w:spacing w:val="-1"/>
          <w:sz w:val="20"/>
          <w:szCs w:val="20"/>
        </w:rPr>
        <w:t>the</w:t>
      </w:r>
      <w:r w:rsidRPr="002C756B">
        <w:rPr>
          <w:rFonts w:cs="Arial"/>
          <w:spacing w:val="23"/>
          <w:sz w:val="20"/>
          <w:szCs w:val="20"/>
        </w:rPr>
        <w:t xml:space="preserve"> </w:t>
      </w:r>
      <w:r w:rsidRPr="002C756B">
        <w:rPr>
          <w:rFonts w:cs="Arial"/>
          <w:spacing w:val="-1"/>
          <w:sz w:val="20"/>
          <w:szCs w:val="20"/>
        </w:rPr>
        <w:t>conditions</w:t>
      </w:r>
      <w:r w:rsidRPr="002C756B">
        <w:rPr>
          <w:rFonts w:cs="Arial"/>
          <w:spacing w:val="24"/>
          <w:sz w:val="20"/>
          <w:szCs w:val="20"/>
        </w:rPr>
        <w:t xml:space="preserve"> </w:t>
      </w:r>
      <w:r w:rsidRPr="002C756B">
        <w:rPr>
          <w:rFonts w:cs="Arial"/>
          <w:sz w:val="20"/>
          <w:szCs w:val="20"/>
        </w:rPr>
        <w:t>for</w:t>
      </w:r>
      <w:r w:rsidRPr="002C756B">
        <w:rPr>
          <w:rFonts w:cs="Arial"/>
          <w:spacing w:val="24"/>
          <w:sz w:val="20"/>
          <w:szCs w:val="20"/>
        </w:rPr>
        <w:t xml:space="preserve"> </w:t>
      </w:r>
      <w:r w:rsidRPr="002C756B">
        <w:rPr>
          <w:rFonts w:cs="Arial"/>
          <w:spacing w:val="-1"/>
          <w:sz w:val="20"/>
          <w:szCs w:val="20"/>
        </w:rPr>
        <w:t>your</w:t>
      </w:r>
      <w:r w:rsidRPr="002C756B">
        <w:rPr>
          <w:rFonts w:cs="Arial"/>
          <w:spacing w:val="34"/>
          <w:sz w:val="20"/>
          <w:szCs w:val="20"/>
        </w:rPr>
        <w:t xml:space="preserve"> </w:t>
      </w:r>
      <w:r w:rsidRPr="002C756B">
        <w:rPr>
          <w:rFonts w:cs="Arial"/>
          <w:spacing w:val="-1"/>
          <w:sz w:val="20"/>
          <w:szCs w:val="20"/>
        </w:rPr>
        <w:t>period(s) of practice placement.</w:t>
      </w:r>
      <w:r w:rsidRPr="002C756B">
        <w:rPr>
          <w:rFonts w:cs="Arial"/>
          <w:spacing w:val="54"/>
          <w:sz w:val="20"/>
          <w:szCs w:val="20"/>
        </w:rPr>
        <w:t xml:space="preserve"> </w:t>
      </w:r>
      <w:r w:rsidRPr="002C756B">
        <w:rPr>
          <w:rFonts w:cs="Arial"/>
          <w:sz w:val="20"/>
          <w:szCs w:val="20"/>
        </w:rPr>
        <w:t>It</w:t>
      </w:r>
      <w:r w:rsidRPr="002C756B">
        <w:rPr>
          <w:rFonts w:cs="Arial"/>
          <w:spacing w:val="-1"/>
          <w:sz w:val="20"/>
          <w:szCs w:val="20"/>
        </w:rPr>
        <w:t xml:space="preserve"> does not</w:t>
      </w:r>
      <w:r w:rsidRPr="002C756B">
        <w:rPr>
          <w:rFonts w:cs="Arial"/>
          <w:spacing w:val="2"/>
          <w:sz w:val="20"/>
          <w:szCs w:val="20"/>
        </w:rPr>
        <w:t xml:space="preserve"> </w:t>
      </w:r>
      <w:r w:rsidRPr="002C756B">
        <w:rPr>
          <w:rFonts w:cs="Arial"/>
          <w:spacing w:val="-1"/>
          <w:sz w:val="20"/>
          <w:szCs w:val="20"/>
        </w:rPr>
        <w:t xml:space="preserve">constitute </w:t>
      </w:r>
      <w:r w:rsidRPr="002C756B">
        <w:rPr>
          <w:rFonts w:cs="Arial"/>
          <w:sz w:val="20"/>
          <w:szCs w:val="20"/>
        </w:rPr>
        <w:t>a</w:t>
      </w:r>
      <w:r w:rsidRPr="002C756B">
        <w:rPr>
          <w:rFonts w:cs="Arial"/>
          <w:spacing w:val="-1"/>
          <w:sz w:val="20"/>
          <w:szCs w:val="20"/>
        </w:rPr>
        <w:t xml:space="preserve"> contract of employment.</w:t>
      </w:r>
    </w:p>
    <w:p w14:paraId="7E2F61DF" w14:textId="77777777" w:rsidR="00C15993" w:rsidRPr="002C756B" w:rsidRDefault="00C15993" w:rsidP="00C15993">
      <w:pPr>
        <w:ind w:left="119" w:right="116"/>
        <w:jc w:val="both"/>
        <w:rPr>
          <w:rFonts w:eastAsia="Arial" w:cs="Arial"/>
          <w:sz w:val="20"/>
          <w:szCs w:val="20"/>
        </w:rPr>
      </w:pP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Nurse</w:t>
      </w:r>
      <w:r w:rsidRPr="002C756B">
        <w:rPr>
          <w:rFonts w:cs="Arial"/>
          <w:spacing w:val="23"/>
          <w:sz w:val="20"/>
          <w:szCs w:val="20"/>
        </w:rPr>
        <w:t xml:space="preserve"> </w:t>
      </w:r>
      <w:r w:rsidRPr="002C756B">
        <w:rPr>
          <w:rFonts w:cs="Arial"/>
          <w:spacing w:val="-1"/>
          <w:sz w:val="20"/>
          <w:szCs w:val="20"/>
        </w:rPr>
        <w:t>Directors</w:t>
      </w:r>
      <w:r w:rsidRPr="002C756B">
        <w:rPr>
          <w:rFonts w:cs="Arial"/>
          <w:spacing w:val="23"/>
          <w:sz w:val="20"/>
          <w:szCs w:val="20"/>
        </w:rPr>
        <w:t xml:space="preserve"> </w:t>
      </w:r>
      <w:r w:rsidRPr="002C756B">
        <w:rPr>
          <w:rFonts w:cs="Arial"/>
          <w:sz w:val="20"/>
          <w:szCs w:val="20"/>
        </w:rPr>
        <w:t>will</w:t>
      </w:r>
      <w:r w:rsidRPr="002C756B">
        <w:rPr>
          <w:rFonts w:cs="Arial"/>
          <w:spacing w:val="25"/>
          <w:sz w:val="20"/>
          <w:szCs w:val="20"/>
        </w:rPr>
        <w:t xml:space="preserve"> </w:t>
      </w:r>
      <w:r w:rsidRPr="002C756B">
        <w:rPr>
          <w:rFonts w:cs="Arial"/>
          <w:spacing w:val="-1"/>
          <w:sz w:val="20"/>
          <w:szCs w:val="20"/>
        </w:rPr>
        <w:t>ensure</w:t>
      </w:r>
      <w:r w:rsidRPr="002C756B">
        <w:rPr>
          <w:rFonts w:cs="Arial"/>
          <w:spacing w:val="24"/>
          <w:sz w:val="20"/>
          <w:szCs w:val="20"/>
        </w:rPr>
        <w:t xml:space="preserve"> </w:t>
      </w:r>
      <w:r w:rsidRPr="002C756B">
        <w:rPr>
          <w:rFonts w:cs="Arial"/>
          <w:spacing w:val="-1"/>
          <w:sz w:val="20"/>
          <w:szCs w:val="20"/>
        </w:rPr>
        <w:t>that</w:t>
      </w:r>
      <w:r w:rsidRPr="002C756B">
        <w:rPr>
          <w:rFonts w:cs="Arial"/>
          <w:spacing w:val="25"/>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gain</w:t>
      </w:r>
      <w:r w:rsidRPr="002C756B">
        <w:rPr>
          <w:rFonts w:cs="Arial"/>
          <w:spacing w:val="23"/>
          <w:sz w:val="20"/>
          <w:szCs w:val="20"/>
        </w:rPr>
        <w:t xml:space="preserve"> </w:t>
      </w:r>
      <w:r w:rsidRPr="002C756B">
        <w:rPr>
          <w:rFonts w:cs="Arial"/>
          <w:spacing w:val="-1"/>
          <w:sz w:val="20"/>
          <w:szCs w:val="20"/>
        </w:rPr>
        <w:t>clinical</w:t>
      </w:r>
      <w:r w:rsidRPr="002C756B">
        <w:rPr>
          <w:rFonts w:cs="Arial"/>
          <w:spacing w:val="24"/>
          <w:sz w:val="20"/>
          <w:szCs w:val="20"/>
        </w:rPr>
        <w:t xml:space="preserve"> </w:t>
      </w:r>
      <w:r w:rsidRPr="002C756B">
        <w:rPr>
          <w:rFonts w:cs="Arial"/>
          <w:spacing w:val="-1"/>
          <w:sz w:val="20"/>
          <w:szCs w:val="20"/>
        </w:rPr>
        <w:t>experience</w:t>
      </w:r>
      <w:r w:rsidRPr="002C756B">
        <w:rPr>
          <w:rFonts w:cs="Arial"/>
          <w:spacing w:val="23"/>
          <w:sz w:val="20"/>
          <w:szCs w:val="20"/>
        </w:rPr>
        <w:t xml:space="preserve"> </w:t>
      </w:r>
      <w:r w:rsidRPr="002C756B">
        <w:rPr>
          <w:rFonts w:cs="Arial"/>
          <w:spacing w:val="-1"/>
          <w:sz w:val="20"/>
          <w:szCs w:val="20"/>
        </w:rPr>
        <w:t>at</w:t>
      </w:r>
      <w:r w:rsidRPr="002C756B">
        <w:rPr>
          <w:rFonts w:cs="Arial"/>
          <w:spacing w:val="24"/>
          <w:sz w:val="20"/>
          <w:szCs w:val="20"/>
        </w:rPr>
        <w:t xml:space="preserve"> </w:t>
      </w:r>
      <w:r w:rsidRPr="002C756B">
        <w:rPr>
          <w:rFonts w:cs="Arial"/>
          <w:spacing w:val="-1"/>
          <w:sz w:val="20"/>
          <w:szCs w:val="20"/>
        </w:rPr>
        <w:t>all</w:t>
      </w:r>
      <w:r w:rsidRPr="002C756B">
        <w:rPr>
          <w:rFonts w:cs="Arial"/>
          <w:spacing w:val="24"/>
          <w:sz w:val="20"/>
          <w:szCs w:val="20"/>
        </w:rPr>
        <w:t xml:space="preserve"> </w:t>
      </w:r>
      <w:r w:rsidRPr="002C756B">
        <w:rPr>
          <w:rFonts w:cs="Arial"/>
          <w:spacing w:val="-1"/>
          <w:sz w:val="20"/>
          <w:szCs w:val="20"/>
        </w:rPr>
        <w:t>times</w:t>
      </w:r>
      <w:r w:rsidRPr="002C756B">
        <w:rPr>
          <w:rFonts w:cs="Arial"/>
          <w:spacing w:val="24"/>
          <w:sz w:val="20"/>
          <w:szCs w:val="20"/>
        </w:rPr>
        <w:t xml:space="preserve"> </w:t>
      </w:r>
      <w:r w:rsidRPr="002C756B">
        <w:rPr>
          <w:rFonts w:cs="Arial"/>
          <w:spacing w:val="-1"/>
          <w:sz w:val="20"/>
          <w:szCs w:val="20"/>
        </w:rPr>
        <w:t>under</w:t>
      </w:r>
      <w:r w:rsidRPr="002C756B">
        <w:rPr>
          <w:rFonts w:cs="Arial"/>
          <w:spacing w:val="24"/>
          <w:sz w:val="20"/>
          <w:szCs w:val="20"/>
        </w:rPr>
        <w:t xml:space="preserve"> </w:t>
      </w: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supervision</w:t>
      </w:r>
      <w:r w:rsidRPr="002C756B">
        <w:rPr>
          <w:rFonts w:cs="Arial"/>
          <w:spacing w:val="71"/>
          <w:sz w:val="20"/>
          <w:szCs w:val="20"/>
        </w:rPr>
        <w:t xml:space="preserve"> </w:t>
      </w:r>
      <w:r w:rsidRPr="002C756B">
        <w:rPr>
          <w:rFonts w:cs="Arial"/>
          <w:spacing w:val="-1"/>
          <w:sz w:val="20"/>
          <w:szCs w:val="20"/>
        </w:rPr>
        <w:t xml:space="preserve">and direction of an appropriately </w:t>
      </w:r>
      <w:r w:rsidRPr="002C756B">
        <w:rPr>
          <w:rFonts w:cs="Arial"/>
          <w:sz w:val="20"/>
          <w:szCs w:val="20"/>
        </w:rPr>
        <w:t>Prepared Practice Supervisor and Practice Assessor</w:t>
      </w:r>
      <w:r w:rsidRPr="002C756B">
        <w:rPr>
          <w:rFonts w:cs="Arial"/>
          <w:spacing w:val="-1"/>
          <w:sz w:val="20"/>
          <w:szCs w:val="20"/>
        </w:rPr>
        <w:t>.</w:t>
      </w:r>
    </w:p>
    <w:p w14:paraId="7ACAA5BD" w14:textId="77777777" w:rsidR="00C15993" w:rsidRPr="002C756B" w:rsidRDefault="00C15993" w:rsidP="00C15993">
      <w:pPr>
        <w:ind w:left="120" w:right="116"/>
        <w:jc w:val="both"/>
        <w:rPr>
          <w:rFonts w:eastAsia="Arial" w:cs="Arial"/>
          <w:sz w:val="20"/>
          <w:szCs w:val="20"/>
        </w:rPr>
      </w:pPr>
      <w:r w:rsidRPr="002C756B">
        <w:rPr>
          <w:rFonts w:cs="Arial"/>
          <w:sz w:val="20"/>
          <w:szCs w:val="20"/>
        </w:rPr>
        <w:t>Subject</w:t>
      </w:r>
      <w:r w:rsidRPr="002C756B">
        <w:rPr>
          <w:rFonts w:cs="Arial"/>
          <w:spacing w:val="32"/>
          <w:sz w:val="20"/>
          <w:szCs w:val="20"/>
        </w:rPr>
        <w:t xml:space="preserve"> </w:t>
      </w:r>
      <w:r w:rsidRPr="002C756B">
        <w:rPr>
          <w:rFonts w:cs="Arial"/>
          <w:sz w:val="20"/>
          <w:szCs w:val="20"/>
        </w:rPr>
        <w:t>to</w:t>
      </w:r>
      <w:r w:rsidRPr="002C756B">
        <w:rPr>
          <w:rFonts w:cs="Arial"/>
          <w:spacing w:val="33"/>
          <w:sz w:val="20"/>
          <w:szCs w:val="20"/>
        </w:rPr>
        <w:t xml:space="preserve"> </w:t>
      </w:r>
      <w:r w:rsidRPr="002C756B">
        <w:rPr>
          <w:rFonts w:cs="Arial"/>
          <w:spacing w:val="-1"/>
          <w:sz w:val="20"/>
          <w:szCs w:val="20"/>
        </w:rPr>
        <w:t>the</w:t>
      </w:r>
      <w:r w:rsidRPr="002C756B">
        <w:rPr>
          <w:rFonts w:cs="Arial"/>
          <w:spacing w:val="32"/>
          <w:sz w:val="20"/>
          <w:szCs w:val="20"/>
        </w:rPr>
        <w:t xml:space="preserve"> </w:t>
      </w:r>
      <w:r w:rsidRPr="002C756B">
        <w:rPr>
          <w:rFonts w:cs="Arial"/>
          <w:spacing w:val="-1"/>
          <w:sz w:val="20"/>
          <w:szCs w:val="20"/>
        </w:rPr>
        <w:t>following</w:t>
      </w:r>
      <w:r w:rsidRPr="002C756B">
        <w:rPr>
          <w:rFonts w:cs="Arial"/>
          <w:spacing w:val="33"/>
          <w:sz w:val="20"/>
          <w:szCs w:val="20"/>
        </w:rPr>
        <w:t xml:space="preserve"> </w:t>
      </w:r>
      <w:r w:rsidRPr="002C756B">
        <w:rPr>
          <w:rFonts w:cs="Arial"/>
          <w:spacing w:val="-1"/>
          <w:sz w:val="20"/>
          <w:szCs w:val="20"/>
        </w:rPr>
        <w:t>conditions,</w:t>
      </w:r>
      <w:r w:rsidRPr="002C756B">
        <w:rPr>
          <w:rFonts w:cs="Arial"/>
          <w:spacing w:val="33"/>
          <w:sz w:val="20"/>
          <w:szCs w:val="20"/>
        </w:rPr>
        <w:t xml:space="preserve"> </w:t>
      </w:r>
      <w:r w:rsidRPr="002C756B">
        <w:rPr>
          <w:rFonts w:cs="Arial"/>
          <w:spacing w:val="-1"/>
          <w:sz w:val="20"/>
          <w:szCs w:val="20"/>
        </w:rPr>
        <w:t>you</w:t>
      </w:r>
      <w:r w:rsidRPr="002C756B">
        <w:rPr>
          <w:rFonts w:cs="Arial"/>
          <w:spacing w:val="32"/>
          <w:sz w:val="20"/>
          <w:szCs w:val="20"/>
        </w:rPr>
        <w:t xml:space="preserve"> </w:t>
      </w:r>
      <w:r w:rsidRPr="002C756B">
        <w:rPr>
          <w:rFonts w:cs="Arial"/>
          <w:spacing w:val="-1"/>
          <w:sz w:val="20"/>
          <w:szCs w:val="20"/>
        </w:rPr>
        <w:t>are</w:t>
      </w:r>
      <w:r w:rsidRPr="002C756B">
        <w:rPr>
          <w:rFonts w:cs="Arial"/>
          <w:spacing w:val="32"/>
          <w:sz w:val="20"/>
          <w:szCs w:val="20"/>
        </w:rPr>
        <w:t xml:space="preserve"> </w:t>
      </w:r>
      <w:r w:rsidRPr="002C756B">
        <w:rPr>
          <w:rFonts w:cs="Arial"/>
          <w:spacing w:val="-1"/>
          <w:sz w:val="20"/>
          <w:szCs w:val="20"/>
        </w:rPr>
        <w:t>authorised</w:t>
      </w:r>
      <w:r w:rsidRPr="002C756B">
        <w:rPr>
          <w:rFonts w:cs="Arial"/>
          <w:spacing w:val="32"/>
          <w:sz w:val="20"/>
          <w:szCs w:val="20"/>
        </w:rPr>
        <w:t xml:space="preserve"> </w:t>
      </w:r>
      <w:r w:rsidRPr="002C756B">
        <w:rPr>
          <w:rFonts w:cs="Arial"/>
          <w:sz w:val="20"/>
          <w:szCs w:val="20"/>
        </w:rPr>
        <w:t>to</w:t>
      </w:r>
      <w:r w:rsidRPr="002C756B">
        <w:rPr>
          <w:rFonts w:cs="Arial"/>
          <w:spacing w:val="32"/>
          <w:sz w:val="20"/>
          <w:szCs w:val="20"/>
        </w:rPr>
        <w:t xml:space="preserve"> </w:t>
      </w:r>
      <w:r w:rsidRPr="002C756B">
        <w:rPr>
          <w:rFonts w:cs="Arial"/>
          <w:spacing w:val="-1"/>
          <w:sz w:val="20"/>
          <w:szCs w:val="20"/>
        </w:rPr>
        <w:t>gain</w:t>
      </w:r>
      <w:r w:rsidRPr="002C756B">
        <w:rPr>
          <w:rFonts w:cs="Arial"/>
          <w:spacing w:val="32"/>
          <w:sz w:val="20"/>
          <w:szCs w:val="20"/>
        </w:rPr>
        <w:t xml:space="preserve"> </w:t>
      </w:r>
      <w:r w:rsidRPr="002C756B">
        <w:rPr>
          <w:rFonts w:cs="Arial"/>
          <w:spacing w:val="-1"/>
          <w:sz w:val="20"/>
          <w:szCs w:val="20"/>
        </w:rPr>
        <w:t>clinical</w:t>
      </w:r>
      <w:r w:rsidRPr="002C756B">
        <w:rPr>
          <w:rFonts w:cs="Arial"/>
          <w:spacing w:val="32"/>
          <w:sz w:val="20"/>
          <w:szCs w:val="20"/>
        </w:rPr>
        <w:t xml:space="preserve"> </w:t>
      </w:r>
      <w:r w:rsidRPr="002C756B">
        <w:rPr>
          <w:rFonts w:cs="Arial"/>
          <w:spacing w:val="-1"/>
          <w:sz w:val="20"/>
          <w:szCs w:val="20"/>
        </w:rPr>
        <w:t>experience</w:t>
      </w:r>
      <w:r w:rsidRPr="002C756B">
        <w:rPr>
          <w:rFonts w:cs="Arial"/>
          <w:spacing w:val="33"/>
          <w:sz w:val="20"/>
          <w:szCs w:val="20"/>
        </w:rPr>
        <w:t xml:space="preserve"> </w:t>
      </w:r>
      <w:r w:rsidRPr="002C756B">
        <w:rPr>
          <w:rFonts w:cs="Arial"/>
          <w:spacing w:val="-1"/>
          <w:sz w:val="20"/>
          <w:szCs w:val="20"/>
        </w:rPr>
        <w:t>within</w:t>
      </w:r>
      <w:r w:rsidRPr="002C756B">
        <w:rPr>
          <w:rFonts w:cs="Arial"/>
          <w:spacing w:val="32"/>
          <w:sz w:val="20"/>
          <w:szCs w:val="20"/>
        </w:rPr>
        <w:t xml:space="preserve"> </w:t>
      </w:r>
      <w:r w:rsidRPr="002C756B">
        <w:rPr>
          <w:rFonts w:cs="Arial"/>
          <w:spacing w:val="-1"/>
          <w:sz w:val="20"/>
          <w:szCs w:val="20"/>
        </w:rPr>
        <w:t>the</w:t>
      </w:r>
      <w:r w:rsidRPr="002C756B">
        <w:rPr>
          <w:rFonts w:cs="Arial"/>
          <w:spacing w:val="33"/>
          <w:sz w:val="20"/>
          <w:szCs w:val="20"/>
        </w:rPr>
        <w:t xml:space="preserve"> </w:t>
      </w:r>
      <w:r w:rsidRPr="002C756B">
        <w:rPr>
          <w:rFonts w:cs="Arial"/>
          <w:spacing w:val="-1"/>
          <w:sz w:val="20"/>
          <w:szCs w:val="20"/>
        </w:rPr>
        <w:t>NHS.</w:t>
      </w:r>
      <w:r w:rsidRPr="002C756B">
        <w:rPr>
          <w:rFonts w:cs="Arial"/>
          <w:spacing w:val="24"/>
          <w:sz w:val="20"/>
          <w:szCs w:val="20"/>
        </w:rPr>
        <w:t xml:space="preserve"> </w:t>
      </w:r>
      <w:r w:rsidRPr="002C756B">
        <w:rPr>
          <w:rFonts w:cs="Arial"/>
          <w:sz w:val="20"/>
          <w:szCs w:val="20"/>
        </w:rPr>
        <w:t>This</w:t>
      </w:r>
      <w:r w:rsidRPr="002C756B">
        <w:rPr>
          <w:rFonts w:cs="Arial"/>
          <w:spacing w:val="-1"/>
          <w:sz w:val="20"/>
          <w:szCs w:val="20"/>
        </w:rPr>
        <w:t xml:space="preserve"> also </w:t>
      </w:r>
      <w:r w:rsidRPr="002C756B">
        <w:rPr>
          <w:rFonts w:cs="Arial"/>
          <w:spacing w:val="-2"/>
          <w:sz w:val="20"/>
          <w:szCs w:val="20"/>
        </w:rPr>
        <w:t>applies</w:t>
      </w:r>
      <w:r w:rsidRPr="002C756B">
        <w:rPr>
          <w:rFonts w:cs="Arial"/>
          <w:spacing w:val="-1"/>
          <w:sz w:val="20"/>
          <w:szCs w:val="20"/>
        </w:rPr>
        <w:t xml:space="preserve"> in non-NHS settings, </w:t>
      </w:r>
      <w:r w:rsidRPr="002C756B">
        <w:rPr>
          <w:rFonts w:cs="Arial"/>
          <w:sz w:val="20"/>
          <w:szCs w:val="20"/>
        </w:rPr>
        <w:t xml:space="preserve">for </w:t>
      </w:r>
      <w:r w:rsidRPr="002C756B">
        <w:rPr>
          <w:rFonts w:cs="Arial"/>
          <w:spacing w:val="-1"/>
          <w:sz w:val="20"/>
          <w:szCs w:val="20"/>
        </w:rPr>
        <w:t>example, residential homes and nurseries.</w:t>
      </w:r>
    </w:p>
    <w:p w14:paraId="4B453C12" w14:textId="77777777" w:rsidR="00C15993" w:rsidRPr="002C756B" w:rsidRDefault="00C15993" w:rsidP="00C15993">
      <w:pPr>
        <w:rPr>
          <w:rFonts w:eastAsia="Arial" w:cs="Arial"/>
          <w:sz w:val="20"/>
          <w:szCs w:val="20"/>
        </w:rPr>
      </w:pPr>
    </w:p>
    <w:p w14:paraId="3A1E547C" w14:textId="77777777" w:rsidR="00C15993" w:rsidRPr="002C756B" w:rsidRDefault="00C15993" w:rsidP="00C15993">
      <w:pPr>
        <w:ind w:left="120"/>
        <w:jc w:val="both"/>
        <w:rPr>
          <w:rFonts w:eastAsia="Arial" w:cs="Arial"/>
          <w:sz w:val="20"/>
          <w:szCs w:val="20"/>
        </w:rPr>
      </w:pPr>
      <w:r w:rsidRPr="002C756B">
        <w:rPr>
          <w:rFonts w:cs="Arial"/>
          <w:b/>
          <w:spacing w:val="-1"/>
          <w:sz w:val="20"/>
          <w:szCs w:val="20"/>
        </w:rPr>
        <w:t>You must not</w:t>
      </w:r>
      <w:r w:rsidRPr="002C756B">
        <w:rPr>
          <w:rFonts w:cs="Arial"/>
          <w:spacing w:val="-1"/>
          <w:sz w:val="20"/>
          <w:szCs w:val="20"/>
        </w:rPr>
        <w:t>:</w:t>
      </w:r>
    </w:p>
    <w:p w14:paraId="389BD9A3" w14:textId="77777777" w:rsidR="00C15993" w:rsidRPr="002C756B" w:rsidRDefault="00C15993" w:rsidP="00C15993">
      <w:pPr>
        <w:widowControl w:val="0"/>
        <w:numPr>
          <w:ilvl w:val="0"/>
          <w:numId w:val="76"/>
        </w:numPr>
        <w:tabs>
          <w:tab w:val="left" w:pos="841"/>
        </w:tabs>
        <w:spacing w:after="0"/>
        <w:ind w:right="117" w:hanging="720"/>
        <w:jc w:val="both"/>
        <w:rPr>
          <w:rFonts w:eastAsia="Arial" w:cs="Arial"/>
          <w:sz w:val="20"/>
          <w:szCs w:val="20"/>
        </w:rPr>
      </w:pPr>
      <w:r w:rsidRPr="002C756B">
        <w:rPr>
          <w:rFonts w:cs="Arial"/>
          <w:spacing w:val="-1"/>
          <w:sz w:val="20"/>
          <w:szCs w:val="20"/>
        </w:rPr>
        <w:t>initiate,</w:t>
      </w:r>
      <w:r w:rsidRPr="002C756B">
        <w:rPr>
          <w:rFonts w:cs="Arial"/>
          <w:spacing w:val="7"/>
          <w:sz w:val="20"/>
          <w:szCs w:val="20"/>
        </w:rPr>
        <w:t xml:space="preserve"> </w:t>
      </w:r>
      <w:r w:rsidRPr="002C756B">
        <w:rPr>
          <w:rFonts w:cs="Arial"/>
          <w:spacing w:val="-1"/>
          <w:sz w:val="20"/>
          <w:szCs w:val="20"/>
        </w:rPr>
        <w:t>alter</w:t>
      </w:r>
      <w:r w:rsidRPr="002C756B">
        <w:rPr>
          <w:rFonts w:cs="Arial"/>
          <w:spacing w:val="5"/>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stop</w:t>
      </w:r>
      <w:r w:rsidRPr="002C756B">
        <w:rPr>
          <w:rFonts w:cs="Arial"/>
          <w:spacing w:val="6"/>
          <w:sz w:val="20"/>
          <w:szCs w:val="20"/>
        </w:rPr>
        <w:t xml:space="preserve"> </w:t>
      </w:r>
      <w:r w:rsidRPr="002C756B">
        <w:rPr>
          <w:rFonts w:cs="Arial"/>
          <w:sz w:val="20"/>
          <w:szCs w:val="20"/>
        </w:rPr>
        <w:t>the</w:t>
      </w:r>
      <w:r w:rsidRPr="002C756B">
        <w:rPr>
          <w:rFonts w:cs="Arial"/>
          <w:spacing w:val="6"/>
          <w:sz w:val="20"/>
          <w:szCs w:val="20"/>
        </w:rPr>
        <w:t xml:space="preserve"> </w:t>
      </w:r>
      <w:r w:rsidRPr="002C756B">
        <w:rPr>
          <w:rFonts w:cs="Arial"/>
          <w:spacing w:val="-1"/>
          <w:sz w:val="20"/>
          <w:szCs w:val="20"/>
        </w:rPr>
        <w:t>nursing</w:t>
      </w:r>
      <w:r w:rsidRPr="002C756B">
        <w:rPr>
          <w:rFonts w:cs="Arial"/>
          <w:spacing w:val="5"/>
          <w:sz w:val="20"/>
          <w:szCs w:val="20"/>
        </w:rPr>
        <w:t xml:space="preserve"> </w:t>
      </w:r>
      <w:r w:rsidRPr="002C756B">
        <w:rPr>
          <w:rFonts w:cs="Arial"/>
          <w:spacing w:val="-1"/>
          <w:sz w:val="20"/>
          <w:szCs w:val="20"/>
        </w:rPr>
        <w:t>care</w:t>
      </w:r>
      <w:r w:rsidRPr="002C756B">
        <w:rPr>
          <w:rFonts w:cs="Arial"/>
          <w:spacing w:val="6"/>
          <w:sz w:val="20"/>
          <w:szCs w:val="20"/>
        </w:rPr>
        <w:t xml:space="preserve"> </w:t>
      </w:r>
      <w:r w:rsidRPr="002C756B">
        <w:rPr>
          <w:rFonts w:cs="Arial"/>
          <w:sz w:val="20"/>
          <w:szCs w:val="20"/>
        </w:rPr>
        <w:t>of</w:t>
      </w:r>
      <w:r w:rsidRPr="002C756B">
        <w:rPr>
          <w:rFonts w:cs="Arial"/>
          <w:spacing w:val="5"/>
          <w:sz w:val="20"/>
          <w:szCs w:val="20"/>
        </w:rPr>
        <w:t xml:space="preserve"> </w:t>
      </w:r>
      <w:r w:rsidRPr="002C756B">
        <w:rPr>
          <w:rFonts w:cs="Arial"/>
          <w:sz w:val="20"/>
          <w:szCs w:val="20"/>
        </w:rPr>
        <w:t>a</w:t>
      </w:r>
      <w:r w:rsidRPr="002C756B">
        <w:rPr>
          <w:rFonts w:cs="Arial"/>
          <w:spacing w:val="6"/>
          <w:sz w:val="20"/>
          <w:szCs w:val="20"/>
        </w:rPr>
        <w:t xml:space="preserve"> </w:t>
      </w:r>
      <w:r w:rsidRPr="002C756B">
        <w:rPr>
          <w:rFonts w:cs="Arial"/>
          <w:spacing w:val="-1"/>
          <w:sz w:val="20"/>
          <w:szCs w:val="20"/>
        </w:rPr>
        <w:t>patient</w:t>
      </w:r>
      <w:r w:rsidRPr="002C756B">
        <w:rPr>
          <w:rFonts w:cs="Arial"/>
          <w:spacing w:val="6"/>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client</w:t>
      </w:r>
      <w:r w:rsidRPr="002C756B">
        <w:rPr>
          <w:rFonts w:cs="Arial"/>
          <w:spacing w:val="6"/>
          <w:sz w:val="20"/>
          <w:szCs w:val="20"/>
        </w:rPr>
        <w:t xml:space="preserve"> </w:t>
      </w:r>
      <w:r w:rsidRPr="002C756B">
        <w:rPr>
          <w:rFonts w:cs="Arial"/>
          <w:spacing w:val="-1"/>
          <w:sz w:val="20"/>
          <w:szCs w:val="20"/>
        </w:rPr>
        <w:t>on</w:t>
      </w:r>
      <w:r w:rsidRPr="002C756B">
        <w:rPr>
          <w:rFonts w:cs="Arial"/>
          <w:spacing w:val="6"/>
          <w:sz w:val="20"/>
          <w:szCs w:val="20"/>
        </w:rPr>
        <w:t xml:space="preserve"> </w:t>
      </w:r>
      <w:r w:rsidRPr="002C756B">
        <w:rPr>
          <w:rFonts w:cs="Arial"/>
          <w:spacing w:val="-1"/>
          <w:sz w:val="20"/>
          <w:szCs w:val="20"/>
        </w:rPr>
        <w:t>your</w:t>
      </w:r>
      <w:r w:rsidRPr="002C756B">
        <w:rPr>
          <w:rFonts w:cs="Arial"/>
          <w:spacing w:val="6"/>
          <w:sz w:val="20"/>
          <w:szCs w:val="20"/>
        </w:rPr>
        <w:t xml:space="preserve"> </w:t>
      </w:r>
      <w:r w:rsidRPr="002C756B">
        <w:rPr>
          <w:rFonts w:cs="Arial"/>
          <w:spacing w:val="-1"/>
          <w:sz w:val="20"/>
          <w:szCs w:val="20"/>
        </w:rPr>
        <w:t>own</w:t>
      </w:r>
      <w:r w:rsidRPr="002C756B">
        <w:rPr>
          <w:rFonts w:cs="Arial"/>
          <w:spacing w:val="6"/>
          <w:sz w:val="20"/>
          <w:szCs w:val="20"/>
        </w:rPr>
        <w:t xml:space="preserve"> </w:t>
      </w:r>
      <w:r w:rsidRPr="002C756B">
        <w:rPr>
          <w:rFonts w:cs="Arial"/>
          <w:spacing w:val="-1"/>
          <w:sz w:val="20"/>
          <w:szCs w:val="20"/>
        </w:rPr>
        <w:t>initiative.</w:t>
      </w:r>
      <w:r w:rsidRPr="002C756B">
        <w:rPr>
          <w:rFonts w:cs="Arial"/>
          <w:spacing w:val="13"/>
          <w:sz w:val="20"/>
          <w:szCs w:val="20"/>
        </w:rPr>
        <w:t xml:space="preserve"> </w:t>
      </w:r>
      <w:r w:rsidRPr="002C756B">
        <w:rPr>
          <w:rFonts w:cs="Arial"/>
          <w:spacing w:val="-1"/>
          <w:sz w:val="20"/>
          <w:szCs w:val="20"/>
        </w:rPr>
        <w:t>Any</w:t>
      </w:r>
      <w:r w:rsidRPr="002C756B">
        <w:rPr>
          <w:rFonts w:cs="Arial"/>
          <w:spacing w:val="6"/>
          <w:sz w:val="20"/>
          <w:szCs w:val="20"/>
        </w:rPr>
        <w:t xml:space="preserve"> </w:t>
      </w:r>
      <w:r w:rsidRPr="002C756B">
        <w:rPr>
          <w:rFonts w:cs="Arial"/>
          <w:spacing w:val="-1"/>
          <w:sz w:val="20"/>
          <w:szCs w:val="20"/>
        </w:rPr>
        <w:t>nursing</w:t>
      </w:r>
      <w:r w:rsidRPr="002C756B">
        <w:rPr>
          <w:rFonts w:cs="Arial"/>
          <w:spacing w:val="39"/>
          <w:sz w:val="20"/>
          <w:szCs w:val="20"/>
        </w:rPr>
        <w:t xml:space="preserve"> </w:t>
      </w:r>
      <w:r w:rsidRPr="002C756B">
        <w:rPr>
          <w:rFonts w:cs="Arial"/>
          <w:spacing w:val="-1"/>
          <w:sz w:val="20"/>
          <w:szCs w:val="20"/>
        </w:rPr>
        <w:t>decision</w:t>
      </w:r>
      <w:r w:rsidRPr="002C756B">
        <w:rPr>
          <w:rFonts w:cs="Arial"/>
          <w:spacing w:val="4"/>
          <w:sz w:val="20"/>
          <w:szCs w:val="20"/>
        </w:rPr>
        <w:t xml:space="preserve"> </w:t>
      </w:r>
      <w:r w:rsidRPr="002C756B">
        <w:rPr>
          <w:rFonts w:cs="Arial"/>
          <w:sz w:val="20"/>
          <w:szCs w:val="20"/>
        </w:rPr>
        <w:t>you</w:t>
      </w:r>
      <w:r w:rsidRPr="002C756B">
        <w:rPr>
          <w:rFonts w:cs="Arial"/>
          <w:spacing w:val="3"/>
          <w:sz w:val="20"/>
          <w:szCs w:val="20"/>
        </w:rPr>
        <w:t xml:space="preserve"> </w:t>
      </w:r>
      <w:r w:rsidRPr="002C756B">
        <w:rPr>
          <w:rFonts w:cs="Arial"/>
          <w:sz w:val="20"/>
          <w:szCs w:val="20"/>
        </w:rPr>
        <w:t>make</w:t>
      </w:r>
      <w:r w:rsidRPr="002C756B">
        <w:rPr>
          <w:rFonts w:cs="Arial"/>
          <w:spacing w:val="3"/>
          <w:sz w:val="20"/>
          <w:szCs w:val="20"/>
        </w:rPr>
        <w:t xml:space="preserve"> </w:t>
      </w:r>
      <w:r w:rsidRPr="002C756B">
        <w:rPr>
          <w:rFonts w:cs="Arial"/>
          <w:spacing w:val="-1"/>
          <w:sz w:val="20"/>
          <w:szCs w:val="20"/>
        </w:rPr>
        <w:t>must</w:t>
      </w:r>
      <w:r w:rsidRPr="002C756B">
        <w:rPr>
          <w:rFonts w:cs="Arial"/>
          <w:spacing w:val="4"/>
          <w:sz w:val="20"/>
          <w:szCs w:val="20"/>
        </w:rPr>
        <w:t xml:space="preserve"> </w:t>
      </w:r>
      <w:r w:rsidRPr="002C756B">
        <w:rPr>
          <w:rFonts w:cs="Arial"/>
          <w:sz w:val="20"/>
          <w:szCs w:val="20"/>
        </w:rPr>
        <w:t>be</w:t>
      </w:r>
      <w:r w:rsidRPr="002C756B">
        <w:rPr>
          <w:rFonts w:cs="Arial"/>
          <w:spacing w:val="4"/>
          <w:sz w:val="20"/>
          <w:szCs w:val="20"/>
        </w:rPr>
        <w:t xml:space="preserve"> </w:t>
      </w:r>
      <w:r w:rsidRPr="002C756B">
        <w:rPr>
          <w:rFonts w:cs="Arial"/>
          <w:spacing w:val="-1"/>
          <w:sz w:val="20"/>
          <w:szCs w:val="20"/>
        </w:rPr>
        <w:t>confirmed</w:t>
      </w:r>
      <w:r w:rsidRPr="002C756B">
        <w:rPr>
          <w:rFonts w:cs="Arial"/>
          <w:spacing w:val="3"/>
          <w:sz w:val="20"/>
          <w:szCs w:val="20"/>
        </w:rPr>
        <w:t xml:space="preserve"> </w:t>
      </w:r>
      <w:r w:rsidRPr="002C756B">
        <w:rPr>
          <w:rFonts w:cs="Arial"/>
          <w:spacing w:val="-1"/>
          <w:sz w:val="20"/>
          <w:szCs w:val="20"/>
        </w:rPr>
        <w:t>by</w:t>
      </w:r>
      <w:r w:rsidRPr="002C756B">
        <w:rPr>
          <w:rFonts w:cs="Arial"/>
          <w:spacing w:val="3"/>
          <w:sz w:val="20"/>
          <w:szCs w:val="20"/>
        </w:rPr>
        <w:t xml:space="preserve"> </w:t>
      </w:r>
      <w:r w:rsidRPr="002C756B">
        <w:rPr>
          <w:rFonts w:cs="Arial"/>
          <w:sz w:val="20"/>
          <w:szCs w:val="20"/>
        </w:rPr>
        <w:t>the</w:t>
      </w:r>
      <w:r w:rsidRPr="002C756B">
        <w:rPr>
          <w:rFonts w:cs="Arial"/>
          <w:spacing w:val="4"/>
          <w:sz w:val="20"/>
          <w:szCs w:val="20"/>
        </w:rPr>
        <w:t xml:space="preserve"> </w:t>
      </w:r>
      <w:r w:rsidRPr="002C756B">
        <w:rPr>
          <w:rFonts w:cs="Arial"/>
          <w:sz w:val="20"/>
          <w:szCs w:val="20"/>
        </w:rPr>
        <w:t>Practice Supervisor/Assessor</w:t>
      </w:r>
      <w:r w:rsidRPr="002C756B">
        <w:rPr>
          <w:rFonts w:cs="Arial"/>
          <w:spacing w:val="3"/>
          <w:sz w:val="20"/>
          <w:szCs w:val="20"/>
        </w:rPr>
        <w:t xml:space="preserve"> </w:t>
      </w:r>
      <w:r w:rsidRPr="002C756B">
        <w:rPr>
          <w:rFonts w:cs="Arial"/>
          <w:spacing w:val="-1"/>
          <w:sz w:val="20"/>
          <w:szCs w:val="20"/>
        </w:rPr>
        <w:t>who</w:t>
      </w:r>
      <w:r w:rsidRPr="002C756B">
        <w:rPr>
          <w:rFonts w:cs="Arial"/>
          <w:spacing w:val="4"/>
          <w:sz w:val="20"/>
          <w:szCs w:val="20"/>
        </w:rPr>
        <w:t xml:space="preserve"> </w:t>
      </w:r>
      <w:r w:rsidRPr="002C756B">
        <w:rPr>
          <w:rFonts w:cs="Arial"/>
          <w:spacing w:val="-1"/>
          <w:sz w:val="20"/>
          <w:szCs w:val="20"/>
        </w:rPr>
        <w:t>is</w:t>
      </w:r>
      <w:r w:rsidRPr="002C756B">
        <w:rPr>
          <w:rFonts w:cs="Arial"/>
          <w:spacing w:val="5"/>
          <w:sz w:val="20"/>
          <w:szCs w:val="20"/>
        </w:rPr>
        <w:t xml:space="preserve"> </w:t>
      </w:r>
      <w:r w:rsidRPr="002C756B">
        <w:rPr>
          <w:rFonts w:cs="Arial"/>
          <w:spacing w:val="-1"/>
          <w:sz w:val="20"/>
          <w:szCs w:val="20"/>
        </w:rPr>
        <w:t>supervising</w:t>
      </w:r>
      <w:r w:rsidRPr="002C756B">
        <w:rPr>
          <w:rFonts w:cs="Arial"/>
          <w:spacing w:val="4"/>
          <w:sz w:val="20"/>
          <w:szCs w:val="20"/>
        </w:rPr>
        <w:t xml:space="preserve"> </w:t>
      </w:r>
      <w:r w:rsidRPr="002C756B">
        <w:rPr>
          <w:rFonts w:cs="Arial"/>
          <w:sz w:val="20"/>
          <w:szCs w:val="20"/>
        </w:rPr>
        <w:t>you,</w:t>
      </w:r>
      <w:r w:rsidRPr="002C756B">
        <w:rPr>
          <w:rFonts w:cs="Arial"/>
          <w:spacing w:val="4"/>
          <w:sz w:val="20"/>
          <w:szCs w:val="20"/>
        </w:rPr>
        <w:t xml:space="preserve"> </w:t>
      </w:r>
      <w:r w:rsidRPr="002C756B">
        <w:rPr>
          <w:rFonts w:cs="Arial"/>
          <w:spacing w:val="-1"/>
          <w:sz w:val="20"/>
          <w:szCs w:val="20"/>
        </w:rPr>
        <w:t>and</w:t>
      </w:r>
      <w:r w:rsidRPr="002C756B">
        <w:rPr>
          <w:rFonts w:cs="Arial"/>
          <w:spacing w:val="4"/>
          <w:sz w:val="20"/>
          <w:szCs w:val="20"/>
        </w:rPr>
        <w:t xml:space="preserve"> </w:t>
      </w:r>
      <w:r w:rsidRPr="002C756B">
        <w:rPr>
          <w:rFonts w:cs="Arial"/>
          <w:spacing w:val="-1"/>
          <w:sz w:val="20"/>
          <w:szCs w:val="20"/>
        </w:rPr>
        <w:t>any</w:t>
      </w:r>
      <w:r w:rsidRPr="002C756B">
        <w:rPr>
          <w:rFonts w:cs="Arial"/>
          <w:spacing w:val="4"/>
          <w:sz w:val="20"/>
          <w:szCs w:val="20"/>
        </w:rPr>
        <w:t xml:space="preserve"> </w:t>
      </w:r>
      <w:r w:rsidRPr="002C756B">
        <w:rPr>
          <w:rFonts w:cs="Arial"/>
          <w:spacing w:val="-1"/>
          <w:sz w:val="20"/>
          <w:szCs w:val="20"/>
        </w:rPr>
        <w:t>nursing</w:t>
      </w:r>
      <w:r w:rsidRPr="002C756B">
        <w:rPr>
          <w:rFonts w:cs="Arial"/>
          <w:spacing w:val="61"/>
          <w:sz w:val="20"/>
          <w:szCs w:val="20"/>
        </w:rPr>
        <w:t xml:space="preserve"> </w:t>
      </w:r>
      <w:r w:rsidRPr="002C756B">
        <w:rPr>
          <w:rFonts w:cs="Arial"/>
          <w:sz w:val="20"/>
          <w:szCs w:val="20"/>
        </w:rPr>
        <w:t>care</w:t>
      </w:r>
      <w:r w:rsidRPr="002C756B">
        <w:rPr>
          <w:rFonts w:cs="Arial"/>
          <w:spacing w:val="-1"/>
          <w:sz w:val="20"/>
          <w:szCs w:val="20"/>
        </w:rPr>
        <w:t xml:space="preserve"> </w:t>
      </w:r>
      <w:r w:rsidRPr="002C756B">
        <w:rPr>
          <w:rFonts w:cs="Arial"/>
          <w:sz w:val="20"/>
          <w:szCs w:val="20"/>
        </w:rPr>
        <w:t>you</w:t>
      </w:r>
      <w:r w:rsidRPr="002C756B">
        <w:rPr>
          <w:rFonts w:cs="Arial"/>
          <w:spacing w:val="-1"/>
          <w:sz w:val="20"/>
          <w:szCs w:val="20"/>
        </w:rPr>
        <w:t xml:space="preserve"> propose </w:t>
      </w:r>
      <w:r w:rsidRPr="002C756B">
        <w:rPr>
          <w:rFonts w:cs="Arial"/>
          <w:sz w:val="20"/>
          <w:szCs w:val="20"/>
        </w:rPr>
        <w:t>to</w:t>
      </w:r>
      <w:r w:rsidRPr="002C756B">
        <w:rPr>
          <w:rFonts w:cs="Arial"/>
          <w:spacing w:val="-1"/>
          <w:sz w:val="20"/>
          <w:szCs w:val="20"/>
        </w:rPr>
        <w:t xml:space="preserve"> change </w:t>
      </w:r>
      <w:r w:rsidRPr="002C756B">
        <w:rPr>
          <w:rFonts w:cs="Arial"/>
          <w:sz w:val="20"/>
          <w:szCs w:val="20"/>
        </w:rPr>
        <w:t>must</w:t>
      </w:r>
      <w:r w:rsidRPr="002C756B">
        <w:rPr>
          <w:rFonts w:cs="Arial"/>
          <w:spacing w:val="-1"/>
          <w:sz w:val="20"/>
          <w:szCs w:val="20"/>
        </w:rPr>
        <w:t xml:space="preserve"> be</w:t>
      </w:r>
      <w:r w:rsidRPr="002C756B">
        <w:rPr>
          <w:rFonts w:cs="Arial"/>
          <w:spacing w:val="-2"/>
          <w:sz w:val="20"/>
          <w:szCs w:val="20"/>
        </w:rPr>
        <w:t xml:space="preserve"> </w:t>
      </w:r>
      <w:r w:rsidRPr="002C756B">
        <w:rPr>
          <w:rFonts w:cs="Arial"/>
          <w:spacing w:val="-1"/>
          <w:sz w:val="20"/>
          <w:szCs w:val="20"/>
        </w:rPr>
        <w:t>confirmed by that person in advance.</w:t>
      </w:r>
    </w:p>
    <w:p w14:paraId="4DF90BB8" w14:textId="77777777" w:rsidR="00C15993" w:rsidRPr="002C756B" w:rsidRDefault="00C15993" w:rsidP="00C15993">
      <w:pPr>
        <w:widowControl w:val="0"/>
        <w:numPr>
          <w:ilvl w:val="0"/>
          <w:numId w:val="76"/>
        </w:numPr>
        <w:tabs>
          <w:tab w:val="left" w:pos="841"/>
        </w:tabs>
        <w:spacing w:after="0"/>
        <w:ind w:left="839" w:right="115" w:hanging="720"/>
        <w:jc w:val="both"/>
        <w:rPr>
          <w:rFonts w:eastAsia="Arial" w:cs="Arial"/>
          <w:sz w:val="20"/>
          <w:szCs w:val="20"/>
        </w:rPr>
      </w:pPr>
      <w:r w:rsidRPr="002C756B">
        <w:rPr>
          <w:rFonts w:cs="Arial"/>
          <w:spacing w:val="-1"/>
          <w:sz w:val="20"/>
          <w:szCs w:val="20"/>
        </w:rPr>
        <w:t>question</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examine</w:t>
      </w:r>
      <w:r w:rsidRPr="002C756B">
        <w:rPr>
          <w:rFonts w:cs="Arial"/>
          <w:spacing w:val="52"/>
          <w:sz w:val="20"/>
          <w:szCs w:val="20"/>
        </w:rPr>
        <w:t xml:space="preserve"> </w:t>
      </w:r>
      <w:r w:rsidRPr="002C756B">
        <w:rPr>
          <w:rFonts w:cs="Arial"/>
          <w:sz w:val="20"/>
          <w:szCs w:val="20"/>
        </w:rPr>
        <w:t>a</w:t>
      </w:r>
      <w:r w:rsidRPr="002C756B">
        <w:rPr>
          <w:rFonts w:cs="Arial"/>
          <w:spacing w:val="54"/>
          <w:sz w:val="20"/>
          <w:szCs w:val="20"/>
        </w:rPr>
        <w:t xml:space="preserve"> </w:t>
      </w:r>
      <w:r w:rsidRPr="002C756B">
        <w:rPr>
          <w:rFonts w:cs="Arial"/>
          <w:spacing w:val="-1"/>
          <w:sz w:val="20"/>
          <w:szCs w:val="20"/>
        </w:rPr>
        <w:t>patient/client</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undertake</w:t>
      </w:r>
      <w:r w:rsidRPr="002C756B">
        <w:rPr>
          <w:rFonts w:cs="Arial"/>
          <w:spacing w:val="52"/>
          <w:sz w:val="20"/>
          <w:szCs w:val="20"/>
        </w:rPr>
        <w:t xml:space="preserve"> </w:t>
      </w:r>
      <w:r w:rsidRPr="002C756B">
        <w:rPr>
          <w:rFonts w:cs="Arial"/>
          <w:sz w:val="20"/>
          <w:szCs w:val="20"/>
        </w:rPr>
        <w:t>a</w:t>
      </w:r>
      <w:r w:rsidRPr="002C756B">
        <w:rPr>
          <w:rFonts w:cs="Arial"/>
          <w:spacing w:val="53"/>
          <w:sz w:val="20"/>
          <w:szCs w:val="20"/>
        </w:rPr>
        <w:t xml:space="preserve"> </w:t>
      </w:r>
      <w:r w:rsidRPr="002C756B">
        <w:rPr>
          <w:rFonts w:cs="Arial"/>
          <w:spacing w:val="-1"/>
          <w:sz w:val="20"/>
          <w:szCs w:val="20"/>
        </w:rPr>
        <w:t>procedure</w:t>
      </w:r>
      <w:r w:rsidRPr="002C756B">
        <w:rPr>
          <w:rFonts w:cs="Arial"/>
          <w:spacing w:val="54"/>
          <w:sz w:val="20"/>
          <w:szCs w:val="20"/>
        </w:rPr>
        <w:t xml:space="preserve"> </w:t>
      </w:r>
      <w:r w:rsidRPr="002C756B">
        <w:rPr>
          <w:rFonts w:cs="Arial"/>
          <w:spacing w:val="-1"/>
          <w:sz w:val="20"/>
          <w:szCs w:val="20"/>
        </w:rPr>
        <w:t>unless</w:t>
      </w:r>
      <w:r w:rsidRPr="002C756B">
        <w:rPr>
          <w:rFonts w:cs="Arial"/>
          <w:spacing w:val="54"/>
          <w:sz w:val="20"/>
          <w:szCs w:val="20"/>
        </w:rPr>
        <w:t xml:space="preserve"> </w:t>
      </w:r>
      <w:r w:rsidRPr="002C756B">
        <w:rPr>
          <w:rFonts w:cs="Arial"/>
          <w:sz w:val="20"/>
          <w:szCs w:val="20"/>
        </w:rPr>
        <w:t>the</w:t>
      </w:r>
      <w:r w:rsidRPr="002C756B">
        <w:rPr>
          <w:rFonts w:cs="Arial"/>
          <w:spacing w:val="51"/>
          <w:sz w:val="20"/>
          <w:szCs w:val="20"/>
        </w:rPr>
        <w:t xml:space="preserve"> </w:t>
      </w:r>
      <w:r w:rsidRPr="002C756B">
        <w:rPr>
          <w:rFonts w:cs="Arial"/>
          <w:spacing w:val="-1"/>
          <w:sz w:val="20"/>
          <w:szCs w:val="20"/>
        </w:rPr>
        <w:t>patient's</w:t>
      </w:r>
      <w:r w:rsidRPr="002C756B">
        <w:rPr>
          <w:rFonts w:cs="Arial"/>
          <w:spacing w:val="54"/>
          <w:sz w:val="20"/>
          <w:szCs w:val="20"/>
        </w:rPr>
        <w:t xml:space="preserve"> </w:t>
      </w:r>
      <w:r w:rsidRPr="002C756B">
        <w:rPr>
          <w:rFonts w:cs="Arial"/>
          <w:spacing w:val="-1"/>
          <w:sz w:val="20"/>
          <w:szCs w:val="20"/>
        </w:rPr>
        <w:t>prior</w:t>
      </w:r>
      <w:r w:rsidRPr="002C756B">
        <w:rPr>
          <w:rFonts w:cs="Arial"/>
          <w:spacing w:val="79"/>
          <w:sz w:val="20"/>
          <w:szCs w:val="20"/>
        </w:rPr>
        <w:t xml:space="preserve"> </w:t>
      </w:r>
      <w:r w:rsidRPr="002C756B">
        <w:rPr>
          <w:rFonts w:cs="Arial"/>
          <w:spacing w:val="-1"/>
          <w:sz w:val="20"/>
          <w:szCs w:val="20"/>
        </w:rPr>
        <w:t>consent</w:t>
      </w:r>
      <w:r w:rsidRPr="002C756B">
        <w:rPr>
          <w:rFonts w:cs="Arial"/>
          <w:spacing w:val="30"/>
          <w:sz w:val="20"/>
          <w:szCs w:val="20"/>
        </w:rPr>
        <w:t xml:space="preserve"> </w:t>
      </w:r>
      <w:r w:rsidRPr="002C756B">
        <w:rPr>
          <w:rFonts w:cs="Arial"/>
          <w:spacing w:val="-1"/>
          <w:sz w:val="20"/>
          <w:szCs w:val="20"/>
        </w:rPr>
        <w:t>has</w:t>
      </w:r>
      <w:r w:rsidRPr="002C756B">
        <w:rPr>
          <w:rFonts w:cs="Arial"/>
          <w:spacing w:val="30"/>
          <w:sz w:val="20"/>
          <w:szCs w:val="20"/>
        </w:rPr>
        <w:t xml:space="preserve"> </w:t>
      </w:r>
      <w:r w:rsidRPr="002C756B">
        <w:rPr>
          <w:rFonts w:cs="Arial"/>
          <w:sz w:val="20"/>
          <w:szCs w:val="20"/>
        </w:rPr>
        <w:t>been</w:t>
      </w:r>
      <w:r w:rsidRPr="002C756B">
        <w:rPr>
          <w:rFonts w:cs="Arial"/>
          <w:spacing w:val="29"/>
          <w:sz w:val="20"/>
          <w:szCs w:val="20"/>
        </w:rPr>
        <w:t xml:space="preserve"> </w:t>
      </w:r>
      <w:r w:rsidRPr="002C756B">
        <w:rPr>
          <w:rFonts w:cs="Arial"/>
          <w:spacing w:val="-1"/>
          <w:sz w:val="20"/>
          <w:szCs w:val="20"/>
        </w:rPr>
        <w:t>obtained</w:t>
      </w:r>
      <w:r w:rsidRPr="002C756B">
        <w:rPr>
          <w:rFonts w:cs="Arial"/>
          <w:spacing w:val="31"/>
          <w:sz w:val="20"/>
          <w:szCs w:val="20"/>
        </w:rPr>
        <w:t xml:space="preserve"> </w:t>
      </w:r>
      <w:r w:rsidRPr="002C756B">
        <w:rPr>
          <w:rFonts w:cs="Arial"/>
          <w:sz w:val="20"/>
          <w:szCs w:val="20"/>
        </w:rPr>
        <w:t>(see</w:t>
      </w:r>
      <w:r w:rsidRPr="002C756B">
        <w:rPr>
          <w:rFonts w:cs="Arial"/>
          <w:spacing w:val="30"/>
          <w:sz w:val="20"/>
          <w:szCs w:val="20"/>
        </w:rPr>
        <w:t xml:space="preserve"> </w:t>
      </w:r>
      <w:r w:rsidRPr="002C756B">
        <w:rPr>
          <w:rFonts w:cs="Arial"/>
          <w:spacing w:val="-1"/>
          <w:sz w:val="20"/>
          <w:szCs w:val="20"/>
        </w:rPr>
        <w:t>next</w:t>
      </w:r>
      <w:r w:rsidRPr="002C756B">
        <w:rPr>
          <w:rFonts w:cs="Arial"/>
          <w:spacing w:val="29"/>
          <w:sz w:val="20"/>
          <w:szCs w:val="20"/>
        </w:rPr>
        <w:t xml:space="preserve"> </w:t>
      </w:r>
      <w:r w:rsidRPr="002C756B">
        <w:rPr>
          <w:rFonts w:cs="Arial"/>
          <w:spacing w:val="-1"/>
          <w:sz w:val="20"/>
          <w:szCs w:val="20"/>
        </w:rPr>
        <w:t>paragraph).</w:t>
      </w:r>
      <w:r w:rsidRPr="002C756B">
        <w:rPr>
          <w:rFonts w:cs="Arial"/>
          <w:spacing w:val="5"/>
          <w:sz w:val="20"/>
          <w:szCs w:val="20"/>
        </w:rPr>
        <w:t xml:space="preserve"> </w:t>
      </w:r>
      <w:r w:rsidRPr="002C756B">
        <w:rPr>
          <w:rFonts w:cs="Arial"/>
          <w:sz w:val="20"/>
          <w:szCs w:val="20"/>
        </w:rPr>
        <w:t>If</w:t>
      </w:r>
      <w:r w:rsidRPr="002C756B">
        <w:rPr>
          <w:rFonts w:cs="Arial"/>
          <w:spacing w:val="31"/>
          <w:sz w:val="20"/>
          <w:szCs w:val="20"/>
        </w:rPr>
        <w:t xml:space="preserve"> </w:t>
      </w:r>
      <w:r w:rsidRPr="002C756B">
        <w:rPr>
          <w:rFonts w:cs="Arial"/>
          <w:spacing w:val="-1"/>
          <w:sz w:val="20"/>
          <w:szCs w:val="20"/>
        </w:rPr>
        <w:t>it</w:t>
      </w:r>
      <w:r w:rsidRPr="002C756B">
        <w:rPr>
          <w:rFonts w:cs="Arial"/>
          <w:spacing w:val="30"/>
          <w:sz w:val="20"/>
          <w:szCs w:val="20"/>
        </w:rPr>
        <w:t xml:space="preserve"> </w:t>
      </w:r>
      <w:r w:rsidRPr="002C756B">
        <w:rPr>
          <w:rFonts w:cs="Arial"/>
          <w:spacing w:val="-1"/>
          <w:sz w:val="20"/>
          <w:szCs w:val="20"/>
        </w:rPr>
        <w:t>is</w:t>
      </w:r>
      <w:r w:rsidRPr="002C756B">
        <w:rPr>
          <w:rFonts w:cs="Arial"/>
          <w:spacing w:val="31"/>
          <w:sz w:val="20"/>
          <w:szCs w:val="20"/>
        </w:rPr>
        <w:t xml:space="preserve"> </w:t>
      </w:r>
      <w:r w:rsidRPr="002C756B">
        <w:rPr>
          <w:rFonts w:cs="Arial"/>
          <w:spacing w:val="-1"/>
          <w:sz w:val="20"/>
          <w:szCs w:val="20"/>
        </w:rPr>
        <w:t>not</w:t>
      </w:r>
      <w:r w:rsidRPr="002C756B">
        <w:rPr>
          <w:rFonts w:cs="Arial"/>
          <w:spacing w:val="30"/>
          <w:sz w:val="20"/>
          <w:szCs w:val="20"/>
        </w:rPr>
        <w:t xml:space="preserve"> </w:t>
      </w:r>
      <w:r w:rsidRPr="002C756B">
        <w:rPr>
          <w:rFonts w:cs="Arial"/>
          <w:spacing w:val="-1"/>
          <w:sz w:val="20"/>
          <w:szCs w:val="20"/>
        </w:rPr>
        <w:t>practicable</w:t>
      </w:r>
      <w:r w:rsidRPr="002C756B">
        <w:rPr>
          <w:rFonts w:cs="Arial"/>
          <w:spacing w:val="29"/>
          <w:sz w:val="20"/>
          <w:szCs w:val="20"/>
        </w:rPr>
        <w:t xml:space="preserve"> </w:t>
      </w:r>
      <w:r w:rsidRPr="002C756B">
        <w:rPr>
          <w:rFonts w:cs="Arial"/>
          <w:sz w:val="20"/>
          <w:szCs w:val="20"/>
        </w:rPr>
        <w:t>to</w:t>
      </w:r>
      <w:r w:rsidRPr="002C756B">
        <w:rPr>
          <w:rFonts w:cs="Arial"/>
          <w:spacing w:val="29"/>
          <w:sz w:val="20"/>
          <w:szCs w:val="20"/>
        </w:rPr>
        <w:t xml:space="preserve"> </w:t>
      </w:r>
      <w:r w:rsidRPr="002C756B">
        <w:rPr>
          <w:rFonts w:cs="Arial"/>
          <w:spacing w:val="-1"/>
          <w:sz w:val="20"/>
          <w:szCs w:val="20"/>
        </w:rPr>
        <w:t>obtain</w:t>
      </w:r>
      <w:r w:rsidRPr="002C756B">
        <w:rPr>
          <w:rFonts w:cs="Arial"/>
          <w:spacing w:val="29"/>
          <w:sz w:val="20"/>
          <w:szCs w:val="20"/>
        </w:rPr>
        <w:t xml:space="preserve"> </w:t>
      </w:r>
      <w:r w:rsidRPr="002C756B">
        <w:rPr>
          <w:rFonts w:cs="Arial"/>
          <w:spacing w:val="-2"/>
          <w:sz w:val="20"/>
          <w:szCs w:val="20"/>
        </w:rPr>
        <w:t>specific</w:t>
      </w:r>
      <w:r w:rsidRPr="002C756B">
        <w:rPr>
          <w:rFonts w:cs="Arial"/>
          <w:spacing w:val="57"/>
          <w:sz w:val="20"/>
          <w:szCs w:val="20"/>
        </w:rPr>
        <w:t xml:space="preserve"> </w:t>
      </w:r>
      <w:r w:rsidRPr="002C756B">
        <w:rPr>
          <w:rFonts w:cs="Arial"/>
          <w:spacing w:val="-1"/>
          <w:sz w:val="20"/>
          <w:szCs w:val="20"/>
        </w:rPr>
        <w:t>consent, you must seek</w:t>
      </w:r>
      <w:r w:rsidRPr="002C756B">
        <w:rPr>
          <w:rFonts w:cs="Arial"/>
          <w:sz w:val="20"/>
          <w:szCs w:val="20"/>
        </w:rPr>
        <w:t xml:space="preserve"> </w:t>
      </w:r>
      <w:r w:rsidRPr="002C756B">
        <w:rPr>
          <w:rFonts w:cs="Arial"/>
          <w:spacing w:val="-1"/>
          <w:sz w:val="20"/>
          <w:szCs w:val="20"/>
        </w:rPr>
        <w:t>authorisation</w:t>
      </w:r>
      <w:r w:rsidRPr="002C756B">
        <w:rPr>
          <w:rFonts w:cs="Arial"/>
          <w:spacing w:val="-2"/>
          <w:sz w:val="20"/>
          <w:szCs w:val="20"/>
        </w:rPr>
        <w:t xml:space="preserve"> </w:t>
      </w:r>
      <w:r w:rsidRPr="002C756B">
        <w:rPr>
          <w:rFonts w:cs="Arial"/>
          <w:spacing w:val="-1"/>
          <w:sz w:val="20"/>
          <w:szCs w:val="20"/>
        </w:rPr>
        <w:t>in</w:t>
      </w:r>
      <w:r w:rsidRPr="002C756B">
        <w:rPr>
          <w:rFonts w:cs="Arial"/>
          <w:spacing w:val="-2"/>
          <w:sz w:val="20"/>
          <w:szCs w:val="20"/>
        </w:rPr>
        <w:t xml:space="preserve"> </w:t>
      </w:r>
      <w:r w:rsidRPr="002C756B">
        <w:rPr>
          <w:rFonts w:cs="Arial"/>
          <w:spacing w:val="-1"/>
          <w:sz w:val="20"/>
          <w:szCs w:val="20"/>
        </w:rPr>
        <w:t>advance from</w:t>
      </w:r>
      <w:r w:rsidRPr="002C756B">
        <w:rPr>
          <w:rFonts w:cs="Arial"/>
          <w:spacing w:val="-2"/>
          <w:sz w:val="20"/>
          <w:szCs w:val="20"/>
        </w:rPr>
        <w:t xml:space="preserve"> </w:t>
      </w:r>
      <w:r w:rsidRPr="002C756B">
        <w:rPr>
          <w:rFonts w:cs="Arial"/>
          <w:spacing w:val="-1"/>
          <w:sz w:val="20"/>
          <w:szCs w:val="20"/>
        </w:rPr>
        <w:t xml:space="preserve">your </w:t>
      </w:r>
      <w:r w:rsidRPr="002C756B">
        <w:rPr>
          <w:rFonts w:cs="Arial"/>
          <w:sz w:val="20"/>
          <w:szCs w:val="20"/>
        </w:rPr>
        <w:t>Practice Supervisor/Assessor.</w:t>
      </w:r>
    </w:p>
    <w:p w14:paraId="664372F3" w14:textId="77777777" w:rsidR="00C15993" w:rsidRPr="002C756B" w:rsidRDefault="00C15993" w:rsidP="00C15993">
      <w:pPr>
        <w:rPr>
          <w:rFonts w:eastAsia="Arial" w:cs="Arial"/>
          <w:sz w:val="20"/>
          <w:szCs w:val="20"/>
        </w:rPr>
      </w:pPr>
    </w:p>
    <w:p w14:paraId="449DBDB4" w14:textId="77777777" w:rsidR="00C15993" w:rsidRPr="002C756B" w:rsidRDefault="00C15993" w:rsidP="00C15993">
      <w:pPr>
        <w:ind w:left="119" w:right="115"/>
        <w:jc w:val="both"/>
        <w:rPr>
          <w:rFonts w:eastAsia="Arial" w:cs="Arial"/>
          <w:sz w:val="20"/>
          <w:szCs w:val="20"/>
        </w:rPr>
      </w:pPr>
      <w:r w:rsidRPr="002C756B">
        <w:rPr>
          <w:rFonts w:cs="Arial"/>
          <w:spacing w:val="-1"/>
          <w:sz w:val="20"/>
          <w:szCs w:val="20"/>
        </w:rPr>
        <w:t>Before</w:t>
      </w:r>
      <w:r w:rsidRPr="002C756B">
        <w:rPr>
          <w:rFonts w:cs="Arial"/>
          <w:spacing w:val="30"/>
          <w:sz w:val="20"/>
          <w:szCs w:val="20"/>
        </w:rPr>
        <w:t xml:space="preserve"> </w:t>
      </w:r>
      <w:r w:rsidRPr="002C756B">
        <w:rPr>
          <w:rFonts w:cs="Arial"/>
          <w:spacing w:val="-1"/>
          <w:sz w:val="20"/>
          <w:szCs w:val="20"/>
        </w:rPr>
        <w:t>you</w:t>
      </w:r>
      <w:r w:rsidRPr="002C756B">
        <w:rPr>
          <w:rFonts w:cs="Arial"/>
          <w:spacing w:val="31"/>
          <w:sz w:val="20"/>
          <w:szCs w:val="20"/>
        </w:rPr>
        <w:t xml:space="preserve"> </w:t>
      </w:r>
      <w:r w:rsidRPr="002C756B">
        <w:rPr>
          <w:rFonts w:cs="Arial"/>
          <w:spacing w:val="-1"/>
          <w:sz w:val="20"/>
          <w:szCs w:val="20"/>
        </w:rPr>
        <w:t>first</w:t>
      </w:r>
      <w:r w:rsidRPr="002C756B">
        <w:rPr>
          <w:rFonts w:cs="Arial"/>
          <w:spacing w:val="29"/>
          <w:sz w:val="20"/>
          <w:szCs w:val="20"/>
        </w:rPr>
        <w:t xml:space="preserve"> </w:t>
      </w:r>
      <w:r w:rsidRPr="002C756B">
        <w:rPr>
          <w:rFonts w:cs="Arial"/>
          <w:spacing w:val="-1"/>
          <w:sz w:val="20"/>
          <w:szCs w:val="20"/>
        </w:rPr>
        <w:t>observe</w:t>
      </w:r>
      <w:r w:rsidRPr="002C756B">
        <w:rPr>
          <w:rFonts w:cs="Arial"/>
          <w:spacing w:val="31"/>
          <w:sz w:val="20"/>
          <w:szCs w:val="20"/>
        </w:rPr>
        <w:t xml:space="preserve"> </w:t>
      </w:r>
      <w:r w:rsidRPr="002C756B">
        <w:rPr>
          <w:rFonts w:cs="Arial"/>
          <w:spacing w:val="-1"/>
          <w:sz w:val="20"/>
          <w:szCs w:val="20"/>
        </w:rPr>
        <w:t>the</w:t>
      </w:r>
      <w:r w:rsidRPr="002C756B">
        <w:rPr>
          <w:rFonts w:cs="Arial"/>
          <w:spacing w:val="31"/>
          <w:sz w:val="20"/>
          <w:szCs w:val="20"/>
        </w:rPr>
        <w:t xml:space="preserve"> </w:t>
      </w:r>
      <w:r w:rsidRPr="002C756B">
        <w:rPr>
          <w:rFonts w:cs="Arial"/>
          <w:spacing w:val="-1"/>
          <w:sz w:val="20"/>
          <w:szCs w:val="20"/>
        </w:rPr>
        <w:t>nursing</w:t>
      </w:r>
      <w:r w:rsidRPr="002C756B">
        <w:rPr>
          <w:rFonts w:cs="Arial"/>
          <w:spacing w:val="29"/>
          <w:sz w:val="20"/>
          <w:szCs w:val="20"/>
        </w:rPr>
        <w:t xml:space="preserve"> </w:t>
      </w:r>
      <w:r w:rsidRPr="002C756B">
        <w:rPr>
          <w:rFonts w:cs="Arial"/>
          <w:spacing w:val="-1"/>
          <w:sz w:val="20"/>
          <w:szCs w:val="20"/>
        </w:rPr>
        <w:t>care,</w:t>
      </w:r>
      <w:r w:rsidRPr="002C756B">
        <w:rPr>
          <w:rFonts w:cs="Arial"/>
          <w:spacing w:val="30"/>
          <w:sz w:val="20"/>
          <w:szCs w:val="20"/>
        </w:rPr>
        <w:t xml:space="preserve"> </w:t>
      </w:r>
      <w:r w:rsidRPr="002C756B">
        <w:rPr>
          <w:rFonts w:cs="Arial"/>
          <w:spacing w:val="-1"/>
          <w:sz w:val="20"/>
          <w:szCs w:val="20"/>
        </w:rPr>
        <w:t>examination</w:t>
      </w:r>
      <w:r w:rsidRPr="002C756B">
        <w:rPr>
          <w:rFonts w:cs="Arial"/>
          <w:spacing w:val="30"/>
          <w:sz w:val="20"/>
          <w:szCs w:val="20"/>
        </w:rPr>
        <w:t xml:space="preserve"> </w:t>
      </w:r>
      <w:r w:rsidRPr="002C756B">
        <w:rPr>
          <w:rFonts w:cs="Arial"/>
          <w:spacing w:val="-1"/>
          <w:sz w:val="20"/>
          <w:szCs w:val="20"/>
        </w:rPr>
        <w:t>or</w:t>
      </w:r>
      <w:r w:rsidRPr="002C756B">
        <w:rPr>
          <w:rFonts w:cs="Arial"/>
          <w:spacing w:val="31"/>
          <w:sz w:val="20"/>
          <w:szCs w:val="20"/>
        </w:rPr>
        <w:t xml:space="preserve"> </w:t>
      </w:r>
      <w:r w:rsidRPr="002C756B">
        <w:rPr>
          <w:rFonts w:cs="Arial"/>
          <w:spacing w:val="-1"/>
          <w:sz w:val="20"/>
          <w:szCs w:val="20"/>
        </w:rPr>
        <w:t>treatment</w:t>
      </w:r>
      <w:r w:rsidRPr="002C756B">
        <w:rPr>
          <w:rFonts w:cs="Arial"/>
          <w:spacing w:val="31"/>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z w:val="20"/>
          <w:szCs w:val="20"/>
        </w:rPr>
        <w:t>a</w:t>
      </w:r>
      <w:r w:rsidRPr="002C756B">
        <w:rPr>
          <w:rFonts w:cs="Arial"/>
          <w:spacing w:val="30"/>
          <w:sz w:val="20"/>
          <w:szCs w:val="20"/>
        </w:rPr>
        <w:t xml:space="preserve"> </w:t>
      </w:r>
      <w:r w:rsidRPr="002C756B">
        <w:rPr>
          <w:rFonts w:cs="Arial"/>
          <w:spacing w:val="-1"/>
          <w:sz w:val="20"/>
          <w:szCs w:val="20"/>
        </w:rPr>
        <w:t>patient,</w:t>
      </w:r>
      <w:r w:rsidRPr="002C756B">
        <w:rPr>
          <w:rFonts w:cs="Arial"/>
          <w:spacing w:val="29"/>
          <w:sz w:val="20"/>
          <w:szCs w:val="20"/>
        </w:rPr>
        <w:t xml:space="preserve"> </w:t>
      </w:r>
      <w:r w:rsidRPr="002C756B">
        <w:rPr>
          <w:rFonts w:cs="Arial"/>
          <w:sz w:val="20"/>
          <w:szCs w:val="20"/>
        </w:rPr>
        <w:t>a</w:t>
      </w:r>
      <w:r w:rsidRPr="002C756B">
        <w:rPr>
          <w:rFonts w:cs="Arial"/>
          <w:spacing w:val="31"/>
          <w:sz w:val="20"/>
          <w:szCs w:val="20"/>
        </w:rPr>
        <w:t xml:space="preserve"> </w:t>
      </w:r>
      <w:r w:rsidRPr="002C756B">
        <w:rPr>
          <w:rFonts w:cs="Arial"/>
          <w:spacing w:val="-1"/>
          <w:sz w:val="20"/>
          <w:szCs w:val="20"/>
        </w:rPr>
        <w:t>member</w:t>
      </w:r>
      <w:r w:rsidRPr="002C756B">
        <w:rPr>
          <w:rFonts w:cs="Arial"/>
          <w:spacing w:val="30"/>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pacing w:val="-1"/>
          <w:sz w:val="20"/>
          <w:szCs w:val="20"/>
        </w:rPr>
        <w:t>the</w:t>
      </w:r>
      <w:r w:rsidRPr="002C756B">
        <w:rPr>
          <w:rFonts w:cs="Arial"/>
          <w:spacing w:val="67"/>
          <w:sz w:val="20"/>
          <w:szCs w:val="20"/>
        </w:rPr>
        <w:t xml:space="preserve"> </w:t>
      </w:r>
      <w:r w:rsidRPr="002C756B">
        <w:rPr>
          <w:rFonts w:cs="Arial"/>
          <w:spacing w:val="-1"/>
          <w:sz w:val="20"/>
          <w:szCs w:val="20"/>
        </w:rPr>
        <w:t>nursing,</w:t>
      </w:r>
      <w:r w:rsidRPr="002C756B">
        <w:rPr>
          <w:rFonts w:cs="Arial"/>
          <w:spacing w:val="8"/>
          <w:sz w:val="20"/>
          <w:szCs w:val="20"/>
        </w:rPr>
        <w:t xml:space="preserve"> </w:t>
      </w:r>
      <w:r w:rsidRPr="002C756B">
        <w:rPr>
          <w:rFonts w:cs="Arial"/>
          <w:spacing w:val="-1"/>
          <w:sz w:val="20"/>
          <w:szCs w:val="20"/>
        </w:rPr>
        <w:t>midwifery</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medical</w:t>
      </w:r>
      <w:r w:rsidRPr="002C756B">
        <w:rPr>
          <w:rFonts w:cs="Arial"/>
          <w:spacing w:val="8"/>
          <w:sz w:val="20"/>
          <w:szCs w:val="20"/>
        </w:rPr>
        <w:t xml:space="preserve"> </w:t>
      </w:r>
      <w:r w:rsidRPr="002C756B">
        <w:rPr>
          <w:rFonts w:cs="Arial"/>
          <w:spacing w:val="-1"/>
          <w:sz w:val="20"/>
          <w:szCs w:val="20"/>
        </w:rPr>
        <w:t>staff</w:t>
      </w:r>
      <w:r w:rsidRPr="002C756B">
        <w:rPr>
          <w:rFonts w:cs="Arial"/>
          <w:spacing w:val="9"/>
          <w:sz w:val="20"/>
          <w:szCs w:val="20"/>
        </w:rPr>
        <w:t xml:space="preserve"> </w:t>
      </w:r>
      <w:r w:rsidRPr="002C756B">
        <w:rPr>
          <w:rFonts w:cs="Arial"/>
          <w:spacing w:val="-1"/>
          <w:sz w:val="20"/>
          <w:szCs w:val="20"/>
        </w:rPr>
        <w:t>will</w:t>
      </w:r>
      <w:r w:rsidRPr="002C756B">
        <w:rPr>
          <w:rFonts w:cs="Arial"/>
          <w:spacing w:val="8"/>
          <w:sz w:val="20"/>
          <w:szCs w:val="20"/>
        </w:rPr>
        <w:t xml:space="preserve"> </w:t>
      </w:r>
      <w:r w:rsidRPr="002C756B">
        <w:rPr>
          <w:rFonts w:cs="Arial"/>
          <w:spacing w:val="-1"/>
          <w:sz w:val="20"/>
          <w:szCs w:val="20"/>
        </w:rPr>
        <w:t>normally</w:t>
      </w:r>
      <w:r w:rsidRPr="002C756B">
        <w:rPr>
          <w:rFonts w:cs="Arial"/>
          <w:spacing w:val="9"/>
          <w:sz w:val="20"/>
          <w:szCs w:val="20"/>
        </w:rPr>
        <w:t xml:space="preserve"> </w:t>
      </w:r>
      <w:r w:rsidRPr="002C756B">
        <w:rPr>
          <w:rFonts w:cs="Arial"/>
          <w:spacing w:val="-1"/>
          <w:sz w:val="20"/>
          <w:szCs w:val="20"/>
        </w:rPr>
        <w:t>explain</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status</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the</w:t>
      </w:r>
      <w:r w:rsidRPr="002C756B">
        <w:rPr>
          <w:rFonts w:cs="Arial"/>
          <w:spacing w:val="8"/>
          <w:sz w:val="20"/>
          <w:szCs w:val="20"/>
        </w:rPr>
        <w:t xml:space="preserve"> </w:t>
      </w:r>
      <w:r w:rsidRPr="002C756B">
        <w:rPr>
          <w:rFonts w:cs="Arial"/>
          <w:spacing w:val="-1"/>
          <w:sz w:val="20"/>
          <w:szCs w:val="20"/>
        </w:rPr>
        <w:t>reason</w:t>
      </w:r>
      <w:r w:rsidRPr="002C756B">
        <w:rPr>
          <w:rFonts w:cs="Arial"/>
          <w:spacing w:val="9"/>
          <w:sz w:val="20"/>
          <w:szCs w:val="20"/>
        </w:rPr>
        <w:t xml:space="preserve"> </w:t>
      </w:r>
      <w:r w:rsidRPr="002C756B">
        <w:rPr>
          <w:rFonts w:cs="Arial"/>
          <w:spacing w:val="-1"/>
          <w:sz w:val="20"/>
          <w:szCs w:val="20"/>
        </w:rPr>
        <w:t>for</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presence</w:t>
      </w:r>
      <w:r w:rsidRPr="002C756B">
        <w:rPr>
          <w:rFonts w:cs="Arial"/>
          <w:spacing w:val="32"/>
          <w:sz w:val="20"/>
          <w:szCs w:val="20"/>
        </w:rPr>
        <w:t xml:space="preserve"> </w:t>
      </w:r>
      <w:r w:rsidRPr="002C756B">
        <w:rPr>
          <w:rFonts w:cs="Arial"/>
          <w:sz w:val="20"/>
          <w:szCs w:val="20"/>
        </w:rPr>
        <w:t>to</w:t>
      </w:r>
      <w:r w:rsidRPr="002C756B">
        <w:rPr>
          <w:rFonts w:cs="Arial"/>
          <w:spacing w:val="-1"/>
          <w:sz w:val="20"/>
          <w:szCs w:val="20"/>
        </w:rPr>
        <w:t xml:space="preserve"> </w:t>
      </w:r>
      <w:r w:rsidRPr="002C756B">
        <w:rPr>
          <w:rFonts w:cs="Arial"/>
          <w:sz w:val="20"/>
          <w:szCs w:val="20"/>
        </w:rPr>
        <w:t>the</w:t>
      </w:r>
      <w:r w:rsidRPr="002C756B">
        <w:rPr>
          <w:rFonts w:cs="Arial"/>
          <w:spacing w:val="-1"/>
          <w:sz w:val="20"/>
          <w:szCs w:val="20"/>
        </w:rPr>
        <w:t xml:space="preserve"> patient/client</w:t>
      </w:r>
      <w:r w:rsidRPr="002C756B">
        <w:rPr>
          <w:rFonts w:cs="Arial"/>
          <w:sz w:val="20"/>
          <w:szCs w:val="20"/>
        </w:rPr>
        <w:t xml:space="preserve"> </w:t>
      </w:r>
      <w:r w:rsidRPr="002C756B">
        <w:rPr>
          <w:rFonts w:cs="Arial"/>
          <w:spacing w:val="-1"/>
          <w:sz w:val="20"/>
          <w:szCs w:val="20"/>
        </w:rPr>
        <w:t>and will</w:t>
      </w:r>
      <w:r w:rsidRPr="002C756B">
        <w:rPr>
          <w:rFonts w:cs="Arial"/>
          <w:spacing w:val="-2"/>
          <w:sz w:val="20"/>
          <w:szCs w:val="20"/>
        </w:rPr>
        <w:t xml:space="preserve"> </w:t>
      </w:r>
      <w:r w:rsidRPr="002C756B">
        <w:rPr>
          <w:rFonts w:cs="Arial"/>
          <w:spacing w:val="-1"/>
          <w:sz w:val="20"/>
          <w:szCs w:val="20"/>
        </w:rPr>
        <w:t>seek</w:t>
      </w:r>
      <w:r w:rsidRPr="002C756B">
        <w:rPr>
          <w:rFonts w:cs="Arial"/>
          <w:sz w:val="20"/>
          <w:szCs w:val="20"/>
        </w:rPr>
        <w:t xml:space="preserve"> </w:t>
      </w:r>
      <w:r w:rsidRPr="002C756B">
        <w:rPr>
          <w:rFonts w:cs="Arial"/>
          <w:spacing w:val="-1"/>
          <w:sz w:val="20"/>
          <w:szCs w:val="20"/>
        </w:rPr>
        <w:t>his/her</w:t>
      </w:r>
      <w:r w:rsidRPr="002C756B">
        <w:rPr>
          <w:rFonts w:cs="Arial"/>
          <w:spacing w:val="-2"/>
          <w:sz w:val="20"/>
          <w:szCs w:val="20"/>
        </w:rPr>
        <w:t xml:space="preserve"> </w:t>
      </w:r>
      <w:r w:rsidRPr="002C756B">
        <w:rPr>
          <w:rFonts w:cs="Arial"/>
          <w:spacing w:val="-1"/>
          <w:sz w:val="20"/>
          <w:szCs w:val="20"/>
        </w:rPr>
        <w:t>consent.</w:t>
      </w:r>
    </w:p>
    <w:p w14:paraId="72836BAB" w14:textId="77777777" w:rsidR="00C15993" w:rsidRPr="002C756B" w:rsidRDefault="00C15993" w:rsidP="00C15993">
      <w:pPr>
        <w:ind w:left="119" w:right="117"/>
        <w:jc w:val="both"/>
        <w:rPr>
          <w:rFonts w:eastAsia="Arial" w:cs="Arial"/>
          <w:sz w:val="20"/>
          <w:szCs w:val="20"/>
        </w:rPr>
      </w:pPr>
      <w:r w:rsidRPr="002C756B">
        <w:rPr>
          <w:rFonts w:cs="Arial"/>
          <w:sz w:val="20"/>
          <w:szCs w:val="20"/>
        </w:rPr>
        <w:t>You</w:t>
      </w:r>
      <w:r w:rsidRPr="002C756B">
        <w:rPr>
          <w:rFonts w:cs="Arial"/>
          <w:spacing w:val="18"/>
          <w:sz w:val="20"/>
          <w:szCs w:val="20"/>
        </w:rPr>
        <w:t xml:space="preserve"> </w:t>
      </w:r>
      <w:r w:rsidRPr="002C756B">
        <w:rPr>
          <w:rFonts w:cs="Arial"/>
          <w:spacing w:val="-1"/>
          <w:sz w:val="20"/>
          <w:szCs w:val="20"/>
        </w:rPr>
        <w:t>are</w:t>
      </w:r>
      <w:r w:rsidRPr="002C756B">
        <w:rPr>
          <w:rFonts w:cs="Arial"/>
          <w:spacing w:val="18"/>
          <w:sz w:val="20"/>
          <w:szCs w:val="20"/>
        </w:rPr>
        <w:t xml:space="preserve"> </w:t>
      </w:r>
      <w:r w:rsidRPr="002C756B">
        <w:rPr>
          <w:rFonts w:cs="Arial"/>
          <w:spacing w:val="-1"/>
          <w:sz w:val="20"/>
          <w:szCs w:val="20"/>
        </w:rPr>
        <w:t>required</w:t>
      </w:r>
      <w:r w:rsidRPr="002C756B">
        <w:rPr>
          <w:rFonts w:cs="Arial"/>
          <w:spacing w:val="18"/>
          <w:sz w:val="20"/>
          <w:szCs w:val="20"/>
        </w:rPr>
        <w:t xml:space="preserve"> </w:t>
      </w:r>
      <w:r w:rsidRPr="002C756B">
        <w:rPr>
          <w:rFonts w:cs="Arial"/>
          <w:sz w:val="20"/>
          <w:szCs w:val="20"/>
        </w:rPr>
        <w:t>to</w:t>
      </w:r>
      <w:r w:rsidRPr="002C756B">
        <w:rPr>
          <w:rFonts w:cs="Arial"/>
          <w:spacing w:val="18"/>
          <w:sz w:val="20"/>
          <w:szCs w:val="20"/>
        </w:rPr>
        <w:t xml:space="preserve"> </w:t>
      </w:r>
      <w:r w:rsidRPr="002C756B">
        <w:rPr>
          <w:rFonts w:cs="Arial"/>
          <w:sz w:val="20"/>
          <w:szCs w:val="20"/>
        </w:rPr>
        <w:t>attend</w:t>
      </w:r>
      <w:r w:rsidRPr="002C756B">
        <w:rPr>
          <w:rFonts w:cs="Arial"/>
          <w:spacing w:val="17"/>
          <w:sz w:val="20"/>
          <w:szCs w:val="20"/>
        </w:rPr>
        <w:t xml:space="preserve"> </w:t>
      </w:r>
      <w:r w:rsidRPr="002C756B">
        <w:rPr>
          <w:rFonts w:cs="Arial"/>
          <w:sz w:val="20"/>
          <w:szCs w:val="20"/>
        </w:rPr>
        <w:t>your</w:t>
      </w:r>
      <w:r w:rsidRPr="002C756B">
        <w:rPr>
          <w:rFonts w:cs="Arial"/>
          <w:spacing w:val="18"/>
          <w:sz w:val="20"/>
          <w:szCs w:val="20"/>
        </w:rPr>
        <w:t xml:space="preserve"> </w:t>
      </w:r>
      <w:r w:rsidRPr="002C756B">
        <w:rPr>
          <w:rFonts w:cs="Arial"/>
          <w:spacing w:val="-1"/>
          <w:sz w:val="20"/>
          <w:szCs w:val="20"/>
        </w:rPr>
        <w:t>placements/visits</w:t>
      </w:r>
      <w:r w:rsidRPr="002C756B">
        <w:rPr>
          <w:rFonts w:cs="Arial"/>
          <w:spacing w:val="19"/>
          <w:sz w:val="20"/>
          <w:szCs w:val="20"/>
        </w:rPr>
        <w:t xml:space="preserve"> </w:t>
      </w:r>
      <w:r w:rsidRPr="002C756B">
        <w:rPr>
          <w:rFonts w:cs="Arial"/>
          <w:spacing w:val="-1"/>
          <w:sz w:val="20"/>
          <w:szCs w:val="20"/>
        </w:rPr>
        <w:t>at</w:t>
      </w:r>
      <w:r w:rsidRPr="002C756B">
        <w:rPr>
          <w:rFonts w:cs="Arial"/>
          <w:spacing w:val="17"/>
          <w:sz w:val="20"/>
          <w:szCs w:val="20"/>
        </w:rPr>
        <w:t xml:space="preserve"> </w:t>
      </w:r>
      <w:r w:rsidRPr="002C756B">
        <w:rPr>
          <w:rFonts w:cs="Arial"/>
          <w:sz w:val="20"/>
          <w:szCs w:val="20"/>
        </w:rPr>
        <w:t>the</w:t>
      </w:r>
      <w:r w:rsidRPr="002C756B">
        <w:rPr>
          <w:rFonts w:cs="Arial"/>
          <w:spacing w:val="18"/>
          <w:sz w:val="20"/>
          <w:szCs w:val="20"/>
        </w:rPr>
        <w:t xml:space="preserve"> </w:t>
      </w:r>
      <w:r w:rsidRPr="002C756B">
        <w:rPr>
          <w:rFonts w:cs="Arial"/>
          <w:sz w:val="20"/>
          <w:szCs w:val="20"/>
        </w:rPr>
        <w:t>times</w:t>
      </w:r>
      <w:r w:rsidRPr="002C756B">
        <w:rPr>
          <w:rFonts w:cs="Arial"/>
          <w:spacing w:val="18"/>
          <w:sz w:val="20"/>
          <w:szCs w:val="20"/>
        </w:rPr>
        <w:t xml:space="preserve"> </w:t>
      </w:r>
      <w:r w:rsidRPr="002C756B">
        <w:rPr>
          <w:rFonts w:cs="Arial"/>
          <w:spacing w:val="-1"/>
          <w:sz w:val="20"/>
          <w:szCs w:val="20"/>
        </w:rPr>
        <w:t>and</w:t>
      </w:r>
      <w:r w:rsidRPr="002C756B">
        <w:rPr>
          <w:rFonts w:cs="Arial"/>
          <w:spacing w:val="17"/>
          <w:sz w:val="20"/>
          <w:szCs w:val="20"/>
        </w:rPr>
        <w:t xml:space="preserve"> </w:t>
      </w:r>
      <w:r w:rsidRPr="002C756B">
        <w:rPr>
          <w:rFonts w:cs="Arial"/>
          <w:spacing w:val="-1"/>
          <w:sz w:val="20"/>
          <w:szCs w:val="20"/>
        </w:rPr>
        <w:t>places</w:t>
      </w:r>
      <w:r w:rsidRPr="002C756B">
        <w:rPr>
          <w:rFonts w:cs="Arial"/>
          <w:spacing w:val="18"/>
          <w:sz w:val="20"/>
          <w:szCs w:val="20"/>
        </w:rPr>
        <w:t xml:space="preserve"> </w:t>
      </w:r>
      <w:r w:rsidRPr="002C756B">
        <w:rPr>
          <w:rFonts w:cs="Arial"/>
          <w:spacing w:val="-1"/>
          <w:sz w:val="20"/>
          <w:szCs w:val="20"/>
        </w:rPr>
        <w:t>arranged</w:t>
      </w:r>
      <w:r w:rsidRPr="002C756B">
        <w:rPr>
          <w:rFonts w:cs="Arial"/>
          <w:spacing w:val="18"/>
          <w:sz w:val="20"/>
          <w:szCs w:val="20"/>
        </w:rPr>
        <w:t xml:space="preserve"> </w:t>
      </w:r>
      <w:r w:rsidRPr="002C756B">
        <w:rPr>
          <w:rFonts w:cs="Arial"/>
          <w:spacing w:val="-1"/>
          <w:sz w:val="20"/>
          <w:szCs w:val="20"/>
        </w:rPr>
        <w:t>by</w:t>
      </w:r>
      <w:r w:rsidRPr="002C756B">
        <w:rPr>
          <w:rFonts w:cs="Arial"/>
          <w:spacing w:val="18"/>
          <w:sz w:val="20"/>
          <w:szCs w:val="20"/>
        </w:rPr>
        <w:t xml:space="preserve"> </w:t>
      </w:r>
      <w:r w:rsidRPr="002C756B">
        <w:rPr>
          <w:rFonts w:cs="Arial"/>
          <w:spacing w:val="-1"/>
          <w:sz w:val="20"/>
          <w:szCs w:val="20"/>
        </w:rPr>
        <w:t>University</w:t>
      </w:r>
      <w:r w:rsidRPr="002C756B">
        <w:rPr>
          <w:rFonts w:cs="Arial"/>
          <w:spacing w:val="19"/>
          <w:sz w:val="20"/>
          <w:szCs w:val="20"/>
        </w:rPr>
        <w:t xml:space="preserve"> </w:t>
      </w:r>
      <w:r w:rsidRPr="002C756B">
        <w:rPr>
          <w:rFonts w:cs="Arial"/>
          <w:spacing w:val="-1"/>
          <w:sz w:val="20"/>
          <w:szCs w:val="20"/>
        </w:rPr>
        <w:t>of</w:t>
      </w:r>
      <w:r w:rsidRPr="002C756B">
        <w:rPr>
          <w:rFonts w:cs="Arial"/>
          <w:spacing w:val="26"/>
          <w:sz w:val="20"/>
          <w:szCs w:val="20"/>
        </w:rPr>
        <w:t xml:space="preserve"> </w:t>
      </w:r>
      <w:r w:rsidRPr="002C756B">
        <w:rPr>
          <w:rFonts w:cs="Arial"/>
          <w:spacing w:val="-1"/>
          <w:sz w:val="20"/>
          <w:szCs w:val="20"/>
        </w:rPr>
        <w:t>Dundee, School of Health</w:t>
      </w:r>
      <w:r w:rsidRPr="002C756B">
        <w:rPr>
          <w:rFonts w:cs="Arial"/>
          <w:spacing w:val="-2"/>
          <w:sz w:val="20"/>
          <w:szCs w:val="20"/>
        </w:rPr>
        <w:t xml:space="preserve"> </w:t>
      </w:r>
      <w:r w:rsidRPr="002C756B">
        <w:rPr>
          <w:rFonts w:cs="Arial"/>
          <w:spacing w:val="-1"/>
          <w:sz w:val="20"/>
          <w:szCs w:val="20"/>
        </w:rPr>
        <w:t>Sciences.</w:t>
      </w:r>
    </w:p>
    <w:p w14:paraId="36C671B0" w14:textId="77777777" w:rsidR="00C15993" w:rsidRPr="002C756B" w:rsidRDefault="00C15993" w:rsidP="00C15993">
      <w:pPr>
        <w:ind w:left="119" w:right="114"/>
        <w:jc w:val="both"/>
        <w:rPr>
          <w:rFonts w:eastAsia="Arial" w:cs="Arial"/>
          <w:sz w:val="20"/>
          <w:szCs w:val="20"/>
        </w:rPr>
      </w:pPr>
      <w:r w:rsidRPr="002C756B">
        <w:rPr>
          <w:rFonts w:cs="Arial"/>
          <w:sz w:val="20"/>
          <w:szCs w:val="20"/>
        </w:rPr>
        <w:t>Should</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not</w:t>
      </w:r>
      <w:r w:rsidRPr="002C756B">
        <w:rPr>
          <w:rFonts w:cs="Arial"/>
          <w:spacing w:val="5"/>
          <w:sz w:val="20"/>
          <w:szCs w:val="20"/>
        </w:rPr>
        <w:t xml:space="preserve"> </w:t>
      </w:r>
      <w:r w:rsidRPr="002C756B">
        <w:rPr>
          <w:rFonts w:cs="Arial"/>
          <w:spacing w:val="-1"/>
          <w:sz w:val="20"/>
          <w:szCs w:val="20"/>
        </w:rPr>
        <w:t>be</w:t>
      </w:r>
      <w:r w:rsidRPr="002C756B">
        <w:rPr>
          <w:rFonts w:cs="Arial"/>
          <w:spacing w:val="4"/>
          <w:sz w:val="20"/>
          <w:szCs w:val="20"/>
        </w:rPr>
        <w:t xml:space="preserve"> </w:t>
      </w:r>
      <w:r w:rsidRPr="002C756B">
        <w:rPr>
          <w:rFonts w:cs="Arial"/>
          <w:spacing w:val="-1"/>
          <w:sz w:val="20"/>
          <w:szCs w:val="20"/>
        </w:rPr>
        <w:t>able</w:t>
      </w:r>
      <w:r w:rsidRPr="002C756B">
        <w:rPr>
          <w:rFonts w:cs="Arial"/>
          <w:spacing w:val="4"/>
          <w:sz w:val="20"/>
          <w:szCs w:val="20"/>
        </w:rPr>
        <w:t xml:space="preserve"> </w:t>
      </w:r>
      <w:r w:rsidRPr="002C756B">
        <w:rPr>
          <w:rFonts w:cs="Arial"/>
          <w:sz w:val="20"/>
          <w:szCs w:val="20"/>
        </w:rPr>
        <w:t>to</w:t>
      </w:r>
      <w:r w:rsidRPr="002C756B">
        <w:rPr>
          <w:rFonts w:cs="Arial"/>
          <w:spacing w:val="4"/>
          <w:sz w:val="20"/>
          <w:szCs w:val="20"/>
        </w:rPr>
        <w:t xml:space="preserve"> </w:t>
      </w:r>
      <w:r w:rsidRPr="002C756B">
        <w:rPr>
          <w:rFonts w:cs="Arial"/>
          <w:spacing w:val="-1"/>
          <w:sz w:val="20"/>
          <w:szCs w:val="20"/>
        </w:rPr>
        <w:t>attend</w:t>
      </w:r>
      <w:r w:rsidRPr="002C756B">
        <w:rPr>
          <w:rFonts w:cs="Arial"/>
          <w:spacing w:val="5"/>
          <w:sz w:val="20"/>
          <w:szCs w:val="20"/>
        </w:rPr>
        <w:t xml:space="preserve"> </w:t>
      </w:r>
      <w:r w:rsidRPr="002C756B">
        <w:rPr>
          <w:rFonts w:cs="Arial"/>
          <w:spacing w:val="-1"/>
          <w:sz w:val="20"/>
          <w:szCs w:val="20"/>
        </w:rPr>
        <w:t>because</w:t>
      </w:r>
      <w:r w:rsidRPr="002C756B">
        <w:rPr>
          <w:rFonts w:cs="Arial"/>
          <w:spacing w:val="4"/>
          <w:sz w:val="20"/>
          <w:szCs w:val="20"/>
        </w:rPr>
        <w:t xml:space="preserve"> </w:t>
      </w:r>
      <w:r w:rsidRPr="002C756B">
        <w:rPr>
          <w:rFonts w:cs="Arial"/>
          <w:spacing w:val="-1"/>
          <w:sz w:val="20"/>
          <w:szCs w:val="20"/>
        </w:rPr>
        <w:t>of</w:t>
      </w:r>
      <w:r w:rsidRPr="002C756B">
        <w:rPr>
          <w:rFonts w:cs="Arial"/>
          <w:spacing w:val="5"/>
          <w:sz w:val="20"/>
          <w:szCs w:val="20"/>
        </w:rPr>
        <w:t xml:space="preserve"> </w:t>
      </w:r>
      <w:r w:rsidRPr="002C756B">
        <w:rPr>
          <w:rFonts w:cs="Arial"/>
          <w:spacing w:val="-1"/>
          <w:sz w:val="20"/>
          <w:szCs w:val="20"/>
        </w:rPr>
        <w:t>ill</w:t>
      </w:r>
      <w:r w:rsidRPr="002C756B">
        <w:rPr>
          <w:rFonts w:cs="Arial"/>
          <w:spacing w:val="5"/>
          <w:sz w:val="20"/>
          <w:szCs w:val="20"/>
        </w:rPr>
        <w:t xml:space="preserve"> </w:t>
      </w:r>
      <w:r w:rsidRPr="002C756B">
        <w:rPr>
          <w:rFonts w:cs="Arial"/>
          <w:spacing w:val="-1"/>
          <w:sz w:val="20"/>
          <w:szCs w:val="20"/>
        </w:rPr>
        <w:t>health,</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should</w:t>
      </w:r>
      <w:r w:rsidRPr="002C756B">
        <w:rPr>
          <w:rFonts w:cs="Arial"/>
          <w:spacing w:val="4"/>
          <w:sz w:val="20"/>
          <w:szCs w:val="20"/>
        </w:rPr>
        <w:t xml:space="preserve"> </w:t>
      </w:r>
      <w:r w:rsidRPr="002C756B">
        <w:rPr>
          <w:rFonts w:cs="Arial"/>
          <w:spacing w:val="-1"/>
          <w:sz w:val="20"/>
          <w:szCs w:val="20"/>
        </w:rPr>
        <w:t>inform</w:t>
      </w:r>
      <w:r w:rsidRPr="002C756B">
        <w:rPr>
          <w:rFonts w:cs="Arial"/>
          <w:spacing w:val="4"/>
          <w:sz w:val="20"/>
          <w:szCs w:val="20"/>
        </w:rPr>
        <w:t xml:space="preserve"> </w:t>
      </w:r>
      <w:r w:rsidRPr="002C756B">
        <w:rPr>
          <w:rFonts w:cs="Arial"/>
          <w:spacing w:val="-1"/>
          <w:sz w:val="20"/>
          <w:szCs w:val="20"/>
        </w:rPr>
        <w:t>your</w:t>
      </w:r>
      <w:r w:rsidRPr="002C756B">
        <w:rPr>
          <w:rFonts w:cs="Arial"/>
          <w:spacing w:val="4"/>
          <w:sz w:val="20"/>
          <w:szCs w:val="20"/>
        </w:rPr>
        <w:t xml:space="preserve"> </w:t>
      </w:r>
      <w:r w:rsidRPr="002C756B">
        <w:rPr>
          <w:rFonts w:cs="Arial"/>
          <w:sz w:val="20"/>
          <w:szCs w:val="20"/>
        </w:rPr>
        <w:t xml:space="preserve">Practice Supervisor/Assessor </w:t>
      </w:r>
      <w:r w:rsidRPr="002C756B">
        <w:rPr>
          <w:rFonts w:cs="Arial"/>
          <w:spacing w:val="-1"/>
          <w:sz w:val="20"/>
          <w:szCs w:val="20"/>
        </w:rPr>
        <w:t>and</w:t>
      </w:r>
      <w:r w:rsidRPr="002C756B">
        <w:rPr>
          <w:rFonts w:cs="Arial"/>
          <w:spacing w:val="40"/>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School</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z w:val="20"/>
          <w:szCs w:val="20"/>
        </w:rPr>
        <w:t>soon</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pacing w:val="-1"/>
          <w:sz w:val="20"/>
          <w:szCs w:val="20"/>
        </w:rPr>
        <w:t>possible.</w:t>
      </w:r>
      <w:r w:rsidRPr="002C756B">
        <w:rPr>
          <w:rFonts w:cs="Arial"/>
          <w:spacing w:val="25"/>
          <w:sz w:val="20"/>
          <w:szCs w:val="20"/>
        </w:rPr>
        <w:t xml:space="preserve"> </w:t>
      </w:r>
      <w:r w:rsidRPr="002C756B">
        <w:rPr>
          <w:rFonts w:cs="Arial"/>
          <w:sz w:val="20"/>
          <w:szCs w:val="20"/>
        </w:rPr>
        <w:t>The</w:t>
      </w:r>
      <w:r w:rsidRPr="002C756B">
        <w:rPr>
          <w:rFonts w:cs="Arial"/>
          <w:spacing w:val="11"/>
          <w:sz w:val="20"/>
          <w:szCs w:val="20"/>
        </w:rPr>
        <w:t xml:space="preserve"> </w:t>
      </w:r>
      <w:r w:rsidRPr="002C756B">
        <w:rPr>
          <w:rFonts w:cs="Arial"/>
          <w:sz w:val="20"/>
          <w:szCs w:val="20"/>
        </w:rPr>
        <w:t>School</w:t>
      </w:r>
      <w:r w:rsidRPr="002C756B">
        <w:rPr>
          <w:rFonts w:cs="Arial"/>
          <w:spacing w:val="11"/>
          <w:sz w:val="20"/>
          <w:szCs w:val="20"/>
        </w:rPr>
        <w:t xml:space="preserve"> </w:t>
      </w:r>
      <w:r w:rsidRPr="002C756B">
        <w:rPr>
          <w:rFonts w:cs="Arial"/>
          <w:spacing w:val="-1"/>
          <w:sz w:val="20"/>
          <w:szCs w:val="20"/>
        </w:rPr>
        <w:t>should</w:t>
      </w:r>
      <w:r w:rsidRPr="002C756B">
        <w:rPr>
          <w:rFonts w:cs="Arial"/>
          <w:spacing w:val="12"/>
          <w:sz w:val="20"/>
          <w:szCs w:val="20"/>
        </w:rPr>
        <w:t xml:space="preserve"> </w:t>
      </w:r>
      <w:r w:rsidRPr="002C756B">
        <w:rPr>
          <w:rFonts w:cs="Arial"/>
          <w:sz w:val="20"/>
          <w:szCs w:val="20"/>
        </w:rPr>
        <w:t>be</w:t>
      </w:r>
      <w:r w:rsidRPr="002C756B">
        <w:rPr>
          <w:rFonts w:cs="Arial"/>
          <w:spacing w:val="12"/>
          <w:sz w:val="20"/>
          <w:szCs w:val="20"/>
        </w:rPr>
        <w:t xml:space="preserve"> </w:t>
      </w:r>
      <w:r w:rsidRPr="002C756B">
        <w:rPr>
          <w:rFonts w:cs="Arial"/>
          <w:spacing w:val="-1"/>
          <w:sz w:val="20"/>
          <w:szCs w:val="20"/>
        </w:rPr>
        <w:t>informed</w:t>
      </w:r>
      <w:r w:rsidRPr="002C756B">
        <w:rPr>
          <w:rFonts w:cs="Arial"/>
          <w:spacing w:val="12"/>
          <w:sz w:val="20"/>
          <w:szCs w:val="20"/>
        </w:rPr>
        <w:t xml:space="preserve"> </w:t>
      </w:r>
      <w:r w:rsidRPr="002C756B">
        <w:rPr>
          <w:rFonts w:cs="Arial"/>
          <w:sz w:val="20"/>
          <w:szCs w:val="20"/>
        </w:rPr>
        <w:t>by</w:t>
      </w:r>
      <w:r w:rsidRPr="002C756B">
        <w:rPr>
          <w:rFonts w:cs="Arial"/>
          <w:spacing w:val="12"/>
          <w:sz w:val="20"/>
          <w:szCs w:val="20"/>
        </w:rPr>
        <w:t xml:space="preserve"> </w:t>
      </w:r>
      <w:r w:rsidRPr="002C756B">
        <w:rPr>
          <w:rFonts w:cs="Arial"/>
          <w:spacing w:val="-1"/>
          <w:sz w:val="20"/>
          <w:szCs w:val="20"/>
        </w:rPr>
        <w:t>calling</w:t>
      </w:r>
      <w:r w:rsidRPr="002C756B">
        <w:rPr>
          <w:rFonts w:cs="Arial"/>
          <w:spacing w:val="12"/>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electronic</w:t>
      </w:r>
      <w:r w:rsidRPr="002C756B">
        <w:rPr>
          <w:rFonts w:cs="Arial"/>
          <w:spacing w:val="11"/>
          <w:sz w:val="20"/>
          <w:szCs w:val="20"/>
        </w:rPr>
        <w:t xml:space="preserve"> </w:t>
      </w:r>
      <w:r w:rsidRPr="002C756B">
        <w:rPr>
          <w:rFonts w:cs="Arial"/>
          <w:sz w:val="20"/>
          <w:szCs w:val="20"/>
        </w:rPr>
        <w:t>Voice</w:t>
      </w:r>
      <w:r w:rsidRPr="002C756B">
        <w:rPr>
          <w:rFonts w:cs="Arial"/>
          <w:spacing w:val="12"/>
          <w:sz w:val="20"/>
          <w:szCs w:val="20"/>
        </w:rPr>
        <w:t xml:space="preserve"> </w:t>
      </w:r>
      <w:r w:rsidRPr="002C756B">
        <w:rPr>
          <w:rFonts w:cs="Arial"/>
          <w:sz w:val="20"/>
          <w:szCs w:val="20"/>
        </w:rPr>
        <w:t>Mail</w:t>
      </w:r>
      <w:r w:rsidRPr="002C756B">
        <w:rPr>
          <w:rFonts w:cs="Arial"/>
          <w:spacing w:val="59"/>
          <w:sz w:val="20"/>
          <w:szCs w:val="20"/>
        </w:rPr>
        <w:t xml:space="preserve"> </w:t>
      </w:r>
      <w:r w:rsidRPr="002C756B">
        <w:rPr>
          <w:rFonts w:cs="Arial"/>
          <w:sz w:val="20"/>
          <w:szCs w:val="20"/>
        </w:rPr>
        <w:t>Box</w:t>
      </w:r>
      <w:r w:rsidRPr="002C756B">
        <w:rPr>
          <w:rFonts w:cs="Arial"/>
          <w:spacing w:val="-1"/>
          <w:sz w:val="20"/>
          <w:szCs w:val="20"/>
        </w:rPr>
        <w:t xml:space="preserve"> on Dundee (01382) 388194 with the appropriate</w:t>
      </w:r>
      <w:r w:rsidRPr="002C756B">
        <w:rPr>
          <w:rFonts w:cs="Arial"/>
          <w:spacing w:val="-2"/>
          <w:sz w:val="20"/>
          <w:szCs w:val="20"/>
        </w:rPr>
        <w:t xml:space="preserve"> </w:t>
      </w:r>
      <w:r w:rsidRPr="002C756B">
        <w:rPr>
          <w:rFonts w:cs="Arial"/>
          <w:spacing w:val="-1"/>
          <w:sz w:val="20"/>
          <w:szCs w:val="20"/>
        </w:rPr>
        <w:t>information.</w:t>
      </w:r>
    </w:p>
    <w:p w14:paraId="76043C6F" w14:textId="77777777" w:rsidR="00C15993" w:rsidRPr="002C756B" w:rsidRDefault="00C15993" w:rsidP="00C15993">
      <w:pPr>
        <w:ind w:left="119" w:right="115"/>
        <w:jc w:val="both"/>
        <w:rPr>
          <w:rFonts w:eastAsia="Arial" w:cs="Arial"/>
          <w:sz w:val="20"/>
          <w:szCs w:val="20"/>
        </w:rPr>
      </w:pP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Fife</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Tayside</w:t>
      </w:r>
      <w:r w:rsidRPr="002C756B">
        <w:rPr>
          <w:rFonts w:cs="Arial"/>
          <w:spacing w:val="8"/>
          <w:sz w:val="20"/>
          <w:szCs w:val="20"/>
        </w:rPr>
        <w:t xml:space="preserve"> </w:t>
      </w:r>
      <w:r w:rsidRPr="002C756B">
        <w:rPr>
          <w:rFonts w:cs="Arial"/>
          <w:spacing w:val="-1"/>
          <w:sz w:val="20"/>
          <w:szCs w:val="20"/>
        </w:rPr>
        <w:t>accept</w:t>
      </w:r>
      <w:r w:rsidRPr="002C756B">
        <w:rPr>
          <w:rFonts w:cs="Arial"/>
          <w:spacing w:val="9"/>
          <w:sz w:val="20"/>
          <w:szCs w:val="20"/>
        </w:rPr>
        <w:t xml:space="preserve"> </w:t>
      </w:r>
      <w:r w:rsidRPr="002C756B">
        <w:rPr>
          <w:rFonts w:cs="Arial"/>
          <w:spacing w:val="-1"/>
          <w:sz w:val="20"/>
          <w:szCs w:val="20"/>
        </w:rPr>
        <w:t>no</w:t>
      </w:r>
      <w:r w:rsidRPr="002C756B">
        <w:rPr>
          <w:rFonts w:cs="Arial"/>
          <w:spacing w:val="9"/>
          <w:sz w:val="20"/>
          <w:szCs w:val="20"/>
        </w:rPr>
        <w:t xml:space="preserve"> </w:t>
      </w:r>
      <w:r w:rsidRPr="002C756B">
        <w:rPr>
          <w:rFonts w:cs="Arial"/>
          <w:spacing w:val="-1"/>
          <w:sz w:val="20"/>
          <w:szCs w:val="20"/>
        </w:rPr>
        <w:t>responsibility</w:t>
      </w:r>
      <w:r w:rsidRPr="002C756B">
        <w:rPr>
          <w:rFonts w:cs="Arial"/>
          <w:spacing w:val="8"/>
          <w:sz w:val="20"/>
          <w:szCs w:val="20"/>
        </w:rPr>
        <w:t xml:space="preserve"> </w:t>
      </w:r>
      <w:r w:rsidRPr="002C756B">
        <w:rPr>
          <w:rFonts w:cs="Arial"/>
          <w:sz w:val="20"/>
          <w:szCs w:val="20"/>
        </w:rPr>
        <w:t>for</w:t>
      </w:r>
      <w:r w:rsidRPr="002C756B">
        <w:rPr>
          <w:rFonts w:cs="Arial"/>
          <w:spacing w:val="9"/>
          <w:sz w:val="20"/>
          <w:szCs w:val="20"/>
        </w:rPr>
        <w:t xml:space="preserve"> </w:t>
      </w:r>
      <w:r w:rsidRPr="002C756B">
        <w:rPr>
          <w:rFonts w:cs="Arial"/>
          <w:spacing w:val="-1"/>
          <w:sz w:val="20"/>
          <w:szCs w:val="20"/>
        </w:rPr>
        <w:t>damage</w:t>
      </w:r>
      <w:r w:rsidRPr="002C756B">
        <w:rPr>
          <w:rFonts w:cs="Arial"/>
          <w:spacing w:val="9"/>
          <w:sz w:val="20"/>
          <w:szCs w:val="20"/>
        </w:rPr>
        <w:t xml:space="preserve"> </w:t>
      </w:r>
      <w:r w:rsidRPr="002C756B">
        <w:rPr>
          <w:rFonts w:cs="Arial"/>
          <w:sz w:val="20"/>
          <w:szCs w:val="20"/>
        </w:rPr>
        <w:t>to</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loss</w:t>
      </w:r>
      <w:r w:rsidRPr="002C756B">
        <w:rPr>
          <w:rFonts w:cs="Arial"/>
          <w:spacing w:val="9"/>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pacing w:val="-1"/>
          <w:sz w:val="20"/>
          <w:szCs w:val="20"/>
        </w:rPr>
        <w:t>personal</w:t>
      </w:r>
      <w:r w:rsidRPr="002C756B">
        <w:rPr>
          <w:rFonts w:cs="Arial"/>
          <w:spacing w:val="8"/>
          <w:sz w:val="20"/>
          <w:szCs w:val="20"/>
        </w:rPr>
        <w:t xml:space="preserve"> </w:t>
      </w:r>
      <w:r w:rsidRPr="002C756B">
        <w:rPr>
          <w:rFonts w:cs="Arial"/>
          <w:spacing w:val="-1"/>
          <w:sz w:val="20"/>
          <w:szCs w:val="20"/>
        </w:rPr>
        <w:t>property.</w:t>
      </w:r>
      <w:r w:rsidRPr="002C756B">
        <w:rPr>
          <w:rFonts w:cs="Arial"/>
          <w:spacing w:val="19"/>
          <w:sz w:val="20"/>
          <w:szCs w:val="20"/>
        </w:rPr>
        <w:t xml:space="preserve"> </w:t>
      </w:r>
      <w:r w:rsidRPr="002C756B">
        <w:rPr>
          <w:rFonts w:cs="Arial"/>
          <w:spacing w:val="-1"/>
          <w:sz w:val="20"/>
          <w:szCs w:val="20"/>
        </w:rPr>
        <w:t>You</w:t>
      </w:r>
      <w:r w:rsidRPr="002C756B">
        <w:rPr>
          <w:rFonts w:cs="Arial"/>
          <w:spacing w:val="28"/>
          <w:sz w:val="20"/>
          <w:szCs w:val="20"/>
        </w:rPr>
        <w:t xml:space="preserve"> </w:t>
      </w:r>
      <w:r w:rsidRPr="002C756B">
        <w:rPr>
          <w:rFonts w:cs="Arial"/>
          <w:spacing w:val="-1"/>
          <w:sz w:val="20"/>
          <w:szCs w:val="20"/>
        </w:rPr>
        <w:t xml:space="preserve">are therefore recommended </w:t>
      </w:r>
      <w:r w:rsidRPr="002C756B">
        <w:rPr>
          <w:rFonts w:cs="Arial"/>
          <w:sz w:val="20"/>
          <w:szCs w:val="20"/>
        </w:rPr>
        <w:t>to</w:t>
      </w:r>
      <w:r w:rsidRPr="002C756B">
        <w:rPr>
          <w:rFonts w:cs="Arial"/>
          <w:spacing w:val="-1"/>
          <w:sz w:val="20"/>
          <w:szCs w:val="20"/>
        </w:rPr>
        <w:t xml:space="preserve"> </w:t>
      </w:r>
      <w:r w:rsidRPr="002C756B">
        <w:rPr>
          <w:rFonts w:cs="Arial"/>
          <w:sz w:val="20"/>
          <w:szCs w:val="20"/>
        </w:rPr>
        <w:t>take</w:t>
      </w:r>
      <w:r w:rsidRPr="002C756B">
        <w:rPr>
          <w:rFonts w:cs="Arial"/>
          <w:spacing w:val="-1"/>
          <w:sz w:val="20"/>
          <w:szCs w:val="20"/>
        </w:rPr>
        <w:t xml:space="preserve"> out an insurance policy </w:t>
      </w:r>
      <w:r w:rsidRPr="002C756B">
        <w:rPr>
          <w:rFonts w:cs="Arial"/>
          <w:sz w:val="20"/>
          <w:szCs w:val="20"/>
        </w:rPr>
        <w:t>to</w:t>
      </w:r>
      <w:r w:rsidRPr="002C756B">
        <w:rPr>
          <w:rFonts w:cs="Arial"/>
          <w:spacing w:val="-1"/>
          <w:sz w:val="20"/>
          <w:szCs w:val="20"/>
        </w:rPr>
        <w:t xml:space="preserve"> cover your </w:t>
      </w:r>
      <w:r w:rsidRPr="002C756B">
        <w:rPr>
          <w:rFonts w:cs="Arial"/>
          <w:spacing w:val="-2"/>
          <w:sz w:val="20"/>
          <w:szCs w:val="20"/>
        </w:rPr>
        <w:t>personal</w:t>
      </w:r>
      <w:r w:rsidRPr="002C756B">
        <w:rPr>
          <w:rFonts w:cs="Arial"/>
          <w:spacing w:val="-1"/>
          <w:sz w:val="20"/>
          <w:szCs w:val="20"/>
        </w:rPr>
        <w:t xml:space="preserve"> </w:t>
      </w:r>
      <w:r w:rsidRPr="002C756B">
        <w:rPr>
          <w:rFonts w:cs="Arial"/>
          <w:spacing w:val="-2"/>
          <w:sz w:val="20"/>
          <w:szCs w:val="20"/>
        </w:rPr>
        <w:t>property.</w:t>
      </w:r>
    </w:p>
    <w:p w14:paraId="1B8F63D0" w14:textId="77777777" w:rsidR="00C15993" w:rsidRPr="002C756B" w:rsidRDefault="00C15993" w:rsidP="00C15993">
      <w:pPr>
        <w:ind w:left="119" w:right="115"/>
        <w:jc w:val="both"/>
        <w:rPr>
          <w:rFonts w:eastAsia="Arial" w:cs="Arial"/>
          <w:sz w:val="20"/>
          <w:szCs w:val="20"/>
        </w:rPr>
      </w:pPr>
      <w:r w:rsidRPr="002C756B">
        <w:rPr>
          <w:rFonts w:eastAsia="Arial" w:cs="Arial"/>
          <w:sz w:val="20"/>
          <w:szCs w:val="20"/>
        </w:rPr>
        <w:t>Should</w:t>
      </w:r>
      <w:r w:rsidRPr="002C756B">
        <w:rPr>
          <w:rFonts w:eastAsia="Arial" w:cs="Arial"/>
          <w:spacing w:val="27"/>
          <w:sz w:val="20"/>
          <w:szCs w:val="20"/>
        </w:rPr>
        <w:t xml:space="preserve"> </w:t>
      </w:r>
      <w:r w:rsidRPr="002C756B">
        <w:rPr>
          <w:rFonts w:eastAsia="Arial" w:cs="Arial"/>
          <w:sz w:val="20"/>
          <w:szCs w:val="20"/>
        </w:rPr>
        <w:t>you</w:t>
      </w:r>
      <w:r w:rsidRPr="002C756B">
        <w:rPr>
          <w:rFonts w:eastAsia="Arial" w:cs="Arial"/>
          <w:spacing w:val="26"/>
          <w:sz w:val="20"/>
          <w:szCs w:val="20"/>
        </w:rPr>
        <w:t xml:space="preserve"> </w:t>
      </w:r>
      <w:r w:rsidRPr="002C756B">
        <w:rPr>
          <w:rFonts w:eastAsia="Arial" w:cs="Arial"/>
          <w:spacing w:val="-1"/>
          <w:sz w:val="20"/>
          <w:szCs w:val="20"/>
        </w:rPr>
        <w:t>have</w:t>
      </w:r>
      <w:r w:rsidRPr="002C756B">
        <w:rPr>
          <w:rFonts w:eastAsia="Arial" w:cs="Arial"/>
          <w:spacing w:val="27"/>
          <w:sz w:val="20"/>
          <w:szCs w:val="20"/>
        </w:rPr>
        <w:t xml:space="preserve"> </w:t>
      </w:r>
      <w:r w:rsidRPr="002C756B">
        <w:rPr>
          <w:rFonts w:eastAsia="Arial" w:cs="Arial"/>
          <w:spacing w:val="-1"/>
          <w:sz w:val="20"/>
          <w:szCs w:val="20"/>
        </w:rPr>
        <w:t>any</w:t>
      </w:r>
      <w:r w:rsidRPr="002C756B">
        <w:rPr>
          <w:rFonts w:eastAsia="Arial" w:cs="Arial"/>
          <w:spacing w:val="27"/>
          <w:sz w:val="20"/>
          <w:szCs w:val="20"/>
        </w:rPr>
        <w:t xml:space="preserve"> </w:t>
      </w:r>
      <w:r w:rsidRPr="002C756B">
        <w:rPr>
          <w:rFonts w:eastAsia="Arial" w:cs="Arial"/>
          <w:spacing w:val="-1"/>
          <w:sz w:val="20"/>
          <w:szCs w:val="20"/>
        </w:rPr>
        <w:t>grievance</w:t>
      </w:r>
      <w:r w:rsidRPr="002C756B">
        <w:rPr>
          <w:rFonts w:eastAsia="Arial" w:cs="Arial"/>
          <w:spacing w:val="25"/>
          <w:sz w:val="20"/>
          <w:szCs w:val="20"/>
        </w:rPr>
        <w:t xml:space="preserve"> </w:t>
      </w:r>
      <w:r w:rsidRPr="002C756B">
        <w:rPr>
          <w:rFonts w:eastAsia="Arial" w:cs="Arial"/>
          <w:spacing w:val="-1"/>
          <w:sz w:val="20"/>
          <w:szCs w:val="20"/>
        </w:rPr>
        <w:t>relating</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z w:val="20"/>
          <w:szCs w:val="20"/>
        </w:rPr>
        <w:t>your</w:t>
      </w:r>
      <w:r w:rsidRPr="002C756B">
        <w:rPr>
          <w:rFonts w:eastAsia="Arial" w:cs="Arial"/>
          <w:spacing w:val="26"/>
          <w:sz w:val="20"/>
          <w:szCs w:val="20"/>
        </w:rPr>
        <w:t xml:space="preserve"> </w:t>
      </w:r>
      <w:r w:rsidRPr="002C756B">
        <w:rPr>
          <w:rFonts w:eastAsia="Arial" w:cs="Arial"/>
          <w:spacing w:val="-1"/>
          <w:sz w:val="20"/>
          <w:szCs w:val="20"/>
        </w:rPr>
        <w:t>clinical</w:t>
      </w:r>
      <w:r w:rsidRPr="002C756B">
        <w:rPr>
          <w:rFonts w:eastAsia="Arial" w:cs="Arial"/>
          <w:spacing w:val="27"/>
          <w:sz w:val="20"/>
          <w:szCs w:val="20"/>
        </w:rPr>
        <w:t xml:space="preserve"> </w:t>
      </w:r>
      <w:r w:rsidRPr="002C756B">
        <w:rPr>
          <w:rFonts w:eastAsia="Arial" w:cs="Arial"/>
          <w:spacing w:val="-2"/>
          <w:sz w:val="20"/>
          <w:szCs w:val="20"/>
        </w:rPr>
        <w:t>experience,</w:t>
      </w:r>
      <w:r w:rsidRPr="002C756B">
        <w:rPr>
          <w:rFonts w:eastAsia="Arial" w:cs="Arial"/>
          <w:spacing w:val="27"/>
          <w:sz w:val="20"/>
          <w:szCs w:val="20"/>
        </w:rPr>
        <w:t xml:space="preserve"> </w:t>
      </w:r>
      <w:r w:rsidRPr="002C756B">
        <w:rPr>
          <w:rFonts w:eastAsia="Arial" w:cs="Arial"/>
          <w:spacing w:val="-1"/>
          <w:sz w:val="20"/>
          <w:szCs w:val="20"/>
        </w:rPr>
        <w:t>you</w:t>
      </w:r>
      <w:r w:rsidRPr="002C756B">
        <w:rPr>
          <w:rFonts w:eastAsia="Arial" w:cs="Arial"/>
          <w:spacing w:val="27"/>
          <w:sz w:val="20"/>
          <w:szCs w:val="20"/>
        </w:rPr>
        <w:t xml:space="preserve"> </w:t>
      </w:r>
      <w:r w:rsidRPr="002C756B">
        <w:rPr>
          <w:rFonts w:eastAsia="Arial" w:cs="Arial"/>
          <w:spacing w:val="-1"/>
          <w:sz w:val="20"/>
          <w:szCs w:val="20"/>
        </w:rPr>
        <w:t>are</w:t>
      </w:r>
      <w:r w:rsidRPr="002C756B">
        <w:rPr>
          <w:rFonts w:eastAsia="Arial" w:cs="Arial"/>
          <w:spacing w:val="26"/>
          <w:sz w:val="20"/>
          <w:szCs w:val="20"/>
        </w:rPr>
        <w:t xml:space="preserve"> </w:t>
      </w:r>
      <w:r w:rsidRPr="002C756B">
        <w:rPr>
          <w:rFonts w:eastAsia="Arial" w:cs="Arial"/>
          <w:spacing w:val="-1"/>
          <w:sz w:val="20"/>
          <w:szCs w:val="20"/>
        </w:rPr>
        <w:t>entitled</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pacing w:val="-1"/>
          <w:sz w:val="20"/>
          <w:szCs w:val="20"/>
        </w:rPr>
        <w:t>discuss</w:t>
      </w:r>
      <w:r w:rsidRPr="002C756B">
        <w:rPr>
          <w:rFonts w:eastAsia="Arial" w:cs="Arial"/>
          <w:spacing w:val="27"/>
          <w:sz w:val="20"/>
          <w:szCs w:val="20"/>
        </w:rPr>
        <w:t xml:space="preserve"> </w:t>
      </w:r>
      <w:r w:rsidRPr="002C756B">
        <w:rPr>
          <w:rFonts w:eastAsia="Arial" w:cs="Arial"/>
          <w:sz w:val="20"/>
          <w:szCs w:val="20"/>
        </w:rPr>
        <w:t>the</w:t>
      </w:r>
      <w:r w:rsidRPr="002C756B">
        <w:rPr>
          <w:rFonts w:eastAsia="Arial" w:cs="Arial"/>
          <w:spacing w:val="65"/>
          <w:sz w:val="20"/>
          <w:szCs w:val="20"/>
        </w:rPr>
        <w:t xml:space="preserve"> </w:t>
      </w:r>
      <w:r w:rsidRPr="002C756B">
        <w:rPr>
          <w:rFonts w:eastAsia="Arial" w:cs="Arial"/>
          <w:spacing w:val="-1"/>
          <w:sz w:val="20"/>
          <w:szCs w:val="20"/>
        </w:rPr>
        <w:t>matter</w:t>
      </w:r>
      <w:r w:rsidRPr="002C756B">
        <w:rPr>
          <w:rFonts w:eastAsia="Arial" w:cs="Arial"/>
          <w:spacing w:val="6"/>
          <w:sz w:val="20"/>
          <w:szCs w:val="20"/>
        </w:rPr>
        <w:t xml:space="preserve">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the</w:t>
      </w:r>
      <w:r w:rsidRPr="002C756B">
        <w:rPr>
          <w:rFonts w:eastAsia="Arial" w:cs="Arial"/>
          <w:spacing w:val="7"/>
          <w:sz w:val="20"/>
          <w:szCs w:val="20"/>
        </w:rPr>
        <w:t xml:space="preserve"> </w:t>
      </w:r>
      <w:r w:rsidRPr="002C756B">
        <w:rPr>
          <w:rFonts w:cs="Arial"/>
          <w:sz w:val="20"/>
          <w:szCs w:val="20"/>
        </w:rPr>
        <w:t xml:space="preserve">Practice Supervisor or Practice Assessor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day-to-day</w:t>
      </w:r>
      <w:r w:rsidRPr="002C756B">
        <w:rPr>
          <w:rFonts w:eastAsia="Arial" w:cs="Arial"/>
          <w:spacing w:val="6"/>
          <w:sz w:val="20"/>
          <w:szCs w:val="20"/>
        </w:rPr>
        <w:t xml:space="preserve"> </w:t>
      </w:r>
      <w:r w:rsidRPr="002C756B">
        <w:rPr>
          <w:rFonts w:eastAsia="Arial" w:cs="Arial"/>
          <w:spacing w:val="-1"/>
          <w:sz w:val="20"/>
          <w:szCs w:val="20"/>
        </w:rPr>
        <w:t>responsibility</w:t>
      </w:r>
      <w:r w:rsidRPr="002C756B">
        <w:rPr>
          <w:rFonts w:eastAsia="Arial" w:cs="Arial"/>
          <w:spacing w:val="5"/>
          <w:sz w:val="20"/>
          <w:szCs w:val="20"/>
        </w:rPr>
        <w:t xml:space="preserve"> </w:t>
      </w:r>
      <w:r w:rsidRPr="002C756B">
        <w:rPr>
          <w:rFonts w:eastAsia="Arial" w:cs="Arial"/>
          <w:sz w:val="20"/>
          <w:szCs w:val="20"/>
        </w:rPr>
        <w:t>for</w:t>
      </w:r>
      <w:r w:rsidRPr="002C756B">
        <w:rPr>
          <w:rFonts w:eastAsia="Arial" w:cs="Arial"/>
          <w:spacing w:val="7"/>
          <w:sz w:val="20"/>
          <w:szCs w:val="20"/>
        </w:rPr>
        <w:t xml:space="preserve"> </w:t>
      </w:r>
      <w:r w:rsidRPr="002C756B">
        <w:rPr>
          <w:rFonts w:eastAsia="Arial" w:cs="Arial"/>
          <w:spacing w:val="-1"/>
          <w:sz w:val="20"/>
          <w:szCs w:val="20"/>
        </w:rPr>
        <w:t>your</w:t>
      </w:r>
      <w:r w:rsidRPr="002C756B">
        <w:rPr>
          <w:rFonts w:eastAsia="Arial" w:cs="Arial"/>
          <w:spacing w:val="7"/>
          <w:sz w:val="20"/>
          <w:szCs w:val="20"/>
        </w:rPr>
        <w:t xml:space="preserve"> </w:t>
      </w:r>
      <w:r w:rsidRPr="002C756B">
        <w:rPr>
          <w:rFonts w:eastAsia="Arial" w:cs="Arial"/>
          <w:spacing w:val="-2"/>
          <w:sz w:val="20"/>
          <w:szCs w:val="20"/>
        </w:rPr>
        <w:t>placement</w:t>
      </w:r>
      <w:r w:rsidRPr="002C756B">
        <w:rPr>
          <w:rFonts w:eastAsia="Arial" w:cs="Arial"/>
          <w:spacing w:val="6"/>
          <w:sz w:val="20"/>
          <w:szCs w:val="20"/>
        </w:rPr>
        <w:t xml:space="preserve"> </w:t>
      </w:r>
      <w:r w:rsidRPr="002C756B">
        <w:rPr>
          <w:rFonts w:eastAsia="Arial" w:cs="Arial"/>
          <w:spacing w:val="-1"/>
          <w:sz w:val="20"/>
          <w:szCs w:val="20"/>
        </w:rPr>
        <w:t>who</w:t>
      </w:r>
      <w:r w:rsidRPr="002C756B">
        <w:rPr>
          <w:rFonts w:eastAsia="Arial" w:cs="Arial"/>
          <w:spacing w:val="7"/>
          <w:sz w:val="20"/>
          <w:szCs w:val="20"/>
        </w:rPr>
        <w:t xml:space="preserve"> </w:t>
      </w:r>
      <w:r w:rsidRPr="002C756B">
        <w:rPr>
          <w:rFonts w:eastAsia="Arial" w:cs="Arial"/>
          <w:spacing w:val="-1"/>
          <w:sz w:val="20"/>
          <w:szCs w:val="20"/>
        </w:rPr>
        <w:t>will,</w:t>
      </w:r>
      <w:r w:rsidRPr="002C756B">
        <w:rPr>
          <w:rFonts w:eastAsia="Arial" w:cs="Arial"/>
          <w:spacing w:val="7"/>
          <w:sz w:val="20"/>
          <w:szCs w:val="20"/>
        </w:rPr>
        <w:t xml:space="preserve"> </w:t>
      </w:r>
      <w:r w:rsidRPr="002C756B">
        <w:rPr>
          <w:rFonts w:eastAsia="Arial" w:cs="Arial"/>
          <w:spacing w:val="-1"/>
          <w:sz w:val="20"/>
          <w:szCs w:val="20"/>
        </w:rPr>
        <w:t>if</w:t>
      </w:r>
      <w:r w:rsidRPr="002C756B">
        <w:rPr>
          <w:rFonts w:eastAsia="Arial" w:cs="Arial"/>
          <w:spacing w:val="34"/>
          <w:sz w:val="20"/>
          <w:szCs w:val="20"/>
        </w:rPr>
        <w:t xml:space="preserve"> </w:t>
      </w:r>
      <w:r w:rsidRPr="002C756B">
        <w:rPr>
          <w:rFonts w:eastAsia="Arial" w:cs="Arial"/>
          <w:spacing w:val="-1"/>
          <w:sz w:val="20"/>
          <w:szCs w:val="20"/>
        </w:rPr>
        <w:t xml:space="preserve">necessary, </w:t>
      </w:r>
      <w:r w:rsidRPr="002C756B">
        <w:rPr>
          <w:rFonts w:eastAsia="Arial" w:cs="Arial"/>
          <w:sz w:val="20"/>
          <w:szCs w:val="20"/>
        </w:rPr>
        <w:t>take</w:t>
      </w:r>
      <w:r w:rsidRPr="002C756B">
        <w:rPr>
          <w:rFonts w:eastAsia="Arial" w:cs="Arial"/>
          <w:spacing w:val="-1"/>
          <w:sz w:val="20"/>
          <w:szCs w:val="20"/>
        </w:rPr>
        <w:t xml:space="preserve"> it up with senior nurse </w:t>
      </w:r>
      <w:r w:rsidRPr="002C756B">
        <w:rPr>
          <w:rFonts w:eastAsia="Arial" w:cs="Arial"/>
          <w:spacing w:val="-2"/>
          <w:sz w:val="20"/>
          <w:szCs w:val="20"/>
        </w:rPr>
        <w:t>management</w:t>
      </w:r>
      <w:r w:rsidRPr="002C756B">
        <w:rPr>
          <w:rFonts w:eastAsia="Arial" w:cs="Arial"/>
          <w:spacing w:val="1"/>
          <w:sz w:val="20"/>
          <w:szCs w:val="20"/>
        </w:rPr>
        <w:t xml:space="preserve"> </w:t>
      </w:r>
      <w:r w:rsidRPr="002C756B">
        <w:rPr>
          <w:rFonts w:eastAsia="Arial" w:cs="Arial"/>
          <w:spacing w:val="-1"/>
          <w:sz w:val="20"/>
          <w:szCs w:val="20"/>
        </w:rPr>
        <w:t>following the School’s</w:t>
      </w:r>
      <w:r w:rsidRPr="002C756B">
        <w:rPr>
          <w:rFonts w:eastAsia="Arial" w:cs="Arial"/>
          <w:spacing w:val="-2"/>
          <w:sz w:val="20"/>
          <w:szCs w:val="20"/>
        </w:rPr>
        <w:t xml:space="preserve"> </w:t>
      </w:r>
      <w:r w:rsidRPr="002C756B">
        <w:rPr>
          <w:rFonts w:cs="Arial"/>
          <w:sz w:val="20"/>
          <w:szCs w:val="20"/>
        </w:rPr>
        <w:t>Raising concerns or Whistleblowing policy</w:t>
      </w:r>
      <w:r w:rsidRPr="002C756B">
        <w:rPr>
          <w:rFonts w:eastAsia="Arial" w:cs="Arial"/>
          <w:spacing w:val="-1"/>
          <w:sz w:val="20"/>
          <w:szCs w:val="20"/>
        </w:rPr>
        <w:t>.</w:t>
      </w:r>
    </w:p>
    <w:p w14:paraId="66F4F535" w14:textId="77777777" w:rsidR="00C15993" w:rsidRPr="002C756B" w:rsidRDefault="00C15993" w:rsidP="00C15993">
      <w:pPr>
        <w:ind w:left="119"/>
        <w:jc w:val="both"/>
        <w:rPr>
          <w:rFonts w:eastAsia="Arial" w:cs="Arial"/>
          <w:sz w:val="20"/>
          <w:szCs w:val="20"/>
        </w:rPr>
      </w:pPr>
      <w:r w:rsidRPr="002C756B">
        <w:rPr>
          <w:rFonts w:cs="Arial"/>
          <w:sz w:val="20"/>
          <w:szCs w:val="20"/>
        </w:rPr>
        <w:t>This</w:t>
      </w:r>
      <w:r w:rsidRPr="002C756B">
        <w:rPr>
          <w:rFonts w:cs="Arial"/>
          <w:spacing w:val="-1"/>
          <w:sz w:val="20"/>
          <w:szCs w:val="20"/>
        </w:rPr>
        <w:t xml:space="preserve"> </w:t>
      </w:r>
      <w:r w:rsidRPr="002C756B">
        <w:rPr>
          <w:rFonts w:cs="Arial"/>
          <w:spacing w:val="-2"/>
          <w:sz w:val="20"/>
          <w:szCs w:val="20"/>
        </w:rPr>
        <w:t>arrangement</w:t>
      </w:r>
      <w:r w:rsidRPr="002C756B">
        <w:rPr>
          <w:rFonts w:cs="Arial"/>
          <w:spacing w:val="-1"/>
          <w:sz w:val="20"/>
          <w:szCs w:val="20"/>
        </w:rPr>
        <w:t xml:space="preserve"> may be terminated at any </w:t>
      </w:r>
      <w:r w:rsidRPr="002C756B">
        <w:rPr>
          <w:rFonts w:cs="Arial"/>
          <w:sz w:val="20"/>
          <w:szCs w:val="20"/>
        </w:rPr>
        <w:t>time</w:t>
      </w:r>
      <w:r w:rsidRPr="002C756B">
        <w:rPr>
          <w:rFonts w:cs="Arial"/>
          <w:spacing w:val="-1"/>
          <w:sz w:val="20"/>
          <w:szCs w:val="20"/>
        </w:rPr>
        <w:t xml:space="preserve"> by either </w:t>
      </w:r>
      <w:r w:rsidRPr="002C756B">
        <w:rPr>
          <w:rFonts w:cs="Arial"/>
          <w:sz w:val="20"/>
          <w:szCs w:val="20"/>
        </w:rPr>
        <w:t>the</w:t>
      </w:r>
      <w:r w:rsidRPr="002C756B">
        <w:rPr>
          <w:rFonts w:cs="Arial"/>
          <w:spacing w:val="-1"/>
          <w:sz w:val="20"/>
          <w:szCs w:val="20"/>
        </w:rPr>
        <w:t xml:space="preserve"> NHS</w:t>
      </w:r>
      <w:r w:rsidRPr="002C756B">
        <w:rPr>
          <w:rFonts w:cs="Arial"/>
          <w:spacing w:val="-3"/>
          <w:sz w:val="20"/>
          <w:szCs w:val="20"/>
        </w:rPr>
        <w:t xml:space="preserve"> </w:t>
      </w:r>
      <w:r w:rsidRPr="002C756B">
        <w:rPr>
          <w:rFonts w:cs="Arial"/>
          <w:spacing w:val="-1"/>
          <w:sz w:val="20"/>
          <w:szCs w:val="20"/>
        </w:rPr>
        <w:t xml:space="preserve">or </w:t>
      </w:r>
      <w:r w:rsidRPr="002C756B">
        <w:rPr>
          <w:rFonts w:cs="Arial"/>
          <w:sz w:val="20"/>
          <w:szCs w:val="20"/>
        </w:rPr>
        <w:t>the</w:t>
      </w:r>
      <w:r w:rsidRPr="002C756B">
        <w:rPr>
          <w:rFonts w:cs="Arial"/>
          <w:spacing w:val="-1"/>
          <w:sz w:val="20"/>
          <w:szCs w:val="20"/>
        </w:rPr>
        <w:t xml:space="preserve"> </w:t>
      </w:r>
      <w:r w:rsidRPr="002C756B">
        <w:rPr>
          <w:rFonts w:cs="Arial"/>
          <w:spacing w:val="-2"/>
          <w:sz w:val="20"/>
          <w:szCs w:val="20"/>
        </w:rPr>
        <w:t>School.</w:t>
      </w:r>
    </w:p>
    <w:p w14:paraId="5E6FD981" w14:textId="77777777" w:rsidR="00C15993" w:rsidRPr="002C756B" w:rsidRDefault="00C15993" w:rsidP="00C15993">
      <w:pPr>
        <w:rPr>
          <w:rFonts w:eastAsia="Arial" w:cs="Arial"/>
          <w:sz w:val="20"/>
          <w:szCs w:val="20"/>
        </w:rPr>
      </w:pPr>
    </w:p>
    <w:p w14:paraId="03F80F3F" w14:textId="77777777" w:rsidR="00C15993" w:rsidRPr="002C756B" w:rsidRDefault="00C15993" w:rsidP="00C15993">
      <w:pPr>
        <w:rPr>
          <w:rFonts w:eastAsia="Arial" w:cs="Arial"/>
          <w:sz w:val="20"/>
          <w:szCs w:val="20"/>
        </w:rPr>
      </w:pPr>
    </w:p>
    <w:p w14:paraId="5E6D8E25" w14:textId="77777777" w:rsidR="00C15993" w:rsidRPr="002C756B" w:rsidRDefault="00C15993" w:rsidP="00C15993">
      <w:pPr>
        <w:ind w:left="119"/>
        <w:jc w:val="both"/>
        <w:rPr>
          <w:rFonts w:cs="Arial"/>
          <w:spacing w:val="-1"/>
          <w:sz w:val="20"/>
          <w:szCs w:val="20"/>
        </w:rPr>
      </w:pPr>
      <w:r w:rsidRPr="002C756B">
        <w:rPr>
          <w:rFonts w:cs="Arial"/>
          <w:spacing w:val="-1"/>
          <w:sz w:val="20"/>
          <w:szCs w:val="20"/>
        </w:rPr>
        <w:t>Mrs Lynn Griffin</w:t>
      </w:r>
    </w:p>
    <w:p w14:paraId="2BF30C5E" w14:textId="77777777" w:rsidR="00C15993" w:rsidRDefault="00C15993" w:rsidP="00C15993">
      <w:pPr>
        <w:ind w:left="119"/>
        <w:jc w:val="both"/>
        <w:rPr>
          <w:rFonts w:eastAsia="Arial" w:cs="Arial"/>
          <w:sz w:val="20"/>
          <w:szCs w:val="20"/>
        </w:rPr>
      </w:pPr>
      <w:r w:rsidRPr="00D4122B">
        <w:rPr>
          <w:rFonts w:eastAsia="Arial" w:cs="Arial"/>
          <w:noProof/>
          <w:sz w:val="20"/>
          <w:szCs w:val="20"/>
        </w:rPr>
        <w:drawing>
          <wp:inline distT="0" distB="0" distL="0" distR="0" wp14:anchorId="70A56252" wp14:editId="13B9C952">
            <wp:extent cx="933450" cy="336550"/>
            <wp:effectExtent l="0" t="0" r="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336550"/>
                    </a:xfrm>
                    <a:prstGeom prst="rect">
                      <a:avLst/>
                    </a:prstGeom>
                    <a:noFill/>
                    <a:ln>
                      <a:noFill/>
                    </a:ln>
                  </pic:spPr>
                </pic:pic>
              </a:graphicData>
            </a:graphic>
          </wp:inline>
        </w:drawing>
      </w:r>
    </w:p>
    <w:p w14:paraId="262E2D58" w14:textId="77777777" w:rsidR="00C15993" w:rsidRDefault="00C15993" w:rsidP="00C15993">
      <w:pPr>
        <w:ind w:left="119"/>
        <w:jc w:val="both"/>
        <w:rPr>
          <w:rFonts w:eastAsia="Arial" w:cs="Arial"/>
          <w:sz w:val="20"/>
          <w:szCs w:val="20"/>
        </w:rPr>
        <w:sectPr w:rsidR="00C15993" w:rsidSect="00C15993">
          <w:headerReference w:type="default" r:id="rId30"/>
          <w:footerReference w:type="default" r:id="rId31"/>
          <w:pgSz w:w="11910" w:h="16840"/>
          <w:pgMar w:top="1638" w:right="1320" w:bottom="1200" w:left="1320" w:header="284" w:footer="1003" w:gutter="0"/>
          <w:pgNumType w:start="1"/>
          <w:cols w:space="720"/>
        </w:sectPr>
      </w:pPr>
      <w:r w:rsidRPr="002C756B">
        <w:rPr>
          <w:rFonts w:cs="Arial"/>
          <w:b/>
          <w:spacing w:val="-1"/>
          <w:sz w:val="20"/>
        </w:rPr>
        <w:t>Head of</w:t>
      </w:r>
      <w:r w:rsidRPr="002C756B">
        <w:rPr>
          <w:rFonts w:cs="Arial"/>
          <w:b/>
          <w:sz w:val="20"/>
        </w:rPr>
        <w:t xml:space="preserve"> </w:t>
      </w:r>
      <w:r w:rsidRPr="002C756B">
        <w:rPr>
          <w:rFonts w:cs="Arial"/>
          <w:b/>
          <w:spacing w:val="-1"/>
          <w:sz w:val="20"/>
        </w:rPr>
        <w:t xml:space="preserve">Undergraduate </w:t>
      </w:r>
      <w:r w:rsidRPr="002C756B">
        <w:rPr>
          <w:rFonts w:cs="Arial"/>
          <w:b/>
          <w:sz w:val="20"/>
        </w:rPr>
        <w:t>Studies</w:t>
      </w:r>
      <w:r>
        <w:rPr>
          <w:b/>
          <w:sz w:val="20"/>
        </w:rPr>
        <w:t xml:space="preserve">. </w:t>
      </w:r>
    </w:p>
    <w:p w14:paraId="548E4F7A" w14:textId="77777777" w:rsidR="00C15993" w:rsidRPr="002C756B" w:rsidRDefault="00C15993" w:rsidP="00C15993">
      <w:pPr>
        <w:spacing w:before="58" w:line="480" w:lineRule="auto"/>
        <w:ind w:left="140" w:right="201"/>
        <w:rPr>
          <w:rFonts w:eastAsia="Arial" w:cs="Arial"/>
          <w:szCs w:val="24"/>
        </w:rPr>
      </w:pPr>
      <w:r w:rsidRPr="002C756B">
        <w:rPr>
          <w:rFonts w:cs="Arial"/>
          <w:b/>
          <w:szCs w:val="24"/>
        </w:rPr>
        <w:t>ON</w:t>
      </w:r>
      <w:r w:rsidRPr="002C756B">
        <w:rPr>
          <w:rFonts w:cs="Arial"/>
          <w:b/>
          <w:spacing w:val="-1"/>
          <w:szCs w:val="24"/>
        </w:rPr>
        <w:t xml:space="preserve"> BEHALF</w:t>
      </w:r>
      <w:r w:rsidRPr="002C756B">
        <w:rPr>
          <w:rFonts w:cs="Arial"/>
          <w:b/>
          <w:spacing w:val="-2"/>
          <w:szCs w:val="24"/>
        </w:rPr>
        <w:t xml:space="preserve"> </w:t>
      </w:r>
      <w:r w:rsidRPr="002C756B">
        <w:rPr>
          <w:rFonts w:cs="Arial"/>
          <w:b/>
          <w:szCs w:val="24"/>
        </w:rPr>
        <w:t>OF</w:t>
      </w:r>
      <w:r w:rsidRPr="002C756B">
        <w:rPr>
          <w:rFonts w:cs="Arial"/>
          <w:b/>
          <w:spacing w:val="-1"/>
          <w:szCs w:val="24"/>
        </w:rPr>
        <w:t xml:space="preserve"> UNIVERSITY </w:t>
      </w:r>
      <w:r w:rsidRPr="002C756B">
        <w:rPr>
          <w:rFonts w:cs="Arial"/>
          <w:b/>
          <w:szCs w:val="24"/>
        </w:rPr>
        <w:t>OF</w:t>
      </w:r>
      <w:r w:rsidRPr="002C756B">
        <w:rPr>
          <w:rFonts w:cs="Arial"/>
          <w:b/>
          <w:spacing w:val="-1"/>
          <w:szCs w:val="24"/>
        </w:rPr>
        <w:t xml:space="preserve"> DUNDEE, SCHOOL </w:t>
      </w:r>
      <w:r w:rsidRPr="002C756B">
        <w:rPr>
          <w:rFonts w:cs="Arial"/>
          <w:b/>
          <w:szCs w:val="24"/>
        </w:rPr>
        <w:t>OF</w:t>
      </w:r>
      <w:r w:rsidRPr="002C756B">
        <w:rPr>
          <w:rFonts w:cs="Arial"/>
          <w:b/>
          <w:spacing w:val="-1"/>
          <w:szCs w:val="24"/>
        </w:rPr>
        <w:t xml:space="preserve"> HEALTH</w:t>
      </w:r>
      <w:r w:rsidRPr="002C756B">
        <w:rPr>
          <w:rFonts w:cs="Arial"/>
          <w:b/>
          <w:szCs w:val="24"/>
        </w:rPr>
        <w:t xml:space="preserve"> </w:t>
      </w:r>
      <w:r w:rsidRPr="002C756B">
        <w:rPr>
          <w:rFonts w:cs="Arial"/>
          <w:b/>
          <w:spacing w:val="-1"/>
          <w:szCs w:val="24"/>
        </w:rPr>
        <w:t>SCIENCES</w:t>
      </w:r>
      <w:r w:rsidRPr="002C756B">
        <w:rPr>
          <w:rFonts w:cs="Arial"/>
          <w:b/>
          <w:spacing w:val="36"/>
          <w:szCs w:val="24"/>
        </w:rPr>
        <w:t xml:space="preserve"> </w:t>
      </w:r>
      <w:r w:rsidRPr="002C756B">
        <w:rPr>
          <w:rFonts w:cs="Arial"/>
          <w:b/>
          <w:szCs w:val="24"/>
        </w:rPr>
        <w:t>FORM</w:t>
      </w:r>
      <w:r w:rsidRPr="002C756B">
        <w:rPr>
          <w:rFonts w:cs="Arial"/>
          <w:b/>
          <w:spacing w:val="-1"/>
          <w:szCs w:val="24"/>
        </w:rPr>
        <w:t xml:space="preserve"> OF ACCEPTANCE</w:t>
      </w:r>
    </w:p>
    <w:p w14:paraId="728BD23C" w14:textId="77777777" w:rsidR="00C15993" w:rsidRPr="002C756B" w:rsidRDefault="00C15993" w:rsidP="00C15993">
      <w:pPr>
        <w:ind w:left="139" w:right="555"/>
        <w:rPr>
          <w:rFonts w:eastAsia="Arial" w:cs="Arial"/>
          <w:szCs w:val="24"/>
        </w:rPr>
      </w:pPr>
      <w:r w:rsidRPr="002C756B">
        <w:rPr>
          <w:rFonts w:cs="Arial"/>
          <w:szCs w:val="24"/>
        </w:rPr>
        <w:t>I</w:t>
      </w:r>
      <w:r w:rsidRPr="002C756B">
        <w:rPr>
          <w:rFonts w:cs="Arial"/>
          <w:spacing w:val="-1"/>
          <w:szCs w:val="24"/>
        </w:rPr>
        <w:t xml:space="preserve"> agree </w:t>
      </w:r>
      <w:r w:rsidRPr="002C756B">
        <w:rPr>
          <w:rFonts w:cs="Arial"/>
          <w:szCs w:val="24"/>
        </w:rPr>
        <w:t>to</w:t>
      </w:r>
      <w:r w:rsidRPr="002C756B">
        <w:rPr>
          <w:rFonts w:cs="Arial"/>
          <w:spacing w:val="-1"/>
          <w:szCs w:val="24"/>
        </w:rPr>
        <w:t xml:space="preserve"> accept and abide</w:t>
      </w:r>
      <w:r w:rsidRPr="002C756B">
        <w:rPr>
          <w:rFonts w:cs="Arial"/>
          <w:spacing w:val="-2"/>
          <w:szCs w:val="24"/>
        </w:rPr>
        <w:t xml:space="preserve"> </w:t>
      </w:r>
      <w:r w:rsidRPr="002C756B">
        <w:rPr>
          <w:rFonts w:cs="Arial"/>
          <w:spacing w:val="-1"/>
          <w:szCs w:val="24"/>
        </w:rPr>
        <w:t xml:space="preserve">by </w:t>
      </w:r>
      <w:r w:rsidRPr="002C756B">
        <w:rPr>
          <w:rFonts w:cs="Arial"/>
          <w:szCs w:val="24"/>
        </w:rPr>
        <w:t>the</w:t>
      </w:r>
      <w:r w:rsidRPr="002C756B">
        <w:rPr>
          <w:rFonts w:cs="Arial"/>
          <w:spacing w:val="-1"/>
          <w:szCs w:val="24"/>
        </w:rPr>
        <w:t xml:space="preserve"> conditions as</w:t>
      </w:r>
      <w:r w:rsidRPr="002C756B">
        <w:rPr>
          <w:rFonts w:cs="Arial"/>
          <w:spacing w:val="3"/>
          <w:szCs w:val="24"/>
        </w:rPr>
        <w:t xml:space="preserve"> </w:t>
      </w:r>
      <w:r w:rsidRPr="002C756B">
        <w:rPr>
          <w:rFonts w:cs="Arial"/>
          <w:spacing w:val="-1"/>
          <w:szCs w:val="24"/>
        </w:rPr>
        <w:t>set out in the foregoing letter of authority.</w:t>
      </w:r>
    </w:p>
    <w:p w14:paraId="790D3C9B" w14:textId="77777777" w:rsidR="00C15993" w:rsidRPr="002C756B" w:rsidRDefault="00C15993" w:rsidP="00C15993">
      <w:pPr>
        <w:spacing w:before="2"/>
        <w:rPr>
          <w:rFonts w:eastAsia="Arial" w:cs="Arial"/>
          <w:szCs w:val="24"/>
        </w:rPr>
      </w:pPr>
    </w:p>
    <w:p w14:paraId="0BDB0D68" w14:textId="77777777" w:rsidR="00C15993" w:rsidRPr="002C756B" w:rsidRDefault="00C15993" w:rsidP="00C15993">
      <w:pPr>
        <w:tabs>
          <w:tab w:val="left" w:pos="2299"/>
        </w:tabs>
        <w:ind w:left="139" w:right="555"/>
        <w:rPr>
          <w:rFonts w:eastAsia="Arial" w:cs="Arial"/>
          <w:szCs w:val="24"/>
        </w:rPr>
      </w:pPr>
      <w:r w:rsidRPr="002C756B">
        <w:rPr>
          <w:rFonts w:cs="Arial"/>
          <w:spacing w:val="-1"/>
          <w:w w:val="95"/>
          <w:szCs w:val="24"/>
        </w:rPr>
        <w:t>Signature</w:t>
      </w:r>
      <w:r w:rsidRPr="002C756B">
        <w:rPr>
          <w:rFonts w:cs="Arial"/>
          <w:spacing w:val="-1"/>
          <w:w w:val="95"/>
          <w:szCs w:val="24"/>
        </w:rPr>
        <w:tab/>
      </w:r>
      <w:r w:rsidRPr="002C756B">
        <w:rPr>
          <w:rFonts w:cs="Arial"/>
          <w:spacing w:val="-1"/>
          <w:szCs w:val="24"/>
        </w:rPr>
        <w:t>............................................................................. (Student)</w:t>
      </w:r>
    </w:p>
    <w:p w14:paraId="6D9E1570" w14:textId="77777777" w:rsidR="00C15993" w:rsidRPr="002C756B" w:rsidRDefault="00C15993" w:rsidP="00C15993">
      <w:pPr>
        <w:tabs>
          <w:tab w:val="left" w:pos="2299"/>
        </w:tabs>
        <w:spacing w:line="271" w:lineRule="auto"/>
        <w:ind w:left="140" w:right="1201"/>
        <w:rPr>
          <w:rFonts w:eastAsia="Arial" w:cs="Arial"/>
          <w:szCs w:val="24"/>
        </w:rPr>
      </w:pPr>
      <w:r w:rsidRPr="002C756B">
        <w:rPr>
          <w:rFonts w:eastAsia="Arial" w:cs="Arial"/>
          <w:spacing w:val="-1"/>
          <w:w w:val="95"/>
          <w:szCs w:val="24"/>
        </w:rPr>
        <w:t>Name</w:t>
      </w:r>
      <w:r w:rsidRPr="002C756B">
        <w:rPr>
          <w:rFonts w:eastAsia="Arial" w:cs="Arial"/>
          <w:spacing w:val="-1"/>
          <w:w w:val="95"/>
          <w:szCs w:val="24"/>
        </w:rPr>
        <w:tab/>
      </w:r>
      <w:r w:rsidRPr="002C756B">
        <w:rPr>
          <w:rFonts w:eastAsia="Arial" w:cs="Arial"/>
          <w:spacing w:val="-1"/>
          <w:szCs w:val="24"/>
        </w:rPr>
        <w:t>…………………………………………</w:t>
      </w:r>
      <w:r w:rsidRPr="002C756B">
        <w:rPr>
          <w:rFonts w:eastAsia="Arial" w:cs="Arial"/>
          <w:spacing w:val="25"/>
          <w:szCs w:val="24"/>
        </w:rPr>
        <w:t xml:space="preserve"> </w:t>
      </w:r>
      <w:r w:rsidRPr="002C756B">
        <w:rPr>
          <w:rFonts w:eastAsia="Arial" w:cs="Arial"/>
          <w:spacing w:val="-1"/>
          <w:szCs w:val="24"/>
        </w:rPr>
        <w:t>(block</w:t>
      </w:r>
      <w:r w:rsidRPr="002C756B">
        <w:rPr>
          <w:rFonts w:eastAsia="Arial" w:cs="Arial"/>
          <w:spacing w:val="-2"/>
          <w:szCs w:val="24"/>
        </w:rPr>
        <w:t xml:space="preserve"> </w:t>
      </w:r>
      <w:r w:rsidRPr="002C756B">
        <w:rPr>
          <w:rFonts w:eastAsia="Arial" w:cs="Arial"/>
          <w:spacing w:val="-1"/>
          <w:szCs w:val="24"/>
        </w:rPr>
        <w:t>capitals)</w:t>
      </w:r>
    </w:p>
    <w:p w14:paraId="64A94E8A" w14:textId="77777777" w:rsidR="00C15993" w:rsidRPr="002C756B" w:rsidRDefault="00C15993" w:rsidP="00C15993">
      <w:pPr>
        <w:tabs>
          <w:tab w:val="left" w:pos="2299"/>
        </w:tabs>
        <w:ind w:left="140"/>
        <w:rPr>
          <w:rFonts w:eastAsia="Arial" w:cs="Arial"/>
          <w:szCs w:val="24"/>
        </w:rPr>
      </w:pPr>
      <w:r w:rsidRPr="002C756B">
        <w:rPr>
          <w:rFonts w:eastAsia="Arial" w:cs="Arial"/>
          <w:spacing w:val="-1"/>
          <w:w w:val="95"/>
          <w:szCs w:val="24"/>
        </w:rPr>
        <w:t>Date</w:t>
      </w:r>
      <w:r w:rsidRPr="002C756B">
        <w:rPr>
          <w:rFonts w:eastAsia="Arial" w:cs="Arial"/>
          <w:spacing w:val="-1"/>
          <w:w w:val="95"/>
          <w:szCs w:val="24"/>
        </w:rPr>
        <w:tab/>
      </w:r>
      <w:r w:rsidRPr="002C756B">
        <w:rPr>
          <w:rFonts w:eastAsia="Arial" w:cs="Arial"/>
          <w:spacing w:val="-2"/>
          <w:szCs w:val="24"/>
        </w:rPr>
        <w:t>……………………………………………………………………</w:t>
      </w:r>
    </w:p>
    <w:p w14:paraId="4E36F0DA" w14:textId="77777777" w:rsidR="00C15993" w:rsidRPr="002C756B" w:rsidRDefault="00C15993" w:rsidP="00C15993">
      <w:pPr>
        <w:rPr>
          <w:rFonts w:eastAsia="Arial" w:cs="Arial"/>
        </w:rPr>
      </w:pPr>
    </w:p>
    <w:p w14:paraId="2CC2CA8A" w14:textId="77777777" w:rsidR="00C15993" w:rsidRPr="002C756B" w:rsidRDefault="00C15993" w:rsidP="00C15993">
      <w:pPr>
        <w:spacing w:after="0" w:line="480" w:lineRule="auto"/>
        <w:ind w:left="140" w:right="4034"/>
        <w:rPr>
          <w:rFonts w:eastAsia="Arial" w:cs="Arial"/>
        </w:rPr>
      </w:pPr>
      <w:r w:rsidRPr="002C756B">
        <w:rPr>
          <w:rFonts w:cs="Arial"/>
        </w:rPr>
        <w:t>I</w:t>
      </w:r>
      <w:r w:rsidRPr="002C756B">
        <w:rPr>
          <w:rFonts w:cs="Arial"/>
          <w:spacing w:val="-1"/>
        </w:rPr>
        <w:t xml:space="preserve"> have </w:t>
      </w:r>
      <w:r w:rsidRPr="002C756B">
        <w:rPr>
          <w:rFonts w:cs="Arial"/>
        </w:rPr>
        <w:t>seen</w:t>
      </w:r>
      <w:r w:rsidRPr="002C756B">
        <w:rPr>
          <w:rFonts w:cs="Arial"/>
          <w:spacing w:val="-1"/>
        </w:rPr>
        <w:t xml:space="preserve"> and agree with</w:t>
      </w:r>
      <w:r w:rsidRPr="002C756B">
        <w:rPr>
          <w:rFonts w:cs="Arial"/>
          <w:spacing w:val="-2"/>
        </w:rPr>
        <w:t xml:space="preserve"> </w:t>
      </w:r>
      <w:r w:rsidRPr="002C756B">
        <w:rPr>
          <w:rFonts w:cs="Arial"/>
        </w:rPr>
        <w:t>the</w:t>
      </w:r>
      <w:r w:rsidRPr="002C756B">
        <w:rPr>
          <w:rFonts w:cs="Arial"/>
          <w:spacing w:val="-1"/>
        </w:rPr>
        <w:t xml:space="preserve"> contents of </w:t>
      </w:r>
      <w:r w:rsidRPr="002C756B">
        <w:rPr>
          <w:rFonts w:cs="Arial"/>
        </w:rPr>
        <w:t>this</w:t>
      </w:r>
      <w:r w:rsidRPr="002C756B">
        <w:rPr>
          <w:rFonts w:cs="Arial"/>
          <w:spacing w:val="-1"/>
        </w:rPr>
        <w:t xml:space="preserve"> letter</w:t>
      </w:r>
      <w:r w:rsidRPr="002C756B">
        <w:rPr>
          <w:rFonts w:cs="Arial"/>
          <w:spacing w:val="20"/>
        </w:rPr>
        <w:t xml:space="preserve"> Claire Pearce </w:t>
      </w:r>
    </w:p>
    <w:p w14:paraId="47E0E6D3" w14:textId="77777777" w:rsidR="00C15993" w:rsidRPr="002C756B" w:rsidRDefault="00C15993" w:rsidP="00C15993">
      <w:pPr>
        <w:spacing w:after="0" w:line="480" w:lineRule="auto"/>
        <w:ind w:left="140" w:right="3356"/>
        <w:rPr>
          <w:rFonts w:eastAsia="Arial" w:cs="Arial"/>
          <w:spacing w:val="23"/>
        </w:rPr>
      </w:pPr>
      <w:r w:rsidRPr="002C756B">
        <w:rPr>
          <w:rFonts w:eastAsia="Arial" w:cs="Arial"/>
          <w:spacing w:val="-1"/>
        </w:rPr>
        <w:t xml:space="preserve">Director of Nursing and Midwifery </w:t>
      </w:r>
      <w:r w:rsidRPr="002C756B">
        <w:rPr>
          <w:rFonts w:eastAsia="Arial" w:cs="Arial"/>
        </w:rPr>
        <w:t>–</w:t>
      </w:r>
      <w:r w:rsidRPr="002C756B">
        <w:rPr>
          <w:rFonts w:eastAsia="Arial" w:cs="Arial"/>
          <w:spacing w:val="-2"/>
        </w:rPr>
        <w:t xml:space="preserve"> </w:t>
      </w:r>
      <w:r w:rsidRPr="002C756B">
        <w:rPr>
          <w:rFonts w:eastAsia="Arial" w:cs="Arial"/>
          <w:spacing w:val="-1"/>
        </w:rPr>
        <w:t>NHS</w:t>
      </w:r>
      <w:r w:rsidRPr="002C756B">
        <w:rPr>
          <w:rFonts w:eastAsia="Arial" w:cs="Arial"/>
          <w:spacing w:val="-2"/>
        </w:rPr>
        <w:t xml:space="preserve"> </w:t>
      </w:r>
      <w:r w:rsidRPr="002C756B">
        <w:rPr>
          <w:rFonts w:eastAsia="Arial" w:cs="Arial"/>
        </w:rPr>
        <w:t>Tayside</w:t>
      </w:r>
      <w:r w:rsidRPr="002C756B">
        <w:rPr>
          <w:rFonts w:eastAsia="Arial" w:cs="Arial"/>
          <w:spacing w:val="23"/>
        </w:rPr>
        <w:t xml:space="preserve"> </w:t>
      </w:r>
    </w:p>
    <w:p w14:paraId="1A040C90" w14:textId="77777777" w:rsidR="00C15993" w:rsidRPr="002C756B" w:rsidRDefault="00C15993" w:rsidP="00C15993">
      <w:pPr>
        <w:spacing w:after="0"/>
        <w:ind w:left="142" w:right="4675"/>
        <w:rPr>
          <w:rFonts w:eastAsia="Arial" w:cs="Arial"/>
        </w:rPr>
      </w:pPr>
      <w:r w:rsidRPr="002C756B">
        <w:rPr>
          <w:rFonts w:eastAsia="Arial" w:cs="Arial"/>
          <w:spacing w:val="-1"/>
        </w:rPr>
        <w:t>ON BEHALF</w:t>
      </w:r>
      <w:r w:rsidRPr="002C756B">
        <w:rPr>
          <w:rFonts w:eastAsia="Arial" w:cs="Arial"/>
          <w:spacing w:val="-2"/>
        </w:rPr>
        <w:t xml:space="preserve"> </w:t>
      </w:r>
      <w:r w:rsidRPr="002C756B">
        <w:rPr>
          <w:rFonts w:eastAsia="Arial" w:cs="Arial"/>
          <w:spacing w:val="-1"/>
        </w:rPr>
        <w:t>OF NHS TAYSIDE</w:t>
      </w:r>
    </w:p>
    <w:p w14:paraId="2862B6F9" w14:textId="77777777" w:rsidR="00C15993" w:rsidRPr="002C756B" w:rsidRDefault="00C15993" w:rsidP="00C15993">
      <w:pPr>
        <w:spacing w:line="20" w:lineRule="atLeast"/>
        <w:ind w:left="100"/>
        <w:rPr>
          <w:rFonts w:eastAsia="Arial" w:cs="Arial"/>
          <w:sz w:val="2"/>
          <w:szCs w:val="2"/>
        </w:rPr>
      </w:pPr>
    </w:p>
    <w:p w14:paraId="6E122CF2" w14:textId="77777777" w:rsidR="00C15993" w:rsidRPr="002C756B" w:rsidRDefault="00C15993" w:rsidP="00C15993">
      <w:pPr>
        <w:spacing w:line="20" w:lineRule="atLeast"/>
        <w:ind w:left="100"/>
        <w:rPr>
          <w:rFonts w:eastAsia="Arial" w:cs="Arial"/>
          <w:sz w:val="2"/>
          <w:szCs w:val="2"/>
        </w:rPr>
      </w:pPr>
    </w:p>
    <w:p w14:paraId="4A532C7C" w14:textId="77777777" w:rsidR="00C15993" w:rsidRDefault="00C15993" w:rsidP="00C15993">
      <w:pPr>
        <w:spacing w:line="20" w:lineRule="atLeast"/>
        <w:ind w:left="100"/>
        <w:rPr>
          <w:rFonts w:eastAsia="Arial" w:cs="Arial"/>
          <w:sz w:val="2"/>
          <w:szCs w:val="2"/>
        </w:rPr>
      </w:pPr>
    </w:p>
    <w:p w14:paraId="73DE7287" w14:textId="77777777" w:rsidR="00C15993" w:rsidRDefault="00C15993" w:rsidP="00C15993">
      <w:pPr>
        <w:spacing w:line="20" w:lineRule="atLeast"/>
        <w:ind w:left="100"/>
        <w:rPr>
          <w:rFonts w:eastAsia="Arial" w:cs="Arial"/>
          <w:sz w:val="2"/>
          <w:szCs w:val="2"/>
        </w:rPr>
      </w:pPr>
    </w:p>
    <w:p w14:paraId="37DC8AF2" w14:textId="77777777" w:rsidR="00C15993" w:rsidRDefault="00C15993" w:rsidP="00C15993">
      <w:pPr>
        <w:spacing w:line="20" w:lineRule="atLeast"/>
        <w:ind w:left="100"/>
        <w:rPr>
          <w:rFonts w:eastAsia="Arial" w:cs="Arial"/>
          <w:sz w:val="2"/>
          <w:szCs w:val="2"/>
        </w:rPr>
      </w:pPr>
    </w:p>
    <w:p w14:paraId="22CB40F4" w14:textId="77777777" w:rsidR="00C15993" w:rsidRDefault="00C15993" w:rsidP="00C15993">
      <w:pPr>
        <w:spacing w:line="20" w:lineRule="atLeast"/>
        <w:ind w:left="100"/>
        <w:rPr>
          <w:rFonts w:eastAsia="Arial" w:cs="Arial"/>
          <w:sz w:val="2"/>
          <w:szCs w:val="2"/>
        </w:rPr>
      </w:pPr>
      <w:r w:rsidRPr="009B582E">
        <w:rPr>
          <w:noProof/>
          <w:szCs w:val="28"/>
        </w:rPr>
        <w:drawing>
          <wp:inline distT="0" distB="0" distL="0" distR="0" wp14:anchorId="596D070F" wp14:editId="46B4B419">
            <wp:extent cx="1600200" cy="581025"/>
            <wp:effectExtent l="0" t="0" r="0" b="9525"/>
            <wp:docPr id="1" name="Picture 1" descr="hmckenzie_21-01-2020_14-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ckenzie_21-01-2020_14-36-07"/>
                    <pic:cNvPicPr>
                      <a:picLocks noChangeAspect="1" noChangeArrowheads="1"/>
                    </pic:cNvPicPr>
                  </pic:nvPicPr>
                  <pic:blipFill>
                    <a:blip r:embed="rId32" cstate="print">
                      <a:extLst>
                        <a:ext uri="{28A0092B-C50C-407E-A947-70E740481C1C}">
                          <a14:useLocalDpi xmlns:a14="http://schemas.microsoft.com/office/drawing/2010/main" val="0"/>
                        </a:ext>
                      </a:extLst>
                    </a:blip>
                    <a:srcRect r="66589" b="84477"/>
                    <a:stretch>
                      <a:fillRect/>
                    </a:stretch>
                  </pic:blipFill>
                  <pic:spPr bwMode="auto">
                    <a:xfrm>
                      <a:off x="0" y="0"/>
                      <a:ext cx="1600200" cy="581025"/>
                    </a:xfrm>
                    <a:prstGeom prst="rect">
                      <a:avLst/>
                    </a:prstGeom>
                    <a:noFill/>
                    <a:ln>
                      <a:noFill/>
                    </a:ln>
                  </pic:spPr>
                </pic:pic>
              </a:graphicData>
            </a:graphic>
          </wp:inline>
        </w:drawing>
      </w:r>
      <w:r>
        <w:rPr>
          <w:rFonts w:eastAsia="Arial" w:cs="Arial"/>
          <w:noProof/>
          <w:sz w:val="2"/>
          <w:szCs w:val="2"/>
        </w:rPr>
        <w:drawing>
          <wp:inline distT="0" distB="0" distL="0" distR="0" wp14:anchorId="1D6E0145" wp14:editId="203373E8">
            <wp:extent cx="5686425" cy="1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86425" cy="19050"/>
                    </a:xfrm>
                    <a:prstGeom prst="rect">
                      <a:avLst/>
                    </a:prstGeom>
                    <a:noFill/>
                    <a:ln>
                      <a:noFill/>
                    </a:ln>
                  </pic:spPr>
                </pic:pic>
              </a:graphicData>
            </a:graphic>
          </wp:inline>
        </w:drawing>
      </w:r>
    </w:p>
    <w:p w14:paraId="6A879EB7" w14:textId="77777777" w:rsidR="00C15993" w:rsidRDefault="00C15993" w:rsidP="00C15993">
      <w:pPr>
        <w:rPr>
          <w:rFonts w:eastAsia="Arial" w:cs="Arial"/>
          <w:sz w:val="20"/>
          <w:szCs w:val="20"/>
        </w:rPr>
      </w:pPr>
    </w:p>
    <w:p w14:paraId="6FE0B6A8" w14:textId="77777777" w:rsidR="00C15993" w:rsidRPr="002C756B" w:rsidRDefault="00C15993" w:rsidP="00C15993">
      <w:pPr>
        <w:spacing w:before="6"/>
        <w:rPr>
          <w:rFonts w:eastAsia="Arial" w:cs="Arial"/>
          <w:szCs w:val="24"/>
        </w:rPr>
      </w:pPr>
    </w:p>
    <w:p w14:paraId="1ACC459E" w14:textId="77777777" w:rsidR="00C15993" w:rsidRPr="002C756B" w:rsidRDefault="00C15993" w:rsidP="00C15993">
      <w:pPr>
        <w:ind w:left="140"/>
        <w:rPr>
          <w:rFonts w:eastAsia="Arial" w:cs="Arial"/>
          <w:szCs w:val="24"/>
        </w:rPr>
      </w:pPr>
      <w:r w:rsidRPr="002C756B">
        <w:rPr>
          <w:rFonts w:cs="Arial"/>
          <w:szCs w:val="24"/>
        </w:rPr>
        <w:t>I</w:t>
      </w:r>
      <w:r w:rsidRPr="002C756B">
        <w:rPr>
          <w:rFonts w:cs="Arial"/>
          <w:spacing w:val="-1"/>
          <w:szCs w:val="24"/>
        </w:rPr>
        <w:t xml:space="preserve"> have </w:t>
      </w:r>
      <w:r w:rsidRPr="002C756B">
        <w:rPr>
          <w:rFonts w:cs="Arial"/>
          <w:szCs w:val="24"/>
        </w:rPr>
        <w:t>seen</w:t>
      </w:r>
      <w:r w:rsidRPr="002C756B">
        <w:rPr>
          <w:rFonts w:cs="Arial"/>
          <w:spacing w:val="-1"/>
          <w:szCs w:val="24"/>
        </w:rPr>
        <w:t xml:space="preserve"> and agree with</w:t>
      </w:r>
      <w:r w:rsidRPr="002C756B">
        <w:rPr>
          <w:rFonts w:cs="Arial"/>
          <w:spacing w:val="-2"/>
          <w:szCs w:val="24"/>
        </w:rPr>
        <w:t xml:space="preserve"> </w:t>
      </w:r>
      <w:r w:rsidRPr="002C756B">
        <w:rPr>
          <w:rFonts w:cs="Arial"/>
          <w:szCs w:val="24"/>
        </w:rPr>
        <w:t>the</w:t>
      </w:r>
      <w:r w:rsidRPr="002C756B">
        <w:rPr>
          <w:rFonts w:cs="Arial"/>
          <w:spacing w:val="-1"/>
          <w:szCs w:val="24"/>
        </w:rPr>
        <w:t xml:space="preserve"> contents of </w:t>
      </w:r>
      <w:r w:rsidRPr="002C756B">
        <w:rPr>
          <w:rFonts w:cs="Arial"/>
          <w:szCs w:val="24"/>
        </w:rPr>
        <w:t>this</w:t>
      </w:r>
      <w:r w:rsidRPr="002C756B">
        <w:rPr>
          <w:rFonts w:cs="Arial"/>
          <w:spacing w:val="-1"/>
          <w:szCs w:val="24"/>
        </w:rPr>
        <w:t xml:space="preserve"> letter</w:t>
      </w:r>
    </w:p>
    <w:p w14:paraId="2997782B" w14:textId="77777777" w:rsidR="00C15993" w:rsidRPr="002C756B" w:rsidRDefault="00C15993" w:rsidP="00C15993">
      <w:pPr>
        <w:ind w:left="140"/>
        <w:rPr>
          <w:rFonts w:eastAsia="Arial" w:cs="Arial"/>
          <w:szCs w:val="24"/>
        </w:rPr>
      </w:pPr>
      <w:r w:rsidRPr="002C756B">
        <w:rPr>
          <w:rFonts w:cs="Arial"/>
          <w:szCs w:val="24"/>
        </w:rPr>
        <w:t>Janette Owens</w:t>
      </w:r>
    </w:p>
    <w:p w14:paraId="32E9E52F" w14:textId="77777777" w:rsidR="00C15993" w:rsidRPr="002C756B" w:rsidRDefault="00C15993" w:rsidP="00C15993">
      <w:pPr>
        <w:ind w:left="140"/>
        <w:rPr>
          <w:rFonts w:eastAsia="Arial" w:cs="Arial"/>
          <w:szCs w:val="24"/>
        </w:rPr>
      </w:pPr>
      <w:r w:rsidRPr="002C756B">
        <w:rPr>
          <w:rFonts w:eastAsia="Arial" w:cs="Arial"/>
          <w:spacing w:val="-1"/>
          <w:szCs w:val="24"/>
        </w:rPr>
        <w:t>Director</w:t>
      </w:r>
      <w:r w:rsidRPr="002C756B">
        <w:rPr>
          <w:rFonts w:eastAsia="Arial" w:cs="Arial"/>
          <w:szCs w:val="24"/>
        </w:rPr>
        <w:t xml:space="preserve"> </w:t>
      </w:r>
      <w:r w:rsidRPr="002C756B">
        <w:rPr>
          <w:rFonts w:eastAsia="Arial" w:cs="Arial"/>
          <w:spacing w:val="-1"/>
          <w:szCs w:val="24"/>
        </w:rPr>
        <w:t xml:space="preserve">of Nursing </w:t>
      </w:r>
      <w:r w:rsidRPr="002C756B">
        <w:rPr>
          <w:rFonts w:eastAsia="Arial" w:cs="Arial"/>
          <w:szCs w:val="24"/>
        </w:rPr>
        <w:t>–</w:t>
      </w:r>
      <w:r w:rsidRPr="002C756B">
        <w:rPr>
          <w:rFonts w:eastAsia="Arial" w:cs="Arial"/>
          <w:spacing w:val="-2"/>
          <w:szCs w:val="24"/>
        </w:rPr>
        <w:t xml:space="preserve"> </w:t>
      </w:r>
      <w:r w:rsidRPr="002C756B">
        <w:rPr>
          <w:rFonts w:eastAsia="Arial" w:cs="Arial"/>
          <w:spacing w:val="-1"/>
          <w:szCs w:val="24"/>
        </w:rPr>
        <w:t xml:space="preserve">NHS </w:t>
      </w:r>
      <w:r w:rsidRPr="002C756B">
        <w:rPr>
          <w:rFonts w:eastAsia="Arial" w:cs="Arial"/>
          <w:szCs w:val="24"/>
        </w:rPr>
        <w:t>Fife</w:t>
      </w:r>
    </w:p>
    <w:p w14:paraId="520A1490" w14:textId="77777777" w:rsidR="00C15993" w:rsidRPr="002C756B" w:rsidRDefault="00C15993" w:rsidP="00C15993">
      <w:pPr>
        <w:ind w:left="140"/>
        <w:rPr>
          <w:rFonts w:eastAsia="Arial" w:cs="Arial"/>
          <w:szCs w:val="24"/>
        </w:rPr>
      </w:pPr>
      <w:r w:rsidRPr="002C756B">
        <w:rPr>
          <w:rFonts w:cs="Arial"/>
          <w:spacing w:val="-1"/>
          <w:szCs w:val="24"/>
        </w:rPr>
        <w:t>ON BEHALF</w:t>
      </w:r>
      <w:r w:rsidRPr="002C756B">
        <w:rPr>
          <w:rFonts w:cs="Arial"/>
          <w:spacing w:val="-2"/>
          <w:szCs w:val="24"/>
        </w:rPr>
        <w:t xml:space="preserve"> </w:t>
      </w:r>
      <w:r w:rsidRPr="002C756B">
        <w:rPr>
          <w:rFonts w:cs="Arial"/>
          <w:spacing w:val="-1"/>
          <w:szCs w:val="24"/>
        </w:rPr>
        <w:t>OF NHS FIFE</w:t>
      </w:r>
    </w:p>
    <w:p w14:paraId="67C3C601" w14:textId="77777777" w:rsidR="00C15993" w:rsidRPr="00D4122B" w:rsidRDefault="00C15993" w:rsidP="00C15993">
      <w:pPr>
        <w:spacing w:before="7"/>
        <w:rPr>
          <w:rFonts w:eastAsia="Arial" w:cs="Arial"/>
          <w:szCs w:val="24"/>
        </w:rPr>
      </w:pPr>
      <w:r>
        <w:rPr>
          <w:noProof/>
        </w:rPr>
        <w:drawing>
          <wp:anchor distT="0" distB="0" distL="114300" distR="114300" simplePos="0" relativeHeight="251850240" behindDoc="0" locked="0" layoutInCell="1" allowOverlap="1" wp14:anchorId="70F25BD4" wp14:editId="1CB9B7F9">
            <wp:simplePos x="0" y="0"/>
            <wp:positionH relativeFrom="column">
              <wp:posOffset>0</wp:posOffset>
            </wp:positionH>
            <wp:positionV relativeFrom="paragraph">
              <wp:posOffset>171450</wp:posOffset>
            </wp:positionV>
            <wp:extent cx="1762125" cy="420109"/>
            <wp:effectExtent l="0" t="0" r="0" b="0"/>
            <wp:wrapTopAndBottom/>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2125" cy="420109"/>
                    </a:xfrm>
                    <a:prstGeom prst="rect">
                      <a:avLst/>
                    </a:prstGeom>
                    <a:noFill/>
                    <a:ln w="9525">
                      <a:noFill/>
                      <a:miter lim="800000"/>
                      <a:headEnd/>
                      <a:tailEnd/>
                    </a:ln>
                  </pic:spPr>
                </pic:pic>
              </a:graphicData>
            </a:graphic>
          </wp:anchor>
        </w:drawing>
      </w:r>
    </w:p>
    <w:p w14:paraId="5C901191" w14:textId="77777777" w:rsidR="00C15993" w:rsidRDefault="00C15993" w:rsidP="00C15993">
      <w:pPr>
        <w:spacing w:after="0"/>
        <w:rPr>
          <w:rFonts w:cs="Arial"/>
          <w:b/>
          <w:szCs w:val="24"/>
        </w:rPr>
      </w:pPr>
      <w:r>
        <w:rPr>
          <w:rFonts w:cs="Arial"/>
          <w:b/>
          <w:szCs w:val="24"/>
        </w:rPr>
        <w:br w:type="page"/>
      </w:r>
    </w:p>
    <w:p w14:paraId="375B3234" w14:textId="77777777" w:rsidR="00D70303" w:rsidRDefault="00D70303" w:rsidP="004B37A0">
      <w:pPr>
        <w:rPr>
          <w:rFonts w:cs="Arial"/>
          <w:b/>
          <w:szCs w:val="24"/>
        </w:rPr>
      </w:pPr>
    </w:p>
    <w:p w14:paraId="235F79E1" w14:textId="77777777" w:rsidR="00E76535" w:rsidRDefault="00E76535" w:rsidP="00E76535">
      <w:pPr>
        <w:jc w:val="center"/>
        <w:rPr>
          <w:rFonts w:cs="Arial"/>
          <w:b/>
          <w:sz w:val="72"/>
          <w:szCs w:val="72"/>
        </w:rPr>
      </w:pPr>
    </w:p>
    <w:p w14:paraId="20D371E6" w14:textId="77777777" w:rsidR="0041689D" w:rsidRDefault="0041689D" w:rsidP="00E76535">
      <w:pPr>
        <w:jc w:val="center"/>
        <w:rPr>
          <w:rFonts w:cs="Arial"/>
          <w:b/>
          <w:sz w:val="72"/>
          <w:szCs w:val="72"/>
        </w:rPr>
      </w:pPr>
    </w:p>
    <w:p w14:paraId="6AC55121" w14:textId="77777777" w:rsidR="00E76535" w:rsidRDefault="00E76535" w:rsidP="00E76535">
      <w:pPr>
        <w:jc w:val="center"/>
        <w:rPr>
          <w:rFonts w:cs="Arial"/>
          <w:b/>
          <w:sz w:val="72"/>
          <w:szCs w:val="72"/>
        </w:rPr>
      </w:pPr>
    </w:p>
    <w:p w14:paraId="2EC65141" w14:textId="7D215227" w:rsidR="00E76535" w:rsidRPr="009A0458" w:rsidRDefault="009A0458" w:rsidP="005B28F6">
      <w:pPr>
        <w:pStyle w:val="Heading1"/>
        <w:numPr>
          <w:ilvl w:val="0"/>
          <w:numId w:val="0"/>
        </w:numPr>
        <w:ind w:left="432"/>
        <w:jc w:val="center"/>
      </w:pPr>
      <w:bookmarkStart w:id="4" w:name="_Toc27473463"/>
      <w:bookmarkStart w:id="5" w:name="_Toc87519701"/>
      <w:r w:rsidRPr="00DD29E3">
        <w:t>SECTION</w:t>
      </w:r>
      <w:r w:rsidRPr="009A0458">
        <w:t xml:space="preserve"> 1: GUIDANCE</w:t>
      </w:r>
      <w:bookmarkEnd w:id="4"/>
      <w:bookmarkEnd w:id="5"/>
    </w:p>
    <w:p w14:paraId="0928049B" w14:textId="77B789A8" w:rsidR="0039041D" w:rsidRDefault="00D70303" w:rsidP="003014FB">
      <w:pPr>
        <w:pStyle w:val="Heading2"/>
        <w:numPr>
          <w:ilvl w:val="1"/>
          <w:numId w:val="60"/>
        </w:numPr>
      </w:pPr>
      <w:r>
        <w:br w:type="page"/>
      </w:r>
      <w:bookmarkStart w:id="6" w:name="_Toc27473464"/>
      <w:bookmarkStart w:id="7" w:name="_Toc87519702"/>
      <w:r w:rsidR="007978BD" w:rsidRPr="001A2FA7">
        <w:t>Introduction</w:t>
      </w:r>
      <w:r w:rsidR="007978BD">
        <w:t xml:space="preserve"> to the Scotti</w:t>
      </w:r>
      <w:r w:rsidR="00EB1549">
        <w:t>sh Practice A</w:t>
      </w:r>
      <w:r w:rsidR="00D70D42">
        <w:t>ssessment Document</w:t>
      </w:r>
      <w:r w:rsidR="00900670">
        <w:t xml:space="preserve"> </w:t>
      </w:r>
      <w:r w:rsidR="00900670" w:rsidRPr="00FE3B30">
        <w:t>(</w:t>
      </w:r>
      <w:r w:rsidR="00D70D42" w:rsidRPr="00FE3B30">
        <w:t>PAD</w:t>
      </w:r>
      <w:r w:rsidR="007978BD" w:rsidRPr="00FE3B30">
        <w:t>)</w:t>
      </w:r>
      <w:bookmarkEnd w:id="6"/>
      <w:bookmarkEnd w:id="7"/>
    </w:p>
    <w:p w14:paraId="04A283BD" w14:textId="02E29B91" w:rsidR="00CF1571" w:rsidRDefault="00F64D45" w:rsidP="00CE0DD8">
      <w:pPr>
        <w:tabs>
          <w:tab w:val="left" w:pos="0"/>
        </w:tabs>
        <w:rPr>
          <w:rFonts w:eastAsia="Times New Roman" w:cs="Arial"/>
          <w:color w:val="000000"/>
          <w:szCs w:val="24"/>
        </w:rPr>
      </w:pPr>
      <w:r w:rsidRPr="00CF1571">
        <w:rPr>
          <w:rFonts w:eastAsia="Times New Roman" w:cs="Arial"/>
          <w:color w:val="000000"/>
          <w:szCs w:val="24"/>
        </w:rPr>
        <w:t>All Scottish Higher Education Institutions (HEIs) deliver their</w:t>
      </w:r>
      <w:r w:rsidR="006C7337" w:rsidRPr="00CF1571">
        <w:rPr>
          <w:rFonts w:eastAsia="Times New Roman" w:cs="Arial"/>
          <w:color w:val="000000"/>
          <w:szCs w:val="24"/>
        </w:rPr>
        <w:t xml:space="preserve"> </w:t>
      </w:r>
      <w:r w:rsidR="008771AD">
        <w:rPr>
          <w:rFonts w:eastAsia="Times New Roman" w:cs="Arial"/>
          <w:color w:val="000000"/>
          <w:szCs w:val="24"/>
        </w:rPr>
        <w:t>pre-registration</w:t>
      </w:r>
      <w:r w:rsidR="006C7337" w:rsidRPr="00CF1571">
        <w:rPr>
          <w:rFonts w:eastAsia="Times New Roman" w:cs="Arial"/>
          <w:color w:val="000000"/>
          <w:szCs w:val="24"/>
        </w:rPr>
        <w:t xml:space="preserve"> nursing programmes</w:t>
      </w:r>
      <w:r w:rsidRPr="00CF1571">
        <w:rPr>
          <w:rFonts w:eastAsia="Times New Roman" w:cs="Arial"/>
          <w:color w:val="000000"/>
          <w:szCs w:val="24"/>
        </w:rPr>
        <w:t xml:space="preserve"> in</w:t>
      </w:r>
      <w:r w:rsidR="006C7337" w:rsidRPr="00CF1571">
        <w:rPr>
          <w:rFonts w:eastAsia="Times New Roman" w:cs="Arial"/>
          <w:color w:val="000000"/>
          <w:szCs w:val="24"/>
        </w:rPr>
        <w:t xml:space="preserve"> accordance with the Nursing and Midwifery Council (NMC</w:t>
      </w:r>
      <w:r w:rsidR="00C628DD" w:rsidRPr="00CF1571">
        <w:rPr>
          <w:rFonts w:eastAsia="Times New Roman" w:cs="Arial"/>
          <w:color w:val="000000"/>
          <w:szCs w:val="24"/>
        </w:rPr>
        <w:t xml:space="preserve">) </w:t>
      </w:r>
      <w:r w:rsidR="006D1941">
        <w:rPr>
          <w:rFonts w:eastAsia="Times New Roman" w:cs="Arial"/>
          <w:color w:val="000000"/>
          <w:szCs w:val="24"/>
        </w:rPr>
        <w:t>Future Nurse: Standards of Proficiency for Registered Nurses (NMC, 2018</w:t>
      </w:r>
      <w:r w:rsidR="00FE3B30">
        <w:rPr>
          <w:rFonts w:eastAsia="Times New Roman" w:cs="Arial"/>
          <w:color w:val="000000"/>
          <w:szCs w:val="24"/>
        </w:rPr>
        <w:t>a; 2018b;</w:t>
      </w:r>
      <w:r w:rsidR="00AC0135">
        <w:rPr>
          <w:rFonts w:eastAsia="Times New Roman" w:cs="Arial"/>
          <w:color w:val="000000"/>
          <w:szCs w:val="24"/>
        </w:rPr>
        <w:t xml:space="preserve"> </w:t>
      </w:r>
      <w:r w:rsidR="00FE3B30">
        <w:rPr>
          <w:rFonts w:eastAsia="Times New Roman" w:cs="Arial"/>
          <w:color w:val="000000"/>
          <w:szCs w:val="24"/>
        </w:rPr>
        <w:t>2018c;</w:t>
      </w:r>
      <w:r w:rsidR="000067A7">
        <w:rPr>
          <w:rFonts w:eastAsia="Times New Roman" w:cs="Arial"/>
          <w:color w:val="000000"/>
          <w:szCs w:val="24"/>
        </w:rPr>
        <w:t xml:space="preserve"> </w:t>
      </w:r>
      <w:r w:rsidR="00FE3B30">
        <w:rPr>
          <w:rFonts w:eastAsia="Times New Roman" w:cs="Arial"/>
          <w:color w:val="000000"/>
          <w:szCs w:val="24"/>
        </w:rPr>
        <w:t xml:space="preserve">2018d) </w:t>
      </w:r>
      <w:r w:rsidR="006C7337" w:rsidRPr="00CF1571">
        <w:rPr>
          <w:rFonts w:eastAsia="Times New Roman" w:cs="Arial"/>
          <w:color w:val="000000"/>
          <w:szCs w:val="24"/>
        </w:rPr>
        <w:t>and the European Union</w:t>
      </w:r>
      <w:r w:rsidR="006C7337" w:rsidRPr="00CF1571">
        <w:rPr>
          <w:rFonts w:eastAsia="Times New Roman" w:cs="Arial"/>
          <w:szCs w:val="24"/>
        </w:rPr>
        <w:t xml:space="preserve"> </w:t>
      </w:r>
      <w:r w:rsidR="001433A1">
        <w:rPr>
          <w:rFonts w:eastAsia="Times New Roman" w:cs="Arial"/>
          <w:szCs w:val="24"/>
        </w:rPr>
        <w:t xml:space="preserve">Directive 2005/36/EC </w:t>
      </w:r>
      <w:r w:rsidR="006C7337" w:rsidRPr="00CF1571">
        <w:rPr>
          <w:rFonts w:eastAsia="Times New Roman" w:cs="Arial"/>
          <w:color w:val="000000"/>
          <w:szCs w:val="24"/>
        </w:rPr>
        <w:t xml:space="preserve">requirements. </w:t>
      </w:r>
      <w:r w:rsidR="00351B42" w:rsidRPr="00CF1571">
        <w:rPr>
          <w:rFonts w:eastAsia="Times New Roman" w:cs="Arial"/>
          <w:color w:val="000000"/>
          <w:szCs w:val="24"/>
        </w:rPr>
        <w:t xml:space="preserve">All Scottish HEIs have worked collaboratively to produce a </w:t>
      </w:r>
      <w:r w:rsidR="00351B42" w:rsidRPr="00FE3B30">
        <w:rPr>
          <w:rFonts w:eastAsia="Times New Roman" w:cs="Arial"/>
          <w:szCs w:val="24"/>
        </w:rPr>
        <w:t>s</w:t>
      </w:r>
      <w:r w:rsidR="00EE7132" w:rsidRPr="00FE3B30">
        <w:rPr>
          <w:rFonts w:eastAsia="Times New Roman" w:cs="Arial"/>
          <w:szCs w:val="24"/>
        </w:rPr>
        <w:t>ingle Practice Assessment Document (PAD</w:t>
      </w:r>
      <w:r w:rsidR="00351B42" w:rsidRPr="00FE3B30">
        <w:rPr>
          <w:rFonts w:eastAsia="Times New Roman" w:cs="Arial"/>
          <w:szCs w:val="24"/>
        </w:rPr>
        <w:t xml:space="preserve">) </w:t>
      </w:r>
      <w:r w:rsidR="00FF061D">
        <w:rPr>
          <w:rFonts w:eastAsia="Times New Roman" w:cs="Arial"/>
          <w:color w:val="000000"/>
          <w:szCs w:val="24"/>
        </w:rPr>
        <w:t xml:space="preserve">for Scotland, </w:t>
      </w:r>
      <w:r w:rsidR="001433A1">
        <w:rPr>
          <w:rFonts w:eastAsia="Times New Roman" w:cs="Arial"/>
          <w:color w:val="000000"/>
          <w:szCs w:val="24"/>
        </w:rPr>
        <w:t>which must be completed</w:t>
      </w:r>
      <w:r w:rsidR="00351B42" w:rsidRPr="00CF1571">
        <w:rPr>
          <w:rFonts w:eastAsia="Times New Roman" w:cs="Arial"/>
          <w:color w:val="000000"/>
          <w:szCs w:val="24"/>
        </w:rPr>
        <w:t xml:space="preserve"> by </w:t>
      </w:r>
      <w:r w:rsidR="001433A1">
        <w:rPr>
          <w:rFonts w:eastAsia="Times New Roman" w:cs="Arial"/>
          <w:color w:val="000000"/>
          <w:szCs w:val="24"/>
        </w:rPr>
        <w:t>all nursing students undertaking</w:t>
      </w:r>
      <w:r w:rsidR="00351B42" w:rsidRPr="00CF1571">
        <w:rPr>
          <w:rFonts w:eastAsia="Times New Roman" w:cs="Arial"/>
          <w:color w:val="000000"/>
          <w:szCs w:val="24"/>
        </w:rPr>
        <w:t xml:space="preserve"> a pre-registration </w:t>
      </w:r>
      <w:r w:rsidR="006D1941">
        <w:rPr>
          <w:rFonts w:eastAsia="Times New Roman" w:cs="Arial"/>
          <w:color w:val="000000"/>
          <w:szCs w:val="24"/>
        </w:rPr>
        <w:t xml:space="preserve">nursing </w:t>
      </w:r>
      <w:r w:rsidR="00351B42" w:rsidRPr="00CF1571">
        <w:rPr>
          <w:rFonts w:eastAsia="Times New Roman" w:cs="Arial"/>
          <w:color w:val="000000"/>
          <w:szCs w:val="24"/>
        </w:rPr>
        <w:t>programme.</w:t>
      </w:r>
    </w:p>
    <w:p w14:paraId="698C4C23" w14:textId="38CF3956" w:rsidR="00351B42" w:rsidRPr="00CF1571" w:rsidRDefault="00351B42" w:rsidP="00CE0DD8">
      <w:pPr>
        <w:autoSpaceDE w:val="0"/>
        <w:autoSpaceDN w:val="0"/>
        <w:adjustRightInd w:val="0"/>
        <w:rPr>
          <w:rFonts w:eastAsia="Times New Roman" w:cs="Arial"/>
          <w:color w:val="000000"/>
          <w:szCs w:val="24"/>
        </w:rPr>
      </w:pPr>
      <w:r w:rsidRPr="00CF1571">
        <w:rPr>
          <w:rFonts w:eastAsia="Times New Roman" w:cs="Arial"/>
          <w:szCs w:val="24"/>
          <w:lang w:eastAsia="en-GB"/>
        </w:rPr>
        <w:t xml:space="preserve">The purpose of the </w:t>
      </w:r>
      <w:r w:rsidR="00364003" w:rsidRPr="00FE3B30">
        <w:rPr>
          <w:rFonts w:eastAsia="Times New Roman" w:cs="Arial"/>
          <w:szCs w:val="24"/>
          <w:lang w:eastAsia="en-GB"/>
        </w:rPr>
        <w:t>PAD</w:t>
      </w:r>
      <w:r w:rsidRPr="00CF1571">
        <w:rPr>
          <w:rFonts w:eastAsia="Times New Roman" w:cs="Arial"/>
          <w:szCs w:val="24"/>
          <w:lang w:eastAsia="en-GB"/>
        </w:rPr>
        <w:t xml:space="preserve"> is to provide a record of </w:t>
      </w:r>
      <w:r w:rsidR="004F034A">
        <w:rPr>
          <w:rFonts w:eastAsia="Times New Roman" w:cs="Arial"/>
          <w:szCs w:val="24"/>
          <w:lang w:eastAsia="en-GB"/>
        </w:rPr>
        <w:t xml:space="preserve">your </w:t>
      </w:r>
      <w:r w:rsidRPr="00CF1571">
        <w:rPr>
          <w:rFonts w:eastAsia="Times New Roman" w:cs="Arial"/>
          <w:szCs w:val="24"/>
          <w:lang w:eastAsia="en-GB"/>
        </w:rPr>
        <w:t>practice learning progress and achievement of learning outcomes throughout each practice learning experience</w:t>
      </w:r>
      <w:r w:rsidR="008771AD">
        <w:rPr>
          <w:rFonts w:eastAsia="Times New Roman" w:cs="Arial"/>
          <w:szCs w:val="24"/>
          <w:lang w:eastAsia="en-GB"/>
        </w:rPr>
        <w:t xml:space="preserve"> (PLE)</w:t>
      </w:r>
      <w:r w:rsidRPr="00CF1571">
        <w:rPr>
          <w:rFonts w:eastAsia="Times New Roman" w:cs="Arial"/>
          <w:szCs w:val="24"/>
          <w:lang w:eastAsia="en-GB"/>
        </w:rPr>
        <w:t xml:space="preserve">. This allows current and future </w:t>
      </w:r>
      <w:r w:rsidR="00F0467C">
        <w:rPr>
          <w:rFonts w:eastAsia="Times New Roman" w:cs="Arial"/>
          <w:szCs w:val="24"/>
          <w:lang w:eastAsia="en-GB"/>
        </w:rPr>
        <w:t>Practice Supervisors; Practice Assessors</w:t>
      </w:r>
      <w:r w:rsidR="003814D1">
        <w:rPr>
          <w:rFonts w:eastAsia="Times New Roman" w:cs="Arial"/>
          <w:szCs w:val="24"/>
          <w:lang w:eastAsia="en-GB"/>
        </w:rPr>
        <w:t xml:space="preserve"> and </w:t>
      </w:r>
      <w:r w:rsidR="00F0467C">
        <w:rPr>
          <w:rFonts w:eastAsia="Times New Roman" w:cs="Arial"/>
          <w:szCs w:val="24"/>
          <w:lang w:eastAsia="en-GB"/>
        </w:rPr>
        <w:t>Academic Assessors</w:t>
      </w:r>
      <w:r w:rsidRPr="00CF1571">
        <w:rPr>
          <w:rFonts w:eastAsia="Times New Roman" w:cs="Arial"/>
          <w:szCs w:val="24"/>
          <w:lang w:eastAsia="en-GB"/>
        </w:rPr>
        <w:t xml:space="preserve"> to see an overview of </w:t>
      </w:r>
      <w:r w:rsidR="004F034A">
        <w:rPr>
          <w:rFonts w:eastAsia="Times New Roman" w:cs="Arial"/>
          <w:szCs w:val="24"/>
          <w:lang w:eastAsia="en-GB"/>
        </w:rPr>
        <w:t>your</w:t>
      </w:r>
      <w:r w:rsidRPr="00CF1571">
        <w:rPr>
          <w:rFonts w:eastAsia="Times New Roman" w:cs="Arial"/>
          <w:szCs w:val="24"/>
          <w:lang w:eastAsia="en-GB"/>
        </w:rPr>
        <w:t xml:space="preserve"> progress from the first </w:t>
      </w:r>
      <w:r w:rsidR="00871FC4">
        <w:rPr>
          <w:rFonts w:eastAsia="Times New Roman" w:cs="Arial"/>
          <w:szCs w:val="24"/>
          <w:lang w:eastAsia="en-GB"/>
        </w:rPr>
        <w:t xml:space="preserve">PLE </w:t>
      </w:r>
      <w:r w:rsidRPr="00CF1571">
        <w:rPr>
          <w:rFonts w:eastAsia="Times New Roman" w:cs="Arial"/>
          <w:szCs w:val="24"/>
          <w:lang w:eastAsia="en-GB"/>
        </w:rPr>
        <w:t>through to the last</w:t>
      </w:r>
      <w:r w:rsidR="00CF1571" w:rsidRPr="00CF1571">
        <w:rPr>
          <w:rFonts w:eastAsia="Times New Roman" w:cs="Arial"/>
          <w:szCs w:val="24"/>
          <w:lang w:eastAsia="en-GB"/>
        </w:rPr>
        <w:t>.</w:t>
      </w:r>
    </w:p>
    <w:p w14:paraId="4651CA35" w14:textId="7AA6FB27" w:rsidR="003814D1" w:rsidRDefault="00CF1571" w:rsidP="00CE0DD8">
      <w:pPr>
        <w:widowControl w:val="0"/>
        <w:rPr>
          <w:rFonts w:eastAsia="Times New Roman" w:cs="Arial"/>
          <w:color w:val="000000"/>
          <w:szCs w:val="24"/>
        </w:rPr>
      </w:pPr>
      <w:r w:rsidRPr="00FE3B30">
        <w:rPr>
          <w:rFonts w:eastAsia="Times New Roman" w:cs="Arial"/>
          <w:szCs w:val="24"/>
        </w:rPr>
        <w:t xml:space="preserve">The </w:t>
      </w:r>
      <w:r w:rsidR="00364003" w:rsidRPr="00FE3B30">
        <w:rPr>
          <w:rFonts w:eastAsia="Times New Roman" w:cs="Arial"/>
          <w:szCs w:val="24"/>
          <w:lang w:eastAsia="en-GB"/>
        </w:rPr>
        <w:t>PAD</w:t>
      </w:r>
      <w:r w:rsidRPr="00FE3B30">
        <w:rPr>
          <w:rFonts w:eastAsia="Times New Roman" w:cs="Arial"/>
          <w:szCs w:val="24"/>
          <w:lang w:eastAsia="en-GB"/>
        </w:rPr>
        <w:t xml:space="preserve"> </w:t>
      </w:r>
      <w:r w:rsidRPr="00080DD4">
        <w:rPr>
          <w:rFonts w:eastAsia="Times New Roman" w:cs="Arial"/>
          <w:szCs w:val="24"/>
          <w:lang w:eastAsia="en-GB"/>
        </w:rPr>
        <w:t xml:space="preserve">is an integral part of the learning process.  It is not simply a catalogue of learning activities; rather, </w:t>
      </w:r>
      <w:r w:rsidR="00B522CA">
        <w:rPr>
          <w:rFonts w:eastAsia="Times New Roman" w:cs="Arial"/>
          <w:szCs w:val="24"/>
          <w:lang w:eastAsia="en-GB"/>
        </w:rPr>
        <w:t>will provide</w:t>
      </w:r>
      <w:r w:rsidRPr="00080DD4">
        <w:rPr>
          <w:rFonts w:eastAsia="Times New Roman" w:cs="Arial"/>
          <w:szCs w:val="24"/>
          <w:lang w:eastAsia="en-GB"/>
        </w:rPr>
        <w:t xml:space="preserve"> clear evidence of the learning th</w:t>
      </w:r>
      <w:r w:rsidR="008771AD">
        <w:rPr>
          <w:rFonts w:eastAsia="Times New Roman" w:cs="Arial"/>
          <w:szCs w:val="24"/>
          <w:lang w:eastAsia="en-GB"/>
        </w:rPr>
        <w:t>at has occurred</w:t>
      </w:r>
      <w:r w:rsidRPr="00080DD4">
        <w:rPr>
          <w:rFonts w:eastAsia="Times New Roman" w:cs="Arial"/>
          <w:szCs w:val="24"/>
          <w:lang w:eastAsia="en-GB"/>
        </w:rPr>
        <w:t>.</w:t>
      </w:r>
      <w:r w:rsidRPr="00CF1571">
        <w:rPr>
          <w:rFonts w:eastAsia="Times New Roman" w:cs="Arial"/>
          <w:szCs w:val="24"/>
          <w:lang w:eastAsia="en-GB"/>
        </w:rPr>
        <w:t xml:space="preserve"> The</w:t>
      </w:r>
      <w:r w:rsidRPr="00080DD4">
        <w:rPr>
          <w:rFonts w:eastAsia="Times New Roman" w:cs="Arial"/>
          <w:szCs w:val="24"/>
          <w:lang w:eastAsia="en-GB"/>
        </w:rPr>
        <w:t xml:space="preserve"> </w:t>
      </w:r>
      <w:r w:rsidR="00364003" w:rsidRPr="00186E8C">
        <w:rPr>
          <w:rFonts w:eastAsia="Times New Roman" w:cs="Arial"/>
          <w:szCs w:val="24"/>
          <w:lang w:eastAsia="en-GB"/>
        </w:rPr>
        <w:t>PAD</w:t>
      </w:r>
      <w:r w:rsidRPr="00186E8C">
        <w:rPr>
          <w:rFonts w:eastAsia="Times New Roman" w:cs="Arial"/>
          <w:szCs w:val="24"/>
          <w:lang w:eastAsia="en-GB"/>
        </w:rPr>
        <w:t xml:space="preserve"> provide</w:t>
      </w:r>
      <w:r w:rsidR="001F7E33" w:rsidRPr="00186E8C">
        <w:rPr>
          <w:rFonts w:eastAsia="Times New Roman" w:cs="Arial"/>
          <w:szCs w:val="24"/>
          <w:lang w:eastAsia="en-GB"/>
        </w:rPr>
        <w:t>s</w:t>
      </w:r>
      <w:r w:rsidRPr="00186E8C">
        <w:rPr>
          <w:rFonts w:eastAsia="Times New Roman" w:cs="Arial"/>
          <w:szCs w:val="24"/>
          <w:lang w:eastAsia="en-GB"/>
        </w:rPr>
        <w:t xml:space="preserve"> </w:t>
      </w:r>
      <w:r w:rsidR="00186E8C" w:rsidRPr="00186E8C">
        <w:rPr>
          <w:rFonts w:eastAsia="Times New Roman" w:cs="Arial"/>
          <w:szCs w:val="24"/>
          <w:lang w:eastAsia="en-GB"/>
        </w:rPr>
        <w:t xml:space="preserve">an opportunity to demonstrate </w:t>
      </w:r>
      <w:r w:rsidRPr="00186E8C">
        <w:rPr>
          <w:rFonts w:eastAsia="Times New Roman" w:cs="Arial"/>
          <w:szCs w:val="24"/>
          <w:lang w:eastAsia="en-GB"/>
        </w:rPr>
        <w:t>evidence of learning from academic acti</w:t>
      </w:r>
      <w:r w:rsidR="00871FC4" w:rsidRPr="00186E8C">
        <w:rPr>
          <w:rFonts w:eastAsia="Times New Roman" w:cs="Arial"/>
          <w:szCs w:val="24"/>
          <w:lang w:eastAsia="en-GB"/>
        </w:rPr>
        <w:t>vities</w:t>
      </w:r>
      <w:r w:rsidR="00186E8C">
        <w:rPr>
          <w:rFonts w:eastAsia="Times New Roman" w:cs="Arial"/>
          <w:szCs w:val="24"/>
          <w:lang w:eastAsia="en-GB"/>
        </w:rPr>
        <w:t xml:space="preserve"> and application to practice learning</w:t>
      </w:r>
      <w:r w:rsidR="00871FC4">
        <w:rPr>
          <w:rFonts w:eastAsia="Times New Roman" w:cs="Arial"/>
          <w:szCs w:val="24"/>
          <w:lang w:eastAsia="en-GB"/>
        </w:rPr>
        <w:t xml:space="preserve"> as well as from practice</w:t>
      </w:r>
      <w:r w:rsidRPr="00080DD4">
        <w:rPr>
          <w:rFonts w:eastAsia="Times New Roman" w:cs="Arial"/>
          <w:szCs w:val="24"/>
          <w:lang w:eastAsia="en-GB"/>
        </w:rPr>
        <w:t xml:space="preserve"> experience; it </w:t>
      </w:r>
      <w:r w:rsidRPr="00CF1571">
        <w:rPr>
          <w:rFonts w:eastAsia="Times New Roman" w:cs="Arial"/>
          <w:szCs w:val="24"/>
          <w:lang w:eastAsia="en-GB"/>
        </w:rPr>
        <w:t>is particularly important</w:t>
      </w:r>
      <w:r w:rsidRPr="00080DD4">
        <w:rPr>
          <w:rFonts w:eastAsia="Times New Roman" w:cs="Arial"/>
          <w:szCs w:val="24"/>
          <w:lang w:eastAsia="en-GB"/>
        </w:rPr>
        <w:t xml:space="preserve"> to demonstrate achievement of th</w:t>
      </w:r>
      <w:r w:rsidR="00871FC4">
        <w:rPr>
          <w:rFonts w:eastAsia="Times New Roman" w:cs="Arial"/>
          <w:szCs w:val="24"/>
          <w:lang w:eastAsia="en-GB"/>
        </w:rPr>
        <w:t xml:space="preserve">e </w:t>
      </w:r>
      <w:r w:rsidR="003814D1" w:rsidRPr="00CF1571">
        <w:rPr>
          <w:rFonts w:eastAsia="Times New Roman" w:cs="Arial"/>
          <w:color w:val="000000"/>
          <w:szCs w:val="24"/>
        </w:rPr>
        <w:t xml:space="preserve">(NMC) </w:t>
      </w:r>
      <w:r w:rsidR="003814D1">
        <w:rPr>
          <w:rFonts w:eastAsia="Times New Roman" w:cs="Arial"/>
          <w:color w:val="000000"/>
          <w:szCs w:val="24"/>
        </w:rPr>
        <w:t>Future Nurse: Standards of Proficiency for Registered Nurses (NMC, 2018</w:t>
      </w:r>
      <w:r w:rsidR="00FE3B30">
        <w:rPr>
          <w:rFonts w:eastAsia="Times New Roman" w:cs="Arial"/>
          <w:color w:val="000000"/>
          <w:szCs w:val="24"/>
        </w:rPr>
        <w:t>a</w:t>
      </w:r>
      <w:r w:rsidR="003814D1">
        <w:rPr>
          <w:rFonts w:eastAsia="Times New Roman" w:cs="Arial"/>
          <w:color w:val="000000"/>
          <w:szCs w:val="24"/>
        </w:rPr>
        <w:t>).</w:t>
      </w:r>
    </w:p>
    <w:p w14:paraId="4AC737E2" w14:textId="41263AC4" w:rsidR="00D93B23" w:rsidRDefault="004F034A" w:rsidP="00CE0DD8">
      <w:pPr>
        <w:widowControl w:val="0"/>
        <w:rPr>
          <w:rFonts w:eastAsia="Times New Roman" w:cs="Arial"/>
          <w:szCs w:val="24"/>
          <w:lang w:eastAsia="en-GB"/>
        </w:rPr>
      </w:pPr>
      <w:r>
        <w:rPr>
          <w:rFonts w:eastAsia="Times New Roman" w:cs="Arial"/>
          <w:szCs w:val="24"/>
          <w:lang w:eastAsia="en-GB"/>
        </w:rPr>
        <w:t>As a</w:t>
      </w:r>
      <w:r w:rsidR="006C7337" w:rsidRPr="006C7337">
        <w:rPr>
          <w:rFonts w:eastAsia="Times New Roman" w:cs="Arial"/>
          <w:szCs w:val="24"/>
          <w:lang w:eastAsia="en-GB"/>
        </w:rPr>
        <w:t xml:space="preserve"> p</w:t>
      </w:r>
      <w:r>
        <w:rPr>
          <w:rFonts w:eastAsia="Times New Roman" w:cs="Arial"/>
          <w:szCs w:val="24"/>
          <w:lang w:eastAsia="en-GB"/>
        </w:rPr>
        <w:t>re-registration nursing student, you will</w:t>
      </w:r>
      <w:r w:rsidR="006C7337" w:rsidRPr="006C7337">
        <w:rPr>
          <w:rFonts w:eastAsia="Times New Roman" w:cs="Arial"/>
          <w:szCs w:val="24"/>
          <w:lang w:eastAsia="en-GB"/>
        </w:rPr>
        <w:t xml:space="preserve"> have consen</w:t>
      </w:r>
      <w:r w:rsidR="005019B8">
        <w:rPr>
          <w:rFonts w:eastAsia="Times New Roman" w:cs="Arial"/>
          <w:szCs w:val="24"/>
          <w:lang w:eastAsia="en-GB"/>
        </w:rPr>
        <w:t xml:space="preserve">ted to the carrying of </w:t>
      </w:r>
      <w:r w:rsidR="00526D43">
        <w:rPr>
          <w:rFonts w:eastAsia="Times New Roman" w:cs="Arial"/>
          <w:szCs w:val="24"/>
          <w:lang w:eastAsia="en-GB"/>
        </w:rPr>
        <w:t xml:space="preserve">your </w:t>
      </w:r>
      <w:r w:rsidR="005019B8">
        <w:rPr>
          <w:rFonts w:eastAsia="Times New Roman" w:cs="Arial"/>
          <w:szCs w:val="24"/>
          <w:lang w:eastAsia="en-GB"/>
        </w:rPr>
        <w:t xml:space="preserve">practice </w:t>
      </w:r>
      <w:r w:rsidR="00560C1E">
        <w:rPr>
          <w:rFonts w:eastAsia="Times New Roman" w:cs="Arial"/>
          <w:szCs w:val="24"/>
          <w:lang w:eastAsia="en-GB"/>
        </w:rPr>
        <w:t xml:space="preserve">assessment </w:t>
      </w:r>
      <w:r w:rsidR="00526D43">
        <w:rPr>
          <w:rFonts w:eastAsia="Times New Roman" w:cs="Arial"/>
          <w:szCs w:val="24"/>
          <w:lang w:eastAsia="en-GB"/>
        </w:rPr>
        <w:t xml:space="preserve">document </w:t>
      </w:r>
      <w:r w:rsidR="006C7337" w:rsidRPr="006C7337">
        <w:rPr>
          <w:rFonts w:eastAsia="Times New Roman" w:cs="Arial"/>
          <w:szCs w:val="24"/>
          <w:lang w:eastAsia="en-GB"/>
        </w:rPr>
        <w:t xml:space="preserve">throughout the </w:t>
      </w:r>
      <w:r w:rsidR="00560C1E">
        <w:rPr>
          <w:rFonts w:eastAsia="Times New Roman" w:cs="Arial"/>
          <w:szCs w:val="24"/>
          <w:lang w:eastAsia="en-GB"/>
        </w:rPr>
        <w:t>duration</w:t>
      </w:r>
      <w:r w:rsidR="00560C1E" w:rsidRPr="006C7337">
        <w:rPr>
          <w:rFonts w:eastAsia="Times New Roman" w:cs="Arial"/>
          <w:szCs w:val="24"/>
          <w:lang w:eastAsia="en-GB"/>
        </w:rPr>
        <w:t xml:space="preserve"> </w:t>
      </w:r>
      <w:r w:rsidR="006C7337" w:rsidRPr="006C7337">
        <w:rPr>
          <w:rFonts w:eastAsia="Times New Roman" w:cs="Arial"/>
          <w:szCs w:val="24"/>
          <w:lang w:eastAsia="en-GB"/>
        </w:rPr>
        <w:t xml:space="preserve">of </w:t>
      </w:r>
      <w:r>
        <w:rPr>
          <w:rFonts w:eastAsia="Times New Roman" w:cs="Arial"/>
          <w:szCs w:val="24"/>
          <w:lang w:eastAsia="en-GB"/>
        </w:rPr>
        <w:t>your</w:t>
      </w:r>
      <w:r w:rsidR="006C7337" w:rsidRPr="006C7337">
        <w:rPr>
          <w:rFonts w:eastAsia="Times New Roman" w:cs="Arial"/>
          <w:szCs w:val="24"/>
          <w:lang w:eastAsia="en-GB"/>
        </w:rPr>
        <w:t xml:space="preserve"> programme</w:t>
      </w:r>
      <w:r w:rsidR="00560C1E">
        <w:rPr>
          <w:rFonts w:eastAsia="Times New Roman" w:cs="Arial"/>
          <w:szCs w:val="24"/>
          <w:lang w:eastAsia="en-GB"/>
        </w:rPr>
        <w:t>. You will also have confirmed that you</w:t>
      </w:r>
      <w:r w:rsidR="008A1CAD">
        <w:rPr>
          <w:rFonts w:eastAsia="Times New Roman" w:cs="Arial"/>
          <w:szCs w:val="24"/>
          <w:lang w:eastAsia="en-GB"/>
        </w:rPr>
        <w:t xml:space="preserve"> </w:t>
      </w:r>
      <w:r w:rsidR="006C7337" w:rsidRPr="006C7337">
        <w:rPr>
          <w:rFonts w:eastAsia="Times New Roman" w:cs="Arial"/>
          <w:szCs w:val="24"/>
          <w:lang w:eastAsia="en-GB"/>
        </w:rPr>
        <w:t>recognise the importance of th</w:t>
      </w:r>
      <w:r w:rsidR="004E72A7">
        <w:rPr>
          <w:rFonts w:eastAsia="Times New Roman" w:cs="Arial"/>
          <w:szCs w:val="24"/>
          <w:lang w:eastAsia="en-GB"/>
        </w:rPr>
        <w:t>e</w:t>
      </w:r>
      <w:r w:rsidR="006C7337" w:rsidRPr="006C7337">
        <w:rPr>
          <w:rFonts w:eastAsia="Times New Roman" w:cs="Arial"/>
          <w:szCs w:val="24"/>
          <w:lang w:eastAsia="en-GB"/>
        </w:rPr>
        <w:t xml:space="preserve"> </w:t>
      </w:r>
      <w:r w:rsidR="00364003" w:rsidRPr="00FE3B30">
        <w:rPr>
          <w:rFonts w:eastAsia="Times New Roman" w:cs="Arial"/>
          <w:szCs w:val="24"/>
          <w:lang w:eastAsia="en-GB"/>
        </w:rPr>
        <w:t>PAD</w:t>
      </w:r>
      <w:r w:rsidR="00302B17">
        <w:rPr>
          <w:rFonts w:eastAsia="Times New Roman" w:cs="Arial"/>
          <w:szCs w:val="24"/>
          <w:lang w:eastAsia="en-GB"/>
        </w:rPr>
        <w:t xml:space="preserve"> to </w:t>
      </w:r>
      <w:r w:rsidR="00560C1E">
        <w:rPr>
          <w:rFonts w:eastAsia="Times New Roman" w:cs="Arial"/>
          <w:szCs w:val="24"/>
          <w:lang w:eastAsia="en-GB"/>
        </w:rPr>
        <w:t xml:space="preserve">your </w:t>
      </w:r>
      <w:r w:rsidR="00302B17">
        <w:rPr>
          <w:rFonts w:eastAsia="Times New Roman" w:cs="Arial"/>
          <w:szCs w:val="24"/>
          <w:lang w:eastAsia="en-GB"/>
        </w:rPr>
        <w:t>ongoing learning</w:t>
      </w:r>
      <w:r w:rsidR="00B02067">
        <w:rPr>
          <w:rFonts w:eastAsia="Times New Roman" w:cs="Arial"/>
          <w:szCs w:val="24"/>
          <w:lang w:eastAsia="en-GB"/>
        </w:rPr>
        <w:t xml:space="preserve">, supported by your </w:t>
      </w:r>
      <w:r w:rsidR="003B3C89">
        <w:rPr>
          <w:rFonts w:eastAsia="Times New Roman" w:cs="Arial"/>
          <w:szCs w:val="24"/>
          <w:lang w:eastAsia="en-GB"/>
        </w:rPr>
        <w:t>Practice Supervisor</w:t>
      </w:r>
      <w:r w:rsidR="00560C1E">
        <w:rPr>
          <w:rFonts w:eastAsia="Times New Roman" w:cs="Arial"/>
          <w:szCs w:val="24"/>
          <w:lang w:eastAsia="en-GB"/>
        </w:rPr>
        <w:t>,</w:t>
      </w:r>
      <w:r w:rsidR="006C7337" w:rsidRPr="006C7337">
        <w:rPr>
          <w:rFonts w:eastAsia="Times New Roman" w:cs="Arial"/>
          <w:szCs w:val="24"/>
          <w:lang w:eastAsia="en-GB"/>
        </w:rPr>
        <w:t xml:space="preserve"> </w:t>
      </w:r>
      <w:r w:rsidR="00302B17">
        <w:rPr>
          <w:rFonts w:eastAsia="Times New Roman" w:cs="Arial"/>
          <w:szCs w:val="24"/>
          <w:lang w:eastAsia="en-GB"/>
        </w:rPr>
        <w:t xml:space="preserve">and </w:t>
      </w:r>
      <w:r w:rsidR="006C7337" w:rsidRPr="006C7337">
        <w:rPr>
          <w:rFonts w:eastAsia="Times New Roman" w:cs="Arial"/>
          <w:szCs w:val="24"/>
          <w:lang w:eastAsia="en-GB"/>
        </w:rPr>
        <w:t xml:space="preserve">assessment of </w:t>
      </w:r>
      <w:r>
        <w:rPr>
          <w:rFonts w:eastAsia="Times New Roman" w:cs="Arial"/>
          <w:szCs w:val="24"/>
          <w:lang w:eastAsia="en-GB"/>
        </w:rPr>
        <w:t xml:space="preserve">your </w:t>
      </w:r>
      <w:r w:rsidR="003814D1">
        <w:rPr>
          <w:rFonts w:eastAsia="Times New Roman" w:cs="Arial"/>
          <w:szCs w:val="24"/>
          <w:lang w:eastAsia="en-GB"/>
        </w:rPr>
        <w:t>proficiency</w:t>
      </w:r>
      <w:r w:rsidR="00560C1E">
        <w:rPr>
          <w:rFonts w:eastAsia="Times New Roman" w:cs="Arial"/>
          <w:szCs w:val="24"/>
          <w:lang w:eastAsia="en-GB"/>
        </w:rPr>
        <w:t>, undertaken</w:t>
      </w:r>
      <w:r w:rsidR="00560C1E" w:rsidRPr="006C7337">
        <w:rPr>
          <w:rFonts w:eastAsia="Times New Roman" w:cs="Arial"/>
          <w:szCs w:val="24"/>
          <w:lang w:eastAsia="en-GB"/>
        </w:rPr>
        <w:t xml:space="preserve"> by</w:t>
      </w:r>
      <w:r w:rsidR="006C7337" w:rsidRPr="006C7337">
        <w:rPr>
          <w:rFonts w:eastAsia="Times New Roman" w:cs="Arial"/>
          <w:szCs w:val="24"/>
          <w:lang w:eastAsia="en-GB"/>
        </w:rPr>
        <w:t xml:space="preserve"> </w:t>
      </w:r>
      <w:r>
        <w:rPr>
          <w:rFonts w:eastAsia="Times New Roman" w:cs="Arial"/>
          <w:szCs w:val="24"/>
          <w:lang w:eastAsia="en-GB"/>
        </w:rPr>
        <w:t>your</w:t>
      </w:r>
      <w:r w:rsidR="00B02067">
        <w:rPr>
          <w:rFonts w:eastAsia="Times New Roman" w:cs="Arial"/>
          <w:szCs w:val="24"/>
          <w:lang w:eastAsia="en-GB"/>
        </w:rPr>
        <w:t xml:space="preserve"> </w:t>
      </w:r>
      <w:r w:rsidR="00F0467C">
        <w:rPr>
          <w:rFonts w:eastAsia="Times New Roman" w:cs="Arial"/>
          <w:szCs w:val="24"/>
          <w:lang w:eastAsia="en-GB"/>
        </w:rPr>
        <w:t>Practice Assessor</w:t>
      </w:r>
      <w:r w:rsidR="003814D1">
        <w:rPr>
          <w:rFonts w:eastAsia="Times New Roman" w:cs="Arial"/>
          <w:szCs w:val="24"/>
          <w:lang w:eastAsia="en-GB"/>
        </w:rPr>
        <w:t xml:space="preserve"> and </w:t>
      </w:r>
      <w:r w:rsidR="00F0467C">
        <w:rPr>
          <w:rFonts w:eastAsia="Times New Roman" w:cs="Arial"/>
          <w:szCs w:val="24"/>
          <w:lang w:eastAsia="en-GB"/>
        </w:rPr>
        <w:t>Academic Assessor</w:t>
      </w:r>
      <w:r w:rsidR="003814D1">
        <w:rPr>
          <w:rFonts w:eastAsia="Times New Roman" w:cs="Arial"/>
          <w:szCs w:val="24"/>
          <w:lang w:eastAsia="en-GB"/>
        </w:rPr>
        <w:t xml:space="preserve"> </w:t>
      </w:r>
      <w:r w:rsidR="00AC0135">
        <w:rPr>
          <w:rFonts w:eastAsia="Times New Roman" w:cs="Arial"/>
          <w:szCs w:val="24"/>
          <w:lang w:eastAsia="en-GB"/>
        </w:rPr>
        <w:t xml:space="preserve">for each part </w:t>
      </w:r>
      <w:r w:rsidR="00C53E9D">
        <w:rPr>
          <w:rFonts w:eastAsia="Times New Roman" w:cs="Arial"/>
          <w:szCs w:val="24"/>
          <w:lang w:eastAsia="en-GB"/>
        </w:rPr>
        <w:t>and</w:t>
      </w:r>
      <w:r w:rsidR="00A02BA1">
        <w:rPr>
          <w:rFonts w:eastAsia="Times New Roman" w:cs="Arial"/>
          <w:szCs w:val="24"/>
          <w:lang w:eastAsia="en-GB"/>
        </w:rPr>
        <w:t xml:space="preserve"> for</w:t>
      </w:r>
      <w:r w:rsidR="00C53E9D">
        <w:rPr>
          <w:rFonts w:eastAsia="Times New Roman" w:cs="Arial"/>
          <w:szCs w:val="24"/>
          <w:lang w:eastAsia="en-GB"/>
        </w:rPr>
        <w:t xml:space="preserve"> </w:t>
      </w:r>
      <w:r>
        <w:rPr>
          <w:rFonts w:eastAsia="Times New Roman" w:cs="Arial"/>
          <w:szCs w:val="24"/>
          <w:lang w:eastAsia="en-GB"/>
        </w:rPr>
        <w:t xml:space="preserve">your </w:t>
      </w:r>
      <w:r w:rsidR="00C53E9D">
        <w:rPr>
          <w:rFonts w:eastAsia="Times New Roman" w:cs="Arial"/>
          <w:szCs w:val="24"/>
          <w:lang w:eastAsia="en-GB"/>
        </w:rPr>
        <w:t>future practice</w:t>
      </w:r>
      <w:r w:rsidR="006C7337" w:rsidRPr="006C7337">
        <w:rPr>
          <w:rFonts w:eastAsia="Times New Roman" w:cs="Arial"/>
          <w:szCs w:val="24"/>
          <w:lang w:eastAsia="en-GB"/>
        </w:rPr>
        <w:t xml:space="preserve">.  </w:t>
      </w:r>
    </w:p>
    <w:p w14:paraId="57B7B0C4" w14:textId="77777777" w:rsidR="00FD1935" w:rsidRDefault="00FD1935" w:rsidP="00863035">
      <w:pPr>
        <w:rPr>
          <w:rFonts w:eastAsia="Times New Roman" w:cs="Arial"/>
          <w:szCs w:val="24"/>
          <w:lang w:eastAsia="en-GB"/>
        </w:rPr>
      </w:pPr>
    </w:p>
    <w:p w14:paraId="3D053CF9" w14:textId="77777777" w:rsidR="00FD1935" w:rsidRDefault="00FD1935" w:rsidP="00863035">
      <w:pPr>
        <w:rPr>
          <w:rFonts w:eastAsia="Times New Roman" w:cs="Arial"/>
          <w:szCs w:val="24"/>
          <w:lang w:eastAsia="en-GB"/>
        </w:rPr>
      </w:pPr>
    </w:p>
    <w:p w14:paraId="0D00FA45" w14:textId="77777777" w:rsidR="00FD1935" w:rsidRDefault="00FD1935" w:rsidP="00863035">
      <w:pPr>
        <w:rPr>
          <w:rFonts w:eastAsia="Times New Roman" w:cs="Arial"/>
          <w:szCs w:val="24"/>
          <w:lang w:eastAsia="en-GB"/>
        </w:rPr>
      </w:pPr>
    </w:p>
    <w:p w14:paraId="798DEC6C" w14:textId="77777777" w:rsidR="00FD1935" w:rsidRDefault="00FD1935" w:rsidP="00863035">
      <w:pPr>
        <w:rPr>
          <w:rFonts w:eastAsia="Times New Roman" w:cs="Arial"/>
          <w:szCs w:val="24"/>
          <w:lang w:eastAsia="en-GB"/>
        </w:rPr>
      </w:pPr>
    </w:p>
    <w:p w14:paraId="54B3F6C0" w14:textId="77777777" w:rsidR="00FD1935" w:rsidRDefault="00FD1935" w:rsidP="00863035">
      <w:pPr>
        <w:rPr>
          <w:rFonts w:eastAsia="Times New Roman" w:cs="Arial"/>
          <w:szCs w:val="24"/>
          <w:lang w:eastAsia="en-GB"/>
        </w:rPr>
      </w:pPr>
    </w:p>
    <w:p w14:paraId="170E05FC" w14:textId="2A9595F6" w:rsidR="00C93A2A" w:rsidRDefault="00C93A2A" w:rsidP="00863035">
      <w:pPr>
        <w:rPr>
          <w:rFonts w:eastAsia="Times New Roman" w:cs="Arial"/>
          <w:b/>
          <w:szCs w:val="24"/>
          <w:lang w:eastAsia="en-GB"/>
        </w:rPr>
      </w:pPr>
    </w:p>
    <w:p w14:paraId="47A6D954" w14:textId="77777777" w:rsidR="00062F7F" w:rsidRDefault="00062F7F" w:rsidP="00863035">
      <w:pPr>
        <w:rPr>
          <w:rFonts w:eastAsia="Times New Roman" w:cs="Arial"/>
          <w:b/>
          <w:szCs w:val="24"/>
          <w:lang w:eastAsia="en-GB"/>
        </w:rPr>
      </w:pPr>
    </w:p>
    <w:p w14:paraId="10084D0C" w14:textId="77777777" w:rsidR="00C93A2A" w:rsidRDefault="00C93A2A" w:rsidP="00863035">
      <w:pPr>
        <w:rPr>
          <w:rFonts w:eastAsia="Times New Roman" w:cs="Arial"/>
          <w:b/>
          <w:szCs w:val="24"/>
          <w:lang w:eastAsia="en-GB"/>
        </w:rPr>
      </w:pPr>
    </w:p>
    <w:p w14:paraId="29807730" w14:textId="77777777" w:rsidR="00DE36DA" w:rsidRDefault="00DE36DA" w:rsidP="00863035">
      <w:pPr>
        <w:rPr>
          <w:rFonts w:eastAsia="Times New Roman" w:cs="Arial"/>
          <w:b/>
          <w:szCs w:val="24"/>
          <w:lang w:eastAsia="en-GB"/>
        </w:rPr>
      </w:pPr>
    </w:p>
    <w:p w14:paraId="40693E42" w14:textId="77777777" w:rsidR="007978BD" w:rsidRDefault="007978BD" w:rsidP="00863035">
      <w:pPr>
        <w:rPr>
          <w:rFonts w:eastAsia="Times New Roman" w:cs="Arial"/>
          <w:b/>
          <w:lang w:eastAsia="en-GB"/>
        </w:rPr>
      </w:pPr>
    </w:p>
    <w:p w14:paraId="2086514E" w14:textId="77777777" w:rsidR="009C284A" w:rsidRDefault="009C284A" w:rsidP="001A2FA7">
      <w:pPr>
        <w:pStyle w:val="Style2"/>
      </w:pPr>
    </w:p>
    <w:p w14:paraId="5BE9E351" w14:textId="77777777" w:rsidR="009C284A" w:rsidRDefault="009C284A" w:rsidP="001A2FA7">
      <w:pPr>
        <w:pStyle w:val="Style2"/>
      </w:pPr>
    </w:p>
    <w:p w14:paraId="60B33B2E" w14:textId="5EA4FB90" w:rsidR="004C181D" w:rsidRPr="0091266B" w:rsidRDefault="00635DD5" w:rsidP="00C37A89">
      <w:pPr>
        <w:pStyle w:val="Heading2"/>
      </w:pPr>
      <w:bookmarkStart w:id="8" w:name="_Toc27473465"/>
      <w:bookmarkStart w:id="9" w:name="_Toc87519703"/>
      <w:r>
        <w:rPr>
          <w:lang w:val="en-AU"/>
        </w:rPr>
        <w:t xml:space="preserve">1.1 </w:t>
      </w:r>
      <w:r w:rsidR="004E2DC7" w:rsidRPr="0091266B">
        <w:t xml:space="preserve">Your responsibilities as a </w:t>
      </w:r>
      <w:r w:rsidR="007978BD" w:rsidRPr="0091266B">
        <w:t>student</w:t>
      </w:r>
      <w:r w:rsidR="004E2DC7" w:rsidRPr="0091266B">
        <w:t xml:space="preserve"> within practice learning experiences</w:t>
      </w:r>
      <w:bookmarkEnd w:id="8"/>
      <w:bookmarkEnd w:id="9"/>
    </w:p>
    <w:p w14:paraId="56F231BF" w14:textId="1314DB5F" w:rsidR="00FE5F0E" w:rsidRDefault="00FE5F0E" w:rsidP="00CE0DD8">
      <w:pPr>
        <w:rPr>
          <w:rFonts w:cs="Arial"/>
          <w:szCs w:val="24"/>
        </w:rPr>
      </w:pPr>
      <w:r w:rsidRPr="0091266B">
        <w:rPr>
          <w:rFonts w:cs="Arial"/>
          <w:szCs w:val="24"/>
        </w:rPr>
        <w:t xml:space="preserve">Your </w:t>
      </w:r>
      <w:r w:rsidR="00364003" w:rsidRPr="0091266B">
        <w:rPr>
          <w:rFonts w:cs="Arial"/>
          <w:szCs w:val="24"/>
        </w:rPr>
        <w:t>PAD</w:t>
      </w:r>
      <w:r w:rsidRPr="0091266B">
        <w:rPr>
          <w:rFonts w:cs="Arial"/>
          <w:szCs w:val="24"/>
        </w:rPr>
        <w:t xml:space="preserve"> is an important tool in presenting an over</w:t>
      </w:r>
      <w:r w:rsidR="00E959D4" w:rsidRPr="0091266B">
        <w:rPr>
          <w:rFonts w:cs="Arial"/>
          <w:szCs w:val="24"/>
        </w:rPr>
        <w:t xml:space="preserve">all picture of your </w:t>
      </w:r>
      <w:r w:rsidR="00E54D5C" w:rsidRPr="0091266B">
        <w:rPr>
          <w:rFonts w:cs="Arial"/>
          <w:szCs w:val="24"/>
        </w:rPr>
        <w:t xml:space="preserve">achievement and </w:t>
      </w:r>
      <w:r w:rsidRPr="0091266B">
        <w:rPr>
          <w:rFonts w:cs="Arial"/>
          <w:szCs w:val="24"/>
        </w:rPr>
        <w:t>progression</w:t>
      </w:r>
      <w:r w:rsidR="00E54D5C" w:rsidRPr="0091266B">
        <w:rPr>
          <w:rFonts w:cs="Arial"/>
          <w:szCs w:val="24"/>
        </w:rPr>
        <w:t xml:space="preserve"> </w:t>
      </w:r>
      <w:r w:rsidR="00AC0135" w:rsidRPr="0091266B">
        <w:rPr>
          <w:rFonts w:cs="Arial"/>
          <w:szCs w:val="24"/>
        </w:rPr>
        <w:t>through</w:t>
      </w:r>
      <w:r w:rsidRPr="0091266B">
        <w:rPr>
          <w:rFonts w:cs="Arial"/>
          <w:szCs w:val="24"/>
        </w:rPr>
        <w:t xml:space="preserve"> your programme. It provides evidence for your </w:t>
      </w:r>
      <w:r w:rsidR="00F0467C" w:rsidRPr="0091266B">
        <w:rPr>
          <w:rFonts w:cs="Arial"/>
          <w:szCs w:val="24"/>
        </w:rPr>
        <w:t>Practice Supervisors</w:t>
      </w:r>
      <w:r w:rsidR="00AC0135" w:rsidRPr="0091266B">
        <w:rPr>
          <w:rFonts w:cs="Arial"/>
          <w:szCs w:val="24"/>
        </w:rPr>
        <w:t xml:space="preserve"> and </w:t>
      </w:r>
      <w:r w:rsidR="00F0467C">
        <w:rPr>
          <w:rFonts w:cs="Arial"/>
          <w:szCs w:val="24"/>
        </w:rPr>
        <w:t>Practice A</w:t>
      </w:r>
      <w:r w:rsidR="00AC0135" w:rsidRPr="0091266B">
        <w:rPr>
          <w:rFonts w:cs="Arial"/>
          <w:szCs w:val="24"/>
        </w:rPr>
        <w:t xml:space="preserve">ssessors </w:t>
      </w:r>
      <w:r w:rsidRPr="0091266B">
        <w:rPr>
          <w:rFonts w:cs="Arial"/>
          <w:szCs w:val="24"/>
        </w:rPr>
        <w:t xml:space="preserve">about your achievements and/or needs. This is in accordance with the NMC </w:t>
      </w:r>
      <w:r w:rsidR="00AC0135" w:rsidRPr="0091266B">
        <w:rPr>
          <w:rFonts w:cs="Arial"/>
          <w:szCs w:val="24"/>
        </w:rPr>
        <w:t>(2018d)</w:t>
      </w:r>
      <w:r w:rsidR="000D5018" w:rsidRPr="0091266B">
        <w:rPr>
          <w:rFonts w:cs="Arial"/>
          <w:szCs w:val="24"/>
        </w:rPr>
        <w:t xml:space="preserve"> </w:t>
      </w:r>
      <w:r w:rsidRPr="0091266B">
        <w:rPr>
          <w:rFonts w:cs="Arial"/>
          <w:szCs w:val="24"/>
        </w:rPr>
        <w:t>which states, that “</w:t>
      </w:r>
      <w:r w:rsidR="00AC0135" w:rsidRPr="0091266B">
        <w:rPr>
          <w:rFonts w:cs="Arial"/>
          <w:i/>
          <w:szCs w:val="24"/>
        </w:rPr>
        <w:t xml:space="preserve">all proficiencies </w:t>
      </w:r>
      <w:r w:rsidR="000577CF" w:rsidRPr="0091266B">
        <w:rPr>
          <w:rFonts w:cs="Arial"/>
          <w:i/>
          <w:szCs w:val="24"/>
        </w:rPr>
        <w:t xml:space="preserve">are recorded in an ongoing </w:t>
      </w:r>
      <w:r w:rsidR="00AC0135" w:rsidRPr="0091266B">
        <w:rPr>
          <w:rFonts w:cs="Arial"/>
          <w:i/>
          <w:szCs w:val="24"/>
        </w:rPr>
        <w:t>record of achievement</w:t>
      </w:r>
      <w:r w:rsidRPr="0091266B">
        <w:rPr>
          <w:rFonts w:cs="Arial"/>
          <w:szCs w:val="24"/>
        </w:rPr>
        <w:t>” (NMC 2</w:t>
      </w:r>
      <w:r w:rsidR="00AC0135" w:rsidRPr="0091266B">
        <w:rPr>
          <w:rFonts w:cs="Arial"/>
          <w:szCs w:val="24"/>
        </w:rPr>
        <w:t>018d, p.1</w:t>
      </w:r>
      <w:r w:rsidRPr="0091266B">
        <w:rPr>
          <w:rFonts w:cs="Arial"/>
          <w:szCs w:val="24"/>
        </w:rPr>
        <w:t xml:space="preserve">1). </w:t>
      </w:r>
    </w:p>
    <w:p w14:paraId="246B44A7" w14:textId="77777777" w:rsidR="00FE5F0E" w:rsidRPr="0091266B" w:rsidRDefault="00C85946" w:rsidP="00F53187">
      <w:pPr>
        <w:spacing w:after="60"/>
        <w:rPr>
          <w:rFonts w:cs="Arial"/>
          <w:szCs w:val="24"/>
        </w:rPr>
      </w:pPr>
      <w:r w:rsidRPr="0091266B">
        <w:rPr>
          <w:rFonts w:cs="Arial"/>
          <w:szCs w:val="24"/>
        </w:rPr>
        <w:t>A</w:t>
      </w:r>
      <w:r w:rsidR="004F034A" w:rsidRPr="0091266B">
        <w:rPr>
          <w:rFonts w:cs="Arial"/>
          <w:szCs w:val="24"/>
        </w:rPr>
        <w:t>s a</w:t>
      </w:r>
      <w:r w:rsidR="00FE5F0E" w:rsidRPr="0091266B">
        <w:rPr>
          <w:rFonts w:cs="Arial"/>
          <w:szCs w:val="24"/>
        </w:rPr>
        <w:t xml:space="preserve"> student</w:t>
      </w:r>
      <w:r w:rsidRPr="0091266B">
        <w:rPr>
          <w:rFonts w:cs="Arial"/>
          <w:szCs w:val="24"/>
        </w:rPr>
        <w:t xml:space="preserve"> it is your responsibility to</w:t>
      </w:r>
      <w:r w:rsidR="00FE5F0E" w:rsidRPr="0091266B">
        <w:rPr>
          <w:rFonts w:cs="Arial"/>
          <w:szCs w:val="24"/>
        </w:rPr>
        <w:t>:</w:t>
      </w:r>
    </w:p>
    <w:p w14:paraId="07BC7601" w14:textId="77777777" w:rsidR="008A1CAD" w:rsidRPr="0091266B" w:rsidRDefault="00523CAC" w:rsidP="00F53187">
      <w:pPr>
        <w:pStyle w:val="ListParagraph"/>
        <w:numPr>
          <w:ilvl w:val="0"/>
          <w:numId w:val="17"/>
        </w:numPr>
        <w:spacing w:after="60"/>
        <w:ind w:left="714" w:hanging="357"/>
        <w:contextualSpacing w:val="0"/>
        <w:rPr>
          <w:rFonts w:cs="Arial"/>
          <w:szCs w:val="24"/>
        </w:rPr>
      </w:pPr>
      <w:r w:rsidRPr="0091266B">
        <w:rPr>
          <w:rFonts w:cs="Arial"/>
          <w:szCs w:val="24"/>
        </w:rPr>
        <w:t>Take a proactive approach to practice and personal learning by developing learning plans.</w:t>
      </w:r>
    </w:p>
    <w:p w14:paraId="6CF196A0" w14:textId="77777777" w:rsidR="008A1CAD" w:rsidRPr="0091266B" w:rsidRDefault="002C5A6F" w:rsidP="00F53187">
      <w:pPr>
        <w:pStyle w:val="ListParagraph"/>
        <w:numPr>
          <w:ilvl w:val="0"/>
          <w:numId w:val="17"/>
        </w:numPr>
        <w:spacing w:after="60"/>
        <w:ind w:left="714" w:hanging="357"/>
        <w:contextualSpacing w:val="0"/>
        <w:rPr>
          <w:rFonts w:cs="Arial"/>
          <w:szCs w:val="24"/>
        </w:rPr>
      </w:pPr>
      <w:r w:rsidRPr="0091266B">
        <w:rPr>
          <w:rFonts w:cs="Arial"/>
          <w:szCs w:val="24"/>
        </w:rPr>
        <w:t>Complete the pre practice</w:t>
      </w:r>
      <w:r w:rsidR="00356166" w:rsidRPr="0091266B">
        <w:rPr>
          <w:rFonts w:cs="Arial"/>
          <w:szCs w:val="24"/>
        </w:rPr>
        <w:t xml:space="preserve"> learning activities pri</w:t>
      </w:r>
      <w:r w:rsidRPr="0091266B">
        <w:rPr>
          <w:rFonts w:cs="Arial"/>
          <w:szCs w:val="24"/>
        </w:rPr>
        <w:t>or to the start of the PLE</w:t>
      </w:r>
      <w:r w:rsidR="00356166" w:rsidRPr="0091266B">
        <w:rPr>
          <w:rFonts w:cs="Arial"/>
          <w:szCs w:val="24"/>
        </w:rPr>
        <w:t>.</w:t>
      </w:r>
    </w:p>
    <w:p w14:paraId="0F0C1E77" w14:textId="511890B4" w:rsidR="008A1CAD" w:rsidRPr="0091266B" w:rsidRDefault="00186E8C" w:rsidP="00F53187">
      <w:pPr>
        <w:pStyle w:val="ListParagraph"/>
        <w:numPr>
          <w:ilvl w:val="0"/>
          <w:numId w:val="17"/>
        </w:numPr>
        <w:spacing w:after="60"/>
        <w:ind w:left="714" w:hanging="357"/>
        <w:contextualSpacing w:val="0"/>
        <w:rPr>
          <w:rFonts w:cs="Arial"/>
          <w:szCs w:val="24"/>
        </w:rPr>
      </w:pPr>
      <w:r w:rsidRPr="0091266B">
        <w:rPr>
          <w:rFonts w:cs="Arial"/>
          <w:color w:val="000000"/>
          <w:szCs w:val="24"/>
        </w:rPr>
        <w:t>Be aware</w:t>
      </w:r>
      <w:r w:rsidR="00356166" w:rsidRPr="0091266B">
        <w:rPr>
          <w:rFonts w:cs="Arial"/>
          <w:color w:val="000000"/>
          <w:szCs w:val="24"/>
        </w:rPr>
        <w:t xml:space="preserve"> who </w:t>
      </w:r>
      <w:r w:rsidR="004D71F7" w:rsidRPr="0091266B">
        <w:rPr>
          <w:rFonts w:cs="Arial"/>
          <w:color w:val="000000"/>
          <w:szCs w:val="24"/>
        </w:rPr>
        <w:t xml:space="preserve">your </w:t>
      </w:r>
      <w:r w:rsidR="00022D47" w:rsidRPr="0091266B">
        <w:rPr>
          <w:rFonts w:cs="Arial"/>
          <w:color w:val="000000"/>
          <w:szCs w:val="24"/>
        </w:rPr>
        <w:t>Academic Assessor</w:t>
      </w:r>
      <w:r w:rsidR="000577CF" w:rsidRPr="0091266B">
        <w:rPr>
          <w:rFonts w:cs="Arial"/>
          <w:color w:val="000000"/>
          <w:szCs w:val="24"/>
        </w:rPr>
        <w:t xml:space="preserve"> is </w:t>
      </w:r>
      <w:r w:rsidR="00150334" w:rsidRPr="0091266B">
        <w:rPr>
          <w:rFonts w:cs="Arial"/>
          <w:color w:val="000000"/>
          <w:szCs w:val="24"/>
        </w:rPr>
        <w:t>and</w:t>
      </w:r>
      <w:r w:rsidR="00356166" w:rsidRPr="0091266B">
        <w:rPr>
          <w:rFonts w:cs="Arial"/>
          <w:color w:val="000000"/>
          <w:szCs w:val="24"/>
        </w:rPr>
        <w:t xml:space="preserve"> </w:t>
      </w:r>
      <w:r w:rsidR="000577CF" w:rsidRPr="0091266B">
        <w:rPr>
          <w:rFonts w:cs="Arial"/>
          <w:color w:val="000000"/>
          <w:szCs w:val="24"/>
        </w:rPr>
        <w:t xml:space="preserve">the </w:t>
      </w:r>
      <w:r w:rsidR="00356166" w:rsidRPr="0091266B">
        <w:rPr>
          <w:rFonts w:cs="Arial"/>
          <w:color w:val="000000"/>
          <w:szCs w:val="24"/>
        </w:rPr>
        <w:t xml:space="preserve">Practice Education Facilitator </w:t>
      </w:r>
      <w:r w:rsidR="002C5A6F" w:rsidRPr="0091266B">
        <w:rPr>
          <w:rFonts w:cs="Arial"/>
          <w:color w:val="000000"/>
          <w:szCs w:val="24"/>
        </w:rPr>
        <w:t>(PEF</w:t>
      </w:r>
      <w:r w:rsidR="00496B18" w:rsidRPr="0091266B">
        <w:rPr>
          <w:rFonts w:cs="Arial"/>
          <w:color w:val="000000"/>
          <w:szCs w:val="24"/>
        </w:rPr>
        <w:t>/CHEF</w:t>
      </w:r>
      <w:r w:rsidR="002C5A6F" w:rsidRPr="0091266B">
        <w:rPr>
          <w:rFonts w:cs="Arial"/>
          <w:color w:val="000000"/>
          <w:szCs w:val="24"/>
        </w:rPr>
        <w:t xml:space="preserve">) </w:t>
      </w:r>
      <w:r w:rsidR="000577CF" w:rsidRPr="0091266B">
        <w:rPr>
          <w:rFonts w:cs="Arial"/>
          <w:color w:val="000000"/>
          <w:szCs w:val="24"/>
        </w:rPr>
        <w:t xml:space="preserve">for the area.  </w:t>
      </w:r>
    </w:p>
    <w:p w14:paraId="4AF544DF" w14:textId="5EFEDBB1" w:rsidR="008A1CAD" w:rsidRPr="0091266B" w:rsidRDefault="000577CF" w:rsidP="00F53187">
      <w:pPr>
        <w:pStyle w:val="ListParagraph"/>
        <w:numPr>
          <w:ilvl w:val="0"/>
          <w:numId w:val="17"/>
        </w:numPr>
        <w:spacing w:after="60"/>
        <w:ind w:left="714" w:hanging="357"/>
        <w:contextualSpacing w:val="0"/>
        <w:rPr>
          <w:rFonts w:cs="Arial"/>
          <w:szCs w:val="24"/>
        </w:rPr>
      </w:pPr>
      <w:r w:rsidRPr="0091266B">
        <w:rPr>
          <w:rFonts w:cs="Arial"/>
          <w:color w:val="000000"/>
          <w:szCs w:val="24"/>
        </w:rPr>
        <w:t>Identify</w:t>
      </w:r>
      <w:r w:rsidR="00356166" w:rsidRPr="0091266B">
        <w:rPr>
          <w:rFonts w:cs="Arial"/>
          <w:color w:val="000000"/>
          <w:szCs w:val="24"/>
        </w:rPr>
        <w:t xml:space="preserve"> the approved mechanism by which </w:t>
      </w:r>
      <w:r w:rsidR="00B522CA" w:rsidRPr="0091266B">
        <w:rPr>
          <w:rFonts w:cs="Arial"/>
          <w:color w:val="000000"/>
          <w:szCs w:val="24"/>
        </w:rPr>
        <w:t xml:space="preserve">you, as </w:t>
      </w:r>
      <w:r w:rsidR="00356166" w:rsidRPr="0091266B">
        <w:rPr>
          <w:rFonts w:cs="Arial"/>
          <w:color w:val="000000"/>
          <w:szCs w:val="24"/>
        </w:rPr>
        <w:t>a student</w:t>
      </w:r>
      <w:r w:rsidR="00B522CA" w:rsidRPr="0091266B">
        <w:rPr>
          <w:rFonts w:cs="Arial"/>
          <w:color w:val="000000"/>
          <w:szCs w:val="24"/>
        </w:rPr>
        <w:t>,</w:t>
      </w:r>
      <w:r w:rsidR="00356166" w:rsidRPr="0091266B">
        <w:rPr>
          <w:rFonts w:cs="Arial"/>
          <w:color w:val="000000"/>
          <w:szCs w:val="24"/>
        </w:rPr>
        <w:t xml:space="preserve"> may raise concerns about the safety of service users.  This is addressed through the “</w:t>
      </w:r>
      <w:r w:rsidR="002C1F56" w:rsidRPr="0091266B">
        <w:rPr>
          <w:rFonts w:cs="Arial"/>
          <w:color w:val="000000"/>
          <w:szCs w:val="24"/>
        </w:rPr>
        <w:t xml:space="preserve">Raising </w:t>
      </w:r>
      <w:r w:rsidR="000D5018" w:rsidRPr="0091266B">
        <w:rPr>
          <w:rFonts w:cs="Arial"/>
          <w:color w:val="000000"/>
          <w:szCs w:val="24"/>
        </w:rPr>
        <w:t>Concerns</w:t>
      </w:r>
      <w:r w:rsidRPr="0091266B">
        <w:rPr>
          <w:rFonts w:cs="Arial"/>
          <w:color w:val="000000"/>
          <w:szCs w:val="24"/>
        </w:rPr>
        <w:t xml:space="preserve"> in Practice</w:t>
      </w:r>
      <w:r w:rsidR="00356166" w:rsidRPr="0091266B">
        <w:rPr>
          <w:rFonts w:cs="Arial"/>
          <w:color w:val="000000"/>
          <w:szCs w:val="24"/>
        </w:rPr>
        <w:t xml:space="preserve">” in </w:t>
      </w:r>
      <w:r w:rsidR="000067A7" w:rsidRPr="0091266B">
        <w:rPr>
          <w:rFonts w:cs="Arial"/>
          <w:color w:val="000000"/>
          <w:szCs w:val="24"/>
        </w:rPr>
        <w:t xml:space="preserve">your </w:t>
      </w:r>
      <w:r w:rsidR="008A1CAD" w:rsidRPr="0091266B">
        <w:rPr>
          <w:rFonts w:cs="Arial"/>
          <w:color w:val="000000"/>
          <w:szCs w:val="24"/>
        </w:rPr>
        <w:t xml:space="preserve">Practice Learning </w:t>
      </w:r>
      <w:r w:rsidR="000067A7" w:rsidRPr="0091266B">
        <w:rPr>
          <w:rFonts w:cs="Arial"/>
          <w:color w:val="000000"/>
          <w:szCs w:val="24"/>
        </w:rPr>
        <w:t>Handbook</w:t>
      </w:r>
      <w:r w:rsidR="00356166" w:rsidRPr="0091266B">
        <w:rPr>
          <w:rFonts w:cs="Arial"/>
          <w:color w:val="000000"/>
          <w:szCs w:val="24"/>
        </w:rPr>
        <w:t xml:space="preserve"> </w:t>
      </w:r>
      <w:r w:rsidR="007B2527">
        <w:rPr>
          <w:rFonts w:cs="Arial"/>
          <w:szCs w:val="24"/>
        </w:rPr>
        <w:t>[integrated within Student Handbook – Section 5]</w:t>
      </w:r>
      <w:r w:rsidR="00633E17">
        <w:rPr>
          <w:rFonts w:cs="Arial"/>
          <w:color w:val="000000"/>
          <w:szCs w:val="24"/>
        </w:rPr>
        <w:t xml:space="preserve"> </w:t>
      </w:r>
      <w:r w:rsidR="00356166" w:rsidRPr="0091266B">
        <w:rPr>
          <w:rFonts w:cs="Arial"/>
          <w:color w:val="000000"/>
          <w:szCs w:val="24"/>
        </w:rPr>
        <w:t xml:space="preserve">and </w:t>
      </w:r>
      <w:r w:rsidR="00B522CA" w:rsidRPr="0091266B">
        <w:rPr>
          <w:rFonts w:cs="Arial"/>
          <w:color w:val="000000"/>
          <w:szCs w:val="24"/>
        </w:rPr>
        <w:t>you MUST make yourself aware of your</w:t>
      </w:r>
      <w:r w:rsidR="00356166" w:rsidRPr="0091266B">
        <w:rPr>
          <w:rFonts w:cs="Arial"/>
          <w:color w:val="000000"/>
          <w:szCs w:val="24"/>
        </w:rPr>
        <w:t xml:space="preserve"> responsibilities in relati</w:t>
      </w:r>
      <w:r w:rsidR="00B522CA" w:rsidRPr="0091266B">
        <w:rPr>
          <w:rFonts w:cs="Arial"/>
          <w:color w:val="000000"/>
          <w:szCs w:val="24"/>
        </w:rPr>
        <w:t>on to this aspect of your</w:t>
      </w:r>
      <w:r w:rsidR="00C628DD" w:rsidRPr="0091266B">
        <w:rPr>
          <w:rFonts w:cs="Arial"/>
          <w:color w:val="000000"/>
          <w:szCs w:val="24"/>
        </w:rPr>
        <w:t xml:space="preserve"> role.</w:t>
      </w:r>
      <w:r w:rsidR="00356166" w:rsidRPr="0091266B">
        <w:rPr>
          <w:rFonts w:cs="Arial"/>
          <w:color w:val="000000"/>
          <w:szCs w:val="24"/>
        </w:rPr>
        <w:t xml:space="preserve">  </w:t>
      </w:r>
    </w:p>
    <w:p w14:paraId="01C0453D" w14:textId="0EBD6234" w:rsidR="008A1CAD" w:rsidRPr="0091266B" w:rsidRDefault="00B71317" w:rsidP="00F53187">
      <w:pPr>
        <w:pStyle w:val="ListParagraph"/>
        <w:numPr>
          <w:ilvl w:val="0"/>
          <w:numId w:val="17"/>
        </w:numPr>
        <w:spacing w:after="60"/>
        <w:ind w:left="714" w:hanging="357"/>
        <w:contextualSpacing w:val="0"/>
        <w:rPr>
          <w:rFonts w:cs="Arial"/>
          <w:szCs w:val="24"/>
        </w:rPr>
      </w:pPr>
      <w:r w:rsidRPr="0091266B">
        <w:rPr>
          <w:rFonts w:cs="Arial"/>
          <w:color w:val="000000"/>
          <w:szCs w:val="24"/>
        </w:rPr>
        <w:t>A</w:t>
      </w:r>
      <w:r w:rsidR="000067A7" w:rsidRPr="0091266B">
        <w:rPr>
          <w:rFonts w:cs="Arial"/>
          <w:color w:val="000000"/>
          <w:szCs w:val="24"/>
        </w:rPr>
        <w:t xml:space="preserve">lways seek consent from service users at all times and you must </w:t>
      </w:r>
      <w:r w:rsidR="002C1F56" w:rsidRPr="0091266B">
        <w:rPr>
          <w:rFonts w:cs="Arial"/>
          <w:color w:val="000000"/>
          <w:szCs w:val="24"/>
        </w:rPr>
        <w:t xml:space="preserve">respect the rights of a service user to decline </w:t>
      </w:r>
      <w:r w:rsidR="00560C1E" w:rsidRPr="0091266B">
        <w:rPr>
          <w:rFonts w:cs="Arial"/>
          <w:color w:val="000000"/>
          <w:szCs w:val="24"/>
        </w:rPr>
        <w:t xml:space="preserve">your participation in </w:t>
      </w:r>
      <w:r w:rsidR="002C1F56" w:rsidRPr="0091266B">
        <w:rPr>
          <w:rFonts w:cs="Arial"/>
          <w:color w:val="000000"/>
          <w:szCs w:val="24"/>
        </w:rPr>
        <w:t>care</w:t>
      </w:r>
      <w:r w:rsidR="00560C1E" w:rsidRPr="0091266B">
        <w:rPr>
          <w:rFonts w:cs="Arial"/>
          <w:color w:val="000000"/>
          <w:szCs w:val="24"/>
        </w:rPr>
        <w:t>, or to decline care,</w:t>
      </w:r>
      <w:r w:rsidR="002C1F56" w:rsidRPr="0091266B">
        <w:rPr>
          <w:rFonts w:cs="Arial"/>
          <w:color w:val="000000"/>
          <w:szCs w:val="24"/>
        </w:rPr>
        <w:t xml:space="preserve"> at all times.</w:t>
      </w:r>
      <w:r w:rsidR="00356166" w:rsidRPr="0091266B">
        <w:rPr>
          <w:rFonts w:cs="Arial"/>
          <w:szCs w:val="24"/>
        </w:rPr>
        <w:t xml:space="preserve"> </w:t>
      </w:r>
    </w:p>
    <w:p w14:paraId="744D3A7D" w14:textId="0DAE22F0" w:rsidR="008A1CAD" w:rsidRPr="0091266B" w:rsidRDefault="00B71317" w:rsidP="00F53187">
      <w:pPr>
        <w:pStyle w:val="ListParagraph"/>
        <w:numPr>
          <w:ilvl w:val="0"/>
          <w:numId w:val="17"/>
        </w:numPr>
        <w:spacing w:after="60"/>
        <w:ind w:left="714" w:hanging="357"/>
        <w:contextualSpacing w:val="0"/>
        <w:rPr>
          <w:rFonts w:cs="Arial"/>
          <w:szCs w:val="24"/>
        </w:rPr>
      </w:pPr>
      <w:r w:rsidRPr="0091266B">
        <w:rPr>
          <w:rFonts w:cs="Arial"/>
          <w:szCs w:val="24"/>
          <w:u w:val="single"/>
        </w:rPr>
        <w:t>P</w:t>
      </w:r>
      <w:r w:rsidR="004A2681" w:rsidRPr="0091266B">
        <w:rPr>
          <w:rFonts w:cs="Arial"/>
          <w:szCs w:val="24"/>
          <w:u w:val="single"/>
        </w:rPr>
        <w:t>rovide access to your</w:t>
      </w:r>
      <w:r w:rsidR="001F7E33" w:rsidRPr="0091266B">
        <w:rPr>
          <w:rFonts w:cs="Arial"/>
          <w:szCs w:val="24"/>
          <w:u w:val="single"/>
        </w:rPr>
        <w:t xml:space="preserve"> </w:t>
      </w:r>
      <w:r w:rsidR="000067A7" w:rsidRPr="0091266B">
        <w:rPr>
          <w:rFonts w:cs="Arial"/>
          <w:szCs w:val="24"/>
          <w:u w:val="single"/>
        </w:rPr>
        <w:t>PAD</w:t>
      </w:r>
      <w:r w:rsidR="004A2681" w:rsidRPr="0091266B">
        <w:rPr>
          <w:rFonts w:cs="Arial"/>
          <w:szCs w:val="24"/>
          <w:u w:val="single"/>
        </w:rPr>
        <w:t xml:space="preserve"> </w:t>
      </w:r>
      <w:r w:rsidR="00F00201" w:rsidRPr="0091266B">
        <w:rPr>
          <w:rFonts w:cs="Arial"/>
          <w:szCs w:val="24"/>
          <w:u w:val="single"/>
        </w:rPr>
        <w:t>on day 1 of each</w:t>
      </w:r>
      <w:r w:rsidR="004A2681" w:rsidRPr="0091266B">
        <w:rPr>
          <w:rFonts w:cs="Arial"/>
          <w:szCs w:val="24"/>
          <w:u w:val="single"/>
        </w:rPr>
        <w:t xml:space="preserve"> PLE</w:t>
      </w:r>
      <w:r w:rsidR="00925A62" w:rsidRPr="0091266B">
        <w:rPr>
          <w:rFonts w:cs="Arial"/>
          <w:szCs w:val="24"/>
          <w:u w:val="single"/>
        </w:rPr>
        <w:t xml:space="preserve"> and thereafter,</w:t>
      </w:r>
      <w:r w:rsidR="001F7E33" w:rsidRPr="0091266B">
        <w:rPr>
          <w:rFonts w:cs="Arial"/>
          <w:szCs w:val="24"/>
        </w:rPr>
        <w:t xml:space="preserve"> </w:t>
      </w:r>
      <w:r w:rsidR="00FE5F0E" w:rsidRPr="0091266B">
        <w:rPr>
          <w:rFonts w:cs="Arial"/>
          <w:szCs w:val="24"/>
        </w:rPr>
        <w:t xml:space="preserve">so that your </w:t>
      </w:r>
      <w:r w:rsidR="00022D47">
        <w:rPr>
          <w:rFonts w:cs="Arial"/>
          <w:szCs w:val="24"/>
        </w:rPr>
        <w:t xml:space="preserve">Practice </w:t>
      </w:r>
      <w:r w:rsidR="00022D47" w:rsidRPr="0091266B">
        <w:rPr>
          <w:rFonts w:cs="Arial"/>
          <w:szCs w:val="24"/>
        </w:rPr>
        <w:t>Supervisor/</w:t>
      </w:r>
      <w:r w:rsidR="00022D47">
        <w:rPr>
          <w:rFonts w:cs="Arial"/>
          <w:szCs w:val="24"/>
        </w:rPr>
        <w:t xml:space="preserve">Practice </w:t>
      </w:r>
      <w:r w:rsidR="00022D47" w:rsidRPr="0091266B">
        <w:rPr>
          <w:rFonts w:cs="Arial"/>
          <w:szCs w:val="24"/>
        </w:rPr>
        <w:t>Assessor</w:t>
      </w:r>
      <w:r w:rsidR="00FE5F0E" w:rsidRPr="0091266B">
        <w:rPr>
          <w:rFonts w:cs="Arial"/>
          <w:szCs w:val="24"/>
        </w:rPr>
        <w:t xml:space="preserve"> can review your progress to date</w:t>
      </w:r>
      <w:r w:rsidR="00486F3C" w:rsidRPr="0091266B">
        <w:rPr>
          <w:rFonts w:cs="Arial"/>
          <w:szCs w:val="24"/>
        </w:rPr>
        <w:t xml:space="preserve">. </w:t>
      </w:r>
      <w:r w:rsidR="004A2681" w:rsidRPr="0091266B">
        <w:rPr>
          <w:rFonts w:cs="Arial"/>
          <w:szCs w:val="24"/>
        </w:rPr>
        <w:t>Failure to do so may result in a delay to the commencement of your placement</w:t>
      </w:r>
      <w:r w:rsidR="00486F3C" w:rsidRPr="0091266B">
        <w:rPr>
          <w:rFonts w:cs="Arial"/>
          <w:szCs w:val="24"/>
        </w:rPr>
        <w:t>.</w:t>
      </w:r>
    </w:p>
    <w:p w14:paraId="4C7D07FD" w14:textId="2EFFB010" w:rsidR="008A1CAD" w:rsidRPr="0091266B" w:rsidRDefault="00FE5F0E" w:rsidP="00F53187">
      <w:pPr>
        <w:pStyle w:val="ListParagraph"/>
        <w:numPr>
          <w:ilvl w:val="0"/>
          <w:numId w:val="17"/>
        </w:numPr>
        <w:spacing w:after="60"/>
        <w:ind w:left="714" w:hanging="357"/>
        <w:contextualSpacing w:val="0"/>
        <w:rPr>
          <w:rFonts w:cs="Arial"/>
          <w:szCs w:val="24"/>
        </w:rPr>
      </w:pPr>
      <w:r w:rsidRPr="0091266B">
        <w:rPr>
          <w:rFonts w:cs="Arial"/>
          <w:szCs w:val="24"/>
        </w:rPr>
        <w:t>Ensu</w:t>
      </w:r>
      <w:r w:rsidR="00496B18" w:rsidRPr="0091266B">
        <w:rPr>
          <w:rFonts w:cs="Arial"/>
          <w:szCs w:val="24"/>
        </w:rPr>
        <w:t xml:space="preserve">re that your </w:t>
      </w:r>
      <w:r w:rsidR="00022D47">
        <w:rPr>
          <w:rFonts w:cs="Arial"/>
          <w:szCs w:val="24"/>
        </w:rPr>
        <w:t xml:space="preserve">Practice </w:t>
      </w:r>
      <w:r w:rsidR="00022D47" w:rsidRPr="0091266B">
        <w:rPr>
          <w:rFonts w:cs="Arial"/>
          <w:szCs w:val="24"/>
        </w:rPr>
        <w:t>Supervisor/</w:t>
      </w:r>
      <w:r w:rsidR="00022D47">
        <w:rPr>
          <w:rFonts w:cs="Arial"/>
          <w:szCs w:val="24"/>
        </w:rPr>
        <w:t xml:space="preserve">Practice </w:t>
      </w:r>
      <w:r w:rsidR="00022D47" w:rsidRPr="0091266B">
        <w:rPr>
          <w:rFonts w:cs="Arial"/>
          <w:szCs w:val="24"/>
        </w:rPr>
        <w:t>Assessor</w:t>
      </w:r>
      <w:r w:rsidR="00496B18" w:rsidRPr="0091266B">
        <w:rPr>
          <w:rFonts w:cs="Arial"/>
          <w:szCs w:val="24"/>
        </w:rPr>
        <w:t xml:space="preserve"> signs </w:t>
      </w:r>
      <w:r w:rsidRPr="0091266B">
        <w:rPr>
          <w:rFonts w:cs="Arial"/>
          <w:szCs w:val="24"/>
        </w:rPr>
        <w:t xml:space="preserve">‘record of signatories’ form once </w:t>
      </w:r>
      <w:r w:rsidR="000577CF" w:rsidRPr="0091266B">
        <w:rPr>
          <w:rFonts w:cs="Arial"/>
          <w:szCs w:val="24"/>
        </w:rPr>
        <w:t>they have</w:t>
      </w:r>
      <w:r w:rsidRPr="0091266B">
        <w:rPr>
          <w:rFonts w:cs="Arial"/>
          <w:szCs w:val="24"/>
        </w:rPr>
        <w:t xml:space="preserve"> reviewed your </w:t>
      </w:r>
      <w:r w:rsidR="00C55A98" w:rsidRPr="0091266B">
        <w:rPr>
          <w:rFonts w:cs="Arial"/>
          <w:szCs w:val="24"/>
        </w:rPr>
        <w:t>PAD</w:t>
      </w:r>
      <w:r w:rsidR="00C628DD" w:rsidRPr="0091266B">
        <w:rPr>
          <w:rFonts w:cs="Arial"/>
          <w:szCs w:val="24"/>
        </w:rPr>
        <w:t>.</w:t>
      </w:r>
    </w:p>
    <w:p w14:paraId="5D358560" w14:textId="2EC7405E" w:rsidR="008A1CAD" w:rsidRPr="0091266B" w:rsidRDefault="00DD0B8C" w:rsidP="00F53187">
      <w:pPr>
        <w:pStyle w:val="ListParagraph"/>
        <w:numPr>
          <w:ilvl w:val="0"/>
          <w:numId w:val="17"/>
        </w:numPr>
        <w:spacing w:after="60"/>
        <w:ind w:left="714" w:hanging="357"/>
        <w:contextualSpacing w:val="0"/>
        <w:rPr>
          <w:rFonts w:cs="Arial"/>
          <w:szCs w:val="24"/>
        </w:rPr>
      </w:pPr>
      <w:r w:rsidRPr="0091266B">
        <w:rPr>
          <w:rFonts w:cs="Arial"/>
          <w:szCs w:val="24"/>
        </w:rPr>
        <w:t>Ensure a</w:t>
      </w:r>
      <w:r w:rsidR="00FE5F0E" w:rsidRPr="0091266B">
        <w:rPr>
          <w:rFonts w:cs="Arial"/>
          <w:szCs w:val="24"/>
        </w:rPr>
        <w:t>ll</w:t>
      </w:r>
      <w:r w:rsidR="00C55A98" w:rsidRPr="0091266B">
        <w:rPr>
          <w:rFonts w:cs="Arial"/>
          <w:szCs w:val="24"/>
        </w:rPr>
        <w:t xml:space="preserve"> actions and entries in your PAD</w:t>
      </w:r>
      <w:r w:rsidR="00FE5F0E" w:rsidRPr="0091266B">
        <w:rPr>
          <w:rFonts w:cs="Arial"/>
          <w:szCs w:val="24"/>
        </w:rPr>
        <w:t xml:space="preserve"> </w:t>
      </w:r>
      <w:r w:rsidR="00186E8C" w:rsidRPr="0091266B">
        <w:rPr>
          <w:rFonts w:cs="Arial"/>
          <w:szCs w:val="24"/>
        </w:rPr>
        <w:t>are</w:t>
      </w:r>
      <w:r w:rsidR="00FE5F0E" w:rsidRPr="0091266B">
        <w:rPr>
          <w:rFonts w:cs="Arial"/>
          <w:szCs w:val="24"/>
        </w:rPr>
        <w:t xml:space="preserve"> undertaken in collaboration with your </w:t>
      </w:r>
      <w:r w:rsidR="00022D47">
        <w:rPr>
          <w:rFonts w:cs="Arial"/>
          <w:szCs w:val="24"/>
        </w:rPr>
        <w:t xml:space="preserve">Practice </w:t>
      </w:r>
      <w:r w:rsidR="00022D47" w:rsidRPr="0091266B">
        <w:rPr>
          <w:rFonts w:cs="Arial"/>
          <w:szCs w:val="24"/>
        </w:rPr>
        <w:t>Supervisor/</w:t>
      </w:r>
      <w:r w:rsidR="00022D47">
        <w:rPr>
          <w:rFonts w:cs="Arial"/>
          <w:szCs w:val="24"/>
        </w:rPr>
        <w:t xml:space="preserve">Practice </w:t>
      </w:r>
      <w:r w:rsidR="00022D47" w:rsidRPr="0091266B">
        <w:rPr>
          <w:rFonts w:cs="Arial"/>
          <w:szCs w:val="24"/>
        </w:rPr>
        <w:t>Assessor</w:t>
      </w:r>
      <w:r w:rsidR="000577CF" w:rsidRPr="0091266B">
        <w:rPr>
          <w:rFonts w:cs="Arial"/>
          <w:szCs w:val="24"/>
        </w:rPr>
        <w:t xml:space="preserve"> </w:t>
      </w:r>
      <w:r w:rsidR="00C53E9D" w:rsidRPr="0091266B">
        <w:rPr>
          <w:rFonts w:cs="Arial"/>
          <w:szCs w:val="24"/>
        </w:rPr>
        <w:t>and documented by them</w:t>
      </w:r>
      <w:r w:rsidR="00C628DD" w:rsidRPr="0091266B">
        <w:rPr>
          <w:rFonts w:cs="Arial"/>
          <w:szCs w:val="24"/>
        </w:rPr>
        <w:t>.</w:t>
      </w:r>
    </w:p>
    <w:p w14:paraId="0CE5F855" w14:textId="70E6F4E1" w:rsidR="008A1CAD" w:rsidRPr="0091266B" w:rsidRDefault="00DD0B8C" w:rsidP="00F53187">
      <w:pPr>
        <w:pStyle w:val="ListParagraph"/>
        <w:numPr>
          <w:ilvl w:val="0"/>
          <w:numId w:val="17"/>
        </w:numPr>
        <w:spacing w:after="60"/>
        <w:ind w:left="714" w:hanging="357"/>
        <w:contextualSpacing w:val="0"/>
        <w:rPr>
          <w:rFonts w:cs="Arial"/>
          <w:szCs w:val="24"/>
        </w:rPr>
      </w:pPr>
      <w:r w:rsidRPr="0091266B">
        <w:rPr>
          <w:rFonts w:cs="Arial"/>
          <w:szCs w:val="24"/>
        </w:rPr>
        <w:t>I</w:t>
      </w:r>
      <w:r w:rsidR="00FE5F0E" w:rsidRPr="0091266B">
        <w:rPr>
          <w:rFonts w:cs="Arial"/>
          <w:szCs w:val="24"/>
        </w:rPr>
        <w:t>dentify experiences and lear</w:t>
      </w:r>
      <w:r w:rsidR="00C53E9D" w:rsidRPr="0091266B">
        <w:rPr>
          <w:rFonts w:cs="Arial"/>
          <w:szCs w:val="24"/>
        </w:rPr>
        <w:t>ning opportunities with</w:t>
      </w:r>
      <w:r w:rsidR="00FE5F0E" w:rsidRPr="0091266B">
        <w:rPr>
          <w:rFonts w:cs="Arial"/>
          <w:szCs w:val="24"/>
        </w:rPr>
        <w:t xml:space="preserve"> </w:t>
      </w:r>
      <w:r w:rsidR="00B310D9">
        <w:rPr>
          <w:rFonts w:cs="Arial"/>
          <w:szCs w:val="24"/>
        </w:rPr>
        <w:t xml:space="preserve">Practice </w:t>
      </w:r>
      <w:r w:rsidR="00B310D9" w:rsidRPr="0091266B">
        <w:rPr>
          <w:rFonts w:cs="Arial"/>
          <w:szCs w:val="24"/>
        </w:rPr>
        <w:t>Supervisor/</w:t>
      </w:r>
      <w:r w:rsidR="00B310D9">
        <w:rPr>
          <w:rFonts w:cs="Arial"/>
          <w:szCs w:val="24"/>
        </w:rPr>
        <w:t xml:space="preserve">Practice </w:t>
      </w:r>
      <w:r w:rsidR="00B310D9" w:rsidRPr="0091266B">
        <w:rPr>
          <w:rFonts w:cs="Arial"/>
          <w:szCs w:val="24"/>
        </w:rPr>
        <w:t>Assessor</w:t>
      </w:r>
      <w:r w:rsidR="00FE5F0E" w:rsidRPr="0091266B">
        <w:rPr>
          <w:rFonts w:cs="Arial"/>
          <w:szCs w:val="24"/>
        </w:rPr>
        <w:t xml:space="preserve"> </w:t>
      </w:r>
      <w:r w:rsidR="002A5E40" w:rsidRPr="0091266B">
        <w:rPr>
          <w:rFonts w:cs="Arial"/>
          <w:szCs w:val="24"/>
        </w:rPr>
        <w:t>t</w:t>
      </w:r>
      <w:r w:rsidR="00FE5F0E" w:rsidRPr="0091266B">
        <w:rPr>
          <w:rFonts w:cs="Arial"/>
          <w:szCs w:val="24"/>
        </w:rPr>
        <w:t>o enable the achievement of practice</w:t>
      </w:r>
      <w:r w:rsidR="001F7E33" w:rsidRPr="0091266B">
        <w:rPr>
          <w:rFonts w:cs="Arial"/>
          <w:szCs w:val="24"/>
        </w:rPr>
        <w:t xml:space="preserve"> learning</w:t>
      </w:r>
      <w:r w:rsidR="00FE5F0E" w:rsidRPr="0091266B">
        <w:rPr>
          <w:rFonts w:cs="Arial"/>
          <w:szCs w:val="24"/>
        </w:rPr>
        <w:t xml:space="preserve"> outcomes, NMC </w:t>
      </w:r>
      <w:r w:rsidR="002A5E40" w:rsidRPr="0091266B">
        <w:rPr>
          <w:rFonts w:cs="Arial"/>
          <w:szCs w:val="24"/>
        </w:rPr>
        <w:t>Proficiencies</w:t>
      </w:r>
      <w:r w:rsidR="00FE5F0E" w:rsidRPr="0091266B">
        <w:rPr>
          <w:rFonts w:cs="Arial"/>
          <w:szCs w:val="24"/>
        </w:rPr>
        <w:t xml:space="preserve">, </w:t>
      </w:r>
      <w:r w:rsidR="002A5E40" w:rsidRPr="0091266B">
        <w:rPr>
          <w:rFonts w:cs="Arial"/>
          <w:szCs w:val="24"/>
        </w:rPr>
        <w:t>communication and relationship management skills and nursing procedures</w:t>
      </w:r>
      <w:r w:rsidR="00FE5F0E" w:rsidRPr="0091266B">
        <w:rPr>
          <w:rFonts w:cs="Arial"/>
          <w:szCs w:val="24"/>
        </w:rPr>
        <w:t xml:space="preserve"> and personal objectives</w:t>
      </w:r>
      <w:r w:rsidR="00C628DD" w:rsidRPr="0091266B">
        <w:rPr>
          <w:rFonts w:cs="Arial"/>
          <w:szCs w:val="24"/>
        </w:rPr>
        <w:t>.</w:t>
      </w:r>
    </w:p>
    <w:p w14:paraId="2A013C10" w14:textId="27BBE321" w:rsidR="008A1CAD" w:rsidRPr="0091266B" w:rsidRDefault="00DD0B8C" w:rsidP="00F53187">
      <w:pPr>
        <w:pStyle w:val="ListParagraph"/>
        <w:numPr>
          <w:ilvl w:val="0"/>
          <w:numId w:val="17"/>
        </w:numPr>
        <w:spacing w:after="60"/>
        <w:ind w:left="714" w:hanging="357"/>
        <w:contextualSpacing w:val="0"/>
        <w:rPr>
          <w:rFonts w:cs="Arial"/>
          <w:szCs w:val="24"/>
        </w:rPr>
      </w:pPr>
      <w:r w:rsidRPr="0091266B">
        <w:rPr>
          <w:rFonts w:cs="Arial"/>
          <w:szCs w:val="24"/>
        </w:rPr>
        <w:t>C</w:t>
      </w:r>
      <w:r w:rsidR="002A5E40" w:rsidRPr="0091266B">
        <w:rPr>
          <w:rFonts w:cs="Arial"/>
          <w:szCs w:val="24"/>
        </w:rPr>
        <w:t xml:space="preserve">ritically </w:t>
      </w:r>
      <w:r w:rsidR="00FE5F0E" w:rsidRPr="0091266B">
        <w:rPr>
          <w:rFonts w:cs="Arial"/>
          <w:szCs w:val="24"/>
        </w:rPr>
        <w:t>reflect in and on your practice</w:t>
      </w:r>
      <w:r w:rsidR="002A5E40" w:rsidRPr="0091266B">
        <w:rPr>
          <w:rFonts w:cs="Arial"/>
          <w:szCs w:val="24"/>
        </w:rPr>
        <w:t xml:space="preserve"> and document within your PAD</w:t>
      </w:r>
      <w:r w:rsidR="00C628DD" w:rsidRPr="0091266B">
        <w:rPr>
          <w:rFonts w:cs="Arial"/>
          <w:szCs w:val="24"/>
        </w:rPr>
        <w:t>.</w:t>
      </w:r>
    </w:p>
    <w:p w14:paraId="71316840" w14:textId="77777777" w:rsidR="008A1CAD" w:rsidRPr="0091266B" w:rsidRDefault="000F09CD" w:rsidP="00F53187">
      <w:pPr>
        <w:pStyle w:val="ListParagraph"/>
        <w:numPr>
          <w:ilvl w:val="0"/>
          <w:numId w:val="17"/>
        </w:numPr>
        <w:spacing w:after="60"/>
        <w:ind w:left="714" w:hanging="357"/>
        <w:contextualSpacing w:val="0"/>
        <w:rPr>
          <w:rFonts w:cs="Arial"/>
          <w:szCs w:val="24"/>
        </w:rPr>
      </w:pPr>
      <w:r w:rsidRPr="0091266B">
        <w:rPr>
          <w:rFonts w:cs="Arial"/>
          <w:szCs w:val="24"/>
        </w:rPr>
        <w:t>Demonstrate</w:t>
      </w:r>
      <w:r w:rsidR="00B522CA" w:rsidRPr="0091266B">
        <w:rPr>
          <w:rFonts w:cs="Arial"/>
          <w:szCs w:val="24"/>
        </w:rPr>
        <w:t xml:space="preserve"> your</w:t>
      </w:r>
      <w:r w:rsidRPr="0091266B">
        <w:rPr>
          <w:rFonts w:cs="Arial"/>
          <w:szCs w:val="24"/>
        </w:rPr>
        <w:t xml:space="preserve"> ability to integrate theoretical learning with</w:t>
      </w:r>
      <w:r w:rsidR="00FE5F0E" w:rsidRPr="0091266B">
        <w:rPr>
          <w:rFonts w:cs="Arial"/>
          <w:szCs w:val="24"/>
        </w:rPr>
        <w:t xml:space="preserve"> practice</w:t>
      </w:r>
      <w:r w:rsidR="00C628DD" w:rsidRPr="0091266B">
        <w:rPr>
          <w:rFonts w:cs="Arial"/>
          <w:szCs w:val="24"/>
        </w:rPr>
        <w:t>.</w:t>
      </w:r>
    </w:p>
    <w:p w14:paraId="0DE99FE6" w14:textId="7493CAC8" w:rsidR="008A1CAD" w:rsidRPr="0091266B" w:rsidRDefault="002A5E40" w:rsidP="00F53187">
      <w:pPr>
        <w:pStyle w:val="ListParagraph"/>
        <w:numPr>
          <w:ilvl w:val="0"/>
          <w:numId w:val="17"/>
        </w:numPr>
        <w:spacing w:after="60"/>
        <w:ind w:left="714" w:hanging="357"/>
        <w:contextualSpacing w:val="0"/>
        <w:rPr>
          <w:rFonts w:cs="Arial"/>
          <w:szCs w:val="24"/>
        </w:rPr>
      </w:pPr>
      <w:r w:rsidRPr="0091266B">
        <w:rPr>
          <w:rFonts w:cs="Arial"/>
          <w:szCs w:val="24"/>
        </w:rPr>
        <w:t xml:space="preserve">Share with your </w:t>
      </w:r>
      <w:r w:rsidR="00A5253C">
        <w:rPr>
          <w:rFonts w:cs="Arial"/>
          <w:szCs w:val="24"/>
        </w:rPr>
        <w:t xml:space="preserve">Practice </w:t>
      </w:r>
      <w:r w:rsidR="00A5253C" w:rsidRPr="0091266B">
        <w:rPr>
          <w:rFonts w:cs="Arial"/>
          <w:szCs w:val="24"/>
        </w:rPr>
        <w:t>Supervisor</w:t>
      </w:r>
      <w:r w:rsidR="00A5253C">
        <w:rPr>
          <w:rFonts w:cs="Arial"/>
          <w:szCs w:val="24"/>
        </w:rPr>
        <w:t xml:space="preserve">/Practice </w:t>
      </w:r>
      <w:r w:rsidR="00A5253C" w:rsidRPr="0091266B">
        <w:rPr>
          <w:rFonts w:cs="Arial"/>
          <w:szCs w:val="24"/>
        </w:rPr>
        <w:t>Assessor</w:t>
      </w:r>
      <w:r w:rsidRPr="0091266B">
        <w:rPr>
          <w:rFonts w:cs="Arial"/>
          <w:szCs w:val="24"/>
        </w:rPr>
        <w:t xml:space="preserve"> evidence of learning and development </w:t>
      </w:r>
      <w:r w:rsidR="00FE5F0E" w:rsidRPr="0091266B">
        <w:rPr>
          <w:rFonts w:cs="Arial"/>
          <w:szCs w:val="24"/>
        </w:rPr>
        <w:t>to inform assessment of performance.</w:t>
      </w:r>
    </w:p>
    <w:p w14:paraId="46745708" w14:textId="77777777" w:rsidR="008A1CAD" w:rsidRPr="0091266B" w:rsidRDefault="00FE5F0E" w:rsidP="00F53187">
      <w:pPr>
        <w:pStyle w:val="ListParagraph"/>
        <w:numPr>
          <w:ilvl w:val="0"/>
          <w:numId w:val="17"/>
        </w:numPr>
        <w:spacing w:after="60"/>
        <w:ind w:left="714" w:hanging="357"/>
        <w:contextualSpacing w:val="0"/>
        <w:rPr>
          <w:rFonts w:cs="Arial"/>
          <w:szCs w:val="24"/>
        </w:rPr>
      </w:pPr>
      <w:r w:rsidRPr="0091266B">
        <w:rPr>
          <w:rFonts w:cs="Arial"/>
          <w:szCs w:val="24"/>
        </w:rPr>
        <w:t>Ensure that all elements of the assessment section are completed fully and signed before you leave y</w:t>
      </w:r>
      <w:r w:rsidR="002C5A6F" w:rsidRPr="0091266B">
        <w:rPr>
          <w:rFonts w:cs="Arial"/>
          <w:szCs w:val="24"/>
        </w:rPr>
        <w:t>our PLE</w:t>
      </w:r>
      <w:r w:rsidR="00C628DD" w:rsidRPr="0091266B">
        <w:rPr>
          <w:rFonts w:cs="Arial"/>
          <w:szCs w:val="24"/>
        </w:rPr>
        <w:t>.</w:t>
      </w:r>
    </w:p>
    <w:p w14:paraId="7A1B0817" w14:textId="1C26B6C0" w:rsidR="008A1CAD" w:rsidRPr="0091266B" w:rsidRDefault="00B522CA" w:rsidP="00F53187">
      <w:pPr>
        <w:pStyle w:val="ListParagraph"/>
        <w:numPr>
          <w:ilvl w:val="0"/>
          <w:numId w:val="17"/>
        </w:numPr>
        <w:spacing w:after="60"/>
        <w:ind w:left="714" w:hanging="357"/>
        <w:contextualSpacing w:val="0"/>
        <w:rPr>
          <w:rFonts w:cs="Arial"/>
          <w:szCs w:val="24"/>
        </w:rPr>
      </w:pPr>
      <w:r w:rsidRPr="0091266B">
        <w:rPr>
          <w:rFonts w:cs="Arial"/>
          <w:szCs w:val="24"/>
        </w:rPr>
        <w:t xml:space="preserve">Ensure that your </w:t>
      </w:r>
      <w:r w:rsidR="00A5253C">
        <w:rPr>
          <w:rFonts w:cs="Arial"/>
          <w:szCs w:val="24"/>
        </w:rPr>
        <w:t xml:space="preserve">Practice </w:t>
      </w:r>
      <w:r w:rsidR="00A5253C" w:rsidRPr="0091266B">
        <w:rPr>
          <w:rFonts w:cs="Arial"/>
          <w:szCs w:val="24"/>
        </w:rPr>
        <w:t>Supervisor/</w:t>
      </w:r>
      <w:r w:rsidR="00A5253C">
        <w:rPr>
          <w:rFonts w:cs="Arial"/>
          <w:szCs w:val="24"/>
        </w:rPr>
        <w:t xml:space="preserve">Practice </w:t>
      </w:r>
      <w:r w:rsidR="00A5253C" w:rsidRPr="0091266B">
        <w:rPr>
          <w:rFonts w:cs="Arial"/>
          <w:szCs w:val="24"/>
        </w:rPr>
        <w:t>Assessor</w:t>
      </w:r>
      <w:r w:rsidRPr="0091266B">
        <w:rPr>
          <w:rFonts w:cs="Arial"/>
          <w:szCs w:val="24"/>
        </w:rPr>
        <w:t xml:space="preserve"> completes and signs your ‘</w:t>
      </w:r>
      <w:r w:rsidR="0079481A">
        <w:rPr>
          <w:rFonts w:cs="Arial"/>
          <w:szCs w:val="24"/>
        </w:rPr>
        <w:t>attendance record</w:t>
      </w:r>
      <w:r w:rsidRPr="0091266B">
        <w:rPr>
          <w:rFonts w:cs="Arial"/>
          <w:szCs w:val="24"/>
        </w:rPr>
        <w:t>’.</w:t>
      </w:r>
    </w:p>
    <w:p w14:paraId="4405EAF2" w14:textId="77777777" w:rsidR="008A1CAD" w:rsidRPr="0091266B" w:rsidRDefault="00FE5F0E" w:rsidP="00F53187">
      <w:pPr>
        <w:pStyle w:val="ListParagraph"/>
        <w:numPr>
          <w:ilvl w:val="0"/>
          <w:numId w:val="17"/>
        </w:numPr>
        <w:spacing w:after="60"/>
        <w:ind w:left="714" w:hanging="357"/>
        <w:contextualSpacing w:val="0"/>
        <w:rPr>
          <w:rFonts w:cs="Arial"/>
          <w:szCs w:val="24"/>
        </w:rPr>
      </w:pPr>
      <w:r w:rsidRPr="0091266B">
        <w:rPr>
          <w:rFonts w:cs="Arial"/>
          <w:szCs w:val="24"/>
        </w:rPr>
        <w:t xml:space="preserve">On completion of </w:t>
      </w:r>
      <w:r w:rsidR="002C5A6F" w:rsidRPr="0091266B">
        <w:rPr>
          <w:rFonts w:cs="Arial"/>
          <w:szCs w:val="24"/>
        </w:rPr>
        <w:t>the PLE</w:t>
      </w:r>
      <w:r w:rsidRPr="0091266B">
        <w:rPr>
          <w:rFonts w:cs="Arial"/>
          <w:szCs w:val="24"/>
        </w:rPr>
        <w:t>,</w:t>
      </w:r>
      <w:r w:rsidR="00E93135" w:rsidRPr="0091266B">
        <w:rPr>
          <w:rFonts w:cs="Arial"/>
          <w:szCs w:val="24"/>
        </w:rPr>
        <w:t xml:space="preserve"> individual HEI procedures will be followed for your submission of documentation.</w:t>
      </w:r>
    </w:p>
    <w:p w14:paraId="44007A92" w14:textId="5D04BF6A" w:rsidR="008A1CAD" w:rsidRPr="0091266B" w:rsidRDefault="00FF047D" w:rsidP="00F53187">
      <w:pPr>
        <w:pStyle w:val="ListParagraph"/>
        <w:numPr>
          <w:ilvl w:val="0"/>
          <w:numId w:val="17"/>
        </w:numPr>
        <w:spacing w:after="6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B522CA" w:rsidRPr="0091266B">
        <w:rPr>
          <w:rFonts w:cs="Arial"/>
          <w:szCs w:val="24"/>
        </w:rPr>
        <w:t>have knowledge</w:t>
      </w:r>
      <w:r w:rsidR="007C1ED7" w:rsidRPr="0091266B">
        <w:rPr>
          <w:rFonts w:cs="Arial"/>
          <w:szCs w:val="24"/>
        </w:rPr>
        <w:t xml:space="preserve"> of the requirements and declare</w:t>
      </w:r>
      <w:r w:rsidR="00B522CA" w:rsidRPr="0091266B">
        <w:rPr>
          <w:rFonts w:cs="Arial"/>
          <w:szCs w:val="24"/>
        </w:rPr>
        <w:t xml:space="preserve"> your Good Healt</w:t>
      </w:r>
      <w:r w:rsidR="007C1ED7" w:rsidRPr="0091266B">
        <w:rPr>
          <w:rFonts w:cs="Arial"/>
          <w:szCs w:val="24"/>
        </w:rPr>
        <w:t>h and Good Character. You must declare</w:t>
      </w:r>
      <w:r w:rsidR="00B522CA" w:rsidRPr="0091266B">
        <w:rPr>
          <w:rFonts w:cs="Arial"/>
          <w:szCs w:val="24"/>
        </w:rPr>
        <w:t xml:space="preserve"> a Good Health and Go</w:t>
      </w:r>
      <w:r w:rsidR="007C1ED7" w:rsidRPr="0091266B">
        <w:rPr>
          <w:rFonts w:cs="Arial"/>
          <w:szCs w:val="24"/>
        </w:rPr>
        <w:t>od Character</w:t>
      </w:r>
      <w:r w:rsidR="00B522CA" w:rsidRPr="0091266B">
        <w:rPr>
          <w:rFonts w:cs="Arial"/>
          <w:szCs w:val="24"/>
        </w:rPr>
        <w:t xml:space="preserve"> for every part of your programme</w:t>
      </w:r>
      <w:r w:rsidR="00C87DAE" w:rsidRPr="0091266B">
        <w:rPr>
          <w:rFonts w:cs="Arial"/>
          <w:szCs w:val="24"/>
        </w:rPr>
        <w:t xml:space="preserve"> and for entry to the register</w:t>
      </w:r>
      <w:r w:rsidR="00B522CA" w:rsidRPr="0091266B">
        <w:rPr>
          <w:rFonts w:cs="Arial"/>
          <w:szCs w:val="24"/>
        </w:rPr>
        <w:t>.</w:t>
      </w:r>
    </w:p>
    <w:p w14:paraId="5A044787" w14:textId="2C4B684C" w:rsidR="000067A7" w:rsidRDefault="00FF047D" w:rsidP="00F53187">
      <w:pPr>
        <w:pStyle w:val="ListParagraph"/>
        <w:numPr>
          <w:ilvl w:val="0"/>
          <w:numId w:val="17"/>
        </w:numPr>
        <w:spacing w:after="6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0067A7" w:rsidRPr="0091266B">
        <w:rPr>
          <w:rFonts w:cs="Arial"/>
          <w:szCs w:val="24"/>
        </w:rPr>
        <w:t xml:space="preserve">have knowledge of the requirements of the NMC (2015) </w:t>
      </w:r>
      <w:r w:rsidR="000067A7" w:rsidRPr="0091266B">
        <w:rPr>
          <w:rFonts w:cs="Arial"/>
          <w:i/>
          <w:szCs w:val="24"/>
        </w:rPr>
        <w:t>Duty of Candour</w:t>
      </w:r>
      <w:r w:rsidR="000067A7" w:rsidRPr="0091266B">
        <w:rPr>
          <w:rFonts w:cs="Arial"/>
          <w:szCs w:val="24"/>
        </w:rPr>
        <w:t xml:space="preserve"> and act upon this accordingly</w:t>
      </w:r>
      <w:r w:rsidR="00821E04" w:rsidRPr="0091266B">
        <w:rPr>
          <w:rFonts w:cs="Arial"/>
          <w:szCs w:val="24"/>
        </w:rPr>
        <w:t xml:space="preserve"> at all times.</w:t>
      </w:r>
      <w:r w:rsidR="00022D47">
        <w:rPr>
          <w:rFonts w:cs="Arial"/>
          <w:szCs w:val="24"/>
        </w:rPr>
        <w:t xml:space="preserve"> </w:t>
      </w:r>
    </w:p>
    <w:p w14:paraId="1D071967" w14:textId="77777777" w:rsidR="0079481A" w:rsidRDefault="0079481A" w:rsidP="00CE0DD8">
      <w:pPr>
        <w:rPr>
          <w:rFonts w:cs="Arial"/>
          <w:szCs w:val="24"/>
        </w:rPr>
      </w:pPr>
    </w:p>
    <w:p w14:paraId="7138EDF7" w14:textId="03A02D45" w:rsidR="00356166" w:rsidRDefault="00356166" w:rsidP="00CE0DD8">
      <w:pPr>
        <w:rPr>
          <w:rFonts w:cs="Arial"/>
          <w:szCs w:val="24"/>
        </w:rPr>
      </w:pPr>
      <w:r w:rsidRPr="0091266B">
        <w:rPr>
          <w:rFonts w:cs="Arial"/>
          <w:szCs w:val="24"/>
        </w:rPr>
        <w:t xml:space="preserve">In addition to the activities described above, </w:t>
      </w:r>
      <w:r w:rsidR="000108F1" w:rsidRPr="0091266B">
        <w:rPr>
          <w:rFonts w:cs="Arial"/>
          <w:szCs w:val="24"/>
        </w:rPr>
        <w:t xml:space="preserve">as a student you must be aware of the </w:t>
      </w:r>
      <w:r w:rsidRPr="0091266B">
        <w:rPr>
          <w:rFonts w:cs="Arial"/>
          <w:szCs w:val="24"/>
        </w:rPr>
        <w:t xml:space="preserve">requirement to complete an </w:t>
      </w:r>
      <w:r w:rsidRPr="0091266B">
        <w:rPr>
          <w:rFonts w:cs="Arial"/>
          <w:szCs w:val="24"/>
          <w:u w:val="single"/>
        </w:rPr>
        <w:t xml:space="preserve">evaluation </w:t>
      </w:r>
      <w:r w:rsidR="000108F1" w:rsidRPr="0091266B">
        <w:rPr>
          <w:rFonts w:cs="Arial"/>
          <w:szCs w:val="24"/>
          <w:u w:val="single"/>
        </w:rPr>
        <w:t xml:space="preserve">after each </w:t>
      </w:r>
      <w:r w:rsidR="002C5A6F" w:rsidRPr="0091266B">
        <w:rPr>
          <w:rFonts w:cs="Arial"/>
          <w:szCs w:val="24"/>
          <w:u w:val="single"/>
        </w:rPr>
        <w:t>PLE</w:t>
      </w:r>
      <w:r w:rsidR="000108F1" w:rsidRPr="0091266B">
        <w:rPr>
          <w:rFonts w:cs="Arial"/>
          <w:szCs w:val="24"/>
        </w:rPr>
        <w:t>; this is</w:t>
      </w:r>
      <w:r w:rsidRPr="0091266B">
        <w:rPr>
          <w:rFonts w:cs="Arial"/>
          <w:szCs w:val="24"/>
        </w:rPr>
        <w:t xml:space="preserve"> part of the formal university audit process.</w:t>
      </w:r>
      <w:r w:rsidR="00AF2811">
        <w:rPr>
          <w:rFonts w:cs="Arial"/>
          <w:szCs w:val="24"/>
        </w:rPr>
        <w:t xml:space="preserve"> This evaluation should be completed on QMPLE.</w:t>
      </w:r>
    </w:p>
    <w:p w14:paraId="300E1A76" w14:textId="5945ABB8" w:rsidR="00340B6D" w:rsidRPr="0091266B" w:rsidRDefault="003335B6" w:rsidP="00CE0DD8">
      <w:pPr>
        <w:rPr>
          <w:rFonts w:cs="Arial"/>
          <w:szCs w:val="24"/>
        </w:rPr>
      </w:pPr>
      <w:r w:rsidRPr="0091266B">
        <w:rPr>
          <w:rFonts w:cs="Arial"/>
          <w:szCs w:val="24"/>
        </w:rPr>
        <w:t>T</w:t>
      </w:r>
      <w:r w:rsidR="00340B6D" w:rsidRPr="0091266B">
        <w:rPr>
          <w:rFonts w:cs="Arial"/>
          <w:szCs w:val="24"/>
        </w:rPr>
        <w:t>his</w:t>
      </w:r>
      <w:r w:rsidR="005065CE" w:rsidRPr="0091266B">
        <w:rPr>
          <w:rFonts w:cs="Arial"/>
          <w:szCs w:val="24"/>
        </w:rPr>
        <w:t xml:space="preserve"> </w:t>
      </w:r>
      <w:r w:rsidR="00C55A98" w:rsidRPr="0091266B">
        <w:rPr>
          <w:rFonts w:cs="Arial"/>
          <w:szCs w:val="24"/>
        </w:rPr>
        <w:t>PAD</w:t>
      </w:r>
      <w:r w:rsidRPr="0091266B">
        <w:rPr>
          <w:rFonts w:cs="Arial"/>
          <w:szCs w:val="24"/>
        </w:rPr>
        <w:t xml:space="preserve"> will show your </w:t>
      </w:r>
      <w:r w:rsidR="00340B6D" w:rsidRPr="0091266B">
        <w:rPr>
          <w:rFonts w:cs="Arial"/>
          <w:szCs w:val="24"/>
        </w:rPr>
        <w:t>achieve</w:t>
      </w:r>
      <w:r w:rsidRPr="0091266B">
        <w:rPr>
          <w:rFonts w:cs="Arial"/>
          <w:szCs w:val="24"/>
        </w:rPr>
        <w:t>ments,</w:t>
      </w:r>
      <w:r w:rsidR="00340B6D" w:rsidRPr="0091266B">
        <w:rPr>
          <w:rFonts w:cs="Arial"/>
          <w:szCs w:val="24"/>
        </w:rPr>
        <w:t xml:space="preserve"> progression through the programme and </w:t>
      </w:r>
      <w:r w:rsidR="002A5E40" w:rsidRPr="0091266B">
        <w:rPr>
          <w:rFonts w:cs="Arial"/>
          <w:szCs w:val="24"/>
        </w:rPr>
        <w:t>contribute to the decision for</w:t>
      </w:r>
      <w:r w:rsidR="00340B6D" w:rsidRPr="0091266B">
        <w:rPr>
          <w:rFonts w:cs="Arial"/>
          <w:szCs w:val="24"/>
        </w:rPr>
        <w:t xml:space="preserve"> entry to the register. If you have any questions regarding this document or how to use it please do not hesitate to speak to your </w:t>
      </w:r>
      <w:r w:rsidR="00A5253C" w:rsidRPr="0091266B">
        <w:rPr>
          <w:rFonts w:cs="Arial"/>
          <w:szCs w:val="24"/>
        </w:rPr>
        <w:t>Academic Assessor</w:t>
      </w:r>
      <w:r w:rsidR="00E93135" w:rsidRPr="0091266B">
        <w:rPr>
          <w:rFonts w:cs="Arial"/>
          <w:szCs w:val="24"/>
        </w:rPr>
        <w:t>/</w:t>
      </w:r>
      <w:r w:rsidR="00A5253C" w:rsidRPr="0091266B">
        <w:rPr>
          <w:rFonts w:cs="Arial"/>
          <w:szCs w:val="24"/>
        </w:rPr>
        <w:t>Module/Year/Programme Leader.</w:t>
      </w:r>
    </w:p>
    <w:p w14:paraId="2819F2EA" w14:textId="77777777" w:rsidR="00AA43B5" w:rsidRPr="0091266B" w:rsidRDefault="00AA43B5" w:rsidP="00CE0DD8">
      <w:pPr>
        <w:rPr>
          <w:rFonts w:cs="Arial"/>
          <w:i/>
          <w:iCs/>
          <w:szCs w:val="24"/>
        </w:rPr>
      </w:pPr>
      <w:r w:rsidRPr="0091266B">
        <w:rPr>
          <w:rFonts w:cs="Arial"/>
          <w:szCs w:val="24"/>
        </w:rPr>
        <w:t>The Nursing and Midwifery C</w:t>
      </w:r>
      <w:r w:rsidR="000D5018" w:rsidRPr="0091266B">
        <w:rPr>
          <w:rFonts w:cs="Arial"/>
          <w:szCs w:val="24"/>
        </w:rPr>
        <w:t>ouncil (201</w:t>
      </w:r>
      <w:r w:rsidRPr="0091266B">
        <w:rPr>
          <w:rFonts w:cs="Arial"/>
          <w:szCs w:val="24"/>
        </w:rPr>
        <w:t>8</w:t>
      </w:r>
      <w:r w:rsidR="002A5E40" w:rsidRPr="0091266B">
        <w:rPr>
          <w:rFonts w:cs="Arial"/>
          <w:szCs w:val="24"/>
        </w:rPr>
        <w:t>d</w:t>
      </w:r>
      <w:r w:rsidR="00A54D9A" w:rsidRPr="0091266B">
        <w:rPr>
          <w:rFonts w:cs="Arial"/>
          <w:szCs w:val="24"/>
        </w:rPr>
        <w:t xml:space="preserve"> p10,</w:t>
      </w:r>
      <w:r w:rsidR="00B522CA" w:rsidRPr="0091266B">
        <w:rPr>
          <w:rFonts w:cs="Arial"/>
          <w:szCs w:val="24"/>
        </w:rPr>
        <w:t>) state</w:t>
      </w:r>
      <w:r w:rsidRPr="0091266B">
        <w:rPr>
          <w:rFonts w:cs="Arial"/>
          <w:szCs w:val="24"/>
        </w:rPr>
        <w:t xml:space="preserve"> that:</w:t>
      </w:r>
      <w:r w:rsidR="00821E04" w:rsidRPr="0091266B">
        <w:rPr>
          <w:rFonts w:cs="Arial"/>
          <w:szCs w:val="24"/>
        </w:rPr>
        <w:t xml:space="preserve"> </w:t>
      </w:r>
      <w:r w:rsidRPr="0091266B">
        <w:rPr>
          <w:rFonts w:cs="Arial"/>
          <w:i/>
          <w:iCs/>
          <w:szCs w:val="24"/>
        </w:rPr>
        <w:t>“</w:t>
      </w:r>
      <w:r w:rsidR="00A54D9A" w:rsidRPr="0091266B">
        <w:rPr>
          <w:rFonts w:cs="Arial"/>
          <w:i/>
          <w:iCs/>
          <w:szCs w:val="24"/>
        </w:rPr>
        <w:t>Approved education institutes together with practice learning partners must ensure that students are supernumerary”</w:t>
      </w:r>
      <w:r w:rsidR="00D33B54" w:rsidRPr="0091266B">
        <w:rPr>
          <w:rFonts w:cs="Arial"/>
          <w:i/>
          <w:iCs/>
          <w:szCs w:val="24"/>
        </w:rPr>
        <w:t>.</w:t>
      </w:r>
      <w:r w:rsidRPr="0091266B">
        <w:rPr>
          <w:rFonts w:cs="Arial"/>
          <w:i/>
          <w:iCs/>
          <w:szCs w:val="24"/>
        </w:rPr>
        <w:t> </w:t>
      </w:r>
    </w:p>
    <w:p w14:paraId="0688D0E1" w14:textId="77777777" w:rsidR="00D33B54" w:rsidRPr="0091266B" w:rsidRDefault="00AA43B5" w:rsidP="00CE0DD8">
      <w:pPr>
        <w:rPr>
          <w:rFonts w:cs="Arial"/>
          <w:i/>
          <w:szCs w:val="24"/>
          <w:highlight w:val="yellow"/>
          <w:lang w:eastAsia="en-GB"/>
        </w:rPr>
      </w:pPr>
      <w:r w:rsidRPr="0091266B">
        <w:rPr>
          <w:rFonts w:cs="Arial"/>
          <w:szCs w:val="24"/>
        </w:rPr>
        <w:t>Supernumerary status means that</w:t>
      </w:r>
      <w:r w:rsidR="00D33B54" w:rsidRPr="0091266B">
        <w:rPr>
          <w:rFonts w:cs="Arial"/>
          <w:szCs w:val="24"/>
        </w:rPr>
        <w:t>:</w:t>
      </w:r>
      <w:r w:rsidRPr="0091266B">
        <w:rPr>
          <w:rFonts w:cs="Arial"/>
          <w:szCs w:val="24"/>
        </w:rPr>
        <w:t xml:space="preserve"> </w:t>
      </w:r>
      <w:r w:rsidR="00D33B54" w:rsidRPr="0091266B">
        <w:rPr>
          <w:rFonts w:cs="Arial"/>
          <w:i/>
          <w:szCs w:val="24"/>
          <w:lang w:eastAsia="en-GB"/>
        </w:rPr>
        <w:t>“</w:t>
      </w:r>
      <w:r w:rsidR="00821E04" w:rsidRPr="0091266B">
        <w:rPr>
          <w:rFonts w:cs="Arial"/>
          <w:i/>
          <w:szCs w:val="24"/>
        </w:rPr>
        <w:t>Students in practice or work-placed learning must be supported to learn. This may include being supernumerary, meaning that they are not counted as part of the staffing required for safe and effective care in that setting</w:t>
      </w:r>
      <w:r w:rsidR="00D33B54" w:rsidRPr="0091266B">
        <w:rPr>
          <w:rFonts w:cs="Arial"/>
          <w:i/>
          <w:szCs w:val="24"/>
          <w:lang w:eastAsia="en-GB"/>
        </w:rPr>
        <w:t xml:space="preserve">” </w:t>
      </w:r>
      <w:r w:rsidR="00D33B54" w:rsidRPr="0091266B">
        <w:rPr>
          <w:rFonts w:cs="Arial"/>
          <w:szCs w:val="24"/>
          <w:lang w:eastAsia="en-GB"/>
        </w:rPr>
        <w:t>NMC (2018c, p4).</w:t>
      </w:r>
    </w:p>
    <w:p w14:paraId="49C2015C" w14:textId="77777777" w:rsidR="00A54D9A" w:rsidRPr="0091266B" w:rsidRDefault="00D33B54" w:rsidP="00CE0DD8">
      <w:pPr>
        <w:autoSpaceDE w:val="0"/>
        <w:autoSpaceDN w:val="0"/>
        <w:adjustRightInd w:val="0"/>
        <w:rPr>
          <w:rFonts w:cs="Arial"/>
          <w:szCs w:val="24"/>
          <w:lang w:eastAsia="en-GB"/>
        </w:rPr>
      </w:pPr>
      <w:r w:rsidRPr="0091266B">
        <w:rPr>
          <w:rFonts w:cs="Arial"/>
          <w:i/>
          <w:szCs w:val="24"/>
          <w:lang w:eastAsia="en-GB"/>
        </w:rPr>
        <w:t>“</w:t>
      </w:r>
      <w:r w:rsidR="00A441FE" w:rsidRPr="0091266B">
        <w:rPr>
          <w:rFonts w:cs="Arial"/>
          <w:i/>
          <w:szCs w:val="24"/>
        </w:rPr>
        <w:t>The decision on the level of supervision provided for students should be based on the needs of the individual student. The level of supervision can decrease with the student’s increasing proficiency and confidence.</w:t>
      </w:r>
      <w:r w:rsidRPr="0091266B">
        <w:rPr>
          <w:rFonts w:cs="Arial"/>
          <w:i/>
          <w:szCs w:val="24"/>
          <w:lang w:eastAsia="en-GB"/>
        </w:rPr>
        <w:t>”</w:t>
      </w:r>
      <w:r w:rsidR="00B444F2" w:rsidRPr="0091266B">
        <w:rPr>
          <w:rFonts w:cs="Arial"/>
          <w:i/>
          <w:szCs w:val="24"/>
          <w:lang w:eastAsia="en-GB"/>
        </w:rPr>
        <w:t xml:space="preserve"> </w:t>
      </w:r>
      <w:r w:rsidRPr="0091266B">
        <w:rPr>
          <w:rFonts w:cs="Arial"/>
          <w:szCs w:val="24"/>
          <w:lang w:eastAsia="en-GB"/>
        </w:rPr>
        <w:t>NMC (2018c, p4).</w:t>
      </w:r>
    </w:p>
    <w:p w14:paraId="0400CC4E" w14:textId="27CC8BAD" w:rsidR="00F62FB2" w:rsidRPr="0091266B" w:rsidRDefault="00B522CA" w:rsidP="00CE0DD8">
      <w:pPr>
        <w:autoSpaceDE w:val="0"/>
        <w:autoSpaceDN w:val="0"/>
        <w:adjustRightInd w:val="0"/>
        <w:rPr>
          <w:rFonts w:cs="Arial"/>
          <w:szCs w:val="24"/>
          <w:lang w:eastAsia="en-GB"/>
        </w:rPr>
      </w:pPr>
      <w:r w:rsidRPr="0091266B">
        <w:rPr>
          <w:rFonts w:cs="Arial"/>
          <w:szCs w:val="24"/>
          <w:lang w:eastAsia="en-GB"/>
        </w:rPr>
        <w:t>This means that you have supernumera</w:t>
      </w:r>
      <w:r w:rsidR="003F12EC" w:rsidRPr="0091266B">
        <w:rPr>
          <w:rFonts w:cs="Arial"/>
          <w:szCs w:val="24"/>
          <w:lang w:eastAsia="en-GB"/>
        </w:rPr>
        <w:t xml:space="preserve">ry status whilst within the </w:t>
      </w:r>
      <w:r w:rsidR="009E44F4" w:rsidRPr="00AF2811">
        <w:rPr>
          <w:rFonts w:cs="Arial"/>
          <w:szCs w:val="24"/>
          <w:lang w:eastAsia="en-GB"/>
        </w:rPr>
        <w:t>PLE</w:t>
      </w:r>
      <w:r w:rsidR="003F12EC" w:rsidRPr="0091266B">
        <w:rPr>
          <w:rFonts w:cs="Arial"/>
          <w:szCs w:val="24"/>
          <w:lang w:eastAsia="en-GB"/>
        </w:rPr>
        <w:t>; you are not to be ‘counted in the numbers’ but you will make an active contribution to the provision of care under a varying degree of supervision whilst on your programme of study.</w:t>
      </w:r>
    </w:p>
    <w:p w14:paraId="2DAA83DC" w14:textId="4C8FB31D" w:rsidR="00311585" w:rsidRDefault="00635DD5" w:rsidP="00F55773">
      <w:pPr>
        <w:pStyle w:val="Heading2"/>
      </w:pPr>
      <w:bookmarkStart w:id="10" w:name="_Toc27473466"/>
      <w:bookmarkStart w:id="11" w:name="_Toc87519704"/>
      <w:r>
        <w:rPr>
          <w:lang w:val="en-AU"/>
        </w:rPr>
        <w:t xml:space="preserve">1.2 </w:t>
      </w:r>
      <w:r w:rsidR="00311585" w:rsidRPr="0091266B">
        <w:t xml:space="preserve">The roles of </w:t>
      </w:r>
      <w:r w:rsidR="00C70959" w:rsidRPr="00F55773">
        <w:t>Nominated</w:t>
      </w:r>
      <w:r w:rsidR="00C70959">
        <w:t xml:space="preserve"> Person, </w:t>
      </w:r>
      <w:r w:rsidR="00311585" w:rsidRPr="0091266B">
        <w:t xml:space="preserve">Practice Supervisors, </w:t>
      </w:r>
      <w:r w:rsidR="00B310D9">
        <w:t>Practice</w:t>
      </w:r>
      <w:r w:rsidR="00F55773">
        <w:rPr>
          <w:lang w:val="en-AU"/>
        </w:rPr>
        <w:t xml:space="preserve"> </w:t>
      </w:r>
      <w:r w:rsidR="00311585" w:rsidRPr="0091266B">
        <w:t>Assessors and Academic Assessors</w:t>
      </w:r>
      <w:bookmarkEnd w:id="10"/>
      <w:bookmarkEnd w:id="11"/>
    </w:p>
    <w:p w14:paraId="01915941" w14:textId="0ED63E18" w:rsidR="00A05B00" w:rsidRDefault="00C725AA" w:rsidP="00CE0DD8">
      <w:pPr>
        <w:autoSpaceDE w:val="0"/>
        <w:autoSpaceDN w:val="0"/>
        <w:adjustRightInd w:val="0"/>
        <w:rPr>
          <w:rFonts w:cs="Arial"/>
          <w:szCs w:val="24"/>
        </w:rPr>
      </w:pPr>
      <w:r w:rsidRPr="00CA74EA">
        <w:rPr>
          <w:rFonts w:cs="Arial"/>
          <w:szCs w:val="24"/>
        </w:rPr>
        <w:t xml:space="preserve">You will have a number of </w:t>
      </w:r>
      <w:r w:rsidR="008532C5" w:rsidRPr="00CA74EA">
        <w:rPr>
          <w:rFonts w:cs="Arial"/>
          <w:szCs w:val="24"/>
        </w:rPr>
        <w:t>practice learning experiences</w:t>
      </w:r>
      <w:r w:rsidRPr="00CA74EA">
        <w:rPr>
          <w:rFonts w:cs="Arial"/>
          <w:szCs w:val="24"/>
        </w:rPr>
        <w:t xml:space="preserve"> throughout your programme.  During your PLEs responsibility for supervisio</w:t>
      </w:r>
      <w:r w:rsidR="00A05B00" w:rsidRPr="00CA74EA">
        <w:rPr>
          <w:rFonts w:cs="Arial"/>
          <w:szCs w:val="24"/>
        </w:rPr>
        <w:t xml:space="preserve">n and assessment will lie with a </w:t>
      </w:r>
      <w:r w:rsidR="00B310D9" w:rsidRPr="00CA74EA">
        <w:rPr>
          <w:rFonts w:cs="Arial"/>
          <w:szCs w:val="24"/>
        </w:rPr>
        <w:t>Practice Supervisor, Practice Assessor and an Academic Assessor</w:t>
      </w:r>
      <w:r w:rsidRPr="00CA74EA">
        <w:rPr>
          <w:rFonts w:cs="Arial"/>
          <w:szCs w:val="24"/>
        </w:rPr>
        <w:t xml:space="preserve"> (NMC 2018c</w:t>
      </w:r>
      <w:r w:rsidR="00CA221F">
        <w:rPr>
          <w:rFonts w:cs="Arial"/>
          <w:szCs w:val="24"/>
        </w:rPr>
        <w:t>, p</w:t>
      </w:r>
      <w:r w:rsidR="00B310D9">
        <w:rPr>
          <w:rFonts w:cs="Arial"/>
          <w:szCs w:val="24"/>
        </w:rPr>
        <w:t>.</w:t>
      </w:r>
      <w:r w:rsidR="00CA221F">
        <w:rPr>
          <w:rFonts w:cs="Arial"/>
          <w:szCs w:val="24"/>
        </w:rPr>
        <w:t>8</w:t>
      </w:r>
      <w:r w:rsidRPr="00CA74EA">
        <w:rPr>
          <w:rFonts w:cs="Arial"/>
          <w:szCs w:val="24"/>
        </w:rPr>
        <w:t>).</w:t>
      </w:r>
      <w:r w:rsidR="00A05B00" w:rsidRPr="00CA74EA">
        <w:rPr>
          <w:rFonts w:cs="Arial"/>
          <w:szCs w:val="24"/>
        </w:rPr>
        <w:t xml:space="preserve"> </w:t>
      </w:r>
    </w:p>
    <w:p w14:paraId="43F5297F" w14:textId="1A33A959" w:rsidR="00C70959" w:rsidRPr="00FF4FAA" w:rsidRDefault="00C70959" w:rsidP="004C33F7">
      <w:pPr>
        <w:spacing w:after="160"/>
        <w:rPr>
          <w:rFonts w:cs="Arial"/>
          <w:b/>
          <w:bCs/>
          <w:szCs w:val="24"/>
        </w:rPr>
      </w:pPr>
      <w:r w:rsidRPr="00FF4FAA">
        <w:rPr>
          <w:rFonts w:cs="Arial"/>
          <w:b/>
          <w:bCs/>
          <w:szCs w:val="24"/>
        </w:rPr>
        <w:t>Nominated Person</w:t>
      </w:r>
    </w:p>
    <w:p w14:paraId="419FA256" w14:textId="77EDB0D8" w:rsidR="00C70959" w:rsidRDefault="00C70959" w:rsidP="00CE0DD8">
      <w:pPr>
        <w:rPr>
          <w:rFonts w:cs="Arial"/>
          <w:bCs/>
          <w:szCs w:val="24"/>
        </w:rPr>
      </w:pPr>
      <w:r w:rsidRPr="00FF4FAA">
        <w:rPr>
          <w:rFonts w:cs="Arial"/>
          <w:bCs/>
          <w:szCs w:val="24"/>
        </w:rPr>
        <w:t xml:space="preserve">There is a nominated person for each practice setting to actively support you and address student concerns. </w:t>
      </w:r>
      <w:r w:rsidR="005679C1" w:rsidRPr="00FF4FAA">
        <w:rPr>
          <w:rFonts w:cs="Arial"/>
          <w:bCs/>
          <w:szCs w:val="24"/>
        </w:rPr>
        <w:t>In Scotland t</w:t>
      </w:r>
      <w:r w:rsidRPr="00FF4FAA">
        <w:rPr>
          <w:rFonts w:cs="Arial"/>
          <w:bCs/>
          <w:szCs w:val="24"/>
        </w:rPr>
        <w:t>his nominated person in</w:t>
      </w:r>
      <w:r w:rsidR="00BA0135" w:rsidRPr="00FF4FAA">
        <w:rPr>
          <w:rFonts w:cs="Arial"/>
          <w:bCs/>
          <w:szCs w:val="24"/>
        </w:rPr>
        <w:t xml:space="preserve"> each PLE is </w:t>
      </w:r>
      <w:r w:rsidR="0021177A" w:rsidRPr="00AF2811">
        <w:rPr>
          <w:rFonts w:cs="Arial"/>
          <w:bCs/>
          <w:szCs w:val="24"/>
        </w:rPr>
        <w:t>normally</w:t>
      </w:r>
      <w:r w:rsidR="0021177A">
        <w:rPr>
          <w:rFonts w:cs="Arial"/>
          <w:bCs/>
          <w:szCs w:val="24"/>
        </w:rPr>
        <w:t xml:space="preserve"> </w:t>
      </w:r>
      <w:r w:rsidR="005679C1" w:rsidRPr="00FF4FAA">
        <w:rPr>
          <w:rFonts w:cs="Arial"/>
          <w:bCs/>
          <w:szCs w:val="24"/>
        </w:rPr>
        <w:t xml:space="preserve">a </w:t>
      </w:r>
      <w:r w:rsidR="00B310D9" w:rsidRPr="00FF4FAA">
        <w:rPr>
          <w:rFonts w:cs="Arial"/>
          <w:bCs/>
          <w:szCs w:val="24"/>
        </w:rPr>
        <w:t>Practice Supervisor</w:t>
      </w:r>
      <w:r w:rsidRPr="00FF4FAA">
        <w:rPr>
          <w:rFonts w:cs="Arial"/>
          <w:bCs/>
          <w:szCs w:val="24"/>
        </w:rPr>
        <w:t>.</w:t>
      </w:r>
    </w:p>
    <w:p w14:paraId="4019CD48" w14:textId="07E053A2" w:rsidR="00311585" w:rsidRPr="0091266B" w:rsidRDefault="00311585" w:rsidP="00CE0DD8">
      <w:pPr>
        <w:rPr>
          <w:rFonts w:cs="Arial"/>
          <w:b/>
          <w:bCs/>
          <w:szCs w:val="24"/>
        </w:rPr>
      </w:pPr>
      <w:r w:rsidRPr="0091266B">
        <w:rPr>
          <w:rFonts w:cs="Arial"/>
          <w:b/>
          <w:bCs/>
          <w:szCs w:val="24"/>
        </w:rPr>
        <w:t>Practice Supervisor</w:t>
      </w:r>
    </w:p>
    <w:p w14:paraId="38E5259D" w14:textId="786B1B5B" w:rsidR="00311585" w:rsidRPr="0091266B" w:rsidRDefault="00F34004" w:rsidP="004C33F7">
      <w:pPr>
        <w:autoSpaceDE w:val="0"/>
        <w:autoSpaceDN w:val="0"/>
        <w:adjustRightInd w:val="0"/>
        <w:spacing w:after="160"/>
        <w:rPr>
          <w:rFonts w:cs="Arial"/>
          <w:szCs w:val="24"/>
        </w:rPr>
      </w:pPr>
      <w:r w:rsidRPr="0091266B">
        <w:rPr>
          <w:rFonts w:cs="Arial"/>
          <w:szCs w:val="24"/>
        </w:rPr>
        <w:t>The</w:t>
      </w:r>
      <w:r w:rsidR="009A2F4D" w:rsidRPr="0091266B">
        <w:rPr>
          <w:rFonts w:cs="Arial"/>
          <w:szCs w:val="24"/>
        </w:rPr>
        <w:t>re</w:t>
      </w:r>
      <w:r w:rsidRPr="0091266B">
        <w:rPr>
          <w:rFonts w:cs="Arial"/>
          <w:szCs w:val="24"/>
        </w:rPr>
        <w:t xml:space="preserve"> may be a number of </w:t>
      </w:r>
      <w:r w:rsidR="002B345A" w:rsidRPr="0091266B">
        <w:rPr>
          <w:rFonts w:cs="Arial"/>
          <w:szCs w:val="24"/>
        </w:rPr>
        <w:t>Practice Supervisors</w:t>
      </w:r>
      <w:r w:rsidR="00311585" w:rsidRPr="0091266B">
        <w:rPr>
          <w:rFonts w:cs="Arial"/>
          <w:szCs w:val="24"/>
        </w:rPr>
        <w:t xml:space="preserve"> </w:t>
      </w:r>
      <w:r w:rsidRPr="0091266B">
        <w:rPr>
          <w:rFonts w:cs="Arial"/>
          <w:szCs w:val="24"/>
        </w:rPr>
        <w:t>in each lear</w:t>
      </w:r>
      <w:r w:rsidR="001E0F17" w:rsidRPr="0091266B">
        <w:rPr>
          <w:rFonts w:cs="Arial"/>
          <w:szCs w:val="24"/>
        </w:rPr>
        <w:t>n</w:t>
      </w:r>
      <w:r w:rsidRPr="0091266B">
        <w:rPr>
          <w:rFonts w:cs="Arial"/>
          <w:szCs w:val="24"/>
        </w:rPr>
        <w:t xml:space="preserve">ing environment who will support and supervise </w:t>
      </w:r>
      <w:r w:rsidR="000108F1" w:rsidRPr="0091266B">
        <w:rPr>
          <w:rFonts w:cs="Arial"/>
          <w:szCs w:val="24"/>
        </w:rPr>
        <w:t xml:space="preserve">you as a </w:t>
      </w:r>
      <w:r w:rsidR="008532C5" w:rsidRPr="0091266B">
        <w:rPr>
          <w:rFonts w:cs="Arial"/>
          <w:szCs w:val="24"/>
        </w:rPr>
        <w:t>student</w:t>
      </w:r>
      <w:r w:rsidRPr="0091266B">
        <w:rPr>
          <w:rFonts w:cs="Arial"/>
          <w:szCs w:val="24"/>
        </w:rPr>
        <w:t xml:space="preserve"> however, you must have a nominated </w:t>
      </w:r>
      <w:r w:rsidR="002B345A" w:rsidRPr="0091266B">
        <w:rPr>
          <w:rFonts w:cs="Arial"/>
          <w:szCs w:val="24"/>
        </w:rPr>
        <w:t>Practice Supervisor</w:t>
      </w:r>
      <w:r w:rsidRPr="0091266B">
        <w:rPr>
          <w:rFonts w:cs="Arial"/>
          <w:szCs w:val="24"/>
        </w:rPr>
        <w:t xml:space="preserve"> identified to actively support you and address any concerns you may have during this experience.</w:t>
      </w:r>
      <w:r w:rsidR="00311585" w:rsidRPr="0091266B">
        <w:rPr>
          <w:rFonts w:cs="Arial"/>
          <w:szCs w:val="24"/>
        </w:rPr>
        <w:t xml:space="preserve"> They can be any registered health and social care professional working in a practice environment, but most of the time they will be nurses</w:t>
      </w:r>
      <w:r w:rsidR="0079423D" w:rsidRPr="0091266B">
        <w:rPr>
          <w:rFonts w:cs="Arial"/>
          <w:szCs w:val="24"/>
        </w:rPr>
        <w:t xml:space="preserve"> or midwives. </w:t>
      </w:r>
      <w:r w:rsidR="00186E8C" w:rsidRPr="0091266B">
        <w:rPr>
          <w:rFonts w:cs="Arial"/>
          <w:szCs w:val="24"/>
        </w:rPr>
        <w:t>P</w:t>
      </w:r>
      <w:r w:rsidR="0079423D" w:rsidRPr="0091266B">
        <w:rPr>
          <w:rFonts w:cs="Arial"/>
          <w:szCs w:val="24"/>
        </w:rPr>
        <w:t xml:space="preserve">ractice </w:t>
      </w:r>
      <w:r w:rsidR="00B310D9" w:rsidRPr="0091266B">
        <w:rPr>
          <w:rFonts w:cs="Arial"/>
          <w:szCs w:val="24"/>
        </w:rPr>
        <w:t xml:space="preserve">Supervisors </w:t>
      </w:r>
      <w:r w:rsidR="00311585" w:rsidRPr="0091266B">
        <w:rPr>
          <w:rFonts w:cs="Arial"/>
          <w:szCs w:val="24"/>
        </w:rPr>
        <w:t xml:space="preserve">will have been prepared and supported to take up their role and </w:t>
      </w:r>
      <w:r w:rsidR="000108F1" w:rsidRPr="0091266B">
        <w:rPr>
          <w:rFonts w:cs="Arial"/>
          <w:szCs w:val="24"/>
        </w:rPr>
        <w:t xml:space="preserve">will </w:t>
      </w:r>
      <w:r w:rsidR="00311585" w:rsidRPr="0091266B">
        <w:rPr>
          <w:rFonts w:cs="Arial"/>
          <w:szCs w:val="24"/>
        </w:rPr>
        <w:t xml:space="preserve">have up-to-date knowledge and experience relevant to </w:t>
      </w:r>
      <w:r w:rsidR="000108F1" w:rsidRPr="0091266B">
        <w:rPr>
          <w:rFonts w:cs="Arial"/>
          <w:szCs w:val="24"/>
        </w:rPr>
        <w:t>the supervision they must provide for you</w:t>
      </w:r>
      <w:r w:rsidR="00311585" w:rsidRPr="0091266B">
        <w:rPr>
          <w:rFonts w:cs="Arial"/>
          <w:szCs w:val="24"/>
        </w:rPr>
        <w:t>. All NMC registered nurses</w:t>
      </w:r>
      <w:r w:rsidR="00434415" w:rsidRPr="0091266B">
        <w:rPr>
          <w:rFonts w:cs="Arial"/>
          <w:szCs w:val="24"/>
        </w:rPr>
        <w:t xml:space="preserve"> and midwives </w:t>
      </w:r>
      <w:r w:rsidR="00311585" w:rsidRPr="0091266B">
        <w:rPr>
          <w:rFonts w:cs="Arial"/>
          <w:szCs w:val="24"/>
        </w:rPr>
        <w:t xml:space="preserve">are </w:t>
      </w:r>
      <w:r w:rsidR="00434415" w:rsidRPr="0091266B">
        <w:rPr>
          <w:rFonts w:cs="Arial"/>
          <w:szCs w:val="24"/>
        </w:rPr>
        <w:t xml:space="preserve">capable of supervising </w:t>
      </w:r>
      <w:r w:rsidR="003F693A" w:rsidRPr="0091266B">
        <w:rPr>
          <w:rFonts w:cs="Arial"/>
          <w:szCs w:val="24"/>
        </w:rPr>
        <w:t>students.</w:t>
      </w:r>
    </w:p>
    <w:p w14:paraId="50BAF1BA" w14:textId="6F99074C" w:rsidR="00311585" w:rsidRPr="0091266B" w:rsidRDefault="00311585" w:rsidP="004C33F7">
      <w:pPr>
        <w:autoSpaceDE w:val="0"/>
        <w:autoSpaceDN w:val="0"/>
        <w:adjustRightInd w:val="0"/>
        <w:spacing w:after="160"/>
        <w:rPr>
          <w:rFonts w:cs="Arial"/>
          <w:szCs w:val="24"/>
        </w:rPr>
      </w:pPr>
      <w:r w:rsidRPr="0091266B">
        <w:rPr>
          <w:rFonts w:cs="Arial"/>
          <w:szCs w:val="24"/>
        </w:rPr>
        <w:t>Practice supervision will enable you to learn and safely achieve proficiency and autonomy in your professional role. Your supervision will reflect your learning needs and stage of learning.</w:t>
      </w:r>
    </w:p>
    <w:p w14:paraId="3B25D6C7" w14:textId="02DB69E6" w:rsidR="00311585" w:rsidRPr="00210B53" w:rsidRDefault="00311585" w:rsidP="004C33F7">
      <w:pPr>
        <w:autoSpaceDE w:val="0"/>
        <w:autoSpaceDN w:val="0"/>
        <w:adjustRightInd w:val="0"/>
        <w:spacing w:after="160"/>
        <w:rPr>
          <w:rFonts w:cs="Arial"/>
          <w:szCs w:val="24"/>
        </w:rPr>
      </w:pPr>
      <w:r w:rsidRPr="00210B53">
        <w:rPr>
          <w:rFonts w:cs="Arial"/>
          <w:szCs w:val="24"/>
        </w:rPr>
        <w:t xml:space="preserve">Your </w:t>
      </w:r>
      <w:r w:rsidR="00B310D9" w:rsidRPr="00210B53">
        <w:rPr>
          <w:rFonts w:cs="Arial"/>
          <w:szCs w:val="24"/>
        </w:rPr>
        <w:t>Practice Supervisor</w:t>
      </w:r>
      <w:r w:rsidRPr="00210B53">
        <w:rPr>
          <w:rFonts w:cs="Arial"/>
          <w:szCs w:val="24"/>
        </w:rPr>
        <w:t xml:space="preserve"> will act as a role model and in line with their scope of practice. They will provide you with support and feedback, liaising with colleagues and your </w:t>
      </w:r>
      <w:r w:rsidR="00B310D9" w:rsidRPr="00210B53">
        <w:rPr>
          <w:rFonts w:cs="Arial"/>
          <w:szCs w:val="24"/>
        </w:rPr>
        <w:t>Practice Assessor</w:t>
      </w:r>
      <w:r w:rsidRPr="00210B53">
        <w:rPr>
          <w:rFonts w:cs="Arial"/>
          <w:szCs w:val="24"/>
        </w:rPr>
        <w:t xml:space="preserve"> to </w:t>
      </w:r>
      <w:r w:rsidR="00C463C2" w:rsidRPr="00210B53">
        <w:rPr>
          <w:rFonts w:cs="Arial"/>
          <w:szCs w:val="24"/>
        </w:rPr>
        <w:t>document</w:t>
      </w:r>
      <w:r w:rsidRPr="00210B53">
        <w:rPr>
          <w:rFonts w:cs="Arial"/>
          <w:szCs w:val="24"/>
        </w:rPr>
        <w:t xml:space="preserve"> your </w:t>
      </w:r>
      <w:r w:rsidR="00C463C2" w:rsidRPr="00210B53">
        <w:rPr>
          <w:rFonts w:cs="Arial"/>
          <w:szCs w:val="24"/>
        </w:rPr>
        <w:t xml:space="preserve">progress </w:t>
      </w:r>
      <w:r w:rsidRPr="00210B53">
        <w:rPr>
          <w:rFonts w:cs="Arial"/>
          <w:szCs w:val="24"/>
        </w:rPr>
        <w:t>and summative assessments</w:t>
      </w:r>
      <w:r w:rsidR="000108F1" w:rsidRPr="00210B53">
        <w:rPr>
          <w:rFonts w:cs="Arial"/>
          <w:szCs w:val="24"/>
        </w:rPr>
        <w:t xml:space="preserve"> as part of this practice assessment document</w:t>
      </w:r>
      <w:r w:rsidR="0079423D" w:rsidRPr="00210B53">
        <w:rPr>
          <w:rFonts w:cs="Arial"/>
          <w:szCs w:val="24"/>
        </w:rPr>
        <w:t>.</w:t>
      </w:r>
    </w:p>
    <w:p w14:paraId="35AD5B99" w14:textId="77777777" w:rsidR="00311585" w:rsidRPr="0091266B" w:rsidRDefault="00311585" w:rsidP="004C33F7">
      <w:pPr>
        <w:spacing w:after="140"/>
        <w:rPr>
          <w:rFonts w:cs="Arial"/>
          <w:b/>
          <w:bCs/>
          <w:szCs w:val="24"/>
        </w:rPr>
      </w:pPr>
      <w:r w:rsidRPr="0091266B">
        <w:rPr>
          <w:rFonts w:cs="Arial"/>
          <w:b/>
          <w:bCs/>
          <w:szCs w:val="24"/>
        </w:rPr>
        <w:t>Practice Assessor</w:t>
      </w:r>
    </w:p>
    <w:p w14:paraId="569FC51D" w14:textId="2AE0B2D1" w:rsidR="00311585" w:rsidRPr="0091266B" w:rsidRDefault="00311585" w:rsidP="004C33F7">
      <w:pPr>
        <w:spacing w:after="140"/>
        <w:rPr>
          <w:rFonts w:cs="Arial"/>
          <w:b/>
          <w:bCs/>
          <w:szCs w:val="24"/>
        </w:rPr>
      </w:pPr>
      <w:r w:rsidRPr="0091266B">
        <w:rPr>
          <w:rFonts w:cs="Arial"/>
          <w:bCs/>
          <w:szCs w:val="24"/>
        </w:rPr>
        <w:t xml:space="preserve">Your </w:t>
      </w:r>
      <w:r w:rsidR="00B310D9" w:rsidRPr="0091266B">
        <w:rPr>
          <w:rFonts w:cs="Arial"/>
          <w:bCs/>
          <w:szCs w:val="24"/>
        </w:rPr>
        <w:t>Practice Assessor</w:t>
      </w:r>
      <w:r w:rsidRPr="0091266B">
        <w:rPr>
          <w:rFonts w:cs="Arial"/>
          <w:bCs/>
          <w:szCs w:val="24"/>
        </w:rPr>
        <w:t xml:space="preserve"> will </w:t>
      </w:r>
      <w:r w:rsidR="00186E8C" w:rsidRPr="0091266B">
        <w:rPr>
          <w:rFonts w:cs="Arial"/>
          <w:bCs/>
          <w:szCs w:val="24"/>
        </w:rPr>
        <w:t xml:space="preserve">in collaboration with your </w:t>
      </w:r>
      <w:r w:rsidR="002B345A" w:rsidRPr="0091266B">
        <w:rPr>
          <w:rFonts w:cs="Arial"/>
          <w:bCs/>
          <w:szCs w:val="24"/>
        </w:rPr>
        <w:t>Practice Supervisor</w:t>
      </w:r>
      <w:r w:rsidR="00186E8C" w:rsidRPr="0091266B">
        <w:rPr>
          <w:rFonts w:cs="Arial"/>
          <w:bCs/>
          <w:szCs w:val="24"/>
        </w:rPr>
        <w:t xml:space="preserve">(s), </w:t>
      </w:r>
      <w:r w:rsidRPr="0091266B">
        <w:rPr>
          <w:rFonts w:cs="Arial"/>
          <w:bCs/>
          <w:szCs w:val="24"/>
        </w:rPr>
        <w:t xml:space="preserve">create sufficient opportunities to periodically observe your practice across environment(s) in order to inform </w:t>
      </w:r>
      <w:r w:rsidR="00825149" w:rsidRPr="0091266B">
        <w:rPr>
          <w:rFonts w:cs="Arial"/>
          <w:bCs/>
          <w:szCs w:val="24"/>
        </w:rPr>
        <w:t xml:space="preserve">the </w:t>
      </w:r>
      <w:r w:rsidRPr="0091266B">
        <w:rPr>
          <w:rFonts w:cs="Arial"/>
          <w:bCs/>
          <w:szCs w:val="24"/>
        </w:rPr>
        <w:t xml:space="preserve">decisions </w:t>
      </w:r>
      <w:r w:rsidR="00825149" w:rsidRPr="0091266B">
        <w:rPr>
          <w:rFonts w:cs="Arial"/>
          <w:bCs/>
          <w:szCs w:val="24"/>
        </w:rPr>
        <w:t>the</w:t>
      </w:r>
      <w:r w:rsidR="00B02067" w:rsidRPr="0091266B">
        <w:rPr>
          <w:rFonts w:cs="Arial"/>
          <w:bCs/>
          <w:szCs w:val="24"/>
        </w:rPr>
        <w:t>y</w:t>
      </w:r>
      <w:r w:rsidR="00825149" w:rsidRPr="0091266B">
        <w:rPr>
          <w:rFonts w:cs="Arial"/>
          <w:bCs/>
          <w:szCs w:val="24"/>
        </w:rPr>
        <w:t xml:space="preserve"> reach for your </w:t>
      </w:r>
      <w:r w:rsidRPr="0091266B">
        <w:rPr>
          <w:rFonts w:cs="Arial"/>
          <w:bCs/>
          <w:szCs w:val="24"/>
        </w:rPr>
        <w:t>assessment and progression</w:t>
      </w:r>
      <w:r w:rsidR="00825149" w:rsidRPr="0091266B">
        <w:rPr>
          <w:rFonts w:cs="Arial"/>
          <w:bCs/>
          <w:szCs w:val="24"/>
        </w:rPr>
        <w:t xml:space="preserve"> in practice. </w:t>
      </w:r>
    </w:p>
    <w:p w14:paraId="37F86CDF" w14:textId="7237454F" w:rsidR="00311585" w:rsidRPr="0091266B" w:rsidRDefault="00311585" w:rsidP="00CE0DD8">
      <w:pPr>
        <w:autoSpaceDE w:val="0"/>
        <w:autoSpaceDN w:val="0"/>
        <w:adjustRightInd w:val="0"/>
        <w:rPr>
          <w:rFonts w:cs="Arial"/>
          <w:szCs w:val="24"/>
        </w:rPr>
      </w:pPr>
      <w:r w:rsidRPr="0091266B">
        <w:rPr>
          <w:rFonts w:cs="Arial"/>
          <w:bCs/>
          <w:szCs w:val="24"/>
          <w:lang w:eastAsia="en-GB"/>
        </w:rPr>
        <w:t xml:space="preserve">Your </w:t>
      </w:r>
      <w:r w:rsidR="00B310D9" w:rsidRPr="0091266B">
        <w:rPr>
          <w:rFonts w:cs="Arial"/>
          <w:bCs/>
          <w:szCs w:val="24"/>
          <w:lang w:eastAsia="en-GB"/>
        </w:rPr>
        <w:t>Practice Assessor</w:t>
      </w:r>
      <w:r w:rsidRPr="0091266B">
        <w:rPr>
          <w:rFonts w:cs="Arial"/>
          <w:bCs/>
          <w:szCs w:val="24"/>
          <w:lang w:eastAsia="en-GB"/>
        </w:rPr>
        <w:t xml:space="preserve"> works in partnership with your </w:t>
      </w:r>
      <w:r w:rsidR="00B310D9" w:rsidRPr="0091266B">
        <w:rPr>
          <w:rFonts w:cs="Arial"/>
          <w:bCs/>
          <w:szCs w:val="24"/>
          <w:lang w:eastAsia="en-GB"/>
        </w:rPr>
        <w:t>Academic Assessor</w:t>
      </w:r>
      <w:r w:rsidRPr="0091266B">
        <w:rPr>
          <w:rFonts w:cs="Arial"/>
          <w:bCs/>
          <w:szCs w:val="24"/>
          <w:lang w:eastAsia="en-GB"/>
        </w:rPr>
        <w:t xml:space="preserve"> to evaluate and recommend your progression for each part of the programme. This will be in line with programme standards and local and national policies.</w:t>
      </w:r>
      <w:r w:rsidRPr="0091266B">
        <w:rPr>
          <w:rFonts w:cs="Arial"/>
          <w:szCs w:val="24"/>
        </w:rPr>
        <w:t xml:space="preserve"> They will maintain current knowledge and expertise relevant for the proficiencies and programme outcomes they are assessing</w:t>
      </w:r>
      <w:r w:rsidR="00825149" w:rsidRPr="0091266B">
        <w:rPr>
          <w:rFonts w:cs="Arial"/>
          <w:szCs w:val="24"/>
        </w:rPr>
        <w:t xml:space="preserve">. </w:t>
      </w:r>
      <w:r w:rsidRPr="0091266B">
        <w:rPr>
          <w:rFonts w:cs="Arial"/>
          <w:szCs w:val="24"/>
        </w:rPr>
        <w:t xml:space="preserve">Your </w:t>
      </w:r>
      <w:r w:rsidR="00B310D9" w:rsidRPr="0091266B">
        <w:rPr>
          <w:rFonts w:cs="Arial"/>
          <w:szCs w:val="24"/>
        </w:rPr>
        <w:t>P</w:t>
      </w:r>
      <w:r w:rsidR="00B310D9" w:rsidRPr="0091266B">
        <w:rPr>
          <w:rFonts w:cs="Arial"/>
          <w:szCs w:val="24"/>
          <w:lang w:eastAsia="en-GB"/>
        </w:rPr>
        <w:t>ractice Assessors</w:t>
      </w:r>
      <w:r w:rsidRPr="0091266B">
        <w:rPr>
          <w:rFonts w:cs="Arial"/>
          <w:szCs w:val="24"/>
        </w:rPr>
        <w:t xml:space="preserve"> will</w:t>
      </w:r>
      <w:r w:rsidRPr="0091266B">
        <w:rPr>
          <w:rFonts w:cs="Arial"/>
          <w:szCs w:val="24"/>
          <w:lang w:eastAsia="en-GB"/>
        </w:rPr>
        <w:t xml:space="preserve"> have an understanding of </w:t>
      </w:r>
      <w:r w:rsidRPr="0091266B">
        <w:rPr>
          <w:rFonts w:cs="Arial"/>
          <w:szCs w:val="24"/>
        </w:rPr>
        <w:t>your</w:t>
      </w:r>
      <w:r w:rsidRPr="0091266B">
        <w:rPr>
          <w:rFonts w:cs="Arial"/>
          <w:szCs w:val="24"/>
          <w:lang w:eastAsia="en-GB"/>
        </w:rPr>
        <w:t xml:space="preserve"> learning and </w:t>
      </w:r>
      <w:r w:rsidR="00BC3629" w:rsidRPr="0091266B">
        <w:rPr>
          <w:rFonts w:cs="Arial"/>
          <w:szCs w:val="24"/>
          <w:lang w:eastAsia="en-GB"/>
        </w:rPr>
        <w:t>a</w:t>
      </w:r>
      <w:r w:rsidRPr="0091266B">
        <w:rPr>
          <w:rFonts w:cs="Arial"/>
          <w:szCs w:val="24"/>
          <w:lang w:eastAsia="en-GB"/>
        </w:rPr>
        <w:t>chievement in theory</w:t>
      </w:r>
      <w:r w:rsidRPr="0091266B">
        <w:rPr>
          <w:rFonts w:cs="Arial"/>
          <w:szCs w:val="24"/>
        </w:rPr>
        <w:t xml:space="preserve"> and will collaborate with your </w:t>
      </w:r>
      <w:r w:rsidR="003B3C89" w:rsidRPr="0091266B">
        <w:rPr>
          <w:rFonts w:cs="Arial"/>
          <w:szCs w:val="24"/>
        </w:rPr>
        <w:t>Academic Assessors</w:t>
      </w:r>
      <w:r w:rsidR="00825149" w:rsidRPr="0091266B">
        <w:rPr>
          <w:rFonts w:cs="Arial"/>
          <w:szCs w:val="24"/>
        </w:rPr>
        <w:t xml:space="preserve"> to reach a decision as part of the assessment </w:t>
      </w:r>
      <w:r w:rsidR="00825149" w:rsidRPr="00B64C39">
        <w:rPr>
          <w:rFonts w:cs="Arial"/>
          <w:szCs w:val="24"/>
        </w:rPr>
        <w:t>process</w:t>
      </w:r>
      <w:r w:rsidRPr="00B64C39">
        <w:rPr>
          <w:rFonts w:cs="Arial"/>
          <w:szCs w:val="24"/>
        </w:rPr>
        <w:t xml:space="preserve">.  The same person cannot be your </w:t>
      </w:r>
      <w:r w:rsidR="003B3C89" w:rsidRPr="00B64C39">
        <w:rPr>
          <w:rFonts w:cs="Arial"/>
          <w:szCs w:val="24"/>
        </w:rPr>
        <w:t>Practice Assessor</w:t>
      </w:r>
      <w:r w:rsidRPr="00B64C39">
        <w:rPr>
          <w:rFonts w:cs="Arial"/>
          <w:szCs w:val="24"/>
        </w:rPr>
        <w:t xml:space="preserve"> and </w:t>
      </w:r>
      <w:r w:rsidR="003B3C89" w:rsidRPr="00B64C39">
        <w:rPr>
          <w:rFonts w:cs="Arial"/>
          <w:szCs w:val="24"/>
        </w:rPr>
        <w:t xml:space="preserve">Practice Supervisor </w:t>
      </w:r>
      <w:r w:rsidRPr="00B64C39">
        <w:rPr>
          <w:rFonts w:cs="Arial"/>
          <w:szCs w:val="24"/>
        </w:rPr>
        <w:t>simultaneously.</w:t>
      </w:r>
      <w:r w:rsidRPr="0091266B">
        <w:rPr>
          <w:rFonts w:cs="Arial"/>
          <w:szCs w:val="24"/>
        </w:rPr>
        <w:t xml:space="preserve">  </w:t>
      </w:r>
    </w:p>
    <w:p w14:paraId="45F14779" w14:textId="77777777" w:rsidR="00311585" w:rsidRPr="0091266B" w:rsidRDefault="00311585" w:rsidP="004C33F7">
      <w:pPr>
        <w:spacing w:after="140"/>
        <w:rPr>
          <w:rFonts w:cs="Arial"/>
          <w:b/>
          <w:bCs/>
          <w:szCs w:val="24"/>
        </w:rPr>
      </w:pPr>
      <w:r w:rsidRPr="0091266B">
        <w:rPr>
          <w:rFonts w:cs="Arial"/>
          <w:b/>
          <w:szCs w:val="24"/>
        </w:rPr>
        <w:t>Academic Assessor</w:t>
      </w:r>
    </w:p>
    <w:p w14:paraId="544FBF01" w14:textId="19AE3653" w:rsidR="00311585" w:rsidRPr="0091266B" w:rsidRDefault="00311585" w:rsidP="004C33F7">
      <w:pPr>
        <w:spacing w:after="140"/>
        <w:rPr>
          <w:rFonts w:cs="Arial"/>
          <w:szCs w:val="24"/>
          <w:highlight w:val="yellow"/>
        </w:rPr>
      </w:pPr>
      <w:r w:rsidRPr="0091266B">
        <w:rPr>
          <w:rFonts w:cs="Arial"/>
          <w:szCs w:val="24"/>
        </w:rPr>
        <w:t xml:space="preserve">Your </w:t>
      </w:r>
      <w:r w:rsidR="003B3C89" w:rsidRPr="0091266B">
        <w:rPr>
          <w:rFonts w:cs="Arial"/>
          <w:szCs w:val="24"/>
        </w:rPr>
        <w:t>Academic Assessors</w:t>
      </w:r>
      <w:r w:rsidRPr="0091266B">
        <w:rPr>
          <w:rFonts w:cs="Arial"/>
          <w:szCs w:val="24"/>
        </w:rPr>
        <w:t xml:space="preserve"> make and record objective, evidence based decisions on your conduct, proficiency and achievement. They will also make recommendations for progression based on your assessments, </w:t>
      </w:r>
      <w:r w:rsidR="00D339D8" w:rsidRPr="0091266B">
        <w:rPr>
          <w:rFonts w:cs="Arial"/>
          <w:szCs w:val="24"/>
        </w:rPr>
        <w:t>practice assessment document</w:t>
      </w:r>
      <w:r w:rsidRPr="0091266B">
        <w:rPr>
          <w:rFonts w:cs="Arial"/>
          <w:szCs w:val="24"/>
        </w:rPr>
        <w:t xml:space="preserve"> and other resources. They will collate and confirm your achievement of proficiencies and programme outcomes in the academic environment for each part of the programme</w:t>
      </w:r>
    </w:p>
    <w:p w14:paraId="125F5F3C" w14:textId="42AB91CE" w:rsidR="00311585" w:rsidRPr="0091266B" w:rsidRDefault="00311585" w:rsidP="004C33F7">
      <w:pPr>
        <w:spacing w:after="140"/>
        <w:rPr>
          <w:rFonts w:cs="Arial"/>
          <w:szCs w:val="24"/>
        </w:rPr>
      </w:pPr>
      <w:r w:rsidRPr="0091266B">
        <w:rPr>
          <w:rFonts w:cs="Arial"/>
          <w:szCs w:val="24"/>
          <w:lang w:eastAsia="en-GB"/>
        </w:rPr>
        <w:t xml:space="preserve">Academic </w:t>
      </w:r>
      <w:r w:rsidR="003B3C89" w:rsidRPr="0091266B">
        <w:rPr>
          <w:rFonts w:cs="Arial"/>
          <w:szCs w:val="24"/>
          <w:lang w:eastAsia="en-GB"/>
        </w:rPr>
        <w:t xml:space="preserve">Assessors </w:t>
      </w:r>
      <w:r w:rsidRPr="0091266B">
        <w:rPr>
          <w:rFonts w:cs="Arial"/>
          <w:szCs w:val="24"/>
          <w:lang w:eastAsia="en-GB"/>
        </w:rPr>
        <w:t xml:space="preserve">maintain </w:t>
      </w:r>
      <w:r w:rsidRPr="0091266B">
        <w:rPr>
          <w:rFonts w:cs="Arial"/>
          <w:szCs w:val="24"/>
        </w:rPr>
        <w:t xml:space="preserve">their </w:t>
      </w:r>
      <w:r w:rsidRPr="0091266B">
        <w:rPr>
          <w:rFonts w:cs="Arial"/>
          <w:szCs w:val="24"/>
          <w:lang w:eastAsia="en-GB"/>
        </w:rPr>
        <w:t>current knowledge and expertise relevant for the proficiencies and programme outcomes they are assessing and confirming</w:t>
      </w:r>
      <w:r w:rsidRPr="0091266B">
        <w:rPr>
          <w:rFonts w:cs="Arial"/>
          <w:szCs w:val="24"/>
        </w:rPr>
        <w:t>. They will have an understanding of your learning and achievement in practice.</w:t>
      </w:r>
    </w:p>
    <w:p w14:paraId="622EE87F" w14:textId="26D2E9C6" w:rsidR="00311585" w:rsidRPr="0091266B" w:rsidRDefault="00311585" w:rsidP="004C33F7">
      <w:pPr>
        <w:spacing w:after="140"/>
        <w:rPr>
          <w:rFonts w:cs="Arial"/>
          <w:szCs w:val="24"/>
        </w:rPr>
      </w:pPr>
      <w:r w:rsidRPr="0091266B">
        <w:rPr>
          <w:rFonts w:cs="Arial"/>
          <w:szCs w:val="24"/>
        </w:rPr>
        <w:t xml:space="preserve">Your nominated </w:t>
      </w:r>
      <w:r w:rsidR="003B3C89" w:rsidRPr="0091266B">
        <w:rPr>
          <w:rFonts w:cs="Arial"/>
          <w:szCs w:val="24"/>
        </w:rPr>
        <w:t>Academic Assessor</w:t>
      </w:r>
      <w:r w:rsidRPr="0091266B">
        <w:rPr>
          <w:rFonts w:cs="Arial"/>
          <w:szCs w:val="24"/>
        </w:rPr>
        <w:t xml:space="preserve"> will work in partnership with your nominated practice assessor to evaluate your learning and make recommendations for progression for each part of the programme.  This will be in line with programme standards and local and national policies.</w:t>
      </w:r>
    </w:p>
    <w:p w14:paraId="0251A199" w14:textId="638FC556" w:rsidR="00311585" w:rsidRPr="0091266B" w:rsidRDefault="00311585" w:rsidP="004C33F7">
      <w:pPr>
        <w:spacing w:after="140"/>
        <w:rPr>
          <w:rFonts w:cs="Arial"/>
          <w:szCs w:val="24"/>
        </w:rPr>
      </w:pPr>
      <w:r w:rsidRPr="0091266B">
        <w:rPr>
          <w:rFonts w:cs="Arial"/>
          <w:szCs w:val="24"/>
        </w:rPr>
        <w:t xml:space="preserve">Your </w:t>
      </w:r>
      <w:r w:rsidR="003B3C89" w:rsidRPr="0091266B">
        <w:rPr>
          <w:rFonts w:cs="Arial"/>
          <w:szCs w:val="24"/>
        </w:rPr>
        <w:t>Academic Assesso</w:t>
      </w:r>
      <w:r w:rsidRPr="0091266B">
        <w:rPr>
          <w:rFonts w:cs="Arial"/>
          <w:szCs w:val="24"/>
        </w:rPr>
        <w:t xml:space="preserve">r will collaborate with your </w:t>
      </w:r>
      <w:r w:rsidR="003B3C89" w:rsidRPr="0091266B">
        <w:rPr>
          <w:rFonts w:cs="Arial"/>
          <w:szCs w:val="24"/>
        </w:rPr>
        <w:t>Practice Assessors</w:t>
      </w:r>
      <w:r w:rsidRPr="0091266B">
        <w:rPr>
          <w:rFonts w:cs="Arial"/>
          <w:szCs w:val="24"/>
        </w:rPr>
        <w:t xml:space="preserve"> at scheduled points in the programme.</w:t>
      </w:r>
    </w:p>
    <w:p w14:paraId="76763023" w14:textId="0E5ABDA9" w:rsidR="00311585" w:rsidRPr="0091266B" w:rsidRDefault="00311585" w:rsidP="004C33F7">
      <w:pPr>
        <w:spacing w:after="140"/>
        <w:rPr>
          <w:rFonts w:cs="Arial"/>
          <w:szCs w:val="24"/>
          <w:lang w:eastAsia="en-GB"/>
        </w:rPr>
      </w:pPr>
      <w:r w:rsidRPr="0091266B">
        <w:rPr>
          <w:rFonts w:cs="Arial"/>
          <w:szCs w:val="24"/>
        </w:rPr>
        <w:t xml:space="preserve">Your </w:t>
      </w:r>
      <w:r w:rsidR="003B3C89" w:rsidRPr="0091266B">
        <w:rPr>
          <w:rFonts w:cs="Arial"/>
          <w:szCs w:val="24"/>
        </w:rPr>
        <w:t>A</w:t>
      </w:r>
      <w:r w:rsidR="003B3C89" w:rsidRPr="0091266B">
        <w:rPr>
          <w:rFonts w:cs="Arial"/>
          <w:szCs w:val="24"/>
          <w:lang w:eastAsia="en-GB"/>
        </w:rPr>
        <w:t>cademic Assessor</w:t>
      </w:r>
      <w:r w:rsidRPr="0091266B">
        <w:rPr>
          <w:rFonts w:cs="Arial"/>
          <w:szCs w:val="24"/>
          <w:lang w:eastAsia="en-GB"/>
        </w:rPr>
        <w:t xml:space="preserve"> </w:t>
      </w:r>
      <w:r w:rsidR="00825149" w:rsidRPr="0091266B">
        <w:rPr>
          <w:rFonts w:cs="Arial"/>
          <w:szCs w:val="24"/>
        </w:rPr>
        <w:t>cannot</w:t>
      </w:r>
      <w:r w:rsidRPr="0091266B">
        <w:rPr>
          <w:rFonts w:cs="Arial"/>
          <w:szCs w:val="24"/>
          <w:lang w:eastAsia="en-GB"/>
        </w:rPr>
        <w:t xml:space="preserve"> simultaneously </w:t>
      </w:r>
      <w:r w:rsidR="00825149" w:rsidRPr="0091266B">
        <w:rPr>
          <w:rFonts w:cs="Arial"/>
          <w:szCs w:val="24"/>
          <w:lang w:eastAsia="en-GB"/>
        </w:rPr>
        <w:t xml:space="preserve">be </w:t>
      </w:r>
      <w:r w:rsidRPr="0091266B">
        <w:rPr>
          <w:rFonts w:cs="Arial"/>
          <w:szCs w:val="24"/>
        </w:rPr>
        <w:t>your</w:t>
      </w:r>
      <w:r w:rsidRPr="0091266B">
        <w:rPr>
          <w:rFonts w:cs="Arial"/>
          <w:szCs w:val="24"/>
          <w:lang w:eastAsia="en-GB"/>
        </w:rPr>
        <w:t xml:space="preserve"> </w:t>
      </w:r>
      <w:r w:rsidR="003B3C89" w:rsidRPr="0091266B">
        <w:rPr>
          <w:rFonts w:cs="Arial"/>
          <w:szCs w:val="24"/>
          <w:lang w:eastAsia="en-GB"/>
        </w:rPr>
        <w:t>Practice Supervisor</w:t>
      </w:r>
      <w:r w:rsidRPr="0091266B">
        <w:rPr>
          <w:rFonts w:cs="Arial"/>
          <w:szCs w:val="24"/>
          <w:lang w:eastAsia="en-GB"/>
        </w:rPr>
        <w:t xml:space="preserve"> </w:t>
      </w:r>
      <w:r w:rsidR="00D339D8" w:rsidRPr="0091266B">
        <w:rPr>
          <w:rFonts w:cs="Arial"/>
          <w:szCs w:val="24"/>
        </w:rPr>
        <w:t>or</w:t>
      </w:r>
      <w:r w:rsidR="00825149" w:rsidRPr="0091266B">
        <w:rPr>
          <w:rFonts w:cs="Arial"/>
          <w:szCs w:val="24"/>
          <w:lang w:eastAsia="en-GB"/>
        </w:rPr>
        <w:t xml:space="preserve"> </w:t>
      </w:r>
      <w:r w:rsidR="003B3C89" w:rsidRPr="0091266B">
        <w:rPr>
          <w:rFonts w:cs="Arial"/>
          <w:szCs w:val="24"/>
          <w:lang w:eastAsia="en-GB"/>
        </w:rPr>
        <w:t>Practice Assessor</w:t>
      </w:r>
      <w:r w:rsidR="003B3C89" w:rsidRPr="0091266B">
        <w:rPr>
          <w:rFonts w:cs="Arial"/>
          <w:szCs w:val="24"/>
        </w:rPr>
        <w:t>.</w:t>
      </w:r>
    </w:p>
    <w:p w14:paraId="4359B34C" w14:textId="112FB3FC" w:rsidR="00F53187" w:rsidRDefault="00311585" w:rsidP="004C33F7">
      <w:pPr>
        <w:spacing w:after="0"/>
        <w:rPr>
          <w:rFonts w:cs="Arial"/>
          <w:szCs w:val="24"/>
        </w:rPr>
      </w:pPr>
      <w:r w:rsidRPr="0091266B">
        <w:rPr>
          <w:rFonts w:cs="Arial"/>
          <w:szCs w:val="24"/>
        </w:rPr>
        <w:t>Please read the following information which will assist you to understand the assessment process, including how services users, carers and other professionals contribute to your assessment, the need for a risk assessment to be carried out in certain circumstances, reasonable adjustment, any cause for concerns and attendance.</w:t>
      </w:r>
    </w:p>
    <w:p w14:paraId="59CA0C0B" w14:textId="409F1B3C" w:rsidR="00311585" w:rsidRPr="0091266B" w:rsidRDefault="003A180D" w:rsidP="003A180D">
      <w:pPr>
        <w:pStyle w:val="Heading2"/>
      </w:pPr>
      <w:bookmarkStart w:id="12" w:name="_Toc27473467"/>
      <w:bookmarkStart w:id="13" w:name="_Toc87519705"/>
      <w:r>
        <w:rPr>
          <w:lang w:val="en-AU"/>
        </w:rPr>
        <w:t xml:space="preserve">1.3 </w:t>
      </w:r>
      <w:r w:rsidR="00311585" w:rsidRPr="0091266B">
        <w:t>Performance review process</w:t>
      </w:r>
      <w:bookmarkEnd w:id="12"/>
      <w:bookmarkEnd w:id="13"/>
    </w:p>
    <w:p w14:paraId="373CEBDF" w14:textId="7DD36A62" w:rsidR="00311585" w:rsidRPr="0091266B" w:rsidRDefault="00635DD5" w:rsidP="00635DD5">
      <w:pPr>
        <w:pStyle w:val="Heading3"/>
        <w:numPr>
          <w:ilvl w:val="0"/>
          <w:numId w:val="0"/>
        </w:numPr>
        <w:ind w:left="720" w:hanging="720"/>
      </w:pPr>
      <w:bookmarkStart w:id="14" w:name="_Toc27473468"/>
      <w:bookmarkStart w:id="15" w:name="_Toc87519706"/>
      <w:r>
        <w:rPr>
          <w:lang w:val="en-AU"/>
        </w:rPr>
        <w:t xml:space="preserve">1.3.1 </w:t>
      </w:r>
      <w:r w:rsidR="00311585" w:rsidRPr="0091266B">
        <w:t>Pre-</w:t>
      </w:r>
      <w:r w:rsidR="00311585" w:rsidRPr="00F55773">
        <w:t>practice</w:t>
      </w:r>
      <w:r w:rsidR="00311585" w:rsidRPr="0091266B">
        <w:t xml:space="preserve"> activities</w:t>
      </w:r>
      <w:bookmarkEnd w:id="14"/>
      <w:bookmarkEnd w:id="15"/>
    </w:p>
    <w:p w14:paraId="373196BD" w14:textId="77777777" w:rsidR="00311585" w:rsidRPr="0091266B" w:rsidRDefault="00311585" w:rsidP="00FA3072">
      <w:pPr>
        <w:jc w:val="both"/>
        <w:rPr>
          <w:rFonts w:cs="Arial"/>
          <w:b/>
          <w:color w:val="000000"/>
          <w:szCs w:val="24"/>
        </w:rPr>
      </w:pPr>
      <w:r w:rsidRPr="0091266B">
        <w:rPr>
          <w:rFonts w:cs="Arial"/>
          <w:b/>
          <w:color w:val="000000"/>
          <w:szCs w:val="24"/>
        </w:rPr>
        <w:t>Pre-practice learning activities including practice</w:t>
      </w:r>
      <w:r w:rsidRPr="0091266B">
        <w:rPr>
          <w:rFonts w:cs="Arial"/>
          <w:color w:val="000000"/>
          <w:szCs w:val="24"/>
        </w:rPr>
        <w:t xml:space="preserve"> </w:t>
      </w:r>
      <w:r w:rsidRPr="0091266B">
        <w:rPr>
          <w:rFonts w:cs="Arial"/>
          <w:b/>
          <w:color w:val="000000"/>
          <w:szCs w:val="24"/>
        </w:rPr>
        <w:t>information</w:t>
      </w:r>
    </w:p>
    <w:p w14:paraId="0470AA81" w14:textId="6242CAD5" w:rsidR="00825149" w:rsidRPr="0091266B" w:rsidRDefault="00311585" w:rsidP="00CE0DD8">
      <w:pPr>
        <w:rPr>
          <w:rFonts w:cs="Arial"/>
          <w:szCs w:val="24"/>
        </w:rPr>
      </w:pPr>
      <w:r w:rsidRPr="0091266B">
        <w:rPr>
          <w:rFonts w:cs="Arial"/>
          <w:color w:val="000000"/>
          <w:szCs w:val="24"/>
        </w:rPr>
        <w:t>The University has set designated activities and it is essential that you complete these prior to commencing your PLE. Information about your PLE that will help you to complete these activities will be available via your University electronic platforms</w:t>
      </w:r>
      <w:r w:rsidR="009B555F" w:rsidRPr="0091266B">
        <w:rPr>
          <w:rFonts w:cs="Arial"/>
          <w:color w:val="000000"/>
          <w:szCs w:val="24"/>
        </w:rPr>
        <w:t>.</w:t>
      </w:r>
      <w:r w:rsidRPr="0091266B">
        <w:rPr>
          <w:rFonts w:cs="Arial"/>
          <w:color w:val="000000"/>
          <w:szCs w:val="24"/>
        </w:rPr>
        <w:t xml:space="preserve"> </w:t>
      </w:r>
      <w:r w:rsidR="009B555F" w:rsidRPr="0091266B">
        <w:rPr>
          <w:rFonts w:cs="Arial"/>
          <w:color w:val="000000"/>
          <w:szCs w:val="24"/>
        </w:rPr>
        <w:t xml:space="preserve"> </w:t>
      </w:r>
      <w:r w:rsidRPr="0091266B">
        <w:rPr>
          <w:rFonts w:cs="Arial"/>
          <w:color w:val="000000"/>
          <w:szCs w:val="24"/>
        </w:rPr>
        <w:t>These pre placement lea</w:t>
      </w:r>
      <w:r w:rsidR="00A05B00" w:rsidRPr="0091266B">
        <w:rPr>
          <w:rFonts w:cs="Arial"/>
          <w:color w:val="000000"/>
          <w:szCs w:val="24"/>
        </w:rPr>
        <w:t>r</w:t>
      </w:r>
      <w:r w:rsidRPr="0091266B">
        <w:rPr>
          <w:rFonts w:cs="Arial"/>
          <w:color w:val="000000"/>
          <w:szCs w:val="24"/>
        </w:rPr>
        <w:t xml:space="preserve">ning activities focus on the nature of the care area, the </w:t>
      </w:r>
      <w:r w:rsidR="00A05B00" w:rsidRPr="0091266B">
        <w:rPr>
          <w:rFonts w:cs="Arial"/>
          <w:color w:val="000000"/>
          <w:szCs w:val="24"/>
        </w:rPr>
        <w:t xml:space="preserve">practice placement </w:t>
      </w:r>
      <w:r w:rsidRPr="0091266B">
        <w:rPr>
          <w:rFonts w:cs="Arial"/>
          <w:color w:val="000000"/>
          <w:szCs w:val="24"/>
        </w:rPr>
        <w:t>profile, the service user, and the nature of common conditions that may be encountered. These activities will enable you to identify potential learning opportunities thereby facilitating the development of a learning plan to achieve the required proficiencies (detailed in Section 2)</w:t>
      </w:r>
      <w:r w:rsidR="00BC3629" w:rsidRPr="0091266B">
        <w:rPr>
          <w:rFonts w:cs="Arial"/>
          <w:color w:val="000000"/>
          <w:szCs w:val="24"/>
        </w:rPr>
        <w:t>, skills and procedures</w:t>
      </w:r>
      <w:r w:rsidRPr="0091266B">
        <w:rPr>
          <w:rFonts w:cs="Arial"/>
          <w:color w:val="000000"/>
          <w:szCs w:val="24"/>
        </w:rPr>
        <w:t xml:space="preserve"> (</w:t>
      </w:r>
      <w:r w:rsidR="00BC3629" w:rsidRPr="0091266B">
        <w:rPr>
          <w:rFonts w:cs="Arial"/>
          <w:color w:val="000000"/>
          <w:szCs w:val="24"/>
        </w:rPr>
        <w:t>NMC 2018a</w:t>
      </w:r>
      <w:r w:rsidRPr="0091266B">
        <w:rPr>
          <w:rFonts w:cs="Arial"/>
          <w:color w:val="000000"/>
          <w:szCs w:val="24"/>
        </w:rPr>
        <w:t xml:space="preserve">) whilst within the </w:t>
      </w:r>
      <w:r w:rsidR="00FB7DBC">
        <w:rPr>
          <w:rFonts w:cs="Arial"/>
          <w:color w:val="000000"/>
          <w:szCs w:val="24"/>
        </w:rPr>
        <w:t>PLE</w:t>
      </w:r>
      <w:r w:rsidRPr="0091266B">
        <w:rPr>
          <w:rFonts w:cs="Arial"/>
          <w:color w:val="000000"/>
          <w:szCs w:val="24"/>
        </w:rPr>
        <w:t xml:space="preserve">. </w:t>
      </w:r>
      <w:r w:rsidRPr="0091266B">
        <w:rPr>
          <w:rFonts w:cs="Arial"/>
          <w:szCs w:val="24"/>
        </w:rPr>
        <w:t xml:space="preserve">These pre-practice activities will be documented as complete by </w:t>
      </w:r>
      <w:r w:rsidR="00D339D8" w:rsidRPr="0091266B">
        <w:rPr>
          <w:rFonts w:cs="Arial"/>
          <w:szCs w:val="24"/>
        </w:rPr>
        <w:t xml:space="preserve">a </w:t>
      </w:r>
      <w:r w:rsidR="002B345A" w:rsidRPr="0091266B">
        <w:rPr>
          <w:rFonts w:cs="Arial"/>
          <w:szCs w:val="24"/>
          <w:lang w:eastAsia="en-GB"/>
        </w:rPr>
        <w:t>Practice Supervisor</w:t>
      </w:r>
      <w:r w:rsidRPr="0091266B">
        <w:rPr>
          <w:rFonts w:cs="Arial"/>
          <w:szCs w:val="24"/>
          <w:lang w:eastAsia="en-GB"/>
        </w:rPr>
        <w:t xml:space="preserve"> </w:t>
      </w:r>
      <w:r w:rsidRPr="0091266B">
        <w:rPr>
          <w:rFonts w:cs="Arial"/>
          <w:szCs w:val="24"/>
        </w:rPr>
        <w:t xml:space="preserve">in the PAD once you commence your PLE.  </w:t>
      </w:r>
    </w:p>
    <w:p w14:paraId="7149C22B" w14:textId="6C8E180C" w:rsidR="00311585" w:rsidRPr="0091266B" w:rsidRDefault="00124C66" w:rsidP="00124C66">
      <w:pPr>
        <w:pStyle w:val="Heading3"/>
        <w:numPr>
          <w:ilvl w:val="0"/>
          <w:numId w:val="0"/>
        </w:numPr>
      </w:pPr>
      <w:bookmarkStart w:id="16" w:name="_Toc27473469"/>
      <w:bookmarkStart w:id="17" w:name="_Toc87519707"/>
      <w:r>
        <w:rPr>
          <w:lang w:val="en-AU"/>
        </w:rPr>
        <w:t xml:space="preserve">1.3.2 </w:t>
      </w:r>
      <w:r w:rsidR="00A32A41" w:rsidRPr="0091266B">
        <w:t xml:space="preserve">Orientation and </w:t>
      </w:r>
      <w:r w:rsidR="00A32A41">
        <w:t>p</w:t>
      </w:r>
      <w:r w:rsidR="00A32A41" w:rsidRPr="0091266B">
        <w:t xml:space="preserve">reliminary </w:t>
      </w:r>
      <w:r w:rsidR="00311585" w:rsidRPr="0091266B">
        <w:t>meeting</w:t>
      </w:r>
      <w:bookmarkEnd w:id="16"/>
      <w:bookmarkEnd w:id="17"/>
    </w:p>
    <w:p w14:paraId="35AAEB60" w14:textId="6EF16943" w:rsidR="00311585" w:rsidRPr="00FB7DBC" w:rsidRDefault="00311585" w:rsidP="00FA3072">
      <w:pPr>
        <w:rPr>
          <w:rFonts w:eastAsia="Times New Roman" w:cs="Arial"/>
          <w:b/>
          <w:color w:val="000000"/>
          <w:szCs w:val="24"/>
          <w:lang w:eastAsia="x-none"/>
        </w:rPr>
      </w:pPr>
      <w:r w:rsidRPr="0091266B">
        <w:rPr>
          <w:rFonts w:eastAsia="Times New Roman" w:cs="Arial"/>
          <w:b/>
          <w:color w:val="000000"/>
          <w:szCs w:val="24"/>
          <w:lang w:eastAsia="x-none"/>
        </w:rPr>
        <w:t xml:space="preserve">Orientation and </w:t>
      </w:r>
      <w:r w:rsidR="00A05B00" w:rsidRPr="0091266B">
        <w:rPr>
          <w:rFonts w:eastAsia="Times New Roman" w:cs="Arial"/>
          <w:b/>
          <w:color w:val="000000"/>
          <w:szCs w:val="24"/>
          <w:lang w:eastAsia="x-none"/>
        </w:rPr>
        <w:t>Preliminary Meeting</w:t>
      </w:r>
      <w:r w:rsidRPr="0091266B">
        <w:rPr>
          <w:rFonts w:eastAsia="Times New Roman" w:cs="Arial"/>
          <w:b/>
          <w:color w:val="000000"/>
          <w:szCs w:val="24"/>
          <w:lang w:eastAsia="x-none"/>
        </w:rPr>
        <w:t xml:space="preserve">: orientation and </w:t>
      </w:r>
      <w:r w:rsidRPr="0091266B">
        <w:rPr>
          <w:rFonts w:eastAsia="Times New Roman" w:cs="Arial"/>
          <w:b/>
          <w:color w:val="000000"/>
          <w:szCs w:val="24"/>
          <w:lang w:val="x-none" w:eastAsia="x-none"/>
        </w:rPr>
        <w:t xml:space="preserve">induction to </w:t>
      </w:r>
      <w:r w:rsidR="00FB7DBC">
        <w:rPr>
          <w:rFonts w:eastAsia="Times New Roman" w:cs="Arial"/>
          <w:b/>
          <w:color w:val="000000"/>
          <w:szCs w:val="24"/>
          <w:lang w:eastAsia="x-none"/>
        </w:rPr>
        <w:t>PLE.</w:t>
      </w:r>
    </w:p>
    <w:p w14:paraId="24EBE112" w14:textId="2006B89C" w:rsidR="00311585" w:rsidRPr="0091266B" w:rsidRDefault="00251746" w:rsidP="00CE0DD8">
      <w:pPr>
        <w:rPr>
          <w:rFonts w:cs="Arial"/>
          <w:szCs w:val="24"/>
        </w:rPr>
      </w:pPr>
      <w:r w:rsidRPr="0091266B">
        <w:rPr>
          <w:rFonts w:cs="Arial"/>
          <w:szCs w:val="24"/>
        </w:rPr>
        <w:t>Your preliminary</w:t>
      </w:r>
      <w:r w:rsidR="00311585" w:rsidRPr="0091266B">
        <w:rPr>
          <w:rFonts w:cs="Arial"/>
          <w:szCs w:val="24"/>
        </w:rPr>
        <w:t xml:space="preserve"> </w:t>
      </w:r>
      <w:r w:rsidR="00A05B00" w:rsidRPr="0091266B">
        <w:rPr>
          <w:rFonts w:cs="Arial"/>
          <w:szCs w:val="24"/>
        </w:rPr>
        <w:t xml:space="preserve">meeting </w:t>
      </w:r>
      <w:r w:rsidR="00311585" w:rsidRPr="0091266B">
        <w:rPr>
          <w:rFonts w:cs="Arial"/>
          <w:szCs w:val="24"/>
        </w:rPr>
        <w:t>must include completion of the checklist of topics of discussion. This should take place within the first 48 hours of sta</w:t>
      </w:r>
      <w:r w:rsidR="00825149" w:rsidRPr="0091266B">
        <w:rPr>
          <w:rFonts w:cs="Arial"/>
          <w:szCs w:val="24"/>
        </w:rPr>
        <w:t>r</w:t>
      </w:r>
      <w:r w:rsidR="00311585" w:rsidRPr="0091266B">
        <w:rPr>
          <w:rFonts w:cs="Arial"/>
          <w:szCs w:val="24"/>
        </w:rPr>
        <w:t>ting your PL</w:t>
      </w:r>
      <w:r w:rsidR="00A91381" w:rsidRPr="0091266B">
        <w:rPr>
          <w:rFonts w:cs="Arial"/>
          <w:szCs w:val="24"/>
        </w:rPr>
        <w:t xml:space="preserve">E. </w:t>
      </w:r>
      <w:r w:rsidR="00825149" w:rsidRPr="0091266B">
        <w:rPr>
          <w:rFonts w:cs="Arial"/>
          <w:szCs w:val="24"/>
        </w:rPr>
        <w:t xml:space="preserve">As part of </w:t>
      </w:r>
      <w:r w:rsidR="00A91381" w:rsidRPr="0091266B">
        <w:rPr>
          <w:rFonts w:cs="Arial"/>
          <w:szCs w:val="24"/>
        </w:rPr>
        <w:t xml:space="preserve">this conversation, your </w:t>
      </w:r>
      <w:r w:rsidR="003B3C89">
        <w:rPr>
          <w:rFonts w:cs="Arial"/>
          <w:szCs w:val="24"/>
        </w:rPr>
        <w:t>Practice S</w:t>
      </w:r>
      <w:r w:rsidR="00311585" w:rsidRPr="0091266B">
        <w:rPr>
          <w:rFonts w:cs="Arial"/>
          <w:szCs w:val="24"/>
        </w:rPr>
        <w:t>upervisor</w:t>
      </w:r>
      <w:r w:rsidR="00FA6679" w:rsidRPr="0091266B">
        <w:rPr>
          <w:rFonts w:cs="Arial"/>
          <w:szCs w:val="24"/>
        </w:rPr>
        <w:t>/</w:t>
      </w:r>
      <w:r w:rsidR="003B3C89">
        <w:rPr>
          <w:rFonts w:cs="Arial"/>
          <w:szCs w:val="24"/>
        </w:rPr>
        <w:t>Practice A</w:t>
      </w:r>
      <w:r w:rsidR="00FA6679" w:rsidRPr="0091266B">
        <w:rPr>
          <w:rFonts w:cs="Arial"/>
          <w:szCs w:val="24"/>
        </w:rPr>
        <w:t>ssessor</w:t>
      </w:r>
      <w:r w:rsidR="00311585" w:rsidRPr="0091266B">
        <w:rPr>
          <w:rFonts w:cs="Arial"/>
          <w:szCs w:val="24"/>
        </w:rPr>
        <w:t xml:space="preserve"> will familiarise you with the </w:t>
      </w:r>
      <w:r w:rsidR="00FB7DBC">
        <w:rPr>
          <w:rFonts w:cs="Arial"/>
          <w:szCs w:val="24"/>
        </w:rPr>
        <w:t>PLE</w:t>
      </w:r>
      <w:r w:rsidR="00FA6679" w:rsidRPr="0091266B">
        <w:rPr>
          <w:rFonts w:cs="Arial"/>
          <w:szCs w:val="24"/>
        </w:rPr>
        <w:t xml:space="preserve"> and review your p</w:t>
      </w:r>
      <w:r w:rsidR="00311585" w:rsidRPr="0091266B">
        <w:rPr>
          <w:rFonts w:cs="Arial"/>
          <w:szCs w:val="24"/>
        </w:rPr>
        <w:t>r</w:t>
      </w:r>
      <w:r w:rsidR="00FA6679" w:rsidRPr="0091266B">
        <w:rPr>
          <w:rFonts w:cs="Arial"/>
          <w:szCs w:val="24"/>
        </w:rPr>
        <w:t>e</w:t>
      </w:r>
      <w:r w:rsidR="00311585" w:rsidRPr="0091266B">
        <w:rPr>
          <w:rFonts w:cs="Arial"/>
          <w:szCs w:val="24"/>
        </w:rPr>
        <w:t xml:space="preserve">vious learning development plans.  This will give you the opportunity to identify the range of learning available.  </w:t>
      </w:r>
    </w:p>
    <w:p w14:paraId="08263766" w14:textId="4CDB36AC" w:rsidR="00311585" w:rsidRPr="0091266B" w:rsidRDefault="00A91381" w:rsidP="00CE0DD8">
      <w:pPr>
        <w:rPr>
          <w:rFonts w:cs="Arial"/>
          <w:szCs w:val="24"/>
        </w:rPr>
      </w:pPr>
      <w:r w:rsidRPr="0091266B">
        <w:rPr>
          <w:rFonts w:cs="Arial"/>
          <w:szCs w:val="24"/>
        </w:rPr>
        <w:t xml:space="preserve">Your </w:t>
      </w:r>
      <w:r w:rsidR="003B3C89">
        <w:rPr>
          <w:rFonts w:cs="Arial"/>
          <w:szCs w:val="24"/>
        </w:rPr>
        <w:t>Practice S</w:t>
      </w:r>
      <w:r w:rsidR="003B3C89" w:rsidRPr="0091266B">
        <w:rPr>
          <w:rFonts w:cs="Arial"/>
          <w:szCs w:val="24"/>
        </w:rPr>
        <w:t>upervisor/</w:t>
      </w:r>
      <w:r w:rsidR="003B3C89">
        <w:rPr>
          <w:rFonts w:cs="Arial"/>
          <w:szCs w:val="24"/>
        </w:rPr>
        <w:t>Practice A</w:t>
      </w:r>
      <w:r w:rsidR="003B3C89" w:rsidRPr="0091266B">
        <w:rPr>
          <w:rFonts w:cs="Arial"/>
          <w:szCs w:val="24"/>
        </w:rPr>
        <w:t>ssessor</w:t>
      </w:r>
      <w:r w:rsidR="00311585" w:rsidRPr="0091266B">
        <w:rPr>
          <w:rFonts w:cs="Arial"/>
          <w:szCs w:val="24"/>
        </w:rPr>
        <w:t xml:space="preserve"> must record this in your PAD. At this point, you should agree and document the </w:t>
      </w:r>
      <w:r w:rsidR="00311585" w:rsidRPr="0091266B">
        <w:rPr>
          <w:rFonts w:cs="Arial"/>
          <w:szCs w:val="24"/>
          <w:u w:val="single"/>
        </w:rPr>
        <w:t xml:space="preserve">dates for your interim </w:t>
      </w:r>
      <w:r w:rsidR="00A05B00" w:rsidRPr="0091266B">
        <w:rPr>
          <w:rFonts w:cs="Arial"/>
          <w:szCs w:val="24"/>
          <w:u w:val="single"/>
        </w:rPr>
        <w:t>feedback meeting and final assessment</w:t>
      </w:r>
      <w:r w:rsidR="00311585" w:rsidRPr="0091266B">
        <w:rPr>
          <w:rFonts w:cs="Arial"/>
          <w:szCs w:val="24"/>
          <w:u w:val="single"/>
        </w:rPr>
        <w:t>.</w:t>
      </w:r>
    </w:p>
    <w:p w14:paraId="3D27FEF3" w14:textId="77777777" w:rsidR="00311585" w:rsidRPr="0091266B" w:rsidRDefault="00311585" w:rsidP="00CE0DD8">
      <w:pPr>
        <w:rPr>
          <w:rFonts w:cs="Arial"/>
          <w:szCs w:val="24"/>
        </w:rPr>
      </w:pPr>
      <w:r w:rsidRPr="0091266B">
        <w:rPr>
          <w:rFonts w:cs="Arial"/>
          <w:szCs w:val="24"/>
        </w:rPr>
        <w:t xml:space="preserve">It is also helpful to review any NMC Proficiencies, communication and relationship management skills and nursing procedures </w:t>
      </w:r>
      <w:r w:rsidR="00BC3629" w:rsidRPr="0091266B">
        <w:rPr>
          <w:rFonts w:cs="Arial"/>
          <w:szCs w:val="24"/>
        </w:rPr>
        <w:t>(</w:t>
      </w:r>
      <w:r w:rsidR="00BC3629" w:rsidRPr="0091266B">
        <w:rPr>
          <w:rFonts w:cs="Arial"/>
          <w:color w:val="000000"/>
          <w:szCs w:val="24"/>
        </w:rPr>
        <w:t xml:space="preserve">NMC 2018a) </w:t>
      </w:r>
      <w:r w:rsidRPr="0091266B">
        <w:rPr>
          <w:rFonts w:cs="Arial"/>
          <w:szCs w:val="24"/>
        </w:rPr>
        <w:t>and learning outcomes that you think may be met in the PLE.</w:t>
      </w:r>
    </w:p>
    <w:p w14:paraId="426C8146" w14:textId="4F4E114B"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ensure that your </w:t>
      </w:r>
      <w:r w:rsidR="002B345A" w:rsidRPr="0091266B">
        <w:rPr>
          <w:rFonts w:cs="Arial"/>
          <w:szCs w:val="24"/>
        </w:rPr>
        <w:t>Practice Superviso</w:t>
      </w:r>
      <w:r w:rsidRPr="0091266B">
        <w:rPr>
          <w:rFonts w:cs="Arial"/>
          <w:szCs w:val="24"/>
        </w:rPr>
        <w:t>r(s) complete the det</w:t>
      </w:r>
      <w:r w:rsidR="00593239" w:rsidRPr="0091266B">
        <w:rPr>
          <w:rFonts w:cs="Arial"/>
          <w:szCs w:val="24"/>
        </w:rPr>
        <w:t xml:space="preserve">ails required within </w:t>
      </w:r>
      <w:r w:rsidR="00A91381" w:rsidRPr="0091266B">
        <w:rPr>
          <w:rFonts w:cs="Arial"/>
          <w:szCs w:val="24"/>
        </w:rPr>
        <w:t>section 1.8</w:t>
      </w:r>
      <w:r w:rsidRPr="0091266B">
        <w:rPr>
          <w:rFonts w:cs="Arial"/>
          <w:szCs w:val="24"/>
        </w:rPr>
        <w:t xml:space="preserve">a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57A841D4" w14:textId="3012E2D7" w:rsidR="00311585" w:rsidRPr="0091266B" w:rsidRDefault="00311585" w:rsidP="00CE0DD8">
      <w:pPr>
        <w:rPr>
          <w:rFonts w:cs="Arial"/>
          <w:szCs w:val="24"/>
        </w:rPr>
      </w:pPr>
      <w:r w:rsidRPr="0091266B">
        <w:rPr>
          <w:rFonts w:cs="Arial"/>
          <w:szCs w:val="24"/>
        </w:rPr>
        <w:t xml:space="preserve">You </w:t>
      </w:r>
      <w:r w:rsidRPr="0091266B">
        <w:rPr>
          <w:rFonts w:cs="Arial"/>
          <w:b/>
          <w:szCs w:val="24"/>
        </w:rPr>
        <w:t xml:space="preserve">must </w:t>
      </w:r>
      <w:r w:rsidRPr="0091266B">
        <w:rPr>
          <w:rFonts w:cs="Arial"/>
          <w:szCs w:val="24"/>
        </w:rPr>
        <w:t xml:space="preserve">ensure that your </w:t>
      </w:r>
      <w:r w:rsidR="003B3C89" w:rsidRPr="0091266B">
        <w:rPr>
          <w:rFonts w:cs="Arial"/>
          <w:szCs w:val="24"/>
        </w:rPr>
        <w:t>Practice Assessor</w:t>
      </w:r>
      <w:r w:rsidRPr="0091266B">
        <w:rPr>
          <w:rFonts w:cs="Arial"/>
          <w:szCs w:val="24"/>
        </w:rPr>
        <w:t xml:space="preserve"> completes the details required </w:t>
      </w:r>
      <w:r w:rsidR="00A91381" w:rsidRPr="0091266B">
        <w:rPr>
          <w:rFonts w:cs="Arial"/>
          <w:szCs w:val="24"/>
        </w:rPr>
        <w:t>within section 1.8</w:t>
      </w:r>
      <w:r w:rsidRPr="0091266B">
        <w:rPr>
          <w:rFonts w:cs="Arial"/>
          <w:szCs w:val="24"/>
        </w:rPr>
        <w:t xml:space="preserve">b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6CF25554" w14:textId="748AE536"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also ensure that your </w:t>
      </w:r>
      <w:r w:rsidR="003B3C89" w:rsidRPr="0091266B">
        <w:rPr>
          <w:rFonts w:cs="Arial"/>
          <w:szCs w:val="24"/>
        </w:rPr>
        <w:t>Academic Assessor</w:t>
      </w:r>
      <w:r w:rsidRPr="0091266B">
        <w:rPr>
          <w:rFonts w:cs="Arial"/>
          <w:szCs w:val="24"/>
        </w:rPr>
        <w:t xml:space="preserve"> completes the det</w:t>
      </w:r>
      <w:r w:rsidR="00593239" w:rsidRPr="0091266B">
        <w:rPr>
          <w:rFonts w:cs="Arial"/>
          <w:szCs w:val="24"/>
        </w:rPr>
        <w:t>ails required within section 1.8</w:t>
      </w:r>
      <w:r w:rsidRPr="0091266B">
        <w:rPr>
          <w:rFonts w:cs="Arial"/>
          <w:szCs w:val="24"/>
        </w:rPr>
        <w:t xml:space="preserve">c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w:t>
      </w:r>
      <w:r w:rsidR="00D26588" w:rsidRPr="0091266B">
        <w:rPr>
          <w:rFonts w:cs="Arial"/>
          <w:szCs w:val="24"/>
        </w:rPr>
        <w:t>ures in this PAD are authentic.</w:t>
      </w:r>
    </w:p>
    <w:p w14:paraId="233726BC" w14:textId="515950F3" w:rsidR="00311585" w:rsidRPr="0091266B" w:rsidRDefault="00635DD5" w:rsidP="00635DD5">
      <w:pPr>
        <w:pStyle w:val="Heading3"/>
        <w:numPr>
          <w:ilvl w:val="0"/>
          <w:numId w:val="0"/>
        </w:numPr>
      </w:pPr>
      <w:bookmarkStart w:id="18" w:name="_Toc27473470"/>
      <w:bookmarkStart w:id="19" w:name="_Toc87519708"/>
      <w:r>
        <w:rPr>
          <w:lang w:val="en-AU"/>
        </w:rPr>
        <w:t xml:space="preserve">1.3.3 </w:t>
      </w:r>
      <w:r w:rsidR="00311585" w:rsidRPr="0091266B">
        <w:t xml:space="preserve">Interim </w:t>
      </w:r>
      <w:r w:rsidR="00A91381" w:rsidRPr="0091266B">
        <w:t>feedback meeting</w:t>
      </w:r>
      <w:bookmarkEnd w:id="18"/>
      <w:bookmarkEnd w:id="19"/>
    </w:p>
    <w:p w14:paraId="15D5AF59" w14:textId="1ED43E3F" w:rsidR="00311585" w:rsidRPr="0091266B" w:rsidRDefault="00311585" w:rsidP="007B2527">
      <w:pPr>
        <w:rPr>
          <w:rFonts w:eastAsia="Times New Roman" w:cs="Arial"/>
          <w:b/>
          <w:szCs w:val="24"/>
          <w:lang w:val="x-none" w:eastAsia="x-none"/>
        </w:rPr>
      </w:pPr>
      <w:r w:rsidRPr="0091266B">
        <w:rPr>
          <w:rFonts w:eastAsia="Times New Roman" w:cs="Arial"/>
          <w:b/>
          <w:szCs w:val="24"/>
          <w:lang w:val="x-none" w:eastAsia="x-none"/>
        </w:rPr>
        <w:t xml:space="preserve">Interim </w:t>
      </w:r>
      <w:r w:rsidR="00A91381" w:rsidRPr="0091266B">
        <w:rPr>
          <w:rFonts w:eastAsia="Times New Roman" w:cs="Arial"/>
          <w:b/>
          <w:szCs w:val="24"/>
          <w:lang w:eastAsia="x-none"/>
        </w:rPr>
        <w:t>feedback meeting</w:t>
      </w:r>
      <w:r w:rsidRPr="0091266B">
        <w:rPr>
          <w:rFonts w:eastAsia="Times New Roman" w:cs="Arial"/>
          <w:b/>
          <w:szCs w:val="24"/>
          <w:lang w:val="x-none" w:eastAsia="x-none"/>
        </w:rPr>
        <w:t xml:space="preserve"> </w:t>
      </w:r>
      <w:r w:rsidRPr="0091266B">
        <w:rPr>
          <w:rFonts w:eastAsia="Times New Roman" w:cs="Arial"/>
          <w:b/>
          <w:szCs w:val="24"/>
          <w:lang w:val="en-US" w:eastAsia="x-none"/>
        </w:rPr>
        <w:t xml:space="preserve">– </w:t>
      </w:r>
      <w:r w:rsidR="003B3C89" w:rsidRPr="0091266B">
        <w:rPr>
          <w:rFonts w:eastAsia="Times New Roman" w:cs="Arial"/>
          <w:b/>
          <w:szCs w:val="24"/>
          <w:lang w:val="en-US" w:eastAsia="x-none"/>
        </w:rPr>
        <w:t>Practice Supervisor</w:t>
      </w:r>
      <w:r w:rsidRPr="0091266B">
        <w:rPr>
          <w:rFonts w:eastAsia="Times New Roman" w:cs="Arial"/>
          <w:b/>
          <w:szCs w:val="24"/>
          <w:lang w:val="en-US" w:eastAsia="x-none"/>
        </w:rPr>
        <w:t xml:space="preserve"> and/or </w:t>
      </w:r>
      <w:r w:rsidR="003B3C89">
        <w:rPr>
          <w:rFonts w:eastAsia="Times New Roman" w:cs="Arial"/>
          <w:b/>
          <w:szCs w:val="24"/>
          <w:lang w:val="en-US" w:eastAsia="x-none"/>
        </w:rPr>
        <w:t>Practice A</w:t>
      </w:r>
      <w:r w:rsidRPr="0091266B">
        <w:rPr>
          <w:rFonts w:eastAsia="Times New Roman" w:cs="Arial"/>
          <w:b/>
          <w:szCs w:val="24"/>
          <w:lang w:val="en-US" w:eastAsia="x-none"/>
        </w:rPr>
        <w:t>ssessor</w:t>
      </w:r>
      <w:r w:rsidRPr="0091266B">
        <w:rPr>
          <w:rFonts w:eastAsia="Times New Roman" w:cs="Arial"/>
          <w:b/>
          <w:szCs w:val="24"/>
          <w:lang w:val="x-none" w:eastAsia="x-none"/>
        </w:rPr>
        <w:t xml:space="preserve"> and </w:t>
      </w:r>
      <w:r w:rsidR="003B3C89" w:rsidRPr="0091266B">
        <w:rPr>
          <w:rFonts w:eastAsia="Times New Roman" w:cs="Arial"/>
          <w:b/>
          <w:szCs w:val="24"/>
          <w:lang w:val="x-none" w:eastAsia="x-none"/>
        </w:rPr>
        <w:t>Student</w:t>
      </w:r>
    </w:p>
    <w:p w14:paraId="41B4B3E3" w14:textId="063D9C3F" w:rsidR="00311585" w:rsidRPr="0091266B" w:rsidRDefault="00311585" w:rsidP="00CE0DD8">
      <w:pPr>
        <w:rPr>
          <w:rFonts w:cs="Arial"/>
          <w:szCs w:val="24"/>
        </w:rPr>
      </w:pPr>
      <w:r w:rsidRPr="0091266B">
        <w:rPr>
          <w:rFonts w:cs="Arial"/>
          <w:szCs w:val="24"/>
        </w:rPr>
        <w:t>You</w:t>
      </w:r>
      <w:r w:rsidR="00A91381" w:rsidRPr="0091266B">
        <w:rPr>
          <w:rFonts w:cs="Arial"/>
          <w:szCs w:val="24"/>
        </w:rPr>
        <w:t xml:space="preserve"> should plan to meet with your </w:t>
      </w:r>
      <w:r w:rsidR="003B3C89">
        <w:rPr>
          <w:rFonts w:cs="Arial"/>
          <w:szCs w:val="24"/>
        </w:rPr>
        <w:t>Practice S</w:t>
      </w:r>
      <w:r w:rsidR="003B3C89" w:rsidRPr="0091266B">
        <w:rPr>
          <w:rFonts w:cs="Arial"/>
          <w:szCs w:val="24"/>
        </w:rPr>
        <w:t>upervisor/</w:t>
      </w:r>
      <w:r w:rsidR="003B3C89">
        <w:rPr>
          <w:rFonts w:cs="Arial"/>
          <w:szCs w:val="24"/>
        </w:rPr>
        <w:t>Practice A</w:t>
      </w:r>
      <w:r w:rsidR="003B3C89" w:rsidRPr="0091266B">
        <w:rPr>
          <w:rFonts w:cs="Arial"/>
          <w:szCs w:val="24"/>
        </w:rPr>
        <w:t>ssessor</w:t>
      </w:r>
      <w:r w:rsidRPr="0091266B">
        <w:rPr>
          <w:rFonts w:cs="Arial"/>
          <w:szCs w:val="24"/>
        </w:rPr>
        <w:t xml:space="preserve"> regularly to discuss your progress and to review your learning plan. You should reflect on your progress regularly and this </w:t>
      </w:r>
      <w:r w:rsidR="001F735D" w:rsidRPr="0091266B">
        <w:rPr>
          <w:rFonts w:cs="Arial"/>
          <w:szCs w:val="24"/>
        </w:rPr>
        <w:t xml:space="preserve">will inform your interim feedback meeting. </w:t>
      </w:r>
    </w:p>
    <w:p w14:paraId="4C65DB0A" w14:textId="29E7C6E3" w:rsidR="00311585" w:rsidRPr="0091266B" w:rsidRDefault="00825149" w:rsidP="00CE0DD8">
      <w:pPr>
        <w:rPr>
          <w:rFonts w:cs="Arial"/>
          <w:szCs w:val="24"/>
        </w:rPr>
      </w:pPr>
      <w:r w:rsidRPr="0091266B">
        <w:rPr>
          <w:rFonts w:cs="Arial"/>
          <w:szCs w:val="24"/>
          <w:u w:val="single"/>
        </w:rPr>
        <w:t xml:space="preserve">Your </w:t>
      </w:r>
      <w:r w:rsidR="00311585" w:rsidRPr="0091266B">
        <w:rPr>
          <w:rFonts w:cs="Arial"/>
          <w:szCs w:val="24"/>
          <w:u w:val="single"/>
        </w:rPr>
        <w:t xml:space="preserve">interim </w:t>
      </w:r>
      <w:r w:rsidR="00A91381" w:rsidRPr="0091266B">
        <w:rPr>
          <w:rFonts w:cs="Arial"/>
          <w:szCs w:val="24"/>
          <w:u w:val="single"/>
        </w:rPr>
        <w:t>feedback meeting</w:t>
      </w:r>
      <w:r w:rsidR="00311585" w:rsidRPr="0091266B">
        <w:rPr>
          <w:rFonts w:cs="Arial"/>
          <w:szCs w:val="24"/>
          <w:u w:val="single"/>
        </w:rPr>
        <w:t xml:space="preserve"> is formative, documented and signed by </w:t>
      </w:r>
      <w:r w:rsidRPr="0091266B">
        <w:rPr>
          <w:rFonts w:cs="Arial"/>
          <w:szCs w:val="24"/>
          <w:u w:val="single"/>
        </w:rPr>
        <w:t>you, your</w:t>
      </w:r>
      <w:r w:rsidR="00311585" w:rsidRPr="0091266B">
        <w:rPr>
          <w:rFonts w:cs="Arial"/>
          <w:szCs w:val="24"/>
          <w:u w:val="single"/>
        </w:rPr>
        <w:t xml:space="preserve"> </w:t>
      </w:r>
      <w:r w:rsidR="003B3C89" w:rsidRPr="003B3C89">
        <w:rPr>
          <w:rFonts w:cs="Arial"/>
          <w:szCs w:val="24"/>
          <w:u w:val="single"/>
        </w:rPr>
        <w:t>Practice Supervisor and/or Practice Assessor</w:t>
      </w:r>
      <w:r w:rsidR="00311585" w:rsidRPr="003B3C89">
        <w:rPr>
          <w:rFonts w:cs="Arial"/>
          <w:szCs w:val="24"/>
          <w:u w:val="single"/>
        </w:rPr>
        <w:t xml:space="preserve"> </w:t>
      </w:r>
      <w:r w:rsidR="00311585" w:rsidRPr="0091266B">
        <w:rPr>
          <w:rFonts w:cs="Arial"/>
          <w:szCs w:val="24"/>
          <w:u w:val="single"/>
        </w:rPr>
        <w:t>in the PAD.</w:t>
      </w:r>
    </w:p>
    <w:p w14:paraId="7A90E4B9" w14:textId="1E155A84" w:rsidR="00311585" w:rsidRPr="0091266B" w:rsidRDefault="00311585" w:rsidP="00CE0DD8">
      <w:pPr>
        <w:rPr>
          <w:rFonts w:cs="Arial"/>
          <w:szCs w:val="24"/>
        </w:rPr>
      </w:pPr>
      <w:r w:rsidRPr="0091266B">
        <w:rPr>
          <w:rFonts w:cs="Arial"/>
          <w:color w:val="000000"/>
          <w:szCs w:val="24"/>
        </w:rPr>
        <w:t xml:space="preserve">Situations may arise </w:t>
      </w:r>
      <w:r w:rsidR="00A91381" w:rsidRPr="0091266B">
        <w:rPr>
          <w:rFonts w:cs="Arial"/>
          <w:color w:val="000000"/>
          <w:szCs w:val="24"/>
        </w:rPr>
        <w:t xml:space="preserve">when your </w:t>
      </w:r>
      <w:r w:rsidR="003B3C89">
        <w:rPr>
          <w:rFonts w:cs="Arial"/>
          <w:szCs w:val="24"/>
        </w:rPr>
        <w:t>Practice S</w:t>
      </w:r>
      <w:r w:rsidR="003B3C89" w:rsidRPr="0091266B">
        <w:rPr>
          <w:rFonts w:cs="Arial"/>
          <w:szCs w:val="24"/>
        </w:rPr>
        <w:t>upervisor</w:t>
      </w:r>
      <w:r w:rsidR="003B3C89">
        <w:rPr>
          <w:rFonts w:cs="Arial"/>
          <w:szCs w:val="24"/>
        </w:rPr>
        <w:t xml:space="preserve"> or Practice A</w:t>
      </w:r>
      <w:r w:rsidR="003B3C89" w:rsidRPr="0091266B">
        <w:rPr>
          <w:rFonts w:cs="Arial"/>
          <w:szCs w:val="24"/>
        </w:rPr>
        <w:t>ssessor</w:t>
      </w:r>
      <w:r w:rsidRPr="0091266B">
        <w:rPr>
          <w:rFonts w:cs="Arial"/>
          <w:color w:val="000000"/>
          <w:szCs w:val="24"/>
        </w:rPr>
        <w:t xml:space="preserve"> raises concerns about your knowledge, proficiency, professionalism or fitness to progress. The NMC Code (2018</w:t>
      </w:r>
      <w:r w:rsidR="00A91381" w:rsidRPr="0091266B">
        <w:rPr>
          <w:rFonts w:cs="Arial"/>
          <w:color w:val="000000"/>
          <w:szCs w:val="24"/>
        </w:rPr>
        <w:t>e</w:t>
      </w:r>
      <w:r w:rsidRPr="0091266B">
        <w:rPr>
          <w:rFonts w:cs="Arial"/>
          <w:color w:val="000000"/>
          <w:szCs w:val="24"/>
        </w:rPr>
        <w:t xml:space="preserve">) reminds </w:t>
      </w:r>
      <w:r w:rsidRPr="0091266B">
        <w:rPr>
          <w:rFonts w:cs="Arial"/>
          <w:szCs w:val="24"/>
        </w:rPr>
        <w:t xml:space="preserve">registrants of their professional accountability and responsibilities and your </w:t>
      </w:r>
      <w:r w:rsidR="002B345A" w:rsidRPr="0091266B">
        <w:rPr>
          <w:rFonts w:cs="Arial"/>
          <w:szCs w:val="24"/>
        </w:rPr>
        <w:t>Practice Supervisors</w:t>
      </w:r>
      <w:r w:rsidRPr="0091266B">
        <w:rPr>
          <w:rFonts w:cs="Arial"/>
          <w:szCs w:val="24"/>
        </w:rPr>
        <w:t xml:space="preserve"> would be expected to “</w:t>
      </w:r>
      <w:r w:rsidRPr="0091266B">
        <w:rPr>
          <w:rFonts w:cs="Arial"/>
          <w:i/>
          <w:szCs w:val="24"/>
        </w:rPr>
        <w:t>appropriately raise and respond to student conduct and competency concerns</w:t>
      </w:r>
      <w:r w:rsidRPr="0091266B">
        <w:rPr>
          <w:rFonts w:cs="Arial"/>
          <w:szCs w:val="24"/>
        </w:rPr>
        <w:t xml:space="preserve">” (NMC 2018c, p7). </w:t>
      </w:r>
    </w:p>
    <w:p w14:paraId="23A38219" w14:textId="4F64CA35" w:rsidR="00311585" w:rsidRPr="0091266B" w:rsidRDefault="00311585" w:rsidP="00CE0DD8">
      <w:pPr>
        <w:rPr>
          <w:rFonts w:cs="Arial"/>
          <w:szCs w:val="24"/>
        </w:rPr>
      </w:pPr>
      <w:r w:rsidRPr="0091266B">
        <w:rPr>
          <w:rFonts w:cs="Arial"/>
          <w:szCs w:val="24"/>
        </w:rPr>
        <w:t xml:space="preserve">It is important that you speak with your </w:t>
      </w:r>
      <w:r w:rsidR="003B3C89">
        <w:rPr>
          <w:rFonts w:cs="Arial"/>
          <w:szCs w:val="24"/>
        </w:rPr>
        <w:t>Practice S</w:t>
      </w:r>
      <w:r w:rsidR="003B3C89" w:rsidRPr="0091266B">
        <w:rPr>
          <w:rFonts w:cs="Arial"/>
          <w:szCs w:val="24"/>
        </w:rPr>
        <w:t>upervisor</w:t>
      </w:r>
      <w:r w:rsidR="003B3C89">
        <w:rPr>
          <w:rFonts w:cs="Arial"/>
          <w:szCs w:val="24"/>
        </w:rPr>
        <w:t xml:space="preserve"> and/or Practice A</w:t>
      </w:r>
      <w:r w:rsidR="003B3C89" w:rsidRPr="0091266B">
        <w:rPr>
          <w:rFonts w:cs="Arial"/>
          <w:szCs w:val="24"/>
        </w:rPr>
        <w:t>ssessor</w:t>
      </w:r>
      <w:r w:rsidR="00A91381" w:rsidRPr="0091266B">
        <w:rPr>
          <w:rFonts w:cs="Arial"/>
          <w:szCs w:val="24"/>
        </w:rPr>
        <w:t xml:space="preserve"> and your </w:t>
      </w:r>
      <w:r w:rsidR="003B3C89" w:rsidRPr="0091266B">
        <w:rPr>
          <w:rFonts w:cs="Arial"/>
          <w:szCs w:val="24"/>
        </w:rPr>
        <w:t>Academic Assessor</w:t>
      </w:r>
      <w:r w:rsidRPr="0091266B">
        <w:rPr>
          <w:rFonts w:cs="Arial"/>
          <w:szCs w:val="24"/>
        </w:rPr>
        <w:t xml:space="preserve"> to work collaboratively to address any issues. </w:t>
      </w:r>
      <w:r w:rsidR="00E9669D" w:rsidRPr="0091266B">
        <w:rPr>
          <w:rFonts w:cs="Arial"/>
          <w:szCs w:val="24"/>
        </w:rPr>
        <w:t>In</w:t>
      </w:r>
      <w:r w:rsidRPr="0091266B">
        <w:rPr>
          <w:rFonts w:cs="Arial"/>
          <w:szCs w:val="24"/>
        </w:rPr>
        <w:t xml:space="preserve"> section 3</w:t>
      </w:r>
      <w:r w:rsidR="00E9669D" w:rsidRPr="0091266B">
        <w:rPr>
          <w:rFonts w:cs="Arial"/>
          <w:szCs w:val="24"/>
        </w:rPr>
        <w:t>,</w:t>
      </w:r>
      <w:r w:rsidRPr="0091266B">
        <w:rPr>
          <w:rFonts w:cs="Arial"/>
          <w:szCs w:val="24"/>
        </w:rPr>
        <w:t xml:space="preserve"> there is guidance for addressing these issues, please take time to read the information.</w:t>
      </w:r>
    </w:p>
    <w:p w14:paraId="52C2BA58" w14:textId="0333D057" w:rsidR="00311585" w:rsidRPr="0091266B" w:rsidRDefault="00635DD5" w:rsidP="00635DD5">
      <w:pPr>
        <w:pStyle w:val="Heading3"/>
        <w:numPr>
          <w:ilvl w:val="0"/>
          <w:numId w:val="0"/>
        </w:numPr>
        <w:rPr>
          <w:color w:val="000000"/>
        </w:rPr>
      </w:pPr>
      <w:bookmarkStart w:id="20" w:name="_Toc27473471"/>
      <w:bookmarkStart w:id="21" w:name="_Toc87519709"/>
      <w:r>
        <w:rPr>
          <w:lang w:val="en-AU"/>
        </w:rPr>
        <w:t xml:space="preserve">1.3.4 </w:t>
      </w:r>
      <w:r w:rsidR="00311585" w:rsidRPr="0091266B">
        <w:t>Final performance</w:t>
      </w:r>
      <w:bookmarkEnd w:id="20"/>
      <w:bookmarkEnd w:id="21"/>
    </w:p>
    <w:p w14:paraId="1373A3D4" w14:textId="77777777" w:rsidR="00311585" w:rsidRPr="0091266B" w:rsidRDefault="00311585" w:rsidP="00FA3072">
      <w:pPr>
        <w:jc w:val="both"/>
        <w:rPr>
          <w:rFonts w:cs="Arial"/>
          <w:b/>
          <w:szCs w:val="24"/>
        </w:rPr>
      </w:pPr>
      <w:r w:rsidRPr="0091266B">
        <w:rPr>
          <w:rFonts w:cs="Arial"/>
          <w:b/>
          <w:szCs w:val="24"/>
        </w:rPr>
        <w:t>Final Performance Assessment</w:t>
      </w:r>
    </w:p>
    <w:p w14:paraId="5660B808" w14:textId="151DC857" w:rsidR="00311585" w:rsidRPr="0091266B" w:rsidRDefault="00311585" w:rsidP="00CE0DD8">
      <w:pPr>
        <w:rPr>
          <w:rFonts w:cs="Arial"/>
          <w:szCs w:val="24"/>
        </w:rPr>
      </w:pPr>
      <w:r w:rsidRPr="0091266B">
        <w:rPr>
          <w:rFonts w:cs="Arial"/>
          <w:szCs w:val="24"/>
        </w:rPr>
        <w:t>It is your responsibility</w:t>
      </w:r>
      <w:r w:rsidR="00D31546" w:rsidRPr="0091266B">
        <w:rPr>
          <w:rFonts w:cs="Arial"/>
          <w:szCs w:val="24"/>
        </w:rPr>
        <w:t>,</w:t>
      </w:r>
      <w:r w:rsidRPr="0091266B">
        <w:rPr>
          <w:rFonts w:cs="Arial"/>
          <w:szCs w:val="24"/>
        </w:rPr>
        <w:t xml:space="preserve"> in collaboration with </w:t>
      </w:r>
      <w:r w:rsidR="00A91381" w:rsidRPr="0091266B">
        <w:rPr>
          <w:rFonts w:cs="Arial"/>
          <w:szCs w:val="24"/>
        </w:rPr>
        <w:t xml:space="preserve">your </w:t>
      </w:r>
      <w:r w:rsidR="003B3C89" w:rsidRPr="0091266B">
        <w:rPr>
          <w:rFonts w:cs="Arial"/>
          <w:szCs w:val="24"/>
        </w:rPr>
        <w:t>Practice Assessor</w:t>
      </w:r>
      <w:r w:rsidR="00D31546" w:rsidRPr="0091266B">
        <w:rPr>
          <w:rFonts w:cs="Arial"/>
          <w:szCs w:val="24"/>
        </w:rPr>
        <w:t>,</w:t>
      </w:r>
      <w:r w:rsidRPr="0091266B">
        <w:rPr>
          <w:rFonts w:cs="Arial"/>
          <w:szCs w:val="24"/>
        </w:rPr>
        <w:t xml:space="preserve"> to ensure the completion and documentation of your summative assessment of performance. This should be completed during the last few days of the PLE. </w:t>
      </w:r>
      <w:r w:rsidR="00A91381" w:rsidRPr="0091266B">
        <w:rPr>
          <w:rFonts w:cs="Arial"/>
          <w:szCs w:val="24"/>
        </w:rPr>
        <w:t>Your</w:t>
      </w:r>
      <w:r w:rsidR="003B3C89" w:rsidRPr="0091266B">
        <w:rPr>
          <w:rFonts w:cs="Arial"/>
          <w:szCs w:val="24"/>
        </w:rPr>
        <w:t xml:space="preserve"> Practice Assessor </w:t>
      </w:r>
      <w:r w:rsidRPr="0091266B">
        <w:rPr>
          <w:rFonts w:cs="Arial"/>
          <w:szCs w:val="24"/>
        </w:rPr>
        <w:t xml:space="preserve">will review your progress and </w:t>
      </w:r>
      <w:r w:rsidR="00D31546" w:rsidRPr="0091266B">
        <w:rPr>
          <w:rFonts w:cs="Arial"/>
          <w:szCs w:val="24"/>
        </w:rPr>
        <w:t xml:space="preserve">in collaboration with your </w:t>
      </w:r>
      <w:r w:rsidR="003B3C89" w:rsidRPr="0091266B">
        <w:rPr>
          <w:rFonts w:cs="Arial"/>
          <w:szCs w:val="24"/>
        </w:rPr>
        <w:t>Academic Assessor</w:t>
      </w:r>
      <w:r w:rsidR="00D31546" w:rsidRPr="0091266B">
        <w:rPr>
          <w:rFonts w:cs="Arial"/>
          <w:szCs w:val="24"/>
        </w:rPr>
        <w:t xml:space="preserve"> will </w:t>
      </w:r>
      <w:r w:rsidRPr="0091266B">
        <w:rPr>
          <w:rFonts w:cs="Arial"/>
          <w:szCs w:val="24"/>
        </w:rPr>
        <w:t>identify evidence to support their professional judgement.  Others who have supported your learning</w:t>
      </w:r>
      <w:r w:rsidR="00E9669D" w:rsidRPr="0091266B">
        <w:rPr>
          <w:rFonts w:cs="Arial"/>
          <w:szCs w:val="24"/>
        </w:rPr>
        <w:t xml:space="preserve"> </w:t>
      </w:r>
      <w:r w:rsidRPr="0091266B">
        <w:rPr>
          <w:rFonts w:cs="Arial"/>
          <w:szCs w:val="24"/>
        </w:rPr>
        <w:t xml:space="preserve">will be asked to provide evidence to develop your assessment.  You should seek feedback from service users/carers to inform your learning and development. </w:t>
      </w:r>
    </w:p>
    <w:p w14:paraId="5780F7B3" w14:textId="6ABDB0CA" w:rsidR="00311585" w:rsidRPr="0091266B" w:rsidRDefault="00311585" w:rsidP="00CE0DD8">
      <w:pPr>
        <w:rPr>
          <w:rFonts w:eastAsia="Times New Roman" w:cs="Arial"/>
          <w:szCs w:val="24"/>
          <w:lang w:val="x-none" w:eastAsia="x-none"/>
        </w:rPr>
      </w:pPr>
      <w:r w:rsidRPr="0091266B">
        <w:rPr>
          <w:rFonts w:eastAsia="Times New Roman" w:cs="Arial"/>
          <w:szCs w:val="24"/>
          <w:lang w:val="x-none" w:eastAsia="x-none"/>
        </w:rPr>
        <w:t xml:space="preserve">Following this assessment, </w:t>
      </w:r>
      <w:r w:rsidRPr="0091266B">
        <w:rPr>
          <w:rFonts w:eastAsia="Times New Roman" w:cs="Arial"/>
          <w:szCs w:val="24"/>
          <w:lang w:eastAsia="x-none"/>
        </w:rPr>
        <w:t>you</w:t>
      </w:r>
      <w:r w:rsidRPr="0091266B">
        <w:rPr>
          <w:rFonts w:eastAsia="Times New Roman" w:cs="Arial"/>
          <w:szCs w:val="24"/>
          <w:lang w:val="x-none" w:eastAsia="x-none"/>
        </w:rPr>
        <w:t xml:space="preserve"> should reflect </w:t>
      </w:r>
      <w:r w:rsidRPr="0091266B">
        <w:rPr>
          <w:rFonts w:eastAsia="Times New Roman" w:cs="Arial"/>
          <w:szCs w:val="24"/>
          <w:lang w:eastAsia="x-none"/>
        </w:rPr>
        <w:t>on your</w:t>
      </w:r>
      <w:r w:rsidRPr="0091266B">
        <w:rPr>
          <w:rFonts w:eastAsia="Times New Roman" w:cs="Arial"/>
          <w:szCs w:val="24"/>
          <w:lang w:val="x-none" w:eastAsia="x-none"/>
        </w:rPr>
        <w:t xml:space="preserve"> progress and document this along with </w:t>
      </w:r>
      <w:r w:rsidR="00FA6679" w:rsidRPr="0091266B">
        <w:rPr>
          <w:rFonts w:eastAsia="Times New Roman" w:cs="Arial"/>
          <w:szCs w:val="24"/>
          <w:lang w:eastAsia="x-none"/>
        </w:rPr>
        <w:t>your</w:t>
      </w:r>
      <w:r w:rsidRPr="0091266B">
        <w:rPr>
          <w:rFonts w:eastAsia="Times New Roman" w:cs="Arial"/>
          <w:szCs w:val="24"/>
          <w:lang w:val="x-none" w:eastAsia="x-none"/>
        </w:rPr>
        <w:t xml:space="preserve"> learning needs </w:t>
      </w:r>
      <w:r w:rsidR="00FA6679" w:rsidRPr="0091266B">
        <w:rPr>
          <w:rFonts w:eastAsia="Times New Roman" w:cs="Arial"/>
          <w:szCs w:val="24"/>
          <w:lang w:eastAsia="x-none"/>
        </w:rPr>
        <w:t xml:space="preserve">and use this to inform your </w:t>
      </w:r>
      <w:r w:rsidRPr="0091266B">
        <w:rPr>
          <w:rFonts w:eastAsia="Times New Roman" w:cs="Arial"/>
          <w:szCs w:val="24"/>
          <w:lang w:val="x-none" w:eastAsia="x-none"/>
        </w:rPr>
        <w:t xml:space="preserve">Learning </w:t>
      </w:r>
      <w:r w:rsidRPr="0091266B">
        <w:rPr>
          <w:rFonts w:eastAsia="Times New Roman" w:cs="Arial"/>
          <w:szCs w:val="24"/>
          <w:lang w:val="en-US" w:eastAsia="x-none"/>
        </w:rPr>
        <w:t xml:space="preserve">Development </w:t>
      </w:r>
      <w:r w:rsidRPr="0091266B">
        <w:rPr>
          <w:rFonts w:eastAsia="Times New Roman" w:cs="Arial"/>
          <w:szCs w:val="24"/>
          <w:lang w:val="x-none" w:eastAsia="x-none"/>
        </w:rPr>
        <w:t>Plan</w:t>
      </w:r>
      <w:r w:rsidR="00FA6679" w:rsidRPr="0091266B">
        <w:rPr>
          <w:rFonts w:eastAsia="Times New Roman" w:cs="Arial"/>
          <w:szCs w:val="24"/>
          <w:lang w:eastAsia="x-none"/>
        </w:rPr>
        <w:t xml:space="preserve"> in your next PLE</w:t>
      </w:r>
      <w:r w:rsidRPr="0091266B">
        <w:rPr>
          <w:rFonts w:eastAsia="Times New Roman" w:cs="Arial"/>
          <w:szCs w:val="24"/>
          <w:lang w:val="x-none" w:eastAsia="x-none"/>
        </w:rPr>
        <w:t>.</w:t>
      </w:r>
    </w:p>
    <w:p w14:paraId="59C2527C" w14:textId="77777777" w:rsidR="007B2527" w:rsidRDefault="007B2527">
      <w:pPr>
        <w:spacing w:after="0"/>
        <w:rPr>
          <w:rFonts w:cs="Arial"/>
          <w:b/>
          <w:szCs w:val="24"/>
        </w:rPr>
      </w:pPr>
      <w:bookmarkStart w:id="22" w:name="_Toc27473472"/>
      <w:r>
        <w:br w:type="page"/>
      </w:r>
    </w:p>
    <w:p w14:paraId="1400D02E" w14:textId="555E3DDC" w:rsidR="004408AB" w:rsidRPr="0091266B" w:rsidRDefault="00635DD5" w:rsidP="00DD29E3">
      <w:pPr>
        <w:pStyle w:val="Heading2"/>
      </w:pPr>
      <w:bookmarkStart w:id="23" w:name="_Toc87519710"/>
      <w:r>
        <w:rPr>
          <w:lang w:val="en-AU"/>
        </w:rPr>
        <w:t xml:space="preserve">1.4 </w:t>
      </w:r>
      <w:r w:rsidR="006C075F" w:rsidRPr="0091266B">
        <w:t>Feedback from s</w:t>
      </w:r>
      <w:r w:rsidR="009E54A5" w:rsidRPr="0091266B">
        <w:t xml:space="preserve">ervice </w:t>
      </w:r>
      <w:r w:rsidR="006C075F" w:rsidRPr="0091266B">
        <w:t>users and</w:t>
      </w:r>
      <w:r w:rsidR="007978BD" w:rsidRPr="0091266B">
        <w:t xml:space="preserve"> carers</w:t>
      </w:r>
      <w:bookmarkEnd w:id="22"/>
      <w:bookmarkEnd w:id="23"/>
    </w:p>
    <w:p w14:paraId="7E3F2EA1" w14:textId="6056DAA0" w:rsidR="004408AB" w:rsidRPr="0091266B" w:rsidRDefault="00805F69" w:rsidP="00CE0DD8">
      <w:pPr>
        <w:autoSpaceDE w:val="0"/>
        <w:autoSpaceDN w:val="0"/>
        <w:adjustRightInd w:val="0"/>
        <w:rPr>
          <w:rFonts w:cs="Arial"/>
          <w:color w:val="000000"/>
          <w:szCs w:val="24"/>
        </w:rPr>
      </w:pPr>
      <w:r w:rsidRPr="0091266B">
        <w:rPr>
          <w:rFonts w:cs="Arial"/>
          <w:szCs w:val="24"/>
        </w:rPr>
        <w:t>The NMC (2018</w:t>
      </w:r>
      <w:r w:rsidR="003433B6" w:rsidRPr="0091266B">
        <w:rPr>
          <w:rFonts w:cs="Arial"/>
          <w:szCs w:val="24"/>
        </w:rPr>
        <w:t>b</w:t>
      </w:r>
      <w:r w:rsidRPr="0091266B">
        <w:rPr>
          <w:rFonts w:cs="Arial"/>
          <w:szCs w:val="24"/>
        </w:rPr>
        <w:t xml:space="preserve"> </w:t>
      </w:r>
      <w:r w:rsidR="009E54A5" w:rsidRPr="0091266B">
        <w:rPr>
          <w:rFonts w:cs="Arial"/>
          <w:szCs w:val="24"/>
        </w:rPr>
        <w:t>p</w:t>
      </w:r>
      <w:r w:rsidR="007B2527">
        <w:rPr>
          <w:rFonts w:cs="Arial"/>
          <w:szCs w:val="24"/>
        </w:rPr>
        <w:t>.</w:t>
      </w:r>
      <w:r w:rsidR="00D31546" w:rsidRPr="0091266B">
        <w:rPr>
          <w:rFonts w:cs="Arial"/>
          <w:szCs w:val="24"/>
        </w:rPr>
        <w:t>6</w:t>
      </w:r>
      <w:r w:rsidR="009E54A5" w:rsidRPr="0091266B">
        <w:rPr>
          <w:rFonts w:cs="Arial"/>
          <w:szCs w:val="24"/>
        </w:rPr>
        <w:t>, 1.12;</w:t>
      </w:r>
      <w:r w:rsidRPr="0091266B">
        <w:rPr>
          <w:rFonts w:cs="Arial"/>
          <w:szCs w:val="24"/>
        </w:rPr>
        <w:t xml:space="preserve"> p</w:t>
      </w:r>
      <w:r w:rsidR="007B2527">
        <w:rPr>
          <w:rFonts w:cs="Arial"/>
          <w:szCs w:val="24"/>
        </w:rPr>
        <w:t>.</w:t>
      </w:r>
      <w:r w:rsidRPr="0091266B">
        <w:rPr>
          <w:rFonts w:cs="Arial"/>
          <w:szCs w:val="24"/>
        </w:rPr>
        <w:t>1</w:t>
      </w:r>
      <w:r w:rsidR="00D31546" w:rsidRPr="0091266B">
        <w:rPr>
          <w:rFonts w:cs="Arial"/>
          <w:szCs w:val="24"/>
        </w:rPr>
        <w:t>2</w:t>
      </w:r>
      <w:r w:rsidRPr="0091266B">
        <w:rPr>
          <w:rFonts w:cs="Arial"/>
          <w:szCs w:val="24"/>
        </w:rPr>
        <w:t>, 5.14</w:t>
      </w:r>
      <w:r w:rsidR="00266908" w:rsidRPr="0091266B">
        <w:rPr>
          <w:rFonts w:cs="Arial"/>
          <w:szCs w:val="24"/>
        </w:rPr>
        <w:t xml:space="preserve">) </w:t>
      </w:r>
      <w:r w:rsidR="00266908" w:rsidRPr="0091266B">
        <w:rPr>
          <w:rFonts w:cs="Arial"/>
          <w:color w:val="000000"/>
          <w:szCs w:val="24"/>
        </w:rPr>
        <w:t xml:space="preserve">values </w:t>
      </w:r>
      <w:r w:rsidR="004408AB" w:rsidRPr="0091266B">
        <w:rPr>
          <w:rFonts w:cs="Arial"/>
          <w:color w:val="000000"/>
          <w:szCs w:val="24"/>
        </w:rPr>
        <w:t xml:space="preserve">the role of </w:t>
      </w:r>
      <w:r w:rsidR="004408AB" w:rsidRPr="0091266B">
        <w:rPr>
          <w:rFonts w:cs="Arial"/>
          <w:szCs w:val="24"/>
        </w:rPr>
        <w:t>service users, carers and professional</w:t>
      </w:r>
      <w:r w:rsidR="006C075F" w:rsidRPr="0091266B">
        <w:rPr>
          <w:rFonts w:cs="Arial"/>
          <w:szCs w:val="24"/>
        </w:rPr>
        <w:t xml:space="preserve"> colleagues in assessment of</w:t>
      </w:r>
      <w:r w:rsidR="004408AB" w:rsidRPr="0091266B">
        <w:rPr>
          <w:rFonts w:cs="Arial"/>
          <w:szCs w:val="24"/>
        </w:rPr>
        <w:t xml:space="preserve"> </w:t>
      </w:r>
      <w:r w:rsidR="006C075F" w:rsidRPr="0091266B">
        <w:rPr>
          <w:rFonts w:cs="Arial"/>
          <w:szCs w:val="24"/>
        </w:rPr>
        <w:t xml:space="preserve">your practice learning and </w:t>
      </w:r>
      <w:r w:rsidR="006C075F" w:rsidRPr="0091266B">
        <w:rPr>
          <w:rFonts w:cs="Arial"/>
          <w:color w:val="000000"/>
          <w:szCs w:val="24"/>
        </w:rPr>
        <w:t>advocate</w:t>
      </w:r>
      <w:r w:rsidR="004408AB" w:rsidRPr="0091266B">
        <w:rPr>
          <w:rFonts w:cs="Arial"/>
          <w:color w:val="000000"/>
          <w:szCs w:val="24"/>
        </w:rPr>
        <w:t xml:space="preserve"> their involvement in the assessment process. As such, we would encourage you to consider feedback received from these individuals when reviewing </w:t>
      </w:r>
      <w:r w:rsidR="0078069D" w:rsidRPr="0091266B">
        <w:rPr>
          <w:rFonts w:cs="Arial"/>
          <w:color w:val="000000"/>
          <w:szCs w:val="24"/>
        </w:rPr>
        <w:t>your</w:t>
      </w:r>
      <w:r w:rsidR="004408AB" w:rsidRPr="0091266B">
        <w:rPr>
          <w:rFonts w:cs="Arial"/>
          <w:color w:val="000000"/>
          <w:szCs w:val="24"/>
        </w:rPr>
        <w:t xml:space="preserve"> performance </w:t>
      </w:r>
      <w:r w:rsidR="0078069D" w:rsidRPr="0091266B">
        <w:rPr>
          <w:rFonts w:cs="Arial"/>
          <w:color w:val="000000"/>
          <w:szCs w:val="24"/>
        </w:rPr>
        <w:t xml:space="preserve">with your </w:t>
      </w:r>
      <w:r w:rsidR="002B345A" w:rsidRPr="0091266B">
        <w:rPr>
          <w:rFonts w:cs="Arial"/>
          <w:color w:val="000000"/>
          <w:szCs w:val="24"/>
        </w:rPr>
        <w:t>Practice Supervisors</w:t>
      </w:r>
      <w:r w:rsidR="0078069D" w:rsidRPr="0091266B">
        <w:rPr>
          <w:rFonts w:cs="Arial"/>
          <w:color w:val="000000"/>
          <w:szCs w:val="24"/>
        </w:rPr>
        <w:t xml:space="preserve"> </w:t>
      </w:r>
      <w:r w:rsidR="004408AB" w:rsidRPr="0091266B">
        <w:rPr>
          <w:rFonts w:cs="Arial"/>
          <w:color w:val="000000"/>
          <w:szCs w:val="24"/>
        </w:rPr>
        <w:t xml:space="preserve">and take cognisance of this when preparing to discuss </w:t>
      </w:r>
      <w:r w:rsidR="0078069D" w:rsidRPr="0091266B">
        <w:rPr>
          <w:rFonts w:cs="Arial"/>
          <w:color w:val="000000"/>
          <w:szCs w:val="24"/>
        </w:rPr>
        <w:t>your</w:t>
      </w:r>
      <w:r w:rsidR="004408AB" w:rsidRPr="0091266B">
        <w:rPr>
          <w:rFonts w:cs="Arial"/>
          <w:color w:val="000000"/>
          <w:szCs w:val="24"/>
        </w:rPr>
        <w:t xml:space="preserve"> final written performance assessment</w:t>
      </w:r>
      <w:r w:rsidR="0078069D" w:rsidRPr="0091266B">
        <w:rPr>
          <w:rFonts w:cs="Arial"/>
          <w:color w:val="000000"/>
          <w:szCs w:val="24"/>
        </w:rPr>
        <w:t xml:space="preserve"> with your </w:t>
      </w:r>
      <w:r w:rsidR="003B3C89" w:rsidRPr="0091266B">
        <w:rPr>
          <w:rFonts w:cs="Arial"/>
          <w:color w:val="000000"/>
          <w:szCs w:val="24"/>
        </w:rPr>
        <w:t>Practice Assessor</w:t>
      </w:r>
      <w:r w:rsidR="004408AB" w:rsidRPr="0091266B">
        <w:rPr>
          <w:rFonts w:cs="Arial"/>
          <w:color w:val="000000"/>
          <w:szCs w:val="24"/>
        </w:rPr>
        <w:t>. You</w:t>
      </w:r>
      <w:r w:rsidR="0078069D" w:rsidRPr="0091266B">
        <w:rPr>
          <w:rFonts w:cs="Arial"/>
          <w:color w:val="000000"/>
          <w:szCs w:val="24"/>
        </w:rPr>
        <w:t xml:space="preserve"> and your </w:t>
      </w:r>
      <w:r w:rsidR="002B345A" w:rsidRPr="0091266B">
        <w:rPr>
          <w:rFonts w:cs="Arial"/>
          <w:color w:val="000000"/>
          <w:szCs w:val="24"/>
        </w:rPr>
        <w:t>Practice Supervisors</w:t>
      </w:r>
      <w:r w:rsidR="008A1CAD" w:rsidRPr="0091266B">
        <w:rPr>
          <w:rFonts w:cs="Arial"/>
          <w:color w:val="000000"/>
          <w:szCs w:val="24"/>
        </w:rPr>
        <w:t xml:space="preserve"> should seek</w:t>
      </w:r>
      <w:r w:rsidR="004408AB" w:rsidRPr="0091266B">
        <w:rPr>
          <w:rFonts w:cs="Arial"/>
          <w:color w:val="000000"/>
          <w:szCs w:val="24"/>
        </w:rPr>
        <w:t xml:space="preserve"> feedback from service users and carers on </w:t>
      </w:r>
      <w:r w:rsidR="0078069D" w:rsidRPr="0091266B">
        <w:rPr>
          <w:rFonts w:cs="Arial"/>
          <w:color w:val="000000"/>
          <w:szCs w:val="24"/>
        </w:rPr>
        <w:t>your</w:t>
      </w:r>
      <w:r w:rsidR="00FE3B39" w:rsidRPr="0091266B">
        <w:rPr>
          <w:rFonts w:cs="Arial"/>
          <w:color w:val="000000"/>
          <w:szCs w:val="24"/>
        </w:rPr>
        <w:t xml:space="preserve"> a</w:t>
      </w:r>
      <w:r w:rsidR="0078069D" w:rsidRPr="0091266B">
        <w:rPr>
          <w:rFonts w:cs="Arial"/>
          <w:color w:val="000000"/>
          <w:szCs w:val="24"/>
        </w:rPr>
        <w:t xml:space="preserve">bilities in relation to how you </w:t>
      </w:r>
      <w:r w:rsidR="00FE3B39" w:rsidRPr="0091266B">
        <w:rPr>
          <w:rFonts w:cs="Arial"/>
          <w:color w:val="000000"/>
          <w:szCs w:val="24"/>
        </w:rPr>
        <w:t xml:space="preserve">communicate, how </w:t>
      </w:r>
      <w:r w:rsidR="0078069D" w:rsidRPr="0091266B">
        <w:rPr>
          <w:rFonts w:cs="Arial"/>
          <w:color w:val="000000"/>
          <w:szCs w:val="24"/>
        </w:rPr>
        <w:t>you</w:t>
      </w:r>
      <w:r w:rsidR="00FE3B39" w:rsidRPr="0091266B">
        <w:rPr>
          <w:rFonts w:cs="Arial"/>
          <w:color w:val="000000"/>
          <w:szCs w:val="24"/>
        </w:rPr>
        <w:t xml:space="preserve"> respect the service user as an individual and the care that </w:t>
      </w:r>
      <w:r w:rsidR="0078069D" w:rsidRPr="0091266B">
        <w:rPr>
          <w:rFonts w:cs="Arial"/>
          <w:color w:val="000000"/>
          <w:szCs w:val="24"/>
        </w:rPr>
        <w:t>you</w:t>
      </w:r>
      <w:r w:rsidR="00FE3B39" w:rsidRPr="0091266B">
        <w:rPr>
          <w:rFonts w:cs="Arial"/>
          <w:color w:val="000000"/>
          <w:szCs w:val="24"/>
        </w:rPr>
        <w:t xml:space="preserve"> provided</w:t>
      </w:r>
      <w:r w:rsidR="004408AB" w:rsidRPr="0091266B">
        <w:rPr>
          <w:rFonts w:cs="Arial"/>
          <w:szCs w:val="24"/>
        </w:rPr>
        <w:t>.</w:t>
      </w:r>
    </w:p>
    <w:p w14:paraId="15939D19" w14:textId="50140821" w:rsidR="004408AB" w:rsidRPr="0091266B" w:rsidRDefault="004408AB" w:rsidP="007B2527">
      <w:pPr>
        <w:spacing w:after="60"/>
        <w:rPr>
          <w:rFonts w:cs="Arial"/>
          <w:szCs w:val="24"/>
        </w:rPr>
      </w:pPr>
      <w:r w:rsidRPr="0091266B">
        <w:rPr>
          <w:rFonts w:cs="Arial"/>
          <w:szCs w:val="24"/>
        </w:rPr>
        <w:t>Please note the foll</w:t>
      </w:r>
      <w:r w:rsidR="0078069D" w:rsidRPr="0091266B">
        <w:rPr>
          <w:rFonts w:cs="Arial"/>
          <w:szCs w:val="24"/>
        </w:rPr>
        <w:t>owing</w:t>
      </w:r>
      <w:r w:rsidR="00266908" w:rsidRPr="0091266B">
        <w:rPr>
          <w:rFonts w:cs="Arial"/>
          <w:szCs w:val="24"/>
        </w:rPr>
        <w:t xml:space="preserve"> guidance</w:t>
      </w:r>
      <w:r w:rsidR="0078069D" w:rsidRPr="0091266B">
        <w:rPr>
          <w:rFonts w:cs="Arial"/>
          <w:szCs w:val="24"/>
        </w:rPr>
        <w:t>:</w:t>
      </w:r>
      <w:r w:rsidR="002042A4" w:rsidRPr="0091266B">
        <w:rPr>
          <w:rFonts w:cs="Arial"/>
          <w:szCs w:val="24"/>
        </w:rPr>
        <w:t xml:space="preserve"> </w:t>
      </w:r>
    </w:p>
    <w:p w14:paraId="5AFE8EE3" w14:textId="4865CE36" w:rsidR="00BC3629" w:rsidRPr="0091266B" w:rsidRDefault="00BC3629" w:rsidP="007B2527">
      <w:pPr>
        <w:numPr>
          <w:ilvl w:val="0"/>
          <w:numId w:val="4"/>
        </w:numPr>
        <w:spacing w:after="60"/>
        <w:ind w:left="714" w:hanging="357"/>
        <w:rPr>
          <w:rFonts w:cs="Arial"/>
          <w:b/>
          <w:szCs w:val="24"/>
          <w:u w:val="single"/>
        </w:rPr>
      </w:pPr>
      <w:r w:rsidRPr="0091266B">
        <w:rPr>
          <w:rFonts w:cs="Arial"/>
          <w:szCs w:val="24"/>
        </w:rPr>
        <w:t xml:space="preserve">You should </w:t>
      </w:r>
      <w:r w:rsidR="000E6536" w:rsidRPr="0091266B">
        <w:rPr>
          <w:rFonts w:cs="Arial"/>
          <w:szCs w:val="24"/>
        </w:rPr>
        <w:t xml:space="preserve">try to </w:t>
      </w:r>
      <w:r w:rsidRPr="0091266B">
        <w:rPr>
          <w:rFonts w:cs="Arial"/>
          <w:szCs w:val="24"/>
        </w:rPr>
        <w:t xml:space="preserve">seek feedback from service users/carers </w:t>
      </w:r>
      <w:r w:rsidRPr="0091266B">
        <w:rPr>
          <w:rFonts w:cs="Arial"/>
          <w:b/>
          <w:szCs w:val="24"/>
          <w:u w:val="single"/>
        </w:rPr>
        <w:t>at least once per practice learning experience</w:t>
      </w:r>
      <w:r w:rsidR="000E6536" w:rsidRPr="0091266B">
        <w:rPr>
          <w:rFonts w:cs="Arial"/>
          <w:b/>
          <w:szCs w:val="24"/>
          <w:u w:val="single"/>
        </w:rPr>
        <w:t>, but a minimum of once per PART</w:t>
      </w:r>
      <w:r w:rsidRPr="00C73787">
        <w:rPr>
          <w:rFonts w:cs="Arial"/>
          <w:szCs w:val="24"/>
        </w:rPr>
        <w:t>.</w:t>
      </w:r>
      <w:r w:rsidRPr="00C73787">
        <w:rPr>
          <w:rFonts w:cs="Arial"/>
          <w:b/>
          <w:szCs w:val="24"/>
        </w:rPr>
        <w:t xml:space="preserve"> </w:t>
      </w:r>
      <w:r w:rsidRPr="0091266B">
        <w:rPr>
          <w:rFonts w:cs="Arial"/>
          <w:szCs w:val="24"/>
        </w:rPr>
        <w:t xml:space="preserve">If additional opportunities </w:t>
      </w:r>
      <w:r w:rsidR="00C463C2" w:rsidRPr="0091266B">
        <w:rPr>
          <w:rFonts w:cs="Arial"/>
          <w:szCs w:val="24"/>
        </w:rPr>
        <w:t>arise,</w:t>
      </w:r>
      <w:r w:rsidRPr="0091266B">
        <w:rPr>
          <w:rFonts w:cs="Arial"/>
          <w:szCs w:val="24"/>
        </w:rPr>
        <w:t xml:space="preserve"> these should be actioned and additional documentation can be inserted within the PAD to reflect any further feedback you receive.</w:t>
      </w:r>
    </w:p>
    <w:p w14:paraId="35DE9631" w14:textId="61874FC7" w:rsidR="00D47B54" w:rsidRPr="0091266B" w:rsidRDefault="00D31546" w:rsidP="007B2527">
      <w:pPr>
        <w:numPr>
          <w:ilvl w:val="0"/>
          <w:numId w:val="4"/>
        </w:numPr>
        <w:autoSpaceDE w:val="0"/>
        <w:autoSpaceDN w:val="0"/>
        <w:adjustRightInd w:val="0"/>
        <w:spacing w:after="60"/>
        <w:ind w:left="714" w:hanging="357"/>
        <w:rPr>
          <w:rFonts w:cs="Arial"/>
          <w:szCs w:val="24"/>
        </w:rPr>
      </w:pPr>
      <w:r w:rsidRPr="0091266B">
        <w:rPr>
          <w:rFonts w:cs="Arial"/>
          <w:b/>
          <w:szCs w:val="24"/>
        </w:rPr>
        <w:t xml:space="preserve">You </w:t>
      </w:r>
      <w:r w:rsidRPr="0091266B">
        <w:rPr>
          <w:rFonts w:cs="Arial"/>
          <w:b/>
          <w:szCs w:val="24"/>
          <w:u w:val="single"/>
        </w:rPr>
        <w:t>must seek consent</w:t>
      </w:r>
      <w:r w:rsidRPr="0091266B">
        <w:rPr>
          <w:rFonts w:cs="Arial"/>
          <w:b/>
          <w:szCs w:val="24"/>
        </w:rPr>
        <w:t xml:space="preserve"> from the service user/carer and respect that s</w:t>
      </w:r>
      <w:r w:rsidR="00A47133" w:rsidRPr="0091266B">
        <w:rPr>
          <w:rFonts w:cs="Arial"/>
          <w:b/>
          <w:szCs w:val="24"/>
        </w:rPr>
        <w:t>ervice users and carers have the right to refuse to participate</w:t>
      </w:r>
      <w:r w:rsidR="002B2E19">
        <w:rPr>
          <w:rFonts w:cs="Arial"/>
          <w:b/>
          <w:szCs w:val="24"/>
        </w:rPr>
        <w:t xml:space="preserve"> or to withdraw their consent at any time</w:t>
      </w:r>
      <w:r w:rsidRPr="0091266B">
        <w:rPr>
          <w:rFonts w:cs="Arial"/>
          <w:b/>
          <w:szCs w:val="24"/>
        </w:rPr>
        <w:t>. I</w:t>
      </w:r>
      <w:r w:rsidR="00A47133" w:rsidRPr="0091266B">
        <w:rPr>
          <w:rFonts w:cs="Arial"/>
          <w:b/>
          <w:bCs/>
          <w:szCs w:val="24"/>
        </w:rPr>
        <w:t xml:space="preserve">f they do not want to, </w:t>
      </w:r>
      <w:r w:rsidRPr="0091266B">
        <w:rPr>
          <w:rFonts w:cs="Arial"/>
          <w:b/>
          <w:bCs/>
          <w:szCs w:val="24"/>
        </w:rPr>
        <w:t xml:space="preserve">you must assure them that </w:t>
      </w:r>
      <w:r w:rsidR="00A47133" w:rsidRPr="0091266B">
        <w:rPr>
          <w:rFonts w:cs="Arial"/>
          <w:b/>
          <w:bCs/>
          <w:szCs w:val="24"/>
        </w:rPr>
        <w:t>this will not affect their future care or treatment</w:t>
      </w:r>
      <w:r w:rsidR="00A47133" w:rsidRPr="0091266B">
        <w:rPr>
          <w:rFonts w:cs="Arial"/>
          <w:szCs w:val="24"/>
        </w:rPr>
        <w:t>.</w:t>
      </w:r>
    </w:p>
    <w:p w14:paraId="4683DAF1" w14:textId="0C185D5F" w:rsidR="000E6536" w:rsidRPr="0091266B" w:rsidRDefault="004408AB" w:rsidP="007B2527">
      <w:pPr>
        <w:numPr>
          <w:ilvl w:val="0"/>
          <w:numId w:val="4"/>
        </w:numPr>
        <w:autoSpaceDE w:val="0"/>
        <w:autoSpaceDN w:val="0"/>
        <w:adjustRightInd w:val="0"/>
        <w:spacing w:after="60"/>
        <w:ind w:left="714" w:hanging="357"/>
        <w:rPr>
          <w:rFonts w:cs="Arial"/>
          <w:szCs w:val="24"/>
        </w:rPr>
      </w:pPr>
      <w:r w:rsidRPr="0091266B">
        <w:rPr>
          <w:rFonts w:cs="Arial"/>
          <w:szCs w:val="24"/>
        </w:rPr>
        <w:t xml:space="preserve">It is </w:t>
      </w:r>
      <w:r w:rsidR="00D31546" w:rsidRPr="0091266B">
        <w:rPr>
          <w:rFonts w:cs="Arial"/>
          <w:szCs w:val="24"/>
        </w:rPr>
        <w:t>your</w:t>
      </w:r>
      <w:r w:rsidR="0078069D" w:rsidRPr="0091266B">
        <w:rPr>
          <w:rFonts w:cs="Arial"/>
          <w:szCs w:val="24"/>
        </w:rPr>
        <w:t xml:space="preserve"> </w:t>
      </w:r>
      <w:r w:rsidR="002B345A" w:rsidRPr="0091266B">
        <w:rPr>
          <w:rFonts w:cs="Arial"/>
          <w:szCs w:val="24"/>
        </w:rPr>
        <w:t>Practice Supervisors’</w:t>
      </w:r>
      <w:r w:rsidR="0078069D" w:rsidRPr="0091266B">
        <w:rPr>
          <w:rFonts w:cs="Arial"/>
          <w:szCs w:val="24"/>
        </w:rPr>
        <w:t xml:space="preserve"> responsibility</w:t>
      </w:r>
      <w:r w:rsidRPr="0091266B">
        <w:rPr>
          <w:rFonts w:cs="Arial"/>
          <w:szCs w:val="24"/>
        </w:rPr>
        <w:t xml:space="preserve"> to collate and document this feedback in a sensit</w:t>
      </w:r>
      <w:r w:rsidR="0078069D" w:rsidRPr="0091266B">
        <w:rPr>
          <w:rFonts w:cs="Arial"/>
          <w:szCs w:val="24"/>
        </w:rPr>
        <w:t>ive, anonymous manner within</w:t>
      </w:r>
      <w:r w:rsidRPr="0091266B">
        <w:rPr>
          <w:rFonts w:cs="Arial"/>
          <w:szCs w:val="24"/>
        </w:rPr>
        <w:t xml:space="preserve"> </w:t>
      </w:r>
      <w:r w:rsidR="00D31546" w:rsidRPr="0091266B">
        <w:rPr>
          <w:rFonts w:cs="Arial"/>
          <w:szCs w:val="24"/>
        </w:rPr>
        <w:t>your PAD</w:t>
      </w:r>
      <w:r w:rsidRPr="0091266B">
        <w:rPr>
          <w:rFonts w:cs="Arial"/>
          <w:szCs w:val="24"/>
        </w:rPr>
        <w:t xml:space="preserve"> in the appropriate section. </w:t>
      </w:r>
    </w:p>
    <w:p w14:paraId="4B7331C8" w14:textId="014B985A" w:rsidR="000E6536" w:rsidRPr="0091266B" w:rsidRDefault="00BC3629" w:rsidP="007B2527">
      <w:pPr>
        <w:pStyle w:val="ListParagraph"/>
        <w:numPr>
          <w:ilvl w:val="0"/>
          <w:numId w:val="4"/>
        </w:numPr>
        <w:autoSpaceDE w:val="0"/>
        <w:autoSpaceDN w:val="0"/>
        <w:adjustRightInd w:val="0"/>
        <w:spacing w:after="60"/>
        <w:ind w:left="714" w:hanging="357"/>
        <w:contextualSpacing w:val="0"/>
        <w:rPr>
          <w:rFonts w:cs="Arial"/>
          <w:szCs w:val="24"/>
        </w:rPr>
      </w:pPr>
      <w:r w:rsidRPr="0091266B">
        <w:rPr>
          <w:rFonts w:cs="Arial"/>
          <w:szCs w:val="24"/>
        </w:rPr>
        <w:t>Feedback received in other formats (for example the receipt of cards, emails to PLE staff or University) should be recorded within the Service User/Carer Feedback pages</w:t>
      </w:r>
      <w:r w:rsidR="00B02067" w:rsidRPr="0091266B">
        <w:rPr>
          <w:rFonts w:cs="Arial"/>
          <w:szCs w:val="24"/>
        </w:rPr>
        <w:t xml:space="preserve">, </w:t>
      </w:r>
      <w:r w:rsidR="00B02067" w:rsidRPr="0091266B">
        <w:rPr>
          <w:rFonts w:cs="Arial"/>
          <w:b/>
          <w:szCs w:val="24"/>
        </w:rPr>
        <w:t>anonymised</w:t>
      </w:r>
      <w:r w:rsidRPr="0091266B">
        <w:rPr>
          <w:rFonts w:cs="Arial"/>
          <w:b/>
          <w:szCs w:val="24"/>
        </w:rPr>
        <w:t xml:space="preserve"> </w:t>
      </w:r>
      <w:r w:rsidRPr="0091266B">
        <w:rPr>
          <w:rFonts w:cs="Arial"/>
          <w:szCs w:val="24"/>
        </w:rPr>
        <w:t>and reflected upon.</w:t>
      </w:r>
    </w:p>
    <w:p w14:paraId="06924144" w14:textId="5AE40A1C" w:rsidR="00B7068E" w:rsidRPr="0091266B" w:rsidRDefault="00C64244" w:rsidP="00CE0DD8">
      <w:pPr>
        <w:pStyle w:val="ListParagraph"/>
        <w:numPr>
          <w:ilvl w:val="0"/>
          <w:numId w:val="4"/>
        </w:numPr>
        <w:autoSpaceDE w:val="0"/>
        <w:autoSpaceDN w:val="0"/>
        <w:adjustRightInd w:val="0"/>
        <w:spacing w:after="0"/>
        <w:ind w:left="714" w:hanging="357"/>
        <w:contextualSpacing w:val="0"/>
        <w:rPr>
          <w:rFonts w:cs="Arial"/>
          <w:szCs w:val="24"/>
        </w:rPr>
      </w:pPr>
      <w:r w:rsidRPr="0091266B">
        <w:rPr>
          <w:rFonts w:cs="Arial"/>
          <w:szCs w:val="24"/>
        </w:rPr>
        <w:t>Please also refer to the NHS Education for Scotland (NES) document</w:t>
      </w:r>
      <w:r w:rsidR="004A2198" w:rsidRPr="0091266B">
        <w:rPr>
          <w:rFonts w:cs="Arial"/>
          <w:szCs w:val="24"/>
        </w:rPr>
        <w:t xml:space="preserve"> </w:t>
      </w:r>
      <w:r w:rsidRPr="0091266B">
        <w:rPr>
          <w:rFonts w:cs="Arial"/>
          <w:szCs w:val="24"/>
        </w:rPr>
        <w:t>-</w:t>
      </w:r>
      <w:r w:rsidR="00156F54" w:rsidRPr="0091266B">
        <w:rPr>
          <w:rFonts w:cs="Arial"/>
          <w:iCs/>
          <w:szCs w:val="24"/>
          <w:lang w:eastAsia="en-GB"/>
        </w:rPr>
        <w:t>NHS Education for Scotland (NES) (2013)</w:t>
      </w:r>
      <w:r w:rsidRPr="0091266B">
        <w:rPr>
          <w:rFonts w:cs="Arial"/>
          <w:i/>
          <w:iCs/>
          <w:szCs w:val="24"/>
          <w:lang w:eastAsia="en-GB"/>
        </w:rPr>
        <w:t xml:space="preserve"> Evaluation of Current Practices to Involve Service Users and Carers in Practice Assessment in 11 Higher Educatio</w:t>
      </w:r>
      <w:r w:rsidR="002328F2" w:rsidRPr="0091266B">
        <w:rPr>
          <w:rFonts w:cs="Arial"/>
          <w:i/>
          <w:iCs/>
          <w:szCs w:val="24"/>
          <w:lang w:eastAsia="en-GB"/>
        </w:rPr>
        <w:t>n Institutes (HEIs) in Scotland</w:t>
      </w:r>
      <w:r w:rsidR="002042A4" w:rsidRPr="0091266B">
        <w:rPr>
          <w:rFonts w:cs="Arial"/>
          <w:i/>
          <w:iCs/>
          <w:szCs w:val="24"/>
          <w:lang w:eastAsia="en-GB"/>
        </w:rPr>
        <w:t>.</w:t>
      </w:r>
    </w:p>
    <w:p w14:paraId="33DE8EAB" w14:textId="58C5B70C" w:rsidR="00957B0C" w:rsidRPr="0091266B" w:rsidRDefault="00635DD5" w:rsidP="00DD29E3">
      <w:pPr>
        <w:pStyle w:val="Heading2"/>
      </w:pPr>
      <w:bookmarkStart w:id="24" w:name="_Toc27473473"/>
      <w:bookmarkStart w:id="25" w:name="_Toc87519711"/>
      <w:r>
        <w:rPr>
          <w:lang w:val="en-AU"/>
        </w:rPr>
        <w:t xml:space="preserve">1.5 </w:t>
      </w:r>
      <w:r w:rsidR="007978BD" w:rsidRPr="0091266B">
        <w:t>Risk assessment</w:t>
      </w:r>
      <w:bookmarkEnd w:id="24"/>
      <w:bookmarkEnd w:id="25"/>
      <w:r w:rsidR="007978BD" w:rsidRPr="0091266B">
        <w:t xml:space="preserve"> </w:t>
      </w:r>
    </w:p>
    <w:p w14:paraId="25BB6450" w14:textId="77777777" w:rsidR="00B82D23" w:rsidRPr="0091266B" w:rsidRDefault="00B82D23" w:rsidP="00E80816">
      <w:pPr>
        <w:tabs>
          <w:tab w:val="left" w:pos="8035"/>
        </w:tabs>
        <w:spacing w:after="80"/>
        <w:rPr>
          <w:rFonts w:eastAsia="Times New Roman" w:cs="Arial"/>
          <w:b/>
          <w:szCs w:val="24"/>
          <w:lang w:val="en-US"/>
        </w:rPr>
      </w:pPr>
      <w:r w:rsidRPr="0091266B">
        <w:rPr>
          <w:rFonts w:eastAsia="Times New Roman" w:cs="Arial"/>
          <w:b/>
          <w:szCs w:val="24"/>
          <w:lang w:val="en-US"/>
        </w:rPr>
        <w:t xml:space="preserve">Introduction: </w:t>
      </w:r>
    </w:p>
    <w:p w14:paraId="34CF958B" w14:textId="3CC3007F" w:rsidR="00F71588" w:rsidRPr="0091266B" w:rsidRDefault="00B36826" w:rsidP="00CE0DD8">
      <w:pPr>
        <w:widowControl w:val="0"/>
        <w:autoSpaceDE w:val="0"/>
        <w:autoSpaceDN w:val="0"/>
        <w:adjustRightInd w:val="0"/>
        <w:rPr>
          <w:rFonts w:eastAsia="Times New Roman" w:cs="Arial"/>
          <w:bCs/>
          <w:color w:val="000000"/>
          <w:szCs w:val="24"/>
          <w:lang w:val="en-US"/>
        </w:rPr>
      </w:pPr>
      <w:r w:rsidRPr="0091266B">
        <w:rPr>
          <w:rFonts w:eastAsia="Times New Roman" w:cs="Arial"/>
          <w:szCs w:val="24"/>
        </w:rPr>
        <w:t>During a programme of pre-</w:t>
      </w:r>
      <w:r w:rsidR="00B82D23" w:rsidRPr="0091266B">
        <w:rPr>
          <w:rFonts w:eastAsia="Times New Roman" w:cs="Arial"/>
          <w:szCs w:val="24"/>
        </w:rPr>
        <w:t>registration</w:t>
      </w:r>
      <w:r w:rsidR="00266908" w:rsidRPr="0091266B">
        <w:rPr>
          <w:rFonts w:eastAsia="Times New Roman" w:cs="Arial"/>
          <w:szCs w:val="24"/>
        </w:rPr>
        <w:t xml:space="preserve"> nurse</w:t>
      </w:r>
      <w:r w:rsidR="0019115D" w:rsidRPr="0091266B">
        <w:rPr>
          <w:rFonts w:eastAsia="Times New Roman" w:cs="Arial"/>
          <w:szCs w:val="24"/>
        </w:rPr>
        <w:t xml:space="preserve"> education </w:t>
      </w:r>
      <w:r w:rsidR="00FF061D" w:rsidRPr="0091266B">
        <w:rPr>
          <w:rFonts w:eastAsia="Times New Roman" w:cs="Arial"/>
          <w:szCs w:val="24"/>
        </w:rPr>
        <w:t>each acc</w:t>
      </w:r>
      <w:r w:rsidR="00B82D23" w:rsidRPr="0091266B">
        <w:rPr>
          <w:rFonts w:eastAsia="Times New Roman" w:cs="Arial"/>
          <w:szCs w:val="24"/>
        </w:rPr>
        <w:t>redited</w:t>
      </w:r>
      <w:r w:rsidR="003F0E09" w:rsidRPr="0091266B">
        <w:rPr>
          <w:rFonts w:eastAsia="Times New Roman" w:cs="Arial"/>
          <w:szCs w:val="24"/>
        </w:rPr>
        <w:t xml:space="preserve"> </w:t>
      </w:r>
      <w:r w:rsidR="00FF061D" w:rsidRPr="0091266B">
        <w:rPr>
          <w:rFonts w:eastAsia="Times New Roman" w:cs="Arial"/>
          <w:szCs w:val="24"/>
        </w:rPr>
        <w:t>H</w:t>
      </w:r>
      <w:r w:rsidR="00B82D23" w:rsidRPr="0091266B">
        <w:rPr>
          <w:rFonts w:eastAsia="Times New Roman" w:cs="Arial"/>
          <w:szCs w:val="24"/>
        </w:rPr>
        <w:t xml:space="preserve">EI </w:t>
      </w:r>
      <w:r w:rsidR="00B82D23" w:rsidRPr="0091266B">
        <w:rPr>
          <w:rFonts w:eastAsia="Times New Roman" w:cs="Arial"/>
          <w:bCs/>
          <w:color w:val="000000"/>
          <w:szCs w:val="24"/>
          <w:lang w:val="en-US"/>
        </w:rPr>
        <w:t xml:space="preserve">has a duty of care to ensure that </w:t>
      </w:r>
      <w:r w:rsidR="00926107" w:rsidRPr="0091266B">
        <w:rPr>
          <w:rFonts w:eastAsia="Times New Roman" w:cs="Arial"/>
          <w:bCs/>
          <w:color w:val="000000"/>
          <w:szCs w:val="24"/>
          <w:lang w:val="en-US"/>
        </w:rPr>
        <w:t>you</w:t>
      </w:r>
      <w:r w:rsidR="00B82D23" w:rsidRPr="0091266B">
        <w:rPr>
          <w:rFonts w:eastAsia="Times New Roman" w:cs="Arial"/>
          <w:bCs/>
          <w:color w:val="000000"/>
          <w:szCs w:val="24"/>
          <w:lang w:val="en-US"/>
        </w:rPr>
        <w:t xml:space="preserve"> are </w:t>
      </w:r>
      <w:r w:rsidR="005065CE" w:rsidRPr="0091266B">
        <w:rPr>
          <w:rFonts w:eastAsia="Times New Roman" w:cs="Arial"/>
          <w:bCs/>
          <w:color w:val="000000"/>
          <w:szCs w:val="24"/>
          <w:lang w:val="en-US"/>
        </w:rPr>
        <w:t xml:space="preserve">safe while undertaking </w:t>
      </w:r>
      <w:r w:rsidR="003F0E09" w:rsidRPr="0091266B">
        <w:rPr>
          <w:rFonts w:eastAsia="Times New Roman" w:cs="Arial"/>
          <w:bCs/>
          <w:color w:val="000000"/>
          <w:szCs w:val="24"/>
          <w:lang w:val="en-US"/>
        </w:rPr>
        <w:t>PLEs</w:t>
      </w:r>
      <w:r w:rsidR="00FF061D" w:rsidRPr="0091266B">
        <w:rPr>
          <w:rFonts w:eastAsia="Times New Roman" w:cs="Arial"/>
          <w:bCs/>
          <w:color w:val="000000"/>
          <w:szCs w:val="24"/>
          <w:lang w:val="en-US"/>
        </w:rPr>
        <w:t>. The H</w:t>
      </w:r>
      <w:r w:rsidR="0019115D" w:rsidRPr="0091266B">
        <w:rPr>
          <w:rFonts w:eastAsia="Times New Roman" w:cs="Arial"/>
          <w:bCs/>
          <w:color w:val="000000"/>
          <w:szCs w:val="24"/>
          <w:lang w:val="en-US"/>
        </w:rPr>
        <w:t>EI and practice</w:t>
      </w:r>
      <w:r w:rsidR="00B82D23" w:rsidRPr="0091266B">
        <w:rPr>
          <w:rFonts w:eastAsia="Times New Roman" w:cs="Arial"/>
          <w:bCs/>
          <w:color w:val="000000"/>
          <w:szCs w:val="24"/>
          <w:lang w:val="en-US"/>
        </w:rPr>
        <w:t xml:space="preserve"> providers work collaboratively to support all students.  According to current Health and Safety legislation (</w:t>
      </w:r>
      <w:r w:rsidR="00B82D23" w:rsidRPr="0091266B">
        <w:rPr>
          <w:rFonts w:eastAsia="Times New Roman" w:cs="Arial"/>
          <w:bCs/>
          <w:szCs w:val="24"/>
          <w:lang w:val="en-US"/>
        </w:rPr>
        <w:t xml:space="preserve">Management of </w:t>
      </w:r>
      <w:r w:rsidR="00B82D23" w:rsidRPr="0091266B">
        <w:rPr>
          <w:rFonts w:eastAsia="Times New Roman" w:cs="Arial"/>
          <w:szCs w:val="24"/>
        </w:rPr>
        <w:t>Health and Safety at Work Regulations</w:t>
      </w:r>
      <w:r w:rsidR="0084598A" w:rsidRPr="0091266B">
        <w:rPr>
          <w:rFonts w:eastAsia="Times New Roman" w:cs="Arial"/>
          <w:szCs w:val="24"/>
        </w:rPr>
        <w:t>, 1999</w:t>
      </w:r>
      <w:r w:rsidR="00B82D23" w:rsidRPr="0091266B">
        <w:rPr>
          <w:rFonts w:eastAsia="Times New Roman" w:cs="Arial"/>
          <w:bCs/>
          <w:color w:val="000000"/>
          <w:szCs w:val="24"/>
          <w:lang w:val="en-US"/>
        </w:rPr>
        <w:t>) some g</w:t>
      </w:r>
      <w:r w:rsidR="00266908" w:rsidRPr="0091266B">
        <w:rPr>
          <w:rFonts w:eastAsia="Times New Roman" w:cs="Arial"/>
          <w:bCs/>
          <w:color w:val="000000"/>
          <w:szCs w:val="24"/>
          <w:lang w:val="en-US"/>
        </w:rPr>
        <w:t>roups of student nurses</w:t>
      </w:r>
      <w:r w:rsidR="00B82D23" w:rsidRPr="0091266B">
        <w:rPr>
          <w:rFonts w:eastAsia="Times New Roman" w:cs="Arial"/>
          <w:bCs/>
          <w:color w:val="000000"/>
          <w:szCs w:val="24"/>
          <w:lang w:val="en-US"/>
        </w:rPr>
        <w:t xml:space="preserve"> must be aware of parti</w:t>
      </w:r>
      <w:r w:rsidR="00926107" w:rsidRPr="0091266B">
        <w:rPr>
          <w:rFonts w:eastAsia="Times New Roman" w:cs="Arial"/>
          <w:bCs/>
          <w:color w:val="000000"/>
          <w:szCs w:val="24"/>
          <w:lang w:val="en-US"/>
        </w:rPr>
        <w:t xml:space="preserve">cular </w:t>
      </w:r>
      <w:r w:rsidR="005065CE" w:rsidRPr="0091266B">
        <w:rPr>
          <w:rFonts w:eastAsia="Times New Roman" w:cs="Arial"/>
          <w:bCs/>
          <w:color w:val="000000"/>
          <w:szCs w:val="24"/>
          <w:lang w:val="en-US"/>
        </w:rPr>
        <w:t>hazards in the practice</w:t>
      </w:r>
      <w:r w:rsidR="00B82D23" w:rsidRPr="0091266B">
        <w:rPr>
          <w:rFonts w:eastAsia="Times New Roman" w:cs="Arial"/>
          <w:bCs/>
          <w:color w:val="000000"/>
          <w:szCs w:val="24"/>
          <w:lang w:val="en-US"/>
        </w:rPr>
        <w:t xml:space="preserve"> setting. Students </w:t>
      </w:r>
      <w:r w:rsidR="001F735D" w:rsidRPr="0091266B">
        <w:rPr>
          <w:rFonts w:eastAsia="Times New Roman" w:cs="Arial"/>
          <w:bCs/>
          <w:color w:val="000000"/>
          <w:szCs w:val="24"/>
          <w:lang w:val="en-US"/>
        </w:rPr>
        <w:t>under the age of 18</w:t>
      </w:r>
      <w:r w:rsidR="007C7FB7" w:rsidRPr="0091266B">
        <w:rPr>
          <w:rFonts w:eastAsia="Times New Roman" w:cs="Arial"/>
          <w:bCs/>
          <w:color w:val="000000"/>
          <w:szCs w:val="24"/>
          <w:lang w:val="en-US"/>
        </w:rPr>
        <w:t xml:space="preserve"> (y</w:t>
      </w:r>
      <w:r w:rsidR="00B82D23" w:rsidRPr="0091266B">
        <w:rPr>
          <w:rFonts w:eastAsia="Times New Roman" w:cs="Arial"/>
          <w:bCs/>
          <w:color w:val="000000"/>
          <w:szCs w:val="24"/>
          <w:lang w:val="en-US"/>
        </w:rPr>
        <w:t>oung workers) and those who are pregnant or breastfeeding</w:t>
      </w:r>
      <w:r w:rsidRPr="0091266B">
        <w:rPr>
          <w:rFonts w:eastAsia="Times New Roman" w:cs="Arial"/>
          <w:bCs/>
          <w:color w:val="000000"/>
          <w:szCs w:val="24"/>
          <w:lang w:val="en-US"/>
        </w:rPr>
        <w:t>,</w:t>
      </w:r>
      <w:r w:rsidR="00B82D23" w:rsidRPr="0091266B">
        <w:rPr>
          <w:rFonts w:eastAsia="Times New Roman" w:cs="Arial"/>
          <w:bCs/>
          <w:color w:val="000000"/>
          <w:szCs w:val="24"/>
          <w:lang w:val="en-US"/>
        </w:rPr>
        <w:t xml:space="preserve"> ma</w:t>
      </w:r>
      <w:r w:rsidRPr="0091266B">
        <w:rPr>
          <w:rFonts w:eastAsia="Times New Roman" w:cs="Arial"/>
          <w:bCs/>
          <w:color w:val="000000"/>
          <w:szCs w:val="24"/>
          <w:lang w:val="en-US"/>
        </w:rPr>
        <w:t>y need additional consideration</w:t>
      </w:r>
      <w:r w:rsidR="00B82D23" w:rsidRPr="0091266B">
        <w:rPr>
          <w:rFonts w:eastAsia="Times New Roman" w:cs="Arial"/>
          <w:bCs/>
          <w:color w:val="000000"/>
          <w:szCs w:val="24"/>
          <w:lang w:val="en-US"/>
        </w:rPr>
        <w:t xml:space="preserve"> to ensure that they are not exposed to undue risk.</w:t>
      </w:r>
      <w:r w:rsidR="00E80816">
        <w:rPr>
          <w:rFonts w:eastAsia="Times New Roman" w:cs="Arial"/>
          <w:bCs/>
          <w:color w:val="000000"/>
          <w:szCs w:val="24"/>
          <w:lang w:val="en-US"/>
        </w:rPr>
        <w:t xml:space="preserve"> </w:t>
      </w:r>
      <w:r w:rsidR="00FA6679" w:rsidRPr="0091266B">
        <w:rPr>
          <w:rFonts w:eastAsia="Times New Roman" w:cs="Arial"/>
          <w:bCs/>
          <w:color w:val="000000"/>
          <w:szCs w:val="24"/>
          <w:lang w:val="en-US"/>
        </w:rPr>
        <w:t>Students from these groups</w:t>
      </w:r>
      <w:r w:rsidR="00E9669D" w:rsidRPr="0091266B">
        <w:rPr>
          <w:rFonts w:eastAsia="Times New Roman" w:cs="Arial"/>
          <w:bCs/>
          <w:color w:val="000000"/>
          <w:szCs w:val="24"/>
          <w:lang w:val="en-US"/>
        </w:rPr>
        <w:t xml:space="preserve"> should</w:t>
      </w:r>
      <w:r w:rsidR="003F7195" w:rsidRPr="0091266B">
        <w:rPr>
          <w:rFonts w:eastAsia="Times New Roman" w:cs="Arial"/>
          <w:bCs/>
          <w:color w:val="000000"/>
          <w:szCs w:val="24"/>
          <w:lang w:val="en-US"/>
        </w:rPr>
        <w:t xml:space="preserve"> </w:t>
      </w:r>
      <w:r w:rsidR="0074491D" w:rsidRPr="0091266B">
        <w:rPr>
          <w:rFonts w:eastAsia="Times New Roman" w:cs="Arial"/>
          <w:bCs/>
          <w:color w:val="000000"/>
          <w:szCs w:val="24"/>
          <w:lang w:val="en-US"/>
        </w:rPr>
        <w:t xml:space="preserve">be </w:t>
      </w:r>
      <w:r w:rsidR="003F7195" w:rsidRPr="0091266B">
        <w:rPr>
          <w:rFonts w:eastAsia="Times New Roman" w:cs="Arial"/>
          <w:bCs/>
          <w:color w:val="000000"/>
          <w:szCs w:val="24"/>
          <w:lang w:val="en-US"/>
        </w:rPr>
        <w:t xml:space="preserve">risk assessed on arrival in the PLE. </w:t>
      </w:r>
    </w:p>
    <w:p w14:paraId="409990A7" w14:textId="77777777" w:rsidR="007B2527" w:rsidRDefault="007B2527">
      <w:pPr>
        <w:spacing w:after="0"/>
        <w:rPr>
          <w:rFonts w:eastAsia="Times New Roman" w:cs="Arial"/>
          <w:b/>
          <w:bCs/>
          <w:color w:val="000000"/>
          <w:szCs w:val="24"/>
          <w:lang w:val="en-US"/>
        </w:rPr>
      </w:pPr>
      <w:r>
        <w:rPr>
          <w:rFonts w:eastAsia="Times New Roman" w:cs="Arial"/>
          <w:b/>
          <w:bCs/>
          <w:color w:val="000000"/>
          <w:szCs w:val="24"/>
          <w:lang w:val="en-US"/>
        </w:rPr>
        <w:br w:type="page"/>
      </w:r>
    </w:p>
    <w:p w14:paraId="1AA8C9A5" w14:textId="0EE349F9" w:rsidR="007C7FB7" w:rsidRPr="0091266B" w:rsidRDefault="00A47133" w:rsidP="007B2527">
      <w:pPr>
        <w:spacing w:after="60"/>
        <w:rPr>
          <w:rFonts w:eastAsia="Times New Roman" w:cs="Arial"/>
          <w:bCs/>
          <w:color w:val="FF0000"/>
          <w:szCs w:val="24"/>
          <w:lang w:val="en-US"/>
        </w:rPr>
      </w:pPr>
      <w:r w:rsidRPr="0091266B">
        <w:rPr>
          <w:rFonts w:eastAsia="Times New Roman" w:cs="Arial"/>
          <w:b/>
          <w:bCs/>
          <w:color w:val="000000"/>
          <w:szCs w:val="24"/>
          <w:lang w:val="en-US"/>
        </w:rPr>
        <w:t>If you fall within any of these categories whilst a student, it is your responsibility to</w:t>
      </w:r>
      <w:r w:rsidR="007C7FB7" w:rsidRPr="0091266B">
        <w:rPr>
          <w:rFonts w:eastAsia="Times New Roman" w:cs="Arial"/>
          <w:b/>
          <w:bCs/>
          <w:color w:val="000000"/>
          <w:szCs w:val="24"/>
          <w:lang w:val="en-US"/>
        </w:rPr>
        <w:t xml:space="preserve">:  </w:t>
      </w:r>
    </w:p>
    <w:p w14:paraId="584C71BE" w14:textId="6536A24A" w:rsidR="007C7FB7" w:rsidRPr="0091266B" w:rsidRDefault="007C7FB7" w:rsidP="007B2527">
      <w:pPr>
        <w:numPr>
          <w:ilvl w:val="0"/>
          <w:numId w:val="8"/>
        </w:numPr>
        <w:spacing w:after="60"/>
        <w:ind w:left="828" w:hanging="403"/>
        <w:rPr>
          <w:rFonts w:eastAsia="Times New Roman" w:cs="Arial"/>
          <w:bCs/>
          <w:color w:val="000000"/>
          <w:szCs w:val="24"/>
          <w:lang w:val="en-US"/>
        </w:rPr>
      </w:pPr>
      <w:r w:rsidRPr="0091266B">
        <w:rPr>
          <w:rFonts w:eastAsia="Times New Roman" w:cs="Arial"/>
          <w:bCs/>
          <w:color w:val="000000"/>
          <w:szCs w:val="24"/>
          <w:lang w:val="en-US"/>
        </w:rPr>
        <w:t>Alert the university as soon as possible if you are pregnant or will be under the age of 18 when you first commence practice</w:t>
      </w:r>
      <w:r w:rsidR="00A47133" w:rsidRPr="0091266B">
        <w:rPr>
          <w:rFonts w:eastAsia="Times New Roman" w:cs="Arial"/>
          <w:bCs/>
          <w:color w:val="000000"/>
          <w:szCs w:val="24"/>
          <w:lang w:val="en-US"/>
        </w:rPr>
        <w:t xml:space="preserve"> or if you are returning to a </w:t>
      </w:r>
      <w:r w:rsidR="00FB7DBC">
        <w:rPr>
          <w:rFonts w:eastAsia="Times New Roman" w:cs="Arial"/>
          <w:bCs/>
          <w:color w:val="000000"/>
          <w:szCs w:val="24"/>
          <w:lang w:val="en-US"/>
        </w:rPr>
        <w:t>PLE</w:t>
      </w:r>
      <w:r w:rsidR="00A47133" w:rsidRPr="0091266B">
        <w:rPr>
          <w:rFonts w:eastAsia="Times New Roman" w:cs="Arial"/>
          <w:bCs/>
          <w:color w:val="000000"/>
          <w:szCs w:val="24"/>
          <w:lang w:val="en-US"/>
        </w:rPr>
        <w:t xml:space="preserve"> following maternity le</w:t>
      </w:r>
      <w:r w:rsidR="00E9669D" w:rsidRPr="0091266B">
        <w:rPr>
          <w:rFonts w:eastAsia="Times New Roman" w:cs="Arial"/>
          <w:bCs/>
          <w:color w:val="000000"/>
          <w:szCs w:val="24"/>
          <w:lang w:val="en-US"/>
        </w:rPr>
        <w:t>ave and are still breastfeeding</w:t>
      </w:r>
      <w:r w:rsidR="008042AA">
        <w:rPr>
          <w:rFonts w:eastAsia="Times New Roman" w:cs="Arial"/>
          <w:bCs/>
          <w:color w:val="000000"/>
          <w:szCs w:val="24"/>
          <w:lang w:val="en-US"/>
        </w:rPr>
        <w:t>.</w:t>
      </w:r>
    </w:p>
    <w:p w14:paraId="07B465B6" w14:textId="25C0FD69" w:rsidR="007C7FB7" w:rsidRPr="0091266B" w:rsidRDefault="007C7FB7" w:rsidP="007B2527">
      <w:pPr>
        <w:numPr>
          <w:ilvl w:val="0"/>
          <w:numId w:val="8"/>
        </w:numPr>
        <w:spacing w:after="60"/>
        <w:ind w:left="828" w:hanging="403"/>
        <w:rPr>
          <w:rFonts w:eastAsia="Times New Roman" w:cs="Arial"/>
          <w:bCs/>
          <w:szCs w:val="24"/>
          <w:lang w:val="en-US"/>
        </w:rPr>
      </w:pPr>
      <w:r w:rsidRPr="0091266B">
        <w:rPr>
          <w:rFonts w:eastAsia="Times New Roman" w:cs="Arial"/>
          <w:bCs/>
          <w:color w:val="000000"/>
          <w:szCs w:val="24"/>
          <w:lang w:val="en-US"/>
        </w:rPr>
        <w:t xml:space="preserve">Consent to sharing information. While any information divulged by you will be treated sensitively, it will be necessary to share information relating to your situation with the member of staff responsible for the </w:t>
      </w:r>
      <w:r w:rsidR="00FB7DBC">
        <w:rPr>
          <w:rFonts w:eastAsia="Times New Roman" w:cs="Arial"/>
          <w:bCs/>
          <w:color w:val="000000"/>
          <w:szCs w:val="24"/>
          <w:lang w:val="en-US"/>
        </w:rPr>
        <w:t>PLE.</w:t>
      </w:r>
    </w:p>
    <w:p w14:paraId="2EAEA8DF" w14:textId="15B9EA0F" w:rsidR="007C7FB7" w:rsidRPr="0091266B" w:rsidRDefault="007C7FB7" w:rsidP="007B2527">
      <w:pPr>
        <w:numPr>
          <w:ilvl w:val="0"/>
          <w:numId w:val="8"/>
        </w:numPr>
        <w:spacing w:after="120"/>
        <w:ind w:left="828" w:hanging="403"/>
        <w:rPr>
          <w:rFonts w:eastAsia="Times New Roman" w:cs="Arial"/>
          <w:bCs/>
          <w:color w:val="000000"/>
          <w:szCs w:val="24"/>
          <w:lang w:val="en-US"/>
        </w:rPr>
      </w:pPr>
      <w:r w:rsidRPr="0091266B">
        <w:rPr>
          <w:rFonts w:eastAsia="Times New Roman" w:cs="Arial"/>
          <w:bCs/>
          <w:color w:val="000000"/>
          <w:szCs w:val="24"/>
          <w:lang w:val="en-US"/>
        </w:rPr>
        <w:t>Comply with measu</w:t>
      </w:r>
      <w:r w:rsidR="009A2F4D" w:rsidRPr="0091266B">
        <w:rPr>
          <w:rFonts w:eastAsia="Times New Roman" w:cs="Arial"/>
          <w:bCs/>
          <w:color w:val="000000"/>
          <w:szCs w:val="24"/>
          <w:lang w:val="en-US"/>
        </w:rPr>
        <w:t>res recommended to manage</w:t>
      </w:r>
      <w:r w:rsidRPr="0091266B">
        <w:rPr>
          <w:rFonts w:eastAsia="Times New Roman" w:cs="Arial"/>
          <w:bCs/>
          <w:color w:val="000000"/>
          <w:szCs w:val="24"/>
          <w:lang w:val="en-US"/>
        </w:rPr>
        <w:t xml:space="preserve"> risk</w:t>
      </w:r>
      <w:r w:rsidR="008042AA">
        <w:rPr>
          <w:rFonts w:eastAsia="Times New Roman" w:cs="Arial"/>
          <w:bCs/>
          <w:color w:val="000000"/>
          <w:szCs w:val="24"/>
          <w:lang w:val="en-US"/>
        </w:rPr>
        <w:t>.</w:t>
      </w:r>
    </w:p>
    <w:p w14:paraId="47FF32BB" w14:textId="32B9F418" w:rsidR="008E7FEE" w:rsidRPr="0091266B" w:rsidRDefault="007C7FB7" w:rsidP="007B2527">
      <w:pPr>
        <w:tabs>
          <w:tab w:val="left" w:pos="8035"/>
        </w:tabs>
        <w:spacing w:after="60"/>
        <w:rPr>
          <w:rFonts w:eastAsia="Times New Roman" w:cs="Arial"/>
          <w:szCs w:val="24"/>
          <w:lang w:val="en-US"/>
        </w:rPr>
      </w:pPr>
      <w:r w:rsidRPr="0091266B">
        <w:rPr>
          <w:rFonts w:eastAsia="Times New Roman" w:cs="Arial"/>
          <w:szCs w:val="24"/>
          <w:lang w:val="en-US"/>
        </w:rPr>
        <w:t>Please refer to your</w:t>
      </w:r>
      <w:r w:rsidR="009A2F4D" w:rsidRPr="0091266B">
        <w:rPr>
          <w:rFonts w:eastAsia="Times New Roman" w:cs="Arial"/>
          <w:szCs w:val="24"/>
          <w:lang w:val="en-US"/>
        </w:rPr>
        <w:t xml:space="preserve"> </w:t>
      </w:r>
      <w:r w:rsidR="00FA3072" w:rsidRPr="0091266B">
        <w:rPr>
          <w:rFonts w:cs="Arial"/>
          <w:color w:val="000000"/>
          <w:szCs w:val="24"/>
        </w:rPr>
        <w:t>Practice Learning Handbook</w:t>
      </w:r>
      <w:r w:rsidR="00DC7868">
        <w:rPr>
          <w:rFonts w:cs="Arial"/>
          <w:color w:val="000000"/>
          <w:szCs w:val="24"/>
        </w:rPr>
        <w:t xml:space="preserve"> </w:t>
      </w:r>
      <w:r w:rsidR="007B2527">
        <w:rPr>
          <w:rFonts w:cs="Arial"/>
          <w:szCs w:val="24"/>
        </w:rPr>
        <w:t>[integrated within Student Handbook – Section 5]</w:t>
      </w:r>
      <w:r w:rsidR="00FA3072" w:rsidRPr="0091266B">
        <w:rPr>
          <w:rFonts w:eastAsia="Times New Roman" w:cs="Arial"/>
          <w:szCs w:val="24"/>
          <w:lang w:val="en-US"/>
        </w:rPr>
        <w:t xml:space="preserve"> </w:t>
      </w:r>
      <w:r w:rsidR="006C075F" w:rsidRPr="0091266B">
        <w:rPr>
          <w:rFonts w:eastAsia="Times New Roman" w:cs="Arial"/>
          <w:szCs w:val="24"/>
          <w:lang w:val="en-US"/>
        </w:rPr>
        <w:t>for information about:</w:t>
      </w:r>
    </w:p>
    <w:p w14:paraId="244A1C0F" w14:textId="19A3B8CF" w:rsidR="00B82D23" w:rsidRPr="0091266B" w:rsidRDefault="00266908" w:rsidP="007B2527">
      <w:pPr>
        <w:pStyle w:val="ListParagraph"/>
        <w:numPr>
          <w:ilvl w:val="0"/>
          <w:numId w:val="40"/>
        </w:numPr>
        <w:tabs>
          <w:tab w:val="left" w:pos="8035"/>
        </w:tabs>
        <w:spacing w:after="60"/>
        <w:contextualSpacing w:val="0"/>
        <w:rPr>
          <w:rFonts w:eastAsia="Times New Roman" w:cs="Arial"/>
          <w:szCs w:val="24"/>
          <w:lang w:val="en-US"/>
        </w:rPr>
      </w:pPr>
      <w:r w:rsidRPr="0091266B">
        <w:rPr>
          <w:rFonts w:eastAsia="Times New Roman" w:cs="Arial"/>
          <w:szCs w:val="24"/>
          <w:lang w:val="en-US"/>
        </w:rPr>
        <w:t>Student Nurses</w:t>
      </w:r>
      <w:r w:rsidR="00B82D23" w:rsidRPr="0091266B">
        <w:rPr>
          <w:rFonts w:eastAsia="Times New Roman" w:cs="Arial"/>
          <w:szCs w:val="24"/>
          <w:lang w:val="en-US"/>
        </w:rPr>
        <w:t xml:space="preserve"> as Young workers</w:t>
      </w:r>
    </w:p>
    <w:p w14:paraId="4A23230C" w14:textId="486805C9" w:rsidR="00B82D23" w:rsidRPr="0091266B" w:rsidRDefault="00B82D23" w:rsidP="007B2527">
      <w:pPr>
        <w:pStyle w:val="ListParagraph"/>
        <w:numPr>
          <w:ilvl w:val="0"/>
          <w:numId w:val="40"/>
        </w:numPr>
        <w:tabs>
          <w:tab w:val="left" w:pos="8035"/>
        </w:tabs>
        <w:spacing w:after="60"/>
        <w:contextualSpacing w:val="0"/>
        <w:rPr>
          <w:rFonts w:eastAsia="Times New Roman" w:cs="Arial"/>
          <w:szCs w:val="24"/>
          <w:lang w:val="en-US"/>
        </w:rPr>
      </w:pPr>
      <w:r w:rsidRPr="0091266B">
        <w:rPr>
          <w:rFonts w:eastAsia="Times New Roman" w:cs="Arial"/>
          <w:szCs w:val="24"/>
          <w:lang w:val="en-US"/>
        </w:rPr>
        <w:t xml:space="preserve">Students </w:t>
      </w:r>
      <w:r w:rsidR="003F7195" w:rsidRPr="0091266B">
        <w:rPr>
          <w:rFonts w:eastAsia="Times New Roman" w:cs="Arial"/>
          <w:szCs w:val="24"/>
          <w:lang w:val="en-US"/>
        </w:rPr>
        <w:t xml:space="preserve">Nurses </w:t>
      </w:r>
      <w:r w:rsidR="00B36826" w:rsidRPr="0091266B">
        <w:rPr>
          <w:rFonts w:eastAsia="Times New Roman" w:cs="Arial"/>
          <w:szCs w:val="24"/>
          <w:lang w:val="en-US"/>
        </w:rPr>
        <w:t>who are</w:t>
      </w:r>
      <w:r w:rsidRPr="0091266B">
        <w:rPr>
          <w:rFonts w:eastAsia="Times New Roman" w:cs="Arial"/>
          <w:szCs w:val="24"/>
          <w:lang w:val="en-US"/>
        </w:rPr>
        <w:t xml:space="preserve"> pregnant or breastfeeding </w:t>
      </w:r>
    </w:p>
    <w:p w14:paraId="410454A8" w14:textId="73F6F317" w:rsidR="00B7068E" w:rsidRDefault="00B82D23" w:rsidP="0040677D">
      <w:pPr>
        <w:pStyle w:val="ListParagraph"/>
        <w:numPr>
          <w:ilvl w:val="0"/>
          <w:numId w:val="40"/>
        </w:numPr>
        <w:tabs>
          <w:tab w:val="left" w:pos="8035"/>
        </w:tabs>
        <w:spacing w:after="0"/>
        <w:ind w:left="714" w:hanging="357"/>
        <w:contextualSpacing w:val="0"/>
        <w:rPr>
          <w:rFonts w:eastAsia="Times New Roman" w:cs="Arial"/>
          <w:szCs w:val="24"/>
          <w:lang w:val="en-US"/>
        </w:rPr>
      </w:pPr>
      <w:r w:rsidRPr="0091266B">
        <w:rPr>
          <w:rFonts w:eastAsia="Times New Roman" w:cs="Arial"/>
          <w:szCs w:val="24"/>
          <w:lang w:val="en-US"/>
        </w:rPr>
        <w:t>Outline of roles and responsibilities in relation to risk assessment process</w:t>
      </w:r>
    </w:p>
    <w:p w14:paraId="41202E7B" w14:textId="60474506" w:rsidR="00311585" w:rsidRPr="0091266B" w:rsidRDefault="00635DD5" w:rsidP="00DD29E3">
      <w:pPr>
        <w:pStyle w:val="Heading2"/>
      </w:pPr>
      <w:bookmarkStart w:id="26" w:name="_Toc27473474"/>
      <w:bookmarkStart w:id="27" w:name="_Toc87519712"/>
      <w:r>
        <w:rPr>
          <w:lang w:val="en-AU"/>
        </w:rPr>
        <w:t xml:space="preserve">1.6 </w:t>
      </w:r>
      <w:r w:rsidR="00311585" w:rsidRPr="0091266B">
        <w:t>Reasonable adjustment</w:t>
      </w:r>
      <w:r w:rsidR="00A32A41">
        <w:t>s</w:t>
      </w:r>
      <w:bookmarkEnd w:id="26"/>
      <w:bookmarkEnd w:id="27"/>
      <w:r w:rsidR="00311585" w:rsidRPr="0091266B">
        <w:t xml:space="preserve"> </w:t>
      </w:r>
    </w:p>
    <w:p w14:paraId="50F7E5E2" w14:textId="6784DF8B" w:rsidR="00311585" w:rsidRPr="0091266B" w:rsidRDefault="00311585" w:rsidP="00CE0DD8">
      <w:pPr>
        <w:rPr>
          <w:rFonts w:eastAsia="Times New Roman" w:cs="Arial"/>
          <w:bCs/>
          <w:szCs w:val="24"/>
          <w:lang w:eastAsia="en-GB"/>
        </w:rPr>
      </w:pPr>
      <w:r w:rsidRPr="0091266B">
        <w:rPr>
          <w:rFonts w:eastAsia="Times New Roman" w:cs="Arial"/>
          <w:bCs/>
          <w:szCs w:val="24"/>
          <w:lang w:eastAsia="en-GB"/>
        </w:rPr>
        <w:t xml:space="preserve">Reasonable adjustments may have to be made to allow </w:t>
      </w:r>
      <w:r w:rsidR="00E9669D" w:rsidRPr="0091266B">
        <w:rPr>
          <w:rFonts w:eastAsia="Times New Roman" w:cs="Arial"/>
          <w:bCs/>
          <w:szCs w:val="24"/>
          <w:lang w:eastAsia="en-GB"/>
        </w:rPr>
        <w:t>those</w:t>
      </w:r>
      <w:r w:rsidRPr="0091266B">
        <w:rPr>
          <w:rFonts w:eastAsia="Times New Roman" w:cs="Arial"/>
          <w:bCs/>
          <w:szCs w:val="24"/>
          <w:lang w:eastAsia="en-GB"/>
        </w:rPr>
        <w:t xml:space="preserve"> with a disability to achieve proficiency. The NMC state that Universities and practice learning partners ‘</w:t>
      </w:r>
      <w:r w:rsidRPr="0091266B">
        <w:rPr>
          <w:rFonts w:eastAsia="Times New Roman" w:cs="Arial"/>
          <w:bCs/>
          <w:i/>
          <w:szCs w:val="24"/>
          <w:lang w:eastAsia="en-GB"/>
        </w:rPr>
        <w:t>must take account of students’ individual needs and personal circumstances when allocating their practice learning including making reasonable adjustments for students with disabilities’</w:t>
      </w:r>
      <w:r w:rsidRPr="0091266B">
        <w:rPr>
          <w:rFonts w:eastAsia="Times New Roman" w:cs="Arial"/>
          <w:bCs/>
          <w:szCs w:val="24"/>
          <w:lang w:eastAsia="en-GB"/>
        </w:rPr>
        <w:t xml:space="preserve"> (NMC 2018d p10). </w:t>
      </w:r>
      <w:r w:rsidRPr="0091266B">
        <w:rPr>
          <w:rFonts w:cs="Arial"/>
          <w:color w:val="000000"/>
          <w:szCs w:val="24"/>
        </w:rPr>
        <w:t>It is important to recognise that reasonable adjustments can be made to support you and to assess how you can demonstrate that you hav</w:t>
      </w:r>
      <w:r w:rsidR="00E9669D" w:rsidRPr="0091266B">
        <w:rPr>
          <w:rFonts w:cs="Arial"/>
          <w:color w:val="000000"/>
          <w:szCs w:val="24"/>
        </w:rPr>
        <w:t xml:space="preserve">e met a standard or proficiency. </w:t>
      </w:r>
      <w:r w:rsidR="005F4160" w:rsidRPr="0091266B">
        <w:rPr>
          <w:rFonts w:cs="Arial"/>
          <w:color w:val="000000"/>
          <w:szCs w:val="24"/>
        </w:rPr>
        <w:t xml:space="preserve">Whilst every attempt will be made to make reasonable adjustments to support your learning in practice, the requirement remains that you must demonstrate achievement of the NMC </w:t>
      </w:r>
      <w:r w:rsidRPr="0091266B">
        <w:rPr>
          <w:rFonts w:cs="Arial"/>
          <w:color w:val="000000"/>
          <w:szCs w:val="24"/>
        </w:rPr>
        <w:t>standard</w:t>
      </w:r>
      <w:r w:rsidR="005F4160" w:rsidRPr="0091266B">
        <w:rPr>
          <w:rFonts w:cs="Arial"/>
          <w:color w:val="000000"/>
          <w:szCs w:val="24"/>
        </w:rPr>
        <w:t>s</w:t>
      </w:r>
      <w:r w:rsidRPr="0091266B">
        <w:rPr>
          <w:rFonts w:cs="Arial"/>
          <w:color w:val="000000"/>
          <w:szCs w:val="24"/>
        </w:rPr>
        <w:t xml:space="preserve"> </w:t>
      </w:r>
      <w:r w:rsidR="005F4160" w:rsidRPr="0091266B">
        <w:rPr>
          <w:rFonts w:cs="Arial"/>
          <w:color w:val="000000"/>
          <w:szCs w:val="24"/>
        </w:rPr>
        <w:t>and proficiencies.</w:t>
      </w:r>
    </w:p>
    <w:p w14:paraId="5F938E5B" w14:textId="7CEDC46C" w:rsidR="00311585" w:rsidRPr="0091266B" w:rsidRDefault="00311585" w:rsidP="00CE0DD8">
      <w:pPr>
        <w:rPr>
          <w:rFonts w:eastAsia="Times New Roman" w:cs="Arial"/>
          <w:szCs w:val="24"/>
          <w:lang w:eastAsia="en-GB"/>
        </w:rPr>
      </w:pPr>
      <w:r w:rsidRPr="0091266B">
        <w:rPr>
          <w:rFonts w:cs="Arial"/>
          <w:color w:val="000000"/>
          <w:szCs w:val="24"/>
        </w:rPr>
        <w:t xml:space="preserve">Ultimately, it is your own responsibility to inform </w:t>
      </w:r>
      <w:r w:rsidRPr="0091266B">
        <w:rPr>
          <w:rFonts w:cs="Arial"/>
          <w:szCs w:val="24"/>
        </w:rPr>
        <w:t xml:space="preserve">the </w:t>
      </w:r>
      <w:r w:rsidR="003B3C89">
        <w:rPr>
          <w:rFonts w:cs="Arial"/>
          <w:szCs w:val="24"/>
        </w:rPr>
        <w:t>Practice S</w:t>
      </w:r>
      <w:r w:rsidR="003B3C89" w:rsidRPr="0091266B">
        <w:rPr>
          <w:rFonts w:cs="Arial"/>
          <w:szCs w:val="24"/>
        </w:rPr>
        <w:t>upervisor/</w:t>
      </w:r>
      <w:r w:rsidR="003B3C89">
        <w:rPr>
          <w:rFonts w:cs="Arial"/>
          <w:szCs w:val="24"/>
        </w:rPr>
        <w:t>Practice A</w:t>
      </w:r>
      <w:r w:rsidR="003B3C89" w:rsidRPr="0091266B">
        <w:rPr>
          <w:rFonts w:cs="Arial"/>
          <w:szCs w:val="24"/>
        </w:rPr>
        <w:t>ssessor</w:t>
      </w:r>
      <w:r w:rsidRPr="0091266B">
        <w:rPr>
          <w:rFonts w:cs="Arial"/>
          <w:color w:val="000000"/>
          <w:szCs w:val="24"/>
        </w:rPr>
        <w:t xml:space="preserve"> of any reasonable adjustment in practice that you may require. It is therefore good practice to discuss this provision </w:t>
      </w:r>
      <w:r w:rsidR="003F7195" w:rsidRPr="0091266B">
        <w:rPr>
          <w:rFonts w:cs="Arial"/>
          <w:color w:val="000000"/>
          <w:szCs w:val="24"/>
        </w:rPr>
        <w:t xml:space="preserve">prior to or </w:t>
      </w:r>
      <w:r w:rsidRPr="0091266B">
        <w:rPr>
          <w:rFonts w:cs="Arial"/>
          <w:color w:val="000000"/>
          <w:szCs w:val="24"/>
        </w:rPr>
        <w:t xml:space="preserve">at the preliminary </w:t>
      </w:r>
      <w:r w:rsidR="003F7195" w:rsidRPr="0091266B">
        <w:rPr>
          <w:rFonts w:cs="Arial"/>
          <w:color w:val="000000"/>
          <w:szCs w:val="24"/>
        </w:rPr>
        <w:t xml:space="preserve">meeting </w:t>
      </w:r>
      <w:r w:rsidRPr="0091266B">
        <w:rPr>
          <w:rFonts w:cs="Arial"/>
          <w:color w:val="000000"/>
          <w:szCs w:val="24"/>
        </w:rPr>
        <w:t>and consider whether reasonable adjustments can be made to enable you to practise safely and effectively. Adjustments may be put in place for the duration of your placement or for shorter periods of time to address a temporary requirement</w:t>
      </w:r>
      <w:r w:rsidR="005F4160" w:rsidRPr="0091266B">
        <w:rPr>
          <w:rFonts w:cs="Arial"/>
          <w:color w:val="000000"/>
          <w:szCs w:val="24"/>
        </w:rPr>
        <w:t>.</w:t>
      </w:r>
    </w:p>
    <w:p w14:paraId="4F261061" w14:textId="64DA6F81" w:rsidR="00311585" w:rsidRPr="0091266B" w:rsidRDefault="00311585" w:rsidP="00CE0DD8">
      <w:pPr>
        <w:rPr>
          <w:rFonts w:cs="Arial"/>
          <w:szCs w:val="24"/>
        </w:rPr>
      </w:pPr>
      <w:r w:rsidRPr="0091266B">
        <w:rPr>
          <w:rFonts w:eastAsia="Times New Roman" w:cs="Arial"/>
          <w:szCs w:val="24"/>
          <w:lang w:eastAsia="en-GB"/>
        </w:rPr>
        <w:t xml:space="preserve">You, your </w:t>
      </w:r>
      <w:r w:rsidR="003B3C89">
        <w:rPr>
          <w:rFonts w:cs="Arial"/>
          <w:szCs w:val="24"/>
        </w:rPr>
        <w:t>Practice S</w:t>
      </w:r>
      <w:r w:rsidR="003B3C89" w:rsidRPr="0091266B">
        <w:rPr>
          <w:rFonts w:cs="Arial"/>
          <w:szCs w:val="24"/>
        </w:rPr>
        <w:t>upervisor/</w:t>
      </w:r>
      <w:r w:rsidR="003B3C89">
        <w:rPr>
          <w:rFonts w:cs="Arial"/>
          <w:szCs w:val="24"/>
        </w:rPr>
        <w:t>Practice A</w:t>
      </w:r>
      <w:r w:rsidR="003B3C89" w:rsidRPr="0091266B">
        <w:rPr>
          <w:rFonts w:cs="Arial"/>
          <w:szCs w:val="24"/>
        </w:rPr>
        <w:t>ssessor</w:t>
      </w:r>
      <w:r w:rsidRPr="0091266B">
        <w:rPr>
          <w:rFonts w:eastAsia="Times New Roman" w:cs="Arial"/>
          <w:szCs w:val="24"/>
          <w:lang w:eastAsia="en-GB"/>
        </w:rPr>
        <w:t xml:space="preserve"> and other members of practice education staff can make feedback on how the reasonable adjustments are working on the interim </w:t>
      </w:r>
      <w:r w:rsidR="00156F54" w:rsidRPr="0091266B">
        <w:rPr>
          <w:rFonts w:eastAsia="Times New Roman" w:cs="Arial"/>
          <w:szCs w:val="24"/>
          <w:lang w:eastAsia="en-GB"/>
        </w:rPr>
        <w:t>feedback meeting</w:t>
      </w:r>
      <w:r w:rsidRPr="0091266B">
        <w:rPr>
          <w:rFonts w:eastAsia="Times New Roman" w:cs="Arial"/>
          <w:szCs w:val="24"/>
          <w:lang w:eastAsia="en-GB"/>
        </w:rPr>
        <w:t xml:space="preserve"> pages. Further information on policies and reasonable adjustments can be accessed via </w:t>
      </w:r>
      <w:r w:rsidRPr="0091266B">
        <w:rPr>
          <w:rFonts w:cs="Arial"/>
          <w:szCs w:val="24"/>
        </w:rPr>
        <w:t>Government sites, the NMC, your placement pro</w:t>
      </w:r>
      <w:r w:rsidR="00DD5CA2" w:rsidRPr="0091266B">
        <w:rPr>
          <w:rFonts w:cs="Arial"/>
          <w:szCs w:val="24"/>
        </w:rPr>
        <w:t xml:space="preserve">vider and within your </w:t>
      </w:r>
      <w:r w:rsidR="00291A78">
        <w:rPr>
          <w:rFonts w:cs="Arial"/>
          <w:szCs w:val="24"/>
        </w:rPr>
        <w:t xml:space="preserve"> Student</w:t>
      </w:r>
      <w:r w:rsidR="00DD5CA2" w:rsidRPr="0091266B">
        <w:rPr>
          <w:rFonts w:cs="Arial"/>
          <w:szCs w:val="24"/>
        </w:rPr>
        <w:t xml:space="preserve"> </w:t>
      </w:r>
      <w:r w:rsidR="005F4160" w:rsidRPr="0091266B">
        <w:rPr>
          <w:rFonts w:cs="Arial"/>
          <w:szCs w:val="24"/>
        </w:rPr>
        <w:t>H</w:t>
      </w:r>
      <w:r w:rsidRPr="0091266B">
        <w:rPr>
          <w:rFonts w:cs="Arial"/>
          <w:szCs w:val="24"/>
        </w:rPr>
        <w:t>andbook</w:t>
      </w:r>
      <w:r w:rsidR="00291A78">
        <w:rPr>
          <w:rFonts w:cs="Arial"/>
          <w:szCs w:val="24"/>
        </w:rPr>
        <w:t>.</w:t>
      </w:r>
    </w:p>
    <w:p w14:paraId="7A33A050" w14:textId="77777777" w:rsidR="007B2527" w:rsidRDefault="007B2527">
      <w:pPr>
        <w:spacing w:after="0"/>
        <w:rPr>
          <w:rFonts w:cs="Arial"/>
          <w:b/>
          <w:szCs w:val="24"/>
        </w:rPr>
      </w:pPr>
      <w:bookmarkStart w:id="28" w:name="_Toc27473475"/>
      <w:r>
        <w:br w:type="page"/>
      </w:r>
    </w:p>
    <w:p w14:paraId="36FF2E8E" w14:textId="3474EAFC" w:rsidR="00311585" w:rsidRPr="0091266B" w:rsidRDefault="00635DD5" w:rsidP="00DD29E3">
      <w:pPr>
        <w:pStyle w:val="Heading2"/>
      </w:pPr>
      <w:bookmarkStart w:id="29" w:name="_Toc87519713"/>
      <w:r>
        <w:rPr>
          <w:lang w:val="en-AU"/>
        </w:rPr>
        <w:t xml:space="preserve">1.7 </w:t>
      </w:r>
      <w:r w:rsidR="00311585" w:rsidRPr="0091266B">
        <w:t>Attendance</w:t>
      </w:r>
      <w:bookmarkEnd w:id="28"/>
      <w:bookmarkEnd w:id="29"/>
      <w:r w:rsidR="00311585" w:rsidRPr="0091266B">
        <w:t xml:space="preserve">  </w:t>
      </w:r>
    </w:p>
    <w:p w14:paraId="76A9C897" w14:textId="2220F4FB" w:rsidR="00311585" w:rsidRPr="0091266B" w:rsidRDefault="00EF67F2" w:rsidP="00EF67F2">
      <w:pPr>
        <w:rPr>
          <w:rFonts w:cs="Arial"/>
          <w:bCs/>
          <w:szCs w:val="24"/>
        </w:rPr>
      </w:pPr>
      <w:r w:rsidRPr="0091266B">
        <w:rPr>
          <w:rFonts w:cs="Arial"/>
          <w:bCs/>
          <w:szCs w:val="24"/>
        </w:rPr>
        <w:t>The NMC Standards for pre-registration nursing education</w:t>
      </w:r>
      <w:r>
        <w:rPr>
          <w:rFonts w:eastAsia="Times New Roman"/>
          <w:color w:val="000000"/>
          <w:szCs w:val="24"/>
        </w:rPr>
        <w:t>( NMC 2018a 2.13 p9)</w:t>
      </w:r>
      <w:r w:rsidRPr="0091266B">
        <w:rPr>
          <w:rFonts w:cs="Arial"/>
          <w:bCs/>
          <w:szCs w:val="24"/>
        </w:rPr>
        <w:t>) state that as a student nurse</w:t>
      </w:r>
      <w:r>
        <w:rPr>
          <w:rFonts w:cs="Arial"/>
          <w:bCs/>
          <w:szCs w:val="24"/>
        </w:rPr>
        <w:t xml:space="preserve"> on a programme leading to registration in two fields of nursing practice must undertake a programme of suitable </w:t>
      </w:r>
      <w:r>
        <w:t xml:space="preserve">length to ensure proficiency in both fields of nursing.  The programme leading to registration as a on both the mental health and child parts of the register has been designed to ensure that you meet the Standards. </w:t>
      </w:r>
      <w:r w:rsidR="00311585" w:rsidRPr="0091266B">
        <w:rPr>
          <w:rFonts w:cs="Arial"/>
          <w:bCs/>
          <w:szCs w:val="24"/>
        </w:rPr>
        <w:t xml:space="preserve">Attendance at practice is mandatory. It is therefore essential that practice </w:t>
      </w:r>
      <w:r w:rsidR="005F4160" w:rsidRPr="0091266B">
        <w:rPr>
          <w:rFonts w:cs="Arial"/>
          <w:bCs/>
          <w:szCs w:val="24"/>
        </w:rPr>
        <w:t>hours are</w:t>
      </w:r>
      <w:r w:rsidR="00311585" w:rsidRPr="0091266B">
        <w:rPr>
          <w:rFonts w:cs="Arial"/>
          <w:bCs/>
          <w:szCs w:val="24"/>
        </w:rPr>
        <w:t xml:space="preserve"> recorded and any absence hours are retrieved. </w:t>
      </w:r>
      <w:r w:rsidR="00D17642" w:rsidRPr="0091266B">
        <w:rPr>
          <w:rFonts w:cs="Arial"/>
          <w:bCs/>
          <w:szCs w:val="24"/>
        </w:rPr>
        <w:t>It is your professional responsibility (NMC 2018</w:t>
      </w:r>
      <w:r w:rsidR="0074491D" w:rsidRPr="0091266B">
        <w:rPr>
          <w:rFonts w:cs="Arial"/>
          <w:bCs/>
          <w:szCs w:val="24"/>
        </w:rPr>
        <w:t>e</w:t>
      </w:r>
      <w:r w:rsidR="00D17642" w:rsidRPr="0091266B">
        <w:rPr>
          <w:rFonts w:cs="Arial"/>
          <w:bCs/>
          <w:szCs w:val="24"/>
        </w:rPr>
        <w:t xml:space="preserve">, </w:t>
      </w:r>
      <w:r w:rsidR="00D17642" w:rsidRPr="0091266B">
        <w:rPr>
          <w:rFonts w:cs="Arial"/>
          <w:bCs/>
          <w:i/>
          <w:szCs w:val="24"/>
        </w:rPr>
        <w:t>The Code</w:t>
      </w:r>
      <w:r w:rsidR="00D17642" w:rsidRPr="0091266B">
        <w:rPr>
          <w:rFonts w:cs="Arial"/>
          <w:bCs/>
          <w:szCs w:val="24"/>
        </w:rPr>
        <w:t xml:space="preserve">) to follow relevant HEI and practice policy and procedures when reporting absence. </w:t>
      </w:r>
    </w:p>
    <w:p w14:paraId="7989BC79" w14:textId="47777205" w:rsidR="00311585" w:rsidRPr="0091266B" w:rsidRDefault="00635DD5" w:rsidP="00635DD5">
      <w:pPr>
        <w:pStyle w:val="Heading3"/>
        <w:numPr>
          <w:ilvl w:val="0"/>
          <w:numId w:val="0"/>
        </w:numPr>
      </w:pPr>
      <w:bookmarkStart w:id="30" w:name="_Toc27473476"/>
      <w:bookmarkStart w:id="31" w:name="_Toc87519714"/>
      <w:r>
        <w:rPr>
          <w:lang w:val="en-AU"/>
        </w:rPr>
        <w:t xml:space="preserve">1.7.1 </w:t>
      </w:r>
      <w:r w:rsidR="00311585" w:rsidRPr="0091266B">
        <w:t>Working time directive</w:t>
      </w:r>
      <w:bookmarkEnd w:id="30"/>
      <w:bookmarkEnd w:id="31"/>
      <w:r w:rsidR="00311585" w:rsidRPr="0091266B">
        <w:t xml:space="preserve"> </w:t>
      </w:r>
    </w:p>
    <w:p w14:paraId="287A9BE6" w14:textId="77777777" w:rsidR="00291A78" w:rsidRPr="002F5424" w:rsidRDefault="00291A78" w:rsidP="00291A78">
      <w:pPr>
        <w:numPr>
          <w:ilvl w:val="0"/>
          <w:numId w:val="1"/>
        </w:numPr>
        <w:autoSpaceDE w:val="0"/>
        <w:autoSpaceDN w:val="0"/>
        <w:adjustRightInd w:val="0"/>
        <w:spacing w:after="0"/>
        <w:ind w:left="714" w:hanging="357"/>
        <w:rPr>
          <w:rFonts w:cs="Arial"/>
          <w:szCs w:val="24"/>
        </w:rPr>
      </w:pPr>
      <w:r w:rsidRPr="002F5424">
        <w:rPr>
          <w:rFonts w:cs="Arial"/>
          <w:szCs w:val="24"/>
        </w:rPr>
        <w:t>The Learning and Teaching Office allocates the number of hours/weeks that you must attend your PLE. As a student you must not negotiate any reduction to the allocated time.</w:t>
      </w:r>
    </w:p>
    <w:p w14:paraId="752E0EE9" w14:textId="5ECB74B6" w:rsidR="00311585" w:rsidRPr="0091266B" w:rsidRDefault="00825149" w:rsidP="007B2527">
      <w:pPr>
        <w:pStyle w:val="ListParagraph"/>
        <w:numPr>
          <w:ilvl w:val="0"/>
          <w:numId w:val="1"/>
        </w:numPr>
        <w:spacing w:after="60"/>
        <w:ind w:left="714" w:hanging="357"/>
        <w:rPr>
          <w:rFonts w:eastAsia="Times New Roman" w:cs="Arial"/>
          <w:szCs w:val="24"/>
        </w:rPr>
      </w:pPr>
      <w:r w:rsidRPr="0091266B">
        <w:rPr>
          <w:rFonts w:eastAsia="Times New Roman" w:cs="Arial"/>
          <w:szCs w:val="24"/>
        </w:rPr>
        <w:t xml:space="preserve">As a student you </w:t>
      </w:r>
      <w:r w:rsidR="00311585" w:rsidRPr="0091266B">
        <w:rPr>
          <w:rFonts w:eastAsia="Times New Roman" w:cs="Arial"/>
          <w:szCs w:val="24"/>
        </w:rPr>
        <w:t xml:space="preserve">are expected to work the shifts allocated by the </w:t>
      </w:r>
      <w:r w:rsidR="00FB7DBC">
        <w:rPr>
          <w:rFonts w:eastAsia="Times New Roman" w:cs="Arial"/>
          <w:szCs w:val="24"/>
        </w:rPr>
        <w:t>PLE</w:t>
      </w:r>
      <w:r w:rsidR="00311585" w:rsidRPr="0091266B">
        <w:rPr>
          <w:rFonts w:eastAsia="Times New Roman" w:cs="Arial"/>
          <w:szCs w:val="24"/>
        </w:rPr>
        <w:t xml:space="preserve">.  Any requests for alteration to designated shift patterns for any reason should be made to the </w:t>
      </w:r>
      <w:r w:rsidR="00FB7DBC">
        <w:rPr>
          <w:rFonts w:eastAsia="Times New Roman" w:cs="Arial"/>
          <w:szCs w:val="24"/>
        </w:rPr>
        <w:t>PLE</w:t>
      </w:r>
      <w:r w:rsidR="00311585" w:rsidRPr="0091266B">
        <w:rPr>
          <w:rFonts w:eastAsia="Times New Roman" w:cs="Arial"/>
          <w:szCs w:val="24"/>
        </w:rPr>
        <w:t xml:space="preserve"> manager /HEI.</w:t>
      </w:r>
    </w:p>
    <w:p w14:paraId="02FF07AB" w14:textId="311704E3" w:rsidR="00311585" w:rsidRPr="0091266B" w:rsidRDefault="00311585" w:rsidP="007B2527">
      <w:pPr>
        <w:pStyle w:val="ListParagraph"/>
        <w:numPr>
          <w:ilvl w:val="0"/>
          <w:numId w:val="1"/>
        </w:numPr>
        <w:spacing w:after="60"/>
        <w:ind w:left="714" w:hanging="357"/>
        <w:rPr>
          <w:rFonts w:eastAsia="Times New Roman" w:cs="Arial"/>
          <w:szCs w:val="24"/>
        </w:rPr>
      </w:pPr>
      <w:r w:rsidRPr="0091266B">
        <w:rPr>
          <w:rFonts w:eastAsia="Times New Roman" w:cs="Arial"/>
          <w:szCs w:val="24"/>
        </w:rPr>
        <w:t>During your</w:t>
      </w:r>
      <w:r w:rsidR="00434415" w:rsidRPr="0091266B">
        <w:rPr>
          <w:rFonts w:eastAsia="Times New Roman" w:cs="Arial"/>
          <w:szCs w:val="24"/>
        </w:rPr>
        <w:t xml:space="preserve"> Programme</w:t>
      </w:r>
      <w:r w:rsidRPr="0091266B">
        <w:rPr>
          <w:rFonts w:eastAsia="Times New Roman" w:cs="Arial"/>
          <w:szCs w:val="24"/>
        </w:rPr>
        <w:t xml:space="preserve">, the NMC requires all students to undertake practice learning that enables you to experience the full 24 hour, 7 days per week care of patients.  </w:t>
      </w:r>
    </w:p>
    <w:p w14:paraId="0EAA69FA" w14:textId="77777777" w:rsidR="00291A78" w:rsidRPr="002F5424" w:rsidRDefault="00291A78" w:rsidP="00291A78">
      <w:pPr>
        <w:numPr>
          <w:ilvl w:val="0"/>
          <w:numId w:val="1"/>
        </w:numPr>
        <w:autoSpaceDE w:val="0"/>
        <w:autoSpaceDN w:val="0"/>
        <w:adjustRightInd w:val="0"/>
        <w:spacing w:after="0"/>
        <w:ind w:left="714" w:hanging="357"/>
        <w:rPr>
          <w:rFonts w:cs="Arial"/>
          <w:szCs w:val="24"/>
        </w:rPr>
      </w:pPr>
      <w:r w:rsidRPr="002F5424">
        <w:rPr>
          <w:rFonts w:cs="Arial"/>
          <w:szCs w:val="24"/>
        </w:rPr>
        <w:t xml:space="preserve">When in clinical practice, you are expected to work within the shift pattern of that practice learning environment. Students are expected to complete </w:t>
      </w:r>
      <w:r w:rsidRPr="002F5424">
        <w:rPr>
          <w:rFonts w:cs="Arial"/>
          <w:b/>
          <w:szCs w:val="24"/>
        </w:rPr>
        <w:t>40 hours of practice per week</w:t>
      </w:r>
      <w:r w:rsidRPr="002F5424">
        <w:rPr>
          <w:rFonts w:cs="Arial"/>
          <w:szCs w:val="24"/>
        </w:rPr>
        <w:t xml:space="preserve"> of placement allocation over the duration of the programme. This may vary minimally in some PLEs depending upon local shift patterns. Practice assessors will advise and ensure that the student meets the required number of practice hours per allocation.</w:t>
      </w:r>
    </w:p>
    <w:p w14:paraId="05A0D00D" w14:textId="5BDFD57C" w:rsidR="00311585" w:rsidRPr="0091266B" w:rsidRDefault="00311585" w:rsidP="007B2527">
      <w:pPr>
        <w:pStyle w:val="ListParagraph"/>
        <w:numPr>
          <w:ilvl w:val="0"/>
          <w:numId w:val="1"/>
        </w:numPr>
        <w:spacing w:after="60"/>
        <w:ind w:left="714" w:hanging="357"/>
        <w:rPr>
          <w:rFonts w:eastAsia="Times New Roman" w:cs="Arial"/>
          <w:szCs w:val="24"/>
        </w:rPr>
      </w:pPr>
      <w:r w:rsidRPr="0091266B">
        <w:rPr>
          <w:rFonts w:eastAsia="Times New Roman" w:cs="Arial"/>
          <w:szCs w:val="24"/>
        </w:rPr>
        <w:t>As a student, you must ensure that any other work that you regularly undertake does not result in you working more than 48 hours per week.</w:t>
      </w:r>
      <w:r w:rsidR="0041029C">
        <w:rPr>
          <w:rFonts w:eastAsia="Times New Roman" w:cs="Arial"/>
          <w:szCs w:val="24"/>
        </w:rPr>
        <w:t xml:space="preserve"> </w:t>
      </w:r>
      <w:r w:rsidRPr="0091266B">
        <w:rPr>
          <w:rFonts w:eastAsia="Times New Roman" w:cs="Arial"/>
          <w:szCs w:val="24"/>
        </w:rPr>
        <w:t xml:space="preserve">This is to ensure the health and safety of you as a student nurse, your colleagues and the patients and clients in your care. </w:t>
      </w:r>
    </w:p>
    <w:p w14:paraId="0AC253A0" w14:textId="77777777" w:rsidR="00291A78" w:rsidRPr="002F5424" w:rsidRDefault="00291A78" w:rsidP="00291A78">
      <w:pPr>
        <w:pStyle w:val="ListParagraph"/>
        <w:numPr>
          <w:ilvl w:val="0"/>
          <w:numId w:val="1"/>
        </w:numPr>
        <w:spacing w:after="0"/>
        <w:ind w:left="714" w:hanging="357"/>
        <w:rPr>
          <w:rFonts w:eastAsia="Times New Roman" w:cs="Arial"/>
          <w:szCs w:val="24"/>
        </w:rPr>
      </w:pPr>
      <w:r w:rsidRPr="002F5424">
        <w:rPr>
          <w:rFonts w:eastAsia="Times New Roman" w:cs="Arial"/>
          <w:szCs w:val="24"/>
        </w:rPr>
        <w:t xml:space="preserve">Guidance regarding young workers (Under 18 years) can be found in Section 3 (Policies, Guidelines and Protocols) </w:t>
      </w:r>
      <w:r>
        <w:rPr>
          <w:rFonts w:eastAsia="Times New Roman" w:cs="Arial"/>
          <w:szCs w:val="24"/>
        </w:rPr>
        <w:t>of your</w:t>
      </w:r>
      <w:r w:rsidRPr="002F5424">
        <w:rPr>
          <w:rFonts w:eastAsia="Times New Roman" w:cs="Arial"/>
          <w:szCs w:val="24"/>
        </w:rPr>
        <w:t xml:space="preserve"> PAD.</w:t>
      </w:r>
    </w:p>
    <w:p w14:paraId="0ED0C053" w14:textId="21456175" w:rsidR="00311585" w:rsidRPr="0091266B" w:rsidRDefault="00635DD5" w:rsidP="00635DD5">
      <w:pPr>
        <w:pStyle w:val="Heading3"/>
        <w:numPr>
          <w:ilvl w:val="0"/>
          <w:numId w:val="0"/>
        </w:numPr>
      </w:pPr>
      <w:bookmarkStart w:id="32" w:name="_Toc27473477"/>
      <w:bookmarkStart w:id="33" w:name="_Toc87519715"/>
      <w:r>
        <w:rPr>
          <w:lang w:val="en-AU"/>
        </w:rPr>
        <w:t xml:space="preserve">1.7.2 </w:t>
      </w:r>
      <w:bookmarkEnd w:id="32"/>
      <w:r w:rsidR="00B37F72" w:rsidRPr="002F5424">
        <w:t>Attendance record sheets</w:t>
      </w:r>
      <w:bookmarkEnd w:id="33"/>
    </w:p>
    <w:p w14:paraId="41F25955" w14:textId="77777777" w:rsidR="001D2609" w:rsidRPr="0091266B" w:rsidRDefault="001D2609" w:rsidP="001D2609">
      <w:pPr>
        <w:pStyle w:val="ListParagraph"/>
        <w:numPr>
          <w:ilvl w:val="0"/>
          <w:numId w:val="2"/>
        </w:numPr>
        <w:autoSpaceDE w:val="0"/>
        <w:autoSpaceDN w:val="0"/>
        <w:adjustRightInd w:val="0"/>
        <w:spacing w:after="0"/>
        <w:ind w:left="714" w:hanging="357"/>
        <w:contextualSpacing w:val="0"/>
        <w:rPr>
          <w:rFonts w:cs="Arial"/>
          <w:szCs w:val="24"/>
        </w:rPr>
      </w:pPr>
      <w:bookmarkStart w:id="34" w:name="_Toc27473478"/>
      <w:r w:rsidRPr="0091266B">
        <w:rPr>
          <w:rFonts w:cs="Arial"/>
          <w:szCs w:val="24"/>
        </w:rPr>
        <w:t xml:space="preserve">Attendance records are important documents in that they provide evidence to confirm that students have achieved the minimum NMC requirement of 2,300 hours of practice during the pre-registration nursing programme. </w:t>
      </w:r>
    </w:p>
    <w:p w14:paraId="0959F011" w14:textId="77777777" w:rsidR="001D2609" w:rsidRPr="0091266B" w:rsidRDefault="001D2609" w:rsidP="001D2609">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Both students and</w:t>
      </w:r>
      <w:r w:rsidRPr="0091266B">
        <w:rPr>
          <w:rFonts w:cs="Arial"/>
          <w:color w:val="FF0000"/>
          <w:szCs w:val="24"/>
        </w:rPr>
        <w:t xml:space="preserve"> </w:t>
      </w:r>
      <w:r w:rsidRPr="0091266B">
        <w:rPr>
          <w:rFonts w:cs="Arial"/>
          <w:szCs w:val="24"/>
        </w:rPr>
        <w:t>practice supervisor/assessor</w:t>
      </w:r>
      <w:r w:rsidRPr="0091266B">
        <w:rPr>
          <w:rFonts w:cs="Arial"/>
          <w:color w:val="FF0000"/>
          <w:szCs w:val="24"/>
        </w:rPr>
        <w:t xml:space="preserve"> </w:t>
      </w:r>
      <w:r w:rsidRPr="0091266B">
        <w:rPr>
          <w:rFonts w:cs="Arial"/>
          <w:szCs w:val="24"/>
        </w:rPr>
        <w:t>are responsible for ensuring attendance records are accurate and signed.</w:t>
      </w:r>
    </w:p>
    <w:p w14:paraId="5A5B7C03" w14:textId="77777777" w:rsidR="001D2609" w:rsidRPr="0091266B" w:rsidRDefault="001D2609" w:rsidP="001D2609">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Attendance records should accurately reflect the number of hours worked in practice.</w:t>
      </w:r>
    </w:p>
    <w:p w14:paraId="02B17601" w14:textId="77777777" w:rsidR="001D2609" w:rsidRPr="002F5424" w:rsidRDefault="001D2609" w:rsidP="001D2609">
      <w:pPr>
        <w:pStyle w:val="ListParagraph"/>
        <w:numPr>
          <w:ilvl w:val="0"/>
          <w:numId w:val="2"/>
        </w:numPr>
        <w:autoSpaceDE w:val="0"/>
        <w:autoSpaceDN w:val="0"/>
        <w:adjustRightInd w:val="0"/>
        <w:spacing w:after="0"/>
        <w:contextualSpacing w:val="0"/>
        <w:rPr>
          <w:rFonts w:cs="Arial"/>
          <w:szCs w:val="24"/>
        </w:rPr>
      </w:pPr>
      <w:r w:rsidRPr="002F5424">
        <w:rPr>
          <w:rFonts w:cs="Arial"/>
          <w:szCs w:val="24"/>
        </w:rPr>
        <w:t>The original copy of each attendance record within the PAD will be reviewed by your academic assessor at the end of each practice learning experience.</w:t>
      </w:r>
    </w:p>
    <w:p w14:paraId="6D08C1F4" w14:textId="77777777" w:rsidR="001D2609" w:rsidRPr="002F5424" w:rsidRDefault="001D2609" w:rsidP="001D2609">
      <w:pPr>
        <w:pStyle w:val="ListParagraph"/>
        <w:numPr>
          <w:ilvl w:val="0"/>
          <w:numId w:val="2"/>
        </w:numPr>
        <w:autoSpaceDE w:val="0"/>
        <w:autoSpaceDN w:val="0"/>
        <w:adjustRightInd w:val="0"/>
        <w:spacing w:after="0"/>
        <w:ind w:left="714" w:hanging="357"/>
        <w:contextualSpacing w:val="0"/>
        <w:rPr>
          <w:rFonts w:cs="Arial"/>
          <w:szCs w:val="24"/>
        </w:rPr>
      </w:pPr>
      <w:r w:rsidRPr="002F5424">
        <w:rPr>
          <w:rFonts w:cs="Arial"/>
          <w:szCs w:val="24"/>
        </w:rPr>
        <w:t>The student should keep a photocopy of each completed attendance record for their personal record and future reference.</w:t>
      </w:r>
    </w:p>
    <w:p w14:paraId="04059353" w14:textId="77777777" w:rsidR="001D2609" w:rsidRPr="002F5424" w:rsidRDefault="001D2609" w:rsidP="001D2609">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Attendance records should not be signed in advance. If the practice supervisor and/or assessor is not going to be on duty during the last few days of your PLE the attendance records for these days should be signed by another member of staff.</w:t>
      </w:r>
    </w:p>
    <w:p w14:paraId="64F18DEC" w14:textId="77777777" w:rsidR="001D2609" w:rsidRPr="002F5424" w:rsidRDefault="001D2609" w:rsidP="001D2609">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 xml:space="preserve">If the practice learning environment closes because of a public holiday, you can either work in a different environment on that day or make up the time at the end of the programme. </w:t>
      </w:r>
    </w:p>
    <w:p w14:paraId="45A17B76" w14:textId="630381AA" w:rsidR="007B2527" w:rsidRDefault="007B2527">
      <w:pPr>
        <w:spacing w:after="0"/>
        <w:rPr>
          <w:rFonts w:cs="Arial"/>
          <w:b/>
          <w:szCs w:val="24"/>
        </w:rPr>
      </w:pPr>
    </w:p>
    <w:p w14:paraId="4E68D6A6" w14:textId="3EC907F0" w:rsidR="00311585" w:rsidRDefault="00635DD5" w:rsidP="00635DD5">
      <w:pPr>
        <w:pStyle w:val="Heading3"/>
        <w:numPr>
          <w:ilvl w:val="0"/>
          <w:numId w:val="0"/>
        </w:numPr>
      </w:pPr>
      <w:bookmarkStart w:id="35" w:name="_Toc87519716"/>
      <w:r>
        <w:rPr>
          <w:lang w:val="en-AU"/>
        </w:rPr>
        <w:t xml:space="preserve">1.7.3 </w:t>
      </w:r>
      <w:r w:rsidR="00311585" w:rsidRPr="0091266B">
        <w:t>Authorised absence</w:t>
      </w:r>
      <w:r w:rsidR="0041029C">
        <w:t xml:space="preserve"> / sickness absence</w:t>
      </w:r>
      <w:bookmarkEnd w:id="34"/>
      <w:bookmarkEnd w:id="35"/>
    </w:p>
    <w:p w14:paraId="2BB9F43B" w14:textId="77777777" w:rsidR="001D2609" w:rsidRPr="002F5424" w:rsidRDefault="001D2609" w:rsidP="001D2609">
      <w:pPr>
        <w:autoSpaceDE w:val="0"/>
        <w:autoSpaceDN w:val="0"/>
        <w:adjustRightInd w:val="0"/>
        <w:rPr>
          <w:rFonts w:cs="Arial"/>
          <w:szCs w:val="24"/>
        </w:rPr>
      </w:pPr>
      <w:r w:rsidRPr="002F5424">
        <w:rPr>
          <w:rFonts w:cs="Arial"/>
          <w:szCs w:val="24"/>
        </w:rPr>
        <w:t>Please refer to the attendance policy in your Student Handbook. For absences of up to and including 3 days, a self-certificate (SC2) is not required; for absences of 4 – 7 days a self-certificate (SC2) is required; for absences of over 7 days a Statement of Fitness for Work should be submitted to the cohort administration team.</w:t>
      </w:r>
    </w:p>
    <w:p w14:paraId="0407581F" w14:textId="024938E8" w:rsidR="00311585" w:rsidRPr="0091266B" w:rsidRDefault="00635DD5" w:rsidP="00635DD5">
      <w:pPr>
        <w:pStyle w:val="Heading3"/>
        <w:numPr>
          <w:ilvl w:val="0"/>
          <w:numId w:val="0"/>
        </w:numPr>
      </w:pPr>
      <w:bookmarkStart w:id="36" w:name="_Toc27473479"/>
      <w:bookmarkStart w:id="37" w:name="_Toc87519717"/>
      <w:r>
        <w:rPr>
          <w:lang w:val="en-AU"/>
        </w:rPr>
        <w:t xml:space="preserve">1.7.4 </w:t>
      </w:r>
      <w:r w:rsidR="00311585" w:rsidRPr="0091266B">
        <w:t>Unauthorised absence</w:t>
      </w:r>
      <w:bookmarkEnd w:id="36"/>
      <w:bookmarkEnd w:id="37"/>
    </w:p>
    <w:p w14:paraId="28CC5F33" w14:textId="77777777" w:rsidR="00311585" w:rsidRPr="0091266B" w:rsidRDefault="00F23A2C" w:rsidP="00CE0DD8">
      <w:pPr>
        <w:autoSpaceDE w:val="0"/>
        <w:autoSpaceDN w:val="0"/>
        <w:adjustRightInd w:val="0"/>
        <w:rPr>
          <w:rFonts w:cs="Arial"/>
          <w:szCs w:val="24"/>
        </w:rPr>
      </w:pPr>
      <w:r w:rsidRPr="0091266B">
        <w:rPr>
          <w:rFonts w:cs="Arial"/>
          <w:szCs w:val="24"/>
        </w:rPr>
        <w:t>If you</w:t>
      </w:r>
      <w:r w:rsidR="00311585" w:rsidRPr="0091266B">
        <w:rPr>
          <w:rFonts w:cs="Arial"/>
          <w:szCs w:val="24"/>
        </w:rPr>
        <w:t xml:space="preserve"> accrue significant periods of unauthorised absence </w:t>
      </w:r>
      <w:r w:rsidRPr="0091266B">
        <w:rPr>
          <w:rFonts w:cs="Arial"/>
          <w:szCs w:val="24"/>
        </w:rPr>
        <w:t xml:space="preserve">this </w:t>
      </w:r>
      <w:r w:rsidR="00311585" w:rsidRPr="0091266B">
        <w:rPr>
          <w:rFonts w:cs="Arial"/>
          <w:szCs w:val="24"/>
        </w:rPr>
        <w:t xml:space="preserve">will </w:t>
      </w:r>
      <w:r w:rsidRPr="0091266B">
        <w:rPr>
          <w:rFonts w:cs="Arial"/>
          <w:szCs w:val="24"/>
        </w:rPr>
        <w:t xml:space="preserve">be </w:t>
      </w:r>
      <w:r w:rsidR="00311585" w:rsidRPr="0091266B">
        <w:rPr>
          <w:rFonts w:cs="Arial"/>
          <w:szCs w:val="24"/>
        </w:rPr>
        <w:t>addressed through the HEIs disciplinary policy</w:t>
      </w:r>
      <w:r w:rsidR="00CF288E" w:rsidRPr="0091266B">
        <w:rPr>
          <w:rFonts w:cs="Arial"/>
          <w:szCs w:val="24"/>
        </w:rPr>
        <w:t xml:space="preserve"> and procedures</w:t>
      </w:r>
      <w:r w:rsidR="00311585" w:rsidRPr="0091266B">
        <w:rPr>
          <w:rFonts w:cs="Arial"/>
          <w:szCs w:val="24"/>
        </w:rPr>
        <w:t>. This may ultimately result in your discontinuation from the programme.</w:t>
      </w:r>
    </w:p>
    <w:p w14:paraId="5100A237" w14:textId="29B0B7FC" w:rsidR="00311585" w:rsidRDefault="00635DD5" w:rsidP="00635DD5">
      <w:pPr>
        <w:pStyle w:val="Heading3"/>
        <w:numPr>
          <w:ilvl w:val="0"/>
          <w:numId w:val="0"/>
        </w:numPr>
      </w:pPr>
      <w:bookmarkStart w:id="38" w:name="_Toc27473480"/>
      <w:bookmarkStart w:id="39" w:name="_Toc87519718"/>
      <w:r>
        <w:rPr>
          <w:lang w:val="en-AU"/>
        </w:rPr>
        <w:t xml:space="preserve">1.7.5 </w:t>
      </w:r>
      <w:r w:rsidR="00311585" w:rsidRPr="0091266B">
        <w:t>Reporting sickness / absence</w:t>
      </w:r>
      <w:bookmarkEnd w:id="38"/>
      <w:bookmarkEnd w:id="39"/>
    </w:p>
    <w:p w14:paraId="38F29ECE" w14:textId="77777777" w:rsidR="001D2609" w:rsidRPr="0091266B" w:rsidRDefault="001D2609" w:rsidP="001D2609">
      <w:pPr>
        <w:autoSpaceDE w:val="0"/>
        <w:autoSpaceDN w:val="0"/>
        <w:adjustRightInd w:val="0"/>
        <w:rPr>
          <w:rFonts w:cs="Arial"/>
          <w:szCs w:val="24"/>
        </w:rPr>
      </w:pPr>
      <w:r w:rsidRPr="0091266B">
        <w:rPr>
          <w:rFonts w:cs="Arial"/>
          <w:szCs w:val="24"/>
        </w:rPr>
        <w:t>If you are unable to attend the practice learning experience, for any reason, you must fulfil the following responsibilities either personally or by asking someone to act on your behalf:</w:t>
      </w:r>
    </w:p>
    <w:p w14:paraId="4EC31A07" w14:textId="77777777" w:rsidR="001D2609" w:rsidRPr="002F5424" w:rsidRDefault="001D2609" w:rsidP="001D2609">
      <w:pPr>
        <w:pStyle w:val="BodyText"/>
        <w:numPr>
          <w:ilvl w:val="0"/>
          <w:numId w:val="9"/>
        </w:numPr>
        <w:spacing w:before="199"/>
        <w:ind w:right="155"/>
        <w:jc w:val="both"/>
        <w:rPr>
          <w:rFonts w:ascii="Arial" w:hAnsi="Arial" w:cs="Arial"/>
        </w:rPr>
      </w:pPr>
      <w:r w:rsidRPr="002F5424">
        <w:rPr>
          <w:rFonts w:ascii="Arial" w:hAnsi="Arial" w:cs="Arial"/>
          <w:spacing w:val="-1"/>
        </w:rPr>
        <w:t>Students</w:t>
      </w:r>
      <w:r w:rsidRPr="002F5424">
        <w:rPr>
          <w:rFonts w:ascii="Arial" w:hAnsi="Arial" w:cs="Arial"/>
          <w:spacing w:val="18"/>
        </w:rPr>
        <w:t xml:space="preserve"> </w:t>
      </w:r>
      <w:r w:rsidRPr="002F5424">
        <w:rPr>
          <w:rFonts w:ascii="Arial" w:hAnsi="Arial" w:cs="Arial"/>
          <w:spacing w:val="-1"/>
        </w:rPr>
        <w:t>who</w:t>
      </w:r>
      <w:r w:rsidRPr="002F5424">
        <w:rPr>
          <w:rFonts w:ascii="Arial" w:hAnsi="Arial" w:cs="Arial"/>
          <w:spacing w:val="18"/>
        </w:rPr>
        <w:t xml:space="preserve"> </w:t>
      </w:r>
      <w:r w:rsidRPr="002F5424">
        <w:rPr>
          <w:rFonts w:ascii="Arial" w:hAnsi="Arial" w:cs="Arial"/>
          <w:spacing w:val="-1"/>
        </w:rPr>
        <w:t>are</w:t>
      </w:r>
      <w:r w:rsidRPr="002F5424">
        <w:rPr>
          <w:rFonts w:ascii="Arial" w:hAnsi="Arial" w:cs="Arial"/>
          <w:spacing w:val="19"/>
        </w:rPr>
        <w:t xml:space="preserve"> </w:t>
      </w:r>
      <w:r w:rsidRPr="002F5424">
        <w:rPr>
          <w:rFonts w:ascii="Arial" w:hAnsi="Arial" w:cs="Arial"/>
          <w:spacing w:val="-1"/>
        </w:rPr>
        <w:t>unable</w:t>
      </w:r>
      <w:r w:rsidRPr="002F5424">
        <w:rPr>
          <w:rFonts w:ascii="Arial" w:hAnsi="Arial" w:cs="Arial"/>
          <w:spacing w:val="18"/>
        </w:rPr>
        <w:t xml:space="preserve"> </w:t>
      </w:r>
      <w:r w:rsidRPr="002F5424">
        <w:rPr>
          <w:rFonts w:ascii="Arial" w:hAnsi="Arial" w:cs="Arial"/>
        </w:rPr>
        <w:t>to</w:t>
      </w:r>
      <w:r w:rsidRPr="002F5424">
        <w:rPr>
          <w:rFonts w:ascii="Arial" w:hAnsi="Arial" w:cs="Arial"/>
          <w:spacing w:val="19"/>
        </w:rPr>
        <w:t xml:space="preserve"> </w:t>
      </w:r>
      <w:r w:rsidRPr="002F5424">
        <w:rPr>
          <w:rFonts w:ascii="Arial" w:hAnsi="Arial" w:cs="Arial"/>
        </w:rPr>
        <w:t>attend</w:t>
      </w:r>
      <w:r w:rsidRPr="002F5424">
        <w:rPr>
          <w:rFonts w:ascii="Arial" w:hAnsi="Arial" w:cs="Arial"/>
          <w:spacing w:val="18"/>
        </w:rPr>
        <w:t xml:space="preserve"> </w:t>
      </w:r>
      <w:r w:rsidRPr="002F5424">
        <w:rPr>
          <w:rFonts w:ascii="Arial" w:hAnsi="Arial" w:cs="Arial"/>
        </w:rPr>
        <w:t>the</w:t>
      </w:r>
      <w:r w:rsidRPr="002F5424">
        <w:rPr>
          <w:rFonts w:ascii="Arial" w:hAnsi="Arial" w:cs="Arial"/>
          <w:spacing w:val="19"/>
        </w:rPr>
        <w:t xml:space="preserve"> </w:t>
      </w:r>
      <w:r w:rsidRPr="002F5424">
        <w:rPr>
          <w:rFonts w:ascii="Arial" w:hAnsi="Arial" w:cs="Arial"/>
          <w:spacing w:val="-1"/>
        </w:rPr>
        <w:t>practice</w:t>
      </w:r>
      <w:r w:rsidRPr="002F5424">
        <w:rPr>
          <w:rFonts w:ascii="Arial" w:hAnsi="Arial" w:cs="Arial"/>
          <w:spacing w:val="19"/>
        </w:rPr>
        <w:t xml:space="preserve"> </w:t>
      </w:r>
      <w:r w:rsidRPr="002F5424">
        <w:rPr>
          <w:rFonts w:ascii="Arial" w:hAnsi="Arial" w:cs="Arial"/>
          <w:spacing w:val="-1"/>
        </w:rPr>
        <w:t>learning</w:t>
      </w:r>
      <w:r w:rsidRPr="002F5424">
        <w:rPr>
          <w:rFonts w:ascii="Arial" w:hAnsi="Arial" w:cs="Arial"/>
          <w:spacing w:val="19"/>
        </w:rPr>
        <w:t xml:space="preserve"> </w:t>
      </w:r>
      <w:r w:rsidRPr="002F5424">
        <w:rPr>
          <w:rFonts w:ascii="Arial" w:hAnsi="Arial" w:cs="Arial"/>
          <w:spacing w:val="-1"/>
        </w:rPr>
        <w:t>experience,</w:t>
      </w:r>
      <w:r w:rsidRPr="002F5424">
        <w:rPr>
          <w:rFonts w:ascii="Arial" w:hAnsi="Arial" w:cs="Arial"/>
          <w:spacing w:val="18"/>
        </w:rPr>
        <w:t xml:space="preserve"> </w:t>
      </w:r>
      <w:r w:rsidRPr="002F5424">
        <w:rPr>
          <w:rFonts w:ascii="Arial" w:hAnsi="Arial" w:cs="Arial"/>
        </w:rPr>
        <w:t>for</w:t>
      </w:r>
      <w:r w:rsidRPr="002F5424">
        <w:rPr>
          <w:rFonts w:ascii="Arial" w:hAnsi="Arial" w:cs="Arial"/>
          <w:spacing w:val="19"/>
        </w:rPr>
        <w:t xml:space="preserve"> </w:t>
      </w:r>
      <w:r w:rsidRPr="002F5424">
        <w:rPr>
          <w:rFonts w:ascii="Arial" w:hAnsi="Arial" w:cs="Arial"/>
          <w:spacing w:val="-1"/>
        </w:rPr>
        <w:t>any</w:t>
      </w:r>
      <w:r w:rsidRPr="002F5424">
        <w:rPr>
          <w:rFonts w:ascii="Arial" w:hAnsi="Arial" w:cs="Arial"/>
          <w:spacing w:val="18"/>
        </w:rPr>
        <w:t xml:space="preserve"> </w:t>
      </w:r>
      <w:r w:rsidRPr="002F5424">
        <w:rPr>
          <w:rFonts w:ascii="Arial" w:hAnsi="Arial" w:cs="Arial"/>
          <w:spacing w:val="-1"/>
        </w:rPr>
        <w:t>reason</w:t>
      </w:r>
      <w:r w:rsidRPr="002F5424">
        <w:rPr>
          <w:rFonts w:ascii="Arial" w:hAnsi="Arial" w:cs="Arial"/>
          <w:spacing w:val="20"/>
        </w:rPr>
        <w:t xml:space="preserve"> </w:t>
      </w:r>
      <w:r w:rsidRPr="002F5424">
        <w:rPr>
          <w:rFonts w:ascii="Arial" w:hAnsi="Arial" w:cs="Arial"/>
        </w:rPr>
        <w:t>must,</w:t>
      </w:r>
      <w:r w:rsidRPr="002F5424">
        <w:rPr>
          <w:rFonts w:ascii="Arial" w:hAnsi="Arial" w:cs="Arial"/>
          <w:spacing w:val="11"/>
        </w:rPr>
        <w:t xml:space="preserve"> </w:t>
      </w:r>
      <w:r w:rsidRPr="002F5424">
        <w:rPr>
          <w:rFonts w:ascii="Arial" w:hAnsi="Arial" w:cs="Arial"/>
        </w:rPr>
        <w:t>either</w:t>
      </w:r>
      <w:r w:rsidRPr="002F5424">
        <w:rPr>
          <w:rFonts w:ascii="Arial" w:hAnsi="Arial" w:cs="Arial"/>
          <w:spacing w:val="11"/>
        </w:rPr>
        <w:t xml:space="preserve"> </w:t>
      </w:r>
      <w:r w:rsidRPr="002F5424">
        <w:rPr>
          <w:rFonts w:ascii="Arial" w:hAnsi="Arial" w:cs="Arial"/>
        </w:rPr>
        <w:t>personally</w:t>
      </w:r>
      <w:r w:rsidRPr="002F5424">
        <w:rPr>
          <w:rFonts w:ascii="Arial" w:hAnsi="Arial" w:cs="Arial"/>
          <w:spacing w:val="13"/>
        </w:rPr>
        <w:t xml:space="preserve"> </w:t>
      </w:r>
      <w:r w:rsidRPr="002F5424">
        <w:rPr>
          <w:rFonts w:ascii="Arial" w:hAnsi="Arial" w:cs="Arial"/>
        </w:rPr>
        <w:t>or</w:t>
      </w:r>
      <w:r w:rsidRPr="002F5424">
        <w:rPr>
          <w:rFonts w:ascii="Arial" w:hAnsi="Arial" w:cs="Arial"/>
          <w:spacing w:val="11"/>
        </w:rPr>
        <w:t xml:space="preserve"> </w:t>
      </w:r>
      <w:r w:rsidRPr="002F5424">
        <w:rPr>
          <w:rFonts w:ascii="Arial" w:hAnsi="Arial" w:cs="Arial"/>
        </w:rPr>
        <w:t>by</w:t>
      </w:r>
      <w:r w:rsidRPr="002F5424">
        <w:rPr>
          <w:rFonts w:ascii="Arial" w:hAnsi="Arial" w:cs="Arial"/>
          <w:spacing w:val="11"/>
        </w:rPr>
        <w:t xml:space="preserve"> </w:t>
      </w:r>
      <w:r w:rsidRPr="002F5424">
        <w:rPr>
          <w:rFonts w:ascii="Arial" w:hAnsi="Arial" w:cs="Arial"/>
        </w:rPr>
        <w:t>someone</w:t>
      </w:r>
      <w:r w:rsidRPr="002F5424">
        <w:rPr>
          <w:rFonts w:ascii="Arial" w:hAnsi="Arial" w:cs="Arial"/>
          <w:spacing w:val="12"/>
        </w:rPr>
        <w:t xml:space="preserve"> </w:t>
      </w:r>
      <w:r w:rsidRPr="002F5424">
        <w:rPr>
          <w:rFonts w:ascii="Arial" w:hAnsi="Arial" w:cs="Arial"/>
        </w:rPr>
        <w:t>on</w:t>
      </w:r>
      <w:r w:rsidRPr="002F5424">
        <w:rPr>
          <w:rFonts w:ascii="Arial" w:hAnsi="Arial" w:cs="Arial"/>
          <w:spacing w:val="11"/>
        </w:rPr>
        <w:t xml:space="preserve"> </w:t>
      </w:r>
      <w:r w:rsidRPr="002F5424">
        <w:rPr>
          <w:rFonts w:ascii="Arial" w:hAnsi="Arial" w:cs="Arial"/>
          <w:spacing w:val="-1"/>
        </w:rPr>
        <w:t>their</w:t>
      </w:r>
      <w:r w:rsidRPr="002F5424">
        <w:rPr>
          <w:rFonts w:ascii="Arial" w:hAnsi="Arial" w:cs="Arial"/>
          <w:spacing w:val="12"/>
        </w:rPr>
        <w:t xml:space="preserve"> </w:t>
      </w:r>
      <w:r w:rsidRPr="002F5424">
        <w:rPr>
          <w:rFonts w:ascii="Arial" w:hAnsi="Arial" w:cs="Arial"/>
          <w:spacing w:val="-1"/>
        </w:rPr>
        <w:t>behalf</w:t>
      </w:r>
      <w:r w:rsidRPr="002F5424">
        <w:rPr>
          <w:rFonts w:ascii="Arial" w:hAnsi="Arial" w:cs="Arial"/>
          <w:spacing w:val="-1"/>
          <w:lang w:val="en-GB"/>
        </w:rPr>
        <w:t>,</w:t>
      </w:r>
      <w:r w:rsidRPr="002F5424">
        <w:rPr>
          <w:rFonts w:ascii="Arial" w:hAnsi="Arial" w:cs="Arial"/>
          <w:spacing w:val="13"/>
        </w:rPr>
        <w:t xml:space="preserve"> </w:t>
      </w:r>
      <w:r w:rsidRPr="002F5424">
        <w:rPr>
          <w:rFonts w:ascii="Arial" w:hAnsi="Arial" w:cs="Arial"/>
        </w:rPr>
        <w:t>contact</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rPr>
        <w:t>School</w:t>
      </w:r>
      <w:r w:rsidRPr="002F5424">
        <w:rPr>
          <w:rFonts w:ascii="Arial" w:hAnsi="Arial" w:cs="Arial"/>
          <w:spacing w:val="11"/>
        </w:rPr>
        <w:t xml:space="preserve"> </w:t>
      </w:r>
      <w:r w:rsidRPr="002F5424">
        <w:rPr>
          <w:rFonts w:ascii="Arial" w:hAnsi="Arial" w:cs="Arial"/>
          <w:spacing w:val="-1"/>
        </w:rPr>
        <w:t>of</w:t>
      </w:r>
      <w:r w:rsidRPr="002F5424">
        <w:rPr>
          <w:rFonts w:ascii="Arial" w:hAnsi="Arial" w:cs="Arial"/>
          <w:spacing w:val="12"/>
        </w:rPr>
        <w:t xml:space="preserve"> </w:t>
      </w:r>
      <w:r w:rsidRPr="002F5424">
        <w:rPr>
          <w:rFonts w:ascii="Arial" w:hAnsi="Arial" w:cs="Arial"/>
          <w:spacing w:val="-1"/>
        </w:rPr>
        <w:t>Nursing</w:t>
      </w:r>
      <w:r w:rsidRPr="002F5424">
        <w:rPr>
          <w:rFonts w:ascii="Arial" w:hAnsi="Arial" w:cs="Arial"/>
          <w:spacing w:val="24"/>
        </w:rPr>
        <w:t xml:space="preserve"> </w:t>
      </w:r>
      <w:r w:rsidRPr="002F5424">
        <w:rPr>
          <w:rFonts w:ascii="Arial" w:hAnsi="Arial" w:cs="Arial"/>
          <w:spacing w:val="-1"/>
        </w:rPr>
        <w:t>and</w:t>
      </w:r>
      <w:r w:rsidRPr="002F5424">
        <w:rPr>
          <w:rFonts w:ascii="Arial" w:hAnsi="Arial" w:cs="Arial"/>
          <w:spacing w:val="3"/>
        </w:rPr>
        <w:t xml:space="preserve"> </w:t>
      </w:r>
      <w:r w:rsidRPr="002F5424">
        <w:rPr>
          <w:rFonts w:ascii="Arial" w:hAnsi="Arial" w:cs="Arial"/>
          <w:spacing w:val="-1"/>
        </w:rPr>
        <w:t>Health</w:t>
      </w:r>
      <w:r w:rsidRPr="002F5424">
        <w:rPr>
          <w:rFonts w:ascii="Arial" w:hAnsi="Arial" w:cs="Arial"/>
          <w:spacing w:val="3"/>
        </w:rPr>
        <w:t xml:space="preserve"> </w:t>
      </w:r>
      <w:r w:rsidRPr="002F5424">
        <w:rPr>
          <w:rFonts w:ascii="Arial" w:hAnsi="Arial" w:cs="Arial"/>
          <w:spacing w:val="-1"/>
        </w:rPr>
        <w:t>Sciences</w:t>
      </w:r>
      <w:r w:rsidRPr="002F5424">
        <w:rPr>
          <w:rFonts w:ascii="Arial" w:hAnsi="Arial" w:cs="Arial"/>
          <w:spacing w:val="3"/>
        </w:rPr>
        <w:t xml:space="preserve"> </w:t>
      </w:r>
      <w:r w:rsidRPr="002F5424">
        <w:rPr>
          <w:rFonts w:ascii="Arial" w:hAnsi="Arial" w:cs="Arial"/>
          <w:spacing w:val="-1"/>
        </w:rPr>
        <w:t>Voicemailbox</w:t>
      </w:r>
      <w:r w:rsidRPr="002F5424">
        <w:rPr>
          <w:rFonts w:ascii="Arial" w:hAnsi="Arial" w:cs="Arial"/>
          <w:spacing w:val="3"/>
        </w:rPr>
        <w:t xml:space="preserve"> </w:t>
      </w:r>
      <w:r w:rsidRPr="002F5424">
        <w:rPr>
          <w:rFonts w:ascii="Arial" w:hAnsi="Arial" w:cs="Arial"/>
          <w:spacing w:val="-1"/>
        </w:rPr>
        <w:t>(01382</w:t>
      </w:r>
      <w:r w:rsidRPr="002F5424">
        <w:rPr>
          <w:rFonts w:ascii="Arial" w:hAnsi="Arial" w:cs="Arial"/>
          <w:spacing w:val="4"/>
        </w:rPr>
        <w:t xml:space="preserve"> </w:t>
      </w:r>
      <w:r w:rsidRPr="002F5424">
        <w:rPr>
          <w:rFonts w:ascii="Arial" w:hAnsi="Arial" w:cs="Arial"/>
          <w:spacing w:val="-1"/>
        </w:rPr>
        <w:t>388194)</w:t>
      </w:r>
      <w:r w:rsidRPr="002F5424">
        <w:rPr>
          <w:rFonts w:ascii="Arial" w:hAnsi="Arial" w:cs="Arial"/>
          <w:spacing w:val="4"/>
        </w:rPr>
        <w:t xml:space="preserve"> </w:t>
      </w:r>
    </w:p>
    <w:p w14:paraId="2DCA6C8A" w14:textId="77777777" w:rsidR="001D2609" w:rsidRPr="002F5424" w:rsidRDefault="001D2609" w:rsidP="001D2609">
      <w:pPr>
        <w:pStyle w:val="BodyText"/>
        <w:numPr>
          <w:ilvl w:val="0"/>
          <w:numId w:val="9"/>
        </w:numPr>
        <w:spacing w:before="199"/>
        <w:ind w:right="155"/>
        <w:jc w:val="both"/>
        <w:rPr>
          <w:rFonts w:ascii="Arial" w:hAnsi="Arial" w:cs="Arial"/>
        </w:rPr>
      </w:pPr>
      <w:r w:rsidRPr="002F5424">
        <w:rPr>
          <w:rFonts w:ascii="Arial" w:hAnsi="Arial" w:cs="Arial"/>
          <w:spacing w:val="-1"/>
          <w:lang w:val="en-GB"/>
        </w:rPr>
        <w:t>Phone</w:t>
      </w:r>
      <w:r w:rsidRPr="002F5424">
        <w:rPr>
          <w:rFonts w:ascii="Arial" w:hAnsi="Arial" w:cs="Arial"/>
          <w:spacing w:val="3"/>
        </w:rPr>
        <w:t xml:space="preserve"> </w:t>
      </w:r>
      <w:r w:rsidRPr="002F5424">
        <w:rPr>
          <w:rFonts w:ascii="Arial" w:hAnsi="Arial" w:cs="Arial"/>
        </w:rPr>
        <w:t>the</w:t>
      </w:r>
      <w:r w:rsidRPr="002F5424">
        <w:rPr>
          <w:rFonts w:ascii="Arial" w:hAnsi="Arial" w:cs="Arial"/>
          <w:spacing w:val="2"/>
        </w:rPr>
        <w:t xml:space="preserve"> </w:t>
      </w:r>
      <w:r w:rsidRPr="002F5424">
        <w:rPr>
          <w:rFonts w:ascii="Arial" w:hAnsi="Arial" w:cs="Arial"/>
        </w:rPr>
        <w:t>practice</w:t>
      </w:r>
      <w:r w:rsidRPr="002F5424">
        <w:rPr>
          <w:rFonts w:ascii="Arial" w:hAnsi="Arial" w:cs="Arial"/>
          <w:spacing w:val="3"/>
        </w:rPr>
        <w:t xml:space="preserve"> </w:t>
      </w:r>
      <w:r w:rsidRPr="002F5424">
        <w:rPr>
          <w:rFonts w:ascii="Arial" w:hAnsi="Arial" w:cs="Arial"/>
        </w:rPr>
        <w:t>learning</w:t>
      </w:r>
      <w:r w:rsidRPr="002F5424">
        <w:rPr>
          <w:rFonts w:ascii="Arial" w:hAnsi="Arial" w:cs="Arial"/>
          <w:spacing w:val="35"/>
        </w:rPr>
        <w:t xml:space="preserve"> </w:t>
      </w:r>
      <w:r w:rsidRPr="002F5424">
        <w:rPr>
          <w:rFonts w:ascii="Arial" w:hAnsi="Arial" w:cs="Arial"/>
          <w:spacing w:val="-1"/>
        </w:rPr>
        <w:t>environment</w:t>
      </w:r>
      <w:r w:rsidRPr="002F5424">
        <w:rPr>
          <w:rFonts w:ascii="Arial" w:hAnsi="Arial" w:cs="Arial"/>
          <w:spacing w:val="12"/>
        </w:rPr>
        <w:t xml:space="preserve"> </w:t>
      </w:r>
      <w:r w:rsidRPr="002F5424">
        <w:rPr>
          <w:rFonts w:ascii="Arial" w:hAnsi="Arial" w:cs="Arial"/>
          <w:spacing w:val="-1"/>
        </w:rPr>
        <w:t>stating</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reason</w:t>
      </w:r>
      <w:r w:rsidRPr="002F5424">
        <w:rPr>
          <w:rFonts w:ascii="Arial" w:hAnsi="Arial" w:cs="Arial"/>
          <w:spacing w:val="11"/>
        </w:rPr>
        <w:t xml:space="preserve"> </w:t>
      </w:r>
      <w:r w:rsidRPr="002F5424">
        <w:rPr>
          <w:rFonts w:ascii="Arial" w:hAnsi="Arial" w:cs="Arial"/>
        </w:rPr>
        <w:t>for</w:t>
      </w:r>
      <w:r w:rsidRPr="002F5424">
        <w:rPr>
          <w:rFonts w:ascii="Arial" w:hAnsi="Arial" w:cs="Arial"/>
          <w:spacing w:val="11"/>
        </w:rPr>
        <w:t xml:space="preserve"> </w:t>
      </w:r>
      <w:r w:rsidRPr="002F5424">
        <w:rPr>
          <w:rFonts w:ascii="Arial" w:hAnsi="Arial" w:cs="Arial"/>
          <w:spacing w:val="-1"/>
        </w:rPr>
        <w:t>non-attendance.</w:t>
      </w:r>
      <w:r w:rsidRPr="002F5424">
        <w:rPr>
          <w:rFonts w:ascii="Arial" w:hAnsi="Arial" w:cs="Arial"/>
          <w:spacing w:val="12"/>
        </w:rPr>
        <w:t xml:space="preserve"> </w:t>
      </w:r>
      <w:r w:rsidRPr="002F5424">
        <w:rPr>
          <w:rFonts w:ascii="Arial" w:hAnsi="Arial" w:cs="Arial"/>
        </w:rPr>
        <w:t>Please</w:t>
      </w:r>
      <w:r w:rsidRPr="002F5424">
        <w:rPr>
          <w:rFonts w:ascii="Arial" w:hAnsi="Arial" w:cs="Arial"/>
          <w:spacing w:val="11"/>
        </w:rPr>
        <w:t xml:space="preserve"> </w:t>
      </w:r>
      <w:r w:rsidRPr="002F5424">
        <w:rPr>
          <w:rFonts w:ascii="Arial" w:hAnsi="Arial" w:cs="Arial"/>
        </w:rPr>
        <w:t>try</w:t>
      </w:r>
      <w:r w:rsidRPr="002F5424">
        <w:rPr>
          <w:rFonts w:ascii="Arial" w:hAnsi="Arial" w:cs="Arial"/>
          <w:spacing w:val="12"/>
        </w:rPr>
        <w:t xml:space="preserve"> </w:t>
      </w:r>
      <w:r w:rsidRPr="002F5424">
        <w:rPr>
          <w:rFonts w:ascii="Arial" w:hAnsi="Arial" w:cs="Arial"/>
        </w:rPr>
        <w:t>to</w:t>
      </w:r>
      <w:r w:rsidRPr="002F5424">
        <w:rPr>
          <w:rFonts w:ascii="Arial" w:hAnsi="Arial" w:cs="Arial"/>
          <w:spacing w:val="11"/>
        </w:rPr>
        <w:t xml:space="preserve"> </w:t>
      </w:r>
      <w:r w:rsidRPr="002F5424">
        <w:rPr>
          <w:rFonts w:ascii="Arial" w:hAnsi="Arial" w:cs="Arial"/>
          <w:spacing w:val="-1"/>
        </w:rPr>
        <w:t>phone</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practice</w:t>
      </w:r>
      <w:r w:rsidRPr="002F5424">
        <w:rPr>
          <w:rFonts w:ascii="Arial" w:hAnsi="Arial" w:cs="Arial"/>
          <w:spacing w:val="26"/>
        </w:rPr>
        <w:t xml:space="preserve"> </w:t>
      </w:r>
      <w:r w:rsidRPr="002F5424">
        <w:rPr>
          <w:rFonts w:ascii="Arial" w:hAnsi="Arial" w:cs="Arial"/>
          <w:spacing w:val="-1"/>
        </w:rPr>
        <w:t>learning</w:t>
      </w:r>
      <w:r w:rsidRPr="002F5424">
        <w:rPr>
          <w:rFonts w:ascii="Arial" w:hAnsi="Arial" w:cs="Arial"/>
          <w:spacing w:val="23"/>
        </w:rPr>
        <w:t xml:space="preserve"> </w:t>
      </w:r>
      <w:r w:rsidRPr="002F5424">
        <w:rPr>
          <w:rFonts w:ascii="Arial" w:hAnsi="Arial" w:cs="Arial"/>
          <w:spacing w:val="-1"/>
        </w:rPr>
        <w:t>environment</w:t>
      </w:r>
      <w:r w:rsidRPr="002F5424">
        <w:rPr>
          <w:rFonts w:ascii="Arial" w:hAnsi="Arial" w:cs="Arial"/>
          <w:spacing w:val="24"/>
        </w:rPr>
        <w:t xml:space="preserve"> </w:t>
      </w:r>
      <w:r w:rsidRPr="002F5424">
        <w:rPr>
          <w:rFonts w:ascii="Arial" w:hAnsi="Arial" w:cs="Arial"/>
          <w:spacing w:val="-1"/>
        </w:rPr>
        <w:t>before</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3"/>
        </w:rPr>
        <w:t xml:space="preserve"> </w:t>
      </w:r>
      <w:r w:rsidRPr="002F5424">
        <w:rPr>
          <w:rFonts w:ascii="Arial" w:hAnsi="Arial" w:cs="Arial"/>
          <w:spacing w:val="-1"/>
        </w:rPr>
        <w:t>start</w:t>
      </w:r>
      <w:r w:rsidRPr="002F5424">
        <w:rPr>
          <w:rFonts w:ascii="Arial" w:hAnsi="Arial" w:cs="Arial"/>
          <w:spacing w:val="23"/>
        </w:rPr>
        <w:t xml:space="preserve"> </w:t>
      </w:r>
      <w:r w:rsidRPr="002F5424">
        <w:rPr>
          <w:rFonts w:ascii="Arial" w:hAnsi="Arial" w:cs="Arial"/>
          <w:spacing w:val="-1"/>
        </w:rPr>
        <w:t>of</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4"/>
        </w:rPr>
        <w:t xml:space="preserve"> </w:t>
      </w:r>
      <w:r w:rsidRPr="002F5424">
        <w:rPr>
          <w:rFonts w:ascii="Arial" w:hAnsi="Arial" w:cs="Arial"/>
          <w:spacing w:val="-1"/>
        </w:rPr>
        <w:t>shift</w:t>
      </w:r>
      <w:r w:rsidRPr="002F5424">
        <w:rPr>
          <w:rFonts w:ascii="Arial" w:hAnsi="Arial" w:cs="Arial"/>
          <w:spacing w:val="23"/>
        </w:rPr>
        <w:t xml:space="preserve"> </w:t>
      </w:r>
      <w:r w:rsidRPr="002F5424">
        <w:rPr>
          <w:rFonts w:ascii="Arial" w:hAnsi="Arial" w:cs="Arial"/>
          <w:spacing w:val="-1"/>
        </w:rPr>
        <w:t>or</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soon</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possible</w:t>
      </w:r>
      <w:r w:rsidRPr="002F5424">
        <w:rPr>
          <w:rFonts w:ascii="Arial" w:hAnsi="Arial" w:cs="Arial"/>
          <w:spacing w:val="24"/>
        </w:rPr>
        <w:t xml:space="preserve"> </w:t>
      </w:r>
      <w:r w:rsidRPr="002F5424">
        <w:rPr>
          <w:rFonts w:ascii="Arial" w:hAnsi="Arial" w:cs="Arial"/>
          <w:spacing w:val="-1"/>
        </w:rPr>
        <w:t>thereafter.</w:t>
      </w:r>
      <w:r w:rsidRPr="002F5424">
        <w:rPr>
          <w:rFonts w:ascii="Arial" w:hAnsi="Arial" w:cs="Arial"/>
          <w:spacing w:val="28"/>
        </w:rPr>
        <w:t xml:space="preserve"> </w:t>
      </w:r>
      <w:r w:rsidRPr="002F5424">
        <w:rPr>
          <w:rFonts w:ascii="Arial" w:hAnsi="Arial" w:cs="Arial"/>
          <w:spacing w:val="-1"/>
        </w:rPr>
        <w:t>Note</w:t>
      </w:r>
      <w:r w:rsidRPr="002F5424">
        <w:rPr>
          <w:rFonts w:ascii="Arial" w:hAnsi="Arial" w:cs="Arial"/>
          <w:spacing w:val="35"/>
        </w:rPr>
        <w:t xml:space="preserve"> </w:t>
      </w:r>
      <w:r w:rsidRPr="002F5424">
        <w:rPr>
          <w:rFonts w:ascii="Arial" w:hAnsi="Arial" w:cs="Arial"/>
        </w:rPr>
        <w:t>that</w:t>
      </w:r>
      <w:r w:rsidRPr="002F5424">
        <w:rPr>
          <w:rFonts w:ascii="Arial" w:hAnsi="Arial" w:cs="Arial"/>
          <w:spacing w:val="35"/>
        </w:rPr>
        <w:t xml:space="preserve"> </w:t>
      </w:r>
      <w:r w:rsidRPr="002F5424">
        <w:rPr>
          <w:rFonts w:ascii="Arial" w:hAnsi="Arial" w:cs="Arial"/>
          <w:spacing w:val="-1"/>
        </w:rPr>
        <w:t>certain</w:t>
      </w:r>
      <w:r w:rsidRPr="002F5424">
        <w:rPr>
          <w:rFonts w:ascii="Arial" w:hAnsi="Arial" w:cs="Arial"/>
          <w:spacing w:val="36"/>
        </w:rPr>
        <w:t xml:space="preserve"> </w:t>
      </w:r>
      <w:r w:rsidRPr="002F5424">
        <w:rPr>
          <w:rFonts w:ascii="Arial" w:hAnsi="Arial" w:cs="Arial"/>
          <w:spacing w:val="-1"/>
        </w:rPr>
        <w:t>hospitals</w:t>
      </w:r>
      <w:r w:rsidRPr="002F5424">
        <w:rPr>
          <w:rFonts w:ascii="Arial" w:hAnsi="Arial" w:cs="Arial"/>
          <w:spacing w:val="35"/>
        </w:rPr>
        <w:t xml:space="preserve"> </w:t>
      </w:r>
      <w:r w:rsidRPr="002F5424">
        <w:rPr>
          <w:rFonts w:ascii="Arial" w:hAnsi="Arial" w:cs="Arial"/>
          <w:spacing w:val="-1"/>
        </w:rPr>
        <w:t>and</w:t>
      </w:r>
      <w:r w:rsidRPr="002F5424">
        <w:rPr>
          <w:rFonts w:ascii="Arial" w:hAnsi="Arial" w:cs="Arial"/>
          <w:spacing w:val="36"/>
        </w:rPr>
        <w:t xml:space="preserve"> </w:t>
      </w:r>
      <w:r w:rsidRPr="002F5424">
        <w:rPr>
          <w:rFonts w:ascii="Arial" w:hAnsi="Arial" w:cs="Arial"/>
          <w:spacing w:val="-1"/>
        </w:rPr>
        <w:t>health</w:t>
      </w:r>
      <w:r w:rsidRPr="002F5424">
        <w:rPr>
          <w:rFonts w:ascii="Arial" w:hAnsi="Arial" w:cs="Arial"/>
          <w:spacing w:val="35"/>
        </w:rPr>
        <w:t xml:space="preserve"> </w:t>
      </w:r>
      <w:r w:rsidRPr="002F5424">
        <w:rPr>
          <w:rFonts w:ascii="Arial" w:hAnsi="Arial" w:cs="Arial"/>
          <w:spacing w:val="-1"/>
        </w:rPr>
        <w:t>centres</w:t>
      </w:r>
      <w:r w:rsidRPr="002F5424">
        <w:rPr>
          <w:rFonts w:ascii="Arial" w:hAnsi="Arial" w:cs="Arial"/>
          <w:spacing w:val="36"/>
        </w:rPr>
        <w:t xml:space="preserve"> </w:t>
      </w:r>
      <w:r w:rsidRPr="002F5424">
        <w:rPr>
          <w:rFonts w:ascii="Arial" w:hAnsi="Arial" w:cs="Arial"/>
          <w:spacing w:val="-1"/>
        </w:rPr>
        <w:t>operate</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policy</w:t>
      </w:r>
      <w:r w:rsidRPr="002F5424">
        <w:rPr>
          <w:rFonts w:ascii="Arial" w:hAnsi="Arial" w:cs="Arial"/>
          <w:spacing w:val="38"/>
        </w:rPr>
        <w:t xml:space="preserve"> </w:t>
      </w:r>
      <w:r w:rsidRPr="002F5424">
        <w:rPr>
          <w:rFonts w:ascii="Arial" w:hAnsi="Arial" w:cs="Arial"/>
          <w:spacing w:val="-1"/>
        </w:rPr>
        <w:t>where,</w:t>
      </w:r>
      <w:r w:rsidRPr="002F5424">
        <w:rPr>
          <w:rFonts w:ascii="Arial" w:hAnsi="Arial" w:cs="Arial"/>
          <w:spacing w:val="36"/>
        </w:rPr>
        <w:t xml:space="preserve"> </w:t>
      </w:r>
      <w:r w:rsidRPr="002F5424">
        <w:rPr>
          <w:rFonts w:ascii="Arial" w:hAnsi="Arial" w:cs="Arial"/>
          <w:spacing w:val="-1"/>
        </w:rPr>
        <w:t>if</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person</w:t>
      </w:r>
      <w:r w:rsidRPr="002F5424">
        <w:rPr>
          <w:rFonts w:ascii="Arial" w:hAnsi="Arial" w:cs="Arial"/>
          <w:spacing w:val="30"/>
        </w:rPr>
        <w:t xml:space="preserve"> </w:t>
      </w:r>
      <w:r w:rsidRPr="002F5424">
        <w:rPr>
          <w:rFonts w:ascii="Arial" w:hAnsi="Arial" w:cs="Arial"/>
          <w:spacing w:val="-1"/>
        </w:rPr>
        <w:t>who</w:t>
      </w:r>
      <w:r w:rsidRPr="002F5424">
        <w:rPr>
          <w:rFonts w:ascii="Arial" w:hAnsi="Arial" w:cs="Arial"/>
          <w:spacing w:val="25"/>
        </w:rPr>
        <w:t xml:space="preserve"> </w:t>
      </w:r>
      <w:r w:rsidRPr="002F5424">
        <w:rPr>
          <w:rFonts w:ascii="Arial" w:hAnsi="Arial" w:cs="Arial"/>
          <w:spacing w:val="-1"/>
        </w:rPr>
        <w:t>is</w:t>
      </w:r>
      <w:r w:rsidRPr="002F5424">
        <w:rPr>
          <w:rFonts w:ascii="Arial" w:hAnsi="Arial" w:cs="Arial"/>
          <w:spacing w:val="25"/>
        </w:rPr>
        <w:t xml:space="preserve"> </w:t>
      </w:r>
      <w:r w:rsidRPr="002F5424">
        <w:rPr>
          <w:rFonts w:ascii="Arial" w:hAnsi="Arial" w:cs="Arial"/>
          <w:spacing w:val="-1"/>
        </w:rPr>
        <w:t>off</w:t>
      </w:r>
      <w:r w:rsidRPr="002F5424">
        <w:rPr>
          <w:rFonts w:ascii="Arial" w:hAnsi="Arial" w:cs="Arial"/>
          <w:spacing w:val="25"/>
        </w:rPr>
        <w:t xml:space="preserve"> </w:t>
      </w:r>
      <w:r w:rsidRPr="002F5424">
        <w:rPr>
          <w:rFonts w:ascii="Arial" w:hAnsi="Arial" w:cs="Arial"/>
          <w:spacing w:val="-1"/>
        </w:rPr>
        <w:t>sick</w:t>
      </w:r>
      <w:r w:rsidRPr="002F5424">
        <w:rPr>
          <w:rFonts w:ascii="Arial" w:hAnsi="Arial" w:cs="Arial"/>
          <w:spacing w:val="26"/>
        </w:rPr>
        <w:t xml:space="preserve"> </w:t>
      </w:r>
      <w:r w:rsidRPr="002F5424">
        <w:rPr>
          <w:rFonts w:ascii="Arial" w:hAnsi="Arial" w:cs="Arial"/>
          <w:spacing w:val="-1"/>
        </w:rPr>
        <w:t>does</w:t>
      </w:r>
      <w:r w:rsidRPr="002F5424">
        <w:rPr>
          <w:rFonts w:ascii="Arial" w:hAnsi="Arial" w:cs="Arial"/>
          <w:spacing w:val="25"/>
        </w:rPr>
        <w:t xml:space="preserve"> </w:t>
      </w:r>
      <w:r w:rsidRPr="002F5424">
        <w:rPr>
          <w:rFonts w:ascii="Arial" w:hAnsi="Arial" w:cs="Arial"/>
          <w:spacing w:val="-1"/>
        </w:rPr>
        <w:t>not</w:t>
      </w:r>
      <w:r w:rsidRPr="002F5424">
        <w:rPr>
          <w:rFonts w:ascii="Arial" w:hAnsi="Arial" w:cs="Arial"/>
          <w:spacing w:val="25"/>
        </w:rPr>
        <w:t xml:space="preserve"> </w:t>
      </w:r>
      <w:r w:rsidRPr="002F5424">
        <w:rPr>
          <w:rFonts w:ascii="Arial" w:hAnsi="Arial" w:cs="Arial"/>
          <w:spacing w:val="-1"/>
        </w:rPr>
        <w:t>phone</w:t>
      </w:r>
      <w:r w:rsidRPr="002F5424">
        <w:rPr>
          <w:rFonts w:ascii="Arial" w:hAnsi="Arial" w:cs="Arial"/>
          <w:spacing w:val="25"/>
        </w:rPr>
        <w:t xml:space="preserve"> </w:t>
      </w:r>
      <w:r w:rsidRPr="002F5424">
        <w:rPr>
          <w:rFonts w:ascii="Arial" w:hAnsi="Arial" w:cs="Arial"/>
          <w:spacing w:val="-1"/>
        </w:rPr>
        <w:t>in</w:t>
      </w:r>
      <w:r w:rsidRPr="002F5424">
        <w:rPr>
          <w:rFonts w:ascii="Arial" w:hAnsi="Arial" w:cs="Arial"/>
          <w:spacing w:val="25"/>
        </w:rPr>
        <w:t xml:space="preserve"> </w:t>
      </w:r>
      <w:r w:rsidRPr="002F5424">
        <w:rPr>
          <w:rFonts w:ascii="Arial" w:hAnsi="Arial" w:cs="Arial"/>
          <w:spacing w:val="-1"/>
        </w:rPr>
        <w:t>by</w:t>
      </w:r>
      <w:r w:rsidRPr="002F5424">
        <w:rPr>
          <w:rFonts w:ascii="Arial" w:hAnsi="Arial" w:cs="Arial"/>
          <w:spacing w:val="26"/>
        </w:rPr>
        <w:t xml:space="preserve"> </w:t>
      </w:r>
      <w:r w:rsidRPr="002F5424">
        <w:rPr>
          <w:rFonts w:ascii="Arial" w:hAnsi="Arial" w:cs="Arial"/>
        </w:rPr>
        <w:t>a</w:t>
      </w:r>
      <w:r w:rsidRPr="002F5424">
        <w:rPr>
          <w:rFonts w:ascii="Arial" w:hAnsi="Arial" w:cs="Arial"/>
          <w:spacing w:val="25"/>
        </w:rPr>
        <w:t xml:space="preserve"> </w:t>
      </w:r>
      <w:r w:rsidRPr="002F5424">
        <w:rPr>
          <w:rFonts w:ascii="Arial" w:hAnsi="Arial" w:cs="Arial"/>
          <w:spacing w:val="-1"/>
        </w:rPr>
        <w:t>certain</w:t>
      </w:r>
      <w:r w:rsidRPr="002F5424">
        <w:rPr>
          <w:rFonts w:ascii="Arial" w:hAnsi="Arial" w:cs="Arial"/>
          <w:spacing w:val="25"/>
        </w:rPr>
        <w:t xml:space="preserve"> </w:t>
      </w:r>
      <w:r w:rsidRPr="002F5424">
        <w:rPr>
          <w:rFonts w:ascii="Arial" w:hAnsi="Arial" w:cs="Arial"/>
        </w:rPr>
        <w:t>time,</w:t>
      </w:r>
      <w:r w:rsidRPr="002F5424">
        <w:rPr>
          <w:rFonts w:ascii="Arial" w:hAnsi="Arial" w:cs="Arial"/>
          <w:spacing w:val="25"/>
        </w:rPr>
        <w:t xml:space="preserve"> </w:t>
      </w:r>
      <w:r w:rsidRPr="002F5424">
        <w:rPr>
          <w:rFonts w:ascii="Arial" w:hAnsi="Arial" w:cs="Arial"/>
        </w:rPr>
        <w:t>they</w:t>
      </w:r>
      <w:r w:rsidRPr="002F5424">
        <w:rPr>
          <w:rFonts w:ascii="Arial" w:hAnsi="Arial" w:cs="Arial"/>
          <w:spacing w:val="26"/>
        </w:rPr>
        <w:t xml:space="preserve"> </w:t>
      </w:r>
      <w:r w:rsidRPr="002F5424">
        <w:rPr>
          <w:rFonts w:ascii="Arial" w:hAnsi="Arial" w:cs="Arial"/>
          <w:spacing w:val="-1"/>
        </w:rPr>
        <w:t>are</w:t>
      </w:r>
      <w:r w:rsidRPr="002F5424">
        <w:rPr>
          <w:rFonts w:ascii="Arial" w:hAnsi="Arial" w:cs="Arial"/>
          <w:spacing w:val="25"/>
        </w:rPr>
        <w:t xml:space="preserve"> </w:t>
      </w:r>
      <w:r w:rsidRPr="002F5424">
        <w:rPr>
          <w:rFonts w:ascii="Arial" w:hAnsi="Arial" w:cs="Arial"/>
          <w:spacing w:val="-1"/>
        </w:rPr>
        <w:t>automatically</w:t>
      </w:r>
      <w:r w:rsidRPr="002F5424">
        <w:rPr>
          <w:rFonts w:ascii="Arial" w:hAnsi="Arial" w:cs="Arial"/>
          <w:spacing w:val="26"/>
        </w:rPr>
        <w:t xml:space="preserve"> </w:t>
      </w:r>
      <w:r w:rsidRPr="002F5424">
        <w:rPr>
          <w:rFonts w:ascii="Arial" w:hAnsi="Arial" w:cs="Arial"/>
        </w:rPr>
        <w:t>marked</w:t>
      </w:r>
      <w:r w:rsidRPr="002F5424">
        <w:rPr>
          <w:rFonts w:ascii="Arial" w:hAnsi="Arial" w:cs="Arial"/>
          <w:spacing w:val="27"/>
        </w:rPr>
        <w:t xml:space="preserve"> </w:t>
      </w:r>
      <w:r w:rsidRPr="002F5424">
        <w:rPr>
          <w:rFonts w:ascii="Arial" w:hAnsi="Arial" w:cs="Arial"/>
          <w:spacing w:val="-1"/>
        </w:rPr>
        <w:t>absent,</w:t>
      </w:r>
      <w:r w:rsidRPr="002F5424">
        <w:rPr>
          <w:rFonts w:ascii="Arial" w:hAnsi="Arial" w:cs="Arial"/>
          <w:spacing w:val="26"/>
        </w:rPr>
        <w:t xml:space="preserve"> </w:t>
      </w:r>
      <w:r w:rsidRPr="002F5424">
        <w:rPr>
          <w:rFonts w:ascii="Arial" w:hAnsi="Arial" w:cs="Arial"/>
          <w:spacing w:val="-1"/>
        </w:rPr>
        <w:t>even</w:t>
      </w:r>
      <w:r w:rsidRPr="002F5424">
        <w:rPr>
          <w:rFonts w:ascii="Arial" w:hAnsi="Arial" w:cs="Arial"/>
          <w:spacing w:val="27"/>
        </w:rPr>
        <w:t xml:space="preserve"> </w:t>
      </w:r>
      <w:r w:rsidRPr="002F5424">
        <w:rPr>
          <w:rFonts w:ascii="Arial" w:hAnsi="Arial" w:cs="Arial"/>
          <w:spacing w:val="-1"/>
        </w:rPr>
        <w:t>if</w:t>
      </w:r>
      <w:r w:rsidRPr="002F5424">
        <w:rPr>
          <w:rFonts w:ascii="Arial" w:hAnsi="Arial" w:cs="Arial"/>
          <w:spacing w:val="26"/>
        </w:rPr>
        <w:t xml:space="preserve"> </w:t>
      </w:r>
      <w:r w:rsidRPr="002F5424">
        <w:rPr>
          <w:rFonts w:ascii="Arial" w:hAnsi="Arial" w:cs="Arial"/>
        </w:rPr>
        <w:t>they</w:t>
      </w:r>
      <w:r w:rsidRPr="002F5424">
        <w:rPr>
          <w:rFonts w:ascii="Arial" w:hAnsi="Arial" w:cs="Arial"/>
          <w:spacing w:val="27"/>
        </w:rPr>
        <w:t xml:space="preserve"> </w:t>
      </w:r>
      <w:r w:rsidRPr="002F5424">
        <w:rPr>
          <w:rFonts w:ascii="Arial" w:hAnsi="Arial" w:cs="Arial"/>
          <w:spacing w:val="-1"/>
        </w:rPr>
        <w:t>phone</w:t>
      </w:r>
      <w:r w:rsidRPr="002F5424">
        <w:rPr>
          <w:rFonts w:ascii="Arial" w:hAnsi="Arial" w:cs="Arial"/>
          <w:spacing w:val="26"/>
        </w:rPr>
        <w:t xml:space="preserve"> </w:t>
      </w:r>
      <w:r w:rsidRPr="002F5424">
        <w:rPr>
          <w:rFonts w:ascii="Arial" w:hAnsi="Arial" w:cs="Arial"/>
          <w:spacing w:val="-1"/>
        </w:rPr>
        <w:t>in</w:t>
      </w:r>
      <w:r w:rsidRPr="002F5424">
        <w:rPr>
          <w:rFonts w:ascii="Arial" w:hAnsi="Arial" w:cs="Arial"/>
          <w:spacing w:val="27"/>
        </w:rPr>
        <w:t xml:space="preserve"> </w:t>
      </w:r>
      <w:r w:rsidRPr="002F5424">
        <w:rPr>
          <w:rFonts w:ascii="Arial" w:hAnsi="Arial" w:cs="Arial"/>
          <w:spacing w:val="-1"/>
        </w:rPr>
        <w:t>later.</w:t>
      </w:r>
      <w:r w:rsidRPr="002F5424">
        <w:rPr>
          <w:rFonts w:ascii="Arial" w:hAnsi="Arial" w:cs="Arial"/>
          <w:spacing w:val="27"/>
        </w:rPr>
        <w:t xml:space="preserve"> </w:t>
      </w:r>
    </w:p>
    <w:p w14:paraId="7B8F0653" w14:textId="77777777" w:rsidR="001D2609" w:rsidRPr="001D2609" w:rsidRDefault="001D2609" w:rsidP="001D2609">
      <w:pPr>
        <w:rPr>
          <w:lang w:val="x-none"/>
        </w:rPr>
      </w:pPr>
    </w:p>
    <w:p w14:paraId="6B20AA39" w14:textId="2BFD3111" w:rsidR="00311585" w:rsidRPr="0091266B" w:rsidRDefault="00635DD5" w:rsidP="00635DD5">
      <w:pPr>
        <w:pStyle w:val="Heading3"/>
        <w:numPr>
          <w:ilvl w:val="0"/>
          <w:numId w:val="0"/>
        </w:numPr>
        <w:rPr>
          <w:rStyle w:val="Style3Char"/>
          <w:b/>
        </w:rPr>
      </w:pPr>
      <w:bookmarkStart w:id="40" w:name="_Toc27473481"/>
      <w:bookmarkStart w:id="41" w:name="_Toc87519719"/>
      <w:r>
        <w:rPr>
          <w:lang w:val="en-AU"/>
        </w:rPr>
        <w:t xml:space="preserve">1.7.6 </w:t>
      </w:r>
      <w:r w:rsidR="00311585" w:rsidRPr="0091266B">
        <w:t xml:space="preserve">Returning from </w:t>
      </w:r>
      <w:r w:rsidR="00311585" w:rsidRPr="0091266B">
        <w:rPr>
          <w:rStyle w:val="Style3Char"/>
          <w:b/>
        </w:rPr>
        <w:t>sickness / absence</w:t>
      </w:r>
      <w:bookmarkEnd w:id="40"/>
      <w:bookmarkEnd w:id="41"/>
    </w:p>
    <w:p w14:paraId="4F485FC2" w14:textId="77777777" w:rsidR="001D2609" w:rsidRPr="0091266B" w:rsidRDefault="001D2609" w:rsidP="001D2609">
      <w:pPr>
        <w:autoSpaceDE w:val="0"/>
        <w:autoSpaceDN w:val="0"/>
        <w:adjustRightInd w:val="0"/>
        <w:rPr>
          <w:rFonts w:cs="Arial"/>
          <w:szCs w:val="24"/>
        </w:rPr>
      </w:pPr>
      <w:r w:rsidRPr="0091266B">
        <w:rPr>
          <w:rFonts w:cs="Arial"/>
          <w:szCs w:val="24"/>
        </w:rPr>
        <w:t xml:space="preserve">As a student you should phone the practice learning environment to tell them when you are returning and contact your HEI </w:t>
      </w:r>
      <w:r>
        <w:rPr>
          <w:rFonts w:cs="Arial"/>
          <w:szCs w:val="24"/>
        </w:rPr>
        <w:t xml:space="preserve">voicemailbox again (01382 388194) </w:t>
      </w:r>
      <w:r w:rsidRPr="0091266B">
        <w:rPr>
          <w:rFonts w:cs="Arial"/>
          <w:szCs w:val="24"/>
        </w:rPr>
        <w:t xml:space="preserve">when you have returned to the workplace. </w:t>
      </w:r>
      <w:r w:rsidRPr="0091266B">
        <w:rPr>
          <w:rFonts w:eastAsia="Times New Roman" w:cs="Arial"/>
          <w:szCs w:val="24"/>
        </w:rPr>
        <w:t>A medical certificate/</w:t>
      </w:r>
      <w:r>
        <w:rPr>
          <w:rFonts w:eastAsia="Times New Roman" w:cs="Arial"/>
          <w:szCs w:val="24"/>
        </w:rPr>
        <w:t>statement of fitness for work</w:t>
      </w:r>
      <w:r w:rsidRPr="0091266B">
        <w:rPr>
          <w:rFonts w:eastAsia="Times New Roman" w:cs="Arial"/>
          <w:szCs w:val="24"/>
        </w:rPr>
        <w:t xml:space="preserve"> is required for all sickness of 7 days or more. </w:t>
      </w:r>
      <w:r w:rsidRPr="0091266B">
        <w:rPr>
          <w:rFonts w:cs="Arial"/>
          <w:szCs w:val="24"/>
        </w:rPr>
        <w:t>Failure to present this will result in you still being recorded as sick/absent and this may have implications for your attendance record on the programme.</w:t>
      </w:r>
    </w:p>
    <w:p w14:paraId="02D901B3" w14:textId="505832F7" w:rsidR="001D2609" w:rsidRPr="0091266B" w:rsidRDefault="001D2609" w:rsidP="00CE0DD8">
      <w:pPr>
        <w:rPr>
          <w:rFonts w:cs="Arial"/>
          <w:b/>
          <w:szCs w:val="24"/>
        </w:rPr>
        <w:sectPr w:rsidR="001D2609" w:rsidRPr="0091266B" w:rsidSect="00B27D39">
          <w:footerReference w:type="default" r:id="rId35"/>
          <w:pgSz w:w="11906" w:h="16838"/>
          <w:pgMar w:top="1418" w:right="1418" w:bottom="1418" w:left="1418" w:header="709" w:footer="709" w:gutter="0"/>
          <w:cols w:space="708"/>
          <w:docGrid w:linePitch="360"/>
        </w:sectPr>
      </w:pPr>
    </w:p>
    <w:p w14:paraId="5A22D378" w14:textId="65EECD4B" w:rsidR="00C92EE6" w:rsidRPr="00DF1E51" w:rsidRDefault="00635DD5" w:rsidP="00DD29E3">
      <w:pPr>
        <w:pStyle w:val="Heading2"/>
      </w:pPr>
      <w:bookmarkStart w:id="42" w:name="_Toc27473482"/>
      <w:bookmarkStart w:id="43" w:name="_Toc87519720"/>
      <w:r>
        <w:rPr>
          <w:lang w:val="en-AU"/>
        </w:rPr>
        <w:t>1.8</w:t>
      </w:r>
      <w:r w:rsidR="00DD29E3">
        <w:rPr>
          <w:lang w:val="en-AU"/>
        </w:rPr>
        <w:t>.</w:t>
      </w:r>
      <w:r>
        <w:rPr>
          <w:lang w:val="en-AU"/>
        </w:rPr>
        <w:t>a</w:t>
      </w:r>
      <w:r w:rsidR="00DD29E3">
        <w:rPr>
          <w:lang w:val="en-AU"/>
        </w:rPr>
        <w:t xml:space="preserve"> </w:t>
      </w:r>
      <w:r w:rsidR="00C92EE6">
        <w:t>Record of signatories</w:t>
      </w:r>
      <w:r w:rsidR="00C92EE6" w:rsidRPr="00DF1E51">
        <w:t xml:space="preserve"> </w:t>
      </w:r>
      <w:r w:rsidR="00C92EE6">
        <w:t>– Practice Supervisor</w:t>
      </w:r>
      <w:bookmarkEnd w:id="42"/>
      <w:bookmarkEnd w:id="43"/>
    </w:p>
    <w:p w14:paraId="05177938"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p>
    <w:p w14:paraId="7091FC8F" w14:textId="14EA7D7B" w:rsidR="00C92EE6" w:rsidRDefault="002042A4" w:rsidP="00C92EE6">
      <w:pPr>
        <w:spacing w:after="0"/>
        <w:rPr>
          <w:rFonts w:cs="Arial"/>
          <w:szCs w:val="24"/>
        </w:rPr>
      </w:pPr>
      <w:r w:rsidRPr="00D254BD">
        <w:rPr>
          <w:rFonts w:cs="Arial"/>
          <w:szCs w:val="24"/>
        </w:rPr>
        <w:t>NB</w:t>
      </w:r>
      <w:r w:rsidR="00D254BD">
        <w:rPr>
          <w:rFonts w:cs="Arial"/>
          <w:szCs w:val="24"/>
        </w:rPr>
        <w:t>.</w:t>
      </w:r>
      <w:r w:rsidR="00C92EE6" w:rsidRPr="00612254">
        <w:rPr>
          <w:rFonts w:cs="Arial"/>
          <w:szCs w:val="24"/>
        </w:rPr>
        <w:t xml:space="preserve"> </w:t>
      </w:r>
      <w:r w:rsidR="00C92EE6">
        <w:rPr>
          <w:rFonts w:cs="Arial"/>
          <w:szCs w:val="24"/>
        </w:rPr>
        <w:t>Practice</w:t>
      </w:r>
      <w:r w:rsidR="00C92EE6" w:rsidRPr="00612254">
        <w:rPr>
          <w:rFonts w:cs="Arial"/>
          <w:szCs w:val="24"/>
        </w:rPr>
        <w:t xml:space="preserve"> </w:t>
      </w:r>
      <w:r w:rsidR="00C92EE6">
        <w:rPr>
          <w:rFonts w:cs="Arial"/>
          <w:szCs w:val="24"/>
        </w:rPr>
        <w:t>Supervisors</w:t>
      </w:r>
      <w:r w:rsidR="00C92EE6" w:rsidRPr="00612254">
        <w:rPr>
          <w:rFonts w:cs="Arial"/>
          <w:szCs w:val="24"/>
        </w:rPr>
        <w:t xml:space="preserve"> must be </w:t>
      </w:r>
      <w:r w:rsidR="00C92EE6">
        <w:rPr>
          <w:rFonts w:cs="Arial"/>
          <w:szCs w:val="24"/>
        </w:rPr>
        <w:t>NMC registered nurse or midwife or another registered health and social care professional (NMC 2018c, p6)</w:t>
      </w:r>
    </w:p>
    <w:p w14:paraId="02DC94C1" w14:textId="77777777" w:rsidR="008B4EE0" w:rsidRPr="00612254" w:rsidRDefault="008B4EE0" w:rsidP="00C92EE6">
      <w:pPr>
        <w:spacing w:after="0"/>
        <w:rPr>
          <w:rFonts w:cs="Arial"/>
          <w:color w:val="FF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994"/>
        <w:gridCol w:w="2108"/>
        <w:gridCol w:w="2427"/>
        <w:gridCol w:w="1556"/>
        <w:gridCol w:w="1920"/>
        <w:gridCol w:w="2759"/>
        <w:gridCol w:w="1522"/>
      </w:tblGrid>
      <w:tr w:rsidR="00394C46" w:rsidRPr="009F74A1" w14:paraId="2F50A0FA" w14:textId="77777777" w:rsidTr="00D17B2D">
        <w:tc>
          <w:tcPr>
            <w:tcW w:w="252" w:type="pct"/>
          </w:tcPr>
          <w:p w14:paraId="2B92E207" w14:textId="77777777" w:rsidR="00394C46" w:rsidRPr="009243F1" w:rsidRDefault="00394C46" w:rsidP="00394C46">
            <w:pPr>
              <w:rPr>
                <w:rFonts w:cs="Arial"/>
                <w:b/>
                <w:sz w:val="22"/>
              </w:rPr>
            </w:pPr>
            <w:r w:rsidRPr="009243F1">
              <w:rPr>
                <w:rFonts w:cs="Arial"/>
                <w:b/>
                <w:sz w:val="22"/>
              </w:rPr>
              <w:t>PLE</w:t>
            </w:r>
          </w:p>
        </w:tc>
        <w:tc>
          <w:tcPr>
            <w:tcW w:w="355" w:type="pct"/>
          </w:tcPr>
          <w:p w14:paraId="3CF5E58F" w14:textId="77777777" w:rsidR="00394C46" w:rsidRPr="009243F1" w:rsidRDefault="00394C46" w:rsidP="00394C46">
            <w:pPr>
              <w:rPr>
                <w:rFonts w:cs="Arial"/>
                <w:b/>
                <w:sz w:val="22"/>
              </w:rPr>
            </w:pPr>
            <w:r w:rsidRPr="009243F1">
              <w:rPr>
                <w:rFonts w:cs="Arial"/>
                <w:b/>
                <w:sz w:val="22"/>
              </w:rPr>
              <w:t>PLE Name</w:t>
            </w:r>
          </w:p>
        </w:tc>
        <w:tc>
          <w:tcPr>
            <w:tcW w:w="753" w:type="pct"/>
          </w:tcPr>
          <w:p w14:paraId="40746F93" w14:textId="77777777" w:rsidR="00394C46" w:rsidRPr="009243F1" w:rsidRDefault="00394C46" w:rsidP="00394C46">
            <w:pPr>
              <w:rPr>
                <w:rFonts w:cs="Arial"/>
                <w:b/>
                <w:sz w:val="22"/>
              </w:rPr>
            </w:pPr>
            <w:r w:rsidRPr="009243F1">
              <w:rPr>
                <w:rFonts w:cs="Arial"/>
                <w:b/>
                <w:sz w:val="22"/>
              </w:rPr>
              <w:t xml:space="preserve">Practice Supervisor Name </w:t>
            </w:r>
            <w:r w:rsidRPr="009243F1">
              <w:rPr>
                <w:rFonts w:cs="Arial"/>
                <w:b/>
                <w:sz w:val="20"/>
                <w:szCs w:val="20"/>
              </w:rPr>
              <w:t>(print)</w:t>
            </w:r>
          </w:p>
        </w:tc>
        <w:tc>
          <w:tcPr>
            <w:tcW w:w="867" w:type="pct"/>
          </w:tcPr>
          <w:p w14:paraId="4DE91EF6" w14:textId="77777777" w:rsidR="00394C46" w:rsidRPr="009243F1" w:rsidRDefault="00394C46" w:rsidP="00394C46">
            <w:pPr>
              <w:rPr>
                <w:rFonts w:cs="Arial"/>
                <w:b/>
                <w:sz w:val="22"/>
              </w:rPr>
            </w:pPr>
            <w:r w:rsidRPr="009243F1">
              <w:rPr>
                <w:rFonts w:cs="Arial"/>
                <w:b/>
                <w:sz w:val="22"/>
              </w:rPr>
              <w:t>Practice Supervisor Signature.</w:t>
            </w:r>
          </w:p>
          <w:p w14:paraId="0355A4EE" w14:textId="45D03795" w:rsidR="00394C46" w:rsidRPr="009243F1" w:rsidRDefault="00394C46" w:rsidP="00394C46">
            <w:pPr>
              <w:rPr>
                <w:rFonts w:cs="Arial"/>
                <w:b/>
                <w:i/>
                <w:sz w:val="22"/>
              </w:rPr>
            </w:pPr>
            <w:r w:rsidRPr="009243F1">
              <w:rPr>
                <w:rFonts w:cs="Arial"/>
                <w:b/>
                <w:i/>
                <w:sz w:val="22"/>
              </w:rPr>
              <w:t xml:space="preserve">I confirm that I have been suitably prepared for the role of practice </w:t>
            </w:r>
            <w:r w:rsidR="002B345A" w:rsidRPr="009243F1">
              <w:rPr>
                <w:rFonts w:cs="Arial"/>
                <w:b/>
                <w:i/>
                <w:sz w:val="22"/>
              </w:rPr>
              <w:t>Supervisor</w:t>
            </w:r>
          </w:p>
        </w:tc>
        <w:tc>
          <w:tcPr>
            <w:tcW w:w="556" w:type="pct"/>
          </w:tcPr>
          <w:p w14:paraId="7A81205F" w14:textId="0780DA52" w:rsidR="00394C46" w:rsidRPr="009243F1" w:rsidRDefault="00394C46" w:rsidP="00394C46">
            <w:pPr>
              <w:rPr>
                <w:rFonts w:cs="Arial"/>
                <w:b/>
                <w:sz w:val="22"/>
              </w:rPr>
            </w:pPr>
            <w:r w:rsidRPr="009243F1">
              <w:rPr>
                <w:rFonts w:cs="Arial"/>
                <w:b/>
                <w:sz w:val="22"/>
              </w:rPr>
              <w:t>Practice Supervisor Initials</w:t>
            </w:r>
          </w:p>
        </w:tc>
        <w:tc>
          <w:tcPr>
            <w:tcW w:w="686" w:type="pct"/>
          </w:tcPr>
          <w:p w14:paraId="07A4DE9C" w14:textId="7FAA580D" w:rsidR="00394C46" w:rsidRPr="009243F1" w:rsidRDefault="00394C46" w:rsidP="00394C46">
            <w:pPr>
              <w:rPr>
                <w:rFonts w:cs="Arial"/>
                <w:b/>
                <w:sz w:val="22"/>
              </w:rPr>
            </w:pPr>
            <w:r w:rsidRPr="009243F1">
              <w:rPr>
                <w:rFonts w:cs="Arial"/>
                <w:b/>
                <w:sz w:val="22"/>
              </w:rPr>
              <w:t>Practice Supervisor’s field of nursing practice/</w:t>
            </w:r>
            <w:r w:rsidR="00D17B2D" w:rsidRPr="009243F1">
              <w:rPr>
                <w:rFonts w:cs="Arial"/>
                <w:b/>
                <w:sz w:val="22"/>
              </w:rPr>
              <w:t xml:space="preserve"> </w:t>
            </w:r>
            <w:r w:rsidRPr="009243F1">
              <w:rPr>
                <w:rFonts w:cs="Arial"/>
                <w:b/>
                <w:sz w:val="22"/>
              </w:rPr>
              <w:t>profession</w:t>
            </w:r>
          </w:p>
        </w:tc>
        <w:tc>
          <w:tcPr>
            <w:tcW w:w="986" w:type="pct"/>
          </w:tcPr>
          <w:p w14:paraId="5AFCB739" w14:textId="1F8B58B4" w:rsidR="00394C46" w:rsidRPr="009243F1" w:rsidRDefault="00394C46" w:rsidP="00394C46">
            <w:pPr>
              <w:rPr>
                <w:rFonts w:cs="Arial"/>
                <w:b/>
                <w:sz w:val="22"/>
              </w:rPr>
            </w:pPr>
            <w:r w:rsidRPr="009243F1">
              <w:rPr>
                <w:rFonts w:cs="Arial"/>
                <w:b/>
                <w:sz w:val="22"/>
              </w:rPr>
              <w:t>Students sign to confirm that all signatures in this document are authentic</w:t>
            </w:r>
          </w:p>
        </w:tc>
        <w:tc>
          <w:tcPr>
            <w:tcW w:w="544" w:type="pct"/>
          </w:tcPr>
          <w:p w14:paraId="2C0DFA86" w14:textId="35A726C6" w:rsidR="00394C46" w:rsidRPr="009243F1" w:rsidRDefault="00394C46" w:rsidP="00394C46">
            <w:pPr>
              <w:rPr>
                <w:rFonts w:cs="Arial"/>
                <w:b/>
                <w:sz w:val="22"/>
              </w:rPr>
            </w:pPr>
            <w:r w:rsidRPr="009243F1">
              <w:rPr>
                <w:rFonts w:cs="Arial"/>
                <w:b/>
                <w:sz w:val="22"/>
              </w:rPr>
              <w:t>Date</w:t>
            </w:r>
          </w:p>
        </w:tc>
      </w:tr>
      <w:tr w:rsidR="00394C46" w:rsidRPr="00E230F5" w14:paraId="515BFE8D" w14:textId="77777777" w:rsidTr="00D17B2D">
        <w:tc>
          <w:tcPr>
            <w:tcW w:w="252" w:type="pct"/>
          </w:tcPr>
          <w:p w14:paraId="433C566F" w14:textId="77777777" w:rsidR="00394C46" w:rsidRPr="009243F1" w:rsidRDefault="00394C46" w:rsidP="00780B15">
            <w:pPr>
              <w:spacing w:after="120"/>
              <w:rPr>
                <w:rFonts w:cs="Arial"/>
                <w:b/>
                <w:sz w:val="22"/>
              </w:rPr>
            </w:pPr>
            <w:r w:rsidRPr="009243F1">
              <w:rPr>
                <w:rFonts w:cs="Arial"/>
                <w:b/>
                <w:sz w:val="22"/>
              </w:rPr>
              <w:t>One</w:t>
            </w:r>
          </w:p>
        </w:tc>
        <w:tc>
          <w:tcPr>
            <w:tcW w:w="355" w:type="pct"/>
          </w:tcPr>
          <w:p w14:paraId="7CCCC254" w14:textId="77777777" w:rsidR="00394C46" w:rsidRPr="009243F1" w:rsidRDefault="00394C46" w:rsidP="00780B15">
            <w:pPr>
              <w:spacing w:after="120"/>
              <w:rPr>
                <w:rFonts w:cs="Arial"/>
                <w:b/>
                <w:sz w:val="22"/>
              </w:rPr>
            </w:pPr>
            <w:r w:rsidRPr="009243F1">
              <w:rPr>
                <w:rFonts w:cs="Arial"/>
                <w:b/>
                <w:sz w:val="22"/>
              </w:rPr>
              <w:t>Ward 5 GRI</w:t>
            </w:r>
          </w:p>
        </w:tc>
        <w:tc>
          <w:tcPr>
            <w:tcW w:w="753" w:type="pct"/>
          </w:tcPr>
          <w:p w14:paraId="564800D5" w14:textId="77777777" w:rsidR="00394C46" w:rsidRPr="009243F1" w:rsidRDefault="00394C46" w:rsidP="00780B15">
            <w:pPr>
              <w:spacing w:after="120"/>
              <w:rPr>
                <w:rFonts w:cs="Arial"/>
                <w:b/>
                <w:sz w:val="22"/>
              </w:rPr>
            </w:pPr>
            <w:r w:rsidRPr="009243F1">
              <w:rPr>
                <w:rFonts w:cs="Arial"/>
                <w:b/>
                <w:sz w:val="22"/>
              </w:rPr>
              <w:t xml:space="preserve">CLAIRE COCHRANE </w:t>
            </w:r>
          </w:p>
        </w:tc>
        <w:tc>
          <w:tcPr>
            <w:tcW w:w="867" w:type="pct"/>
          </w:tcPr>
          <w:p w14:paraId="2354D002" w14:textId="77777777" w:rsidR="00394C46" w:rsidRPr="00780B15" w:rsidRDefault="00394C46" w:rsidP="00780B15">
            <w:pPr>
              <w:spacing w:after="120"/>
              <w:rPr>
                <w:rFonts w:ascii="Blackadder ITC" w:hAnsi="Blackadder ITC" w:cs="Arial"/>
                <w:i/>
                <w:sz w:val="32"/>
                <w:szCs w:val="32"/>
              </w:rPr>
            </w:pPr>
            <w:r w:rsidRPr="00780B15">
              <w:rPr>
                <w:rFonts w:ascii="Blackadder ITC" w:hAnsi="Blackadder ITC" w:cs="Arial"/>
                <w:i/>
                <w:sz w:val="32"/>
                <w:szCs w:val="32"/>
              </w:rPr>
              <w:t>Claire Cochrane</w:t>
            </w:r>
          </w:p>
        </w:tc>
        <w:tc>
          <w:tcPr>
            <w:tcW w:w="556" w:type="pct"/>
          </w:tcPr>
          <w:p w14:paraId="607EC6AD" w14:textId="3FD6BFFE" w:rsidR="00394C46" w:rsidRPr="00780B15" w:rsidRDefault="00394C46" w:rsidP="00780B15">
            <w:pPr>
              <w:spacing w:after="120"/>
              <w:rPr>
                <w:rFonts w:ascii="Blackadder ITC" w:hAnsi="Blackadder ITC" w:cs="Arial"/>
                <w:sz w:val="32"/>
                <w:szCs w:val="32"/>
              </w:rPr>
            </w:pPr>
            <w:r w:rsidRPr="00780B15">
              <w:rPr>
                <w:rFonts w:ascii="Blackadder ITC" w:hAnsi="Blackadder ITC" w:cs="Arial"/>
                <w:sz w:val="32"/>
                <w:szCs w:val="32"/>
              </w:rPr>
              <w:t xml:space="preserve"> CAC</w:t>
            </w:r>
          </w:p>
        </w:tc>
        <w:tc>
          <w:tcPr>
            <w:tcW w:w="686" w:type="pct"/>
          </w:tcPr>
          <w:p w14:paraId="07BCB465" w14:textId="1529F71A" w:rsidR="00394C46" w:rsidRPr="00780B15" w:rsidRDefault="000520D2" w:rsidP="00780B15">
            <w:pPr>
              <w:spacing w:after="120"/>
              <w:rPr>
                <w:rFonts w:ascii="Blackadder ITC" w:hAnsi="Blackadder ITC" w:cs="Arial"/>
                <w:b/>
                <w:sz w:val="28"/>
                <w:szCs w:val="28"/>
              </w:rPr>
            </w:pPr>
            <w:r>
              <w:rPr>
                <w:rFonts w:ascii="Bradley Hand ITC" w:hAnsi="Bradley Hand ITC" w:cs="Arial"/>
                <w:b/>
                <w:sz w:val="28"/>
                <w:szCs w:val="28"/>
              </w:rPr>
              <w:t>Children’s</w:t>
            </w:r>
          </w:p>
        </w:tc>
        <w:tc>
          <w:tcPr>
            <w:tcW w:w="986" w:type="pct"/>
          </w:tcPr>
          <w:p w14:paraId="6D614E18" w14:textId="5516C584" w:rsidR="00394C46" w:rsidRPr="00780B15" w:rsidRDefault="00394C46" w:rsidP="00780B15">
            <w:pPr>
              <w:spacing w:after="12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48FDF2E4" w14:textId="1DD55C6E" w:rsidR="00394C46" w:rsidRPr="004606E9" w:rsidRDefault="00E937FA" w:rsidP="00780B15">
            <w:pPr>
              <w:spacing w:after="120"/>
              <w:rPr>
                <w:rFonts w:ascii="Bradley Hand ITC" w:hAnsi="Bradley Hand ITC" w:cs="Arial"/>
                <w:b/>
                <w:szCs w:val="24"/>
              </w:rPr>
            </w:pPr>
            <w:r>
              <w:rPr>
                <w:rFonts w:ascii="Bradley Hand ITC" w:hAnsi="Bradley Hand ITC" w:cs="Arial"/>
                <w:b/>
                <w:szCs w:val="24"/>
              </w:rPr>
              <w:t>01.11.21</w:t>
            </w:r>
          </w:p>
        </w:tc>
      </w:tr>
      <w:tr w:rsidR="00925A62" w:rsidRPr="00E230F5" w14:paraId="059D731C" w14:textId="77777777" w:rsidTr="00D17B2D">
        <w:tc>
          <w:tcPr>
            <w:tcW w:w="252" w:type="pct"/>
          </w:tcPr>
          <w:p w14:paraId="51414C60" w14:textId="77777777" w:rsidR="00925A62" w:rsidRPr="00DD3614" w:rsidRDefault="00925A62" w:rsidP="00E1662C">
            <w:pPr>
              <w:rPr>
                <w:rFonts w:cs="Arial"/>
                <w:b/>
              </w:rPr>
            </w:pPr>
          </w:p>
        </w:tc>
        <w:tc>
          <w:tcPr>
            <w:tcW w:w="355" w:type="pct"/>
          </w:tcPr>
          <w:p w14:paraId="511BE0F5" w14:textId="77777777" w:rsidR="00925A62" w:rsidRPr="00DD3614" w:rsidRDefault="00925A62" w:rsidP="00E1662C">
            <w:pPr>
              <w:rPr>
                <w:rFonts w:cs="Arial"/>
                <w:b/>
              </w:rPr>
            </w:pPr>
          </w:p>
        </w:tc>
        <w:tc>
          <w:tcPr>
            <w:tcW w:w="753" w:type="pct"/>
          </w:tcPr>
          <w:p w14:paraId="3591E7ED" w14:textId="77777777" w:rsidR="00925A62" w:rsidRPr="00DD3614" w:rsidRDefault="00925A62" w:rsidP="00E1662C">
            <w:pPr>
              <w:rPr>
                <w:rFonts w:cs="Arial"/>
                <w:b/>
              </w:rPr>
            </w:pPr>
          </w:p>
        </w:tc>
        <w:tc>
          <w:tcPr>
            <w:tcW w:w="867" w:type="pct"/>
          </w:tcPr>
          <w:p w14:paraId="397B4F88" w14:textId="77777777" w:rsidR="00925A62" w:rsidRPr="00DD3614" w:rsidRDefault="00925A62" w:rsidP="00E1662C">
            <w:pPr>
              <w:rPr>
                <w:rFonts w:cs="Arial"/>
                <w:b/>
              </w:rPr>
            </w:pPr>
          </w:p>
        </w:tc>
        <w:tc>
          <w:tcPr>
            <w:tcW w:w="556" w:type="pct"/>
          </w:tcPr>
          <w:p w14:paraId="53F60075" w14:textId="77777777" w:rsidR="00925A62" w:rsidRPr="00DD3614" w:rsidRDefault="00925A62" w:rsidP="00E1662C">
            <w:pPr>
              <w:rPr>
                <w:rFonts w:cs="Arial"/>
                <w:b/>
              </w:rPr>
            </w:pPr>
          </w:p>
        </w:tc>
        <w:tc>
          <w:tcPr>
            <w:tcW w:w="686" w:type="pct"/>
          </w:tcPr>
          <w:p w14:paraId="4AA6E57A" w14:textId="7A98D37B" w:rsidR="00925A62" w:rsidRPr="00DD3614" w:rsidRDefault="00925A62" w:rsidP="00E1662C">
            <w:pPr>
              <w:rPr>
                <w:rFonts w:cs="Arial"/>
                <w:b/>
              </w:rPr>
            </w:pPr>
          </w:p>
        </w:tc>
        <w:tc>
          <w:tcPr>
            <w:tcW w:w="986" w:type="pct"/>
          </w:tcPr>
          <w:p w14:paraId="7FBE67B0" w14:textId="77777777" w:rsidR="00925A62" w:rsidRPr="00DD3614" w:rsidRDefault="00925A62" w:rsidP="00E1662C">
            <w:pPr>
              <w:rPr>
                <w:rFonts w:cs="Arial"/>
                <w:b/>
              </w:rPr>
            </w:pPr>
          </w:p>
        </w:tc>
        <w:tc>
          <w:tcPr>
            <w:tcW w:w="544" w:type="pct"/>
          </w:tcPr>
          <w:p w14:paraId="469CBA22" w14:textId="77777777" w:rsidR="00925A62" w:rsidRPr="00DD3614" w:rsidRDefault="00925A62" w:rsidP="00E1662C">
            <w:pPr>
              <w:rPr>
                <w:rFonts w:cs="Arial"/>
                <w:b/>
              </w:rPr>
            </w:pPr>
          </w:p>
        </w:tc>
      </w:tr>
      <w:tr w:rsidR="00925A62" w:rsidRPr="00E230F5" w14:paraId="0EF09557" w14:textId="77777777" w:rsidTr="00D17B2D">
        <w:tc>
          <w:tcPr>
            <w:tcW w:w="252" w:type="pct"/>
          </w:tcPr>
          <w:p w14:paraId="0455BAF6" w14:textId="77777777" w:rsidR="00925A62" w:rsidRPr="00DD3614" w:rsidRDefault="00925A62" w:rsidP="00E1662C">
            <w:pPr>
              <w:rPr>
                <w:rFonts w:cs="Arial"/>
                <w:b/>
              </w:rPr>
            </w:pPr>
          </w:p>
        </w:tc>
        <w:tc>
          <w:tcPr>
            <w:tcW w:w="355" w:type="pct"/>
          </w:tcPr>
          <w:p w14:paraId="67F23546" w14:textId="77777777" w:rsidR="00925A62" w:rsidRPr="00DD3614" w:rsidRDefault="00925A62" w:rsidP="00E1662C">
            <w:pPr>
              <w:rPr>
                <w:rFonts w:cs="Arial"/>
                <w:b/>
              </w:rPr>
            </w:pPr>
          </w:p>
        </w:tc>
        <w:tc>
          <w:tcPr>
            <w:tcW w:w="753" w:type="pct"/>
          </w:tcPr>
          <w:p w14:paraId="51F2AA53" w14:textId="77777777" w:rsidR="00925A62" w:rsidRPr="00DD3614" w:rsidRDefault="00925A62" w:rsidP="00E1662C">
            <w:pPr>
              <w:rPr>
                <w:rFonts w:cs="Arial"/>
                <w:b/>
              </w:rPr>
            </w:pPr>
          </w:p>
        </w:tc>
        <w:tc>
          <w:tcPr>
            <w:tcW w:w="867" w:type="pct"/>
          </w:tcPr>
          <w:p w14:paraId="657D2192" w14:textId="77777777" w:rsidR="00925A62" w:rsidRPr="00DD3614" w:rsidRDefault="00925A62" w:rsidP="00E1662C">
            <w:pPr>
              <w:rPr>
                <w:rFonts w:cs="Arial"/>
                <w:b/>
              </w:rPr>
            </w:pPr>
          </w:p>
        </w:tc>
        <w:tc>
          <w:tcPr>
            <w:tcW w:w="556" w:type="pct"/>
          </w:tcPr>
          <w:p w14:paraId="00E9E640" w14:textId="77777777" w:rsidR="00925A62" w:rsidRPr="00DD3614" w:rsidRDefault="00925A62" w:rsidP="00E1662C">
            <w:pPr>
              <w:rPr>
                <w:rFonts w:cs="Arial"/>
                <w:b/>
              </w:rPr>
            </w:pPr>
          </w:p>
        </w:tc>
        <w:tc>
          <w:tcPr>
            <w:tcW w:w="686" w:type="pct"/>
          </w:tcPr>
          <w:p w14:paraId="0C7DBBB4" w14:textId="1F7C5C33" w:rsidR="00925A62" w:rsidRPr="00DD3614" w:rsidRDefault="00925A62" w:rsidP="00E1662C">
            <w:pPr>
              <w:rPr>
                <w:rFonts w:cs="Arial"/>
                <w:b/>
              </w:rPr>
            </w:pPr>
          </w:p>
        </w:tc>
        <w:tc>
          <w:tcPr>
            <w:tcW w:w="986" w:type="pct"/>
          </w:tcPr>
          <w:p w14:paraId="4E969DD0" w14:textId="77777777" w:rsidR="00925A62" w:rsidRPr="00DD3614" w:rsidRDefault="00925A62" w:rsidP="00E1662C">
            <w:pPr>
              <w:rPr>
                <w:rFonts w:cs="Arial"/>
                <w:b/>
              </w:rPr>
            </w:pPr>
          </w:p>
        </w:tc>
        <w:tc>
          <w:tcPr>
            <w:tcW w:w="544" w:type="pct"/>
          </w:tcPr>
          <w:p w14:paraId="033121F6" w14:textId="77777777" w:rsidR="00925A62" w:rsidRPr="00DD3614" w:rsidRDefault="00925A62" w:rsidP="00E1662C">
            <w:pPr>
              <w:rPr>
                <w:rFonts w:cs="Arial"/>
                <w:b/>
              </w:rPr>
            </w:pPr>
          </w:p>
        </w:tc>
      </w:tr>
      <w:tr w:rsidR="00925A62" w:rsidRPr="00E230F5" w14:paraId="61466C8B" w14:textId="77777777" w:rsidTr="00D17B2D">
        <w:tc>
          <w:tcPr>
            <w:tcW w:w="252" w:type="pct"/>
          </w:tcPr>
          <w:p w14:paraId="3E9DDC36" w14:textId="77777777" w:rsidR="00925A62" w:rsidRPr="00DD3614" w:rsidRDefault="00925A62" w:rsidP="00E1662C">
            <w:pPr>
              <w:rPr>
                <w:rFonts w:cs="Arial"/>
                <w:b/>
              </w:rPr>
            </w:pPr>
          </w:p>
        </w:tc>
        <w:tc>
          <w:tcPr>
            <w:tcW w:w="355" w:type="pct"/>
          </w:tcPr>
          <w:p w14:paraId="4915D789" w14:textId="77777777" w:rsidR="00925A62" w:rsidRPr="00DD3614" w:rsidRDefault="00925A62" w:rsidP="00E1662C">
            <w:pPr>
              <w:rPr>
                <w:rFonts w:cs="Arial"/>
                <w:b/>
              </w:rPr>
            </w:pPr>
          </w:p>
        </w:tc>
        <w:tc>
          <w:tcPr>
            <w:tcW w:w="753" w:type="pct"/>
          </w:tcPr>
          <w:p w14:paraId="65FA8D64" w14:textId="77777777" w:rsidR="00925A62" w:rsidRPr="00DD3614" w:rsidRDefault="00925A62" w:rsidP="00E1662C">
            <w:pPr>
              <w:rPr>
                <w:rFonts w:cs="Arial"/>
                <w:b/>
              </w:rPr>
            </w:pPr>
          </w:p>
        </w:tc>
        <w:tc>
          <w:tcPr>
            <w:tcW w:w="867" w:type="pct"/>
          </w:tcPr>
          <w:p w14:paraId="580F2160" w14:textId="77777777" w:rsidR="00925A62" w:rsidRPr="00DD3614" w:rsidRDefault="00925A62" w:rsidP="00E1662C">
            <w:pPr>
              <w:rPr>
                <w:rFonts w:cs="Arial"/>
                <w:b/>
              </w:rPr>
            </w:pPr>
          </w:p>
        </w:tc>
        <w:tc>
          <w:tcPr>
            <w:tcW w:w="556" w:type="pct"/>
          </w:tcPr>
          <w:p w14:paraId="408636B2" w14:textId="77777777" w:rsidR="00925A62" w:rsidRPr="00DD3614" w:rsidRDefault="00925A62" w:rsidP="00E1662C">
            <w:pPr>
              <w:rPr>
                <w:rFonts w:cs="Arial"/>
                <w:b/>
              </w:rPr>
            </w:pPr>
          </w:p>
        </w:tc>
        <w:tc>
          <w:tcPr>
            <w:tcW w:w="686" w:type="pct"/>
          </w:tcPr>
          <w:p w14:paraId="578036DE" w14:textId="2832D0EF" w:rsidR="00925A62" w:rsidRPr="00DD3614" w:rsidRDefault="00925A62" w:rsidP="00E1662C">
            <w:pPr>
              <w:rPr>
                <w:rFonts w:cs="Arial"/>
                <w:b/>
              </w:rPr>
            </w:pPr>
          </w:p>
        </w:tc>
        <w:tc>
          <w:tcPr>
            <w:tcW w:w="986" w:type="pct"/>
          </w:tcPr>
          <w:p w14:paraId="6CC5B810" w14:textId="77777777" w:rsidR="00925A62" w:rsidRPr="00DD3614" w:rsidRDefault="00925A62" w:rsidP="00E1662C">
            <w:pPr>
              <w:rPr>
                <w:rFonts w:cs="Arial"/>
                <w:b/>
              </w:rPr>
            </w:pPr>
          </w:p>
        </w:tc>
        <w:tc>
          <w:tcPr>
            <w:tcW w:w="544" w:type="pct"/>
          </w:tcPr>
          <w:p w14:paraId="783340B6" w14:textId="77777777" w:rsidR="00925A62" w:rsidRPr="00DD3614" w:rsidRDefault="00925A62" w:rsidP="00E1662C">
            <w:pPr>
              <w:rPr>
                <w:rFonts w:cs="Arial"/>
                <w:b/>
              </w:rPr>
            </w:pPr>
          </w:p>
        </w:tc>
      </w:tr>
      <w:tr w:rsidR="00925A62" w:rsidRPr="00E230F5" w14:paraId="4B77508A" w14:textId="77777777" w:rsidTr="00D17B2D">
        <w:tc>
          <w:tcPr>
            <w:tcW w:w="252" w:type="pct"/>
          </w:tcPr>
          <w:p w14:paraId="65BEF606" w14:textId="77777777" w:rsidR="00925A62" w:rsidRPr="00DD3614" w:rsidRDefault="00925A62" w:rsidP="00E1662C">
            <w:pPr>
              <w:rPr>
                <w:rFonts w:cs="Arial"/>
                <w:b/>
              </w:rPr>
            </w:pPr>
          </w:p>
        </w:tc>
        <w:tc>
          <w:tcPr>
            <w:tcW w:w="355" w:type="pct"/>
          </w:tcPr>
          <w:p w14:paraId="69F122BD" w14:textId="77777777" w:rsidR="00925A62" w:rsidRPr="00DD3614" w:rsidRDefault="00925A62" w:rsidP="00E1662C">
            <w:pPr>
              <w:rPr>
                <w:rFonts w:cs="Arial"/>
                <w:b/>
              </w:rPr>
            </w:pPr>
          </w:p>
        </w:tc>
        <w:tc>
          <w:tcPr>
            <w:tcW w:w="753" w:type="pct"/>
          </w:tcPr>
          <w:p w14:paraId="62CE8F57" w14:textId="77777777" w:rsidR="00925A62" w:rsidRPr="00DD3614" w:rsidRDefault="00925A62" w:rsidP="00E1662C">
            <w:pPr>
              <w:rPr>
                <w:rFonts w:cs="Arial"/>
                <w:b/>
              </w:rPr>
            </w:pPr>
          </w:p>
        </w:tc>
        <w:tc>
          <w:tcPr>
            <w:tcW w:w="867" w:type="pct"/>
          </w:tcPr>
          <w:p w14:paraId="295DDEEA" w14:textId="77777777" w:rsidR="00925A62" w:rsidRPr="00DD3614" w:rsidRDefault="00925A62" w:rsidP="00E1662C">
            <w:pPr>
              <w:rPr>
                <w:rFonts w:cs="Arial"/>
                <w:b/>
              </w:rPr>
            </w:pPr>
          </w:p>
        </w:tc>
        <w:tc>
          <w:tcPr>
            <w:tcW w:w="556" w:type="pct"/>
          </w:tcPr>
          <w:p w14:paraId="5C836E54" w14:textId="77777777" w:rsidR="00925A62" w:rsidRPr="00DD3614" w:rsidRDefault="00925A62" w:rsidP="00E1662C">
            <w:pPr>
              <w:rPr>
                <w:rFonts w:cs="Arial"/>
                <w:b/>
              </w:rPr>
            </w:pPr>
          </w:p>
        </w:tc>
        <w:tc>
          <w:tcPr>
            <w:tcW w:w="686" w:type="pct"/>
          </w:tcPr>
          <w:p w14:paraId="113D767A" w14:textId="77ED0FC8" w:rsidR="00925A62" w:rsidRPr="00DD3614" w:rsidRDefault="00925A62" w:rsidP="00E1662C">
            <w:pPr>
              <w:rPr>
                <w:rFonts w:cs="Arial"/>
                <w:b/>
              </w:rPr>
            </w:pPr>
          </w:p>
        </w:tc>
        <w:tc>
          <w:tcPr>
            <w:tcW w:w="986" w:type="pct"/>
          </w:tcPr>
          <w:p w14:paraId="7DF6D406" w14:textId="77777777" w:rsidR="00925A62" w:rsidRPr="00DD3614" w:rsidRDefault="00925A62" w:rsidP="00E1662C">
            <w:pPr>
              <w:rPr>
                <w:rFonts w:cs="Arial"/>
                <w:b/>
              </w:rPr>
            </w:pPr>
          </w:p>
        </w:tc>
        <w:tc>
          <w:tcPr>
            <w:tcW w:w="544" w:type="pct"/>
          </w:tcPr>
          <w:p w14:paraId="0130E2BE" w14:textId="77777777" w:rsidR="00925A62" w:rsidRPr="00DD3614" w:rsidRDefault="00925A62" w:rsidP="00E1662C">
            <w:pPr>
              <w:rPr>
                <w:rFonts w:cs="Arial"/>
                <w:b/>
              </w:rPr>
            </w:pPr>
          </w:p>
        </w:tc>
      </w:tr>
      <w:tr w:rsidR="00925A62" w:rsidRPr="00E230F5" w14:paraId="60B212D5" w14:textId="77777777" w:rsidTr="00D17B2D">
        <w:tc>
          <w:tcPr>
            <w:tcW w:w="252" w:type="pct"/>
          </w:tcPr>
          <w:p w14:paraId="3B599CD8" w14:textId="77777777" w:rsidR="00925A62" w:rsidRPr="00DD3614" w:rsidRDefault="00925A62" w:rsidP="00E1662C">
            <w:pPr>
              <w:rPr>
                <w:rFonts w:cs="Arial"/>
                <w:b/>
              </w:rPr>
            </w:pPr>
          </w:p>
        </w:tc>
        <w:tc>
          <w:tcPr>
            <w:tcW w:w="355" w:type="pct"/>
          </w:tcPr>
          <w:p w14:paraId="77E2E02F" w14:textId="77777777" w:rsidR="00925A62" w:rsidRPr="00DD3614" w:rsidRDefault="00925A62" w:rsidP="00E1662C">
            <w:pPr>
              <w:rPr>
                <w:rFonts w:cs="Arial"/>
                <w:b/>
              </w:rPr>
            </w:pPr>
          </w:p>
        </w:tc>
        <w:tc>
          <w:tcPr>
            <w:tcW w:w="753" w:type="pct"/>
          </w:tcPr>
          <w:p w14:paraId="55BF637C" w14:textId="77777777" w:rsidR="00925A62" w:rsidRPr="00DD3614" w:rsidRDefault="00925A62" w:rsidP="00E1662C">
            <w:pPr>
              <w:rPr>
                <w:rFonts w:cs="Arial"/>
                <w:b/>
              </w:rPr>
            </w:pPr>
          </w:p>
        </w:tc>
        <w:tc>
          <w:tcPr>
            <w:tcW w:w="867" w:type="pct"/>
          </w:tcPr>
          <w:p w14:paraId="2A5861FE" w14:textId="77777777" w:rsidR="00925A62" w:rsidRPr="00DD3614" w:rsidRDefault="00925A62" w:rsidP="00E1662C">
            <w:pPr>
              <w:rPr>
                <w:rFonts w:cs="Arial"/>
                <w:b/>
              </w:rPr>
            </w:pPr>
          </w:p>
        </w:tc>
        <w:tc>
          <w:tcPr>
            <w:tcW w:w="556" w:type="pct"/>
          </w:tcPr>
          <w:p w14:paraId="7BDD4EFF" w14:textId="77777777" w:rsidR="00925A62" w:rsidRPr="00DD3614" w:rsidRDefault="00925A62" w:rsidP="00E1662C">
            <w:pPr>
              <w:rPr>
                <w:rFonts w:cs="Arial"/>
                <w:b/>
              </w:rPr>
            </w:pPr>
          </w:p>
        </w:tc>
        <w:tc>
          <w:tcPr>
            <w:tcW w:w="686" w:type="pct"/>
          </w:tcPr>
          <w:p w14:paraId="1BB40DDD" w14:textId="392C8454" w:rsidR="00925A62" w:rsidRPr="00DD3614" w:rsidRDefault="00925A62" w:rsidP="00E1662C">
            <w:pPr>
              <w:rPr>
                <w:rFonts w:cs="Arial"/>
                <w:b/>
              </w:rPr>
            </w:pPr>
          </w:p>
        </w:tc>
        <w:tc>
          <w:tcPr>
            <w:tcW w:w="986" w:type="pct"/>
          </w:tcPr>
          <w:p w14:paraId="6584A0CA" w14:textId="77777777" w:rsidR="00925A62" w:rsidRPr="00DD3614" w:rsidRDefault="00925A62" w:rsidP="00E1662C">
            <w:pPr>
              <w:rPr>
                <w:rFonts w:cs="Arial"/>
                <w:b/>
              </w:rPr>
            </w:pPr>
          </w:p>
        </w:tc>
        <w:tc>
          <w:tcPr>
            <w:tcW w:w="544" w:type="pct"/>
          </w:tcPr>
          <w:p w14:paraId="2C19467E" w14:textId="77777777" w:rsidR="00925A62" w:rsidRPr="00DD3614" w:rsidRDefault="00925A62" w:rsidP="00E1662C">
            <w:pPr>
              <w:rPr>
                <w:rFonts w:cs="Arial"/>
                <w:b/>
              </w:rPr>
            </w:pPr>
          </w:p>
        </w:tc>
      </w:tr>
      <w:tr w:rsidR="00925A62" w:rsidRPr="00E230F5" w14:paraId="1D7785A0" w14:textId="77777777" w:rsidTr="00D17B2D">
        <w:tc>
          <w:tcPr>
            <w:tcW w:w="252" w:type="pct"/>
          </w:tcPr>
          <w:p w14:paraId="2A896506" w14:textId="77777777" w:rsidR="00925A62" w:rsidRPr="00DD3614" w:rsidRDefault="00925A62" w:rsidP="00E1662C">
            <w:pPr>
              <w:rPr>
                <w:rFonts w:cs="Arial"/>
                <w:b/>
              </w:rPr>
            </w:pPr>
          </w:p>
        </w:tc>
        <w:tc>
          <w:tcPr>
            <w:tcW w:w="355" w:type="pct"/>
          </w:tcPr>
          <w:p w14:paraId="73F56361" w14:textId="77777777" w:rsidR="00925A62" w:rsidRPr="00DD3614" w:rsidRDefault="00925A62" w:rsidP="00E1662C">
            <w:pPr>
              <w:rPr>
                <w:rFonts w:cs="Arial"/>
                <w:b/>
              </w:rPr>
            </w:pPr>
          </w:p>
        </w:tc>
        <w:tc>
          <w:tcPr>
            <w:tcW w:w="753" w:type="pct"/>
          </w:tcPr>
          <w:p w14:paraId="27F27607" w14:textId="77777777" w:rsidR="00925A62" w:rsidRPr="00DD3614" w:rsidRDefault="00925A62" w:rsidP="00E1662C">
            <w:pPr>
              <w:rPr>
                <w:rFonts w:cs="Arial"/>
                <w:b/>
              </w:rPr>
            </w:pPr>
          </w:p>
        </w:tc>
        <w:tc>
          <w:tcPr>
            <w:tcW w:w="867" w:type="pct"/>
          </w:tcPr>
          <w:p w14:paraId="1BA6B2B4" w14:textId="77777777" w:rsidR="00925A62" w:rsidRPr="00DD3614" w:rsidRDefault="00925A62" w:rsidP="00E1662C">
            <w:pPr>
              <w:rPr>
                <w:rFonts w:cs="Arial"/>
                <w:b/>
              </w:rPr>
            </w:pPr>
          </w:p>
        </w:tc>
        <w:tc>
          <w:tcPr>
            <w:tcW w:w="556" w:type="pct"/>
          </w:tcPr>
          <w:p w14:paraId="6C40A48E" w14:textId="77777777" w:rsidR="00925A62" w:rsidRPr="00DD3614" w:rsidRDefault="00925A62" w:rsidP="00E1662C">
            <w:pPr>
              <w:rPr>
                <w:rFonts w:cs="Arial"/>
                <w:b/>
              </w:rPr>
            </w:pPr>
          </w:p>
        </w:tc>
        <w:tc>
          <w:tcPr>
            <w:tcW w:w="686" w:type="pct"/>
          </w:tcPr>
          <w:p w14:paraId="652253CB" w14:textId="742C8D96" w:rsidR="00925A62" w:rsidRPr="00DD3614" w:rsidRDefault="00925A62" w:rsidP="00E1662C">
            <w:pPr>
              <w:rPr>
                <w:rFonts w:cs="Arial"/>
                <w:b/>
              </w:rPr>
            </w:pPr>
          </w:p>
        </w:tc>
        <w:tc>
          <w:tcPr>
            <w:tcW w:w="986" w:type="pct"/>
          </w:tcPr>
          <w:p w14:paraId="70F5799F" w14:textId="77777777" w:rsidR="00925A62" w:rsidRPr="00DD3614" w:rsidRDefault="00925A62" w:rsidP="00E1662C">
            <w:pPr>
              <w:rPr>
                <w:rFonts w:cs="Arial"/>
                <w:b/>
              </w:rPr>
            </w:pPr>
          </w:p>
        </w:tc>
        <w:tc>
          <w:tcPr>
            <w:tcW w:w="544" w:type="pct"/>
          </w:tcPr>
          <w:p w14:paraId="1447B1AA" w14:textId="77777777" w:rsidR="00925A62" w:rsidRPr="00DD3614" w:rsidRDefault="00925A62" w:rsidP="00E1662C">
            <w:pPr>
              <w:rPr>
                <w:rFonts w:cs="Arial"/>
                <w:b/>
              </w:rPr>
            </w:pPr>
          </w:p>
        </w:tc>
      </w:tr>
      <w:tr w:rsidR="00925A62" w:rsidRPr="00E230F5" w14:paraId="7F55B56D" w14:textId="77777777" w:rsidTr="00D17B2D">
        <w:tc>
          <w:tcPr>
            <w:tcW w:w="252" w:type="pct"/>
          </w:tcPr>
          <w:p w14:paraId="0D4E0DD1" w14:textId="77777777" w:rsidR="00925A62" w:rsidRPr="00DD3614" w:rsidRDefault="00925A62" w:rsidP="00E1662C">
            <w:pPr>
              <w:rPr>
                <w:rFonts w:cs="Arial"/>
                <w:b/>
              </w:rPr>
            </w:pPr>
          </w:p>
        </w:tc>
        <w:tc>
          <w:tcPr>
            <w:tcW w:w="355" w:type="pct"/>
          </w:tcPr>
          <w:p w14:paraId="0674B15E" w14:textId="77777777" w:rsidR="00925A62" w:rsidRPr="00DD3614" w:rsidRDefault="00925A62" w:rsidP="00E1662C">
            <w:pPr>
              <w:rPr>
                <w:rFonts w:cs="Arial"/>
                <w:b/>
              </w:rPr>
            </w:pPr>
          </w:p>
        </w:tc>
        <w:tc>
          <w:tcPr>
            <w:tcW w:w="753" w:type="pct"/>
          </w:tcPr>
          <w:p w14:paraId="45C51D98" w14:textId="77777777" w:rsidR="00925A62" w:rsidRPr="00DD3614" w:rsidRDefault="00925A62" w:rsidP="00E1662C">
            <w:pPr>
              <w:rPr>
                <w:rFonts w:cs="Arial"/>
                <w:b/>
              </w:rPr>
            </w:pPr>
          </w:p>
        </w:tc>
        <w:tc>
          <w:tcPr>
            <w:tcW w:w="867" w:type="pct"/>
          </w:tcPr>
          <w:p w14:paraId="360D1DC5" w14:textId="77777777" w:rsidR="00925A62" w:rsidRPr="00DD3614" w:rsidRDefault="00925A62" w:rsidP="00E1662C">
            <w:pPr>
              <w:rPr>
                <w:rFonts w:cs="Arial"/>
                <w:b/>
              </w:rPr>
            </w:pPr>
          </w:p>
        </w:tc>
        <w:tc>
          <w:tcPr>
            <w:tcW w:w="556" w:type="pct"/>
          </w:tcPr>
          <w:p w14:paraId="218D5FAA" w14:textId="77777777" w:rsidR="00925A62" w:rsidRPr="00DD3614" w:rsidRDefault="00925A62" w:rsidP="00E1662C">
            <w:pPr>
              <w:rPr>
                <w:rFonts w:cs="Arial"/>
                <w:b/>
              </w:rPr>
            </w:pPr>
          </w:p>
        </w:tc>
        <w:tc>
          <w:tcPr>
            <w:tcW w:w="686" w:type="pct"/>
          </w:tcPr>
          <w:p w14:paraId="303BE855" w14:textId="06F5DF8A" w:rsidR="00925A62" w:rsidRPr="00DD3614" w:rsidRDefault="00925A62" w:rsidP="00E1662C">
            <w:pPr>
              <w:rPr>
                <w:rFonts w:cs="Arial"/>
                <w:b/>
              </w:rPr>
            </w:pPr>
          </w:p>
        </w:tc>
        <w:tc>
          <w:tcPr>
            <w:tcW w:w="986" w:type="pct"/>
          </w:tcPr>
          <w:p w14:paraId="054CCF96" w14:textId="77777777" w:rsidR="00925A62" w:rsidRPr="00DD3614" w:rsidRDefault="00925A62" w:rsidP="00E1662C">
            <w:pPr>
              <w:rPr>
                <w:rFonts w:cs="Arial"/>
                <w:b/>
              </w:rPr>
            </w:pPr>
          </w:p>
        </w:tc>
        <w:tc>
          <w:tcPr>
            <w:tcW w:w="544" w:type="pct"/>
          </w:tcPr>
          <w:p w14:paraId="6EC464A3" w14:textId="77777777" w:rsidR="00925A62" w:rsidRPr="00DD3614" w:rsidRDefault="00925A62" w:rsidP="00E1662C">
            <w:pPr>
              <w:rPr>
                <w:rFonts w:cs="Arial"/>
                <w:b/>
              </w:rPr>
            </w:pPr>
          </w:p>
        </w:tc>
      </w:tr>
      <w:tr w:rsidR="00925A62" w:rsidRPr="00E230F5" w14:paraId="6A208F3B" w14:textId="77777777" w:rsidTr="00D17B2D">
        <w:tc>
          <w:tcPr>
            <w:tcW w:w="252" w:type="pct"/>
          </w:tcPr>
          <w:p w14:paraId="72C0D464" w14:textId="77777777" w:rsidR="00925A62" w:rsidRPr="00DD3614" w:rsidRDefault="00925A62" w:rsidP="00E1662C">
            <w:pPr>
              <w:rPr>
                <w:rFonts w:cs="Arial"/>
                <w:b/>
              </w:rPr>
            </w:pPr>
          </w:p>
        </w:tc>
        <w:tc>
          <w:tcPr>
            <w:tcW w:w="355" w:type="pct"/>
          </w:tcPr>
          <w:p w14:paraId="6AA0F5AA" w14:textId="77777777" w:rsidR="00925A62" w:rsidRPr="00DD3614" w:rsidRDefault="00925A62" w:rsidP="00E1662C">
            <w:pPr>
              <w:rPr>
                <w:rFonts w:cs="Arial"/>
                <w:b/>
              </w:rPr>
            </w:pPr>
          </w:p>
        </w:tc>
        <w:tc>
          <w:tcPr>
            <w:tcW w:w="753" w:type="pct"/>
          </w:tcPr>
          <w:p w14:paraId="3BFD65FB" w14:textId="77777777" w:rsidR="00925A62" w:rsidRPr="00DD3614" w:rsidRDefault="00925A62" w:rsidP="00E1662C">
            <w:pPr>
              <w:rPr>
                <w:rFonts w:cs="Arial"/>
                <w:b/>
              </w:rPr>
            </w:pPr>
          </w:p>
        </w:tc>
        <w:tc>
          <w:tcPr>
            <w:tcW w:w="867" w:type="pct"/>
          </w:tcPr>
          <w:p w14:paraId="033E2541" w14:textId="77777777" w:rsidR="00925A62" w:rsidRPr="00DD3614" w:rsidRDefault="00925A62" w:rsidP="00E1662C">
            <w:pPr>
              <w:rPr>
                <w:rFonts w:cs="Arial"/>
                <w:b/>
              </w:rPr>
            </w:pPr>
          </w:p>
        </w:tc>
        <w:tc>
          <w:tcPr>
            <w:tcW w:w="556" w:type="pct"/>
          </w:tcPr>
          <w:p w14:paraId="3446AFB4" w14:textId="77777777" w:rsidR="00925A62" w:rsidRPr="00DD3614" w:rsidRDefault="00925A62" w:rsidP="00E1662C">
            <w:pPr>
              <w:rPr>
                <w:rFonts w:cs="Arial"/>
                <w:b/>
              </w:rPr>
            </w:pPr>
          </w:p>
        </w:tc>
        <w:tc>
          <w:tcPr>
            <w:tcW w:w="686" w:type="pct"/>
          </w:tcPr>
          <w:p w14:paraId="0227E4A4" w14:textId="57716543" w:rsidR="00925A62" w:rsidRPr="00DD3614" w:rsidRDefault="00925A62" w:rsidP="00E1662C">
            <w:pPr>
              <w:rPr>
                <w:rFonts w:cs="Arial"/>
                <w:b/>
              </w:rPr>
            </w:pPr>
          </w:p>
        </w:tc>
        <w:tc>
          <w:tcPr>
            <w:tcW w:w="986" w:type="pct"/>
          </w:tcPr>
          <w:p w14:paraId="4F7B19A2" w14:textId="77777777" w:rsidR="00925A62" w:rsidRPr="00DD3614" w:rsidRDefault="00925A62" w:rsidP="00E1662C">
            <w:pPr>
              <w:rPr>
                <w:rFonts w:cs="Arial"/>
                <w:b/>
              </w:rPr>
            </w:pPr>
          </w:p>
        </w:tc>
        <w:tc>
          <w:tcPr>
            <w:tcW w:w="544" w:type="pct"/>
          </w:tcPr>
          <w:p w14:paraId="40933337" w14:textId="77777777" w:rsidR="00925A62" w:rsidRPr="00DD3614" w:rsidRDefault="00925A62" w:rsidP="00E1662C">
            <w:pPr>
              <w:rPr>
                <w:rFonts w:cs="Arial"/>
                <w:b/>
              </w:rPr>
            </w:pPr>
          </w:p>
        </w:tc>
      </w:tr>
      <w:tr w:rsidR="009243F1" w:rsidRPr="00E230F5" w14:paraId="2350D60C" w14:textId="77777777" w:rsidTr="00D17B2D">
        <w:tc>
          <w:tcPr>
            <w:tcW w:w="252" w:type="pct"/>
          </w:tcPr>
          <w:p w14:paraId="6F2F13EF" w14:textId="77777777" w:rsidR="009243F1" w:rsidRPr="00DD3614" w:rsidRDefault="009243F1" w:rsidP="00E1662C">
            <w:pPr>
              <w:rPr>
                <w:rFonts w:cs="Arial"/>
                <w:b/>
              </w:rPr>
            </w:pPr>
          </w:p>
        </w:tc>
        <w:tc>
          <w:tcPr>
            <w:tcW w:w="355" w:type="pct"/>
          </w:tcPr>
          <w:p w14:paraId="7C1CB04E" w14:textId="77777777" w:rsidR="009243F1" w:rsidRPr="00DD3614" w:rsidRDefault="009243F1" w:rsidP="00E1662C">
            <w:pPr>
              <w:rPr>
                <w:rFonts w:cs="Arial"/>
                <w:b/>
              </w:rPr>
            </w:pPr>
          </w:p>
        </w:tc>
        <w:tc>
          <w:tcPr>
            <w:tcW w:w="753" w:type="pct"/>
          </w:tcPr>
          <w:p w14:paraId="73A4A388" w14:textId="77777777" w:rsidR="009243F1" w:rsidRPr="00DD3614" w:rsidRDefault="009243F1" w:rsidP="00E1662C">
            <w:pPr>
              <w:rPr>
                <w:rFonts w:cs="Arial"/>
                <w:b/>
              </w:rPr>
            </w:pPr>
          </w:p>
        </w:tc>
        <w:tc>
          <w:tcPr>
            <w:tcW w:w="867" w:type="pct"/>
          </w:tcPr>
          <w:p w14:paraId="0E229AB6" w14:textId="77777777" w:rsidR="009243F1" w:rsidRPr="00DD3614" w:rsidRDefault="009243F1" w:rsidP="00E1662C">
            <w:pPr>
              <w:rPr>
                <w:rFonts w:cs="Arial"/>
                <w:b/>
              </w:rPr>
            </w:pPr>
          </w:p>
        </w:tc>
        <w:tc>
          <w:tcPr>
            <w:tcW w:w="556" w:type="pct"/>
          </w:tcPr>
          <w:p w14:paraId="6095E6CC" w14:textId="77777777" w:rsidR="009243F1" w:rsidRPr="00DD3614" w:rsidRDefault="009243F1" w:rsidP="00E1662C">
            <w:pPr>
              <w:rPr>
                <w:rFonts w:cs="Arial"/>
                <w:b/>
              </w:rPr>
            </w:pPr>
          </w:p>
        </w:tc>
        <w:tc>
          <w:tcPr>
            <w:tcW w:w="686" w:type="pct"/>
          </w:tcPr>
          <w:p w14:paraId="71C4002A" w14:textId="77777777" w:rsidR="009243F1" w:rsidRPr="00DD3614" w:rsidRDefault="009243F1" w:rsidP="00E1662C">
            <w:pPr>
              <w:rPr>
                <w:rFonts w:cs="Arial"/>
                <w:b/>
              </w:rPr>
            </w:pPr>
          </w:p>
        </w:tc>
        <w:tc>
          <w:tcPr>
            <w:tcW w:w="986" w:type="pct"/>
          </w:tcPr>
          <w:p w14:paraId="07474638" w14:textId="77777777" w:rsidR="009243F1" w:rsidRPr="00DD3614" w:rsidRDefault="009243F1" w:rsidP="00E1662C">
            <w:pPr>
              <w:rPr>
                <w:rFonts w:cs="Arial"/>
                <w:b/>
              </w:rPr>
            </w:pPr>
          </w:p>
        </w:tc>
        <w:tc>
          <w:tcPr>
            <w:tcW w:w="544" w:type="pct"/>
          </w:tcPr>
          <w:p w14:paraId="545D88AA" w14:textId="77777777" w:rsidR="009243F1" w:rsidRPr="00DD3614" w:rsidRDefault="009243F1" w:rsidP="00E1662C">
            <w:pPr>
              <w:rPr>
                <w:rFonts w:cs="Arial"/>
                <w:b/>
              </w:rPr>
            </w:pPr>
          </w:p>
        </w:tc>
      </w:tr>
    </w:tbl>
    <w:p w14:paraId="7E23CADB" w14:textId="15D8DD5B" w:rsidR="00C92EE6" w:rsidRPr="00DF1E51" w:rsidRDefault="00635DD5" w:rsidP="00635DD5">
      <w:pPr>
        <w:pStyle w:val="Heading2"/>
      </w:pPr>
      <w:bookmarkStart w:id="44" w:name="_Toc27473483"/>
      <w:bookmarkStart w:id="45" w:name="_Toc87519721"/>
      <w:r>
        <w:rPr>
          <w:lang w:val="en-AU"/>
        </w:rPr>
        <w:t>1.8.b</w:t>
      </w:r>
      <w:r w:rsidR="00DD29E3">
        <w:rPr>
          <w:lang w:val="en-AU"/>
        </w:rPr>
        <w:t xml:space="preserve"> </w:t>
      </w:r>
      <w:r w:rsidR="00C92EE6">
        <w:t>Record of signatories</w:t>
      </w:r>
      <w:r w:rsidR="00C92EE6" w:rsidRPr="00DF1E51">
        <w:t xml:space="preserve"> </w:t>
      </w:r>
      <w:r w:rsidR="00C92EE6">
        <w:t>– Practice Assessor</w:t>
      </w:r>
      <w:bookmarkEnd w:id="44"/>
      <w:bookmarkEnd w:id="45"/>
    </w:p>
    <w:p w14:paraId="3E2A4080"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r>
        <w:rPr>
          <w:rFonts w:cs="Arial"/>
          <w:b/>
          <w:szCs w:val="24"/>
        </w:rPr>
        <w:t xml:space="preserve"> </w:t>
      </w:r>
    </w:p>
    <w:p w14:paraId="75F93B99" w14:textId="0835CB36" w:rsidR="00C92EE6" w:rsidRDefault="00D254BD" w:rsidP="00C92EE6">
      <w:pPr>
        <w:spacing w:after="0"/>
        <w:rPr>
          <w:rFonts w:cs="Arial"/>
          <w:szCs w:val="24"/>
        </w:rPr>
      </w:pPr>
      <w:r>
        <w:rPr>
          <w:rFonts w:cs="Arial"/>
          <w:szCs w:val="24"/>
        </w:rPr>
        <w:t>NB.</w:t>
      </w:r>
      <w:r w:rsidR="00C92EE6" w:rsidRPr="00612254">
        <w:rPr>
          <w:rFonts w:cs="Arial"/>
          <w:szCs w:val="24"/>
        </w:rPr>
        <w:t xml:space="preserve"> Practice Assessors must be a registered nurse on the same part of the register as the student</w:t>
      </w:r>
      <w:r w:rsidR="00C225D4">
        <w:rPr>
          <w:rFonts w:cs="Arial"/>
          <w:szCs w:val="24"/>
        </w:rPr>
        <w:t xml:space="preserve"> or have appropriate equivalent experience for the student’s field of practice</w:t>
      </w:r>
    </w:p>
    <w:p w14:paraId="12C19D94" w14:textId="77777777" w:rsidR="008B4EE0" w:rsidRPr="00612254" w:rsidRDefault="008B4EE0" w:rsidP="00C92EE6">
      <w:pPr>
        <w:spacing w:after="0"/>
        <w:rPr>
          <w:rFonts w:cs="Arial"/>
          <w:color w:val="FF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991"/>
        <w:gridCol w:w="2127"/>
        <w:gridCol w:w="2409"/>
        <w:gridCol w:w="1562"/>
        <w:gridCol w:w="1841"/>
        <w:gridCol w:w="2835"/>
        <w:gridCol w:w="1522"/>
      </w:tblGrid>
      <w:tr w:rsidR="00394C46" w:rsidRPr="009F74A1" w14:paraId="7B4C8965" w14:textId="77777777" w:rsidTr="00D17B2D">
        <w:tc>
          <w:tcPr>
            <w:tcW w:w="252" w:type="pct"/>
          </w:tcPr>
          <w:p w14:paraId="75705943" w14:textId="77777777" w:rsidR="00394C46" w:rsidRPr="009243F1" w:rsidRDefault="00394C46" w:rsidP="00394C46">
            <w:pPr>
              <w:rPr>
                <w:rFonts w:cs="Arial"/>
                <w:b/>
                <w:sz w:val="22"/>
              </w:rPr>
            </w:pPr>
            <w:r w:rsidRPr="009243F1">
              <w:rPr>
                <w:rFonts w:cs="Arial"/>
                <w:b/>
                <w:sz w:val="22"/>
              </w:rPr>
              <w:t>PLE</w:t>
            </w:r>
          </w:p>
        </w:tc>
        <w:tc>
          <w:tcPr>
            <w:tcW w:w="354" w:type="pct"/>
          </w:tcPr>
          <w:p w14:paraId="721D42C4" w14:textId="77777777" w:rsidR="00394C46" w:rsidRPr="009243F1" w:rsidRDefault="00394C46" w:rsidP="00394C46">
            <w:pPr>
              <w:rPr>
                <w:rFonts w:cs="Arial"/>
                <w:b/>
                <w:sz w:val="22"/>
              </w:rPr>
            </w:pPr>
            <w:r w:rsidRPr="009243F1">
              <w:rPr>
                <w:rFonts w:cs="Arial"/>
                <w:b/>
                <w:sz w:val="22"/>
              </w:rPr>
              <w:t>PLE Name</w:t>
            </w:r>
          </w:p>
        </w:tc>
        <w:tc>
          <w:tcPr>
            <w:tcW w:w="760" w:type="pct"/>
          </w:tcPr>
          <w:p w14:paraId="67975AE7" w14:textId="77777777" w:rsidR="00394C46" w:rsidRPr="009243F1" w:rsidRDefault="00394C46" w:rsidP="00394C46">
            <w:pPr>
              <w:rPr>
                <w:rFonts w:cs="Arial"/>
                <w:b/>
                <w:sz w:val="22"/>
              </w:rPr>
            </w:pPr>
            <w:r w:rsidRPr="009243F1">
              <w:rPr>
                <w:rFonts w:cs="Arial"/>
                <w:b/>
                <w:sz w:val="22"/>
              </w:rPr>
              <w:t xml:space="preserve">Practice Assessor Name </w:t>
            </w:r>
            <w:r w:rsidRPr="009243F1">
              <w:rPr>
                <w:rFonts w:cs="Arial"/>
                <w:b/>
                <w:sz w:val="20"/>
                <w:szCs w:val="20"/>
              </w:rPr>
              <w:t>(print)</w:t>
            </w:r>
          </w:p>
        </w:tc>
        <w:tc>
          <w:tcPr>
            <w:tcW w:w="861" w:type="pct"/>
          </w:tcPr>
          <w:p w14:paraId="348739F1" w14:textId="77777777" w:rsidR="00394C46" w:rsidRPr="009243F1" w:rsidRDefault="00394C46" w:rsidP="00394C46">
            <w:pPr>
              <w:rPr>
                <w:rFonts w:cs="Arial"/>
                <w:b/>
                <w:sz w:val="22"/>
              </w:rPr>
            </w:pPr>
            <w:r w:rsidRPr="009243F1">
              <w:rPr>
                <w:rFonts w:cs="Arial"/>
                <w:b/>
                <w:sz w:val="22"/>
              </w:rPr>
              <w:t xml:space="preserve">Practice Assessor Signature </w:t>
            </w:r>
          </w:p>
          <w:p w14:paraId="42C6AD37" w14:textId="04BFF640" w:rsidR="00394C46" w:rsidRPr="009243F1" w:rsidRDefault="00394C46" w:rsidP="00394C46">
            <w:pPr>
              <w:rPr>
                <w:rFonts w:cs="Arial"/>
                <w:b/>
                <w:i/>
                <w:sz w:val="22"/>
              </w:rPr>
            </w:pPr>
            <w:r w:rsidRPr="009243F1">
              <w:rPr>
                <w:rFonts w:cs="Arial"/>
                <w:b/>
                <w:i/>
                <w:sz w:val="22"/>
              </w:rPr>
              <w:t xml:space="preserve">I confirm that I have been suitably prepared for the role of </w:t>
            </w:r>
            <w:r w:rsidR="006D117A" w:rsidRPr="009243F1">
              <w:rPr>
                <w:rFonts w:cs="Arial"/>
                <w:b/>
                <w:i/>
                <w:sz w:val="22"/>
              </w:rPr>
              <w:t>Practice Assessor</w:t>
            </w:r>
          </w:p>
        </w:tc>
        <w:tc>
          <w:tcPr>
            <w:tcW w:w="558" w:type="pct"/>
          </w:tcPr>
          <w:p w14:paraId="6A3C176E" w14:textId="3D2AABC7" w:rsidR="00394C46" w:rsidRPr="009243F1" w:rsidRDefault="00394C46" w:rsidP="00394C46">
            <w:pPr>
              <w:rPr>
                <w:rFonts w:cs="Arial"/>
                <w:b/>
                <w:sz w:val="22"/>
              </w:rPr>
            </w:pPr>
            <w:r w:rsidRPr="009243F1">
              <w:rPr>
                <w:rFonts w:cs="Arial"/>
                <w:b/>
                <w:sz w:val="22"/>
              </w:rPr>
              <w:t>Practice Assessor Initials</w:t>
            </w:r>
          </w:p>
        </w:tc>
        <w:tc>
          <w:tcPr>
            <w:tcW w:w="658" w:type="pct"/>
          </w:tcPr>
          <w:p w14:paraId="5AEFE893" w14:textId="6C4F5835" w:rsidR="00394C46" w:rsidRPr="009243F1" w:rsidRDefault="00394C46" w:rsidP="00394C46">
            <w:pPr>
              <w:rPr>
                <w:rFonts w:cs="Arial"/>
                <w:b/>
                <w:sz w:val="22"/>
              </w:rPr>
            </w:pPr>
            <w:r w:rsidRPr="009243F1">
              <w:rPr>
                <w:rFonts w:cs="Arial"/>
                <w:b/>
                <w:sz w:val="22"/>
              </w:rPr>
              <w:t>Practice Assessor’s field of practice</w:t>
            </w:r>
          </w:p>
        </w:tc>
        <w:tc>
          <w:tcPr>
            <w:tcW w:w="1013" w:type="pct"/>
          </w:tcPr>
          <w:p w14:paraId="40BA4830" w14:textId="53E67DB3" w:rsidR="00394C46" w:rsidRPr="009243F1" w:rsidRDefault="00394C46" w:rsidP="00394C46">
            <w:pPr>
              <w:rPr>
                <w:rFonts w:cs="Arial"/>
                <w:b/>
                <w:sz w:val="22"/>
              </w:rPr>
            </w:pPr>
            <w:r w:rsidRPr="009243F1">
              <w:rPr>
                <w:rFonts w:cs="Arial"/>
                <w:b/>
                <w:sz w:val="22"/>
              </w:rPr>
              <w:t>Students sign to confirm that all signatures in this document are authentic</w:t>
            </w:r>
          </w:p>
        </w:tc>
        <w:tc>
          <w:tcPr>
            <w:tcW w:w="544" w:type="pct"/>
          </w:tcPr>
          <w:p w14:paraId="45702BC9" w14:textId="154AC2E2" w:rsidR="00394C46" w:rsidRPr="009243F1" w:rsidRDefault="00394C46" w:rsidP="00394C46">
            <w:pPr>
              <w:rPr>
                <w:rFonts w:cs="Arial"/>
                <w:b/>
                <w:sz w:val="22"/>
              </w:rPr>
            </w:pPr>
            <w:r w:rsidRPr="009243F1">
              <w:rPr>
                <w:rFonts w:cs="Arial"/>
                <w:b/>
                <w:sz w:val="22"/>
              </w:rPr>
              <w:t>Date</w:t>
            </w:r>
          </w:p>
        </w:tc>
      </w:tr>
      <w:tr w:rsidR="00394C46" w:rsidRPr="00E230F5" w14:paraId="25DF66F6" w14:textId="77777777" w:rsidTr="00D17B2D">
        <w:tc>
          <w:tcPr>
            <w:tcW w:w="252" w:type="pct"/>
          </w:tcPr>
          <w:p w14:paraId="423FDD8E" w14:textId="77777777" w:rsidR="00394C46" w:rsidRPr="009243F1" w:rsidRDefault="00394C46" w:rsidP="00780B15">
            <w:pPr>
              <w:spacing w:after="120"/>
              <w:rPr>
                <w:rFonts w:cs="Arial"/>
                <w:b/>
                <w:sz w:val="22"/>
              </w:rPr>
            </w:pPr>
            <w:r w:rsidRPr="009243F1">
              <w:rPr>
                <w:rFonts w:cs="Arial"/>
                <w:b/>
                <w:sz w:val="22"/>
              </w:rPr>
              <w:t>One</w:t>
            </w:r>
          </w:p>
        </w:tc>
        <w:tc>
          <w:tcPr>
            <w:tcW w:w="354" w:type="pct"/>
          </w:tcPr>
          <w:p w14:paraId="27235FC9" w14:textId="77777777" w:rsidR="00394C46" w:rsidRPr="009243F1" w:rsidRDefault="00394C46" w:rsidP="00780B15">
            <w:pPr>
              <w:spacing w:after="120"/>
              <w:rPr>
                <w:rFonts w:cs="Arial"/>
                <w:b/>
                <w:sz w:val="22"/>
              </w:rPr>
            </w:pPr>
            <w:r w:rsidRPr="009243F1">
              <w:rPr>
                <w:rFonts w:cs="Arial"/>
                <w:b/>
                <w:sz w:val="22"/>
              </w:rPr>
              <w:t>Ward 5 GRI</w:t>
            </w:r>
          </w:p>
        </w:tc>
        <w:tc>
          <w:tcPr>
            <w:tcW w:w="760" w:type="pct"/>
          </w:tcPr>
          <w:p w14:paraId="131E7BA3" w14:textId="77777777" w:rsidR="00394C46" w:rsidRPr="009243F1" w:rsidRDefault="00394C46" w:rsidP="00780B15">
            <w:pPr>
              <w:spacing w:after="120"/>
              <w:rPr>
                <w:rFonts w:cs="Arial"/>
                <w:b/>
                <w:sz w:val="22"/>
              </w:rPr>
            </w:pPr>
            <w:r w:rsidRPr="009243F1">
              <w:rPr>
                <w:rFonts w:cs="Arial"/>
                <w:b/>
                <w:sz w:val="22"/>
              </w:rPr>
              <w:t>JACQUELINE BLACK</w:t>
            </w:r>
          </w:p>
        </w:tc>
        <w:tc>
          <w:tcPr>
            <w:tcW w:w="861" w:type="pct"/>
          </w:tcPr>
          <w:p w14:paraId="1379D8FC" w14:textId="77777777" w:rsidR="00394C46" w:rsidRPr="00780B15" w:rsidRDefault="00394C46" w:rsidP="00780B15">
            <w:pPr>
              <w:spacing w:after="0"/>
              <w:rPr>
                <w:rFonts w:ascii="Blackadder ITC" w:hAnsi="Blackadder ITC" w:cs="Arial"/>
                <w:i/>
                <w:sz w:val="32"/>
                <w:szCs w:val="32"/>
              </w:rPr>
            </w:pPr>
            <w:r w:rsidRPr="00780B15">
              <w:rPr>
                <w:rFonts w:ascii="Blackadder ITC" w:hAnsi="Blackadder ITC" w:cs="Arial"/>
                <w:i/>
                <w:sz w:val="32"/>
                <w:szCs w:val="32"/>
              </w:rPr>
              <w:t>Jacqueline Black</w:t>
            </w:r>
          </w:p>
        </w:tc>
        <w:tc>
          <w:tcPr>
            <w:tcW w:w="558" w:type="pct"/>
          </w:tcPr>
          <w:p w14:paraId="43B93F2C" w14:textId="4C71114C" w:rsidR="00394C46" w:rsidRPr="00780B15" w:rsidRDefault="00394C46" w:rsidP="00780B15">
            <w:pPr>
              <w:spacing w:after="0"/>
              <w:rPr>
                <w:rFonts w:ascii="Blackadder ITC" w:hAnsi="Blackadder ITC" w:cs="Arial"/>
                <w:sz w:val="32"/>
                <w:szCs w:val="32"/>
              </w:rPr>
            </w:pPr>
            <w:r w:rsidRPr="00780B15">
              <w:rPr>
                <w:rFonts w:ascii="Blackadder ITC" w:hAnsi="Blackadder ITC" w:cs="Arial"/>
                <w:sz w:val="32"/>
                <w:szCs w:val="32"/>
              </w:rPr>
              <w:t>JB</w:t>
            </w:r>
          </w:p>
        </w:tc>
        <w:tc>
          <w:tcPr>
            <w:tcW w:w="658" w:type="pct"/>
          </w:tcPr>
          <w:p w14:paraId="4485FAF0" w14:textId="3E25508A" w:rsidR="00394C46" w:rsidRPr="00780B15" w:rsidRDefault="000520D2" w:rsidP="00780B15">
            <w:pPr>
              <w:spacing w:after="0"/>
              <w:rPr>
                <w:rFonts w:ascii="Bradley Hand ITC" w:hAnsi="Bradley Hand ITC" w:cs="Arial"/>
                <w:b/>
                <w:sz w:val="28"/>
                <w:szCs w:val="28"/>
              </w:rPr>
            </w:pPr>
            <w:r>
              <w:rPr>
                <w:rFonts w:ascii="Bradley Hand ITC" w:hAnsi="Bradley Hand ITC" w:cs="Arial"/>
                <w:b/>
                <w:sz w:val="28"/>
                <w:szCs w:val="28"/>
              </w:rPr>
              <w:t>Mental health</w:t>
            </w:r>
          </w:p>
        </w:tc>
        <w:tc>
          <w:tcPr>
            <w:tcW w:w="1013" w:type="pct"/>
          </w:tcPr>
          <w:p w14:paraId="62F89649" w14:textId="6EE0296E" w:rsidR="00394C46" w:rsidRPr="00780B15" w:rsidRDefault="00394C46" w:rsidP="00780B15">
            <w:pPr>
              <w:spacing w:after="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75AA6B32" w14:textId="3BECF4CD" w:rsidR="00394C46" w:rsidRPr="004606E9" w:rsidRDefault="00C22375" w:rsidP="00780B15">
            <w:pPr>
              <w:spacing w:after="0"/>
              <w:rPr>
                <w:rFonts w:ascii="Bradley Hand ITC" w:hAnsi="Bradley Hand ITC" w:cs="Arial"/>
                <w:b/>
                <w:szCs w:val="24"/>
              </w:rPr>
            </w:pPr>
            <w:r>
              <w:rPr>
                <w:rFonts w:ascii="Bradley Hand ITC" w:hAnsi="Bradley Hand ITC" w:cs="Arial"/>
                <w:b/>
                <w:szCs w:val="24"/>
              </w:rPr>
              <w:t>0</w:t>
            </w:r>
            <w:r>
              <w:rPr>
                <w:rFonts w:ascii="Bradley Hand ITC" w:hAnsi="Bradley Hand ITC"/>
                <w:b/>
                <w:szCs w:val="24"/>
              </w:rPr>
              <w:t>1.11.21</w:t>
            </w:r>
          </w:p>
        </w:tc>
      </w:tr>
      <w:tr w:rsidR="00925A62" w:rsidRPr="00E230F5" w14:paraId="077C5F97" w14:textId="77777777" w:rsidTr="00D17B2D">
        <w:tc>
          <w:tcPr>
            <w:tcW w:w="252" w:type="pct"/>
          </w:tcPr>
          <w:p w14:paraId="067DA058" w14:textId="77777777" w:rsidR="00925A62" w:rsidRPr="00DD3614" w:rsidRDefault="00925A62" w:rsidP="00E1662C">
            <w:pPr>
              <w:rPr>
                <w:rFonts w:cs="Arial"/>
                <w:b/>
              </w:rPr>
            </w:pPr>
          </w:p>
        </w:tc>
        <w:tc>
          <w:tcPr>
            <w:tcW w:w="354" w:type="pct"/>
          </w:tcPr>
          <w:p w14:paraId="1C7D138E" w14:textId="77777777" w:rsidR="00925A62" w:rsidRPr="00DD3614" w:rsidRDefault="00925A62" w:rsidP="00E1662C">
            <w:pPr>
              <w:rPr>
                <w:rFonts w:cs="Arial"/>
                <w:b/>
              </w:rPr>
            </w:pPr>
          </w:p>
        </w:tc>
        <w:tc>
          <w:tcPr>
            <w:tcW w:w="760" w:type="pct"/>
          </w:tcPr>
          <w:p w14:paraId="05640249" w14:textId="77777777" w:rsidR="00925A62" w:rsidRPr="00DD3614" w:rsidRDefault="00925A62" w:rsidP="00E1662C">
            <w:pPr>
              <w:rPr>
                <w:rFonts w:cs="Arial"/>
                <w:b/>
              </w:rPr>
            </w:pPr>
          </w:p>
        </w:tc>
        <w:tc>
          <w:tcPr>
            <w:tcW w:w="861" w:type="pct"/>
          </w:tcPr>
          <w:p w14:paraId="68B859DF" w14:textId="77777777" w:rsidR="00925A62" w:rsidRPr="00DD3614" w:rsidRDefault="00925A62" w:rsidP="00E1662C">
            <w:pPr>
              <w:rPr>
                <w:rFonts w:cs="Arial"/>
                <w:b/>
              </w:rPr>
            </w:pPr>
          </w:p>
        </w:tc>
        <w:tc>
          <w:tcPr>
            <w:tcW w:w="558" w:type="pct"/>
          </w:tcPr>
          <w:p w14:paraId="44FDB411" w14:textId="77777777" w:rsidR="00925A62" w:rsidRPr="00DD3614" w:rsidRDefault="00925A62" w:rsidP="00E1662C">
            <w:pPr>
              <w:rPr>
                <w:rFonts w:cs="Arial"/>
                <w:b/>
              </w:rPr>
            </w:pPr>
          </w:p>
        </w:tc>
        <w:tc>
          <w:tcPr>
            <w:tcW w:w="658" w:type="pct"/>
          </w:tcPr>
          <w:p w14:paraId="035CB86D" w14:textId="34B954F9" w:rsidR="00925A62" w:rsidRPr="00DD3614" w:rsidRDefault="00925A62" w:rsidP="00E1662C">
            <w:pPr>
              <w:rPr>
                <w:rFonts w:cs="Arial"/>
                <w:b/>
              </w:rPr>
            </w:pPr>
          </w:p>
        </w:tc>
        <w:tc>
          <w:tcPr>
            <w:tcW w:w="1013" w:type="pct"/>
          </w:tcPr>
          <w:p w14:paraId="171BDD1B" w14:textId="77777777" w:rsidR="00925A62" w:rsidRPr="00DD3614" w:rsidRDefault="00925A62" w:rsidP="00E1662C">
            <w:pPr>
              <w:rPr>
                <w:rFonts w:cs="Arial"/>
                <w:b/>
              </w:rPr>
            </w:pPr>
          </w:p>
        </w:tc>
        <w:tc>
          <w:tcPr>
            <w:tcW w:w="544" w:type="pct"/>
          </w:tcPr>
          <w:p w14:paraId="22FE0E6E" w14:textId="77777777" w:rsidR="00925A62" w:rsidRPr="00DD3614" w:rsidRDefault="00925A62" w:rsidP="00E1662C">
            <w:pPr>
              <w:rPr>
                <w:rFonts w:cs="Arial"/>
                <w:b/>
              </w:rPr>
            </w:pPr>
          </w:p>
        </w:tc>
      </w:tr>
      <w:tr w:rsidR="00925A62" w:rsidRPr="00E230F5" w14:paraId="685E3760" w14:textId="77777777" w:rsidTr="00D17B2D">
        <w:tc>
          <w:tcPr>
            <w:tcW w:w="252" w:type="pct"/>
          </w:tcPr>
          <w:p w14:paraId="496BDE39" w14:textId="77777777" w:rsidR="00925A62" w:rsidRPr="00DD3614" w:rsidRDefault="00925A62" w:rsidP="00E1662C">
            <w:pPr>
              <w:rPr>
                <w:rFonts w:cs="Arial"/>
                <w:b/>
              </w:rPr>
            </w:pPr>
          </w:p>
        </w:tc>
        <w:tc>
          <w:tcPr>
            <w:tcW w:w="354" w:type="pct"/>
          </w:tcPr>
          <w:p w14:paraId="4A391DA7" w14:textId="77777777" w:rsidR="00925A62" w:rsidRPr="00DD3614" w:rsidRDefault="00925A62" w:rsidP="00E1662C">
            <w:pPr>
              <w:rPr>
                <w:rFonts w:cs="Arial"/>
                <w:b/>
              </w:rPr>
            </w:pPr>
          </w:p>
        </w:tc>
        <w:tc>
          <w:tcPr>
            <w:tcW w:w="760" w:type="pct"/>
          </w:tcPr>
          <w:p w14:paraId="0C336D8E" w14:textId="77777777" w:rsidR="00925A62" w:rsidRPr="00DD3614" w:rsidRDefault="00925A62" w:rsidP="00E1662C">
            <w:pPr>
              <w:rPr>
                <w:rFonts w:cs="Arial"/>
                <w:b/>
              </w:rPr>
            </w:pPr>
          </w:p>
        </w:tc>
        <w:tc>
          <w:tcPr>
            <w:tcW w:w="861" w:type="pct"/>
          </w:tcPr>
          <w:p w14:paraId="2BFEAAEB" w14:textId="77777777" w:rsidR="00925A62" w:rsidRPr="00DD3614" w:rsidRDefault="00925A62" w:rsidP="00E1662C">
            <w:pPr>
              <w:rPr>
                <w:rFonts w:cs="Arial"/>
                <w:b/>
              </w:rPr>
            </w:pPr>
          </w:p>
        </w:tc>
        <w:tc>
          <w:tcPr>
            <w:tcW w:w="558" w:type="pct"/>
          </w:tcPr>
          <w:p w14:paraId="7C925C20" w14:textId="77777777" w:rsidR="00925A62" w:rsidRPr="00DD3614" w:rsidRDefault="00925A62" w:rsidP="00E1662C">
            <w:pPr>
              <w:rPr>
                <w:rFonts w:cs="Arial"/>
                <w:b/>
              </w:rPr>
            </w:pPr>
          </w:p>
        </w:tc>
        <w:tc>
          <w:tcPr>
            <w:tcW w:w="658" w:type="pct"/>
          </w:tcPr>
          <w:p w14:paraId="63EFB40A" w14:textId="53F1C152" w:rsidR="00925A62" w:rsidRPr="00DD3614" w:rsidRDefault="00925A62" w:rsidP="00E1662C">
            <w:pPr>
              <w:rPr>
                <w:rFonts w:cs="Arial"/>
                <w:b/>
              </w:rPr>
            </w:pPr>
          </w:p>
        </w:tc>
        <w:tc>
          <w:tcPr>
            <w:tcW w:w="1013" w:type="pct"/>
          </w:tcPr>
          <w:p w14:paraId="7DDAC616" w14:textId="77777777" w:rsidR="00925A62" w:rsidRPr="00DD3614" w:rsidRDefault="00925A62" w:rsidP="00E1662C">
            <w:pPr>
              <w:rPr>
                <w:rFonts w:cs="Arial"/>
                <w:b/>
              </w:rPr>
            </w:pPr>
          </w:p>
        </w:tc>
        <w:tc>
          <w:tcPr>
            <w:tcW w:w="544" w:type="pct"/>
          </w:tcPr>
          <w:p w14:paraId="4CEE2DC2" w14:textId="77777777" w:rsidR="00925A62" w:rsidRPr="00DD3614" w:rsidRDefault="00925A62" w:rsidP="00E1662C">
            <w:pPr>
              <w:rPr>
                <w:rFonts w:cs="Arial"/>
                <w:b/>
              </w:rPr>
            </w:pPr>
          </w:p>
        </w:tc>
      </w:tr>
      <w:tr w:rsidR="00925A62" w:rsidRPr="00E230F5" w14:paraId="12C8AC2B" w14:textId="77777777" w:rsidTr="00D17B2D">
        <w:tc>
          <w:tcPr>
            <w:tcW w:w="252" w:type="pct"/>
          </w:tcPr>
          <w:p w14:paraId="017F5E28" w14:textId="77777777" w:rsidR="00925A62" w:rsidRPr="00DD3614" w:rsidRDefault="00925A62" w:rsidP="00E1662C">
            <w:pPr>
              <w:rPr>
                <w:rFonts w:cs="Arial"/>
                <w:b/>
              </w:rPr>
            </w:pPr>
          </w:p>
        </w:tc>
        <w:tc>
          <w:tcPr>
            <w:tcW w:w="354" w:type="pct"/>
          </w:tcPr>
          <w:p w14:paraId="0E4BD6D0" w14:textId="77777777" w:rsidR="00925A62" w:rsidRPr="00DD3614" w:rsidRDefault="00925A62" w:rsidP="00E1662C">
            <w:pPr>
              <w:rPr>
                <w:rFonts w:cs="Arial"/>
                <w:b/>
              </w:rPr>
            </w:pPr>
          </w:p>
        </w:tc>
        <w:tc>
          <w:tcPr>
            <w:tcW w:w="760" w:type="pct"/>
          </w:tcPr>
          <w:p w14:paraId="0E7C9879" w14:textId="77777777" w:rsidR="00925A62" w:rsidRPr="00DD3614" w:rsidRDefault="00925A62" w:rsidP="00E1662C">
            <w:pPr>
              <w:rPr>
                <w:rFonts w:cs="Arial"/>
                <w:b/>
              </w:rPr>
            </w:pPr>
          </w:p>
        </w:tc>
        <w:tc>
          <w:tcPr>
            <w:tcW w:w="861" w:type="pct"/>
          </w:tcPr>
          <w:p w14:paraId="5CF20DB2" w14:textId="77777777" w:rsidR="00925A62" w:rsidRPr="00DD3614" w:rsidRDefault="00925A62" w:rsidP="00E1662C">
            <w:pPr>
              <w:rPr>
                <w:rFonts w:cs="Arial"/>
                <w:b/>
              </w:rPr>
            </w:pPr>
          </w:p>
        </w:tc>
        <w:tc>
          <w:tcPr>
            <w:tcW w:w="558" w:type="pct"/>
          </w:tcPr>
          <w:p w14:paraId="1270F63C" w14:textId="77777777" w:rsidR="00925A62" w:rsidRPr="00DD3614" w:rsidRDefault="00925A62" w:rsidP="00E1662C">
            <w:pPr>
              <w:rPr>
                <w:rFonts w:cs="Arial"/>
                <w:b/>
              </w:rPr>
            </w:pPr>
          </w:p>
        </w:tc>
        <w:tc>
          <w:tcPr>
            <w:tcW w:w="658" w:type="pct"/>
          </w:tcPr>
          <w:p w14:paraId="4D043C8B" w14:textId="15E522B3" w:rsidR="00925A62" w:rsidRPr="00DD3614" w:rsidRDefault="00925A62" w:rsidP="00E1662C">
            <w:pPr>
              <w:rPr>
                <w:rFonts w:cs="Arial"/>
                <w:b/>
              </w:rPr>
            </w:pPr>
          </w:p>
        </w:tc>
        <w:tc>
          <w:tcPr>
            <w:tcW w:w="1013" w:type="pct"/>
          </w:tcPr>
          <w:p w14:paraId="36937E9B" w14:textId="77777777" w:rsidR="00925A62" w:rsidRPr="00DD3614" w:rsidRDefault="00925A62" w:rsidP="00E1662C">
            <w:pPr>
              <w:rPr>
                <w:rFonts w:cs="Arial"/>
                <w:b/>
              </w:rPr>
            </w:pPr>
          </w:p>
        </w:tc>
        <w:tc>
          <w:tcPr>
            <w:tcW w:w="544" w:type="pct"/>
          </w:tcPr>
          <w:p w14:paraId="536CDF8B" w14:textId="77777777" w:rsidR="00925A62" w:rsidRPr="00DD3614" w:rsidRDefault="00925A62" w:rsidP="00E1662C">
            <w:pPr>
              <w:rPr>
                <w:rFonts w:cs="Arial"/>
                <w:b/>
              </w:rPr>
            </w:pPr>
          </w:p>
        </w:tc>
      </w:tr>
      <w:tr w:rsidR="00925A62" w:rsidRPr="00E230F5" w14:paraId="13BEEB77" w14:textId="77777777" w:rsidTr="00D17B2D">
        <w:tc>
          <w:tcPr>
            <w:tcW w:w="252" w:type="pct"/>
          </w:tcPr>
          <w:p w14:paraId="3781AAD7" w14:textId="77777777" w:rsidR="00925A62" w:rsidRPr="00DD3614" w:rsidRDefault="00925A62" w:rsidP="00E1662C">
            <w:pPr>
              <w:rPr>
                <w:rFonts w:cs="Arial"/>
                <w:b/>
              </w:rPr>
            </w:pPr>
          </w:p>
        </w:tc>
        <w:tc>
          <w:tcPr>
            <w:tcW w:w="354" w:type="pct"/>
          </w:tcPr>
          <w:p w14:paraId="0483BCF2" w14:textId="77777777" w:rsidR="00925A62" w:rsidRPr="00DD3614" w:rsidRDefault="00925A62" w:rsidP="00E1662C">
            <w:pPr>
              <w:rPr>
                <w:rFonts w:cs="Arial"/>
                <w:b/>
              </w:rPr>
            </w:pPr>
          </w:p>
        </w:tc>
        <w:tc>
          <w:tcPr>
            <w:tcW w:w="760" w:type="pct"/>
          </w:tcPr>
          <w:p w14:paraId="4CF4444A" w14:textId="77777777" w:rsidR="00925A62" w:rsidRPr="00DD3614" w:rsidRDefault="00925A62" w:rsidP="00E1662C">
            <w:pPr>
              <w:rPr>
                <w:rFonts w:cs="Arial"/>
                <w:b/>
              </w:rPr>
            </w:pPr>
          </w:p>
        </w:tc>
        <w:tc>
          <w:tcPr>
            <w:tcW w:w="861" w:type="pct"/>
          </w:tcPr>
          <w:p w14:paraId="51ECA373" w14:textId="77777777" w:rsidR="00925A62" w:rsidRPr="00DD3614" w:rsidRDefault="00925A62" w:rsidP="00E1662C">
            <w:pPr>
              <w:rPr>
                <w:rFonts w:cs="Arial"/>
                <w:b/>
              </w:rPr>
            </w:pPr>
          </w:p>
        </w:tc>
        <w:tc>
          <w:tcPr>
            <w:tcW w:w="558" w:type="pct"/>
          </w:tcPr>
          <w:p w14:paraId="17370374" w14:textId="77777777" w:rsidR="00925A62" w:rsidRPr="00DD3614" w:rsidRDefault="00925A62" w:rsidP="00E1662C">
            <w:pPr>
              <w:rPr>
                <w:rFonts w:cs="Arial"/>
                <w:b/>
              </w:rPr>
            </w:pPr>
          </w:p>
        </w:tc>
        <w:tc>
          <w:tcPr>
            <w:tcW w:w="658" w:type="pct"/>
          </w:tcPr>
          <w:p w14:paraId="7E474113" w14:textId="12A32109" w:rsidR="00925A62" w:rsidRPr="00DD3614" w:rsidRDefault="00925A62" w:rsidP="00E1662C">
            <w:pPr>
              <w:rPr>
                <w:rFonts w:cs="Arial"/>
                <w:b/>
              </w:rPr>
            </w:pPr>
          </w:p>
        </w:tc>
        <w:tc>
          <w:tcPr>
            <w:tcW w:w="1013" w:type="pct"/>
          </w:tcPr>
          <w:p w14:paraId="0E986EFD" w14:textId="77777777" w:rsidR="00925A62" w:rsidRPr="00DD3614" w:rsidRDefault="00925A62" w:rsidP="00E1662C">
            <w:pPr>
              <w:rPr>
                <w:rFonts w:cs="Arial"/>
                <w:b/>
              </w:rPr>
            </w:pPr>
          </w:p>
        </w:tc>
        <w:tc>
          <w:tcPr>
            <w:tcW w:w="544" w:type="pct"/>
          </w:tcPr>
          <w:p w14:paraId="08E6A7C5" w14:textId="77777777" w:rsidR="00925A62" w:rsidRPr="00DD3614" w:rsidRDefault="00925A62" w:rsidP="00E1662C">
            <w:pPr>
              <w:rPr>
                <w:rFonts w:cs="Arial"/>
                <w:b/>
              </w:rPr>
            </w:pPr>
          </w:p>
        </w:tc>
      </w:tr>
      <w:tr w:rsidR="00925A62" w:rsidRPr="00E230F5" w14:paraId="72415553" w14:textId="77777777" w:rsidTr="00D17B2D">
        <w:tc>
          <w:tcPr>
            <w:tcW w:w="252" w:type="pct"/>
          </w:tcPr>
          <w:p w14:paraId="1E5BDEDE" w14:textId="77777777" w:rsidR="00925A62" w:rsidRPr="00DD3614" w:rsidRDefault="00925A62" w:rsidP="00E1662C">
            <w:pPr>
              <w:rPr>
                <w:rFonts w:cs="Arial"/>
                <w:b/>
              </w:rPr>
            </w:pPr>
          </w:p>
        </w:tc>
        <w:tc>
          <w:tcPr>
            <w:tcW w:w="354" w:type="pct"/>
          </w:tcPr>
          <w:p w14:paraId="4581ABB0" w14:textId="77777777" w:rsidR="00925A62" w:rsidRPr="00DD3614" w:rsidRDefault="00925A62" w:rsidP="00E1662C">
            <w:pPr>
              <w:rPr>
                <w:rFonts w:cs="Arial"/>
                <w:b/>
              </w:rPr>
            </w:pPr>
          </w:p>
        </w:tc>
        <w:tc>
          <w:tcPr>
            <w:tcW w:w="760" w:type="pct"/>
          </w:tcPr>
          <w:p w14:paraId="1AA44BE4" w14:textId="77777777" w:rsidR="00925A62" w:rsidRPr="00DD3614" w:rsidRDefault="00925A62" w:rsidP="00E1662C">
            <w:pPr>
              <w:rPr>
                <w:rFonts w:cs="Arial"/>
                <w:b/>
              </w:rPr>
            </w:pPr>
          </w:p>
        </w:tc>
        <w:tc>
          <w:tcPr>
            <w:tcW w:w="861" w:type="pct"/>
          </w:tcPr>
          <w:p w14:paraId="2C003236" w14:textId="77777777" w:rsidR="00925A62" w:rsidRPr="00DD3614" w:rsidRDefault="00925A62" w:rsidP="00E1662C">
            <w:pPr>
              <w:rPr>
                <w:rFonts w:cs="Arial"/>
                <w:b/>
              </w:rPr>
            </w:pPr>
          </w:p>
        </w:tc>
        <w:tc>
          <w:tcPr>
            <w:tcW w:w="558" w:type="pct"/>
          </w:tcPr>
          <w:p w14:paraId="03A37807" w14:textId="77777777" w:rsidR="00925A62" w:rsidRPr="00DD3614" w:rsidRDefault="00925A62" w:rsidP="00E1662C">
            <w:pPr>
              <w:rPr>
                <w:rFonts w:cs="Arial"/>
                <w:b/>
              </w:rPr>
            </w:pPr>
          </w:p>
        </w:tc>
        <w:tc>
          <w:tcPr>
            <w:tcW w:w="658" w:type="pct"/>
          </w:tcPr>
          <w:p w14:paraId="1E9306EE" w14:textId="348C40EC" w:rsidR="00925A62" w:rsidRPr="00DD3614" w:rsidRDefault="00925A62" w:rsidP="00E1662C">
            <w:pPr>
              <w:rPr>
                <w:rFonts w:cs="Arial"/>
                <w:b/>
              </w:rPr>
            </w:pPr>
          </w:p>
        </w:tc>
        <w:tc>
          <w:tcPr>
            <w:tcW w:w="1013" w:type="pct"/>
          </w:tcPr>
          <w:p w14:paraId="097D8C9D" w14:textId="77777777" w:rsidR="00925A62" w:rsidRPr="00DD3614" w:rsidRDefault="00925A62" w:rsidP="00E1662C">
            <w:pPr>
              <w:rPr>
                <w:rFonts w:cs="Arial"/>
                <w:b/>
              </w:rPr>
            </w:pPr>
          </w:p>
        </w:tc>
        <w:tc>
          <w:tcPr>
            <w:tcW w:w="544" w:type="pct"/>
          </w:tcPr>
          <w:p w14:paraId="308826B2" w14:textId="77777777" w:rsidR="00925A62" w:rsidRPr="00DD3614" w:rsidRDefault="00925A62" w:rsidP="00E1662C">
            <w:pPr>
              <w:rPr>
                <w:rFonts w:cs="Arial"/>
                <w:b/>
              </w:rPr>
            </w:pPr>
          </w:p>
        </w:tc>
      </w:tr>
      <w:tr w:rsidR="00925A62" w:rsidRPr="00E230F5" w14:paraId="72AB7180" w14:textId="77777777" w:rsidTr="00D17B2D">
        <w:tc>
          <w:tcPr>
            <w:tcW w:w="252" w:type="pct"/>
          </w:tcPr>
          <w:p w14:paraId="4F73491D" w14:textId="77777777" w:rsidR="00925A62" w:rsidRPr="00DD3614" w:rsidRDefault="00925A62" w:rsidP="00E1662C">
            <w:pPr>
              <w:rPr>
                <w:rFonts w:cs="Arial"/>
                <w:b/>
              </w:rPr>
            </w:pPr>
          </w:p>
        </w:tc>
        <w:tc>
          <w:tcPr>
            <w:tcW w:w="354" w:type="pct"/>
          </w:tcPr>
          <w:p w14:paraId="14C8B009" w14:textId="77777777" w:rsidR="00925A62" w:rsidRPr="00DD3614" w:rsidRDefault="00925A62" w:rsidP="00E1662C">
            <w:pPr>
              <w:rPr>
                <w:rFonts w:cs="Arial"/>
                <w:b/>
              </w:rPr>
            </w:pPr>
          </w:p>
        </w:tc>
        <w:tc>
          <w:tcPr>
            <w:tcW w:w="760" w:type="pct"/>
          </w:tcPr>
          <w:p w14:paraId="7215FC38" w14:textId="77777777" w:rsidR="00925A62" w:rsidRPr="00DD3614" w:rsidRDefault="00925A62" w:rsidP="00E1662C">
            <w:pPr>
              <w:rPr>
                <w:rFonts w:cs="Arial"/>
                <w:b/>
              </w:rPr>
            </w:pPr>
          </w:p>
        </w:tc>
        <w:tc>
          <w:tcPr>
            <w:tcW w:w="861" w:type="pct"/>
          </w:tcPr>
          <w:p w14:paraId="5079DDF7" w14:textId="77777777" w:rsidR="00925A62" w:rsidRPr="00DD3614" w:rsidRDefault="00925A62" w:rsidP="00E1662C">
            <w:pPr>
              <w:rPr>
                <w:rFonts w:cs="Arial"/>
                <w:b/>
              </w:rPr>
            </w:pPr>
          </w:p>
        </w:tc>
        <w:tc>
          <w:tcPr>
            <w:tcW w:w="558" w:type="pct"/>
          </w:tcPr>
          <w:p w14:paraId="0BC871A4" w14:textId="77777777" w:rsidR="00925A62" w:rsidRPr="00DD3614" w:rsidRDefault="00925A62" w:rsidP="00E1662C">
            <w:pPr>
              <w:rPr>
                <w:rFonts w:cs="Arial"/>
                <w:b/>
              </w:rPr>
            </w:pPr>
          </w:p>
        </w:tc>
        <w:tc>
          <w:tcPr>
            <w:tcW w:w="658" w:type="pct"/>
          </w:tcPr>
          <w:p w14:paraId="6E451CAD" w14:textId="3140534D" w:rsidR="00925A62" w:rsidRPr="00DD3614" w:rsidRDefault="00925A62" w:rsidP="00E1662C">
            <w:pPr>
              <w:rPr>
                <w:rFonts w:cs="Arial"/>
                <w:b/>
              </w:rPr>
            </w:pPr>
          </w:p>
        </w:tc>
        <w:tc>
          <w:tcPr>
            <w:tcW w:w="1013" w:type="pct"/>
          </w:tcPr>
          <w:p w14:paraId="6C6A11C8" w14:textId="77777777" w:rsidR="00925A62" w:rsidRPr="00DD3614" w:rsidRDefault="00925A62" w:rsidP="00E1662C">
            <w:pPr>
              <w:rPr>
                <w:rFonts w:cs="Arial"/>
                <w:b/>
              </w:rPr>
            </w:pPr>
          </w:p>
        </w:tc>
        <w:tc>
          <w:tcPr>
            <w:tcW w:w="544" w:type="pct"/>
          </w:tcPr>
          <w:p w14:paraId="3C390617" w14:textId="77777777" w:rsidR="00925A62" w:rsidRPr="00DD3614" w:rsidRDefault="00925A62" w:rsidP="00E1662C">
            <w:pPr>
              <w:rPr>
                <w:rFonts w:cs="Arial"/>
                <w:b/>
              </w:rPr>
            </w:pPr>
          </w:p>
        </w:tc>
      </w:tr>
      <w:tr w:rsidR="00925A62" w:rsidRPr="00E230F5" w14:paraId="30730D81" w14:textId="77777777" w:rsidTr="00D17B2D">
        <w:tc>
          <w:tcPr>
            <w:tcW w:w="252" w:type="pct"/>
          </w:tcPr>
          <w:p w14:paraId="362E30D7" w14:textId="77777777" w:rsidR="00925A62" w:rsidRPr="00DD3614" w:rsidRDefault="00925A62" w:rsidP="00E1662C">
            <w:pPr>
              <w:rPr>
                <w:rFonts w:cs="Arial"/>
                <w:b/>
              </w:rPr>
            </w:pPr>
          </w:p>
        </w:tc>
        <w:tc>
          <w:tcPr>
            <w:tcW w:w="354" w:type="pct"/>
          </w:tcPr>
          <w:p w14:paraId="25146CF7" w14:textId="77777777" w:rsidR="00925A62" w:rsidRPr="00DD3614" w:rsidRDefault="00925A62" w:rsidP="00E1662C">
            <w:pPr>
              <w:rPr>
                <w:rFonts w:cs="Arial"/>
                <w:b/>
              </w:rPr>
            </w:pPr>
          </w:p>
        </w:tc>
        <w:tc>
          <w:tcPr>
            <w:tcW w:w="760" w:type="pct"/>
          </w:tcPr>
          <w:p w14:paraId="1BA516CD" w14:textId="77777777" w:rsidR="00925A62" w:rsidRPr="00DD3614" w:rsidRDefault="00925A62" w:rsidP="00E1662C">
            <w:pPr>
              <w:rPr>
                <w:rFonts w:cs="Arial"/>
                <w:b/>
              </w:rPr>
            </w:pPr>
          </w:p>
        </w:tc>
        <w:tc>
          <w:tcPr>
            <w:tcW w:w="861" w:type="pct"/>
          </w:tcPr>
          <w:p w14:paraId="27686C7F" w14:textId="77777777" w:rsidR="00925A62" w:rsidRPr="00DD3614" w:rsidRDefault="00925A62" w:rsidP="00E1662C">
            <w:pPr>
              <w:rPr>
                <w:rFonts w:cs="Arial"/>
                <w:b/>
              </w:rPr>
            </w:pPr>
          </w:p>
        </w:tc>
        <w:tc>
          <w:tcPr>
            <w:tcW w:w="558" w:type="pct"/>
          </w:tcPr>
          <w:p w14:paraId="098A1EED" w14:textId="77777777" w:rsidR="00925A62" w:rsidRPr="00DD3614" w:rsidRDefault="00925A62" w:rsidP="00E1662C">
            <w:pPr>
              <w:rPr>
                <w:rFonts w:cs="Arial"/>
                <w:b/>
              </w:rPr>
            </w:pPr>
          </w:p>
        </w:tc>
        <w:tc>
          <w:tcPr>
            <w:tcW w:w="658" w:type="pct"/>
          </w:tcPr>
          <w:p w14:paraId="6C171C8D" w14:textId="23BC4AB1" w:rsidR="00925A62" w:rsidRPr="00DD3614" w:rsidRDefault="00925A62" w:rsidP="00E1662C">
            <w:pPr>
              <w:rPr>
                <w:rFonts w:cs="Arial"/>
                <w:b/>
              </w:rPr>
            </w:pPr>
          </w:p>
        </w:tc>
        <w:tc>
          <w:tcPr>
            <w:tcW w:w="1013" w:type="pct"/>
          </w:tcPr>
          <w:p w14:paraId="4DAF33F3" w14:textId="77777777" w:rsidR="00925A62" w:rsidRPr="00DD3614" w:rsidRDefault="00925A62" w:rsidP="00E1662C">
            <w:pPr>
              <w:rPr>
                <w:rFonts w:cs="Arial"/>
                <w:b/>
              </w:rPr>
            </w:pPr>
          </w:p>
        </w:tc>
        <w:tc>
          <w:tcPr>
            <w:tcW w:w="544" w:type="pct"/>
          </w:tcPr>
          <w:p w14:paraId="5568CC50" w14:textId="77777777" w:rsidR="00925A62" w:rsidRPr="00DD3614" w:rsidRDefault="00925A62" w:rsidP="00E1662C">
            <w:pPr>
              <w:rPr>
                <w:rFonts w:cs="Arial"/>
                <w:b/>
              </w:rPr>
            </w:pPr>
          </w:p>
        </w:tc>
      </w:tr>
      <w:tr w:rsidR="00925A62" w:rsidRPr="00E230F5" w14:paraId="176A19EF" w14:textId="77777777" w:rsidTr="00D17B2D">
        <w:tc>
          <w:tcPr>
            <w:tcW w:w="252" w:type="pct"/>
          </w:tcPr>
          <w:p w14:paraId="48D9CBAE" w14:textId="77777777" w:rsidR="00925A62" w:rsidRPr="00DD3614" w:rsidRDefault="00925A62" w:rsidP="00E1662C">
            <w:pPr>
              <w:rPr>
                <w:rFonts w:cs="Arial"/>
                <w:b/>
              </w:rPr>
            </w:pPr>
          </w:p>
        </w:tc>
        <w:tc>
          <w:tcPr>
            <w:tcW w:w="354" w:type="pct"/>
          </w:tcPr>
          <w:p w14:paraId="6667A66E" w14:textId="77777777" w:rsidR="00925A62" w:rsidRPr="00DD3614" w:rsidRDefault="00925A62" w:rsidP="00E1662C">
            <w:pPr>
              <w:rPr>
                <w:rFonts w:cs="Arial"/>
                <w:b/>
              </w:rPr>
            </w:pPr>
          </w:p>
        </w:tc>
        <w:tc>
          <w:tcPr>
            <w:tcW w:w="760" w:type="pct"/>
          </w:tcPr>
          <w:p w14:paraId="3168AA18" w14:textId="77777777" w:rsidR="00925A62" w:rsidRPr="00DD3614" w:rsidRDefault="00925A62" w:rsidP="00E1662C">
            <w:pPr>
              <w:rPr>
                <w:rFonts w:cs="Arial"/>
                <w:b/>
              </w:rPr>
            </w:pPr>
          </w:p>
        </w:tc>
        <w:tc>
          <w:tcPr>
            <w:tcW w:w="861" w:type="pct"/>
          </w:tcPr>
          <w:p w14:paraId="17523649" w14:textId="77777777" w:rsidR="00925A62" w:rsidRPr="00DD3614" w:rsidRDefault="00925A62" w:rsidP="00E1662C">
            <w:pPr>
              <w:rPr>
                <w:rFonts w:cs="Arial"/>
                <w:b/>
              </w:rPr>
            </w:pPr>
          </w:p>
        </w:tc>
        <w:tc>
          <w:tcPr>
            <w:tcW w:w="558" w:type="pct"/>
          </w:tcPr>
          <w:p w14:paraId="7DCCA686" w14:textId="77777777" w:rsidR="00925A62" w:rsidRPr="00DD3614" w:rsidRDefault="00925A62" w:rsidP="00E1662C">
            <w:pPr>
              <w:rPr>
                <w:rFonts w:cs="Arial"/>
                <w:b/>
              </w:rPr>
            </w:pPr>
          </w:p>
        </w:tc>
        <w:tc>
          <w:tcPr>
            <w:tcW w:w="658" w:type="pct"/>
          </w:tcPr>
          <w:p w14:paraId="47F940A5" w14:textId="12D12D89" w:rsidR="00925A62" w:rsidRPr="00DD3614" w:rsidRDefault="00925A62" w:rsidP="00E1662C">
            <w:pPr>
              <w:rPr>
                <w:rFonts w:cs="Arial"/>
                <w:b/>
              </w:rPr>
            </w:pPr>
          </w:p>
        </w:tc>
        <w:tc>
          <w:tcPr>
            <w:tcW w:w="1013" w:type="pct"/>
          </w:tcPr>
          <w:p w14:paraId="4031E7A3" w14:textId="77777777" w:rsidR="00925A62" w:rsidRPr="00DD3614" w:rsidRDefault="00925A62" w:rsidP="00E1662C">
            <w:pPr>
              <w:rPr>
                <w:rFonts w:cs="Arial"/>
                <w:b/>
              </w:rPr>
            </w:pPr>
          </w:p>
        </w:tc>
        <w:tc>
          <w:tcPr>
            <w:tcW w:w="544" w:type="pct"/>
          </w:tcPr>
          <w:p w14:paraId="55902F0E" w14:textId="77777777" w:rsidR="00925A62" w:rsidRPr="00DD3614" w:rsidRDefault="00925A62" w:rsidP="00E1662C">
            <w:pPr>
              <w:rPr>
                <w:rFonts w:cs="Arial"/>
                <w:b/>
              </w:rPr>
            </w:pPr>
          </w:p>
        </w:tc>
      </w:tr>
      <w:tr w:rsidR="00925A62" w:rsidRPr="00E230F5" w14:paraId="4801227F" w14:textId="77777777" w:rsidTr="00D17B2D">
        <w:tc>
          <w:tcPr>
            <w:tcW w:w="252" w:type="pct"/>
          </w:tcPr>
          <w:p w14:paraId="5C71A43D" w14:textId="77777777" w:rsidR="00925A62" w:rsidRPr="00DD3614" w:rsidRDefault="00925A62" w:rsidP="00E1662C">
            <w:pPr>
              <w:rPr>
                <w:rFonts w:cs="Arial"/>
                <w:b/>
              </w:rPr>
            </w:pPr>
          </w:p>
        </w:tc>
        <w:tc>
          <w:tcPr>
            <w:tcW w:w="354" w:type="pct"/>
          </w:tcPr>
          <w:p w14:paraId="0EB69DC4" w14:textId="77777777" w:rsidR="00925A62" w:rsidRPr="00DD3614" w:rsidRDefault="00925A62" w:rsidP="00E1662C">
            <w:pPr>
              <w:rPr>
                <w:rFonts w:cs="Arial"/>
                <w:b/>
              </w:rPr>
            </w:pPr>
          </w:p>
        </w:tc>
        <w:tc>
          <w:tcPr>
            <w:tcW w:w="760" w:type="pct"/>
          </w:tcPr>
          <w:p w14:paraId="0ECF275F" w14:textId="77777777" w:rsidR="00925A62" w:rsidRPr="00DD3614" w:rsidRDefault="00925A62" w:rsidP="00E1662C">
            <w:pPr>
              <w:rPr>
                <w:rFonts w:cs="Arial"/>
                <w:b/>
              </w:rPr>
            </w:pPr>
          </w:p>
        </w:tc>
        <w:tc>
          <w:tcPr>
            <w:tcW w:w="861" w:type="pct"/>
          </w:tcPr>
          <w:p w14:paraId="3C261FB5" w14:textId="77777777" w:rsidR="00925A62" w:rsidRPr="00DD3614" w:rsidRDefault="00925A62" w:rsidP="00E1662C">
            <w:pPr>
              <w:rPr>
                <w:rFonts w:cs="Arial"/>
                <w:b/>
              </w:rPr>
            </w:pPr>
          </w:p>
        </w:tc>
        <w:tc>
          <w:tcPr>
            <w:tcW w:w="558" w:type="pct"/>
          </w:tcPr>
          <w:p w14:paraId="160562D0" w14:textId="29422C87" w:rsidR="00925A62" w:rsidRPr="00DD3614" w:rsidRDefault="002042A4" w:rsidP="002042A4">
            <w:pPr>
              <w:tabs>
                <w:tab w:val="left" w:pos="1170"/>
              </w:tabs>
              <w:rPr>
                <w:rFonts w:cs="Arial"/>
                <w:b/>
              </w:rPr>
            </w:pPr>
            <w:r>
              <w:rPr>
                <w:rFonts w:cs="Arial"/>
                <w:b/>
              </w:rPr>
              <w:tab/>
            </w:r>
          </w:p>
        </w:tc>
        <w:tc>
          <w:tcPr>
            <w:tcW w:w="658" w:type="pct"/>
          </w:tcPr>
          <w:p w14:paraId="1D9B4570" w14:textId="2F1D6701" w:rsidR="00925A62" w:rsidRPr="00DD3614" w:rsidRDefault="00925A62" w:rsidP="00E1662C">
            <w:pPr>
              <w:rPr>
                <w:rFonts w:cs="Arial"/>
                <w:b/>
              </w:rPr>
            </w:pPr>
          </w:p>
        </w:tc>
        <w:tc>
          <w:tcPr>
            <w:tcW w:w="1013" w:type="pct"/>
          </w:tcPr>
          <w:p w14:paraId="68C395A1" w14:textId="77777777" w:rsidR="00925A62" w:rsidRPr="00DD3614" w:rsidRDefault="00925A62" w:rsidP="00E1662C">
            <w:pPr>
              <w:rPr>
                <w:rFonts w:cs="Arial"/>
                <w:b/>
              </w:rPr>
            </w:pPr>
          </w:p>
        </w:tc>
        <w:tc>
          <w:tcPr>
            <w:tcW w:w="544" w:type="pct"/>
          </w:tcPr>
          <w:p w14:paraId="32502751" w14:textId="77777777" w:rsidR="00925A62" w:rsidRPr="00DD3614" w:rsidRDefault="00925A62" w:rsidP="00E1662C">
            <w:pPr>
              <w:rPr>
                <w:rFonts w:cs="Arial"/>
                <w:b/>
              </w:rPr>
            </w:pPr>
          </w:p>
        </w:tc>
      </w:tr>
      <w:tr w:rsidR="009243F1" w:rsidRPr="00E230F5" w14:paraId="2B167FA2" w14:textId="77777777" w:rsidTr="00D17B2D">
        <w:tc>
          <w:tcPr>
            <w:tcW w:w="252" w:type="pct"/>
          </w:tcPr>
          <w:p w14:paraId="2D4C79CB" w14:textId="77777777" w:rsidR="009243F1" w:rsidRPr="00DD3614" w:rsidRDefault="009243F1" w:rsidP="00E1662C">
            <w:pPr>
              <w:rPr>
                <w:rFonts w:cs="Arial"/>
                <w:b/>
              </w:rPr>
            </w:pPr>
          </w:p>
        </w:tc>
        <w:tc>
          <w:tcPr>
            <w:tcW w:w="354" w:type="pct"/>
          </w:tcPr>
          <w:p w14:paraId="69E936D6" w14:textId="77777777" w:rsidR="009243F1" w:rsidRPr="00DD3614" w:rsidRDefault="009243F1" w:rsidP="00E1662C">
            <w:pPr>
              <w:rPr>
                <w:rFonts w:cs="Arial"/>
                <w:b/>
              </w:rPr>
            </w:pPr>
          </w:p>
        </w:tc>
        <w:tc>
          <w:tcPr>
            <w:tcW w:w="760" w:type="pct"/>
          </w:tcPr>
          <w:p w14:paraId="32E9A4A2" w14:textId="77777777" w:rsidR="009243F1" w:rsidRPr="00DD3614" w:rsidRDefault="009243F1" w:rsidP="00E1662C">
            <w:pPr>
              <w:rPr>
                <w:rFonts w:cs="Arial"/>
                <w:b/>
              </w:rPr>
            </w:pPr>
          </w:p>
        </w:tc>
        <w:tc>
          <w:tcPr>
            <w:tcW w:w="861" w:type="pct"/>
          </w:tcPr>
          <w:p w14:paraId="485D9C1D" w14:textId="77777777" w:rsidR="009243F1" w:rsidRPr="00DD3614" w:rsidRDefault="009243F1" w:rsidP="00E1662C">
            <w:pPr>
              <w:rPr>
                <w:rFonts w:cs="Arial"/>
                <w:b/>
              </w:rPr>
            </w:pPr>
          </w:p>
        </w:tc>
        <w:tc>
          <w:tcPr>
            <w:tcW w:w="558" w:type="pct"/>
          </w:tcPr>
          <w:p w14:paraId="4A3AE664" w14:textId="77777777" w:rsidR="009243F1" w:rsidRDefault="009243F1" w:rsidP="002042A4">
            <w:pPr>
              <w:tabs>
                <w:tab w:val="left" w:pos="1170"/>
              </w:tabs>
              <w:rPr>
                <w:rFonts w:cs="Arial"/>
                <w:b/>
              </w:rPr>
            </w:pPr>
          </w:p>
        </w:tc>
        <w:tc>
          <w:tcPr>
            <w:tcW w:w="658" w:type="pct"/>
          </w:tcPr>
          <w:p w14:paraId="50A56CB5" w14:textId="77777777" w:rsidR="009243F1" w:rsidRPr="00DD3614" w:rsidRDefault="009243F1" w:rsidP="00E1662C">
            <w:pPr>
              <w:rPr>
                <w:rFonts w:cs="Arial"/>
                <w:b/>
              </w:rPr>
            </w:pPr>
          </w:p>
        </w:tc>
        <w:tc>
          <w:tcPr>
            <w:tcW w:w="1013" w:type="pct"/>
          </w:tcPr>
          <w:p w14:paraId="7548488C" w14:textId="77777777" w:rsidR="009243F1" w:rsidRPr="00DD3614" w:rsidRDefault="009243F1" w:rsidP="00E1662C">
            <w:pPr>
              <w:rPr>
                <w:rFonts w:cs="Arial"/>
                <w:b/>
              </w:rPr>
            </w:pPr>
          </w:p>
        </w:tc>
        <w:tc>
          <w:tcPr>
            <w:tcW w:w="544" w:type="pct"/>
          </w:tcPr>
          <w:p w14:paraId="7114192B" w14:textId="77777777" w:rsidR="009243F1" w:rsidRPr="00DD3614" w:rsidRDefault="009243F1" w:rsidP="00E1662C">
            <w:pPr>
              <w:rPr>
                <w:rFonts w:cs="Arial"/>
                <w:b/>
              </w:rPr>
            </w:pPr>
          </w:p>
        </w:tc>
      </w:tr>
    </w:tbl>
    <w:p w14:paraId="6D0584AE" w14:textId="144D48E3" w:rsidR="004606E9" w:rsidRPr="00DF1E51" w:rsidRDefault="00635DD5" w:rsidP="00635DD5">
      <w:pPr>
        <w:pStyle w:val="Heading2"/>
      </w:pPr>
      <w:bookmarkStart w:id="46" w:name="_Toc27473484"/>
      <w:bookmarkStart w:id="47" w:name="_Toc87519722"/>
      <w:r>
        <w:rPr>
          <w:lang w:val="en-AU"/>
        </w:rPr>
        <w:t xml:space="preserve">1.8.c </w:t>
      </w:r>
      <w:r w:rsidR="004606E9">
        <w:t>Record of signatories</w:t>
      </w:r>
      <w:r w:rsidR="004606E9" w:rsidRPr="00DF1E51">
        <w:t xml:space="preserve"> </w:t>
      </w:r>
      <w:r w:rsidR="004606E9">
        <w:t>– Academic Assessor</w:t>
      </w:r>
      <w:bookmarkEnd w:id="46"/>
      <w:bookmarkEnd w:id="47"/>
    </w:p>
    <w:p w14:paraId="07C00552" w14:textId="77777777" w:rsidR="00612254" w:rsidRDefault="004606E9" w:rsidP="00612254">
      <w:pPr>
        <w:spacing w:after="0"/>
        <w:rPr>
          <w:rFonts w:cs="Arial"/>
          <w:b/>
          <w:szCs w:val="24"/>
        </w:rPr>
      </w:pPr>
      <w:r w:rsidRPr="00DF1E51">
        <w:rPr>
          <w:rFonts w:cs="Arial"/>
          <w:b/>
          <w:szCs w:val="24"/>
        </w:rPr>
        <w:t xml:space="preserve">PLEASE COMPLETE </w:t>
      </w:r>
      <w:r w:rsidR="007569B4">
        <w:rPr>
          <w:rFonts w:cs="Arial"/>
          <w:b/>
          <w:szCs w:val="24"/>
        </w:rPr>
        <w:t>FOR EACH PART OF THE PROGRAMME</w:t>
      </w:r>
      <w:r w:rsidRPr="00DF1E51">
        <w:rPr>
          <w:rFonts w:cs="Arial"/>
          <w:b/>
          <w:szCs w:val="24"/>
        </w:rPr>
        <w:t xml:space="preserve">. </w:t>
      </w:r>
    </w:p>
    <w:p w14:paraId="6C98C2E0" w14:textId="351B72F9" w:rsidR="004606E9" w:rsidRDefault="00D254BD" w:rsidP="00612254">
      <w:pPr>
        <w:spacing w:after="0"/>
        <w:rPr>
          <w:rFonts w:cs="Arial"/>
          <w:szCs w:val="24"/>
        </w:rPr>
      </w:pPr>
      <w:r>
        <w:rPr>
          <w:rFonts w:cs="Arial"/>
          <w:szCs w:val="24"/>
        </w:rPr>
        <w:t>NB.</w:t>
      </w:r>
      <w:r w:rsidR="00612254" w:rsidRPr="00612254">
        <w:rPr>
          <w:rFonts w:cs="Arial"/>
          <w:szCs w:val="24"/>
        </w:rPr>
        <w:t xml:space="preserve"> </w:t>
      </w:r>
      <w:r w:rsidR="004606E9" w:rsidRPr="00612254">
        <w:rPr>
          <w:rFonts w:cs="Arial"/>
          <w:szCs w:val="24"/>
        </w:rPr>
        <w:t>Academic Assessors must be a registered nurse on the same part of the register as the student</w:t>
      </w:r>
      <w:r w:rsidR="00C225D4">
        <w:rPr>
          <w:rFonts w:cs="Arial"/>
          <w:szCs w:val="24"/>
        </w:rPr>
        <w:t>, or have appropriate equivalent experience for the student’s field of practice</w:t>
      </w:r>
    </w:p>
    <w:p w14:paraId="79169903" w14:textId="77777777" w:rsidR="008B4EE0" w:rsidRPr="00612254" w:rsidRDefault="008B4EE0" w:rsidP="00612254">
      <w:pPr>
        <w:spacing w:after="0"/>
        <w:rPr>
          <w:rFonts w:cs="Arial"/>
          <w:color w:val="FF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00"/>
        <w:gridCol w:w="3316"/>
        <w:gridCol w:w="1811"/>
        <w:gridCol w:w="2099"/>
        <w:gridCol w:w="1522"/>
      </w:tblGrid>
      <w:tr w:rsidR="00394C46" w:rsidRPr="00E230F5" w14:paraId="6F9DEE7C" w14:textId="77777777" w:rsidTr="009F40F6">
        <w:tc>
          <w:tcPr>
            <w:tcW w:w="909" w:type="pct"/>
          </w:tcPr>
          <w:p w14:paraId="3B78EC08" w14:textId="77777777" w:rsidR="00394C46" w:rsidRPr="009243F1" w:rsidRDefault="00394C46" w:rsidP="00394C46">
            <w:pPr>
              <w:rPr>
                <w:rFonts w:cs="Arial"/>
                <w:b/>
                <w:sz w:val="22"/>
              </w:rPr>
            </w:pPr>
            <w:r w:rsidRPr="009243F1">
              <w:rPr>
                <w:rFonts w:cs="Arial"/>
                <w:b/>
                <w:sz w:val="22"/>
              </w:rPr>
              <w:t>PART of PROGRAMME</w:t>
            </w:r>
          </w:p>
        </w:tc>
        <w:tc>
          <w:tcPr>
            <w:tcW w:w="965" w:type="pct"/>
          </w:tcPr>
          <w:p w14:paraId="2903D509" w14:textId="77777777" w:rsidR="00394C46" w:rsidRPr="009243F1" w:rsidRDefault="00394C46" w:rsidP="00394C46">
            <w:pPr>
              <w:rPr>
                <w:rFonts w:cs="Arial"/>
                <w:b/>
                <w:sz w:val="22"/>
              </w:rPr>
            </w:pPr>
            <w:r w:rsidRPr="009243F1">
              <w:rPr>
                <w:rFonts w:cs="Arial"/>
                <w:b/>
                <w:sz w:val="22"/>
              </w:rPr>
              <w:t xml:space="preserve">Academic Assessor Name </w:t>
            </w:r>
            <w:r w:rsidRPr="009243F1">
              <w:rPr>
                <w:rFonts w:cs="Arial"/>
                <w:b/>
                <w:sz w:val="20"/>
                <w:szCs w:val="20"/>
              </w:rPr>
              <w:t>(print)</w:t>
            </w:r>
          </w:p>
        </w:tc>
        <w:tc>
          <w:tcPr>
            <w:tcW w:w="1185" w:type="pct"/>
          </w:tcPr>
          <w:p w14:paraId="131083DA" w14:textId="77777777" w:rsidR="00394C46" w:rsidRPr="009243F1" w:rsidRDefault="00394C46" w:rsidP="00394C46">
            <w:pPr>
              <w:rPr>
                <w:rFonts w:cs="Arial"/>
                <w:b/>
                <w:sz w:val="22"/>
              </w:rPr>
            </w:pPr>
            <w:r w:rsidRPr="009243F1">
              <w:rPr>
                <w:rFonts w:cs="Arial"/>
                <w:b/>
                <w:sz w:val="22"/>
              </w:rPr>
              <w:t xml:space="preserve">Academic Assessor Signature </w:t>
            </w:r>
          </w:p>
          <w:p w14:paraId="7B9F03E7" w14:textId="3C85B0E9" w:rsidR="00394C46" w:rsidRPr="009243F1" w:rsidRDefault="00394C46" w:rsidP="00394C46">
            <w:pPr>
              <w:rPr>
                <w:rFonts w:cs="Arial"/>
                <w:b/>
                <w:color w:val="FF0000"/>
                <w:sz w:val="22"/>
              </w:rPr>
            </w:pPr>
            <w:r w:rsidRPr="009243F1">
              <w:rPr>
                <w:rFonts w:cs="Arial"/>
                <w:b/>
                <w:i/>
                <w:sz w:val="22"/>
              </w:rPr>
              <w:t xml:space="preserve">I confirm that I have been suitably prepared for the role of practice </w:t>
            </w:r>
            <w:r w:rsidR="006D117A" w:rsidRPr="009243F1">
              <w:rPr>
                <w:rFonts w:cs="Arial"/>
                <w:b/>
                <w:i/>
                <w:sz w:val="22"/>
              </w:rPr>
              <w:t>Assessor</w:t>
            </w:r>
          </w:p>
        </w:tc>
        <w:tc>
          <w:tcPr>
            <w:tcW w:w="647" w:type="pct"/>
          </w:tcPr>
          <w:p w14:paraId="6A172B9B" w14:textId="1E99538B" w:rsidR="00394C46" w:rsidRPr="009243F1" w:rsidRDefault="00394C46" w:rsidP="00394C46">
            <w:pPr>
              <w:rPr>
                <w:rFonts w:cs="Arial"/>
                <w:b/>
                <w:sz w:val="22"/>
              </w:rPr>
            </w:pPr>
            <w:r w:rsidRPr="009243F1">
              <w:rPr>
                <w:rFonts w:cs="Arial"/>
                <w:b/>
                <w:sz w:val="22"/>
              </w:rPr>
              <w:t>Academic Assessor Initials</w:t>
            </w:r>
          </w:p>
        </w:tc>
        <w:tc>
          <w:tcPr>
            <w:tcW w:w="750" w:type="pct"/>
          </w:tcPr>
          <w:p w14:paraId="1E65C096" w14:textId="1929D491" w:rsidR="00394C46" w:rsidRPr="009243F1" w:rsidRDefault="00394C46" w:rsidP="00394C46">
            <w:pPr>
              <w:rPr>
                <w:rFonts w:cs="Arial"/>
                <w:b/>
                <w:color w:val="FF0000"/>
                <w:sz w:val="22"/>
              </w:rPr>
            </w:pPr>
            <w:r w:rsidRPr="009243F1">
              <w:rPr>
                <w:rFonts w:cs="Arial"/>
                <w:b/>
                <w:sz w:val="22"/>
              </w:rPr>
              <w:t>Academic assessor’s field of practice</w:t>
            </w:r>
          </w:p>
        </w:tc>
        <w:tc>
          <w:tcPr>
            <w:tcW w:w="544" w:type="pct"/>
          </w:tcPr>
          <w:p w14:paraId="409A0426" w14:textId="0F14B612" w:rsidR="00394C46" w:rsidRPr="009243F1" w:rsidRDefault="00394C46" w:rsidP="00394C46">
            <w:pPr>
              <w:rPr>
                <w:rFonts w:cs="Arial"/>
                <w:b/>
                <w:sz w:val="22"/>
              </w:rPr>
            </w:pPr>
            <w:r w:rsidRPr="009243F1">
              <w:rPr>
                <w:rFonts w:cs="Arial"/>
                <w:b/>
                <w:sz w:val="22"/>
              </w:rPr>
              <w:t>Date</w:t>
            </w:r>
          </w:p>
        </w:tc>
      </w:tr>
      <w:tr w:rsidR="00394C46" w:rsidRPr="00E230F5" w14:paraId="2BC3E33B" w14:textId="77777777" w:rsidTr="009F40F6">
        <w:tc>
          <w:tcPr>
            <w:tcW w:w="909" w:type="pct"/>
          </w:tcPr>
          <w:p w14:paraId="18D2EC3B" w14:textId="77777777" w:rsidR="00394C46" w:rsidRPr="009243F1" w:rsidRDefault="00394C46" w:rsidP="00394C46">
            <w:pPr>
              <w:rPr>
                <w:rFonts w:cs="Arial"/>
                <w:b/>
                <w:sz w:val="22"/>
              </w:rPr>
            </w:pPr>
            <w:r w:rsidRPr="009243F1">
              <w:rPr>
                <w:rFonts w:cs="Arial"/>
                <w:b/>
                <w:sz w:val="22"/>
              </w:rPr>
              <w:t>Part One</w:t>
            </w:r>
          </w:p>
        </w:tc>
        <w:tc>
          <w:tcPr>
            <w:tcW w:w="965" w:type="pct"/>
          </w:tcPr>
          <w:p w14:paraId="6EBD5D89" w14:textId="77777777" w:rsidR="00394C46" w:rsidRPr="009243F1" w:rsidRDefault="00394C46" w:rsidP="00394C46">
            <w:pPr>
              <w:rPr>
                <w:rFonts w:cs="Arial"/>
                <w:b/>
                <w:sz w:val="22"/>
              </w:rPr>
            </w:pPr>
            <w:r w:rsidRPr="009243F1">
              <w:rPr>
                <w:rFonts w:cs="Arial"/>
                <w:b/>
                <w:sz w:val="22"/>
              </w:rPr>
              <w:t>Robert Brown</w:t>
            </w:r>
          </w:p>
        </w:tc>
        <w:tc>
          <w:tcPr>
            <w:tcW w:w="1185" w:type="pct"/>
          </w:tcPr>
          <w:p w14:paraId="71BA4342" w14:textId="77777777" w:rsidR="00394C46" w:rsidRPr="00780B15" w:rsidRDefault="00394C46" w:rsidP="00780B15">
            <w:pPr>
              <w:spacing w:after="0"/>
              <w:rPr>
                <w:rFonts w:ascii="Blackadder ITC" w:hAnsi="Blackadder ITC" w:cs="Arial"/>
                <w:i/>
                <w:sz w:val="32"/>
                <w:szCs w:val="32"/>
              </w:rPr>
            </w:pPr>
            <w:r w:rsidRPr="00780B15">
              <w:rPr>
                <w:rFonts w:ascii="Blackadder ITC" w:hAnsi="Blackadder ITC" w:cs="Arial"/>
                <w:i/>
                <w:sz w:val="32"/>
                <w:szCs w:val="32"/>
              </w:rPr>
              <w:t>Robert Brown</w:t>
            </w:r>
          </w:p>
        </w:tc>
        <w:tc>
          <w:tcPr>
            <w:tcW w:w="647" w:type="pct"/>
          </w:tcPr>
          <w:p w14:paraId="52347B03" w14:textId="74CC8362" w:rsidR="00394C46" w:rsidRPr="00780B15" w:rsidRDefault="00394C46" w:rsidP="00780B15">
            <w:pPr>
              <w:spacing w:after="0"/>
              <w:rPr>
                <w:rFonts w:ascii="Blackadder ITC" w:hAnsi="Blackadder ITC" w:cs="Arial"/>
                <w:sz w:val="32"/>
                <w:szCs w:val="32"/>
              </w:rPr>
            </w:pPr>
            <w:r w:rsidRPr="00780B15">
              <w:rPr>
                <w:rFonts w:ascii="Blackadder ITC" w:hAnsi="Blackadder ITC" w:cs="Arial"/>
                <w:sz w:val="32"/>
                <w:szCs w:val="32"/>
              </w:rPr>
              <w:t>RB</w:t>
            </w:r>
          </w:p>
        </w:tc>
        <w:tc>
          <w:tcPr>
            <w:tcW w:w="750" w:type="pct"/>
          </w:tcPr>
          <w:p w14:paraId="11B329CC" w14:textId="262093CE" w:rsidR="00394C46" w:rsidRPr="00780B15" w:rsidRDefault="000520D2" w:rsidP="00780B15">
            <w:pPr>
              <w:spacing w:after="0"/>
              <w:rPr>
                <w:rFonts w:ascii="Bradley Hand ITC" w:hAnsi="Bradley Hand ITC" w:cs="Arial"/>
                <w:b/>
                <w:sz w:val="28"/>
                <w:szCs w:val="28"/>
              </w:rPr>
            </w:pPr>
            <w:r>
              <w:rPr>
                <w:rFonts w:ascii="Bradley Hand ITC" w:hAnsi="Bradley Hand ITC" w:cs="Arial"/>
                <w:b/>
                <w:sz w:val="28"/>
                <w:szCs w:val="28"/>
              </w:rPr>
              <w:t>Children’s</w:t>
            </w:r>
          </w:p>
        </w:tc>
        <w:tc>
          <w:tcPr>
            <w:tcW w:w="544" w:type="pct"/>
          </w:tcPr>
          <w:p w14:paraId="21574377" w14:textId="2151C611" w:rsidR="00394C46" w:rsidRPr="001E331C" w:rsidRDefault="00E937FA" w:rsidP="00394C46">
            <w:pPr>
              <w:rPr>
                <w:rFonts w:ascii="Blackadder ITC" w:hAnsi="Blackadder ITC" w:cs="Arial"/>
                <w:sz w:val="28"/>
                <w:szCs w:val="28"/>
              </w:rPr>
            </w:pPr>
            <w:r>
              <w:rPr>
                <w:rFonts w:ascii="Bradley Hand ITC" w:hAnsi="Bradley Hand ITC" w:cs="Arial"/>
                <w:b/>
                <w:szCs w:val="24"/>
              </w:rPr>
              <w:t>01.11.21</w:t>
            </w:r>
          </w:p>
        </w:tc>
      </w:tr>
      <w:tr w:rsidR="00925A62" w:rsidRPr="00E230F5" w14:paraId="13D5A213" w14:textId="77777777" w:rsidTr="009F40F6">
        <w:tc>
          <w:tcPr>
            <w:tcW w:w="909" w:type="pct"/>
          </w:tcPr>
          <w:p w14:paraId="14F10E5A" w14:textId="77777777" w:rsidR="00925A62" w:rsidRPr="00DD3614" w:rsidRDefault="00925A62" w:rsidP="00A92190">
            <w:pPr>
              <w:rPr>
                <w:rFonts w:cs="Arial"/>
                <w:b/>
              </w:rPr>
            </w:pPr>
          </w:p>
        </w:tc>
        <w:tc>
          <w:tcPr>
            <w:tcW w:w="965" w:type="pct"/>
          </w:tcPr>
          <w:p w14:paraId="7EC043D8" w14:textId="77777777" w:rsidR="00925A62" w:rsidRPr="00DD3614" w:rsidRDefault="00925A62" w:rsidP="00A92190">
            <w:pPr>
              <w:rPr>
                <w:rFonts w:cs="Arial"/>
                <w:b/>
              </w:rPr>
            </w:pPr>
          </w:p>
        </w:tc>
        <w:tc>
          <w:tcPr>
            <w:tcW w:w="1185" w:type="pct"/>
          </w:tcPr>
          <w:p w14:paraId="30F7BBAB" w14:textId="77777777" w:rsidR="00925A62" w:rsidRPr="00DD3614" w:rsidRDefault="00925A62" w:rsidP="00A92190">
            <w:pPr>
              <w:rPr>
                <w:rFonts w:cs="Arial"/>
                <w:b/>
              </w:rPr>
            </w:pPr>
          </w:p>
        </w:tc>
        <w:tc>
          <w:tcPr>
            <w:tcW w:w="647" w:type="pct"/>
          </w:tcPr>
          <w:p w14:paraId="7A8F65C1" w14:textId="77777777" w:rsidR="00925A62" w:rsidRPr="00DD3614" w:rsidRDefault="00925A62" w:rsidP="00A92190">
            <w:pPr>
              <w:rPr>
                <w:rFonts w:cs="Arial"/>
                <w:b/>
              </w:rPr>
            </w:pPr>
          </w:p>
        </w:tc>
        <w:tc>
          <w:tcPr>
            <w:tcW w:w="750" w:type="pct"/>
          </w:tcPr>
          <w:p w14:paraId="2AE74EE3" w14:textId="42601195" w:rsidR="00925A62" w:rsidRPr="00DD3614" w:rsidRDefault="00925A62" w:rsidP="00A92190">
            <w:pPr>
              <w:rPr>
                <w:rFonts w:cs="Arial"/>
                <w:b/>
              </w:rPr>
            </w:pPr>
          </w:p>
        </w:tc>
        <w:tc>
          <w:tcPr>
            <w:tcW w:w="544" w:type="pct"/>
          </w:tcPr>
          <w:p w14:paraId="06CA240C" w14:textId="77777777" w:rsidR="00925A62" w:rsidRPr="00DD3614" w:rsidRDefault="00925A62" w:rsidP="00A92190">
            <w:pPr>
              <w:rPr>
                <w:rFonts w:cs="Arial"/>
                <w:b/>
              </w:rPr>
            </w:pPr>
          </w:p>
        </w:tc>
      </w:tr>
      <w:tr w:rsidR="00925A62" w:rsidRPr="00E230F5" w14:paraId="5360F57D" w14:textId="77777777" w:rsidTr="009F40F6">
        <w:tc>
          <w:tcPr>
            <w:tcW w:w="909" w:type="pct"/>
          </w:tcPr>
          <w:p w14:paraId="05B771D9" w14:textId="77777777" w:rsidR="00925A62" w:rsidRPr="00DD3614" w:rsidRDefault="00925A62" w:rsidP="00A92190">
            <w:pPr>
              <w:rPr>
                <w:rFonts w:cs="Arial"/>
                <w:b/>
              </w:rPr>
            </w:pPr>
          </w:p>
        </w:tc>
        <w:tc>
          <w:tcPr>
            <w:tcW w:w="965" w:type="pct"/>
          </w:tcPr>
          <w:p w14:paraId="6997351F" w14:textId="77777777" w:rsidR="00925A62" w:rsidRPr="00DD3614" w:rsidRDefault="00925A62" w:rsidP="00A92190">
            <w:pPr>
              <w:rPr>
                <w:rFonts w:cs="Arial"/>
                <w:b/>
              </w:rPr>
            </w:pPr>
          </w:p>
        </w:tc>
        <w:tc>
          <w:tcPr>
            <w:tcW w:w="1185" w:type="pct"/>
          </w:tcPr>
          <w:p w14:paraId="68DDD54E" w14:textId="77777777" w:rsidR="00925A62" w:rsidRPr="00DD3614" w:rsidRDefault="00925A62" w:rsidP="00A92190">
            <w:pPr>
              <w:rPr>
                <w:rFonts w:cs="Arial"/>
                <w:b/>
              </w:rPr>
            </w:pPr>
          </w:p>
        </w:tc>
        <w:tc>
          <w:tcPr>
            <w:tcW w:w="647" w:type="pct"/>
          </w:tcPr>
          <w:p w14:paraId="252FA200" w14:textId="77777777" w:rsidR="00925A62" w:rsidRPr="00DD3614" w:rsidRDefault="00925A62" w:rsidP="00A92190">
            <w:pPr>
              <w:rPr>
                <w:rFonts w:cs="Arial"/>
                <w:b/>
              </w:rPr>
            </w:pPr>
          </w:p>
        </w:tc>
        <w:tc>
          <w:tcPr>
            <w:tcW w:w="750" w:type="pct"/>
          </w:tcPr>
          <w:p w14:paraId="214CF285" w14:textId="6A3F9B24" w:rsidR="00925A62" w:rsidRPr="00DD3614" w:rsidRDefault="00925A62" w:rsidP="00A92190">
            <w:pPr>
              <w:rPr>
                <w:rFonts w:cs="Arial"/>
                <w:b/>
              </w:rPr>
            </w:pPr>
          </w:p>
        </w:tc>
        <w:tc>
          <w:tcPr>
            <w:tcW w:w="544" w:type="pct"/>
          </w:tcPr>
          <w:p w14:paraId="2000A259" w14:textId="77777777" w:rsidR="00925A62" w:rsidRPr="00DD3614" w:rsidRDefault="00925A62" w:rsidP="00A92190">
            <w:pPr>
              <w:rPr>
                <w:rFonts w:cs="Arial"/>
                <w:b/>
              </w:rPr>
            </w:pPr>
          </w:p>
        </w:tc>
      </w:tr>
      <w:tr w:rsidR="00925A62" w:rsidRPr="00E230F5" w14:paraId="50C6D80F" w14:textId="77777777" w:rsidTr="009F40F6">
        <w:tc>
          <w:tcPr>
            <w:tcW w:w="909" w:type="pct"/>
          </w:tcPr>
          <w:p w14:paraId="49B6AF5A" w14:textId="77777777" w:rsidR="00925A62" w:rsidRPr="00DD3614" w:rsidRDefault="00925A62" w:rsidP="00A92190">
            <w:pPr>
              <w:rPr>
                <w:rFonts w:cs="Arial"/>
                <w:b/>
              </w:rPr>
            </w:pPr>
          </w:p>
        </w:tc>
        <w:tc>
          <w:tcPr>
            <w:tcW w:w="965" w:type="pct"/>
          </w:tcPr>
          <w:p w14:paraId="0071DB9A" w14:textId="77777777" w:rsidR="00925A62" w:rsidRPr="00DD3614" w:rsidRDefault="00925A62" w:rsidP="00A92190">
            <w:pPr>
              <w:rPr>
                <w:rFonts w:cs="Arial"/>
                <w:b/>
              </w:rPr>
            </w:pPr>
          </w:p>
        </w:tc>
        <w:tc>
          <w:tcPr>
            <w:tcW w:w="1185" w:type="pct"/>
          </w:tcPr>
          <w:p w14:paraId="2B02567F" w14:textId="77777777" w:rsidR="00925A62" w:rsidRPr="00DD3614" w:rsidRDefault="00925A62" w:rsidP="00A92190">
            <w:pPr>
              <w:rPr>
                <w:rFonts w:cs="Arial"/>
                <w:b/>
              </w:rPr>
            </w:pPr>
          </w:p>
        </w:tc>
        <w:tc>
          <w:tcPr>
            <w:tcW w:w="647" w:type="pct"/>
          </w:tcPr>
          <w:p w14:paraId="0EFD5416" w14:textId="77777777" w:rsidR="00925A62" w:rsidRPr="00DD3614" w:rsidRDefault="00925A62" w:rsidP="00A92190">
            <w:pPr>
              <w:rPr>
                <w:rFonts w:cs="Arial"/>
                <w:b/>
              </w:rPr>
            </w:pPr>
          </w:p>
        </w:tc>
        <w:tc>
          <w:tcPr>
            <w:tcW w:w="750" w:type="pct"/>
          </w:tcPr>
          <w:p w14:paraId="13BD1EC8" w14:textId="2F669F63" w:rsidR="00925A62" w:rsidRPr="00DD3614" w:rsidRDefault="00925A62" w:rsidP="00A92190">
            <w:pPr>
              <w:rPr>
                <w:rFonts w:cs="Arial"/>
                <w:b/>
              </w:rPr>
            </w:pPr>
          </w:p>
        </w:tc>
        <w:tc>
          <w:tcPr>
            <w:tcW w:w="544" w:type="pct"/>
          </w:tcPr>
          <w:p w14:paraId="59529910" w14:textId="77777777" w:rsidR="00925A62" w:rsidRPr="00DD3614" w:rsidRDefault="00925A62" w:rsidP="00A92190">
            <w:pPr>
              <w:rPr>
                <w:rFonts w:cs="Arial"/>
                <w:b/>
              </w:rPr>
            </w:pPr>
          </w:p>
        </w:tc>
      </w:tr>
      <w:tr w:rsidR="00925A62" w:rsidRPr="00E230F5" w14:paraId="3278153D" w14:textId="77777777" w:rsidTr="009F40F6">
        <w:tc>
          <w:tcPr>
            <w:tcW w:w="909" w:type="pct"/>
          </w:tcPr>
          <w:p w14:paraId="775BA67D" w14:textId="77777777" w:rsidR="00925A62" w:rsidRPr="00DD3614" w:rsidRDefault="00925A62" w:rsidP="00A92190">
            <w:pPr>
              <w:rPr>
                <w:rFonts w:cs="Arial"/>
                <w:b/>
              </w:rPr>
            </w:pPr>
          </w:p>
        </w:tc>
        <w:tc>
          <w:tcPr>
            <w:tcW w:w="965" w:type="pct"/>
          </w:tcPr>
          <w:p w14:paraId="120F10F5" w14:textId="77777777" w:rsidR="00925A62" w:rsidRPr="00DD3614" w:rsidRDefault="00925A62" w:rsidP="00A92190">
            <w:pPr>
              <w:rPr>
                <w:rFonts w:cs="Arial"/>
                <w:b/>
              </w:rPr>
            </w:pPr>
          </w:p>
        </w:tc>
        <w:tc>
          <w:tcPr>
            <w:tcW w:w="1185" w:type="pct"/>
          </w:tcPr>
          <w:p w14:paraId="670A511B" w14:textId="77777777" w:rsidR="00925A62" w:rsidRPr="00DD3614" w:rsidRDefault="00925A62" w:rsidP="00A92190">
            <w:pPr>
              <w:rPr>
                <w:rFonts w:cs="Arial"/>
                <w:b/>
              </w:rPr>
            </w:pPr>
          </w:p>
        </w:tc>
        <w:tc>
          <w:tcPr>
            <w:tcW w:w="647" w:type="pct"/>
          </w:tcPr>
          <w:p w14:paraId="49822F72" w14:textId="77777777" w:rsidR="00925A62" w:rsidRPr="00DD3614" w:rsidRDefault="00925A62" w:rsidP="00A92190">
            <w:pPr>
              <w:rPr>
                <w:rFonts w:cs="Arial"/>
                <w:b/>
              </w:rPr>
            </w:pPr>
          </w:p>
        </w:tc>
        <w:tc>
          <w:tcPr>
            <w:tcW w:w="750" w:type="pct"/>
          </w:tcPr>
          <w:p w14:paraId="11D66B4D" w14:textId="278F8F88" w:rsidR="00925A62" w:rsidRPr="00DD3614" w:rsidRDefault="00925A62" w:rsidP="00A92190">
            <w:pPr>
              <w:rPr>
                <w:rFonts w:cs="Arial"/>
                <w:b/>
              </w:rPr>
            </w:pPr>
          </w:p>
        </w:tc>
        <w:tc>
          <w:tcPr>
            <w:tcW w:w="544" w:type="pct"/>
          </w:tcPr>
          <w:p w14:paraId="69DF316D" w14:textId="77777777" w:rsidR="00925A62" w:rsidRPr="00DD3614" w:rsidRDefault="00925A62" w:rsidP="00A92190">
            <w:pPr>
              <w:rPr>
                <w:rFonts w:cs="Arial"/>
                <w:b/>
              </w:rPr>
            </w:pPr>
          </w:p>
        </w:tc>
      </w:tr>
      <w:tr w:rsidR="00925A62" w:rsidRPr="00E230F5" w14:paraId="20AA2263" w14:textId="77777777" w:rsidTr="009F40F6">
        <w:tc>
          <w:tcPr>
            <w:tcW w:w="909" w:type="pct"/>
          </w:tcPr>
          <w:p w14:paraId="43D39B8D" w14:textId="77777777" w:rsidR="00925A62" w:rsidRPr="00DD3614" w:rsidRDefault="00925A62" w:rsidP="00A92190">
            <w:pPr>
              <w:rPr>
                <w:rFonts w:cs="Arial"/>
                <w:b/>
              </w:rPr>
            </w:pPr>
          </w:p>
        </w:tc>
        <w:tc>
          <w:tcPr>
            <w:tcW w:w="965" w:type="pct"/>
          </w:tcPr>
          <w:p w14:paraId="28035A9F" w14:textId="77777777" w:rsidR="00925A62" w:rsidRPr="00DD3614" w:rsidRDefault="00925A62" w:rsidP="00A92190">
            <w:pPr>
              <w:rPr>
                <w:rFonts w:cs="Arial"/>
                <w:b/>
              </w:rPr>
            </w:pPr>
          </w:p>
        </w:tc>
        <w:tc>
          <w:tcPr>
            <w:tcW w:w="1185" w:type="pct"/>
          </w:tcPr>
          <w:p w14:paraId="23B85CE8" w14:textId="77777777" w:rsidR="00925A62" w:rsidRPr="00DD3614" w:rsidRDefault="00925A62" w:rsidP="00A92190">
            <w:pPr>
              <w:rPr>
                <w:rFonts w:cs="Arial"/>
                <w:b/>
              </w:rPr>
            </w:pPr>
          </w:p>
        </w:tc>
        <w:tc>
          <w:tcPr>
            <w:tcW w:w="647" w:type="pct"/>
          </w:tcPr>
          <w:p w14:paraId="4996FD97" w14:textId="77777777" w:rsidR="00925A62" w:rsidRPr="00DD3614" w:rsidRDefault="00925A62" w:rsidP="00A92190">
            <w:pPr>
              <w:rPr>
                <w:rFonts w:cs="Arial"/>
                <w:b/>
              </w:rPr>
            </w:pPr>
          </w:p>
        </w:tc>
        <w:tc>
          <w:tcPr>
            <w:tcW w:w="750" w:type="pct"/>
          </w:tcPr>
          <w:p w14:paraId="72D0ED45" w14:textId="2262F67E" w:rsidR="00925A62" w:rsidRPr="00DD3614" w:rsidRDefault="00925A62" w:rsidP="00A92190">
            <w:pPr>
              <w:rPr>
                <w:rFonts w:cs="Arial"/>
                <w:b/>
              </w:rPr>
            </w:pPr>
          </w:p>
        </w:tc>
        <w:tc>
          <w:tcPr>
            <w:tcW w:w="544" w:type="pct"/>
          </w:tcPr>
          <w:p w14:paraId="542B6AB9" w14:textId="77777777" w:rsidR="00925A62" w:rsidRPr="00DD3614" w:rsidRDefault="00925A62" w:rsidP="00A92190">
            <w:pPr>
              <w:rPr>
                <w:rFonts w:cs="Arial"/>
                <w:b/>
              </w:rPr>
            </w:pPr>
          </w:p>
        </w:tc>
      </w:tr>
      <w:tr w:rsidR="00925A62" w:rsidRPr="00E230F5" w14:paraId="213271EA" w14:textId="77777777" w:rsidTr="009F40F6">
        <w:tc>
          <w:tcPr>
            <w:tcW w:w="909" w:type="pct"/>
          </w:tcPr>
          <w:p w14:paraId="39F5E803" w14:textId="77777777" w:rsidR="00925A62" w:rsidRPr="00DD3614" w:rsidRDefault="00925A62" w:rsidP="00A92190">
            <w:pPr>
              <w:rPr>
                <w:rFonts w:cs="Arial"/>
                <w:b/>
              </w:rPr>
            </w:pPr>
          </w:p>
        </w:tc>
        <w:tc>
          <w:tcPr>
            <w:tcW w:w="965" w:type="pct"/>
          </w:tcPr>
          <w:p w14:paraId="29D28FD6" w14:textId="77777777" w:rsidR="00925A62" w:rsidRPr="00DD3614" w:rsidRDefault="00925A62" w:rsidP="00A92190">
            <w:pPr>
              <w:rPr>
                <w:rFonts w:cs="Arial"/>
                <w:b/>
              </w:rPr>
            </w:pPr>
          </w:p>
        </w:tc>
        <w:tc>
          <w:tcPr>
            <w:tcW w:w="1185" w:type="pct"/>
          </w:tcPr>
          <w:p w14:paraId="0DE4C8EE" w14:textId="77777777" w:rsidR="00925A62" w:rsidRPr="00DD3614" w:rsidRDefault="00925A62" w:rsidP="00A92190">
            <w:pPr>
              <w:rPr>
                <w:rFonts w:cs="Arial"/>
                <w:b/>
              </w:rPr>
            </w:pPr>
          </w:p>
        </w:tc>
        <w:tc>
          <w:tcPr>
            <w:tcW w:w="647" w:type="pct"/>
          </w:tcPr>
          <w:p w14:paraId="3DA4DF09" w14:textId="77777777" w:rsidR="00925A62" w:rsidRPr="00DD3614" w:rsidRDefault="00925A62" w:rsidP="00A92190">
            <w:pPr>
              <w:rPr>
                <w:rFonts w:cs="Arial"/>
                <w:b/>
              </w:rPr>
            </w:pPr>
          </w:p>
        </w:tc>
        <w:tc>
          <w:tcPr>
            <w:tcW w:w="750" w:type="pct"/>
          </w:tcPr>
          <w:p w14:paraId="1CFD112E" w14:textId="408B5E13" w:rsidR="00925A62" w:rsidRPr="00DD3614" w:rsidRDefault="00925A62" w:rsidP="00A92190">
            <w:pPr>
              <w:rPr>
                <w:rFonts w:cs="Arial"/>
                <w:b/>
              </w:rPr>
            </w:pPr>
          </w:p>
        </w:tc>
        <w:tc>
          <w:tcPr>
            <w:tcW w:w="544" w:type="pct"/>
          </w:tcPr>
          <w:p w14:paraId="3388C676" w14:textId="77777777" w:rsidR="00925A62" w:rsidRPr="00DD3614" w:rsidRDefault="00925A62" w:rsidP="00A92190">
            <w:pPr>
              <w:rPr>
                <w:rFonts w:cs="Arial"/>
                <w:b/>
              </w:rPr>
            </w:pPr>
          </w:p>
        </w:tc>
      </w:tr>
      <w:tr w:rsidR="00925A62" w:rsidRPr="00E230F5" w14:paraId="0D0CA60A" w14:textId="77777777" w:rsidTr="009F40F6">
        <w:tc>
          <w:tcPr>
            <w:tcW w:w="909" w:type="pct"/>
          </w:tcPr>
          <w:p w14:paraId="2748D7B4" w14:textId="77777777" w:rsidR="00925A62" w:rsidRPr="00DD3614" w:rsidRDefault="00925A62" w:rsidP="00A92190">
            <w:pPr>
              <w:rPr>
                <w:rFonts w:cs="Arial"/>
                <w:b/>
              </w:rPr>
            </w:pPr>
          </w:p>
        </w:tc>
        <w:tc>
          <w:tcPr>
            <w:tcW w:w="965" w:type="pct"/>
          </w:tcPr>
          <w:p w14:paraId="3087E8FC" w14:textId="77777777" w:rsidR="00925A62" w:rsidRPr="00DD3614" w:rsidRDefault="00925A62" w:rsidP="00A92190">
            <w:pPr>
              <w:rPr>
                <w:rFonts w:cs="Arial"/>
                <w:b/>
              </w:rPr>
            </w:pPr>
          </w:p>
        </w:tc>
        <w:tc>
          <w:tcPr>
            <w:tcW w:w="1185" w:type="pct"/>
          </w:tcPr>
          <w:p w14:paraId="6901E828" w14:textId="77777777" w:rsidR="00925A62" w:rsidRPr="00DD3614" w:rsidRDefault="00925A62" w:rsidP="00A92190">
            <w:pPr>
              <w:rPr>
                <w:rFonts w:cs="Arial"/>
                <w:b/>
              </w:rPr>
            </w:pPr>
          </w:p>
        </w:tc>
        <w:tc>
          <w:tcPr>
            <w:tcW w:w="647" w:type="pct"/>
          </w:tcPr>
          <w:p w14:paraId="0B23BEDF" w14:textId="77777777" w:rsidR="00925A62" w:rsidRPr="00DD3614" w:rsidRDefault="00925A62" w:rsidP="00A92190">
            <w:pPr>
              <w:rPr>
                <w:rFonts w:cs="Arial"/>
                <w:b/>
              </w:rPr>
            </w:pPr>
          </w:p>
        </w:tc>
        <w:tc>
          <w:tcPr>
            <w:tcW w:w="750" w:type="pct"/>
          </w:tcPr>
          <w:p w14:paraId="093433DB" w14:textId="790D37D4" w:rsidR="00925A62" w:rsidRPr="00DD3614" w:rsidRDefault="00925A62" w:rsidP="00A92190">
            <w:pPr>
              <w:rPr>
                <w:rFonts w:cs="Arial"/>
                <w:b/>
              </w:rPr>
            </w:pPr>
          </w:p>
        </w:tc>
        <w:tc>
          <w:tcPr>
            <w:tcW w:w="544" w:type="pct"/>
          </w:tcPr>
          <w:p w14:paraId="32B60C8F" w14:textId="77777777" w:rsidR="00925A62" w:rsidRPr="00DD3614" w:rsidRDefault="00925A62" w:rsidP="00A92190">
            <w:pPr>
              <w:rPr>
                <w:rFonts w:cs="Arial"/>
                <w:b/>
              </w:rPr>
            </w:pPr>
          </w:p>
        </w:tc>
      </w:tr>
      <w:tr w:rsidR="00925A62" w:rsidRPr="00E230F5" w14:paraId="10107F8A" w14:textId="77777777" w:rsidTr="009F40F6">
        <w:tc>
          <w:tcPr>
            <w:tcW w:w="909" w:type="pct"/>
          </w:tcPr>
          <w:p w14:paraId="394A8A2D" w14:textId="77777777" w:rsidR="00925A62" w:rsidRPr="00DD3614" w:rsidRDefault="00925A62" w:rsidP="00A92190">
            <w:pPr>
              <w:rPr>
                <w:rFonts w:cs="Arial"/>
                <w:b/>
              </w:rPr>
            </w:pPr>
          </w:p>
        </w:tc>
        <w:tc>
          <w:tcPr>
            <w:tcW w:w="965" w:type="pct"/>
          </w:tcPr>
          <w:p w14:paraId="7BA3B131" w14:textId="77777777" w:rsidR="00925A62" w:rsidRPr="00DD3614" w:rsidRDefault="00925A62" w:rsidP="00A92190">
            <w:pPr>
              <w:rPr>
                <w:rFonts w:cs="Arial"/>
                <w:b/>
              </w:rPr>
            </w:pPr>
          </w:p>
        </w:tc>
        <w:tc>
          <w:tcPr>
            <w:tcW w:w="1185" w:type="pct"/>
          </w:tcPr>
          <w:p w14:paraId="51D1A4A1" w14:textId="77777777" w:rsidR="00925A62" w:rsidRPr="00DD3614" w:rsidRDefault="00925A62" w:rsidP="00A92190">
            <w:pPr>
              <w:rPr>
                <w:rFonts w:cs="Arial"/>
                <w:b/>
              </w:rPr>
            </w:pPr>
          </w:p>
        </w:tc>
        <w:tc>
          <w:tcPr>
            <w:tcW w:w="647" w:type="pct"/>
          </w:tcPr>
          <w:p w14:paraId="3AA73EAF" w14:textId="77777777" w:rsidR="00925A62" w:rsidRPr="00DD3614" w:rsidRDefault="00925A62" w:rsidP="00A92190">
            <w:pPr>
              <w:rPr>
                <w:rFonts w:cs="Arial"/>
                <w:b/>
              </w:rPr>
            </w:pPr>
          </w:p>
        </w:tc>
        <w:tc>
          <w:tcPr>
            <w:tcW w:w="750" w:type="pct"/>
          </w:tcPr>
          <w:p w14:paraId="72A589D4" w14:textId="755E386A" w:rsidR="00925A62" w:rsidRPr="00DD3614" w:rsidRDefault="00925A62" w:rsidP="00A92190">
            <w:pPr>
              <w:rPr>
                <w:rFonts w:cs="Arial"/>
                <w:b/>
              </w:rPr>
            </w:pPr>
          </w:p>
        </w:tc>
        <w:tc>
          <w:tcPr>
            <w:tcW w:w="544" w:type="pct"/>
          </w:tcPr>
          <w:p w14:paraId="53A585F2" w14:textId="77777777" w:rsidR="00925A62" w:rsidRPr="00DD3614" w:rsidRDefault="00925A62" w:rsidP="00A92190">
            <w:pPr>
              <w:rPr>
                <w:rFonts w:cs="Arial"/>
                <w:b/>
              </w:rPr>
            </w:pPr>
          </w:p>
        </w:tc>
      </w:tr>
    </w:tbl>
    <w:p w14:paraId="63F996D0" w14:textId="77777777" w:rsidR="007C45ED" w:rsidRDefault="007C45ED" w:rsidP="007C45ED">
      <w:pPr>
        <w:rPr>
          <w:rFonts w:cs="Arial"/>
          <w:b/>
          <w:szCs w:val="24"/>
        </w:rPr>
      </w:pPr>
    </w:p>
    <w:p w14:paraId="791BA6EA" w14:textId="77777777" w:rsidR="00612254" w:rsidRDefault="00612254" w:rsidP="00932C7D">
      <w:r>
        <w:br w:type="page"/>
      </w:r>
    </w:p>
    <w:p w14:paraId="34DF5ACA" w14:textId="77777777" w:rsidR="007C45ED" w:rsidRDefault="007C45ED" w:rsidP="00932C7D">
      <w:pPr>
        <w:sectPr w:rsidR="007C45ED" w:rsidSect="009F2229">
          <w:footerReference w:type="default" r:id="rId36"/>
          <w:pgSz w:w="16838" w:h="11906" w:orient="landscape"/>
          <w:pgMar w:top="1418" w:right="1418" w:bottom="1418" w:left="1418" w:header="708" w:footer="708" w:gutter="0"/>
          <w:cols w:space="708"/>
          <w:docGrid w:linePitch="360"/>
        </w:sectPr>
      </w:pPr>
    </w:p>
    <w:p w14:paraId="77AAD3EB" w14:textId="0BF1224E" w:rsidR="00D91688" w:rsidRPr="00E90B1B" w:rsidRDefault="00C92EE6" w:rsidP="00932C7D">
      <w:r w:rsidRPr="00E90B1B">
        <w:t xml:space="preserve"> </w:t>
      </w:r>
    </w:p>
    <w:p w14:paraId="6F90C4B8" w14:textId="77777777" w:rsidR="00723F68" w:rsidRDefault="00B47E68" w:rsidP="005F6409">
      <w:pPr>
        <w:rPr>
          <w:rFonts w:cs="Arial"/>
          <w:b/>
          <w:szCs w:val="24"/>
        </w:rPr>
      </w:pPr>
      <w:r>
        <w:rPr>
          <w:b/>
          <w:sz w:val="28"/>
          <w:szCs w:val="28"/>
        </w:rPr>
        <w:t xml:space="preserve"> </w:t>
      </w:r>
    </w:p>
    <w:p w14:paraId="1FD7CBD8" w14:textId="4149F77E" w:rsidR="00723F68" w:rsidRDefault="00723F68" w:rsidP="007D0A63">
      <w:pPr>
        <w:jc w:val="center"/>
        <w:rPr>
          <w:rFonts w:cs="Arial"/>
          <w:b/>
          <w:szCs w:val="24"/>
        </w:rPr>
      </w:pPr>
    </w:p>
    <w:p w14:paraId="34B3E0D5" w14:textId="77777777" w:rsidR="00723F68" w:rsidRDefault="00723F68" w:rsidP="007D0A63">
      <w:pPr>
        <w:jc w:val="center"/>
        <w:rPr>
          <w:rFonts w:cs="Arial"/>
          <w:b/>
          <w:szCs w:val="24"/>
        </w:rPr>
      </w:pPr>
    </w:p>
    <w:p w14:paraId="73C50A2A" w14:textId="263DE876" w:rsidR="00723F68" w:rsidRDefault="00723F68" w:rsidP="007D0A63">
      <w:pPr>
        <w:jc w:val="center"/>
        <w:rPr>
          <w:rFonts w:cs="Arial"/>
          <w:b/>
          <w:szCs w:val="24"/>
        </w:rPr>
      </w:pPr>
    </w:p>
    <w:p w14:paraId="2395CB64" w14:textId="555D9445" w:rsidR="007D0A63" w:rsidRDefault="007D0A63" w:rsidP="007D0A63">
      <w:pPr>
        <w:jc w:val="center"/>
        <w:rPr>
          <w:rFonts w:cs="Arial"/>
          <w:b/>
          <w:sz w:val="72"/>
          <w:szCs w:val="72"/>
        </w:rPr>
      </w:pPr>
    </w:p>
    <w:p w14:paraId="44A87C5E" w14:textId="76F08519" w:rsidR="002530BE" w:rsidRPr="009A0458" w:rsidRDefault="009A0458" w:rsidP="005B28F6">
      <w:pPr>
        <w:pStyle w:val="Heading1"/>
        <w:numPr>
          <w:ilvl w:val="0"/>
          <w:numId w:val="0"/>
        </w:numPr>
        <w:ind w:left="432"/>
        <w:jc w:val="center"/>
      </w:pPr>
      <w:bookmarkStart w:id="48" w:name="_Toc27473486"/>
      <w:bookmarkStart w:id="49" w:name="_Toc87519723"/>
      <w:r w:rsidRPr="009A0458">
        <w:t>SECTION 2</w:t>
      </w:r>
      <w:r>
        <w:t xml:space="preserve">: </w:t>
      </w:r>
      <w:r w:rsidRPr="00DD29E3">
        <w:t>PRACTICE</w:t>
      </w:r>
      <w:r w:rsidRPr="009A0458">
        <w:t xml:space="preserve"> LEARNING EXPERIENCE</w:t>
      </w:r>
      <w:r w:rsidR="00537AE8">
        <w:t>S</w:t>
      </w:r>
      <w:r w:rsidRPr="009A0458">
        <w:t xml:space="preserve"> (PLE)</w:t>
      </w:r>
      <w:bookmarkEnd w:id="48"/>
      <w:bookmarkEnd w:id="49"/>
    </w:p>
    <w:p w14:paraId="4807E4BA" w14:textId="64D52B60" w:rsidR="004C33F7" w:rsidRDefault="007D0A63" w:rsidP="00635DD5">
      <w:pPr>
        <w:pStyle w:val="Heading2"/>
      </w:pPr>
      <w:r>
        <w:br w:type="page"/>
      </w:r>
      <w:bookmarkStart w:id="50" w:name="_Toc27473487"/>
      <w:bookmarkStart w:id="51" w:name="_Toc27637326"/>
      <w:bookmarkStart w:id="52" w:name="_Toc27640939"/>
      <w:bookmarkStart w:id="53" w:name="_Toc87519724"/>
      <w:r w:rsidR="00635DD5">
        <w:rPr>
          <w:lang w:val="en-AU"/>
        </w:rPr>
        <w:t xml:space="preserve">2.0 </w:t>
      </w:r>
      <w:r w:rsidR="004C33F7" w:rsidRPr="00DD29E3">
        <w:t>Programme</w:t>
      </w:r>
      <w:r w:rsidR="004C33F7">
        <w:t xml:space="preserve"> Outline</w:t>
      </w:r>
      <w:bookmarkEnd w:id="50"/>
      <w:bookmarkEnd w:id="51"/>
      <w:bookmarkEnd w:id="52"/>
      <w:bookmarkEnd w:id="53"/>
      <w:r w:rsidR="004C33F7">
        <w:t xml:space="preserve"> </w:t>
      </w:r>
    </w:p>
    <w:p w14:paraId="23F84047" w14:textId="77777777" w:rsidR="00171316" w:rsidRPr="007957B5" w:rsidRDefault="00171316" w:rsidP="00171316">
      <w:pPr>
        <w:rPr>
          <w:szCs w:val="24"/>
        </w:rPr>
      </w:pPr>
      <w:r w:rsidRPr="007957B5">
        <w:rPr>
          <w:szCs w:val="24"/>
        </w:rPr>
        <w:t>The programme is a full-time</w:t>
      </w:r>
      <w:r>
        <w:rPr>
          <w:szCs w:val="24"/>
        </w:rPr>
        <w:t xml:space="preserve"> four</w:t>
      </w:r>
      <w:r w:rsidRPr="007957B5">
        <w:rPr>
          <w:szCs w:val="24"/>
        </w:rPr>
        <w:t xml:space="preserve"> year programme that leads to a degree in nursing and also registration as a nurse with the Nursing and Midwifery Council. The programme has been designed in accordance with the Standards of Proficiency for Registered Nurses (NMC 2018). </w:t>
      </w:r>
    </w:p>
    <w:p w14:paraId="05C6B29F" w14:textId="77777777" w:rsidR="00171316" w:rsidRPr="007957B5" w:rsidRDefault="00171316" w:rsidP="00171316">
      <w:pPr>
        <w:rPr>
          <w:szCs w:val="24"/>
        </w:rPr>
      </w:pPr>
      <w:r w:rsidRPr="007957B5">
        <w:rPr>
          <w:szCs w:val="24"/>
        </w:rPr>
        <w:t xml:space="preserve">The programme is offered for </w:t>
      </w:r>
      <w:r>
        <w:rPr>
          <w:szCs w:val="24"/>
        </w:rPr>
        <w:t>registration in two fields of nursing</w:t>
      </w:r>
      <w:r w:rsidRPr="007957B5">
        <w:rPr>
          <w:szCs w:val="24"/>
        </w:rPr>
        <w:t xml:space="preserve">: child and mental health. Students can take the award at honours or masters level, depending on their admissions qualifications. </w:t>
      </w:r>
    </w:p>
    <w:p w14:paraId="32BF3489" w14:textId="77777777" w:rsidR="00171316" w:rsidRPr="007957B5" w:rsidRDefault="00171316" w:rsidP="00171316">
      <w:pPr>
        <w:rPr>
          <w:szCs w:val="24"/>
        </w:rPr>
      </w:pPr>
      <w:r w:rsidRPr="007957B5">
        <w:rPr>
          <w:szCs w:val="24"/>
        </w:rPr>
        <w:t xml:space="preserve">The programme therefore aims to prepare future nurses via contemporary education to develop the knowledge, skills and attributes required to transform lives in a changing global population. Students undertake a mix of practice learning and University based learning, in compliance with NMC requirements and </w:t>
      </w:r>
      <w:r w:rsidRPr="007957B5">
        <w:rPr>
          <w:rFonts w:cstheme="minorHAnsi"/>
          <w:szCs w:val="24"/>
        </w:rPr>
        <w:t>Directive 2005/36/EC</w:t>
      </w:r>
      <w:r w:rsidRPr="007957B5">
        <w:rPr>
          <w:szCs w:val="24"/>
        </w:rPr>
        <w:t>. This means that students have an equal allocation of theory and practice. In practice students are allocated placements, mainly within the Tayside and Fife areas. Many placements are located within the NHS, but third sector placements are also available, such as care homes. The timetable for the programme is available in the flowchart (2.0.1).</w:t>
      </w:r>
    </w:p>
    <w:p w14:paraId="6C4F3D24" w14:textId="77777777" w:rsidR="00171316" w:rsidRPr="007957B5" w:rsidRDefault="00171316" w:rsidP="00171316">
      <w:pPr>
        <w:rPr>
          <w:szCs w:val="24"/>
        </w:rPr>
      </w:pPr>
      <w:r w:rsidRPr="007957B5">
        <w:rPr>
          <w:szCs w:val="24"/>
        </w:rPr>
        <w:t>Each year students have the following learning:</w:t>
      </w:r>
    </w:p>
    <w:p w14:paraId="36E971F5" w14:textId="77777777" w:rsidR="00171316" w:rsidRPr="007957B5" w:rsidRDefault="00171316" w:rsidP="003014FB">
      <w:pPr>
        <w:pStyle w:val="ListParagraph"/>
        <w:numPr>
          <w:ilvl w:val="0"/>
          <w:numId w:val="62"/>
        </w:numPr>
        <w:spacing w:after="120"/>
        <w:rPr>
          <w:szCs w:val="24"/>
        </w:rPr>
      </w:pPr>
      <w:r w:rsidRPr="007957B5">
        <w:rPr>
          <w:szCs w:val="24"/>
        </w:rPr>
        <w:t>Practice learning through a variety of practice learning experiences</w:t>
      </w:r>
    </w:p>
    <w:p w14:paraId="34C5A2CA" w14:textId="77777777" w:rsidR="00171316" w:rsidRPr="007957B5" w:rsidRDefault="00171316" w:rsidP="003014FB">
      <w:pPr>
        <w:pStyle w:val="ListParagraph"/>
        <w:numPr>
          <w:ilvl w:val="0"/>
          <w:numId w:val="62"/>
        </w:numPr>
        <w:spacing w:after="120"/>
        <w:rPr>
          <w:szCs w:val="24"/>
        </w:rPr>
      </w:pPr>
      <w:r w:rsidRPr="007957B5">
        <w:rPr>
          <w:szCs w:val="24"/>
        </w:rPr>
        <w:t>Clinical skills</w:t>
      </w:r>
    </w:p>
    <w:p w14:paraId="1D02F09C" w14:textId="77777777" w:rsidR="00171316" w:rsidRPr="007957B5" w:rsidRDefault="00171316" w:rsidP="003014FB">
      <w:pPr>
        <w:pStyle w:val="ListParagraph"/>
        <w:numPr>
          <w:ilvl w:val="0"/>
          <w:numId w:val="62"/>
        </w:numPr>
        <w:spacing w:after="120"/>
        <w:rPr>
          <w:szCs w:val="24"/>
        </w:rPr>
      </w:pPr>
      <w:r w:rsidRPr="007957B5">
        <w:rPr>
          <w:szCs w:val="24"/>
        </w:rPr>
        <w:t>Shared modules, taken by all students irrespective of the field of nursing practice</w:t>
      </w:r>
    </w:p>
    <w:p w14:paraId="14D54041" w14:textId="77777777" w:rsidR="00171316" w:rsidRPr="007957B5" w:rsidRDefault="00171316" w:rsidP="003014FB">
      <w:pPr>
        <w:pStyle w:val="ListParagraph"/>
        <w:numPr>
          <w:ilvl w:val="0"/>
          <w:numId w:val="62"/>
        </w:numPr>
        <w:spacing w:after="120"/>
        <w:rPr>
          <w:szCs w:val="24"/>
        </w:rPr>
      </w:pPr>
      <w:r w:rsidRPr="007957B5">
        <w:rPr>
          <w:szCs w:val="24"/>
        </w:rPr>
        <w:t>Field modules, specific to adult, child or mental health</w:t>
      </w:r>
    </w:p>
    <w:p w14:paraId="540EBE33" w14:textId="77777777" w:rsidR="00171316" w:rsidRPr="007957B5" w:rsidRDefault="00171316" w:rsidP="00171316">
      <w:pPr>
        <w:pStyle w:val="Style2"/>
        <w:rPr>
          <w:b w:val="0"/>
        </w:rPr>
      </w:pPr>
      <w:r w:rsidRPr="007957B5">
        <w:rPr>
          <w:b w:val="0"/>
        </w:rPr>
        <w:t>The content of the modules in the programme has been mapped to the NMC (2018) Standards of Proficiency for Registered Nurses.</w:t>
      </w:r>
      <w:r w:rsidRPr="007957B5">
        <w:t xml:space="preserve"> </w:t>
      </w:r>
      <w:r w:rsidRPr="007957B5">
        <w:rPr>
          <w:b w:val="0"/>
        </w:rPr>
        <w:t xml:space="preserve">Students have lectures, small-group and clinical skills lab teaching during their University-based learning, as well as components of the programme that are delivered through online learning. </w:t>
      </w:r>
    </w:p>
    <w:p w14:paraId="54A39A65" w14:textId="44611CAE" w:rsidR="00171316" w:rsidRDefault="00171316" w:rsidP="00171316">
      <w:pPr>
        <w:pStyle w:val="Style2"/>
        <w:rPr>
          <w:b w:val="0"/>
        </w:rPr>
      </w:pPr>
      <w:r w:rsidRPr="007957B5">
        <w:rPr>
          <w:b w:val="0"/>
        </w:rPr>
        <w:t xml:space="preserve">Students undertake practice placements that comprise </w:t>
      </w:r>
      <w:r w:rsidRPr="00EF67F2">
        <w:rPr>
          <w:b w:val="0"/>
        </w:rPr>
        <w:t>5</w:t>
      </w:r>
      <w:r w:rsidR="00FA623D" w:rsidRPr="00EF67F2">
        <w:rPr>
          <w:b w:val="0"/>
        </w:rPr>
        <w:t>2</w:t>
      </w:r>
      <w:r w:rsidRPr="00EF67F2">
        <w:rPr>
          <w:b w:val="0"/>
        </w:rPr>
        <w:t>% of their studies (</w:t>
      </w:r>
      <w:r w:rsidR="00FA623D" w:rsidRPr="00EF67F2">
        <w:rPr>
          <w:b w:val="0"/>
        </w:rPr>
        <w:t>3176</w:t>
      </w:r>
      <w:r w:rsidRPr="00EF67F2">
        <w:rPr>
          <w:b w:val="0"/>
        </w:rPr>
        <w:t>hrs,</w:t>
      </w:r>
      <w:r w:rsidRPr="007957B5">
        <w:rPr>
          <w:b w:val="0"/>
        </w:rPr>
        <w:t xml:space="preserve"> as per regulatory requirements). In practice placements students are supported by Practice Supervisors and Practice Assessors, who have received preparation for teaching and assessing nursing students. Practice Supervisors provide day-to-day support and guidance, while Practice Assessors monitor student programme and sign off students to progress to the next stage of their studies, working in conjunction with the Academic Assessor.</w:t>
      </w:r>
    </w:p>
    <w:p w14:paraId="60EDF5B6" w14:textId="77777777" w:rsidR="00171316" w:rsidRPr="00171316" w:rsidRDefault="00171316" w:rsidP="00171316">
      <w:pPr>
        <w:rPr>
          <w:lang w:val="x-none" w:eastAsia="x-none"/>
        </w:rPr>
      </w:pPr>
    </w:p>
    <w:p w14:paraId="3D562214" w14:textId="2FCB8531" w:rsidR="004C33F7" w:rsidRPr="00EB326B" w:rsidRDefault="00635DD5" w:rsidP="00635DD5">
      <w:pPr>
        <w:pStyle w:val="Heading3"/>
        <w:numPr>
          <w:ilvl w:val="0"/>
          <w:numId w:val="0"/>
        </w:numPr>
      </w:pPr>
      <w:bookmarkStart w:id="54" w:name="_Toc27640940"/>
      <w:bookmarkStart w:id="55" w:name="_Toc87517903"/>
      <w:bookmarkStart w:id="56" w:name="_Toc87519725"/>
      <w:r>
        <w:rPr>
          <w:lang w:val="en-AU"/>
        </w:rPr>
        <w:t xml:space="preserve">2.0.1 </w:t>
      </w:r>
      <w:r w:rsidR="004C33F7" w:rsidRPr="00EB326B">
        <w:t>Educational Aims of Programme</w:t>
      </w:r>
      <w:bookmarkEnd w:id="54"/>
      <w:bookmarkEnd w:id="55"/>
      <w:bookmarkEnd w:id="56"/>
    </w:p>
    <w:p w14:paraId="69113AB2" w14:textId="77777777" w:rsidR="00171316" w:rsidRPr="00171316" w:rsidRDefault="00171316" w:rsidP="00171316">
      <w:pPr>
        <w:spacing w:before="60"/>
        <w:rPr>
          <w:szCs w:val="24"/>
        </w:rPr>
      </w:pPr>
      <w:r w:rsidRPr="00171316">
        <w:rPr>
          <w:szCs w:val="24"/>
        </w:rPr>
        <w:t xml:space="preserve">The programme aims to develop practitioners who are skilled, knowledgeable, compassionate and accountable practitioners who can respond to the changing needs of individuals and populations, empowering them to make choices and take responsibility for their health. Students graduating from the programme will have the skills and confidence to work co-operatively across social and health care provision. Graduating students will be able to practice autonomously, lead nursing care and be competent and capable team members in diverse environments. </w:t>
      </w:r>
    </w:p>
    <w:p w14:paraId="4BF9835F" w14:textId="5819373F" w:rsidR="00171316" w:rsidRPr="00171316" w:rsidRDefault="00171316" w:rsidP="00171316">
      <w:pPr>
        <w:spacing w:after="60"/>
        <w:rPr>
          <w:szCs w:val="24"/>
        </w:rPr>
      </w:pPr>
      <w:r w:rsidRPr="00171316">
        <w:rPr>
          <w:szCs w:val="24"/>
        </w:rPr>
        <w:t>The programme will enable students to meet the requirements of the NMC Standards of proficiency for registered nurses and on graduating be able to apply for registration on the mental health, and children’s part of the NMC nursing register. The award given will be determined by the academic route undertaken by the student.</w:t>
      </w:r>
    </w:p>
    <w:p w14:paraId="03C0E903" w14:textId="0F584A47" w:rsidR="004C33F7" w:rsidRPr="00171316" w:rsidRDefault="00635DD5" w:rsidP="00635DD5">
      <w:pPr>
        <w:pStyle w:val="Heading2"/>
      </w:pPr>
      <w:bookmarkStart w:id="57" w:name="_Toc27473488"/>
      <w:bookmarkStart w:id="58" w:name="_Toc27637327"/>
      <w:bookmarkStart w:id="59" w:name="_Toc27640941"/>
      <w:bookmarkStart w:id="60" w:name="_Toc87519726"/>
      <w:r w:rsidRPr="00171316">
        <w:rPr>
          <w:lang w:val="en-AU"/>
        </w:rPr>
        <w:t xml:space="preserve">2.1 </w:t>
      </w:r>
      <w:r w:rsidR="004C33F7" w:rsidRPr="00171316">
        <w:t>Assessment Criteria</w:t>
      </w:r>
      <w:bookmarkEnd w:id="57"/>
      <w:bookmarkEnd w:id="58"/>
      <w:bookmarkEnd w:id="59"/>
      <w:bookmarkEnd w:id="60"/>
    </w:p>
    <w:p w14:paraId="1AB7C101" w14:textId="7D4423EC" w:rsidR="004C33F7" w:rsidRPr="00D17B2D" w:rsidRDefault="00635DD5" w:rsidP="00635DD5">
      <w:pPr>
        <w:pStyle w:val="Heading3"/>
        <w:numPr>
          <w:ilvl w:val="0"/>
          <w:numId w:val="0"/>
        </w:numPr>
        <w:rPr>
          <w:color w:val="FF0000"/>
        </w:rPr>
      </w:pPr>
      <w:bookmarkStart w:id="61" w:name="_Toc27473489"/>
      <w:bookmarkStart w:id="62" w:name="_Toc27637328"/>
      <w:bookmarkStart w:id="63" w:name="_Toc27640942"/>
      <w:bookmarkStart w:id="64" w:name="_Toc87517905"/>
      <w:bookmarkStart w:id="65" w:name="_Toc87519727"/>
      <w:r>
        <w:rPr>
          <w:lang w:val="en-AU"/>
        </w:rPr>
        <w:t xml:space="preserve">2.1.1 </w:t>
      </w:r>
      <w:r w:rsidR="004C33F7" w:rsidRPr="00D17B2D">
        <w:t>Background Information</w:t>
      </w:r>
      <w:bookmarkEnd w:id="61"/>
      <w:bookmarkEnd w:id="62"/>
      <w:bookmarkEnd w:id="63"/>
      <w:bookmarkEnd w:id="64"/>
      <w:bookmarkEnd w:id="65"/>
    </w:p>
    <w:p w14:paraId="1673FD96" w14:textId="032CD54D" w:rsidR="004C33F7" w:rsidRDefault="004C33F7" w:rsidP="004C33F7">
      <w:r>
        <w:t xml:space="preserve">Student supervision and assessment in practice requires that </w:t>
      </w:r>
      <w:r w:rsidR="006D117A">
        <w:t>Practice Supervisors and Practice Assessors</w:t>
      </w:r>
      <w:r>
        <w:t xml:space="preserve"> work together with you as a student to facilitate your learning. This, combined with the input of your </w:t>
      </w:r>
      <w:r w:rsidR="006D117A">
        <w:t>Academic Assessor</w:t>
      </w:r>
      <w:r>
        <w:t xml:space="preserve">, will help to ensure a robust assessment process for each part of your programme, and at the point of professional registration. </w:t>
      </w:r>
    </w:p>
    <w:p w14:paraId="7AD41C22" w14:textId="0FD2E36B" w:rsidR="004C33F7" w:rsidRDefault="004C33F7" w:rsidP="004C33F7">
      <w:r>
        <w:t xml:space="preserve">The assessment process includes your supervision and support in practice and the assessment of your performance based on specific components which have been determined by the Nursing and Midwifery Council (NMC 2018a). These are outlined as part of this documentation and your </w:t>
      </w:r>
      <w:r w:rsidR="006D117A">
        <w:t>Practice Supervisors and Practice Assessors</w:t>
      </w:r>
      <w:r>
        <w:t xml:space="preserve"> should review this information prior to engaging in the supervision and assessment of your performance in practice.  </w:t>
      </w:r>
    </w:p>
    <w:p w14:paraId="364850D8" w14:textId="31587A77" w:rsidR="004C33F7" w:rsidRPr="008B3E1B" w:rsidRDefault="00635DD5" w:rsidP="00635DD5">
      <w:pPr>
        <w:pStyle w:val="Heading3"/>
        <w:numPr>
          <w:ilvl w:val="0"/>
          <w:numId w:val="0"/>
        </w:numPr>
      </w:pPr>
      <w:bookmarkStart w:id="66" w:name="_Toc27473490"/>
      <w:bookmarkStart w:id="67" w:name="_Toc27637329"/>
      <w:bookmarkStart w:id="68" w:name="_Toc27640943"/>
      <w:bookmarkStart w:id="69" w:name="_Toc87517906"/>
      <w:bookmarkStart w:id="70" w:name="_Toc87519728"/>
      <w:r>
        <w:rPr>
          <w:lang w:val="en-AU"/>
        </w:rPr>
        <w:t xml:space="preserve">2.1.2 </w:t>
      </w:r>
      <w:r w:rsidR="004C33F7" w:rsidRPr="008B3E1B">
        <w:t>Assessment Components</w:t>
      </w:r>
      <w:bookmarkEnd w:id="66"/>
      <w:bookmarkEnd w:id="67"/>
      <w:bookmarkEnd w:id="68"/>
      <w:bookmarkEnd w:id="69"/>
      <w:bookmarkEnd w:id="70"/>
    </w:p>
    <w:p w14:paraId="0F523820" w14:textId="77777777" w:rsidR="004C33F7" w:rsidRDefault="004C33F7" w:rsidP="003B000A">
      <w:pPr>
        <w:pStyle w:val="NoSpacing"/>
        <w:spacing w:after="60"/>
        <w:jc w:val="both"/>
        <w:rPr>
          <w:rFonts w:ascii="Arial" w:hAnsi="Arial" w:cs="Arial"/>
          <w:sz w:val="24"/>
          <w:szCs w:val="24"/>
        </w:rPr>
      </w:pPr>
      <w:r>
        <w:rPr>
          <w:rFonts w:ascii="Arial" w:hAnsi="Arial" w:cs="Arial"/>
          <w:sz w:val="24"/>
          <w:szCs w:val="24"/>
        </w:rPr>
        <w:t>There are two components to your assessment:</w:t>
      </w:r>
    </w:p>
    <w:p w14:paraId="603FEC4E" w14:textId="77777777" w:rsidR="004C33F7" w:rsidRDefault="004C33F7" w:rsidP="003B000A">
      <w:pPr>
        <w:pStyle w:val="NoSpacing"/>
        <w:numPr>
          <w:ilvl w:val="0"/>
          <w:numId w:val="15"/>
        </w:numPr>
        <w:spacing w:after="60"/>
        <w:ind w:left="714" w:hanging="357"/>
        <w:jc w:val="both"/>
        <w:rPr>
          <w:rFonts w:ascii="Arial" w:hAnsi="Arial" w:cs="Arial"/>
          <w:sz w:val="24"/>
          <w:szCs w:val="24"/>
        </w:rPr>
      </w:pPr>
      <w:r>
        <w:rPr>
          <w:rFonts w:ascii="Arial" w:hAnsi="Arial" w:cs="Arial"/>
          <w:sz w:val="24"/>
          <w:szCs w:val="24"/>
        </w:rPr>
        <w:t xml:space="preserve">Platforms and Proficiencies </w:t>
      </w:r>
    </w:p>
    <w:p w14:paraId="0F594D85" w14:textId="77777777" w:rsidR="004C33F7" w:rsidRDefault="004C33F7" w:rsidP="004C33F7">
      <w:pPr>
        <w:pStyle w:val="NoSpacing"/>
        <w:numPr>
          <w:ilvl w:val="0"/>
          <w:numId w:val="15"/>
        </w:numPr>
        <w:spacing w:after="160"/>
        <w:ind w:left="714" w:hanging="357"/>
        <w:jc w:val="both"/>
        <w:rPr>
          <w:rFonts w:ascii="Arial" w:hAnsi="Arial" w:cs="Arial"/>
          <w:sz w:val="24"/>
          <w:szCs w:val="24"/>
        </w:rPr>
      </w:pPr>
      <w:r>
        <w:rPr>
          <w:rFonts w:ascii="Arial" w:hAnsi="Arial" w:cs="Arial"/>
          <w:sz w:val="24"/>
          <w:szCs w:val="24"/>
        </w:rPr>
        <w:t xml:space="preserve">Skills and Procedures </w:t>
      </w:r>
    </w:p>
    <w:p w14:paraId="6FFFB158" w14:textId="77777777" w:rsidR="004C33F7" w:rsidRPr="008B3E1B" w:rsidRDefault="004C33F7" w:rsidP="004C33F7">
      <w:pPr>
        <w:pStyle w:val="NoSpacing"/>
        <w:numPr>
          <w:ilvl w:val="0"/>
          <w:numId w:val="16"/>
        </w:numPr>
        <w:spacing w:after="200"/>
        <w:ind w:left="426" w:hanging="426"/>
        <w:jc w:val="both"/>
        <w:rPr>
          <w:rFonts w:ascii="Arial" w:hAnsi="Arial" w:cs="Arial"/>
          <w:sz w:val="24"/>
          <w:szCs w:val="24"/>
          <w:u w:val="single"/>
        </w:rPr>
      </w:pPr>
      <w:r w:rsidRPr="008B3E1B">
        <w:rPr>
          <w:rFonts w:ascii="Arial" w:hAnsi="Arial" w:cs="Arial"/>
          <w:sz w:val="24"/>
          <w:szCs w:val="24"/>
          <w:u w:val="single"/>
        </w:rPr>
        <w:t>Platforms and Proficiencies</w:t>
      </w:r>
    </w:p>
    <w:p w14:paraId="3F43687E" w14:textId="76D151CE" w:rsidR="004C33F7" w:rsidRDefault="004C33F7" w:rsidP="004C33F7">
      <w:pPr>
        <w:pStyle w:val="NoSpacing"/>
        <w:rPr>
          <w:rFonts w:ascii="Arial" w:hAnsi="Arial" w:cs="Arial"/>
          <w:sz w:val="24"/>
          <w:szCs w:val="24"/>
        </w:rPr>
      </w:pPr>
      <w:r>
        <w:rPr>
          <w:rFonts w:ascii="Arial" w:hAnsi="Arial" w:cs="Arial"/>
          <w:sz w:val="24"/>
          <w:szCs w:val="24"/>
        </w:rPr>
        <w:t xml:space="preserve">These are assessed for every practice learning experience (PLE). There are 7 platforms, each of which has associated proficiencies (NMC 2018a). As a student you must achieve all proficiencies for each platform during your programme. Each of the platforms are listed below, including the number of proficiencies associated with each. </w:t>
      </w:r>
      <w:r w:rsidRPr="00C463C2">
        <w:rPr>
          <w:rFonts w:ascii="Arial" w:hAnsi="Arial" w:cs="Arial"/>
          <w:b/>
          <w:sz w:val="24"/>
          <w:szCs w:val="24"/>
        </w:rPr>
        <w:t xml:space="preserve">All proficiencies detailed within the ‘Platforms and Proficiencies’ Section </w:t>
      </w:r>
      <w:r>
        <w:rPr>
          <w:rFonts w:ascii="Arial" w:hAnsi="Arial" w:cs="Arial"/>
          <w:b/>
          <w:sz w:val="24"/>
          <w:szCs w:val="24"/>
        </w:rPr>
        <w:t xml:space="preserve">of the document </w:t>
      </w:r>
      <w:r w:rsidRPr="00C463C2">
        <w:rPr>
          <w:rFonts w:ascii="Arial" w:hAnsi="Arial" w:cs="Arial"/>
          <w:b/>
          <w:sz w:val="24"/>
          <w:szCs w:val="24"/>
        </w:rPr>
        <w:t>must be achieved</w:t>
      </w:r>
      <w:r>
        <w:rPr>
          <w:rFonts w:ascii="Arial" w:hAnsi="Arial" w:cs="Arial"/>
          <w:b/>
          <w:sz w:val="24"/>
          <w:szCs w:val="24"/>
        </w:rPr>
        <w:t xml:space="preserve">. </w:t>
      </w:r>
      <w:r w:rsidRPr="00C463C2">
        <w:rPr>
          <w:rFonts w:ascii="Arial" w:hAnsi="Arial" w:cs="Arial"/>
          <w:sz w:val="24"/>
          <w:szCs w:val="24"/>
        </w:rPr>
        <w:t xml:space="preserve">Evidence of this achievement of the proficiencies will be assessed in line with the levels of the participation in care framework. Using the levels of this framework to assess your performance will ensure that this assessment confirms that there has been progression in your performance as you progress through your programme of study. </w:t>
      </w:r>
      <w:r w:rsidRPr="00FB2E7A">
        <w:rPr>
          <w:rFonts w:ascii="Arial" w:hAnsi="Arial" w:cs="Arial"/>
          <w:sz w:val="24"/>
          <w:szCs w:val="24"/>
        </w:rPr>
        <w:t xml:space="preserve"> I</w:t>
      </w:r>
      <w:r>
        <w:rPr>
          <w:rFonts w:ascii="Arial" w:hAnsi="Arial" w:cs="Arial"/>
          <w:sz w:val="24"/>
          <w:szCs w:val="24"/>
        </w:rPr>
        <w:t xml:space="preserve">t is the responsibility of the </w:t>
      </w:r>
      <w:r w:rsidR="006D117A" w:rsidRPr="006D117A">
        <w:rPr>
          <w:rFonts w:ascii="Arial" w:hAnsi="Arial" w:cs="Arial"/>
          <w:sz w:val="24"/>
          <w:szCs w:val="24"/>
        </w:rPr>
        <w:t>Practice Supervisors and Practice Assessors</w:t>
      </w:r>
      <w:r>
        <w:rPr>
          <w:rFonts w:ascii="Arial" w:hAnsi="Arial" w:cs="Arial"/>
          <w:sz w:val="24"/>
          <w:szCs w:val="24"/>
        </w:rPr>
        <w:t xml:space="preserve"> to discuss your progress together, and with others including consideration of feedback from service users and carers and, through this collaborative dialogue, determine whether or not you have achieved each of the platform proficiencies at the required level of performance. The outcome of this assessment will then be reviewed and confirmed by your </w:t>
      </w:r>
      <w:r w:rsidR="006D117A">
        <w:rPr>
          <w:rFonts w:ascii="Arial" w:hAnsi="Arial" w:cs="Arial"/>
          <w:sz w:val="24"/>
          <w:szCs w:val="24"/>
        </w:rPr>
        <w:t>Academic Assessor</w:t>
      </w:r>
      <w:r>
        <w:rPr>
          <w:rFonts w:ascii="Arial" w:hAnsi="Arial" w:cs="Arial"/>
          <w:sz w:val="24"/>
          <w:szCs w:val="24"/>
        </w:rPr>
        <w:t xml:space="preserve"> at the end of each PART:</w:t>
      </w:r>
    </w:p>
    <w:p w14:paraId="72F223EC" w14:textId="77777777" w:rsidR="00AF2811" w:rsidRDefault="00AF2811">
      <w:pPr>
        <w:spacing w:after="0"/>
        <w:rPr>
          <w:rFonts w:cs="Arial"/>
          <w:b/>
          <w:szCs w:val="24"/>
        </w:rPr>
      </w:pPr>
      <w:r>
        <w:rPr>
          <w:rFonts w:cs="Arial"/>
          <w:b/>
          <w:szCs w:val="24"/>
        </w:rPr>
        <w:br w:type="page"/>
      </w:r>
    </w:p>
    <w:p w14:paraId="180C766E" w14:textId="3427B90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1 - Being an accountable professional</w:t>
      </w:r>
    </w:p>
    <w:p w14:paraId="31280678"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20 proficiencies to be achieved</w:t>
      </w:r>
    </w:p>
    <w:p w14:paraId="678CFF62"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2 – Promoting health and preventing ill health</w:t>
      </w:r>
    </w:p>
    <w:p w14:paraId="272E51FB"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12 proficiencies to be achieved</w:t>
      </w:r>
    </w:p>
    <w:p w14:paraId="370BDBEE"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3 – Assessing needs and planning care</w:t>
      </w:r>
    </w:p>
    <w:p w14:paraId="5D0119D1"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16 proficiencies to be achieved</w:t>
      </w:r>
    </w:p>
    <w:p w14:paraId="0E485766"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4 – Providing and evaluating care</w:t>
      </w:r>
    </w:p>
    <w:p w14:paraId="084D89D3"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18 proficiencies to be achieved</w:t>
      </w:r>
    </w:p>
    <w:p w14:paraId="21AD05BF"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5 – Leading and managing nursing care and working in teams</w:t>
      </w:r>
    </w:p>
    <w:p w14:paraId="05C23CAB"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12 proficiencies to be achieved</w:t>
      </w:r>
    </w:p>
    <w:p w14:paraId="079E1C27"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 xml:space="preserve"> Platform 6 – Improving safety and quality of care</w:t>
      </w:r>
    </w:p>
    <w:p w14:paraId="57AAC834" w14:textId="77777777" w:rsidR="004C33F7" w:rsidRDefault="004C33F7" w:rsidP="004C33F7">
      <w:pPr>
        <w:pStyle w:val="NoSpacing"/>
        <w:numPr>
          <w:ilvl w:val="1"/>
          <w:numId w:val="12"/>
        </w:numPr>
        <w:spacing w:after="120"/>
        <w:ind w:left="1434" w:hanging="357"/>
        <w:rPr>
          <w:rFonts w:ascii="Arial" w:hAnsi="Arial" w:cs="Arial"/>
          <w:sz w:val="24"/>
          <w:szCs w:val="24"/>
        </w:rPr>
      </w:pPr>
      <w:r>
        <w:rPr>
          <w:rFonts w:ascii="Arial" w:hAnsi="Arial" w:cs="Arial"/>
          <w:sz w:val="24"/>
          <w:szCs w:val="24"/>
        </w:rPr>
        <w:t>12 proficiencies to be achieved</w:t>
      </w:r>
    </w:p>
    <w:p w14:paraId="4DCF4A08" w14:textId="77777777" w:rsidR="004C33F7" w:rsidRPr="00A12FED" w:rsidRDefault="004C33F7" w:rsidP="004C33F7">
      <w:pPr>
        <w:pStyle w:val="NoSpacing"/>
        <w:numPr>
          <w:ilvl w:val="0"/>
          <w:numId w:val="12"/>
        </w:numPr>
        <w:rPr>
          <w:rFonts w:ascii="Arial" w:hAnsi="Arial" w:cs="Arial"/>
          <w:b/>
          <w:sz w:val="24"/>
          <w:szCs w:val="24"/>
        </w:rPr>
      </w:pPr>
      <w:r w:rsidRPr="00A12FED">
        <w:rPr>
          <w:rFonts w:ascii="Arial" w:hAnsi="Arial" w:cs="Arial"/>
          <w:b/>
          <w:sz w:val="24"/>
          <w:szCs w:val="24"/>
        </w:rPr>
        <w:t>Platform 7 – Coordinating care</w:t>
      </w:r>
    </w:p>
    <w:p w14:paraId="2457F843" w14:textId="77777777" w:rsidR="004C33F7" w:rsidRPr="005116C5" w:rsidRDefault="004C33F7" w:rsidP="004C33F7">
      <w:pPr>
        <w:pStyle w:val="NoSpacing"/>
        <w:numPr>
          <w:ilvl w:val="1"/>
          <w:numId w:val="12"/>
        </w:numPr>
        <w:rPr>
          <w:rFonts w:ascii="Arial" w:hAnsi="Arial" w:cs="Arial"/>
          <w:sz w:val="24"/>
          <w:szCs w:val="24"/>
        </w:rPr>
      </w:pPr>
      <w:r>
        <w:rPr>
          <w:rFonts w:ascii="Arial" w:hAnsi="Arial" w:cs="Arial"/>
          <w:sz w:val="24"/>
          <w:szCs w:val="24"/>
        </w:rPr>
        <w:t>13 proficiencies to be achieved</w:t>
      </w:r>
    </w:p>
    <w:p w14:paraId="5DDBF6A2" w14:textId="77777777" w:rsidR="004C33F7" w:rsidRDefault="004C33F7" w:rsidP="004C33F7">
      <w:pPr>
        <w:pStyle w:val="NoSpacing"/>
        <w:jc w:val="both"/>
        <w:rPr>
          <w:rFonts w:ascii="Arial" w:hAnsi="Arial" w:cs="Arial"/>
          <w:b/>
          <w:sz w:val="24"/>
          <w:szCs w:val="24"/>
        </w:rPr>
      </w:pPr>
    </w:p>
    <w:p w14:paraId="5A918BF4" w14:textId="77777777" w:rsidR="004C33F7" w:rsidRPr="00C53279" w:rsidRDefault="004C33F7" w:rsidP="004C33F7">
      <w:pPr>
        <w:pStyle w:val="NoSpacing"/>
        <w:spacing w:after="200"/>
        <w:rPr>
          <w:rFonts w:ascii="Arial" w:hAnsi="Arial" w:cs="Arial"/>
          <w:b/>
          <w:sz w:val="24"/>
          <w:szCs w:val="24"/>
        </w:rPr>
      </w:pPr>
      <w:r>
        <w:rPr>
          <w:rFonts w:ascii="Arial" w:hAnsi="Arial" w:cs="Arial"/>
          <w:b/>
          <w:sz w:val="24"/>
          <w:szCs w:val="24"/>
        </w:rPr>
        <w:t>Assessment of Proficiencies through Participation in Care</w:t>
      </w:r>
    </w:p>
    <w:p w14:paraId="1CB2E716" w14:textId="3B473B1B" w:rsidR="004C33F7" w:rsidRDefault="004C33F7" w:rsidP="004C33F7">
      <w:pPr>
        <w:pStyle w:val="NoSpacing"/>
        <w:spacing w:after="200"/>
        <w:rPr>
          <w:rFonts w:ascii="Arial" w:hAnsi="Arial" w:cs="Arial"/>
          <w:sz w:val="24"/>
          <w:szCs w:val="24"/>
        </w:rPr>
      </w:pPr>
      <w:r>
        <w:rPr>
          <w:rFonts w:ascii="Arial" w:hAnsi="Arial" w:cs="Arial"/>
          <w:sz w:val="24"/>
          <w:szCs w:val="24"/>
        </w:rPr>
        <w:t xml:space="preserve">The </w:t>
      </w:r>
      <w:r w:rsidR="006D117A">
        <w:rPr>
          <w:rFonts w:ascii="Arial" w:hAnsi="Arial" w:cs="Arial"/>
          <w:sz w:val="24"/>
          <w:szCs w:val="24"/>
        </w:rPr>
        <w:t>Practice Assessor</w:t>
      </w:r>
      <w:r>
        <w:rPr>
          <w:rFonts w:ascii="Arial" w:hAnsi="Arial" w:cs="Arial"/>
          <w:sz w:val="24"/>
          <w:szCs w:val="24"/>
        </w:rPr>
        <w:t xml:space="preserve"> will ultimately be responsible for determining the assessment outcome in practice however, this will involve collaborative discussion with others who support and come into contact with you as you progress through each Part of your programme. The participation in care framework below is designed to assist you, and those supporting and assessing you, to identify the level of your performance for each of the proficiencies associated with each of the platforms. </w:t>
      </w:r>
    </w:p>
    <w:p w14:paraId="1657E97F" w14:textId="77777777" w:rsidR="004C33F7" w:rsidRDefault="004C33F7" w:rsidP="003014FB">
      <w:pPr>
        <w:pStyle w:val="NoSpacing"/>
        <w:numPr>
          <w:ilvl w:val="0"/>
          <w:numId w:val="58"/>
        </w:numPr>
        <w:jc w:val="both"/>
        <w:rPr>
          <w:rFonts w:ascii="Arial" w:hAnsi="Arial" w:cs="Arial"/>
          <w:b/>
          <w:sz w:val="24"/>
          <w:szCs w:val="24"/>
        </w:rPr>
      </w:pPr>
      <w:r>
        <w:rPr>
          <w:rFonts w:ascii="Arial" w:hAnsi="Arial" w:cs="Arial"/>
          <w:b/>
          <w:sz w:val="24"/>
          <w:szCs w:val="24"/>
        </w:rPr>
        <w:t>Participation in Care – Dependent to Independent (PLPAD 2.0)*</w:t>
      </w:r>
    </w:p>
    <w:p w14:paraId="45A570F2" w14:textId="77777777" w:rsidR="004C33F7" w:rsidRDefault="004C33F7" w:rsidP="004C33F7">
      <w:pPr>
        <w:pStyle w:val="NoSpacing"/>
        <w:ind w:left="720"/>
        <w:jc w:val="both"/>
        <w:rPr>
          <w:rFonts w:ascii="Arial" w:hAnsi="Arial" w:cs="Arial"/>
          <w:b/>
          <w:sz w:val="24"/>
          <w:szCs w:val="24"/>
        </w:rPr>
      </w:pPr>
    </w:p>
    <w:p w14:paraId="76EADC83" w14:textId="77777777" w:rsidR="004C33F7" w:rsidRPr="00BB5C47" w:rsidRDefault="004C33F7" w:rsidP="004C33F7">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810304" behindDoc="0" locked="0" layoutInCell="1" allowOverlap="1" wp14:anchorId="7D0B7806" wp14:editId="3C086C07">
                <wp:simplePos x="0" y="0"/>
                <wp:positionH relativeFrom="column">
                  <wp:posOffset>4248150</wp:posOffset>
                </wp:positionH>
                <wp:positionV relativeFrom="paragraph">
                  <wp:posOffset>133350</wp:posOffset>
                </wp:positionV>
                <wp:extent cx="1476000" cy="1116000"/>
                <wp:effectExtent l="0" t="0" r="10160" b="27305"/>
                <wp:wrapNone/>
                <wp:docPr id="4" name="Rectangle 4"/>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4FD6D5" w14:textId="77777777" w:rsidR="003D7352" w:rsidRPr="00A45498" w:rsidRDefault="003D7352" w:rsidP="004C33F7">
                            <w:pPr>
                              <w:spacing w:after="0" w:line="300" w:lineRule="exact"/>
                              <w:jc w:val="center"/>
                              <w:rPr>
                                <w:sz w:val="22"/>
                              </w:rPr>
                            </w:pPr>
                            <w:r w:rsidRPr="00A45498">
                              <w:rPr>
                                <w:sz w:val="22"/>
                              </w:rPr>
                              <w:t>Independent and confident in coordinating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B7806" id="Rectangle 4" o:spid="_x0000_s1026" style="position:absolute;left:0;text-align:left;margin-left:334.5pt;margin-top:10.5pt;width:116.2pt;height:87.8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" fillcolor="#5b9bd5 [3204]" strokecolor="#1f4d78 [1604]" strokeweight="1pt">
                <v:textbox>
                  <w:txbxContent>
                    <w:p w14:paraId="074FD6D5" w14:textId="77777777" w:rsidR="003D7352" w:rsidRPr="00A45498" w:rsidRDefault="003D7352" w:rsidP="004C33F7">
                      <w:pPr>
                        <w:spacing w:after="0" w:line="300" w:lineRule="exact"/>
                        <w:jc w:val="center"/>
                        <w:rPr>
                          <w:sz w:val="22"/>
                        </w:rPr>
                      </w:pPr>
                      <w:r w:rsidRPr="00A45498">
                        <w:rPr>
                          <w:sz w:val="22"/>
                        </w:rPr>
                        <w:t>Independent and confident in coordinating care</w:t>
                      </w:r>
                    </w:p>
                  </w:txbxContent>
                </v:textbox>
              </v:rect>
            </w:pict>
          </mc:Fallback>
        </mc:AlternateContent>
      </w:r>
    </w:p>
    <w:p w14:paraId="2B1A7D4F" w14:textId="77777777" w:rsidR="004C33F7" w:rsidRPr="00BB5C47" w:rsidRDefault="004C33F7" w:rsidP="004C33F7">
      <w:pPr>
        <w:pStyle w:val="NoSpacing"/>
        <w:jc w:val="both"/>
        <w:rPr>
          <w:rFonts w:ascii="Arial" w:hAnsi="Arial" w:cs="Arial"/>
          <w:sz w:val="24"/>
          <w:szCs w:val="24"/>
        </w:rPr>
      </w:pPr>
    </w:p>
    <w:p w14:paraId="324612F2" w14:textId="77777777" w:rsidR="004C33F7" w:rsidRPr="00BB5C47" w:rsidRDefault="004C33F7" w:rsidP="004C33F7">
      <w:pPr>
        <w:pStyle w:val="NoSpacing"/>
        <w:jc w:val="both"/>
        <w:rPr>
          <w:rFonts w:ascii="Arial" w:hAnsi="Arial" w:cs="Arial"/>
          <w:sz w:val="24"/>
          <w:szCs w:val="24"/>
        </w:rPr>
      </w:pPr>
    </w:p>
    <w:p w14:paraId="4551A02F" w14:textId="77777777" w:rsidR="004C33F7" w:rsidRPr="00BB5C47" w:rsidRDefault="004C33F7" w:rsidP="004C33F7">
      <w:pPr>
        <w:pStyle w:val="NoSpacing"/>
        <w:jc w:val="both"/>
        <w:rPr>
          <w:rFonts w:ascii="Arial" w:hAnsi="Arial" w:cs="Arial"/>
          <w:sz w:val="24"/>
          <w:szCs w:val="24"/>
        </w:rPr>
      </w:pPr>
    </w:p>
    <w:p w14:paraId="677B15D8"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09280" behindDoc="0" locked="0" layoutInCell="1" allowOverlap="1" wp14:anchorId="2A251280" wp14:editId="6B4376B0">
                <wp:simplePos x="0" y="0"/>
                <wp:positionH relativeFrom="column">
                  <wp:posOffset>2114550</wp:posOffset>
                </wp:positionH>
                <wp:positionV relativeFrom="paragraph">
                  <wp:posOffset>78740</wp:posOffset>
                </wp:positionV>
                <wp:extent cx="1475740" cy="1115695"/>
                <wp:effectExtent l="0" t="0" r="10160" b="27305"/>
                <wp:wrapNone/>
                <wp:docPr id="9" name="Rectangle 9"/>
                <wp:cNvGraphicFramePr/>
                <a:graphic xmlns:a="http://schemas.openxmlformats.org/drawingml/2006/main">
                  <a:graphicData uri="http://schemas.microsoft.com/office/word/2010/wordprocessingShape">
                    <wps:wsp>
                      <wps:cNvSpPr/>
                      <wps:spPr>
                        <a:xfrm>
                          <a:off x="0" y="0"/>
                          <a:ext cx="1475740" cy="1115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F15151" w14:textId="77777777" w:rsidR="003D7352" w:rsidRPr="00A45498" w:rsidRDefault="003D7352" w:rsidP="004C33F7">
                            <w:pPr>
                              <w:spacing w:after="0" w:line="300" w:lineRule="exact"/>
                              <w:jc w:val="center"/>
                              <w:rPr>
                                <w:sz w:val="22"/>
                              </w:rPr>
                            </w:pPr>
                            <w:r w:rsidRPr="00A45498">
                              <w:rPr>
                                <w:sz w:val="22"/>
                              </w:rPr>
                              <w:t>Developing independence in delivering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51280" id="Rectangle 9" o:spid="_x0000_s1027" style="position:absolute;left:0;text-align:left;margin-left:166.5pt;margin-top:6.2pt;width:116.2pt;height:87.8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" fillcolor="#5b9bd5 [3204]" strokecolor="#1f4d78 [1604]" strokeweight="1pt">
                <v:textbox>
                  <w:txbxContent>
                    <w:p w14:paraId="1CF15151" w14:textId="77777777" w:rsidR="003D7352" w:rsidRPr="00A45498" w:rsidRDefault="003D7352" w:rsidP="004C33F7">
                      <w:pPr>
                        <w:spacing w:after="0" w:line="300" w:lineRule="exact"/>
                        <w:jc w:val="center"/>
                        <w:rPr>
                          <w:sz w:val="22"/>
                        </w:rPr>
                      </w:pPr>
                      <w:r w:rsidRPr="00A45498">
                        <w:rPr>
                          <w:sz w:val="22"/>
                        </w:rPr>
                        <w:t>Developing independence in delivering care</w:t>
                      </w:r>
                    </w:p>
                  </w:txbxContent>
                </v:textbox>
              </v:rect>
            </w:pict>
          </mc:Fallback>
        </mc:AlternateContent>
      </w:r>
    </w:p>
    <w:p w14:paraId="7801F973" w14:textId="77777777" w:rsidR="004C33F7" w:rsidRPr="00BB5C47" w:rsidRDefault="004C33F7" w:rsidP="004C33F7">
      <w:pPr>
        <w:pStyle w:val="NoSpacing"/>
        <w:jc w:val="both"/>
        <w:rPr>
          <w:rFonts w:ascii="Arial" w:hAnsi="Arial" w:cs="Arial"/>
          <w:sz w:val="24"/>
          <w:szCs w:val="24"/>
        </w:rPr>
      </w:pPr>
    </w:p>
    <w:p w14:paraId="7ECBA5E3"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12352" behindDoc="0" locked="0" layoutInCell="1" allowOverlap="1" wp14:anchorId="162D3500" wp14:editId="5F570C9A">
                <wp:simplePos x="0" y="0"/>
                <wp:positionH relativeFrom="column">
                  <wp:posOffset>3724275</wp:posOffset>
                </wp:positionH>
                <wp:positionV relativeFrom="paragraph">
                  <wp:posOffset>26035</wp:posOffset>
                </wp:positionV>
                <wp:extent cx="371475" cy="333375"/>
                <wp:effectExtent l="0" t="19050" r="47625" b="28575"/>
                <wp:wrapNone/>
                <wp:docPr id="7" name="Bent-Up Arrow 7"/>
                <wp:cNvGraphicFramePr/>
                <a:graphic xmlns:a="http://schemas.openxmlformats.org/drawingml/2006/main">
                  <a:graphicData uri="http://schemas.microsoft.com/office/word/2010/wordprocessingShape">
                    <wps:wsp>
                      <wps:cNvSpPr/>
                      <wps:spPr>
                        <a:xfrm>
                          <a:off x="0" y="0"/>
                          <a:ext cx="3714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329C2" id="Bent-Up Arrow 7" o:spid="_x0000_s1026" style="position:absolute;margin-left:293.25pt;margin-top:2.05pt;width:29.25pt;height:26.2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" path="m,250031r246459,l246459,83344r-41671,l288131,r83344,83344l329803,83344r,250031l,333375,,250031xe" fillcolor="#5b9bd5 [3204]" strokecolor="#1f4d78 [1604]" strokeweight="1pt">
                <v:stroke joinstyle="miter"/>
                <v:path arrowok="t" o:connecttype="custom" o:connectlocs="0,250031;246459,250031;246459,83344;204788,83344;288131,0;371475,83344;329803,83344;329803,333375;0,333375;0,250031" o:connectangles="0,0,0,0,0,0,0,0,0,0"/>
              </v:shape>
            </w:pict>
          </mc:Fallback>
        </mc:AlternateContent>
      </w:r>
    </w:p>
    <w:p w14:paraId="65A7F212" w14:textId="77777777" w:rsidR="004C33F7" w:rsidRPr="00BB5C47" w:rsidRDefault="004C33F7" w:rsidP="004C33F7">
      <w:pPr>
        <w:pStyle w:val="NoSpacing"/>
        <w:jc w:val="both"/>
        <w:rPr>
          <w:rFonts w:ascii="Arial" w:hAnsi="Arial" w:cs="Arial"/>
          <w:sz w:val="24"/>
          <w:szCs w:val="24"/>
        </w:rPr>
      </w:pPr>
    </w:p>
    <w:p w14:paraId="76FE7913"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08256" behindDoc="0" locked="0" layoutInCell="1" allowOverlap="1" wp14:anchorId="298B545A" wp14:editId="612FC374">
                <wp:simplePos x="0" y="0"/>
                <wp:positionH relativeFrom="column">
                  <wp:posOffset>13970</wp:posOffset>
                </wp:positionH>
                <wp:positionV relativeFrom="paragraph">
                  <wp:posOffset>50800</wp:posOffset>
                </wp:positionV>
                <wp:extent cx="1476000" cy="1116000"/>
                <wp:effectExtent l="0" t="0" r="10160" b="27305"/>
                <wp:wrapNone/>
                <wp:docPr id="11" name="Rectangle 11"/>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C96325" w14:textId="77777777" w:rsidR="003D7352" w:rsidRPr="00A45498" w:rsidRDefault="003D7352" w:rsidP="004C33F7">
                            <w:pPr>
                              <w:spacing w:after="0" w:line="300" w:lineRule="exact"/>
                              <w:jc w:val="center"/>
                              <w:rPr>
                                <w:sz w:val="22"/>
                              </w:rPr>
                            </w:pPr>
                            <w:r w:rsidRPr="00A45498">
                              <w:rPr>
                                <w:sz w:val="22"/>
                              </w:rPr>
                              <w:t>Dependent but developing confidence through guided participation in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B545A" id="Rectangle 11" o:spid="_x0000_s1028" style="position:absolute;left:0;text-align:left;margin-left:1.1pt;margin-top:4pt;width:116.2pt;height:87.8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" fillcolor="#5b9bd5 [3204]" strokecolor="#1f4d78 [1604]" strokeweight="1pt">
                <v:textbox>
                  <w:txbxContent>
                    <w:p w14:paraId="70C96325" w14:textId="77777777" w:rsidR="003D7352" w:rsidRPr="00A45498" w:rsidRDefault="003D7352" w:rsidP="004C33F7">
                      <w:pPr>
                        <w:spacing w:after="0" w:line="300" w:lineRule="exact"/>
                        <w:jc w:val="center"/>
                        <w:rPr>
                          <w:sz w:val="22"/>
                        </w:rPr>
                      </w:pPr>
                      <w:r w:rsidRPr="00A45498">
                        <w:rPr>
                          <w:sz w:val="22"/>
                        </w:rPr>
                        <w:t>Dependent but developing confidence through guided participation in care</w:t>
                      </w:r>
                    </w:p>
                  </w:txbxContent>
                </v:textbox>
              </v:rect>
            </w:pict>
          </mc:Fallback>
        </mc:AlternateContent>
      </w:r>
    </w:p>
    <w:p w14:paraId="1B77B442"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11328" behindDoc="0" locked="0" layoutInCell="1" allowOverlap="1" wp14:anchorId="006A3347" wp14:editId="053DE11F">
                <wp:simplePos x="0" y="0"/>
                <wp:positionH relativeFrom="column">
                  <wp:posOffset>1619250</wp:posOffset>
                </wp:positionH>
                <wp:positionV relativeFrom="paragraph">
                  <wp:posOffset>171450</wp:posOffset>
                </wp:positionV>
                <wp:extent cx="333375" cy="333375"/>
                <wp:effectExtent l="0" t="19050" r="47625" b="28575"/>
                <wp:wrapNone/>
                <wp:docPr id="6" name="Bent-Up Arrow 6"/>
                <wp:cNvGraphicFramePr/>
                <a:graphic xmlns:a="http://schemas.openxmlformats.org/drawingml/2006/main">
                  <a:graphicData uri="http://schemas.microsoft.com/office/word/2010/wordprocessingShape">
                    <wps:wsp>
                      <wps:cNvSpPr/>
                      <wps:spPr>
                        <a:xfrm>
                          <a:off x="0" y="0"/>
                          <a:ext cx="3333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78521" id="Bent-Up Arrow 6" o:spid="_x0000_s1026" style="position:absolute;margin-left:127.5pt;margin-top:13.5pt;width:26.25pt;height:26.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" path="m,250031r208359,l208359,83344r-41671,l250031,r83344,83344l291703,83344r,250031l,333375,,250031xe" fillcolor="#5b9bd5 [3204]" strokecolor="#1f4d78 [1604]" strokeweight="1pt">
                <v:stroke joinstyle="miter"/>
                <v:path arrowok="t" o:connecttype="custom" o:connectlocs="0,250031;208359,250031;208359,83344;166688,83344;250031,0;333375,83344;291703,83344;291703,333375;0,333375;0,250031" o:connectangles="0,0,0,0,0,0,0,0,0,0"/>
              </v:shape>
            </w:pict>
          </mc:Fallback>
        </mc:AlternateContent>
      </w:r>
    </w:p>
    <w:p w14:paraId="5A4B003F" w14:textId="77777777" w:rsidR="004C33F7" w:rsidRPr="00BB5C47" w:rsidRDefault="004C33F7" w:rsidP="004C33F7">
      <w:pPr>
        <w:pStyle w:val="NoSpacing"/>
        <w:jc w:val="both"/>
        <w:rPr>
          <w:rFonts w:ascii="Arial" w:hAnsi="Arial" w:cs="Arial"/>
          <w:sz w:val="24"/>
          <w:szCs w:val="24"/>
        </w:rPr>
      </w:pPr>
    </w:p>
    <w:p w14:paraId="0A555A8A" w14:textId="77777777" w:rsidR="004C33F7" w:rsidRPr="00BB5C47" w:rsidRDefault="004C33F7" w:rsidP="004C33F7">
      <w:pPr>
        <w:pStyle w:val="NoSpacing"/>
        <w:jc w:val="both"/>
        <w:rPr>
          <w:rFonts w:ascii="Arial" w:hAnsi="Arial" w:cs="Arial"/>
          <w:sz w:val="24"/>
          <w:szCs w:val="24"/>
        </w:rPr>
      </w:pPr>
    </w:p>
    <w:p w14:paraId="077F17F5" w14:textId="77777777" w:rsidR="004C33F7" w:rsidRPr="00BB5C47" w:rsidRDefault="004C33F7" w:rsidP="004C33F7">
      <w:pPr>
        <w:pStyle w:val="NoSpacing"/>
        <w:jc w:val="both"/>
        <w:rPr>
          <w:rFonts w:ascii="Arial" w:hAnsi="Arial" w:cs="Arial"/>
          <w:sz w:val="24"/>
          <w:szCs w:val="24"/>
        </w:rPr>
      </w:pPr>
    </w:p>
    <w:p w14:paraId="31C6D1D8"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13376" behindDoc="0" locked="0" layoutInCell="1" allowOverlap="1" wp14:anchorId="31F209D4" wp14:editId="2D6FC565">
                <wp:simplePos x="0" y="0"/>
                <wp:positionH relativeFrom="column">
                  <wp:posOffset>4206875</wp:posOffset>
                </wp:positionH>
                <wp:positionV relativeFrom="paragraph">
                  <wp:posOffset>10795</wp:posOffset>
                </wp:positionV>
                <wp:extent cx="1057275" cy="302150"/>
                <wp:effectExtent l="0" t="0" r="9525" b="3175"/>
                <wp:wrapNone/>
                <wp:docPr id="13" name="Rectangle 13"/>
                <wp:cNvGraphicFramePr/>
                <a:graphic xmlns:a="http://schemas.openxmlformats.org/drawingml/2006/main">
                  <a:graphicData uri="http://schemas.microsoft.com/office/word/2010/wordprocessingShape">
                    <wps:wsp>
                      <wps:cNvSpPr/>
                      <wps:spPr>
                        <a:xfrm>
                          <a:off x="0" y="0"/>
                          <a:ext cx="1057275" cy="30215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8ED70A8" w14:textId="77777777" w:rsidR="003D7352" w:rsidRDefault="003D7352" w:rsidP="004C33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F209D4" id="Rectangle 13" o:spid="_x0000_s1029" style="position:absolute;left:0;text-align:left;margin-left:331.25pt;margin-top:.85pt;width:83.25pt;height:23.8pt;z-index:25181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" fillcolor="white [3201]" stroked="f" strokeweight="1pt">
                <v:textbox>
                  <w:txbxContent>
                    <w:p w14:paraId="78ED70A8" w14:textId="77777777" w:rsidR="003D7352" w:rsidRDefault="003D7352" w:rsidP="004C33F7">
                      <w:pPr>
                        <w:jc w:val="center"/>
                      </w:pPr>
                    </w:p>
                  </w:txbxContent>
                </v:textbox>
              </v:rect>
            </w:pict>
          </mc:Fallback>
        </mc:AlternateContent>
      </w:r>
      <w:r w:rsidRPr="00BB5C47">
        <w:rPr>
          <w:rFonts w:ascii="Arial" w:hAnsi="Arial" w:cs="Arial"/>
          <w:sz w:val="24"/>
          <w:szCs w:val="24"/>
        </w:rPr>
        <w:tab/>
      </w:r>
    </w:p>
    <w:p w14:paraId="336D1C05" w14:textId="77777777" w:rsidR="004C33F7" w:rsidRDefault="004C33F7" w:rsidP="004C33F7">
      <w:pPr>
        <w:pStyle w:val="NoSpacing"/>
        <w:jc w:val="both"/>
        <w:rPr>
          <w:rFonts w:ascii="Arial" w:hAnsi="Arial" w:cs="Arial"/>
          <w:sz w:val="24"/>
          <w:szCs w:val="24"/>
        </w:rPr>
      </w:pPr>
    </w:p>
    <w:p w14:paraId="7BD8A967" w14:textId="77777777" w:rsidR="004C33F7" w:rsidRPr="00BB5C47" w:rsidRDefault="004C33F7" w:rsidP="004C33F7">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815424" behindDoc="0" locked="0" layoutInCell="1" allowOverlap="1" wp14:anchorId="33F470CC" wp14:editId="43980DAD">
                <wp:simplePos x="0" y="0"/>
                <wp:positionH relativeFrom="column">
                  <wp:posOffset>2057400</wp:posOffset>
                </wp:positionH>
                <wp:positionV relativeFrom="paragraph">
                  <wp:posOffset>132080</wp:posOffset>
                </wp:positionV>
                <wp:extent cx="1581150" cy="447319"/>
                <wp:effectExtent l="0" t="0" r="19050" b="10160"/>
                <wp:wrapNone/>
                <wp:docPr id="15" name="Freeform 15"/>
                <wp:cNvGraphicFramePr/>
                <a:graphic xmlns:a="http://schemas.openxmlformats.org/drawingml/2006/main">
                  <a:graphicData uri="http://schemas.microsoft.com/office/word/2010/wordprocessingShape">
                    <wps:wsp>
                      <wps:cNvSpPr/>
                      <wps:spPr>
                        <a:xfrm>
                          <a:off x="0" y="0"/>
                          <a:ext cx="1581150" cy="447319"/>
                        </a:xfrm>
                        <a:custGeom>
                          <a:avLst/>
                          <a:gdLst>
                            <a:gd name="connsiteX0" fmla="*/ 0 w 1581150"/>
                            <a:gd name="connsiteY0" fmla="*/ 225407 h 447319"/>
                            <a:gd name="connsiteX1" fmla="*/ 390525 w 1581150"/>
                            <a:gd name="connsiteY1" fmla="*/ 6332 h 447319"/>
                            <a:gd name="connsiteX2" fmla="*/ 1009650 w 1581150"/>
                            <a:gd name="connsiteY2" fmla="*/ 444482 h 447319"/>
                            <a:gd name="connsiteX3" fmla="*/ 1581150 w 1581150"/>
                            <a:gd name="connsiteY3" fmla="*/ 206357 h 447319"/>
                            <a:gd name="connsiteX4" fmla="*/ 1581150 w 1581150"/>
                            <a:gd name="connsiteY4" fmla="*/ 206357 h 4473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1150" h="447319">
                              <a:moveTo>
                                <a:pt x="0" y="225407"/>
                              </a:moveTo>
                              <a:cubicBezTo>
                                <a:pt x="111125" y="97613"/>
                                <a:pt x="222250" y="-30181"/>
                                <a:pt x="390525" y="6332"/>
                              </a:cubicBezTo>
                              <a:cubicBezTo>
                                <a:pt x="558800" y="42844"/>
                                <a:pt x="811213" y="411145"/>
                                <a:pt x="1009650" y="444482"/>
                              </a:cubicBezTo>
                              <a:cubicBezTo>
                                <a:pt x="1208088" y="477820"/>
                                <a:pt x="1581150" y="206357"/>
                                <a:pt x="1581150" y="206357"/>
                              </a:cubicBezTo>
                              <a:lnTo>
                                <a:pt x="1581150" y="206357"/>
                              </a:lnTo>
                            </a:path>
                          </a:pathLst>
                        </a:cu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984B2C" id="Freeform 15" o:spid="_x0000_s1026" style="position:absolute;margin-left:162pt;margin-top:10.4pt;width:124.5pt;height:35.2pt;z-index:251815424;visibility:visible;mso-wrap-style:square;mso-wrap-distance-left:9pt;mso-wrap-distance-top:0;mso-wrap-distance-right:9pt;mso-wrap-distance-bottom:0;mso-position-horizontal:absolute;mso-position-horizontal-relative:text;mso-position-vertical:absolute;mso-position-vertical-relative:text;v-text-anchor:middle" coordsize="1581150,44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" path="m,225407c111125,97613,222250,-30181,390525,6332v168275,36512,420688,404813,619125,438150c1208088,477820,1581150,206357,1581150,206357r,e" filled="f" strokecolor="#1f4d78 [1604]" strokeweight=".25pt">
                <v:stroke joinstyle="miter"/>
                <v:path arrowok="t" o:connecttype="custom" o:connectlocs="0,225407;390525,6332;1009650,444482;1581150,206357;1581150,206357" o:connectangles="0,0,0,0,0"/>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670"/>
        <w:gridCol w:w="1694"/>
      </w:tblGrid>
      <w:tr w:rsidR="004C33F7" w14:paraId="683D84A2" w14:textId="77777777" w:rsidTr="004C33F7">
        <w:tc>
          <w:tcPr>
            <w:tcW w:w="1696" w:type="dxa"/>
          </w:tcPr>
          <w:p w14:paraId="41E7E076" w14:textId="77777777" w:rsidR="004C33F7" w:rsidRDefault="004C33F7" w:rsidP="004C33F7">
            <w:pPr>
              <w:pStyle w:val="NoSpacing"/>
              <w:jc w:val="center"/>
              <w:rPr>
                <w:rFonts w:ascii="Arial" w:hAnsi="Arial" w:cs="Arial"/>
                <w:b/>
                <w:sz w:val="24"/>
                <w:szCs w:val="24"/>
              </w:rPr>
            </w:pPr>
            <w:r w:rsidRPr="00BB5C47">
              <w:rPr>
                <w:rFonts w:ascii="Arial" w:hAnsi="Arial" w:cs="Arial"/>
                <w:b/>
                <w:sz w:val="24"/>
                <w:szCs w:val="24"/>
              </w:rPr>
              <w:t xml:space="preserve">Direct </w:t>
            </w:r>
            <w:r>
              <w:rPr>
                <w:rFonts w:ascii="Arial" w:hAnsi="Arial" w:cs="Arial"/>
                <w:b/>
                <w:sz w:val="24"/>
                <w:szCs w:val="24"/>
              </w:rPr>
              <w:br/>
            </w:r>
            <w:r w:rsidRPr="00BB5C47">
              <w:rPr>
                <w:rFonts w:ascii="Arial" w:hAnsi="Arial" w:cs="Arial"/>
                <w:b/>
                <w:sz w:val="24"/>
                <w:szCs w:val="24"/>
              </w:rPr>
              <w:t>Supervision</w:t>
            </w:r>
          </w:p>
        </w:tc>
        <w:tc>
          <w:tcPr>
            <w:tcW w:w="5670" w:type="dxa"/>
          </w:tcPr>
          <w:p w14:paraId="779AD512" w14:textId="77777777" w:rsidR="004C33F7" w:rsidRDefault="004C33F7" w:rsidP="004C33F7">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814400" behindDoc="0" locked="0" layoutInCell="1" allowOverlap="1" wp14:anchorId="3B517396" wp14:editId="3ECC1975">
                      <wp:simplePos x="0" y="0"/>
                      <wp:positionH relativeFrom="column">
                        <wp:posOffset>265430</wp:posOffset>
                      </wp:positionH>
                      <wp:positionV relativeFrom="paragraph">
                        <wp:posOffset>156210</wp:posOffset>
                      </wp:positionV>
                      <wp:extent cx="2847975" cy="45719"/>
                      <wp:effectExtent l="0" t="76200" r="9525" b="69215"/>
                      <wp:wrapNone/>
                      <wp:docPr id="14" name="Straight Arrow Connector 14"/>
                      <wp:cNvGraphicFramePr/>
                      <a:graphic xmlns:a="http://schemas.openxmlformats.org/drawingml/2006/main">
                        <a:graphicData uri="http://schemas.microsoft.com/office/word/2010/wordprocessingShape">
                          <wps:wsp>
                            <wps:cNvCnPr/>
                            <wps:spPr>
                              <a:xfrm flipV="1">
                                <a:off x="0" y="0"/>
                                <a:ext cx="2847975" cy="457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8A0D24" id="_x0000_t32" coordsize="21600,21600" o:spt="32" o:oned="t" path="m,l21600,21600e" filled="f">
                      <v:path arrowok="t" fillok="f" o:connecttype="none"/>
                      <o:lock v:ext="edit" shapetype="t"/>
                    </v:shapetype>
                    <v:shape id="Straight Arrow Connector 14" o:spid="_x0000_s1026" type="#_x0000_t32" style="position:absolute;margin-left:20.9pt;margin-top:12.3pt;width:224.25pt;height:3.6pt;flip: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" strokecolor="#5b9bd5 [3204]" strokeweight=".5pt">
                      <v:stroke endarrow="open" joinstyle="miter"/>
                    </v:shape>
                  </w:pict>
                </mc:Fallback>
              </mc:AlternateContent>
            </w:r>
          </w:p>
        </w:tc>
        <w:tc>
          <w:tcPr>
            <w:tcW w:w="1694" w:type="dxa"/>
          </w:tcPr>
          <w:p w14:paraId="09ED1B50" w14:textId="77777777" w:rsidR="004C33F7" w:rsidRDefault="004C33F7" w:rsidP="004C33F7">
            <w:pPr>
              <w:pStyle w:val="NoSpacing"/>
              <w:jc w:val="center"/>
              <w:rPr>
                <w:rFonts w:ascii="Arial" w:hAnsi="Arial" w:cs="Arial"/>
                <w:b/>
                <w:sz w:val="24"/>
                <w:szCs w:val="24"/>
              </w:rPr>
            </w:pPr>
            <w:r w:rsidRPr="00BB5C47">
              <w:rPr>
                <w:rFonts w:ascii="Arial" w:hAnsi="Arial" w:cs="Arial"/>
                <w:b/>
                <w:sz w:val="24"/>
                <w:szCs w:val="24"/>
              </w:rPr>
              <w:t>Indirect Supervision</w:t>
            </w:r>
          </w:p>
        </w:tc>
      </w:tr>
    </w:tbl>
    <w:p w14:paraId="1B161A03" w14:textId="77777777" w:rsidR="004C33F7" w:rsidRDefault="004C33F7" w:rsidP="004C33F7">
      <w:pPr>
        <w:pStyle w:val="NoSpacing"/>
        <w:jc w:val="both"/>
        <w:rPr>
          <w:rFonts w:ascii="Arial" w:hAnsi="Arial" w:cs="Arial"/>
          <w:b/>
          <w:sz w:val="24"/>
          <w:szCs w:val="24"/>
        </w:rPr>
      </w:pPr>
    </w:p>
    <w:p w14:paraId="39F0B2CB" w14:textId="77777777" w:rsidR="004C33F7" w:rsidRPr="00BB5C47" w:rsidRDefault="004C33F7" w:rsidP="004C33F7">
      <w:pPr>
        <w:pStyle w:val="NoSpacing"/>
        <w:jc w:val="both"/>
        <w:rPr>
          <w:rFonts w:ascii="Arial" w:hAnsi="Arial" w:cs="Arial"/>
          <w:sz w:val="24"/>
          <w:szCs w:val="24"/>
        </w:rPr>
      </w:pP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p>
    <w:p w14:paraId="6207D715" w14:textId="77777777" w:rsidR="004C33F7" w:rsidRDefault="004C33F7" w:rsidP="004C33F7">
      <w:pPr>
        <w:pStyle w:val="NoSpacing"/>
        <w:spacing w:after="200"/>
        <w:rPr>
          <w:rFonts w:ascii="Arial" w:hAnsi="Arial" w:cs="Arial"/>
          <w:sz w:val="24"/>
          <w:szCs w:val="24"/>
        </w:rPr>
      </w:pPr>
    </w:p>
    <w:p w14:paraId="61D32974" w14:textId="0DC2ED5E" w:rsidR="004C33F7" w:rsidRDefault="004C33F7" w:rsidP="004C33F7">
      <w:pPr>
        <w:pStyle w:val="NoSpacing"/>
        <w:spacing w:after="200"/>
        <w:rPr>
          <w:rFonts w:ascii="Arial" w:hAnsi="Arial" w:cs="Arial"/>
          <w:sz w:val="24"/>
          <w:szCs w:val="24"/>
        </w:rPr>
      </w:pPr>
      <w:r>
        <w:rPr>
          <w:rFonts w:ascii="Arial" w:hAnsi="Arial" w:cs="Arial"/>
          <w:sz w:val="24"/>
          <w:szCs w:val="24"/>
        </w:rPr>
        <w:t xml:space="preserve">The description of each level of participation, detailed in the diagram above, and explained in more detail below, will help you and your </w:t>
      </w:r>
      <w:r w:rsidR="006D117A">
        <w:rPr>
          <w:rFonts w:ascii="Arial" w:hAnsi="Arial" w:cs="Arial"/>
          <w:sz w:val="24"/>
          <w:szCs w:val="24"/>
        </w:rPr>
        <w:t>Practice Supervisor</w:t>
      </w:r>
      <w:r>
        <w:rPr>
          <w:rFonts w:ascii="Arial" w:hAnsi="Arial" w:cs="Arial"/>
          <w:sz w:val="24"/>
          <w:szCs w:val="24"/>
        </w:rPr>
        <w:t>(s)/</w:t>
      </w:r>
      <w:r w:rsidR="006D117A">
        <w:rPr>
          <w:rFonts w:ascii="Arial" w:hAnsi="Arial" w:cs="Arial"/>
          <w:sz w:val="24"/>
          <w:szCs w:val="24"/>
        </w:rPr>
        <w:t xml:space="preserve"> Practice A</w:t>
      </w:r>
      <w:r>
        <w:rPr>
          <w:rFonts w:ascii="Arial" w:hAnsi="Arial" w:cs="Arial"/>
          <w:sz w:val="24"/>
          <w:szCs w:val="24"/>
        </w:rPr>
        <w:t xml:space="preserve">ssessor(s) to understand what is expected of you as a student by the end of each Part of your programme. The explanation below outlines the expected level of performance which must be demonstrated by the end of each Part, as well as the level of assistance you can expect to receive from your </w:t>
      </w:r>
      <w:r w:rsidR="006D117A">
        <w:rPr>
          <w:rFonts w:ascii="Arial" w:hAnsi="Arial" w:cs="Arial"/>
          <w:sz w:val="24"/>
          <w:szCs w:val="24"/>
        </w:rPr>
        <w:t>Practice Supervisor</w:t>
      </w:r>
      <w:r>
        <w:rPr>
          <w:rFonts w:ascii="Arial" w:hAnsi="Arial" w:cs="Arial"/>
          <w:sz w:val="24"/>
          <w:szCs w:val="24"/>
        </w:rPr>
        <w:t>(s)/</w:t>
      </w:r>
      <w:r w:rsidR="006D117A">
        <w:rPr>
          <w:rFonts w:ascii="Arial" w:hAnsi="Arial" w:cs="Arial"/>
          <w:sz w:val="24"/>
          <w:szCs w:val="24"/>
        </w:rPr>
        <w:t xml:space="preserve"> Practice A</w:t>
      </w:r>
      <w:r>
        <w:rPr>
          <w:rFonts w:ascii="Arial" w:hAnsi="Arial" w:cs="Arial"/>
          <w:sz w:val="24"/>
          <w:szCs w:val="24"/>
        </w:rPr>
        <w:t>ssessor;</w:t>
      </w:r>
    </w:p>
    <w:p w14:paraId="7CEA2566" w14:textId="77777777" w:rsidR="004C33F7" w:rsidRPr="0073687C" w:rsidRDefault="004C33F7" w:rsidP="004C33F7">
      <w:pPr>
        <w:pStyle w:val="NoSpacing"/>
        <w:numPr>
          <w:ilvl w:val="0"/>
          <w:numId w:val="11"/>
        </w:numPr>
        <w:ind w:left="426" w:hanging="426"/>
        <w:rPr>
          <w:rFonts w:ascii="Arial" w:hAnsi="Arial" w:cs="Arial"/>
          <w:sz w:val="24"/>
          <w:szCs w:val="24"/>
        </w:rPr>
      </w:pPr>
      <w:r>
        <w:rPr>
          <w:rFonts w:ascii="Arial" w:hAnsi="Arial" w:cs="Arial"/>
          <w:b/>
          <w:sz w:val="24"/>
          <w:szCs w:val="24"/>
        </w:rPr>
        <w:t>Participation in Care – Explanation of Levels of Participation</w:t>
      </w:r>
    </w:p>
    <w:p w14:paraId="3DA9A73A" w14:textId="77777777" w:rsidR="004C33F7" w:rsidRPr="00BB5C47" w:rsidRDefault="004C33F7" w:rsidP="004C33F7">
      <w:pPr>
        <w:pStyle w:val="NoSpacing"/>
        <w:ind w:left="360"/>
        <w:rPr>
          <w:rFonts w:ascii="Arial" w:hAnsi="Arial" w:cs="Arial"/>
          <w:sz w:val="24"/>
          <w:szCs w:val="24"/>
        </w:rPr>
      </w:pPr>
    </w:p>
    <w:p w14:paraId="30812893" w14:textId="77777777" w:rsidR="004C33F7" w:rsidRDefault="004C33F7" w:rsidP="003014FB">
      <w:pPr>
        <w:pStyle w:val="NoSpacing"/>
        <w:numPr>
          <w:ilvl w:val="0"/>
          <w:numId w:val="59"/>
        </w:numPr>
        <w:rPr>
          <w:rFonts w:ascii="Arial" w:hAnsi="Arial" w:cs="Arial"/>
          <w:sz w:val="24"/>
          <w:szCs w:val="24"/>
        </w:rPr>
      </w:pPr>
      <w:r>
        <w:rPr>
          <w:rFonts w:ascii="Arial" w:hAnsi="Arial" w:cs="Arial"/>
          <w:sz w:val="24"/>
          <w:szCs w:val="24"/>
          <w:u w:val="single"/>
        </w:rPr>
        <w:t>Dependent</w:t>
      </w:r>
      <w:r w:rsidRPr="003E42C4">
        <w:rPr>
          <w:rFonts w:ascii="Arial" w:hAnsi="Arial" w:cs="Arial"/>
          <w:sz w:val="24"/>
          <w:szCs w:val="24"/>
          <w:u w:val="single"/>
        </w:rPr>
        <w:t xml:space="preserve"> </w:t>
      </w:r>
      <w:r w:rsidRPr="00BB5C47">
        <w:rPr>
          <w:rFonts w:ascii="Arial" w:hAnsi="Arial" w:cs="Arial"/>
          <w:sz w:val="24"/>
          <w:szCs w:val="24"/>
        </w:rPr>
        <w:t xml:space="preserve">– </w:t>
      </w:r>
      <w:r>
        <w:rPr>
          <w:rFonts w:ascii="Arial" w:hAnsi="Arial" w:cs="Arial"/>
          <w:sz w:val="24"/>
          <w:szCs w:val="24"/>
        </w:rPr>
        <w:t xml:space="preserve">Minimal standard of participation in care to be achieved by the end of </w:t>
      </w:r>
      <w:r w:rsidRPr="00BB5C47">
        <w:rPr>
          <w:rFonts w:ascii="Arial" w:hAnsi="Arial" w:cs="Arial"/>
          <w:sz w:val="24"/>
          <w:szCs w:val="24"/>
        </w:rPr>
        <w:t>Part 1 of nursing students’ programme</w:t>
      </w:r>
      <w:r>
        <w:rPr>
          <w:rFonts w:ascii="Arial" w:hAnsi="Arial" w:cs="Arial"/>
          <w:sz w:val="24"/>
          <w:szCs w:val="24"/>
        </w:rPr>
        <w:t xml:space="preserve">. </w:t>
      </w:r>
    </w:p>
    <w:p w14:paraId="65FE5456" w14:textId="42C03820" w:rsidR="004C33F7" w:rsidRPr="004B1E02" w:rsidRDefault="004C33F7" w:rsidP="003014FB">
      <w:pPr>
        <w:pStyle w:val="NoSpacing"/>
        <w:numPr>
          <w:ilvl w:val="0"/>
          <w:numId w:val="56"/>
        </w:numPr>
        <w:spacing w:after="200"/>
        <w:rPr>
          <w:rFonts w:ascii="Arial" w:hAnsi="Arial" w:cs="Arial"/>
          <w:sz w:val="24"/>
          <w:szCs w:val="24"/>
        </w:rPr>
      </w:pPr>
      <w:r w:rsidRPr="004B1E02">
        <w:rPr>
          <w:rFonts w:ascii="Arial" w:hAnsi="Arial" w:cs="Arial"/>
          <w:sz w:val="24"/>
          <w:szCs w:val="24"/>
          <w:u w:val="single"/>
        </w:rPr>
        <w:t xml:space="preserve">You will be working closely with your </w:t>
      </w:r>
      <w:r w:rsidR="002B345A" w:rsidRPr="004B1E02">
        <w:rPr>
          <w:rFonts w:ascii="Arial" w:hAnsi="Arial" w:cs="Arial"/>
          <w:sz w:val="24"/>
          <w:szCs w:val="24"/>
          <w:u w:val="single"/>
        </w:rPr>
        <w:t>Practice Supervisor</w:t>
      </w:r>
      <w:r w:rsidRPr="004B1E02">
        <w:rPr>
          <w:rFonts w:ascii="Arial" w:hAnsi="Arial" w:cs="Arial"/>
          <w:sz w:val="24"/>
          <w:szCs w:val="24"/>
          <w:u w:val="single"/>
        </w:rPr>
        <w:t xml:space="preserve"> who will direct and guide you</w:t>
      </w:r>
      <w:r w:rsidRPr="004B1E02">
        <w:rPr>
          <w:rFonts w:ascii="Arial" w:hAnsi="Arial" w:cs="Arial"/>
          <w:sz w:val="24"/>
          <w:szCs w:val="24"/>
        </w:rPr>
        <w:t>.</w:t>
      </w:r>
      <w:r>
        <w:rPr>
          <w:rFonts w:ascii="Arial" w:hAnsi="Arial" w:cs="Arial"/>
          <w:sz w:val="24"/>
          <w:szCs w:val="24"/>
        </w:rPr>
        <w:t xml:space="preserve"> </w:t>
      </w:r>
      <w:r w:rsidRPr="004B1E02">
        <w:rPr>
          <w:rFonts w:ascii="Arial" w:hAnsi="Arial" w:cs="Arial"/>
          <w:sz w:val="24"/>
          <w:szCs w:val="24"/>
        </w:rPr>
        <w:t>Through this guided participation in care, you will be able to demonstrate delivery of safe, effective, person-centred care in a professional manner using appropriate nursing skills.</w:t>
      </w:r>
      <w:r>
        <w:rPr>
          <w:rFonts w:ascii="Arial" w:hAnsi="Arial" w:cs="Arial"/>
          <w:sz w:val="24"/>
          <w:szCs w:val="24"/>
        </w:rPr>
        <w:t xml:space="preserve"> </w:t>
      </w:r>
      <w:r w:rsidRPr="004B1E02">
        <w:rPr>
          <w:rFonts w:ascii="Arial" w:hAnsi="Arial" w:cs="Arial"/>
          <w:sz w:val="24"/>
          <w:szCs w:val="24"/>
        </w:rPr>
        <w:t>You will also demonstrate a professionalism in your attitudes and values as well as a positive attitude to own learning</w:t>
      </w:r>
      <w:r>
        <w:rPr>
          <w:rFonts w:ascii="Arial" w:hAnsi="Arial" w:cs="Arial"/>
          <w:sz w:val="24"/>
          <w:szCs w:val="24"/>
        </w:rPr>
        <w:t>.</w:t>
      </w:r>
    </w:p>
    <w:p w14:paraId="68F64546" w14:textId="0FDF8995" w:rsidR="004C33F7" w:rsidRPr="00896AAF" w:rsidRDefault="004C33F7" w:rsidP="003014FB">
      <w:pPr>
        <w:pStyle w:val="NoSpacing"/>
        <w:numPr>
          <w:ilvl w:val="0"/>
          <w:numId w:val="57"/>
        </w:numPr>
        <w:rPr>
          <w:rFonts w:ascii="Arial" w:hAnsi="Arial" w:cs="Arial"/>
          <w:sz w:val="24"/>
          <w:szCs w:val="24"/>
        </w:rPr>
      </w:pPr>
      <w:r w:rsidRPr="00896AAF">
        <w:rPr>
          <w:rFonts w:ascii="Arial" w:hAnsi="Arial" w:cs="Arial"/>
          <w:sz w:val="24"/>
          <w:szCs w:val="24"/>
          <w:u w:val="single"/>
        </w:rPr>
        <w:t xml:space="preserve">Developing Independence </w:t>
      </w:r>
      <w:r w:rsidRPr="00896AAF">
        <w:rPr>
          <w:rFonts w:ascii="Arial" w:hAnsi="Arial" w:cs="Arial"/>
          <w:sz w:val="24"/>
          <w:szCs w:val="24"/>
        </w:rPr>
        <w:t>– Minimum standard of participation in care to be achieved by the end of Part 2 of nursing students’ programme</w:t>
      </w:r>
      <w:r w:rsidR="00A73763">
        <w:rPr>
          <w:rFonts w:ascii="Arial" w:hAnsi="Arial" w:cs="Arial"/>
          <w:sz w:val="24"/>
          <w:szCs w:val="24"/>
        </w:rPr>
        <w:t>.</w:t>
      </w:r>
    </w:p>
    <w:p w14:paraId="4ACC8D0F" w14:textId="2B20FAB2" w:rsidR="004C33F7" w:rsidRPr="00896AAF" w:rsidRDefault="004C33F7" w:rsidP="003014FB">
      <w:pPr>
        <w:pStyle w:val="NoSpacing"/>
        <w:numPr>
          <w:ilvl w:val="0"/>
          <w:numId w:val="56"/>
        </w:numPr>
        <w:spacing w:after="200"/>
        <w:ind w:left="1077" w:hanging="357"/>
        <w:rPr>
          <w:rFonts w:ascii="Arial" w:hAnsi="Arial" w:cs="Arial"/>
          <w:sz w:val="24"/>
          <w:szCs w:val="24"/>
        </w:rPr>
      </w:pPr>
      <w:r w:rsidRPr="00896AAF">
        <w:rPr>
          <w:rFonts w:ascii="Arial" w:hAnsi="Arial" w:cs="Arial"/>
          <w:sz w:val="24"/>
          <w:szCs w:val="24"/>
        </w:rPr>
        <w:t xml:space="preserve">You will be developing independence and your </w:t>
      </w:r>
      <w:r w:rsidR="002B345A" w:rsidRPr="00896AAF">
        <w:rPr>
          <w:rFonts w:ascii="Arial" w:hAnsi="Arial" w:cs="Arial"/>
          <w:sz w:val="24"/>
          <w:szCs w:val="24"/>
        </w:rPr>
        <w:t>Practice Supervisor</w:t>
      </w:r>
      <w:r w:rsidRPr="00896AAF">
        <w:rPr>
          <w:rFonts w:ascii="Arial" w:hAnsi="Arial" w:cs="Arial"/>
          <w:sz w:val="24"/>
          <w:szCs w:val="24"/>
        </w:rPr>
        <w:t xml:space="preserve"> will offer guidance and support when required.  You will actively participate in care with this guidance and will demonstrate increasing confidence and competence. You will also demonstrate an understanding of professional roles and responsibilities and will maximise opportunities to extend your own knowledge</w:t>
      </w:r>
      <w:r>
        <w:rPr>
          <w:rFonts w:ascii="Arial" w:hAnsi="Arial" w:cs="Arial"/>
          <w:sz w:val="24"/>
          <w:szCs w:val="24"/>
        </w:rPr>
        <w:t>.</w:t>
      </w:r>
    </w:p>
    <w:p w14:paraId="244C513E" w14:textId="3E7E1166" w:rsidR="004C33F7" w:rsidRPr="00AF2811" w:rsidRDefault="004C33F7" w:rsidP="003014FB">
      <w:pPr>
        <w:pStyle w:val="NoSpacing"/>
        <w:numPr>
          <w:ilvl w:val="0"/>
          <w:numId w:val="59"/>
        </w:numPr>
        <w:rPr>
          <w:rFonts w:ascii="Arial" w:hAnsi="Arial" w:cs="Arial"/>
          <w:sz w:val="24"/>
          <w:szCs w:val="24"/>
        </w:rPr>
      </w:pPr>
      <w:r w:rsidRPr="00AF2811">
        <w:rPr>
          <w:rFonts w:ascii="Arial" w:hAnsi="Arial" w:cs="Arial"/>
          <w:sz w:val="24"/>
          <w:szCs w:val="24"/>
          <w:u w:val="single"/>
        </w:rPr>
        <w:t>Independent</w:t>
      </w:r>
      <w:r w:rsidRPr="00AF2811">
        <w:rPr>
          <w:rFonts w:ascii="Arial" w:hAnsi="Arial" w:cs="Arial"/>
          <w:sz w:val="24"/>
          <w:szCs w:val="24"/>
        </w:rPr>
        <w:t xml:space="preserve"> – Minimum standard of participation in care to be achieved by the end of Part 3 of nursing students’ programme</w:t>
      </w:r>
      <w:r w:rsidR="00A73763" w:rsidRPr="00AF2811">
        <w:rPr>
          <w:rFonts w:ascii="Arial" w:hAnsi="Arial" w:cs="Arial"/>
          <w:sz w:val="24"/>
          <w:szCs w:val="24"/>
        </w:rPr>
        <w:t xml:space="preserve"> and students undertaking Part 4 Hons or </w:t>
      </w:r>
      <w:r w:rsidR="00EF67F2">
        <w:rPr>
          <w:rFonts w:ascii="Arial" w:hAnsi="Arial" w:cs="Arial"/>
          <w:sz w:val="24"/>
          <w:szCs w:val="24"/>
        </w:rPr>
        <w:t xml:space="preserve">MSc </w:t>
      </w:r>
      <w:r w:rsidR="00A73763" w:rsidRPr="00AF2811">
        <w:rPr>
          <w:rFonts w:ascii="Arial" w:hAnsi="Arial" w:cs="Arial"/>
          <w:sz w:val="24"/>
          <w:szCs w:val="24"/>
        </w:rPr>
        <w:t>dual registration will be expected to maintain this level of practice.</w:t>
      </w:r>
    </w:p>
    <w:p w14:paraId="1ED5745E" w14:textId="0E38882E" w:rsidR="004C33F7" w:rsidRPr="004B1E02" w:rsidRDefault="004C33F7" w:rsidP="003014FB">
      <w:pPr>
        <w:pStyle w:val="NoSpacing"/>
        <w:numPr>
          <w:ilvl w:val="0"/>
          <w:numId w:val="56"/>
        </w:numPr>
        <w:spacing w:after="200"/>
        <w:ind w:left="1077" w:hanging="357"/>
        <w:rPr>
          <w:rFonts w:ascii="Arial" w:hAnsi="Arial" w:cs="Arial"/>
          <w:sz w:val="24"/>
          <w:szCs w:val="24"/>
        </w:rPr>
      </w:pPr>
      <w:r w:rsidRPr="004B1E02">
        <w:rPr>
          <w:rFonts w:ascii="Arial" w:hAnsi="Arial" w:cs="Arial"/>
          <w:sz w:val="24"/>
          <w:szCs w:val="24"/>
        </w:rPr>
        <w:t xml:space="preserve">You will be working independently and your </w:t>
      </w:r>
      <w:r w:rsidR="002B345A" w:rsidRPr="004B1E02">
        <w:rPr>
          <w:rFonts w:ascii="Arial" w:hAnsi="Arial" w:cs="Arial"/>
          <w:sz w:val="24"/>
          <w:szCs w:val="24"/>
        </w:rPr>
        <w:t>Practice Supervisor</w:t>
      </w:r>
      <w:r w:rsidRPr="004B1E02">
        <w:rPr>
          <w:rFonts w:ascii="Arial" w:hAnsi="Arial" w:cs="Arial"/>
          <w:sz w:val="24"/>
          <w:szCs w:val="24"/>
        </w:rPr>
        <w:t xml:space="preserve"> will offer a more indirect form of supervision. You will demonstrate the ability to lead and coordinate care, and the ability to act as an accountable and responsive practitioner, demonstrating a comprehensive knowledge base that informs safe and effective practice. You will also assume responsibility for your own learning, as well as the learning of others</w:t>
      </w:r>
      <w:r>
        <w:rPr>
          <w:rFonts w:ascii="Arial" w:hAnsi="Arial" w:cs="Arial"/>
          <w:sz w:val="24"/>
          <w:szCs w:val="24"/>
        </w:rPr>
        <w:t>.</w:t>
      </w:r>
    </w:p>
    <w:p w14:paraId="7DDE0081" w14:textId="77777777" w:rsidR="004C33F7" w:rsidRDefault="004C33F7" w:rsidP="004C33F7">
      <w:pPr>
        <w:pStyle w:val="NoSpacing"/>
        <w:rPr>
          <w:rFonts w:ascii="Arial" w:hAnsi="Arial" w:cs="Arial"/>
          <w:sz w:val="24"/>
          <w:szCs w:val="24"/>
        </w:rPr>
      </w:pPr>
    </w:p>
    <w:p w14:paraId="48C64435" w14:textId="77777777" w:rsidR="004C33F7" w:rsidRDefault="004C33F7" w:rsidP="004C33F7">
      <w:pPr>
        <w:rPr>
          <w:rFonts w:cs="Arial"/>
          <w:szCs w:val="24"/>
        </w:rPr>
      </w:pPr>
      <w:r w:rsidRPr="009F40F6">
        <w:rPr>
          <w:rFonts w:cs="Arial"/>
          <w:b/>
          <w:szCs w:val="24"/>
        </w:rPr>
        <w:t>*</w:t>
      </w:r>
      <w:r w:rsidRPr="009F40F6">
        <w:rPr>
          <w:rFonts w:cs="Arial"/>
          <w:szCs w:val="24"/>
        </w:rPr>
        <w:t xml:space="preserve">Adapted </w:t>
      </w:r>
      <w:r>
        <w:rPr>
          <w:rFonts w:cs="Arial"/>
          <w:szCs w:val="24"/>
        </w:rPr>
        <w:t>with permission from</w:t>
      </w:r>
      <w:r w:rsidRPr="009F40F6">
        <w:rPr>
          <w:rFonts w:cs="Arial"/>
          <w:szCs w:val="24"/>
        </w:rPr>
        <w:t xml:space="preserve">: </w:t>
      </w:r>
      <w:r w:rsidRPr="00A0505F">
        <w:rPr>
          <w:rFonts w:cs="Arial"/>
          <w:szCs w:val="24"/>
          <w:lang w:val="en-IE"/>
        </w:rPr>
        <w:t xml:space="preserve">Pan London Practice Learning Group (2019). </w:t>
      </w:r>
      <w:r w:rsidRPr="00A0505F">
        <w:rPr>
          <w:rFonts w:cs="Arial"/>
          <w:i/>
          <w:szCs w:val="24"/>
        </w:rPr>
        <w:t xml:space="preserve">Pan London Practice Assessment Document 2.0 </w:t>
      </w:r>
      <w:r w:rsidRPr="00A0505F">
        <w:rPr>
          <w:rFonts w:cs="Arial"/>
          <w:szCs w:val="24"/>
        </w:rPr>
        <w:t>available from</w:t>
      </w:r>
      <w:r w:rsidRPr="00A0505F">
        <w:rPr>
          <w:rFonts w:cs="Arial"/>
          <w:i/>
          <w:szCs w:val="24"/>
        </w:rPr>
        <w:t xml:space="preserve">: </w:t>
      </w:r>
      <w:hyperlink r:id="rId37" w:tgtFrame="_blank" w:history="1">
        <w:r w:rsidRPr="00A0505F">
          <w:rPr>
            <w:rStyle w:val="Hyperlink"/>
            <w:rFonts w:cs="Arial"/>
            <w:szCs w:val="24"/>
          </w:rPr>
          <w:t>www.plplg.uk</w:t>
        </w:r>
      </w:hyperlink>
      <w:r w:rsidRPr="00674589">
        <w:rPr>
          <w:rFonts w:cs="Arial"/>
          <w:lang w:val="en-IE"/>
        </w:rPr>
        <w:t xml:space="preserve"> </w:t>
      </w:r>
    </w:p>
    <w:p w14:paraId="79337C18" w14:textId="77777777" w:rsidR="004C33F7" w:rsidRDefault="004C33F7" w:rsidP="004C33F7">
      <w:pPr>
        <w:pStyle w:val="NoSpacing"/>
        <w:numPr>
          <w:ilvl w:val="0"/>
          <w:numId w:val="16"/>
        </w:numPr>
        <w:spacing w:after="200"/>
        <w:ind w:left="426" w:hanging="426"/>
        <w:rPr>
          <w:rFonts w:ascii="Arial" w:hAnsi="Arial" w:cs="Arial"/>
          <w:sz w:val="24"/>
          <w:szCs w:val="24"/>
          <w:u w:val="single"/>
        </w:rPr>
      </w:pPr>
      <w:r>
        <w:rPr>
          <w:rFonts w:ascii="Arial" w:hAnsi="Arial" w:cs="Arial"/>
          <w:sz w:val="24"/>
          <w:szCs w:val="24"/>
          <w:u w:val="single"/>
        </w:rPr>
        <w:t xml:space="preserve">Annexes A and B: </w:t>
      </w:r>
      <w:r w:rsidRPr="007C74B9">
        <w:rPr>
          <w:rFonts w:ascii="Arial" w:hAnsi="Arial" w:cs="Arial"/>
          <w:sz w:val="24"/>
          <w:szCs w:val="24"/>
          <w:u w:val="single"/>
        </w:rPr>
        <w:t>Skills and Procedure</w:t>
      </w:r>
      <w:r>
        <w:rPr>
          <w:rFonts w:ascii="Arial" w:hAnsi="Arial" w:cs="Arial"/>
          <w:sz w:val="24"/>
          <w:szCs w:val="24"/>
          <w:u w:val="single"/>
        </w:rPr>
        <w:t>s</w:t>
      </w:r>
      <w:r w:rsidRPr="007C74B9">
        <w:rPr>
          <w:rFonts w:ascii="Arial" w:hAnsi="Arial" w:cs="Arial"/>
          <w:sz w:val="24"/>
          <w:szCs w:val="24"/>
          <w:u w:val="single"/>
        </w:rPr>
        <w:t xml:space="preserve"> </w:t>
      </w:r>
    </w:p>
    <w:p w14:paraId="472C9290" w14:textId="795E92E9" w:rsidR="004C33F7" w:rsidRDefault="004C33F7" w:rsidP="004C33F7">
      <w:pPr>
        <w:pStyle w:val="NoSpacing"/>
        <w:spacing w:after="200"/>
        <w:rPr>
          <w:rFonts w:ascii="Arial" w:hAnsi="Arial" w:cs="Arial"/>
          <w:sz w:val="24"/>
          <w:szCs w:val="24"/>
        </w:rPr>
      </w:pPr>
      <w:r>
        <w:rPr>
          <w:rFonts w:ascii="Arial" w:hAnsi="Arial" w:cs="Arial"/>
          <w:sz w:val="24"/>
          <w:szCs w:val="24"/>
        </w:rPr>
        <w:t xml:space="preserve">In addition to the platforms and proficiencies, detailed above, there are also skills and procedures. These skills and procedures must be </w:t>
      </w:r>
      <w:r w:rsidRPr="00ED46B2">
        <w:rPr>
          <w:rFonts w:ascii="Arial" w:hAnsi="Arial" w:cs="Arial"/>
          <w:b/>
          <w:sz w:val="24"/>
          <w:szCs w:val="24"/>
        </w:rPr>
        <w:t>safely demonstrated</w:t>
      </w:r>
      <w:r>
        <w:rPr>
          <w:rFonts w:ascii="Arial" w:hAnsi="Arial" w:cs="Arial"/>
          <w:sz w:val="24"/>
          <w:szCs w:val="24"/>
        </w:rPr>
        <w:t xml:space="preserve"> before being confirmed by your </w:t>
      </w:r>
      <w:r w:rsidR="006D117A">
        <w:rPr>
          <w:rFonts w:ascii="Arial" w:hAnsi="Arial" w:cs="Arial"/>
          <w:sz w:val="24"/>
          <w:szCs w:val="24"/>
        </w:rPr>
        <w:t>Practice Supervisor/Practice Assessor</w:t>
      </w:r>
      <w:r>
        <w:rPr>
          <w:rFonts w:ascii="Arial" w:hAnsi="Arial" w:cs="Arial"/>
          <w:sz w:val="24"/>
          <w:szCs w:val="24"/>
        </w:rPr>
        <w:t>. This will mostly take place in the practice environment however, in exceptional circumstances for example, if it is not possible to perform cardiopulmonary resuscitation in practice, you may be able to achieve these through simulation. Clinical skills and procedures practiced and safely demonstrated in both practice and simulation will be documented and signed for within the PAD as part of the ‘Annexes A and B Skills and Procedures’ section.</w:t>
      </w:r>
    </w:p>
    <w:p w14:paraId="13FF833E" w14:textId="2B0B9990" w:rsidR="004C33F7" w:rsidRDefault="004C33F7" w:rsidP="00307C46">
      <w:pPr>
        <w:pStyle w:val="NoSpacing"/>
        <w:spacing w:after="120"/>
        <w:rPr>
          <w:rFonts w:ascii="Arial" w:hAnsi="Arial" w:cs="Arial"/>
          <w:sz w:val="24"/>
          <w:szCs w:val="24"/>
        </w:rPr>
      </w:pPr>
      <w:r>
        <w:rPr>
          <w:rFonts w:ascii="Arial" w:hAnsi="Arial" w:cs="Arial"/>
          <w:sz w:val="24"/>
          <w:szCs w:val="24"/>
        </w:rPr>
        <w:t xml:space="preserve">Your </w:t>
      </w:r>
      <w:r w:rsidR="006D117A">
        <w:rPr>
          <w:rFonts w:ascii="Arial" w:hAnsi="Arial" w:cs="Arial"/>
          <w:sz w:val="24"/>
          <w:szCs w:val="24"/>
        </w:rPr>
        <w:t>Practice Supervisor and Practice Assessor</w:t>
      </w:r>
      <w:r>
        <w:rPr>
          <w:rFonts w:ascii="Arial" w:hAnsi="Arial" w:cs="Arial"/>
          <w:sz w:val="24"/>
          <w:szCs w:val="24"/>
        </w:rPr>
        <w:t xml:space="preserve"> must discuss your progress and, through this collaborative dialogue, and also through discussion with others, determine whether or not you have safely demonstrated both the skills and procedures. The sets of skills and procedures identified by NMC as having to be safely demonstrated prior to entry to the NMC register are detailed overleaf:</w:t>
      </w:r>
    </w:p>
    <w:p w14:paraId="4C5AAEB3" w14:textId="77777777" w:rsidR="004C33F7" w:rsidRPr="0073687C" w:rsidRDefault="004C33F7" w:rsidP="004C33F7">
      <w:pPr>
        <w:pStyle w:val="NoSpacing"/>
        <w:numPr>
          <w:ilvl w:val="0"/>
          <w:numId w:val="13"/>
        </w:numPr>
        <w:rPr>
          <w:rFonts w:ascii="Arial" w:hAnsi="Arial" w:cs="Arial"/>
          <w:b/>
          <w:sz w:val="24"/>
          <w:szCs w:val="24"/>
        </w:rPr>
      </w:pPr>
      <w:r w:rsidRPr="0073687C">
        <w:rPr>
          <w:rFonts w:ascii="Arial" w:hAnsi="Arial" w:cs="Arial"/>
          <w:b/>
          <w:sz w:val="24"/>
          <w:szCs w:val="24"/>
        </w:rPr>
        <w:t>Communication and relationship management skills</w:t>
      </w:r>
    </w:p>
    <w:p w14:paraId="4DECE650" w14:textId="77777777" w:rsidR="004C33F7" w:rsidRPr="0073687C" w:rsidRDefault="004C33F7" w:rsidP="00307C46">
      <w:pPr>
        <w:pStyle w:val="NoSpacing"/>
        <w:numPr>
          <w:ilvl w:val="1"/>
          <w:numId w:val="13"/>
        </w:numPr>
        <w:ind w:left="1276"/>
        <w:rPr>
          <w:rFonts w:ascii="Arial" w:hAnsi="Arial" w:cs="Arial"/>
          <w:sz w:val="24"/>
          <w:szCs w:val="24"/>
        </w:rPr>
      </w:pPr>
      <w:r w:rsidRPr="0073687C">
        <w:rPr>
          <w:rFonts w:ascii="Arial" w:hAnsi="Arial" w:cs="Arial"/>
          <w:b/>
          <w:sz w:val="24"/>
          <w:szCs w:val="24"/>
        </w:rPr>
        <w:t>Skill Set 1</w:t>
      </w:r>
      <w:r w:rsidRPr="0073687C">
        <w:rPr>
          <w:rFonts w:ascii="Arial" w:hAnsi="Arial" w:cs="Arial"/>
          <w:sz w:val="24"/>
          <w:szCs w:val="24"/>
        </w:rPr>
        <w:t xml:space="preserve"> – Underpinning communication skills for assessing, planning, providing and managing best practice, evidence-based nursing care</w:t>
      </w:r>
    </w:p>
    <w:p w14:paraId="144C6A60" w14:textId="77777777" w:rsidR="004C33F7" w:rsidRPr="0073687C" w:rsidRDefault="004C33F7" w:rsidP="00307C46">
      <w:pPr>
        <w:pStyle w:val="NoSpacing"/>
        <w:numPr>
          <w:ilvl w:val="2"/>
          <w:numId w:val="13"/>
        </w:numPr>
        <w:ind w:left="1985" w:hanging="357"/>
        <w:rPr>
          <w:rFonts w:ascii="Arial" w:hAnsi="Arial" w:cs="Arial"/>
          <w:sz w:val="24"/>
          <w:szCs w:val="24"/>
        </w:rPr>
      </w:pPr>
      <w:r w:rsidRPr="0073687C">
        <w:rPr>
          <w:rFonts w:ascii="Arial" w:hAnsi="Arial" w:cs="Arial"/>
          <w:sz w:val="24"/>
          <w:szCs w:val="24"/>
        </w:rPr>
        <w:t xml:space="preserve">12 skills </w:t>
      </w:r>
    </w:p>
    <w:p w14:paraId="52999A26" w14:textId="77777777" w:rsidR="004C33F7" w:rsidRPr="0073687C" w:rsidRDefault="004C33F7" w:rsidP="00307C46">
      <w:pPr>
        <w:pStyle w:val="NoSpacing"/>
        <w:numPr>
          <w:ilvl w:val="1"/>
          <w:numId w:val="13"/>
        </w:numPr>
        <w:ind w:left="1276"/>
        <w:rPr>
          <w:rFonts w:ascii="Arial" w:hAnsi="Arial" w:cs="Arial"/>
          <w:sz w:val="24"/>
          <w:szCs w:val="24"/>
        </w:rPr>
      </w:pPr>
      <w:r w:rsidRPr="0073687C">
        <w:rPr>
          <w:rFonts w:ascii="Arial" w:hAnsi="Arial" w:cs="Arial"/>
          <w:b/>
          <w:sz w:val="24"/>
          <w:szCs w:val="24"/>
        </w:rPr>
        <w:t>Skill Set 2</w:t>
      </w:r>
      <w:r w:rsidRPr="0073687C">
        <w:rPr>
          <w:rFonts w:ascii="Arial" w:hAnsi="Arial" w:cs="Arial"/>
          <w:sz w:val="24"/>
          <w:szCs w:val="24"/>
        </w:rPr>
        <w:t xml:space="preserve"> – Evidence-based, best practice approaches to communication for supporting people of all ages, their families and carers in preventing ill health and in managing their care</w:t>
      </w:r>
    </w:p>
    <w:p w14:paraId="69BB8343" w14:textId="77777777" w:rsidR="004C33F7" w:rsidRPr="0073687C" w:rsidRDefault="004C33F7" w:rsidP="00307C46">
      <w:pPr>
        <w:pStyle w:val="NoSpacing"/>
        <w:numPr>
          <w:ilvl w:val="2"/>
          <w:numId w:val="13"/>
        </w:numPr>
        <w:ind w:left="1985" w:hanging="357"/>
        <w:rPr>
          <w:rFonts w:ascii="Arial" w:hAnsi="Arial" w:cs="Arial"/>
          <w:sz w:val="24"/>
          <w:szCs w:val="24"/>
        </w:rPr>
      </w:pPr>
      <w:r w:rsidRPr="0073687C">
        <w:rPr>
          <w:rFonts w:ascii="Arial" w:hAnsi="Arial" w:cs="Arial"/>
          <w:sz w:val="24"/>
          <w:szCs w:val="24"/>
        </w:rPr>
        <w:t xml:space="preserve">9 skills </w:t>
      </w:r>
    </w:p>
    <w:p w14:paraId="59A78AEA" w14:textId="77777777" w:rsidR="004C33F7" w:rsidRPr="0073687C" w:rsidRDefault="004C33F7" w:rsidP="00307C46">
      <w:pPr>
        <w:pStyle w:val="NoSpacing"/>
        <w:numPr>
          <w:ilvl w:val="1"/>
          <w:numId w:val="13"/>
        </w:numPr>
        <w:ind w:left="1276"/>
        <w:rPr>
          <w:rFonts w:ascii="Arial" w:hAnsi="Arial" w:cs="Arial"/>
          <w:sz w:val="24"/>
          <w:szCs w:val="24"/>
        </w:rPr>
      </w:pPr>
      <w:r w:rsidRPr="0073687C">
        <w:rPr>
          <w:rFonts w:ascii="Arial" w:hAnsi="Arial" w:cs="Arial"/>
          <w:b/>
          <w:sz w:val="24"/>
          <w:szCs w:val="24"/>
        </w:rPr>
        <w:t>Skill Set 3</w:t>
      </w:r>
      <w:r w:rsidRPr="0073687C">
        <w:rPr>
          <w:rFonts w:ascii="Arial" w:hAnsi="Arial" w:cs="Arial"/>
          <w:sz w:val="24"/>
          <w:szCs w:val="24"/>
        </w:rPr>
        <w:t xml:space="preserve"> – Evidence-based, best practice communication skills and approaches for providing therapeutic interventions</w:t>
      </w:r>
    </w:p>
    <w:p w14:paraId="0B890A3A" w14:textId="77777777" w:rsidR="004C33F7" w:rsidRPr="0073687C" w:rsidRDefault="004C33F7" w:rsidP="00307C46">
      <w:pPr>
        <w:pStyle w:val="NoSpacing"/>
        <w:numPr>
          <w:ilvl w:val="2"/>
          <w:numId w:val="13"/>
        </w:numPr>
        <w:ind w:left="1985" w:hanging="357"/>
        <w:rPr>
          <w:rFonts w:ascii="Arial" w:hAnsi="Arial" w:cs="Arial"/>
          <w:sz w:val="24"/>
          <w:szCs w:val="24"/>
        </w:rPr>
      </w:pPr>
      <w:r w:rsidRPr="0073687C">
        <w:rPr>
          <w:rFonts w:ascii="Arial" w:hAnsi="Arial" w:cs="Arial"/>
          <w:sz w:val="24"/>
          <w:szCs w:val="24"/>
        </w:rPr>
        <w:t xml:space="preserve">9 skills </w:t>
      </w:r>
    </w:p>
    <w:p w14:paraId="235A1708" w14:textId="77777777" w:rsidR="004C33F7" w:rsidRPr="0073687C" w:rsidRDefault="004C33F7" w:rsidP="004C33F7">
      <w:pPr>
        <w:pStyle w:val="NoSpacing"/>
        <w:numPr>
          <w:ilvl w:val="1"/>
          <w:numId w:val="13"/>
        </w:numPr>
        <w:ind w:left="1276"/>
        <w:rPr>
          <w:rFonts w:ascii="Arial" w:hAnsi="Arial" w:cs="Arial"/>
          <w:sz w:val="24"/>
          <w:szCs w:val="24"/>
        </w:rPr>
      </w:pPr>
      <w:r w:rsidRPr="0073687C">
        <w:rPr>
          <w:rFonts w:ascii="Arial" w:hAnsi="Arial" w:cs="Arial"/>
          <w:b/>
          <w:sz w:val="24"/>
          <w:szCs w:val="24"/>
        </w:rPr>
        <w:t>Skill Set 4</w:t>
      </w:r>
      <w:r w:rsidRPr="0073687C">
        <w:rPr>
          <w:rFonts w:ascii="Arial" w:hAnsi="Arial" w:cs="Arial"/>
          <w:sz w:val="24"/>
          <w:szCs w:val="24"/>
        </w:rPr>
        <w:t xml:space="preserve"> – Evidence-based, best practice communication skills and approaches for working with people in professional teams</w:t>
      </w:r>
    </w:p>
    <w:p w14:paraId="52325E14" w14:textId="77777777" w:rsidR="004C33F7" w:rsidRPr="0073687C" w:rsidRDefault="004C33F7" w:rsidP="004C33F7">
      <w:pPr>
        <w:pStyle w:val="NoSpacing"/>
        <w:numPr>
          <w:ilvl w:val="2"/>
          <w:numId w:val="13"/>
        </w:numPr>
        <w:spacing w:after="120"/>
        <w:ind w:left="1985" w:hanging="357"/>
        <w:rPr>
          <w:rFonts w:ascii="Arial" w:hAnsi="Arial" w:cs="Arial"/>
          <w:sz w:val="24"/>
          <w:szCs w:val="24"/>
        </w:rPr>
      </w:pPr>
      <w:r w:rsidRPr="0073687C">
        <w:rPr>
          <w:rFonts w:ascii="Arial" w:hAnsi="Arial" w:cs="Arial"/>
          <w:sz w:val="24"/>
          <w:szCs w:val="24"/>
        </w:rPr>
        <w:t xml:space="preserve">11 skills </w:t>
      </w:r>
    </w:p>
    <w:p w14:paraId="71500CBD" w14:textId="77777777" w:rsidR="004C33F7" w:rsidRPr="00127BB6" w:rsidRDefault="004C33F7" w:rsidP="004C33F7">
      <w:pPr>
        <w:pStyle w:val="NoSpacing"/>
        <w:numPr>
          <w:ilvl w:val="0"/>
          <w:numId w:val="13"/>
        </w:numPr>
        <w:rPr>
          <w:rFonts w:ascii="Arial" w:hAnsi="Arial" w:cs="Arial"/>
          <w:b/>
          <w:sz w:val="24"/>
          <w:szCs w:val="24"/>
        </w:rPr>
      </w:pPr>
      <w:r w:rsidRPr="00127BB6">
        <w:rPr>
          <w:rFonts w:ascii="Arial" w:hAnsi="Arial" w:cs="Arial"/>
          <w:b/>
          <w:sz w:val="24"/>
          <w:szCs w:val="24"/>
        </w:rPr>
        <w:t>Nursing Procedures</w:t>
      </w:r>
    </w:p>
    <w:p w14:paraId="2705A8F2" w14:textId="77777777" w:rsidR="004C33F7" w:rsidRPr="00127BB6" w:rsidRDefault="004C33F7" w:rsidP="004C33F7">
      <w:pPr>
        <w:pStyle w:val="NoSpacing"/>
        <w:numPr>
          <w:ilvl w:val="1"/>
          <w:numId w:val="13"/>
        </w:numPr>
        <w:ind w:left="1276"/>
        <w:rPr>
          <w:rFonts w:ascii="Arial" w:hAnsi="Arial" w:cs="Arial"/>
          <w:b/>
          <w:sz w:val="24"/>
          <w:szCs w:val="24"/>
        </w:rPr>
      </w:pPr>
      <w:r>
        <w:rPr>
          <w:rFonts w:ascii="Arial" w:hAnsi="Arial" w:cs="Arial"/>
          <w:b/>
          <w:sz w:val="24"/>
          <w:szCs w:val="24"/>
        </w:rPr>
        <w:t xml:space="preserve">Procedure Set </w:t>
      </w:r>
      <w:r w:rsidRPr="00127BB6">
        <w:rPr>
          <w:rFonts w:ascii="Arial" w:hAnsi="Arial" w:cs="Arial"/>
          <w:b/>
          <w:sz w:val="24"/>
          <w:szCs w:val="24"/>
        </w:rPr>
        <w:t>1 – Procedures for assessing people’s needs for person-centred care</w:t>
      </w:r>
    </w:p>
    <w:p w14:paraId="1F2F102D" w14:textId="77777777" w:rsidR="004C33F7" w:rsidRDefault="004C33F7" w:rsidP="00307C46">
      <w:pPr>
        <w:pStyle w:val="NoSpacing"/>
        <w:numPr>
          <w:ilvl w:val="2"/>
          <w:numId w:val="13"/>
        </w:numPr>
        <w:ind w:left="1984" w:hanging="357"/>
        <w:rPr>
          <w:rFonts w:ascii="Arial" w:hAnsi="Arial" w:cs="Arial"/>
          <w:sz w:val="24"/>
          <w:szCs w:val="24"/>
        </w:rPr>
      </w:pPr>
      <w:r>
        <w:rPr>
          <w:rFonts w:ascii="Arial" w:hAnsi="Arial" w:cs="Arial"/>
          <w:sz w:val="24"/>
          <w:szCs w:val="24"/>
        </w:rPr>
        <w:t>26 procedures</w:t>
      </w:r>
    </w:p>
    <w:p w14:paraId="6B8C5407" w14:textId="77777777" w:rsidR="004C33F7" w:rsidRPr="00127BB6" w:rsidRDefault="004C33F7" w:rsidP="004C33F7">
      <w:pPr>
        <w:pStyle w:val="NoSpacing"/>
        <w:numPr>
          <w:ilvl w:val="1"/>
          <w:numId w:val="13"/>
        </w:numPr>
        <w:ind w:left="1276"/>
        <w:rPr>
          <w:rFonts w:ascii="Arial" w:hAnsi="Arial" w:cs="Arial"/>
          <w:b/>
          <w:sz w:val="24"/>
          <w:szCs w:val="24"/>
        </w:rPr>
      </w:pPr>
      <w:r>
        <w:rPr>
          <w:rFonts w:ascii="Arial" w:hAnsi="Arial" w:cs="Arial"/>
          <w:b/>
          <w:sz w:val="24"/>
          <w:szCs w:val="24"/>
        </w:rPr>
        <w:t xml:space="preserve">Procedure Set </w:t>
      </w:r>
      <w:r w:rsidRPr="00127BB6">
        <w:rPr>
          <w:rFonts w:ascii="Arial" w:hAnsi="Arial" w:cs="Arial"/>
          <w:b/>
          <w:sz w:val="24"/>
          <w:szCs w:val="24"/>
        </w:rPr>
        <w:t>2 – Procedures for the planning, provision and management of person-centred nursing care</w:t>
      </w:r>
    </w:p>
    <w:p w14:paraId="01808DE7" w14:textId="77777777" w:rsidR="004C33F7" w:rsidRDefault="004C33F7" w:rsidP="004C33F7">
      <w:pPr>
        <w:pStyle w:val="NoSpacing"/>
        <w:numPr>
          <w:ilvl w:val="2"/>
          <w:numId w:val="13"/>
        </w:numPr>
        <w:spacing w:after="160"/>
        <w:ind w:left="1984" w:hanging="357"/>
        <w:rPr>
          <w:rFonts w:ascii="Arial" w:hAnsi="Arial" w:cs="Arial"/>
          <w:sz w:val="24"/>
          <w:szCs w:val="24"/>
        </w:rPr>
      </w:pPr>
      <w:r>
        <w:rPr>
          <w:rFonts w:ascii="Arial" w:hAnsi="Arial" w:cs="Arial"/>
          <w:sz w:val="24"/>
          <w:szCs w:val="24"/>
        </w:rPr>
        <w:t>90 procedures</w:t>
      </w:r>
    </w:p>
    <w:p w14:paraId="3BD0860C" w14:textId="77777777" w:rsidR="004C33F7" w:rsidRPr="0043134C" w:rsidRDefault="004C33F7" w:rsidP="004C33F7">
      <w:pPr>
        <w:pStyle w:val="NoSpacing"/>
        <w:spacing w:after="200"/>
        <w:rPr>
          <w:rFonts w:ascii="Arial" w:hAnsi="Arial" w:cs="Arial"/>
          <w:sz w:val="24"/>
          <w:szCs w:val="24"/>
          <w:u w:val="single"/>
        </w:rPr>
      </w:pPr>
      <w:r w:rsidRPr="0043134C">
        <w:rPr>
          <w:rFonts w:ascii="Arial" w:hAnsi="Arial" w:cs="Arial"/>
          <w:sz w:val="24"/>
          <w:szCs w:val="24"/>
          <w:u w:val="single"/>
        </w:rPr>
        <w:t xml:space="preserve">Skill and Procedure Achievement </w:t>
      </w:r>
    </w:p>
    <w:p w14:paraId="49B35DDD" w14:textId="213140B9" w:rsidR="004C33F7" w:rsidRDefault="004C33F7" w:rsidP="00307C46">
      <w:pPr>
        <w:pStyle w:val="NoSpacing"/>
        <w:spacing w:after="120"/>
        <w:rPr>
          <w:rFonts w:ascii="Arial" w:hAnsi="Arial" w:cs="Arial"/>
          <w:sz w:val="24"/>
          <w:szCs w:val="24"/>
        </w:rPr>
      </w:pPr>
      <w:r>
        <w:rPr>
          <w:rFonts w:ascii="Arial" w:hAnsi="Arial" w:cs="Arial"/>
          <w:sz w:val="24"/>
          <w:szCs w:val="24"/>
        </w:rPr>
        <w:t xml:space="preserve">The Annexe skills and procedures are provided as a list as part of this Practice Assessment Document (PAD) and you must safely demonstrate each of these to enable your </w:t>
      </w:r>
      <w:r w:rsidR="006D117A">
        <w:rPr>
          <w:rFonts w:ascii="Arial" w:hAnsi="Arial" w:cs="Arial"/>
          <w:sz w:val="24"/>
          <w:szCs w:val="24"/>
        </w:rPr>
        <w:t>Practice Supervisor/Practice Assessor</w:t>
      </w:r>
      <w:r>
        <w:rPr>
          <w:rFonts w:ascii="Arial" w:hAnsi="Arial" w:cs="Arial"/>
          <w:sz w:val="24"/>
          <w:szCs w:val="24"/>
        </w:rPr>
        <w:t xml:space="preserve"> to sign to confirm that this has taken place. Safely demonstrating skills and procedures will take place throughout each part of your programme and will, more often than not, involve a number of </w:t>
      </w:r>
      <w:r w:rsidR="002B345A">
        <w:rPr>
          <w:rFonts w:ascii="Arial" w:hAnsi="Arial" w:cs="Arial"/>
          <w:sz w:val="24"/>
          <w:szCs w:val="24"/>
        </w:rPr>
        <w:t>Practice Supervisors</w:t>
      </w:r>
      <w:r>
        <w:rPr>
          <w:rFonts w:ascii="Arial" w:hAnsi="Arial" w:cs="Arial"/>
          <w:sz w:val="24"/>
          <w:szCs w:val="24"/>
        </w:rPr>
        <w:t xml:space="preserve">, as well as, potentially, the </w:t>
      </w:r>
      <w:r w:rsidR="006D117A">
        <w:rPr>
          <w:rFonts w:ascii="Arial" w:hAnsi="Arial" w:cs="Arial"/>
          <w:sz w:val="24"/>
          <w:szCs w:val="24"/>
        </w:rPr>
        <w:t>Practice Assessor</w:t>
      </w:r>
      <w:r>
        <w:rPr>
          <w:rFonts w:ascii="Arial" w:hAnsi="Arial" w:cs="Arial"/>
          <w:sz w:val="24"/>
          <w:szCs w:val="24"/>
        </w:rPr>
        <w:t xml:space="preserve">. </w:t>
      </w:r>
      <w:r w:rsidRPr="0043134C">
        <w:rPr>
          <w:rFonts w:ascii="Arial" w:hAnsi="Arial" w:cs="Arial"/>
          <w:i/>
          <w:sz w:val="24"/>
          <w:szCs w:val="24"/>
        </w:rPr>
        <w:t xml:space="preserve">It is therefore important that at the start of each placement, you review all skills and procedures with your </w:t>
      </w:r>
      <w:r w:rsidR="002B345A" w:rsidRPr="0043134C">
        <w:rPr>
          <w:rFonts w:ascii="Arial" w:hAnsi="Arial" w:cs="Arial"/>
          <w:i/>
          <w:sz w:val="24"/>
          <w:szCs w:val="24"/>
        </w:rPr>
        <w:t xml:space="preserve">Practice Supervisor </w:t>
      </w:r>
      <w:r w:rsidRPr="0043134C">
        <w:rPr>
          <w:rFonts w:ascii="Arial" w:hAnsi="Arial" w:cs="Arial"/>
          <w:i/>
          <w:sz w:val="24"/>
          <w:szCs w:val="24"/>
        </w:rPr>
        <w:t>to help you to determine which skills and procedures you could potentially</w:t>
      </w:r>
      <w:r>
        <w:rPr>
          <w:rFonts w:ascii="Arial" w:hAnsi="Arial" w:cs="Arial"/>
          <w:i/>
          <w:sz w:val="24"/>
          <w:szCs w:val="24"/>
        </w:rPr>
        <w:t xml:space="preserve"> work towards safely</w:t>
      </w:r>
      <w:r w:rsidRPr="0043134C">
        <w:rPr>
          <w:rFonts w:ascii="Arial" w:hAnsi="Arial" w:cs="Arial"/>
          <w:i/>
          <w:sz w:val="24"/>
          <w:szCs w:val="24"/>
        </w:rPr>
        <w:t xml:space="preserve"> demonstrat</w:t>
      </w:r>
      <w:r>
        <w:rPr>
          <w:rFonts w:ascii="Arial" w:hAnsi="Arial" w:cs="Arial"/>
          <w:i/>
          <w:sz w:val="24"/>
          <w:szCs w:val="24"/>
        </w:rPr>
        <w:t>ing</w:t>
      </w:r>
      <w:r w:rsidRPr="0043134C">
        <w:rPr>
          <w:rFonts w:ascii="Arial" w:hAnsi="Arial" w:cs="Arial"/>
          <w:i/>
          <w:sz w:val="24"/>
          <w:szCs w:val="24"/>
        </w:rPr>
        <w:t xml:space="preserve"> in each </w:t>
      </w:r>
      <w:r>
        <w:rPr>
          <w:rFonts w:ascii="Arial" w:hAnsi="Arial" w:cs="Arial"/>
          <w:sz w:val="24"/>
          <w:szCs w:val="24"/>
        </w:rPr>
        <w:t>area. Opportunities should be noted within the Learning Development Plan at the start of your PLE. Any skill or procedure that has been safely demonstrated must continue to be demonstrated safely whenever the opportunity arises in practice.</w:t>
      </w:r>
      <w:r w:rsidR="00307C46">
        <w:rPr>
          <w:rFonts w:ascii="Arial" w:hAnsi="Arial" w:cs="Arial"/>
          <w:sz w:val="24"/>
          <w:szCs w:val="24"/>
        </w:rPr>
        <w:t xml:space="preserve"> </w:t>
      </w:r>
      <w:r w:rsidR="00307C46" w:rsidRPr="00307C46">
        <w:rPr>
          <w:rFonts w:ascii="Arial" w:hAnsi="Arial" w:cs="Arial"/>
          <w:sz w:val="24"/>
          <w:szCs w:val="24"/>
        </w:rPr>
        <w:t>Students who undertake the Dual registration course must normally demonstrate the ability to carry out the skills and procedures within each field of practice</w:t>
      </w:r>
      <w:r w:rsidR="00307C46">
        <w:rPr>
          <w:rFonts w:ascii="Arial" w:hAnsi="Arial" w:cs="Arial"/>
          <w:sz w:val="24"/>
          <w:szCs w:val="24"/>
        </w:rPr>
        <w:t>;</w:t>
      </w:r>
      <w:r w:rsidR="00307C46" w:rsidRPr="00307C46">
        <w:rPr>
          <w:rFonts w:ascii="Arial" w:hAnsi="Arial" w:cs="Arial"/>
          <w:sz w:val="24"/>
          <w:szCs w:val="24"/>
        </w:rPr>
        <w:t xml:space="preserve"> however</w:t>
      </w:r>
      <w:r w:rsidR="00307C46">
        <w:rPr>
          <w:rFonts w:ascii="Arial" w:hAnsi="Arial" w:cs="Arial"/>
          <w:sz w:val="24"/>
          <w:szCs w:val="24"/>
        </w:rPr>
        <w:t>,</w:t>
      </w:r>
      <w:r w:rsidR="00307C46" w:rsidRPr="00307C46">
        <w:rPr>
          <w:rFonts w:ascii="Arial" w:hAnsi="Arial" w:cs="Arial"/>
          <w:sz w:val="24"/>
          <w:szCs w:val="24"/>
        </w:rPr>
        <w:t xml:space="preserve"> where opportunities are limited in a particular field of practice, they may be demonstrated in any appropriate context or setting.</w:t>
      </w:r>
    </w:p>
    <w:p w14:paraId="0124D4FC" w14:textId="739E9B62" w:rsidR="004C33F7" w:rsidRDefault="004C33F7" w:rsidP="00307C46">
      <w:pPr>
        <w:pStyle w:val="NoSpacing"/>
        <w:rPr>
          <w:rFonts w:ascii="Arial" w:hAnsi="Arial" w:cs="Arial"/>
          <w:b/>
          <w:sz w:val="24"/>
          <w:szCs w:val="24"/>
        </w:rPr>
      </w:pPr>
      <w:r>
        <w:rPr>
          <w:rFonts w:ascii="Arial" w:hAnsi="Arial" w:cs="Arial"/>
          <w:sz w:val="24"/>
          <w:szCs w:val="24"/>
        </w:rPr>
        <w:t xml:space="preserve">Your </w:t>
      </w:r>
      <w:r w:rsidR="006D117A">
        <w:rPr>
          <w:rFonts w:ascii="Arial" w:hAnsi="Arial" w:cs="Arial"/>
          <w:sz w:val="24"/>
          <w:szCs w:val="24"/>
        </w:rPr>
        <w:t>Practice Supervisors</w:t>
      </w:r>
      <w:r>
        <w:rPr>
          <w:rFonts w:ascii="Arial" w:hAnsi="Arial" w:cs="Arial"/>
          <w:sz w:val="24"/>
          <w:szCs w:val="24"/>
        </w:rPr>
        <w:t xml:space="preserve"> and </w:t>
      </w:r>
      <w:r w:rsidR="006D117A">
        <w:rPr>
          <w:rFonts w:ascii="Arial" w:hAnsi="Arial" w:cs="Arial"/>
          <w:sz w:val="24"/>
          <w:szCs w:val="24"/>
        </w:rPr>
        <w:t>Practice A</w:t>
      </w:r>
      <w:r>
        <w:rPr>
          <w:rFonts w:ascii="Arial" w:hAnsi="Arial" w:cs="Arial"/>
          <w:sz w:val="24"/>
          <w:szCs w:val="24"/>
        </w:rPr>
        <w:t xml:space="preserve">ssessors must not only communicate with one another, but must also provide you with frequent feedback on your performance, indicating how you can best improve the safe demonstration of these skills and procedures going forward. Areas of strength and aspects for development should also be discussed and documented at all times to feed forward for each subsequent PLE. </w:t>
      </w:r>
    </w:p>
    <w:p w14:paraId="622E0397" w14:textId="77777777" w:rsidR="003848D4" w:rsidRDefault="003848D4" w:rsidP="009576BC">
      <w:pPr>
        <w:pStyle w:val="NoSpacing"/>
        <w:spacing w:after="200"/>
        <w:rPr>
          <w:rFonts w:ascii="Arial" w:hAnsi="Arial" w:cs="Arial"/>
          <w:b/>
          <w:sz w:val="24"/>
          <w:szCs w:val="24"/>
        </w:rPr>
        <w:sectPr w:rsidR="003848D4" w:rsidSect="007445F6">
          <w:headerReference w:type="even" r:id="rId38"/>
          <w:headerReference w:type="default" r:id="rId39"/>
          <w:footerReference w:type="default" r:id="rId40"/>
          <w:headerReference w:type="first" r:id="rId41"/>
          <w:pgSz w:w="11906" w:h="16838"/>
          <w:pgMar w:top="1418" w:right="1418" w:bottom="1134" w:left="1418" w:header="709" w:footer="709" w:gutter="0"/>
          <w:cols w:space="708"/>
          <w:docGrid w:linePitch="360"/>
        </w:sectPr>
      </w:pPr>
    </w:p>
    <w:p w14:paraId="5B07A34E" w14:textId="05F490DD" w:rsidR="00890119" w:rsidRPr="00890119" w:rsidRDefault="00635DD5" w:rsidP="00DD29E3">
      <w:pPr>
        <w:pStyle w:val="Heading2"/>
        <w:spacing w:before="0"/>
        <w:ind w:left="578" w:hanging="578"/>
      </w:pPr>
      <w:bookmarkStart w:id="71" w:name="_Toc27473491"/>
      <w:bookmarkStart w:id="72" w:name="_Toc87519729"/>
      <w:r>
        <w:rPr>
          <w:lang w:val="en-AU"/>
        </w:rPr>
        <w:t xml:space="preserve">2.2 </w:t>
      </w:r>
      <w:r w:rsidR="003848D4">
        <w:t xml:space="preserve">Statutory and </w:t>
      </w:r>
      <w:r w:rsidR="00890119" w:rsidRPr="00890119">
        <w:t>Mandatory Training</w:t>
      </w:r>
      <w:bookmarkEnd w:id="71"/>
      <w:bookmarkEnd w:id="72"/>
      <w:r w:rsidR="00890119" w:rsidRPr="00890119">
        <w:t xml:space="preserve">  </w:t>
      </w:r>
    </w:p>
    <w:p w14:paraId="4F10CBD0" w14:textId="4AB670B3" w:rsidR="00890119" w:rsidRDefault="00890119" w:rsidP="003D0098">
      <w:pPr>
        <w:rPr>
          <w:rFonts w:cs="Arial"/>
        </w:rPr>
      </w:pPr>
      <w:r w:rsidRPr="00890119">
        <w:rPr>
          <w:rFonts w:cs="Arial"/>
        </w:rPr>
        <w:t>This must be signed by the student and verified by an academic member of staff w</w:t>
      </w:r>
      <w:r w:rsidR="00E76E45">
        <w:rPr>
          <w:rFonts w:cs="Arial"/>
        </w:rPr>
        <w:t>hen sessions are attended/</w:t>
      </w:r>
      <w:r w:rsidRPr="00890119">
        <w:rPr>
          <w:rFonts w:cs="Arial"/>
        </w:rPr>
        <w:t xml:space="preserve">completed. </w:t>
      </w:r>
    </w:p>
    <w:tbl>
      <w:tblPr>
        <w:tblStyle w:val="TableGrid"/>
        <w:tblW w:w="0" w:type="auto"/>
        <w:tblLook w:val="04A0" w:firstRow="1" w:lastRow="0" w:firstColumn="1" w:lastColumn="0" w:noHBand="0" w:noVBand="1"/>
      </w:tblPr>
      <w:tblGrid>
        <w:gridCol w:w="2855"/>
        <w:gridCol w:w="2855"/>
        <w:gridCol w:w="2855"/>
        <w:gridCol w:w="2855"/>
        <w:gridCol w:w="2856"/>
      </w:tblGrid>
      <w:tr w:rsidR="003848D4" w14:paraId="6008D72F" w14:textId="77777777" w:rsidTr="00477EA6">
        <w:tc>
          <w:tcPr>
            <w:tcW w:w="2855" w:type="dxa"/>
            <w:tcBorders>
              <w:bottom w:val="single" w:sz="4" w:space="0" w:color="auto"/>
            </w:tcBorders>
          </w:tcPr>
          <w:p w14:paraId="1C4E12BA" w14:textId="77777777" w:rsidR="003848D4" w:rsidRPr="003848D4" w:rsidRDefault="003848D4" w:rsidP="00477EA6">
            <w:pPr>
              <w:spacing w:before="60" w:after="60"/>
              <w:rPr>
                <w:rFonts w:cs="Arial"/>
                <w:sz w:val="20"/>
                <w:szCs w:val="20"/>
              </w:rPr>
            </w:pPr>
          </w:p>
        </w:tc>
        <w:tc>
          <w:tcPr>
            <w:tcW w:w="2855" w:type="dxa"/>
            <w:tcBorders>
              <w:bottom w:val="single" w:sz="4" w:space="0" w:color="auto"/>
            </w:tcBorders>
          </w:tcPr>
          <w:p w14:paraId="7A313A0A" w14:textId="47770BEF" w:rsidR="003848D4" w:rsidRPr="003848D4" w:rsidRDefault="003848D4" w:rsidP="00477EA6">
            <w:pPr>
              <w:spacing w:before="60" w:after="60"/>
              <w:jc w:val="center"/>
              <w:rPr>
                <w:rFonts w:cs="Arial"/>
                <w:b/>
                <w:sz w:val="20"/>
                <w:szCs w:val="20"/>
              </w:rPr>
            </w:pPr>
            <w:r w:rsidRPr="003848D4">
              <w:rPr>
                <w:rFonts w:cs="Arial"/>
                <w:b/>
                <w:sz w:val="20"/>
                <w:szCs w:val="20"/>
              </w:rPr>
              <w:t>Part 1</w:t>
            </w:r>
          </w:p>
        </w:tc>
        <w:tc>
          <w:tcPr>
            <w:tcW w:w="2855" w:type="dxa"/>
            <w:tcBorders>
              <w:bottom w:val="single" w:sz="4" w:space="0" w:color="auto"/>
            </w:tcBorders>
          </w:tcPr>
          <w:p w14:paraId="4D8C94FB" w14:textId="467E5108" w:rsidR="003848D4" w:rsidRPr="003848D4" w:rsidRDefault="003848D4" w:rsidP="00477EA6">
            <w:pPr>
              <w:spacing w:before="60" w:after="60"/>
              <w:jc w:val="center"/>
              <w:rPr>
                <w:rFonts w:cs="Arial"/>
                <w:b/>
                <w:sz w:val="20"/>
                <w:szCs w:val="20"/>
              </w:rPr>
            </w:pPr>
            <w:r w:rsidRPr="003848D4">
              <w:rPr>
                <w:rFonts w:cs="Arial"/>
                <w:b/>
                <w:sz w:val="20"/>
                <w:szCs w:val="20"/>
              </w:rPr>
              <w:t>Part 2</w:t>
            </w:r>
          </w:p>
        </w:tc>
        <w:tc>
          <w:tcPr>
            <w:tcW w:w="2855" w:type="dxa"/>
            <w:tcBorders>
              <w:bottom w:val="single" w:sz="4" w:space="0" w:color="auto"/>
            </w:tcBorders>
          </w:tcPr>
          <w:p w14:paraId="253C4B0F" w14:textId="7E1259AB" w:rsidR="003848D4" w:rsidRPr="003848D4" w:rsidRDefault="003848D4" w:rsidP="00477EA6">
            <w:pPr>
              <w:spacing w:before="60" w:after="60"/>
              <w:jc w:val="center"/>
              <w:rPr>
                <w:rFonts w:cs="Arial"/>
                <w:b/>
                <w:sz w:val="20"/>
                <w:szCs w:val="20"/>
              </w:rPr>
            </w:pPr>
            <w:r w:rsidRPr="003848D4">
              <w:rPr>
                <w:rFonts w:cs="Arial"/>
                <w:b/>
                <w:sz w:val="20"/>
                <w:szCs w:val="20"/>
              </w:rPr>
              <w:t>Part 3</w:t>
            </w:r>
          </w:p>
        </w:tc>
        <w:tc>
          <w:tcPr>
            <w:tcW w:w="2856" w:type="dxa"/>
            <w:tcBorders>
              <w:bottom w:val="single" w:sz="4" w:space="0" w:color="auto"/>
            </w:tcBorders>
          </w:tcPr>
          <w:p w14:paraId="15184B2E" w14:textId="76EB36AD" w:rsidR="003848D4" w:rsidRPr="003848D4" w:rsidRDefault="003848D4" w:rsidP="00477EA6">
            <w:pPr>
              <w:spacing w:before="60" w:after="60"/>
              <w:jc w:val="center"/>
              <w:rPr>
                <w:rFonts w:cs="Arial"/>
                <w:b/>
                <w:sz w:val="20"/>
                <w:szCs w:val="20"/>
              </w:rPr>
            </w:pPr>
            <w:r w:rsidRPr="003848D4">
              <w:rPr>
                <w:rFonts w:cs="Arial"/>
                <w:b/>
                <w:sz w:val="20"/>
                <w:szCs w:val="20"/>
              </w:rPr>
              <w:t>Part 4</w:t>
            </w:r>
          </w:p>
        </w:tc>
      </w:tr>
      <w:tr w:rsidR="00171316" w14:paraId="54343E3E" w14:textId="77777777" w:rsidTr="00477EA6">
        <w:trPr>
          <w:trHeight w:val="454"/>
        </w:trPr>
        <w:tc>
          <w:tcPr>
            <w:tcW w:w="2855" w:type="dxa"/>
            <w:shd w:val="clear" w:color="auto" w:fill="BFBFBF" w:themeFill="background1" w:themeFillShade="BF"/>
          </w:tcPr>
          <w:p w14:paraId="74C333A1" w14:textId="053CA497" w:rsidR="00171316" w:rsidRPr="003848D4" w:rsidRDefault="00171316" w:rsidP="00171316">
            <w:pPr>
              <w:spacing w:after="0"/>
              <w:rPr>
                <w:rFonts w:cs="Arial"/>
                <w:b/>
                <w:sz w:val="20"/>
                <w:szCs w:val="20"/>
              </w:rPr>
            </w:pPr>
            <w:r w:rsidRPr="003848D4">
              <w:rPr>
                <w:rFonts w:cs="Arial"/>
                <w:b/>
                <w:sz w:val="20"/>
                <w:szCs w:val="20"/>
              </w:rPr>
              <w:t>Moving and Handling (Statutory)</w:t>
            </w:r>
          </w:p>
        </w:tc>
        <w:tc>
          <w:tcPr>
            <w:tcW w:w="2855" w:type="dxa"/>
            <w:shd w:val="clear" w:color="auto" w:fill="BFBFBF" w:themeFill="background1" w:themeFillShade="BF"/>
          </w:tcPr>
          <w:p w14:paraId="7FA08C43" w14:textId="0C21B74C" w:rsidR="00171316" w:rsidRPr="003848D4" w:rsidRDefault="00171316" w:rsidP="00171316">
            <w:pPr>
              <w:spacing w:after="0"/>
              <w:rPr>
                <w:rFonts w:cs="Arial"/>
                <w:sz w:val="20"/>
                <w:szCs w:val="20"/>
              </w:rPr>
            </w:pPr>
            <w:r w:rsidRPr="000A4B86">
              <w:rPr>
                <w:rFonts w:cs="Arial"/>
                <w:color w:val="000000"/>
                <w:sz w:val="20"/>
                <w:szCs w:val="20"/>
                <w:lang w:val="en-US"/>
              </w:rPr>
              <w:t>Theory and Practice to support achievement of A-F, or A-D,  as per ‘The Scottish Manual Handling Passport’ Scheme</w:t>
            </w:r>
          </w:p>
        </w:tc>
        <w:tc>
          <w:tcPr>
            <w:tcW w:w="2855" w:type="dxa"/>
            <w:shd w:val="clear" w:color="auto" w:fill="BFBFBF" w:themeFill="background1" w:themeFillShade="BF"/>
          </w:tcPr>
          <w:p w14:paraId="4D31F261" w14:textId="04819516" w:rsidR="00171316" w:rsidRPr="003848D4" w:rsidRDefault="00171316" w:rsidP="00171316">
            <w:pPr>
              <w:spacing w:after="0"/>
              <w:rPr>
                <w:rFonts w:cs="Arial"/>
                <w:sz w:val="20"/>
                <w:szCs w:val="20"/>
              </w:rPr>
            </w:pPr>
            <w:r w:rsidRPr="000A4B86">
              <w:rPr>
                <w:rFonts w:cs="Arial"/>
                <w:color w:val="000000"/>
                <w:sz w:val="20"/>
                <w:szCs w:val="20"/>
                <w:lang w:val="en-US"/>
              </w:rPr>
              <w:t>Practice to support achievement of E-F (if not done pre practice)</w:t>
            </w:r>
          </w:p>
        </w:tc>
        <w:tc>
          <w:tcPr>
            <w:tcW w:w="2855" w:type="dxa"/>
            <w:shd w:val="clear" w:color="auto" w:fill="BFBFBF" w:themeFill="background1" w:themeFillShade="BF"/>
          </w:tcPr>
          <w:p w14:paraId="102C5FD0" w14:textId="542572EB" w:rsidR="00171316" w:rsidRPr="003848D4" w:rsidRDefault="00171316" w:rsidP="00171316">
            <w:pPr>
              <w:spacing w:after="0"/>
              <w:rPr>
                <w:rFonts w:cs="Arial"/>
                <w:sz w:val="20"/>
                <w:szCs w:val="20"/>
              </w:rPr>
            </w:pPr>
            <w:r w:rsidRPr="000A4B86">
              <w:rPr>
                <w:rFonts w:cs="Arial"/>
                <w:sz w:val="20"/>
                <w:szCs w:val="20"/>
                <w:lang w:val="en-US"/>
              </w:rPr>
              <w:t>Annual update</w:t>
            </w:r>
          </w:p>
        </w:tc>
        <w:tc>
          <w:tcPr>
            <w:tcW w:w="2856" w:type="dxa"/>
            <w:shd w:val="clear" w:color="auto" w:fill="BFBFBF" w:themeFill="background1" w:themeFillShade="BF"/>
          </w:tcPr>
          <w:p w14:paraId="1164699C" w14:textId="3BB68D6B" w:rsidR="00171316" w:rsidRPr="003848D4" w:rsidRDefault="00171316" w:rsidP="00171316">
            <w:pPr>
              <w:spacing w:after="0"/>
              <w:rPr>
                <w:rFonts w:cs="Arial"/>
                <w:sz w:val="20"/>
                <w:szCs w:val="20"/>
              </w:rPr>
            </w:pPr>
            <w:r w:rsidRPr="000A4B86">
              <w:rPr>
                <w:rFonts w:cs="Arial"/>
                <w:sz w:val="20"/>
                <w:szCs w:val="20"/>
                <w:lang w:val="en-US"/>
              </w:rPr>
              <w:t>Annual update</w:t>
            </w:r>
          </w:p>
        </w:tc>
      </w:tr>
      <w:tr w:rsidR="00171316" w14:paraId="7D0F542F" w14:textId="77777777" w:rsidTr="003848D4">
        <w:trPr>
          <w:trHeight w:val="454"/>
        </w:trPr>
        <w:tc>
          <w:tcPr>
            <w:tcW w:w="2855" w:type="dxa"/>
          </w:tcPr>
          <w:p w14:paraId="6644504A" w14:textId="77777777" w:rsidR="00171316" w:rsidRPr="003848D4" w:rsidRDefault="00171316" w:rsidP="00171316">
            <w:pPr>
              <w:spacing w:after="0"/>
              <w:rPr>
                <w:rFonts w:cs="Arial"/>
                <w:sz w:val="20"/>
                <w:szCs w:val="20"/>
              </w:rPr>
            </w:pPr>
            <w:r w:rsidRPr="003848D4">
              <w:rPr>
                <w:rFonts w:cs="Arial"/>
                <w:sz w:val="20"/>
                <w:szCs w:val="20"/>
              </w:rPr>
              <w:t>Student signature:</w:t>
            </w:r>
          </w:p>
          <w:p w14:paraId="23DCC929" w14:textId="5E9A7340" w:rsidR="00171316" w:rsidRPr="003848D4" w:rsidRDefault="00171316" w:rsidP="00171316">
            <w:pPr>
              <w:spacing w:after="0"/>
              <w:rPr>
                <w:rFonts w:cs="Arial"/>
                <w:sz w:val="20"/>
                <w:szCs w:val="20"/>
              </w:rPr>
            </w:pPr>
          </w:p>
        </w:tc>
        <w:tc>
          <w:tcPr>
            <w:tcW w:w="2855" w:type="dxa"/>
          </w:tcPr>
          <w:p w14:paraId="681DFD70" w14:textId="77777777" w:rsidR="00171316" w:rsidRPr="003848D4" w:rsidRDefault="00171316" w:rsidP="00171316">
            <w:pPr>
              <w:spacing w:after="0"/>
              <w:rPr>
                <w:rFonts w:cs="Arial"/>
                <w:sz w:val="20"/>
                <w:szCs w:val="20"/>
              </w:rPr>
            </w:pPr>
          </w:p>
        </w:tc>
        <w:tc>
          <w:tcPr>
            <w:tcW w:w="2855" w:type="dxa"/>
          </w:tcPr>
          <w:p w14:paraId="61909FD5" w14:textId="77777777" w:rsidR="00171316" w:rsidRPr="003848D4" w:rsidRDefault="00171316" w:rsidP="00171316">
            <w:pPr>
              <w:spacing w:after="0"/>
              <w:rPr>
                <w:rFonts w:cs="Arial"/>
                <w:sz w:val="20"/>
                <w:szCs w:val="20"/>
              </w:rPr>
            </w:pPr>
          </w:p>
        </w:tc>
        <w:tc>
          <w:tcPr>
            <w:tcW w:w="2855" w:type="dxa"/>
          </w:tcPr>
          <w:p w14:paraId="045088AC" w14:textId="77777777" w:rsidR="00171316" w:rsidRPr="003848D4" w:rsidRDefault="00171316" w:rsidP="00171316">
            <w:pPr>
              <w:spacing w:after="0"/>
              <w:rPr>
                <w:rFonts w:cs="Arial"/>
                <w:sz w:val="20"/>
                <w:szCs w:val="20"/>
              </w:rPr>
            </w:pPr>
          </w:p>
        </w:tc>
        <w:tc>
          <w:tcPr>
            <w:tcW w:w="2856" w:type="dxa"/>
          </w:tcPr>
          <w:p w14:paraId="2097DD3E" w14:textId="77777777" w:rsidR="00171316" w:rsidRPr="003848D4" w:rsidRDefault="00171316" w:rsidP="00171316">
            <w:pPr>
              <w:spacing w:after="0"/>
              <w:rPr>
                <w:rFonts w:cs="Arial"/>
                <w:sz w:val="20"/>
                <w:szCs w:val="20"/>
              </w:rPr>
            </w:pPr>
          </w:p>
        </w:tc>
      </w:tr>
      <w:tr w:rsidR="00171316" w14:paraId="6FDD3D03" w14:textId="77777777" w:rsidTr="003848D4">
        <w:trPr>
          <w:trHeight w:val="454"/>
        </w:trPr>
        <w:tc>
          <w:tcPr>
            <w:tcW w:w="2855" w:type="dxa"/>
          </w:tcPr>
          <w:p w14:paraId="6DCE2C9D" w14:textId="77777777" w:rsidR="00171316" w:rsidRPr="003848D4" w:rsidRDefault="00171316" w:rsidP="00171316">
            <w:pPr>
              <w:spacing w:after="0"/>
              <w:rPr>
                <w:rFonts w:cs="Arial"/>
                <w:sz w:val="20"/>
                <w:szCs w:val="20"/>
              </w:rPr>
            </w:pPr>
            <w:r w:rsidRPr="003848D4">
              <w:rPr>
                <w:rFonts w:cs="Arial"/>
                <w:sz w:val="20"/>
                <w:szCs w:val="20"/>
              </w:rPr>
              <w:t>HEI signature:</w:t>
            </w:r>
          </w:p>
          <w:p w14:paraId="23C6A01E" w14:textId="65C91241" w:rsidR="00171316" w:rsidRPr="003848D4" w:rsidRDefault="00171316" w:rsidP="00171316">
            <w:pPr>
              <w:spacing w:after="0"/>
              <w:rPr>
                <w:rFonts w:cs="Arial"/>
                <w:sz w:val="20"/>
                <w:szCs w:val="20"/>
              </w:rPr>
            </w:pPr>
          </w:p>
        </w:tc>
        <w:tc>
          <w:tcPr>
            <w:tcW w:w="2855" w:type="dxa"/>
          </w:tcPr>
          <w:p w14:paraId="15F973DF" w14:textId="77777777" w:rsidR="00171316" w:rsidRPr="003848D4" w:rsidRDefault="00171316" w:rsidP="00171316">
            <w:pPr>
              <w:spacing w:after="0"/>
              <w:rPr>
                <w:rFonts w:cs="Arial"/>
                <w:sz w:val="20"/>
                <w:szCs w:val="20"/>
              </w:rPr>
            </w:pPr>
          </w:p>
        </w:tc>
        <w:tc>
          <w:tcPr>
            <w:tcW w:w="2855" w:type="dxa"/>
          </w:tcPr>
          <w:p w14:paraId="1DDEE4BE" w14:textId="77777777" w:rsidR="00171316" w:rsidRPr="003848D4" w:rsidRDefault="00171316" w:rsidP="00171316">
            <w:pPr>
              <w:spacing w:after="0"/>
              <w:rPr>
                <w:rFonts w:cs="Arial"/>
                <w:sz w:val="20"/>
                <w:szCs w:val="20"/>
              </w:rPr>
            </w:pPr>
          </w:p>
        </w:tc>
        <w:tc>
          <w:tcPr>
            <w:tcW w:w="2855" w:type="dxa"/>
          </w:tcPr>
          <w:p w14:paraId="0AF9FF61" w14:textId="77777777" w:rsidR="00171316" w:rsidRPr="003848D4" w:rsidRDefault="00171316" w:rsidP="00171316">
            <w:pPr>
              <w:spacing w:after="0"/>
              <w:rPr>
                <w:rFonts w:cs="Arial"/>
                <w:sz w:val="20"/>
                <w:szCs w:val="20"/>
              </w:rPr>
            </w:pPr>
          </w:p>
        </w:tc>
        <w:tc>
          <w:tcPr>
            <w:tcW w:w="2856" w:type="dxa"/>
          </w:tcPr>
          <w:p w14:paraId="33C6E21D" w14:textId="77777777" w:rsidR="00171316" w:rsidRPr="003848D4" w:rsidRDefault="00171316" w:rsidP="00171316">
            <w:pPr>
              <w:spacing w:after="0"/>
              <w:rPr>
                <w:rFonts w:cs="Arial"/>
                <w:sz w:val="20"/>
                <w:szCs w:val="20"/>
              </w:rPr>
            </w:pPr>
          </w:p>
        </w:tc>
      </w:tr>
      <w:tr w:rsidR="00171316" w14:paraId="77D2529F" w14:textId="77777777" w:rsidTr="00477EA6">
        <w:trPr>
          <w:trHeight w:val="454"/>
        </w:trPr>
        <w:tc>
          <w:tcPr>
            <w:tcW w:w="2855" w:type="dxa"/>
            <w:tcBorders>
              <w:bottom w:val="single" w:sz="4" w:space="0" w:color="auto"/>
            </w:tcBorders>
          </w:tcPr>
          <w:p w14:paraId="23E716BD" w14:textId="77777777" w:rsidR="00171316" w:rsidRPr="003848D4" w:rsidRDefault="00171316" w:rsidP="00171316">
            <w:pPr>
              <w:spacing w:after="0"/>
              <w:rPr>
                <w:rFonts w:cs="Arial"/>
                <w:sz w:val="20"/>
                <w:szCs w:val="20"/>
              </w:rPr>
            </w:pPr>
            <w:r w:rsidRPr="003848D4">
              <w:rPr>
                <w:rFonts w:cs="Arial"/>
                <w:sz w:val="20"/>
                <w:szCs w:val="20"/>
              </w:rPr>
              <w:t>Date:</w:t>
            </w:r>
          </w:p>
          <w:p w14:paraId="43BDCDE6" w14:textId="19927D8C" w:rsidR="00171316" w:rsidRPr="003848D4" w:rsidRDefault="00171316" w:rsidP="00171316">
            <w:pPr>
              <w:spacing w:after="0"/>
              <w:rPr>
                <w:rFonts w:cs="Arial"/>
                <w:sz w:val="20"/>
                <w:szCs w:val="20"/>
              </w:rPr>
            </w:pPr>
          </w:p>
        </w:tc>
        <w:tc>
          <w:tcPr>
            <w:tcW w:w="2855" w:type="dxa"/>
            <w:tcBorders>
              <w:bottom w:val="single" w:sz="4" w:space="0" w:color="auto"/>
            </w:tcBorders>
          </w:tcPr>
          <w:p w14:paraId="6390C705"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442FFC2F"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7FEA6A17" w14:textId="77777777" w:rsidR="00171316" w:rsidRPr="003848D4" w:rsidRDefault="00171316" w:rsidP="00171316">
            <w:pPr>
              <w:spacing w:after="0"/>
              <w:rPr>
                <w:rFonts w:cs="Arial"/>
                <w:sz w:val="20"/>
                <w:szCs w:val="20"/>
              </w:rPr>
            </w:pPr>
          </w:p>
        </w:tc>
        <w:tc>
          <w:tcPr>
            <w:tcW w:w="2856" w:type="dxa"/>
            <w:tcBorders>
              <w:bottom w:val="single" w:sz="4" w:space="0" w:color="auto"/>
            </w:tcBorders>
          </w:tcPr>
          <w:p w14:paraId="5EF4FE72" w14:textId="77777777" w:rsidR="00171316" w:rsidRPr="003848D4" w:rsidRDefault="00171316" w:rsidP="00171316">
            <w:pPr>
              <w:spacing w:after="0"/>
              <w:rPr>
                <w:rFonts w:cs="Arial"/>
                <w:sz w:val="20"/>
                <w:szCs w:val="20"/>
              </w:rPr>
            </w:pPr>
          </w:p>
        </w:tc>
      </w:tr>
      <w:tr w:rsidR="00171316" w14:paraId="14639031" w14:textId="77777777" w:rsidTr="00477EA6">
        <w:trPr>
          <w:trHeight w:val="454"/>
        </w:trPr>
        <w:tc>
          <w:tcPr>
            <w:tcW w:w="2855" w:type="dxa"/>
            <w:shd w:val="clear" w:color="auto" w:fill="BFBFBF" w:themeFill="background1" w:themeFillShade="BF"/>
          </w:tcPr>
          <w:p w14:paraId="42AE7E9C" w14:textId="59075FA2" w:rsidR="00171316" w:rsidRPr="003848D4" w:rsidRDefault="00171316" w:rsidP="00171316">
            <w:pPr>
              <w:spacing w:after="0"/>
              <w:rPr>
                <w:rFonts w:cs="Arial"/>
                <w:b/>
                <w:sz w:val="20"/>
                <w:szCs w:val="20"/>
              </w:rPr>
            </w:pPr>
            <w:r w:rsidRPr="003848D4">
              <w:rPr>
                <w:rFonts w:cs="Arial"/>
                <w:b/>
                <w:sz w:val="20"/>
                <w:szCs w:val="20"/>
              </w:rPr>
              <w:t>Prevention and Safe (Therapeutic) Management of Violence and Aggression</w:t>
            </w:r>
          </w:p>
        </w:tc>
        <w:tc>
          <w:tcPr>
            <w:tcW w:w="2855" w:type="dxa"/>
            <w:shd w:val="clear" w:color="auto" w:fill="BFBFBF" w:themeFill="background1" w:themeFillShade="BF"/>
          </w:tcPr>
          <w:p w14:paraId="280FAE5D" w14:textId="77777777" w:rsidR="00171316" w:rsidRPr="000A4B86" w:rsidRDefault="00171316" w:rsidP="00171316">
            <w:pPr>
              <w:rPr>
                <w:rFonts w:cs="Arial"/>
                <w:sz w:val="20"/>
                <w:szCs w:val="20"/>
              </w:rPr>
            </w:pPr>
            <w:r w:rsidRPr="000A4B86">
              <w:rPr>
                <w:rFonts w:cs="Arial"/>
                <w:sz w:val="20"/>
                <w:szCs w:val="20"/>
              </w:rPr>
              <w:t>Breakaway technique – theory and practice</w:t>
            </w:r>
          </w:p>
          <w:p w14:paraId="3B3C1172"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0A76160A" w14:textId="7CA0E459" w:rsidR="00171316" w:rsidRPr="003848D4" w:rsidRDefault="00171316" w:rsidP="00171316">
            <w:pPr>
              <w:spacing w:after="0"/>
              <w:rPr>
                <w:rFonts w:cs="Arial"/>
                <w:sz w:val="20"/>
                <w:szCs w:val="20"/>
              </w:rPr>
            </w:pPr>
            <w:r w:rsidRPr="000A4B86">
              <w:rPr>
                <w:rFonts w:cs="Arial"/>
                <w:sz w:val="20"/>
                <w:szCs w:val="20"/>
              </w:rPr>
              <w:t>Theory and Practice</w:t>
            </w:r>
          </w:p>
        </w:tc>
        <w:tc>
          <w:tcPr>
            <w:tcW w:w="2855" w:type="dxa"/>
            <w:shd w:val="clear" w:color="auto" w:fill="BFBFBF" w:themeFill="background1" w:themeFillShade="BF"/>
          </w:tcPr>
          <w:p w14:paraId="6F382604" w14:textId="43651DDF" w:rsidR="00171316" w:rsidRPr="003848D4" w:rsidRDefault="00171316" w:rsidP="00171316">
            <w:pPr>
              <w:spacing w:after="0"/>
              <w:rPr>
                <w:rFonts w:cs="Arial"/>
                <w:sz w:val="20"/>
                <w:szCs w:val="20"/>
              </w:rPr>
            </w:pPr>
            <w:r w:rsidRPr="000A4B86">
              <w:rPr>
                <w:rFonts w:cs="Arial"/>
                <w:sz w:val="20"/>
                <w:szCs w:val="20"/>
              </w:rPr>
              <w:t>Theory Refresher</w:t>
            </w:r>
          </w:p>
        </w:tc>
        <w:tc>
          <w:tcPr>
            <w:tcW w:w="2856" w:type="dxa"/>
            <w:shd w:val="clear" w:color="auto" w:fill="BFBFBF" w:themeFill="background1" w:themeFillShade="BF"/>
          </w:tcPr>
          <w:p w14:paraId="581763FC" w14:textId="1937D173" w:rsidR="00171316" w:rsidRPr="003848D4" w:rsidRDefault="00171316" w:rsidP="00171316">
            <w:pPr>
              <w:spacing w:after="0"/>
              <w:rPr>
                <w:rFonts w:cs="Arial"/>
                <w:sz w:val="20"/>
                <w:szCs w:val="20"/>
              </w:rPr>
            </w:pPr>
            <w:r w:rsidRPr="000A4B86">
              <w:rPr>
                <w:rFonts w:cs="Arial"/>
                <w:sz w:val="20"/>
                <w:szCs w:val="20"/>
              </w:rPr>
              <w:t>Theory and Practice</w:t>
            </w:r>
          </w:p>
        </w:tc>
      </w:tr>
      <w:tr w:rsidR="00171316" w14:paraId="280CB134" w14:textId="77777777" w:rsidTr="003848D4">
        <w:trPr>
          <w:trHeight w:val="454"/>
        </w:trPr>
        <w:tc>
          <w:tcPr>
            <w:tcW w:w="2855" w:type="dxa"/>
          </w:tcPr>
          <w:p w14:paraId="2347F72E" w14:textId="77777777" w:rsidR="00171316" w:rsidRPr="003848D4" w:rsidRDefault="00171316" w:rsidP="00171316">
            <w:pPr>
              <w:spacing w:after="0"/>
              <w:rPr>
                <w:rFonts w:cs="Arial"/>
                <w:sz w:val="20"/>
                <w:szCs w:val="20"/>
              </w:rPr>
            </w:pPr>
            <w:r w:rsidRPr="003848D4">
              <w:rPr>
                <w:rFonts w:cs="Arial"/>
                <w:sz w:val="20"/>
                <w:szCs w:val="20"/>
              </w:rPr>
              <w:t>Student signature:</w:t>
            </w:r>
          </w:p>
          <w:p w14:paraId="74052779" w14:textId="77777777" w:rsidR="00171316" w:rsidRPr="003848D4" w:rsidRDefault="00171316" w:rsidP="00171316">
            <w:pPr>
              <w:spacing w:after="0"/>
              <w:rPr>
                <w:rFonts w:cs="Arial"/>
                <w:b/>
                <w:sz w:val="20"/>
                <w:szCs w:val="20"/>
              </w:rPr>
            </w:pPr>
          </w:p>
        </w:tc>
        <w:tc>
          <w:tcPr>
            <w:tcW w:w="2855" w:type="dxa"/>
          </w:tcPr>
          <w:p w14:paraId="04C83017" w14:textId="77777777" w:rsidR="00171316" w:rsidRPr="003848D4" w:rsidRDefault="00171316" w:rsidP="00171316">
            <w:pPr>
              <w:spacing w:after="0"/>
              <w:rPr>
                <w:rFonts w:cs="Arial"/>
                <w:sz w:val="20"/>
                <w:szCs w:val="20"/>
              </w:rPr>
            </w:pPr>
          </w:p>
        </w:tc>
        <w:tc>
          <w:tcPr>
            <w:tcW w:w="2855" w:type="dxa"/>
          </w:tcPr>
          <w:p w14:paraId="0EE9A1D3" w14:textId="77777777" w:rsidR="00171316" w:rsidRPr="003848D4" w:rsidRDefault="00171316" w:rsidP="00171316">
            <w:pPr>
              <w:spacing w:after="0"/>
              <w:rPr>
                <w:rFonts w:cs="Arial"/>
                <w:sz w:val="20"/>
                <w:szCs w:val="20"/>
              </w:rPr>
            </w:pPr>
          </w:p>
        </w:tc>
        <w:tc>
          <w:tcPr>
            <w:tcW w:w="2855" w:type="dxa"/>
          </w:tcPr>
          <w:p w14:paraId="33F1C95C" w14:textId="77777777" w:rsidR="00171316" w:rsidRPr="003848D4" w:rsidRDefault="00171316" w:rsidP="00171316">
            <w:pPr>
              <w:spacing w:after="0"/>
              <w:rPr>
                <w:rFonts w:cs="Arial"/>
                <w:sz w:val="20"/>
                <w:szCs w:val="20"/>
              </w:rPr>
            </w:pPr>
          </w:p>
        </w:tc>
        <w:tc>
          <w:tcPr>
            <w:tcW w:w="2856" w:type="dxa"/>
          </w:tcPr>
          <w:p w14:paraId="5DC6A09E" w14:textId="77777777" w:rsidR="00171316" w:rsidRPr="003848D4" w:rsidRDefault="00171316" w:rsidP="00171316">
            <w:pPr>
              <w:spacing w:after="0"/>
              <w:rPr>
                <w:rFonts w:cs="Arial"/>
                <w:sz w:val="20"/>
                <w:szCs w:val="20"/>
              </w:rPr>
            </w:pPr>
          </w:p>
        </w:tc>
      </w:tr>
      <w:tr w:rsidR="00171316" w14:paraId="2BB06E26" w14:textId="77777777" w:rsidTr="003848D4">
        <w:trPr>
          <w:trHeight w:val="454"/>
        </w:trPr>
        <w:tc>
          <w:tcPr>
            <w:tcW w:w="2855" w:type="dxa"/>
          </w:tcPr>
          <w:p w14:paraId="1AE252D1" w14:textId="77777777" w:rsidR="00171316" w:rsidRPr="003848D4" w:rsidRDefault="00171316" w:rsidP="00171316">
            <w:pPr>
              <w:spacing w:after="0"/>
              <w:rPr>
                <w:rFonts w:cs="Arial"/>
                <w:sz w:val="20"/>
                <w:szCs w:val="20"/>
              </w:rPr>
            </w:pPr>
            <w:r w:rsidRPr="003848D4">
              <w:rPr>
                <w:rFonts w:cs="Arial"/>
                <w:sz w:val="20"/>
                <w:szCs w:val="20"/>
              </w:rPr>
              <w:t>HEI signature:</w:t>
            </w:r>
          </w:p>
          <w:p w14:paraId="4D69C1BF" w14:textId="77777777" w:rsidR="00171316" w:rsidRPr="003848D4" w:rsidRDefault="00171316" w:rsidP="00171316">
            <w:pPr>
              <w:spacing w:after="0"/>
              <w:rPr>
                <w:rFonts w:cs="Arial"/>
                <w:b/>
                <w:sz w:val="20"/>
                <w:szCs w:val="20"/>
              </w:rPr>
            </w:pPr>
          </w:p>
        </w:tc>
        <w:tc>
          <w:tcPr>
            <w:tcW w:w="2855" w:type="dxa"/>
          </w:tcPr>
          <w:p w14:paraId="6D3A8F2E" w14:textId="77777777" w:rsidR="00171316" w:rsidRPr="003848D4" w:rsidRDefault="00171316" w:rsidP="00171316">
            <w:pPr>
              <w:spacing w:after="0"/>
              <w:rPr>
                <w:rFonts w:cs="Arial"/>
                <w:sz w:val="20"/>
                <w:szCs w:val="20"/>
              </w:rPr>
            </w:pPr>
          </w:p>
        </w:tc>
        <w:tc>
          <w:tcPr>
            <w:tcW w:w="2855" w:type="dxa"/>
          </w:tcPr>
          <w:p w14:paraId="7A93D85C" w14:textId="77777777" w:rsidR="00171316" w:rsidRPr="003848D4" w:rsidRDefault="00171316" w:rsidP="00171316">
            <w:pPr>
              <w:spacing w:after="0"/>
              <w:rPr>
                <w:rFonts w:cs="Arial"/>
                <w:sz w:val="20"/>
                <w:szCs w:val="20"/>
              </w:rPr>
            </w:pPr>
          </w:p>
        </w:tc>
        <w:tc>
          <w:tcPr>
            <w:tcW w:w="2855" w:type="dxa"/>
          </w:tcPr>
          <w:p w14:paraId="14E03CFB" w14:textId="77777777" w:rsidR="00171316" w:rsidRPr="003848D4" w:rsidRDefault="00171316" w:rsidP="00171316">
            <w:pPr>
              <w:spacing w:after="0"/>
              <w:rPr>
                <w:rFonts w:cs="Arial"/>
                <w:sz w:val="20"/>
                <w:szCs w:val="20"/>
              </w:rPr>
            </w:pPr>
          </w:p>
        </w:tc>
        <w:tc>
          <w:tcPr>
            <w:tcW w:w="2856" w:type="dxa"/>
          </w:tcPr>
          <w:p w14:paraId="799030E3" w14:textId="77777777" w:rsidR="00171316" w:rsidRPr="003848D4" w:rsidRDefault="00171316" w:rsidP="00171316">
            <w:pPr>
              <w:spacing w:after="0"/>
              <w:rPr>
                <w:rFonts w:cs="Arial"/>
                <w:sz w:val="20"/>
                <w:szCs w:val="20"/>
              </w:rPr>
            </w:pPr>
          </w:p>
        </w:tc>
      </w:tr>
      <w:tr w:rsidR="00171316" w14:paraId="4FDDBF9E" w14:textId="77777777" w:rsidTr="00477EA6">
        <w:trPr>
          <w:trHeight w:val="454"/>
        </w:trPr>
        <w:tc>
          <w:tcPr>
            <w:tcW w:w="2855" w:type="dxa"/>
            <w:tcBorders>
              <w:bottom w:val="single" w:sz="4" w:space="0" w:color="auto"/>
            </w:tcBorders>
          </w:tcPr>
          <w:p w14:paraId="778FCAC1" w14:textId="77777777" w:rsidR="00171316" w:rsidRPr="003848D4" w:rsidRDefault="00171316" w:rsidP="00171316">
            <w:pPr>
              <w:spacing w:after="0"/>
              <w:rPr>
                <w:rFonts w:cs="Arial"/>
                <w:sz w:val="20"/>
                <w:szCs w:val="20"/>
              </w:rPr>
            </w:pPr>
            <w:r w:rsidRPr="003848D4">
              <w:rPr>
                <w:rFonts w:cs="Arial"/>
                <w:sz w:val="20"/>
                <w:szCs w:val="20"/>
              </w:rPr>
              <w:t>Date:</w:t>
            </w:r>
          </w:p>
          <w:p w14:paraId="5BA30F95" w14:textId="77777777" w:rsidR="00171316" w:rsidRPr="003848D4" w:rsidRDefault="00171316" w:rsidP="00171316">
            <w:pPr>
              <w:spacing w:after="0"/>
              <w:rPr>
                <w:rFonts w:cs="Arial"/>
                <w:b/>
                <w:sz w:val="20"/>
                <w:szCs w:val="20"/>
              </w:rPr>
            </w:pPr>
          </w:p>
        </w:tc>
        <w:tc>
          <w:tcPr>
            <w:tcW w:w="2855" w:type="dxa"/>
            <w:tcBorders>
              <w:bottom w:val="single" w:sz="4" w:space="0" w:color="auto"/>
            </w:tcBorders>
          </w:tcPr>
          <w:p w14:paraId="1999A000"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359BD473"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36321F50" w14:textId="77777777" w:rsidR="00171316" w:rsidRPr="003848D4" w:rsidRDefault="00171316" w:rsidP="00171316">
            <w:pPr>
              <w:spacing w:after="0"/>
              <w:rPr>
                <w:rFonts w:cs="Arial"/>
                <w:sz w:val="20"/>
                <w:szCs w:val="20"/>
              </w:rPr>
            </w:pPr>
          </w:p>
        </w:tc>
        <w:tc>
          <w:tcPr>
            <w:tcW w:w="2856" w:type="dxa"/>
            <w:tcBorders>
              <w:bottom w:val="single" w:sz="4" w:space="0" w:color="auto"/>
            </w:tcBorders>
          </w:tcPr>
          <w:p w14:paraId="3BE80A3E" w14:textId="77777777" w:rsidR="00171316" w:rsidRPr="003848D4" w:rsidRDefault="00171316" w:rsidP="00171316">
            <w:pPr>
              <w:spacing w:after="0"/>
              <w:rPr>
                <w:rFonts w:cs="Arial"/>
                <w:sz w:val="20"/>
                <w:szCs w:val="20"/>
              </w:rPr>
            </w:pPr>
          </w:p>
        </w:tc>
      </w:tr>
      <w:tr w:rsidR="00171316" w14:paraId="78A07F3C" w14:textId="77777777" w:rsidTr="00477EA6">
        <w:trPr>
          <w:trHeight w:val="454"/>
        </w:trPr>
        <w:tc>
          <w:tcPr>
            <w:tcW w:w="2855" w:type="dxa"/>
            <w:shd w:val="clear" w:color="auto" w:fill="BFBFBF" w:themeFill="background1" w:themeFillShade="BF"/>
          </w:tcPr>
          <w:p w14:paraId="0EAC696E" w14:textId="2E374ABE" w:rsidR="00171316" w:rsidRPr="003848D4" w:rsidRDefault="00171316" w:rsidP="00171316">
            <w:pPr>
              <w:spacing w:after="0"/>
              <w:rPr>
                <w:rFonts w:cs="Arial"/>
                <w:b/>
                <w:sz w:val="20"/>
                <w:szCs w:val="20"/>
              </w:rPr>
            </w:pPr>
            <w:r>
              <w:rPr>
                <w:rFonts w:cs="Arial"/>
                <w:b/>
                <w:sz w:val="20"/>
                <w:szCs w:val="20"/>
              </w:rPr>
              <w:t>Fire Safety (Statutory)</w:t>
            </w:r>
          </w:p>
        </w:tc>
        <w:tc>
          <w:tcPr>
            <w:tcW w:w="2855" w:type="dxa"/>
            <w:shd w:val="clear" w:color="auto" w:fill="BFBFBF" w:themeFill="background1" w:themeFillShade="BF"/>
          </w:tcPr>
          <w:p w14:paraId="0BE110C7" w14:textId="77777777" w:rsidR="00171316" w:rsidRPr="000A4B86" w:rsidRDefault="00171316" w:rsidP="00171316">
            <w:pPr>
              <w:autoSpaceDE w:val="0"/>
              <w:autoSpaceDN w:val="0"/>
              <w:adjustRightInd w:val="0"/>
              <w:spacing w:after="0"/>
              <w:rPr>
                <w:rFonts w:cs="Arial"/>
                <w:sz w:val="20"/>
                <w:szCs w:val="20"/>
                <w:lang w:val="en-US"/>
              </w:rPr>
            </w:pPr>
            <w:r w:rsidRPr="000A4B86">
              <w:rPr>
                <w:rFonts w:cs="Arial"/>
                <w:color w:val="000000"/>
                <w:sz w:val="20"/>
                <w:szCs w:val="20"/>
                <w:lang w:val="en-US"/>
              </w:rPr>
              <w:t xml:space="preserve">Learn Pro Community Module </w:t>
            </w:r>
            <w:r w:rsidRPr="000A4B86">
              <w:rPr>
                <w:rFonts w:cs="Arial"/>
                <w:i/>
                <w:color w:val="000000"/>
                <w:sz w:val="20"/>
                <w:szCs w:val="20"/>
                <w:lang w:val="en-US"/>
              </w:rPr>
              <w:t>Fire Safety Awareness</w:t>
            </w:r>
            <w:r w:rsidRPr="000A4B86">
              <w:rPr>
                <w:rFonts w:cs="Arial"/>
                <w:sz w:val="20"/>
                <w:szCs w:val="20"/>
                <w:lang w:val="en-US"/>
              </w:rPr>
              <w:t xml:space="preserve"> </w:t>
            </w:r>
          </w:p>
          <w:p w14:paraId="07555AF6" w14:textId="544D54DE" w:rsidR="00171316" w:rsidRPr="003848D4" w:rsidRDefault="00171316" w:rsidP="00171316">
            <w:pPr>
              <w:spacing w:after="0"/>
              <w:rPr>
                <w:rFonts w:cs="Arial"/>
                <w:sz w:val="20"/>
                <w:szCs w:val="20"/>
              </w:rPr>
            </w:pPr>
            <w:r w:rsidRPr="000A4B86">
              <w:rPr>
                <w:rFonts w:cs="Arial"/>
                <w:sz w:val="20"/>
                <w:szCs w:val="20"/>
                <w:lang w:val="en-US"/>
              </w:rPr>
              <w:t>Online Assessment</w:t>
            </w:r>
          </w:p>
        </w:tc>
        <w:tc>
          <w:tcPr>
            <w:tcW w:w="2855" w:type="dxa"/>
            <w:shd w:val="clear" w:color="auto" w:fill="BFBFBF" w:themeFill="background1" w:themeFillShade="BF"/>
          </w:tcPr>
          <w:p w14:paraId="708F331B"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40A8854D" w14:textId="35BDB9CB" w:rsidR="00171316" w:rsidRPr="003848D4" w:rsidRDefault="00171316" w:rsidP="00171316">
            <w:pPr>
              <w:spacing w:after="0"/>
              <w:rPr>
                <w:rFonts w:cs="Arial"/>
                <w:sz w:val="20"/>
                <w:szCs w:val="20"/>
              </w:rPr>
            </w:pPr>
            <w:r w:rsidRPr="000A4B86">
              <w:rPr>
                <w:rFonts w:cs="Arial"/>
                <w:sz w:val="20"/>
                <w:szCs w:val="20"/>
                <w:lang w:val="en-US"/>
              </w:rPr>
              <w:t xml:space="preserve">Lecture / Online Assessment </w:t>
            </w:r>
          </w:p>
        </w:tc>
        <w:tc>
          <w:tcPr>
            <w:tcW w:w="2856" w:type="dxa"/>
            <w:shd w:val="clear" w:color="auto" w:fill="BFBFBF" w:themeFill="background1" w:themeFillShade="BF"/>
          </w:tcPr>
          <w:p w14:paraId="1C0EA36E" w14:textId="4A8D5EDD" w:rsidR="00171316" w:rsidRPr="003848D4" w:rsidRDefault="00171316" w:rsidP="00171316">
            <w:pPr>
              <w:spacing w:after="0"/>
              <w:rPr>
                <w:rFonts w:cs="Arial"/>
                <w:sz w:val="20"/>
                <w:szCs w:val="20"/>
              </w:rPr>
            </w:pPr>
            <w:r w:rsidRPr="000A4B86">
              <w:rPr>
                <w:rFonts w:cs="Arial"/>
                <w:sz w:val="20"/>
                <w:szCs w:val="20"/>
                <w:lang w:val="en-US"/>
              </w:rPr>
              <w:t xml:space="preserve">Lecture / Online Assessment </w:t>
            </w:r>
          </w:p>
        </w:tc>
      </w:tr>
      <w:tr w:rsidR="00171316" w14:paraId="7843950C" w14:textId="77777777" w:rsidTr="003848D4">
        <w:trPr>
          <w:trHeight w:val="454"/>
        </w:trPr>
        <w:tc>
          <w:tcPr>
            <w:tcW w:w="2855" w:type="dxa"/>
          </w:tcPr>
          <w:p w14:paraId="7B296EC3" w14:textId="77777777" w:rsidR="00171316" w:rsidRPr="003848D4" w:rsidRDefault="00171316" w:rsidP="00171316">
            <w:pPr>
              <w:spacing w:after="0"/>
              <w:rPr>
                <w:rFonts w:cs="Arial"/>
                <w:sz w:val="20"/>
                <w:szCs w:val="20"/>
              </w:rPr>
            </w:pPr>
            <w:r w:rsidRPr="003848D4">
              <w:rPr>
                <w:rFonts w:cs="Arial"/>
                <w:sz w:val="20"/>
                <w:szCs w:val="20"/>
              </w:rPr>
              <w:t>Student signature:</w:t>
            </w:r>
          </w:p>
          <w:p w14:paraId="71F2AC7D" w14:textId="77777777" w:rsidR="00171316" w:rsidRDefault="00171316" w:rsidP="00171316">
            <w:pPr>
              <w:spacing w:after="0"/>
              <w:rPr>
                <w:rFonts w:cs="Arial"/>
                <w:b/>
                <w:sz w:val="20"/>
                <w:szCs w:val="20"/>
              </w:rPr>
            </w:pPr>
          </w:p>
        </w:tc>
        <w:tc>
          <w:tcPr>
            <w:tcW w:w="2855" w:type="dxa"/>
          </w:tcPr>
          <w:p w14:paraId="05D018BF" w14:textId="77777777" w:rsidR="00171316" w:rsidRPr="003848D4" w:rsidRDefault="00171316" w:rsidP="00171316">
            <w:pPr>
              <w:spacing w:after="0"/>
              <w:rPr>
                <w:rFonts w:cs="Arial"/>
                <w:sz w:val="20"/>
                <w:szCs w:val="20"/>
              </w:rPr>
            </w:pPr>
          </w:p>
        </w:tc>
        <w:tc>
          <w:tcPr>
            <w:tcW w:w="2855" w:type="dxa"/>
          </w:tcPr>
          <w:p w14:paraId="1B520911" w14:textId="77777777" w:rsidR="00171316" w:rsidRPr="003848D4" w:rsidRDefault="00171316" w:rsidP="00171316">
            <w:pPr>
              <w:spacing w:after="0"/>
              <w:rPr>
                <w:rFonts w:cs="Arial"/>
                <w:sz w:val="20"/>
                <w:szCs w:val="20"/>
              </w:rPr>
            </w:pPr>
          </w:p>
        </w:tc>
        <w:tc>
          <w:tcPr>
            <w:tcW w:w="2855" w:type="dxa"/>
          </w:tcPr>
          <w:p w14:paraId="35329510" w14:textId="77777777" w:rsidR="00171316" w:rsidRPr="003848D4" w:rsidRDefault="00171316" w:rsidP="00171316">
            <w:pPr>
              <w:spacing w:after="0"/>
              <w:rPr>
                <w:rFonts w:cs="Arial"/>
                <w:sz w:val="20"/>
                <w:szCs w:val="20"/>
              </w:rPr>
            </w:pPr>
          </w:p>
        </w:tc>
        <w:tc>
          <w:tcPr>
            <w:tcW w:w="2856" w:type="dxa"/>
          </w:tcPr>
          <w:p w14:paraId="708D5004" w14:textId="77777777" w:rsidR="00171316" w:rsidRPr="003848D4" w:rsidRDefault="00171316" w:rsidP="00171316">
            <w:pPr>
              <w:spacing w:after="0"/>
              <w:rPr>
                <w:rFonts w:cs="Arial"/>
                <w:sz w:val="20"/>
                <w:szCs w:val="20"/>
              </w:rPr>
            </w:pPr>
          </w:p>
        </w:tc>
      </w:tr>
      <w:tr w:rsidR="00171316" w14:paraId="632E6CBF" w14:textId="77777777" w:rsidTr="003848D4">
        <w:trPr>
          <w:trHeight w:val="454"/>
        </w:trPr>
        <w:tc>
          <w:tcPr>
            <w:tcW w:w="2855" w:type="dxa"/>
          </w:tcPr>
          <w:p w14:paraId="7F8B2320" w14:textId="77777777" w:rsidR="00171316" w:rsidRPr="003848D4" w:rsidRDefault="00171316" w:rsidP="00171316">
            <w:pPr>
              <w:spacing w:after="0"/>
              <w:rPr>
                <w:rFonts w:cs="Arial"/>
                <w:sz w:val="20"/>
                <w:szCs w:val="20"/>
              </w:rPr>
            </w:pPr>
            <w:r w:rsidRPr="003848D4">
              <w:rPr>
                <w:rFonts w:cs="Arial"/>
                <w:sz w:val="20"/>
                <w:szCs w:val="20"/>
              </w:rPr>
              <w:t>HEI signature:</w:t>
            </w:r>
          </w:p>
          <w:p w14:paraId="37E5868C" w14:textId="77777777" w:rsidR="00171316" w:rsidRDefault="00171316" w:rsidP="00171316">
            <w:pPr>
              <w:spacing w:after="0"/>
              <w:rPr>
                <w:rFonts w:cs="Arial"/>
                <w:b/>
                <w:sz w:val="20"/>
                <w:szCs w:val="20"/>
              </w:rPr>
            </w:pPr>
          </w:p>
        </w:tc>
        <w:tc>
          <w:tcPr>
            <w:tcW w:w="2855" w:type="dxa"/>
          </w:tcPr>
          <w:p w14:paraId="7B67713D" w14:textId="77777777" w:rsidR="00171316" w:rsidRPr="003848D4" w:rsidRDefault="00171316" w:rsidP="00171316">
            <w:pPr>
              <w:spacing w:after="0"/>
              <w:rPr>
                <w:rFonts w:cs="Arial"/>
                <w:sz w:val="20"/>
                <w:szCs w:val="20"/>
              </w:rPr>
            </w:pPr>
          </w:p>
        </w:tc>
        <w:tc>
          <w:tcPr>
            <w:tcW w:w="2855" w:type="dxa"/>
          </w:tcPr>
          <w:p w14:paraId="4A701CD5" w14:textId="77777777" w:rsidR="00171316" w:rsidRPr="003848D4" w:rsidRDefault="00171316" w:rsidP="00171316">
            <w:pPr>
              <w:spacing w:after="0"/>
              <w:rPr>
                <w:rFonts w:cs="Arial"/>
                <w:sz w:val="20"/>
                <w:szCs w:val="20"/>
              </w:rPr>
            </w:pPr>
          </w:p>
        </w:tc>
        <w:tc>
          <w:tcPr>
            <w:tcW w:w="2855" w:type="dxa"/>
          </w:tcPr>
          <w:p w14:paraId="4A0EF1F8" w14:textId="77777777" w:rsidR="00171316" w:rsidRPr="003848D4" w:rsidRDefault="00171316" w:rsidP="00171316">
            <w:pPr>
              <w:spacing w:after="0"/>
              <w:rPr>
                <w:rFonts w:cs="Arial"/>
                <w:sz w:val="20"/>
                <w:szCs w:val="20"/>
              </w:rPr>
            </w:pPr>
          </w:p>
        </w:tc>
        <w:tc>
          <w:tcPr>
            <w:tcW w:w="2856" w:type="dxa"/>
          </w:tcPr>
          <w:p w14:paraId="3A6581B9" w14:textId="77777777" w:rsidR="00171316" w:rsidRPr="003848D4" w:rsidRDefault="00171316" w:rsidP="00171316">
            <w:pPr>
              <w:spacing w:after="0"/>
              <w:rPr>
                <w:rFonts w:cs="Arial"/>
                <w:sz w:val="20"/>
                <w:szCs w:val="20"/>
              </w:rPr>
            </w:pPr>
          </w:p>
        </w:tc>
      </w:tr>
      <w:tr w:rsidR="00171316" w14:paraId="1AC42F21" w14:textId="77777777" w:rsidTr="00477EA6">
        <w:trPr>
          <w:trHeight w:val="454"/>
        </w:trPr>
        <w:tc>
          <w:tcPr>
            <w:tcW w:w="2855" w:type="dxa"/>
            <w:tcBorders>
              <w:bottom w:val="single" w:sz="4" w:space="0" w:color="auto"/>
            </w:tcBorders>
          </w:tcPr>
          <w:p w14:paraId="17CF7F3C" w14:textId="77777777" w:rsidR="00171316" w:rsidRPr="003848D4" w:rsidRDefault="00171316" w:rsidP="00171316">
            <w:pPr>
              <w:spacing w:after="0"/>
              <w:rPr>
                <w:rFonts w:cs="Arial"/>
                <w:sz w:val="20"/>
                <w:szCs w:val="20"/>
              </w:rPr>
            </w:pPr>
            <w:r w:rsidRPr="003848D4">
              <w:rPr>
                <w:rFonts w:cs="Arial"/>
                <w:sz w:val="20"/>
                <w:szCs w:val="20"/>
              </w:rPr>
              <w:t>Date:</w:t>
            </w:r>
          </w:p>
          <w:p w14:paraId="3510B29F" w14:textId="77777777" w:rsidR="00171316" w:rsidRDefault="00171316" w:rsidP="00171316">
            <w:pPr>
              <w:spacing w:after="0"/>
              <w:rPr>
                <w:rFonts w:cs="Arial"/>
                <w:b/>
                <w:sz w:val="20"/>
                <w:szCs w:val="20"/>
              </w:rPr>
            </w:pPr>
          </w:p>
        </w:tc>
        <w:tc>
          <w:tcPr>
            <w:tcW w:w="2855" w:type="dxa"/>
            <w:tcBorders>
              <w:bottom w:val="single" w:sz="4" w:space="0" w:color="auto"/>
            </w:tcBorders>
          </w:tcPr>
          <w:p w14:paraId="5CA159C6"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34FDDCDE"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0A0F059F" w14:textId="77777777" w:rsidR="00171316" w:rsidRPr="003848D4" w:rsidRDefault="00171316" w:rsidP="00171316">
            <w:pPr>
              <w:spacing w:after="0"/>
              <w:rPr>
                <w:rFonts w:cs="Arial"/>
                <w:sz w:val="20"/>
                <w:szCs w:val="20"/>
              </w:rPr>
            </w:pPr>
          </w:p>
        </w:tc>
        <w:tc>
          <w:tcPr>
            <w:tcW w:w="2856" w:type="dxa"/>
            <w:tcBorders>
              <w:bottom w:val="single" w:sz="4" w:space="0" w:color="auto"/>
            </w:tcBorders>
          </w:tcPr>
          <w:p w14:paraId="7D57577C" w14:textId="77777777" w:rsidR="00171316" w:rsidRPr="003848D4" w:rsidRDefault="00171316" w:rsidP="00171316">
            <w:pPr>
              <w:spacing w:after="0"/>
              <w:rPr>
                <w:rFonts w:cs="Arial"/>
                <w:sz w:val="20"/>
                <w:szCs w:val="20"/>
              </w:rPr>
            </w:pPr>
          </w:p>
        </w:tc>
      </w:tr>
    </w:tbl>
    <w:p w14:paraId="756C3156" w14:textId="77777777" w:rsidR="00E937FA" w:rsidRDefault="00E937FA">
      <w:r>
        <w:br w:type="page"/>
      </w:r>
    </w:p>
    <w:tbl>
      <w:tblPr>
        <w:tblStyle w:val="TableGrid"/>
        <w:tblW w:w="0" w:type="auto"/>
        <w:tblLook w:val="04A0" w:firstRow="1" w:lastRow="0" w:firstColumn="1" w:lastColumn="0" w:noHBand="0" w:noVBand="1"/>
      </w:tblPr>
      <w:tblGrid>
        <w:gridCol w:w="2855"/>
        <w:gridCol w:w="2855"/>
        <w:gridCol w:w="2855"/>
        <w:gridCol w:w="2855"/>
        <w:gridCol w:w="2856"/>
      </w:tblGrid>
      <w:tr w:rsidR="00171316" w14:paraId="27C3C977" w14:textId="77777777" w:rsidTr="00AF2811">
        <w:trPr>
          <w:trHeight w:val="454"/>
        </w:trPr>
        <w:tc>
          <w:tcPr>
            <w:tcW w:w="2855" w:type="dxa"/>
            <w:shd w:val="clear" w:color="auto" w:fill="BFBFBF" w:themeFill="background1" w:themeFillShade="BF"/>
          </w:tcPr>
          <w:p w14:paraId="0017867B" w14:textId="59282DA6" w:rsidR="00171316" w:rsidRDefault="00171316" w:rsidP="00171316">
            <w:pPr>
              <w:spacing w:after="0"/>
              <w:rPr>
                <w:rFonts w:cs="Arial"/>
                <w:b/>
                <w:sz w:val="20"/>
                <w:szCs w:val="20"/>
              </w:rPr>
            </w:pPr>
            <w:r>
              <w:rPr>
                <w:rFonts w:cs="Arial"/>
                <w:b/>
                <w:sz w:val="20"/>
                <w:szCs w:val="20"/>
              </w:rPr>
              <w:t>Better Blood Transfusion</w:t>
            </w:r>
          </w:p>
        </w:tc>
        <w:tc>
          <w:tcPr>
            <w:tcW w:w="2855" w:type="dxa"/>
            <w:tcBorders>
              <w:bottom w:val="single" w:sz="4" w:space="0" w:color="auto"/>
            </w:tcBorders>
            <w:shd w:val="clear" w:color="auto" w:fill="BFBFBF" w:themeFill="background1" w:themeFillShade="BF"/>
          </w:tcPr>
          <w:p w14:paraId="218EBFC1" w14:textId="77777777" w:rsidR="00171316" w:rsidRPr="003848D4" w:rsidRDefault="00171316" w:rsidP="00171316">
            <w:pPr>
              <w:spacing w:after="0"/>
              <w:rPr>
                <w:rFonts w:cs="Arial"/>
                <w:sz w:val="20"/>
                <w:szCs w:val="20"/>
              </w:rPr>
            </w:pPr>
          </w:p>
        </w:tc>
        <w:tc>
          <w:tcPr>
            <w:tcW w:w="2855" w:type="dxa"/>
            <w:tcBorders>
              <w:bottom w:val="single" w:sz="4" w:space="0" w:color="auto"/>
            </w:tcBorders>
            <w:shd w:val="clear" w:color="auto" w:fill="BFBFBF" w:themeFill="background1" w:themeFillShade="BF"/>
          </w:tcPr>
          <w:p w14:paraId="7C5F02E3" w14:textId="77777777" w:rsidR="00171316" w:rsidRPr="003848D4" w:rsidRDefault="00171316" w:rsidP="00171316">
            <w:pPr>
              <w:spacing w:after="0"/>
              <w:rPr>
                <w:rFonts w:cs="Arial"/>
                <w:sz w:val="20"/>
                <w:szCs w:val="20"/>
              </w:rPr>
            </w:pPr>
          </w:p>
        </w:tc>
        <w:tc>
          <w:tcPr>
            <w:tcW w:w="2855" w:type="dxa"/>
            <w:tcBorders>
              <w:bottom w:val="single" w:sz="4" w:space="0" w:color="auto"/>
            </w:tcBorders>
            <w:shd w:val="clear" w:color="auto" w:fill="BFBFBF" w:themeFill="background1" w:themeFillShade="BF"/>
          </w:tcPr>
          <w:p w14:paraId="200BE582" w14:textId="77777777" w:rsidR="00171316" w:rsidRPr="00B50ECC" w:rsidRDefault="00171316" w:rsidP="00171316">
            <w:pPr>
              <w:autoSpaceDE w:val="0"/>
              <w:autoSpaceDN w:val="0"/>
              <w:adjustRightInd w:val="0"/>
              <w:spacing w:after="0"/>
              <w:rPr>
                <w:rFonts w:cs="Arial"/>
                <w:sz w:val="20"/>
                <w:szCs w:val="20"/>
              </w:rPr>
            </w:pPr>
            <w:r w:rsidRPr="00B50ECC">
              <w:rPr>
                <w:rFonts w:cs="Arial"/>
                <w:sz w:val="20"/>
                <w:szCs w:val="20"/>
              </w:rPr>
              <w:t xml:space="preserve">Safe Transfusion Practice </w:t>
            </w:r>
          </w:p>
          <w:p w14:paraId="63FEB9A5" w14:textId="037076A2" w:rsidR="00171316" w:rsidRPr="003848D4" w:rsidRDefault="00171316" w:rsidP="00171316">
            <w:pPr>
              <w:spacing w:after="0"/>
              <w:rPr>
                <w:rFonts w:cs="Arial"/>
                <w:sz w:val="20"/>
                <w:szCs w:val="20"/>
              </w:rPr>
            </w:pPr>
            <w:r w:rsidRPr="00B50ECC">
              <w:rPr>
                <w:rFonts w:cs="Arial"/>
                <w:sz w:val="20"/>
                <w:szCs w:val="20"/>
              </w:rPr>
              <w:t>Module 1</w:t>
            </w:r>
          </w:p>
        </w:tc>
        <w:tc>
          <w:tcPr>
            <w:tcW w:w="2856" w:type="dxa"/>
            <w:tcBorders>
              <w:bottom w:val="single" w:sz="4" w:space="0" w:color="auto"/>
            </w:tcBorders>
            <w:shd w:val="clear" w:color="auto" w:fill="BFBFBF" w:themeFill="background1" w:themeFillShade="BF"/>
          </w:tcPr>
          <w:p w14:paraId="3E24E075" w14:textId="77777777" w:rsidR="00171316" w:rsidRPr="003848D4" w:rsidRDefault="00171316" w:rsidP="00171316">
            <w:pPr>
              <w:spacing w:after="0"/>
              <w:rPr>
                <w:rFonts w:cs="Arial"/>
                <w:sz w:val="20"/>
                <w:szCs w:val="20"/>
              </w:rPr>
            </w:pPr>
          </w:p>
        </w:tc>
      </w:tr>
      <w:tr w:rsidR="00171316" w14:paraId="54CB53CF" w14:textId="77777777" w:rsidTr="00AF2811">
        <w:trPr>
          <w:trHeight w:val="454"/>
        </w:trPr>
        <w:tc>
          <w:tcPr>
            <w:tcW w:w="2855" w:type="dxa"/>
          </w:tcPr>
          <w:p w14:paraId="6373ABEE" w14:textId="77777777" w:rsidR="00171316" w:rsidRPr="003848D4" w:rsidRDefault="00171316" w:rsidP="00171316">
            <w:pPr>
              <w:spacing w:after="0"/>
              <w:rPr>
                <w:rFonts w:cs="Arial"/>
                <w:sz w:val="20"/>
                <w:szCs w:val="20"/>
              </w:rPr>
            </w:pPr>
            <w:r w:rsidRPr="003848D4">
              <w:rPr>
                <w:rFonts w:cs="Arial"/>
                <w:sz w:val="20"/>
                <w:szCs w:val="20"/>
              </w:rPr>
              <w:t>Student signature:</w:t>
            </w:r>
          </w:p>
          <w:p w14:paraId="2DF103A9" w14:textId="77777777" w:rsidR="00171316" w:rsidRDefault="00171316" w:rsidP="00171316">
            <w:pPr>
              <w:spacing w:after="0"/>
              <w:rPr>
                <w:rFonts w:cs="Arial"/>
                <w:b/>
                <w:sz w:val="20"/>
                <w:szCs w:val="20"/>
              </w:rPr>
            </w:pPr>
          </w:p>
        </w:tc>
        <w:tc>
          <w:tcPr>
            <w:tcW w:w="2855" w:type="dxa"/>
            <w:shd w:val="clear" w:color="auto" w:fill="auto"/>
          </w:tcPr>
          <w:p w14:paraId="1226394C"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5F70D659"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06DC07F3" w14:textId="77777777" w:rsidR="00171316" w:rsidRPr="003848D4" w:rsidRDefault="00171316" w:rsidP="00171316">
            <w:pPr>
              <w:spacing w:after="0"/>
              <w:rPr>
                <w:rFonts w:cs="Arial"/>
                <w:sz w:val="20"/>
                <w:szCs w:val="20"/>
              </w:rPr>
            </w:pPr>
          </w:p>
        </w:tc>
        <w:tc>
          <w:tcPr>
            <w:tcW w:w="2856" w:type="dxa"/>
            <w:shd w:val="clear" w:color="auto" w:fill="BFBFBF" w:themeFill="background1" w:themeFillShade="BF"/>
          </w:tcPr>
          <w:p w14:paraId="4229B32B" w14:textId="77777777" w:rsidR="00171316" w:rsidRPr="003848D4" w:rsidRDefault="00171316" w:rsidP="00171316">
            <w:pPr>
              <w:spacing w:after="0"/>
              <w:rPr>
                <w:rFonts w:cs="Arial"/>
                <w:sz w:val="20"/>
                <w:szCs w:val="20"/>
              </w:rPr>
            </w:pPr>
          </w:p>
        </w:tc>
      </w:tr>
      <w:tr w:rsidR="00171316" w14:paraId="72BEA1F3" w14:textId="77777777" w:rsidTr="00AF2811">
        <w:trPr>
          <w:trHeight w:val="454"/>
        </w:trPr>
        <w:tc>
          <w:tcPr>
            <w:tcW w:w="2855" w:type="dxa"/>
          </w:tcPr>
          <w:p w14:paraId="6797A35F" w14:textId="77777777" w:rsidR="00171316" w:rsidRPr="003848D4" w:rsidRDefault="00171316" w:rsidP="00171316">
            <w:pPr>
              <w:spacing w:after="0"/>
              <w:rPr>
                <w:rFonts w:cs="Arial"/>
                <w:sz w:val="20"/>
                <w:szCs w:val="20"/>
              </w:rPr>
            </w:pPr>
            <w:r w:rsidRPr="003848D4">
              <w:rPr>
                <w:rFonts w:cs="Arial"/>
                <w:sz w:val="20"/>
                <w:szCs w:val="20"/>
              </w:rPr>
              <w:t>HEI signature:</w:t>
            </w:r>
          </w:p>
          <w:p w14:paraId="2D71788D" w14:textId="77777777" w:rsidR="00171316" w:rsidRDefault="00171316" w:rsidP="00171316">
            <w:pPr>
              <w:spacing w:after="0"/>
              <w:rPr>
                <w:rFonts w:cs="Arial"/>
                <w:b/>
                <w:sz w:val="20"/>
                <w:szCs w:val="20"/>
              </w:rPr>
            </w:pPr>
          </w:p>
        </w:tc>
        <w:tc>
          <w:tcPr>
            <w:tcW w:w="2855" w:type="dxa"/>
            <w:shd w:val="clear" w:color="auto" w:fill="auto"/>
          </w:tcPr>
          <w:p w14:paraId="752A83B3"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7B0B58FE"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7D6208EC" w14:textId="77777777" w:rsidR="00171316" w:rsidRPr="003848D4" w:rsidRDefault="00171316" w:rsidP="00171316">
            <w:pPr>
              <w:spacing w:after="0"/>
              <w:rPr>
                <w:rFonts w:cs="Arial"/>
                <w:sz w:val="20"/>
                <w:szCs w:val="20"/>
              </w:rPr>
            </w:pPr>
          </w:p>
        </w:tc>
        <w:tc>
          <w:tcPr>
            <w:tcW w:w="2856" w:type="dxa"/>
            <w:shd w:val="clear" w:color="auto" w:fill="BFBFBF" w:themeFill="background1" w:themeFillShade="BF"/>
          </w:tcPr>
          <w:p w14:paraId="34FD414B" w14:textId="77777777" w:rsidR="00171316" w:rsidRPr="003848D4" w:rsidRDefault="00171316" w:rsidP="00171316">
            <w:pPr>
              <w:spacing w:after="0"/>
              <w:rPr>
                <w:rFonts w:cs="Arial"/>
                <w:sz w:val="20"/>
                <w:szCs w:val="20"/>
              </w:rPr>
            </w:pPr>
          </w:p>
        </w:tc>
      </w:tr>
      <w:tr w:rsidR="00171316" w14:paraId="02FFBDC1" w14:textId="77777777" w:rsidTr="00AF2811">
        <w:trPr>
          <w:trHeight w:val="454"/>
        </w:trPr>
        <w:tc>
          <w:tcPr>
            <w:tcW w:w="2855" w:type="dxa"/>
          </w:tcPr>
          <w:p w14:paraId="3F637284" w14:textId="77777777" w:rsidR="00171316" w:rsidRPr="003848D4" w:rsidRDefault="00171316" w:rsidP="00171316">
            <w:pPr>
              <w:spacing w:after="0"/>
              <w:rPr>
                <w:rFonts w:cs="Arial"/>
                <w:sz w:val="20"/>
                <w:szCs w:val="20"/>
              </w:rPr>
            </w:pPr>
            <w:r w:rsidRPr="003848D4">
              <w:rPr>
                <w:rFonts w:cs="Arial"/>
                <w:sz w:val="20"/>
                <w:szCs w:val="20"/>
              </w:rPr>
              <w:t>Date:</w:t>
            </w:r>
          </w:p>
          <w:p w14:paraId="1094D905" w14:textId="77777777" w:rsidR="00171316" w:rsidRDefault="00171316" w:rsidP="00171316">
            <w:pPr>
              <w:spacing w:after="0"/>
              <w:rPr>
                <w:rFonts w:cs="Arial"/>
                <w:b/>
                <w:sz w:val="20"/>
                <w:szCs w:val="20"/>
              </w:rPr>
            </w:pPr>
          </w:p>
        </w:tc>
        <w:tc>
          <w:tcPr>
            <w:tcW w:w="2855" w:type="dxa"/>
            <w:shd w:val="clear" w:color="auto" w:fill="auto"/>
          </w:tcPr>
          <w:p w14:paraId="395645D2"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3DC15B30"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3DD4085E" w14:textId="77777777" w:rsidR="00171316" w:rsidRPr="003848D4" w:rsidRDefault="00171316" w:rsidP="00171316">
            <w:pPr>
              <w:spacing w:after="0"/>
              <w:rPr>
                <w:rFonts w:cs="Arial"/>
                <w:sz w:val="20"/>
                <w:szCs w:val="20"/>
              </w:rPr>
            </w:pPr>
          </w:p>
        </w:tc>
        <w:tc>
          <w:tcPr>
            <w:tcW w:w="2856" w:type="dxa"/>
            <w:shd w:val="clear" w:color="auto" w:fill="BFBFBF" w:themeFill="background1" w:themeFillShade="BF"/>
          </w:tcPr>
          <w:p w14:paraId="0A51E661" w14:textId="77777777" w:rsidR="00171316" w:rsidRPr="003848D4" w:rsidRDefault="00171316" w:rsidP="00171316">
            <w:pPr>
              <w:spacing w:after="0"/>
              <w:rPr>
                <w:rFonts w:cs="Arial"/>
                <w:sz w:val="20"/>
                <w:szCs w:val="20"/>
              </w:rPr>
            </w:pPr>
          </w:p>
        </w:tc>
      </w:tr>
    </w:tbl>
    <w:p w14:paraId="573C7278" w14:textId="485EEB5D" w:rsidR="00477EA6" w:rsidRDefault="00477EA6" w:rsidP="003D0098">
      <w:pPr>
        <w:rPr>
          <w:rFonts w:cs="Arial"/>
        </w:rPr>
      </w:pPr>
    </w:p>
    <w:tbl>
      <w:tblPr>
        <w:tblStyle w:val="TableGrid"/>
        <w:tblW w:w="0" w:type="auto"/>
        <w:tblLook w:val="04A0" w:firstRow="1" w:lastRow="0" w:firstColumn="1" w:lastColumn="0" w:noHBand="0" w:noVBand="1"/>
      </w:tblPr>
      <w:tblGrid>
        <w:gridCol w:w="2855"/>
        <w:gridCol w:w="2855"/>
        <w:gridCol w:w="2855"/>
        <w:gridCol w:w="2855"/>
        <w:gridCol w:w="2856"/>
      </w:tblGrid>
      <w:tr w:rsidR="00477EA6" w:rsidRPr="003848D4" w14:paraId="1863E6EC" w14:textId="77777777" w:rsidTr="00477EA6">
        <w:tc>
          <w:tcPr>
            <w:tcW w:w="2855" w:type="dxa"/>
            <w:tcBorders>
              <w:bottom w:val="single" w:sz="4" w:space="0" w:color="auto"/>
            </w:tcBorders>
          </w:tcPr>
          <w:p w14:paraId="270DA2A2" w14:textId="77777777" w:rsidR="00477EA6" w:rsidRPr="003848D4" w:rsidRDefault="00477EA6" w:rsidP="00477EA6">
            <w:pPr>
              <w:spacing w:before="60" w:after="60"/>
              <w:rPr>
                <w:rFonts w:cs="Arial"/>
                <w:sz w:val="20"/>
                <w:szCs w:val="20"/>
              </w:rPr>
            </w:pPr>
          </w:p>
        </w:tc>
        <w:tc>
          <w:tcPr>
            <w:tcW w:w="2855" w:type="dxa"/>
            <w:tcBorders>
              <w:bottom w:val="single" w:sz="4" w:space="0" w:color="auto"/>
            </w:tcBorders>
          </w:tcPr>
          <w:p w14:paraId="5124F7FE" w14:textId="77777777" w:rsidR="00477EA6" w:rsidRPr="003848D4" w:rsidRDefault="00477EA6" w:rsidP="00477EA6">
            <w:pPr>
              <w:spacing w:before="60" w:after="60"/>
              <w:jc w:val="center"/>
              <w:rPr>
                <w:rFonts w:cs="Arial"/>
                <w:b/>
                <w:sz w:val="20"/>
                <w:szCs w:val="20"/>
              </w:rPr>
            </w:pPr>
            <w:r w:rsidRPr="003848D4">
              <w:rPr>
                <w:rFonts w:cs="Arial"/>
                <w:b/>
                <w:sz w:val="20"/>
                <w:szCs w:val="20"/>
              </w:rPr>
              <w:t>Part 1</w:t>
            </w:r>
          </w:p>
        </w:tc>
        <w:tc>
          <w:tcPr>
            <w:tcW w:w="2855" w:type="dxa"/>
            <w:tcBorders>
              <w:bottom w:val="single" w:sz="4" w:space="0" w:color="auto"/>
            </w:tcBorders>
          </w:tcPr>
          <w:p w14:paraId="124AAEA2" w14:textId="77777777" w:rsidR="00477EA6" w:rsidRPr="003848D4" w:rsidRDefault="00477EA6" w:rsidP="00477EA6">
            <w:pPr>
              <w:spacing w:before="60" w:after="60"/>
              <w:jc w:val="center"/>
              <w:rPr>
                <w:rFonts w:cs="Arial"/>
                <w:b/>
                <w:sz w:val="20"/>
                <w:szCs w:val="20"/>
              </w:rPr>
            </w:pPr>
            <w:r w:rsidRPr="003848D4">
              <w:rPr>
                <w:rFonts w:cs="Arial"/>
                <w:b/>
                <w:sz w:val="20"/>
                <w:szCs w:val="20"/>
              </w:rPr>
              <w:t>Part 2</w:t>
            </w:r>
          </w:p>
        </w:tc>
        <w:tc>
          <w:tcPr>
            <w:tcW w:w="2855" w:type="dxa"/>
            <w:tcBorders>
              <w:bottom w:val="single" w:sz="4" w:space="0" w:color="auto"/>
            </w:tcBorders>
          </w:tcPr>
          <w:p w14:paraId="561A2AC8" w14:textId="77777777" w:rsidR="00477EA6" w:rsidRPr="003848D4" w:rsidRDefault="00477EA6" w:rsidP="00477EA6">
            <w:pPr>
              <w:spacing w:before="60" w:after="60"/>
              <w:jc w:val="center"/>
              <w:rPr>
                <w:rFonts w:cs="Arial"/>
                <w:b/>
                <w:sz w:val="20"/>
                <w:szCs w:val="20"/>
              </w:rPr>
            </w:pPr>
            <w:r w:rsidRPr="003848D4">
              <w:rPr>
                <w:rFonts w:cs="Arial"/>
                <w:b/>
                <w:sz w:val="20"/>
                <w:szCs w:val="20"/>
              </w:rPr>
              <w:t>Part 3</w:t>
            </w:r>
          </w:p>
        </w:tc>
        <w:tc>
          <w:tcPr>
            <w:tcW w:w="2856" w:type="dxa"/>
            <w:tcBorders>
              <w:bottom w:val="single" w:sz="4" w:space="0" w:color="auto"/>
            </w:tcBorders>
          </w:tcPr>
          <w:p w14:paraId="44E821C2" w14:textId="77777777" w:rsidR="00477EA6" w:rsidRPr="003848D4" w:rsidRDefault="00477EA6" w:rsidP="00477EA6">
            <w:pPr>
              <w:spacing w:before="60" w:after="60"/>
              <w:jc w:val="center"/>
              <w:rPr>
                <w:rFonts w:cs="Arial"/>
                <w:b/>
                <w:sz w:val="20"/>
                <w:szCs w:val="20"/>
              </w:rPr>
            </w:pPr>
            <w:r w:rsidRPr="003848D4">
              <w:rPr>
                <w:rFonts w:cs="Arial"/>
                <w:b/>
                <w:sz w:val="20"/>
                <w:szCs w:val="20"/>
              </w:rPr>
              <w:t>Part 4</w:t>
            </w:r>
          </w:p>
        </w:tc>
      </w:tr>
      <w:tr w:rsidR="00171316" w:rsidRPr="003848D4" w14:paraId="1BA39C37" w14:textId="77777777" w:rsidTr="00477EA6">
        <w:trPr>
          <w:trHeight w:val="454"/>
        </w:trPr>
        <w:tc>
          <w:tcPr>
            <w:tcW w:w="2855" w:type="dxa"/>
            <w:shd w:val="clear" w:color="auto" w:fill="BFBFBF" w:themeFill="background1" w:themeFillShade="BF"/>
          </w:tcPr>
          <w:p w14:paraId="4B9E9E3C" w14:textId="26607EB5" w:rsidR="00171316" w:rsidRPr="003848D4" w:rsidRDefault="00171316" w:rsidP="00171316">
            <w:pPr>
              <w:spacing w:after="0"/>
              <w:rPr>
                <w:rFonts w:cs="Arial"/>
                <w:b/>
                <w:sz w:val="20"/>
                <w:szCs w:val="20"/>
              </w:rPr>
            </w:pPr>
            <w:r>
              <w:rPr>
                <w:rFonts w:cs="Arial"/>
                <w:b/>
                <w:sz w:val="20"/>
                <w:szCs w:val="20"/>
              </w:rPr>
              <w:t>Basic Life Support (Theory and Practice)</w:t>
            </w:r>
          </w:p>
        </w:tc>
        <w:tc>
          <w:tcPr>
            <w:tcW w:w="2855" w:type="dxa"/>
            <w:shd w:val="clear" w:color="auto" w:fill="BFBFBF" w:themeFill="background1" w:themeFillShade="BF"/>
          </w:tcPr>
          <w:p w14:paraId="1F294DF9" w14:textId="18FBDDF8" w:rsidR="00171316" w:rsidRPr="003848D4" w:rsidRDefault="00171316" w:rsidP="00171316">
            <w:pPr>
              <w:spacing w:after="0"/>
              <w:rPr>
                <w:rFonts w:cs="Arial"/>
                <w:sz w:val="20"/>
                <w:szCs w:val="20"/>
              </w:rPr>
            </w:pPr>
            <w:r w:rsidRPr="000A4B86">
              <w:rPr>
                <w:rFonts w:cs="Arial"/>
                <w:sz w:val="20"/>
                <w:szCs w:val="20"/>
              </w:rPr>
              <w:t>BLS</w:t>
            </w:r>
          </w:p>
        </w:tc>
        <w:tc>
          <w:tcPr>
            <w:tcW w:w="2855" w:type="dxa"/>
            <w:shd w:val="clear" w:color="auto" w:fill="BFBFBF" w:themeFill="background1" w:themeFillShade="BF"/>
          </w:tcPr>
          <w:p w14:paraId="0EA10BB2"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534A7505" w14:textId="117F3615" w:rsidR="00171316" w:rsidRPr="003848D4" w:rsidRDefault="00171316" w:rsidP="00171316">
            <w:pPr>
              <w:spacing w:after="0"/>
              <w:rPr>
                <w:rFonts w:cs="Arial"/>
                <w:sz w:val="20"/>
                <w:szCs w:val="20"/>
              </w:rPr>
            </w:pPr>
            <w:r w:rsidRPr="000A4B86">
              <w:rPr>
                <w:rFonts w:cs="Arial"/>
                <w:sz w:val="20"/>
                <w:szCs w:val="20"/>
              </w:rPr>
              <w:t>BLS/AED</w:t>
            </w:r>
          </w:p>
        </w:tc>
        <w:tc>
          <w:tcPr>
            <w:tcW w:w="2856" w:type="dxa"/>
            <w:shd w:val="clear" w:color="auto" w:fill="BFBFBF" w:themeFill="background1" w:themeFillShade="BF"/>
          </w:tcPr>
          <w:p w14:paraId="584A85F0" w14:textId="77777777" w:rsidR="00171316" w:rsidRPr="000A4B86" w:rsidRDefault="00171316" w:rsidP="00171316">
            <w:pPr>
              <w:rPr>
                <w:rFonts w:cs="Arial"/>
                <w:sz w:val="20"/>
                <w:szCs w:val="20"/>
              </w:rPr>
            </w:pPr>
            <w:r w:rsidRPr="000A4B86">
              <w:rPr>
                <w:rFonts w:cs="Arial"/>
                <w:sz w:val="20"/>
                <w:szCs w:val="20"/>
              </w:rPr>
              <w:t>BLS/AED</w:t>
            </w:r>
          </w:p>
          <w:p w14:paraId="3E013EE0" w14:textId="77777777" w:rsidR="00171316" w:rsidRPr="000A4B86" w:rsidRDefault="00171316" w:rsidP="00171316">
            <w:pPr>
              <w:rPr>
                <w:rFonts w:cs="Arial"/>
                <w:sz w:val="20"/>
                <w:szCs w:val="20"/>
              </w:rPr>
            </w:pPr>
            <w:r w:rsidRPr="000A4B86">
              <w:rPr>
                <w:rFonts w:cs="Arial"/>
                <w:sz w:val="20"/>
                <w:szCs w:val="20"/>
              </w:rPr>
              <w:t>or</w:t>
            </w:r>
          </w:p>
          <w:p w14:paraId="6A7813FC" w14:textId="50D5E66C" w:rsidR="00171316" w:rsidRPr="003848D4" w:rsidRDefault="00171316" w:rsidP="00171316">
            <w:pPr>
              <w:spacing w:after="0"/>
              <w:rPr>
                <w:rFonts w:cs="Arial"/>
                <w:sz w:val="20"/>
                <w:szCs w:val="20"/>
              </w:rPr>
            </w:pPr>
            <w:r w:rsidRPr="000A4B86">
              <w:rPr>
                <w:rFonts w:cs="Arial"/>
                <w:sz w:val="20"/>
                <w:szCs w:val="20"/>
              </w:rPr>
              <w:t xml:space="preserve">ILS </w:t>
            </w:r>
          </w:p>
        </w:tc>
      </w:tr>
      <w:tr w:rsidR="00171316" w:rsidRPr="003848D4" w14:paraId="5660F589" w14:textId="77777777" w:rsidTr="00AD1B59">
        <w:trPr>
          <w:trHeight w:val="454"/>
        </w:trPr>
        <w:tc>
          <w:tcPr>
            <w:tcW w:w="2855" w:type="dxa"/>
          </w:tcPr>
          <w:p w14:paraId="6EACB282" w14:textId="77777777" w:rsidR="00171316" w:rsidRPr="003848D4" w:rsidRDefault="00171316" w:rsidP="00171316">
            <w:pPr>
              <w:spacing w:after="0"/>
              <w:rPr>
                <w:rFonts w:cs="Arial"/>
                <w:sz w:val="20"/>
                <w:szCs w:val="20"/>
              </w:rPr>
            </w:pPr>
            <w:r w:rsidRPr="003848D4">
              <w:rPr>
                <w:rFonts w:cs="Arial"/>
                <w:sz w:val="20"/>
                <w:szCs w:val="20"/>
              </w:rPr>
              <w:t>Student signature:</w:t>
            </w:r>
          </w:p>
          <w:p w14:paraId="72491ED5" w14:textId="77777777" w:rsidR="00171316" w:rsidRPr="003848D4" w:rsidRDefault="00171316" w:rsidP="00171316">
            <w:pPr>
              <w:spacing w:after="0"/>
              <w:rPr>
                <w:rFonts w:cs="Arial"/>
                <w:sz w:val="20"/>
                <w:szCs w:val="20"/>
              </w:rPr>
            </w:pPr>
          </w:p>
        </w:tc>
        <w:tc>
          <w:tcPr>
            <w:tcW w:w="2855" w:type="dxa"/>
          </w:tcPr>
          <w:p w14:paraId="7A30CA16" w14:textId="77777777" w:rsidR="00171316" w:rsidRPr="003848D4" w:rsidRDefault="00171316" w:rsidP="00171316">
            <w:pPr>
              <w:spacing w:after="0"/>
              <w:rPr>
                <w:rFonts w:cs="Arial"/>
                <w:sz w:val="20"/>
                <w:szCs w:val="20"/>
              </w:rPr>
            </w:pPr>
          </w:p>
        </w:tc>
        <w:tc>
          <w:tcPr>
            <w:tcW w:w="2855" w:type="dxa"/>
          </w:tcPr>
          <w:p w14:paraId="3CC59FCF" w14:textId="77777777" w:rsidR="00171316" w:rsidRPr="003848D4" w:rsidRDefault="00171316" w:rsidP="00171316">
            <w:pPr>
              <w:spacing w:after="0"/>
              <w:rPr>
                <w:rFonts w:cs="Arial"/>
                <w:sz w:val="20"/>
                <w:szCs w:val="20"/>
              </w:rPr>
            </w:pPr>
          </w:p>
        </w:tc>
        <w:tc>
          <w:tcPr>
            <w:tcW w:w="2855" w:type="dxa"/>
          </w:tcPr>
          <w:p w14:paraId="04909EBF" w14:textId="77777777" w:rsidR="00171316" w:rsidRPr="003848D4" w:rsidRDefault="00171316" w:rsidP="00171316">
            <w:pPr>
              <w:spacing w:after="0"/>
              <w:rPr>
                <w:rFonts w:cs="Arial"/>
                <w:sz w:val="20"/>
                <w:szCs w:val="20"/>
              </w:rPr>
            </w:pPr>
          </w:p>
        </w:tc>
        <w:tc>
          <w:tcPr>
            <w:tcW w:w="2856" w:type="dxa"/>
          </w:tcPr>
          <w:p w14:paraId="3B26B0FF" w14:textId="77777777" w:rsidR="00171316" w:rsidRPr="003848D4" w:rsidRDefault="00171316" w:rsidP="00171316">
            <w:pPr>
              <w:spacing w:after="0"/>
              <w:rPr>
                <w:rFonts w:cs="Arial"/>
                <w:sz w:val="20"/>
                <w:szCs w:val="20"/>
              </w:rPr>
            </w:pPr>
          </w:p>
        </w:tc>
      </w:tr>
      <w:tr w:rsidR="00171316" w:rsidRPr="003848D4" w14:paraId="571A3EA4" w14:textId="77777777" w:rsidTr="00AD1B59">
        <w:trPr>
          <w:trHeight w:val="454"/>
        </w:trPr>
        <w:tc>
          <w:tcPr>
            <w:tcW w:w="2855" w:type="dxa"/>
          </w:tcPr>
          <w:p w14:paraId="60B86CDF" w14:textId="77777777" w:rsidR="00171316" w:rsidRPr="003848D4" w:rsidRDefault="00171316" w:rsidP="00171316">
            <w:pPr>
              <w:spacing w:after="0"/>
              <w:rPr>
                <w:rFonts w:cs="Arial"/>
                <w:sz w:val="20"/>
                <w:szCs w:val="20"/>
              </w:rPr>
            </w:pPr>
            <w:r w:rsidRPr="003848D4">
              <w:rPr>
                <w:rFonts w:cs="Arial"/>
                <w:sz w:val="20"/>
                <w:szCs w:val="20"/>
              </w:rPr>
              <w:t>HEI signature:</w:t>
            </w:r>
          </w:p>
          <w:p w14:paraId="1E359AA1" w14:textId="77777777" w:rsidR="00171316" w:rsidRPr="003848D4" w:rsidRDefault="00171316" w:rsidP="00171316">
            <w:pPr>
              <w:spacing w:after="0"/>
              <w:rPr>
                <w:rFonts w:cs="Arial"/>
                <w:sz w:val="20"/>
                <w:szCs w:val="20"/>
              </w:rPr>
            </w:pPr>
          </w:p>
        </w:tc>
        <w:tc>
          <w:tcPr>
            <w:tcW w:w="2855" w:type="dxa"/>
          </w:tcPr>
          <w:p w14:paraId="0979D062" w14:textId="77777777" w:rsidR="00171316" w:rsidRPr="003848D4" w:rsidRDefault="00171316" w:rsidP="00171316">
            <w:pPr>
              <w:spacing w:after="0"/>
              <w:rPr>
                <w:rFonts w:cs="Arial"/>
                <w:sz w:val="20"/>
                <w:szCs w:val="20"/>
              </w:rPr>
            </w:pPr>
          </w:p>
        </w:tc>
        <w:tc>
          <w:tcPr>
            <w:tcW w:w="2855" w:type="dxa"/>
          </w:tcPr>
          <w:p w14:paraId="213BF46E" w14:textId="77777777" w:rsidR="00171316" w:rsidRPr="003848D4" w:rsidRDefault="00171316" w:rsidP="00171316">
            <w:pPr>
              <w:spacing w:after="0"/>
              <w:rPr>
                <w:rFonts w:cs="Arial"/>
                <w:sz w:val="20"/>
                <w:szCs w:val="20"/>
              </w:rPr>
            </w:pPr>
          </w:p>
        </w:tc>
        <w:tc>
          <w:tcPr>
            <w:tcW w:w="2855" w:type="dxa"/>
          </w:tcPr>
          <w:p w14:paraId="141CD59D" w14:textId="77777777" w:rsidR="00171316" w:rsidRPr="003848D4" w:rsidRDefault="00171316" w:rsidP="00171316">
            <w:pPr>
              <w:spacing w:after="0"/>
              <w:rPr>
                <w:rFonts w:cs="Arial"/>
                <w:sz w:val="20"/>
                <w:szCs w:val="20"/>
              </w:rPr>
            </w:pPr>
          </w:p>
        </w:tc>
        <w:tc>
          <w:tcPr>
            <w:tcW w:w="2856" w:type="dxa"/>
          </w:tcPr>
          <w:p w14:paraId="313B9D9C" w14:textId="77777777" w:rsidR="00171316" w:rsidRPr="003848D4" w:rsidRDefault="00171316" w:rsidP="00171316">
            <w:pPr>
              <w:spacing w:after="0"/>
              <w:rPr>
                <w:rFonts w:cs="Arial"/>
                <w:sz w:val="20"/>
                <w:szCs w:val="20"/>
              </w:rPr>
            </w:pPr>
          </w:p>
        </w:tc>
      </w:tr>
      <w:tr w:rsidR="00171316" w:rsidRPr="003848D4" w14:paraId="492B784C" w14:textId="77777777" w:rsidTr="00477EA6">
        <w:trPr>
          <w:trHeight w:val="454"/>
        </w:trPr>
        <w:tc>
          <w:tcPr>
            <w:tcW w:w="2855" w:type="dxa"/>
            <w:tcBorders>
              <w:bottom w:val="single" w:sz="4" w:space="0" w:color="auto"/>
            </w:tcBorders>
          </w:tcPr>
          <w:p w14:paraId="24E1F2AB" w14:textId="77777777" w:rsidR="00171316" w:rsidRPr="003848D4" w:rsidRDefault="00171316" w:rsidP="00171316">
            <w:pPr>
              <w:spacing w:after="0"/>
              <w:rPr>
                <w:rFonts w:cs="Arial"/>
                <w:sz w:val="20"/>
                <w:szCs w:val="20"/>
              </w:rPr>
            </w:pPr>
            <w:r w:rsidRPr="003848D4">
              <w:rPr>
                <w:rFonts w:cs="Arial"/>
                <w:sz w:val="20"/>
                <w:szCs w:val="20"/>
              </w:rPr>
              <w:t>Date:</w:t>
            </w:r>
          </w:p>
          <w:p w14:paraId="0B2762D7"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010787FC"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18F872AA"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0E53AC5E" w14:textId="77777777" w:rsidR="00171316" w:rsidRPr="003848D4" w:rsidRDefault="00171316" w:rsidP="00171316">
            <w:pPr>
              <w:spacing w:after="0"/>
              <w:rPr>
                <w:rFonts w:cs="Arial"/>
                <w:sz w:val="20"/>
                <w:szCs w:val="20"/>
              </w:rPr>
            </w:pPr>
          </w:p>
        </w:tc>
        <w:tc>
          <w:tcPr>
            <w:tcW w:w="2856" w:type="dxa"/>
            <w:tcBorders>
              <w:bottom w:val="single" w:sz="4" w:space="0" w:color="auto"/>
            </w:tcBorders>
          </w:tcPr>
          <w:p w14:paraId="3B085180" w14:textId="77777777" w:rsidR="00171316" w:rsidRPr="003848D4" w:rsidRDefault="00171316" w:rsidP="00171316">
            <w:pPr>
              <w:spacing w:after="0"/>
              <w:ind w:firstLine="720"/>
              <w:rPr>
                <w:rFonts w:cs="Arial"/>
                <w:sz w:val="20"/>
                <w:szCs w:val="20"/>
              </w:rPr>
            </w:pPr>
          </w:p>
        </w:tc>
      </w:tr>
      <w:tr w:rsidR="00171316" w:rsidRPr="003848D4" w14:paraId="28D68589" w14:textId="77777777" w:rsidTr="0098184F">
        <w:trPr>
          <w:trHeight w:val="454"/>
        </w:trPr>
        <w:tc>
          <w:tcPr>
            <w:tcW w:w="2855" w:type="dxa"/>
            <w:shd w:val="clear" w:color="auto" w:fill="BFBFBF" w:themeFill="background1" w:themeFillShade="BF"/>
          </w:tcPr>
          <w:p w14:paraId="0A74E1E7" w14:textId="5EEAEE45" w:rsidR="00171316" w:rsidRPr="00477EA6" w:rsidRDefault="00171316" w:rsidP="00171316">
            <w:pPr>
              <w:spacing w:after="0"/>
              <w:rPr>
                <w:rFonts w:cs="Arial"/>
                <w:b/>
                <w:sz w:val="20"/>
                <w:szCs w:val="20"/>
              </w:rPr>
            </w:pPr>
            <w:r>
              <w:rPr>
                <w:rFonts w:cs="Arial"/>
                <w:b/>
                <w:sz w:val="20"/>
                <w:szCs w:val="20"/>
              </w:rPr>
              <w:t>Control of infection</w:t>
            </w:r>
          </w:p>
        </w:tc>
        <w:tc>
          <w:tcPr>
            <w:tcW w:w="2855" w:type="dxa"/>
            <w:shd w:val="clear" w:color="auto" w:fill="BFBFBF" w:themeFill="background1" w:themeFillShade="BF"/>
          </w:tcPr>
          <w:p w14:paraId="410B0FE4" w14:textId="097F8C4A" w:rsidR="00171316" w:rsidRPr="003848D4" w:rsidRDefault="00171316" w:rsidP="00171316">
            <w:pPr>
              <w:spacing w:after="0"/>
              <w:rPr>
                <w:rFonts w:cs="Arial"/>
                <w:sz w:val="20"/>
                <w:szCs w:val="20"/>
              </w:rPr>
            </w:pPr>
            <w:r w:rsidRPr="00B50ECC">
              <w:rPr>
                <w:rFonts w:cs="Arial"/>
                <w:sz w:val="20"/>
                <w:szCs w:val="20"/>
              </w:rPr>
              <w:t>No. 4 Hand Hygiene **</w:t>
            </w:r>
          </w:p>
        </w:tc>
        <w:tc>
          <w:tcPr>
            <w:tcW w:w="2855" w:type="dxa"/>
            <w:tcBorders>
              <w:bottom w:val="single" w:sz="4" w:space="0" w:color="auto"/>
            </w:tcBorders>
            <w:shd w:val="clear" w:color="auto" w:fill="BFBFBF" w:themeFill="background1" w:themeFillShade="BF"/>
          </w:tcPr>
          <w:p w14:paraId="606D87C6" w14:textId="7D35A7C7" w:rsidR="00171316" w:rsidRPr="003848D4" w:rsidRDefault="00171316" w:rsidP="00171316">
            <w:pPr>
              <w:spacing w:after="0"/>
              <w:rPr>
                <w:rFonts w:cs="Arial"/>
                <w:sz w:val="20"/>
                <w:szCs w:val="20"/>
              </w:rPr>
            </w:pPr>
            <w:r w:rsidRPr="00B50ECC">
              <w:rPr>
                <w:rFonts w:cs="Arial"/>
                <w:sz w:val="20"/>
                <w:szCs w:val="20"/>
              </w:rPr>
              <w:t xml:space="preserve">SIPCEP Foundation Pathway </w:t>
            </w:r>
          </w:p>
        </w:tc>
        <w:tc>
          <w:tcPr>
            <w:tcW w:w="2855" w:type="dxa"/>
            <w:tcBorders>
              <w:bottom w:val="single" w:sz="4" w:space="0" w:color="auto"/>
            </w:tcBorders>
            <w:shd w:val="clear" w:color="auto" w:fill="BFBFBF" w:themeFill="background1" w:themeFillShade="BF"/>
          </w:tcPr>
          <w:p w14:paraId="64FEB0FC" w14:textId="77777777" w:rsidR="00171316" w:rsidRPr="003848D4" w:rsidRDefault="00171316" w:rsidP="00171316">
            <w:pPr>
              <w:spacing w:after="0"/>
              <w:rPr>
                <w:rFonts w:cs="Arial"/>
                <w:sz w:val="20"/>
                <w:szCs w:val="20"/>
              </w:rPr>
            </w:pPr>
          </w:p>
        </w:tc>
        <w:tc>
          <w:tcPr>
            <w:tcW w:w="2856" w:type="dxa"/>
            <w:tcBorders>
              <w:bottom w:val="single" w:sz="4" w:space="0" w:color="auto"/>
            </w:tcBorders>
            <w:shd w:val="clear" w:color="auto" w:fill="BFBFBF" w:themeFill="background1" w:themeFillShade="BF"/>
          </w:tcPr>
          <w:p w14:paraId="19D8AFA1" w14:textId="77777777" w:rsidR="00171316" w:rsidRPr="003848D4" w:rsidRDefault="00171316" w:rsidP="00171316">
            <w:pPr>
              <w:spacing w:after="0"/>
              <w:ind w:firstLine="720"/>
              <w:rPr>
                <w:rFonts w:cs="Arial"/>
                <w:sz w:val="20"/>
                <w:szCs w:val="20"/>
              </w:rPr>
            </w:pPr>
          </w:p>
        </w:tc>
      </w:tr>
      <w:tr w:rsidR="00171316" w:rsidRPr="003848D4" w14:paraId="6C8A337E" w14:textId="77777777" w:rsidTr="0098184F">
        <w:trPr>
          <w:trHeight w:val="454"/>
        </w:trPr>
        <w:tc>
          <w:tcPr>
            <w:tcW w:w="2855" w:type="dxa"/>
          </w:tcPr>
          <w:p w14:paraId="4493463E" w14:textId="77777777" w:rsidR="00171316" w:rsidRPr="003848D4" w:rsidRDefault="00171316" w:rsidP="00171316">
            <w:pPr>
              <w:spacing w:after="0"/>
              <w:rPr>
                <w:rFonts w:cs="Arial"/>
                <w:sz w:val="20"/>
                <w:szCs w:val="20"/>
              </w:rPr>
            </w:pPr>
            <w:r w:rsidRPr="003848D4">
              <w:rPr>
                <w:rFonts w:cs="Arial"/>
                <w:sz w:val="20"/>
                <w:szCs w:val="20"/>
              </w:rPr>
              <w:t>Student signature:</w:t>
            </w:r>
          </w:p>
          <w:p w14:paraId="57D10562" w14:textId="77777777" w:rsidR="00171316" w:rsidRPr="003848D4" w:rsidRDefault="00171316" w:rsidP="00171316">
            <w:pPr>
              <w:spacing w:after="0"/>
              <w:rPr>
                <w:rFonts w:cs="Arial"/>
                <w:sz w:val="20"/>
                <w:szCs w:val="20"/>
              </w:rPr>
            </w:pPr>
          </w:p>
        </w:tc>
        <w:tc>
          <w:tcPr>
            <w:tcW w:w="2855" w:type="dxa"/>
          </w:tcPr>
          <w:p w14:paraId="08C8714C"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0CAF2B48"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371C2540" w14:textId="77777777" w:rsidR="00171316" w:rsidRPr="003848D4" w:rsidRDefault="00171316" w:rsidP="00171316">
            <w:pPr>
              <w:spacing w:after="0"/>
              <w:rPr>
                <w:rFonts w:cs="Arial"/>
                <w:sz w:val="20"/>
                <w:szCs w:val="20"/>
              </w:rPr>
            </w:pPr>
          </w:p>
        </w:tc>
        <w:tc>
          <w:tcPr>
            <w:tcW w:w="2856" w:type="dxa"/>
            <w:shd w:val="clear" w:color="auto" w:fill="BFBFBF" w:themeFill="background1" w:themeFillShade="BF"/>
          </w:tcPr>
          <w:p w14:paraId="4DCDD5A7" w14:textId="77777777" w:rsidR="00171316" w:rsidRPr="003848D4" w:rsidRDefault="00171316" w:rsidP="00171316">
            <w:pPr>
              <w:spacing w:after="0"/>
              <w:ind w:firstLine="720"/>
              <w:rPr>
                <w:rFonts w:cs="Arial"/>
                <w:sz w:val="20"/>
                <w:szCs w:val="20"/>
              </w:rPr>
            </w:pPr>
          </w:p>
        </w:tc>
      </w:tr>
      <w:tr w:rsidR="00171316" w:rsidRPr="003848D4" w14:paraId="79073B05" w14:textId="77777777" w:rsidTr="0098184F">
        <w:trPr>
          <w:trHeight w:val="454"/>
        </w:trPr>
        <w:tc>
          <w:tcPr>
            <w:tcW w:w="2855" w:type="dxa"/>
          </w:tcPr>
          <w:p w14:paraId="60FA8D44" w14:textId="77777777" w:rsidR="00171316" w:rsidRPr="003848D4" w:rsidRDefault="00171316" w:rsidP="00171316">
            <w:pPr>
              <w:spacing w:after="0"/>
              <w:rPr>
                <w:rFonts w:cs="Arial"/>
                <w:sz w:val="20"/>
                <w:szCs w:val="20"/>
              </w:rPr>
            </w:pPr>
            <w:r w:rsidRPr="003848D4">
              <w:rPr>
                <w:rFonts w:cs="Arial"/>
                <w:sz w:val="20"/>
                <w:szCs w:val="20"/>
              </w:rPr>
              <w:t>HEI signature:</w:t>
            </w:r>
          </w:p>
          <w:p w14:paraId="361C5C35" w14:textId="77777777" w:rsidR="00171316" w:rsidRPr="003848D4" w:rsidRDefault="00171316" w:rsidP="00171316">
            <w:pPr>
              <w:spacing w:after="0"/>
              <w:rPr>
                <w:rFonts w:cs="Arial"/>
                <w:sz w:val="20"/>
                <w:szCs w:val="20"/>
              </w:rPr>
            </w:pPr>
          </w:p>
        </w:tc>
        <w:tc>
          <w:tcPr>
            <w:tcW w:w="2855" w:type="dxa"/>
          </w:tcPr>
          <w:p w14:paraId="790A3DC2"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18F039E2"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52E95710" w14:textId="77777777" w:rsidR="00171316" w:rsidRPr="003848D4" w:rsidRDefault="00171316" w:rsidP="00171316">
            <w:pPr>
              <w:spacing w:after="0"/>
              <w:rPr>
                <w:rFonts w:cs="Arial"/>
                <w:sz w:val="20"/>
                <w:szCs w:val="20"/>
              </w:rPr>
            </w:pPr>
          </w:p>
        </w:tc>
        <w:tc>
          <w:tcPr>
            <w:tcW w:w="2856" w:type="dxa"/>
            <w:shd w:val="clear" w:color="auto" w:fill="BFBFBF" w:themeFill="background1" w:themeFillShade="BF"/>
          </w:tcPr>
          <w:p w14:paraId="5CBDD0FC" w14:textId="77777777" w:rsidR="00171316" w:rsidRPr="003848D4" w:rsidRDefault="00171316" w:rsidP="00171316">
            <w:pPr>
              <w:spacing w:after="0"/>
              <w:ind w:firstLine="720"/>
              <w:rPr>
                <w:rFonts w:cs="Arial"/>
                <w:sz w:val="20"/>
                <w:szCs w:val="20"/>
              </w:rPr>
            </w:pPr>
          </w:p>
        </w:tc>
      </w:tr>
      <w:tr w:rsidR="00171316" w:rsidRPr="003848D4" w14:paraId="1967DB68" w14:textId="77777777" w:rsidTr="0098184F">
        <w:trPr>
          <w:trHeight w:val="454"/>
        </w:trPr>
        <w:tc>
          <w:tcPr>
            <w:tcW w:w="2855" w:type="dxa"/>
            <w:tcBorders>
              <w:bottom w:val="single" w:sz="4" w:space="0" w:color="auto"/>
            </w:tcBorders>
          </w:tcPr>
          <w:p w14:paraId="070A5441" w14:textId="77777777" w:rsidR="00171316" w:rsidRPr="003848D4" w:rsidRDefault="00171316" w:rsidP="00171316">
            <w:pPr>
              <w:spacing w:after="0"/>
              <w:rPr>
                <w:rFonts w:cs="Arial"/>
                <w:sz w:val="20"/>
                <w:szCs w:val="20"/>
              </w:rPr>
            </w:pPr>
            <w:r w:rsidRPr="003848D4">
              <w:rPr>
                <w:rFonts w:cs="Arial"/>
                <w:sz w:val="20"/>
                <w:szCs w:val="20"/>
              </w:rPr>
              <w:t>Date:</w:t>
            </w:r>
          </w:p>
          <w:p w14:paraId="4B968306"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682D6388" w14:textId="77777777" w:rsidR="00171316" w:rsidRPr="003848D4" w:rsidRDefault="00171316" w:rsidP="00171316">
            <w:pPr>
              <w:spacing w:after="0"/>
              <w:rPr>
                <w:rFonts w:cs="Arial"/>
                <w:sz w:val="20"/>
                <w:szCs w:val="20"/>
              </w:rPr>
            </w:pPr>
          </w:p>
        </w:tc>
        <w:tc>
          <w:tcPr>
            <w:tcW w:w="2855" w:type="dxa"/>
            <w:tcBorders>
              <w:bottom w:val="single" w:sz="4" w:space="0" w:color="auto"/>
            </w:tcBorders>
            <w:shd w:val="clear" w:color="auto" w:fill="BFBFBF" w:themeFill="background1" w:themeFillShade="BF"/>
          </w:tcPr>
          <w:p w14:paraId="305036E4" w14:textId="77777777" w:rsidR="00171316" w:rsidRPr="003848D4" w:rsidRDefault="00171316" w:rsidP="00171316">
            <w:pPr>
              <w:spacing w:after="0"/>
              <w:rPr>
                <w:rFonts w:cs="Arial"/>
                <w:sz w:val="20"/>
                <w:szCs w:val="20"/>
              </w:rPr>
            </w:pPr>
          </w:p>
        </w:tc>
        <w:tc>
          <w:tcPr>
            <w:tcW w:w="2855" w:type="dxa"/>
            <w:tcBorders>
              <w:bottom w:val="single" w:sz="4" w:space="0" w:color="auto"/>
            </w:tcBorders>
            <w:shd w:val="clear" w:color="auto" w:fill="BFBFBF" w:themeFill="background1" w:themeFillShade="BF"/>
          </w:tcPr>
          <w:p w14:paraId="1056A48B" w14:textId="77777777" w:rsidR="00171316" w:rsidRPr="003848D4" w:rsidRDefault="00171316" w:rsidP="00171316">
            <w:pPr>
              <w:spacing w:after="0"/>
              <w:rPr>
                <w:rFonts w:cs="Arial"/>
                <w:sz w:val="20"/>
                <w:szCs w:val="20"/>
              </w:rPr>
            </w:pPr>
          </w:p>
        </w:tc>
        <w:tc>
          <w:tcPr>
            <w:tcW w:w="2856" w:type="dxa"/>
            <w:tcBorders>
              <w:bottom w:val="single" w:sz="4" w:space="0" w:color="auto"/>
            </w:tcBorders>
            <w:shd w:val="clear" w:color="auto" w:fill="BFBFBF" w:themeFill="background1" w:themeFillShade="BF"/>
          </w:tcPr>
          <w:p w14:paraId="66F3288F" w14:textId="77777777" w:rsidR="00171316" w:rsidRPr="003848D4" w:rsidRDefault="00171316" w:rsidP="00171316">
            <w:pPr>
              <w:spacing w:after="0"/>
              <w:ind w:firstLine="720"/>
              <w:rPr>
                <w:rFonts w:cs="Arial"/>
                <w:sz w:val="20"/>
                <w:szCs w:val="20"/>
              </w:rPr>
            </w:pPr>
          </w:p>
        </w:tc>
      </w:tr>
      <w:tr w:rsidR="00171316" w:rsidRPr="003848D4" w14:paraId="1C4B2328" w14:textId="77777777" w:rsidTr="00477EA6">
        <w:trPr>
          <w:trHeight w:val="454"/>
        </w:trPr>
        <w:tc>
          <w:tcPr>
            <w:tcW w:w="2855" w:type="dxa"/>
            <w:shd w:val="clear" w:color="auto" w:fill="BFBFBF" w:themeFill="background1" w:themeFillShade="BF"/>
          </w:tcPr>
          <w:p w14:paraId="1D9834E4" w14:textId="3C4607EE" w:rsidR="00171316" w:rsidRPr="00477EA6" w:rsidRDefault="00171316" w:rsidP="00171316">
            <w:pPr>
              <w:spacing w:after="0"/>
              <w:rPr>
                <w:rFonts w:cs="Arial"/>
                <w:b/>
                <w:sz w:val="20"/>
                <w:szCs w:val="20"/>
              </w:rPr>
            </w:pPr>
            <w:r w:rsidRPr="00477EA6">
              <w:rPr>
                <w:rFonts w:cs="Arial"/>
                <w:b/>
                <w:sz w:val="20"/>
                <w:szCs w:val="20"/>
              </w:rPr>
              <w:t>Numeracy</w:t>
            </w:r>
          </w:p>
        </w:tc>
        <w:tc>
          <w:tcPr>
            <w:tcW w:w="2855" w:type="dxa"/>
            <w:shd w:val="clear" w:color="auto" w:fill="BFBFBF" w:themeFill="background1" w:themeFillShade="BF"/>
          </w:tcPr>
          <w:p w14:paraId="27B42F2E" w14:textId="77777777" w:rsidR="00171316" w:rsidRPr="000A4B86" w:rsidRDefault="00171316" w:rsidP="00171316">
            <w:pPr>
              <w:autoSpaceDE w:val="0"/>
              <w:autoSpaceDN w:val="0"/>
              <w:adjustRightInd w:val="0"/>
              <w:spacing w:after="0"/>
              <w:rPr>
                <w:rFonts w:cs="Arial"/>
                <w:sz w:val="20"/>
                <w:szCs w:val="20"/>
                <w:lang w:val="en-US"/>
              </w:rPr>
            </w:pPr>
            <w:r w:rsidRPr="000A4B86">
              <w:rPr>
                <w:rFonts w:cs="Arial"/>
                <w:sz w:val="20"/>
                <w:szCs w:val="20"/>
                <w:lang w:val="en-US"/>
              </w:rPr>
              <w:t xml:space="preserve">Numeracy assessment </w:t>
            </w:r>
          </w:p>
          <w:p w14:paraId="7331DCD3" w14:textId="77777777" w:rsidR="00171316" w:rsidRPr="003848D4" w:rsidRDefault="00171316" w:rsidP="00171316">
            <w:pPr>
              <w:spacing w:after="0"/>
              <w:jc w:val="right"/>
              <w:rPr>
                <w:rFonts w:cs="Arial"/>
                <w:sz w:val="20"/>
                <w:szCs w:val="20"/>
              </w:rPr>
            </w:pPr>
          </w:p>
        </w:tc>
        <w:tc>
          <w:tcPr>
            <w:tcW w:w="2855" w:type="dxa"/>
            <w:shd w:val="clear" w:color="auto" w:fill="BFBFBF" w:themeFill="background1" w:themeFillShade="BF"/>
          </w:tcPr>
          <w:p w14:paraId="4682CC88" w14:textId="77777777" w:rsidR="00171316" w:rsidRPr="000A4B86" w:rsidRDefault="00171316" w:rsidP="00171316">
            <w:pPr>
              <w:autoSpaceDE w:val="0"/>
              <w:autoSpaceDN w:val="0"/>
              <w:adjustRightInd w:val="0"/>
              <w:spacing w:after="0"/>
              <w:rPr>
                <w:rFonts w:cs="Arial"/>
                <w:sz w:val="20"/>
                <w:szCs w:val="20"/>
                <w:lang w:val="en-US"/>
              </w:rPr>
            </w:pPr>
            <w:r w:rsidRPr="000A4B86">
              <w:rPr>
                <w:rFonts w:cs="Arial"/>
                <w:sz w:val="20"/>
                <w:szCs w:val="20"/>
                <w:lang w:val="en-US"/>
              </w:rPr>
              <w:t>Numeracy assessment</w:t>
            </w:r>
          </w:p>
          <w:p w14:paraId="5AF18E3A" w14:textId="77777777" w:rsidR="00171316" w:rsidRPr="003848D4" w:rsidRDefault="00171316" w:rsidP="00171316">
            <w:pPr>
              <w:spacing w:after="0"/>
              <w:rPr>
                <w:rFonts w:cs="Arial"/>
                <w:sz w:val="20"/>
                <w:szCs w:val="20"/>
              </w:rPr>
            </w:pPr>
          </w:p>
        </w:tc>
        <w:tc>
          <w:tcPr>
            <w:tcW w:w="2855" w:type="dxa"/>
            <w:shd w:val="clear" w:color="auto" w:fill="BFBFBF" w:themeFill="background1" w:themeFillShade="BF"/>
          </w:tcPr>
          <w:p w14:paraId="7FEA1F68" w14:textId="22ED4890" w:rsidR="00171316" w:rsidRPr="003848D4" w:rsidRDefault="00171316" w:rsidP="00171316">
            <w:pPr>
              <w:spacing w:after="0"/>
              <w:rPr>
                <w:rFonts w:cs="Arial"/>
                <w:sz w:val="20"/>
                <w:szCs w:val="20"/>
              </w:rPr>
            </w:pPr>
            <w:r w:rsidRPr="000A4B86">
              <w:rPr>
                <w:rFonts w:cs="Arial"/>
                <w:sz w:val="20"/>
                <w:szCs w:val="20"/>
                <w:lang w:val="en-US"/>
              </w:rPr>
              <w:t>Numeracy assessment (100%)</w:t>
            </w:r>
          </w:p>
        </w:tc>
        <w:tc>
          <w:tcPr>
            <w:tcW w:w="2856" w:type="dxa"/>
            <w:shd w:val="clear" w:color="auto" w:fill="BFBFBF" w:themeFill="background1" w:themeFillShade="BF"/>
          </w:tcPr>
          <w:p w14:paraId="53C3DEE7" w14:textId="60AF7DC4" w:rsidR="00171316" w:rsidRPr="003848D4" w:rsidRDefault="00171316" w:rsidP="00171316">
            <w:pPr>
              <w:spacing w:after="0"/>
              <w:rPr>
                <w:rFonts w:cs="Arial"/>
                <w:sz w:val="20"/>
                <w:szCs w:val="20"/>
              </w:rPr>
            </w:pPr>
            <w:r w:rsidRPr="000A4B86">
              <w:rPr>
                <w:rFonts w:cs="Arial"/>
                <w:sz w:val="20"/>
                <w:szCs w:val="20"/>
                <w:lang w:val="en-US"/>
              </w:rPr>
              <w:t>Numeracy assessment (100%)</w:t>
            </w:r>
          </w:p>
        </w:tc>
      </w:tr>
      <w:tr w:rsidR="00171316" w:rsidRPr="003848D4" w14:paraId="2CC6B4A7" w14:textId="77777777" w:rsidTr="00AD1B59">
        <w:trPr>
          <w:trHeight w:val="454"/>
        </w:trPr>
        <w:tc>
          <w:tcPr>
            <w:tcW w:w="2855" w:type="dxa"/>
          </w:tcPr>
          <w:p w14:paraId="6C9F434D" w14:textId="77777777" w:rsidR="00171316" w:rsidRPr="003848D4" w:rsidRDefault="00171316" w:rsidP="00171316">
            <w:pPr>
              <w:spacing w:after="0"/>
              <w:rPr>
                <w:rFonts w:cs="Arial"/>
                <w:sz w:val="20"/>
                <w:szCs w:val="20"/>
              </w:rPr>
            </w:pPr>
            <w:r w:rsidRPr="003848D4">
              <w:rPr>
                <w:rFonts w:cs="Arial"/>
                <w:sz w:val="20"/>
                <w:szCs w:val="20"/>
              </w:rPr>
              <w:t>Student signature:</w:t>
            </w:r>
          </w:p>
          <w:p w14:paraId="2669139C" w14:textId="77777777" w:rsidR="00171316" w:rsidRPr="003848D4" w:rsidRDefault="00171316" w:rsidP="00171316">
            <w:pPr>
              <w:spacing w:after="0"/>
              <w:rPr>
                <w:rFonts w:cs="Arial"/>
                <w:sz w:val="20"/>
                <w:szCs w:val="20"/>
              </w:rPr>
            </w:pPr>
          </w:p>
        </w:tc>
        <w:tc>
          <w:tcPr>
            <w:tcW w:w="2855" w:type="dxa"/>
          </w:tcPr>
          <w:p w14:paraId="28221B38" w14:textId="77777777" w:rsidR="00171316" w:rsidRPr="003848D4" w:rsidRDefault="00171316" w:rsidP="00171316">
            <w:pPr>
              <w:spacing w:after="0"/>
              <w:rPr>
                <w:rFonts w:cs="Arial"/>
                <w:sz w:val="20"/>
                <w:szCs w:val="20"/>
              </w:rPr>
            </w:pPr>
          </w:p>
        </w:tc>
        <w:tc>
          <w:tcPr>
            <w:tcW w:w="2855" w:type="dxa"/>
          </w:tcPr>
          <w:p w14:paraId="3F7AFB20" w14:textId="77777777" w:rsidR="00171316" w:rsidRPr="003848D4" w:rsidRDefault="00171316" w:rsidP="00171316">
            <w:pPr>
              <w:spacing w:after="0"/>
              <w:rPr>
                <w:rFonts w:cs="Arial"/>
                <w:sz w:val="20"/>
                <w:szCs w:val="20"/>
              </w:rPr>
            </w:pPr>
          </w:p>
        </w:tc>
        <w:tc>
          <w:tcPr>
            <w:tcW w:w="2855" w:type="dxa"/>
          </w:tcPr>
          <w:p w14:paraId="6C00D4E9" w14:textId="77777777" w:rsidR="00171316" w:rsidRPr="003848D4" w:rsidRDefault="00171316" w:rsidP="00171316">
            <w:pPr>
              <w:spacing w:after="0"/>
              <w:rPr>
                <w:rFonts w:cs="Arial"/>
                <w:sz w:val="20"/>
                <w:szCs w:val="20"/>
              </w:rPr>
            </w:pPr>
          </w:p>
        </w:tc>
        <w:tc>
          <w:tcPr>
            <w:tcW w:w="2856" w:type="dxa"/>
          </w:tcPr>
          <w:p w14:paraId="76F4EA20" w14:textId="77777777" w:rsidR="00171316" w:rsidRPr="003848D4" w:rsidRDefault="00171316" w:rsidP="00171316">
            <w:pPr>
              <w:spacing w:after="0"/>
              <w:ind w:firstLine="720"/>
              <w:rPr>
                <w:rFonts w:cs="Arial"/>
                <w:sz w:val="20"/>
                <w:szCs w:val="20"/>
              </w:rPr>
            </w:pPr>
          </w:p>
        </w:tc>
      </w:tr>
      <w:tr w:rsidR="00171316" w:rsidRPr="003848D4" w14:paraId="0EA2336A" w14:textId="77777777" w:rsidTr="00AD1B59">
        <w:trPr>
          <w:trHeight w:val="454"/>
        </w:trPr>
        <w:tc>
          <w:tcPr>
            <w:tcW w:w="2855" w:type="dxa"/>
          </w:tcPr>
          <w:p w14:paraId="34E5C035" w14:textId="77777777" w:rsidR="00171316" w:rsidRPr="003848D4" w:rsidRDefault="00171316" w:rsidP="00171316">
            <w:pPr>
              <w:spacing w:after="0"/>
              <w:rPr>
                <w:rFonts w:cs="Arial"/>
                <w:sz w:val="20"/>
                <w:szCs w:val="20"/>
              </w:rPr>
            </w:pPr>
            <w:r w:rsidRPr="003848D4">
              <w:rPr>
                <w:rFonts w:cs="Arial"/>
                <w:sz w:val="20"/>
                <w:szCs w:val="20"/>
              </w:rPr>
              <w:t>HEI signature:</w:t>
            </w:r>
          </w:p>
          <w:p w14:paraId="2EC770F6" w14:textId="77777777" w:rsidR="00171316" w:rsidRPr="003848D4" w:rsidRDefault="00171316" w:rsidP="00171316">
            <w:pPr>
              <w:spacing w:after="0"/>
              <w:rPr>
                <w:rFonts w:cs="Arial"/>
                <w:sz w:val="20"/>
                <w:szCs w:val="20"/>
              </w:rPr>
            </w:pPr>
          </w:p>
        </w:tc>
        <w:tc>
          <w:tcPr>
            <w:tcW w:w="2855" w:type="dxa"/>
          </w:tcPr>
          <w:p w14:paraId="3445542B" w14:textId="77777777" w:rsidR="00171316" w:rsidRPr="003848D4" w:rsidRDefault="00171316" w:rsidP="00171316">
            <w:pPr>
              <w:spacing w:after="0"/>
              <w:rPr>
                <w:rFonts w:cs="Arial"/>
                <w:sz w:val="20"/>
                <w:szCs w:val="20"/>
              </w:rPr>
            </w:pPr>
          </w:p>
        </w:tc>
        <w:tc>
          <w:tcPr>
            <w:tcW w:w="2855" w:type="dxa"/>
          </w:tcPr>
          <w:p w14:paraId="62BAB2CC" w14:textId="77777777" w:rsidR="00171316" w:rsidRPr="003848D4" w:rsidRDefault="00171316" w:rsidP="00171316">
            <w:pPr>
              <w:spacing w:after="0"/>
              <w:rPr>
                <w:rFonts w:cs="Arial"/>
                <w:sz w:val="20"/>
                <w:szCs w:val="20"/>
              </w:rPr>
            </w:pPr>
          </w:p>
        </w:tc>
        <w:tc>
          <w:tcPr>
            <w:tcW w:w="2855" w:type="dxa"/>
          </w:tcPr>
          <w:p w14:paraId="2F6A3502" w14:textId="77777777" w:rsidR="00171316" w:rsidRPr="003848D4" w:rsidRDefault="00171316" w:rsidP="00171316">
            <w:pPr>
              <w:spacing w:after="0"/>
              <w:rPr>
                <w:rFonts w:cs="Arial"/>
                <w:sz w:val="20"/>
                <w:szCs w:val="20"/>
              </w:rPr>
            </w:pPr>
          </w:p>
        </w:tc>
        <w:tc>
          <w:tcPr>
            <w:tcW w:w="2856" w:type="dxa"/>
          </w:tcPr>
          <w:p w14:paraId="1880574F" w14:textId="77777777" w:rsidR="00171316" w:rsidRPr="003848D4" w:rsidRDefault="00171316" w:rsidP="00171316">
            <w:pPr>
              <w:spacing w:after="0"/>
              <w:ind w:firstLine="720"/>
              <w:rPr>
                <w:rFonts w:cs="Arial"/>
                <w:sz w:val="20"/>
                <w:szCs w:val="20"/>
              </w:rPr>
            </w:pPr>
          </w:p>
        </w:tc>
      </w:tr>
      <w:tr w:rsidR="00171316" w:rsidRPr="003848D4" w14:paraId="1596E704" w14:textId="77777777" w:rsidTr="00477EA6">
        <w:trPr>
          <w:trHeight w:val="454"/>
        </w:trPr>
        <w:tc>
          <w:tcPr>
            <w:tcW w:w="2855" w:type="dxa"/>
            <w:tcBorders>
              <w:bottom w:val="single" w:sz="4" w:space="0" w:color="auto"/>
            </w:tcBorders>
          </w:tcPr>
          <w:p w14:paraId="6D0B85FF" w14:textId="77777777" w:rsidR="00171316" w:rsidRPr="003848D4" w:rsidRDefault="00171316" w:rsidP="00171316">
            <w:pPr>
              <w:spacing w:after="0"/>
              <w:rPr>
                <w:rFonts w:cs="Arial"/>
                <w:sz w:val="20"/>
                <w:szCs w:val="20"/>
              </w:rPr>
            </w:pPr>
            <w:r w:rsidRPr="003848D4">
              <w:rPr>
                <w:rFonts w:cs="Arial"/>
                <w:sz w:val="20"/>
                <w:szCs w:val="20"/>
              </w:rPr>
              <w:t>Date:</w:t>
            </w:r>
          </w:p>
          <w:p w14:paraId="4F3A70F3"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100C05F4"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384D15CB" w14:textId="77777777" w:rsidR="00171316" w:rsidRPr="003848D4" w:rsidRDefault="00171316" w:rsidP="00171316">
            <w:pPr>
              <w:spacing w:after="0"/>
              <w:rPr>
                <w:rFonts w:cs="Arial"/>
                <w:sz w:val="20"/>
                <w:szCs w:val="20"/>
              </w:rPr>
            </w:pPr>
          </w:p>
        </w:tc>
        <w:tc>
          <w:tcPr>
            <w:tcW w:w="2855" w:type="dxa"/>
            <w:tcBorders>
              <w:bottom w:val="single" w:sz="4" w:space="0" w:color="auto"/>
            </w:tcBorders>
          </w:tcPr>
          <w:p w14:paraId="0049D069" w14:textId="77777777" w:rsidR="00171316" w:rsidRPr="003848D4" w:rsidRDefault="00171316" w:rsidP="00171316">
            <w:pPr>
              <w:spacing w:after="0"/>
              <w:rPr>
                <w:rFonts w:cs="Arial"/>
                <w:sz w:val="20"/>
                <w:szCs w:val="20"/>
              </w:rPr>
            </w:pPr>
          </w:p>
        </w:tc>
        <w:tc>
          <w:tcPr>
            <w:tcW w:w="2856" w:type="dxa"/>
            <w:tcBorders>
              <w:bottom w:val="single" w:sz="4" w:space="0" w:color="auto"/>
            </w:tcBorders>
          </w:tcPr>
          <w:p w14:paraId="2ACD0072" w14:textId="77777777" w:rsidR="00171316" w:rsidRPr="003848D4" w:rsidRDefault="00171316" w:rsidP="00171316">
            <w:pPr>
              <w:spacing w:after="0"/>
              <w:ind w:firstLine="720"/>
              <w:rPr>
                <w:rFonts w:cs="Arial"/>
                <w:sz w:val="20"/>
                <w:szCs w:val="20"/>
              </w:rPr>
            </w:pPr>
          </w:p>
        </w:tc>
      </w:tr>
      <w:tr w:rsidR="0098184F" w:rsidRPr="003848D4" w14:paraId="4BAE7256" w14:textId="77777777" w:rsidTr="00575ECF">
        <w:tc>
          <w:tcPr>
            <w:tcW w:w="2855" w:type="dxa"/>
            <w:tcBorders>
              <w:bottom w:val="single" w:sz="4" w:space="0" w:color="auto"/>
            </w:tcBorders>
          </w:tcPr>
          <w:p w14:paraId="0BC9317E" w14:textId="77777777" w:rsidR="0098184F" w:rsidRPr="003848D4" w:rsidRDefault="0098184F" w:rsidP="00575ECF">
            <w:pPr>
              <w:spacing w:before="60" w:after="60"/>
              <w:rPr>
                <w:rFonts w:cs="Arial"/>
                <w:sz w:val="20"/>
                <w:szCs w:val="20"/>
              </w:rPr>
            </w:pPr>
          </w:p>
        </w:tc>
        <w:tc>
          <w:tcPr>
            <w:tcW w:w="2855" w:type="dxa"/>
            <w:tcBorders>
              <w:bottom w:val="single" w:sz="4" w:space="0" w:color="auto"/>
            </w:tcBorders>
          </w:tcPr>
          <w:p w14:paraId="407C683E" w14:textId="77777777" w:rsidR="0098184F" w:rsidRPr="003848D4" w:rsidRDefault="0098184F" w:rsidP="00575ECF">
            <w:pPr>
              <w:spacing w:before="60" w:after="60"/>
              <w:jc w:val="center"/>
              <w:rPr>
                <w:rFonts w:cs="Arial"/>
                <w:b/>
                <w:sz w:val="20"/>
                <w:szCs w:val="20"/>
              </w:rPr>
            </w:pPr>
            <w:r w:rsidRPr="003848D4">
              <w:rPr>
                <w:rFonts w:cs="Arial"/>
                <w:b/>
                <w:sz w:val="20"/>
                <w:szCs w:val="20"/>
              </w:rPr>
              <w:t>Part 1</w:t>
            </w:r>
          </w:p>
        </w:tc>
        <w:tc>
          <w:tcPr>
            <w:tcW w:w="2855" w:type="dxa"/>
            <w:tcBorders>
              <w:bottom w:val="single" w:sz="4" w:space="0" w:color="auto"/>
            </w:tcBorders>
          </w:tcPr>
          <w:p w14:paraId="7FB7F892" w14:textId="77777777" w:rsidR="0098184F" w:rsidRPr="003848D4" w:rsidRDefault="0098184F" w:rsidP="00575ECF">
            <w:pPr>
              <w:spacing w:before="60" w:after="60"/>
              <w:jc w:val="center"/>
              <w:rPr>
                <w:rFonts w:cs="Arial"/>
                <w:b/>
                <w:sz w:val="20"/>
                <w:szCs w:val="20"/>
              </w:rPr>
            </w:pPr>
            <w:r w:rsidRPr="003848D4">
              <w:rPr>
                <w:rFonts w:cs="Arial"/>
                <w:b/>
                <w:sz w:val="20"/>
                <w:szCs w:val="20"/>
              </w:rPr>
              <w:t>Part 2</w:t>
            </w:r>
          </w:p>
        </w:tc>
        <w:tc>
          <w:tcPr>
            <w:tcW w:w="2855" w:type="dxa"/>
            <w:tcBorders>
              <w:bottom w:val="single" w:sz="4" w:space="0" w:color="auto"/>
            </w:tcBorders>
          </w:tcPr>
          <w:p w14:paraId="4FC80860" w14:textId="77777777" w:rsidR="0098184F" w:rsidRPr="003848D4" w:rsidRDefault="0098184F" w:rsidP="00575ECF">
            <w:pPr>
              <w:spacing w:before="60" w:after="60"/>
              <w:jc w:val="center"/>
              <w:rPr>
                <w:rFonts w:cs="Arial"/>
                <w:b/>
                <w:sz w:val="20"/>
                <w:szCs w:val="20"/>
              </w:rPr>
            </w:pPr>
            <w:r w:rsidRPr="003848D4">
              <w:rPr>
                <w:rFonts w:cs="Arial"/>
                <w:b/>
                <w:sz w:val="20"/>
                <w:szCs w:val="20"/>
              </w:rPr>
              <w:t>Part 3</w:t>
            </w:r>
          </w:p>
        </w:tc>
        <w:tc>
          <w:tcPr>
            <w:tcW w:w="2856" w:type="dxa"/>
            <w:tcBorders>
              <w:bottom w:val="single" w:sz="4" w:space="0" w:color="auto"/>
            </w:tcBorders>
          </w:tcPr>
          <w:p w14:paraId="47F63725" w14:textId="77777777" w:rsidR="0098184F" w:rsidRPr="003848D4" w:rsidRDefault="0098184F" w:rsidP="00575ECF">
            <w:pPr>
              <w:spacing w:before="60" w:after="60"/>
              <w:jc w:val="center"/>
              <w:rPr>
                <w:rFonts w:cs="Arial"/>
                <w:b/>
                <w:sz w:val="20"/>
                <w:szCs w:val="20"/>
              </w:rPr>
            </w:pPr>
            <w:r w:rsidRPr="003848D4">
              <w:rPr>
                <w:rFonts w:cs="Arial"/>
                <w:b/>
                <w:sz w:val="20"/>
                <w:szCs w:val="20"/>
              </w:rPr>
              <w:t>Part 4</w:t>
            </w:r>
          </w:p>
        </w:tc>
      </w:tr>
      <w:tr w:rsidR="00477EA6" w:rsidRPr="003848D4" w14:paraId="2BC0C7EB" w14:textId="77777777" w:rsidTr="00B36486">
        <w:trPr>
          <w:trHeight w:val="454"/>
        </w:trPr>
        <w:tc>
          <w:tcPr>
            <w:tcW w:w="2855" w:type="dxa"/>
            <w:shd w:val="clear" w:color="auto" w:fill="BFBFBF" w:themeFill="background1" w:themeFillShade="BF"/>
          </w:tcPr>
          <w:p w14:paraId="63C07BEA" w14:textId="1BFF5945" w:rsidR="00477EA6" w:rsidRPr="00477EA6" w:rsidRDefault="00477EA6" w:rsidP="00477EA6">
            <w:pPr>
              <w:spacing w:after="0"/>
              <w:rPr>
                <w:rFonts w:cs="Arial"/>
                <w:b/>
                <w:sz w:val="20"/>
                <w:szCs w:val="20"/>
              </w:rPr>
            </w:pPr>
            <w:r w:rsidRPr="00477EA6">
              <w:rPr>
                <w:rFonts w:cs="Arial"/>
                <w:b/>
                <w:sz w:val="20"/>
                <w:szCs w:val="20"/>
              </w:rPr>
              <w:t>Adult Support and Protection</w:t>
            </w:r>
          </w:p>
        </w:tc>
        <w:tc>
          <w:tcPr>
            <w:tcW w:w="2855" w:type="dxa"/>
            <w:shd w:val="clear" w:color="auto" w:fill="BFBFBF" w:themeFill="background1" w:themeFillShade="BF"/>
          </w:tcPr>
          <w:p w14:paraId="6A5EBCFC" w14:textId="668FE84F" w:rsidR="00477EA6" w:rsidRPr="003848D4" w:rsidRDefault="00171316" w:rsidP="00477EA6">
            <w:pPr>
              <w:spacing w:after="0"/>
              <w:rPr>
                <w:rFonts w:cs="Arial"/>
                <w:sz w:val="20"/>
                <w:szCs w:val="20"/>
              </w:rPr>
            </w:pPr>
            <w:r w:rsidRPr="000A4B86">
              <w:rPr>
                <w:rFonts w:cs="Arial"/>
                <w:sz w:val="20"/>
                <w:szCs w:val="20"/>
              </w:rPr>
              <w:t xml:space="preserve">Learn Pro Community Module: </w:t>
            </w:r>
            <w:r w:rsidRPr="000A4B86">
              <w:rPr>
                <w:rFonts w:cs="Arial"/>
                <w:i/>
                <w:sz w:val="20"/>
                <w:szCs w:val="20"/>
              </w:rPr>
              <w:t>Adult Support and Protection</w:t>
            </w:r>
          </w:p>
        </w:tc>
        <w:tc>
          <w:tcPr>
            <w:tcW w:w="2855" w:type="dxa"/>
            <w:tcBorders>
              <w:bottom w:val="single" w:sz="4" w:space="0" w:color="auto"/>
            </w:tcBorders>
            <w:shd w:val="clear" w:color="auto" w:fill="BFBFBF" w:themeFill="background1" w:themeFillShade="BF"/>
          </w:tcPr>
          <w:p w14:paraId="4F850ED9" w14:textId="77777777" w:rsidR="00477EA6" w:rsidRPr="003848D4" w:rsidRDefault="00477EA6" w:rsidP="00477EA6">
            <w:pPr>
              <w:spacing w:after="0"/>
              <w:rPr>
                <w:rFonts w:cs="Arial"/>
                <w:sz w:val="20"/>
                <w:szCs w:val="20"/>
              </w:rPr>
            </w:pPr>
          </w:p>
        </w:tc>
        <w:tc>
          <w:tcPr>
            <w:tcW w:w="2855" w:type="dxa"/>
            <w:tcBorders>
              <w:bottom w:val="single" w:sz="4" w:space="0" w:color="auto"/>
            </w:tcBorders>
            <w:shd w:val="clear" w:color="auto" w:fill="BFBFBF" w:themeFill="background1" w:themeFillShade="BF"/>
          </w:tcPr>
          <w:p w14:paraId="3E978BF9" w14:textId="77777777" w:rsidR="00477EA6" w:rsidRPr="003848D4" w:rsidRDefault="00477EA6" w:rsidP="00477EA6">
            <w:pPr>
              <w:spacing w:after="0"/>
              <w:rPr>
                <w:rFonts w:cs="Arial"/>
                <w:sz w:val="20"/>
                <w:szCs w:val="20"/>
              </w:rPr>
            </w:pPr>
          </w:p>
        </w:tc>
        <w:tc>
          <w:tcPr>
            <w:tcW w:w="2856" w:type="dxa"/>
            <w:tcBorders>
              <w:bottom w:val="single" w:sz="4" w:space="0" w:color="auto"/>
            </w:tcBorders>
            <w:shd w:val="clear" w:color="auto" w:fill="BFBFBF" w:themeFill="background1" w:themeFillShade="BF"/>
          </w:tcPr>
          <w:p w14:paraId="56E1B3EF" w14:textId="77777777" w:rsidR="00477EA6" w:rsidRPr="003848D4" w:rsidRDefault="00477EA6" w:rsidP="00477EA6">
            <w:pPr>
              <w:spacing w:after="0"/>
              <w:ind w:firstLine="720"/>
              <w:rPr>
                <w:rFonts w:cs="Arial"/>
                <w:sz w:val="20"/>
                <w:szCs w:val="20"/>
              </w:rPr>
            </w:pPr>
          </w:p>
        </w:tc>
      </w:tr>
      <w:tr w:rsidR="00477EA6" w:rsidRPr="003848D4" w14:paraId="15AB1627" w14:textId="77777777" w:rsidTr="00B36486">
        <w:trPr>
          <w:trHeight w:val="454"/>
        </w:trPr>
        <w:tc>
          <w:tcPr>
            <w:tcW w:w="2855" w:type="dxa"/>
          </w:tcPr>
          <w:p w14:paraId="06CDCB2F" w14:textId="77777777" w:rsidR="00477EA6" w:rsidRPr="003848D4" w:rsidRDefault="00477EA6" w:rsidP="00477EA6">
            <w:pPr>
              <w:spacing w:after="0"/>
              <w:rPr>
                <w:rFonts w:cs="Arial"/>
                <w:sz w:val="20"/>
                <w:szCs w:val="20"/>
              </w:rPr>
            </w:pPr>
            <w:r w:rsidRPr="003848D4">
              <w:rPr>
                <w:rFonts w:cs="Arial"/>
                <w:sz w:val="20"/>
                <w:szCs w:val="20"/>
              </w:rPr>
              <w:t>Student signature:</w:t>
            </w:r>
          </w:p>
          <w:p w14:paraId="12636FB9" w14:textId="77777777" w:rsidR="00477EA6" w:rsidRPr="003848D4" w:rsidRDefault="00477EA6" w:rsidP="00477EA6">
            <w:pPr>
              <w:spacing w:after="0"/>
              <w:rPr>
                <w:rFonts w:cs="Arial"/>
                <w:sz w:val="20"/>
                <w:szCs w:val="20"/>
              </w:rPr>
            </w:pPr>
          </w:p>
        </w:tc>
        <w:tc>
          <w:tcPr>
            <w:tcW w:w="2855" w:type="dxa"/>
          </w:tcPr>
          <w:p w14:paraId="0BC1D484"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26028A4C"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4A803DE1"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34D2CA63" w14:textId="77777777" w:rsidR="00477EA6" w:rsidRPr="003848D4" w:rsidRDefault="00477EA6" w:rsidP="00477EA6">
            <w:pPr>
              <w:spacing w:after="0"/>
              <w:ind w:firstLine="720"/>
              <w:rPr>
                <w:rFonts w:cs="Arial"/>
                <w:sz w:val="20"/>
                <w:szCs w:val="20"/>
              </w:rPr>
            </w:pPr>
          </w:p>
        </w:tc>
      </w:tr>
      <w:tr w:rsidR="00477EA6" w:rsidRPr="003848D4" w14:paraId="365926BB" w14:textId="77777777" w:rsidTr="00B36486">
        <w:trPr>
          <w:trHeight w:val="454"/>
        </w:trPr>
        <w:tc>
          <w:tcPr>
            <w:tcW w:w="2855" w:type="dxa"/>
          </w:tcPr>
          <w:p w14:paraId="1FF86D5E" w14:textId="77777777" w:rsidR="00477EA6" w:rsidRPr="003848D4" w:rsidRDefault="00477EA6" w:rsidP="00477EA6">
            <w:pPr>
              <w:spacing w:after="0"/>
              <w:rPr>
                <w:rFonts w:cs="Arial"/>
                <w:sz w:val="20"/>
                <w:szCs w:val="20"/>
              </w:rPr>
            </w:pPr>
            <w:r w:rsidRPr="003848D4">
              <w:rPr>
                <w:rFonts w:cs="Arial"/>
                <w:sz w:val="20"/>
                <w:szCs w:val="20"/>
              </w:rPr>
              <w:t>HEI signature:</w:t>
            </w:r>
          </w:p>
          <w:p w14:paraId="6F4861F8" w14:textId="77777777" w:rsidR="00477EA6" w:rsidRPr="003848D4" w:rsidRDefault="00477EA6" w:rsidP="00477EA6">
            <w:pPr>
              <w:spacing w:after="0"/>
              <w:rPr>
                <w:rFonts w:cs="Arial"/>
                <w:sz w:val="20"/>
                <w:szCs w:val="20"/>
              </w:rPr>
            </w:pPr>
          </w:p>
        </w:tc>
        <w:tc>
          <w:tcPr>
            <w:tcW w:w="2855" w:type="dxa"/>
          </w:tcPr>
          <w:p w14:paraId="46E36D24"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1DDED645"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08CEE6E4"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047C79CB" w14:textId="77777777" w:rsidR="00477EA6" w:rsidRPr="003848D4" w:rsidRDefault="00477EA6" w:rsidP="00477EA6">
            <w:pPr>
              <w:spacing w:after="0"/>
              <w:ind w:firstLine="720"/>
              <w:rPr>
                <w:rFonts w:cs="Arial"/>
                <w:sz w:val="20"/>
                <w:szCs w:val="20"/>
              </w:rPr>
            </w:pPr>
          </w:p>
        </w:tc>
      </w:tr>
      <w:tr w:rsidR="00477EA6" w:rsidRPr="003848D4" w14:paraId="05EC25FF" w14:textId="77777777" w:rsidTr="00B36486">
        <w:trPr>
          <w:trHeight w:val="454"/>
        </w:trPr>
        <w:tc>
          <w:tcPr>
            <w:tcW w:w="2855" w:type="dxa"/>
          </w:tcPr>
          <w:p w14:paraId="188877D5" w14:textId="77777777" w:rsidR="00477EA6" w:rsidRPr="003848D4" w:rsidRDefault="00477EA6" w:rsidP="00477EA6">
            <w:pPr>
              <w:spacing w:after="0"/>
              <w:rPr>
                <w:rFonts w:cs="Arial"/>
                <w:sz w:val="20"/>
                <w:szCs w:val="20"/>
              </w:rPr>
            </w:pPr>
            <w:r w:rsidRPr="003848D4">
              <w:rPr>
                <w:rFonts w:cs="Arial"/>
                <w:sz w:val="20"/>
                <w:szCs w:val="20"/>
              </w:rPr>
              <w:t>Date:</w:t>
            </w:r>
          </w:p>
          <w:p w14:paraId="0996CEF8" w14:textId="77777777" w:rsidR="00477EA6" w:rsidRPr="003848D4" w:rsidRDefault="00477EA6" w:rsidP="00477EA6">
            <w:pPr>
              <w:spacing w:after="0"/>
              <w:rPr>
                <w:rFonts w:cs="Arial"/>
                <w:sz w:val="20"/>
                <w:szCs w:val="20"/>
              </w:rPr>
            </w:pPr>
          </w:p>
        </w:tc>
        <w:tc>
          <w:tcPr>
            <w:tcW w:w="2855" w:type="dxa"/>
          </w:tcPr>
          <w:p w14:paraId="798EBD62"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740448C4"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63688442"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3BA6B7F6" w14:textId="77777777" w:rsidR="00477EA6" w:rsidRPr="003848D4" w:rsidRDefault="00477EA6" w:rsidP="00477EA6">
            <w:pPr>
              <w:spacing w:after="0"/>
              <w:ind w:firstLine="720"/>
              <w:rPr>
                <w:rFonts w:cs="Arial"/>
                <w:sz w:val="20"/>
                <w:szCs w:val="20"/>
              </w:rPr>
            </w:pPr>
          </w:p>
        </w:tc>
      </w:tr>
      <w:tr w:rsidR="00477EA6" w:rsidRPr="003848D4" w14:paraId="6F929368" w14:textId="77777777" w:rsidTr="00B36486">
        <w:trPr>
          <w:trHeight w:val="454"/>
        </w:trPr>
        <w:tc>
          <w:tcPr>
            <w:tcW w:w="2855" w:type="dxa"/>
            <w:shd w:val="clear" w:color="auto" w:fill="BFBFBF" w:themeFill="background1" w:themeFillShade="BF"/>
          </w:tcPr>
          <w:p w14:paraId="2E5715A9" w14:textId="4D358D57" w:rsidR="00477EA6" w:rsidRPr="00477EA6" w:rsidRDefault="00477EA6" w:rsidP="00477EA6">
            <w:pPr>
              <w:spacing w:after="0"/>
              <w:rPr>
                <w:rFonts w:cs="Arial"/>
                <w:b/>
                <w:sz w:val="20"/>
                <w:szCs w:val="20"/>
              </w:rPr>
            </w:pPr>
            <w:r w:rsidRPr="00477EA6">
              <w:rPr>
                <w:rFonts w:cs="Arial"/>
                <w:b/>
                <w:sz w:val="20"/>
                <w:szCs w:val="20"/>
              </w:rPr>
              <w:t>Child Protection</w:t>
            </w:r>
          </w:p>
        </w:tc>
        <w:tc>
          <w:tcPr>
            <w:tcW w:w="2855" w:type="dxa"/>
            <w:shd w:val="clear" w:color="auto" w:fill="BFBFBF" w:themeFill="background1" w:themeFillShade="BF"/>
          </w:tcPr>
          <w:p w14:paraId="5DE6ADB7" w14:textId="71AC04A8" w:rsidR="00477EA6" w:rsidRPr="003848D4" w:rsidRDefault="00171316" w:rsidP="00477EA6">
            <w:pPr>
              <w:spacing w:after="0"/>
              <w:rPr>
                <w:rFonts w:cs="Arial"/>
                <w:sz w:val="20"/>
                <w:szCs w:val="20"/>
              </w:rPr>
            </w:pPr>
            <w:r w:rsidRPr="000A4B86">
              <w:rPr>
                <w:rFonts w:cs="Arial"/>
                <w:sz w:val="20"/>
                <w:szCs w:val="20"/>
              </w:rPr>
              <w:t>Learn Pro Community Module</w:t>
            </w:r>
          </w:p>
        </w:tc>
        <w:tc>
          <w:tcPr>
            <w:tcW w:w="2855" w:type="dxa"/>
            <w:tcBorders>
              <w:bottom w:val="single" w:sz="4" w:space="0" w:color="auto"/>
            </w:tcBorders>
            <w:shd w:val="clear" w:color="auto" w:fill="BFBFBF" w:themeFill="background1" w:themeFillShade="BF"/>
          </w:tcPr>
          <w:p w14:paraId="75A31D98" w14:textId="77777777" w:rsidR="00477EA6" w:rsidRPr="003848D4" w:rsidRDefault="00477EA6" w:rsidP="00477EA6">
            <w:pPr>
              <w:spacing w:after="0"/>
              <w:rPr>
                <w:rFonts w:cs="Arial"/>
                <w:sz w:val="20"/>
                <w:szCs w:val="20"/>
              </w:rPr>
            </w:pPr>
          </w:p>
        </w:tc>
        <w:tc>
          <w:tcPr>
            <w:tcW w:w="2855" w:type="dxa"/>
            <w:tcBorders>
              <w:bottom w:val="single" w:sz="4" w:space="0" w:color="auto"/>
            </w:tcBorders>
            <w:shd w:val="clear" w:color="auto" w:fill="BFBFBF" w:themeFill="background1" w:themeFillShade="BF"/>
          </w:tcPr>
          <w:p w14:paraId="0DB34170" w14:textId="77777777" w:rsidR="00477EA6" w:rsidRPr="003848D4" w:rsidRDefault="00477EA6" w:rsidP="00477EA6">
            <w:pPr>
              <w:spacing w:after="0"/>
              <w:rPr>
                <w:rFonts w:cs="Arial"/>
                <w:sz w:val="20"/>
                <w:szCs w:val="20"/>
              </w:rPr>
            </w:pPr>
          </w:p>
        </w:tc>
        <w:tc>
          <w:tcPr>
            <w:tcW w:w="2856" w:type="dxa"/>
            <w:tcBorders>
              <w:bottom w:val="single" w:sz="4" w:space="0" w:color="auto"/>
            </w:tcBorders>
            <w:shd w:val="clear" w:color="auto" w:fill="BFBFBF" w:themeFill="background1" w:themeFillShade="BF"/>
          </w:tcPr>
          <w:p w14:paraId="30E22AD9" w14:textId="77777777" w:rsidR="00477EA6" w:rsidRPr="003848D4" w:rsidRDefault="00477EA6" w:rsidP="00477EA6">
            <w:pPr>
              <w:spacing w:after="0"/>
              <w:ind w:firstLine="720"/>
              <w:rPr>
                <w:rFonts w:cs="Arial"/>
                <w:sz w:val="20"/>
                <w:szCs w:val="20"/>
              </w:rPr>
            </w:pPr>
          </w:p>
        </w:tc>
      </w:tr>
      <w:tr w:rsidR="00477EA6" w:rsidRPr="003848D4" w14:paraId="0A73DBD4" w14:textId="77777777" w:rsidTr="00B36486">
        <w:trPr>
          <w:trHeight w:val="454"/>
        </w:trPr>
        <w:tc>
          <w:tcPr>
            <w:tcW w:w="2855" w:type="dxa"/>
          </w:tcPr>
          <w:p w14:paraId="4FBA0DC7" w14:textId="77777777" w:rsidR="00477EA6" w:rsidRPr="003848D4" w:rsidRDefault="00477EA6" w:rsidP="00477EA6">
            <w:pPr>
              <w:spacing w:after="0"/>
              <w:rPr>
                <w:rFonts w:cs="Arial"/>
                <w:sz w:val="20"/>
                <w:szCs w:val="20"/>
              </w:rPr>
            </w:pPr>
            <w:r w:rsidRPr="003848D4">
              <w:rPr>
                <w:rFonts w:cs="Arial"/>
                <w:sz w:val="20"/>
                <w:szCs w:val="20"/>
              </w:rPr>
              <w:t>Student signature:</w:t>
            </w:r>
          </w:p>
          <w:p w14:paraId="49E1F73A" w14:textId="77777777" w:rsidR="00477EA6" w:rsidRPr="00477EA6" w:rsidRDefault="00477EA6" w:rsidP="00477EA6">
            <w:pPr>
              <w:spacing w:after="0"/>
              <w:rPr>
                <w:rFonts w:cs="Arial"/>
                <w:b/>
                <w:sz w:val="20"/>
                <w:szCs w:val="20"/>
              </w:rPr>
            </w:pPr>
          </w:p>
        </w:tc>
        <w:tc>
          <w:tcPr>
            <w:tcW w:w="2855" w:type="dxa"/>
          </w:tcPr>
          <w:p w14:paraId="7CD64109"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4289F5B9"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41A492FF"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61A823D7" w14:textId="77777777" w:rsidR="00477EA6" w:rsidRPr="003848D4" w:rsidRDefault="00477EA6" w:rsidP="00477EA6">
            <w:pPr>
              <w:spacing w:after="0"/>
              <w:ind w:firstLine="720"/>
              <w:rPr>
                <w:rFonts w:cs="Arial"/>
                <w:sz w:val="20"/>
                <w:szCs w:val="20"/>
              </w:rPr>
            </w:pPr>
          </w:p>
        </w:tc>
      </w:tr>
      <w:tr w:rsidR="00477EA6" w:rsidRPr="003848D4" w14:paraId="6BF0C047" w14:textId="77777777" w:rsidTr="00B36486">
        <w:trPr>
          <w:trHeight w:val="454"/>
        </w:trPr>
        <w:tc>
          <w:tcPr>
            <w:tcW w:w="2855" w:type="dxa"/>
          </w:tcPr>
          <w:p w14:paraId="2FAF770B" w14:textId="77777777" w:rsidR="00477EA6" w:rsidRPr="003848D4" w:rsidRDefault="00477EA6" w:rsidP="00477EA6">
            <w:pPr>
              <w:spacing w:after="0"/>
              <w:rPr>
                <w:rFonts w:cs="Arial"/>
                <w:sz w:val="20"/>
                <w:szCs w:val="20"/>
              </w:rPr>
            </w:pPr>
            <w:r w:rsidRPr="003848D4">
              <w:rPr>
                <w:rFonts w:cs="Arial"/>
                <w:sz w:val="20"/>
                <w:szCs w:val="20"/>
              </w:rPr>
              <w:t>HEI signature:</w:t>
            </w:r>
          </w:p>
          <w:p w14:paraId="2A8D6ECE" w14:textId="77777777" w:rsidR="00477EA6" w:rsidRPr="00477EA6" w:rsidRDefault="00477EA6" w:rsidP="00477EA6">
            <w:pPr>
              <w:spacing w:after="0"/>
              <w:rPr>
                <w:rFonts w:cs="Arial"/>
                <w:b/>
                <w:sz w:val="20"/>
                <w:szCs w:val="20"/>
              </w:rPr>
            </w:pPr>
          </w:p>
        </w:tc>
        <w:tc>
          <w:tcPr>
            <w:tcW w:w="2855" w:type="dxa"/>
          </w:tcPr>
          <w:p w14:paraId="0EE08FE2"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57FC89AC"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0E3A6AA6"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721A09A4" w14:textId="77777777" w:rsidR="00477EA6" w:rsidRPr="003848D4" w:rsidRDefault="00477EA6" w:rsidP="00477EA6">
            <w:pPr>
              <w:spacing w:after="0"/>
              <w:ind w:firstLine="720"/>
              <w:rPr>
                <w:rFonts w:cs="Arial"/>
                <w:sz w:val="20"/>
                <w:szCs w:val="20"/>
              </w:rPr>
            </w:pPr>
          </w:p>
        </w:tc>
      </w:tr>
      <w:tr w:rsidR="00477EA6" w:rsidRPr="003848D4" w14:paraId="56D34E02" w14:textId="77777777" w:rsidTr="00B36486">
        <w:trPr>
          <w:trHeight w:val="454"/>
        </w:trPr>
        <w:tc>
          <w:tcPr>
            <w:tcW w:w="2855" w:type="dxa"/>
          </w:tcPr>
          <w:p w14:paraId="79769C1D" w14:textId="77777777" w:rsidR="00477EA6" w:rsidRPr="003848D4" w:rsidRDefault="00477EA6" w:rsidP="00477EA6">
            <w:pPr>
              <w:spacing w:after="0"/>
              <w:rPr>
                <w:rFonts w:cs="Arial"/>
                <w:sz w:val="20"/>
                <w:szCs w:val="20"/>
              </w:rPr>
            </w:pPr>
            <w:r w:rsidRPr="003848D4">
              <w:rPr>
                <w:rFonts w:cs="Arial"/>
                <w:sz w:val="20"/>
                <w:szCs w:val="20"/>
              </w:rPr>
              <w:t>Date:</w:t>
            </w:r>
          </w:p>
          <w:p w14:paraId="3584F883" w14:textId="77777777" w:rsidR="00477EA6" w:rsidRPr="00477EA6" w:rsidRDefault="00477EA6" w:rsidP="00477EA6">
            <w:pPr>
              <w:spacing w:after="0"/>
              <w:rPr>
                <w:rFonts w:cs="Arial"/>
                <w:b/>
                <w:sz w:val="20"/>
                <w:szCs w:val="20"/>
              </w:rPr>
            </w:pPr>
          </w:p>
        </w:tc>
        <w:tc>
          <w:tcPr>
            <w:tcW w:w="2855" w:type="dxa"/>
          </w:tcPr>
          <w:p w14:paraId="493E78C1"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7CAB62AB" w14:textId="77777777" w:rsidR="00477EA6" w:rsidRPr="003848D4" w:rsidRDefault="00477EA6" w:rsidP="00477EA6">
            <w:pPr>
              <w:spacing w:after="0"/>
              <w:rPr>
                <w:rFonts w:cs="Arial"/>
                <w:sz w:val="20"/>
                <w:szCs w:val="20"/>
              </w:rPr>
            </w:pPr>
          </w:p>
        </w:tc>
        <w:tc>
          <w:tcPr>
            <w:tcW w:w="2855" w:type="dxa"/>
            <w:shd w:val="clear" w:color="auto" w:fill="BFBFBF" w:themeFill="background1" w:themeFillShade="BF"/>
          </w:tcPr>
          <w:p w14:paraId="55F5432A" w14:textId="77777777" w:rsidR="00477EA6" w:rsidRPr="003848D4" w:rsidRDefault="00477EA6" w:rsidP="00477EA6">
            <w:pPr>
              <w:spacing w:after="0"/>
              <w:rPr>
                <w:rFonts w:cs="Arial"/>
                <w:sz w:val="20"/>
                <w:szCs w:val="20"/>
              </w:rPr>
            </w:pPr>
          </w:p>
        </w:tc>
        <w:tc>
          <w:tcPr>
            <w:tcW w:w="2856" w:type="dxa"/>
            <w:shd w:val="clear" w:color="auto" w:fill="BFBFBF" w:themeFill="background1" w:themeFillShade="BF"/>
          </w:tcPr>
          <w:p w14:paraId="3D1E84A4" w14:textId="77777777" w:rsidR="00477EA6" w:rsidRPr="003848D4" w:rsidRDefault="00477EA6" w:rsidP="00477EA6">
            <w:pPr>
              <w:spacing w:after="0"/>
              <w:ind w:firstLine="720"/>
              <w:rPr>
                <w:rFonts w:cs="Arial"/>
                <w:sz w:val="20"/>
                <w:szCs w:val="20"/>
              </w:rPr>
            </w:pPr>
          </w:p>
        </w:tc>
      </w:tr>
      <w:tr w:rsidR="00171316" w:rsidRPr="003848D4" w14:paraId="7334EAB7" w14:textId="77777777" w:rsidTr="00C071BC">
        <w:trPr>
          <w:trHeight w:val="454"/>
        </w:trPr>
        <w:tc>
          <w:tcPr>
            <w:tcW w:w="2855" w:type="dxa"/>
            <w:shd w:val="clear" w:color="auto" w:fill="BFBFBF" w:themeFill="background1" w:themeFillShade="BF"/>
          </w:tcPr>
          <w:p w14:paraId="5AE7C098" w14:textId="551BEA64" w:rsidR="00171316" w:rsidRPr="00C071BC" w:rsidRDefault="00C071BC" w:rsidP="00477EA6">
            <w:pPr>
              <w:spacing w:after="0"/>
              <w:rPr>
                <w:rFonts w:cs="Arial"/>
                <w:b/>
                <w:bCs/>
                <w:sz w:val="20"/>
                <w:szCs w:val="20"/>
              </w:rPr>
            </w:pPr>
            <w:r w:rsidRPr="00C071BC">
              <w:rPr>
                <w:rFonts w:cs="Arial"/>
                <w:b/>
                <w:bCs/>
                <w:sz w:val="20"/>
                <w:szCs w:val="20"/>
              </w:rPr>
              <w:t>Skin surveillance</w:t>
            </w:r>
          </w:p>
        </w:tc>
        <w:tc>
          <w:tcPr>
            <w:tcW w:w="2855" w:type="dxa"/>
            <w:shd w:val="clear" w:color="auto" w:fill="BFBFBF" w:themeFill="background1" w:themeFillShade="BF"/>
          </w:tcPr>
          <w:p w14:paraId="07D46243" w14:textId="77777777" w:rsidR="00171316" w:rsidRPr="003848D4" w:rsidRDefault="00171316" w:rsidP="00477EA6">
            <w:pPr>
              <w:spacing w:after="0"/>
              <w:rPr>
                <w:rFonts w:cs="Arial"/>
                <w:sz w:val="20"/>
                <w:szCs w:val="20"/>
              </w:rPr>
            </w:pPr>
          </w:p>
        </w:tc>
        <w:tc>
          <w:tcPr>
            <w:tcW w:w="2855" w:type="dxa"/>
            <w:shd w:val="clear" w:color="auto" w:fill="BFBFBF" w:themeFill="background1" w:themeFillShade="BF"/>
          </w:tcPr>
          <w:p w14:paraId="79CA4C0C" w14:textId="77777777" w:rsidR="00171316" w:rsidRPr="003848D4" w:rsidRDefault="00171316" w:rsidP="00477EA6">
            <w:pPr>
              <w:spacing w:after="0"/>
              <w:rPr>
                <w:rFonts w:cs="Arial"/>
                <w:sz w:val="20"/>
                <w:szCs w:val="20"/>
              </w:rPr>
            </w:pPr>
          </w:p>
        </w:tc>
        <w:tc>
          <w:tcPr>
            <w:tcW w:w="2855" w:type="dxa"/>
            <w:shd w:val="clear" w:color="auto" w:fill="BFBFBF" w:themeFill="background1" w:themeFillShade="BF"/>
          </w:tcPr>
          <w:p w14:paraId="60D472E6" w14:textId="77777777" w:rsidR="00171316" w:rsidRPr="003848D4" w:rsidRDefault="00171316" w:rsidP="00477EA6">
            <w:pPr>
              <w:spacing w:after="0"/>
              <w:rPr>
                <w:rFonts w:cs="Arial"/>
                <w:sz w:val="20"/>
                <w:szCs w:val="20"/>
              </w:rPr>
            </w:pPr>
          </w:p>
        </w:tc>
        <w:tc>
          <w:tcPr>
            <w:tcW w:w="2856" w:type="dxa"/>
            <w:shd w:val="clear" w:color="auto" w:fill="BFBFBF" w:themeFill="background1" w:themeFillShade="BF"/>
          </w:tcPr>
          <w:p w14:paraId="5148DC36" w14:textId="77777777" w:rsidR="00171316" w:rsidRPr="003848D4" w:rsidRDefault="00171316" w:rsidP="00477EA6">
            <w:pPr>
              <w:spacing w:after="0"/>
              <w:ind w:firstLine="720"/>
              <w:rPr>
                <w:rFonts w:cs="Arial"/>
                <w:sz w:val="20"/>
                <w:szCs w:val="20"/>
              </w:rPr>
            </w:pPr>
          </w:p>
        </w:tc>
      </w:tr>
      <w:tr w:rsidR="00C071BC" w:rsidRPr="003848D4" w14:paraId="6CECF1B5" w14:textId="77777777" w:rsidTr="00C071BC">
        <w:trPr>
          <w:trHeight w:val="454"/>
        </w:trPr>
        <w:tc>
          <w:tcPr>
            <w:tcW w:w="2855" w:type="dxa"/>
          </w:tcPr>
          <w:p w14:paraId="40853AA6" w14:textId="77777777" w:rsidR="00C071BC" w:rsidRPr="003848D4" w:rsidRDefault="00C071BC" w:rsidP="00C071BC">
            <w:pPr>
              <w:spacing w:after="0"/>
              <w:rPr>
                <w:rFonts w:cs="Arial"/>
                <w:sz w:val="20"/>
                <w:szCs w:val="20"/>
              </w:rPr>
            </w:pPr>
            <w:r w:rsidRPr="003848D4">
              <w:rPr>
                <w:rFonts w:cs="Arial"/>
                <w:sz w:val="20"/>
                <w:szCs w:val="20"/>
              </w:rPr>
              <w:t>Student signature:</w:t>
            </w:r>
          </w:p>
          <w:p w14:paraId="6A8724B7" w14:textId="77777777" w:rsidR="00C071BC" w:rsidRPr="003848D4" w:rsidRDefault="00C071BC" w:rsidP="00C071BC">
            <w:pPr>
              <w:spacing w:after="0"/>
              <w:rPr>
                <w:rFonts w:cs="Arial"/>
                <w:sz w:val="20"/>
                <w:szCs w:val="20"/>
              </w:rPr>
            </w:pPr>
          </w:p>
        </w:tc>
        <w:tc>
          <w:tcPr>
            <w:tcW w:w="2855" w:type="dxa"/>
            <w:shd w:val="clear" w:color="auto" w:fill="auto"/>
          </w:tcPr>
          <w:p w14:paraId="5D9862DC" w14:textId="77777777" w:rsidR="00C071BC" w:rsidRPr="003848D4" w:rsidRDefault="00C071BC" w:rsidP="00C071BC">
            <w:pPr>
              <w:spacing w:after="0"/>
              <w:rPr>
                <w:rFonts w:cs="Arial"/>
                <w:sz w:val="20"/>
                <w:szCs w:val="20"/>
              </w:rPr>
            </w:pPr>
          </w:p>
        </w:tc>
        <w:tc>
          <w:tcPr>
            <w:tcW w:w="2855" w:type="dxa"/>
            <w:shd w:val="clear" w:color="auto" w:fill="auto"/>
          </w:tcPr>
          <w:p w14:paraId="3A157EB8" w14:textId="77777777" w:rsidR="00C071BC" w:rsidRPr="003848D4" w:rsidRDefault="00C071BC" w:rsidP="00C071BC">
            <w:pPr>
              <w:spacing w:after="0"/>
              <w:rPr>
                <w:rFonts w:cs="Arial"/>
                <w:sz w:val="20"/>
                <w:szCs w:val="20"/>
              </w:rPr>
            </w:pPr>
          </w:p>
        </w:tc>
        <w:tc>
          <w:tcPr>
            <w:tcW w:w="2855" w:type="dxa"/>
            <w:shd w:val="clear" w:color="auto" w:fill="auto"/>
          </w:tcPr>
          <w:p w14:paraId="65AB28CA" w14:textId="77777777" w:rsidR="00C071BC" w:rsidRPr="003848D4" w:rsidRDefault="00C071BC" w:rsidP="00C071BC">
            <w:pPr>
              <w:spacing w:after="0"/>
              <w:rPr>
                <w:rFonts w:cs="Arial"/>
                <w:sz w:val="20"/>
                <w:szCs w:val="20"/>
              </w:rPr>
            </w:pPr>
          </w:p>
        </w:tc>
        <w:tc>
          <w:tcPr>
            <w:tcW w:w="2856" w:type="dxa"/>
            <w:shd w:val="clear" w:color="auto" w:fill="auto"/>
          </w:tcPr>
          <w:p w14:paraId="7248C650" w14:textId="77777777" w:rsidR="00C071BC" w:rsidRPr="003848D4" w:rsidRDefault="00C071BC" w:rsidP="00C071BC">
            <w:pPr>
              <w:spacing w:after="0"/>
              <w:ind w:firstLine="720"/>
              <w:rPr>
                <w:rFonts w:cs="Arial"/>
                <w:sz w:val="20"/>
                <w:szCs w:val="20"/>
              </w:rPr>
            </w:pPr>
          </w:p>
        </w:tc>
      </w:tr>
      <w:tr w:rsidR="00C071BC" w:rsidRPr="003848D4" w14:paraId="1A5265F4" w14:textId="77777777" w:rsidTr="00C071BC">
        <w:trPr>
          <w:trHeight w:val="454"/>
        </w:trPr>
        <w:tc>
          <w:tcPr>
            <w:tcW w:w="2855" w:type="dxa"/>
          </w:tcPr>
          <w:p w14:paraId="5227BC68" w14:textId="77777777" w:rsidR="00C071BC" w:rsidRPr="003848D4" w:rsidRDefault="00C071BC" w:rsidP="00C071BC">
            <w:pPr>
              <w:spacing w:after="0"/>
              <w:rPr>
                <w:rFonts w:cs="Arial"/>
                <w:sz w:val="20"/>
                <w:szCs w:val="20"/>
              </w:rPr>
            </w:pPr>
            <w:r w:rsidRPr="003848D4">
              <w:rPr>
                <w:rFonts w:cs="Arial"/>
                <w:sz w:val="20"/>
                <w:szCs w:val="20"/>
              </w:rPr>
              <w:t>HEI signature:</w:t>
            </w:r>
          </w:p>
          <w:p w14:paraId="17470680" w14:textId="77777777" w:rsidR="00C071BC" w:rsidRPr="003848D4" w:rsidRDefault="00C071BC" w:rsidP="00C071BC">
            <w:pPr>
              <w:spacing w:after="0"/>
              <w:rPr>
                <w:rFonts w:cs="Arial"/>
                <w:sz w:val="20"/>
                <w:szCs w:val="20"/>
              </w:rPr>
            </w:pPr>
          </w:p>
        </w:tc>
        <w:tc>
          <w:tcPr>
            <w:tcW w:w="2855" w:type="dxa"/>
            <w:shd w:val="clear" w:color="auto" w:fill="auto"/>
          </w:tcPr>
          <w:p w14:paraId="1AD115E6" w14:textId="77777777" w:rsidR="00C071BC" w:rsidRPr="003848D4" w:rsidRDefault="00C071BC" w:rsidP="00C071BC">
            <w:pPr>
              <w:spacing w:after="0"/>
              <w:rPr>
                <w:rFonts w:cs="Arial"/>
                <w:sz w:val="20"/>
                <w:szCs w:val="20"/>
              </w:rPr>
            </w:pPr>
          </w:p>
        </w:tc>
        <w:tc>
          <w:tcPr>
            <w:tcW w:w="2855" w:type="dxa"/>
            <w:shd w:val="clear" w:color="auto" w:fill="auto"/>
          </w:tcPr>
          <w:p w14:paraId="6241D146" w14:textId="77777777" w:rsidR="00C071BC" w:rsidRPr="003848D4" w:rsidRDefault="00C071BC" w:rsidP="00C071BC">
            <w:pPr>
              <w:spacing w:after="0"/>
              <w:rPr>
                <w:rFonts w:cs="Arial"/>
                <w:sz w:val="20"/>
                <w:szCs w:val="20"/>
              </w:rPr>
            </w:pPr>
          </w:p>
        </w:tc>
        <w:tc>
          <w:tcPr>
            <w:tcW w:w="2855" w:type="dxa"/>
            <w:shd w:val="clear" w:color="auto" w:fill="auto"/>
          </w:tcPr>
          <w:p w14:paraId="12065787" w14:textId="77777777" w:rsidR="00C071BC" w:rsidRPr="003848D4" w:rsidRDefault="00C071BC" w:rsidP="00C071BC">
            <w:pPr>
              <w:spacing w:after="0"/>
              <w:rPr>
                <w:rFonts w:cs="Arial"/>
                <w:sz w:val="20"/>
                <w:szCs w:val="20"/>
              </w:rPr>
            </w:pPr>
          </w:p>
        </w:tc>
        <w:tc>
          <w:tcPr>
            <w:tcW w:w="2856" w:type="dxa"/>
            <w:shd w:val="clear" w:color="auto" w:fill="auto"/>
          </w:tcPr>
          <w:p w14:paraId="18589B81" w14:textId="77777777" w:rsidR="00C071BC" w:rsidRPr="003848D4" w:rsidRDefault="00C071BC" w:rsidP="00C071BC">
            <w:pPr>
              <w:spacing w:after="0"/>
              <w:ind w:firstLine="720"/>
              <w:rPr>
                <w:rFonts w:cs="Arial"/>
                <w:sz w:val="20"/>
                <w:szCs w:val="20"/>
              </w:rPr>
            </w:pPr>
          </w:p>
        </w:tc>
      </w:tr>
      <w:tr w:rsidR="00C071BC" w:rsidRPr="003848D4" w14:paraId="371E79E5" w14:textId="77777777" w:rsidTr="00C071BC">
        <w:trPr>
          <w:trHeight w:val="454"/>
        </w:trPr>
        <w:tc>
          <w:tcPr>
            <w:tcW w:w="2855" w:type="dxa"/>
          </w:tcPr>
          <w:p w14:paraId="5973D445" w14:textId="77777777" w:rsidR="00C071BC" w:rsidRPr="003848D4" w:rsidRDefault="00C071BC" w:rsidP="00C071BC">
            <w:pPr>
              <w:spacing w:after="0"/>
              <w:rPr>
                <w:rFonts w:cs="Arial"/>
                <w:sz w:val="20"/>
                <w:szCs w:val="20"/>
              </w:rPr>
            </w:pPr>
            <w:r w:rsidRPr="003848D4">
              <w:rPr>
                <w:rFonts w:cs="Arial"/>
                <w:sz w:val="20"/>
                <w:szCs w:val="20"/>
              </w:rPr>
              <w:t>Date:</w:t>
            </w:r>
          </w:p>
          <w:p w14:paraId="49AE6B61" w14:textId="77777777" w:rsidR="00C071BC" w:rsidRPr="003848D4" w:rsidRDefault="00C071BC" w:rsidP="00C071BC">
            <w:pPr>
              <w:spacing w:after="0"/>
              <w:rPr>
                <w:rFonts w:cs="Arial"/>
                <w:sz w:val="20"/>
                <w:szCs w:val="20"/>
              </w:rPr>
            </w:pPr>
          </w:p>
        </w:tc>
        <w:tc>
          <w:tcPr>
            <w:tcW w:w="2855" w:type="dxa"/>
            <w:shd w:val="clear" w:color="auto" w:fill="auto"/>
          </w:tcPr>
          <w:p w14:paraId="435A454D" w14:textId="77777777" w:rsidR="00C071BC" w:rsidRPr="003848D4" w:rsidRDefault="00C071BC" w:rsidP="00C071BC">
            <w:pPr>
              <w:spacing w:after="0"/>
              <w:rPr>
                <w:rFonts w:cs="Arial"/>
                <w:sz w:val="20"/>
                <w:szCs w:val="20"/>
              </w:rPr>
            </w:pPr>
          </w:p>
        </w:tc>
        <w:tc>
          <w:tcPr>
            <w:tcW w:w="2855" w:type="dxa"/>
            <w:shd w:val="clear" w:color="auto" w:fill="auto"/>
          </w:tcPr>
          <w:p w14:paraId="79216560" w14:textId="77777777" w:rsidR="00C071BC" w:rsidRPr="003848D4" w:rsidRDefault="00C071BC" w:rsidP="00C071BC">
            <w:pPr>
              <w:spacing w:after="0"/>
              <w:rPr>
                <w:rFonts w:cs="Arial"/>
                <w:sz w:val="20"/>
                <w:szCs w:val="20"/>
              </w:rPr>
            </w:pPr>
          </w:p>
        </w:tc>
        <w:tc>
          <w:tcPr>
            <w:tcW w:w="2855" w:type="dxa"/>
            <w:shd w:val="clear" w:color="auto" w:fill="auto"/>
          </w:tcPr>
          <w:p w14:paraId="113AFBE1" w14:textId="77777777" w:rsidR="00C071BC" w:rsidRPr="003848D4" w:rsidRDefault="00C071BC" w:rsidP="00C071BC">
            <w:pPr>
              <w:spacing w:after="0"/>
              <w:rPr>
                <w:rFonts w:cs="Arial"/>
                <w:sz w:val="20"/>
                <w:szCs w:val="20"/>
              </w:rPr>
            </w:pPr>
          </w:p>
        </w:tc>
        <w:tc>
          <w:tcPr>
            <w:tcW w:w="2856" w:type="dxa"/>
            <w:shd w:val="clear" w:color="auto" w:fill="auto"/>
          </w:tcPr>
          <w:p w14:paraId="1EDD9EB6" w14:textId="77777777" w:rsidR="00C071BC" w:rsidRPr="003848D4" w:rsidRDefault="00C071BC" w:rsidP="00C071BC">
            <w:pPr>
              <w:spacing w:after="0"/>
              <w:ind w:firstLine="720"/>
              <w:rPr>
                <w:rFonts w:cs="Arial"/>
                <w:sz w:val="20"/>
                <w:szCs w:val="20"/>
              </w:rPr>
            </w:pPr>
          </w:p>
        </w:tc>
      </w:tr>
      <w:tr w:rsidR="00C071BC" w:rsidRPr="003848D4" w14:paraId="1BB9292F" w14:textId="77777777" w:rsidTr="00C071BC">
        <w:trPr>
          <w:trHeight w:val="454"/>
        </w:trPr>
        <w:tc>
          <w:tcPr>
            <w:tcW w:w="2855" w:type="dxa"/>
            <w:shd w:val="clear" w:color="auto" w:fill="BFBFBF" w:themeFill="background1" w:themeFillShade="BF"/>
          </w:tcPr>
          <w:p w14:paraId="52C2CED6" w14:textId="73794F9F" w:rsidR="00C071BC" w:rsidRPr="003848D4" w:rsidRDefault="00C071BC" w:rsidP="00C071BC">
            <w:pPr>
              <w:spacing w:after="0"/>
              <w:rPr>
                <w:rFonts w:cs="Arial"/>
                <w:sz w:val="20"/>
                <w:szCs w:val="20"/>
              </w:rPr>
            </w:pPr>
            <w:r w:rsidRPr="000A4B86">
              <w:rPr>
                <w:rFonts w:cs="Arial"/>
                <w:b/>
                <w:sz w:val="20"/>
                <w:szCs w:val="20"/>
              </w:rPr>
              <w:t>Field specific skills</w:t>
            </w:r>
          </w:p>
        </w:tc>
        <w:tc>
          <w:tcPr>
            <w:tcW w:w="2855" w:type="dxa"/>
            <w:shd w:val="clear" w:color="auto" w:fill="BFBFBF" w:themeFill="background1" w:themeFillShade="BF"/>
          </w:tcPr>
          <w:p w14:paraId="1685DC8F" w14:textId="0FF07F79" w:rsidR="00C071BC" w:rsidRPr="003848D4" w:rsidRDefault="00C071BC" w:rsidP="00C071BC">
            <w:pPr>
              <w:spacing w:after="0"/>
              <w:rPr>
                <w:rFonts w:cs="Arial"/>
                <w:sz w:val="20"/>
                <w:szCs w:val="20"/>
              </w:rPr>
            </w:pPr>
            <w:r w:rsidRPr="000A4B86">
              <w:rPr>
                <w:rFonts w:cs="Arial"/>
                <w:sz w:val="20"/>
                <w:szCs w:val="20"/>
              </w:rPr>
              <w:t>Informed Level</w:t>
            </w:r>
          </w:p>
        </w:tc>
        <w:tc>
          <w:tcPr>
            <w:tcW w:w="2855" w:type="dxa"/>
            <w:shd w:val="clear" w:color="auto" w:fill="BFBFBF" w:themeFill="background1" w:themeFillShade="BF"/>
          </w:tcPr>
          <w:p w14:paraId="286B143F" w14:textId="1857106A" w:rsidR="00C071BC" w:rsidRPr="003848D4" w:rsidRDefault="00C071BC" w:rsidP="00C071BC">
            <w:pPr>
              <w:spacing w:after="0"/>
              <w:rPr>
                <w:rFonts w:cs="Arial"/>
                <w:sz w:val="20"/>
                <w:szCs w:val="20"/>
              </w:rPr>
            </w:pPr>
            <w:r w:rsidRPr="000A4B86">
              <w:rPr>
                <w:rFonts w:cs="Arial"/>
                <w:sz w:val="20"/>
                <w:szCs w:val="20"/>
              </w:rPr>
              <w:t>Skilled Level</w:t>
            </w:r>
          </w:p>
        </w:tc>
        <w:tc>
          <w:tcPr>
            <w:tcW w:w="2855" w:type="dxa"/>
            <w:shd w:val="clear" w:color="auto" w:fill="BFBFBF" w:themeFill="background1" w:themeFillShade="BF"/>
          </w:tcPr>
          <w:p w14:paraId="2EF47481" w14:textId="77777777" w:rsidR="00C071BC" w:rsidRPr="003848D4" w:rsidRDefault="00C071BC" w:rsidP="00C071BC">
            <w:pPr>
              <w:spacing w:after="0"/>
              <w:rPr>
                <w:rFonts w:cs="Arial"/>
                <w:sz w:val="20"/>
                <w:szCs w:val="20"/>
              </w:rPr>
            </w:pPr>
          </w:p>
        </w:tc>
        <w:tc>
          <w:tcPr>
            <w:tcW w:w="2856" w:type="dxa"/>
            <w:shd w:val="clear" w:color="auto" w:fill="BFBFBF" w:themeFill="background1" w:themeFillShade="BF"/>
          </w:tcPr>
          <w:p w14:paraId="73263481" w14:textId="77777777" w:rsidR="00C071BC" w:rsidRPr="003848D4" w:rsidRDefault="00C071BC" w:rsidP="00C071BC">
            <w:pPr>
              <w:spacing w:after="0"/>
              <w:ind w:firstLine="720"/>
              <w:rPr>
                <w:rFonts w:cs="Arial"/>
                <w:sz w:val="20"/>
                <w:szCs w:val="20"/>
              </w:rPr>
            </w:pPr>
          </w:p>
        </w:tc>
      </w:tr>
      <w:tr w:rsidR="00C071BC" w:rsidRPr="003848D4" w14:paraId="4FA31B5A" w14:textId="77777777" w:rsidTr="00C071BC">
        <w:trPr>
          <w:trHeight w:val="454"/>
        </w:trPr>
        <w:tc>
          <w:tcPr>
            <w:tcW w:w="2855" w:type="dxa"/>
          </w:tcPr>
          <w:p w14:paraId="3BB7B025" w14:textId="666E6853" w:rsidR="00C071BC" w:rsidRPr="003848D4" w:rsidRDefault="00C071BC" w:rsidP="00C071BC">
            <w:pPr>
              <w:spacing w:after="0"/>
              <w:rPr>
                <w:rFonts w:cs="Arial"/>
                <w:sz w:val="20"/>
                <w:szCs w:val="20"/>
              </w:rPr>
            </w:pPr>
            <w:r>
              <w:rPr>
                <w:rFonts w:cs="Arial"/>
                <w:b/>
                <w:sz w:val="20"/>
                <w:szCs w:val="20"/>
              </w:rPr>
              <w:t xml:space="preserve">Dementia Promoting Excellence </w:t>
            </w:r>
            <w:r w:rsidRPr="000A4B86">
              <w:rPr>
                <w:rFonts w:cs="Arial"/>
                <w:b/>
                <w:sz w:val="20"/>
                <w:szCs w:val="20"/>
              </w:rPr>
              <w:t>Framework</w:t>
            </w:r>
          </w:p>
        </w:tc>
        <w:tc>
          <w:tcPr>
            <w:tcW w:w="2855" w:type="dxa"/>
            <w:shd w:val="clear" w:color="auto" w:fill="auto"/>
          </w:tcPr>
          <w:p w14:paraId="10ED4EFD" w14:textId="77777777" w:rsidR="00C071BC" w:rsidRPr="003848D4" w:rsidRDefault="00C071BC" w:rsidP="00C071BC">
            <w:pPr>
              <w:spacing w:after="0"/>
              <w:rPr>
                <w:rFonts w:cs="Arial"/>
                <w:sz w:val="20"/>
                <w:szCs w:val="20"/>
              </w:rPr>
            </w:pPr>
          </w:p>
        </w:tc>
        <w:tc>
          <w:tcPr>
            <w:tcW w:w="2855" w:type="dxa"/>
            <w:shd w:val="clear" w:color="auto" w:fill="auto"/>
          </w:tcPr>
          <w:p w14:paraId="7AFC07B0" w14:textId="77777777" w:rsidR="00C071BC" w:rsidRPr="003848D4" w:rsidRDefault="00C071BC" w:rsidP="00C071BC">
            <w:pPr>
              <w:spacing w:after="0"/>
              <w:rPr>
                <w:rFonts w:cs="Arial"/>
                <w:sz w:val="20"/>
                <w:szCs w:val="20"/>
              </w:rPr>
            </w:pPr>
          </w:p>
        </w:tc>
        <w:tc>
          <w:tcPr>
            <w:tcW w:w="2855" w:type="dxa"/>
            <w:shd w:val="clear" w:color="auto" w:fill="auto"/>
          </w:tcPr>
          <w:p w14:paraId="31BFEB97" w14:textId="77777777" w:rsidR="00C071BC" w:rsidRPr="003848D4" w:rsidRDefault="00C071BC" w:rsidP="00C071BC">
            <w:pPr>
              <w:spacing w:after="0"/>
              <w:rPr>
                <w:rFonts w:cs="Arial"/>
                <w:sz w:val="20"/>
                <w:szCs w:val="20"/>
              </w:rPr>
            </w:pPr>
          </w:p>
        </w:tc>
        <w:tc>
          <w:tcPr>
            <w:tcW w:w="2856" w:type="dxa"/>
            <w:shd w:val="clear" w:color="auto" w:fill="auto"/>
          </w:tcPr>
          <w:p w14:paraId="2ABDD50D" w14:textId="77777777" w:rsidR="00C071BC" w:rsidRPr="003848D4" w:rsidRDefault="00C071BC" w:rsidP="00C071BC">
            <w:pPr>
              <w:spacing w:after="0"/>
              <w:ind w:firstLine="720"/>
              <w:rPr>
                <w:rFonts w:cs="Arial"/>
                <w:sz w:val="20"/>
                <w:szCs w:val="20"/>
              </w:rPr>
            </w:pPr>
          </w:p>
        </w:tc>
      </w:tr>
      <w:tr w:rsidR="00C071BC" w:rsidRPr="003848D4" w14:paraId="1333AD73" w14:textId="77777777" w:rsidTr="00C071BC">
        <w:trPr>
          <w:trHeight w:val="454"/>
        </w:trPr>
        <w:tc>
          <w:tcPr>
            <w:tcW w:w="2855" w:type="dxa"/>
          </w:tcPr>
          <w:p w14:paraId="34A51537" w14:textId="77777777" w:rsidR="00C071BC" w:rsidRDefault="00C071BC" w:rsidP="00C071BC">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14D8F43A" w14:textId="77777777" w:rsidR="00C071BC" w:rsidRPr="003848D4" w:rsidRDefault="00C071BC" w:rsidP="00C071BC">
            <w:pPr>
              <w:spacing w:after="0"/>
              <w:rPr>
                <w:rFonts w:cs="Arial"/>
                <w:sz w:val="20"/>
                <w:szCs w:val="20"/>
              </w:rPr>
            </w:pPr>
          </w:p>
        </w:tc>
        <w:tc>
          <w:tcPr>
            <w:tcW w:w="2855" w:type="dxa"/>
            <w:shd w:val="clear" w:color="auto" w:fill="auto"/>
          </w:tcPr>
          <w:p w14:paraId="621E0C4A" w14:textId="77777777" w:rsidR="00C071BC" w:rsidRPr="003848D4" w:rsidRDefault="00C071BC" w:rsidP="00C071BC">
            <w:pPr>
              <w:spacing w:after="0"/>
              <w:rPr>
                <w:rFonts w:cs="Arial"/>
                <w:sz w:val="20"/>
                <w:szCs w:val="20"/>
              </w:rPr>
            </w:pPr>
          </w:p>
        </w:tc>
        <w:tc>
          <w:tcPr>
            <w:tcW w:w="2855" w:type="dxa"/>
            <w:shd w:val="clear" w:color="auto" w:fill="auto"/>
          </w:tcPr>
          <w:p w14:paraId="35CA6E11" w14:textId="77777777" w:rsidR="00C071BC" w:rsidRPr="003848D4" w:rsidRDefault="00C071BC" w:rsidP="00C071BC">
            <w:pPr>
              <w:spacing w:after="0"/>
              <w:rPr>
                <w:rFonts w:cs="Arial"/>
                <w:sz w:val="20"/>
                <w:szCs w:val="20"/>
              </w:rPr>
            </w:pPr>
          </w:p>
        </w:tc>
        <w:tc>
          <w:tcPr>
            <w:tcW w:w="2855" w:type="dxa"/>
            <w:shd w:val="clear" w:color="auto" w:fill="auto"/>
          </w:tcPr>
          <w:p w14:paraId="31ED4D54" w14:textId="77777777" w:rsidR="00C071BC" w:rsidRPr="003848D4" w:rsidRDefault="00C071BC" w:rsidP="00C071BC">
            <w:pPr>
              <w:spacing w:after="0"/>
              <w:rPr>
                <w:rFonts w:cs="Arial"/>
                <w:sz w:val="20"/>
                <w:szCs w:val="20"/>
              </w:rPr>
            </w:pPr>
          </w:p>
        </w:tc>
        <w:tc>
          <w:tcPr>
            <w:tcW w:w="2856" w:type="dxa"/>
            <w:shd w:val="clear" w:color="auto" w:fill="auto"/>
          </w:tcPr>
          <w:p w14:paraId="77BC7078" w14:textId="77777777" w:rsidR="00C071BC" w:rsidRPr="003848D4" w:rsidRDefault="00C071BC" w:rsidP="00C071BC">
            <w:pPr>
              <w:spacing w:after="0"/>
              <w:ind w:firstLine="720"/>
              <w:rPr>
                <w:rFonts w:cs="Arial"/>
                <w:sz w:val="20"/>
                <w:szCs w:val="20"/>
              </w:rPr>
            </w:pPr>
          </w:p>
        </w:tc>
      </w:tr>
      <w:tr w:rsidR="00C071BC" w:rsidRPr="003848D4" w14:paraId="1E77D5FE" w14:textId="77777777" w:rsidTr="00C071BC">
        <w:trPr>
          <w:trHeight w:val="454"/>
        </w:trPr>
        <w:tc>
          <w:tcPr>
            <w:tcW w:w="2855" w:type="dxa"/>
          </w:tcPr>
          <w:p w14:paraId="3C2BA963" w14:textId="77777777" w:rsidR="00C071BC" w:rsidRDefault="00C071BC" w:rsidP="00C071BC">
            <w:pPr>
              <w:autoSpaceDE w:val="0"/>
              <w:autoSpaceDN w:val="0"/>
              <w:adjustRightInd w:val="0"/>
              <w:spacing w:after="0"/>
              <w:rPr>
                <w:rFonts w:cs="Arial"/>
                <w:bCs/>
                <w:sz w:val="20"/>
                <w:szCs w:val="20"/>
                <w:lang w:val="en-US"/>
              </w:rPr>
            </w:pPr>
            <w:r w:rsidRPr="000A4B86">
              <w:rPr>
                <w:rFonts w:cs="Arial"/>
                <w:bCs/>
                <w:sz w:val="20"/>
                <w:szCs w:val="20"/>
                <w:lang w:val="en-US"/>
              </w:rPr>
              <w:t xml:space="preserve">HEI Signature: </w:t>
            </w:r>
          </w:p>
          <w:p w14:paraId="0D2B7FAB" w14:textId="77777777" w:rsidR="00C071BC" w:rsidRPr="003848D4" w:rsidRDefault="00C071BC" w:rsidP="00C071BC">
            <w:pPr>
              <w:spacing w:after="0"/>
              <w:rPr>
                <w:rFonts w:cs="Arial"/>
                <w:sz w:val="20"/>
                <w:szCs w:val="20"/>
              </w:rPr>
            </w:pPr>
          </w:p>
        </w:tc>
        <w:tc>
          <w:tcPr>
            <w:tcW w:w="2855" w:type="dxa"/>
            <w:shd w:val="clear" w:color="auto" w:fill="auto"/>
          </w:tcPr>
          <w:p w14:paraId="58CD861B" w14:textId="77777777" w:rsidR="00C071BC" w:rsidRPr="003848D4" w:rsidRDefault="00C071BC" w:rsidP="00C071BC">
            <w:pPr>
              <w:spacing w:after="0"/>
              <w:rPr>
                <w:rFonts w:cs="Arial"/>
                <w:sz w:val="20"/>
                <w:szCs w:val="20"/>
              </w:rPr>
            </w:pPr>
          </w:p>
        </w:tc>
        <w:tc>
          <w:tcPr>
            <w:tcW w:w="2855" w:type="dxa"/>
            <w:shd w:val="clear" w:color="auto" w:fill="auto"/>
          </w:tcPr>
          <w:p w14:paraId="5F9EA27B" w14:textId="77777777" w:rsidR="00C071BC" w:rsidRPr="003848D4" w:rsidRDefault="00C071BC" w:rsidP="00C071BC">
            <w:pPr>
              <w:spacing w:after="0"/>
              <w:rPr>
                <w:rFonts w:cs="Arial"/>
                <w:sz w:val="20"/>
                <w:szCs w:val="20"/>
              </w:rPr>
            </w:pPr>
          </w:p>
        </w:tc>
        <w:tc>
          <w:tcPr>
            <w:tcW w:w="2855" w:type="dxa"/>
            <w:shd w:val="clear" w:color="auto" w:fill="auto"/>
          </w:tcPr>
          <w:p w14:paraId="63CC3F5E" w14:textId="77777777" w:rsidR="00C071BC" w:rsidRPr="003848D4" w:rsidRDefault="00C071BC" w:rsidP="00C071BC">
            <w:pPr>
              <w:spacing w:after="0"/>
              <w:rPr>
                <w:rFonts w:cs="Arial"/>
                <w:sz w:val="20"/>
                <w:szCs w:val="20"/>
              </w:rPr>
            </w:pPr>
          </w:p>
        </w:tc>
        <w:tc>
          <w:tcPr>
            <w:tcW w:w="2856" w:type="dxa"/>
            <w:shd w:val="clear" w:color="auto" w:fill="auto"/>
          </w:tcPr>
          <w:p w14:paraId="2DA7EE90" w14:textId="77777777" w:rsidR="00C071BC" w:rsidRPr="003848D4" w:rsidRDefault="00C071BC" w:rsidP="00C071BC">
            <w:pPr>
              <w:spacing w:after="0"/>
              <w:ind w:firstLine="720"/>
              <w:rPr>
                <w:rFonts w:cs="Arial"/>
                <w:sz w:val="20"/>
                <w:szCs w:val="20"/>
              </w:rPr>
            </w:pPr>
          </w:p>
        </w:tc>
      </w:tr>
      <w:tr w:rsidR="00C071BC" w:rsidRPr="003848D4" w14:paraId="2B83F47A" w14:textId="77777777" w:rsidTr="00C071BC">
        <w:trPr>
          <w:trHeight w:val="454"/>
        </w:trPr>
        <w:tc>
          <w:tcPr>
            <w:tcW w:w="2855" w:type="dxa"/>
          </w:tcPr>
          <w:p w14:paraId="5A99F6F5" w14:textId="720DFC99" w:rsidR="00C071BC" w:rsidRPr="003848D4" w:rsidRDefault="00C071BC" w:rsidP="00C071BC">
            <w:pPr>
              <w:spacing w:after="0"/>
              <w:rPr>
                <w:rFonts w:cs="Arial"/>
                <w:sz w:val="20"/>
                <w:szCs w:val="20"/>
              </w:rPr>
            </w:pPr>
            <w:r w:rsidRPr="000A4B86">
              <w:rPr>
                <w:rFonts w:cs="Arial"/>
                <w:bCs/>
                <w:sz w:val="20"/>
                <w:szCs w:val="20"/>
                <w:lang w:val="en-US"/>
              </w:rPr>
              <w:t xml:space="preserve">Date: </w:t>
            </w:r>
          </w:p>
        </w:tc>
        <w:tc>
          <w:tcPr>
            <w:tcW w:w="2855" w:type="dxa"/>
            <w:shd w:val="clear" w:color="auto" w:fill="auto"/>
          </w:tcPr>
          <w:p w14:paraId="5FA3F775" w14:textId="77777777" w:rsidR="00C071BC" w:rsidRPr="003848D4" w:rsidRDefault="00C071BC" w:rsidP="00C071BC">
            <w:pPr>
              <w:spacing w:after="0"/>
              <w:rPr>
                <w:rFonts w:cs="Arial"/>
                <w:sz w:val="20"/>
                <w:szCs w:val="20"/>
              </w:rPr>
            </w:pPr>
          </w:p>
        </w:tc>
        <w:tc>
          <w:tcPr>
            <w:tcW w:w="2855" w:type="dxa"/>
            <w:shd w:val="clear" w:color="auto" w:fill="auto"/>
          </w:tcPr>
          <w:p w14:paraId="30593745" w14:textId="77777777" w:rsidR="00C071BC" w:rsidRPr="003848D4" w:rsidRDefault="00C071BC" w:rsidP="00C071BC">
            <w:pPr>
              <w:spacing w:after="0"/>
              <w:rPr>
                <w:rFonts w:cs="Arial"/>
                <w:sz w:val="20"/>
                <w:szCs w:val="20"/>
              </w:rPr>
            </w:pPr>
          </w:p>
        </w:tc>
        <w:tc>
          <w:tcPr>
            <w:tcW w:w="2855" w:type="dxa"/>
            <w:shd w:val="clear" w:color="auto" w:fill="auto"/>
          </w:tcPr>
          <w:p w14:paraId="69AA1DE4" w14:textId="77777777" w:rsidR="00C071BC" w:rsidRPr="003848D4" w:rsidRDefault="00C071BC" w:rsidP="00C071BC">
            <w:pPr>
              <w:spacing w:after="0"/>
              <w:rPr>
                <w:rFonts w:cs="Arial"/>
                <w:sz w:val="20"/>
                <w:szCs w:val="20"/>
              </w:rPr>
            </w:pPr>
          </w:p>
        </w:tc>
        <w:tc>
          <w:tcPr>
            <w:tcW w:w="2856" w:type="dxa"/>
            <w:shd w:val="clear" w:color="auto" w:fill="auto"/>
          </w:tcPr>
          <w:p w14:paraId="3E49AD23" w14:textId="77777777" w:rsidR="00C071BC" w:rsidRPr="003848D4" w:rsidRDefault="00C071BC" w:rsidP="00C071BC">
            <w:pPr>
              <w:spacing w:after="0"/>
              <w:ind w:firstLine="720"/>
              <w:rPr>
                <w:rFonts w:cs="Arial"/>
                <w:sz w:val="20"/>
                <w:szCs w:val="20"/>
              </w:rPr>
            </w:pPr>
          </w:p>
        </w:tc>
      </w:tr>
    </w:tbl>
    <w:p w14:paraId="64134F8F" w14:textId="77777777" w:rsidR="00B36486" w:rsidRDefault="00B36486" w:rsidP="001A2FA7">
      <w:pPr>
        <w:pStyle w:val="Style2"/>
        <w:sectPr w:rsidR="00B36486" w:rsidSect="003848D4">
          <w:pgSz w:w="16838" w:h="11906" w:orient="landscape"/>
          <w:pgMar w:top="1418" w:right="1418" w:bottom="1418" w:left="1134" w:header="709" w:footer="709" w:gutter="0"/>
          <w:cols w:space="708"/>
          <w:docGrid w:linePitch="360"/>
        </w:sectPr>
      </w:pPr>
    </w:p>
    <w:p w14:paraId="4944E4DE" w14:textId="204722EB" w:rsidR="00B36486" w:rsidRDefault="00B36486" w:rsidP="001A2FA7">
      <w:pPr>
        <w:pStyle w:val="Style2"/>
      </w:pPr>
    </w:p>
    <w:p w14:paraId="12B7DCD5" w14:textId="2F1FF3E7" w:rsidR="00DD29E3" w:rsidRDefault="00DD29E3" w:rsidP="00DD29E3">
      <w:pPr>
        <w:pStyle w:val="Heading1"/>
        <w:numPr>
          <w:ilvl w:val="0"/>
          <w:numId w:val="0"/>
        </w:numPr>
        <w:ind w:left="432" w:hanging="432"/>
        <w:rPr>
          <w:color w:val="000000"/>
        </w:rPr>
      </w:pPr>
      <w:bookmarkStart w:id="73" w:name="_Toc27473492"/>
      <w:bookmarkStart w:id="74" w:name="_Toc87519730"/>
      <w:r w:rsidRPr="00A54D66">
        <w:t>PART 1 (Pink pages)</w:t>
      </w:r>
      <w:bookmarkEnd w:id="73"/>
      <w:bookmarkEnd w:id="74"/>
      <w:r w:rsidRPr="00443EB7">
        <w:rPr>
          <w:color w:val="000000"/>
        </w:rPr>
        <w:t xml:space="preserve"> </w:t>
      </w:r>
    </w:p>
    <w:p w14:paraId="77DCAF2B" w14:textId="77777777" w:rsidR="00DD29E3" w:rsidRPr="00DD29E3" w:rsidRDefault="00DD29E3" w:rsidP="00DD29E3">
      <w:pPr>
        <w:rPr>
          <w:lang w:eastAsia="x-none"/>
        </w:rPr>
      </w:pPr>
    </w:p>
    <w:p w14:paraId="329F94E5" w14:textId="66FA4EA5" w:rsidR="00DD29E3" w:rsidRPr="00443EB7" w:rsidRDefault="00DD29E3" w:rsidP="00560C1E">
      <w:pPr>
        <w:spacing w:line="360" w:lineRule="auto"/>
        <w:jc w:val="both"/>
        <w:rPr>
          <w:rFonts w:cs="Arial"/>
          <w:b/>
          <w:color w:val="000000"/>
          <w:sz w:val="32"/>
          <w:szCs w:val="32"/>
        </w:rPr>
      </w:pPr>
      <w:r>
        <w:rPr>
          <w:rFonts w:cs="Arial"/>
          <w:b/>
          <w:color w:val="000000"/>
          <w:sz w:val="32"/>
          <w:szCs w:val="32"/>
        </w:rPr>
        <w:t xml:space="preserve">Practice Learning Experiences </w:t>
      </w:r>
    </w:p>
    <w:p w14:paraId="76C06BAC" w14:textId="2AFBCA63" w:rsidR="00C071BC" w:rsidRDefault="00C071BC" w:rsidP="002A5FE2">
      <w:pPr>
        <w:spacing w:line="358" w:lineRule="auto"/>
        <w:ind w:right="166"/>
        <w:rPr>
          <w:spacing w:val="-1"/>
        </w:rPr>
      </w:pPr>
      <w:r w:rsidRPr="001A2A71">
        <w:t>In</w:t>
      </w:r>
      <w:r w:rsidRPr="001A2A71">
        <w:rPr>
          <w:spacing w:val="-6"/>
        </w:rPr>
        <w:t xml:space="preserve"> </w:t>
      </w:r>
      <w:r w:rsidRPr="001A2A71">
        <w:t>Part</w:t>
      </w:r>
      <w:r w:rsidRPr="001A2A71">
        <w:rPr>
          <w:spacing w:val="-5"/>
        </w:rPr>
        <w:t xml:space="preserve"> </w:t>
      </w:r>
      <w:r w:rsidRPr="001A2A71">
        <w:t>1</w:t>
      </w:r>
      <w:r w:rsidRPr="001A2A71">
        <w:rPr>
          <w:spacing w:val="-5"/>
        </w:rPr>
        <w:t xml:space="preserve"> </w:t>
      </w:r>
      <w:r w:rsidRPr="001A2A71">
        <w:t>of</w:t>
      </w:r>
      <w:r w:rsidRPr="001A2A71">
        <w:rPr>
          <w:spacing w:val="-6"/>
        </w:rPr>
        <w:t xml:space="preserve"> </w:t>
      </w:r>
      <w:r w:rsidRPr="001A2A71">
        <w:t>the</w:t>
      </w:r>
      <w:r w:rsidRPr="001A2A71">
        <w:rPr>
          <w:spacing w:val="-5"/>
        </w:rPr>
        <w:t xml:space="preserve"> </w:t>
      </w:r>
      <w:r w:rsidRPr="001A2A71">
        <w:t>programme,</w:t>
      </w:r>
      <w:r w:rsidRPr="001A2A71">
        <w:rPr>
          <w:spacing w:val="-5"/>
        </w:rPr>
        <w:t xml:space="preserve"> </w:t>
      </w:r>
      <w:r w:rsidRPr="001A2A71">
        <w:t>you</w:t>
      </w:r>
      <w:r w:rsidRPr="001A2A71">
        <w:rPr>
          <w:spacing w:val="-6"/>
        </w:rPr>
        <w:t xml:space="preserve"> </w:t>
      </w:r>
      <w:r w:rsidRPr="001A2A71">
        <w:t>will</w:t>
      </w:r>
      <w:r w:rsidRPr="001A2A71">
        <w:rPr>
          <w:spacing w:val="-4"/>
        </w:rPr>
        <w:t xml:space="preserve"> </w:t>
      </w:r>
      <w:r w:rsidRPr="001A2A71">
        <w:t>undertake</w:t>
      </w:r>
      <w:r w:rsidRPr="001A2A71">
        <w:rPr>
          <w:spacing w:val="-5"/>
        </w:rPr>
        <w:t xml:space="preserve"> </w:t>
      </w:r>
      <w:r w:rsidRPr="001A2A71">
        <w:t>3</w:t>
      </w:r>
      <w:r w:rsidRPr="001A2A71">
        <w:rPr>
          <w:spacing w:val="-6"/>
        </w:rPr>
        <w:t xml:space="preserve"> </w:t>
      </w:r>
      <w:r w:rsidRPr="001A2A71">
        <w:t>placements</w:t>
      </w:r>
      <w:r w:rsidRPr="001A2A71">
        <w:rPr>
          <w:spacing w:val="-7"/>
        </w:rPr>
        <w:t xml:space="preserve"> </w:t>
      </w:r>
      <w:r w:rsidRPr="001A2A71">
        <w:t>to</w:t>
      </w:r>
      <w:r w:rsidRPr="001A2A71">
        <w:rPr>
          <w:spacing w:val="-5"/>
        </w:rPr>
        <w:t xml:space="preserve"> </w:t>
      </w:r>
      <w:r w:rsidRPr="001A2A71">
        <w:t>gain</w:t>
      </w:r>
      <w:r w:rsidRPr="001A2A71">
        <w:rPr>
          <w:spacing w:val="-5"/>
        </w:rPr>
        <w:t xml:space="preserve"> </w:t>
      </w:r>
      <w:r w:rsidRPr="001A2A71">
        <w:rPr>
          <w:spacing w:val="-1"/>
        </w:rPr>
        <w:t>an introduction</w:t>
      </w:r>
      <w:r w:rsidRPr="001A2A71">
        <w:rPr>
          <w:spacing w:val="-5"/>
        </w:rPr>
        <w:t xml:space="preserve"> </w:t>
      </w:r>
      <w:r w:rsidRPr="001A2A71">
        <w:t>to</w:t>
      </w:r>
      <w:r w:rsidRPr="001A2A71">
        <w:rPr>
          <w:spacing w:val="32"/>
          <w:w w:val="99"/>
        </w:rPr>
        <w:t xml:space="preserve"> </w:t>
      </w:r>
      <w:r w:rsidRPr="001A2A71">
        <w:t>the</w:t>
      </w:r>
      <w:r w:rsidRPr="001A2A71">
        <w:rPr>
          <w:spacing w:val="-5"/>
        </w:rPr>
        <w:t xml:space="preserve"> </w:t>
      </w:r>
      <w:r w:rsidRPr="001A2A71">
        <w:t>care</w:t>
      </w:r>
      <w:r w:rsidRPr="001A2A71">
        <w:rPr>
          <w:spacing w:val="-4"/>
        </w:rPr>
        <w:t xml:space="preserve"> </w:t>
      </w:r>
      <w:r w:rsidRPr="001A2A71">
        <w:t>of</w:t>
      </w:r>
      <w:r w:rsidRPr="001A2A71">
        <w:rPr>
          <w:spacing w:val="-5"/>
        </w:rPr>
        <w:t xml:space="preserve"> </w:t>
      </w:r>
      <w:r w:rsidRPr="001A2A71">
        <w:rPr>
          <w:spacing w:val="-1"/>
        </w:rPr>
        <w:t>people</w:t>
      </w:r>
      <w:r w:rsidRPr="001A2A71">
        <w:rPr>
          <w:spacing w:val="-4"/>
        </w:rPr>
        <w:t xml:space="preserve"> </w:t>
      </w:r>
      <w:r w:rsidRPr="001A2A71">
        <w:t>with</w:t>
      </w:r>
      <w:r w:rsidRPr="001A2A71">
        <w:rPr>
          <w:spacing w:val="-4"/>
        </w:rPr>
        <w:t xml:space="preserve"> </w:t>
      </w:r>
      <w:r w:rsidRPr="001A2A71">
        <w:t>a</w:t>
      </w:r>
      <w:r w:rsidRPr="001A2A71">
        <w:rPr>
          <w:spacing w:val="-6"/>
        </w:rPr>
        <w:t xml:space="preserve"> </w:t>
      </w:r>
      <w:r w:rsidRPr="001A2A71">
        <w:t>range</w:t>
      </w:r>
      <w:r w:rsidRPr="001A2A71">
        <w:rPr>
          <w:spacing w:val="-4"/>
        </w:rPr>
        <w:t xml:space="preserve"> </w:t>
      </w:r>
      <w:r w:rsidRPr="001A2A71">
        <w:t>of</w:t>
      </w:r>
      <w:r w:rsidRPr="001A2A71">
        <w:rPr>
          <w:spacing w:val="-4"/>
        </w:rPr>
        <w:t xml:space="preserve"> </w:t>
      </w:r>
      <w:r w:rsidRPr="001A2A71">
        <w:rPr>
          <w:spacing w:val="-1"/>
        </w:rPr>
        <w:t>needs. PLEs will not necessarily be allocated in a specific order</w:t>
      </w:r>
      <w:r w:rsidR="00905CCB">
        <w:rPr>
          <w:spacing w:val="-1"/>
        </w:rPr>
        <w:t>.</w:t>
      </w:r>
    </w:p>
    <w:p w14:paraId="2B1CB2C5" w14:textId="77777777" w:rsidR="002B161D" w:rsidRDefault="002B161D" w:rsidP="002B161D">
      <w:pPr>
        <w:spacing w:line="360" w:lineRule="auto"/>
        <w:ind w:right="270"/>
        <w:jc w:val="both"/>
        <w:rPr>
          <w:rFonts w:cs="Arial"/>
          <w:b/>
          <w:bCs/>
          <w:spacing w:val="-1"/>
          <w:szCs w:val="24"/>
        </w:rPr>
      </w:pPr>
      <w:bookmarkStart w:id="75" w:name="_Hlk50903987"/>
      <w:r>
        <w:rPr>
          <w:rFonts w:cs="Arial"/>
          <w:b/>
          <w:bCs/>
          <w:spacing w:val="-1"/>
          <w:szCs w:val="24"/>
        </w:rPr>
        <w:t xml:space="preserve">Stream A </w:t>
      </w:r>
      <w:bookmarkEnd w:id="75"/>
    </w:p>
    <w:p w14:paraId="0702EDFC" w14:textId="77777777" w:rsidR="002B161D" w:rsidRDefault="002B161D" w:rsidP="002B161D">
      <w:pPr>
        <w:spacing w:line="360" w:lineRule="auto"/>
        <w:ind w:right="270"/>
        <w:jc w:val="both"/>
        <w:rPr>
          <w:rFonts w:cs="Arial"/>
          <w:spacing w:val="-1"/>
          <w:szCs w:val="24"/>
        </w:rPr>
      </w:pPr>
      <w:r w:rsidRPr="00CF1A00">
        <w:rPr>
          <w:rFonts w:cs="Arial"/>
          <w:szCs w:val="24"/>
        </w:rPr>
        <w:t>In</w:t>
      </w:r>
      <w:r w:rsidRPr="00CF1A00">
        <w:rPr>
          <w:rFonts w:cs="Arial"/>
          <w:spacing w:val="-6"/>
          <w:szCs w:val="24"/>
        </w:rPr>
        <w:t xml:space="preserve"> </w:t>
      </w:r>
      <w:r w:rsidRPr="00CF1A00">
        <w:rPr>
          <w:rFonts w:cs="Arial"/>
          <w:szCs w:val="24"/>
        </w:rPr>
        <w:t>Part</w:t>
      </w:r>
      <w:r w:rsidRPr="00CF1A00">
        <w:rPr>
          <w:rFonts w:cs="Arial"/>
          <w:spacing w:val="-5"/>
          <w:szCs w:val="24"/>
        </w:rPr>
        <w:t xml:space="preserve"> </w:t>
      </w:r>
      <w:r w:rsidRPr="00CF1A00">
        <w:rPr>
          <w:rFonts w:cs="Arial"/>
          <w:szCs w:val="24"/>
        </w:rPr>
        <w:t>1</w:t>
      </w:r>
      <w:r w:rsidRPr="00CF1A00">
        <w:rPr>
          <w:rFonts w:cs="Arial"/>
          <w:spacing w:val="-5"/>
          <w:szCs w:val="24"/>
        </w:rPr>
        <w:t xml:space="preserve"> </w:t>
      </w:r>
      <w:r w:rsidRPr="00CF1A00">
        <w:rPr>
          <w:rFonts w:cs="Arial"/>
          <w:szCs w:val="24"/>
        </w:rPr>
        <w:t>of</w:t>
      </w:r>
      <w:r w:rsidRPr="00CF1A00">
        <w:rPr>
          <w:rFonts w:cs="Arial"/>
          <w:spacing w:val="-6"/>
          <w:szCs w:val="24"/>
        </w:rPr>
        <w:t xml:space="preserve"> </w:t>
      </w:r>
      <w:r w:rsidRPr="00CF1A00">
        <w:rPr>
          <w:rFonts w:cs="Arial"/>
          <w:szCs w:val="24"/>
        </w:rPr>
        <w:t>the</w:t>
      </w:r>
      <w:r w:rsidRPr="00CF1A00">
        <w:rPr>
          <w:rFonts w:cs="Arial"/>
          <w:spacing w:val="-5"/>
          <w:szCs w:val="24"/>
        </w:rPr>
        <w:t xml:space="preserve"> </w:t>
      </w:r>
      <w:r w:rsidRPr="00CF1A00">
        <w:rPr>
          <w:rFonts w:cs="Arial"/>
          <w:szCs w:val="24"/>
        </w:rPr>
        <w:t>programme,</w:t>
      </w:r>
      <w:r w:rsidRPr="00CF1A00">
        <w:rPr>
          <w:rFonts w:cs="Arial"/>
          <w:spacing w:val="-5"/>
          <w:szCs w:val="24"/>
        </w:rPr>
        <w:t xml:space="preserve"> </w:t>
      </w:r>
      <w:r w:rsidRPr="00CF1A00">
        <w:rPr>
          <w:rFonts w:cs="Arial"/>
          <w:szCs w:val="24"/>
        </w:rPr>
        <w:t>you</w:t>
      </w:r>
      <w:r w:rsidRPr="00CF1A00">
        <w:rPr>
          <w:rFonts w:cs="Arial"/>
          <w:spacing w:val="-6"/>
          <w:szCs w:val="24"/>
        </w:rPr>
        <w:t xml:space="preserve"> </w:t>
      </w:r>
      <w:r w:rsidRPr="00CF1A00">
        <w:rPr>
          <w:rFonts w:cs="Arial"/>
          <w:szCs w:val="24"/>
        </w:rPr>
        <w:t>will</w:t>
      </w:r>
      <w:r w:rsidRPr="00CF1A00">
        <w:rPr>
          <w:rFonts w:cs="Arial"/>
          <w:spacing w:val="-4"/>
          <w:szCs w:val="24"/>
        </w:rPr>
        <w:t xml:space="preserve"> </w:t>
      </w:r>
      <w:r w:rsidRPr="00CF1A00">
        <w:rPr>
          <w:rFonts w:cs="Arial"/>
          <w:szCs w:val="24"/>
        </w:rPr>
        <w:t>undertake</w:t>
      </w:r>
      <w:r w:rsidRPr="00CF1A00">
        <w:rPr>
          <w:rFonts w:cs="Arial"/>
          <w:spacing w:val="-5"/>
          <w:szCs w:val="24"/>
        </w:rPr>
        <w:t xml:space="preserve"> </w:t>
      </w:r>
      <w:r w:rsidRPr="00CF1A00">
        <w:rPr>
          <w:rFonts w:cs="Arial"/>
          <w:szCs w:val="24"/>
        </w:rPr>
        <w:t>3</w:t>
      </w:r>
      <w:r w:rsidRPr="00CF1A00">
        <w:rPr>
          <w:rFonts w:cs="Arial"/>
          <w:spacing w:val="-6"/>
          <w:szCs w:val="24"/>
        </w:rPr>
        <w:t xml:space="preserve"> </w:t>
      </w:r>
      <w:r w:rsidRPr="00CF1A00">
        <w:rPr>
          <w:rFonts w:cs="Arial"/>
          <w:szCs w:val="24"/>
        </w:rPr>
        <w:t>placements</w:t>
      </w:r>
      <w:r w:rsidRPr="00CF1A00">
        <w:rPr>
          <w:rFonts w:cs="Arial"/>
          <w:spacing w:val="-7"/>
          <w:szCs w:val="24"/>
        </w:rPr>
        <w:t xml:space="preserve"> from the selection below where you will be developing independence in the </w:t>
      </w:r>
      <w:r w:rsidRPr="00CF1A00">
        <w:rPr>
          <w:rFonts w:cs="Arial"/>
          <w:szCs w:val="24"/>
        </w:rPr>
        <w:t>care</w:t>
      </w:r>
      <w:r w:rsidRPr="00CF1A00">
        <w:rPr>
          <w:rFonts w:cs="Arial"/>
          <w:spacing w:val="-4"/>
          <w:szCs w:val="24"/>
        </w:rPr>
        <w:t xml:space="preserve"> </w:t>
      </w:r>
      <w:r w:rsidRPr="00CF1A00">
        <w:rPr>
          <w:rFonts w:cs="Arial"/>
          <w:szCs w:val="24"/>
        </w:rPr>
        <w:t>of</w:t>
      </w:r>
      <w:r w:rsidRPr="00CF1A00">
        <w:rPr>
          <w:rFonts w:cs="Arial"/>
          <w:spacing w:val="-5"/>
          <w:szCs w:val="24"/>
        </w:rPr>
        <w:t xml:space="preserve"> </w:t>
      </w:r>
      <w:r w:rsidRPr="00CF1A00">
        <w:rPr>
          <w:rFonts w:cs="Arial"/>
          <w:spacing w:val="-1"/>
          <w:szCs w:val="24"/>
        </w:rPr>
        <w:t>children</w:t>
      </w:r>
      <w:r w:rsidRPr="00CF1A00">
        <w:rPr>
          <w:rFonts w:cs="Arial"/>
          <w:spacing w:val="-4"/>
          <w:szCs w:val="24"/>
        </w:rPr>
        <w:t xml:space="preserve"> </w:t>
      </w:r>
      <w:r w:rsidRPr="00CF1A00">
        <w:rPr>
          <w:rFonts w:cs="Arial"/>
          <w:szCs w:val="24"/>
        </w:rPr>
        <w:t>with</w:t>
      </w:r>
      <w:r w:rsidRPr="00CF1A00">
        <w:rPr>
          <w:rFonts w:cs="Arial"/>
          <w:spacing w:val="-4"/>
          <w:szCs w:val="24"/>
        </w:rPr>
        <w:t xml:space="preserve"> </w:t>
      </w:r>
      <w:r w:rsidRPr="00CF1A00">
        <w:rPr>
          <w:rFonts w:cs="Arial"/>
          <w:szCs w:val="24"/>
        </w:rPr>
        <w:t>a</w:t>
      </w:r>
      <w:r w:rsidRPr="00CF1A00">
        <w:rPr>
          <w:rFonts w:cs="Arial"/>
          <w:spacing w:val="-6"/>
          <w:szCs w:val="24"/>
        </w:rPr>
        <w:t xml:space="preserve"> </w:t>
      </w:r>
      <w:r w:rsidRPr="00CF1A00">
        <w:rPr>
          <w:rFonts w:cs="Arial"/>
          <w:szCs w:val="24"/>
        </w:rPr>
        <w:t>range</w:t>
      </w:r>
      <w:r w:rsidRPr="00CF1A00">
        <w:rPr>
          <w:rFonts w:cs="Arial"/>
          <w:spacing w:val="-4"/>
          <w:szCs w:val="24"/>
        </w:rPr>
        <w:t xml:space="preserve"> </w:t>
      </w:r>
      <w:r w:rsidRPr="00CF1A00">
        <w:rPr>
          <w:rFonts w:cs="Arial"/>
          <w:szCs w:val="24"/>
        </w:rPr>
        <w:t>of</w:t>
      </w:r>
      <w:r w:rsidRPr="00CF1A00">
        <w:rPr>
          <w:rFonts w:cs="Arial"/>
          <w:spacing w:val="-4"/>
          <w:szCs w:val="24"/>
        </w:rPr>
        <w:t xml:space="preserve"> </w:t>
      </w:r>
      <w:r w:rsidRPr="00CF1A00">
        <w:rPr>
          <w:rFonts w:cs="Arial"/>
          <w:spacing w:val="-1"/>
          <w:szCs w:val="24"/>
        </w:rPr>
        <w:t>needs in a variety of care settings. PLEs will not necessarily be allocated in any specific order.</w:t>
      </w:r>
    </w:p>
    <w:p w14:paraId="16709BCA" w14:textId="77777777" w:rsidR="002B161D" w:rsidRPr="00CF1A00" w:rsidRDefault="002B161D" w:rsidP="002B161D">
      <w:pPr>
        <w:spacing w:after="120"/>
        <w:rPr>
          <w:rFonts w:eastAsia="Arial" w:cs="Arial"/>
          <w:szCs w:val="24"/>
        </w:rPr>
      </w:pPr>
      <w:r w:rsidRPr="00CF1A00">
        <w:rPr>
          <w:b/>
          <w:szCs w:val="24"/>
        </w:rPr>
        <w:t>Practice</w:t>
      </w:r>
      <w:r w:rsidRPr="00CF1A00">
        <w:rPr>
          <w:b/>
          <w:spacing w:val="-14"/>
          <w:szCs w:val="24"/>
        </w:rPr>
        <w:t xml:space="preserve"> </w:t>
      </w:r>
      <w:r w:rsidRPr="00CF1A00">
        <w:rPr>
          <w:b/>
          <w:szCs w:val="24"/>
        </w:rPr>
        <w:t>Learning</w:t>
      </w:r>
      <w:r w:rsidRPr="00CF1A00">
        <w:rPr>
          <w:b/>
          <w:spacing w:val="-14"/>
          <w:szCs w:val="24"/>
        </w:rPr>
        <w:t xml:space="preserve"> </w:t>
      </w:r>
      <w:r w:rsidRPr="00CF1A00">
        <w:rPr>
          <w:b/>
          <w:szCs w:val="24"/>
        </w:rPr>
        <w:t>Experience:</w:t>
      </w:r>
      <w:r w:rsidRPr="00CF1A00">
        <w:rPr>
          <w:b/>
          <w:spacing w:val="-14"/>
          <w:szCs w:val="24"/>
        </w:rPr>
        <w:t xml:space="preserve"> </w:t>
      </w:r>
      <w:r w:rsidRPr="00CF1A00">
        <w:rPr>
          <w:b/>
          <w:szCs w:val="24"/>
        </w:rPr>
        <w:t>Adult</w:t>
      </w:r>
      <w:r w:rsidRPr="00CF1A00">
        <w:rPr>
          <w:b/>
          <w:spacing w:val="-13"/>
          <w:szCs w:val="24"/>
        </w:rPr>
        <w:t xml:space="preserve"> </w:t>
      </w:r>
      <w:r w:rsidRPr="00CF1A00">
        <w:rPr>
          <w:b/>
          <w:szCs w:val="24"/>
        </w:rPr>
        <w:t>Care</w:t>
      </w:r>
    </w:p>
    <w:p w14:paraId="7915538B" w14:textId="77777777" w:rsidR="002B161D" w:rsidRPr="00CF1A00" w:rsidRDefault="002B161D" w:rsidP="002B161D">
      <w:pPr>
        <w:spacing w:line="359" w:lineRule="auto"/>
        <w:ind w:right="222"/>
        <w:rPr>
          <w:rFonts w:eastAsia="Arial" w:cs="Arial"/>
          <w:szCs w:val="24"/>
        </w:rPr>
      </w:pPr>
      <w:r w:rsidRPr="00CF1A00">
        <w:rPr>
          <w:szCs w:val="24"/>
        </w:rPr>
        <w:t>You</w:t>
      </w:r>
      <w:r w:rsidRPr="00CF1A00">
        <w:rPr>
          <w:spacing w:val="-6"/>
          <w:szCs w:val="24"/>
        </w:rPr>
        <w:t xml:space="preserve"> </w:t>
      </w:r>
      <w:r w:rsidRPr="00CF1A00">
        <w:rPr>
          <w:szCs w:val="24"/>
        </w:rPr>
        <w:t>will</w:t>
      </w:r>
      <w:r w:rsidRPr="00CF1A00">
        <w:rPr>
          <w:spacing w:val="-4"/>
          <w:szCs w:val="24"/>
        </w:rPr>
        <w:t xml:space="preserve"> </w:t>
      </w:r>
      <w:r w:rsidRPr="00CF1A00">
        <w:rPr>
          <w:szCs w:val="24"/>
        </w:rPr>
        <w:t>undertake</w:t>
      </w:r>
      <w:r w:rsidRPr="00CF1A00">
        <w:rPr>
          <w:spacing w:val="-5"/>
          <w:szCs w:val="24"/>
        </w:rPr>
        <w:t xml:space="preserve"> </w:t>
      </w:r>
      <w:r w:rsidRPr="00CF1A00">
        <w:rPr>
          <w:szCs w:val="24"/>
        </w:rPr>
        <w:t>placements</w:t>
      </w:r>
      <w:r w:rsidRPr="00CF1A00">
        <w:rPr>
          <w:spacing w:val="-5"/>
          <w:szCs w:val="24"/>
        </w:rPr>
        <w:t xml:space="preserve"> </w:t>
      </w:r>
      <w:r w:rsidRPr="00CF1A00">
        <w:rPr>
          <w:szCs w:val="24"/>
        </w:rPr>
        <w:t>to</w:t>
      </w:r>
      <w:r w:rsidRPr="00CF1A00">
        <w:rPr>
          <w:spacing w:val="-6"/>
          <w:szCs w:val="24"/>
        </w:rPr>
        <w:t xml:space="preserve"> </w:t>
      </w:r>
      <w:r w:rsidRPr="00CF1A00">
        <w:rPr>
          <w:szCs w:val="24"/>
        </w:rPr>
        <w:t>gain</w:t>
      </w:r>
      <w:r w:rsidRPr="00CF1A00">
        <w:rPr>
          <w:spacing w:val="-6"/>
          <w:szCs w:val="24"/>
        </w:rPr>
        <w:t xml:space="preserve"> </w:t>
      </w:r>
      <w:r w:rsidRPr="00CF1A00">
        <w:rPr>
          <w:szCs w:val="24"/>
        </w:rPr>
        <w:t xml:space="preserve">a </w:t>
      </w:r>
      <w:r w:rsidRPr="00CF1A00">
        <w:rPr>
          <w:spacing w:val="-1"/>
          <w:szCs w:val="24"/>
        </w:rPr>
        <w:t>broad</w:t>
      </w:r>
      <w:r w:rsidRPr="00CF1A00">
        <w:rPr>
          <w:spacing w:val="-6"/>
          <w:szCs w:val="24"/>
        </w:rPr>
        <w:t xml:space="preserve"> </w:t>
      </w:r>
      <w:r w:rsidRPr="00CF1A00">
        <w:rPr>
          <w:szCs w:val="24"/>
        </w:rPr>
        <w:t>introduction</w:t>
      </w:r>
      <w:r w:rsidRPr="00CF1A00">
        <w:rPr>
          <w:spacing w:val="-7"/>
          <w:szCs w:val="24"/>
        </w:rPr>
        <w:t xml:space="preserve"> </w:t>
      </w:r>
      <w:r w:rsidRPr="00CF1A00">
        <w:rPr>
          <w:szCs w:val="24"/>
        </w:rPr>
        <w:t>to</w:t>
      </w:r>
      <w:r w:rsidRPr="00CF1A00">
        <w:rPr>
          <w:spacing w:val="25"/>
          <w:w w:val="99"/>
          <w:szCs w:val="24"/>
        </w:rPr>
        <w:t xml:space="preserve"> </w:t>
      </w:r>
      <w:r w:rsidRPr="00CF1A00">
        <w:rPr>
          <w:szCs w:val="24"/>
        </w:rPr>
        <w:t>the</w:t>
      </w:r>
      <w:r w:rsidRPr="00CF1A00">
        <w:rPr>
          <w:spacing w:val="-5"/>
          <w:szCs w:val="24"/>
        </w:rPr>
        <w:t xml:space="preserve"> </w:t>
      </w:r>
      <w:r w:rsidRPr="00CF1A00">
        <w:rPr>
          <w:szCs w:val="24"/>
        </w:rPr>
        <w:t>care</w:t>
      </w:r>
      <w:r w:rsidRPr="00CF1A00">
        <w:rPr>
          <w:spacing w:val="-5"/>
          <w:szCs w:val="24"/>
        </w:rPr>
        <w:t xml:space="preserve"> </w:t>
      </w:r>
      <w:r w:rsidRPr="00CF1A00">
        <w:rPr>
          <w:szCs w:val="24"/>
        </w:rPr>
        <w:t>of</w:t>
      </w:r>
      <w:r w:rsidRPr="00CF1A00">
        <w:rPr>
          <w:spacing w:val="-5"/>
          <w:szCs w:val="24"/>
        </w:rPr>
        <w:t xml:space="preserve"> </w:t>
      </w:r>
      <w:r w:rsidRPr="00CF1A00">
        <w:rPr>
          <w:spacing w:val="-1"/>
          <w:szCs w:val="24"/>
        </w:rPr>
        <w:t>people</w:t>
      </w:r>
      <w:r w:rsidRPr="00CF1A00">
        <w:rPr>
          <w:spacing w:val="-5"/>
          <w:szCs w:val="24"/>
        </w:rPr>
        <w:t xml:space="preserve"> </w:t>
      </w:r>
      <w:r w:rsidRPr="00CF1A00">
        <w:rPr>
          <w:szCs w:val="24"/>
        </w:rPr>
        <w:t>with</w:t>
      </w:r>
      <w:r w:rsidRPr="00CF1A00">
        <w:rPr>
          <w:spacing w:val="-4"/>
          <w:szCs w:val="24"/>
        </w:rPr>
        <w:t xml:space="preserve"> </w:t>
      </w:r>
      <w:r w:rsidRPr="00CF1A00">
        <w:rPr>
          <w:szCs w:val="24"/>
        </w:rPr>
        <w:t>a</w:t>
      </w:r>
      <w:r w:rsidRPr="00CF1A00">
        <w:rPr>
          <w:spacing w:val="-4"/>
          <w:szCs w:val="24"/>
        </w:rPr>
        <w:t xml:space="preserve"> </w:t>
      </w:r>
      <w:r w:rsidRPr="00CF1A00">
        <w:rPr>
          <w:szCs w:val="24"/>
        </w:rPr>
        <w:t>range</w:t>
      </w:r>
      <w:r w:rsidRPr="00CF1A00">
        <w:rPr>
          <w:spacing w:val="-5"/>
          <w:szCs w:val="24"/>
        </w:rPr>
        <w:t xml:space="preserve"> </w:t>
      </w:r>
      <w:r w:rsidRPr="00CF1A00">
        <w:rPr>
          <w:szCs w:val="24"/>
        </w:rPr>
        <w:t>of</w:t>
      </w:r>
      <w:r w:rsidRPr="00CF1A00">
        <w:rPr>
          <w:spacing w:val="-6"/>
          <w:szCs w:val="24"/>
        </w:rPr>
        <w:t xml:space="preserve"> </w:t>
      </w:r>
      <w:r w:rsidRPr="00CF1A00">
        <w:rPr>
          <w:spacing w:val="-1"/>
          <w:szCs w:val="24"/>
        </w:rPr>
        <w:t>needs.</w:t>
      </w:r>
      <w:r w:rsidRPr="00CF1A00">
        <w:rPr>
          <w:spacing w:val="-3"/>
          <w:szCs w:val="24"/>
        </w:rPr>
        <w:t xml:space="preserve"> </w:t>
      </w:r>
      <w:r w:rsidRPr="00CF1A00">
        <w:rPr>
          <w:spacing w:val="-1"/>
          <w:szCs w:val="24"/>
        </w:rPr>
        <w:t>You</w:t>
      </w:r>
      <w:r w:rsidRPr="00CF1A00">
        <w:rPr>
          <w:spacing w:val="-5"/>
          <w:szCs w:val="24"/>
        </w:rPr>
        <w:t xml:space="preserve"> </w:t>
      </w:r>
      <w:r w:rsidRPr="00CF1A00">
        <w:rPr>
          <w:szCs w:val="24"/>
        </w:rPr>
        <w:t>will</w:t>
      </w:r>
      <w:r w:rsidRPr="00CF1A00">
        <w:rPr>
          <w:spacing w:val="-5"/>
          <w:szCs w:val="24"/>
        </w:rPr>
        <w:t xml:space="preserve"> </w:t>
      </w:r>
      <w:r w:rsidRPr="00CF1A00">
        <w:rPr>
          <w:szCs w:val="24"/>
        </w:rPr>
        <w:t>therefore</w:t>
      </w:r>
      <w:r w:rsidRPr="00CF1A00">
        <w:rPr>
          <w:spacing w:val="-5"/>
          <w:szCs w:val="24"/>
        </w:rPr>
        <w:t xml:space="preserve"> </w:t>
      </w:r>
      <w:r w:rsidRPr="00CF1A00">
        <w:rPr>
          <w:spacing w:val="-1"/>
          <w:szCs w:val="24"/>
        </w:rPr>
        <w:t>have</w:t>
      </w:r>
      <w:r w:rsidRPr="00CF1A00">
        <w:rPr>
          <w:spacing w:val="-5"/>
          <w:szCs w:val="24"/>
        </w:rPr>
        <w:t xml:space="preserve"> </w:t>
      </w:r>
      <w:r w:rsidRPr="00CF1A00">
        <w:rPr>
          <w:szCs w:val="24"/>
        </w:rPr>
        <w:t>the</w:t>
      </w:r>
      <w:r w:rsidRPr="00CF1A00">
        <w:rPr>
          <w:spacing w:val="-5"/>
          <w:szCs w:val="24"/>
        </w:rPr>
        <w:t xml:space="preserve"> </w:t>
      </w:r>
      <w:r w:rsidRPr="00CF1A00">
        <w:rPr>
          <w:szCs w:val="24"/>
        </w:rPr>
        <w:t>opportunity</w:t>
      </w:r>
      <w:r w:rsidRPr="00CF1A00">
        <w:rPr>
          <w:spacing w:val="-6"/>
          <w:szCs w:val="24"/>
        </w:rPr>
        <w:t xml:space="preserve"> </w:t>
      </w:r>
      <w:r w:rsidRPr="00CF1A00">
        <w:rPr>
          <w:szCs w:val="24"/>
        </w:rPr>
        <w:t>to</w:t>
      </w:r>
      <w:r w:rsidRPr="00CF1A00">
        <w:rPr>
          <w:spacing w:val="31"/>
          <w:w w:val="99"/>
          <w:szCs w:val="24"/>
        </w:rPr>
        <w:t xml:space="preserve"> </w:t>
      </w:r>
      <w:r w:rsidRPr="00CF1A00">
        <w:rPr>
          <w:szCs w:val="24"/>
        </w:rPr>
        <w:t>experience</w:t>
      </w:r>
      <w:r w:rsidRPr="00CF1A00">
        <w:rPr>
          <w:spacing w:val="-6"/>
          <w:szCs w:val="24"/>
        </w:rPr>
        <w:t xml:space="preserve"> </w:t>
      </w:r>
      <w:r w:rsidRPr="00CF1A00">
        <w:rPr>
          <w:szCs w:val="24"/>
        </w:rPr>
        <w:t>the</w:t>
      </w:r>
      <w:r w:rsidRPr="00CF1A00">
        <w:rPr>
          <w:spacing w:val="-6"/>
          <w:szCs w:val="24"/>
        </w:rPr>
        <w:t xml:space="preserve"> </w:t>
      </w:r>
      <w:r w:rsidRPr="00CF1A00">
        <w:rPr>
          <w:szCs w:val="24"/>
        </w:rPr>
        <w:t>care</w:t>
      </w:r>
      <w:r w:rsidRPr="00CF1A00">
        <w:rPr>
          <w:spacing w:val="-5"/>
          <w:szCs w:val="24"/>
        </w:rPr>
        <w:t xml:space="preserve"> </w:t>
      </w:r>
      <w:r w:rsidRPr="00CF1A00">
        <w:rPr>
          <w:szCs w:val="24"/>
        </w:rPr>
        <w:t>of</w:t>
      </w:r>
      <w:r w:rsidRPr="00CF1A00">
        <w:rPr>
          <w:spacing w:val="-5"/>
          <w:szCs w:val="24"/>
        </w:rPr>
        <w:t xml:space="preserve"> </w:t>
      </w:r>
      <w:r w:rsidRPr="00CF1A00">
        <w:rPr>
          <w:spacing w:val="-1"/>
          <w:szCs w:val="24"/>
        </w:rPr>
        <w:t>adult</w:t>
      </w:r>
      <w:r w:rsidRPr="00CF1A00">
        <w:rPr>
          <w:spacing w:val="-6"/>
          <w:szCs w:val="24"/>
        </w:rPr>
        <w:t xml:space="preserve"> </w:t>
      </w:r>
      <w:r w:rsidRPr="00CF1A00">
        <w:rPr>
          <w:szCs w:val="24"/>
        </w:rPr>
        <w:t>patients</w:t>
      </w:r>
      <w:r w:rsidRPr="00CF1A00">
        <w:rPr>
          <w:spacing w:val="-6"/>
          <w:szCs w:val="24"/>
        </w:rPr>
        <w:t xml:space="preserve"> </w:t>
      </w:r>
      <w:r w:rsidRPr="00CF1A00">
        <w:rPr>
          <w:szCs w:val="24"/>
        </w:rPr>
        <w:t>to</w:t>
      </w:r>
      <w:r w:rsidRPr="00CF1A00">
        <w:rPr>
          <w:spacing w:val="-5"/>
          <w:szCs w:val="24"/>
        </w:rPr>
        <w:t xml:space="preserve"> </w:t>
      </w:r>
      <w:r w:rsidRPr="00CF1A00">
        <w:rPr>
          <w:szCs w:val="24"/>
        </w:rPr>
        <w:t>enable</w:t>
      </w:r>
      <w:r w:rsidRPr="00CF1A00">
        <w:rPr>
          <w:spacing w:val="-5"/>
          <w:szCs w:val="24"/>
        </w:rPr>
        <w:t xml:space="preserve"> </w:t>
      </w:r>
      <w:r w:rsidRPr="00CF1A00">
        <w:rPr>
          <w:szCs w:val="24"/>
        </w:rPr>
        <w:t>you</w:t>
      </w:r>
      <w:r w:rsidRPr="00CF1A00">
        <w:rPr>
          <w:spacing w:val="-6"/>
          <w:szCs w:val="24"/>
        </w:rPr>
        <w:t xml:space="preserve"> </w:t>
      </w:r>
      <w:r w:rsidRPr="00CF1A00">
        <w:rPr>
          <w:szCs w:val="24"/>
        </w:rPr>
        <w:t>to</w:t>
      </w:r>
      <w:r w:rsidRPr="00CF1A00">
        <w:rPr>
          <w:spacing w:val="-5"/>
          <w:szCs w:val="24"/>
        </w:rPr>
        <w:t xml:space="preserve"> </w:t>
      </w:r>
      <w:r w:rsidRPr="00CF1A00">
        <w:rPr>
          <w:szCs w:val="24"/>
        </w:rPr>
        <w:t>gain</w:t>
      </w:r>
      <w:r w:rsidRPr="00CF1A00">
        <w:rPr>
          <w:spacing w:val="-5"/>
          <w:szCs w:val="24"/>
        </w:rPr>
        <w:t xml:space="preserve"> </w:t>
      </w:r>
      <w:r w:rsidRPr="00CF1A00">
        <w:rPr>
          <w:szCs w:val="24"/>
        </w:rPr>
        <w:t>a</w:t>
      </w:r>
      <w:r w:rsidRPr="00CF1A00">
        <w:rPr>
          <w:spacing w:val="-6"/>
          <w:szCs w:val="24"/>
        </w:rPr>
        <w:t xml:space="preserve"> </w:t>
      </w:r>
      <w:r w:rsidRPr="00CF1A00">
        <w:rPr>
          <w:szCs w:val="24"/>
        </w:rPr>
        <w:t>perspective</w:t>
      </w:r>
      <w:r w:rsidRPr="00CF1A00">
        <w:rPr>
          <w:spacing w:val="-6"/>
          <w:szCs w:val="24"/>
        </w:rPr>
        <w:t xml:space="preserve"> </w:t>
      </w:r>
      <w:r w:rsidRPr="00CF1A00">
        <w:rPr>
          <w:szCs w:val="24"/>
        </w:rPr>
        <w:t>of</w:t>
      </w:r>
      <w:r w:rsidRPr="00CF1A00">
        <w:rPr>
          <w:spacing w:val="-5"/>
          <w:szCs w:val="24"/>
        </w:rPr>
        <w:t xml:space="preserve"> </w:t>
      </w:r>
      <w:r w:rsidRPr="00CF1A00">
        <w:rPr>
          <w:szCs w:val="24"/>
        </w:rPr>
        <w:t>a</w:t>
      </w:r>
      <w:r w:rsidRPr="00CF1A00">
        <w:rPr>
          <w:spacing w:val="-5"/>
          <w:szCs w:val="24"/>
        </w:rPr>
        <w:t xml:space="preserve"> </w:t>
      </w:r>
      <w:r w:rsidRPr="00CF1A00">
        <w:rPr>
          <w:szCs w:val="24"/>
        </w:rPr>
        <w:t>lifelong</w:t>
      </w:r>
      <w:r w:rsidRPr="00CF1A00">
        <w:rPr>
          <w:spacing w:val="24"/>
          <w:w w:val="99"/>
          <w:szCs w:val="24"/>
        </w:rPr>
        <w:t xml:space="preserve"> </w:t>
      </w:r>
      <w:r w:rsidRPr="00CF1A00">
        <w:rPr>
          <w:szCs w:val="24"/>
        </w:rPr>
        <w:t>approach</w:t>
      </w:r>
      <w:r w:rsidRPr="00CF1A00">
        <w:rPr>
          <w:spacing w:val="-9"/>
          <w:szCs w:val="24"/>
        </w:rPr>
        <w:t xml:space="preserve"> </w:t>
      </w:r>
      <w:r w:rsidRPr="00CF1A00">
        <w:rPr>
          <w:szCs w:val="24"/>
        </w:rPr>
        <w:t>to</w:t>
      </w:r>
      <w:r w:rsidRPr="00CF1A00">
        <w:rPr>
          <w:spacing w:val="-9"/>
          <w:szCs w:val="24"/>
        </w:rPr>
        <w:t xml:space="preserve"> </w:t>
      </w:r>
      <w:r w:rsidRPr="00CF1A00">
        <w:rPr>
          <w:szCs w:val="24"/>
        </w:rPr>
        <w:t>healthcare.</w:t>
      </w:r>
      <w:r w:rsidRPr="00CF1A00">
        <w:rPr>
          <w:spacing w:val="-9"/>
          <w:szCs w:val="24"/>
        </w:rPr>
        <w:t xml:space="preserve"> </w:t>
      </w:r>
      <w:r w:rsidRPr="00CF1A00">
        <w:rPr>
          <w:szCs w:val="24"/>
        </w:rPr>
        <w:t>Placements</w:t>
      </w:r>
      <w:r w:rsidRPr="00CF1A00">
        <w:rPr>
          <w:spacing w:val="-8"/>
          <w:szCs w:val="24"/>
        </w:rPr>
        <w:t xml:space="preserve"> </w:t>
      </w:r>
      <w:r w:rsidRPr="00CF1A00">
        <w:rPr>
          <w:szCs w:val="24"/>
        </w:rPr>
        <w:t>may</w:t>
      </w:r>
      <w:r w:rsidRPr="00CF1A00">
        <w:rPr>
          <w:spacing w:val="-7"/>
          <w:szCs w:val="24"/>
        </w:rPr>
        <w:t xml:space="preserve"> </w:t>
      </w:r>
      <w:r w:rsidRPr="00CF1A00">
        <w:rPr>
          <w:szCs w:val="24"/>
        </w:rPr>
        <w:t>also</w:t>
      </w:r>
      <w:r w:rsidRPr="00CF1A00">
        <w:rPr>
          <w:spacing w:val="-7"/>
          <w:szCs w:val="24"/>
        </w:rPr>
        <w:t xml:space="preserve"> </w:t>
      </w:r>
      <w:r w:rsidRPr="00CF1A00">
        <w:rPr>
          <w:szCs w:val="24"/>
        </w:rPr>
        <w:t>include</w:t>
      </w:r>
      <w:r w:rsidRPr="00CF1A00">
        <w:rPr>
          <w:spacing w:val="-8"/>
          <w:szCs w:val="24"/>
        </w:rPr>
        <w:t xml:space="preserve"> </w:t>
      </w:r>
      <w:r w:rsidRPr="00CF1A00">
        <w:rPr>
          <w:szCs w:val="24"/>
        </w:rPr>
        <w:t>maternity</w:t>
      </w:r>
      <w:r w:rsidRPr="00CF1A00">
        <w:rPr>
          <w:spacing w:val="-10"/>
          <w:szCs w:val="24"/>
        </w:rPr>
        <w:t xml:space="preserve"> </w:t>
      </w:r>
      <w:r w:rsidRPr="00CF1A00">
        <w:rPr>
          <w:szCs w:val="24"/>
        </w:rPr>
        <w:t>wards,</w:t>
      </w:r>
      <w:r w:rsidRPr="00CF1A00">
        <w:rPr>
          <w:spacing w:val="-9"/>
          <w:szCs w:val="24"/>
        </w:rPr>
        <w:t xml:space="preserve"> </w:t>
      </w:r>
      <w:r w:rsidRPr="00CF1A00">
        <w:rPr>
          <w:szCs w:val="24"/>
        </w:rPr>
        <w:t>gynaecology</w:t>
      </w:r>
      <w:r w:rsidRPr="00CF1A00">
        <w:rPr>
          <w:spacing w:val="-9"/>
          <w:szCs w:val="24"/>
        </w:rPr>
        <w:t xml:space="preserve"> </w:t>
      </w:r>
      <w:r w:rsidRPr="00CF1A00">
        <w:rPr>
          <w:szCs w:val="24"/>
        </w:rPr>
        <w:t>wards</w:t>
      </w:r>
      <w:r w:rsidRPr="00CF1A00">
        <w:rPr>
          <w:w w:val="99"/>
          <w:szCs w:val="24"/>
        </w:rPr>
        <w:t xml:space="preserve"> </w:t>
      </w:r>
      <w:r w:rsidRPr="00CF1A00">
        <w:rPr>
          <w:szCs w:val="24"/>
        </w:rPr>
        <w:t>or</w:t>
      </w:r>
      <w:r w:rsidRPr="00CF1A00">
        <w:rPr>
          <w:spacing w:val="-8"/>
          <w:szCs w:val="24"/>
        </w:rPr>
        <w:t xml:space="preserve"> </w:t>
      </w:r>
      <w:r w:rsidRPr="00CF1A00">
        <w:rPr>
          <w:szCs w:val="24"/>
        </w:rPr>
        <w:t>acute</w:t>
      </w:r>
      <w:r w:rsidRPr="00CF1A00">
        <w:rPr>
          <w:spacing w:val="-7"/>
          <w:szCs w:val="24"/>
        </w:rPr>
        <w:t xml:space="preserve"> </w:t>
      </w:r>
      <w:r w:rsidRPr="00CF1A00">
        <w:rPr>
          <w:szCs w:val="24"/>
        </w:rPr>
        <w:t>medical</w:t>
      </w:r>
      <w:r w:rsidRPr="00CF1A00">
        <w:rPr>
          <w:spacing w:val="-7"/>
          <w:szCs w:val="24"/>
        </w:rPr>
        <w:t xml:space="preserve"> </w:t>
      </w:r>
      <w:r w:rsidRPr="00CF1A00">
        <w:rPr>
          <w:szCs w:val="24"/>
        </w:rPr>
        <w:t>and</w:t>
      </w:r>
      <w:r w:rsidRPr="00CF1A00">
        <w:rPr>
          <w:spacing w:val="-6"/>
          <w:szCs w:val="24"/>
        </w:rPr>
        <w:t xml:space="preserve"> </w:t>
      </w:r>
      <w:r w:rsidRPr="00CF1A00">
        <w:rPr>
          <w:szCs w:val="24"/>
        </w:rPr>
        <w:t>surgical</w:t>
      </w:r>
      <w:r w:rsidRPr="00CF1A00">
        <w:rPr>
          <w:spacing w:val="-6"/>
          <w:szCs w:val="24"/>
        </w:rPr>
        <w:t xml:space="preserve"> </w:t>
      </w:r>
      <w:r w:rsidRPr="00CF1A00">
        <w:rPr>
          <w:szCs w:val="24"/>
        </w:rPr>
        <w:t>wards.</w:t>
      </w:r>
    </w:p>
    <w:p w14:paraId="4233006B" w14:textId="77777777" w:rsidR="002B161D" w:rsidRPr="00CF1A00" w:rsidRDefault="002B161D" w:rsidP="002B161D">
      <w:pPr>
        <w:spacing w:after="120"/>
        <w:rPr>
          <w:rFonts w:eastAsia="Arial" w:cs="Arial"/>
          <w:szCs w:val="24"/>
        </w:rPr>
      </w:pPr>
      <w:r w:rsidRPr="00CF1A00">
        <w:rPr>
          <w:b/>
          <w:szCs w:val="24"/>
        </w:rPr>
        <w:t>Practice</w:t>
      </w:r>
      <w:r w:rsidRPr="00CF1A00">
        <w:rPr>
          <w:b/>
          <w:spacing w:val="-13"/>
          <w:szCs w:val="24"/>
        </w:rPr>
        <w:t xml:space="preserve"> </w:t>
      </w:r>
      <w:r w:rsidRPr="00CF1A00">
        <w:rPr>
          <w:b/>
          <w:szCs w:val="24"/>
        </w:rPr>
        <w:t>learning</w:t>
      </w:r>
      <w:r w:rsidRPr="00CF1A00">
        <w:rPr>
          <w:b/>
          <w:spacing w:val="-13"/>
          <w:szCs w:val="24"/>
        </w:rPr>
        <w:t xml:space="preserve"> </w:t>
      </w:r>
      <w:r w:rsidRPr="00CF1A00">
        <w:rPr>
          <w:b/>
          <w:szCs w:val="24"/>
        </w:rPr>
        <w:t>Experience:</w:t>
      </w:r>
      <w:r w:rsidRPr="00CF1A00">
        <w:rPr>
          <w:b/>
          <w:spacing w:val="54"/>
          <w:szCs w:val="24"/>
        </w:rPr>
        <w:t xml:space="preserve"> </w:t>
      </w:r>
      <w:r w:rsidRPr="00CF1A00">
        <w:rPr>
          <w:b/>
          <w:szCs w:val="24"/>
        </w:rPr>
        <w:t>Child</w:t>
      </w:r>
      <w:r w:rsidRPr="00CF1A00">
        <w:rPr>
          <w:b/>
          <w:spacing w:val="-13"/>
          <w:szCs w:val="24"/>
        </w:rPr>
        <w:t xml:space="preserve"> </w:t>
      </w:r>
      <w:r w:rsidRPr="00CF1A00">
        <w:rPr>
          <w:b/>
          <w:szCs w:val="24"/>
        </w:rPr>
        <w:t>Development</w:t>
      </w:r>
      <w:r w:rsidRPr="00CF1A00">
        <w:rPr>
          <w:b/>
          <w:spacing w:val="-13"/>
          <w:szCs w:val="24"/>
        </w:rPr>
        <w:t xml:space="preserve"> </w:t>
      </w:r>
      <w:r w:rsidRPr="00CF1A00">
        <w:rPr>
          <w:b/>
          <w:szCs w:val="24"/>
        </w:rPr>
        <w:t>Centr</w:t>
      </w:r>
      <w:r>
        <w:rPr>
          <w:b/>
          <w:szCs w:val="24"/>
        </w:rPr>
        <w:t>e/ Health Visitor / School Nurse</w:t>
      </w:r>
    </w:p>
    <w:p w14:paraId="39A3EBB4" w14:textId="77777777" w:rsidR="002B161D" w:rsidRPr="00CF1A00" w:rsidRDefault="002B161D" w:rsidP="002B161D">
      <w:pPr>
        <w:spacing w:line="358" w:lineRule="auto"/>
        <w:rPr>
          <w:rFonts w:eastAsia="Arial" w:cs="Arial"/>
          <w:szCs w:val="24"/>
        </w:rPr>
      </w:pPr>
      <w:r w:rsidRPr="00CF1A00">
        <w:rPr>
          <w:szCs w:val="24"/>
        </w:rPr>
        <w:t>This</w:t>
      </w:r>
      <w:r w:rsidRPr="00CF1A00">
        <w:rPr>
          <w:spacing w:val="-7"/>
          <w:szCs w:val="24"/>
        </w:rPr>
        <w:t xml:space="preserve"> </w:t>
      </w:r>
      <w:r w:rsidRPr="00CF1A00">
        <w:rPr>
          <w:spacing w:val="-1"/>
          <w:szCs w:val="24"/>
        </w:rPr>
        <w:t>placement</w:t>
      </w:r>
      <w:r w:rsidRPr="00CF1A00">
        <w:rPr>
          <w:spacing w:val="-6"/>
          <w:szCs w:val="24"/>
        </w:rPr>
        <w:t xml:space="preserve"> </w:t>
      </w:r>
      <w:r w:rsidRPr="00CF1A00">
        <w:rPr>
          <w:szCs w:val="24"/>
        </w:rPr>
        <w:t>offers</w:t>
      </w:r>
      <w:r w:rsidRPr="00CF1A00">
        <w:rPr>
          <w:spacing w:val="-6"/>
          <w:szCs w:val="24"/>
        </w:rPr>
        <w:t xml:space="preserve"> </w:t>
      </w:r>
      <w:r w:rsidRPr="00CF1A00">
        <w:rPr>
          <w:szCs w:val="24"/>
        </w:rPr>
        <w:t>the</w:t>
      </w:r>
      <w:r w:rsidRPr="00CF1A00">
        <w:rPr>
          <w:spacing w:val="-7"/>
          <w:szCs w:val="24"/>
        </w:rPr>
        <w:t xml:space="preserve"> </w:t>
      </w:r>
      <w:r w:rsidRPr="00CF1A00">
        <w:rPr>
          <w:spacing w:val="-1"/>
          <w:szCs w:val="24"/>
        </w:rPr>
        <w:t>opportunity</w:t>
      </w:r>
      <w:r w:rsidRPr="00CF1A00">
        <w:rPr>
          <w:spacing w:val="-7"/>
          <w:szCs w:val="24"/>
        </w:rPr>
        <w:t xml:space="preserve"> </w:t>
      </w:r>
      <w:r w:rsidRPr="00CF1A00">
        <w:rPr>
          <w:szCs w:val="24"/>
        </w:rPr>
        <w:t>to</w:t>
      </w:r>
      <w:r w:rsidRPr="00CF1A00">
        <w:rPr>
          <w:spacing w:val="-7"/>
          <w:szCs w:val="24"/>
        </w:rPr>
        <w:t xml:space="preserve"> </w:t>
      </w:r>
      <w:r w:rsidRPr="00CF1A00">
        <w:rPr>
          <w:szCs w:val="24"/>
        </w:rPr>
        <w:t>work</w:t>
      </w:r>
      <w:r w:rsidRPr="00CF1A00">
        <w:rPr>
          <w:spacing w:val="-6"/>
          <w:szCs w:val="24"/>
        </w:rPr>
        <w:t xml:space="preserve"> </w:t>
      </w:r>
      <w:r w:rsidRPr="00CF1A00">
        <w:rPr>
          <w:szCs w:val="24"/>
        </w:rPr>
        <w:t>as</w:t>
      </w:r>
      <w:r w:rsidRPr="00CF1A00">
        <w:rPr>
          <w:spacing w:val="-6"/>
          <w:szCs w:val="24"/>
        </w:rPr>
        <w:t xml:space="preserve"> </w:t>
      </w:r>
      <w:r w:rsidRPr="00CF1A00">
        <w:rPr>
          <w:szCs w:val="24"/>
        </w:rPr>
        <w:t>part</w:t>
      </w:r>
      <w:r w:rsidRPr="00CF1A00">
        <w:rPr>
          <w:spacing w:val="-7"/>
          <w:szCs w:val="24"/>
        </w:rPr>
        <w:t xml:space="preserve"> </w:t>
      </w:r>
      <w:r w:rsidRPr="00CF1A00">
        <w:rPr>
          <w:szCs w:val="24"/>
        </w:rPr>
        <w:t>of</w:t>
      </w:r>
      <w:r w:rsidRPr="00CF1A00">
        <w:rPr>
          <w:spacing w:val="-7"/>
          <w:szCs w:val="24"/>
        </w:rPr>
        <w:t xml:space="preserve"> </w:t>
      </w:r>
      <w:r w:rsidRPr="00CF1A00">
        <w:rPr>
          <w:szCs w:val="24"/>
        </w:rPr>
        <w:t>a</w:t>
      </w:r>
      <w:r w:rsidRPr="00CF1A00">
        <w:rPr>
          <w:spacing w:val="-6"/>
          <w:szCs w:val="24"/>
        </w:rPr>
        <w:t xml:space="preserve"> </w:t>
      </w:r>
      <w:r w:rsidRPr="00CF1A00">
        <w:rPr>
          <w:spacing w:val="-1"/>
          <w:szCs w:val="24"/>
        </w:rPr>
        <w:t>multidisciplinary</w:t>
      </w:r>
      <w:r w:rsidRPr="00CF1A00">
        <w:rPr>
          <w:spacing w:val="-7"/>
          <w:szCs w:val="24"/>
        </w:rPr>
        <w:t xml:space="preserve"> </w:t>
      </w:r>
      <w:r w:rsidRPr="00CF1A00">
        <w:rPr>
          <w:szCs w:val="24"/>
        </w:rPr>
        <w:t>team</w:t>
      </w:r>
      <w:r w:rsidRPr="00CF1A00">
        <w:rPr>
          <w:spacing w:val="-7"/>
          <w:szCs w:val="24"/>
        </w:rPr>
        <w:t xml:space="preserve"> </w:t>
      </w:r>
      <w:r w:rsidRPr="00CF1A00">
        <w:rPr>
          <w:szCs w:val="24"/>
        </w:rPr>
        <w:t>providing</w:t>
      </w:r>
      <w:r w:rsidRPr="00CF1A00">
        <w:rPr>
          <w:spacing w:val="67"/>
          <w:w w:val="99"/>
          <w:szCs w:val="24"/>
        </w:rPr>
        <w:t xml:space="preserve"> </w:t>
      </w:r>
      <w:r w:rsidRPr="00CF1A00">
        <w:rPr>
          <w:szCs w:val="24"/>
        </w:rPr>
        <w:t>care</w:t>
      </w:r>
      <w:r w:rsidRPr="00CF1A00">
        <w:rPr>
          <w:spacing w:val="-8"/>
          <w:szCs w:val="24"/>
        </w:rPr>
        <w:t xml:space="preserve"> </w:t>
      </w:r>
      <w:r w:rsidRPr="00CF1A00">
        <w:rPr>
          <w:szCs w:val="24"/>
        </w:rPr>
        <w:t>to</w:t>
      </w:r>
      <w:r w:rsidRPr="00CF1A00">
        <w:rPr>
          <w:spacing w:val="-7"/>
          <w:szCs w:val="24"/>
        </w:rPr>
        <w:t xml:space="preserve"> </w:t>
      </w:r>
      <w:r w:rsidRPr="00CF1A00">
        <w:rPr>
          <w:szCs w:val="24"/>
        </w:rPr>
        <w:t>children</w:t>
      </w:r>
      <w:r w:rsidRPr="00CF1A00">
        <w:rPr>
          <w:spacing w:val="-4"/>
          <w:szCs w:val="24"/>
        </w:rPr>
        <w:t xml:space="preserve"> </w:t>
      </w:r>
      <w:r w:rsidRPr="00CF1A00">
        <w:rPr>
          <w:szCs w:val="24"/>
        </w:rPr>
        <w:t>and</w:t>
      </w:r>
      <w:r w:rsidRPr="00CF1A00">
        <w:rPr>
          <w:spacing w:val="-8"/>
          <w:szCs w:val="24"/>
        </w:rPr>
        <w:t xml:space="preserve"> </w:t>
      </w:r>
      <w:r w:rsidRPr="00CF1A00">
        <w:rPr>
          <w:szCs w:val="24"/>
        </w:rPr>
        <w:t>their</w:t>
      </w:r>
      <w:r w:rsidRPr="00CF1A00">
        <w:rPr>
          <w:spacing w:val="-7"/>
          <w:szCs w:val="24"/>
        </w:rPr>
        <w:t xml:space="preserve"> </w:t>
      </w:r>
      <w:r w:rsidRPr="00CF1A00">
        <w:rPr>
          <w:spacing w:val="-1"/>
          <w:szCs w:val="24"/>
        </w:rPr>
        <w:t>families</w:t>
      </w:r>
      <w:r>
        <w:rPr>
          <w:spacing w:val="-6"/>
          <w:szCs w:val="24"/>
        </w:rPr>
        <w:t>.</w:t>
      </w:r>
    </w:p>
    <w:p w14:paraId="60962245" w14:textId="77777777" w:rsidR="002B161D" w:rsidRPr="00CF1A00" w:rsidRDefault="002B161D" w:rsidP="002B161D">
      <w:pPr>
        <w:pStyle w:val="Heading3"/>
        <w:numPr>
          <w:ilvl w:val="0"/>
          <w:numId w:val="0"/>
        </w:numPr>
        <w:spacing w:after="120"/>
        <w:ind w:left="720" w:hanging="720"/>
        <w:rPr>
          <w:rFonts w:cs="Arial"/>
          <w:b w:val="0"/>
          <w:bCs w:val="0"/>
          <w:szCs w:val="24"/>
        </w:rPr>
      </w:pPr>
      <w:bookmarkStart w:id="76" w:name="_Toc87517909"/>
      <w:bookmarkStart w:id="77" w:name="_Toc87519731"/>
      <w:r w:rsidRPr="00CF1A00">
        <w:rPr>
          <w:rFonts w:cs="Arial"/>
          <w:szCs w:val="24"/>
        </w:rPr>
        <w:t>Practice</w:t>
      </w:r>
      <w:r w:rsidRPr="00CF1A00">
        <w:rPr>
          <w:rFonts w:cs="Arial"/>
          <w:spacing w:val="-15"/>
          <w:szCs w:val="24"/>
        </w:rPr>
        <w:t xml:space="preserve"> </w:t>
      </w:r>
      <w:r w:rsidRPr="00CF1A00">
        <w:rPr>
          <w:rFonts w:cs="Arial"/>
          <w:szCs w:val="24"/>
        </w:rPr>
        <w:t>learning</w:t>
      </w:r>
      <w:r w:rsidRPr="00CF1A00">
        <w:rPr>
          <w:rFonts w:cs="Arial"/>
          <w:spacing w:val="-16"/>
          <w:szCs w:val="24"/>
        </w:rPr>
        <w:t xml:space="preserve"> </w:t>
      </w:r>
      <w:r w:rsidRPr="00CF1A00">
        <w:rPr>
          <w:rFonts w:cs="Arial"/>
          <w:szCs w:val="24"/>
        </w:rPr>
        <w:t>Experience:</w:t>
      </w:r>
      <w:r w:rsidRPr="00CF1A00">
        <w:rPr>
          <w:rFonts w:cs="Arial"/>
          <w:spacing w:val="-15"/>
          <w:szCs w:val="24"/>
        </w:rPr>
        <w:t xml:space="preserve"> </w:t>
      </w:r>
      <w:r w:rsidRPr="00CF1A00">
        <w:rPr>
          <w:rFonts w:cs="Arial"/>
          <w:szCs w:val="24"/>
        </w:rPr>
        <w:t>Paediatric</w:t>
      </w:r>
      <w:r w:rsidRPr="00CF1A00">
        <w:rPr>
          <w:rFonts w:cs="Arial"/>
          <w:spacing w:val="-15"/>
          <w:szCs w:val="24"/>
        </w:rPr>
        <w:t xml:space="preserve"> </w:t>
      </w:r>
      <w:r w:rsidRPr="00CF1A00">
        <w:rPr>
          <w:rFonts w:cs="Arial"/>
          <w:spacing w:val="-1"/>
          <w:szCs w:val="24"/>
        </w:rPr>
        <w:t>Ward</w:t>
      </w:r>
      <w:bookmarkEnd w:id="76"/>
      <w:bookmarkEnd w:id="77"/>
    </w:p>
    <w:p w14:paraId="7AAD8EA6" w14:textId="77777777" w:rsidR="002B161D" w:rsidRPr="00CF1A00" w:rsidRDefault="002B161D" w:rsidP="002B161D">
      <w:pPr>
        <w:spacing w:line="359" w:lineRule="auto"/>
        <w:rPr>
          <w:rFonts w:eastAsia="Arial" w:cs="Arial"/>
          <w:szCs w:val="24"/>
        </w:rPr>
      </w:pPr>
      <w:r w:rsidRPr="00CF1A00">
        <w:rPr>
          <w:szCs w:val="24"/>
        </w:rPr>
        <w:t>During</w:t>
      </w:r>
      <w:r w:rsidRPr="00CF1A00">
        <w:rPr>
          <w:spacing w:val="-6"/>
          <w:szCs w:val="24"/>
        </w:rPr>
        <w:t xml:space="preserve"> </w:t>
      </w:r>
      <w:r w:rsidRPr="00CF1A00">
        <w:rPr>
          <w:szCs w:val="24"/>
        </w:rPr>
        <w:t>this</w:t>
      </w:r>
      <w:r w:rsidRPr="00CF1A00">
        <w:rPr>
          <w:spacing w:val="-6"/>
          <w:szCs w:val="24"/>
        </w:rPr>
        <w:t xml:space="preserve"> </w:t>
      </w:r>
      <w:r w:rsidRPr="00CF1A00">
        <w:rPr>
          <w:szCs w:val="24"/>
        </w:rPr>
        <w:t>PLE,</w:t>
      </w:r>
      <w:r w:rsidRPr="00CF1A00">
        <w:rPr>
          <w:spacing w:val="-6"/>
          <w:szCs w:val="24"/>
        </w:rPr>
        <w:t xml:space="preserve"> </w:t>
      </w:r>
      <w:r w:rsidRPr="00CF1A00">
        <w:rPr>
          <w:szCs w:val="24"/>
        </w:rPr>
        <w:t>you</w:t>
      </w:r>
      <w:r w:rsidRPr="00CF1A00">
        <w:rPr>
          <w:spacing w:val="-6"/>
          <w:szCs w:val="24"/>
        </w:rPr>
        <w:t xml:space="preserve"> </w:t>
      </w:r>
      <w:r w:rsidRPr="00CF1A00">
        <w:rPr>
          <w:szCs w:val="24"/>
        </w:rPr>
        <w:t>will</w:t>
      </w:r>
      <w:r w:rsidRPr="00CF1A00">
        <w:rPr>
          <w:spacing w:val="-7"/>
          <w:szCs w:val="24"/>
        </w:rPr>
        <w:t xml:space="preserve"> </w:t>
      </w:r>
      <w:r w:rsidRPr="00CF1A00">
        <w:rPr>
          <w:szCs w:val="24"/>
        </w:rPr>
        <w:t>gain</w:t>
      </w:r>
      <w:r w:rsidRPr="00CF1A00">
        <w:rPr>
          <w:spacing w:val="-6"/>
          <w:szCs w:val="24"/>
        </w:rPr>
        <w:t xml:space="preserve"> </w:t>
      </w:r>
      <w:r w:rsidRPr="00CF1A00">
        <w:rPr>
          <w:szCs w:val="24"/>
        </w:rPr>
        <w:t>experience</w:t>
      </w:r>
      <w:r w:rsidRPr="00CF1A00">
        <w:rPr>
          <w:spacing w:val="-6"/>
          <w:szCs w:val="24"/>
        </w:rPr>
        <w:t xml:space="preserve"> </w:t>
      </w:r>
      <w:r w:rsidRPr="00CF1A00">
        <w:rPr>
          <w:szCs w:val="24"/>
        </w:rPr>
        <w:t>of</w:t>
      </w:r>
      <w:r w:rsidRPr="00CF1A00">
        <w:rPr>
          <w:spacing w:val="-6"/>
          <w:szCs w:val="24"/>
        </w:rPr>
        <w:t xml:space="preserve"> </w:t>
      </w:r>
      <w:r w:rsidRPr="00CF1A00">
        <w:rPr>
          <w:szCs w:val="24"/>
        </w:rPr>
        <w:t>caring</w:t>
      </w:r>
      <w:r w:rsidRPr="00CF1A00">
        <w:rPr>
          <w:spacing w:val="-6"/>
          <w:szCs w:val="24"/>
        </w:rPr>
        <w:t xml:space="preserve"> </w:t>
      </w:r>
      <w:r w:rsidRPr="00CF1A00">
        <w:rPr>
          <w:szCs w:val="24"/>
        </w:rPr>
        <w:t>children</w:t>
      </w:r>
      <w:r w:rsidRPr="00CF1A00">
        <w:rPr>
          <w:spacing w:val="-7"/>
          <w:szCs w:val="24"/>
        </w:rPr>
        <w:t xml:space="preserve"> </w:t>
      </w:r>
      <w:r w:rsidRPr="00CF1A00">
        <w:rPr>
          <w:szCs w:val="24"/>
        </w:rPr>
        <w:t>with</w:t>
      </w:r>
      <w:r w:rsidRPr="00CF1A00">
        <w:rPr>
          <w:spacing w:val="-5"/>
          <w:szCs w:val="24"/>
        </w:rPr>
        <w:t xml:space="preserve"> </w:t>
      </w:r>
      <w:r w:rsidRPr="00CF1A00">
        <w:rPr>
          <w:szCs w:val="24"/>
        </w:rPr>
        <w:t>acute</w:t>
      </w:r>
      <w:r w:rsidRPr="00CF1A00">
        <w:rPr>
          <w:spacing w:val="-5"/>
          <w:szCs w:val="24"/>
        </w:rPr>
        <w:t xml:space="preserve"> </w:t>
      </w:r>
      <w:r w:rsidRPr="00CF1A00">
        <w:rPr>
          <w:spacing w:val="-1"/>
          <w:szCs w:val="24"/>
        </w:rPr>
        <w:t>and</w:t>
      </w:r>
      <w:r w:rsidRPr="00CF1A00">
        <w:rPr>
          <w:spacing w:val="-5"/>
          <w:szCs w:val="24"/>
        </w:rPr>
        <w:t xml:space="preserve"> </w:t>
      </w:r>
      <w:r w:rsidRPr="00CF1A00">
        <w:rPr>
          <w:szCs w:val="24"/>
        </w:rPr>
        <w:t>long</w:t>
      </w:r>
      <w:r w:rsidRPr="00CF1A00">
        <w:rPr>
          <w:spacing w:val="-6"/>
          <w:szCs w:val="24"/>
        </w:rPr>
        <w:t>-term</w:t>
      </w:r>
      <w:r w:rsidRPr="00CF1A00">
        <w:rPr>
          <w:spacing w:val="23"/>
          <w:w w:val="99"/>
          <w:szCs w:val="24"/>
        </w:rPr>
        <w:t xml:space="preserve"> </w:t>
      </w:r>
      <w:r w:rsidRPr="00CF1A00">
        <w:rPr>
          <w:szCs w:val="24"/>
        </w:rPr>
        <w:t>conditions.</w:t>
      </w:r>
      <w:r w:rsidRPr="00CF1A00">
        <w:rPr>
          <w:spacing w:val="-9"/>
          <w:szCs w:val="24"/>
        </w:rPr>
        <w:t xml:space="preserve"> </w:t>
      </w:r>
      <w:r w:rsidRPr="00CF1A00">
        <w:rPr>
          <w:szCs w:val="24"/>
        </w:rPr>
        <w:t>You</w:t>
      </w:r>
      <w:r w:rsidRPr="00CF1A00">
        <w:rPr>
          <w:spacing w:val="-6"/>
          <w:szCs w:val="24"/>
        </w:rPr>
        <w:t xml:space="preserve"> </w:t>
      </w:r>
      <w:r w:rsidRPr="00CF1A00">
        <w:rPr>
          <w:szCs w:val="24"/>
        </w:rPr>
        <w:t>will</w:t>
      </w:r>
      <w:r w:rsidRPr="00CF1A00">
        <w:rPr>
          <w:spacing w:val="-7"/>
          <w:szCs w:val="24"/>
        </w:rPr>
        <w:t xml:space="preserve"> </w:t>
      </w:r>
      <w:r w:rsidRPr="00CF1A00">
        <w:rPr>
          <w:spacing w:val="-1"/>
          <w:szCs w:val="24"/>
        </w:rPr>
        <w:t>care</w:t>
      </w:r>
      <w:r w:rsidRPr="00CF1A00">
        <w:rPr>
          <w:spacing w:val="-7"/>
          <w:szCs w:val="24"/>
        </w:rPr>
        <w:t xml:space="preserve"> </w:t>
      </w:r>
      <w:r w:rsidRPr="00CF1A00">
        <w:rPr>
          <w:szCs w:val="24"/>
        </w:rPr>
        <w:t>for</w:t>
      </w:r>
      <w:r w:rsidRPr="00CF1A00">
        <w:rPr>
          <w:spacing w:val="-8"/>
          <w:szCs w:val="24"/>
        </w:rPr>
        <w:t xml:space="preserve"> </w:t>
      </w:r>
      <w:r w:rsidRPr="00CF1A00">
        <w:rPr>
          <w:szCs w:val="24"/>
        </w:rPr>
        <w:t>families</w:t>
      </w:r>
      <w:r w:rsidRPr="00CF1A00">
        <w:rPr>
          <w:spacing w:val="-6"/>
          <w:szCs w:val="24"/>
        </w:rPr>
        <w:t xml:space="preserve"> </w:t>
      </w:r>
      <w:r w:rsidRPr="00CF1A00">
        <w:rPr>
          <w:szCs w:val="24"/>
        </w:rPr>
        <w:t>and</w:t>
      </w:r>
      <w:r w:rsidRPr="00CF1A00">
        <w:rPr>
          <w:spacing w:val="-7"/>
          <w:szCs w:val="24"/>
        </w:rPr>
        <w:t xml:space="preserve"> </w:t>
      </w:r>
      <w:r w:rsidRPr="00CF1A00">
        <w:rPr>
          <w:szCs w:val="24"/>
        </w:rPr>
        <w:t>work</w:t>
      </w:r>
      <w:r w:rsidRPr="00CF1A00">
        <w:rPr>
          <w:spacing w:val="-8"/>
          <w:szCs w:val="24"/>
        </w:rPr>
        <w:t xml:space="preserve"> </w:t>
      </w:r>
      <w:r w:rsidRPr="00CF1A00">
        <w:rPr>
          <w:szCs w:val="24"/>
        </w:rPr>
        <w:t>as</w:t>
      </w:r>
      <w:r w:rsidRPr="00CF1A00">
        <w:rPr>
          <w:spacing w:val="-7"/>
          <w:szCs w:val="24"/>
        </w:rPr>
        <w:t xml:space="preserve"> </w:t>
      </w:r>
      <w:r w:rsidRPr="00CF1A00">
        <w:rPr>
          <w:szCs w:val="24"/>
        </w:rPr>
        <w:t>part</w:t>
      </w:r>
      <w:r w:rsidRPr="00CF1A00">
        <w:rPr>
          <w:spacing w:val="-6"/>
          <w:szCs w:val="24"/>
        </w:rPr>
        <w:t xml:space="preserve"> </w:t>
      </w:r>
      <w:r w:rsidRPr="00CF1A00">
        <w:rPr>
          <w:szCs w:val="24"/>
        </w:rPr>
        <w:t>of</w:t>
      </w:r>
      <w:r w:rsidRPr="00CF1A00">
        <w:rPr>
          <w:spacing w:val="-7"/>
          <w:szCs w:val="24"/>
        </w:rPr>
        <w:t xml:space="preserve"> </w:t>
      </w:r>
      <w:r w:rsidRPr="00CF1A00">
        <w:rPr>
          <w:szCs w:val="24"/>
        </w:rPr>
        <w:t>multi</w:t>
      </w:r>
      <w:r>
        <w:rPr>
          <w:szCs w:val="24"/>
        </w:rPr>
        <w:t>-</w:t>
      </w:r>
      <w:r w:rsidRPr="00CF1A00">
        <w:rPr>
          <w:szCs w:val="24"/>
        </w:rPr>
        <w:t>professional</w:t>
      </w:r>
      <w:r w:rsidRPr="00CF1A00">
        <w:rPr>
          <w:spacing w:val="-7"/>
          <w:szCs w:val="24"/>
        </w:rPr>
        <w:t xml:space="preserve"> </w:t>
      </w:r>
      <w:r w:rsidRPr="00CF1A00">
        <w:rPr>
          <w:szCs w:val="24"/>
        </w:rPr>
        <w:t>team.</w:t>
      </w:r>
      <w:r w:rsidRPr="00CF1A00">
        <w:rPr>
          <w:spacing w:val="-7"/>
          <w:szCs w:val="24"/>
        </w:rPr>
        <w:t xml:space="preserve"> </w:t>
      </w:r>
      <w:r w:rsidRPr="00CF1A00">
        <w:rPr>
          <w:szCs w:val="24"/>
        </w:rPr>
        <w:t>Placements</w:t>
      </w:r>
      <w:r w:rsidRPr="00CF1A00">
        <w:rPr>
          <w:spacing w:val="24"/>
          <w:w w:val="99"/>
          <w:szCs w:val="24"/>
        </w:rPr>
        <w:t xml:space="preserve"> </w:t>
      </w:r>
      <w:r w:rsidRPr="00CF1A00">
        <w:rPr>
          <w:szCs w:val="24"/>
        </w:rPr>
        <w:t>may</w:t>
      </w:r>
      <w:r w:rsidRPr="00CF1A00">
        <w:rPr>
          <w:spacing w:val="-6"/>
          <w:szCs w:val="24"/>
        </w:rPr>
        <w:t xml:space="preserve"> </w:t>
      </w:r>
      <w:r w:rsidRPr="00CF1A00">
        <w:rPr>
          <w:szCs w:val="24"/>
        </w:rPr>
        <w:t>be</w:t>
      </w:r>
      <w:r w:rsidRPr="00CF1A00">
        <w:rPr>
          <w:spacing w:val="-4"/>
          <w:szCs w:val="24"/>
        </w:rPr>
        <w:t xml:space="preserve"> </w:t>
      </w:r>
      <w:r w:rsidRPr="00CF1A00">
        <w:rPr>
          <w:szCs w:val="24"/>
        </w:rPr>
        <w:t>in</w:t>
      </w:r>
      <w:r w:rsidRPr="00CF1A00">
        <w:rPr>
          <w:spacing w:val="-5"/>
          <w:szCs w:val="24"/>
        </w:rPr>
        <w:t xml:space="preserve"> </w:t>
      </w:r>
      <w:r w:rsidRPr="00CF1A00">
        <w:rPr>
          <w:szCs w:val="24"/>
        </w:rPr>
        <w:t>a</w:t>
      </w:r>
      <w:r w:rsidRPr="00CF1A00">
        <w:rPr>
          <w:spacing w:val="-4"/>
          <w:szCs w:val="24"/>
        </w:rPr>
        <w:t xml:space="preserve"> </w:t>
      </w:r>
      <w:r w:rsidRPr="00CF1A00">
        <w:rPr>
          <w:szCs w:val="24"/>
        </w:rPr>
        <w:t>surgical</w:t>
      </w:r>
      <w:r w:rsidRPr="00CF1A00">
        <w:rPr>
          <w:spacing w:val="-5"/>
          <w:szCs w:val="24"/>
        </w:rPr>
        <w:t xml:space="preserve"> </w:t>
      </w:r>
      <w:r w:rsidRPr="00CF1A00">
        <w:rPr>
          <w:szCs w:val="24"/>
        </w:rPr>
        <w:t>or</w:t>
      </w:r>
      <w:r w:rsidRPr="00CF1A00">
        <w:rPr>
          <w:spacing w:val="-6"/>
          <w:szCs w:val="24"/>
        </w:rPr>
        <w:t xml:space="preserve"> </w:t>
      </w:r>
      <w:r w:rsidRPr="00CF1A00">
        <w:rPr>
          <w:szCs w:val="24"/>
        </w:rPr>
        <w:t>medical</w:t>
      </w:r>
      <w:r w:rsidRPr="00CF1A00">
        <w:rPr>
          <w:spacing w:val="-4"/>
          <w:szCs w:val="24"/>
        </w:rPr>
        <w:t xml:space="preserve"> </w:t>
      </w:r>
      <w:r w:rsidRPr="00CF1A00">
        <w:rPr>
          <w:szCs w:val="24"/>
        </w:rPr>
        <w:t>ward</w:t>
      </w:r>
      <w:r w:rsidRPr="00CF1A00">
        <w:rPr>
          <w:spacing w:val="-6"/>
          <w:szCs w:val="24"/>
        </w:rPr>
        <w:t xml:space="preserve"> </w:t>
      </w:r>
      <w:r w:rsidRPr="00CF1A00">
        <w:rPr>
          <w:szCs w:val="24"/>
        </w:rPr>
        <w:t>or</w:t>
      </w:r>
      <w:r w:rsidRPr="00CF1A00">
        <w:rPr>
          <w:spacing w:val="-5"/>
          <w:szCs w:val="24"/>
        </w:rPr>
        <w:t xml:space="preserve"> </w:t>
      </w:r>
      <w:r w:rsidRPr="00CF1A00">
        <w:rPr>
          <w:szCs w:val="24"/>
        </w:rPr>
        <w:t>day</w:t>
      </w:r>
      <w:r w:rsidRPr="00CF1A00">
        <w:rPr>
          <w:spacing w:val="-6"/>
          <w:szCs w:val="24"/>
        </w:rPr>
        <w:t xml:space="preserve"> </w:t>
      </w:r>
      <w:r w:rsidRPr="00CF1A00">
        <w:rPr>
          <w:szCs w:val="24"/>
        </w:rPr>
        <w:t>surgery</w:t>
      </w:r>
      <w:r w:rsidRPr="00CF1A00">
        <w:rPr>
          <w:spacing w:val="-5"/>
          <w:szCs w:val="24"/>
        </w:rPr>
        <w:t xml:space="preserve"> </w:t>
      </w:r>
      <w:r w:rsidRPr="00CF1A00">
        <w:rPr>
          <w:szCs w:val="24"/>
        </w:rPr>
        <w:t>units.</w:t>
      </w:r>
    </w:p>
    <w:p w14:paraId="6F46717C" w14:textId="77777777" w:rsidR="002B161D" w:rsidRPr="00CF1A00" w:rsidRDefault="002B161D" w:rsidP="002B161D">
      <w:pPr>
        <w:pStyle w:val="Heading3"/>
        <w:numPr>
          <w:ilvl w:val="0"/>
          <w:numId w:val="0"/>
        </w:numPr>
        <w:spacing w:after="120"/>
        <w:ind w:left="720" w:hanging="720"/>
        <w:rPr>
          <w:rFonts w:cs="Arial"/>
          <w:b w:val="0"/>
          <w:bCs w:val="0"/>
          <w:szCs w:val="24"/>
        </w:rPr>
      </w:pPr>
      <w:bookmarkStart w:id="78" w:name="_Toc87517910"/>
      <w:bookmarkStart w:id="79" w:name="_Toc87519732"/>
      <w:r w:rsidRPr="00CF1A00">
        <w:rPr>
          <w:rFonts w:cs="Arial"/>
          <w:spacing w:val="-1"/>
          <w:szCs w:val="24"/>
        </w:rPr>
        <w:t>Practice</w:t>
      </w:r>
      <w:r w:rsidRPr="00CF1A00">
        <w:rPr>
          <w:rFonts w:cs="Arial"/>
          <w:spacing w:val="-15"/>
          <w:szCs w:val="24"/>
        </w:rPr>
        <w:t xml:space="preserve"> </w:t>
      </w:r>
      <w:r w:rsidRPr="00CF1A00">
        <w:rPr>
          <w:rFonts w:cs="Arial"/>
          <w:spacing w:val="-1"/>
          <w:szCs w:val="24"/>
        </w:rPr>
        <w:t>learning</w:t>
      </w:r>
      <w:r w:rsidRPr="00CF1A00">
        <w:rPr>
          <w:rFonts w:cs="Arial"/>
          <w:spacing w:val="-15"/>
          <w:szCs w:val="24"/>
        </w:rPr>
        <w:t xml:space="preserve"> </w:t>
      </w:r>
      <w:r w:rsidRPr="00CF1A00">
        <w:rPr>
          <w:rFonts w:cs="Arial"/>
          <w:spacing w:val="-1"/>
          <w:szCs w:val="24"/>
        </w:rPr>
        <w:t>Experience:</w:t>
      </w:r>
      <w:r w:rsidRPr="00CF1A00">
        <w:rPr>
          <w:rFonts w:cs="Arial"/>
          <w:spacing w:val="-14"/>
          <w:szCs w:val="24"/>
        </w:rPr>
        <w:t xml:space="preserve"> </w:t>
      </w:r>
      <w:r w:rsidRPr="00CF1A00">
        <w:rPr>
          <w:rFonts w:cs="Arial"/>
          <w:szCs w:val="24"/>
        </w:rPr>
        <w:t>Primary</w:t>
      </w:r>
      <w:r w:rsidRPr="00CF1A00">
        <w:rPr>
          <w:rFonts w:cs="Arial"/>
          <w:spacing w:val="-16"/>
          <w:szCs w:val="24"/>
        </w:rPr>
        <w:t xml:space="preserve"> </w:t>
      </w:r>
      <w:r w:rsidRPr="00CF1A00">
        <w:rPr>
          <w:rFonts w:cs="Arial"/>
          <w:szCs w:val="24"/>
        </w:rPr>
        <w:t>Care</w:t>
      </w:r>
      <w:bookmarkEnd w:id="78"/>
      <w:bookmarkEnd w:id="79"/>
    </w:p>
    <w:p w14:paraId="7C7C938F" w14:textId="77777777" w:rsidR="002B161D" w:rsidRPr="00CF1A00" w:rsidRDefault="002B161D" w:rsidP="002B161D">
      <w:pPr>
        <w:spacing w:line="360" w:lineRule="auto"/>
        <w:jc w:val="both"/>
        <w:rPr>
          <w:rFonts w:eastAsia="Arial" w:cs="Arial"/>
          <w:szCs w:val="24"/>
        </w:rPr>
      </w:pPr>
      <w:r w:rsidRPr="00CF1A00">
        <w:rPr>
          <w:szCs w:val="24"/>
        </w:rPr>
        <w:t xml:space="preserve">The </w:t>
      </w:r>
      <w:r w:rsidRPr="00CF1A00">
        <w:rPr>
          <w:spacing w:val="-1"/>
          <w:szCs w:val="24"/>
        </w:rPr>
        <w:t xml:space="preserve">placement </w:t>
      </w:r>
      <w:r w:rsidRPr="00CF1A00">
        <w:rPr>
          <w:szCs w:val="24"/>
        </w:rPr>
        <w:t>may</w:t>
      </w:r>
      <w:r w:rsidRPr="00CF1A00">
        <w:rPr>
          <w:spacing w:val="-1"/>
          <w:szCs w:val="24"/>
        </w:rPr>
        <w:t xml:space="preserve"> </w:t>
      </w:r>
      <w:r w:rsidRPr="00CF1A00">
        <w:rPr>
          <w:szCs w:val="24"/>
        </w:rPr>
        <w:t>be with a</w:t>
      </w:r>
      <w:r w:rsidRPr="00CF1A00">
        <w:rPr>
          <w:spacing w:val="-1"/>
          <w:szCs w:val="24"/>
        </w:rPr>
        <w:t xml:space="preserve"> </w:t>
      </w:r>
      <w:r w:rsidRPr="00CF1A00">
        <w:rPr>
          <w:szCs w:val="24"/>
        </w:rPr>
        <w:t>Health</w:t>
      </w:r>
      <w:r w:rsidRPr="00CF1A00">
        <w:rPr>
          <w:spacing w:val="-1"/>
          <w:szCs w:val="24"/>
        </w:rPr>
        <w:t xml:space="preserve"> Visitor, District</w:t>
      </w:r>
      <w:r w:rsidRPr="00CF1A00">
        <w:rPr>
          <w:szCs w:val="24"/>
        </w:rPr>
        <w:t xml:space="preserve"> Nurse,</w:t>
      </w:r>
      <w:r w:rsidRPr="00CF1A00">
        <w:rPr>
          <w:spacing w:val="-1"/>
          <w:szCs w:val="24"/>
        </w:rPr>
        <w:t xml:space="preserve"> School</w:t>
      </w:r>
      <w:r w:rsidRPr="00CF1A00">
        <w:rPr>
          <w:szCs w:val="24"/>
        </w:rPr>
        <w:t xml:space="preserve"> </w:t>
      </w:r>
      <w:r w:rsidRPr="00CF1A00">
        <w:rPr>
          <w:spacing w:val="-1"/>
          <w:szCs w:val="24"/>
        </w:rPr>
        <w:t>Nurse</w:t>
      </w:r>
      <w:r w:rsidRPr="00CF1A00">
        <w:rPr>
          <w:szCs w:val="24"/>
        </w:rPr>
        <w:t xml:space="preserve"> </w:t>
      </w:r>
      <w:r w:rsidRPr="00CF1A00">
        <w:rPr>
          <w:spacing w:val="-1"/>
          <w:szCs w:val="24"/>
        </w:rPr>
        <w:t>or</w:t>
      </w:r>
      <w:r w:rsidRPr="00CF1A00">
        <w:rPr>
          <w:szCs w:val="24"/>
        </w:rPr>
        <w:t xml:space="preserve"> </w:t>
      </w:r>
      <w:r w:rsidRPr="00CF1A00">
        <w:rPr>
          <w:spacing w:val="-1"/>
          <w:szCs w:val="24"/>
        </w:rPr>
        <w:t>Practice</w:t>
      </w:r>
      <w:r w:rsidRPr="00CF1A00">
        <w:rPr>
          <w:szCs w:val="24"/>
        </w:rPr>
        <w:t xml:space="preserve"> </w:t>
      </w:r>
      <w:r w:rsidRPr="00CF1A00">
        <w:rPr>
          <w:spacing w:val="-1"/>
          <w:szCs w:val="24"/>
        </w:rPr>
        <w:t>Nurse. During</w:t>
      </w:r>
      <w:r w:rsidRPr="00CF1A00">
        <w:rPr>
          <w:spacing w:val="77"/>
          <w:szCs w:val="24"/>
        </w:rPr>
        <w:t xml:space="preserve"> </w:t>
      </w:r>
      <w:r w:rsidRPr="00CF1A00">
        <w:rPr>
          <w:szCs w:val="24"/>
        </w:rPr>
        <w:t xml:space="preserve">this </w:t>
      </w:r>
      <w:r w:rsidRPr="00CF1A00">
        <w:rPr>
          <w:spacing w:val="-1"/>
          <w:szCs w:val="24"/>
        </w:rPr>
        <w:t>PLE, the</w:t>
      </w:r>
      <w:r w:rsidRPr="00CF1A00">
        <w:rPr>
          <w:szCs w:val="24"/>
        </w:rPr>
        <w:t xml:space="preserve"> </w:t>
      </w:r>
      <w:r w:rsidRPr="00CF1A00">
        <w:rPr>
          <w:spacing w:val="-1"/>
          <w:szCs w:val="24"/>
        </w:rPr>
        <w:t xml:space="preserve">student </w:t>
      </w:r>
      <w:r w:rsidRPr="00CF1A00">
        <w:rPr>
          <w:szCs w:val="24"/>
        </w:rPr>
        <w:t xml:space="preserve">will </w:t>
      </w:r>
      <w:r w:rsidRPr="00CF1A00">
        <w:rPr>
          <w:spacing w:val="-1"/>
          <w:szCs w:val="24"/>
        </w:rPr>
        <w:t>work</w:t>
      </w:r>
      <w:r w:rsidRPr="00CF1A00">
        <w:rPr>
          <w:spacing w:val="-2"/>
          <w:szCs w:val="24"/>
        </w:rPr>
        <w:t xml:space="preserve"> </w:t>
      </w:r>
      <w:r w:rsidRPr="00CF1A00">
        <w:rPr>
          <w:szCs w:val="24"/>
        </w:rPr>
        <w:t xml:space="preserve">with </w:t>
      </w:r>
      <w:r w:rsidRPr="00CF1A00">
        <w:rPr>
          <w:spacing w:val="-1"/>
          <w:szCs w:val="24"/>
        </w:rPr>
        <w:t>the</w:t>
      </w:r>
      <w:r w:rsidRPr="00CF1A00">
        <w:rPr>
          <w:szCs w:val="24"/>
        </w:rPr>
        <w:t xml:space="preserve"> </w:t>
      </w:r>
      <w:r w:rsidRPr="00CF1A00">
        <w:rPr>
          <w:spacing w:val="-1"/>
          <w:szCs w:val="24"/>
        </w:rPr>
        <w:t>primary</w:t>
      </w:r>
      <w:r w:rsidRPr="00CF1A00">
        <w:rPr>
          <w:spacing w:val="-2"/>
          <w:szCs w:val="24"/>
        </w:rPr>
        <w:t xml:space="preserve"> </w:t>
      </w:r>
      <w:r w:rsidRPr="00CF1A00">
        <w:rPr>
          <w:spacing w:val="-1"/>
          <w:szCs w:val="24"/>
        </w:rPr>
        <w:t>care</w:t>
      </w:r>
      <w:r w:rsidRPr="00CF1A00">
        <w:rPr>
          <w:szCs w:val="24"/>
        </w:rPr>
        <w:t xml:space="preserve"> </w:t>
      </w:r>
      <w:r w:rsidRPr="00CF1A00">
        <w:rPr>
          <w:spacing w:val="-1"/>
          <w:szCs w:val="24"/>
        </w:rPr>
        <w:t>team</w:t>
      </w:r>
      <w:r w:rsidRPr="00CF1A00">
        <w:rPr>
          <w:szCs w:val="24"/>
        </w:rPr>
        <w:t xml:space="preserve"> in</w:t>
      </w:r>
      <w:r w:rsidRPr="00CF1A00">
        <w:rPr>
          <w:spacing w:val="-1"/>
          <w:szCs w:val="24"/>
        </w:rPr>
        <w:t xml:space="preserve"> order</w:t>
      </w:r>
      <w:r w:rsidRPr="00CF1A00">
        <w:rPr>
          <w:szCs w:val="24"/>
        </w:rPr>
        <w:t xml:space="preserve"> </w:t>
      </w:r>
      <w:r w:rsidRPr="00CF1A00">
        <w:rPr>
          <w:spacing w:val="-1"/>
          <w:szCs w:val="24"/>
        </w:rPr>
        <w:t>to</w:t>
      </w:r>
      <w:r w:rsidRPr="00CF1A00">
        <w:rPr>
          <w:szCs w:val="24"/>
        </w:rPr>
        <w:t xml:space="preserve"> meet</w:t>
      </w:r>
      <w:r w:rsidRPr="00CF1A00">
        <w:rPr>
          <w:spacing w:val="-1"/>
          <w:szCs w:val="24"/>
        </w:rPr>
        <w:t xml:space="preserve"> the</w:t>
      </w:r>
      <w:r w:rsidRPr="00CF1A00">
        <w:rPr>
          <w:szCs w:val="24"/>
        </w:rPr>
        <w:t xml:space="preserve"> </w:t>
      </w:r>
      <w:r w:rsidRPr="00CF1A00">
        <w:rPr>
          <w:spacing w:val="-1"/>
          <w:szCs w:val="24"/>
        </w:rPr>
        <w:t>needs</w:t>
      </w:r>
      <w:r w:rsidRPr="00CF1A00">
        <w:rPr>
          <w:szCs w:val="24"/>
        </w:rPr>
        <w:t xml:space="preserve"> of</w:t>
      </w:r>
      <w:r w:rsidRPr="00CF1A00">
        <w:rPr>
          <w:spacing w:val="1"/>
          <w:szCs w:val="24"/>
        </w:rPr>
        <w:t xml:space="preserve"> </w:t>
      </w:r>
      <w:r w:rsidRPr="00CF1A00">
        <w:rPr>
          <w:spacing w:val="-1"/>
          <w:szCs w:val="24"/>
        </w:rPr>
        <w:t>children</w:t>
      </w:r>
      <w:r w:rsidRPr="00CF1A00">
        <w:rPr>
          <w:szCs w:val="24"/>
        </w:rPr>
        <w:t xml:space="preserve"> and</w:t>
      </w:r>
      <w:r w:rsidRPr="00CF1A00">
        <w:rPr>
          <w:spacing w:val="85"/>
          <w:szCs w:val="24"/>
        </w:rPr>
        <w:t xml:space="preserve"> </w:t>
      </w:r>
      <w:r w:rsidRPr="00CF1A00">
        <w:rPr>
          <w:szCs w:val="24"/>
        </w:rPr>
        <w:t xml:space="preserve">young </w:t>
      </w:r>
      <w:r w:rsidRPr="00CF1A00">
        <w:rPr>
          <w:spacing w:val="-1"/>
          <w:szCs w:val="24"/>
        </w:rPr>
        <w:t>people, families</w:t>
      </w:r>
      <w:r w:rsidRPr="00CF1A00">
        <w:rPr>
          <w:szCs w:val="24"/>
        </w:rPr>
        <w:t xml:space="preserve"> and</w:t>
      </w:r>
      <w:r w:rsidRPr="00CF1A00">
        <w:rPr>
          <w:spacing w:val="-2"/>
          <w:szCs w:val="24"/>
        </w:rPr>
        <w:t xml:space="preserve"> </w:t>
      </w:r>
      <w:r w:rsidRPr="00CF1A00">
        <w:rPr>
          <w:szCs w:val="24"/>
        </w:rPr>
        <w:t xml:space="preserve">local </w:t>
      </w:r>
      <w:r w:rsidRPr="00CF1A00">
        <w:rPr>
          <w:spacing w:val="-1"/>
          <w:szCs w:val="24"/>
        </w:rPr>
        <w:t>communities.</w:t>
      </w:r>
    </w:p>
    <w:p w14:paraId="5235DC58" w14:textId="77777777" w:rsidR="002B161D" w:rsidRDefault="002B161D" w:rsidP="002B161D">
      <w:pPr>
        <w:spacing w:line="358" w:lineRule="auto"/>
        <w:ind w:right="166"/>
        <w:rPr>
          <w:b/>
          <w:bCs/>
          <w:spacing w:val="-1"/>
        </w:rPr>
      </w:pPr>
      <w:r>
        <w:rPr>
          <w:b/>
          <w:bCs/>
          <w:spacing w:val="-1"/>
        </w:rPr>
        <w:t>Stream B</w:t>
      </w:r>
    </w:p>
    <w:p w14:paraId="7752FE7F" w14:textId="77777777" w:rsidR="002B161D" w:rsidRPr="004E3A07" w:rsidRDefault="002B161D" w:rsidP="002B161D">
      <w:pPr>
        <w:spacing w:line="358" w:lineRule="auto"/>
        <w:ind w:right="166"/>
        <w:rPr>
          <w:rFonts w:cs="Arial"/>
          <w:spacing w:val="-1"/>
          <w:szCs w:val="24"/>
        </w:rPr>
      </w:pPr>
      <w:r w:rsidRPr="00614B0E">
        <w:rPr>
          <w:rFonts w:cs="Arial"/>
          <w:szCs w:val="24"/>
        </w:rPr>
        <w:t>In</w:t>
      </w:r>
      <w:r w:rsidRPr="00614B0E">
        <w:rPr>
          <w:rFonts w:cs="Arial"/>
          <w:spacing w:val="-6"/>
          <w:szCs w:val="24"/>
        </w:rPr>
        <w:t xml:space="preserve"> </w:t>
      </w:r>
      <w:r w:rsidRPr="00614B0E">
        <w:rPr>
          <w:rFonts w:cs="Arial"/>
          <w:szCs w:val="24"/>
        </w:rPr>
        <w:t>Part</w:t>
      </w:r>
      <w:r w:rsidRPr="00614B0E">
        <w:rPr>
          <w:rFonts w:cs="Arial"/>
          <w:spacing w:val="-5"/>
          <w:szCs w:val="24"/>
        </w:rPr>
        <w:t xml:space="preserve"> </w:t>
      </w:r>
      <w:r w:rsidRPr="00614B0E">
        <w:rPr>
          <w:rFonts w:cs="Arial"/>
          <w:szCs w:val="24"/>
        </w:rPr>
        <w:t>1</w:t>
      </w:r>
      <w:r w:rsidRPr="00614B0E">
        <w:rPr>
          <w:rFonts w:cs="Arial"/>
          <w:spacing w:val="-5"/>
          <w:szCs w:val="24"/>
        </w:rPr>
        <w:t xml:space="preserve"> </w:t>
      </w:r>
      <w:r w:rsidRPr="00614B0E">
        <w:rPr>
          <w:rFonts w:cs="Arial"/>
          <w:szCs w:val="24"/>
        </w:rPr>
        <w:t>of</w:t>
      </w:r>
      <w:r w:rsidRPr="00614B0E">
        <w:rPr>
          <w:rFonts w:cs="Arial"/>
          <w:spacing w:val="-6"/>
          <w:szCs w:val="24"/>
        </w:rPr>
        <w:t xml:space="preserve"> </w:t>
      </w:r>
      <w:r w:rsidRPr="00614B0E">
        <w:rPr>
          <w:rFonts w:cs="Arial"/>
          <w:szCs w:val="24"/>
        </w:rPr>
        <w:t>the</w:t>
      </w:r>
      <w:r w:rsidRPr="00614B0E">
        <w:rPr>
          <w:rFonts w:cs="Arial"/>
          <w:spacing w:val="-5"/>
          <w:szCs w:val="24"/>
        </w:rPr>
        <w:t xml:space="preserve"> </w:t>
      </w:r>
      <w:r w:rsidRPr="00614B0E">
        <w:rPr>
          <w:rFonts w:cs="Arial"/>
          <w:szCs w:val="24"/>
        </w:rPr>
        <w:t>programme,</w:t>
      </w:r>
      <w:r w:rsidRPr="00614B0E">
        <w:rPr>
          <w:rFonts w:cs="Arial"/>
          <w:spacing w:val="-5"/>
          <w:szCs w:val="24"/>
        </w:rPr>
        <w:t xml:space="preserve"> </w:t>
      </w:r>
      <w:r w:rsidRPr="00614B0E">
        <w:rPr>
          <w:rFonts w:cs="Arial"/>
          <w:szCs w:val="24"/>
        </w:rPr>
        <w:t>you</w:t>
      </w:r>
      <w:r w:rsidRPr="00614B0E">
        <w:rPr>
          <w:rFonts w:cs="Arial"/>
          <w:spacing w:val="-6"/>
          <w:szCs w:val="24"/>
        </w:rPr>
        <w:t xml:space="preserve"> </w:t>
      </w:r>
      <w:r w:rsidRPr="00614B0E">
        <w:rPr>
          <w:rFonts w:cs="Arial"/>
          <w:szCs w:val="24"/>
        </w:rPr>
        <w:t>will</w:t>
      </w:r>
      <w:r w:rsidRPr="00614B0E">
        <w:rPr>
          <w:rFonts w:cs="Arial"/>
          <w:spacing w:val="-4"/>
          <w:szCs w:val="24"/>
        </w:rPr>
        <w:t xml:space="preserve"> </w:t>
      </w:r>
      <w:r w:rsidRPr="00614B0E">
        <w:rPr>
          <w:rFonts w:cs="Arial"/>
          <w:szCs w:val="24"/>
        </w:rPr>
        <w:t>undertake</w:t>
      </w:r>
      <w:r w:rsidRPr="00614B0E">
        <w:rPr>
          <w:rFonts w:cs="Arial"/>
          <w:spacing w:val="-5"/>
          <w:szCs w:val="24"/>
        </w:rPr>
        <w:t xml:space="preserve"> </w:t>
      </w:r>
      <w:r w:rsidRPr="00614B0E">
        <w:rPr>
          <w:rFonts w:cs="Arial"/>
          <w:szCs w:val="24"/>
        </w:rPr>
        <w:t>3</w:t>
      </w:r>
      <w:r w:rsidRPr="00614B0E">
        <w:rPr>
          <w:rFonts w:cs="Arial"/>
          <w:spacing w:val="-6"/>
          <w:szCs w:val="24"/>
        </w:rPr>
        <w:t xml:space="preserve"> </w:t>
      </w:r>
      <w:r w:rsidRPr="00614B0E">
        <w:rPr>
          <w:rFonts w:cs="Arial"/>
          <w:szCs w:val="24"/>
        </w:rPr>
        <w:t>placements</w:t>
      </w:r>
      <w:r w:rsidRPr="00614B0E">
        <w:rPr>
          <w:rFonts w:cs="Arial"/>
          <w:spacing w:val="-7"/>
          <w:szCs w:val="24"/>
        </w:rPr>
        <w:t xml:space="preserve"> from the selection below where you will be developing independence in the </w:t>
      </w:r>
      <w:r w:rsidRPr="00614B0E">
        <w:rPr>
          <w:rFonts w:cs="Arial"/>
          <w:szCs w:val="24"/>
        </w:rPr>
        <w:t>care</w:t>
      </w:r>
      <w:r w:rsidRPr="00614B0E">
        <w:rPr>
          <w:rFonts w:cs="Arial"/>
          <w:spacing w:val="-4"/>
          <w:szCs w:val="24"/>
        </w:rPr>
        <w:t xml:space="preserve"> </w:t>
      </w:r>
      <w:r w:rsidRPr="00614B0E">
        <w:rPr>
          <w:rFonts w:cs="Arial"/>
          <w:szCs w:val="24"/>
        </w:rPr>
        <w:t>of</w:t>
      </w:r>
      <w:r w:rsidRPr="00614B0E">
        <w:rPr>
          <w:rFonts w:cs="Arial"/>
          <w:spacing w:val="-5"/>
          <w:szCs w:val="24"/>
        </w:rPr>
        <w:t xml:space="preserve"> </w:t>
      </w:r>
      <w:r w:rsidRPr="00614B0E">
        <w:rPr>
          <w:rFonts w:cs="Arial"/>
          <w:spacing w:val="-1"/>
          <w:szCs w:val="24"/>
        </w:rPr>
        <w:t>people</w:t>
      </w:r>
      <w:r w:rsidRPr="00614B0E">
        <w:rPr>
          <w:rFonts w:cs="Arial"/>
          <w:spacing w:val="-4"/>
          <w:szCs w:val="24"/>
        </w:rPr>
        <w:t xml:space="preserve"> </w:t>
      </w:r>
      <w:r w:rsidRPr="00614B0E">
        <w:rPr>
          <w:rFonts w:cs="Arial"/>
          <w:szCs w:val="24"/>
        </w:rPr>
        <w:t>with</w:t>
      </w:r>
      <w:r w:rsidRPr="00614B0E">
        <w:rPr>
          <w:rFonts w:cs="Arial"/>
          <w:spacing w:val="-4"/>
          <w:szCs w:val="24"/>
        </w:rPr>
        <w:t xml:space="preserve"> </w:t>
      </w:r>
      <w:r w:rsidRPr="00614B0E">
        <w:rPr>
          <w:rFonts w:cs="Arial"/>
          <w:szCs w:val="24"/>
        </w:rPr>
        <w:t>a</w:t>
      </w:r>
      <w:r w:rsidRPr="00614B0E">
        <w:rPr>
          <w:rFonts w:cs="Arial"/>
          <w:spacing w:val="-6"/>
          <w:szCs w:val="24"/>
        </w:rPr>
        <w:t xml:space="preserve"> </w:t>
      </w:r>
      <w:r w:rsidRPr="00614B0E">
        <w:rPr>
          <w:rFonts w:cs="Arial"/>
          <w:szCs w:val="24"/>
        </w:rPr>
        <w:t>range</w:t>
      </w:r>
      <w:r w:rsidRPr="00614B0E">
        <w:rPr>
          <w:rFonts w:cs="Arial"/>
          <w:spacing w:val="-4"/>
          <w:szCs w:val="24"/>
        </w:rPr>
        <w:t xml:space="preserve"> </w:t>
      </w:r>
      <w:r w:rsidRPr="00614B0E">
        <w:rPr>
          <w:rFonts w:cs="Arial"/>
          <w:szCs w:val="24"/>
        </w:rPr>
        <w:t>of</w:t>
      </w:r>
      <w:r w:rsidRPr="00614B0E">
        <w:rPr>
          <w:rFonts w:cs="Arial"/>
          <w:spacing w:val="-4"/>
          <w:szCs w:val="24"/>
        </w:rPr>
        <w:t xml:space="preserve"> </w:t>
      </w:r>
      <w:r w:rsidRPr="00614B0E">
        <w:rPr>
          <w:rFonts w:cs="Arial"/>
          <w:spacing w:val="-1"/>
          <w:szCs w:val="24"/>
        </w:rPr>
        <w:t>needs in a variety of care settings. PLEs will not necessarily be allocated in any specific order</w:t>
      </w:r>
    </w:p>
    <w:p w14:paraId="45FA48DF" w14:textId="77777777" w:rsidR="002B161D" w:rsidRPr="004E3A07" w:rsidRDefault="002B161D" w:rsidP="002B161D">
      <w:pPr>
        <w:pStyle w:val="Heading4"/>
        <w:numPr>
          <w:ilvl w:val="0"/>
          <w:numId w:val="0"/>
        </w:numPr>
        <w:spacing w:before="240" w:after="240"/>
        <w:rPr>
          <w:rFonts w:ascii="Arial" w:hAnsi="Arial" w:cs="Arial"/>
          <w:b/>
          <w:bCs/>
          <w:u w:val="none"/>
          <w:lang w:val="en-GB"/>
        </w:rPr>
      </w:pPr>
      <w:r w:rsidRPr="004E3A07">
        <w:rPr>
          <w:rFonts w:ascii="Arial" w:hAnsi="Arial" w:cs="Arial"/>
          <w:b/>
          <w:bCs/>
          <w:spacing w:val="-1"/>
          <w:u w:val="none"/>
        </w:rPr>
        <w:t>Practice</w:t>
      </w:r>
      <w:r w:rsidRPr="004E3A07">
        <w:rPr>
          <w:rFonts w:ascii="Arial" w:hAnsi="Arial" w:cs="Arial"/>
          <w:b/>
          <w:bCs/>
          <w:spacing w:val="-5"/>
          <w:u w:val="none"/>
        </w:rPr>
        <w:t xml:space="preserve"> </w:t>
      </w:r>
      <w:r w:rsidRPr="004E3A07">
        <w:rPr>
          <w:rFonts w:ascii="Arial" w:hAnsi="Arial" w:cs="Arial"/>
          <w:b/>
          <w:bCs/>
          <w:u w:val="none"/>
        </w:rPr>
        <w:t>Learning</w:t>
      </w:r>
      <w:r w:rsidRPr="004E3A07">
        <w:rPr>
          <w:rFonts w:ascii="Arial" w:hAnsi="Arial" w:cs="Arial"/>
          <w:b/>
          <w:bCs/>
          <w:spacing w:val="-4"/>
          <w:u w:val="none"/>
        </w:rPr>
        <w:t xml:space="preserve"> </w:t>
      </w:r>
      <w:r w:rsidRPr="004E3A07">
        <w:rPr>
          <w:rFonts w:ascii="Arial" w:hAnsi="Arial" w:cs="Arial"/>
          <w:b/>
          <w:bCs/>
          <w:spacing w:val="-1"/>
          <w:u w:val="none"/>
        </w:rPr>
        <w:t>Experience:</w:t>
      </w:r>
      <w:r w:rsidRPr="004E3A07">
        <w:rPr>
          <w:rFonts w:ascii="Arial" w:hAnsi="Arial" w:cs="Arial"/>
          <w:b/>
          <w:bCs/>
          <w:spacing w:val="-4"/>
          <w:u w:val="none"/>
        </w:rPr>
        <w:t xml:space="preserve"> </w:t>
      </w:r>
      <w:r w:rsidRPr="004E3A07">
        <w:rPr>
          <w:rFonts w:ascii="Arial" w:hAnsi="Arial" w:cs="Arial"/>
          <w:b/>
          <w:bCs/>
          <w:u w:val="none"/>
        </w:rPr>
        <w:t>Care</w:t>
      </w:r>
      <w:r w:rsidRPr="004E3A07">
        <w:rPr>
          <w:rFonts w:ascii="Arial" w:hAnsi="Arial" w:cs="Arial"/>
          <w:b/>
          <w:bCs/>
          <w:spacing w:val="-4"/>
          <w:u w:val="none"/>
        </w:rPr>
        <w:t xml:space="preserve"> </w:t>
      </w:r>
      <w:r w:rsidRPr="004E3A07">
        <w:rPr>
          <w:rFonts w:ascii="Arial" w:hAnsi="Arial" w:cs="Arial"/>
          <w:b/>
          <w:bCs/>
          <w:u w:val="none"/>
        </w:rPr>
        <w:t>of</w:t>
      </w:r>
      <w:r w:rsidRPr="004E3A07">
        <w:rPr>
          <w:rFonts w:ascii="Arial" w:hAnsi="Arial" w:cs="Arial"/>
          <w:b/>
          <w:bCs/>
          <w:spacing w:val="-5"/>
          <w:u w:val="none"/>
        </w:rPr>
        <w:t xml:space="preserve"> </w:t>
      </w:r>
      <w:r w:rsidRPr="004E3A07">
        <w:rPr>
          <w:rFonts w:ascii="Arial" w:hAnsi="Arial" w:cs="Arial"/>
          <w:b/>
          <w:bCs/>
          <w:u w:val="none"/>
        </w:rPr>
        <w:t>Older</w:t>
      </w:r>
      <w:r w:rsidRPr="004E3A07">
        <w:rPr>
          <w:rFonts w:ascii="Arial" w:hAnsi="Arial" w:cs="Arial"/>
          <w:b/>
          <w:bCs/>
          <w:spacing w:val="-4"/>
          <w:u w:val="none"/>
        </w:rPr>
        <w:t xml:space="preserve"> </w:t>
      </w:r>
      <w:r w:rsidRPr="004E3A07">
        <w:rPr>
          <w:rFonts w:ascii="Arial" w:hAnsi="Arial" w:cs="Arial"/>
          <w:b/>
          <w:bCs/>
          <w:u w:val="none"/>
        </w:rPr>
        <w:t>Peopl</w:t>
      </w:r>
      <w:r w:rsidRPr="004E3A07">
        <w:rPr>
          <w:rFonts w:ascii="Arial" w:hAnsi="Arial" w:cs="Arial"/>
          <w:b/>
          <w:bCs/>
          <w:u w:val="none"/>
          <w:lang w:val="en-GB"/>
        </w:rPr>
        <w:t>e</w:t>
      </w:r>
    </w:p>
    <w:p w14:paraId="2DCA5ADF" w14:textId="77777777" w:rsidR="002B161D" w:rsidRPr="00614B0E" w:rsidRDefault="002B161D" w:rsidP="002B161D">
      <w:pPr>
        <w:spacing w:line="360" w:lineRule="auto"/>
        <w:jc w:val="both"/>
        <w:rPr>
          <w:rFonts w:eastAsia="Arial" w:cs="Arial"/>
          <w:szCs w:val="24"/>
        </w:rPr>
      </w:pPr>
      <w:r w:rsidRPr="00614B0E">
        <w:rPr>
          <w:rFonts w:cs="Arial"/>
          <w:spacing w:val="-1"/>
          <w:szCs w:val="24"/>
        </w:rPr>
        <w:t>During</w:t>
      </w:r>
      <w:r w:rsidRPr="00614B0E">
        <w:rPr>
          <w:rFonts w:cs="Arial"/>
          <w:spacing w:val="7"/>
          <w:szCs w:val="24"/>
        </w:rPr>
        <w:t xml:space="preserve"> </w:t>
      </w:r>
      <w:r w:rsidRPr="00614B0E">
        <w:rPr>
          <w:rFonts w:cs="Arial"/>
          <w:spacing w:val="-1"/>
          <w:szCs w:val="24"/>
        </w:rPr>
        <w:t>this</w:t>
      </w:r>
      <w:r w:rsidRPr="00614B0E">
        <w:rPr>
          <w:rFonts w:cs="Arial"/>
          <w:spacing w:val="8"/>
          <w:szCs w:val="24"/>
        </w:rPr>
        <w:t xml:space="preserve"> </w:t>
      </w:r>
      <w:r w:rsidRPr="00614B0E">
        <w:rPr>
          <w:rFonts w:cs="Arial"/>
          <w:spacing w:val="-1"/>
          <w:szCs w:val="24"/>
        </w:rPr>
        <w:t>PLE</w:t>
      </w:r>
      <w:r w:rsidRPr="00614B0E">
        <w:rPr>
          <w:rFonts w:cs="Arial"/>
          <w:spacing w:val="7"/>
          <w:szCs w:val="24"/>
        </w:rPr>
        <w:t xml:space="preserve"> </w:t>
      </w:r>
      <w:r w:rsidRPr="00614B0E">
        <w:rPr>
          <w:rFonts w:cs="Arial"/>
          <w:szCs w:val="24"/>
        </w:rPr>
        <w:t>the</w:t>
      </w:r>
      <w:r w:rsidRPr="00614B0E">
        <w:rPr>
          <w:rFonts w:cs="Arial"/>
          <w:spacing w:val="7"/>
          <w:szCs w:val="24"/>
        </w:rPr>
        <w:t xml:space="preserve"> </w:t>
      </w:r>
      <w:r w:rsidRPr="00614B0E">
        <w:rPr>
          <w:rFonts w:cs="Arial"/>
          <w:spacing w:val="-1"/>
          <w:szCs w:val="24"/>
        </w:rPr>
        <w:t>student</w:t>
      </w:r>
      <w:r w:rsidRPr="00614B0E">
        <w:rPr>
          <w:rFonts w:cs="Arial"/>
          <w:spacing w:val="7"/>
          <w:szCs w:val="24"/>
        </w:rPr>
        <w:t xml:space="preserve"> </w:t>
      </w:r>
      <w:r w:rsidRPr="00614B0E">
        <w:rPr>
          <w:rFonts w:cs="Arial"/>
          <w:spacing w:val="-1"/>
          <w:szCs w:val="24"/>
        </w:rPr>
        <w:t>will</w:t>
      </w:r>
      <w:r w:rsidRPr="00614B0E">
        <w:rPr>
          <w:rFonts w:cs="Arial"/>
          <w:spacing w:val="8"/>
          <w:szCs w:val="24"/>
        </w:rPr>
        <w:t xml:space="preserve"> </w:t>
      </w:r>
      <w:r w:rsidRPr="00614B0E">
        <w:rPr>
          <w:rFonts w:cs="Arial"/>
          <w:spacing w:val="-1"/>
          <w:szCs w:val="24"/>
        </w:rPr>
        <w:t>experience</w:t>
      </w:r>
      <w:r w:rsidRPr="00614B0E">
        <w:rPr>
          <w:rFonts w:cs="Arial"/>
          <w:spacing w:val="7"/>
          <w:szCs w:val="24"/>
        </w:rPr>
        <w:t xml:space="preserve"> </w:t>
      </w:r>
      <w:r w:rsidRPr="00614B0E">
        <w:rPr>
          <w:rFonts w:cs="Arial"/>
          <w:szCs w:val="24"/>
        </w:rPr>
        <w:t>the</w:t>
      </w:r>
      <w:r w:rsidRPr="00614B0E">
        <w:rPr>
          <w:rFonts w:cs="Arial"/>
          <w:spacing w:val="7"/>
          <w:szCs w:val="24"/>
        </w:rPr>
        <w:t xml:space="preserve"> </w:t>
      </w:r>
      <w:r w:rsidRPr="00614B0E">
        <w:rPr>
          <w:rFonts w:cs="Arial"/>
          <w:spacing w:val="-1"/>
          <w:szCs w:val="24"/>
        </w:rPr>
        <w:t>care</w:t>
      </w:r>
      <w:r w:rsidRPr="00614B0E">
        <w:rPr>
          <w:rFonts w:cs="Arial"/>
          <w:spacing w:val="6"/>
          <w:szCs w:val="24"/>
        </w:rPr>
        <w:t xml:space="preserve"> </w:t>
      </w:r>
      <w:r w:rsidRPr="00614B0E">
        <w:rPr>
          <w:rFonts w:cs="Arial"/>
          <w:spacing w:val="-1"/>
          <w:szCs w:val="24"/>
        </w:rPr>
        <w:t>of</w:t>
      </w:r>
      <w:r w:rsidRPr="00614B0E">
        <w:rPr>
          <w:rFonts w:cs="Arial"/>
          <w:spacing w:val="8"/>
          <w:szCs w:val="24"/>
        </w:rPr>
        <w:t xml:space="preserve"> </w:t>
      </w:r>
      <w:r w:rsidRPr="00614B0E">
        <w:rPr>
          <w:rFonts w:cs="Arial"/>
          <w:spacing w:val="-1"/>
          <w:szCs w:val="24"/>
        </w:rPr>
        <w:t>patients</w:t>
      </w:r>
      <w:r w:rsidRPr="00614B0E">
        <w:rPr>
          <w:rFonts w:cs="Arial"/>
          <w:spacing w:val="8"/>
          <w:szCs w:val="24"/>
        </w:rPr>
        <w:t xml:space="preserve"> </w:t>
      </w:r>
      <w:r w:rsidRPr="00614B0E">
        <w:rPr>
          <w:rFonts w:cs="Arial"/>
          <w:spacing w:val="-1"/>
          <w:szCs w:val="24"/>
        </w:rPr>
        <w:t>of</w:t>
      </w:r>
      <w:r w:rsidRPr="00614B0E">
        <w:rPr>
          <w:rFonts w:cs="Arial"/>
          <w:spacing w:val="6"/>
          <w:szCs w:val="24"/>
        </w:rPr>
        <w:t xml:space="preserve"> </w:t>
      </w:r>
      <w:r w:rsidRPr="00614B0E">
        <w:rPr>
          <w:rFonts w:cs="Arial"/>
          <w:spacing w:val="-1"/>
          <w:szCs w:val="24"/>
        </w:rPr>
        <w:t>older</w:t>
      </w:r>
      <w:r w:rsidRPr="00614B0E">
        <w:rPr>
          <w:rFonts w:cs="Arial"/>
          <w:spacing w:val="6"/>
          <w:szCs w:val="24"/>
        </w:rPr>
        <w:t xml:space="preserve"> </w:t>
      </w:r>
      <w:r w:rsidRPr="00614B0E">
        <w:rPr>
          <w:rFonts w:cs="Arial"/>
          <w:spacing w:val="-1"/>
          <w:szCs w:val="24"/>
        </w:rPr>
        <w:t>people</w:t>
      </w:r>
      <w:r>
        <w:rPr>
          <w:rFonts w:cs="Arial"/>
          <w:spacing w:val="-1"/>
          <w:szCs w:val="24"/>
        </w:rPr>
        <w:t xml:space="preserve">. </w:t>
      </w:r>
      <w:r w:rsidRPr="00614B0E">
        <w:rPr>
          <w:rFonts w:cs="Arial"/>
          <w:szCs w:val="24"/>
        </w:rPr>
        <w:t>It</w:t>
      </w:r>
      <w:r w:rsidRPr="00614B0E">
        <w:rPr>
          <w:rFonts w:cs="Arial"/>
          <w:spacing w:val="8"/>
          <w:szCs w:val="24"/>
        </w:rPr>
        <w:t xml:space="preserve"> </w:t>
      </w:r>
      <w:r w:rsidRPr="00614B0E">
        <w:rPr>
          <w:rFonts w:cs="Arial"/>
          <w:spacing w:val="-1"/>
          <w:szCs w:val="24"/>
        </w:rPr>
        <w:t>will</w:t>
      </w:r>
      <w:r w:rsidRPr="00614B0E">
        <w:rPr>
          <w:rFonts w:cs="Arial"/>
          <w:spacing w:val="20"/>
          <w:szCs w:val="24"/>
        </w:rPr>
        <w:t xml:space="preserve"> </w:t>
      </w:r>
      <w:r w:rsidRPr="00614B0E">
        <w:rPr>
          <w:rFonts w:cs="Arial"/>
          <w:szCs w:val="24"/>
        </w:rPr>
        <w:t>raise</w:t>
      </w:r>
      <w:r w:rsidRPr="00614B0E">
        <w:rPr>
          <w:rFonts w:cs="Arial"/>
          <w:spacing w:val="2"/>
          <w:szCs w:val="24"/>
        </w:rPr>
        <w:t xml:space="preserve"> </w:t>
      </w:r>
      <w:r w:rsidRPr="00614B0E">
        <w:rPr>
          <w:rFonts w:cs="Arial"/>
          <w:spacing w:val="-1"/>
          <w:szCs w:val="24"/>
        </w:rPr>
        <w:t>awareness</w:t>
      </w:r>
      <w:r w:rsidRPr="00614B0E">
        <w:rPr>
          <w:rFonts w:cs="Arial"/>
          <w:spacing w:val="2"/>
          <w:szCs w:val="24"/>
        </w:rPr>
        <w:t xml:space="preserve"> </w:t>
      </w:r>
      <w:r w:rsidRPr="00614B0E">
        <w:rPr>
          <w:rFonts w:cs="Arial"/>
          <w:szCs w:val="24"/>
        </w:rPr>
        <w:t>of</w:t>
      </w:r>
      <w:r w:rsidRPr="00614B0E">
        <w:rPr>
          <w:rFonts w:cs="Arial"/>
          <w:spacing w:val="2"/>
          <w:szCs w:val="24"/>
        </w:rPr>
        <w:t xml:space="preserve"> </w:t>
      </w:r>
      <w:r w:rsidRPr="00614B0E">
        <w:rPr>
          <w:rFonts w:cs="Arial"/>
          <w:szCs w:val="24"/>
        </w:rPr>
        <w:t xml:space="preserve">the </w:t>
      </w:r>
      <w:r w:rsidRPr="00614B0E">
        <w:rPr>
          <w:rFonts w:cs="Arial"/>
          <w:spacing w:val="-1"/>
          <w:szCs w:val="24"/>
        </w:rPr>
        <w:t>nature</w:t>
      </w:r>
      <w:r w:rsidRPr="00614B0E">
        <w:rPr>
          <w:rFonts w:cs="Arial"/>
          <w:szCs w:val="24"/>
        </w:rPr>
        <w:t xml:space="preserve"> of</w:t>
      </w:r>
      <w:r w:rsidRPr="00614B0E">
        <w:rPr>
          <w:rFonts w:cs="Arial"/>
          <w:spacing w:val="2"/>
          <w:szCs w:val="24"/>
        </w:rPr>
        <w:t xml:space="preserve"> </w:t>
      </w:r>
      <w:r w:rsidRPr="00614B0E">
        <w:rPr>
          <w:rFonts w:cs="Arial"/>
          <w:spacing w:val="-1"/>
          <w:szCs w:val="24"/>
        </w:rPr>
        <w:t>needs</w:t>
      </w:r>
      <w:r w:rsidRPr="00614B0E">
        <w:rPr>
          <w:rFonts w:cs="Arial"/>
          <w:szCs w:val="24"/>
        </w:rPr>
        <w:t xml:space="preserve"> </w:t>
      </w:r>
      <w:r w:rsidRPr="00614B0E">
        <w:rPr>
          <w:rFonts w:cs="Arial"/>
          <w:spacing w:val="-1"/>
          <w:szCs w:val="24"/>
        </w:rPr>
        <w:t>of</w:t>
      </w:r>
      <w:r w:rsidRPr="00614B0E">
        <w:rPr>
          <w:rFonts w:cs="Arial"/>
          <w:spacing w:val="2"/>
          <w:szCs w:val="24"/>
        </w:rPr>
        <w:t xml:space="preserve"> </w:t>
      </w:r>
      <w:r w:rsidRPr="00614B0E">
        <w:rPr>
          <w:rFonts w:cs="Arial"/>
          <w:spacing w:val="-1"/>
          <w:szCs w:val="24"/>
        </w:rPr>
        <w:t>older</w:t>
      </w:r>
      <w:r w:rsidRPr="00614B0E">
        <w:rPr>
          <w:rFonts w:cs="Arial"/>
          <w:spacing w:val="2"/>
          <w:szCs w:val="24"/>
        </w:rPr>
        <w:t xml:space="preserve"> </w:t>
      </w:r>
      <w:r w:rsidRPr="00614B0E">
        <w:rPr>
          <w:rFonts w:cs="Arial"/>
          <w:spacing w:val="-1"/>
          <w:szCs w:val="24"/>
        </w:rPr>
        <w:t>people</w:t>
      </w:r>
      <w:r w:rsidRPr="00614B0E">
        <w:rPr>
          <w:rFonts w:cs="Arial"/>
          <w:spacing w:val="2"/>
          <w:szCs w:val="24"/>
        </w:rPr>
        <w:t xml:space="preserve"> </w:t>
      </w:r>
      <w:r w:rsidRPr="00614B0E">
        <w:rPr>
          <w:rFonts w:cs="Arial"/>
          <w:szCs w:val="24"/>
        </w:rPr>
        <w:t xml:space="preserve">and the </w:t>
      </w:r>
      <w:r w:rsidRPr="00614B0E">
        <w:rPr>
          <w:rFonts w:cs="Arial"/>
          <w:spacing w:val="-1"/>
          <w:szCs w:val="24"/>
        </w:rPr>
        <w:t>way</w:t>
      </w:r>
      <w:r w:rsidRPr="00614B0E">
        <w:rPr>
          <w:rFonts w:cs="Arial"/>
          <w:spacing w:val="2"/>
          <w:szCs w:val="24"/>
        </w:rPr>
        <w:t xml:space="preserve"> </w:t>
      </w:r>
      <w:r w:rsidRPr="00614B0E">
        <w:rPr>
          <w:rFonts w:cs="Arial"/>
          <w:spacing w:val="-1"/>
          <w:szCs w:val="24"/>
        </w:rPr>
        <w:t>in</w:t>
      </w:r>
      <w:r w:rsidRPr="00614B0E">
        <w:rPr>
          <w:rFonts w:cs="Arial"/>
          <w:spacing w:val="2"/>
          <w:szCs w:val="24"/>
        </w:rPr>
        <w:t xml:space="preserve"> </w:t>
      </w:r>
      <w:r w:rsidRPr="00614B0E">
        <w:rPr>
          <w:rFonts w:cs="Arial"/>
          <w:spacing w:val="-1"/>
          <w:szCs w:val="24"/>
        </w:rPr>
        <w:t>which</w:t>
      </w:r>
      <w:r w:rsidRPr="00614B0E">
        <w:rPr>
          <w:rFonts w:cs="Arial"/>
          <w:spacing w:val="2"/>
          <w:szCs w:val="24"/>
        </w:rPr>
        <w:t xml:space="preserve"> </w:t>
      </w:r>
      <w:r w:rsidRPr="00614B0E">
        <w:rPr>
          <w:rFonts w:cs="Arial"/>
          <w:spacing w:val="-1"/>
          <w:szCs w:val="24"/>
        </w:rPr>
        <w:t>the</w:t>
      </w:r>
      <w:r w:rsidRPr="00614B0E">
        <w:rPr>
          <w:rFonts w:cs="Arial"/>
          <w:szCs w:val="24"/>
        </w:rPr>
        <w:t xml:space="preserve"> </w:t>
      </w:r>
      <w:r w:rsidRPr="00614B0E">
        <w:rPr>
          <w:rFonts w:cs="Arial"/>
          <w:spacing w:val="-1"/>
          <w:szCs w:val="24"/>
        </w:rPr>
        <w:t>multidisciplinary</w:t>
      </w:r>
      <w:r w:rsidRPr="00614B0E">
        <w:rPr>
          <w:rFonts w:cs="Arial"/>
          <w:spacing w:val="2"/>
          <w:szCs w:val="24"/>
        </w:rPr>
        <w:t xml:space="preserve"> </w:t>
      </w:r>
      <w:r w:rsidRPr="00614B0E">
        <w:rPr>
          <w:rFonts w:cs="Arial"/>
          <w:szCs w:val="24"/>
        </w:rPr>
        <w:t>care</w:t>
      </w:r>
      <w:r w:rsidRPr="00614B0E">
        <w:rPr>
          <w:rFonts w:cs="Arial"/>
          <w:spacing w:val="69"/>
          <w:szCs w:val="24"/>
        </w:rPr>
        <w:t xml:space="preserve"> </w:t>
      </w:r>
      <w:r w:rsidRPr="00614B0E">
        <w:rPr>
          <w:rFonts w:cs="Arial"/>
          <w:szCs w:val="24"/>
        </w:rPr>
        <w:t>team</w:t>
      </w:r>
      <w:r w:rsidRPr="00614B0E">
        <w:rPr>
          <w:rFonts w:cs="Arial"/>
          <w:spacing w:val="37"/>
          <w:szCs w:val="24"/>
        </w:rPr>
        <w:t xml:space="preserve"> </w:t>
      </w:r>
      <w:r w:rsidRPr="00614B0E">
        <w:rPr>
          <w:rFonts w:cs="Arial"/>
          <w:spacing w:val="-1"/>
          <w:szCs w:val="24"/>
        </w:rPr>
        <w:t>and</w:t>
      </w:r>
      <w:r w:rsidRPr="00614B0E">
        <w:rPr>
          <w:rFonts w:cs="Arial"/>
          <w:spacing w:val="38"/>
          <w:szCs w:val="24"/>
        </w:rPr>
        <w:t xml:space="preserve"> </w:t>
      </w:r>
      <w:r w:rsidRPr="00614B0E">
        <w:rPr>
          <w:rFonts w:cs="Arial"/>
          <w:spacing w:val="-1"/>
          <w:szCs w:val="24"/>
        </w:rPr>
        <w:t>the</w:t>
      </w:r>
      <w:r w:rsidRPr="00614B0E">
        <w:rPr>
          <w:rFonts w:cs="Arial"/>
          <w:spacing w:val="37"/>
          <w:szCs w:val="24"/>
        </w:rPr>
        <w:t xml:space="preserve"> </w:t>
      </w:r>
      <w:r w:rsidRPr="00614B0E">
        <w:rPr>
          <w:rFonts w:cs="Arial"/>
          <w:spacing w:val="-1"/>
          <w:szCs w:val="24"/>
        </w:rPr>
        <w:t>way</w:t>
      </w:r>
      <w:r w:rsidRPr="00614B0E">
        <w:rPr>
          <w:rFonts w:cs="Arial"/>
          <w:spacing w:val="38"/>
          <w:szCs w:val="24"/>
        </w:rPr>
        <w:t xml:space="preserve"> </w:t>
      </w:r>
      <w:r w:rsidRPr="00614B0E">
        <w:rPr>
          <w:rFonts w:cs="Arial"/>
          <w:spacing w:val="-1"/>
          <w:szCs w:val="24"/>
        </w:rPr>
        <w:t>in</w:t>
      </w:r>
      <w:r w:rsidRPr="00614B0E">
        <w:rPr>
          <w:rFonts w:cs="Arial"/>
          <w:spacing w:val="37"/>
          <w:szCs w:val="24"/>
        </w:rPr>
        <w:t xml:space="preserve"> </w:t>
      </w:r>
      <w:r w:rsidRPr="00614B0E">
        <w:rPr>
          <w:rFonts w:cs="Arial"/>
          <w:spacing w:val="-1"/>
          <w:szCs w:val="24"/>
        </w:rPr>
        <w:t>which</w:t>
      </w:r>
      <w:r w:rsidRPr="00614B0E">
        <w:rPr>
          <w:rFonts w:cs="Arial"/>
          <w:spacing w:val="37"/>
          <w:szCs w:val="24"/>
        </w:rPr>
        <w:t xml:space="preserve"> </w:t>
      </w:r>
      <w:r w:rsidRPr="00614B0E">
        <w:rPr>
          <w:rFonts w:cs="Arial"/>
          <w:szCs w:val="24"/>
        </w:rPr>
        <w:t>the</w:t>
      </w:r>
      <w:r w:rsidRPr="00614B0E">
        <w:rPr>
          <w:rFonts w:cs="Arial"/>
          <w:spacing w:val="38"/>
          <w:szCs w:val="24"/>
        </w:rPr>
        <w:t xml:space="preserve"> </w:t>
      </w:r>
      <w:r w:rsidRPr="00614B0E">
        <w:rPr>
          <w:rFonts w:cs="Arial"/>
          <w:spacing w:val="-1"/>
          <w:szCs w:val="24"/>
        </w:rPr>
        <w:t>health</w:t>
      </w:r>
      <w:r w:rsidRPr="00614B0E">
        <w:rPr>
          <w:rFonts w:cs="Arial"/>
          <w:spacing w:val="36"/>
          <w:szCs w:val="24"/>
        </w:rPr>
        <w:t xml:space="preserve"> </w:t>
      </w:r>
      <w:r w:rsidRPr="00614B0E">
        <w:rPr>
          <w:rFonts w:cs="Arial"/>
          <w:spacing w:val="-1"/>
          <w:szCs w:val="24"/>
        </w:rPr>
        <w:t>care</w:t>
      </w:r>
      <w:r w:rsidRPr="00614B0E">
        <w:rPr>
          <w:rFonts w:cs="Arial"/>
          <w:spacing w:val="38"/>
          <w:szCs w:val="24"/>
        </w:rPr>
        <w:t xml:space="preserve"> </w:t>
      </w:r>
      <w:r w:rsidRPr="00614B0E">
        <w:rPr>
          <w:rFonts w:cs="Arial"/>
          <w:szCs w:val="24"/>
        </w:rPr>
        <w:t>team</w:t>
      </w:r>
      <w:r w:rsidRPr="00614B0E">
        <w:rPr>
          <w:rFonts w:cs="Arial"/>
          <w:spacing w:val="36"/>
          <w:szCs w:val="24"/>
        </w:rPr>
        <w:t xml:space="preserve"> </w:t>
      </w:r>
      <w:r w:rsidRPr="00614B0E">
        <w:rPr>
          <w:rFonts w:cs="Arial"/>
          <w:szCs w:val="24"/>
        </w:rPr>
        <w:t>can</w:t>
      </w:r>
      <w:r w:rsidRPr="00614B0E">
        <w:rPr>
          <w:rFonts w:cs="Arial"/>
          <w:spacing w:val="37"/>
          <w:szCs w:val="24"/>
        </w:rPr>
        <w:t xml:space="preserve"> </w:t>
      </w:r>
      <w:r w:rsidRPr="00614B0E">
        <w:rPr>
          <w:rFonts w:cs="Arial"/>
          <w:spacing w:val="-1"/>
          <w:szCs w:val="24"/>
        </w:rPr>
        <w:t>provide</w:t>
      </w:r>
      <w:r>
        <w:rPr>
          <w:rFonts w:cs="Arial"/>
          <w:spacing w:val="-1"/>
          <w:szCs w:val="24"/>
        </w:rPr>
        <w:t xml:space="preserve"> </w:t>
      </w:r>
      <w:r w:rsidRPr="00614B0E">
        <w:rPr>
          <w:rFonts w:cs="Arial"/>
          <w:spacing w:val="-1"/>
          <w:szCs w:val="24"/>
        </w:rPr>
        <w:t>effective,</w:t>
      </w:r>
      <w:r w:rsidRPr="00614B0E">
        <w:rPr>
          <w:rFonts w:cs="Arial"/>
          <w:spacing w:val="36"/>
          <w:szCs w:val="24"/>
        </w:rPr>
        <w:t xml:space="preserve"> </w:t>
      </w:r>
      <w:r w:rsidRPr="00614B0E">
        <w:rPr>
          <w:rFonts w:cs="Arial"/>
          <w:spacing w:val="-1"/>
          <w:szCs w:val="24"/>
        </w:rPr>
        <w:t>efficient</w:t>
      </w:r>
      <w:r w:rsidRPr="00614B0E">
        <w:rPr>
          <w:rFonts w:cs="Arial"/>
          <w:spacing w:val="38"/>
          <w:szCs w:val="24"/>
        </w:rPr>
        <w:t xml:space="preserve"> </w:t>
      </w:r>
      <w:r w:rsidRPr="00614B0E">
        <w:rPr>
          <w:rFonts w:cs="Arial"/>
          <w:spacing w:val="-1"/>
          <w:szCs w:val="24"/>
        </w:rPr>
        <w:t>client</w:t>
      </w:r>
      <w:r w:rsidRPr="00614B0E">
        <w:rPr>
          <w:rFonts w:cs="Arial"/>
          <w:spacing w:val="38"/>
          <w:szCs w:val="24"/>
        </w:rPr>
        <w:t xml:space="preserve"> </w:t>
      </w:r>
      <w:r w:rsidRPr="00614B0E">
        <w:rPr>
          <w:rFonts w:cs="Arial"/>
          <w:spacing w:val="-2"/>
          <w:szCs w:val="24"/>
        </w:rPr>
        <w:t>and</w:t>
      </w:r>
      <w:r w:rsidRPr="00614B0E">
        <w:rPr>
          <w:rFonts w:cs="Arial"/>
          <w:spacing w:val="37"/>
          <w:szCs w:val="24"/>
        </w:rPr>
        <w:t xml:space="preserve"> </w:t>
      </w:r>
      <w:r w:rsidRPr="00614B0E">
        <w:rPr>
          <w:rFonts w:cs="Arial"/>
          <w:szCs w:val="24"/>
        </w:rPr>
        <w:t>family</w:t>
      </w:r>
      <w:r w:rsidRPr="00614B0E">
        <w:rPr>
          <w:rFonts w:cs="Arial"/>
          <w:spacing w:val="39"/>
          <w:szCs w:val="24"/>
        </w:rPr>
        <w:t xml:space="preserve"> </w:t>
      </w:r>
      <w:r w:rsidRPr="00614B0E">
        <w:rPr>
          <w:rFonts w:cs="Arial"/>
          <w:spacing w:val="-1"/>
          <w:szCs w:val="24"/>
        </w:rPr>
        <w:t>centred care.</w:t>
      </w:r>
    </w:p>
    <w:p w14:paraId="470CD7E8" w14:textId="77777777" w:rsidR="002B161D" w:rsidRPr="00545155" w:rsidRDefault="002B161D" w:rsidP="002B161D">
      <w:pPr>
        <w:pStyle w:val="Heading4"/>
        <w:numPr>
          <w:ilvl w:val="0"/>
          <w:numId w:val="0"/>
        </w:numPr>
        <w:spacing w:after="240"/>
        <w:ind w:left="864" w:hanging="864"/>
        <w:rPr>
          <w:rFonts w:ascii="Arial" w:hAnsi="Arial" w:cs="Arial"/>
          <w:b/>
          <w:bCs/>
          <w:spacing w:val="-1"/>
          <w:u w:val="none"/>
        </w:rPr>
      </w:pPr>
      <w:r w:rsidRPr="00545155">
        <w:rPr>
          <w:rFonts w:ascii="Arial" w:hAnsi="Arial" w:cs="Arial"/>
          <w:b/>
          <w:bCs/>
          <w:spacing w:val="-1"/>
          <w:u w:val="none"/>
        </w:rPr>
        <w:t>Practice</w:t>
      </w:r>
      <w:r w:rsidRPr="00545155">
        <w:rPr>
          <w:rFonts w:ascii="Arial" w:hAnsi="Arial" w:cs="Arial"/>
          <w:b/>
          <w:bCs/>
          <w:spacing w:val="-4"/>
          <w:u w:val="none"/>
        </w:rPr>
        <w:t xml:space="preserve"> </w:t>
      </w:r>
      <w:r w:rsidRPr="00545155">
        <w:rPr>
          <w:rFonts w:ascii="Arial" w:hAnsi="Arial" w:cs="Arial"/>
          <w:b/>
          <w:bCs/>
          <w:u w:val="none"/>
        </w:rPr>
        <w:t>Learning</w:t>
      </w:r>
      <w:r w:rsidRPr="00545155">
        <w:rPr>
          <w:rFonts w:ascii="Arial" w:hAnsi="Arial" w:cs="Arial"/>
          <w:b/>
          <w:bCs/>
          <w:spacing w:val="-4"/>
          <w:u w:val="none"/>
        </w:rPr>
        <w:t xml:space="preserve"> </w:t>
      </w:r>
      <w:r w:rsidRPr="00545155">
        <w:rPr>
          <w:rFonts w:ascii="Arial" w:hAnsi="Arial" w:cs="Arial"/>
          <w:b/>
          <w:bCs/>
          <w:spacing w:val="-1"/>
          <w:u w:val="none"/>
        </w:rPr>
        <w:t>Experience:</w:t>
      </w:r>
      <w:r w:rsidRPr="00545155">
        <w:rPr>
          <w:rFonts w:ascii="Arial" w:hAnsi="Arial" w:cs="Arial"/>
          <w:b/>
          <w:bCs/>
          <w:spacing w:val="59"/>
          <w:u w:val="none"/>
        </w:rPr>
        <w:t xml:space="preserve"> </w:t>
      </w:r>
      <w:r w:rsidRPr="00545155">
        <w:rPr>
          <w:rFonts w:ascii="Arial" w:hAnsi="Arial" w:cs="Arial"/>
          <w:b/>
          <w:bCs/>
          <w:spacing w:val="-1"/>
          <w:u w:val="none"/>
        </w:rPr>
        <w:t>Acute</w:t>
      </w:r>
      <w:r w:rsidRPr="00545155">
        <w:rPr>
          <w:rFonts w:ascii="Arial" w:hAnsi="Arial" w:cs="Arial"/>
          <w:b/>
          <w:bCs/>
          <w:spacing w:val="-4"/>
          <w:u w:val="none"/>
        </w:rPr>
        <w:t xml:space="preserve"> </w:t>
      </w:r>
      <w:r w:rsidRPr="00545155">
        <w:rPr>
          <w:rFonts w:ascii="Arial" w:hAnsi="Arial" w:cs="Arial"/>
          <w:b/>
          <w:bCs/>
          <w:spacing w:val="-1"/>
          <w:u w:val="none"/>
        </w:rPr>
        <w:t>Care</w:t>
      </w:r>
      <w:r w:rsidRPr="00545155">
        <w:rPr>
          <w:rFonts w:ascii="Arial" w:hAnsi="Arial" w:cs="Arial"/>
          <w:b/>
          <w:bCs/>
          <w:spacing w:val="-5"/>
          <w:u w:val="none"/>
        </w:rPr>
        <w:t xml:space="preserve"> </w:t>
      </w:r>
      <w:r w:rsidRPr="00545155">
        <w:rPr>
          <w:rFonts w:ascii="Arial" w:hAnsi="Arial" w:cs="Arial"/>
          <w:b/>
          <w:bCs/>
          <w:spacing w:val="-1"/>
          <w:u w:val="none"/>
        </w:rPr>
        <w:t>(Medical</w:t>
      </w:r>
      <w:r w:rsidRPr="00545155">
        <w:rPr>
          <w:rFonts w:ascii="Arial" w:hAnsi="Arial" w:cs="Arial"/>
          <w:b/>
          <w:bCs/>
          <w:spacing w:val="-5"/>
          <w:u w:val="none"/>
        </w:rPr>
        <w:t xml:space="preserve"> </w:t>
      </w:r>
      <w:r w:rsidRPr="00545155">
        <w:rPr>
          <w:rFonts w:ascii="Arial" w:hAnsi="Arial" w:cs="Arial"/>
          <w:b/>
          <w:bCs/>
          <w:u w:val="none"/>
        </w:rPr>
        <w:t>/</w:t>
      </w:r>
      <w:r w:rsidRPr="00545155">
        <w:rPr>
          <w:rFonts w:ascii="Arial" w:hAnsi="Arial" w:cs="Arial"/>
          <w:b/>
          <w:bCs/>
          <w:spacing w:val="-4"/>
          <w:u w:val="none"/>
        </w:rPr>
        <w:t xml:space="preserve"> </w:t>
      </w:r>
      <w:r w:rsidRPr="00545155">
        <w:rPr>
          <w:rFonts w:ascii="Arial" w:hAnsi="Arial" w:cs="Arial"/>
          <w:b/>
          <w:bCs/>
          <w:spacing w:val="-1"/>
          <w:u w:val="none"/>
        </w:rPr>
        <w:t>Surgical)</w:t>
      </w:r>
    </w:p>
    <w:p w14:paraId="52C3B047" w14:textId="77777777" w:rsidR="002B161D" w:rsidRPr="00014B9F" w:rsidRDefault="002B161D" w:rsidP="002B161D">
      <w:pPr>
        <w:spacing w:after="240" w:line="360" w:lineRule="auto"/>
        <w:rPr>
          <w:rFonts w:cs="Arial"/>
          <w:spacing w:val="-1"/>
          <w:szCs w:val="24"/>
        </w:rPr>
      </w:pPr>
      <w:r w:rsidRPr="00614B0E">
        <w:rPr>
          <w:rFonts w:cs="Arial"/>
          <w:szCs w:val="24"/>
        </w:rPr>
        <w:t>This</w:t>
      </w:r>
      <w:r w:rsidRPr="00614B0E">
        <w:rPr>
          <w:rFonts w:cs="Arial"/>
          <w:spacing w:val="-1"/>
          <w:szCs w:val="24"/>
        </w:rPr>
        <w:t xml:space="preserve"> placement will be in </w:t>
      </w:r>
      <w:r w:rsidRPr="00614B0E">
        <w:rPr>
          <w:rFonts w:cs="Arial"/>
          <w:szCs w:val="24"/>
        </w:rPr>
        <w:t>a</w:t>
      </w:r>
      <w:r w:rsidRPr="00614B0E">
        <w:rPr>
          <w:rFonts w:cs="Arial"/>
          <w:spacing w:val="-1"/>
          <w:szCs w:val="24"/>
        </w:rPr>
        <w:t xml:space="preserve"> hospital in an</w:t>
      </w:r>
      <w:r w:rsidRPr="00614B0E">
        <w:rPr>
          <w:rFonts w:cs="Arial"/>
          <w:spacing w:val="-2"/>
          <w:szCs w:val="24"/>
        </w:rPr>
        <w:t xml:space="preserve"> </w:t>
      </w:r>
      <w:r w:rsidRPr="00614B0E">
        <w:rPr>
          <w:rFonts w:cs="Arial"/>
          <w:spacing w:val="-1"/>
          <w:szCs w:val="24"/>
        </w:rPr>
        <w:t xml:space="preserve">acute </w:t>
      </w:r>
      <w:r w:rsidRPr="00614B0E">
        <w:rPr>
          <w:rFonts w:cs="Arial"/>
          <w:szCs w:val="24"/>
        </w:rPr>
        <w:t>medical</w:t>
      </w:r>
      <w:r w:rsidRPr="00614B0E">
        <w:rPr>
          <w:rFonts w:cs="Arial"/>
          <w:spacing w:val="-1"/>
          <w:szCs w:val="24"/>
        </w:rPr>
        <w:t xml:space="preserve"> or surgical</w:t>
      </w:r>
      <w:r w:rsidRPr="00614B0E">
        <w:rPr>
          <w:rFonts w:cs="Arial"/>
          <w:spacing w:val="-2"/>
          <w:szCs w:val="24"/>
        </w:rPr>
        <w:t xml:space="preserve"> </w:t>
      </w:r>
      <w:r w:rsidRPr="00614B0E">
        <w:rPr>
          <w:rFonts w:cs="Arial"/>
          <w:szCs w:val="24"/>
        </w:rPr>
        <w:t>setting</w:t>
      </w:r>
      <w:r w:rsidRPr="00614B0E">
        <w:rPr>
          <w:rFonts w:cs="Arial"/>
          <w:spacing w:val="-1"/>
          <w:szCs w:val="24"/>
        </w:rPr>
        <w:t xml:space="preserve"> </w:t>
      </w:r>
      <w:r w:rsidRPr="00614B0E">
        <w:rPr>
          <w:rFonts w:cs="Arial"/>
          <w:szCs w:val="24"/>
        </w:rPr>
        <w:t>where</w:t>
      </w:r>
      <w:r w:rsidRPr="00614B0E">
        <w:rPr>
          <w:rFonts w:cs="Arial"/>
          <w:spacing w:val="-2"/>
          <w:szCs w:val="24"/>
        </w:rPr>
        <w:t xml:space="preserve"> </w:t>
      </w:r>
      <w:r w:rsidRPr="00614B0E">
        <w:rPr>
          <w:rFonts w:cs="Arial"/>
          <w:szCs w:val="24"/>
        </w:rPr>
        <w:t>you</w:t>
      </w:r>
      <w:r w:rsidRPr="00614B0E">
        <w:rPr>
          <w:rFonts w:cs="Arial"/>
          <w:spacing w:val="-1"/>
          <w:szCs w:val="24"/>
        </w:rPr>
        <w:t xml:space="preserve"> will </w:t>
      </w:r>
      <w:r w:rsidRPr="00614B0E">
        <w:rPr>
          <w:rFonts w:cs="Arial"/>
          <w:szCs w:val="24"/>
        </w:rPr>
        <w:t>learn</w:t>
      </w:r>
      <w:r w:rsidRPr="00614B0E">
        <w:rPr>
          <w:rFonts w:cs="Arial"/>
          <w:spacing w:val="-2"/>
          <w:szCs w:val="24"/>
        </w:rPr>
        <w:t xml:space="preserve"> </w:t>
      </w:r>
      <w:r w:rsidRPr="00614B0E">
        <w:rPr>
          <w:rFonts w:cs="Arial"/>
          <w:spacing w:val="-1"/>
          <w:szCs w:val="24"/>
        </w:rPr>
        <w:t>about</w:t>
      </w:r>
      <w:r w:rsidRPr="00614B0E">
        <w:rPr>
          <w:rFonts w:cs="Arial"/>
          <w:spacing w:val="24"/>
          <w:szCs w:val="24"/>
        </w:rPr>
        <w:t xml:space="preserve"> </w:t>
      </w:r>
      <w:r w:rsidRPr="00614B0E">
        <w:rPr>
          <w:rFonts w:cs="Arial"/>
          <w:szCs w:val="24"/>
        </w:rPr>
        <w:t>acute</w:t>
      </w:r>
      <w:r w:rsidRPr="00614B0E">
        <w:rPr>
          <w:rFonts w:cs="Arial"/>
          <w:spacing w:val="-1"/>
          <w:szCs w:val="24"/>
        </w:rPr>
        <w:t xml:space="preserve"> health</w:t>
      </w:r>
      <w:r w:rsidRPr="00614B0E">
        <w:rPr>
          <w:rFonts w:cs="Arial"/>
          <w:spacing w:val="-2"/>
          <w:szCs w:val="24"/>
        </w:rPr>
        <w:t xml:space="preserve"> </w:t>
      </w:r>
      <w:r w:rsidRPr="00614B0E">
        <w:rPr>
          <w:rFonts w:cs="Arial"/>
          <w:szCs w:val="24"/>
        </w:rPr>
        <w:t>care,</w:t>
      </w:r>
      <w:r w:rsidRPr="00614B0E">
        <w:rPr>
          <w:rFonts w:cs="Arial"/>
          <w:spacing w:val="-1"/>
          <w:szCs w:val="24"/>
        </w:rPr>
        <w:t xml:space="preserve"> </w:t>
      </w:r>
      <w:r w:rsidRPr="00614B0E">
        <w:rPr>
          <w:rFonts w:cs="Arial"/>
          <w:szCs w:val="24"/>
        </w:rPr>
        <w:t>the</w:t>
      </w:r>
      <w:r w:rsidRPr="00614B0E">
        <w:rPr>
          <w:rFonts w:cs="Arial"/>
          <w:spacing w:val="-1"/>
          <w:szCs w:val="24"/>
        </w:rPr>
        <w:t xml:space="preserve"> wide range </w:t>
      </w:r>
      <w:r w:rsidRPr="00614B0E">
        <w:rPr>
          <w:rFonts w:cs="Arial"/>
          <w:szCs w:val="24"/>
        </w:rPr>
        <w:t>of</w:t>
      </w:r>
      <w:r w:rsidRPr="00614B0E">
        <w:rPr>
          <w:rFonts w:cs="Arial"/>
          <w:spacing w:val="-1"/>
          <w:szCs w:val="24"/>
        </w:rPr>
        <w:t xml:space="preserve"> knowledge and skills required</w:t>
      </w:r>
      <w:r w:rsidRPr="00614B0E">
        <w:rPr>
          <w:rFonts w:cs="Arial"/>
          <w:spacing w:val="-2"/>
          <w:szCs w:val="24"/>
        </w:rPr>
        <w:t xml:space="preserve"> </w:t>
      </w:r>
      <w:r w:rsidRPr="00614B0E">
        <w:rPr>
          <w:rFonts w:cs="Arial"/>
          <w:szCs w:val="24"/>
        </w:rPr>
        <w:t>to</w:t>
      </w:r>
      <w:r w:rsidRPr="00614B0E">
        <w:rPr>
          <w:rFonts w:cs="Arial"/>
          <w:spacing w:val="-1"/>
          <w:szCs w:val="24"/>
        </w:rPr>
        <w:t xml:space="preserve"> </w:t>
      </w:r>
      <w:r w:rsidRPr="00614B0E">
        <w:rPr>
          <w:rFonts w:cs="Arial"/>
          <w:szCs w:val="24"/>
        </w:rPr>
        <w:t>care</w:t>
      </w:r>
      <w:r w:rsidRPr="00614B0E">
        <w:rPr>
          <w:rFonts w:cs="Arial"/>
          <w:spacing w:val="-1"/>
          <w:szCs w:val="24"/>
        </w:rPr>
        <w:t xml:space="preserve"> </w:t>
      </w:r>
      <w:r w:rsidRPr="00614B0E">
        <w:rPr>
          <w:rFonts w:cs="Arial"/>
          <w:szCs w:val="24"/>
        </w:rPr>
        <w:t>for</w:t>
      </w:r>
      <w:r w:rsidRPr="00614B0E">
        <w:rPr>
          <w:rFonts w:cs="Arial"/>
          <w:spacing w:val="-1"/>
          <w:szCs w:val="24"/>
        </w:rPr>
        <w:t xml:space="preserve"> </w:t>
      </w:r>
      <w:r w:rsidRPr="00614B0E">
        <w:rPr>
          <w:rFonts w:cs="Arial"/>
          <w:szCs w:val="24"/>
        </w:rPr>
        <w:t>ill</w:t>
      </w:r>
      <w:r w:rsidRPr="00614B0E">
        <w:rPr>
          <w:rFonts w:cs="Arial"/>
          <w:spacing w:val="-2"/>
          <w:szCs w:val="24"/>
        </w:rPr>
        <w:t xml:space="preserve"> </w:t>
      </w:r>
      <w:r w:rsidRPr="00614B0E">
        <w:rPr>
          <w:rFonts w:cs="Arial"/>
          <w:szCs w:val="24"/>
        </w:rPr>
        <w:t xml:space="preserve">patients </w:t>
      </w:r>
      <w:r w:rsidRPr="00614B0E">
        <w:rPr>
          <w:rFonts w:cs="Arial"/>
          <w:spacing w:val="-1"/>
          <w:szCs w:val="24"/>
        </w:rPr>
        <w:t xml:space="preserve">and, </w:t>
      </w:r>
      <w:r w:rsidRPr="00614B0E">
        <w:rPr>
          <w:rFonts w:cs="Arial"/>
          <w:szCs w:val="24"/>
        </w:rPr>
        <w:t>the</w:t>
      </w:r>
      <w:r w:rsidRPr="00614B0E">
        <w:rPr>
          <w:rFonts w:cs="Arial"/>
          <w:spacing w:val="-1"/>
          <w:szCs w:val="24"/>
        </w:rPr>
        <w:t xml:space="preserve"> </w:t>
      </w:r>
      <w:r w:rsidRPr="00614B0E">
        <w:rPr>
          <w:rFonts w:cs="Arial"/>
          <w:szCs w:val="24"/>
        </w:rPr>
        <w:t>way</w:t>
      </w:r>
      <w:r w:rsidRPr="00614B0E">
        <w:rPr>
          <w:rFonts w:cs="Arial"/>
          <w:spacing w:val="51"/>
          <w:szCs w:val="24"/>
        </w:rPr>
        <w:t xml:space="preserve"> </w:t>
      </w:r>
      <w:r w:rsidRPr="00614B0E">
        <w:rPr>
          <w:rFonts w:cs="Arial"/>
          <w:spacing w:val="-1"/>
          <w:szCs w:val="24"/>
        </w:rPr>
        <w:t xml:space="preserve">in which </w:t>
      </w:r>
      <w:r w:rsidRPr="00614B0E">
        <w:rPr>
          <w:rFonts w:cs="Arial"/>
          <w:szCs w:val="24"/>
        </w:rPr>
        <w:t>the</w:t>
      </w:r>
      <w:r w:rsidRPr="00614B0E">
        <w:rPr>
          <w:rFonts w:cs="Arial"/>
          <w:spacing w:val="-1"/>
          <w:szCs w:val="24"/>
        </w:rPr>
        <w:t xml:space="preserve"> health care team </w:t>
      </w:r>
      <w:r w:rsidRPr="00614B0E">
        <w:rPr>
          <w:rFonts w:cs="Arial"/>
          <w:szCs w:val="24"/>
        </w:rPr>
        <w:t>can</w:t>
      </w:r>
      <w:r w:rsidRPr="00614B0E">
        <w:rPr>
          <w:rFonts w:cs="Arial"/>
          <w:spacing w:val="-1"/>
          <w:szCs w:val="24"/>
        </w:rPr>
        <w:t xml:space="preserve"> provide</w:t>
      </w:r>
      <w:r w:rsidRPr="00614B0E">
        <w:rPr>
          <w:rFonts w:cs="Arial"/>
          <w:spacing w:val="1"/>
          <w:szCs w:val="24"/>
        </w:rPr>
        <w:t xml:space="preserve"> </w:t>
      </w:r>
      <w:r w:rsidRPr="00614B0E">
        <w:rPr>
          <w:rFonts w:cs="Arial"/>
          <w:spacing w:val="-1"/>
          <w:szCs w:val="24"/>
        </w:rPr>
        <w:t>effective,</w:t>
      </w:r>
      <w:r w:rsidRPr="00614B0E">
        <w:rPr>
          <w:rFonts w:cs="Arial"/>
          <w:szCs w:val="24"/>
        </w:rPr>
        <w:t xml:space="preserve"> </w:t>
      </w:r>
      <w:r w:rsidRPr="00614B0E">
        <w:rPr>
          <w:rFonts w:cs="Arial"/>
          <w:spacing w:val="-1"/>
          <w:szCs w:val="24"/>
        </w:rPr>
        <w:t>patient and family centred care.</w:t>
      </w:r>
    </w:p>
    <w:p w14:paraId="384E7B32" w14:textId="77777777" w:rsidR="002B161D" w:rsidRPr="001B1117" w:rsidRDefault="002B161D" w:rsidP="002B161D">
      <w:pPr>
        <w:pStyle w:val="Heading4"/>
        <w:numPr>
          <w:ilvl w:val="0"/>
          <w:numId w:val="0"/>
        </w:numPr>
        <w:spacing w:after="240"/>
        <w:rPr>
          <w:rFonts w:ascii="Arial" w:hAnsi="Arial" w:cs="Arial"/>
          <w:b/>
          <w:bCs/>
          <w:u w:val="none"/>
        </w:rPr>
      </w:pPr>
      <w:r w:rsidRPr="001B1117">
        <w:rPr>
          <w:rFonts w:ascii="Arial" w:hAnsi="Arial" w:cs="Arial"/>
          <w:b/>
          <w:bCs/>
          <w:spacing w:val="-1"/>
          <w:u w:val="none"/>
        </w:rPr>
        <w:t>Practice</w:t>
      </w:r>
      <w:r w:rsidRPr="001B1117">
        <w:rPr>
          <w:rFonts w:ascii="Arial" w:hAnsi="Arial" w:cs="Arial"/>
          <w:b/>
          <w:bCs/>
          <w:spacing w:val="-5"/>
          <w:u w:val="none"/>
        </w:rPr>
        <w:t xml:space="preserve"> </w:t>
      </w:r>
      <w:r w:rsidRPr="001B1117">
        <w:rPr>
          <w:rFonts w:ascii="Arial" w:hAnsi="Arial" w:cs="Arial"/>
          <w:b/>
          <w:bCs/>
          <w:u w:val="none"/>
        </w:rPr>
        <w:t>Learning</w:t>
      </w:r>
      <w:r w:rsidRPr="001B1117">
        <w:rPr>
          <w:rFonts w:ascii="Arial" w:hAnsi="Arial" w:cs="Arial"/>
          <w:b/>
          <w:bCs/>
          <w:spacing w:val="-4"/>
          <w:u w:val="none"/>
        </w:rPr>
        <w:t xml:space="preserve"> </w:t>
      </w:r>
      <w:r w:rsidRPr="001B1117">
        <w:rPr>
          <w:rFonts w:ascii="Arial" w:hAnsi="Arial" w:cs="Arial"/>
          <w:b/>
          <w:bCs/>
          <w:spacing w:val="-1"/>
          <w:u w:val="none"/>
        </w:rPr>
        <w:t>Experience:</w:t>
      </w:r>
      <w:r w:rsidRPr="001B1117">
        <w:rPr>
          <w:rFonts w:ascii="Arial" w:hAnsi="Arial" w:cs="Arial"/>
          <w:b/>
          <w:bCs/>
          <w:spacing w:val="59"/>
          <w:u w:val="none"/>
        </w:rPr>
        <w:t xml:space="preserve"> </w:t>
      </w:r>
      <w:r w:rsidRPr="001B1117">
        <w:rPr>
          <w:rFonts w:ascii="Arial" w:hAnsi="Arial" w:cs="Arial"/>
          <w:b/>
          <w:bCs/>
          <w:spacing w:val="-1"/>
          <w:u w:val="none"/>
        </w:rPr>
        <w:t>Care</w:t>
      </w:r>
      <w:r w:rsidRPr="001B1117">
        <w:rPr>
          <w:rFonts w:ascii="Arial" w:hAnsi="Arial" w:cs="Arial"/>
          <w:b/>
          <w:bCs/>
          <w:spacing w:val="-4"/>
          <w:u w:val="none"/>
        </w:rPr>
        <w:t xml:space="preserve"> </w:t>
      </w:r>
      <w:r w:rsidRPr="001B1117">
        <w:rPr>
          <w:rFonts w:ascii="Arial" w:hAnsi="Arial" w:cs="Arial"/>
          <w:b/>
          <w:bCs/>
          <w:u w:val="none"/>
        </w:rPr>
        <w:t>of</w:t>
      </w:r>
      <w:r w:rsidRPr="001B1117">
        <w:rPr>
          <w:rFonts w:ascii="Arial" w:hAnsi="Arial" w:cs="Arial"/>
          <w:b/>
          <w:bCs/>
          <w:spacing w:val="-5"/>
          <w:u w:val="none"/>
        </w:rPr>
        <w:t xml:space="preserve"> </w:t>
      </w:r>
      <w:r w:rsidRPr="001B1117">
        <w:rPr>
          <w:rFonts w:ascii="Arial" w:hAnsi="Arial" w:cs="Arial"/>
          <w:b/>
          <w:bCs/>
          <w:u w:val="none"/>
        </w:rPr>
        <w:t>Older</w:t>
      </w:r>
      <w:r w:rsidRPr="001B1117">
        <w:rPr>
          <w:rFonts w:ascii="Arial" w:hAnsi="Arial" w:cs="Arial"/>
          <w:b/>
          <w:bCs/>
          <w:spacing w:val="-5"/>
          <w:u w:val="none"/>
        </w:rPr>
        <w:t xml:space="preserve"> </w:t>
      </w:r>
      <w:r w:rsidRPr="001B1117">
        <w:rPr>
          <w:rFonts w:ascii="Arial" w:hAnsi="Arial" w:cs="Arial"/>
          <w:b/>
          <w:bCs/>
          <w:spacing w:val="-1"/>
          <w:u w:val="none"/>
        </w:rPr>
        <w:t>People</w:t>
      </w:r>
      <w:r w:rsidRPr="001B1117">
        <w:rPr>
          <w:rFonts w:ascii="Arial" w:hAnsi="Arial" w:cs="Arial"/>
          <w:b/>
          <w:bCs/>
          <w:spacing w:val="-4"/>
          <w:u w:val="none"/>
        </w:rPr>
        <w:t xml:space="preserve"> </w:t>
      </w:r>
      <w:r w:rsidRPr="001B1117">
        <w:rPr>
          <w:rFonts w:ascii="Arial" w:hAnsi="Arial" w:cs="Arial"/>
          <w:b/>
          <w:bCs/>
          <w:u w:val="none"/>
        </w:rPr>
        <w:t>–</w:t>
      </w:r>
      <w:r w:rsidRPr="001B1117">
        <w:rPr>
          <w:rFonts w:ascii="Arial" w:hAnsi="Arial" w:cs="Arial"/>
          <w:b/>
          <w:bCs/>
          <w:spacing w:val="-4"/>
          <w:u w:val="none"/>
        </w:rPr>
        <w:t xml:space="preserve"> </w:t>
      </w:r>
      <w:r w:rsidRPr="001B1117">
        <w:rPr>
          <w:rFonts w:ascii="Arial" w:hAnsi="Arial" w:cs="Arial"/>
          <w:b/>
          <w:bCs/>
          <w:spacing w:val="-1"/>
          <w:u w:val="none"/>
        </w:rPr>
        <w:t>Mental</w:t>
      </w:r>
      <w:r w:rsidRPr="001B1117">
        <w:rPr>
          <w:rFonts w:ascii="Arial" w:hAnsi="Arial" w:cs="Arial"/>
          <w:b/>
          <w:bCs/>
          <w:spacing w:val="-4"/>
          <w:u w:val="none"/>
        </w:rPr>
        <w:t xml:space="preserve"> </w:t>
      </w:r>
      <w:r>
        <w:rPr>
          <w:rFonts w:ascii="Arial" w:hAnsi="Arial" w:cs="Arial"/>
          <w:b/>
          <w:bCs/>
          <w:u w:val="none"/>
          <w:lang w:val="en-GB"/>
        </w:rPr>
        <w:t>h</w:t>
      </w:r>
      <w:proofErr w:type="spellStart"/>
      <w:r w:rsidRPr="001B1117">
        <w:rPr>
          <w:rFonts w:ascii="Arial" w:hAnsi="Arial" w:cs="Arial"/>
          <w:b/>
          <w:bCs/>
          <w:u w:val="none"/>
        </w:rPr>
        <w:t>ealth</w:t>
      </w:r>
      <w:proofErr w:type="spellEnd"/>
    </w:p>
    <w:p w14:paraId="35D8FA1E" w14:textId="77777777" w:rsidR="002B161D" w:rsidRPr="00517EB7" w:rsidRDefault="002B161D" w:rsidP="002B161D">
      <w:pPr>
        <w:spacing w:after="100" w:afterAutospacing="1" w:line="360" w:lineRule="auto"/>
        <w:rPr>
          <w:rFonts w:cs="Arial"/>
          <w:spacing w:val="-1"/>
          <w:szCs w:val="24"/>
        </w:rPr>
      </w:pPr>
      <w:r w:rsidRPr="00614B0E">
        <w:rPr>
          <w:rFonts w:cs="Arial"/>
          <w:szCs w:val="24"/>
        </w:rPr>
        <w:t>The</w:t>
      </w:r>
      <w:r w:rsidRPr="00614B0E">
        <w:rPr>
          <w:rFonts w:cs="Arial"/>
          <w:spacing w:val="-1"/>
          <w:szCs w:val="24"/>
        </w:rPr>
        <w:t xml:space="preserve"> placement will enable</w:t>
      </w:r>
      <w:r w:rsidRPr="00614B0E">
        <w:rPr>
          <w:rFonts w:cs="Arial"/>
          <w:spacing w:val="-2"/>
          <w:szCs w:val="24"/>
        </w:rPr>
        <w:t xml:space="preserve"> </w:t>
      </w:r>
      <w:r w:rsidRPr="00614B0E">
        <w:rPr>
          <w:rFonts w:cs="Arial"/>
          <w:szCs w:val="24"/>
        </w:rPr>
        <w:t>you</w:t>
      </w:r>
      <w:r w:rsidRPr="00614B0E">
        <w:rPr>
          <w:rFonts w:cs="Arial"/>
          <w:spacing w:val="-1"/>
          <w:szCs w:val="24"/>
        </w:rPr>
        <w:t xml:space="preserve"> </w:t>
      </w:r>
      <w:r w:rsidRPr="00614B0E">
        <w:rPr>
          <w:rFonts w:cs="Arial"/>
          <w:szCs w:val="24"/>
        </w:rPr>
        <w:t>to</w:t>
      </w:r>
      <w:r w:rsidRPr="00614B0E">
        <w:rPr>
          <w:rFonts w:cs="Arial"/>
          <w:spacing w:val="-1"/>
          <w:szCs w:val="24"/>
        </w:rPr>
        <w:t xml:space="preserve"> participate in </w:t>
      </w:r>
      <w:r w:rsidRPr="00614B0E">
        <w:rPr>
          <w:rFonts w:cs="Arial"/>
          <w:szCs w:val="24"/>
        </w:rPr>
        <w:t>the</w:t>
      </w:r>
      <w:r w:rsidRPr="00614B0E">
        <w:rPr>
          <w:rFonts w:cs="Arial"/>
          <w:spacing w:val="-1"/>
          <w:szCs w:val="24"/>
        </w:rPr>
        <w:t xml:space="preserve"> care of older people who have </w:t>
      </w:r>
      <w:r w:rsidRPr="00614B0E">
        <w:rPr>
          <w:rFonts w:cs="Arial"/>
          <w:szCs w:val="24"/>
        </w:rPr>
        <w:t>mental</w:t>
      </w:r>
      <w:r w:rsidRPr="00614B0E">
        <w:rPr>
          <w:rFonts w:cs="Arial"/>
          <w:spacing w:val="-1"/>
          <w:szCs w:val="24"/>
        </w:rPr>
        <w:t xml:space="preserve"> health </w:t>
      </w:r>
      <w:r w:rsidRPr="00614B0E">
        <w:rPr>
          <w:rFonts w:cs="Arial"/>
          <w:szCs w:val="24"/>
        </w:rPr>
        <w:t>care</w:t>
      </w:r>
      <w:r w:rsidRPr="00614B0E">
        <w:rPr>
          <w:rFonts w:cs="Arial"/>
          <w:spacing w:val="55"/>
          <w:szCs w:val="24"/>
        </w:rPr>
        <w:t xml:space="preserve"> </w:t>
      </w:r>
      <w:r w:rsidRPr="00614B0E">
        <w:rPr>
          <w:rFonts w:cs="Arial"/>
          <w:spacing w:val="-1"/>
          <w:szCs w:val="24"/>
        </w:rPr>
        <w:t xml:space="preserve">needs. </w:t>
      </w:r>
      <w:r w:rsidRPr="00614B0E">
        <w:rPr>
          <w:rFonts w:cs="Arial"/>
          <w:szCs w:val="24"/>
        </w:rPr>
        <w:t>You</w:t>
      </w:r>
      <w:r w:rsidRPr="00614B0E">
        <w:rPr>
          <w:rFonts w:cs="Arial"/>
          <w:spacing w:val="-1"/>
          <w:szCs w:val="24"/>
        </w:rPr>
        <w:t xml:space="preserve"> will learn how </w:t>
      </w:r>
      <w:r w:rsidRPr="00614B0E">
        <w:rPr>
          <w:rFonts w:cs="Arial"/>
          <w:szCs w:val="24"/>
        </w:rPr>
        <w:t>to</w:t>
      </w:r>
      <w:r w:rsidRPr="00614B0E">
        <w:rPr>
          <w:rFonts w:cs="Arial"/>
          <w:spacing w:val="-1"/>
          <w:szCs w:val="24"/>
        </w:rPr>
        <w:t xml:space="preserve"> </w:t>
      </w:r>
      <w:r w:rsidRPr="00614B0E">
        <w:rPr>
          <w:rFonts w:cs="Arial"/>
          <w:szCs w:val="24"/>
        </w:rPr>
        <w:t>care</w:t>
      </w:r>
      <w:r w:rsidRPr="00614B0E">
        <w:rPr>
          <w:rFonts w:cs="Arial"/>
          <w:spacing w:val="-1"/>
          <w:szCs w:val="24"/>
        </w:rPr>
        <w:t xml:space="preserve"> </w:t>
      </w:r>
      <w:r w:rsidRPr="00614B0E">
        <w:rPr>
          <w:rFonts w:cs="Arial"/>
          <w:szCs w:val="24"/>
        </w:rPr>
        <w:t>for</w:t>
      </w:r>
      <w:r w:rsidRPr="00614B0E">
        <w:rPr>
          <w:rFonts w:cs="Arial"/>
          <w:spacing w:val="-1"/>
          <w:szCs w:val="24"/>
        </w:rPr>
        <w:t xml:space="preserve"> them and </w:t>
      </w:r>
      <w:r w:rsidRPr="00614B0E">
        <w:rPr>
          <w:rFonts w:cs="Arial"/>
          <w:szCs w:val="24"/>
        </w:rPr>
        <w:t>their</w:t>
      </w:r>
      <w:r w:rsidRPr="00614B0E">
        <w:rPr>
          <w:rFonts w:cs="Arial"/>
          <w:spacing w:val="-1"/>
          <w:szCs w:val="24"/>
        </w:rPr>
        <w:t xml:space="preserve"> families. </w:t>
      </w:r>
      <w:r w:rsidRPr="00614B0E">
        <w:rPr>
          <w:rFonts w:cs="Arial"/>
          <w:szCs w:val="24"/>
        </w:rPr>
        <w:t>The</w:t>
      </w:r>
      <w:r w:rsidRPr="00614B0E">
        <w:rPr>
          <w:rFonts w:cs="Arial"/>
          <w:spacing w:val="-1"/>
          <w:szCs w:val="24"/>
        </w:rPr>
        <w:t xml:space="preserve"> placement will</w:t>
      </w:r>
      <w:r w:rsidRPr="00614B0E">
        <w:rPr>
          <w:rFonts w:cs="Arial"/>
          <w:spacing w:val="-2"/>
          <w:szCs w:val="24"/>
        </w:rPr>
        <w:t xml:space="preserve"> </w:t>
      </w:r>
      <w:r w:rsidRPr="00614B0E">
        <w:rPr>
          <w:rFonts w:cs="Arial"/>
          <w:spacing w:val="-1"/>
          <w:szCs w:val="24"/>
        </w:rPr>
        <w:t xml:space="preserve">be in </w:t>
      </w:r>
      <w:r w:rsidRPr="00614B0E">
        <w:rPr>
          <w:rFonts w:cs="Arial"/>
          <w:szCs w:val="24"/>
        </w:rPr>
        <w:t>a</w:t>
      </w:r>
      <w:r w:rsidRPr="00614B0E">
        <w:rPr>
          <w:rFonts w:cs="Arial"/>
          <w:spacing w:val="-1"/>
          <w:szCs w:val="24"/>
        </w:rPr>
        <w:t xml:space="preserve"> hospital</w:t>
      </w:r>
      <w:r w:rsidRPr="00614B0E">
        <w:rPr>
          <w:rFonts w:cs="Arial"/>
          <w:spacing w:val="50"/>
          <w:szCs w:val="24"/>
        </w:rPr>
        <w:t xml:space="preserve"> </w:t>
      </w:r>
      <w:r w:rsidRPr="00614B0E">
        <w:rPr>
          <w:rFonts w:cs="Arial"/>
          <w:spacing w:val="-1"/>
          <w:szCs w:val="24"/>
        </w:rPr>
        <w:t>setting.</w:t>
      </w:r>
    </w:p>
    <w:p w14:paraId="60001947" w14:textId="77777777" w:rsidR="002B161D" w:rsidRPr="001B1117" w:rsidRDefault="002B161D" w:rsidP="002B161D">
      <w:pPr>
        <w:pStyle w:val="Heading4"/>
        <w:numPr>
          <w:ilvl w:val="0"/>
          <w:numId w:val="0"/>
        </w:numPr>
        <w:spacing w:after="240"/>
        <w:ind w:left="864" w:hanging="864"/>
        <w:rPr>
          <w:rFonts w:ascii="Arial" w:hAnsi="Arial" w:cs="Arial"/>
          <w:b/>
          <w:bCs/>
          <w:u w:val="none"/>
        </w:rPr>
      </w:pPr>
      <w:r w:rsidRPr="001B1117">
        <w:rPr>
          <w:rFonts w:ascii="Arial" w:hAnsi="Arial" w:cs="Arial"/>
          <w:b/>
          <w:bCs/>
          <w:spacing w:val="-1"/>
          <w:u w:val="none"/>
        </w:rPr>
        <w:t>Practice</w:t>
      </w:r>
      <w:r w:rsidRPr="001B1117">
        <w:rPr>
          <w:rFonts w:ascii="Arial" w:hAnsi="Arial" w:cs="Arial"/>
          <w:b/>
          <w:bCs/>
          <w:spacing w:val="-4"/>
          <w:u w:val="none"/>
        </w:rPr>
        <w:t xml:space="preserve"> </w:t>
      </w:r>
      <w:r w:rsidRPr="001B1117">
        <w:rPr>
          <w:rFonts w:ascii="Arial" w:hAnsi="Arial" w:cs="Arial"/>
          <w:b/>
          <w:bCs/>
          <w:u w:val="none"/>
        </w:rPr>
        <w:t>Learning</w:t>
      </w:r>
      <w:r w:rsidRPr="001B1117">
        <w:rPr>
          <w:rFonts w:ascii="Arial" w:hAnsi="Arial" w:cs="Arial"/>
          <w:b/>
          <w:bCs/>
          <w:spacing w:val="-4"/>
          <w:u w:val="none"/>
        </w:rPr>
        <w:t xml:space="preserve"> </w:t>
      </w:r>
      <w:r w:rsidRPr="001B1117">
        <w:rPr>
          <w:rFonts w:ascii="Arial" w:hAnsi="Arial" w:cs="Arial"/>
          <w:b/>
          <w:bCs/>
          <w:spacing w:val="-1"/>
          <w:u w:val="none"/>
        </w:rPr>
        <w:t>Experience:</w:t>
      </w:r>
      <w:r w:rsidRPr="001B1117">
        <w:rPr>
          <w:rFonts w:ascii="Arial" w:hAnsi="Arial" w:cs="Arial"/>
          <w:b/>
          <w:bCs/>
          <w:spacing w:val="60"/>
          <w:u w:val="none"/>
        </w:rPr>
        <w:t xml:space="preserve"> </w:t>
      </w:r>
      <w:r w:rsidRPr="001B1117">
        <w:rPr>
          <w:rFonts w:ascii="Arial" w:hAnsi="Arial" w:cs="Arial"/>
          <w:b/>
          <w:bCs/>
          <w:spacing w:val="-1"/>
          <w:u w:val="none"/>
        </w:rPr>
        <w:t>Community</w:t>
      </w:r>
      <w:r w:rsidRPr="001B1117">
        <w:rPr>
          <w:rFonts w:ascii="Arial" w:hAnsi="Arial" w:cs="Arial"/>
          <w:b/>
          <w:bCs/>
          <w:spacing w:val="-2"/>
          <w:u w:val="none"/>
        </w:rPr>
        <w:t xml:space="preserve"> </w:t>
      </w:r>
      <w:r w:rsidRPr="001B1117">
        <w:rPr>
          <w:rFonts w:ascii="Arial" w:hAnsi="Arial" w:cs="Arial"/>
          <w:b/>
          <w:bCs/>
          <w:u w:val="none"/>
        </w:rPr>
        <w:t>–</w:t>
      </w:r>
      <w:r w:rsidRPr="001B1117">
        <w:rPr>
          <w:rFonts w:ascii="Arial" w:hAnsi="Arial" w:cs="Arial"/>
          <w:b/>
          <w:bCs/>
          <w:spacing w:val="-4"/>
          <w:u w:val="none"/>
        </w:rPr>
        <w:t xml:space="preserve"> </w:t>
      </w:r>
      <w:r w:rsidRPr="001B1117">
        <w:rPr>
          <w:rFonts w:ascii="Arial" w:hAnsi="Arial" w:cs="Arial"/>
          <w:b/>
          <w:bCs/>
          <w:u w:val="none"/>
        </w:rPr>
        <w:t>Mental</w:t>
      </w:r>
      <w:r w:rsidRPr="001B1117">
        <w:rPr>
          <w:rFonts w:ascii="Arial" w:hAnsi="Arial" w:cs="Arial"/>
          <w:b/>
          <w:bCs/>
          <w:spacing w:val="-4"/>
          <w:u w:val="none"/>
        </w:rPr>
        <w:t xml:space="preserve"> </w:t>
      </w:r>
      <w:r>
        <w:rPr>
          <w:rFonts w:ascii="Arial" w:hAnsi="Arial" w:cs="Arial"/>
          <w:b/>
          <w:bCs/>
          <w:u w:val="none"/>
          <w:lang w:val="en-GB"/>
        </w:rPr>
        <w:t>h</w:t>
      </w:r>
      <w:proofErr w:type="spellStart"/>
      <w:r w:rsidRPr="001B1117">
        <w:rPr>
          <w:rFonts w:ascii="Arial" w:hAnsi="Arial" w:cs="Arial"/>
          <w:b/>
          <w:bCs/>
          <w:u w:val="none"/>
        </w:rPr>
        <w:t>ealth</w:t>
      </w:r>
      <w:proofErr w:type="spellEnd"/>
    </w:p>
    <w:p w14:paraId="7ED6A476" w14:textId="77777777" w:rsidR="002B161D" w:rsidRDefault="002B161D" w:rsidP="002B161D">
      <w:pPr>
        <w:spacing w:line="359" w:lineRule="auto"/>
        <w:rPr>
          <w:rFonts w:cs="Arial"/>
          <w:spacing w:val="-1"/>
          <w:szCs w:val="24"/>
        </w:rPr>
      </w:pPr>
      <w:r w:rsidRPr="00614B0E">
        <w:rPr>
          <w:rFonts w:cs="Arial"/>
          <w:szCs w:val="24"/>
        </w:rPr>
        <w:t>The</w:t>
      </w:r>
      <w:r w:rsidRPr="00614B0E">
        <w:rPr>
          <w:rFonts w:cs="Arial"/>
          <w:spacing w:val="-1"/>
          <w:szCs w:val="24"/>
        </w:rPr>
        <w:t xml:space="preserve"> community </w:t>
      </w:r>
      <w:r w:rsidRPr="00614B0E">
        <w:rPr>
          <w:rFonts w:cs="Arial"/>
          <w:szCs w:val="24"/>
        </w:rPr>
        <w:t>mental</w:t>
      </w:r>
      <w:r w:rsidRPr="00614B0E">
        <w:rPr>
          <w:rFonts w:cs="Arial"/>
          <w:spacing w:val="-1"/>
          <w:szCs w:val="24"/>
        </w:rPr>
        <w:t xml:space="preserve"> health placement</w:t>
      </w:r>
      <w:r w:rsidRPr="00614B0E">
        <w:rPr>
          <w:rFonts w:cs="Arial"/>
          <w:spacing w:val="-2"/>
          <w:szCs w:val="24"/>
        </w:rPr>
        <w:t xml:space="preserve"> </w:t>
      </w:r>
      <w:r w:rsidRPr="00614B0E">
        <w:rPr>
          <w:rFonts w:cs="Arial"/>
          <w:spacing w:val="-1"/>
          <w:szCs w:val="24"/>
        </w:rPr>
        <w:t xml:space="preserve">will allow </w:t>
      </w:r>
      <w:r w:rsidRPr="00614B0E">
        <w:rPr>
          <w:rFonts w:cs="Arial"/>
          <w:szCs w:val="24"/>
        </w:rPr>
        <w:t>you</w:t>
      </w:r>
      <w:r w:rsidRPr="00614B0E">
        <w:rPr>
          <w:rFonts w:cs="Arial"/>
          <w:spacing w:val="-2"/>
          <w:szCs w:val="24"/>
        </w:rPr>
        <w:t xml:space="preserve"> </w:t>
      </w:r>
      <w:r w:rsidRPr="00614B0E">
        <w:rPr>
          <w:rFonts w:cs="Arial"/>
          <w:szCs w:val="24"/>
        </w:rPr>
        <w:t>to</w:t>
      </w:r>
      <w:r w:rsidRPr="00614B0E">
        <w:rPr>
          <w:rFonts w:cs="Arial"/>
          <w:spacing w:val="-1"/>
          <w:szCs w:val="24"/>
        </w:rPr>
        <w:t xml:space="preserve"> experience </w:t>
      </w:r>
      <w:r w:rsidRPr="00614B0E">
        <w:rPr>
          <w:rFonts w:cs="Arial"/>
          <w:szCs w:val="24"/>
        </w:rPr>
        <w:t>the</w:t>
      </w:r>
      <w:r w:rsidRPr="00614B0E">
        <w:rPr>
          <w:rFonts w:cs="Arial"/>
          <w:spacing w:val="-1"/>
          <w:szCs w:val="24"/>
        </w:rPr>
        <w:t xml:space="preserve"> care given </w:t>
      </w:r>
      <w:r w:rsidRPr="00614B0E">
        <w:rPr>
          <w:rFonts w:cs="Arial"/>
          <w:szCs w:val="24"/>
        </w:rPr>
        <w:t>to</w:t>
      </w:r>
      <w:r w:rsidRPr="00614B0E">
        <w:rPr>
          <w:rFonts w:cs="Arial"/>
          <w:spacing w:val="-1"/>
          <w:szCs w:val="24"/>
        </w:rPr>
        <w:t xml:space="preserve"> people with</w:t>
      </w:r>
      <w:r w:rsidRPr="00614B0E">
        <w:rPr>
          <w:rFonts w:cs="Arial"/>
          <w:spacing w:val="58"/>
          <w:szCs w:val="24"/>
        </w:rPr>
        <w:t xml:space="preserve"> </w:t>
      </w:r>
      <w:r w:rsidRPr="00614B0E">
        <w:rPr>
          <w:rFonts w:cs="Arial"/>
          <w:szCs w:val="24"/>
        </w:rPr>
        <w:t>mental</w:t>
      </w:r>
      <w:r w:rsidRPr="00614B0E">
        <w:rPr>
          <w:rFonts w:cs="Arial"/>
          <w:spacing w:val="-1"/>
          <w:szCs w:val="24"/>
        </w:rPr>
        <w:t xml:space="preserve"> health</w:t>
      </w:r>
      <w:r w:rsidRPr="00614B0E">
        <w:rPr>
          <w:rFonts w:cs="Arial"/>
          <w:spacing w:val="-2"/>
          <w:szCs w:val="24"/>
        </w:rPr>
        <w:t xml:space="preserve"> </w:t>
      </w:r>
      <w:r w:rsidRPr="00614B0E">
        <w:rPr>
          <w:rFonts w:cs="Arial"/>
          <w:szCs w:val="24"/>
        </w:rPr>
        <w:t>care</w:t>
      </w:r>
      <w:r w:rsidRPr="00614B0E">
        <w:rPr>
          <w:rFonts w:cs="Arial"/>
          <w:spacing w:val="-1"/>
          <w:szCs w:val="24"/>
        </w:rPr>
        <w:t xml:space="preserve"> </w:t>
      </w:r>
      <w:r w:rsidRPr="00614B0E">
        <w:rPr>
          <w:rFonts w:cs="Arial"/>
          <w:spacing w:val="-2"/>
          <w:szCs w:val="24"/>
        </w:rPr>
        <w:t>needs</w:t>
      </w:r>
      <w:r w:rsidRPr="00614B0E">
        <w:rPr>
          <w:rFonts w:cs="Arial"/>
          <w:spacing w:val="-1"/>
          <w:szCs w:val="24"/>
        </w:rPr>
        <w:t xml:space="preserve"> in </w:t>
      </w:r>
      <w:r w:rsidRPr="00614B0E">
        <w:rPr>
          <w:rFonts w:cs="Arial"/>
          <w:szCs w:val="24"/>
        </w:rPr>
        <w:t>a</w:t>
      </w:r>
      <w:r w:rsidRPr="00614B0E">
        <w:rPr>
          <w:rFonts w:cs="Arial"/>
          <w:spacing w:val="-1"/>
          <w:szCs w:val="24"/>
        </w:rPr>
        <w:t xml:space="preserve"> community </w:t>
      </w:r>
      <w:r w:rsidRPr="00614B0E">
        <w:rPr>
          <w:rFonts w:cs="Arial"/>
          <w:szCs w:val="24"/>
        </w:rPr>
        <w:t>setting.</w:t>
      </w:r>
      <w:r w:rsidRPr="00614B0E">
        <w:rPr>
          <w:rFonts w:cs="Arial"/>
          <w:spacing w:val="-1"/>
          <w:szCs w:val="24"/>
        </w:rPr>
        <w:t xml:space="preserve"> </w:t>
      </w:r>
      <w:r w:rsidRPr="00614B0E">
        <w:rPr>
          <w:rFonts w:cs="Arial"/>
          <w:szCs w:val="24"/>
        </w:rPr>
        <w:t>You</w:t>
      </w:r>
      <w:r w:rsidRPr="00614B0E">
        <w:rPr>
          <w:rFonts w:cs="Arial"/>
          <w:spacing w:val="-1"/>
          <w:szCs w:val="24"/>
        </w:rPr>
        <w:t xml:space="preserve"> will gain knowledge and</w:t>
      </w:r>
      <w:r w:rsidRPr="00614B0E">
        <w:rPr>
          <w:rFonts w:cs="Arial"/>
          <w:spacing w:val="-2"/>
          <w:szCs w:val="24"/>
        </w:rPr>
        <w:t xml:space="preserve"> </w:t>
      </w:r>
      <w:r w:rsidRPr="00614B0E">
        <w:rPr>
          <w:rFonts w:cs="Arial"/>
          <w:spacing w:val="-1"/>
          <w:szCs w:val="24"/>
        </w:rPr>
        <w:t xml:space="preserve">experience of </w:t>
      </w:r>
      <w:r w:rsidRPr="00614B0E">
        <w:rPr>
          <w:rFonts w:cs="Arial"/>
          <w:szCs w:val="24"/>
        </w:rPr>
        <w:t>family</w:t>
      </w:r>
      <w:r w:rsidRPr="00614B0E">
        <w:rPr>
          <w:rFonts w:cs="Arial"/>
          <w:spacing w:val="27"/>
          <w:szCs w:val="24"/>
        </w:rPr>
        <w:t xml:space="preserve"> </w:t>
      </w:r>
      <w:r w:rsidRPr="00614B0E">
        <w:rPr>
          <w:rFonts w:cs="Arial"/>
          <w:spacing w:val="-1"/>
          <w:szCs w:val="24"/>
        </w:rPr>
        <w:t>centred care, as well as the</w:t>
      </w:r>
      <w:r w:rsidRPr="00614B0E">
        <w:rPr>
          <w:rFonts w:cs="Arial"/>
          <w:spacing w:val="-2"/>
          <w:szCs w:val="24"/>
        </w:rPr>
        <w:t xml:space="preserve"> </w:t>
      </w:r>
      <w:r w:rsidRPr="00614B0E">
        <w:rPr>
          <w:rFonts w:cs="Arial"/>
          <w:spacing w:val="-1"/>
          <w:szCs w:val="24"/>
        </w:rPr>
        <w:t>way in which</w:t>
      </w:r>
      <w:r w:rsidRPr="00614B0E">
        <w:rPr>
          <w:rFonts w:cs="Arial"/>
          <w:spacing w:val="-2"/>
          <w:szCs w:val="24"/>
        </w:rPr>
        <w:t xml:space="preserve"> </w:t>
      </w:r>
      <w:r w:rsidRPr="00614B0E">
        <w:rPr>
          <w:rFonts w:cs="Arial"/>
          <w:szCs w:val="24"/>
        </w:rPr>
        <w:t>the</w:t>
      </w:r>
      <w:r w:rsidRPr="00614B0E">
        <w:rPr>
          <w:rFonts w:cs="Arial"/>
          <w:spacing w:val="-1"/>
          <w:szCs w:val="24"/>
        </w:rPr>
        <w:t xml:space="preserve"> multidisciplinary </w:t>
      </w:r>
      <w:r w:rsidRPr="00614B0E">
        <w:rPr>
          <w:rFonts w:cs="Arial"/>
          <w:szCs w:val="24"/>
        </w:rPr>
        <w:t>team</w:t>
      </w:r>
      <w:r w:rsidRPr="00614B0E">
        <w:rPr>
          <w:rFonts w:cs="Arial"/>
          <w:spacing w:val="-2"/>
          <w:szCs w:val="24"/>
        </w:rPr>
        <w:t xml:space="preserve"> </w:t>
      </w:r>
      <w:r w:rsidRPr="00614B0E">
        <w:rPr>
          <w:rFonts w:cs="Arial"/>
          <w:spacing w:val="-1"/>
          <w:szCs w:val="24"/>
        </w:rPr>
        <w:t>works.</w:t>
      </w:r>
    </w:p>
    <w:p w14:paraId="786DEDED" w14:textId="78E4A087" w:rsidR="00F31F97" w:rsidRDefault="00F31F97" w:rsidP="00BA19AC">
      <w:pPr>
        <w:spacing w:line="360" w:lineRule="auto"/>
        <w:jc w:val="both"/>
        <w:rPr>
          <w:rFonts w:cs="Arial"/>
          <w:b/>
          <w:sz w:val="28"/>
          <w:szCs w:val="28"/>
        </w:rPr>
      </w:pPr>
    </w:p>
    <w:p w14:paraId="75EF527A" w14:textId="208E2738" w:rsidR="002B161D" w:rsidRDefault="002B161D" w:rsidP="00BA19AC">
      <w:pPr>
        <w:spacing w:line="360" w:lineRule="auto"/>
        <w:jc w:val="both"/>
        <w:rPr>
          <w:rFonts w:cs="Arial"/>
          <w:b/>
          <w:sz w:val="28"/>
          <w:szCs w:val="28"/>
        </w:rPr>
      </w:pPr>
    </w:p>
    <w:p w14:paraId="088340F3" w14:textId="2E5F6732" w:rsidR="002B161D" w:rsidRDefault="002B161D" w:rsidP="00BA19AC">
      <w:pPr>
        <w:spacing w:line="360" w:lineRule="auto"/>
        <w:jc w:val="both"/>
        <w:rPr>
          <w:rFonts w:cs="Arial"/>
          <w:b/>
          <w:sz w:val="28"/>
          <w:szCs w:val="28"/>
        </w:rPr>
      </w:pPr>
    </w:p>
    <w:p w14:paraId="1D06B67E" w14:textId="77777777" w:rsidR="002B161D" w:rsidRDefault="002B161D" w:rsidP="00BA19AC">
      <w:pPr>
        <w:spacing w:line="360" w:lineRule="auto"/>
        <w:jc w:val="both"/>
        <w:rPr>
          <w:rFonts w:cs="Arial"/>
          <w:b/>
          <w:sz w:val="28"/>
          <w:szCs w:val="28"/>
        </w:rPr>
      </w:pPr>
    </w:p>
    <w:p w14:paraId="20143843" w14:textId="52ADAFFE" w:rsidR="00C071BC" w:rsidRDefault="00C071BC" w:rsidP="00E937FA">
      <w:pPr>
        <w:spacing w:line="360" w:lineRule="auto"/>
        <w:jc w:val="center"/>
        <w:rPr>
          <w:rFonts w:cs="Arial"/>
          <w:b/>
          <w:sz w:val="36"/>
          <w:szCs w:val="36"/>
        </w:rPr>
      </w:pPr>
      <w:r>
        <w:rPr>
          <w:rFonts w:cs="Arial"/>
          <w:b/>
          <w:sz w:val="36"/>
          <w:szCs w:val="36"/>
        </w:rPr>
        <w:t>NURSING SKILLS AND PRACTICE</w:t>
      </w:r>
    </w:p>
    <w:p w14:paraId="42BF373C" w14:textId="77777777" w:rsidR="00C071BC" w:rsidRDefault="00C071BC" w:rsidP="00C071BC">
      <w:pPr>
        <w:jc w:val="center"/>
        <w:rPr>
          <w:rFonts w:cs="Arial"/>
          <w:b/>
          <w:sz w:val="28"/>
          <w:szCs w:val="28"/>
        </w:rPr>
      </w:pPr>
      <w:r w:rsidRPr="006924EA">
        <w:rPr>
          <w:rFonts w:cs="Arial"/>
          <w:b/>
          <w:sz w:val="36"/>
          <w:szCs w:val="36"/>
        </w:rPr>
        <w:t>NU10204</w:t>
      </w:r>
      <w:r>
        <w:rPr>
          <w:rFonts w:cs="Arial"/>
          <w:b/>
          <w:sz w:val="36"/>
          <w:szCs w:val="36"/>
        </w:rPr>
        <w:t xml:space="preserve"> </w:t>
      </w:r>
    </w:p>
    <w:p w14:paraId="3CB6CAEB" w14:textId="77777777" w:rsidR="00C071BC" w:rsidRDefault="00C071BC" w:rsidP="00C071BC">
      <w:pPr>
        <w:jc w:val="center"/>
        <w:rPr>
          <w:rFonts w:cs="Arial"/>
          <w:b/>
          <w:sz w:val="28"/>
          <w:szCs w:val="28"/>
        </w:rPr>
      </w:pPr>
      <w:r w:rsidRPr="00295734">
        <w:rPr>
          <w:rFonts w:cs="Arial"/>
          <w:b/>
          <w:sz w:val="28"/>
          <w:szCs w:val="28"/>
        </w:rPr>
        <w:t>PART 1 PLE 1</w:t>
      </w:r>
    </w:p>
    <w:p w14:paraId="4B937635" w14:textId="77777777" w:rsidR="00C071BC" w:rsidRDefault="00C071BC" w:rsidP="00C071BC">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C071BC" w:rsidRPr="00901BDB" w14:paraId="46F36BE6" w14:textId="77777777" w:rsidTr="00D851E8">
        <w:trPr>
          <w:trHeight w:val="545"/>
        </w:trPr>
        <w:tc>
          <w:tcPr>
            <w:tcW w:w="9076" w:type="dxa"/>
            <w:gridSpan w:val="2"/>
          </w:tcPr>
          <w:p w14:paraId="732AAB1D" w14:textId="77777777" w:rsidR="00C071BC" w:rsidRPr="00C918B0" w:rsidRDefault="00C071BC"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C071BC" w:rsidRPr="00901BDB" w14:paraId="606E2425" w14:textId="77777777" w:rsidTr="00D851E8">
        <w:tc>
          <w:tcPr>
            <w:tcW w:w="1087" w:type="dxa"/>
          </w:tcPr>
          <w:p w14:paraId="037F33D8" w14:textId="77777777" w:rsidR="00C071BC" w:rsidRPr="00295734" w:rsidRDefault="00C071BC" w:rsidP="00D851E8">
            <w:pPr>
              <w:spacing w:after="480"/>
              <w:jc w:val="center"/>
              <w:rPr>
                <w:rFonts w:cs="Arial"/>
                <w:color w:val="000000"/>
              </w:rPr>
            </w:pPr>
            <w:r w:rsidRPr="00295734">
              <w:rPr>
                <w:rFonts w:cs="Arial"/>
                <w:color w:val="000000"/>
              </w:rPr>
              <w:t>1.</w:t>
            </w:r>
          </w:p>
        </w:tc>
        <w:tc>
          <w:tcPr>
            <w:tcW w:w="7989" w:type="dxa"/>
          </w:tcPr>
          <w:p w14:paraId="41F49E6A" w14:textId="77777777" w:rsidR="00C071BC" w:rsidRPr="00901BDB" w:rsidRDefault="00C071BC" w:rsidP="00D851E8">
            <w:pPr>
              <w:spacing w:after="480"/>
              <w:rPr>
                <w:rFonts w:cs="Arial"/>
                <w:color w:val="000000"/>
              </w:rPr>
            </w:pPr>
            <w:r w:rsidRPr="00295734">
              <w:rPr>
                <w:rFonts w:cs="Arial"/>
                <w:color w:val="000000"/>
              </w:rPr>
              <w:t>Please check the information produced by the Practice Placement Team to ensure you complete the correct section of the PAD.</w:t>
            </w:r>
            <w:r>
              <w:rPr>
                <w:rFonts w:cs="Arial"/>
                <w:color w:val="000000"/>
              </w:rPr>
              <w:t xml:space="preserve"> </w:t>
            </w:r>
          </w:p>
        </w:tc>
      </w:tr>
      <w:tr w:rsidR="00C071BC" w:rsidRPr="00901BDB" w14:paraId="0DABF448" w14:textId="77777777" w:rsidTr="00D851E8">
        <w:tc>
          <w:tcPr>
            <w:tcW w:w="1087" w:type="dxa"/>
          </w:tcPr>
          <w:p w14:paraId="7C6D7EE6" w14:textId="77777777" w:rsidR="00C071BC" w:rsidRPr="00901BDB" w:rsidRDefault="00C071BC"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0FAA2722" w14:textId="77777777" w:rsidR="00C071BC" w:rsidRPr="00901BDB" w:rsidRDefault="00C071BC"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C071BC" w:rsidRPr="00901BDB" w14:paraId="63F806D8" w14:textId="77777777" w:rsidTr="00D851E8">
        <w:tc>
          <w:tcPr>
            <w:tcW w:w="1087" w:type="dxa"/>
          </w:tcPr>
          <w:p w14:paraId="18C73916" w14:textId="77777777" w:rsidR="00C071BC" w:rsidRPr="00901BDB" w:rsidRDefault="00C071BC"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2DE5CD0C" w14:textId="77777777" w:rsidR="00C071BC" w:rsidRPr="00901BDB" w:rsidRDefault="00C071BC"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C071BC" w:rsidRPr="00901BDB" w14:paraId="0D8CDDB3" w14:textId="77777777" w:rsidTr="00D851E8">
        <w:tc>
          <w:tcPr>
            <w:tcW w:w="1087" w:type="dxa"/>
          </w:tcPr>
          <w:p w14:paraId="3D2B833B" w14:textId="77777777" w:rsidR="00C071BC" w:rsidRPr="00901BDB" w:rsidRDefault="00C071BC" w:rsidP="00D851E8">
            <w:pPr>
              <w:spacing w:after="480"/>
              <w:jc w:val="center"/>
              <w:rPr>
                <w:rFonts w:cs="Arial"/>
                <w:color w:val="000000"/>
              </w:rPr>
            </w:pPr>
            <w:r>
              <w:rPr>
                <w:rFonts w:cs="Arial"/>
                <w:color w:val="000000"/>
              </w:rPr>
              <w:t>4.</w:t>
            </w:r>
          </w:p>
        </w:tc>
        <w:tc>
          <w:tcPr>
            <w:tcW w:w="7989" w:type="dxa"/>
          </w:tcPr>
          <w:p w14:paraId="49564473" w14:textId="77777777" w:rsidR="00C071BC" w:rsidRPr="00901BDB" w:rsidRDefault="00C071BC"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C071BC" w:rsidRPr="00901BDB" w14:paraId="208E921B" w14:textId="77777777" w:rsidTr="00D851E8">
        <w:tc>
          <w:tcPr>
            <w:tcW w:w="1087" w:type="dxa"/>
          </w:tcPr>
          <w:p w14:paraId="7021E169" w14:textId="77777777" w:rsidR="00C071BC" w:rsidRDefault="00C071BC" w:rsidP="00D851E8">
            <w:pPr>
              <w:spacing w:after="480"/>
              <w:jc w:val="center"/>
              <w:rPr>
                <w:rFonts w:cs="Arial"/>
                <w:color w:val="000000"/>
              </w:rPr>
            </w:pPr>
            <w:r>
              <w:rPr>
                <w:rFonts w:cs="Arial"/>
                <w:color w:val="000000"/>
              </w:rPr>
              <w:t>5.</w:t>
            </w:r>
          </w:p>
        </w:tc>
        <w:tc>
          <w:tcPr>
            <w:tcW w:w="7989" w:type="dxa"/>
          </w:tcPr>
          <w:p w14:paraId="5ED15AA0" w14:textId="77777777" w:rsidR="00C071BC" w:rsidRDefault="00C071BC"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C071BC" w:rsidRPr="00D342E1" w14:paraId="667E9245" w14:textId="77777777" w:rsidTr="00D851E8">
        <w:tc>
          <w:tcPr>
            <w:tcW w:w="1087" w:type="dxa"/>
          </w:tcPr>
          <w:p w14:paraId="1887D174" w14:textId="77777777" w:rsidR="00C071BC" w:rsidRPr="00D342E1" w:rsidRDefault="00C071BC" w:rsidP="00D851E8">
            <w:pPr>
              <w:spacing w:after="480"/>
              <w:jc w:val="center"/>
              <w:rPr>
                <w:rFonts w:cs="Arial"/>
              </w:rPr>
            </w:pPr>
            <w:r w:rsidRPr="00D342E1">
              <w:rPr>
                <w:rFonts w:cs="Arial"/>
              </w:rPr>
              <w:t>6.</w:t>
            </w:r>
          </w:p>
        </w:tc>
        <w:tc>
          <w:tcPr>
            <w:tcW w:w="7989" w:type="dxa"/>
          </w:tcPr>
          <w:p w14:paraId="2D7B1919" w14:textId="77777777" w:rsidR="00C071BC" w:rsidRPr="00D342E1" w:rsidRDefault="00C071BC"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570FE9C5" w14:textId="20BE5821" w:rsidR="00E86E4E" w:rsidRDefault="00C071BC" w:rsidP="00C071BC">
      <w:pPr>
        <w:jc w:val="center"/>
      </w:pPr>
      <w:r>
        <w:t xml:space="preserve"> </w:t>
      </w:r>
    </w:p>
    <w:p w14:paraId="188802E9" w14:textId="6FE67D44" w:rsidR="00E86E4E" w:rsidRDefault="00E86E4E"/>
    <w:p w14:paraId="78608A9E" w14:textId="3FE65426" w:rsidR="007442FE" w:rsidRDefault="007442FE"/>
    <w:p w14:paraId="023702D6" w14:textId="1C2086B5" w:rsidR="007442FE" w:rsidRDefault="007442FE"/>
    <w:p w14:paraId="26DC8A99" w14:textId="77777777" w:rsidR="007442FE" w:rsidRDefault="007442FE"/>
    <w:p w14:paraId="34E45E0A" w14:textId="77777777" w:rsidR="00745AE0" w:rsidRDefault="00745AE0"/>
    <w:p w14:paraId="3DFF5260" w14:textId="77777777" w:rsidR="00C76F63" w:rsidRDefault="00C76F6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0D0D0E" w:rsidRPr="00E230F5" w14:paraId="5D94EC39" w14:textId="77777777" w:rsidTr="00075E76">
        <w:tc>
          <w:tcPr>
            <w:tcW w:w="9067" w:type="dxa"/>
            <w:gridSpan w:val="7"/>
            <w:shd w:val="clear" w:color="auto" w:fill="D0CECE" w:themeFill="background2" w:themeFillShade="E6"/>
          </w:tcPr>
          <w:p w14:paraId="37F884B8" w14:textId="454D3537" w:rsidR="000D0D0E" w:rsidRPr="005B677A" w:rsidRDefault="00E86E4E" w:rsidP="005B677A">
            <w:pPr>
              <w:jc w:val="center"/>
              <w:rPr>
                <w:rFonts w:cs="Arial"/>
                <w:b/>
                <w:szCs w:val="24"/>
              </w:rPr>
            </w:pPr>
            <w:r>
              <w:br w:type="page"/>
            </w:r>
            <w:r>
              <w:br w:type="page"/>
            </w:r>
            <w:r w:rsidR="006C1A86" w:rsidRPr="00443EB7">
              <w:rPr>
                <w:rFonts w:cs="Arial"/>
                <w:color w:val="000000"/>
              </w:rPr>
              <w:br w:type="page"/>
            </w:r>
            <w:r w:rsidR="007D0A63">
              <w:rPr>
                <w:rFonts w:cs="Arial"/>
                <w:b/>
                <w:szCs w:val="24"/>
              </w:rPr>
              <w:br w:type="page"/>
            </w:r>
            <w:r w:rsidR="005B677A">
              <w:br w:type="page"/>
            </w:r>
            <w:r w:rsidR="005B677A">
              <w:rPr>
                <w:rFonts w:cs="Arial"/>
                <w:szCs w:val="24"/>
              </w:rPr>
              <w:br w:type="page"/>
            </w:r>
            <w:r w:rsidR="000D0D0E">
              <w:br w:type="page"/>
            </w:r>
            <w:r w:rsidR="005B677A" w:rsidRPr="00762B94">
              <w:rPr>
                <w:rFonts w:cs="Arial"/>
                <w:b/>
                <w:caps/>
                <w:color w:val="000000"/>
                <w:szCs w:val="24"/>
              </w:rPr>
              <w:t>Pr</w:t>
            </w:r>
            <w:r w:rsidR="005B677A">
              <w:rPr>
                <w:rFonts w:cs="Arial"/>
                <w:b/>
                <w:caps/>
                <w:color w:val="000000"/>
                <w:szCs w:val="24"/>
              </w:rPr>
              <w:t>e-pRACTICE</w:t>
            </w:r>
            <w:r w:rsidR="005B677A" w:rsidRPr="001C2E4F">
              <w:rPr>
                <w:rFonts w:cs="Arial"/>
                <w:b/>
                <w:caps/>
                <w:color w:val="000000"/>
                <w:szCs w:val="24"/>
              </w:rPr>
              <w:t xml:space="preserve"> learning activities</w:t>
            </w:r>
          </w:p>
          <w:p w14:paraId="54084D93" w14:textId="203F96BA" w:rsidR="000D0D0E" w:rsidRPr="00E230F5" w:rsidRDefault="00A27B7A" w:rsidP="005B677A">
            <w:pPr>
              <w:jc w:val="center"/>
              <w:rPr>
                <w:rFonts w:cs="Arial"/>
                <w:color w:val="000000"/>
              </w:rPr>
            </w:pPr>
            <w:r>
              <w:rPr>
                <w:rFonts w:cs="Arial"/>
                <w:b/>
                <w:szCs w:val="24"/>
              </w:rPr>
              <w:t>PART</w:t>
            </w:r>
            <w:r w:rsidR="000D0D0E" w:rsidRPr="005B677A">
              <w:rPr>
                <w:rFonts w:cs="Arial"/>
                <w:b/>
                <w:szCs w:val="24"/>
              </w:rPr>
              <w:t xml:space="preserve"> 1: </w:t>
            </w:r>
            <w:r w:rsidR="004B1E02">
              <w:rPr>
                <w:rFonts w:cs="Arial"/>
                <w:b/>
                <w:szCs w:val="24"/>
              </w:rPr>
              <w:t>PLE 1</w:t>
            </w:r>
          </w:p>
        </w:tc>
      </w:tr>
      <w:tr w:rsidR="000D0D0E" w:rsidRPr="00E230F5" w14:paraId="2118F351" w14:textId="77777777" w:rsidTr="00075E76">
        <w:tc>
          <w:tcPr>
            <w:tcW w:w="9067" w:type="dxa"/>
            <w:gridSpan w:val="7"/>
          </w:tcPr>
          <w:p w14:paraId="35372F28" w14:textId="5331F620" w:rsidR="000D0D0E" w:rsidRPr="00E230F5" w:rsidRDefault="000D0D0E" w:rsidP="00E126B4">
            <w:pPr>
              <w:spacing w:line="360" w:lineRule="auto"/>
              <w:jc w:val="center"/>
              <w:rPr>
                <w:rFonts w:cs="Arial"/>
                <w:color w:val="000000"/>
              </w:rPr>
            </w:pPr>
            <w:r w:rsidRPr="00E230F5">
              <w:rPr>
                <w:rFonts w:cs="Arial"/>
                <w:b/>
                <w:caps/>
                <w:color w:val="000000"/>
              </w:rPr>
              <w:t>Practice learning experience details</w:t>
            </w:r>
          </w:p>
        </w:tc>
      </w:tr>
      <w:tr w:rsidR="004977A3" w:rsidRPr="00E230F5" w14:paraId="62315409" w14:textId="77777777" w:rsidTr="00310051">
        <w:tc>
          <w:tcPr>
            <w:tcW w:w="2235" w:type="dxa"/>
          </w:tcPr>
          <w:p w14:paraId="553B1F79" w14:textId="77777777" w:rsidR="004977A3" w:rsidRPr="00E230F5" w:rsidRDefault="004977A3" w:rsidP="00C973B4">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583355DF" w14:textId="77777777" w:rsidR="004977A3" w:rsidRPr="00E230F5" w:rsidRDefault="004977A3" w:rsidP="004977A3">
            <w:pPr>
              <w:spacing w:line="360" w:lineRule="auto"/>
              <w:rPr>
                <w:rFonts w:cs="Arial"/>
                <w:color w:val="000000"/>
              </w:rPr>
            </w:pPr>
          </w:p>
        </w:tc>
        <w:tc>
          <w:tcPr>
            <w:tcW w:w="1530" w:type="dxa"/>
            <w:gridSpan w:val="2"/>
          </w:tcPr>
          <w:p w14:paraId="447241F3" w14:textId="77777777" w:rsidR="004977A3" w:rsidRPr="00E230F5" w:rsidRDefault="004977A3" w:rsidP="00C973B4">
            <w:pPr>
              <w:spacing w:line="360" w:lineRule="auto"/>
              <w:rPr>
                <w:rFonts w:cs="Arial"/>
                <w:color w:val="000000"/>
              </w:rPr>
            </w:pPr>
            <w:r w:rsidRPr="00E230F5">
              <w:rPr>
                <w:rFonts w:cs="Arial"/>
                <w:color w:val="000000"/>
              </w:rPr>
              <w:t>Intake:</w:t>
            </w:r>
          </w:p>
        </w:tc>
        <w:tc>
          <w:tcPr>
            <w:tcW w:w="1588" w:type="dxa"/>
          </w:tcPr>
          <w:p w14:paraId="6E58DD5E" w14:textId="77777777" w:rsidR="004977A3" w:rsidRPr="00E230F5" w:rsidRDefault="004977A3" w:rsidP="004977A3">
            <w:pPr>
              <w:spacing w:line="360" w:lineRule="auto"/>
              <w:rPr>
                <w:rFonts w:cs="Arial"/>
                <w:color w:val="000000"/>
              </w:rPr>
            </w:pPr>
          </w:p>
        </w:tc>
      </w:tr>
      <w:tr w:rsidR="004977A3" w:rsidRPr="00E230F5" w14:paraId="7BF1DC73" w14:textId="77777777" w:rsidTr="00310051">
        <w:tc>
          <w:tcPr>
            <w:tcW w:w="2235" w:type="dxa"/>
          </w:tcPr>
          <w:p w14:paraId="1971C4E6" w14:textId="77777777" w:rsidR="004977A3" w:rsidRPr="00E230F5" w:rsidRDefault="00561718" w:rsidP="00C973B4">
            <w:pPr>
              <w:spacing w:line="360" w:lineRule="auto"/>
              <w:rPr>
                <w:rFonts w:cs="Arial"/>
                <w:color w:val="000000"/>
              </w:rPr>
            </w:pPr>
            <w:r>
              <w:rPr>
                <w:rFonts w:cs="Arial"/>
                <w:color w:val="000000"/>
              </w:rPr>
              <w:t>Student</w:t>
            </w:r>
            <w:r w:rsidR="004977A3">
              <w:rPr>
                <w:rFonts w:cs="Arial"/>
                <w:color w:val="000000"/>
              </w:rPr>
              <w:t xml:space="preserve"> ID</w:t>
            </w:r>
            <w:r w:rsidR="004977A3" w:rsidRPr="00E230F5">
              <w:rPr>
                <w:rFonts w:cs="Arial"/>
                <w:color w:val="000000"/>
              </w:rPr>
              <w:t>:</w:t>
            </w:r>
          </w:p>
        </w:tc>
        <w:tc>
          <w:tcPr>
            <w:tcW w:w="3714" w:type="dxa"/>
            <w:gridSpan w:val="3"/>
          </w:tcPr>
          <w:p w14:paraId="3C9B670C" w14:textId="77777777" w:rsidR="004977A3" w:rsidRPr="00E230F5" w:rsidRDefault="004977A3" w:rsidP="004977A3">
            <w:pPr>
              <w:spacing w:line="360" w:lineRule="auto"/>
              <w:rPr>
                <w:rFonts w:cs="Arial"/>
                <w:color w:val="000000"/>
              </w:rPr>
            </w:pPr>
          </w:p>
        </w:tc>
        <w:tc>
          <w:tcPr>
            <w:tcW w:w="1530" w:type="dxa"/>
            <w:gridSpan w:val="2"/>
          </w:tcPr>
          <w:p w14:paraId="30CD19BE" w14:textId="77777777" w:rsidR="004977A3" w:rsidRPr="00E230F5" w:rsidRDefault="004977A3" w:rsidP="00C973B4">
            <w:pPr>
              <w:spacing w:line="360" w:lineRule="auto"/>
              <w:rPr>
                <w:rFonts w:cs="Arial"/>
                <w:color w:val="000000"/>
              </w:rPr>
            </w:pPr>
            <w:r w:rsidRPr="00E230F5">
              <w:rPr>
                <w:rFonts w:cs="Arial"/>
                <w:color w:val="000000"/>
              </w:rPr>
              <w:t>Year:</w:t>
            </w:r>
          </w:p>
        </w:tc>
        <w:tc>
          <w:tcPr>
            <w:tcW w:w="1588" w:type="dxa"/>
          </w:tcPr>
          <w:p w14:paraId="47615475" w14:textId="77777777" w:rsidR="004977A3" w:rsidRPr="00E230F5" w:rsidRDefault="004977A3" w:rsidP="004977A3">
            <w:pPr>
              <w:spacing w:line="360" w:lineRule="auto"/>
              <w:rPr>
                <w:rFonts w:cs="Arial"/>
                <w:color w:val="000000"/>
              </w:rPr>
            </w:pPr>
          </w:p>
        </w:tc>
      </w:tr>
      <w:tr w:rsidR="004977A3" w:rsidRPr="00E230F5" w14:paraId="3D5E7E8D" w14:textId="77777777" w:rsidTr="00310051">
        <w:trPr>
          <w:trHeight w:val="602"/>
        </w:trPr>
        <w:tc>
          <w:tcPr>
            <w:tcW w:w="2235" w:type="dxa"/>
          </w:tcPr>
          <w:p w14:paraId="08A320B7" w14:textId="77777777" w:rsidR="004977A3" w:rsidRPr="00E230F5" w:rsidRDefault="004977A3" w:rsidP="00C973B4">
            <w:pPr>
              <w:rPr>
                <w:rFonts w:cs="Arial"/>
                <w:color w:val="000000"/>
              </w:rPr>
            </w:pPr>
            <w:r>
              <w:rPr>
                <w:rFonts w:cs="Arial"/>
                <w:color w:val="000000"/>
              </w:rPr>
              <w:t>Practice</w:t>
            </w:r>
            <w:r w:rsidR="00FC6D0C">
              <w:rPr>
                <w:rFonts w:cs="Arial"/>
                <w:color w:val="000000"/>
              </w:rPr>
              <w:t xml:space="preserve"> </w:t>
            </w:r>
            <w:r w:rsidR="00201EE5">
              <w:rPr>
                <w:rFonts w:cs="Arial"/>
                <w:color w:val="000000"/>
              </w:rPr>
              <w:t xml:space="preserve">Learning </w:t>
            </w:r>
            <w:r w:rsidR="00FC6D0C">
              <w:rPr>
                <w:rFonts w:cs="Arial"/>
                <w:color w:val="000000"/>
              </w:rPr>
              <w:t>Environment</w:t>
            </w:r>
            <w:r w:rsidRPr="00E230F5">
              <w:rPr>
                <w:rFonts w:cs="Arial"/>
                <w:color w:val="000000"/>
              </w:rPr>
              <w:t>:</w:t>
            </w:r>
          </w:p>
          <w:p w14:paraId="752AC68C" w14:textId="77777777" w:rsidR="004977A3" w:rsidRPr="00E230F5" w:rsidRDefault="004977A3" w:rsidP="00C973B4">
            <w:pPr>
              <w:rPr>
                <w:rFonts w:cs="Arial"/>
                <w:color w:val="000000"/>
              </w:rPr>
            </w:pPr>
            <w:r w:rsidRPr="00E230F5">
              <w:rPr>
                <w:rFonts w:cs="Arial"/>
                <w:color w:val="000000"/>
              </w:rPr>
              <w:t xml:space="preserve">Telephone Number: </w:t>
            </w:r>
          </w:p>
        </w:tc>
        <w:tc>
          <w:tcPr>
            <w:tcW w:w="3714" w:type="dxa"/>
            <w:gridSpan w:val="3"/>
          </w:tcPr>
          <w:p w14:paraId="050FE04D" w14:textId="77777777" w:rsidR="004977A3" w:rsidRDefault="004977A3">
            <w:pPr>
              <w:spacing w:after="0"/>
              <w:rPr>
                <w:rFonts w:cs="Arial"/>
                <w:color w:val="000000"/>
              </w:rPr>
            </w:pPr>
          </w:p>
          <w:p w14:paraId="4D1C8BC4" w14:textId="77777777" w:rsidR="004977A3" w:rsidRPr="00E230F5" w:rsidRDefault="004977A3" w:rsidP="004977A3">
            <w:pPr>
              <w:rPr>
                <w:rFonts w:cs="Arial"/>
                <w:color w:val="000000"/>
              </w:rPr>
            </w:pPr>
          </w:p>
        </w:tc>
        <w:tc>
          <w:tcPr>
            <w:tcW w:w="1530" w:type="dxa"/>
            <w:gridSpan w:val="2"/>
          </w:tcPr>
          <w:p w14:paraId="5B2AB4F8" w14:textId="77777777" w:rsidR="004977A3" w:rsidRPr="00E230F5" w:rsidRDefault="004977A3" w:rsidP="00C973B4">
            <w:pPr>
              <w:rPr>
                <w:rFonts w:cs="Arial"/>
                <w:color w:val="000000"/>
              </w:rPr>
            </w:pPr>
            <w:r w:rsidRPr="00E230F5">
              <w:rPr>
                <w:rFonts w:cs="Arial"/>
                <w:color w:val="000000"/>
              </w:rPr>
              <w:t>Start date:</w:t>
            </w:r>
          </w:p>
          <w:p w14:paraId="106D74F9" w14:textId="77777777" w:rsidR="004977A3" w:rsidRPr="00E230F5" w:rsidRDefault="004977A3" w:rsidP="00C973B4">
            <w:pPr>
              <w:rPr>
                <w:rFonts w:cs="Arial"/>
                <w:color w:val="000000"/>
              </w:rPr>
            </w:pPr>
            <w:r w:rsidRPr="00E230F5">
              <w:rPr>
                <w:rFonts w:cs="Arial"/>
                <w:color w:val="000000"/>
              </w:rPr>
              <w:t>Finish date:</w:t>
            </w:r>
          </w:p>
        </w:tc>
        <w:tc>
          <w:tcPr>
            <w:tcW w:w="1588" w:type="dxa"/>
          </w:tcPr>
          <w:p w14:paraId="522D36FE" w14:textId="77777777" w:rsidR="004977A3" w:rsidRDefault="004977A3">
            <w:pPr>
              <w:spacing w:after="0"/>
              <w:rPr>
                <w:rFonts w:cs="Arial"/>
                <w:color w:val="000000"/>
              </w:rPr>
            </w:pPr>
          </w:p>
          <w:p w14:paraId="2BA39381" w14:textId="77777777" w:rsidR="004977A3" w:rsidRPr="00E230F5" w:rsidRDefault="004977A3" w:rsidP="004977A3">
            <w:pPr>
              <w:rPr>
                <w:rFonts w:cs="Arial"/>
                <w:color w:val="000000"/>
              </w:rPr>
            </w:pPr>
          </w:p>
        </w:tc>
      </w:tr>
      <w:tr w:rsidR="004977A3" w:rsidRPr="00E230F5" w14:paraId="4639F976" w14:textId="77777777" w:rsidTr="007445F6">
        <w:tc>
          <w:tcPr>
            <w:tcW w:w="4390" w:type="dxa"/>
            <w:gridSpan w:val="3"/>
          </w:tcPr>
          <w:p w14:paraId="6D29B406" w14:textId="5CA38896" w:rsidR="004977A3" w:rsidRPr="00E230F5" w:rsidRDefault="00FC6D0C" w:rsidP="002771FB">
            <w:pPr>
              <w:spacing w:line="360" w:lineRule="auto"/>
              <w:rPr>
                <w:rFonts w:cs="Arial"/>
                <w:color w:val="000000"/>
              </w:rPr>
            </w:pPr>
            <w:r>
              <w:rPr>
                <w:rFonts w:cs="Arial"/>
                <w:color w:val="000000"/>
              </w:rPr>
              <w:t xml:space="preserve">PLE </w:t>
            </w:r>
            <w:r w:rsidR="004977A3" w:rsidRPr="00E230F5">
              <w:rPr>
                <w:rFonts w:cs="Arial"/>
                <w:color w:val="000000"/>
              </w:rPr>
              <w:t xml:space="preserve">Type:  </w:t>
            </w:r>
          </w:p>
        </w:tc>
        <w:tc>
          <w:tcPr>
            <w:tcW w:w="4677" w:type="dxa"/>
            <w:gridSpan w:val="4"/>
          </w:tcPr>
          <w:p w14:paraId="73EC2AFC" w14:textId="77777777" w:rsidR="004977A3" w:rsidRPr="00E230F5" w:rsidRDefault="004977A3" w:rsidP="004977A3">
            <w:pPr>
              <w:spacing w:line="360" w:lineRule="auto"/>
              <w:rPr>
                <w:rFonts w:cs="Arial"/>
                <w:color w:val="000000"/>
              </w:rPr>
            </w:pPr>
          </w:p>
        </w:tc>
      </w:tr>
      <w:tr w:rsidR="002771FB" w:rsidRPr="00E230F5" w14:paraId="1EFB9B70" w14:textId="77777777" w:rsidTr="007445F6">
        <w:tc>
          <w:tcPr>
            <w:tcW w:w="4390" w:type="dxa"/>
            <w:gridSpan w:val="3"/>
          </w:tcPr>
          <w:p w14:paraId="01BCF8AE" w14:textId="12750B90" w:rsidR="002771FB" w:rsidRDefault="002771FB" w:rsidP="00C973B4">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499CC9EE" w14:textId="77777777" w:rsidR="002771FB" w:rsidRPr="00E230F5" w:rsidRDefault="002771FB" w:rsidP="004977A3">
            <w:pPr>
              <w:spacing w:line="360" w:lineRule="auto"/>
              <w:rPr>
                <w:rFonts w:cs="Arial"/>
                <w:color w:val="000000"/>
              </w:rPr>
            </w:pPr>
          </w:p>
        </w:tc>
      </w:tr>
      <w:tr w:rsidR="00CA480B" w:rsidRPr="00E230F5" w14:paraId="187060FD" w14:textId="77777777" w:rsidTr="007445F6">
        <w:tc>
          <w:tcPr>
            <w:tcW w:w="4390" w:type="dxa"/>
            <w:gridSpan w:val="3"/>
          </w:tcPr>
          <w:p w14:paraId="3923FDB5" w14:textId="126F20CC" w:rsidR="00CA480B" w:rsidRPr="007445F6" w:rsidRDefault="00CA480B" w:rsidP="00B36486">
            <w:pPr>
              <w:spacing w:line="360" w:lineRule="auto"/>
              <w:rPr>
                <w:rFonts w:cs="Arial"/>
                <w:color w:val="000000"/>
              </w:rPr>
            </w:pPr>
            <w:r w:rsidRPr="007445F6">
              <w:rPr>
                <w:rFonts w:cs="Arial"/>
                <w:color w:val="000000"/>
              </w:rPr>
              <w:t>Nominated Practice Supervisor Name</w:t>
            </w:r>
            <w:r w:rsidR="007445F6" w:rsidRPr="007445F6">
              <w:rPr>
                <w:rFonts w:cs="Arial"/>
                <w:color w:val="000000"/>
              </w:rPr>
              <w:t>:</w:t>
            </w:r>
          </w:p>
        </w:tc>
        <w:tc>
          <w:tcPr>
            <w:tcW w:w="4677" w:type="dxa"/>
            <w:gridSpan w:val="4"/>
          </w:tcPr>
          <w:p w14:paraId="34C8DA6D" w14:textId="77777777" w:rsidR="00CA480B" w:rsidRPr="00E230F5" w:rsidRDefault="00CA480B" w:rsidP="004977A3">
            <w:pPr>
              <w:spacing w:line="360" w:lineRule="auto"/>
              <w:rPr>
                <w:rFonts w:cs="Arial"/>
                <w:color w:val="000000"/>
              </w:rPr>
            </w:pPr>
          </w:p>
        </w:tc>
      </w:tr>
      <w:tr w:rsidR="003D2234" w:rsidRPr="00E230F5" w14:paraId="54BDD5DB" w14:textId="77777777" w:rsidTr="007445F6">
        <w:tc>
          <w:tcPr>
            <w:tcW w:w="4390" w:type="dxa"/>
            <w:gridSpan w:val="3"/>
          </w:tcPr>
          <w:p w14:paraId="25B30900" w14:textId="51194F04" w:rsidR="003D2234" w:rsidRPr="007445F6" w:rsidRDefault="00B36486" w:rsidP="00B36486">
            <w:pPr>
              <w:spacing w:line="360" w:lineRule="auto"/>
              <w:rPr>
                <w:rFonts w:cs="Arial"/>
                <w:color w:val="000000"/>
              </w:rPr>
            </w:pPr>
            <w:r>
              <w:rPr>
                <w:rFonts w:cs="Arial"/>
                <w:color w:val="000000"/>
              </w:rPr>
              <w:tab/>
            </w:r>
            <w:r w:rsidR="003D2234">
              <w:rPr>
                <w:rFonts w:cs="Arial"/>
                <w:color w:val="000000"/>
              </w:rPr>
              <w:t>Email</w:t>
            </w:r>
            <w:r w:rsidR="00AC6BB9">
              <w:rPr>
                <w:rFonts w:cs="Arial"/>
                <w:color w:val="000000"/>
              </w:rPr>
              <w:t xml:space="preserve"> address:</w:t>
            </w:r>
          </w:p>
        </w:tc>
        <w:tc>
          <w:tcPr>
            <w:tcW w:w="4677" w:type="dxa"/>
            <w:gridSpan w:val="4"/>
          </w:tcPr>
          <w:p w14:paraId="606D1B51" w14:textId="77777777" w:rsidR="003D2234" w:rsidRPr="00E230F5" w:rsidRDefault="003D2234" w:rsidP="004977A3">
            <w:pPr>
              <w:spacing w:line="360" w:lineRule="auto"/>
              <w:rPr>
                <w:rFonts w:cs="Arial"/>
                <w:color w:val="000000"/>
              </w:rPr>
            </w:pPr>
          </w:p>
        </w:tc>
      </w:tr>
      <w:tr w:rsidR="00F34004" w:rsidRPr="00E230F5" w14:paraId="1804C193" w14:textId="77777777" w:rsidTr="007445F6">
        <w:tc>
          <w:tcPr>
            <w:tcW w:w="4390" w:type="dxa"/>
            <w:gridSpan w:val="3"/>
          </w:tcPr>
          <w:p w14:paraId="2A459823" w14:textId="3024A37D" w:rsidR="00F34004" w:rsidRPr="007445F6" w:rsidRDefault="00F34004" w:rsidP="00B36486">
            <w:pPr>
              <w:spacing w:line="360" w:lineRule="auto"/>
              <w:rPr>
                <w:rFonts w:cs="Arial"/>
                <w:color w:val="000000"/>
              </w:rPr>
            </w:pPr>
            <w:r w:rsidRPr="007445F6">
              <w:rPr>
                <w:rFonts w:cs="Arial"/>
                <w:color w:val="000000"/>
              </w:rPr>
              <w:t>Nominated Practice Assessor Name</w:t>
            </w:r>
            <w:r w:rsidR="007445F6" w:rsidRPr="007445F6">
              <w:rPr>
                <w:rFonts w:cs="Arial"/>
                <w:color w:val="000000"/>
              </w:rPr>
              <w:t>:</w:t>
            </w:r>
          </w:p>
        </w:tc>
        <w:tc>
          <w:tcPr>
            <w:tcW w:w="4677" w:type="dxa"/>
            <w:gridSpan w:val="4"/>
          </w:tcPr>
          <w:p w14:paraId="4AEA4278" w14:textId="77777777" w:rsidR="00F34004" w:rsidRPr="00E230F5" w:rsidRDefault="00F34004" w:rsidP="004977A3">
            <w:pPr>
              <w:spacing w:line="360" w:lineRule="auto"/>
              <w:rPr>
                <w:rFonts w:cs="Arial"/>
                <w:color w:val="000000"/>
              </w:rPr>
            </w:pPr>
          </w:p>
        </w:tc>
      </w:tr>
      <w:tr w:rsidR="003D2234" w:rsidRPr="00E230F5" w14:paraId="006D7410" w14:textId="77777777" w:rsidTr="007445F6">
        <w:tc>
          <w:tcPr>
            <w:tcW w:w="4390" w:type="dxa"/>
            <w:gridSpan w:val="3"/>
          </w:tcPr>
          <w:p w14:paraId="77AB72E1" w14:textId="52F93BB9" w:rsidR="003D2234" w:rsidRPr="007445F6" w:rsidRDefault="00B36486" w:rsidP="00B36486">
            <w:pPr>
              <w:spacing w:line="360" w:lineRule="auto"/>
              <w:rPr>
                <w:rFonts w:cs="Arial"/>
                <w:color w:val="000000"/>
              </w:rPr>
            </w:pPr>
            <w:r>
              <w:rPr>
                <w:rFonts w:cs="Arial"/>
                <w:color w:val="000000"/>
              </w:rPr>
              <w:tab/>
            </w:r>
            <w:r w:rsidR="00AC6BB9">
              <w:rPr>
                <w:rFonts w:cs="Arial"/>
                <w:color w:val="000000"/>
              </w:rPr>
              <w:t>Email address:</w:t>
            </w:r>
          </w:p>
        </w:tc>
        <w:tc>
          <w:tcPr>
            <w:tcW w:w="4677" w:type="dxa"/>
            <w:gridSpan w:val="4"/>
          </w:tcPr>
          <w:p w14:paraId="07631D73" w14:textId="77777777" w:rsidR="003D2234" w:rsidRPr="00E230F5" w:rsidRDefault="003D2234" w:rsidP="004977A3">
            <w:pPr>
              <w:spacing w:line="360" w:lineRule="auto"/>
              <w:rPr>
                <w:rFonts w:cs="Arial"/>
                <w:color w:val="000000"/>
              </w:rPr>
            </w:pPr>
          </w:p>
        </w:tc>
      </w:tr>
      <w:tr w:rsidR="004977A3" w:rsidRPr="00E230F5" w14:paraId="5AAB0B41" w14:textId="77777777" w:rsidTr="007445F6">
        <w:tc>
          <w:tcPr>
            <w:tcW w:w="4390" w:type="dxa"/>
            <w:gridSpan w:val="3"/>
          </w:tcPr>
          <w:p w14:paraId="0982DEED" w14:textId="24D1FEDA" w:rsidR="004977A3" w:rsidRPr="007445F6" w:rsidRDefault="00F34004" w:rsidP="00B36486">
            <w:pPr>
              <w:spacing w:line="360" w:lineRule="auto"/>
              <w:rPr>
                <w:rFonts w:cs="Arial"/>
                <w:color w:val="FF0000"/>
              </w:rPr>
            </w:pPr>
            <w:r w:rsidRPr="007445F6">
              <w:rPr>
                <w:rFonts w:cs="Arial"/>
              </w:rPr>
              <w:t xml:space="preserve">Nominated </w:t>
            </w:r>
            <w:r w:rsidR="00FC6D0C" w:rsidRPr="007445F6">
              <w:rPr>
                <w:rFonts w:cs="Arial"/>
              </w:rPr>
              <w:t xml:space="preserve">Academic </w:t>
            </w:r>
            <w:r w:rsidR="00201EE5" w:rsidRPr="007445F6">
              <w:rPr>
                <w:rFonts w:cs="Arial"/>
              </w:rPr>
              <w:t xml:space="preserve">Assessor </w:t>
            </w:r>
            <w:r w:rsidR="004977A3" w:rsidRPr="007445F6">
              <w:rPr>
                <w:rFonts w:cs="Arial"/>
              </w:rPr>
              <w:t>Name</w:t>
            </w:r>
            <w:r w:rsidR="00AC6BB9">
              <w:rPr>
                <w:rFonts w:cs="Arial"/>
              </w:rPr>
              <w:t>:</w:t>
            </w:r>
          </w:p>
        </w:tc>
        <w:tc>
          <w:tcPr>
            <w:tcW w:w="4677" w:type="dxa"/>
            <w:gridSpan w:val="4"/>
          </w:tcPr>
          <w:p w14:paraId="7CAED840" w14:textId="77777777" w:rsidR="004977A3" w:rsidRPr="00E230F5" w:rsidRDefault="004977A3" w:rsidP="004977A3">
            <w:pPr>
              <w:spacing w:line="360" w:lineRule="auto"/>
              <w:rPr>
                <w:rFonts w:cs="Arial"/>
                <w:color w:val="000000"/>
              </w:rPr>
            </w:pPr>
          </w:p>
        </w:tc>
      </w:tr>
      <w:tr w:rsidR="003D2234" w:rsidRPr="00E230F5" w14:paraId="299AD847" w14:textId="77777777" w:rsidTr="007445F6">
        <w:tc>
          <w:tcPr>
            <w:tcW w:w="4390" w:type="dxa"/>
            <w:gridSpan w:val="3"/>
          </w:tcPr>
          <w:p w14:paraId="4F24DD03" w14:textId="3E74F7EE" w:rsidR="003D2234" w:rsidRPr="007445F6" w:rsidRDefault="00B36486" w:rsidP="00B36486">
            <w:pPr>
              <w:spacing w:line="360" w:lineRule="auto"/>
              <w:rPr>
                <w:rFonts w:cs="Arial"/>
              </w:rPr>
            </w:pPr>
            <w:r>
              <w:rPr>
                <w:rFonts w:cs="Arial"/>
                <w:color w:val="000000"/>
              </w:rPr>
              <w:tab/>
            </w:r>
            <w:r w:rsidR="00AC6BB9">
              <w:rPr>
                <w:rFonts w:cs="Arial"/>
                <w:color w:val="000000"/>
              </w:rPr>
              <w:t>Email address:</w:t>
            </w:r>
          </w:p>
        </w:tc>
        <w:tc>
          <w:tcPr>
            <w:tcW w:w="4677" w:type="dxa"/>
            <w:gridSpan w:val="4"/>
          </w:tcPr>
          <w:p w14:paraId="543FAB48" w14:textId="77777777" w:rsidR="003D2234" w:rsidRPr="00E230F5" w:rsidRDefault="003D2234" w:rsidP="004977A3">
            <w:pPr>
              <w:spacing w:line="360" w:lineRule="auto"/>
              <w:rPr>
                <w:rFonts w:cs="Arial"/>
                <w:color w:val="000000"/>
              </w:rPr>
            </w:pPr>
          </w:p>
        </w:tc>
      </w:tr>
      <w:tr w:rsidR="000D0D0E" w:rsidRPr="00E230F5" w14:paraId="7CB408F1" w14:textId="77777777" w:rsidTr="00075E76">
        <w:tblPrEx>
          <w:tblLook w:val="04A0" w:firstRow="1" w:lastRow="0" w:firstColumn="1" w:lastColumn="0" w:noHBand="0" w:noVBand="1"/>
        </w:tblPrEx>
        <w:tc>
          <w:tcPr>
            <w:tcW w:w="9067" w:type="dxa"/>
            <w:gridSpan w:val="7"/>
          </w:tcPr>
          <w:p w14:paraId="6EDBAE21" w14:textId="77777777" w:rsidR="000D0D0E" w:rsidRPr="00E230F5" w:rsidRDefault="000D0D0E" w:rsidP="00B36486">
            <w:pPr>
              <w:spacing w:after="0"/>
              <w:rPr>
                <w:rFonts w:cs="Arial"/>
              </w:rPr>
            </w:pPr>
            <w:r w:rsidRPr="00E230F5">
              <w:rPr>
                <w:rFonts w:cs="Arial"/>
              </w:rPr>
              <w:t xml:space="preserve">Prior to the commencement of each </w:t>
            </w:r>
            <w:r w:rsidR="00FC6D0C">
              <w:rPr>
                <w:rFonts w:cs="Arial"/>
              </w:rPr>
              <w:t xml:space="preserve">practice </w:t>
            </w:r>
            <w:r w:rsidRPr="00E230F5">
              <w:rPr>
                <w:rFonts w:cs="Arial"/>
              </w:rPr>
              <w:t xml:space="preserve">learning environment, the student should: </w:t>
            </w:r>
          </w:p>
        </w:tc>
      </w:tr>
      <w:tr w:rsidR="000D0D0E" w:rsidRPr="00E230F5" w14:paraId="11D68BC2" w14:textId="77777777" w:rsidTr="00075E76">
        <w:tblPrEx>
          <w:tblLook w:val="04A0" w:firstRow="1" w:lastRow="0" w:firstColumn="1" w:lastColumn="0" w:noHBand="0" w:noVBand="1"/>
        </w:tblPrEx>
        <w:tc>
          <w:tcPr>
            <w:tcW w:w="9067" w:type="dxa"/>
            <w:gridSpan w:val="7"/>
          </w:tcPr>
          <w:p w14:paraId="21C8078E" w14:textId="28A764B8" w:rsidR="000D0D0E" w:rsidRPr="00443EB7" w:rsidRDefault="00C93A2A" w:rsidP="007442FE">
            <w:pPr>
              <w:numPr>
                <w:ilvl w:val="0"/>
                <w:numId w:val="5"/>
              </w:numPr>
              <w:spacing w:after="0"/>
              <w:ind w:left="589" w:hanging="425"/>
              <w:rPr>
                <w:rFonts w:eastAsia="SimSun" w:cs="Arial"/>
                <w:color w:val="000000"/>
              </w:rPr>
            </w:pPr>
            <w:r>
              <w:rPr>
                <w:rFonts w:cs="Arial"/>
              </w:rPr>
              <w:t>Make contact with the practice</w:t>
            </w:r>
            <w:r w:rsidR="00FC6D0C">
              <w:rPr>
                <w:rFonts w:cs="Arial"/>
              </w:rPr>
              <w:t xml:space="preserve"> learning environment</w:t>
            </w:r>
            <w:r w:rsidR="000D0D0E" w:rsidRPr="00E230F5">
              <w:rPr>
                <w:rFonts w:cs="Arial"/>
              </w:rPr>
              <w:t xml:space="preserve"> and ascertain the shift patterns in operation, the </w:t>
            </w:r>
            <w:r w:rsidR="005040E2">
              <w:rPr>
                <w:rFonts w:cs="Arial"/>
              </w:rPr>
              <w:t xml:space="preserve">name of your designated </w:t>
            </w:r>
            <w:r w:rsidR="006D117A">
              <w:rPr>
                <w:rFonts w:cs="Arial"/>
              </w:rPr>
              <w:t>Practice Supervisor</w:t>
            </w:r>
            <w:r w:rsidR="001F2EED">
              <w:rPr>
                <w:rFonts w:cs="Arial"/>
              </w:rPr>
              <w:t>/</w:t>
            </w:r>
            <w:r w:rsidR="00E76E45">
              <w:rPr>
                <w:rFonts w:cs="Arial"/>
              </w:rPr>
              <w:t xml:space="preserve"> </w:t>
            </w:r>
            <w:r w:rsidR="006D117A">
              <w:rPr>
                <w:rFonts w:cs="Arial"/>
              </w:rPr>
              <w:t>Practice A</w:t>
            </w:r>
            <w:r w:rsidR="001F2EED">
              <w:rPr>
                <w:rFonts w:cs="Arial"/>
              </w:rPr>
              <w:t>ssessor</w:t>
            </w:r>
            <w:r w:rsidR="005040E2">
              <w:rPr>
                <w:rFonts w:cs="Arial"/>
              </w:rPr>
              <w:t xml:space="preserve"> </w:t>
            </w:r>
            <w:r w:rsidR="000D0D0E" w:rsidRPr="00E230F5">
              <w:rPr>
                <w:rFonts w:cs="Arial"/>
              </w:rPr>
              <w:t>and if appro</w:t>
            </w:r>
            <w:r>
              <w:rPr>
                <w:rFonts w:cs="Arial"/>
              </w:rPr>
              <w:t xml:space="preserve">priate, arrange a pre-practice experience </w:t>
            </w:r>
            <w:r w:rsidR="000D0D0E" w:rsidRPr="00E230F5">
              <w:rPr>
                <w:rFonts w:cs="Arial"/>
              </w:rPr>
              <w:t>visit</w:t>
            </w:r>
            <w:r w:rsidR="00BA19AC">
              <w:rPr>
                <w:rFonts w:cs="Arial"/>
              </w:rPr>
              <w:t>.</w:t>
            </w:r>
          </w:p>
        </w:tc>
      </w:tr>
      <w:tr w:rsidR="000D0D0E" w:rsidRPr="00E230F5" w14:paraId="4B150F20" w14:textId="77777777" w:rsidTr="00075E76">
        <w:tblPrEx>
          <w:tblLook w:val="04A0" w:firstRow="1" w:lastRow="0" w:firstColumn="1" w:lastColumn="0" w:noHBand="0" w:noVBand="1"/>
        </w:tblPrEx>
        <w:tc>
          <w:tcPr>
            <w:tcW w:w="9067" w:type="dxa"/>
            <w:gridSpan w:val="7"/>
          </w:tcPr>
          <w:p w14:paraId="6EBC5BA7" w14:textId="3B2D25FD" w:rsidR="000D0D0E" w:rsidRPr="00443EB7" w:rsidRDefault="000D0D0E" w:rsidP="004550DB">
            <w:pPr>
              <w:numPr>
                <w:ilvl w:val="0"/>
                <w:numId w:val="5"/>
              </w:numPr>
              <w:spacing w:after="0"/>
              <w:ind w:left="589" w:hanging="425"/>
              <w:rPr>
                <w:rFonts w:eastAsia="SimSun" w:cs="Arial"/>
                <w:color w:val="000000"/>
              </w:rPr>
            </w:pPr>
            <w:r w:rsidRPr="00E230F5">
              <w:rPr>
                <w:rFonts w:cs="Arial"/>
              </w:rPr>
              <w:t>R</w:t>
            </w:r>
            <w:r w:rsidRPr="00E230F5">
              <w:rPr>
                <w:rFonts w:cs="Arial"/>
                <w:color w:val="000000"/>
              </w:rPr>
              <w:t>ead the ap</w:t>
            </w:r>
            <w:r w:rsidR="00FC6D0C">
              <w:rPr>
                <w:rFonts w:cs="Arial"/>
                <w:color w:val="000000"/>
              </w:rPr>
              <w:t xml:space="preserve">propriate practice </w:t>
            </w:r>
            <w:r w:rsidR="00BA21A5">
              <w:rPr>
                <w:rFonts w:cs="Arial"/>
                <w:color w:val="000000"/>
              </w:rPr>
              <w:t>learning environment</w:t>
            </w:r>
            <w:r w:rsidR="00713ED2">
              <w:rPr>
                <w:rFonts w:cs="Arial"/>
                <w:color w:val="000000"/>
              </w:rPr>
              <w:t xml:space="preserve"> </w:t>
            </w:r>
            <w:r w:rsidRPr="00E230F5">
              <w:rPr>
                <w:rFonts w:cs="Arial"/>
                <w:color w:val="000000"/>
              </w:rPr>
              <w:t xml:space="preserve">profile, which can be </w:t>
            </w:r>
            <w:r w:rsidR="00201EE5">
              <w:rPr>
                <w:rFonts w:cs="Arial"/>
                <w:color w:val="000000"/>
              </w:rPr>
              <w:t>accessed on the student portal</w:t>
            </w:r>
            <w:r w:rsidR="00F97F62">
              <w:rPr>
                <w:rFonts w:cs="Arial"/>
                <w:color w:val="000000"/>
              </w:rPr>
              <w:t xml:space="preserve">/via </w:t>
            </w:r>
            <w:proofErr w:type="spellStart"/>
            <w:r w:rsidR="009C15B1">
              <w:rPr>
                <w:rFonts w:cs="Arial"/>
                <w:color w:val="000000"/>
              </w:rPr>
              <w:t>I</w:t>
            </w:r>
            <w:r w:rsidR="00670454">
              <w:rPr>
                <w:rFonts w:cs="Arial"/>
                <w:color w:val="000000"/>
              </w:rPr>
              <w:t>nPlace</w:t>
            </w:r>
            <w:proofErr w:type="spellEnd"/>
            <w:r w:rsidR="00670454">
              <w:rPr>
                <w:rFonts w:cs="Arial"/>
                <w:color w:val="000000"/>
              </w:rPr>
              <w:t>/</w:t>
            </w:r>
            <w:r w:rsidR="006D117A">
              <w:rPr>
                <w:rFonts w:cs="Arial"/>
                <w:color w:val="000000"/>
              </w:rPr>
              <w:t xml:space="preserve">on </w:t>
            </w:r>
            <w:r w:rsidR="00670454">
              <w:rPr>
                <w:rFonts w:cs="Arial"/>
                <w:color w:val="000000"/>
              </w:rPr>
              <w:t>QMPLE</w:t>
            </w:r>
            <w:r w:rsidR="004550DB">
              <w:rPr>
                <w:rFonts w:cs="Arial"/>
                <w:color w:val="000000"/>
              </w:rPr>
              <w:t>.</w:t>
            </w:r>
          </w:p>
        </w:tc>
      </w:tr>
      <w:tr w:rsidR="000D0D0E" w:rsidRPr="00E230F5" w14:paraId="743FC220" w14:textId="77777777" w:rsidTr="00075E76">
        <w:tblPrEx>
          <w:tblLook w:val="04A0" w:firstRow="1" w:lastRow="0" w:firstColumn="1" w:lastColumn="0" w:noHBand="0" w:noVBand="1"/>
        </w:tblPrEx>
        <w:tc>
          <w:tcPr>
            <w:tcW w:w="9067" w:type="dxa"/>
            <w:gridSpan w:val="7"/>
          </w:tcPr>
          <w:p w14:paraId="01F22967"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Brie</w:t>
            </w:r>
            <w:r w:rsidR="00C93A2A">
              <w:rPr>
                <w:rFonts w:cs="Arial"/>
                <w:color w:val="000000"/>
              </w:rPr>
              <w:t>fly summarise what the practice learning</w:t>
            </w:r>
            <w:r w:rsidR="00FC6D0C">
              <w:rPr>
                <w:rFonts w:cs="Arial"/>
                <w:color w:val="000000"/>
              </w:rPr>
              <w:t xml:space="preserve"> environment</w:t>
            </w:r>
            <w:r w:rsidRPr="00E230F5">
              <w:rPr>
                <w:rFonts w:cs="Arial"/>
                <w:color w:val="000000"/>
              </w:rPr>
              <w:t xml:space="preserve"> does:</w:t>
            </w:r>
          </w:p>
          <w:p w14:paraId="422B01AD" w14:textId="77777777" w:rsidR="000D0D0E" w:rsidRDefault="000D0D0E" w:rsidP="007442FE">
            <w:pPr>
              <w:ind w:left="589" w:hanging="425"/>
              <w:rPr>
                <w:rFonts w:cs="Arial"/>
                <w:color w:val="000000"/>
              </w:rPr>
            </w:pPr>
          </w:p>
          <w:p w14:paraId="06EC189A" w14:textId="77777777" w:rsidR="00201EE5" w:rsidRDefault="00201EE5" w:rsidP="007442FE">
            <w:pPr>
              <w:ind w:left="589" w:hanging="425"/>
              <w:rPr>
                <w:rFonts w:cs="Arial"/>
                <w:color w:val="000000"/>
              </w:rPr>
            </w:pPr>
          </w:p>
          <w:p w14:paraId="78B79BBC" w14:textId="77777777" w:rsidR="000D0D0E" w:rsidRDefault="000D0D0E" w:rsidP="007442FE">
            <w:pPr>
              <w:ind w:left="589" w:hanging="425"/>
              <w:rPr>
                <w:rFonts w:cs="Arial"/>
                <w:color w:val="000000"/>
              </w:rPr>
            </w:pPr>
          </w:p>
          <w:p w14:paraId="36DE6300" w14:textId="77777777" w:rsidR="00CA480B" w:rsidRPr="00E230F5" w:rsidRDefault="00CA480B" w:rsidP="007442FE">
            <w:pPr>
              <w:ind w:left="589" w:hanging="425"/>
              <w:rPr>
                <w:rFonts w:cs="Arial"/>
                <w:color w:val="000000"/>
              </w:rPr>
            </w:pPr>
          </w:p>
          <w:p w14:paraId="0C88B977" w14:textId="77777777" w:rsidR="000D0D0E" w:rsidRPr="00E230F5" w:rsidRDefault="000D0D0E" w:rsidP="007442FE">
            <w:pPr>
              <w:ind w:left="589" w:hanging="425"/>
              <w:rPr>
                <w:rFonts w:cs="Arial"/>
                <w:color w:val="000000"/>
              </w:rPr>
            </w:pPr>
          </w:p>
        </w:tc>
      </w:tr>
      <w:tr w:rsidR="000D0D0E" w:rsidRPr="00E230F5" w14:paraId="63EE2866" w14:textId="77777777" w:rsidTr="00075E76">
        <w:tblPrEx>
          <w:tblLook w:val="04A0" w:firstRow="1" w:lastRow="0" w:firstColumn="1" w:lastColumn="0" w:noHBand="0" w:noVBand="1"/>
        </w:tblPrEx>
        <w:tc>
          <w:tcPr>
            <w:tcW w:w="9067" w:type="dxa"/>
            <w:gridSpan w:val="7"/>
          </w:tcPr>
          <w:p w14:paraId="2834889D"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sidR="00FC6D0C">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0269B3F9" w14:textId="77777777" w:rsidR="000D0D0E" w:rsidRPr="00443EB7" w:rsidRDefault="000D0D0E" w:rsidP="00BA19AC">
            <w:pPr>
              <w:jc w:val="both"/>
              <w:rPr>
                <w:rFonts w:eastAsia="SimSun" w:cs="Arial"/>
                <w:color w:val="000000"/>
              </w:rPr>
            </w:pPr>
          </w:p>
          <w:p w14:paraId="2C2A0F21" w14:textId="77777777" w:rsidR="000D0D0E" w:rsidRPr="00E230F5" w:rsidRDefault="000D0D0E" w:rsidP="00C973B4">
            <w:pPr>
              <w:rPr>
                <w:rFonts w:cs="Arial"/>
                <w:color w:val="000000"/>
              </w:rPr>
            </w:pPr>
          </w:p>
          <w:p w14:paraId="64933D41" w14:textId="77777777" w:rsidR="000D0D0E" w:rsidRPr="00E230F5" w:rsidRDefault="000D0D0E" w:rsidP="00C973B4">
            <w:pPr>
              <w:rPr>
                <w:rFonts w:cs="Arial"/>
                <w:color w:val="000000"/>
              </w:rPr>
            </w:pPr>
          </w:p>
          <w:p w14:paraId="7FA1D667" w14:textId="77777777" w:rsidR="000D0D0E" w:rsidRPr="00E230F5" w:rsidRDefault="000D0D0E" w:rsidP="00C973B4">
            <w:pPr>
              <w:rPr>
                <w:rFonts w:cs="Arial"/>
                <w:color w:val="000000"/>
              </w:rPr>
            </w:pPr>
          </w:p>
          <w:p w14:paraId="7EAB2DEB" w14:textId="77777777" w:rsidR="000D0D0E" w:rsidRPr="00E230F5" w:rsidRDefault="000D0D0E" w:rsidP="00C973B4">
            <w:pPr>
              <w:rPr>
                <w:rFonts w:cs="Arial"/>
                <w:color w:val="000000"/>
              </w:rPr>
            </w:pPr>
          </w:p>
          <w:p w14:paraId="080D7DFF" w14:textId="77777777" w:rsidR="000D0D0E" w:rsidRPr="00E230F5" w:rsidRDefault="000D0D0E" w:rsidP="00C973B4">
            <w:pPr>
              <w:rPr>
                <w:rFonts w:cs="Arial"/>
                <w:color w:val="000000"/>
              </w:rPr>
            </w:pPr>
          </w:p>
          <w:p w14:paraId="08A7493A" w14:textId="77777777" w:rsidR="000D0D0E" w:rsidRPr="00E230F5" w:rsidRDefault="000D0D0E" w:rsidP="00C973B4">
            <w:pPr>
              <w:rPr>
                <w:rFonts w:cs="Arial"/>
                <w:color w:val="000000"/>
              </w:rPr>
            </w:pPr>
          </w:p>
          <w:p w14:paraId="14B0E248" w14:textId="77777777" w:rsidR="000D0D0E" w:rsidRPr="00E230F5" w:rsidRDefault="000D0D0E" w:rsidP="00852F5E">
            <w:pPr>
              <w:tabs>
                <w:tab w:val="left" w:pos="447"/>
              </w:tabs>
              <w:rPr>
                <w:rFonts w:cs="Arial"/>
                <w:color w:val="000000"/>
              </w:rPr>
            </w:pPr>
          </w:p>
          <w:p w14:paraId="60E59E13" w14:textId="77777777" w:rsidR="000D0D0E" w:rsidRPr="00443EB7" w:rsidRDefault="000D0D0E" w:rsidP="00C973B4">
            <w:pPr>
              <w:rPr>
                <w:rFonts w:eastAsia="SimSun" w:cs="Arial"/>
                <w:color w:val="000000"/>
              </w:rPr>
            </w:pPr>
          </w:p>
        </w:tc>
      </w:tr>
      <w:tr w:rsidR="000D0D0E" w:rsidRPr="00E230F5" w14:paraId="31BAC7F0" w14:textId="77777777" w:rsidTr="00075E76">
        <w:tblPrEx>
          <w:tblLook w:val="04A0" w:firstRow="1" w:lastRow="0" w:firstColumn="1" w:lastColumn="0" w:noHBand="0" w:noVBand="1"/>
        </w:tblPrEx>
        <w:tc>
          <w:tcPr>
            <w:tcW w:w="9067" w:type="dxa"/>
            <w:gridSpan w:val="7"/>
          </w:tcPr>
          <w:p w14:paraId="4290C7AB" w14:textId="77777777" w:rsidR="000D0D0E" w:rsidRPr="00E230F5" w:rsidRDefault="000D0D0E" w:rsidP="003D0098">
            <w:pPr>
              <w:numPr>
                <w:ilvl w:val="0"/>
                <w:numId w:val="5"/>
              </w:numPr>
              <w:spacing w:after="0"/>
              <w:ind w:left="589" w:hanging="425"/>
              <w:rPr>
                <w:rFonts w:cs="Arial"/>
              </w:rPr>
            </w:pPr>
            <w:r w:rsidRPr="007442FE">
              <w:rPr>
                <w:rFonts w:cs="Arial"/>
                <w:color w:val="000000"/>
              </w:rPr>
              <w:t>Considering</w:t>
            </w:r>
            <w:r w:rsidR="00FC6D0C">
              <w:rPr>
                <w:rFonts w:cs="Arial"/>
              </w:rPr>
              <w:t xml:space="preserve"> the service user group that attend the practice learning experience</w:t>
            </w:r>
            <w:r w:rsidRPr="00E230F5">
              <w:rPr>
                <w:rFonts w:cs="Arial"/>
              </w:rPr>
              <w:t>, select one condition/situa</w:t>
            </w:r>
            <w:r w:rsidR="00FC6D0C">
              <w:rPr>
                <w:rFonts w:cs="Arial"/>
              </w:rPr>
              <w:t>tion that those service users</w:t>
            </w:r>
            <w:r w:rsidRPr="00E230F5">
              <w:rPr>
                <w:rFonts w:cs="Arial"/>
              </w:rPr>
              <w:t xml:space="preserve"> are likely to present</w:t>
            </w:r>
            <w:r w:rsidR="00C93A2A">
              <w:rPr>
                <w:rFonts w:cs="Arial"/>
              </w:rPr>
              <w:t xml:space="preserve"> with and undertake a literature </w:t>
            </w:r>
            <w:r w:rsidRPr="00E230F5">
              <w:rPr>
                <w:rFonts w:cs="Arial"/>
              </w:rPr>
              <w:t xml:space="preserve">search in relation to these. </w:t>
            </w:r>
          </w:p>
          <w:p w14:paraId="4748B334" w14:textId="187FD458" w:rsidR="000D0D0E" w:rsidRPr="00B36486" w:rsidRDefault="000D0D0E" w:rsidP="00E2453A">
            <w:pPr>
              <w:pStyle w:val="ListParagraph"/>
              <w:numPr>
                <w:ilvl w:val="0"/>
                <w:numId w:val="46"/>
              </w:numPr>
              <w:spacing w:after="0"/>
              <w:rPr>
                <w:rFonts w:eastAsia="SimSun" w:cs="Arial"/>
              </w:rPr>
            </w:pPr>
            <w:r w:rsidRPr="00B36486">
              <w:rPr>
                <w:rFonts w:cs="Arial"/>
              </w:rPr>
              <w:t>From your search, identify two key articles on the topic</w:t>
            </w:r>
            <w:r w:rsidR="00852F5E" w:rsidRPr="00B36486">
              <w:rPr>
                <w:rFonts w:cs="Arial"/>
              </w:rPr>
              <w:t xml:space="preserve"> and list below (using appropriate reference style)</w:t>
            </w:r>
            <w:r w:rsidR="00B36486">
              <w:rPr>
                <w:rFonts w:cs="Arial"/>
              </w:rPr>
              <w:t>.</w:t>
            </w:r>
          </w:p>
          <w:p w14:paraId="4B0FA1B0" w14:textId="7B01EA4A" w:rsidR="000D0D0E" w:rsidRPr="00B36486" w:rsidRDefault="000D0D0E" w:rsidP="00E2453A">
            <w:pPr>
              <w:pStyle w:val="ListParagraph"/>
              <w:numPr>
                <w:ilvl w:val="0"/>
                <w:numId w:val="46"/>
              </w:numPr>
              <w:spacing w:after="0"/>
              <w:rPr>
                <w:rFonts w:eastAsia="SimSun" w:cs="Arial"/>
              </w:rPr>
            </w:pPr>
            <w:r w:rsidRPr="00B36486">
              <w:rPr>
                <w:rFonts w:cs="Arial"/>
              </w:rPr>
              <w:t>In the space below provide a brief summary of these two articles and outline any best practice recommendations in relation to these</w:t>
            </w:r>
            <w:r w:rsidR="00B36486">
              <w:rPr>
                <w:rFonts w:cs="Arial"/>
              </w:rPr>
              <w:t>.</w:t>
            </w:r>
            <w:r w:rsidRPr="00B36486">
              <w:rPr>
                <w:rFonts w:cs="Arial"/>
              </w:rPr>
              <w:t> </w:t>
            </w:r>
          </w:p>
        </w:tc>
      </w:tr>
      <w:tr w:rsidR="000D0D0E" w:rsidRPr="00E230F5" w14:paraId="1AF707D9" w14:textId="77777777" w:rsidTr="00075E76">
        <w:tblPrEx>
          <w:tblLook w:val="04A0" w:firstRow="1" w:lastRow="0" w:firstColumn="1" w:lastColumn="0" w:noHBand="0" w:noVBand="1"/>
        </w:tblPrEx>
        <w:tc>
          <w:tcPr>
            <w:tcW w:w="9067" w:type="dxa"/>
            <w:gridSpan w:val="7"/>
          </w:tcPr>
          <w:p w14:paraId="65950459" w14:textId="77777777" w:rsidR="00852F5E" w:rsidRDefault="00852F5E" w:rsidP="00C973B4">
            <w:pPr>
              <w:rPr>
                <w:rFonts w:cs="Arial"/>
              </w:rPr>
            </w:pPr>
            <w:r>
              <w:rPr>
                <w:rFonts w:cs="Arial"/>
              </w:rPr>
              <w:t xml:space="preserve">Article 1 – </w:t>
            </w:r>
          </w:p>
          <w:p w14:paraId="20D4B316" w14:textId="77777777" w:rsidR="00852F5E" w:rsidRDefault="00852F5E" w:rsidP="00C973B4">
            <w:pPr>
              <w:rPr>
                <w:rFonts w:cs="Arial"/>
              </w:rPr>
            </w:pPr>
          </w:p>
          <w:p w14:paraId="1AE703EC" w14:textId="77777777" w:rsidR="00852F5E" w:rsidRDefault="00852F5E" w:rsidP="00C973B4">
            <w:pPr>
              <w:rPr>
                <w:rFonts w:cs="Arial"/>
              </w:rPr>
            </w:pPr>
            <w:r>
              <w:rPr>
                <w:rFonts w:cs="Arial"/>
              </w:rPr>
              <w:t xml:space="preserve">Article 2 - </w:t>
            </w:r>
          </w:p>
          <w:p w14:paraId="2B8E3FAA" w14:textId="77777777" w:rsidR="00852F5E" w:rsidRDefault="00852F5E" w:rsidP="00C973B4">
            <w:pPr>
              <w:rPr>
                <w:rFonts w:cs="Arial"/>
              </w:rPr>
            </w:pPr>
          </w:p>
          <w:p w14:paraId="0B2D28D0" w14:textId="77777777" w:rsidR="000D0D0E" w:rsidRPr="00443EB7" w:rsidRDefault="000D0D0E" w:rsidP="00C973B4">
            <w:pPr>
              <w:rPr>
                <w:rFonts w:eastAsia="SimSun" w:cs="Arial"/>
              </w:rPr>
            </w:pPr>
            <w:r w:rsidRPr="00E230F5">
              <w:rPr>
                <w:rFonts w:cs="Arial"/>
              </w:rPr>
              <w:t xml:space="preserve">Condition / situation </w:t>
            </w:r>
          </w:p>
          <w:p w14:paraId="5E83750C" w14:textId="77777777" w:rsidR="000D0D0E" w:rsidRPr="00E230F5" w:rsidRDefault="000D0D0E" w:rsidP="00C973B4">
            <w:pPr>
              <w:ind w:left="720"/>
              <w:rPr>
                <w:rFonts w:cs="Arial"/>
              </w:rPr>
            </w:pPr>
          </w:p>
          <w:p w14:paraId="742E441E" w14:textId="77777777" w:rsidR="000D0D0E" w:rsidRPr="00E230F5" w:rsidRDefault="000D0D0E" w:rsidP="00C973B4">
            <w:pPr>
              <w:ind w:left="720"/>
              <w:rPr>
                <w:rFonts w:cs="Arial"/>
              </w:rPr>
            </w:pPr>
          </w:p>
          <w:p w14:paraId="2DF82F48" w14:textId="3E3097C3" w:rsidR="000D0D0E" w:rsidRDefault="000D0D0E" w:rsidP="00C973B4">
            <w:pPr>
              <w:ind w:left="720"/>
              <w:rPr>
                <w:rFonts w:cs="Arial"/>
              </w:rPr>
            </w:pPr>
          </w:p>
          <w:p w14:paraId="693ADDCB" w14:textId="00BBE10B" w:rsidR="00C76F63" w:rsidRDefault="00C76F63" w:rsidP="00C973B4">
            <w:pPr>
              <w:ind w:left="720"/>
              <w:rPr>
                <w:rFonts w:cs="Arial"/>
              </w:rPr>
            </w:pPr>
          </w:p>
          <w:p w14:paraId="42B50251" w14:textId="77777777" w:rsidR="00C76F63" w:rsidRPr="00E230F5" w:rsidRDefault="00C76F63" w:rsidP="00C973B4">
            <w:pPr>
              <w:ind w:left="720"/>
              <w:rPr>
                <w:rFonts w:cs="Arial"/>
              </w:rPr>
            </w:pPr>
          </w:p>
          <w:p w14:paraId="253AA4B7" w14:textId="77777777" w:rsidR="000D0D0E" w:rsidRPr="00E230F5" w:rsidRDefault="000D0D0E" w:rsidP="00C973B4">
            <w:pPr>
              <w:ind w:left="720"/>
              <w:rPr>
                <w:rFonts w:cs="Arial"/>
              </w:rPr>
            </w:pPr>
          </w:p>
          <w:p w14:paraId="55CDC5DD" w14:textId="77777777" w:rsidR="000D0D0E" w:rsidRPr="00E230F5" w:rsidRDefault="000D0D0E" w:rsidP="00C973B4">
            <w:pPr>
              <w:ind w:left="720"/>
              <w:rPr>
                <w:rFonts w:cs="Arial"/>
              </w:rPr>
            </w:pPr>
          </w:p>
          <w:p w14:paraId="522C90C4" w14:textId="77777777" w:rsidR="000D0D0E" w:rsidRPr="00E230F5" w:rsidRDefault="000D0D0E" w:rsidP="00C973B4">
            <w:pPr>
              <w:ind w:left="720"/>
              <w:rPr>
                <w:rFonts w:cs="Arial"/>
              </w:rPr>
            </w:pPr>
          </w:p>
          <w:p w14:paraId="12BA951C" w14:textId="77777777" w:rsidR="000D0D0E" w:rsidRPr="00443EB7" w:rsidRDefault="000D0D0E" w:rsidP="00C973B4">
            <w:pPr>
              <w:ind w:left="720"/>
              <w:rPr>
                <w:rFonts w:eastAsia="SimSun" w:cs="Arial"/>
              </w:rPr>
            </w:pPr>
          </w:p>
        </w:tc>
      </w:tr>
      <w:tr w:rsidR="000D0D0E" w:rsidRPr="00E230F5" w14:paraId="535D788B" w14:textId="77777777" w:rsidTr="00075E76">
        <w:tblPrEx>
          <w:tblLook w:val="04A0" w:firstRow="1" w:lastRow="0" w:firstColumn="1" w:lastColumn="0" w:noHBand="0" w:noVBand="1"/>
        </w:tblPrEx>
        <w:tc>
          <w:tcPr>
            <w:tcW w:w="9067" w:type="dxa"/>
            <w:gridSpan w:val="7"/>
          </w:tcPr>
          <w:p w14:paraId="51C91016" w14:textId="2858497E" w:rsidR="000D0D0E" w:rsidRPr="00852F5E" w:rsidRDefault="00C93A2A"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FC6D0C" w:rsidRPr="00852F5E">
              <w:rPr>
                <w:rFonts w:cs="Arial"/>
              </w:rPr>
              <w:t xml:space="preserve"> learning environment</w:t>
            </w:r>
            <w:r w:rsidR="000D0D0E" w:rsidRPr="00852F5E">
              <w:rPr>
                <w:rFonts w:cs="Arial"/>
              </w:rPr>
              <w:t xml:space="preserve"> you are about to enter, identify any relat</w:t>
            </w:r>
            <w:r w:rsidR="00F97F62">
              <w:rPr>
                <w:rFonts w:cs="Arial"/>
              </w:rPr>
              <w:t xml:space="preserve">ed learning from </w:t>
            </w:r>
            <w:r w:rsidR="00F97F62" w:rsidRPr="00F97F62">
              <w:rPr>
                <w:rFonts w:cs="Arial"/>
              </w:rPr>
              <w:t>your</w:t>
            </w:r>
            <w:r w:rsidR="000D0D0E" w:rsidRPr="00F97F62">
              <w:rPr>
                <w:rFonts w:cs="Arial"/>
              </w:rPr>
              <w:t xml:space="preserve"> theory modules</w:t>
            </w:r>
            <w:r w:rsidR="000D0D0E" w:rsidRPr="00852F5E">
              <w:rPr>
                <w:rFonts w:cs="Arial"/>
              </w:rPr>
              <w:t xml:space="preserve"> 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297AFC20" w14:textId="77777777" w:rsidR="000D0D0E" w:rsidRPr="00E230F5" w:rsidRDefault="000D0D0E" w:rsidP="00BA19AC">
            <w:pPr>
              <w:ind w:left="720"/>
              <w:jc w:val="both"/>
              <w:rPr>
                <w:rFonts w:cs="Arial"/>
              </w:rPr>
            </w:pPr>
          </w:p>
          <w:p w14:paraId="6E27332F" w14:textId="77777777" w:rsidR="000D0D0E" w:rsidRPr="00E230F5" w:rsidRDefault="000D0D0E" w:rsidP="00BA19AC">
            <w:pPr>
              <w:ind w:left="720"/>
              <w:jc w:val="both"/>
              <w:rPr>
                <w:rFonts w:cs="Arial"/>
              </w:rPr>
            </w:pPr>
          </w:p>
          <w:p w14:paraId="70E390ED" w14:textId="77777777" w:rsidR="000D0D0E" w:rsidRPr="00E230F5" w:rsidRDefault="000D0D0E" w:rsidP="00BA19AC">
            <w:pPr>
              <w:ind w:left="720"/>
              <w:jc w:val="both"/>
              <w:rPr>
                <w:rFonts w:cs="Arial"/>
              </w:rPr>
            </w:pPr>
          </w:p>
          <w:p w14:paraId="653BC1DE" w14:textId="77777777" w:rsidR="000D0D0E" w:rsidRPr="00E230F5" w:rsidRDefault="000D0D0E" w:rsidP="00BA19AC">
            <w:pPr>
              <w:ind w:left="720"/>
              <w:jc w:val="both"/>
              <w:rPr>
                <w:rFonts w:cs="Arial"/>
              </w:rPr>
            </w:pPr>
          </w:p>
          <w:p w14:paraId="40893F89" w14:textId="77777777" w:rsidR="000D0D0E" w:rsidRPr="00E230F5" w:rsidRDefault="000D0D0E" w:rsidP="00BA19AC">
            <w:pPr>
              <w:ind w:left="720"/>
              <w:jc w:val="both"/>
              <w:rPr>
                <w:rFonts w:cs="Arial"/>
              </w:rPr>
            </w:pPr>
          </w:p>
          <w:p w14:paraId="6C573519" w14:textId="77777777" w:rsidR="000D0D0E" w:rsidRPr="00E230F5" w:rsidRDefault="000D0D0E" w:rsidP="00BA19AC">
            <w:pPr>
              <w:tabs>
                <w:tab w:val="left" w:pos="3052"/>
              </w:tabs>
              <w:ind w:left="720"/>
              <w:jc w:val="both"/>
              <w:rPr>
                <w:rFonts w:cs="Arial"/>
              </w:rPr>
            </w:pPr>
            <w:r w:rsidRPr="00E230F5">
              <w:rPr>
                <w:rFonts w:cs="Arial"/>
              </w:rPr>
              <w:tab/>
            </w:r>
          </w:p>
          <w:p w14:paraId="689CE11D" w14:textId="77777777" w:rsidR="000D0D0E" w:rsidRPr="00E230F5" w:rsidRDefault="000D0D0E" w:rsidP="00BA19AC">
            <w:pPr>
              <w:tabs>
                <w:tab w:val="left" w:pos="3052"/>
              </w:tabs>
              <w:ind w:left="720"/>
              <w:jc w:val="both"/>
              <w:rPr>
                <w:rFonts w:cs="Arial"/>
              </w:rPr>
            </w:pPr>
          </w:p>
          <w:p w14:paraId="6574F810" w14:textId="77777777" w:rsidR="000D0D0E" w:rsidRPr="00443EB7" w:rsidRDefault="000D0D0E" w:rsidP="00BA19AC">
            <w:pPr>
              <w:ind w:left="720"/>
              <w:jc w:val="both"/>
              <w:rPr>
                <w:rFonts w:eastAsia="SimSun" w:cs="Arial"/>
              </w:rPr>
            </w:pPr>
          </w:p>
        </w:tc>
      </w:tr>
      <w:tr w:rsidR="000D0D0E" w:rsidRPr="00E230F5" w14:paraId="2B2152B1" w14:textId="77777777" w:rsidTr="00075E76">
        <w:tblPrEx>
          <w:tblLook w:val="04A0" w:firstRow="1" w:lastRow="0" w:firstColumn="1" w:lastColumn="0" w:noHBand="0" w:noVBand="1"/>
        </w:tblPrEx>
        <w:tc>
          <w:tcPr>
            <w:tcW w:w="9067" w:type="dxa"/>
            <w:gridSpan w:val="7"/>
          </w:tcPr>
          <w:p w14:paraId="43E65A91" w14:textId="208BB9AB" w:rsidR="000D0D0E" w:rsidRPr="00852F5E" w:rsidRDefault="00761AAD"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6C256B" w:rsidRPr="00852F5E">
              <w:rPr>
                <w:rFonts w:cs="Arial"/>
              </w:rPr>
              <w:t xml:space="preserve"> learning environment</w:t>
            </w:r>
            <w:r w:rsidR="000D0D0E" w:rsidRPr="00852F5E">
              <w:rPr>
                <w:rFonts w:cs="Arial"/>
              </w:rPr>
              <w:t xml:space="preserve"> that you are about to enter, identify any related learning from the </w:t>
            </w:r>
            <w:r w:rsidR="00707FD8" w:rsidRPr="00852F5E">
              <w:rPr>
                <w:rFonts w:cs="Arial"/>
              </w:rPr>
              <w:t>preparation for practice</w:t>
            </w:r>
            <w:r w:rsidR="000D0D0E" w:rsidRPr="00852F5E">
              <w:rPr>
                <w:rFonts w:cs="Arial"/>
              </w:rPr>
              <w:t xml:space="preserve"> </w:t>
            </w:r>
            <w:r w:rsidR="00DB0A69" w:rsidRPr="00852F5E">
              <w:rPr>
                <w:rFonts w:cs="Arial"/>
              </w:rPr>
              <w:t>(</w:t>
            </w:r>
            <w:r w:rsidR="00852F5E">
              <w:rPr>
                <w:rFonts w:cs="Arial"/>
              </w:rPr>
              <w:t xml:space="preserve">or </w:t>
            </w:r>
            <w:r w:rsidR="00DB0A69" w:rsidRPr="00852F5E">
              <w:rPr>
                <w:rFonts w:cs="Arial"/>
              </w:rPr>
              <w:t xml:space="preserve">skills sessions) </w:t>
            </w:r>
            <w:r w:rsidR="000D0D0E" w:rsidRPr="00852F5E">
              <w:rPr>
                <w:rFonts w:cs="Arial"/>
              </w:rPr>
              <w:t xml:space="preserve">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772D3FFE" w14:textId="77777777" w:rsidR="000D0D0E" w:rsidRPr="00E230F5" w:rsidRDefault="000D0D0E" w:rsidP="00BA19AC">
            <w:pPr>
              <w:jc w:val="both"/>
              <w:rPr>
                <w:rFonts w:cs="Arial"/>
              </w:rPr>
            </w:pPr>
          </w:p>
          <w:p w14:paraId="1DFCF2E1" w14:textId="77777777" w:rsidR="000D0D0E" w:rsidRPr="00E230F5" w:rsidRDefault="000D0D0E" w:rsidP="00BA19AC">
            <w:pPr>
              <w:jc w:val="both"/>
              <w:rPr>
                <w:rFonts w:cs="Arial"/>
              </w:rPr>
            </w:pPr>
          </w:p>
          <w:p w14:paraId="0BFE621B" w14:textId="77777777" w:rsidR="000D0D0E" w:rsidRPr="00E230F5" w:rsidRDefault="000D0D0E" w:rsidP="00BA19AC">
            <w:pPr>
              <w:jc w:val="both"/>
              <w:rPr>
                <w:rFonts w:cs="Arial"/>
              </w:rPr>
            </w:pPr>
          </w:p>
          <w:p w14:paraId="39065A69" w14:textId="77777777" w:rsidR="000D0D0E" w:rsidRPr="00E230F5" w:rsidRDefault="000D0D0E" w:rsidP="00BA19AC">
            <w:pPr>
              <w:jc w:val="both"/>
              <w:rPr>
                <w:rFonts w:cs="Arial"/>
              </w:rPr>
            </w:pPr>
          </w:p>
          <w:p w14:paraId="43C73540" w14:textId="77777777" w:rsidR="000D0D0E" w:rsidRPr="00E230F5" w:rsidRDefault="000D0D0E" w:rsidP="00BA19AC">
            <w:pPr>
              <w:jc w:val="both"/>
              <w:rPr>
                <w:rFonts w:cs="Arial"/>
              </w:rPr>
            </w:pPr>
          </w:p>
          <w:p w14:paraId="4C52C08D" w14:textId="77777777" w:rsidR="000D0D0E" w:rsidRPr="00E230F5" w:rsidRDefault="000D0D0E" w:rsidP="00BA19AC">
            <w:pPr>
              <w:jc w:val="both"/>
              <w:rPr>
                <w:rFonts w:cs="Arial"/>
              </w:rPr>
            </w:pPr>
          </w:p>
          <w:p w14:paraId="1DB1B512" w14:textId="77777777" w:rsidR="000D0D0E" w:rsidRPr="00E230F5" w:rsidRDefault="000D0D0E" w:rsidP="00BA19AC">
            <w:pPr>
              <w:jc w:val="both"/>
              <w:rPr>
                <w:rFonts w:cs="Arial"/>
              </w:rPr>
            </w:pPr>
          </w:p>
          <w:p w14:paraId="457C30D5" w14:textId="77777777" w:rsidR="000D0D0E" w:rsidRPr="00E230F5" w:rsidRDefault="000D0D0E" w:rsidP="00BA19AC">
            <w:pPr>
              <w:jc w:val="both"/>
              <w:rPr>
                <w:rFonts w:cs="Arial"/>
              </w:rPr>
            </w:pPr>
          </w:p>
          <w:p w14:paraId="486A252F" w14:textId="77777777" w:rsidR="000D0D0E" w:rsidRPr="00E230F5" w:rsidRDefault="000D0D0E" w:rsidP="00BA19AC">
            <w:pPr>
              <w:jc w:val="both"/>
              <w:rPr>
                <w:rFonts w:cs="Arial"/>
              </w:rPr>
            </w:pPr>
          </w:p>
        </w:tc>
      </w:tr>
      <w:tr w:rsidR="000D0D0E" w:rsidRPr="00E230F5" w14:paraId="7530FA4D" w14:textId="77777777" w:rsidTr="00075E76">
        <w:tblPrEx>
          <w:tblLook w:val="04A0" w:firstRow="1" w:lastRow="0" w:firstColumn="1" w:lastColumn="0" w:noHBand="0" w:noVBand="1"/>
        </w:tblPrEx>
        <w:tc>
          <w:tcPr>
            <w:tcW w:w="9067" w:type="dxa"/>
            <w:gridSpan w:val="7"/>
          </w:tcPr>
          <w:p w14:paraId="386E293E" w14:textId="77777777" w:rsidR="000D0D0E" w:rsidRPr="00852F5E" w:rsidRDefault="008F44DA" w:rsidP="003D0098">
            <w:pPr>
              <w:rPr>
                <w:rFonts w:cs="Arial"/>
              </w:rPr>
            </w:pPr>
            <w:r w:rsidRPr="00852F5E">
              <w:rPr>
                <w:rFonts w:cs="Arial"/>
                <w:b/>
              </w:rPr>
              <w:t>Practice Supervisor</w:t>
            </w:r>
            <w:r w:rsidR="000D0D0E" w:rsidRPr="00852F5E">
              <w:rPr>
                <w:rFonts w:cs="Arial"/>
                <w:b/>
              </w:rPr>
              <w:t xml:space="preserve"> – please sign to confirm that the </w:t>
            </w:r>
            <w:r w:rsidR="00761AAD" w:rsidRPr="00852F5E">
              <w:rPr>
                <w:rFonts w:cs="Arial"/>
                <w:b/>
              </w:rPr>
              <w:t xml:space="preserve">pre-practice </w:t>
            </w:r>
            <w:r w:rsidR="000D0D0E" w:rsidRPr="00852F5E">
              <w:rPr>
                <w:rFonts w:cs="Arial"/>
                <w:b/>
              </w:rPr>
              <w:t>learning activities</w:t>
            </w:r>
            <w:r w:rsidR="000D0D0E" w:rsidRPr="00852F5E">
              <w:rPr>
                <w:rFonts w:cs="Arial"/>
                <w:b/>
                <w:caps/>
              </w:rPr>
              <w:t xml:space="preserve"> </w:t>
            </w:r>
            <w:r w:rsidR="000D0D0E" w:rsidRPr="00852F5E">
              <w:rPr>
                <w:rFonts w:cs="Arial"/>
                <w:b/>
              </w:rPr>
              <w:t>have been completed by the student</w:t>
            </w:r>
          </w:p>
        </w:tc>
      </w:tr>
      <w:tr w:rsidR="000D0D0E" w:rsidRPr="00E230F5" w14:paraId="0C11F9EB" w14:textId="77777777" w:rsidTr="00C02403">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0529013" w14:textId="77777777" w:rsidR="00CF3582" w:rsidRDefault="000D0D0E" w:rsidP="00C973B4">
            <w:pPr>
              <w:rPr>
                <w:rFonts w:cs="Arial"/>
              </w:rPr>
            </w:pPr>
            <w:r w:rsidRPr="00E230F5">
              <w:rPr>
                <w:rFonts w:cs="Arial"/>
                <w:bCs/>
              </w:rPr>
              <w:t>Date</w:t>
            </w:r>
            <w:r w:rsidRPr="00E230F5">
              <w:rPr>
                <w:rFonts w:cs="Arial"/>
              </w:rPr>
              <w:t xml:space="preserve"> </w:t>
            </w:r>
          </w:p>
          <w:p w14:paraId="45586BF2" w14:textId="162E1AE4" w:rsidR="000D0D0E" w:rsidRPr="00E230F5" w:rsidRDefault="00CF3582" w:rsidP="00C02403">
            <w:r>
              <w:rPr>
                <w:rFonts w:cs="Arial"/>
              </w:rPr>
              <w:t>_</w:t>
            </w:r>
            <w:r w:rsidR="000D0D0E" w:rsidRPr="00E230F5">
              <w:rPr>
                <w:rFonts w:cs="Arial"/>
              </w:rPr>
              <w:t>_</w:t>
            </w:r>
            <w:r>
              <w:rPr>
                <w:rFonts w:cs="Arial"/>
              </w:rPr>
              <w:t>_</w:t>
            </w:r>
            <w:r w:rsidR="000D0D0E" w:rsidRPr="00E230F5">
              <w:rPr>
                <w:rFonts w:cs="Arial"/>
              </w:rPr>
              <w:t>_/</w:t>
            </w:r>
            <w:r>
              <w:rPr>
                <w:rFonts w:cs="Arial"/>
              </w:rPr>
              <w:t>__</w:t>
            </w:r>
            <w:r w:rsidR="000D0D0E" w:rsidRPr="00E230F5">
              <w:rPr>
                <w:rFonts w:cs="Arial"/>
              </w:rPr>
              <w:t>__/</w:t>
            </w:r>
            <w:r>
              <w:rPr>
                <w:rFonts w:cs="Arial"/>
              </w:rPr>
              <w:t>__</w:t>
            </w:r>
            <w:r w:rsidR="000D0D0E" w:rsidRPr="00E230F5">
              <w:rPr>
                <w:rFonts w:cs="Arial"/>
              </w:rPr>
              <w:t>__</w:t>
            </w:r>
          </w:p>
        </w:tc>
        <w:tc>
          <w:tcPr>
            <w:tcW w:w="2982" w:type="dxa"/>
            <w:gridSpan w:val="3"/>
            <w:shd w:val="clear" w:color="auto" w:fill="D0CECE" w:themeFill="background2" w:themeFillShade="E6"/>
          </w:tcPr>
          <w:p w14:paraId="6C31F99B" w14:textId="77777777" w:rsidR="000D0D0E" w:rsidRPr="00124C66" w:rsidRDefault="00036932" w:rsidP="00124C66">
            <w:pPr>
              <w:rPr>
                <w:i/>
              </w:rPr>
            </w:pPr>
            <w:r w:rsidRPr="00124C66">
              <w:rPr>
                <w:i/>
              </w:rPr>
              <w:t>Student</w:t>
            </w:r>
            <w:r w:rsidR="000D0D0E" w:rsidRPr="00124C66">
              <w:rPr>
                <w:i/>
              </w:rPr>
              <w:t xml:space="preserve"> Signature:</w:t>
            </w:r>
          </w:p>
        </w:tc>
        <w:tc>
          <w:tcPr>
            <w:tcW w:w="2976" w:type="dxa"/>
            <w:gridSpan w:val="2"/>
            <w:shd w:val="clear" w:color="auto" w:fill="D0CECE" w:themeFill="background2" w:themeFillShade="E6"/>
          </w:tcPr>
          <w:p w14:paraId="72201E00" w14:textId="10451EC7" w:rsidR="000D0D0E" w:rsidRPr="00852F5E" w:rsidRDefault="00C9215E" w:rsidP="00C973B4">
            <w:pPr>
              <w:rPr>
                <w:rFonts w:cs="Arial"/>
                <w:bCs/>
                <w:i/>
              </w:rPr>
            </w:pPr>
            <w:r w:rsidRPr="00852F5E">
              <w:rPr>
                <w:rFonts w:cs="Arial"/>
                <w:bCs/>
                <w:i/>
                <w:szCs w:val="24"/>
              </w:rPr>
              <w:t>Practice Supervisor</w:t>
            </w:r>
            <w:r>
              <w:rPr>
                <w:rFonts w:cs="Arial"/>
                <w:bCs/>
                <w:i/>
                <w:szCs w:val="24"/>
              </w:rPr>
              <w:t xml:space="preserve"> and/</w:t>
            </w:r>
            <w:r w:rsidR="00CF3582">
              <w:rPr>
                <w:rFonts w:cs="Arial"/>
                <w:bCs/>
                <w:i/>
                <w:szCs w:val="24"/>
              </w:rPr>
              <w:t xml:space="preserve"> </w:t>
            </w:r>
            <w:r>
              <w:rPr>
                <w:rFonts w:cs="Arial"/>
                <w:bCs/>
                <w:i/>
                <w:szCs w:val="24"/>
              </w:rPr>
              <w:t>or Assessor</w:t>
            </w:r>
            <w:r w:rsidRPr="00852F5E">
              <w:rPr>
                <w:rFonts w:cs="Arial"/>
                <w:bCs/>
                <w:i/>
                <w:szCs w:val="24"/>
              </w:rPr>
              <w:t xml:space="preserve"> Signature:</w:t>
            </w:r>
          </w:p>
          <w:p w14:paraId="552BCADA" w14:textId="77777777" w:rsidR="000D0D0E" w:rsidRPr="00852F5E" w:rsidRDefault="000D0D0E" w:rsidP="00C973B4">
            <w:pPr>
              <w:rPr>
                <w:rFonts w:cs="Arial"/>
                <w:bCs/>
              </w:rPr>
            </w:pPr>
          </w:p>
        </w:tc>
      </w:tr>
    </w:tbl>
    <w:p w14:paraId="28AD755A" w14:textId="77777777" w:rsidR="005B677A" w:rsidRDefault="005B677A" w:rsidP="00F5524B">
      <w:pPr>
        <w:sectPr w:rsidR="005B677A" w:rsidSect="00B36486">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636C0" w:rsidRPr="00E230F5" w14:paraId="72DA8D08" w14:textId="77777777" w:rsidTr="00075E76">
        <w:tc>
          <w:tcPr>
            <w:tcW w:w="9180" w:type="dxa"/>
            <w:shd w:val="clear" w:color="auto" w:fill="D0CECE" w:themeFill="background2" w:themeFillShade="E6"/>
          </w:tcPr>
          <w:p w14:paraId="217BD464" w14:textId="77777777" w:rsidR="001636C0" w:rsidRPr="001636C0" w:rsidRDefault="001636C0" w:rsidP="00B65F92">
            <w:pPr>
              <w:jc w:val="center"/>
              <w:rPr>
                <w:rFonts w:cs="Arial"/>
                <w:b/>
                <w:bCs/>
                <w:szCs w:val="24"/>
              </w:rPr>
            </w:pPr>
            <w:r>
              <w:rPr>
                <w:rFonts w:cs="Arial"/>
                <w:b/>
                <w:bCs/>
                <w:szCs w:val="24"/>
              </w:rPr>
              <w:t>MODULE LEARNING OUTCOMES</w:t>
            </w:r>
          </w:p>
          <w:p w14:paraId="268FB9E0" w14:textId="501ACE69" w:rsidR="001636C0" w:rsidRPr="001636C0" w:rsidRDefault="00A27B7A" w:rsidP="00B65F92">
            <w:pPr>
              <w:jc w:val="center"/>
              <w:rPr>
                <w:rFonts w:cs="Arial"/>
                <w:b/>
                <w:bCs/>
                <w:szCs w:val="24"/>
              </w:rPr>
            </w:pPr>
            <w:r>
              <w:rPr>
                <w:rFonts w:cs="Arial"/>
                <w:b/>
                <w:bCs/>
                <w:szCs w:val="24"/>
              </w:rPr>
              <w:t>PART</w:t>
            </w:r>
            <w:r w:rsidR="001636C0" w:rsidRPr="001636C0">
              <w:rPr>
                <w:rFonts w:cs="Arial"/>
                <w:b/>
                <w:bCs/>
                <w:szCs w:val="24"/>
              </w:rPr>
              <w:t xml:space="preserve"> 1: PLE</w:t>
            </w:r>
            <w:r w:rsidR="004B1E02">
              <w:rPr>
                <w:rFonts w:cs="Arial"/>
                <w:b/>
                <w:bCs/>
                <w:szCs w:val="24"/>
              </w:rPr>
              <w:t xml:space="preserve"> </w:t>
            </w:r>
            <w:r w:rsidR="001636C0" w:rsidRPr="001636C0">
              <w:rPr>
                <w:rFonts w:cs="Arial"/>
                <w:b/>
                <w:bCs/>
                <w:szCs w:val="24"/>
              </w:rPr>
              <w:t>1</w:t>
            </w:r>
          </w:p>
        </w:tc>
      </w:tr>
    </w:tbl>
    <w:p w14:paraId="46899946" w14:textId="77777777" w:rsidR="008B3824" w:rsidRDefault="008B3824" w:rsidP="008B3824">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8B3824" w:rsidRPr="006E31F1" w14:paraId="08B921E6"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27C9EDEB" w14:textId="77777777" w:rsidR="008B3824" w:rsidRPr="00295734" w:rsidRDefault="008B3824" w:rsidP="00D851E8">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8B3824" w:rsidRPr="006E31F1" w14:paraId="1F22A569"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415619A5" w14:textId="77777777" w:rsidR="008B3824" w:rsidRPr="00295734" w:rsidRDefault="008B3824" w:rsidP="00D851E8">
            <w:pPr>
              <w:rPr>
                <w:rFonts w:asciiTheme="minorHAnsi" w:hAnsiTheme="minorHAnsi"/>
                <w:b/>
                <w:sz w:val="20"/>
                <w:szCs w:val="20"/>
              </w:rPr>
            </w:pPr>
            <w:r w:rsidRPr="00295734">
              <w:rPr>
                <w:rFonts w:asciiTheme="minorHAnsi" w:hAnsiTheme="minorHAnsi"/>
                <w:b/>
                <w:sz w:val="20"/>
                <w:szCs w:val="20"/>
              </w:rPr>
              <w:t>NU10204</w:t>
            </w:r>
          </w:p>
        </w:tc>
      </w:tr>
      <w:tr w:rsidR="008B3824" w:rsidRPr="006E31F1" w14:paraId="1042B661"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0F307827" w14:textId="77777777" w:rsidR="008B3824" w:rsidRDefault="008B3824" w:rsidP="00D851E8">
            <w:pPr>
              <w:rPr>
                <w:rFonts w:asciiTheme="minorHAnsi" w:hAnsiTheme="minorHAnsi"/>
                <w:sz w:val="20"/>
                <w:szCs w:val="20"/>
              </w:rPr>
            </w:pPr>
            <w:r w:rsidRPr="5E0A0CC9">
              <w:rPr>
                <w:rFonts w:asciiTheme="minorHAnsi" w:hAnsiTheme="minorHAnsi"/>
                <w:sz w:val="20"/>
                <w:szCs w:val="20"/>
              </w:rPr>
              <w:t>SCQF level 7</w:t>
            </w:r>
          </w:p>
          <w:p w14:paraId="517E1CD3" w14:textId="77777777" w:rsidR="008B3824" w:rsidRDefault="008B3824" w:rsidP="00D851E8">
            <w:pPr>
              <w:rPr>
                <w:rFonts w:asciiTheme="minorHAnsi" w:hAnsiTheme="minorHAnsi"/>
                <w:sz w:val="20"/>
                <w:szCs w:val="20"/>
              </w:rPr>
            </w:pPr>
            <w:r w:rsidRPr="5E0A0CC9">
              <w:rPr>
                <w:rFonts w:asciiTheme="minorHAnsi" w:hAnsiTheme="minorHAnsi"/>
                <w:sz w:val="20"/>
                <w:szCs w:val="20"/>
              </w:rPr>
              <w:t>SCQF 40 credits</w:t>
            </w:r>
          </w:p>
          <w:p w14:paraId="6E24AE61" w14:textId="77777777" w:rsidR="008B3824" w:rsidRPr="006E31F1" w:rsidRDefault="008B3824" w:rsidP="00D851E8">
            <w:pPr>
              <w:rPr>
                <w:rFonts w:asciiTheme="minorHAnsi" w:hAnsiTheme="minorHAnsi"/>
                <w:sz w:val="20"/>
                <w:szCs w:val="20"/>
              </w:rPr>
            </w:pPr>
            <w:r w:rsidRPr="5E0A0CC9">
              <w:rPr>
                <w:rFonts w:asciiTheme="minorHAnsi" w:hAnsiTheme="minorHAnsi"/>
                <w:sz w:val="20"/>
                <w:szCs w:val="20"/>
              </w:rPr>
              <w:t>ECTS 20 credits</w:t>
            </w:r>
          </w:p>
        </w:tc>
      </w:tr>
      <w:tr w:rsidR="008B3824" w:rsidRPr="006E31F1" w14:paraId="30A92C0E"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6A5B5385" w14:textId="77777777" w:rsidR="008B3824" w:rsidRDefault="008B3824" w:rsidP="00D851E8">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4C9FFC91" w14:textId="77777777" w:rsidR="008B3824" w:rsidRPr="00295734" w:rsidRDefault="008B3824" w:rsidP="00D851E8">
            <w:pPr>
              <w:autoSpaceDE w:val="0"/>
              <w:autoSpaceDN w:val="0"/>
              <w:spacing w:after="0"/>
              <w:jc w:val="both"/>
              <w:rPr>
                <w:rFonts w:cs="Arial"/>
                <w:sz w:val="20"/>
                <w:szCs w:val="20"/>
              </w:rPr>
            </w:pPr>
          </w:p>
        </w:tc>
      </w:tr>
      <w:tr w:rsidR="008B3824" w:rsidRPr="006E31F1" w14:paraId="15BE854B"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650BE5B5" w14:textId="77777777" w:rsidR="008B3824" w:rsidRPr="00386062" w:rsidRDefault="008B3824" w:rsidP="00D851E8">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14783BAE" w14:textId="77777777" w:rsidR="008B3824" w:rsidRPr="00563121" w:rsidRDefault="008B3824" w:rsidP="00D851E8">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63963D67" w14:textId="77777777" w:rsidR="008B3824" w:rsidRPr="006E31F1" w:rsidRDefault="008B3824" w:rsidP="00D851E8">
            <w:pPr>
              <w:autoSpaceDE w:val="0"/>
              <w:autoSpaceDN w:val="0"/>
              <w:adjustRightInd w:val="0"/>
              <w:spacing w:after="0"/>
              <w:ind w:left="357"/>
              <w:jc w:val="both"/>
              <w:rPr>
                <w:rFonts w:asciiTheme="minorHAnsi" w:hAnsiTheme="minorHAnsi"/>
                <w:sz w:val="20"/>
                <w:szCs w:val="20"/>
              </w:rPr>
            </w:pPr>
          </w:p>
        </w:tc>
      </w:tr>
      <w:tr w:rsidR="008B3824" w:rsidRPr="006E31F1" w14:paraId="0AC83A7C"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490C3ECD" w14:textId="77777777" w:rsidR="008B3824" w:rsidRPr="00BC4C34" w:rsidRDefault="008B3824"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75D20CEB" w14:textId="77777777" w:rsidR="008B3824" w:rsidRPr="00BC4C34" w:rsidRDefault="008B3824"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16469A65" w14:textId="77777777" w:rsidR="008B3824" w:rsidRPr="00BC4C34" w:rsidRDefault="008B3824" w:rsidP="00D851E8">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2D9DD475" w14:textId="77777777" w:rsidR="008B3824" w:rsidRPr="00BC4C34" w:rsidRDefault="008B3824" w:rsidP="003014FB">
            <w:pPr>
              <w:numPr>
                <w:ilvl w:val="0"/>
                <w:numId w:val="63"/>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1AEC5616" w14:textId="77777777" w:rsidR="008B3824" w:rsidRPr="00BC4C34" w:rsidRDefault="008B3824" w:rsidP="00D851E8">
            <w:pPr>
              <w:pStyle w:val="paragraph"/>
              <w:spacing w:before="0" w:beforeAutospacing="0" w:after="0" w:afterAutospacing="0"/>
              <w:textAlignment w:val="baseline"/>
              <w:rPr>
                <w:rFonts w:asciiTheme="majorHAnsi" w:hAnsiTheme="majorHAnsi" w:cs="Segoe UI"/>
                <w:sz w:val="20"/>
                <w:szCs w:val="20"/>
              </w:rPr>
            </w:pPr>
          </w:p>
          <w:p w14:paraId="77AF4BB4" w14:textId="77777777" w:rsidR="008B3824" w:rsidRPr="00BC4C34" w:rsidRDefault="008B3824"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1AF81DB2" w14:textId="77777777" w:rsidR="008B3824" w:rsidRDefault="008B3824" w:rsidP="003014FB">
            <w:pPr>
              <w:numPr>
                <w:ilvl w:val="0"/>
                <w:numId w:val="63"/>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3B97FF52" w14:textId="77777777" w:rsidR="008B3824" w:rsidRPr="00BC4C34" w:rsidRDefault="008B3824" w:rsidP="003014FB">
            <w:pPr>
              <w:numPr>
                <w:ilvl w:val="0"/>
                <w:numId w:val="63"/>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512AB578" w14:textId="77777777" w:rsidR="008B3824" w:rsidRPr="00BC4C34" w:rsidRDefault="008B3824" w:rsidP="00D851E8">
            <w:pPr>
              <w:pStyle w:val="paragraph"/>
              <w:spacing w:before="0" w:beforeAutospacing="0" w:after="0" w:afterAutospacing="0"/>
              <w:jc w:val="both"/>
              <w:textAlignment w:val="baseline"/>
              <w:rPr>
                <w:rFonts w:asciiTheme="majorHAnsi" w:hAnsiTheme="majorHAnsi" w:cs="Segoe UI"/>
                <w:sz w:val="20"/>
                <w:szCs w:val="20"/>
              </w:rPr>
            </w:pPr>
          </w:p>
          <w:p w14:paraId="6E809DC6" w14:textId="77777777" w:rsidR="008B3824" w:rsidRPr="00BC4C34" w:rsidRDefault="008B3824"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5731A552" w14:textId="77777777" w:rsidR="008B3824" w:rsidRPr="00BC4C34" w:rsidRDefault="008B3824" w:rsidP="003014FB">
            <w:pPr>
              <w:numPr>
                <w:ilvl w:val="0"/>
                <w:numId w:val="63"/>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26A02650" w14:textId="77777777" w:rsidR="008B3824" w:rsidRPr="00295734" w:rsidRDefault="008B3824" w:rsidP="003014FB">
            <w:pPr>
              <w:numPr>
                <w:ilvl w:val="0"/>
                <w:numId w:val="63"/>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68EA97A3" w14:textId="77777777" w:rsidR="008B3824" w:rsidRPr="006E31F1" w:rsidRDefault="008B3824" w:rsidP="00D851E8">
            <w:pPr>
              <w:spacing w:after="0"/>
              <w:rPr>
                <w:rFonts w:asciiTheme="minorHAnsi" w:hAnsiTheme="minorHAnsi"/>
                <w:sz w:val="20"/>
                <w:szCs w:val="20"/>
              </w:rPr>
            </w:pPr>
          </w:p>
        </w:tc>
      </w:tr>
      <w:tr w:rsidR="008B3824" w:rsidRPr="006E31F1" w14:paraId="6ABC6DF7" w14:textId="77777777" w:rsidTr="00D851E8">
        <w:tc>
          <w:tcPr>
            <w:tcW w:w="3751" w:type="pct"/>
            <w:tcBorders>
              <w:top w:val="single" w:sz="4" w:space="0" w:color="006666"/>
              <w:left w:val="single" w:sz="4" w:space="0" w:color="006666"/>
              <w:bottom w:val="single" w:sz="4" w:space="0" w:color="006666"/>
              <w:right w:val="single" w:sz="4" w:space="0" w:color="006666"/>
            </w:tcBorders>
          </w:tcPr>
          <w:p w14:paraId="3E785A99" w14:textId="77777777" w:rsidR="008B3824" w:rsidRPr="00987821" w:rsidRDefault="008B3824" w:rsidP="00D851E8">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Health Numeracy Assessment”.</w:t>
            </w:r>
          </w:p>
          <w:p w14:paraId="2A387839" w14:textId="77777777" w:rsidR="008B3824" w:rsidRDefault="008B3824" w:rsidP="00D851E8">
            <w:pPr>
              <w:rPr>
                <w:rFonts w:asciiTheme="minorHAnsi" w:hAnsiTheme="minorHAnsi"/>
                <w:sz w:val="20"/>
                <w:szCs w:val="20"/>
              </w:rPr>
            </w:pPr>
            <w:r w:rsidRPr="5E0A0CC9">
              <w:rPr>
                <w:rFonts w:asciiTheme="minorHAnsi" w:hAnsiTheme="minorHAnsi"/>
                <w:sz w:val="20"/>
                <w:szCs w:val="20"/>
              </w:rPr>
              <w:t>The summative assessment will include:</w:t>
            </w:r>
          </w:p>
          <w:p w14:paraId="5368F7F9" w14:textId="77777777" w:rsidR="008B3824" w:rsidRDefault="008B3824" w:rsidP="00D851E8">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7CFE006B" w14:textId="77777777" w:rsidR="008B3824" w:rsidRDefault="008B3824" w:rsidP="00D851E8">
            <w:pPr>
              <w:rPr>
                <w:rFonts w:asciiTheme="minorHAnsi" w:hAnsiTheme="minorHAnsi"/>
                <w:sz w:val="20"/>
                <w:szCs w:val="20"/>
              </w:rPr>
            </w:pPr>
            <w:r w:rsidRPr="5E0A0CC9">
              <w:rPr>
                <w:rFonts w:asciiTheme="minorHAnsi" w:hAnsiTheme="minorHAnsi"/>
                <w:sz w:val="20"/>
                <w:szCs w:val="20"/>
              </w:rPr>
              <w:t>Summative online numeracy assessment following the completion of the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Essential Skills Module” with and 80% pass mark </w:t>
            </w:r>
          </w:p>
          <w:p w14:paraId="3762F777" w14:textId="77777777" w:rsidR="008B3824" w:rsidRPr="006E31F1" w:rsidRDefault="008B3824" w:rsidP="00D851E8">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120DC56B" w14:textId="79D05F40" w:rsidR="00AC6BB9" w:rsidRDefault="00AC6BB9" w:rsidP="00D302E8">
      <w:pPr>
        <w:jc w:val="both"/>
        <w:rPr>
          <w:rFonts w:cs="Arial"/>
          <w:b/>
          <w:bCs/>
          <w:szCs w:val="24"/>
        </w:rPr>
      </w:pPr>
    </w:p>
    <w:p w14:paraId="0E6DE4D1" w14:textId="77777777" w:rsidR="00702457" w:rsidRDefault="00702457" w:rsidP="00D302E8">
      <w:pPr>
        <w:jc w:val="both"/>
        <w:rPr>
          <w:rFonts w:cs="Arial"/>
          <w:b/>
          <w:bCs/>
          <w:szCs w:val="24"/>
        </w:rPr>
        <w:sectPr w:rsidR="0070245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5B677A" w:rsidRPr="00E230F5" w14:paraId="16EF17AD" w14:textId="77777777" w:rsidTr="00075E76">
        <w:tc>
          <w:tcPr>
            <w:tcW w:w="9180" w:type="dxa"/>
            <w:tcBorders>
              <w:bottom w:val="single" w:sz="4" w:space="0" w:color="auto"/>
            </w:tcBorders>
            <w:shd w:val="clear" w:color="auto" w:fill="D0CECE" w:themeFill="background2" w:themeFillShade="E6"/>
          </w:tcPr>
          <w:p w14:paraId="28EFE46B" w14:textId="77777777" w:rsidR="005B677A" w:rsidRPr="005B677A" w:rsidRDefault="00F97F62" w:rsidP="005B677A">
            <w:pPr>
              <w:jc w:val="center"/>
              <w:rPr>
                <w:rFonts w:cs="Arial"/>
                <w:b/>
                <w:szCs w:val="24"/>
              </w:rPr>
            </w:pPr>
            <w:r>
              <w:rPr>
                <w:rFonts w:cs="Arial"/>
                <w:b/>
                <w:bCs/>
                <w:szCs w:val="24"/>
              </w:rPr>
              <w:t xml:space="preserve">ORIENTATION &amp; </w:t>
            </w:r>
            <w:r w:rsidR="005B677A" w:rsidRPr="00F5524B">
              <w:rPr>
                <w:rFonts w:cs="Arial"/>
                <w:b/>
                <w:bCs/>
                <w:szCs w:val="24"/>
              </w:rPr>
              <w:t xml:space="preserve">PRELIMINARY </w:t>
            </w:r>
            <w:r w:rsidR="00F34004">
              <w:rPr>
                <w:rFonts w:cs="Arial"/>
                <w:b/>
                <w:bCs/>
                <w:szCs w:val="24"/>
              </w:rPr>
              <w:t xml:space="preserve">MEETING </w:t>
            </w:r>
          </w:p>
          <w:p w14:paraId="161AA315" w14:textId="0B0B23AF" w:rsidR="005B677A" w:rsidRPr="00E230F5" w:rsidRDefault="00A27B7A" w:rsidP="00223597">
            <w:pPr>
              <w:jc w:val="center"/>
              <w:rPr>
                <w:rFonts w:cs="Arial"/>
                <w:color w:val="000000"/>
              </w:rPr>
            </w:pPr>
            <w:r>
              <w:rPr>
                <w:rFonts w:cs="Arial"/>
                <w:b/>
                <w:bCs/>
                <w:szCs w:val="24"/>
              </w:rPr>
              <w:t>PART</w:t>
            </w:r>
            <w:r w:rsidR="00537447">
              <w:rPr>
                <w:rFonts w:cs="Arial"/>
                <w:b/>
                <w:szCs w:val="24"/>
              </w:rPr>
              <w:t xml:space="preserve"> </w:t>
            </w:r>
            <w:r w:rsidR="005B677A" w:rsidRPr="005B677A">
              <w:rPr>
                <w:rFonts w:cs="Arial"/>
                <w:b/>
                <w:szCs w:val="24"/>
              </w:rPr>
              <w:t xml:space="preserve">1: </w:t>
            </w:r>
            <w:r w:rsidR="004B1E02">
              <w:rPr>
                <w:rFonts w:cs="Arial"/>
                <w:b/>
                <w:szCs w:val="24"/>
              </w:rPr>
              <w:t>PLE 1</w:t>
            </w:r>
          </w:p>
        </w:tc>
      </w:tr>
    </w:tbl>
    <w:p w14:paraId="6358E807" w14:textId="246A2C23" w:rsidR="0069582B" w:rsidRPr="004B1E02" w:rsidRDefault="00C15993" w:rsidP="00C15993">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69582B" w:rsidRPr="00C15993">
        <w:rPr>
          <w:rFonts w:cs="Arial"/>
          <w:szCs w:val="24"/>
        </w:rPr>
        <w:t xml:space="preserve">, a preliminary </w:t>
      </w:r>
      <w:r w:rsidR="00F34004" w:rsidRPr="00C15993">
        <w:rPr>
          <w:rFonts w:cs="Arial"/>
          <w:szCs w:val="24"/>
        </w:rPr>
        <w:t>meeting</w:t>
      </w:r>
      <w:r w:rsidR="0069582B" w:rsidRPr="00C15993">
        <w:rPr>
          <w:rFonts w:cs="Arial"/>
          <w:szCs w:val="24"/>
        </w:rPr>
        <w:t xml:space="preserve"> should take place within </w:t>
      </w:r>
      <w:r w:rsidR="00761AAD" w:rsidRPr="00C15993">
        <w:rPr>
          <w:rFonts w:cs="Arial"/>
          <w:szCs w:val="24"/>
        </w:rPr>
        <w:t>two days of commencing practice</w:t>
      </w:r>
      <w:r w:rsidR="0069582B" w:rsidRPr="00C15993">
        <w:rPr>
          <w:rFonts w:cs="Arial"/>
          <w:szCs w:val="24"/>
        </w:rPr>
        <w:t>. Preferably</w:t>
      </w:r>
      <w:r w:rsidR="0069582B" w:rsidRPr="004B1E02">
        <w:rPr>
          <w:rFonts w:cs="Arial"/>
          <w:szCs w:val="24"/>
        </w:rPr>
        <w:t xml:space="preserve"> </w:t>
      </w:r>
      <w:r w:rsidR="001E331C" w:rsidRPr="004B1E02">
        <w:rPr>
          <w:rFonts w:cs="Arial"/>
          <w:szCs w:val="24"/>
        </w:rPr>
        <w:t>your</w:t>
      </w:r>
      <w:r w:rsidR="0069582B" w:rsidRPr="004B1E02">
        <w:rPr>
          <w:rFonts w:cs="Arial"/>
          <w:szCs w:val="24"/>
        </w:rPr>
        <w:t xml:space="preserve"> </w:t>
      </w:r>
      <w:r w:rsidR="002B345A" w:rsidRPr="004B1E02">
        <w:rPr>
          <w:rFonts w:cs="Arial"/>
          <w:szCs w:val="24"/>
        </w:rPr>
        <w:t>Practice Supervisor</w:t>
      </w:r>
      <w:r w:rsidR="0069582B" w:rsidRPr="004B1E02">
        <w:rPr>
          <w:rFonts w:cs="Arial"/>
          <w:szCs w:val="24"/>
        </w:rPr>
        <w:t xml:space="preserve"> (or someone acting on their behalf) should meet with </w:t>
      </w:r>
      <w:r w:rsidR="001E331C" w:rsidRPr="004B1E02">
        <w:rPr>
          <w:rFonts w:cs="Arial"/>
          <w:szCs w:val="24"/>
        </w:rPr>
        <w:t>you</w:t>
      </w:r>
      <w:r w:rsidR="0069582B" w:rsidRPr="004B1E02">
        <w:rPr>
          <w:rFonts w:cs="Arial"/>
          <w:szCs w:val="24"/>
        </w:rPr>
        <w:t xml:space="preserve">. The discussion </w:t>
      </w:r>
      <w:r w:rsidR="00852F5E" w:rsidRPr="004B1E02">
        <w:rPr>
          <w:rFonts w:cs="Arial"/>
          <w:szCs w:val="24"/>
        </w:rPr>
        <w:t>should</w:t>
      </w:r>
      <w:r w:rsidR="0069582B" w:rsidRPr="004B1E02">
        <w:rPr>
          <w:rFonts w:cs="Arial"/>
          <w:szCs w:val="24"/>
        </w:rPr>
        <w:t xml:space="preserve"> establish the following: </w:t>
      </w:r>
    </w:p>
    <w:p w14:paraId="64CA48C1" w14:textId="77777777" w:rsidR="0069582B" w:rsidRPr="004B1E02" w:rsidRDefault="001E331C" w:rsidP="0040677D">
      <w:pPr>
        <w:pStyle w:val="ListParagraph"/>
        <w:numPr>
          <w:ilvl w:val="0"/>
          <w:numId w:val="17"/>
        </w:numPr>
        <w:spacing w:after="0"/>
        <w:ind w:left="714" w:hanging="357"/>
        <w:contextualSpacing w:val="0"/>
      </w:pPr>
      <w:r w:rsidRPr="004B1E02">
        <w:t>The</w:t>
      </w:r>
      <w:r w:rsidR="00A8005E" w:rsidRPr="004B1E02">
        <w:t xml:space="preserve"> previous </w:t>
      </w:r>
      <w:r w:rsidR="00A8005E" w:rsidRPr="004550DB">
        <w:rPr>
          <w:rFonts w:cs="Arial"/>
          <w:color w:val="000000"/>
          <w:szCs w:val="24"/>
        </w:rPr>
        <w:t>skills</w:t>
      </w:r>
      <w:r w:rsidR="00A8005E" w:rsidRPr="004B1E02">
        <w:t xml:space="preserve"> </w:t>
      </w:r>
      <w:r w:rsidRPr="004B1E02">
        <w:t xml:space="preserve">you have </w:t>
      </w:r>
      <w:r w:rsidR="00A8005E" w:rsidRPr="004B1E02">
        <w:t>practised</w:t>
      </w:r>
      <w:r w:rsidR="0069582B" w:rsidRPr="004B1E02">
        <w:t xml:space="preserve">, in order to identify </w:t>
      </w:r>
      <w:r w:rsidRPr="004B1E02">
        <w:t xml:space="preserve">your </w:t>
      </w:r>
      <w:r w:rsidR="0069582B" w:rsidRPr="004B1E02">
        <w:t>current learning needs</w:t>
      </w:r>
    </w:p>
    <w:p w14:paraId="3F5609C0" w14:textId="77777777" w:rsidR="0069582B" w:rsidRPr="004B1E02" w:rsidRDefault="0069582B" w:rsidP="0040677D">
      <w:pPr>
        <w:pStyle w:val="ListParagraph"/>
        <w:numPr>
          <w:ilvl w:val="0"/>
          <w:numId w:val="17"/>
        </w:numPr>
        <w:spacing w:after="0"/>
        <w:ind w:left="714" w:hanging="357"/>
        <w:contextualSpacing w:val="0"/>
      </w:pPr>
      <w:r w:rsidRPr="004B1E02">
        <w:t>Th</w:t>
      </w:r>
      <w:r w:rsidR="00852F5E" w:rsidRPr="004B1E02">
        <w:t xml:space="preserve">e </w:t>
      </w:r>
      <w:r w:rsidR="00852F5E" w:rsidRPr="004550DB">
        <w:rPr>
          <w:rFonts w:cs="Arial"/>
          <w:color w:val="000000"/>
          <w:szCs w:val="24"/>
        </w:rPr>
        <w:t>level</w:t>
      </w:r>
      <w:r w:rsidR="00852F5E" w:rsidRPr="004B1E02">
        <w:t xml:space="preserve"> at which the proficiencies</w:t>
      </w:r>
      <w:r w:rsidRPr="004B1E02">
        <w:t>/practice learning outcomes have to be</w:t>
      </w:r>
      <w:r w:rsidR="00761AAD" w:rsidRPr="004B1E02">
        <w:t xml:space="preserve"> achieved during this PLE</w:t>
      </w:r>
    </w:p>
    <w:p w14:paraId="62C0EB55" w14:textId="77777777" w:rsidR="0069582B" w:rsidRPr="004B1E02" w:rsidRDefault="0069582B" w:rsidP="0040677D">
      <w:pPr>
        <w:pStyle w:val="ListParagraph"/>
        <w:numPr>
          <w:ilvl w:val="0"/>
          <w:numId w:val="17"/>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w:t>
      </w:r>
      <w:r w:rsidR="00761AAD" w:rsidRPr="004B1E02">
        <w:t>is PLE</w:t>
      </w:r>
    </w:p>
    <w:p w14:paraId="1E10FAE4" w14:textId="77777777" w:rsidR="0069582B" w:rsidRPr="004B1E02" w:rsidRDefault="0069582B" w:rsidP="0040677D">
      <w:pPr>
        <w:pStyle w:val="ListParagraph"/>
        <w:numPr>
          <w:ilvl w:val="0"/>
          <w:numId w:val="17"/>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C75BC98" w14:textId="7D6CF0BC" w:rsidR="0069582B" w:rsidRPr="004550DB" w:rsidRDefault="004977A3" w:rsidP="0040677D">
      <w:pPr>
        <w:pStyle w:val="ListParagraph"/>
        <w:numPr>
          <w:ilvl w:val="0"/>
          <w:numId w:val="17"/>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w:t>
      </w:r>
      <w:r w:rsidR="0069582B" w:rsidRPr="004B1E02">
        <w:rPr>
          <w:rFonts w:cs="Arial"/>
          <w:szCs w:val="24"/>
          <w:lang w:eastAsia="en-GB"/>
        </w:rPr>
        <w:t xml:space="preserve"> Plan for Learning</w:t>
      </w:r>
    </w:p>
    <w:p w14:paraId="575C5A40" w14:textId="77777777" w:rsidR="004550DB" w:rsidRPr="004550DB" w:rsidRDefault="004550DB" w:rsidP="004550DB">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762B94" w:rsidRPr="004B1E02" w14:paraId="1B63FE6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A05CBB" w14:textId="48779C25" w:rsidR="00762B94" w:rsidRDefault="00762B94" w:rsidP="00525CF4">
            <w:pPr>
              <w:spacing w:after="0"/>
              <w:jc w:val="center"/>
              <w:rPr>
                <w:rFonts w:cs="Arial"/>
                <w:b/>
                <w:szCs w:val="24"/>
              </w:rPr>
            </w:pPr>
            <w:r w:rsidRPr="004B1E02">
              <w:rPr>
                <w:rFonts w:cs="Arial"/>
                <w:b/>
                <w:szCs w:val="24"/>
              </w:rPr>
              <w:t xml:space="preserve">Date </w:t>
            </w:r>
            <w:r w:rsidR="00265F46" w:rsidRPr="004B1E02">
              <w:rPr>
                <w:rFonts w:cs="Arial"/>
                <w:b/>
                <w:szCs w:val="24"/>
              </w:rPr>
              <w:t xml:space="preserve">of preliminary </w:t>
            </w:r>
            <w:r w:rsidR="004B1E02">
              <w:rPr>
                <w:rFonts w:cs="Arial"/>
                <w:b/>
                <w:szCs w:val="24"/>
              </w:rPr>
              <w:t>meeting</w:t>
            </w:r>
          </w:p>
          <w:p w14:paraId="1BD0DCCD" w14:textId="53624FE8" w:rsidR="004B1E02" w:rsidRPr="004B1E02" w:rsidRDefault="004B1E02" w:rsidP="00525CF4">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B36630" w14:textId="77777777" w:rsidR="00762B94" w:rsidRPr="004B1E02" w:rsidRDefault="00762B94" w:rsidP="00525CF4">
            <w:pPr>
              <w:spacing w:after="0"/>
              <w:jc w:val="center"/>
              <w:rPr>
                <w:rFonts w:cs="Arial"/>
                <w:b/>
                <w:szCs w:val="24"/>
              </w:rPr>
            </w:pPr>
          </w:p>
        </w:tc>
      </w:tr>
      <w:tr w:rsidR="0069582B" w:rsidRPr="004B1E02" w14:paraId="1C61B93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2298E4" w14:textId="77777777" w:rsidR="0069582B" w:rsidRPr="004B1E02" w:rsidRDefault="0069582B" w:rsidP="00525CF4">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5051DF" w14:textId="77777777" w:rsidR="0069582B" w:rsidRPr="004B1E02" w:rsidRDefault="0069582B" w:rsidP="00525CF4">
            <w:pPr>
              <w:spacing w:after="0"/>
              <w:jc w:val="center"/>
              <w:rPr>
                <w:rFonts w:cs="Arial"/>
                <w:b/>
                <w:szCs w:val="24"/>
              </w:rPr>
            </w:pPr>
            <w:r w:rsidRPr="004B1E02">
              <w:rPr>
                <w:rFonts w:cs="Arial"/>
                <w:b/>
                <w:szCs w:val="24"/>
              </w:rPr>
              <w:t>Please initial when complete</w:t>
            </w:r>
          </w:p>
        </w:tc>
      </w:tr>
      <w:tr w:rsidR="0069582B" w:rsidRPr="004B1E02" w14:paraId="48ECB8C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0A7D31" w14:textId="04B65038" w:rsidR="0069582B" w:rsidRPr="004B1E02" w:rsidRDefault="00A94852" w:rsidP="004B1E02">
            <w:pPr>
              <w:spacing w:after="0"/>
              <w:rPr>
                <w:rFonts w:cs="Arial"/>
                <w:b/>
                <w:szCs w:val="24"/>
              </w:rPr>
            </w:pPr>
            <w:r w:rsidRPr="004B1E02">
              <w:rPr>
                <w:rFonts w:cs="Arial"/>
                <w:szCs w:val="24"/>
              </w:rPr>
              <w:t>Orientation to the</w:t>
            </w:r>
            <w:r w:rsidR="0069582B" w:rsidRPr="004B1E02">
              <w:rPr>
                <w:rFonts w:cs="Arial"/>
                <w:szCs w:val="24"/>
              </w:rPr>
              <w:t xml:space="preserve"> practice learning </w:t>
            </w:r>
            <w:r w:rsidR="00CF3582" w:rsidRPr="004B1E02">
              <w:rPr>
                <w:rFonts w:cs="Arial"/>
                <w:szCs w:val="24"/>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971AC52" w14:textId="77777777" w:rsidR="0069582B" w:rsidRPr="004B1E02" w:rsidRDefault="0069582B" w:rsidP="00525CF4">
            <w:pPr>
              <w:spacing w:after="0"/>
              <w:jc w:val="both"/>
              <w:rPr>
                <w:rFonts w:cs="Arial"/>
                <w:b/>
                <w:szCs w:val="24"/>
              </w:rPr>
            </w:pPr>
          </w:p>
        </w:tc>
      </w:tr>
      <w:tr w:rsidR="0069582B" w:rsidRPr="004B1E02" w14:paraId="115E65E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7A89B5" w14:textId="77777777" w:rsidR="0069582B" w:rsidRPr="004B1E02" w:rsidRDefault="0069582B" w:rsidP="004B1E02">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401BA8C" w14:textId="77777777" w:rsidR="0069582B" w:rsidRPr="004B1E02" w:rsidRDefault="0069582B" w:rsidP="00525CF4">
            <w:pPr>
              <w:spacing w:after="0"/>
              <w:jc w:val="both"/>
              <w:rPr>
                <w:rFonts w:cs="Arial"/>
                <w:b/>
                <w:szCs w:val="24"/>
              </w:rPr>
            </w:pPr>
          </w:p>
        </w:tc>
      </w:tr>
      <w:tr w:rsidR="0069582B" w:rsidRPr="004B1E02" w14:paraId="5282A304"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77141F" w14:textId="77777777" w:rsidR="0069582B" w:rsidRPr="004B1E02" w:rsidRDefault="0069582B" w:rsidP="004B1E02">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C4BC99F" w14:textId="77777777" w:rsidR="0069582B" w:rsidRPr="004B1E02" w:rsidRDefault="0069582B" w:rsidP="00525CF4">
            <w:pPr>
              <w:spacing w:after="0"/>
              <w:jc w:val="both"/>
              <w:rPr>
                <w:rFonts w:cs="Arial"/>
                <w:b/>
                <w:szCs w:val="24"/>
              </w:rPr>
            </w:pPr>
          </w:p>
        </w:tc>
      </w:tr>
      <w:tr w:rsidR="0069582B" w:rsidRPr="004B1E02" w14:paraId="4D2FDE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B4AA84" w14:textId="77777777" w:rsidR="0069582B" w:rsidRPr="004B1E02" w:rsidRDefault="0069582B" w:rsidP="004B1E02">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45FE7088" w14:textId="77777777" w:rsidR="0069582B" w:rsidRPr="004B1E02" w:rsidRDefault="0069582B" w:rsidP="00525CF4">
            <w:pPr>
              <w:spacing w:after="0"/>
              <w:jc w:val="both"/>
              <w:rPr>
                <w:rFonts w:cs="Arial"/>
                <w:b/>
                <w:szCs w:val="24"/>
              </w:rPr>
            </w:pPr>
          </w:p>
        </w:tc>
      </w:tr>
      <w:tr w:rsidR="0069582B" w:rsidRPr="004B1E02" w14:paraId="7025C95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77F78B" w14:textId="77777777" w:rsidR="0069582B" w:rsidRPr="004B1E02" w:rsidRDefault="0069582B" w:rsidP="004B1E02">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56072ED" w14:textId="77777777" w:rsidR="0069582B" w:rsidRPr="004B1E02" w:rsidRDefault="0069582B" w:rsidP="00525CF4">
            <w:pPr>
              <w:spacing w:after="0"/>
              <w:jc w:val="both"/>
              <w:rPr>
                <w:rFonts w:cs="Arial"/>
                <w:b/>
                <w:szCs w:val="24"/>
              </w:rPr>
            </w:pPr>
          </w:p>
        </w:tc>
      </w:tr>
      <w:tr w:rsidR="0069582B" w:rsidRPr="004B1E02" w14:paraId="549A771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AAB166" w14:textId="77777777" w:rsidR="0069582B" w:rsidRPr="004B1E02" w:rsidRDefault="0069582B" w:rsidP="004B1E02">
            <w:pPr>
              <w:spacing w:after="0"/>
              <w:rPr>
                <w:rFonts w:cs="Arial"/>
                <w:b/>
                <w:szCs w:val="24"/>
              </w:rPr>
            </w:pPr>
            <w:r w:rsidRPr="004B1E02">
              <w:rPr>
                <w:rFonts w:cs="Arial"/>
                <w:szCs w:val="24"/>
              </w:rPr>
              <w:t xml:space="preserve">Health and Safety Policy </w:t>
            </w:r>
            <w:r w:rsidR="006C256B" w:rsidRPr="004B1E02">
              <w:rPr>
                <w:rFonts w:cs="Arial"/>
                <w:szCs w:val="24"/>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5364944F" w14:textId="77777777" w:rsidR="0069582B" w:rsidRPr="004B1E02" w:rsidRDefault="0069582B" w:rsidP="00525CF4">
            <w:pPr>
              <w:spacing w:after="0"/>
              <w:jc w:val="both"/>
              <w:rPr>
                <w:rFonts w:cs="Arial"/>
                <w:b/>
                <w:szCs w:val="24"/>
              </w:rPr>
            </w:pPr>
          </w:p>
        </w:tc>
      </w:tr>
      <w:tr w:rsidR="00E86E4E" w:rsidRPr="004B1E02" w14:paraId="1E1DF93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4D75F68" w14:textId="77777777" w:rsidR="00E86E4E" w:rsidRPr="004B1E02" w:rsidRDefault="00E86E4E" w:rsidP="004B1E02">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573FF83" w14:textId="77777777" w:rsidR="00E86E4E" w:rsidRPr="004B1E02" w:rsidRDefault="00E86E4E" w:rsidP="00525CF4">
            <w:pPr>
              <w:spacing w:after="0"/>
              <w:jc w:val="both"/>
              <w:rPr>
                <w:rFonts w:cs="Arial"/>
                <w:b/>
                <w:szCs w:val="24"/>
              </w:rPr>
            </w:pPr>
          </w:p>
        </w:tc>
      </w:tr>
      <w:tr w:rsidR="0069582B" w:rsidRPr="004B1E02" w14:paraId="4A0C0EF9"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ED93E7" w14:textId="77777777" w:rsidR="0069582B" w:rsidRPr="004B1E02" w:rsidRDefault="0069582B" w:rsidP="004B1E02">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B501394" w14:textId="77777777" w:rsidR="0069582B" w:rsidRPr="004B1E02" w:rsidRDefault="0069582B" w:rsidP="00525CF4">
            <w:pPr>
              <w:spacing w:after="0"/>
              <w:jc w:val="both"/>
              <w:rPr>
                <w:rFonts w:cs="Arial"/>
                <w:b/>
                <w:szCs w:val="24"/>
              </w:rPr>
            </w:pPr>
          </w:p>
        </w:tc>
      </w:tr>
      <w:tr w:rsidR="0069582B" w:rsidRPr="004B1E02" w14:paraId="07A0BE1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A74A30" w14:textId="77777777" w:rsidR="0069582B" w:rsidRPr="004B1E02" w:rsidRDefault="0069582B" w:rsidP="004B1E02">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BD5E435" w14:textId="77777777" w:rsidR="0069582B" w:rsidRPr="004B1E02" w:rsidRDefault="0069582B" w:rsidP="00525CF4">
            <w:pPr>
              <w:spacing w:after="0"/>
              <w:jc w:val="both"/>
              <w:rPr>
                <w:rFonts w:cs="Arial"/>
                <w:b/>
                <w:szCs w:val="24"/>
              </w:rPr>
            </w:pPr>
          </w:p>
        </w:tc>
      </w:tr>
      <w:tr w:rsidR="0069582B" w:rsidRPr="004B1E02" w14:paraId="7D1334E7"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AA37ED" w14:textId="77777777" w:rsidR="0069582B" w:rsidRPr="004B1E02" w:rsidRDefault="0069582B" w:rsidP="004B1E02">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9304D52" w14:textId="77777777" w:rsidR="0069582B" w:rsidRPr="004B1E02" w:rsidRDefault="0069582B" w:rsidP="00525CF4">
            <w:pPr>
              <w:spacing w:after="0"/>
              <w:jc w:val="both"/>
              <w:rPr>
                <w:rFonts w:cs="Arial"/>
                <w:b/>
                <w:szCs w:val="24"/>
              </w:rPr>
            </w:pPr>
          </w:p>
        </w:tc>
      </w:tr>
      <w:tr w:rsidR="0069582B" w:rsidRPr="004B1E02" w14:paraId="0738D43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E17442" w14:textId="77777777" w:rsidR="0069582B" w:rsidRPr="004B1E02" w:rsidRDefault="0069582B" w:rsidP="004B1E02">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835E902" w14:textId="77777777" w:rsidR="0069582B" w:rsidRPr="004B1E02" w:rsidRDefault="0069582B" w:rsidP="00525CF4">
            <w:pPr>
              <w:spacing w:after="0"/>
              <w:jc w:val="both"/>
              <w:rPr>
                <w:rFonts w:cs="Arial"/>
                <w:b/>
                <w:szCs w:val="24"/>
              </w:rPr>
            </w:pPr>
          </w:p>
        </w:tc>
      </w:tr>
      <w:tr w:rsidR="006C256B" w:rsidRPr="004B1E02" w14:paraId="691D84C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30DC7A" w14:textId="77777777" w:rsidR="006C256B" w:rsidRPr="004B1E02" w:rsidRDefault="006C256B" w:rsidP="004B1E02">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F870026" w14:textId="77777777" w:rsidR="006C256B" w:rsidRPr="004B1E02" w:rsidRDefault="006C256B" w:rsidP="00525CF4">
            <w:pPr>
              <w:spacing w:after="0"/>
              <w:jc w:val="both"/>
              <w:rPr>
                <w:rFonts w:cs="Arial"/>
                <w:b/>
                <w:szCs w:val="24"/>
              </w:rPr>
            </w:pPr>
          </w:p>
        </w:tc>
      </w:tr>
      <w:tr w:rsidR="00A57919" w:rsidRPr="004B1E02" w14:paraId="1E6C0B2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7A9683" w14:textId="77777777" w:rsidR="00A57919" w:rsidRPr="004B1E02" w:rsidDel="002F4658" w:rsidRDefault="00A57919" w:rsidP="004B1E02">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5ECF47B" w14:textId="77777777" w:rsidR="00A57919" w:rsidRPr="004B1E02" w:rsidRDefault="00A57919" w:rsidP="00A57919">
            <w:pPr>
              <w:spacing w:after="0"/>
              <w:jc w:val="both"/>
              <w:rPr>
                <w:rFonts w:cs="Arial"/>
                <w:b/>
                <w:szCs w:val="24"/>
              </w:rPr>
            </w:pPr>
          </w:p>
        </w:tc>
      </w:tr>
      <w:tr w:rsidR="00A57919" w:rsidRPr="004B1E02" w14:paraId="3E6FAD2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1F54D75" w14:textId="77777777" w:rsidR="00A57919" w:rsidRPr="004B1E02" w:rsidRDefault="00A57919" w:rsidP="004B1E02">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AA95D5E" w14:textId="77777777" w:rsidR="00A57919" w:rsidRPr="004B1E02" w:rsidRDefault="00A57919" w:rsidP="00A57919">
            <w:pPr>
              <w:spacing w:after="0"/>
              <w:jc w:val="both"/>
              <w:rPr>
                <w:rFonts w:cs="Arial"/>
                <w:b/>
                <w:szCs w:val="24"/>
              </w:rPr>
            </w:pPr>
          </w:p>
        </w:tc>
      </w:tr>
      <w:tr w:rsidR="00A57919" w:rsidRPr="004B1E02" w14:paraId="224F00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526804" w14:textId="77777777" w:rsidR="00A57919" w:rsidRPr="004B1E02" w:rsidRDefault="00A57919" w:rsidP="004B1E02">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3D6D39CB" w14:textId="77777777" w:rsidR="00A57919" w:rsidRPr="004B1E02" w:rsidRDefault="00A57919" w:rsidP="00A57919">
            <w:pPr>
              <w:spacing w:after="0"/>
              <w:jc w:val="both"/>
              <w:rPr>
                <w:rFonts w:cs="Arial"/>
                <w:b/>
                <w:szCs w:val="24"/>
              </w:rPr>
            </w:pPr>
          </w:p>
        </w:tc>
      </w:tr>
      <w:tr w:rsidR="00A57919" w:rsidRPr="004B1E02" w14:paraId="4BAC108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D333F2" w14:textId="77777777" w:rsidR="00A57919" w:rsidRPr="004B1E02" w:rsidRDefault="00A57919" w:rsidP="004B1E02">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7CB804" w14:textId="77777777" w:rsidR="00A57919" w:rsidRPr="004B1E02" w:rsidRDefault="00A57919" w:rsidP="00A57919">
            <w:pPr>
              <w:spacing w:after="0"/>
              <w:jc w:val="both"/>
              <w:rPr>
                <w:rFonts w:cs="Arial"/>
                <w:b/>
                <w:szCs w:val="24"/>
              </w:rPr>
            </w:pPr>
          </w:p>
        </w:tc>
      </w:tr>
      <w:tr w:rsidR="00A57919" w:rsidRPr="004B1E02" w14:paraId="6630794F"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03B350" w14:textId="77777777" w:rsidR="00A57919" w:rsidRPr="004B1E02" w:rsidRDefault="00A57919" w:rsidP="004B1E02">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002CAF1" w14:textId="77777777" w:rsidR="00A57919" w:rsidRPr="004B1E02" w:rsidRDefault="00A57919" w:rsidP="00A57919">
            <w:pPr>
              <w:spacing w:after="0"/>
              <w:jc w:val="both"/>
              <w:rPr>
                <w:rFonts w:cs="Arial"/>
                <w:b/>
                <w:szCs w:val="24"/>
              </w:rPr>
            </w:pPr>
          </w:p>
        </w:tc>
      </w:tr>
      <w:tr w:rsidR="00A57919" w:rsidRPr="004B1E02" w14:paraId="755E910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AAABE8" w14:textId="77777777" w:rsidR="00A57919" w:rsidRPr="004B1E02" w:rsidRDefault="00A57919" w:rsidP="004B1E02">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A91C5CF" w14:textId="77777777" w:rsidR="00A57919" w:rsidRPr="004B1E02" w:rsidRDefault="00A57919" w:rsidP="00A57919">
            <w:pPr>
              <w:spacing w:after="0"/>
              <w:jc w:val="both"/>
              <w:rPr>
                <w:rFonts w:cs="Arial"/>
                <w:b/>
                <w:szCs w:val="24"/>
              </w:rPr>
            </w:pPr>
          </w:p>
        </w:tc>
      </w:tr>
      <w:tr w:rsidR="00A57919" w:rsidRPr="004B1E02" w14:paraId="63FAD4C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EDC867" w14:textId="6B0D5E65" w:rsidR="00A57919" w:rsidRPr="004B1E02" w:rsidRDefault="00A57919" w:rsidP="004B1E02">
            <w:pPr>
              <w:spacing w:after="0"/>
              <w:rPr>
                <w:rFonts w:cs="Arial"/>
                <w:szCs w:val="24"/>
              </w:rPr>
            </w:pPr>
            <w:r w:rsidRPr="004B1E02">
              <w:rPr>
                <w:rFonts w:cs="Arial"/>
                <w:szCs w:val="24"/>
              </w:rPr>
              <w:t xml:space="preserve">Student’s previous practice assessment, previous </w:t>
            </w:r>
            <w:r w:rsidR="006D117A" w:rsidRPr="004B1E02">
              <w:rPr>
                <w:rFonts w:cs="Arial"/>
                <w:szCs w:val="24"/>
              </w:rPr>
              <w:t>Practice Assessor’s</w:t>
            </w:r>
            <w:r w:rsidRPr="004B1E02">
              <w:rPr>
                <w:rFonts w:cs="Arial"/>
                <w:szCs w:val="24"/>
              </w:rPr>
              <w:t xml:space="preserve">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82DE6C5" w14:textId="77777777" w:rsidR="00A57919" w:rsidRPr="004B1E02" w:rsidRDefault="00A57919" w:rsidP="00A57919">
            <w:pPr>
              <w:spacing w:after="0"/>
              <w:jc w:val="both"/>
              <w:rPr>
                <w:rFonts w:cs="Arial"/>
                <w:b/>
                <w:szCs w:val="24"/>
              </w:rPr>
            </w:pPr>
          </w:p>
        </w:tc>
      </w:tr>
      <w:tr w:rsidR="00A57919" w:rsidRPr="004B1E02" w14:paraId="23320BE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C0CB01" w14:textId="77777777" w:rsidR="00A57919" w:rsidRPr="004B1E02" w:rsidRDefault="00A57919" w:rsidP="004B1E02">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738A581" w14:textId="77777777" w:rsidR="00A57919" w:rsidRPr="004B1E02" w:rsidRDefault="00A57919" w:rsidP="00A57919">
            <w:pPr>
              <w:spacing w:after="0"/>
              <w:jc w:val="both"/>
              <w:rPr>
                <w:rFonts w:cs="Arial"/>
                <w:b/>
                <w:szCs w:val="24"/>
              </w:rPr>
            </w:pPr>
          </w:p>
        </w:tc>
      </w:tr>
      <w:tr w:rsidR="00A57919" w:rsidRPr="004B1E02" w14:paraId="5995C49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003034" w14:textId="77777777" w:rsidR="00A57919" w:rsidRPr="004B1E02" w:rsidRDefault="00A57919" w:rsidP="004B1E02">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6C462211" w14:textId="77777777" w:rsidR="00A57919" w:rsidRPr="004B1E02" w:rsidRDefault="00A57919" w:rsidP="00A57919">
            <w:pPr>
              <w:spacing w:after="0"/>
              <w:jc w:val="both"/>
              <w:rPr>
                <w:rFonts w:cs="Arial"/>
                <w:b/>
                <w:szCs w:val="24"/>
              </w:rPr>
            </w:pPr>
          </w:p>
        </w:tc>
      </w:tr>
      <w:tr w:rsidR="00A57919" w:rsidRPr="004B1E02" w14:paraId="5098380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1A3833C" w14:textId="77777777" w:rsidR="00A57919" w:rsidRPr="004B1E02" w:rsidRDefault="00A57919" w:rsidP="004B1E02">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EE7F58" w14:textId="77777777" w:rsidR="00A57919" w:rsidRPr="004B1E02" w:rsidRDefault="00A57919" w:rsidP="00A57919">
            <w:pPr>
              <w:spacing w:after="0"/>
              <w:jc w:val="both"/>
              <w:rPr>
                <w:rFonts w:cs="Arial"/>
                <w:b/>
                <w:szCs w:val="24"/>
              </w:rPr>
            </w:pPr>
          </w:p>
        </w:tc>
      </w:tr>
      <w:tr w:rsidR="00A57919" w:rsidRPr="004B1E02" w14:paraId="5D7BD22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AAAFF78" w14:textId="77777777" w:rsidR="00A57919" w:rsidRPr="004B1E02" w:rsidRDefault="00A57919" w:rsidP="004B1E02">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D179A01" w14:textId="77777777" w:rsidR="00A57919" w:rsidRPr="004B1E02" w:rsidRDefault="00A57919" w:rsidP="00A57919">
            <w:pPr>
              <w:spacing w:after="0"/>
              <w:jc w:val="both"/>
              <w:rPr>
                <w:rFonts w:cs="Arial"/>
                <w:b/>
                <w:szCs w:val="24"/>
              </w:rPr>
            </w:pPr>
          </w:p>
        </w:tc>
      </w:tr>
    </w:tbl>
    <w:p w14:paraId="72393DE9" w14:textId="77777777" w:rsidR="00A46121" w:rsidRDefault="00A4612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762B94" w:rsidRPr="00E230F5" w14:paraId="7C92C517" w14:textId="77777777" w:rsidTr="00075E76">
        <w:tc>
          <w:tcPr>
            <w:tcW w:w="9322" w:type="dxa"/>
            <w:gridSpan w:val="3"/>
            <w:tcBorders>
              <w:bottom w:val="single" w:sz="4" w:space="0" w:color="auto"/>
            </w:tcBorders>
            <w:shd w:val="clear" w:color="auto" w:fill="D0CECE" w:themeFill="background2" w:themeFillShade="E6"/>
          </w:tcPr>
          <w:p w14:paraId="19091280" w14:textId="77777777" w:rsidR="00762B94" w:rsidRPr="00762B94" w:rsidRDefault="00A46121" w:rsidP="00170AAF">
            <w:pPr>
              <w:jc w:val="center"/>
              <w:rPr>
                <w:rFonts w:cs="Arial"/>
                <w:b/>
                <w:caps/>
                <w:szCs w:val="24"/>
              </w:rPr>
            </w:pPr>
            <w:r>
              <w:br w:type="page"/>
            </w:r>
            <w:r>
              <w:br w:type="page"/>
            </w:r>
            <w:r w:rsidR="00762B94">
              <w:br w:type="page"/>
            </w:r>
            <w:r w:rsidR="00762B94">
              <w:rPr>
                <w:rFonts w:cs="Arial"/>
                <w:szCs w:val="24"/>
              </w:rPr>
              <w:br w:type="page"/>
            </w:r>
            <w:r w:rsidR="00762B94">
              <w:br w:type="page"/>
            </w:r>
            <w:r w:rsidR="00762B94" w:rsidRPr="00762B94">
              <w:rPr>
                <w:rFonts w:cs="Arial"/>
                <w:b/>
                <w:caps/>
                <w:szCs w:val="24"/>
              </w:rPr>
              <w:t>Learning Development Plan</w:t>
            </w:r>
          </w:p>
          <w:p w14:paraId="0C177FE9" w14:textId="3FD9C533" w:rsidR="00762B94" w:rsidRPr="00E230F5" w:rsidRDefault="00A27B7A" w:rsidP="00170AAF">
            <w:pPr>
              <w:jc w:val="center"/>
              <w:rPr>
                <w:rFonts w:cs="Arial"/>
                <w:color w:val="000000"/>
              </w:rPr>
            </w:pPr>
            <w:r>
              <w:rPr>
                <w:rFonts w:cs="Arial"/>
                <w:b/>
                <w:bCs/>
                <w:szCs w:val="24"/>
              </w:rPr>
              <w:t>PART</w:t>
            </w:r>
            <w:r w:rsidRPr="001636C0">
              <w:rPr>
                <w:rFonts w:cs="Arial"/>
                <w:b/>
                <w:bCs/>
                <w:szCs w:val="24"/>
              </w:rPr>
              <w:t xml:space="preserve"> </w:t>
            </w:r>
            <w:r w:rsidR="00762B94" w:rsidRPr="005B677A">
              <w:rPr>
                <w:rFonts w:cs="Arial"/>
                <w:b/>
                <w:szCs w:val="24"/>
              </w:rPr>
              <w:t xml:space="preserve">1: </w:t>
            </w:r>
            <w:r w:rsidR="004B1E02">
              <w:rPr>
                <w:rFonts w:cs="Arial"/>
                <w:b/>
                <w:szCs w:val="24"/>
              </w:rPr>
              <w:t>PLE 1</w:t>
            </w:r>
          </w:p>
        </w:tc>
      </w:tr>
      <w:tr w:rsidR="00E42E76" w:rsidRPr="00E42E76" w14:paraId="2E39D9A8" w14:textId="77777777" w:rsidTr="00A461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259FED15" w14:textId="77777777" w:rsidR="00E42E76" w:rsidRPr="00E42E76" w:rsidRDefault="00762B94" w:rsidP="003D0098">
            <w:pPr>
              <w:rPr>
                <w:rFonts w:cs="Arial"/>
                <w:b/>
                <w:szCs w:val="24"/>
              </w:rPr>
            </w:pPr>
            <w:r w:rsidRPr="00E42E76">
              <w:rPr>
                <w:rFonts w:cs="Arial"/>
                <w:szCs w:val="24"/>
              </w:rPr>
              <w:t xml:space="preserve">Please use the space below to summarise the main points arising from the preliminary </w:t>
            </w:r>
            <w:r w:rsidR="002F4658">
              <w:rPr>
                <w:rFonts w:cs="Arial"/>
                <w:szCs w:val="24"/>
              </w:rPr>
              <w:t>meeting</w:t>
            </w:r>
            <w:r w:rsidRPr="00E42E76">
              <w:rPr>
                <w:rFonts w:cs="Arial"/>
                <w:szCs w:val="24"/>
              </w:rPr>
              <w:t xml:space="preserve"> with the student and discussion around </w:t>
            </w:r>
            <w:r w:rsidR="00852F5E">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356FD7F" w14:textId="77777777" w:rsidR="00E42E76" w:rsidRPr="00E42E76" w:rsidRDefault="00E42E76" w:rsidP="00E42E76">
            <w:pPr>
              <w:jc w:val="both"/>
              <w:rPr>
                <w:rFonts w:cs="Arial"/>
                <w:b/>
                <w:szCs w:val="24"/>
              </w:rPr>
            </w:pPr>
          </w:p>
          <w:p w14:paraId="3B47B3D3" w14:textId="77777777" w:rsidR="00E42E76" w:rsidRPr="00E42E76" w:rsidRDefault="00E42E76" w:rsidP="00E42E76">
            <w:pPr>
              <w:jc w:val="both"/>
              <w:rPr>
                <w:rFonts w:cs="Arial"/>
                <w:b/>
                <w:szCs w:val="24"/>
              </w:rPr>
            </w:pPr>
          </w:p>
          <w:p w14:paraId="48CA7274" w14:textId="77777777" w:rsidR="00E42E76" w:rsidRPr="00E42E76" w:rsidRDefault="00E42E76" w:rsidP="00E42E76">
            <w:pPr>
              <w:jc w:val="both"/>
              <w:rPr>
                <w:rFonts w:cs="Arial"/>
                <w:b/>
                <w:szCs w:val="24"/>
              </w:rPr>
            </w:pPr>
          </w:p>
          <w:p w14:paraId="1995ACF3" w14:textId="77777777" w:rsidR="00E42E76" w:rsidRPr="00E42E76" w:rsidRDefault="00E42E76" w:rsidP="00E42E76">
            <w:pPr>
              <w:jc w:val="both"/>
              <w:rPr>
                <w:rFonts w:cs="Arial"/>
                <w:b/>
                <w:szCs w:val="24"/>
              </w:rPr>
            </w:pPr>
          </w:p>
          <w:p w14:paraId="1E18B3D5" w14:textId="06BB7E7A" w:rsidR="00E42E76" w:rsidRDefault="00E42E76" w:rsidP="00E42E76">
            <w:pPr>
              <w:jc w:val="both"/>
              <w:rPr>
                <w:rFonts w:cs="Arial"/>
                <w:b/>
                <w:szCs w:val="24"/>
              </w:rPr>
            </w:pPr>
          </w:p>
          <w:p w14:paraId="61EFC10C" w14:textId="45DD486F" w:rsidR="00C76F63" w:rsidRDefault="00C76F63" w:rsidP="00E42E76">
            <w:pPr>
              <w:jc w:val="both"/>
              <w:rPr>
                <w:rFonts w:cs="Arial"/>
                <w:b/>
                <w:szCs w:val="24"/>
              </w:rPr>
            </w:pPr>
          </w:p>
          <w:p w14:paraId="553097B9" w14:textId="77777777" w:rsidR="00C76F63" w:rsidRPr="00E42E76" w:rsidRDefault="00C76F63" w:rsidP="00E42E76">
            <w:pPr>
              <w:jc w:val="both"/>
              <w:rPr>
                <w:rFonts w:cs="Arial"/>
                <w:b/>
                <w:szCs w:val="24"/>
              </w:rPr>
            </w:pPr>
          </w:p>
          <w:p w14:paraId="34B7A5C8" w14:textId="77777777" w:rsidR="00E42E76" w:rsidRPr="00E42E76" w:rsidRDefault="00E42E76" w:rsidP="00E42E76">
            <w:pPr>
              <w:jc w:val="both"/>
              <w:rPr>
                <w:rFonts w:cs="Arial"/>
                <w:b/>
                <w:szCs w:val="24"/>
              </w:rPr>
            </w:pPr>
          </w:p>
          <w:p w14:paraId="045FB45D" w14:textId="77777777" w:rsidR="00E42E76" w:rsidRPr="00E42E76" w:rsidRDefault="00E42E76" w:rsidP="00E42E76">
            <w:pPr>
              <w:jc w:val="both"/>
              <w:rPr>
                <w:rFonts w:cs="Arial"/>
                <w:b/>
                <w:szCs w:val="24"/>
              </w:rPr>
            </w:pPr>
          </w:p>
          <w:p w14:paraId="66970AEE" w14:textId="77777777" w:rsidR="00E42E76" w:rsidRDefault="00E42E76" w:rsidP="00E42E76">
            <w:pPr>
              <w:jc w:val="both"/>
              <w:rPr>
                <w:rFonts w:cs="Arial"/>
                <w:b/>
                <w:szCs w:val="24"/>
              </w:rPr>
            </w:pPr>
          </w:p>
          <w:p w14:paraId="4B8B40AD" w14:textId="77777777" w:rsidR="00762B94" w:rsidRDefault="00762B94" w:rsidP="00E42E76">
            <w:pPr>
              <w:jc w:val="both"/>
              <w:rPr>
                <w:rFonts w:cs="Arial"/>
                <w:b/>
                <w:szCs w:val="24"/>
              </w:rPr>
            </w:pPr>
          </w:p>
          <w:p w14:paraId="383CFC1F" w14:textId="77777777" w:rsidR="00762B94" w:rsidRDefault="00762B94" w:rsidP="00E42E76">
            <w:pPr>
              <w:jc w:val="both"/>
              <w:rPr>
                <w:rFonts w:cs="Arial"/>
                <w:b/>
                <w:szCs w:val="24"/>
              </w:rPr>
            </w:pPr>
          </w:p>
          <w:p w14:paraId="16A111D9" w14:textId="5827726E" w:rsidR="00762B94" w:rsidRPr="00E42E76" w:rsidRDefault="003728F8" w:rsidP="003D0098">
            <w:pPr>
              <w:rPr>
                <w:rFonts w:cs="Arial"/>
                <w:b/>
                <w:szCs w:val="24"/>
              </w:rPr>
            </w:pPr>
            <w:r>
              <w:rPr>
                <w:rFonts w:cs="Arial"/>
                <w:b/>
                <w:szCs w:val="24"/>
              </w:rPr>
              <w:t>Please identify skills and procedures that could be achieved within area:</w:t>
            </w:r>
          </w:p>
          <w:p w14:paraId="3C366A7A" w14:textId="77777777" w:rsidR="00E42E76" w:rsidRPr="00E42E76" w:rsidRDefault="00E42E76" w:rsidP="00E42E76">
            <w:pPr>
              <w:jc w:val="both"/>
              <w:rPr>
                <w:rFonts w:cs="Arial"/>
                <w:b/>
                <w:szCs w:val="24"/>
              </w:rPr>
            </w:pPr>
          </w:p>
          <w:p w14:paraId="0E9FB073" w14:textId="426A73D4" w:rsidR="00762B94" w:rsidRDefault="00762B94" w:rsidP="00E42E76">
            <w:pPr>
              <w:jc w:val="both"/>
              <w:rPr>
                <w:rFonts w:cs="Arial"/>
                <w:b/>
                <w:szCs w:val="24"/>
              </w:rPr>
            </w:pPr>
          </w:p>
          <w:p w14:paraId="08EA5FDD" w14:textId="0B01273D" w:rsidR="00C76F63" w:rsidRDefault="00C76F63" w:rsidP="00E42E76">
            <w:pPr>
              <w:jc w:val="both"/>
              <w:rPr>
                <w:rFonts w:cs="Arial"/>
                <w:b/>
                <w:szCs w:val="24"/>
              </w:rPr>
            </w:pPr>
          </w:p>
          <w:p w14:paraId="464B0FC0" w14:textId="77777777" w:rsidR="00C76F63" w:rsidRDefault="00C76F63" w:rsidP="00E42E76">
            <w:pPr>
              <w:jc w:val="both"/>
              <w:rPr>
                <w:rFonts w:cs="Arial"/>
                <w:b/>
                <w:szCs w:val="24"/>
              </w:rPr>
            </w:pPr>
          </w:p>
          <w:p w14:paraId="1F40F55C" w14:textId="77777777" w:rsidR="00762B94" w:rsidRDefault="00762B94" w:rsidP="00E42E76">
            <w:pPr>
              <w:jc w:val="both"/>
              <w:rPr>
                <w:rFonts w:cs="Arial"/>
                <w:b/>
                <w:szCs w:val="24"/>
              </w:rPr>
            </w:pPr>
          </w:p>
          <w:p w14:paraId="1A118C23" w14:textId="77777777" w:rsidR="00762B94" w:rsidRPr="00E42E76" w:rsidRDefault="00762B94" w:rsidP="00E42E76">
            <w:pPr>
              <w:jc w:val="both"/>
              <w:rPr>
                <w:rFonts w:cs="Arial"/>
                <w:b/>
                <w:szCs w:val="24"/>
              </w:rPr>
            </w:pPr>
          </w:p>
        </w:tc>
      </w:tr>
      <w:tr w:rsidR="009C15B1" w:rsidRPr="00E230F5" w14:paraId="14E03AD6" w14:textId="77777777" w:rsidTr="00C02403">
        <w:tblPrEx>
          <w:tblLook w:val="04A0" w:firstRow="1" w:lastRow="0" w:firstColumn="1" w:lastColumn="0" w:noHBand="0" w:noVBand="1"/>
        </w:tblPrEx>
        <w:trPr>
          <w:trHeight w:val="1403"/>
        </w:trPr>
        <w:tc>
          <w:tcPr>
            <w:tcW w:w="3114" w:type="dxa"/>
            <w:shd w:val="clear" w:color="auto" w:fill="D0CECE" w:themeFill="background2" w:themeFillShade="E6"/>
          </w:tcPr>
          <w:p w14:paraId="57FED2FC" w14:textId="77777777" w:rsidR="00CF3582" w:rsidRDefault="009C15B1" w:rsidP="00170AAF">
            <w:pPr>
              <w:rPr>
                <w:rFonts w:cs="Arial"/>
              </w:rPr>
            </w:pPr>
            <w:r w:rsidRPr="00E230F5">
              <w:rPr>
                <w:rFonts w:cs="Arial"/>
                <w:bCs/>
              </w:rPr>
              <w:t>Date</w:t>
            </w:r>
            <w:r w:rsidRPr="00E230F5">
              <w:rPr>
                <w:rFonts w:cs="Arial"/>
              </w:rPr>
              <w:t xml:space="preserve"> </w:t>
            </w:r>
          </w:p>
          <w:p w14:paraId="0215E79F" w14:textId="3F463197" w:rsidR="009C15B1" w:rsidRPr="00E230F5" w:rsidRDefault="00CF3582" w:rsidP="00CF3582">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p>
        </w:tc>
        <w:tc>
          <w:tcPr>
            <w:tcW w:w="3118" w:type="dxa"/>
            <w:shd w:val="clear" w:color="auto" w:fill="D0CECE" w:themeFill="background2" w:themeFillShade="E6"/>
          </w:tcPr>
          <w:p w14:paraId="1D6379BC" w14:textId="77777777" w:rsidR="009C15B1" w:rsidRPr="003A180D" w:rsidRDefault="009C15B1" w:rsidP="003A180D">
            <w:pPr>
              <w:rPr>
                <w:rFonts w:cs="Arial"/>
                <w:i/>
              </w:rPr>
            </w:pPr>
            <w:r w:rsidRPr="003A180D">
              <w:rPr>
                <w:i/>
              </w:rPr>
              <w:t>Student Signature</w:t>
            </w:r>
            <w:r w:rsidRPr="003A180D">
              <w:rPr>
                <w:rFonts w:cs="Arial"/>
                <w:i/>
              </w:rPr>
              <w:t>:</w:t>
            </w:r>
          </w:p>
        </w:tc>
        <w:tc>
          <w:tcPr>
            <w:tcW w:w="3090" w:type="dxa"/>
            <w:shd w:val="clear" w:color="auto" w:fill="D0CECE" w:themeFill="background2" w:themeFillShade="E6"/>
          </w:tcPr>
          <w:p w14:paraId="6BE6EB5D" w14:textId="10CBAB9A" w:rsidR="009C15B1" w:rsidRPr="00E230F5" w:rsidRDefault="009C15B1" w:rsidP="00CF3582">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121419" w:rsidRPr="00E230F5" w14:paraId="10F8A824" w14:textId="77777777" w:rsidTr="00C76F63">
        <w:tblPrEx>
          <w:tblLook w:val="04A0" w:firstRow="1" w:lastRow="0" w:firstColumn="1" w:lastColumn="0" w:noHBand="0" w:noVBand="1"/>
        </w:tblPrEx>
        <w:tc>
          <w:tcPr>
            <w:tcW w:w="3114" w:type="dxa"/>
            <w:shd w:val="clear" w:color="auto" w:fill="D0CECE" w:themeFill="background2" w:themeFillShade="E6"/>
          </w:tcPr>
          <w:p w14:paraId="793DD484" w14:textId="77777777" w:rsidR="00121419" w:rsidRPr="00121419" w:rsidRDefault="00121419" w:rsidP="0012141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40ED5AC" w14:textId="77777777" w:rsidR="00121419" w:rsidRPr="003A180D" w:rsidRDefault="00121419" w:rsidP="003A180D">
            <w:pPr>
              <w:spacing w:before="120"/>
              <w:rPr>
                <w:b/>
              </w:rPr>
            </w:pPr>
            <w:r w:rsidRPr="003A180D">
              <w:rPr>
                <w:b/>
              </w:rPr>
              <w:t>Interim:</w:t>
            </w:r>
          </w:p>
        </w:tc>
        <w:tc>
          <w:tcPr>
            <w:tcW w:w="3090" w:type="dxa"/>
            <w:shd w:val="clear" w:color="auto" w:fill="D0CECE" w:themeFill="background2" w:themeFillShade="E6"/>
            <w:vAlign w:val="center"/>
          </w:tcPr>
          <w:p w14:paraId="5827FBED" w14:textId="77777777" w:rsidR="00121419" w:rsidRPr="00121419" w:rsidRDefault="00121419" w:rsidP="00121419">
            <w:pPr>
              <w:spacing w:after="0"/>
              <w:rPr>
                <w:rFonts w:cs="Arial"/>
                <w:b/>
                <w:bCs/>
                <w:szCs w:val="24"/>
              </w:rPr>
            </w:pPr>
            <w:r>
              <w:rPr>
                <w:rFonts w:cs="Arial"/>
                <w:b/>
                <w:bCs/>
                <w:szCs w:val="24"/>
              </w:rPr>
              <w:t>Final:</w:t>
            </w:r>
          </w:p>
        </w:tc>
      </w:tr>
    </w:tbl>
    <w:p w14:paraId="2E5715EA" w14:textId="77777777" w:rsidR="005B677A" w:rsidRDefault="005B677A" w:rsidP="004B37A0">
      <w:pPr>
        <w:rPr>
          <w:rFonts w:cs="Arial"/>
          <w:b/>
          <w:szCs w:val="24"/>
        </w:rPr>
        <w:sectPr w:rsidR="005B677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86E4E" w:rsidRPr="004B1E02" w14:paraId="78055194"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F08B9F" w14:textId="77777777" w:rsidR="00E86E4E" w:rsidRPr="004B1E02" w:rsidRDefault="00E86E4E" w:rsidP="00E86E4E">
            <w:pPr>
              <w:jc w:val="center"/>
              <w:rPr>
                <w:rFonts w:cs="Arial"/>
                <w:b/>
                <w:caps/>
                <w:szCs w:val="24"/>
              </w:rPr>
            </w:pPr>
            <w:r w:rsidRPr="004B1E02">
              <w:rPr>
                <w:rFonts w:cs="Arial"/>
                <w:b/>
                <w:caps/>
                <w:szCs w:val="24"/>
              </w:rPr>
              <w:t>INTERIM</w:t>
            </w:r>
            <w:r w:rsidR="00F67777" w:rsidRPr="004B1E02">
              <w:rPr>
                <w:rFonts w:cs="Arial"/>
                <w:b/>
                <w:caps/>
                <w:szCs w:val="24"/>
              </w:rPr>
              <w:t xml:space="preserve"> </w:t>
            </w:r>
            <w:r w:rsidR="004C7F62" w:rsidRPr="004B1E02">
              <w:rPr>
                <w:rFonts w:cs="Arial"/>
                <w:b/>
                <w:caps/>
                <w:szCs w:val="24"/>
              </w:rPr>
              <w:t>FEEDBACK MEETING</w:t>
            </w:r>
          </w:p>
          <w:p w14:paraId="702935E4" w14:textId="5D8293C7" w:rsidR="00E86E4E" w:rsidRPr="004B1E02" w:rsidRDefault="00A27B7A" w:rsidP="00E86E4E">
            <w:pPr>
              <w:jc w:val="center"/>
              <w:rPr>
                <w:rFonts w:cs="Arial"/>
                <w:b/>
                <w:caps/>
                <w:szCs w:val="24"/>
              </w:rPr>
            </w:pPr>
            <w:r w:rsidRPr="004B1E02">
              <w:rPr>
                <w:rFonts w:cs="Arial"/>
                <w:b/>
                <w:bCs/>
                <w:szCs w:val="24"/>
              </w:rPr>
              <w:t xml:space="preserve">PART </w:t>
            </w:r>
            <w:r w:rsidR="00E86E4E" w:rsidRPr="004B1E02">
              <w:rPr>
                <w:rFonts w:cs="Arial"/>
                <w:b/>
                <w:szCs w:val="24"/>
              </w:rPr>
              <w:t xml:space="preserve">1: </w:t>
            </w:r>
            <w:r w:rsidR="004B1E02" w:rsidRPr="004B1E02">
              <w:rPr>
                <w:rFonts w:cs="Arial"/>
                <w:b/>
                <w:szCs w:val="24"/>
              </w:rPr>
              <w:t>PLE 1</w:t>
            </w:r>
          </w:p>
        </w:tc>
      </w:tr>
      <w:tr w:rsidR="006B767C" w:rsidRPr="004B1E02" w14:paraId="55A7A9CE" w14:textId="77777777" w:rsidTr="00C311C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F178E60" w14:textId="173B2192" w:rsidR="006B767C" w:rsidRPr="004B1E02" w:rsidRDefault="00B4509B" w:rsidP="00312F78">
            <w:pPr>
              <w:widowControl w:val="0"/>
              <w:autoSpaceDE w:val="0"/>
              <w:autoSpaceDN w:val="0"/>
              <w:adjustRightInd w:val="0"/>
              <w:rPr>
                <w:rFonts w:eastAsia="Times New Roman" w:cs="Arial"/>
                <w:szCs w:val="24"/>
              </w:rPr>
            </w:pPr>
            <w:r w:rsidRPr="004B1E02">
              <w:rPr>
                <w:rFonts w:eastAsia="Times New Roman" w:cs="Arial"/>
                <w:szCs w:val="24"/>
              </w:rPr>
              <w:t xml:space="preserve">Practice </w:t>
            </w:r>
            <w:r w:rsidR="002B345A" w:rsidRPr="004B1E02">
              <w:rPr>
                <w:rFonts w:eastAsia="Times New Roman" w:cs="Arial"/>
                <w:szCs w:val="24"/>
              </w:rPr>
              <w:t xml:space="preserve">Supervisor’s </w:t>
            </w:r>
            <w:r w:rsidR="006A468D" w:rsidRPr="004B1E02">
              <w:rPr>
                <w:rFonts w:eastAsia="Times New Roman" w:cs="Arial"/>
                <w:szCs w:val="24"/>
              </w:rPr>
              <w:t>comments (</w:t>
            </w:r>
            <w:r w:rsidR="004C7F62" w:rsidRPr="004B1E02">
              <w:rPr>
                <w:rFonts w:eastAsia="Times New Roman" w:cs="Arial"/>
                <w:szCs w:val="24"/>
              </w:rPr>
              <w:t xml:space="preserve">please </w:t>
            </w:r>
            <w:r w:rsidR="006A468D" w:rsidRPr="004B1E02">
              <w:rPr>
                <w:rFonts w:eastAsia="Times New Roman" w:cs="Arial"/>
                <w:szCs w:val="24"/>
              </w:rPr>
              <w:t xml:space="preserve">refer to </w:t>
            </w:r>
            <w:r w:rsidR="00AF6DEB" w:rsidRPr="004B1E02">
              <w:rPr>
                <w:rFonts w:eastAsia="Times New Roman" w:cs="Arial"/>
                <w:szCs w:val="24"/>
              </w:rPr>
              <w:t>the associated proficiencies for each platform to inform your discussion with the student and comments</w:t>
            </w:r>
            <w:r w:rsidR="006A468D" w:rsidRPr="004B1E02">
              <w:rPr>
                <w:rFonts w:eastAsia="Times New Roman" w:cs="Arial"/>
                <w:szCs w:val="24"/>
              </w:rPr>
              <w:t>):</w:t>
            </w:r>
            <w:r w:rsidR="00202BAC" w:rsidRPr="004B1E02">
              <w:rPr>
                <w:rFonts w:eastAsia="Times New Roman" w:cs="Arial"/>
                <w:szCs w:val="24"/>
              </w:rPr>
              <w:t xml:space="preserve"> </w:t>
            </w:r>
          </w:p>
          <w:p w14:paraId="45BE0391" w14:textId="77777777" w:rsidR="006B767C" w:rsidRPr="003A180D" w:rsidRDefault="004E6495" w:rsidP="003A180D">
            <w:pPr>
              <w:rPr>
                <w:b/>
              </w:rPr>
            </w:pPr>
            <w:r w:rsidRPr="003A180D">
              <w:rPr>
                <w:b/>
              </w:rPr>
              <w:t>Platform 1: Being an accountable professional</w:t>
            </w:r>
          </w:p>
          <w:p w14:paraId="259BB3E9" w14:textId="77777777" w:rsidR="00A07400" w:rsidRPr="004B1E02" w:rsidRDefault="00A07400" w:rsidP="00A07400">
            <w:pPr>
              <w:rPr>
                <w:rFonts w:cs="Arial"/>
                <w:szCs w:val="24"/>
                <w:lang w:eastAsia="x-none"/>
              </w:rPr>
            </w:pPr>
          </w:p>
          <w:p w14:paraId="6151AA24" w14:textId="77777777" w:rsidR="004C7F62" w:rsidRPr="004B1E02" w:rsidRDefault="004C7F62" w:rsidP="00A07400">
            <w:pPr>
              <w:rPr>
                <w:rFonts w:cs="Arial"/>
                <w:szCs w:val="24"/>
                <w:lang w:eastAsia="x-none"/>
              </w:rPr>
            </w:pPr>
          </w:p>
          <w:p w14:paraId="14F8FF46" w14:textId="77777777" w:rsidR="004C7F62" w:rsidRPr="004B1E02" w:rsidRDefault="004C7F62" w:rsidP="00A07400">
            <w:pPr>
              <w:rPr>
                <w:rFonts w:cs="Arial"/>
                <w:szCs w:val="24"/>
                <w:lang w:eastAsia="x-none"/>
              </w:rPr>
            </w:pPr>
          </w:p>
          <w:p w14:paraId="6F4BAACA" w14:textId="77777777" w:rsidR="004C7F62" w:rsidRPr="004B1E02" w:rsidRDefault="004C7F62" w:rsidP="00A07400">
            <w:pPr>
              <w:rPr>
                <w:rFonts w:cs="Arial"/>
                <w:szCs w:val="24"/>
                <w:lang w:eastAsia="x-none"/>
              </w:rPr>
            </w:pPr>
          </w:p>
          <w:p w14:paraId="44E3F3BB" w14:textId="77777777" w:rsidR="00A07400" w:rsidRPr="004B1E02" w:rsidRDefault="004E6495" w:rsidP="00A07400">
            <w:pPr>
              <w:autoSpaceDE w:val="0"/>
              <w:autoSpaceDN w:val="0"/>
              <w:adjustRightInd w:val="0"/>
              <w:rPr>
                <w:rFonts w:cs="Arial"/>
                <w:b/>
                <w:bCs/>
                <w:szCs w:val="24"/>
              </w:rPr>
            </w:pPr>
            <w:r w:rsidRPr="004B1E02">
              <w:rPr>
                <w:rFonts w:cs="Arial"/>
                <w:b/>
                <w:bCs/>
                <w:szCs w:val="24"/>
              </w:rPr>
              <w:t xml:space="preserve">Platform </w:t>
            </w:r>
            <w:r w:rsidR="00A07400" w:rsidRPr="004B1E02">
              <w:rPr>
                <w:rFonts w:cs="Arial"/>
                <w:b/>
                <w:bCs/>
                <w:szCs w:val="24"/>
              </w:rPr>
              <w:t xml:space="preserve">2: </w:t>
            </w:r>
            <w:r w:rsidRPr="004B1E02">
              <w:rPr>
                <w:rFonts w:cs="Arial"/>
                <w:b/>
                <w:bCs/>
                <w:szCs w:val="24"/>
              </w:rPr>
              <w:t>Promoting health and preventing ill health</w:t>
            </w:r>
          </w:p>
          <w:p w14:paraId="780A1995" w14:textId="77777777" w:rsidR="00A07400" w:rsidRPr="004B1E02" w:rsidRDefault="00A07400" w:rsidP="00A07400">
            <w:pPr>
              <w:autoSpaceDE w:val="0"/>
              <w:autoSpaceDN w:val="0"/>
              <w:adjustRightInd w:val="0"/>
              <w:rPr>
                <w:rFonts w:cs="Arial"/>
                <w:bCs/>
                <w:szCs w:val="24"/>
              </w:rPr>
            </w:pPr>
          </w:p>
          <w:p w14:paraId="3684625D" w14:textId="77777777" w:rsidR="004C7F62" w:rsidRPr="004B1E02" w:rsidRDefault="004C7F62" w:rsidP="00A07400">
            <w:pPr>
              <w:autoSpaceDE w:val="0"/>
              <w:autoSpaceDN w:val="0"/>
              <w:adjustRightInd w:val="0"/>
              <w:rPr>
                <w:rFonts w:cs="Arial"/>
                <w:bCs/>
                <w:szCs w:val="24"/>
              </w:rPr>
            </w:pPr>
          </w:p>
          <w:p w14:paraId="0FBE5FBB" w14:textId="77777777" w:rsidR="004C7F62" w:rsidRPr="004B1E02" w:rsidRDefault="004C7F62" w:rsidP="00A07400">
            <w:pPr>
              <w:autoSpaceDE w:val="0"/>
              <w:autoSpaceDN w:val="0"/>
              <w:adjustRightInd w:val="0"/>
              <w:rPr>
                <w:rFonts w:cs="Arial"/>
                <w:bCs/>
                <w:szCs w:val="24"/>
              </w:rPr>
            </w:pPr>
          </w:p>
          <w:p w14:paraId="4FF0632F" w14:textId="77777777" w:rsidR="004C7F62" w:rsidRPr="004B1E02" w:rsidRDefault="004C7F62" w:rsidP="00A07400">
            <w:pPr>
              <w:autoSpaceDE w:val="0"/>
              <w:autoSpaceDN w:val="0"/>
              <w:adjustRightInd w:val="0"/>
              <w:rPr>
                <w:rFonts w:cs="Arial"/>
                <w:b/>
                <w:bCs/>
                <w:szCs w:val="24"/>
              </w:rPr>
            </w:pPr>
          </w:p>
          <w:p w14:paraId="5419E32E" w14:textId="77777777" w:rsidR="00A07400" w:rsidRPr="004B1E02" w:rsidRDefault="004E6495" w:rsidP="00A07400">
            <w:pPr>
              <w:autoSpaceDE w:val="0"/>
              <w:autoSpaceDN w:val="0"/>
              <w:adjustRightInd w:val="0"/>
              <w:rPr>
                <w:rFonts w:cs="Arial"/>
                <w:b/>
                <w:bCs/>
                <w:szCs w:val="24"/>
              </w:rPr>
            </w:pPr>
            <w:r w:rsidRPr="004B1E02">
              <w:rPr>
                <w:rFonts w:cs="Arial"/>
                <w:b/>
                <w:bCs/>
                <w:szCs w:val="24"/>
              </w:rPr>
              <w:t>Platform</w:t>
            </w:r>
            <w:r w:rsidR="00A07400" w:rsidRPr="004B1E02">
              <w:rPr>
                <w:rFonts w:cs="Arial"/>
                <w:b/>
                <w:bCs/>
                <w:szCs w:val="24"/>
              </w:rPr>
              <w:t xml:space="preserve"> 3: </w:t>
            </w:r>
            <w:r w:rsidRPr="004B1E02">
              <w:rPr>
                <w:rFonts w:cs="Arial"/>
                <w:b/>
                <w:bCs/>
                <w:szCs w:val="24"/>
              </w:rPr>
              <w:t>Assessing needs and planning care</w:t>
            </w:r>
          </w:p>
          <w:p w14:paraId="002D4524" w14:textId="77777777" w:rsidR="00A07400" w:rsidRPr="004B1E02" w:rsidRDefault="00A07400" w:rsidP="00A07400">
            <w:pPr>
              <w:autoSpaceDE w:val="0"/>
              <w:autoSpaceDN w:val="0"/>
              <w:adjustRightInd w:val="0"/>
              <w:rPr>
                <w:rFonts w:cs="Arial"/>
                <w:bCs/>
                <w:szCs w:val="24"/>
              </w:rPr>
            </w:pPr>
          </w:p>
          <w:p w14:paraId="63C218FE" w14:textId="77777777" w:rsidR="004C7F62" w:rsidRPr="004B1E02" w:rsidRDefault="004C7F62" w:rsidP="00A07400">
            <w:pPr>
              <w:autoSpaceDE w:val="0"/>
              <w:autoSpaceDN w:val="0"/>
              <w:adjustRightInd w:val="0"/>
              <w:rPr>
                <w:rFonts w:cs="Arial"/>
                <w:bCs/>
                <w:szCs w:val="24"/>
              </w:rPr>
            </w:pPr>
          </w:p>
          <w:p w14:paraId="2845BAD8" w14:textId="77777777" w:rsidR="004C7F62" w:rsidRPr="004B1E02" w:rsidRDefault="004C7F62" w:rsidP="00A07400">
            <w:pPr>
              <w:autoSpaceDE w:val="0"/>
              <w:autoSpaceDN w:val="0"/>
              <w:adjustRightInd w:val="0"/>
              <w:rPr>
                <w:rFonts w:cs="Arial"/>
                <w:bCs/>
                <w:szCs w:val="24"/>
              </w:rPr>
            </w:pPr>
          </w:p>
          <w:p w14:paraId="0ABFA5BC" w14:textId="77777777" w:rsidR="004C7F62" w:rsidRPr="004B1E02" w:rsidRDefault="004C7F62" w:rsidP="00A07400">
            <w:pPr>
              <w:autoSpaceDE w:val="0"/>
              <w:autoSpaceDN w:val="0"/>
              <w:adjustRightInd w:val="0"/>
              <w:rPr>
                <w:rFonts w:cs="Arial"/>
                <w:b/>
                <w:bCs/>
                <w:szCs w:val="24"/>
              </w:rPr>
            </w:pPr>
          </w:p>
          <w:p w14:paraId="7545DC15" w14:textId="77777777" w:rsidR="00A07400" w:rsidRPr="004B1E02" w:rsidRDefault="004E6495" w:rsidP="00A07400">
            <w:pPr>
              <w:rPr>
                <w:rFonts w:cs="Arial"/>
                <w:b/>
                <w:bCs/>
                <w:szCs w:val="24"/>
              </w:rPr>
            </w:pPr>
            <w:r w:rsidRPr="004B1E02">
              <w:rPr>
                <w:rFonts w:cs="Arial"/>
                <w:b/>
                <w:bCs/>
                <w:szCs w:val="24"/>
              </w:rPr>
              <w:t>Platform 4: Providing and evaluating care</w:t>
            </w:r>
          </w:p>
          <w:p w14:paraId="14191A14" w14:textId="77777777" w:rsidR="004E6495" w:rsidRPr="004B1E02" w:rsidRDefault="004E6495" w:rsidP="00A07400">
            <w:pPr>
              <w:rPr>
                <w:rFonts w:cs="Arial"/>
                <w:bCs/>
                <w:szCs w:val="24"/>
              </w:rPr>
            </w:pPr>
          </w:p>
          <w:p w14:paraId="220A1BE7" w14:textId="77777777" w:rsidR="004C7F62" w:rsidRPr="004B1E02" w:rsidRDefault="004C7F62" w:rsidP="00A07400">
            <w:pPr>
              <w:rPr>
                <w:rFonts w:cs="Arial"/>
                <w:bCs/>
                <w:szCs w:val="24"/>
              </w:rPr>
            </w:pPr>
          </w:p>
          <w:p w14:paraId="78DD2DF4" w14:textId="77777777" w:rsidR="004C7F62" w:rsidRPr="004B1E02" w:rsidRDefault="004C7F62" w:rsidP="00A07400">
            <w:pPr>
              <w:rPr>
                <w:rFonts w:cs="Arial"/>
                <w:bCs/>
                <w:szCs w:val="24"/>
              </w:rPr>
            </w:pPr>
          </w:p>
          <w:p w14:paraId="18816B76" w14:textId="77777777" w:rsidR="004C7F62" w:rsidRPr="004B1E02" w:rsidRDefault="004C7F62" w:rsidP="00A07400">
            <w:pPr>
              <w:rPr>
                <w:rFonts w:cs="Arial"/>
                <w:b/>
                <w:bCs/>
                <w:szCs w:val="24"/>
              </w:rPr>
            </w:pPr>
          </w:p>
          <w:p w14:paraId="1A0313D6" w14:textId="77777777" w:rsidR="004E6495" w:rsidRPr="004B1E02" w:rsidRDefault="004E6495" w:rsidP="00A07400">
            <w:pPr>
              <w:rPr>
                <w:rFonts w:cs="Arial"/>
                <w:b/>
                <w:bCs/>
                <w:szCs w:val="24"/>
              </w:rPr>
            </w:pPr>
            <w:r w:rsidRPr="004B1E02">
              <w:rPr>
                <w:rFonts w:cs="Arial"/>
                <w:b/>
                <w:bCs/>
                <w:szCs w:val="24"/>
              </w:rPr>
              <w:t>Platform 5: Leading and managing nursing care and working in teams</w:t>
            </w:r>
          </w:p>
          <w:p w14:paraId="031CBCC8" w14:textId="77777777" w:rsidR="004E6495" w:rsidRPr="004B1E02" w:rsidRDefault="004E6495" w:rsidP="00A07400">
            <w:pPr>
              <w:rPr>
                <w:rFonts w:cs="Arial"/>
                <w:bCs/>
                <w:szCs w:val="24"/>
              </w:rPr>
            </w:pPr>
          </w:p>
          <w:p w14:paraId="0082F570" w14:textId="77777777" w:rsidR="004C7F62" w:rsidRPr="004B1E02" w:rsidRDefault="004C7F62" w:rsidP="00A07400">
            <w:pPr>
              <w:rPr>
                <w:rFonts w:cs="Arial"/>
                <w:bCs/>
                <w:szCs w:val="24"/>
              </w:rPr>
            </w:pPr>
          </w:p>
          <w:p w14:paraId="3B0E86AF" w14:textId="77777777" w:rsidR="004C7F62" w:rsidRPr="004B1E02" w:rsidRDefault="004C7F62" w:rsidP="00A07400">
            <w:pPr>
              <w:rPr>
                <w:rFonts w:cs="Arial"/>
                <w:bCs/>
                <w:szCs w:val="24"/>
              </w:rPr>
            </w:pPr>
          </w:p>
          <w:p w14:paraId="3234885A" w14:textId="77777777" w:rsidR="00C76F63" w:rsidRDefault="00C76F63" w:rsidP="00A07400">
            <w:pPr>
              <w:rPr>
                <w:rFonts w:cs="Arial"/>
                <w:b/>
                <w:bCs/>
                <w:szCs w:val="24"/>
              </w:rPr>
            </w:pPr>
          </w:p>
          <w:p w14:paraId="498C86CC" w14:textId="09A5A195" w:rsidR="004E6495" w:rsidRPr="004B1E02" w:rsidRDefault="004E6495" w:rsidP="00A07400">
            <w:pPr>
              <w:rPr>
                <w:rFonts w:cs="Arial"/>
                <w:b/>
                <w:bCs/>
                <w:szCs w:val="24"/>
              </w:rPr>
            </w:pPr>
            <w:r w:rsidRPr="004B1E02">
              <w:rPr>
                <w:rFonts w:cs="Arial"/>
                <w:b/>
                <w:bCs/>
                <w:szCs w:val="24"/>
              </w:rPr>
              <w:t>Platform 6: Impro</w:t>
            </w:r>
            <w:r w:rsidR="0076487A" w:rsidRPr="004B1E02">
              <w:rPr>
                <w:rFonts w:cs="Arial"/>
                <w:b/>
                <w:bCs/>
                <w:szCs w:val="24"/>
              </w:rPr>
              <w:t>ving safety and quality of care</w:t>
            </w:r>
          </w:p>
          <w:p w14:paraId="2F1C27F6" w14:textId="77777777" w:rsidR="004E6495" w:rsidRPr="004B1E02" w:rsidRDefault="004E6495" w:rsidP="00A07400">
            <w:pPr>
              <w:rPr>
                <w:rFonts w:cs="Arial"/>
                <w:bCs/>
                <w:szCs w:val="24"/>
              </w:rPr>
            </w:pPr>
          </w:p>
          <w:p w14:paraId="6635D8C3" w14:textId="77777777" w:rsidR="004C7F62" w:rsidRPr="004B1E02" w:rsidRDefault="004C7F62" w:rsidP="00A07400">
            <w:pPr>
              <w:rPr>
                <w:rFonts w:cs="Arial"/>
                <w:bCs/>
                <w:szCs w:val="24"/>
              </w:rPr>
            </w:pPr>
          </w:p>
          <w:p w14:paraId="3AC9AD39" w14:textId="77777777" w:rsidR="004C7F62" w:rsidRPr="004B1E02" w:rsidRDefault="004C7F62" w:rsidP="00A07400">
            <w:pPr>
              <w:rPr>
                <w:rFonts w:cs="Arial"/>
                <w:bCs/>
                <w:szCs w:val="24"/>
              </w:rPr>
            </w:pPr>
          </w:p>
          <w:p w14:paraId="3C139516" w14:textId="77777777" w:rsidR="004C7F62" w:rsidRPr="004B1E02" w:rsidRDefault="004C7F62" w:rsidP="00A07400">
            <w:pPr>
              <w:rPr>
                <w:rFonts w:cs="Arial"/>
                <w:b/>
                <w:bCs/>
                <w:szCs w:val="24"/>
              </w:rPr>
            </w:pPr>
          </w:p>
          <w:p w14:paraId="564B4E79" w14:textId="77777777" w:rsidR="00A07400" w:rsidRPr="004B1E02" w:rsidRDefault="004E6495" w:rsidP="00A07400">
            <w:pPr>
              <w:rPr>
                <w:rFonts w:cs="Arial"/>
                <w:b/>
                <w:bCs/>
                <w:szCs w:val="24"/>
              </w:rPr>
            </w:pPr>
            <w:r w:rsidRPr="004B1E02">
              <w:rPr>
                <w:rFonts w:cs="Arial"/>
                <w:b/>
                <w:bCs/>
                <w:szCs w:val="24"/>
              </w:rPr>
              <w:t>Platform 7: Coordinating care</w:t>
            </w:r>
          </w:p>
          <w:p w14:paraId="220E5DDD" w14:textId="5EE4516C" w:rsidR="00A07400" w:rsidRPr="004B1E02" w:rsidRDefault="00A07400" w:rsidP="00A07400">
            <w:pPr>
              <w:rPr>
                <w:rFonts w:cs="Arial"/>
                <w:szCs w:val="24"/>
              </w:rPr>
            </w:pPr>
          </w:p>
          <w:p w14:paraId="78149577" w14:textId="37575E6D" w:rsidR="003728F8" w:rsidRPr="004B1E02" w:rsidRDefault="003728F8" w:rsidP="00A07400">
            <w:pPr>
              <w:rPr>
                <w:rFonts w:cs="Arial"/>
                <w:szCs w:val="24"/>
              </w:rPr>
            </w:pPr>
          </w:p>
          <w:p w14:paraId="2DCE56F0" w14:textId="77777777" w:rsidR="003728F8" w:rsidRPr="004B1E02" w:rsidRDefault="003728F8" w:rsidP="00A07400">
            <w:pPr>
              <w:rPr>
                <w:rFonts w:cs="Arial"/>
                <w:szCs w:val="24"/>
              </w:rPr>
            </w:pPr>
          </w:p>
          <w:p w14:paraId="1C339BF6" w14:textId="77777777" w:rsidR="004C7F62" w:rsidRPr="004B1E02" w:rsidRDefault="004C7F62" w:rsidP="00A07400">
            <w:pPr>
              <w:rPr>
                <w:rFonts w:cs="Arial"/>
                <w:szCs w:val="24"/>
              </w:rPr>
            </w:pPr>
          </w:p>
          <w:p w14:paraId="1CC38230" w14:textId="7F2261E8" w:rsidR="00C311C1" w:rsidRPr="004B1E02" w:rsidRDefault="003728F8" w:rsidP="00312F78">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65130202" w14:textId="6BBB67F3" w:rsidR="003728F8" w:rsidRPr="004B1E02" w:rsidRDefault="003728F8" w:rsidP="00312F78">
            <w:pPr>
              <w:widowControl w:val="0"/>
              <w:autoSpaceDE w:val="0"/>
              <w:autoSpaceDN w:val="0"/>
              <w:adjustRightInd w:val="0"/>
              <w:rPr>
                <w:rFonts w:eastAsia="Times New Roman" w:cs="Arial"/>
                <w:b/>
                <w:szCs w:val="24"/>
              </w:rPr>
            </w:pPr>
          </w:p>
          <w:p w14:paraId="0F8FB4BD" w14:textId="08191E3E" w:rsidR="003728F8" w:rsidRPr="004B1E02" w:rsidRDefault="003728F8" w:rsidP="00312F78">
            <w:pPr>
              <w:widowControl w:val="0"/>
              <w:autoSpaceDE w:val="0"/>
              <w:autoSpaceDN w:val="0"/>
              <w:adjustRightInd w:val="0"/>
              <w:rPr>
                <w:rFonts w:eastAsia="Times New Roman" w:cs="Arial"/>
                <w:b/>
                <w:szCs w:val="24"/>
              </w:rPr>
            </w:pPr>
          </w:p>
          <w:p w14:paraId="46A9E559" w14:textId="77777777" w:rsidR="003728F8" w:rsidRPr="004B1E02" w:rsidRDefault="003728F8" w:rsidP="00312F78">
            <w:pPr>
              <w:widowControl w:val="0"/>
              <w:autoSpaceDE w:val="0"/>
              <w:autoSpaceDN w:val="0"/>
              <w:adjustRightInd w:val="0"/>
              <w:rPr>
                <w:rFonts w:eastAsia="Times New Roman" w:cs="Arial"/>
                <w:b/>
                <w:szCs w:val="24"/>
              </w:rPr>
            </w:pPr>
          </w:p>
          <w:p w14:paraId="1B959CA8" w14:textId="41BC4B9B" w:rsidR="003728F8" w:rsidRPr="004B1E02" w:rsidRDefault="003728F8" w:rsidP="00312F78">
            <w:pPr>
              <w:widowControl w:val="0"/>
              <w:autoSpaceDE w:val="0"/>
              <w:autoSpaceDN w:val="0"/>
              <w:adjustRightInd w:val="0"/>
              <w:rPr>
                <w:rFonts w:eastAsia="Times New Roman"/>
                <w:szCs w:val="24"/>
              </w:rPr>
            </w:pPr>
          </w:p>
        </w:tc>
      </w:tr>
      <w:tr w:rsidR="006B767C" w:rsidRPr="004B1E02" w14:paraId="188F441C" w14:textId="77777777" w:rsidTr="00A07400">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C2A1656" w14:textId="77777777" w:rsidR="006B767C" w:rsidRPr="004B1E02" w:rsidRDefault="00036932" w:rsidP="00312F78">
            <w:pPr>
              <w:widowControl w:val="0"/>
              <w:autoSpaceDE w:val="0"/>
              <w:autoSpaceDN w:val="0"/>
              <w:adjustRightInd w:val="0"/>
              <w:rPr>
                <w:rFonts w:eastAsia="Times New Roman" w:cs="Arial"/>
                <w:b/>
                <w:szCs w:val="24"/>
              </w:rPr>
            </w:pPr>
            <w:r w:rsidRPr="004B1E02">
              <w:rPr>
                <w:rFonts w:eastAsia="Times New Roman" w:cs="Arial"/>
                <w:b/>
                <w:szCs w:val="24"/>
              </w:rPr>
              <w:t>Student</w:t>
            </w:r>
            <w:r w:rsidR="006B767C" w:rsidRPr="004B1E02">
              <w:rPr>
                <w:rFonts w:eastAsia="Times New Roman" w:cs="Arial"/>
                <w:b/>
                <w:szCs w:val="24"/>
              </w:rPr>
              <w:t xml:space="preserve"> </w:t>
            </w:r>
            <w:r w:rsidR="002E7515" w:rsidRPr="004B1E02">
              <w:rPr>
                <w:rFonts w:eastAsia="Times New Roman" w:cs="Arial"/>
                <w:b/>
                <w:szCs w:val="24"/>
              </w:rPr>
              <w:t>feedback</w:t>
            </w:r>
            <w:r w:rsidR="006B767C" w:rsidRPr="004B1E02">
              <w:rPr>
                <w:rFonts w:eastAsia="Times New Roman" w:cs="Arial"/>
                <w:b/>
                <w:szCs w:val="24"/>
              </w:rPr>
              <w:t>:</w:t>
            </w:r>
          </w:p>
          <w:p w14:paraId="15A79432" w14:textId="6BABF262" w:rsidR="006B767C" w:rsidRPr="004B1E02" w:rsidRDefault="006B767C" w:rsidP="00312F78">
            <w:pPr>
              <w:widowControl w:val="0"/>
              <w:autoSpaceDE w:val="0"/>
              <w:autoSpaceDN w:val="0"/>
              <w:adjustRightInd w:val="0"/>
              <w:rPr>
                <w:rFonts w:eastAsia="Times New Roman" w:cs="Arial"/>
                <w:b/>
                <w:szCs w:val="24"/>
              </w:rPr>
            </w:pPr>
          </w:p>
          <w:p w14:paraId="3E7E82F4" w14:textId="77777777" w:rsidR="008569EF" w:rsidRPr="004B1E02" w:rsidRDefault="008569EF" w:rsidP="00312F78">
            <w:pPr>
              <w:widowControl w:val="0"/>
              <w:autoSpaceDE w:val="0"/>
              <w:autoSpaceDN w:val="0"/>
              <w:adjustRightInd w:val="0"/>
              <w:rPr>
                <w:rFonts w:eastAsia="Times New Roman" w:cs="Arial"/>
                <w:b/>
                <w:szCs w:val="24"/>
              </w:rPr>
            </w:pPr>
          </w:p>
          <w:p w14:paraId="58ED096B" w14:textId="77777777" w:rsidR="00A07400" w:rsidRPr="004B1E02" w:rsidRDefault="00A07400" w:rsidP="00312F78">
            <w:pPr>
              <w:widowControl w:val="0"/>
              <w:autoSpaceDE w:val="0"/>
              <w:autoSpaceDN w:val="0"/>
              <w:adjustRightInd w:val="0"/>
              <w:rPr>
                <w:rFonts w:eastAsia="Times New Roman" w:cs="Arial"/>
                <w:b/>
                <w:szCs w:val="24"/>
              </w:rPr>
            </w:pPr>
          </w:p>
        </w:tc>
      </w:tr>
      <w:tr w:rsidR="00C311C1" w:rsidRPr="004B1E02" w14:paraId="780CCD21" w14:textId="77777777" w:rsidTr="00CF3582">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B34B1C6" w14:textId="420DDB82" w:rsidR="00C311C1" w:rsidRPr="004B1E02" w:rsidRDefault="00C311C1" w:rsidP="00312F78">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w:t>
            </w:r>
            <w:r w:rsidR="006D117A" w:rsidRPr="004B1E02">
              <w:rPr>
                <w:rFonts w:eastAsia="Times New Roman" w:cs="Arial"/>
                <w:b/>
                <w:szCs w:val="24"/>
              </w:rPr>
              <w:t xml:space="preserve">Practice </w:t>
            </w:r>
            <w:r w:rsidR="006D117A">
              <w:rPr>
                <w:rFonts w:eastAsia="Times New Roman" w:cs="Arial"/>
                <w:b/>
                <w:szCs w:val="24"/>
              </w:rPr>
              <w:t xml:space="preserve">Assessor </w:t>
            </w:r>
            <w:r w:rsidR="009D08C9" w:rsidRPr="004B1E02">
              <w:rPr>
                <w:rFonts w:eastAsia="Times New Roman" w:cs="Arial"/>
                <w:b/>
                <w:szCs w:val="24"/>
              </w:rPr>
              <w:t>and</w:t>
            </w:r>
            <w:r w:rsidR="001E7C33" w:rsidRPr="004B1E02">
              <w:rPr>
                <w:rFonts w:eastAsia="Times New Roman" w:cs="Arial"/>
                <w:b/>
                <w:szCs w:val="24"/>
              </w:rPr>
              <w:t>/or</w:t>
            </w:r>
            <w:r w:rsidR="009D08C9" w:rsidRPr="004B1E02">
              <w:rPr>
                <w:rFonts w:eastAsia="Times New Roman" w:cs="Arial"/>
                <w:b/>
                <w:szCs w:val="24"/>
              </w:rPr>
              <w:t xml:space="preserve"> </w:t>
            </w:r>
            <w:r w:rsidR="006D117A" w:rsidRPr="004B1E02">
              <w:rPr>
                <w:rFonts w:eastAsia="Times New Roman" w:cs="Arial"/>
                <w:b/>
                <w:szCs w:val="24"/>
              </w:rPr>
              <w:t>Academic Assessor</w:t>
            </w:r>
            <w:r w:rsidRPr="004B1E02">
              <w:rPr>
                <w:rFonts w:eastAsia="Times New Roman" w:cs="Arial"/>
                <w:b/>
                <w:szCs w:val="24"/>
              </w:rPr>
              <w:t xml:space="preserve">?      </w:t>
            </w:r>
          </w:p>
        </w:tc>
        <w:tc>
          <w:tcPr>
            <w:tcW w:w="1433" w:type="dxa"/>
            <w:tcBorders>
              <w:top w:val="single" w:sz="4" w:space="0" w:color="auto"/>
              <w:left w:val="single" w:sz="4" w:space="0" w:color="auto"/>
              <w:bottom w:val="single" w:sz="4" w:space="0" w:color="auto"/>
              <w:right w:val="single" w:sz="4" w:space="0" w:color="auto"/>
            </w:tcBorders>
          </w:tcPr>
          <w:p w14:paraId="3F94DD55" w14:textId="77777777" w:rsidR="00C311C1" w:rsidRPr="004B1E02" w:rsidRDefault="006A1129" w:rsidP="00312F78">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CFBEF01" w14:textId="77777777" w:rsidR="00C311C1" w:rsidRPr="004B1E02" w:rsidRDefault="006C256B" w:rsidP="00312F78">
            <w:pPr>
              <w:widowControl w:val="0"/>
              <w:autoSpaceDE w:val="0"/>
              <w:autoSpaceDN w:val="0"/>
              <w:adjustRightInd w:val="0"/>
              <w:rPr>
                <w:rFonts w:eastAsia="Times New Roman" w:cs="Arial"/>
                <w:b/>
                <w:szCs w:val="24"/>
              </w:rPr>
            </w:pPr>
            <w:r w:rsidRPr="004B1E02">
              <w:rPr>
                <w:rFonts w:eastAsia="Times New Roman" w:cs="Arial"/>
                <w:b/>
                <w:szCs w:val="24"/>
              </w:rPr>
              <w:t>N</w:t>
            </w:r>
            <w:r w:rsidR="00C311C1" w:rsidRPr="004B1E02">
              <w:rPr>
                <w:rFonts w:eastAsia="Times New Roman" w:cs="Arial"/>
                <w:b/>
                <w:szCs w:val="24"/>
              </w:rPr>
              <w:t>o</w:t>
            </w:r>
          </w:p>
        </w:tc>
      </w:tr>
      <w:tr w:rsidR="00C311C1" w:rsidRPr="004B1E02" w14:paraId="01A8ED28" w14:textId="77777777" w:rsidTr="00CF3582">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1E266E0A" w14:textId="77777777" w:rsidR="00C311C1" w:rsidRPr="004B1E02" w:rsidRDefault="00AF5D83" w:rsidP="00AF5D83">
            <w:pPr>
              <w:widowControl w:val="0"/>
              <w:autoSpaceDE w:val="0"/>
              <w:autoSpaceDN w:val="0"/>
              <w:adjustRightInd w:val="0"/>
              <w:rPr>
                <w:rFonts w:eastAsia="Times New Roman" w:cs="Arial"/>
                <w:b/>
                <w:color w:val="FF0000"/>
                <w:szCs w:val="24"/>
              </w:rPr>
            </w:pPr>
            <w:r w:rsidRPr="004B1E02">
              <w:rPr>
                <w:rFonts w:eastAsia="Times New Roman" w:cs="Arial"/>
                <w:b/>
                <w:szCs w:val="24"/>
              </w:rPr>
              <w:t>Development Support Plan</w:t>
            </w:r>
            <w:r w:rsidR="00E1662C" w:rsidRPr="004B1E02">
              <w:rPr>
                <w:rFonts w:eastAsia="Times New Roman" w:cs="Arial"/>
                <w:b/>
                <w:szCs w:val="24"/>
              </w:rPr>
              <w:t xml:space="preserve"> </w:t>
            </w:r>
            <w:r w:rsidR="00666AF2" w:rsidRPr="004B1E02">
              <w:rPr>
                <w:rFonts w:eastAsia="Times New Roman" w:cs="Arial"/>
                <w:b/>
                <w:szCs w:val="24"/>
              </w:rPr>
              <w:t>(see Section 3)</w:t>
            </w:r>
          </w:p>
        </w:tc>
        <w:tc>
          <w:tcPr>
            <w:tcW w:w="1433" w:type="dxa"/>
            <w:tcBorders>
              <w:top w:val="single" w:sz="4" w:space="0" w:color="auto"/>
              <w:left w:val="single" w:sz="4" w:space="0" w:color="auto"/>
              <w:bottom w:val="single" w:sz="4" w:space="0" w:color="auto"/>
              <w:right w:val="single" w:sz="4" w:space="0" w:color="auto"/>
            </w:tcBorders>
          </w:tcPr>
          <w:p w14:paraId="435843A2" w14:textId="77777777" w:rsidR="00C311C1" w:rsidRPr="004B1E02" w:rsidRDefault="006A1129" w:rsidP="00312F78">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C277B10" w14:textId="77777777" w:rsidR="00C311C1" w:rsidRPr="004B1E02" w:rsidRDefault="006C256B" w:rsidP="00312F78">
            <w:pPr>
              <w:widowControl w:val="0"/>
              <w:autoSpaceDE w:val="0"/>
              <w:autoSpaceDN w:val="0"/>
              <w:adjustRightInd w:val="0"/>
              <w:rPr>
                <w:rFonts w:eastAsia="Times New Roman" w:cs="Arial"/>
                <w:b/>
                <w:szCs w:val="24"/>
              </w:rPr>
            </w:pPr>
            <w:r w:rsidRPr="004B1E02">
              <w:rPr>
                <w:rFonts w:eastAsia="Times New Roman" w:cs="Arial"/>
                <w:b/>
                <w:szCs w:val="24"/>
              </w:rPr>
              <w:t>N</w:t>
            </w:r>
            <w:r w:rsidR="00C311C1" w:rsidRPr="004B1E02">
              <w:rPr>
                <w:rFonts w:eastAsia="Times New Roman" w:cs="Arial"/>
                <w:b/>
                <w:szCs w:val="24"/>
              </w:rPr>
              <w:t>o</w:t>
            </w:r>
          </w:p>
        </w:tc>
      </w:tr>
      <w:tr w:rsidR="00CF3582" w:rsidRPr="004B1E02" w14:paraId="49D87F19" w14:textId="77777777" w:rsidTr="00C02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07A2DE80" w14:textId="77777777" w:rsidR="00CF3582" w:rsidRPr="004B1E02" w:rsidRDefault="00CF3582" w:rsidP="00CF3582">
            <w:pPr>
              <w:rPr>
                <w:rFonts w:cs="Arial"/>
                <w:szCs w:val="24"/>
              </w:rPr>
            </w:pPr>
            <w:r w:rsidRPr="004B1E02">
              <w:rPr>
                <w:rFonts w:cs="Arial"/>
                <w:bCs/>
                <w:szCs w:val="24"/>
              </w:rPr>
              <w:t>Date</w:t>
            </w:r>
            <w:r w:rsidRPr="004B1E02">
              <w:rPr>
                <w:rFonts w:cs="Arial"/>
                <w:szCs w:val="24"/>
              </w:rPr>
              <w:t xml:space="preserve"> </w:t>
            </w:r>
          </w:p>
          <w:p w14:paraId="0FC1F330" w14:textId="0E3E7BFE" w:rsidR="00CF3582" w:rsidRPr="004B1E02" w:rsidRDefault="00CF3582" w:rsidP="00CF3582">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1E9B2446" w14:textId="77777777" w:rsidR="00CF3582" w:rsidRPr="003A180D" w:rsidRDefault="00CF3582" w:rsidP="003A180D">
            <w:pPr>
              <w:rPr>
                <w:rFonts w:cs="Arial"/>
                <w:i/>
              </w:rPr>
            </w:pPr>
            <w:r w:rsidRPr="003A180D">
              <w:rPr>
                <w:i/>
              </w:rPr>
              <w:t>Student Signature</w:t>
            </w:r>
            <w:r w:rsidRPr="003A180D">
              <w:rPr>
                <w:rFonts w:cs="Arial"/>
                <w:i/>
              </w:rPr>
              <w:t>:</w:t>
            </w:r>
          </w:p>
        </w:tc>
        <w:tc>
          <w:tcPr>
            <w:tcW w:w="3010" w:type="dxa"/>
            <w:gridSpan w:val="2"/>
            <w:shd w:val="clear" w:color="auto" w:fill="D0CECE" w:themeFill="background2" w:themeFillShade="E6"/>
          </w:tcPr>
          <w:p w14:paraId="02F9F27E" w14:textId="7E6D3667" w:rsidR="00CF3582" w:rsidRPr="004B1E02" w:rsidRDefault="00CF3582" w:rsidP="008C4112">
            <w:pPr>
              <w:rPr>
                <w:rFonts w:cs="Arial"/>
                <w:bCs/>
                <w:szCs w:val="24"/>
              </w:rPr>
            </w:pPr>
            <w:r w:rsidRPr="004B1E02">
              <w:rPr>
                <w:rFonts w:cs="Arial"/>
                <w:bCs/>
                <w:i/>
                <w:szCs w:val="24"/>
              </w:rPr>
              <w:t>Practice Supervisor and/ or Assessor Signature:</w:t>
            </w:r>
          </w:p>
        </w:tc>
      </w:tr>
    </w:tbl>
    <w:p w14:paraId="1190CC30" w14:textId="77777777" w:rsidR="00792390" w:rsidRDefault="00792390" w:rsidP="00792390">
      <w:pPr>
        <w:jc w:val="center"/>
        <w:rPr>
          <w:rFonts w:cs="Arial"/>
          <w:b/>
          <w:szCs w:val="24"/>
        </w:rPr>
        <w:sectPr w:rsidR="00792390"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5B677A" w:rsidRPr="00E230F5" w14:paraId="3E763FB8" w14:textId="77777777" w:rsidTr="00C76F63">
        <w:trPr>
          <w:trHeight w:val="835"/>
        </w:trPr>
        <w:tc>
          <w:tcPr>
            <w:tcW w:w="9183" w:type="dxa"/>
            <w:gridSpan w:val="8"/>
            <w:tcBorders>
              <w:bottom w:val="single" w:sz="4" w:space="0" w:color="auto"/>
            </w:tcBorders>
            <w:shd w:val="clear" w:color="auto" w:fill="D0CECE" w:themeFill="background2" w:themeFillShade="E6"/>
          </w:tcPr>
          <w:p w14:paraId="7AF5F958" w14:textId="77777777" w:rsidR="005B677A" w:rsidRPr="005B677A" w:rsidRDefault="006B767C" w:rsidP="00BC40A4">
            <w:pPr>
              <w:ind w:right="-250"/>
              <w:jc w:val="center"/>
              <w:rPr>
                <w:rFonts w:cs="Arial"/>
                <w:b/>
                <w:szCs w:val="24"/>
              </w:rPr>
            </w:pPr>
            <w:r>
              <w:rPr>
                <w:rFonts w:cs="Arial"/>
                <w:b/>
                <w:szCs w:val="24"/>
              </w:rPr>
              <w:br w:type="page"/>
            </w:r>
            <w:r w:rsidR="00792390" w:rsidRPr="00761AAD">
              <w:rPr>
                <w:rFonts w:cs="Arial"/>
                <w:b/>
                <w:bCs/>
                <w:szCs w:val="24"/>
              </w:rPr>
              <w:t>SERVICE USER</w:t>
            </w:r>
            <w:r w:rsidR="00D302E8">
              <w:rPr>
                <w:rFonts w:cs="Arial"/>
                <w:b/>
                <w:bCs/>
                <w:szCs w:val="24"/>
              </w:rPr>
              <w:t xml:space="preserve"> </w:t>
            </w:r>
            <w:r w:rsidR="00792390" w:rsidRPr="00761AAD">
              <w:rPr>
                <w:rFonts w:cs="Arial"/>
                <w:b/>
                <w:bCs/>
                <w:szCs w:val="24"/>
              </w:rPr>
              <w:t>/</w:t>
            </w:r>
            <w:r w:rsidR="00D302E8">
              <w:rPr>
                <w:rFonts w:cs="Arial"/>
                <w:b/>
                <w:bCs/>
                <w:szCs w:val="24"/>
              </w:rPr>
              <w:t xml:space="preserve"> </w:t>
            </w:r>
            <w:r w:rsidR="00792390" w:rsidRPr="00761AAD">
              <w:rPr>
                <w:rFonts w:cs="Arial"/>
                <w:b/>
                <w:bCs/>
                <w:szCs w:val="24"/>
              </w:rPr>
              <w:t>CARER FEEDBACK</w:t>
            </w:r>
            <w:r w:rsidR="00666AF2">
              <w:rPr>
                <w:rFonts w:cs="Arial"/>
                <w:b/>
                <w:bCs/>
                <w:szCs w:val="24"/>
              </w:rPr>
              <w:t xml:space="preserve"> (see guidance in S</w:t>
            </w:r>
            <w:r w:rsidR="00F03D43">
              <w:rPr>
                <w:rFonts w:cs="Arial"/>
                <w:b/>
                <w:bCs/>
                <w:szCs w:val="24"/>
              </w:rPr>
              <w:t>ection 1.4)</w:t>
            </w:r>
          </w:p>
          <w:p w14:paraId="496B8FBE" w14:textId="524B814D" w:rsidR="005B677A" w:rsidRPr="00E230F5" w:rsidRDefault="00A27B7A" w:rsidP="00BC40A4">
            <w:pPr>
              <w:ind w:right="-250"/>
              <w:jc w:val="center"/>
              <w:rPr>
                <w:rFonts w:cs="Arial"/>
                <w:color w:val="000000"/>
              </w:rPr>
            </w:pPr>
            <w:r>
              <w:rPr>
                <w:rFonts w:cs="Arial"/>
                <w:b/>
                <w:bCs/>
                <w:szCs w:val="24"/>
              </w:rPr>
              <w:t>PART</w:t>
            </w:r>
            <w:r w:rsidRPr="001636C0">
              <w:rPr>
                <w:rFonts w:cs="Arial"/>
                <w:b/>
                <w:bCs/>
                <w:szCs w:val="24"/>
              </w:rPr>
              <w:t xml:space="preserve"> </w:t>
            </w:r>
            <w:r w:rsidR="005B677A" w:rsidRPr="005B677A">
              <w:rPr>
                <w:rFonts w:cs="Arial"/>
                <w:b/>
                <w:szCs w:val="24"/>
              </w:rPr>
              <w:t xml:space="preserve">1: </w:t>
            </w:r>
            <w:r w:rsidR="004B1E02">
              <w:rPr>
                <w:rFonts w:cs="Arial"/>
                <w:b/>
                <w:szCs w:val="24"/>
              </w:rPr>
              <w:t>PLE 1</w:t>
            </w:r>
          </w:p>
        </w:tc>
      </w:tr>
      <w:tr w:rsidR="00912B28" w14:paraId="509AA55C" w14:textId="77777777" w:rsidTr="00C76F63">
        <w:tblPrEx>
          <w:tblLook w:val="00A0" w:firstRow="1" w:lastRow="0" w:firstColumn="1" w:lastColumn="0" w:noHBand="0" w:noVBand="0"/>
        </w:tblPrEx>
        <w:trPr>
          <w:trHeight w:val="1360"/>
        </w:trPr>
        <w:tc>
          <w:tcPr>
            <w:tcW w:w="9183" w:type="dxa"/>
            <w:gridSpan w:val="8"/>
          </w:tcPr>
          <w:p w14:paraId="59774B8F" w14:textId="59FEBE62" w:rsidR="00912B28" w:rsidRPr="00BA19AC" w:rsidRDefault="00912B28" w:rsidP="008C4112">
            <w:pPr>
              <w:spacing w:after="120"/>
              <w:rPr>
                <w:rFonts w:cs="Arial"/>
              </w:rPr>
            </w:pPr>
            <w:r w:rsidRPr="00BC40A4">
              <w:rPr>
                <w:rFonts w:cs="Arial"/>
                <w:b/>
              </w:rPr>
              <w:t>Aim:</w:t>
            </w:r>
            <w:r w:rsidRPr="00BA19AC">
              <w:rPr>
                <w:rFonts w:cs="Arial"/>
              </w:rPr>
              <w:t xml:space="preserve">  We would value the views of service users and/or their carers/families on the contact the student has had with you.</w:t>
            </w:r>
            <w:r w:rsidR="00B36486">
              <w:rPr>
                <w:rFonts w:cs="Arial"/>
              </w:rPr>
              <w:t xml:space="preserve"> </w:t>
            </w:r>
            <w:r w:rsidRPr="00BA19AC">
              <w:rPr>
                <w:rFonts w:cs="Arial"/>
              </w:rPr>
              <w:t xml:space="preserve">This helps the student nurse and their </w:t>
            </w:r>
            <w:r w:rsidR="002B345A">
              <w:rPr>
                <w:rFonts w:cs="Arial"/>
              </w:rPr>
              <w:t>Practice</w:t>
            </w:r>
            <w:r w:rsidR="002B345A">
              <w:rPr>
                <w:rFonts w:eastAsia="BatangChe" w:cs="Arial"/>
                <w:i/>
                <w:iCs/>
                <w:color w:val="FF0000"/>
              </w:rPr>
              <w:t xml:space="preserve"> </w:t>
            </w:r>
            <w:r w:rsidR="002B345A"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sidR="009D08C9">
              <w:rPr>
                <w:rFonts w:cs="Arial"/>
              </w:rPr>
              <w:t>they</w:t>
            </w:r>
            <w:r w:rsidRPr="00BA19AC">
              <w:rPr>
                <w:rFonts w:cs="Arial"/>
              </w:rPr>
              <w:t xml:space="preserve"> did it. The information you provide will be used to help the student’s learning and development and it will benefit future service users/carers.</w:t>
            </w:r>
          </w:p>
        </w:tc>
      </w:tr>
      <w:tr w:rsidR="00912B28" w14:paraId="749D8045" w14:textId="77777777" w:rsidTr="00BB7F22">
        <w:tblPrEx>
          <w:tblLook w:val="00A0" w:firstRow="1" w:lastRow="0" w:firstColumn="1" w:lastColumn="0" w:noHBand="0" w:noVBand="0"/>
        </w:tblPrEx>
        <w:tc>
          <w:tcPr>
            <w:tcW w:w="9183" w:type="dxa"/>
            <w:gridSpan w:val="8"/>
            <w:tcBorders>
              <w:bottom w:val="single" w:sz="4" w:space="0" w:color="auto"/>
            </w:tcBorders>
          </w:tcPr>
          <w:p w14:paraId="57C6904A" w14:textId="77777777" w:rsidR="00525F2A" w:rsidRPr="00BC40A4" w:rsidRDefault="00912B28" w:rsidP="008C4112">
            <w:pPr>
              <w:spacing w:after="120"/>
              <w:rPr>
                <w:rFonts w:eastAsia="BatangChe" w:cs="Arial"/>
                <w:b/>
              </w:rPr>
            </w:pPr>
            <w:r w:rsidRPr="00BC40A4">
              <w:rPr>
                <w:rFonts w:eastAsia="BatangChe" w:cs="Arial"/>
                <w:b/>
              </w:rPr>
              <w:t>Information to be given to the service user/carer/family member:</w:t>
            </w:r>
          </w:p>
          <w:p w14:paraId="779A46DD" w14:textId="25EA1A12" w:rsidR="00912B28" w:rsidRPr="008C4112" w:rsidRDefault="00912B28" w:rsidP="003F34F4">
            <w:pPr>
              <w:spacing w:after="120"/>
              <w:rPr>
                <w:rFonts w:eastAsia="BatangChe" w:cs="Arial"/>
                <w:i/>
                <w:iCs/>
              </w:rPr>
            </w:pPr>
            <w:r w:rsidRPr="00BA19AC">
              <w:rPr>
                <w:rFonts w:eastAsia="BatangChe" w:cs="Arial"/>
                <w:i/>
                <w:iCs/>
              </w:rPr>
              <w:t>You have been asked to participate in this feedback exercise, as the student nurse has been involved in delivering your care.</w:t>
            </w:r>
            <w:r w:rsidR="008C4112">
              <w:rPr>
                <w:rFonts w:eastAsia="BatangChe" w:cs="Arial"/>
                <w:i/>
                <w:iCs/>
              </w:rPr>
              <w:t xml:space="preserve"> </w:t>
            </w:r>
            <w:r w:rsidRPr="00BA19AC">
              <w:rPr>
                <w:rFonts w:eastAsia="BatangChe" w:cs="Arial"/>
                <w:i/>
                <w:iCs/>
              </w:rPr>
              <w:t xml:space="preserve">The </w:t>
            </w:r>
            <w:r w:rsidR="0076487A" w:rsidRPr="009D08C9">
              <w:rPr>
                <w:rFonts w:eastAsia="BatangChe" w:cs="Arial"/>
                <w:i/>
                <w:iCs/>
              </w:rPr>
              <w:t xml:space="preserve">student’s </w:t>
            </w:r>
            <w:r w:rsidR="002B345A">
              <w:rPr>
                <w:rFonts w:eastAsia="BatangChe" w:cs="Arial"/>
                <w:i/>
                <w:iCs/>
              </w:rPr>
              <w:t xml:space="preserve">Practice </w:t>
            </w:r>
            <w:r w:rsidR="002B345A" w:rsidRPr="009D08C9">
              <w:rPr>
                <w:rFonts w:eastAsia="BatangChe" w:cs="Arial"/>
                <w:i/>
                <w:iCs/>
              </w:rPr>
              <w:t xml:space="preserve">Supervisor </w:t>
            </w:r>
            <w:r w:rsidRPr="00BA19AC">
              <w:rPr>
                <w:rFonts w:eastAsia="BatangChe" w:cs="Arial"/>
                <w:i/>
                <w:iCs/>
              </w:rPr>
              <w:t xml:space="preserve">will ask you some questions about your experience with the student. 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525F2A" w14:paraId="41ADB7EA" w14:textId="77777777" w:rsidTr="00B27D39">
        <w:tblPrEx>
          <w:tblLook w:val="00A0" w:firstRow="1" w:lastRow="0" w:firstColumn="1" w:lastColumn="0" w:noHBand="0" w:noVBand="0"/>
        </w:tblPrEx>
        <w:trPr>
          <w:trHeight w:val="294"/>
        </w:trPr>
        <w:tc>
          <w:tcPr>
            <w:tcW w:w="9183" w:type="dxa"/>
            <w:gridSpan w:val="8"/>
            <w:shd w:val="clear" w:color="auto" w:fill="FFFF00"/>
            <w:vAlign w:val="center"/>
          </w:tcPr>
          <w:p w14:paraId="594EDE29" w14:textId="0811C7E8" w:rsidR="00525F2A" w:rsidRPr="004B1E02" w:rsidRDefault="00525F2A" w:rsidP="00BC40A4">
            <w:pPr>
              <w:ind w:right="480"/>
              <w:rPr>
                <w:szCs w:val="24"/>
              </w:rPr>
            </w:pPr>
            <w:r w:rsidRPr="00B27D39">
              <w:rPr>
                <w:rFonts w:cs="Arial"/>
                <w:b/>
                <w:szCs w:val="24"/>
              </w:rPr>
              <w:t>Please tick if you are:</w:t>
            </w:r>
            <w:r w:rsidRPr="00B27D39">
              <w:rPr>
                <w:rFonts w:cs="Arial"/>
                <w:noProof/>
                <w:szCs w:val="24"/>
                <w:lang w:eastAsia="en-GB"/>
              </w:rPr>
              <w:t xml:space="preserve"> </w:t>
            </w:r>
            <w:r w:rsidRPr="00B27D39">
              <w:rPr>
                <w:rFonts w:cs="Arial"/>
                <w:szCs w:val="24"/>
              </w:rPr>
              <w:t xml:space="preserve">   The patient/service  user               Carer/Relative</w:t>
            </w:r>
          </w:p>
        </w:tc>
      </w:tr>
      <w:tr w:rsidR="00BC40A4" w14:paraId="56CB27BE" w14:textId="77777777" w:rsidTr="00B27D39">
        <w:tblPrEx>
          <w:tblLook w:val="00A0" w:firstRow="1" w:lastRow="0" w:firstColumn="1" w:lastColumn="0" w:noHBand="0" w:noVBand="0"/>
        </w:tblPrEx>
        <w:trPr>
          <w:trHeight w:val="1421"/>
        </w:trPr>
        <w:tc>
          <w:tcPr>
            <w:tcW w:w="2936" w:type="dxa"/>
            <w:shd w:val="clear" w:color="auto" w:fill="FFFF00"/>
            <w:vAlign w:val="center"/>
          </w:tcPr>
          <w:p w14:paraId="407570DD" w14:textId="2792DCF0" w:rsidR="00BC40A4" w:rsidRPr="00B27D39" w:rsidRDefault="00BC40A4" w:rsidP="00BC40A4">
            <w:pPr>
              <w:rPr>
                <w:rFonts w:cs="Arial"/>
                <w:b/>
                <w:szCs w:val="24"/>
              </w:rPr>
            </w:pPr>
            <w:r w:rsidRPr="00B27D39">
              <w:rPr>
                <w:rFonts w:cs="Arial"/>
                <w:b/>
                <w:szCs w:val="24"/>
              </w:rPr>
              <w:t>How happy were you with the way the student nurse….</w:t>
            </w:r>
          </w:p>
        </w:tc>
        <w:tc>
          <w:tcPr>
            <w:tcW w:w="1257" w:type="dxa"/>
            <w:gridSpan w:val="2"/>
          </w:tcPr>
          <w:p w14:paraId="7477947D" w14:textId="15D747B1" w:rsidR="00BC40A4" w:rsidRPr="004B1E02" w:rsidRDefault="00BC40A4" w:rsidP="00BC40A4">
            <w:pPr>
              <w:jc w:val="center"/>
              <w:rPr>
                <w:rFonts w:cs="Arial"/>
                <w:szCs w:val="24"/>
              </w:rPr>
            </w:pPr>
            <w:r w:rsidRPr="004B1E02">
              <w:rPr>
                <w:rFonts w:cs="Arial"/>
                <w:noProof/>
                <w:color w:val="FF0000"/>
                <w:szCs w:val="24"/>
                <w:lang w:eastAsia="en-GB"/>
              </w:rPr>
              <w:drawing>
                <wp:anchor distT="0" distB="0" distL="114300" distR="114300" simplePos="0" relativeHeight="251645440" behindDoc="0" locked="0" layoutInCell="1" allowOverlap="1" wp14:anchorId="3AAE59E8" wp14:editId="59BF530D">
                  <wp:simplePos x="0" y="0"/>
                  <wp:positionH relativeFrom="page">
                    <wp:posOffset>252095</wp:posOffset>
                  </wp:positionH>
                  <wp:positionV relativeFrom="paragraph">
                    <wp:posOffset>493395</wp:posOffset>
                  </wp:positionV>
                  <wp:extent cx="338400" cy="338400"/>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A88872F" w14:textId="77777777" w:rsidR="00BC40A4" w:rsidRPr="004B1E02" w:rsidRDefault="00BC40A4" w:rsidP="00BC40A4">
            <w:pPr>
              <w:jc w:val="center"/>
              <w:rPr>
                <w:rFonts w:cs="Arial"/>
                <w:szCs w:val="24"/>
              </w:rPr>
            </w:pPr>
          </w:p>
        </w:tc>
        <w:tc>
          <w:tcPr>
            <w:tcW w:w="1258" w:type="dxa"/>
          </w:tcPr>
          <w:p w14:paraId="52B6CEA5" w14:textId="22B22BE9"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52608" behindDoc="0" locked="0" layoutInCell="1" allowOverlap="1" wp14:anchorId="3C0F1918" wp14:editId="6E096B2B">
                  <wp:simplePos x="0" y="0"/>
                  <wp:positionH relativeFrom="column">
                    <wp:posOffset>161925</wp:posOffset>
                  </wp:positionH>
                  <wp:positionV relativeFrom="paragraph">
                    <wp:posOffset>499110</wp:posOffset>
                  </wp:positionV>
                  <wp:extent cx="327600" cy="327600"/>
                  <wp:effectExtent l="0" t="0" r="0" b="0"/>
                  <wp:wrapNone/>
                  <wp:docPr id="8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4A226F1A" w14:textId="5970A17D" w:rsidR="00BC40A4" w:rsidRPr="004B1E02" w:rsidRDefault="0067651D" w:rsidP="00BC40A4">
            <w:pPr>
              <w:jc w:val="center"/>
              <w:rPr>
                <w:rFonts w:cs="Arial"/>
                <w:b/>
                <w:szCs w:val="24"/>
              </w:rPr>
            </w:pPr>
            <w:r w:rsidRPr="00976FB9">
              <w:rPr>
                <w:b/>
                <w:noProof/>
                <w:szCs w:val="24"/>
                <w:lang w:eastAsia="en-GB"/>
              </w:rPr>
              <mc:AlternateContent>
                <mc:Choice Requires="wps">
                  <w:drawing>
                    <wp:anchor distT="0" distB="0" distL="114300" distR="114300" simplePos="0" relativeHeight="251738624" behindDoc="0" locked="0" layoutInCell="1" allowOverlap="1" wp14:anchorId="7A1BF9E6" wp14:editId="23ED9EF4">
                      <wp:simplePos x="0" y="0"/>
                      <wp:positionH relativeFrom="column">
                        <wp:posOffset>203312</wp:posOffset>
                      </wp:positionH>
                      <wp:positionV relativeFrom="paragraph">
                        <wp:posOffset>-246044</wp:posOffset>
                      </wp:positionV>
                      <wp:extent cx="207010" cy="154940"/>
                      <wp:effectExtent l="19050" t="19050" r="21590" b="16510"/>
                      <wp:wrapNone/>
                      <wp:docPr id="56"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0179111"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BF9E6" id="Freeform 142" o:spid="_x0000_s1030" style="position:absolute;left:0;text-align:left;margin-left:16pt;margin-top:-19.35pt;width:16.3pt;height:12.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20179111" w14:textId="77777777" w:rsidR="003D7352" w:rsidRDefault="003D7352" w:rsidP="0067651D">
                            <w:pPr>
                              <w:jc w:val="center"/>
                            </w:pPr>
                          </w:p>
                        </w:txbxContent>
                      </v:textbox>
                    </v:shape>
                  </w:pict>
                </mc:Fallback>
              </mc:AlternateContent>
            </w:r>
            <w:r w:rsidR="00BC40A4" w:rsidRPr="004B1E02">
              <w:rPr>
                <w:rFonts w:cs="Arial"/>
                <w:noProof/>
                <w:szCs w:val="24"/>
                <w:lang w:eastAsia="en-GB"/>
              </w:rPr>
              <w:drawing>
                <wp:anchor distT="0" distB="0" distL="114300" distR="114300" simplePos="0" relativeHeight="251655680" behindDoc="0" locked="0" layoutInCell="1" allowOverlap="1" wp14:anchorId="52BC68A0" wp14:editId="21069885">
                  <wp:simplePos x="0" y="0"/>
                  <wp:positionH relativeFrom="column">
                    <wp:posOffset>175895</wp:posOffset>
                  </wp:positionH>
                  <wp:positionV relativeFrom="paragraph">
                    <wp:posOffset>411966</wp:posOffset>
                  </wp:positionV>
                  <wp:extent cx="338400" cy="388800"/>
                  <wp:effectExtent l="0" t="0" r="5080" b="0"/>
                  <wp:wrapNone/>
                  <wp:docPr id="8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00BC40A4" w:rsidRPr="004B1E02">
              <w:rPr>
                <w:rFonts w:cs="Arial"/>
                <w:b/>
                <w:szCs w:val="24"/>
              </w:rPr>
              <w:t>I’m not sure</w:t>
            </w:r>
          </w:p>
          <w:p w14:paraId="260D0626" w14:textId="77777777" w:rsidR="00BC40A4" w:rsidRPr="004B1E02" w:rsidRDefault="00BC40A4" w:rsidP="00BC40A4">
            <w:pPr>
              <w:jc w:val="center"/>
              <w:rPr>
                <w:rFonts w:cs="Arial"/>
                <w:szCs w:val="24"/>
              </w:rPr>
            </w:pPr>
          </w:p>
        </w:tc>
        <w:tc>
          <w:tcPr>
            <w:tcW w:w="1260" w:type="dxa"/>
          </w:tcPr>
          <w:p w14:paraId="5CB1A124" w14:textId="4E049D42" w:rsidR="00BC40A4" w:rsidRPr="004B1E02" w:rsidRDefault="00BC40A4" w:rsidP="00BC40A4">
            <w:pPr>
              <w:jc w:val="center"/>
              <w:rPr>
                <w:rFonts w:cs="Arial"/>
                <w:b/>
                <w:szCs w:val="24"/>
              </w:rPr>
            </w:pPr>
            <w:r w:rsidRPr="004B1E02">
              <w:rPr>
                <w:rFonts w:cs="Arial"/>
                <w:b/>
                <w:szCs w:val="24"/>
              </w:rPr>
              <w:t>Unhappy</w:t>
            </w:r>
          </w:p>
          <w:p w14:paraId="257FCAE8" w14:textId="117E2AC6"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46464" behindDoc="0" locked="0" layoutInCell="1" allowOverlap="1" wp14:anchorId="1515EA5B" wp14:editId="79AC0FF6">
                  <wp:simplePos x="0" y="0"/>
                  <wp:positionH relativeFrom="column">
                    <wp:posOffset>182245</wp:posOffset>
                  </wp:positionH>
                  <wp:positionV relativeFrom="paragraph">
                    <wp:posOffset>148604</wp:posOffset>
                  </wp:positionV>
                  <wp:extent cx="327600" cy="338400"/>
                  <wp:effectExtent l="0" t="0" r="0" b="5080"/>
                  <wp:wrapNone/>
                  <wp:docPr id="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297DE2E" w14:textId="2D2ED62A" w:rsidR="00BC40A4" w:rsidRPr="004B1E02" w:rsidRDefault="0067651D" w:rsidP="00BC40A4">
            <w:pPr>
              <w:jc w:val="center"/>
              <w:rPr>
                <w:rFonts w:cs="Arial"/>
                <w:b/>
                <w:szCs w:val="24"/>
              </w:rPr>
            </w:pPr>
            <w:r w:rsidRPr="00976FB9">
              <w:rPr>
                <w:b/>
                <w:noProof/>
                <w:szCs w:val="24"/>
                <w:lang w:eastAsia="en-GB"/>
              </w:rPr>
              <mc:AlternateContent>
                <mc:Choice Requires="wps">
                  <w:drawing>
                    <wp:anchor distT="0" distB="0" distL="114300" distR="114300" simplePos="0" relativeHeight="251740672" behindDoc="0" locked="0" layoutInCell="1" allowOverlap="1" wp14:anchorId="2531A937" wp14:editId="17F69DEE">
                      <wp:simplePos x="0" y="0"/>
                      <wp:positionH relativeFrom="column">
                        <wp:posOffset>246193</wp:posOffset>
                      </wp:positionH>
                      <wp:positionV relativeFrom="paragraph">
                        <wp:posOffset>-232597</wp:posOffset>
                      </wp:positionV>
                      <wp:extent cx="207010" cy="154940"/>
                      <wp:effectExtent l="19050" t="19050" r="21590" b="16510"/>
                      <wp:wrapNone/>
                      <wp:docPr id="57"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C24EF50"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1A937" id="_x0000_s1031" style="position:absolute;left:0;text-align:left;margin-left:19.4pt;margin-top:-18.3pt;width:16.3pt;height:12.2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XPXAMAAEg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6C24EF50" w14:textId="77777777" w:rsidR="003D7352" w:rsidRDefault="003D7352" w:rsidP="0067651D">
                            <w:pPr>
                              <w:jc w:val="center"/>
                            </w:pPr>
                          </w:p>
                        </w:txbxContent>
                      </v:textbox>
                    </v:shape>
                  </w:pict>
                </mc:Fallback>
              </mc:AlternateContent>
            </w:r>
            <w:r w:rsidR="00BC40A4" w:rsidRPr="004B1E02">
              <w:rPr>
                <w:rFonts w:cs="Arial"/>
                <w:noProof/>
                <w:szCs w:val="24"/>
                <w:lang w:eastAsia="en-GB"/>
              </w:rPr>
              <w:drawing>
                <wp:anchor distT="0" distB="0" distL="114300" distR="114300" simplePos="0" relativeHeight="251649536" behindDoc="0" locked="0" layoutInCell="1" allowOverlap="1" wp14:anchorId="2E05D619" wp14:editId="30F35161">
                  <wp:simplePos x="0" y="0"/>
                  <wp:positionH relativeFrom="page">
                    <wp:posOffset>244475</wp:posOffset>
                  </wp:positionH>
                  <wp:positionV relativeFrom="paragraph">
                    <wp:posOffset>467360</wp:posOffset>
                  </wp:positionV>
                  <wp:extent cx="327025" cy="3270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00BC40A4" w:rsidRPr="004B1E02">
              <w:rPr>
                <w:rFonts w:cs="Arial"/>
                <w:b/>
                <w:szCs w:val="24"/>
              </w:rPr>
              <w:t>Very unhappy</w:t>
            </w:r>
          </w:p>
          <w:p w14:paraId="07335186" w14:textId="459B7DA8" w:rsidR="00BC40A4" w:rsidRPr="004B1E02" w:rsidRDefault="00BC40A4" w:rsidP="00BC40A4">
            <w:pPr>
              <w:jc w:val="center"/>
              <w:rPr>
                <w:rFonts w:cs="Arial"/>
                <w:szCs w:val="24"/>
              </w:rPr>
            </w:pPr>
          </w:p>
        </w:tc>
      </w:tr>
      <w:tr w:rsidR="00525F2A" w14:paraId="2E0CF874" w14:textId="77777777" w:rsidTr="00B27D39">
        <w:tblPrEx>
          <w:tblLook w:val="00A0" w:firstRow="1" w:lastRow="0" w:firstColumn="1" w:lastColumn="0" w:noHBand="0" w:noVBand="0"/>
        </w:tblPrEx>
        <w:trPr>
          <w:trHeight w:val="291"/>
        </w:trPr>
        <w:tc>
          <w:tcPr>
            <w:tcW w:w="2936" w:type="dxa"/>
            <w:shd w:val="clear" w:color="auto" w:fill="FFFF00"/>
            <w:vAlign w:val="center"/>
          </w:tcPr>
          <w:p w14:paraId="4AC0885A" w14:textId="77777777" w:rsidR="00525F2A" w:rsidRPr="00B27D39" w:rsidRDefault="00525F2A" w:rsidP="00BC40A4">
            <w:pPr>
              <w:rPr>
                <w:rFonts w:cs="Arial"/>
                <w:b/>
                <w:szCs w:val="24"/>
              </w:rPr>
            </w:pPr>
            <w:r w:rsidRPr="00B27D39">
              <w:rPr>
                <w:rFonts w:cs="Arial"/>
                <w:b/>
                <w:szCs w:val="24"/>
              </w:rPr>
              <w:t>…cared for you?</w:t>
            </w:r>
          </w:p>
        </w:tc>
        <w:tc>
          <w:tcPr>
            <w:tcW w:w="1257" w:type="dxa"/>
            <w:gridSpan w:val="2"/>
          </w:tcPr>
          <w:p w14:paraId="573BC6DA" w14:textId="77777777" w:rsidR="00525F2A" w:rsidRPr="004B1E02" w:rsidRDefault="00525F2A" w:rsidP="00525F2A">
            <w:pPr>
              <w:ind w:right="480"/>
              <w:rPr>
                <w:szCs w:val="24"/>
              </w:rPr>
            </w:pPr>
          </w:p>
        </w:tc>
        <w:tc>
          <w:tcPr>
            <w:tcW w:w="1258" w:type="dxa"/>
          </w:tcPr>
          <w:p w14:paraId="2B487116" w14:textId="77777777" w:rsidR="00525F2A" w:rsidRPr="004B1E02" w:rsidRDefault="00525F2A" w:rsidP="00525F2A">
            <w:pPr>
              <w:ind w:right="480"/>
              <w:rPr>
                <w:szCs w:val="24"/>
              </w:rPr>
            </w:pPr>
          </w:p>
        </w:tc>
        <w:tc>
          <w:tcPr>
            <w:tcW w:w="1256" w:type="dxa"/>
            <w:gridSpan w:val="2"/>
          </w:tcPr>
          <w:p w14:paraId="1527354F" w14:textId="77777777" w:rsidR="00525F2A" w:rsidRPr="004B1E02" w:rsidRDefault="00525F2A" w:rsidP="00525F2A">
            <w:pPr>
              <w:ind w:right="480"/>
              <w:rPr>
                <w:szCs w:val="24"/>
              </w:rPr>
            </w:pPr>
          </w:p>
        </w:tc>
        <w:tc>
          <w:tcPr>
            <w:tcW w:w="1260" w:type="dxa"/>
          </w:tcPr>
          <w:p w14:paraId="1C34C2C9" w14:textId="2D4DEB4E" w:rsidR="00525F2A" w:rsidRPr="004B1E02" w:rsidRDefault="00525F2A" w:rsidP="00525F2A">
            <w:pPr>
              <w:ind w:right="480"/>
              <w:rPr>
                <w:szCs w:val="24"/>
              </w:rPr>
            </w:pPr>
          </w:p>
        </w:tc>
        <w:tc>
          <w:tcPr>
            <w:tcW w:w="1216" w:type="dxa"/>
          </w:tcPr>
          <w:p w14:paraId="2F215D81" w14:textId="77777777" w:rsidR="00525F2A" w:rsidRPr="004B1E02" w:rsidRDefault="00525F2A" w:rsidP="00525F2A">
            <w:pPr>
              <w:ind w:right="480"/>
              <w:rPr>
                <w:szCs w:val="24"/>
              </w:rPr>
            </w:pPr>
          </w:p>
        </w:tc>
      </w:tr>
      <w:tr w:rsidR="00525F2A" w14:paraId="3E0DCC67" w14:textId="77777777" w:rsidTr="00B27D39">
        <w:tblPrEx>
          <w:tblLook w:val="00A0" w:firstRow="1" w:lastRow="0" w:firstColumn="1" w:lastColumn="0" w:noHBand="0" w:noVBand="0"/>
        </w:tblPrEx>
        <w:trPr>
          <w:trHeight w:val="291"/>
        </w:trPr>
        <w:tc>
          <w:tcPr>
            <w:tcW w:w="2936" w:type="dxa"/>
            <w:shd w:val="clear" w:color="auto" w:fill="FFFF00"/>
            <w:vAlign w:val="center"/>
          </w:tcPr>
          <w:p w14:paraId="42A444C5" w14:textId="77777777" w:rsidR="00525F2A" w:rsidRPr="00B27D39" w:rsidRDefault="00525F2A" w:rsidP="00BC40A4">
            <w:pPr>
              <w:rPr>
                <w:rFonts w:cs="Arial"/>
                <w:b/>
                <w:szCs w:val="24"/>
              </w:rPr>
            </w:pPr>
            <w:r w:rsidRPr="00B27D39">
              <w:rPr>
                <w:rFonts w:cs="Arial"/>
                <w:b/>
                <w:szCs w:val="24"/>
              </w:rPr>
              <w:t>…listened to your needs?</w:t>
            </w:r>
          </w:p>
        </w:tc>
        <w:tc>
          <w:tcPr>
            <w:tcW w:w="1257" w:type="dxa"/>
            <w:gridSpan w:val="2"/>
          </w:tcPr>
          <w:p w14:paraId="32EF101C" w14:textId="77777777" w:rsidR="00525F2A" w:rsidRPr="004B1E02" w:rsidRDefault="00525F2A" w:rsidP="00525F2A">
            <w:pPr>
              <w:ind w:right="480"/>
              <w:rPr>
                <w:szCs w:val="24"/>
              </w:rPr>
            </w:pPr>
          </w:p>
        </w:tc>
        <w:tc>
          <w:tcPr>
            <w:tcW w:w="1258" w:type="dxa"/>
          </w:tcPr>
          <w:p w14:paraId="1849D425" w14:textId="77777777" w:rsidR="00525F2A" w:rsidRPr="004B1E02" w:rsidRDefault="00525F2A" w:rsidP="00525F2A">
            <w:pPr>
              <w:ind w:right="480"/>
              <w:rPr>
                <w:szCs w:val="24"/>
              </w:rPr>
            </w:pPr>
          </w:p>
        </w:tc>
        <w:tc>
          <w:tcPr>
            <w:tcW w:w="1256" w:type="dxa"/>
            <w:gridSpan w:val="2"/>
          </w:tcPr>
          <w:p w14:paraId="635C5E57" w14:textId="726EA251" w:rsidR="00525F2A" w:rsidRPr="004B1E02" w:rsidRDefault="00525F2A" w:rsidP="00525F2A">
            <w:pPr>
              <w:ind w:right="480"/>
              <w:rPr>
                <w:szCs w:val="24"/>
              </w:rPr>
            </w:pPr>
          </w:p>
        </w:tc>
        <w:tc>
          <w:tcPr>
            <w:tcW w:w="1260" w:type="dxa"/>
          </w:tcPr>
          <w:p w14:paraId="699C13B5" w14:textId="61C8D9B6" w:rsidR="00525F2A" w:rsidRPr="004B1E02" w:rsidRDefault="00525F2A" w:rsidP="00525F2A">
            <w:pPr>
              <w:ind w:right="480"/>
              <w:rPr>
                <w:szCs w:val="24"/>
              </w:rPr>
            </w:pPr>
          </w:p>
        </w:tc>
        <w:tc>
          <w:tcPr>
            <w:tcW w:w="1216" w:type="dxa"/>
          </w:tcPr>
          <w:p w14:paraId="23ACFA5F" w14:textId="77777777" w:rsidR="00525F2A" w:rsidRPr="004B1E02" w:rsidRDefault="00525F2A" w:rsidP="00525F2A">
            <w:pPr>
              <w:ind w:right="480"/>
              <w:rPr>
                <w:szCs w:val="24"/>
              </w:rPr>
            </w:pPr>
          </w:p>
        </w:tc>
      </w:tr>
      <w:tr w:rsidR="00525F2A" w14:paraId="74F10E78" w14:textId="77777777" w:rsidTr="00B27D39">
        <w:tblPrEx>
          <w:tblLook w:val="00A0" w:firstRow="1" w:lastRow="0" w:firstColumn="1" w:lastColumn="0" w:noHBand="0" w:noVBand="0"/>
        </w:tblPrEx>
        <w:trPr>
          <w:trHeight w:val="291"/>
        </w:trPr>
        <w:tc>
          <w:tcPr>
            <w:tcW w:w="2936" w:type="dxa"/>
            <w:shd w:val="clear" w:color="auto" w:fill="FFFF00"/>
            <w:vAlign w:val="center"/>
          </w:tcPr>
          <w:p w14:paraId="3267669B" w14:textId="77777777" w:rsidR="00525F2A" w:rsidRPr="00B27D39" w:rsidRDefault="00BC40A4" w:rsidP="00BC40A4">
            <w:pPr>
              <w:rPr>
                <w:rFonts w:cs="Arial"/>
                <w:b/>
                <w:szCs w:val="24"/>
              </w:rPr>
            </w:pPr>
            <w:r w:rsidRPr="00B27D39">
              <w:rPr>
                <w:rFonts w:cs="Arial"/>
                <w:b/>
                <w:szCs w:val="24"/>
              </w:rPr>
              <w:t>…u</w:t>
            </w:r>
            <w:r w:rsidR="00525F2A" w:rsidRPr="00B27D39">
              <w:rPr>
                <w:rFonts w:cs="Arial"/>
                <w:b/>
                <w:szCs w:val="24"/>
              </w:rPr>
              <w:t>nderstood the way you felt?</w:t>
            </w:r>
          </w:p>
        </w:tc>
        <w:tc>
          <w:tcPr>
            <w:tcW w:w="1257" w:type="dxa"/>
            <w:gridSpan w:val="2"/>
          </w:tcPr>
          <w:p w14:paraId="43D82452" w14:textId="77777777" w:rsidR="00525F2A" w:rsidRPr="004B1E02" w:rsidRDefault="00525F2A" w:rsidP="00525F2A">
            <w:pPr>
              <w:ind w:right="480"/>
              <w:rPr>
                <w:szCs w:val="24"/>
              </w:rPr>
            </w:pPr>
          </w:p>
        </w:tc>
        <w:tc>
          <w:tcPr>
            <w:tcW w:w="1258" w:type="dxa"/>
          </w:tcPr>
          <w:p w14:paraId="55F639BA" w14:textId="61C210BD" w:rsidR="00525F2A" w:rsidRPr="004B1E02" w:rsidRDefault="00525F2A" w:rsidP="00525F2A">
            <w:pPr>
              <w:ind w:right="480"/>
              <w:rPr>
                <w:szCs w:val="24"/>
              </w:rPr>
            </w:pPr>
          </w:p>
        </w:tc>
        <w:tc>
          <w:tcPr>
            <w:tcW w:w="1256" w:type="dxa"/>
            <w:gridSpan w:val="2"/>
          </w:tcPr>
          <w:p w14:paraId="6211698A" w14:textId="77777777" w:rsidR="00525F2A" w:rsidRPr="004B1E02" w:rsidRDefault="00525F2A" w:rsidP="00525F2A">
            <w:pPr>
              <w:ind w:right="480"/>
              <w:rPr>
                <w:szCs w:val="24"/>
              </w:rPr>
            </w:pPr>
          </w:p>
        </w:tc>
        <w:tc>
          <w:tcPr>
            <w:tcW w:w="1260" w:type="dxa"/>
          </w:tcPr>
          <w:p w14:paraId="510AAC39" w14:textId="77777777" w:rsidR="00525F2A" w:rsidRPr="004B1E02" w:rsidRDefault="00525F2A" w:rsidP="00525F2A">
            <w:pPr>
              <w:ind w:right="480"/>
              <w:rPr>
                <w:szCs w:val="24"/>
              </w:rPr>
            </w:pPr>
          </w:p>
        </w:tc>
        <w:tc>
          <w:tcPr>
            <w:tcW w:w="1216" w:type="dxa"/>
          </w:tcPr>
          <w:p w14:paraId="217DDF6D" w14:textId="77777777" w:rsidR="00525F2A" w:rsidRPr="004B1E02" w:rsidRDefault="00525F2A" w:rsidP="00525F2A">
            <w:pPr>
              <w:ind w:right="480"/>
              <w:rPr>
                <w:szCs w:val="24"/>
              </w:rPr>
            </w:pPr>
          </w:p>
        </w:tc>
      </w:tr>
      <w:tr w:rsidR="00525F2A" w14:paraId="5BB22B51" w14:textId="77777777" w:rsidTr="00B27D39">
        <w:tblPrEx>
          <w:tblLook w:val="00A0" w:firstRow="1" w:lastRow="0" w:firstColumn="1" w:lastColumn="0" w:noHBand="0" w:noVBand="0"/>
        </w:tblPrEx>
        <w:trPr>
          <w:trHeight w:val="291"/>
        </w:trPr>
        <w:tc>
          <w:tcPr>
            <w:tcW w:w="2936" w:type="dxa"/>
            <w:shd w:val="clear" w:color="auto" w:fill="FFFF00"/>
            <w:vAlign w:val="center"/>
          </w:tcPr>
          <w:p w14:paraId="5EC5026F" w14:textId="77777777" w:rsidR="00525F2A" w:rsidRPr="00B27D39" w:rsidRDefault="00525F2A" w:rsidP="00BC40A4">
            <w:pPr>
              <w:rPr>
                <w:rFonts w:cs="Arial"/>
                <w:b/>
                <w:szCs w:val="24"/>
              </w:rPr>
            </w:pPr>
            <w:r w:rsidRPr="00B27D39">
              <w:rPr>
                <w:rFonts w:cs="Arial"/>
                <w:b/>
                <w:szCs w:val="24"/>
              </w:rPr>
              <w:t>…talked to you?</w:t>
            </w:r>
          </w:p>
        </w:tc>
        <w:tc>
          <w:tcPr>
            <w:tcW w:w="1257" w:type="dxa"/>
            <w:gridSpan w:val="2"/>
          </w:tcPr>
          <w:p w14:paraId="46FB4B71" w14:textId="77777777" w:rsidR="00525F2A" w:rsidRPr="004B1E02" w:rsidRDefault="00525F2A" w:rsidP="00525F2A">
            <w:pPr>
              <w:ind w:right="480"/>
              <w:rPr>
                <w:szCs w:val="24"/>
              </w:rPr>
            </w:pPr>
          </w:p>
        </w:tc>
        <w:tc>
          <w:tcPr>
            <w:tcW w:w="1258" w:type="dxa"/>
          </w:tcPr>
          <w:p w14:paraId="318A1634" w14:textId="77777777" w:rsidR="00525F2A" w:rsidRPr="004B1E02" w:rsidRDefault="00525F2A" w:rsidP="00525F2A">
            <w:pPr>
              <w:ind w:right="480"/>
              <w:rPr>
                <w:szCs w:val="24"/>
              </w:rPr>
            </w:pPr>
          </w:p>
        </w:tc>
        <w:tc>
          <w:tcPr>
            <w:tcW w:w="1256" w:type="dxa"/>
            <w:gridSpan w:val="2"/>
          </w:tcPr>
          <w:p w14:paraId="19828ECD" w14:textId="77777777" w:rsidR="00525F2A" w:rsidRPr="004B1E02" w:rsidRDefault="00525F2A" w:rsidP="00525F2A">
            <w:pPr>
              <w:ind w:right="480"/>
              <w:rPr>
                <w:szCs w:val="24"/>
              </w:rPr>
            </w:pPr>
          </w:p>
        </w:tc>
        <w:tc>
          <w:tcPr>
            <w:tcW w:w="1260" w:type="dxa"/>
          </w:tcPr>
          <w:p w14:paraId="40AD1402" w14:textId="77777777" w:rsidR="00525F2A" w:rsidRPr="004B1E02" w:rsidRDefault="00525F2A" w:rsidP="00525F2A">
            <w:pPr>
              <w:ind w:right="480"/>
              <w:rPr>
                <w:szCs w:val="24"/>
              </w:rPr>
            </w:pPr>
          </w:p>
        </w:tc>
        <w:tc>
          <w:tcPr>
            <w:tcW w:w="1216" w:type="dxa"/>
          </w:tcPr>
          <w:p w14:paraId="4AE559C8" w14:textId="77777777" w:rsidR="00525F2A" w:rsidRPr="004B1E02" w:rsidRDefault="00525F2A" w:rsidP="00525F2A">
            <w:pPr>
              <w:ind w:right="480"/>
              <w:rPr>
                <w:szCs w:val="24"/>
              </w:rPr>
            </w:pPr>
          </w:p>
        </w:tc>
      </w:tr>
      <w:tr w:rsidR="00525F2A" w14:paraId="40E9E2AF" w14:textId="77777777" w:rsidTr="00B27D39">
        <w:tblPrEx>
          <w:tblLook w:val="00A0" w:firstRow="1" w:lastRow="0" w:firstColumn="1" w:lastColumn="0" w:noHBand="0" w:noVBand="0"/>
        </w:tblPrEx>
        <w:trPr>
          <w:trHeight w:val="554"/>
        </w:trPr>
        <w:tc>
          <w:tcPr>
            <w:tcW w:w="2936" w:type="dxa"/>
            <w:shd w:val="clear" w:color="auto" w:fill="FFFF00"/>
            <w:vAlign w:val="center"/>
          </w:tcPr>
          <w:p w14:paraId="5D349E36" w14:textId="77777777" w:rsidR="00525F2A" w:rsidRPr="00B27D39" w:rsidRDefault="00525F2A" w:rsidP="00BC40A4">
            <w:pPr>
              <w:rPr>
                <w:rFonts w:cs="Arial"/>
                <w:b/>
                <w:szCs w:val="24"/>
              </w:rPr>
            </w:pPr>
            <w:r w:rsidRPr="00B27D39">
              <w:rPr>
                <w:rFonts w:cs="Arial"/>
                <w:b/>
                <w:szCs w:val="24"/>
              </w:rPr>
              <w:t>…showed you respect?</w:t>
            </w:r>
          </w:p>
        </w:tc>
        <w:tc>
          <w:tcPr>
            <w:tcW w:w="1257" w:type="dxa"/>
            <w:gridSpan w:val="2"/>
          </w:tcPr>
          <w:p w14:paraId="46A66B03" w14:textId="77777777" w:rsidR="00525F2A" w:rsidRPr="004B1E02" w:rsidRDefault="00525F2A" w:rsidP="00525F2A">
            <w:pPr>
              <w:ind w:right="480"/>
              <w:rPr>
                <w:szCs w:val="24"/>
              </w:rPr>
            </w:pPr>
          </w:p>
        </w:tc>
        <w:tc>
          <w:tcPr>
            <w:tcW w:w="1258" w:type="dxa"/>
          </w:tcPr>
          <w:p w14:paraId="7964336B" w14:textId="77777777" w:rsidR="00525F2A" w:rsidRPr="004B1E02" w:rsidRDefault="00525F2A" w:rsidP="00525F2A">
            <w:pPr>
              <w:ind w:right="480"/>
              <w:rPr>
                <w:szCs w:val="24"/>
              </w:rPr>
            </w:pPr>
          </w:p>
        </w:tc>
        <w:tc>
          <w:tcPr>
            <w:tcW w:w="1256" w:type="dxa"/>
            <w:gridSpan w:val="2"/>
          </w:tcPr>
          <w:p w14:paraId="14158E34" w14:textId="77777777" w:rsidR="00525F2A" w:rsidRPr="004B1E02" w:rsidRDefault="00525F2A" w:rsidP="00525F2A">
            <w:pPr>
              <w:ind w:right="480"/>
              <w:rPr>
                <w:szCs w:val="24"/>
              </w:rPr>
            </w:pPr>
          </w:p>
        </w:tc>
        <w:tc>
          <w:tcPr>
            <w:tcW w:w="1260" w:type="dxa"/>
          </w:tcPr>
          <w:p w14:paraId="19FD1DF6" w14:textId="77777777" w:rsidR="00525F2A" w:rsidRPr="004B1E02" w:rsidRDefault="00525F2A" w:rsidP="00525F2A">
            <w:pPr>
              <w:ind w:right="480"/>
              <w:rPr>
                <w:szCs w:val="24"/>
              </w:rPr>
            </w:pPr>
          </w:p>
        </w:tc>
        <w:tc>
          <w:tcPr>
            <w:tcW w:w="1216" w:type="dxa"/>
          </w:tcPr>
          <w:p w14:paraId="1E731B45" w14:textId="77777777" w:rsidR="00525F2A" w:rsidRPr="004B1E02" w:rsidRDefault="00525F2A" w:rsidP="00525F2A">
            <w:pPr>
              <w:ind w:right="480"/>
              <w:rPr>
                <w:szCs w:val="24"/>
              </w:rPr>
            </w:pPr>
          </w:p>
        </w:tc>
      </w:tr>
      <w:tr w:rsidR="00525F2A" w14:paraId="5D4C7932" w14:textId="77777777" w:rsidTr="00C76F63">
        <w:tblPrEx>
          <w:tblLook w:val="00A0" w:firstRow="1" w:lastRow="0" w:firstColumn="1" w:lastColumn="0" w:noHBand="0" w:noVBand="0"/>
        </w:tblPrEx>
        <w:trPr>
          <w:trHeight w:val="291"/>
        </w:trPr>
        <w:tc>
          <w:tcPr>
            <w:tcW w:w="9183" w:type="dxa"/>
            <w:gridSpan w:val="8"/>
            <w:shd w:val="clear" w:color="auto" w:fill="auto"/>
          </w:tcPr>
          <w:p w14:paraId="67AA2B63" w14:textId="77777777" w:rsidR="00525F2A" w:rsidRDefault="00525F2A" w:rsidP="00525F2A">
            <w:pPr>
              <w:rPr>
                <w:rFonts w:cs="Arial"/>
                <w:b/>
                <w:szCs w:val="24"/>
              </w:rPr>
            </w:pPr>
            <w:r w:rsidRPr="009A5350">
              <w:rPr>
                <w:rFonts w:cs="Arial"/>
                <w:b/>
                <w:szCs w:val="24"/>
              </w:rPr>
              <w:t>What did the student nurse do well?</w:t>
            </w:r>
          </w:p>
          <w:p w14:paraId="064F70AD" w14:textId="77777777" w:rsidR="00BC40A4" w:rsidRDefault="00BC40A4" w:rsidP="00525F2A">
            <w:pPr>
              <w:rPr>
                <w:rFonts w:cs="Arial"/>
                <w:b/>
                <w:szCs w:val="24"/>
              </w:rPr>
            </w:pPr>
          </w:p>
          <w:p w14:paraId="30A24C0E" w14:textId="77777777" w:rsidR="00525F2A" w:rsidRDefault="00525F2A" w:rsidP="00525F2A">
            <w:pPr>
              <w:ind w:right="480"/>
            </w:pPr>
          </w:p>
        </w:tc>
      </w:tr>
      <w:tr w:rsidR="00525F2A" w14:paraId="23426054" w14:textId="77777777" w:rsidTr="00C76F63">
        <w:tblPrEx>
          <w:tblLook w:val="00A0" w:firstRow="1" w:lastRow="0" w:firstColumn="1" w:lastColumn="0" w:noHBand="0" w:noVBand="0"/>
        </w:tblPrEx>
        <w:trPr>
          <w:trHeight w:val="291"/>
        </w:trPr>
        <w:tc>
          <w:tcPr>
            <w:tcW w:w="9183" w:type="dxa"/>
            <w:gridSpan w:val="8"/>
            <w:shd w:val="clear" w:color="auto" w:fill="auto"/>
          </w:tcPr>
          <w:p w14:paraId="59D25146" w14:textId="77777777" w:rsidR="00525F2A" w:rsidRDefault="00525F2A" w:rsidP="00525F2A">
            <w:pPr>
              <w:rPr>
                <w:rFonts w:cs="Arial"/>
                <w:b/>
                <w:szCs w:val="24"/>
              </w:rPr>
            </w:pPr>
            <w:r w:rsidRPr="009A5350">
              <w:rPr>
                <w:rFonts w:cs="Arial"/>
                <w:b/>
                <w:szCs w:val="24"/>
              </w:rPr>
              <w:t>What could the student nurse have done differently?</w:t>
            </w:r>
          </w:p>
          <w:p w14:paraId="7484C9A9" w14:textId="77777777" w:rsidR="00BC40A4" w:rsidRDefault="00BC40A4" w:rsidP="00525F2A">
            <w:pPr>
              <w:rPr>
                <w:rFonts w:cs="Arial"/>
                <w:b/>
                <w:szCs w:val="24"/>
              </w:rPr>
            </w:pPr>
          </w:p>
          <w:p w14:paraId="2539536E" w14:textId="77777777" w:rsidR="00525F2A" w:rsidRDefault="00525F2A" w:rsidP="00525F2A">
            <w:pPr>
              <w:ind w:right="480"/>
            </w:pPr>
          </w:p>
        </w:tc>
      </w:tr>
      <w:tr w:rsidR="00C76F63" w:rsidRPr="00E230F5" w14:paraId="1E3D3128" w14:textId="77777777" w:rsidTr="00C02403">
        <w:tblPrEx>
          <w:tblLook w:val="04A0" w:firstRow="1" w:lastRow="0" w:firstColumn="1" w:lastColumn="0" w:noHBand="0" w:noVBand="1"/>
        </w:tblPrEx>
        <w:trPr>
          <w:trHeight w:val="1305"/>
        </w:trPr>
        <w:tc>
          <w:tcPr>
            <w:tcW w:w="3114" w:type="dxa"/>
            <w:gridSpan w:val="2"/>
            <w:shd w:val="clear" w:color="auto" w:fill="D0CECE" w:themeFill="background2" w:themeFillShade="E6"/>
          </w:tcPr>
          <w:p w14:paraId="0F527532" w14:textId="77777777" w:rsidR="00C76F63" w:rsidRDefault="00C76F63" w:rsidP="00C76F63">
            <w:pPr>
              <w:rPr>
                <w:rFonts w:cs="Arial"/>
              </w:rPr>
            </w:pPr>
            <w:r w:rsidRPr="00E230F5">
              <w:rPr>
                <w:rFonts w:cs="Arial"/>
                <w:bCs/>
              </w:rPr>
              <w:t>Date</w:t>
            </w:r>
            <w:r w:rsidRPr="00E230F5">
              <w:rPr>
                <w:rFonts w:cs="Arial"/>
              </w:rPr>
              <w:t xml:space="preserve"> </w:t>
            </w:r>
          </w:p>
          <w:p w14:paraId="6966C18C" w14:textId="77777777" w:rsidR="00C76F63" w:rsidRPr="00E230F5" w:rsidRDefault="00C76F63" w:rsidP="00C76F63">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61C1584" w14:textId="77777777" w:rsidR="00C76F63" w:rsidRPr="003A180D" w:rsidRDefault="00C76F63" w:rsidP="003A180D">
            <w:pPr>
              <w:rPr>
                <w:rFonts w:cs="Arial"/>
                <w:i/>
              </w:rPr>
            </w:pPr>
            <w:r w:rsidRPr="003A180D">
              <w:rPr>
                <w:i/>
              </w:rPr>
              <w:t>Student Signature</w:t>
            </w:r>
            <w:r w:rsidRPr="003A180D">
              <w:rPr>
                <w:rFonts w:cs="Arial"/>
                <w:i/>
              </w:rPr>
              <w:t>:</w:t>
            </w:r>
          </w:p>
        </w:tc>
        <w:tc>
          <w:tcPr>
            <w:tcW w:w="3092" w:type="dxa"/>
            <w:gridSpan w:val="3"/>
            <w:shd w:val="clear" w:color="auto" w:fill="D0CECE" w:themeFill="background2" w:themeFillShade="E6"/>
          </w:tcPr>
          <w:p w14:paraId="1E7233E2" w14:textId="77777777" w:rsidR="00C76F63" w:rsidRPr="00E230F5" w:rsidRDefault="00C76F63" w:rsidP="00C76F63">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26B8D93" w14:textId="77777777" w:rsidR="00C311C1" w:rsidRDefault="00C311C1" w:rsidP="00792390">
      <w:pPr>
        <w:ind w:left="3600" w:hanging="3600"/>
        <w:jc w:val="center"/>
        <w:rPr>
          <w:rFonts w:cs="Arial"/>
          <w:szCs w:val="24"/>
        </w:rPr>
        <w:sectPr w:rsidR="00C311C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1662C" w:rsidRPr="00E230F5" w14:paraId="40FA781E" w14:textId="77777777" w:rsidTr="00075E76">
        <w:tc>
          <w:tcPr>
            <w:tcW w:w="9356" w:type="dxa"/>
            <w:gridSpan w:val="3"/>
            <w:tcBorders>
              <w:bottom w:val="single" w:sz="4" w:space="0" w:color="auto"/>
            </w:tcBorders>
            <w:shd w:val="clear" w:color="auto" w:fill="D0CECE" w:themeFill="background2" w:themeFillShade="E6"/>
          </w:tcPr>
          <w:p w14:paraId="1322FE72" w14:textId="77777777" w:rsidR="00E1662C" w:rsidRDefault="00E1662C" w:rsidP="00E1662C">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0881E2D" w14:textId="1A9F7482" w:rsidR="00E1662C" w:rsidRPr="00E230F5" w:rsidRDefault="00E1662C" w:rsidP="00E1662C">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4B1E02">
              <w:rPr>
                <w:rFonts w:cs="Arial"/>
                <w:b/>
                <w:szCs w:val="24"/>
              </w:rPr>
              <w:t>PLE 1</w:t>
            </w:r>
          </w:p>
        </w:tc>
      </w:tr>
      <w:tr w:rsidR="00E1662C" w:rsidRPr="00B75C56" w14:paraId="0635BBE5" w14:textId="77777777" w:rsidTr="00E1662C">
        <w:tblPrEx>
          <w:tblLook w:val="04A0" w:firstRow="1" w:lastRow="0" w:firstColumn="1" w:lastColumn="0" w:noHBand="0" w:noVBand="1"/>
        </w:tblPrEx>
        <w:trPr>
          <w:trHeight w:val="3047"/>
        </w:trPr>
        <w:tc>
          <w:tcPr>
            <w:tcW w:w="9356" w:type="dxa"/>
            <w:gridSpan w:val="3"/>
          </w:tcPr>
          <w:p w14:paraId="63DEF395" w14:textId="10E04EF0" w:rsidR="00E1662C" w:rsidRPr="00D53CFC" w:rsidRDefault="00E1662C" w:rsidP="003D0098">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sidR="002771FB">
              <w:rPr>
                <w:rFonts w:cs="Arial"/>
                <w:b/>
                <w:szCs w:val="24"/>
              </w:rPr>
              <w:t xml:space="preserve">. </w:t>
            </w:r>
            <w:r w:rsidR="002771FB" w:rsidRPr="002771FB">
              <w:rPr>
                <w:rFonts w:cs="Arial"/>
                <w:b/>
                <w:i/>
                <w:szCs w:val="24"/>
              </w:rPr>
              <w:t>Please ensure anonymity is maintained</w:t>
            </w:r>
          </w:p>
          <w:p w14:paraId="7B338F6A" w14:textId="77777777" w:rsidR="00E1662C" w:rsidRDefault="00E1662C" w:rsidP="003D0098">
            <w:pPr>
              <w:ind w:left="3600" w:hanging="3566"/>
              <w:rPr>
                <w:rFonts w:cs="Arial"/>
                <w:b/>
                <w:szCs w:val="24"/>
              </w:rPr>
            </w:pPr>
          </w:p>
          <w:p w14:paraId="0411D21E" w14:textId="77777777" w:rsidR="00E1662C" w:rsidRDefault="00E1662C" w:rsidP="003D0098">
            <w:pPr>
              <w:rPr>
                <w:rFonts w:cs="Arial"/>
                <w:szCs w:val="24"/>
              </w:rPr>
            </w:pPr>
          </w:p>
          <w:p w14:paraId="686B081B" w14:textId="77777777" w:rsidR="00E1662C" w:rsidRDefault="00E1662C" w:rsidP="003D0098">
            <w:pPr>
              <w:rPr>
                <w:rFonts w:cs="Arial"/>
                <w:szCs w:val="24"/>
              </w:rPr>
            </w:pPr>
          </w:p>
          <w:p w14:paraId="447DBAC7" w14:textId="77777777" w:rsidR="00C76F63" w:rsidRDefault="00C76F63" w:rsidP="003D0098">
            <w:pPr>
              <w:rPr>
                <w:rFonts w:cs="Arial"/>
                <w:szCs w:val="24"/>
              </w:rPr>
            </w:pPr>
          </w:p>
          <w:p w14:paraId="4E325DC7" w14:textId="77777777" w:rsidR="00C76F63" w:rsidRDefault="00C76F63" w:rsidP="003D0098">
            <w:pPr>
              <w:rPr>
                <w:rFonts w:cs="Arial"/>
                <w:szCs w:val="24"/>
              </w:rPr>
            </w:pPr>
          </w:p>
          <w:p w14:paraId="3AB67F12" w14:textId="6E5BAE15" w:rsidR="00C76F63" w:rsidRPr="00B75C56" w:rsidRDefault="00C76F63" w:rsidP="003D0098">
            <w:pPr>
              <w:rPr>
                <w:rFonts w:cs="Arial"/>
                <w:szCs w:val="24"/>
              </w:rPr>
            </w:pPr>
          </w:p>
        </w:tc>
      </w:tr>
      <w:tr w:rsidR="00E1662C" w:rsidRPr="00B75C56" w14:paraId="616D10B7" w14:textId="77777777" w:rsidTr="00E1662C">
        <w:tblPrEx>
          <w:tblLook w:val="04A0" w:firstRow="1" w:lastRow="0" w:firstColumn="1" w:lastColumn="0" w:noHBand="0" w:noVBand="1"/>
        </w:tblPrEx>
        <w:tc>
          <w:tcPr>
            <w:tcW w:w="9356" w:type="dxa"/>
            <w:gridSpan w:val="3"/>
          </w:tcPr>
          <w:p w14:paraId="5675F850" w14:textId="2141CEAB" w:rsidR="00E1662C" w:rsidRPr="00DA0536" w:rsidRDefault="00E1662C" w:rsidP="003D0098">
            <w:pPr>
              <w:rPr>
                <w:rFonts w:cs="Arial"/>
                <w:b/>
                <w:szCs w:val="24"/>
              </w:rPr>
            </w:pPr>
            <w:r w:rsidRPr="00DA0536">
              <w:rPr>
                <w:rFonts w:cs="Arial"/>
                <w:b/>
                <w:szCs w:val="24"/>
              </w:rPr>
              <w:t>Use the box below to re</w:t>
            </w:r>
            <w:r>
              <w:rPr>
                <w:rFonts w:cs="Arial"/>
                <w:b/>
                <w:szCs w:val="24"/>
              </w:rPr>
              <w:t xml:space="preserve">cord your thoughts and feelings on </w:t>
            </w:r>
            <w:r w:rsidR="004550DB">
              <w:rPr>
                <w:rFonts w:cs="Arial"/>
                <w:b/>
                <w:szCs w:val="24"/>
              </w:rPr>
              <w:t xml:space="preserve">all service </w:t>
            </w:r>
            <w:r>
              <w:rPr>
                <w:rFonts w:cs="Arial"/>
                <w:b/>
                <w:szCs w:val="24"/>
              </w:rPr>
              <w:t>user/carer feedback received</w:t>
            </w:r>
            <w:r w:rsidRPr="00DA0536">
              <w:rPr>
                <w:rFonts w:cs="Arial"/>
                <w:b/>
                <w:szCs w:val="24"/>
              </w:rPr>
              <w:t>:</w:t>
            </w:r>
          </w:p>
          <w:p w14:paraId="06C3F0C7" w14:textId="77777777" w:rsidR="00E1662C" w:rsidRDefault="00E1662C" w:rsidP="003D0098">
            <w:pPr>
              <w:ind w:left="3600" w:hanging="3566"/>
              <w:rPr>
                <w:rFonts w:cs="Arial"/>
                <w:b/>
                <w:szCs w:val="24"/>
              </w:rPr>
            </w:pPr>
          </w:p>
          <w:p w14:paraId="25F8C25C" w14:textId="77777777" w:rsidR="00E1662C" w:rsidRDefault="00E1662C" w:rsidP="003D0098">
            <w:pPr>
              <w:ind w:left="3600" w:hanging="3566"/>
              <w:rPr>
                <w:rFonts w:cs="Arial"/>
                <w:b/>
                <w:szCs w:val="24"/>
              </w:rPr>
            </w:pPr>
          </w:p>
          <w:p w14:paraId="53450283" w14:textId="77777777" w:rsidR="00E1662C" w:rsidRDefault="00E1662C" w:rsidP="003D0098">
            <w:pPr>
              <w:ind w:left="3600" w:hanging="3566"/>
              <w:rPr>
                <w:rFonts w:cs="Arial"/>
                <w:b/>
                <w:szCs w:val="24"/>
              </w:rPr>
            </w:pPr>
          </w:p>
          <w:p w14:paraId="197E332F" w14:textId="77777777" w:rsidR="00E1662C" w:rsidRDefault="00E1662C" w:rsidP="003D0098">
            <w:pPr>
              <w:ind w:left="3600" w:hanging="3566"/>
              <w:rPr>
                <w:rFonts w:cs="Arial"/>
                <w:b/>
                <w:szCs w:val="24"/>
              </w:rPr>
            </w:pPr>
          </w:p>
          <w:p w14:paraId="197E5284" w14:textId="77777777" w:rsidR="00E1662C" w:rsidRDefault="00E1662C" w:rsidP="003D0098">
            <w:pPr>
              <w:ind w:left="3600" w:hanging="3566"/>
              <w:rPr>
                <w:rFonts w:cs="Arial"/>
                <w:b/>
                <w:szCs w:val="24"/>
              </w:rPr>
            </w:pPr>
          </w:p>
          <w:p w14:paraId="1E304D86" w14:textId="77777777" w:rsidR="00E1662C" w:rsidRDefault="00E1662C" w:rsidP="003D0098">
            <w:pPr>
              <w:ind w:left="3600" w:hanging="3566"/>
              <w:rPr>
                <w:rFonts w:cs="Arial"/>
                <w:b/>
                <w:szCs w:val="24"/>
              </w:rPr>
            </w:pPr>
          </w:p>
          <w:p w14:paraId="3E1AD0AB" w14:textId="77777777" w:rsidR="00E1662C" w:rsidRDefault="00E1662C" w:rsidP="003D0098">
            <w:pPr>
              <w:ind w:left="3600" w:hanging="3566"/>
              <w:rPr>
                <w:rFonts w:cs="Arial"/>
                <w:b/>
                <w:szCs w:val="24"/>
              </w:rPr>
            </w:pPr>
          </w:p>
          <w:p w14:paraId="25C3F26F" w14:textId="77777777" w:rsidR="00E1662C" w:rsidRDefault="00E1662C" w:rsidP="003D0098">
            <w:pPr>
              <w:ind w:left="3600" w:hanging="3566"/>
              <w:rPr>
                <w:rFonts w:cs="Arial"/>
                <w:b/>
                <w:szCs w:val="24"/>
              </w:rPr>
            </w:pPr>
          </w:p>
          <w:p w14:paraId="69385CA5" w14:textId="77777777" w:rsidR="00E1662C" w:rsidRDefault="00E1662C" w:rsidP="003D0098">
            <w:pPr>
              <w:ind w:left="3600" w:hanging="3566"/>
              <w:rPr>
                <w:rFonts w:cs="Arial"/>
                <w:b/>
                <w:szCs w:val="24"/>
              </w:rPr>
            </w:pPr>
          </w:p>
          <w:p w14:paraId="32471B5B" w14:textId="77777777" w:rsidR="00E1662C" w:rsidRDefault="00E1662C" w:rsidP="003D0098">
            <w:pPr>
              <w:ind w:left="3600" w:hanging="3566"/>
              <w:rPr>
                <w:rFonts w:cs="Arial"/>
                <w:b/>
                <w:szCs w:val="24"/>
              </w:rPr>
            </w:pPr>
          </w:p>
          <w:p w14:paraId="6CF13DBC" w14:textId="77777777" w:rsidR="00E1662C" w:rsidRDefault="00E1662C" w:rsidP="003D0098">
            <w:pPr>
              <w:ind w:left="3600" w:hanging="3566"/>
              <w:rPr>
                <w:rFonts w:cs="Arial"/>
                <w:b/>
                <w:szCs w:val="24"/>
              </w:rPr>
            </w:pPr>
          </w:p>
          <w:p w14:paraId="7DDA40AA" w14:textId="77777777" w:rsidR="00E1662C" w:rsidRDefault="00E1662C" w:rsidP="003D0098">
            <w:pPr>
              <w:ind w:left="3600" w:hanging="3566"/>
              <w:rPr>
                <w:rFonts w:cs="Arial"/>
                <w:b/>
                <w:szCs w:val="24"/>
              </w:rPr>
            </w:pPr>
          </w:p>
          <w:p w14:paraId="38EFC533" w14:textId="77777777" w:rsidR="00E1662C" w:rsidRPr="00DA0536" w:rsidRDefault="00E1662C" w:rsidP="003D0098">
            <w:pPr>
              <w:ind w:left="3600" w:hanging="3566"/>
              <w:rPr>
                <w:rFonts w:cs="Arial"/>
                <w:b/>
                <w:szCs w:val="24"/>
              </w:rPr>
            </w:pPr>
          </w:p>
        </w:tc>
      </w:tr>
      <w:tr w:rsidR="00CF3582" w:rsidRPr="00E230F5" w14:paraId="03BA9ABD" w14:textId="77777777" w:rsidTr="00075E76">
        <w:tblPrEx>
          <w:tblLook w:val="04A0" w:firstRow="1" w:lastRow="0" w:firstColumn="1" w:lastColumn="0" w:noHBand="0" w:noVBand="1"/>
        </w:tblPrEx>
        <w:tc>
          <w:tcPr>
            <w:tcW w:w="3211" w:type="dxa"/>
            <w:shd w:val="clear" w:color="auto" w:fill="D0CECE" w:themeFill="background2" w:themeFillShade="E6"/>
          </w:tcPr>
          <w:p w14:paraId="2F8579C6" w14:textId="77777777" w:rsidR="00CF3582" w:rsidRDefault="00CF3582" w:rsidP="00CF3582">
            <w:pPr>
              <w:rPr>
                <w:rFonts w:cs="Arial"/>
              </w:rPr>
            </w:pPr>
            <w:r w:rsidRPr="00E230F5">
              <w:rPr>
                <w:rFonts w:cs="Arial"/>
                <w:bCs/>
              </w:rPr>
              <w:t>Date</w:t>
            </w:r>
            <w:r w:rsidRPr="00E230F5">
              <w:rPr>
                <w:rFonts w:cs="Arial"/>
              </w:rPr>
              <w:t xml:space="preserve"> </w:t>
            </w:r>
          </w:p>
          <w:p w14:paraId="66E375B5" w14:textId="2E9D62F1"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3F279C16" w14:textId="77777777" w:rsidR="00CF3582" w:rsidRPr="003A180D" w:rsidRDefault="00CF3582" w:rsidP="003A180D">
            <w:pPr>
              <w:rPr>
                <w:rFonts w:cs="Arial"/>
                <w:i/>
              </w:rPr>
            </w:pPr>
            <w:r w:rsidRPr="003A180D">
              <w:rPr>
                <w:i/>
              </w:rPr>
              <w:t>Student Signature</w:t>
            </w:r>
            <w:r w:rsidRPr="003A180D">
              <w:rPr>
                <w:rFonts w:cs="Arial"/>
                <w:i/>
              </w:rPr>
              <w:t>:</w:t>
            </w:r>
          </w:p>
        </w:tc>
        <w:tc>
          <w:tcPr>
            <w:tcW w:w="2953" w:type="dxa"/>
            <w:shd w:val="clear" w:color="auto" w:fill="D0CECE" w:themeFill="background2" w:themeFillShade="E6"/>
          </w:tcPr>
          <w:p w14:paraId="17002AE9" w14:textId="5D4989DE" w:rsidR="00CF3582" w:rsidRPr="00852F5E" w:rsidRDefault="00CF3582" w:rsidP="00CF3582">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57416B34" w14:textId="77777777" w:rsidR="00CF3582" w:rsidRPr="00E230F5" w:rsidRDefault="00CF3582" w:rsidP="00CF3582">
            <w:pPr>
              <w:rPr>
                <w:rFonts w:cs="Arial"/>
                <w:bCs/>
              </w:rPr>
            </w:pPr>
          </w:p>
        </w:tc>
      </w:tr>
    </w:tbl>
    <w:p w14:paraId="28CEE6E7" w14:textId="77777777" w:rsidR="00912B28" w:rsidRDefault="00912B28" w:rsidP="00912B28">
      <w:pPr>
        <w:ind w:left="3600" w:hanging="3600"/>
        <w:rPr>
          <w:rFonts w:cs="Arial"/>
          <w:szCs w:val="24"/>
        </w:rPr>
      </w:pPr>
    </w:p>
    <w:p w14:paraId="12271357" w14:textId="77777777" w:rsidR="00CF3582" w:rsidRDefault="00CF3582">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8C4112" w:rsidRPr="00E230F5" w14:paraId="5D2B07B7" w14:textId="77777777" w:rsidTr="008C4112">
        <w:tc>
          <w:tcPr>
            <w:tcW w:w="93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E4F534" w14:textId="77777777" w:rsidR="008C4112" w:rsidRPr="008C4112" w:rsidRDefault="008C4112" w:rsidP="00840FBE">
            <w:pPr>
              <w:jc w:val="center"/>
              <w:rPr>
                <w:b/>
              </w:rPr>
            </w:pPr>
            <w:r>
              <w:br w:type="page"/>
            </w:r>
            <w:r w:rsidRPr="008C4112">
              <w:rPr>
                <w:b/>
              </w:rPr>
              <w:t>FEEDBACK FROM ADDITIONAL LEARNING OPPORTUNITIES</w:t>
            </w:r>
          </w:p>
          <w:p w14:paraId="179F812B" w14:textId="77777777" w:rsidR="008C4112" w:rsidRPr="008C4112" w:rsidRDefault="008C4112" w:rsidP="00840FBE">
            <w:pPr>
              <w:jc w:val="center"/>
            </w:pPr>
            <w:r w:rsidRPr="008C4112">
              <w:rPr>
                <w:b/>
              </w:rPr>
              <w:t>PART 1: PLE 1</w:t>
            </w:r>
          </w:p>
        </w:tc>
      </w:tr>
      <w:tr w:rsidR="008C4112" w:rsidRPr="00CE3802" w14:paraId="17082CC9" w14:textId="77777777" w:rsidTr="00840FBE">
        <w:tblPrEx>
          <w:tblLook w:val="04A0" w:firstRow="1" w:lastRow="0" w:firstColumn="1" w:lastColumn="0" w:noHBand="0" w:noVBand="1"/>
        </w:tblPrEx>
        <w:trPr>
          <w:trHeight w:val="941"/>
        </w:trPr>
        <w:tc>
          <w:tcPr>
            <w:tcW w:w="4661" w:type="dxa"/>
          </w:tcPr>
          <w:p w14:paraId="56D3E10E" w14:textId="77777777" w:rsidR="008C4112" w:rsidRPr="00CE3802" w:rsidRDefault="008C4112" w:rsidP="00840FBE">
            <w:pPr>
              <w:rPr>
                <w:szCs w:val="24"/>
              </w:rPr>
            </w:pPr>
            <w:r w:rsidRPr="00CE3802">
              <w:rPr>
                <w:rFonts w:cs="Arial"/>
                <w:b/>
                <w:bCs/>
                <w:szCs w:val="24"/>
              </w:rPr>
              <w:t>Student Name:</w:t>
            </w:r>
          </w:p>
        </w:tc>
        <w:tc>
          <w:tcPr>
            <w:tcW w:w="4661" w:type="dxa"/>
          </w:tcPr>
          <w:p w14:paraId="196DAD4E" w14:textId="77777777" w:rsidR="008C4112" w:rsidRDefault="008C4112" w:rsidP="00840FBE">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1F9E4D4C" w14:textId="77777777" w:rsidR="008C4112" w:rsidRPr="00CE3802" w:rsidRDefault="008C4112" w:rsidP="00840FBE">
            <w:pPr>
              <w:rPr>
                <w:szCs w:val="24"/>
              </w:rPr>
            </w:pPr>
            <w:r w:rsidRPr="00CE3802">
              <w:rPr>
                <w:rFonts w:cs="Arial"/>
                <w:b/>
                <w:bCs/>
                <w:szCs w:val="24"/>
              </w:rPr>
              <w:t>Intake/Year Group:</w:t>
            </w:r>
          </w:p>
        </w:tc>
      </w:tr>
      <w:tr w:rsidR="008C4112" w:rsidRPr="00CE3802" w14:paraId="4F34B9B0" w14:textId="77777777" w:rsidTr="00840FBE">
        <w:tblPrEx>
          <w:tblLook w:val="04A0" w:firstRow="1" w:lastRow="0" w:firstColumn="1" w:lastColumn="0" w:noHBand="0" w:noVBand="1"/>
        </w:tblPrEx>
        <w:trPr>
          <w:trHeight w:val="890"/>
        </w:trPr>
        <w:tc>
          <w:tcPr>
            <w:tcW w:w="4661" w:type="dxa"/>
          </w:tcPr>
          <w:p w14:paraId="2FAADC22" w14:textId="77777777" w:rsidR="008C4112" w:rsidRPr="00CE3802" w:rsidRDefault="008C4112" w:rsidP="00840FBE">
            <w:pPr>
              <w:rPr>
                <w:szCs w:val="24"/>
              </w:rPr>
            </w:pPr>
            <w:r>
              <w:rPr>
                <w:rFonts w:cs="Arial"/>
                <w:b/>
                <w:szCs w:val="24"/>
              </w:rPr>
              <w:t>Name of Placement</w:t>
            </w:r>
            <w:r w:rsidRPr="00CE3802">
              <w:rPr>
                <w:rFonts w:cs="Arial"/>
                <w:b/>
                <w:szCs w:val="24"/>
              </w:rPr>
              <w:t>:</w:t>
            </w:r>
          </w:p>
        </w:tc>
        <w:tc>
          <w:tcPr>
            <w:tcW w:w="4661" w:type="dxa"/>
          </w:tcPr>
          <w:p w14:paraId="48CBD845" w14:textId="77777777" w:rsidR="008C4112" w:rsidRPr="00CE3802" w:rsidRDefault="008C4112" w:rsidP="00840FBE">
            <w:pPr>
              <w:rPr>
                <w:szCs w:val="24"/>
              </w:rPr>
            </w:pPr>
            <w:r w:rsidRPr="009D08C9">
              <w:rPr>
                <w:rFonts w:cs="Arial"/>
                <w:b/>
                <w:szCs w:val="24"/>
              </w:rPr>
              <w:t>Practice Supervisor:</w:t>
            </w:r>
          </w:p>
        </w:tc>
      </w:tr>
      <w:tr w:rsidR="008C4112" w:rsidRPr="00CE3802" w14:paraId="71951A89" w14:textId="77777777" w:rsidTr="00840FBE">
        <w:tblPrEx>
          <w:tblLook w:val="04A0" w:firstRow="1" w:lastRow="0" w:firstColumn="1" w:lastColumn="0" w:noHBand="0" w:noVBand="1"/>
        </w:tblPrEx>
        <w:trPr>
          <w:trHeight w:val="815"/>
        </w:trPr>
        <w:tc>
          <w:tcPr>
            <w:tcW w:w="9322" w:type="dxa"/>
            <w:gridSpan w:val="2"/>
          </w:tcPr>
          <w:p w14:paraId="34C480FC" w14:textId="77777777" w:rsidR="008C4112" w:rsidRPr="00CE3802" w:rsidRDefault="008C4112" w:rsidP="00840FBE">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8C4112" w14:paraId="0B6425CE" w14:textId="77777777" w:rsidTr="00840FBE">
        <w:tblPrEx>
          <w:tblLook w:val="04A0" w:firstRow="1" w:lastRow="0" w:firstColumn="1" w:lastColumn="0" w:noHBand="0" w:noVBand="1"/>
        </w:tblPrEx>
        <w:tc>
          <w:tcPr>
            <w:tcW w:w="9322" w:type="dxa"/>
            <w:gridSpan w:val="2"/>
          </w:tcPr>
          <w:p w14:paraId="0027F58E" w14:textId="77777777" w:rsidR="008C4112" w:rsidRPr="00B65F92" w:rsidRDefault="008C4112" w:rsidP="00840FBE">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1803FEC3" w14:textId="77777777" w:rsidR="008C4112" w:rsidRDefault="008C4112" w:rsidP="00840FBE">
            <w:pPr>
              <w:jc w:val="center"/>
            </w:pPr>
          </w:p>
          <w:p w14:paraId="6C513ED4" w14:textId="77777777" w:rsidR="008C4112" w:rsidRDefault="008C4112" w:rsidP="00840FBE">
            <w:pPr>
              <w:jc w:val="center"/>
            </w:pPr>
          </w:p>
          <w:p w14:paraId="03E437DF" w14:textId="77777777" w:rsidR="008C4112" w:rsidRDefault="008C4112" w:rsidP="00840FBE">
            <w:pPr>
              <w:jc w:val="center"/>
            </w:pPr>
          </w:p>
          <w:p w14:paraId="65401E6E" w14:textId="77777777" w:rsidR="008C4112" w:rsidRDefault="008C4112" w:rsidP="00840FBE">
            <w:pPr>
              <w:jc w:val="center"/>
            </w:pPr>
          </w:p>
          <w:p w14:paraId="67DC598B" w14:textId="77777777" w:rsidR="008C4112" w:rsidRDefault="008C4112" w:rsidP="00840FBE">
            <w:pPr>
              <w:jc w:val="center"/>
            </w:pPr>
          </w:p>
        </w:tc>
      </w:tr>
      <w:tr w:rsidR="008C4112" w:rsidDel="005A4292" w14:paraId="66BE998D" w14:textId="77777777" w:rsidTr="00840FBE">
        <w:tblPrEx>
          <w:tblLook w:val="04A0" w:firstRow="1" w:lastRow="0" w:firstColumn="1" w:lastColumn="0" w:noHBand="0" w:noVBand="1"/>
        </w:tblPrEx>
        <w:tc>
          <w:tcPr>
            <w:tcW w:w="9322" w:type="dxa"/>
            <w:gridSpan w:val="2"/>
          </w:tcPr>
          <w:p w14:paraId="1C0B106D" w14:textId="77777777" w:rsidR="008C4112" w:rsidRDefault="008C4112" w:rsidP="00840FBE">
            <w:pPr>
              <w:tabs>
                <w:tab w:val="left" w:pos="6712"/>
              </w:tabs>
              <w:rPr>
                <w:rFonts w:cs="Arial"/>
                <w:b/>
                <w:bCs/>
                <w:szCs w:val="24"/>
                <w:lang w:val="en-US"/>
              </w:rPr>
            </w:pPr>
            <w:r>
              <w:rPr>
                <w:rFonts w:cs="Arial"/>
                <w:b/>
                <w:bCs/>
                <w:szCs w:val="24"/>
                <w:lang w:val="en-US"/>
              </w:rPr>
              <w:t>Print Name:                                                       Sign:</w:t>
            </w:r>
          </w:p>
          <w:p w14:paraId="6F81EF1A" w14:textId="77777777" w:rsidR="008C4112" w:rsidDel="005A4292" w:rsidRDefault="008C4112" w:rsidP="00840FBE">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8C4112" w14:paraId="5A7EE4A3" w14:textId="77777777" w:rsidTr="00840FBE">
        <w:tblPrEx>
          <w:tblLook w:val="04A0" w:firstRow="1" w:lastRow="0" w:firstColumn="1" w:lastColumn="0" w:noHBand="0" w:noVBand="1"/>
        </w:tblPrEx>
        <w:tc>
          <w:tcPr>
            <w:tcW w:w="9322" w:type="dxa"/>
            <w:gridSpan w:val="2"/>
          </w:tcPr>
          <w:p w14:paraId="39159FA6" w14:textId="77777777" w:rsidR="008C4112" w:rsidRDefault="008C4112" w:rsidP="00840FBE">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0D9A6C97" w14:textId="77777777" w:rsidR="008C4112" w:rsidRDefault="008C4112" w:rsidP="00840FBE"/>
          <w:p w14:paraId="784482B1" w14:textId="77777777" w:rsidR="008C4112" w:rsidRDefault="008C4112" w:rsidP="00840FBE"/>
          <w:p w14:paraId="7756B616" w14:textId="77777777" w:rsidR="008C4112" w:rsidRDefault="008C4112" w:rsidP="00840FBE"/>
          <w:p w14:paraId="54945883" w14:textId="77777777" w:rsidR="008C4112" w:rsidRDefault="008C4112" w:rsidP="00840FBE"/>
          <w:p w14:paraId="5A14706E" w14:textId="77777777" w:rsidR="008C4112" w:rsidRDefault="008C4112" w:rsidP="00840FBE"/>
          <w:p w14:paraId="5D2A19CE" w14:textId="77777777" w:rsidR="008C4112" w:rsidRDefault="008C4112" w:rsidP="00840FBE"/>
          <w:p w14:paraId="332CD89E" w14:textId="77777777" w:rsidR="008C4112" w:rsidRDefault="008C4112" w:rsidP="00840FBE"/>
        </w:tc>
      </w:tr>
      <w:tr w:rsidR="008C4112" w14:paraId="59D92595" w14:textId="77777777" w:rsidTr="00840FBE">
        <w:tblPrEx>
          <w:tblLook w:val="04A0" w:firstRow="1" w:lastRow="0" w:firstColumn="1" w:lastColumn="0" w:noHBand="0" w:noVBand="1"/>
        </w:tblPrEx>
        <w:trPr>
          <w:trHeight w:val="525"/>
        </w:trPr>
        <w:tc>
          <w:tcPr>
            <w:tcW w:w="9322" w:type="dxa"/>
            <w:gridSpan w:val="2"/>
          </w:tcPr>
          <w:p w14:paraId="511626BE" w14:textId="77777777" w:rsidR="008C4112" w:rsidRDefault="008C4112" w:rsidP="00840FBE">
            <w:pPr>
              <w:rPr>
                <w:rFonts w:cs="Arial"/>
                <w:b/>
                <w:bCs/>
                <w:szCs w:val="24"/>
                <w:lang w:val="en-US"/>
              </w:rPr>
            </w:pPr>
            <w:r>
              <w:rPr>
                <w:rFonts w:cs="Arial"/>
                <w:b/>
                <w:bCs/>
                <w:szCs w:val="24"/>
                <w:lang w:val="en-US"/>
              </w:rPr>
              <w:t>Date:</w:t>
            </w:r>
          </w:p>
        </w:tc>
      </w:tr>
      <w:tr w:rsidR="008C4112" w14:paraId="7B0644B0" w14:textId="77777777" w:rsidTr="00840FBE">
        <w:tblPrEx>
          <w:tblLook w:val="04A0" w:firstRow="1" w:lastRow="0" w:firstColumn="1" w:lastColumn="0" w:noHBand="0" w:noVBand="1"/>
        </w:tblPrEx>
        <w:trPr>
          <w:trHeight w:val="525"/>
        </w:trPr>
        <w:tc>
          <w:tcPr>
            <w:tcW w:w="9322" w:type="dxa"/>
            <w:gridSpan w:val="2"/>
          </w:tcPr>
          <w:p w14:paraId="7A83A7CE" w14:textId="77777777" w:rsidR="008C4112" w:rsidRDefault="008C4112" w:rsidP="00840FBE">
            <w:pPr>
              <w:rPr>
                <w:rFonts w:cs="Arial"/>
                <w:b/>
                <w:bCs/>
                <w:szCs w:val="24"/>
                <w:lang w:val="en-US"/>
              </w:rPr>
            </w:pPr>
            <w:r>
              <w:rPr>
                <w:rFonts w:cs="Arial"/>
                <w:b/>
                <w:bCs/>
                <w:szCs w:val="24"/>
                <w:lang w:val="en-US"/>
              </w:rPr>
              <w:t>Student signature:</w:t>
            </w:r>
          </w:p>
          <w:p w14:paraId="27C99282" w14:textId="77777777" w:rsidR="008C4112" w:rsidRDefault="008C4112" w:rsidP="00840FBE">
            <w:pPr>
              <w:rPr>
                <w:rFonts w:cs="Arial"/>
                <w:b/>
                <w:bCs/>
                <w:szCs w:val="24"/>
                <w:lang w:val="en-US"/>
              </w:rPr>
            </w:pPr>
          </w:p>
        </w:tc>
      </w:tr>
    </w:tbl>
    <w:p w14:paraId="589D1515" w14:textId="1D3E9947" w:rsidR="008C4112" w:rsidRDefault="008C4112"/>
    <w:p w14:paraId="34435827" w14:textId="77777777" w:rsidR="008C4112" w:rsidRDefault="008C4112">
      <w:r>
        <w:br w:type="page"/>
      </w:r>
    </w:p>
    <w:p w14:paraId="324FB40A" w14:textId="77777777" w:rsidR="008C4112" w:rsidRDefault="008C411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9C771E" w:rsidRPr="00E230F5" w14:paraId="13B7E229" w14:textId="77777777" w:rsidTr="00075E76">
        <w:tc>
          <w:tcPr>
            <w:tcW w:w="9322" w:type="dxa"/>
            <w:gridSpan w:val="4"/>
            <w:tcBorders>
              <w:bottom w:val="single" w:sz="4" w:space="0" w:color="auto"/>
            </w:tcBorders>
            <w:shd w:val="clear" w:color="auto" w:fill="D0CECE" w:themeFill="background2" w:themeFillShade="E6"/>
          </w:tcPr>
          <w:p w14:paraId="201A2D76" w14:textId="77777777" w:rsidR="009C771E" w:rsidRPr="002872F6" w:rsidRDefault="009C771E" w:rsidP="00B65F92">
            <w:pPr>
              <w:jc w:val="center"/>
              <w:rPr>
                <w:rFonts w:cs="Arial"/>
                <w:b/>
                <w:caps/>
                <w:szCs w:val="24"/>
              </w:rPr>
            </w:pPr>
            <w:r>
              <w:br w:type="page"/>
            </w:r>
            <w:r w:rsidR="00022FA9">
              <w:rPr>
                <w:rFonts w:cs="Arial"/>
                <w:b/>
                <w:caps/>
                <w:szCs w:val="24"/>
              </w:rPr>
              <w:t>ADDITIONAL NOTES</w:t>
            </w:r>
          </w:p>
          <w:p w14:paraId="274EC3BD" w14:textId="54F8584E" w:rsidR="009C771E" w:rsidRPr="00E230F5" w:rsidRDefault="00A27B7A" w:rsidP="00B65F92">
            <w:pPr>
              <w:jc w:val="center"/>
              <w:rPr>
                <w:rFonts w:cs="Arial"/>
                <w:color w:val="000000"/>
              </w:rPr>
            </w:pPr>
            <w:r>
              <w:rPr>
                <w:rFonts w:cs="Arial"/>
                <w:b/>
                <w:bCs/>
                <w:szCs w:val="24"/>
              </w:rPr>
              <w:t>PART</w:t>
            </w:r>
            <w:r w:rsidR="009C771E" w:rsidRPr="005B677A">
              <w:rPr>
                <w:rFonts w:cs="Arial"/>
                <w:b/>
                <w:szCs w:val="24"/>
              </w:rPr>
              <w:t xml:space="preserve"> 1: </w:t>
            </w:r>
            <w:r w:rsidR="004B1E02">
              <w:rPr>
                <w:rFonts w:cs="Arial"/>
                <w:b/>
                <w:szCs w:val="24"/>
              </w:rPr>
              <w:t>PLE 1</w:t>
            </w:r>
          </w:p>
        </w:tc>
      </w:tr>
      <w:tr w:rsidR="00F54186" w:rsidRPr="005D480C" w14:paraId="4886E523" w14:textId="77777777" w:rsidTr="00B65F92">
        <w:tblPrEx>
          <w:tblLook w:val="04A0" w:firstRow="1" w:lastRow="0" w:firstColumn="1" w:lastColumn="0" w:noHBand="0" w:noVBand="1"/>
        </w:tblPrEx>
        <w:tc>
          <w:tcPr>
            <w:tcW w:w="959" w:type="dxa"/>
          </w:tcPr>
          <w:p w14:paraId="106BF0BA" w14:textId="77777777" w:rsidR="00F54186" w:rsidRPr="005D480C" w:rsidRDefault="00F54186" w:rsidP="00B65F92">
            <w:pPr>
              <w:jc w:val="center"/>
              <w:rPr>
                <w:rFonts w:cs="Arial"/>
                <w:b/>
              </w:rPr>
            </w:pPr>
            <w:r w:rsidRPr="005D480C">
              <w:rPr>
                <w:rFonts w:cs="Arial"/>
                <w:b/>
              </w:rPr>
              <w:t>Date</w:t>
            </w:r>
          </w:p>
        </w:tc>
        <w:tc>
          <w:tcPr>
            <w:tcW w:w="1134" w:type="dxa"/>
          </w:tcPr>
          <w:p w14:paraId="17FEBB08" w14:textId="77777777" w:rsidR="00F54186" w:rsidRPr="005D480C" w:rsidRDefault="00F54186" w:rsidP="00B65F92">
            <w:pPr>
              <w:jc w:val="center"/>
              <w:rPr>
                <w:rFonts w:cs="Arial"/>
                <w:b/>
              </w:rPr>
            </w:pPr>
            <w:r w:rsidRPr="005D480C">
              <w:rPr>
                <w:rFonts w:cs="Arial"/>
                <w:b/>
              </w:rPr>
              <w:t>Time</w:t>
            </w:r>
          </w:p>
        </w:tc>
        <w:tc>
          <w:tcPr>
            <w:tcW w:w="5386" w:type="dxa"/>
          </w:tcPr>
          <w:p w14:paraId="2259E2DF" w14:textId="77777777" w:rsidR="00F54186" w:rsidRPr="005D480C" w:rsidRDefault="00F54186" w:rsidP="00B65F92">
            <w:pPr>
              <w:jc w:val="center"/>
              <w:rPr>
                <w:rFonts w:cs="Arial"/>
                <w:b/>
              </w:rPr>
            </w:pPr>
            <w:r w:rsidRPr="005D480C">
              <w:rPr>
                <w:rFonts w:cs="Arial"/>
                <w:b/>
              </w:rPr>
              <w:t>Detail</w:t>
            </w:r>
          </w:p>
        </w:tc>
        <w:tc>
          <w:tcPr>
            <w:tcW w:w="1843" w:type="dxa"/>
          </w:tcPr>
          <w:p w14:paraId="6D614AFE" w14:textId="77777777" w:rsidR="00F54186" w:rsidRPr="005D480C" w:rsidRDefault="00F54186" w:rsidP="00B65F92">
            <w:pPr>
              <w:jc w:val="center"/>
              <w:rPr>
                <w:rFonts w:cs="Arial"/>
                <w:b/>
              </w:rPr>
            </w:pPr>
            <w:r w:rsidRPr="005D480C">
              <w:rPr>
                <w:rFonts w:cs="Arial"/>
                <w:b/>
              </w:rPr>
              <w:t>Signature</w:t>
            </w:r>
          </w:p>
        </w:tc>
      </w:tr>
      <w:tr w:rsidR="00F54186" w14:paraId="48D0EB86" w14:textId="77777777" w:rsidTr="00B65F92">
        <w:tblPrEx>
          <w:tblLook w:val="04A0" w:firstRow="1" w:lastRow="0" w:firstColumn="1" w:lastColumn="0" w:noHBand="0" w:noVBand="1"/>
        </w:tblPrEx>
        <w:tc>
          <w:tcPr>
            <w:tcW w:w="959" w:type="dxa"/>
          </w:tcPr>
          <w:p w14:paraId="7A115B15" w14:textId="77777777" w:rsidR="00F54186" w:rsidRPr="005040E2" w:rsidRDefault="00F54186" w:rsidP="00B65F92">
            <w:pPr>
              <w:jc w:val="center"/>
              <w:rPr>
                <w:rFonts w:cs="Arial"/>
              </w:rPr>
            </w:pPr>
          </w:p>
        </w:tc>
        <w:tc>
          <w:tcPr>
            <w:tcW w:w="1134" w:type="dxa"/>
          </w:tcPr>
          <w:p w14:paraId="06E04000" w14:textId="77777777" w:rsidR="00F54186" w:rsidRPr="005040E2" w:rsidRDefault="00F54186" w:rsidP="00B65F92">
            <w:pPr>
              <w:jc w:val="center"/>
              <w:rPr>
                <w:rFonts w:cs="Arial"/>
              </w:rPr>
            </w:pPr>
          </w:p>
        </w:tc>
        <w:tc>
          <w:tcPr>
            <w:tcW w:w="5386" w:type="dxa"/>
          </w:tcPr>
          <w:p w14:paraId="6403EDC8" w14:textId="4112D9CB" w:rsidR="00F54186" w:rsidRPr="005040E2" w:rsidRDefault="002B61E4" w:rsidP="002B61E4">
            <w:pPr>
              <w:rPr>
                <w:rFonts w:cs="Arial"/>
              </w:rPr>
            </w:pPr>
            <w:r>
              <w:rPr>
                <w:rFonts w:cs="Arial"/>
              </w:rPr>
              <w:t xml:space="preserve">Student, </w:t>
            </w:r>
            <w:r w:rsidR="006D117A">
              <w:rPr>
                <w:rFonts w:cs="Arial"/>
              </w:rPr>
              <w:t>Practice Supervisors, Practice Assessors, Academic Assessors</w:t>
            </w:r>
            <w:r>
              <w:rPr>
                <w:rFonts w:cs="Arial"/>
              </w:rPr>
              <w:t xml:space="preserve"> can add notes to this page</w:t>
            </w:r>
          </w:p>
          <w:p w14:paraId="05C5EAD3" w14:textId="77777777" w:rsidR="00F54186" w:rsidRPr="005040E2" w:rsidRDefault="00F54186" w:rsidP="00B65F92">
            <w:pPr>
              <w:jc w:val="center"/>
              <w:rPr>
                <w:rFonts w:cs="Arial"/>
              </w:rPr>
            </w:pPr>
          </w:p>
          <w:p w14:paraId="14CE59FA" w14:textId="77777777" w:rsidR="00F54186" w:rsidRPr="005040E2" w:rsidRDefault="00F54186" w:rsidP="00B65F92">
            <w:pPr>
              <w:jc w:val="center"/>
              <w:rPr>
                <w:rFonts w:cs="Arial"/>
              </w:rPr>
            </w:pPr>
          </w:p>
          <w:p w14:paraId="4B5E7D93" w14:textId="77777777" w:rsidR="00F54186" w:rsidRPr="005040E2" w:rsidRDefault="00F54186" w:rsidP="00B65F92">
            <w:pPr>
              <w:jc w:val="center"/>
              <w:rPr>
                <w:rFonts w:cs="Arial"/>
              </w:rPr>
            </w:pPr>
          </w:p>
          <w:p w14:paraId="03043B42" w14:textId="77777777" w:rsidR="00F54186" w:rsidRPr="005040E2" w:rsidRDefault="00F54186" w:rsidP="00B65F92">
            <w:pPr>
              <w:jc w:val="center"/>
              <w:rPr>
                <w:rFonts w:cs="Arial"/>
              </w:rPr>
            </w:pPr>
          </w:p>
          <w:p w14:paraId="5462180F" w14:textId="77777777" w:rsidR="00F54186" w:rsidRPr="005040E2" w:rsidRDefault="00F54186" w:rsidP="00B65F92">
            <w:pPr>
              <w:jc w:val="center"/>
              <w:rPr>
                <w:rFonts w:cs="Arial"/>
              </w:rPr>
            </w:pPr>
          </w:p>
          <w:p w14:paraId="5241E36C" w14:textId="77777777" w:rsidR="00F54186" w:rsidRPr="005040E2" w:rsidRDefault="00F54186" w:rsidP="00B65F92">
            <w:pPr>
              <w:jc w:val="center"/>
              <w:rPr>
                <w:rFonts w:cs="Arial"/>
              </w:rPr>
            </w:pPr>
          </w:p>
          <w:p w14:paraId="44BE8D43" w14:textId="77777777" w:rsidR="00F54186" w:rsidRPr="005040E2" w:rsidRDefault="00F54186" w:rsidP="00B65F92">
            <w:pPr>
              <w:jc w:val="center"/>
              <w:rPr>
                <w:rFonts w:cs="Arial"/>
              </w:rPr>
            </w:pPr>
          </w:p>
          <w:p w14:paraId="5D3E13D0" w14:textId="77777777" w:rsidR="00F54186" w:rsidRPr="005040E2" w:rsidRDefault="00F54186" w:rsidP="00B65F92">
            <w:pPr>
              <w:jc w:val="center"/>
              <w:rPr>
                <w:rFonts w:cs="Arial"/>
              </w:rPr>
            </w:pPr>
          </w:p>
          <w:p w14:paraId="318AEF8D" w14:textId="77777777" w:rsidR="00F54186" w:rsidRPr="005040E2" w:rsidRDefault="00F54186" w:rsidP="00B65F92">
            <w:pPr>
              <w:jc w:val="center"/>
              <w:rPr>
                <w:rFonts w:cs="Arial"/>
              </w:rPr>
            </w:pPr>
          </w:p>
          <w:p w14:paraId="3A14B7A9" w14:textId="77777777" w:rsidR="00F54186" w:rsidRPr="005040E2" w:rsidRDefault="00F54186" w:rsidP="00B65F92">
            <w:pPr>
              <w:jc w:val="center"/>
              <w:rPr>
                <w:rFonts w:cs="Arial"/>
              </w:rPr>
            </w:pPr>
          </w:p>
          <w:p w14:paraId="47D69427" w14:textId="77777777" w:rsidR="00F54186" w:rsidRPr="005040E2" w:rsidRDefault="00F54186" w:rsidP="00B65F92">
            <w:pPr>
              <w:jc w:val="center"/>
              <w:rPr>
                <w:rFonts w:cs="Arial"/>
              </w:rPr>
            </w:pPr>
          </w:p>
          <w:p w14:paraId="0DFE7A22" w14:textId="77777777" w:rsidR="00F54186" w:rsidRPr="005040E2" w:rsidRDefault="00F54186" w:rsidP="00B65F92">
            <w:pPr>
              <w:jc w:val="center"/>
              <w:rPr>
                <w:rFonts w:cs="Arial"/>
              </w:rPr>
            </w:pPr>
          </w:p>
          <w:p w14:paraId="76A01548" w14:textId="77777777" w:rsidR="00F54186" w:rsidRPr="005040E2" w:rsidRDefault="00F54186" w:rsidP="00B65F92">
            <w:pPr>
              <w:jc w:val="center"/>
              <w:rPr>
                <w:rFonts w:cs="Arial"/>
              </w:rPr>
            </w:pPr>
          </w:p>
          <w:p w14:paraId="765D6E6D" w14:textId="77777777" w:rsidR="00F54186" w:rsidRPr="005040E2" w:rsidRDefault="00F54186" w:rsidP="00B65F92">
            <w:pPr>
              <w:jc w:val="center"/>
              <w:rPr>
                <w:rFonts w:cs="Arial"/>
              </w:rPr>
            </w:pPr>
          </w:p>
          <w:p w14:paraId="796254CA" w14:textId="24945F1B" w:rsidR="00F54186" w:rsidRDefault="00F54186" w:rsidP="00B65F92">
            <w:pPr>
              <w:jc w:val="center"/>
              <w:rPr>
                <w:rFonts w:cs="Arial"/>
              </w:rPr>
            </w:pPr>
          </w:p>
          <w:p w14:paraId="6B116772" w14:textId="15BA7C0C" w:rsidR="00840FBE" w:rsidRDefault="00840FBE" w:rsidP="00B65F92">
            <w:pPr>
              <w:jc w:val="center"/>
              <w:rPr>
                <w:rFonts w:cs="Arial"/>
              </w:rPr>
            </w:pPr>
          </w:p>
          <w:p w14:paraId="75EFECA7" w14:textId="77777777" w:rsidR="00C61B11" w:rsidRDefault="00C61B11" w:rsidP="00B65F92">
            <w:pPr>
              <w:jc w:val="center"/>
              <w:rPr>
                <w:rFonts w:cs="Arial"/>
              </w:rPr>
            </w:pPr>
          </w:p>
          <w:p w14:paraId="1056C0B3" w14:textId="77777777" w:rsidR="00C61B11" w:rsidRDefault="00C61B11" w:rsidP="00B65F92">
            <w:pPr>
              <w:jc w:val="center"/>
              <w:rPr>
                <w:rFonts w:cs="Arial"/>
              </w:rPr>
            </w:pPr>
          </w:p>
          <w:p w14:paraId="6B2B5A95" w14:textId="77777777" w:rsidR="00C61B11" w:rsidRDefault="00C61B11" w:rsidP="00B65F92">
            <w:pPr>
              <w:jc w:val="center"/>
              <w:rPr>
                <w:rFonts w:cs="Arial"/>
              </w:rPr>
            </w:pPr>
          </w:p>
          <w:p w14:paraId="793EF1DF" w14:textId="77777777" w:rsidR="00F54186" w:rsidRPr="005040E2" w:rsidRDefault="00F54186" w:rsidP="00B65F92">
            <w:pPr>
              <w:jc w:val="center"/>
              <w:rPr>
                <w:rFonts w:cs="Arial"/>
              </w:rPr>
            </w:pPr>
          </w:p>
          <w:p w14:paraId="7ED20001" w14:textId="77777777" w:rsidR="00F54186" w:rsidRPr="005040E2" w:rsidRDefault="00F54186" w:rsidP="00B65F92">
            <w:pPr>
              <w:jc w:val="center"/>
              <w:rPr>
                <w:rFonts w:cs="Arial"/>
              </w:rPr>
            </w:pPr>
          </w:p>
          <w:p w14:paraId="59571A47" w14:textId="77777777" w:rsidR="00F54186" w:rsidRPr="005040E2" w:rsidRDefault="00F54186" w:rsidP="00F54186">
            <w:pPr>
              <w:rPr>
                <w:rFonts w:cs="Arial"/>
              </w:rPr>
            </w:pPr>
          </w:p>
        </w:tc>
        <w:tc>
          <w:tcPr>
            <w:tcW w:w="1843" w:type="dxa"/>
          </w:tcPr>
          <w:p w14:paraId="7D97EFA1" w14:textId="77777777" w:rsidR="00F54186" w:rsidRPr="005040E2" w:rsidRDefault="00F54186" w:rsidP="00B65F92">
            <w:pPr>
              <w:jc w:val="center"/>
              <w:rPr>
                <w:rFonts w:cs="Arial"/>
              </w:rPr>
            </w:pPr>
          </w:p>
        </w:tc>
      </w:tr>
    </w:tbl>
    <w:p w14:paraId="1C8DCB3C" w14:textId="77777777" w:rsidR="008C4112" w:rsidRPr="008C4112" w:rsidRDefault="008C4112"/>
    <w:p w14:paraId="11E84D39" w14:textId="77777777" w:rsidR="00792390" w:rsidRDefault="00792390" w:rsidP="00792390">
      <w:pPr>
        <w:jc w:val="center"/>
        <w:sectPr w:rsidR="0079239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8D560B" w:rsidRPr="00E230F5" w14:paraId="0959E6DF"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A1C" w14:textId="77777777" w:rsidR="008D560B" w:rsidRPr="004B1E02" w:rsidRDefault="008D560B" w:rsidP="008D560B">
            <w:pPr>
              <w:jc w:val="center"/>
              <w:rPr>
                <w:rFonts w:cs="Arial"/>
                <w:b/>
                <w:caps/>
                <w:szCs w:val="24"/>
              </w:rPr>
            </w:pPr>
            <w:r w:rsidRPr="004B1E02">
              <w:rPr>
                <w:rFonts w:cs="Arial"/>
                <w:b/>
                <w:caps/>
                <w:szCs w:val="24"/>
              </w:rPr>
              <w:br w:type="page"/>
              <w:t>FINAL ASSESSMENT: End OF PLE</w:t>
            </w:r>
          </w:p>
          <w:p w14:paraId="683C9D6A" w14:textId="357ACDEF" w:rsidR="008D560B" w:rsidRPr="004B1E02" w:rsidRDefault="003B4B03" w:rsidP="008D560B">
            <w:pPr>
              <w:jc w:val="center"/>
              <w:rPr>
                <w:rFonts w:cs="Arial"/>
                <w:b/>
                <w:caps/>
                <w:szCs w:val="24"/>
              </w:rPr>
            </w:pPr>
            <w:r w:rsidRPr="004B1E02">
              <w:rPr>
                <w:rFonts w:cs="Arial"/>
                <w:b/>
                <w:caps/>
                <w:szCs w:val="24"/>
              </w:rPr>
              <w:t xml:space="preserve">To be completed by </w:t>
            </w:r>
            <w:r w:rsidR="008D560B" w:rsidRPr="004B1E02">
              <w:rPr>
                <w:rFonts w:cs="Arial"/>
                <w:b/>
                <w:caps/>
                <w:szCs w:val="24"/>
              </w:rPr>
              <w:t>PRA</w:t>
            </w:r>
            <w:r w:rsidRPr="004B1E02">
              <w:rPr>
                <w:rFonts w:cs="Arial"/>
                <w:b/>
                <w:caps/>
                <w:szCs w:val="24"/>
              </w:rPr>
              <w:t>C</w:t>
            </w:r>
            <w:r w:rsidR="008D560B" w:rsidRPr="004B1E02">
              <w:rPr>
                <w:rFonts w:cs="Arial"/>
                <w:b/>
                <w:caps/>
                <w:szCs w:val="24"/>
              </w:rPr>
              <w:t>TICE ASSESSOR</w:t>
            </w:r>
          </w:p>
          <w:p w14:paraId="7C0C926A" w14:textId="514354F0" w:rsidR="008D560B" w:rsidRPr="004B1E02" w:rsidRDefault="008D560B" w:rsidP="008D560B">
            <w:pPr>
              <w:jc w:val="center"/>
              <w:rPr>
                <w:rFonts w:cs="Arial"/>
                <w:b/>
                <w:caps/>
                <w:szCs w:val="24"/>
              </w:rPr>
            </w:pPr>
            <w:r w:rsidRPr="004B1E02">
              <w:rPr>
                <w:rFonts w:cs="Arial"/>
                <w:b/>
                <w:bCs/>
                <w:szCs w:val="24"/>
              </w:rPr>
              <w:t xml:space="preserve">PART </w:t>
            </w:r>
            <w:r w:rsidRPr="004B1E02">
              <w:rPr>
                <w:rFonts w:cs="Arial"/>
                <w:b/>
                <w:szCs w:val="24"/>
              </w:rPr>
              <w:t xml:space="preserve">1: </w:t>
            </w:r>
            <w:r w:rsidR="004B1E02" w:rsidRPr="004B1E02">
              <w:rPr>
                <w:rFonts w:cs="Arial"/>
                <w:b/>
                <w:szCs w:val="24"/>
              </w:rPr>
              <w:t>PLE 1</w:t>
            </w:r>
          </w:p>
        </w:tc>
      </w:tr>
      <w:tr w:rsidR="008D560B" w:rsidRPr="00E230F5" w14:paraId="54E5053B"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8FA9DF3" w14:textId="77777777" w:rsidR="008D560B" w:rsidRPr="007665E0" w:rsidRDefault="008D560B" w:rsidP="006B26AC">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18A622C" w14:textId="77777777" w:rsidR="008D560B" w:rsidRPr="004B1E02" w:rsidRDefault="008D560B" w:rsidP="006B26AC">
            <w:pPr>
              <w:autoSpaceDE w:val="0"/>
              <w:autoSpaceDN w:val="0"/>
              <w:adjustRightInd w:val="0"/>
              <w:rPr>
                <w:rFonts w:cs="Arial"/>
                <w:b/>
                <w:bCs/>
                <w:szCs w:val="24"/>
              </w:rPr>
            </w:pPr>
            <w:r w:rsidRPr="004B1E02">
              <w:rPr>
                <w:rFonts w:cs="Arial"/>
                <w:b/>
                <w:bCs/>
                <w:szCs w:val="24"/>
              </w:rPr>
              <w:t>STUDENT ID:</w:t>
            </w:r>
          </w:p>
        </w:tc>
      </w:tr>
      <w:tr w:rsidR="008D560B" w:rsidRPr="00E230F5" w14:paraId="7090BCF3"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71067AB4" w14:textId="77777777" w:rsidR="008D560B" w:rsidRPr="007665E0" w:rsidRDefault="008D560B" w:rsidP="006B26AC">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09E362A" w14:textId="77777777" w:rsidR="008D560B" w:rsidRPr="004B1E02" w:rsidRDefault="008D560B" w:rsidP="006B26AC">
            <w:pPr>
              <w:autoSpaceDE w:val="0"/>
              <w:autoSpaceDN w:val="0"/>
              <w:adjustRightInd w:val="0"/>
              <w:rPr>
                <w:rFonts w:cs="Arial"/>
                <w:b/>
                <w:bCs/>
                <w:szCs w:val="24"/>
              </w:rPr>
            </w:pPr>
            <w:r w:rsidRPr="004B1E02">
              <w:rPr>
                <w:rFonts w:cs="Arial"/>
                <w:b/>
                <w:bCs/>
                <w:szCs w:val="24"/>
              </w:rPr>
              <w:t>Intake/Year Group:</w:t>
            </w:r>
          </w:p>
        </w:tc>
      </w:tr>
      <w:tr w:rsidR="008D560B" w:rsidRPr="00E230F5" w14:paraId="51A04578"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BADB25B" w14:textId="37F3D640" w:rsidR="008D560B" w:rsidRPr="004B1E02" w:rsidRDefault="008D560B" w:rsidP="00EB2C1C">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xml:space="preserve">. This means that the student nurse requires continuous or frequent support from the </w:t>
            </w:r>
            <w:r w:rsidR="006D117A" w:rsidRPr="004B1E02">
              <w:rPr>
                <w:rFonts w:cs="Arial"/>
                <w:szCs w:val="24"/>
              </w:rPr>
              <w:t>Practice Supervisor/</w:t>
            </w:r>
            <w:r w:rsidR="006D117A">
              <w:rPr>
                <w:rFonts w:cs="Arial"/>
                <w:szCs w:val="24"/>
              </w:rPr>
              <w:t xml:space="preserve">Practice </w:t>
            </w:r>
            <w:r w:rsidR="006D117A" w:rsidRPr="004B1E02">
              <w:rPr>
                <w:rFonts w:cs="Arial"/>
                <w:szCs w:val="24"/>
              </w:rPr>
              <w:t>Assessor</w:t>
            </w:r>
            <w:r w:rsidRPr="004B1E02">
              <w:rPr>
                <w:rFonts w:cs="Arial"/>
                <w:szCs w:val="24"/>
              </w:rPr>
              <w:t>, but is developing confidence through guided participation in care.</w:t>
            </w:r>
            <w:r w:rsidR="00EB2C1C" w:rsidRPr="004B1E02">
              <w:rPr>
                <w:rFonts w:cs="Arial"/>
                <w:szCs w:val="24"/>
              </w:rPr>
              <w:t xml:space="preserve"> Please comment on the Platforms below:</w:t>
            </w:r>
          </w:p>
        </w:tc>
      </w:tr>
      <w:tr w:rsidR="00EB2C1C" w:rsidRPr="00E230F5" w14:paraId="47BFB701"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198FCF6" w14:textId="70D62A7D" w:rsidR="00EB2C1C" w:rsidRPr="004B1E02" w:rsidRDefault="00EB2C1C" w:rsidP="00CF3582">
            <w:pPr>
              <w:widowControl w:val="0"/>
              <w:autoSpaceDE w:val="0"/>
              <w:autoSpaceDN w:val="0"/>
              <w:adjustRightInd w:val="0"/>
              <w:spacing w:after="0"/>
              <w:rPr>
                <w:rFonts w:eastAsia="Times New Roman" w:cs="Arial"/>
                <w:szCs w:val="24"/>
              </w:rPr>
            </w:pPr>
          </w:p>
          <w:p w14:paraId="052D2F94" w14:textId="77777777" w:rsidR="00EB2C1C" w:rsidRPr="003A180D" w:rsidRDefault="00EB2C1C" w:rsidP="003A180D">
            <w:pPr>
              <w:rPr>
                <w:b/>
              </w:rPr>
            </w:pPr>
            <w:r w:rsidRPr="003A180D">
              <w:rPr>
                <w:b/>
              </w:rPr>
              <w:t>Platform 1: Being an accountable professional</w:t>
            </w:r>
          </w:p>
          <w:p w14:paraId="3186FBCF" w14:textId="77777777" w:rsidR="00EB2C1C" w:rsidRPr="004B1E02" w:rsidRDefault="00EB2C1C" w:rsidP="00EB2C1C">
            <w:pPr>
              <w:rPr>
                <w:rFonts w:cs="Arial"/>
                <w:szCs w:val="24"/>
                <w:lang w:eastAsia="x-none"/>
              </w:rPr>
            </w:pPr>
          </w:p>
          <w:p w14:paraId="22771323" w14:textId="77777777" w:rsidR="00EB2C1C" w:rsidRPr="004B1E02" w:rsidRDefault="00EB2C1C" w:rsidP="00EB2C1C">
            <w:pPr>
              <w:rPr>
                <w:rFonts w:cs="Arial"/>
                <w:szCs w:val="24"/>
                <w:lang w:eastAsia="x-none"/>
              </w:rPr>
            </w:pPr>
          </w:p>
          <w:p w14:paraId="4D25DE83" w14:textId="0596D924" w:rsidR="00EB2C1C" w:rsidRDefault="00EB2C1C" w:rsidP="00EB2C1C">
            <w:pPr>
              <w:rPr>
                <w:rFonts w:cs="Arial"/>
                <w:szCs w:val="24"/>
                <w:lang w:eastAsia="x-none"/>
              </w:rPr>
            </w:pPr>
          </w:p>
          <w:p w14:paraId="0714F965" w14:textId="77777777" w:rsidR="00C76F63" w:rsidRPr="004B1E02" w:rsidRDefault="00C76F63" w:rsidP="00EB2C1C">
            <w:pPr>
              <w:rPr>
                <w:rFonts w:cs="Arial"/>
                <w:szCs w:val="24"/>
                <w:lang w:eastAsia="x-none"/>
              </w:rPr>
            </w:pPr>
          </w:p>
          <w:p w14:paraId="40D6154A" w14:textId="77777777" w:rsidR="00EB2C1C" w:rsidRPr="004B1E02" w:rsidRDefault="00EB2C1C" w:rsidP="00EB2C1C">
            <w:pPr>
              <w:rPr>
                <w:rFonts w:cs="Arial"/>
                <w:szCs w:val="24"/>
                <w:lang w:eastAsia="x-none"/>
              </w:rPr>
            </w:pPr>
          </w:p>
          <w:p w14:paraId="6FFB9F95" w14:textId="77777777" w:rsidR="00EB2C1C" w:rsidRPr="004B1E02" w:rsidRDefault="00EB2C1C" w:rsidP="00EB2C1C">
            <w:pPr>
              <w:rPr>
                <w:rFonts w:cs="Arial"/>
                <w:szCs w:val="24"/>
                <w:lang w:eastAsia="x-none"/>
              </w:rPr>
            </w:pPr>
          </w:p>
          <w:p w14:paraId="2325FFF5"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2: Promoting health and preventing ill health</w:t>
            </w:r>
          </w:p>
          <w:p w14:paraId="03D911FB" w14:textId="77777777" w:rsidR="00EB2C1C" w:rsidRPr="004B1E02" w:rsidRDefault="00EB2C1C" w:rsidP="00EB2C1C">
            <w:pPr>
              <w:autoSpaceDE w:val="0"/>
              <w:autoSpaceDN w:val="0"/>
              <w:adjustRightInd w:val="0"/>
              <w:rPr>
                <w:rFonts w:cs="Arial"/>
                <w:b/>
                <w:bCs/>
                <w:szCs w:val="24"/>
              </w:rPr>
            </w:pPr>
          </w:p>
          <w:p w14:paraId="39937199" w14:textId="1DDE514C" w:rsidR="00EB2C1C" w:rsidRDefault="00EB2C1C" w:rsidP="00EB2C1C">
            <w:pPr>
              <w:autoSpaceDE w:val="0"/>
              <w:autoSpaceDN w:val="0"/>
              <w:adjustRightInd w:val="0"/>
              <w:rPr>
                <w:rFonts w:cs="Arial"/>
                <w:b/>
                <w:bCs/>
                <w:szCs w:val="24"/>
              </w:rPr>
            </w:pPr>
          </w:p>
          <w:p w14:paraId="74E18342" w14:textId="77777777" w:rsidR="00C76F63" w:rsidRPr="004B1E02" w:rsidRDefault="00C76F63" w:rsidP="00EB2C1C">
            <w:pPr>
              <w:autoSpaceDE w:val="0"/>
              <w:autoSpaceDN w:val="0"/>
              <w:adjustRightInd w:val="0"/>
              <w:rPr>
                <w:rFonts w:cs="Arial"/>
                <w:b/>
                <w:bCs/>
                <w:szCs w:val="24"/>
              </w:rPr>
            </w:pPr>
          </w:p>
          <w:p w14:paraId="6879C2E3" w14:textId="77777777" w:rsidR="00EB2C1C" w:rsidRPr="004B1E02" w:rsidRDefault="00EB2C1C" w:rsidP="00EB2C1C">
            <w:pPr>
              <w:autoSpaceDE w:val="0"/>
              <w:autoSpaceDN w:val="0"/>
              <w:adjustRightInd w:val="0"/>
              <w:rPr>
                <w:rFonts w:cs="Arial"/>
                <w:b/>
                <w:bCs/>
                <w:szCs w:val="24"/>
              </w:rPr>
            </w:pPr>
          </w:p>
          <w:p w14:paraId="2236632C" w14:textId="77777777" w:rsidR="00EB2C1C" w:rsidRPr="004B1E02" w:rsidRDefault="00EB2C1C" w:rsidP="00EB2C1C">
            <w:pPr>
              <w:autoSpaceDE w:val="0"/>
              <w:autoSpaceDN w:val="0"/>
              <w:adjustRightInd w:val="0"/>
              <w:rPr>
                <w:rFonts w:cs="Arial"/>
                <w:b/>
                <w:bCs/>
                <w:szCs w:val="24"/>
              </w:rPr>
            </w:pPr>
          </w:p>
          <w:p w14:paraId="1B874742" w14:textId="77777777" w:rsidR="00EB2C1C" w:rsidRPr="004B1E02" w:rsidRDefault="00EB2C1C" w:rsidP="00EB2C1C">
            <w:pPr>
              <w:autoSpaceDE w:val="0"/>
              <w:autoSpaceDN w:val="0"/>
              <w:adjustRightInd w:val="0"/>
              <w:rPr>
                <w:rFonts w:cs="Arial"/>
                <w:b/>
                <w:bCs/>
                <w:szCs w:val="24"/>
              </w:rPr>
            </w:pPr>
          </w:p>
          <w:p w14:paraId="2FC57243"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3: Assessing needs and planning care</w:t>
            </w:r>
          </w:p>
          <w:p w14:paraId="44BD5286" w14:textId="77777777" w:rsidR="00EB2C1C" w:rsidRPr="004B1E02" w:rsidRDefault="00EB2C1C" w:rsidP="00EB2C1C">
            <w:pPr>
              <w:autoSpaceDE w:val="0"/>
              <w:autoSpaceDN w:val="0"/>
              <w:adjustRightInd w:val="0"/>
              <w:rPr>
                <w:rFonts w:cs="Arial"/>
                <w:b/>
                <w:bCs/>
                <w:szCs w:val="24"/>
              </w:rPr>
            </w:pPr>
          </w:p>
          <w:p w14:paraId="2E13C4E2" w14:textId="77777777" w:rsidR="00EB2C1C" w:rsidRPr="004B1E02" w:rsidRDefault="00EB2C1C" w:rsidP="00EB2C1C">
            <w:pPr>
              <w:autoSpaceDE w:val="0"/>
              <w:autoSpaceDN w:val="0"/>
              <w:adjustRightInd w:val="0"/>
              <w:rPr>
                <w:rFonts w:cs="Arial"/>
                <w:b/>
                <w:bCs/>
                <w:szCs w:val="24"/>
              </w:rPr>
            </w:pPr>
          </w:p>
          <w:p w14:paraId="4774E2A6" w14:textId="77777777" w:rsidR="00EB2C1C" w:rsidRPr="004B1E02" w:rsidRDefault="00EB2C1C" w:rsidP="00EB2C1C">
            <w:pPr>
              <w:autoSpaceDE w:val="0"/>
              <w:autoSpaceDN w:val="0"/>
              <w:adjustRightInd w:val="0"/>
              <w:rPr>
                <w:rFonts w:cs="Arial"/>
                <w:b/>
                <w:bCs/>
                <w:szCs w:val="24"/>
              </w:rPr>
            </w:pPr>
          </w:p>
          <w:p w14:paraId="6A27DE42" w14:textId="390B4D1A" w:rsidR="00EB2C1C" w:rsidRPr="004B1E02" w:rsidRDefault="00EB2C1C" w:rsidP="00EB2C1C">
            <w:pPr>
              <w:autoSpaceDE w:val="0"/>
              <w:autoSpaceDN w:val="0"/>
              <w:adjustRightInd w:val="0"/>
              <w:rPr>
                <w:rFonts w:cs="Arial"/>
                <w:b/>
                <w:bCs/>
                <w:szCs w:val="24"/>
              </w:rPr>
            </w:pPr>
          </w:p>
          <w:p w14:paraId="0199B7FD" w14:textId="77777777" w:rsidR="00EB2C1C" w:rsidRPr="004B1E02" w:rsidRDefault="00EB2C1C" w:rsidP="00EB2C1C">
            <w:pPr>
              <w:autoSpaceDE w:val="0"/>
              <w:autoSpaceDN w:val="0"/>
              <w:adjustRightInd w:val="0"/>
              <w:rPr>
                <w:rFonts w:cs="Arial"/>
                <w:b/>
                <w:bCs/>
                <w:szCs w:val="24"/>
              </w:rPr>
            </w:pPr>
          </w:p>
          <w:p w14:paraId="16866FA8" w14:textId="77777777" w:rsidR="00EB2C1C" w:rsidRPr="004B1E02" w:rsidRDefault="00EB2C1C" w:rsidP="00EB2C1C">
            <w:pPr>
              <w:autoSpaceDE w:val="0"/>
              <w:autoSpaceDN w:val="0"/>
              <w:adjustRightInd w:val="0"/>
              <w:rPr>
                <w:rFonts w:cs="Arial"/>
                <w:b/>
                <w:bCs/>
                <w:szCs w:val="24"/>
              </w:rPr>
            </w:pPr>
          </w:p>
          <w:p w14:paraId="3E76462A" w14:textId="77777777" w:rsidR="00EB2C1C" w:rsidRPr="004B1E02" w:rsidRDefault="00EB2C1C" w:rsidP="00EB2C1C">
            <w:pPr>
              <w:rPr>
                <w:rFonts w:cs="Arial"/>
                <w:b/>
                <w:bCs/>
                <w:szCs w:val="24"/>
              </w:rPr>
            </w:pPr>
            <w:r w:rsidRPr="004B1E02">
              <w:rPr>
                <w:rFonts w:cs="Arial"/>
                <w:b/>
                <w:bCs/>
                <w:szCs w:val="24"/>
              </w:rPr>
              <w:t>Platform 4: Providing and evaluating care</w:t>
            </w:r>
          </w:p>
          <w:p w14:paraId="5A6E93B2" w14:textId="77777777" w:rsidR="00EB2C1C" w:rsidRPr="004B1E02" w:rsidRDefault="00EB2C1C" w:rsidP="00EB2C1C">
            <w:pPr>
              <w:rPr>
                <w:rFonts w:cs="Arial"/>
                <w:b/>
                <w:bCs/>
                <w:szCs w:val="24"/>
              </w:rPr>
            </w:pPr>
          </w:p>
          <w:p w14:paraId="5F24F6B8" w14:textId="77777777" w:rsidR="00EB2C1C" w:rsidRPr="004B1E02" w:rsidRDefault="00EB2C1C" w:rsidP="00EB2C1C">
            <w:pPr>
              <w:rPr>
                <w:rFonts w:cs="Arial"/>
                <w:b/>
                <w:bCs/>
                <w:szCs w:val="24"/>
              </w:rPr>
            </w:pPr>
          </w:p>
          <w:p w14:paraId="2819CFA1" w14:textId="77777777" w:rsidR="00EB2C1C" w:rsidRPr="004B1E02" w:rsidRDefault="00EB2C1C" w:rsidP="00EB2C1C">
            <w:pPr>
              <w:rPr>
                <w:rFonts w:cs="Arial"/>
                <w:b/>
                <w:bCs/>
                <w:szCs w:val="24"/>
              </w:rPr>
            </w:pPr>
          </w:p>
          <w:p w14:paraId="013F24B7" w14:textId="16B25CCD" w:rsidR="00EB2C1C" w:rsidRPr="004B1E02" w:rsidRDefault="00EB2C1C" w:rsidP="00EB2C1C">
            <w:pPr>
              <w:rPr>
                <w:rFonts w:cs="Arial"/>
                <w:b/>
                <w:bCs/>
                <w:szCs w:val="24"/>
              </w:rPr>
            </w:pPr>
          </w:p>
          <w:p w14:paraId="539ED40D" w14:textId="77777777" w:rsidR="00AF355E" w:rsidRPr="004B1E02" w:rsidRDefault="00AF355E" w:rsidP="00EB2C1C">
            <w:pPr>
              <w:rPr>
                <w:rFonts w:cs="Arial"/>
                <w:b/>
                <w:bCs/>
                <w:szCs w:val="24"/>
              </w:rPr>
            </w:pPr>
          </w:p>
          <w:p w14:paraId="6E70300F" w14:textId="77777777" w:rsidR="00EB2C1C" w:rsidRPr="004B1E02" w:rsidRDefault="00EB2C1C" w:rsidP="00EB2C1C">
            <w:pPr>
              <w:rPr>
                <w:rFonts w:cs="Arial"/>
                <w:b/>
                <w:bCs/>
                <w:szCs w:val="24"/>
              </w:rPr>
            </w:pPr>
            <w:r w:rsidRPr="004B1E02">
              <w:rPr>
                <w:rFonts w:cs="Arial"/>
                <w:b/>
                <w:bCs/>
                <w:szCs w:val="24"/>
              </w:rPr>
              <w:t>Platform 5: Leading and managing nursing care and working in teams</w:t>
            </w:r>
          </w:p>
          <w:p w14:paraId="5289E43E" w14:textId="77777777" w:rsidR="00C76F63" w:rsidRPr="004B1E02" w:rsidRDefault="00C76F63" w:rsidP="00C76F63">
            <w:pPr>
              <w:rPr>
                <w:rFonts w:cs="Arial"/>
                <w:b/>
                <w:bCs/>
                <w:szCs w:val="24"/>
              </w:rPr>
            </w:pPr>
          </w:p>
          <w:p w14:paraId="0F05FBE3" w14:textId="77777777" w:rsidR="00C76F63" w:rsidRPr="004B1E02" w:rsidRDefault="00C76F63" w:rsidP="00C76F63">
            <w:pPr>
              <w:rPr>
                <w:rFonts w:cs="Arial"/>
                <w:b/>
                <w:bCs/>
                <w:szCs w:val="24"/>
              </w:rPr>
            </w:pPr>
          </w:p>
          <w:p w14:paraId="739CF360" w14:textId="77777777" w:rsidR="00C76F63" w:rsidRPr="004B1E02" w:rsidRDefault="00C76F63" w:rsidP="00C76F63">
            <w:pPr>
              <w:rPr>
                <w:rFonts w:cs="Arial"/>
                <w:b/>
                <w:bCs/>
                <w:szCs w:val="24"/>
              </w:rPr>
            </w:pPr>
          </w:p>
          <w:p w14:paraId="6731A7C1" w14:textId="77777777" w:rsidR="00C76F63" w:rsidRPr="004B1E02" w:rsidRDefault="00C76F63" w:rsidP="00C76F63">
            <w:pPr>
              <w:rPr>
                <w:rFonts w:cs="Arial"/>
                <w:b/>
                <w:bCs/>
                <w:szCs w:val="24"/>
              </w:rPr>
            </w:pPr>
          </w:p>
          <w:p w14:paraId="76FD76F2" w14:textId="77777777" w:rsidR="00C76F63" w:rsidRPr="004B1E02" w:rsidRDefault="00C76F63" w:rsidP="00C76F63">
            <w:pPr>
              <w:rPr>
                <w:rFonts w:cs="Arial"/>
                <w:b/>
                <w:bCs/>
                <w:szCs w:val="24"/>
              </w:rPr>
            </w:pPr>
          </w:p>
          <w:p w14:paraId="55D2B1F7" w14:textId="77777777" w:rsidR="00EB2C1C" w:rsidRPr="004B1E02" w:rsidRDefault="00EB2C1C" w:rsidP="00EB2C1C">
            <w:pPr>
              <w:rPr>
                <w:rFonts w:cs="Arial"/>
                <w:b/>
                <w:bCs/>
                <w:szCs w:val="24"/>
              </w:rPr>
            </w:pPr>
            <w:r w:rsidRPr="004B1E02">
              <w:rPr>
                <w:rFonts w:cs="Arial"/>
                <w:b/>
                <w:bCs/>
                <w:szCs w:val="24"/>
              </w:rPr>
              <w:t>Platform 6: Improving safety and quality of care</w:t>
            </w:r>
          </w:p>
          <w:p w14:paraId="5B30758C" w14:textId="77777777" w:rsidR="00C76F63" w:rsidRPr="004B1E02" w:rsidRDefault="00C76F63" w:rsidP="00C76F63">
            <w:pPr>
              <w:rPr>
                <w:rFonts w:cs="Arial"/>
                <w:b/>
                <w:bCs/>
                <w:szCs w:val="24"/>
              </w:rPr>
            </w:pPr>
          </w:p>
          <w:p w14:paraId="6D1A522D" w14:textId="77777777" w:rsidR="00C76F63" w:rsidRPr="004B1E02" w:rsidRDefault="00C76F63" w:rsidP="00C76F63">
            <w:pPr>
              <w:rPr>
                <w:rFonts w:cs="Arial"/>
                <w:b/>
                <w:bCs/>
                <w:szCs w:val="24"/>
              </w:rPr>
            </w:pPr>
          </w:p>
          <w:p w14:paraId="25CF6BC8" w14:textId="77777777" w:rsidR="00C76F63" w:rsidRPr="004B1E02" w:rsidRDefault="00C76F63" w:rsidP="00C76F63">
            <w:pPr>
              <w:rPr>
                <w:rFonts w:cs="Arial"/>
                <w:b/>
                <w:bCs/>
                <w:szCs w:val="24"/>
              </w:rPr>
            </w:pPr>
          </w:p>
          <w:p w14:paraId="21668CA2" w14:textId="77777777" w:rsidR="00C76F63" w:rsidRPr="004B1E02" w:rsidRDefault="00C76F63" w:rsidP="00C76F63">
            <w:pPr>
              <w:rPr>
                <w:rFonts w:cs="Arial"/>
                <w:b/>
                <w:bCs/>
                <w:szCs w:val="24"/>
              </w:rPr>
            </w:pPr>
          </w:p>
          <w:p w14:paraId="762DE66F" w14:textId="77777777" w:rsidR="00C76F63" w:rsidRPr="004B1E02" w:rsidRDefault="00C76F63" w:rsidP="00C76F63">
            <w:pPr>
              <w:rPr>
                <w:rFonts w:cs="Arial"/>
                <w:b/>
                <w:bCs/>
                <w:szCs w:val="24"/>
              </w:rPr>
            </w:pPr>
          </w:p>
          <w:p w14:paraId="55A86A83" w14:textId="77777777" w:rsidR="00EB2C1C" w:rsidRPr="004B1E02" w:rsidRDefault="00EB2C1C" w:rsidP="00EB2C1C">
            <w:pPr>
              <w:rPr>
                <w:rFonts w:cs="Arial"/>
                <w:b/>
                <w:bCs/>
                <w:szCs w:val="24"/>
              </w:rPr>
            </w:pPr>
            <w:r w:rsidRPr="004B1E02">
              <w:rPr>
                <w:rFonts w:cs="Arial"/>
                <w:b/>
                <w:bCs/>
                <w:szCs w:val="24"/>
              </w:rPr>
              <w:t>Platform 7: Coordinating care</w:t>
            </w:r>
          </w:p>
          <w:p w14:paraId="420820AC" w14:textId="77777777" w:rsidR="00C76F63" w:rsidRPr="004B1E02" w:rsidRDefault="00C76F63" w:rsidP="00C76F63">
            <w:pPr>
              <w:rPr>
                <w:rFonts w:cs="Arial"/>
                <w:b/>
                <w:bCs/>
                <w:szCs w:val="24"/>
              </w:rPr>
            </w:pPr>
          </w:p>
          <w:p w14:paraId="6B920571" w14:textId="48B2758D" w:rsidR="00C76F63" w:rsidRDefault="00C76F63" w:rsidP="00C76F63">
            <w:pPr>
              <w:rPr>
                <w:rFonts w:cs="Arial"/>
                <w:b/>
                <w:bCs/>
                <w:szCs w:val="24"/>
              </w:rPr>
            </w:pPr>
          </w:p>
          <w:p w14:paraId="01548AE7" w14:textId="77777777" w:rsidR="005C1058" w:rsidRPr="004B1E02" w:rsidRDefault="005C1058" w:rsidP="00C76F63">
            <w:pPr>
              <w:rPr>
                <w:rFonts w:cs="Arial"/>
                <w:b/>
                <w:bCs/>
                <w:szCs w:val="24"/>
              </w:rPr>
            </w:pPr>
          </w:p>
          <w:p w14:paraId="5BE7C01A" w14:textId="77777777" w:rsidR="00C76F63" w:rsidRPr="004B1E02" w:rsidRDefault="00C76F63" w:rsidP="00C76F63">
            <w:pPr>
              <w:rPr>
                <w:rFonts w:cs="Arial"/>
                <w:b/>
                <w:bCs/>
                <w:szCs w:val="24"/>
              </w:rPr>
            </w:pPr>
          </w:p>
          <w:p w14:paraId="64C18F9E" w14:textId="77777777" w:rsidR="00C76F63" w:rsidRPr="004B1E02" w:rsidRDefault="00C76F63" w:rsidP="00C76F63">
            <w:pPr>
              <w:rPr>
                <w:rFonts w:cs="Arial"/>
                <w:b/>
                <w:bCs/>
                <w:szCs w:val="24"/>
              </w:rPr>
            </w:pPr>
          </w:p>
          <w:p w14:paraId="030090CD" w14:textId="77777777" w:rsidR="00EB2C1C" w:rsidRPr="004B1E02" w:rsidRDefault="00EB2C1C" w:rsidP="00EB2C1C">
            <w:pPr>
              <w:autoSpaceDE w:val="0"/>
              <w:autoSpaceDN w:val="0"/>
              <w:adjustRightInd w:val="0"/>
              <w:rPr>
                <w:rFonts w:cs="Arial"/>
                <w:szCs w:val="24"/>
              </w:rPr>
            </w:pPr>
          </w:p>
        </w:tc>
      </w:tr>
      <w:tr w:rsidR="00EB2C1C" w14:paraId="01A44060" w14:textId="77777777" w:rsidTr="008D560B">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3327C453" w14:textId="35695657" w:rsidR="00EB2C1C" w:rsidRPr="004B1E02" w:rsidRDefault="00EB2C1C" w:rsidP="00EB2C1C">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w:t>
            </w:r>
            <w:r w:rsidR="003B4B03" w:rsidRPr="004B1E02">
              <w:rPr>
                <w:rFonts w:eastAsia="Times New Roman" w:cs="Arial"/>
                <w:b/>
                <w:szCs w:val="24"/>
              </w:rPr>
              <w:t xml:space="preserve"> in Annex A and B. </w:t>
            </w:r>
            <w:r w:rsidRPr="004B1E02">
              <w:rPr>
                <w:rFonts w:eastAsia="Times New Roman" w:cs="Arial"/>
                <w:b/>
                <w:szCs w:val="24"/>
              </w:rPr>
              <w:t>Identify aspects for the student to focus on in future PLEs</w:t>
            </w:r>
            <w:r w:rsidRPr="004B1E02">
              <w:rPr>
                <w:rFonts w:eastAsia="Times New Roman" w:cs="Arial"/>
                <w:szCs w:val="24"/>
              </w:rPr>
              <w:t>.</w:t>
            </w:r>
          </w:p>
          <w:p w14:paraId="450C3D9B" w14:textId="2D0EFDB5" w:rsidR="00EB2C1C" w:rsidRPr="004B1E02" w:rsidRDefault="00EB2C1C" w:rsidP="00EB2C1C">
            <w:pPr>
              <w:widowControl w:val="0"/>
              <w:autoSpaceDE w:val="0"/>
              <w:autoSpaceDN w:val="0"/>
              <w:adjustRightInd w:val="0"/>
              <w:rPr>
                <w:rFonts w:eastAsia="Times New Roman" w:cs="Arial"/>
                <w:szCs w:val="24"/>
              </w:rPr>
            </w:pPr>
          </w:p>
        </w:tc>
      </w:tr>
      <w:tr w:rsidR="00CF3582" w:rsidRPr="00E230F5" w14:paraId="663CAD5B" w14:textId="77777777" w:rsidTr="00CF3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4289E82" w14:textId="77777777" w:rsidR="00CF3582" w:rsidRDefault="00CF3582" w:rsidP="00CF3582">
            <w:pPr>
              <w:rPr>
                <w:rFonts w:cs="Arial"/>
              </w:rPr>
            </w:pPr>
            <w:r w:rsidRPr="00E230F5">
              <w:rPr>
                <w:rFonts w:cs="Arial"/>
                <w:bCs/>
              </w:rPr>
              <w:t>Date</w:t>
            </w:r>
            <w:r w:rsidRPr="00E230F5">
              <w:rPr>
                <w:rFonts w:cs="Arial"/>
              </w:rPr>
              <w:t xml:space="preserve"> </w:t>
            </w:r>
          </w:p>
          <w:p w14:paraId="3AE61631" w14:textId="5555DC68"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27EE1BEF" w14:textId="77777777" w:rsidR="00CF3582" w:rsidRPr="003A180D" w:rsidRDefault="00CF3582" w:rsidP="003A180D">
            <w:pPr>
              <w:rPr>
                <w:rFonts w:cs="Arial"/>
                <w:i/>
              </w:rPr>
            </w:pPr>
            <w:r w:rsidRPr="003A180D">
              <w:rPr>
                <w:i/>
              </w:rPr>
              <w:t>Student Signature</w:t>
            </w:r>
            <w:r w:rsidRPr="003A180D">
              <w:rPr>
                <w:rFonts w:cs="Arial"/>
                <w:i/>
              </w:rPr>
              <w:t>:</w:t>
            </w:r>
          </w:p>
        </w:tc>
        <w:tc>
          <w:tcPr>
            <w:tcW w:w="2868" w:type="dxa"/>
            <w:shd w:val="clear" w:color="auto" w:fill="D0CECE" w:themeFill="background2" w:themeFillShade="E6"/>
          </w:tcPr>
          <w:p w14:paraId="7E093F64" w14:textId="087DC155" w:rsidR="00CF3582" w:rsidRPr="00E230F5" w:rsidRDefault="00CF3582" w:rsidP="00CF3582">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43D1E4A0" w14:textId="77777777" w:rsidR="00CF3582" w:rsidRPr="00E230F5" w:rsidRDefault="00CF3582" w:rsidP="00CF3582">
            <w:pPr>
              <w:rPr>
                <w:rFonts w:cs="Arial"/>
                <w:bCs/>
              </w:rPr>
            </w:pPr>
          </w:p>
        </w:tc>
      </w:tr>
    </w:tbl>
    <w:p w14:paraId="6A1A168C" w14:textId="77777777" w:rsidR="00682B2C" w:rsidRDefault="00682B2C"/>
    <w:tbl>
      <w:tblPr>
        <w:tblStyle w:val="TableGrid"/>
        <w:tblW w:w="9209" w:type="dxa"/>
        <w:tblLook w:val="04A0" w:firstRow="1" w:lastRow="0" w:firstColumn="1" w:lastColumn="0" w:noHBand="0" w:noVBand="1"/>
      </w:tblPr>
      <w:tblGrid>
        <w:gridCol w:w="4604"/>
        <w:gridCol w:w="1345"/>
        <w:gridCol w:w="957"/>
        <w:gridCol w:w="2303"/>
      </w:tblGrid>
      <w:tr w:rsidR="007665E0" w:rsidRPr="007665E0" w14:paraId="323875A1" w14:textId="77777777" w:rsidTr="00075E76">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39C49C" w14:textId="6124944C" w:rsidR="007665E0" w:rsidRPr="007665E0" w:rsidRDefault="007665E0" w:rsidP="00A521F2">
            <w:pPr>
              <w:spacing w:after="0"/>
              <w:rPr>
                <w:rFonts w:cs="Arial"/>
                <w:b/>
                <w:szCs w:val="24"/>
              </w:rPr>
            </w:pPr>
            <w:r w:rsidRPr="007665E0">
              <w:rPr>
                <w:rFonts w:cs="Arial"/>
                <w:b/>
                <w:szCs w:val="24"/>
              </w:rPr>
              <w:t xml:space="preserve">Practice Assessor </w:t>
            </w:r>
            <w:r w:rsidR="0043525F">
              <w:rPr>
                <w:rFonts w:cs="Arial"/>
                <w:b/>
                <w:szCs w:val="24"/>
              </w:rPr>
              <w:t xml:space="preserve">Overall </w:t>
            </w:r>
            <w:r w:rsidRPr="007665E0">
              <w:rPr>
                <w:rFonts w:cs="Arial"/>
                <w:b/>
                <w:szCs w:val="24"/>
              </w:rPr>
              <w:t xml:space="preserve">Summative </w:t>
            </w:r>
            <w:r w:rsidR="00A521F2">
              <w:rPr>
                <w:rFonts w:cs="Arial"/>
                <w:b/>
                <w:szCs w:val="24"/>
              </w:rPr>
              <w:t>Assessment</w:t>
            </w:r>
            <w:r w:rsidR="0043525F">
              <w:rPr>
                <w:rFonts w:cs="Arial"/>
                <w:b/>
                <w:szCs w:val="24"/>
              </w:rPr>
              <w:t xml:space="preserve"> Comments</w:t>
            </w:r>
          </w:p>
        </w:tc>
      </w:tr>
      <w:tr w:rsidR="007665E0" w:rsidRPr="007665E0" w14:paraId="63CA70ED" w14:textId="77777777" w:rsidTr="00983AEB">
        <w:tc>
          <w:tcPr>
            <w:tcW w:w="9209" w:type="dxa"/>
            <w:gridSpan w:val="4"/>
            <w:tcBorders>
              <w:top w:val="single" w:sz="4" w:space="0" w:color="auto"/>
              <w:left w:val="single" w:sz="4" w:space="0" w:color="auto"/>
              <w:bottom w:val="single" w:sz="4" w:space="0" w:color="auto"/>
              <w:right w:val="single" w:sz="4" w:space="0" w:color="auto"/>
            </w:tcBorders>
            <w:vAlign w:val="center"/>
          </w:tcPr>
          <w:p w14:paraId="3B057CFA" w14:textId="77777777" w:rsidR="007665E0" w:rsidRPr="007665E0" w:rsidRDefault="007665E0" w:rsidP="00A521F2">
            <w:pPr>
              <w:spacing w:after="0"/>
              <w:rPr>
                <w:rFonts w:cs="Arial"/>
                <w:b/>
                <w:szCs w:val="24"/>
              </w:rPr>
            </w:pPr>
          </w:p>
          <w:p w14:paraId="7A18BE63" w14:textId="77777777" w:rsidR="00932B1E" w:rsidRDefault="00932B1E" w:rsidP="00A521F2">
            <w:pPr>
              <w:spacing w:after="0"/>
              <w:rPr>
                <w:rFonts w:cs="Arial"/>
                <w:b/>
                <w:szCs w:val="24"/>
              </w:rPr>
            </w:pPr>
          </w:p>
          <w:p w14:paraId="224CCB4F" w14:textId="023F689C" w:rsidR="00932B1E" w:rsidRDefault="00932B1E" w:rsidP="00A521F2">
            <w:pPr>
              <w:spacing w:after="0"/>
              <w:rPr>
                <w:rFonts w:cs="Arial"/>
                <w:b/>
                <w:szCs w:val="24"/>
              </w:rPr>
            </w:pPr>
          </w:p>
          <w:p w14:paraId="559CC78B" w14:textId="77777777" w:rsidR="00EB2C1C" w:rsidRDefault="00EB2C1C" w:rsidP="00A521F2">
            <w:pPr>
              <w:spacing w:after="0"/>
              <w:rPr>
                <w:rFonts w:cs="Arial"/>
                <w:b/>
                <w:szCs w:val="24"/>
              </w:rPr>
            </w:pPr>
          </w:p>
          <w:p w14:paraId="3048BCEB" w14:textId="77777777" w:rsidR="00932B1E" w:rsidRDefault="00932B1E" w:rsidP="00A521F2">
            <w:pPr>
              <w:spacing w:after="0"/>
              <w:rPr>
                <w:rFonts w:cs="Arial"/>
                <w:b/>
                <w:szCs w:val="24"/>
              </w:rPr>
            </w:pPr>
          </w:p>
          <w:p w14:paraId="7F9A76BF" w14:textId="1051E19B" w:rsidR="00A521F2" w:rsidRPr="007665E0" w:rsidRDefault="00A521F2" w:rsidP="00A521F2">
            <w:pPr>
              <w:spacing w:after="0"/>
              <w:rPr>
                <w:rFonts w:cs="Arial"/>
                <w:b/>
                <w:szCs w:val="24"/>
              </w:rPr>
            </w:pPr>
          </w:p>
        </w:tc>
      </w:tr>
      <w:tr w:rsidR="005D35AD" w:rsidRPr="007665E0" w14:paraId="0C3C99DA"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0A26552E"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7B9E8AB7" w14:textId="77777777" w:rsidR="005D35AD" w:rsidRPr="007665E0" w:rsidRDefault="005D35AD" w:rsidP="009D3B5E">
            <w:pPr>
              <w:spacing w:after="0"/>
              <w:jc w:val="center"/>
              <w:rPr>
                <w:rFonts w:cs="Arial"/>
                <w:b/>
                <w:szCs w:val="24"/>
              </w:rPr>
            </w:pPr>
            <w:r w:rsidRPr="008C4112">
              <w:rPr>
                <w:sz w:val="20"/>
                <w:szCs w:val="20"/>
              </w:rPr>
              <w:t>Please circle result.</w:t>
            </w:r>
          </w:p>
        </w:tc>
      </w:tr>
      <w:tr w:rsidR="00682B2C" w:rsidRPr="007665E0" w14:paraId="431E68A7" w14:textId="77777777" w:rsidTr="00840FBE">
        <w:tc>
          <w:tcPr>
            <w:tcW w:w="4604" w:type="dxa"/>
            <w:tcBorders>
              <w:top w:val="single" w:sz="4" w:space="0" w:color="auto"/>
              <w:left w:val="single" w:sz="4" w:space="0" w:color="auto"/>
              <w:bottom w:val="single" w:sz="4" w:space="0" w:color="auto"/>
              <w:right w:val="single" w:sz="4" w:space="0" w:color="auto"/>
            </w:tcBorders>
          </w:tcPr>
          <w:p w14:paraId="1F5169DE" w14:textId="77287E29" w:rsidR="00682B2C" w:rsidRPr="007665E0" w:rsidRDefault="00682B2C" w:rsidP="00682B2C">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57083ABF" w14:textId="677CD0DF" w:rsidR="00682B2C" w:rsidRPr="007665E0" w:rsidRDefault="00682B2C" w:rsidP="00682B2C">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75E73D0F" w14:textId="3A65DD18" w:rsidR="00682B2C" w:rsidRPr="007665E0" w:rsidRDefault="00682B2C" w:rsidP="00682B2C">
            <w:pPr>
              <w:spacing w:before="160" w:after="160"/>
              <w:jc w:val="center"/>
              <w:rPr>
                <w:rFonts w:cs="Arial"/>
                <w:b/>
                <w:szCs w:val="24"/>
              </w:rPr>
            </w:pPr>
            <w:r>
              <w:rPr>
                <w:rFonts w:eastAsia="Times New Roman" w:cs="Arial"/>
                <w:b/>
                <w:szCs w:val="24"/>
              </w:rPr>
              <w:t>FAIL</w:t>
            </w:r>
          </w:p>
        </w:tc>
      </w:tr>
      <w:tr w:rsidR="007665E0" w:rsidRPr="007665E0" w14:paraId="41E08910" w14:textId="77777777" w:rsidTr="00B36486">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685B1188" w14:textId="1A5C3BAF" w:rsidR="007665E0" w:rsidRDefault="007665E0" w:rsidP="00A4548C">
            <w:pPr>
              <w:spacing w:after="0"/>
              <w:rPr>
                <w:rFonts w:cs="Arial"/>
                <w:szCs w:val="24"/>
              </w:rPr>
            </w:pPr>
            <w:r w:rsidRPr="007665E0">
              <w:rPr>
                <w:rFonts w:cs="Arial"/>
                <w:szCs w:val="24"/>
              </w:rPr>
              <w:t>Name of Practice Assessor</w:t>
            </w:r>
            <w:r w:rsidR="00B36486">
              <w:rPr>
                <w:rFonts w:cs="Arial"/>
                <w:szCs w:val="24"/>
              </w:rPr>
              <w:t>:</w:t>
            </w:r>
            <w:r w:rsidRPr="007665E0">
              <w:rPr>
                <w:rFonts w:cs="Arial"/>
                <w:szCs w:val="24"/>
              </w:rPr>
              <w:t xml:space="preserve"> </w:t>
            </w:r>
            <w:r w:rsidR="00B36486">
              <w:rPr>
                <w:rFonts w:cs="Arial"/>
                <w:szCs w:val="24"/>
              </w:rPr>
              <w:br/>
            </w:r>
            <w:r w:rsidRPr="007665E0">
              <w:rPr>
                <w:rFonts w:cs="Arial"/>
                <w:szCs w:val="24"/>
              </w:rPr>
              <w:t>(print full name)</w:t>
            </w:r>
          </w:p>
          <w:p w14:paraId="08BC7BA8" w14:textId="77777777" w:rsidR="00932B1E" w:rsidRPr="007665E0" w:rsidRDefault="00932B1E" w:rsidP="00A4548C">
            <w:pPr>
              <w:spacing w:after="0"/>
              <w:rPr>
                <w:rFonts w:cs="Arial"/>
                <w:szCs w:val="24"/>
              </w:rPr>
            </w:pPr>
          </w:p>
        </w:tc>
      </w:tr>
      <w:tr w:rsidR="007665E0" w:rsidRPr="007665E0" w14:paraId="5430A7B3" w14:textId="77777777" w:rsidTr="00B36486">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5DF70B05" w14:textId="36622C67" w:rsidR="007665E0" w:rsidRDefault="006040AE" w:rsidP="00A4548C">
            <w:pPr>
              <w:spacing w:after="0"/>
              <w:rPr>
                <w:rFonts w:cs="Arial"/>
                <w:szCs w:val="24"/>
              </w:rPr>
            </w:pPr>
            <w:r>
              <w:rPr>
                <w:rFonts w:cs="Arial"/>
                <w:szCs w:val="24"/>
              </w:rPr>
              <w:t>Signature of Practice Assessor:</w:t>
            </w:r>
          </w:p>
          <w:p w14:paraId="696EA158" w14:textId="77777777" w:rsidR="00932B1E" w:rsidRPr="007665E0" w:rsidRDefault="00932B1E" w:rsidP="00A4548C">
            <w:pPr>
              <w:spacing w:after="0"/>
              <w:rPr>
                <w:rFonts w:cs="Arial"/>
                <w:szCs w:val="24"/>
              </w:rPr>
            </w:pPr>
          </w:p>
        </w:tc>
      </w:tr>
      <w:tr w:rsidR="007665E0" w:rsidRPr="007665E0" w14:paraId="6960F9C1" w14:textId="77777777" w:rsidTr="00B36486">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699E6C18" w14:textId="59FFFE60" w:rsidR="007665E0" w:rsidRDefault="006040AE" w:rsidP="00A4548C">
            <w:pPr>
              <w:spacing w:after="0"/>
              <w:rPr>
                <w:rFonts w:cs="Arial"/>
                <w:szCs w:val="24"/>
              </w:rPr>
            </w:pPr>
            <w:r>
              <w:rPr>
                <w:rFonts w:cs="Arial"/>
                <w:szCs w:val="24"/>
              </w:rPr>
              <w:t>Designation:</w:t>
            </w:r>
          </w:p>
          <w:p w14:paraId="7DA5CE66" w14:textId="77777777" w:rsidR="00932B1E" w:rsidRPr="007665E0" w:rsidRDefault="00932B1E" w:rsidP="00A4548C">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5CEC1EA8" w14:textId="77777777" w:rsidR="007665E0" w:rsidRPr="007665E0" w:rsidRDefault="007665E0" w:rsidP="00A4548C">
            <w:pPr>
              <w:spacing w:after="0"/>
              <w:rPr>
                <w:rFonts w:cs="Arial"/>
                <w:szCs w:val="24"/>
              </w:rPr>
            </w:pPr>
            <w:r w:rsidRPr="007665E0">
              <w:rPr>
                <w:rFonts w:cs="Arial"/>
                <w:szCs w:val="24"/>
              </w:rPr>
              <w:t>Date:</w:t>
            </w:r>
          </w:p>
        </w:tc>
      </w:tr>
    </w:tbl>
    <w:p w14:paraId="66083C65" w14:textId="1C447D9B" w:rsidR="00C76F63" w:rsidRDefault="00C76F63"/>
    <w:p w14:paraId="7A41E9D8" w14:textId="77777777" w:rsidR="00C76F63" w:rsidRDefault="00C76F63">
      <w:r>
        <w:br w:type="page"/>
      </w:r>
    </w:p>
    <w:tbl>
      <w:tblPr>
        <w:tblStyle w:val="TableGrid"/>
        <w:tblW w:w="9209" w:type="dxa"/>
        <w:tblLook w:val="04A0" w:firstRow="1" w:lastRow="0" w:firstColumn="1" w:lastColumn="0" w:noHBand="0" w:noVBand="1"/>
      </w:tblPr>
      <w:tblGrid>
        <w:gridCol w:w="5807"/>
        <w:gridCol w:w="3402"/>
      </w:tblGrid>
      <w:tr w:rsidR="007665E0" w:rsidRPr="007665E0" w14:paraId="0532F6D6" w14:textId="77777777" w:rsidTr="00075E76">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E7F5028" w14:textId="2C95649F" w:rsidR="007665E0" w:rsidRPr="007665E0" w:rsidRDefault="007665E0" w:rsidP="00A4548C">
            <w:pPr>
              <w:spacing w:after="0"/>
              <w:rPr>
                <w:rFonts w:cs="Arial"/>
                <w:szCs w:val="24"/>
              </w:rPr>
            </w:pPr>
            <w:r w:rsidRPr="007665E0">
              <w:rPr>
                <w:rFonts w:cs="Arial"/>
                <w:b/>
                <w:szCs w:val="24"/>
              </w:rPr>
              <w:t>Practice Assessor Confirmatory Statement</w:t>
            </w:r>
          </w:p>
        </w:tc>
      </w:tr>
      <w:tr w:rsidR="007665E0" w:rsidRPr="007665E0" w14:paraId="5D51F75C" w14:textId="77777777" w:rsidTr="00983AEB">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186C4ED6" w14:textId="494C63DB" w:rsidR="007665E0" w:rsidRDefault="007665E0" w:rsidP="00A521F2">
            <w:pPr>
              <w:spacing w:before="240" w:line="360" w:lineRule="auto"/>
              <w:rPr>
                <w:rFonts w:cs="Arial"/>
                <w:szCs w:val="24"/>
              </w:rPr>
            </w:pPr>
            <w:r w:rsidRPr="004E779A">
              <w:rPr>
                <w:rFonts w:cs="Arial"/>
                <w:szCs w:val="24"/>
              </w:rPr>
              <w:t>I confirm that: student nurse (print full name) _________________________________ following a period of _________ hours of attendance at placement</w:t>
            </w:r>
            <w:r w:rsidR="00AC10C9" w:rsidRPr="004E779A">
              <w:rPr>
                <w:rFonts w:cs="Arial"/>
                <w:szCs w:val="24"/>
              </w:rPr>
              <w:t xml:space="preserve"> (please refer to </w:t>
            </w:r>
            <w:r w:rsidR="003D2234">
              <w:rPr>
                <w:rFonts w:cs="Arial"/>
                <w:szCs w:val="24"/>
              </w:rPr>
              <w:t xml:space="preserve">the student’s </w:t>
            </w:r>
            <w:r w:rsidR="00B37F72">
              <w:rPr>
                <w:rFonts w:cs="Arial"/>
                <w:szCs w:val="24"/>
              </w:rPr>
              <w:t>Attendance record</w:t>
            </w:r>
            <w:r w:rsidR="00AC10C9" w:rsidRPr="004E779A">
              <w:rPr>
                <w:rFonts w:cs="Arial"/>
                <w:szCs w:val="24"/>
              </w:rPr>
              <w:t>)</w:t>
            </w:r>
            <w:r w:rsidRPr="004E779A">
              <w:rPr>
                <w:rFonts w:cs="Arial"/>
                <w:szCs w:val="24"/>
              </w:rPr>
              <w:t xml:space="preserve">, and through objective evidence-based assessments, has: </w:t>
            </w:r>
          </w:p>
          <w:p w14:paraId="0F341D3A" w14:textId="795EE48E" w:rsidR="00E64B2A" w:rsidRPr="00A521F2" w:rsidRDefault="00E64B2A" w:rsidP="00E64B2A">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sidR="003D2234">
              <w:rPr>
                <w:rFonts w:cs="Arial"/>
                <w:szCs w:val="24"/>
              </w:rPr>
              <w:t xml:space="preserve">participation in care </w:t>
            </w:r>
            <w:r w:rsidRPr="007665E0">
              <w:rPr>
                <w:rFonts w:cs="Arial"/>
                <w:szCs w:val="24"/>
              </w:rPr>
              <w:t>level of</w:t>
            </w:r>
            <w:r w:rsidRPr="007665E0">
              <w:rPr>
                <w:rFonts w:cs="Arial"/>
                <w:b/>
                <w:szCs w:val="24"/>
              </w:rPr>
              <w:t xml:space="preserve"> DEPENDENT</w:t>
            </w:r>
            <w:r w:rsidR="00277598">
              <w:rPr>
                <w:rFonts w:cs="Arial"/>
                <w:b/>
                <w:szCs w:val="24"/>
              </w:rPr>
              <w:t>.</w:t>
            </w:r>
            <w:r>
              <w:rPr>
                <w:rFonts w:cs="Arial"/>
                <w:szCs w:val="24"/>
              </w:rPr>
              <w:t xml:space="preserve">  </w:t>
            </w:r>
          </w:p>
        </w:tc>
      </w:tr>
      <w:tr w:rsidR="007665E0" w:rsidRPr="007665E0" w14:paraId="7D049B78"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2C8B7497" w14:textId="08DBAE54" w:rsidR="007665E0" w:rsidRPr="007665E0" w:rsidRDefault="006040AE" w:rsidP="00A4548C">
            <w:pPr>
              <w:spacing w:line="360" w:lineRule="auto"/>
              <w:rPr>
                <w:rFonts w:cs="Arial"/>
                <w:szCs w:val="24"/>
              </w:rPr>
            </w:pPr>
            <w:r>
              <w:rPr>
                <w:rFonts w:cs="Arial"/>
                <w:szCs w:val="24"/>
              </w:rPr>
              <w:t>Signature of Practice Assessor:</w:t>
            </w:r>
          </w:p>
        </w:tc>
      </w:tr>
      <w:tr w:rsidR="007665E0" w:rsidRPr="007665E0" w14:paraId="4298C769"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4CD49E6" w14:textId="77777777" w:rsidR="007665E0" w:rsidRPr="007665E0" w:rsidRDefault="007665E0" w:rsidP="00A4548C">
            <w:pPr>
              <w:spacing w:line="360" w:lineRule="auto"/>
              <w:rPr>
                <w:rFonts w:cs="Arial"/>
                <w:szCs w:val="24"/>
              </w:rPr>
            </w:pPr>
            <w:r w:rsidRPr="007665E0">
              <w:rPr>
                <w:rFonts w:cs="Arial"/>
                <w:szCs w:val="24"/>
              </w:rPr>
              <w:t>Date:</w:t>
            </w:r>
          </w:p>
        </w:tc>
      </w:tr>
      <w:tr w:rsidR="007665E0" w:rsidRPr="007665E0" w14:paraId="3D75B90B" w14:textId="77777777" w:rsidTr="00075E76">
        <w:tc>
          <w:tcPr>
            <w:tcW w:w="9209" w:type="dxa"/>
            <w:gridSpan w:val="2"/>
            <w:shd w:val="clear" w:color="auto" w:fill="D0CECE" w:themeFill="background2" w:themeFillShade="E6"/>
          </w:tcPr>
          <w:p w14:paraId="7A26CC3A" w14:textId="77777777" w:rsidR="007665E0" w:rsidRPr="007665E0" w:rsidRDefault="007665E0" w:rsidP="00A4548C">
            <w:pPr>
              <w:spacing w:after="0"/>
              <w:rPr>
                <w:rFonts w:cs="Arial"/>
                <w:b/>
                <w:szCs w:val="24"/>
              </w:rPr>
            </w:pPr>
            <w:r w:rsidRPr="007665E0">
              <w:rPr>
                <w:rFonts w:cs="Arial"/>
                <w:b/>
                <w:szCs w:val="24"/>
              </w:rPr>
              <w:t>Student Statement</w:t>
            </w:r>
          </w:p>
        </w:tc>
      </w:tr>
      <w:tr w:rsidR="007665E0" w:rsidRPr="007665E0" w14:paraId="7157DD5C" w14:textId="77777777" w:rsidTr="00983AEB">
        <w:tc>
          <w:tcPr>
            <w:tcW w:w="9209" w:type="dxa"/>
            <w:gridSpan w:val="2"/>
          </w:tcPr>
          <w:p w14:paraId="6848AB18" w14:textId="5C962B82" w:rsidR="007665E0" w:rsidRDefault="007665E0" w:rsidP="00A4548C">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sidR="001E7C33">
              <w:rPr>
                <w:rFonts w:cs="Arial"/>
                <w:szCs w:val="24"/>
              </w:rPr>
              <w:t xml:space="preserve">reflect and </w:t>
            </w:r>
            <w:r w:rsidRPr="007665E0">
              <w:rPr>
                <w:rFonts w:cs="Arial"/>
                <w:szCs w:val="24"/>
              </w:rPr>
              <w:t xml:space="preserve">discuss this with the Practice Assessor. </w:t>
            </w:r>
            <w:r w:rsidR="003B4B03">
              <w:rPr>
                <w:rFonts w:cs="Arial"/>
                <w:szCs w:val="24"/>
              </w:rPr>
              <w:t>Please write comments below:</w:t>
            </w:r>
            <w:r w:rsidRPr="007665E0">
              <w:rPr>
                <w:rFonts w:cs="Arial"/>
                <w:szCs w:val="24"/>
              </w:rPr>
              <w:t xml:space="preserve"> </w:t>
            </w:r>
          </w:p>
          <w:p w14:paraId="08101304" w14:textId="77777777" w:rsidR="003B4B03" w:rsidRDefault="003B4B03" w:rsidP="00A4548C">
            <w:pPr>
              <w:spacing w:before="240" w:after="0" w:line="360" w:lineRule="auto"/>
              <w:rPr>
                <w:rFonts w:cs="Arial"/>
                <w:szCs w:val="24"/>
              </w:rPr>
            </w:pPr>
          </w:p>
          <w:p w14:paraId="7E54C11C" w14:textId="51664AC8" w:rsidR="00D239D1" w:rsidRDefault="00D239D1" w:rsidP="00A4548C">
            <w:pPr>
              <w:spacing w:before="240" w:after="0" w:line="360" w:lineRule="auto"/>
              <w:rPr>
                <w:rFonts w:cs="Arial"/>
                <w:szCs w:val="24"/>
              </w:rPr>
            </w:pPr>
          </w:p>
          <w:p w14:paraId="5C4FC008" w14:textId="77777777" w:rsidR="00C76F63" w:rsidRPr="007665E0" w:rsidRDefault="00C76F63" w:rsidP="00A4548C">
            <w:pPr>
              <w:spacing w:before="240" w:after="0" w:line="360" w:lineRule="auto"/>
              <w:rPr>
                <w:rFonts w:cs="Arial"/>
                <w:szCs w:val="24"/>
              </w:rPr>
            </w:pPr>
          </w:p>
          <w:p w14:paraId="1481396C" w14:textId="77777777" w:rsidR="007665E0" w:rsidRDefault="007665E0" w:rsidP="00A4548C">
            <w:pPr>
              <w:spacing w:before="240" w:after="0" w:line="360" w:lineRule="auto"/>
              <w:rPr>
                <w:rFonts w:cs="Arial"/>
                <w:szCs w:val="24"/>
              </w:rPr>
            </w:pPr>
          </w:p>
          <w:p w14:paraId="3C84AD97" w14:textId="77777777" w:rsidR="00932B1E" w:rsidRDefault="00932B1E" w:rsidP="00A4548C">
            <w:pPr>
              <w:spacing w:before="240" w:after="0" w:line="360" w:lineRule="auto"/>
              <w:rPr>
                <w:rFonts w:cs="Arial"/>
                <w:szCs w:val="24"/>
              </w:rPr>
            </w:pPr>
          </w:p>
          <w:p w14:paraId="49044D07" w14:textId="77777777" w:rsidR="00932B1E" w:rsidRPr="007665E0" w:rsidRDefault="00932B1E" w:rsidP="00A4548C">
            <w:pPr>
              <w:spacing w:before="240" w:after="0" w:line="360" w:lineRule="auto"/>
              <w:rPr>
                <w:rFonts w:cs="Arial"/>
                <w:szCs w:val="24"/>
              </w:rPr>
            </w:pPr>
          </w:p>
          <w:p w14:paraId="450BD0D9" w14:textId="77777777" w:rsidR="007665E0" w:rsidRPr="007665E0" w:rsidRDefault="007665E0" w:rsidP="00A4548C">
            <w:pPr>
              <w:spacing w:before="240" w:after="0" w:line="360" w:lineRule="auto"/>
              <w:rPr>
                <w:rFonts w:cs="Arial"/>
                <w:szCs w:val="24"/>
              </w:rPr>
            </w:pPr>
          </w:p>
        </w:tc>
      </w:tr>
      <w:tr w:rsidR="007665E0" w:rsidRPr="007665E0" w14:paraId="41276C06" w14:textId="77777777" w:rsidTr="00983AEB">
        <w:trPr>
          <w:trHeight w:hRule="exact" w:val="936"/>
        </w:trPr>
        <w:tc>
          <w:tcPr>
            <w:tcW w:w="5807" w:type="dxa"/>
          </w:tcPr>
          <w:p w14:paraId="52D40C08" w14:textId="25555DD7" w:rsidR="007665E0" w:rsidRDefault="007665E0" w:rsidP="00A4548C">
            <w:pPr>
              <w:spacing w:after="0" w:line="360" w:lineRule="auto"/>
              <w:rPr>
                <w:rFonts w:cs="Arial"/>
                <w:szCs w:val="24"/>
              </w:rPr>
            </w:pPr>
            <w:r w:rsidRPr="007665E0">
              <w:rPr>
                <w:rFonts w:cs="Arial"/>
                <w:szCs w:val="24"/>
              </w:rPr>
              <w:t>Student signature:</w:t>
            </w:r>
          </w:p>
          <w:p w14:paraId="56FDC24B" w14:textId="3A3DB191" w:rsidR="00983AEB" w:rsidRDefault="00983AEB" w:rsidP="00A4548C">
            <w:pPr>
              <w:spacing w:after="0" w:line="360" w:lineRule="auto"/>
              <w:rPr>
                <w:rFonts w:cs="Arial"/>
                <w:szCs w:val="24"/>
              </w:rPr>
            </w:pPr>
          </w:p>
          <w:p w14:paraId="6BD1DD9E" w14:textId="3A3628A5" w:rsidR="00983AEB" w:rsidRDefault="00983AEB" w:rsidP="00A4548C">
            <w:pPr>
              <w:spacing w:after="0" w:line="360" w:lineRule="auto"/>
              <w:rPr>
                <w:rFonts w:cs="Arial"/>
                <w:szCs w:val="24"/>
              </w:rPr>
            </w:pPr>
          </w:p>
          <w:p w14:paraId="4AC20DB2" w14:textId="77777777" w:rsidR="00983AEB" w:rsidRDefault="00983AEB" w:rsidP="00A4548C">
            <w:pPr>
              <w:spacing w:after="0" w:line="360" w:lineRule="auto"/>
              <w:rPr>
                <w:rFonts w:cs="Arial"/>
                <w:szCs w:val="24"/>
              </w:rPr>
            </w:pPr>
          </w:p>
          <w:p w14:paraId="2BDE6141" w14:textId="77777777" w:rsidR="00932B1E" w:rsidRDefault="00932B1E" w:rsidP="00A4548C">
            <w:pPr>
              <w:spacing w:after="0" w:line="360" w:lineRule="auto"/>
              <w:rPr>
                <w:rFonts w:cs="Arial"/>
                <w:szCs w:val="24"/>
              </w:rPr>
            </w:pPr>
          </w:p>
          <w:p w14:paraId="0D45C5FF" w14:textId="77777777" w:rsidR="00932B1E" w:rsidRDefault="00932B1E" w:rsidP="00A4548C">
            <w:pPr>
              <w:spacing w:after="0" w:line="360" w:lineRule="auto"/>
              <w:rPr>
                <w:rFonts w:cs="Arial"/>
                <w:szCs w:val="24"/>
              </w:rPr>
            </w:pPr>
          </w:p>
          <w:p w14:paraId="48C970C6" w14:textId="77777777" w:rsidR="00932B1E" w:rsidRDefault="00932B1E" w:rsidP="00A4548C">
            <w:pPr>
              <w:spacing w:after="0" w:line="360" w:lineRule="auto"/>
              <w:rPr>
                <w:rFonts w:cs="Arial"/>
                <w:szCs w:val="24"/>
              </w:rPr>
            </w:pPr>
          </w:p>
          <w:p w14:paraId="72F82B0D" w14:textId="77777777" w:rsidR="00932B1E" w:rsidRDefault="00932B1E" w:rsidP="00A4548C">
            <w:pPr>
              <w:spacing w:after="0" w:line="360" w:lineRule="auto"/>
              <w:rPr>
                <w:rFonts w:cs="Arial"/>
                <w:szCs w:val="24"/>
              </w:rPr>
            </w:pPr>
          </w:p>
          <w:p w14:paraId="35988ABC" w14:textId="77777777" w:rsidR="00932B1E" w:rsidRPr="007665E0" w:rsidRDefault="00932B1E" w:rsidP="00A4548C">
            <w:pPr>
              <w:spacing w:after="0" w:line="360" w:lineRule="auto"/>
              <w:rPr>
                <w:rFonts w:cs="Arial"/>
                <w:szCs w:val="24"/>
              </w:rPr>
            </w:pPr>
          </w:p>
          <w:p w14:paraId="380F0F43" w14:textId="77777777" w:rsidR="007665E0" w:rsidRPr="007665E0" w:rsidRDefault="007665E0" w:rsidP="00A4548C">
            <w:pPr>
              <w:spacing w:after="0" w:line="360" w:lineRule="auto"/>
              <w:rPr>
                <w:rFonts w:cs="Arial"/>
                <w:szCs w:val="24"/>
              </w:rPr>
            </w:pPr>
          </w:p>
          <w:p w14:paraId="34C94353" w14:textId="77777777" w:rsidR="007665E0" w:rsidRPr="007665E0" w:rsidRDefault="007665E0" w:rsidP="00A4548C">
            <w:pPr>
              <w:spacing w:after="0" w:line="360" w:lineRule="auto"/>
              <w:rPr>
                <w:rFonts w:cs="Arial"/>
                <w:szCs w:val="24"/>
              </w:rPr>
            </w:pPr>
          </w:p>
          <w:p w14:paraId="282893A8" w14:textId="77777777" w:rsidR="007665E0" w:rsidRPr="007665E0" w:rsidRDefault="007665E0" w:rsidP="00A4548C">
            <w:pPr>
              <w:spacing w:after="0" w:line="360" w:lineRule="auto"/>
              <w:rPr>
                <w:rFonts w:cs="Arial"/>
                <w:szCs w:val="24"/>
              </w:rPr>
            </w:pPr>
          </w:p>
          <w:p w14:paraId="37B558F7" w14:textId="77777777" w:rsidR="007665E0" w:rsidRPr="007665E0" w:rsidRDefault="007665E0" w:rsidP="00A4548C">
            <w:pPr>
              <w:spacing w:after="0" w:line="360" w:lineRule="auto"/>
              <w:rPr>
                <w:rFonts w:cs="Arial"/>
                <w:szCs w:val="24"/>
              </w:rPr>
            </w:pPr>
            <w:r w:rsidRPr="007665E0">
              <w:rPr>
                <w:rFonts w:cs="Arial"/>
                <w:szCs w:val="24"/>
              </w:rPr>
              <w:t>:</w:t>
            </w:r>
          </w:p>
          <w:p w14:paraId="4322D9C4" w14:textId="77777777" w:rsidR="007665E0" w:rsidRPr="007665E0" w:rsidRDefault="007665E0" w:rsidP="00A4548C">
            <w:pPr>
              <w:spacing w:after="0" w:line="360" w:lineRule="auto"/>
              <w:rPr>
                <w:rFonts w:cs="Arial"/>
                <w:szCs w:val="24"/>
              </w:rPr>
            </w:pPr>
          </w:p>
        </w:tc>
        <w:tc>
          <w:tcPr>
            <w:tcW w:w="3402" w:type="dxa"/>
          </w:tcPr>
          <w:p w14:paraId="2B090C78" w14:textId="094BF416" w:rsidR="007665E0" w:rsidRDefault="007665E0" w:rsidP="00A4548C">
            <w:pPr>
              <w:spacing w:after="0" w:line="360" w:lineRule="auto"/>
              <w:rPr>
                <w:rFonts w:cs="Arial"/>
                <w:szCs w:val="24"/>
              </w:rPr>
            </w:pPr>
            <w:r w:rsidRPr="007665E0">
              <w:rPr>
                <w:rFonts w:cs="Arial"/>
                <w:szCs w:val="24"/>
              </w:rPr>
              <w:t xml:space="preserve">Date: </w:t>
            </w:r>
          </w:p>
          <w:p w14:paraId="41DF9D79" w14:textId="77777777" w:rsidR="00983AEB" w:rsidRDefault="00983AEB" w:rsidP="00A4548C">
            <w:pPr>
              <w:spacing w:after="0" w:line="360" w:lineRule="auto"/>
              <w:rPr>
                <w:rFonts w:cs="Arial"/>
                <w:szCs w:val="24"/>
              </w:rPr>
            </w:pPr>
          </w:p>
          <w:p w14:paraId="15303063" w14:textId="77777777" w:rsidR="00932B1E" w:rsidRDefault="00932B1E" w:rsidP="00A4548C">
            <w:pPr>
              <w:spacing w:after="0" w:line="360" w:lineRule="auto"/>
              <w:rPr>
                <w:rFonts w:cs="Arial"/>
                <w:szCs w:val="24"/>
              </w:rPr>
            </w:pPr>
          </w:p>
          <w:p w14:paraId="74BD02CE" w14:textId="77777777" w:rsidR="00932B1E" w:rsidRPr="007665E0" w:rsidRDefault="00932B1E" w:rsidP="00A4548C">
            <w:pPr>
              <w:spacing w:after="0" w:line="360" w:lineRule="auto"/>
              <w:rPr>
                <w:rFonts w:cs="Arial"/>
                <w:szCs w:val="24"/>
              </w:rPr>
            </w:pPr>
          </w:p>
          <w:p w14:paraId="1221858F" w14:textId="77777777" w:rsidR="007665E0" w:rsidRPr="007665E0" w:rsidRDefault="007665E0" w:rsidP="00A4548C">
            <w:pPr>
              <w:spacing w:after="0" w:line="360" w:lineRule="auto"/>
              <w:rPr>
                <w:rFonts w:cs="Arial"/>
                <w:szCs w:val="24"/>
              </w:rPr>
            </w:pPr>
          </w:p>
          <w:p w14:paraId="2B0D8802" w14:textId="77777777" w:rsidR="007665E0" w:rsidRPr="007665E0" w:rsidRDefault="007665E0" w:rsidP="00A4548C">
            <w:pPr>
              <w:spacing w:after="0" w:line="360" w:lineRule="auto"/>
              <w:rPr>
                <w:rFonts w:cs="Arial"/>
                <w:szCs w:val="24"/>
              </w:rPr>
            </w:pPr>
          </w:p>
        </w:tc>
      </w:tr>
    </w:tbl>
    <w:p w14:paraId="2067FDF8" w14:textId="14850280" w:rsidR="007665E0" w:rsidRDefault="007665E0" w:rsidP="007665E0">
      <w:pPr>
        <w:spacing w:after="160" w:line="259" w:lineRule="auto"/>
        <w:rPr>
          <w:rFonts w:cs="Arial"/>
          <w:szCs w:val="24"/>
        </w:rPr>
      </w:pPr>
    </w:p>
    <w:p w14:paraId="4DBDB5C0" w14:textId="01F26B02" w:rsidR="00E8505B" w:rsidRDefault="00E8505B" w:rsidP="007665E0">
      <w:pPr>
        <w:spacing w:after="160" w:line="259" w:lineRule="auto"/>
        <w:rPr>
          <w:rFonts w:cs="Arial"/>
          <w:szCs w:val="24"/>
        </w:rPr>
      </w:pPr>
    </w:p>
    <w:p w14:paraId="4BFFE08D" w14:textId="32565D3D" w:rsidR="00E8505B" w:rsidRDefault="00E8505B" w:rsidP="007665E0">
      <w:pPr>
        <w:spacing w:after="160" w:line="259" w:lineRule="auto"/>
        <w:rPr>
          <w:rFonts w:cs="Arial"/>
          <w:szCs w:val="24"/>
        </w:rPr>
      </w:pPr>
    </w:p>
    <w:p w14:paraId="3643B9BD" w14:textId="77777777" w:rsidR="00E8505B" w:rsidRPr="007665E0" w:rsidRDefault="00E8505B" w:rsidP="007665E0">
      <w:pPr>
        <w:spacing w:after="160" w:line="259" w:lineRule="auto"/>
        <w:rPr>
          <w:rFonts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DC09C3" w:rsidRPr="00E230F5" w14:paraId="71734FE6" w14:textId="77777777" w:rsidTr="00D851E8">
        <w:tc>
          <w:tcPr>
            <w:tcW w:w="9322" w:type="dxa"/>
            <w:gridSpan w:val="12"/>
            <w:tcBorders>
              <w:bottom w:val="single" w:sz="4" w:space="0" w:color="auto"/>
            </w:tcBorders>
            <w:shd w:val="clear" w:color="auto" w:fill="D0CECE" w:themeFill="background2" w:themeFillShade="E6"/>
          </w:tcPr>
          <w:p w14:paraId="1895D45A" w14:textId="67F747A9" w:rsidR="00DC09C3" w:rsidRPr="005B677A" w:rsidRDefault="00C76F63" w:rsidP="00D851E8">
            <w:pPr>
              <w:jc w:val="center"/>
              <w:rPr>
                <w:rFonts w:cs="Arial"/>
                <w:b/>
                <w:szCs w:val="24"/>
              </w:rPr>
            </w:pPr>
            <w:r>
              <w:br w:type="page"/>
            </w:r>
            <w:r w:rsidR="00DC09C3">
              <w:br w:type="page"/>
            </w:r>
            <w:r w:rsidR="00DC09C3">
              <w:rPr>
                <w:rFonts w:cs="Arial"/>
                <w:b/>
                <w:szCs w:val="24"/>
              </w:rPr>
              <w:t>ATTENDANCE RECORD</w:t>
            </w:r>
          </w:p>
          <w:p w14:paraId="47004C13" w14:textId="77777777" w:rsidR="00DC09C3" w:rsidRPr="00E230F5" w:rsidRDefault="00DC09C3" w:rsidP="00D851E8">
            <w:pPr>
              <w:jc w:val="center"/>
              <w:rPr>
                <w:rFonts w:cs="Arial"/>
                <w:color w:val="000000"/>
              </w:rPr>
            </w:pPr>
            <w:r>
              <w:rPr>
                <w:rFonts w:cs="Arial"/>
                <w:b/>
                <w:bCs/>
                <w:szCs w:val="24"/>
              </w:rPr>
              <w:t>PART</w:t>
            </w:r>
            <w:r w:rsidRPr="005B677A">
              <w:rPr>
                <w:rFonts w:cs="Arial"/>
                <w:b/>
                <w:szCs w:val="24"/>
              </w:rPr>
              <w:t xml:space="preserve"> 1: </w:t>
            </w:r>
            <w:r>
              <w:rPr>
                <w:rFonts w:cs="Arial"/>
                <w:b/>
                <w:szCs w:val="24"/>
              </w:rPr>
              <w:t>PLE 1</w:t>
            </w:r>
          </w:p>
        </w:tc>
      </w:tr>
      <w:tr w:rsidR="00DC09C3" w:rsidRPr="00E230F5" w14:paraId="534C1C01"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6FCD2EBA" w14:textId="77777777" w:rsidR="00DC09C3" w:rsidRPr="00053DF6" w:rsidRDefault="00DC09C3" w:rsidP="00D851E8">
            <w:pPr>
              <w:spacing w:after="0"/>
              <w:rPr>
                <w:rFonts w:cs="Arial"/>
                <w:szCs w:val="24"/>
              </w:rPr>
            </w:pPr>
            <w:r w:rsidRPr="00053DF6">
              <w:rPr>
                <w:rFonts w:cs="Arial"/>
                <w:szCs w:val="24"/>
              </w:rPr>
              <w:t>Student Name and ID</w:t>
            </w:r>
          </w:p>
          <w:p w14:paraId="2D867F4C" w14:textId="77777777" w:rsidR="00DC09C3" w:rsidRPr="00053DF6" w:rsidRDefault="00DC09C3" w:rsidP="00D851E8">
            <w:pPr>
              <w:spacing w:after="0"/>
              <w:rPr>
                <w:rFonts w:cs="Arial"/>
                <w:szCs w:val="24"/>
              </w:rPr>
            </w:pPr>
          </w:p>
        </w:tc>
        <w:tc>
          <w:tcPr>
            <w:tcW w:w="5119" w:type="dxa"/>
            <w:gridSpan w:val="7"/>
          </w:tcPr>
          <w:p w14:paraId="1BCE457A" w14:textId="77777777" w:rsidR="00DC09C3" w:rsidRPr="00053DF6" w:rsidRDefault="00DC09C3" w:rsidP="00D851E8">
            <w:pPr>
              <w:spacing w:after="0"/>
              <w:rPr>
                <w:rFonts w:cs="Arial"/>
                <w:szCs w:val="24"/>
              </w:rPr>
            </w:pPr>
          </w:p>
        </w:tc>
      </w:tr>
      <w:tr w:rsidR="00DC09C3" w:rsidRPr="00E230F5" w14:paraId="1B9B9D27"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9DB4588" w14:textId="77777777" w:rsidR="00DC09C3" w:rsidRPr="00053DF6" w:rsidRDefault="00DC09C3" w:rsidP="00D851E8">
            <w:pPr>
              <w:spacing w:after="0"/>
              <w:rPr>
                <w:rFonts w:cs="Arial"/>
                <w:szCs w:val="24"/>
              </w:rPr>
            </w:pPr>
            <w:r w:rsidRPr="00053DF6">
              <w:rPr>
                <w:rFonts w:cs="Arial"/>
                <w:szCs w:val="24"/>
              </w:rPr>
              <w:t>Module Name</w:t>
            </w:r>
          </w:p>
          <w:p w14:paraId="5C072CD9" w14:textId="77777777" w:rsidR="00DC09C3" w:rsidRPr="00053DF6" w:rsidRDefault="00DC09C3" w:rsidP="00D851E8">
            <w:pPr>
              <w:spacing w:after="0"/>
              <w:rPr>
                <w:rFonts w:cs="Arial"/>
                <w:szCs w:val="24"/>
              </w:rPr>
            </w:pPr>
          </w:p>
        </w:tc>
        <w:tc>
          <w:tcPr>
            <w:tcW w:w="5119" w:type="dxa"/>
            <w:gridSpan w:val="7"/>
          </w:tcPr>
          <w:p w14:paraId="1A5074C0" w14:textId="77777777" w:rsidR="00DC09C3" w:rsidRPr="00053DF6" w:rsidRDefault="00DC09C3" w:rsidP="00D851E8">
            <w:pPr>
              <w:spacing w:after="0"/>
              <w:rPr>
                <w:rFonts w:cs="Arial"/>
                <w:szCs w:val="24"/>
              </w:rPr>
            </w:pPr>
          </w:p>
        </w:tc>
      </w:tr>
      <w:tr w:rsidR="00DC09C3" w:rsidRPr="00E230F5" w14:paraId="744129AD"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3BE8ABDF" w14:textId="77777777" w:rsidR="00DC09C3" w:rsidRPr="00053DF6" w:rsidRDefault="00DC09C3" w:rsidP="00D851E8">
            <w:pPr>
              <w:spacing w:after="0"/>
              <w:rPr>
                <w:rFonts w:cs="Arial"/>
                <w:szCs w:val="24"/>
              </w:rPr>
            </w:pPr>
            <w:r w:rsidRPr="00053DF6">
              <w:rPr>
                <w:rFonts w:cs="Arial"/>
                <w:szCs w:val="24"/>
              </w:rPr>
              <w:t>Programme and year</w:t>
            </w:r>
          </w:p>
          <w:p w14:paraId="68166785" w14:textId="77777777" w:rsidR="00DC09C3" w:rsidRPr="00053DF6" w:rsidRDefault="00DC09C3" w:rsidP="00D851E8">
            <w:pPr>
              <w:spacing w:after="0"/>
              <w:rPr>
                <w:rFonts w:cs="Arial"/>
                <w:szCs w:val="24"/>
              </w:rPr>
            </w:pPr>
          </w:p>
        </w:tc>
        <w:tc>
          <w:tcPr>
            <w:tcW w:w="5119" w:type="dxa"/>
            <w:gridSpan w:val="7"/>
          </w:tcPr>
          <w:p w14:paraId="3E8E4D88" w14:textId="77777777" w:rsidR="00DC09C3" w:rsidRPr="00053DF6" w:rsidRDefault="00DC09C3" w:rsidP="00D851E8">
            <w:pPr>
              <w:spacing w:after="0"/>
              <w:rPr>
                <w:rFonts w:cs="Arial"/>
                <w:szCs w:val="24"/>
              </w:rPr>
            </w:pPr>
          </w:p>
        </w:tc>
      </w:tr>
      <w:tr w:rsidR="00DC09C3" w:rsidRPr="00E230F5" w14:paraId="1CA5310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2E8D8CC" w14:textId="77777777" w:rsidR="00DC09C3" w:rsidRPr="00053DF6" w:rsidRDefault="00DC09C3" w:rsidP="00D851E8">
            <w:pPr>
              <w:spacing w:after="0"/>
              <w:rPr>
                <w:rFonts w:cs="Arial"/>
                <w:szCs w:val="24"/>
              </w:rPr>
            </w:pPr>
            <w:r w:rsidRPr="00053DF6">
              <w:rPr>
                <w:rFonts w:cs="Arial"/>
                <w:szCs w:val="24"/>
              </w:rPr>
              <w:t>Field of Practice</w:t>
            </w:r>
          </w:p>
          <w:p w14:paraId="39D1C2D5" w14:textId="77777777" w:rsidR="00DC09C3" w:rsidRPr="00053DF6" w:rsidRDefault="00DC09C3" w:rsidP="00D851E8">
            <w:pPr>
              <w:spacing w:after="0"/>
              <w:rPr>
                <w:rFonts w:cs="Arial"/>
                <w:szCs w:val="24"/>
              </w:rPr>
            </w:pPr>
          </w:p>
        </w:tc>
        <w:tc>
          <w:tcPr>
            <w:tcW w:w="5119" w:type="dxa"/>
            <w:gridSpan w:val="7"/>
          </w:tcPr>
          <w:p w14:paraId="3F2C2C1D" w14:textId="77777777" w:rsidR="00DC09C3" w:rsidRPr="00053DF6" w:rsidRDefault="00DC09C3" w:rsidP="00D851E8">
            <w:pPr>
              <w:spacing w:after="0"/>
              <w:rPr>
                <w:rFonts w:cs="Arial"/>
                <w:szCs w:val="24"/>
              </w:rPr>
            </w:pPr>
          </w:p>
        </w:tc>
      </w:tr>
      <w:tr w:rsidR="00DC09C3" w:rsidRPr="00E230F5" w14:paraId="5CD53CFC"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8558606" w14:textId="77777777" w:rsidR="00DC09C3" w:rsidRPr="00053DF6" w:rsidRDefault="00DC09C3"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5403506C" w14:textId="77777777" w:rsidR="00DC09C3" w:rsidRPr="00053DF6" w:rsidRDefault="00DC09C3" w:rsidP="00D851E8">
            <w:pPr>
              <w:spacing w:after="0"/>
              <w:rPr>
                <w:rFonts w:cs="Arial"/>
                <w:szCs w:val="24"/>
              </w:rPr>
            </w:pPr>
          </w:p>
        </w:tc>
        <w:tc>
          <w:tcPr>
            <w:tcW w:w="5119" w:type="dxa"/>
            <w:gridSpan w:val="7"/>
          </w:tcPr>
          <w:p w14:paraId="1E311A93" w14:textId="77777777" w:rsidR="00DC09C3" w:rsidRPr="00053DF6" w:rsidRDefault="00DC09C3" w:rsidP="00D851E8">
            <w:pPr>
              <w:spacing w:after="0"/>
              <w:rPr>
                <w:rFonts w:cs="Arial"/>
                <w:szCs w:val="24"/>
              </w:rPr>
            </w:pPr>
          </w:p>
        </w:tc>
      </w:tr>
      <w:tr w:rsidR="00DC09C3" w:rsidRPr="00E230F5" w14:paraId="0B69EAD5" w14:textId="77777777" w:rsidTr="00D851E8">
        <w:tblPrEx>
          <w:tblLook w:val="04A0" w:firstRow="1" w:lastRow="0" w:firstColumn="1" w:lastColumn="0" w:noHBand="0" w:noVBand="1"/>
        </w:tblPrEx>
        <w:tc>
          <w:tcPr>
            <w:tcW w:w="850" w:type="dxa"/>
            <w:shd w:val="clear" w:color="auto" w:fill="D0CECE" w:themeFill="background2" w:themeFillShade="E6"/>
          </w:tcPr>
          <w:p w14:paraId="7B91899A" w14:textId="77777777" w:rsidR="00DC09C3" w:rsidRPr="00053DF6" w:rsidRDefault="00DC09C3" w:rsidP="00D851E8">
            <w:pPr>
              <w:spacing w:after="0"/>
              <w:rPr>
                <w:rFonts w:cs="Arial"/>
                <w:szCs w:val="24"/>
              </w:rPr>
            </w:pPr>
            <w:r w:rsidRPr="00053DF6">
              <w:rPr>
                <w:rFonts w:cs="Arial"/>
                <w:szCs w:val="24"/>
              </w:rPr>
              <w:t>Week</w:t>
            </w:r>
          </w:p>
          <w:p w14:paraId="1958D507" w14:textId="77777777" w:rsidR="00DC09C3" w:rsidRPr="00053DF6" w:rsidRDefault="00DC09C3"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7FF13F96" w14:textId="77777777" w:rsidR="00DC09C3" w:rsidRPr="00053DF6" w:rsidRDefault="00DC09C3" w:rsidP="00D851E8">
            <w:pPr>
              <w:spacing w:after="0"/>
              <w:rPr>
                <w:rFonts w:cs="Arial"/>
                <w:szCs w:val="24"/>
              </w:rPr>
            </w:pPr>
            <w:r w:rsidRPr="00053DF6">
              <w:rPr>
                <w:rFonts w:cs="Arial"/>
                <w:szCs w:val="24"/>
              </w:rPr>
              <w:t>Week</w:t>
            </w:r>
          </w:p>
          <w:p w14:paraId="652159B9" w14:textId="77777777" w:rsidR="00DC09C3" w:rsidRPr="00053DF6" w:rsidRDefault="00DC09C3"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4B7BEE57" w14:textId="77777777" w:rsidR="00DC09C3" w:rsidRPr="00053DF6" w:rsidRDefault="00DC09C3"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6C735B2A" w14:textId="77777777" w:rsidR="00DC09C3" w:rsidRPr="00053DF6" w:rsidRDefault="00DC09C3"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207D591D" w14:textId="77777777" w:rsidR="00DC09C3" w:rsidRPr="00053DF6" w:rsidRDefault="00DC09C3"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03D074F2" w14:textId="77777777" w:rsidR="00DC09C3" w:rsidRPr="00053DF6" w:rsidRDefault="00DC09C3"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6F231F5C" w14:textId="77777777" w:rsidR="00DC09C3" w:rsidRPr="00053DF6" w:rsidRDefault="00DC09C3"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3176F626" w14:textId="77777777" w:rsidR="00DC09C3" w:rsidRPr="00053DF6" w:rsidRDefault="00DC09C3"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3BCDCEAC" w14:textId="77777777" w:rsidR="00DC09C3" w:rsidRPr="00053DF6" w:rsidRDefault="00DC09C3"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617E5F2B" w14:textId="77777777" w:rsidR="00DC09C3" w:rsidRPr="00053DF6" w:rsidRDefault="00DC09C3"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4815E7C9" w14:textId="77777777" w:rsidR="00DC09C3" w:rsidRPr="00053DF6" w:rsidRDefault="00DC09C3" w:rsidP="00D851E8">
            <w:pPr>
              <w:spacing w:after="0"/>
              <w:rPr>
                <w:rFonts w:cs="Arial"/>
                <w:szCs w:val="24"/>
              </w:rPr>
            </w:pPr>
            <w:r>
              <w:rPr>
                <w:rFonts w:cs="Arial"/>
                <w:szCs w:val="24"/>
              </w:rPr>
              <w:t>Practice</w:t>
            </w:r>
            <w:r w:rsidRPr="00053DF6">
              <w:rPr>
                <w:rFonts w:cs="Arial"/>
                <w:szCs w:val="24"/>
              </w:rPr>
              <w:t xml:space="preserve"> signature</w:t>
            </w:r>
          </w:p>
        </w:tc>
      </w:tr>
      <w:tr w:rsidR="00DC09C3" w:rsidRPr="00E230F5" w14:paraId="7B3F31F3" w14:textId="77777777" w:rsidTr="00D851E8">
        <w:tblPrEx>
          <w:tblLook w:val="04A0" w:firstRow="1" w:lastRow="0" w:firstColumn="1" w:lastColumn="0" w:noHBand="0" w:noVBand="1"/>
        </w:tblPrEx>
        <w:tc>
          <w:tcPr>
            <w:tcW w:w="850" w:type="dxa"/>
          </w:tcPr>
          <w:p w14:paraId="79629490" w14:textId="77777777" w:rsidR="00DC09C3" w:rsidRDefault="00DC09C3" w:rsidP="00D851E8">
            <w:pPr>
              <w:spacing w:after="0"/>
              <w:rPr>
                <w:rFonts w:cs="Arial"/>
                <w:szCs w:val="24"/>
              </w:rPr>
            </w:pPr>
          </w:p>
          <w:p w14:paraId="55EA5870" w14:textId="77777777" w:rsidR="00DC09C3" w:rsidRPr="00053DF6" w:rsidRDefault="00DC09C3" w:rsidP="00D851E8">
            <w:pPr>
              <w:spacing w:after="0"/>
              <w:rPr>
                <w:rFonts w:cs="Arial"/>
                <w:szCs w:val="24"/>
              </w:rPr>
            </w:pPr>
            <w:r w:rsidRPr="00053DF6">
              <w:rPr>
                <w:rFonts w:cs="Arial"/>
                <w:szCs w:val="24"/>
              </w:rPr>
              <w:t>e.g</w:t>
            </w:r>
            <w:r>
              <w:rPr>
                <w:rFonts w:cs="Arial"/>
                <w:szCs w:val="24"/>
              </w:rPr>
              <w:t>.</w:t>
            </w:r>
          </w:p>
        </w:tc>
        <w:tc>
          <w:tcPr>
            <w:tcW w:w="1289" w:type="dxa"/>
          </w:tcPr>
          <w:p w14:paraId="1A4FB1E8" w14:textId="77777777" w:rsidR="00DC09C3" w:rsidRDefault="00DC09C3" w:rsidP="00D851E8">
            <w:pPr>
              <w:spacing w:after="0"/>
              <w:rPr>
                <w:rFonts w:cs="Arial"/>
                <w:szCs w:val="24"/>
              </w:rPr>
            </w:pPr>
          </w:p>
          <w:p w14:paraId="7E68D65D" w14:textId="77777777" w:rsidR="00DC09C3" w:rsidRPr="00053DF6" w:rsidRDefault="00DC09C3"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16F499C2" w14:textId="77777777" w:rsidR="00DC09C3" w:rsidRDefault="00DC09C3" w:rsidP="00D851E8">
            <w:pPr>
              <w:spacing w:after="0"/>
              <w:rPr>
                <w:rFonts w:cs="Arial"/>
                <w:szCs w:val="24"/>
              </w:rPr>
            </w:pPr>
          </w:p>
          <w:p w14:paraId="40BB7793" w14:textId="77777777" w:rsidR="00DC09C3" w:rsidRPr="00053DF6" w:rsidRDefault="00DC09C3" w:rsidP="00D851E8">
            <w:pPr>
              <w:spacing w:after="0"/>
              <w:rPr>
                <w:rFonts w:cs="Arial"/>
                <w:szCs w:val="24"/>
              </w:rPr>
            </w:pPr>
            <w:r>
              <w:rPr>
                <w:rFonts w:cs="Arial"/>
                <w:szCs w:val="24"/>
              </w:rPr>
              <w:t>8.0</w:t>
            </w:r>
          </w:p>
        </w:tc>
        <w:tc>
          <w:tcPr>
            <w:tcW w:w="626" w:type="dxa"/>
          </w:tcPr>
          <w:p w14:paraId="72E722E8" w14:textId="77777777" w:rsidR="00DC09C3" w:rsidRPr="00053DF6" w:rsidRDefault="00DC09C3" w:rsidP="00D851E8">
            <w:pPr>
              <w:spacing w:after="0"/>
              <w:rPr>
                <w:rFonts w:cs="Arial"/>
                <w:szCs w:val="24"/>
              </w:rPr>
            </w:pPr>
          </w:p>
          <w:p w14:paraId="28331CB0" w14:textId="77777777" w:rsidR="00DC09C3" w:rsidRPr="00053DF6" w:rsidRDefault="00DC09C3" w:rsidP="00D851E8">
            <w:pPr>
              <w:spacing w:after="0"/>
              <w:rPr>
                <w:rFonts w:cs="Arial"/>
                <w:szCs w:val="24"/>
              </w:rPr>
            </w:pPr>
            <w:r>
              <w:rPr>
                <w:rFonts w:cs="Arial"/>
                <w:szCs w:val="24"/>
              </w:rPr>
              <w:t>8.0</w:t>
            </w:r>
          </w:p>
        </w:tc>
        <w:tc>
          <w:tcPr>
            <w:tcW w:w="724" w:type="dxa"/>
            <w:gridSpan w:val="2"/>
          </w:tcPr>
          <w:p w14:paraId="4BE04FE6" w14:textId="77777777" w:rsidR="00DC09C3" w:rsidRPr="00053DF6" w:rsidRDefault="00DC09C3" w:rsidP="00D851E8">
            <w:pPr>
              <w:spacing w:after="0"/>
              <w:rPr>
                <w:rFonts w:cs="Arial"/>
                <w:szCs w:val="24"/>
              </w:rPr>
            </w:pPr>
          </w:p>
          <w:p w14:paraId="7765FABA" w14:textId="77777777" w:rsidR="00DC09C3" w:rsidRPr="00053DF6" w:rsidRDefault="00DC09C3" w:rsidP="00D851E8">
            <w:pPr>
              <w:spacing w:after="0"/>
              <w:rPr>
                <w:rFonts w:cs="Arial"/>
                <w:szCs w:val="24"/>
              </w:rPr>
            </w:pPr>
            <w:r>
              <w:rPr>
                <w:rFonts w:cs="Arial"/>
                <w:szCs w:val="24"/>
              </w:rPr>
              <w:t>8.0</w:t>
            </w:r>
          </w:p>
        </w:tc>
        <w:tc>
          <w:tcPr>
            <w:tcW w:w="748" w:type="dxa"/>
          </w:tcPr>
          <w:p w14:paraId="1E50990C" w14:textId="77777777" w:rsidR="00DC09C3" w:rsidRPr="00053DF6" w:rsidRDefault="00DC09C3" w:rsidP="00D851E8">
            <w:pPr>
              <w:spacing w:after="0"/>
              <w:rPr>
                <w:rFonts w:cs="Arial"/>
                <w:szCs w:val="24"/>
              </w:rPr>
            </w:pPr>
          </w:p>
          <w:p w14:paraId="150C355B" w14:textId="77777777" w:rsidR="00DC09C3" w:rsidRPr="00053DF6" w:rsidRDefault="00DC09C3" w:rsidP="00D851E8">
            <w:pPr>
              <w:spacing w:after="0"/>
              <w:rPr>
                <w:rFonts w:cs="Arial"/>
                <w:szCs w:val="24"/>
              </w:rPr>
            </w:pPr>
            <w:r>
              <w:rPr>
                <w:rFonts w:cs="Arial"/>
                <w:szCs w:val="24"/>
              </w:rPr>
              <w:t>DO</w:t>
            </w:r>
          </w:p>
        </w:tc>
        <w:tc>
          <w:tcPr>
            <w:tcW w:w="708" w:type="dxa"/>
          </w:tcPr>
          <w:p w14:paraId="1067AF4A" w14:textId="77777777" w:rsidR="00DC09C3" w:rsidRPr="00053DF6" w:rsidRDefault="00DC09C3" w:rsidP="00D851E8">
            <w:pPr>
              <w:spacing w:after="0"/>
              <w:rPr>
                <w:rFonts w:cs="Arial"/>
                <w:szCs w:val="24"/>
              </w:rPr>
            </w:pPr>
          </w:p>
          <w:p w14:paraId="74BC6B71" w14:textId="77777777" w:rsidR="00DC09C3" w:rsidRPr="00053DF6" w:rsidRDefault="00DC09C3" w:rsidP="00D851E8">
            <w:pPr>
              <w:spacing w:after="0"/>
              <w:rPr>
                <w:rFonts w:cs="Arial"/>
                <w:szCs w:val="24"/>
              </w:rPr>
            </w:pPr>
            <w:r>
              <w:rPr>
                <w:rFonts w:cs="Arial"/>
                <w:szCs w:val="24"/>
              </w:rPr>
              <w:t>DO</w:t>
            </w:r>
          </w:p>
        </w:tc>
        <w:tc>
          <w:tcPr>
            <w:tcW w:w="662" w:type="dxa"/>
          </w:tcPr>
          <w:p w14:paraId="7B72CBC7" w14:textId="77777777" w:rsidR="00DC09C3" w:rsidRDefault="00DC09C3" w:rsidP="00D851E8">
            <w:pPr>
              <w:spacing w:after="0"/>
              <w:rPr>
                <w:rFonts w:cs="Arial"/>
                <w:szCs w:val="24"/>
              </w:rPr>
            </w:pPr>
          </w:p>
          <w:p w14:paraId="7E0089B3" w14:textId="77777777" w:rsidR="00DC09C3" w:rsidRPr="00053DF6" w:rsidRDefault="00DC09C3" w:rsidP="00D851E8">
            <w:pPr>
              <w:spacing w:after="0"/>
              <w:rPr>
                <w:rFonts w:cs="Arial"/>
                <w:szCs w:val="24"/>
              </w:rPr>
            </w:pPr>
            <w:r>
              <w:rPr>
                <w:rFonts w:cs="Arial"/>
                <w:szCs w:val="24"/>
              </w:rPr>
              <w:t>8.0</w:t>
            </w:r>
          </w:p>
        </w:tc>
        <w:tc>
          <w:tcPr>
            <w:tcW w:w="721" w:type="dxa"/>
          </w:tcPr>
          <w:p w14:paraId="75AF9455" w14:textId="77777777" w:rsidR="00DC09C3" w:rsidRDefault="00DC09C3" w:rsidP="00D851E8">
            <w:pPr>
              <w:spacing w:after="0"/>
              <w:rPr>
                <w:rFonts w:cs="Arial"/>
                <w:szCs w:val="24"/>
              </w:rPr>
            </w:pPr>
          </w:p>
          <w:p w14:paraId="6BDA67E7" w14:textId="77777777" w:rsidR="00DC09C3" w:rsidRPr="00053DF6" w:rsidRDefault="00DC09C3" w:rsidP="00D851E8">
            <w:pPr>
              <w:spacing w:after="0"/>
              <w:rPr>
                <w:rFonts w:cs="Arial"/>
                <w:szCs w:val="24"/>
              </w:rPr>
            </w:pPr>
            <w:r>
              <w:rPr>
                <w:rFonts w:cs="Arial"/>
                <w:szCs w:val="24"/>
              </w:rPr>
              <w:t>8.0</w:t>
            </w:r>
          </w:p>
        </w:tc>
        <w:tc>
          <w:tcPr>
            <w:tcW w:w="844" w:type="dxa"/>
            <w:vAlign w:val="bottom"/>
          </w:tcPr>
          <w:p w14:paraId="34D0FFD5" w14:textId="77777777" w:rsidR="00DC09C3" w:rsidRPr="004F6597" w:rsidRDefault="00DC09C3" w:rsidP="00D851E8">
            <w:pPr>
              <w:spacing w:after="0"/>
              <w:rPr>
                <w:rFonts w:cs="Arial"/>
                <w:szCs w:val="24"/>
              </w:rPr>
            </w:pPr>
            <w:r>
              <w:rPr>
                <w:rFonts w:cs="Arial"/>
                <w:szCs w:val="24"/>
              </w:rPr>
              <w:t>40.00</w:t>
            </w:r>
          </w:p>
        </w:tc>
        <w:tc>
          <w:tcPr>
            <w:tcW w:w="1430" w:type="dxa"/>
          </w:tcPr>
          <w:p w14:paraId="50F34C0B" w14:textId="77777777" w:rsidR="00DC09C3" w:rsidRPr="004F6597" w:rsidRDefault="00DC09C3" w:rsidP="00D851E8">
            <w:pPr>
              <w:spacing w:after="0"/>
              <w:rPr>
                <w:rFonts w:cs="Arial"/>
                <w:szCs w:val="24"/>
              </w:rPr>
            </w:pPr>
          </w:p>
          <w:p w14:paraId="20B92EA5" w14:textId="77777777" w:rsidR="00DC09C3" w:rsidRPr="004F6597" w:rsidRDefault="00DC09C3" w:rsidP="00D851E8">
            <w:pPr>
              <w:spacing w:after="0"/>
              <w:rPr>
                <w:rFonts w:cs="Arial"/>
                <w:szCs w:val="24"/>
              </w:rPr>
            </w:pPr>
            <w:r w:rsidRPr="004F6597">
              <w:rPr>
                <w:rFonts w:cs="Arial"/>
                <w:szCs w:val="24"/>
              </w:rPr>
              <w:t>S. Nurse</w:t>
            </w:r>
          </w:p>
        </w:tc>
      </w:tr>
      <w:tr w:rsidR="00DC09C3" w:rsidRPr="00E230F5" w14:paraId="15230636" w14:textId="77777777" w:rsidTr="00D851E8">
        <w:tblPrEx>
          <w:tblLook w:val="04A0" w:firstRow="1" w:lastRow="0" w:firstColumn="1" w:lastColumn="0" w:noHBand="0" w:noVBand="1"/>
        </w:tblPrEx>
        <w:tc>
          <w:tcPr>
            <w:tcW w:w="850" w:type="dxa"/>
          </w:tcPr>
          <w:p w14:paraId="426C3874" w14:textId="77777777" w:rsidR="00DC09C3" w:rsidRPr="00053DF6" w:rsidRDefault="00DC09C3" w:rsidP="00D851E8">
            <w:pPr>
              <w:spacing w:after="0"/>
              <w:rPr>
                <w:rFonts w:cs="Arial"/>
                <w:szCs w:val="24"/>
              </w:rPr>
            </w:pPr>
            <w:r w:rsidRPr="00053DF6">
              <w:rPr>
                <w:rFonts w:cs="Arial"/>
                <w:szCs w:val="24"/>
              </w:rPr>
              <w:t>1</w:t>
            </w:r>
          </w:p>
          <w:p w14:paraId="4CBE99AC" w14:textId="77777777" w:rsidR="00DC09C3" w:rsidRPr="00053DF6" w:rsidRDefault="00DC09C3" w:rsidP="00D851E8">
            <w:pPr>
              <w:spacing w:after="0"/>
              <w:rPr>
                <w:rFonts w:cs="Arial"/>
                <w:szCs w:val="24"/>
              </w:rPr>
            </w:pPr>
          </w:p>
        </w:tc>
        <w:tc>
          <w:tcPr>
            <w:tcW w:w="1289" w:type="dxa"/>
          </w:tcPr>
          <w:p w14:paraId="471A4C07" w14:textId="77777777" w:rsidR="00DC09C3" w:rsidRPr="00053DF6" w:rsidRDefault="00DC09C3" w:rsidP="00D851E8">
            <w:pPr>
              <w:spacing w:after="0"/>
              <w:rPr>
                <w:rFonts w:cs="Arial"/>
                <w:szCs w:val="24"/>
              </w:rPr>
            </w:pPr>
          </w:p>
        </w:tc>
        <w:tc>
          <w:tcPr>
            <w:tcW w:w="720" w:type="dxa"/>
          </w:tcPr>
          <w:p w14:paraId="56E37BA3" w14:textId="77777777" w:rsidR="00DC09C3" w:rsidRPr="00053DF6" w:rsidRDefault="00DC09C3" w:rsidP="00D851E8">
            <w:pPr>
              <w:spacing w:after="0"/>
              <w:rPr>
                <w:rFonts w:cs="Arial"/>
                <w:szCs w:val="24"/>
              </w:rPr>
            </w:pPr>
          </w:p>
        </w:tc>
        <w:tc>
          <w:tcPr>
            <w:tcW w:w="626" w:type="dxa"/>
          </w:tcPr>
          <w:p w14:paraId="700B06E9" w14:textId="77777777" w:rsidR="00DC09C3" w:rsidRPr="00053DF6" w:rsidRDefault="00DC09C3" w:rsidP="00D851E8">
            <w:pPr>
              <w:spacing w:after="0"/>
              <w:rPr>
                <w:rFonts w:cs="Arial"/>
                <w:szCs w:val="24"/>
              </w:rPr>
            </w:pPr>
          </w:p>
        </w:tc>
        <w:tc>
          <w:tcPr>
            <w:tcW w:w="724" w:type="dxa"/>
            <w:gridSpan w:val="2"/>
          </w:tcPr>
          <w:p w14:paraId="72150BA8" w14:textId="77777777" w:rsidR="00DC09C3" w:rsidRPr="00053DF6" w:rsidRDefault="00DC09C3" w:rsidP="00D851E8">
            <w:pPr>
              <w:spacing w:after="0"/>
              <w:rPr>
                <w:rFonts w:cs="Arial"/>
                <w:szCs w:val="24"/>
              </w:rPr>
            </w:pPr>
          </w:p>
        </w:tc>
        <w:tc>
          <w:tcPr>
            <w:tcW w:w="748" w:type="dxa"/>
          </w:tcPr>
          <w:p w14:paraId="2C6D2557" w14:textId="77777777" w:rsidR="00DC09C3" w:rsidRPr="00053DF6" w:rsidRDefault="00DC09C3" w:rsidP="00D851E8">
            <w:pPr>
              <w:spacing w:after="0"/>
              <w:rPr>
                <w:rFonts w:cs="Arial"/>
                <w:szCs w:val="24"/>
              </w:rPr>
            </w:pPr>
          </w:p>
        </w:tc>
        <w:tc>
          <w:tcPr>
            <w:tcW w:w="708" w:type="dxa"/>
          </w:tcPr>
          <w:p w14:paraId="723E5770" w14:textId="77777777" w:rsidR="00DC09C3" w:rsidRPr="00053DF6" w:rsidRDefault="00DC09C3" w:rsidP="00D851E8">
            <w:pPr>
              <w:spacing w:after="0"/>
              <w:rPr>
                <w:rFonts w:cs="Arial"/>
                <w:szCs w:val="24"/>
              </w:rPr>
            </w:pPr>
          </w:p>
        </w:tc>
        <w:tc>
          <w:tcPr>
            <w:tcW w:w="662" w:type="dxa"/>
          </w:tcPr>
          <w:p w14:paraId="5CAD65E9" w14:textId="77777777" w:rsidR="00DC09C3" w:rsidRPr="00053DF6" w:rsidRDefault="00DC09C3" w:rsidP="00D851E8">
            <w:pPr>
              <w:spacing w:after="0"/>
              <w:rPr>
                <w:rFonts w:cs="Arial"/>
                <w:szCs w:val="24"/>
              </w:rPr>
            </w:pPr>
          </w:p>
        </w:tc>
        <w:tc>
          <w:tcPr>
            <w:tcW w:w="721" w:type="dxa"/>
          </w:tcPr>
          <w:p w14:paraId="032B9029" w14:textId="77777777" w:rsidR="00DC09C3" w:rsidRPr="00053DF6" w:rsidRDefault="00DC09C3" w:rsidP="00D851E8">
            <w:pPr>
              <w:spacing w:after="0"/>
              <w:rPr>
                <w:rFonts w:cs="Arial"/>
                <w:szCs w:val="24"/>
              </w:rPr>
            </w:pPr>
          </w:p>
        </w:tc>
        <w:tc>
          <w:tcPr>
            <w:tcW w:w="844" w:type="dxa"/>
          </w:tcPr>
          <w:p w14:paraId="394639AE" w14:textId="77777777" w:rsidR="00DC09C3" w:rsidRPr="00053DF6" w:rsidRDefault="00DC09C3" w:rsidP="00D851E8">
            <w:pPr>
              <w:spacing w:after="0"/>
              <w:rPr>
                <w:rFonts w:cs="Arial"/>
                <w:szCs w:val="24"/>
              </w:rPr>
            </w:pPr>
          </w:p>
        </w:tc>
        <w:tc>
          <w:tcPr>
            <w:tcW w:w="1430" w:type="dxa"/>
          </w:tcPr>
          <w:p w14:paraId="561F9850" w14:textId="77777777" w:rsidR="00DC09C3" w:rsidRPr="00053DF6" w:rsidRDefault="00DC09C3" w:rsidP="00D851E8">
            <w:pPr>
              <w:spacing w:after="0"/>
              <w:rPr>
                <w:rFonts w:cs="Arial"/>
                <w:szCs w:val="24"/>
              </w:rPr>
            </w:pPr>
          </w:p>
        </w:tc>
      </w:tr>
      <w:tr w:rsidR="00DC09C3" w:rsidRPr="00E230F5" w14:paraId="3E322D88" w14:textId="77777777" w:rsidTr="00D851E8">
        <w:tblPrEx>
          <w:tblLook w:val="04A0" w:firstRow="1" w:lastRow="0" w:firstColumn="1" w:lastColumn="0" w:noHBand="0" w:noVBand="1"/>
        </w:tblPrEx>
        <w:tc>
          <w:tcPr>
            <w:tcW w:w="850" w:type="dxa"/>
          </w:tcPr>
          <w:p w14:paraId="7BB21497" w14:textId="77777777" w:rsidR="00DC09C3" w:rsidRPr="004B1E02" w:rsidRDefault="00DC09C3" w:rsidP="00D851E8">
            <w:pPr>
              <w:spacing w:after="0"/>
              <w:rPr>
                <w:rFonts w:cs="Arial"/>
                <w:szCs w:val="24"/>
              </w:rPr>
            </w:pPr>
            <w:r w:rsidRPr="004B1E02">
              <w:rPr>
                <w:rFonts w:cs="Arial"/>
                <w:szCs w:val="24"/>
              </w:rPr>
              <w:t>2</w:t>
            </w:r>
          </w:p>
          <w:p w14:paraId="79CCCFED" w14:textId="77777777" w:rsidR="00DC09C3" w:rsidRPr="004B1E02" w:rsidRDefault="00DC09C3" w:rsidP="00D851E8">
            <w:pPr>
              <w:spacing w:after="0"/>
              <w:rPr>
                <w:rFonts w:cs="Arial"/>
                <w:szCs w:val="24"/>
              </w:rPr>
            </w:pPr>
          </w:p>
        </w:tc>
        <w:tc>
          <w:tcPr>
            <w:tcW w:w="1289" w:type="dxa"/>
          </w:tcPr>
          <w:p w14:paraId="4151A6AB" w14:textId="77777777" w:rsidR="00DC09C3" w:rsidRPr="004B1E02" w:rsidRDefault="00DC09C3" w:rsidP="00D851E8">
            <w:pPr>
              <w:spacing w:after="0"/>
              <w:rPr>
                <w:rFonts w:cs="Arial"/>
                <w:szCs w:val="24"/>
              </w:rPr>
            </w:pPr>
          </w:p>
        </w:tc>
        <w:tc>
          <w:tcPr>
            <w:tcW w:w="720" w:type="dxa"/>
          </w:tcPr>
          <w:p w14:paraId="7473B36D" w14:textId="77777777" w:rsidR="00DC09C3" w:rsidRPr="004B1E02" w:rsidRDefault="00DC09C3" w:rsidP="00D851E8">
            <w:pPr>
              <w:spacing w:after="0"/>
              <w:rPr>
                <w:rFonts w:cs="Arial"/>
                <w:szCs w:val="24"/>
              </w:rPr>
            </w:pPr>
          </w:p>
        </w:tc>
        <w:tc>
          <w:tcPr>
            <w:tcW w:w="626" w:type="dxa"/>
          </w:tcPr>
          <w:p w14:paraId="15B75D7A" w14:textId="77777777" w:rsidR="00DC09C3" w:rsidRPr="004B1E02" w:rsidRDefault="00DC09C3" w:rsidP="00D851E8">
            <w:pPr>
              <w:spacing w:after="0"/>
              <w:rPr>
                <w:rFonts w:cs="Arial"/>
                <w:szCs w:val="24"/>
              </w:rPr>
            </w:pPr>
          </w:p>
        </w:tc>
        <w:tc>
          <w:tcPr>
            <w:tcW w:w="724" w:type="dxa"/>
            <w:gridSpan w:val="2"/>
          </w:tcPr>
          <w:p w14:paraId="3689D4FB" w14:textId="77777777" w:rsidR="00DC09C3" w:rsidRPr="004B1E02" w:rsidRDefault="00DC09C3" w:rsidP="00D851E8">
            <w:pPr>
              <w:spacing w:after="0"/>
              <w:rPr>
                <w:rFonts w:cs="Arial"/>
                <w:szCs w:val="24"/>
              </w:rPr>
            </w:pPr>
          </w:p>
        </w:tc>
        <w:tc>
          <w:tcPr>
            <w:tcW w:w="748" w:type="dxa"/>
          </w:tcPr>
          <w:p w14:paraId="60BC7BD8" w14:textId="77777777" w:rsidR="00DC09C3" w:rsidRPr="004B1E02" w:rsidRDefault="00DC09C3" w:rsidP="00D851E8">
            <w:pPr>
              <w:spacing w:after="0"/>
              <w:rPr>
                <w:rFonts w:cs="Arial"/>
                <w:szCs w:val="24"/>
              </w:rPr>
            </w:pPr>
          </w:p>
        </w:tc>
        <w:tc>
          <w:tcPr>
            <w:tcW w:w="708" w:type="dxa"/>
          </w:tcPr>
          <w:p w14:paraId="39E8056E" w14:textId="77777777" w:rsidR="00DC09C3" w:rsidRPr="004B1E02" w:rsidRDefault="00DC09C3" w:rsidP="00D851E8">
            <w:pPr>
              <w:spacing w:after="0"/>
              <w:rPr>
                <w:rFonts w:cs="Arial"/>
                <w:szCs w:val="24"/>
              </w:rPr>
            </w:pPr>
          </w:p>
        </w:tc>
        <w:tc>
          <w:tcPr>
            <w:tcW w:w="662" w:type="dxa"/>
          </w:tcPr>
          <w:p w14:paraId="15251F63" w14:textId="77777777" w:rsidR="00DC09C3" w:rsidRPr="004B1E02" w:rsidRDefault="00DC09C3" w:rsidP="00D851E8">
            <w:pPr>
              <w:spacing w:after="0"/>
              <w:rPr>
                <w:rFonts w:cs="Arial"/>
                <w:szCs w:val="24"/>
              </w:rPr>
            </w:pPr>
          </w:p>
        </w:tc>
        <w:tc>
          <w:tcPr>
            <w:tcW w:w="721" w:type="dxa"/>
          </w:tcPr>
          <w:p w14:paraId="4C31C4F3" w14:textId="77777777" w:rsidR="00DC09C3" w:rsidRPr="004B1E02" w:rsidRDefault="00DC09C3" w:rsidP="00D851E8">
            <w:pPr>
              <w:spacing w:after="0"/>
              <w:rPr>
                <w:rFonts w:cs="Arial"/>
                <w:szCs w:val="24"/>
              </w:rPr>
            </w:pPr>
          </w:p>
        </w:tc>
        <w:tc>
          <w:tcPr>
            <w:tcW w:w="844" w:type="dxa"/>
          </w:tcPr>
          <w:p w14:paraId="2C5D69A8" w14:textId="77777777" w:rsidR="00DC09C3" w:rsidRPr="004B1E02" w:rsidRDefault="00DC09C3" w:rsidP="00D851E8">
            <w:pPr>
              <w:spacing w:after="0"/>
              <w:rPr>
                <w:rFonts w:cs="Arial"/>
                <w:szCs w:val="24"/>
              </w:rPr>
            </w:pPr>
          </w:p>
        </w:tc>
        <w:tc>
          <w:tcPr>
            <w:tcW w:w="1430" w:type="dxa"/>
          </w:tcPr>
          <w:p w14:paraId="16AB2188" w14:textId="77777777" w:rsidR="00DC09C3" w:rsidRPr="004B1E02" w:rsidRDefault="00DC09C3" w:rsidP="00D851E8">
            <w:pPr>
              <w:spacing w:after="0"/>
              <w:rPr>
                <w:rFonts w:cs="Arial"/>
                <w:szCs w:val="24"/>
              </w:rPr>
            </w:pPr>
          </w:p>
        </w:tc>
      </w:tr>
      <w:tr w:rsidR="00DC09C3" w:rsidRPr="00E230F5" w14:paraId="68D803C4" w14:textId="77777777" w:rsidTr="00D851E8">
        <w:tblPrEx>
          <w:tblLook w:val="04A0" w:firstRow="1" w:lastRow="0" w:firstColumn="1" w:lastColumn="0" w:noHBand="0" w:noVBand="1"/>
        </w:tblPrEx>
        <w:tc>
          <w:tcPr>
            <w:tcW w:w="850" w:type="dxa"/>
          </w:tcPr>
          <w:p w14:paraId="26098D0E" w14:textId="77777777" w:rsidR="00DC09C3" w:rsidRPr="004B1E02" w:rsidRDefault="00DC09C3" w:rsidP="00D851E8">
            <w:pPr>
              <w:spacing w:after="0"/>
              <w:rPr>
                <w:rFonts w:cs="Arial"/>
                <w:szCs w:val="24"/>
              </w:rPr>
            </w:pPr>
            <w:r w:rsidRPr="004B1E02">
              <w:rPr>
                <w:rFonts w:cs="Arial"/>
                <w:szCs w:val="24"/>
              </w:rPr>
              <w:t>3</w:t>
            </w:r>
          </w:p>
          <w:p w14:paraId="577512F9" w14:textId="77777777" w:rsidR="00DC09C3" w:rsidRPr="004B1E02" w:rsidRDefault="00DC09C3" w:rsidP="00D851E8">
            <w:pPr>
              <w:spacing w:after="0"/>
              <w:rPr>
                <w:rFonts w:cs="Arial"/>
                <w:szCs w:val="24"/>
              </w:rPr>
            </w:pPr>
          </w:p>
        </w:tc>
        <w:tc>
          <w:tcPr>
            <w:tcW w:w="1289" w:type="dxa"/>
          </w:tcPr>
          <w:p w14:paraId="4165BFD6" w14:textId="77777777" w:rsidR="00DC09C3" w:rsidRPr="004B1E02" w:rsidRDefault="00DC09C3" w:rsidP="00D851E8">
            <w:pPr>
              <w:spacing w:after="0"/>
              <w:rPr>
                <w:rFonts w:cs="Arial"/>
                <w:szCs w:val="24"/>
              </w:rPr>
            </w:pPr>
          </w:p>
        </w:tc>
        <w:tc>
          <w:tcPr>
            <w:tcW w:w="720" w:type="dxa"/>
          </w:tcPr>
          <w:p w14:paraId="777D455D" w14:textId="77777777" w:rsidR="00DC09C3" w:rsidRPr="004B1E02" w:rsidRDefault="00DC09C3" w:rsidP="00D851E8">
            <w:pPr>
              <w:spacing w:after="0"/>
              <w:rPr>
                <w:rFonts w:cs="Arial"/>
                <w:szCs w:val="24"/>
              </w:rPr>
            </w:pPr>
          </w:p>
        </w:tc>
        <w:tc>
          <w:tcPr>
            <w:tcW w:w="626" w:type="dxa"/>
          </w:tcPr>
          <w:p w14:paraId="1BDAEBB6" w14:textId="77777777" w:rsidR="00DC09C3" w:rsidRPr="004B1E02" w:rsidRDefault="00DC09C3" w:rsidP="00D851E8">
            <w:pPr>
              <w:spacing w:after="0"/>
              <w:rPr>
                <w:rFonts w:cs="Arial"/>
                <w:szCs w:val="24"/>
              </w:rPr>
            </w:pPr>
          </w:p>
        </w:tc>
        <w:tc>
          <w:tcPr>
            <w:tcW w:w="724" w:type="dxa"/>
            <w:gridSpan w:val="2"/>
          </w:tcPr>
          <w:p w14:paraId="38916063" w14:textId="77777777" w:rsidR="00DC09C3" w:rsidRPr="004B1E02" w:rsidRDefault="00DC09C3" w:rsidP="00D851E8">
            <w:pPr>
              <w:spacing w:after="0"/>
              <w:rPr>
                <w:rFonts w:cs="Arial"/>
                <w:szCs w:val="24"/>
              </w:rPr>
            </w:pPr>
          </w:p>
        </w:tc>
        <w:tc>
          <w:tcPr>
            <w:tcW w:w="748" w:type="dxa"/>
          </w:tcPr>
          <w:p w14:paraId="3C2B8371" w14:textId="77777777" w:rsidR="00DC09C3" w:rsidRPr="004B1E02" w:rsidRDefault="00DC09C3" w:rsidP="00D851E8">
            <w:pPr>
              <w:spacing w:after="0"/>
              <w:rPr>
                <w:rFonts w:cs="Arial"/>
                <w:szCs w:val="24"/>
              </w:rPr>
            </w:pPr>
          </w:p>
        </w:tc>
        <w:tc>
          <w:tcPr>
            <w:tcW w:w="708" w:type="dxa"/>
          </w:tcPr>
          <w:p w14:paraId="6C5E58D8" w14:textId="77777777" w:rsidR="00DC09C3" w:rsidRPr="004B1E02" w:rsidRDefault="00DC09C3" w:rsidP="00D851E8">
            <w:pPr>
              <w:spacing w:after="0"/>
              <w:rPr>
                <w:rFonts w:cs="Arial"/>
                <w:szCs w:val="24"/>
              </w:rPr>
            </w:pPr>
          </w:p>
        </w:tc>
        <w:tc>
          <w:tcPr>
            <w:tcW w:w="662" w:type="dxa"/>
          </w:tcPr>
          <w:p w14:paraId="7A834BA7" w14:textId="77777777" w:rsidR="00DC09C3" w:rsidRPr="004B1E02" w:rsidRDefault="00DC09C3" w:rsidP="00D851E8">
            <w:pPr>
              <w:spacing w:after="0"/>
              <w:rPr>
                <w:rFonts w:cs="Arial"/>
                <w:szCs w:val="24"/>
              </w:rPr>
            </w:pPr>
          </w:p>
        </w:tc>
        <w:tc>
          <w:tcPr>
            <w:tcW w:w="721" w:type="dxa"/>
          </w:tcPr>
          <w:p w14:paraId="19FA492B" w14:textId="77777777" w:rsidR="00DC09C3" w:rsidRPr="004B1E02" w:rsidRDefault="00DC09C3" w:rsidP="00D851E8">
            <w:pPr>
              <w:spacing w:after="0"/>
              <w:rPr>
                <w:rFonts w:cs="Arial"/>
                <w:szCs w:val="24"/>
              </w:rPr>
            </w:pPr>
          </w:p>
        </w:tc>
        <w:tc>
          <w:tcPr>
            <w:tcW w:w="844" w:type="dxa"/>
          </w:tcPr>
          <w:p w14:paraId="31D5C812" w14:textId="77777777" w:rsidR="00DC09C3" w:rsidRPr="004B1E02" w:rsidRDefault="00DC09C3" w:rsidP="00D851E8">
            <w:pPr>
              <w:spacing w:after="0"/>
              <w:rPr>
                <w:rFonts w:cs="Arial"/>
                <w:szCs w:val="24"/>
              </w:rPr>
            </w:pPr>
          </w:p>
        </w:tc>
        <w:tc>
          <w:tcPr>
            <w:tcW w:w="1430" w:type="dxa"/>
          </w:tcPr>
          <w:p w14:paraId="71691F05" w14:textId="77777777" w:rsidR="00DC09C3" w:rsidRPr="004B1E02" w:rsidRDefault="00DC09C3" w:rsidP="00D851E8">
            <w:pPr>
              <w:spacing w:after="0"/>
              <w:rPr>
                <w:rFonts w:cs="Arial"/>
                <w:szCs w:val="24"/>
              </w:rPr>
            </w:pPr>
          </w:p>
        </w:tc>
      </w:tr>
      <w:tr w:rsidR="00DC09C3" w:rsidRPr="00E230F5" w14:paraId="7C7AC704" w14:textId="77777777" w:rsidTr="00D851E8">
        <w:tblPrEx>
          <w:tblLook w:val="04A0" w:firstRow="1" w:lastRow="0" w:firstColumn="1" w:lastColumn="0" w:noHBand="0" w:noVBand="1"/>
        </w:tblPrEx>
        <w:tc>
          <w:tcPr>
            <w:tcW w:w="850" w:type="dxa"/>
          </w:tcPr>
          <w:p w14:paraId="42156745" w14:textId="77777777" w:rsidR="00DC09C3" w:rsidRPr="004B1E02" w:rsidRDefault="00DC09C3" w:rsidP="00D851E8">
            <w:pPr>
              <w:spacing w:after="0"/>
              <w:rPr>
                <w:rFonts w:cs="Arial"/>
                <w:szCs w:val="24"/>
              </w:rPr>
            </w:pPr>
            <w:r>
              <w:rPr>
                <w:rFonts w:cs="Arial"/>
                <w:szCs w:val="24"/>
              </w:rPr>
              <w:t>4</w:t>
            </w:r>
          </w:p>
          <w:p w14:paraId="4A279F94" w14:textId="77777777" w:rsidR="00DC09C3" w:rsidRPr="004B1E02" w:rsidRDefault="00DC09C3" w:rsidP="00D851E8">
            <w:pPr>
              <w:spacing w:after="0"/>
              <w:rPr>
                <w:rFonts w:cs="Arial"/>
                <w:szCs w:val="24"/>
              </w:rPr>
            </w:pPr>
          </w:p>
        </w:tc>
        <w:tc>
          <w:tcPr>
            <w:tcW w:w="1289" w:type="dxa"/>
          </w:tcPr>
          <w:p w14:paraId="6D21BE9D" w14:textId="77777777" w:rsidR="00DC09C3" w:rsidRPr="004B1E02" w:rsidRDefault="00DC09C3" w:rsidP="00D851E8">
            <w:pPr>
              <w:spacing w:after="0"/>
              <w:rPr>
                <w:rFonts w:cs="Arial"/>
                <w:szCs w:val="24"/>
              </w:rPr>
            </w:pPr>
          </w:p>
        </w:tc>
        <w:tc>
          <w:tcPr>
            <w:tcW w:w="720" w:type="dxa"/>
          </w:tcPr>
          <w:p w14:paraId="429A82AC" w14:textId="77777777" w:rsidR="00DC09C3" w:rsidRPr="004B1E02" w:rsidRDefault="00DC09C3" w:rsidP="00D851E8">
            <w:pPr>
              <w:spacing w:after="0"/>
              <w:rPr>
                <w:rFonts w:cs="Arial"/>
                <w:szCs w:val="24"/>
              </w:rPr>
            </w:pPr>
          </w:p>
        </w:tc>
        <w:tc>
          <w:tcPr>
            <w:tcW w:w="626" w:type="dxa"/>
          </w:tcPr>
          <w:p w14:paraId="3C93E138" w14:textId="77777777" w:rsidR="00DC09C3" w:rsidRPr="004B1E02" w:rsidRDefault="00DC09C3" w:rsidP="00D851E8">
            <w:pPr>
              <w:spacing w:after="0"/>
              <w:rPr>
                <w:rFonts w:cs="Arial"/>
                <w:szCs w:val="24"/>
              </w:rPr>
            </w:pPr>
          </w:p>
        </w:tc>
        <w:tc>
          <w:tcPr>
            <w:tcW w:w="724" w:type="dxa"/>
            <w:gridSpan w:val="2"/>
          </w:tcPr>
          <w:p w14:paraId="1033E7EE" w14:textId="77777777" w:rsidR="00DC09C3" w:rsidRPr="004B1E02" w:rsidRDefault="00DC09C3" w:rsidP="00D851E8">
            <w:pPr>
              <w:spacing w:after="0"/>
              <w:rPr>
                <w:rFonts w:cs="Arial"/>
                <w:szCs w:val="24"/>
              </w:rPr>
            </w:pPr>
          </w:p>
        </w:tc>
        <w:tc>
          <w:tcPr>
            <w:tcW w:w="748" w:type="dxa"/>
          </w:tcPr>
          <w:p w14:paraId="32554CFC" w14:textId="77777777" w:rsidR="00DC09C3" w:rsidRPr="004B1E02" w:rsidRDefault="00DC09C3" w:rsidP="00D851E8">
            <w:pPr>
              <w:spacing w:after="0"/>
              <w:rPr>
                <w:rFonts w:cs="Arial"/>
                <w:szCs w:val="24"/>
              </w:rPr>
            </w:pPr>
          </w:p>
        </w:tc>
        <w:tc>
          <w:tcPr>
            <w:tcW w:w="708" w:type="dxa"/>
          </w:tcPr>
          <w:p w14:paraId="0D7729E1" w14:textId="77777777" w:rsidR="00DC09C3" w:rsidRPr="004B1E02" w:rsidRDefault="00DC09C3" w:rsidP="00D851E8">
            <w:pPr>
              <w:spacing w:after="0"/>
              <w:rPr>
                <w:rFonts w:cs="Arial"/>
                <w:szCs w:val="24"/>
              </w:rPr>
            </w:pPr>
          </w:p>
        </w:tc>
        <w:tc>
          <w:tcPr>
            <w:tcW w:w="662" w:type="dxa"/>
          </w:tcPr>
          <w:p w14:paraId="2F8E5769" w14:textId="77777777" w:rsidR="00DC09C3" w:rsidRPr="004B1E02" w:rsidRDefault="00DC09C3" w:rsidP="00D851E8">
            <w:pPr>
              <w:spacing w:after="0"/>
              <w:rPr>
                <w:rFonts w:cs="Arial"/>
                <w:szCs w:val="24"/>
              </w:rPr>
            </w:pPr>
          </w:p>
        </w:tc>
        <w:tc>
          <w:tcPr>
            <w:tcW w:w="721" w:type="dxa"/>
          </w:tcPr>
          <w:p w14:paraId="02BC133E" w14:textId="77777777" w:rsidR="00DC09C3" w:rsidRPr="004B1E02" w:rsidRDefault="00DC09C3" w:rsidP="00D851E8">
            <w:pPr>
              <w:spacing w:after="0"/>
              <w:rPr>
                <w:rFonts w:cs="Arial"/>
                <w:szCs w:val="24"/>
              </w:rPr>
            </w:pPr>
          </w:p>
        </w:tc>
        <w:tc>
          <w:tcPr>
            <w:tcW w:w="844" w:type="dxa"/>
          </w:tcPr>
          <w:p w14:paraId="043AD891" w14:textId="77777777" w:rsidR="00DC09C3" w:rsidRPr="004B1E02" w:rsidRDefault="00DC09C3" w:rsidP="00D851E8">
            <w:pPr>
              <w:spacing w:after="0"/>
              <w:rPr>
                <w:rFonts w:cs="Arial"/>
                <w:szCs w:val="24"/>
              </w:rPr>
            </w:pPr>
          </w:p>
        </w:tc>
        <w:tc>
          <w:tcPr>
            <w:tcW w:w="1430" w:type="dxa"/>
          </w:tcPr>
          <w:p w14:paraId="6092D824" w14:textId="77777777" w:rsidR="00DC09C3" w:rsidRPr="004B1E02" w:rsidRDefault="00DC09C3" w:rsidP="00D851E8">
            <w:pPr>
              <w:spacing w:after="0"/>
              <w:rPr>
                <w:rFonts w:cs="Arial"/>
                <w:szCs w:val="24"/>
              </w:rPr>
            </w:pPr>
          </w:p>
        </w:tc>
      </w:tr>
      <w:tr w:rsidR="00DC09C3" w:rsidRPr="00E230F5" w14:paraId="33DD57D8" w14:textId="77777777" w:rsidTr="00D851E8">
        <w:tblPrEx>
          <w:tblLook w:val="04A0" w:firstRow="1" w:lastRow="0" w:firstColumn="1" w:lastColumn="0" w:noHBand="0" w:noVBand="1"/>
        </w:tblPrEx>
        <w:tc>
          <w:tcPr>
            <w:tcW w:w="850" w:type="dxa"/>
          </w:tcPr>
          <w:p w14:paraId="0D31CF3B" w14:textId="77777777" w:rsidR="00DC09C3" w:rsidRPr="004B1E02" w:rsidRDefault="00DC09C3" w:rsidP="00D851E8">
            <w:pPr>
              <w:spacing w:after="0"/>
              <w:rPr>
                <w:rFonts w:cs="Arial"/>
                <w:szCs w:val="24"/>
              </w:rPr>
            </w:pPr>
            <w:r>
              <w:rPr>
                <w:rFonts w:cs="Arial"/>
                <w:szCs w:val="24"/>
              </w:rPr>
              <w:t>5</w:t>
            </w:r>
          </w:p>
          <w:p w14:paraId="4AE7B7C4" w14:textId="77777777" w:rsidR="00DC09C3" w:rsidRPr="004B1E02" w:rsidRDefault="00DC09C3" w:rsidP="00D851E8">
            <w:pPr>
              <w:spacing w:after="0"/>
              <w:rPr>
                <w:rFonts w:cs="Arial"/>
                <w:szCs w:val="24"/>
              </w:rPr>
            </w:pPr>
          </w:p>
        </w:tc>
        <w:tc>
          <w:tcPr>
            <w:tcW w:w="1289" w:type="dxa"/>
          </w:tcPr>
          <w:p w14:paraId="3681AFEC" w14:textId="77777777" w:rsidR="00DC09C3" w:rsidRPr="004B1E02" w:rsidRDefault="00DC09C3" w:rsidP="00D851E8">
            <w:pPr>
              <w:spacing w:after="0"/>
              <w:rPr>
                <w:rFonts w:cs="Arial"/>
                <w:szCs w:val="24"/>
              </w:rPr>
            </w:pPr>
          </w:p>
        </w:tc>
        <w:tc>
          <w:tcPr>
            <w:tcW w:w="720" w:type="dxa"/>
          </w:tcPr>
          <w:p w14:paraId="2846C2C8" w14:textId="77777777" w:rsidR="00DC09C3" w:rsidRPr="004B1E02" w:rsidRDefault="00DC09C3" w:rsidP="00D851E8">
            <w:pPr>
              <w:spacing w:after="0"/>
              <w:rPr>
                <w:rFonts w:cs="Arial"/>
                <w:szCs w:val="24"/>
              </w:rPr>
            </w:pPr>
          </w:p>
        </w:tc>
        <w:tc>
          <w:tcPr>
            <w:tcW w:w="626" w:type="dxa"/>
          </w:tcPr>
          <w:p w14:paraId="3DAB4886" w14:textId="77777777" w:rsidR="00DC09C3" w:rsidRPr="004B1E02" w:rsidRDefault="00DC09C3" w:rsidP="00D851E8">
            <w:pPr>
              <w:spacing w:after="0"/>
              <w:rPr>
                <w:rFonts w:cs="Arial"/>
                <w:szCs w:val="24"/>
              </w:rPr>
            </w:pPr>
          </w:p>
        </w:tc>
        <w:tc>
          <w:tcPr>
            <w:tcW w:w="724" w:type="dxa"/>
            <w:gridSpan w:val="2"/>
          </w:tcPr>
          <w:p w14:paraId="6F0A1CA9" w14:textId="77777777" w:rsidR="00DC09C3" w:rsidRPr="004B1E02" w:rsidRDefault="00DC09C3" w:rsidP="00D851E8">
            <w:pPr>
              <w:spacing w:after="0"/>
              <w:rPr>
                <w:rFonts w:cs="Arial"/>
                <w:szCs w:val="24"/>
              </w:rPr>
            </w:pPr>
          </w:p>
        </w:tc>
        <w:tc>
          <w:tcPr>
            <w:tcW w:w="748" w:type="dxa"/>
          </w:tcPr>
          <w:p w14:paraId="71FA7361" w14:textId="77777777" w:rsidR="00DC09C3" w:rsidRPr="004B1E02" w:rsidRDefault="00DC09C3" w:rsidP="00D851E8">
            <w:pPr>
              <w:spacing w:after="0"/>
              <w:rPr>
                <w:rFonts w:cs="Arial"/>
                <w:szCs w:val="24"/>
              </w:rPr>
            </w:pPr>
          </w:p>
        </w:tc>
        <w:tc>
          <w:tcPr>
            <w:tcW w:w="708" w:type="dxa"/>
          </w:tcPr>
          <w:p w14:paraId="30295756" w14:textId="77777777" w:rsidR="00DC09C3" w:rsidRPr="004B1E02" w:rsidRDefault="00DC09C3" w:rsidP="00D851E8">
            <w:pPr>
              <w:spacing w:after="0"/>
              <w:rPr>
                <w:rFonts w:cs="Arial"/>
                <w:szCs w:val="24"/>
              </w:rPr>
            </w:pPr>
          </w:p>
        </w:tc>
        <w:tc>
          <w:tcPr>
            <w:tcW w:w="662" w:type="dxa"/>
          </w:tcPr>
          <w:p w14:paraId="3D0844E6" w14:textId="77777777" w:rsidR="00DC09C3" w:rsidRPr="004B1E02" w:rsidRDefault="00DC09C3" w:rsidP="00D851E8">
            <w:pPr>
              <w:spacing w:after="0"/>
              <w:rPr>
                <w:rFonts w:cs="Arial"/>
                <w:szCs w:val="24"/>
              </w:rPr>
            </w:pPr>
          </w:p>
        </w:tc>
        <w:tc>
          <w:tcPr>
            <w:tcW w:w="721" w:type="dxa"/>
          </w:tcPr>
          <w:p w14:paraId="0148106A" w14:textId="77777777" w:rsidR="00DC09C3" w:rsidRPr="004B1E02" w:rsidRDefault="00DC09C3" w:rsidP="00D851E8">
            <w:pPr>
              <w:spacing w:after="0"/>
              <w:rPr>
                <w:rFonts w:cs="Arial"/>
                <w:szCs w:val="24"/>
              </w:rPr>
            </w:pPr>
          </w:p>
        </w:tc>
        <w:tc>
          <w:tcPr>
            <w:tcW w:w="844" w:type="dxa"/>
          </w:tcPr>
          <w:p w14:paraId="44AA525A" w14:textId="77777777" w:rsidR="00DC09C3" w:rsidRPr="004B1E02" w:rsidRDefault="00DC09C3" w:rsidP="00D851E8">
            <w:pPr>
              <w:spacing w:after="0"/>
              <w:rPr>
                <w:rFonts w:cs="Arial"/>
                <w:szCs w:val="24"/>
              </w:rPr>
            </w:pPr>
          </w:p>
        </w:tc>
        <w:tc>
          <w:tcPr>
            <w:tcW w:w="1430" w:type="dxa"/>
          </w:tcPr>
          <w:p w14:paraId="5526281A" w14:textId="77777777" w:rsidR="00DC09C3" w:rsidRPr="004B1E02" w:rsidRDefault="00DC09C3" w:rsidP="00D851E8">
            <w:pPr>
              <w:spacing w:after="0"/>
              <w:rPr>
                <w:rFonts w:cs="Arial"/>
                <w:szCs w:val="24"/>
              </w:rPr>
            </w:pPr>
          </w:p>
        </w:tc>
      </w:tr>
      <w:tr w:rsidR="00DC09C3" w:rsidRPr="00E230F5" w14:paraId="4ADEBB4D" w14:textId="77777777" w:rsidTr="00D851E8">
        <w:tblPrEx>
          <w:tblLook w:val="04A0" w:firstRow="1" w:lastRow="0" w:firstColumn="1" w:lastColumn="0" w:noHBand="0" w:noVBand="1"/>
        </w:tblPrEx>
        <w:tc>
          <w:tcPr>
            <w:tcW w:w="850" w:type="dxa"/>
          </w:tcPr>
          <w:p w14:paraId="4D7FD09C" w14:textId="77777777" w:rsidR="00DC09C3" w:rsidRPr="004B1E02" w:rsidRDefault="00DC09C3" w:rsidP="00D851E8">
            <w:pPr>
              <w:spacing w:after="0"/>
              <w:rPr>
                <w:rFonts w:cs="Arial"/>
                <w:szCs w:val="24"/>
              </w:rPr>
            </w:pPr>
            <w:r>
              <w:rPr>
                <w:rFonts w:cs="Arial"/>
                <w:szCs w:val="24"/>
              </w:rPr>
              <w:t>6</w:t>
            </w:r>
          </w:p>
          <w:p w14:paraId="3B72D407" w14:textId="77777777" w:rsidR="00DC09C3" w:rsidRPr="004B1E02" w:rsidRDefault="00DC09C3" w:rsidP="00D851E8">
            <w:pPr>
              <w:spacing w:after="0"/>
              <w:rPr>
                <w:rFonts w:cs="Arial"/>
                <w:szCs w:val="24"/>
              </w:rPr>
            </w:pPr>
          </w:p>
        </w:tc>
        <w:tc>
          <w:tcPr>
            <w:tcW w:w="1289" w:type="dxa"/>
          </w:tcPr>
          <w:p w14:paraId="3F3CE4D6" w14:textId="77777777" w:rsidR="00DC09C3" w:rsidRPr="004B1E02" w:rsidRDefault="00DC09C3" w:rsidP="00D851E8">
            <w:pPr>
              <w:spacing w:after="0"/>
              <w:rPr>
                <w:rFonts w:cs="Arial"/>
                <w:szCs w:val="24"/>
              </w:rPr>
            </w:pPr>
          </w:p>
        </w:tc>
        <w:tc>
          <w:tcPr>
            <w:tcW w:w="720" w:type="dxa"/>
          </w:tcPr>
          <w:p w14:paraId="1E23CCD9" w14:textId="77777777" w:rsidR="00DC09C3" w:rsidRPr="004B1E02" w:rsidRDefault="00DC09C3" w:rsidP="00D851E8">
            <w:pPr>
              <w:spacing w:after="0"/>
              <w:rPr>
                <w:rFonts w:cs="Arial"/>
                <w:szCs w:val="24"/>
              </w:rPr>
            </w:pPr>
          </w:p>
        </w:tc>
        <w:tc>
          <w:tcPr>
            <w:tcW w:w="626" w:type="dxa"/>
          </w:tcPr>
          <w:p w14:paraId="5E7651E9" w14:textId="77777777" w:rsidR="00DC09C3" w:rsidRPr="004B1E02" w:rsidRDefault="00DC09C3" w:rsidP="00D851E8">
            <w:pPr>
              <w:spacing w:after="0"/>
              <w:rPr>
                <w:rFonts w:cs="Arial"/>
                <w:szCs w:val="24"/>
              </w:rPr>
            </w:pPr>
          </w:p>
        </w:tc>
        <w:tc>
          <w:tcPr>
            <w:tcW w:w="724" w:type="dxa"/>
            <w:gridSpan w:val="2"/>
          </w:tcPr>
          <w:p w14:paraId="7C313082" w14:textId="77777777" w:rsidR="00DC09C3" w:rsidRPr="004B1E02" w:rsidRDefault="00DC09C3" w:rsidP="00D851E8">
            <w:pPr>
              <w:spacing w:after="0"/>
              <w:rPr>
                <w:rFonts w:cs="Arial"/>
                <w:szCs w:val="24"/>
              </w:rPr>
            </w:pPr>
          </w:p>
        </w:tc>
        <w:tc>
          <w:tcPr>
            <w:tcW w:w="748" w:type="dxa"/>
          </w:tcPr>
          <w:p w14:paraId="061ED567" w14:textId="77777777" w:rsidR="00DC09C3" w:rsidRPr="004B1E02" w:rsidRDefault="00DC09C3" w:rsidP="00D851E8">
            <w:pPr>
              <w:spacing w:after="0"/>
              <w:rPr>
                <w:rFonts w:cs="Arial"/>
                <w:szCs w:val="24"/>
              </w:rPr>
            </w:pPr>
          </w:p>
        </w:tc>
        <w:tc>
          <w:tcPr>
            <w:tcW w:w="708" w:type="dxa"/>
          </w:tcPr>
          <w:p w14:paraId="67ED92BA" w14:textId="77777777" w:rsidR="00DC09C3" w:rsidRPr="004B1E02" w:rsidRDefault="00DC09C3" w:rsidP="00D851E8">
            <w:pPr>
              <w:spacing w:after="0"/>
              <w:rPr>
                <w:rFonts w:cs="Arial"/>
                <w:szCs w:val="24"/>
              </w:rPr>
            </w:pPr>
          </w:p>
        </w:tc>
        <w:tc>
          <w:tcPr>
            <w:tcW w:w="662" w:type="dxa"/>
          </w:tcPr>
          <w:p w14:paraId="2022E042" w14:textId="77777777" w:rsidR="00DC09C3" w:rsidRPr="004B1E02" w:rsidRDefault="00DC09C3" w:rsidP="00D851E8">
            <w:pPr>
              <w:spacing w:after="0"/>
              <w:rPr>
                <w:rFonts w:cs="Arial"/>
                <w:szCs w:val="24"/>
              </w:rPr>
            </w:pPr>
          </w:p>
        </w:tc>
        <w:tc>
          <w:tcPr>
            <w:tcW w:w="721" w:type="dxa"/>
          </w:tcPr>
          <w:p w14:paraId="75021306" w14:textId="77777777" w:rsidR="00DC09C3" w:rsidRPr="004B1E02" w:rsidRDefault="00DC09C3" w:rsidP="00D851E8">
            <w:pPr>
              <w:spacing w:after="0"/>
              <w:rPr>
                <w:rFonts w:cs="Arial"/>
                <w:szCs w:val="24"/>
              </w:rPr>
            </w:pPr>
          </w:p>
        </w:tc>
        <w:tc>
          <w:tcPr>
            <w:tcW w:w="844" w:type="dxa"/>
          </w:tcPr>
          <w:p w14:paraId="6BA0BF38" w14:textId="77777777" w:rsidR="00DC09C3" w:rsidRPr="004B1E02" w:rsidRDefault="00DC09C3" w:rsidP="00D851E8">
            <w:pPr>
              <w:spacing w:after="0"/>
              <w:rPr>
                <w:rFonts w:cs="Arial"/>
                <w:szCs w:val="24"/>
              </w:rPr>
            </w:pPr>
          </w:p>
        </w:tc>
        <w:tc>
          <w:tcPr>
            <w:tcW w:w="1430" w:type="dxa"/>
          </w:tcPr>
          <w:p w14:paraId="10D4B2DE" w14:textId="77777777" w:rsidR="00DC09C3" w:rsidRPr="004B1E02" w:rsidRDefault="00DC09C3" w:rsidP="00D851E8">
            <w:pPr>
              <w:spacing w:after="0"/>
              <w:rPr>
                <w:rFonts w:cs="Arial"/>
                <w:szCs w:val="24"/>
              </w:rPr>
            </w:pPr>
          </w:p>
        </w:tc>
      </w:tr>
      <w:tr w:rsidR="00DC09C3" w:rsidRPr="00E230F5" w14:paraId="0FF957A4" w14:textId="77777777" w:rsidTr="00D851E8">
        <w:tblPrEx>
          <w:tblLook w:val="04A0" w:firstRow="1" w:lastRow="0" w:firstColumn="1" w:lastColumn="0" w:noHBand="0" w:noVBand="1"/>
        </w:tblPrEx>
        <w:tc>
          <w:tcPr>
            <w:tcW w:w="850" w:type="dxa"/>
          </w:tcPr>
          <w:p w14:paraId="5DC44BD8" w14:textId="77777777" w:rsidR="00DC09C3" w:rsidRPr="004B1E02" w:rsidRDefault="00DC09C3" w:rsidP="00D851E8">
            <w:pPr>
              <w:spacing w:after="0"/>
              <w:rPr>
                <w:rFonts w:cs="Arial"/>
                <w:szCs w:val="24"/>
              </w:rPr>
            </w:pPr>
          </w:p>
          <w:p w14:paraId="4E9E7343" w14:textId="77777777" w:rsidR="00DC09C3" w:rsidRPr="004B1E02" w:rsidRDefault="00DC09C3" w:rsidP="00D851E8">
            <w:pPr>
              <w:spacing w:after="0"/>
              <w:rPr>
                <w:rFonts w:cs="Arial"/>
                <w:szCs w:val="24"/>
              </w:rPr>
            </w:pPr>
          </w:p>
        </w:tc>
        <w:tc>
          <w:tcPr>
            <w:tcW w:w="1289" w:type="dxa"/>
          </w:tcPr>
          <w:p w14:paraId="2FB8AA5B" w14:textId="77777777" w:rsidR="00DC09C3" w:rsidRPr="004B1E02" w:rsidRDefault="00DC09C3" w:rsidP="00D851E8">
            <w:pPr>
              <w:spacing w:after="0"/>
              <w:rPr>
                <w:rFonts w:cs="Arial"/>
                <w:szCs w:val="24"/>
              </w:rPr>
            </w:pPr>
          </w:p>
        </w:tc>
        <w:tc>
          <w:tcPr>
            <w:tcW w:w="720" w:type="dxa"/>
          </w:tcPr>
          <w:p w14:paraId="5A6C36CE" w14:textId="77777777" w:rsidR="00DC09C3" w:rsidRPr="004B1E02" w:rsidRDefault="00DC09C3" w:rsidP="00D851E8">
            <w:pPr>
              <w:spacing w:after="0"/>
              <w:rPr>
                <w:rFonts w:cs="Arial"/>
                <w:szCs w:val="24"/>
              </w:rPr>
            </w:pPr>
          </w:p>
        </w:tc>
        <w:tc>
          <w:tcPr>
            <w:tcW w:w="626" w:type="dxa"/>
          </w:tcPr>
          <w:p w14:paraId="047F5D33" w14:textId="77777777" w:rsidR="00DC09C3" w:rsidRPr="004B1E02" w:rsidRDefault="00DC09C3" w:rsidP="00D851E8">
            <w:pPr>
              <w:spacing w:after="0"/>
              <w:rPr>
                <w:rFonts w:cs="Arial"/>
                <w:szCs w:val="24"/>
              </w:rPr>
            </w:pPr>
          </w:p>
        </w:tc>
        <w:tc>
          <w:tcPr>
            <w:tcW w:w="724" w:type="dxa"/>
            <w:gridSpan w:val="2"/>
          </w:tcPr>
          <w:p w14:paraId="25271145" w14:textId="77777777" w:rsidR="00DC09C3" w:rsidRPr="004B1E02" w:rsidRDefault="00DC09C3" w:rsidP="00D851E8">
            <w:pPr>
              <w:spacing w:after="0"/>
              <w:rPr>
                <w:rFonts w:cs="Arial"/>
                <w:szCs w:val="24"/>
              </w:rPr>
            </w:pPr>
          </w:p>
        </w:tc>
        <w:tc>
          <w:tcPr>
            <w:tcW w:w="748" w:type="dxa"/>
          </w:tcPr>
          <w:p w14:paraId="66CE5031" w14:textId="77777777" w:rsidR="00DC09C3" w:rsidRPr="004B1E02" w:rsidRDefault="00DC09C3" w:rsidP="00D851E8">
            <w:pPr>
              <w:spacing w:after="0"/>
              <w:rPr>
                <w:rFonts w:cs="Arial"/>
                <w:szCs w:val="24"/>
              </w:rPr>
            </w:pPr>
          </w:p>
        </w:tc>
        <w:tc>
          <w:tcPr>
            <w:tcW w:w="708" w:type="dxa"/>
          </w:tcPr>
          <w:p w14:paraId="13E7569F" w14:textId="77777777" w:rsidR="00DC09C3" w:rsidRPr="004B1E02" w:rsidRDefault="00DC09C3" w:rsidP="00D851E8">
            <w:pPr>
              <w:spacing w:after="0"/>
              <w:rPr>
                <w:rFonts w:cs="Arial"/>
                <w:szCs w:val="24"/>
              </w:rPr>
            </w:pPr>
          </w:p>
        </w:tc>
        <w:tc>
          <w:tcPr>
            <w:tcW w:w="662" w:type="dxa"/>
          </w:tcPr>
          <w:p w14:paraId="2CF2DE0A" w14:textId="77777777" w:rsidR="00DC09C3" w:rsidRPr="004B1E02" w:rsidRDefault="00DC09C3" w:rsidP="00D851E8">
            <w:pPr>
              <w:spacing w:after="0"/>
              <w:rPr>
                <w:rFonts w:cs="Arial"/>
                <w:szCs w:val="24"/>
              </w:rPr>
            </w:pPr>
          </w:p>
        </w:tc>
        <w:tc>
          <w:tcPr>
            <w:tcW w:w="721" w:type="dxa"/>
          </w:tcPr>
          <w:p w14:paraId="7C3CFC06" w14:textId="77777777" w:rsidR="00DC09C3" w:rsidRPr="004B1E02" w:rsidRDefault="00DC09C3" w:rsidP="00D851E8">
            <w:pPr>
              <w:spacing w:after="0"/>
              <w:rPr>
                <w:rFonts w:cs="Arial"/>
                <w:szCs w:val="24"/>
              </w:rPr>
            </w:pPr>
          </w:p>
        </w:tc>
        <w:tc>
          <w:tcPr>
            <w:tcW w:w="844" w:type="dxa"/>
          </w:tcPr>
          <w:p w14:paraId="4A9D5C94" w14:textId="77777777" w:rsidR="00DC09C3" w:rsidRPr="004B1E02" w:rsidRDefault="00DC09C3" w:rsidP="00D851E8">
            <w:pPr>
              <w:spacing w:after="0"/>
              <w:rPr>
                <w:rFonts w:cs="Arial"/>
                <w:szCs w:val="24"/>
              </w:rPr>
            </w:pPr>
          </w:p>
        </w:tc>
        <w:tc>
          <w:tcPr>
            <w:tcW w:w="1430" w:type="dxa"/>
          </w:tcPr>
          <w:p w14:paraId="11F570E9" w14:textId="77777777" w:rsidR="00DC09C3" w:rsidRPr="004B1E02" w:rsidRDefault="00DC09C3" w:rsidP="00D851E8">
            <w:pPr>
              <w:spacing w:after="0"/>
              <w:rPr>
                <w:rFonts w:cs="Arial"/>
                <w:szCs w:val="24"/>
              </w:rPr>
            </w:pPr>
          </w:p>
        </w:tc>
      </w:tr>
      <w:tr w:rsidR="00DC09C3" w:rsidRPr="00E230F5" w14:paraId="084F4E55" w14:textId="77777777" w:rsidTr="00D851E8">
        <w:tblPrEx>
          <w:tblLook w:val="04A0" w:firstRow="1" w:lastRow="0" w:firstColumn="1" w:lastColumn="0" w:noHBand="0" w:noVBand="1"/>
        </w:tblPrEx>
        <w:tc>
          <w:tcPr>
            <w:tcW w:w="9322" w:type="dxa"/>
            <w:gridSpan w:val="12"/>
          </w:tcPr>
          <w:p w14:paraId="6BA3DC82" w14:textId="77777777" w:rsidR="00DC09C3" w:rsidRPr="00053DF6" w:rsidRDefault="00DC09C3" w:rsidP="00D851E8">
            <w:pPr>
              <w:spacing w:after="0"/>
              <w:jc w:val="center"/>
              <w:rPr>
                <w:rFonts w:cs="Arial"/>
                <w:szCs w:val="24"/>
              </w:rPr>
            </w:pPr>
          </w:p>
        </w:tc>
      </w:tr>
      <w:tr w:rsidR="00DC09C3" w:rsidRPr="00E230F5" w14:paraId="5BC8D00D" w14:textId="77777777" w:rsidTr="00D851E8">
        <w:tblPrEx>
          <w:tblLook w:val="04A0" w:firstRow="1" w:lastRow="0" w:firstColumn="1" w:lastColumn="0" w:noHBand="0" w:noVBand="1"/>
        </w:tblPrEx>
        <w:trPr>
          <w:gridBefore w:val="5"/>
          <w:wBefore w:w="4203" w:type="dxa"/>
        </w:trPr>
        <w:tc>
          <w:tcPr>
            <w:tcW w:w="2845" w:type="dxa"/>
            <w:gridSpan w:val="5"/>
          </w:tcPr>
          <w:p w14:paraId="657CC3F4" w14:textId="77777777" w:rsidR="00DC09C3" w:rsidRPr="004F6597" w:rsidRDefault="00DC09C3" w:rsidP="00D851E8">
            <w:pPr>
              <w:spacing w:after="0"/>
              <w:jc w:val="right"/>
              <w:rPr>
                <w:rFonts w:cs="Arial"/>
                <w:szCs w:val="24"/>
              </w:rPr>
            </w:pPr>
            <w:r w:rsidRPr="004F6597">
              <w:rPr>
                <w:rFonts w:cs="Arial"/>
                <w:szCs w:val="24"/>
              </w:rPr>
              <w:t>Total number of hours</w:t>
            </w:r>
          </w:p>
          <w:p w14:paraId="7E7666DE" w14:textId="77777777" w:rsidR="00DC09C3" w:rsidRPr="004F6597" w:rsidRDefault="00DC09C3" w:rsidP="00D851E8">
            <w:pPr>
              <w:spacing w:after="0"/>
              <w:jc w:val="center"/>
              <w:rPr>
                <w:rFonts w:cs="Arial"/>
                <w:szCs w:val="24"/>
              </w:rPr>
            </w:pPr>
            <w:r>
              <w:rPr>
                <w:rFonts w:cs="Arial"/>
                <w:b/>
                <w:szCs w:val="24"/>
              </w:rPr>
              <w:t>.</w:t>
            </w:r>
            <w:r w:rsidRPr="004F6597">
              <w:rPr>
                <w:rFonts w:cs="Arial"/>
                <w:b/>
                <w:szCs w:val="24"/>
              </w:rPr>
              <w:t>… weeks = …</w:t>
            </w:r>
            <w:r>
              <w:rPr>
                <w:rFonts w:cs="Arial"/>
                <w:b/>
                <w:szCs w:val="24"/>
              </w:rPr>
              <w:t>.</w:t>
            </w:r>
            <w:r w:rsidRPr="004F6597">
              <w:rPr>
                <w:rFonts w:cs="Arial"/>
                <w:b/>
                <w:szCs w:val="24"/>
              </w:rPr>
              <w:t>hrs</w:t>
            </w:r>
          </w:p>
        </w:tc>
        <w:tc>
          <w:tcPr>
            <w:tcW w:w="844" w:type="dxa"/>
          </w:tcPr>
          <w:p w14:paraId="1F553CD3" w14:textId="77777777" w:rsidR="00DC09C3" w:rsidRPr="004F6597" w:rsidRDefault="00DC09C3" w:rsidP="00D851E8">
            <w:pPr>
              <w:spacing w:after="0"/>
              <w:jc w:val="right"/>
              <w:rPr>
                <w:rFonts w:cs="Arial"/>
                <w:szCs w:val="24"/>
              </w:rPr>
            </w:pPr>
          </w:p>
        </w:tc>
        <w:tc>
          <w:tcPr>
            <w:tcW w:w="1430" w:type="dxa"/>
          </w:tcPr>
          <w:p w14:paraId="240B2CF7" w14:textId="77777777" w:rsidR="00DC09C3" w:rsidRPr="004F6597" w:rsidRDefault="00DC09C3" w:rsidP="00D851E8">
            <w:pPr>
              <w:spacing w:after="0"/>
              <w:jc w:val="right"/>
              <w:rPr>
                <w:rFonts w:cs="Arial"/>
                <w:szCs w:val="24"/>
              </w:rPr>
            </w:pPr>
          </w:p>
        </w:tc>
      </w:tr>
    </w:tbl>
    <w:p w14:paraId="41E27823" w14:textId="77777777" w:rsidR="00DC09C3" w:rsidRDefault="00DC09C3" w:rsidP="00DC09C3">
      <w:pPr>
        <w:rPr>
          <w:rFonts w:cs="Arial"/>
          <w:b/>
          <w:szCs w:val="24"/>
          <w:lang w:val="en-US"/>
        </w:rPr>
      </w:pPr>
    </w:p>
    <w:p w14:paraId="2827A265" w14:textId="77777777" w:rsidR="00DC09C3" w:rsidRDefault="00DC09C3" w:rsidP="00DC09C3">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138DC1B4" w14:textId="77777777" w:rsidR="00DC09C3" w:rsidRPr="00053DF6" w:rsidRDefault="00DC09C3" w:rsidP="00DC09C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04CD508" w14:textId="77777777" w:rsidR="00DC09C3" w:rsidRPr="00053DF6" w:rsidRDefault="00DC09C3" w:rsidP="00DC09C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DC09C3" w:rsidRPr="004B00BE" w14:paraId="42C0F5F1" w14:textId="77777777" w:rsidTr="00D851E8">
        <w:tc>
          <w:tcPr>
            <w:tcW w:w="3540" w:type="dxa"/>
            <w:shd w:val="clear" w:color="auto" w:fill="D0CECE" w:themeFill="background2" w:themeFillShade="E6"/>
          </w:tcPr>
          <w:p w14:paraId="5E95680D" w14:textId="77777777" w:rsidR="00DC09C3" w:rsidRPr="004B00BE" w:rsidRDefault="00DC09C3" w:rsidP="00D851E8">
            <w:pPr>
              <w:rPr>
                <w:rFonts w:cs="Arial"/>
              </w:rPr>
            </w:pPr>
            <w:r w:rsidRPr="004B00BE">
              <w:rPr>
                <w:rFonts w:cs="Arial"/>
                <w:bCs/>
              </w:rPr>
              <w:t>Date</w:t>
            </w:r>
            <w:r w:rsidRPr="004B00BE">
              <w:rPr>
                <w:rFonts w:cs="Arial"/>
              </w:rPr>
              <w:t xml:space="preserve"> </w:t>
            </w:r>
          </w:p>
          <w:p w14:paraId="24C593E4" w14:textId="77777777" w:rsidR="00DC09C3" w:rsidRPr="004B00BE" w:rsidRDefault="00DC09C3" w:rsidP="00D851E8">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4AC74B26" w14:textId="77777777" w:rsidR="00DC09C3" w:rsidRPr="004B00BE" w:rsidRDefault="00DC09C3" w:rsidP="00D851E8">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5A9AC8EB" w14:textId="77777777" w:rsidR="00DC09C3" w:rsidRPr="004B00BE" w:rsidRDefault="00DC09C3" w:rsidP="00D851E8">
            <w:pPr>
              <w:rPr>
                <w:rFonts w:cs="Arial"/>
                <w:bCs/>
                <w:i/>
                <w:szCs w:val="24"/>
              </w:rPr>
            </w:pPr>
            <w:r w:rsidRPr="004B00BE">
              <w:rPr>
                <w:rFonts w:cs="Arial"/>
                <w:bCs/>
                <w:i/>
                <w:szCs w:val="24"/>
              </w:rPr>
              <w:t>Practice Assessor/ Supervisor Signature:</w:t>
            </w:r>
          </w:p>
          <w:p w14:paraId="7F1AD096" w14:textId="77777777" w:rsidR="00DC09C3" w:rsidRPr="004B00BE" w:rsidRDefault="00DC09C3" w:rsidP="00D851E8">
            <w:pPr>
              <w:spacing w:line="360" w:lineRule="auto"/>
              <w:ind w:right="-10"/>
              <w:rPr>
                <w:rFonts w:cs="Arial"/>
              </w:rPr>
            </w:pPr>
          </w:p>
        </w:tc>
      </w:tr>
    </w:tbl>
    <w:p w14:paraId="15CEAD55" w14:textId="34DC411D" w:rsidR="00DC09C3" w:rsidRDefault="00DC09C3">
      <w:pPr>
        <w:spacing w:after="0"/>
      </w:pPr>
    </w:p>
    <w:p w14:paraId="0510FEF5" w14:textId="77777777" w:rsidR="00DC09C3" w:rsidRDefault="00DC09C3" w:rsidP="00840FBE">
      <w:pPr>
        <w:jc w:val="center"/>
        <w:rPr>
          <w:rFonts w:cs="Arial"/>
          <w:b/>
          <w:sz w:val="36"/>
          <w:szCs w:val="36"/>
        </w:rPr>
      </w:pPr>
    </w:p>
    <w:p w14:paraId="59C8EF10" w14:textId="77777777" w:rsidR="00DC09C3" w:rsidRDefault="00DC09C3" w:rsidP="00840FBE">
      <w:pPr>
        <w:jc w:val="center"/>
        <w:rPr>
          <w:rFonts w:cs="Arial"/>
          <w:b/>
          <w:sz w:val="36"/>
          <w:szCs w:val="36"/>
        </w:rPr>
      </w:pPr>
    </w:p>
    <w:p w14:paraId="7861B779" w14:textId="77777777" w:rsidR="00DC09C3" w:rsidRDefault="00DC09C3" w:rsidP="00DC09C3">
      <w:pPr>
        <w:spacing w:line="360" w:lineRule="auto"/>
        <w:jc w:val="center"/>
        <w:rPr>
          <w:rFonts w:cs="Arial"/>
          <w:b/>
          <w:sz w:val="36"/>
          <w:szCs w:val="36"/>
        </w:rPr>
      </w:pPr>
      <w:r>
        <w:rPr>
          <w:rFonts w:cs="Arial"/>
          <w:b/>
          <w:sz w:val="36"/>
          <w:szCs w:val="36"/>
        </w:rPr>
        <w:t>NURSING SKILLS AND PRACTICE</w:t>
      </w:r>
    </w:p>
    <w:p w14:paraId="57C89B6F" w14:textId="77777777" w:rsidR="00DC09C3" w:rsidRDefault="00DC09C3" w:rsidP="00DC09C3">
      <w:pPr>
        <w:jc w:val="center"/>
        <w:rPr>
          <w:rFonts w:cs="Arial"/>
          <w:b/>
          <w:sz w:val="28"/>
          <w:szCs w:val="28"/>
        </w:rPr>
      </w:pPr>
      <w:r w:rsidRPr="00805495">
        <w:rPr>
          <w:rFonts w:cs="Arial"/>
          <w:b/>
          <w:sz w:val="36"/>
          <w:szCs w:val="36"/>
        </w:rPr>
        <w:t>NU10204</w:t>
      </w:r>
      <w:r>
        <w:rPr>
          <w:rFonts w:cs="Arial"/>
          <w:b/>
          <w:sz w:val="36"/>
          <w:szCs w:val="36"/>
        </w:rPr>
        <w:t xml:space="preserve"> </w:t>
      </w:r>
    </w:p>
    <w:p w14:paraId="45FFE28A" w14:textId="77777777" w:rsidR="00DC09C3" w:rsidRDefault="00DC09C3" w:rsidP="00DC09C3">
      <w:pPr>
        <w:jc w:val="center"/>
        <w:rPr>
          <w:rFonts w:cs="Arial"/>
          <w:b/>
          <w:sz w:val="28"/>
          <w:szCs w:val="28"/>
        </w:rPr>
      </w:pPr>
      <w:r>
        <w:rPr>
          <w:rFonts w:cs="Arial"/>
          <w:b/>
          <w:sz w:val="28"/>
          <w:szCs w:val="28"/>
        </w:rPr>
        <w:t>PART 1 PLE 2</w:t>
      </w:r>
    </w:p>
    <w:p w14:paraId="04A2B395" w14:textId="77777777" w:rsidR="00DC09C3" w:rsidRDefault="00DC09C3" w:rsidP="00DC09C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DC09C3" w:rsidRPr="00901BDB" w14:paraId="7B84C2AE" w14:textId="77777777" w:rsidTr="00D851E8">
        <w:trPr>
          <w:trHeight w:val="545"/>
        </w:trPr>
        <w:tc>
          <w:tcPr>
            <w:tcW w:w="9076" w:type="dxa"/>
            <w:gridSpan w:val="2"/>
          </w:tcPr>
          <w:p w14:paraId="70D020BC" w14:textId="77777777" w:rsidR="00DC09C3" w:rsidRPr="00C918B0" w:rsidRDefault="00DC09C3"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DC09C3" w:rsidRPr="00901BDB" w14:paraId="5CFF0F68" w14:textId="77777777" w:rsidTr="00D851E8">
        <w:tc>
          <w:tcPr>
            <w:tcW w:w="1087" w:type="dxa"/>
          </w:tcPr>
          <w:p w14:paraId="2F2D8D1D" w14:textId="77777777" w:rsidR="00DC09C3" w:rsidRPr="00901BDB" w:rsidRDefault="00DC09C3" w:rsidP="00D851E8">
            <w:pPr>
              <w:spacing w:after="480"/>
              <w:jc w:val="center"/>
              <w:rPr>
                <w:rFonts w:cs="Arial"/>
                <w:color w:val="000000"/>
              </w:rPr>
            </w:pPr>
            <w:r w:rsidRPr="00901BDB">
              <w:rPr>
                <w:rFonts w:cs="Arial"/>
                <w:color w:val="000000"/>
              </w:rPr>
              <w:t>1.</w:t>
            </w:r>
          </w:p>
        </w:tc>
        <w:tc>
          <w:tcPr>
            <w:tcW w:w="7989" w:type="dxa"/>
          </w:tcPr>
          <w:p w14:paraId="018B6DC7" w14:textId="77777777" w:rsidR="00DC09C3" w:rsidRPr="00901BDB" w:rsidRDefault="00DC09C3"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DC09C3" w:rsidRPr="00901BDB" w14:paraId="6D2D5017" w14:textId="77777777" w:rsidTr="00D851E8">
        <w:tc>
          <w:tcPr>
            <w:tcW w:w="1087" w:type="dxa"/>
          </w:tcPr>
          <w:p w14:paraId="3FFEF7C0" w14:textId="77777777" w:rsidR="00DC09C3" w:rsidRPr="00901BDB" w:rsidRDefault="00DC09C3"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3373666E" w14:textId="77777777" w:rsidR="00DC09C3" w:rsidRPr="00901BDB" w:rsidRDefault="00DC09C3"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DC09C3" w:rsidRPr="00901BDB" w14:paraId="689BD138" w14:textId="77777777" w:rsidTr="00D851E8">
        <w:tc>
          <w:tcPr>
            <w:tcW w:w="1087" w:type="dxa"/>
          </w:tcPr>
          <w:p w14:paraId="7E668327" w14:textId="77777777" w:rsidR="00DC09C3" w:rsidRPr="00901BDB" w:rsidRDefault="00DC09C3"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3DC278A9" w14:textId="77777777" w:rsidR="00DC09C3" w:rsidRPr="00901BDB" w:rsidRDefault="00DC09C3"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DC09C3" w:rsidRPr="00901BDB" w14:paraId="03751638" w14:textId="77777777" w:rsidTr="00D851E8">
        <w:tc>
          <w:tcPr>
            <w:tcW w:w="1087" w:type="dxa"/>
          </w:tcPr>
          <w:p w14:paraId="3CB64BC7" w14:textId="77777777" w:rsidR="00DC09C3" w:rsidRPr="00901BDB" w:rsidRDefault="00DC09C3" w:rsidP="00D851E8">
            <w:pPr>
              <w:spacing w:after="480"/>
              <w:jc w:val="center"/>
              <w:rPr>
                <w:rFonts w:cs="Arial"/>
                <w:color w:val="000000"/>
              </w:rPr>
            </w:pPr>
            <w:r>
              <w:rPr>
                <w:rFonts w:cs="Arial"/>
                <w:color w:val="000000"/>
              </w:rPr>
              <w:t>4.</w:t>
            </w:r>
          </w:p>
        </w:tc>
        <w:tc>
          <w:tcPr>
            <w:tcW w:w="7989" w:type="dxa"/>
          </w:tcPr>
          <w:p w14:paraId="3885E37D" w14:textId="77777777" w:rsidR="00DC09C3" w:rsidRPr="00901BDB" w:rsidRDefault="00DC09C3"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DC09C3" w:rsidRPr="00901BDB" w14:paraId="286E23D2" w14:textId="77777777" w:rsidTr="00D851E8">
        <w:tc>
          <w:tcPr>
            <w:tcW w:w="1087" w:type="dxa"/>
          </w:tcPr>
          <w:p w14:paraId="3DE213B9" w14:textId="77777777" w:rsidR="00DC09C3" w:rsidRDefault="00DC09C3" w:rsidP="00D851E8">
            <w:pPr>
              <w:spacing w:after="480"/>
              <w:jc w:val="center"/>
              <w:rPr>
                <w:rFonts w:cs="Arial"/>
                <w:color w:val="000000"/>
              </w:rPr>
            </w:pPr>
            <w:r>
              <w:rPr>
                <w:rFonts w:cs="Arial"/>
                <w:color w:val="000000"/>
              </w:rPr>
              <w:t>5.</w:t>
            </w:r>
          </w:p>
        </w:tc>
        <w:tc>
          <w:tcPr>
            <w:tcW w:w="7989" w:type="dxa"/>
          </w:tcPr>
          <w:p w14:paraId="251B6E96" w14:textId="77777777" w:rsidR="00DC09C3" w:rsidRDefault="00DC09C3"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DC09C3" w:rsidRPr="00D342E1" w14:paraId="6B3D0F09" w14:textId="77777777" w:rsidTr="00D851E8">
        <w:tc>
          <w:tcPr>
            <w:tcW w:w="1087" w:type="dxa"/>
          </w:tcPr>
          <w:p w14:paraId="2460F307" w14:textId="77777777" w:rsidR="00DC09C3" w:rsidRPr="00D342E1" w:rsidRDefault="00DC09C3" w:rsidP="00D851E8">
            <w:pPr>
              <w:spacing w:after="480"/>
              <w:jc w:val="center"/>
              <w:rPr>
                <w:rFonts w:cs="Arial"/>
              </w:rPr>
            </w:pPr>
            <w:r w:rsidRPr="00D342E1">
              <w:rPr>
                <w:rFonts w:cs="Arial"/>
              </w:rPr>
              <w:t>6.</w:t>
            </w:r>
          </w:p>
        </w:tc>
        <w:tc>
          <w:tcPr>
            <w:tcW w:w="7989" w:type="dxa"/>
          </w:tcPr>
          <w:p w14:paraId="36580ED0" w14:textId="77777777" w:rsidR="00DC09C3" w:rsidRPr="00D342E1" w:rsidRDefault="00DC09C3"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076C56E" w14:textId="77777777" w:rsidR="00DC09C3" w:rsidRPr="00D342E1" w:rsidRDefault="00DC09C3" w:rsidP="00DC09C3">
      <w:pPr>
        <w:tabs>
          <w:tab w:val="left" w:pos="7102"/>
        </w:tabs>
      </w:pPr>
      <w:r w:rsidRPr="00D342E1">
        <w:tab/>
      </w:r>
    </w:p>
    <w:p w14:paraId="0780DBDD" w14:textId="77777777" w:rsidR="00DC09C3" w:rsidRPr="00D342E1" w:rsidRDefault="00DC09C3" w:rsidP="00DC09C3"/>
    <w:p w14:paraId="757F6B06" w14:textId="77777777" w:rsidR="00DC09C3" w:rsidRDefault="00DC09C3" w:rsidP="00DC09C3"/>
    <w:p w14:paraId="3B72209F" w14:textId="77777777" w:rsidR="00840FBE" w:rsidRDefault="00840FBE" w:rsidP="00840FBE"/>
    <w:p w14:paraId="245A53BF" w14:textId="77777777" w:rsidR="00840FBE" w:rsidRDefault="00840FBE" w:rsidP="00840FBE"/>
    <w:p w14:paraId="384B9403" w14:textId="77777777" w:rsidR="00840FBE" w:rsidRDefault="00840FBE" w:rsidP="00840FBE"/>
    <w:p w14:paraId="467A17D2" w14:textId="77777777" w:rsidR="00840FBE" w:rsidRDefault="00840FBE" w:rsidP="00840FBE"/>
    <w:p w14:paraId="330B9BAF" w14:textId="4DD5430F" w:rsidR="00840FBE" w:rsidRDefault="00840FBE" w:rsidP="00840FB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840FBE" w:rsidRPr="00E230F5" w14:paraId="355074BC" w14:textId="77777777" w:rsidTr="00840FBE">
        <w:tc>
          <w:tcPr>
            <w:tcW w:w="9067" w:type="dxa"/>
            <w:gridSpan w:val="7"/>
            <w:shd w:val="clear" w:color="auto" w:fill="D0CECE" w:themeFill="background2" w:themeFillShade="E6"/>
          </w:tcPr>
          <w:p w14:paraId="5F6052E7" w14:textId="77777777" w:rsidR="00840FBE" w:rsidRPr="005B677A" w:rsidRDefault="00840FBE" w:rsidP="00840FBE">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0D5948F4" w14:textId="1C755D37" w:rsidR="00840FBE" w:rsidRPr="00E230F5" w:rsidRDefault="00840FBE" w:rsidP="00840FBE">
            <w:pPr>
              <w:jc w:val="center"/>
              <w:rPr>
                <w:rFonts w:cs="Arial"/>
                <w:color w:val="000000"/>
              </w:rPr>
            </w:pPr>
            <w:r>
              <w:rPr>
                <w:rFonts w:cs="Arial"/>
                <w:b/>
                <w:szCs w:val="24"/>
              </w:rPr>
              <w:t>PART</w:t>
            </w:r>
            <w:r w:rsidRPr="005B677A">
              <w:rPr>
                <w:rFonts w:cs="Arial"/>
                <w:b/>
                <w:szCs w:val="24"/>
              </w:rPr>
              <w:t xml:space="preserve"> 1: </w:t>
            </w:r>
            <w:r>
              <w:rPr>
                <w:rFonts w:cs="Arial"/>
                <w:b/>
                <w:szCs w:val="24"/>
              </w:rPr>
              <w:t>PLE 2</w:t>
            </w:r>
          </w:p>
        </w:tc>
      </w:tr>
      <w:tr w:rsidR="00840FBE" w:rsidRPr="00E230F5" w14:paraId="5BCF27DA" w14:textId="77777777" w:rsidTr="00840FBE">
        <w:tc>
          <w:tcPr>
            <w:tcW w:w="9067" w:type="dxa"/>
            <w:gridSpan w:val="7"/>
          </w:tcPr>
          <w:p w14:paraId="6A9B1DB2" w14:textId="77777777" w:rsidR="00840FBE" w:rsidRPr="00E230F5" w:rsidRDefault="00840FBE" w:rsidP="00840FBE">
            <w:pPr>
              <w:spacing w:line="360" w:lineRule="auto"/>
              <w:jc w:val="center"/>
              <w:rPr>
                <w:rFonts w:cs="Arial"/>
                <w:color w:val="000000"/>
              </w:rPr>
            </w:pPr>
            <w:r w:rsidRPr="00E230F5">
              <w:rPr>
                <w:rFonts w:cs="Arial"/>
                <w:b/>
                <w:caps/>
                <w:color w:val="000000"/>
              </w:rPr>
              <w:t>Practice learning experience details</w:t>
            </w:r>
          </w:p>
        </w:tc>
      </w:tr>
      <w:tr w:rsidR="00840FBE" w:rsidRPr="00E230F5" w14:paraId="1FF0FC07" w14:textId="77777777" w:rsidTr="00840FBE">
        <w:tc>
          <w:tcPr>
            <w:tcW w:w="2235" w:type="dxa"/>
          </w:tcPr>
          <w:p w14:paraId="3538CF81" w14:textId="77777777" w:rsidR="00840FBE" w:rsidRPr="00E230F5" w:rsidRDefault="00840FBE" w:rsidP="00840FBE">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5F7D649F" w14:textId="77777777" w:rsidR="00840FBE" w:rsidRPr="00E230F5" w:rsidRDefault="00840FBE" w:rsidP="00840FBE">
            <w:pPr>
              <w:spacing w:line="360" w:lineRule="auto"/>
              <w:rPr>
                <w:rFonts w:cs="Arial"/>
                <w:color w:val="000000"/>
              </w:rPr>
            </w:pPr>
          </w:p>
        </w:tc>
        <w:tc>
          <w:tcPr>
            <w:tcW w:w="1530" w:type="dxa"/>
            <w:gridSpan w:val="2"/>
          </w:tcPr>
          <w:p w14:paraId="688A2304" w14:textId="77777777" w:rsidR="00840FBE" w:rsidRPr="00E230F5" w:rsidRDefault="00840FBE" w:rsidP="00840FBE">
            <w:pPr>
              <w:spacing w:line="360" w:lineRule="auto"/>
              <w:rPr>
                <w:rFonts w:cs="Arial"/>
                <w:color w:val="000000"/>
              </w:rPr>
            </w:pPr>
            <w:r w:rsidRPr="00E230F5">
              <w:rPr>
                <w:rFonts w:cs="Arial"/>
                <w:color w:val="000000"/>
              </w:rPr>
              <w:t>Intake:</w:t>
            </w:r>
          </w:p>
        </w:tc>
        <w:tc>
          <w:tcPr>
            <w:tcW w:w="1588" w:type="dxa"/>
          </w:tcPr>
          <w:p w14:paraId="166E48F1" w14:textId="77777777" w:rsidR="00840FBE" w:rsidRPr="00E230F5" w:rsidRDefault="00840FBE" w:rsidP="00840FBE">
            <w:pPr>
              <w:spacing w:line="360" w:lineRule="auto"/>
              <w:rPr>
                <w:rFonts w:cs="Arial"/>
                <w:color w:val="000000"/>
              </w:rPr>
            </w:pPr>
          </w:p>
        </w:tc>
      </w:tr>
      <w:tr w:rsidR="00840FBE" w:rsidRPr="00E230F5" w14:paraId="2E596281" w14:textId="77777777" w:rsidTr="00840FBE">
        <w:tc>
          <w:tcPr>
            <w:tcW w:w="2235" w:type="dxa"/>
          </w:tcPr>
          <w:p w14:paraId="7B014E0A" w14:textId="77777777" w:rsidR="00840FBE" w:rsidRPr="00E230F5" w:rsidRDefault="00840FBE" w:rsidP="00840FBE">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7C1BC9FE" w14:textId="77777777" w:rsidR="00840FBE" w:rsidRPr="00E230F5" w:rsidRDefault="00840FBE" w:rsidP="00840FBE">
            <w:pPr>
              <w:spacing w:line="360" w:lineRule="auto"/>
              <w:rPr>
                <w:rFonts w:cs="Arial"/>
                <w:color w:val="000000"/>
              </w:rPr>
            </w:pPr>
          </w:p>
        </w:tc>
        <w:tc>
          <w:tcPr>
            <w:tcW w:w="1530" w:type="dxa"/>
            <w:gridSpan w:val="2"/>
          </w:tcPr>
          <w:p w14:paraId="512118EC" w14:textId="77777777" w:rsidR="00840FBE" w:rsidRPr="00E230F5" w:rsidRDefault="00840FBE" w:rsidP="00840FBE">
            <w:pPr>
              <w:spacing w:line="360" w:lineRule="auto"/>
              <w:rPr>
                <w:rFonts w:cs="Arial"/>
                <w:color w:val="000000"/>
              </w:rPr>
            </w:pPr>
            <w:r w:rsidRPr="00E230F5">
              <w:rPr>
                <w:rFonts w:cs="Arial"/>
                <w:color w:val="000000"/>
              </w:rPr>
              <w:t>Year:</w:t>
            </w:r>
          </w:p>
        </w:tc>
        <w:tc>
          <w:tcPr>
            <w:tcW w:w="1588" w:type="dxa"/>
          </w:tcPr>
          <w:p w14:paraId="7DC5F51D" w14:textId="77777777" w:rsidR="00840FBE" w:rsidRPr="00E230F5" w:rsidRDefault="00840FBE" w:rsidP="00840FBE">
            <w:pPr>
              <w:spacing w:line="360" w:lineRule="auto"/>
              <w:rPr>
                <w:rFonts w:cs="Arial"/>
                <w:color w:val="000000"/>
              </w:rPr>
            </w:pPr>
          </w:p>
        </w:tc>
      </w:tr>
      <w:tr w:rsidR="00840FBE" w:rsidRPr="00E230F5" w14:paraId="5AE7A55D" w14:textId="77777777" w:rsidTr="00840FBE">
        <w:trPr>
          <w:trHeight w:val="602"/>
        </w:trPr>
        <w:tc>
          <w:tcPr>
            <w:tcW w:w="2235" w:type="dxa"/>
          </w:tcPr>
          <w:p w14:paraId="3624CA34" w14:textId="77777777" w:rsidR="00840FBE" w:rsidRPr="00E230F5" w:rsidRDefault="00840FBE" w:rsidP="00840FBE">
            <w:pPr>
              <w:rPr>
                <w:rFonts w:cs="Arial"/>
                <w:color w:val="000000"/>
              </w:rPr>
            </w:pPr>
            <w:r>
              <w:rPr>
                <w:rFonts w:cs="Arial"/>
                <w:color w:val="000000"/>
              </w:rPr>
              <w:t>Practice Learning Environment</w:t>
            </w:r>
            <w:r w:rsidRPr="00E230F5">
              <w:rPr>
                <w:rFonts w:cs="Arial"/>
                <w:color w:val="000000"/>
              </w:rPr>
              <w:t>:</w:t>
            </w:r>
          </w:p>
          <w:p w14:paraId="3C6DF07A" w14:textId="77777777" w:rsidR="00840FBE" w:rsidRPr="00E230F5" w:rsidRDefault="00840FBE" w:rsidP="00840FBE">
            <w:pPr>
              <w:rPr>
                <w:rFonts w:cs="Arial"/>
                <w:color w:val="000000"/>
              </w:rPr>
            </w:pPr>
            <w:r w:rsidRPr="00E230F5">
              <w:rPr>
                <w:rFonts w:cs="Arial"/>
                <w:color w:val="000000"/>
              </w:rPr>
              <w:t xml:space="preserve">Telephone Number: </w:t>
            </w:r>
          </w:p>
        </w:tc>
        <w:tc>
          <w:tcPr>
            <w:tcW w:w="3714" w:type="dxa"/>
            <w:gridSpan w:val="3"/>
          </w:tcPr>
          <w:p w14:paraId="60AF4C03" w14:textId="77777777" w:rsidR="00840FBE" w:rsidRDefault="00840FBE" w:rsidP="00840FBE">
            <w:pPr>
              <w:spacing w:after="0"/>
              <w:rPr>
                <w:rFonts w:cs="Arial"/>
                <w:color w:val="000000"/>
              </w:rPr>
            </w:pPr>
          </w:p>
          <w:p w14:paraId="40040B2C" w14:textId="77777777" w:rsidR="00840FBE" w:rsidRPr="00E230F5" w:rsidRDefault="00840FBE" w:rsidP="00840FBE">
            <w:pPr>
              <w:rPr>
                <w:rFonts w:cs="Arial"/>
                <w:color w:val="000000"/>
              </w:rPr>
            </w:pPr>
          </w:p>
        </w:tc>
        <w:tc>
          <w:tcPr>
            <w:tcW w:w="1530" w:type="dxa"/>
            <w:gridSpan w:val="2"/>
          </w:tcPr>
          <w:p w14:paraId="762D6907" w14:textId="77777777" w:rsidR="00840FBE" w:rsidRPr="00E230F5" w:rsidRDefault="00840FBE" w:rsidP="00840FBE">
            <w:pPr>
              <w:rPr>
                <w:rFonts w:cs="Arial"/>
                <w:color w:val="000000"/>
              </w:rPr>
            </w:pPr>
            <w:r w:rsidRPr="00E230F5">
              <w:rPr>
                <w:rFonts w:cs="Arial"/>
                <w:color w:val="000000"/>
              </w:rPr>
              <w:t>Start date:</w:t>
            </w:r>
          </w:p>
          <w:p w14:paraId="47232DC6" w14:textId="77777777" w:rsidR="00840FBE" w:rsidRPr="00E230F5" w:rsidRDefault="00840FBE" w:rsidP="00840FBE">
            <w:pPr>
              <w:rPr>
                <w:rFonts w:cs="Arial"/>
                <w:color w:val="000000"/>
              </w:rPr>
            </w:pPr>
            <w:r w:rsidRPr="00E230F5">
              <w:rPr>
                <w:rFonts w:cs="Arial"/>
                <w:color w:val="000000"/>
              </w:rPr>
              <w:t>Finish date:</w:t>
            </w:r>
          </w:p>
        </w:tc>
        <w:tc>
          <w:tcPr>
            <w:tcW w:w="1588" w:type="dxa"/>
          </w:tcPr>
          <w:p w14:paraId="2B9FE510" w14:textId="77777777" w:rsidR="00840FBE" w:rsidRDefault="00840FBE" w:rsidP="00840FBE">
            <w:pPr>
              <w:spacing w:after="0"/>
              <w:rPr>
                <w:rFonts w:cs="Arial"/>
                <w:color w:val="000000"/>
              </w:rPr>
            </w:pPr>
          </w:p>
          <w:p w14:paraId="30237260" w14:textId="77777777" w:rsidR="00840FBE" w:rsidRPr="00E230F5" w:rsidRDefault="00840FBE" w:rsidP="00840FBE">
            <w:pPr>
              <w:rPr>
                <w:rFonts w:cs="Arial"/>
                <w:color w:val="000000"/>
              </w:rPr>
            </w:pPr>
          </w:p>
        </w:tc>
      </w:tr>
      <w:tr w:rsidR="00840FBE" w:rsidRPr="00E230F5" w14:paraId="5869D186" w14:textId="77777777" w:rsidTr="00840FBE">
        <w:tc>
          <w:tcPr>
            <w:tcW w:w="4390" w:type="dxa"/>
            <w:gridSpan w:val="3"/>
          </w:tcPr>
          <w:p w14:paraId="03BFCE7C" w14:textId="77777777" w:rsidR="00840FBE" w:rsidRPr="00E230F5" w:rsidRDefault="00840FBE" w:rsidP="00840FBE">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0611B86" w14:textId="77777777" w:rsidR="00840FBE" w:rsidRPr="00E230F5" w:rsidRDefault="00840FBE" w:rsidP="00840FBE">
            <w:pPr>
              <w:spacing w:line="360" w:lineRule="auto"/>
              <w:rPr>
                <w:rFonts w:cs="Arial"/>
                <w:color w:val="000000"/>
              </w:rPr>
            </w:pPr>
          </w:p>
        </w:tc>
      </w:tr>
      <w:tr w:rsidR="00840FBE" w:rsidRPr="00E230F5" w14:paraId="6A115144" w14:textId="77777777" w:rsidTr="00840FBE">
        <w:tc>
          <w:tcPr>
            <w:tcW w:w="4390" w:type="dxa"/>
            <w:gridSpan w:val="3"/>
          </w:tcPr>
          <w:p w14:paraId="6E97E69B" w14:textId="77777777" w:rsidR="00840FBE" w:rsidRDefault="00840FBE" w:rsidP="00840FBE">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5476BBD9" w14:textId="77777777" w:rsidR="00840FBE" w:rsidRPr="00E230F5" w:rsidRDefault="00840FBE" w:rsidP="00840FBE">
            <w:pPr>
              <w:spacing w:line="360" w:lineRule="auto"/>
              <w:rPr>
                <w:rFonts w:cs="Arial"/>
                <w:color w:val="000000"/>
              </w:rPr>
            </w:pPr>
          </w:p>
        </w:tc>
      </w:tr>
      <w:tr w:rsidR="00840FBE" w:rsidRPr="00E230F5" w14:paraId="204529B2" w14:textId="77777777" w:rsidTr="00840FBE">
        <w:tc>
          <w:tcPr>
            <w:tcW w:w="4390" w:type="dxa"/>
            <w:gridSpan w:val="3"/>
          </w:tcPr>
          <w:p w14:paraId="35678AF3" w14:textId="77777777" w:rsidR="00840FBE" w:rsidRPr="007445F6" w:rsidRDefault="00840FBE" w:rsidP="00277598">
            <w:pPr>
              <w:spacing w:line="360" w:lineRule="auto"/>
              <w:rPr>
                <w:rFonts w:cs="Arial"/>
                <w:color w:val="000000"/>
              </w:rPr>
            </w:pPr>
            <w:r w:rsidRPr="007445F6">
              <w:rPr>
                <w:rFonts w:cs="Arial"/>
                <w:color w:val="000000"/>
              </w:rPr>
              <w:t>Nominated Practice Supervisor Name:</w:t>
            </w:r>
          </w:p>
        </w:tc>
        <w:tc>
          <w:tcPr>
            <w:tcW w:w="4677" w:type="dxa"/>
            <w:gridSpan w:val="4"/>
          </w:tcPr>
          <w:p w14:paraId="604A5FAC" w14:textId="77777777" w:rsidR="00840FBE" w:rsidRPr="00E230F5" w:rsidRDefault="00840FBE" w:rsidP="00840FBE">
            <w:pPr>
              <w:spacing w:line="360" w:lineRule="auto"/>
              <w:rPr>
                <w:rFonts w:cs="Arial"/>
                <w:color w:val="000000"/>
              </w:rPr>
            </w:pPr>
          </w:p>
        </w:tc>
      </w:tr>
      <w:tr w:rsidR="00840FBE" w:rsidRPr="00E230F5" w14:paraId="14DF6576" w14:textId="77777777" w:rsidTr="00840FBE">
        <w:tc>
          <w:tcPr>
            <w:tcW w:w="4390" w:type="dxa"/>
            <w:gridSpan w:val="3"/>
          </w:tcPr>
          <w:p w14:paraId="185D4DD6" w14:textId="59AC386E" w:rsidR="00840FBE" w:rsidRPr="007445F6" w:rsidRDefault="00277598" w:rsidP="00277598">
            <w:pPr>
              <w:spacing w:line="360" w:lineRule="auto"/>
              <w:rPr>
                <w:rFonts w:cs="Arial"/>
                <w:color w:val="000000"/>
              </w:rPr>
            </w:pPr>
            <w:r>
              <w:rPr>
                <w:rFonts w:cs="Arial"/>
                <w:color w:val="000000"/>
              </w:rPr>
              <w:tab/>
            </w:r>
            <w:r w:rsidR="00840FBE">
              <w:rPr>
                <w:rFonts w:cs="Arial"/>
                <w:color w:val="000000"/>
              </w:rPr>
              <w:t>Email address:</w:t>
            </w:r>
          </w:p>
        </w:tc>
        <w:tc>
          <w:tcPr>
            <w:tcW w:w="4677" w:type="dxa"/>
            <w:gridSpan w:val="4"/>
          </w:tcPr>
          <w:p w14:paraId="4E7FB8BF" w14:textId="77777777" w:rsidR="00840FBE" w:rsidRPr="00E230F5" w:rsidRDefault="00840FBE" w:rsidP="00840FBE">
            <w:pPr>
              <w:spacing w:line="360" w:lineRule="auto"/>
              <w:rPr>
                <w:rFonts w:cs="Arial"/>
                <w:color w:val="000000"/>
              </w:rPr>
            </w:pPr>
          </w:p>
        </w:tc>
      </w:tr>
      <w:tr w:rsidR="00840FBE" w:rsidRPr="00E230F5" w14:paraId="5B49B87B" w14:textId="77777777" w:rsidTr="00840FBE">
        <w:tc>
          <w:tcPr>
            <w:tcW w:w="4390" w:type="dxa"/>
            <w:gridSpan w:val="3"/>
          </w:tcPr>
          <w:p w14:paraId="59440CD3" w14:textId="77777777" w:rsidR="00840FBE" w:rsidRPr="007445F6" w:rsidRDefault="00840FBE" w:rsidP="00277598">
            <w:pPr>
              <w:spacing w:line="360" w:lineRule="auto"/>
              <w:rPr>
                <w:rFonts w:cs="Arial"/>
                <w:color w:val="000000"/>
              </w:rPr>
            </w:pPr>
            <w:r w:rsidRPr="007445F6">
              <w:rPr>
                <w:rFonts w:cs="Arial"/>
                <w:color w:val="000000"/>
              </w:rPr>
              <w:t>Nominated Practice Assessor Name:</w:t>
            </w:r>
          </w:p>
        </w:tc>
        <w:tc>
          <w:tcPr>
            <w:tcW w:w="4677" w:type="dxa"/>
            <w:gridSpan w:val="4"/>
          </w:tcPr>
          <w:p w14:paraId="22ACD3E5" w14:textId="77777777" w:rsidR="00840FBE" w:rsidRPr="00E230F5" w:rsidRDefault="00840FBE" w:rsidP="00840FBE">
            <w:pPr>
              <w:spacing w:line="360" w:lineRule="auto"/>
              <w:rPr>
                <w:rFonts w:cs="Arial"/>
                <w:color w:val="000000"/>
              </w:rPr>
            </w:pPr>
          </w:p>
        </w:tc>
      </w:tr>
      <w:tr w:rsidR="00840FBE" w:rsidRPr="00E230F5" w14:paraId="62A5C09C" w14:textId="77777777" w:rsidTr="00840FBE">
        <w:tc>
          <w:tcPr>
            <w:tcW w:w="4390" w:type="dxa"/>
            <w:gridSpan w:val="3"/>
          </w:tcPr>
          <w:p w14:paraId="36371AAE" w14:textId="3EFDB1C6" w:rsidR="00840FBE" w:rsidRPr="007445F6" w:rsidRDefault="00277598" w:rsidP="00277598">
            <w:pPr>
              <w:spacing w:line="360" w:lineRule="auto"/>
              <w:rPr>
                <w:rFonts w:cs="Arial"/>
                <w:color w:val="000000"/>
              </w:rPr>
            </w:pPr>
            <w:r>
              <w:rPr>
                <w:rFonts w:cs="Arial"/>
                <w:color w:val="000000"/>
              </w:rPr>
              <w:tab/>
            </w:r>
            <w:r w:rsidR="00840FBE">
              <w:rPr>
                <w:rFonts w:cs="Arial"/>
                <w:color w:val="000000"/>
              </w:rPr>
              <w:t>Email address:</w:t>
            </w:r>
          </w:p>
        </w:tc>
        <w:tc>
          <w:tcPr>
            <w:tcW w:w="4677" w:type="dxa"/>
            <w:gridSpan w:val="4"/>
          </w:tcPr>
          <w:p w14:paraId="7B075070" w14:textId="77777777" w:rsidR="00840FBE" w:rsidRPr="00E230F5" w:rsidRDefault="00840FBE" w:rsidP="00840FBE">
            <w:pPr>
              <w:spacing w:line="360" w:lineRule="auto"/>
              <w:rPr>
                <w:rFonts w:cs="Arial"/>
                <w:color w:val="000000"/>
              </w:rPr>
            </w:pPr>
          </w:p>
        </w:tc>
      </w:tr>
      <w:tr w:rsidR="00840FBE" w:rsidRPr="00E230F5" w14:paraId="0A798040" w14:textId="77777777" w:rsidTr="00840FBE">
        <w:tc>
          <w:tcPr>
            <w:tcW w:w="4390" w:type="dxa"/>
            <w:gridSpan w:val="3"/>
          </w:tcPr>
          <w:p w14:paraId="0BDB1E7B" w14:textId="77777777" w:rsidR="00840FBE" w:rsidRPr="007445F6" w:rsidRDefault="00840FBE" w:rsidP="00277598">
            <w:pPr>
              <w:spacing w:line="360" w:lineRule="auto"/>
              <w:rPr>
                <w:rFonts w:cs="Arial"/>
                <w:color w:val="FF0000"/>
              </w:rPr>
            </w:pPr>
            <w:r w:rsidRPr="007445F6">
              <w:rPr>
                <w:rFonts w:cs="Arial"/>
              </w:rPr>
              <w:t>Nominated Academic Assessor Name</w:t>
            </w:r>
            <w:r>
              <w:rPr>
                <w:rFonts w:cs="Arial"/>
              </w:rPr>
              <w:t>:</w:t>
            </w:r>
          </w:p>
        </w:tc>
        <w:tc>
          <w:tcPr>
            <w:tcW w:w="4677" w:type="dxa"/>
            <w:gridSpan w:val="4"/>
          </w:tcPr>
          <w:p w14:paraId="702D072F" w14:textId="77777777" w:rsidR="00840FBE" w:rsidRPr="00E230F5" w:rsidRDefault="00840FBE" w:rsidP="00840FBE">
            <w:pPr>
              <w:spacing w:line="360" w:lineRule="auto"/>
              <w:rPr>
                <w:rFonts w:cs="Arial"/>
                <w:color w:val="000000"/>
              </w:rPr>
            </w:pPr>
          </w:p>
        </w:tc>
      </w:tr>
      <w:tr w:rsidR="00840FBE" w:rsidRPr="00E230F5" w14:paraId="5D1BF143" w14:textId="77777777" w:rsidTr="00840FBE">
        <w:tc>
          <w:tcPr>
            <w:tcW w:w="4390" w:type="dxa"/>
            <w:gridSpan w:val="3"/>
          </w:tcPr>
          <w:p w14:paraId="7239D98F" w14:textId="2599BC4B" w:rsidR="00840FBE" w:rsidRPr="007445F6" w:rsidRDefault="00277598" w:rsidP="00277598">
            <w:pPr>
              <w:spacing w:line="360" w:lineRule="auto"/>
              <w:rPr>
                <w:rFonts w:cs="Arial"/>
              </w:rPr>
            </w:pPr>
            <w:r>
              <w:rPr>
                <w:rFonts w:cs="Arial"/>
                <w:color w:val="000000"/>
              </w:rPr>
              <w:tab/>
            </w:r>
            <w:r w:rsidR="00840FBE">
              <w:rPr>
                <w:rFonts w:cs="Arial"/>
                <w:color w:val="000000"/>
              </w:rPr>
              <w:t>Email address:</w:t>
            </w:r>
          </w:p>
        </w:tc>
        <w:tc>
          <w:tcPr>
            <w:tcW w:w="4677" w:type="dxa"/>
            <w:gridSpan w:val="4"/>
          </w:tcPr>
          <w:p w14:paraId="305C39A3" w14:textId="77777777" w:rsidR="00840FBE" w:rsidRPr="00E230F5" w:rsidRDefault="00840FBE" w:rsidP="00840FBE">
            <w:pPr>
              <w:spacing w:line="360" w:lineRule="auto"/>
              <w:rPr>
                <w:rFonts w:cs="Arial"/>
                <w:color w:val="000000"/>
              </w:rPr>
            </w:pPr>
          </w:p>
        </w:tc>
      </w:tr>
      <w:tr w:rsidR="00840FBE" w:rsidRPr="00E230F5" w14:paraId="66BA399C" w14:textId="77777777" w:rsidTr="00840FBE">
        <w:tblPrEx>
          <w:tblLook w:val="04A0" w:firstRow="1" w:lastRow="0" w:firstColumn="1" w:lastColumn="0" w:noHBand="0" w:noVBand="1"/>
        </w:tblPrEx>
        <w:tc>
          <w:tcPr>
            <w:tcW w:w="9067" w:type="dxa"/>
            <w:gridSpan w:val="7"/>
          </w:tcPr>
          <w:p w14:paraId="14038962" w14:textId="77777777" w:rsidR="00840FBE" w:rsidRPr="00E230F5" w:rsidRDefault="00840FBE" w:rsidP="00277598">
            <w:pPr>
              <w:spacing w:after="0"/>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840FBE" w:rsidRPr="00E230F5" w14:paraId="04DD92FF" w14:textId="77777777" w:rsidTr="00840FBE">
        <w:tblPrEx>
          <w:tblLook w:val="04A0" w:firstRow="1" w:lastRow="0" w:firstColumn="1" w:lastColumn="0" w:noHBand="0" w:noVBand="1"/>
        </w:tblPrEx>
        <w:tc>
          <w:tcPr>
            <w:tcW w:w="9067" w:type="dxa"/>
            <w:gridSpan w:val="7"/>
          </w:tcPr>
          <w:p w14:paraId="1140FAAE" w14:textId="638F8FD9" w:rsidR="00840FBE" w:rsidRPr="00443EB7" w:rsidRDefault="00840FBE" w:rsidP="00E2453A">
            <w:pPr>
              <w:numPr>
                <w:ilvl w:val="0"/>
                <w:numId w:val="47"/>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w:t>
            </w:r>
            <w:r w:rsidR="006D117A">
              <w:rPr>
                <w:rFonts w:cs="Arial"/>
              </w:rPr>
              <w:t>Practice Supervisor/ Practice Assessor</w:t>
            </w:r>
            <w:r>
              <w:rPr>
                <w:rFonts w:cs="Arial"/>
              </w:rPr>
              <w:t xml:space="preserve">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840FBE" w:rsidRPr="00E230F5" w14:paraId="5FF3EF5F" w14:textId="77777777" w:rsidTr="00840FBE">
        <w:tblPrEx>
          <w:tblLook w:val="04A0" w:firstRow="1" w:lastRow="0" w:firstColumn="1" w:lastColumn="0" w:noHBand="0" w:noVBand="1"/>
        </w:tblPrEx>
        <w:tc>
          <w:tcPr>
            <w:tcW w:w="9067" w:type="dxa"/>
            <w:gridSpan w:val="7"/>
          </w:tcPr>
          <w:p w14:paraId="435CF370" w14:textId="2B1F8CE1" w:rsidR="00840FBE" w:rsidRPr="00443EB7" w:rsidRDefault="00840FBE" w:rsidP="00E2453A">
            <w:pPr>
              <w:numPr>
                <w:ilvl w:val="0"/>
                <w:numId w:val="47"/>
              </w:numPr>
              <w:spacing w:after="0"/>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 xml:space="preserve">accessed on the student portal/via </w:t>
            </w:r>
            <w:proofErr w:type="spellStart"/>
            <w:r>
              <w:rPr>
                <w:rFonts w:cs="Arial"/>
                <w:color w:val="000000"/>
              </w:rPr>
              <w:t>InPlace</w:t>
            </w:r>
            <w:proofErr w:type="spellEnd"/>
            <w:r>
              <w:rPr>
                <w:rFonts w:cs="Arial"/>
                <w:color w:val="000000"/>
              </w:rPr>
              <w:t>/</w:t>
            </w:r>
            <w:r w:rsidR="006D117A">
              <w:rPr>
                <w:rFonts w:cs="Arial"/>
                <w:color w:val="000000"/>
              </w:rPr>
              <w:t xml:space="preserve">on </w:t>
            </w:r>
            <w:r>
              <w:rPr>
                <w:rFonts w:cs="Arial"/>
                <w:color w:val="000000"/>
              </w:rPr>
              <w:t>QMPLE.</w:t>
            </w:r>
          </w:p>
        </w:tc>
      </w:tr>
      <w:tr w:rsidR="00840FBE" w:rsidRPr="00E230F5" w14:paraId="592656AF" w14:textId="77777777" w:rsidTr="00840FBE">
        <w:tblPrEx>
          <w:tblLook w:val="04A0" w:firstRow="1" w:lastRow="0" w:firstColumn="1" w:lastColumn="0" w:noHBand="0" w:noVBand="1"/>
        </w:tblPrEx>
        <w:tc>
          <w:tcPr>
            <w:tcW w:w="9067" w:type="dxa"/>
            <w:gridSpan w:val="7"/>
          </w:tcPr>
          <w:p w14:paraId="2C32E7A1" w14:textId="77777777" w:rsidR="00840FBE" w:rsidRPr="00E230F5" w:rsidRDefault="00840FBE" w:rsidP="00E2453A">
            <w:pPr>
              <w:numPr>
                <w:ilvl w:val="0"/>
                <w:numId w:val="47"/>
              </w:numPr>
              <w:spacing w:after="0"/>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37ECD658" w14:textId="77777777" w:rsidR="00840FBE" w:rsidRDefault="00840FBE" w:rsidP="00840FBE">
            <w:pPr>
              <w:ind w:left="589" w:hanging="425"/>
              <w:rPr>
                <w:rFonts w:cs="Arial"/>
                <w:color w:val="000000"/>
              </w:rPr>
            </w:pPr>
          </w:p>
          <w:p w14:paraId="1FD8127B" w14:textId="77777777" w:rsidR="00840FBE" w:rsidRPr="00E230F5" w:rsidRDefault="00840FBE" w:rsidP="00840FBE">
            <w:pPr>
              <w:ind w:left="589" w:hanging="425"/>
              <w:rPr>
                <w:rFonts w:cs="Arial"/>
                <w:color w:val="000000"/>
              </w:rPr>
            </w:pPr>
          </w:p>
          <w:p w14:paraId="3F49AE7C" w14:textId="77777777" w:rsidR="00840FBE" w:rsidRDefault="00840FBE" w:rsidP="00840FBE">
            <w:pPr>
              <w:ind w:left="589" w:hanging="425"/>
              <w:rPr>
                <w:rFonts w:cs="Arial"/>
                <w:color w:val="000000"/>
              </w:rPr>
            </w:pPr>
          </w:p>
          <w:p w14:paraId="30236A27" w14:textId="77777777" w:rsidR="00277598" w:rsidRPr="00E230F5" w:rsidRDefault="00277598" w:rsidP="00277598">
            <w:pPr>
              <w:rPr>
                <w:rFonts w:cs="Arial"/>
                <w:color w:val="000000"/>
              </w:rPr>
            </w:pPr>
          </w:p>
          <w:p w14:paraId="04E4D0AE" w14:textId="77777777" w:rsidR="00840FBE" w:rsidRPr="00E230F5" w:rsidRDefault="00840FBE" w:rsidP="00840FBE">
            <w:pPr>
              <w:ind w:left="589" w:hanging="425"/>
              <w:rPr>
                <w:rFonts w:cs="Arial"/>
                <w:color w:val="000000"/>
              </w:rPr>
            </w:pPr>
          </w:p>
        </w:tc>
      </w:tr>
      <w:tr w:rsidR="00840FBE" w:rsidRPr="00E230F5" w14:paraId="3B696ACA" w14:textId="77777777" w:rsidTr="00840FBE">
        <w:tblPrEx>
          <w:tblLook w:val="04A0" w:firstRow="1" w:lastRow="0" w:firstColumn="1" w:lastColumn="0" w:noHBand="0" w:noVBand="1"/>
        </w:tblPrEx>
        <w:tc>
          <w:tcPr>
            <w:tcW w:w="9067" w:type="dxa"/>
            <w:gridSpan w:val="7"/>
          </w:tcPr>
          <w:p w14:paraId="2ED86F9C" w14:textId="77777777" w:rsidR="00840FBE" w:rsidRPr="00E230F5" w:rsidRDefault="00840FBE" w:rsidP="00E2453A">
            <w:pPr>
              <w:numPr>
                <w:ilvl w:val="0"/>
                <w:numId w:val="47"/>
              </w:numPr>
              <w:spacing w:after="0"/>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403E8D10" w14:textId="77777777" w:rsidR="00840FBE" w:rsidRPr="00443EB7" w:rsidRDefault="00840FBE" w:rsidP="00840FBE">
            <w:pPr>
              <w:jc w:val="both"/>
              <w:rPr>
                <w:rFonts w:eastAsia="SimSun" w:cs="Arial"/>
                <w:color w:val="000000"/>
              </w:rPr>
            </w:pPr>
          </w:p>
          <w:p w14:paraId="3AB66D0A" w14:textId="77777777" w:rsidR="00840FBE" w:rsidRPr="00E230F5" w:rsidRDefault="00840FBE" w:rsidP="00840FBE">
            <w:pPr>
              <w:rPr>
                <w:rFonts w:cs="Arial"/>
                <w:color w:val="000000"/>
              </w:rPr>
            </w:pPr>
          </w:p>
          <w:p w14:paraId="0381E464" w14:textId="77777777" w:rsidR="00840FBE" w:rsidRPr="00E230F5" w:rsidRDefault="00840FBE" w:rsidP="00840FBE">
            <w:pPr>
              <w:rPr>
                <w:rFonts w:cs="Arial"/>
                <w:color w:val="000000"/>
              </w:rPr>
            </w:pPr>
          </w:p>
          <w:p w14:paraId="292375F2" w14:textId="77777777" w:rsidR="00840FBE" w:rsidRPr="00E230F5" w:rsidRDefault="00840FBE" w:rsidP="00840FBE">
            <w:pPr>
              <w:rPr>
                <w:rFonts w:cs="Arial"/>
                <w:color w:val="000000"/>
              </w:rPr>
            </w:pPr>
          </w:p>
          <w:p w14:paraId="50707F6F" w14:textId="77777777" w:rsidR="00840FBE" w:rsidRPr="00E230F5" w:rsidRDefault="00840FBE" w:rsidP="00840FBE">
            <w:pPr>
              <w:rPr>
                <w:rFonts w:cs="Arial"/>
                <w:color w:val="000000"/>
              </w:rPr>
            </w:pPr>
          </w:p>
          <w:p w14:paraId="06D599D9" w14:textId="77777777" w:rsidR="00840FBE" w:rsidRPr="00E230F5" w:rsidRDefault="00840FBE" w:rsidP="00840FBE">
            <w:pPr>
              <w:rPr>
                <w:rFonts w:cs="Arial"/>
                <w:color w:val="000000"/>
              </w:rPr>
            </w:pPr>
          </w:p>
          <w:p w14:paraId="4B7BC91D" w14:textId="77777777" w:rsidR="00840FBE" w:rsidRPr="00E230F5" w:rsidRDefault="00840FBE" w:rsidP="00840FBE">
            <w:pPr>
              <w:rPr>
                <w:rFonts w:cs="Arial"/>
                <w:color w:val="000000"/>
              </w:rPr>
            </w:pPr>
          </w:p>
          <w:p w14:paraId="66DF289C" w14:textId="77777777" w:rsidR="00840FBE" w:rsidRPr="00E230F5" w:rsidRDefault="00840FBE" w:rsidP="00840FBE">
            <w:pPr>
              <w:tabs>
                <w:tab w:val="left" w:pos="447"/>
              </w:tabs>
              <w:rPr>
                <w:rFonts w:cs="Arial"/>
                <w:color w:val="000000"/>
              </w:rPr>
            </w:pPr>
          </w:p>
          <w:p w14:paraId="1A25E907" w14:textId="77777777" w:rsidR="00840FBE" w:rsidRPr="00443EB7" w:rsidRDefault="00840FBE" w:rsidP="00840FBE">
            <w:pPr>
              <w:rPr>
                <w:rFonts w:eastAsia="SimSun" w:cs="Arial"/>
                <w:color w:val="000000"/>
              </w:rPr>
            </w:pPr>
          </w:p>
        </w:tc>
      </w:tr>
      <w:tr w:rsidR="00840FBE" w:rsidRPr="00E230F5" w14:paraId="22859245" w14:textId="77777777" w:rsidTr="00840FBE">
        <w:tblPrEx>
          <w:tblLook w:val="04A0" w:firstRow="1" w:lastRow="0" w:firstColumn="1" w:lastColumn="0" w:noHBand="0" w:noVBand="1"/>
        </w:tblPrEx>
        <w:tc>
          <w:tcPr>
            <w:tcW w:w="9067" w:type="dxa"/>
            <w:gridSpan w:val="7"/>
          </w:tcPr>
          <w:p w14:paraId="56329887" w14:textId="77777777" w:rsidR="00840FBE" w:rsidRPr="00E230F5" w:rsidRDefault="00840FBE" w:rsidP="00E2453A">
            <w:pPr>
              <w:numPr>
                <w:ilvl w:val="0"/>
                <w:numId w:val="47"/>
              </w:numPr>
              <w:spacing w:after="0"/>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E126861" w14:textId="5FB39FE5" w:rsidR="00840FBE" w:rsidRPr="00443EB7" w:rsidRDefault="00840FBE" w:rsidP="00E2453A">
            <w:pPr>
              <w:numPr>
                <w:ilvl w:val="0"/>
                <w:numId w:val="48"/>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r w:rsidR="00277598">
              <w:rPr>
                <w:rFonts w:cs="Arial"/>
              </w:rPr>
              <w:t>.</w:t>
            </w:r>
          </w:p>
          <w:p w14:paraId="533B3C4F" w14:textId="052EBBC0" w:rsidR="00840FBE" w:rsidRPr="00443EB7" w:rsidRDefault="00840FBE" w:rsidP="00E2453A">
            <w:pPr>
              <w:numPr>
                <w:ilvl w:val="0"/>
                <w:numId w:val="48"/>
              </w:numPr>
              <w:spacing w:after="0"/>
              <w:rPr>
                <w:rFonts w:eastAsia="SimSun" w:cs="Arial"/>
              </w:rPr>
            </w:pPr>
            <w:r w:rsidRPr="00E230F5">
              <w:rPr>
                <w:rFonts w:cs="Arial"/>
              </w:rPr>
              <w:t>In the space below provide a brief summary of these two articles and outline any best practice recommendations in relation to these</w:t>
            </w:r>
            <w:r w:rsidR="00277598">
              <w:rPr>
                <w:rFonts w:cs="Arial"/>
              </w:rPr>
              <w:t>.</w:t>
            </w:r>
          </w:p>
        </w:tc>
      </w:tr>
      <w:tr w:rsidR="00840FBE" w:rsidRPr="00E230F5" w14:paraId="2EF64B0A" w14:textId="77777777" w:rsidTr="00840FBE">
        <w:tblPrEx>
          <w:tblLook w:val="04A0" w:firstRow="1" w:lastRow="0" w:firstColumn="1" w:lastColumn="0" w:noHBand="0" w:noVBand="1"/>
        </w:tblPrEx>
        <w:tc>
          <w:tcPr>
            <w:tcW w:w="9067" w:type="dxa"/>
            <w:gridSpan w:val="7"/>
          </w:tcPr>
          <w:p w14:paraId="7949264C" w14:textId="77777777" w:rsidR="00840FBE" w:rsidRDefault="00840FBE" w:rsidP="00840FBE">
            <w:pPr>
              <w:rPr>
                <w:rFonts w:cs="Arial"/>
              </w:rPr>
            </w:pPr>
            <w:r>
              <w:rPr>
                <w:rFonts w:cs="Arial"/>
              </w:rPr>
              <w:t xml:space="preserve">Article 1 – </w:t>
            </w:r>
          </w:p>
          <w:p w14:paraId="064F2B86" w14:textId="77777777" w:rsidR="00840FBE" w:rsidRDefault="00840FBE" w:rsidP="00840FBE">
            <w:pPr>
              <w:rPr>
                <w:rFonts w:cs="Arial"/>
              </w:rPr>
            </w:pPr>
          </w:p>
          <w:p w14:paraId="2645552D" w14:textId="77777777" w:rsidR="00840FBE" w:rsidRDefault="00840FBE" w:rsidP="00840FBE">
            <w:pPr>
              <w:rPr>
                <w:rFonts w:cs="Arial"/>
              </w:rPr>
            </w:pPr>
            <w:r>
              <w:rPr>
                <w:rFonts w:cs="Arial"/>
              </w:rPr>
              <w:t xml:space="preserve">Article 2 - </w:t>
            </w:r>
          </w:p>
          <w:p w14:paraId="4CE15A3E" w14:textId="77777777" w:rsidR="00840FBE" w:rsidRDefault="00840FBE" w:rsidP="00840FBE">
            <w:pPr>
              <w:rPr>
                <w:rFonts w:cs="Arial"/>
              </w:rPr>
            </w:pPr>
          </w:p>
          <w:p w14:paraId="7C4FCD84" w14:textId="77777777" w:rsidR="00840FBE" w:rsidRPr="00443EB7" w:rsidRDefault="00840FBE" w:rsidP="00840FBE">
            <w:pPr>
              <w:rPr>
                <w:rFonts w:eastAsia="SimSun" w:cs="Arial"/>
              </w:rPr>
            </w:pPr>
            <w:r w:rsidRPr="00E230F5">
              <w:rPr>
                <w:rFonts w:cs="Arial"/>
              </w:rPr>
              <w:t xml:space="preserve">Condition / situation </w:t>
            </w:r>
          </w:p>
          <w:p w14:paraId="1C8C4EB8" w14:textId="77777777" w:rsidR="00840FBE" w:rsidRPr="00E230F5" w:rsidRDefault="00840FBE" w:rsidP="00840FBE">
            <w:pPr>
              <w:ind w:left="720"/>
              <w:rPr>
                <w:rFonts w:cs="Arial"/>
              </w:rPr>
            </w:pPr>
          </w:p>
          <w:p w14:paraId="4DB4B5CB" w14:textId="77777777" w:rsidR="00840FBE" w:rsidRPr="00E230F5" w:rsidRDefault="00840FBE" w:rsidP="00840FBE">
            <w:pPr>
              <w:ind w:left="720"/>
              <w:rPr>
                <w:rFonts w:cs="Arial"/>
              </w:rPr>
            </w:pPr>
          </w:p>
          <w:p w14:paraId="28AF1B7E" w14:textId="77777777" w:rsidR="00840FBE" w:rsidRDefault="00840FBE" w:rsidP="00840FBE">
            <w:pPr>
              <w:ind w:left="720"/>
              <w:rPr>
                <w:rFonts w:cs="Arial"/>
              </w:rPr>
            </w:pPr>
          </w:p>
          <w:p w14:paraId="60BE7615" w14:textId="77777777" w:rsidR="00840FBE" w:rsidRDefault="00840FBE" w:rsidP="00840FBE">
            <w:pPr>
              <w:ind w:left="720"/>
              <w:rPr>
                <w:rFonts w:cs="Arial"/>
              </w:rPr>
            </w:pPr>
          </w:p>
          <w:p w14:paraId="05C4DE25" w14:textId="77777777" w:rsidR="00840FBE" w:rsidRPr="00E230F5" w:rsidRDefault="00840FBE" w:rsidP="00840FBE">
            <w:pPr>
              <w:ind w:left="720"/>
              <w:rPr>
                <w:rFonts w:cs="Arial"/>
              </w:rPr>
            </w:pPr>
          </w:p>
          <w:p w14:paraId="6C8AF519" w14:textId="77777777" w:rsidR="00840FBE" w:rsidRPr="00E230F5" w:rsidRDefault="00840FBE" w:rsidP="00840FBE">
            <w:pPr>
              <w:ind w:left="720"/>
              <w:rPr>
                <w:rFonts w:cs="Arial"/>
              </w:rPr>
            </w:pPr>
          </w:p>
          <w:p w14:paraId="29E9C11C" w14:textId="77777777" w:rsidR="00840FBE" w:rsidRPr="00E230F5" w:rsidRDefault="00840FBE" w:rsidP="00840FBE">
            <w:pPr>
              <w:ind w:left="720"/>
              <w:rPr>
                <w:rFonts w:cs="Arial"/>
              </w:rPr>
            </w:pPr>
          </w:p>
          <w:p w14:paraId="07A220EC" w14:textId="77777777" w:rsidR="00840FBE" w:rsidRPr="00E230F5" w:rsidRDefault="00840FBE" w:rsidP="00840FBE">
            <w:pPr>
              <w:ind w:left="720"/>
              <w:rPr>
                <w:rFonts w:cs="Arial"/>
              </w:rPr>
            </w:pPr>
          </w:p>
          <w:p w14:paraId="71D5B7BA" w14:textId="77777777" w:rsidR="00840FBE" w:rsidRPr="00443EB7" w:rsidRDefault="00840FBE" w:rsidP="00840FBE">
            <w:pPr>
              <w:ind w:left="720"/>
              <w:rPr>
                <w:rFonts w:eastAsia="SimSun" w:cs="Arial"/>
              </w:rPr>
            </w:pPr>
          </w:p>
        </w:tc>
      </w:tr>
      <w:tr w:rsidR="00840FBE" w:rsidRPr="00E230F5" w14:paraId="69C6189A" w14:textId="77777777" w:rsidTr="00840FBE">
        <w:tblPrEx>
          <w:tblLook w:val="04A0" w:firstRow="1" w:lastRow="0" w:firstColumn="1" w:lastColumn="0" w:noHBand="0" w:noVBand="1"/>
        </w:tblPrEx>
        <w:tc>
          <w:tcPr>
            <w:tcW w:w="9067" w:type="dxa"/>
            <w:gridSpan w:val="7"/>
          </w:tcPr>
          <w:p w14:paraId="39A98AD6" w14:textId="77777777" w:rsidR="00840FBE" w:rsidRPr="00277598" w:rsidRDefault="00840FBE" w:rsidP="00E2453A">
            <w:pPr>
              <w:pStyle w:val="ListParagraph"/>
              <w:numPr>
                <w:ilvl w:val="0"/>
                <w:numId w:val="47"/>
              </w:numPr>
              <w:spacing w:after="0"/>
              <w:rPr>
                <w:rFonts w:cs="Arial"/>
              </w:rPr>
            </w:pPr>
            <w:r w:rsidRPr="00277598">
              <w:rPr>
                <w:rFonts w:cs="Arial"/>
              </w:rPr>
              <w:t xml:space="preserve">In </w:t>
            </w:r>
            <w:r w:rsidRPr="00277598">
              <w:rPr>
                <w:rFonts w:cs="Arial"/>
                <w:color w:val="000000"/>
              </w:rPr>
              <w:t>relation</w:t>
            </w:r>
            <w:r w:rsidRPr="00277598">
              <w:rPr>
                <w:rFonts w:cs="Arial"/>
              </w:rPr>
              <w:t xml:space="preserve"> to the practice learning environment you are about to enter, identify any related learning from your theory modules that will support your learning within this care environment.  Please note your thoughts below:</w:t>
            </w:r>
          </w:p>
          <w:p w14:paraId="3840032B" w14:textId="77777777" w:rsidR="00840FBE" w:rsidRPr="00E230F5" w:rsidRDefault="00840FBE" w:rsidP="00277598">
            <w:pPr>
              <w:ind w:left="720"/>
              <w:jc w:val="both"/>
              <w:rPr>
                <w:rFonts w:cs="Arial"/>
              </w:rPr>
            </w:pPr>
          </w:p>
          <w:p w14:paraId="0AC650C8" w14:textId="77777777" w:rsidR="00840FBE" w:rsidRPr="00E230F5" w:rsidRDefault="00840FBE" w:rsidP="00277598"/>
          <w:p w14:paraId="7515B90F" w14:textId="77777777" w:rsidR="00840FBE" w:rsidRPr="00E230F5" w:rsidRDefault="00840FBE" w:rsidP="00277598"/>
          <w:p w14:paraId="5D695B53" w14:textId="77777777" w:rsidR="00840FBE" w:rsidRPr="00E230F5" w:rsidRDefault="00840FBE" w:rsidP="00277598"/>
          <w:p w14:paraId="2DE16821" w14:textId="77777777" w:rsidR="00840FBE" w:rsidRPr="00E230F5" w:rsidRDefault="00840FBE" w:rsidP="00277598"/>
          <w:p w14:paraId="3B647FD2" w14:textId="5CB4F0AD" w:rsidR="00840FBE" w:rsidRPr="00277598" w:rsidRDefault="00840FBE" w:rsidP="00277598"/>
          <w:p w14:paraId="19888038" w14:textId="77777777" w:rsidR="00840FBE" w:rsidRPr="00E230F5" w:rsidRDefault="00840FBE" w:rsidP="00277598"/>
          <w:p w14:paraId="24ABB186" w14:textId="77777777" w:rsidR="00840FBE" w:rsidRPr="00443EB7" w:rsidRDefault="00840FBE" w:rsidP="00277598">
            <w:pPr>
              <w:ind w:left="720"/>
              <w:jc w:val="both"/>
              <w:rPr>
                <w:rFonts w:eastAsia="SimSun" w:cs="Arial"/>
              </w:rPr>
            </w:pPr>
          </w:p>
        </w:tc>
      </w:tr>
      <w:tr w:rsidR="00840FBE" w:rsidRPr="00E230F5" w14:paraId="7DC905E3" w14:textId="77777777" w:rsidTr="00840FBE">
        <w:tblPrEx>
          <w:tblLook w:val="04A0" w:firstRow="1" w:lastRow="0" w:firstColumn="1" w:lastColumn="0" w:noHBand="0" w:noVBand="1"/>
        </w:tblPrEx>
        <w:tc>
          <w:tcPr>
            <w:tcW w:w="9067" w:type="dxa"/>
            <w:gridSpan w:val="7"/>
          </w:tcPr>
          <w:p w14:paraId="6FAAAB40" w14:textId="77777777" w:rsidR="00840FBE" w:rsidRPr="00277598" w:rsidRDefault="00840FBE" w:rsidP="00E2453A">
            <w:pPr>
              <w:pStyle w:val="ListParagraph"/>
              <w:numPr>
                <w:ilvl w:val="0"/>
                <w:numId w:val="47"/>
              </w:numPr>
              <w:spacing w:after="0"/>
              <w:rPr>
                <w:rFonts w:cs="Arial"/>
              </w:rPr>
            </w:pPr>
            <w:r w:rsidRPr="00277598">
              <w:rPr>
                <w:rFonts w:cs="Arial"/>
              </w:rPr>
              <w:t xml:space="preserve">In </w:t>
            </w:r>
            <w:r w:rsidRPr="00277598">
              <w:rPr>
                <w:rFonts w:cs="Arial"/>
                <w:color w:val="000000"/>
              </w:rPr>
              <w:t>relation</w:t>
            </w:r>
            <w:r w:rsidRPr="00277598">
              <w:rPr>
                <w:rFonts w:cs="Arial"/>
              </w:rPr>
              <w:t xml:space="preserve"> to the practice learning environment that you are about to enter, identify any related learning from the preparation for practice (or skills sessions) that will support your learning within this care environment.  Please note your thoughts below:</w:t>
            </w:r>
          </w:p>
          <w:p w14:paraId="0178B841" w14:textId="77777777" w:rsidR="00840FBE" w:rsidRPr="00E230F5" w:rsidRDefault="00840FBE" w:rsidP="00277598">
            <w:pPr>
              <w:jc w:val="both"/>
              <w:rPr>
                <w:rFonts w:cs="Arial"/>
              </w:rPr>
            </w:pPr>
          </w:p>
          <w:p w14:paraId="0F414EC9" w14:textId="77777777" w:rsidR="00840FBE" w:rsidRPr="00E230F5" w:rsidRDefault="00840FBE" w:rsidP="00277598">
            <w:pPr>
              <w:jc w:val="both"/>
              <w:rPr>
                <w:rFonts w:cs="Arial"/>
              </w:rPr>
            </w:pPr>
          </w:p>
          <w:p w14:paraId="57783F33" w14:textId="77777777" w:rsidR="00840FBE" w:rsidRPr="00E230F5" w:rsidRDefault="00840FBE" w:rsidP="00277598">
            <w:pPr>
              <w:jc w:val="both"/>
              <w:rPr>
                <w:rFonts w:cs="Arial"/>
              </w:rPr>
            </w:pPr>
          </w:p>
          <w:p w14:paraId="3B1D6620" w14:textId="77777777" w:rsidR="00840FBE" w:rsidRPr="00E230F5" w:rsidRDefault="00840FBE" w:rsidP="00277598">
            <w:pPr>
              <w:jc w:val="both"/>
              <w:rPr>
                <w:rFonts w:cs="Arial"/>
              </w:rPr>
            </w:pPr>
          </w:p>
          <w:p w14:paraId="71E3ACA5" w14:textId="77777777" w:rsidR="00840FBE" w:rsidRPr="00E230F5" w:rsidRDefault="00840FBE" w:rsidP="00277598">
            <w:pPr>
              <w:jc w:val="both"/>
              <w:rPr>
                <w:rFonts w:cs="Arial"/>
              </w:rPr>
            </w:pPr>
          </w:p>
          <w:p w14:paraId="466319AC" w14:textId="77777777" w:rsidR="00840FBE" w:rsidRPr="00E230F5" w:rsidRDefault="00840FBE" w:rsidP="00277598">
            <w:pPr>
              <w:jc w:val="both"/>
              <w:rPr>
                <w:rFonts w:cs="Arial"/>
              </w:rPr>
            </w:pPr>
          </w:p>
          <w:p w14:paraId="62DCAC55" w14:textId="77777777" w:rsidR="00840FBE" w:rsidRPr="00E230F5" w:rsidRDefault="00840FBE" w:rsidP="00277598">
            <w:pPr>
              <w:jc w:val="both"/>
              <w:rPr>
                <w:rFonts w:cs="Arial"/>
              </w:rPr>
            </w:pPr>
          </w:p>
          <w:p w14:paraId="46CC1258" w14:textId="77777777" w:rsidR="00840FBE" w:rsidRPr="00E230F5" w:rsidRDefault="00840FBE" w:rsidP="00277598">
            <w:pPr>
              <w:jc w:val="both"/>
              <w:rPr>
                <w:rFonts w:cs="Arial"/>
              </w:rPr>
            </w:pPr>
          </w:p>
          <w:p w14:paraId="1DE88F2A" w14:textId="77777777" w:rsidR="00840FBE" w:rsidRPr="00E230F5" w:rsidRDefault="00840FBE" w:rsidP="00277598">
            <w:pPr>
              <w:jc w:val="both"/>
              <w:rPr>
                <w:rFonts w:cs="Arial"/>
              </w:rPr>
            </w:pPr>
          </w:p>
        </w:tc>
      </w:tr>
      <w:tr w:rsidR="00840FBE" w:rsidRPr="00E230F5" w14:paraId="5A536A25" w14:textId="77777777" w:rsidTr="00840FBE">
        <w:tblPrEx>
          <w:tblLook w:val="04A0" w:firstRow="1" w:lastRow="0" w:firstColumn="1" w:lastColumn="0" w:noHBand="0" w:noVBand="1"/>
        </w:tblPrEx>
        <w:tc>
          <w:tcPr>
            <w:tcW w:w="9067" w:type="dxa"/>
            <w:gridSpan w:val="7"/>
          </w:tcPr>
          <w:p w14:paraId="23F3C82F" w14:textId="77777777" w:rsidR="00840FBE" w:rsidRPr="00852F5E" w:rsidRDefault="00840FBE" w:rsidP="00840FBE">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840FBE" w:rsidRPr="00E230F5" w14:paraId="786FBA81" w14:textId="77777777" w:rsidTr="00840FBE">
        <w:tblPrEx>
          <w:tblLook w:val="04A0" w:firstRow="1" w:lastRow="0" w:firstColumn="1" w:lastColumn="0" w:noHBand="0" w:noVBand="1"/>
        </w:tblPrEx>
        <w:trPr>
          <w:trHeight w:val="1229"/>
        </w:trPr>
        <w:tc>
          <w:tcPr>
            <w:tcW w:w="3109" w:type="dxa"/>
            <w:gridSpan w:val="2"/>
            <w:shd w:val="clear" w:color="auto" w:fill="D0CECE" w:themeFill="background2" w:themeFillShade="E6"/>
          </w:tcPr>
          <w:p w14:paraId="4D1BFAB0" w14:textId="77777777" w:rsidR="00840FBE" w:rsidRDefault="00840FBE" w:rsidP="00840FBE">
            <w:pPr>
              <w:rPr>
                <w:rFonts w:cs="Arial"/>
              </w:rPr>
            </w:pPr>
            <w:r w:rsidRPr="00E230F5">
              <w:rPr>
                <w:rFonts w:cs="Arial"/>
                <w:bCs/>
              </w:rPr>
              <w:t>Date</w:t>
            </w:r>
            <w:r w:rsidRPr="00E230F5">
              <w:rPr>
                <w:rFonts w:cs="Arial"/>
              </w:rPr>
              <w:t xml:space="preserve"> </w:t>
            </w:r>
          </w:p>
          <w:p w14:paraId="456D0555" w14:textId="77777777" w:rsidR="00840FBE" w:rsidRPr="00E230F5" w:rsidRDefault="00840FBE" w:rsidP="00840FBE">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02726E17" w14:textId="77777777" w:rsidR="00840FBE" w:rsidRPr="003A180D" w:rsidRDefault="00840FBE" w:rsidP="003A180D">
            <w:pPr>
              <w:rPr>
                <w:rFonts w:cs="Arial"/>
                <w:i/>
              </w:rPr>
            </w:pPr>
            <w:r w:rsidRPr="003A180D">
              <w:rPr>
                <w:i/>
              </w:rPr>
              <w:t>Student Signature</w:t>
            </w:r>
            <w:r w:rsidRPr="003A180D">
              <w:rPr>
                <w:rFonts w:cs="Arial"/>
                <w:i/>
              </w:rPr>
              <w:t>:</w:t>
            </w:r>
          </w:p>
        </w:tc>
        <w:tc>
          <w:tcPr>
            <w:tcW w:w="2976" w:type="dxa"/>
            <w:gridSpan w:val="2"/>
            <w:shd w:val="clear" w:color="auto" w:fill="D0CECE" w:themeFill="background2" w:themeFillShade="E6"/>
          </w:tcPr>
          <w:p w14:paraId="7AF62485" w14:textId="77777777" w:rsidR="00840FBE" w:rsidRPr="00852F5E" w:rsidRDefault="00840FBE" w:rsidP="00840FBE">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FE3FD0D" w14:textId="77777777" w:rsidR="00840FBE" w:rsidRPr="00852F5E" w:rsidRDefault="00840FBE" w:rsidP="00840FBE">
            <w:pPr>
              <w:rPr>
                <w:rFonts w:cs="Arial"/>
                <w:bCs/>
              </w:rPr>
            </w:pPr>
          </w:p>
        </w:tc>
      </w:tr>
    </w:tbl>
    <w:p w14:paraId="7152DE72" w14:textId="77777777" w:rsidR="00840FBE" w:rsidRDefault="00840FBE" w:rsidP="00840FBE">
      <w:pPr>
        <w:sectPr w:rsidR="00840FBE" w:rsidSect="007445F6">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840FBE" w:rsidRPr="00E230F5" w14:paraId="150EDF7D" w14:textId="77777777" w:rsidTr="00840FBE">
        <w:tc>
          <w:tcPr>
            <w:tcW w:w="9180" w:type="dxa"/>
            <w:shd w:val="clear" w:color="auto" w:fill="D0CECE" w:themeFill="background2" w:themeFillShade="E6"/>
          </w:tcPr>
          <w:p w14:paraId="132CB7B9" w14:textId="77777777" w:rsidR="00840FBE" w:rsidRPr="001636C0" w:rsidRDefault="00840FBE" w:rsidP="00840FBE">
            <w:pPr>
              <w:jc w:val="center"/>
              <w:rPr>
                <w:rFonts w:cs="Arial"/>
                <w:b/>
                <w:bCs/>
                <w:szCs w:val="24"/>
              </w:rPr>
            </w:pPr>
            <w:r>
              <w:rPr>
                <w:rFonts w:cs="Arial"/>
                <w:b/>
                <w:bCs/>
                <w:szCs w:val="24"/>
              </w:rPr>
              <w:t>MODULE LEARNING OUTCOMES</w:t>
            </w:r>
          </w:p>
          <w:p w14:paraId="3590F4DF" w14:textId="733153EB" w:rsidR="00840FBE" w:rsidRPr="001636C0" w:rsidRDefault="00840FBE" w:rsidP="00840FBE">
            <w:pPr>
              <w:jc w:val="center"/>
              <w:rPr>
                <w:rFonts w:cs="Arial"/>
                <w:b/>
                <w:bCs/>
                <w:szCs w:val="24"/>
              </w:rPr>
            </w:pPr>
            <w:r>
              <w:rPr>
                <w:rFonts w:cs="Arial"/>
                <w:b/>
                <w:bCs/>
                <w:szCs w:val="24"/>
              </w:rPr>
              <w:t>PART</w:t>
            </w:r>
            <w:r w:rsidRPr="001636C0">
              <w:rPr>
                <w:rFonts w:cs="Arial"/>
                <w:b/>
                <w:bCs/>
                <w:szCs w:val="24"/>
              </w:rPr>
              <w:t xml:space="preserve"> 1: PLE</w:t>
            </w:r>
            <w:r>
              <w:rPr>
                <w:rFonts w:cs="Arial"/>
                <w:b/>
                <w:bCs/>
                <w:szCs w:val="24"/>
              </w:rPr>
              <w:t xml:space="preserve"> 2</w:t>
            </w:r>
          </w:p>
        </w:tc>
      </w:tr>
    </w:tbl>
    <w:p w14:paraId="76A07508" w14:textId="77777777" w:rsidR="00840FBE" w:rsidRDefault="00840FBE" w:rsidP="00840FBE">
      <w:pPr>
        <w:rPr>
          <w:rFonts w:cs="Arial"/>
          <w:b/>
          <w:bCs/>
          <w:szCs w:val="24"/>
        </w:rPr>
      </w:pPr>
    </w:p>
    <w:p w14:paraId="5B2C5CB0" w14:textId="77777777" w:rsidR="00DC09C3" w:rsidRDefault="00DC09C3" w:rsidP="00DC09C3">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DC09C3" w:rsidRPr="006E31F1" w14:paraId="478BF357"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4FECB942" w14:textId="77777777" w:rsidR="00DC09C3" w:rsidRPr="00B1307C" w:rsidRDefault="00DC09C3" w:rsidP="00D851E8">
            <w:pPr>
              <w:rPr>
                <w:rFonts w:asciiTheme="minorHAnsi" w:hAnsiTheme="minorHAnsi"/>
                <w:b/>
                <w:sz w:val="20"/>
                <w:szCs w:val="20"/>
              </w:rPr>
            </w:pPr>
            <w:r w:rsidRPr="00B1307C">
              <w:rPr>
                <w:rFonts w:asciiTheme="minorHAnsi" w:hAnsiTheme="minorHAnsi"/>
                <w:b/>
                <w:sz w:val="20"/>
                <w:szCs w:val="20"/>
              </w:rPr>
              <w:t xml:space="preserve">Nursing Skills and Practice 1  </w:t>
            </w:r>
          </w:p>
        </w:tc>
      </w:tr>
      <w:tr w:rsidR="00DC09C3" w:rsidRPr="006E31F1" w14:paraId="17D66535"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5F032CB1" w14:textId="77777777" w:rsidR="00DC09C3" w:rsidRPr="00295734" w:rsidRDefault="00DC09C3" w:rsidP="00D851E8">
            <w:pPr>
              <w:rPr>
                <w:rFonts w:asciiTheme="minorHAnsi" w:hAnsiTheme="minorHAnsi"/>
                <w:b/>
                <w:sz w:val="20"/>
                <w:szCs w:val="20"/>
              </w:rPr>
            </w:pPr>
            <w:r w:rsidRPr="00295734">
              <w:rPr>
                <w:rFonts w:asciiTheme="minorHAnsi" w:hAnsiTheme="minorHAnsi"/>
                <w:b/>
                <w:sz w:val="20"/>
                <w:szCs w:val="20"/>
              </w:rPr>
              <w:t>NU10204</w:t>
            </w:r>
          </w:p>
        </w:tc>
      </w:tr>
      <w:tr w:rsidR="00DC09C3" w:rsidRPr="006E31F1" w14:paraId="6DEDCFBC"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16F5731B" w14:textId="77777777" w:rsidR="00DC09C3" w:rsidRDefault="00DC09C3" w:rsidP="00D851E8">
            <w:pPr>
              <w:rPr>
                <w:rFonts w:asciiTheme="minorHAnsi" w:hAnsiTheme="minorHAnsi"/>
                <w:sz w:val="20"/>
                <w:szCs w:val="20"/>
              </w:rPr>
            </w:pPr>
            <w:r w:rsidRPr="5E0A0CC9">
              <w:rPr>
                <w:rFonts w:asciiTheme="minorHAnsi" w:hAnsiTheme="minorHAnsi"/>
                <w:sz w:val="20"/>
                <w:szCs w:val="20"/>
              </w:rPr>
              <w:t>SCQF level 7</w:t>
            </w:r>
          </w:p>
          <w:p w14:paraId="614D85E8" w14:textId="77777777" w:rsidR="00DC09C3" w:rsidRDefault="00DC09C3" w:rsidP="00D851E8">
            <w:pPr>
              <w:rPr>
                <w:rFonts w:asciiTheme="minorHAnsi" w:hAnsiTheme="minorHAnsi"/>
                <w:sz w:val="20"/>
                <w:szCs w:val="20"/>
              </w:rPr>
            </w:pPr>
            <w:r w:rsidRPr="5E0A0CC9">
              <w:rPr>
                <w:rFonts w:asciiTheme="minorHAnsi" w:hAnsiTheme="minorHAnsi"/>
                <w:sz w:val="20"/>
                <w:szCs w:val="20"/>
              </w:rPr>
              <w:t>SCQF 40 credits</w:t>
            </w:r>
          </w:p>
          <w:p w14:paraId="761710D6" w14:textId="77777777" w:rsidR="00DC09C3" w:rsidRPr="006E31F1" w:rsidRDefault="00DC09C3" w:rsidP="00D851E8">
            <w:pPr>
              <w:rPr>
                <w:rFonts w:asciiTheme="minorHAnsi" w:hAnsiTheme="minorHAnsi"/>
                <w:sz w:val="20"/>
                <w:szCs w:val="20"/>
              </w:rPr>
            </w:pPr>
            <w:r w:rsidRPr="5E0A0CC9">
              <w:rPr>
                <w:rFonts w:asciiTheme="minorHAnsi" w:hAnsiTheme="minorHAnsi"/>
                <w:sz w:val="20"/>
                <w:szCs w:val="20"/>
              </w:rPr>
              <w:t>ECTS 20 credits</w:t>
            </w:r>
          </w:p>
        </w:tc>
      </w:tr>
      <w:tr w:rsidR="00DC09C3" w:rsidRPr="006E31F1" w14:paraId="456073ED"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57475203" w14:textId="51F8ACA0" w:rsidR="00DC09C3" w:rsidRDefault="00DC09C3" w:rsidP="00D851E8">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66221A86" w14:textId="77777777" w:rsidR="00DC09C3" w:rsidRPr="00295734" w:rsidRDefault="00DC09C3" w:rsidP="00D851E8">
            <w:pPr>
              <w:autoSpaceDE w:val="0"/>
              <w:autoSpaceDN w:val="0"/>
              <w:spacing w:after="0"/>
              <w:jc w:val="both"/>
              <w:rPr>
                <w:rFonts w:cs="Arial"/>
                <w:sz w:val="20"/>
                <w:szCs w:val="20"/>
              </w:rPr>
            </w:pPr>
          </w:p>
        </w:tc>
      </w:tr>
      <w:tr w:rsidR="00DC09C3" w:rsidRPr="006E31F1" w14:paraId="0AB282DA"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204C1E7F" w14:textId="77777777" w:rsidR="00DC09C3" w:rsidRPr="00386062" w:rsidRDefault="00DC09C3" w:rsidP="00D851E8">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233AA7FC" w14:textId="77777777" w:rsidR="00DC09C3" w:rsidRPr="00563121" w:rsidRDefault="00DC09C3" w:rsidP="00D851E8">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1C4B2AB8" w14:textId="77777777" w:rsidR="00DC09C3" w:rsidRPr="006E31F1" w:rsidRDefault="00DC09C3" w:rsidP="00D851E8">
            <w:pPr>
              <w:autoSpaceDE w:val="0"/>
              <w:autoSpaceDN w:val="0"/>
              <w:adjustRightInd w:val="0"/>
              <w:spacing w:after="0"/>
              <w:ind w:left="357"/>
              <w:jc w:val="both"/>
              <w:rPr>
                <w:rFonts w:asciiTheme="minorHAnsi" w:hAnsiTheme="minorHAnsi"/>
                <w:sz w:val="20"/>
                <w:szCs w:val="20"/>
              </w:rPr>
            </w:pPr>
          </w:p>
        </w:tc>
      </w:tr>
      <w:tr w:rsidR="00DC09C3" w:rsidRPr="006E31F1" w14:paraId="1A679BD1" w14:textId="77777777" w:rsidTr="00D851E8">
        <w:tc>
          <w:tcPr>
            <w:tcW w:w="3751" w:type="pct"/>
            <w:tcBorders>
              <w:top w:val="single" w:sz="4" w:space="0" w:color="006666"/>
              <w:left w:val="single" w:sz="4" w:space="0" w:color="006666"/>
              <w:bottom w:val="single" w:sz="4" w:space="0" w:color="006666"/>
              <w:right w:val="single" w:sz="4" w:space="0" w:color="006666"/>
            </w:tcBorders>
            <w:hideMark/>
          </w:tcPr>
          <w:p w14:paraId="7D52ACE6" w14:textId="77777777" w:rsidR="00DC09C3" w:rsidRPr="00BC4C34" w:rsidRDefault="00DC09C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67BFED3C" w14:textId="77777777" w:rsidR="00DC09C3" w:rsidRPr="00BC4C34" w:rsidRDefault="00DC09C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48FD1666" w14:textId="77777777" w:rsidR="00DC09C3" w:rsidRPr="00BC4C34" w:rsidRDefault="00DC09C3" w:rsidP="00D851E8">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30512DB5" w14:textId="77777777" w:rsidR="00DC09C3" w:rsidRPr="00BC4C34" w:rsidRDefault="00DC09C3" w:rsidP="003014FB">
            <w:pPr>
              <w:numPr>
                <w:ilvl w:val="0"/>
                <w:numId w:val="64"/>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35534CC0" w14:textId="77777777" w:rsidR="00DC09C3" w:rsidRPr="00BC4C34" w:rsidRDefault="00DC09C3" w:rsidP="00D851E8">
            <w:pPr>
              <w:pStyle w:val="paragraph"/>
              <w:spacing w:before="0" w:beforeAutospacing="0" w:after="0" w:afterAutospacing="0"/>
              <w:textAlignment w:val="baseline"/>
              <w:rPr>
                <w:rFonts w:asciiTheme="majorHAnsi" w:hAnsiTheme="majorHAnsi" w:cs="Segoe UI"/>
                <w:sz w:val="20"/>
                <w:szCs w:val="20"/>
              </w:rPr>
            </w:pPr>
          </w:p>
          <w:p w14:paraId="57B42CFA" w14:textId="77777777" w:rsidR="00DC09C3" w:rsidRPr="00BC4C34" w:rsidRDefault="00DC09C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362E5ABF" w14:textId="4C035B0E" w:rsidR="00DC09C3" w:rsidRDefault="00DC09C3" w:rsidP="003014FB">
            <w:pPr>
              <w:numPr>
                <w:ilvl w:val="0"/>
                <w:numId w:val="64"/>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2B5C28C1" w14:textId="77777777" w:rsidR="00DC09C3" w:rsidRPr="00BC4C34" w:rsidRDefault="00DC09C3" w:rsidP="003014FB">
            <w:pPr>
              <w:numPr>
                <w:ilvl w:val="0"/>
                <w:numId w:val="64"/>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09944603" w14:textId="77777777" w:rsidR="00DC09C3" w:rsidRPr="00BC4C34" w:rsidRDefault="00DC09C3" w:rsidP="00D851E8">
            <w:pPr>
              <w:pStyle w:val="paragraph"/>
              <w:spacing w:before="0" w:beforeAutospacing="0" w:after="0" w:afterAutospacing="0"/>
              <w:jc w:val="both"/>
              <w:textAlignment w:val="baseline"/>
              <w:rPr>
                <w:rFonts w:asciiTheme="majorHAnsi" w:hAnsiTheme="majorHAnsi" w:cs="Segoe UI"/>
                <w:sz w:val="20"/>
                <w:szCs w:val="20"/>
              </w:rPr>
            </w:pPr>
          </w:p>
          <w:p w14:paraId="184EA906" w14:textId="77777777" w:rsidR="00DC09C3" w:rsidRPr="00BC4C34" w:rsidRDefault="00DC09C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1CB70D0B" w14:textId="77777777" w:rsidR="00DC09C3" w:rsidRPr="00BC4C34" w:rsidRDefault="00DC09C3" w:rsidP="003014FB">
            <w:pPr>
              <w:numPr>
                <w:ilvl w:val="0"/>
                <w:numId w:val="64"/>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357C2BE0" w14:textId="77777777" w:rsidR="00DC09C3" w:rsidRPr="00295734" w:rsidRDefault="00DC09C3" w:rsidP="003014FB">
            <w:pPr>
              <w:numPr>
                <w:ilvl w:val="0"/>
                <w:numId w:val="64"/>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77ABF1C9" w14:textId="77777777" w:rsidR="00DC09C3" w:rsidRPr="006E31F1" w:rsidRDefault="00DC09C3" w:rsidP="00D851E8">
            <w:pPr>
              <w:spacing w:after="0"/>
              <w:rPr>
                <w:rFonts w:asciiTheme="minorHAnsi" w:hAnsiTheme="minorHAnsi"/>
                <w:sz w:val="20"/>
                <w:szCs w:val="20"/>
              </w:rPr>
            </w:pPr>
          </w:p>
        </w:tc>
      </w:tr>
      <w:tr w:rsidR="00DC09C3" w:rsidRPr="006E31F1" w14:paraId="16BDC7FD" w14:textId="77777777" w:rsidTr="00D851E8">
        <w:tc>
          <w:tcPr>
            <w:tcW w:w="3751" w:type="pct"/>
            <w:tcBorders>
              <w:top w:val="single" w:sz="4" w:space="0" w:color="006666"/>
              <w:left w:val="single" w:sz="4" w:space="0" w:color="006666"/>
              <w:bottom w:val="single" w:sz="4" w:space="0" w:color="006666"/>
              <w:right w:val="single" w:sz="4" w:space="0" w:color="006666"/>
            </w:tcBorders>
          </w:tcPr>
          <w:p w14:paraId="13D154B4" w14:textId="77777777" w:rsidR="00DC09C3" w:rsidRPr="00987821" w:rsidRDefault="00DC09C3" w:rsidP="00D851E8">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Health Numeracy Assessment”.</w:t>
            </w:r>
          </w:p>
          <w:p w14:paraId="60AB4492" w14:textId="77777777" w:rsidR="00DC09C3" w:rsidRDefault="00DC09C3" w:rsidP="00D851E8">
            <w:pPr>
              <w:rPr>
                <w:rFonts w:asciiTheme="minorHAnsi" w:hAnsiTheme="minorHAnsi"/>
                <w:sz w:val="20"/>
                <w:szCs w:val="20"/>
              </w:rPr>
            </w:pPr>
            <w:r w:rsidRPr="5E0A0CC9">
              <w:rPr>
                <w:rFonts w:asciiTheme="minorHAnsi" w:hAnsiTheme="minorHAnsi"/>
                <w:sz w:val="20"/>
                <w:szCs w:val="20"/>
              </w:rPr>
              <w:t>The summative assessment will include:</w:t>
            </w:r>
          </w:p>
          <w:p w14:paraId="2572844F" w14:textId="77777777" w:rsidR="00DC09C3" w:rsidRDefault="00DC09C3" w:rsidP="00D851E8">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354A9A6D" w14:textId="77777777" w:rsidR="00DC09C3" w:rsidRDefault="00DC09C3" w:rsidP="00D851E8">
            <w:pPr>
              <w:rPr>
                <w:rFonts w:asciiTheme="minorHAnsi" w:hAnsiTheme="minorHAnsi"/>
                <w:sz w:val="20"/>
                <w:szCs w:val="20"/>
              </w:rPr>
            </w:pPr>
            <w:r w:rsidRPr="5E0A0CC9">
              <w:rPr>
                <w:rFonts w:asciiTheme="minorHAnsi" w:hAnsiTheme="minorHAnsi"/>
                <w:sz w:val="20"/>
                <w:szCs w:val="20"/>
              </w:rPr>
              <w:t>Summative online numeracy assessment following the completion of the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Essential Skills Module” with and 80% pass mark </w:t>
            </w:r>
          </w:p>
          <w:p w14:paraId="0A130544" w14:textId="77777777" w:rsidR="00DC09C3" w:rsidRPr="006E31F1" w:rsidRDefault="00DC09C3" w:rsidP="00D851E8">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41C26819" w14:textId="77777777" w:rsidR="00840FBE" w:rsidRDefault="00840FBE" w:rsidP="00840FBE">
      <w:pPr>
        <w:jc w:val="both"/>
        <w:rPr>
          <w:rFonts w:cs="Arial"/>
          <w:b/>
          <w:bCs/>
          <w:szCs w:val="24"/>
        </w:rPr>
        <w:sectPr w:rsidR="00840FBE"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840FBE" w:rsidRPr="00E230F5" w14:paraId="5F92A5B9" w14:textId="77777777" w:rsidTr="00840FBE">
        <w:tc>
          <w:tcPr>
            <w:tcW w:w="9180" w:type="dxa"/>
            <w:tcBorders>
              <w:bottom w:val="single" w:sz="4" w:space="0" w:color="auto"/>
            </w:tcBorders>
            <w:shd w:val="clear" w:color="auto" w:fill="D0CECE" w:themeFill="background2" w:themeFillShade="E6"/>
          </w:tcPr>
          <w:p w14:paraId="5A204E0A" w14:textId="77777777" w:rsidR="00840FBE" w:rsidRPr="005B677A" w:rsidRDefault="00840FBE" w:rsidP="00840FB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245EB000" w14:textId="35BDE6A5" w:rsidR="00840FBE" w:rsidRPr="00E230F5" w:rsidRDefault="00840FBE" w:rsidP="00840FBE">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Pr>
                <w:rFonts w:cs="Arial"/>
                <w:b/>
                <w:szCs w:val="24"/>
              </w:rPr>
              <w:t>PLE 2</w:t>
            </w:r>
          </w:p>
        </w:tc>
      </w:tr>
    </w:tbl>
    <w:p w14:paraId="17EC8D1D" w14:textId="77777777" w:rsidR="00840FBE" w:rsidRDefault="00840FBE" w:rsidP="00840FBE">
      <w:pPr>
        <w:pStyle w:val="NoSpacing"/>
        <w:jc w:val="both"/>
        <w:rPr>
          <w:rFonts w:ascii="Arial" w:hAnsi="Arial" w:cs="Arial"/>
          <w:sz w:val="24"/>
          <w:szCs w:val="24"/>
        </w:rPr>
      </w:pPr>
    </w:p>
    <w:p w14:paraId="68EE6261" w14:textId="3CA4E7E0" w:rsidR="00840FBE" w:rsidRPr="004B1E02" w:rsidRDefault="00C15993" w:rsidP="00C15993">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840FBE" w:rsidRPr="00C15993">
        <w:rPr>
          <w:rFonts w:cs="Arial"/>
          <w:szCs w:val="24"/>
        </w:rPr>
        <w:t xml:space="preserve">. Preferably your </w:t>
      </w:r>
      <w:r w:rsidR="002B345A" w:rsidRPr="00C15993">
        <w:rPr>
          <w:rFonts w:cs="Arial"/>
          <w:szCs w:val="24"/>
        </w:rPr>
        <w:t>Practice Supervisor</w:t>
      </w:r>
      <w:r w:rsidR="00840FBE" w:rsidRPr="00C15993">
        <w:rPr>
          <w:rFonts w:cs="Arial"/>
          <w:szCs w:val="24"/>
        </w:rPr>
        <w:t xml:space="preserve"> (or someone acting on their behalf) should meet</w:t>
      </w:r>
      <w:r w:rsidR="00840FBE" w:rsidRPr="004B1E02">
        <w:rPr>
          <w:rFonts w:cs="Arial"/>
          <w:szCs w:val="24"/>
        </w:rPr>
        <w:t xml:space="preserve"> with you. The discussion should establish the following: </w:t>
      </w:r>
    </w:p>
    <w:p w14:paraId="1C412312" w14:textId="77777777" w:rsidR="00840FBE" w:rsidRPr="004B1E02" w:rsidRDefault="00840FBE" w:rsidP="0040677D">
      <w:pPr>
        <w:pStyle w:val="ListParagraph"/>
        <w:numPr>
          <w:ilvl w:val="0"/>
          <w:numId w:val="17"/>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09EB185F" w14:textId="77777777" w:rsidR="00840FBE" w:rsidRPr="004B1E02" w:rsidRDefault="00840FBE" w:rsidP="0040677D">
      <w:pPr>
        <w:pStyle w:val="ListParagraph"/>
        <w:numPr>
          <w:ilvl w:val="0"/>
          <w:numId w:val="17"/>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1B12BC25" w14:textId="77777777" w:rsidR="00840FBE" w:rsidRPr="004B1E02" w:rsidRDefault="00840FBE" w:rsidP="0040677D">
      <w:pPr>
        <w:pStyle w:val="ListParagraph"/>
        <w:numPr>
          <w:ilvl w:val="0"/>
          <w:numId w:val="17"/>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38C8A3CB" w14:textId="77777777" w:rsidR="00840FBE" w:rsidRPr="004B1E02" w:rsidRDefault="00840FBE" w:rsidP="0040677D">
      <w:pPr>
        <w:pStyle w:val="ListParagraph"/>
        <w:numPr>
          <w:ilvl w:val="0"/>
          <w:numId w:val="17"/>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440801C" w14:textId="77777777" w:rsidR="00840FBE" w:rsidRPr="004550DB" w:rsidRDefault="00840FBE" w:rsidP="0040677D">
      <w:pPr>
        <w:pStyle w:val="ListParagraph"/>
        <w:numPr>
          <w:ilvl w:val="0"/>
          <w:numId w:val="17"/>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397F7216" w14:textId="77777777" w:rsidR="00840FBE" w:rsidRPr="004550DB" w:rsidRDefault="00840FBE" w:rsidP="00840FBE">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840FBE" w:rsidRPr="004B1E02" w14:paraId="3747BC7A"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488D82" w14:textId="77777777" w:rsidR="00840FBE" w:rsidRDefault="00840FBE" w:rsidP="00840FBE">
            <w:pPr>
              <w:spacing w:after="0"/>
              <w:jc w:val="center"/>
              <w:rPr>
                <w:rFonts w:cs="Arial"/>
                <w:b/>
                <w:szCs w:val="24"/>
              </w:rPr>
            </w:pPr>
            <w:r w:rsidRPr="004B1E02">
              <w:rPr>
                <w:rFonts w:cs="Arial"/>
                <w:b/>
                <w:szCs w:val="24"/>
              </w:rPr>
              <w:t xml:space="preserve">Date of preliminary </w:t>
            </w:r>
            <w:r>
              <w:rPr>
                <w:rFonts w:cs="Arial"/>
                <w:b/>
                <w:szCs w:val="24"/>
              </w:rPr>
              <w:t>meeting</w:t>
            </w:r>
          </w:p>
          <w:p w14:paraId="1F699410" w14:textId="77777777" w:rsidR="00840FBE" w:rsidRPr="004B1E02" w:rsidRDefault="00840FBE" w:rsidP="00840FB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61E981" w14:textId="77777777" w:rsidR="00840FBE" w:rsidRPr="004B1E02" w:rsidRDefault="00840FBE" w:rsidP="00840FBE">
            <w:pPr>
              <w:spacing w:after="0"/>
              <w:jc w:val="center"/>
              <w:rPr>
                <w:rFonts w:cs="Arial"/>
                <w:b/>
                <w:szCs w:val="24"/>
              </w:rPr>
            </w:pPr>
          </w:p>
        </w:tc>
      </w:tr>
      <w:tr w:rsidR="00840FBE" w:rsidRPr="004B1E02" w14:paraId="76EBDF41"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165A27" w14:textId="77777777" w:rsidR="00840FBE" w:rsidRPr="004B1E02" w:rsidRDefault="00840FBE" w:rsidP="00840FBE">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8D6F19" w14:textId="77777777" w:rsidR="00840FBE" w:rsidRPr="004B1E02" w:rsidRDefault="00840FBE" w:rsidP="00840FBE">
            <w:pPr>
              <w:spacing w:after="0"/>
              <w:jc w:val="center"/>
              <w:rPr>
                <w:rFonts w:cs="Arial"/>
                <w:b/>
                <w:szCs w:val="24"/>
              </w:rPr>
            </w:pPr>
            <w:r w:rsidRPr="004B1E02">
              <w:rPr>
                <w:rFonts w:cs="Arial"/>
                <w:b/>
                <w:szCs w:val="24"/>
              </w:rPr>
              <w:t>Please initial when complete</w:t>
            </w:r>
          </w:p>
        </w:tc>
      </w:tr>
      <w:tr w:rsidR="00840FBE" w:rsidRPr="004B1E02" w14:paraId="4F3F24D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E0C443" w14:textId="77777777" w:rsidR="00840FBE" w:rsidRPr="004B1E02" w:rsidRDefault="00840FBE" w:rsidP="00840FBE">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36D61DB9" w14:textId="77777777" w:rsidR="00840FBE" w:rsidRPr="004B1E02" w:rsidRDefault="00840FBE" w:rsidP="00840FBE">
            <w:pPr>
              <w:spacing w:after="0"/>
              <w:jc w:val="both"/>
              <w:rPr>
                <w:rFonts w:cs="Arial"/>
                <w:b/>
                <w:szCs w:val="24"/>
              </w:rPr>
            </w:pPr>
          </w:p>
        </w:tc>
      </w:tr>
      <w:tr w:rsidR="00840FBE" w:rsidRPr="004B1E02" w14:paraId="6016CF8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4741AE6" w14:textId="77777777" w:rsidR="00840FBE" w:rsidRPr="004B1E02" w:rsidRDefault="00840FBE" w:rsidP="00840FBE">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538D381" w14:textId="77777777" w:rsidR="00840FBE" w:rsidRPr="004B1E02" w:rsidRDefault="00840FBE" w:rsidP="00840FBE">
            <w:pPr>
              <w:spacing w:after="0"/>
              <w:jc w:val="both"/>
              <w:rPr>
                <w:rFonts w:cs="Arial"/>
                <w:b/>
                <w:szCs w:val="24"/>
              </w:rPr>
            </w:pPr>
          </w:p>
        </w:tc>
      </w:tr>
      <w:tr w:rsidR="00840FBE" w:rsidRPr="004B1E02" w14:paraId="127E577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2576AA" w14:textId="77777777" w:rsidR="00840FBE" w:rsidRPr="004B1E02" w:rsidRDefault="00840FBE" w:rsidP="00840FBE">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4646502B" w14:textId="77777777" w:rsidR="00840FBE" w:rsidRPr="004B1E02" w:rsidRDefault="00840FBE" w:rsidP="00840FBE">
            <w:pPr>
              <w:spacing w:after="0"/>
              <w:jc w:val="both"/>
              <w:rPr>
                <w:rFonts w:cs="Arial"/>
                <w:b/>
                <w:szCs w:val="24"/>
              </w:rPr>
            </w:pPr>
          </w:p>
        </w:tc>
      </w:tr>
      <w:tr w:rsidR="00840FBE" w:rsidRPr="004B1E02" w14:paraId="258E9A29"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3EF3665" w14:textId="77777777" w:rsidR="00840FBE" w:rsidRPr="004B1E02" w:rsidRDefault="00840FBE" w:rsidP="00840FBE">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5B068E51" w14:textId="77777777" w:rsidR="00840FBE" w:rsidRPr="004B1E02" w:rsidRDefault="00840FBE" w:rsidP="00840FBE">
            <w:pPr>
              <w:spacing w:after="0"/>
              <w:jc w:val="both"/>
              <w:rPr>
                <w:rFonts w:cs="Arial"/>
                <w:b/>
                <w:szCs w:val="24"/>
              </w:rPr>
            </w:pPr>
          </w:p>
        </w:tc>
      </w:tr>
      <w:tr w:rsidR="00840FBE" w:rsidRPr="004B1E02" w14:paraId="357C0E95"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ABCDD7A" w14:textId="77777777" w:rsidR="00840FBE" w:rsidRPr="004B1E02" w:rsidRDefault="00840FBE" w:rsidP="00840FBE">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6A896F34" w14:textId="77777777" w:rsidR="00840FBE" w:rsidRPr="004B1E02" w:rsidRDefault="00840FBE" w:rsidP="00840FBE">
            <w:pPr>
              <w:spacing w:after="0"/>
              <w:jc w:val="both"/>
              <w:rPr>
                <w:rFonts w:cs="Arial"/>
                <w:b/>
                <w:szCs w:val="24"/>
              </w:rPr>
            </w:pPr>
          </w:p>
        </w:tc>
      </w:tr>
      <w:tr w:rsidR="00840FBE" w:rsidRPr="004B1E02" w14:paraId="1C2FB84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3484B29" w14:textId="77777777" w:rsidR="00840FBE" w:rsidRPr="004B1E02" w:rsidRDefault="00840FBE" w:rsidP="00840FBE">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3778465A" w14:textId="77777777" w:rsidR="00840FBE" w:rsidRPr="004B1E02" w:rsidRDefault="00840FBE" w:rsidP="00840FBE">
            <w:pPr>
              <w:spacing w:after="0"/>
              <w:jc w:val="both"/>
              <w:rPr>
                <w:rFonts w:cs="Arial"/>
                <w:b/>
                <w:szCs w:val="24"/>
              </w:rPr>
            </w:pPr>
          </w:p>
        </w:tc>
      </w:tr>
      <w:tr w:rsidR="00840FBE" w:rsidRPr="004B1E02" w14:paraId="00AEB91A"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DBC22A6" w14:textId="77777777" w:rsidR="00840FBE" w:rsidRPr="004B1E02" w:rsidRDefault="00840FBE" w:rsidP="00840FBE">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658A2B5F" w14:textId="77777777" w:rsidR="00840FBE" w:rsidRPr="004B1E02" w:rsidRDefault="00840FBE" w:rsidP="00840FBE">
            <w:pPr>
              <w:spacing w:after="0"/>
              <w:jc w:val="both"/>
              <w:rPr>
                <w:rFonts w:cs="Arial"/>
                <w:b/>
                <w:szCs w:val="24"/>
              </w:rPr>
            </w:pPr>
          </w:p>
        </w:tc>
      </w:tr>
      <w:tr w:rsidR="00840FBE" w:rsidRPr="004B1E02" w14:paraId="2D5ACBF6"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9FFC8E7" w14:textId="77777777" w:rsidR="00840FBE" w:rsidRPr="004B1E02" w:rsidRDefault="00840FBE" w:rsidP="00840FBE">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4CB1112" w14:textId="77777777" w:rsidR="00840FBE" w:rsidRPr="004B1E02" w:rsidRDefault="00840FBE" w:rsidP="00840FBE">
            <w:pPr>
              <w:spacing w:after="0"/>
              <w:jc w:val="both"/>
              <w:rPr>
                <w:rFonts w:cs="Arial"/>
                <w:b/>
                <w:szCs w:val="24"/>
              </w:rPr>
            </w:pPr>
          </w:p>
        </w:tc>
      </w:tr>
      <w:tr w:rsidR="00840FBE" w:rsidRPr="004B1E02" w14:paraId="10EDBEAD"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F4F6FEA" w14:textId="77777777" w:rsidR="00840FBE" w:rsidRPr="004B1E02" w:rsidRDefault="00840FBE" w:rsidP="00840FBE">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75852BC9" w14:textId="77777777" w:rsidR="00840FBE" w:rsidRPr="004B1E02" w:rsidRDefault="00840FBE" w:rsidP="00840FBE">
            <w:pPr>
              <w:spacing w:after="0"/>
              <w:jc w:val="both"/>
              <w:rPr>
                <w:rFonts w:cs="Arial"/>
                <w:b/>
                <w:szCs w:val="24"/>
              </w:rPr>
            </w:pPr>
          </w:p>
        </w:tc>
      </w:tr>
      <w:tr w:rsidR="00840FBE" w:rsidRPr="004B1E02" w14:paraId="5E79C5D2"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B8A1AE" w14:textId="77777777" w:rsidR="00840FBE" w:rsidRPr="004B1E02" w:rsidRDefault="00840FBE" w:rsidP="00840FBE">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51F57D8" w14:textId="77777777" w:rsidR="00840FBE" w:rsidRPr="004B1E02" w:rsidRDefault="00840FBE" w:rsidP="00840FBE">
            <w:pPr>
              <w:spacing w:after="0"/>
              <w:jc w:val="both"/>
              <w:rPr>
                <w:rFonts w:cs="Arial"/>
                <w:b/>
                <w:szCs w:val="24"/>
              </w:rPr>
            </w:pPr>
          </w:p>
        </w:tc>
      </w:tr>
      <w:tr w:rsidR="00840FBE" w:rsidRPr="004B1E02" w14:paraId="6818AFA5"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A6E6A7" w14:textId="77777777" w:rsidR="00840FBE" w:rsidRPr="004B1E02" w:rsidRDefault="00840FBE" w:rsidP="00840FBE">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DEB5496" w14:textId="77777777" w:rsidR="00840FBE" w:rsidRPr="004B1E02" w:rsidRDefault="00840FBE" w:rsidP="00840FBE">
            <w:pPr>
              <w:spacing w:after="0"/>
              <w:jc w:val="both"/>
              <w:rPr>
                <w:rFonts w:cs="Arial"/>
                <w:b/>
                <w:szCs w:val="24"/>
              </w:rPr>
            </w:pPr>
          </w:p>
        </w:tc>
      </w:tr>
      <w:tr w:rsidR="00840FBE" w:rsidRPr="004B1E02" w14:paraId="3216AD5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6173847" w14:textId="77777777" w:rsidR="00840FBE" w:rsidRPr="004B1E02" w:rsidRDefault="00840FBE" w:rsidP="00840FBE">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3D6CA2C" w14:textId="77777777" w:rsidR="00840FBE" w:rsidRPr="004B1E02" w:rsidRDefault="00840FBE" w:rsidP="00840FBE">
            <w:pPr>
              <w:spacing w:after="0"/>
              <w:jc w:val="both"/>
              <w:rPr>
                <w:rFonts w:cs="Arial"/>
                <w:b/>
                <w:szCs w:val="24"/>
              </w:rPr>
            </w:pPr>
          </w:p>
        </w:tc>
      </w:tr>
      <w:tr w:rsidR="00840FBE" w:rsidRPr="004B1E02" w14:paraId="01CC2E81"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B0399CD" w14:textId="77777777" w:rsidR="00840FBE" w:rsidRPr="004B1E02" w:rsidDel="002F4658" w:rsidRDefault="00840FBE" w:rsidP="00840FBE">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443008BE" w14:textId="77777777" w:rsidR="00840FBE" w:rsidRPr="004B1E02" w:rsidRDefault="00840FBE" w:rsidP="00840FBE">
            <w:pPr>
              <w:spacing w:after="0"/>
              <w:jc w:val="both"/>
              <w:rPr>
                <w:rFonts w:cs="Arial"/>
                <w:b/>
                <w:szCs w:val="24"/>
              </w:rPr>
            </w:pPr>
          </w:p>
        </w:tc>
      </w:tr>
      <w:tr w:rsidR="00840FBE" w:rsidRPr="004B1E02" w14:paraId="2D1E6F77"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120B74D" w14:textId="77777777" w:rsidR="00840FBE" w:rsidRPr="004B1E02" w:rsidRDefault="00840FBE" w:rsidP="00840FBE">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F24AD70" w14:textId="77777777" w:rsidR="00840FBE" w:rsidRPr="004B1E02" w:rsidRDefault="00840FBE" w:rsidP="00840FBE">
            <w:pPr>
              <w:spacing w:after="0"/>
              <w:jc w:val="both"/>
              <w:rPr>
                <w:rFonts w:cs="Arial"/>
                <w:b/>
                <w:szCs w:val="24"/>
              </w:rPr>
            </w:pPr>
          </w:p>
        </w:tc>
      </w:tr>
      <w:tr w:rsidR="00840FBE" w:rsidRPr="004B1E02" w14:paraId="198DAC98"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3A6F08A" w14:textId="77777777" w:rsidR="00840FBE" w:rsidRPr="004B1E02" w:rsidRDefault="00840FBE" w:rsidP="00840FBE">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36669C79" w14:textId="77777777" w:rsidR="00840FBE" w:rsidRPr="004B1E02" w:rsidRDefault="00840FBE" w:rsidP="00840FBE">
            <w:pPr>
              <w:spacing w:after="0"/>
              <w:jc w:val="both"/>
              <w:rPr>
                <w:rFonts w:cs="Arial"/>
                <w:b/>
                <w:szCs w:val="24"/>
              </w:rPr>
            </w:pPr>
          </w:p>
        </w:tc>
      </w:tr>
      <w:tr w:rsidR="00840FBE" w:rsidRPr="004B1E02" w14:paraId="3140EFA3"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230681" w14:textId="77777777" w:rsidR="00840FBE" w:rsidRPr="004B1E02" w:rsidRDefault="00840FBE" w:rsidP="00840FBE">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39BD610D" w14:textId="77777777" w:rsidR="00840FBE" w:rsidRPr="004B1E02" w:rsidRDefault="00840FBE" w:rsidP="00840FBE">
            <w:pPr>
              <w:spacing w:after="0"/>
              <w:jc w:val="both"/>
              <w:rPr>
                <w:rFonts w:cs="Arial"/>
                <w:b/>
                <w:szCs w:val="24"/>
              </w:rPr>
            </w:pPr>
          </w:p>
        </w:tc>
      </w:tr>
      <w:tr w:rsidR="00840FBE" w:rsidRPr="004B1E02" w14:paraId="48768541"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3617BC" w14:textId="77777777" w:rsidR="00840FBE" w:rsidRPr="004B1E02" w:rsidRDefault="00840FBE" w:rsidP="00840FBE">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D3940C4" w14:textId="77777777" w:rsidR="00840FBE" w:rsidRPr="004B1E02" w:rsidRDefault="00840FBE" w:rsidP="00840FBE">
            <w:pPr>
              <w:spacing w:after="0"/>
              <w:jc w:val="both"/>
              <w:rPr>
                <w:rFonts w:cs="Arial"/>
                <w:b/>
                <w:szCs w:val="24"/>
              </w:rPr>
            </w:pPr>
          </w:p>
        </w:tc>
      </w:tr>
      <w:tr w:rsidR="00840FBE" w:rsidRPr="004B1E02" w14:paraId="0D4315A7"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5E2F7BE" w14:textId="77777777" w:rsidR="00840FBE" w:rsidRPr="004B1E02" w:rsidRDefault="00840FBE" w:rsidP="00840FBE">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F46E16D" w14:textId="77777777" w:rsidR="00840FBE" w:rsidRPr="004B1E02" w:rsidRDefault="00840FBE" w:rsidP="00840FBE">
            <w:pPr>
              <w:spacing w:after="0"/>
              <w:jc w:val="both"/>
              <w:rPr>
                <w:rFonts w:cs="Arial"/>
                <w:b/>
                <w:szCs w:val="24"/>
              </w:rPr>
            </w:pPr>
          </w:p>
        </w:tc>
      </w:tr>
      <w:tr w:rsidR="00840FBE" w:rsidRPr="004B1E02" w14:paraId="05BE1334"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1A24F4E" w14:textId="7AF1A3C2" w:rsidR="00840FBE" w:rsidRPr="004B1E02" w:rsidRDefault="00840FBE" w:rsidP="00840FBE">
            <w:pPr>
              <w:spacing w:after="0"/>
              <w:rPr>
                <w:rFonts w:cs="Arial"/>
                <w:szCs w:val="24"/>
              </w:rPr>
            </w:pPr>
            <w:r w:rsidRPr="004B1E02">
              <w:rPr>
                <w:rFonts w:cs="Arial"/>
                <w:szCs w:val="24"/>
              </w:rPr>
              <w:t xml:space="preserve">Student’s previous practice assessment, previous </w:t>
            </w:r>
            <w:r w:rsidR="006D117A" w:rsidRPr="004B1E02">
              <w:rPr>
                <w:rFonts w:cs="Arial"/>
                <w:szCs w:val="24"/>
              </w:rPr>
              <w:t>Practice Assessor’</w:t>
            </w:r>
            <w:r w:rsidRPr="004B1E02">
              <w:rPr>
                <w:rFonts w:cs="Arial"/>
                <w:szCs w:val="24"/>
              </w:rPr>
              <w:t>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AC9408C" w14:textId="77777777" w:rsidR="00840FBE" w:rsidRPr="004B1E02" w:rsidRDefault="00840FBE" w:rsidP="00840FBE">
            <w:pPr>
              <w:spacing w:after="0"/>
              <w:jc w:val="both"/>
              <w:rPr>
                <w:rFonts w:cs="Arial"/>
                <w:b/>
                <w:szCs w:val="24"/>
              </w:rPr>
            </w:pPr>
          </w:p>
        </w:tc>
      </w:tr>
      <w:tr w:rsidR="00840FBE" w:rsidRPr="004B1E02" w14:paraId="24A2370B"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7F36B49" w14:textId="77777777" w:rsidR="00840FBE" w:rsidRPr="004B1E02" w:rsidRDefault="00840FBE" w:rsidP="00840FBE">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67AE9C" w14:textId="77777777" w:rsidR="00840FBE" w:rsidRPr="004B1E02" w:rsidRDefault="00840FBE" w:rsidP="00840FBE">
            <w:pPr>
              <w:spacing w:after="0"/>
              <w:jc w:val="both"/>
              <w:rPr>
                <w:rFonts w:cs="Arial"/>
                <w:b/>
                <w:szCs w:val="24"/>
              </w:rPr>
            </w:pPr>
          </w:p>
        </w:tc>
      </w:tr>
      <w:tr w:rsidR="00840FBE" w:rsidRPr="004B1E02" w14:paraId="75BC61F4"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266674" w14:textId="77777777" w:rsidR="00840FBE" w:rsidRPr="004B1E02" w:rsidRDefault="00840FBE" w:rsidP="00840FBE">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223566FB" w14:textId="77777777" w:rsidR="00840FBE" w:rsidRPr="004B1E02" w:rsidRDefault="00840FBE" w:rsidP="00840FBE">
            <w:pPr>
              <w:spacing w:after="0"/>
              <w:jc w:val="both"/>
              <w:rPr>
                <w:rFonts w:cs="Arial"/>
                <w:b/>
                <w:szCs w:val="24"/>
              </w:rPr>
            </w:pPr>
          </w:p>
        </w:tc>
      </w:tr>
      <w:tr w:rsidR="00840FBE" w:rsidRPr="004B1E02" w14:paraId="4F3DA59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706C560" w14:textId="77777777" w:rsidR="00840FBE" w:rsidRPr="004B1E02" w:rsidRDefault="00840FBE" w:rsidP="00840FBE">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9CED7E8" w14:textId="77777777" w:rsidR="00840FBE" w:rsidRPr="004B1E02" w:rsidRDefault="00840FBE" w:rsidP="00840FBE">
            <w:pPr>
              <w:spacing w:after="0"/>
              <w:jc w:val="both"/>
              <w:rPr>
                <w:rFonts w:cs="Arial"/>
                <w:b/>
                <w:szCs w:val="24"/>
              </w:rPr>
            </w:pPr>
          </w:p>
        </w:tc>
      </w:tr>
      <w:tr w:rsidR="00840FBE" w:rsidRPr="004B1E02" w14:paraId="46C14C49"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B056DB1" w14:textId="77777777" w:rsidR="00840FBE" w:rsidRPr="004B1E02" w:rsidRDefault="00840FBE" w:rsidP="00840FBE">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A4DD3C0" w14:textId="77777777" w:rsidR="00840FBE" w:rsidRPr="004B1E02" w:rsidRDefault="00840FBE" w:rsidP="00840FBE">
            <w:pPr>
              <w:spacing w:after="0"/>
              <w:jc w:val="both"/>
              <w:rPr>
                <w:rFonts w:cs="Arial"/>
                <w:b/>
                <w:szCs w:val="24"/>
              </w:rPr>
            </w:pPr>
          </w:p>
        </w:tc>
      </w:tr>
    </w:tbl>
    <w:p w14:paraId="009856B4" w14:textId="77777777" w:rsidR="00840FBE" w:rsidRDefault="00840FBE" w:rsidP="00840FB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840FBE" w:rsidRPr="00E230F5" w14:paraId="65A5AC8E" w14:textId="77777777" w:rsidTr="00840FBE">
        <w:tc>
          <w:tcPr>
            <w:tcW w:w="9322" w:type="dxa"/>
            <w:gridSpan w:val="3"/>
            <w:tcBorders>
              <w:bottom w:val="single" w:sz="4" w:space="0" w:color="auto"/>
            </w:tcBorders>
            <w:shd w:val="clear" w:color="auto" w:fill="D0CECE" w:themeFill="background2" w:themeFillShade="E6"/>
          </w:tcPr>
          <w:p w14:paraId="6F42E41F" w14:textId="77777777" w:rsidR="00840FBE" w:rsidRPr="00762B94" w:rsidRDefault="00840FBE" w:rsidP="00840FB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743663F5" w14:textId="2FAB3838" w:rsidR="00840FBE" w:rsidRPr="00E230F5" w:rsidRDefault="00840FBE" w:rsidP="00840FBE">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Pr>
                <w:rFonts w:cs="Arial"/>
                <w:b/>
                <w:szCs w:val="24"/>
              </w:rPr>
              <w:t>PLE 2</w:t>
            </w:r>
          </w:p>
        </w:tc>
      </w:tr>
      <w:tr w:rsidR="00840FBE" w:rsidRPr="00E42E76" w14:paraId="19477096" w14:textId="77777777" w:rsidTr="00840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1FD9BBD9" w14:textId="77777777" w:rsidR="00840FBE" w:rsidRPr="00E42E76" w:rsidRDefault="00840FBE" w:rsidP="00840FB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7F083BC2" w14:textId="77777777" w:rsidR="00840FBE" w:rsidRPr="00E42E76" w:rsidRDefault="00840FBE" w:rsidP="00840FBE">
            <w:pPr>
              <w:jc w:val="both"/>
              <w:rPr>
                <w:rFonts w:cs="Arial"/>
                <w:b/>
                <w:szCs w:val="24"/>
              </w:rPr>
            </w:pPr>
          </w:p>
          <w:p w14:paraId="79E99010" w14:textId="77777777" w:rsidR="00840FBE" w:rsidRPr="00E42E76" w:rsidRDefault="00840FBE" w:rsidP="00840FBE">
            <w:pPr>
              <w:jc w:val="both"/>
              <w:rPr>
                <w:rFonts w:cs="Arial"/>
                <w:b/>
                <w:szCs w:val="24"/>
              </w:rPr>
            </w:pPr>
          </w:p>
          <w:p w14:paraId="1048A921" w14:textId="77777777" w:rsidR="00840FBE" w:rsidRPr="00E42E76" w:rsidRDefault="00840FBE" w:rsidP="00840FBE">
            <w:pPr>
              <w:jc w:val="both"/>
              <w:rPr>
                <w:rFonts w:cs="Arial"/>
                <w:b/>
                <w:szCs w:val="24"/>
              </w:rPr>
            </w:pPr>
          </w:p>
          <w:p w14:paraId="4E8D1F72" w14:textId="77777777" w:rsidR="00840FBE" w:rsidRPr="00E42E76" w:rsidRDefault="00840FBE" w:rsidP="00840FBE">
            <w:pPr>
              <w:jc w:val="both"/>
              <w:rPr>
                <w:rFonts w:cs="Arial"/>
                <w:b/>
                <w:szCs w:val="24"/>
              </w:rPr>
            </w:pPr>
          </w:p>
          <w:p w14:paraId="16FC24B2" w14:textId="77777777" w:rsidR="00840FBE" w:rsidRDefault="00840FBE" w:rsidP="00840FBE">
            <w:pPr>
              <w:jc w:val="both"/>
              <w:rPr>
                <w:rFonts w:cs="Arial"/>
                <w:b/>
                <w:szCs w:val="24"/>
              </w:rPr>
            </w:pPr>
          </w:p>
          <w:p w14:paraId="621870B1" w14:textId="77777777" w:rsidR="00840FBE" w:rsidRDefault="00840FBE" w:rsidP="00840FBE">
            <w:pPr>
              <w:jc w:val="both"/>
              <w:rPr>
                <w:rFonts w:cs="Arial"/>
                <w:b/>
                <w:szCs w:val="24"/>
              </w:rPr>
            </w:pPr>
          </w:p>
          <w:p w14:paraId="5EA820B3" w14:textId="77777777" w:rsidR="00840FBE" w:rsidRPr="00E42E76" w:rsidRDefault="00840FBE" w:rsidP="00840FBE">
            <w:pPr>
              <w:jc w:val="both"/>
              <w:rPr>
                <w:rFonts w:cs="Arial"/>
                <w:b/>
                <w:szCs w:val="24"/>
              </w:rPr>
            </w:pPr>
          </w:p>
          <w:p w14:paraId="72FB4A2B" w14:textId="77777777" w:rsidR="00840FBE" w:rsidRPr="00E42E76" w:rsidRDefault="00840FBE" w:rsidP="00840FBE">
            <w:pPr>
              <w:jc w:val="both"/>
              <w:rPr>
                <w:rFonts w:cs="Arial"/>
                <w:b/>
                <w:szCs w:val="24"/>
              </w:rPr>
            </w:pPr>
          </w:p>
          <w:p w14:paraId="2D5936FA" w14:textId="77777777" w:rsidR="00840FBE" w:rsidRPr="00E42E76" w:rsidRDefault="00840FBE" w:rsidP="00840FBE">
            <w:pPr>
              <w:jc w:val="both"/>
              <w:rPr>
                <w:rFonts w:cs="Arial"/>
                <w:b/>
                <w:szCs w:val="24"/>
              </w:rPr>
            </w:pPr>
          </w:p>
          <w:p w14:paraId="529EE944" w14:textId="77777777" w:rsidR="00840FBE" w:rsidRDefault="00840FBE" w:rsidP="00840FBE">
            <w:pPr>
              <w:jc w:val="both"/>
              <w:rPr>
                <w:rFonts w:cs="Arial"/>
                <w:b/>
                <w:szCs w:val="24"/>
              </w:rPr>
            </w:pPr>
          </w:p>
          <w:p w14:paraId="3567A461" w14:textId="77777777" w:rsidR="00840FBE" w:rsidRDefault="00840FBE" w:rsidP="00840FBE">
            <w:pPr>
              <w:jc w:val="both"/>
              <w:rPr>
                <w:rFonts w:cs="Arial"/>
                <w:b/>
                <w:szCs w:val="24"/>
              </w:rPr>
            </w:pPr>
          </w:p>
          <w:p w14:paraId="6419EC70" w14:textId="77777777" w:rsidR="00840FBE" w:rsidRDefault="00840FBE" w:rsidP="00840FBE">
            <w:pPr>
              <w:jc w:val="both"/>
              <w:rPr>
                <w:rFonts w:cs="Arial"/>
                <w:b/>
                <w:szCs w:val="24"/>
              </w:rPr>
            </w:pPr>
          </w:p>
          <w:p w14:paraId="51905E4D" w14:textId="77777777" w:rsidR="00840FBE" w:rsidRPr="00E42E76" w:rsidRDefault="00840FBE" w:rsidP="00840FBE">
            <w:pPr>
              <w:rPr>
                <w:rFonts w:cs="Arial"/>
                <w:b/>
                <w:szCs w:val="24"/>
              </w:rPr>
            </w:pPr>
            <w:r>
              <w:rPr>
                <w:rFonts w:cs="Arial"/>
                <w:b/>
                <w:szCs w:val="24"/>
              </w:rPr>
              <w:t>Please identify skills and procedures that could be achieved within area:</w:t>
            </w:r>
          </w:p>
          <w:p w14:paraId="2A7E931B" w14:textId="77777777" w:rsidR="00840FBE" w:rsidRPr="00E42E76" w:rsidRDefault="00840FBE" w:rsidP="00840FBE">
            <w:pPr>
              <w:jc w:val="both"/>
              <w:rPr>
                <w:rFonts w:cs="Arial"/>
                <w:b/>
                <w:szCs w:val="24"/>
              </w:rPr>
            </w:pPr>
          </w:p>
          <w:p w14:paraId="54DE3232" w14:textId="77777777" w:rsidR="00840FBE" w:rsidRDefault="00840FBE" w:rsidP="00840FBE">
            <w:pPr>
              <w:jc w:val="both"/>
              <w:rPr>
                <w:rFonts w:cs="Arial"/>
                <w:b/>
                <w:szCs w:val="24"/>
              </w:rPr>
            </w:pPr>
          </w:p>
          <w:p w14:paraId="6B389BA0" w14:textId="77777777" w:rsidR="00840FBE" w:rsidRDefault="00840FBE" w:rsidP="00840FBE">
            <w:pPr>
              <w:jc w:val="both"/>
              <w:rPr>
                <w:rFonts w:cs="Arial"/>
                <w:b/>
                <w:szCs w:val="24"/>
              </w:rPr>
            </w:pPr>
          </w:p>
          <w:p w14:paraId="75B745CD" w14:textId="77777777" w:rsidR="00840FBE" w:rsidRDefault="00840FBE" w:rsidP="00840FBE">
            <w:pPr>
              <w:jc w:val="both"/>
              <w:rPr>
                <w:rFonts w:cs="Arial"/>
                <w:b/>
                <w:szCs w:val="24"/>
              </w:rPr>
            </w:pPr>
          </w:p>
          <w:p w14:paraId="12FDD345" w14:textId="77777777" w:rsidR="00840FBE" w:rsidRDefault="00840FBE" w:rsidP="00840FBE">
            <w:pPr>
              <w:jc w:val="both"/>
              <w:rPr>
                <w:rFonts w:cs="Arial"/>
                <w:b/>
                <w:szCs w:val="24"/>
              </w:rPr>
            </w:pPr>
          </w:p>
          <w:p w14:paraId="2E9EB30B" w14:textId="77777777" w:rsidR="00840FBE" w:rsidRPr="00E42E76" w:rsidRDefault="00840FBE" w:rsidP="00840FBE">
            <w:pPr>
              <w:jc w:val="both"/>
              <w:rPr>
                <w:rFonts w:cs="Arial"/>
                <w:b/>
                <w:szCs w:val="24"/>
              </w:rPr>
            </w:pPr>
          </w:p>
        </w:tc>
      </w:tr>
      <w:tr w:rsidR="00840FBE" w:rsidRPr="00E230F5" w14:paraId="486951E9" w14:textId="77777777" w:rsidTr="00840FBE">
        <w:tblPrEx>
          <w:tblLook w:val="04A0" w:firstRow="1" w:lastRow="0" w:firstColumn="1" w:lastColumn="0" w:noHBand="0" w:noVBand="1"/>
        </w:tblPrEx>
        <w:trPr>
          <w:trHeight w:val="1403"/>
        </w:trPr>
        <w:tc>
          <w:tcPr>
            <w:tcW w:w="3114" w:type="dxa"/>
            <w:shd w:val="clear" w:color="auto" w:fill="D0CECE" w:themeFill="background2" w:themeFillShade="E6"/>
          </w:tcPr>
          <w:p w14:paraId="64B6D7D2" w14:textId="77777777" w:rsidR="00840FBE" w:rsidRDefault="00840FBE" w:rsidP="00840FBE">
            <w:pPr>
              <w:rPr>
                <w:rFonts w:cs="Arial"/>
              </w:rPr>
            </w:pPr>
            <w:r w:rsidRPr="00E230F5">
              <w:rPr>
                <w:rFonts w:cs="Arial"/>
                <w:bCs/>
              </w:rPr>
              <w:t>Date</w:t>
            </w:r>
            <w:r w:rsidRPr="00E230F5">
              <w:rPr>
                <w:rFonts w:cs="Arial"/>
              </w:rPr>
              <w:t xml:space="preserve"> </w:t>
            </w:r>
          </w:p>
          <w:p w14:paraId="55828F5F"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0CC30190" w14:textId="77777777" w:rsidR="00840FBE" w:rsidRPr="003A180D" w:rsidRDefault="00840FBE" w:rsidP="003A180D">
            <w:pPr>
              <w:rPr>
                <w:rFonts w:cs="Arial"/>
                <w:i/>
              </w:rPr>
            </w:pPr>
            <w:r w:rsidRPr="003A180D">
              <w:rPr>
                <w:i/>
              </w:rPr>
              <w:t>Student Signature</w:t>
            </w:r>
            <w:r w:rsidRPr="003A180D">
              <w:rPr>
                <w:rFonts w:cs="Arial"/>
                <w:i/>
              </w:rPr>
              <w:t>:</w:t>
            </w:r>
          </w:p>
        </w:tc>
        <w:tc>
          <w:tcPr>
            <w:tcW w:w="3090" w:type="dxa"/>
            <w:shd w:val="clear" w:color="auto" w:fill="D0CECE" w:themeFill="background2" w:themeFillShade="E6"/>
          </w:tcPr>
          <w:p w14:paraId="301FA0D1" w14:textId="77777777" w:rsidR="00840FBE" w:rsidRPr="00E230F5" w:rsidRDefault="00840FBE" w:rsidP="00840FB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840FBE" w:rsidRPr="00E230F5" w14:paraId="75CC01F8" w14:textId="77777777" w:rsidTr="00840FBE">
        <w:tblPrEx>
          <w:tblLook w:val="04A0" w:firstRow="1" w:lastRow="0" w:firstColumn="1" w:lastColumn="0" w:noHBand="0" w:noVBand="1"/>
        </w:tblPrEx>
        <w:tc>
          <w:tcPr>
            <w:tcW w:w="3114" w:type="dxa"/>
            <w:shd w:val="clear" w:color="auto" w:fill="D0CECE" w:themeFill="background2" w:themeFillShade="E6"/>
          </w:tcPr>
          <w:p w14:paraId="0B782546" w14:textId="77777777" w:rsidR="00840FBE" w:rsidRPr="00121419" w:rsidRDefault="00840FBE" w:rsidP="00840FBE">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1B3AA8CD" w14:textId="77777777" w:rsidR="00840FBE" w:rsidRPr="003A180D" w:rsidRDefault="00840FBE" w:rsidP="003A180D">
            <w:pPr>
              <w:spacing w:before="120"/>
              <w:rPr>
                <w:b/>
              </w:rPr>
            </w:pPr>
            <w:r w:rsidRPr="003A180D">
              <w:rPr>
                <w:b/>
              </w:rPr>
              <w:t>Interim:</w:t>
            </w:r>
          </w:p>
        </w:tc>
        <w:tc>
          <w:tcPr>
            <w:tcW w:w="3090" w:type="dxa"/>
            <w:shd w:val="clear" w:color="auto" w:fill="D0CECE" w:themeFill="background2" w:themeFillShade="E6"/>
            <w:vAlign w:val="center"/>
          </w:tcPr>
          <w:p w14:paraId="346A870E" w14:textId="77777777" w:rsidR="00840FBE" w:rsidRPr="00121419" w:rsidRDefault="00840FBE" w:rsidP="00840FBE">
            <w:pPr>
              <w:spacing w:after="0"/>
              <w:rPr>
                <w:rFonts w:cs="Arial"/>
                <w:b/>
                <w:bCs/>
                <w:szCs w:val="24"/>
              </w:rPr>
            </w:pPr>
            <w:r>
              <w:rPr>
                <w:rFonts w:cs="Arial"/>
                <w:b/>
                <w:bCs/>
                <w:szCs w:val="24"/>
              </w:rPr>
              <w:t>Final:</w:t>
            </w:r>
          </w:p>
        </w:tc>
      </w:tr>
    </w:tbl>
    <w:p w14:paraId="2E7477CA" w14:textId="77777777" w:rsidR="00840FBE" w:rsidRDefault="00840FBE" w:rsidP="00840FBE">
      <w:pPr>
        <w:rPr>
          <w:rFonts w:cs="Arial"/>
          <w:b/>
          <w:szCs w:val="24"/>
        </w:rPr>
        <w:sectPr w:rsidR="00840FB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840FBE" w:rsidRPr="004B1E02" w14:paraId="3116661D" w14:textId="77777777" w:rsidTr="00840FB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243B0D" w14:textId="77777777" w:rsidR="00840FBE" w:rsidRPr="004B1E02" w:rsidRDefault="00840FBE" w:rsidP="00840FBE">
            <w:pPr>
              <w:jc w:val="center"/>
              <w:rPr>
                <w:rFonts w:cs="Arial"/>
                <w:b/>
                <w:caps/>
                <w:szCs w:val="24"/>
              </w:rPr>
            </w:pPr>
            <w:r w:rsidRPr="004B1E02">
              <w:rPr>
                <w:rFonts w:cs="Arial"/>
                <w:b/>
                <w:caps/>
                <w:szCs w:val="24"/>
              </w:rPr>
              <w:t>INTERIM FEEDBACK MEETING</w:t>
            </w:r>
          </w:p>
          <w:p w14:paraId="19FA442E" w14:textId="09CD0FDE" w:rsidR="00840FBE" w:rsidRPr="004B1E02" w:rsidRDefault="00840FBE" w:rsidP="00840FBE">
            <w:pPr>
              <w:jc w:val="center"/>
              <w:rPr>
                <w:rFonts w:cs="Arial"/>
                <w:b/>
                <w:caps/>
                <w:szCs w:val="24"/>
              </w:rPr>
            </w:pPr>
            <w:r w:rsidRPr="004B1E02">
              <w:rPr>
                <w:rFonts w:cs="Arial"/>
                <w:b/>
                <w:bCs/>
                <w:szCs w:val="24"/>
              </w:rPr>
              <w:t xml:space="preserve">PART </w:t>
            </w:r>
            <w:r w:rsidRPr="004B1E02">
              <w:rPr>
                <w:rFonts w:cs="Arial"/>
                <w:b/>
                <w:szCs w:val="24"/>
              </w:rPr>
              <w:t xml:space="preserve">1: PLE </w:t>
            </w:r>
            <w:r>
              <w:rPr>
                <w:rFonts w:cs="Arial"/>
                <w:b/>
                <w:szCs w:val="24"/>
              </w:rPr>
              <w:t>2</w:t>
            </w:r>
          </w:p>
        </w:tc>
      </w:tr>
      <w:tr w:rsidR="00840FBE" w:rsidRPr="004B1E02" w14:paraId="703CB1BB" w14:textId="77777777" w:rsidTr="00840FB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4358325D" w14:textId="50DC992A" w:rsidR="00840FBE" w:rsidRPr="004B1E02" w:rsidRDefault="00840FBE" w:rsidP="00840FBE">
            <w:pPr>
              <w:widowControl w:val="0"/>
              <w:autoSpaceDE w:val="0"/>
              <w:autoSpaceDN w:val="0"/>
              <w:adjustRightInd w:val="0"/>
              <w:rPr>
                <w:rFonts w:eastAsia="Times New Roman" w:cs="Arial"/>
                <w:szCs w:val="24"/>
              </w:rPr>
            </w:pPr>
            <w:r w:rsidRPr="004B1E02">
              <w:rPr>
                <w:rFonts w:eastAsia="Times New Roman" w:cs="Arial"/>
                <w:szCs w:val="24"/>
              </w:rPr>
              <w:t xml:space="preserve">Practice </w:t>
            </w:r>
            <w:r w:rsidR="002B345A" w:rsidRPr="004B1E02">
              <w:rPr>
                <w:rFonts w:eastAsia="Times New Roman" w:cs="Arial"/>
                <w:szCs w:val="24"/>
              </w:rPr>
              <w:t>Supervisor</w:t>
            </w:r>
            <w:r w:rsidRPr="004B1E02">
              <w:rPr>
                <w:rFonts w:eastAsia="Times New Roman" w:cs="Arial"/>
                <w:szCs w:val="24"/>
              </w:rPr>
              <w:t xml:space="preserve">’s comments (please refer to the associated proficiencies for each platform to inform your discussion with the student and comments): </w:t>
            </w:r>
          </w:p>
          <w:p w14:paraId="2990ECBC" w14:textId="77777777" w:rsidR="00840FBE" w:rsidRPr="003A180D" w:rsidRDefault="00840FBE" w:rsidP="003A180D">
            <w:pPr>
              <w:rPr>
                <w:b/>
              </w:rPr>
            </w:pPr>
            <w:r w:rsidRPr="003A180D">
              <w:rPr>
                <w:b/>
              </w:rPr>
              <w:t>Platform 1: Being an accountable professional</w:t>
            </w:r>
          </w:p>
          <w:p w14:paraId="37D69EB2" w14:textId="77777777" w:rsidR="00840FBE" w:rsidRPr="004B1E02" w:rsidRDefault="00840FBE" w:rsidP="00840FBE">
            <w:pPr>
              <w:rPr>
                <w:rFonts w:cs="Arial"/>
                <w:szCs w:val="24"/>
                <w:lang w:eastAsia="x-none"/>
              </w:rPr>
            </w:pPr>
          </w:p>
          <w:p w14:paraId="3F92E78F" w14:textId="77777777" w:rsidR="00840FBE" w:rsidRPr="004B1E02" w:rsidRDefault="00840FBE" w:rsidP="00840FBE">
            <w:pPr>
              <w:rPr>
                <w:rFonts w:cs="Arial"/>
                <w:szCs w:val="24"/>
                <w:lang w:eastAsia="x-none"/>
              </w:rPr>
            </w:pPr>
          </w:p>
          <w:p w14:paraId="01CA2B13" w14:textId="77777777" w:rsidR="00840FBE" w:rsidRPr="004B1E02" w:rsidRDefault="00840FBE" w:rsidP="00840FBE">
            <w:pPr>
              <w:rPr>
                <w:rFonts w:cs="Arial"/>
                <w:szCs w:val="24"/>
                <w:lang w:eastAsia="x-none"/>
              </w:rPr>
            </w:pPr>
          </w:p>
          <w:p w14:paraId="43E32E60" w14:textId="77777777" w:rsidR="00840FBE" w:rsidRPr="004B1E02" w:rsidRDefault="00840FBE" w:rsidP="00840FBE">
            <w:pPr>
              <w:rPr>
                <w:rFonts w:cs="Arial"/>
                <w:szCs w:val="24"/>
                <w:lang w:eastAsia="x-none"/>
              </w:rPr>
            </w:pPr>
          </w:p>
          <w:p w14:paraId="7D76F4BC"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2: Promoting health and preventing ill health</w:t>
            </w:r>
          </w:p>
          <w:p w14:paraId="5797DBAA" w14:textId="77777777" w:rsidR="00840FBE" w:rsidRPr="004B1E02" w:rsidRDefault="00840FBE" w:rsidP="00840FBE">
            <w:pPr>
              <w:autoSpaceDE w:val="0"/>
              <w:autoSpaceDN w:val="0"/>
              <w:adjustRightInd w:val="0"/>
              <w:rPr>
                <w:rFonts w:cs="Arial"/>
                <w:bCs/>
                <w:szCs w:val="24"/>
              </w:rPr>
            </w:pPr>
          </w:p>
          <w:p w14:paraId="77D2DCE6" w14:textId="77777777" w:rsidR="00840FBE" w:rsidRPr="004B1E02" w:rsidRDefault="00840FBE" w:rsidP="00840FBE">
            <w:pPr>
              <w:autoSpaceDE w:val="0"/>
              <w:autoSpaceDN w:val="0"/>
              <w:adjustRightInd w:val="0"/>
              <w:rPr>
                <w:rFonts w:cs="Arial"/>
                <w:bCs/>
                <w:szCs w:val="24"/>
              </w:rPr>
            </w:pPr>
          </w:p>
          <w:p w14:paraId="6F716315" w14:textId="77777777" w:rsidR="00840FBE" w:rsidRPr="004B1E02" w:rsidRDefault="00840FBE" w:rsidP="00840FBE">
            <w:pPr>
              <w:autoSpaceDE w:val="0"/>
              <w:autoSpaceDN w:val="0"/>
              <w:adjustRightInd w:val="0"/>
              <w:rPr>
                <w:rFonts w:cs="Arial"/>
                <w:bCs/>
                <w:szCs w:val="24"/>
              </w:rPr>
            </w:pPr>
          </w:p>
          <w:p w14:paraId="6BF2FC76" w14:textId="77777777" w:rsidR="00840FBE" w:rsidRPr="004B1E02" w:rsidRDefault="00840FBE" w:rsidP="00840FBE">
            <w:pPr>
              <w:autoSpaceDE w:val="0"/>
              <w:autoSpaceDN w:val="0"/>
              <w:adjustRightInd w:val="0"/>
              <w:rPr>
                <w:rFonts w:cs="Arial"/>
                <w:b/>
                <w:bCs/>
                <w:szCs w:val="24"/>
              </w:rPr>
            </w:pPr>
          </w:p>
          <w:p w14:paraId="63CC20FE"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3: Assessing needs and planning care</w:t>
            </w:r>
          </w:p>
          <w:p w14:paraId="291AA04B" w14:textId="77777777" w:rsidR="00840FBE" w:rsidRPr="004B1E02" w:rsidRDefault="00840FBE" w:rsidP="00840FBE">
            <w:pPr>
              <w:autoSpaceDE w:val="0"/>
              <w:autoSpaceDN w:val="0"/>
              <w:adjustRightInd w:val="0"/>
              <w:rPr>
                <w:rFonts w:cs="Arial"/>
                <w:bCs/>
                <w:szCs w:val="24"/>
              </w:rPr>
            </w:pPr>
          </w:p>
          <w:p w14:paraId="7D8425EC" w14:textId="77777777" w:rsidR="00840FBE" w:rsidRPr="004B1E02" w:rsidRDefault="00840FBE" w:rsidP="00840FBE">
            <w:pPr>
              <w:autoSpaceDE w:val="0"/>
              <w:autoSpaceDN w:val="0"/>
              <w:adjustRightInd w:val="0"/>
              <w:rPr>
                <w:rFonts w:cs="Arial"/>
                <w:bCs/>
                <w:szCs w:val="24"/>
              </w:rPr>
            </w:pPr>
          </w:p>
          <w:p w14:paraId="51AFD647" w14:textId="77777777" w:rsidR="00840FBE" w:rsidRPr="004B1E02" w:rsidRDefault="00840FBE" w:rsidP="00840FBE">
            <w:pPr>
              <w:autoSpaceDE w:val="0"/>
              <w:autoSpaceDN w:val="0"/>
              <w:adjustRightInd w:val="0"/>
              <w:rPr>
                <w:rFonts w:cs="Arial"/>
                <w:bCs/>
                <w:szCs w:val="24"/>
              </w:rPr>
            </w:pPr>
          </w:p>
          <w:p w14:paraId="61BC5242" w14:textId="77777777" w:rsidR="00840FBE" w:rsidRPr="004B1E02" w:rsidRDefault="00840FBE" w:rsidP="00840FBE">
            <w:pPr>
              <w:autoSpaceDE w:val="0"/>
              <w:autoSpaceDN w:val="0"/>
              <w:adjustRightInd w:val="0"/>
              <w:rPr>
                <w:rFonts w:cs="Arial"/>
                <w:b/>
                <w:bCs/>
                <w:szCs w:val="24"/>
              </w:rPr>
            </w:pPr>
          </w:p>
          <w:p w14:paraId="10ACA078" w14:textId="77777777" w:rsidR="00840FBE" w:rsidRPr="004B1E02" w:rsidRDefault="00840FBE" w:rsidP="00840FBE">
            <w:pPr>
              <w:rPr>
                <w:rFonts w:cs="Arial"/>
                <w:b/>
                <w:bCs/>
                <w:szCs w:val="24"/>
              </w:rPr>
            </w:pPr>
            <w:r w:rsidRPr="004B1E02">
              <w:rPr>
                <w:rFonts w:cs="Arial"/>
                <w:b/>
                <w:bCs/>
                <w:szCs w:val="24"/>
              </w:rPr>
              <w:t>Platform 4: Providing and evaluating care</w:t>
            </w:r>
          </w:p>
          <w:p w14:paraId="4994E40D" w14:textId="77777777" w:rsidR="00840FBE" w:rsidRPr="004B1E02" w:rsidRDefault="00840FBE" w:rsidP="00840FBE">
            <w:pPr>
              <w:rPr>
                <w:rFonts w:cs="Arial"/>
                <w:bCs/>
                <w:szCs w:val="24"/>
              </w:rPr>
            </w:pPr>
          </w:p>
          <w:p w14:paraId="6FFD92FF" w14:textId="77777777" w:rsidR="00840FBE" w:rsidRPr="004B1E02" w:rsidRDefault="00840FBE" w:rsidP="00840FBE">
            <w:pPr>
              <w:rPr>
                <w:rFonts w:cs="Arial"/>
                <w:bCs/>
                <w:szCs w:val="24"/>
              </w:rPr>
            </w:pPr>
          </w:p>
          <w:p w14:paraId="6DFD3D64" w14:textId="77777777" w:rsidR="00840FBE" w:rsidRPr="004B1E02" w:rsidRDefault="00840FBE" w:rsidP="00840FBE">
            <w:pPr>
              <w:rPr>
                <w:rFonts w:cs="Arial"/>
                <w:bCs/>
                <w:szCs w:val="24"/>
              </w:rPr>
            </w:pPr>
          </w:p>
          <w:p w14:paraId="27290FCE" w14:textId="77777777" w:rsidR="00840FBE" w:rsidRPr="004B1E02" w:rsidRDefault="00840FBE" w:rsidP="00840FBE">
            <w:pPr>
              <w:rPr>
                <w:rFonts w:cs="Arial"/>
                <w:b/>
                <w:bCs/>
                <w:szCs w:val="24"/>
              </w:rPr>
            </w:pPr>
          </w:p>
          <w:p w14:paraId="6D5009A8" w14:textId="77777777" w:rsidR="00840FBE" w:rsidRPr="004B1E02" w:rsidRDefault="00840FBE" w:rsidP="00840FBE">
            <w:pPr>
              <w:rPr>
                <w:rFonts w:cs="Arial"/>
                <w:b/>
                <w:bCs/>
                <w:szCs w:val="24"/>
              </w:rPr>
            </w:pPr>
            <w:r w:rsidRPr="004B1E02">
              <w:rPr>
                <w:rFonts w:cs="Arial"/>
                <w:b/>
                <w:bCs/>
                <w:szCs w:val="24"/>
              </w:rPr>
              <w:t>Platform 5: Leading and managing nursing care and working in teams</w:t>
            </w:r>
          </w:p>
          <w:p w14:paraId="328F583C" w14:textId="77777777" w:rsidR="00840FBE" w:rsidRPr="004B1E02" w:rsidRDefault="00840FBE" w:rsidP="00840FBE">
            <w:pPr>
              <w:rPr>
                <w:rFonts w:cs="Arial"/>
                <w:bCs/>
                <w:szCs w:val="24"/>
              </w:rPr>
            </w:pPr>
          </w:p>
          <w:p w14:paraId="4038C658" w14:textId="77777777" w:rsidR="00840FBE" w:rsidRPr="004B1E02" w:rsidRDefault="00840FBE" w:rsidP="00840FBE">
            <w:pPr>
              <w:rPr>
                <w:rFonts w:cs="Arial"/>
                <w:bCs/>
                <w:szCs w:val="24"/>
              </w:rPr>
            </w:pPr>
          </w:p>
          <w:p w14:paraId="5D1E01EC" w14:textId="77777777" w:rsidR="00840FBE" w:rsidRPr="004B1E02" w:rsidRDefault="00840FBE" w:rsidP="00840FBE">
            <w:pPr>
              <w:rPr>
                <w:rFonts w:cs="Arial"/>
                <w:bCs/>
                <w:szCs w:val="24"/>
              </w:rPr>
            </w:pPr>
          </w:p>
          <w:p w14:paraId="633CA069" w14:textId="77777777" w:rsidR="00840FBE" w:rsidRDefault="00840FBE" w:rsidP="00840FBE">
            <w:pPr>
              <w:rPr>
                <w:rFonts w:cs="Arial"/>
                <w:b/>
                <w:bCs/>
                <w:szCs w:val="24"/>
              </w:rPr>
            </w:pPr>
          </w:p>
          <w:p w14:paraId="27E2C8A4" w14:textId="77777777" w:rsidR="00840FBE" w:rsidRPr="004B1E02" w:rsidRDefault="00840FBE" w:rsidP="00840FBE">
            <w:pPr>
              <w:rPr>
                <w:rFonts w:cs="Arial"/>
                <w:b/>
                <w:bCs/>
                <w:szCs w:val="24"/>
              </w:rPr>
            </w:pPr>
            <w:r w:rsidRPr="004B1E02">
              <w:rPr>
                <w:rFonts w:cs="Arial"/>
                <w:b/>
                <w:bCs/>
                <w:szCs w:val="24"/>
              </w:rPr>
              <w:t>Platform 6: Improving safety and quality of care</w:t>
            </w:r>
          </w:p>
          <w:p w14:paraId="42381604" w14:textId="77777777" w:rsidR="00840FBE" w:rsidRPr="004B1E02" w:rsidRDefault="00840FBE" w:rsidP="00840FBE">
            <w:pPr>
              <w:rPr>
                <w:rFonts w:cs="Arial"/>
                <w:bCs/>
                <w:szCs w:val="24"/>
              </w:rPr>
            </w:pPr>
          </w:p>
          <w:p w14:paraId="7CB17A81" w14:textId="77777777" w:rsidR="00840FBE" w:rsidRPr="004B1E02" w:rsidRDefault="00840FBE" w:rsidP="00840FBE">
            <w:pPr>
              <w:rPr>
                <w:rFonts w:cs="Arial"/>
                <w:bCs/>
                <w:szCs w:val="24"/>
              </w:rPr>
            </w:pPr>
          </w:p>
          <w:p w14:paraId="3FB5AC03" w14:textId="77777777" w:rsidR="00840FBE" w:rsidRPr="004B1E02" w:rsidRDefault="00840FBE" w:rsidP="00840FBE">
            <w:pPr>
              <w:rPr>
                <w:rFonts w:cs="Arial"/>
                <w:bCs/>
                <w:szCs w:val="24"/>
              </w:rPr>
            </w:pPr>
          </w:p>
          <w:p w14:paraId="3794C063" w14:textId="77777777" w:rsidR="00840FBE" w:rsidRPr="004B1E02" w:rsidRDefault="00840FBE" w:rsidP="00840FBE">
            <w:pPr>
              <w:rPr>
                <w:rFonts w:cs="Arial"/>
                <w:b/>
                <w:bCs/>
                <w:szCs w:val="24"/>
              </w:rPr>
            </w:pPr>
          </w:p>
          <w:p w14:paraId="60A572E0" w14:textId="77777777" w:rsidR="00840FBE" w:rsidRPr="004B1E02" w:rsidRDefault="00840FBE" w:rsidP="00840FBE">
            <w:pPr>
              <w:rPr>
                <w:rFonts w:cs="Arial"/>
                <w:b/>
                <w:bCs/>
                <w:szCs w:val="24"/>
              </w:rPr>
            </w:pPr>
            <w:r w:rsidRPr="004B1E02">
              <w:rPr>
                <w:rFonts w:cs="Arial"/>
                <w:b/>
                <w:bCs/>
                <w:szCs w:val="24"/>
              </w:rPr>
              <w:t>Platform 7: Coordinating care</w:t>
            </w:r>
          </w:p>
          <w:p w14:paraId="4634DE35" w14:textId="77777777" w:rsidR="00840FBE" w:rsidRPr="004B1E02" w:rsidRDefault="00840FBE" w:rsidP="00840FBE">
            <w:pPr>
              <w:rPr>
                <w:rFonts w:cs="Arial"/>
                <w:szCs w:val="24"/>
              </w:rPr>
            </w:pPr>
          </w:p>
          <w:p w14:paraId="753D6121" w14:textId="77777777" w:rsidR="00840FBE" w:rsidRPr="004B1E02" w:rsidRDefault="00840FBE" w:rsidP="00840FBE">
            <w:pPr>
              <w:rPr>
                <w:rFonts w:cs="Arial"/>
                <w:szCs w:val="24"/>
              </w:rPr>
            </w:pPr>
          </w:p>
          <w:p w14:paraId="4EC432F0" w14:textId="77777777" w:rsidR="00840FBE" w:rsidRPr="004B1E02" w:rsidRDefault="00840FBE" w:rsidP="00840FBE">
            <w:pPr>
              <w:rPr>
                <w:rFonts w:cs="Arial"/>
                <w:szCs w:val="24"/>
              </w:rPr>
            </w:pPr>
          </w:p>
          <w:p w14:paraId="57E2F615" w14:textId="77777777" w:rsidR="00840FBE" w:rsidRPr="004B1E02" w:rsidRDefault="00840FBE" w:rsidP="00840FBE">
            <w:pPr>
              <w:rPr>
                <w:rFonts w:cs="Arial"/>
                <w:szCs w:val="24"/>
              </w:rPr>
            </w:pPr>
          </w:p>
          <w:p w14:paraId="390755C0"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69718395" w14:textId="77777777" w:rsidR="00840FBE" w:rsidRPr="004B1E02" w:rsidRDefault="00840FBE" w:rsidP="00840FBE">
            <w:pPr>
              <w:widowControl w:val="0"/>
              <w:autoSpaceDE w:val="0"/>
              <w:autoSpaceDN w:val="0"/>
              <w:adjustRightInd w:val="0"/>
              <w:rPr>
                <w:rFonts w:eastAsia="Times New Roman" w:cs="Arial"/>
                <w:b/>
                <w:szCs w:val="24"/>
              </w:rPr>
            </w:pPr>
          </w:p>
          <w:p w14:paraId="42D1ED5B" w14:textId="77777777" w:rsidR="00840FBE" w:rsidRPr="004B1E02" w:rsidRDefault="00840FBE" w:rsidP="00840FBE">
            <w:pPr>
              <w:widowControl w:val="0"/>
              <w:autoSpaceDE w:val="0"/>
              <w:autoSpaceDN w:val="0"/>
              <w:adjustRightInd w:val="0"/>
              <w:rPr>
                <w:rFonts w:eastAsia="Times New Roman" w:cs="Arial"/>
                <w:b/>
                <w:szCs w:val="24"/>
              </w:rPr>
            </w:pPr>
          </w:p>
          <w:p w14:paraId="0A8B8A10" w14:textId="77777777" w:rsidR="00840FBE" w:rsidRPr="004B1E02" w:rsidRDefault="00840FBE" w:rsidP="00840FBE">
            <w:pPr>
              <w:widowControl w:val="0"/>
              <w:autoSpaceDE w:val="0"/>
              <w:autoSpaceDN w:val="0"/>
              <w:adjustRightInd w:val="0"/>
              <w:rPr>
                <w:rFonts w:eastAsia="Times New Roman" w:cs="Arial"/>
                <w:b/>
                <w:szCs w:val="24"/>
              </w:rPr>
            </w:pPr>
          </w:p>
          <w:p w14:paraId="263C3EA9" w14:textId="77777777" w:rsidR="00840FBE" w:rsidRPr="004B1E02" w:rsidRDefault="00840FBE" w:rsidP="00840FBE">
            <w:pPr>
              <w:widowControl w:val="0"/>
              <w:autoSpaceDE w:val="0"/>
              <w:autoSpaceDN w:val="0"/>
              <w:adjustRightInd w:val="0"/>
              <w:rPr>
                <w:rFonts w:eastAsia="Times New Roman"/>
                <w:szCs w:val="24"/>
              </w:rPr>
            </w:pPr>
          </w:p>
        </w:tc>
      </w:tr>
      <w:tr w:rsidR="00840FBE" w:rsidRPr="004B1E02" w14:paraId="469159D4" w14:textId="77777777" w:rsidTr="00840FB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637B590E"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0E144D53" w14:textId="77777777" w:rsidR="00840FBE" w:rsidRPr="004B1E02" w:rsidRDefault="00840FBE" w:rsidP="00840FBE">
            <w:pPr>
              <w:widowControl w:val="0"/>
              <w:autoSpaceDE w:val="0"/>
              <w:autoSpaceDN w:val="0"/>
              <w:adjustRightInd w:val="0"/>
              <w:rPr>
                <w:rFonts w:eastAsia="Times New Roman" w:cs="Arial"/>
                <w:b/>
                <w:szCs w:val="24"/>
              </w:rPr>
            </w:pPr>
          </w:p>
          <w:p w14:paraId="3BE71775" w14:textId="77777777" w:rsidR="00840FBE" w:rsidRPr="004B1E02" w:rsidRDefault="00840FBE" w:rsidP="00840FBE">
            <w:pPr>
              <w:widowControl w:val="0"/>
              <w:autoSpaceDE w:val="0"/>
              <w:autoSpaceDN w:val="0"/>
              <w:adjustRightInd w:val="0"/>
              <w:rPr>
                <w:rFonts w:eastAsia="Times New Roman" w:cs="Arial"/>
                <w:b/>
                <w:szCs w:val="24"/>
              </w:rPr>
            </w:pPr>
          </w:p>
          <w:p w14:paraId="2B7BC716" w14:textId="77777777" w:rsidR="00840FBE" w:rsidRPr="004B1E02" w:rsidRDefault="00840FBE" w:rsidP="00840FBE">
            <w:pPr>
              <w:widowControl w:val="0"/>
              <w:autoSpaceDE w:val="0"/>
              <w:autoSpaceDN w:val="0"/>
              <w:adjustRightInd w:val="0"/>
              <w:rPr>
                <w:rFonts w:eastAsia="Times New Roman" w:cs="Arial"/>
                <w:b/>
                <w:szCs w:val="24"/>
              </w:rPr>
            </w:pPr>
          </w:p>
        </w:tc>
      </w:tr>
      <w:tr w:rsidR="00840FBE" w:rsidRPr="004B1E02" w14:paraId="4BB4D94F" w14:textId="77777777" w:rsidTr="00840FBE">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512FF4C1" w14:textId="72C64075"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w:t>
            </w:r>
            <w:r w:rsidR="006D117A" w:rsidRPr="004B1E02">
              <w:rPr>
                <w:rFonts w:eastAsia="Times New Roman" w:cs="Arial"/>
                <w:b/>
                <w:szCs w:val="24"/>
              </w:rPr>
              <w:t xml:space="preserve">Practice </w:t>
            </w:r>
            <w:r w:rsidR="006D117A">
              <w:rPr>
                <w:rFonts w:eastAsia="Times New Roman" w:cs="Arial"/>
                <w:b/>
                <w:szCs w:val="24"/>
              </w:rPr>
              <w:t xml:space="preserve">Assessor </w:t>
            </w:r>
            <w:r w:rsidRPr="004B1E02">
              <w:rPr>
                <w:rFonts w:eastAsia="Times New Roman" w:cs="Arial"/>
                <w:b/>
                <w:szCs w:val="24"/>
              </w:rPr>
              <w:t xml:space="preserve">and/or </w:t>
            </w:r>
            <w:r w:rsidR="006D117A" w:rsidRPr="004B1E02">
              <w:rPr>
                <w:rFonts w:eastAsia="Times New Roman" w:cs="Arial"/>
                <w:b/>
                <w:szCs w:val="24"/>
              </w:rPr>
              <w:t>Academic Assessor</w:t>
            </w:r>
            <w:r w:rsidRPr="004B1E02">
              <w:rPr>
                <w:rFonts w:eastAsia="Times New Roman" w:cs="Arial"/>
                <w:b/>
                <w:szCs w:val="24"/>
              </w:rPr>
              <w:t xml:space="preserve">?      </w:t>
            </w:r>
          </w:p>
        </w:tc>
        <w:tc>
          <w:tcPr>
            <w:tcW w:w="1433" w:type="dxa"/>
            <w:tcBorders>
              <w:top w:val="single" w:sz="4" w:space="0" w:color="auto"/>
              <w:left w:val="single" w:sz="4" w:space="0" w:color="auto"/>
              <w:bottom w:val="single" w:sz="4" w:space="0" w:color="auto"/>
              <w:right w:val="single" w:sz="4" w:space="0" w:color="auto"/>
            </w:tcBorders>
          </w:tcPr>
          <w:p w14:paraId="37CD68AE"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E35A982"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840FBE" w:rsidRPr="004B1E02" w14:paraId="54619E43" w14:textId="77777777" w:rsidTr="00840FBE">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740199EA" w14:textId="77777777" w:rsidR="00840FBE" w:rsidRPr="004B1E02" w:rsidRDefault="00840FBE" w:rsidP="00840FBE">
            <w:pPr>
              <w:widowControl w:val="0"/>
              <w:autoSpaceDE w:val="0"/>
              <w:autoSpaceDN w:val="0"/>
              <w:adjustRightInd w:val="0"/>
              <w:rPr>
                <w:rFonts w:eastAsia="Times New Roman" w:cs="Arial"/>
                <w:b/>
                <w:color w:val="FF0000"/>
                <w:szCs w:val="24"/>
              </w:rPr>
            </w:pPr>
            <w:r w:rsidRPr="004B1E02">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7C7AADA0"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0963CAA4"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840FBE" w:rsidRPr="004B1E02" w14:paraId="299A01A9"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5409364D" w14:textId="77777777" w:rsidR="00840FBE" w:rsidRPr="004B1E02" w:rsidRDefault="00840FBE" w:rsidP="00840FBE">
            <w:pPr>
              <w:rPr>
                <w:rFonts w:cs="Arial"/>
                <w:szCs w:val="24"/>
              </w:rPr>
            </w:pPr>
            <w:r w:rsidRPr="004B1E02">
              <w:rPr>
                <w:rFonts w:cs="Arial"/>
                <w:bCs/>
                <w:szCs w:val="24"/>
              </w:rPr>
              <w:t>Date</w:t>
            </w:r>
            <w:r w:rsidRPr="004B1E02">
              <w:rPr>
                <w:rFonts w:cs="Arial"/>
                <w:szCs w:val="24"/>
              </w:rPr>
              <w:t xml:space="preserve"> </w:t>
            </w:r>
          </w:p>
          <w:p w14:paraId="00751A05" w14:textId="77777777" w:rsidR="00840FBE" w:rsidRPr="004B1E02" w:rsidRDefault="00840FBE" w:rsidP="00840FBE">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2773D077" w14:textId="77777777" w:rsidR="00840FBE" w:rsidRPr="003A180D" w:rsidRDefault="00840FBE" w:rsidP="003A180D">
            <w:pPr>
              <w:rPr>
                <w:rFonts w:cs="Arial"/>
                <w:i/>
              </w:rPr>
            </w:pPr>
            <w:r w:rsidRPr="003A180D">
              <w:rPr>
                <w:i/>
              </w:rPr>
              <w:t>Student Signature</w:t>
            </w:r>
            <w:r w:rsidRPr="003A180D">
              <w:rPr>
                <w:rFonts w:cs="Arial"/>
                <w:i/>
              </w:rPr>
              <w:t>:</w:t>
            </w:r>
          </w:p>
        </w:tc>
        <w:tc>
          <w:tcPr>
            <w:tcW w:w="3010" w:type="dxa"/>
            <w:gridSpan w:val="2"/>
            <w:shd w:val="clear" w:color="auto" w:fill="D0CECE" w:themeFill="background2" w:themeFillShade="E6"/>
          </w:tcPr>
          <w:p w14:paraId="211123E0" w14:textId="77777777" w:rsidR="00840FBE" w:rsidRPr="004B1E02" w:rsidRDefault="00840FBE" w:rsidP="00840FBE">
            <w:pPr>
              <w:rPr>
                <w:rFonts w:cs="Arial"/>
                <w:bCs/>
                <w:szCs w:val="24"/>
              </w:rPr>
            </w:pPr>
            <w:r w:rsidRPr="004B1E02">
              <w:rPr>
                <w:rFonts w:cs="Arial"/>
                <w:bCs/>
                <w:i/>
                <w:szCs w:val="24"/>
              </w:rPr>
              <w:t>Practice Supervisor and/ or Assessor Signature:</w:t>
            </w:r>
          </w:p>
        </w:tc>
      </w:tr>
    </w:tbl>
    <w:p w14:paraId="143E71D9" w14:textId="77777777" w:rsidR="00840FBE" w:rsidRDefault="00840FBE" w:rsidP="00840FBE">
      <w:pPr>
        <w:jc w:val="center"/>
        <w:rPr>
          <w:rFonts w:cs="Arial"/>
          <w:b/>
          <w:szCs w:val="24"/>
        </w:rPr>
        <w:sectPr w:rsidR="00840FBE"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840FBE" w:rsidRPr="00E230F5" w14:paraId="6550D4BB" w14:textId="77777777" w:rsidTr="00840FBE">
        <w:trPr>
          <w:trHeight w:val="835"/>
        </w:trPr>
        <w:tc>
          <w:tcPr>
            <w:tcW w:w="9183" w:type="dxa"/>
            <w:gridSpan w:val="8"/>
            <w:tcBorders>
              <w:bottom w:val="single" w:sz="4" w:space="0" w:color="auto"/>
            </w:tcBorders>
            <w:shd w:val="clear" w:color="auto" w:fill="D0CECE" w:themeFill="background2" w:themeFillShade="E6"/>
          </w:tcPr>
          <w:p w14:paraId="3AA24B91" w14:textId="77777777" w:rsidR="00840FBE" w:rsidRPr="005B677A" w:rsidRDefault="00840FBE" w:rsidP="00840FBE">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7F39BE92" w14:textId="151B7720" w:rsidR="00840FBE" w:rsidRPr="00E230F5" w:rsidRDefault="00840FBE" w:rsidP="00840FBE">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Pr>
                <w:rFonts w:cs="Arial"/>
                <w:b/>
                <w:szCs w:val="24"/>
              </w:rPr>
              <w:t>PLE 2</w:t>
            </w:r>
          </w:p>
        </w:tc>
      </w:tr>
      <w:tr w:rsidR="00840FBE" w14:paraId="7464B78F" w14:textId="77777777" w:rsidTr="00840FBE">
        <w:tblPrEx>
          <w:tblLook w:val="00A0" w:firstRow="1" w:lastRow="0" w:firstColumn="1" w:lastColumn="0" w:noHBand="0" w:noVBand="0"/>
        </w:tblPrEx>
        <w:trPr>
          <w:trHeight w:val="1360"/>
        </w:trPr>
        <w:tc>
          <w:tcPr>
            <w:tcW w:w="9183" w:type="dxa"/>
            <w:gridSpan w:val="8"/>
          </w:tcPr>
          <w:p w14:paraId="68FE0723" w14:textId="3567CE8F" w:rsidR="00840FBE" w:rsidRPr="00BA19AC" w:rsidRDefault="00840FBE" w:rsidP="00840FBE">
            <w:pPr>
              <w:spacing w:after="120"/>
              <w:rPr>
                <w:rFonts w:cs="Arial"/>
              </w:rPr>
            </w:pPr>
            <w:r w:rsidRPr="00BC40A4">
              <w:rPr>
                <w:rFonts w:cs="Arial"/>
                <w:b/>
              </w:rPr>
              <w:t>Aim:</w:t>
            </w:r>
            <w:r w:rsidRPr="00BA19AC">
              <w:rPr>
                <w:rFonts w:cs="Arial"/>
              </w:rPr>
              <w:t xml:space="preserve">  We would value the views of service users and/or their carers/families on the contact the student has had with you.</w:t>
            </w:r>
            <w:r w:rsidR="00277598">
              <w:rPr>
                <w:rFonts w:cs="Arial"/>
              </w:rPr>
              <w:t xml:space="preserve"> </w:t>
            </w:r>
            <w:r w:rsidRPr="00BA19AC">
              <w:rPr>
                <w:rFonts w:cs="Arial"/>
              </w:rPr>
              <w:t xml:space="preserve">This helps the student nurse and their </w:t>
            </w:r>
            <w:r w:rsidR="002B345A">
              <w:rPr>
                <w:rFonts w:cs="Arial"/>
              </w:rPr>
              <w:t>Practice</w:t>
            </w:r>
            <w:r w:rsidR="002B345A">
              <w:rPr>
                <w:rFonts w:eastAsia="BatangChe" w:cs="Arial"/>
                <w:i/>
                <w:iCs/>
                <w:color w:val="FF0000"/>
              </w:rPr>
              <w:t xml:space="preserve"> </w:t>
            </w:r>
            <w:r w:rsidR="002B345A"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840FBE" w14:paraId="228FE363" w14:textId="77777777" w:rsidTr="00BB7F22">
        <w:tblPrEx>
          <w:tblLook w:val="00A0" w:firstRow="1" w:lastRow="0" w:firstColumn="1" w:lastColumn="0" w:noHBand="0" w:noVBand="0"/>
        </w:tblPrEx>
        <w:tc>
          <w:tcPr>
            <w:tcW w:w="9183" w:type="dxa"/>
            <w:gridSpan w:val="8"/>
            <w:tcBorders>
              <w:bottom w:val="single" w:sz="4" w:space="0" w:color="auto"/>
            </w:tcBorders>
          </w:tcPr>
          <w:p w14:paraId="56E2CDBA" w14:textId="77777777" w:rsidR="00840FBE" w:rsidRPr="00BC40A4" w:rsidRDefault="00840FBE" w:rsidP="00840FBE">
            <w:pPr>
              <w:spacing w:after="120"/>
              <w:rPr>
                <w:rFonts w:eastAsia="BatangChe" w:cs="Arial"/>
                <w:b/>
              </w:rPr>
            </w:pPr>
            <w:r w:rsidRPr="00BC40A4">
              <w:rPr>
                <w:rFonts w:eastAsia="BatangChe" w:cs="Arial"/>
                <w:b/>
              </w:rPr>
              <w:t>Information to be given to the service user/carer/family member:</w:t>
            </w:r>
          </w:p>
          <w:p w14:paraId="55FB3E3F" w14:textId="2A1A1F4C" w:rsidR="00840FBE" w:rsidRPr="008C4112" w:rsidRDefault="00840FBE" w:rsidP="00840FBE">
            <w:pPr>
              <w:spacing w:after="120"/>
              <w:rPr>
                <w:rFonts w:eastAsia="BatangChe" w:cs="Arial"/>
                <w:i/>
                <w:iCs/>
              </w:rPr>
            </w:pPr>
            <w:r w:rsidRPr="00BA19AC">
              <w:rPr>
                <w:rFonts w:eastAsia="BatangChe" w:cs="Arial"/>
                <w:i/>
                <w:iCs/>
              </w:rPr>
              <w:t>You have been asked to participate in this feedback exercise, as the student nurse has been involved in delivering your care.</w:t>
            </w:r>
            <w:r>
              <w:rPr>
                <w:rFonts w:eastAsia="BatangChe" w:cs="Arial"/>
                <w:i/>
                <w:iCs/>
              </w:rPr>
              <w:t xml:space="preserve"> </w:t>
            </w:r>
            <w:r w:rsidRPr="00BA19AC">
              <w:rPr>
                <w:rFonts w:eastAsia="BatangChe" w:cs="Arial"/>
                <w:i/>
                <w:iCs/>
              </w:rPr>
              <w:t xml:space="preserve">The </w:t>
            </w:r>
            <w:r w:rsidRPr="009D08C9">
              <w:rPr>
                <w:rFonts w:eastAsia="BatangChe" w:cs="Arial"/>
                <w:i/>
                <w:iCs/>
              </w:rPr>
              <w:t xml:space="preserve">student’s </w:t>
            </w:r>
            <w:r w:rsidR="002B345A">
              <w:rPr>
                <w:rFonts w:eastAsia="BatangChe" w:cs="Arial"/>
                <w:i/>
                <w:iCs/>
              </w:rPr>
              <w:t xml:space="preserve">Practice </w:t>
            </w:r>
            <w:r w:rsidR="002B345A" w:rsidRPr="009D08C9">
              <w:rPr>
                <w:rFonts w:eastAsia="BatangChe" w:cs="Arial"/>
                <w:i/>
                <w:iCs/>
              </w:rPr>
              <w:t xml:space="preserve">Supervisor </w:t>
            </w:r>
            <w:r w:rsidRPr="00BA19AC">
              <w:rPr>
                <w:rFonts w:eastAsia="BatangChe" w:cs="Arial"/>
                <w:i/>
                <w:iCs/>
              </w:rPr>
              <w:t xml:space="preserve">will ask you some questions about your experience with the student. 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840FBE" w14:paraId="451BBFB0" w14:textId="77777777" w:rsidTr="00B27D39">
        <w:tblPrEx>
          <w:tblLook w:val="00A0" w:firstRow="1" w:lastRow="0" w:firstColumn="1" w:lastColumn="0" w:noHBand="0" w:noVBand="0"/>
        </w:tblPrEx>
        <w:trPr>
          <w:trHeight w:val="294"/>
        </w:trPr>
        <w:tc>
          <w:tcPr>
            <w:tcW w:w="9183" w:type="dxa"/>
            <w:gridSpan w:val="8"/>
            <w:shd w:val="clear" w:color="auto" w:fill="FFFF00"/>
            <w:vAlign w:val="center"/>
          </w:tcPr>
          <w:p w14:paraId="0513010B" w14:textId="2BDE8922" w:rsidR="00840FBE" w:rsidRPr="004B1E02" w:rsidRDefault="00840FBE" w:rsidP="00840FBE">
            <w:pPr>
              <w:ind w:right="480"/>
              <w:rPr>
                <w:szCs w:val="24"/>
              </w:rPr>
            </w:pP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840FBE" w14:paraId="7A5FF02B" w14:textId="77777777" w:rsidTr="00B27D39">
        <w:tblPrEx>
          <w:tblLook w:val="00A0" w:firstRow="1" w:lastRow="0" w:firstColumn="1" w:lastColumn="0" w:noHBand="0" w:noVBand="0"/>
        </w:tblPrEx>
        <w:trPr>
          <w:trHeight w:val="1421"/>
        </w:trPr>
        <w:tc>
          <w:tcPr>
            <w:tcW w:w="2936" w:type="dxa"/>
            <w:shd w:val="clear" w:color="auto" w:fill="FFFF00"/>
            <w:vAlign w:val="center"/>
          </w:tcPr>
          <w:p w14:paraId="5495A1B9" w14:textId="649AC3FD" w:rsidR="00840FBE" w:rsidRPr="004B1E02" w:rsidRDefault="00840FBE" w:rsidP="00840FBE">
            <w:pPr>
              <w:rPr>
                <w:rFonts w:cs="Arial"/>
                <w:b/>
                <w:szCs w:val="24"/>
              </w:rPr>
            </w:pPr>
            <w:r w:rsidRPr="004B1E02">
              <w:rPr>
                <w:rFonts w:cs="Arial"/>
                <w:b/>
                <w:szCs w:val="24"/>
              </w:rPr>
              <w:t>How happy were you with the way the student nurse….</w:t>
            </w:r>
          </w:p>
        </w:tc>
        <w:tc>
          <w:tcPr>
            <w:tcW w:w="1257" w:type="dxa"/>
            <w:gridSpan w:val="2"/>
          </w:tcPr>
          <w:p w14:paraId="0B6A076F" w14:textId="4B541D21" w:rsidR="00840FBE" w:rsidRPr="004B1E02" w:rsidRDefault="00840FBE" w:rsidP="00840FBE">
            <w:pPr>
              <w:jc w:val="center"/>
              <w:rPr>
                <w:rFonts w:cs="Arial"/>
                <w:szCs w:val="24"/>
              </w:rPr>
            </w:pPr>
            <w:r w:rsidRPr="004B1E02">
              <w:rPr>
                <w:rFonts w:cs="Arial"/>
                <w:noProof/>
                <w:color w:val="FF0000"/>
                <w:szCs w:val="24"/>
                <w:lang w:eastAsia="en-GB"/>
              </w:rPr>
              <w:drawing>
                <wp:anchor distT="0" distB="0" distL="114300" distR="114300" simplePos="0" relativeHeight="251703808" behindDoc="0" locked="0" layoutInCell="1" allowOverlap="1" wp14:anchorId="6C424C2F" wp14:editId="78B17E3C">
                  <wp:simplePos x="0" y="0"/>
                  <wp:positionH relativeFrom="page">
                    <wp:posOffset>252095</wp:posOffset>
                  </wp:positionH>
                  <wp:positionV relativeFrom="paragraph">
                    <wp:posOffset>493395</wp:posOffset>
                  </wp:positionV>
                  <wp:extent cx="338400" cy="338400"/>
                  <wp:effectExtent l="0" t="0" r="508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DABDCE6" w14:textId="77777777" w:rsidR="00840FBE" w:rsidRPr="004B1E02" w:rsidRDefault="00840FBE" w:rsidP="00840FBE">
            <w:pPr>
              <w:jc w:val="center"/>
              <w:rPr>
                <w:rFonts w:cs="Arial"/>
                <w:szCs w:val="24"/>
              </w:rPr>
            </w:pPr>
          </w:p>
        </w:tc>
        <w:tc>
          <w:tcPr>
            <w:tcW w:w="1258" w:type="dxa"/>
          </w:tcPr>
          <w:p w14:paraId="454670DF" w14:textId="4FB8B97B" w:rsidR="00840FBE" w:rsidRPr="004B1E02" w:rsidRDefault="00840FBE" w:rsidP="00840FBE">
            <w:pPr>
              <w:jc w:val="center"/>
              <w:rPr>
                <w:rFonts w:cs="Arial"/>
                <w:szCs w:val="24"/>
              </w:rPr>
            </w:pPr>
            <w:r w:rsidRPr="004B1E02">
              <w:rPr>
                <w:rFonts w:cs="Arial"/>
                <w:noProof/>
                <w:szCs w:val="24"/>
                <w:lang w:eastAsia="en-GB"/>
              </w:rPr>
              <w:drawing>
                <wp:anchor distT="0" distB="0" distL="114300" distR="114300" simplePos="0" relativeHeight="251706880" behindDoc="0" locked="0" layoutInCell="1" allowOverlap="1" wp14:anchorId="0E652069" wp14:editId="1B72DC58">
                  <wp:simplePos x="0" y="0"/>
                  <wp:positionH relativeFrom="column">
                    <wp:posOffset>161925</wp:posOffset>
                  </wp:positionH>
                  <wp:positionV relativeFrom="paragraph">
                    <wp:posOffset>499110</wp:posOffset>
                  </wp:positionV>
                  <wp:extent cx="327600" cy="327600"/>
                  <wp:effectExtent l="0" t="0" r="0" b="0"/>
                  <wp:wrapNone/>
                  <wp:docPr id="3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3A64E4AB" w14:textId="5A07B159" w:rsidR="00840FBE" w:rsidRPr="004B1E02" w:rsidRDefault="0067651D" w:rsidP="00840FBE">
            <w:pPr>
              <w:jc w:val="center"/>
              <w:rPr>
                <w:rFonts w:cs="Arial"/>
                <w:b/>
                <w:szCs w:val="24"/>
              </w:rPr>
            </w:pPr>
            <w:r w:rsidRPr="00976FB9">
              <w:rPr>
                <w:b/>
                <w:noProof/>
                <w:szCs w:val="24"/>
                <w:lang w:eastAsia="en-GB"/>
              </w:rPr>
              <mc:AlternateContent>
                <mc:Choice Requires="wps">
                  <w:drawing>
                    <wp:anchor distT="0" distB="0" distL="114300" distR="114300" simplePos="0" relativeHeight="251734528" behindDoc="0" locked="0" layoutInCell="1" allowOverlap="1" wp14:anchorId="1A55651E" wp14:editId="71102F7C">
                      <wp:simplePos x="0" y="0"/>
                      <wp:positionH relativeFrom="column">
                        <wp:posOffset>176417</wp:posOffset>
                      </wp:positionH>
                      <wp:positionV relativeFrom="paragraph">
                        <wp:posOffset>-246044</wp:posOffset>
                      </wp:positionV>
                      <wp:extent cx="207010" cy="154940"/>
                      <wp:effectExtent l="19050" t="19050" r="21590" b="16510"/>
                      <wp:wrapNone/>
                      <wp:docPr id="5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E360C88"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651E" id="_x0000_s1032" style="position:absolute;left:0;text-align:left;margin-left:13.9pt;margin-top:-19.35pt;width:16.3pt;height:12.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3E360C88" w14:textId="77777777" w:rsidR="003D7352" w:rsidRDefault="003D7352" w:rsidP="0067651D">
                            <w:pPr>
                              <w:jc w:val="center"/>
                            </w:pPr>
                          </w:p>
                        </w:txbxContent>
                      </v:textbox>
                    </v:shape>
                  </w:pict>
                </mc:Fallback>
              </mc:AlternateContent>
            </w:r>
            <w:r w:rsidR="00840FBE" w:rsidRPr="004B1E02">
              <w:rPr>
                <w:rFonts w:cs="Arial"/>
                <w:noProof/>
                <w:szCs w:val="24"/>
                <w:lang w:eastAsia="en-GB"/>
              </w:rPr>
              <w:drawing>
                <wp:anchor distT="0" distB="0" distL="114300" distR="114300" simplePos="0" relativeHeight="251708928" behindDoc="0" locked="0" layoutInCell="1" allowOverlap="1" wp14:anchorId="05F895E8" wp14:editId="438A915D">
                  <wp:simplePos x="0" y="0"/>
                  <wp:positionH relativeFrom="column">
                    <wp:posOffset>175895</wp:posOffset>
                  </wp:positionH>
                  <wp:positionV relativeFrom="paragraph">
                    <wp:posOffset>411966</wp:posOffset>
                  </wp:positionV>
                  <wp:extent cx="338400" cy="388800"/>
                  <wp:effectExtent l="0" t="0" r="5080" b="0"/>
                  <wp:wrapNone/>
                  <wp:docPr id="3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00840FBE" w:rsidRPr="004B1E02">
              <w:rPr>
                <w:rFonts w:cs="Arial"/>
                <w:b/>
                <w:szCs w:val="24"/>
              </w:rPr>
              <w:t>I’m not sure</w:t>
            </w:r>
          </w:p>
          <w:p w14:paraId="4BA53CCD" w14:textId="77777777" w:rsidR="00840FBE" w:rsidRPr="004B1E02" w:rsidRDefault="00840FBE" w:rsidP="00840FBE">
            <w:pPr>
              <w:jc w:val="center"/>
              <w:rPr>
                <w:rFonts w:cs="Arial"/>
                <w:szCs w:val="24"/>
              </w:rPr>
            </w:pPr>
          </w:p>
        </w:tc>
        <w:tc>
          <w:tcPr>
            <w:tcW w:w="1260" w:type="dxa"/>
          </w:tcPr>
          <w:p w14:paraId="1D1A65A8" w14:textId="77777777" w:rsidR="00840FBE" w:rsidRPr="004B1E02" w:rsidRDefault="00840FBE" w:rsidP="00840FBE">
            <w:pPr>
              <w:jc w:val="center"/>
              <w:rPr>
                <w:rFonts w:cs="Arial"/>
                <w:b/>
                <w:szCs w:val="24"/>
              </w:rPr>
            </w:pPr>
            <w:r w:rsidRPr="004B1E02">
              <w:rPr>
                <w:rFonts w:cs="Arial"/>
                <w:b/>
                <w:szCs w:val="24"/>
              </w:rPr>
              <w:t>Unhappy</w:t>
            </w:r>
          </w:p>
          <w:p w14:paraId="18BAA810" w14:textId="77777777" w:rsidR="00840FBE" w:rsidRPr="004B1E02" w:rsidRDefault="00840FBE" w:rsidP="00840FBE">
            <w:pPr>
              <w:jc w:val="center"/>
              <w:rPr>
                <w:rFonts w:cs="Arial"/>
                <w:szCs w:val="24"/>
              </w:rPr>
            </w:pPr>
            <w:r w:rsidRPr="004B1E02">
              <w:rPr>
                <w:rFonts w:cs="Arial"/>
                <w:noProof/>
                <w:szCs w:val="24"/>
                <w:lang w:eastAsia="en-GB"/>
              </w:rPr>
              <w:drawing>
                <wp:anchor distT="0" distB="0" distL="114300" distR="114300" simplePos="0" relativeHeight="251704832" behindDoc="0" locked="0" layoutInCell="1" allowOverlap="1" wp14:anchorId="6A0367D8" wp14:editId="1FB3A808">
                  <wp:simplePos x="0" y="0"/>
                  <wp:positionH relativeFrom="column">
                    <wp:posOffset>182245</wp:posOffset>
                  </wp:positionH>
                  <wp:positionV relativeFrom="paragraph">
                    <wp:posOffset>148604</wp:posOffset>
                  </wp:positionV>
                  <wp:extent cx="327600" cy="338400"/>
                  <wp:effectExtent l="0" t="0" r="0" b="5080"/>
                  <wp:wrapNone/>
                  <wp:docPr id="3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4BCE32F9" w14:textId="49F71E6A" w:rsidR="00840FBE" w:rsidRPr="004B1E02" w:rsidRDefault="0067651D" w:rsidP="00840FBE">
            <w:pPr>
              <w:jc w:val="center"/>
              <w:rPr>
                <w:rFonts w:cs="Arial"/>
                <w:b/>
                <w:szCs w:val="24"/>
              </w:rPr>
            </w:pPr>
            <w:r w:rsidRPr="00976FB9">
              <w:rPr>
                <w:b/>
                <w:noProof/>
                <w:szCs w:val="24"/>
                <w:lang w:eastAsia="en-GB"/>
              </w:rPr>
              <mc:AlternateContent>
                <mc:Choice Requires="wps">
                  <w:drawing>
                    <wp:anchor distT="0" distB="0" distL="114300" distR="114300" simplePos="0" relativeHeight="251736576" behindDoc="0" locked="0" layoutInCell="1" allowOverlap="1" wp14:anchorId="4C053123" wp14:editId="0885619A">
                      <wp:simplePos x="0" y="0"/>
                      <wp:positionH relativeFrom="column">
                        <wp:posOffset>246231</wp:posOffset>
                      </wp:positionH>
                      <wp:positionV relativeFrom="paragraph">
                        <wp:posOffset>-245969</wp:posOffset>
                      </wp:positionV>
                      <wp:extent cx="207010" cy="154940"/>
                      <wp:effectExtent l="19050" t="19050" r="21590" b="16510"/>
                      <wp:wrapNone/>
                      <wp:docPr id="5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D71C3E0"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53123" id="_x0000_s1033" style="position:absolute;left:0;text-align:left;margin-left:19.4pt;margin-top:-19.35pt;width:16.3pt;height:12.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YdXAMAAEg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6D71C3E0" w14:textId="77777777" w:rsidR="003D7352" w:rsidRDefault="003D7352" w:rsidP="0067651D">
                            <w:pPr>
                              <w:jc w:val="center"/>
                            </w:pPr>
                          </w:p>
                        </w:txbxContent>
                      </v:textbox>
                    </v:shape>
                  </w:pict>
                </mc:Fallback>
              </mc:AlternateContent>
            </w:r>
            <w:r w:rsidR="00840FBE" w:rsidRPr="004B1E02">
              <w:rPr>
                <w:rFonts w:cs="Arial"/>
                <w:noProof/>
                <w:szCs w:val="24"/>
                <w:lang w:eastAsia="en-GB"/>
              </w:rPr>
              <w:drawing>
                <wp:anchor distT="0" distB="0" distL="114300" distR="114300" simplePos="0" relativeHeight="251705856" behindDoc="0" locked="0" layoutInCell="1" allowOverlap="1" wp14:anchorId="4A41F739" wp14:editId="5FB62803">
                  <wp:simplePos x="0" y="0"/>
                  <wp:positionH relativeFrom="page">
                    <wp:posOffset>244475</wp:posOffset>
                  </wp:positionH>
                  <wp:positionV relativeFrom="paragraph">
                    <wp:posOffset>467360</wp:posOffset>
                  </wp:positionV>
                  <wp:extent cx="327025" cy="3270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00840FBE" w:rsidRPr="004B1E02">
              <w:rPr>
                <w:rFonts w:cs="Arial"/>
                <w:b/>
                <w:szCs w:val="24"/>
              </w:rPr>
              <w:t>Very unhappy</w:t>
            </w:r>
          </w:p>
          <w:p w14:paraId="40864709" w14:textId="77777777" w:rsidR="00840FBE" w:rsidRPr="004B1E02" w:rsidRDefault="00840FBE" w:rsidP="00840FBE">
            <w:pPr>
              <w:jc w:val="center"/>
              <w:rPr>
                <w:rFonts w:cs="Arial"/>
                <w:szCs w:val="24"/>
              </w:rPr>
            </w:pPr>
          </w:p>
        </w:tc>
      </w:tr>
      <w:tr w:rsidR="00840FBE" w14:paraId="03D70602" w14:textId="77777777" w:rsidTr="00B27D39">
        <w:tblPrEx>
          <w:tblLook w:val="00A0" w:firstRow="1" w:lastRow="0" w:firstColumn="1" w:lastColumn="0" w:noHBand="0" w:noVBand="0"/>
        </w:tblPrEx>
        <w:trPr>
          <w:trHeight w:val="291"/>
        </w:trPr>
        <w:tc>
          <w:tcPr>
            <w:tcW w:w="2936" w:type="dxa"/>
            <w:shd w:val="clear" w:color="auto" w:fill="FFFF00"/>
            <w:vAlign w:val="center"/>
          </w:tcPr>
          <w:p w14:paraId="4D8DA1E6" w14:textId="77777777" w:rsidR="00840FBE" w:rsidRPr="004B1E02" w:rsidRDefault="00840FBE" w:rsidP="00840FBE">
            <w:pPr>
              <w:rPr>
                <w:rFonts w:cs="Arial"/>
                <w:b/>
                <w:szCs w:val="24"/>
              </w:rPr>
            </w:pPr>
            <w:r w:rsidRPr="004B1E02">
              <w:rPr>
                <w:rFonts w:cs="Arial"/>
                <w:b/>
                <w:szCs w:val="24"/>
              </w:rPr>
              <w:t>…cared for you?</w:t>
            </w:r>
          </w:p>
        </w:tc>
        <w:tc>
          <w:tcPr>
            <w:tcW w:w="1257" w:type="dxa"/>
            <w:gridSpan w:val="2"/>
          </w:tcPr>
          <w:p w14:paraId="4D88CD32" w14:textId="77777777" w:rsidR="00840FBE" w:rsidRPr="004B1E02" w:rsidRDefault="00840FBE" w:rsidP="00840FBE">
            <w:pPr>
              <w:ind w:right="480"/>
              <w:rPr>
                <w:szCs w:val="24"/>
              </w:rPr>
            </w:pPr>
          </w:p>
        </w:tc>
        <w:tc>
          <w:tcPr>
            <w:tcW w:w="1258" w:type="dxa"/>
          </w:tcPr>
          <w:p w14:paraId="1434CC6F" w14:textId="77777777" w:rsidR="00840FBE" w:rsidRPr="004B1E02" w:rsidRDefault="00840FBE" w:rsidP="00840FBE">
            <w:pPr>
              <w:ind w:right="480"/>
              <w:rPr>
                <w:szCs w:val="24"/>
              </w:rPr>
            </w:pPr>
          </w:p>
        </w:tc>
        <w:tc>
          <w:tcPr>
            <w:tcW w:w="1256" w:type="dxa"/>
            <w:gridSpan w:val="2"/>
          </w:tcPr>
          <w:p w14:paraId="48938CEC" w14:textId="77777777" w:rsidR="00840FBE" w:rsidRPr="004B1E02" w:rsidRDefault="00840FBE" w:rsidP="00840FBE">
            <w:pPr>
              <w:ind w:right="480"/>
              <w:rPr>
                <w:szCs w:val="24"/>
              </w:rPr>
            </w:pPr>
          </w:p>
        </w:tc>
        <w:tc>
          <w:tcPr>
            <w:tcW w:w="1260" w:type="dxa"/>
          </w:tcPr>
          <w:p w14:paraId="5F922854" w14:textId="08EB67BB" w:rsidR="00840FBE" w:rsidRPr="004B1E02" w:rsidRDefault="00840FBE" w:rsidP="00840FBE">
            <w:pPr>
              <w:ind w:right="480"/>
              <w:rPr>
                <w:szCs w:val="24"/>
              </w:rPr>
            </w:pPr>
          </w:p>
        </w:tc>
        <w:tc>
          <w:tcPr>
            <w:tcW w:w="1216" w:type="dxa"/>
          </w:tcPr>
          <w:p w14:paraId="0521FC41" w14:textId="3590DDC0" w:rsidR="00840FBE" w:rsidRPr="004B1E02" w:rsidRDefault="00840FBE" w:rsidP="00840FBE">
            <w:pPr>
              <w:ind w:right="480"/>
              <w:rPr>
                <w:szCs w:val="24"/>
              </w:rPr>
            </w:pPr>
          </w:p>
        </w:tc>
      </w:tr>
      <w:tr w:rsidR="00840FBE" w14:paraId="21766B25" w14:textId="77777777" w:rsidTr="00B27D39">
        <w:tblPrEx>
          <w:tblLook w:val="00A0" w:firstRow="1" w:lastRow="0" w:firstColumn="1" w:lastColumn="0" w:noHBand="0" w:noVBand="0"/>
        </w:tblPrEx>
        <w:trPr>
          <w:trHeight w:val="291"/>
        </w:trPr>
        <w:tc>
          <w:tcPr>
            <w:tcW w:w="2936" w:type="dxa"/>
            <w:shd w:val="clear" w:color="auto" w:fill="FFFF00"/>
            <w:vAlign w:val="center"/>
          </w:tcPr>
          <w:p w14:paraId="6B0E3DA3" w14:textId="77777777" w:rsidR="00840FBE" w:rsidRPr="004B1E02" w:rsidRDefault="00840FBE" w:rsidP="00840FBE">
            <w:pPr>
              <w:rPr>
                <w:rFonts w:cs="Arial"/>
                <w:b/>
                <w:szCs w:val="24"/>
              </w:rPr>
            </w:pPr>
            <w:r w:rsidRPr="004B1E02">
              <w:rPr>
                <w:rFonts w:cs="Arial"/>
                <w:b/>
                <w:szCs w:val="24"/>
              </w:rPr>
              <w:t>…listened to your needs?</w:t>
            </w:r>
          </w:p>
        </w:tc>
        <w:tc>
          <w:tcPr>
            <w:tcW w:w="1257" w:type="dxa"/>
            <w:gridSpan w:val="2"/>
          </w:tcPr>
          <w:p w14:paraId="1C5F77ED" w14:textId="77777777" w:rsidR="00840FBE" w:rsidRPr="004B1E02" w:rsidRDefault="00840FBE" w:rsidP="00840FBE">
            <w:pPr>
              <w:ind w:right="480"/>
              <w:rPr>
                <w:szCs w:val="24"/>
              </w:rPr>
            </w:pPr>
          </w:p>
        </w:tc>
        <w:tc>
          <w:tcPr>
            <w:tcW w:w="1258" w:type="dxa"/>
          </w:tcPr>
          <w:p w14:paraId="15886D2E" w14:textId="77777777" w:rsidR="00840FBE" w:rsidRPr="004B1E02" w:rsidRDefault="00840FBE" w:rsidP="00840FBE">
            <w:pPr>
              <w:ind w:right="480"/>
              <w:rPr>
                <w:szCs w:val="24"/>
              </w:rPr>
            </w:pPr>
          </w:p>
        </w:tc>
        <w:tc>
          <w:tcPr>
            <w:tcW w:w="1256" w:type="dxa"/>
            <w:gridSpan w:val="2"/>
          </w:tcPr>
          <w:p w14:paraId="2DD14C63" w14:textId="77777777" w:rsidR="00840FBE" w:rsidRPr="004B1E02" w:rsidRDefault="00840FBE" w:rsidP="00840FBE">
            <w:pPr>
              <w:ind w:right="480"/>
              <w:rPr>
                <w:szCs w:val="24"/>
              </w:rPr>
            </w:pPr>
          </w:p>
        </w:tc>
        <w:tc>
          <w:tcPr>
            <w:tcW w:w="1260" w:type="dxa"/>
          </w:tcPr>
          <w:p w14:paraId="516C412A" w14:textId="22FB6296" w:rsidR="00840FBE" w:rsidRPr="004B1E02" w:rsidRDefault="00840FBE" w:rsidP="00840FBE">
            <w:pPr>
              <w:ind w:right="480"/>
              <w:rPr>
                <w:szCs w:val="24"/>
              </w:rPr>
            </w:pPr>
          </w:p>
        </w:tc>
        <w:tc>
          <w:tcPr>
            <w:tcW w:w="1216" w:type="dxa"/>
          </w:tcPr>
          <w:p w14:paraId="410CC1DF" w14:textId="4A78EEC8" w:rsidR="00840FBE" w:rsidRPr="004B1E02" w:rsidRDefault="00840FBE" w:rsidP="00840FBE">
            <w:pPr>
              <w:ind w:right="480"/>
              <w:rPr>
                <w:szCs w:val="24"/>
              </w:rPr>
            </w:pPr>
          </w:p>
        </w:tc>
      </w:tr>
      <w:tr w:rsidR="00840FBE" w14:paraId="41B6A6A5" w14:textId="77777777" w:rsidTr="00B27D39">
        <w:tblPrEx>
          <w:tblLook w:val="00A0" w:firstRow="1" w:lastRow="0" w:firstColumn="1" w:lastColumn="0" w:noHBand="0" w:noVBand="0"/>
        </w:tblPrEx>
        <w:trPr>
          <w:trHeight w:val="291"/>
        </w:trPr>
        <w:tc>
          <w:tcPr>
            <w:tcW w:w="2936" w:type="dxa"/>
            <w:shd w:val="clear" w:color="auto" w:fill="FFFF00"/>
            <w:vAlign w:val="center"/>
          </w:tcPr>
          <w:p w14:paraId="56F929D4" w14:textId="77777777" w:rsidR="00840FBE" w:rsidRPr="004B1E02" w:rsidRDefault="00840FBE" w:rsidP="00840FBE">
            <w:pPr>
              <w:rPr>
                <w:rFonts w:cs="Arial"/>
                <w:b/>
                <w:szCs w:val="24"/>
              </w:rPr>
            </w:pPr>
            <w:r w:rsidRPr="004B1E02">
              <w:rPr>
                <w:rFonts w:cs="Arial"/>
                <w:b/>
                <w:szCs w:val="24"/>
              </w:rPr>
              <w:t>…understood the way you felt?</w:t>
            </w:r>
          </w:p>
        </w:tc>
        <w:tc>
          <w:tcPr>
            <w:tcW w:w="1257" w:type="dxa"/>
            <w:gridSpan w:val="2"/>
          </w:tcPr>
          <w:p w14:paraId="2FC69D7B" w14:textId="77777777" w:rsidR="00840FBE" w:rsidRPr="004B1E02" w:rsidRDefault="00840FBE" w:rsidP="00840FBE">
            <w:pPr>
              <w:ind w:right="480"/>
              <w:rPr>
                <w:szCs w:val="24"/>
              </w:rPr>
            </w:pPr>
          </w:p>
        </w:tc>
        <w:tc>
          <w:tcPr>
            <w:tcW w:w="1258" w:type="dxa"/>
          </w:tcPr>
          <w:p w14:paraId="71944E00" w14:textId="77777777" w:rsidR="00840FBE" w:rsidRPr="004B1E02" w:rsidRDefault="00840FBE" w:rsidP="00840FBE">
            <w:pPr>
              <w:ind w:right="480"/>
              <w:rPr>
                <w:szCs w:val="24"/>
              </w:rPr>
            </w:pPr>
          </w:p>
        </w:tc>
        <w:tc>
          <w:tcPr>
            <w:tcW w:w="1256" w:type="dxa"/>
            <w:gridSpan w:val="2"/>
          </w:tcPr>
          <w:p w14:paraId="6181396E" w14:textId="77777777" w:rsidR="00840FBE" w:rsidRPr="004B1E02" w:rsidRDefault="00840FBE" w:rsidP="00840FBE">
            <w:pPr>
              <w:ind w:right="480"/>
              <w:rPr>
                <w:szCs w:val="24"/>
              </w:rPr>
            </w:pPr>
          </w:p>
        </w:tc>
        <w:tc>
          <w:tcPr>
            <w:tcW w:w="1260" w:type="dxa"/>
          </w:tcPr>
          <w:p w14:paraId="35850C4D" w14:textId="6E74B32D" w:rsidR="00840FBE" w:rsidRPr="004B1E02" w:rsidRDefault="00840FBE" w:rsidP="00840FBE">
            <w:pPr>
              <w:ind w:right="480"/>
              <w:rPr>
                <w:szCs w:val="24"/>
              </w:rPr>
            </w:pPr>
          </w:p>
        </w:tc>
        <w:tc>
          <w:tcPr>
            <w:tcW w:w="1216" w:type="dxa"/>
          </w:tcPr>
          <w:p w14:paraId="4C35A98F" w14:textId="77777777" w:rsidR="00840FBE" w:rsidRPr="004B1E02" w:rsidRDefault="00840FBE" w:rsidP="00840FBE">
            <w:pPr>
              <w:ind w:right="480"/>
              <w:rPr>
                <w:szCs w:val="24"/>
              </w:rPr>
            </w:pPr>
          </w:p>
        </w:tc>
      </w:tr>
      <w:tr w:rsidR="00840FBE" w14:paraId="51394C48" w14:textId="77777777" w:rsidTr="00B27D39">
        <w:tblPrEx>
          <w:tblLook w:val="00A0" w:firstRow="1" w:lastRow="0" w:firstColumn="1" w:lastColumn="0" w:noHBand="0" w:noVBand="0"/>
        </w:tblPrEx>
        <w:trPr>
          <w:trHeight w:val="291"/>
        </w:trPr>
        <w:tc>
          <w:tcPr>
            <w:tcW w:w="2936" w:type="dxa"/>
            <w:shd w:val="clear" w:color="auto" w:fill="FFFF00"/>
            <w:vAlign w:val="center"/>
          </w:tcPr>
          <w:p w14:paraId="1723DDAA" w14:textId="77777777" w:rsidR="00840FBE" w:rsidRPr="004B1E02" w:rsidRDefault="00840FBE" w:rsidP="00840FBE">
            <w:pPr>
              <w:rPr>
                <w:rFonts w:cs="Arial"/>
                <w:b/>
                <w:szCs w:val="24"/>
              </w:rPr>
            </w:pPr>
            <w:r w:rsidRPr="004B1E02">
              <w:rPr>
                <w:rFonts w:cs="Arial"/>
                <w:b/>
                <w:szCs w:val="24"/>
              </w:rPr>
              <w:t>…talked to you?</w:t>
            </w:r>
          </w:p>
        </w:tc>
        <w:tc>
          <w:tcPr>
            <w:tcW w:w="1257" w:type="dxa"/>
            <w:gridSpan w:val="2"/>
          </w:tcPr>
          <w:p w14:paraId="55FB6E71" w14:textId="77777777" w:rsidR="00840FBE" w:rsidRPr="004B1E02" w:rsidRDefault="00840FBE" w:rsidP="00840FBE">
            <w:pPr>
              <w:ind w:right="480"/>
              <w:rPr>
                <w:szCs w:val="24"/>
              </w:rPr>
            </w:pPr>
          </w:p>
        </w:tc>
        <w:tc>
          <w:tcPr>
            <w:tcW w:w="1258" w:type="dxa"/>
          </w:tcPr>
          <w:p w14:paraId="29C8BAEC" w14:textId="77777777" w:rsidR="00840FBE" w:rsidRPr="004B1E02" w:rsidRDefault="00840FBE" w:rsidP="00840FBE">
            <w:pPr>
              <w:ind w:right="480"/>
              <w:rPr>
                <w:szCs w:val="24"/>
              </w:rPr>
            </w:pPr>
          </w:p>
        </w:tc>
        <w:tc>
          <w:tcPr>
            <w:tcW w:w="1256" w:type="dxa"/>
            <w:gridSpan w:val="2"/>
          </w:tcPr>
          <w:p w14:paraId="14B7A95B" w14:textId="77777777" w:rsidR="00840FBE" w:rsidRPr="004B1E02" w:rsidRDefault="00840FBE" w:rsidP="00840FBE">
            <w:pPr>
              <w:ind w:right="480"/>
              <w:rPr>
                <w:szCs w:val="24"/>
              </w:rPr>
            </w:pPr>
          </w:p>
        </w:tc>
        <w:tc>
          <w:tcPr>
            <w:tcW w:w="1260" w:type="dxa"/>
          </w:tcPr>
          <w:p w14:paraId="64E8D5AF" w14:textId="77777777" w:rsidR="00840FBE" w:rsidRPr="004B1E02" w:rsidRDefault="00840FBE" w:rsidP="00840FBE">
            <w:pPr>
              <w:ind w:right="480"/>
              <w:rPr>
                <w:szCs w:val="24"/>
              </w:rPr>
            </w:pPr>
          </w:p>
        </w:tc>
        <w:tc>
          <w:tcPr>
            <w:tcW w:w="1216" w:type="dxa"/>
          </w:tcPr>
          <w:p w14:paraId="535A7B4E" w14:textId="77777777" w:rsidR="00840FBE" w:rsidRPr="004B1E02" w:rsidRDefault="00840FBE" w:rsidP="00840FBE">
            <w:pPr>
              <w:ind w:right="480"/>
              <w:rPr>
                <w:szCs w:val="24"/>
              </w:rPr>
            </w:pPr>
          </w:p>
        </w:tc>
      </w:tr>
      <w:tr w:rsidR="00840FBE" w14:paraId="3C64007D" w14:textId="77777777" w:rsidTr="00B27D39">
        <w:tblPrEx>
          <w:tblLook w:val="00A0" w:firstRow="1" w:lastRow="0" w:firstColumn="1" w:lastColumn="0" w:noHBand="0" w:noVBand="0"/>
        </w:tblPrEx>
        <w:trPr>
          <w:trHeight w:val="554"/>
        </w:trPr>
        <w:tc>
          <w:tcPr>
            <w:tcW w:w="2936" w:type="dxa"/>
            <w:shd w:val="clear" w:color="auto" w:fill="FFFF00"/>
            <w:vAlign w:val="center"/>
          </w:tcPr>
          <w:p w14:paraId="1E30440B" w14:textId="77777777" w:rsidR="00840FBE" w:rsidRPr="004B1E02" w:rsidRDefault="00840FBE" w:rsidP="00840FBE">
            <w:pPr>
              <w:rPr>
                <w:rFonts w:cs="Arial"/>
                <w:b/>
                <w:szCs w:val="24"/>
              </w:rPr>
            </w:pPr>
            <w:r w:rsidRPr="004B1E02">
              <w:rPr>
                <w:rFonts w:cs="Arial"/>
                <w:b/>
                <w:szCs w:val="24"/>
              </w:rPr>
              <w:t>…showed you respect?</w:t>
            </w:r>
          </w:p>
        </w:tc>
        <w:tc>
          <w:tcPr>
            <w:tcW w:w="1257" w:type="dxa"/>
            <w:gridSpan w:val="2"/>
          </w:tcPr>
          <w:p w14:paraId="3CAF2453" w14:textId="77777777" w:rsidR="00840FBE" w:rsidRPr="004B1E02" w:rsidRDefault="00840FBE" w:rsidP="00840FBE">
            <w:pPr>
              <w:ind w:right="480"/>
              <w:rPr>
                <w:szCs w:val="24"/>
              </w:rPr>
            </w:pPr>
          </w:p>
        </w:tc>
        <w:tc>
          <w:tcPr>
            <w:tcW w:w="1258" w:type="dxa"/>
          </w:tcPr>
          <w:p w14:paraId="26116530" w14:textId="77777777" w:rsidR="00840FBE" w:rsidRPr="004B1E02" w:rsidRDefault="00840FBE" w:rsidP="00840FBE">
            <w:pPr>
              <w:ind w:right="480"/>
              <w:rPr>
                <w:szCs w:val="24"/>
              </w:rPr>
            </w:pPr>
          </w:p>
        </w:tc>
        <w:tc>
          <w:tcPr>
            <w:tcW w:w="1256" w:type="dxa"/>
            <w:gridSpan w:val="2"/>
          </w:tcPr>
          <w:p w14:paraId="04639E89" w14:textId="77777777" w:rsidR="00840FBE" w:rsidRPr="004B1E02" w:rsidRDefault="00840FBE" w:rsidP="00840FBE">
            <w:pPr>
              <w:ind w:right="480"/>
              <w:rPr>
                <w:szCs w:val="24"/>
              </w:rPr>
            </w:pPr>
          </w:p>
        </w:tc>
        <w:tc>
          <w:tcPr>
            <w:tcW w:w="1260" w:type="dxa"/>
          </w:tcPr>
          <w:p w14:paraId="7CC594CE" w14:textId="77777777" w:rsidR="00840FBE" w:rsidRPr="004B1E02" w:rsidRDefault="00840FBE" w:rsidP="00840FBE">
            <w:pPr>
              <w:ind w:right="480"/>
              <w:rPr>
                <w:szCs w:val="24"/>
              </w:rPr>
            </w:pPr>
          </w:p>
        </w:tc>
        <w:tc>
          <w:tcPr>
            <w:tcW w:w="1216" w:type="dxa"/>
          </w:tcPr>
          <w:p w14:paraId="42EA9507" w14:textId="77777777" w:rsidR="00840FBE" w:rsidRPr="004B1E02" w:rsidRDefault="00840FBE" w:rsidP="00840FBE">
            <w:pPr>
              <w:ind w:right="480"/>
              <w:rPr>
                <w:szCs w:val="24"/>
              </w:rPr>
            </w:pPr>
          </w:p>
        </w:tc>
      </w:tr>
      <w:tr w:rsidR="00840FBE" w14:paraId="18695DC3" w14:textId="77777777" w:rsidTr="00840FBE">
        <w:tblPrEx>
          <w:tblLook w:val="00A0" w:firstRow="1" w:lastRow="0" w:firstColumn="1" w:lastColumn="0" w:noHBand="0" w:noVBand="0"/>
        </w:tblPrEx>
        <w:trPr>
          <w:trHeight w:val="291"/>
        </w:trPr>
        <w:tc>
          <w:tcPr>
            <w:tcW w:w="9183" w:type="dxa"/>
            <w:gridSpan w:val="8"/>
            <w:shd w:val="clear" w:color="auto" w:fill="auto"/>
          </w:tcPr>
          <w:p w14:paraId="6373982B" w14:textId="77777777" w:rsidR="00840FBE" w:rsidRDefault="00840FBE" w:rsidP="00840FBE">
            <w:pPr>
              <w:rPr>
                <w:rFonts w:cs="Arial"/>
                <w:b/>
                <w:szCs w:val="24"/>
              </w:rPr>
            </w:pPr>
            <w:r w:rsidRPr="009A5350">
              <w:rPr>
                <w:rFonts w:cs="Arial"/>
                <w:b/>
                <w:szCs w:val="24"/>
              </w:rPr>
              <w:t>What did the student nurse do well?</w:t>
            </w:r>
          </w:p>
          <w:p w14:paraId="64A1A4E0" w14:textId="77777777" w:rsidR="00840FBE" w:rsidRDefault="00840FBE" w:rsidP="00840FBE">
            <w:pPr>
              <w:rPr>
                <w:rFonts w:cs="Arial"/>
                <w:b/>
                <w:szCs w:val="24"/>
              </w:rPr>
            </w:pPr>
          </w:p>
          <w:p w14:paraId="283F1DDD" w14:textId="77777777" w:rsidR="00840FBE" w:rsidRDefault="00840FBE" w:rsidP="00840FBE">
            <w:pPr>
              <w:ind w:right="480"/>
            </w:pPr>
          </w:p>
        </w:tc>
      </w:tr>
      <w:tr w:rsidR="00840FBE" w14:paraId="7CDD83A7" w14:textId="77777777" w:rsidTr="00840FBE">
        <w:tblPrEx>
          <w:tblLook w:val="00A0" w:firstRow="1" w:lastRow="0" w:firstColumn="1" w:lastColumn="0" w:noHBand="0" w:noVBand="0"/>
        </w:tblPrEx>
        <w:trPr>
          <w:trHeight w:val="291"/>
        </w:trPr>
        <w:tc>
          <w:tcPr>
            <w:tcW w:w="9183" w:type="dxa"/>
            <w:gridSpan w:val="8"/>
            <w:shd w:val="clear" w:color="auto" w:fill="auto"/>
          </w:tcPr>
          <w:p w14:paraId="1D3EB757" w14:textId="77777777" w:rsidR="00840FBE" w:rsidRDefault="00840FBE" w:rsidP="00840FBE">
            <w:pPr>
              <w:rPr>
                <w:rFonts w:cs="Arial"/>
                <w:b/>
                <w:szCs w:val="24"/>
              </w:rPr>
            </w:pPr>
            <w:r w:rsidRPr="009A5350">
              <w:rPr>
                <w:rFonts w:cs="Arial"/>
                <w:b/>
                <w:szCs w:val="24"/>
              </w:rPr>
              <w:t>What could the student nurse have done differently?</w:t>
            </w:r>
          </w:p>
          <w:p w14:paraId="0A0C529C" w14:textId="77777777" w:rsidR="00840FBE" w:rsidRDefault="00840FBE" w:rsidP="00840FBE">
            <w:pPr>
              <w:rPr>
                <w:rFonts w:cs="Arial"/>
                <w:b/>
                <w:szCs w:val="24"/>
              </w:rPr>
            </w:pPr>
          </w:p>
          <w:p w14:paraId="15C9E186" w14:textId="77777777" w:rsidR="00840FBE" w:rsidRDefault="00840FBE" w:rsidP="00840FBE">
            <w:pPr>
              <w:ind w:right="480"/>
            </w:pPr>
          </w:p>
        </w:tc>
      </w:tr>
      <w:tr w:rsidR="00840FBE" w:rsidRPr="00E230F5" w14:paraId="2C0AC10E" w14:textId="77777777" w:rsidTr="00840FBE">
        <w:tblPrEx>
          <w:tblLook w:val="04A0" w:firstRow="1" w:lastRow="0" w:firstColumn="1" w:lastColumn="0" w:noHBand="0" w:noVBand="1"/>
        </w:tblPrEx>
        <w:trPr>
          <w:trHeight w:val="1305"/>
        </w:trPr>
        <w:tc>
          <w:tcPr>
            <w:tcW w:w="3114" w:type="dxa"/>
            <w:gridSpan w:val="2"/>
            <w:shd w:val="clear" w:color="auto" w:fill="D0CECE" w:themeFill="background2" w:themeFillShade="E6"/>
          </w:tcPr>
          <w:p w14:paraId="5910A3CA" w14:textId="77777777" w:rsidR="00840FBE" w:rsidRDefault="00840FBE" w:rsidP="00840FBE">
            <w:pPr>
              <w:rPr>
                <w:rFonts w:cs="Arial"/>
              </w:rPr>
            </w:pPr>
            <w:r w:rsidRPr="00E230F5">
              <w:rPr>
                <w:rFonts w:cs="Arial"/>
                <w:bCs/>
              </w:rPr>
              <w:t>Date</w:t>
            </w:r>
            <w:r w:rsidRPr="00E230F5">
              <w:rPr>
                <w:rFonts w:cs="Arial"/>
              </w:rPr>
              <w:t xml:space="preserve"> </w:t>
            </w:r>
          </w:p>
          <w:p w14:paraId="6E685B9D"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348F9112" w14:textId="77777777" w:rsidR="00840FBE" w:rsidRPr="003A180D" w:rsidRDefault="00840FBE" w:rsidP="003A180D">
            <w:pPr>
              <w:rPr>
                <w:rFonts w:cs="Arial"/>
                <w:i/>
              </w:rPr>
            </w:pPr>
            <w:r w:rsidRPr="003A180D">
              <w:rPr>
                <w:i/>
              </w:rPr>
              <w:t>Student Signature</w:t>
            </w:r>
            <w:r w:rsidRPr="003A180D">
              <w:rPr>
                <w:rFonts w:cs="Arial"/>
                <w:i/>
              </w:rPr>
              <w:t>:</w:t>
            </w:r>
          </w:p>
        </w:tc>
        <w:tc>
          <w:tcPr>
            <w:tcW w:w="3092" w:type="dxa"/>
            <w:gridSpan w:val="3"/>
            <w:shd w:val="clear" w:color="auto" w:fill="D0CECE" w:themeFill="background2" w:themeFillShade="E6"/>
          </w:tcPr>
          <w:p w14:paraId="02BD1CE9" w14:textId="77777777" w:rsidR="00840FBE" w:rsidRPr="00E230F5" w:rsidRDefault="00840FBE" w:rsidP="00840FB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339D0896" w14:textId="77777777" w:rsidR="00840FBE" w:rsidRDefault="00840FBE" w:rsidP="00840FBE">
      <w:pPr>
        <w:ind w:left="3600" w:hanging="3600"/>
        <w:jc w:val="center"/>
        <w:rPr>
          <w:rFonts w:cs="Arial"/>
          <w:szCs w:val="24"/>
        </w:rPr>
        <w:sectPr w:rsidR="00840FBE"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840FBE" w:rsidRPr="00E230F5" w14:paraId="4440FBCB" w14:textId="77777777" w:rsidTr="00840FBE">
        <w:tc>
          <w:tcPr>
            <w:tcW w:w="9356" w:type="dxa"/>
            <w:gridSpan w:val="3"/>
            <w:tcBorders>
              <w:bottom w:val="single" w:sz="4" w:space="0" w:color="auto"/>
            </w:tcBorders>
            <w:shd w:val="clear" w:color="auto" w:fill="D0CECE" w:themeFill="background2" w:themeFillShade="E6"/>
          </w:tcPr>
          <w:p w14:paraId="2A5F2C73" w14:textId="77777777" w:rsidR="00840FBE" w:rsidRDefault="00840FBE" w:rsidP="00840FB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038F5F8" w14:textId="2FAADB56" w:rsidR="00840FBE" w:rsidRPr="00E230F5" w:rsidRDefault="00840FBE" w:rsidP="00840FBE">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Pr>
                <w:rFonts w:cs="Arial"/>
                <w:b/>
                <w:szCs w:val="24"/>
              </w:rPr>
              <w:t>PLE 2</w:t>
            </w:r>
          </w:p>
        </w:tc>
      </w:tr>
      <w:tr w:rsidR="00840FBE" w:rsidRPr="00B75C56" w14:paraId="42EA0366" w14:textId="77777777" w:rsidTr="00840FBE">
        <w:tblPrEx>
          <w:tblLook w:val="04A0" w:firstRow="1" w:lastRow="0" w:firstColumn="1" w:lastColumn="0" w:noHBand="0" w:noVBand="1"/>
        </w:tblPrEx>
        <w:trPr>
          <w:trHeight w:val="3047"/>
        </w:trPr>
        <w:tc>
          <w:tcPr>
            <w:tcW w:w="9356" w:type="dxa"/>
            <w:gridSpan w:val="3"/>
          </w:tcPr>
          <w:p w14:paraId="0C086647" w14:textId="77777777" w:rsidR="00840FBE" w:rsidRPr="00D53CFC" w:rsidRDefault="00840FBE" w:rsidP="00840FBE">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394868DE" w14:textId="77777777" w:rsidR="00840FBE" w:rsidRDefault="00840FBE" w:rsidP="00840FBE">
            <w:pPr>
              <w:ind w:left="3600" w:hanging="3566"/>
              <w:rPr>
                <w:rFonts w:cs="Arial"/>
                <w:b/>
                <w:szCs w:val="24"/>
              </w:rPr>
            </w:pPr>
          </w:p>
          <w:p w14:paraId="29EBD388" w14:textId="77777777" w:rsidR="00840FBE" w:rsidRDefault="00840FBE" w:rsidP="00840FBE">
            <w:pPr>
              <w:rPr>
                <w:rFonts w:cs="Arial"/>
                <w:szCs w:val="24"/>
              </w:rPr>
            </w:pPr>
          </w:p>
          <w:p w14:paraId="571EDBCD" w14:textId="77777777" w:rsidR="00840FBE" w:rsidRDefault="00840FBE" w:rsidP="00840FBE">
            <w:pPr>
              <w:rPr>
                <w:rFonts w:cs="Arial"/>
                <w:szCs w:val="24"/>
              </w:rPr>
            </w:pPr>
          </w:p>
          <w:p w14:paraId="55E327AE" w14:textId="77777777" w:rsidR="00840FBE" w:rsidRDefault="00840FBE" w:rsidP="00840FBE">
            <w:pPr>
              <w:rPr>
                <w:rFonts w:cs="Arial"/>
                <w:szCs w:val="24"/>
              </w:rPr>
            </w:pPr>
          </w:p>
          <w:p w14:paraId="067620BF" w14:textId="77777777" w:rsidR="00840FBE" w:rsidRDefault="00840FBE" w:rsidP="00840FBE">
            <w:pPr>
              <w:rPr>
                <w:rFonts w:cs="Arial"/>
                <w:szCs w:val="24"/>
              </w:rPr>
            </w:pPr>
          </w:p>
          <w:p w14:paraId="7CD2ED64" w14:textId="77777777" w:rsidR="00840FBE" w:rsidRPr="00B75C56" w:rsidRDefault="00840FBE" w:rsidP="00840FBE">
            <w:pPr>
              <w:rPr>
                <w:rFonts w:cs="Arial"/>
                <w:szCs w:val="24"/>
              </w:rPr>
            </w:pPr>
          </w:p>
        </w:tc>
      </w:tr>
      <w:tr w:rsidR="00840FBE" w:rsidRPr="00B75C56" w14:paraId="0B3898BE" w14:textId="77777777" w:rsidTr="00840FBE">
        <w:tblPrEx>
          <w:tblLook w:val="04A0" w:firstRow="1" w:lastRow="0" w:firstColumn="1" w:lastColumn="0" w:noHBand="0" w:noVBand="1"/>
        </w:tblPrEx>
        <w:tc>
          <w:tcPr>
            <w:tcW w:w="9356" w:type="dxa"/>
            <w:gridSpan w:val="3"/>
          </w:tcPr>
          <w:p w14:paraId="26913374" w14:textId="77777777" w:rsidR="00840FBE" w:rsidRPr="00DA0536" w:rsidRDefault="00840FBE" w:rsidP="00840FBE">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B6FA2FD" w14:textId="77777777" w:rsidR="00840FBE" w:rsidRDefault="00840FBE" w:rsidP="00840FBE">
            <w:pPr>
              <w:ind w:left="3600" w:hanging="3566"/>
              <w:rPr>
                <w:rFonts w:cs="Arial"/>
                <w:b/>
                <w:szCs w:val="24"/>
              </w:rPr>
            </w:pPr>
          </w:p>
          <w:p w14:paraId="74CC8013" w14:textId="77777777" w:rsidR="00840FBE" w:rsidRDefault="00840FBE" w:rsidP="00840FBE">
            <w:pPr>
              <w:ind w:left="3600" w:hanging="3566"/>
              <w:rPr>
                <w:rFonts w:cs="Arial"/>
                <w:b/>
                <w:szCs w:val="24"/>
              </w:rPr>
            </w:pPr>
          </w:p>
          <w:p w14:paraId="645A53A2" w14:textId="77777777" w:rsidR="00840FBE" w:rsidRDefault="00840FBE" w:rsidP="00840FBE">
            <w:pPr>
              <w:ind w:left="3600" w:hanging="3566"/>
              <w:rPr>
                <w:rFonts w:cs="Arial"/>
                <w:b/>
                <w:szCs w:val="24"/>
              </w:rPr>
            </w:pPr>
          </w:p>
          <w:p w14:paraId="78475C11" w14:textId="77777777" w:rsidR="00840FBE" w:rsidRDefault="00840FBE" w:rsidP="00840FBE">
            <w:pPr>
              <w:ind w:left="3600" w:hanging="3566"/>
              <w:rPr>
                <w:rFonts w:cs="Arial"/>
                <w:b/>
                <w:szCs w:val="24"/>
              </w:rPr>
            </w:pPr>
          </w:p>
          <w:p w14:paraId="64A3FFCB" w14:textId="77777777" w:rsidR="00840FBE" w:rsidRDefault="00840FBE" w:rsidP="00840FBE">
            <w:pPr>
              <w:ind w:left="3600" w:hanging="3566"/>
              <w:rPr>
                <w:rFonts w:cs="Arial"/>
                <w:b/>
                <w:szCs w:val="24"/>
              </w:rPr>
            </w:pPr>
          </w:p>
          <w:p w14:paraId="02990643" w14:textId="77777777" w:rsidR="00840FBE" w:rsidRDefault="00840FBE" w:rsidP="00840FBE">
            <w:pPr>
              <w:ind w:left="3600" w:hanging="3566"/>
              <w:rPr>
                <w:rFonts w:cs="Arial"/>
                <w:b/>
                <w:szCs w:val="24"/>
              </w:rPr>
            </w:pPr>
          </w:p>
          <w:p w14:paraId="4391E0F3" w14:textId="77777777" w:rsidR="00840FBE" w:rsidRDefault="00840FBE" w:rsidP="00840FBE">
            <w:pPr>
              <w:ind w:left="3600" w:hanging="3566"/>
              <w:rPr>
                <w:rFonts w:cs="Arial"/>
                <w:b/>
                <w:szCs w:val="24"/>
              </w:rPr>
            </w:pPr>
          </w:p>
          <w:p w14:paraId="4E6FB55A" w14:textId="77777777" w:rsidR="00840FBE" w:rsidRDefault="00840FBE" w:rsidP="00840FBE">
            <w:pPr>
              <w:ind w:left="3600" w:hanging="3566"/>
              <w:rPr>
                <w:rFonts w:cs="Arial"/>
                <w:b/>
                <w:szCs w:val="24"/>
              </w:rPr>
            </w:pPr>
          </w:p>
          <w:p w14:paraId="2E8D1DD4" w14:textId="77777777" w:rsidR="00840FBE" w:rsidRDefault="00840FBE" w:rsidP="00840FBE">
            <w:pPr>
              <w:ind w:left="3600" w:hanging="3566"/>
              <w:rPr>
                <w:rFonts w:cs="Arial"/>
                <w:b/>
                <w:szCs w:val="24"/>
              </w:rPr>
            </w:pPr>
          </w:p>
          <w:p w14:paraId="76BE2993" w14:textId="77777777" w:rsidR="00840FBE" w:rsidRDefault="00840FBE" w:rsidP="00840FBE">
            <w:pPr>
              <w:ind w:left="3600" w:hanging="3566"/>
              <w:rPr>
                <w:rFonts w:cs="Arial"/>
                <w:b/>
                <w:szCs w:val="24"/>
              </w:rPr>
            </w:pPr>
          </w:p>
          <w:p w14:paraId="784DEB41" w14:textId="77777777" w:rsidR="00840FBE" w:rsidRDefault="00840FBE" w:rsidP="00840FBE">
            <w:pPr>
              <w:ind w:left="3600" w:hanging="3566"/>
              <w:rPr>
                <w:rFonts w:cs="Arial"/>
                <w:b/>
                <w:szCs w:val="24"/>
              </w:rPr>
            </w:pPr>
          </w:p>
          <w:p w14:paraId="60470A62" w14:textId="77777777" w:rsidR="00840FBE" w:rsidRDefault="00840FBE" w:rsidP="00840FBE">
            <w:pPr>
              <w:ind w:left="3600" w:hanging="3566"/>
              <w:rPr>
                <w:rFonts w:cs="Arial"/>
                <w:b/>
                <w:szCs w:val="24"/>
              </w:rPr>
            </w:pPr>
          </w:p>
          <w:p w14:paraId="20662F7D" w14:textId="77777777" w:rsidR="00840FBE" w:rsidRPr="00DA0536" w:rsidRDefault="00840FBE" w:rsidP="00840FBE">
            <w:pPr>
              <w:ind w:left="3600" w:hanging="3566"/>
              <w:rPr>
                <w:rFonts w:cs="Arial"/>
                <w:b/>
                <w:szCs w:val="24"/>
              </w:rPr>
            </w:pPr>
          </w:p>
        </w:tc>
      </w:tr>
      <w:tr w:rsidR="00840FBE" w:rsidRPr="00E230F5" w14:paraId="30881686" w14:textId="77777777" w:rsidTr="00840FBE">
        <w:tblPrEx>
          <w:tblLook w:val="04A0" w:firstRow="1" w:lastRow="0" w:firstColumn="1" w:lastColumn="0" w:noHBand="0" w:noVBand="1"/>
        </w:tblPrEx>
        <w:tc>
          <w:tcPr>
            <w:tcW w:w="3211" w:type="dxa"/>
            <w:shd w:val="clear" w:color="auto" w:fill="D0CECE" w:themeFill="background2" w:themeFillShade="E6"/>
          </w:tcPr>
          <w:p w14:paraId="15486BB2" w14:textId="77777777" w:rsidR="00840FBE" w:rsidRDefault="00840FBE" w:rsidP="00840FBE">
            <w:pPr>
              <w:rPr>
                <w:rFonts w:cs="Arial"/>
              </w:rPr>
            </w:pPr>
            <w:r w:rsidRPr="00E230F5">
              <w:rPr>
                <w:rFonts w:cs="Arial"/>
                <w:bCs/>
              </w:rPr>
              <w:t>Date</w:t>
            </w:r>
            <w:r w:rsidRPr="00E230F5">
              <w:rPr>
                <w:rFonts w:cs="Arial"/>
              </w:rPr>
              <w:t xml:space="preserve"> </w:t>
            </w:r>
          </w:p>
          <w:p w14:paraId="165847C2"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53C5AAE0" w14:textId="77777777" w:rsidR="00840FBE" w:rsidRPr="003A180D" w:rsidRDefault="00840FBE" w:rsidP="003A180D">
            <w:pPr>
              <w:rPr>
                <w:rFonts w:cs="Arial"/>
                <w:i/>
              </w:rPr>
            </w:pPr>
            <w:r w:rsidRPr="003A180D">
              <w:rPr>
                <w:i/>
              </w:rPr>
              <w:t>Student Signature</w:t>
            </w:r>
            <w:r w:rsidRPr="003A180D">
              <w:rPr>
                <w:rFonts w:cs="Arial"/>
                <w:i/>
              </w:rPr>
              <w:t>:</w:t>
            </w:r>
          </w:p>
        </w:tc>
        <w:tc>
          <w:tcPr>
            <w:tcW w:w="2953" w:type="dxa"/>
            <w:shd w:val="clear" w:color="auto" w:fill="D0CECE" w:themeFill="background2" w:themeFillShade="E6"/>
          </w:tcPr>
          <w:p w14:paraId="61394590" w14:textId="77777777" w:rsidR="00840FBE" w:rsidRPr="00852F5E" w:rsidRDefault="00840FBE" w:rsidP="00840FBE">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D2E9E9E" w14:textId="77777777" w:rsidR="00840FBE" w:rsidRPr="00E230F5" w:rsidRDefault="00840FBE" w:rsidP="00840FBE">
            <w:pPr>
              <w:rPr>
                <w:rFonts w:cs="Arial"/>
                <w:bCs/>
              </w:rPr>
            </w:pPr>
          </w:p>
        </w:tc>
      </w:tr>
    </w:tbl>
    <w:p w14:paraId="6FD4E7B9" w14:textId="77777777" w:rsidR="00840FBE" w:rsidRDefault="00840FBE" w:rsidP="00840FBE">
      <w:pPr>
        <w:ind w:left="3600" w:hanging="3600"/>
        <w:rPr>
          <w:rFonts w:cs="Arial"/>
          <w:szCs w:val="24"/>
        </w:rPr>
      </w:pPr>
    </w:p>
    <w:p w14:paraId="55CA8444" w14:textId="77777777" w:rsidR="00840FBE" w:rsidRDefault="00840FBE" w:rsidP="00840FB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840FBE" w:rsidRPr="00E230F5" w14:paraId="17C9E673" w14:textId="77777777" w:rsidTr="00840FBE">
        <w:tc>
          <w:tcPr>
            <w:tcW w:w="93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40F972" w14:textId="77777777" w:rsidR="00840FBE" w:rsidRPr="008C4112" w:rsidRDefault="00840FBE" w:rsidP="00840FBE">
            <w:pPr>
              <w:jc w:val="center"/>
              <w:rPr>
                <w:b/>
              </w:rPr>
            </w:pPr>
            <w:r>
              <w:br w:type="page"/>
            </w:r>
            <w:r w:rsidRPr="008C4112">
              <w:rPr>
                <w:b/>
              </w:rPr>
              <w:t>FEEDBACK FROM ADDITIONAL LEARNING OPPORTUNITIES</w:t>
            </w:r>
          </w:p>
          <w:p w14:paraId="38AE74F6" w14:textId="3B1315E3" w:rsidR="00840FBE" w:rsidRPr="008C4112" w:rsidRDefault="00840FBE" w:rsidP="00840FBE">
            <w:pPr>
              <w:jc w:val="center"/>
            </w:pPr>
            <w:r w:rsidRPr="008C4112">
              <w:rPr>
                <w:b/>
              </w:rPr>
              <w:t xml:space="preserve">PART 1: PLE </w:t>
            </w:r>
            <w:r>
              <w:rPr>
                <w:b/>
              </w:rPr>
              <w:t>2</w:t>
            </w:r>
          </w:p>
        </w:tc>
      </w:tr>
      <w:tr w:rsidR="00840FBE" w:rsidRPr="00CE3802" w14:paraId="1EB0C952" w14:textId="77777777" w:rsidTr="00840FBE">
        <w:tblPrEx>
          <w:tblLook w:val="04A0" w:firstRow="1" w:lastRow="0" w:firstColumn="1" w:lastColumn="0" w:noHBand="0" w:noVBand="1"/>
        </w:tblPrEx>
        <w:trPr>
          <w:trHeight w:val="941"/>
        </w:trPr>
        <w:tc>
          <w:tcPr>
            <w:tcW w:w="4661" w:type="dxa"/>
          </w:tcPr>
          <w:p w14:paraId="379A7E87" w14:textId="77777777" w:rsidR="00840FBE" w:rsidRPr="00CE3802" w:rsidRDefault="00840FBE" w:rsidP="00840FBE">
            <w:pPr>
              <w:rPr>
                <w:szCs w:val="24"/>
              </w:rPr>
            </w:pPr>
            <w:r w:rsidRPr="00CE3802">
              <w:rPr>
                <w:rFonts w:cs="Arial"/>
                <w:b/>
                <w:bCs/>
                <w:szCs w:val="24"/>
              </w:rPr>
              <w:t>Student Name:</w:t>
            </w:r>
          </w:p>
        </w:tc>
        <w:tc>
          <w:tcPr>
            <w:tcW w:w="4661" w:type="dxa"/>
          </w:tcPr>
          <w:p w14:paraId="3CF4D616" w14:textId="77777777" w:rsidR="00840FBE" w:rsidRDefault="00840FBE" w:rsidP="00840FBE">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17C5EA0E" w14:textId="77777777" w:rsidR="00840FBE" w:rsidRPr="00CE3802" w:rsidRDefault="00840FBE" w:rsidP="00840FBE">
            <w:pPr>
              <w:rPr>
                <w:szCs w:val="24"/>
              </w:rPr>
            </w:pPr>
            <w:r w:rsidRPr="00CE3802">
              <w:rPr>
                <w:rFonts w:cs="Arial"/>
                <w:b/>
                <w:bCs/>
                <w:szCs w:val="24"/>
              </w:rPr>
              <w:t>Intake/Year Group:</w:t>
            </w:r>
          </w:p>
        </w:tc>
      </w:tr>
      <w:tr w:rsidR="00840FBE" w:rsidRPr="00CE3802" w14:paraId="2AD3D64C" w14:textId="77777777" w:rsidTr="00840FBE">
        <w:tblPrEx>
          <w:tblLook w:val="04A0" w:firstRow="1" w:lastRow="0" w:firstColumn="1" w:lastColumn="0" w:noHBand="0" w:noVBand="1"/>
        </w:tblPrEx>
        <w:trPr>
          <w:trHeight w:val="890"/>
        </w:trPr>
        <w:tc>
          <w:tcPr>
            <w:tcW w:w="4661" w:type="dxa"/>
          </w:tcPr>
          <w:p w14:paraId="7F280509" w14:textId="77777777" w:rsidR="00840FBE" w:rsidRPr="00CE3802" w:rsidRDefault="00840FBE" w:rsidP="00840FBE">
            <w:pPr>
              <w:rPr>
                <w:szCs w:val="24"/>
              </w:rPr>
            </w:pPr>
            <w:r>
              <w:rPr>
                <w:rFonts w:cs="Arial"/>
                <w:b/>
                <w:szCs w:val="24"/>
              </w:rPr>
              <w:t>Name of Placement</w:t>
            </w:r>
            <w:r w:rsidRPr="00CE3802">
              <w:rPr>
                <w:rFonts w:cs="Arial"/>
                <w:b/>
                <w:szCs w:val="24"/>
              </w:rPr>
              <w:t>:</w:t>
            </w:r>
          </w:p>
        </w:tc>
        <w:tc>
          <w:tcPr>
            <w:tcW w:w="4661" w:type="dxa"/>
          </w:tcPr>
          <w:p w14:paraId="3D561797" w14:textId="77777777" w:rsidR="00840FBE" w:rsidRPr="00CE3802" w:rsidRDefault="00840FBE" w:rsidP="00840FBE">
            <w:pPr>
              <w:rPr>
                <w:szCs w:val="24"/>
              </w:rPr>
            </w:pPr>
            <w:r w:rsidRPr="009D08C9">
              <w:rPr>
                <w:rFonts w:cs="Arial"/>
                <w:b/>
                <w:szCs w:val="24"/>
              </w:rPr>
              <w:t>Practice Supervisor:</w:t>
            </w:r>
          </w:p>
        </w:tc>
      </w:tr>
      <w:tr w:rsidR="00840FBE" w:rsidRPr="00CE3802" w14:paraId="36ED0EC2" w14:textId="77777777" w:rsidTr="00840FBE">
        <w:tblPrEx>
          <w:tblLook w:val="04A0" w:firstRow="1" w:lastRow="0" w:firstColumn="1" w:lastColumn="0" w:noHBand="0" w:noVBand="1"/>
        </w:tblPrEx>
        <w:trPr>
          <w:trHeight w:val="815"/>
        </w:trPr>
        <w:tc>
          <w:tcPr>
            <w:tcW w:w="9322" w:type="dxa"/>
            <w:gridSpan w:val="2"/>
          </w:tcPr>
          <w:p w14:paraId="1BD0DE4E" w14:textId="77777777" w:rsidR="00840FBE" w:rsidRPr="00CE3802" w:rsidRDefault="00840FBE" w:rsidP="00840FBE">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840FBE" w14:paraId="1373C079" w14:textId="77777777" w:rsidTr="00840FBE">
        <w:tblPrEx>
          <w:tblLook w:val="04A0" w:firstRow="1" w:lastRow="0" w:firstColumn="1" w:lastColumn="0" w:noHBand="0" w:noVBand="1"/>
        </w:tblPrEx>
        <w:tc>
          <w:tcPr>
            <w:tcW w:w="9322" w:type="dxa"/>
            <w:gridSpan w:val="2"/>
          </w:tcPr>
          <w:p w14:paraId="3F5BF9B3" w14:textId="77777777" w:rsidR="00840FBE" w:rsidRPr="00B65F92" w:rsidRDefault="00840FBE" w:rsidP="00840FBE">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46871DF8" w14:textId="77777777" w:rsidR="00840FBE" w:rsidRDefault="00840FBE" w:rsidP="00840FBE">
            <w:pPr>
              <w:jc w:val="center"/>
            </w:pPr>
          </w:p>
          <w:p w14:paraId="48959A0C" w14:textId="77777777" w:rsidR="00840FBE" w:rsidRDefault="00840FBE" w:rsidP="00840FBE">
            <w:pPr>
              <w:jc w:val="center"/>
            </w:pPr>
          </w:p>
          <w:p w14:paraId="2E4387DE" w14:textId="77777777" w:rsidR="00840FBE" w:rsidRDefault="00840FBE" w:rsidP="00840FBE">
            <w:pPr>
              <w:jc w:val="center"/>
            </w:pPr>
          </w:p>
          <w:p w14:paraId="6FC00A64" w14:textId="77777777" w:rsidR="00840FBE" w:rsidRDefault="00840FBE" w:rsidP="00840FBE">
            <w:pPr>
              <w:jc w:val="center"/>
            </w:pPr>
          </w:p>
          <w:p w14:paraId="355B87C1" w14:textId="77777777" w:rsidR="00840FBE" w:rsidRDefault="00840FBE" w:rsidP="00840FBE">
            <w:pPr>
              <w:jc w:val="center"/>
            </w:pPr>
          </w:p>
        </w:tc>
      </w:tr>
      <w:tr w:rsidR="00840FBE" w:rsidDel="005A4292" w14:paraId="063603C3" w14:textId="77777777" w:rsidTr="00840FBE">
        <w:tblPrEx>
          <w:tblLook w:val="04A0" w:firstRow="1" w:lastRow="0" w:firstColumn="1" w:lastColumn="0" w:noHBand="0" w:noVBand="1"/>
        </w:tblPrEx>
        <w:tc>
          <w:tcPr>
            <w:tcW w:w="9322" w:type="dxa"/>
            <w:gridSpan w:val="2"/>
          </w:tcPr>
          <w:p w14:paraId="5AAB8EC3" w14:textId="77777777" w:rsidR="00840FBE" w:rsidRDefault="00840FBE" w:rsidP="00840FBE">
            <w:pPr>
              <w:tabs>
                <w:tab w:val="left" w:pos="6712"/>
              </w:tabs>
              <w:rPr>
                <w:rFonts w:cs="Arial"/>
                <w:b/>
                <w:bCs/>
                <w:szCs w:val="24"/>
                <w:lang w:val="en-US"/>
              </w:rPr>
            </w:pPr>
            <w:r>
              <w:rPr>
                <w:rFonts w:cs="Arial"/>
                <w:b/>
                <w:bCs/>
                <w:szCs w:val="24"/>
                <w:lang w:val="en-US"/>
              </w:rPr>
              <w:t>Print Name:                                                       Sign:</w:t>
            </w:r>
          </w:p>
          <w:p w14:paraId="0290C083" w14:textId="77777777" w:rsidR="00840FBE" w:rsidDel="005A4292" w:rsidRDefault="00840FBE" w:rsidP="00840FBE">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840FBE" w14:paraId="18097649" w14:textId="77777777" w:rsidTr="00840FBE">
        <w:tblPrEx>
          <w:tblLook w:val="04A0" w:firstRow="1" w:lastRow="0" w:firstColumn="1" w:lastColumn="0" w:noHBand="0" w:noVBand="1"/>
        </w:tblPrEx>
        <w:tc>
          <w:tcPr>
            <w:tcW w:w="9322" w:type="dxa"/>
            <w:gridSpan w:val="2"/>
          </w:tcPr>
          <w:p w14:paraId="613AFCB9" w14:textId="77777777" w:rsidR="00840FBE" w:rsidRDefault="00840FBE" w:rsidP="00840FBE">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2EFE2E79" w14:textId="77777777" w:rsidR="00840FBE" w:rsidRDefault="00840FBE" w:rsidP="00840FBE"/>
          <w:p w14:paraId="6849AA60" w14:textId="77777777" w:rsidR="00840FBE" w:rsidRDefault="00840FBE" w:rsidP="00840FBE"/>
          <w:p w14:paraId="6D1A1D95" w14:textId="77777777" w:rsidR="00840FBE" w:rsidRDefault="00840FBE" w:rsidP="00840FBE"/>
          <w:p w14:paraId="1DEDCEDF" w14:textId="77777777" w:rsidR="00840FBE" w:rsidRDefault="00840FBE" w:rsidP="00840FBE"/>
          <w:p w14:paraId="472610A9" w14:textId="77777777" w:rsidR="00840FBE" w:rsidRDefault="00840FBE" w:rsidP="00840FBE"/>
          <w:p w14:paraId="1A5A0075" w14:textId="77777777" w:rsidR="00840FBE" w:rsidRDefault="00840FBE" w:rsidP="00840FBE"/>
          <w:p w14:paraId="09D052E9" w14:textId="77777777" w:rsidR="00840FBE" w:rsidRDefault="00840FBE" w:rsidP="00840FBE"/>
        </w:tc>
      </w:tr>
      <w:tr w:rsidR="00840FBE" w14:paraId="5B335D8C" w14:textId="77777777" w:rsidTr="00840FBE">
        <w:tblPrEx>
          <w:tblLook w:val="04A0" w:firstRow="1" w:lastRow="0" w:firstColumn="1" w:lastColumn="0" w:noHBand="0" w:noVBand="1"/>
        </w:tblPrEx>
        <w:trPr>
          <w:trHeight w:val="525"/>
        </w:trPr>
        <w:tc>
          <w:tcPr>
            <w:tcW w:w="9322" w:type="dxa"/>
            <w:gridSpan w:val="2"/>
          </w:tcPr>
          <w:p w14:paraId="3E0B867E" w14:textId="77777777" w:rsidR="00840FBE" w:rsidRDefault="00840FBE" w:rsidP="00840FBE">
            <w:pPr>
              <w:rPr>
                <w:rFonts w:cs="Arial"/>
                <w:b/>
                <w:bCs/>
                <w:szCs w:val="24"/>
                <w:lang w:val="en-US"/>
              </w:rPr>
            </w:pPr>
            <w:r>
              <w:rPr>
                <w:rFonts w:cs="Arial"/>
                <w:b/>
                <w:bCs/>
                <w:szCs w:val="24"/>
                <w:lang w:val="en-US"/>
              </w:rPr>
              <w:t>Date:</w:t>
            </w:r>
          </w:p>
        </w:tc>
      </w:tr>
      <w:tr w:rsidR="00840FBE" w14:paraId="1E198306" w14:textId="77777777" w:rsidTr="00840FBE">
        <w:tblPrEx>
          <w:tblLook w:val="04A0" w:firstRow="1" w:lastRow="0" w:firstColumn="1" w:lastColumn="0" w:noHBand="0" w:noVBand="1"/>
        </w:tblPrEx>
        <w:trPr>
          <w:trHeight w:val="525"/>
        </w:trPr>
        <w:tc>
          <w:tcPr>
            <w:tcW w:w="9322" w:type="dxa"/>
            <w:gridSpan w:val="2"/>
          </w:tcPr>
          <w:p w14:paraId="5C98B287" w14:textId="77777777" w:rsidR="00840FBE" w:rsidRDefault="00840FBE" w:rsidP="00840FBE">
            <w:pPr>
              <w:rPr>
                <w:rFonts w:cs="Arial"/>
                <w:b/>
                <w:bCs/>
                <w:szCs w:val="24"/>
                <w:lang w:val="en-US"/>
              </w:rPr>
            </w:pPr>
            <w:r>
              <w:rPr>
                <w:rFonts w:cs="Arial"/>
                <w:b/>
                <w:bCs/>
                <w:szCs w:val="24"/>
                <w:lang w:val="en-US"/>
              </w:rPr>
              <w:t>Student signature:</w:t>
            </w:r>
          </w:p>
          <w:p w14:paraId="6905C9BF" w14:textId="77777777" w:rsidR="00840FBE" w:rsidRDefault="00840FBE" w:rsidP="00840FBE">
            <w:pPr>
              <w:rPr>
                <w:rFonts w:cs="Arial"/>
                <w:b/>
                <w:bCs/>
                <w:szCs w:val="24"/>
                <w:lang w:val="en-US"/>
              </w:rPr>
            </w:pPr>
          </w:p>
        </w:tc>
      </w:tr>
    </w:tbl>
    <w:p w14:paraId="53C44077" w14:textId="77777777" w:rsidR="00840FBE" w:rsidRDefault="00840FBE" w:rsidP="00840FBE"/>
    <w:p w14:paraId="5D3C3359" w14:textId="77777777" w:rsidR="00840FBE" w:rsidRDefault="00840FBE" w:rsidP="00840FBE">
      <w:r>
        <w:br w:type="page"/>
      </w:r>
    </w:p>
    <w:p w14:paraId="5B37F44C" w14:textId="77777777" w:rsidR="00840FBE" w:rsidRDefault="00840FBE" w:rsidP="00840FB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840FBE" w:rsidRPr="00E230F5" w14:paraId="7AA5CF9A" w14:textId="77777777" w:rsidTr="00840FBE">
        <w:tc>
          <w:tcPr>
            <w:tcW w:w="9322" w:type="dxa"/>
            <w:gridSpan w:val="4"/>
            <w:tcBorders>
              <w:bottom w:val="single" w:sz="4" w:space="0" w:color="auto"/>
            </w:tcBorders>
            <w:shd w:val="clear" w:color="auto" w:fill="D0CECE" w:themeFill="background2" w:themeFillShade="E6"/>
          </w:tcPr>
          <w:p w14:paraId="0CA3E127" w14:textId="77777777" w:rsidR="00840FBE" w:rsidRPr="002872F6" w:rsidRDefault="00840FBE" w:rsidP="00840FBE">
            <w:pPr>
              <w:jc w:val="center"/>
              <w:rPr>
                <w:rFonts w:cs="Arial"/>
                <w:b/>
                <w:caps/>
                <w:szCs w:val="24"/>
              </w:rPr>
            </w:pPr>
            <w:r>
              <w:br w:type="page"/>
            </w:r>
            <w:r>
              <w:rPr>
                <w:rFonts w:cs="Arial"/>
                <w:b/>
                <w:caps/>
                <w:szCs w:val="24"/>
              </w:rPr>
              <w:t>ADDITIONAL NOTES</w:t>
            </w:r>
          </w:p>
          <w:p w14:paraId="06014AF8" w14:textId="4463F96C" w:rsidR="00840FBE" w:rsidRPr="00E230F5" w:rsidRDefault="00840FBE" w:rsidP="00840FBE">
            <w:pPr>
              <w:jc w:val="center"/>
              <w:rPr>
                <w:rFonts w:cs="Arial"/>
                <w:color w:val="000000"/>
              </w:rPr>
            </w:pPr>
            <w:r>
              <w:rPr>
                <w:rFonts w:cs="Arial"/>
                <w:b/>
                <w:bCs/>
                <w:szCs w:val="24"/>
              </w:rPr>
              <w:t>PART</w:t>
            </w:r>
            <w:r w:rsidRPr="005B677A">
              <w:rPr>
                <w:rFonts w:cs="Arial"/>
                <w:b/>
                <w:szCs w:val="24"/>
              </w:rPr>
              <w:t xml:space="preserve"> 1: </w:t>
            </w:r>
            <w:r>
              <w:rPr>
                <w:rFonts w:cs="Arial"/>
                <w:b/>
                <w:szCs w:val="24"/>
              </w:rPr>
              <w:t>PLE 2</w:t>
            </w:r>
          </w:p>
        </w:tc>
      </w:tr>
      <w:tr w:rsidR="00840FBE" w:rsidRPr="005D480C" w14:paraId="6E3B34E3" w14:textId="77777777" w:rsidTr="00840FBE">
        <w:tblPrEx>
          <w:tblLook w:val="04A0" w:firstRow="1" w:lastRow="0" w:firstColumn="1" w:lastColumn="0" w:noHBand="0" w:noVBand="1"/>
        </w:tblPrEx>
        <w:tc>
          <w:tcPr>
            <w:tcW w:w="959" w:type="dxa"/>
          </w:tcPr>
          <w:p w14:paraId="461A3A09" w14:textId="77777777" w:rsidR="00840FBE" w:rsidRPr="005D480C" w:rsidRDefault="00840FBE" w:rsidP="00840FBE">
            <w:pPr>
              <w:jc w:val="center"/>
              <w:rPr>
                <w:rFonts w:cs="Arial"/>
                <w:b/>
              </w:rPr>
            </w:pPr>
            <w:r w:rsidRPr="005D480C">
              <w:rPr>
                <w:rFonts w:cs="Arial"/>
                <w:b/>
              </w:rPr>
              <w:t>Date</w:t>
            </w:r>
          </w:p>
        </w:tc>
        <w:tc>
          <w:tcPr>
            <w:tcW w:w="1134" w:type="dxa"/>
          </w:tcPr>
          <w:p w14:paraId="7731451B" w14:textId="77777777" w:rsidR="00840FBE" w:rsidRPr="005D480C" w:rsidRDefault="00840FBE" w:rsidP="00840FBE">
            <w:pPr>
              <w:jc w:val="center"/>
              <w:rPr>
                <w:rFonts w:cs="Arial"/>
                <w:b/>
              </w:rPr>
            </w:pPr>
            <w:r w:rsidRPr="005D480C">
              <w:rPr>
                <w:rFonts w:cs="Arial"/>
                <w:b/>
              </w:rPr>
              <w:t>Time</w:t>
            </w:r>
          </w:p>
        </w:tc>
        <w:tc>
          <w:tcPr>
            <w:tcW w:w="5386" w:type="dxa"/>
          </w:tcPr>
          <w:p w14:paraId="383514D8" w14:textId="77777777" w:rsidR="00840FBE" w:rsidRPr="005D480C" w:rsidRDefault="00840FBE" w:rsidP="00840FBE">
            <w:pPr>
              <w:jc w:val="center"/>
              <w:rPr>
                <w:rFonts w:cs="Arial"/>
                <w:b/>
              </w:rPr>
            </w:pPr>
            <w:r w:rsidRPr="005D480C">
              <w:rPr>
                <w:rFonts w:cs="Arial"/>
                <w:b/>
              </w:rPr>
              <w:t>Detail</w:t>
            </w:r>
          </w:p>
        </w:tc>
        <w:tc>
          <w:tcPr>
            <w:tcW w:w="1843" w:type="dxa"/>
          </w:tcPr>
          <w:p w14:paraId="676D7C02" w14:textId="77777777" w:rsidR="00840FBE" w:rsidRPr="005D480C" w:rsidRDefault="00840FBE" w:rsidP="00840FBE">
            <w:pPr>
              <w:jc w:val="center"/>
              <w:rPr>
                <w:rFonts w:cs="Arial"/>
                <w:b/>
              </w:rPr>
            </w:pPr>
            <w:r w:rsidRPr="005D480C">
              <w:rPr>
                <w:rFonts w:cs="Arial"/>
                <w:b/>
              </w:rPr>
              <w:t>Signature</w:t>
            </w:r>
          </w:p>
        </w:tc>
      </w:tr>
      <w:tr w:rsidR="00840FBE" w14:paraId="7836AFD2" w14:textId="77777777" w:rsidTr="00840FBE">
        <w:tblPrEx>
          <w:tblLook w:val="04A0" w:firstRow="1" w:lastRow="0" w:firstColumn="1" w:lastColumn="0" w:noHBand="0" w:noVBand="1"/>
        </w:tblPrEx>
        <w:tc>
          <w:tcPr>
            <w:tcW w:w="959" w:type="dxa"/>
          </w:tcPr>
          <w:p w14:paraId="7068D256" w14:textId="77777777" w:rsidR="00840FBE" w:rsidRPr="005040E2" w:rsidRDefault="00840FBE" w:rsidP="00840FBE">
            <w:pPr>
              <w:jc w:val="center"/>
              <w:rPr>
                <w:rFonts w:cs="Arial"/>
              </w:rPr>
            </w:pPr>
          </w:p>
        </w:tc>
        <w:tc>
          <w:tcPr>
            <w:tcW w:w="1134" w:type="dxa"/>
          </w:tcPr>
          <w:p w14:paraId="005A2069" w14:textId="77777777" w:rsidR="00840FBE" w:rsidRPr="005040E2" w:rsidRDefault="00840FBE" w:rsidP="00840FBE">
            <w:pPr>
              <w:jc w:val="center"/>
              <w:rPr>
                <w:rFonts w:cs="Arial"/>
              </w:rPr>
            </w:pPr>
          </w:p>
        </w:tc>
        <w:tc>
          <w:tcPr>
            <w:tcW w:w="5386" w:type="dxa"/>
          </w:tcPr>
          <w:p w14:paraId="1C9A16AB" w14:textId="35103F44" w:rsidR="00840FBE" w:rsidRPr="005040E2" w:rsidRDefault="00840FBE" w:rsidP="00840FBE">
            <w:pPr>
              <w:rPr>
                <w:rFonts w:cs="Arial"/>
              </w:rPr>
            </w:pPr>
            <w:r>
              <w:rPr>
                <w:rFonts w:cs="Arial"/>
              </w:rPr>
              <w:t xml:space="preserve">Student, </w:t>
            </w:r>
            <w:r w:rsidR="006D117A">
              <w:rPr>
                <w:rFonts w:cs="Arial"/>
              </w:rPr>
              <w:t>Practice Supervisors, Practice Assessors, Academic Assessors</w:t>
            </w:r>
            <w:r>
              <w:rPr>
                <w:rFonts w:cs="Arial"/>
              </w:rPr>
              <w:t xml:space="preserve"> can add notes to this page</w:t>
            </w:r>
          </w:p>
          <w:p w14:paraId="5E644C47" w14:textId="77777777" w:rsidR="00840FBE" w:rsidRPr="005040E2" w:rsidRDefault="00840FBE" w:rsidP="00840FBE">
            <w:pPr>
              <w:jc w:val="center"/>
              <w:rPr>
                <w:rFonts w:cs="Arial"/>
              </w:rPr>
            </w:pPr>
          </w:p>
          <w:p w14:paraId="48CF23D2" w14:textId="77777777" w:rsidR="00840FBE" w:rsidRPr="005040E2" w:rsidRDefault="00840FBE" w:rsidP="00840FBE">
            <w:pPr>
              <w:jc w:val="center"/>
              <w:rPr>
                <w:rFonts w:cs="Arial"/>
              </w:rPr>
            </w:pPr>
          </w:p>
          <w:p w14:paraId="4D9E1BEF" w14:textId="77777777" w:rsidR="00840FBE" w:rsidRPr="005040E2" w:rsidRDefault="00840FBE" w:rsidP="00840FBE">
            <w:pPr>
              <w:jc w:val="center"/>
              <w:rPr>
                <w:rFonts w:cs="Arial"/>
              </w:rPr>
            </w:pPr>
          </w:p>
          <w:p w14:paraId="45A28833" w14:textId="77777777" w:rsidR="00840FBE" w:rsidRPr="005040E2" w:rsidRDefault="00840FBE" w:rsidP="00840FBE">
            <w:pPr>
              <w:jc w:val="center"/>
              <w:rPr>
                <w:rFonts w:cs="Arial"/>
              </w:rPr>
            </w:pPr>
          </w:p>
          <w:p w14:paraId="074FE758" w14:textId="77777777" w:rsidR="00840FBE" w:rsidRPr="005040E2" w:rsidRDefault="00840FBE" w:rsidP="00840FBE">
            <w:pPr>
              <w:jc w:val="center"/>
              <w:rPr>
                <w:rFonts w:cs="Arial"/>
              </w:rPr>
            </w:pPr>
          </w:p>
          <w:p w14:paraId="1F6AD424" w14:textId="77777777" w:rsidR="00840FBE" w:rsidRPr="005040E2" w:rsidRDefault="00840FBE" w:rsidP="00840FBE">
            <w:pPr>
              <w:jc w:val="center"/>
              <w:rPr>
                <w:rFonts w:cs="Arial"/>
              </w:rPr>
            </w:pPr>
          </w:p>
          <w:p w14:paraId="60593341" w14:textId="77777777" w:rsidR="00840FBE" w:rsidRPr="005040E2" w:rsidRDefault="00840FBE" w:rsidP="00840FBE">
            <w:pPr>
              <w:jc w:val="center"/>
              <w:rPr>
                <w:rFonts w:cs="Arial"/>
              </w:rPr>
            </w:pPr>
          </w:p>
          <w:p w14:paraId="59103E12" w14:textId="77777777" w:rsidR="00840FBE" w:rsidRPr="005040E2" w:rsidRDefault="00840FBE" w:rsidP="00840FBE">
            <w:pPr>
              <w:jc w:val="center"/>
              <w:rPr>
                <w:rFonts w:cs="Arial"/>
              </w:rPr>
            </w:pPr>
          </w:p>
          <w:p w14:paraId="5F2A233C" w14:textId="77777777" w:rsidR="00840FBE" w:rsidRPr="005040E2" w:rsidRDefault="00840FBE" w:rsidP="00840FBE">
            <w:pPr>
              <w:jc w:val="center"/>
              <w:rPr>
                <w:rFonts w:cs="Arial"/>
              </w:rPr>
            </w:pPr>
          </w:p>
          <w:p w14:paraId="6E96A7CF" w14:textId="77777777" w:rsidR="00840FBE" w:rsidRPr="005040E2" w:rsidRDefault="00840FBE" w:rsidP="00840FBE">
            <w:pPr>
              <w:jc w:val="center"/>
              <w:rPr>
                <w:rFonts w:cs="Arial"/>
              </w:rPr>
            </w:pPr>
          </w:p>
          <w:p w14:paraId="24B0A96F" w14:textId="77777777" w:rsidR="00840FBE" w:rsidRPr="005040E2" w:rsidRDefault="00840FBE" w:rsidP="00840FBE">
            <w:pPr>
              <w:jc w:val="center"/>
              <w:rPr>
                <w:rFonts w:cs="Arial"/>
              </w:rPr>
            </w:pPr>
          </w:p>
          <w:p w14:paraId="2860DD45" w14:textId="77777777" w:rsidR="00840FBE" w:rsidRPr="005040E2" w:rsidRDefault="00840FBE" w:rsidP="00840FBE">
            <w:pPr>
              <w:jc w:val="center"/>
              <w:rPr>
                <w:rFonts w:cs="Arial"/>
              </w:rPr>
            </w:pPr>
          </w:p>
          <w:p w14:paraId="271560A8" w14:textId="77777777" w:rsidR="00840FBE" w:rsidRPr="005040E2" w:rsidRDefault="00840FBE" w:rsidP="00840FBE">
            <w:pPr>
              <w:jc w:val="center"/>
              <w:rPr>
                <w:rFonts w:cs="Arial"/>
              </w:rPr>
            </w:pPr>
          </w:p>
          <w:p w14:paraId="7A29D688" w14:textId="77777777" w:rsidR="00840FBE" w:rsidRPr="005040E2" w:rsidRDefault="00840FBE" w:rsidP="00840FBE">
            <w:pPr>
              <w:jc w:val="center"/>
              <w:rPr>
                <w:rFonts w:cs="Arial"/>
              </w:rPr>
            </w:pPr>
          </w:p>
          <w:p w14:paraId="321826E1" w14:textId="77777777" w:rsidR="00840FBE" w:rsidRDefault="00840FBE" w:rsidP="00840FBE">
            <w:pPr>
              <w:jc w:val="center"/>
              <w:rPr>
                <w:rFonts w:cs="Arial"/>
              </w:rPr>
            </w:pPr>
          </w:p>
          <w:p w14:paraId="639848CC" w14:textId="77777777" w:rsidR="00840FBE" w:rsidRDefault="00840FBE" w:rsidP="00840FBE">
            <w:pPr>
              <w:jc w:val="center"/>
              <w:rPr>
                <w:rFonts w:cs="Arial"/>
              </w:rPr>
            </w:pPr>
          </w:p>
          <w:p w14:paraId="642DA9C0" w14:textId="77777777" w:rsidR="00840FBE" w:rsidRDefault="00840FBE" w:rsidP="00840FBE">
            <w:pPr>
              <w:jc w:val="center"/>
              <w:rPr>
                <w:rFonts w:cs="Arial"/>
              </w:rPr>
            </w:pPr>
          </w:p>
          <w:p w14:paraId="46D61D51" w14:textId="77777777" w:rsidR="00840FBE" w:rsidRDefault="00840FBE" w:rsidP="00840FBE">
            <w:pPr>
              <w:jc w:val="center"/>
              <w:rPr>
                <w:rFonts w:cs="Arial"/>
              </w:rPr>
            </w:pPr>
          </w:p>
          <w:p w14:paraId="7BAF2259" w14:textId="77777777" w:rsidR="00840FBE" w:rsidRDefault="00840FBE" w:rsidP="00840FBE">
            <w:pPr>
              <w:jc w:val="center"/>
              <w:rPr>
                <w:rFonts w:cs="Arial"/>
              </w:rPr>
            </w:pPr>
          </w:p>
          <w:p w14:paraId="08C5AD77" w14:textId="77777777" w:rsidR="00840FBE" w:rsidRPr="005040E2" w:rsidRDefault="00840FBE" w:rsidP="00840FBE">
            <w:pPr>
              <w:jc w:val="center"/>
              <w:rPr>
                <w:rFonts w:cs="Arial"/>
              </w:rPr>
            </w:pPr>
          </w:p>
          <w:p w14:paraId="229C6EE5" w14:textId="77777777" w:rsidR="00840FBE" w:rsidRPr="005040E2" w:rsidRDefault="00840FBE" w:rsidP="00840FBE">
            <w:pPr>
              <w:jc w:val="center"/>
              <w:rPr>
                <w:rFonts w:cs="Arial"/>
              </w:rPr>
            </w:pPr>
          </w:p>
          <w:p w14:paraId="665717AA" w14:textId="77777777" w:rsidR="00840FBE" w:rsidRPr="005040E2" w:rsidRDefault="00840FBE" w:rsidP="00840FBE">
            <w:pPr>
              <w:rPr>
                <w:rFonts w:cs="Arial"/>
              </w:rPr>
            </w:pPr>
          </w:p>
        </w:tc>
        <w:tc>
          <w:tcPr>
            <w:tcW w:w="1843" w:type="dxa"/>
          </w:tcPr>
          <w:p w14:paraId="3633B1BF" w14:textId="77777777" w:rsidR="00840FBE" w:rsidRPr="005040E2" w:rsidRDefault="00840FBE" w:rsidP="00840FBE">
            <w:pPr>
              <w:jc w:val="center"/>
              <w:rPr>
                <w:rFonts w:cs="Arial"/>
              </w:rPr>
            </w:pPr>
          </w:p>
        </w:tc>
      </w:tr>
    </w:tbl>
    <w:p w14:paraId="6EEA5C35" w14:textId="77777777" w:rsidR="00840FBE" w:rsidRPr="008C4112" w:rsidRDefault="00840FBE" w:rsidP="00840FBE"/>
    <w:p w14:paraId="2FE043AF" w14:textId="77777777" w:rsidR="00840FBE" w:rsidRDefault="00840FBE" w:rsidP="00840FBE">
      <w:pPr>
        <w:jc w:val="center"/>
        <w:sectPr w:rsidR="00840FB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840FBE" w:rsidRPr="00E230F5" w14:paraId="7865977C" w14:textId="77777777" w:rsidTr="00840FB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914FBD" w14:textId="77777777" w:rsidR="00840FBE" w:rsidRPr="004B1E02" w:rsidRDefault="00840FBE" w:rsidP="00840FBE">
            <w:pPr>
              <w:jc w:val="center"/>
              <w:rPr>
                <w:rFonts w:cs="Arial"/>
                <w:b/>
                <w:caps/>
                <w:szCs w:val="24"/>
              </w:rPr>
            </w:pPr>
            <w:r w:rsidRPr="004B1E02">
              <w:rPr>
                <w:rFonts w:cs="Arial"/>
                <w:b/>
                <w:caps/>
                <w:szCs w:val="24"/>
              </w:rPr>
              <w:br w:type="page"/>
              <w:t>FINAL ASSESSMENT: End OF PLE</w:t>
            </w:r>
          </w:p>
          <w:p w14:paraId="66ACE438" w14:textId="77777777" w:rsidR="00840FBE" w:rsidRPr="004B1E02" w:rsidRDefault="00840FBE" w:rsidP="00840FBE">
            <w:pPr>
              <w:jc w:val="center"/>
              <w:rPr>
                <w:rFonts w:cs="Arial"/>
                <w:b/>
                <w:caps/>
                <w:szCs w:val="24"/>
              </w:rPr>
            </w:pPr>
            <w:r w:rsidRPr="004B1E02">
              <w:rPr>
                <w:rFonts w:cs="Arial"/>
                <w:b/>
                <w:caps/>
                <w:szCs w:val="24"/>
              </w:rPr>
              <w:t>To be completed by PRACTICE ASSESSOR</w:t>
            </w:r>
          </w:p>
          <w:p w14:paraId="11BC1B07" w14:textId="7BFC803C" w:rsidR="00840FBE" w:rsidRPr="004B1E02" w:rsidRDefault="00840FBE" w:rsidP="00840FBE">
            <w:pPr>
              <w:jc w:val="center"/>
              <w:rPr>
                <w:rFonts w:cs="Arial"/>
                <w:b/>
                <w:caps/>
                <w:szCs w:val="24"/>
              </w:rPr>
            </w:pPr>
            <w:r w:rsidRPr="004B1E02">
              <w:rPr>
                <w:rFonts w:cs="Arial"/>
                <w:b/>
                <w:bCs/>
                <w:szCs w:val="24"/>
              </w:rPr>
              <w:t xml:space="preserve">PART </w:t>
            </w:r>
            <w:r w:rsidRPr="004B1E02">
              <w:rPr>
                <w:rFonts w:cs="Arial"/>
                <w:b/>
                <w:szCs w:val="24"/>
              </w:rPr>
              <w:t xml:space="preserve">1: PLE </w:t>
            </w:r>
            <w:r>
              <w:rPr>
                <w:rFonts w:cs="Arial"/>
                <w:b/>
                <w:szCs w:val="24"/>
              </w:rPr>
              <w:t>2</w:t>
            </w:r>
          </w:p>
        </w:tc>
      </w:tr>
      <w:tr w:rsidR="00840FBE" w:rsidRPr="00E230F5" w14:paraId="19B6358F"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C7155DF" w14:textId="77777777" w:rsidR="00840FBE" w:rsidRPr="007665E0" w:rsidRDefault="00840FBE" w:rsidP="00840FBE">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52F84685" w14:textId="77777777" w:rsidR="00840FBE" w:rsidRPr="004B1E02" w:rsidRDefault="00840FBE" w:rsidP="00840FBE">
            <w:pPr>
              <w:autoSpaceDE w:val="0"/>
              <w:autoSpaceDN w:val="0"/>
              <w:adjustRightInd w:val="0"/>
              <w:rPr>
                <w:rFonts w:cs="Arial"/>
                <w:b/>
                <w:bCs/>
                <w:szCs w:val="24"/>
              </w:rPr>
            </w:pPr>
            <w:r w:rsidRPr="004B1E02">
              <w:rPr>
                <w:rFonts w:cs="Arial"/>
                <w:b/>
                <w:bCs/>
                <w:szCs w:val="24"/>
              </w:rPr>
              <w:t>STUDENT ID:</w:t>
            </w:r>
          </w:p>
        </w:tc>
      </w:tr>
      <w:tr w:rsidR="00840FBE" w:rsidRPr="00E230F5" w14:paraId="19A108D6"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7E316F3C" w14:textId="77777777" w:rsidR="00840FBE" w:rsidRPr="007665E0" w:rsidRDefault="00840FBE" w:rsidP="00840FBE">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49854B28" w14:textId="77777777" w:rsidR="00840FBE" w:rsidRPr="004B1E02" w:rsidRDefault="00840FBE" w:rsidP="00840FBE">
            <w:pPr>
              <w:autoSpaceDE w:val="0"/>
              <w:autoSpaceDN w:val="0"/>
              <w:adjustRightInd w:val="0"/>
              <w:rPr>
                <w:rFonts w:cs="Arial"/>
                <w:b/>
                <w:bCs/>
                <w:szCs w:val="24"/>
              </w:rPr>
            </w:pPr>
            <w:r w:rsidRPr="004B1E02">
              <w:rPr>
                <w:rFonts w:cs="Arial"/>
                <w:b/>
                <w:bCs/>
                <w:szCs w:val="24"/>
              </w:rPr>
              <w:t>Intake/Year Group:</w:t>
            </w:r>
          </w:p>
        </w:tc>
      </w:tr>
      <w:tr w:rsidR="00840FBE" w:rsidRPr="00E230F5" w14:paraId="1D15CAAD"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51DCC246" w14:textId="3C6B6F09" w:rsidR="00840FBE" w:rsidRPr="004B1E02" w:rsidRDefault="00840FBE" w:rsidP="00840FBE">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xml:space="preserve">. This means that the student nurse requires continuous or frequent support from the </w:t>
            </w:r>
            <w:r w:rsidR="006D117A" w:rsidRPr="004B1E02">
              <w:rPr>
                <w:rFonts w:cs="Arial"/>
                <w:szCs w:val="24"/>
              </w:rPr>
              <w:t>Practice Supervisor/</w:t>
            </w:r>
            <w:r w:rsidR="006D117A">
              <w:rPr>
                <w:rFonts w:cs="Arial"/>
                <w:szCs w:val="24"/>
              </w:rPr>
              <w:t xml:space="preserve">Practice </w:t>
            </w:r>
            <w:r w:rsidR="006D117A" w:rsidRPr="004B1E02">
              <w:rPr>
                <w:rFonts w:cs="Arial"/>
                <w:szCs w:val="24"/>
              </w:rPr>
              <w:t>Assessor</w:t>
            </w:r>
            <w:r w:rsidRPr="004B1E02">
              <w:rPr>
                <w:rFonts w:cs="Arial"/>
                <w:szCs w:val="24"/>
              </w:rPr>
              <w:t>, but is developing confidence through guided participation in care. Please comment on the Platforms below:</w:t>
            </w:r>
          </w:p>
        </w:tc>
      </w:tr>
      <w:tr w:rsidR="00840FBE" w:rsidRPr="00E230F5" w14:paraId="0F50D178"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80D211E" w14:textId="77777777" w:rsidR="00840FBE" w:rsidRPr="004B1E02" w:rsidRDefault="00840FBE" w:rsidP="00840FBE">
            <w:pPr>
              <w:widowControl w:val="0"/>
              <w:autoSpaceDE w:val="0"/>
              <w:autoSpaceDN w:val="0"/>
              <w:adjustRightInd w:val="0"/>
              <w:spacing w:after="0"/>
              <w:rPr>
                <w:rFonts w:eastAsia="Times New Roman" w:cs="Arial"/>
                <w:szCs w:val="24"/>
              </w:rPr>
            </w:pPr>
          </w:p>
          <w:p w14:paraId="5ABC66AC" w14:textId="77777777" w:rsidR="00840FBE" w:rsidRPr="003A180D" w:rsidRDefault="00840FBE" w:rsidP="003A180D">
            <w:pPr>
              <w:rPr>
                <w:b/>
              </w:rPr>
            </w:pPr>
            <w:r w:rsidRPr="003A180D">
              <w:rPr>
                <w:b/>
              </w:rPr>
              <w:t>Platform 1: Being an accountable professional</w:t>
            </w:r>
          </w:p>
          <w:p w14:paraId="08BBA81C" w14:textId="77777777" w:rsidR="00840FBE" w:rsidRPr="004B1E02" w:rsidRDefault="00840FBE" w:rsidP="00840FBE">
            <w:pPr>
              <w:rPr>
                <w:rFonts w:cs="Arial"/>
                <w:szCs w:val="24"/>
                <w:lang w:eastAsia="x-none"/>
              </w:rPr>
            </w:pPr>
          </w:p>
          <w:p w14:paraId="222CE28F" w14:textId="77777777" w:rsidR="00840FBE" w:rsidRPr="004B1E02" w:rsidRDefault="00840FBE" w:rsidP="00840FBE">
            <w:pPr>
              <w:rPr>
                <w:rFonts w:cs="Arial"/>
                <w:szCs w:val="24"/>
                <w:lang w:eastAsia="x-none"/>
              </w:rPr>
            </w:pPr>
          </w:p>
          <w:p w14:paraId="2EFC5E1E" w14:textId="77777777" w:rsidR="00840FBE" w:rsidRDefault="00840FBE" w:rsidP="00840FBE">
            <w:pPr>
              <w:rPr>
                <w:rFonts w:cs="Arial"/>
                <w:szCs w:val="24"/>
                <w:lang w:eastAsia="x-none"/>
              </w:rPr>
            </w:pPr>
          </w:p>
          <w:p w14:paraId="22B37A65" w14:textId="77777777" w:rsidR="00840FBE" w:rsidRPr="004B1E02" w:rsidRDefault="00840FBE" w:rsidP="00840FBE">
            <w:pPr>
              <w:rPr>
                <w:rFonts w:cs="Arial"/>
                <w:szCs w:val="24"/>
                <w:lang w:eastAsia="x-none"/>
              </w:rPr>
            </w:pPr>
          </w:p>
          <w:p w14:paraId="5A6B31D5" w14:textId="77777777" w:rsidR="00840FBE" w:rsidRPr="004B1E02" w:rsidRDefault="00840FBE" w:rsidP="00840FBE">
            <w:pPr>
              <w:rPr>
                <w:rFonts w:cs="Arial"/>
                <w:szCs w:val="24"/>
                <w:lang w:eastAsia="x-none"/>
              </w:rPr>
            </w:pPr>
          </w:p>
          <w:p w14:paraId="5D639A9C" w14:textId="77777777" w:rsidR="00840FBE" w:rsidRPr="004B1E02" w:rsidRDefault="00840FBE" w:rsidP="00840FBE">
            <w:pPr>
              <w:rPr>
                <w:rFonts w:cs="Arial"/>
                <w:szCs w:val="24"/>
                <w:lang w:eastAsia="x-none"/>
              </w:rPr>
            </w:pPr>
          </w:p>
          <w:p w14:paraId="512F3188"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2: Promoting health and preventing ill health</w:t>
            </w:r>
          </w:p>
          <w:p w14:paraId="1A8C0699" w14:textId="77777777" w:rsidR="00840FBE" w:rsidRPr="004B1E02" w:rsidRDefault="00840FBE" w:rsidP="00840FBE">
            <w:pPr>
              <w:autoSpaceDE w:val="0"/>
              <w:autoSpaceDN w:val="0"/>
              <w:adjustRightInd w:val="0"/>
              <w:rPr>
                <w:rFonts w:cs="Arial"/>
                <w:b/>
                <w:bCs/>
                <w:szCs w:val="24"/>
              </w:rPr>
            </w:pPr>
          </w:p>
          <w:p w14:paraId="08E5ED68" w14:textId="77777777" w:rsidR="00840FBE" w:rsidRDefault="00840FBE" w:rsidP="00840FBE">
            <w:pPr>
              <w:autoSpaceDE w:val="0"/>
              <w:autoSpaceDN w:val="0"/>
              <w:adjustRightInd w:val="0"/>
              <w:rPr>
                <w:rFonts w:cs="Arial"/>
                <w:b/>
                <w:bCs/>
                <w:szCs w:val="24"/>
              </w:rPr>
            </w:pPr>
          </w:p>
          <w:p w14:paraId="77D16FBE" w14:textId="77777777" w:rsidR="00840FBE" w:rsidRPr="004B1E02" w:rsidRDefault="00840FBE" w:rsidP="00840FBE">
            <w:pPr>
              <w:autoSpaceDE w:val="0"/>
              <w:autoSpaceDN w:val="0"/>
              <w:adjustRightInd w:val="0"/>
              <w:rPr>
                <w:rFonts w:cs="Arial"/>
                <w:b/>
                <w:bCs/>
                <w:szCs w:val="24"/>
              </w:rPr>
            </w:pPr>
          </w:p>
          <w:p w14:paraId="38B8B85F" w14:textId="77777777" w:rsidR="00840FBE" w:rsidRPr="004B1E02" w:rsidRDefault="00840FBE" w:rsidP="00840FBE">
            <w:pPr>
              <w:autoSpaceDE w:val="0"/>
              <w:autoSpaceDN w:val="0"/>
              <w:adjustRightInd w:val="0"/>
              <w:rPr>
                <w:rFonts w:cs="Arial"/>
                <w:b/>
                <w:bCs/>
                <w:szCs w:val="24"/>
              </w:rPr>
            </w:pPr>
          </w:p>
          <w:p w14:paraId="2185E12A" w14:textId="77777777" w:rsidR="00840FBE" w:rsidRPr="004B1E02" w:rsidRDefault="00840FBE" w:rsidP="00840FBE">
            <w:pPr>
              <w:autoSpaceDE w:val="0"/>
              <w:autoSpaceDN w:val="0"/>
              <w:adjustRightInd w:val="0"/>
              <w:rPr>
                <w:rFonts w:cs="Arial"/>
                <w:b/>
                <w:bCs/>
                <w:szCs w:val="24"/>
              </w:rPr>
            </w:pPr>
          </w:p>
          <w:p w14:paraId="281BDB21" w14:textId="77777777" w:rsidR="00840FBE" w:rsidRPr="004B1E02" w:rsidRDefault="00840FBE" w:rsidP="00840FBE">
            <w:pPr>
              <w:autoSpaceDE w:val="0"/>
              <w:autoSpaceDN w:val="0"/>
              <w:adjustRightInd w:val="0"/>
              <w:rPr>
                <w:rFonts w:cs="Arial"/>
                <w:b/>
                <w:bCs/>
                <w:szCs w:val="24"/>
              </w:rPr>
            </w:pPr>
          </w:p>
          <w:p w14:paraId="4FB256C8"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3: Assessing needs and planning care</w:t>
            </w:r>
          </w:p>
          <w:p w14:paraId="07B80FAD" w14:textId="77777777" w:rsidR="00840FBE" w:rsidRPr="004B1E02" w:rsidRDefault="00840FBE" w:rsidP="00840FBE">
            <w:pPr>
              <w:autoSpaceDE w:val="0"/>
              <w:autoSpaceDN w:val="0"/>
              <w:adjustRightInd w:val="0"/>
              <w:rPr>
                <w:rFonts w:cs="Arial"/>
                <w:b/>
                <w:bCs/>
                <w:szCs w:val="24"/>
              </w:rPr>
            </w:pPr>
          </w:p>
          <w:p w14:paraId="3B3E0B3B" w14:textId="77777777" w:rsidR="00840FBE" w:rsidRPr="004B1E02" w:rsidRDefault="00840FBE" w:rsidP="00840FBE">
            <w:pPr>
              <w:autoSpaceDE w:val="0"/>
              <w:autoSpaceDN w:val="0"/>
              <w:adjustRightInd w:val="0"/>
              <w:rPr>
                <w:rFonts w:cs="Arial"/>
                <w:b/>
                <w:bCs/>
                <w:szCs w:val="24"/>
              </w:rPr>
            </w:pPr>
          </w:p>
          <w:p w14:paraId="5641B6CA" w14:textId="77777777" w:rsidR="00840FBE" w:rsidRPr="004B1E02" w:rsidRDefault="00840FBE" w:rsidP="00840FBE">
            <w:pPr>
              <w:autoSpaceDE w:val="0"/>
              <w:autoSpaceDN w:val="0"/>
              <w:adjustRightInd w:val="0"/>
              <w:rPr>
                <w:rFonts w:cs="Arial"/>
                <w:b/>
                <w:bCs/>
                <w:szCs w:val="24"/>
              </w:rPr>
            </w:pPr>
          </w:p>
          <w:p w14:paraId="320E53DA" w14:textId="77777777" w:rsidR="00840FBE" w:rsidRPr="004B1E02" w:rsidRDefault="00840FBE" w:rsidP="00840FBE">
            <w:pPr>
              <w:autoSpaceDE w:val="0"/>
              <w:autoSpaceDN w:val="0"/>
              <w:adjustRightInd w:val="0"/>
              <w:rPr>
                <w:rFonts w:cs="Arial"/>
                <w:b/>
                <w:bCs/>
                <w:szCs w:val="24"/>
              </w:rPr>
            </w:pPr>
          </w:p>
          <w:p w14:paraId="6AB39E52" w14:textId="77777777" w:rsidR="00840FBE" w:rsidRPr="004B1E02" w:rsidRDefault="00840FBE" w:rsidP="00840FBE">
            <w:pPr>
              <w:autoSpaceDE w:val="0"/>
              <w:autoSpaceDN w:val="0"/>
              <w:adjustRightInd w:val="0"/>
              <w:rPr>
                <w:rFonts w:cs="Arial"/>
                <w:b/>
                <w:bCs/>
                <w:szCs w:val="24"/>
              </w:rPr>
            </w:pPr>
          </w:p>
          <w:p w14:paraId="07CD9E9D" w14:textId="77777777" w:rsidR="00840FBE" w:rsidRPr="004B1E02" w:rsidRDefault="00840FBE" w:rsidP="00840FBE">
            <w:pPr>
              <w:autoSpaceDE w:val="0"/>
              <w:autoSpaceDN w:val="0"/>
              <w:adjustRightInd w:val="0"/>
              <w:rPr>
                <w:rFonts w:cs="Arial"/>
                <w:b/>
                <w:bCs/>
                <w:szCs w:val="24"/>
              </w:rPr>
            </w:pPr>
          </w:p>
          <w:p w14:paraId="764A92F2" w14:textId="77777777" w:rsidR="00840FBE" w:rsidRPr="004B1E02" w:rsidRDefault="00840FBE" w:rsidP="00840FBE">
            <w:pPr>
              <w:rPr>
                <w:rFonts w:cs="Arial"/>
                <w:b/>
                <w:bCs/>
                <w:szCs w:val="24"/>
              </w:rPr>
            </w:pPr>
            <w:r w:rsidRPr="004B1E02">
              <w:rPr>
                <w:rFonts w:cs="Arial"/>
                <w:b/>
                <w:bCs/>
                <w:szCs w:val="24"/>
              </w:rPr>
              <w:t>Platform 4: Providing and evaluating care</w:t>
            </w:r>
          </w:p>
          <w:p w14:paraId="25F44AAC" w14:textId="77777777" w:rsidR="00840FBE" w:rsidRPr="004B1E02" w:rsidRDefault="00840FBE" w:rsidP="00840FBE">
            <w:pPr>
              <w:rPr>
                <w:rFonts w:cs="Arial"/>
                <w:b/>
                <w:bCs/>
                <w:szCs w:val="24"/>
              </w:rPr>
            </w:pPr>
          </w:p>
          <w:p w14:paraId="27E16C99" w14:textId="77777777" w:rsidR="00840FBE" w:rsidRPr="004B1E02" w:rsidRDefault="00840FBE" w:rsidP="00840FBE">
            <w:pPr>
              <w:rPr>
                <w:rFonts w:cs="Arial"/>
                <w:b/>
                <w:bCs/>
                <w:szCs w:val="24"/>
              </w:rPr>
            </w:pPr>
          </w:p>
          <w:p w14:paraId="0E0FE155" w14:textId="77777777" w:rsidR="00840FBE" w:rsidRPr="004B1E02" w:rsidRDefault="00840FBE" w:rsidP="00840FBE">
            <w:pPr>
              <w:rPr>
                <w:rFonts w:cs="Arial"/>
                <w:b/>
                <w:bCs/>
                <w:szCs w:val="24"/>
              </w:rPr>
            </w:pPr>
          </w:p>
          <w:p w14:paraId="124432C1" w14:textId="77777777" w:rsidR="00840FBE" w:rsidRPr="004B1E02" w:rsidRDefault="00840FBE" w:rsidP="00840FBE">
            <w:pPr>
              <w:rPr>
                <w:rFonts w:cs="Arial"/>
                <w:b/>
                <w:bCs/>
                <w:szCs w:val="24"/>
              </w:rPr>
            </w:pPr>
          </w:p>
          <w:p w14:paraId="5D5BC46B" w14:textId="77777777" w:rsidR="00840FBE" w:rsidRPr="004B1E02" w:rsidRDefault="00840FBE" w:rsidP="00840FBE">
            <w:pPr>
              <w:rPr>
                <w:rFonts w:cs="Arial"/>
                <w:b/>
                <w:bCs/>
                <w:szCs w:val="24"/>
              </w:rPr>
            </w:pPr>
          </w:p>
          <w:p w14:paraId="248B2074" w14:textId="77777777" w:rsidR="00840FBE" w:rsidRPr="004B1E02" w:rsidRDefault="00840FBE" w:rsidP="00840FBE">
            <w:pPr>
              <w:rPr>
                <w:rFonts w:cs="Arial"/>
                <w:b/>
                <w:bCs/>
                <w:szCs w:val="24"/>
              </w:rPr>
            </w:pPr>
            <w:r w:rsidRPr="004B1E02">
              <w:rPr>
                <w:rFonts w:cs="Arial"/>
                <w:b/>
                <w:bCs/>
                <w:szCs w:val="24"/>
              </w:rPr>
              <w:t>Platform 5: Leading and managing nursing care and working in teams</w:t>
            </w:r>
          </w:p>
          <w:p w14:paraId="0868C4FB" w14:textId="77777777" w:rsidR="00840FBE" w:rsidRPr="004B1E02" w:rsidRDefault="00840FBE" w:rsidP="00840FBE">
            <w:pPr>
              <w:rPr>
                <w:rFonts w:cs="Arial"/>
                <w:b/>
                <w:bCs/>
                <w:szCs w:val="24"/>
              </w:rPr>
            </w:pPr>
          </w:p>
          <w:p w14:paraId="3659858F" w14:textId="77777777" w:rsidR="00840FBE" w:rsidRPr="004B1E02" w:rsidRDefault="00840FBE" w:rsidP="00840FBE">
            <w:pPr>
              <w:rPr>
                <w:rFonts w:cs="Arial"/>
                <w:b/>
                <w:bCs/>
                <w:szCs w:val="24"/>
              </w:rPr>
            </w:pPr>
          </w:p>
          <w:p w14:paraId="23659784" w14:textId="77777777" w:rsidR="00840FBE" w:rsidRPr="004B1E02" w:rsidRDefault="00840FBE" w:rsidP="00840FBE">
            <w:pPr>
              <w:rPr>
                <w:rFonts w:cs="Arial"/>
                <w:b/>
                <w:bCs/>
                <w:szCs w:val="24"/>
              </w:rPr>
            </w:pPr>
          </w:p>
          <w:p w14:paraId="0B727142" w14:textId="77777777" w:rsidR="00840FBE" w:rsidRPr="004B1E02" w:rsidRDefault="00840FBE" w:rsidP="00840FBE">
            <w:pPr>
              <w:rPr>
                <w:rFonts w:cs="Arial"/>
                <w:b/>
                <w:bCs/>
                <w:szCs w:val="24"/>
              </w:rPr>
            </w:pPr>
          </w:p>
          <w:p w14:paraId="406F9D56" w14:textId="77777777" w:rsidR="00840FBE" w:rsidRPr="004B1E02" w:rsidRDefault="00840FBE" w:rsidP="00840FBE">
            <w:pPr>
              <w:rPr>
                <w:rFonts w:cs="Arial"/>
                <w:b/>
                <w:bCs/>
                <w:szCs w:val="24"/>
              </w:rPr>
            </w:pPr>
          </w:p>
          <w:p w14:paraId="14F3B41A" w14:textId="77777777" w:rsidR="00840FBE" w:rsidRPr="004B1E02" w:rsidRDefault="00840FBE" w:rsidP="00840FBE">
            <w:pPr>
              <w:rPr>
                <w:rFonts w:cs="Arial"/>
                <w:b/>
                <w:bCs/>
                <w:szCs w:val="24"/>
              </w:rPr>
            </w:pPr>
            <w:r w:rsidRPr="004B1E02">
              <w:rPr>
                <w:rFonts w:cs="Arial"/>
                <w:b/>
                <w:bCs/>
                <w:szCs w:val="24"/>
              </w:rPr>
              <w:t>Platform 6: Improving safety and quality of care</w:t>
            </w:r>
          </w:p>
          <w:p w14:paraId="64510456" w14:textId="77777777" w:rsidR="00840FBE" w:rsidRPr="004B1E02" w:rsidRDefault="00840FBE" w:rsidP="00840FBE">
            <w:pPr>
              <w:rPr>
                <w:rFonts w:cs="Arial"/>
                <w:b/>
                <w:bCs/>
                <w:szCs w:val="24"/>
              </w:rPr>
            </w:pPr>
          </w:p>
          <w:p w14:paraId="13204E9B" w14:textId="77777777" w:rsidR="00840FBE" w:rsidRPr="004B1E02" w:rsidRDefault="00840FBE" w:rsidP="00840FBE">
            <w:pPr>
              <w:rPr>
                <w:rFonts w:cs="Arial"/>
                <w:b/>
                <w:bCs/>
                <w:szCs w:val="24"/>
              </w:rPr>
            </w:pPr>
          </w:p>
          <w:p w14:paraId="59745158" w14:textId="77777777" w:rsidR="00840FBE" w:rsidRPr="004B1E02" w:rsidRDefault="00840FBE" w:rsidP="00840FBE">
            <w:pPr>
              <w:rPr>
                <w:rFonts w:cs="Arial"/>
                <w:b/>
                <w:bCs/>
                <w:szCs w:val="24"/>
              </w:rPr>
            </w:pPr>
          </w:p>
          <w:p w14:paraId="5E619048" w14:textId="77777777" w:rsidR="00840FBE" w:rsidRPr="004B1E02" w:rsidRDefault="00840FBE" w:rsidP="00840FBE">
            <w:pPr>
              <w:rPr>
                <w:rFonts w:cs="Arial"/>
                <w:b/>
                <w:bCs/>
                <w:szCs w:val="24"/>
              </w:rPr>
            </w:pPr>
          </w:p>
          <w:p w14:paraId="5FE908E6" w14:textId="77777777" w:rsidR="00840FBE" w:rsidRPr="004B1E02" w:rsidRDefault="00840FBE" w:rsidP="00840FBE">
            <w:pPr>
              <w:rPr>
                <w:rFonts w:cs="Arial"/>
                <w:b/>
                <w:bCs/>
                <w:szCs w:val="24"/>
              </w:rPr>
            </w:pPr>
          </w:p>
          <w:p w14:paraId="0A074B3B" w14:textId="77777777" w:rsidR="00840FBE" w:rsidRPr="004B1E02" w:rsidRDefault="00840FBE" w:rsidP="00840FBE">
            <w:pPr>
              <w:rPr>
                <w:rFonts w:cs="Arial"/>
                <w:b/>
                <w:bCs/>
                <w:szCs w:val="24"/>
              </w:rPr>
            </w:pPr>
            <w:r w:rsidRPr="004B1E02">
              <w:rPr>
                <w:rFonts w:cs="Arial"/>
                <w:b/>
                <w:bCs/>
                <w:szCs w:val="24"/>
              </w:rPr>
              <w:t>Platform 7: Coordinating care</w:t>
            </w:r>
          </w:p>
          <w:p w14:paraId="54DDCA95" w14:textId="77777777" w:rsidR="00840FBE" w:rsidRPr="004B1E02" w:rsidRDefault="00840FBE" w:rsidP="00840FBE">
            <w:pPr>
              <w:rPr>
                <w:rFonts w:cs="Arial"/>
                <w:b/>
                <w:bCs/>
                <w:szCs w:val="24"/>
              </w:rPr>
            </w:pPr>
          </w:p>
          <w:p w14:paraId="5BB1A027" w14:textId="77777777" w:rsidR="00840FBE" w:rsidRDefault="00840FBE" w:rsidP="00840FBE">
            <w:pPr>
              <w:rPr>
                <w:rFonts w:cs="Arial"/>
                <w:b/>
                <w:bCs/>
                <w:szCs w:val="24"/>
              </w:rPr>
            </w:pPr>
          </w:p>
          <w:p w14:paraId="4859D2D5" w14:textId="77777777" w:rsidR="00840FBE" w:rsidRPr="004B1E02" w:rsidRDefault="00840FBE" w:rsidP="00840FBE">
            <w:pPr>
              <w:rPr>
                <w:rFonts w:cs="Arial"/>
                <w:b/>
                <w:bCs/>
                <w:szCs w:val="24"/>
              </w:rPr>
            </w:pPr>
          </w:p>
          <w:p w14:paraId="38FA06FA" w14:textId="77777777" w:rsidR="00840FBE" w:rsidRPr="004B1E02" w:rsidRDefault="00840FBE" w:rsidP="00840FBE">
            <w:pPr>
              <w:rPr>
                <w:rFonts w:cs="Arial"/>
                <w:b/>
                <w:bCs/>
                <w:szCs w:val="24"/>
              </w:rPr>
            </w:pPr>
          </w:p>
          <w:p w14:paraId="6AEA773D" w14:textId="77777777" w:rsidR="00840FBE" w:rsidRPr="004B1E02" w:rsidRDefault="00840FBE" w:rsidP="00840FBE">
            <w:pPr>
              <w:rPr>
                <w:rFonts w:cs="Arial"/>
                <w:b/>
                <w:bCs/>
                <w:szCs w:val="24"/>
              </w:rPr>
            </w:pPr>
          </w:p>
          <w:p w14:paraId="3FED57DF" w14:textId="77777777" w:rsidR="00840FBE" w:rsidRPr="004B1E02" w:rsidRDefault="00840FBE" w:rsidP="00840FBE">
            <w:pPr>
              <w:autoSpaceDE w:val="0"/>
              <w:autoSpaceDN w:val="0"/>
              <w:adjustRightInd w:val="0"/>
              <w:rPr>
                <w:rFonts w:cs="Arial"/>
                <w:szCs w:val="24"/>
              </w:rPr>
            </w:pPr>
          </w:p>
        </w:tc>
      </w:tr>
      <w:tr w:rsidR="00840FBE" w14:paraId="1115C3EE" w14:textId="77777777" w:rsidTr="00840FBE">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2A8098B3" w14:textId="77777777" w:rsidR="00840FBE" w:rsidRPr="004B1E02" w:rsidRDefault="00840FBE" w:rsidP="00840FBE">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226ED608" w14:textId="77777777" w:rsidR="00840FBE" w:rsidRPr="004B1E02" w:rsidRDefault="00840FBE" w:rsidP="00840FBE">
            <w:pPr>
              <w:widowControl w:val="0"/>
              <w:autoSpaceDE w:val="0"/>
              <w:autoSpaceDN w:val="0"/>
              <w:adjustRightInd w:val="0"/>
              <w:rPr>
                <w:rFonts w:eastAsia="Times New Roman" w:cs="Arial"/>
                <w:szCs w:val="24"/>
              </w:rPr>
            </w:pPr>
          </w:p>
        </w:tc>
      </w:tr>
      <w:tr w:rsidR="00840FBE" w:rsidRPr="00E230F5" w14:paraId="5489B6D7"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0B0A3ED5" w14:textId="77777777" w:rsidR="00840FBE" w:rsidRDefault="00840FBE" w:rsidP="00840FBE">
            <w:pPr>
              <w:rPr>
                <w:rFonts w:cs="Arial"/>
              </w:rPr>
            </w:pPr>
            <w:r w:rsidRPr="00E230F5">
              <w:rPr>
                <w:rFonts w:cs="Arial"/>
                <w:bCs/>
              </w:rPr>
              <w:t>Date</w:t>
            </w:r>
            <w:r w:rsidRPr="00E230F5">
              <w:rPr>
                <w:rFonts w:cs="Arial"/>
              </w:rPr>
              <w:t xml:space="preserve"> </w:t>
            </w:r>
          </w:p>
          <w:p w14:paraId="23191BCA"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154BE6E2" w14:textId="77777777" w:rsidR="00840FBE" w:rsidRPr="003A180D" w:rsidRDefault="00840FBE" w:rsidP="003A180D">
            <w:pPr>
              <w:rPr>
                <w:rFonts w:cs="Arial"/>
                <w:i/>
              </w:rPr>
            </w:pPr>
            <w:r w:rsidRPr="003A180D">
              <w:rPr>
                <w:i/>
              </w:rPr>
              <w:t>Student Signature</w:t>
            </w:r>
            <w:r w:rsidRPr="003A180D">
              <w:rPr>
                <w:rFonts w:cs="Arial"/>
                <w:i/>
              </w:rPr>
              <w:t>:</w:t>
            </w:r>
          </w:p>
        </w:tc>
        <w:tc>
          <w:tcPr>
            <w:tcW w:w="2868" w:type="dxa"/>
            <w:shd w:val="clear" w:color="auto" w:fill="D0CECE" w:themeFill="background2" w:themeFillShade="E6"/>
          </w:tcPr>
          <w:p w14:paraId="1BE51F0E" w14:textId="77777777" w:rsidR="00840FBE" w:rsidRPr="00E230F5" w:rsidRDefault="00840FBE" w:rsidP="00840FBE">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3FE52358" w14:textId="77777777" w:rsidR="00840FBE" w:rsidRPr="00E230F5" w:rsidRDefault="00840FBE" w:rsidP="00840FBE">
            <w:pPr>
              <w:rPr>
                <w:rFonts w:cs="Arial"/>
                <w:bCs/>
              </w:rPr>
            </w:pPr>
          </w:p>
        </w:tc>
      </w:tr>
    </w:tbl>
    <w:p w14:paraId="42384812" w14:textId="77777777" w:rsidR="00840FBE" w:rsidRDefault="00840FBE" w:rsidP="00840FBE"/>
    <w:tbl>
      <w:tblPr>
        <w:tblStyle w:val="TableGrid"/>
        <w:tblW w:w="9209" w:type="dxa"/>
        <w:tblLook w:val="04A0" w:firstRow="1" w:lastRow="0" w:firstColumn="1" w:lastColumn="0" w:noHBand="0" w:noVBand="1"/>
      </w:tblPr>
      <w:tblGrid>
        <w:gridCol w:w="4604"/>
        <w:gridCol w:w="1345"/>
        <w:gridCol w:w="957"/>
        <w:gridCol w:w="2303"/>
      </w:tblGrid>
      <w:tr w:rsidR="00840FBE" w:rsidRPr="007665E0" w14:paraId="03770CAE" w14:textId="77777777" w:rsidTr="00840FB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431BEF2" w14:textId="77777777" w:rsidR="00840FBE" w:rsidRPr="007665E0" w:rsidRDefault="00840FBE" w:rsidP="00840FB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840FBE" w:rsidRPr="007665E0" w14:paraId="61629EEC" w14:textId="77777777" w:rsidTr="00840FBE">
        <w:tc>
          <w:tcPr>
            <w:tcW w:w="9209" w:type="dxa"/>
            <w:gridSpan w:val="4"/>
            <w:tcBorders>
              <w:top w:val="single" w:sz="4" w:space="0" w:color="auto"/>
              <w:left w:val="single" w:sz="4" w:space="0" w:color="auto"/>
              <w:bottom w:val="single" w:sz="4" w:space="0" w:color="auto"/>
              <w:right w:val="single" w:sz="4" w:space="0" w:color="auto"/>
            </w:tcBorders>
            <w:vAlign w:val="center"/>
          </w:tcPr>
          <w:p w14:paraId="092E1C9F" w14:textId="77777777" w:rsidR="00840FBE" w:rsidRPr="007665E0" w:rsidRDefault="00840FBE" w:rsidP="00840FBE">
            <w:pPr>
              <w:spacing w:after="0"/>
              <w:rPr>
                <w:rFonts w:cs="Arial"/>
                <w:b/>
                <w:szCs w:val="24"/>
              </w:rPr>
            </w:pPr>
          </w:p>
          <w:p w14:paraId="490CB616" w14:textId="77777777" w:rsidR="00840FBE" w:rsidRDefault="00840FBE" w:rsidP="00840FBE">
            <w:pPr>
              <w:spacing w:after="0"/>
              <w:rPr>
                <w:rFonts w:cs="Arial"/>
                <w:b/>
                <w:szCs w:val="24"/>
              </w:rPr>
            </w:pPr>
          </w:p>
          <w:p w14:paraId="07B237EC" w14:textId="77777777" w:rsidR="00840FBE" w:rsidRDefault="00840FBE" w:rsidP="00840FBE">
            <w:pPr>
              <w:spacing w:after="0"/>
              <w:rPr>
                <w:rFonts w:cs="Arial"/>
                <w:b/>
                <w:szCs w:val="24"/>
              </w:rPr>
            </w:pPr>
          </w:p>
          <w:p w14:paraId="5B18089D" w14:textId="77777777" w:rsidR="00840FBE" w:rsidRDefault="00840FBE" w:rsidP="00840FBE">
            <w:pPr>
              <w:spacing w:after="0"/>
              <w:rPr>
                <w:rFonts w:cs="Arial"/>
                <w:b/>
                <w:szCs w:val="24"/>
              </w:rPr>
            </w:pPr>
          </w:p>
          <w:p w14:paraId="440F4B7F" w14:textId="77777777" w:rsidR="00840FBE" w:rsidRDefault="00840FBE" w:rsidP="00840FBE">
            <w:pPr>
              <w:spacing w:after="0"/>
              <w:rPr>
                <w:rFonts w:cs="Arial"/>
                <w:b/>
                <w:szCs w:val="24"/>
              </w:rPr>
            </w:pPr>
          </w:p>
          <w:p w14:paraId="19D02686" w14:textId="77777777" w:rsidR="00840FBE" w:rsidRPr="007665E0" w:rsidRDefault="00840FBE" w:rsidP="00840FBE">
            <w:pPr>
              <w:spacing w:after="0"/>
              <w:rPr>
                <w:rFonts w:cs="Arial"/>
                <w:b/>
                <w:szCs w:val="24"/>
              </w:rPr>
            </w:pPr>
          </w:p>
        </w:tc>
      </w:tr>
      <w:tr w:rsidR="005D35AD" w:rsidRPr="007665E0" w14:paraId="1C7C6B3C"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0BE6EDFB"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354468FC" w14:textId="77777777" w:rsidR="005D35AD" w:rsidRPr="007665E0" w:rsidRDefault="005D35AD" w:rsidP="009D3B5E">
            <w:pPr>
              <w:spacing w:after="0"/>
              <w:jc w:val="center"/>
              <w:rPr>
                <w:rFonts w:cs="Arial"/>
                <w:b/>
                <w:szCs w:val="24"/>
              </w:rPr>
            </w:pPr>
            <w:r w:rsidRPr="008C4112">
              <w:rPr>
                <w:sz w:val="20"/>
                <w:szCs w:val="20"/>
              </w:rPr>
              <w:t>Please circle result.</w:t>
            </w:r>
          </w:p>
        </w:tc>
      </w:tr>
      <w:tr w:rsidR="00840FBE" w:rsidRPr="007665E0" w14:paraId="0D89BE90" w14:textId="77777777" w:rsidTr="00840FBE">
        <w:tc>
          <w:tcPr>
            <w:tcW w:w="4604" w:type="dxa"/>
            <w:tcBorders>
              <w:top w:val="single" w:sz="4" w:space="0" w:color="auto"/>
              <w:left w:val="single" w:sz="4" w:space="0" w:color="auto"/>
              <w:bottom w:val="single" w:sz="4" w:space="0" w:color="auto"/>
              <w:right w:val="single" w:sz="4" w:space="0" w:color="auto"/>
            </w:tcBorders>
          </w:tcPr>
          <w:p w14:paraId="6CBD6B86" w14:textId="77777777" w:rsidR="00840FBE" w:rsidRPr="007665E0" w:rsidRDefault="00840FBE" w:rsidP="00840FB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39D2EC17" w14:textId="77777777" w:rsidR="00840FBE" w:rsidRPr="007665E0" w:rsidRDefault="00840FBE" w:rsidP="00840FB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6BB8044C" w14:textId="77777777" w:rsidR="00840FBE" w:rsidRPr="007665E0" w:rsidRDefault="00840FBE" w:rsidP="00840FBE">
            <w:pPr>
              <w:spacing w:before="160" w:after="160"/>
              <w:jc w:val="center"/>
              <w:rPr>
                <w:rFonts w:cs="Arial"/>
                <w:b/>
                <w:szCs w:val="24"/>
              </w:rPr>
            </w:pPr>
            <w:r>
              <w:rPr>
                <w:rFonts w:eastAsia="Times New Roman" w:cs="Arial"/>
                <w:b/>
                <w:szCs w:val="24"/>
              </w:rPr>
              <w:t>FAIL</w:t>
            </w:r>
          </w:p>
        </w:tc>
      </w:tr>
      <w:tr w:rsidR="00840FBE" w:rsidRPr="007665E0" w14:paraId="70003242" w14:textId="77777777" w:rsidTr="00277598">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786063F7" w14:textId="7F21129D" w:rsidR="00840FBE" w:rsidRDefault="00840FBE" w:rsidP="00840FBE">
            <w:pPr>
              <w:spacing w:after="0"/>
              <w:rPr>
                <w:rFonts w:cs="Arial"/>
                <w:szCs w:val="24"/>
              </w:rPr>
            </w:pPr>
            <w:r w:rsidRPr="007665E0">
              <w:rPr>
                <w:rFonts w:cs="Arial"/>
                <w:szCs w:val="24"/>
              </w:rPr>
              <w:t>Name of Practice Assessor</w:t>
            </w:r>
            <w:r w:rsidR="00277598">
              <w:rPr>
                <w:rFonts w:cs="Arial"/>
                <w:szCs w:val="24"/>
              </w:rPr>
              <w:t>:</w:t>
            </w:r>
            <w:r w:rsidRPr="007665E0">
              <w:rPr>
                <w:rFonts w:cs="Arial"/>
                <w:szCs w:val="24"/>
              </w:rPr>
              <w:t xml:space="preserve"> </w:t>
            </w:r>
            <w:r w:rsidR="00277598">
              <w:rPr>
                <w:rFonts w:cs="Arial"/>
                <w:szCs w:val="24"/>
              </w:rPr>
              <w:br/>
            </w:r>
            <w:r w:rsidRPr="007665E0">
              <w:rPr>
                <w:rFonts w:cs="Arial"/>
                <w:szCs w:val="24"/>
              </w:rPr>
              <w:t>(print full name)</w:t>
            </w:r>
          </w:p>
          <w:p w14:paraId="24E7E9C7" w14:textId="77777777" w:rsidR="00840FBE" w:rsidRPr="007665E0" w:rsidRDefault="00840FBE" w:rsidP="00840FBE">
            <w:pPr>
              <w:spacing w:after="0"/>
              <w:rPr>
                <w:rFonts w:cs="Arial"/>
                <w:szCs w:val="24"/>
              </w:rPr>
            </w:pPr>
          </w:p>
        </w:tc>
      </w:tr>
      <w:tr w:rsidR="00840FBE" w:rsidRPr="007665E0" w14:paraId="6DCC0D77" w14:textId="77777777" w:rsidTr="00277598">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52950C4E" w14:textId="77777777" w:rsidR="00840FBE" w:rsidRDefault="00840FBE" w:rsidP="00840FBE">
            <w:pPr>
              <w:spacing w:after="0"/>
              <w:rPr>
                <w:rFonts w:cs="Arial"/>
                <w:szCs w:val="24"/>
              </w:rPr>
            </w:pPr>
            <w:r>
              <w:rPr>
                <w:rFonts w:cs="Arial"/>
                <w:szCs w:val="24"/>
              </w:rPr>
              <w:t>Signature of Practice Assessor:</w:t>
            </w:r>
          </w:p>
          <w:p w14:paraId="3B05EFC4" w14:textId="77777777" w:rsidR="00840FBE" w:rsidRPr="007665E0" w:rsidRDefault="00840FBE" w:rsidP="00840FBE">
            <w:pPr>
              <w:spacing w:after="0"/>
              <w:rPr>
                <w:rFonts w:cs="Arial"/>
                <w:szCs w:val="24"/>
              </w:rPr>
            </w:pPr>
          </w:p>
        </w:tc>
      </w:tr>
      <w:tr w:rsidR="00840FBE" w:rsidRPr="007665E0" w14:paraId="57D8F694" w14:textId="77777777" w:rsidTr="00277598">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482D7136" w14:textId="77777777" w:rsidR="00840FBE" w:rsidRDefault="00840FBE" w:rsidP="00840FBE">
            <w:pPr>
              <w:spacing w:after="0"/>
              <w:rPr>
                <w:rFonts w:cs="Arial"/>
                <w:szCs w:val="24"/>
              </w:rPr>
            </w:pPr>
            <w:r>
              <w:rPr>
                <w:rFonts w:cs="Arial"/>
                <w:szCs w:val="24"/>
              </w:rPr>
              <w:t>Designation:</w:t>
            </w:r>
          </w:p>
          <w:p w14:paraId="125CFC83" w14:textId="77777777" w:rsidR="00840FBE" w:rsidRPr="007665E0" w:rsidRDefault="00840FBE" w:rsidP="00840FB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144FE38B" w14:textId="77777777" w:rsidR="00840FBE" w:rsidRPr="007665E0" w:rsidRDefault="00840FBE" w:rsidP="00840FBE">
            <w:pPr>
              <w:spacing w:after="0"/>
              <w:rPr>
                <w:rFonts w:cs="Arial"/>
                <w:szCs w:val="24"/>
              </w:rPr>
            </w:pPr>
            <w:r w:rsidRPr="007665E0">
              <w:rPr>
                <w:rFonts w:cs="Arial"/>
                <w:szCs w:val="24"/>
              </w:rPr>
              <w:t>Date:</w:t>
            </w:r>
          </w:p>
        </w:tc>
      </w:tr>
    </w:tbl>
    <w:p w14:paraId="3978769D" w14:textId="77777777" w:rsidR="00840FBE" w:rsidRDefault="00840FBE" w:rsidP="00840FBE"/>
    <w:p w14:paraId="5D6B3F9F" w14:textId="77777777" w:rsidR="00840FBE" w:rsidRDefault="00840FBE" w:rsidP="00840FBE">
      <w:r>
        <w:br w:type="page"/>
      </w:r>
    </w:p>
    <w:tbl>
      <w:tblPr>
        <w:tblStyle w:val="TableGrid"/>
        <w:tblW w:w="9209" w:type="dxa"/>
        <w:tblLook w:val="04A0" w:firstRow="1" w:lastRow="0" w:firstColumn="1" w:lastColumn="0" w:noHBand="0" w:noVBand="1"/>
      </w:tblPr>
      <w:tblGrid>
        <w:gridCol w:w="5807"/>
        <w:gridCol w:w="3402"/>
      </w:tblGrid>
      <w:tr w:rsidR="00840FBE" w:rsidRPr="007665E0" w14:paraId="74546DA7" w14:textId="77777777" w:rsidTr="00840FBE">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674A7C0" w14:textId="77777777" w:rsidR="00840FBE" w:rsidRPr="007665E0" w:rsidRDefault="00840FBE" w:rsidP="00840FBE">
            <w:pPr>
              <w:spacing w:after="0"/>
              <w:rPr>
                <w:rFonts w:cs="Arial"/>
                <w:szCs w:val="24"/>
              </w:rPr>
            </w:pPr>
            <w:r w:rsidRPr="007665E0">
              <w:rPr>
                <w:rFonts w:cs="Arial"/>
                <w:b/>
                <w:szCs w:val="24"/>
              </w:rPr>
              <w:t>Practice Assessor Confirmatory Statement</w:t>
            </w:r>
          </w:p>
        </w:tc>
      </w:tr>
      <w:tr w:rsidR="00840FBE" w:rsidRPr="007665E0" w14:paraId="7A599134" w14:textId="77777777" w:rsidTr="00840FBE">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65FF9813" w14:textId="1128D49A" w:rsidR="00840FBE" w:rsidRDefault="00840FBE" w:rsidP="00840FB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197A0D36" w14:textId="63FCEEB8" w:rsidR="00840FBE" w:rsidRPr="00A521F2" w:rsidRDefault="00840FBE" w:rsidP="00840FB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DEPENDENT</w:t>
            </w:r>
            <w:r w:rsidR="00277598">
              <w:rPr>
                <w:rFonts w:cs="Arial"/>
                <w:b/>
                <w:szCs w:val="24"/>
              </w:rPr>
              <w:t>.</w:t>
            </w:r>
            <w:r>
              <w:rPr>
                <w:rFonts w:cs="Arial"/>
                <w:szCs w:val="24"/>
              </w:rPr>
              <w:t xml:space="preserve">  </w:t>
            </w:r>
          </w:p>
        </w:tc>
      </w:tr>
      <w:tr w:rsidR="00840FBE" w:rsidRPr="007665E0" w14:paraId="64AD5EA8" w14:textId="77777777" w:rsidTr="00840FBE">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92467C2" w14:textId="77777777" w:rsidR="00840FBE" w:rsidRPr="007665E0" w:rsidRDefault="00840FBE" w:rsidP="00840FBE">
            <w:pPr>
              <w:spacing w:line="360" w:lineRule="auto"/>
              <w:rPr>
                <w:rFonts w:cs="Arial"/>
                <w:szCs w:val="24"/>
              </w:rPr>
            </w:pPr>
            <w:r>
              <w:rPr>
                <w:rFonts w:cs="Arial"/>
                <w:szCs w:val="24"/>
              </w:rPr>
              <w:t>Signature of Practice Assessor:</w:t>
            </w:r>
          </w:p>
        </w:tc>
      </w:tr>
      <w:tr w:rsidR="00840FBE" w:rsidRPr="007665E0" w14:paraId="4CC871C2" w14:textId="77777777" w:rsidTr="00840FBE">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A15436C" w14:textId="77777777" w:rsidR="00840FBE" w:rsidRPr="007665E0" w:rsidRDefault="00840FBE" w:rsidP="00840FBE">
            <w:pPr>
              <w:spacing w:line="360" w:lineRule="auto"/>
              <w:rPr>
                <w:rFonts w:cs="Arial"/>
                <w:szCs w:val="24"/>
              </w:rPr>
            </w:pPr>
            <w:r w:rsidRPr="007665E0">
              <w:rPr>
                <w:rFonts w:cs="Arial"/>
                <w:szCs w:val="24"/>
              </w:rPr>
              <w:t>Date:</w:t>
            </w:r>
          </w:p>
        </w:tc>
      </w:tr>
      <w:tr w:rsidR="00840FBE" w:rsidRPr="007665E0" w14:paraId="442CA0FD" w14:textId="77777777" w:rsidTr="00840FBE">
        <w:tc>
          <w:tcPr>
            <w:tcW w:w="9209" w:type="dxa"/>
            <w:gridSpan w:val="2"/>
            <w:shd w:val="clear" w:color="auto" w:fill="D0CECE" w:themeFill="background2" w:themeFillShade="E6"/>
          </w:tcPr>
          <w:p w14:paraId="40C0EC0E" w14:textId="77777777" w:rsidR="00840FBE" w:rsidRPr="007665E0" w:rsidRDefault="00840FBE" w:rsidP="00840FBE">
            <w:pPr>
              <w:spacing w:after="0"/>
              <w:rPr>
                <w:rFonts w:cs="Arial"/>
                <w:b/>
                <w:szCs w:val="24"/>
              </w:rPr>
            </w:pPr>
            <w:r w:rsidRPr="007665E0">
              <w:rPr>
                <w:rFonts w:cs="Arial"/>
                <w:b/>
                <w:szCs w:val="24"/>
              </w:rPr>
              <w:t>Student Statement</w:t>
            </w:r>
          </w:p>
        </w:tc>
      </w:tr>
      <w:tr w:rsidR="00840FBE" w:rsidRPr="007665E0" w14:paraId="78B164CF" w14:textId="77777777" w:rsidTr="00840FBE">
        <w:tc>
          <w:tcPr>
            <w:tcW w:w="9209" w:type="dxa"/>
            <w:gridSpan w:val="2"/>
          </w:tcPr>
          <w:p w14:paraId="7F28E3D2" w14:textId="77777777" w:rsidR="00840FBE" w:rsidRDefault="00840FBE" w:rsidP="00840FB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5EB8EE4A" w14:textId="77777777" w:rsidR="00840FBE" w:rsidRDefault="00840FBE" w:rsidP="00840FBE">
            <w:pPr>
              <w:spacing w:before="240" w:after="0" w:line="360" w:lineRule="auto"/>
              <w:rPr>
                <w:rFonts w:cs="Arial"/>
                <w:szCs w:val="24"/>
              </w:rPr>
            </w:pPr>
          </w:p>
          <w:p w14:paraId="779A8896" w14:textId="77777777" w:rsidR="00840FBE" w:rsidRDefault="00840FBE" w:rsidP="00840FBE">
            <w:pPr>
              <w:spacing w:before="240" w:after="0" w:line="360" w:lineRule="auto"/>
              <w:rPr>
                <w:rFonts w:cs="Arial"/>
                <w:szCs w:val="24"/>
              </w:rPr>
            </w:pPr>
          </w:p>
          <w:p w14:paraId="7E76DE6C" w14:textId="77777777" w:rsidR="00840FBE" w:rsidRPr="007665E0" w:rsidRDefault="00840FBE" w:rsidP="00840FBE">
            <w:pPr>
              <w:spacing w:before="240" w:after="0" w:line="360" w:lineRule="auto"/>
              <w:rPr>
                <w:rFonts w:cs="Arial"/>
                <w:szCs w:val="24"/>
              </w:rPr>
            </w:pPr>
          </w:p>
          <w:p w14:paraId="313FBFDC" w14:textId="77777777" w:rsidR="00840FBE" w:rsidRDefault="00840FBE" w:rsidP="00840FBE">
            <w:pPr>
              <w:spacing w:before="240" w:after="0" w:line="360" w:lineRule="auto"/>
              <w:rPr>
                <w:rFonts w:cs="Arial"/>
                <w:szCs w:val="24"/>
              </w:rPr>
            </w:pPr>
          </w:p>
          <w:p w14:paraId="75B020AD" w14:textId="77777777" w:rsidR="00840FBE" w:rsidRDefault="00840FBE" w:rsidP="00840FBE">
            <w:pPr>
              <w:spacing w:before="240" w:after="0" w:line="360" w:lineRule="auto"/>
              <w:rPr>
                <w:rFonts w:cs="Arial"/>
                <w:szCs w:val="24"/>
              </w:rPr>
            </w:pPr>
          </w:p>
          <w:p w14:paraId="00E2912D" w14:textId="77777777" w:rsidR="00840FBE" w:rsidRPr="007665E0" w:rsidRDefault="00840FBE" w:rsidP="00840FBE">
            <w:pPr>
              <w:spacing w:before="240" w:after="0" w:line="360" w:lineRule="auto"/>
              <w:rPr>
                <w:rFonts w:cs="Arial"/>
                <w:szCs w:val="24"/>
              </w:rPr>
            </w:pPr>
          </w:p>
          <w:p w14:paraId="0EE8166F" w14:textId="77777777" w:rsidR="00840FBE" w:rsidRPr="007665E0" w:rsidRDefault="00840FBE" w:rsidP="00840FBE">
            <w:pPr>
              <w:spacing w:before="240" w:after="0" w:line="360" w:lineRule="auto"/>
              <w:rPr>
                <w:rFonts w:cs="Arial"/>
                <w:szCs w:val="24"/>
              </w:rPr>
            </w:pPr>
          </w:p>
        </w:tc>
      </w:tr>
      <w:tr w:rsidR="00840FBE" w:rsidRPr="007665E0" w14:paraId="66DC918E" w14:textId="77777777" w:rsidTr="00840FBE">
        <w:trPr>
          <w:trHeight w:hRule="exact" w:val="936"/>
        </w:trPr>
        <w:tc>
          <w:tcPr>
            <w:tcW w:w="5807" w:type="dxa"/>
          </w:tcPr>
          <w:p w14:paraId="48753F4A" w14:textId="77777777" w:rsidR="00840FBE" w:rsidRDefault="00840FBE" w:rsidP="00840FBE">
            <w:pPr>
              <w:spacing w:after="0" w:line="360" w:lineRule="auto"/>
              <w:rPr>
                <w:rFonts w:cs="Arial"/>
                <w:szCs w:val="24"/>
              </w:rPr>
            </w:pPr>
            <w:r w:rsidRPr="007665E0">
              <w:rPr>
                <w:rFonts w:cs="Arial"/>
                <w:szCs w:val="24"/>
              </w:rPr>
              <w:t>Student signature:</w:t>
            </w:r>
          </w:p>
          <w:p w14:paraId="5509D345" w14:textId="77777777" w:rsidR="00840FBE" w:rsidRDefault="00840FBE" w:rsidP="00840FBE">
            <w:pPr>
              <w:spacing w:after="0" w:line="360" w:lineRule="auto"/>
              <w:rPr>
                <w:rFonts w:cs="Arial"/>
                <w:szCs w:val="24"/>
              </w:rPr>
            </w:pPr>
          </w:p>
          <w:p w14:paraId="74FAF2A7" w14:textId="77777777" w:rsidR="00840FBE" w:rsidRDefault="00840FBE" w:rsidP="00840FBE">
            <w:pPr>
              <w:spacing w:after="0" w:line="360" w:lineRule="auto"/>
              <w:rPr>
                <w:rFonts w:cs="Arial"/>
                <w:szCs w:val="24"/>
              </w:rPr>
            </w:pPr>
          </w:p>
          <w:p w14:paraId="5A3BE2C8" w14:textId="77777777" w:rsidR="00840FBE" w:rsidRDefault="00840FBE" w:rsidP="00840FBE">
            <w:pPr>
              <w:spacing w:after="0" w:line="360" w:lineRule="auto"/>
              <w:rPr>
                <w:rFonts w:cs="Arial"/>
                <w:szCs w:val="24"/>
              </w:rPr>
            </w:pPr>
          </w:p>
          <w:p w14:paraId="46780512" w14:textId="77777777" w:rsidR="00840FBE" w:rsidRDefault="00840FBE" w:rsidP="00840FBE">
            <w:pPr>
              <w:spacing w:after="0" w:line="360" w:lineRule="auto"/>
              <w:rPr>
                <w:rFonts w:cs="Arial"/>
                <w:szCs w:val="24"/>
              </w:rPr>
            </w:pPr>
          </w:p>
          <w:p w14:paraId="05676B65" w14:textId="77777777" w:rsidR="00840FBE" w:rsidRDefault="00840FBE" w:rsidP="00840FBE">
            <w:pPr>
              <w:spacing w:after="0" w:line="360" w:lineRule="auto"/>
              <w:rPr>
                <w:rFonts w:cs="Arial"/>
                <w:szCs w:val="24"/>
              </w:rPr>
            </w:pPr>
          </w:p>
          <w:p w14:paraId="6B8FABB9" w14:textId="77777777" w:rsidR="00840FBE" w:rsidRDefault="00840FBE" w:rsidP="00840FBE">
            <w:pPr>
              <w:spacing w:after="0" w:line="360" w:lineRule="auto"/>
              <w:rPr>
                <w:rFonts w:cs="Arial"/>
                <w:szCs w:val="24"/>
              </w:rPr>
            </w:pPr>
          </w:p>
          <w:p w14:paraId="01BBD498" w14:textId="77777777" w:rsidR="00840FBE" w:rsidRDefault="00840FBE" w:rsidP="00840FBE">
            <w:pPr>
              <w:spacing w:after="0" w:line="360" w:lineRule="auto"/>
              <w:rPr>
                <w:rFonts w:cs="Arial"/>
                <w:szCs w:val="24"/>
              </w:rPr>
            </w:pPr>
          </w:p>
          <w:p w14:paraId="1DD76C6A" w14:textId="77777777" w:rsidR="00840FBE" w:rsidRPr="007665E0" w:rsidRDefault="00840FBE" w:rsidP="00840FBE">
            <w:pPr>
              <w:spacing w:after="0" w:line="360" w:lineRule="auto"/>
              <w:rPr>
                <w:rFonts w:cs="Arial"/>
                <w:szCs w:val="24"/>
              </w:rPr>
            </w:pPr>
          </w:p>
          <w:p w14:paraId="6C66E3E4" w14:textId="77777777" w:rsidR="00840FBE" w:rsidRPr="007665E0" w:rsidRDefault="00840FBE" w:rsidP="00840FBE">
            <w:pPr>
              <w:spacing w:after="0" w:line="360" w:lineRule="auto"/>
              <w:rPr>
                <w:rFonts w:cs="Arial"/>
                <w:szCs w:val="24"/>
              </w:rPr>
            </w:pPr>
          </w:p>
          <w:p w14:paraId="42419A50" w14:textId="77777777" w:rsidR="00840FBE" w:rsidRPr="007665E0" w:rsidRDefault="00840FBE" w:rsidP="00840FBE">
            <w:pPr>
              <w:spacing w:after="0" w:line="360" w:lineRule="auto"/>
              <w:rPr>
                <w:rFonts w:cs="Arial"/>
                <w:szCs w:val="24"/>
              </w:rPr>
            </w:pPr>
          </w:p>
          <w:p w14:paraId="69C9CBE5" w14:textId="77777777" w:rsidR="00840FBE" w:rsidRPr="007665E0" w:rsidRDefault="00840FBE" w:rsidP="00840FBE">
            <w:pPr>
              <w:spacing w:after="0" w:line="360" w:lineRule="auto"/>
              <w:rPr>
                <w:rFonts w:cs="Arial"/>
                <w:szCs w:val="24"/>
              </w:rPr>
            </w:pPr>
          </w:p>
          <w:p w14:paraId="7DA0126A" w14:textId="77777777" w:rsidR="00840FBE" w:rsidRPr="007665E0" w:rsidRDefault="00840FBE" w:rsidP="00840FBE">
            <w:pPr>
              <w:spacing w:after="0" w:line="360" w:lineRule="auto"/>
              <w:rPr>
                <w:rFonts w:cs="Arial"/>
                <w:szCs w:val="24"/>
              </w:rPr>
            </w:pPr>
            <w:r w:rsidRPr="007665E0">
              <w:rPr>
                <w:rFonts w:cs="Arial"/>
                <w:szCs w:val="24"/>
              </w:rPr>
              <w:t>:</w:t>
            </w:r>
          </w:p>
          <w:p w14:paraId="00EF60E0" w14:textId="77777777" w:rsidR="00840FBE" w:rsidRPr="007665E0" w:rsidRDefault="00840FBE" w:rsidP="00840FBE">
            <w:pPr>
              <w:spacing w:after="0" w:line="360" w:lineRule="auto"/>
              <w:rPr>
                <w:rFonts w:cs="Arial"/>
                <w:szCs w:val="24"/>
              </w:rPr>
            </w:pPr>
          </w:p>
        </w:tc>
        <w:tc>
          <w:tcPr>
            <w:tcW w:w="3402" w:type="dxa"/>
          </w:tcPr>
          <w:p w14:paraId="7A64284B" w14:textId="77777777" w:rsidR="00840FBE" w:rsidRDefault="00840FBE" w:rsidP="00840FBE">
            <w:pPr>
              <w:spacing w:after="0" w:line="360" w:lineRule="auto"/>
              <w:rPr>
                <w:rFonts w:cs="Arial"/>
                <w:szCs w:val="24"/>
              </w:rPr>
            </w:pPr>
            <w:r w:rsidRPr="007665E0">
              <w:rPr>
                <w:rFonts w:cs="Arial"/>
                <w:szCs w:val="24"/>
              </w:rPr>
              <w:t xml:space="preserve">Date: </w:t>
            </w:r>
          </w:p>
          <w:p w14:paraId="6F6ACAEB" w14:textId="77777777" w:rsidR="00840FBE" w:rsidRDefault="00840FBE" w:rsidP="00840FBE">
            <w:pPr>
              <w:spacing w:after="0" w:line="360" w:lineRule="auto"/>
              <w:rPr>
                <w:rFonts w:cs="Arial"/>
                <w:szCs w:val="24"/>
              </w:rPr>
            </w:pPr>
          </w:p>
          <w:p w14:paraId="6EF7808B" w14:textId="77777777" w:rsidR="00840FBE" w:rsidRDefault="00840FBE" w:rsidP="00840FBE">
            <w:pPr>
              <w:spacing w:after="0" w:line="360" w:lineRule="auto"/>
              <w:rPr>
                <w:rFonts w:cs="Arial"/>
                <w:szCs w:val="24"/>
              </w:rPr>
            </w:pPr>
          </w:p>
          <w:p w14:paraId="280B5959" w14:textId="77777777" w:rsidR="00840FBE" w:rsidRPr="007665E0" w:rsidRDefault="00840FBE" w:rsidP="00840FBE">
            <w:pPr>
              <w:spacing w:after="0" w:line="360" w:lineRule="auto"/>
              <w:rPr>
                <w:rFonts w:cs="Arial"/>
                <w:szCs w:val="24"/>
              </w:rPr>
            </w:pPr>
          </w:p>
          <w:p w14:paraId="566F60C1" w14:textId="77777777" w:rsidR="00840FBE" w:rsidRPr="007665E0" w:rsidRDefault="00840FBE" w:rsidP="00840FBE">
            <w:pPr>
              <w:spacing w:after="0" w:line="360" w:lineRule="auto"/>
              <w:rPr>
                <w:rFonts w:cs="Arial"/>
                <w:szCs w:val="24"/>
              </w:rPr>
            </w:pPr>
          </w:p>
          <w:p w14:paraId="09DFB983" w14:textId="77777777" w:rsidR="00840FBE" w:rsidRPr="007665E0" w:rsidRDefault="00840FBE" w:rsidP="00840FBE">
            <w:pPr>
              <w:spacing w:after="0" w:line="360" w:lineRule="auto"/>
              <w:rPr>
                <w:rFonts w:cs="Arial"/>
                <w:szCs w:val="24"/>
              </w:rPr>
            </w:pPr>
          </w:p>
        </w:tc>
      </w:tr>
    </w:tbl>
    <w:p w14:paraId="36C8F2EA" w14:textId="77777777" w:rsidR="00840FBE" w:rsidRPr="007665E0" w:rsidRDefault="00840FBE" w:rsidP="00840FBE">
      <w:pPr>
        <w:spacing w:after="160" w:line="259" w:lineRule="auto"/>
        <w:rPr>
          <w:rFonts w:cs="Arial"/>
          <w:szCs w:val="24"/>
        </w:rPr>
      </w:pPr>
    </w:p>
    <w:p w14:paraId="561BDE49" w14:textId="77777777" w:rsidR="00840FBE" w:rsidRDefault="00840FBE" w:rsidP="00840FB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921951" w:rsidRPr="00E230F5" w14:paraId="278CF1C3" w14:textId="77777777" w:rsidTr="00D851E8">
        <w:tc>
          <w:tcPr>
            <w:tcW w:w="9322" w:type="dxa"/>
            <w:gridSpan w:val="12"/>
            <w:tcBorders>
              <w:bottom w:val="single" w:sz="4" w:space="0" w:color="auto"/>
            </w:tcBorders>
            <w:shd w:val="clear" w:color="auto" w:fill="D0CECE" w:themeFill="background2" w:themeFillShade="E6"/>
          </w:tcPr>
          <w:p w14:paraId="2B377C29" w14:textId="77777777" w:rsidR="00921951" w:rsidRPr="005B677A" w:rsidRDefault="00921951" w:rsidP="00D851E8">
            <w:pPr>
              <w:jc w:val="center"/>
              <w:rPr>
                <w:rFonts w:cs="Arial"/>
                <w:b/>
                <w:szCs w:val="24"/>
              </w:rPr>
            </w:pPr>
            <w:r>
              <w:rPr>
                <w:rFonts w:cs="Arial"/>
                <w:b/>
                <w:szCs w:val="24"/>
              </w:rPr>
              <w:t>ATTENDANCE RECORD</w:t>
            </w:r>
          </w:p>
          <w:p w14:paraId="0AA2EDE4" w14:textId="77777777" w:rsidR="00921951" w:rsidRPr="00E230F5" w:rsidRDefault="00921951" w:rsidP="00D851E8">
            <w:pPr>
              <w:jc w:val="center"/>
              <w:rPr>
                <w:rFonts w:cs="Arial"/>
                <w:color w:val="000000"/>
              </w:rPr>
            </w:pPr>
            <w:r>
              <w:rPr>
                <w:rFonts w:cs="Arial"/>
                <w:b/>
                <w:bCs/>
                <w:szCs w:val="24"/>
              </w:rPr>
              <w:t>PART</w:t>
            </w:r>
            <w:r w:rsidRPr="005B677A">
              <w:rPr>
                <w:rFonts w:cs="Arial"/>
                <w:b/>
                <w:szCs w:val="24"/>
              </w:rPr>
              <w:t xml:space="preserve"> 1: </w:t>
            </w:r>
            <w:r>
              <w:rPr>
                <w:rFonts w:cs="Arial"/>
                <w:b/>
                <w:szCs w:val="24"/>
              </w:rPr>
              <w:t>PLE 2</w:t>
            </w:r>
          </w:p>
        </w:tc>
      </w:tr>
      <w:tr w:rsidR="00921951" w:rsidRPr="00E230F5" w14:paraId="182C5613"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65238693" w14:textId="77777777" w:rsidR="00921951" w:rsidRPr="00053DF6" w:rsidRDefault="00921951" w:rsidP="00D851E8">
            <w:pPr>
              <w:spacing w:after="0"/>
              <w:rPr>
                <w:rFonts w:cs="Arial"/>
                <w:szCs w:val="24"/>
              </w:rPr>
            </w:pPr>
            <w:r w:rsidRPr="00053DF6">
              <w:rPr>
                <w:rFonts w:cs="Arial"/>
                <w:szCs w:val="24"/>
              </w:rPr>
              <w:t>Student Name and ID</w:t>
            </w:r>
          </w:p>
          <w:p w14:paraId="1EEEB336" w14:textId="77777777" w:rsidR="00921951" w:rsidRPr="00053DF6" w:rsidRDefault="00921951" w:rsidP="00D851E8">
            <w:pPr>
              <w:spacing w:after="0"/>
              <w:rPr>
                <w:rFonts w:cs="Arial"/>
                <w:szCs w:val="24"/>
              </w:rPr>
            </w:pPr>
          </w:p>
        </w:tc>
        <w:tc>
          <w:tcPr>
            <w:tcW w:w="5119" w:type="dxa"/>
            <w:gridSpan w:val="7"/>
          </w:tcPr>
          <w:p w14:paraId="465DD11E" w14:textId="77777777" w:rsidR="00921951" w:rsidRPr="00053DF6" w:rsidRDefault="00921951" w:rsidP="00D851E8">
            <w:pPr>
              <w:spacing w:after="0"/>
              <w:rPr>
                <w:rFonts w:cs="Arial"/>
                <w:szCs w:val="24"/>
              </w:rPr>
            </w:pPr>
          </w:p>
        </w:tc>
      </w:tr>
      <w:tr w:rsidR="00921951" w:rsidRPr="00E230F5" w14:paraId="1FA28F5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7EED923" w14:textId="77777777" w:rsidR="00921951" w:rsidRPr="00053DF6" w:rsidRDefault="00921951" w:rsidP="00D851E8">
            <w:pPr>
              <w:spacing w:after="0"/>
              <w:rPr>
                <w:rFonts w:cs="Arial"/>
                <w:szCs w:val="24"/>
              </w:rPr>
            </w:pPr>
            <w:r w:rsidRPr="00053DF6">
              <w:rPr>
                <w:rFonts w:cs="Arial"/>
                <w:szCs w:val="24"/>
              </w:rPr>
              <w:t>Module Name</w:t>
            </w:r>
          </w:p>
          <w:p w14:paraId="210D036F" w14:textId="77777777" w:rsidR="00921951" w:rsidRPr="00053DF6" w:rsidRDefault="00921951" w:rsidP="00D851E8">
            <w:pPr>
              <w:spacing w:after="0"/>
              <w:rPr>
                <w:rFonts w:cs="Arial"/>
                <w:szCs w:val="24"/>
              </w:rPr>
            </w:pPr>
          </w:p>
        </w:tc>
        <w:tc>
          <w:tcPr>
            <w:tcW w:w="5119" w:type="dxa"/>
            <w:gridSpan w:val="7"/>
          </w:tcPr>
          <w:p w14:paraId="0B498C93" w14:textId="77777777" w:rsidR="00921951" w:rsidRPr="00053DF6" w:rsidRDefault="00921951" w:rsidP="00D851E8">
            <w:pPr>
              <w:spacing w:after="0"/>
              <w:rPr>
                <w:rFonts w:cs="Arial"/>
                <w:szCs w:val="24"/>
              </w:rPr>
            </w:pPr>
          </w:p>
        </w:tc>
      </w:tr>
      <w:tr w:rsidR="00921951" w:rsidRPr="00E230F5" w14:paraId="25F10B1F"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3A60B479" w14:textId="77777777" w:rsidR="00921951" w:rsidRPr="00053DF6" w:rsidRDefault="00921951" w:rsidP="00D851E8">
            <w:pPr>
              <w:spacing w:after="0"/>
              <w:rPr>
                <w:rFonts w:cs="Arial"/>
                <w:szCs w:val="24"/>
              </w:rPr>
            </w:pPr>
            <w:r w:rsidRPr="00053DF6">
              <w:rPr>
                <w:rFonts w:cs="Arial"/>
                <w:szCs w:val="24"/>
              </w:rPr>
              <w:t>Programme and year</w:t>
            </w:r>
          </w:p>
          <w:p w14:paraId="2AF85994" w14:textId="77777777" w:rsidR="00921951" w:rsidRPr="00053DF6" w:rsidRDefault="00921951" w:rsidP="00D851E8">
            <w:pPr>
              <w:spacing w:after="0"/>
              <w:rPr>
                <w:rFonts w:cs="Arial"/>
                <w:szCs w:val="24"/>
              </w:rPr>
            </w:pPr>
          </w:p>
        </w:tc>
        <w:tc>
          <w:tcPr>
            <w:tcW w:w="5119" w:type="dxa"/>
            <w:gridSpan w:val="7"/>
          </w:tcPr>
          <w:p w14:paraId="14915185" w14:textId="77777777" w:rsidR="00921951" w:rsidRPr="00053DF6" w:rsidRDefault="00921951" w:rsidP="00D851E8">
            <w:pPr>
              <w:spacing w:after="0"/>
              <w:rPr>
                <w:rFonts w:cs="Arial"/>
                <w:szCs w:val="24"/>
              </w:rPr>
            </w:pPr>
          </w:p>
        </w:tc>
      </w:tr>
      <w:tr w:rsidR="00921951" w:rsidRPr="00E230F5" w14:paraId="192BD66D"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B4479C2" w14:textId="77777777" w:rsidR="00921951" w:rsidRPr="00053DF6" w:rsidRDefault="00921951" w:rsidP="00D851E8">
            <w:pPr>
              <w:spacing w:after="0"/>
              <w:rPr>
                <w:rFonts w:cs="Arial"/>
                <w:szCs w:val="24"/>
              </w:rPr>
            </w:pPr>
            <w:r w:rsidRPr="00053DF6">
              <w:rPr>
                <w:rFonts w:cs="Arial"/>
                <w:szCs w:val="24"/>
              </w:rPr>
              <w:t>Field of Practice</w:t>
            </w:r>
          </w:p>
          <w:p w14:paraId="7CFFC49D" w14:textId="77777777" w:rsidR="00921951" w:rsidRPr="00053DF6" w:rsidRDefault="00921951" w:rsidP="00D851E8">
            <w:pPr>
              <w:spacing w:after="0"/>
              <w:rPr>
                <w:rFonts w:cs="Arial"/>
                <w:szCs w:val="24"/>
              </w:rPr>
            </w:pPr>
          </w:p>
        </w:tc>
        <w:tc>
          <w:tcPr>
            <w:tcW w:w="5119" w:type="dxa"/>
            <w:gridSpan w:val="7"/>
          </w:tcPr>
          <w:p w14:paraId="7B26C3A0" w14:textId="77777777" w:rsidR="00921951" w:rsidRPr="00053DF6" w:rsidRDefault="00921951" w:rsidP="00D851E8">
            <w:pPr>
              <w:spacing w:after="0"/>
              <w:rPr>
                <w:rFonts w:cs="Arial"/>
                <w:szCs w:val="24"/>
              </w:rPr>
            </w:pPr>
          </w:p>
        </w:tc>
      </w:tr>
      <w:tr w:rsidR="00921951" w:rsidRPr="00E230F5" w14:paraId="48D88592"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1CDCC78" w14:textId="77777777" w:rsidR="00921951" w:rsidRPr="00053DF6" w:rsidRDefault="00921951"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0F29EC44" w14:textId="77777777" w:rsidR="00921951" w:rsidRPr="00053DF6" w:rsidRDefault="00921951" w:rsidP="00D851E8">
            <w:pPr>
              <w:spacing w:after="0"/>
              <w:rPr>
                <w:rFonts w:cs="Arial"/>
                <w:szCs w:val="24"/>
              </w:rPr>
            </w:pPr>
          </w:p>
        </w:tc>
        <w:tc>
          <w:tcPr>
            <w:tcW w:w="5119" w:type="dxa"/>
            <w:gridSpan w:val="7"/>
          </w:tcPr>
          <w:p w14:paraId="5659A9EB" w14:textId="77777777" w:rsidR="00921951" w:rsidRPr="00053DF6" w:rsidRDefault="00921951" w:rsidP="00D851E8">
            <w:pPr>
              <w:spacing w:after="0"/>
              <w:rPr>
                <w:rFonts w:cs="Arial"/>
                <w:szCs w:val="24"/>
              </w:rPr>
            </w:pPr>
          </w:p>
        </w:tc>
      </w:tr>
      <w:tr w:rsidR="00921951" w:rsidRPr="00E230F5" w14:paraId="3C0AA8C0" w14:textId="77777777" w:rsidTr="00D851E8">
        <w:tblPrEx>
          <w:tblLook w:val="04A0" w:firstRow="1" w:lastRow="0" w:firstColumn="1" w:lastColumn="0" w:noHBand="0" w:noVBand="1"/>
        </w:tblPrEx>
        <w:tc>
          <w:tcPr>
            <w:tcW w:w="850" w:type="dxa"/>
            <w:shd w:val="clear" w:color="auto" w:fill="D0CECE" w:themeFill="background2" w:themeFillShade="E6"/>
          </w:tcPr>
          <w:p w14:paraId="35890CC7" w14:textId="77777777" w:rsidR="00921951" w:rsidRPr="00053DF6" w:rsidRDefault="00921951" w:rsidP="00D851E8">
            <w:pPr>
              <w:spacing w:after="0"/>
              <w:rPr>
                <w:rFonts w:cs="Arial"/>
                <w:szCs w:val="24"/>
              </w:rPr>
            </w:pPr>
            <w:r w:rsidRPr="00053DF6">
              <w:rPr>
                <w:rFonts w:cs="Arial"/>
                <w:szCs w:val="24"/>
              </w:rPr>
              <w:t>Week</w:t>
            </w:r>
          </w:p>
          <w:p w14:paraId="65BC06DB" w14:textId="77777777" w:rsidR="00921951" w:rsidRPr="00053DF6" w:rsidRDefault="00921951"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795FF438" w14:textId="77777777" w:rsidR="00921951" w:rsidRPr="00053DF6" w:rsidRDefault="00921951" w:rsidP="00D851E8">
            <w:pPr>
              <w:spacing w:after="0"/>
              <w:rPr>
                <w:rFonts w:cs="Arial"/>
                <w:szCs w:val="24"/>
              </w:rPr>
            </w:pPr>
            <w:r w:rsidRPr="00053DF6">
              <w:rPr>
                <w:rFonts w:cs="Arial"/>
                <w:szCs w:val="24"/>
              </w:rPr>
              <w:t>Week</w:t>
            </w:r>
          </w:p>
          <w:p w14:paraId="7129016D" w14:textId="77777777" w:rsidR="00921951" w:rsidRPr="00053DF6" w:rsidRDefault="00921951"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4D28A0D1" w14:textId="77777777" w:rsidR="00921951" w:rsidRPr="00053DF6" w:rsidRDefault="00921951"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2AAE5342" w14:textId="77777777" w:rsidR="00921951" w:rsidRPr="00053DF6" w:rsidRDefault="00921951"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7CBCE2F0" w14:textId="77777777" w:rsidR="00921951" w:rsidRPr="00053DF6" w:rsidRDefault="00921951"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755B1AD4" w14:textId="77777777" w:rsidR="00921951" w:rsidRPr="00053DF6" w:rsidRDefault="00921951"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43212AC8" w14:textId="77777777" w:rsidR="00921951" w:rsidRPr="00053DF6" w:rsidRDefault="00921951"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6A73068E" w14:textId="77777777" w:rsidR="00921951" w:rsidRPr="00053DF6" w:rsidRDefault="00921951"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59CF75DD" w14:textId="77777777" w:rsidR="00921951" w:rsidRPr="00053DF6" w:rsidRDefault="00921951"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06E977EE" w14:textId="77777777" w:rsidR="00921951" w:rsidRPr="00053DF6" w:rsidRDefault="00921951"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45AA945E" w14:textId="77777777" w:rsidR="00921951" w:rsidRPr="00053DF6" w:rsidRDefault="00921951" w:rsidP="00D851E8">
            <w:pPr>
              <w:spacing w:after="0"/>
              <w:rPr>
                <w:rFonts w:cs="Arial"/>
                <w:szCs w:val="24"/>
              </w:rPr>
            </w:pPr>
            <w:r>
              <w:rPr>
                <w:rFonts w:cs="Arial"/>
                <w:szCs w:val="24"/>
              </w:rPr>
              <w:t>Practice</w:t>
            </w:r>
            <w:r w:rsidRPr="00053DF6">
              <w:rPr>
                <w:rFonts w:cs="Arial"/>
                <w:szCs w:val="24"/>
              </w:rPr>
              <w:t xml:space="preserve"> signature</w:t>
            </w:r>
          </w:p>
        </w:tc>
      </w:tr>
      <w:tr w:rsidR="00921951" w:rsidRPr="00E230F5" w14:paraId="41DB192E" w14:textId="77777777" w:rsidTr="00D851E8">
        <w:tblPrEx>
          <w:tblLook w:val="04A0" w:firstRow="1" w:lastRow="0" w:firstColumn="1" w:lastColumn="0" w:noHBand="0" w:noVBand="1"/>
        </w:tblPrEx>
        <w:tc>
          <w:tcPr>
            <w:tcW w:w="850" w:type="dxa"/>
          </w:tcPr>
          <w:p w14:paraId="7FF895FA" w14:textId="77777777" w:rsidR="00921951" w:rsidRDefault="00921951" w:rsidP="00D851E8">
            <w:pPr>
              <w:spacing w:after="0"/>
              <w:rPr>
                <w:rFonts w:cs="Arial"/>
                <w:szCs w:val="24"/>
              </w:rPr>
            </w:pPr>
          </w:p>
          <w:p w14:paraId="7E9E9BEA" w14:textId="77777777" w:rsidR="00921951" w:rsidRPr="00053DF6" w:rsidRDefault="00921951" w:rsidP="00D851E8">
            <w:pPr>
              <w:spacing w:after="0"/>
              <w:rPr>
                <w:rFonts w:cs="Arial"/>
                <w:szCs w:val="24"/>
              </w:rPr>
            </w:pPr>
            <w:r w:rsidRPr="00053DF6">
              <w:rPr>
                <w:rFonts w:cs="Arial"/>
                <w:szCs w:val="24"/>
              </w:rPr>
              <w:t>e.g</w:t>
            </w:r>
            <w:r>
              <w:rPr>
                <w:rFonts w:cs="Arial"/>
                <w:szCs w:val="24"/>
              </w:rPr>
              <w:t>.</w:t>
            </w:r>
          </w:p>
        </w:tc>
        <w:tc>
          <w:tcPr>
            <w:tcW w:w="1289" w:type="dxa"/>
          </w:tcPr>
          <w:p w14:paraId="25D06934" w14:textId="77777777" w:rsidR="00921951" w:rsidRDefault="00921951" w:rsidP="00D851E8">
            <w:pPr>
              <w:spacing w:after="0"/>
              <w:rPr>
                <w:rFonts w:cs="Arial"/>
                <w:szCs w:val="24"/>
              </w:rPr>
            </w:pPr>
          </w:p>
          <w:p w14:paraId="4760B9D8" w14:textId="77777777" w:rsidR="00921951" w:rsidRPr="00053DF6" w:rsidRDefault="00921951"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64C67805" w14:textId="77777777" w:rsidR="00921951" w:rsidRDefault="00921951" w:rsidP="00D851E8">
            <w:pPr>
              <w:spacing w:after="0"/>
              <w:rPr>
                <w:rFonts w:cs="Arial"/>
                <w:szCs w:val="24"/>
              </w:rPr>
            </w:pPr>
          </w:p>
          <w:p w14:paraId="2CF74EE1" w14:textId="77777777" w:rsidR="00921951" w:rsidRPr="00053DF6" w:rsidRDefault="00921951" w:rsidP="00D851E8">
            <w:pPr>
              <w:spacing w:after="0"/>
              <w:rPr>
                <w:rFonts w:cs="Arial"/>
                <w:szCs w:val="24"/>
              </w:rPr>
            </w:pPr>
            <w:r>
              <w:rPr>
                <w:rFonts w:cs="Arial"/>
                <w:szCs w:val="24"/>
              </w:rPr>
              <w:t>8.0</w:t>
            </w:r>
          </w:p>
        </w:tc>
        <w:tc>
          <w:tcPr>
            <w:tcW w:w="626" w:type="dxa"/>
          </w:tcPr>
          <w:p w14:paraId="2699D945" w14:textId="77777777" w:rsidR="00921951" w:rsidRPr="00053DF6" w:rsidRDefault="00921951" w:rsidP="00D851E8">
            <w:pPr>
              <w:spacing w:after="0"/>
              <w:rPr>
                <w:rFonts w:cs="Arial"/>
                <w:szCs w:val="24"/>
              </w:rPr>
            </w:pPr>
          </w:p>
          <w:p w14:paraId="7730E323" w14:textId="77777777" w:rsidR="00921951" w:rsidRPr="00053DF6" w:rsidRDefault="00921951" w:rsidP="00D851E8">
            <w:pPr>
              <w:spacing w:after="0"/>
              <w:rPr>
                <w:rFonts w:cs="Arial"/>
                <w:szCs w:val="24"/>
              </w:rPr>
            </w:pPr>
            <w:r>
              <w:rPr>
                <w:rFonts w:cs="Arial"/>
                <w:szCs w:val="24"/>
              </w:rPr>
              <w:t>8.0</w:t>
            </w:r>
          </w:p>
        </w:tc>
        <w:tc>
          <w:tcPr>
            <w:tcW w:w="724" w:type="dxa"/>
            <w:gridSpan w:val="2"/>
          </w:tcPr>
          <w:p w14:paraId="2986A2F6" w14:textId="77777777" w:rsidR="00921951" w:rsidRPr="00053DF6" w:rsidRDefault="00921951" w:rsidP="00D851E8">
            <w:pPr>
              <w:spacing w:after="0"/>
              <w:rPr>
                <w:rFonts w:cs="Arial"/>
                <w:szCs w:val="24"/>
              </w:rPr>
            </w:pPr>
          </w:p>
          <w:p w14:paraId="2D268AEA" w14:textId="77777777" w:rsidR="00921951" w:rsidRPr="00053DF6" w:rsidRDefault="00921951" w:rsidP="00D851E8">
            <w:pPr>
              <w:spacing w:after="0"/>
              <w:rPr>
                <w:rFonts w:cs="Arial"/>
                <w:szCs w:val="24"/>
              </w:rPr>
            </w:pPr>
            <w:r>
              <w:rPr>
                <w:rFonts w:cs="Arial"/>
                <w:szCs w:val="24"/>
              </w:rPr>
              <w:t>8.0</w:t>
            </w:r>
          </w:p>
        </w:tc>
        <w:tc>
          <w:tcPr>
            <w:tcW w:w="748" w:type="dxa"/>
          </w:tcPr>
          <w:p w14:paraId="3AABFACA" w14:textId="77777777" w:rsidR="00921951" w:rsidRPr="00053DF6" w:rsidRDefault="00921951" w:rsidP="00D851E8">
            <w:pPr>
              <w:spacing w:after="0"/>
              <w:rPr>
                <w:rFonts w:cs="Arial"/>
                <w:szCs w:val="24"/>
              </w:rPr>
            </w:pPr>
          </w:p>
          <w:p w14:paraId="72C0F1AB" w14:textId="77777777" w:rsidR="00921951" w:rsidRPr="00053DF6" w:rsidRDefault="00921951" w:rsidP="00D851E8">
            <w:pPr>
              <w:spacing w:after="0"/>
              <w:rPr>
                <w:rFonts w:cs="Arial"/>
                <w:szCs w:val="24"/>
              </w:rPr>
            </w:pPr>
            <w:r>
              <w:rPr>
                <w:rFonts w:cs="Arial"/>
                <w:szCs w:val="24"/>
              </w:rPr>
              <w:t>DO</w:t>
            </w:r>
          </w:p>
        </w:tc>
        <w:tc>
          <w:tcPr>
            <w:tcW w:w="708" w:type="dxa"/>
          </w:tcPr>
          <w:p w14:paraId="6F04289A" w14:textId="77777777" w:rsidR="00921951" w:rsidRPr="00053DF6" w:rsidRDefault="00921951" w:rsidP="00D851E8">
            <w:pPr>
              <w:spacing w:after="0"/>
              <w:rPr>
                <w:rFonts w:cs="Arial"/>
                <w:szCs w:val="24"/>
              </w:rPr>
            </w:pPr>
          </w:p>
          <w:p w14:paraId="0D9682FA" w14:textId="77777777" w:rsidR="00921951" w:rsidRPr="00053DF6" w:rsidRDefault="00921951" w:rsidP="00D851E8">
            <w:pPr>
              <w:spacing w:after="0"/>
              <w:rPr>
                <w:rFonts w:cs="Arial"/>
                <w:szCs w:val="24"/>
              </w:rPr>
            </w:pPr>
            <w:r>
              <w:rPr>
                <w:rFonts w:cs="Arial"/>
                <w:szCs w:val="24"/>
              </w:rPr>
              <w:t>DO</w:t>
            </w:r>
          </w:p>
        </w:tc>
        <w:tc>
          <w:tcPr>
            <w:tcW w:w="662" w:type="dxa"/>
          </w:tcPr>
          <w:p w14:paraId="622B5B01" w14:textId="77777777" w:rsidR="00921951" w:rsidRDefault="00921951" w:rsidP="00D851E8">
            <w:pPr>
              <w:spacing w:after="0"/>
              <w:rPr>
                <w:rFonts w:cs="Arial"/>
                <w:szCs w:val="24"/>
              </w:rPr>
            </w:pPr>
          </w:p>
          <w:p w14:paraId="344F1952" w14:textId="77777777" w:rsidR="00921951" w:rsidRPr="00053DF6" w:rsidRDefault="00921951" w:rsidP="00D851E8">
            <w:pPr>
              <w:spacing w:after="0"/>
              <w:rPr>
                <w:rFonts w:cs="Arial"/>
                <w:szCs w:val="24"/>
              </w:rPr>
            </w:pPr>
            <w:r>
              <w:rPr>
                <w:rFonts w:cs="Arial"/>
                <w:szCs w:val="24"/>
              </w:rPr>
              <w:t>8.0</w:t>
            </w:r>
          </w:p>
        </w:tc>
        <w:tc>
          <w:tcPr>
            <w:tcW w:w="721" w:type="dxa"/>
          </w:tcPr>
          <w:p w14:paraId="598B1E1A" w14:textId="77777777" w:rsidR="00921951" w:rsidRDefault="00921951" w:rsidP="00D851E8">
            <w:pPr>
              <w:spacing w:after="0"/>
              <w:rPr>
                <w:rFonts w:cs="Arial"/>
                <w:szCs w:val="24"/>
              </w:rPr>
            </w:pPr>
          </w:p>
          <w:p w14:paraId="490EB7F1" w14:textId="77777777" w:rsidR="00921951" w:rsidRPr="00053DF6" w:rsidRDefault="00921951" w:rsidP="00D851E8">
            <w:pPr>
              <w:spacing w:after="0"/>
              <w:rPr>
                <w:rFonts w:cs="Arial"/>
                <w:szCs w:val="24"/>
              </w:rPr>
            </w:pPr>
            <w:r>
              <w:rPr>
                <w:rFonts w:cs="Arial"/>
                <w:szCs w:val="24"/>
              </w:rPr>
              <w:t>8.0</w:t>
            </w:r>
          </w:p>
        </w:tc>
        <w:tc>
          <w:tcPr>
            <w:tcW w:w="844" w:type="dxa"/>
            <w:vAlign w:val="bottom"/>
          </w:tcPr>
          <w:p w14:paraId="54B372FD" w14:textId="77777777" w:rsidR="00921951" w:rsidRPr="004F6597" w:rsidRDefault="00921951" w:rsidP="00D851E8">
            <w:pPr>
              <w:spacing w:after="0"/>
              <w:rPr>
                <w:rFonts w:cs="Arial"/>
                <w:szCs w:val="24"/>
              </w:rPr>
            </w:pPr>
            <w:r>
              <w:rPr>
                <w:rFonts w:cs="Arial"/>
                <w:szCs w:val="24"/>
              </w:rPr>
              <w:t>40.00</w:t>
            </w:r>
          </w:p>
        </w:tc>
        <w:tc>
          <w:tcPr>
            <w:tcW w:w="1430" w:type="dxa"/>
          </w:tcPr>
          <w:p w14:paraId="034F36F8" w14:textId="77777777" w:rsidR="00921951" w:rsidRPr="004F6597" w:rsidRDefault="00921951" w:rsidP="00D851E8">
            <w:pPr>
              <w:spacing w:after="0"/>
              <w:rPr>
                <w:rFonts w:cs="Arial"/>
                <w:szCs w:val="24"/>
              </w:rPr>
            </w:pPr>
          </w:p>
          <w:p w14:paraId="10FC8085" w14:textId="77777777" w:rsidR="00921951" w:rsidRPr="004F6597" w:rsidRDefault="00921951" w:rsidP="00D851E8">
            <w:pPr>
              <w:spacing w:after="0"/>
              <w:rPr>
                <w:rFonts w:cs="Arial"/>
                <w:szCs w:val="24"/>
              </w:rPr>
            </w:pPr>
            <w:r w:rsidRPr="004F6597">
              <w:rPr>
                <w:rFonts w:cs="Arial"/>
                <w:szCs w:val="24"/>
              </w:rPr>
              <w:t>S. Nurse</w:t>
            </w:r>
          </w:p>
        </w:tc>
      </w:tr>
      <w:tr w:rsidR="00921951" w:rsidRPr="00E230F5" w14:paraId="6FB94B89" w14:textId="77777777" w:rsidTr="00D851E8">
        <w:tblPrEx>
          <w:tblLook w:val="04A0" w:firstRow="1" w:lastRow="0" w:firstColumn="1" w:lastColumn="0" w:noHBand="0" w:noVBand="1"/>
        </w:tblPrEx>
        <w:tc>
          <w:tcPr>
            <w:tcW w:w="850" w:type="dxa"/>
          </w:tcPr>
          <w:p w14:paraId="0D61C04C" w14:textId="77777777" w:rsidR="00921951" w:rsidRPr="00053DF6" w:rsidRDefault="00921951" w:rsidP="00D851E8">
            <w:pPr>
              <w:spacing w:after="0"/>
              <w:rPr>
                <w:rFonts w:cs="Arial"/>
                <w:szCs w:val="24"/>
              </w:rPr>
            </w:pPr>
            <w:r w:rsidRPr="00053DF6">
              <w:rPr>
                <w:rFonts w:cs="Arial"/>
                <w:szCs w:val="24"/>
              </w:rPr>
              <w:t>1</w:t>
            </w:r>
          </w:p>
          <w:p w14:paraId="7A1ADB21" w14:textId="77777777" w:rsidR="00921951" w:rsidRPr="00053DF6" w:rsidRDefault="00921951" w:rsidP="00D851E8">
            <w:pPr>
              <w:spacing w:after="0"/>
              <w:rPr>
                <w:rFonts w:cs="Arial"/>
                <w:szCs w:val="24"/>
              </w:rPr>
            </w:pPr>
          </w:p>
        </w:tc>
        <w:tc>
          <w:tcPr>
            <w:tcW w:w="1289" w:type="dxa"/>
          </w:tcPr>
          <w:p w14:paraId="735571AD" w14:textId="77777777" w:rsidR="00921951" w:rsidRPr="00053DF6" w:rsidRDefault="00921951" w:rsidP="00D851E8">
            <w:pPr>
              <w:spacing w:after="0"/>
              <w:rPr>
                <w:rFonts w:cs="Arial"/>
                <w:szCs w:val="24"/>
              </w:rPr>
            </w:pPr>
          </w:p>
        </w:tc>
        <w:tc>
          <w:tcPr>
            <w:tcW w:w="720" w:type="dxa"/>
          </w:tcPr>
          <w:p w14:paraId="2FF7013F" w14:textId="77777777" w:rsidR="00921951" w:rsidRPr="00053DF6" w:rsidRDefault="00921951" w:rsidP="00D851E8">
            <w:pPr>
              <w:spacing w:after="0"/>
              <w:rPr>
                <w:rFonts w:cs="Arial"/>
                <w:szCs w:val="24"/>
              </w:rPr>
            </w:pPr>
          </w:p>
        </w:tc>
        <w:tc>
          <w:tcPr>
            <w:tcW w:w="626" w:type="dxa"/>
          </w:tcPr>
          <w:p w14:paraId="31F78A0E" w14:textId="77777777" w:rsidR="00921951" w:rsidRPr="00053DF6" w:rsidRDefault="00921951" w:rsidP="00D851E8">
            <w:pPr>
              <w:spacing w:after="0"/>
              <w:rPr>
                <w:rFonts w:cs="Arial"/>
                <w:szCs w:val="24"/>
              </w:rPr>
            </w:pPr>
          </w:p>
        </w:tc>
        <w:tc>
          <w:tcPr>
            <w:tcW w:w="724" w:type="dxa"/>
            <w:gridSpan w:val="2"/>
          </w:tcPr>
          <w:p w14:paraId="00780F76" w14:textId="77777777" w:rsidR="00921951" w:rsidRPr="00053DF6" w:rsidRDefault="00921951" w:rsidP="00D851E8">
            <w:pPr>
              <w:spacing w:after="0"/>
              <w:rPr>
                <w:rFonts w:cs="Arial"/>
                <w:szCs w:val="24"/>
              </w:rPr>
            </w:pPr>
          </w:p>
        </w:tc>
        <w:tc>
          <w:tcPr>
            <w:tcW w:w="748" w:type="dxa"/>
          </w:tcPr>
          <w:p w14:paraId="18F5C337" w14:textId="77777777" w:rsidR="00921951" w:rsidRPr="00053DF6" w:rsidRDefault="00921951" w:rsidP="00D851E8">
            <w:pPr>
              <w:spacing w:after="0"/>
              <w:rPr>
                <w:rFonts w:cs="Arial"/>
                <w:szCs w:val="24"/>
              </w:rPr>
            </w:pPr>
          </w:p>
        </w:tc>
        <w:tc>
          <w:tcPr>
            <w:tcW w:w="708" w:type="dxa"/>
          </w:tcPr>
          <w:p w14:paraId="274EC1F1" w14:textId="77777777" w:rsidR="00921951" w:rsidRPr="00053DF6" w:rsidRDefault="00921951" w:rsidP="00D851E8">
            <w:pPr>
              <w:spacing w:after="0"/>
              <w:rPr>
                <w:rFonts w:cs="Arial"/>
                <w:szCs w:val="24"/>
              </w:rPr>
            </w:pPr>
          </w:p>
        </w:tc>
        <w:tc>
          <w:tcPr>
            <w:tcW w:w="662" w:type="dxa"/>
          </w:tcPr>
          <w:p w14:paraId="1372F8EE" w14:textId="77777777" w:rsidR="00921951" w:rsidRPr="00053DF6" w:rsidRDefault="00921951" w:rsidP="00D851E8">
            <w:pPr>
              <w:spacing w:after="0"/>
              <w:rPr>
                <w:rFonts w:cs="Arial"/>
                <w:szCs w:val="24"/>
              </w:rPr>
            </w:pPr>
          </w:p>
        </w:tc>
        <w:tc>
          <w:tcPr>
            <w:tcW w:w="721" w:type="dxa"/>
          </w:tcPr>
          <w:p w14:paraId="3CC49166" w14:textId="77777777" w:rsidR="00921951" w:rsidRPr="00053DF6" w:rsidRDefault="00921951" w:rsidP="00D851E8">
            <w:pPr>
              <w:spacing w:after="0"/>
              <w:rPr>
                <w:rFonts w:cs="Arial"/>
                <w:szCs w:val="24"/>
              </w:rPr>
            </w:pPr>
          </w:p>
        </w:tc>
        <w:tc>
          <w:tcPr>
            <w:tcW w:w="844" w:type="dxa"/>
          </w:tcPr>
          <w:p w14:paraId="5C0ACA76" w14:textId="77777777" w:rsidR="00921951" w:rsidRPr="00053DF6" w:rsidRDefault="00921951" w:rsidP="00D851E8">
            <w:pPr>
              <w:spacing w:after="0"/>
              <w:rPr>
                <w:rFonts w:cs="Arial"/>
                <w:szCs w:val="24"/>
              </w:rPr>
            </w:pPr>
          </w:p>
        </w:tc>
        <w:tc>
          <w:tcPr>
            <w:tcW w:w="1430" w:type="dxa"/>
          </w:tcPr>
          <w:p w14:paraId="2505EF47" w14:textId="77777777" w:rsidR="00921951" w:rsidRPr="00053DF6" w:rsidRDefault="00921951" w:rsidP="00D851E8">
            <w:pPr>
              <w:spacing w:after="0"/>
              <w:rPr>
                <w:rFonts w:cs="Arial"/>
                <w:szCs w:val="24"/>
              </w:rPr>
            </w:pPr>
          </w:p>
        </w:tc>
      </w:tr>
      <w:tr w:rsidR="00921951" w:rsidRPr="00E230F5" w14:paraId="35DBCC1C" w14:textId="77777777" w:rsidTr="00D851E8">
        <w:tblPrEx>
          <w:tblLook w:val="04A0" w:firstRow="1" w:lastRow="0" w:firstColumn="1" w:lastColumn="0" w:noHBand="0" w:noVBand="1"/>
        </w:tblPrEx>
        <w:tc>
          <w:tcPr>
            <w:tcW w:w="850" w:type="dxa"/>
          </w:tcPr>
          <w:p w14:paraId="3293B152" w14:textId="77777777" w:rsidR="00921951" w:rsidRPr="004B1E02" w:rsidRDefault="00921951" w:rsidP="00D851E8">
            <w:pPr>
              <w:spacing w:after="0"/>
              <w:rPr>
                <w:rFonts w:cs="Arial"/>
                <w:szCs w:val="24"/>
              </w:rPr>
            </w:pPr>
            <w:r w:rsidRPr="004B1E02">
              <w:rPr>
                <w:rFonts w:cs="Arial"/>
                <w:szCs w:val="24"/>
              </w:rPr>
              <w:t>2</w:t>
            </w:r>
          </w:p>
          <w:p w14:paraId="670655A7" w14:textId="77777777" w:rsidR="00921951" w:rsidRPr="004B1E02" w:rsidRDefault="00921951" w:rsidP="00D851E8">
            <w:pPr>
              <w:spacing w:after="0"/>
              <w:rPr>
                <w:rFonts w:cs="Arial"/>
                <w:szCs w:val="24"/>
              </w:rPr>
            </w:pPr>
          </w:p>
        </w:tc>
        <w:tc>
          <w:tcPr>
            <w:tcW w:w="1289" w:type="dxa"/>
          </w:tcPr>
          <w:p w14:paraId="7910D0B7" w14:textId="77777777" w:rsidR="00921951" w:rsidRPr="004B1E02" w:rsidRDefault="00921951" w:rsidP="00D851E8">
            <w:pPr>
              <w:spacing w:after="0"/>
              <w:rPr>
                <w:rFonts w:cs="Arial"/>
                <w:szCs w:val="24"/>
              </w:rPr>
            </w:pPr>
          </w:p>
        </w:tc>
        <w:tc>
          <w:tcPr>
            <w:tcW w:w="720" w:type="dxa"/>
          </w:tcPr>
          <w:p w14:paraId="1523EFA6" w14:textId="77777777" w:rsidR="00921951" w:rsidRPr="004B1E02" w:rsidRDefault="00921951" w:rsidP="00D851E8">
            <w:pPr>
              <w:spacing w:after="0"/>
              <w:rPr>
                <w:rFonts w:cs="Arial"/>
                <w:szCs w:val="24"/>
              </w:rPr>
            </w:pPr>
          </w:p>
        </w:tc>
        <w:tc>
          <w:tcPr>
            <w:tcW w:w="626" w:type="dxa"/>
          </w:tcPr>
          <w:p w14:paraId="1EAD6DD3" w14:textId="77777777" w:rsidR="00921951" w:rsidRPr="004B1E02" w:rsidRDefault="00921951" w:rsidP="00D851E8">
            <w:pPr>
              <w:spacing w:after="0"/>
              <w:rPr>
                <w:rFonts w:cs="Arial"/>
                <w:szCs w:val="24"/>
              </w:rPr>
            </w:pPr>
          </w:p>
        </w:tc>
        <w:tc>
          <w:tcPr>
            <w:tcW w:w="724" w:type="dxa"/>
            <w:gridSpan w:val="2"/>
          </w:tcPr>
          <w:p w14:paraId="7E5B0C2B" w14:textId="77777777" w:rsidR="00921951" w:rsidRPr="004B1E02" w:rsidRDefault="00921951" w:rsidP="00D851E8">
            <w:pPr>
              <w:spacing w:after="0"/>
              <w:rPr>
                <w:rFonts w:cs="Arial"/>
                <w:szCs w:val="24"/>
              </w:rPr>
            </w:pPr>
          </w:p>
        </w:tc>
        <w:tc>
          <w:tcPr>
            <w:tcW w:w="748" w:type="dxa"/>
          </w:tcPr>
          <w:p w14:paraId="05EEC9A2" w14:textId="77777777" w:rsidR="00921951" w:rsidRPr="004B1E02" w:rsidRDefault="00921951" w:rsidP="00D851E8">
            <w:pPr>
              <w:spacing w:after="0"/>
              <w:rPr>
                <w:rFonts w:cs="Arial"/>
                <w:szCs w:val="24"/>
              </w:rPr>
            </w:pPr>
          </w:p>
        </w:tc>
        <w:tc>
          <w:tcPr>
            <w:tcW w:w="708" w:type="dxa"/>
          </w:tcPr>
          <w:p w14:paraId="34B9F0A4" w14:textId="77777777" w:rsidR="00921951" w:rsidRPr="004B1E02" w:rsidRDefault="00921951" w:rsidP="00D851E8">
            <w:pPr>
              <w:spacing w:after="0"/>
              <w:rPr>
                <w:rFonts w:cs="Arial"/>
                <w:szCs w:val="24"/>
              </w:rPr>
            </w:pPr>
          </w:p>
        </w:tc>
        <w:tc>
          <w:tcPr>
            <w:tcW w:w="662" w:type="dxa"/>
          </w:tcPr>
          <w:p w14:paraId="5C51A489" w14:textId="77777777" w:rsidR="00921951" w:rsidRPr="004B1E02" w:rsidRDefault="00921951" w:rsidP="00D851E8">
            <w:pPr>
              <w:spacing w:after="0"/>
              <w:rPr>
                <w:rFonts w:cs="Arial"/>
                <w:szCs w:val="24"/>
              </w:rPr>
            </w:pPr>
          </w:p>
        </w:tc>
        <w:tc>
          <w:tcPr>
            <w:tcW w:w="721" w:type="dxa"/>
          </w:tcPr>
          <w:p w14:paraId="4321F742" w14:textId="77777777" w:rsidR="00921951" w:rsidRPr="004B1E02" w:rsidRDefault="00921951" w:rsidP="00D851E8">
            <w:pPr>
              <w:spacing w:after="0"/>
              <w:rPr>
                <w:rFonts w:cs="Arial"/>
                <w:szCs w:val="24"/>
              </w:rPr>
            </w:pPr>
          </w:p>
        </w:tc>
        <w:tc>
          <w:tcPr>
            <w:tcW w:w="844" w:type="dxa"/>
          </w:tcPr>
          <w:p w14:paraId="09177081" w14:textId="77777777" w:rsidR="00921951" w:rsidRPr="004B1E02" w:rsidRDefault="00921951" w:rsidP="00D851E8">
            <w:pPr>
              <w:spacing w:after="0"/>
              <w:rPr>
                <w:rFonts w:cs="Arial"/>
                <w:szCs w:val="24"/>
              </w:rPr>
            </w:pPr>
          </w:p>
        </w:tc>
        <w:tc>
          <w:tcPr>
            <w:tcW w:w="1430" w:type="dxa"/>
          </w:tcPr>
          <w:p w14:paraId="6343A9F3" w14:textId="77777777" w:rsidR="00921951" w:rsidRPr="004B1E02" w:rsidRDefault="00921951" w:rsidP="00D851E8">
            <w:pPr>
              <w:spacing w:after="0"/>
              <w:rPr>
                <w:rFonts w:cs="Arial"/>
                <w:szCs w:val="24"/>
              </w:rPr>
            </w:pPr>
          </w:p>
        </w:tc>
      </w:tr>
      <w:tr w:rsidR="00921951" w:rsidRPr="00E230F5" w14:paraId="7915BFD9" w14:textId="77777777" w:rsidTr="00D851E8">
        <w:tblPrEx>
          <w:tblLook w:val="04A0" w:firstRow="1" w:lastRow="0" w:firstColumn="1" w:lastColumn="0" w:noHBand="0" w:noVBand="1"/>
        </w:tblPrEx>
        <w:tc>
          <w:tcPr>
            <w:tcW w:w="850" w:type="dxa"/>
          </w:tcPr>
          <w:p w14:paraId="4C32192D" w14:textId="77777777" w:rsidR="00921951" w:rsidRPr="004B1E02" w:rsidRDefault="00921951" w:rsidP="00D851E8">
            <w:pPr>
              <w:spacing w:after="0"/>
              <w:rPr>
                <w:rFonts w:cs="Arial"/>
                <w:szCs w:val="24"/>
              </w:rPr>
            </w:pPr>
            <w:r w:rsidRPr="004B1E02">
              <w:rPr>
                <w:rFonts w:cs="Arial"/>
                <w:szCs w:val="24"/>
              </w:rPr>
              <w:t>3</w:t>
            </w:r>
          </w:p>
          <w:p w14:paraId="38FCA65E" w14:textId="77777777" w:rsidR="00921951" w:rsidRPr="004B1E02" w:rsidRDefault="00921951" w:rsidP="00D851E8">
            <w:pPr>
              <w:spacing w:after="0"/>
              <w:rPr>
                <w:rFonts w:cs="Arial"/>
                <w:szCs w:val="24"/>
              </w:rPr>
            </w:pPr>
          </w:p>
        </w:tc>
        <w:tc>
          <w:tcPr>
            <w:tcW w:w="1289" w:type="dxa"/>
          </w:tcPr>
          <w:p w14:paraId="4F8747E1" w14:textId="77777777" w:rsidR="00921951" w:rsidRPr="004B1E02" w:rsidRDefault="00921951" w:rsidP="00D851E8">
            <w:pPr>
              <w:spacing w:after="0"/>
              <w:rPr>
                <w:rFonts w:cs="Arial"/>
                <w:szCs w:val="24"/>
              </w:rPr>
            </w:pPr>
          </w:p>
        </w:tc>
        <w:tc>
          <w:tcPr>
            <w:tcW w:w="720" w:type="dxa"/>
          </w:tcPr>
          <w:p w14:paraId="13DD5384" w14:textId="77777777" w:rsidR="00921951" w:rsidRPr="004B1E02" w:rsidRDefault="00921951" w:rsidP="00D851E8">
            <w:pPr>
              <w:spacing w:after="0"/>
              <w:rPr>
                <w:rFonts w:cs="Arial"/>
                <w:szCs w:val="24"/>
              </w:rPr>
            </w:pPr>
          </w:p>
        </w:tc>
        <w:tc>
          <w:tcPr>
            <w:tcW w:w="626" w:type="dxa"/>
          </w:tcPr>
          <w:p w14:paraId="2CD99B16" w14:textId="77777777" w:rsidR="00921951" w:rsidRPr="004B1E02" w:rsidRDefault="00921951" w:rsidP="00D851E8">
            <w:pPr>
              <w:spacing w:after="0"/>
              <w:rPr>
                <w:rFonts w:cs="Arial"/>
                <w:szCs w:val="24"/>
              </w:rPr>
            </w:pPr>
          </w:p>
        </w:tc>
        <w:tc>
          <w:tcPr>
            <w:tcW w:w="724" w:type="dxa"/>
            <w:gridSpan w:val="2"/>
          </w:tcPr>
          <w:p w14:paraId="331F744F" w14:textId="77777777" w:rsidR="00921951" w:rsidRPr="004B1E02" w:rsidRDefault="00921951" w:rsidP="00D851E8">
            <w:pPr>
              <w:spacing w:after="0"/>
              <w:rPr>
                <w:rFonts w:cs="Arial"/>
                <w:szCs w:val="24"/>
              </w:rPr>
            </w:pPr>
          </w:p>
        </w:tc>
        <w:tc>
          <w:tcPr>
            <w:tcW w:w="748" w:type="dxa"/>
          </w:tcPr>
          <w:p w14:paraId="58BDC1F4" w14:textId="77777777" w:rsidR="00921951" w:rsidRPr="004B1E02" w:rsidRDefault="00921951" w:rsidP="00D851E8">
            <w:pPr>
              <w:spacing w:after="0"/>
              <w:rPr>
                <w:rFonts w:cs="Arial"/>
                <w:szCs w:val="24"/>
              </w:rPr>
            </w:pPr>
          </w:p>
        </w:tc>
        <w:tc>
          <w:tcPr>
            <w:tcW w:w="708" w:type="dxa"/>
          </w:tcPr>
          <w:p w14:paraId="02C6A3E2" w14:textId="77777777" w:rsidR="00921951" w:rsidRPr="004B1E02" w:rsidRDefault="00921951" w:rsidP="00D851E8">
            <w:pPr>
              <w:spacing w:after="0"/>
              <w:rPr>
                <w:rFonts w:cs="Arial"/>
                <w:szCs w:val="24"/>
              </w:rPr>
            </w:pPr>
          </w:p>
        </w:tc>
        <w:tc>
          <w:tcPr>
            <w:tcW w:w="662" w:type="dxa"/>
          </w:tcPr>
          <w:p w14:paraId="1989BA58" w14:textId="77777777" w:rsidR="00921951" w:rsidRPr="004B1E02" w:rsidRDefault="00921951" w:rsidP="00D851E8">
            <w:pPr>
              <w:spacing w:after="0"/>
              <w:rPr>
                <w:rFonts w:cs="Arial"/>
                <w:szCs w:val="24"/>
              </w:rPr>
            </w:pPr>
          </w:p>
        </w:tc>
        <w:tc>
          <w:tcPr>
            <w:tcW w:w="721" w:type="dxa"/>
          </w:tcPr>
          <w:p w14:paraId="53BE8003" w14:textId="77777777" w:rsidR="00921951" w:rsidRPr="004B1E02" w:rsidRDefault="00921951" w:rsidP="00D851E8">
            <w:pPr>
              <w:spacing w:after="0"/>
              <w:rPr>
                <w:rFonts w:cs="Arial"/>
                <w:szCs w:val="24"/>
              </w:rPr>
            </w:pPr>
          </w:p>
        </w:tc>
        <w:tc>
          <w:tcPr>
            <w:tcW w:w="844" w:type="dxa"/>
          </w:tcPr>
          <w:p w14:paraId="4E41CCDA" w14:textId="77777777" w:rsidR="00921951" w:rsidRPr="004B1E02" w:rsidRDefault="00921951" w:rsidP="00D851E8">
            <w:pPr>
              <w:spacing w:after="0"/>
              <w:rPr>
                <w:rFonts w:cs="Arial"/>
                <w:szCs w:val="24"/>
              </w:rPr>
            </w:pPr>
          </w:p>
        </w:tc>
        <w:tc>
          <w:tcPr>
            <w:tcW w:w="1430" w:type="dxa"/>
          </w:tcPr>
          <w:p w14:paraId="4D5CB843" w14:textId="77777777" w:rsidR="00921951" w:rsidRPr="004B1E02" w:rsidRDefault="00921951" w:rsidP="00D851E8">
            <w:pPr>
              <w:spacing w:after="0"/>
              <w:rPr>
                <w:rFonts w:cs="Arial"/>
                <w:szCs w:val="24"/>
              </w:rPr>
            </w:pPr>
          </w:p>
        </w:tc>
      </w:tr>
      <w:tr w:rsidR="00921951" w:rsidRPr="00E230F5" w14:paraId="4C8C154E" w14:textId="77777777" w:rsidTr="00D851E8">
        <w:tblPrEx>
          <w:tblLook w:val="04A0" w:firstRow="1" w:lastRow="0" w:firstColumn="1" w:lastColumn="0" w:noHBand="0" w:noVBand="1"/>
        </w:tblPrEx>
        <w:tc>
          <w:tcPr>
            <w:tcW w:w="850" w:type="dxa"/>
          </w:tcPr>
          <w:p w14:paraId="526DDC0C" w14:textId="77777777" w:rsidR="00921951" w:rsidRPr="004B1E02" w:rsidRDefault="00921951" w:rsidP="00D851E8">
            <w:pPr>
              <w:spacing w:after="0"/>
              <w:rPr>
                <w:rFonts w:cs="Arial"/>
                <w:szCs w:val="24"/>
              </w:rPr>
            </w:pPr>
            <w:r>
              <w:rPr>
                <w:rFonts w:cs="Arial"/>
                <w:szCs w:val="24"/>
              </w:rPr>
              <w:t>4</w:t>
            </w:r>
          </w:p>
          <w:p w14:paraId="5B9F87B5" w14:textId="77777777" w:rsidR="00921951" w:rsidRPr="004B1E02" w:rsidRDefault="00921951" w:rsidP="00D851E8">
            <w:pPr>
              <w:spacing w:after="0"/>
              <w:rPr>
                <w:rFonts w:cs="Arial"/>
                <w:szCs w:val="24"/>
              </w:rPr>
            </w:pPr>
          </w:p>
        </w:tc>
        <w:tc>
          <w:tcPr>
            <w:tcW w:w="1289" w:type="dxa"/>
          </w:tcPr>
          <w:p w14:paraId="1226124F" w14:textId="77777777" w:rsidR="00921951" w:rsidRPr="004B1E02" w:rsidRDefault="00921951" w:rsidP="00D851E8">
            <w:pPr>
              <w:spacing w:after="0"/>
              <w:rPr>
                <w:rFonts w:cs="Arial"/>
                <w:szCs w:val="24"/>
              </w:rPr>
            </w:pPr>
          </w:p>
        </w:tc>
        <w:tc>
          <w:tcPr>
            <w:tcW w:w="720" w:type="dxa"/>
          </w:tcPr>
          <w:p w14:paraId="59991539" w14:textId="77777777" w:rsidR="00921951" w:rsidRPr="004B1E02" w:rsidRDefault="00921951" w:rsidP="00D851E8">
            <w:pPr>
              <w:spacing w:after="0"/>
              <w:rPr>
                <w:rFonts w:cs="Arial"/>
                <w:szCs w:val="24"/>
              </w:rPr>
            </w:pPr>
          </w:p>
        </w:tc>
        <w:tc>
          <w:tcPr>
            <w:tcW w:w="626" w:type="dxa"/>
          </w:tcPr>
          <w:p w14:paraId="60D01235" w14:textId="77777777" w:rsidR="00921951" w:rsidRPr="004B1E02" w:rsidRDefault="00921951" w:rsidP="00D851E8">
            <w:pPr>
              <w:spacing w:after="0"/>
              <w:rPr>
                <w:rFonts w:cs="Arial"/>
                <w:szCs w:val="24"/>
              </w:rPr>
            </w:pPr>
          </w:p>
        </w:tc>
        <w:tc>
          <w:tcPr>
            <w:tcW w:w="724" w:type="dxa"/>
            <w:gridSpan w:val="2"/>
          </w:tcPr>
          <w:p w14:paraId="295767AD" w14:textId="77777777" w:rsidR="00921951" w:rsidRPr="004B1E02" w:rsidRDefault="00921951" w:rsidP="00D851E8">
            <w:pPr>
              <w:spacing w:after="0"/>
              <w:rPr>
                <w:rFonts w:cs="Arial"/>
                <w:szCs w:val="24"/>
              </w:rPr>
            </w:pPr>
          </w:p>
        </w:tc>
        <w:tc>
          <w:tcPr>
            <w:tcW w:w="748" w:type="dxa"/>
          </w:tcPr>
          <w:p w14:paraId="19312B52" w14:textId="77777777" w:rsidR="00921951" w:rsidRPr="004B1E02" w:rsidRDefault="00921951" w:rsidP="00D851E8">
            <w:pPr>
              <w:spacing w:after="0"/>
              <w:rPr>
                <w:rFonts w:cs="Arial"/>
                <w:szCs w:val="24"/>
              </w:rPr>
            </w:pPr>
          </w:p>
        </w:tc>
        <w:tc>
          <w:tcPr>
            <w:tcW w:w="708" w:type="dxa"/>
          </w:tcPr>
          <w:p w14:paraId="0E57A99B" w14:textId="77777777" w:rsidR="00921951" w:rsidRPr="004B1E02" w:rsidRDefault="00921951" w:rsidP="00D851E8">
            <w:pPr>
              <w:spacing w:after="0"/>
              <w:rPr>
                <w:rFonts w:cs="Arial"/>
                <w:szCs w:val="24"/>
              </w:rPr>
            </w:pPr>
          </w:p>
        </w:tc>
        <w:tc>
          <w:tcPr>
            <w:tcW w:w="662" w:type="dxa"/>
          </w:tcPr>
          <w:p w14:paraId="5412575B" w14:textId="77777777" w:rsidR="00921951" w:rsidRPr="004B1E02" w:rsidRDefault="00921951" w:rsidP="00D851E8">
            <w:pPr>
              <w:spacing w:after="0"/>
              <w:rPr>
                <w:rFonts w:cs="Arial"/>
                <w:szCs w:val="24"/>
              </w:rPr>
            </w:pPr>
          </w:p>
        </w:tc>
        <w:tc>
          <w:tcPr>
            <w:tcW w:w="721" w:type="dxa"/>
          </w:tcPr>
          <w:p w14:paraId="5EAE12CD" w14:textId="77777777" w:rsidR="00921951" w:rsidRPr="004B1E02" w:rsidRDefault="00921951" w:rsidP="00D851E8">
            <w:pPr>
              <w:spacing w:after="0"/>
              <w:rPr>
                <w:rFonts w:cs="Arial"/>
                <w:szCs w:val="24"/>
              </w:rPr>
            </w:pPr>
          </w:p>
        </w:tc>
        <w:tc>
          <w:tcPr>
            <w:tcW w:w="844" w:type="dxa"/>
          </w:tcPr>
          <w:p w14:paraId="57142D05" w14:textId="77777777" w:rsidR="00921951" w:rsidRPr="004B1E02" w:rsidRDefault="00921951" w:rsidP="00D851E8">
            <w:pPr>
              <w:spacing w:after="0"/>
              <w:rPr>
                <w:rFonts w:cs="Arial"/>
                <w:szCs w:val="24"/>
              </w:rPr>
            </w:pPr>
          </w:p>
        </w:tc>
        <w:tc>
          <w:tcPr>
            <w:tcW w:w="1430" w:type="dxa"/>
          </w:tcPr>
          <w:p w14:paraId="3C0FFDE5" w14:textId="77777777" w:rsidR="00921951" w:rsidRPr="004B1E02" w:rsidRDefault="00921951" w:rsidP="00D851E8">
            <w:pPr>
              <w:spacing w:after="0"/>
              <w:rPr>
                <w:rFonts w:cs="Arial"/>
                <w:szCs w:val="24"/>
              </w:rPr>
            </w:pPr>
          </w:p>
        </w:tc>
      </w:tr>
      <w:tr w:rsidR="00921951" w:rsidRPr="00E230F5" w14:paraId="3CF12485" w14:textId="77777777" w:rsidTr="00D851E8">
        <w:tblPrEx>
          <w:tblLook w:val="04A0" w:firstRow="1" w:lastRow="0" w:firstColumn="1" w:lastColumn="0" w:noHBand="0" w:noVBand="1"/>
        </w:tblPrEx>
        <w:tc>
          <w:tcPr>
            <w:tcW w:w="850" w:type="dxa"/>
          </w:tcPr>
          <w:p w14:paraId="351A2661" w14:textId="77777777" w:rsidR="00921951" w:rsidRPr="004B1E02" w:rsidRDefault="00921951" w:rsidP="00D851E8">
            <w:pPr>
              <w:spacing w:after="0"/>
              <w:rPr>
                <w:rFonts w:cs="Arial"/>
                <w:szCs w:val="24"/>
              </w:rPr>
            </w:pPr>
            <w:r>
              <w:rPr>
                <w:rFonts w:cs="Arial"/>
                <w:szCs w:val="24"/>
              </w:rPr>
              <w:t>5</w:t>
            </w:r>
          </w:p>
          <w:p w14:paraId="473F374C" w14:textId="77777777" w:rsidR="00921951" w:rsidRPr="004B1E02" w:rsidRDefault="00921951" w:rsidP="00D851E8">
            <w:pPr>
              <w:spacing w:after="0"/>
              <w:rPr>
                <w:rFonts w:cs="Arial"/>
                <w:szCs w:val="24"/>
              </w:rPr>
            </w:pPr>
          </w:p>
        </w:tc>
        <w:tc>
          <w:tcPr>
            <w:tcW w:w="1289" w:type="dxa"/>
          </w:tcPr>
          <w:p w14:paraId="5F393334" w14:textId="77777777" w:rsidR="00921951" w:rsidRPr="004B1E02" w:rsidRDefault="00921951" w:rsidP="00D851E8">
            <w:pPr>
              <w:spacing w:after="0"/>
              <w:rPr>
                <w:rFonts w:cs="Arial"/>
                <w:szCs w:val="24"/>
              </w:rPr>
            </w:pPr>
          </w:p>
        </w:tc>
        <w:tc>
          <w:tcPr>
            <w:tcW w:w="720" w:type="dxa"/>
          </w:tcPr>
          <w:p w14:paraId="306E2E81" w14:textId="77777777" w:rsidR="00921951" w:rsidRPr="004B1E02" w:rsidRDefault="00921951" w:rsidP="00D851E8">
            <w:pPr>
              <w:spacing w:after="0"/>
              <w:rPr>
                <w:rFonts w:cs="Arial"/>
                <w:szCs w:val="24"/>
              </w:rPr>
            </w:pPr>
          </w:p>
        </w:tc>
        <w:tc>
          <w:tcPr>
            <w:tcW w:w="626" w:type="dxa"/>
          </w:tcPr>
          <w:p w14:paraId="0DFAD1D3" w14:textId="77777777" w:rsidR="00921951" w:rsidRPr="004B1E02" w:rsidRDefault="00921951" w:rsidP="00D851E8">
            <w:pPr>
              <w:spacing w:after="0"/>
              <w:rPr>
                <w:rFonts w:cs="Arial"/>
                <w:szCs w:val="24"/>
              </w:rPr>
            </w:pPr>
          </w:p>
        </w:tc>
        <w:tc>
          <w:tcPr>
            <w:tcW w:w="724" w:type="dxa"/>
            <w:gridSpan w:val="2"/>
          </w:tcPr>
          <w:p w14:paraId="6A503FA6" w14:textId="77777777" w:rsidR="00921951" w:rsidRPr="004B1E02" w:rsidRDefault="00921951" w:rsidP="00D851E8">
            <w:pPr>
              <w:spacing w:after="0"/>
              <w:rPr>
                <w:rFonts w:cs="Arial"/>
                <w:szCs w:val="24"/>
              </w:rPr>
            </w:pPr>
          </w:p>
        </w:tc>
        <w:tc>
          <w:tcPr>
            <w:tcW w:w="748" w:type="dxa"/>
          </w:tcPr>
          <w:p w14:paraId="23A6C5C2" w14:textId="77777777" w:rsidR="00921951" w:rsidRPr="004B1E02" w:rsidRDefault="00921951" w:rsidP="00D851E8">
            <w:pPr>
              <w:spacing w:after="0"/>
              <w:rPr>
                <w:rFonts w:cs="Arial"/>
                <w:szCs w:val="24"/>
              </w:rPr>
            </w:pPr>
          </w:p>
        </w:tc>
        <w:tc>
          <w:tcPr>
            <w:tcW w:w="708" w:type="dxa"/>
          </w:tcPr>
          <w:p w14:paraId="4FFD6005" w14:textId="77777777" w:rsidR="00921951" w:rsidRPr="004B1E02" w:rsidRDefault="00921951" w:rsidP="00D851E8">
            <w:pPr>
              <w:spacing w:after="0"/>
              <w:rPr>
                <w:rFonts w:cs="Arial"/>
                <w:szCs w:val="24"/>
              </w:rPr>
            </w:pPr>
          </w:p>
        </w:tc>
        <w:tc>
          <w:tcPr>
            <w:tcW w:w="662" w:type="dxa"/>
          </w:tcPr>
          <w:p w14:paraId="465970AA" w14:textId="77777777" w:rsidR="00921951" w:rsidRPr="004B1E02" w:rsidRDefault="00921951" w:rsidP="00D851E8">
            <w:pPr>
              <w:spacing w:after="0"/>
              <w:rPr>
                <w:rFonts w:cs="Arial"/>
                <w:szCs w:val="24"/>
              </w:rPr>
            </w:pPr>
          </w:p>
        </w:tc>
        <w:tc>
          <w:tcPr>
            <w:tcW w:w="721" w:type="dxa"/>
          </w:tcPr>
          <w:p w14:paraId="70440338" w14:textId="77777777" w:rsidR="00921951" w:rsidRPr="004B1E02" w:rsidRDefault="00921951" w:rsidP="00D851E8">
            <w:pPr>
              <w:spacing w:after="0"/>
              <w:rPr>
                <w:rFonts w:cs="Arial"/>
                <w:szCs w:val="24"/>
              </w:rPr>
            </w:pPr>
          </w:p>
        </w:tc>
        <w:tc>
          <w:tcPr>
            <w:tcW w:w="844" w:type="dxa"/>
          </w:tcPr>
          <w:p w14:paraId="7C3C76E6" w14:textId="77777777" w:rsidR="00921951" w:rsidRPr="004B1E02" w:rsidRDefault="00921951" w:rsidP="00D851E8">
            <w:pPr>
              <w:spacing w:after="0"/>
              <w:rPr>
                <w:rFonts w:cs="Arial"/>
                <w:szCs w:val="24"/>
              </w:rPr>
            </w:pPr>
          </w:p>
        </w:tc>
        <w:tc>
          <w:tcPr>
            <w:tcW w:w="1430" w:type="dxa"/>
          </w:tcPr>
          <w:p w14:paraId="36AA43A0" w14:textId="77777777" w:rsidR="00921951" w:rsidRPr="004B1E02" w:rsidRDefault="00921951" w:rsidP="00D851E8">
            <w:pPr>
              <w:spacing w:after="0"/>
              <w:rPr>
                <w:rFonts w:cs="Arial"/>
                <w:szCs w:val="24"/>
              </w:rPr>
            </w:pPr>
          </w:p>
        </w:tc>
      </w:tr>
      <w:tr w:rsidR="00921951" w:rsidRPr="00E230F5" w14:paraId="1D573689" w14:textId="77777777" w:rsidTr="00D851E8">
        <w:tblPrEx>
          <w:tblLook w:val="04A0" w:firstRow="1" w:lastRow="0" w:firstColumn="1" w:lastColumn="0" w:noHBand="0" w:noVBand="1"/>
        </w:tblPrEx>
        <w:tc>
          <w:tcPr>
            <w:tcW w:w="850" w:type="dxa"/>
          </w:tcPr>
          <w:p w14:paraId="0A12E287" w14:textId="77777777" w:rsidR="00921951" w:rsidRPr="004B1E02" w:rsidRDefault="00921951" w:rsidP="00D851E8">
            <w:pPr>
              <w:spacing w:after="0"/>
              <w:rPr>
                <w:rFonts w:cs="Arial"/>
                <w:szCs w:val="24"/>
              </w:rPr>
            </w:pPr>
            <w:r>
              <w:rPr>
                <w:rFonts w:cs="Arial"/>
                <w:szCs w:val="24"/>
              </w:rPr>
              <w:t>6</w:t>
            </w:r>
          </w:p>
          <w:p w14:paraId="11891137" w14:textId="77777777" w:rsidR="00921951" w:rsidRPr="004B1E02" w:rsidRDefault="00921951" w:rsidP="00D851E8">
            <w:pPr>
              <w:spacing w:after="0"/>
              <w:rPr>
                <w:rFonts w:cs="Arial"/>
                <w:szCs w:val="24"/>
              </w:rPr>
            </w:pPr>
          </w:p>
        </w:tc>
        <w:tc>
          <w:tcPr>
            <w:tcW w:w="1289" w:type="dxa"/>
          </w:tcPr>
          <w:p w14:paraId="526618FC" w14:textId="77777777" w:rsidR="00921951" w:rsidRPr="004B1E02" w:rsidRDefault="00921951" w:rsidP="00D851E8">
            <w:pPr>
              <w:spacing w:after="0"/>
              <w:rPr>
                <w:rFonts w:cs="Arial"/>
                <w:szCs w:val="24"/>
              </w:rPr>
            </w:pPr>
          </w:p>
        </w:tc>
        <w:tc>
          <w:tcPr>
            <w:tcW w:w="720" w:type="dxa"/>
          </w:tcPr>
          <w:p w14:paraId="31D9699E" w14:textId="77777777" w:rsidR="00921951" w:rsidRPr="004B1E02" w:rsidRDefault="00921951" w:rsidP="00D851E8">
            <w:pPr>
              <w:spacing w:after="0"/>
              <w:rPr>
                <w:rFonts w:cs="Arial"/>
                <w:szCs w:val="24"/>
              </w:rPr>
            </w:pPr>
          </w:p>
        </w:tc>
        <w:tc>
          <w:tcPr>
            <w:tcW w:w="626" w:type="dxa"/>
          </w:tcPr>
          <w:p w14:paraId="7CB5A5B7" w14:textId="77777777" w:rsidR="00921951" w:rsidRPr="004B1E02" w:rsidRDefault="00921951" w:rsidP="00D851E8">
            <w:pPr>
              <w:spacing w:after="0"/>
              <w:rPr>
                <w:rFonts w:cs="Arial"/>
                <w:szCs w:val="24"/>
              </w:rPr>
            </w:pPr>
          </w:p>
        </w:tc>
        <w:tc>
          <w:tcPr>
            <w:tcW w:w="724" w:type="dxa"/>
            <w:gridSpan w:val="2"/>
          </w:tcPr>
          <w:p w14:paraId="5FA35D15" w14:textId="77777777" w:rsidR="00921951" w:rsidRPr="004B1E02" w:rsidRDefault="00921951" w:rsidP="00D851E8">
            <w:pPr>
              <w:spacing w:after="0"/>
              <w:rPr>
                <w:rFonts w:cs="Arial"/>
                <w:szCs w:val="24"/>
              </w:rPr>
            </w:pPr>
          </w:p>
        </w:tc>
        <w:tc>
          <w:tcPr>
            <w:tcW w:w="748" w:type="dxa"/>
          </w:tcPr>
          <w:p w14:paraId="1936D55C" w14:textId="77777777" w:rsidR="00921951" w:rsidRPr="004B1E02" w:rsidRDefault="00921951" w:rsidP="00D851E8">
            <w:pPr>
              <w:spacing w:after="0"/>
              <w:rPr>
                <w:rFonts w:cs="Arial"/>
                <w:szCs w:val="24"/>
              </w:rPr>
            </w:pPr>
          </w:p>
        </w:tc>
        <w:tc>
          <w:tcPr>
            <w:tcW w:w="708" w:type="dxa"/>
          </w:tcPr>
          <w:p w14:paraId="67A3DF05" w14:textId="77777777" w:rsidR="00921951" w:rsidRPr="004B1E02" w:rsidRDefault="00921951" w:rsidP="00D851E8">
            <w:pPr>
              <w:spacing w:after="0"/>
              <w:rPr>
                <w:rFonts w:cs="Arial"/>
                <w:szCs w:val="24"/>
              </w:rPr>
            </w:pPr>
          </w:p>
        </w:tc>
        <w:tc>
          <w:tcPr>
            <w:tcW w:w="662" w:type="dxa"/>
          </w:tcPr>
          <w:p w14:paraId="14AFB04A" w14:textId="77777777" w:rsidR="00921951" w:rsidRPr="004B1E02" w:rsidRDefault="00921951" w:rsidP="00D851E8">
            <w:pPr>
              <w:spacing w:after="0"/>
              <w:rPr>
                <w:rFonts w:cs="Arial"/>
                <w:szCs w:val="24"/>
              </w:rPr>
            </w:pPr>
          </w:p>
        </w:tc>
        <w:tc>
          <w:tcPr>
            <w:tcW w:w="721" w:type="dxa"/>
          </w:tcPr>
          <w:p w14:paraId="330AC8D2" w14:textId="77777777" w:rsidR="00921951" w:rsidRPr="004B1E02" w:rsidRDefault="00921951" w:rsidP="00D851E8">
            <w:pPr>
              <w:spacing w:after="0"/>
              <w:rPr>
                <w:rFonts w:cs="Arial"/>
                <w:szCs w:val="24"/>
              </w:rPr>
            </w:pPr>
          </w:p>
        </w:tc>
        <w:tc>
          <w:tcPr>
            <w:tcW w:w="844" w:type="dxa"/>
          </w:tcPr>
          <w:p w14:paraId="3FC6F422" w14:textId="77777777" w:rsidR="00921951" w:rsidRPr="004B1E02" w:rsidRDefault="00921951" w:rsidP="00D851E8">
            <w:pPr>
              <w:spacing w:after="0"/>
              <w:rPr>
                <w:rFonts w:cs="Arial"/>
                <w:szCs w:val="24"/>
              </w:rPr>
            </w:pPr>
          </w:p>
        </w:tc>
        <w:tc>
          <w:tcPr>
            <w:tcW w:w="1430" w:type="dxa"/>
          </w:tcPr>
          <w:p w14:paraId="4E90A001" w14:textId="77777777" w:rsidR="00921951" w:rsidRPr="004B1E02" w:rsidRDefault="00921951" w:rsidP="00D851E8">
            <w:pPr>
              <w:spacing w:after="0"/>
              <w:rPr>
                <w:rFonts w:cs="Arial"/>
                <w:szCs w:val="24"/>
              </w:rPr>
            </w:pPr>
          </w:p>
        </w:tc>
      </w:tr>
      <w:tr w:rsidR="00921951" w:rsidRPr="00E230F5" w14:paraId="7B5D20A2" w14:textId="77777777" w:rsidTr="00D851E8">
        <w:tblPrEx>
          <w:tblLook w:val="04A0" w:firstRow="1" w:lastRow="0" w:firstColumn="1" w:lastColumn="0" w:noHBand="0" w:noVBand="1"/>
        </w:tblPrEx>
        <w:tc>
          <w:tcPr>
            <w:tcW w:w="850" w:type="dxa"/>
          </w:tcPr>
          <w:p w14:paraId="35D3D606" w14:textId="77777777" w:rsidR="00921951" w:rsidRPr="004B1E02" w:rsidRDefault="00921951" w:rsidP="00D851E8">
            <w:pPr>
              <w:spacing w:after="0"/>
              <w:rPr>
                <w:rFonts w:cs="Arial"/>
                <w:szCs w:val="24"/>
              </w:rPr>
            </w:pPr>
          </w:p>
          <w:p w14:paraId="1AC67D1F" w14:textId="77777777" w:rsidR="00921951" w:rsidRPr="004B1E02" w:rsidRDefault="00921951" w:rsidP="00D851E8">
            <w:pPr>
              <w:spacing w:after="0"/>
              <w:rPr>
                <w:rFonts w:cs="Arial"/>
                <w:szCs w:val="24"/>
              </w:rPr>
            </w:pPr>
          </w:p>
        </w:tc>
        <w:tc>
          <w:tcPr>
            <w:tcW w:w="1289" w:type="dxa"/>
          </w:tcPr>
          <w:p w14:paraId="4BBAD90A" w14:textId="77777777" w:rsidR="00921951" w:rsidRPr="004B1E02" w:rsidRDefault="00921951" w:rsidP="00D851E8">
            <w:pPr>
              <w:spacing w:after="0"/>
              <w:rPr>
                <w:rFonts w:cs="Arial"/>
                <w:szCs w:val="24"/>
              </w:rPr>
            </w:pPr>
          </w:p>
        </w:tc>
        <w:tc>
          <w:tcPr>
            <w:tcW w:w="720" w:type="dxa"/>
          </w:tcPr>
          <w:p w14:paraId="5A25391C" w14:textId="77777777" w:rsidR="00921951" w:rsidRPr="004B1E02" w:rsidRDefault="00921951" w:rsidP="00D851E8">
            <w:pPr>
              <w:spacing w:after="0"/>
              <w:rPr>
                <w:rFonts w:cs="Arial"/>
                <w:szCs w:val="24"/>
              </w:rPr>
            </w:pPr>
          </w:p>
        </w:tc>
        <w:tc>
          <w:tcPr>
            <w:tcW w:w="626" w:type="dxa"/>
          </w:tcPr>
          <w:p w14:paraId="610CD743" w14:textId="77777777" w:rsidR="00921951" w:rsidRPr="004B1E02" w:rsidRDefault="00921951" w:rsidP="00D851E8">
            <w:pPr>
              <w:spacing w:after="0"/>
              <w:rPr>
                <w:rFonts w:cs="Arial"/>
                <w:szCs w:val="24"/>
              </w:rPr>
            </w:pPr>
          </w:p>
        </w:tc>
        <w:tc>
          <w:tcPr>
            <w:tcW w:w="724" w:type="dxa"/>
            <w:gridSpan w:val="2"/>
          </w:tcPr>
          <w:p w14:paraId="44AB1B5A" w14:textId="77777777" w:rsidR="00921951" w:rsidRPr="004B1E02" w:rsidRDefault="00921951" w:rsidP="00D851E8">
            <w:pPr>
              <w:spacing w:after="0"/>
              <w:rPr>
                <w:rFonts w:cs="Arial"/>
                <w:szCs w:val="24"/>
              </w:rPr>
            </w:pPr>
          </w:p>
        </w:tc>
        <w:tc>
          <w:tcPr>
            <w:tcW w:w="748" w:type="dxa"/>
          </w:tcPr>
          <w:p w14:paraId="734528C1" w14:textId="77777777" w:rsidR="00921951" w:rsidRPr="004B1E02" w:rsidRDefault="00921951" w:rsidP="00D851E8">
            <w:pPr>
              <w:spacing w:after="0"/>
              <w:rPr>
                <w:rFonts w:cs="Arial"/>
                <w:szCs w:val="24"/>
              </w:rPr>
            </w:pPr>
          </w:p>
        </w:tc>
        <w:tc>
          <w:tcPr>
            <w:tcW w:w="708" w:type="dxa"/>
          </w:tcPr>
          <w:p w14:paraId="3F3964E1" w14:textId="77777777" w:rsidR="00921951" w:rsidRPr="004B1E02" w:rsidRDefault="00921951" w:rsidP="00D851E8">
            <w:pPr>
              <w:spacing w:after="0"/>
              <w:rPr>
                <w:rFonts w:cs="Arial"/>
                <w:szCs w:val="24"/>
              </w:rPr>
            </w:pPr>
          </w:p>
        </w:tc>
        <w:tc>
          <w:tcPr>
            <w:tcW w:w="662" w:type="dxa"/>
          </w:tcPr>
          <w:p w14:paraId="17DFF3D1" w14:textId="77777777" w:rsidR="00921951" w:rsidRPr="004B1E02" w:rsidRDefault="00921951" w:rsidP="00D851E8">
            <w:pPr>
              <w:spacing w:after="0"/>
              <w:rPr>
                <w:rFonts w:cs="Arial"/>
                <w:szCs w:val="24"/>
              </w:rPr>
            </w:pPr>
          </w:p>
        </w:tc>
        <w:tc>
          <w:tcPr>
            <w:tcW w:w="721" w:type="dxa"/>
          </w:tcPr>
          <w:p w14:paraId="059957DF" w14:textId="77777777" w:rsidR="00921951" w:rsidRPr="004B1E02" w:rsidRDefault="00921951" w:rsidP="00D851E8">
            <w:pPr>
              <w:spacing w:after="0"/>
              <w:rPr>
                <w:rFonts w:cs="Arial"/>
                <w:szCs w:val="24"/>
              </w:rPr>
            </w:pPr>
          </w:p>
        </w:tc>
        <w:tc>
          <w:tcPr>
            <w:tcW w:w="844" w:type="dxa"/>
          </w:tcPr>
          <w:p w14:paraId="66CCA94D" w14:textId="77777777" w:rsidR="00921951" w:rsidRPr="004B1E02" w:rsidRDefault="00921951" w:rsidP="00D851E8">
            <w:pPr>
              <w:spacing w:after="0"/>
              <w:rPr>
                <w:rFonts w:cs="Arial"/>
                <w:szCs w:val="24"/>
              </w:rPr>
            </w:pPr>
          </w:p>
        </w:tc>
        <w:tc>
          <w:tcPr>
            <w:tcW w:w="1430" w:type="dxa"/>
          </w:tcPr>
          <w:p w14:paraId="5487DE04" w14:textId="77777777" w:rsidR="00921951" w:rsidRPr="004B1E02" w:rsidRDefault="00921951" w:rsidP="00D851E8">
            <w:pPr>
              <w:spacing w:after="0"/>
              <w:rPr>
                <w:rFonts w:cs="Arial"/>
                <w:szCs w:val="24"/>
              </w:rPr>
            </w:pPr>
          </w:p>
        </w:tc>
      </w:tr>
      <w:tr w:rsidR="00921951" w:rsidRPr="00E230F5" w14:paraId="7A83510B" w14:textId="77777777" w:rsidTr="00D851E8">
        <w:tblPrEx>
          <w:tblLook w:val="04A0" w:firstRow="1" w:lastRow="0" w:firstColumn="1" w:lastColumn="0" w:noHBand="0" w:noVBand="1"/>
        </w:tblPrEx>
        <w:tc>
          <w:tcPr>
            <w:tcW w:w="9322" w:type="dxa"/>
            <w:gridSpan w:val="12"/>
          </w:tcPr>
          <w:p w14:paraId="3EB9D73F" w14:textId="77777777" w:rsidR="00921951" w:rsidRPr="00053DF6" w:rsidRDefault="00921951" w:rsidP="00D851E8">
            <w:pPr>
              <w:spacing w:after="0"/>
              <w:jc w:val="center"/>
              <w:rPr>
                <w:rFonts w:cs="Arial"/>
                <w:szCs w:val="24"/>
              </w:rPr>
            </w:pPr>
          </w:p>
        </w:tc>
      </w:tr>
      <w:tr w:rsidR="00921951" w:rsidRPr="00E230F5" w14:paraId="1E7A386E" w14:textId="77777777" w:rsidTr="00D851E8">
        <w:tblPrEx>
          <w:tblLook w:val="04A0" w:firstRow="1" w:lastRow="0" w:firstColumn="1" w:lastColumn="0" w:noHBand="0" w:noVBand="1"/>
        </w:tblPrEx>
        <w:trPr>
          <w:gridBefore w:val="5"/>
          <w:wBefore w:w="4203" w:type="dxa"/>
        </w:trPr>
        <w:tc>
          <w:tcPr>
            <w:tcW w:w="2845" w:type="dxa"/>
            <w:gridSpan w:val="5"/>
          </w:tcPr>
          <w:p w14:paraId="1AC905F0" w14:textId="77777777" w:rsidR="00921951" w:rsidRPr="004F6597" w:rsidRDefault="00921951" w:rsidP="00D851E8">
            <w:pPr>
              <w:spacing w:after="0"/>
              <w:jc w:val="right"/>
              <w:rPr>
                <w:rFonts w:cs="Arial"/>
                <w:szCs w:val="24"/>
              </w:rPr>
            </w:pPr>
            <w:r w:rsidRPr="004F6597">
              <w:rPr>
                <w:rFonts w:cs="Arial"/>
                <w:szCs w:val="24"/>
              </w:rPr>
              <w:t>Total number of hours</w:t>
            </w:r>
          </w:p>
          <w:p w14:paraId="2CF5943E" w14:textId="77777777" w:rsidR="00921951" w:rsidRPr="004F6597" w:rsidRDefault="00921951" w:rsidP="00D851E8">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6444D002" w14:textId="77777777" w:rsidR="00921951" w:rsidRPr="004F6597" w:rsidRDefault="00921951" w:rsidP="00D851E8">
            <w:pPr>
              <w:spacing w:after="0"/>
              <w:jc w:val="right"/>
              <w:rPr>
                <w:rFonts w:cs="Arial"/>
                <w:szCs w:val="24"/>
              </w:rPr>
            </w:pPr>
          </w:p>
        </w:tc>
        <w:tc>
          <w:tcPr>
            <w:tcW w:w="1430" w:type="dxa"/>
          </w:tcPr>
          <w:p w14:paraId="3EECD37D" w14:textId="77777777" w:rsidR="00921951" w:rsidRPr="004F6597" w:rsidRDefault="00921951" w:rsidP="00D851E8">
            <w:pPr>
              <w:spacing w:after="0"/>
              <w:jc w:val="right"/>
              <w:rPr>
                <w:rFonts w:cs="Arial"/>
                <w:szCs w:val="24"/>
              </w:rPr>
            </w:pPr>
          </w:p>
        </w:tc>
      </w:tr>
    </w:tbl>
    <w:p w14:paraId="51D39B84" w14:textId="77777777" w:rsidR="00921951" w:rsidRDefault="00921951" w:rsidP="00921951">
      <w:pPr>
        <w:rPr>
          <w:rFonts w:cs="Arial"/>
          <w:b/>
          <w:szCs w:val="24"/>
          <w:lang w:val="en-US"/>
        </w:rPr>
      </w:pPr>
    </w:p>
    <w:p w14:paraId="3E0202B3" w14:textId="77777777" w:rsidR="00921951" w:rsidRDefault="00921951" w:rsidP="0092195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6E2E6E82" w14:textId="77777777" w:rsidR="00921951" w:rsidRPr="00053DF6" w:rsidRDefault="00921951" w:rsidP="0092195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06525722" w14:textId="77777777" w:rsidR="00921951" w:rsidRPr="00053DF6" w:rsidRDefault="00921951" w:rsidP="0092195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921951" w:rsidRPr="00E230F5" w14:paraId="1ABC05C7" w14:textId="77777777" w:rsidTr="00D851E8">
        <w:tc>
          <w:tcPr>
            <w:tcW w:w="3540" w:type="dxa"/>
            <w:shd w:val="clear" w:color="auto" w:fill="D0CECE" w:themeFill="background2" w:themeFillShade="E6"/>
          </w:tcPr>
          <w:p w14:paraId="1FE56807" w14:textId="77777777" w:rsidR="00921951" w:rsidRDefault="00921951" w:rsidP="00D851E8">
            <w:pPr>
              <w:rPr>
                <w:rFonts w:cs="Arial"/>
              </w:rPr>
            </w:pPr>
            <w:r w:rsidRPr="00E230F5">
              <w:rPr>
                <w:rFonts w:cs="Arial"/>
                <w:bCs/>
              </w:rPr>
              <w:t>Date</w:t>
            </w:r>
            <w:r w:rsidRPr="00E230F5">
              <w:rPr>
                <w:rFonts w:cs="Arial"/>
              </w:rPr>
              <w:t xml:space="preserve"> </w:t>
            </w:r>
          </w:p>
          <w:p w14:paraId="3ED4A29E" w14:textId="77777777" w:rsidR="00921951" w:rsidRPr="00E230F5" w:rsidRDefault="00921951"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7E6F6B93" w14:textId="77777777" w:rsidR="00921951" w:rsidRPr="00FF4CA5" w:rsidRDefault="00921951"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137EE0FD" w14:textId="77777777" w:rsidR="00921951" w:rsidRPr="007062D2" w:rsidRDefault="00921951"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058A03AF" w14:textId="77777777" w:rsidR="00921951" w:rsidRPr="00E230F5" w:rsidRDefault="00921951" w:rsidP="00D851E8">
            <w:pPr>
              <w:spacing w:line="360" w:lineRule="auto"/>
              <w:ind w:right="-10"/>
              <w:rPr>
                <w:rFonts w:cs="Arial"/>
              </w:rPr>
            </w:pPr>
          </w:p>
        </w:tc>
      </w:tr>
    </w:tbl>
    <w:p w14:paraId="68A124E1" w14:textId="77777777" w:rsidR="00921951" w:rsidRDefault="00921951">
      <w:pPr>
        <w:spacing w:after="0"/>
        <w:rPr>
          <w:rFonts w:cs="Arial"/>
          <w:b/>
          <w:sz w:val="36"/>
          <w:szCs w:val="36"/>
        </w:rPr>
      </w:pPr>
      <w:r>
        <w:rPr>
          <w:rFonts w:cs="Arial"/>
          <w:b/>
          <w:sz w:val="36"/>
          <w:szCs w:val="36"/>
        </w:rPr>
        <w:br w:type="page"/>
      </w:r>
    </w:p>
    <w:p w14:paraId="7434ED17" w14:textId="77777777" w:rsidR="00921951" w:rsidRPr="00B1307C" w:rsidRDefault="00921951" w:rsidP="00921951">
      <w:pPr>
        <w:spacing w:line="360" w:lineRule="auto"/>
        <w:jc w:val="center"/>
        <w:rPr>
          <w:rFonts w:cs="Arial"/>
          <w:b/>
          <w:sz w:val="36"/>
          <w:szCs w:val="36"/>
        </w:rPr>
      </w:pPr>
      <w:r>
        <w:rPr>
          <w:rFonts w:cs="Arial"/>
          <w:b/>
          <w:sz w:val="36"/>
          <w:szCs w:val="36"/>
        </w:rPr>
        <w:t>NURSING SKILLS AND PRACTICE</w:t>
      </w:r>
    </w:p>
    <w:p w14:paraId="2D78930D" w14:textId="77777777" w:rsidR="00921951" w:rsidRPr="00B1307C" w:rsidRDefault="00921951" w:rsidP="00921951">
      <w:pPr>
        <w:jc w:val="center"/>
        <w:rPr>
          <w:rFonts w:cs="Arial"/>
          <w:b/>
          <w:sz w:val="28"/>
          <w:szCs w:val="28"/>
        </w:rPr>
      </w:pPr>
      <w:r w:rsidRPr="00B1307C">
        <w:rPr>
          <w:rFonts w:cs="Arial"/>
          <w:b/>
          <w:sz w:val="36"/>
          <w:szCs w:val="36"/>
        </w:rPr>
        <w:t xml:space="preserve">NU10204 </w:t>
      </w:r>
    </w:p>
    <w:p w14:paraId="05AE31C4" w14:textId="77777777" w:rsidR="00921951" w:rsidRPr="00B1307C" w:rsidRDefault="00921951" w:rsidP="00921951">
      <w:pPr>
        <w:jc w:val="center"/>
        <w:rPr>
          <w:rFonts w:cs="Arial"/>
          <w:b/>
          <w:sz w:val="28"/>
          <w:szCs w:val="28"/>
        </w:rPr>
      </w:pPr>
      <w:r w:rsidRPr="00B1307C">
        <w:rPr>
          <w:rFonts w:cs="Arial"/>
          <w:b/>
          <w:sz w:val="28"/>
          <w:szCs w:val="28"/>
        </w:rPr>
        <w:t>PART 1 PLE 3</w:t>
      </w:r>
    </w:p>
    <w:p w14:paraId="06B7F018" w14:textId="77777777" w:rsidR="00921951" w:rsidRDefault="00921951" w:rsidP="0092195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921951" w:rsidRPr="00901BDB" w14:paraId="7B65388B" w14:textId="77777777" w:rsidTr="00D851E8">
        <w:trPr>
          <w:trHeight w:val="545"/>
        </w:trPr>
        <w:tc>
          <w:tcPr>
            <w:tcW w:w="9076" w:type="dxa"/>
            <w:gridSpan w:val="2"/>
          </w:tcPr>
          <w:p w14:paraId="59826B8F" w14:textId="77777777" w:rsidR="00921951" w:rsidRPr="00C918B0" w:rsidRDefault="00921951"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921951" w:rsidRPr="00901BDB" w14:paraId="439BED8C" w14:textId="77777777" w:rsidTr="00D851E8">
        <w:tc>
          <w:tcPr>
            <w:tcW w:w="1087" w:type="dxa"/>
          </w:tcPr>
          <w:p w14:paraId="75372667" w14:textId="77777777" w:rsidR="00921951" w:rsidRPr="00901BDB" w:rsidRDefault="00921951" w:rsidP="00D851E8">
            <w:pPr>
              <w:spacing w:after="480"/>
              <w:jc w:val="center"/>
              <w:rPr>
                <w:rFonts w:cs="Arial"/>
                <w:color w:val="000000"/>
              </w:rPr>
            </w:pPr>
            <w:r w:rsidRPr="00901BDB">
              <w:rPr>
                <w:rFonts w:cs="Arial"/>
                <w:color w:val="000000"/>
              </w:rPr>
              <w:t>1.</w:t>
            </w:r>
          </w:p>
        </w:tc>
        <w:tc>
          <w:tcPr>
            <w:tcW w:w="7989" w:type="dxa"/>
          </w:tcPr>
          <w:p w14:paraId="5FC92BA3" w14:textId="77777777" w:rsidR="00921951" w:rsidRPr="00901BDB" w:rsidRDefault="00921951"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921951" w:rsidRPr="00901BDB" w14:paraId="034CFE27" w14:textId="77777777" w:rsidTr="00D851E8">
        <w:tc>
          <w:tcPr>
            <w:tcW w:w="1087" w:type="dxa"/>
          </w:tcPr>
          <w:p w14:paraId="4FF4EBD3" w14:textId="77777777" w:rsidR="00921951" w:rsidRPr="00901BDB" w:rsidRDefault="00921951"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0207E0F0" w14:textId="77777777" w:rsidR="00921951" w:rsidRPr="00901BDB" w:rsidRDefault="00921951"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921951" w:rsidRPr="00901BDB" w14:paraId="35CB395A" w14:textId="77777777" w:rsidTr="00D851E8">
        <w:tc>
          <w:tcPr>
            <w:tcW w:w="1087" w:type="dxa"/>
          </w:tcPr>
          <w:p w14:paraId="3BBEE308" w14:textId="77777777" w:rsidR="00921951" w:rsidRPr="00901BDB" w:rsidRDefault="00921951"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2518719C" w14:textId="77777777" w:rsidR="00921951" w:rsidRPr="00901BDB" w:rsidRDefault="00921951"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921951" w:rsidRPr="00901BDB" w14:paraId="58A5C2D6" w14:textId="77777777" w:rsidTr="00D851E8">
        <w:tc>
          <w:tcPr>
            <w:tcW w:w="1087" w:type="dxa"/>
          </w:tcPr>
          <w:p w14:paraId="5063F6B4" w14:textId="77777777" w:rsidR="00921951" w:rsidRPr="00901BDB" w:rsidRDefault="00921951" w:rsidP="00D851E8">
            <w:pPr>
              <w:spacing w:after="480"/>
              <w:jc w:val="center"/>
              <w:rPr>
                <w:rFonts w:cs="Arial"/>
                <w:color w:val="000000"/>
              </w:rPr>
            </w:pPr>
            <w:r>
              <w:rPr>
                <w:rFonts w:cs="Arial"/>
                <w:color w:val="000000"/>
              </w:rPr>
              <w:t>4.</w:t>
            </w:r>
          </w:p>
        </w:tc>
        <w:tc>
          <w:tcPr>
            <w:tcW w:w="7989" w:type="dxa"/>
          </w:tcPr>
          <w:p w14:paraId="25FC3C65" w14:textId="77777777" w:rsidR="00921951" w:rsidRPr="00901BDB" w:rsidRDefault="00921951"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921951" w:rsidRPr="00901BDB" w14:paraId="438496D9" w14:textId="77777777" w:rsidTr="00D851E8">
        <w:tc>
          <w:tcPr>
            <w:tcW w:w="1087" w:type="dxa"/>
          </w:tcPr>
          <w:p w14:paraId="6A3064E8" w14:textId="77777777" w:rsidR="00921951" w:rsidRDefault="00921951" w:rsidP="00D851E8">
            <w:pPr>
              <w:spacing w:after="480"/>
              <w:jc w:val="center"/>
              <w:rPr>
                <w:rFonts w:cs="Arial"/>
                <w:color w:val="000000"/>
              </w:rPr>
            </w:pPr>
            <w:r>
              <w:rPr>
                <w:rFonts w:cs="Arial"/>
                <w:color w:val="000000"/>
              </w:rPr>
              <w:t>5.</w:t>
            </w:r>
          </w:p>
        </w:tc>
        <w:tc>
          <w:tcPr>
            <w:tcW w:w="7989" w:type="dxa"/>
          </w:tcPr>
          <w:p w14:paraId="5D9BF7F7" w14:textId="77777777" w:rsidR="00921951" w:rsidRDefault="00921951"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921951" w:rsidRPr="00D342E1" w14:paraId="0B7111CB" w14:textId="77777777" w:rsidTr="00D851E8">
        <w:tc>
          <w:tcPr>
            <w:tcW w:w="1087" w:type="dxa"/>
          </w:tcPr>
          <w:p w14:paraId="509BCDAF" w14:textId="77777777" w:rsidR="00921951" w:rsidRPr="00D342E1" w:rsidRDefault="00921951" w:rsidP="00D851E8">
            <w:pPr>
              <w:spacing w:after="480"/>
              <w:jc w:val="center"/>
              <w:rPr>
                <w:rFonts w:cs="Arial"/>
              </w:rPr>
            </w:pPr>
            <w:r w:rsidRPr="00D342E1">
              <w:rPr>
                <w:rFonts w:cs="Arial"/>
              </w:rPr>
              <w:t>6.</w:t>
            </w:r>
          </w:p>
        </w:tc>
        <w:tc>
          <w:tcPr>
            <w:tcW w:w="7989" w:type="dxa"/>
          </w:tcPr>
          <w:p w14:paraId="042E9E06" w14:textId="77777777" w:rsidR="00921951" w:rsidRPr="00D342E1" w:rsidRDefault="00921951"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16DC8E50" w14:textId="77777777" w:rsidR="00840FBE" w:rsidRDefault="00840FBE" w:rsidP="00840FBE"/>
    <w:p w14:paraId="264C426B" w14:textId="77777777" w:rsidR="00840FBE" w:rsidRDefault="00840FBE" w:rsidP="00840FBE"/>
    <w:p w14:paraId="569CD4EB" w14:textId="77777777" w:rsidR="00840FBE" w:rsidRDefault="00840FBE" w:rsidP="00840FBE"/>
    <w:p w14:paraId="59A1113D" w14:textId="77777777" w:rsidR="00840FBE" w:rsidRDefault="00840FBE" w:rsidP="00840FBE"/>
    <w:p w14:paraId="131F3125" w14:textId="77777777" w:rsidR="00840FBE" w:rsidRDefault="00840FBE" w:rsidP="00840FBE"/>
    <w:p w14:paraId="2EAD2612" w14:textId="77777777" w:rsidR="00840FBE" w:rsidRDefault="00840FBE" w:rsidP="00840FBE"/>
    <w:p w14:paraId="439A3AE9" w14:textId="77777777" w:rsidR="00840FBE" w:rsidRDefault="00840FBE" w:rsidP="00840FBE">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840FBE" w:rsidRPr="00E230F5" w14:paraId="5F8C3255" w14:textId="77777777" w:rsidTr="00840FBE">
        <w:tc>
          <w:tcPr>
            <w:tcW w:w="9067" w:type="dxa"/>
            <w:gridSpan w:val="7"/>
            <w:shd w:val="clear" w:color="auto" w:fill="D0CECE" w:themeFill="background2" w:themeFillShade="E6"/>
          </w:tcPr>
          <w:p w14:paraId="0ED2C33B" w14:textId="77777777" w:rsidR="00840FBE" w:rsidRPr="005B677A" w:rsidRDefault="00840FBE" w:rsidP="00840FBE">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469865F5" w14:textId="66EC5FB2" w:rsidR="00840FBE" w:rsidRPr="00E230F5" w:rsidRDefault="00840FBE" w:rsidP="00840FBE">
            <w:pPr>
              <w:jc w:val="center"/>
              <w:rPr>
                <w:rFonts w:cs="Arial"/>
                <w:color w:val="000000"/>
              </w:rPr>
            </w:pPr>
            <w:r>
              <w:rPr>
                <w:rFonts w:cs="Arial"/>
                <w:b/>
                <w:szCs w:val="24"/>
              </w:rPr>
              <w:t>PART</w:t>
            </w:r>
            <w:r w:rsidRPr="005B677A">
              <w:rPr>
                <w:rFonts w:cs="Arial"/>
                <w:b/>
                <w:szCs w:val="24"/>
              </w:rPr>
              <w:t xml:space="preserve"> 1: </w:t>
            </w:r>
            <w:r>
              <w:rPr>
                <w:rFonts w:cs="Arial"/>
                <w:b/>
                <w:szCs w:val="24"/>
              </w:rPr>
              <w:t>PLE 3</w:t>
            </w:r>
          </w:p>
        </w:tc>
      </w:tr>
      <w:tr w:rsidR="00840FBE" w:rsidRPr="00E230F5" w14:paraId="14C9181A" w14:textId="77777777" w:rsidTr="00840FBE">
        <w:tc>
          <w:tcPr>
            <w:tcW w:w="9067" w:type="dxa"/>
            <w:gridSpan w:val="7"/>
          </w:tcPr>
          <w:p w14:paraId="2073C7EA" w14:textId="77777777" w:rsidR="00840FBE" w:rsidRPr="00E230F5" w:rsidRDefault="00840FBE" w:rsidP="00840FBE">
            <w:pPr>
              <w:spacing w:line="360" w:lineRule="auto"/>
              <w:jc w:val="center"/>
              <w:rPr>
                <w:rFonts w:cs="Arial"/>
                <w:color w:val="000000"/>
              </w:rPr>
            </w:pPr>
            <w:r w:rsidRPr="00E230F5">
              <w:rPr>
                <w:rFonts w:cs="Arial"/>
                <w:b/>
                <w:caps/>
                <w:color w:val="000000"/>
              </w:rPr>
              <w:t>Practice learning experience details</w:t>
            </w:r>
          </w:p>
        </w:tc>
      </w:tr>
      <w:tr w:rsidR="00840FBE" w:rsidRPr="00E230F5" w14:paraId="4E88E157" w14:textId="77777777" w:rsidTr="00840FBE">
        <w:tc>
          <w:tcPr>
            <w:tcW w:w="2235" w:type="dxa"/>
          </w:tcPr>
          <w:p w14:paraId="01AE6ADA" w14:textId="77777777" w:rsidR="00840FBE" w:rsidRPr="00E230F5" w:rsidRDefault="00840FBE" w:rsidP="00840FBE">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1B45D2A9" w14:textId="77777777" w:rsidR="00840FBE" w:rsidRPr="00E230F5" w:rsidRDefault="00840FBE" w:rsidP="00840FBE">
            <w:pPr>
              <w:spacing w:line="360" w:lineRule="auto"/>
              <w:rPr>
                <w:rFonts w:cs="Arial"/>
                <w:color w:val="000000"/>
              </w:rPr>
            </w:pPr>
          </w:p>
        </w:tc>
        <w:tc>
          <w:tcPr>
            <w:tcW w:w="1530" w:type="dxa"/>
            <w:gridSpan w:val="2"/>
          </w:tcPr>
          <w:p w14:paraId="60AF7057" w14:textId="77777777" w:rsidR="00840FBE" w:rsidRPr="00E230F5" w:rsidRDefault="00840FBE" w:rsidP="00840FBE">
            <w:pPr>
              <w:spacing w:line="360" w:lineRule="auto"/>
              <w:rPr>
                <w:rFonts w:cs="Arial"/>
                <w:color w:val="000000"/>
              </w:rPr>
            </w:pPr>
            <w:r w:rsidRPr="00E230F5">
              <w:rPr>
                <w:rFonts w:cs="Arial"/>
                <w:color w:val="000000"/>
              </w:rPr>
              <w:t>Intake:</w:t>
            </w:r>
          </w:p>
        </w:tc>
        <w:tc>
          <w:tcPr>
            <w:tcW w:w="1588" w:type="dxa"/>
          </w:tcPr>
          <w:p w14:paraId="4575AD5F" w14:textId="77777777" w:rsidR="00840FBE" w:rsidRPr="00E230F5" w:rsidRDefault="00840FBE" w:rsidP="00840FBE">
            <w:pPr>
              <w:spacing w:line="360" w:lineRule="auto"/>
              <w:rPr>
                <w:rFonts w:cs="Arial"/>
                <w:color w:val="000000"/>
              </w:rPr>
            </w:pPr>
          </w:p>
        </w:tc>
      </w:tr>
      <w:tr w:rsidR="00840FBE" w:rsidRPr="00E230F5" w14:paraId="24ED97C1" w14:textId="77777777" w:rsidTr="00840FBE">
        <w:tc>
          <w:tcPr>
            <w:tcW w:w="2235" w:type="dxa"/>
          </w:tcPr>
          <w:p w14:paraId="7439998C" w14:textId="77777777" w:rsidR="00840FBE" w:rsidRPr="00E230F5" w:rsidRDefault="00840FBE" w:rsidP="00840FBE">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60C492FB" w14:textId="77777777" w:rsidR="00840FBE" w:rsidRPr="00E230F5" w:rsidRDefault="00840FBE" w:rsidP="00840FBE">
            <w:pPr>
              <w:spacing w:line="360" w:lineRule="auto"/>
              <w:rPr>
                <w:rFonts w:cs="Arial"/>
                <w:color w:val="000000"/>
              </w:rPr>
            </w:pPr>
          </w:p>
        </w:tc>
        <w:tc>
          <w:tcPr>
            <w:tcW w:w="1530" w:type="dxa"/>
            <w:gridSpan w:val="2"/>
          </w:tcPr>
          <w:p w14:paraId="7047A296" w14:textId="77777777" w:rsidR="00840FBE" w:rsidRPr="00E230F5" w:rsidRDefault="00840FBE" w:rsidP="00840FBE">
            <w:pPr>
              <w:spacing w:line="360" w:lineRule="auto"/>
              <w:rPr>
                <w:rFonts w:cs="Arial"/>
                <w:color w:val="000000"/>
              </w:rPr>
            </w:pPr>
            <w:r w:rsidRPr="00E230F5">
              <w:rPr>
                <w:rFonts w:cs="Arial"/>
                <w:color w:val="000000"/>
              </w:rPr>
              <w:t>Year:</w:t>
            </w:r>
          </w:p>
        </w:tc>
        <w:tc>
          <w:tcPr>
            <w:tcW w:w="1588" w:type="dxa"/>
          </w:tcPr>
          <w:p w14:paraId="07355AEB" w14:textId="77777777" w:rsidR="00840FBE" w:rsidRPr="00E230F5" w:rsidRDefault="00840FBE" w:rsidP="00840FBE">
            <w:pPr>
              <w:spacing w:line="360" w:lineRule="auto"/>
              <w:rPr>
                <w:rFonts w:cs="Arial"/>
                <w:color w:val="000000"/>
              </w:rPr>
            </w:pPr>
          </w:p>
        </w:tc>
      </w:tr>
      <w:tr w:rsidR="00840FBE" w:rsidRPr="00E230F5" w14:paraId="7C8E12C8" w14:textId="77777777" w:rsidTr="00840FBE">
        <w:trPr>
          <w:trHeight w:val="602"/>
        </w:trPr>
        <w:tc>
          <w:tcPr>
            <w:tcW w:w="2235" w:type="dxa"/>
          </w:tcPr>
          <w:p w14:paraId="49E38B4C" w14:textId="77777777" w:rsidR="00840FBE" w:rsidRPr="00E230F5" w:rsidRDefault="00840FBE" w:rsidP="00840FBE">
            <w:pPr>
              <w:rPr>
                <w:rFonts w:cs="Arial"/>
                <w:color w:val="000000"/>
              </w:rPr>
            </w:pPr>
            <w:r>
              <w:rPr>
                <w:rFonts w:cs="Arial"/>
                <w:color w:val="000000"/>
              </w:rPr>
              <w:t>Practice Learning Environment</w:t>
            </w:r>
            <w:r w:rsidRPr="00E230F5">
              <w:rPr>
                <w:rFonts w:cs="Arial"/>
                <w:color w:val="000000"/>
              </w:rPr>
              <w:t>:</w:t>
            </w:r>
          </w:p>
          <w:p w14:paraId="3963C7B0" w14:textId="77777777" w:rsidR="00840FBE" w:rsidRPr="00E230F5" w:rsidRDefault="00840FBE" w:rsidP="00840FBE">
            <w:pPr>
              <w:rPr>
                <w:rFonts w:cs="Arial"/>
                <w:color w:val="000000"/>
              </w:rPr>
            </w:pPr>
            <w:r w:rsidRPr="00E230F5">
              <w:rPr>
                <w:rFonts w:cs="Arial"/>
                <w:color w:val="000000"/>
              </w:rPr>
              <w:t xml:space="preserve">Telephone Number: </w:t>
            </w:r>
          </w:p>
        </w:tc>
        <w:tc>
          <w:tcPr>
            <w:tcW w:w="3714" w:type="dxa"/>
            <w:gridSpan w:val="3"/>
          </w:tcPr>
          <w:p w14:paraId="43F0860D" w14:textId="77777777" w:rsidR="00840FBE" w:rsidRDefault="00840FBE" w:rsidP="00840FBE">
            <w:pPr>
              <w:spacing w:after="0"/>
              <w:rPr>
                <w:rFonts w:cs="Arial"/>
                <w:color w:val="000000"/>
              </w:rPr>
            </w:pPr>
          </w:p>
          <w:p w14:paraId="7D5375C3" w14:textId="77777777" w:rsidR="00840FBE" w:rsidRPr="00E230F5" w:rsidRDefault="00840FBE" w:rsidP="00840FBE">
            <w:pPr>
              <w:rPr>
                <w:rFonts w:cs="Arial"/>
                <w:color w:val="000000"/>
              </w:rPr>
            </w:pPr>
          </w:p>
        </w:tc>
        <w:tc>
          <w:tcPr>
            <w:tcW w:w="1530" w:type="dxa"/>
            <w:gridSpan w:val="2"/>
          </w:tcPr>
          <w:p w14:paraId="05D9C044" w14:textId="77777777" w:rsidR="00840FBE" w:rsidRPr="00E230F5" w:rsidRDefault="00840FBE" w:rsidP="00840FBE">
            <w:pPr>
              <w:rPr>
                <w:rFonts w:cs="Arial"/>
                <w:color w:val="000000"/>
              </w:rPr>
            </w:pPr>
            <w:r w:rsidRPr="00E230F5">
              <w:rPr>
                <w:rFonts w:cs="Arial"/>
                <w:color w:val="000000"/>
              </w:rPr>
              <w:t>Start date:</w:t>
            </w:r>
          </w:p>
          <w:p w14:paraId="0DB19F16" w14:textId="77777777" w:rsidR="00840FBE" w:rsidRPr="00E230F5" w:rsidRDefault="00840FBE" w:rsidP="00840FBE">
            <w:pPr>
              <w:rPr>
                <w:rFonts w:cs="Arial"/>
                <w:color w:val="000000"/>
              </w:rPr>
            </w:pPr>
            <w:r w:rsidRPr="00E230F5">
              <w:rPr>
                <w:rFonts w:cs="Arial"/>
                <w:color w:val="000000"/>
              </w:rPr>
              <w:t>Finish date:</w:t>
            </w:r>
          </w:p>
        </w:tc>
        <w:tc>
          <w:tcPr>
            <w:tcW w:w="1588" w:type="dxa"/>
          </w:tcPr>
          <w:p w14:paraId="7230D32D" w14:textId="77777777" w:rsidR="00840FBE" w:rsidRDefault="00840FBE" w:rsidP="00840FBE">
            <w:pPr>
              <w:spacing w:after="0"/>
              <w:rPr>
                <w:rFonts w:cs="Arial"/>
                <w:color w:val="000000"/>
              </w:rPr>
            </w:pPr>
          </w:p>
          <w:p w14:paraId="56224A6D" w14:textId="77777777" w:rsidR="00840FBE" w:rsidRPr="00E230F5" w:rsidRDefault="00840FBE" w:rsidP="00840FBE">
            <w:pPr>
              <w:rPr>
                <w:rFonts w:cs="Arial"/>
                <w:color w:val="000000"/>
              </w:rPr>
            </w:pPr>
          </w:p>
        </w:tc>
      </w:tr>
      <w:tr w:rsidR="00840FBE" w:rsidRPr="00E230F5" w14:paraId="1D40B684" w14:textId="77777777" w:rsidTr="00840FBE">
        <w:tc>
          <w:tcPr>
            <w:tcW w:w="4390" w:type="dxa"/>
            <w:gridSpan w:val="3"/>
          </w:tcPr>
          <w:p w14:paraId="71738507" w14:textId="77777777" w:rsidR="00840FBE" w:rsidRPr="00E230F5" w:rsidRDefault="00840FBE" w:rsidP="00840FBE">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7C35FD7" w14:textId="77777777" w:rsidR="00840FBE" w:rsidRPr="00E230F5" w:rsidRDefault="00840FBE" w:rsidP="00840FBE">
            <w:pPr>
              <w:spacing w:line="360" w:lineRule="auto"/>
              <w:rPr>
                <w:rFonts w:cs="Arial"/>
                <w:color w:val="000000"/>
              </w:rPr>
            </w:pPr>
          </w:p>
        </w:tc>
      </w:tr>
      <w:tr w:rsidR="00840FBE" w:rsidRPr="00E230F5" w14:paraId="2C15F90F" w14:textId="77777777" w:rsidTr="00840FBE">
        <w:tc>
          <w:tcPr>
            <w:tcW w:w="4390" w:type="dxa"/>
            <w:gridSpan w:val="3"/>
          </w:tcPr>
          <w:p w14:paraId="56A69FB9" w14:textId="77777777" w:rsidR="00840FBE" w:rsidRDefault="00840FBE" w:rsidP="00840FBE">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514A57C5" w14:textId="77777777" w:rsidR="00840FBE" w:rsidRPr="00E230F5" w:rsidRDefault="00840FBE" w:rsidP="00840FBE">
            <w:pPr>
              <w:spacing w:line="360" w:lineRule="auto"/>
              <w:rPr>
                <w:rFonts w:cs="Arial"/>
                <w:color w:val="000000"/>
              </w:rPr>
            </w:pPr>
          </w:p>
        </w:tc>
      </w:tr>
      <w:tr w:rsidR="00840FBE" w:rsidRPr="00E230F5" w14:paraId="6696BBFB" w14:textId="77777777" w:rsidTr="00840FBE">
        <w:tc>
          <w:tcPr>
            <w:tcW w:w="4390" w:type="dxa"/>
            <w:gridSpan w:val="3"/>
          </w:tcPr>
          <w:p w14:paraId="62007BC7" w14:textId="77777777" w:rsidR="00840FBE" w:rsidRPr="007445F6" w:rsidRDefault="00840FBE" w:rsidP="00277598">
            <w:pPr>
              <w:spacing w:line="360" w:lineRule="auto"/>
              <w:rPr>
                <w:rFonts w:cs="Arial"/>
                <w:color w:val="000000"/>
              </w:rPr>
            </w:pPr>
            <w:r w:rsidRPr="007445F6">
              <w:rPr>
                <w:rFonts w:cs="Arial"/>
                <w:color w:val="000000"/>
              </w:rPr>
              <w:t>Nominated Practice Supervisor Name:</w:t>
            </w:r>
          </w:p>
        </w:tc>
        <w:tc>
          <w:tcPr>
            <w:tcW w:w="4677" w:type="dxa"/>
            <w:gridSpan w:val="4"/>
          </w:tcPr>
          <w:p w14:paraId="47997E7F" w14:textId="77777777" w:rsidR="00840FBE" w:rsidRPr="00E230F5" w:rsidRDefault="00840FBE" w:rsidP="00840FBE">
            <w:pPr>
              <w:spacing w:line="360" w:lineRule="auto"/>
              <w:rPr>
                <w:rFonts w:cs="Arial"/>
                <w:color w:val="000000"/>
              </w:rPr>
            </w:pPr>
          </w:p>
        </w:tc>
      </w:tr>
      <w:tr w:rsidR="00840FBE" w:rsidRPr="00E230F5" w14:paraId="25FF79A0" w14:textId="77777777" w:rsidTr="00840FBE">
        <w:tc>
          <w:tcPr>
            <w:tcW w:w="4390" w:type="dxa"/>
            <w:gridSpan w:val="3"/>
          </w:tcPr>
          <w:p w14:paraId="3FB670F6" w14:textId="3B3DBC31" w:rsidR="00840FBE" w:rsidRPr="007445F6" w:rsidRDefault="00277598" w:rsidP="00277598">
            <w:pPr>
              <w:spacing w:line="360" w:lineRule="auto"/>
              <w:rPr>
                <w:rFonts w:cs="Arial"/>
                <w:color w:val="000000"/>
              </w:rPr>
            </w:pPr>
            <w:r>
              <w:rPr>
                <w:rFonts w:cs="Arial"/>
                <w:color w:val="000000"/>
              </w:rPr>
              <w:tab/>
            </w:r>
            <w:r w:rsidR="00840FBE">
              <w:rPr>
                <w:rFonts w:cs="Arial"/>
                <w:color w:val="000000"/>
              </w:rPr>
              <w:t>Email address:</w:t>
            </w:r>
          </w:p>
        </w:tc>
        <w:tc>
          <w:tcPr>
            <w:tcW w:w="4677" w:type="dxa"/>
            <w:gridSpan w:val="4"/>
          </w:tcPr>
          <w:p w14:paraId="551872F8" w14:textId="77777777" w:rsidR="00840FBE" w:rsidRPr="00E230F5" w:rsidRDefault="00840FBE" w:rsidP="00840FBE">
            <w:pPr>
              <w:spacing w:line="360" w:lineRule="auto"/>
              <w:rPr>
                <w:rFonts w:cs="Arial"/>
                <w:color w:val="000000"/>
              </w:rPr>
            </w:pPr>
          </w:p>
        </w:tc>
      </w:tr>
      <w:tr w:rsidR="00840FBE" w:rsidRPr="00E230F5" w14:paraId="748AF8E6" w14:textId="77777777" w:rsidTr="00840FBE">
        <w:tc>
          <w:tcPr>
            <w:tcW w:w="4390" w:type="dxa"/>
            <w:gridSpan w:val="3"/>
          </w:tcPr>
          <w:p w14:paraId="54E9A752" w14:textId="77777777" w:rsidR="00840FBE" w:rsidRPr="007445F6" w:rsidRDefault="00840FBE" w:rsidP="00277598">
            <w:pPr>
              <w:spacing w:line="360" w:lineRule="auto"/>
              <w:rPr>
                <w:rFonts w:cs="Arial"/>
                <w:color w:val="000000"/>
              </w:rPr>
            </w:pPr>
            <w:r w:rsidRPr="007445F6">
              <w:rPr>
                <w:rFonts w:cs="Arial"/>
                <w:color w:val="000000"/>
              </w:rPr>
              <w:t>Nominated Practice Assessor Name:</w:t>
            </w:r>
          </w:p>
        </w:tc>
        <w:tc>
          <w:tcPr>
            <w:tcW w:w="4677" w:type="dxa"/>
            <w:gridSpan w:val="4"/>
          </w:tcPr>
          <w:p w14:paraId="22C4D779" w14:textId="77777777" w:rsidR="00840FBE" w:rsidRPr="00E230F5" w:rsidRDefault="00840FBE" w:rsidP="00840FBE">
            <w:pPr>
              <w:spacing w:line="360" w:lineRule="auto"/>
              <w:rPr>
                <w:rFonts w:cs="Arial"/>
                <w:color w:val="000000"/>
              </w:rPr>
            </w:pPr>
          </w:p>
        </w:tc>
      </w:tr>
      <w:tr w:rsidR="00840FBE" w:rsidRPr="00E230F5" w14:paraId="7CE9EC8C" w14:textId="77777777" w:rsidTr="00840FBE">
        <w:tc>
          <w:tcPr>
            <w:tcW w:w="4390" w:type="dxa"/>
            <w:gridSpan w:val="3"/>
          </w:tcPr>
          <w:p w14:paraId="127B7563" w14:textId="4A6980A3" w:rsidR="00840FBE" w:rsidRPr="007445F6" w:rsidRDefault="00277598" w:rsidP="00277598">
            <w:pPr>
              <w:spacing w:line="360" w:lineRule="auto"/>
              <w:rPr>
                <w:rFonts w:cs="Arial"/>
                <w:color w:val="000000"/>
              </w:rPr>
            </w:pPr>
            <w:r>
              <w:rPr>
                <w:rFonts w:cs="Arial"/>
                <w:color w:val="000000"/>
              </w:rPr>
              <w:tab/>
            </w:r>
            <w:r w:rsidR="00840FBE">
              <w:rPr>
                <w:rFonts w:cs="Arial"/>
                <w:color w:val="000000"/>
              </w:rPr>
              <w:t>Email address:</w:t>
            </w:r>
          </w:p>
        </w:tc>
        <w:tc>
          <w:tcPr>
            <w:tcW w:w="4677" w:type="dxa"/>
            <w:gridSpan w:val="4"/>
          </w:tcPr>
          <w:p w14:paraId="255304BF" w14:textId="77777777" w:rsidR="00840FBE" w:rsidRPr="00E230F5" w:rsidRDefault="00840FBE" w:rsidP="00840FBE">
            <w:pPr>
              <w:spacing w:line="360" w:lineRule="auto"/>
              <w:rPr>
                <w:rFonts w:cs="Arial"/>
                <w:color w:val="000000"/>
              </w:rPr>
            </w:pPr>
          </w:p>
        </w:tc>
      </w:tr>
      <w:tr w:rsidR="00840FBE" w:rsidRPr="00E230F5" w14:paraId="29363BC8" w14:textId="77777777" w:rsidTr="00840FBE">
        <w:tc>
          <w:tcPr>
            <w:tcW w:w="4390" w:type="dxa"/>
            <w:gridSpan w:val="3"/>
          </w:tcPr>
          <w:p w14:paraId="3524BCE8" w14:textId="77777777" w:rsidR="00840FBE" w:rsidRPr="007445F6" w:rsidRDefault="00840FBE" w:rsidP="00277598">
            <w:pPr>
              <w:spacing w:line="360" w:lineRule="auto"/>
              <w:rPr>
                <w:rFonts w:cs="Arial"/>
                <w:color w:val="FF0000"/>
              </w:rPr>
            </w:pPr>
            <w:r w:rsidRPr="007445F6">
              <w:rPr>
                <w:rFonts w:cs="Arial"/>
              </w:rPr>
              <w:t>Nominated Academic Assessor Name</w:t>
            </w:r>
            <w:r>
              <w:rPr>
                <w:rFonts w:cs="Arial"/>
              </w:rPr>
              <w:t>:</w:t>
            </w:r>
          </w:p>
        </w:tc>
        <w:tc>
          <w:tcPr>
            <w:tcW w:w="4677" w:type="dxa"/>
            <w:gridSpan w:val="4"/>
          </w:tcPr>
          <w:p w14:paraId="5D6FE878" w14:textId="77777777" w:rsidR="00840FBE" w:rsidRPr="00E230F5" w:rsidRDefault="00840FBE" w:rsidP="00840FBE">
            <w:pPr>
              <w:spacing w:line="360" w:lineRule="auto"/>
              <w:rPr>
                <w:rFonts w:cs="Arial"/>
                <w:color w:val="000000"/>
              </w:rPr>
            </w:pPr>
          </w:p>
        </w:tc>
      </w:tr>
      <w:tr w:rsidR="00840FBE" w:rsidRPr="00E230F5" w14:paraId="197268E4" w14:textId="77777777" w:rsidTr="00840FBE">
        <w:tc>
          <w:tcPr>
            <w:tcW w:w="4390" w:type="dxa"/>
            <w:gridSpan w:val="3"/>
          </w:tcPr>
          <w:p w14:paraId="20A0289F" w14:textId="4C78C914" w:rsidR="00840FBE" w:rsidRPr="007445F6" w:rsidRDefault="00277598" w:rsidP="00277598">
            <w:pPr>
              <w:spacing w:line="360" w:lineRule="auto"/>
              <w:rPr>
                <w:rFonts w:cs="Arial"/>
              </w:rPr>
            </w:pPr>
            <w:r>
              <w:rPr>
                <w:rFonts w:cs="Arial"/>
                <w:color w:val="000000"/>
              </w:rPr>
              <w:tab/>
            </w:r>
            <w:r w:rsidR="00840FBE">
              <w:rPr>
                <w:rFonts w:cs="Arial"/>
                <w:color w:val="000000"/>
              </w:rPr>
              <w:t>Email address:</w:t>
            </w:r>
          </w:p>
        </w:tc>
        <w:tc>
          <w:tcPr>
            <w:tcW w:w="4677" w:type="dxa"/>
            <w:gridSpan w:val="4"/>
          </w:tcPr>
          <w:p w14:paraId="3B4321BF" w14:textId="77777777" w:rsidR="00840FBE" w:rsidRPr="00E230F5" w:rsidRDefault="00840FBE" w:rsidP="00840FBE">
            <w:pPr>
              <w:spacing w:line="360" w:lineRule="auto"/>
              <w:rPr>
                <w:rFonts w:cs="Arial"/>
                <w:color w:val="000000"/>
              </w:rPr>
            </w:pPr>
          </w:p>
        </w:tc>
      </w:tr>
      <w:tr w:rsidR="00840FBE" w:rsidRPr="00E230F5" w14:paraId="7C4C91DF" w14:textId="77777777" w:rsidTr="00840FBE">
        <w:tblPrEx>
          <w:tblLook w:val="04A0" w:firstRow="1" w:lastRow="0" w:firstColumn="1" w:lastColumn="0" w:noHBand="0" w:noVBand="1"/>
        </w:tblPrEx>
        <w:tc>
          <w:tcPr>
            <w:tcW w:w="9067" w:type="dxa"/>
            <w:gridSpan w:val="7"/>
          </w:tcPr>
          <w:p w14:paraId="552EB7C3" w14:textId="77777777" w:rsidR="00840FBE" w:rsidRPr="00E230F5" w:rsidRDefault="00840FBE" w:rsidP="00277598">
            <w:pPr>
              <w:spacing w:after="0"/>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840FBE" w:rsidRPr="00E230F5" w14:paraId="2CC26A85" w14:textId="77777777" w:rsidTr="00840FBE">
        <w:tblPrEx>
          <w:tblLook w:val="04A0" w:firstRow="1" w:lastRow="0" w:firstColumn="1" w:lastColumn="0" w:noHBand="0" w:noVBand="1"/>
        </w:tblPrEx>
        <w:tc>
          <w:tcPr>
            <w:tcW w:w="9067" w:type="dxa"/>
            <w:gridSpan w:val="7"/>
          </w:tcPr>
          <w:p w14:paraId="208516A5" w14:textId="13603DB4" w:rsidR="00840FBE" w:rsidRPr="00840FBE" w:rsidRDefault="00840FBE" w:rsidP="00E2453A">
            <w:pPr>
              <w:pStyle w:val="ListParagraph"/>
              <w:numPr>
                <w:ilvl w:val="0"/>
                <w:numId w:val="41"/>
              </w:numPr>
              <w:spacing w:after="0"/>
              <w:rPr>
                <w:rFonts w:eastAsia="SimSun" w:cs="Arial"/>
                <w:color w:val="000000"/>
              </w:rPr>
            </w:pPr>
            <w:r w:rsidRPr="00840FBE">
              <w:rPr>
                <w:rFonts w:cs="Arial"/>
              </w:rPr>
              <w:t xml:space="preserve">Make contact with the practice learning environment and ascertain the shift patterns in operation, the name of your designated </w:t>
            </w:r>
            <w:r w:rsidR="000B4EE8" w:rsidRPr="00840FBE">
              <w:rPr>
                <w:rFonts w:cs="Arial"/>
              </w:rPr>
              <w:t xml:space="preserve">Practice Supervisor/ </w:t>
            </w:r>
            <w:r w:rsidR="000B4EE8">
              <w:rPr>
                <w:rFonts w:cs="Arial"/>
              </w:rPr>
              <w:t xml:space="preserve">Practice </w:t>
            </w:r>
            <w:r w:rsidR="000B4EE8" w:rsidRPr="00840FBE">
              <w:rPr>
                <w:rFonts w:cs="Arial"/>
              </w:rPr>
              <w:t>Assessor</w:t>
            </w:r>
            <w:r w:rsidRPr="00840FBE">
              <w:rPr>
                <w:rFonts w:cs="Arial"/>
              </w:rPr>
              <w:t xml:space="preserve"> and if appropriate, arrange a pre-practice experience visit.</w:t>
            </w:r>
          </w:p>
        </w:tc>
      </w:tr>
      <w:tr w:rsidR="00840FBE" w:rsidRPr="00E230F5" w14:paraId="1450EC33" w14:textId="77777777" w:rsidTr="00840FBE">
        <w:tblPrEx>
          <w:tblLook w:val="04A0" w:firstRow="1" w:lastRow="0" w:firstColumn="1" w:lastColumn="0" w:noHBand="0" w:noVBand="1"/>
        </w:tblPrEx>
        <w:tc>
          <w:tcPr>
            <w:tcW w:w="9067" w:type="dxa"/>
            <w:gridSpan w:val="7"/>
          </w:tcPr>
          <w:p w14:paraId="397D3B18" w14:textId="7C461883" w:rsidR="00840FBE" w:rsidRPr="00840FBE" w:rsidRDefault="00840FBE" w:rsidP="00E2453A">
            <w:pPr>
              <w:pStyle w:val="ListParagraph"/>
              <w:numPr>
                <w:ilvl w:val="0"/>
                <w:numId w:val="41"/>
              </w:numPr>
              <w:spacing w:after="0"/>
              <w:rPr>
                <w:rFonts w:eastAsia="SimSun" w:cs="Arial"/>
                <w:color w:val="000000"/>
              </w:rPr>
            </w:pPr>
            <w:r w:rsidRPr="00840FBE">
              <w:rPr>
                <w:rFonts w:cs="Arial"/>
              </w:rPr>
              <w:t>R</w:t>
            </w:r>
            <w:r w:rsidRPr="00840FBE">
              <w:rPr>
                <w:rFonts w:cs="Arial"/>
                <w:color w:val="000000"/>
              </w:rPr>
              <w:t xml:space="preserve">ead the appropriate practice learning environment profile, which can be accessed on the student portal/via </w:t>
            </w:r>
            <w:proofErr w:type="spellStart"/>
            <w:r w:rsidRPr="00840FBE">
              <w:rPr>
                <w:rFonts w:cs="Arial"/>
                <w:color w:val="000000"/>
              </w:rPr>
              <w:t>InPlace</w:t>
            </w:r>
            <w:proofErr w:type="spellEnd"/>
            <w:r w:rsidRPr="00840FBE">
              <w:rPr>
                <w:rFonts w:cs="Arial"/>
                <w:color w:val="000000"/>
              </w:rPr>
              <w:t>/</w:t>
            </w:r>
            <w:r w:rsidR="000B4EE8">
              <w:rPr>
                <w:rFonts w:cs="Arial"/>
                <w:color w:val="000000"/>
              </w:rPr>
              <w:t xml:space="preserve">on </w:t>
            </w:r>
            <w:r w:rsidRPr="00840FBE">
              <w:rPr>
                <w:rFonts w:cs="Arial"/>
                <w:color w:val="000000"/>
              </w:rPr>
              <w:t>QMPLE.</w:t>
            </w:r>
          </w:p>
        </w:tc>
      </w:tr>
      <w:tr w:rsidR="00840FBE" w:rsidRPr="00E230F5" w14:paraId="275D975C" w14:textId="77777777" w:rsidTr="00840FBE">
        <w:tblPrEx>
          <w:tblLook w:val="04A0" w:firstRow="1" w:lastRow="0" w:firstColumn="1" w:lastColumn="0" w:noHBand="0" w:noVBand="1"/>
        </w:tblPrEx>
        <w:tc>
          <w:tcPr>
            <w:tcW w:w="9067" w:type="dxa"/>
            <w:gridSpan w:val="7"/>
          </w:tcPr>
          <w:p w14:paraId="7F822A41" w14:textId="77777777" w:rsidR="00840FBE" w:rsidRPr="00840FBE" w:rsidRDefault="00840FBE" w:rsidP="00E2453A">
            <w:pPr>
              <w:pStyle w:val="ListParagraph"/>
              <w:numPr>
                <w:ilvl w:val="0"/>
                <w:numId w:val="41"/>
              </w:numPr>
              <w:spacing w:after="0"/>
              <w:rPr>
                <w:rFonts w:cs="Arial"/>
                <w:color w:val="000000"/>
              </w:rPr>
            </w:pPr>
            <w:r w:rsidRPr="00840FBE">
              <w:rPr>
                <w:rFonts w:cs="Arial"/>
                <w:color w:val="000000"/>
              </w:rPr>
              <w:t>Briefly summarise what the practice learning environment does:</w:t>
            </w:r>
          </w:p>
          <w:p w14:paraId="3F9BF5A0" w14:textId="77777777" w:rsidR="00840FBE" w:rsidRDefault="00840FBE" w:rsidP="00840FBE">
            <w:pPr>
              <w:ind w:left="164"/>
              <w:rPr>
                <w:rFonts w:cs="Arial"/>
                <w:color w:val="000000"/>
              </w:rPr>
            </w:pPr>
          </w:p>
          <w:p w14:paraId="4B172559" w14:textId="77777777" w:rsidR="00840FBE" w:rsidRPr="00E230F5" w:rsidRDefault="00840FBE" w:rsidP="00840FBE">
            <w:pPr>
              <w:ind w:left="164"/>
              <w:rPr>
                <w:rFonts w:cs="Arial"/>
                <w:color w:val="000000"/>
              </w:rPr>
            </w:pPr>
          </w:p>
          <w:p w14:paraId="52009196" w14:textId="77777777" w:rsidR="00840FBE" w:rsidRDefault="00840FBE" w:rsidP="00840FBE">
            <w:pPr>
              <w:ind w:left="164"/>
              <w:rPr>
                <w:rFonts w:cs="Arial"/>
                <w:color w:val="000000"/>
              </w:rPr>
            </w:pPr>
          </w:p>
          <w:p w14:paraId="7ADE018D" w14:textId="77777777" w:rsidR="00840FBE" w:rsidRPr="00E230F5" w:rsidRDefault="00840FBE" w:rsidP="00840FBE">
            <w:pPr>
              <w:ind w:left="164"/>
              <w:rPr>
                <w:rFonts w:cs="Arial"/>
                <w:color w:val="000000"/>
              </w:rPr>
            </w:pPr>
          </w:p>
          <w:p w14:paraId="31EE8B2A" w14:textId="77777777" w:rsidR="00840FBE" w:rsidRPr="00E230F5" w:rsidRDefault="00840FBE" w:rsidP="00840FBE">
            <w:pPr>
              <w:ind w:left="164"/>
              <w:rPr>
                <w:rFonts w:cs="Arial"/>
                <w:color w:val="000000"/>
              </w:rPr>
            </w:pPr>
          </w:p>
        </w:tc>
      </w:tr>
      <w:tr w:rsidR="00840FBE" w:rsidRPr="00E230F5" w14:paraId="70AA5929" w14:textId="77777777" w:rsidTr="00840FBE">
        <w:tblPrEx>
          <w:tblLook w:val="04A0" w:firstRow="1" w:lastRow="0" w:firstColumn="1" w:lastColumn="0" w:noHBand="0" w:noVBand="1"/>
        </w:tblPrEx>
        <w:tc>
          <w:tcPr>
            <w:tcW w:w="9067" w:type="dxa"/>
            <w:gridSpan w:val="7"/>
          </w:tcPr>
          <w:p w14:paraId="4C847ABD" w14:textId="77777777" w:rsidR="00840FBE" w:rsidRPr="00840FBE" w:rsidRDefault="00840FBE" w:rsidP="00E2453A">
            <w:pPr>
              <w:pStyle w:val="ListParagraph"/>
              <w:numPr>
                <w:ilvl w:val="0"/>
                <w:numId w:val="41"/>
              </w:numPr>
              <w:spacing w:after="0"/>
              <w:rPr>
                <w:rFonts w:cs="Arial"/>
                <w:color w:val="000000"/>
              </w:rPr>
            </w:pPr>
            <w:r w:rsidRPr="00840FBE">
              <w:rPr>
                <w:rFonts w:cs="Arial"/>
                <w:color w:val="000000"/>
              </w:rPr>
              <w:t xml:space="preserve">From the </w:t>
            </w:r>
            <w:r w:rsidRPr="00840FBE">
              <w:rPr>
                <w:rFonts w:cs="Arial"/>
                <w:i/>
                <w:color w:val="000000"/>
              </w:rPr>
              <w:t xml:space="preserve">Learning </w:t>
            </w:r>
            <w:r w:rsidRPr="00840FBE">
              <w:rPr>
                <w:rFonts w:cs="Arial"/>
                <w:i/>
              </w:rPr>
              <w:t>Opportunities</w:t>
            </w:r>
            <w:r w:rsidRPr="00840FBE">
              <w:rPr>
                <w:rFonts w:cs="Arial"/>
              </w:rPr>
              <w:t xml:space="preserve"> outlined in the PLE profile, choose one that you are unfamiliar with and write a short summary.</w:t>
            </w:r>
            <w:r w:rsidRPr="00840FBE">
              <w:rPr>
                <w:rFonts w:cs="Arial"/>
                <w:color w:val="000000"/>
              </w:rPr>
              <w:t xml:space="preserve"> </w:t>
            </w:r>
          </w:p>
          <w:p w14:paraId="11658818" w14:textId="77777777" w:rsidR="00840FBE" w:rsidRPr="00443EB7" w:rsidRDefault="00840FBE" w:rsidP="00840FBE">
            <w:pPr>
              <w:jc w:val="both"/>
              <w:rPr>
                <w:rFonts w:eastAsia="SimSun" w:cs="Arial"/>
                <w:color w:val="000000"/>
              </w:rPr>
            </w:pPr>
          </w:p>
          <w:p w14:paraId="7F22B59D" w14:textId="77777777" w:rsidR="00840FBE" w:rsidRPr="00E230F5" w:rsidRDefault="00840FBE" w:rsidP="00840FBE">
            <w:pPr>
              <w:rPr>
                <w:rFonts w:cs="Arial"/>
                <w:color w:val="000000"/>
              </w:rPr>
            </w:pPr>
          </w:p>
          <w:p w14:paraId="719E5160" w14:textId="77777777" w:rsidR="00840FBE" w:rsidRPr="00E230F5" w:rsidRDefault="00840FBE" w:rsidP="00840FBE">
            <w:pPr>
              <w:rPr>
                <w:rFonts w:cs="Arial"/>
                <w:color w:val="000000"/>
              </w:rPr>
            </w:pPr>
          </w:p>
          <w:p w14:paraId="61A4CE21" w14:textId="77777777" w:rsidR="00840FBE" w:rsidRPr="00E230F5" w:rsidRDefault="00840FBE" w:rsidP="00840FBE">
            <w:pPr>
              <w:rPr>
                <w:rFonts w:cs="Arial"/>
                <w:color w:val="000000"/>
              </w:rPr>
            </w:pPr>
          </w:p>
          <w:p w14:paraId="0A84A461" w14:textId="77777777" w:rsidR="00840FBE" w:rsidRPr="00E230F5" w:rsidRDefault="00840FBE" w:rsidP="00840FBE">
            <w:pPr>
              <w:rPr>
                <w:rFonts w:cs="Arial"/>
                <w:color w:val="000000"/>
              </w:rPr>
            </w:pPr>
          </w:p>
          <w:p w14:paraId="1DA2CF4B" w14:textId="77777777" w:rsidR="00840FBE" w:rsidRPr="00E230F5" w:rsidRDefault="00840FBE" w:rsidP="00840FBE">
            <w:pPr>
              <w:rPr>
                <w:rFonts w:cs="Arial"/>
                <w:color w:val="000000"/>
              </w:rPr>
            </w:pPr>
          </w:p>
          <w:p w14:paraId="09F7309D" w14:textId="77777777" w:rsidR="00840FBE" w:rsidRPr="00E230F5" w:rsidRDefault="00840FBE" w:rsidP="00840FBE">
            <w:pPr>
              <w:rPr>
                <w:rFonts w:cs="Arial"/>
                <w:color w:val="000000"/>
              </w:rPr>
            </w:pPr>
          </w:p>
          <w:p w14:paraId="6B10ABA2" w14:textId="77777777" w:rsidR="00840FBE" w:rsidRPr="00E230F5" w:rsidRDefault="00840FBE" w:rsidP="00840FBE">
            <w:pPr>
              <w:tabs>
                <w:tab w:val="left" w:pos="447"/>
              </w:tabs>
              <w:rPr>
                <w:rFonts w:cs="Arial"/>
                <w:color w:val="000000"/>
              </w:rPr>
            </w:pPr>
          </w:p>
          <w:p w14:paraId="79955352" w14:textId="77777777" w:rsidR="00840FBE" w:rsidRPr="00443EB7" w:rsidRDefault="00840FBE" w:rsidP="00840FBE">
            <w:pPr>
              <w:rPr>
                <w:rFonts w:eastAsia="SimSun" w:cs="Arial"/>
                <w:color w:val="000000"/>
              </w:rPr>
            </w:pPr>
          </w:p>
        </w:tc>
      </w:tr>
      <w:tr w:rsidR="00840FBE" w:rsidRPr="00E230F5" w14:paraId="5377F2D1" w14:textId="77777777" w:rsidTr="00840FBE">
        <w:tblPrEx>
          <w:tblLook w:val="04A0" w:firstRow="1" w:lastRow="0" w:firstColumn="1" w:lastColumn="0" w:noHBand="0" w:noVBand="1"/>
        </w:tblPrEx>
        <w:tc>
          <w:tcPr>
            <w:tcW w:w="9067" w:type="dxa"/>
            <w:gridSpan w:val="7"/>
          </w:tcPr>
          <w:p w14:paraId="522B7B25" w14:textId="77777777" w:rsidR="00840FBE" w:rsidRPr="00840FBE" w:rsidRDefault="00840FBE" w:rsidP="00E2453A">
            <w:pPr>
              <w:pStyle w:val="ListParagraph"/>
              <w:numPr>
                <w:ilvl w:val="0"/>
                <w:numId w:val="41"/>
              </w:numPr>
              <w:spacing w:after="0"/>
              <w:rPr>
                <w:rFonts w:cs="Arial"/>
              </w:rPr>
            </w:pPr>
            <w:r w:rsidRPr="00840FBE">
              <w:rPr>
                <w:rFonts w:cs="Arial"/>
                <w:color w:val="000000"/>
              </w:rPr>
              <w:t>Considering</w:t>
            </w:r>
            <w:r w:rsidRPr="00840FBE">
              <w:rPr>
                <w:rFonts w:cs="Arial"/>
              </w:rPr>
              <w:t xml:space="preserve"> the service user group that attend the practice learning experience, select one condition/situation that those service users are likely to present with and undertake a literature search in relation to these. </w:t>
            </w:r>
          </w:p>
          <w:p w14:paraId="69202104" w14:textId="50C6D244" w:rsidR="00840FBE" w:rsidRPr="00443EB7" w:rsidRDefault="00840FBE" w:rsidP="00840FBE">
            <w:pPr>
              <w:numPr>
                <w:ilvl w:val="0"/>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r w:rsidR="00277598">
              <w:rPr>
                <w:rFonts w:cs="Arial"/>
              </w:rPr>
              <w:t>.</w:t>
            </w:r>
          </w:p>
          <w:p w14:paraId="109F89D9" w14:textId="767D57E9" w:rsidR="00840FBE" w:rsidRPr="00443EB7" w:rsidRDefault="00840FBE" w:rsidP="00840FBE">
            <w:pPr>
              <w:numPr>
                <w:ilvl w:val="0"/>
                <w:numId w:val="6"/>
              </w:numPr>
              <w:spacing w:after="0"/>
              <w:rPr>
                <w:rFonts w:eastAsia="SimSun" w:cs="Arial"/>
              </w:rPr>
            </w:pPr>
            <w:r w:rsidRPr="00E230F5">
              <w:rPr>
                <w:rFonts w:cs="Arial"/>
              </w:rPr>
              <w:t>In the space below provide a brief summary of these two articles and outline any best practice recommendations in relation to these</w:t>
            </w:r>
            <w:r w:rsidR="00277598">
              <w:rPr>
                <w:rFonts w:cs="Arial"/>
              </w:rPr>
              <w:t>.</w:t>
            </w:r>
            <w:r w:rsidRPr="00E230F5">
              <w:rPr>
                <w:rFonts w:cs="Arial"/>
              </w:rPr>
              <w:t> </w:t>
            </w:r>
          </w:p>
        </w:tc>
      </w:tr>
      <w:tr w:rsidR="00840FBE" w:rsidRPr="00E230F5" w14:paraId="62F8AEC3" w14:textId="77777777" w:rsidTr="00840FBE">
        <w:tblPrEx>
          <w:tblLook w:val="04A0" w:firstRow="1" w:lastRow="0" w:firstColumn="1" w:lastColumn="0" w:noHBand="0" w:noVBand="1"/>
        </w:tblPrEx>
        <w:tc>
          <w:tcPr>
            <w:tcW w:w="9067" w:type="dxa"/>
            <w:gridSpan w:val="7"/>
          </w:tcPr>
          <w:p w14:paraId="3BAB237A" w14:textId="77777777" w:rsidR="00840FBE" w:rsidRDefault="00840FBE" w:rsidP="00840FBE">
            <w:pPr>
              <w:rPr>
                <w:rFonts w:cs="Arial"/>
              </w:rPr>
            </w:pPr>
            <w:r>
              <w:rPr>
                <w:rFonts w:cs="Arial"/>
              </w:rPr>
              <w:t xml:space="preserve">Article 1 – </w:t>
            </w:r>
          </w:p>
          <w:p w14:paraId="2F7CDA36" w14:textId="77777777" w:rsidR="00840FBE" w:rsidRDefault="00840FBE" w:rsidP="00840FBE">
            <w:pPr>
              <w:rPr>
                <w:rFonts w:cs="Arial"/>
              </w:rPr>
            </w:pPr>
          </w:p>
          <w:p w14:paraId="63CC09C1" w14:textId="77777777" w:rsidR="00840FBE" w:rsidRDefault="00840FBE" w:rsidP="00840FBE">
            <w:pPr>
              <w:rPr>
                <w:rFonts w:cs="Arial"/>
              </w:rPr>
            </w:pPr>
            <w:r>
              <w:rPr>
                <w:rFonts w:cs="Arial"/>
              </w:rPr>
              <w:t xml:space="preserve">Article 2 - </w:t>
            </w:r>
          </w:p>
          <w:p w14:paraId="259F1D89" w14:textId="77777777" w:rsidR="00840FBE" w:rsidRDefault="00840FBE" w:rsidP="00840FBE">
            <w:pPr>
              <w:rPr>
                <w:rFonts w:cs="Arial"/>
              </w:rPr>
            </w:pPr>
          </w:p>
          <w:p w14:paraId="643CE43D" w14:textId="77777777" w:rsidR="00840FBE" w:rsidRPr="00443EB7" w:rsidRDefault="00840FBE" w:rsidP="00840FBE">
            <w:pPr>
              <w:rPr>
                <w:rFonts w:eastAsia="SimSun" w:cs="Arial"/>
              </w:rPr>
            </w:pPr>
            <w:r w:rsidRPr="00E230F5">
              <w:rPr>
                <w:rFonts w:cs="Arial"/>
              </w:rPr>
              <w:t xml:space="preserve">Condition / situation </w:t>
            </w:r>
          </w:p>
          <w:p w14:paraId="0F0CDF57" w14:textId="77777777" w:rsidR="00840FBE" w:rsidRPr="00E230F5" w:rsidRDefault="00840FBE" w:rsidP="00840FBE">
            <w:pPr>
              <w:ind w:left="720"/>
              <w:rPr>
                <w:rFonts w:cs="Arial"/>
              </w:rPr>
            </w:pPr>
          </w:p>
          <w:p w14:paraId="7BE0C4A6" w14:textId="77777777" w:rsidR="00840FBE" w:rsidRPr="00E230F5" w:rsidRDefault="00840FBE" w:rsidP="00840FBE">
            <w:pPr>
              <w:ind w:left="720"/>
              <w:rPr>
                <w:rFonts w:cs="Arial"/>
              </w:rPr>
            </w:pPr>
          </w:p>
          <w:p w14:paraId="78E50F69" w14:textId="77777777" w:rsidR="00840FBE" w:rsidRDefault="00840FBE" w:rsidP="00840FBE">
            <w:pPr>
              <w:ind w:left="720"/>
              <w:rPr>
                <w:rFonts w:cs="Arial"/>
              </w:rPr>
            </w:pPr>
          </w:p>
          <w:p w14:paraId="068D19C5" w14:textId="77777777" w:rsidR="00840FBE" w:rsidRDefault="00840FBE" w:rsidP="00840FBE">
            <w:pPr>
              <w:ind w:left="720"/>
              <w:rPr>
                <w:rFonts w:cs="Arial"/>
              </w:rPr>
            </w:pPr>
          </w:p>
          <w:p w14:paraId="6E226052" w14:textId="77777777" w:rsidR="00840FBE" w:rsidRPr="00E230F5" w:rsidRDefault="00840FBE" w:rsidP="00840FBE">
            <w:pPr>
              <w:ind w:left="720"/>
              <w:rPr>
                <w:rFonts w:cs="Arial"/>
              </w:rPr>
            </w:pPr>
          </w:p>
          <w:p w14:paraId="37D62E1D" w14:textId="77777777" w:rsidR="00840FBE" w:rsidRPr="00E230F5" w:rsidRDefault="00840FBE" w:rsidP="00840FBE">
            <w:pPr>
              <w:ind w:left="720"/>
              <w:rPr>
                <w:rFonts w:cs="Arial"/>
              </w:rPr>
            </w:pPr>
          </w:p>
          <w:p w14:paraId="2EB3DFFC" w14:textId="77777777" w:rsidR="00840FBE" w:rsidRPr="00E230F5" w:rsidRDefault="00840FBE" w:rsidP="00840FBE">
            <w:pPr>
              <w:ind w:left="720"/>
              <w:rPr>
                <w:rFonts w:cs="Arial"/>
              </w:rPr>
            </w:pPr>
          </w:p>
          <w:p w14:paraId="45A48B08" w14:textId="77777777" w:rsidR="00840FBE" w:rsidRPr="00E230F5" w:rsidRDefault="00840FBE" w:rsidP="00840FBE">
            <w:pPr>
              <w:ind w:left="720"/>
              <w:rPr>
                <w:rFonts w:cs="Arial"/>
              </w:rPr>
            </w:pPr>
          </w:p>
          <w:p w14:paraId="54768C7E" w14:textId="77777777" w:rsidR="00840FBE" w:rsidRPr="00443EB7" w:rsidRDefault="00840FBE" w:rsidP="00840FBE">
            <w:pPr>
              <w:ind w:left="720"/>
              <w:rPr>
                <w:rFonts w:eastAsia="SimSun" w:cs="Arial"/>
              </w:rPr>
            </w:pPr>
          </w:p>
        </w:tc>
      </w:tr>
      <w:tr w:rsidR="00840FBE" w:rsidRPr="00E230F5" w14:paraId="1A762159" w14:textId="77777777" w:rsidTr="00840FBE">
        <w:tblPrEx>
          <w:tblLook w:val="04A0" w:firstRow="1" w:lastRow="0" w:firstColumn="1" w:lastColumn="0" w:noHBand="0" w:noVBand="1"/>
        </w:tblPrEx>
        <w:tc>
          <w:tcPr>
            <w:tcW w:w="9067" w:type="dxa"/>
            <w:gridSpan w:val="7"/>
          </w:tcPr>
          <w:p w14:paraId="79556BBE" w14:textId="77777777" w:rsidR="00840FBE" w:rsidRPr="00840FBE" w:rsidRDefault="00840FBE" w:rsidP="00E2453A">
            <w:pPr>
              <w:pStyle w:val="ListParagraph"/>
              <w:numPr>
                <w:ilvl w:val="0"/>
                <w:numId w:val="41"/>
              </w:numPr>
              <w:spacing w:after="0"/>
              <w:rPr>
                <w:rFonts w:cs="Arial"/>
              </w:rPr>
            </w:pPr>
            <w:r w:rsidRPr="00840FBE">
              <w:rPr>
                <w:rFonts w:cs="Arial"/>
              </w:rPr>
              <w:t xml:space="preserve">In </w:t>
            </w:r>
            <w:r w:rsidRPr="00840FBE">
              <w:rPr>
                <w:rFonts w:cs="Arial"/>
                <w:color w:val="000000"/>
              </w:rPr>
              <w:t>relation</w:t>
            </w:r>
            <w:r w:rsidRPr="00840FBE">
              <w:rPr>
                <w:rFonts w:cs="Arial"/>
              </w:rPr>
              <w:t xml:space="preserve"> to the practice learning environment you are about to enter, identify any related learning from your theory modules that will support your learning within this care environment.  Please note your thoughts below:</w:t>
            </w:r>
          </w:p>
          <w:p w14:paraId="5D13505B" w14:textId="77777777" w:rsidR="00840FBE" w:rsidRPr="00E230F5" w:rsidRDefault="00840FBE" w:rsidP="00277598"/>
          <w:p w14:paraId="48FEA879" w14:textId="77777777" w:rsidR="00840FBE" w:rsidRPr="00E230F5" w:rsidRDefault="00840FBE" w:rsidP="00277598"/>
          <w:p w14:paraId="6C91F5A2" w14:textId="77777777" w:rsidR="00840FBE" w:rsidRPr="00E230F5" w:rsidRDefault="00840FBE" w:rsidP="00277598"/>
          <w:p w14:paraId="3689333A" w14:textId="77777777" w:rsidR="00840FBE" w:rsidRPr="00E230F5" w:rsidRDefault="00840FBE" w:rsidP="00277598"/>
          <w:p w14:paraId="487EF6C9" w14:textId="77777777" w:rsidR="00840FBE" w:rsidRPr="00E230F5" w:rsidRDefault="00840FBE" w:rsidP="00277598"/>
          <w:p w14:paraId="49CE5822" w14:textId="24A35DDA" w:rsidR="00840FBE" w:rsidRPr="00277598" w:rsidRDefault="00840FBE" w:rsidP="00277598"/>
          <w:p w14:paraId="0C17E566" w14:textId="77777777" w:rsidR="00840FBE" w:rsidRPr="00E230F5" w:rsidRDefault="00840FBE" w:rsidP="00277598"/>
          <w:p w14:paraId="0BC833C1" w14:textId="77777777" w:rsidR="00840FBE" w:rsidRPr="00443EB7" w:rsidRDefault="00840FBE" w:rsidP="00840FBE">
            <w:pPr>
              <w:ind w:left="720"/>
              <w:jc w:val="both"/>
              <w:rPr>
                <w:rFonts w:eastAsia="SimSun" w:cs="Arial"/>
              </w:rPr>
            </w:pPr>
          </w:p>
        </w:tc>
      </w:tr>
      <w:tr w:rsidR="00840FBE" w:rsidRPr="00E230F5" w14:paraId="53D033B4" w14:textId="77777777" w:rsidTr="00840FBE">
        <w:tblPrEx>
          <w:tblLook w:val="04A0" w:firstRow="1" w:lastRow="0" w:firstColumn="1" w:lastColumn="0" w:noHBand="0" w:noVBand="1"/>
        </w:tblPrEx>
        <w:tc>
          <w:tcPr>
            <w:tcW w:w="9067" w:type="dxa"/>
            <w:gridSpan w:val="7"/>
          </w:tcPr>
          <w:p w14:paraId="40EA0995" w14:textId="77777777" w:rsidR="00840FBE" w:rsidRPr="00840FBE" w:rsidRDefault="00840FBE" w:rsidP="00E2453A">
            <w:pPr>
              <w:pStyle w:val="ListParagraph"/>
              <w:numPr>
                <w:ilvl w:val="0"/>
                <w:numId w:val="41"/>
              </w:numPr>
              <w:spacing w:after="0"/>
              <w:rPr>
                <w:rFonts w:cs="Arial"/>
              </w:rPr>
            </w:pPr>
            <w:r w:rsidRPr="00840FBE">
              <w:rPr>
                <w:rFonts w:cs="Arial"/>
              </w:rPr>
              <w:t xml:space="preserve">In </w:t>
            </w:r>
            <w:r w:rsidRPr="00840FBE">
              <w:rPr>
                <w:rFonts w:cs="Arial"/>
                <w:color w:val="000000"/>
              </w:rPr>
              <w:t>relation</w:t>
            </w:r>
            <w:r w:rsidRPr="00840FBE">
              <w:rPr>
                <w:rFonts w:cs="Arial"/>
              </w:rPr>
              <w:t xml:space="preserve"> to the practice learning environment that you are about to enter, identify any related learning from the preparation for practice (or skills sessions) that will support your learning within this care environment.  Please note your thoughts below:</w:t>
            </w:r>
          </w:p>
          <w:p w14:paraId="6D7E6015" w14:textId="77777777" w:rsidR="00840FBE" w:rsidRPr="00E230F5" w:rsidRDefault="00840FBE" w:rsidP="00840FBE">
            <w:pPr>
              <w:jc w:val="both"/>
              <w:rPr>
                <w:rFonts w:cs="Arial"/>
              </w:rPr>
            </w:pPr>
          </w:p>
          <w:p w14:paraId="2439065C" w14:textId="77777777" w:rsidR="00840FBE" w:rsidRPr="00E230F5" w:rsidRDefault="00840FBE" w:rsidP="00840FBE">
            <w:pPr>
              <w:jc w:val="both"/>
              <w:rPr>
                <w:rFonts w:cs="Arial"/>
              </w:rPr>
            </w:pPr>
          </w:p>
          <w:p w14:paraId="3AB5AD4C" w14:textId="77777777" w:rsidR="00840FBE" w:rsidRPr="00E230F5" w:rsidRDefault="00840FBE" w:rsidP="00840FBE">
            <w:pPr>
              <w:jc w:val="both"/>
              <w:rPr>
                <w:rFonts w:cs="Arial"/>
              </w:rPr>
            </w:pPr>
          </w:p>
          <w:p w14:paraId="66C60716" w14:textId="77777777" w:rsidR="00840FBE" w:rsidRPr="00E230F5" w:rsidRDefault="00840FBE" w:rsidP="00840FBE">
            <w:pPr>
              <w:jc w:val="both"/>
              <w:rPr>
                <w:rFonts w:cs="Arial"/>
              </w:rPr>
            </w:pPr>
          </w:p>
          <w:p w14:paraId="560AC5F6" w14:textId="77777777" w:rsidR="00840FBE" w:rsidRPr="00E230F5" w:rsidRDefault="00840FBE" w:rsidP="00840FBE">
            <w:pPr>
              <w:jc w:val="both"/>
              <w:rPr>
                <w:rFonts w:cs="Arial"/>
              </w:rPr>
            </w:pPr>
          </w:p>
          <w:p w14:paraId="76594894" w14:textId="77777777" w:rsidR="00840FBE" w:rsidRPr="00E230F5" w:rsidRDefault="00840FBE" w:rsidP="00840FBE">
            <w:pPr>
              <w:jc w:val="both"/>
              <w:rPr>
                <w:rFonts w:cs="Arial"/>
              </w:rPr>
            </w:pPr>
          </w:p>
          <w:p w14:paraId="5A424A47" w14:textId="77777777" w:rsidR="00840FBE" w:rsidRPr="00E230F5" w:rsidRDefault="00840FBE" w:rsidP="00840FBE">
            <w:pPr>
              <w:jc w:val="both"/>
              <w:rPr>
                <w:rFonts w:cs="Arial"/>
              </w:rPr>
            </w:pPr>
          </w:p>
          <w:p w14:paraId="3C287104" w14:textId="77777777" w:rsidR="00840FBE" w:rsidRPr="00E230F5" w:rsidRDefault="00840FBE" w:rsidP="00840FBE">
            <w:pPr>
              <w:jc w:val="both"/>
              <w:rPr>
                <w:rFonts w:cs="Arial"/>
              </w:rPr>
            </w:pPr>
          </w:p>
          <w:p w14:paraId="76847D84" w14:textId="77777777" w:rsidR="00840FBE" w:rsidRPr="00E230F5" w:rsidRDefault="00840FBE" w:rsidP="00840FBE">
            <w:pPr>
              <w:jc w:val="both"/>
              <w:rPr>
                <w:rFonts w:cs="Arial"/>
              </w:rPr>
            </w:pPr>
          </w:p>
        </w:tc>
      </w:tr>
      <w:tr w:rsidR="00840FBE" w:rsidRPr="00E230F5" w14:paraId="72CA9D6E" w14:textId="77777777" w:rsidTr="00840FBE">
        <w:tblPrEx>
          <w:tblLook w:val="04A0" w:firstRow="1" w:lastRow="0" w:firstColumn="1" w:lastColumn="0" w:noHBand="0" w:noVBand="1"/>
        </w:tblPrEx>
        <w:tc>
          <w:tcPr>
            <w:tcW w:w="9067" w:type="dxa"/>
            <w:gridSpan w:val="7"/>
          </w:tcPr>
          <w:p w14:paraId="755C58E1" w14:textId="77777777" w:rsidR="00840FBE" w:rsidRPr="00852F5E" w:rsidRDefault="00840FBE" w:rsidP="00840FBE">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840FBE" w:rsidRPr="00E230F5" w14:paraId="4A627800" w14:textId="77777777" w:rsidTr="00840FBE">
        <w:tblPrEx>
          <w:tblLook w:val="04A0" w:firstRow="1" w:lastRow="0" w:firstColumn="1" w:lastColumn="0" w:noHBand="0" w:noVBand="1"/>
        </w:tblPrEx>
        <w:trPr>
          <w:trHeight w:val="1229"/>
        </w:trPr>
        <w:tc>
          <w:tcPr>
            <w:tcW w:w="3109" w:type="dxa"/>
            <w:gridSpan w:val="2"/>
            <w:shd w:val="clear" w:color="auto" w:fill="D0CECE" w:themeFill="background2" w:themeFillShade="E6"/>
          </w:tcPr>
          <w:p w14:paraId="6206822A" w14:textId="77777777" w:rsidR="00840FBE" w:rsidRDefault="00840FBE" w:rsidP="00840FBE">
            <w:pPr>
              <w:rPr>
                <w:rFonts w:cs="Arial"/>
              </w:rPr>
            </w:pPr>
            <w:r w:rsidRPr="00E230F5">
              <w:rPr>
                <w:rFonts w:cs="Arial"/>
                <w:bCs/>
              </w:rPr>
              <w:t>Date</w:t>
            </w:r>
            <w:r w:rsidRPr="00E230F5">
              <w:rPr>
                <w:rFonts w:cs="Arial"/>
              </w:rPr>
              <w:t xml:space="preserve"> </w:t>
            </w:r>
          </w:p>
          <w:p w14:paraId="2EBC732E" w14:textId="77777777" w:rsidR="00840FBE" w:rsidRPr="00E230F5" w:rsidRDefault="00840FBE" w:rsidP="00840FBE">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0E9B7119" w14:textId="77777777" w:rsidR="00840FBE" w:rsidRPr="003A180D" w:rsidRDefault="00840FBE" w:rsidP="003A180D">
            <w:pPr>
              <w:rPr>
                <w:rFonts w:cs="Arial"/>
                <w:i/>
              </w:rPr>
            </w:pPr>
            <w:r w:rsidRPr="003A180D">
              <w:rPr>
                <w:i/>
              </w:rPr>
              <w:t>Student Signature</w:t>
            </w:r>
            <w:r w:rsidRPr="003A180D">
              <w:rPr>
                <w:rFonts w:cs="Arial"/>
                <w:i/>
              </w:rPr>
              <w:t>:</w:t>
            </w:r>
          </w:p>
        </w:tc>
        <w:tc>
          <w:tcPr>
            <w:tcW w:w="2976" w:type="dxa"/>
            <w:gridSpan w:val="2"/>
            <w:shd w:val="clear" w:color="auto" w:fill="D0CECE" w:themeFill="background2" w:themeFillShade="E6"/>
          </w:tcPr>
          <w:p w14:paraId="7C4E8732" w14:textId="77777777" w:rsidR="00840FBE" w:rsidRPr="00852F5E" w:rsidRDefault="00840FBE" w:rsidP="00840FBE">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BA5956D" w14:textId="77777777" w:rsidR="00840FBE" w:rsidRPr="00852F5E" w:rsidRDefault="00840FBE" w:rsidP="00840FBE">
            <w:pPr>
              <w:rPr>
                <w:rFonts w:cs="Arial"/>
                <w:bCs/>
              </w:rPr>
            </w:pPr>
          </w:p>
        </w:tc>
      </w:tr>
    </w:tbl>
    <w:p w14:paraId="3EA26627" w14:textId="77777777" w:rsidR="00840FBE" w:rsidRDefault="00840FBE" w:rsidP="00840FBE">
      <w:pPr>
        <w:sectPr w:rsidR="00840FBE" w:rsidSect="007445F6">
          <w:pgSz w:w="11906" w:h="16838"/>
          <w:pgMar w:top="1418" w:right="1418" w:bottom="1134" w:left="1418" w:header="709" w:footer="709" w:gutter="0"/>
          <w:cols w:space="708"/>
          <w:docGrid w:linePitch="360"/>
        </w:sect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4E1C33" w:rsidRPr="001636C0" w14:paraId="76861C00" w14:textId="77777777" w:rsidTr="004E1C33">
        <w:tc>
          <w:tcPr>
            <w:tcW w:w="5000" w:type="pct"/>
            <w:tcBorders>
              <w:top w:val="single" w:sz="4" w:space="0" w:color="006666"/>
              <w:left w:val="single" w:sz="4" w:space="0" w:color="006666"/>
              <w:bottom w:val="single" w:sz="4" w:space="0" w:color="006666"/>
              <w:right w:val="single" w:sz="4" w:space="0" w:color="006666"/>
            </w:tcBorders>
            <w:shd w:val="clear" w:color="auto" w:fill="D0CECE" w:themeFill="background2" w:themeFillShade="E6"/>
            <w:hideMark/>
          </w:tcPr>
          <w:p w14:paraId="0655031E" w14:textId="77777777" w:rsidR="004E1C33" w:rsidRPr="004E1C33" w:rsidRDefault="004E1C33" w:rsidP="004E1C33">
            <w:pPr>
              <w:jc w:val="center"/>
              <w:rPr>
                <w:rFonts w:asciiTheme="minorHAnsi" w:hAnsiTheme="minorHAnsi"/>
                <w:b/>
                <w:szCs w:val="24"/>
              </w:rPr>
            </w:pPr>
            <w:r w:rsidRPr="004E1C33">
              <w:rPr>
                <w:rFonts w:asciiTheme="minorHAnsi" w:hAnsiTheme="minorHAnsi"/>
                <w:b/>
                <w:szCs w:val="24"/>
              </w:rPr>
              <w:t>MODULE LEARNING OUTCOMES</w:t>
            </w:r>
          </w:p>
          <w:p w14:paraId="066547F4" w14:textId="77777777" w:rsidR="004E1C33" w:rsidRPr="004E1C33" w:rsidRDefault="004E1C33" w:rsidP="004E1C33">
            <w:pPr>
              <w:jc w:val="center"/>
              <w:rPr>
                <w:rFonts w:asciiTheme="minorHAnsi" w:hAnsiTheme="minorHAnsi"/>
                <w:b/>
                <w:sz w:val="20"/>
                <w:szCs w:val="20"/>
              </w:rPr>
            </w:pPr>
            <w:r w:rsidRPr="004E1C33">
              <w:rPr>
                <w:rFonts w:asciiTheme="minorHAnsi" w:hAnsiTheme="minorHAnsi"/>
                <w:b/>
                <w:szCs w:val="24"/>
              </w:rPr>
              <w:t>PART 1: PLE 3</w:t>
            </w:r>
          </w:p>
        </w:tc>
      </w:tr>
      <w:tr w:rsidR="004E1C33" w:rsidRPr="006E31F1" w14:paraId="358D444F"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3E509C69" w14:textId="77777777" w:rsidR="004E1C33" w:rsidRPr="00295734" w:rsidRDefault="004E1C33" w:rsidP="00D851E8">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4E1C33" w:rsidRPr="006E31F1" w14:paraId="2CFF3A58"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07824E37" w14:textId="77777777" w:rsidR="004E1C33" w:rsidRPr="00295734" w:rsidRDefault="004E1C33" w:rsidP="00D851E8">
            <w:pPr>
              <w:rPr>
                <w:rFonts w:asciiTheme="minorHAnsi" w:hAnsiTheme="minorHAnsi"/>
                <w:b/>
                <w:sz w:val="20"/>
                <w:szCs w:val="20"/>
              </w:rPr>
            </w:pPr>
            <w:r w:rsidRPr="00295734">
              <w:rPr>
                <w:rFonts w:asciiTheme="minorHAnsi" w:hAnsiTheme="minorHAnsi"/>
                <w:b/>
                <w:sz w:val="20"/>
                <w:szCs w:val="20"/>
              </w:rPr>
              <w:t>NU10204</w:t>
            </w:r>
          </w:p>
        </w:tc>
      </w:tr>
      <w:tr w:rsidR="004E1C33" w:rsidRPr="006E31F1" w14:paraId="2BAA7EA5"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566E1BCF" w14:textId="77777777" w:rsidR="004E1C33" w:rsidRDefault="004E1C33" w:rsidP="00D851E8">
            <w:pPr>
              <w:rPr>
                <w:rFonts w:asciiTheme="minorHAnsi" w:hAnsiTheme="minorHAnsi"/>
                <w:sz w:val="20"/>
                <w:szCs w:val="20"/>
              </w:rPr>
            </w:pPr>
            <w:r w:rsidRPr="5E0A0CC9">
              <w:rPr>
                <w:rFonts w:asciiTheme="minorHAnsi" w:hAnsiTheme="minorHAnsi"/>
                <w:sz w:val="20"/>
                <w:szCs w:val="20"/>
              </w:rPr>
              <w:t>SCQF level 7</w:t>
            </w:r>
          </w:p>
          <w:p w14:paraId="592DA5DF" w14:textId="77777777" w:rsidR="004E1C33" w:rsidRDefault="004E1C33" w:rsidP="00D851E8">
            <w:pPr>
              <w:rPr>
                <w:rFonts w:asciiTheme="minorHAnsi" w:hAnsiTheme="minorHAnsi"/>
                <w:sz w:val="20"/>
                <w:szCs w:val="20"/>
              </w:rPr>
            </w:pPr>
            <w:r w:rsidRPr="5E0A0CC9">
              <w:rPr>
                <w:rFonts w:asciiTheme="minorHAnsi" w:hAnsiTheme="minorHAnsi"/>
                <w:sz w:val="20"/>
                <w:szCs w:val="20"/>
              </w:rPr>
              <w:t>SCQF 40 credits</w:t>
            </w:r>
          </w:p>
          <w:p w14:paraId="47413567" w14:textId="77777777" w:rsidR="004E1C33" w:rsidRPr="006E31F1" w:rsidRDefault="004E1C33" w:rsidP="00D851E8">
            <w:pPr>
              <w:rPr>
                <w:rFonts w:asciiTheme="minorHAnsi" w:hAnsiTheme="minorHAnsi"/>
                <w:sz w:val="20"/>
                <w:szCs w:val="20"/>
              </w:rPr>
            </w:pPr>
            <w:r w:rsidRPr="5E0A0CC9">
              <w:rPr>
                <w:rFonts w:asciiTheme="minorHAnsi" w:hAnsiTheme="minorHAnsi"/>
                <w:sz w:val="20"/>
                <w:szCs w:val="20"/>
              </w:rPr>
              <w:t>ECTS 20 credits</w:t>
            </w:r>
          </w:p>
        </w:tc>
      </w:tr>
      <w:tr w:rsidR="004E1C33" w:rsidRPr="006E31F1" w14:paraId="79B6EF75"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46C94BB2" w14:textId="77777777" w:rsidR="004E1C33" w:rsidRDefault="004E1C33" w:rsidP="00D851E8">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3369B7A4" w14:textId="77777777" w:rsidR="004E1C33" w:rsidRPr="00295734" w:rsidRDefault="004E1C33" w:rsidP="00D851E8">
            <w:pPr>
              <w:autoSpaceDE w:val="0"/>
              <w:autoSpaceDN w:val="0"/>
              <w:spacing w:after="0"/>
              <w:jc w:val="both"/>
              <w:rPr>
                <w:rFonts w:cs="Arial"/>
                <w:sz w:val="20"/>
                <w:szCs w:val="20"/>
              </w:rPr>
            </w:pPr>
          </w:p>
        </w:tc>
      </w:tr>
      <w:tr w:rsidR="004E1C33" w:rsidRPr="006E31F1" w14:paraId="501D0FAF"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7A0D5662" w14:textId="77777777" w:rsidR="004E1C33" w:rsidRPr="00386062" w:rsidRDefault="004E1C33" w:rsidP="00D851E8">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6CB7E99B" w14:textId="77777777" w:rsidR="004E1C33" w:rsidRPr="00563121" w:rsidRDefault="004E1C33" w:rsidP="00D851E8">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6689D0D3" w14:textId="77777777" w:rsidR="004E1C33" w:rsidRPr="006E31F1" w:rsidRDefault="004E1C33" w:rsidP="00D851E8">
            <w:pPr>
              <w:autoSpaceDE w:val="0"/>
              <w:autoSpaceDN w:val="0"/>
              <w:adjustRightInd w:val="0"/>
              <w:spacing w:after="0"/>
              <w:ind w:left="357"/>
              <w:jc w:val="both"/>
              <w:rPr>
                <w:rFonts w:asciiTheme="minorHAnsi" w:hAnsiTheme="minorHAnsi"/>
                <w:sz w:val="20"/>
                <w:szCs w:val="20"/>
              </w:rPr>
            </w:pPr>
          </w:p>
        </w:tc>
      </w:tr>
      <w:tr w:rsidR="004E1C33" w:rsidRPr="006E31F1" w14:paraId="733E54DF" w14:textId="77777777" w:rsidTr="004E1C33">
        <w:tc>
          <w:tcPr>
            <w:tcW w:w="5000" w:type="pct"/>
            <w:tcBorders>
              <w:top w:val="single" w:sz="4" w:space="0" w:color="006666"/>
              <w:left w:val="single" w:sz="4" w:space="0" w:color="006666"/>
              <w:bottom w:val="single" w:sz="4" w:space="0" w:color="006666"/>
              <w:right w:val="single" w:sz="4" w:space="0" w:color="006666"/>
            </w:tcBorders>
            <w:hideMark/>
          </w:tcPr>
          <w:p w14:paraId="05EF8F09"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524EF34E"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39D8E987" w14:textId="77777777" w:rsidR="004E1C33" w:rsidRPr="00BC4C34" w:rsidRDefault="004E1C33" w:rsidP="00D851E8">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5183B2FD" w14:textId="77777777" w:rsidR="004E1C33" w:rsidRPr="00BC4C34" w:rsidRDefault="004E1C33" w:rsidP="003014FB">
            <w:pPr>
              <w:numPr>
                <w:ilvl w:val="0"/>
                <w:numId w:val="65"/>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447670AC" w14:textId="77777777" w:rsidR="004E1C33" w:rsidRPr="00BC4C34" w:rsidRDefault="004E1C33" w:rsidP="00D851E8">
            <w:pPr>
              <w:pStyle w:val="paragraph"/>
              <w:spacing w:before="0" w:beforeAutospacing="0" w:after="0" w:afterAutospacing="0"/>
              <w:textAlignment w:val="baseline"/>
              <w:rPr>
                <w:rFonts w:asciiTheme="majorHAnsi" w:hAnsiTheme="majorHAnsi" w:cs="Segoe UI"/>
                <w:sz w:val="20"/>
                <w:szCs w:val="20"/>
              </w:rPr>
            </w:pPr>
          </w:p>
          <w:p w14:paraId="0ECD4B62"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74D19A5B" w14:textId="77777777" w:rsidR="004E1C33" w:rsidRDefault="004E1C33" w:rsidP="003014FB">
            <w:pPr>
              <w:numPr>
                <w:ilvl w:val="0"/>
                <w:numId w:val="65"/>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281B9843" w14:textId="77777777" w:rsidR="004E1C33" w:rsidRPr="00BC4C34" w:rsidRDefault="004E1C33" w:rsidP="003014FB">
            <w:pPr>
              <w:numPr>
                <w:ilvl w:val="0"/>
                <w:numId w:val="65"/>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45ACF7EA"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p>
          <w:p w14:paraId="17AFA0FB"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47BF6FE9" w14:textId="77777777" w:rsidR="004E1C33" w:rsidRPr="00BC4C34" w:rsidRDefault="004E1C33" w:rsidP="003014FB">
            <w:pPr>
              <w:numPr>
                <w:ilvl w:val="0"/>
                <w:numId w:val="65"/>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1635165D" w14:textId="77777777" w:rsidR="004E1C33" w:rsidRPr="00295734" w:rsidRDefault="004E1C33" w:rsidP="003014FB">
            <w:pPr>
              <w:numPr>
                <w:ilvl w:val="0"/>
                <w:numId w:val="65"/>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0DA7A3A9" w14:textId="77777777" w:rsidR="004E1C33" w:rsidRPr="006E31F1" w:rsidRDefault="004E1C33" w:rsidP="00D851E8">
            <w:pPr>
              <w:spacing w:after="0"/>
              <w:rPr>
                <w:rFonts w:asciiTheme="minorHAnsi" w:hAnsiTheme="minorHAnsi"/>
                <w:sz w:val="20"/>
                <w:szCs w:val="20"/>
              </w:rPr>
            </w:pPr>
          </w:p>
        </w:tc>
      </w:tr>
      <w:tr w:rsidR="004E1C33" w:rsidRPr="006E31F1" w14:paraId="4CF5A202" w14:textId="77777777" w:rsidTr="004E1C33">
        <w:tc>
          <w:tcPr>
            <w:tcW w:w="5000" w:type="pct"/>
            <w:tcBorders>
              <w:top w:val="single" w:sz="4" w:space="0" w:color="006666"/>
              <w:left w:val="single" w:sz="4" w:space="0" w:color="006666"/>
              <w:bottom w:val="single" w:sz="4" w:space="0" w:color="006666"/>
              <w:right w:val="single" w:sz="4" w:space="0" w:color="006666"/>
            </w:tcBorders>
          </w:tcPr>
          <w:p w14:paraId="3BCD45A5" w14:textId="77777777" w:rsidR="004E1C33" w:rsidRPr="5E0A0CC9" w:rsidRDefault="004E1C33" w:rsidP="00D851E8">
            <w:pPr>
              <w:pStyle w:val="paragraph"/>
              <w:spacing w:before="0" w:beforeAutospacing="0" w:after="0" w:afterAutospacing="0"/>
              <w:jc w:val="both"/>
              <w:textAlignment w:val="baseline"/>
              <w:rPr>
                <w:rStyle w:val="normaltextrun"/>
                <w:rFonts w:asciiTheme="majorHAnsi" w:hAnsiTheme="majorHAnsi"/>
                <w:sz w:val="20"/>
                <w:szCs w:val="20"/>
              </w:rPr>
            </w:pPr>
          </w:p>
        </w:tc>
      </w:tr>
      <w:tr w:rsidR="004E1C33" w:rsidRPr="006E31F1" w14:paraId="788A89CF" w14:textId="77777777" w:rsidTr="004E1C33">
        <w:tc>
          <w:tcPr>
            <w:tcW w:w="5000" w:type="pct"/>
            <w:tcBorders>
              <w:top w:val="single" w:sz="4" w:space="0" w:color="006666"/>
              <w:left w:val="single" w:sz="4" w:space="0" w:color="006666"/>
              <w:bottom w:val="single" w:sz="4" w:space="0" w:color="006666"/>
              <w:right w:val="single" w:sz="4" w:space="0" w:color="006666"/>
            </w:tcBorders>
          </w:tcPr>
          <w:p w14:paraId="394ADDFB" w14:textId="77777777" w:rsidR="004E1C33" w:rsidRPr="00987821" w:rsidRDefault="004E1C33" w:rsidP="00D851E8">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Health Numeracy Assessment”.</w:t>
            </w:r>
          </w:p>
          <w:p w14:paraId="0832C07A" w14:textId="77777777" w:rsidR="004E1C33" w:rsidRDefault="004E1C33" w:rsidP="00D851E8">
            <w:pPr>
              <w:rPr>
                <w:rFonts w:asciiTheme="minorHAnsi" w:hAnsiTheme="minorHAnsi"/>
                <w:sz w:val="20"/>
                <w:szCs w:val="20"/>
              </w:rPr>
            </w:pPr>
            <w:r w:rsidRPr="5E0A0CC9">
              <w:rPr>
                <w:rFonts w:asciiTheme="minorHAnsi" w:hAnsiTheme="minorHAnsi"/>
                <w:sz w:val="20"/>
                <w:szCs w:val="20"/>
              </w:rPr>
              <w:t>The summative assessment will include:</w:t>
            </w:r>
          </w:p>
          <w:p w14:paraId="1E0EB714" w14:textId="77777777" w:rsidR="004E1C33" w:rsidRDefault="004E1C33" w:rsidP="00D851E8">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35923AEE" w14:textId="77777777" w:rsidR="004E1C33" w:rsidRDefault="004E1C33" w:rsidP="00D851E8">
            <w:pPr>
              <w:rPr>
                <w:rFonts w:asciiTheme="minorHAnsi" w:hAnsiTheme="minorHAnsi"/>
                <w:sz w:val="20"/>
                <w:szCs w:val="20"/>
              </w:rPr>
            </w:pPr>
            <w:r w:rsidRPr="5E0A0CC9">
              <w:rPr>
                <w:rFonts w:asciiTheme="minorHAnsi" w:hAnsiTheme="minorHAnsi"/>
                <w:sz w:val="20"/>
                <w:szCs w:val="20"/>
              </w:rPr>
              <w:t>Summative online numeracy assessment following the completion of the “</w:t>
            </w:r>
            <w:proofErr w:type="spellStart"/>
            <w:r w:rsidRPr="5E0A0CC9">
              <w:rPr>
                <w:rFonts w:asciiTheme="minorHAnsi" w:hAnsiTheme="minorHAnsi"/>
                <w:sz w:val="20"/>
                <w:szCs w:val="20"/>
              </w:rPr>
              <w:t>safeMedicate</w:t>
            </w:r>
            <w:proofErr w:type="spellEnd"/>
            <w:r w:rsidRPr="5E0A0CC9">
              <w:rPr>
                <w:rFonts w:asciiTheme="minorHAnsi" w:hAnsiTheme="minorHAnsi"/>
                <w:sz w:val="20"/>
                <w:szCs w:val="20"/>
              </w:rPr>
              <w:t xml:space="preserve"> Essential Skills Module” with and 80% pass mark </w:t>
            </w:r>
          </w:p>
          <w:p w14:paraId="45EB8CEF" w14:textId="77777777" w:rsidR="004E1C33" w:rsidRPr="006E31F1" w:rsidRDefault="004E1C33" w:rsidP="00D851E8">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5FD0C4CF" w14:textId="77777777" w:rsidR="00840FBE" w:rsidRDefault="00840FBE" w:rsidP="00840FBE">
      <w:pPr>
        <w:jc w:val="both"/>
        <w:rPr>
          <w:rFonts w:cs="Arial"/>
          <w:b/>
          <w:bCs/>
          <w:szCs w:val="24"/>
        </w:rPr>
        <w:sectPr w:rsidR="00840FBE"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840FBE" w:rsidRPr="00E230F5" w14:paraId="472E424E" w14:textId="77777777" w:rsidTr="00840FBE">
        <w:tc>
          <w:tcPr>
            <w:tcW w:w="9180" w:type="dxa"/>
            <w:tcBorders>
              <w:bottom w:val="single" w:sz="4" w:space="0" w:color="auto"/>
            </w:tcBorders>
            <w:shd w:val="clear" w:color="auto" w:fill="D0CECE" w:themeFill="background2" w:themeFillShade="E6"/>
          </w:tcPr>
          <w:p w14:paraId="671B1403" w14:textId="77777777" w:rsidR="00840FBE" w:rsidRPr="005B677A" w:rsidRDefault="00840FBE" w:rsidP="00840FB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14DB96A0" w14:textId="05AB474C" w:rsidR="00840FBE" w:rsidRPr="00E230F5" w:rsidRDefault="00840FBE" w:rsidP="00840FBE">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Pr>
                <w:rFonts w:cs="Arial"/>
                <w:b/>
                <w:szCs w:val="24"/>
              </w:rPr>
              <w:t>PLE 3</w:t>
            </w:r>
          </w:p>
        </w:tc>
      </w:tr>
    </w:tbl>
    <w:p w14:paraId="54B27D6E" w14:textId="77777777" w:rsidR="00840FBE" w:rsidRDefault="00840FBE" w:rsidP="00840FBE">
      <w:pPr>
        <w:pStyle w:val="NoSpacing"/>
        <w:jc w:val="both"/>
        <w:rPr>
          <w:rFonts w:ascii="Arial" w:hAnsi="Arial" w:cs="Arial"/>
          <w:sz w:val="24"/>
          <w:szCs w:val="24"/>
        </w:rPr>
      </w:pPr>
    </w:p>
    <w:p w14:paraId="5E82CFA8" w14:textId="4F066331" w:rsidR="00840FBE" w:rsidRPr="004B1E02" w:rsidRDefault="00C15993" w:rsidP="00C15993">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840FBE" w:rsidRPr="004B1E02">
        <w:rPr>
          <w:rFonts w:cs="Arial"/>
          <w:szCs w:val="24"/>
        </w:rPr>
        <w:t xml:space="preserve"> Preferably your </w:t>
      </w:r>
      <w:r w:rsidR="002B345A" w:rsidRPr="004B1E02">
        <w:rPr>
          <w:rFonts w:cs="Arial"/>
          <w:szCs w:val="24"/>
        </w:rPr>
        <w:t xml:space="preserve">Practice Supervisor </w:t>
      </w:r>
      <w:r w:rsidR="00840FBE" w:rsidRPr="004B1E02">
        <w:rPr>
          <w:rFonts w:cs="Arial"/>
          <w:szCs w:val="24"/>
        </w:rPr>
        <w:t xml:space="preserve">(or someone acting on their behalf) should meet with you. The discussion should establish the following: </w:t>
      </w:r>
    </w:p>
    <w:p w14:paraId="5B65530B" w14:textId="77777777" w:rsidR="00840FBE" w:rsidRPr="004B1E02" w:rsidRDefault="00840FBE" w:rsidP="0040677D">
      <w:pPr>
        <w:pStyle w:val="ListParagraph"/>
        <w:numPr>
          <w:ilvl w:val="0"/>
          <w:numId w:val="17"/>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592FC63B" w14:textId="77777777" w:rsidR="00840FBE" w:rsidRPr="004B1E02" w:rsidRDefault="00840FBE" w:rsidP="0040677D">
      <w:pPr>
        <w:pStyle w:val="ListParagraph"/>
        <w:numPr>
          <w:ilvl w:val="0"/>
          <w:numId w:val="17"/>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18D49B3B" w14:textId="77777777" w:rsidR="00840FBE" w:rsidRPr="004B1E02" w:rsidRDefault="00840FBE" w:rsidP="0040677D">
      <w:pPr>
        <w:pStyle w:val="ListParagraph"/>
        <w:numPr>
          <w:ilvl w:val="0"/>
          <w:numId w:val="17"/>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2F53D916" w14:textId="77777777" w:rsidR="00840FBE" w:rsidRPr="004B1E02" w:rsidRDefault="00840FBE" w:rsidP="0040677D">
      <w:pPr>
        <w:pStyle w:val="ListParagraph"/>
        <w:numPr>
          <w:ilvl w:val="0"/>
          <w:numId w:val="17"/>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3EBBF2BD" w14:textId="77777777" w:rsidR="00840FBE" w:rsidRPr="004550DB" w:rsidRDefault="00840FBE" w:rsidP="0040677D">
      <w:pPr>
        <w:pStyle w:val="ListParagraph"/>
        <w:numPr>
          <w:ilvl w:val="0"/>
          <w:numId w:val="17"/>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B5C1D04" w14:textId="77777777" w:rsidR="00840FBE" w:rsidRPr="004550DB" w:rsidRDefault="00840FBE" w:rsidP="00840FBE">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840FBE" w:rsidRPr="004B1E02" w14:paraId="04395E4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D212EC" w14:textId="77777777" w:rsidR="00840FBE" w:rsidRDefault="00840FBE" w:rsidP="00840FBE">
            <w:pPr>
              <w:spacing w:after="0"/>
              <w:jc w:val="center"/>
              <w:rPr>
                <w:rFonts w:cs="Arial"/>
                <w:b/>
                <w:szCs w:val="24"/>
              </w:rPr>
            </w:pPr>
            <w:r w:rsidRPr="004B1E02">
              <w:rPr>
                <w:rFonts w:cs="Arial"/>
                <w:b/>
                <w:szCs w:val="24"/>
              </w:rPr>
              <w:t xml:space="preserve">Date of preliminary </w:t>
            </w:r>
            <w:r>
              <w:rPr>
                <w:rFonts w:cs="Arial"/>
                <w:b/>
                <w:szCs w:val="24"/>
              </w:rPr>
              <w:t>meeting</w:t>
            </w:r>
          </w:p>
          <w:p w14:paraId="412CB3DD" w14:textId="77777777" w:rsidR="00840FBE" w:rsidRPr="004B1E02" w:rsidRDefault="00840FBE" w:rsidP="00840FB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FCEDBD" w14:textId="77777777" w:rsidR="00840FBE" w:rsidRPr="004B1E02" w:rsidRDefault="00840FBE" w:rsidP="00840FBE">
            <w:pPr>
              <w:spacing w:after="0"/>
              <w:jc w:val="center"/>
              <w:rPr>
                <w:rFonts w:cs="Arial"/>
                <w:b/>
                <w:szCs w:val="24"/>
              </w:rPr>
            </w:pPr>
          </w:p>
        </w:tc>
      </w:tr>
      <w:tr w:rsidR="00840FBE" w:rsidRPr="004B1E02" w14:paraId="12501E0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E38684" w14:textId="77777777" w:rsidR="00840FBE" w:rsidRPr="004B1E02" w:rsidRDefault="00840FBE" w:rsidP="00840FBE">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AC47EC" w14:textId="77777777" w:rsidR="00840FBE" w:rsidRPr="004B1E02" w:rsidRDefault="00840FBE" w:rsidP="00840FBE">
            <w:pPr>
              <w:spacing w:after="0"/>
              <w:jc w:val="center"/>
              <w:rPr>
                <w:rFonts w:cs="Arial"/>
                <w:b/>
                <w:szCs w:val="24"/>
              </w:rPr>
            </w:pPr>
            <w:r w:rsidRPr="004B1E02">
              <w:rPr>
                <w:rFonts w:cs="Arial"/>
                <w:b/>
                <w:szCs w:val="24"/>
              </w:rPr>
              <w:t>Please initial when complete</w:t>
            </w:r>
          </w:p>
        </w:tc>
      </w:tr>
      <w:tr w:rsidR="00840FBE" w:rsidRPr="004B1E02" w14:paraId="6E03CAA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69BA3BE" w14:textId="77777777" w:rsidR="00840FBE" w:rsidRPr="004B1E02" w:rsidRDefault="00840FBE" w:rsidP="00840FBE">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3BE57D46" w14:textId="77777777" w:rsidR="00840FBE" w:rsidRPr="004B1E02" w:rsidRDefault="00840FBE" w:rsidP="00840FBE">
            <w:pPr>
              <w:spacing w:after="0"/>
              <w:jc w:val="both"/>
              <w:rPr>
                <w:rFonts w:cs="Arial"/>
                <w:b/>
                <w:szCs w:val="24"/>
              </w:rPr>
            </w:pPr>
          </w:p>
        </w:tc>
      </w:tr>
      <w:tr w:rsidR="00840FBE" w:rsidRPr="004B1E02" w14:paraId="69C7510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28376C4" w14:textId="77777777" w:rsidR="00840FBE" w:rsidRPr="004B1E02" w:rsidRDefault="00840FBE" w:rsidP="00840FBE">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86FF2EE" w14:textId="77777777" w:rsidR="00840FBE" w:rsidRPr="004B1E02" w:rsidRDefault="00840FBE" w:rsidP="00840FBE">
            <w:pPr>
              <w:spacing w:after="0"/>
              <w:jc w:val="both"/>
              <w:rPr>
                <w:rFonts w:cs="Arial"/>
                <w:b/>
                <w:szCs w:val="24"/>
              </w:rPr>
            </w:pPr>
          </w:p>
        </w:tc>
      </w:tr>
      <w:tr w:rsidR="00840FBE" w:rsidRPr="004B1E02" w14:paraId="31270BD3"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7B6437" w14:textId="77777777" w:rsidR="00840FBE" w:rsidRPr="004B1E02" w:rsidRDefault="00840FBE" w:rsidP="00840FBE">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7EC04514" w14:textId="77777777" w:rsidR="00840FBE" w:rsidRPr="004B1E02" w:rsidRDefault="00840FBE" w:rsidP="00840FBE">
            <w:pPr>
              <w:spacing w:after="0"/>
              <w:jc w:val="both"/>
              <w:rPr>
                <w:rFonts w:cs="Arial"/>
                <w:b/>
                <w:szCs w:val="24"/>
              </w:rPr>
            </w:pPr>
          </w:p>
        </w:tc>
      </w:tr>
      <w:tr w:rsidR="00840FBE" w:rsidRPr="004B1E02" w14:paraId="25814B44"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1FD655C" w14:textId="77777777" w:rsidR="00840FBE" w:rsidRPr="004B1E02" w:rsidRDefault="00840FBE" w:rsidP="00840FBE">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31264DBE" w14:textId="77777777" w:rsidR="00840FBE" w:rsidRPr="004B1E02" w:rsidRDefault="00840FBE" w:rsidP="00840FBE">
            <w:pPr>
              <w:spacing w:after="0"/>
              <w:jc w:val="both"/>
              <w:rPr>
                <w:rFonts w:cs="Arial"/>
                <w:b/>
                <w:szCs w:val="24"/>
              </w:rPr>
            </w:pPr>
          </w:p>
        </w:tc>
      </w:tr>
      <w:tr w:rsidR="00840FBE" w:rsidRPr="004B1E02" w14:paraId="5DBCDD5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312FFD" w14:textId="77777777" w:rsidR="00840FBE" w:rsidRPr="004B1E02" w:rsidRDefault="00840FBE" w:rsidP="00840FBE">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360AF745" w14:textId="77777777" w:rsidR="00840FBE" w:rsidRPr="004B1E02" w:rsidRDefault="00840FBE" w:rsidP="00840FBE">
            <w:pPr>
              <w:spacing w:after="0"/>
              <w:jc w:val="both"/>
              <w:rPr>
                <w:rFonts w:cs="Arial"/>
                <w:b/>
                <w:szCs w:val="24"/>
              </w:rPr>
            </w:pPr>
          </w:p>
        </w:tc>
      </w:tr>
      <w:tr w:rsidR="00840FBE" w:rsidRPr="004B1E02" w14:paraId="138E4FCC"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1854E0B" w14:textId="77777777" w:rsidR="00840FBE" w:rsidRPr="004B1E02" w:rsidRDefault="00840FBE" w:rsidP="00840FBE">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620FCF3D" w14:textId="77777777" w:rsidR="00840FBE" w:rsidRPr="004B1E02" w:rsidRDefault="00840FBE" w:rsidP="00840FBE">
            <w:pPr>
              <w:spacing w:after="0"/>
              <w:jc w:val="both"/>
              <w:rPr>
                <w:rFonts w:cs="Arial"/>
                <w:b/>
                <w:szCs w:val="24"/>
              </w:rPr>
            </w:pPr>
          </w:p>
        </w:tc>
      </w:tr>
      <w:tr w:rsidR="00840FBE" w:rsidRPr="004B1E02" w14:paraId="7CC0F3EF"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980985" w14:textId="77777777" w:rsidR="00840FBE" w:rsidRPr="004B1E02" w:rsidRDefault="00840FBE" w:rsidP="00840FBE">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4B206F0" w14:textId="77777777" w:rsidR="00840FBE" w:rsidRPr="004B1E02" w:rsidRDefault="00840FBE" w:rsidP="00840FBE">
            <w:pPr>
              <w:spacing w:after="0"/>
              <w:jc w:val="both"/>
              <w:rPr>
                <w:rFonts w:cs="Arial"/>
                <w:b/>
                <w:szCs w:val="24"/>
              </w:rPr>
            </w:pPr>
          </w:p>
        </w:tc>
      </w:tr>
      <w:tr w:rsidR="00840FBE" w:rsidRPr="004B1E02" w14:paraId="2BDC1078"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5B145C" w14:textId="77777777" w:rsidR="00840FBE" w:rsidRPr="004B1E02" w:rsidRDefault="00840FBE" w:rsidP="00840FBE">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6E28BCB3" w14:textId="77777777" w:rsidR="00840FBE" w:rsidRPr="004B1E02" w:rsidRDefault="00840FBE" w:rsidP="00840FBE">
            <w:pPr>
              <w:spacing w:after="0"/>
              <w:jc w:val="both"/>
              <w:rPr>
                <w:rFonts w:cs="Arial"/>
                <w:b/>
                <w:szCs w:val="24"/>
              </w:rPr>
            </w:pPr>
          </w:p>
        </w:tc>
      </w:tr>
      <w:tr w:rsidR="00840FBE" w:rsidRPr="004B1E02" w14:paraId="7E540B96"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70A5BC" w14:textId="77777777" w:rsidR="00840FBE" w:rsidRPr="004B1E02" w:rsidRDefault="00840FBE" w:rsidP="00840FBE">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092E47A" w14:textId="77777777" w:rsidR="00840FBE" w:rsidRPr="004B1E02" w:rsidRDefault="00840FBE" w:rsidP="00840FBE">
            <w:pPr>
              <w:spacing w:after="0"/>
              <w:jc w:val="both"/>
              <w:rPr>
                <w:rFonts w:cs="Arial"/>
                <w:b/>
                <w:szCs w:val="24"/>
              </w:rPr>
            </w:pPr>
          </w:p>
        </w:tc>
      </w:tr>
      <w:tr w:rsidR="00840FBE" w:rsidRPr="004B1E02" w14:paraId="652DAC77"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94D6F93" w14:textId="77777777" w:rsidR="00840FBE" w:rsidRPr="004B1E02" w:rsidRDefault="00840FBE" w:rsidP="00840FBE">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2ABE64CC" w14:textId="77777777" w:rsidR="00840FBE" w:rsidRPr="004B1E02" w:rsidRDefault="00840FBE" w:rsidP="00840FBE">
            <w:pPr>
              <w:spacing w:after="0"/>
              <w:jc w:val="both"/>
              <w:rPr>
                <w:rFonts w:cs="Arial"/>
                <w:b/>
                <w:szCs w:val="24"/>
              </w:rPr>
            </w:pPr>
          </w:p>
        </w:tc>
      </w:tr>
      <w:tr w:rsidR="00840FBE" w:rsidRPr="004B1E02" w14:paraId="4DCF5EA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3E4093" w14:textId="77777777" w:rsidR="00840FBE" w:rsidRPr="004B1E02" w:rsidRDefault="00840FBE" w:rsidP="00840FBE">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03401E19" w14:textId="77777777" w:rsidR="00840FBE" w:rsidRPr="004B1E02" w:rsidRDefault="00840FBE" w:rsidP="00840FBE">
            <w:pPr>
              <w:spacing w:after="0"/>
              <w:jc w:val="both"/>
              <w:rPr>
                <w:rFonts w:cs="Arial"/>
                <w:b/>
                <w:szCs w:val="24"/>
              </w:rPr>
            </w:pPr>
          </w:p>
        </w:tc>
      </w:tr>
      <w:tr w:rsidR="00840FBE" w:rsidRPr="004B1E02" w14:paraId="18DE871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76E0D26" w14:textId="77777777" w:rsidR="00840FBE" w:rsidRPr="004B1E02" w:rsidRDefault="00840FBE" w:rsidP="00840FBE">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43FB404C" w14:textId="77777777" w:rsidR="00840FBE" w:rsidRPr="004B1E02" w:rsidRDefault="00840FBE" w:rsidP="00840FBE">
            <w:pPr>
              <w:spacing w:after="0"/>
              <w:jc w:val="both"/>
              <w:rPr>
                <w:rFonts w:cs="Arial"/>
                <w:b/>
                <w:szCs w:val="24"/>
              </w:rPr>
            </w:pPr>
          </w:p>
        </w:tc>
      </w:tr>
      <w:tr w:rsidR="00840FBE" w:rsidRPr="004B1E02" w14:paraId="17C4F102"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BF245C5" w14:textId="77777777" w:rsidR="00840FBE" w:rsidRPr="004B1E02" w:rsidDel="002F4658" w:rsidRDefault="00840FBE" w:rsidP="00840FBE">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86B4F11" w14:textId="77777777" w:rsidR="00840FBE" w:rsidRPr="004B1E02" w:rsidRDefault="00840FBE" w:rsidP="00840FBE">
            <w:pPr>
              <w:spacing w:after="0"/>
              <w:jc w:val="both"/>
              <w:rPr>
                <w:rFonts w:cs="Arial"/>
                <w:b/>
                <w:szCs w:val="24"/>
              </w:rPr>
            </w:pPr>
          </w:p>
        </w:tc>
      </w:tr>
      <w:tr w:rsidR="00840FBE" w:rsidRPr="004B1E02" w14:paraId="35AE8C7A"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95E852F" w14:textId="77777777" w:rsidR="00840FBE" w:rsidRPr="004B1E02" w:rsidRDefault="00840FBE" w:rsidP="00840FBE">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3A284367" w14:textId="77777777" w:rsidR="00840FBE" w:rsidRPr="004B1E02" w:rsidRDefault="00840FBE" w:rsidP="00840FBE">
            <w:pPr>
              <w:spacing w:after="0"/>
              <w:jc w:val="both"/>
              <w:rPr>
                <w:rFonts w:cs="Arial"/>
                <w:b/>
                <w:szCs w:val="24"/>
              </w:rPr>
            </w:pPr>
          </w:p>
        </w:tc>
      </w:tr>
      <w:tr w:rsidR="00840FBE" w:rsidRPr="004B1E02" w14:paraId="177D375D"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44FF7CB" w14:textId="77777777" w:rsidR="00840FBE" w:rsidRPr="004B1E02" w:rsidRDefault="00840FBE" w:rsidP="00840FBE">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AE1E790" w14:textId="77777777" w:rsidR="00840FBE" w:rsidRPr="004B1E02" w:rsidRDefault="00840FBE" w:rsidP="00840FBE">
            <w:pPr>
              <w:spacing w:after="0"/>
              <w:jc w:val="both"/>
              <w:rPr>
                <w:rFonts w:cs="Arial"/>
                <w:b/>
                <w:szCs w:val="24"/>
              </w:rPr>
            </w:pPr>
          </w:p>
        </w:tc>
      </w:tr>
      <w:tr w:rsidR="00840FBE" w:rsidRPr="004B1E02" w14:paraId="38FA25EA"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9C1992B" w14:textId="77777777" w:rsidR="00840FBE" w:rsidRPr="004B1E02" w:rsidRDefault="00840FBE" w:rsidP="00840FBE">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531DCACE" w14:textId="77777777" w:rsidR="00840FBE" w:rsidRPr="004B1E02" w:rsidRDefault="00840FBE" w:rsidP="00840FBE">
            <w:pPr>
              <w:spacing w:after="0"/>
              <w:jc w:val="both"/>
              <w:rPr>
                <w:rFonts w:cs="Arial"/>
                <w:b/>
                <w:szCs w:val="24"/>
              </w:rPr>
            </w:pPr>
          </w:p>
        </w:tc>
      </w:tr>
      <w:tr w:rsidR="00840FBE" w:rsidRPr="004B1E02" w14:paraId="5F34E778"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F8D5D1E" w14:textId="77777777" w:rsidR="00840FBE" w:rsidRPr="004B1E02" w:rsidRDefault="00840FBE" w:rsidP="00840FBE">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D3A434F" w14:textId="77777777" w:rsidR="00840FBE" w:rsidRPr="004B1E02" w:rsidRDefault="00840FBE" w:rsidP="00840FBE">
            <w:pPr>
              <w:spacing w:after="0"/>
              <w:jc w:val="both"/>
              <w:rPr>
                <w:rFonts w:cs="Arial"/>
                <w:b/>
                <w:szCs w:val="24"/>
              </w:rPr>
            </w:pPr>
          </w:p>
        </w:tc>
      </w:tr>
      <w:tr w:rsidR="00840FBE" w:rsidRPr="004B1E02" w14:paraId="4B421A83"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BA0C229" w14:textId="77777777" w:rsidR="00840FBE" w:rsidRPr="004B1E02" w:rsidRDefault="00840FBE" w:rsidP="00840FBE">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31455106" w14:textId="77777777" w:rsidR="00840FBE" w:rsidRPr="004B1E02" w:rsidRDefault="00840FBE" w:rsidP="00840FBE">
            <w:pPr>
              <w:spacing w:after="0"/>
              <w:jc w:val="both"/>
              <w:rPr>
                <w:rFonts w:cs="Arial"/>
                <w:b/>
                <w:szCs w:val="24"/>
              </w:rPr>
            </w:pPr>
          </w:p>
        </w:tc>
      </w:tr>
      <w:tr w:rsidR="00840FBE" w:rsidRPr="004B1E02" w14:paraId="2A21A29E"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1FFEA6F" w14:textId="07E63B7F" w:rsidR="00840FBE" w:rsidRPr="004B1E02" w:rsidRDefault="00840FBE" w:rsidP="00840FBE">
            <w:pPr>
              <w:spacing w:after="0"/>
              <w:rPr>
                <w:rFonts w:cs="Arial"/>
                <w:szCs w:val="24"/>
              </w:rPr>
            </w:pPr>
            <w:r w:rsidRPr="004B1E02">
              <w:rPr>
                <w:rFonts w:cs="Arial"/>
                <w:szCs w:val="24"/>
              </w:rPr>
              <w:t xml:space="preserve">Student’s previous practice assessment, previous </w:t>
            </w:r>
            <w:r w:rsidR="000B4EE8" w:rsidRPr="004B1E02">
              <w:rPr>
                <w:rFonts w:cs="Arial"/>
                <w:szCs w:val="24"/>
              </w:rPr>
              <w:t>Practice Assessor’</w:t>
            </w:r>
            <w:r w:rsidRPr="004B1E02">
              <w:rPr>
                <w:rFonts w:cs="Arial"/>
                <w:szCs w:val="24"/>
              </w:rPr>
              <w:t>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11D16BCF" w14:textId="77777777" w:rsidR="00840FBE" w:rsidRPr="004B1E02" w:rsidRDefault="00840FBE" w:rsidP="00840FBE">
            <w:pPr>
              <w:spacing w:after="0"/>
              <w:jc w:val="both"/>
              <w:rPr>
                <w:rFonts w:cs="Arial"/>
                <w:b/>
                <w:szCs w:val="24"/>
              </w:rPr>
            </w:pPr>
          </w:p>
        </w:tc>
      </w:tr>
      <w:tr w:rsidR="00840FBE" w:rsidRPr="004B1E02" w14:paraId="68711795"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76846A3" w14:textId="77777777" w:rsidR="00840FBE" w:rsidRPr="004B1E02" w:rsidRDefault="00840FBE" w:rsidP="00840FBE">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66AC0BF" w14:textId="77777777" w:rsidR="00840FBE" w:rsidRPr="004B1E02" w:rsidRDefault="00840FBE" w:rsidP="00840FBE">
            <w:pPr>
              <w:spacing w:after="0"/>
              <w:jc w:val="both"/>
              <w:rPr>
                <w:rFonts w:cs="Arial"/>
                <w:b/>
                <w:szCs w:val="24"/>
              </w:rPr>
            </w:pPr>
          </w:p>
        </w:tc>
      </w:tr>
      <w:tr w:rsidR="00840FBE" w:rsidRPr="004B1E02" w14:paraId="6F0DFEB0"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5A291CF" w14:textId="77777777" w:rsidR="00840FBE" w:rsidRPr="004B1E02" w:rsidRDefault="00840FBE" w:rsidP="00840FBE">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58C09481" w14:textId="77777777" w:rsidR="00840FBE" w:rsidRPr="004B1E02" w:rsidRDefault="00840FBE" w:rsidP="00840FBE">
            <w:pPr>
              <w:spacing w:after="0"/>
              <w:jc w:val="both"/>
              <w:rPr>
                <w:rFonts w:cs="Arial"/>
                <w:b/>
                <w:szCs w:val="24"/>
              </w:rPr>
            </w:pPr>
          </w:p>
        </w:tc>
      </w:tr>
      <w:tr w:rsidR="00840FBE" w:rsidRPr="004B1E02" w14:paraId="7123794C"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6F0A060" w14:textId="77777777" w:rsidR="00840FBE" w:rsidRPr="004B1E02" w:rsidRDefault="00840FBE" w:rsidP="00840FBE">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452EDB" w14:textId="77777777" w:rsidR="00840FBE" w:rsidRPr="004B1E02" w:rsidRDefault="00840FBE" w:rsidP="00840FBE">
            <w:pPr>
              <w:spacing w:after="0"/>
              <w:jc w:val="both"/>
              <w:rPr>
                <w:rFonts w:cs="Arial"/>
                <w:b/>
                <w:szCs w:val="24"/>
              </w:rPr>
            </w:pPr>
          </w:p>
        </w:tc>
      </w:tr>
      <w:tr w:rsidR="00840FBE" w:rsidRPr="004B1E02" w14:paraId="5B22A338" w14:textId="77777777" w:rsidTr="00840FB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8F14E78" w14:textId="77777777" w:rsidR="00840FBE" w:rsidRPr="004B1E02" w:rsidRDefault="00840FBE" w:rsidP="00840FBE">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C5C4728" w14:textId="77777777" w:rsidR="00840FBE" w:rsidRPr="004B1E02" w:rsidRDefault="00840FBE" w:rsidP="00840FBE">
            <w:pPr>
              <w:spacing w:after="0"/>
              <w:jc w:val="both"/>
              <w:rPr>
                <w:rFonts w:cs="Arial"/>
                <w:b/>
                <w:szCs w:val="24"/>
              </w:rPr>
            </w:pPr>
          </w:p>
        </w:tc>
      </w:tr>
    </w:tbl>
    <w:p w14:paraId="5ADC8571" w14:textId="77777777" w:rsidR="00840FBE" w:rsidRDefault="00840FBE" w:rsidP="00840FB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840FBE" w:rsidRPr="00E230F5" w14:paraId="6D753984" w14:textId="77777777" w:rsidTr="00840FBE">
        <w:tc>
          <w:tcPr>
            <w:tcW w:w="9322" w:type="dxa"/>
            <w:gridSpan w:val="3"/>
            <w:tcBorders>
              <w:bottom w:val="single" w:sz="4" w:space="0" w:color="auto"/>
            </w:tcBorders>
            <w:shd w:val="clear" w:color="auto" w:fill="D0CECE" w:themeFill="background2" w:themeFillShade="E6"/>
          </w:tcPr>
          <w:p w14:paraId="58F821AE" w14:textId="77777777" w:rsidR="00840FBE" w:rsidRPr="00762B94" w:rsidRDefault="00840FBE" w:rsidP="00840FB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4231040D" w14:textId="77A03588" w:rsidR="00840FBE" w:rsidRPr="00E230F5" w:rsidRDefault="00840FBE" w:rsidP="00840FBE">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Pr>
                <w:rFonts w:cs="Arial"/>
                <w:b/>
                <w:szCs w:val="24"/>
              </w:rPr>
              <w:t>PLE 3</w:t>
            </w:r>
          </w:p>
        </w:tc>
      </w:tr>
      <w:tr w:rsidR="00840FBE" w:rsidRPr="00E42E76" w14:paraId="3982B6F2" w14:textId="77777777" w:rsidTr="00840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452C7224" w14:textId="77777777" w:rsidR="00840FBE" w:rsidRPr="00E42E76" w:rsidRDefault="00840FBE" w:rsidP="00840FB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5523AC37" w14:textId="77777777" w:rsidR="00840FBE" w:rsidRPr="00E42E76" w:rsidRDefault="00840FBE" w:rsidP="00840FBE">
            <w:pPr>
              <w:jc w:val="both"/>
              <w:rPr>
                <w:rFonts w:cs="Arial"/>
                <w:b/>
                <w:szCs w:val="24"/>
              </w:rPr>
            </w:pPr>
          </w:p>
          <w:p w14:paraId="54928B5A" w14:textId="77777777" w:rsidR="00840FBE" w:rsidRPr="00E42E76" w:rsidRDefault="00840FBE" w:rsidP="00840FBE">
            <w:pPr>
              <w:jc w:val="both"/>
              <w:rPr>
                <w:rFonts w:cs="Arial"/>
                <w:b/>
                <w:szCs w:val="24"/>
              </w:rPr>
            </w:pPr>
          </w:p>
          <w:p w14:paraId="14F8DF94" w14:textId="77777777" w:rsidR="00840FBE" w:rsidRPr="00E42E76" w:rsidRDefault="00840FBE" w:rsidP="00840FBE">
            <w:pPr>
              <w:jc w:val="both"/>
              <w:rPr>
                <w:rFonts w:cs="Arial"/>
                <w:b/>
                <w:szCs w:val="24"/>
              </w:rPr>
            </w:pPr>
          </w:p>
          <w:p w14:paraId="2AA5E91D" w14:textId="77777777" w:rsidR="00840FBE" w:rsidRPr="00E42E76" w:rsidRDefault="00840FBE" w:rsidP="00840FBE">
            <w:pPr>
              <w:jc w:val="both"/>
              <w:rPr>
                <w:rFonts w:cs="Arial"/>
                <w:b/>
                <w:szCs w:val="24"/>
              </w:rPr>
            </w:pPr>
          </w:p>
          <w:p w14:paraId="39ECC7CA" w14:textId="77777777" w:rsidR="00840FBE" w:rsidRDefault="00840FBE" w:rsidP="00840FBE">
            <w:pPr>
              <w:jc w:val="both"/>
              <w:rPr>
                <w:rFonts w:cs="Arial"/>
                <w:b/>
                <w:szCs w:val="24"/>
              </w:rPr>
            </w:pPr>
          </w:p>
          <w:p w14:paraId="4BB96A72" w14:textId="77777777" w:rsidR="00840FBE" w:rsidRDefault="00840FBE" w:rsidP="00840FBE">
            <w:pPr>
              <w:jc w:val="both"/>
              <w:rPr>
                <w:rFonts w:cs="Arial"/>
                <w:b/>
                <w:szCs w:val="24"/>
              </w:rPr>
            </w:pPr>
          </w:p>
          <w:p w14:paraId="23357DFE" w14:textId="77777777" w:rsidR="00840FBE" w:rsidRPr="00E42E76" w:rsidRDefault="00840FBE" w:rsidP="00840FBE">
            <w:pPr>
              <w:jc w:val="both"/>
              <w:rPr>
                <w:rFonts w:cs="Arial"/>
                <w:b/>
                <w:szCs w:val="24"/>
              </w:rPr>
            </w:pPr>
          </w:p>
          <w:p w14:paraId="562F464C" w14:textId="77777777" w:rsidR="00840FBE" w:rsidRPr="00E42E76" w:rsidRDefault="00840FBE" w:rsidP="00840FBE">
            <w:pPr>
              <w:jc w:val="both"/>
              <w:rPr>
                <w:rFonts w:cs="Arial"/>
                <w:b/>
                <w:szCs w:val="24"/>
              </w:rPr>
            </w:pPr>
          </w:p>
          <w:p w14:paraId="6EA8C752" w14:textId="77777777" w:rsidR="00840FBE" w:rsidRPr="00E42E76" w:rsidRDefault="00840FBE" w:rsidP="00840FBE">
            <w:pPr>
              <w:jc w:val="both"/>
              <w:rPr>
                <w:rFonts w:cs="Arial"/>
                <w:b/>
                <w:szCs w:val="24"/>
              </w:rPr>
            </w:pPr>
          </w:p>
          <w:p w14:paraId="5BF37C57" w14:textId="77777777" w:rsidR="00840FBE" w:rsidRDefault="00840FBE" w:rsidP="00840FBE">
            <w:pPr>
              <w:jc w:val="both"/>
              <w:rPr>
                <w:rFonts w:cs="Arial"/>
                <w:b/>
                <w:szCs w:val="24"/>
              </w:rPr>
            </w:pPr>
          </w:p>
          <w:p w14:paraId="26F5F0A5" w14:textId="77777777" w:rsidR="00840FBE" w:rsidRDefault="00840FBE" w:rsidP="00840FBE">
            <w:pPr>
              <w:jc w:val="both"/>
              <w:rPr>
                <w:rFonts w:cs="Arial"/>
                <w:b/>
                <w:szCs w:val="24"/>
              </w:rPr>
            </w:pPr>
          </w:p>
          <w:p w14:paraId="441DB804" w14:textId="77777777" w:rsidR="00840FBE" w:rsidRDefault="00840FBE" w:rsidP="00840FBE">
            <w:pPr>
              <w:jc w:val="both"/>
              <w:rPr>
                <w:rFonts w:cs="Arial"/>
                <w:b/>
                <w:szCs w:val="24"/>
              </w:rPr>
            </w:pPr>
          </w:p>
          <w:p w14:paraId="432955A2" w14:textId="77777777" w:rsidR="00840FBE" w:rsidRPr="00E42E76" w:rsidRDefault="00840FBE" w:rsidP="00840FBE">
            <w:pPr>
              <w:rPr>
                <w:rFonts w:cs="Arial"/>
                <w:b/>
                <w:szCs w:val="24"/>
              </w:rPr>
            </w:pPr>
            <w:r>
              <w:rPr>
                <w:rFonts w:cs="Arial"/>
                <w:b/>
                <w:szCs w:val="24"/>
              </w:rPr>
              <w:t>Please identify skills and procedures that could be achieved within area:</w:t>
            </w:r>
          </w:p>
          <w:p w14:paraId="23C6FC13" w14:textId="77777777" w:rsidR="00840FBE" w:rsidRPr="00E42E76" w:rsidRDefault="00840FBE" w:rsidP="00840FBE">
            <w:pPr>
              <w:jc w:val="both"/>
              <w:rPr>
                <w:rFonts w:cs="Arial"/>
                <w:b/>
                <w:szCs w:val="24"/>
              </w:rPr>
            </w:pPr>
          </w:p>
          <w:p w14:paraId="23C11EAD" w14:textId="77777777" w:rsidR="00840FBE" w:rsidRDefault="00840FBE" w:rsidP="00840FBE">
            <w:pPr>
              <w:jc w:val="both"/>
              <w:rPr>
                <w:rFonts w:cs="Arial"/>
                <w:b/>
                <w:szCs w:val="24"/>
              </w:rPr>
            </w:pPr>
          </w:p>
          <w:p w14:paraId="42C2880C" w14:textId="77777777" w:rsidR="00840FBE" w:rsidRDefault="00840FBE" w:rsidP="00840FBE">
            <w:pPr>
              <w:jc w:val="both"/>
              <w:rPr>
                <w:rFonts w:cs="Arial"/>
                <w:b/>
                <w:szCs w:val="24"/>
              </w:rPr>
            </w:pPr>
          </w:p>
          <w:p w14:paraId="3BEA0CDA" w14:textId="77777777" w:rsidR="00840FBE" w:rsidRDefault="00840FBE" w:rsidP="00840FBE">
            <w:pPr>
              <w:jc w:val="both"/>
              <w:rPr>
                <w:rFonts w:cs="Arial"/>
                <w:b/>
                <w:szCs w:val="24"/>
              </w:rPr>
            </w:pPr>
          </w:p>
          <w:p w14:paraId="1CFBCE88" w14:textId="77777777" w:rsidR="00840FBE" w:rsidRDefault="00840FBE" w:rsidP="00840FBE">
            <w:pPr>
              <w:jc w:val="both"/>
              <w:rPr>
                <w:rFonts w:cs="Arial"/>
                <w:b/>
                <w:szCs w:val="24"/>
              </w:rPr>
            </w:pPr>
          </w:p>
          <w:p w14:paraId="032EE7E4" w14:textId="77777777" w:rsidR="00840FBE" w:rsidRPr="00E42E76" w:rsidRDefault="00840FBE" w:rsidP="00840FBE">
            <w:pPr>
              <w:jc w:val="both"/>
              <w:rPr>
                <w:rFonts w:cs="Arial"/>
                <w:b/>
                <w:szCs w:val="24"/>
              </w:rPr>
            </w:pPr>
          </w:p>
        </w:tc>
      </w:tr>
      <w:tr w:rsidR="00840FBE" w:rsidRPr="00E230F5" w14:paraId="72EFC062" w14:textId="77777777" w:rsidTr="00840FBE">
        <w:tblPrEx>
          <w:tblLook w:val="04A0" w:firstRow="1" w:lastRow="0" w:firstColumn="1" w:lastColumn="0" w:noHBand="0" w:noVBand="1"/>
        </w:tblPrEx>
        <w:trPr>
          <w:trHeight w:val="1403"/>
        </w:trPr>
        <w:tc>
          <w:tcPr>
            <w:tcW w:w="3114" w:type="dxa"/>
            <w:shd w:val="clear" w:color="auto" w:fill="D0CECE" w:themeFill="background2" w:themeFillShade="E6"/>
          </w:tcPr>
          <w:p w14:paraId="66B146B1" w14:textId="77777777" w:rsidR="00840FBE" w:rsidRDefault="00840FBE" w:rsidP="00840FBE">
            <w:pPr>
              <w:rPr>
                <w:rFonts w:cs="Arial"/>
              </w:rPr>
            </w:pPr>
            <w:r w:rsidRPr="00E230F5">
              <w:rPr>
                <w:rFonts w:cs="Arial"/>
                <w:bCs/>
              </w:rPr>
              <w:t>Date</w:t>
            </w:r>
            <w:r w:rsidRPr="00E230F5">
              <w:rPr>
                <w:rFonts w:cs="Arial"/>
              </w:rPr>
              <w:t xml:space="preserve"> </w:t>
            </w:r>
          </w:p>
          <w:p w14:paraId="39F1F0E8"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11B3D0BF" w14:textId="77777777" w:rsidR="00840FBE" w:rsidRPr="00D7456B" w:rsidRDefault="00840FBE"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3A5BE868" w14:textId="0762D2BB" w:rsidR="00840FBE" w:rsidRPr="00E230F5" w:rsidRDefault="00840FBE" w:rsidP="00840FBE">
            <w:pPr>
              <w:rPr>
                <w:rFonts w:cs="Arial"/>
                <w:bCs/>
              </w:rPr>
            </w:pPr>
            <w:r w:rsidRPr="00852F5E">
              <w:rPr>
                <w:rFonts w:cs="Arial"/>
                <w:bCs/>
                <w:i/>
                <w:szCs w:val="24"/>
              </w:rPr>
              <w:t xml:space="preserve">Practice </w:t>
            </w:r>
            <w:r w:rsidR="002B345A" w:rsidRPr="00852F5E">
              <w:rPr>
                <w:rFonts w:cs="Arial"/>
                <w:bCs/>
                <w:i/>
                <w:szCs w:val="24"/>
              </w:rPr>
              <w:t>Supervisor</w:t>
            </w:r>
            <w:r>
              <w:rPr>
                <w:rFonts w:cs="Arial"/>
                <w:bCs/>
                <w:i/>
                <w:szCs w:val="24"/>
              </w:rPr>
              <w:t xml:space="preserve"> and/or Assessor</w:t>
            </w:r>
            <w:r w:rsidRPr="00852F5E">
              <w:rPr>
                <w:rFonts w:cs="Arial"/>
                <w:bCs/>
                <w:i/>
                <w:szCs w:val="24"/>
              </w:rPr>
              <w:t xml:space="preserve"> Signature:</w:t>
            </w:r>
          </w:p>
        </w:tc>
      </w:tr>
      <w:tr w:rsidR="00840FBE" w:rsidRPr="00E230F5" w14:paraId="0A15E872" w14:textId="77777777" w:rsidTr="00840FBE">
        <w:tblPrEx>
          <w:tblLook w:val="04A0" w:firstRow="1" w:lastRow="0" w:firstColumn="1" w:lastColumn="0" w:noHBand="0" w:noVBand="1"/>
        </w:tblPrEx>
        <w:tc>
          <w:tcPr>
            <w:tcW w:w="3114" w:type="dxa"/>
            <w:shd w:val="clear" w:color="auto" w:fill="D0CECE" w:themeFill="background2" w:themeFillShade="E6"/>
          </w:tcPr>
          <w:p w14:paraId="72B4714D" w14:textId="77777777" w:rsidR="00840FBE" w:rsidRPr="00121419" w:rsidRDefault="00840FBE" w:rsidP="00840FBE">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0F6B8100" w14:textId="77777777" w:rsidR="00840FBE" w:rsidRPr="00D7456B" w:rsidRDefault="00840FBE" w:rsidP="00D7456B">
            <w:pPr>
              <w:spacing w:before="120"/>
              <w:rPr>
                <w:b/>
              </w:rPr>
            </w:pPr>
            <w:r w:rsidRPr="00D7456B">
              <w:rPr>
                <w:b/>
              </w:rPr>
              <w:t>Interim:</w:t>
            </w:r>
          </w:p>
        </w:tc>
        <w:tc>
          <w:tcPr>
            <w:tcW w:w="3090" w:type="dxa"/>
            <w:shd w:val="clear" w:color="auto" w:fill="D0CECE" w:themeFill="background2" w:themeFillShade="E6"/>
            <w:vAlign w:val="center"/>
          </w:tcPr>
          <w:p w14:paraId="2A409160" w14:textId="77777777" w:rsidR="00840FBE" w:rsidRPr="00121419" w:rsidRDefault="00840FBE" w:rsidP="00840FBE">
            <w:pPr>
              <w:spacing w:after="0"/>
              <w:rPr>
                <w:rFonts w:cs="Arial"/>
                <w:b/>
                <w:bCs/>
                <w:szCs w:val="24"/>
              </w:rPr>
            </w:pPr>
            <w:r>
              <w:rPr>
                <w:rFonts w:cs="Arial"/>
                <w:b/>
                <w:bCs/>
                <w:szCs w:val="24"/>
              </w:rPr>
              <w:t>Final:</w:t>
            </w:r>
          </w:p>
        </w:tc>
      </w:tr>
    </w:tbl>
    <w:p w14:paraId="0583055B" w14:textId="77777777" w:rsidR="00840FBE" w:rsidRDefault="00840FBE" w:rsidP="00840FBE">
      <w:pPr>
        <w:rPr>
          <w:rFonts w:cs="Arial"/>
          <w:b/>
          <w:szCs w:val="24"/>
        </w:rPr>
        <w:sectPr w:rsidR="00840FB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840FBE" w:rsidRPr="004B1E02" w14:paraId="76F270D3" w14:textId="77777777" w:rsidTr="00840FB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71206B" w14:textId="77777777" w:rsidR="00840FBE" w:rsidRPr="004B1E02" w:rsidRDefault="00840FBE" w:rsidP="00840FBE">
            <w:pPr>
              <w:jc w:val="center"/>
              <w:rPr>
                <w:rFonts w:cs="Arial"/>
                <w:b/>
                <w:caps/>
                <w:szCs w:val="24"/>
              </w:rPr>
            </w:pPr>
            <w:r w:rsidRPr="004B1E02">
              <w:rPr>
                <w:rFonts w:cs="Arial"/>
                <w:b/>
                <w:caps/>
                <w:szCs w:val="24"/>
              </w:rPr>
              <w:t>INTERIM FEEDBACK MEETING</w:t>
            </w:r>
          </w:p>
          <w:p w14:paraId="24F570BB" w14:textId="2841DBAE" w:rsidR="00840FBE" w:rsidRPr="004B1E02" w:rsidRDefault="00840FBE" w:rsidP="00840FBE">
            <w:pPr>
              <w:jc w:val="center"/>
              <w:rPr>
                <w:rFonts w:cs="Arial"/>
                <w:b/>
                <w:caps/>
                <w:szCs w:val="24"/>
              </w:rPr>
            </w:pPr>
            <w:r w:rsidRPr="004B1E02">
              <w:rPr>
                <w:rFonts w:cs="Arial"/>
                <w:b/>
                <w:bCs/>
                <w:szCs w:val="24"/>
              </w:rPr>
              <w:t xml:space="preserve">PART </w:t>
            </w:r>
            <w:r w:rsidRPr="004B1E02">
              <w:rPr>
                <w:rFonts w:cs="Arial"/>
                <w:b/>
                <w:szCs w:val="24"/>
              </w:rPr>
              <w:t xml:space="preserve">1: PLE </w:t>
            </w:r>
            <w:r>
              <w:rPr>
                <w:rFonts w:cs="Arial"/>
                <w:b/>
                <w:szCs w:val="24"/>
              </w:rPr>
              <w:t>3</w:t>
            </w:r>
          </w:p>
        </w:tc>
      </w:tr>
      <w:tr w:rsidR="00840FBE" w:rsidRPr="004B1E02" w14:paraId="25F368D1" w14:textId="77777777" w:rsidTr="00840FB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4DDF4603" w14:textId="759C9231" w:rsidR="00840FBE" w:rsidRPr="004B1E02" w:rsidRDefault="00840FBE" w:rsidP="00840FBE">
            <w:pPr>
              <w:widowControl w:val="0"/>
              <w:autoSpaceDE w:val="0"/>
              <w:autoSpaceDN w:val="0"/>
              <w:adjustRightInd w:val="0"/>
              <w:rPr>
                <w:rFonts w:eastAsia="Times New Roman" w:cs="Arial"/>
                <w:szCs w:val="24"/>
              </w:rPr>
            </w:pPr>
            <w:r w:rsidRPr="004B1E02">
              <w:rPr>
                <w:rFonts w:eastAsia="Times New Roman" w:cs="Arial"/>
                <w:szCs w:val="24"/>
              </w:rPr>
              <w:t xml:space="preserve">Practice </w:t>
            </w:r>
            <w:r w:rsidR="002B345A" w:rsidRPr="004B1E02">
              <w:rPr>
                <w:rFonts w:eastAsia="Times New Roman" w:cs="Arial"/>
                <w:szCs w:val="24"/>
              </w:rPr>
              <w:t xml:space="preserve">Supervisor’s </w:t>
            </w:r>
            <w:r w:rsidRPr="004B1E02">
              <w:rPr>
                <w:rFonts w:eastAsia="Times New Roman" w:cs="Arial"/>
                <w:szCs w:val="24"/>
              </w:rPr>
              <w:t xml:space="preserve">comments (please refer to the associated proficiencies for each platform to inform your discussion with the student and comments): </w:t>
            </w:r>
          </w:p>
          <w:p w14:paraId="098DC892" w14:textId="77777777" w:rsidR="00840FBE" w:rsidRPr="003A180D" w:rsidRDefault="00840FBE" w:rsidP="003A180D">
            <w:pPr>
              <w:rPr>
                <w:b/>
              </w:rPr>
            </w:pPr>
            <w:r w:rsidRPr="003A180D">
              <w:rPr>
                <w:b/>
              </w:rPr>
              <w:t>Platform 1: Being an accountable professional</w:t>
            </w:r>
          </w:p>
          <w:p w14:paraId="1F543699" w14:textId="77777777" w:rsidR="00840FBE" w:rsidRPr="004B1E02" w:rsidRDefault="00840FBE" w:rsidP="00840FBE">
            <w:pPr>
              <w:rPr>
                <w:rFonts w:cs="Arial"/>
                <w:szCs w:val="24"/>
                <w:lang w:eastAsia="x-none"/>
              </w:rPr>
            </w:pPr>
          </w:p>
          <w:p w14:paraId="7CBF4FD7" w14:textId="77777777" w:rsidR="00840FBE" w:rsidRPr="004B1E02" w:rsidRDefault="00840FBE" w:rsidP="00840FBE">
            <w:pPr>
              <w:rPr>
                <w:rFonts w:cs="Arial"/>
                <w:szCs w:val="24"/>
                <w:lang w:eastAsia="x-none"/>
              </w:rPr>
            </w:pPr>
          </w:p>
          <w:p w14:paraId="5266D727" w14:textId="77777777" w:rsidR="00840FBE" w:rsidRPr="004B1E02" w:rsidRDefault="00840FBE" w:rsidP="00840FBE">
            <w:pPr>
              <w:rPr>
                <w:rFonts w:cs="Arial"/>
                <w:szCs w:val="24"/>
                <w:lang w:eastAsia="x-none"/>
              </w:rPr>
            </w:pPr>
          </w:p>
          <w:p w14:paraId="4E58CA4F" w14:textId="77777777" w:rsidR="00840FBE" w:rsidRPr="004B1E02" w:rsidRDefault="00840FBE" w:rsidP="00840FBE">
            <w:pPr>
              <w:rPr>
                <w:rFonts w:cs="Arial"/>
                <w:szCs w:val="24"/>
                <w:lang w:eastAsia="x-none"/>
              </w:rPr>
            </w:pPr>
          </w:p>
          <w:p w14:paraId="3F561C0E"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2: Promoting health and preventing ill health</w:t>
            </w:r>
          </w:p>
          <w:p w14:paraId="657F1961" w14:textId="77777777" w:rsidR="00840FBE" w:rsidRPr="004B1E02" w:rsidRDefault="00840FBE" w:rsidP="00840FBE">
            <w:pPr>
              <w:autoSpaceDE w:val="0"/>
              <w:autoSpaceDN w:val="0"/>
              <w:adjustRightInd w:val="0"/>
              <w:rPr>
                <w:rFonts w:cs="Arial"/>
                <w:bCs/>
                <w:szCs w:val="24"/>
              </w:rPr>
            </w:pPr>
          </w:p>
          <w:p w14:paraId="57FD8557" w14:textId="77777777" w:rsidR="00840FBE" w:rsidRPr="004B1E02" w:rsidRDefault="00840FBE" w:rsidP="00840FBE">
            <w:pPr>
              <w:autoSpaceDE w:val="0"/>
              <w:autoSpaceDN w:val="0"/>
              <w:adjustRightInd w:val="0"/>
              <w:rPr>
                <w:rFonts w:cs="Arial"/>
                <w:bCs/>
                <w:szCs w:val="24"/>
              </w:rPr>
            </w:pPr>
          </w:p>
          <w:p w14:paraId="33F1320C" w14:textId="77777777" w:rsidR="00840FBE" w:rsidRPr="004B1E02" w:rsidRDefault="00840FBE" w:rsidP="00840FBE">
            <w:pPr>
              <w:autoSpaceDE w:val="0"/>
              <w:autoSpaceDN w:val="0"/>
              <w:adjustRightInd w:val="0"/>
              <w:rPr>
                <w:rFonts w:cs="Arial"/>
                <w:bCs/>
                <w:szCs w:val="24"/>
              </w:rPr>
            </w:pPr>
          </w:p>
          <w:p w14:paraId="4719CF39" w14:textId="77777777" w:rsidR="00840FBE" w:rsidRPr="004B1E02" w:rsidRDefault="00840FBE" w:rsidP="00840FBE">
            <w:pPr>
              <w:autoSpaceDE w:val="0"/>
              <w:autoSpaceDN w:val="0"/>
              <w:adjustRightInd w:val="0"/>
              <w:rPr>
                <w:rFonts w:cs="Arial"/>
                <w:b/>
                <w:bCs/>
                <w:szCs w:val="24"/>
              </w:rPr>
            </w:pPr>
          </w:p>
          <w:p w14:paraId="442FA7E1"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3: Assessing needs and planning care</w:t>
            </w:r>
          </w:p>
          <w:p w14:paraId="73484B56" w14:textId="77777777" w:rsidR="00840FBE" w:rsidRPr="004B1E02" w:rsidRDefault="00840FBE" w:rsidP="00840FBE">
            <w:pPr>
              <w:autoSpaceDE w:val="0"/>
              <w:autoSpaceDN w:val="0"/>
              <w:adjustRightInd w:val="0"/>
              <w:rPr>
                <w:rFonts w:cs="Arial"/>
                <w:bCs/>
                <w:szCs w:val="24"/>
              </w:rPr>
            </w:pPr>
          </w:p>
          <w:p w14:paraId="377F11F6" w14:textId="77777777" w:rsidR="00840FBE" w:rsidRPr="004B1E02" w:rsidRDefault="00840FBE" w:rsidP="00840FBE">
            <w:pPr>
              <w:autoSpaceDE w:val="0"/>
              <w:autoSpaceDN w:val="0"/>
              <w:adjustRightInd w:val="0"/>
              <w:rPr>
                <w:rFonts w:cs="Arial"/>
                <w:bCs/>
                <w:szCs w:val="24"/>
              </w:rPr>
            </w:pPr>
          </w:p>
          <w:p w14:paraId="20E0DD9D" w14:textId="77777777" w:rsidR="00840FBE" w:rsidRPr="004B1E02" w:rsidRDefault="00840FBE" w:rsidP="00840FBE">
            <w:pPr>
              <w:autoSpaceDE w:val="0"/>
              <w:autoSpaceDN w:val="0"/>
              <w:adjustRightInd w:val="0"/>
              <w:rPr>
                <w:rFonts w:cs="Arial"/>
                <w:bCs/>
                <w:szCs w:val="24"/>
              </w:rPr>
            </w:pPr>
          </w:p>
          <w:p w14:paraId="6DA2A24E" w14:textId="77777777" w:rsidR="00840FBE" w:rsidRPr="004B1E02" w:rsidRDefault="00840FBE" w:rsidP="00840FBE">
            <w:pPr>
              <w:autoSpaceDE w:val="0"/>
              <w:autoSpaceDN w:val="0"/>
              <w:adjustRightInd w:val="0"/>
              <w:rPr>
                <w:rFonts w:cs="Arial"/>
                <w:b/>
                <w:bCs/>
                <w:szCs w:val="24"/>
              </w:rPr>
            </w:pPr>
          </w:p>
          <w:p w14:paraId="1339751D" w14:textId="77777777" w:rsidR="00840FBE" w:rsidRPr="004B1E02" w:rsidRDefault="00840FBE" w:rsidP="00840FBE">
            <w:pPr>
              <w:rPr>
                <w:rFonts w:cs="Arial"/>
                <w:b/>
                <w:bCs/>
                <w:szCs w:val="24"/>
              </w:rPr>
            </w:pPr>
            <w:r w:rsidRPr="004B1E02">
              <w:rPr>
                <w:rFonts w:cs="Arial"/>
                <w:b/>
                <w:bCs/>
                <w:szCs w:val="24"/>
              </w:rPr>
              <w:t>Platform 4: Providing and evaluating care</w:t>
            </w:r>
          </w:p>
          <w:p w14:paraId="1E4E86DF" w14:textId="77777777" w:rsidR="00840FBE" w:rsidRPr="004B1E02" w:rsidRDefault="00840FBE" w:rsidP="00840FBE">
            <w:pPr>
              <w:rPr>
                <w:rFonts w:cs="Arial"/>
                <w:bCs/>
                <w:szCs w:val="24"/>
              </w:rPr>
            </w:pPr>
          </w:p>
          <w:p w14:paraId="4598C85E" w14:textId="77777777" w:rsidR="00840FBE" w:rsidRPr="004B1E02" w:rsidRDefault="00840FBE" w:rsidP="00840FBE">
            <w:pPr>
              <w:rPr>
                <w:rFonts w:cs="Arial"/>
                <w:bCs/>
                <w:szCs w:val="24"/>
              </w:rPr>
            </w:pPr>
          </w:p>
          <w:p w14:paraId="114B9033" w14:textId="77777777" w:rsidR="00840FBE" w:rsidRPr="004B1E02" w:rsidRDefault="00840FBE" w:rsidP="00840FBE">
            <w:pPr>
              <w:rPr>
                <w:rFonts w:cs="Arial"/>
                <w:bCs/>
                <w:szCs w:val="24"/>
              </w:rPr>
            </w:pPr>
          </w:p>
          <w:p w14:paraId="1AE7A409" w14:textId="77777777" w:rsidR="00840FBE" w:rsidRPr="004B1E02" w:rsidRDefault="00840FBE" w:rsidP="00840FBE">
            <w:pPr>
              <w:rPr>
                <w:rFonts w:cs="Arial"/>
                <w:b/>
                <w:bCs/>
                <w:szCs w:val="24"/>
              </w:rPr>
            </w:pPr>
          </w:p>
          <w:p w14:paraId="438CA6E4" w14:textId="77777777" w:rsidR="00840FBE" w:rsidRPr="004B1E02" w:rsidRDefault="00840FBE" w:rsidP="00840FBE">
            <w:pPr>
              <w:rPr>
                <w:rFonts w:cs="Arial"/>
                <w:b/>
                <w:bCs/>
                <w:szCs w:val="24"/>
              </w:rPr>
            </w:pPr>
            <w:r w:rsidRPr="004B1E02">
              <w:rPr>
                <w:rFonts w:cs="Arial"/>
                <w:b/>
                <w:bCs/>
                <w:szCs w:val="24"/>
              </w:rPr>
              <w:t>Platform 5: Leading and managing nursing care and working in teams</w:t>
            </w:r>
          </w:p>
          <w:p w14:paraId="05EB4675" w14:textId="77777777" w:rsidR="00840FBE" w:rsidRPr="004B1E02" w:rsidRDefault="00840FBE" w:rsidP="00840FBE">
            <w:pPr>
              <w:rPr>
                <w:rFonts w:cs="Arial"/>
                <w:bCs/>
                <w:szCs w:val="24"/>
              </w:rPr>
            </w:pPr>
          </w:p>
          <w:p w14:paraId="2DFAB0E0" w14:textId="77777777" w:rsidR="00840FBE" w:rsidRPr="004B1E02" w:rsidRDefault="00840FBE" w:rsidP="00840FBE">
            <w:pPr>
              <w:rPr>
                <w:rFonts w:cs="Arial"/>
                <w:bCs/>
                <w:szCs w:val="24"/>
              </w:rPr>
            </w:pPr>
          </w:p>
          <w:p w14:paraId="056047F6" w14:textId="77777777" w:rsidR="00840FBE" w:rsidRPr="004B1E02" w:rsidRDefault="00840FBE" w:rsidP="00840FBE">
            <w:pPr>
              <w:rPr>
                <w:rFonts w:cs="Arial"/>
                <w:bCs/>
                <w:szCs w:val="24"/>
              </w:rPr>
            </w:pPr>
          </w:p>
          <w:p w14:paraId="59B55FE3" w14:textId="77777777" w:rsidR="00840FBE" w:rsidRDefault="00840FBE" w:rsidP="00840FBE">
            <w:pPr>
              <w:rPr>
                <w:rFonts w:cs="Arial"/>
                <w:b/>
                <w:bCs/>
                <w:szCs w:val="24"/>
              </w:rPr>
            </w:pPr>
          </w:p>
          <w:p w14:paraId="1E2C7829" w14:textId="77777777" w:rsidR="00840FBE" w:rsidRPr="004B1E02" w:rsidRDefault="00840FBE" w:rsidP="00840FBE">
            <w:pPr>
              <w:rPr>
                <w:rFonts w:cs="Arial"/>
                <w:b/>
                <w:bCs/>
                <w:szCs w:val="24"/>
              </w:rPr>
            </w:pPr>
            <w:r w:rsidRPr="004B1E02">
              <w:rPr>
                <w:rFonts w:cs="Arial"/>
                <w:b/>
                <w:bCs/>
                <w:szCs w:val="24"/>
              </w:rPr>
              <w:t>Platform 6: Improving safety and quality of care</w:t>
            </w:r>
          </w:p>
          <w:p w14:paraId="2B0A7791" w14:textId="77777777" w:rsidR="00840FBE" w:rsidRPr="004B1E02" w:rsidRDefault="00840FBE" w:rsidP="00840FBE">
            <w:pPr>
              <w:rPr>
                <w:rFonts w:cs="Arial"/>
                <w:bCs/>
                <w:szCs w:val="24"/>
              </w:rPr>
            </w:pPr>
          </w:p>
          <w:p w14:paraId="4B99B1C5" w14:textId="77777777" w:rsidR="00840FBE" w:rsidRPr="004B1E02" w:rsidRDefault="00840FBE" w:rsidP="00840FBE">
            <w:pPr>
              <w:rPr>
                <w:rFonts w:cs="Arial"/>
                <w:bCs/>
                <w:szCs w:val="24"/>
              </w:rPr>
            </w:pPr>
          </w:p>
          <w:p w14:paraId="62459FF7" w14:textId="77777777" w:rsidR="00840FBE" w:rsidRPr="004B1E02" w:rsidRDefault="00840FBE" w:rsidP="00840FBE">
            <w:pPr>
              <w:rPr>
                <w:rFonts w:cs="Arial"/>
                <w:bCs/>
                <w:szCs w:val="24"/>
              </w:rPr>
            </w:pPr>
          </w:p>
          <w:p w14:paraId="2416B8EC" w14:textId="77777777" w:rsidR="00840FBE" w:rsidRPr="004B1E02" w:rsidRDefault="00840FBE" w:rsidP="00840FBE">
            <w:pPr>
              <w:rPr>
                <w:rFonts w:cs="Arial"/>
                <w:b/>
                <w:bCs/>
                <w:szCs w:val="24"/>
              </w:rPr>
            </w:pPr>
          </w:p>
          <w:p w14:paraId="16C108AF" w14:textId="77777777" w:rsidR="00840FBE" w:rsidRPr="004B1E02" w:rsidRDefault="00840FBE" w:rsidP="00840FBE">
            <w:pPr>
              <w:rPr>
                <w:rFonts w:cs="Arial"/>
                <w:b/>
                <w:bCs/>
                <w:szCs w:val="24"/>
              </w:rPr>
            </w:pPr>
            <w:r w:rsidRPr="004B1E02">
              <w:rPr>
                <w:rFonts w:cs="Arial"/>
                <w:b/>
                <w:bCs/>
                <w:szCs w:val="24"/>
              </w:rPr>
              <w:t>Platform 7: Coordinating care</w:t>
            </w:r>
          </w:p>
          <w:p w14:paraId="0676D7FA" w14:textId="77777777" w:rsidR="00840FBE" w:rsidRPr="004B1E02" w:rsidRDefault="00840FBE" w:rsidP="00840FBE">
            <w:pPr>
              <w:rPr>
                <w:rFonts w:cs="Arial"/>
                <w:szCs w:val="24"/>
              </w:rPr>
            </w:pPr>
          </w:p>
          <w:p w14:paraId="1848405B" w14:textId="77777777" w:rsidR="00840FBE" w:rsidRPr="004B1E02" w:rsidRDefault="00840FBE" w:rsidP="00840FBE">
            <w:pPr>
              <w:rPr>
                <w:rFonts w:cs="Arial"/>
                <w:szCs w:val="24"/>
              </w:rPr>
            </w:pPr>
          </w:p>
          <w:p w14:paraId="26D98ED2" w14:textId="77777777" w:rsidR="00840FBE" w:rsidRPr="004B1E02" w:rsidRDefault="00840FBE" w:rsidP="00840FBE">
            <w:pPr>
              <w:rPr>
                <w:rFonts w:cs="Arial"/>
                <w:szCs w:val="24"/>
              </w:rPr>
            </w:pPr>
          </w:p>
          <w:p w14:paraId="0348C4C4" w14:textId="77777777" w:rsidR="00840FBE" w:rsidRPr="004B1E02" w:rsidRDefault="00840FBE" w:rsidP="00840FBE">
            <w:pPr>
              <w:rPr>
                <w:rFonts w:cs="Arial"/>
                <w:szCs w:val="24"/>
              </w:rPr>
            </w:pPr>
          </w:p>
          <w:p w14:paraId="19B148B4"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413EEF65" w14:textId="77777777" w:rsidR="00840FBE" w:rsidRPr="004B1E02" w:rsidRDefault="00840FBE" w:rsidP="00840FBE">
            <w:pPr>
              <w:widowControl w:val="0"/>
              <w:autoSpaceDE w:val="0"/>
              <w:autoSpaceDN w:val="0"/>
              <w:adjustRightInd w:val="0"/>
              <w:rPr>
                <w:rFonts w:eastAsia="Times New Roman" w:cs="Arial"/>
                <w:b/>
                <w:szCs w:val="24"/>
              </w:rPr>
            </w:pPr>
          </w:p>
          <w:p w14:paraId="2672C38B" w14:textId="77777777" w:rsidR="00840FBE" w:rsidRPr="004B1E02" w:rsidRDefault="00840FBE" w:rsidP="00840FBE">
            <w:pPr>
              <w:widowControl w:val="0"/>
              <w:autoSpaceDE w:val="0"/>
              <w:autoSpaceDN w:val="0"/>
              <w:adjustRightInd w:val="0"/>
              <w:rPr>
                <w:rFonts w:eastAsia="Times New Roman" w:cs="Arial"/>
                <w:b/>
                <w:szCs w:val="24"/>
              </w:rPr>
            </w:pPr>
          </w:p>
          <w:p w14:paraId="1BC47AC6" w14:textId="77777777" w:rsidR="00840FBE" w:rsidRPr="004B1E02" w:rsidRDefault="00840FBE" w:rsidP="00840FBE">
            <w:pPr>
              <w:widowControl w:val="0"/>
              <w:autoSpaceDE w:val="0"/>
              <w:autoSpaceDN w:val="0"/>
              <w:adjustRightInd w:val="0"/>
              <w:rPr>
                <w:rFonts w:eastAsia="Times New Roman" w:cs="Arial"/>
                <w:b/>
                <w:szCs w:val="24"/>
              </w:rPr>
            </w:pPr>
          </w:p>
          <w:p w14:paraId="5BA6B826" w14:textId="77777777" w:rsidR="00840FBE" w:rsidRPr="004B1E02" w:rsidRDefault="00840FBE" w:rsidP="00840FBE">
            <w:pPr>
              <w:widowControl w:val="0"/>
              <w:autoSpaceDE w:val="0"/>
              <w:autoSpaceDN w:val="0"/>
              <w:adjustRightInd w:val="0"/>
              <w:rPr>
                <w:rFonts w:eastAsia="Times New Roman"/>
                <w:szCs w:val="24"/>
              </w:rPr>
            </w:pPr>
          </w:p>
        </w:tc>
      </w:tr>
      <w:tr w:rsidR="00840FBE" w:rsidRPr="004B1E02" w14:paraId="5F92694D" w14:textId="77777777" w:rsidTr="00840FB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608D9B2"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1C9424E2" w14:textId="77777777" w:rsidR="00840FBE" w:rsidRPr="004B1E02" w:rsidRDefault="00840FBE" w:rsidP="00840FBE">
            <w:pPr>
              <w:widowControl w:val="0"/>
              <w:autoSpaceDE w:val="0"/>
              <w:autoSpaceDN w:val="0"/>
              <w:adjustRightInd w:val="0"/>
              <w:rPr>
                <w:rFonts w:eastAsia="Times New Roman" w:cs="Arial"/>
                <w:b/>
                <w:szCs w:val="24"/>
              </w:rPr>
            </w:pPr>
          </w:p>
          <w:p w14:paraId="7A57B3CF" w14:textId="77777777" w:rsidR="00840FBE" w:rsidRPr="004B1E02" w:rsidRDefault="00840FBE" w:rsidP="00840FBE">
            <w:pPr>
              <w:widowControl w:val="0"/>
              <w:autoSpaceDE w:val="0"/>
              <w:autoSpaceDN w:val="0"/>
              <w:adjustRightInd w:val="0"/>
              <w:rPr>
                <w:rFonts w:eastAsia="Times New Roman" w:cs="Arial"/>
                <w:b/>
                <w:szCs w:val="24"/>
              </w:rPr>
            </w:pPr>
          </w:p>
          <w:p w14:paraId="119A17DE" w14:textId="77777777" w:rsidR="00840FBE" w:rsidRPr="004B1E02" w:rsidRDefault="00840FBE" w:rsidP="00840FBE">
            <w:pPr>
              <w:widowControl w:val="0"/>
              <w:autoSpaceDE w:val="0"/>
              <w:autoSpaceDN w:val="0"/>
              <w:adjustRightInd w:val="0"/>
              <w:rPr>
                <w:rFonts w:eastAsia="Times New Roman" w:cs="Arial"/>
                <w:b/>
                <w:szCs w:val="24"/>
              </w:rPr>
            </w:pPr>
          </w:p>
        </w:tc>
      </w:tr>
      <w:tr w:rsidR="00840FBE" w:rsidRPr="004B1E02" w14:paraId="2435110C" w14:textId="77777777" w:rsidTr="00840FBE">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0EDE9E05" w14:textId="6C08BFBE"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w:t>
            </w:r>
            <w:r w:rsidR="000B4EE8" w:rsidRPr="004B1E02">
              <w:rPr>
                <w:rFonts w:eastAsia="Times New Roman" w:cs="Arial"/>
                <w:b/>
                <w:szCs w:val="24"/>
              </w:rPr>
              <w:t xml:space="preserve">Practice </w:t>
            </w:r>
            <w:r w:rsidR="000B4EE8">
              <w:rPr>
                <w:rFonts w:eastAsia="Times New Roman" w:cs="Arial"/>
                <w:b/>
                <w:szCs w:val="24"/>
              </w:rPr>
              <w:t xml:space="preserve">Assessor </w:t>
            </w:r>
            <w:r w:rsidRPr="004B1E02">
              <w:rPr>
                <w:rFonts w:eastAsia="Times New Roman" w:cs="Arial"/>
                <w:b/>
                <w:szCs w:val="24"/>
              </w:rPr>
              <w:t xml:space="preserve">and/or </w:t>
            </w:r>
            <w:r w:rsidR="000B4EE8" w:rsidRPr="004B1E02">
              <w:rPr>
                <w:rFonts w:eastAsia="Times New Roman" w:cs="Arial"/>
                <w:b/>
                <w:szCs w:val="24"/>
              </w:rPr>
              <w:t>Academic Assessor</w:t>
            </w:r>
            <w:r w:rsidRPr="004B1E02">
              <w:rPr>
                <w:rFonts w:eastAsia="Times New Roman" w:cs="Arial"/>
                <w:b/>
                <w:szCs w:val="24"/>
              </w:rPr>
              <w:t xml:space="preserve">?      </w:t>
            </w:r>
          </w:p>
        </w:tc>
        <w:tc>
          <w:tcPr>
            <w:tcW w:w="1433" w:type="dxa"/>
            <w:tcBorders>
              <w:top w:val="single" w:sz="4" w:space="0" w:color="auto"/>
              <w:left w:val="single" w:sz="4" w:space="0" w:color="auto"/>
              <w:bottom w:val="single" w:sz="4" w:space="0" w:color="auto"/>
              <w:right w:val="single" w:sz="4" w:space="0" w:color="auto"/>
            </w:tcBorders>
          </w:tcPr>
          <w:p w14:paraId="0D60E0A3"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896973E"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840FBE" w:rsidRPr="004B1E02" w14:paraId="70BDBFB4" w14:textId="77777777" w:rsidTr="00840FBE">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22DBC5F0" w14:textId="77777777" w:rsidR="00840FBE" w:rsidRPr="004B1E02" w:rsidRDefault="00840FBE" w:rsidP="00840FBE">
            <w:pPr>
              <w:widowControl w:val="0"/>
              <w:autoSpaceDE w:val="0"/>
              <w:autoSpaceDN w:val="0"/>
              <w:adjustRightInd w:val="0"/>
              <w:rPr>
                <w:rFonts w:eastAsia="Times New Roman" w:cs="Arial"/>
                <w:b/>
                <w:color w:val="FF0000"/>
                <w:szCs w:val="24"/>
              </w:rPr>
            </w:pPr>
            <w:r w:rsidRPr="004B1E02">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64455417"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2B7D045" w14:textId="77777777" w:rsidR="00840FBE" w:rsidRPr="004B1E02" w:rsidRDefault="00840FBE" w:rsidP="00840FBE">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840FBE" w:rsidRPr="004B1E02" w14:paraId="75240240"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2A7A19D8" w14:textId="77777777" w:rsidR="00840FBE" w:rsidRPr="004B1E02" w:rsidRDefault="00840FBE" w:rsidP="00840FBE">
            <w:pPr>
              <w:rPr>
                <w:rFonts w:cs="Arial"/>
                <w:szCs w:val="24"/>
              </w:rPr>
            </w:pPr>
            <w:r w:rsidRPr="004B1E02">
              <w:rPr>
                <w:rFonts w:cs="Arial"/>
                <w:bCs/>
                <w:szCs w:val="24"/>
              </w:rPr>
              <w:t>Date</w:t>
            </w:r>
            <w:r w:rsidRPr="004B1E02">
              <w:rPr>
                <w:rFonts w:cs="Arial"/>
                <w:szCs w:val="24"/>
              </w:rPr>
              <w:t xml:space="preserve"> </w:t>
            </w:r>
          </w:p>
          <w:p w14:paraId="293E400C" w14:textId="77777777" w:rsidR="00840FBE" w:rsidRPr="004B1E02" w:rsidRDefault="00840FBE" w:rsidP="00840FBE">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542BD843" w14:textId="77777777" w:rsidR="00840FBE" w:rsidRPr="003A180D" w:rsidRDefault="00840FBE" w:rsidP="003A180D">
            <w:pPr>
              <w:rPr>
                <w:rFonts w:cs="Arial"/>
                <w:i/>
              </w:rPr>
            </w:pPr>
            <w:r w:rsidRPr="003A180D">
              <w:rPr>
                <w:i/>
              </w:rPr>
              <w:t>Student Signature</w:t>
            </w:r>
            <w:r w:rsidRPr="003A180D">
              <w:rPr>
                <w:rFonts w:cs="Arial"/>
                <w:i/>
              </w:rPr>
              <w:t>:</w:t>
            </w:r>
          </w:p>
        </w:tc>
        <w:tc>
          <w:tcPr>
            <w:tcW w:w="3010" w:type="dxa"/>
            <w:gridSpan w:val="2"/>
            <w:shd w:val="clear" w:color="auto" w:fill="D0CECE" w:themeFill="background2" w:themeFillShade="E6"/>
          </w:tcPr>
          <w:p w14:paraId="31145C41" w14:textId="77777777" w:rsidR="00840FBE" w:rsidRPr="004B1E02" w:rsidRDefault="00840FBE" w:rsidP="00840FBE">
            <w:pPr>
              <w:rPr>
                <w:rFonts w:cs="Arial"/>
                <w:bCs/>
                <w:szCs w:val="24"/>
              </w:rPr>
            </w:pPr>
            <w:r w:rsidRPr="004B1E02">
              <w:rPr>
                <w:rFonts w:cs="Arial"/>
                <w:bCs/>
                <w:i/>
                <w:szCs w:val="24"/>
              </w:rPr>
              <w:t>Practice Supervisor and/ or Assessor Signature:</w:t>
            </w:r>
          </w:p>
        </w:tc>
      </w:tr>
    </w:tbl>
    <w:p w14:paraId="01774CE3" w14:textId="77777777" w:rsidR="00840FBE" w:rsidRDefault="00840FBE" w:rsidP="00840FBE">
      <w:pPr>
        <w:jc w:val="center"/>
        <w:rPr>
          <w:rFonts w:cs="Arial"/>
          <w:b/>
          <w:szCs w:val="24"/>
        </w:rPr>
        <w:sectPr w:rsidR="00840FBE"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840FBE" w:rsidRPr="00E230F5" w14:paraId="3B1E35BE" w14:textId="77777777" w:rsidTr="00840FBE">
        <w:trPr>
          <w:trHeight w:val="835"/>
        </w:trPr>
        <w:tc>
          <w:tcPr>
            <w:tcW w:w="9183" w:type="dxa"/>
            <w:gridSpan w:val="8"/>
            <w:tcBorders>
              <w:bottom w:val="single" w:sz="4" w:space="0" w:color="auto"/>
            </w:tcBorders>
            <w:shd w:val="clear" w:color="auto" w:fill="D0CECE" w:themeFill="background2" w:themeFillShade="E6"/>
          </w:tcPr>
          <w:p w14:paraId="58CD48DA" w14:textId="77777777" w:rsidR="00840FBE" w:rsidRPr="005B677A" w:rsidRDefault="00840FBE" w:rsidP="00840FBE">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5670A95D" w14:textId="5DE1BA9C" w:rsidR="00840FBE" w:rsidRPr="00E230F5" w:rsidRDefault="00840FBE" w:rsidP="00840FBE">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Pr>
                <w:rFonts w:cs="Arial"/>
                <w:b/>
                <w:szCs w:val="24"/>
              </w:rPr>
              <w:t>PLE 3</w:t>
            </w:r>
          </w:p>
        </w:tc>
      </w:tr>
      <w:tr w:rsidR="00840FBE" w14:paraId="5E74941C" w14:textId="77777777" w:rsidTr="00840FBE">
        <w:tblPrEx>
          <w:tblLook w:val="00A0" w:firstRow="1" w:lastRow="0" w:firstColumn="1" w:lastColumn="0" w:noHBand="0" w:noVBand="0"/>
        </w:tblPrEx>
        <w:trPr>
          <w:trHeight w:val="1360"/>
        </w:trPr>
        <w:tc>
          <w:tcPr>
            <w:tcW w:w="9183" w:type="dxa"/>
            <w:gridSpan w:val="8"/>
          </w:tcPr>
          <w:p w14:paraId="11009584" w14:textId="03937E22" w:rsidR="00840FBE" w:rsidRPr="00BA19AC" w:rsidRDefault="00840FBE" w:rsidP="00840FBE">
            <w:pPr>
              <w:spacing w:after="120"/>
              <w:rPr>
                <w:rFonts w:cs="Arial"/>
              </w:rPr>
            </w:pPr>
            <w:r w:rsidRPr="00BC40A4">
              <w:rPr>
                <w:rFonts w:cs="Arial"/>
                <w:b/>
              </w:rPr>
              <w:t>Aim:</w:t>
            </w:r>
            <w:r w:rsidRPr="00BA19AC">
              <w:rPr>
                <w:rFonts w:cs="Arial"/>
              </w:rPr>
              <w:t xml:space="preserve">  We would value the views of service users and/or their carers/families on the contact the student has had with you.</w:t>
            </w:r>
            <w:r w:rsidR="00277598">
              <w:rPr>
                <w:rFonts w:cs="Arial"/>
              </w:rPr>
              <w:t xml:space="preserve"> </w:t>
            </w:r>
            <w:r w:rsidRPr="00BA19AC">
              <w:rPr>
                <w:rFonts w:cs="Arial"/>
              </w:rPr>
              <w:t xml:space="preserve">This helps the student nurse and their </w:t>
            </w:r>
            <w:r w:rsidR="002B345A">
              <w:rPr>
                <w:rFonts w:cs="Arial"/>
              </w:rPr>
              <w:t>Practice</w:t>
            </w:r>
            <w:r w:rsidR="002B345A">
              <w:rPr>
                <w:rFonts w:eastAsia="BatangChe" w:cs="Arial"/>
                <w:i/>
                <w:iCs/>
                <w:color w:val="FF0000"/>
              </w:rPr>
              <w:t xml:space="preserve"> </w:t>
            </w:r>
            <w:r w:rsidR="002B345A"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840FBE" w14:paraId="713D733D" w14:textId="77777777" w:rsidTr="00BB7F22">
        <w:tblPrEx>
          <w:tblLook w:val="00A0" w:firstRow="1" w:lastRow="0" w:firstColumn="1" w:lastColumn="0" w:noHBand="0" w:noVBand="0"/>
        </w:tblPrEx>
        <w:tc>
          <w:tcPr>
            <w:tcW w:w="9183" w:type="dxa"/>
            <w:gridSpan w:val="8"/>
            <w:tcBorders>
              <w:bottom w:val="single" w:sz="4" w:space="0" w:color="auto"/>
            </w:tcBorders>
          </w:tcPr>
          <w:p w14:paraId="3962E7FD" w14:textId="77777777" w:rsidR="00840FBE" w:rsidRPr="00BC40A4" w:rsidRDefault="00840FBE" w:rsidP="00840FBE">
            <w:pPr>
              <w:spacing w:after="120"/>
              <w:rPr>
                <w:rFonts w:eastAsia="BatangChe" w:cs="Arial"/>
                <w:b/>
              </w:rPr>
            </w:pPr>
            <w:r w:rsidRPr="00BC40A4">
              <w:rPr>
                <w:rFonts w:eastAsia="BatangChe" w:cs="Arial"/>
                <w:b/>
              </w:rPr>
              <w:t>Information to be given to the service user/carer/family member:</w:t>
            </w:r>
          </w:p>
          <w:p w14:paraId="226AAB61" w14:textId="5E673AC2" w:rsidR="00840FBE" w:rsidRPr="008C4112" w:rsidRDefault="00840FBE" w:rsidP="00840FBE">
            <w:pPr>
              <w:spacing w:after="120"/>
              <w:rPr>
                <w:rFonts w:eastAsia="BatangChe" w:cs="Arial"/>
                <w:i/>
                <w:iCs/>
              </w:rPr>
            </w:pPr>
            <w:r w:rsidRPr="00BA19AC">
              <w:rPr>
                <w:rFonts w:eastAsia="BatangChe" w:cs="Arial"/>
                <w:i/>
                <w:iCs/>
              </w:rPr>
              <w:t>You have been asked to participate in this feedback exercise, as the student nurse has been involved in delivering your care.</w:t>
            </w:r>
            <w:r>
              <w:rPr>
                <w:rFonts w:eastAsia="BatangChe" w:cs="Arial"/>
                <w:i/>
                <w:iCs/>
              </w:rPr>
              <w:t xml:space="preserve"> </w:t>
            </w:r>
            <w:r w:rsidRPr="00BA19AC">
              <w:rPr>
                <w:rFonts w:eastAsia="BatangChe" w:cs="Arial"/>
                <w:i/>
                <w:iCs/>
              </w:rPr>
              <w:t xml:space="preserve">The </w:t>
            </w:r>
            <w:r w:rsidRPr="009D08C9">
              <w:rPr>
                <w:rFonts w:eastAsia="BatangChe" w:cs="Arial"/>
                <w:i/>
                <w:iCs/>
              </w:rPr>
              <w:t xml:space="preserve">student’s </w:t>
            </w:r>
            <w:r w:rsidR="002B345A">
              <w:rPr>
                <w:rFonts w:eastAsia="BatangChe" w:cs="Arial"/>
                <w:i/>
                <w:iCs/>
              </w:rPr>
              <w:t>Practice S</w:t>
            </w:r>
            <w:r w:rsidRPr="009D08C9">
              <w:rPr>
                <w:rFonts w:eastAsia="BatangChe" w:cs="Arial"/>
                <w:i/>
                <w:iCs/>
              </w:rPr>
              <w:t xml:space="preserve">upervisor </w:t>
            </w:r>
            <w:r w:rsidRPr="00BA19AC">
              <w:rPr>
                <w:rFonts w:eastAsia="BatangChe" w:cs="Arial"/>
                <w:i/>
                <w:iCs/>
              </w:rPr>
              <w:t xml:space="preserve">will ask you some questions about your experience with the student. 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840FBE" w14:paraId="4E9E8C3A" w14:textId="77777777" w:rsidTr="00B27D39">
        <w:tblPrEx>
          <w:tblLook w:val="00A0" w:firstRow="1" w:lastRow="0" w:firstColumn="1" w:lastColumn="0" w:noHBand="0" w:noVBand="0"/>
        </w:tblPrEx>
        <w:trPr>
          <w:trHeight w:val="294"/>
        </w:trPr>
        <w:tc>
          <w:tcPr>
            <w:tcW w:w="9183" w:type="dxa"/>
            <w:gridSpan w:val="8"/>
            <w:shd w:val="clear" w:color="auto" w:fill="FFFF00"/>
            <w:vAlign w:val="center"/>
          </w:tcPr>
          <w:p w14:paraId="5D7AE48B" w14:textId="109FA07C" w:rsidR="00840FBE" w:rsidRPr="004B1E02" w:rsidRDefault="00840FBE" w:rsidP="00840FBE">
            <w:pPr>
              <w:ind w:right="480"/>
              <w:rPr>
                <w:szCs w:val="24"/>
              </w:rPr>
            </w:pP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840FBE" w14:paraId="7DF599A8" w14:textId="77777777" w:rsidTr="00B27D39">
        <w:tblPrEx>
          <w:tblLook w:val="00A0" w:firstRow="1" w:lastRow="0" w:firstColumn="1" w:lastColumn="0" w:noHBand="0" w:noVBand="0"/>
        </w:tblPrEx>
        <w:trPr>
          <w:trHeight w:val="1421"/>
        </w:trPr>
        <w:tc>
          <w:tcPr>
            <w:tcW w:w="2936" w:type="dxa"/>
            <w:shd w:val="clear" w:color="auto" w:fill="FFFF00"/>
            <w:vAlign w:val="center"/>
          </w:tcPr>
          <w:p w14:paraId="33765DD8" w14:textId="7B93C753" w:rsidR="00840FBE" w:rsidRPr="004B1E02" w:rsidRDefault="00840FBE" w:rsidP="00840FBE">
            <w:pPr>
              <w:rPr>
                <w:rFonts w:cs="Arial"/>
                <w:b/>
                <w:szCs w:val="24"/>
              </w:rPr>
            </w:pPr>
            <w:r w:rsidRPr="004B1E02">
              <w:rPr>
                <w:rFonts w:cs="Arial"/>
                <w:b/>
                <w:szCs w:val="24"/>
              </w:rPr>
              <w:t>How happy were you with the way the student nurse….</w:t>
            </w:r>
          </w:p>
        </w:tc>
        <w:tc>
          <w:tcPr>
            <w:tcW w:w="1257" w:type="dxa"/>
            <w:gridSpan w:val="2"/>
          </w:tcPr>
          <w:p w14:paraId="5EFAF9F7" w14:textId="0EDC38EE" w:rsidR="00840FBE" w:rsidRPr="004B1E02" w:rsidRDefault="00840FBE" w:rsidP="00840FBE">
            <w:pPr>
              <w:jc w:val="center"/>
              <w:rPr>
                <w:rFonts w:cs="Arial"/>
                <w:szCs w:val="24"/>
              </w:rPr>
            </w:pPr>
            <w:r w:rsidRPr="004B1E02">
              <w:rPr>
                <w:rFonts w:cs="Arial"/>
                <w:noProof/>
                <w:color w:val="FF0000"/>
                <w:szCs w:val="24"/>
                <w:lang w:eastAsia="en-GB"/>
              </w:rPr>
              <w:drawing>
                <wp:anchor distT="0" distB="0" distL="114300" distR="114300" simplePos="0" relativeHeight="251712000" behindDoc="0" locked="0" layoutInCell="1" allowOverlap="1" wp14:anchorId="1795F0E7" wp14:editId="30271D00">
                  <wp:simplePos x="0" y="0"/>
                  <wp:positionH relativeFrom="page">
                    <wp:posOffset>252095</wp:posOffset>
                  </wp:positionH>
                  <wp:positionV relativeFrom="paragraph">
                    <wp:posOffset>493395</wp:posOffset>
                  </wp:positionV>
                  <wp:extent cx="338400" cy="338400"/>
                  <wp:effectExtent l="0" t="0" r="5080" b="508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5D54520B" w14:textId="77777777" w:rsidR="00840FBE" w:rsidRPr="004B1E02" w:rsidRDefault="00840FBE" w:rsidP="00840FBE">
            <w:pPr>
              <w:jc w:val="center"/>
              <w:rPr>
                <w:rFonts w:cs="Arial"/>
                <w:szCs w:val="24"/>
              </w:rPr>
            </w:pPr>
          </w:p>
        </w:tc>
        <w:tc>
          <w:tcPr>
            <w:tcW w:w="1258" w:type="dxa"/>
          </w:tcPr>
          <w:p w14:paraId="06DC5D9F" w14:textId="32E8B5D3" w:rsidR="00840FBE" w:rsidRPr="004B1E02" w:rsidRDefault="00840FBE" w:rsidP="00840FBE">
            <w:pPr>
              <w:jc w:val="center"/>
              <w:rPr>
                <w:rFonts w:cs="Arial"/>
                <w:szCs w:val="24"/>
              </w:rPr>
            </w:pPr>
            <w:r w:rsidRPr="004B1E02">
              <w:rPr>
                <w:rFonts w:cs="Arial"/>
                <w:noProof/>
                <w:szCs w:val="24"/>
                <w:lang w:eastAsia="en-GB"/>
              </w:rPr>
              <w:drawing>
                <wp:anchor distT="0" distB="0" distL="114300" distR="114300" simplePos="0" relativeHeight="251715072" behindDoc="0" locked="0" layoutInCell="1" allowOverlap="1" wp14:anchorId="48640F8D" wp14:editId="643DB627">
                  <wp:simplePos x="0" y="0"/>
                  <wp:positionH relativeFrom="column">
                    <wp:posOffset>161925</wp:posOffset>
                  </wp:positionH>
                  <wp:positionV relativeFrom="paragraph">
                    <wp:posOffset>499110</wp:posOffset>
                  </wp:positionV>
                  <wp:extent cx="327600" cy="327600"/>
                  <wp:effectExtent l="0" t="0" r="0" b="0"/>
                  <wp:wrapNone/>
                  <wp:docPr id="4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4F004645" w14:textId="588E4C9F" w:rsidR="00840FBE" w:rsidRPr="004B1E02" w:rsidRDefault="0067651D" w:rsidP="00840FBE">
            <w:pPr>
              <w:jc w:val="center"/>
              <w:rPr>
                <w:rFonts w:cs="Arial"/>
                <w:b/>
                <w:szCs w:val="24"/>
              </w:rPr>
            </w:pPr>
            <w:r w:rsidRPr="00976FB9">
              <w:rPr>
                <w:b/>
                <w:noProof/>
                <w:szCs w:val="24"/>
                <w:lang w:eastAsia="en-GB"/>
              </w:rPr>
              <mc:AlternateContent>
                <mc:Choice Requires="wps">
                  <w:drawing>
                    <wp:anchor distT="0" distB="0" distL="114300" distR="114300" simplePos="0" relativeHeight="251730432" behindDoc="0" locked="0" layoutInCell="1" allowOverlap="1" wp14:anchorId="4614506D" wp14:editId="34507B3A">
                      <wp:simplePos x="0" y="0"/>
                      <wp:positionH relativeFrom="column">
                        <wp:posOffset>230206</wp:posOffset>
                      </wp:positionH>
                      <wp:positionV relativeFrom="paragraph">
                        <wp:posOffset>-232597</wp:posOffset>
                      </wp:positionV>
                      <wp:extent cx="207010" cy="154940"/>
                      <wp:effectExtent l="19050" t="19050" r="21590" b="16510"/>
                      <wp:wrapNone/>
                      <wp:docPr id="5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ED95F9D"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4506D" id="_x0000_s1034" style="position:absolute;left:0;text-align:left;margin-left:18.15pt;margin-top:-18.3pt;width:16.3pt;height:12.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6ED95F9D" w14:textId="77777777" w:rsidR="003D7352" w:rsidRDefault="003D7352" w:rsidP="0067651D">
                            <w:pPr>
                              <w:jc w:val="center"/>
                            </w:pPr>
                          </w:p>
                        </w:txbxContent>
                      </v:textbox>
                    </v:shape>
                  </w:pict>
                </mc:Fallback>
              </mc:AlternateContent>
            </w:r>
            <w:r w:rsidR="00840FBE" w:rsidRPr="004B1E02">
              <w:rPr>
                <w:rFonts w:cs="Arial"/>
                <w:noProof/>
                <w:szCs w:val="24"/>
                <w:lang w:eastAsia="en-GB"/>
              </w:rPr>
              <w:drawing>
                <wp:anchor distT="0" distB="0" distL="114300" distR="114300" simplePos="0" relativeHeight="251717120" behindDoc="0" locked="0" layoutInCell="1" allowOverlap="1" wp14:anchorId="6B150D69" wp14:editId="21B05C53">
                  <wp:simplePos x="0" y="0"/>
                  <wp:positionH relativeFrom="column">
                    <wp:posOffset>175895</wp:posOffset>
                  </wp:positionH>
                  <wp:positionV relativeFrom="paragraph">
                    <wp:posOffset>411966</wp:posOffset>
                  </wp:positionV>
                  <wp:extent cx="338400" cy="388800"/>
                  <wp:effectExtent l="0" t="0" r="5080" b="0"/>
                  <wp:wrapNone/>
                  <wp:docPr id="4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00840FBE" w:rsidRPr="004B1E02">
              <w:rPr>
                <w:rFonts w:cs="Arial"/>
                <w:b/>
                <w:szCs w:val="24"/>
              </w:rPr>
              <w:t>I’m not sure</w:t>
            </w:r>
          </w:p>
          <w:p w14:paraId="5894B708" w14:textId="77777777" w:rsidR="00840FBE" w:rsidRPr="004B1E02" w:rsidRDefault="00840FBE" w:rsidP="00840FBE">
            <w:pPr>
              <w:jc w:val="center"/>
              <w:rPr>
                <w:rFonts w:cs="Arial"/>
                <w:szCs w:val="24"/>
              </w:rPr>
            </w:pPr>
          </w:p>
        </w:tc>
        <w:tc>
          <w:tcPr>
            <w:tcW w:w="1260" w:type="dxa"/>
          </w:tcPr>
          <w:p w14:paraId="5C3E924F" w14:textId="75330670" w:rsidR="00840FBE" w:rsidRPr="004B1E02" w:rsidRDefault="00840FBE" w:rsidP="00840FBE">
            <w:pPr>
              <w:jc w:val="center"/>
              <w:rPr>
                <w:rFonts w:cs="Arial"/>
                <w:b/>
                <w:szCs w:val="24"/>
              </w:rPr>
            </w:pPr>
            <w:r w:rsidRPr="004B1E02">
              <w:rPr>
                <w:rFonts w:cs="Arial"/>
                <w:b/>
                <w:szCs w:val="24"/>
              </w:rPr>
              <w:t>Unhappy</w:t>
            </w:r>
          </w:p>
          <w:p w14:paraId="677FC9D2" w14:textId="77777777" w:rsidR="00840FBE" w:rsidRPr="004B1E02" w:rsidRDefault="00840FBE" w:rsidP="00840FBE">
            <w:pPr>
              <w:jc w:val="center"/>
              <w:rPr>
                <w:rFonts w:cs="Arial"/>
                <w:szCs w:val="24"/>
              </w:rPr>
            </w:pPr>
            <w:r w:rsidRPr="004B1E02">
              <w:rPr>
                <w:rFonts w:cs="Arial"/>
                <w:noProof/>
                <w:szCs w:val="24"/>
                <w:lang w:eastAsia="en-GB"/>
              </w:rPr>
              <w:drawing>
                <wp:anchor distT="0" distB="0" distL="114300" distR="114300" simplePos="0" relativeHeight="251713024" behindDoc="0" locked="0" layoutInCell="1" allowOverlap="1" wp14:anchorId="05D29447" wp14:editId="7A8F1D23">
                  <wp:simplePos x="0" y="0"/>
                  <wp:positionH relativeFrom="column">
                    <wp:posOffset>182245</wp:posOffset>
                  </wp:positionH>
                  <wp:positionV relativeFrom="paragraph">
                    <wp:posOffset>148604</wp:posOffset>
                  </wp:positionV>
                  <wp:extent cx="327600" cy="338400"/>
                  <wp:effectExtent l="0" t="0" r="0" b="5080"/>
                  <wp:wrapNone/>
                  <wp:docPr id="4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2C6E776C" w14:textId="1721F3FF" w:rsidR="00840FBE" w:rsidRPr="004B1E02" w:rsidRDefault="0067651D" w:rsidP="00840FBE">
            <w:pPr>
              <w:jc w:val="center"/>
              <w:rPr>
                <w:rFonts w:cs="Arial"/>
                <w:b/>
                <w:szCs w:val="24"/>
              </w:rPr>
            </w:pPr>
            <w:r w:rsidRPr="00976FB9">
              <w:rPr>
                <w:b/>
                <w:noProof/>
                <w:szCs w:val="24"/>
                <w:lang w:eastAsia="en-GB"/>
              </w:rPr>
              <mc:AlternateContent>
                <mc:Choice Requires="wps">
                  <w:drawing>
                    <wp:anchor distT="0" distB="0" distL="114300" distR="114300" simplePos="0" relativeHeight="251732480" behindDoc="0" locked="0" layoutInCell="1" allowOverlap="1" wp14:anchorId="7FBB3B0C" wp14:editId="5CCE6452">
                      <wp:simplePos x="0" y="0"/>
                      <wp:positionH relativeFrom="column">
                        <wp:posOffset>192405</wp:posOffset>
                      </wp:positionH>
                      <wp:positionV relativeFrom="paragraph">
                        <wp:posOffset>-234278</wp:posOffset>
                      </wp:positionV>
                      <wp:extent cx="207010" cy="154940"/>
                      <wp:effectExtent l="19050" t="19050" r="21590" b="16510"/>
                      <wp:wrapNone/>
                      <wp:docPr id="5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BC78233" w14:textId="77777777" w:rsidR="003D7352" w:rsidRDefault="003D7352" w:rsidP="006765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B3B0C" id="_x0000_s1035" style="position:absolute;left:0;text-align:left;margin-left:15.15pt;margin-top:-18.45pt;width:16.3pt;height:12.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0BC78233" w14:textId="77777777" w:rsidR="003D7352" w:rsidRDefault="003D7352" w:rsidP="0067651D">
                            <w:pPr>
                              <w:jc w:val="center"/>
                            </w:pPr>
                          </w:p>
                        </w:txbxContent>
                      </v:textbox>
                    </v:shape>
                  </w:pict>
                </mc:Fallback>
              </mc:AlternateContent>
            </w:r>
            <w:r w:rsidR="00840FBE" w:rsidRPr="004B1E02">
              <w:rPr>
                <w:rFonts w:cs="Arial"/>
                <w:noProof/>
                <w:szCs w:val="24"/>
                <w:lang w:eastAsia="en-GB"/>
              </w:rPr>
              <w:drawing>
                <wp:anchor distT="0" distB="0" distL="114300" distR="114300" simplePos="0" relativeHeight="251714048" behindDoc="0" locked="0" layoutInCell="1" allowOverlap="1" wp14:anchorId="5F5DD481" wp14:editId="2DAE3E64">
                  <wp:simplePos x="0" y="0"/>
                  <wp:positionH relativeFrom="page">
                    <wp:posOffset>244475</wp:posOffset>
                  </wp:positionH>
                  <wp:positionV relativeFrom="paragraph">
                    <wp:posOffset>467360</wp:posOffset>
                  </wp:positionV>
                  <wp:extent cx="327025" cy="3270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00840FBE" w:rsidRPr="004B1E02">
              <w:rPr>
                <w:rFonts w:cs="Arial"/>
                <w:b/>
                <w:szCs w:val="24"/>
              </w:rPr>
              <w:t>Very unhappy</w:t>
            </w:r>
          </w:p>
          <w:p w14:paraId="24E846EC" w14:textId="77777777" w:rsidR="00840FBE" w:rsidRPr="004B1E02" w:rsidRDefault="00840FBE" w:rsidP="00840FBE">
            <w:pPr>
              <w:jc w:val="center"/>
              <w:rPr>
                <w:rFonts w:cs="Arial"/>
                <w:szCs w:val="24"/>
              </w:rPr>
            </w:pPr>
          </w:p>
        </w:tc>
      </w:tr>
      <w:tr w:rsidR="00840FBE" w14:paraId="13ADF929" w14:textId="77777777" w:rsidTr="00B27D39">
        <w:tblPrEx>
          <w:tblLook w:val="00A0" w:firstRow="1" w:lastRow="0" w:firstColumn="1" w:lastColumn="0" w:noHBand="0" w:noVBand="0"/>
        </w:tblPrEx>
        <w:trPr>
          <w:trHeight w:val="291"/>
        </w:trPr>
        <w:tc>
          <w:tcPr>
            <w:tcW w:w="2936" w:type="dxa"/>
            <w:shd w:val="clear" w:color="auto" w:fill="FFFF00"/>
            <w:vAlign w:val="center"/>
          </w:tcPr>
          <w:p w14:paraId="5214BEA3" w14:textId="77777777" w:rsidR="00840FBE" w:rsidRPr="004B1E02" w:rsidRDefault="00840FBE" w:rsidP="00840FBE">
            <w:pPr>
              <w:rPr>
                <w:rFonts w:cs="Arial"/>
                <w:b/>
                <w:szCs w:val="24"/>
              </w:rPr>
            </w:pPr>
            <w:r w:rsidRPr="004B1E02">
              <w:rPr>
                <w:rFonts w:cs="Arial"/>
                <w:b/>
                <w:szCs w:val="24"/>
              </w:rPr>
              <w:t>…cared for you?</w:t>
            </w:r>
          </w:p>
        </w:tc>
        <w:tc>
          <w:tcPr>
            <w:tcW w:w="1257" w:type="dxa"/>
            <w:gridSpan w:val="2"/>
          </w:tcPr>
          <w:p w14:paraId="00E24FC1" w14:textId="77777777" w:rsidR="00840FBE" w:rsidRPr="004B1E02" w:rsidRDefault="00840FBE" w:rsidP="00840FBE">
            <w:pPr>
              <w:ind w:right="480"/>
              <w:rPr>
                <w:szCs w:val="24"/>
              </w:rPr>
            </w:pPr>
          </w:p>
        </w:tc>
        <w:tc>
          <w:tcPr>
            <w:tcW w:w="1258" w:type="dxa"/>
          </w:tcPr>
          <w:p w14:paraId="051A5F1B" w14:textId="77777777" w:rsidR="00840FBE" w:rsidRPr="004B1E02" w:rsidRDefault="00840FBE" w:rsidP="00840FBE">
            <w:pPr>
              <w:ind w:right="480"/>
              <w:rPr>
                <w:szCs w:val="24"/>
              </w:rPr>
            </w:pPr>
          </w:p>
        </w:tc>
        <w:tc>
          <w:tcPr>
            <w:tcW w:w="1256" w:type="dxa"/>
            <w:gridSpan w:val="2"/>
          </w:tcPr>
          <w:p w14:paraId="5FBF46EE" w14:textId="77777777" w:rsidR="00840FBE" w:rsidRPr="004B1E02" w:rsidRDefault="00840FBE" w:rsidP="00840FBE">
            <w:pPr>
              <w:ind w:right="480"/>
              <w:rPr>
                <w:szCs w:val="24"/>
              </w:rPr>
            </w:pPr>
          </w:p>
        </w:tc>
        <w:tc>
          <w:tcPr>
            <w:tcW w:w="1260" w:type="dxa"/>
          </w:tcPr>
          <w:p w14:paraId="4810FFAB" w14:textId="77777777" w:rsidR="00840FBE" w:rsidRPr="004B1E02" w:rsidRDefault="00840FBE" w:rsidP="00840FBE">
            <w:pPr>
              <w:ind w:right="480"/>
              <w:rPr>
                <w:szCs w:val="24"/>
              </w:rPr>
            </w:pPr>
          </w:p>
        </w:tc>
        <w:tc>
          <w:tcPr>
            <w:tcW w:w="1216" w:type="dxa"/>
          </w:tcPr>
          <w:p w14:paraId="4F2D3097" w14:textId="77777777" w:rsidR="00840FBE" w:rsidRPr="004B1E02" w:rsidRDefault="00840FBE" w:rsidP="00840FBE">
            <w:pPr>
              <w:ind w:right="480"/>
              <w:rPr>
                <w:szCs w:val="24"/>
              </w:rPr>
            </w:pPr>
          </w:p>
        </w:tc>
      </w:tr>
      <w:tr w:rsidR="00840FBE" w14:paraId="1472BA2B" w14:textId="77777777" w:rsidTr="00B27D39">
        <w:tblPrEx>
          <w:tblLook w:val="00A0" w:firstRow="1" w:lastRow="0" w:firstColumn="1" w:lastColumn="0" w:noHBand="0" w:noVBand="0"/>
        </w:tblPrEx>
        <w:trPr>
          <w:trHeight w:val="291"/>
        </w:trPr>
        <w:tc>
          <w:tcPr>
            <w:tcW w:w="2936" w:type="dxa"/>
            <w:shd w:val="clear" w:color="auto" w:fill="FFFF00"/>
            <w:vAlign w:val="center"/>
          </w:tcPr>
          <w:p w14:paraId="143C4761" w14:textId="77777777" w:rsidR="00840FBE" w:rsidRPr="004B1E02" w:rsidRDefault="00840FBE" w:rsidP="00840FBE">
            <w:pPr>
              <w:rPr>
                <w:rFonts w:cs="Arial"/>
                <w:b/>
                <w:szCs w:val="24"/>
              </w:rPr>
            </w:pPr>
            <w:r w:rsidRPr="004B1E02">
              <w:rPr>
                <w:rFonts w:cs="Arial"/>
                <w:b/>
                <w:szCs w:val="24"/>
              </w:rPr>
              <w:t>…listened to your needs?</w:t>
            </w:r>
          </w:p>
        </w:tc>
        <w:tc>
          <w:tcPr>
            <w:tcW w:w="1257" w:type="dxa"/>
            <w:gridSpan w:val="2"/>
          </w:tcPr>
          <w:p w14:paraId="678B1187" w14:textId="77777777" w:rsidR="00840FBE" w:rsidRPr="004B1E02" w:rsidRDefault="00840FBE" w:rsidP="00840FBE">
            <w:pPr>
              <w:ind w:right="480"/>
              <w:rPr>
                <w:szCs w:val="24"/>
              </w:rPr>
            </w:pPr>
          </w:p>
        </w:tc>
        <w:tc>
          <w:tcPr>
            <w:tcW w:w="1258" w:type="dxa"/>
          </w:tcPr>
          <w:p w14:paraId="5D2C5836" w14:textId="77777777" w:rsidR="00840FBE" w:rsidRPr="004B1E02" w:rsidRDefault="00840FBE" w:rsidP="00840FBE">
            <w:pPr>
              <w:ind w:right="480"/>
              <w:rPr>
                <w:szCs w:val="24"/>
              </w:rPr>
            </w:pPr>
          </w:p>
        </w:tc>
        <w:tc>
          <w:tcPr>
            <w:tcW w:w="1256" w:type="dxa"/>
            <w:gridSpan w:val="2"/>
          </w:tcPr>
          <w:p w14:paraId="0940E63D" w14:textId="77777777" w:rsidR="00840FBE" w:rsidRPr="004B1E02" w:rsidRDefault="00840FBE" w:rsidP="00840FBE">
            <w:pPr>
              <w:ind w:right="480"/>
              <w:rPr>
                <w:szCs w:val="24"/>
              </w:rPr>
            </w:pPr>
          </w:p>
        </w:tc>
        <w:tc>
          <w:tcPr>
            <w:tcW w:w="1260" w:type="dxa"/>
          </w:tcPr>
          <w:p w14:paraId="19CD64BD" w14:textId="77777777" w:rsidR="00840FBE" w:rsidRPr="004B1E02" w:rsidRDefault="00840FBE" w:rsidP="00840FBE">
            <w:pPr>
              <w:ind w:right="480"/>
              <w:rPr>
                <w:szCs w:val="24"/>
              </w:rPr>
            </w:pPr>
          </w:p>
        </w:tc>
        <w:tc>
          <w:tcPr>
            <w:tcW w:w="1216" w:type="dxa"/>
          </w:tcPr>
          <w:p w14:paraId="779E716F" w14:textId="77777777" w:rsidR="00840FBE" w:rsidRPr="004B1E02" w:rsidRDefault="00840FBE" w:rsidP="00840FBE">
            <w:pPr>
              <w:ind w:right="480"/>
              <w:rPr>
                <w:szCs w:val="24"/>
              </w:rPr>
            </w:pPr>
          </w:p>
        </w:tc>
      </w:tr>
      <w:tr w:rsidR="00840FBE" w14:paraId="6BC9E7B6" w14:textId="77777777" w:rsidTr="00B27D39">
        <w:tblPrEx>
          <w:tblLook w:val="00A0" w:firstRow="1" w:lastRow="0" w:firstColumn="1" w:lastColumn="0" w:noHBand="0" w:noVBand="0"/>
        </w:tblPrEx>
        <w:trPr>
          <w:trHeight w:val="291"/>
        </w:trPr>
        <w:tc>
          <w:tcPr>
            <w:tcW w:w="2936" w:type="dxa"/>
            <w:shd w:val="clear" w:color="auto" w:fill="FFFF00"/>
            <w:vAlign w:val="center"/>
          </w:tcPr>
          <w:p w14:paraId="105CCD6E" w14:textId="77777777" w:rsidR="00840FBE" w:rsidRPr="004B1E02" w:rsidRDefault="00840FBE" w:rsidP="00840FBE">
            <w:pPr>
              <w:rPr>
                <w:rFonts w:cs="Arial"/>
                <w:b/>
                <w:szCs w:val="24"/>
              </w:rPr>
            </w:pPr>
            <w:r w:rsidRPr="004B1E02">
              <w:rPr>
                <w:rFonts w:cs="Arial"/>
                <w:b/>
                <w:szCs w:val="24"/>
              </w:rPr>
              <w:t>…understood the way you felt?</w:t>
            </w:r>
          </w:p>
        </w:tc>
        <w:tc>
          <w:tcPr>
            <w:tcW w:w="1257" w:type="dxa"/>
            <w:gridSpan w:val="2"/>
          </w:tcPr>
          <w:p w14:paraId="5341A537" w14:textId="77777777" w:rsidR="00840FBE" w:rsidRPr="004B1E02" w:rsidRDefault="00840FBE" w:rsidP="00840FBE">
            <w:pPr>
              <w:ind w:right="480"/>
              <w:rPr>
                <w:szCs w:val="24"/>
              </w:rPr>
            </w:pPr>
          </w:p>
        </w:tc>
        <w:tc>
          <w:tcPr>
            <w:tcW w:w="1258" w:type="dxa"/>
          </w:tcPr>
          <w:p w14:paraId="186C07EC" w14:textId="77777777" w:rsidR="00840FBE" w:rsidRPr="004B1E02" w:rsidRDefault="00840FBE" w:rsidP="00840FBE">
            <w:pPr>
              <w:ind w:right="480"/>
              <w:rPr>
                <w:szCs w:val="24"/>
              </w:rPr>
            </w:pPr>
          </w:p>
        </w:tc>
        <w:tc>
          <w:tcPr>
            <w:tcW w:w="1256" w:type="dxa"/>
            <w:gridSpan w:val="2"/>
          </w:tcPr>
          <w:p w14:paraId="0378B384" w14:textId="77777777" w:rsidR="00840FBE" w:rsidRPr="004B1E02" w:rsidRDefault="00840FBE" w:rsidP="00840FBE">
            <w:pPr>
              <w:ind w:right="480"/>
              <w:rPr>
                <w:szCs w:val="24"/>
              </w:rPr>
            </w:pPr>
          </w:p>
        </w:tc>
        <w:tc>
          <w:tcPr>
            <w:tcW w:w="1260" w:type="dxa"/>
          </w:tcPr>
          <w:p w14:paraId="488B8D12" w14:textId="77777777" w:rsidR="00840FBE" w:rsidRPr="004B1E02" w:rsidRDefault="00840FBE" w:rsidP="00840FBE">
            <w:pPr>
              <w:ind w:right="480"/>
              <w:rPr>
                <w:szCs w:val="24"/>
              </w:rPr>
            </w:pPr>
          </w:p>
        </w:tc>
        <w:tc>
          <w:tcPr>
            <w:tcW w:w="1216" w:type="dxa"/>
          </w:tcPr>
          <w:p w14:paraId="2CAFB545" w14:textId="77777777" w:rsidR="00840FBE" w:rsidRPr="004B1E02" w:rsidRDefault="00840FBE" w:rsidP="00840FBE">
            <w:pPr>
              <w:ind w:right="480"/>
              <w:rPr>
                <w:szCs w:val="24"/>
              </w:rPr>
            </w:pPr>
          </w:p>
        </w:tc>
      </w:tr>
      <w:tr w:rsidR="00840FBE" w14:paraId="5638E61D" w14:textId="77777777" w:rsidTr="00B27D39">
        <w:tblPrEx>
          <w:tblLook w:val="00A0" w:firstRow="1" w:lastRow="0" w:firstColumn="1" w:lastColumn="0" w:noHBand="0" w:noVBand="0"/>
        </w:tblPrEx>
        <w:trPr>
          <w:trHeight w:val="291"/>
        </w:trPr>
        <w:tc>
          <w:tcPr>
            <w:tcW w:w="2936" w:type="dxa"/>
            <w:shd w:val="clear" w:color="auto" w:fill="FFFF00"/>
            <w:vAlign w:val="center"/>
          </w:tcPr>
          <w:p w14:paraId="3BCB348B" w14:textId="77777777" w:rsidR="00840FBE" w:rsidRPr="004B1E02" w:rsidRDefault="00840FBE" w:rsidP="00840FBE">
            <w:pPr>
              <w:rPr>
                <w:rFonts w:cs="Arial"/>
                <w:b/>
                <w:szCs w:val="24"/>
              </w:rPr>
            </w:pPr>
            <w:r w:rsidRPr="004B1E02">
              <w:rPr>
                <w:rFonts w:cs="Arial"/>
                <w:b/>
                <w:szCs w:val="24"/>
              </w:rPr>
              <w:t>…talked to you?</w:t>
            </w:r>
          </w:p>
        </w:tc>
        <w:tc>
          <w:tcPr>
            <w:tcW w:w="1257" w:type="dxa"/>
            <w:gridSpan w:val="2"/>
          </w:tcPr>
          <w:p w14:paraId="7DAB830C" w14:textId="77777777" w:rsidR="00840FBE" w:rsidRPr="004B1E02" w:rsidRDefault="00840FBE" w:rsidP="00840FBE">
            <w:pPr>
              <w:ind w:right="480"/>
              <w:rPr>
                <w:szCs w:val="24"/>
              </w:rPr>
            </w:pPr>
          </w:p>
        </w:tc>
        <w:tc>
          <w:tcPr>
            <w:tcW w:w="1258" w:type="dxa"/>
          </w:tcPr>
          <w:p w14:paraId="37CF594C" w14:textId="77777777" w:rsidR="00840FBE" w:rsidRPr="004B1E02" w:rsidRDefault="00840FBE" w:rsidP="00840FBE">
            <w:pPr>
              <w:ind w:right="480"/>
              <w:rPr>
                <w:szCs w:val="24"/>
              </w:rPr>
            </w:pPr>
          </w:p>
        </w:tc>
        <w:tc>
          <w:tcPr>
            <w:tcW w:w="1256" w:type="dxa"/>
            <w:gridSpan w:val="2"/>
          </w:tcPr>
          <w:p w14:paraId="28A18EDB" w14:textId="77777777" w:rsidR="00840FBE" w:rsidRPr="004B1E02" w:rsidRDefault="00840FBE" w:rsidP="00840FBE">
            <w:pPr>
              <w:ind w:right="480"/>
              <w:rPr>
                <w:szCs w:val="24"/>
              </w:rPr>
            </w:pPr>
          </w:p>
        </w:tc>
        <w:tc>
          <w:tcPr>
            <w:tcW w:w="1260" w:type="dxa"/>
          </w:tcPr>
          <w:p w14:paraId="58F21DA8" w14:textId="77777777" w:rsidR="00840FBE" w:rsidRPr="004B1E02" w:rsidRDefault="00840FBE" w:rsidP="00840FBE">
            <w:pPr>
              <w:ind w:right="480"/>
              <w:rPr>
                <w:szCs w:val="24"/>
              </w:rPr>
            </w:pPr>
          </w:p>
        </w:tc>
        <w:tc>
          <w:tcPr>
            <w:tcW w:w="1216" w:type="dxa"/>
          </w:tcPr>
          <w:p w14:paraId="5B68956A" w14:textId="77777777" w:rsidR="00840FBE" w:rsidRPr="004B1E02" w:rsidRDefault="00840FBE" w:rsidP="00840FBE">
            <w:pPr>
              <w:ind w:right="480"/>
              <w:rPr>
                <w:szCs w:val="24"/>
              </w:rPr>
            </w:pPr>
          </w:p>
        </w:tc>
      </w:tr>
      <w:tr w:rsidR="00840FBE" w14:paraId="3492D4B6" w14:textId="77777777" w:rsidTr="00B27D39">
        <w:tblPrEx>
          <w:tblLook w:val="00A0" w:firstRow="1" w:lastRow="0" w:firstColumn="1" w:lastColumn="0" w:noHBand="0" w:noVBand="0"/>
        </w:tblPrEx>
        <w:trPr>
          <w:trHeight w:val="554"/>
        </w:trPr>
        <w:tc>
          <w:tcPr>
            <w:tcW w:w="2936" w:type="dxa"/>
            <w:shd w:val="clear" w:color="auto" w:fill="FFFF00"/>
            <w:vAlign w:val="center"/>
          </w:tcPr>
          <w:p w14:paraId="5FE0C1DF" w14:textId="77777777" w:rsidR="00840FBE" w:rsidRPr="004B1E02" w:rsidRDefault="00840FBE" w:rsidP="00840FBE">
            <w:pPr>
              <w:rPr>
                <w:rFonts w:cs="Arial"/>
                <w:b/>
                <w:szCs w:val="24"/>
              </w:rPr>
            </w:pPr>
            <w:r w:rsidRPr="004B1E02">
              <w:rPr>
                <w:rFonts w:cs="Arial"/>
                <w:b/>
                <w:szCs w:val="24"/>
              </w:rPr>
              <w:t>…showed you respect?</w:t>
            </w:r>
          </w:p>
        </w:tc>
        <w:tc>
          <w:tcPr>
            <w:tcW w:w="1257" w:type="dxa"/>
            <w:gridSpan w:val="2"/>
          </w:tcPr>
          <w:p w14:paraId="4C7A71F6" w14:textId="77777777" w:rsidR="00840FBE" w:rsidRPr="004B1E02" w:rsidRDefault="00840FBE" w:rsidP="00840FBE">
            <w:pPr>
              <w:ind w:right="480"/>
              <w:rPr>
                <w:szCs w:val="24"/>
              </w:rPr>
            </w:pPr>
          </w:p>
        </w:tc>
        <w:tc>
          <w:tcPr>
            <w:tcW w:w="1258" w:type="dxa"/>
          </w:tcPr>
          <w:p w14:paraId="1072BE11" w14:textId="77777777" w:rsidR="00840FBE" w:rsidRPr="004B1E02" w:rsidRDefault="00840FBE" w:rsidP="00840FBE">
            <w:pPr>
              <w:ind w:right="480"/>
              <w:rPr>
                <w:szCs w:val="24"/>
              </w:rPr>
            </w:pPr>
          </w:p>
        </w:tc>
        <w:tc>
          <w:tcPr>
            <w:tcW w:w="1256" w:type="dxa"/>
            <w:gridSpan w:val="2"/>
          </w:tcPr>
          <w:p w14:paraId="1CF24188" w14:textId="77777777" w:rsidR="00840FBE" w:rsidRPr="004B1E02" w:rsidRDefault="00840FBE" w:rsidP="00840FBE">
            <w:pPr>
              <w:ind w:right="480"/>
              <w:rPr>
                <w:szCs w:val="24"/>
              </w:rPr>
            </w:pPr>
          </w:p>
        </w:tc>
        <w:tc>
          <w:tcPr>
            <w:tcW w:w="1260" w:type="dxa"/>
          </w:tcPr>
          <w:p w14:paraId="14C8D075" w14:textId="77777777" w:rsidR="00840FBE" w:rsidRPr="004B1E02" w:rsidRDefault="00840FBE" w:rsidP="00840FBE">
            <w:pPr>
              <w:ind w:right="480"/>
              <w:rPr>
                <w:szCs w:val="24"/>
              </w:rPr>
            </w:pPr>
          </w:p>
        </w:tc>
        <w:tc>
          <w:tcPr>
            <w:tcW w:w="1216" w:type="dxa"/>
          </w:tcPr>
          <w:p w14:paraId="76F1C801" w14:textId="77777777" w:rsidR="00840FBE" w:rsidRPr="004B1E02" w:rsidRDefault="00840FBE" w:rsidP="00840FBE">
            <w:pPr>
              <w:ind w:right="480"/>
              <w:rPr>
                <w:szCs w:val="24"/>
              </w:rPr>
            </w:pPr>
          </w:p>
        </w:tc>
      </w:tr>
      <w:tr w:rsidR="00840FBE" w14:paraId="72BC9689" w14:textId="77777777" w:rsidTr="00840FBE">
        <w:tblPrEx>
          <w:tblLook w:val="00A0" w:firstRow="1" w:lastRow="0" w:firstColumn="1" w:lastColumn="0" w:noHBand="0" w:noVBand="0"/>
        </w:tblPrEx>
        <w:trPr>
          <w:trHeight w:val="291"/>
        </w:trPr>
        <w:tc>
          <w:tcPr>
            <w:tcW w:w="9183" w:type="dxa"/>
            <w:gridSpan w:val="8"/>
            <w:shd w:val="clear" w:color="auto" w:fill="auto"/>
          </w:tcPr>
          <w:p w14:paraId="7FF717D0" w14:textId="77777777" w:rsidR="00840FBE" w:rsidRDefault="00840FBE" w:rsidP="00840FBE">
            <w:pPr>
              <w:rPr>
                <w:rFonts w:cs="Arial"/>
                <w:b/>
                <w:szCs w:val="24"/>
              </w:rPr>
            </w:pPr>
            <w:r w:rsidRPr="009A5350">
              <w:rPr>
                <w:rFonts w:cs="Arial"/>
                <w:b/>
                <w:szCs w:val="24"/>
              </w:rPr>
              <w:t>What did the student nurse do well?</w:t>
            </w:r>
          </w:p>
          <w:p w14:paraId="455994A0" w14:textId="77777777" w:rsidR="00840FBE" w:rsidRDefault="00840FBE" w:rsidP="00840FBE">
            <w:pPr>
              <w:rPr>
                <w:rFonts w:cs="Arial"/>
                <w:b/>
                <w:szCs w:val="24"/>
              </w:rPr>
            </w:pPr>
          </w:p>
          <w:p w14:paraId="18A7A6F4" w14:textId="77777777" w:rsidR="00840FBE" w:rsidRDefault="00840FBE" w:rsidP="00840FBE">
            <w:pPr>
              <w:ind w:right="480"/>
            </w:pPr>
          </w:p>
        </w:tc>
      </w:tr>
      <w:tr w:rsidR="00840FBE" w14:paraId="4329B7DA" w14:textId="77777777" w:rsidTr="00840FBE">
        <w:tblPrEx>
          <w:tblLook w:val="00A0" w:firstRow="1" w:lastRow="0" w:firstColumn="1" w:lastColumn="0" w:noHBand="0" w:noVBand="0"/>
        </w:tblPrEx>
        <w:trPr>
          <w:trHeight w:val="291"/>
        </w:trPr>
        <w:tc>
          <w:tcPr>
            <w:tcW w:w="9183" w:type="dxa"/>
            <w:gridSpan w:val="8"/>
            <w:shd w:val="clear" w:color="auto" w:fill="auto"/>
          </w:tcPr>
          <w:p w14:paraId="47E7F2F1" w14:textId="77777777" w:rsidR="00840FBE" w:rsidRDefault="00840FBE" w:rsidP="00840FBE">
            <w:pPr>
              <w:rPr>
                <w:rFonts w:cs="Arial"/>
                <w:b/>
                <w:szCs w:val="24"/>
              </w:rPr>
            </w:pPr>
            <w:r w:rsidRPr="009A5350">
              <w:rPr>
                <w:rFonts w:cs="Arial"/>
                <w:b/>
                <w:szCs w:val="24"/>
              </w:rPr>
              <w:t>What could the student nurse have done differently?</w:t>
            </w:r>
          </w:p>
          <w:p w14:paraId="285FD40E" w14:textId="77777777" w:rsidR="00840FBE" w:rsidRDefault="00840FBE" w:rsidP="00840FBE">
            <w:pPr>
              <w:rPr>
                <w:rFonts w:cs="Arial"/>
                <w:b/>
                <w:szCs w:val="24"/>
              </w:rPr>
            </w:pPr>
          </w:p>
          <w:p w14:paraId="7F56E204" w14:textId="77777777" w:rsidR="00840FBE" w:rsidRDefault="00840FBE" w:rsidP="00840FBE">
            <w:pPr>
              <w:ind w:right="480"/>
            </w:pPr>
          </w:p>
        </w:tc>
      </w:tr>
      <w:tr w:rsidR="00840FBE" w:rsidRPr="00E230F5" w14:paraId="4C1621AA" w14:textId="77777777" w:rsidTr="00840FBE">
        <w:tblPrEx>
          <w:tblLook w:val="04A0" w:firstRow="1" w:lastRow="0" w:firstColumn="1" w:lastColumn="0" w:noHBand="0" w:noVBand="1"/>
        </w:tblPrEx>
        <w:trPr>
          <w:trHeight w:val="1305"/>
        </w:trPr>
        <w:tc>
          <w:tcPr>
            <w:tcW w:w="3114" w:type="dxa"/>
            <w:gridSpan w:val="2"/>
            <w:shd w:val="clear" w:color="auto" w:fill="D0CECE" w:themeFill="background2" w:themeFillShade="E6"/>
          </w:tcPr>
          <w:p w14:paraId="327EFE89" w14:textId="77777777" w:rsidR="00840FBE" w:rsidRDefault="00840FBE" w:rsidP="00840FBE">
            <w:pPr>
              <w:rPr>
                <w:rFonts w:cs="Arial"/>
              </w:rPr>
            </w:pPr>
            <w:r w:rsidRPr="00E230F5">
              <w:rPr>
                <w:rFonts w:cs="Arial"/>
                <w:bCs/>
              </w:rPr>
              <w:t>Date</w:t>
            </w:r>
            <w:r w:rsidRPr="00E230F5">
              <w:rPr>
                <w:rFonts w:cs="Arial"/>
              </w:rPr>
              <w:t xml:space="preserve"> </w:t>
            </w:r>
          </w:p>
          <w:p w14:paraId="4CF7AD87"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54C8F320" w14:textId="77777777" w:rsidR="00840FBE" w:rsidRPr="003A180D" w:rsidRDefault="00840FBE" w:rsidP="003A180D">
            <w:pPr>
              <w:rPr>
                <w:rFonts w:cs="Arial"/>
                <w:i/>
              </w:rPr>
            </w:pPr>
            <w:r w:rsidRPr="003A180D">
              <w:rPr>
                <w:i/>
              </w:rPr>
              <w:t>Student Signature</w:t>
            </w:r>
            <w:r w:rsidRPr="003A180D">
              <w:rPr>
                <w:rFonts w:cs="Arial"/>
                <w:i/>
              </w:rPr>
              <w:t>:</w:t>
            </w:r>
          </w:p>
        </w:tc>
        <w:tc>
          <w:tcPr>
            <w:tcW w:w="3092" w:type="dxa"/>
            <w:gridSpan w:val="3"/>
            <w:shd w:val="clear" w:color="auto" w:fill="D0CECE" w:themeFill="background2" w:themeFillShade="E6"/>
          </w:tcPr>
          <w:p w14:paraId="3C23FFB9" w14:textId="77777777" w:rsidR="00840FBE" w:rsidRPr="00E230F5" w:rsidRDefault="00840FBE" w:rsidP="00840FB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08165F36" w14:textId="77777777" w:rsidR="00840FBE" w:rsidRDefault="00840FBE" w:rsidP="00840FBE">
      <w:pPr>
        <w:ind w:left="3600" w:hanging="3600"/>
        <w:jc w:val="center"/>
        <w:rPr>
          <w:rFonts w:cs="Arial"/>
          <w:szCs w:val="24"/>
        </w:rPr>
        <w:sectPr w:rsidR="00840FBE"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840FBE" w:rsidRPr="00E230F5" w14:paraId="0AD06E22" w14:textId="77777777" w:rsidTr="00840FBE">
        <w:tc>
          <w:tcPr>
            <w:tcW w:w="9356" w:type="dxa"/>
            <w:gridSpan w:val="3"/>
            <w:tcBorders>
              <w:bottom w:val="single" w:sz="4" w:space="0" w:color="auto"/>
            </w:tcBorders>
            <w:shd w:val="clear" w:color="auto" w:fill="D0CECE" w:themeFill="background2" w:themeFillShade="E6"/>
          </w:tcPr>
          <w:p w14:paraId="5D4F5609" w14:textId="77777777" w:rsidR="00840FBE" w:rsidRDefault="00840FBE" w:rsidP="00840FB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7A472AF" w14:textId="4A35FCC7" w:rsidR="00840FBE" w:rsidRPr="00E230F5" w:rsidRDefault="00840FBE" w:rsidP="00840FBE">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Pr>
                <w:rFonts w:cs="Arial"/>
                <w:b/>
                <w:szCs w:val="24"/>
              </w:rPr>
              <w:t>PLE 3</w:t>
            </w:r>
          </w:p>
        </w:tc>
      </w:tr>
      <w:tr w:rsidR="00840FBE" w:rsidRPr="00B75C56" w14:paraId="7334383C" w14:textId="77777777" w:rsidTr="00840FBE">
        <w:tblPrEx>
          <w:tblLook w:val="04A0" w:firstRow="1" w:lastRow="0" w:firstColumn="1" w:lastColumn="0" w:noHBand="0" w:noVBand="1"/>
        </w:tblPrEx>
        <w:trPr>
          <w:trHeight w:val="3047"/>
        </w:trPr>
        <w:tc>
          <w:tcPr>
            <w:tcW w:w="9356" w:type="dxa"/>
            <w:gridSpan w:val="3"/>
          </w:tcPr>
          <w:p w14:paraId="791DB78F" w14:textId="77777777" w:rsidR="00840FBE" w:rsidRPr="00D53CFC" w:rsidRDefault="00840FBE" w:rsidP="00840FBE">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417E569" w14:textId="77777777" w:rsidR="00840FBE" w:rsidRDefault="00840FBE" w:rsidP="00840FBE">
            <w:pPr>
              <w:ind w:left="3600" w:hanging="3566"/>
              <w:rPr>
                <w:rFonts w:cs="Arial"/>
                <w:b/>
                <w:szCs w:val="24"/>
              </w:rPr>
            </w:pPr>
          </w:p>
          <w:p w14:paraId="23C89562" w14:textId="77777777" w:rsidR="00840FBE" w:rsidRDefault="00840FBE" w:rsidP="00840FBE">
            <w:pPr>
              <w:rPr>
                <w:rFonts w:cs="Arial"/>
                <w:szCs w:val="24"/>
              </w:rPr>
            </w:pPr>
          </w:p>
          <w:p w14:paraId="611798D5" w14:textId="77777777" w:rsidR="00840FBE" w:rsidRDefault="00840FBE" w:rsidP="00840FBE">
            <w:pPr>
              <w:rPr>
                <w:rFonts w:cs="Arial"/>
                <w:szCs w:val="24"/>
              </w:rPr>
            </w:pPr>
          </w:p>
          <w:p w14:paraId="614F011D" w14:textId="77777777" w:rsidR="00840FBE" w:rsidRDefault="00840FBE" w:rsidP="00840FBE">
            <w:pPr>
              <w:rPr>
                <w:rFonts w:cs="Arial"/>
                <w:szCs w:val="24"/>
              </w:rPr>
            </w:pPr>
          </w:p>
          <w:p w14:paraId="2EEA984B" w14:textId="77777777" w:rsidR="00840FBE" w:rsidRDefault="00840FBE" w:rsidP="00840FBE">
            <w:pPr>
              <w:rPr>
                <w:rFonts w:cs="Arial"/>
                <w:szCs w:val="24"/>
              </w:rPr>
            </w:pPr>
          </w:p>
          <w:p w14:paraId="78E13827" w14:textId="77777777" w:rsidR="00840FBE" w:rsidRPr="00B75C56" w:rsidRDefault="00840FBE" w:rsidP="00840FBE">
            <w:pPr>
              <w:rPr>
                <w:rFonts w:cs="Arial"/>
                <w:szCs w:val="24"/>
              </w:rPr>
            </w:pPr>
          </w:p>
        </w:tc>
      </w:tr>
      <w:tr w:rsidR="00840FBE" w:rsidRPr="00B75C56" w14:paraId="79CA0FC1" w14:textId="77777777" w:rsidTr="00840FBE">
        <w:tblPrEx>
          <w:tblLook w:val="04A0" w:firstRow="1" w:lastRow="0" w:firstColumn="1" w:lastColumn="0" w:noHBand="0" w:noVBand="1"/>
        </w:tblPrEx>
        <w:tc>
          <w:tcPr>
            <w:tcW w:w="9356" w:type="dxa"/>
            <w:gridSpan w:val="3"/>
          </w:tcPr>
          <w:p w14:paraId="355E509B" w14:textId="77777777" w:rsidR="00840FBE" w:rsidRPr="00DA0536" w:rsidRDefault="00840FBE" w:rsidP="00840FBE">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7E47190E" w14:textId="77777777" w:rsidR="00840FBE" w:rsidRDefault="00840FBE" w:rsidP="00840FBE">
            <w:pPr>
              <w:ind w:left="3600" w:hanging="3566"/>
              <w:rPr>
                <w:rFonts w:cs="Arial"/>
                <w:b/>
                <w:szCs w:val="24"/>
              </w:rPr>
            </w:pPr>
          </w:p>
          <w:p w14:paraId="08992A9F" w14:textId="77777777" w:rsidR="00840FBE" w:rsidRDefault="00840FBE" w:rsidP="00840FBE">
            <w:pPr>
              <w:ind w:left="3600" w:hanging="3566"/>
              <w:rPr>
                <w:rFonts w:cs="Arial"/>
                <w:b/>
                <w:szCs w:val="24"/>
              </w:rPr>
            </w:pPr>
          </w:p>
          <w:p w14:paraId="7704C50A" w14:textId="77777777" w:rsidR="00840FBE" w:rsidRDefault="00840FBE" w:rsidP="00840FBE">
            <w:pPr>
              <w:ind w:left="3600" w:hanging="3566"/>
              <w:rPr>
                <w:rFonts w:cs="Arial"/>
                <w:b/>
                <w:szCs w:val="24"/>
              </w:rPr>
            </w:pPr>
          </w:p>
          <w:p w14:paraId="0D080214" w14:textId="77777777" w:rsidR="00840FBE" w:rsidRDefault="00840FBE" w:rsidP="00840FBE">
            <w:pPr>
              <w:ind w:left="3600" w:hanging="3566"/>
              <w:rPr>
                <w:rFonts w:cs="Arial"/>
                <w:b/>
                <w:szCs w:val="24"/>
              </w:rPr>
            </w:pPr>
          </w:p>
          <w:p w14:paraId="07446D0B" w14:textId="77777777" w:rsidR="00840FBE" w:rsidRDefault="00840FBE" w:rsidP="00840FBE">
            <w:pPr>
              <w:ind w:left="3600" w:hanging="3566"/>
              <w:rPr>
                <w:rFonts w:cs="Arial"/>
                <w:b/>
                <w:szCs w:val="24"/>
              </w:rPr>
            </w:pPr>
          </w:p>
          <w:p w14:paraId="6718062D" w14:textId="77777777" w:rsidR="00840FBE" w:rsidRDefault="00840FBE" w:rsidP="00840FBE">
            <w:pPr>
              <w:ind w:left="3600" w:hanging="3566"/>
              <w:rPr>
                <w:rFonts w:cs="Arial"/>
                <w:b/>
                <w:szCs w:val="24"/>
              </w:rPr>
            </w:pPr>
          </w:p>
          <w:p w14:paraId="1FB1DB9E" w14:textId="77777777" w:rsidR="00840FBE" w:rsidRDefault="00840FBE" w:rsidP="00840FBE">
            <w:pPr>
              <w:ind w:left="3600" w:hanging="3566"/>
              <w:rPr>
                <w:rFonts w:cs="Arial"/>
                <w:b/>
                <w:szCs w:val="24"/>
              </w:rPr>
            </w:pPr>
          </w:p>
          <w:p w14:paraId="05430C20" w14:textId="77777777" w:rsidR="00840FBE" w:rsidRDefault="00840FBE" w:rsidP="00840FBE">
            <w:pPr>
              <w:ind w:left="3600" w:hanging="3566"/>
              <w:rPr>
                <w:rFonts w:cs="Arial"/>
                <w:b/>
                <w:szCs w:val="24"/>
              </w:rPr>
            </w:pPr>
          </w:p>
          <w:p w14:paraId="7834E54A" w14:textId="77777777" w:rsidR="00840FBE" w:rsidRDefault="00840FBE" w:rsidP="00840FBE">
            <w:pPr>
              <w:ind w:left="3600" w:hanging="3566"/>
              <w:rPr>
                <w:rFonts w:cs="Arial"/>
                <w:b/>
                <w:szCs w:val="24"/>
              </w:rPr>
            </w:pPr>
          </w:p>
          <w:p w14:paraId="204D3488" w14:textId="77777777" w:rsidR="00840FBE" w:rsidRDefault="00840FBE" w:rsidP="00840FBE">
            <w:pPr>
              <w:ind w:left="3600" w:hanging="3566"/>
              <w:rPr>
                <w:rFonts w:cs="Arial"/>
                <w:b/>
                <w:szCs w:val="24"/>
              </w:rPr>
            </w:pPr>
          </w:p>
          <w:p w14:paraId="4CE50791" w14:textId="77777777" w:rsidR="00840FBE" w:rsidRDefault="00840FBE" w:rsidP="00840FBE">
            <w:pPr>
              <w:ind w:left="3600" w:hanging="3566"/>
              <w:rPr>
                <w:rFonts w:cs="Arial"/>
                <w:b/>
                <w:szCs w:val="24"/>
              </w:rPr>
            </w:pPr>
          </w:p>
          <w:p w14:paraId="09602E6E" w14:textId="77777777" w:rsidR="00840FBE" w:rsidRDefault="00840FBE" w:rsidP="00840FBE">
            <w:pPr>
              <w:ind w:left="3600" w:hanging="3566"/>
              <w:rPr>
                <w:rFonts w:cs="Arial"/>
                <w:b/>
                <w:szCs w:val="24"/>
              </w:rPr>
            </w:pPr>
          </w:p>
          <w:p w14:paraId="49E1E2E4" w14:textId="77777777" w:rsidR="00840FBE" w:rsidRPr="00DA0536" w:rsidRDefault="00840FBE" w:rsidP="00840FBE">
            <w:pPr>
              <w:ind w:left="3600" w:hanging="3566"/>
              <w:rPr>
                <w:rFonts w:cs="Arial"/>
                <w:b/>
                <w:szCs w:val="24"/>
              </w:rPr>
            </w:pPr>
          </w:p>
        </w:tc>
      </w:tr>
      <w:tr w:rsidR="00840FBE" w:rsidRPr="00E230F5" w14:paraId="55D16F93" w14:textId="77777777" w:rsidTr="00840FBE">
        <w:tblPrEx>
          <w:tblLook w:val="04A0" w:firstRow="1" w:lastRow="0" w:firstColumn="1" w:lastColumn="0" w:noHBand="0" w:noVBand="1"/>
        </w:tblPrEx>
        <w:tc>
          <w:tcPr>
            <w:tcW w:w="3211" w:type="dxa"/>
            <w:shd w:val="clear" w:color="auto" w:fill="D0CECE" w:themeFill="background2" w:themeFillShade="E6"/>
          </w:tcPr>
          <w:p w14:paraId="57CB5187" w14:textId="77777777" w:rsidR="00840FBE" w:rsidRDefault="00840FBE" w:rsidP="00840FBE">
            <w:pPr>
              <w:rPr>
                <w:rFonts w:cs="Arial"/>
              </w:rPr>
            </w:pPr>
            <w:r w:rsidRPr="00E230F5">
              <w:rPr>
                <w:rFonts w:cs="Arial"/>
                <w:bCs/>
              </w:rPr>
              <w:t>Date</w:t>
            </w:r>
            <w:r w:rsidRPr="00E230F5">
              <w:rPr>
                <w:rFonts w:cs="Arial"/>
              </w:rPr>
              <w:t xml:space="preserve"> </w:t>
            </w:r>
          </w:p>
          <w:p w14:paraId="2E038FF8"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59B6F475" w14:textId="77777777" w:rsidR="00840FBE" w:rsidRPr="003A180D" w:rsidRDefault="00840FBE" w:rsidP="003A180D">
            <w:pPr>
              <w:rPr>
                <w:rFonts w:cs="Arial"/>
                <w:i/>
              </w:rPr>
            </w:pPr>
            <w:r w:rsidRPr="003A180D">
              <w:rPr>
                <w:i/>
              </w:rPr>
              <w:t>Student Signature</w:t>
            </w:r>
            <w:r w:rsidRPr="003A180D">
              <w:rPr>
                <w:rFonts w:cs="Arial"/>
                <w:i/>
              </w:rPr>
              <w:t>:</w:t>
            </w:r>
          </w:p>
        </w:tc>
        <w:tc>
          <w:tcPr>
            <w:tcW w:w="2953" w:type="dxa"/>
            <w:shd w:val="clear" w:color="auto" w:fill="D0CECE" w:themeFill="background2" w:themeFillShade="E6"/>
          </w:tcPr>
          <w:p w14:paraId="5ACD24C3" w14:textId="77777777" w:rsidR="00840FBE" w:rsidRPr="00852F5E" w:rsidRDefault="00840FBE" w:rsidP="00840FBE">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0B083B23" w14:textId="77777777" w:rsidR="00840FBE" w:rsidRPr="00E230F5" w:rsidRDefault="00840FBE" w:rsidP="00840FBE">
            <w:pPr>
              <w:rPr>
                <w:rFonts w:cs="Arial"/>
                <w:bCs/>
              </w:rPr>
            </w:pPr>
          </w:p>
        </w:tc>
      </w:tr>
    </w:tbl>
    <w:p w14:paraId="5EB24DA4" w14:textId="77777777" w:rsidR="00840FBE" w:rsidRDefault="00840FBE" w:rsidP="00840FBE">
      <w:pPr>
        <w:ind w:left="3600" w:hanging="3600"/>
        <w:rPr>
          <w:rFonts w:cs="Arial"/>
          <w:szCs w:val="24"/>
        </w:rPr>
      </w:pPr>
    </w:p>
    <w:p w14:paraId="7959745A" w14:textId="77777777" w:rsidR="00840FBE" w:rsidRDefault="00840FBE" w:rsidP="00840FB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840FBE" w:rsidRPr="00E230F5" w14:paraId="6093197A" w14:textId="77777777" w:rsidTr="00840FBE">
        <w:tc>
          <w:tcPr>
            <w:tcW w:w="93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D1907C" w14:textId="77777777" w:rsidR="00840FBE" w:rsidRPr="008C4112" w:rsidRDefault="00840FBE" w:rsidP="00840FBE">
            <w:pPr>
              <w:jc w:val="center"/>
              <w:rPr>
                <w:b/>
              </w:rPr>
            </w:pPr>
            <w:r>
              <w:br w:type="page"/>
            </w:r>
            <w:r w:rsidRPr="008C4112">
              <w:rPr>
                <w:b/>
              </w:rPr>
              <w:t>FEEDBACK FROM ADDITIONAL LEARNING OPPORTUNITIES</w:t>
            </w:r>
          </w:p>
          <w:p w14:paraId="3DA0E58D" w14:textId="7D2D1B4C" w:rsidR="00840FBE" w:rsidRPr="008C4112" w:rsidRDefault="00840FBE" w:rsidP="00840FBE">
            <w:pPr>
              <w:jc w:val="center"/>
            </w:pPr>
            <w:r w:rsidRPr="008C4112">
              <w:rPr>
                <w:b/>
              </w:rPr>
              <w:t xml:space="preserve">PART 1: PLE </w:t>
            </w:r>
            <w:r>
              <w:rPr>
                <w:b/>
              </w:rPr>
              <w:t>3</w:t>
            </w:r>
          </w:p>
        </w:tc>
      </w:tr>
      <w:tr w:rsidR="00840FBE" w:rsidRPr="00CE3802" w14:paraId="4D651440" w14:textId="77777777" w:rsidTr="00840FBE">
        <w:tblPrEx>
          <w:tblLook w:val="04A0" w:firstRow="1" w:lastRow="0" w:firstColumn="1" w:lastColumn="0" w:noHBand="0" w:noVBand="1"/>
        </w:tblPrEx>
        <w:trPr>
          <w:trHeight w:val="941"/>
        </w:trPr>
        <w:tc>
          <w:tcPr>
            <w:tcW w:w="4661" w:type="dxa"/>
          </w:tcPr>
          <w:p w14:paraId="06455390" w14:textId="77777777" w:rsidR="00840FBE" w:rsidRPr="00CE3802" w:rsidRDefault="00840FBE" w:rsidP="00840FBE">
            <w:pPr>
              <w:rPr>
                <w:szCs w:val="24"/>
              </w:rPr>
            </w:pPr>
            <w:r w:rsidRPr="00CE3802">
              <w:rPr>
                <w:rFonts w:cs="Arial"/>
                <w:b/>
                <w:bCs/>
                <w:szCs w:val="24"/>
              </w:rPr>
              <w:t>Student Name:</w:t>
            </w:r>
          </w:p>
        </w:tc>
        <w:tc>
          <w:tcPr>
            <w:tcW w:w="4661" w:type="dxa"/>
          </w:tcPr>
          <w:p w14:paraId="2CA3608E" w14:textId="77777777" w:rsidR="00840FBE" w:rsidRDefault="00840FBE" w:rsidP="00840FBE">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12BBE5A1" w14:textId="77777777" w:rsidR="00840FBE" w:rsidRPr="00CE3802" w:rsidRDefault="00840FBE" w:rsidP="00840FBE">
            <w:pPr>
              <w:rPr>
                <w:szCs w:val="24"/>
              </w:rPr>
            </w:pPr>
            <w:r w:rsidRPr="00CE3802">
              <w:rPr>
                <w:rFonts w:cs="Arial"/>
                <w:b/>
                <w:bCs/>
                <w:szCs w:val="24"/>
              </w:rPr>
              <w:t>Intake/Year Group:</w:t>
            </w:r>
          </w:p>
        </w:tc>
      </w:tr>
      <w:tr w:rsidR="00840FBE" w:rsidRPr="00CE3802" w14:paraId="116C35CB" w14:textId="77777777" w:rsidTr="00840FBE">
        <w:tblPrEx>
          <w:tblLook w:val="04A0" w:firstRow="1" w:lastRow="0" w:firstColumn="1" w:lastColumn="0" w:noHBand="0" w:noVBand="1"/>
        </w:tblPrEx>
        <w:trPr>
          <w:trHeight w:val="890"/>
        </w:trPr>
        <w:tc>
          <w:tcPr>
            <w:tcW w:w="4661" w:type="dxa"/>
          </w:tcPr>
          <w:p w14:paraId="39C6AF05" w14:textId="77777777" w:rsidR="00840FBE" w:rsidRPr="00CE3802" w:rsidRDefault="00840FBE" w:rsidP="00840FBE">
            <w:pPr>
              <w:rPr>
                <w:szCs w:val="24"/>
              </w:rPr>
            </w:pPr>
            <w:r>
              <w:rPr>
                <w:rFonts w:cs="Arial"/>
                <w:b/>
                <w:szCs w:val="24"/>
              </w:rPr>
              <w:t>Name of Placement</w:t>
            </w:r>
            <w:r w:rsidRPr="00CE3802">
              <w:rPr>
                <w:rFonts w:cs="Arial"/>
                <w:b/>
                <w:szCs w:val="24"/>
              </w:rPr>
              <w:t>:</w:t>
            </w:r>
          </w:p>
        </w:tc>
        <w:tc>
          <w:tcPr>
            <w:tcW w:w="4661" w:type="dxa"/>
          </w:tcPr>
          <w:p w14:paraId="16352F81" w14:textId="77777777" w:rsidR="00840FBE" w:rsidRPr="00CE3802" w:rsidRDefault="00840FBE" w:rsidP="00840FBE">
            <w:pPr>
              <w:rPr>
                <w:szCs w:val="24"/>
              </w:rPr>
            </w:pPr>
            <w:r w:rsidRPr="009D08C9">
              <w:rPr>
                <w:rFonts w:cs="Arial"/>
                <w:b/>
                <w:szCs w:val="24"/>
              </w:rPr>
              <w:t>Practice Supervisor:</w:t>
            </w:r>
          </w:p>
        </w:tc>
      </w:tr>
      <w:tr w:rsidR="00840FBE" w:rsidRPr="00CE3802" w14:paraId="7BE64295" w14:textId="77777777" w:rsidTr="00840FBE">
        <w:tblPrEx>
          <w:tblLook w:val="04A0" w:firstRow="1" w:lastRow="0" w:firstColumn="1" w:lastColumn="0" w:noHBand="0" w:noVBand="1"/>
        </w:tblPrEx>
        <w:trPr>
          <w:trHeight w:val="815"/>
        </w:trPr>
        <w:tc>
          <w:tcPr>
            <w:tcW w:w="9322" w:type="dxa"/>
            <w:gridSpan w:val="2"/>
          </w:tcPr>
          <w:p w14:paraId="7F585C9F" w14:textId="77777777" w:rsidR="00840FBE" w:rsidRPr="00CE3802" w:rsidRDefault="00840FBE" w:rsidP="00840FBE">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840FBE" w14:paraId="1DC50D32" w14:textId="77777777" w:rsidTr="00840FBE">
        <w:tblPrEx>
          <w:tblLook w:val="04A0" w:firstRow="1" w:lastRow="0" w:firstColumn="1" w:lastColumn="0" w:noHBand="0" w:noVBand="1"/>
        </w:tblPrEx>
        <w:tc>
          <w:tcPr>
            <w:tcW w:w="9322" w:type="dxa"/>
            <w:gridSpan w:val="2"/>
          </w:tcPr>
          <w:p w14:paraId="4B955406" w14:textId="77777777" w:rsidR="00840FBE" w:rsidRPr="00B65F92" w:rsidRDefault="00840FBE" w:rsidP="00840FBE">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3AC55ACC" w14:textId="77777777" w:rsidR="00840FBE" w:rsidRDefault="00840FBE" w:rsidP="00840FBE">
            <w:pPr>
              <w:jc w:val="center"/>
            </w:pPr>
          </w:p>
          <w:p w14:paraId="40391E2C" w14:textId="77777777" w:rsidR="00840FBE" w:rsidRDefault="00840FBE" w:rsidP="00840FBE">
            <w:pPr>
              <w:jc w:val="center"/>
            </w:pPr>
          </w:p>
          <w:p w14:paraId="6A47648F" w14:textId="77777777" w:rsidR="00840FBE" w:rsidRDefault="00840FBE" w:rsidP="00840FBE">
            <w:pPr>
              <w:jc w:val="center"/>
            </w:pPr>
          </w:p>
          <w:p w14:paraId="4FE9B557" w14:textId="77777777" w:rsidR="00840FBE" w:rsidRDefault="00840FBE" w:rsidP="00840FBE">
            <w:pPr>
              <w:jc w:val="center"/>
            </w:pPr>
          </w:p>
          <w:p w14:paraId="53DE99F4" w14:textId="77777777" w:rsidR="00840FBE" w:rsidRDefault="00840FBE" w:rsidP="00840FBE">
            <w:pPr>
              <w:jc w:val="center"/>
            </w:pPr>
          </w:p>
        </w:tc>
      </w:tr>
      <w:tr w:rsidR="00840FBE" w:rsidDel="005A4292" w14:paraId="048CA61D" w14:textId="77777777" w:rsidTr="00840FBE">
        <w:tblPrEx>
          <w:tblLook w:val="04A0" w:firstRow="1" w:lastRow="0" w:firstColumn="1" w:lastColumn="0" w:noHBand="0" w:noVBand="1"/>
        </w:tblPrEx>
        <w:tc>
          <w:tcPr>
            <w:tcW w:w="9322" w:type="dxa"/>
            <w:gridSpan w:val="2"/>
          </w:tcPr>
          <w:p w14:paraId="2B97EBB1" w14:textId="77777777" w:rsidR="00840FBE" w:rsidRDefault="00840FBE" w:rsidP="00840FBE">
            <w:pPr>
              <w:tabs>
                <w:tab w:val="left" w:pos="6712"/>
              </w:tabs>
              <w:rPr>
                <w:rFonts w:cs="Arial"/>
                <w:b/>
                <w:bCs/>
                <w:szCs w:val="24"/>
                <w:lang w:val="en-US"/>
              </w:rPr>
            </w:pPr>
            <w:r>
              <w:rPr>
                <w:rFonts w:cs="Arial"/>
                <w:b/>
                <w:bCs/>
                <w:szCs w:val="24"/>
                <w:lang w:val="en-US"/>
              </w:rPr>
              <w:t>Print Name:                                                       Sign:</w:t>
            </w:r>
          </w:p>
          <w:p w14:paraId="7E39A570" w14:textId="77777777" w:rsidR="00840FBE" w:rsidDel="005A4292" w:rsidRDefault="00840FBE" w:rsidP="00840FBE">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840FBE" w14:paraId="3EB2814B" w14:textId="77777777" w:rsidTr="00840FBE">
        <w:tblPrEx>
          <w:tblLook w:val="04A0" w:firstRow="1" w:lastRow="0" w:firstColumn="1" w:lastColumn="0" w:noHBand="0" w:noVBand="1"/>
        </w:tblPrEx>
        <w:tc>
          <w:tcPr>
            <w:tcW w:w="9322" w:type="dxa"/>
            <w:gridSpan w:val="2"/>
          </w:tcPr>
          <w:p w14:paraId="22CD53B8" w14:textId="77777777" w:rsidR="00840FBE" w:rsidRDefault="00840FBE" w:rsidP="00840FBE">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3A1181A0" w14:textId="77777777" w:rsidR="00840FBE" w:rsidRDefault="00840FBE" w:rsidP="00840FBE"/>
          <w:p w14:paraId="4CA6B16A" w14:textId="77777777" w:rsidR="00840FBE" w:rsidRDefault="00840FBE" w:rsidP="00840FBE"/>
          <w:p w14:paraId="31F104A1" w14:textId="77777777" w:rsidR="00840FBE" w:rsidRDefault="00840FBE" w:rsidP="00840FBE"/>
          <w:p w14:paraId="064B5528" w14:textId="77777777" w:rsidR="00840FBE" w:rsidRDefault="00840FBE" w:rsidP="00840FBE"/>
          <w:p w14:paraId="130E89A5" w14:textId="77777777" w:rsidR="00840FBE" w:rsidRDefault="00840FBE" w:rsidP="00840FBE"/>
          <w:p w14:paraId="2FC33591" w14:textId="77777777" w:rsidR="00840FBE" w:rsidRDefault="00840FBE" w:rsidP="00840FBE"/>
          <w:p w14:paraId="6EEABF1C" w14:textId="77777777" w:rsidR="00840FBE" w:rsidRDefault="00840FBE" w:rsidP="00840FBE"/>
        </w:tc>
      </w:tr>
      <w:tr w:rsidR="00840FBE" w14:paraId="493FBA6C" w14:textId="77777777" w:rsidTr="00840FBE">
        <w:tblPrEx>
          <w:tblLook w:val="04A0" w:firstRow="1" w:lastRow="0" w:firstColumn="1" w:lastColumn="0" w:noHBand="0" w:noVBand="1"/>
        </w:tblPrEx>
        <w:trPr>
          <w:trHeight w:val="525"/>
        </w:trPr>
        <w:tc>
          <w:tcPr>
            <w:tcW w:w="9322" w:type="dxa"/>
            <w:gridSpan w:val="2"/>
          </w:tcPr>
          <w:p w14:paraId="6116F848" w14:textId="77777777" w:rsidR="00840FBE" w:rsidRDefault="00840FBE" w:rsidP="00840FBE">
            <w:pPr>
              <w:rPr>
                <w:rFonts w:cs="Arial"/>
                <w:b/>
                <w:bCs/>
                <w:szCs w:val="24"/>
                <w:lang w:val="en-US"/>
              </w:rPr>
            </w:pPr>
            <w:r>
              <w:rPr>
                <w:rFonts w:cs="Arial"/>
                <w:b/>
                <w:bCs/>
                <w:szCs w:val="24"/>
                <w:lang w:val="en-US"/>
              </w:rPr>
              <w:t>Date:</w:t>
            </w:r>
          </w:p>
        </w:tc>
      </w:tr>
      <w:tr w:rsidR="00840FBE" w14:paraId="31358B53" w14:textId="77777777" w:rsidTr="00840FBE">
        <w:tblPrEx>
          <w:tblLook w:val="04A0" w:firstRow="1" w:lastRow="0" w:firstColumn="1" w:lastColumn="0" w:noHBand="0" w:noVBand="1"/>
        </w:tblPrEx>
        <w:trPr>
          <w:trHeight w:val="525"/>
        </w:trPr>
        <w:tc>
          <w:tcPr>
            <w:tcW w:w="9322" w:type="dxa"/>
            <w:gridSpan w:val="2"/>
          </w:tcPr>
          <w:p w14:paraId="2CDF9A07" w14:textId="77777777" w:rsidR="00840FBE" w:rsidRDefault="00840FBE" w:rsidP="00840FBE">
            <w:pPr>
              <w:rPr>
                <w:rFonts w:cs="Arial"/>
                <w:b/>
                <w:bCs/>
                <w:szCs w:val="24"/>
                <w:lang w:val="en-US"/>
              </w:rPr>
            </w:pPr>
            <w:r>
              <w:rPr>
                <w:rFonts w:cs="Arial"/>
                <w:b/>
                <w:bCs/>
                <w:szCs w:val="24"/>
                <w:lang w:val="en-US"/>
              </w:rPr>
              <w:t>Student signature:</w:t>
            </w:r>
          </w:p>
          <w:p w14:paraId="1924BB63" w14:textId="77777777" w:rsidR="00840FBE" w:rsidRDefault="00840FBE" w:rsidP="00840FBE">
            <w:pPr>
              <w:rPr>
                <w:rFonts w:cs="Arial"/>
                <w:b/>
                <w:bCs/>
                <w:szCs w:val="24"/>
                <w:lang w:val="en-US"/>
              </w:rPr>
            </w:pPr>
          </w:p>
        </w:tc>
      </w:tr>
    </w:tbl>
    <w:p w14:paraId="6E2EB821" w14:textId="77777777" w:rsidR="00840FBE" w:rsidRDefault="00840FBE" w:rsidP="00840FBE"/>
    <w:p w14:paraId="5C20B776" w14:textId="77777777" w:rsidR="00840FBE" w:rsidRDefault="00840FBE" w:rsidP="00840FBE">
      <w:r>
        <w:br w:type="page"/>
      </w:r>
    </w:p>
    <w:p w14:paraId="6611032E" w14:textId="77777777" w:rsidR="00840FBE" w:rsidRDefault="00840FBE" w:rsidP="00840FB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840FBE" w:rsidRPr="00E230F5" w14:paraId="22B08E16" w14:textId="77777777" w:rsidTr="00840FBE">
        <w:tc>
          <w:tcPr>
            <w:tcW w:w="9322" w:type="dxa"/>
            <w:gridSpan w:val="4"/>
            <w:tcBorders>
              <w:bottom w:val="single" w:sz="4" w:space="0" w:color="auto"/>
            </w:tcBorders>
            <w:shd w:val="clear" w:color="auto" w:fill="D0CECE" w:themeFill="background2" w:themeFillShade="E6"/>
          </w:tcPr>
          <w:p w14:paraId="35B3D7F3" w14:textId="77777777" w:rsidR="00840FBE" w:rsidRPr="002872F6" w:rsidRDefault="00840FBE" w:rsidP="00840FBE">
            <w:pPr>
              <w:jc w:val="center"/>
              <w:rPr>
                <w:rFonts w:cs="Arial"/>
                <w:b/>
                <w:caps/>
                <w:szCs w:val="24"/>
              </w:rPr>
            </w:pPr>
            <w:r>
              <w:br w:type="page"/>
            </w:r>
            <w:r>
              <w:rPr>
                <w:rFonts w:cs="Arial"/>
                <w:b/>
                <w:caps/>
                <w:szCs w:val="24"/>
              </w:rPr>
              <w:t>ADDITIONAL NOTES</w:t>
            </w:r>
          </w:p>
          <w:p w14:paraId="4F704FC1" w14:textId="48ADCDD3" w:rsidR="00840FBE" w:rsidRPr="00E230F5" w:rsidRDefault="00840FBE" w:rsidP="00840FBE">
            <w:pPr>
              <w:jc w:val="center"/>
              <w:rPr>
                <w:rFonts w:cs="Arial"/>
                <w:color w:val="000000"/>
              </w:rPr>
            </w:pPr>
            <w:r>
              <w:rPr>
                <w:rFonts w:cs="Arial"/>
                <w:b/>
                <w:bCs/>
                <w:szCs w:val="24"/>
              </w:rPr>
              <w:t>PART</w:t>
            </w:r>
            <w:r w:rsidRPr="005B677A">
              <w:rPr>
                <w:rFonts w:cs="Arial"/>
                <w:b/>
                <w:szCs w:val="24"/>
              </w:rPr>
              <w:t xml:space="preserve"> 1: </w:t>
            </w:r>
            <w:r>
              <w:rPr>
                <w:rFonts w:cs="Arial"/>
                <w:b/>
                <w:szCs w:val="24"/>
              </w:rPr>
              <w:t>PLE 3</w:t>
            </w:r>
          </w:p>
        </w:tc>
      </w:tr>
      <w:tr w:rsidR="00840FBE" w:rsidRPr="005D480C" w14:paraId="7E0CD282" w14:textId="77777777" w:rsidTr="00840FBE">
        <w:tblPrEx>
          <w:tblLook w:val="04A0" w:firstRow="1" w:lastRow="0" w:firstColumn="1" w:lastColumn="0" w:noHBand="0" w:noVBand="1"/>
        </w:tblPrEx>
        <w:tc>
          <w:tcPr>
            <w:tcW w:w="959" w:type="dxa"/>
          </w:tcPr>
          <w:p w14:paraId="6A4795D7" w14:textId="77777777" w:rsidR="00840FBE" w:rsidRPr="005D480C" w:rsidRDefault="00840FBE" w:rsidP="00840FBE">
            <w:pPr>
              <w:jc w:val="center"/>
              <w:rPr>
                <w:rFonts w:cs="Arial"/>
                <w:b/>
              </w:rPr>
            </w:pPr>
            <w:r w:rsidRPr="005D480C">
              <w:rPr>
                <w:rFonts w:cs="Arial"/>
                <w:b/>
              </w:rPr>
              <w:t>Date</w:t>
            </w:r>
          </w:p>
        </w:tc>
        <w:tc>
          <w:tcPr>
            <w:tcW w:w="1134" w:type="dxa"/>
          </w:tcPr>
          <w:p w14:paraId="574C4D9E" w14:textId="77777777" w:rsidR="00840FBE" w:rsidRPr="005D480C" w:rsidRDefault="00840FBE" w:rsidP="00840FBE">
            <w:pPr>
              <w:jc w:val="center"/>
              <w:rPr>
                <w:rFonts w:cs="Arial"/>
                <w:b/>
              </w:rPr>
            </w:pPr>
            <w:r w:rsidRPr="005D480C">
              <w:rPr>
                <w:rFonts w:cs="Arial"/>
                <w:b/>
              </w:rPr>
              <w:t>Time</w:t>
            </w:r>
          </w:p>
        </w:tc>
        <w:tc>
          <w:tcPr>
            <w:tcW w:w="5386" w:type="dxa"/>
          </w:tcPr>
          <w:p w14:paraId="254A918C" w14:textId="77777777" w:rsidR="00840FBE" w:rsidRPr="005D480C" w:rsidRDefault="00840FBE" w:rsidP="00840FBE">
            <w:pPr>
              <w:jc w:val="center"/>
              <w:rPr>
                <w:rFonts w:cs="Arial"/>
                <w:b/>
              </w:rPr>
            </w:pPr>
            <w:r w:rsidRPr="005D480C">
              <w:rPr>
                <w:rFonts w:cs="Arial"/>
                <w:b/>
              </w:rPr>
              <w:t>Detail</w:t>
            </w:r>
          </w:p>
        </w:tc>
        <w:tc>
          <w:tcPr>
            <w:tcW w:w="1843" w:type="dxa"/>
          </w:tcPr>
          <w:p w14:paraId="38BE77F5" w14:textId="77777777" w:rsidR="00840FBE" w:rsidRPr="005D480C" w:rsidRDefault="00840FBE" w:rsidP="00840FBE">
            <w:pPr>
              <w:jc w:val="center"/>
              <w:rPr>
                <w:rFonts w:cs="Arial"/>
                <w:b/>
              </w:rPr>
            </w:pPr>
            <w:r w:rsidRPr="005D480C">
              <w:rPr>
                <w:rFonts w:cs="Arial"/>
                <w:b/>
              </w:rPr>
              <w:t>Signature</w:t>
            </w:r>
          </w:p>
        </w:tc>
      </w:tr>
      <w:tr w:rsidR="00840FBE" w14:paraId="33F605D4" w14:textId="77777777" w:rsidTr="00840FBE">
        <w:tblPrEx>
          <w:tblLook w:val="04A0" w:firstRow="1" w:lastRow="0" w:firstColumn="1" w:lastColumn="0" w:noHBand="0" w:noVBand="1"/>
        </w:tblPrEx>
        <w:tc>
          <w:tcPr>
            <w:tcW w:w="959" w:type="dxa"/>
          </w:tcPr>
          <w:p w14:paraId="4CF4C3A1" w14:textId="77777777" w:rsidR="00840FBE" w:rsidRPr="005040E2" w:rsidRDefault="00840FBE" w:rsidP="00840FBE">
            <w:pPr>
              <w:jc w:val="center"/>
              <w:rPr>
                <w:rFonts w:cs="Arial"/>
              </w:rPr>
            </w:pPr>
          </w:p>
        </w:tc>
        <w:tc>
          <w:tcPr>
            <w:tcW w:w="1134" w:type="dxa"/>
          </w:tcPr>
          <w:p w14:paraId="6501E1CF" w14:textId="77777777" w:rsidR="00840FBE" w:rsidRPr="005040E2" w:rsidRDefault="00840FBE" w:rsidP="00840FBE">
            <w:pPr>
              <w:jc w:val="center"/>
              <w:rPr>
                <w:rFonts w:cs="Arial"/>
              </w:rPr>
            </w:pPr>
          </w:p>
        </w:tc>
        <w:tc>
          <w:tcPr>
            <w:tcW w:w="5386" w:type="dxa"/>
          </w:tcPr>
          <w:p w14:paraId="1440B8BD" w14:textId="69177929" w:rsidR="00840FBE" w:rsidRPr="005040E2" w:rsidRDefault="00840FBE" w:rsidP="00840FBE">
            <w:pPr>
              <w:rPr>
                <w:rFonts w:cs="Arial"/>
              </w:rPr>
            </w:pPr>
            <w:r>
              <w:rPr>
                <w:rFonts w:cs="Arial"/>
              </w:rPr>
              <w:t xml:space="preserve">Student, </w:t>
            </w:r>
            <w:r w:rsidR="000B4EE8">
              <w:rPr>
                <w:rFonts w:cs="Arial"/>
              </w:rPr>
              <w:t>Practice Supervisors, Practice Assessors, Academic Assessors</w:t>
            </w:r>
            <w:r>
              <w:rPr>
                <w:rFonts w:cs="Arial"/>
              </w:rPr>
              <w:t xml:space="preserve"> can add notes to this page</w:t>
            </w:r>
          </w:p>
          <w:p w14:paraId="11FBEBC7" w14:textId="77777777" w:rsidR="00840FBE" w:rsidRPr="005040E2" w:rsidRDefault="00840FBE" w:rsidP="00840FBE">
            <w:pPr>
              <w:jc w:val="center"/>
              <w:rPr>
                <w:rFonts w:cs="Arial"/>
              </w:rPr>
            </w:pPr>
          </w:p>
          <w:p w14:paraId="0890DEDA" w14:textId="77777777" w:rsidR="00840FBE" w:rsidRPr="005040E2" w:rsidRDefault="00840FBE" w:rsidP="00840FBE">
            <w:pPr>
              <w:jc w:val="center"/>
              <w:rPr>
                <w:rFonts w:cs="Arial"/>
              </w:rPr>
            </w:pPr>
          </w:p>
          <w:p w14:paraId="38C21575" w14:textId="77777777" w:rsidR="00840FBE" w:rsidRPr="005040E2" w:rsidRDefault="00840FBE" w:rsidP="00840FBE">
            <w:pPr>
              <w:jc w:val="center"/>
              <w:rPr>
                <w:rFonts w:cs="Arial"/>
              </w:rPr>
            </w:pPr>
          </w:p>
          <w:p w14:paraId="08BDEF31" w14:textId="77777777" w:rsidR="00840FBE" w:rsidRPr="005040E2" w:rsidRDefault="00840FBE" w:rsidP="00840FBE">
            <w:pPr>
              <w:jc w:val="center"/>
              <w:rPr>
                <w:rFonts w:cs="Arial"/>
              </w:rPr>
            </w:pPr>
          </w:p>
          <w:p w14:paraId="798DDB6D" w14:textId="77777777" w:rsidR="00840FBE" w:rsidRPr="005040E2" w:rsidRDefault="00840FBE" w:rsidP="00840FBE">
            <w:pPr>
              <w:jc w:val="center"/>
              <w:rPr>
                <w:rFonts w:cs="Arial"/>
              </w:rPr>
            </w:pPr>
          </w:p>
          <w:p w14:paraId="5227E061" w14:textId="77777777" w:rsidR="00840FBE" w:rsidRPr="005040E2" w:rsidRDefault="00840FBE" w:rsidP="00840FBE">
            <w:pPr>
              <w:jc w:val="center"/>
              <w:rPr>
                <w:rFonts w:cs="Arial"/>
              </w:rPr>
            </w:pPr>
          </w:p>
          <w:p w14:paraId="5ED7C5C6" w14:textId="77777777" w:rsidR="00840FBE" w:rsidRPr="005040E2" w:rsidRDefault="00840FBE" w:rsidP="00840FBE">
            <w:pPr>
              <w:jc w:val="center"/>
              <w:rPr>
                <w:rFonts w:cs="Arial"/>
              </w:rPr>
            </w:pPr>
          </w:p>
          <w:p w14:paraId="16CB2349" w14:textId="77777777" w:rsidR="00840FBE" w:rsidRPr="005040E2" w:rsidRDefault="00840FBE" w:rsidP="00840FBE">
            <w:pPr>
              <w:jc w:val="center"/>
              <w:rPr>
                <w:rFonts w:cs="Arial"/>
              </w:rPr>
            </w:pPr>
          </w:p>
          <w:p w14:paraId="0A155FA5" w14:textId="77777777" w:rsidR="00840FBE" w:rsidRPr="005040E2" w:rsidRDefault="00840FBE" w:rsidP="00840FBE">
            <w:pPr>
              <w:jc w:val="center"/>
              <w:rPr>
                <w:rFonts w:cs="Arial"/>
              </w:rPr>
            </w:pPr>
          </w:p>
          <w:p w14:paraId="7102F24A" w14:textId="77777777" w:rsidR="00840FBE" w:rsidRPr="005040E2" w:rsidRDefault="00840FBE" w:rsidP="00840FBE">
            <w:pPr>
              <w:jc w:val="center"/>
              <w:rPr>
                <w:rFonts w:cs="Arial"/>
              </w:rPr>
            </w:pPr>
          </w:p>
          <w:p w14:paraId="1915E750" w14:textId="77777777" w:rsidR="00840FBE" w:rsidRPr="005040E2" w:rsidRDefault="00840FBE" w:rsidP="00840FBE">
            <w:pPr>
              <w:jc w:val="center"/>
              <w:rPr>
                <w:rFonts w:cs="Arial"/>
              </w:rPr>
            </w:pPr>
          </w:p>
          <w:p w14:paraId="7857A739" w14:textId="77777777" w:rsidR="00840FBE" w:rsidRPr="005040E2" w:rsidRDefault="00840FBE" w:rsidP="00840FBE">
            <w:pPr>
              <w:jc w:val="center"/>
              <w:rPr>
                <w:rFonts w:cs="Arial"/>
              </w:rPr>
            </w:pPr>
          </w:p>
          <w:p w14:paraId="55B73AA1" w14:textId="77777777" w:rsidR="00840FBE" w:rsidRPr="005040E2" w:rsidRDefault="00840FBE" w:rsidP="00840FBE">
            <w:pPr>
              <w:jc w:val="center"/>
              <w:rPr>
                <w:rFonts w:cs="Arial"/>
              </w:rPr>
            </w:pPr>
          </w:p>
          <w:p w14:paraId="71511551" w14:textId="77777777" w:rsidR="00840FBE" w:rsidRPr="005040E2" w:rsidRDefault="00840FBE" w:rsidP="00840FBE">
            <w:pPr>
              <w:jc w:val="center"/>
              <w:rPr>
                <w:rFonts w:cs="Arial"/>
              </w:rPr>
            </w:pPr>
          </w:p>
          <w:p w14:paraId="4EABB4AB" w14:textId="77777777" w:rsidR="00840FBE" w:rsidRDefault="00840FBE" w:rsidP="00840FBE">
            <w:pPr>
              <w:jc w:val="center"/>
              <w:rPr>
                <w:rFonts w:cs="Arial"/>
              </w:rPr>
            </w:pPr>
          </w:p>
          <w:p w14:paraId="2C3EE1DC" w14:textId="77777777" w:rsidR="00840FBE" w:rsidRDefault="00840FBE" w:rsidP="00840FBE">
            <w:pPr>
              <w:jc w:val="center"/>
              <w:rPr>
                <w:rFonts w:cs="Arial"/>
              </w:rPr>
            </w:pPr>
          </w:p>
          <w:p w14:paraId="036B7151" w14:textId="77777777" w:rsidR="00840FBE" w:rsidRDefault="00840FBE" w:rsidP="00840FBE">
            <w:pPr>
              <w:jc w:val="center"/>
              <w:rPr>
                <w:rFonts w:cs="Arial"/>
              </w:rPr>
            </w:pPr>
          </w:p>
          <w:p w14:paraId="76120BF2" w14:textId="77777777" w:rsidR="00840FBE" w:rsidRDefault="00840FBE" w:rsidP="00840FBE">
            <w:pPr>
              <w:jc w:val="center"/>
              <w:rPr>
                <w:rFonts w:cs="Arial"/>
              </w:rPr>
            </w:pPr>
          </w:p>
          <w:p w14:paraId="2D613DB9" w14:textId="77777777" w:rsidR="00840FBE" w:rsidRDefault="00840FBE" w:rsidP="00840FBE">
            <w:pPr>
              <w:jc w:val="center"/>
              <w:rPr>
                <w:rFonts w:cs="Arial"/>
              </w:rPr>
            </w:pPr>
          </w:p>
          <w:p w14:paraId="0689B0F6" w14:textId="77777777" w:rsidR="00840FBE" w:rsidRPr="005040E2" w:rsidRDefault="00840FBE" w:rsidP="00840FBE">
            <w:pPr>
              <w:jc w:val="center"/>
              <w:rPr>
                <w:rFonts w:cs="Arial"/>
              </w:rPr>
            </w:pPr>
          </w:p>
          <w:p w14:paraId="6B567D2B" w14:textId="77777777" w:rsidR="00840FBE" w:rsidRPr="005040E2" w:rsidRDefault="00840FBE" w:rsidP="00840FBE">
            <w:pPr>
              <w:jc w:val="center"/>
              <w:rPr>
                <w:rFonts w:cs="Arial"/>
              </w:rPr>
            </w:pPr>
          </w:p>
          <w:p w14:paraId="700CD67A" w14:textId="77777777" w:rsidR="00840FBE" w:rsidRPr="005040E2" w:rsidRDefault="00840FBE" w:rsidP="00840FBE">
            <w:pPr>
              <w:rPr>
                <w:rFonts w:cs="Arial"/>
              </w:rPr>
            </w:pPr>
          </w:p>
        </w:tc>
        <w:tc>
          <w:tcPr>
            <w:tcW w:w="1843" w:type="dxa"/>
          </w:tcPr>
          <w:p w14:paraId="378CE9E7" w14:textId="77777777" w:rsidR="00840FBE" w:rsidRPr="005040E2" w:rsidRDefault="00840FBE" w:rsidP="00840FBE">
            <w:pPr>
              <w:jc w:val="center"/>
              <w:rPr>
                <w:rFonts w:cs="Arial"/>
              </w:rPr>
            </w:pPr>
          </w:p>
        </w:tc>
      </w:tr>
    </w:tbl>
    <w:p w14:paraId="0B5C2F22" w14:textId="77777777" w:rsidR="00840FBE" w:rsidRPr="008C4112" w:rsidRDefault="00840FBE" w:rsidP="00840FBE"/>
    <w:p w14:paraId="6A88E0D9" w14:textId="77777777" w:rsidR="00840FBE" w:rsidRDefault="00840FBE" w:rsidP="00840FBE">
      <w:pPr>
        <w:jc w:val="center"/>
        <w:sectPr w:rsidR="00840FB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840FBE" w:rsidRPr="00E230F5" w14:paraId="03303CBE" w14:textId="77777777" w:rsidTr="00840FB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26D933" w14:textId="77777777" w:rsidR="00840FBE" w:rsidRPr="004B1E02" w:rsidRDefault="00840FBE" w:rsidP="00840FBE">
            <w:pPr>
              <w:jc w:val="center"/>
              <w:rPr>
                <w:rFonts w:cs="Arial"/>
                <w:b/>
                <w:caps/>
                <w:szCs w:val="24"/>
              </w:rPr>
            </w:pPr>
            <w:r w:rsidRPr="004B1E02">
              <w:rPr>
                <w:rFonts w:cs="Arial"/>
                <w:b/>
                <w:caps/>
                <w:szCs w:val="24"/>
              </w:rPr>
              <w:br w:type="page"/>
              <w:t>FINAL ASSESSMENT: End OF PLE</w:t>
            </w:r>
          </w:p>
          <w:p w14:paraId="0D673061" w14:textId="77777777" w:rsidR="00840FBE" w:rsidRPr="004B1E02" w:rsidRDefault="00840FBE" w:rsidP="00840FBE">
            <w:pPr>
              <w:jc w:val="center"/>
              <w:rPr>
                <w:rFonts w:cs="Arial"/>
                <w:b/>
                <w:caps/>
                <w:szCs w:val="24"/>
              </w:rPr>
            </w:pPr>
            <w:r w:rsidRPr="004B1E02">
              <w:rPr>
                <w:rFonts w:cs="Arial"/>
                <w:b/>
                <w:caps/>
                <w:szCs w:val="24"/>
              </w:rPr>
              <w:t>To be completed by PRACTICE ASSESSOR</w:t>
            </w:r>
          </w:p>
          <w:p w14:paraId="4AB7AB37" w14:textId="13DABD82" w:rsidR="00840FBE" w:rsidRPr="004B1E02" w:rsidRDefault="00840FBE" w:rsidP="00840FBE">
            <w:pPr>
              <w:jc w:val="center"/>
              <w:rPr>
                <w:rFonts w:cs="Arial"/>
                <w:b/>
                <w:caps/>
                <w:szCs w:val="24"/>
              </w:rPr>
            </w:pPr>
            <w:r w:rsidRPr="004B1E02">
              <w:rPr>
                <w:rFonts w:cs="Arial"/>
                <w:b/>
                <w:bCs/>
                <w:szCs w:val="24"/>
              </w:rPr>
              <w:t xml:space="preserve">PART </w:t>
            </w:r>
            <w:r w:rsidRPr="004B1E02">
              <w:rPr>
                <w:rFonts w:cs="Arial"/>
                <w:b/>
                <w:szCs w:val="24"/>
              </w:rPr>
              <w:t xml:space="preserve">1: PLE </w:t>
            </w:r>
            <w:r>
              <w:rPr>
                <w:rFonts w:cs="Arial"/>
                <w:b/>
                <w:szCs w:val="24"/>
              </w:rPr>
              <w:t>3</w:t>
            </w:r>
          </w:p>
        </w:tc>
      </w:tr>
      <w:tr w:rsidR="00840FBE" w:rsidRPr="00E230F5" w14:paraId="1C9534CD"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C96FDBE" w14:textId="77777777" w:rsidR="00840FBE" w:rsidRPr="007665E0" w:rsidRDefault="00840FBE" w:rsidP="00840FBE">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77914F1E" w14:textId="77777777" w:rsidR="00840FBE" w:rsidRPr="004B1E02" w:rsidRDefault="00840FBE" w:rsidP="00840FBE">
            <w:pPr>
              <w:autoSpaceDE w:val="0"/>
              <w:autoSpaceDN w:val="0"/>
              <w:adjustRightInd w:val="0"/>
              <w:rPr>
                <w:rFonts w:cs="Arial"/>
                <w:b/>
                <w:bCs/>
                <w:szCs w:val="24"/>
              </w:rPr>
            </w:pPr>
            <w:r w:rsidRPr="004B1E02">
              <w:rPr>
                <w:rFonts w:cs="Arial"/>
                <w:b/>
                <w:bCs/>
                <w:szCs w:val="24"/>
              </w:rPr>
              <w:t>STUDENT ID:</w:t>
            </w:r>
          </w:p>
        </w:tc>
      </w:tr>
      <w:tr w:rsidR="00840FBE" w:rsidRPr="00E230F5" w14:paraId="5CAB374C"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3175C8A" w14:textId="77777777" w:rsidR="00840FBE" w:rsidRPr="007665E0" w:rsidRDefault="00840FBE" w:rsidP="00840FBE">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5245D939" w14:textId="77777777" w:rsidR="00840FBE" w:rsidRPr="004B1E02" w:rsidRDefault="00840FBE" w:rsidP="00840FBE">
            <w:pPr>
              <w:autoSpaceDE w:val="0"/>
              <w:autoSpaceDN w:val="0"/>
              <w:adjustRightInd w:val="0"/>
              <w:rPr>
                <w:rFonts w:cs="Arial"/>
                <w:b/>
                <w:bCs/>
                <w:szCs w:val="24"/>
              </w:rPr>
            </w:pPr>
            <w:r w:rsidRPr="004B1E02">
              <w:rPr>
                <w:rFonts w:cs="Arial"/>
                <w:b/>
                <w:bCs/>
                <w:szCs w:val="24"/>
              </w:rPr>
              <w:t>Intake/Year Group:</w:t>
            </w:r>
          </w:p>
        </w:tc>
      </w:tr>
      <w:tr w:rsidR="00840FBE" w:rsidRPr="00E230F5" w14:paraId="40F4AF13"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F75456A" w14:textId="19F28B58" w:rsidR="00840FBE" w:rsidRPr="004B1E02" w:rsidRDefault="00840FBE" w:rsidP="00840FBE">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xml:space="preserve">. This means that the student nurse requires continuous or frequent support from the </w:t>
            </w:r>
            <w:r w:rsidR="000B4EE8" w:rsidRPr="004B1E02">
              <w:rPr>
                <w:rFonts w:cs="Arial"/>
                <w:szCs w:val="24"/>
              </w:rPr>
              <w:t>Practice Supervisor/</w:t>
            </w:r>
            <w:r w:rsidR="000B4EE8">
              <w:rPr>
                <w:rFonts w:cs="Arial"/>
                <w:szCs w:val="24"/>
              </w:rPr>
              <w:t xml:space="preserve">Practice </w:t>
            </w:r>
            <w:r w:rsidR="000B4EE8" w:rsidRPr="004B1E02">
              <w:rPr>
                <w:rFonts w:cs="Arial"/>
                <w:szCs w:val="24"/>
              </w:rPr>
              <w:t>Assessor</w:t>
            </w:r>
            <w:r w:rsidRPr="004B1E02">
              <w:rPr>
                <w:rFonts w:cs="Arial"/>
                <w:szCs w:val="24"/>
              </w:rPr>
              <w:t>, but is developing confidence through guided participation in care. Please comment on the Platforms below:</w:t>
            </w:r>
          </w:p>
        </w:tc>
      </w:tr>
      <w:tr w:rsidR="00840FBE" w:rsidRPr="00E230F5" w14:paraId="295FD509"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5ED5541" w14:textId="77777777" w:rsidR="00840FBE" w:rsidRPr="004B1E02" w:rsidRDefault="00840FBE" w:rsidP="00840FBE">
            <w:pPr>
              <w:widowControl w:val="0"/>
              <w:autoSpaceDE w:val="0"/>
              <w:autoSpaceDN w:val="0"/>
              <w:adjustRightInd w:val="0"/>
              <w:spacing w:after="0"/>
              <w:rPr>
                <w:rFonts w:eastAsia="Times New Roman" w:cs="Arial"/>
                <w:szCs w:val="24"/>
              </w:rPr>
            </w:pPr>
          </w:p>
          <w:p w14:paraId="7CEC60EC" w14:textId="77777777" w:rsidR="00840FBE" w:rsidRPr="003A180D" w:rsidRDefault="00840FBE" w:rsidP="003A180D">
            <w:pPr>
              <w:rPr>
                <w:b/>
              </w:rPr>
            </w:pPr>
            <w:r w:rsidRPr="003A180D">
              <w:rPr>
                <w:b/>
              </w:rPr>
              <w:t>Platform 1: Being an accountable professional</w:t>
            </w:r>
          </w:p>
          <w:p w14:paraId="134F346D" w14:textId="77777777" w:rsidR="00840FBE" w:rsidRPr="004B1E02" w:rsidRDefault="00840FBE" w:rsidP="00840FBE">
            <w:pPr>
              <w:rPr>
                <w:rFonts w:cs="Arial"/>
                <w:szCs w:val="24"/>
                <w:lang w:eastAsia="x-none"/>
              </w:rPr>
            </w:pPr>
          </w:p>
          <w:p w14:paraId="30E7D633" w14:textId="77777777" w:rsidR="00840FBE" w:rsidRDefault="00840FBE" w:rsidP="00840FBE">
            <w:pPr>
              <w:rPr>
                <w:rFonts w:cs="Arial"/>
                <w:szCs w:val="24"/>
                <w:lang w:eastAsia="x-none"/>
              </w:rPr>
            </w:pPr>
          </w:p>
          <w:p w14:paraId="49112789" w14:textId="77777777" w:rsidR="00840FBE" w:rsidRPr="004B1E02" w:rsidRDefault="00840FBE" w:rsidP="00840FBE">
            <w:pPr>
              <w:rPr>
                <w:rFonts w:cs="Arial"/>
                <w:szCs w:val="24"/>
                <w:lang w:eastAsia="x-none"/>
              </w:rPr>
            </w:pPr>
          </w:p>
          <w:p w14:paraId="322697C6" w14:textId="77777777" w:rsidR="00840FBE" w:rsidRPr="004B1E02" w:rsidRDefault="00840FBE" w:rsidP="00840FBE">
            <w:pPr>
              <w:rPr>
                <w:rFonts w:cs="Arial"/>
                <w:szCs w:val="24"/>
                <w:lang w:eastAsia="x-none"/>
              </w:rPr>
            </w:pPr>
          </w:p>
          <w:p w14:paraId="0D995B14" w14:textId="77777777" w:rsidR="00840FBE" w:rsidRPr="004B1E02" w:rsidRDefault="00840FBE" w:rsidP="00840FBE">
            <w:pPr>
              <w:rPr>
                <w:rFonts w:cs="Arial"/>
                <w:szCs w:val="24"/>
                <w:lang w:eastAsia="x-none"/>
              </w:rPr>
            </w:pPr>
          </w:p>
          <w:p w14:paraId="4F47C111"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2: Promoting health and preventing ill health</w:t>
            </w:r>
          </w:p>
          <w:p w14:paraId="0EC688DD" w14:textId="77777777" w:rsidR="00840FBE" w:rsidRPr="004B1E02" w:rsidRDefault="00840FBE" w:rsidP="00840FBE">
            <w:pPr>
              <w:autoSpaceDE w:val="0"/>
              <w:autoSpaceDN w:val="0"/>
              <w:adjustRightInd w:val="0"/>
              <w:rPr>
                <w:rFonts w:cs="Arial"/>
                <w:b/>
                <w:bCs/>
                <w:szCs w:val="24"/>
              </w:rPr>
            </w:pPr>
          </w:p>
          <w:p w14:paraId="717D3809" w14:textId="77777777" w:rsidR="00840FBE" w:rsidRDefault="00840FBE" w:rsidP="00840FBE">
            <w:pPr>
              <w:autoSpaceDE w:val="0"/>
              <w:autoSpaceDN w:val="0"/>
              <w:adjustRightInd w:val="0"/>
              <w:rPr>
                <w:rFonts w:cs="Arial"/>
                <w:b/>
                <w:bCs/>
                <w:szCs w:val="24"/>
              </w:rPr>
            </w:pPr>
          </w:p>
          <w:p w14:paraId="6BDBA27C" w14:textId="77777777" w:rsidR="00840FBE" w:rsidRPr="004B1E02" w:rsidRDefault="00840FBE" w:rsidP="00840FBE">
            <w:pPr>
              <w:autoSpaceDE w:val="0"/>
              <w:autoSpaceDN w:val="0"/>
              <w:adjustRightInd w:val="0"/>
              <w:rPr>
                <w:rFonts w:cs="Arial"/>
                <w:b/>
                <w:bCs/>
                <w:szCs w:val="24"/>
              </w:rPr>
            </w:pPr>
          </w:p>
          <w:p w14:paraId="63F55A91" w14:textId="77777777" w:rsidR="00840FBE" w:rsidRPr="004B1E02" w:rsidRDefault="00840FBE" w:rsidP="00840FBE">
            <w:pPr>
              <w:autoSpaceDE w:val="0"/>
              <w:autoSpaceDN w:val="0"/>
              <w:adjustRightInd w:val="0"/>
              <w:rPr>
                <w:rFonts w:cs="Arial"/>
                <w:b/>
                <w:bCs/>
                <w:szCs w:val="24"/>
              </w:rPr>
            </w:pPr>
          </w:p>
          <w:p w14:paraId="56A05FB1" w14:textId="77777777" w:rsidR="00840FBE" w:rsidRPr="004B1E02" w:rsidRDefault="00840FBE" w:rsidP="00840FBE">
            <w:pPr>
              <w:autoSpaceDE w:val="0"/>
              <w:autoSpaceDN w:val="0"/>
              <w:adjustRightInd w:val="0"/>
              <w:rPr>
                <w:rFonts w:cs="Arial"/>
                <w:b/>
                <w:bCs/>
                <w:szCs w:val="24"/>
              </w:rPr>
            </w:pPr>
          </w:p>
          <w:p w14:paraId="6183DC2B" w14:textId="77777777" w:rsidR="00840FBE" w:rsidRPr="004B1E02" w:rsidRDefault="00840FBE" w:rsidP="00840FBE">
            <w:pPr>
              <w:autoSpaceDE w:val="0"/>
              <w:autoSpaceDN w:val="0"/>
              <w:adjustRightInd w:val="0"/>
              <w:rPr>
                <w:rFonts w:cs="Arial"/>
                <w:b/>
                <w:bCs/>
                <w:szCs w:val="24"/>
              </w:rPr>
            </w:pPr>
          </w:p>
          <w:p w14:paraId="1AA259C8" w14:textId="77777777" w:rsidR="00840FBE" w:rsidRPr="004B1E02" w:rsidRDefault="00840FBE" w:rsidP="00840FBE">
            <w:pPr>
              <w:autoSpaceDE w:val="0"/>
              <w:autoSpaceDN w:val="0"/>
              <w:adjustRightInd w:val="0"/>
              <w:rPr>
                <w:rFonts w:cs="Arial"/>
                <w:b/>
                <w:bCs/>
                <w:szCs w:val="24"/>
              </w:rPr>
            </w:pPr>
            <w:r w:rsidRPr="004B1E02">
              <w:rPr>
                <w:rFonts w:cs="Arial"/>
                <w:b/>
                <w:bCs/>
                <w:szCs w:val="24"/>
              </w:rPr>
              <w:t>Platform 3: Assessing needs and planning care</w:t>
            </w:r>
          </w:p>
          <w:p w14:paraId="615B004E" w14:textId="77777777" w:rsidR="00840FBE" w:rsidRPr="004B1E02" w:rsidRDefault="00840FBE" w:rsidP="00840FBE">
            <w:pPr>
              <w:autoSpaceDE w:val="0"/>
              <w:autoSpaceDN w:val="0"/>
              <w:adjustRightInd w:val="0"/>
              <w:rPr>
                <w:rFonts w:cs="Arial"/>
                <w:b/>
                <w:bCs/>
                <w:szCs w:val="24"/>
              </w:rPr>
            </w:pPr>
          </w:p>
          <w:p w14:paraId="7B27A871" w14:textId="77777777" w:rsidR="00840FBE" w:rsidRPr="004B1E02" w:rsidRDefault="00840FBE" w:rsidP="00840FBE">
            <w:pPr>
              <w:autoSpaceDE w:val="0"/>
              <w:autoSpaceDN w:val="0"/>
              <w:adjustRightInd w:val="0"/>
              <w:rPr>
                <w:rFonts w:cs="Arial"/>
                <w:b/>
                <w:bCs/>
                <w:szCs w:val="24"/>
              </w:rPr>
            </w:pPr>
          </w:p>
          <w:p w14:paraId="3B75FDC6" w14:textId="77777777" w:rsidR="00840FBE" w:rsidRPr="004B1E02" w:rsidRDefault="00840FBE" w:rsidP="00840FBE">
            <w:pPr>
              <w:autoSpaceDE w:val="0"/>
              <w:autoSpaceDN w:val="0"/>
              <w:adjustRightInd w:val="0"/>
              <w:rPr>
                <w:rFonts w:cs="Arial"/>
                <w:b/>
                <w:bCs/>
                <w:szCs w:val="24"/>
              </w:rPr>
            </w:pPr>
          </w:p>
          <w:p w14:paraId="38955F2F" w14:textId="77777777" w:rsidR="00840FBE" w:rsidRPr="004B1E02" w:rsidRDefault="00840FBE" w:rsidP="00840FBE">
            <w:pPr>
              <w:autoSpaceDE w:val="0"/>
              <w:autoSpaceDN w:val="0"/>
              <w:adjustRightInd w:val="0"/>
              <w:rPr>
                <w:rFonts w:cs="Arial"/>
                <w:b/>
                <w:bCs/>
                <w:szCs w:val="24"/>
              </w:rPr>
            </w:pPr>
          </w:p>
          <w:p w14:paraId="55716823" w14:textId="77777777" w:rsidR="00840FBE" w:rsidRPr="004B1E02" w:rsidRDefault="00840FBE" w:rsidP="00840FBE">
            <w:pPr>
              <w:autoSpaceDE w:val="0"/>
              <w:autoSpaceDN w:val="0"/>
              <w:adjustRightInd w:val="0"/>
              <w:rPr>
                <w:rFonts w:cs="Arial"/>
                <w:b/>
                <w:bCs/>
                <w:szCs w:val="24"/>
              </w:rPr>
            </w:pPr>
          </w:p>
          <w:p w14:paraId="7AB4ED4A" w14:textId="77777777" w:rsidR="00840FBE" w:rsidRPr="004B1E02" w:rsidRDefault="00840FBE" w:rsidP="00840FBE">
            <w:pPr>
              <w:autoSpaceDE w:val="0"/>
              <w:autoSpaceDN w:val="0"/>
              <w:adjustRightInd w:val="0"/>
              <w:rPr>
                <w:rFonts w:cs="Arial"/>
                <w:b/>
                <w:bCs/>
                <w:szCs w:val="24"/>
              </w:rPr>
            </w:pPr>
          </w:p>
          <w:p w14:paraId="0A002347" w14:textId="77777777" w:rsidR="00840FBE" w:rsidRPr="004B1E02" w:rsidRDefault="00840FBE" w:rsidP="00840FBE">
            <w:pPr>
              <w:rPr>
                <w:rFonts w:cs="Arial"/>
                <w:b/>
                <w:bCs/>
                <w:szCs w:val="24"/>
              </w:rPr>
            </w:pPr>
            <w:r w:rsidRPr="004B1E02">
              <w:rPr>
                <w:rFonts w:cs="Arial"/>
                <w:b/>
                <w:bCs/>
                <w:szCs w:val="24"/>
              </w:rPr>
              <w:t>Platform 4: Providing and evaluating care</w:t>
            </w:r>
          </w:p>
          <w:p w14:paraId="425603C7" w14:textId="77777777" w:rsidR="00840FBE" w:rsidRPr="004B1E02" w:rsidRDefault="00840FBE" w:rsidP="00840FBE">
            <w:pPr>
              <w:rPr>
                <w:rFonts w:cs="Arial"/>
                <w:b/>
                <w:bCs/>
                <w:szCs w:val="24"/>
              </w:rPr>
            </w:pPr>
          </w:p>
          <w:p w14:paraId="78DBD0D7" w14:textId="77777777" w:rsidR="00840FBE" w:rsidRPr="004B1E02" w:rsidRDefault="00840FBE" w:rsidP="00840FBE">
            <w:pPr>
              <w:rPr>
                <w:rFonts w:cs="Arial"/>
                <w:b/>
                <w:bCs/>
                <w:szCs w:val="24"/>
              </w:rPr>
            </w:pPr>
          </w:p>
          <w:p w14:paraId="23E7C95C" w14:textId="77777777" w:rsidR="00840FBE" w:rsidRPr="004B1E02" w:rsidRDefault="00840FBE" w:rsidP="00840FBE">
            <w:pPr>
              <w:rPr>
                <w:rFonts w:cs="Arial"/>
                <w:b/>
                <w:bCs/>
                <w:szCs w:val="24"/>
              </w:rPr>
            </w:pPr>
          </w:p>
          <w:p w14:paraId="0E248EA4" w14:textId="77777777" w:rsidR="00840FBE" w:rsidRPr="004B1E02" w:rsidRDefault="00840FBE" w:rsidP="00840FBE">
            <w:pPr>
              <w:rPr>
                <w:rFonts w:cs="Arial"/>
                <w:b/>
                <w:bCs/>
                <w:szCs w:val="24"/>
              </w:rPr>
            </w:pPr>
          </w:p>
          <w:p w14:paraId="2B80D03E" w14:textId="77777777" w:rsidR="00840FBE" w:rsidRPr="004B1E02" w:rsidRDefault="00840FBE" w:rsidP="00840FBE">
            <w:pPr>
              <w:rPr>
                <w:rFonts w:cs="Arial"/>
                <w:b/>
                <w:bCs/>
                <w:szCs w:val="24"/>
              </w:rPr>
            </w:pPr>
          </w:p>
          <w:p w14:paraId="07C1A9E0" w14:textId="77777777" w:rsidR="00840FBE" w:rsidRPr="004B1E02" w:rsidRDefault="00840FBE" w:rsidP="00840FBE">
            <w:pPr>
              <w:rPr>
                <w:rFonts w:cs="Arial"/>
                <w:b/>
                <w:bCs/>
                <w:szCs w:val="24"/>
              </w:rPr>
            </w:pPr>
            <w:r w:rsidRPr="004B1E02">
              <w:rPr>
                <w:rFonts w:cs="Arial"/>
                <w:b/>
                <w:bCs/>
                <w:szCs w:val="24"/>
              </w:rPr>
              <w:t>Platform 5: Leading and managing nursing care and working in teams</w:t>
            </w:r>
          </w:p>
          <w:p w14:paraId="2B9EB790" w14:textId="77777777" w:rsidR="00840FBE" w:rsidRPr="004B1E02" w:rsidRDefault="00840FBE" w:rsidP="00840FBE">
            <w:pPr>
              <w:rPr>
                <w:rFonts w:cs="Arial"/>
                <w:b/>
                <w:bCs/>
                <w:szCs w:val="24"/>
              </w:rPr>
            </w:pPr>
          </w:p>
          <w:p w14:paraId="02F4EA34" w14:textId="77777777" w:rsidR="00840FBE" w:rsidRPr="004B1E02" w:rsidRDefault="00840FBE" w:rsidP="00840FBE">
            <w:pPr>
              <w:rPr>
                <w:rFonts w:cs="Arial"/>
                <w:b/>
                <w:bCs/>
                <w:szCs w:val="24"/>
              </w:rPr>
            </w:pPr>
          </w:p>
          <w:p w14:paraId="08C98D08" w14:textId="77777777" w:rsidR="00840FBE" w:rsidRPr="004B1E02" w:rsidRDefault="00840FBE" w:rsidP="00840FBE">
            <w:pPr>
              <w:rPr>
                <w:rFonts w:cs="Arial"/>
                <w:b/>
                <w:bCs/>
                <w:szCs w:val="24"/>
              </w:rPr>
            </w:pPr>
          </w:p>
          <w:p w14:paraId="373431F8" w14:textId="77777777" w:rsidR="00840FBE" w:rsidRPr="004B1E02" w:rsidRDefault="00840FBE" w:rsidP="00840FBE">
            <w:pPr>
              <w:rPr>
                <w:rFonts w:cs="Arial"/>
                <w:b/>
                <w:bCs/>
                <w:szCs w:val="24"/>
              </w:rPr>
            </w:pPr>
          </w:p>
          <w:p w14:paraId="686DBB31" w14:textId="77777777" w:rsidR="00840FBE" w:rsidRPr="004B1E02" w:rsidRDefault="00840FBE" w:rsidP="00840FBE">
            <w:pPr>
              <w:rPr>
                <w:rFonts w:cs="Arial"/>
                <w:b/>
                <w:bCs/>
                <w:szCs w:val="24"/>
              </w:rPr>
            </w:pPr>
          </w:p>
          <w:p w14:paraId="54B33BFD" w14:textId="77777777" w:rsidR="00840FBE" w:rsidRPr="004B1E02" w:rsidRDefault="00840FBE" w:rsidP="00840FBE">
            <w:pPr>
              <w:rPr>
                <w:rFonts w:cs="Arial"/>
                <w:b/>
                <w:bCs/>
                <w:szCs w:val="24"/>
              </w:rPr>
            </w:pPr>
            <w:r w:rsidRPr="004B1E02">
              <w:rPr>
                <w:rFonts w:cs="Arial"/>
                <w:b/>
                <w:bCs/>
                <w:szCs w:val="24"/>
              </w:rPr>
              <w:t>Platform 6: Improving safety and quality of care</w:t>
            </w:r>
          </w:p>
          <w:p w14:paraId="7B11360B" w14:textId="77777777" w:rsidR="00840FBE" w:rsidRPr="004B1E02" w:rsidRDefault="00840FBE" w:rsidP="00840FBE">
            <w:pPr>
              <w:rPr>
                <w:rFonts w:cs="Arial"/>
                <w:b/>
                <w:bCs/>
                <w:szCs w:val="24"/>
              </w:rPr>
            </w:pPr>
          </w:p>
          <w:p w14:paraId="5E533BBB" w14:textId="77777777" w:rsidR="00840FBE" w:rsidRPr="004B1E02" w:rsidRDefault="00840FBE" w:rsidP="00840FBE">
            <w:pPr>
              <w:rPr>
                <w:rFonts w:cs="Arial"/>
                <w:b/>
                <w:bCs/>
                <w:szCs w:val="24"/>
              </w:rPr>
            </w:pPr>
          </w:p>
          <w:p w14:paraId="3A2758F7" w14:textId="77777777" w:rsidR="00840FBE" w:rsidRPr="004B1E02" w:rsidRDefault="00840FBE" w:rsidP="00840FBE">
            <w:pPr>
              <w:rPr>
                <w:rFonts w:cs="Arial"/>
                <w:b/>
                <w:bCs/>
                <w:szCs w:val="24"/>
              </w:rPr>
            </w:pPr>
          </w:p>
          <w:p w14:paraId="128CC204" w14:textId="77777777" w:rsidR="00840FBE" w:rsidRPr="004B1E02" w:rsidRDefault="00840FBE" w:rsidP="00840FBE">
            <w:pPr>
              <w:rPr>
                <w:rFonts w:cs="Arial"/>
                <w:b/>
                <w:bCs/>
                <w:szCs w:val="24"/>
              </w:rPr>
            </w:pPr>
          </w:p>
          <w:p w14:paraId="3CFBD577" w14:textId="77777777" w:rsidR="00840FBE" w:rsidRPr="004B1E02" w:rsidRDefault="00840FBE" w:rsidP="00840FBE">
            <w:pPr>
              <w:rPr>
                <w:rFonts w:cs="Arial"/>
                <w:b/>
                <w:bCs/>
                <w:szCs w:val="24"/>
              </w:rPr>
            </w:pPr>
          </w:p>
          <w:p w14:paraId="2439110C" w14:textId="77777777" w:rsidR="00840FBE" w:rsidRPr="004B1E02" w:rsidRDefault="00840FBE" w:rsidP="00840FBE">
            <w:pPr>
              <w:rPr>
                <w:rFonts w:cs="Arial"/>
                <w:b/>
                <w:bCs/>
                <w:szCs w:val="24"/>
              </w:rPr>
            </w:pPr>
            <w:r w:rsidRPr="004B1E02">
              <w:rPr>
                <w:rFonts w:cs="Arial"/>
                <w:b/>
                <w:bCs/>
                <w:szCs w:val="24"/>
              </w:rPr>
              <w:t>Platform 7: Coordinating care</w:t>
            </w:r>
          </w:p>
          <w:p w14:paraId="3C4FB288" w14:textId="77777777" w:rsidR="00840FBE" w:rsidRPr="004B1E02" w:rsidRDefault="00840FBE" w:rsidP="00840FBE">
            <w:pPr>
              <w:rPr>
                <w:rFonts w:cs="Arial"/>
                <w:b/>
                <w:bCs/>
                <w:szCs w:val="24"/>
              </w:rPr>
            </w:pPr>
          </w:p>
          <w:p w14:paraId="5880D596" w14:textId="77777777" w:rsidR="00840FBE" w:rsidRDefault="00840FBE" w:rsidP="00840FBE">
            <w:pPr>
              <w:rPr>
                <w:rFonts w:cs="Arial"/>
                <w:b/>
                <w:bCs/>
                <w:szCs w:val="24"/>
              </w:rPr>
            </w:pPr>
          </w:p>
          <w:p w14:paraId="618EAE96" w14:textId="77777777" w:rsidR="00840FBE" w:rsidRPr="004B1E02" w:rsidRDefault="00840FBE" w:rsidP="00840FBE">
            <w:pPr>
              <w:rPr>
                <w:rFonts w:cs="Arial"/>
                <w:b/>
                <w:bCs/>
                <w:szCs w:val="24"/>
              </w:rPr>
            </w:pPr>
          </w:p>
          <w:p w14:paraId="39CC9B31" w14:textId="77777777" w:rsidR="00840FBE" w:rsidRPr="004B1E02" w:rsidRDefault="00840FBE" w:rsidP="00840FBE">
            <w:pPr>
              <w:rPr>
                <w:rFonts w:cs="Arial"/>
                <w:b/>
                <w:bCs/>
                <w:szCs w:val="24"/>
              </w:rPr>
            </w:pPr>
          </w:p>
          <w:p w14:paraId="796A7373" w14:textId="77777777" w:rsidR="00840FBE" w:rsidRPr="004B1E02" w:rsidRDefault="00840FBE" w:rsidP="00840FBE">
            <w:pPr>
              <w:rPr>
                <w:rFonts w:cs="Arial"/>
                <w:b/>
                <w:bCs/>
                <w:szCs w:val="24"/>
              </w:rPr>
            </w:pPr>
          </w:p>
          <w:p w14:paraId="03DBFC04" w14:textId="77777777" w:rsidR="00840FBE" w:rsidRPr="004B1E02" w:rsidRDefault="00840FBE" w:rsidP="00840FBE">
            <w:pPr>
              <w:autoSpaceDE w:val="0"/>
              <w:autoSpaceDN w:val="0"/>
              <w:adjustRightInd w:val="0"/>
              <w:rPr>
                <w:rFonts w:cs="Arial"/>
                <w:szCs w:val="24"/>
              </w:rPr>
            </w:pPr>
          </w:p>
        </w:tc>
      </w:tr>
      <w:tr w:rsidR="00840FBE" w14:paraId="4F301DB4" w14:textId="77777777" w:rsidTr="00840FBE">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5C7C7ADB" w14:textId="77777777" w:rsidR="00840FBE" w:rsidRPr="004B1E02" w:rsidRDefault="00840FBE" w:rsidP="00840FBE">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2E82136E" w14:textId="77777777" w:rsidR="00840FBE" w:rsidRPr="004B1E02" w:rsidRDefault="00840FBE" w:rsidP="00840FBE">
            <w:pPr>
              <w:widowControl w:val="0"/>
              <w:autoSpaceDE w:val="0"/>
              <w:autoSpaceDN w:val="0"/>
              <w:adjustRightInd w:val="0"/>
              <w:rPr>
                <w:rFonts w:eastAsia="Times New Roman" w:cs="Arial"/>
                <w:szCs w:val="24"/>
              </w:rPr>
            </w:pPr>
          </w:p>
        </w:tc>
      </w:tr>
      <w:tr w:rsidR="00840FBE" w:rsidRPr="00E230F5" w14:paraId="04CD082B" w14:textId="77777777" w:rsidTr="0084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03F06BD2" w14:textId="77777777" w:rsidR="00840FBE" w:rsidRDefault="00840FBE" w:rsidP="00840FBE">
            <w:pPr>
              <w:rPr>
                <w:rFonts w:cs="Arial"/>
              </w:rPr>
            </w:pPr>
            <w:r w:rsidRPr="00E230F5">
              <w:rPr>
                <w:rFonts w:cs="Arial"/>
                <w:bCs/>
              </w:rPr>
              <w:t>Date</w:t>
            </w:r>
            <w:r w:rsidRPr="00E230F5">
              <w:rPr>
                <w:rFonts w:cs="Arial"/>
              </w:rPr>
              <w:t xml:space="preserve"> </w:t>
            </w:r>
          </w:p>
          <w:p w14:paraId="3964FA35" w14:textId="77777777" w:rsidR="00840FBE" w:rsidRPr="00E230F5" w:rsidRDefault="00840FBE" w:rsidP="00840FB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71DF8F74" w14:textId="77777777" w:rsidR="00840FBE" w:rsidRPr="003A180D" w:rsidRDefault="00840FBE" w:rsidP="003A180D">
            <w:pPr>
              <w:rPr>
                <w:rFonts w:cs="Arial"/>
                <w:i/>
              </w:rPr>
            </w:pPr>
            <w:r w:rsidRPr="003A180D">
              <w:rPr>
                <w:i/>
              </w:rPr>
              <w:t>Student Signature</w:t>
            </w:r>
            <w:r w:rsidRPr="003A180D">
              <w:rPr>
                <w:rFonts w:cs="Arial"/>
                <w:i/>
              </w:rPr>
              <w:t>:</w:t>
            </w:r>
          </w:p>
        </w:tc>
        <w:tc>
          <w:tcPr>
            <w:tcW w:w="2868" w:type="dxa"/>
            <w:shd w:val="clear" w:color="auto" w:fill="D0CECE" w:themeFill="background2" w:themeFillShade="E6"/>
          </w:tcPr>
          <w:p w14:paraId="288F4AEE" w14:textId="77777777" w:rsidR="00840FBE" w:rsidRPr="00E230F5" w:rsidRDefault="00840FBE" w:rsidP="00840FBE">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1C3A549F" w14:textId="77777777" w:rsidR="00840FBE" w:rsidRPr="00E230F5" w:rsidRDefault="00840FBE" w:rsidP="00840FBE">
            <w:pPr>
              <w:rPr>
                <w:rFonts w:cs="Arial"/>
                <w:bCs/>
              </w:rPr>
            </w:pPr>
          </w:p>
        </w:tc>
      </w:tr>
    </w:tbl>
    <w:p w14:paraId="48BF1A22" w14:textId="77777777" w:rsidR="00840FBE" w:rsidRDefault="00840FBE" w:rsidP="00840FBE"/>
    <w:tbl>
      <w:tblPr>
        <w:tblStyle w:val="TableGrid"/>
        <w:tblW w:w="9209" w:type="dxa"/>
        <w:tblLook w:val="04A0" w:firstRow="1" w:lastRow="0" w:firstColumn="1" w:lastColumn="0" w:noHBand="0" w:noVBand="1"/>
      </w:tblPr>
      <w:tblGrid>
        <w:gridCol w:w="4604"/>
        <w:gridCol w:w="1345"/>
        <w:gridCol w:w="957"/>
        <w:gridCol w:w="2303"/>
      </w:tblGrid>
      <w:tr w:rsidR="00840FBE" w:rsidRPr="007665E0" w14:paraId="3704437B" w14:textId="77777777" w:rsidTr="00840FB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5A7340" w14:textId="77777777" w:rsidR="00840FBE" w:rsidRPr="007665E0" w:rsidRDefault="00840FBE" w:rsidP="00840FB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840FBE" w:rsidRPr="007665E0" w14:paraId="64ACF67E" w14:textId="77777777" w:rsidTr="00840FBE">
        <w:tc>
          <w:tcPr>
            <w:tcW w:w="9209" w:type="dxa"/>
            <w:gridSpan w:val="4"/>
            <w:tcBorders>
              <w:top w:val="single" w:sz="4" w:space="0" w:color="auto"/>
              <w:left w:val="single" w:sz="4" w:space="0" w:color="auto"/>
              <w:bottom w:val="single" w:sz="4" w:space="0" w:color="auto"/>
              <w:right w:val="single" w:sz="4" w:space="0" w:color="auto"/>
            </w:tcBorders>
            <w:vAlign w:val="center"/>
          </w:tcPr>
          <w:p w14:paraId="399D885F" w14:textId="77777777" w:rsidR="00840FBE" w:rsidRPr="007665E0" w:rsidRDefault="00840FBE" w:rsidP="00840FBE">
            <w:pPr>
              <w:spacing w:after="0"/>
              <w:rPr>
                <w:rFonts w:cs="Arial"/>
                <w:b/>
                <w:szCs w:val="24"/>
              </w:rPr>
            </w:pPr>
          </w:p>
          <w:p w14:paraId="6B857150" w14:textId="77777777" w:rsidR="00840FBE" w:rsidRDefault="00840FBE" w:rsidP="00840FBE">
            <w:pPr>
              <w:spacing w:after="0"/>
              <w:rPr>
                <w:rFonts w:cs="Arial"/>
                <w:b/>
                <w:szCs w:val="24"/>
              </w:rPr>
            </w:pPr>
          </w:p>
          <w:p w14:paraId="7958EADE" w14:textId="77777777" w:rsidR="00840FBE" w:rsidRDefault="00840FBE" w:rsidP="00840FBE">
            <w:pPr>
              <w:spacing w:after="0"/>
              <w:rPr>
                <w:rFonts w:cs="Arial"/>
                <w:b/>
                <w:szCs w:val="24"/>
              </w:rPr>
            </w:pPr>
          </w:p>
          <w:p w14:paraId="63373A90" w14:textId="77777777" w:rsidR="00840FBE" w:rsidRDefault="00840FBE" w:rsidP="00840FBE">
            <w:pPr>
              <w:spacing w:after="0"/>
              <w:rPr>
                <w:rFonts w:cs="Arial"/>
                <w:b/>
                <w:szCs w:val="24"/>
              </w:rPr>
            </w:pPr>
          </w:p>
          <w:p w14:paraId="58CE8026" w14:textId="77777777" w:rsidR="00840FBE" w:rsidRDefault="00840FBE" w:rsidP="00840FBE">
            <w:pPr>
              <w:spacing w:after="0"/>
              <w:rPr>
                <w:rFonts w:cs="Arial"/>
                <w:b/>
                <w:szCs w:val="24"/>
              </w:rPr>
            </w:pPr>
          </w:p>
          <w:p w14:paraId="051729D8" w14:textId="77777777" w:rsidR="00840FBE" w:rsidRPr="007665E0" w:rsidRDefault="00840FBE" w:rsidP="00840FBE">
            <w:pPr>
              <w:spacing w:after="0"/>
              <w:rPr>
                <w:rFonts w:cs="Arial"/>
                <w:b/>
                <w:szCs w:val="24"/>
              </w:rPr>
            </w:pPr>
          </w:p>
        </w:tc>
      </w:tr>
      <w:tr w:rsidR="005D35AD" w:rsidRPr="007665E0" w14:paraId="49A9FE6D"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6C2A8E8C"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37AB8214" w14:textId="77777777" w:rsidR="005D35AD" w:rsidRPr="007665E0" w:rsidRDefault="005D35AD" w:rsidP="009D3B5E">
            <w:pPr>
              <w:spacing w:after="0"/>
              <w:jc w:val="center"/>
              <w:rPr>
                <w:rFonts w:cs="Arial"/>
                <w:b/>
                <w:szCs w:val="24"/>
              </w:rPr>
            </w:pPr>
            <w:r w:rsidRPr="008C4112">
              <w:rPr>
                <w:sz w:val="20"/>
                <w:szCs w:val="20"/>
              </w:rPr>
              <w:t>Please circle result.</w:t>
            </w:r>
          </w:p>
        </w:tc>
      </w:tr>
      <w:tr w:rsidR="00840FBE" w:rsidRPr="007665E0" w14:paraId="7B8FB01F" w14:textId="77777777" w:rsidTr="00840FBE">
        <w:tc>
          <w:tcPr>
            <w:tcW w:w="4604" w:type="dxa"/>
            <w:tcBorders>
              <w:top w:val="single" w:sz="4" w:space="0" w:color="auto"/>
              <w:left w:val="single" w:sz="4" w:space="0" w:color="auto"/>
              <w:bottom w:val="single" w:sz="4" w:space="0" w:color="auto"/>
              <w:right w:val="single" w:sz="4" w:space="0" w:color="auto"/>
            </w:tcBorders>
          </w:tcPr>
          <w:p w14:paraId="48603C34" w14:textId="77777777" w:rsidR="00840FBE" w:rsidRPr="007665E0" w:rsidRDefault="00840FBE" w:rsidP="00840FB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2EF27959" w14:textId="77777777" w:rsidR="00840FBE" w:rsidRPr="007665E0" w:rsidRDefault="00840FBE" w:rsidP="00840FB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272618BC" w14:textId="77777777" w:rsidR="00840FBE" w:rsidRPr="007665E0" w:rsidRDefault="00840FBE" w:rsidP="00840FBE">
            <w:pPr>
              <w:spacing w:before="160" w:after="160"/>
              <w:jc w:val="center"/>
              <w:rPr>
                <w:rFonts w:cs="Arial"/>
                <w:b/>
                <w:szCs w:val="24"/>
              </w:rPr>
            </w:pPr>
            <w:r>
              <w:rPr>
                <w:rFonts w:eastAsia="Times New Roman" w:cs="Arial"/>
                <w:b/>
                <w:szCs w:val="24"/>
              </w:rPr>
              <w:t>FAIL</w:t>
            </w:r>
          </w:p>
        </w:tc>
      </w:tr>
      <w:tr w:rsidR="00840FBE" w:rsidRPr="007665E0" w14:paraId="7EA4943C" w14:textId="77777777" w:rsidTr="00277598">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52648E92" w14:textId="77777777" w:rsidR="00840FBE" w:rsidRDefault="00840FBE" w:rsidP="00840FBE">
            <w:pPr>
              <w:spacing w:after="0"/>
              <w:rPr>
                <w:rFonts w:cs="Arial"/>
                <w:szCs w:val="24"/>
              </w:rPr>
            </w:pPr>
            <w:r w:rsidRPr="007665E0">
              <w:rPr>
                <w:rFonts w:cs="Arial"/>
                <w:szCs w:val="24"/>
              </w:rPr>
              <w:t>Name of Practice Assessor (print full name)</w:t>
            </w:r>
          </w:p>
          <w:p w14:paraId="76BE53DF" w14:textId="77777777" w:rsidR="00840FBE" w:rsidRPr="007665E0" w:rsidRDefault="00840FBE" w:rsidP="00840FBE">
            <w:pPr>
              <w:spacing w:after="0"/>
              <w:rPr>
                <w:rFonts w:cs="Arial"/>
                <w:szCs w:val="24"/>
              </w:rPr>
            </w:pPr>
          </w:p>
        </w:tc>
      </w:tr>
      <w:tr w:rsidR="00840FBE" w:rsidRPr="007665E0" w14:paraId="2E9037CD" w14:textId="77777777" w:rsidTr="00277598">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0AD7B650" w14:textId="77777777" w:rsidR="00840FBE" w:rsidRDefault="00840FBE" w:rsidP="00840FBE">
            <w:pPr>
              <w:spacing w:after="0"/>
              <w:rPr>
                <w:rFonts w:cs="Arial"/>
                <w:szCs w:val="24"/>
              </w:rPr>
            </w:pPr>
            <w:r>
              <w:rPr>
                <w:rFonts w:cs="Arial"/>
                <w:szCs w:val="24"/>
              </w:rPr>
              <w:t>Signature of Practice Assessor:</w:t>
            </w:r>
          </w:p>
          <w:p w14:paraId="1079DFED" w14:textId="77777777" w:rsidR="00840FBE" w:rsidRPr="007665E0" w:rsidRDefault="00840FBE" w:rsidP="00840FBE">
            <w:pPr>
              <w:spacing w:after="0"/>
              <w:rPr>
                <w:rFonts w:cs="Arial"/>
                <w:szCs w:val="24"/>
              </w:rPr>
            </w:pPr>
          </w:p>
        </w:tc>
      </w:tr>
      <w:tr w:rsidR="00840FBE" w:rsidRPr="007665E0" w14:paraId="1A462510" w14:textId="77777777" w:rsidTr="00277598">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6DB98FDB" w14:textId="77777777" w:rsidR="00840FBE" w:rsidRDefault="00840FBE" w:rsidP="00840FBE">
            <w:pPr>
              <w:spacing w:after="0"/>
              <w:rPr>
                <w:rFonts w:cs="Arial"/>
                <w:szCs w:val="24"/>
              </w:rPr>
            </w:pPr>
            <w:r>
              <w:rPr>
                <w:rFonts w:cs="Arial"/>
                <w:szCs w:val="24"/>
              </w:rPr>
              <w:t>Designation:</w:t>
            </w:r>
          </w:p>
          <w:p w14:paraId="02D0C357" w14:textId="77777777" w:rsidR="00840FBE" w:rsidRPr="007665E0" w:rsidRDefault="00840FBE" w:rsidP="00840FB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1DE2A0F9" w14:textId="77777777" w:rsidR="00840FBE" w:rsidRPr="007665E0" w:rsidRDefault="00840FBE" w:rsidP="00840FBE">
            <w:pPr>
              <w:spacing w:after="0"/>
              <w:rPr>
                <w:rFonts w:cs="Arial"/>
                <w:szCs w:val="24"/>
              </w:rPr>
            </w:pPr>
            <w:r w:rsidRPr="007665E0">
              <w:rPr>
                <w:rFonts w:cs="Arial"/>
                <w:szCs w:val="24"/>
              </w:rPr>
              <w:t>Date:</w:t>
            </w:r>
          </w:p>
        </w:tc>
      </w:tr>
    </w:tbl>
    <w:p w14:paraId="10088E90" w14:textId="77777777" w:rsidR="00840FBE" w:rsidRDefault="00840FBE" w:rsidP="00840FBE"/>
    <w:p w14:paraId="3351E32F" w14:textId="77777777" w:rsidR="00840FBE" w:rsidRDefault="00840FBE" w:rsidP="00840FBE">
      <w:r>
        <w:br w:type="page"/>
      </w:r>
    </w:p>
    <w:tbl>
      <w:tblPr>
        <w:tblStyle w:val="TableGrid"/>
        <w:tblW w:w="9209" w:type="dxa"/>
        <w:tblLook w:val="04A0" w:firstRow="1" w:lastRow="0" w:firstColumn="1" w:lastColumn="0" w:noHBand="0" w:noVBand="1"/>
      </w:tblPr>
      <w:tblGrid>
        <w:gridCol w:w="5807"/>
        <w:gridCol w:w="3402"/>
      </w:tblGrid>
      <w:tr w:rsidR="00840FBE" w:rsidRPr="007665E0" w14:paraId="015D9A9B" w14:textId="77777777" w:rsidTr="00840FBE">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8556BE" w14:textId="77777777" w:rsidR="00840FBE" w:rsidRPr="007665E0" w:rsidRDefault="00840FBE" w:rsidP="00840FBE">
            <w:pPr>
              <w:spacing w:after="0"/>
              <w:rPr>
                <w:rFonts w:cs="Arial"/>
                <w:szCs w:val="24"/>
              </w:rPr>
            </w:pPr>
            <w:r w:rsidRPr="007665E0">
              <w:rPr>
                <w:rFonts w:cs="Arial"/>
                <w:b/>
                <w:szCs w:val="24"/>
              </w:rPr>
              <w:t>Practice Assessor Confirmatory Statement</w:t>
            </w:r>
          </w:p>
        </w:tc>
      </w:tr>
      <w:tr w:rsidR="00840FBE" w:rsidRPr="007665E0" w14:paraId="65157DE3" w14:textId="77777777" w:rsidTr="00840FBE">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7F00EF24" w14:textId="0F8967CC" w:rsidR="00840FBE" w:rsidRDefault="00840FBE" w:rsidP="00840FB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61E3392E" w14:textId="0974829C" w:rsidR="00840FBE" w:rsidRPr="00A521F2" w:rsidRDefault="00840FBE" w:rsidP="00840FB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DEPENDENT</w:t>
            </w:r>
            <w:r w:rsidR="00277598">
              <w:rPr>
                <w:rFonts w:cs="Arial"/>
                <w:b/>
                <w:szCs w:val="24"/>
              </w:rPr>
              <w:t>.</w:t>
            </w:r>
            <w:r>
              <w:rPr>
                <w:rFonts w:cs="Arial"/>
                <w:szCs w:val="24"/>
              </w:rPr>
              <w:t xml:space="preserve">  </w:t>
            </w:r>
          </w:p>
        </w:tc>
      </w:tr>
      <w:tr w:rsidR="00840FBE" w:rsidRPr="007665E0" w14:paraId="7323747D" w14:textId="77777777" w:rsidTr="00840FBE">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048B680D" w14:textId="77777777" w:rsidR="00840FBE" w:rsidRPr="007665E0" w:rsidRDefault="00840FBE" w:rsidP="00840FBE">
            <w:pPr>
              <w:spacing w:line="360" w:lineRule="auto"/>
              <w:rPr>
                <w:rFonts w:cs="Arial"/>
                <w:szCs w:val="24"/>
              </w:rPr>
            </w:pPr>
            <w:r>
              <w:rPr>
                <w:rFonts w:cs="Arial"/>
                <w:szCs w:val="24"/>
              </w:rPr>
              <w:t>Signature of Practice Assessor:</w:t>
            </w:r>
          </w:p>
        </w:tc>
      </w:tr>
      <w:tr w:rsidR="00840FBE" w:rsidRPr="007665E0" w14:paraId="4B2978E2" w14:textId="77777777" w:rsidTr="00840FBE">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238E156" w14:textId="77777777" w:rsidR="00840FBE" w:rsidRPr="007665E0" w:rsidRDefault="00840FBE" w:rsidP="00840FBE">
            <w:pPr>
              <w:spacing w:line="360" w:lineRule="auto"/>
              <w:rPr>
                <w:rFonts w:cs="Arial"/>
                <w:szCs w:val="24"/>
              </w:rPr>
            </w:pPr>
            <w:r w:rsidRPr="007665E0">
              <w:rPr>
                <w:rFonts w:cs="Arial"/>
                <w:szCs w:val="24"/>
              </w:rPr>
              <w:t>Date:</w:t>
            </w:r>
          </w:p>
        </w:tc>
      </w:tr>
      <w:tr w:rsidR="00840FBE" w:rsidRPr="007665E0" w14:paraId="12CB4A1D" w14:textId="77777777" w:rsidTr="00840FBE">
        <w:tc>
          <w:tcPr>
            <w:tcW w:w="9209" w:type="dxa"/>
            <w:gridSpan w:val="2"/>
            <w:shd w:val="clear" w:color="auto" w:fill="D0CECE" w:themeFill="background2" w:themeFillShade="E6"/>
          </w:tcPr>
          <w:p w14:paraId="110F4B60" w14:textId="77777777" w:rsidR="00840FBE" w:rsidRPr="007665E0" w:rsidRDefault="00840FBE" w:rsidP="00840FBE">
            <w:pPr>
              <w:spacing w:after="0"/>
              <w:rPr>
                <w:rFonts w:cs="Arial"/>
                <w:b/>
                <w:szCs w:val="24"/>
              </w:rPr>
            </w:pPr>
            <w:r w:rsidRPr="007665E0">
              <w:rPr>
                <w:rFonts w:cs="Arial"/>
                <w:b/>
                <w:szCs w:val="24"/>
              </w:rPr>
              <w:t>Student Statement</w:t>
            </w:r>
          </w:p>
        </w:tc>
      </w:tr>
      <w:tr w:rsidR="00840FBE" w:rsidRPr="007665E0" w14:paraId="4BA8A24F" w14:textId="77777777" w:rsidTr="00840FBE">
        <w:tc>
          <w:tcPr>
            <w:tcW w:w="9209" w:type="dxa"/>
            <w:gridSpan w:val="2"/>
          </w:tcPr>
          <w:p w14:paraId="1BE702C5" w14:textId="77777777" w:rsidR="00840FBE" w:rsidRDefault="00840FBE" w:rsidP="00840FB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0861F6F1" w14:textId="77777777" w:rsidR="00840FBE" w:rsidRDefault="00840FBE" w:rsidP="00840FBE">
            <w:pPr>
              <w:spacing w:before="240" w:after="0" w:line="360" w:lineRule="auto"/>
              <w:rPr>
                <w:rFonts w:cs="Arial"/>
                <w:szCs w:val="24"/>
              </w:rPr>
            </w:pPr>
          </w:p>
          <w:p w14:paraId="314B37F2" w14:textId="77777777" w:rsidR="00840FBE" w:rsidRDefault="00840FBE" w:rsidP="00840FBE">
            <w:pPr>
              <w:spacing w:before="240" w:after="0" w:line="360" w:lineRule="auto"/>
              <w:rPr>
                <w:rFonts w:cs="Arial"/>
                <w:szCs w:val="24"/>
              </w:rPr>
            </w:pPr>
          </w:p>
          <w:p w14:paraId="2DAE01D4" w14:textId="77777777" w:rsidR="00840FBE" w:rsidRPr="007665E0" w:rsidRDefault="00840FBE" w:rsidP="00840FBE">
            <w:pPr>
              <w:spacing w:before="240" w:after="0" w:line="360" w:lineRule="auto"/>
              <w:rPr>
                <w:rFonts w:cs="Arial"/>
                <w:szCs w:val="24"/>
              </w:rPr>
            </w:pPr>
          </w:p>
          <w:p w14:paraId="0788DD5D" w14:textId="77777777" w:rsidR="00840FBE" w:rsidRDefault="00840FBE" w:rsidP="00840FBE">
            <w:pPr>
              <w:spacing w:before="240" w:after="0" w:line="360" w:lineRule="auto"/>
              <w:rPr>
                <w:rFonts w:cs="Arial"/>
                <w:szCs w:val="24"/>
              </w:rPr>
            </w:pPr>
          </w:p>
          <w:p w14:paraId="28A0E6DE" w14:textId="77777777" w:rsidR="00840FBE" w:rsidRDefault="00840FBE" w:rsidP="00840FBE">
            <w:pPr>
              <w:spacing w:before="240" w:after="0" w:line="360" w:lineRule="auto"/>
              <w:rPr>
                <w:rFonts w:cs="Arial"/>
                <w:szCs w:val="24"/>
              </w:rPr>
            </w:pPr>
          </w:p>
          <w:p w14:paraId="3FC5A153" w14:textId="77777777" w:rsidR="00840FBE" w:rsidRPr="007665E0" w:rsidRDefault="00840FBE" w:rsidP="00840FBE">
            <w:pPr>
              <w:spacing w:before="240" w:after="0" w:line="360" w:lineRule="auto"/>
              <w:rPr>
                <w:rFonts w:cs="Arial"/>
                <w:szCs w:val="24"/>
              </w:rPr>
            </w:pPr>
          </w:p>
          <w:p w14:paraId="1BCABC5B" w14:textId="77777777" w:rsidR="00840FBE" w:rsidRPr="007665E0" w:rsidRDefault="00840FBE" w:rsidP="00840FBE">
            <w:pPr>
              <w:spacing w:before="240" w:after="0" w:line="360" w:lineRule="auto"/>
              <w:rPr>
                <w:rFonts w:cs="Arial"/>
                <w:szCs w:val="24"/>
              </w:rPr>
            </w:pPr>
          </w:p>
        </w:tc>
      </w:tr>
      <w:tr w:rsidR="00840FBE" w:rsidRPr="007665E0" w14:paraId="0F3EB8B0" w14:textId="77777777" w:rsidTr="00840FBE">
        <w:trPr>
          <w:trHeight w:hRule="exact" w:val="936"/>
        </w:trPr>
        <w:tc>
          <w:tcPr>
            <w:tcW w:w="5807" w:type="dxa"/>
          </w:tcPr>
          <w:p w14:paraId="1F6793D5" w14:textId="77777777" w:rsidR="00840FBE" w:rsidRDefault="00840FBE" w:rsidP="00840FBE">
            <w:pPr>
              <w:spacing w:after="0" w:line="360" w:lineRule="auto"/>
              <w:rPr>
                <w:rFonts w:cs="Arial"/>
                <w:szCs w:val="24"/>
              </w:rPr>
            </w:pPr>
            <w:r w:rsidRPr="007665E0">
              <w:rPr>
                <w:rFonts w:cs="Arial"/>
                <w:szCs w:val="24"/>
              </w:rPr>
              <w:t>Student signature:</w:t>
            </w:r>
          </w:p>
          <w:p w14:paraId="639F11C4" w14:textId="77777777" w:rsidR="00840FBE" w:rsidRDefault="00840FBE" w:rsidP="00840FBE">
            <w:pPr>
              <w:spacing w:after="0" w:line="360" w:lineRule="auto"/>
              <w:rPr>
                <w:rFonts w:cs="Arial"/>
                <w:szCs w:val="24"/>
              </w:rPr>
            </w:pPr>
          </w:p>
          <w:p w14:paraId="68797FAA" w14:textId="77777777" w:rsidR="00840FBE" w:rsidRDefault="00840FBE" w:rsidP="00840FBE">
            <w:pPr>
              <w:spacing w:after="0" w:line="360" w:lineRule="auto"/>
              <w:rPr>
                <w:rFonts w:cs="Arial"/>
                <w:szCs w:val="24"/>
              </w:rPr>
            </w:pPr>
          </w:p>
          <w:p w14:paraId="18239971" w14:textId="77777777" w:rsidR="00840FBE" w:rsidRDefault="00840FBE" w:rsidP="00840FBE">
            <w:pPr>
              <w:spacing w:after="0" w:line="360" w:lineRule="auto"/>
              <w:rPr>
                <w:rFonts w:cs="Arial"/>
                <w:szCs w:val="24"/>
              </w:rPr>
            </w:pPr>
          </w:p>
          <w:p w14:paraId="28C2411E" w14:textId="77777777" w:rsidR="00840FBE" w:rsidRDefault="00840FBE" w:rsidP="00840FBE">
            <w:pPr>
              <w:spacing w:after="0" w:line="360" w:lineRule="auto"/>
              <w:rPr>
                <w:rFonts w:cs="Arial"/>
                <w:szCs w:val="24"/>
              </w:rPr>
            </w:pPr>
          </w:p>
          <w:p w14:paraId="3F48F729" w14:textId="77777777" w:rsidR="00840FBE" w:rsidRDefault="00840FBE" w:rsidP="00840FBE">
            <w:pPr>
              <w:spacing w:after="0" w:line="360" w:lineRule="auto"/>
              <w:rPr>
                <w:rFonts w:cs="Arial"/>
                <w:szCs w:val="24"/>
              </w:rPr>
            </w:pPr>
          </w:p>
          <w:p w14:paraId="6D3EC2DF" w14:textId="77777777" w:rsidR="00840FBE" w:rsidRDefault="00840FBE" w:rsidP="00840FBE">
            <w:pPr>
              <w:spacing w:after="0" w:line="360" w:lineRule="auto"/>
              <w:rPr>
                <w:rFonts w:cs="Arial"/>
                <w:szCs w:val="24"/>
              </w:rPr>
            </w:pPr>
          </w:p>
          <w:p w14:paraId="1BC6E332" w14:textId="77777777" w:rsidR="00840FBE" w:rsidRDefault="00840FBE" w:rsidP="00840FBE">
            <w:pPr>
              <w:spacing w:after="0" w:line="360" w:lineRule="auto"/>
              <w:rPr>
                <w:rFonts w:cs="Arial"/>
                <w:szCs w:val="24"/>
              </w:rPr>
            </w:pPr>
          </w:p>
          <w:p w14:paraId="3806A425" w14:textId="77777777" w:rsidR="00840FBE" w:rsidRPr="007665E0" w:rsidRDefault="00840FBE" w:rsidP="00840FBE">
            <w:pPr>
              <w:spacing w:after="0" w:line="360" w:lineRule="auto"/>
              <w:rPr>
                <w:rFonts w:cs="Arial"/>
                <w:szCs w:val="24"/>
              </w:rPr>
            </w:pPr>
          </w:p>
          <w:p w14:paraId="71D3F502" w14:textId="77777777" w:rsidR="00840FBE" w:rsidRPr="007665E0" w:rsidRDefault="00840FBE" w:rsidP="00840FBE">
            <w:pPr>
              <w:spacing w:after="0" w:line="360" w:lineRule="auto"/>
              <w:rPr>
                <w:rFonts w:cs="Arial"/>
                <w:szCs w:val="24"/>
              </w:rPr>
            </w:pPr>
          </w:p>
          <w:p w14:paraId="6B6B3833" w14:textId="77777777" w:rsidR="00840FBE" w:rsidRPr="007665E0" w:rsidRDefault="00840FBE" w:rsidP="00840FBE">
            <w:pPr>
              <w:spacing w:after="0" w:line="360" w:lineRule="auto"/>
              <w:rPr>
                <w:rFonts w:cs="Arial"/>
                <w:szCs w:val="24"/>
              </w:rPr>
            </w:pPr>
          </w:p>
          <w:p w14:paraId="0B57DAB7" w14:textId="77777777" w:rsidR="00840FBE" w:rsidRPr="007665E0" w:rsidRDefault="00840FBE" w:rsidP="00840FBE">
            <w:pPr>
              <w:spacing w:after="0" w:line="360" w:lineRule="auto"/>
              <w:rPr>
                <w:rFonts w:cs="Arial"/>
                <w:szCs w:val="24"/>
              </w:rPr>
            </w:pPr>
          </w:p>
          <w:p w14:paraId="446E5E65" w14:textId="77777777" w:rsidR="00840FBE" w:rsidRPr="007665E0" w:rsidRDefault="00840FBE" w:rsidP="00840FBE">
            <w:pPr>
              <w:spacing w:after="0" w:line="360" w:lineRule="auto"/>
              <w:rPr>
                <w:rFonts w:cs="Arial"/>
                <w:szCs w:val="24"/>
              </w:rPr>
            </w:pPr>
            <w:r w:rsidRPr="007665E0">
              <w:rPr>
                <w:rFonts w:cs="Arial"/>
                <w:szCs w:val="24"/>
              </w:rPr>
              <w:t>:</w:t>
            </w:r>
          </w:p>
          <w:p w14:paraId="59282035" w14:textId="77777777" w:rsidR="00840FBE" w:rsidRPr="007665E0" w:rsidRDefault="00840FBE" w:rsidP="00840FBE">
            <w:pPr>
              <w:spacing w:after="0" w:line="360" w:lineRule="auto"/>
              <w:rPr>
                <w:rFonts w:cs="Arial"/>
                <w:szCs w:val="24"/>
              </w:rPr>
            </w:pPr>
          </w:p>
        </w:tc>
        <w:tc>
          <w:tcPr>
            <w:tcW w:w="3402" w:type="dxa"/>
          </w:tcPr>
          <w:p w14:paraId="73687116" w14:textId="77777777" w:rsidR="00840FBE" w:rsidRDefault="00840FBE" w:rsidP="00840FBE">
            <w:pPr>
              <w:spacing w:after="0" w:line="360" w:lineRule="auto"/>
              <w:rPr>
                <w:rFonts w:cs="Arial"/>
                <w:szCs w:val="24"/>
              </w:rPr>
            </w:pPr>
            <w:r w:rsidRPr="007665E0">
              <w:rPr>
                <w:rFonts w:cs="Arial"/>
                <w:szCs w:val="24"/>
              </w:rPr>
              <w:t xml:space="preserve">Date: </w:t>
            </w:r>
          </w:p>
          <w:p w14:paraId="08C73F0C" w14:textId="77777777" w:rsidR="00840FBE" w:rsidRDefault="00840FBE" w:rsidP="00840FBE">
            <w:pPr>
              <w:spacing w:after="0" w:line="360" w:lineRule="auto"/>
              <w:rPr>
                <w:rFonts w:cs="Arial"/>
                <w:szCs w:val="24"/>
              </w:rPr>
            </w:pPr>
          </w:p>
          <w:p w14:paraId="5ECA721E" w14:textId="77777777" w:rsidR="00840FBE" w:rsidRDefault="00840FBE" w:rsidP="00840FBE">
            <w:pPr>
              <w:spacing w:after="0" w:line="360" w:lineRule="auto"/>
              <w:rPr>
                <w:rFonts w:cs="Arial"/>
                <w:szCs w:val="24"/>
              </w:rPr>
            </w:pPr>
          </w:p>
          <w:p w14:paraId="1788E309" w14:textId="77777777" w:rsidR="00840FBE" w:rsidRPr="007665E0" w:rsidRDefault="00840FBE" w:rsidP="00840FBE">
            <w:pPr>
              <w:spacing w:after="0" w:line="360" w:lineRule="auto"/>
              <w:rPr>
                <w:rFonts w:cs="Arial"/>
                <w:szCs w:val="24"/>
              </w:rPr>
            </w:pPr>
          </w:p>
          <w:p w14:paraId="797A8697" w14:textId="77777777" w:rsidR="00840FBE" w:rsidRPr="007665E0" w:rsidRDefault="00840FBE" w:rsidP="00840FBE">
            <w:pPr>
              <w:spacing w:after="0" w:line="360" w:lineRule="auto"/>
              <w:rPr>
                <w:rFonts w:cs="Arial"/>
                <w:szCs w:val="24"/>
              </w:rPr>
            </w:pPr>
          </w:p>
          <w:p w14:paraId="6C8A4324" w14:textId="77777777" w:rsidR="00840FBE" w:rsidRPr="007665E0" w:rsidRDefault="00840FBE" w:rsidP="00840FBE">
            <w:pPr>
              <w:spacing w:after="0" w:line="360" w:lineRule="auto"/>
              <w:rPr>
                <w:rFonts w:cs="Arial"/>
                <w:szCs w:val="24"/>
              </w:rPr>
            </w:pPr>
          </w:p>
        </w:tc>
      </w:tr>
    </w:tbl>
    <w:p w14:paraId="743FEE1C" w14:textId="77777777" w:rsidR="00840FBE" w:rsidRPr="007665E0" w:rsidRDefault="00840FBE" w:rsidP="00840FBE">
      <w:pPr>
        <w:spacing w:after="160" w:line="259" w:lineRule="auto"/>
        <w:rPr>
          <w:rFonts w:cs="Arial"/>
          <w:szCs w:val="24"/>
        </w:rPr>
      </w:pPr>
    </w:p>
    <w:p w14:paraId="564E68F6" w14:textId="77777777" w:rsidR="004E1C33" w:rsidRDefault="004E1C33">
      <w:pPr>
        <w:spacing w:after="0"/>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4E1C33" w:rsidRPr="00E230F5" w14:paraId="5C3826F0" w14:textId="77777777" w:rsidTr="00D851E8">
        <w:tc>
          <w:tcPr>
            <w:tcW w:w="9322" w:type="dxa"/>
            <w:gridSpan w:val="12"/>
            <w:tcBorders>
              <w:bottom w:val="single" w:sz="4" w:space="0" w:color="auto"/>
            </w:tcBorders>
            <w:shd w:val="clear" w:color="auto" w:fill="D0CECE" w:themeFill="background2" w:themeFillShade="E6"/>
          </w:tcPr>
          <w:p w14:paraId="191D7ACA" w14:textId="77777777" w:rsidR="004E1C33" w:rsidRPr="005B677A" w:rsidRDefault="004E1C33" w:rsidP="00D851E8">
            <w:pPr>
              <w:jc w:val="center"/>
              <w:rPr>
                <w:rFonts w:cs="Arial"/>
                <w:b/>
                <w:szCs w:val="24"/>
              </w:rPr>
            </w:pPr>
            <w:r>
              <w:rPr>
                <w:rFonts w:cs="Arial"/>
                <w:b/>
                <w:szCs w:val="24"/>
              </w:rPr>
              <w:t>ATTENDANCE RECORD</w:t>
            </w:r>
          </w:p>
          <w:p w14:paraId="1AFC4D8F" w14:textId="77777777" w:rsidR="004E1C33" w:rsidRPr="00E230F5" w:rsidRDefault="004E1C33" w:rsidP="00D851E8">
            <w:pPr>
              <w:jc w:val="center"/>
              <w:rPr>
                <w:rFonts w:cs="Arial"/>
                <w:color w:val="000000"/>
              </w:rPr>
            </w:pPr>
            <w:r>
              <w:rPr>
                <w:rFonts w:cs="Arial"/>
                <w:b/>
                <w:bCs/>
                <w:szCs w:val="24"/>
              </w:rPr>
              <w:t>PART</w:t>
            </w:r>
            <w:r w:rsidRPr="005B677A">
              <w:rPr>
                <w:rFonts w:cs="Arial"/>
                <w:b/>
                <w:szCs w:val="24"/>
              </w:rPr>
              <w:t xml:space="preserve"> 1: </w:t>
            </w:r>
            <w:r>
              <w:rPr>
                <w:rFonts w:cs="Arial"/>
                <w:b/>
                <w:szCs w:val="24"/>
              </w:rPr>
              <w:t>PLE 3</w:t>
            </w:r>
          </w:p>
        </w:tc>
      </w:tr>
      <w:tr w:rsidR="004E1C33" w:rsidRPr="00E230F5" w14:paraId="0BD03B63"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13AA3AB" w14:textId="77777777" w:rsidR="004E1C33" w:rsidRPr="00053DF6" w:rsidRDefault="004E1C33" w:rsidP="00D851E8">
            <w:pPr>
              <w:spacing w:after="0"/>
              <w:rPr>
                <w:rFonts w:cs="Arial"/>
                <w:szCs w:val="24"/>
              </w:rPr>
            </w:pPr>
            <w:r w:rsidRPr="00053DF6">
              <w:rPr>
                <w:rFonts w:cs="Arial"/>
                <w:szCs w:val="24"/>
              </w:rPr>
              <w:t>Student Name and ID</w:t>
            </w:r>
          </w:p>
          <w:p w14:paraId="71A5D932" w14:textId="77777777" w:rsidR="004E1C33" w:rsidRPr="00053DF6" w:rsidRDefault="004E1C33" w:rsidP="00D851E8">
            <w:pPr>
              <w:spacing w:after="0"/>
              <w:rPr>
                <w:rFonts w:cs="Arial"/>
                <w:szCs w:val="24"/>
              </w:rPr>
            </w:pPr>
          </w:p>
        </w:tc>
        <w:tc>
          <w:tcPr>
            <w:tcW w:w="5119" w:type="dxa"/>
            <w:gridSpan w:val="7"/>
          </w:tcPr>
          <w:p w14:paraId="028A3998" w14:textId="77777777" w:rsidR="004E1C33" w:rsidRPr="00053DF6" w:rsidRDefault="004E1C33" w:rsidP="00D851E8">
            <w:pPr>
              <w:spacing w:after="0"/>
              <w:rPr>
                <w:rFonts w:cs="Arial"/>
                <w:szCs w:val="24"/>
              </w:rPr>
            </w:pPr>
          </w:p>
        </w:tc>
      </w:tr>
      <w:tr w:rsidR="004E1C33" w:rsidRPr="00E230F5" w14:paraId="426635D4"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E82FD2A" w14:textId="77777777" w:rsidR="004E1C33" w:rsidRPr="00053DF6" w:rsidRDefault="004E1C33" w:rsidP="00D851E8">
            <w:pPr>
              <w:spacing w:after="0"/>
              <w:rPr>
                <w:rFonts w:cs="Arial"/>
                <w:szCs w:val="24"/>
              </w:rPr>
            </w:pPr>
            <w:r w:rsidRPr="00053DF6">
              <w:rPr>
                <w:rFonts w:cs="Arial"/>
                <w:szCs w:val="24"/>
              </w:rPr>
              <w:t>Module Name</w:t>
            </w:r>
          </w:p>
          <w:p w14:paraId="12370792" w14:textId="77777777" w:rsidR="004E1C33" w:rsidRPr="00053DF6" w:rsidRDefault="004E1C33" w:rsidP="00D851E8">
            <w:pPr>
              <w:spacing w:after="0"/>
              <w:rPr>
                <w:rFonts w:cs="Arial"/>
                <w:szCs w:val="24"/>
              </w:rPr>
            </w:pPr>
          </w:p>
        </w:tc>
        <w:tc>
          <w:tcPr>
            <w:tcW w:w="5119" w:type="dxa"/>
            <w:gridSpan w:val="7"/>
          </w:tcPr>
          <w:p w14:paraId="642A35FE" w14:textId="77777777" w:rsidR="004E1C33" w:rsidRPr="00053DF6" w:rsidRDefault="004E1C33" w:rsidP="00D851E8">
            <w:pPr>
              <w:spacing w:after="0"/>
              <w:rPr>
                <w:rFonts w:cs="Arial"/>
                <w:szCs w:val="24"/>
              </w:rPr>
            </w:pPr>
          </w:p>
        </w:tc>
      </w:tr>
      <w:tr w:rsidR="004E1C33" w:rsidRPr="00E230F5" w14:paraId="4F0E7A24"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662BD6B6" w14:textId="77777777" w:rsidR="004E1C33" w:rsidRPr="00053DF6" w:rsidRDefault="004E1C33" w:rsidP="00D851E8">
            <w:pPr>
              <w:spacing w:after="0"/>
              <w:rPr>
                <w:rFonts w:cs="Arial"/>
                <w:szCs w:val="24"/>
              </w:rPr>
            </w:pPr>
            <w:r w:rsidRPr="00053DF6">
              <w:rPr>
                <w:rFonts w:cs="Arial"/>
                <w:szCs w:val="24"/>
              </w:rPr>
              <w:t>Programme and year</w:t>
            </w:r>
          </w:p>
          <w:p w14:paraId="3AD8F602" w14:textId="77777777" w:rsidR="004E1C33" w:rsidRPr="00053DF6" w:rsidRDefault="004E1C33" w:rsidP="00D851E8">
            <w:pPr>
              <w:spacing w:after="0"/>
              <w:rPr>
                <w:rFonts w:cs="Arial"/>
                <w:szCs w:val="24"/>
              </w:rPr>
            </w:pPr>
          </w:p>
        </w:tc>
        <w:tc>
          <w:tcPr>
            <w:tcW w:w="5119" w:type="dxa"/>
            <w:gridSpan w:val="7"/>
          </w:tcPr>
          <w:p w14:paraId="3062882A" w14:textId="77777777" w:rsidR="004E1C33" w:rsidRPr="00053DF6" w:rsidRDefault="004E1C33" w:rsidP="00D851E8">
            <w:pPr>
              <w:spacing w:after="0"/>
              <w:rPr>
                <w:rFonts w:cs="Arial"/>
                <w:szCs w:val="24"/>
              </w:rPr>
            </w:pPr>
          </w:p>
        </w:tc>
      </w:tr>
      <w:tr w:rsidR="004E1C33" w:rsidRPr="00E230F5" w14:paraId="00A5B6D5"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9708A78" w14:textId="77777777" w:rsidR="004E1C33" w:rsidRPr="00053DF6" w:rsidRDefault="004E1C33" w:rsidP="00D851E8">
            <w:pPr>
              <w:spacing w:after="0"/>
              <w:rPr>
                <w:rFonts w:cs="Arial"/>
                <w:szCs w:val="24"/>
              </w:rPr>
            </w:pPr>
            <w:r w:rsidRPr="00053DF6">
              <w:rPr>
                <w:rFonts w:cs="Arial"/>
                <w:szCs w:val="24"/>
              </w:rPr>
              <w:t>Field of Practice</w:t>
            </w:r>
          </w:p>
          <w:p w14:paraId="6D7D242A" w14:textId="77777777" w:rsidR="004E1C33" w:rsidRPr="00053DF6" w:rsidRDefault="004E1C33" w:rsidP="00D851E8">
            <w:pPr>
              <w:spacing w:after="0"/>
              <w:rPr>
                <w:rFonts w:cs="Arial"/>
                <w:szCs w:val="24"/>
              </w:rPr>
            </w:pPr>
          </w:p>
        </w:tc>
        <w:tc>
          <w:tcPr>
            <w:tcW w:w="5119" w:type="dxa"/>
            <w:gridSpan w:val="7"/>
          </w:tcPr>
          <w:p w14:paraId="74E141C9" w14:textId="77777777" w:rsidR="004E1C33" w:rsidRPr="00053DF6" w:rsidRDefault="004E1C33" w:rsidP="00D851E8">
            <w:pPr>
              <w:spacing w:after="0"/>
              <w:rPr>
                <w:rFonts w:cs="Arial"/>
                <w:szCs w:val="24"/>
              </w:rPr>
            </w:pPr>
          </w:p>
        </w:tc>
      </w:tr>
      <w:tr w:rsidR="004E1C33" w:rsidRPr="00E230F5" w14:paraId="79C851F3"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063B1C3" w14:textId="77777777" w:rsidR="004E1C33" w:rsidRPr="00053DF6" w:rsidRDefault="004E1C33"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3BA7825F" w14:textId="77777777" w:rsidR="004E1C33" w:rsidRPr="00053DF6" w:rsidRDefault="004E1C33" w:rsidP="00D851E8">
            <w:pPr>
              <w:spacing w:after="0"/>
              <w:rPr>
                <w:rFonts w:cs="Arial"/>
                <w:szCs w:val="24"/>
              </w:rPr>
            </w:pPr>
          </w:p>
        </w:tc>
        <w:tc>
          <w:tcPr>
            <w:tcW w:w="5119" w:type="dxa"/>
            <w:gridSpan w:val="7"/>
          </w:tcPr>
          <w:p w14:paraId="2441578C" w14:textId="77777777" w:rsidR="004E1C33" w:rsidRPr="00053DF6" w:rsidRDefault="004E1C33" w:rsidP="00D851E8">
            <w:pPr>
              <w:spacing w:after="0"/>
              <w:rPr>
                <w:rFonts w:cs="Arial"/>
                <w:szCs w:val="24"/>
              </w:rPr>
            </w:pPr>
          </w:p>
        </w:tc>
      </w:tr>
      <w:tr w:rsidR="004E1C33" w:rsidRPr="00E230F5" w14:paraId="5D3252DC" w14:textId="77777777" w:rsidTr="00D851E8">
        <w:tblPrEx>
          <w:tblLook w:val="04A0" w:firstRow="1" w:lastRow="0" w:firstColumn="1" w:lastColumn="0" w:noHBand="0" w:noVBand="1"/>
        </w:tblPrEx>
        <w:tc>
          <w:tcPr>
            <w:tcW w:w="850" w:type="dxa"/>
            <w:shd w:val="clear" w:color="auto" w:fill="D0CECE" w:themeFill="background2" w:themeFillShade="E6"/>
          </w:tcPr>
          <w:p w14:paraId="14FCCB0B" w14:textId="77777777" w:rsidR="004E1C33" w:rsidRPr="00053DF6" w:rsidRDefault="004E1C33" w:rsidP="00D851E8">
            <w:pPr>
              <w:spacing w:after="0"/>
              <w:rPr>
                <w:rFonts w:cs="Arial"/>
                <w:szCs w:val="24"/>
              </w:rPr>
            </w:pPr>
            <w:r w:rsidRPr="00053DF6">
              <w:rPr>
                <w:rFonts w:cs="Arial"/>
                <w:szCs w:val="24"/>
              </w:rPr>
              <w:t>Week</w:t>
            </w:r>
          </w:p>
          <w:p w14:paraId="410630E6" w14:textId="77777777" w:rsidR="004E1C33" w:rsidRPr="00053DF6" w:rsidRDefault="004E1C33"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258EC178" w14:textId="77777777" w:rsidR="004E1C33" w:rsidRPr="00053DF6" w:rsidRDefault="004E1C33" w:rsidP="00D851E8">
            <w:pPr>
              <w:spacing w:after="0"/>
              <w:rPr>
                <w:rFonts w:cs="Arial"/>
                <w:szCs w:val="24"/>
              </w:rPr>
            </w:pPr>
            <w:r w:rsidRPr="00053DF6">
              <w:rPr>
                <w:rFonts w:cs="Arial"/>
                <w:szCs w:val="24"/>
              </w:rPr>
              <w:t>Week</w:t>
            </w:r>
          </w:p>
          <w:p w14:paraId="70A0F13B" w14:textId="77777777" w:rsidR="004E1C33" w:rsidRPr="00053DF6" w:rsidRDefault="004E1C33"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69536010" w14:textId="77777777" w:rsidR="004E1C33" w:rsidRPr="00053DF6" w:rsidRDefault="004E1C33"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3E993AED" w14:textId="77777777" w:rsidR="004E1C33" w:rsidRPr="00053DF6" w:rsidRDefault="004E1C33"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17766C45" w14:textId="77777777" w:rsidR="004E1C33" w:rsidRPr="00053DF6" w:rsidRDefault="004E1C33"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35244233" w14:textId="77777777" w:rsidR="004E1C33" w:rsidRPr="00053DF6" w:rsidRDefault="004E1C33"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4B0C5BAB" w14:textId="77777777" w:rsidR="004E1C33" w:rsidRPr="00053DF6" w:rsidRDefault="004E1C33"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3425915A" w14:textId="77777777" w:rsidR="004E1C33" w:rsidRPr="00053DF6" w:rsidRDefault="004E1C33"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2046088F" w14:textId="77777777" w:rsidR="004E1C33" w:rsidRPr="00053DF6" w:rsidRDefault="004E1C33"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39C307C7" w14:textId="77777777" w:rsidR="004E1C33" w:rsidRPr="00053DF6" w:rsidRDefault="004E1C33"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0A0E2F1E" w14:textId="77777777" w:rsidR="004E1C33" w:rsidRPr="00053DF6" w:rsidRDefault="004E1C33" w:rsidP="00D851E8">
            <w:pPr>
              <w:spacing w:after="0"/>
              <w:rPr>
                <w:rFonts w:cs="Arial"/>
                <w:szCs w:val="24"/>
              </w:rPr>
            </w:pPr>
            <w:r>
              <w:rPr>
                <w:rFonts w:cs="Arial"/>
                <w:szCs w:val="24"/>
              </w:rPr>
              <w:t>Practice</w:t>
            </w:r>
            <w:r w:rsidRPr="00053DF6">
              <w:rPr>
                <w:rFonts w:cs="Arial"/>
                <w:szCs w:val="24"/>
              </w:rPr>
              <w:t xml:space="preserve"> signature</w:t>
            </w:r>
          </w:p>
        </w:tc>
      </w:tr>
      <w:tr w:rsidR="004E1C33" w:rsidRPr="00E230F5" w14:paraId="2647B4AC" w14:textId="77777777" w:rsidTr="00D851E8">
        <w:tblPrEx>
          <w:tblLook w:val="04A0" w:firstRow="1" w:lastRow="0" w:firstColumn="1" w:lastColumn="0" w:noHBand="0" w:noVBand="1"/>
        </w:tblPrEx>
        <w:tc>
          <w:tcPr>
            <w:tcW w:w="850" w:type="dxa"/>
          </w:tcPr>
          <w:p w14:paraId="6EA1AE44" w14:textId="77777777" w:rsidR="004E1C33" w:rsidRDefault="004E1C33" w:rsidP="00D851E8">
            <w:pPr>
              <w:spacing w:after="0"/>
              <w:rPr>
                <w:rFonts w:cs="Arial"/>
                <w:szCs w:val="24"/>
              </w:rPr>
            </w:pPr>
          </w:p>
          <w:p w14:paraId="4BA75991" w14:textId="77777777" w:rsidR="004E1C33" w:rsidRPr="00053DF6" w:rsidRDefault="004E1C33" w:rsidP="00D851E8">
            <w:pPr>
              <w:spacing w:after="0"/>
              <w:rPr>
                <w:rFonts w:cs="Arial"/>
                <w:szCs w:val="24"/>
              </w:rPr>
            </w:pPr>
            <w:r w:rsidRPr="00053DF6">
              <w:rPr>
                <w:rFonts w:cs="Arial"/>
                <w:szCs w:val="24"/>
              </w:rPr>
              <w:t>e.g</w:t>
            </w:r>
            <w:r>
              <w:rPr>
                <w:rFonts w:cs="Arial"/>
                <w:szCs w:val="24"/>
              </w:rPr>
              <w:t>.</w:t>
            </w:r>
          </w:p>
        </w:tc>
        <w:tc>
          <w:tcPr>
            <w:tcW w:w="1289" w:type="dxa"/>
          </w:tcPr>
          <w:p w14:paraId="6E23FB0C" w14:textId="77777777" w:rsidR="004E1C33" w:rsidRDefault="004E1C33" w:rsidP="00D851E8">
            <w:pPr>
              <w:spacing w:after="0"/>
              <w:rPr>
                <w:rFonts w:cs="Arial"/>
                <w:szCs w:val="24"/>
              </w:rPr>
            </w:pPr>
          </w:p>
          <w:p w14:paraId="7562E05C" w14:textId="77777777" w:rsidR="004E1C33" w:rsidRPr="00053DF6" w:rsidRDefault="004E1C33"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6D4623ED" w14:textId="77777777" w:rsidR="004E1C33" w:rsidRDefault="004E1C33" w:rsidP="00D851E8">
            <w:pPr>
              <w:spacing w:after="0"/>
              <w:rPr>
                <w:rFonts w:cs="Arial"/>
                <w:szCs w:val="24"/>
              </w:rPr>
            </w:pPr>
          </w:p>
          <w:p w14:paraId="36DD3AB4" w14:textId="77777777" w:rsidR="004E1C33" w:rsidRPr="00053DF6" w:rsidRDefault="004E1C33" w:rsidP="00D851E8">
            <w:pPr>
              <w:spacing w:after="0"/>
              <w:rPr>
                <w:rFonts w:cs="Arial"/>
                <w:szCs w:val="24"/>
              </w:rPr>
            </w:pPr>
            <w:r>
              <w:rPr>
                <w:rFonts w:cs="Arial"/>
                <w:szCs w:val="24"/>
              </w:rPr>
              <w:t>8.0</w:t>
            </w:r>
          </w:p>
        </w:tc>
        <w:tc>
          <w:tcPr>
            <w:tcW w:w="626" w:type="dxa"/>
          </w:tcPr>
          <w:p w14:paraId="6021CBC1" w14:textId="77777777" w:rsidR="004E1C33" w:rsidRPr="00053DF6" w:rsidRDefault="004E1C33" w:rsidP="00D851E8">
            <w:pPr>
              <w:spacing w:after="0"/>
              <w:rPr>
                <w:rFonts w:cs="Arial"/>
                <w:szCs w:val="24"/>
              </w:rPr>
            </w:pPr>
          </w:p>
          <w:p w14:paraId="0B928614" w14:textId="77777777" w:rsidR="004E1C33" w:rsidRPr="00053DF6" w:rsidRDefault="004E1C33" w:rsidP="00D851E8">
            <w:pPr>
              <w:spacing w:after="0"/>
              <w:rPr>
                <w:rFonts w:cs="Arial"/>
                <w:szCs w:val="24"/>
              </w:rPr>
            </w:pPr>
            <w:r>
              <w:rPr>
                <w:rFonts w:cs="Arial"/>
                <w:szCs w:val="24"/>
              </w:rPr>
              <w:t>8.0</w:t>
            </w:r>
          </w:p>
        </w:tc>
        <w:tc>
          <w:tcPr>
            <w:tcW w:w="724" w:type="dxa"/>
            <w:gridSpan w:val="2"/>
          </w:tcPr>
          <w:p w14:paraId="0F2E7460" w14:textId="77777777" w:rsidR="004E1C33" w:rsidRPr="00053DF6" w:rsidRDefault="004E1C33" w:rsidP="00D851E8">
            <w:pPr>
              <w:spacing w:after="0"/>
              <w:rPr>
                <w:rFonts w:cs="Arial"/>
                <w:szCs w:val="24"/>
              </w:rPr>
            </w:pPr>
          </w:p>
          <w:p w14:paraId="043348D1" w14:textId="77777777" w:rsidR="004E1C33" w:rsidRPr="00053DF6" w:rsidRDefault="004E1C33" w:rsidP="00D851E8">
            <w:pPr>
              <w:spacing w:after="0"/>
              <w:rPr>
                <w:rFonts w:cs="Arial"/>
                <w:szCs w:val="24"/>
              </w:rPr>
            </w:pPr>
            <w:r>
              <w:rPr>
                <w:rFonts w:cs="Arial"/>
                <w:szCs w:val="24"/>
              </w:rPr>
              <w:t>8.0</w:t>
            </w:r>
          </w:p>
        </w:tc>
        <w:tc>
          <w:tcPr>
            <w:tcW w:w="748" w:type="dxa"/>
          </w:tcPr>
          <w:p w14:paraId="3E7D2768" w14:textId="77777777" w:rsidR="004E1C33" w:rsidRPr="00053DF6" w:rsidRDefault="004E1C33" w:rsidP="00D851E8">
            <w:pPr>
              <w:spacing w:after="0"/>
              <w:rPr>
                <w:rFonts w:cs="Arial"/>
                <w:szCs w:val="24"/>
              </w:rPr>
            </w:pPr>
          </w:p>
          <w:p w14:paraId="625DA46F" w14:textId="77777777" w:rsidR="004E1C33" w:rsidRPr="00053DF6" w:rsidRDefault="004E1C33" w:rsidP="00D851E8">
            <w:pPr>
              <w:spacing w:after="0"/>
              <w:rPr>
                <w:rFonts w:cs="Arial"/>
                <w:szCs w:val="24"/>
              </w:rPr>
            </w:pPr>
            <w:r>
              <w:rPr>
                <w:rFonts w:cs="Arial"/>
                <w:szCs w:val="24"/>
              </w:rPr>
              <w:t>DO</w:t>
            </w:r>
          </w:p>
        </w:tc>
        <w:tc>
          <w:tcPr>
            <w:tcW w:w="708" w:type="dxa"/>
          </w:tcPr>
          <w:p w14:paraId="3D7A267E" w14:textId="77777777" w:rsidR="004E1C33" w:rsidRPr="00053DF6" w:rsidRDefault="004E1C33" w:rsidP="00D851E8">
            <w:pPr>
              <w:spacing w:after="0"/>
              <w:rPr>
                <w:rFonts w:cs="Arial"/>
                <w:szCs w:val="24"/>
              </w:rPr>
            </w:pPr>
          </w:p>
          <w:p w14:paraId="12238665" w14:textId="77777777" w:rsidR="004E1C33" w:rsidRPr="00053DF6" w:rsidRDefault="004E1C33" w:rsidP="00D851E8">
            <w:pPr>
              <w:spacing w:after="0"/>
              <w:rPr>
                <w:rFonts w:cs="Arial"/>
                <w:szCs w:val="24"/>
              </w:rPr>
            </w:pPr>
            <w:r>
              <w:rPr>
                <w:rFonts w:cs="Arial"/>
                <w:szCs w:val="24"/>
              </w:rPr>
              <w:t>DO</w:t>
            </w:r>
          </w:p>
        </w:tc>
        <w:tc>
          <w:tcPr>
            <w:tcW w:w="662" w:type="dxa"/>
          </w:tcPr>
          <w:p w14:paraId="77E78344" w14:textId="77777777" w:rsidR="004E1C33" w:rsidRDefault="004E1C33" w:rsidP="00D851E8">
            <w:pPr>
              <w:spacing w:after="0"/>
              <w:rPr>
                <w:rFonts w:cs="Arial"/>
                <w:szCs w:val="24"/>
              </w:rPr>
            </w:pPr>
          </w:p>
          <w:p w14:paraId="07A3B8D9" w14:textId="77777777" w:rsidR="004E1C33" w:rsidRPr="00053DF6" w:rsidRDefault="004E1C33" w:rsidP="00D851E8">
            <w:pPr>
              <w:spacing w:after="0"/>
              <w:rPr>
                <w:rFonts w:cs="Arial"/>
                <w:szCs w:val="24"/>
              </w:rPr>
            </w:pPr>
            <w:r>
              <w:rPr>
                <w:rFonts w:cs="Arial"/>
                <w:szCs w:val="24"/>
              </w:rPr>
              <w:t>8.0</w:t>
            </w:r>
          </w:p>
        </w:tc>
        <w:tc>
          <w:tcPr>
            <w:tcW w:w="721" w:type="dxa"/>
          </w:tcPr>
          <w:p w14:paraId="2EF71B19" w14:textId="77777777" w:rsidR="004E1C33" w:rsidRDefault="004E1C33" w:rsidP="00D851E8">
            <w:pPr>
              <w:spacing w:after="0"/>
              <w:rPr>
                <w:rFonts w:cs="Arial"/>
                <w:szCs w:val="24"/>
              </w:rPr>
            </w:pPr>
          </w:p>
          <w:p w14:paraId="58D765BF" w14:textId="77777777" w:rsidR="004E1C33" w:rsidRPr="00053DF6" w:rsidRDefault="004E1C33" w:rsidP="00D851E8">
            <w:pPr>
              <w:spacing w:after="0"/>
              <w:rPr>
                <w:rFonts w:cs="Arial"/>
                <w:szCs w:val="24"/>
              </w:rPr>
            </w:pPr>
            <w:r>
              <w:rPr>
                <w:rFonts w:cs="Arial"/>
                <w:szCs w:val="24"/>
              </w:rPr>
              <w:t>8.0</w:t>
            </w:r>
          </w:p>
        </w:tc>
        <w:tc>
          <w:tcPr>
            <w:tcW w:w="844" w:type="dxa"/>
            <w:vAlign w:val="bottom"/>
          </w:tcPr>
          <w:p w14:paraId="5A673E28" w14:textId="77777777" w:rsidR="004E1C33" w:rsidRPr="004F6597" w:rsidRDefault="004E1C33" w:rsidP="00D851E8">
            <w:pPr>
              <w:spacing w:after="0"/>
              <w:rPr>
                <w:rFonts w:cs="Arial"/>
                <w:szCs w:val="24"/>
              </w:rPr>
            </w:pPr>
            <w:r>
              <w:rPr>
                <w:rFonts w:cs="Arial"/>
                <w:szCs w:val="24"/>
              </w:rPr>
              <w:t>40.00</w:t>
            </w:r>
          </w:p>
        </w:tc>
        <w:tc>
          <w:tcPr>
            <w:tcW w:w="1430" w:type="dxa"/>
          </w:tcPr>
          <w:p w14:paraId="45C86257" w14:textId="77777777" w:rsidR="004E1C33" w:rsidRPr="004F6597" w:rsidRDefault="004E1C33" w:rsidP="00D851E8">
            <w:pPr>
              <w:spacing w:after="0"/>
              <w:rPr>
                <w:rFonts w:cs="Arial"/>
                <w:szCs w:val="24"/>
              </w:rPr>
            </w:pPr>
          </w:p>
          <w:p w14:paraId="33718D55" w14:textId="77777777" w:rsidR="004E1C33" w:rsidRPr="004F6597" w:rsidRDefault="004E1C33" w:rsidP="00D851E8">
            <w:pPr>
              <w:spacing w:after="0"/>
              <w:rPr>
                <w:rFonts w:cs="Arial"/>
                <w:szCs w:val="24"/>
              </w:rPr>
            </w:pPr>
            <w:r w:rsidRPr="004F6597">
              <w:rPr>
                <w:rFonts w:cs="Arial"/>
                <w:szCs w:val="24"/>
              </w:rPr>
              <w:t>S. Nurse</w:t>
            </w:r>
          </w:p>
        </w:tc>
      </w:tr>
      <w:tr w:rsidR="004E1C33" w:rsidRPr="00E230F5" w14:paraId="00E95CD7" w14:textId="77777777" w:rsidTr="00D851E8">
        <w:tblPrEx>
          <w:tblLook w:val="04A0" w:firstRow="1" w:lastRow="0" w:firstColumn="1" w:lastColumn="0" w:noHBand="0" w:noVBand="1"/>
        </w:tblPrEx>
        <w:tc>
          <w:tcPr>
            <w:tcW w:w="850" w:type="dxa"/>
          </w:tcPr>
          <w:p w14:paraId="27EAE634" w14:textId="77777777" w:rsidR="004E1C33" w:rsidRPr="00053DF6" w:rsidRDefault="004E1C33" w:rsidP="00D851E8">
            <w:pPr>
              <w:spacing w:after="0"/>
              <w:rPr>
                <w:rFonts w:cs="Arial"/>
                <w:szCs w:val="24"/>
              </w:rPr>
            </w:pPr>
            <w:r w:rsidRPr="00053DF6">
              <w:rPr>
                <w:rFonts w:cs="Arial"/>
                <w:szCs w:val="24"/>
              </w:rPr>
              <w:t>1</w:t>
            </w:r>
          </w:p>
          <w:p w14:paraId="798E29CF" w14:textId="77777777" w:rsidR="004E1C33" w:rsidRPr="00053DF6" w:rsidRDefault="004E1C33" w:rsidP="00D851E8">
            <w:pPr>
              <w:spacing w:after="0"/>
              <w:rPr>
                <w:rFonts w:cs="Arial"/>
                <w:szCs w:val="24"/>
              </w:rPr>
            </w:pPr>
          </w:p>
        </w:tc>
        <w:tc>
          <w:tcPr>
            <w:tcW w:w="1289" w:type="dxa"/>
          </w:tcPr>
          <w:p w14:paraId="5DE6F0FE" w14:textId="77777777" w:rsidR="004E1C33" w:rsidRPr="00053DF6" w:rsidRDefault="004E1C33" w:rsidP="00D851E8">
            <w:pPr>
              <w:spacing w:after="0"/>
              <w:rPr>
                <w:rFonts w:cs="Arial"/>
                <w:szCs w:val="24"/>
              </w:rPr>
            </w:pPr>
          </w:p>
        </w:tc>
        <w:tc>
          <w:tcPr>
            <w:tcW w:w="720" w:type="dxa"/>
          </w:tcPr>
          <w:p w14:paraId="7FB837C8" w14:textId="77777777" w:rsidR="004E1C33" w:rsidRPr="00053DF6" w:rsidRDefault="004E1C33" w:rsidP="00D851E8">
            <w:pPr>
              <w:spacing w:after="0"/>
              <w:rPr>
                <w:rFonts w:cs="Arial"/>
                <w:szCs w:val="24"/>
              </w:rPr>
            </w:pPr>
          </w:p>
        </w:tc>
        <w:tc>
          <w:tcPr>
            <w:tcW w:w="626" w:type="dxa"/>
          </w:tcPr>
          <w:p w14:paraId="5940E8FE" w14:textId="77777777" w:rsidR="004E1C33" w:rsidRPr="00053DF6" w:rsidRDefault="004E1C33" w:rsidP="00D851E8">
            <w:pPr>
              <w:spacing w:after="0"/>
              <w:rPr>
                <w:rFonts w:cs="Arial"/>
                <w:szCs w:val="24"/>
              </w:rPr>
            </w:pPr>
          </w:p>
        </w:tc>
        <w:tc>
          <w:tcPr>
            <w:tcW w:w="724" w:type="dxa"/>
            <w:gridSpan w:val="2"/>
          </w:tcPr>
          <w:p w14:paraId="2A37437F" w14:textId="77777777" w:rsidR="004E1C33" w:rsidRPr="00053DF6" w:rsidRDefault="004E1C33" w:rsidP="00D851E8">
            <w:pPr>
              <w:spacing w:after="0"/>
              <w:rPr>
                <w:rFonts w:cs="Arial"/>
                <w:szCs w:val="24"/>
              </w:rPr>
            </w:pPr>
          </w:p>
        </w:tc>
        <w:tc>
          <w:tcPr>
            <w:tcW w:w="748" w:type="dxa"/>
          </w:tcPr>
          <w:p w14:paraId="25253635" w14:textId="77777777" w:rsidR="004E1C33" w:rsidRPr="00053DF6" w:rsidRDefault="004E1C33" w:rsidP="00D851E8">
            <w:pPr>
              <w:spacing w:after="0"/>
              <w:rPr>
                <w:rFonts w:cs="Arial"/>
                <w:szCs w:val="24"/>
              </w:rPr>
            </w:pPr>
          </w:p>
        </w:tc>
        <w:tc>
          <w:tcPr>
            <w:tcW w:w="708" w:type="dxa"/>
          </w:tcPr>
          <w:p w14:paraId="1F9D4548" w14:textId="77777777" w:rsidR="004E1C33" w:rsidRPr="00053DF6" w:rsidRDefault="004E1C33" w:rsidP="00D851E8">
            <w:pPr>
              <w:spacing w:after="0"/>
              <w:rPr>
                <w:rFonts w:cs="Arial"/>
                <w:szCs w:val="24"/>
              </w:rPr>
            </w:pPr>
          </w:p>
        </w:tc>
        <w:tc>
          <w:tcPr>
            <w:tcW w:w="662" w:type="dxa"/>
          </w:tcPr>
          <w:p w14:paraId="6F778D35" w14:textId="77777777" w:rsidR="004E1C33" w:rsidRPr="00053DF6" w:rsidRDefault="004E1C33" w:rsidP="00D851E8">
            <w:pPr>
              <w:spacing w:after="0"/>
              <w:rPr>
                <w:rFonts w:cs="Arial"/>
                <w:szCs w:val="24"/>
              </w:rPr>
            </w:pPr>
          </w:p>
        </w:tc>
        <w:tc>
          <w:tcPr>
            <w:tcW w:w="721" w:type="dxa"/>
          </w:tcPr>
          <w:p w14:paraId="587110FB" w14:textId="77777777" w:rsidR="004E1C33" w:rsidRPr="00053DF6" w:rsidRDefault="004E1C33" w:rsidP="00D851E8">
            <w:pPr>
              <w:spacing w:after="0"/>
              <w:rPr>
                <w:rFonts w:cs="Arial"/>
                <w:szCs w:val="24"/>
              </w:rPr>
            </w:pPr>
          </w:p>
        </w:tc>
        <w:tc>
          <w:tcPr>
            <w:tcW w:w="844" w:type="dxa"/>
          </w:tcPr>
          <w:p w14:paraId="04A5483A" w14:textId="77777777" w:rsidR="004E1C33" w:rsidRPr="00053DF6" w:rsidRDefault="004E1C33" w:rsidP="00D851E8">
            <w:pPr>
              <w:spacing w:after="0"/>
              <w:rPr>
                <w:rFonts w:cs="Arial"/>
                <w:szCs w:val="24"/>
              </w:rPr>
            </w:pPr>
          </w:p>
        </w:tc>
        <w:tc>
          <w:tcPr>
            <w:tcW w:w="1430" w:type="dxa"/>
          </w:tcPr>
          <w:p w14:paraId="53D080C8" w14:textId="77777777" w:rsidR="004E1C33" w:rsidRPr="00053DF6" w:rsidRDefault="004E1C33" w:rsidP="00D851E8">
            <w:pPr>
              <w:spacing w:after="0"/>
              <w:rPr>
                <w:rFonts w:cs="Arial"/>
                <w:szCs w:val="24"/>
              </w:rPr>
            </w:pPr>
          </w:p>
        </w:tc>
      </w:tr>
      <w:tr w:rsidR="004E1C33" w:rsidRPr="00E230F5" w14:paraId="61D6A511" w14:textId="77777777" w:rsidTr="00D851E8">
        <w:tblPrEx>
          <w:tblLook w:val="04A0" w:firstRow="1" w:lastRow="0" w:firstColumn="1" w:lastColumn="0" w:noHBand="0" w:noVBand="1"/>
        </w:tblPrEx>
        <w:tc>
          <w:tcPr>
            <w:tcW w:w="850" w:type="dxa"/>
          </w:tcPr>
          <w:p w14:paraId="139B51F7" w14:textId="77777777" w:rsidR="004E1C33" w:rsidRPr="004B1E02" w:rsidRDefault="004E1C33" w:rsidP="00D851E8">
            <w:pPr>
              <w:spacing w:after="0"/>
              <w:rPr>
                <w:rFonts w:cs="Arial"/>
                <w:szCs w:val="24"/>
              </w:rPr>
            </w:pPr>
            <w:r w:rsidRPr="004B1E02">
              <w:rPr>
                <w:rFonts w:cs="Arial"/>
                <w:szCs w:val="24"/>
              </w:rPr>
              <w:t>2</w:t>
            </w:r>
          </w:p>
          <w:p w14:paraId="48A42A80" w14:textId="77777777" w:rsidR="004E1C33" w:rsidRPr="004B1E02" w:rsidRDefault="004E1C33" w:rsidP="00D851E8">
            <w:pPr>
              <w:spacing w:after="0"/>
              <w:rPr>
                <w:rFonts w:cs="Arial"/>
                <w:szCs w:val="24"/>
              </w:rPr>
            </w:pPr>
          </w:p>
        </w:tc>
        <w:tc>
          <w:tcPr>
            <w:tcW w:w="1289" w:type="dxa"/>
          </w:tcPr>
          <w:p w14:paraId="5CFF5790" w14:textId="77777777" w:rsidR="004E1C33" w:rsidRPr="004B1E02" w:rsidRDefault="004E1C33" w:rsidP="00D851E8">
            <w:pPr>
              <w:spacing w:after="0"/>
              <w:rPr>
                <w:rFonts w:cs="Arial"/>
                <w:szCs w:val="24"/>
              </w:rPr>
            </w:pPr>
          </w:p>
        </w:tc>
        <w:tc>
          <w:tcPr>
            <w:tcW w:w="720" w:type="dxa"/>
          </w:tcPr>
          <w:p w14:paraId="4ACF166A" w14:textId="77777777" w:rsidR="004E1C33" w:rsidRPr="004B1E02" w:rsidRDefault="004E1C33" w:rsidP="00D851E8">
            <w:pPr>
              <w:spacing w:after="0"/>
              <w:rPr>
                <w:rFonts w:cs="Arial"/>
                <w:szCs w:val="24"/>
              </w:rPr>
            </w:pPr>
          </w:p>
        </w:tc>
        <w:tc>
          <w:tcPr>
            <w:tcW w:w="626" w:type="dxa"/>
          </w:tcPr>
          <w:p w14:paraId="059BB7F4" w14:textId="77777777" w:rsidR="004E1C33" w:rsidRPr="004B1E02" w:rsidRDefault="004E1C33" w:rsidP="00D851E8">
            <w:pPr>
              <w:spacing w:after="0"/>
              <w:rPr>
                <w:rFonts w:cs="Arial"/>
                <w:szCs w:val="24"/>
              </w:rPr>
            </w:pPr>
          </w:p>
        </w:tc>
        <w:tc>
          <w:tcPr>
            <w:tcW w:w="724" w:type="dxa"/>
            <w:gridSpan w:val="2"/>
          </w:tcPr>
          <w:p w14:paraId="41ECBE24" w14:textId="77777777" w:rsidR="004E1C33" w:rsidRPr="004B1E02" w:rsidRDefault="004E1C33" w:rsidP="00D851E8">
            <w:pPr>
              <w:spacing w:after="0"/>
              <w:rPr>
                <w:rFonts w:cs="Arial"/>
                <w:szCs w:val="24"/>
              </w:rPr>
            </w:pPr>
          </w:p>
        </w:tc>
        <w:tc>
          <w:tcPr>
            <w:tcW w:w="748" w:type="dxa"/>
          </w:tcPr>
          <w:p w14:paraId="32475541" w14:textId="77777777" w:rsidR="004E1C33" w:rsidRPr="004B1E02" w:rsidRDefault="004E1C33" w:rsidP="00D851E8">
            <w:pPr>
              <w:spacing w:after="0"/>
              <w:rPr>
                <w:rFonts w:cs="Arial"/>
                <w:szCs w:val="24"/>
              </w:rPr>
            </w:pPr>
          </w:p>
        </w:tc>
        <w:tc>
          <w:tcPr>
            <w:tcW w:w="708" w:type="dxa"/>
          </w:tcPr>
          <w:p w14:paraId="759E60D9" w14:textId="77777777" w:rsidR="004E1C33" w:rsidRPr="004B1E02" w:rsidRDefault="004E1C33" w:rsidP="00D851E8">
            <w:pPr>
              <w:spacing w:after="0"/>
              <w:rPr>
                <w:rFonts w:cs="Arial"/>
                <w:szCs w:val="24"/>
              </w:rPr>
            </w:pPr>
          </w:p>
        </w:tc>
        <w:tc>
          <w:tcPr>
            <w:tcW w:w="662" w:type="dxa"/>
          </w:tcPr>
          <w:p w14:paraId="57F6548D" w14:textId="77777777" w:rsidR="004E1C33" w:rsidRPr="004B1E02" w:rsidRDefault="004E1C33" w:rsidP="00D851E8">
            <w:pPr>
              <w:spacing w:after="0"/>
              <w:rPr>
                <w:rFonts w:cs="Arial"/>
                <w:szCs w:val="24"/>
              </w:rPr>
            </w:pPr>
          </w:p>
        </w:tc>
        <w:tc>
          <w:tcPr>
            <w:tcW w:w="721" w:type="dxa"/>
          </w:tcPr>
          <w:p w14:paraId="20167878" w14:textId="77777777" w:rsidR="004E1C33" w:rsidRPr="004B1E02" w:rsidRDefault="004E1C33" w:rsidP="00D851E8">
            <w:pPr>
              <w:spacing w:after="0"/>
              <w:rPr>
                <w:rFonts w:cs="Arial"/>
                <w:szCs w:val="24"/>
              </w:rPr>
            </w:pPr>
          </w:p>
        </w:tc>
        <w:tc>
          <w:tcPr>
            <w:tcW w:w="844" w:type="dxa"/>
          </w:tcPr>
          <w:p w14:paraId="191865DE" w14:textId="77777777" w:rsidR="004E1C33" w:rsidRPr="004B1E02" w:rsidRDefault="004E1C33" w:rsidP="00D851E8">
            <w:pPr>
              <w:spacing w:after="0"/>
              <w:rPr>
                <w:rFonts w:cs="Arial"/>
                <w:szCs w:val="24"/>
              </w:rPr>
            </w:pPr>
          </w:p>
        </w:tc>
        <w:tc>
          <w:tcPr>
            <w:tcW w:w="1430" w:type="dxa"/>
          </w:tcPr>
          <w:p w14:paraId="5808BA0F" w14:textId="77777777" w:rsidR="004E1C33" w:rsidRPr="004B1E02" w:rsidRDefault="004E1C33" w:rsidP="00D851E8">
            <w:pPr>
              <w:spacing w:after="0"/>
              <w:rPr>
                <w:rFonts w:cs="Arial"/>
                <w:szCs w:val="24"/>
              </w:rPr>
            </w:pPr>
          </w:p>
        </w:tc>
      </w:tr>
      <w:tr w:rsidR="004E1C33" w:rsidRPr="00E230F5" w14:paraId="7A7F807E" w14:textId="77777777" w:rsidTr="00D851E8">
        <w:tblPrEx>
          <w:tblLook w:val="04A0" w:firstRow="1" w:lastRow="0" w:firstColumn="1" w:lastColumn="0" w:noHBand="0" w:noVBand="1"/>
        </w:tblPrEx>
        <w:tc>
          <w:tcPr>
            <w:tcW w:w="850" w:type="dxa"/>
          </w:tcPr>
          <w:p w14:paraId="0287724B" w14:textId="77777777" w:rsidR="004E1C33" w:rsidRPr="004B1E02" w:rsidRDefault="004E1C33" w:rsidP="00D851E8">
            <w:pPr>
              <w:spacing w:after="0"/>
              <w:rPr>
                <w:rFonts w:cs="Arial"/>
                <w:szCs w:val="24"/>
              </w:rPr>
            </w:pPr>
            <w:r w:rsidRPr="004B1E02">
              <w:rPr>
                <w:rFonts w:cs="Arial"/>
                <w:szCs w:val="24"/>
              </w:rPr>
              <w:t>3</w:t>
            </w:r>
          </w:p>
          <w:p w14:paraId="2138570D" w14:textId="77777777" w:rsidR="004E1C33" w:rsidRPr="004B1E02" w:rsidRDefault="004E1C33" w:rsidP="00D851E8">
            <w:pPr>
              <w:spacing w:after="0"/>
              <w:rPr>
                <w:rFonts w:cs="Arial"/>
                <w:szCs w:val="24"/>
              </w:rPr>
            </w:pPr>
          </w:p>
        </w:tc>
        <w:tc>
          <w:tcPr>
            <w:tcW w:w="1289" w:type="dxa"/>
          </w:tcPr>
          <w:p w14:paraId="09706339" w14:textId="77777777" w:rsidR="004E1C33" w:rsidRPr="004B1E02" w:rsidRDefault="004E1C33" w:rsidP="00D851E8">
            <w:pPr>
              <w:spacing w:after="0"/>
              <w:rPr>
                <w:rFonts w:cs="Arial"/>
                <w:szCs w:val="24"/>
              </w:rPr>
            </w:pPr>
          </w:p>
        </w:tc>
        <w:tc>
          <w:tcPr>
            <w:tcW w:w="720" w:type="dxa"/>
          </w:tcPr>
          <w:p w14:paraId="379B2F7D" w14:textId="77777777" w:rsidR="004E1C33" w:rsidRPr="004B1E02" w:rsidRDefault="004E1C33" w:rsidP="00D851E8">
            <w:pPr>
              <w:spacing w:after="0"/>
              <w:rPr>
                <w:rFonts w:cs="Arial"/>
                <w:szCs w:val="24"/>
              </w:rPr>
            </w:pPr>
          </w:p>
        </w:tc>
        <w:tc>
          <w:tcPr>
            <w:tcW w:w="626" w:type="dxa"/>
          </w:tcPr>
          <w:p w14:paraId="5779A793" w14:textId="77777777" w:rsidR="004E1C33" w:rsidRPr="004B1E02" w:rsidRDefault="004E1C33" w:rsidP="00D851E8">
            <w:pPr>
              <w:spacing w:after="0"/>
              <w:rPr>
                <w:rFonts w:cs="Arial"/>
                <w:szCs w:val="24"/>
              </w:rPr>
            </w:pPr>
          </w:p>
        </w:tc>
        <w:tc>
          <w:tcPr>
            <w:tcW w:w="724" w:type="dxa"/>
            <w:gridSpan w:val="2"/>
          </w:tcPr>
          <w:p w14:paraId="711E9215" w14:textId="77777777" w:rsidR="004E1C33" w:rsidRPr="004B1E02" w:rsidRDefault="004E1C33" w:rsidP="00D851E8">
            <w:pPr>
              <w:spacing w:after="0"/>
              <w:rPr>
                <w:rFonts w:cs="Arial"/>
                <w:szCs w:val="24"/>
              </w:rPr>
            </w:pPr>
          </w:p>
        </w:tc>
        <w:tc>
          <w:tcPr>
            <w:tcW w:w="748" w:type="dxa"/>
          </w:tcPr>
          <w:p w14:paraId="3CD72E1C" w14:textId="77777777" w:rsidR="004E1C33" w:rsidRPr="004B1E02" w:rsidRDefault="004E1C33" w:rsidP="00D851E8">
            <w:pPr>
              <w:spacing w:after="0"/>
              <w:rPr>
                <w:rFonts w:cs="Arial"/>
                <w:szCs w:val="24"/>
              </w:rPr>
            </w:pPr>
          </w:p>
        </w:tc>
        <w:tc>
          <w:tcPr>
            <w:tcW w:w="708" w:type="dxa"/>
          </w:tcPr>
          <w:p w14:paraId="2610B307" w14:textId="77777777" w:rsidR="004E1C33" w:rsidRPr="004B1E02" w:rsidRDefault="004E1C33" w:rsidP="00D851E8">
            <w:pPr>
              <w:spacing w:after="0"/>
              <w:rPr>
                <w:rFonts w:cs="Arial"/>
                <w:szCs w:val="24"/>
              </w:rPr>
            </w:pPr>
          </w:p>
        </w:tc>
        <w:tc>
          <w:tcPr>
            <w:tcW w:w="662" w:type="dxa"/>
          </w:tcPr>
          <w:p w14:paraId="69B0D8A0" w14:textId="77777777" w:rsidR="004E1C33" w:rsidRPr="004B1E02" w:rsidRDefault="004E1C33" w:rsidP="00D851E8">
            <w:pPr>
              <w:spacing w:after="0"/>
              <w:rPr>
                <w:rFonts w:cs="Arial"/>
                <w:szCs w:val="24"/>
              </w:rPr>
            </w:pPr>
          </w:p>
        </w:tc>
        <w:tc>
          <w:tcPr>
            <w:tcW w:w="721" w:type="dxa"/>
          </w:tcPr>
          <w:p w14:paraId="40735E19" w14:textId="77777777" w:rsidR="004E1C33" w:rsidRPr="004B1E02" w:rsidRDefault="004E1C33" w:rsidP="00D851E8">
            <w:pPr>
              <w:spacing w:after="0"/>
              <w:rPr>
                <w:rFonts w:cs="Arial"/>
                <w:szCs w:val="24"/>
              </w:rPr>
            </w:pPr>
          </w:p>
        </w:tc>
        <w:tc>
          <w:tcPr>
            <w:tcW w:w="844" w:type="dxa"/>
          </w:tcPr>
          <w:p w14:paraId="24EDB51C" w14:textId="77777777" w:rsidR="004E1C33" w:rsidRPr="004B1E02" w:rsidRDefault="004E1C33" w:rsidP="00D851E8">
            <w:pPr>
              <w:spacing w:after="0"/>
              <w:rPr>
                <w:rFonts w:cs="Arial"/>
                <w:szCs w:val="24"/>
              </w:rPr>
            </w:pPr>
          </w:p>
        </w:tc>
        <w:tc>
          <w:tcPr>
            <w:tcW w:w="1430" w:type="dxa"/>
          </w:tcPr>
          <w:p w14:paraId="4E49A659" w14:textId="77777777" w:rsidR="004E1C33" w:rsidRPr="004B1E02" w:rsidRDefault="004E1C33" w:rsidP="00D851E8">
            <w:pPr>
              <w:spacing w:after="0"/>
              <w:rPr>
                <w:rFonts w:cs="Arial"/>
                <w:szCs w:val="24"/>
              </w:rPr>
            </w:pPr>
          </w:p>
        </w:tc>
      </w:tr>
      <w:tr w:rsidR="004E1C33" w:rsidRPr="00E230F5" w14:paraId="4BB67F7E" w14:textId="77777777" w:rsidTr="00D851E8">
        <w:tblPrEx>
          <w:tblLook w:val="04A0" w:firstRow="1" w:lastRow="0" w:firstColumn="1" w:lastColumn="0" w:noHBand="0" w:noVBand="1"/>
        </w:tblPrEx>
        <w:tc>
          <w:tcPr>
            <w:tcW w:w="850" w:type="dxa"/>
          </w:tcPr>
          <w:p w14:paraId="08714BA7" w14:textId="77777777" w:rsidR="004E1C33" w:rsidRPr="004B1E02" w:rsidRDefault="004E1C33" w:rsidP="00D851E8">
            <w:pPr>
              <w:spacing w:after="0"/>
              <w:rPr>
                <w:rFonts w:cs="Arial"/>
                <w:szCs w:val="24"/>
              </w:rPr>
            </w:pPr>
            <w:r>
              <w:rPr>
                <w:rFonts w:cs="Arial"/>
                <w:szCs w:val="24"/>
              </w:rPr>
              <w:t>4</w:t>
            </w:r>
          </w:p>
          <w:p w14:paraId="7D6FEC1A" w14:textId="77777777" w:rsidR="004E1C33" w:rsidRPr="004B1E02" w:rsidRDefault="004E1C33" w:rsidP="00D851E8">
            <w:pPr>
              <w:spacing w:after="0"/>
              <w:rPr>
                <w:rFonts w:cs="Arial"/>
                <w:szCs w:val="24"/>
              </w:rPr>
            </w:pPr>
          </w:p>
        </w:tc>
        <w:tc>
          <w:tcPr>
            <w:tcW w:w="1289" w:type="dxa"/>
          </w:tcPr>
          <w:p w14:paraId="49C1A89E" w14:textId="77777777" w:rsidR="004E1C33" w:rsidRPr="004B1E02" w:rsidRDefault="004E1C33" w:rsidP="00D851E8">
            <w:pPr>
              <w:spacing w:after="0"/>
              <w:rPr>
                <w:rFonts w:cs="Arial"/>
                <w:szCs w:val="24"/>
              </w:rPr>
            </w:pPr>
          </w:p>
        </w:tc>
        <w:tc>
          <w:tcPr>
            <w:tcW w:w="720" w:type="dxa"/>
          </w:tcPr>
          <w:p w14:paraId="256E82F3" w14:textId="77777777" w:rsidR="004E1C33" w:rsidRPr="004B1E02" w:rsidRDefault="004E1C33" w:rsidP="00D851E8">
            <w:pPr>
              <w:spacing w:after="0"/>
              <w:rPr>
                <w:rFonts w:cs="Arial"/>
                <w:szCs w:val="24"/>
              </w:rPr>
            </w:pPr>
          </w:p>
        </w:tc>
        <w:tc>
          <w:tcPr>
            <w:tcW w:w="626" w:type="dxa"/>
          </w:tcPr>
          <w:p w14:paraId="1BA27E0B" w14:textId="77777777" w:rsidR="004E1C33" w:rsidRPr="004B1E02" w:rsidRDefault="004E1C33" w:rsidP="00D851E8">
            <w:pPr>
              <w:spacing w:after="0"/>
              <w:rPr>
                <w:rFonts w:cs="Arial"/>
                <w:szCs w:val="24"/>
              </w:rPr>
            </w:pPr>
          </w:p>
        </w:tc>
        <w:tc>
          <w:tcPr>
            <w:tcW w:w="724" w:type="dxa"/>
            <w:gridSpan w:val="2"/>
          </w:tcPr>
          <w:p w14:paraId="43CA36B3" w14:textId="77777777" w:rsidR="004E1C33" w:rsidRPr="004B1E02" w:rsidRDefault="004E1C33" w:rsidP="00D851E8">
            <w:pPr>
              <w:spacing w:after="0"/>
              <w:rPr>
                <w:rFonts w:cs="Arial"/>
                <w:szCs w:val="24"/>
              </w:rPr>
            </w:pPr>
          </w:p>
        </w:tc>
        <w:tc>
          <w:tcPr>
            <w:tcW w:w="748" w:type="dxa"/>
          </w:tcPr>
          <w:p w14:paraId="3FA14E8A" w14:textId="77777777" w:rsidR="004E1C33" w:rsidRPr="004B1E02" w:rsidRDefault="004E1C33" w:rsidP="00D851E8">
            <w:pPr>
              <w:spacing w:after="0"/>
              <w:rPr>
                <w:rFonts w:cs="Arial"/>
                <w:szCs w:val="24"/>
              </w:rPr>
            </w:pPr>
          </w:p>
        </w:tc>
        <w:tc>
          <w:tcPr>
            <w:tcW w:w="708" w:type="dxa"/>
          </w:tcPr>
          <w:p w14:paraId="2A4ED1FC" w14:textId="77777777" w:rsidR="004E1C33" w:rsidRPr="004B1E02" w:rsidRDefault="004E1C33" w:rsidP="00D851E8">
            <w:pPr>
              <w:spacing w:after="0"/>
              <w:rPr>
                <w:rFonts w:cs="Arial"/>
                <w:szCs w:val="24"/>
              </w:rPr>
            </w:pPr>
          </w:p>
        </w:tc>
        <w:tc>
          <w:tcPr>
            <w:tcW w:w="662" w:type="dxa"/>
          </w:tcPr>
          <w:p w14:paraId="2CDA7FD3" w14:textId="77777777" w:rsidR="004E1C33" w:rsidRPr="004B1E02" w:rsidRDefault="004E1C33" w:rsidP="00D851E8">
            <w:pPr>
              <w:spacing w:after="0"/>
              <w:rPr>
                <w:rFonts w:cs="Arial"/>
                <w:szCs w:val="24"/>
              </w:rPr>
            </w:pPr>
          </w:p>
        </w:tc>
        <w:tc>
          <w:tcPr>
            <w:tcW w:w="721" w:type="dxa"/>
          </w:tcPr>
          <w:p w14:paraId="55667BDF" w14:textId="77777777" w:rsidR="004E1C33" w:rsidRPr="004B1E02" w:rsidRDefault="004E1C33" w:rsidP="00D851E8">
            <w:pPr>
              <w:spacing w:after="0"/>
              <w:rPr>
                <w:rFonts w:cs="Arial"/>
                <w:szCs w:val="24"/>
              </w:rPr>
            </w:pPr>
          </w:p>
        </w:tc>
        <w:tc>
          <w:tcPr>
            <w:tcW w:w="844" w:type="dxa"/>
          </w:tcPr>
          <w:p w14:paraId="57AAF905" w14:textId="77777777" w:rsidR="004E1C33" w:rsidRPr="004B1E02" w:rsidRDefault="004E1C33" w:rsidP="00D851E8">
            <w:pPr>
              <w:spacing w:after="0"/>
              <w:rPr>
                <w:rFonts w:cs="Arial"/>
                <w:szCs w:val="24"/>
              </w:rPr>
            </w:pPr>
          </w:p>
        </w:tc>
        <w:tc>
          <w:tcPr>
            <w:tcW w:w="1430" w:type="dxa"/>
          </w:tcPr>
          <w:p w14:paraId="55201AF1" w14:textId="77777777" w:rsidR="004E1C33" w:rsidRPr="004B1E02" w:rsidRDefault="004E1C33" w:rsidP="00D851E8">
            <w:pPr>
              <w:spacing w:after="0"/>
              <w:rPr>
                <w:rFonts w:cs="Arial"/>
                <w:szCs w:val="24"/>
              </w:rPr>
            </w:pPr>
          </w:p>
        </w:tc>
      </w:tr>
      <w:tr w:rsidR="004E1C33" w:rsidRPr="00E230F5" w14:paraId="0A5E8BC1" w14:textId="77777777" w:rsidTr="00D851E8">
        <w:tblPrEx>
          <w:tblLook w:val="04A0" w:firstRow="1" w:lastRow="0" w:firstColumn="1" w:lastColumn="0" w:noHBand="0" w:noVBand="1"/>
        </w:tblPrEx>
        <w:tc>
          <w:tcPr>
            <w:tcW w:w="850" w:type="dxa"/>
          </w:tcPr>
          <w:p w14:paraId="3345ECDA" w14:textId="77777777" w:rsidR="004E1C33" w:rsidRPr="004B1E02" w:rsidRDefault="004E1C33" w:rsidP="00D851E8">
            <w:pPr>
              <w:spacing w:after="0"/>
              <w:rPr>
                <w:rFonts w:cs="Arial"/>
                <w:szCs w:val="24"/>
              </w:rPr>
            </w:pPr>
            <w:r>
              <w:rPr>
                <w:rFonts w:cs="Arial"/>
                <w:szCs w:val="24"/>
              </w:rPr>
              <w:t>5</w:t>
            </w:r>
          </w:p>
          <w:p w14:paraId="1C9C2623" w14:textId="77777777" w:rsidR="004E1C33" w:rsidRPr="004B1E02" w:rsidRDefault="004E1C33" w:rsidP="00D851E8">
            <w:pPr>
              <w:spacing w:after="0"/>
              <w:rPr>
                <w:rFonts w:cs="Arial"/>
                <w:szCs w:val="24"/>
              </w:rPr>
            </w:pPr>
          </w:p>
        </w:tc>
        <w:tc>
          <w:tcPr>
            <w:tcW w:w="1289" w:type="dxa"/>
          </w:tcPr>
          <w:p w14:paraId="2D6FD65F" w14:textId="77777777" w:rsidR="004E1C33" w:rsidRPr="004B1E02" w:rsidRDefault="004E1C33" w:rsidP="00D851E8">
            <w:pPr>
              <w:spacing w:after="0"/>
              <w:rPr>
                <w:rFonts w:cs="Arial"/>
                <w:szCs w:val="24"/>
              </w:rPr>
            </w:pPr>
          </w:p>
        </w:tc>
        <w:tc>
          <w:tcPr>
            <w:tcW w:w="720" w:type="dxa"/>
          </w:tcPr>
          <w:p w14:paraId="367FC331" w14:textId="77777777" w:rsidR="004E1C33" w:rsidRPr="004B1E02" w:rsidRDefault="004E1C33" w:rsidP="00D851E8">
            <w:pPr>
              <w:spacing w:after="0"/>
              <w:rPr>
                <w:rFonts w:cs="Arial"/>
                <w:szCs w:val="24"/>
              </w:rPr>
            </w:pPr>
          </w:p>
        </w:tc>
        <w:tc>
          <w:tcPr>
            <w:tcW w:w="626" w:type="dxa"/>
          </w:tcPr>
          <w:p w14:paraId="5E700FFB" w14:textId="77777777" w:rsidR="004E1C33" w:rsidRPr="004B1E02" w:rsidRDefault="004E1C33" w:rsidP="00D851E8">
            <w:pPr>
              <w:spacing w:after="0"/>
              <w:rPr>
                <w:rFonts w:cs="Arial"/>
                <w:szCs w:val="24"/>
              </w:rPr>
            </w:pPr>
          </w:p>
        </w:tc>
        <w:tc>
          <w:tcPr>
            <w:tcW w:w="724" w:type="dxa"/>
            <w:gridSpan w:val="2"/>
          </w:tcPr>
          <w:p w14:paraId="0C220094" w14:textId="77777777" w:rsidR="004E1C33" w:rsidRPr="004B1E02" w:rsidRDefault="004E1C33" w:rsidP="00D851E8">
            <w:pPr>
              <w:spacing w:after="0"/>
              <w:rPr>
                <w:rFonts w:cs="Arial"/>
                <w:szCs w:val="24"/>
              </w:rPr>
            </w:pPr>
          </w:p>
        </w:tc>
        <w:tc>
          <w:tcPr>
            <w:tcW w:w="748" w:type="dxa"/>
          </w:tcPr>
          <w:p w14:paraId="0F7CF2ED" w14:textId="77777777" w:rsidR="004E1C33" w:rsidRPr="004B1E02" w:rsidRDefault="004E1C33" w:rsidP="00D851E8">
            <w:pPr>
              <w:spacing w:after="0"/>
              <w:rPr>
                <w:rFonts w:cs="Arial"/>
                <w:szCs w:val="24"/>
              </w:rPr>
            </w:pPr>
          </w:p>
        </w:tc>
        <w:tc>
          <w:tcPr>
            <w:tcW w:w="708" w:type="dxa"/>
          </w:tcPr>
          <w:p w14:paraId="47803AAD" w14:textId="77777777" w:rsidR="004E1C33" w:rsidRPr="004B1E02" w:rsidRDefault="004E1C33" w:rsidP="00D851E8">
            <w:pPr>
              <w:spacing w:after="0"/>
              <w:rPr>
                <w:rFonts w:cs="Arial"/>
                <w:szCs w:val="24"/>
              </w:rPr>
            </w:pPr>
          </w:p>
        </w:tc>
        <w:tc>
          <w:tcPr>
            <w:tcW w:w="662" w:type="dxa"/>
          </w:tcPr>
          <w:p w14:paraId="1D57CAC1" w14:textId="77777777" w:rsidR="004E1C33" w:rsidRPr="004B1E02" w:rsidRDefault="004E1C33" w:rsidP="00D851E8">
            <w:pPr>
              <w:spacing w:after="0"/>
              <w:rPr>
                <w:rFonts w:cs="Arial"/>
                <w:szCs w:val="24"/>
              </w:rPr>
            </w:pPr>
          </w:p>
        </w:tc>
        <w:tc>
          <w:tcPr>
            <w:tcW w:w="721" w:type="dxa"/>
          </w:tcPr>
          <w:p w14:paraId="4C0A01AA" w14:textId="77777777" w:rsidR="004E1C33" w:rsidRPr="004B1E02" w:rsidRDefault="004E1C33" w:rsidP="00D851E8">
            <w:pPr>
              <w:spacing w:after="0"/>
              <w:rPr>
                <w:rFonts w:cs="Arial"/>
                <w:szCs w:val="24"/>
              </w:rPr>
            </w:pPr>
          </w:p>
        </w:tc>
        <w:tc>
          <w:tcPr>
            <w:tcW w:w="844" w:type="dxa"/>
          </w:tcPr>
          <w:p w14:paraId="36EEAF66" w14:textId="77777777" w:rsidR="004E1C33" w:rsidRPr="004B1E02" w:rsidRDefault="004E1C33" w:rsidP="00D851E8">
            <w:pPr>
              <w:spacing w:after="0"/>
              <w:rPr>
                <w:rFonts w:cs="Arial"/>
                <w:szCs w:val="24"/>
              </w:rPr>
            </w:pPr>
          </w:p>
        </w:tc>
        <w:tc>
          <w:tcPr>
            <w:tcW w:w="1430" w:type="dxa"/>
          </w:tcPr>
          <w:p w14:paraId="7DCBB152" w14:textId="77777777" w:rsidR="004E1C33" w:rsidRPr="004B1E02" w:rsidRDefault="004E1C33" w:rsidP="00D851E8">
            <w:pPr>
              <w:spacing w:after="0"/>
              <w:rPr>
                <w:rFonts w:cs="Arial"/>
                <w:szCs w:val="24"/>
              </w:rPr>
            </w:pPr>
          </w:p>
        </w:tc>
      </w:tr>
      <w:tr w:rsidR="004E1C33" w:rsidRPr="00E230F5" w14:paraId="7943D8FC" w14:textId="77777777" w:rsidTr="00D851E8">
        <w:tblPrEx>
          <w:tblLook w:val="04A0" w:firstRow="1" w:lastRow="0" w:firstColumn="1" w:lastColumn="0" w:noHBand="0" w:noVBand="1"/>
        </w:tblPrEx>
        <w:tc>
          <w:tcPr>
            <w:tcW w:w="850" w:type="dxa"/>
          </w:tcPr>
          <w:p w14:paraId="6824336B" w14:textId="77777777" w:rsidR="004E1C33" w:rsidRPr="004B1E02" w:rsidRDefault="004E1C33" w:rsidP="00D851E8">
            <w:pPr>
              <w:spacing w:after="0"/>
              <w:rPr>
                <w:rFonts w:cs="Arial"/>
                <w:szCs w:val="24"/>
              </w:rPr>
            </w:pPr>
            <w:r>
              <w:rPr>
                <w:rFonts w:cs="Arial"/>
                <w:szCs w:val="24"/>
              </w:rPr>
              <w:t>6</w:t>
            </w:r>
          </w:p>
          <w:p w14:paraId="4FD57493" w14:textId="77777777" w:rsidR="004E1C33" w:rsidRPr="004B1E02" w:rsidRDefault="004E1C33" w:rsidP="00D851E8">
            <w:pPr>
              <w:spacing w:after="0"/>
              <w:rPr>
                <w:rFonts w:cs="Arial"/>
                <w:szCs w:val="24"/>
              </w:rPr>
            </w:pPr>
          </w:p>
        </w:tc>
        <w:tc>
          <w:tcPr>
            <w:tcW w:w="1289" w:type="dxa"/>
          </w:tcPr>
          <w:p w14:paraId="4AE60A09" w14:textId="77777777" w:rsidR="004E1C33" w:rsidRPr="004B1E02" w:rsidRDefault="004E1C33" w:rsidP="00D851E8">
            <w:pPr>
              <w:spacing w:after="0"/>
              <w:rPr>
                <w:rFonts w:cs="Arial"/>
                <w:szCs w:val="24"/>
              </w:rPr>
            </w:pPr>
          </w:p>
        </w:tc>
        <w:tc>
          <w:tcPr>
            <w:tcW w:w="720" w:type="dxa"/>
          </w:tcPr>
          <w:p w14:paraId="761BE4EA" w14:textId="77777777" w:rsidR="004E1C33" w:rsidRPr="004B1E02" w:rsidRDefault="004E1C33" w:rsidP="00D851E8">
            <w:pPr>
              <w:spacing w:after="0"/>
              <w:rPr>
                <w:rFonts w:cs="Arial"/>
                <w:szCs w:val="24"/>
              </w:rPr>
            </w:pPr>
          </w:p>
        </w:tc>
        <w:tc>
          <w:tcPr>
            <w:tcW w:w="626" w:type="dxa"/>
          </w:tcPr>
          <w:p w14:paraId="2729E98F" w14:textId="77777777" w:rsidR="004E1C33" w:rsidRPr="004B1E02" w:rsidRDefault="004E1C33" w:rsidP="00D851E8">
            <w:pPr>
              <w:spacing w:after="0"/>
              <w:rPr>
                <w:rFonts w:cs="Arial"/>
                <w:szCs w:val="24"/>
              </w:rPr>
            </w:pPr>
          </w:p>
        </w:tc>
        <w:tc>
          <w:tcPr>
            <w:tcW w:w="724" w:type="dxa"/>
            <w:gridSpan w:val="2"/>
          </w:tcPr>
          <w:p w14:paraId="0DF1D2DE" w14:textId="77777777" w:rsidR="004E1C33" w:rsidRPr="004B1E02" w:rsidRDefault="004E1C33" w:rsidP="00D851E8">
            <w:pPr>
              <w:spacing w:after="0"/>
              <w:rPr>
                <w:rFonts w:cs="Arial"/>
                <w:szCs w:val="24"/>
              </w:rPr>
            </w:pPr>
          </w:p>
        </w:tc>
        <w:tc>
          <w:tcPr>
            <w:tcW w:w="748" w:type="dxa"/>
          </w:tcPr>
          <w:p w14:paraId="11333FCE" w14:textId="77777777" w:rsidR="004E1C33" w:rsidRPr="004B1E02" w:rsidRDefault="004E1C33" w:rsidP="00D851E8">
            <w:pPr>
              <w:spacing w:after="0"/>
              <w:rPr>
                <w:rFonts w:cs="Arial"/>
                <w:szCs w:val="24"/>
              </w:rPr>
            </w:pPr>
          </w:p>
        </w:tc>
        <w:tc>
          <w:tcPr>
            <w:tcW w:w="708" w:type="dxa"/>
          </w:tcPr>
          <w:p w14:paraId="76237B4E" w14:textId="77777777" w:rsidR="004E1C33" w:rsidRPr="004B1E02" w:rsidRDefault="004E1C33" w:rsidP="00D851E8">
            <w:pPr>
              <w:spacing w:after="0"/>
              <w:rPr>
                <w:rFonts w:cs="Arial"/>
                <w:szCs w:val="24"/>
              </w:rPr>
            </w:pPr>
          </w:p>
        </w:tc>
        <w:tc>
          <w:tcPr>
            <w:tcW w:w="662" w:type="dxa"/>
          </w:tcPr>
          <w:p w14:paraId="4A3E4563" w14:textId="77777777" w:rsidR="004E1C33" w:rsidRPr="004B1E02" w:rsidRDefault="004E1C33" w:rsidP="00D851E8">
            <w:pPr>
              <w:spacing w:after="0"/>
              <w:rPr>
                <w:rFonts w:cs="Arial"/>
                <w:szCs w:val="24"/>
              </w:rPr>
            </w:pPr>
          </w:p>
        </w:tc>
        <w:tc>
          <w:tcPr>
            <w:tcW w:w="721" w:type="dxa"/>
          </w:tcPr>
          <w:p w14:paraId="51F8D017" w14:textId="77777777" w:rsidR="004E1C33" w:rsidRPr="004B1E02" w:rsidRDefault="004E1C33" w:rsidP="00D851E8">
            <w:pPr>
              <w:spacing w:after="0"/>
              <w:rPr>
                <w:rFonts w:cs="Arial"/>
                <w:szCs w:val="24"/>
              </w:rPr>
            </w:pPr>
          </w:p>
        </w:tc>
        <w:tc>
          <w:tcPr>
            <w:tcW w:w="844" w:type="dxa"/>
          </w:tcPr>
          <w:p w14:paraId="5153D620" w14:textId="77777777" w:rsidR="004E1C33" w:rsidRPr="004B1E02" w:rsidRDefault="004E1C33" w:rsidP="00D851E8">
            <w:pPr>
              <w:spacing w:after="0"/>
              <w:rPr>
                <w:rFonts w:cs="Arial"/>
                <w:szCs w:val="24"/>
              </w:rPr>
            </w:pPr>
          </w:p>
        </w:tc>
        <w:tc>
          <w:tcPr>
            <w:tcW w:w="1430" w:type="dxa"/>
          </w:tcPr>
          <w:p w14:paraId="184A6650" w14:textId="77777777" w:rsidR="004E1C33" w:rsidRPr="004B1E02" w:rsidRDefault="004E1C33" w:rsidP="00D851E8">
            <w:pPr>
              <w:spacing w:after="0"/>
              <w:rPr>
                <w:rFonts w:cs="Arial"/>
                <w:szCs w:val="24"/>
              </w:rPr>
            </w:pPr>
          </w:p>
        </w:tc>
      </w:tr>
      <w:tr w:rsidR="004E1C33" w:rsidRPr="00E230F5" w14:paraId="0398ADDD" w14:textId="77777777" w:rsidTr="00D851E8">
        <w:tblPrEx>
          <w:tblLook w:val="04A0" w:firstRow="1" w:lastRow="0" w:firstColumn="1" w:lastColumn="0" w:noHBand="0" w:noVBand="1"/>
        </w:tblPrEx>
        <w:tc>
          <w:tcPr>
            <w:tcW w:w="850" w:type="dxa"/>
          </w:tcPr>
          <w:p w14:paraId="3AE83827" w14:textId="77777777" w:rsidR="004E1C33" w:rsidRPr="004B1E02" w:rsidRDefault="004E1C33" w:rsidP="00D851E8">
            <w:pPr>
              <w:spacing w:after="0"/>
              <w:rPr>
                <w:rFonts w:cs="Arial"/>
                <w:szCs w:val="24"/>
              </w:rPr>
            </w:pPr>
          </w:p>
          <w:p w14:paraId="79BF0CB4" w14:textId="77777777" w:rsidR="004E1C33" w:rsidRPr="004B1E02" w:rsidRDefault="004E1C33" w:rsidP="00D851E8">
            <w:pPr>
              <w:spacing w:after="0"/>
              <w:rPr>
                <w:rFonts w:cs="Arial"/>
                <w:szCs w:val="24"/>
              </w:rPr>
            </w:pPr>
          </w:p>
        </w:tc>
        <w:tc>
          <w:tcPr>
            <w:tcW w:w="1289" w:type="dxa"/>
          </w:tcPr>
          <w:p w14:paraId="31573BBE" w14:textId="77777777" w:rsidR="004E1C33" w:rsidRPr="004B1E02" w:rsidRDefault="004E1C33" w:rsidP="00D851E8">
            <w:pPr>
              <w:spacing w:after="0"/>
              <w:rPr>
                <w:rFonts w:cs="Arial"/>
                <w:szCs w:val="24"/>
              </w:rPr>
            </w:pPr>
          </w:p>
        </w:tc>
        <w:tc>
          <w:tcPr>
            <w:tcW w:w="720" w:type="dxa"/>
          </w:tcPr>
          <w:p w14:paraId="7A9BC6A8" w14:textId="77777777" w:rsidR="004E1C33" w:rsidRPr="004B1E02" w:rsidRDefault="004E1C33" w:rsidP="00D851E8">
            <w:pPr>
              <w:spacing w:after="0"/>
              <w:rPr>
                <w:rFonts w:cs="Arial"/>
                <w:szCs w:val="24"/>
              </w:rPr>
            </w:pPr>
          </w:p>
        </w:tc>
        <w:tc>
          <w:tcPr>
            <w:tcW w:w="626" w:type="dxa"/>
          </w:tcPr>
          <w:p w14:paraId="452104AE" w14:textId="77777777" w:rsidR="004E1C33" w:rsidRPr="004B1E02" w:rsidRDefault="004E1C33" w:rsidP="00D851E8">
            <w:pPr>
              <w:spacing w:after="0"/>
              <w:rPr>
                <w:rFonts w:cs="Arial"/>
                <w:szCs w:val="24"/>
              </w:rPr>
            </w:pPr>
          </w:p>
        </w:tc>
        <w:tc>
          <w:tcPr>
            <w:tcW w:w="724" w:type="dxa"/>
            <w:gridSpan w:val="2"/>
          </w:tcPr>
          <w:p w14:paraId="1EBD658C" w14:textId="77777777" w:rsidR="004E1C33" w:rsidRPr="004B1E02" w:rsidRDefault="004E1C33" w:rsidP="00D851E8">
            <w:pPr>
              <w:spacing w:after="0"/>
              <w:rPr>
                <w:rFonts w:cs="Arial"/>
                <w:szCs w:val="24"/>
              </w:rPr>
            </w:pPr>
          </w:p>
        </w:tc>
        <w:tc>
          <w:tcPr>
            <w:tcW w:w="748" w:type="dxa"/>
          </w:tcPr>
          <w:p w14:paraId="62ED79A2" w14:textId="77777777" w:rsidR="004E1C33" w:rsidRPr="004B1E02" w:rsidRDefault="004E1C33" w:rsidP="00D851E8">
            <w:pPr>
              <w:spacing w:after="0"/>
              <w:rPr>
                <w:rFonts w:cs="Arial"/>
                <w:szCs w:val="24"/>
              </w:rPr>
            </w:pPr>
          </w:p>
        </w:tc>
        <w:tc>
          <w:tcPr>
            <w:tcW w:w="708" w:type="dxa"/>
          </w:tcPr>
          <w:p w14:paraId="4B602A85" w14:textId="77777777" w:rsidR="004E1C33" w:rsidRPr="004B1E02" w:rsidRDefault="004E1C33" w:rsidP="00D851E8">
            <w:pPr>
              <w:spacing w:after="0"/>
              <w:rPr>
                <w:rFonts w:cs="Arial"/>
                <w:szCs w:val="24"/>
              </w:rPr>
            </w:pPr>
          </w:p>
        </w:tc>
        <w:tc>
          <w:tcPr>
            <w:tcW w:w="662" w:type="dxa"/>
          </w:tcPr>
          <w:p w14:paraId="434C1505" w14:textId="77777777" w:rsidR="004E1C33" w:rsidRPr="004B1E02" w:rsidRDefault="004E1C33" w:rsidP="00D851E8">
            <w:pPr>
              <w:spacing w:after="0"/>
              <w:rPr>
                <w:rFonts w:cs="Arial"/>
                <w:szCs w:val="24"/>
              </w:rPr>
            </w:pPr>
          </w:p>
        </w:tc>
        <w:tc>
          <w:tcPr>
            <w:tcW w:w="721" w:type="dxa"/>
          </w:tcPr>
          <w:p w14:paraId="58CF3F73" w14:textId="77777777" w:rsidR="004E1C33" w:rsidRPr="004B1E02" w:rsidRDefault="004E1C33" w:rsidP="00D851E8">
            <w:pPr>
              <w:spacing w:after="0"/>
              <w:rPr>
                <w:rFonts w:cs="Arial"/>
                <w:szCs w:val="24"/>
              </w:rPr>
            </w:pPr>
          </w:p>
        </w:tc>
        <w:tc>
          <w:tcPr>
            <w:tcW w:w="844" w:type="dxa"/>
          </w:tcPr>
          <w:p w14:paraId="21C2086E" w14:textId="77777777" w:rsidR="004E1C33" w:rsidRPr="004B1E02" w:rsidRDefault="004E1C33" w:rsidP="00D851E8">
            <w:pPr>
              <w:spacing w:after="0"/>
              <w:rPr>
                <w:rFonts w:cs="Arial"/>
                <w:szCs w:val="24"/>
              </w:rPr>
            </w:pPr>
          </w:p>
        </w:tc>
        <w:tc>
          <w:tcPr>
            <w:tcW w:w="1430" w:type="dxa"/>
          </w:tcPr>
          <w:p w14:paraId="2BCA1BC9" w14:textId="77777777" w:rsidR="004E1C33" w:rsidRPr="004B1E02" w:rsidRDefault="004E1C33" w:rsidP="00D851E8">
            <w:pPr>
              <w:spacing w:after="0"/>
              <w:rPr>
                <w:rFonts w:cs="Arial"/>
                <w:szCs w:val="24"/>
              </w:rPr>
            </w:pPr>
          </w:p>
        </w:tc>
      </w:tr>
      <w:tr w:rsidR="004E1C33" w:rsidRPr="00E230F5" w14:paraId="64095C8C" w14:textId="77777777" w:rsidTr="00D851E8">
        <w:tblPrEx>
          <w:tblLook w:val="04A0" w:firstRow="1" w:lastRow="0" w:firstColumn="1" w:lastColumn="0" w:noHBand="0" w:noVBand="1"/>
        </w:tblPrEx>
        <w:tc>
          <w:tcPr>
            <w:tcW w:w="9322" w:type="dxa"/>
            <w:gridSpan w:val="12"/>
          </w:tcPr>
          <w:p w14:paraId="1352A179" w14:textId="77777777" w:rsidR="004E1C33" w:rsidRPr="00053DF6" w:rsidRDefault="004E1C33" w:rsidP="00D851E8">
            <w:pPr>
              <w:spacing w:after="0"/>
              <w:jc w:val="center"/>
              <w:rPr>
                <w:rFonts w:cs="Arial"/>
                <w:szCs w:val="24"/>
              </w:rPr>
            </w:pPr>
          </w:p>
        </w:tc>
      </w:tr>
      <w:tr w:rsidR="004E1C33" w:rsidRPr="00E230F5" w14:paraId="36E61249" w14:textId="77777777" w:rsidTr="00D851E8">
        <w:tblPrEx>
          <w:tblLook w:val="04A0" w:firstRow="1" w:lastRow="0" w:firstColumn="1" w:lastColumn="0" w:noHBand="0" w:noVBand="1"/>
        </w:tblPrEx>
        <w:trPr>
          <w:gridBefore w:val="5"/>
          <w:wBefore w:w="4203" w:type="dxa"/>
        </w:trPr>
        <w:tc>
          <w:tcPr>
            <w:tcW w:w="2845" w:type="dxa"/>
            <w:gridSpan w:val="5"/>
          </w:tcPr>
          <w:p w14:paraId="56304C89" w14:textId="77777777" w:rsidR="004E1C33" w:rsidRPr="004F6597" w:rsidRDefault="004E1C33" w:rsidP="00D851E8">
            <w:pPr>
              <w:spacing w:after="0"/>
              <w:jc w:val="right"/>
              <w:rPr>
                <w:rFonts w:cs="Arial"/>
                <w:szCs w:val="24"/>
              </w:rPr>
            </w:pPr>
            <w:r w:rsidRPr="004F6597">
              <w:rPr>
                <w:rFonts w:cs="Arial"/>
                <w:szCs w:val="24"/>
              </w:rPr>
              <w:t>Total number of hours</w:t>
            </w:r>
          </w:p>
          <w:p w14:paraId="15F51045" w14:textId="77777777" w:rsidR="004E1C33" w:rsidRPr="004F6597" w:rsidRDefault="004E1C33" w:rsidP="00D851E8">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757DDB23" w14:textId="77777777" w:rsidR="004E1C33" w:rsidRPr="004F6597" w:rsidRDefault="004E1C33" w:rsidP="00D851E8">
            <w:pPr>
              <w:spacing w:after="0"/>
              <w:jc w:val="right"/>
              <w:rPr>
                <w:rFonts w:cs="Arial"/>
                <w:szCs w:val="24"/>
              </w:rPr>
            </w:pPr>
          </w:p>
        </w:tc>
        <w:tc>
          <w:tcPr>
            <w:tcW w:w="1430" w:type="dxa"/>
          </w:tcPr>
          <w:p w14:paraId="784CD721" w14:textId="77777777" w:rsidR="004E1C33" w:rsidRPr="004F6597" w:rsidRDefault="004E1C33" w:rsidP="00D851E8">
            <w:pPr>
              <w:spacing w:after="0"/>
              <w:jc w:val="right"/>
              <w:rPr>
                <w:rFonts w:cs="Arial"/>
                <w:szCs w:val="24"/>
              </w:rPr>
            </w:pPr>
          </w:p>
        </w:tc>
      </w:tr>
    </w:tbl>
    <w:p w14:paraId="335859C1" w14:textId="77777777" w:rsidR="004E1C33" w:rsidRDefault="004E1C33" w:rsidP="004E1C33">
      <w:pPr>
        <w:rPr>
          <w:rFonts w:cs="Arial"/>
          <w:b/>
          <w:szCs w:val="24"/>
          <w:lang w:val="en-US"/>
        </w:rPr>
      </w:pPr>
    </w:p>
    <w:p w14:paraId="5F7815C8" w14:textId="77777777" w:rsidR="004E1C33" w:rsidRDefault="004E1C33" w:rsidP="004E1C33">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1CE87D3D" w14:textId="77777777" w:rsidR="004E1C33" w:rsidRPr="00053DF6" w:rsidRDefault="004E1C33" w:rsidP="004E1C3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1E195000" w14:textId="77777777" w:rsidR="004E1C33" w:rsidRPr="00053DF6" w:rsidRDefault="004E1C33" w:rsidP="004E1C3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4E1C33" w:rsidRPr="00363A58" w14:paraId="291BA7D4" w14:textId="77777777" w:rsidTr="00D851E8">
        <w:tc>
          <w:tcPr>
            <w:tcW w:w="3540" w:type="dxa"/>
            <w:shd w:val="clear" w:color="auto" w:fill="D0CECE" w:themeFill="background2" w:themeFillShade="E6"/>
          </w:tcPr>
          <w:p w14:paraId="4C1EC460" w14:textId="77777777" w:rsidR="004E1C33" w:rsidRPr="00363A58" w:rsidRDefault="004E1C33" w:rsidP="00D851E8">
            <w:pPr>
              <w:rPr>
                <w:rFonts w:cs="Arial"/>
              </w:rPr>
            </w:pPr>
            <w:r w:rsidRPr="00363A58">
              <w:rPr>
                <w:rFonts w:cs="Arial"/>
                <w:bCs/>
              </w:rPr>
              <w:t>Date</w:t>
            </w:r>
            <w:r w:rsidRPr="00363A58">
              <w:rPr>
                <w:rFonts w:cs="Arial"/>
              </w:rPr>
              <w:t xml:space="preserve"> </w:t>
            </w:r>
          </w:p>
          <w:p w14:paraId="53606F70" w14:textId="77777777" w:rsidR="004E1C33" w:rsidRPr="00363A58" w:rsidRDefault="004E1C33" w:rsidP="00D851E8">
            <w:pPr>
              <w:spacing w:line="360" w:lineRule="auto"/>
              <w:ind w:right="-10"/>
              <w:rPr>
                <w:rFonts w:cs="Arial"/>
              </w:rPr>
            </w:pPr>
            <w:r w:rsidRPr="00363A58">
              <w:rPr>
                <w:rFonts w:cs="Arial"/>
              </w:rPr>
              <w:softHyphen/>
            </w:r>
            <w:r w:rsidRPr="00363A58">
              <w:rPr>
                <w:rFonts w:cs="Arial"/>
              </w:rPr>
              <w:softHyphen/>
              <w:t>____/</w:t>
            </w:r>
            <w:r w:rsidRPr="00363A58">
              <w:rPr>
                <w:rFonts w:cs="Arial"/>
              </w:rPr>
              <w:softHyphen/>
            </w:r>
            <w:r w:rsidRPr="00363A58">
              <w:rPr>
                <w:rFonts w:cs="Arial"/>
              </w:rPr>
              <w:softHyphen/>
              <w:t>____/</w:t>
            </w:r>
            <w:r w:rsidRPr="00363A58">
              <w:rPr>
                <w:rFonts w:cs="Arial"/>
              </w:rPr>
              <w:softHyphen/>
            </w:r>
            <w:r w:rsidRPr="00363A58">
              <w:rPr>
                <w:rFonts w:cs="Arial"/>
              </w:rPr>
              <w:softHyphen/>
              <w:t>____</w:t>
            </w:r>
          </w:p>
        </w:tc>
        <w:tc>
          <w:tcPr>
            <w:tcW w:w="3118" w:type="dxa"/>
            <w:shd w:val="clear" w:color="auto" w:fill="D0CECE" w:themeFill="background2" w:themeFillShade="E6"/>
          </w:tcPr>
          <w:p w14:paraId="35A0105A" w14:textId="77777777" w:rsidR="004E1C33" w:rsidRPr="00363A58" w:rsidRDefault="004E1C33" w:rsidP="00D851E8">
            <w:pPr>
              <w:spacing w:line="360" w:lineRule="auto"/>
              <w:ind w:right="-10"/>
              <w:rPr>
                <w:rFonts w:cs="Arial"/>
                <w:szCs w:val="24"/>
              </w:rPr>
            </w:pPr>
            <w:r w:rsidRPr="00363A58">
              <w:rPr>
                <w:rFonts w:cs="Arial"/>
                <w:i/>
                <w:szCs w:val="24"/>
              </w:rPr>
              <w:t>Student Signature:</w:t>
            </w:r>
          </w:p>
        </w:tc>
        <w:tc>
          <w:tcPr>
            <w:tcW w:w="2664" w:type="dxa"/>
            <w:shd w:val="clear" w:color="auto" w:fill="D0CECE" w:themeFill="background2" w:themeFillShade="E6"/>
          </w:tcPr>
          <w:p w14:paraId="58A01F6A" w14:textId="77777777" w:rsidR="004E1C33" w:rsidRPr="00363A58" w:rsidRDefault="004E1C33" w:rsidP="00D851E8">
            <w:pPr>
              <w:rPr>
                <w:rFonts w:cs="Arial"/>
                <w:bCs/>
                <w:i/>
                <w:szCs w:val="24"/>
              </w:rPr>
            </w:pPr>
            <w:r w:rsidRPr="00363A58">
              <w:rPr>
                <w:rFonts w:cs="Arial"/>
                <w:bCs/>
                <w:i/>
                <w:szCs w:val="24"/>
              </w:rPr>
              <w:t>Practice Assessor/ Supervisor Signature:</w:t>
            </w:r>
          </w:p>
          <w:p w14:paraId="11E213BB" w14:textId="77777777" w:rsidR="004E1C33" w:rsidRPr="00363A58" w:rsidRDefault="004E1C33" w:rsidP="00D851E8">
            <w:pPr>
              <w:spacing w:line="360" w:lineRule="auto"/>
              <w:ind w:right="-10"/>
              <w:rPr>
                <w:rFonts w:cs="Arial"/>
              </w:rPr>
            </w:pPr>
          </w:p>
        </w:tc>
      </w:tr>
    </w:tbl>
    <w:p w14:paraId="25024104" w14:textId="77777777" w:rsidR="004E1C33" w:rsidRPr="00363A58" w:rsidRDefault="004E1C33" w:rsidP="004E1C33">
      <w:pPr>
        <w:rPr>
          <w:rFonts w:cs="Arial"/>
          <w:b/>
          <w:caps/>
          <w:szCs w:val="24"/>
        </w:rPr>
      </w:pPr>
    </w:p>
    <w:p w14:paraId="539E8E86" w14:textId="03BBCA59" w:rsidR="00840FBE" w:rsidRDefault="00840FBE" w:rsidP="00840FBE">
      <w:r>
        <w:br w:type="page"/>
      </w:r>
    </w:p>
    <w:p w14:paraId="3EC72EEE" w14:textId="45EEA257" w:rsidR="00AC39BE" w:rsidRPr="00331C67" w:rsidRDefault="00AC39BE" w:rsidP="00331C67">
      <w:pPr>
        <w:rPr>
          <w:rFonts w:cs="Arial"/>
          <w:szCs w:val="24"/>
        </w:rPr>
        <w:sectPr w:rsidR="00AC39BE" w:rsidRPr="00331C67" w:rsidSect="009F2229">
          <w:pgSz w:w="11906" w:h="16838"/>
          <w:pgMar w:top="1418" w:right="1418" w:bottom="1418" w:left="1418" w:header="708" w:footer="708" w:gutter="0"/>
          <w:cols w:space="708"/>
          <w:docGrid w:linePitch="360"/>
        </w:sectPr>
      </w:pPr>
    </w:p>
    <w:p w14:paraId="574D9D4B" w14:textId="77777777" w:rsidR="00416F3A" w:rsidRPr="00B36EE9" w:rsidRDefault="00A4548C" w:rsidP="00416F3A">
      <w:pPr>
        <w:rPr>
          <w:rFonts w:cs="Arial"/>
          <w:b/>
          <w:bCs/>
          <w:sz w:val="36"/>
          <w:szCs w:val="36"/>
          <w:u w:val="single"/>
        </w:rPr>
      </w:pPr>
      <w:r w:rsidRPr="00B36EE9">
        <w:rPr>
          <w:rFonts w:cs="Arial"/>
          <w:b/>
          <w:bCs/>
          <w:sz w:val="36"/>
          <w:szCs w:val="36"/>
          <w:u w:val="single"/>
        </w:rPr>
        <w:t>CONFIRMATION OF COMPLETION - PART 1</w:t>
      </w:r>
    </w:p>
    <w:p w14:paraId="2303F0E1" w14:textId="41BF7402" w:rsidR="001D7216" w:rsidRPr="007665E0" w:rsidRDefault="001D7216" w:rsidP="00687440">
      <w:pPr>
        <w:rPr>
          <w:rFonts w:cs="Arial"/>
          <w:b/>
          <w:szCs w:val="24"/>
        </w:rPr>
      </w:pPr>
      <w:r w:rsidRPr="007665E0">
        <w:rPr>
          <w:rFonts w:cs="Arial"/>
          <w:b/>
          <w:szCs w:val="24"/>
        </w:rPr>
        <w:t>Practice Assessor Confirmation of Proficiency</w:t>
      </w:r>
    </w:p>
    <w:p w14:paraId="56BF0BC5" w14:textId="777A8C48" w:rsidR="001D7216" w:rsidRDefault="001D7216" w:rsidP="00687440">
      <w:pPr>
        <w:rPr>
          <w:rFonts w:cs="Arial"/>
          <w:szCs w:val="24"/>
        </w:rPr>
      </w:pPr>
      <w:r w:rsidRPr="007665E0">
        <w:rPr>
          <w:rFonts w:cs="Arial"/>
          <w:szCs w:val="24"/>
        </w:rPr>
        <w:t xml:space="preserve">This feedback should be informed by feedback sought from </w:t>
      </w:r>
      <w:r w:rsidR="000B4EE8" w:rsidRPr="007665E0">
        <w:rPr>
          <w:rFonts w:cs="Arial"/>
          <w:szCs w:val="24"/>
        </w:rPr>
        <w:t>Practice Supervisors</w:t>
      </w:r>
      <w:r>
        <w:rPr>
          <w:rFonts w:cs="Arial"/>
          <w:szCs w:val="24"/>
        </w:rPr>
        <w:t xml:space="preserve"> and </w:t>
      </w:r>
      <w:r w:rsidR="000B4EE8">
        <w:rPr>
          <w:rFonts w:cs="Arial"/>
          <w:szCs w:val="24"/>
        </w:rPr>
        <w:t>Practice A</w:t>
      </w:r>
      <w:r>
        <w:rPr>
          <w:rFonts w:cs="Arial"/>
          <w:szCs w:val="24"/>
        </w:rPr>
        <w:t>ssessors</w:t>
      </w:r>
      <w:r w:rsidRPr="007665E0">
        <w:rPr>
          <w:rFonts w:cs="Arial"/>
          <w:szCs w:val="24"/>
        </w:rPr>
        <w:t xml:space="preserve"> (see previous pages) and any other relevant people in order to be assured about your decision. </w:t>
      </w:r>
      <w:r w:rsidR="00EA430E" w:rsidRPr="003B4B03">
        <w:rPr>
          <w:rFonts w:cs="Arial"/>
          <w:szCs w:val="24"/>
        </w:rPr>
        <w:t xml:space="preserve">Review platform proficiencies </w:t>
      </w:r>
      <w:r w:rsidR="003B4B03" w:rsidRPr="003B4B03">
        <w:rPr>
          <w:rFonts w:cs="Arial"/>
          <w:szCs w:val="24"/>
        </w:rPr>
        <w:t xml:space="preserve">section </w:t>
      </w:r>
      <w:r w:rsidR="00EA430E" w:rsidRPr="003B4B03">
        <w:rPr>
          <w:rFonts w:cs="Arial"/>
          <w:szCs w:val="24"/>
        </w:rPr>
        <w:t xml:space="preserve">for the part </w:t>
      </w:r>
      <w:r w:rsidR="003B4B03" w:rsidRPr="003B4B03">
        <w:rPr>
          <w:rFonts w:cs="Arial"/>
          <w:szCs w:val="24"/>
        </w:rPr>
        <w:t xml:space="preserve">to ensure all </w:t>
      </w:r>
      <w:r w:rsidR="00EA430E" w:rsidRPr="003B4B03">
        <w:rPr>
          <w:rFonts w:cs="Arial"/>
          <w:szCs w:val="24"/>
        </w:rPr>
        <w:t>have been signed as achieved</w:t>
      </w:r>
      <w:r w:rsidR="003B4B03" w:rsidRPr="003B4B03">
        <w:rPr>
          <w:rFonts w:cs="Arial"/>
          <w:szCs w:val="24"/>
        </w:rPr>
        <w:t>.</w:t>
      </w:r>
    </w:p>
    <w:tbl>
      <w:tblPr>
        <w:tblStyle w:val="TableGrid"/>
        <w:tblW w:w="9209" w:type="dxa"/>
        <w:tblLayout w:type="fixed"/>
        <w:tblLook w:val="04A0" w:firstRow="1" w:lastRow="0" w:firstColumn="1" w:lastColumn="0" w:noHBand="0" w:noVBand="1"/>
      </w:tblPr>
      <w:tblGrid>
        <w:gridCol w:w="5665"/>
        <w:gridCol w:w="1843"/>
        <w:gridCol w:w="1701"/>
      </w:tblGrid>
      <w:tr w:rsidR="001D7216" w:rsidRPr="007665E0" w14:paraId="2179F948" w14:textId="77777777" w:rsidTr="00075E76">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9B0B48" w14:textId="28459FCD" w:rsidR="001D7216" w:rsidRDefault="001D7216" w:rsidP="00B92D0F">
            <w:pPr>
              <w:spacing w:after="0"/>
              <w:jc w:val="center"/>
              <w:rPr>
                <w:rFonts w:cs="Arial"/>
                <w:b/>
                <w:szCs w:val="24"/>
              </w:rPr>
            </w:pPr>
            <w:r>
              <w:rPr>
                <w:rFonts w:cs="Arial"/>
                <w:b/>
                <w:szCs w:val="24"/>
              </w:rPr>
              <w:t>Practice Assessor: Confirmation of Achievements of Platforms</w:t>
            </w:r>
            <w:r w:rsidR="00940FB6">
              <w:rPr>
                <w:rFonts w:cs="Arial"/>
                <w:b/>
                <w:szCs w:val="24"/>
              </w:rPr>
              <w:t xml:space="preserve">  </w:t>
            </w:r>
            <w:r w:rsidR="00B92D0F">
              <w:rPr>
                <w:rFonts w:cs="Arial"/>
                <w:b/>
                <w:szCs w:val="24"/>
              </w:rPr>
              <w:br/>
            </w:r>
            <w:r w:rsidR="00940FB6">
              <w:rPr>
                <w:rFonts w:cs="Arial"/>
                <w:b/>
                <w:szCs w:val="24"/>
              </w:rPr>
              <w:t>END OF PART 1</w:t>
            </w:r>
            <w:r>
              <w:rPr>
                <w:rFonts w:cs="Arial"/>
                <w:b/>
                <w:szCs w:val="24"/>
              </w:rPr>
              <w:t>:</w:t>
            </w:r>
          </w:p>
          <w:p w14:paraId="1210541E" w14:textId="77777777" w:rsidR="00B92D0F" w:rsidRDefault="00B92D0F" w:rsidP="00B92D0F">
            <w:pPr>
              <w:spacing w:after="0"/>
              <w:jc w:val="center"/>
              <w:rPr>
                <w:rFonts w:cs="Arial"/>
                <w:b/>
                <w:szCs w:val="24"/>
              </w:rPr>
            </w:pPr>
          </w:p>
          <w:p w14:paraId="7A336A17" w14:textId="5A12E6A4" w:rsidR="007C289F" w:rsidRPr="007C289F" w:rsidRDefault="007C289F" w:rsidP="00B92D0F">
            <w:pPr>
              <w:spacing w:after="0"/>
              <w:jc w:val="right"/>
              <w:rPr>
                <w:rFonts w:cs="Arial"/>
                <w:b/>
                <w:i/>
                <w:szCs w:val="24"/>
              </w:rPr>
            </w:pPr>
            <w:r w:rsidRPr="007C289F">
              <w:rPr>
                <w:rFonts w:cs="Arial"/>
                <w:b/>
                <w:i/>
                <w:szCs w:val="24"/>
              </w:rPr>
              <w:t>Please initial the relevant column</w:t>
            </w:r>
          </w:p>
        </w:tc>
      </w:tr>
      <w:tr w:rsidR="001D7216" w:rsidRPr="007665E0" w14:paraId="6FD82118" w14:textId="77777777" w:rsidTr="00CF3582">
        <w:trPr>
          <w:trHeight w:val="560"/>
        </w:trPr>
        <w:tc>
          <w:tcPr>
            <w:tcW w:w="5665" w:type="dxa"/>
            <w:tcBorders>
              <w:top w:val="single" w:sz="4" w:space="0" w:color="auto"/>
              <w:left w:val="single" w:sz="4" w:space="0" w:color="auto"/>
              <w:right w:val="single" w:sz="4" w:space="0" w:color="auto"/>
            </w:tcBorders>
          </w:tcPr>
          <w:p w14:paraId="5F5CFB9F" w14:textId="77777777" w:rsidR="001D7216" w:rsidRPr="007665E0" w:rsidRDefault="001D7216" w:rsidP="001D7216">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0D2DF302" w14:textId="77777777" w:rsidR="001D7216" w:rsidRPr="007665E0" w:rsidRDefault="001D7216" w:rsidP="00A521F2">
            <w:pPr>
              <w:spacing w:after="0"/>
              <w:jc w:val="center"/>
              <w:rPr>
                <w:rFonts w:cs="Arial"/>
                <w:b/>
                <w:szCs w:val="24"/>
              </w:rPr>
            </w:pPr>
            <w:r>
              <w:rPr>
                <w:rFonts w:cs="Arial"/>
                <w:b/>
                <w:szCs w:val="24"/>
              </w:rPr>
              <w:t>Achieved</w:t>
            </w:r>
          </w:p>
        </w:tc>
        <w:tc>
          <w:tcPr>
            <w:tcW w:w="1701" w:type="dxa"/>
            <w:tcBorders>
              <w:top w:val="single" w:sz="4" w:space="0" w:color="auto"/>
              <w:left w:val="single" w:sz="4" w:space="0" w:color="auto"/>
              <w:right w:val="single" w:sz="4" w:space="0" w:color="auto"/>
            </w:tcBorders>
            <w:vAlign w:val="center"/>
          </w:tcPr>
          <w:p w14:paraId="36D04AF3" w14:textId="684AE8E8" w:rsidR="001D7216" w:rsidRDefault="00940FB6" w:rsidP="00A521F2">
            <w:pPr>
              <w:spacing w:after="0"/>
              <w:jc w:val="center"/>
              <w:rPr>
                <w:rFonts w:cs="Arial"/>
                <w:b/>
                <w:szCs w:val="24"/>
              </w:rPr>
            </w:pPr>
            <w:r>
              <w:rPr>
                <w:rFonts w:cs="Arial"/>
                <w:b/>
                <w:szCs w:val="24"/>
              </w:rPr>
              <w:t>Not achieved</w:t>
            </w:r>
          </w:p>
        </w:tc>
      </w:tr>
      <w:tr w:rsidR="001D7216" w:rsidRPr="007665E0" w14:paraId="3C0F8B5C" w14:textId="77777777" w:rsidTr="00CF3582">
        <w:trPr>
          <w:trHeight w:val="559"/>
        </w:trPr>
        <w:tc>
          <w:tcPr>
            <w:tcW w:w="5665" w:type="dxa"/>
            <w:tcBorders>
              <w:top w:val="single" w:sz="4" w:space="0" w:color="auto"/>
              <w:left w:val="single" w:sz="4" w:space="0" w:color="auto"/>
              <w:right w:val="single" w:sz="4" w:space="0" w:color="auto"/>
            </w:tcBorders>
          </w:tcPr>
          <w:p w14:paraId="517A873C" w14:textId="77777777" w:rsidR="001D7216" w:rsidRPr="00D239D1" w:rsidRDefault="001D7216" w:rsidP="001D7216">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4A2E9D4"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8F14C78" w14:textId="77777777" w:rsidR="001D7216" w:rsidRPr="007665E0" w:rsidRDefault="001D7216" w:rsidP="001D7216">
            <w:pPr>
              <w:spacing w:after="0"/>
              <w:rPr>
                <w:rFonts w:cs="Arial"/>
                <w:b/>
                <w:szCs w:val="24"/>
              </w:rPr>
            </w:pPr>
          </w:p>
        </w:tc>
      </w:tr>
      <w:tr w:rsidR="001D7216" w:rsidRPr="007665E0" w14:paraId="2256A8FE" w14:textId="77777777" w:rsidTr="00CF3582">
        <w:trPr>
          <w:trHeight w:val="559"/>
        </w:trPr>
        <w:tc>
          <w:tcPr>
            <w:tcW w:w="5665" w:type="dxa"/>
            <w:tcBorders>
              <w:top w:val="single" w:sz="4" w:space="0" w:color="auto"/>
              <w:left w:val="single" w:sz="4" w:space="0" w:color="auto"/>
              <w:right w:val="single" w:sz="4" w:space="0" w:color="auto"/>
            </w:tcBorders>
          </w:tcPr>
          <w:p w14:paraId="3B621440" w14:textId="77777777" w:rsidR="001D7216" w:rsidRPr="007665E0" w:rsidRDefault="001D7216" w:rsidP="001D7216">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3CAFAE32"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ABA90ED" w14:textId="77777777" w:rsidR="001D7216" w:rsidRPr="007665E0" w:rsidRDefault="001D7216" w:rsidP="001D7216">
            <w:pPr>
              <w:spacing w:after="0"/>
              <w:rPr>
                <w:rFonts w:cs="Arial"/>
                <w:b/>
                <w:szCs w:val="24"/>
              </w:rPr>
            </w:pPr>
          </w:p>
        </w:tc>
      </w:tr>
      <w:tr w:rsidR="001D7216" w:rsidRPr="007665E0" w14:paraId="099F3928" w14:textId="77777777" w:rsidTr="00CF3582">
        <w:trPr>
          <w:trHeight w:val="559"/>
        </w:trPr>
        <w:tc>
          <w:tcPr>
            <w:tcW w:w="5665" w:type="dxa"/>
            <w:tcBorders>
              <w:top w:val="single" w:sz="4" w:space="0" w:color="auto"/>
              <w:left w:val="single" w:sz="4" w:space="0" w:color="auto"/>
              <w:right w:val="single" w:sz="4" w:space="0" w:color="auto"/>
            </w:tcBorders>
          </w:tcPr>
          <w:p w14:paraId="719DEA64" w14:textId="77777777" w:rsidR="001D7216" w:rsidRPr="007665E0" w:rsidRDefault="001D7216" w:rsidP="001D7216">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52360187"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CE573FA" w14:textId="77777777" w:rsidR="001D7216" w:rsidRPr="007665E0" w:rsidRDefault="001D7216" w:rsidP="001D7216">
            <w:pPr>
              <w:spacing w:after="0"/>
              <w:rPr>
                <w:rFonts w:cs="Arial"/>
                <w:b/>
                <w:szCs w:val="24"/>
              </w:rPr>
            </w:pPr>
          </w:p>
        </w:tc>
      </w:tr>
      <w:tr w:rsidR="001D7216" w:rsidRPr="007665E0" w14:paraId="38CC4D05" w14:textId="77777777" w:rsidTr="00CF3582">
        <w:trPr>
          <w:trHeight w:val="559"/>
        </w:trPr>
        <w:tc>
          <w:tcPr>
            <w:tcW w:w="5665" w:type="dxa"/>
            <w:tcBorders>
              <w:top w:val="single" w:sz="4" w:space="0" w:color="auto"/>
              <w:left w:val="single" w:sz="4" w:space="0" w:color="auto"/>
              <w:right w:val="single" w:sz="4" w:space="0" w:color="auto"/>
            </w:tcBorders>
          </w:tcPr>
          <w:p w14:paraId="3C606668"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59458A6F"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BDC9851" w14:textId="77777777" w:rsidR="001D7216" w:rsidRPr="007665E0" w:rsidRDefault="001D7216" w:rsidP="001D7216">
            <w:pPr>
              <w:spacing w:after="0"/>
              <w:rPr>
                <w:rFonts w:cs="Arial"/>
                <w:b/>
                <w:szCs w:val="24"/>
              </w:rPr>
            </w:pPr>
          </w:p>
        </w:tc>
      </w:tr>
      <w:tr w:rsidR="001D7216" w:rsidRPr="007665E0" w14:paraId="0824D730" w14:textId="77777777" w:rsidTr="00CF3582">
        <w:trPr>
          <w:trHeight w:val="559"/>
        </w:trPr>
        <w:tc>
          <w:tcPr>
            <w:tcW w:w="5665" w:type="dxa"/>
            <w:tcBorders>
              <w:top w:val="single" w:sz="4" w:space="0" w:color="auto"/>
              <w:left w:val="single" w:sz="4" w:space="0" w:color="auto"/>
              <w:right w:val="single" w:sz="4" w:space="0" w:color="auto"/>
            </w:tcBorders>
          </w:tcPr>
          <w:p w14:paraId="10B37A62"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506AB29B"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2852B635" w14:textId="77777777" w:rsidR="001D7216" w:rsidRPr="007665E0" w:rsidRDefault="001D7216" w:rsidP="001D7216">
            <w:pPr>
              <w:spacing w:after="0"/>
              <w:rPr>
                <w:rFonts w:cs="Arial"/>
                <w:b/>
                <w:szCs w:val="24"/>
              </w:rPr>
            </w:pPr>
          </w:p>
        </w:tc>
      </w:tr>
      <w:tr w:rsidR="001D7216" w:rsidRPr="007665E0" w14:paraId="5F16321A" w14:textId="77777777" w:rsidTr="00CF3582">
        <w:trPr>
          <w:trHeight w:val="559"/>
        </w:trPr>
        <w:tc>
          <w:tcPr>
            <w:tcW w:w="5665" w:type="dxa"/>
            <w:tcBorders>
              <w:top w:val="single" w:sz="4" w:space="0" w:color="auto"/>
              <w:left w:val="single" w:sz="4" w:space="0" w:color="auto"/>
              <w:right w:val="single" w:sz="4" w:space="0" w:color="auto"/>
            </w:tcBorders>
          </w:tcPr>
          <w:p w14:paraId="08600E4E"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68116CD9"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F89A89B" w14:textId="77777777" w:rsidR="001D7216" w:rsidRPr="007665E0" w:rsidRDefault="001D7216" w:rsidP="001D7216">
            <w:pPr>
              <w:spacing w:after="0"/>
              <w:rPr>
                <w:rFonts w:cs="Arial"/>
                <w:b/>
                <w:szCs w:val="24"/>
              </w:rPr>
            </w:pPr>
          </w:p>
        </w:tc>
      </w:tr>
      <w:tr w:rsidR="001D7216" w:rsidRPr="007665E0" w14:paraId="6490D294" w14:textId="77777777" w:rsidTr="00CF3582">
        <w:trPr>
          <w:trHeight w:val="559"/>
        </w:trPr>
        <w:tc>
          <w:tcPr>
            <w:tcW w:w="5665" w:type="dxa"/>
            <w:tcBorders>
              <w:top w:val="single" w:sz="4" w:space="0" w:color="auto"/>
              <w:left w:val="single" w:sz="4" w:space="0" w:color="auto"/>
              <w:right w:val="single" w:sz="4" w:space="0" w:color="auto"/>
            </w:tcBorders>
          </w:tcPr>
          <w:p w14:paraId="718CE995"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5E9E6AD"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94343E7" w14:textId="77777777" w:rsidR="001D7216" w:rsidRPr="007665E0" w:rsidRDefault="001D7216" w:rsidP="001D7216">
            <w:pPr>
              <w:spacing w:after="0"/>
              <w:rPr>
                <w:rFonts w:cs="Arial"/>
                <w:b/>
                <w:szCs w:val="24"/>
              </w:rPr>
            </w:pPr>
          </w:p>
        </w:tc>
      </w:tr>
    </w:tbl>
    <w:p w14:paraId="22EB538E" w14:textId="77777777" w:rsidR="001D7216" w:rsidRDefault="001D7216" w:rsidP="001D7216">
      <w:pPr>
        <w:spacing w:after="0"/>
        <w:rPr>
          <w:rFonts w:cs="Arial"/>
          <w:szCs w:val="24"/>
        </w:rPr>
      </w:pPr>
    </w:p>
    <w:tbl>
      <w:tblPr>
        <w:tblStyle w:val="TableGrid"/>
        <w:tblW w:w="9209" w:type="dxa"/>
        <w:tblLook w:val="04A0" w:firstRow="1" w:lastRow="0" w:firstColumn="1" w:lastColumn="0" w:noHBand="0" w:noVBand="1"/>
      </w:tblPr>
      <w:tblGrid>
        <w:gridCol w:w="9209"/>
      </w:tblGrid>
      <w:tr w:rsidR="00940FB6" w14:paraId="322634C0" w14:textId="77777777" w:rsidTr="00075E76">
        <w:tc>
          <w:tcPr>
            <w:tcW w:w="9209" w:type="dxa"/>
            <w:shd w:val="clear" w:color="auto" w:fill="D0CECE" w:themeFill="background2" w:themeFillShade="E6"/>
          </w:tcPr>
          <w:p w14:paraId="7DA4B0F9" w14:textId="0F298980" w:rsidR="00940FB6" w:rsidRDefault="00940FB6" w:rsidP="0088305A">
            <w:pPr>
              <w:rPr>
                <w:rFonts w:cs="Arial"/>
                <w:bCs/>
                <w:sz w:val="36"/>
                <w:szCs w:val="36"/>
              </w:rPr>
            </w:pPr>
            <w:r>
              <w:rPr>
                <w:rFonts w:cs="Arial"/>
                <w:b/>
                <w:szCs w:val="24"/>
              </w:rPr>
              <w:t xml:space="preserve">Practice Assessor: Comment on </w:t>
            </w:r>
            <w:r w:rsidR="0088305A">
              <w:rPr>
                <w:rFonts w:cs="Arial"/>
                <w:b/>
                <w:szCs w:val="24"/>
              </w:rPr>
              <w:t>areas of development for s</w:t>
            </w:r>
            <w:r>
              <w:rPr>
                <w:rFonts w:cs="Arial"/>
                <w:b/>
                <w:szCs w:val="24"/>
              </w:rPr>
              <w:t>afe demonstration of skills and procedures</w:t>
            </w:r>
            <w:r w:rsidR="0088305A">
              <w:rPr>
                <w:rFonts w:cs="Arial"/>
                <w:b/>
                <w:szCs w:val="24"/>
              </w:rPr>
              <w:t xml:space="preserve"> (Annexes A &amp; B)</w:t>
            </w:r>
          </w:p>
        </w:tc>
      </w:tr>
      <w:tr w:rsidR="00940FB6" w14:paraId="59514E6D" w14:textId="77777777" w:rsidTr="00983AEB">
        <w:tc>
          <w:tcPr>
            <w:tcW w:w="9209" w:type="dxa"/>
          </w:tcPr>
          <w:p w14:paraId="6CFB0AE4" w14:textId="77777777" w:rsidR="00940FB6" w:rsidRPr="00940FB6" w:rsidRDefault="00940FB6" w:rsidP="00DA567E">
            <w:pPr>
              <w:rPr>
                <w:rFonts w:cs="Arial"/>
                <w:bCs/>
                <w:szCs w:val="24"/>
              </w:rPr>
            </w:pPr>
          </w:p>
          <w:p w14:paraId="149FEB7F" w14:textId="339C4A4E" w:rsidR="00940FB6" w:rsidRDefault="00940FB6" w:rsidP="00DA567E">
            <w:pPr>
              <w:rPr>
                <w:rFonts w:cs="Arial"/>
                <w:bCs/>
                <w:sz w:val="36"/>
                <w:szCs w:val="36"/>
              </w:rPr>
            </w:pPr>
          </w:p>
          <w:p w14:paraId="0DDB4F08" w14:textId="299C83B2" w:rsidR="00940FB6" w:rsidRDefault="00940FB6" w:rsidP="00DA567E">
            <w:pPr>
              <w:rPr>
                <w:rFonts w:cs="Arial"/>
                <w:bCs/>
                <w:sz w:val="36"/>
                <w:szCs w:val="36"/>
              </w:rPr>
            </w:pPr>
          </w:p>
          <w:p w14:paraId="7474FA95" w14:textId="56F083A9" w:rsidR="00940FB6" w:rsidRDefault="00940FB6" w:rsidP="00DA567E">
            <w:pPr>
              <w:rPr>
                <w:rFonts w:cs="Arial"/>
                <w:bCs/>
                <w:sz w:val="36"/>
                <w:szCs w:val="36"/>
              </w:rPr>
            </w:pPr>
          </w:p>
          <w:p w14:paraId="63F7D41E" w14:textId="77777777" w:rsidR="00840FBE" w:rsidRDefault="00840FBE" w:rsidP="00DA567E">
            <w:pPr>
              <w:rPr>
                <w:rFonts w:cs="Arial"/>
                <w:bCs/>
                <w:sz w:val="36"/>
                <w:szCs w:val="36"/>
              </w:rPr>
            </w:pPr>
          </w:p>
          <w:p w14:paraId="32B9AE44" w14:textId="20414173" w:rsidR="00C76F63" w:rsidRDefault="00C76F63" w:rsidP="00DA567E">
            <w:pPr>
              <w:rPr>
                <w:rFonts w:cs="Arial"/>
                <w:bCs/>
                <w:sz w:val="36"/>
                <w:szCs w:val="36"/>
              </w:rPr>
            </w:pPr>
          </w:p>
          <w:p w14:paraId="02789ADE" w14:textId="77777777" w:rsidR="00C76F63" w:rsidRDefault="00C76F63" w:rsidP="00DA567E">
            <w:pPr>
              <w:rPr>
                <w:rFonts w:cs="Arial"/>
                <w:bCs/>
                <w:sz w:val="36"/>
                <w:szCs w:val="36"/>
              </w:rPr>
            </w:pPr>
          </w:p>
          <w:p w14:paraId="6604983D" w14:textId="4B4AEE2C" w:rsidR="00940FB6" w:rsidRDefault="00940FB6" w:rsidP="00DA567E">
            <w:pPr>
              <w:rPr>
                <w:rFonts w:cs="Arial"/>
                <w:bCs/>
                <w:sz w:val="36"/>
                <w:szCs w:val="36"/>
              </w:rPr>
            </w:pPr>
          </w:p>
        </w:tc>
      </w:tr>
      <w:tr w:rsidR="00DA567E" w:rsidRPr="007665E0" w14:paraId="34B980CE"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027E72" w14:textId="77777777" w:rsidR="00DA567E" w:rsidRPr="007665E0" w:rsidRDefault="00DA567E" w:rsidP="00DA567E">
            <w:pPr>
              <w:spacing w:after="0"/>
              <w:rPr>
                <w:rFonts w:cs="Arial"/>
                <w:szCs w:val="24"/>
              </w:rPr>
            </w:pPr>
            <w:r w:rsidRPr="007665E0">
              <w:rPr>
                <w:rFonts w:cs="Arial"/>
                <w:b/>
                <w:szCs w:val="24"/>
              </w:rPr>
              <w:t>Practice Assessor Confirmatory Statement</w:t>
            </w:r>
            <w:r>
              <w:rPr>
                <w:rFonts w:cs="Arial"/>
                <w:b/>
                <w:szCs w:val="24"/>
              </w:rPr>
              <w:t xml:space="preserve"> – END OF PART 1</w:t>
            </w:r>
          </w:p>
        </w:tc>
      </w:tr>
      <w:tr w:rsidR="00DA567E" w:rsidRPr="007665E0" w14:paraId="4E6A6572"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4B8F2AD1" w14:textId="7A227926" w:rsidR="00DA567E" w:rsidRPr="007665E0" w:rsidRDefault="00DA567E" w:rsidP="00067DC4">
            <w:pPr>
              <w:spacing w:before="240" w:line="312" w:lineRule="auto"/>
              <w:rPr>
                <w:rFonts w:cs="Arial"/>
                <w:b/>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Pr>
                <w:rFonts w:cs="Arial"/>
                <w:b/>
                <w:szCs w:val="24"/>
              </w:rPr>
              <w:t>DEPENDENT</w:t>
            </w:r>
            <w:r w:rsidRPr="00A4548C">
              <w:rPr>
                <w:rFonts w:cs="Arial"/>
                <w:szCs w:val="24"/>
              </w:rPr>
              <w:t xml:space="preserve"> level for Part </w:t>
            </w:r>
            <w:r>
              <w:rPr>
                <w:rFonts w:cs="Arial"/>
                <w:szCs w:val="24"/>
              </w:rPr>
              <w:t>1</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Pr>
                <w:rFonts w:cs="Arial"/>
                <w:b/>
                <w:szCs w:val="24"/>
              </w:rPr>
              <w:t>PART 2</w:t>
            </w:r>
            <w:r w:rsidRPr="00A4548C">
              <w:rPr>
                <w:rFonts w:cs="Arial"/>
                <w:szCs w:val="24"/>
              </w:rPr>
              <w:t>.</w:t>
            </w:r>
          </w:p>
        </w:tc>
      </w:tr>
      <w:tr w:rsidR="00DA567E" w:rsidRPr="007665E0" w14:paraId="632285E6"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62C2B83A" w14:textId="2C53885E" w:rsidR="00DA567E" w:rsidRPr="007665E0" w:rsidRDefault="006040AE" w:rsidP="00CD328B">
            <w:pPr>
              <w:spacing w:line="360" w:lineRule="auto"/>
              <w:rPr>
                <w:rFonts w:cs="Arial"/>
                <w:szCs w:val="24"/>
              </w:rPr>
            </w:pPr>
            <w:r>
              <w:rPr>
                <w:rFonts w:cs="Arial"/>
                <w:szCs w:val="24"/>
              </w:rPr>
              <w:t>Signature of Practice Assessor:</w:t>
            </w:r>
          </w:p>
        </w:tc>
      </w:tr>
      <w:tr w:rsidR="00DA567E" w:rsidRPr="007665E0" w14:paraId="122465C2"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3E77B9EC" w14:textId="77777777" w:rsidR="00DA567E" w:rsidRPr="007665E0" w:rsidRDefault="00DA567E" w:rsidP="00CD328B">
            <w:pPr>
              <w:spacing w:line="360" w:lineRule="auto"/>
              <w:rPr>
                <w:rFonts w:cs="Arial"/>
                <w:szCs w:val="24"/>
              </w:rPr>
            </w:pPr>
            <w:r w:rsidRPr="007665E0">
              <w:rPr>
                <w:rFonts w:cs="Arial"/>
                <w:szCs w:val="24"/>
              </w:rPr>
              <w:t>Date:</w:t>
            </w:r>
          </w:p>
        </w:tc>
      </w:tr>
    </w:tbl>
    <w:p w14:paraId="664340E9" w14:textId="77777777" w:rsidR="00B92D0F" w:rsidRPr="00A4548C" w:rsidRDefault="00B92D0F" w:rsidP="00B92D0F">
      <w:pPr>
        <w:spacing w:after="0"/>
        <w:rPr>
          <w:rFonts w:cs="Arial"/>
          <w:szCs w:val="24"/>
        </w:rPr>
      </w:pPr>
    </w:p>
    <w:tbl>
      <w:tblPr>
        <w:tblStyle w:val="TableGrid"/>
        <w:tblW w:w="9209" w:type="dxa"/>
        <w:tblLook w:val="04A0" w:firstRow="1" w:lastRow="0" w:firstColumn="1" w:lastColumn="0" w:noHBand="0" w:noVBand="1"/>
      </w:tblPr>
      <w:tblGrid>
        <w:gridCol w:w="9209"/>
      </w:tblGrid>
      <w:tr w:rsidR="00A4548C" w:rsidRPr="00A4548C" w14:paraId="5597C48B"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60A49C" w14:textId="7901F9BE" w:rsidR="00A4548C" w:rsidRPr="00A4548C" w:rsidRDefault="00A4548C" w:rsidP="00A4548C">
            <w:pPr>
              <w:spacing w:after="0"/>
              <w:rPr>
                <w:rFonts w:cs="Arial"/>
                <w:szCs w:val="24"/>
              </w:rPr>
            </w:pPr>
            <w:r w:rsidRPr="00A4548C">
              <w:rPr>
                <w:rFonts w:cs="Arial"/>
                <w:b/>
                <w:szCs w:val="24"/>
              </w:rPr>
              <w:t>Academic Assessor Confirmatory Statement (HEI use only)</w:t>
            </w:r>
            <w:r w:rsidR="00F52D72">
              <w:rPr>
                <w:rFonts w:cs="Arial"/>
                <w:b/>
                <w:szCs w:val="24"/>
              </w:rPr>
              <w:t xml:space="preserve"> – END OF PART 1</w:t>
            </w:r>
          </w:p>
        </w:tc>
      </w:tr>
      <w:tr w:rsidR="00A4548C" w:rsidRPr="00A4548C" w14:paraId="75A46545"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3A5BFA76" w14:textId="75369A4A" w:rsidR="00A4548C" w:rsidRPr="00A4548C" w:rsidRDefault="00A4548C" w:rsidP="00067DC4">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sidRPr="005E3F4D">
              <w:rPr>
                <w:rFonts w:cs="Arial"/>
                <w:b/>
                <w:szCs w:val="24"/>
              </w:rPr>
              <w:t>DEPENDENT</w:t>
            </w:r>
            <w:r w:rsidRPr="005E3F4D">
              <w:rPr>
                <w:rFonts w:cs="Arial"/>
                <w:szCs w:val="24"/>
              </w:rPr>
              <w:t xml:space="preserve"> level</w:t>
            </w:r>
            <w:r w:rsidRPr="00A4548C">
              <w:rPr>
                <w:rFonts w:cs="Arial"/>
                <w:szCs w:val="24"/>
              </w:rPr>
              <w:t xml:space="preserve"> for Part 1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PART 2</w:t>
            </w:r>
            <w:r w:rsidRPr="00A4548C">
              <w:rPr>
                <w:rFonts w:cs="Arial"/>
                <w:szCs w:val="24"/>
              </w:rPr>
              <w:t>.</w:t>
            </w:r>
          </w:p>
        </w:tc>
      </w:tr>
      <w:tr w:rsidR="00A4548C" w:rsidRPr="00A4548C" w14:paraId="7DAAB8A4"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49E07A9F" w14:textId="77777777" w:rsidR="00A4548C" w:rsidRDefault="0088305A" w:rsidP="00A4548C">
            <w:pPr>
              <w:spacing w:line="360" w:lineRule="auto"/>
              <w:rPr>
                <w:rFonts w:cs="Arial"/>
                <w:b/>
                <w:szCs w:val="24"/>
              </w:rPr>
            </w:pPr>
            <w:r>
              <w:rPr>
                <w:rFonts w:cs="Arial"/>
                <w:b/>
                <w:szCs w:val="24"/>
              </w:rPr>
              <w:t>Comments:</w:t>
            </w:r>
          </w:p>
          <w:p w14:paraId="4485C8DA" w14:textId="77777777" w:rsidR="0088305A" w:rsidRDefault="0088305A" w:rsidP="00A4548C">
            <w:pPr>
              <w:spacing w:line="360" w:lineRule="auto"/>
              <w:rPr>
                <w:rFonts w:cs="Arial"/>
                <w:b/>
                <w:szCs w:val="24"/>
              </w:rPr>
            </w:pPr>
          </w:p>
          <w:p w14:paraId="3ECDF131" w14:textId="3F5BEC52" w:rsidR="0088305A" w:rsidRPr="0088305A" w:rsidRDefault="0088305A" w:rsidP="00A4548C">
            <w:pPr>
              <w:spacing w:line="360" w:lineRule="auto"/>
              <w:rPr>
                <w:rFonts w:cs="Arial"/>
                <w:b/>
                <w:szCs w:val="24"/>
              </w:rPr>
            </w:pPr>
          </w:p>
        </w:tc>
      </w:tr>
      <w:tr w:rsidR="0088305A" w:rsidRPr="00A4548C" w14:paraId="09FE388A"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197A7599" w14:textId="36A95C0B" w:rsidR="0088305A" w:rsidRPr="00A4548C" w:rsidRDefault="0088305A" w:rsidP="0088305A">
            <w:pPr>
              <w:spacing w:line="360" w:lineRule="auto"/>
              <w:rPr>
                <w:rFonts w:cs="Arial"/>
                <w:szCs w:val="24"/>
              </w:rPr>
            </w:pPr>
            <w:r w:rsidRPr="00A4548C">
              <w:rPr>
                <w:rFonts w:cs="Arial"/>
                <w:szCs w:val="24"/>
              </w:rPr>
              <w:t>Signature of Academic Assessor:</w:t>
            </w:r>
          </w:p>
        </w:tc>
      </w:tr>
      <w:tr w:rsidR="0088305A" w:rsidRPr="00A4548C" w14:paraId="55AC76CD" w14:textId="77777777" w:rsidTr="00983AEB">
        <w:tc>
          <w:tcPr>
            <w:tcW w:w="9209" w:type="dxa"/>
            <w:tcBorders>
              <w:top w:val="single" w:sz="4" w:space="0" w:color="auto"/>
              <w:left w:val="single" w:sz="4" w:space="0" w:color="auto"/>
              <w:bottom w:val="single" w:sz="4" w:space="0" w:color="auto"/>
              <w:right w:val="single" w:sz="4" w:space="0" w:color="auto"/>
            </w:tcBorders>
          </w:tcPr>
          <w:p w14:paraId="2F5964AF" w14:textId="77777777" w:rsidR="0088305A" w:rsidRDefault="0088305A" w:rsidP="0088305A">
            <w:pPr>
              <w:spacing w:after="0"/>
              <w:rPr>
                <w:rFonts w:cs="Arial"/>
                <w:szCs w:val="24"/>
              </w:rPr>
            </w:pPr>
            <w:r w:rsidRPr="00A4548C">
              <w:rPr>
                <w:rFonts w:cs="Arial"/>
                <w:szCs w:val="24"/>
              </w:rPr>
              <w:t>Date:</w:t>
            </w:r>
          </w:p>
          <w:p w14:paraId="4F1437C6" w14:textId="3E110E2B" w:rsidR="00B92D0F" w:rsidRPr="00A4548C" w:rsidRDefault="00B92D0F" w:rsidP="0088305A">
            <w:pPr>
              <w:spacing w:after="0"/>
              <w:rPr>
                <w:rFonts w:cs="Arial"/>
                <w:b/>
                <w:szCs w:val="24"/>
              </w:rPr>
            </w:pPr>
          </w:p>
        </w:tc>
      </w:tr>
    </w:tbl>
    <w:p w14:paraId="48469F81" w14:textId="77777777" w:rsidR="00DA567E" w:rsidRPr="00A4548C" w:rsidRDefault="00DA567E" w:rsidP="00A4548C">
      <w:pPr>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A4548C" w:rsidRPr="00A4548C" w14:paraId="6D5902D7" w14:textId="77777777" w:rsidTr="00075E76">
        <w:tc>
          <w:tcPr>
            <w:tcW w:w="4508" w:type="dxa"/>
            <w:shd w:val="clear" w:color="auto" w:fill="D0CECE" w:themeFill="background2" w:themeFillShade="E6"/>
          </w:tcPr>
          <w:p w14:paraId="5861F094" w14:textId="77777777" w:rsidR="00A4548C" w:rsidRPr="00A4548C" w:rsidRDefault="00A4548C" w:rsidP="00A4548C">
            <w:pPr>
              <w:rPr>
                <w:rFonts w:cs="Arial"/>
                <w:b/>
                <w:szCs w:val="24"/>
              </w:rPr>
            </w:pPr>
            <w:r w:rsidRPr="00E64A9B">
              <w:rPr>
                <w:rFonts w:cs="Arial"/>
                <w:b/>
                <w:szCs w:val="24"/>
              </w:rPr>
              <w:t>HEI USE ONLY</w:t>
            </w:r>
          </w:p>
        </w:tc>
        <w:tc>
          <w:tcPr>
            <w:tcW w:w="4701" w:type="dxa"/>
            <w:shd w:val="clear" w:color="auto" w:fill="D0CECE" w:themeFill="background2" w:themeFillShade="E6"/>
          </w:tcPr>
          <w:p w14:paraId="40573A01" w14:textId="77777777" w:rsidR="00A4548C" w:rsidRPr="00A4548C" w:rsidRDefault="00A4548C" w:rsidP="00A4548C">
            <w:pPr>
              <w:rPr>
                <w:rFonts w:cs="Arial"/>
                <w:szCs w:val="24"/>
              </w:rPr>
            </w:pPr>
          </w:p>
        </w:tc>
      </w:tr>
      <w:tr w:rsidR="00A4548C" w:rsidRPr="00A4548C" w14:paraId="5BE5DCEB" w14:textId="77777777" w:rsidTr="00075E76">
        <w:tc>
          <w:tcPr>
            <w:tcW w:w="4508" w:type="dxa"/>
            <w:shd w:val="clear" w:color="auto" w:fill="D0CECE" w:themeFill="background2" w:themeFillShade="E6"/>
          </w:tcPr>
          <w:p w14:paraId="0ACEE114" w14:textId="77777777" w:rsidR="00A4548C" w:rsidRPr="00A4548C" w:rsidRDefault="00A4548C" w:rsidP="00A4548C">
            <w:pPr>
              <w:rPr>
                <w:rFonts w:cs="Arial"/>
                <w:szCs w:val="24"/>
              </w:rPr>
            </w:pPr>
            <w:r w:rsidRPr="00A4548C">
              <w:rPr>
                <w:rFonts w:cs="Arial"/>
                <w:szCs w:val="24"/>
              </w:rPr>
              <w:t>Number of hours for Part 1</w:t>
            </w:r>
          </w:p>
        </w:tc>
        <w:tc>
          <w:tcPr>
            <w:tcW w:w="4701" w:type="dxa"/>
            <w:shd w:val="clear" w:color="auto" w:fill="D0CECE" w:themeFill="background2" w:themeFillShade="E6"/>
          </w:tcPr>
          <w:p w14:paraId="3D9D7031" w14:textId="77777777" w:rsidR="00A4548C" w:rsidRPr="00A4548C" w:rsidRDefault="00A4548C" w:rsidP="00A4548C">
            <w:pPr>
              <w:rPr>
                <w:rFonts w:cs="Arial"/>
                <w:szCs w:val="24"/>
              </w:rPr>
            </w:pPr>
          </w:p>
        </w:tc>
      </w:tr>
      <w:tr w:rsidR="00A4548C" w:rsidRPr="00A4548C" w14:paraId="14570708" w14:textId="77777777" w:rsidTr="00075E76">
        <w:tc>
          <w:tcPr>
            <w:tcW w:w="4508" w:type="dxa"/>
            <w:shd w:val="clear" w:color="auto" w:fill="D0CECE" w:themeFill="background2" w:themeFillShade="E6"/>
          </w:tcPr>
          <w:p w14:paraId="1C590A66" w14:textId="77777777" w:rsidR="00A4548C" w:rsidRPr="00A4548C" w:rsidRDefault="00A4548C" w:rsidP="00A4548C">
            <w:pPr>
              <w:rPr>
                <w:rFonts w:cs="Arial"/>
                <w:szCs w:val="24"/>
              </w:rPr>
            </w:pPr>
            <w:r w:rsidRPr="00A4548C">
              <w:rPr>
                <w:rFonts w:cs="Arial"/>
                <w:szCs w:val="24"/>
              </w:rPr>
              <w:t>Hours carried forward to Part 2</w:t>
            </w:r>
          </w:p>
        </w:tc>
        <w:tc>
          <w:tcPr>
            <w:tcW w:w="4701" w:type="dxa"/>
            <w:shd w:val="clear" w:color="auto" w:fill="D0CECE" w:themeFill="background2" w:themeFillShade="E6"/>
          </w:tcPr>
          <w:p w14:paraId="1EF0BB88" w14:textId="77777777" w:rsidR="00A4548C" w:rsidRPr="00A4548C" w:rsidRDefault="00A4548C" w:rsidP="00A4548C">
            <w:pPr>
              <w:rPr>
                <w:rFonts w:cs="Arial"/>
                <w:szCs w:val="24"/>
              </w:rPr>
            </w:pPr>
          </w:p>
        </w:tc>
      </w:tr>
      <w:tr w:rsidR="00A4548C" w:rsidRPr="00A4548C" w14:paraId="0CB40789" w14:textId="77777777" w:rsidTr="00075E76">
        <w:tc>
          <w:tcPr>
            <w:tcW w:w="4508" w:type="dxa"/>
            <w:shd w:val="clear" w:color="auto" w:fill="D0CECE" w:themeFill="background2" w:themeFillShade="E6"/>
          </w:tcPr>
          <w:p w14:paraId="69B58157" w14:textId="77777777" w:rsidR="00A4548C" w:rsidRPr="00A4548C" w:rsidRDefault="00A4548C" w:rsidP="00A4548C">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732FD2B9" w14:textId="77777777" w:rsidR="00A4548C" w:rsidRPr="00A4548C" w:rsidRDefault="00A4548C" w:rsidP="00A4548C">
            <w:pPr>
              <w:rPr>
                <w:rFonts w:cs="Arial"/>
                <w:szCs w:val="24"/>
              </w:rPr>
            </w:pPr>
            <w:r w:rsidRPr="00A4548C">
              <w:rPr>
                <w:rFonts w:cs="Arial"/>
                <w:szCs w:val="24"/>
              </w:rPr>
              <w:t>YES / NO (delete as appropriate)</w:t>
            </w:r>
          </w:p>
        </w:tc>
      </w:tr>
    </w:tbl>
    <w:p w14:paraId="7191BDDA" w14:textId="77777777" w:rsidR="007062D2" w:rsidRDefault="007062D2" w:rsidP="007062D2">
      <w:pPr>
        <w:spacing w:line="360" w:lineRule="auto"/>
        <w:jc w:val="both"/>
        <w:rPr>
          <w:rFonts w:cs="Arial"/>
          <w:b/>
          <w:color w:val="FF0000"/>
          <w:sz w:val="28"/>
          <w:szCs w:val="28"/>
        </w:rPr>
      </w:pPr>
    </w:p>
    <w:p w14:paraId="5C175B28" w14:textId="77777777" w:rsidR="007A63D1" w:rsidRDefault="007A63D1">
      <w:pPr>
        <w:spacing w:after="0"/>
        <w:rPr>
          <w:rFonts w:cs="Arial"/>
          <w:b/>
          <w:sz w:val="36"/>
          <w:szCs w:val="36"/>
        </w:rPr>
      </w:pPr>
      <w:bookmarkStart w:id="80" w:name="_Toc27473496"/>
      <w:r>
        <w:rPr>
          <w:caps/>
          <w:sz w:val="36"/>
          <w:szCs w:val="3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E1C33" w:rsidRPr="00363A58" w14:paraId="0624C3BF" w14:textId="77777777" w:rsidTr="00D851E8">
        <w:tc>
          <w:tcPr>
            <w:tcW w:w="9060" w:type="dxa"/>
          </w:tcPr>
          <w:p w14:paraId="48ABE95F" w14:textId="77777777" w:rsidR="004E1C33" w:rsidRPr="00363A58" w:rsidRDefault="004E1C33" w:rsidP="00A35B2C">
            <w:pPr>
              <w:pStyle w:val="Heading1"/>
              <w:numPr>
                <w:ilvl w:val="0"/>
                <w:numId w:val="0"/>
              </w:numPr>
              <w:ind w:left="432" w:hanging="432"/>
            </w:pPr>
            <w:bookmarkStart w:id="81" w:name="_Toc22655342"/>
            <w:bookmarkStart w:id="82" w:name="_Toc87519733"/>
            <w:bookmarkEnd w:id="80"/>
            <w:r w:rsidRPr="00363A58">
              <w:t>PART 2 (Yellow pages)</w:t>
            </w:r>
            <w:bookmarkEnd w:id="81"/>
            <w:bookmarkEnd w:id="82"/>
          </w:p>
        </w:tc>
      </w:tr>
      <w:tr w:rsidR="004E1C33" w:rsidRPr="00363A58" w14:paraId="0FF16C4C" w14:textId="77777777" w:rsidTr="00D851E8">
        <w:tc>
          <w:tcPr>
            <w:tcW w:w="9060" w:type="dxa"/>
          </w:tcPr>
          <w:p w14:paraId="4B762EE2" w14:textId="77777777" w:rsidR="004E1C33" w:rsidRPr="00363A58" w:rsidRDefault="004E1C33" w:rsidP="00D851E8">
            <w:pPr>
              <w:spacing w:line="360" w:lineRule="auto"/>
              <w:jc w:val="both"/>
              <w:rPr>
                <w:rFonts w:cs="Arial"/>
                <w:b/>
                <w:sz w:val="32"/>
                <w:szCs w:val="32"/>
              </w:rPr>
            </w:pPr>
            <w:r w:rsidRPr="00363A58">
              <w:rPr>
                <w:rFonts w:cs="Arial"/>
                <w:b/>
                <w:sz w:val="32"/>
                <w:szCs w:val="32"/>
              </w:rPr>
              <w:t>Practice Learning Experience</w:t>
            </w:r>
          </w:p>
        </w:tc>
      </w:tr>
    </w:tbl>
    <w:p w14:paraId="3BD44B12" w14:textId="77777777" w:rsidR="004E1C33" w:rsidRPr="00363A58" w:rsidRDefault="004E1C33" w:rsidP="004E1C33">
      <w:pPr>
        <w:spacing w:line="358" w:lineRule="auto"/>
        <w:ind w:left="120" w:right="166"/>
        <w:rPr>
          <w:rFonts w:cs="Arial"/>
          <w:b/>
          <w:sz w:val="28"/>
          <w:szCs w:val="28"/>
        </w:rPr>
      </w:pPr>
    </w:p>
    <w:p w14:paraId="051F4F97" w14:textId="77777777" w:rsidR="004C3FA9" w:rsidRPr="00F763C2" w:rsidRDefault="004C3FA9" w:rsidP="004C3FA9">
      <w:pPr>
        <w:spacing w:line="360" w:lineRule="auto"/>
        <w:jc w:val="both"/>
        <w:rPr>
          <w:rFonts w:cs="Arial"/>
          <w:bCs/>
          <w:sz w:val="28"/>
          <w:szCs w:val="28"/>
        </w:rPr>
      </w:pPr>
      <w:r>
        <w:rPr>
          <w:b/>
        </w:rPr>
        <w:t>Stream A</w:t>
      </w:r>
    </w:p>
    <w:p w14:paraId="1D3D1618" w14:textId="77777777" w:rsidR="004C3FA9" w:rsidRPr="00470DC3" w:rsidRDefault="004C3FA9" w:rsidP="004C3FA9">
      <w:pPr>
        <w:spacing w:line="358" w:lineRule="auto"/>
        <w:ind w:right="166"/>
        <w:rPr>
          <w:rFonts w:cs="Arial"/>
          <w:spacing w:val="-1"/>
          <w:szCs w:val="24"/>
        </w:rPr>
      </w:pPr>
      <w:r w:rsidRPr="00695744">
        <w:rPr>
          <w:rFonts w:cs="Arial"/>
          <w:szCs w:val="24"/>
        </w:rPr>
        <w:t>In</w:t>
      </w:r>
      <w:r w:rsidRPr="00695744">
        <w:rPr>
          <w:rFonts w:cs="Arial"/>
          <w:spacing w:val="-6"/>
          <w:szCs w:val="24"/>
        </w:rPr>
        <w:t xml:space="preserve"> </w:t>
      </w:r>
      <w:r w:rsidRPr="00695744">
        <w:rPr>
          <w:rFonts w:cs="Arial"/>
          <w:szCs w:val="24"/>
        </w:rPr>
        <w:t>Part</w:t>
      </w:r>
      <w:r w:rsidRPr="00695744">
        <w:rPr>
          <w:rFonts w:cs="Arial"/>
          <w:spacing w:val="-5"/>
          <w:szCs w:val="24"/>
        </w:rPr>
        <w:t xml:space="preserve"> </w:t>
      </w:r>
      <w:r w:rsidRPr="00695744">
        <w:rPr>
          <w:rFonts w:cs="Arial"/>
          <w:szCs w:val="24"/>
        </w:rPr>
        <w:t>2</w:t>
      </w:r>
      <w:r w:rsidRPr="00695744">
        <w:rPr>
          <w:rFonts w:cs="Arial"/>
          <w:spacing w:val="-5"/>
          <w:szCs w:val="24"/>
        </w:rPr>
        <w:t xml:space="preserve"> </w:t>
      </w:r>
      <w:r w:rsidRPr="00695744">
        <w:rPr>
          <w:rFonts w:cs="Arial"/>
          <w:szCs w:val="24"/>
        </w:rPr>
        <w:t>of</w:t>
      </w:r>
      <w:r w:rsidRPr="00695744">
        <w:rPr>
          <w:rFonts w:cs="Arial"/>
          <w:spacing w:val="-6"/>
          <w:szCs w:val="24"/>
        </w:rPr>
        <w:t xml:space="preserve"> </w:t>
      </w:r>
      <w:r w:rsidRPr="00695744">
        <w:rPr>
          <w:rFonts w:cs="Arial"/>
          <w:szCs w:val="24"/>
        </w:rPr>
        <w:t>the</w:t>
      </w:r>
      <w:r w:rsidRPr="00695744">
        <w:rPr>
          <w:rFonts w:cs="Arial"/>
          <w:spacing w:val="-5"/>
          <w:szCs w:val="24"/>
        </w:rPr>
        <w:t xml:space="preserve"> </w:t>
      </w:r>
      <w:r w:rsidRPr="00695744">
        <w:rPr>
          <w:rFonts w:cs="Arial"/>
          <w:szCs w:val="24"/>
        </w:rPr>
        <w:t>programme,</w:t>
      </w:r>
      <w:r w:rsidRPr="00695744">
        <w:rPr>
          <w:rFonts w:cs="Arial"/>
          <w:spacing w:val="-5"/>
          <w:szCs w:val="24"/>
        </w:rPr>
        <w:t xml:space="preserve"> </w:t>
      </w:r>
      <w:r w:rsidRPr="00695744">
        <w:rPr>
          <w:rFonts w:cs="Arial"/>
          <w:szCs w:val="24"/>
        </w:rPr>
        <w:t>you</w:t>
      </w:r>
      <w:r w:rsidRPr="00695744">
        <w:rPr>
          <w:rFonts w:cs="Arial"/>
          <w:spacing w:val="-6"/>
          <w:szCs w:val="24"/>
        </w:rPr>
        <w:t xml:space="preserve"> </w:t>
      </w:r>
      <w:r w:rsidRPr="00695744">
        <w:rPr>
          <w:rFonts w:cs="Arial"/>
          <w:szCs w:val="24"/>
        </w:rPr>
        <w:t>will</w:t>
      </w:r>
      <w:r w:rsidRPr="00695744">
        <w:rPr>
          <w:rFonts w:cs="Arial"/>
          <w:spacing w:val="-4"/>
          <w:szCs w:val="24"/>
        </w:rPr>
        <w:t xml:space="preserve"> </w:t>
      </w:r>
      <w:r w:rsidRPr="00695744">
        <w:rPr>
          <w:rFonts w:cs="Arial"/>
          <w:szCs w:val="24"/>
        </w:rPr>
        <w:t>undertake</w:t>
      </w:r>
      <w:r w:rsidRPr="00695744">
        <w:rPr>
          <w:rFonts w:cs="Arial"/>
          <w:spacing w:val="-5"/>
          <w:szCs w:val="24"/>
        </w:rPr>
        <w:t xml:space="preserve"> </w:t>
      </w:r>
      <w:r w:rsidRPr="00695744">
        <w:rPr>
          <w:rFonts w:cs="Arial"/>
          <w:szCs w:val="24"/>
        </w:rPr>
        <w:t>3</w:t>
      </w:r>
      <w:r w:rsidRPr="00695744">
        <w:rPr>
          <w:rFonts w:cs="Arial"/>
          <w:spacing w:val="-6"/>
          <w:szCs w:val="24"/>
        </w:rPr>
        <w:t xml:space="preserve"> </w:t>
      </w:r>
      <w:r w:rsidRPr="00695744">
        <w:rPr>
          <w:rFonts w:cs="Arial"/>
          <w:szCs w:val="24"/>
        </w:rPr>
        <w:t>placements</w:t>
      </w:r>
      <w:r w:rsidRPr="00695744">
        <w:rPr>
          <w:rFonts w:cs="Arial"/>
          <w:spacing w:val="-7"/>
          <w:szCs w:val="24"/>
        </w:rPr>
        <w:t xml:space="preserve"> </w:t>
      </w:r>
      <w:r>
        <w:rPr>
          <w:rFonts w:cs="Arial"/>
          <w:spacing w:val="-7"/>
          <w:szCs w:val="24"/>
        </w:rPr>
        <w:t xml:space="preserve">from the selection below </w:t>
      </w:r>
      <w:r w:rsidRPr="00695744">
        <w:rPr>
          <w:rFonts w:cs="Arial"/>
          <w:spacing w:val="-7"/>
          <w:szCs w:val="24"/>
        </w:rPr>
        <w:t xml:space="preserve">where you will be developing independence in the </w:t>
      </w:r>
      <w:r w:rsidRPr="00695744">
        <w:rPr>
          <w:rFonts w:cs="Arial"/>
          <w:szCs w:val="24"/>
        </w:rPr>
        <w:t>care</w:t>
      </w:r>
      <w:r w:rsidRPr="00695744">
        <w:rPr>
          <w:rFonts w:cs="Arial"/>
          <w:spacing w:val="-4"/>
          <w:szCs w:val="24"/>
        </w:rPr>
        <w:t xml:space="preserve"> </w:t>
      </w:r>
      <w:r w:rsidRPr="00695744">
        <w:rPr>
          <w:rFonts w:cs="Arial"/>
          <w:szCs w:val="24"/>
        </w:rPr>
        <w:t>of</w:t>
      </w:r>
      <w:r w:rsidRPr="00695744">
        <w:rPr>
          <w:rFonts w:cs="Arial"/>
          <w:spacing w:val="-5"/>
          <w:szCs w:val="24"/>
        </w:rPr>
        <w:t xml:space="preserve"> </w:t>
      </w:r>
      <w:r>
        <w:rPr>
          <w:rFonts w:cs="Arial"/>
          <w:spacing w:val="-1"/>
          <w:szCs w:val="24"/>
        </w:rPr>
        <w:t>children</w:t>
      </w:r>
      <w:r w:rsidRPr="00695744">
        <w:rPr>
          <w:rFonts w:cs="Arial"/>
          <w:spacing w:val="-4"/>
          <w:szCs w:val="24"/>
        </w:rPr>
        <w:t xml:space="preserve"> </w:t>
      </w:r>
      <w:r w:rsidRPr="00695744">
        <w:rPr>
          <w:rFonts w:cs="Arial"/>
          <w:szCs w:val="24"/>
        </w:rPr>
        <w:t>with</w:t>
      </w:r>
      <w:r w:rsidRPr="00695744">
        <w:rPr>
          <w:rFonts w:cs="Arial"/>
          <w:spacing w:val="-4"/>
          <w:szCs w:val="24"/>
        </w:rPr>
        <w:t xml:space="preserve"> </w:t>
      </w:r>
      <w:r w:rsidRPr="00695744">
        <w:rPr>
          <w:rFonts w:cs="Arial"/>
          <w:szCs w:val="24"/>
        </w:rPr>
        <w:t>a</w:t>
      </w:r>
      <w:r w:rsidRPr="00695744">
        <w:rPr>
          <w:rFonts w:cs="Arial"/>
          <w:spacing w:val="-6"/>
          <w:szCs w:val="24"/>
        </w:rPr>
        <w:t xml:space="preserve"> </w:t>
      </w:r>
      <w:r w:rsidRPr="00695744">
        <w:rPr>
          <w:rFonts w:cs="Arial"/>
          <w:szCs w:val="24"/>
        </w:rPr>
        <w:t>range</w:t>
      </w:r>
      <w:r w:rsidRPr="00695744">
        <w:rPr>
          <w:rFonts w:cs="Arial"/>
          <w:spacing w:val="-4"/>
          <w:szCs w:val="24"/>
        </w:rPr>
        <w:t xml:space="preserve"> </w:t>
      </w:r>
      <w:r w:rsidRPr="00695744">
        <w:rPr>
          <w:rFonts w:cs="Arial"/>
          <w:szCs w:val="24"/>
        </w:rPr>
        <w:t>of</w:t>
      </w:r>
      <w:r w:rsidRPr="00695744">
        <w:rPr>
          <w:rFonts w:cs="Arial"/>
          <w:spacing w:val="-4"/>
          <w:szCs w:val="24"/>
        </w:rPr>
        <w:t xml:space="preserve"> </w:t>
      </w:r>
      <w:r w:rsidRPr="00695744">
        <w:rPr>
          <w:rFonts w:cs="Arial"/>
          <w:spacing w:val="-1"/>
          <w:szCs w:val="24"/>
        </w:rPr>
        <w:t>needs in a variety of care settings. PLEs will not necessarily be allocated in any specific order</w:t>
      </w:r>
    </w:p>
    <w:p w14:paraId="4B856013" w14:textId="77777777" w:rsidR="004C3FA9" w:rsidRPr="00716EFB" w:rsidRDefault="004C3FA9" w:rsidP="004C3FA9">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Primary</w:t>
      </w:r>
      <w:r>
        <w:rPr>
          <w:b/>
          <w:spacing w:val="-13"/>
        </w:rPr>
        <w:t xml:space="preserve"> </w:t>
      </w:r>
      <w:r>
        <w:rPr>
          <w:b/>
        </w:rPr>
        <w:t>Care</w:t>
      </w:r>
    </w:p>
    <w:p w14:paraId="56C38C12" w14:textId="77777777" w:rsidR="004C3FA9" w:rsidRPr="00716EFB" w:rsidRDefault="004C3FA9" w:rsidP="004C3FA9">
      <w:pPr>
        <w:spacing w:line="359" w:lineRule="auto"/>
        <w:jc w:val="both"/>
        <w:rPr>
          <w:rFonts w:eastAsia="Arial" w:cs="Arial"/>
        </w:rPr>
      </w:pPr>
      <w:r>
        <w:t>The</w:t>
      </w:r>
      <w:r>
        <w:rPr>
          <w:spacing w:val="-6"/>
        </w:rPr>
        <w:t xml:space="preserve"> </w:t>
      </w:r>
      <w:r>
        <w:t>placement</w:t>
      </w:r>
      <w:r>
        <w:rPr>
          <w:spacing w:val="-5"/>
        </w:rPr>
        <w:t xml:space="preserve"> </w:t>
      </w:r>
      <w:r>
        <w:t>may</w:t>
      </w:r>
      <w:r>
        <w:rPr>
          <w:spacing w:val="-6"/>
        </w:rPr>
        <w:t xml:space="preserve"> </w:t>
      </w:r>
      <w:r>
        <w:t>be</w:t>
      </w:r>
      <w:r>
        <w:rPr>
          <w:spacing w:val="-4"/>
        </w:rPr>
        <w:t xml:space="preserve"> </w:t>
      </w:r>
      <w:r>
        <w:t>with</w:t>
      </w:r>
      <w:r>
        <w:rPr>
          <w:spacing w:val="-6"/>
        </w:rPr>
        <w:t xml:space="preserve"> </w:t>
      </w:r>
      <w:r>
        <w:t>a</w:t>
      </w:r>
      <w:r>
        <w:rPr>
          <w:spacing w:val="-6"/>
        </w:rPr>
        <w:t xml:space="preserve"> </w:t>
      </w:r>
      <w:r>
        <w:t>Health</w:t>
      </w:r>
      <w:r>
        <w:rPr>
          <w:spacing w:val="-6"/>
        </w:rPr>
        <w:t xml:space="preserve"> </w:t>
      </w:r>
      <w:r>
        <w:t>Visitor,</w:t>
      </w:r>
      <w:r>
        <w:rPr>
          <w:spacing w:val="-5"/>
        </w:rPr>
        <w:t xml:space="preserve"> </w:t>
      </w:r>
      <w:r>
        <w:rPr>
          <w:spacing w:val="-1"/>
        </w:rPr>
        <w:t>District</w:t>
      </w:r>
      <w:r>
        <w:rPr>
          <w:spacing w:val="-6"/>
        </w:rPr>
        <w:t xml:space="preserve"> </w:t>
      </w:r>
      <w:r>
        <w:t>Nurse,</w:t>
      </w:r>
      <w:r>
        <w:rPr>
          <w:spacing w:val="-6"/>
        </w:rPr>
        <w:t xml:space="preserve"> </w:t>
      </w:r>
      <w:r>
        <w:t>School</w:t>
      </w:r>
      <w:r>
        <w:rPr>
          <w:spacing w:val="-7"/>
        </w:rPr>
        <w:t xml:space="preserve"> </w:t>
      </w:r>
      <w:r>
        <w:t>Nurse</w:t>
      </w:r>
      <w:r>
        <w:rPr>
          <w:spacing w:val="-6"/>
        </w:rPr>
        <w:t xml:space="preserve"> </w:t>
      </w:r>
      <w:r>
        <w:t>or</w:t>
      </w:r>
      <w:r>
        <w:rPr>
          <w:spacing w:val="-6"/>
        </w:rPr>
        <w:t xml:space="preserve"> </w:t>
      </w:r>
      <w:r>
        <w:t>Practice</w:t>
      </w:r>
      <w:r>
        <w:rPr>
          <w:spacing w:val="-6"/>
        </w:rPr>
        <w:t xml:space="preserve"> </w:t>
      </w:r>
      <w:r>
        <w:t>Nurse.</w:t>
      </w:r>
      <w:r>
        <w:rPr>
          <w:spacing w:val="22"/>
          <w:w w:val="99"/>
        </w:rPr>
        <w:t xml:space="preserve"> </w:t>
      </w:r>
      <w:r>
        <w:t>During</w:t>
      </w:r>
      <w:r>
        <w:rPr>
          <w:spacing w:val="-5"/>
        </w:rPr>
        <w:t xml:space="preserve"> </w:t>
      </w:r>
      <w:r>
        <w:t>this</w:t>
      </w:r>
      <w:r>
        <w:rPr>
          <w:spacing w:val="-5"/>
        </w:rPr>
        <w:t xml:space="preserve"> </w:t>
      </w:r>
      <w:r>
        <w:t>PLE,</w:t>
      </w:r>
      <w:r>
        <w:rPr>
          <w:spacing w:val="-5"/>
        </w:rPr>
        <w:t xml:space="preserve"> </w:t>
      </w:r>
      <w:r>
        <w:t>the</w:t>
      </w:r>
      <w:r>
        <w:rPr>
          <w:spacing w:val="-4"/>
        </w:rPr>
        <w:t xml:space="preserve"> </w:t>
      </w:r>
      <w:r>
        <w:t>student</w:t>
      </w:r>
      <w:r>
        <w:rPr>
          <w:spacing w:val="-4"/>
        </w:rPr>
        <w:t xml:space="preserve"> </w:t>
      </w:r>
      <w:r>
        <w:t>will</w:t>
      </w:r>
      <w:r>
        <w:rPr>
          <w:spacing w:val="-5"/>
        </w:rPr>
        <w:t xml:space="preserve"> </w:t>
      </w:r>
      <w:r>
        <w:t>work</w:t>
      </w:r>
      <w:r>
        <w:rPr>
          <w:spacing w:val="-4"/>
        </w:rPr>
        <w:t xml:space="preserve"> </w:t>
      </w:r>
      <w:r>
        <w:t>with</w:t>
      </w:r>
      <w:r>
        <w:rPr>
          <w:spacing w:val="-4"/>
        </w:rPr>
        <w:t xml:space="preserve"> </w:t>
      </w:r>
      <w:r>
        <w:t>the</w:t>
      </w:r>
      <w:r>
        <w:rPr>
          <w:spacing w:val="-5"/>
        </w:rPr>
        <w:t xml:space="preserve"> </w:t>
      </w:r>
      <w:r>
        <w:rPr>
          <w:spacing w:val="-1"/>
        </w:rPr>
        <w:t>primary</w:t>
      </w:r>
      <w:r>
        <w:rPr>
          <w:spacing w:val="-5"/>
        </w:rPr>
        <w:t xml:space="preserve"> </w:t>
      </w:r>
      <w:r>
        <w:t>care</w:t>
      </w:r>
      <w:r>
        <w:rPr>
          <w:spacing w:val="-5"/>
        </w:rPr>
        <w:t xml:space="preserve"> </w:t>
      </w:r>
      <w:r>
        <w:t>team</w:t>
      </w:r>
      <w:r>
        <w:rPr>
          <w:spacing w:val="-5"/>
        </w:rPr>
        <w:t xml:space="preserve"> </w:t>
      </w:r>
      <w:r>
        <w:t>in</w:t>
      </w:r>
      <w:r>
        <w:rPr>
          <w:spacing w:val="-5"/>
        </w:rPr>
        <w:t xml:space="preserve"> </w:t>
      </w:r>
      <w:r>
        <w:t>order</w:t>
      </w:r>
      <w:r>
        <w:rPr>
          <w:spacing w:val="-5"/>
        </w:rPr>
        <w:t xml:space="preserve"> </w:t>
      </w:r>
      <w:r>
        <w:t>to</w:t>
      </w:r>
      <w:r>
        <w:rPr>
          <w:spacing w:val="-4"/>
        </w:rPr>
        <w:t xml:space="preserve"> </w:t>
      </w:r>
      <w:r>
        <w:t>meet</w:t>
      </w:r>
      <w:r>
        <w:rPr>
          <w:spacing w:val="-5"/>
        </w:rPr>
        <w:t xml:space="preserve"> </w:t>
      </w:r>
      <w:r>
        <w:t>the</w:t>
      </w:r>
      <w:r>
        <w:rPr>
          <w:spacing w:val="-4"/>
        </w:rPr>
        <w:t xml:space="preserve"> </w:t>
      </w:r>
      <w:r>
        <w:t>needs</w:t>
      </w:r>
      <w:r>
        <w:rPr>
          <w:spacing w:val="27"/>
          <w:w w:val="99"/>
        </w:rPr>
        <w:t xml:space="preserve"> </w:t>
      </w:r>
      <w:r>
        <w:t>of</w:t>
      </w:r>
      <w:r>
        <w:rPr>
          <w:spacing w:val="-7"/>
        </w:rPr>
        <w:t xml:space="preserve"> </w:t>
      </w:r>
      <w:r>
        <w:t>children</w:t>
      </w:r>
      <w:r>
        <w:rPr>
          <w:spacing w:val="-5"/>
        </w:rPr>
        <w:t xml:space="preserve"> </w:t>
      </w:r>
      <w:r>
        <w:rPr>
          <w:spacing w:val="-1"/>
        </w:rPr>
        <w:t>and</w:t>
      </w:r>
      <w:r>
        <w:rPr>
          <w:spacing w:val="-5"/>
        </w:rPr>
        <w:t xml:space="preserve"> </w:t>
      </w:r>
      <w:r>
        <w:t>young</w:t>
      </w:r>
      <w:r>
        <w:rPr>
          <w:spacing w:val="-6"/>
        </w:rPr>
        <w:t xml:space="preserve"> </w:t>
      </w:r>
      <w:r>
        <w:t>people,</w:t>
      </w:r>
      <w:r>
        <w:rPr>
          <w:spacing w:val="-6"/>
        </w:rPr>
        <w:t xml:space="preserve"> </w:t>
      </w:r>
      <w:r>
        <w:t>families</w:t>
      </w:r>
      <w:r>
        <w:rPr>
          <w:spacing w:val="-6"/>
        </w:rPr>
        <w:t xml:space="preserve"> </w:t>
      </w:r>
      <w:r>
        <w:t>and</w:t>
      </w:r>
      <w:r>
        <w:rPr>
          <w:spacing w:val="-7"/>
        </w:rPr>
        <w:t xml:space="preserve"> </w:t>
      </w:r>
      <w:r>
        <w:rPr>
          <w:spacing w:val="-1"/>
        </w:rPr>
        <w:t>local</w:t>
      </w:r>
      <w:r>
        <w:rPr>
          <w:spacing w:val="-6"/>
        </w:rPr>
        <w:t xml:space="preserve"> </w:t>
      </w:r>
      <w:r>
        <w:rPr>
          <w:spacing w:val="-1"/>
        </w:rPr>
        <w:t>communities</w:t>
      </w:r>
      <w:r>
        <w:rPr>
          <w:spacing w:val="-5"/>
        </w:rPr>
        <w:t xml:space="preserve"> </w:t>
      </w:r>
      <w:r>
        <w:t>building</w:t>
      </w:r>
      <w:r>
        <w:rPr>
          <w:spacing w:val="-6"/>
        </w:rPr>
        <w:t xml:space="preserve"> </w:t>
      </w:r>
      <w:r>
        <w:t>on</w:t>
      </w:r>
      <w:r>
        <w:rPr>
          <w:spacing w:val="-7"/>
        </w:rPr>
        <w:t xml:space="preserve"> </w:t>
      </w:r>
      <w:r>
        <w:rPr>
          <w:spacing w:val="-1"/>
        </w:rPr>
        <w:t>learning</w:t>
      </w:r>
      <w:r>
        <w:rPr>
          <w:spacing w:val="-5"/>
        </w:rPr>
        <w:t xml:space="preserve"> </w:t>
      </w:r>
      <w:r>
        <w:rPr>
          <w:spacing w:val="-1"/>
        </w:rPr>
        <w:t>from</w:t>
      </w:r>
      <w:r>
        <w:rPr>
          <w:spacing w:val="-6"/>
        </w:rPr>
        <w:t xml:space="preserve"> </w:t>
      </w:r>
      <w:r>
        <w:t>Year</w:t>
      </w:r>
      <w:r>
        <w:rPr>
          <w:spacing w:val="53"/>
          <w:w w:val="99"/>
        </w:rPr>
        <w:t xml:space="preserve"> </w:t>
      </w:r>
      <w:r>
        <w:t>One.</w:t>
      </w:r>
    </w:p>
    <w:p w14:paraId="26E18035" w14:textId="77777777" w:rsidR="004C3FA9" w:rsidRPr="00716EFB" w:rsidRDefault="004C3FA9" w:rsidP="004C3FA9">
      <w:pPr>
        <w:rPr>
          <w:rFonts w:eastAsia="Arial" w:cs="Arial"/>
        </w:rPr>
      </w:pPr>
      <w:r>
        <w:rPr>
          <w:b/>
        </w:rPr>
        <w:t>Practice</w:t>
      </w:r>
      <w:r>
        <w:rPr>
          <w:b/>
          <w:spacing w:val="-13"/>
        </w:rPr>
        <w:t xml:space="preserve"> </w:t>
      </w:r>
      <w:r>
        <w:rPr>
          <w:b/>
        </w:rPr>
        <w:t>Learning</w:t>
      </w:r>
      <w:r>
        <w:rPr>
          <w:b/>
          <w:spacing w:val="-12"/>
        </w:rPr>
        <w:t xml:space="preserve"> </w:t>
      </w:r>
      <w:r>
        <w:rPr>
          <w:b/>
        </w:rPr>
        <w:t>Experience:</w:t>
      </w:r>
      <w:r>
        <w:rPr>
          <w:b/>
          <w:spacing w:val="-12"/>
        </w:rPr>
        <w:t xml:space="preserve"> </w:t>
      </w:r>
      <w:r>
        <w:rPr>
          <w:b/>
        </w:rPr>
        <w:t>Paediatrics</w:t>
      </w:r>
      <w:r>
        <w:rPr>
          <w:b/>
          <w:spacing w:val="-12"/>
        </w:rPr>
        <w:t xml:space="preserve"> </w:t>
      </w:r>
      <w:r>
        <w:rPr>
          <w:b/>
        </w:rPr>
        <w:t>specialist</w:t>
      </w:r>
      <w:r>
        <w:rPr>
          <w:b/>
          <w:spacing w:val="-11"/>
        </w:rPr>
        <w:t xml:space="preserve"> </w:t>
      </w:r>
      <w:r>
        <w:rPr>
          <w:b/>
        </w:rPr>
        <w:t>care</w:t>
      </w:r>
    </w:p>
    <w:p w14:paraId="340039C9" w14:textId="77777777" w:rsidR="004C3FA9" w:rsidRPr="00716EFB" w:rsidRDefault="004C3FA9" w:rsidP="004C3FA9">
      <w:pPr>
        <w:spacing w:line="359" w:lineRule="auto"/>
        <w:rPr>
          <w:rFonts w:eastAsia="Arial" w:cs="Arial"/>
        </w:rPr>
      </w:pPr>
      <w:r>
        <w:t>This</w:t>
      </w:r>
      <w:r>
        <w:rPr>
          <w:spacing w:val="-7"/>
        </w:rPr>
        <w:t xml:space="preserve"> </w:t>
      </w:r>
      <w:r>
        <w:rPr>
          <w:spacing w:val="-1"/>
        </w:rPr>
        <w:t>placement</w:t>
      </w:r>
      <w:r>
        <w:rPr>
          <w:spacing w:val="-7"/>
        </w:rPr>
        <w:t xml:space="preserve"> </w:t>
      </w:r>
      <w:r>
        <w:t>will</w:t>
      </w:r>
      <w:r>
        <w:rPr>
          <w:spacing w:val="-4"/>
        </w:rPr>
        <w:t xml:space="preserve"> </w:t>
      </w:r>
      <w:r>
        <w:t>provide</w:t>
      </w:r>
      <w:r>
        <w:rPr>
          <w:spacing w:val="-8"/>
        </w:rPr>
        <w:t xml:space="preserve"> </w:t>
      </w:r>
      <w:r>
        <w:t>experience</w:t>
      </w:r>
      <w:r>
        <w:rPr>
          <w:spacing w:val="-7"/>
        </w:rPr>
        <w:t xml:space="preserve"> </w:t>
      </w:r>
      <w:r>
        <w:t>of</w:t>
      </w:r>
      <w:r>
        <w:rPr>
          <w:spacing w:val="-8"/>
        </w:rPr>
        <w:t xml:space="preserve"> </w:t>
      </w:r>
      <w:r>
        <w:rPr>
          <w:spacing w:val="-1"/>
        </w:rPr>
        <w:t>specialist</w:t>
      </w:r>
      <w:r>
        <w:rPr>
          <w:spacing w:val="-7"/>
        </w:rPr>
        <w:t xml:space="preserve"> </w:t>
      </w:r>
      <w:r>
        <w:t>care</w:t>
      </w:r>
      <w:r>
        <w:rPr>
          <w:spacing w:val="-7"/>
        </w:rPr>
        <w:t xml:space="preserve"> </w:t>
      </w:r>
      <w:r>
        <w:t>delivered</w:t>
      </w:r>
      <w:r>
        <w:rPr>
          <w:spacing w:val="-6"/>
        </w:rPr>
        <w:t xml:space="preserve"> </w:t>
      </w:r>
      <w:r>
        <w:t>to</w:t>
      </w:r>
      <w:r>
        <w:rPr>
          <w:spacing w:val="-7"/>
        </w:rPr>
        <w:t xml:space="preserve"> </w:t>
      </w:r>
      <w:r>
        <w:rPr>
          <w:spacing w:val="-1"/>
        </w:rPr>
        <w:t>children</w:t>
      </w:r>
      <w:r>
        <w:rPr>
          <w:spacing w:val="-7"/>
        </w:rPr>
        <w:t xml:space="preserve"> </w:t>
      </w:r>
      <w:r>
        <w:t>and</w:t>
      </w:r>
      <w:r>
        <w:rPr>
          <w:spacing w:val="-7"/>
        </w:rPr>
        <w:t xml:space="preserve"> </w:t>
      </w:r>
      <w:r>
        <w:t>young</w:t>
      </w:r>
      <w:r>
        <w:rPr>
          <w:spacing w:val="47"/>
          <w:w w:val="99"/>
        </w:rPr>
        <w:t xml:space="preserve"> </w:t>
      </w:r>
      <w:r>
        <w:t>people</w:t>
      </w:r>
      <w:r>
        <w:rPr>
          <w:spacing w:val="-9"/>
        </w:rPr>
        <w:t xml:space="preserve"> </w:t>
      </w:r>
      <w:r>
        <w:t>and</w:t>
      </w:r>
      <w:r>
        <w:rPr>
          <w:spacing w:val="-8"/>
        </w:rPr>
        <w:t xml:space="preserve"> </w:t>
      </w:r>
      <w:r>
        <w:rPr>
          <w:spacing w:val="-1"/>
        </w:rPr>
        <w:t>their</w:t>
      </w:r>
      <w:r>
        <w:rPr>
          <w:spacing w:val="-8"/>
        </w:rPr>
        <w:t xml:space="preserve"> </w:t>
      </w:r>
      <w:r>
        <w:rPr>
          <w:spacing w:val="-1"/>
        </w:rPr>
        <w:t>families.</w:t>
      </w:r>
      <w:r>
        <w:rPr>
          <w:spacing w:val="-9"/>
        </w:rPr>
        <w:t xml:space="preserve"> </w:t>
      </w:r>
      <w:r>
        <w:rPr>
          <w:spacing w:val="-1"/>
        </w:rPr>
        <w:t>Potential</w:t>
      </w:r>
      <w:r>
        <w:rPr>
          <w:spacing w:val="-8"/>
        </w:rPr>
        <w:t xml:space="preserve"> </w:t>
      </w:r>
      <w:r>
        <w:rPr>
          <w:spacing w:val="-1"/>
        </w:rPr>
        <w:t>placements</w:t>
      </w:r>
      <w:r>
        <w:rPr>
          <w:spacing w:val="-9"/>
        </w:rPr>
        <w:t xml:space="preserve"> </w:t>
      </w:r>
      <w:r>
        <w:rPr>
          <w:spacing w:val="-1"/>
        </w:rPr>
        <w:t>include</w:t>
      </w:r>
      <w:r>
        <w:rPr>
          <w:spacing w:val="-8"/>
        </w:rPr>
        <w:t xml:space="preserve"> </w:t>
      </w:r>
      <w:r>
        <w:t>High</w:t>
      </w:r>
      <w:r>
        <w:rPr>
          <w:spacing w:val="-9"/>
        </w:rPr>
        <w:t xml:space="preserve"> </w:t>
      </w:r>
      <w:r>
        <w:t>Dependency</w:t>
      </w:r>
      <w:r>
        <w:rPr>
          <w:spacing w:val="-9"/>
        </w:rPr>
        <w:t xml:space="preserve"> </w:t>
      </w:r>
      <w:r>
        <w:t>Unit,</w:t>
      </w:r>
      <w:r>
        <w:rPr>
          <w:spacing w:val="-9"/>
        </w:rPr>
        <w:t xml:space="preserve"> </w:t>
      </w:r>
      <w:r>
        <w:t>ambulatory</w:t>
      </w:r>
      <w:r>
        <w:rPr>
          <w:spacing w:val="67"/>
          <w:w w:val="99"/>
        </w:rPr>
        <w:t xml:space="preserve"> </w:t>
      </w:r>
      <w:r>
        <w:t>care,</w:t>
      </w:r>
      <w:r>
        <w:rPr>
          <w:spacing w:val="-11"/>
        </w:rPr>
        <w:t xml:space="preserve"> </w:t>
      </w:r>
      <w:r>
        <w:rPr>
          <w:spacing w:val="-1"/>
        </w:rPr>
        <w:t>palliative</w:t>
      </w:r>
      <w:r>
        <w:rPr>
          <w:spacing w:val="-9"/>
        </w:rPr>
        <w:t xml:space="preserve"> </w:t>
      </w:r>
      <w:r>
        <w:t>care.</w:t>
      </w:r>
    </w:p>
    <w:p w14:paraId="07B5A745" w14:textId="77777777" w:rsidR="004C3FA9" w:rsidRPr="00716EFB" w:rsidRDefault="004C3FA9" w:rsidP="004C3FA9">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3"/>
        </w:rPr>
        <w:t xml:space="preserve"> </w:t>
      </w:r>
      <w:r>
        <w:rPr>
          <w:b/>
        </w:rPr>
        <w:t>Specialist</w:t>
      </w:r>
      <w:r>
        <w:rPr>
          <w:b/>
          <w:spacing w:val="-12"/>
        </w:rPr>
        <w:t xml:space="preserve"> </w:t>
      </w:r>
      <w:r>
        <w:rPr>
          <w:b/>
        </w:rPr>
        <w:t>Community</w:t>
      </w:r>
      <w:r>
        <w:rPr>
          <w:b/>
          <w:spacing w:val="-14"/>
        </w:rPr>
        <w:t xml:space="preserve"> </w:t>
      </w:r>
      <w:r>
        <w:rPr>
          <w:b/>
        </w:rPr>
        <w:t>Nurse</w:t>
      </w:r>
    </w:p>
    <w:p w14:paraId="5EDEADF9" w14:textId="77777777" w:rsidR="004C3FA9" w:rsidRPr="00716EFB" w:rsidRDefault="004C3FA9" w:rsidP="004C3FA9">
      <w:pPr>
        <w:spacing w:line="359" w:lineRule="auto"/>
        <w:rPr>
          <w:rFonts w:eastAsia="Arial" w:cs="Arial"/>
        </w:rPr>
      </w:pPr>
      <w:r>
        <w:t>You</w:t>
      </w:r>
      <w:r>
        <w:rPr>
          <w:spacing w:val="-7"/>
        </w:rPr>
        <w:t xml:space="preserve"> </w:t>
      </w:r>
      <w:r>
        <w:t>will</w:t>
      </w:r>
      <w:r>
        <w:rPr>
          <w:spacing w:val="-7"/>
        </w:rPr>
        <w:t xml:space="preserve"> </w:t>
      </w:r>
      <w:r>
        <w:t>undertake</w:t>
      </w:r>
      <w:r>
        <w:rPr>
          <w:spacing w:val="-8"/>
        </w:rPr>
        <w:t xml:space="preserve"> </w:t>
      </w:r>
      <w:r>
        <w:t>a</w:t>
      </w:r>
      <w:r>
        <w:rPr>
          <w:spacing w:val="-6"/>
        </w:rPr>
        <w:t xml:space="preserve"> </w:t>
      </w:r>
      <w:r>
        <w:rPr>
          <w:spacing w:val="-1"/>
        </w:rPr>
        <w:t>placement</w:t>
      </w:r>
      <w:r>
        <w:rPr>
          <w:spacing w:val="-7"/>
        </w:rPr>
        <w:t xml:space="preserve"> </w:t>
      </w:r>
      <w:r>
        <w:t>with</w:t>
      </w:r>
      <w:r>
        <w:rPr>
          <w:spacing w:val="-8"/>
        </w:rPr>
        <w:t xml:space="preserve"> </w:t>
      </w:r>
      <w:r>
        <w:t>a</w:t>
      </w:r>
      <w:r>
        <w:rPr>
          <w:spacing w:val="-6"/>
        </w:rPr>
        <w:t xml:space="preserve"> </w:t>
      </w:r>
      <w:r>
        <w:rPr>
          <w:spacing w:val="-1"/>
        </w:rPr>
        <w:t>Specialist</w:t>
      </w:r>
      <w:r>
        <w:rPr>
          <w:spacing w:val="-8"/>
        </w:rPr>
        <w:t xml:space="preserve"> </w:t>
      </w:r>
      <w:r>
        <w:t>Nurse</w:t>
      </w:r>
      <w:r>
        <w:rPr>
          <w:spacing w:val="-6"/>
        </w:rPr>
        <w:t xml:space="preserve"> </w:t>
      </w:r>
      <w:r>
        <w:t>undertaking</w:t>
      </w:r>
      <w:r>
        <w:rPr>
          <w:spacing w:val="-7"/>
        </w:rPr>
        <w:t xml:space="preserve"> </w:t>
      </w:r>
      <w:r>
        <w:t>outreach</w:t>
      </w:r>
      <w:r>
        <w:rPr>
          <w:spacing w:val="-7"/>
        </w:rPr>
        <w:t xml:space="preserve"> </w:t>
      </w:r>
      <w:r>
        <w:t>care</w:t>
      </w:r>
      <w:r>
        <w:rPr>
          <w:spacing w:val="-6"/>
        </w:rPr>
        <w:t xml:space="preserve"> </w:t>
      </w:r>
      <w:r>
        <w:t>with</w:t>
      </w:r>
      <w:r>
        <w:rPr>
          <w:spacing w:val="34"/>
          <w:w w:val="99"/>
        </w:rPr>
        <w:t xml:space="preserve"> </w:t>
      </w:r>
      <w:r>
        <w:t>families</w:t>
      </w:r>
      <w:r>
        <w:rPr>
          <w:spacing w:val="-7"/>
        </w:rPr>
        <w:t xml:space="preserve"> </w:t>
      </w:r>
      <w:r>
        <w:rPr>
          <w:spacing w:val="-1"/>
        </w:rPr>
        <w:t>caring</w:t>
      </w:r>
      <w:r>
        <w:rPr>
          <w:spacing w:val="-6"/>
        </w:rPr>
        <w:t xml:space="preserve"> </w:t>
      </w:r>
      <w:r>
        <w:t>from</w:t>
      </w:r>
      <w:r>
        <w:rPr>
          <w:spacing w:val="-7"/>
        </w:rPr>
        <w:t xml:space="preserve"> </w:t>
      </w:r>
      <w:r>
        <w:t>children</w:t>
      </w:r>
      <w:r>
        <w:rPr>
          <w:spacing w:val="-6"/>
        </w:rPr>
        <w:t xml:space="preserve"> </w:t>
      </w:r>
      <w:r>
        <w:t>who</w:t>
      </w:r>
      <w:r>
        <w:rPr>
          <w:spacing w:val="-7"/>
        </w:rPr>
        <w:t xml:space="preserve"> </w:t>
      </w:r>
      <w:r>
        <w:t>have</w:t>
      </w:r>
      <w:r>
        <w:rPr>
          <w:spacing w:val="-7"/>
        </w:rPr>
        <w:t xml:space="preserve"> </w:t>
      </w:r>
      <w:r>
        <w:t>a</w:t>
      </w:r>
      <w:r>
        <w:rPr>
          <w:spacing w:val="-6"/>
        </w:rPr>
        <w:t xml:space="preserve"> </w:t>
      </w:r>
      <w:r>
        <w:t>range</w:t>
      </w:r>
      <w:r>
        <w:rPr>
          <w:spacing w:val="-6"/>
        </w:rPr>
        <w:t xml:space="preserve"> </w:t>
      </w:r>
      <w:r>
        <w:t>of</w:t>
      </w:r>
      <w:r>
        <w:rPr>
          <w:spacing w:val="-7"/>
        </w:rPr>
        <w:t xml:space="preserve"> </w:t>
      </w:r>
      <w:r>
        <w:t>conditions,</w:t>
      </w:r>
      <w:r>
        <w:rPr>
          <w:spacing w:val="-8"/>
        </w:rPr>
        <w:t xml:space="preserve"> </w:t>
      </w:r>
      <w:r>
        <w:t>including</w:t>
      </w:r>
      <w:r>
        <w:rPr>
          <w:spacing w:val="-8"/>
        </w:rPr>
        <w:t xml:space="preserve"> </w:t>
      </w:r>
      <w:r>
        <w:rPr>
          <w:spacing w:val="-1"/>
        </w:rPr>
        <w:t>asthma,</w:t>
      </w:r>
      <w:r>
        <w:rPr>
          <w:spacing w:val="-7"/>
        </w:rPr>
        <w:t xml:space="preserve"> </w:t>
      </w:r>
      <w:r>
        <w:t>cancer</w:t>
      </w:r>
      <w:r>
        <w:rPr>
          <w:spacing w:val="-7"/>
        </w:rPr>
        <w:t xml:space="preserve"> </w:t>
      </w:r>
      <w:r>
        <w:rPr>
          <w:spacing w:val="2"/>
        </w:rPr>
        <w:t>and</w:t>
      </w:r>
      <w:r>
        <w:rPr>
          <w:spacing w:val="24"/>
          <w:w w:val="99"/>
        </w:rPr>
        <w:t xml:space="preserve"> </w:t>
      </w:r>
      <w:r>
        <w:t>diabetes.</w:t>
      </w:r>
    </w:p>
    <w:p w14:paraId="1FC5143B" w14:textId="77777777" w:rsidR="004C3FA9" w:rsidRDefault="004C3FA9" w:rsidP="004C3FA9">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Neonatal</w:t>
      </w:r>
      <w:r>
        <w:rPr>
          <w:b/>
          <w:spacing w:val="-12"/>
        </w:rPr>
        <w:t xml:space="preserve"> </w:t>
      </w:r>
      <w:r>
        <w:rPr>
          <w:b/>
        </w:rPr>
        <w:t>Intensive</w:t>
      </w:r>
      <w:r>
        <w:rPr>
          <w:b/>
          <w:spacing w:val="-11"/>
        </w:rPr>
        <w:t xml:space="preserve"> </w:t>
      </w:r>
      <w:r>
        <w:rPr>
          <w:b/>
        </w:rPr>
        <w:t>Care</w:t>
      </w:r>
    </w:p>
    <w:p w14:paraId="66A5EF0D" w14:textId="77777777" w:rsidR="004C3FA9" w:rsidRPr="00892D51" w:rsidRDefault="004C3FA9" w:rsidP="004C3FA9">
      <w:pPr>
        <w:spacing w:after="240" w:line="360" w:lineRule="auto"/>
        <w:rPr>
          <w:spacing w:val="-7"/>
        </w:rPr>
      </w:pPr>
      <w:r>
        <w:t>This</w:t>
      </w:r>
      <w:r>
        <w:rPr>
          <w:spacing w:val="-6"/>
        </w:rPr>
        <w:t xml:space="preserve"> </w:t>
      </w:r>
      <w:r>
        <w:rPr>
          <w:spacing w:val="-1"/>
        </w:rPr>
        <w:t>placement</w:t>
      </w:r>
      <w:r>
        <w:rPr>
          <w:spacing w:val="-6"/>
        </w:rPr>
        <w:t xml:space="preserve"> </w:t>
      </w:r>
      <w:r>
        <w:t>provides</w:t>
      </w:r>
      <w:r>
        <w:rPr>
          <w:spacing w:val="-6"/>
        </w:rPr>
        <w:t xml:space="preserve"> </w:t>
      </w:r>
      <w:r>
        <w:t>experience</w:t>
      </w:r>
      <w:r>
        <w:rPr>
          <w:spacing w:val="-6"/>
        </w:rPr>
        <w:t xml:space="preserve"> </w:t>
      </w:r>
      <w:r>
        <w:t>of</w:t>
      </w:r>
      <w:r>
        <w:rPr>
          <w:spacing w:val="-7"/>
        </w:rPr>
        <w:t xml:space="preserve"> </w:t>
      </w:r>
      <w:r>
        <w:t>caring</w:t>
      </w:r>
      <w:r>
        <w:rPr>
          <w:spacing w:val="-6"/>
        </w:rPr>
        <w:t xml:space="preserve"> </w:t>
      </w:r>
      <w:r>
        <w:t>for</w:t>
      </w:r>
      <w:r>
        <w:rPr>
          <w:spacing w:val="-6"/>
        </w:rPr>
        <w:t xml:space="preserve"> </w:t>
      </w:r>
      <w:r>
        <w:t>acutely</w:t>
      </w:r>
      <w:r>
        <w:rPr>
          <w:spacing w:val="-7"/>
        </w:rPr>
        <w:t xml:space="preserve"> </w:t>
      </w:r>
      <w:r>
        <w:t>ill</w:t>
      </w:r>
      <w:r>
        <w:rPr>
          <w:spacing w:val="-6"/>
        </w:rPr>
        <w:t xml:space="preserve"> </w:t>
      </w:r>
      <w:r>
        <w:t>babies</w:t>
      </w:r>
      <w:r>
        <w:rPr>
          <w:spacing w:val="-5"/>
        </w:rPr>
        <w:t xml:space="preserve"> </w:t>
      </w:r>
      <w:r>
        <w:t>and</w:t>
      </w:r>
      <w:r>
        <w:rPr>
          <w:spacing w:val="-6"/>
        </w:rPr>
        <w:t xml:space="preserve"> </w:t>
      </w:r>
      <w:r>
        <w:rPr>
          <w:spacing w:val="-1"/>
        </w:rPr>
        <w:t>their</w:t>
      </w:r>
      <w:r>
        <w:rPr>
          <w:spacing w:val="-6"/>
        </w:rPr>
        <w:t xml:space="preserve"> </w:t>
      </w:r>
      <w:r>
        <w:t>families.</w:t>
      </w:r>
      <w:r>
        <w:rPr>
          <w:spacing w:val="-6"/>
        </w:rPr>
        <w:t xml:space="preserve"> </w:t>
      </w:r>
      <w:r>
        <w:t>It</w:t>
      </w:r>
      <w:r>
        <w:rPr>
          <w:spacing w:val="-7"/>
        </w:rPr>
        <w:t xml:space="preserve"> </w:t>
      </w:r>
      <w:r>
        <w:t>may</w:t>
      </w:r>
      <w:r>
        <w:rPr>
          <w:spacing w:val="23"/>
          <w:w w:val="99"/>
        </w:rPr>
        <w:t xml:space="preserve"> </w:t>
      </w:r>
      <w:r>
        <w:t>include</w:t>
      </w:r>
      <w:r>
        <w:rPr>
          <w:spacing w:val="-8"/>
        </w:rPr>
        <w:t xml:space="preserve"> </w:t>
      </w:r>
      <w:r>
        <w:t>care</w:t>
      </w:r>
      <w:r>
        <w:rPr>
          <w:spacing w:val="-8"/>
        </w:rPr>
        <w:t xml:space="preserve"> </w:t>
      </w:r>
      <w:r>
        <w:t>of</w:t>
      </w:r>
      <w:r>
        <w:rPr>
          <w:spacing w:val="-7"/>
        </w:rPr>
        <w:t xml:space="preserve"> </w:t>
      </w:r>
      <w:r>
        <w:rPr>
          <w:spacing w:val="-1"/>
        </w:rPr>
        <w:t>infants</w:t>
      </w:r>
      <w:r>
        <w:rPr>
          <w:spacing w:val="-7"/>
        </w:rPr>
        <w:t xml:space="preserve"> </w:t>
      </w:r>
      <w:r>
        <w:rPr>
          <w:spacing w:val="-1"/>
        </w:rPr>
        <w:t>with</w:t>
      </w:r>
      <w:r>
        <w:rPr>
          <w:spacing w:val="-7"/>
        </w:rPr>
        <w:t xml:space="preserve"> </w:t>
      </w:r>
      <w:r>
        <w:rPr>
          <w:spacing w:val="-1"/>
        </w:rPr>
        <w:t>congenital</w:t>
      </w:r>
      <w:r>
        <w:rPr>
          <w:spacing w:val="-7"/>
        </w:rPr>
        <w:t xml:space="preserve"> </w:t>
      </w:r>
      <w:r>
        <w:rPr>
          <w:spacing w:val="-1"/>
        </w:rPr>
        <w:t>disorders,</w:t>
      </w:r>
      <w:r>
        <w:rPr>
          <w:spacing w:val="-8"/>
        </w:rPr>
        <w:t xml:space="preserve"> </w:t>
      </w:r>
      <w:r>
        <w:rPr>
          <w:spacing w:val="-1"/>
        </w:rPr>
        <w:t>extremely</w:t>
      </w:r>
      <w:r>
        <w:rPr>
          <w:spacing w:val="-8"/>
        </w:rPr>
        <w:t xml:space="preserve"> </w:t>
      </w:r>
      <w:r>
        <w:t>preterm</w:t>
      </w:r>
      <w:r>
        <w:rPr>
          <w:spacing w:val="-8"/>
        </w:rPr>
        <w:t xml:space="preserve"> </w:t>
      </w:r>
      <w:r>
        <w:t>and</w:t>
      </w:r>
      <w:r>
        <w:rPr>
          <w:spacing w:val="-7"/>
        </w:rPr>
        <w:t xml:space="preserve"> </w:t>
      </w:r>
      <w:r>
        <w:t>low</w:t>
      </w:r>
      <w:r>
        <w:rPr>
          <w:spacing w:val="-8"/>
        </w:rPr>
        <w:t xml:space="preserve"> </w:t>
      </w:r>
      <w:r>
        <w:rPr>
          <w:spacing w:val="-1"/>
        </w:rPr>
        <w:t>birthweight</w:t>
      </w:r>
      <w:r>
        <w:rPr>
          <w:spacing w:val="81"/>
          <w:w w:val="99"/>
        </w:rPr>
        <w:t xml:space="preserve"> </w:t>
      </w:r>
      <w:r>
        <w:t>babies</w:t>
      </w:r>
      <w:r>
        <w:rPr>
          <w:spacing w:val="-8"/>
        </w:rPr>
        <w:t xml:space="preserve"> </w:t>
      </w:r>
      <w:r>
        <w:t>and</w:t>
      </w:r>
      <w:r>
        <w:rPr>
          <w:spacing w:val="-8"/>
        </w:rPr>
        <w:t xml:space="preserve"> </w:t>
      </w:r>
      <w:r>
        <w:t>babies</w:t>
      </w:r>
      <w:r>
        <w:rPr>
          <w:spacing w:val="-7"/>
        </w:rPr>
        <w:t xml:space="preserve"> </w:t>
      </w:r>
      <w:r>
        <w:t>who</w:t>
      </w:r>
      <w:r>
        <w:rPr>
          <w:spacing w:val="-8"/>
        </w:rPr>
        <w:t xml:space="preserve"> </w:t>
      </w:r>
      <w:r>
        <w:t>require</w:t>
      </w:r>
      <w:r>
        <w:rPr>
          <w:spacing w:val="-8"/>
        </w:rPr>
        <w:t xml:space="preserve"> </w:t>
      </w:r>
      <w:r>
        <w:rPr>
          <w:spacing w:val="-1"/>
        </w:rPr>
        <w:t>surgery.</w:t>
      </w:r>
    </w:p>
    <w:p w14:paraId="4CEDBA2C" w14:textId="77777777" w:rsidR="004C3FA9" w:rsidRDefault="004C3FA9" w:rsidP="004C3FA9">
      <w:pPr>
        <w:spacing w:line="360" w:lineRule="auto"/>
        <w:jc w:val="both"/>
        <w:rPr>
          <w:b/>
        </w:rPr>
      </w:pPr>
    </w:p>
    <w:p w14:paraId="059F08F0" w14:textId="77777777" w:rsidR="004C3FA9" w:rsidRDefault="004C3FA9" w:rsidP="004C3FA9">
      <w:pPr>
        <w:spacing w:line="360" w:lineRule="auto"/>
        <w:jc w:val="both"/>
        <w:rPr>
          <w:b/>
        </w:rPr>
      </w:pPr>
    </w:p>
    <w:p w14:paraId="06D0BAD7" w14:textId="570C156E" w:rsidR="004C3FA9" w:rsidRDefault="004C3FA9" w:rsidP="004C3FA9">
      <w:pPr>
        <w:spacing w:line="360" w:lineRule="auto"/>
        <w:jc w:val="both"/>
        <w:rPr>
          <w:b/>
        </w:rPr>
      </w:pPr>
      <w:r>
        <w:rPr>
          <w:b/>
        </w:rPr>
        <w:t>Stream B</w:t>
      </w:r>
    </w:p>
    <w:p w14:paraId="109C79EA" w14:textId="77777777" w:rsidR="004C3FA9" w:rsidRDefault="004C3FA9" w:rsidP="004C3FA9">
      <w:pPr>
        <w:widowControl w:val="0"/>
        <w:spacing w:after="0" w:line="358" w:lineRule="auto"/>
        <w:ind w:right="166"/>
        <w:rPr>
          <w:rFonts w:cs="Arial"/>
          <w:spacing w:val="-1"/>
          <w:szCs w:val="24"/>
          <w:lang w:val="en-US"/>
        </w:rPr>
      </w:pPr>
      <w:r w:rsidRPr="00806901">
        <w:rPr>
          <w:rFonts w:cs="Arial"/>
          <w:szCs w:val="24"/>
          <w:lang w:val="en-US"/>
        </w:rPr>
        <w:t>In</w:t>
      </w:r>
      <w:r w:rsidRPr="00806901">
        <w:rPr>
          <w:rFonts w:cs="Arial"/>
          <w:spacing w:val="-6"/>
          <w:szCs w:val="24"/>
          <w:lang w:val="en-US"/>
        </w:rPr>
        <w:t xml:space="preserve"> </w:t>
      </w:r>
      <w:r w:rsidRPr="00806901">
        <w:rPr>
          <w:rFonts w:cs="Arial"/>
          <w:szCs w:val="24"/>
          <w:lang w:val="en-US"/>
        </w:rPr>
        <w:t>Part</w:t>
      </w:r>
      <w:r w:rsidRPr="00806901">
        <w:rPr>
          <w:rFonts w:cs="Arial"/>
          <w:spacing w:val="-5"/>
          <w:szCs w:val="24"/>
          <w:lang w:val="en-US"/>
        </w:rPr>
        <w:t xml:space="preserve"> </w:t>
      </w:r>
      <w:r>
        <w:rPr>
          <w:rFonts w:cs="Arial"/>
          <w:szCs w:val="24"/>
          <w:lang w:val="en-US"/>
        </w:rPr>
        <w:t>2</w:t>
      </w:r>
      <w:r w:rsidRPr="00806901">
        <w:rPr>
          <w:rFonts w:cs="Arial"/>
          <w:spacing w:val="-5"/>
          <w:szCs w:val="24"/>
          <w:lang w:val="en-US"/>
        </w:rPr>
        <w:t xml:space="preserve"> </w:t>
      </w:r>
      <w:r w:rsidRPr="00806901">
        <w:rPr>
          <w:rFonts w:cs="Arial"/>
          <w:szCs w:val="24"/>
          <w:lang w:val="en-US"/>
        </w:rPr>
        <w:t>of</w:t>
      </w:r>
      <w:r w:rsidRPr="00806901">
        <w:rPr>
          <w:rFonts w:cs="Arial"/>
          <w:spacing w:val="-6"/>
          <w:szCs w:val="24"/>
          <w:lang w:val="en-US"/>
        </w:rPr>
        <w:t xml:space="preserve"> </w:t>
      </w:r>
      <w:r w:rsidRPr="00806901">
        <w:rPr>
          <w:rFonts w:cs="Arial"/>
          <w:szCs w:val="24"/>
          <w:lang w:val="en-US"/>
        </w:rPr>
        <w:t>the</w:t>
      </w:r>
      <w:r w:rsidRPr="00806901">
        <w:rPr>
          <w:rFonts w:cs="Arial"/>
          <w:spacing w:val="-5"/>
          <w:szCs w:val="24"/>
          <w:lang w:val="en-US"/>
        </w:rPr>
        <w:t xml:space="preserve"> </w:t>
      </w:r>
      <w:r w:rsidRPr="00806901">
        <w:rPr>
          <w:rFonts w:cs="Arial"/>
          <w:szCs w:val="24"/>
          <w:lang w:val="en-US"/>
        </w:rPr>
        <w:t>programme,</w:t>
      </w:r>
      <w:r w:rsidRPr="00806901">
        <w:rPr>
          <w:rFonts w:cs="Arial"/>
          <w:spacing w:val="-5"/>
          <w:szCs w:val="24"/>
          <w:lang w:val="en-US"/>
        </w:rPr>
        <w:t xml:space="preserve"> </w:t>
      </w:r>
      <w:r w:rsidRPr="00806901">
        <w:rPr>
          <w:rFonts w:cs="Arial"/>
          <w:szCs w:val="24"/>
          <w:lang w:val="en-US"/>
        </w:rPr>
        <w:t>you</w:t>
      </w:r>
      <w:r w:rsidRPr="00806901">
        <w:rPr>
          <w:rFonts w:cs="Arial"/>
          <w:spacing w:val="-6"/>
          <w:szCs w:val="24"/>
          <w:lang w:val="en-US"/>
        </w:rPr>
        <w:t xml:space="preserve"> </w:t>
      </w:r>
      <w:r w:rsidRPr="00806901">
        <w:rPr>
          <w:rFonts w:cs="Arial"/>
          <w:szCs w:val="24"/>
          <w:lang w:val="en-US"/>
        </w:rPr>
        <w:t>will</w:t>
      </w:r>
      <w:r w:rsidRPr="00806901">
        <w:rPr>
          <w:rFonts w:cs="Arial"/>
          <w:spacing w:val="-4"/>
          <w:szCs w:val="24"/>
          <w:lang w:val="en-US"/>
        </w:rPr>
        <w:t xml:space="preserve"> </w:t>
      </w:r>
      <w:r w:rsidRPr="00806901">
        <w:rPr>
          <w:rFonts w:cs="Arial"/>
          <w:szCs w:val="24"/>
          <w:lang w:val="en-US"/>
        </w:rPr>
        <w:t>undertake</w:t>
      </w:r>
      <w:r w:rsidRPr="00806901">
        <w:rPr>
          <w:rFonts w:cs="Arial"/>
          <w:spacing w:val="-5"/>
          <w:szCs w:val="24"/>
          <w:lang w:val="en-US"/>
        </w:rPr>
        <w:t xml:space="preserve"> </w:t>
      </w:r>
      <w:r w:rsidRPr="00806901">
        <w:rPr>
          <w:rFonts w:cs="Arial"/>
          <w:szCs w:val="24"/>
          <w:lang w:val="en-US"/>
        </w:rPr>
        <w:t>3</w:t>
      </w:r>
      <w:r w:rsidRPr="00806901">
        <w:rPr>
          <w:rFonts w:cs="Arial"/>
          <w:spacing w:val="-6"/>
          <w:szCs w:val="24"/>
          <w:lang w:val="en-US"/>
        </w:rPr>
        <w:t xml:space="preserve"> </w:t>
      </w:r>
      <w:r w:rsidRPr="00806901">
        <w:rPr>
          <w:rFonts w:cs="Arial"/>
          <w:szCs w:val="24"/>
          <w:lang w:val="en-US"/>
        </w:rPr>
        <w:t>placements</w:t>
      </w:r>
      <w:r w:rsidRPr="00806901">
        <w:rPr>
          <w:rFonts w:cs="Arial"/>
          <w:spacing w:val="-7"/>
          <w:szCs w:val="24"/>
          <w:lang w:val="en-US"/>
        </w:rPr>
        <w:t xml:space="preserve"> from the selection below where you will be developing independence in the </w:t>
      </w:r>
      <w:r w:rsidRPr="00806901">
        <w:rPr>
          <w:rFonts w:cs="Arial"/>
          <w:szCs w:val="24"/>
          <w:lang w:val="en-US"/>
        </w:rPr>
        <w:t>care</w:t>
      </w:r>
      <w:r w:rsidRPr="00806901">
        <w:rPr>
          <w:rFonts w:cs="Arial"/>
          <w:spacing w:val="-4"/>
          <w:szCs w:val="24"/>
          <w:lang w:val="en-US"/>
        </w:rPr>
        <w:t xml:space="preserve"> </w:t>
      </w:r>
      <w:r w:rsidRPr="00806901">
        <w:rPr>
          <w:rFonts w:cs="Arial"/>
          <w:szCs w:val="24"/>
          <w:lang w:val="en-US"/>
        </w:rPr>
        <w:t>of</w:t>
      </w:r>
      <w:r w:rsidRPr="00806901">
        <w:rPr>
          <w:rFonts w:cs="Arial"/>
          <w:spacing w:val="-5"/>
          <w:szCs w:val="24"/>
          <w:lang w:val="en-US"/>
        </w:rPr>
        <w:t xml:space="preserve"> </w:t>
      </w:r>
      <w:r w:rsidRPr="00806901">
        <w:rPr>
          <w:rFonts w:cs="Arial"/>
          <w:spacing w:val="-1"/>
          <w:szCs w:val="24"/>
          <w:lang w:val="en-US"/>
        </w:rPr>
        <w:t>people</w:t>
      </w:r>
      <w:r w:rsidRPr="00806901">
        <w:rPr>
          <w:rFonts w:cs="Arial"/>
          <w:spacing w:val="-4"/>
          <w:szCs w:val="24"/>
          <w:lang w:val="en-US"/>
        </w:rPr>
        <w:t xml:space="preserve"> </w:t>
      </w:r>
      <w:r w:rsidRPr="00806901">
        <w:rPr>
          <w:rFonts w:cs="Arial"/>
          <w:szCs w:val="24"/>
          <w:lang w:val="en-US"/>
        </w:rPr>
        <w:t>with</w:t>
      </w:r>
      <w:r w:rsidRPr="00806901">
        <w:rPr>
          <w:rFonts w:cs="Arial"/>
          <w:spacing w:val="-4"/>
          <w:szCs w:val="24"/>
          <w:lang w:val="en-US"/>
        </w:rPr>
        <w:t xml:space="preserve"> </w:t>
      </w:r>
      <w:r w:rsidRPr="00806901">
        <w:rPr>
          <w:rFonts w:cs="Arial"/>
          <w:szCs w:val="24"/>
          <w:lang w:val="en-US"/>
        </w:rPr>
        <w:t>a</w:t>
      </w:r>
      <w:r w:rsidRPr="00806901">
        <w:rPr>
          <w:rFonts w:cs="Arial"/>
          <w:spacing w:val="-6"/>
          <w:szCs w:val="24"/>
          <w:lang w:val="en-US"/>
        </w:rPr>
        <w:t xml:space="preserve"> </w:t>
      </w:r>
      <w:r w:rsidRPr="00806901">
        <w:rPr>
          <w:rFonts w:cs="Arial"/>
          <w:szCs w:val="24"/>
          <w:lang w:val="en-US"/>
        </w:rPr>
        <w:t>range</w:t>
      </w:r>
      <w:r w:rsidRPr="00806901">
        <w:rPr>
          <w:rFonts w:cs="Arial"/>
          <w:spacing w:val="-4"/>
          <w:szCs w:val="24"/>
          <w:lang w:val="en-US"/>
        </w:rPr>
        <w:t xml:space="preserve"> </w:t>
      </w:r>
      <w:r w:rsidRPr="00806901">
        <w:rPr>
          <w:rFonts w:cs="Arial"/>
          <w:szCs w:val="24"/>
          <w:lang w:val="en-US"/>
        </w:rPr>
        <w:t>of</w:t>
      </w:r>
      <w:r w:rsidRPr="00806901">
        <w:rPr>
          <w:rFonts w:cs="Arial"/>
          <w:spacing w:val="-4"/>
          <w:szCs w:val="24"/>
          <w:lang w:val="en-US"/>
        </w:rPr>
        <w:t xml:space="preserve"> </w:t>
      </w:r>
      <w:r>
        <w:rPr>
          <w:rFonts w:cs="Arial"/>
          <w:spacing w:val="-4"/>
          <w:szCs w:val="24"/>
          <w:lang w:val="en-US"/>
        </w:rPr>
        <w:t xml:space="preserve">health/mental health </w:t>
      </w:r>
      <w:r w:rsidRPr="00806901">
        <w:rPr>
          <w:rFonts w:cs="Arial"/>
          <w:spacing w:val="-1"/>
          <w:szCs w:val="24"/>
          <w:lang w:val="en-US"/>
        </w:rPr>
        <w:t xml:space="preserve">needs in a variety of care settings. </w:t>
      </w:r>
      <w:r>
        <w:rPr>
          <w:rFonts w:cs="Arial"/>
          <w:spacing w:val="-1"/>
          <w:szCs w:val="24"/>
          <w:lang w:val="en-US"/>
        </w:rPr>
        <w:t xml:space="preserve">One placement in semester two will facilitate the integration of learning for both child and mental health nursing. Examples of an integrated placement include Child and Adolescent Mental Health Services, Family nurse partnerships and addiction services. </w:t>
      </w:r>
      <w:r w:rsidRPr="00806901">
        <w:rPr>
          <w:rFonts w:cs="Arial"/>
          <w:spacing w:val="-1"/>
          <w:szCs w:val="24"/>
          <w:lang w:val="en-US"/>
        </w:rPr>
        <w:t>PLEs will not necessarily be allocated in any specific order</w:t>
      </w:r>
      <w:r>
        <w:rPr>
          <w:rFonts w:cs="Arial"/>
          <w:spacing w:val="-1"/>
          <w:szCs w:val="24"/>
          <w:lang w:val="en-US"/>
        </w:rPr>
        <w:t>.</w:t>
      </w:r>
    </w:p>
    <w:p w14:paraId="5DFDB523" w14:textId="77777777" w:rsidR="004C3FA9" w:rsidRDefault="004C3FA9" w:rsidP="004C3FA9">
      <w:pPr>
        <w:widowControl w:val="0"/>
        <w:spacing w:after="0" w:line="358" w:lineRule="auto"/>
        <w:ind w:right="166"/>
        <w:rPr>
          <w:rFonts w:cs="Arial"/>
          <w:spacing w:val="-1"/>
          <w:szCs w:val="24"/>
          <w:lang w:val="en-US"/>
        </w:rPr>
      </w:pPr>
    </w:p>
    <w:p w14:paraId="691AE338" w14:textId="77777777" w:rsidR="004C3FA9" w:rsidRPr="00C245B2" w:rsidRDefault="004C3FA9" w:rsidP="004C3FA9">
      <w:pPr>
        <w:widowControl w:val="0"/>
        <w:spacing w:after="0"/>
        <w:ind w:left="120"/>
        <w:outlineLvl w:val="2"/>
        <w:rPr>
          <w:rFonts w:eastAsia="Arial"/>
          <w:sz w:val="28"/>
          <w:szCs w:val="28"/>
          <w:lang w:val="en-US"/>
        </w:rPr>
      </w:pPr>
      <w:r w:rsidRPr="00C245B2">
        <w:rPr>
          <w:rFonts w:eastAsia="Arial"/>
          <w:b/>
          <w:bCs/>
          <w:sz w:val="28"/>
          <w:szCs w:val="28"/>
          <w:lang w:val="en-US"/>
        </w:rPr>
        <w:t>Practice</w:t>
      </w:r>
      <w:r w:rsidRPr="00C245B2">
        <w:rPr>
          <w:rFonts w:eastAsia="Arial"/>
          <w:b/>
          <w:bCs/>
          <w:spacing w:val="-19"/>
          <w:sz w:val="28"/>
          <w:szCs w:val="28"/>
          <w:lang w:val="en-US"/>
        </w:rPr>
        <w:t xml:space="preserve"> </w:t>
      </w:r>
      <w:r w:rsidRPr="00C245B2">
        <w:rPr>
          <w:rFonts w:eastAsia="Arial"/>
          <w:b/>
          <w:bCs/>
          <w:sz w:val="28"/>
          <w:szCs w:val="28"/>
          <w:lang w:val="en-US"/>
        </w:rPr>
        <w:t>Learning</w:t>
      </w:r>
      <w:r w:rsidRPr="00C245B2">
        <w:rPr>
          <w:rFonts w:eastAsia="Arial"/>
          <w:b/>
          <w:bCs/>
          <w:spacing w:val="-19"/>
          <w:sz w:val="28"/>
          <w:szCs w:val="28"/>
          <w:lang w:val="en-US"/>
        </w:rPr>
        <w:t xml:space="preserve"> </w:t>
      </w:r>
      <w:r w:rsidRPr="00C245B2">
        <w:rPr>
          <w:rFonts w:eastAsia="Arial"/>
          <w:b/>
          <w:bCs/>
          <w:sz w:val="28"/>
          <w:szCs w:val="28"/>
          <w:lang w:val="en-US"/>
        </w:rPr>
        <w:t>Experience:</w:t>
      </w:r>
      <w:r w:rsidRPr="00C245B2">
        <w:rPr>
          <w:rFonts w:eastAsia="Arial"/>
          <w:b/>
          <w:bCs/>
          <w:spacing w:val="-19"/>
          <w:sz w:val="28"/>
          <w:szCs w:val="28"/>
          <w:lang w:val="en-US"/>
        </w:rPr>
        <w:t xml:space="preserve"> </w:t>
      </w:r>
      <w:r w:rsidRPr="00C245B2">
        <w:rPr>
          <w:rFonts w:eastAsia="Arial"/>
          <w:b/>
          <w:bCs/>
          <w:sz w:val="28"/>
          <w:szCs w:val="28"/>
          <w:lang w:val="en-US"/>
        </w:rPr>
        <w:t>Community</w:t>
      </w:r>
    </w:p>
    <w:p w14:paraId="478BBD93" w14:textId="77777777" w:rsidR="004C3FA9" w:rsidRPr="00C245B2" w:rsidRDefault="004C3FA9" w:rsidP="004C3FA9">
      <w:pPr>
        <w:widowControl w:val="0"/>
        <w:spacing w:before="4" w:after="0"/>
        <w:rPr>
          <w:rFonts w:eastAsia="Arial" w:cs="Arial"/>
          <w:b/>
          <w:bCs/>
          <w:sz w:val="31"/>
          <w:szCs w:val="31"/>
          <w:lang w:val="en-US"/>
        </w:rPr>
      </w:pPr>
    </w:p>
    <w:p w14:paraId="56F48F43" w14:textId="77777777" w:rsidR="004C3FA9" w:rsidRPr="00C245B2" w:rsidRDefault="004C3FA9" w:rsidP="004C3FA9">
      <w:pPr>
        <w:widowControl w:val="0"/>
        <w:spacing w:after="0" w:line="359" w:lineRule="auto"/>
        <w:ind w:left="119" w:right="278"/>
        <w:rPr>
          <w:rFonts w:eastAsia="Arial" w:cs="Arial"/>
          <w:sz w:val="22"/>
          <w:lang w:val="en-US"/>
        </w:rPr>
      </w:pPr>
      <w:r w:rsidRPr="00C245B2">
        <w:rPr>
          <w:rFonts w:hAnsi="Calibri"/>
          <w:sz w:val="22"/>
          <w:lang w:val="en-US"/>
        </w:rPr>
        <w:t>During</w:t>
      </w:r>
      <w:r w:rsidRPr="00C245B2">
        <w:rPr>
          <w:rFonts w:hAnsi="Calibri"/>
          <w:spacing w:val="-6"/>
          <w:sz w:val="22"/>
          <w:lang w:val="en-US"/>
        </w:rPr>
        <w:t xml:space="preserve"> </w:t>
      </w:r>
      <w:r w:rsidRPr="00C245B2">
        <w:rPr>
          <w:rFonts w:hAnsi="Calibri"/>
          <w:sz w:val="22"/>
          <w:lang w:val="en-US"/>
        </w:rPr>
        <w:t>this</w:t>
      </w:r>
      <w:r w:rsidRPr="00C245B2">
        <w:rPr>
          <w:rFonts w:hAnsi="Calibri"/>
          <w:spacing w:val="-7"/>
          <w:sz w:val="22"/>
          <w:lang w:val="en-US"/>
        </w:rPr>
        <w:t xml:space="preserve"> </w:t>
      </w:r>
      <w:r w:rsidRPr="00C245B2">
        <w:rPr>
          <w:rFonts w:hAnsi="Calibri"/>
          <w:sz w:val="22"/>
          <w:lang w:val="en-US"/>
        </w:rPr>
        <w:t>placement,</w:t>
      </w:r>
      <w:r w:rsidRPr="00C245B2">
        <w:rPr>
          <w:rFonts w:hAnsi="Calibri"/>
          <w:spacing w:val="-5"/>
          <w:sz w:val="22"/>
          <w:lang w:val="en-US"/>
        </w:rPr>
        <w:t xml:space="preserve"> </w:t>
      </w:r>
      <w:r w:rsidRPr="00C245B2">
        <w:rPr>
          <w:rFonts w:hAnsi="Calibri"/>
          <w:sz w:val="22"/>
          <w:lang w:val="en-US"/>
        </w:rPr>
        <w:t>you</w:t>
      </w:r>
      <w:r w:rsidRPr="00C245B2">
        <w:rPr>
          <w:rFonts w:hAnsi="Calibri"/>
          <w:spacing w:val="-5"/>
          <w:sz w:val="22"/>
          <w:lang w:val="en-US"/>
        </w:rPr>
        <w:t xml:space="preserve"> </w:t>
      </w:r>
      <w:r w:rsidRPr="00C245B2">
        <w:rPr>
          <w:rFonts w:hAnsi="Calibri"/>
          <w:sz w:val="22"/>
          <w:lang w:val="en-US"/>
        </w:rPr>
        <w:t>will</w:t>
      </w:r>
      <w:r w:rsidRPr="00C245B2">
        <w:rPr>
          <w:rFonts w:hAnsi="Calibri"/>
          <w:spacing w:val="-5"/>
          <w:sz w:val="22"/>
          <w:lang w:val="en-US"/>
        </w:rPr>
        <w:t xml:space="preserve"> </w:t>
      </w:r>
      <w:r w:rsidRPr="00C245B2">
        <w:rPr>
          <w:rFonts w:hAnsi="Calibri"/>
          <w:sz w:val="22"/>
          <w:lang w:val="en-US"/>
        </w:rPr>
        <w:t>work</w:t>
      </w:r>
      <w:r w:rsidRPr="00C245B2">
        <w:rPr>
          <w:rFonts w:hAnsi="Calibri"/>
          <w:spacing w:val="-6"/>
          <w:sz w:val="22"/>
          <w:lang w:val="en-US"/>
        </w:rPr>
        <w:t xml:space="preserve"> </w:t>
      </w:r>
      <w:r w:rsidRPr="00C245B2">
        <w:rPr>
          <w:rFonts w:hAnsi="Calibri"/>
          <w:sz w:val="22"/>
          <w:lang w:val="en-US"/>
        </w:rPr>
        <w:t>with</w:t>
      </w:r>
      <w:r w:rsidRPr="00C245B2">
        <w:rPr>
          <w:rFonts w:hAnsi="Calibri"/>
          <w:spacing w:val="-5"/>
          <w:sz w:val="22"/>
          <w:lang w:val="en-US"/>
        </w:rPr>
        <w:t xml:space="preserve"> </w:t>
      </w:r>
      <w:r w:rsidRPr="00C245B2">
        <w:rPr>
          <w:rFonts w:hAnsi="Calibri"/>
          <w:sz w:val="22"/>
          <w:lang w:val="en-US"/>
        </w:rPr>
        <w:t>community</w:t>
      </w:r>
      <w:r w:rsidRPr="00C245B2">
        <w:rPr>
          <w:rFonts w:hAnsi="Calibri"/>
          <w:spacing w:val="-5"/>
          <w:sz w:val="22"/>
          <w:lang w:val="en-US"/>
        </w:rPr>
        <w:t xml:space="preserve"> </w:t>
      </w:r>
      <w:r w:rsidRPr="00C245B2">
        <w:rPr>
          <w:rFonts w:hAnsi="Calibri"/>
          <w:sz w:val="22"/>
          <w:lang w:val="en-US"/>
        </w:rPr>
        <w:t>staff</w:t>
      </w:r>
      <w:r w:rsidRPr="00C245B2">
        <w:rPr>
          <w:rFonts w:hAnsi="Calibri"/>
          <w:spacing w:val="-5"/>
          <w:sz w:val="22"/>
          <w:lang w:val="en-US"/>
        </w:rPr>
        <w:t xml:space="preserve"> </w:t>
      </w:r>
      <w:r w:rsidRPr="00C245B2">
        <w:rPr>
          <w:rFonts w:hAnsi="Calibri"/>
          <w:sz w:val="22"/>
          <w:lang w:val="en-US"/>
        </w:rPr>
        <w:t>to</w:t>
      </w:r>
      <w:r w:rsidRPr="00C245B2">
        <w:rPr>
          <w:rFonts w:hAnsi="Calibri"/>
          <w:spacing w:val="-6"/>
          <w:sz w:val="22"/>
          <w:lang w:val="en-US"/>
        </w:rPr>
        <w:t xml:space="preserve"> </w:t>
      </w:r>
      <w:r w:rsidRPr="00C245B2">
        <w:rPr>
          <w:rFonts w:hAnsi="Calibri"/>
          <w:sz w:val="22"/>
          <w:lang w:val="en-US"/>
        </w:rPr>
        <w:t>meet</w:t>
      </w:r>
      <w:r w:rsidRPr="00C245B2">
        <w:rPr>
          <w:rFonts w:hAnsi="Calibri"/>
          <w:spacing w:val="-6"/>
          <w:sz w:val="22"/>
          <w:lang w:val="en-US"/>
        </w:rPr>
        <w:t xml:space="preserve"> </w:t>
      </w:r>
      <w:r w:rsidRPr="00C245B2">
        <w:rPr>
          <w:rFonts w:hAnsi="Calibri"/>
          <w:sz w:val="22"/>
          <w:lang w:val="en-US"/>
        </w:rPr>
        <w:t>the</w:t>
      </w:r>
      <w:r w:rsidRPr="00C245B2">
        <w:rPr>
          <w:rFonts w:hAnsi="Calibri"/>
          <w:spacing w:val="-5"/>
          <w:sz w:val="22"/>
          <w:lang w:val="en-US"/>
        </w:rPr>
        <w:t xml:space="preserve"> </w:t>
      </w:r>
      <w:r w:rsidRPr="00C245B2">
        <w:rPr>
          <w:rFonts w:hAnsi="Calibri"/>
          <w:sz w:val="22"/>
          <w:lang w:val="en-US"/>
        </w:rPr>
        <w:t>needs</w:t>
      </w:r>
      <w:r w:rsidRPr="00C245B2">
        <w:rPr>
          <w:rFonts w:hAnsi="Calibri"/>
          <w:spacing w:val="-5"/>
          <w:sz w:val="22"/>
          <w:lang w:val="en-US"/>
        </w:rPr>
        <w:t xml:space="preserve"> </w:t>
      </w:r>
      <w:r w:rsidRPr="00C245B2">
        <w:rPr>
          <w:rFonts w:hAnsi="Calibri"/>
          <w:sz w:val="22"/>
          <w:lang w:val="en-US"/>
        </w:rPr>
        <w:t>of</w:t>
      </w:r>
      <w:r w:rsidRPr="00C245B2">
        <w:rPr>
          <w:rFonts w:hAnsi="Calibri"/>
          <w:spacing w:val="-5"/>
          <w:sz w:val="22"/>
          <w:lang w:val="en-US"/>
        </w:rPr>
        <w:t xml:space="preserve"> </w:t>
      </w:r>
      <w:r w:rsidRPr="00C245B2">
        <w:rPr>
          <w:rFonts w:hAnsi="Calibri"/>
          <w:spacing w:val="-1"/>
          <w:sz w:val="22"/>
          <w:lang w:val="en-US"/>
        </w:rPr>
        <w:t>clients</w:t>
      </w:r>
      <w:r w:rsidRPr="00C245B2">
        <w:rPr>
          <w:rFonts w:hAnsi="Calibri"/>
          <w:spacing w:val="-6"/>
          <w:sz w:val="22"/>
          <w:lang w:val="en-US"/>
        </w:rPr>
        <w:t xml:space="preserve"> </w:t>
      </w:r>
      <w:r w:rsidRPr="00C245B2">
        <w:rPr>
          <w:rFonts w:hAnsi="Calibri"/>
          <w:sz w:val="22"/>
          <w:lang w:val="en-US"/>
        </w:rPr>
        <w:t>and</w:t>
      </w:r>
      <w:r w:rsidRPr="00C245B2">
        <w:rPr>
          <w:rFonts w:hAnsi="Calibri"/>
          <w:spacing w:val="25"/>
          <w:w w:val="99"/>
          <w:sz w:val="22"/>
          <w:lang w:val="en-US"/>
        </w:rPr>
        <w:t xml:space="preserve"> </w:t>
      </w:r>
      <w:r w:rsidRPr="00C245B2">
        <w:rPr>
          <w:rFonts w:hAnsi="Calibri"/>
          <w:sz w:val="22"/>
          <w:lang w:val="en-US"/>
        </w:rPr>
        <w:t>their</w:t>
      </w:r>
      <w:r w:rsidRPr="00C245B2">
        <w:rPr>
          <w:rFonts w:hAnsi="Calibri"/>
          <w:spacing w:val="-6"/>
          <w:sz w:val="22"/>
          <w:lang w:val="en-US"/>
        </w:rPr>
        <w:t xml:space="preserve"> </w:t>
      </w:r>
      <w:r w:rsidRPr="00C245B2">
        <w:rPr>
          <w:rFonts w:hAnsi="Calibri"/>
          <w:spacing w:val="-1"/>
          <w:sz w:val="22"/>
          <w:lang w:val="en-US"/>
        </w:rPr>
        <w:t>families</w:t>
      </w:r>
      <w:r w:rsidRPr="00C245B2">
        <w:rPr>
          <w:rFonts w:hAnsi="Calibri"/>
          <w:spacing w:val="-6"/>
          <w:sz w:val="22"/>
          <w:lang w:val="en-US"/>
        </w:rPr>
        <w:t xml:space="preserve"> </w:t>
      </w:r>
      <w:r w:rsidRPr="00C245B2">
        <w:rPr>
          <w:rFonts w:hAnsi="Calibri"/>
          <w:sz w:val="22"/>
          <w:lang w:val="en-US"/>
        </w:rPr>
        <w:t>in</w:t>
      </w:r>
      <w:r w:rsidRPr="00C245B2">
        <w:rPr>
          <w:rFonts w:hAnsi="Calibri"/>
          <w:spacing w:val="-5"/>
          <w:sz w:val="22"/>
          <w:lang w:val="en-US"/>
        </w:rPr>
        <w:t xml:space="preserve"> </w:t>
      </w:r>
      <w:r w:rsidRPr="00C245B2">
        <w:rPr>
          <w:rFonts w:hAnsi="Calibri"/>
          <w:sz w:val="22"/>
          <w:lang w:val="en-US"/>
        </w:rPr>
        <w:t>community</w:t>
      </w:r>
      <w:r w:rsidRPr="00C245B2">
        <w:rPr>
          <w:rFonts w:hAnsi="Calibri"/>
          <w:spacing w:val="-6"/>
          <w:sz w:val="22"/>
          <w:lang w:val="en-US"/>
        </w:rPr>
        <w:t xml:space="preserve"> </w:t>
      </w:r>
      <w:r w:rsidRPr="00C245B2">
        <w:rPr>
          <w:rFonts w:hAnsi="Calibri"/>
          <w:sz w:val="22"/>
          <w:lang w:val="en-US"/>
        </w:rPr>
        <w:t>based</w:t>
      </w:r>
      <w:r w:rsidRPr="00C245B2">
        <w:rPr>
          <w:rFonts w:hAnsi="Calibri"/>
          <w:spacing w:val="-6"/>
          <w:sz w:val="22"/>
          <w:lang w:val="en-US"/>
        </w:rPr>
        <w:t xml:space="preserve"> </w:t>
      </w:r>
      <w:r w:rsidRPr="00C245B2">
        <w:rPr>
          <w:rFonts w:hAnsi="Calibri"/>
          <w:sz w:val="22"/>
          <w:lang w:val="en-US"/>
        </w:rPr>
        <w:t>settings.</w:t>
      </w:r>
      <w:r w:rsidRPr="00C245B2">
        <w:rPr>
          <w:rFonts w:hAnsi="Calibri"/>
          <w:spacing w:val="-5"/>
          <w:sz w:val="22"/>
          <w:lang w:val="en-US"/>
        </w:rPr>
        <w:t xml:space="preserve"> </w:t>
      </w:r>
      <w:r w:rsidRPr="00C245B2">
        <w:rPr>
          <w:rFonts w:hAnsi="Calibri"/>
          <w:spacing w:val="-1"/>
          <w:sz w:val="22"/>
          <w:lang w:val="en-US"/>
        </w:rPr>
        <w:t>This</w:t>
      </w:r>
      <w:r w:rsidRPr="00C245B2">
        <w:rPr>
          <w:rFonts w:hAnsi="Calibri"/>
          <w:spacing w:val="-6"/>
          <w:sz w:val="22"/>
          <w:lang w:val="en-US"/>
        </w:rPr>
        <w:t xml:space="preserve"> </w:t>
      </w:r>
      <w:r w:rsidRPr="00C245B2">
        <w:rPr>
          <w:rFonts w:hAnsi="Calibri"/>
          <w:sz w:val="22"/>
          <w:lang w:val="en-US"/>
        </w:rPr>
        <w:t>placement</w:t>
      </w:r>
      <w:r w:rsidRPr="00C245B2">
        <w:rPr>
          <w:rFonts w:hAnsi="Calibri"/>
          <w:spacing w:val="-6"/>
          <w:sz w:val="22"/>
          <w:lang w:val="en-US"/>
        </w:rPr>
        <w:t xml:space="preserve"> </w:t>
      </w:r>
      <w:r w:rsidRPr="00C245B2">
        <w:rPr>
          <w:rFonts w:hAnsi="Calibri"/>
          <w:sz w:val="22"/>
          <w:lang w:val="en-US"/>
        </w:rPr>
        <w:t>may</w:t>
      </w:r>
      <w:r w:rsidRPr="00C245B2">
        <w:rPr>
          <w:rFonts w:hAnsi="Calibri"/>
          <w:spacing w:val="-5"/>
          <w:sz w:val="22"/>
          <w:lang w:val="en-US"/>
        </w:rPr>
        <w:t xml:space="preserve"> </w:t>
      </w:r>
      <w:r w:rsidRPr="00C245B2">
        <w:rPr>
          <w:rFonts w:hAnsi="Calibri"/>
          <w:sz w:val="22"/>
          <w:lang w:val="en-US"/>
        </w:rPr>
        <w:t>be</w:t>
      </w:r>
      <w:r w:rsidRPr="00C245B2">
        <w:rPr>
          <w:rFonts w:hAnsi="Calibri"/>
          <w:spacing w:val="-6"/>
          <w:sz w:val="22"/>
          <w:lang w:val="en-US"/>
        </w:rPr>
        <w:t xml:space="preserve"> </w:t>
      </w:r>
      <w:r w:rsidRPr="00C245B2">
        <w:rPr>
          <w:rFonts w:hAnsi="Calibri"/>
          <w:sz w:val="22"/>
          <w:lang w:val="en-US"/>
        </w:rPr>
        <w:t>in</w:t>
      </w:r>
      <w:r w:rsidRPr="00C245B2">
        <w:rPr>
          <w:rFonts w:hAnsi="Calibri"/>
          <w:spacing w:val="-6"/>
          <w:sz w:val="22"/>
          <w:lang w:val="en-US"/>
        </w:rPr>
        <w:t xml:space="preserve"> </w:t>
      </w:r>
      <w:r w:rsidRPr="00C245B2">
        <w:rPr>
          <w:rFonts w:hAnsi="Calibri"/>
          <w:sz w:val="22"/>
          <w:lang w:val="en-US"/>
        </w:rPr>
        <w:t>a</w:t>
      </w:r>
      <w:r w:rsidRPr="00C245B2">
        <w:rPr>
          <w:rFonts w:hAnsi="Calibri"/>
          <w:spacing w:val="-5"/>
          <w:sz w:val="22"/>
          <w:lang w:val="en-US"/>
        </w:rPr>
        <w:t xml:space="preserve"> </w:t>
      </w:r>
      <w:r w:rsidRPr="00C245B2">
        <w:rPr>
          <w:rFonts w:hAnsi="Calibri"/>
          <w:sz w:val="22"/>
          <w:lang w:val="en-US"/>
        </w:rPr>
        <w:t>community</w:t>
      </w:r>
      <w:r w:rsidRPr="00C245B2">
        <w:rPr>
          <w:rFonts w:hAnsi="Calibri"/>
          <w:spacing w:val="-4"/>
          <w:sz w:val="22"/>
          <w:lang w:val="en-US"/>
        </w:rPr>
        <w:t xml:space="preserve"> </w:t>
      </w:r>
      <w:r w:rsidRPr="00C245B2">
        <w:rPr>
          <w:rFonts w:hAnsi="Calibri"/>
          <w:sz w:val="22"/>
          <w:lang w:val="en-US"/>
        </w:rPr>
        <w:t>base</w:t>
      </w:r>
      <w:r w:rsidRPr="00C245B2">
        <w:rPr>
          <w:rFonts w:hAnsi="Calibri"/>
          <w:spacing w:val="-6"/>
          <w:sz w:val="22"/>
          <w:lang w:val="en-US"/>
        </w:rPr>
        <w:t xml:space="preserve"> </w:t>
      </w:r>
      <w:r w:rsidRPr="00C245B2">
        <w:rPr>
          <w:rFonts w:hAnsi="Calibri"/>
          <w:sz w:val="22"/>
          <w:lang w:val="en-US"/>
        </w:rPr>
        <w:t>or</w:t>
      </w:r>
      <w:r w:rsidRPr="00C245B2">
        <w:rPr>
          <w:rFonts w:hAnsi="Calibri"/>
          <w:spacing w:val="27"/>
          <w:w w:val="99"/>
          <w:sz w:val="22"/>
          <w:lang w:val="en-US"/>
        </w:rPr>
        <w:t xml:space="preserve"> </w:t>
      </w:r>
      <w:r w:rsidRPr="00C245B2">
        <w:rPr>
          <w:rFonts w:hAnsi="Calibri"/>
          <w:sz w:val="22"/>
          <w:lang w:val="en-US"/>
        </w:rPr>
        <w:t>in</w:t>
      </w:r>
      <w:r w:rsidRPr="00C245B2">
        <w:rPr>
          <w:rFonts w:hAnsi="Calibri"/>
          <w:spacing w:val="-6"/>
          <w:sz w:val="22"/>
          <w:lang w:val="en-US"/>
        </w:rPr>
        <w:t xml:space="preserve"> </w:t>
      </w:r>
      <w:r w:rsidRPr="00C245B2">
        <w:rPr>
          <w:rFonts w:hAnsi="Calibri"/>
          <w:sz w:val="22"/>
          <w:lang w:val="en-US"/>
        </w:rPr>
        <w:t>a</w:t>
      </w:r>
      <w:r w:rsidRPr="00C245B2">
        <w:rPr>
          <w:rFonts w:hAnsi="Calibri"/>
          <w:spacing w:val="-5"/>
          <w:sz w:val="22"/>
          <w:lang w:val="en-US"/>
        </w:rPr>
        <w:t xml:space="preserve"> </w:t>
      </w:r>
      <w:r w:rsidRPr="00C245B2">
        <w:rPr>
          <w:rFonts w:hAnsi="Calibri"/>
          <w:sz w:val="22"/>
          <w:lang w:val="en-US"/>
        </w:rPr>
        <w:t>Day</w:t>
      </w:r>
      <w:r w:rsidRPr="00C245B2">
        <w:rPr>
          <w:rFonts w:hAnsi="Calibri"/>
          <w:spacing w:val="-5"/>
          <w:sz w:val="22"/>
          <w:lang w:val="en-US"/>
        </w:rPr>
        <w:t xml:space="preserve"> </w:t>
      </w:r>
      <w:r w:rsidRPr="00C245B2">
        <w:rPr>
          <w:rFonts w:hAnsi="Calibri"/>
          <w:sz w:val="22"/>
          <w:lang w:val="en-US"/>
        </w:rPr>
        <w:t>Hospital.</w:t>
      </w:r>
      <w:r>
        <w:rPr>
          <w:rFonts w:hAnsi="Calibri"/>
          <w:sz w:val="22"/>
          <w:lang w:val="en-US"/>
        </w:rPr>
        <w:t xml:space="preserve"> </w:t>
      </w:r>
    </w:p>
    <w:p w14:paraId="7F28D587" w14:textId="77777777" w:rsidR="004C3FA9" w:rsidRPr="00C245B2" w:rsidRDefault="004C3FA9" w:rsidP="004C3FA9">
      <w:pPr>
        <w:widowControl w:val="0"/>
        <w:spacing w:before="10" w:after="0"/>
        <w:rPr>
          <w:rFonts w:eastAsia="Arial" w:cs="Arial"/>
          <w:sz w:val="17"/>
          <w:szCs w:val="17"/>
          <w:lang w:val="en-US"/>
        </w:rPr>
      </w:pPr>
    </w:p>
    <w:p w14:paraId="5C94943A" w14:textId="77777777" w:rsidR="004C3FA9" w:rsidRPr="00C245B2" w:rsidRDefault="004C3FA9" w:rsidP="004C3FA9">
      <w:pPr>
        <w:widowControl w:val="0"/>
        <w:spacing w:after="0"/>
        <w:ind w:left="120"/>
        <w:outlineLvl w:val="2"/>
        <w:rPr>
          <w:rFonts w:eastAsia="Arial"/>
          <w:sz w:val="28"/>
          <w:szCs w:val="28"/>
          <w:lang w:val="en-US"/>
        </w:rPr>
      </w:pPr>
      <w:r w:rsidRPr="00C245B2">
        <w:rPr>
          <w:rFonts w:eastAsia="Arial"/>
          <w:b/>
          <w:bCs/>
          <w:sz w:val="28"/>
          <w:szCs w:val="28"/>
          <w:lang w:val="en-US"/>
        </w:rPr>
        <w:t>Practice</w:t>
      </w:r>
      <w:r w:rsidRPr="00C245B2">
        <w:rPr>
          <w:rFonts w:eastAsia="Arial"/>
          <w:b/>
          <w:bCs/>
          <w:spacing w:val="-13"/>
          <w:sz w:val="28"/>
          <w:szCs w:val="28"/>
          <w:lang w:val="en-US"/>
        </w:rPr>
        <w:t xml:space="preserve"> </w:t>
      </w:r>
      <w:r w:rsidRPr="00C245B2">
        <w:rPr>
          <w:rFonts w:eastAsia="Arial"/>
          <w:b/>
          <w:bCs/>
          <w:sz w:val="28"/>
          <w:szCs w:val="28"/>
          <w:lang w:val="en-US"/>
        </w:rPr>
        <w:t>Learning</w:t>
      </w:r>
      <w:r w:rsidRPr="00C245B2">
        <w:rPr>
          <w:rFonts w:eastAsia="Arial"/>
          <w:b/>
          <w:bCs/>
          <w:spacing w:val="-13"/>
          <w:sz w:val="28"/>
          <w:szCs w:val="28"/>
          <w:lang w:val="en-US"/>
        </w:rPr>
        <w:t xml:space="preserve"> </w:t>
      </w:r>
      <w:r w:rsidRPr="00C245B2">
        <w:rPr>
          <w:rFonts w:eastAsia="Arial"/>
          <w:b/>
          <w:bCs/>
          <w:sz w:val="28"/>
          <w:szCs w:val="28"/>
          <w:lang w:val="en-US"/>
        </w:rPr>
        <w:t>Experience:</w:t>
      </w:r>
      <w:r w:rsidRPr="00C245B2">
        <w:rPr>
          <w:rFonts w:eastAsia="Arial"/>
          <w:b/>
          <w:bCs/>
          <w:spacing w:val="-13"/>
          <w:sz w:val="28"/>
          <w:szCs w:val="28"/>
          <w:lang w:val="en-US"/>
        </w:rPr>
        <w:t xml:space="preserve"> </w:t>
      </w:r>
      <w:r w:rsidRPr="00C245B2">
        <w:rPr>
          <w:rFonts w:eastAsia="Arial"/>
          <w:b/>
          <w:bCs/>
          <w:sz w:val="28"/>
          <w:szCs w:val="28"/>
          <w:lang w:val="en-US"/>
        </w:rPr>
        <w:t>In-patient</w:t>
      </w:r>
      <w:r w:rsidRPr="00C245B2">
        <w:rPr>
          <w:rFonts w:eastAsia="Arial"/>
          <w:b/>
          <w:bCs/>
          <w:spacing w:val="-13"/>
          <w:sz w:val="28"/>
          <w:szCs w:val="28"/>
          <w:lang w:val="en-US"/>
        </w:rPr>
        <w:t xml:space="preserve"> </w:t>
      </w:r>
      <w:r w:rsidRPr="00C245B2">
        <w:rPr>
          <w:rFonts w:eastAsia="Arial"/>
          <w:b/>
          <w:bCs/>
          <w:sz w:val="28"/>
          <w:szCs w:val="28"/>
          <w:lang w:val="en-US"/>
        </w:rPr>
        <w:t>mental</w:t>
      </w:r>
      <w:r w:rsidRPr="00C245B2">
        <w:rPr>
          <w:rFonts w:eastAsia="Arial"/>
          <w:b/>
          <w:bCs/>
          <w:spacing w:val="-12"/>
          <w:sz w:val="28"/>
          <w:szCs w:val="28"/>
          <w:lang w:val="en-US"/>
        </w:rPr>
        <w:t xml:space="preserve"> </w:t>
      </w:r>
      <w:r w:rsidRPr="00C245B2">
        <w:rPr>
          <w:rFonts w:eastAsia="Arial"/>
          <w:b/>
          <w:bCs/>
          <w:sz w:val="28"/>
          <w:szCs w:val="28"/>
          <w:lang w:val="en-US"/>
        </w:rPr>
        <w:t>health</w:t>
      </w:r>
      <w:r w:rsidRPr="00C245B2">
        <w:rPr>
          <w:rFonts w:eastAsia="Arial"/>
          <w:b/>
          <w:bCs/>
          <w:spacing w:val="-14"/>
          <w:sz w:val="28"/>
          <w:szCs w:val="28"/>
          <w:lang w:val="en-US"/>
        </w:rPr>
        <w:t xml:space="preserve"> </w:t>
      </w:r>
      <w:r w:rsidRPr="00C245B2">
        <w:rPr>
          <w:rFonts w:eastAsia="Arial"/>
          <w:b/>
          <w:bCs/>
          <w:sz w:val="28"/>
          <w:szCs w:val="28"/>
          <w:lang w:val="en-US"/>
        </w:rPr>
        <w:t>care</w:t>
      </w:r>
    </w:p>
    <w:p w14:paraId="4B075C65" w14:textId="77777777" w:rsidR="004C3FA9" w:rsidRPr="00C245B2" w:rsidRDefault="004C3FA9" w:rsidP="004C3FA9">
      <w:pPr>
        <w:widowControl w:val="0"/>
        <w:spacing w:before="4" w:after="0"/>
        <w:rPr>
          <w:rFonts w:eastAsia="Arial" w:cs="Arial"/>
          <w:b/>
          <w:bCs/>
          <w:sz w:val="31"/>
          <w:szCs w:val="31"/>
          <w:lang w:val="en-US"/>
        </w:rPr>
      </w:pPr>
    </w:p>
    <w:p w14:paraId="74707B09" w14:textId="77777777" w:rsidR="004C3FA9" w:rsidRPr="00C245B2" w:rsidRDefault="004C3FA9" w:rsidP="004C3FA9">
      <w:pPr>
        <w:widowControl w:val="0"/>
        <w:spacing w:after="0" w:line="359" w:lineRule="auto"/>
        <w:ind w:left="120" w:right="179"/>
        <w:rPr>
          <w:rFonts w:eastAsia="Arial" w:cs="Arial"/>
          <w:sz w:val="22"/>
          <w:lang w:val="en-US"/>
        </w:rPr>
      </w:pPr>
      <w:r w:rsidRPr="00C245B2">
        <w:rPr>
          <w:rFonts w:hAnsi="Calibri"/>
          <w:sz w:val="22"/>
          <w:lang w:val="en-US"/>
        </w:rPr>
        <w:t>This</w:t>
      </w:r>
      <w:r w:rsidRPr="00C245B2">
        <w:rPr>
          <w:rFonts w:hAnsi="Calibri"/>
          <w:spacing w:val="-6"/>
          <w:sz w:val="22"/>
          <w:lang w:val="en-US"/>
        </w:rPr>
        <w:t xml:space="preserve"> </w:t>
      </w:r>
      <w:r w:rsidRPr="00C245B2">
        <w:rPr>
          <w:rFonts w:hAnsi="Calibri"/>
          <w:spacing w:val="-1"/>
          <w:sz w:val="22"/>
          <w:lang w:val="en-US"/>
        </w:rPr>
        <w:t>placement</w:t>
      </w:r>
      <w:r w:rsidRPr="00C245B2">
        <w:rPr>
          <w:rFonts w:hAnsi="Calibri"/>
          <w:spacing w:val="-5"/>
          <w:sz w:val="22"/>
          <w:lang w:val="en-US"/>
        </w:rPr>
        <w:t xml:space="preserve"> </w:t>
      </w:r>
      <w:r w:rsidRPr="00C245B2">
        <w:rPr>
          <w:rFonts w:hAnsi="Calibri"/>
          <w:sz w:val="22"/>
          <w:lang w:val="en-US"/>
        </w:rPr>
        <w:t>focuses</w:t>
      </w:r>
      <w:r w:rsidRPr="00C245B2">
        <w:rPr>
          <w:rFonts w:hAnsi="Calibri"/>
          <w:spacing w:val="-7"/>
          <w:sz w:val="22"/>
          <w:lang w:val="en-US"/>
        </w:rPr>
        <w:t xml:space="preserve"> </w:t>
      </w:r>
      <w:r w:rsidRPr="00C245B2">
        <w:rPr>
          <w:rFonts w:hAnsi="Calibri"/>
          <w:sz w:val="22"/>
          <w:lang w:val="en-US"/>
        </w:rPr>
        <w:t>on</w:t>
      </w:r>
      <w:r w:rsidRPr="00C245B2">
        <w:rPr>
          <w:rFonts w:hAnsi="Calibri"/>
          <w:spacing w:val="-5"/>
          <w:sz w:val="22"/>
          <w:lang w:val="en-US"/>
        </w:rPr>
        <w:t xml:space="preserve"> </w:t>
      </w:r>
      <w:r w:rsidRPr="00C245B2">
        <w:rPr>
          <w:rFonts w:hAnsi="Calibri"/>
          <w:sz w:val="22"/>
          <w:lang w:val="en-US"/>
        </w:rPr>
        <w:t>the</w:t>
      </w:r>
      <w:r w:rsidRPr="00C245B2">
        <w:rPr>
          <w:rFonts w:hAnsi="Calibri"/>
          <w:spacing w:val="-6"/>
          <w:sz w:val="22"/>
          <w:lang w:val="en-US"/>
        </w:rPr>
        <w:t xml:space="preserve"> </w:t>
      </w:r>
      <w:r w:rsidRPr="00C245B2">
        <w:rPr>
          <w:rFonts w:hAnsi="Calibri"/>
          <w:sz w:val="22"/>
          <w:lang w:val="en-US"/>
        </w:rPr>
        <w:t>care</w:t>
      </w:r>
      <w:r w:rsidRPr="00C245B2">
        <w:rPr>
          <w:rFonts w:hAnsi="Calibri"/>
          <w:spacing w:val="-6"/>
          <w:sz w:val="22"/>
          <w:lang w:val="en-US"/>
        </w:rPr>
        <w:t xml:space="preserve"> </w:t>
      </w:r>
      <w:r w:rsidRPr="00C245B2">
        <w:rPr>
          <w:rFonts w:hAnsi="Calibri"/>
          <w:sz w:val="22"/>
          <w:lang w:val="en-US"/>
        </w:rPr>
        <w:t>of</w:t>
      </w:r>
      <w:r w:rsidRPr="00C245B2">
        <w:rPr>
          <w:rFonts w:hAnsi="Calibri"/>
          <w:spacing w:val="-5"/>
          <w:sz w:val="22"/>
          <w:lang w:val="en-US"/>
        </w:rPr>
        <w:t xml:space="preserve"> </w:t>
      </w:r>
      <w:r w:rsidRPr="00C245B2">
        <w:rPr>
          <w:rFonts w:hAnsi="Calibri"/>
          <w:sz w:val="22"/>
          <w:lang w:val="en-US"/>
        </w:rPr>
        <w:t>older</w:t>
      </w:r>
      <w:r w:rsidRPr="00C245B2">
        <w:rPr>
          <w:rFonts w:hAnsi="Calibri"/>
          <w:spacing w:val="-5"/>
          <w:sz w:val="22"/>
          <w:lang w:val="en-US"/>
        </w:rPr>
        <w:t xml:space="preserve"> </w:t>
      </w:r>
      <w:r w:rsidRPr="00C245B2">
        <w:rPr>
          <w:rFonts w:hAnsi="Calibri"/>
          <w:spacing w:val="-1"/>
          <w:sz w:val="22"/>
          <w:lang w:val="en-US"/>
        </w:rPr>
        <w:t>people</w:t>
      </w:r>
      <w:r w:rsidRPr="00C245B2">
        <w:rPr>
          <w:rFonts w:hAnsi="Calibri"/>
          <w:spacing w:val="-6"/>
          <w:sz w:val="22"/>
          <w:lang w:val="en-US"/>
        </w:rPr>
        <w:t xml:space="preserve"> </w:t>
      </w:r>
      <w:r w:rsidRPr="00C245B2">
        <w:rPr>
          <w:rFonts w:hAnsi="Calibri"/>
          <w:sz w:val="22"/>
          <w:lang w:val="en-US"/>
        </w:rPr>
        <w:t>and</w:t>
      </w:r>
      <w:r w:rsidRPr="00C245B2">
        <w:rPr>
          <w:rFonts w:hAnsi="Calibri"/>
          <w:spacing w:val="-5"/>
          <w:sz w:val="22"/>
          <w:lang w:val="en-US"/>
        </w:rPr>
        <w:t xml:space="preserve"> </w:t>
      </w:r>
      <w:r w:rsidRPr="00C245B2">
        <w:rPr>
          <w:rFonts w:hAnsi="Calibri"/>
          <w:spacing w:val="-1"/>
          <w:sz w:val="22"/>
          <w:lang w:val="en-US"/>
        </w:rPr>
        <w:t>people</w:t>
      </w:r>
      <w:r w:rsidRPr="00C245B2">
        <w:rPr>
          <w:rFonts w:hAnsi="Calibri"/>
          <w:spacing w:val="-5"/>
          <w:sz w:val="22"/>
          <w:lang w:val="en-US"/>
        </w:rPr>
        <w:t xml:space="preserve"> </w:t>
      </w:r>
      <w:r w:rsidRPr="00C245B2">
        <w:rPr>
          <w:rFonts w:hAnsi="Calibri"/>
          <w:sz w:val="22"/>
          <w:lang w:val="en-US"/>
        </w:rPr>
        <w:t>with</w:t>
      </w:r>
      <w:r w:rsidRPr="00C245B2">
        <w:rPr>
          <w:rFonts w:hAnsi="Calibri"/>
          <w:spacing w:val="-5"/>
          <w:sz w:val="22"/>
          <w:lang w:val="en-US"/>
        </w:rPr>
        <w:t xml:space="preserve"> </w:t>
      </w:r>
      <w:r w:rsidRPr="00C245B2">
        <w:rPr>
          <w:rFonts w:hAnsi="Calibri"/>
          <w:sz w:val="22"/>
          <w:lang w:val="en-US"/>
        </w:rPr>
        <w:t>a</w:t>
      </w:r>
      <w:r w:rsidRPr="00C245B2">
        <w:rPr>
          <w:rFonts w:hAnsi="Calibri"/>
          <w:spacing w:val="-6"/>
          <w:sz w:val="22"/>
          <w:lang w:val="en-US"/>
        </w:rPr>
        <w:t xml:space="preserve"> </w:t>
      </w:r>
      <w:r w:rsidRPr="00C245B2">
        <w:rPr>
          <w:rFonts w:hAnsi="Calibri"/>
          <w:spacing w:val="-1"/>
          <w:sz w:val="22"/>
          <w:lang w:val="en-US"/>
        </w:rPr>
        <w:t>learning</w:t>
      </w:r>
      <w:r w:rsidRPr="00C245B2">
        <w:rPr>
          <w:rFonts w:hAnsi="Calibri"/>
          <w:spacing w:val="-5"/>
          <w:sz w:val="22"/>
          <w:lang w:val="en-US"/>
        </w:rPr>
        <w:t xml:space="preserve"> </w:t>
      </w:r>
      <w:r w:rsidRPr="00C245B2">
        <w:rPr>
          <w:rFonts w:hAnsi="Calibri"/>
          <w:spacing w:val="-1"/>
          <w:sz w:val="22"/>
          <w:lang w:val="en-US"/>
        </w:rPr>
        <w:t>disability.</w:t>
      </w:r>
      <w:r w:rsidRPr="00C245B2">
        <w:rPr>
          <w:rFonts w:hAnsi="Calibri"/>
          <w:spacing w:val="-5"/>
          <w:sz w:val="22"/>
          <w:lang w:val="en-US"/>
        </w:rPr>
        <w:t xml:space="preserve"> </w:t>
      </w:r>
      <w:r w:rsidRPr="00C245B2">
        <w:rPr>
          <w:rFonts w:hAnsi="Calibri"/>
          <w:sz w:val="22"/>
          <w:lang w:val="en-US"/>
        </w:rPr>
        <w:t>A</w:t>
      </w:r>
      <w:r w:rsidRPr="00C245B2">
        <w:rPr>
          <w:rFonts w:hAnsi="Calibri"/>
          <w:spacing w:val="69"/>
          <w:w w:val="99"/>
          <w:sz w:val="22"/>
          <w:lang w:val="en-US"/>
        </w:rPr>
        <w:t xml:space="preserve"> </w:t>
      </w:r>
      <w:r w:rsidRPr="00C245B2">
        <w:rPr>
          <w:rFonts w:hAnsi="Calibri"/>
          <w:sz w:val="22"/>
          <w:lang w:val="en-US"/>
        </w:rPr>
        <w:t>range</w:t>
      </w:r>
      <w:r w:rsidRPr="00C245B2">
        <w:rPr>
          <w:rFonts w:hAnsi="Calibri"/>
          <w:spacing w:val="-7"/>
          <w:sz w:val="22"/>
          <w:lang w:val="en-US"/>
        </w:rPr>
        <w:t xml:space="preserve"> </w:t>
      </w:r>
      <w:r w:rsidRPr="00C245B2">
        <w:rPr>
          <w:rFonts w:hAnsi="Calibri"/>
          <w:sz w:val="22"/>
          <w:lang w:val="en-US"/>
        </w:rPr>
        <w:t>of</w:t>
      </w:r>
      <w:r w:rsidRPr="00C245B2">
        <w:rPr>
          <w:rFonts w:hAnsi="Calibri"/>
          <w:spacing w:val="-6"/>
          <w:sz w:val="22"/>
          <w:lang w:val="en-US"/>
        </w:rPr>
        <w:t xml:space="preserve"> </w:t>
      </w:r>
      <w:r w:rsidRPr="00C245B2">
        <w:rPr>
          <w:rFonts w:hAnsi="Calibri"/>
          <w:spacing w:val="-1"/>
          <w:sz w:val="22"/>
          <w:lang w:val="en-US"/>
        </w:rPr>
        <w:t>care</w:t>
      </w:r>
      <w:r w:rsidRPr="00C245B2">
        <w:rPr>
          <w:rFonts w:hAnsi="Calibri"/>
          <w:spacing w:val="-6"/>
          <w:sz w:val="22"/>
          <w:lang w:val="en-US"/>
        </w:rPr>
        <w:t xml:space="preserve"> </w:t>
      </w:r>
      <w:r w:rsidRPr="00C245B2">
        <w:rPr>
          <w:rFonts w:hAnsi="Calibri"/>
          <w:sz w:val="22"/>
          <w:lang w:val="en-US"/>
        </w:rPr>
        <w:t>settings</w:t>
      </w:r>
      <w:r w:rsidRPr="00C245B2">
        <w:rPr>
          <w:rFonts w:hAnsi="Calibri"/>
          <w:spacing w:val="-7"/>
          <w:sz w:val="22"/>
          <w:lang w:val="en-US"/>
        </w:rPr>
        <w:t xml:space="preserve"> </w:t>
      </w:r>
      <w:r w:rsidRPr="00C245B2">
        <w:rPr>
          <w:rFonts w:hAnsi="Calibri"/>
          <w:sz w:val="22"/>
          <w:lang w:val="en-US"/>
        </w:rPr>
        <w:t>will</w:t>
      </w:r>
      <w:r w:rsidRPr="00C245B2">
        <w:rPr>
          <w:rFonts w:hAnsi="Calibri"/>
          <w:spacing w:val="-6"/>
          <w:sz w:val="22"/>
          <w:lang w:val="en-US"/>
        </w:rPr>
        <w:t xml:space="preserve"> </w:t>
      </w:r>
      <w:r w:rsidRPr="00C245B2">
        <w:rPr>
          <w:rFonts w:hAnsi="Calibri"/>
          <w:sz w:val="22"/>
          <w:lang w:val="en-US"/>
        </w:rPr>
        <w:t>be</w:t>
      </w:r>
      <w:r w:rsidRPr="00C245B2">
        <w:rPr>
          <w:rFonts w:hAnsi="Calibri"/>
          <w:spacing w:val="-6"/>
          <w:sz w:val="22"/>
          <w:lang w:val="en-US"/>
        </w:rPr>
        <w:t xml:space="preserve"> </w:t>
      </w:r>
      <w:r w:rsidRPr="00C245B2">
        <w:rPr>
          <w:rFonts w:hAnsi="Calibri"/>
          <w:sz w:val="22"/>
          <w:lang w:val="en-US"/>
        </w:rPr>
        <w:t>used</w:t>
      </w:r>
      <w:r w:rsidRPr="00C245B2">
        <w:rPr>
          <w:rFonts w:hAnsi="Calibri"/>
          <w:spacing w:val="-7"/>
          <w:sz w:val="22"/>
          <w:lang w:val="en-US"/>
        </w:rPr>
        <w:t xml:space="preserve"> </w:t>
      </w:r>
      <w:r w:rsidRPr="00C245B2">
        <w:rPr>
          <w:rFonts w:hAnsi="Calibri"/>
          <w:spacing w:val="-1"/>
          <w:sz w:val="22"/>
          <w:lang w:val="en-US"/>
        </w:rPr>
        <w:t>including</w:t>
      </w:r>
      <w:r w:rsidRPr="00C245B2">
        <w:rPr>
          <w:rFonts w:hAnsi="Calibri"/>
          <w:spacing w:val="-7"/>
          <w:sz w:val="22"/>
          <w:lang w:val="en-US"/>
        </w:rPr>
        <w:t xml:space="preserve"> </w:t>
      </w:r>
      <w:r w:rsidRPr="00C245B2">
        <w:rPr>
          <w:rFonts w:hAnsi="Calibri"/>
          <w:sz w:val="22"/>
          <w:lang w:val="en-US"/>
        </w:rPr>
        <w:t>dementia</w:t>
      </w:r>
      <w:r w:rsidRPr="00C245B2">
        <w:rPr>
          <w:rFonts w:hAnsi="Calibri"/>
          <w:spacing w:val="-6"/>
          <w:sz w:val="22"/>
          <w:lang w:val="en-US"/>
        </w:rPr>
        <w:t xml:space="preserve"> </w:t>
      </w:r>
      <w:r w:rsidRPr="00C245B2">
        <w:rPr>
          <w:rFonts w:hAnsi="Calibri"/>
          <w:spacing w:val="-1"/>
          <w:sz w:val="22"/>
          <w:lang w:val="en-US"/>
        </w:rPr>
        <w:t>assessment</w:t>
      </w:r>
      <w:r w:rsidRPr="00C245B2">
        <w:rPr>
          <w:rFonts w:hAnsi="Calibri"/>
          <w:spacing w:val="-6"/>
          <w:sz w:val="22"/>
          <w:lang w:val="en-US"/>
        </w:rPr>
        <w:t xml:space="preserve"> </w:t>
      </w:r>
      <w:r w:rsidRPr="00C245B2">
        <w:rPr>
          <w:rFonts w:hAnsi="Calibri"/>
          <w:sz w:val="22"/>
          <w:lang w:val="en-US"/>
        </w:rPr>
        <w:t>units</w:t>
      </w:r>
      <w:r w:rsidRPr="00C245B2">
        <w:rPr>
          <w:rFonts w:hAnsi="Calibri"/>
          <w:spacing w:val="-6"/>
          <w:sz w:val="22"/>
          <w:lang w:val="en-US"/>
        </w:rPr>
        <w:t xml:space="preserve"> </w:t>
      </w:r>
      <w:r w:rsidRPr="00C245B2">
        <w:rPr>
          <w:rFonts w:hAnsi="Calibri"/>
          <w:sz w:val="22"/>
          <w:lang w:val="en-US"/>
        </w:rPr>
        <w:t>and</w:t>
      </w:r>
      <w:r w:rsidRPr="00C245B2">
        <w:rPr>
          <w:rFonts w:hAnsi="Calibri"/>
          <w:spacing w:val="-7"/>
          <w:sz w:val="22"/>
          <w:lang w:val="en-US"/>
        </w:rPr>
        <w:t xml:space="preserve"> </w:t>
      </w:r>
      <w:r w:rsidRPr="00C245B2">
        <w:rPr>
          <w:rFonts w:hAnsi="Calibri"/>
          <w:sz w:val="22"/>
          <w:lang w:val="en-US"/>
        </w:rPr>
        <w:t>learning</w:t>
      </w:r>
      <w:r w:rsidRPr="00C245B2">
        <w:rPr>
          <w:rFonts w:hAnsi="Calibri"/>
          <w:spacing w:val="39"/>
          <w:w w:val="99"/>
          <w:sz w:val="22"/>
          <w:lang w:val="en-US"/>
        </w:rPr>
        <w:t xml:space="preserve"> </w:t>
      </w:r>
      <w:r w:rsidRPr="00C245B2">
        <w:rPr>
          <w:rFonts w:hAnsi="Calibri"/>
          <w:sz w:val="22"/>
          <w:lang w:val="en-US"/>
        </w:rPr>
        <w:t>disability</w:t>
      </w:r>
      <w:r w:rsidRPr="00C245B2">
        <w:rPr>
          <w:rFonts w:hAnsi="Calibri"/>
          <w:spacing w:val="-7"/>
          <w:sz w:val="22"/>
          <w:lang w:val="en-US"/>
        </w:rPr>
        <w:t xml:space="preserve"> </w:t>
      </w:r>
      <w:r w:rsidRPr="00C245B2">
        <w:rPr>
          <w:rFonts w:hAnsi="Calibri"/>
          <w:sz w:val="22"/>
          <w:lang w:val="en-US"/>
        </w:rPr>
        <w:t>placements.</w:t>
      </w:r>
      <w:r w:rsidRPr="00C245B2">
        <w:rPr>
          <w:rFonts w:hAnsi="Calibri"/>
          <w:spacing w:val="49"/>
          <w:sz w:val="22"/>
          <w:lang w:val="en-US"/>
        </w:rPr>
        <w:t xml:space="preserve"> </w:t>
      </w:r>
      <w:r w:rsidRPr="00C245B2">
        <w:rPr>
          <w:rFonts w:hAnsi="Calibri"/>
          <w:sz w:val="22"/>
          <w:lang w:val="en-US"/>
        </w:rPr>
        <w:t>The</w:t>
      </w:r>
      <w:r w:rsidRPr="00C245B2">
        <w:rPr>
          <w:rFonts w:hAnsi="Calibri"/>
          <w:spacing w:val="-6"/>
          <w:sz w:val="22"/>
          <w:lang w:val="en-US"/>
        </w:rPr>
        <w:t xml:space="preserve"> </w:t>
      </w:r>
      <w:r w:rsidRPr="00C245B2">
        <w:rPr>
          <w:rFonts w:hAnsi="Calibri"/>
          <w:sz w:val="22"/>
          <w:lang w:val="en-US"/>
        </w:rPr>
        <w:t>placement</w:t>
      </w:r>
      <w:r w:rsidRPr="00C245B2">
        <w:rPr>
          <w:rFonts w:hAnsi="Calibri"/>
          <w:spacing w:val="-6"/>
          <w:sz w:val="22"/>
          <w:lang w:val="en-US"/>
        </w:rPr>
        <w:t xml:space="preserve"> </w:t>
      </w:r>
      <w:r w:rsidRPr="00C245B2">
        <w:rPr>
          <w:rFonts w:hAnsi="Calibri"/>
          <w:sz w:val="22"/>
          <w:lang w:val="en-US"/>
        </w:rPr>
        <w:t>offers</w:t>
      </w:r>
      <w:r w:rsidRPr="00C245B2">
        <w:rPr>
          <w:rFonts w:hAnsi="Calibri"/>
          <w:spacing w:val="-6"/>
          <w:sz w:val="22"/>
          <w:lang w:val="en-US"/>
        </w:rPr>
        <w:t xml:space="preserve"> </w:t>
      </w:r>
      <w:r w:rsidRPr="00C245B2">
        <w:rPr>
          <w:rFonts w:hAnsi="Calibri"/>
          <w:sz w:val="22"/>
          <w:lang w:val="en-US"/>
        </w:rPr>
        <w:t>you</w:t>
      </w:r>
      <w:r w:rsidRPr="00C245B2">
        <w:rPr>
          <w:rFonts w:hAnsi="Calibri"/>
          <w:spacing w:val="-6"/>
          <w:sz w:val="22"/>
          <w:lang w:val="en-US"/>
        </w:rPr>
        <w:t xml:space="preserve"> </w:t>
      </w:r>
      <w:r w:rsidRPr="00C245B2">
        <w:rPr>
          <w:rFonts w:hAnsi="Calibri"/>
          <w:sz w:val="22"/>
          <w:lang w:val="en-US"/>
        </w:rPr>
        <w:t>the</w:t>
      </w:r>
      <w:r w:rsidRPr="00C245B2">
        <w:rPr>
          <w:rFonts w:hAnsi="Calibri"/>
          <w:spacing w:val="-6"/>
          <w:sz w:val="22"/>
          <w:lang w:val="en-US"/>
        </w:rPr>
        <w:t xml:space="preserve"> </w:t>
      </w:r>
      <w:r w:rsidRPr="00C245B2">
        <w:rPr>
          <w:rFonts w:hAnsi="Calibri"/>
          <w:spacing w:val="-1"/>
          <w:sz w:val="22"/>
          <w:lang w:val="en-US"/>
        </w:rPr>
        <w:t>opportunity</w:t>
      </w:r>
      <w:r w:rsidRPr="00C245B2">
        <w:rPr>
          <w:rFonts w:hAnsi="Calibri"/>
          <w:spacing w:val="-6"/>
          <w:sz w:val="22"/>
          <w:lang w:val="en-US"/>
        </w:rPr>
        <w:t xml:space="preserve"> </w:t>
      </w:r>
      <w:r w:rsidRPr="00C245B2">
        <w:rPr>
          <w:rFonts w:hAnsi="Calibri"/>
          <w:sz w:val="22"/>
          <w:lang w:val="en-US"/>
        </w:rPr>
        <w:t>to</w:t>
      </w:r>
      <w:r w:rsidRPr="00C245B2">
        <w:rPr>
          <w:rFonts w:hAnsi="Calibri"/>
          <w:spacing w:val="-6"/>
          <w:sz w:val="22"/>
          <w:lang w:val="en-US"/>
        </w:rPr>
        <w:t xml:space="preserve"> </w:t>
      </w:r>
      <w:r w:rsidRPr="00C245B2">
        <w:rPr>
          <w:rFonts w:hAnsi="Calibri"/>
          <w:sz w:val="22"/>
          <w:lang w:val="en-US"/>
        </w:rPr>
        <w:t>engage</w:t>
      </w:r>
      <w:r w:rsidRPr="00C245B2">
        <w:rPr>
          <w:rFonts w:hAnsi="Calibri"/>
          <w:spacing w:val="-6"/>
          <w:sz w:val="22"/>
          <w:lang w:val="en-US"/>
        </w:rPr>
        <w:t xml:space="preserve"> </w:t>
      </w:r>
      <w:r w:rsidRPr="00C245B2">
        <w:rPr>
          <w:rFonts w:hAnsi="Calibri"/>
          <w:sz w:val="22"/>
          <w:lang w:val="en-US"/>
        </w:rPr>
        <w:t>with</w:t>
      </w:r>
      <w:r w:rsidRPr="00C245B2">
        <w:rPr>
          <w:rFonts w:hAnsi="Calibri"/>
          <w:spacing w:val="-6"/>
          <w:sz w:val="22"/>
          <w:lang w:val="en-US"/>
        </w:rPr>
        <w:t xml:space="preserve"> </w:t>
      </w:r>
      <w:r w:rsidRPr="00C245B2">
        <w:rPr>
          <w:rFonts w:hAnsi="Calibri"/>
          <w:sz w:val="22"/>
          <w:lang w:val="en-US"/>
        </w:rPr>
        <w:t>and</w:t>
      </w:r>
      <w:r w:rsidRPr="00C245B2">
        <w:rPr>
          <w:rFonts w:hAnsi="Calibri"/>
          <w:spacing w:val="-6"/>
          <w:sz w:val="22"/>
          <w:lang w:val="en-US"/>
        </w:rPr>
        <w:t xml:space="preserve"> </w:t>
      </w:r>
      <w:r w:rsidRPr="00C245B2">
        <w:rPr>
          <w:rFonts w:hAnsi="Calibri"/>
          <w:sz w:val="22"/>
          <w:lang w:val="en-US"/>
        </w:rPr>
        <w:t>learn</w:t>
      </w:r>
      <w:r w:rsidRPr="00C245B2">
        <w:rPr>
          <w:rFonts w:hAnsi="Calibri"/>
          <w:spacing w:val="20"/>
          <w:w w:val="99"/>
          <w:sz w:val="22"/>
          <w:lang w:val="en-US"/>
        </w:rPr>
        <w:t xml:space="preserve"> </w:t>
      </w:r>
      <w:r w:rsidRPr="00C245B2">
        <w:rPr>
          <w:rFonts w:hAnsi="Calibri"/>
          <w:sz w:val="22"/>
          <w:lang w:val="en-US"/>
        </w:rPr>
        <w:t>about</w:t>
      </w:r>
      <w:r w:rsidRPr="00C245B2">
        <w:rPr>
          <w:rFonts w:hAnsi="Calibri"/>
          <w:spacing w:val="-7"/>
          <w:sz w:val="22"/>
          <w:lang w:val="en-US"/>
        </w:rPr>
        <w:t xml:space="preserve"> </w:t>
      </w:r>
      <w:r w:rsidRPr="00C245B2">
        <w:rPr>
          <w:rFonts w:hAnsi="Calibri"/>
          <w:sz w:val="22"/>
          <w:lang w:val="en-US"/>
        </w:rPr>
        <w:t>delivering</w:t>
      </w:r>
      <w:r w:rsidRPr="00C245B2">
        <w:rPr>
          <w:rFonts w:hAnsi="Calibri"/>
          <w:spacing w:val="-6"/>
          <w:sz w:val="22"/>
          <w:lang w:val="en-US"/>
        </w:rPr>
        <w:t xml:space="preserve"> </w:t>
      </w:r>
      <w:r w:rsidRPr="00C245B2">
        <w:rPr>
          <w:rFonts w:hAnsi="Calibri"/>
          <w:sz w:val="22"/>
          <w:lang w:val="en-US"/>
        </w:rPr>
        <w:t>care</w:t>
      </w:r>
      <w:r w:rsidRPr="00C245B2">
        <w:rPr>
          <w:rFonts w:hAnsi="Calibri"/>
          <w:spacing w:val="-7"/>
          <w:sz w:val="22"/>
          <w:lang w:val="en-US"/>
        </w:rPr>
        <w:t xml:space="preserve"> </w:t>
      </w:r>
      <w:r w:rsidRPr="00C245B2">
        <w:rPr>
          <w:rFonts w:hAnsi="Calibri"/>
          <w:sz w:val="22"/>
          <w:lang w:val="en-US"/>
        </w:rPr>
        <w:t>to</w:t>
      </w:r>
      <w:r w:rsidRPr="00C245B2">
        <w:rPr>
          <w:rFonts w:hAnsi="Calibri"/>
          <w:spacing w:val="-7"/>
          <w:sz w:val="22"/>
          <w:lang w:val="en-US"/>
        </w:rPr>
        <w:t xml:space="preserve"> </w:t>
      </w:r>
      <w:r w:rsidRPr="00C245B2">
        <w:rPr>
          <w:rFonts w:hAnsi="Calibri"/>
          <w:sz w:val="22"/>
          <w:lang w:val="en-US"/>
        </w:rPr>
        <w:t>specific</w:t>
      </w:r>
      <w:r w:rsidRPr="00C245B2">
        <w:rPr>
          <w:rFonts w:hAnsi="Calibri"/>
          <w:spacing w:val="-6"/>
          <w:sz w:val="22"/>
          <w:lang w:val="en-US"/>
        </w:rPr>
        <w:t xml:space="preserve"> </w:t>
      </w:r>
      <w:r w:rsidRPr="00C245B2">
        <w:rPr>
          <w:rFonts w:hAnsi="Calibri"/>
          <w:spacing w:val="-1"/>
          <w:sz w:val="22"/>
          <w:lang w:val="en-US"/>
        </w:rPr>
        <w:t>client</w:t>
      </w:r>
      <w:r w:rsidRPr="00C245B2">
        <w:rPr>
          <w:rFonts w:hAnsi="Calibri"/>
          <w:spacing w:val="-7"/>
          <w:sz w:val="22"/>
          <w:lang w:val="en-US"/>
        </w:rPr>
        <w:t xml:space="preserve"> </w:t>
      </w:r>
      <w:r w:rsidRPr="00C245B2">
        <w:rPr>
          <w:rFonts w:hAnsi="Calibri"/>
          <w:sz w:val="22"/>
          <w:lang w:val="en-US"/>
        </w:rPr>
        <w:t>groups</w:t>
      </w:r>
      <w:r w:rsidRPr="00C245B2">
        <w:rPr>
          <w:rFonts w:hAnsi="Calibri"/>
          <w:spacing w:val="-6"/>
          <w:sz w:val="22"/>
          <w:lang w:val="en-US"/>
        </w:rPr>
        <w:t xml:space="preserve"> </w:t>
      </w:r>
      <w:r w:rsidRPr="00C245B2">
        <w:rPr>
          <w:rFonts w:hAnsi="Calibri"/>
          <w:sz w:val="22"/>
          <w:lang w:val="en-US"/>
        </w:rPr>
        <w:t>with</w:t>
      </w:r>
      <w:r w:rsidRPr="00C245B2">
        <w:rPr>
          <w:rFonts w:hAnsi="Calibri"/>
          <w:spacing w:val="-7"/>
          <w:sz w:val="22"/>
          <w:lang w:val="en-US"/>
        </w:rPr>
        <w:t xml:space="preserve"> </w:t>
      </w:r>
      <w:r w:rsidRPr="00C245B2">
        <w:rPr>
          <w:rFonts w:hAnsi="Calibri"/>
          <w:sz w:val="22"/>
          <w:lang w:val="en-US"/>
        </w:rPr>
        <w:t>diverse</w:t>
      </w:r>
      <w:r w:rsidRPr="00C245B2">
        <w:rPr>
          <w:rFonts w:hAnsi="Calibri"/>
          <w:spacing w:val="-6"/>
          <w:sz w:val="22"/>
          <w:lang w:val="en-US"/>
        </w:rPr>
        <w:t xml:space="preserve"> </w:t>
      </w:r>
      <w:r w:rsidRPr="00C245B2">
        <w:rPr>
          <w:rFonts w:hAnsi="Calibri"/>
          <w:sz w:val="22"/>
          <w:lang w:val="en-US"/>
        </w:rPr>
        <w:t>mental</w:t>
      </w:r>
      <w:r w:rsidRPr="00C245B2">
        <w:rPr>
          <w:rFonts w:hAnsi="Calibri"/>
          <w:spacing w:val="-7"/>
          <w:sz w:val="22"/>
          <w:lang w:val="en-US"/>
        </w:rPr>
        <w:t xml:space="preserve"> </w:t>
      </w:r>
      <w:r w:rsidRPr="00C245B2">
        <w:rPr>
          <w:rFonts w:hAnsi="Calibri"/>
          <w:sz w:val="22"/>
          <w:lang w:val="en-US"/>
        </w:rPr>
        <w:t>health</w:t>
      </w:r>
      <w:r w:rsidRPr="00C245B2">
        <w:rPr>
          <w:rFonts w:hAnsi="Calibri"/>
          <w:spacing w:val="-7"/>
          <w:sz w:val="22"/>
          <w:lang w:val="en-US"/>
        </w:rPr>
        <w:t xml:space="preserve"> </w:t>
      </w:r>
      <w:r w:rsidRPr="00C245B2">
        <w:rPr>
          <w:rFonts w:hAnsi="Calibri"/>
          <w:sz w:val="22"/>
          <w:lang w:val="en-US"/>
        </w:rPr>
        <w:t>needs.</w:t>
      </w:r>
    </w:p>
    <w:p w14:paraId="1A2CFB23" w14:textId="77777777" w:rsidR="004C3FA9" w:rsidRPr="00C245B2" w:rsidRDefault="004C3FA9" w:rsidP="004C3FA9">
      <w:pPr>
        <w:widowControl w:val="0"/>
        <w:spacing w:before="10" w:after="0"/>
        <w:rPr>
          <w:rFonts w:eastAsia="Arial" w:cs="Arial"/>
          <w:sz w:val="17"/>
          <w:szCs w:val="17"/>
          <w:lang w:val="en-US"/>
        </w:rPr>
      </w:pPr>
    </w:p>
    <w:p w14:paraId="4AAB32B9" w14:textId="77777777" w:rsidR="004C3FA9" w:rsidRPr="00C245B2" w:rsidRDefault="004C3FA9" w:rsidP="004C3FA9">
      <w:pPr>
        <w:widowControl w:val="0"/>
        <w:spacing w:after="0"/>
        <w:ind w:left="120"/>
        <w:outlineLvl w:val="2"/>
        <w:rPr>
          <w:rFonts w:eastAsia="Arial"/>
          <w:sz w:val="28"/>
          <w:szCs w:val="28"/>
          <w:lang w:val="en-US"/>
        </w:rPr>
      </w:pPr>
      <w:r w:rsidRPr="00C245B2">
        <w:rPr>
          <w:rFonts w:eastAsia="Arial"/>
          <w:b/>
          <w:bCs/>
          <w:sz w:val="28"/>
          <w:szCs w:val="28"/>
          <w:lang w:val="en-US"/>
        </w:rPr>
        <w:t>Practice</w:t>
      </w:r>
      <w:r w:rsidRPr="00C245B2">
        <w:rPr>
          <w:rFonts w:eastAsia="Arial"/>
          <w:b/>
          <w:bCs/>
          <w:spacing w:val="-17"/>
          <w:sz w:val="28"/>
          <w:szCs w:val="28"/>
          <w:lang w:val="en-US"/>
        </w:rPr>
        <w:t xml:space="preserve"> </w:t>
      </w:r>
      <w:r w:rsidRPr="00C245B2">
        <w:rPr>
          <w:rFonts w:eastAsia="Arial"/>
          <w:b/>
          <w:bCs/>
          <w:sz w:val="28"/>
          <w:szCs w:val="28"/>
          <w:lang w:val="en-US"/>
        </w:rPr>
        <w:t>Learning</w:t>
      </w:r>
      <w:r w:rsidRPr="00C245B2">
        <w:rPr>
          <w:rFonts w:eastAsia="Arial"/>
          <w:b/>
          <w:bCs/>
          <w:spacing w:val="-16"/>
          <w:sz w:val="28"/>
          <w:szCs w:val="28"/>
          <w:lang w:val="en-US"/>
        </w:rPr>
        <w:t xml:space="preserve"> </w:t>
      </w:r>
      <w:r w:rsidRPr="00C245B2">
        <w:rPr>
          <w:rFonts w:eastAsia="Arial"/>
          <w:b/>
          <w:bCs/>
          <w:spacing w:val="-1"/>
          <w:sz w:val="28"/>
          <w:szCs w:val="28"/>
          <w:lang w:val="en-US"/>
        </w:rPr>
        <w:t>Experience:</w:t>
      </w:r>
      <w:r w:rsidRPr="00C245B2">
        <w:rPr>
          <w:rFonts w:eastAsia="Arial"/>
          <w:b/>
          <w:bCs/>
          <w:spacing w:val="-16"/>
          <w:sz w:val="28"/>
          <w:szCs w:val="28"/>
          <w:lang w:val="en-US"/>
        </w:rPr>
        <w:t xml:space="preserve"> </w:t>
      </w:r>
      <w:r w:rsidRPr="00C245B2">
        <w:rPr>
          <w:rFonts w:eastAsia="Arial"/>
          <w:b/>
          <w:bCs/>
          <w:sz w:val="28"/>
          <w:szCs w:val="28"/>
          <w:lang w:val="en-US"/>
        </w:rPr>
        <w:t>Acute</w:t>
      </w:r>
      <w:r w:rsidRPr="00C245B2">
        <w:rPr>
          <w:rFonts w:eastAsia="Arial"/>
          <w:b/>
          <w:bCs/>
          <w:spacing w:val="-16"/>
          <w:sz w:val="28"/>
          <w:szCs w:val="28"/>
          <w:lang w:val="en-US"/>
        </w:rPr>
        <w:t xml:space="preserve"> </w:t>
      </w:r>
      <w:r w:rsidRPr="00C245B2">
        <w:rPr>
          <w:rFonts w:eastAsia="Arial"/>
          <w:b/>
          <w:bCs/>
          <w:sz w:val="28"/>
          <w:szCs w:val="28"/>
          <w:lang w:val="en-US"/>
        </w:rPr>
        <w:t>assessment</w:t>
      </w:r>
    </w:p>
    <w:p w14:paraId="24C5C836" w14:textId="77777777" w:rsidR="004C3FA9" w:rsidRPr="00C245B2" w:rsidRDefault="004C3FA9" w:rsidP="004C3FA9">
      <w:pPr>
        <w:widowControl w:val="0"/>
        <w:spacing w:before="4" w:after="0"/>
        <w:rPr>
          <w:rFonts w:eastAsia="Arial" w:cs="Arial"/>
          <w:b/>
          <w:bCs/>
          <w:sz w:val="31"/>
          <w:szCs w:val="31"/>
          <w:lang w:val="en-US"/>
        </w:rPr>
      </w:pPr>
    </w:p>
    <w:p w14:paraId="529E93C3" w14:textId="77777777" w:rsidR="004C3FA9" w:rsidRPr="00C245B2" w:rsidRDefault="004C3FA9" w:rsidP="004C3FA9">
      <w:pPr>
        <w:widowControl w:val="0"/>
        <w:spacing w:after="0" w:line="359" w:lineRule="auto"/>
        <w:ind w:left="119" w:right="163"/>
        <w:rPr>
          <w:rFonts w:eastAsia="Arial" w:cs="Arial"/>
          <w:sz w:val="22"/>
          <w:lang w:val="en-US"/>
        </w:rPr>
      </w:pPr>
      <w:r w:rsidRPr="00C245B2">
        <w:rPr>
          <w:rFonts w:hAnsi="Calibri"/>
          <w:sz w:val="22"/>
          <w:lang w:val="en-US"/>
        </w:rPr>
        <w:t>During</w:t>
      </w:r>
      <w:r w:rsidRPr="00C245B2">
        <w:rPr>
          <w:rFonts w:hAnsi="Calibri"/>
          <w:spacing w:val="-6"/>
          <w:sz w:val="22"/>
          <w:lang w:val="en-US"/>
        </w:rPr>
        <w:t xml:space="preserve"> </w:t>
      </w:r>
      <w:r w:rsidRPr="00C245B2">
        <w:rPr>
          <w:rFonts w:hAnsi="Calibri"/>
          <w:sz w:val="22"/>
          <w:lang w:val="en-US"/>
        </w:rPr>
        <w:t>this</w:t>
      </w:r>
      <w:r w:rsidRPr="00C245B2">
        <w:rPr>
          <w:rFonts w:hAnsi="Calibri"/>
          <w:spacing w:val="-8"/>
          <w:sz w:val="22"/>
          <w:lang w:val="en-US"/>
        </w:rPr>
        <w:t xml:space="preserve"> </w:t>
      </w:r>
      <w:r w:rsidRPr="00C245B2">
        <w:rPr>
          <w:rFonts w:hAnsi="Calibri"/>
          <w:sz w:val="22"/>
          <w:lang w:val="en-US"/>
        </w:rPr>
        <w:t>placement</w:t>
      </w:r>
      <w:r w:rsidRPr="00C245B2">
        <w:rPr>
          <w:rFonts w:hAnsi="Calibri"/>
          <w:spacing w:val="-5"/>
          <w:sz w:val="22"/>
          <w:lang w:val="en-US"/>
        </w:rPr>
        <w:t xml:space="preserve"> </w:t>
      </w:r>
      <w:r w:rsidRPr="00C245B2">
        <w:rPr>
          <w:rFonts w:hAnsi="Calibri"/>
          <w:sz w:val="22"/>
          <w:lang w:val="en-US"/>
        </w:rPr>
        <w:t>you</w:t>
      </w:r>
      <w:r w:rsidRPr="00C245B2">
        <w:rPr>
          <w:rFonts w:hAnsi="Calibri"/>
          <w:spacing w:val="-6"/>
          <w:sz w:val="22"/>
          <w:lang w:val="en-US"/>
        </w:rPr>
        <w:t xml:space="preserve"> </w:t>
      </w:r>
      <w:r w:rsidRPr="00C245B2">
        <w:rPr>
          <w:rFonts w:hAnsi="Calibri"/>
          <w:sz w:val="22"/>
          <w:lang w:val="en-US"/>
        </w:rPr>
        <w:t>will</w:t>
      </w:r>
      <w:r w:rsidRPr="00C245B2">
        <w:rPr>
          <w:rFonts w:hAnsi="Calibri"/>
          <w:spacing w:val="-6"/>
          <w:sz w:val="22"/>
          <w:lang w:val="en-US"/>
        </w:rPr>
        <w:t xml:space="preserve"> </w:t>
      </w:r>
      <w:r w:rsidRPr="00C245B2">
        <w:rPr>
          <w:rFonts w:hAnsi="Calibri"/>
          <w:sz w:val="22"/>
          <w:lang w:val="en-US"/>
        </w:rPr>
        <w:t>the</w:t>
      </w:r>
      <w:r w:rsidRPr="00C245B2">
        <w:rPr>
          <w:rFonts w:hAnsi="Calibri"/>
          <w:spacing w:val="-5"/>
          <w:sz w:val="22"/>
          <w:lang w:val="en-US"/>
        </w:rPr>
        <w:t xml:space="preserve"> </w:t>
      </w:r>
      <w:r w:rsidRPr="00C245B2">
        <w:rPr>
          <w:rFonts w:hAnsi="Calibri"/>
          <w:spacing w:val="-1"/>
          <w:sz w:val="22"/>
          <w:lang w:val="en-US"/>
        </w:rPr>
        <w:t>opportunity</w:t>
      </w:r>
      <w:r w:rsidRPr="00C245B2">
        <w:rPr>
          <w:rFonts w:hAnsi="Calibri"/>
          <w:spacing w:val="-6"/>
          <w:sz w:val="22"/>
          <w:lang w:val="en-US"/>
        </w:rPr>
        <w:t xml:space="preserve"> </w:t>
      </w:r>
      <w:r w:rsidRPr="00C245B2">
        <w:rPr>
          <w:rFonts w:hAnsi="Calibri"/>
          <w:sz w:val="22"/>
          <w:lang w:val="en-US"/>
        </w:rPr>
        <w:t>to</w:t>
      </w:r>
      <w:r w:rsidRPr="00C245B2">
        <w:rPr>
          <w:rFonts w:hAnsi="Calibri"/>
          <w:spacing w:val="-6"/>
          <w:sz w:val="22"/>
          <w:lang w:val="en-US"/>
        </w:rPr>
        <w:t xml:space="preserve"> </w:t>
      </w:r>
      <w:r w:rsidRPr="00C245B2">
        <w:rPr>
          <w:rFonts w:hAnsi="Calibri"/>
          <w:sz w:val="22"/>
          <w:lang w:val="en-US"/>
        </w:rPr>
        <w:t>develop</w:t>
      </w:r>
      <w:r w:rsidRPr="00C245B2">
        <w:rPr>
          <w:rFonts w:hAnsi="Calibri"/>
          <w:spacing w:val="-5"/>
          <w:sz w:val="22"/>
          <w:lang w:val="en-US"/>
        </w:rPr>
        <w:t xml:space="preserve"> </w:t>
      </w:r>
      <w:r w:rsidRPr="00C245B2">
        <w:rPr>
          <w:rFonts w:hAnsi="Calibri"/>
          <w:spacing w:val="-1"/>
          <w:sz w:val="22"/>
          <w:lang w:val="en-US"/>
        </w:rPr>
        <w:t>skills</w:t>
      </w:r>
      <w:r w:rsidRPr="00C245B2">
        <w:rPr>
          <w:rFonts w:hAnsi="Calibri"/>
          <w:spacing w:val="-6"/>
          <w:sz w:val="22"/>
          <w:lang w:val="en-US"/>
        </w:rPr>
        <w:t xml:space="preserve"> </w:t>
      </w:r>
      <w:r w:rsidRPr="00C245B2">
        <w:rPr>
          <w:rFonts w:hAnsi="Calibri"/>
          <w:sz w:val="22"/>
          <w:lang w:val="en-US"/>
        </w:rPr>
        <w:t>of</w:t>
      </w:r>
      <w:r w:rsidRPr="00C245B2">
        <w:rPr>
          <w:rFonts w:hAnsi="Calibri"/>
          <w:spacing w:val="-6"/>
          <w:sz w:val="22"/>
          <w:lang w:val="en-US"/>
        </w:rPr>
        <w:t xml:space="preserve"> </w:t>
      </w:r>
      <w:r w:rsidRPr="00C245B2">
        <w:rPr>
          <w:rFonts w:hAnsi="Calibri"/>
          <w:sz w:val="22"/>
          <w:lang w:val="en-US"/>
        </w:rPr>
        <w:t>assessment</w:t>
      </w:r>
      <w:r w:rsidRPr="00C245B2">
        <w:rPr>
          <w:rFonts w:hAnsi="Calibri"/>
          <w:spacing w:val="-5"/>
          <w:sz w:val="22"/>
          <w:lang w:val="en-US"/>
        </w:rPr>
        <w:t xml:space="preserve"> </w:t>
      </w:r>
      <w:r w:rsidRPr="00C245B2">
        <w:rPr>
          <w:rFonts w:hAnsi="Calibri"/>
          <w:sz w:val="22"/>
          <w:lang w:val="en-US"/>
        </w:rPr>
        <w:t>in</w:t>
      </w:r>
      <w:r w:rsidRPr="00C245B2">
        <w:rPr>
          <w:rFonts w:hAnsi="Calibri"/>
          <w:spacing w:val="-6"/>
          <w:sz w:val="22"/>
          <w:lang w:val="en-US"/>
        </w:rPr>
        <w:t xml:space="preserve"> </w:t>
      </w:r>
      <w:r w:rsidRPr="00C245B2">
        <w:rPr>
          <w:rFonts w:hAnsi="Calibri"/>
          <w:sz w:val="22"/>
          <w:lang w:val="en-US"/>
        </w:rPr>
        <w:t>relation</w:t>
      </w:r>
      <w:r w:rsidRPr="00C245B2">
        <w:rPr>
          <w:rFonts w:hAnsi="Calibri"/>
          <w:spacing w:val="-6"/>
          <w:sz w:val="22"/>
          <w:lang w:val="en-US"/>
        </w:rPr>
        <w:t xml:space="preserve"> </w:t>
      </w:r>
      <w:r w:rsidRPr="00C245B2">
        <w:rPr>
          <w:rFonts w:hAnsi="Calibri"/>
          <w:sz w:val="22"/>
          <w:lang w:val="en-US"/>
        </w:rPr>
        <w:t>to</w:t>
      </w:r>
      <w:r w:rsidRPr="00C245B2">
        <w:rPr>
          <w:rFonts w:hAnsi="Calibri"/>
          <w:spacing w:val="30"/>
          <w:w w:val="99"/>
          <w:sz w:val="22"/>
          <w:lang w:val="en-US"/>
        </w:rPr>
        <w:t xml:space="preserve"> </w:t>
      </w:r>
      <w:r w:rsidRPr="00C245B2">
        <w:rPr>
          <w:rFonts w:hAnsi="Calibri"/>
          <w:sz w:val="22"/>
          <w:lang w:val="en-US"/>
        </w:rPr>
        <w:t>mental</w:t>
      </w:r>
      <w:r w:rsidRPr="00C245B2">
        <w:rPr>
          <w:rFonts w:hAnsi="Calibri"/>
          <w:spacing w:val="-7"/>
          <w:sz w:val="22"/>
          <w:lang w:val="en-US"/>
        </w:rPr>
        <w:t xml:space="preserve"> </w:t>
      </w:r>
      <w:r w:rsidRPr="00C245B2">
        <w:rPr>
          <w:rFonts w:hAnsi="Calibri"/>
          <w:sz w:val="22"/>
          <w:lang w:val="en-US"/>
        </w:rPr>
        <w:t>health</w:t>
      </w:r>
      <w:r w:rsidRPr="00C245B2">
        <w:rPr>
          <w:rFonts w:hAnsi="Calibri"/>
          <w:spacing w:val="-6"/>
          <w:sz w:val="22"/>
          <w:lang w:val="en-US"/>
        </w:rPr>
        <w:t xml:space="preserve"> </w:t>
      </w:r>
      <w:r w:rsidRPr="00C245B2">
        <w:rPr>
          <w:rFonts w:hAnsi="Calibri"/>
          <w:sz w:val="22"/>
          <w:lang w:val="en-US"/>
        </w:rPr>
        <w:t>care.</w:t>
      </w:r>
      <w:r w:rsidRPr="00C245B2">
        <w:rPr>
          <w:rFonts w:hAnsi="Calibri"/>
          <w:spacing w:val="-6"/>
          <w:sz w:val="22"/>
          <w:lang w:val="en-US"/>
        </w:rPr>
        <w:t xml:space="preserve"> </w:t>
      </w:r>
      <w:r w:rsidRPr="00C245B2">
        <w:rPr>
          <w:rFonts w:hAnsi="Calibri"/>
          <w:sz w:val="22"/>
          <w:lang w:val="en-US"/>
        </w:rPr>
        <w:t>You</w:t>
      </w:r>
      <w:r w:rsidRPr="00C245B2">
        <w:rPr>
          <w:rFonts w:hAnsi="Calibri"/>
          <w:spacing w:val="-7"/>
          <w:sz w:val="22"/>
          <w:lang w:val="en-US"/>
        </w:rPr>
        <w:t xml:space="preserve"> </w:t>
      </w:r>
      <w:r w:rsidRPr="00C245B2">
        <w:rPr>
          <w:rFonts w:hAnsi="Calibri"/>
          <w:sz w:val="22"/>
          <w:lang w:val="en-US"/>
        </w:rPr>
        <w:t>will</w:t>
      </w:r>
      <w:r w:rsidRPr="00C245B2">
        <w:rPr>
          <w:rFonts w:hAnsi="Calibri"/>
          <w:spacing w:val="-6"/>
          <w:sz w:val="22"/>
          <w:lang w:val="en-US"/>
        </w:rPr>
        <w:t xml:space="preserve"> </w:t>
      </w:r>
      <w:r w:rsidRPr="00C245B2">
        <w:rPr>
          <w:rFonts w:hAnsi="Calibri"/>
          <w:sz w:val="22"/>
          <w:lang w:val="en-US"/>
        </w:rPr>
        <w:t>interact</w:t>
      </w:r>
      <w:r w:rsidRPr="00C245B2">
        <w:rPr>
          <w:rFonts w:hAnsi="Calibri"/>
          <w:spacing w:val="-7"/>
          <w:sz w:val="22"/>
          <w:lang w:val="en-US"/>
        </w:rPr>
        <w:t xml:space="preserve"> </w:t>
      </w:r>
      <w:r w:rsidRPr="00C245B2">
        <w:rPr>
          <w:rFonts w:hAnsi="Calibri"/>
          <w:sz w:val="22"/>
          <w:lang w:val="en-US"/>
        </w:rPr>
        <w:t>with</w:t>
      </w:r>
      <w:r w:rsidRPr="00C245B2">
        <w:rPr>
          <w:rFonts w:hAnsi="Calibri"/>
          <w:spacing w:val="-7"/>
          <w:sz w:val="22"/>
          <w:lang w:val="en-US"/>
        </w:rPr>
        <w:t xml:space="preserve"> </w:t>
      </w:r>
      <w:r w:rsidRPr="00C245B2">
        <w:rPr>
          <w:rFonts w:hAnsi="Calibri"/>
          <w:sz w:val="22"/>
          <w:lang w:val="en-US"/>
        </w:rPr>
        <w:t>clients,</w:t>
      </w:r>
      <w:r w:rsidRPr="00C245B2">
        <w:rPr>
          <w:rFonts w:hAnsi="Calibri"/>
          <w:spacing w:val="-9"/>
          <w:sz w:val="22"/>
          <w:lang w:val="en-US"/>
        </w:rPr>
        <w:t xml:space="preserve"> </w:t>
      </w:r>
      <w:r w:rsidRPr="00C245B2">
        <w:rPr>
          <w:rFonts w:hAnsi="Calibri"/>
          <w:sz w:val="22"/>
          <w:lang w:val="en-US"/>
        </w:rPr>
        <w:t>their</w:t>
      </w:r>
      <w:r w:rsidRPr="00C245B2">
        <w:rPr>
          <w:rFonts w:hAnsi="Calibri"/>
          <w:spacing w:val="-7"/>
          <w:sz w:val="22"/>
          <w:lang w:val="en-US"/>
        </w:rPr>
        <w:t xml:space="preserve"> </w:t>
      </w:r>
      <w:r w:rsidRPr="00C245B2">
        <w:rPr>
          <w:rFonts w:hAnsi="Calibri"/>
          <w:spacing w:val="-1"/>
          <w:sz w:val="22"/>
          <w:lang w:val="en-US"/>
        </w:rPr>
        <w:t>families</w:t>
      </w:r>
      <w:r w:rsidRPr="00C245B2">
        <w:rPr>
          <w:rFonts w:hAnsi="Calibri"/>
          <w:spacing w:val="-6"/>
          <w:sz w:val="22"/>
          <w:lang w:val="en-US"/>
        </w:rPr>
        <w:t xml:space="preserve"> </w:t>
      </w:r>
      <w:r w:rsidRPr="00C245B2">
        <w:rPr>
          <w:rFonts w:hAnsi="Calibri"/>
          <w:sz w:val="22"/>
          <w:lang w:val="en-US"/>
        </w:rPr>
        <w:t>and</w:t>
      </w:r>
      <w:r w:rsidRPr="00C245B2">
        <w:rPr>
          <w:rFonts w:hAnsi="Calibri"/>
          <w:spacing w:val="-7"/>
          <w:sz w:val="22"/>
          <w:lang w:val="en-US"/>
        </w:rPr>
        <w:t xml:space="preserve"> </w:t>
      </w:r>
      <w:r w:rsidRPr="00C245B2">
        <w:rPr>
          <w:rFonts w:hAnsi="Calibri"/>
          <w:sz w:val="22"/>
          <w:lang w:val="en-US"/>
        </w:rPr>
        <w:t>the</w:t>
      </w:r>
      <w:r w:rsidRPr="00C245B2">
        <w:rPr>
          <w:rFonts w:hAnsi="Calibri"/>
          <w:spacing w:val="-6"/>
          <w:sz w:val="22"/>
          <w:lang w:val="en-US"/>
        </w:rPr>
        <w:t xml:space="preserve"> </w:t>
      </w:r>
      <w:r w:rsidRPr="00C245B2">
        <w:rPr>
          <w:rFonts w:hAnsi="Calibri"/>
          <w:spacing w:val="-1"/>
          <w:sz w:val="22"/>
          <w:lang w:val="en-US"/>
        </w:rPr>
        <w:t>wider</w:t>
      </w:r>
      <w:r w:rsidRPr="00C245B2">
        <w:rPr>
          <w:rFonts w:hAnsi="Calibri"/>
          <w:spacing w:val="-6"/>
          <w:sz w:val="22"/>
          <w:lang w:val="en-US"/>
        </w:rPr>
        <w:t xml:space="preserve"> </w:t>
      </w:r>
      <w:r w:rsidRPr="00C245B2">
        <w:rPr>
          <w:rFonts w:hAnsi="Calibri"/>
          <w:sz w:val="22"/>
          <w:lang w:val="en-US"/>
        </w:rPr>
        <w:t>multidisciplinary</w:t>
      </w:r>
      <w:r w:rsidRPr="00C245B2">
        <w:rPr>
          <w:rFonts w:hAnsi="Calibri"/>
          <w:spacing w:val="21"/>
          <w:w w:val="99"/>
          <w:sz w:val="22"/>
          <w:lang w:val="en-US"/>
        </w:rPr>
        <w:t xml:space="preserve"> </w:t>
      </w:r>
      <w:r w:rsidRPr="00C245B2">
        <w:rPr>
          <w:rFonts w:hAnsi="Calibri"/>
          <w:sz w:val="22"/>
          <w:lang w:val="en-US"/>
        </w:rPr>
        <w:t>team.</w:t>
      </w:r>
      <w:r w:rsidRPr="00C245B2">
        <w:rPr>
          <w:rFonts w:hAnsi="Calibri"/>
          <w:spacing w:val="-5"/>
          <w:sz w:val="22"/>
          <w:lang w:val="en-US"/>
        </w:rPr>
        <w:t xml:space="preserve"> </w:t>
      </w:r>
      <w:r w:rsidRPr="00C245B2">
        <w:rPr>
          <w:rFonts w:hAnsi="Calibri"/>
          <w:sz w:val="22"/>
          <w:lang w:val="en-US"/>
        </w:rPr>
        <w:t>A</w:t>
      </w:r>
      <w:r w:rsidRPr="00C245B2">
        <w:rPr>
          <w:rFonts w:hAnsi="Calibri"/>
          <w:spacing w:val="-5"/>
          <w:sz w:val="22"/>
          <w:lang w:val="en-US"/>
        </w:rPr>
        <w:t xml:space="preserve"> </w:t>
      </w:r>
      <w:r w:rsidRPr="00C245B2">
        <w:rPr>
          <w:rFonts w:hAnsi="Calibri"/>
          <w:sz w:val="22"/>
          <w:lang w:val="en-US"/>
        </w:rPr>
        <w:t>range</w:t>
      </w:r>
      <w:r w:rsidRPr="00C245B2">
        <w:rPr>
          <w:rFonts w:hAnsi="Calibri"/>
          <w:spacing w:val="-5"/>
          <w:sz w:val="22"/>
          <w:lang w:val="en-US"/>
        </w:rPr>
        <w:t xml:space="preserve"> </w:t>
      </w:r>
      <w:r w:rsidRPr="00C245B2">
        <w:rPr>
          <w:rFonts w:hAnsi="Calibri"/>
          <w:sz w:val="22"/>
          <w:lang w:val="en-US"/>
        </w:rPr>
        <w:t>of</w:t>
      </w:r>
      <w:r w:rsidRPr="00C245B2">
        <w:rPr>
          <w:rFonts w:hAnsi="Calibri"/>
          <w:spacing w:val="-5"/>
          <w:sz w:val="22"/>
          <w:lang w:val="en-US"/>
        </w:rPr>
        <w:t xml:space="preserve"> </w:t>
      </w:r>
      <w:r w:rsidRPr="00C245B2">
        <w:rPr>
          <w:rFonts w:hAnsi="Calibri"/>
          <w:sz w:val="22"/>
          <w:lang w:val="en-US"/>
        </w:rPr>
        <w:t>acute</w:t>
      </w:r>
      <w:r w:rsidRPr="00C245B2">
        <w:rPr>
          <w:rFonts w:hAnsi="Calibri"/>
          <w:spacing w:val="-6"/>
          <w:sz w:val="22"/>
          <w:lang w:val="en-US"/>
        </w:rPr>
        <w:t xml:space="preserve"> </w:t>
      </w:r>
      <w:r w:rsidRPr="00C245B2">
        <w:rPr>
          <w:rFonts w:hAnsi="Calibri"/>
          <w:sz w:val="22"/>
          <w:lang w:val="en-US"/>
        </w:rPr>
        <w:t>settings</w:t>
      </w:r>
      <w:r w:rsidRPr="00C245B2">
        <w:rPr>
          <w:rFonts w:hAnsi="Calibri"/>
          <w:spacing w:val="-5"/>
          <w:sz w:val="22"/>
          <w:lang w:val="en-US"/>
        </w:rPr>
        <w:t xml:space="preserve"> </w:t>
      </w:r>
      <w:r w:rsidRPr="00C245B2">
        <w:rPr>
          <w:rFonts w:hAnsi="Calibri"/>
          <w:sz w:val="22"/>
          <w:lang w:val="en-US"/>
        </w:rPr>
        <w:t>will</w:t>
      </w:r>
      <w:r w:rsidRPr="00C245B2">
        <w:rPr>
          <w:rFonts w:hAnsi="Calibri"/>
          <w:spacing w:val="-6"/>
          <w:sz w:val="22"/>
          <w:lang w:val="en-US"/>
        </w:rPr>
        <w:t xml:space="preserve"> </w:t>
      </w:r>
      <w:r w:rsidRPr="00C245B2">
        <w:rPr>
          <w:rFonts w:hAnsi="Calibri"/>
          <w:sz w:val="22"/>
          <w:lang w:val="en-US"/>
        </w:rPr>
        <w:t>be</w:t>
      </w:r>
      <w:r w:rsidRPr="00C245B2">
        <w:rPr>
          <w:rFonts w:hAnsi="Calibri"/>
          <w:spacing w:val="-5"/>
          <w:sz w:val="22"/>
          <w:lang w:val="en-US"/>
        </w:rPr>
        <w:t xml:space="preserve"> </w:t>
      </w:r>
      <w:r w:rsidRPr="00C245B2">
        <w:rPr>
          <w:rFonts w:hAnsi="Calibri"/>
          <w:sz w:val="22"/>
          <w:lang w:val="en-US"/>
        </w:rPr>
        <w:t>used</w:t>
      </w:r>
      <w:r w:rsidRPr="00C245B2">
        <w:rPr>
          <w:rFonts w:hAnsi="Calibri"/>
          <w:spacing w:val="-5"/>
          <w:sz w:val="22"/>
          <w:lang w:val="en-US"/>
        </w:rPr>
        <w:t xml:space="preserve"> </w:t>
      </w:r>
      <w:r w:rsidRPr="00C245B2">
        <w:rPr>
          <w:rFonts w:hAnsi="Calibri"/>
          <w:sz w:val="22"/>
          <w:lang w:val="en-US"/>
        </w:rPr>
        <w:t>for</w:t>
      </w:r>
      <w:r w:rsidRPr="00C245B2">
        <w:rPr>
          <w:rFonts w:hAnsi="Calibri"/>
          <w:spacing w:val="-5"/>
          <w:sz w:val="22"/>
          <w:lang w:val="en-US"/>
        </w:rPr>
        <w:t xml:space="preserve"> </w:t>
      </w:r>
      <w:r w:rsidRPr="00C245B2">
        <w:rPr>
          <w:rFonts w:hAnsi="Calibri"/>
          <w:spacing w:val="-1"/>
          <w:sz w:val="22"/>
          <w:lang w:val="en-US"/>
        </w:rPr>
        <w:t>this</w:t>
      </w:r>
      <w:r w:rsidRPr="00C245B2">
        <w:rPr>
          <w:rFonts w:hAnsi="Calibri"/>
          <w:spacing w:val="-5"/>
          <w:sz w:val="22"/>
          <w:lang w:val="en-US"/>
        </w:rPr>
        <w:t xml:space="preserve"> </w:t>
      </w:r>
      <w:r w:rsidRPr="00C245B2">
        <w:rPr>
          <w:rFonts w:hAnsi="Calibri"/>
          <w:spacing w:val="-1"/>
          <w:sz w:val="22"/>
          <w:lang w:val="en-US"/>
        </w:rPr>
        <w:t>placement.</w:t>
      </w:r>
    </w:p>
    <w:p w14:paraId="0C2E64B3" w14:textId="77777777" w:rsidR="000D1372" w:rsidRDefault="000D1372">
      <w:pPr>
        <w:spacing w:after="0"/>
        <w:rPr>
          <w:rFonts w:cs="Arial"/>
          <w:b/>
          <w:sz w:val="36"/>
          <w:szCs w:val="36"/>
        </w:rPr>
      </w:pPr>
      <w:r>
        <w:rPr>
          <w:rFonts w:cs="Arial"/>
          <w:b/>
          <w:sz w:val="36"/>
          <w:szCs w:val="36"/>
        </w:rPr>
        <w:br w:type="page"/>
      </w:r>
    </w:p>
    <w:p w14:paraId="00B0BC26" w14:textId="0D22D412" w:rsidR="004E1C33" w:rsidRDefault="004E1C33" w:rsidP="004E1C33">
      <w:pPr>
        <w:spacing w:line="360" w:lineRule="auto"/>
        <w:jc w:val="center"/>
        <w:rPr>
          <w:rFonts w:cs="Arial"/>
          <w:b/>
          <w:sz w:val="36"/>
          <w:szCs w:val="36"/>
        </w:rPr>
      </w:pPr>
      <w:r>
        <w:rPr>
          <w:rFonts w:cs="Arial"/>
          <w:b/>
          <w:sz w:val="36"/>
          <w:szCs w:val="36"/>
        </w:rPr>
        <w:t>NURSING SKILLS AND PRACTICE</w:t>
      </w:r>
    </w:p>
    <w:p w14:paraId="172EA78B" w14:textId="77777777" w:rsidR="004E1C33" w:rsidRPr="007D14C2" w:rsidRDefault="004E1C33" w:rsidP="004E1C33">
      <w:pPr>
        <w:jc w:val="center"/>
        <w:rPr>
          <w:rFonts w:cs="Arial"/>
          <w:b/>
          <w:sz w:val="28"/>
          <w:szCs w:val="28"/>
        </w:rPr>
      </w:pPr>
      <w:r>
        <w:rPr>
          <w:rFonts w:cs="Arial"/>
          <w:b/>
          <w:sz w:val="36"/>
          <w:szCs w:val="36"/>
        </w:rPr>
        <w:t>NU2</w:t>
      </w:r>
      <w:r w:rsidRPr="007D14C2">
        <w:rPr>
          <w:rFonts w:cs="Arial"/>
          <w:b/>
          <w:sz w:val="36"/>
          <w:szCs w:val="36"/>
        </w:rPr>
        <w:t xml:space="preserve">0204 </w:t>
      </w:r>
    </w:p>
    <w:p w14:paraId="73DE39A4" w14:textId="77777777" w:rsidR="004E1C33" w:rsidRDefault="004E1C33" w:rsidP="004E1C33">
      <w:pPr>
        <w:jc w:val="center"/>
        <w:rPr>
          <w:rFonts w:cs="Arial"/>
          <w:b/>
          <w:sz w:val="28"/>
          <w:szCs w:val="28"/>
        </w:rPr>
      </w:pPr>
      <w:r>
        <w:rPr>
          <w:rFonts w:cs="Arial"/>
          <w:b/>
          <w:sz w:val="28"/>
          <w:szCs w:val="28"/>
        </w:rPr>
        <w:t>PART 2 PLE 1</w:t>
      </w:r>
    </w:p>
    <w:p w14:paraId="2F562C1F" w14:textId="77777777" w:rsidR="004E1C33" w:rsidRDefault="004E1C33" w:rsidP="004E1C3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4E1C33" w:rsidRPr="00901BDB" w14:paraId="25567289" w14:textId="77777777" w:rsidTr="00D851E8">
        <w:trPr>
          <w:trHeight w:val="545"/>
        </w:trPr>
        <w:tc>
          <w:tcPr>
            <w:tcW w:w="9076" w:type="dxa"/>
            <w:gridSpan w:val="2"/>
          </w:tcPr>
          <w:p w14:paraId="17E773E9" w14:textId="77777777" w:rsidR="004E1C33" w:rsidRPr="00C918B0" w:rsidRDefault="004E1C33"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4E1C33" w:rsidRPr="00901BDB" w14:paraId="2AC68181" w14:textId="77777777" w:rsidTr="00D851E8">
        <w:tc>
          <w:tcPr>
            <w:tcW w:w="1087" w:type="dxa"/>
          </w:tcPr>
          <w:p w14:paraId="0074B0CA" w14:textId="77777777" w:rsidR="004E1C33" w:rsidRPr="00901BDB" w:rsidRDefault="004E1C33" w:rsidP="00D851E8">
            <w:pPr>
              <w:spacing w:after="480"/>
              <w:jc w:val="center"/>
              <w:rPr>
                <w:rFonts w:cs="Arial"/>
                <w:color w:val="000000"/>
              </w:rPr>
            </w:pPr>
            <w:r w:rsidRPr="00901BDB">
              <w:rPr>
                <w:rFonts w:cs="Arial"/>
                <w:color w:val="000000"/>
              </w:rPr>
              <w:t>1.</w:t>
            </w:r>
          </w:p>
        </w:tc>
        <w:tc>
          <w:tcPr>
            <w:tcW w:w="7989" w:type="dxa"/>
          </w:tcPr>
          <w:p w14:paraId="17AEDFA5" w14:textId="77777777" w:rsidR="004E1C33" w:rsidRPr="00901BDB" w:rsidRDefault="004E1C33"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4E1C33" w:rsidRPr="00901BDB" w14:paraId="6F41F223" w14:textId="77777777" w:rsidTr="00D851E8">
        <w:tc>
          <w:tcPr>
            <w:tcW w:w="1087" w:type="dxa"/>
          </w:tcPr>
          <w:p w14:paraId="1C62F890" w14:textId="77777777" w:rsidR="004E1C33" w:rsidRPr="00901BDB" w:rsidRDefault="004E1C33"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1BE65B1C" w14:textId="77777777" w:rsidR="004E1C33" w:rsidRPr="00901BDB" w:rsidRDefault="004E1C33"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4E1C33" w:rsidRPr="00901BDB" w14:paraId="47F283DB" w14:textId="77777777" w:rsidTr="00D851E8">
        <w:tc>
          <w:tcPr>
            <w:tcW w:w="1087" w:type="dxa"/>
          </w:tcPr>
          <w:p w14:paraId="4FF30A4F" w14:textId="77777777" w:rsidR="004E1C33" w:rsidRPr="00901BDB" w:rsidRDefault="004E1C33"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39DF55FC" w14:textId="77777777" w:rsidR="004E1C33" w:rsidRPr="00901BDB" w:rsidRDefault="004E1C33"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4E1C33" w:rsidRPr="00901BDB" w14:paraId="7102EA55" w14:textId="77777777" w:rsidTr="00D851E8">
        <w:tc>
          <w:tcPr>
            <w:tcW w:w="1087" w:type="dxa"/>
          </w:tcPr>
          <w:p w14:paraId="3DB94432" w14:textId="77777777" w:rsidR="004E1C33" w:rsidRPr="00901BDB" w:rsidRDefault="004E1C33" w:rsidP="00D851E8">
            <w:pPr>
              <w:spacing w:after="480"/>
              <w:jc w:val="center"/>
              <w:rPr>
                <w:rFonts w:cs="Arial"/>
                <w:color w:val="000000"/>
              </w:rPr>
            </w:pPr>
            <w:r>
              <w:rPr>
                <w:rFonts w:cs="Arial"/>
                <w:color w:val="000000"/>
              </w:rPr>
              <w:t>4.</w:t>
            </w:r>
          </w:p>
        </w:tc>
        <w:tc>
          <w:tcPr>
            <w:tcW w:w="7989" w:type="dxa"/>
          </w:tcPr>
          <w:p w14:paraId="077A11A0" w14:textId="77777777" w:rsidR="004E1C33" w:rsidRPr="00901BDB" w:rsidRDefault="004E1C33"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4E1C33" w:rsidRPr="00901BDB" w14:paraId="5F8B9B30" w14:textId="77777777" w:rsidTr="00D851E8">
        <w:tc>
          <w:tcPr>
            <w:tcW w:w="1087" w:type="dxa"/>
          </w:tcPr>
          <w:p w14:paraId="17E4BC76" w14:textId="77777777" w:rsidR="004E1C33" w:rsidRDefault="004E1C33" w:rsidP="00D851E8">
            <w:pPr>
              <w:spacing w:after="480"/>
              <w:jc w:val="center"/>
              <w:rPr>
                <w:rFonts w:cs="Arial"/>
                <w:color w:val="000000"/>
              </w:rPr>
            </w:pPr>
            <w:r>
              <w:rPr>
                <w:rFonts w:cs="Arial"/>
                <w:color w:val="000000"/>
              </w:rPr>
              <w:t>5.</w:t>
            </w:r>
          </w:p>
        </w:tc>
        <w:tc>
          <w:tcPr>
            <w:tcW w:w="7989" w:type="dxa"/>
          </w:tcPr>
          <w:p w14:paraId="3D1EBED4" w14:textId="77777777" w:rsidR="004E1C33" w:rsidRDefault="004E1C33"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4E1C33" w:rsidRPr="00D342E1" w14:paraId="47BF21B8" w14:textId="77777777" w:rsidTr="00D851E8">
        <w:tc>
          <w:tcPr>
            <w:tcW w:w="1087" w:type="dxa"/>
          </w:tcPr>
          <w:p w14:paraId="09CD67EB" w14:textId="77777777" w:rsidR="004E1C33" w:rsidRPr="00D342E1" w:rsidRDefault="004E1C33" w:rsidP="00D851E8">
            <w:pPr>
              <w:spacing w:after="480"/>
              <w:jc w:val="center"/>
              <w:rPr>
                <w:rFonts w:cs="Arial"/>
              </w:rPr>
            </w:pPr>
            <w:r w:rsidRPr="00D342E1">
              <w:rPr>
                <w:rFonts w:cs="Arial"/>
              </w:rPr>
              <w:t>6.</w:t>
            </w:r>
          </w:p>
        </w:tc>
        <w:tc>
          <w:tcPr>
            <w:tcW w:w="7989" w:type="dxa"/>
          </w:tcPr>
          <w:p w14:paraId="28184FEE" w14:textId="77777777" w:rsidR="004E1C33" w:rsidRPr="00D342E1" w:rsidRDefault="004E1C33"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0A7D7BE5" w14:textId="77777777" w:rsidR="004E1C33" w:rsidRPr="00D342E1" w:rsidRDefault="004E1C33" w:rsidP="004E1C33">
      <w:pPr>
        <w:tabs>
          <w:tab w:val="left" w:pos="7102"/>
        </w:tabs>
      </w:pPr>
      <w:r w:rsidRPr="00D342E1">
        <w:tab/>
      </w:r>
    </w:p>
    <w:p w14:paraId="0B06B0D3" w14:textId="77777777" w:rsidR="004E1C33" w:rsidRPr="00D342E1" w:rsidRDefault="004E1C33" w:rsidP="004E1C33"/>
    <w:p w14:paraId="5DA2943B" w14:textId="77777777" w:rsidR="007B766F" w:rsidRDefault="007B766F" w:rsidP="002107B3"/>
    <w:p w14:paraId="164D4A0B" w14:textId="0A6072AC" w:rsidR="002107B3" w:rsidRDefault="002107B3" w:rsidP="002107B3"/>
    <w:p w14:paraId="311BF951" w14:textId="41290AA5" w:rsidR="007442FE" w:rsidRDefault="007442FE" w:rsidP="002107B3"/>
    <w:p w14:paraId="5E8A3152" w14:textId="111A35D6" w:rsidR="007442FE" w:rsidRDefault="007442FE" w:rsidP="002107B3"/>
    <w:p w14:paraId="35901E32" w14:textId="2208BC3C" w:rsidR="007442FE" w:rsidRDefault="007442FE" w:rsidP="002107B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95"/>
        <w:gridCol w:w="1560"/>
        <w:gridCol w:w="1559"/>
        <w:gridCol w:w="1530"/>
        <w:gridCol w:w="1588"/>
      </w:tblGrid>
      <w:tr w:rsidR="002107B3" w:rsidRPr="00E230F5" w14:paraId="6087CF35" w14:textId="77777777" w:rsidTr="00075E76">
        <w:tc>
          <w:tcPr>
            <w:tcW w:w="9067" w:type="dxa"/>
            <w:gridSpan w:val="6"/>
            <w:shd w:val="clear" w:color="auto" w:fill="D0CECE" w:themeFill="background2" w:themeFillShade="E6"/>
          </w:tcPr>
          <w:p w14:paraId="2E1E400B" w14:textId="77777777" w:rsidR="002107B3" w:rsidRPr="004B1E02" w:rsidRDefault="002107B3" w:rsidP="00AF4CC4">
            <w:pPr>
              <w:jc w:val="center"/>
              <w:rPr>
                <w:rFonts w:cs="Arial"/>
                <w:b/>
                <w:szCs w:val="24"/>
              </w:rPr>
            </w:pPr>
            <w:r w:rsidRPr="004B1E02">
              <w:rPr>
                <w:szCs w:val="24"/>
              </w:rPr>
              <w:br w:type="page"/>
            </w:r>
            <w:r w:rsidRPr="004B1E02">
              <w:rPr>
                <w:szCs w:val="24"/>
              </w:rPr>
              <w:br w:type="page"/>
            </w:r>
            <w:r w:rsidRPr="004B1E02">
              <w:rPr>
                <w:rFonts w:cs="Arial"/>
                <w:color w:val="000000"/>
                <w:szCs w:val="24"/>
              </w:rPr>
              <w:br w:type="page"/>
            </w:r>
            <w:r w:rsidRPr="004B1E02">
              <w:rPr>
                <w:rFonts w:cs="Arial"/>
                <w:b/>
                <w:szCs w:val="24"/>
              </w:rPr>
              <w:br w:type="page"/>
            </w:r>
            <w:r w:rsidRPr="004B1E02">
              <w:rPr>
                <w:szCs w:val="24"/>
              </w:rPr>
              <w:br w:type="page"/>
            </w:r>
            <w:r w:rsidRPr="004B1E02">
              <w:rPr>
                <w:rFonts w:cs="Arial"/>
                <w:szCs w:val="24"/>
              </w:rPr>
              <w:br w:type="page"/>
            </w:r>
            <w:r w:rsidRPr="004B1E02">
              <w:rPr>
                <w:szCs w:val="24"/>
              </w:rPr>
              <w:br w:type="page"/>
            </w:r>
            <w:r w:rsidRPr="004B1E02">
              <w:rPr>
                <w:rFonts w:cs="Arial"/>
                <w:b/>
                <w:caps/>
                <w:color w:val="000000"/>
                <w:szCs w:val="24"/>
              </w:rPr>
              <w:t>Pre-pRACTICE learning activities</w:t>
            </w:r>
          </w:p>
          <w:p w14:paraId="598BBABD" w14:textId="62AC7249" w:rsidR="002107B3" w:rsidRPr="004B1E02" w:rsidRDefault="002107B3" w:rsidP="00AF4CC4">
            <w:pPr>
              <w:jc w:val="center"/>
              <w:rPr>
                <w:rFonts w:cs="Arial"/>
                <w:color w:val="000000"/>
                <w:szCs w:val="24"/>
              </w:rPr>
            </w:pPr>
            <w:r w:rsidRPr="004B1E02">
              <w:rPr>
                <w:rFonts w:cs="Arial"/>
                <w:b/>
                <w:szCs w:val="24"/>
              </w:rPr>
              <w:t>PART 2: PLE</w:t>
            </w:r>
            <w:r w:rsidR="00F93041">
              <w:rPr>
                <w:rFonts w:cs="Arial"/>
                <w:b/>
                <w:szCs w:val="24"/>
              </w:rPr>
              <w:t xml:space="preserve"> 1</w:t>
            </w:r>
          </w:p>
        </w:tc>
      </w:tr>
      <w:tr w:rsidR="002107B3" w:rsidRPr="00E230F5" w14:paraId="08E3DCFF" w14:textId="77777777" w:rsidTr="00075E76">
        <w:tc>
          <w:tcPr>
            <w:tcW w:w="9067" w:type="dxa"/>
            <w:gridSpan w:val="6"/>
          </w:tcPr>
          <w:p w14:paraId="55250955" w14:textId="2AC8F76C" w:rsidR="002107B3" w:rsidRPr="004B1E02" w:rsidRDefault="002107B3" w:rsidP="009C15B1">
            <w:pPr>
              <w:spacing w:line="360" w:lineRule="auto"/>
              <w:jc w:val="center"/>
              <w:rPr>
                <w:rFonts w:cs="Arial"/>
                <w:color w:val="000000"/>
                <w:szCs w:val="24"/>
              </w:rPr>
            </w:pPr>
            <w:r w:rsidRPr="004B1E02">
              <w:rPr>
                <w:rFonts w:cs="Arial"/>
                <w:b/>
                <w:caps/>
                <w:color w:val="000000"/>
                <w:szCs w:val="24"/>
              </w:rPr>
              <w:t>Practice learning experience details</w:t>
            </w:r>
          </w:p>
        </w:tc>
      </w:tr>
      <w:tr w:rsidR="002107B3" w:rsidRPr="00E230F5" w14:paraId="4B83EFC2" w14:textId="77777777" w:rsidTr="00310051">
        <w:tc>
          <w:tcPr>
            <w:tcW w:w="2235" w:type="dxa"/>
          </w:tcPr>
          <w:p w14:paraId="28A1D152" w14:textId="77777777" w:rsidR="002107B3" w:rsidRPr="004B1E02" w:rsidRDefault="002107B3" w:rsidP="00AF4CC4">
            <w:pPr>
              <w:spacing w:line="360" w:lineRule="auto"/>
              <w:rPr>
                <w:rFonts w:cs="Arial"/>
                <w:color w:val="000000"/>
                <w:szCs w:val="24"/>
              </w:rPr>
            </w:pPr>
            <w:r w:rsidRPr="004B1E02">
              <w:rPr>
                <w:rFonts w:cs="Arial"/>
                <w:b/>
                <w:color w:val="000000"/>
                <w:szCs w:val="24"/>
              </w:rPr>
              <w:br w:type="page"/>
            </w:r>
            <w:r w:rsidRPr="004B1E02">
              <w:rPr>
                <w:rFonts w:cs="Arial"/>
                <w:color w:val="000000"/>
                <w:szCs w:val="24"/>
              </w:rPr>
              <w:t>Student Name:</w:t>
            </w:r>
          </w:p>
        </w:tc>
        <w:tc>
          <w:tcPr>
            <w:tcW w:w="3714" w:type="dxa"/>
            <w:gridSpan w:val="3"/>
          </w:tcPr>
          <w:p w14:paraId="62E7F07B" w14:textId="77777777" w:rsidR="002107B3" w:rsidRPr="004B1E02" w:rsidRDefault="002107B3" w:rsidP="00AF4CC4">
            <w:pPr>
              <w:spacing w:line="360" w:lineRule="auto"/>
              <w:rPr>
                <w:rFonts w:cs="Arial"/>
                <w:color w:val="000000"/>
                <w:szCs w:val="24"/>
              </w:rPr>
            </w:pPr>
          </w:p>
        </w:tc>
        <w:tc>
          <w:tcPr>
            <w:tcW w:w="1530" w:type="dxa"/>
          </w:tcPr>
          <w:p w14:paraId="770199A3" w14:textId="77777777" w:rsidR="002107B3" w:rsidRPr="004B1E02" w:rsidRDefault="002107B3" w:rsidP="00AF4CC4">
            <w:pPr>
              <w:spacing w:line="360" w:lineRule="auto"/>
              <w:rPr>
                <w:rFonts w:cs="Arial"/>
                <w:color w:val="000000"/>
                <w:szCs w:val="24"/>
              </w:rPr>
            </w:pPr>
            <w:r w:rsidRPr="004B1E02">
              <w:rPr>
                <w:rFonts w:cs="Arial"/>
                <w:color w:val="000000"/>
                <w:szCs w:val="24"/>
              </w:rPr>
              <w:t>Intake:</w:t>
            </w:r>
          </w:p>
        </w:tc>
        <w:tc>
          <w:tcPr>
            <w:tcW w:w="1588" w:type="dxa"/>
          </w:tcPr>
          <w:p w14:paraId="13700531" w14:textId="77777777" w:rsidR="002107B3" w:rsidRPr="004B1E02" w:rsidRDefault="002107B3" w:rsidP="00AF4CC4">
            <w:pPr>
              <w:spacing w:line="360" w:lineRule="auto"/>
              <w:rPr>
                <w:rFonts w:cs="Arial"/>
                <w:color w:val="000000"/>
                <w:szCs w:val="24"/>
              </w:rPr>
            </w:pPr>
          </w:p>
        </w:tc>
      </w:tr>
      <w:tr w:rsidR="002107B3" w:rsidRPr="00E230F5" w14:paraId="6350FA68" w14:textId="77777777" w:rsidTr="00310051">
        <w:tc>
          <w:tcPr>
            <w:tcW w:w="2235" w:type="dxa"/>
          </w:tcPr>
          <w:p w14:paraId="1F91BFD8" w14:textId="77777777" w:rsidR="002107B3" w:rsidRPr="004B1E02" w:rsidRDefault="002107B3" w:rsidP="00AF4CC4">
            <w:pPr>
              <w:spacing w:line="360" w:lineRule="auto"/>
              <w:rPr>
                <w:rFonts w:cs="Arial"/>
                <w:color w:val="000000"/>
                <w:szCs w:val="24"/>
              </w:rPr>
            </w:pPr>
            <w:r w:rsidRPr="004B1E02">
              <w:rPr>
                <w:rFonts w:cs="Arial"/>
                <w:color w:val="000000"/>
                <w:szCs w:val="24"/>
              </w:rPr>
              <w:t>Student ID:</w:t>
            </w:r>
          </w:p>
        </w:tc>
        <w:tc>
          <w:tcPr>
            <w:tcW w:w="3714" w:type="dxa"/>
            <w:gridSpan w:val="3"/>
          </w:tcPr>
          <w:p w14:paraId="35797731" w14:textId="77777777" w:rsidR="002107B3" w:rsidRPr="004B1E02" w:rsidRDefault="002107B3" w:rsidP="00AF4CC4">
            <w:pPr>
              <w:spacing w:line="360" w:lineRule="auto"/>
              <w:rPr>
                <w:rFonts w:cs="Arial"/>
                <w:color w:val="000000"/>
                <w:szCs w:val="24"/>
              </w:rPr>
            </w:pPr>
          </w:p>
        </w:tc>
        <w:tc>
          <w:tcPr>
            <w:tcW w:w="1530" w:type="dxa"/>
          </w:tcPr>
          <w:p w14:paraId="0FDE75B6" w14:textId="77777777" w:rsidR="002107B3" w:rsidRPr="004B1E02" w:rsidRDefault="002107B3" w:rsidP="00AF4CC4">
            <w:pPr>
              <w:spacing w:line="360" w:lineRule="auto"/>
              <w:rPr>
                <w:rFonts w:cs="Arial"/>
                <w:color w:val="000000"/>
                <w:szCs w:val="24"/>
              </w:rPr>
            </w:pPr>
            <w:r w:rsidRPr="004B1E02">
              <w:rPr>
                <w:rFonts w:cs="Arial"/>
                <w:color w:val="000000"/>
                <w:szCs w:val="24"/>
              </w:rPr>
              <w:t>Year:</w:t>
            </w:r>
          </w:p>
        </w:tc>
        <w:tc>
          <w:tcPr>
            <w:tcW w:w="1588" w:type="dxa"/>
          </w:tcPr>
          <w:p w14:paraId="6456719A" w14:textId="77777777" w:rsidR="002107B3" w:rsidRPr="004B1E02" w:rsidRDefault="002107B3" w:rsidP="00AF4CC4">
            <w:pPr>
              <w:spacing w:line="360" w:lineRule="auto"/>
              <w:rPr>
                <w:rFonts w:cs="Arial"/>
                <w:color w:val="000000"/>
                <w:szCs w:val="24"/>
              </w:rPr>
            </w:pPr>
          </w:p>
        </w:tc>
      </w:tr>
      <w:tr w:rsidR="002107B3" w:rsidRPr="00E230F5" w14:paraId="750E6559" w14:textId="77777777" w:rsidTr="00310051">
        <w:trPr>
          <w:trHeight w:val="602"/>
        </w:trPr>
        <w:tc>
          <w:tcPr>
            <w:tcW w:w="2235" w:type="dxa"/>
          </w:tcPr>
          <w:p w14:paraId="34A36357" w14:textId="77777777" w:rsidR="002107B3" w:rsidRPr="004B1E02" w:rsidRDefault="002107B3" w:rsidP="00AF4CC4">
            <w:pPr>
              <w:rPr>
                <w:rFonts w:cs="Arial"/>
                <w:color w:val="000000"/>
                <w:szCs w:val="24"/>
              </w:rPr>
            </w:pPr>
            <w:r w:rsidRPr="004B1E02">
              <w:rPr>
                <w:rFonts w:cs="Arial"/>
                <w:color w:val="000000"/>
                <w:szCs w:val="24"/>
              </w:rPr>
              <w:t>Practice Learning Environment:</w:t>
            </w:r>
          </w:p>
          <w:p w14:paraId="7B26C83C" w14:textId="77777777" w:rsidR="002107B3" w:rsidRPr="004B1E02" w:rsidRDefault="002107B3" w:rsidP="00AF4CC4">
            <w:pPr>
              <w:rPr>
                <w:rFonts w:cs="Arial"/>
                <w:color w:val="000000"/>
                <w:szCs w:val="24"/>
              </w:rPr>
            </w:pPr>
            <w:r w:rsidRPr="004B1E02">
              <w:rPr>
                <w:rFonts w:cs="Arial"/>
                <w:color w:val="000000"/>
                <w:szCs w:val="24"/>
              </w:rPr>
              <w:t xml:space="preserve">Telephone Number: </w:t>
            </w:r>
          </w:p>
        </w:tc>
        <w:tc>
          <w:tcPr>
            <w:tcW w:w="3714" w:type="dxa"/>
            <w:gridSpan w:val="3"/>
          </w:tcPr>
          <w:p w14:paraId="19DC9884" w14:textId="77777777" w:rsidR="002107B3" w:rsidRPr="004B1E02" w:rsidRDefault="002107B3" w:rsidP="00AF4CC4">
            <w:pPr>
              <w:spacing w:after="0"/>
              <w:rPr>
                <w:rFonts w:cs="Arial"/>
                <w:color w:val="000000"/>
                <w:szCs w:val="24"/>
              </w:rPr>
            </w:pPr>
          </w:p>
          <w:p w14:paraId="3ED3B707" w14:textId="77777777" w:rsidR="002107B3" w:rsidRPr="004B1E02" w:rsidRDefault="002107B3" w:rsidP="00AF4CC4">
            <w:pPr>
              <w:rPr>
                <w:rFonts w:cs="Arial"/>
                <w:color w:val="000000"/>
                <w:szCs w:val="24"/>
              </w:rPr>
            </w:pPr>
          </w:p>
        </w:tc>
        <w:tc>
          <w:tcPr>
            <w:tcW w:w="1530" w:type="dxa"/>
          </w:tcPr>
          <w:p w14:paraId="5B214E6C" w14:textId="77777777" w:rsidR="002107B3" w:rsidRPr="004B1E02" w:rsidRDefault="002107B3" w:rsidP="00AF4CC4">
            <w:pPr>
              <w:rPr>
                <w:rFonts w:cs="Arial"/>
                <w:color w:val="000000"/>
                <w:szCs w:val="24"/>
              </w:rPr>
            </w:pPr>
            <w:r w:rsidRPr="004B1E02">
              <w:rPr>
                <w:rFonts w:cs="Arial"/>
                <w:color w:val="000000"/>
                <w:szCs w:val="24"/>
              </w:rPr>
              <w:t>Start date:</w:t>
            </w:r>
          </w:p>
          <w:p w14:paraId="27CA7EFF" w14:textId="77777777" w:rsidR="002107B3" w:rsidRPr="004B1E02" w:rsidRDefault="002107B3" w:rsidP="00AF4CC4">
            <w:pPr>
              <w:rPr>
                <w:rFonts w:cs="Arial"/>
                <w:color w:val="000000"/>
                <w:szCs w:val="24"/>
              </w:rPr>
            </w:pPr>
            <w:r w:rsidRPr="004B1E02">
              <w:rPr>
                <w:rFonts w:cs="Arial"/>
                <w:color w:val="000000"/>
                <w:szCs w:val="24"/>
              </w:rPr>
              <w:t>Finish date:</w:t>
            </w:r>
          </w:p>
        </w:tc>
        <w:tc>
          <w:tcPr>
            <w:tcW w:w="1588" w:type="dxa"/>
          </w:tcPr>
          <w:p w14:paraId="1E76B67C" w14:textId="77777777" w:rsidR="002107B3" w:rsidRPr="004B1E02" w:rsidRDefault="002107B3" w:rsidP="00AF4CC4">
            <w:pPr>
              <w:spacing w:after="0"/>
              <w:rPr>
                <w:rFonts w:cs="Arial"/>
                <w:color w:val="000000"/>
                <w:szCs w:val="24"/>
              </w:rPr>
            </w:pPr>
          </w:p>
          <w:p w14:paraId="4B436F37" w14:textId="77777777" w:rsidR="002107B3" w:rsidRPr="004B1E02" w:rsidRDefault="002107B3" w:rsidP="00AF4CC4">
            <w:pPr>
              <w:rPr>
                <w:rFonts w:cs="Arial"/>
                <w:color w:val="000000"/>
                <w:szCs w:val="24"/>
              </w:rPr>
            </w:pPr>
          </w:p>
        </w:tc>
      </w:tr>
      <w:tr w:rsidR="002107B3" w:rsidRPr="00E230F5" w14:paraId="553F62C5" w14:textId="77777777" w:rsidTr="007A7398">
        <w:tc>
          <w:tcPr>
            <w:tcW w:w="4390" w:type="dxa"/>
            <w:gridSpan w:val="3"/>
          </w:tcPr>
          <w:p w14:paraId="4452F567" w14:textId="77777777" w:rsidR="002107B3" w:rsidRPr="004B1E02" w:rsidRDefault="002107B3" w:rsidP="00AF4CC4">
            <w:pPr>
              <w:spacing w:line="360" w:lineRule="auto"/>
              <w:rPr>
                <w:rFonts w:cs="Arial"/>
                <w:color w:val="000000"/>
                <w:szCs w:val="24"/>
              </w:rPr>
            </w:pPr>
            <w:r w:rsidRPr="004B1E02">
              <w:rPr>
                <w:rFonts w:cs="Arial"/>
                <w:color w:val="000000"/>
                <w:szCs w:val="24"/>
              </w:rPr>
              <w:t xml:space="preserve">PLE Type:        </w:t>
            </w:r>
          </w:p>
        </w:tc>
        <w:tc>
          <w:tcPr>
            <w:tcW w:w="4677" w:type="dxa"/>
            <w:gridSpan w:val="3"/>
          </w:tcPr>
          <w:p w14:paraId="3D9D43D0" w14:textId="77777777" w:rsidR="002107B3" w:rsidRPr="004B1E02" w:rsidRDefault="002107B3" w:rsidP="00AF4CC4">
            <w:pPr>
              <w:spacing w:line="360" w:lineRule="auto"/>
              <w:rPr>
                <w:rFonts w:cs="Arial"/>
                <w:color w:val="000000"/>
                <w:szCs w:val="24"/>
              </w:rPr>
            </w:pPr>
          </w:p>
        </w:tc>
      </w:tr>
      <w:tr w:rsidR="002771FB" w:rsidRPr="00E230F5" w14:paraId="2DA4466B" w14:textId="77777777" w:rsidTr="007A7398">
        <w:tc>
          <w:tcPr>
            <w:tcW w:w="4390" w:type="dxa"/>
            <w:gridSpan w:val="3"/>
          </w:tcPr>
          <w:p w14:paraId="4A62F87E" w14:textId="5ED4EAB8" w:rsidR="002771FB" w:rsidRPr="004B1E02" w:rsidRDefault="002771FB" w:rsidP="002771FB">
            <w:pPr>
              <w:spacing w:line="360" w:lineRule="auto"/>
              <w:rPr>
                <w:rFonts w:cs="Arial"/>
                <w:color w:val="000000"/>
                <w:szCs w:val="24"/>
              </w:rPr>
            </w:pPr>
            <w:r w:rsidRPr="004B1E02">
              <w:rPr>
                <w:rFonts w:cs="Arial"/>
                <w:color w:val="000000"/>
                <w:szCs w:val="24"/>
              </w:rPr>
              <w:t xml:space="preserve">Name of PEF/CHEF:      </w:t>
            </w:r>
          </w:p>
        </w:tc>
        <w:tc>
          <w:tcPr>
            <w:tcW w:w="4677" w:type="dxa"/>
            <w:gridSpan w:val="3"/>
          </w:tcPr>
          <w:p w14:paraId="51E3DD0E" w14:textId="77777777" w:rsidR="002771FB" w:rsidRPr="004B1E02" w:rsidRDefault="002771FB" w:rsidP="002771FB">
            <w:pPr>
              <w:spacing w:line="360" w:lineRule="auto"/>
              <w:rPr>
                <w:rFonts w:cs="Arial"/>
                <w:color w:val="000000"/>
                <w:szCs w:val="24"/>
              </w:rPr>
            </w:pPr>
          </w:p>
        </w:tc>
      </w:tr>
      <w:tr w:rsidR="002771FB" w:rsidRPr="00E230F5" w14:paraId="15D62300" w14:textId="77777777" w:rsidTr="007A7398">
        <w:tc>
          <w:tcPr>
            <w:tcW w:w="4390" w:type="dxa"/>
            <w:gridSpan w:val="3"/>
          </w:tcPr>
          <w:p w14:paraId="7BBD0218" w14:textId="5357D65F" w:rsidR="002771FB" w:rsidRPr="004B1E02" w:rsidRDefault="002771FB" w:rsidP="002771FB">
            <w:pPr>
              <w:spacing w:line="360" w:lineRule="auto"/>
              <w:rPr>
                <w:rFonts w:cs="Arial"/>
                <w:color w:val="000000"/>
                <w:szCs w:val="24"/>
              </w:rPr>
            </w:pPr>
            <w:r w:rsidRPr="004B1E02">
              <w:rPr>
                <w:rFonts w:cs="Arial"/>
                <w:color w:val="000000"/>
                <w:szCs w:val="24"/>
              </w:rPr>
              <w:t>Nominated Practice Supervisor Name</w:t>
            </w:r>
            <w:r w:rsidR="007A7398">
              <w:rPr>
                <w:rFonts w:cs="Arial"/>
                <w:color w:val="000000"/>
                <w:szCs w:val="24"/>
              </w:rPr>
              <w:t>:</w:t>
            </w:r>
          </w:p>
        </w:tc>
        <w:tc>
          <w:tcPr>
            <w:tcW w:w="4677" w:type="dxa"/>
            <w:gridSpan w:val="3"/>
          </w:tcPr>
          <w:p w14:paraId="1D064D74" w14:textId="77777777" w:rsidR="002771FB" w:rsidRPr="004B1E02" w:rsidRDefault="002771FB" w:rsidP="002771FB">
            <w:pPr>
              <w:spacing w:line="360" w:lineRule="auto"/>
              <w:rPr>
                <w:rFonts w:cs="Arial"/>
                <w:color w:val="000000"/>
                <w:szCs w:val="24"/>
              </w:rPr>
            </w:pPr>
          </w:p>
        </w:tc>
      </w:tr>
      <w:tr w:rsidR="00277598" w:rsidRPr="00E230F5" w14:paraId="00BD91B7" w14:textId="77777777" w:rsidTr="007A7398">
        <w:tc>
          <w:tcPr>
            <w:tcW w:w="4390" w:type="dxa"/>
            <w:gridSpan w:val="3"/>
          </w:tcPr>
          <w:p w14:paraId="7FF0FB86" w14:textId="160388D5" w:rsidR="00277598" w:rsidRPr="004B1E02" w:rsidRDefault="00277598" w:rsidP="002771FB">
            <w:pPr>
              <w:spacing w:line="360" w:lineRule="auto"/>
              <w:rPr>
                <w:rFonts w:cs="Arial"/>
                <w:color w:val="000000"/>
                <w:szCs w:val="24"/>
              </w:rPr>
            </w:pPr>
            <w:r>
              <w:rPr>
                <w:rFonts w:cs="Arial"/>
                <w:color w:val="000000"/>
                <w:szCs w:val="24"/>
              </w:rPr>
              <w:tab/>
              <w:t>Email address:</w:t>
            </w:r>
          </w:p>
        </w:tc>
        <w:tc>
          <w:tcPr>
            <w:tcW w:w="4677" w:type="dxa"/>
            <w:gridSpan w:val="3"/>
          </w:tcPr>
          <w:p w14:paraId="5AEE3D96" w14:textId="77777777" w:rsidR="00277598" w:rsidRPr="004B1E02" w:rsidRDefault="00277598" w:rsidP="002771FB">
            <w:pPr>
              <w:spacing w:line="360" w:lineRule="auto"/>
              <w:rPr>
                <w:rFonts w:cs="Arial"/>
                <w:color w:val="000000"/>
                <w:szCs w:val="24"/>
              </w:rPr>
            </w:pPr>
          </w:p>
        </w:tc>
      </w:tr>
      <w:tr w:rsidR="002771FB" w:rsidRPr="00E230F5" w14:paraId="74162BD6" w14:textId="77777777" w:rsidTr="007A7398">
        <w:tc>
          <w:tcPr>
            <w:tcW w:w="4390" w:type="dxa"/>
            <w:gridSpan w:val="3"/>
          </w:tcPr>
          <w:p w14:paraId="530971E5" w14:textId="437393A4" w:rsidR="002771FB" w:rsidRPr="004B1E02" w:rsidRDefault="002771FB" w:rsidP="002771FB">
            <w:pPr>
              <w:spacing w:line="360" w:lineRule="auto"/>
              <w:rPr>
                <w:rFonts w:cs="Arial"/>
                <w:color w:val="000000"/>
                <w:szCs w:val="24"/>
              </w:rPr>
            </w:pPr>
            <w:r w:rsidRPr="004B1E02">
              <w:rPr>
                <w:rFonts w:cs="Arial"/>
                <w:color w:val="000000"/>
                <w:szCs w:val="24"/>
              </w:rPr>
              <w:t>Nominated Practice Assessor Name</w:t>
            </w:r>
            <w:r w:rsidR="007A7398">
              <w:rPr>
                <w:rFonts w:cs="Arial"/>
                <w:color w:val="000000"/>
                <w:szCs w:val="24"/>
              </w:rPr>
              <w:t>:</w:t>
            </w:r>
          </w:p>
        </w:tc>
        <w:tc>
          <w:tcPr>
            <w:tcW w:w="4677" w:type="dxa"/>
            <w:gridSpan w:val="3"/>
          </w:tcPr>
          <w:p w14:paraId="2C632F31" w14:textId="77777777" w:rsidR="002771FB" w:rsidRPr="004B1E02" w:rsidRDefault="002771FB" w:rsidP="002771FB">
            <w:pPr>
              <w:spacing w:line="360" w:lineRule="auto"/>
              <w:rPr>
                <w:rFonts w:cs="Arial"/>
                <w:color w:val="000000"/>
                <w:szCs w:val="24"/>
              </w:rPr>
            </w:pPr>
          </w:p>
        </w:tc>
      </w:tr>
      <w:tr w:rsidR="00277598" w:rsidRPr="00E230F5" w14:paraId="7E940CDE" w14:textId="77777777" w:rsidTr="007A7398">
        <w:tc>
          <w:tcPr>
            <w:tcW w:w="4390" w:type="dxa"/>
            <w:gridSpan w:val="3"/>
          </w:tcPr>
          <w:p w14:paraId="2DEF58E9" w14:textId="774F625B" w:rsidR="00277598" w:rsidRPr="004B1E02" w:rsidRDefault="00277598" w:rsidP="002771FB">
            <w:pPr>
              <w:spacing w:line="360" w:lineRule="auto"/>
              <w:rPr>
                <w:rFonts w:cs="Arial"/>
                <w:color w:val="000000"/>
                <w:szCs w:val="24"/>
              </w:rPr>
            </w:pPr>
            <w:r>
              <w:rPr>
                <w:rFonts w:cs="Arial"/>
                <w:color w:val="000000"/>
                <w:szCs w:val="24"/>
              </w:rPr>
              <w:tab/>
              <w:t>Email address:</w:t>
            </w:r>
          </w:p>
        </w:tc>
        <w:tc>
          <w:tcPr>
            <w:tcW w:w="4677" w:type="dxa"/>
            <w:gridSpan w:val="3"/>
          </w:tcPr>
          <w:p w14:paraId="5232B69A" w14:textId="77777777" w:rsidR="00277598" w:rsidRPr="004B1E02" w:rsidRDefault="00277598" w:rsidP="002771FB">
            <w:pPr>
              <w:spacing w:line="360" w:lineRule="auto"/>
              <w:rPr>
                <w:rFonts w:cs="Arial"/>
                <w:color w:val="000000"/>
                <w:szCs w:val="24"/>
              </w:rPr>
            </w:pPr>
          </w:p>
        </w:tc>
      </w:tr>
      <w:tr w:rsidR="002771FB" w:rsidRPr="00E230F5" w14:paraId="7FBFDF8E" w14:textId="77777777" w:rsidTr="007A7398">
        <w:tc>
          <w:tcPr>
            <w:tcW w:w="4390" w:type="dxa"/>
            <w:gridSpan w:val="3"/>
          </w:tcPr>
          <w:p w14:paraId="119CA40F" w14:textId="44A1D4A1" w:rsidR="002771FB" w:rsidRPr="004B1E02" w:rsidRDefault="002771FB" w:rsidP="002771FB">
            <w:pPr>
              <w:spacing w:line="360" w:lineRule="auto"/>
              <w:rPr>
                <w:rFonts w:cs="Arial"/>
                <w:color w:val="FF0000"/>
                <w:szCs w:val="24"/>
              </w:rPr>
            </w:pPr>
            <w:r w:rsidRPr="004B1E02">
              <w:rPr>
                <w:rFonts w:cs="Arial"/>
                <w:szCs w:val="24"/>
              </w:rPr>
              <w:t>Nominated Academic Assessor Name</w:t>
            </w:r>
            <w:r w:rsidR="007A7398">
              <w:rPr>
                <w:rFonts w:cs="Arial"/>
                <w:szCs w:val="24"/>
              </w:rPr>
              <w:t>:</w:t>
            </w:r>
          </w:p>
        </w:tc>
        <w:tc>
          <w:tcPr>
            <w:tcW w:w="4677" w:type="dxa"/>
            <w:gridSpan w:val="3"/>
          </w:tcPr>
          <w:p w14:paraId="414E9BE8" w14:textId="77777777" w:rsidR="002771FB" w:rsidRPr="004B1E02" w:rsidRDefault="002771FB" w:rsidP="002771FB">
            <w:pPr>
              <w:spacing w:line="360" w:lineRule="auto"/>
              <w:rPr>
                <w:rFonts w:cs="Arial"/>
                <w:color w:val="000000"/>
                <w:szCs w:val="24"/>
              </w:rPr>
            </w:pPr>
          </w:p>
        </w:tc>
      </w:tr>
      <w:tr w:rsidR="00277598" w:rsidRPr="00E230F5" w14:paraId="6DC938B1" w14:textId="77777777" w:rsidTr="007A7398">
        <w:tc>
          <w:tcPr>
            <w:tcW w:w="4390" w:type="dxa"/>
            <w:gridSpan w:val="3"/>
          </w:tcPr>
          <w:p w14:paraId="53A69443" w14:textId="3B7D2F40" w:rsidR="00277598" w:rsidRPr="004B1E02" w:rsidRDefault="00277598" w:rsidP="002771FB">
            <w:pPr>
              <w:spacing w:line="360" w:lineRule="auto"/>
              <w:rPr>
                <w:rFonts w:cs="Arial"/>
                <w:szCs w:val="24"/>
              </w:rPr>
            </w:pPr>
            <w:r>
              <w:rPr>
                <w:rFonts w:cs="Arial"/>
                <w:color w:val="000000"/>
                <w:szCs w:val="24"/>
              </w:rPr>
              <w:tab/>
              <w:t>Email address:</w:t>
            </w:r>
          </w:p>
        </w:tc>
        <w:tc>
          <w:tcPr>
            <w:tcW w:w="4677" w:type="dxa"/>
            <w:gridSpan w:val="3"/>
          </w:tcPr>
          <w:p w14:paraId="3892AB7A" w14:textId="77777777" w:rsidR="00277598" w:rsidRPr="004B1E02" w:rsidRDefault="00277598" w:rsidP="002771FB">
            <w:pPr>
              <w:spacing w:line="360" w:lineRule="auto"/>
              <w:rPr>
                <w:rFonts w:cs="Arial"/>
                <w:color w:val="000000"/>
                <w:szCs w:val="24"/>
              </w:rPr>
            </w:pPr>
          </w:p>
        </w:tc>
      </w:tr>
      <w:tr w:rsidR="002771FB" w:rsidRPr="00E230F5" w14:paraId="62EDBF14" w14:textId="77777777" w:rsidTr="00075E76">
        <w:tblPrEx>
          <w:tblLook w:val="04A0" w:firstRow="1" w:lastRow="0" w:firstColumn="1" w:lastColumn="0" w:noHBand="0" w:noVBand="1"/>
        </w:tblPrEx>
        <w:tc>
          <w:tcPr>
            <w:tcW w:w="9067" w:type="dxa"/>
            <w:gridSpan w:val="6"/>
          </w:tcPr>
          <w:p w14:paraId="7EF04757" w14:textId="77777777" w:rsidR="002771FB" w:rsidRPr="004B1E02" w:rsidRDefault="002771FB" w:rsidP="00277598">
            <w:pPr>
              <w:spacing w:after="0"/>
              <w:rPr>
                <w:rFonts w:cs="Arial"/>
                <w:szCs w:val="24"/>
              </w:rPr>
            </w:pPr>
            <w:r w:rsidRPr="004B1E02">
              <w:rPr>
                <w:rFonts w:cs="Arial"/>
                <w:szCs w:val="24"/>
              </w:rPr>
              <w:t xml:space="preserve">Prior to the commencement of each practice learning environment, the student should: </w:t>
            </w:r>
          </w:p>
        </w:tc>
      </w:tr>
      <w:tr w:rsidR="002771FB" w:rsidRPr="00E230F5" w14:paraId="7E5D61FA" w14:textId="77777777" w:rsidTr="00075E76">
        <w:tblPrEx>
          <w:tblLook w:val="04A0" w:firstRow="1" w:lastRow="0" w:firstColumn="1" w:lastColumn="0" w:noHBand="0" w:noVBand="1"/>
        </w:tblPrEx>
        <w:tc>
          <w:tcPr>
            <w:tcW w:w="9067" w:type="dxa"/>
            <w:gridSpan w:val="6"/>
          </w:tcPr>
          <w:p w14:paraId="55C84073" w14:textId="398EAB83" w:rsidR="002771FB" w:rsidRPr="004B1E02" w:rsidRDefault="002771FB" w:rsidP="0040677D">
            <w:pPr>
              <w:numPr>
                <w:ilvl w:val="0"/>
                <w:numId w:val="37"/>
              </w:numPr>
              <w:spacing w:after="0"/>
              <w:ind w:left="589" w:hanging="425"/>
              <w:rPr>
                <w:rFonts w:eastAsia="SimSun" w:cs="Arial"/>
                <w:color w:val="000000"/>
                <w:szCs w:val="24"/>
              </w:rPr>
            </w:pPr>
            <w:r w:rsidRPr="004B1E02">
              <w:rPr>
                <w:rFonts w:cs="Arial"/>
                <w:szCs w:val="24"/>
              </w:rPr>
              <w:t xml:space="preserve">Make contact with the practice learning environment and ascertain the shift patterns in operation, the name of your designated </w:t>
            </w:r>
            <w:r w:rsidR="000B4EE8" w:rsidRPr="004B1E02">
              <w:rPr>
                <w:rFonts w:cs="Arial"/>
                <w:szCs w:val="24"/>
              </w:rPr>
              <w:t>Practice Supervisor/</w:t>
            </w:r>
            <w:r w:rsidR="000B4EE8">
              <w:rPr>
                <w:rFonts w:cs="Arial"/>
                <w:szCs w:val="24"/>
              </w:rPr>
              <w:t xml:space="preserve"> Practice </w:t>
            </w:r>
            <w:r w:rsidR="000B4EE8" w:rsidRPr="004B1E02">
              <w:rPr>
                <w:rFonts w:cs="Arial"/>
                <w:szCs w:val="24"/>
              </w:rPr>
              <w:t>Assessor</w:t>
            </w:r>
            <w:r w:rsidRPr="004B1E02">
              <w:rPr>
                <w:rFonts w:cs="Arial"/>
                <w:szCs w:val="24"/>
              </w:rPr>
              <w:t xml:space="preserve"> and if appropriate, arrange a pre-practice experience visit.</w:t>
            </w:r>
          </w:p>
        </w:tc>
      </w:tr>
      <w:tr w:rsidR="002771FB" w:rsidRPr="00E230F5" w14:paraId="7F96ABF6" w14:textId="77777777" w:rsidTr="00075E76">
        <w:tblPrEx>
          <w:tblLook w:val="04A0" w:firstRow="1" w:lastRow="0" w:firstColumn="1" w:lastColumn="0" w:noHBand="0" w:noVBand="1"/>
        </w:tblPrEx>
        <w:tc>
          <w:tcPr>
            <w:tcW w:w="9067" w:type="dxa"/>
            <w:gridSpan w:val="6"/>
          </w:tcPr>
          <w:p w14:paraId="5F84AABB" w14:textId="47F13432" w:rsidR="002771FB" w:rsidRPr="004B1E02" w:rsidRDefault="002771FB" w:rsidP="0040677D">
            <w:pPr>
              <w:numPr>
                <w:ilvl w:val="0"/>
                <w:numId w:val="37"/>
              </w:numPr>
              <w:spacing w:after="0"/>
              <w:ind w:left="589" w:hanging="425"/>
              <w:rPr>
                <w:rFonts w:eastAsia="SimSun" w:cs="Arial"/>
                <w:color w:val="000000"/>
                <w:szCs w:val="24"/>
              </w:rPr>
            </w:pPr>
            <w:r w:rsidRPr="004B1E02">
              <w:rPr>
                <w:rFonts w:cs="Arial"/>
                <w:szCs w:val="24"/>
              </w:rPr>
              <w:t>R</w:t>
            </w:r>
            <w:r w:rsidRPr="004B1E02">
              <w:rPr>
                <w:rFonts w:cs="Arial"/>
                <w:color w:val="000000"/>
                <w:szCs w:val="24"/>
              </w:rPr>
              <w:t>ead the appropriate practice learning environment profile, which can be acce</w:t>
            </w:r>
            <w:r w:rsidR="009C15B1" w:rsidRPr="004B1E02">
              <w:rPr>
                <w:rFonts w:cs="Arial"/>
                <w:color w:val="000000"/>
                <w:szCs w:val="24"/>
              </w:rPr>
              <w:t xml:space="preserve">ssed on the student portal/via </w:t>
            </w:r>
            <w:proofErr w:type="spellStart"/>
            <w:r w:rsidR="009C15B1" w:rsidRPr="004B1E02">
              <w:rPr>
                <w:rFonts w:cs="Arial"/>
                <w:color w:val="000000"/>
                <w:szCs w:val="24"/>
              </w:rPr>
              <w:t>I</w:t>
            </w:r>
            <w:r w:rsidRPr="004B1E02">
              <w:rPr>
                <w:rFonts w:cs="Arial"/>
                <w:color w:val="000000"/>
                <w:szCs w:val="24"/>
              </w:rPr>
              <w:t>nPlace</w:t>
            </w:r>
            <w:proofErr w:type="spellEnd"/>
            <w:r w:rsidRPr="004B1E02">
              <w:rPr>
                <w:rFonts w:cs="Arial"/>
                <w:color w:val="000000"/>
                <w:szCs w:val="24"/>
              </w:rPr>
              <w:t>/</w:t>
            </w:r>
            <w:r w:rsidR="000B4EE8">
              <w:rPr>
                <w:rFonts w:cs="Arial"/>
                <w:color w:val="000000"/>
                <w:szCs w:val="24"/>
              </w:rPr>
              <w:t xml:space="preserve">on </w:t>
            </w:r>
            <w:r w:rsidRPr="004B1E02">
              <w:rPr>
                <w:rFonts w:cs="Arial"/>
                <w:color w:val="000000"/>
                <w:szCs w:val="24"/>
              </w:rPr>
              <w:t>QMPLE</w:t>
            </w:r>
            <w:r w:rsidR="005D480C">
              <w:rPr>
                <w:rFonts w:cs="Arial"/>
                <w:color w:val="000000"/>
                <w:szCs w:val="24"/>
              </w:rPr>
              <w:t>.</w:t>
            </w:r>
          </w:p>
        </w:tc>
      </w:tr>
      <w:tr w:rsidR="002771FB" w:rsidRPr="00E230F5" w14:paraId="426B40D3" w14:textId="77777777" w:rsidTr="00075E76">
        <w:tblPrEx>
          <w:tblLook w:val="04A0" w:firstRow="1" w:lastRow="0" w:firstColumn="1" w:lastColumn="0" w:noHBand="0" w:noVBand="1"/>
        </w:tblPrEx>
        <w:tc>
          <w:tcPr>
            <w:tcW w:w="9067" w:type="dxa"/>
            <w:gridSpan w:val="6"/>
          </w:tcPr>
          <w:p w14:paraId="524FE903" w14:textId="77777777" w:rsidR="002771FB" w:rsidRPr="004B1E02" w:rsidRDefault="002771FB" w:rsidP="0040677D">
            <w:pPr>
              <w:numPr>
                <w:ilvl w:val="0"/>
                <w:numId w:val="37"/>
              </w:numPr>
              <w:spacing w:after="0"/>
              <w:ind w:left="589" w:hanging="425"/>
              <w:rPr>
                <w:rFonts w:cs="Arial"/>
                <w:color w:val="000000"/>
                <w:szCs w:val="24"/>
              </w:rPr>
            </w:pPr>
            <w:r w:rsidRPr="004B1E02">
              <w:rPr>
                <w:rFonts w:cs="Arial"/>
                <w:color w:val="000000"/>
                <w:szCs w:val="24"/>
              </w:rPr>
              <w:t>Briefly summarise what the practice learning environment does:</w:t>
            </w:r>
          </w:p>
          <w:p w14:paraId="5EAB009D" w14:textId="77777777" w:rsidR="002771FB" w:rsidRPr="004B1E02" w:rsidRDefault="002771FB" w:rsidP="002771FB">
            <w:pPr>
              <w:rPr>
                <w:rFonts w:cs="Arial"/>
                <w:color w:val="000000"/>
                <w:szCs w:val="24"/>
              </w:rPr>
            </w:pPr>
          </w:p>
          <w:p w14:paraId="61436FC8" w14:textId="77777777" w:rsidR="002771FB" w:rsidRPr="004B1E02" w:rsidRDefault="002771FB" w:rsidP="002771FB">
            <w:pPr>
              <w:rPr>
                <w:rFonts w:cs="Arial"/>
                <w:color w:val="000000"/>
                <w:szCs w:val="24"/>
              </w:rPr>
            </w:pPr>
          </w:p>
          <w:p w14:paraId="7324494F" w14:textId="523C6416" w:rsidR="002771FB" w:rsidRDefault="002771FB" w:rsidP="002771FB">
            <w:pPr>
              <w:rPr>
                <w:rFonts w:cs="Arial"/>
                <w:color w:val="000000"/>
                <w:szCs w:val="24"/>
              </w:rPr>
            </w:pPr>
          </w:p>
          <w:p w14:paraId="71D87BC7" w14:textId="77777777" w:rsidR="00AD1B59" w:rsidRPr="004B1E02" w:rsidRDefault="00AD1B59" w:rsidP="002771FB">
            <w:pPr>
              <w:rPr>
                <w:rFonts w:cs="Arial"/>
                <w:color w:val="000000"/>
                <w:szCs w:val="24"/>
              </w:rPr>
            </w:pPr>
          </w:p>
          <w:p w14:paraId="3F087487" w14:textId="77777777" w:rsidR="002771FB" w:rsidRPr="004B1E02" w:rsidRDefault="002771FB" w:rsidP="002771FB">
            <w:pPr>
              <w:rPr>
                <w:rFonts w:cs="Arial"/>
                <w:color w:val="000000"/>
                <w:szCs w:val="24"/>
              </w:rPr>
            </w:pPr>
          </w:p>
        </w:tc>
      </w:tr>
      <w:tr w:rsidR="002107B3" w:rsidRPr="00E230F5" w14:paraId="3BF1E360" w14:textId="77777777" w:rsidTr="00075E76">
        <w:tblPrEx>
          <w:tblLook w:val="04A0" w:firstRow="1" w:lastRow="0" w:firstColumn="1" w:lastColumn="0" w:noHBand="0" w:noVBand="1"/>
        </w:tblPrEx>
        <w:tc>
          <w:tcPr>
            <w:tcW w:w="9067" w:type="dxa"/>
            <w:gridSpan w:val="6"/>
          </w:tcPr>
          <w:p w14:paraId="28C8E8BB" w14:textId="77777777" w:rsidR="002107B3" w:rsidRPr="004B1E02" w:rsidRDefault="002107B3" w:rsidP="0040677D">
            <w:pPr>
              <w:numPr>
                <w:ilvl w:val="0"/>
                <w:numId w:val="37"/>
              </w:numPr>
              <w:spacing w:after="0"/>
              <w:ind w:left="589" w:hanging="425"/>
              <w:rPr>
                <w:rFonts w:cs="Arial"/>
                <w:color w:val="000000"/>
                <w:szCs w:val="24"/>
              </w:rPr>
            </w:pPr>
            <w:r w:rsidRPr="004B1E02">
              <w:rPr>
                <w:rFonts w:cs="Arial"/>
                <w:color w:val="000000"/>
                <w:szCs w:val="24"/>
              </w:rPr>
              <w:t xml:space="preserve">From the </w:t>
            </w:r>
            <w:r w:rsidRPr="004B1E02">
              <w:rPr>
                <w:rFonts w:cs="Arial"/>
                <w:i/>
                <w:color w:val="000000"/>
                <w:szCs w:val="24"/>
              </w:rPr>
              <w:t xml:space="preserve">Learning </w:t>
            </w:r>
            <w:r w:rsidRPr="004B1E02">
              <w:rPr>
                <w:rFonts w:cs="Arial"/>
                <w:i/>
                <w:szCs w:val="24"/>
              </w:rPr>
              <w:t>Opportunities</w:t>
            </w:r>
            <w:r w:rsidRPr="004B1E02">
              <w:rPr>
                <w:rFonts w:cs="Arial"/>
                <w:szCs w:val="24"/>
              </w:rPr>
              <w:t xml:space="preserve"> outlined in the PLE profile, choose one that you are unfamiliar with and write a short summary.</w:t>
            </w:r>
            <w:r w:rsidRPr="004B1E02">
              <w:rPr>
                <w:rFonts w:cs="Arial"/>
                <w:color w:val="000000"/>
                <w:szCs w:val="24"/>
              </w:rPr>
              <w:t xml:space="preserve"> </w:t>
            </w:r>
          </w:p>
          <w:p w14:paraId="3E951D82" w14:textId="77777777" w:rsidR="002107B3" w:rsidRPr="004B1E02" w:rsidRDefault="002107B3" w:rsidP="00AF4CC4">
            <w:pPr>
              <w:jc w:val="both"/>
              <w:rPr>
                <w:rFonts w:eastAsia="SimSun" w:cs="Arial"/>
                <w:color w:val="000000"/>
                <w:szCs w:val="24"/>
              </w:rPr>
            </w:pPr>
          </w:p>
          <w:p w14:paraId="7999DA51" w14:textId="77777777" w:rsidR="002107B3" w:rsidRPr="004B1E02" w:rsidRDefault="002107B3" w:rsidP="00AF4CC4">
            <w:pPr>
              <w:rPr>
                <w:rFonts w:cs="Arial"/>
                <w:color w:val="000000"/>
                <w:szCs w:val="24"/>
              </w:rPr>
            </w:pPr>
          </w:p>
          <w:p w14:paraId="1E594A51" w14:textId="77777777" w:rsidR="002107B3" w:rsidRPr="004B1E02" w:rsidRDefault="002107B3" w:rsidP="00AF4CC4">
            <w:pPr>
              <w:rPr>
                <w:rFonts w:cs="Arial"/>
                <w:color w:val="000000"/>
                <w:szCs w:val="24"/>
              </w:rPr>
            </w:pPr>
          </w:p>
          <w:p w14:paraId="6284C6B0" w14:textId="77777777" w:rsidR="002107B3" w:rsidRPr="004B1E02" w:rsidRDefault="002107B3" w:rsidP="00AF4CC4">
            <w:pPr>
              <w:rPr>
                <w:rFonts w:cs="Arial"/>
                <w:color w:val="000000"/>
                <w:szCs w:val="24"/>
              </w:rPr>
            </w:pPr>
          </w:p>
          <w:p w14:paraId="1AC72FCC" w14:textId="77777777" w:rsidR="002107B3" w:rsidRPr="004B1E02" w:rsidRDefault="002107B3" w:rsidP="00AF4CC4">
            <w:pPr>
              <w:rPr>
                <w:rFonts w:cs="Arial"/>
                <w:color w:val="000000"/>
                <w:szCs w:val="24"/>
              </w:rPr>
            </w:pPr>
          </w:p>
          <w:p w14:paraId="66816120" w14:textId="77777777" w:rsidR="002107B3" w:rsidRPr="004B1E02" w:rsidRDefault="002107B3" w:rsidP="00AF4CC4">
            <w:pPr>
              <w:rPr>
                <w:rFonts w:cs="Arial"/>
                <w:color w:val="000000"/>
                <w:szCs w:val="24"/>
              </w:rPr>
            </w:pPr>
          </w:p>
          <w:p w14:paraId="0C77F56D" w14:textId="77777777" w:rsidR="002107B3" w:rsidRPr="004B1E02" w:rsidRDefault="002107B3" w:rsidP="00AF4CC4">
            <w:pPr>
              <w:rPr>
                <w:rFonts w:cs="Arial"/>
                <w:color w:val="000000"/>
                <w:szCs w:val="24"/>
              </w:rPr>
            </w:pPr>
          </w:p>
          <w:p w14:paraId="710F002E" w14:textId="77777777" w:rsidR="002107B3" w:rsidRPr="004B1E02" w:rsidRDefault="002107B3" w:rsidP="00AF4CC4">
            <w:pPr>
              <w:tabs>
                <w:tab w:val="left" w:pos="447"/>
              </w:tabs>
              <w:rPr>
                <w:rFonts w:cs="Arial"/>
                <w:color w:val="000000"/>
                <w:szCs w:val="24"/>
              </w:rPr>
            </w:pPr>
          </w:p>
          <w:p w14:paraId="6786DDA5" w14:textId="77777777" w:rsidR="002107B3" w:rsidRPr="004B1E02" w:rsidRDefault="002107B3" w:rsidP="00AF4CC4">
            <w:pPr>
              <w:rPr>
                <w:rFonts w:eastAsia="SimSun" w:cs="Arial"/>
                <w:color w:val="000000"/>
                <w:szCs w:val="24"/>
              </w:rPr>
            </w:pPr>
          </w:p>
        </w:tc>
      </w:tr>
      <w:tr w:rsidR="002107B3" w:rsidRPr="00E230F5" w14:paraId="64E80E73" w14:textId="77777777" w:rsidTr="00075E76">
        <w:tblPrEx>
          <w:tblLook w:val="04A0" w:firstRow="1" w:lastRow="0" w:firstColumn="1" w:lastColumn="0" w:noHBand="0" w:noVBand="1"/>
        </w:tblPrEx>
        <w:tc>
          <w:tcPr>
            <w:tcW w:w="9067" w:type="dxa"/>
            <w:gridSpan w:val="6"/>
          </w:tcPr>
          <w:p w14:paraId="49ACAAF2" w14:textId="77777777" w:rsidR="002107B3" w:rsidRPr="004B1E02" w:rsidRDefault="002107B3" w:rsidP="0040677D">
            <w:pPr>
              <w:numPr>
                <w:ilvl w:val="0"/>
                <w:numId w:val="37"/>
              </w:numPr>
              <w:spacing w:after="0"/>
              <w:ind w:left="589" w:hanging="425"/>
              <w:rPr>
                <w:rFonts w:cs="Arial"/>
                <w:szCs w:val="24"/>
              </w:rPr>
            </w:pPr>
            <w:r w:rsidRPr="004B1E02">
              <w:rPr>
                <w:rFonts w:cs="Arial"/>
                <w:color w:val="000000"/>
                <w:szCs w:val="24"/>
              </w:rPr>
              <w:t>Considering</w:t>
            </w:r>
            <w:r w:rsidRPr="004B1E02">
              <w:rPr>
                <w:rFonts w:cs="Arial"/>
                <w:szCs w:val="24"/>
              </w:rPr>
              <w:t xml:space="preserve"> the service user group that attend the practice learning experience, select one condition/situation that those service users are likely to present with and undertake a literature search in relation to these. </w:t>
            </w:r>
          </w:p>
          <w:p w14:paraId="0026F44A" w14:textId="77777777" w:rsidR="002107B3" w:rsidRPr="004B1E02" w:rsidRDefault="002107B3" w:rsidP="00EA323E">
            <w:pPr>
              <w:numPr>
                <w:ilvl w:val="1"/>
                <w:numId w:val="6"/>
              </w:numPr>
              <w:spacing w:after="0"/>
              <w:jc w:val="both"/>
              <w:rPr>
                <w:rFonts w:eastAsia="SimSun" w:cs="Arial"/>
                <w:szCs w:val="24"/>
              </w:rPr>
            </w:pPr>
            <w:r w:rsidRPr="004B1E02">
              <w:rPr>
                <w:rFonts w:cs="Arial"/>
                <w:szCs w:val="24"/>
              </w:rPr>
              <w:t>From your search, identify two key articles on the topic and list below (using appropriate reference style)</w:t>
            </w:r>
          </w:p>
          <w:p w14:paraId="71765D59" w14:textId="77777777" w:rsidR="002107B3" w:rsidRPr="004B1E02" w:rsidRDefault="002107B3" w:rsidP="00EA323E">
            <w:pPr>
              <w:numPr>
                <w:ilvl w:val="1"/>
                <w:numId w:val="6"/>
              </w:numPr>
              <w:spacing w:after="0"/>
              <w:jc w:val="both"/>
              <w:rPr>
                <w:rFonts w:eastAsia="SimSun" w:cs="Arial"/>
                <w:szCs w:val="24"/>
              </w:rPr>
            </w:pPr>
            <w:r w:rsidRPr="004B1E02">
              <w:rPr>
                <w:rFonts w:cs="Arial"/>
                <w:szCs w:val="24"/>
              </w:rPr>
              <w:t>In the space below provide a brief summary of these two articles and outline any best practice recommendations in relation to these </w:t>
            </w:r>
          </w:p>
        </w:tc>
      </w:tr>
      <w:tr w:rsidR="007A7398" w:rsidRPr="00E230F5" w14:paraId="12479786" w14:textId="77777777" w:rsidTr="00075E76">
        <w:tblPrEx>
          <w:tblLook w:val="04A0" w:firstRow="1" w:lastRow="0" w:firstColumn="1" w:lastColumn="0" w:noHBand="0" w:noVBand="1"/>
        </w:tblPrEx>
        <w:tc>
          <w:tcPr>
            <w:tcW w:w="9067" w:type="dxa"/>
            <w:gridSpan w:val="6"/>
          </w:tcPr>
          <w:p w14:paraId="1CC1D2D7" w14:textId="77777777" w:rsidR="007A7398" w:rsidRDefault="007A7398" w:rsidP="007A7398">
            <w:pPr>
              <w:rPr>
                <w:rFonts w:cs="Arial"/>
              </w:rPr>
            </w:pPr>
            <w:r>
              <w:rPr>
                <w:rFonts w:cs="Arial"/>
              </w:rPr>
              <w:t xml:space="preserve">Article 1 – </w:t>
            </w:r>
          </w:p>
          <w:p w14:paraId="52C24697" w14:textId="77777777" w:rsidR="007A7398" w:rsidRDefault="007A7398" w:rsidP="007A7398">
            <w:pPr>
              <w:rPr>
                <w:rFonts w:cs="Arial"/>
              </w:rPr>
            </w:pPr>
          </w:p>
          <w:p w14:paraId="021AE973" w14:textId="77777777" w:rsidR="007A7398" w:rsidRDefault="007A7398" w:rsidP="007A7398">
            <w:pPr>
              <w:rPr>
                <w:rFonts w:cs="Arial"/>
              </w:rPr>
            </w:pPr>
            <w:r>
              <w:rPr>
                <w:rFonts w:cs="Arial"/>
              </w:rPr>
              <w:t xml:space="preserve">Article 2 - </w:t>
            </w:r>
          </w:p>
          <w:p w14:paraId="5D7A850B" w14:textId="77777777" w:rsidR="007A7398" w:rsidRDefault="007A7398" w:rsidP="007A7398">
            <w:pPr>
              <w:rPr>
                <w:rFonts w:cs="Arial"/>
              </w:rPr>
            </w:pPr>
          </w:p>
          <w:p w14:paraId="404ECD8A" w14:textId="77777777" w:rsidR="007A7398" w:rsidRPr="00443EB7" w:rsidRDefault="007A7398" w:rsidP="007A7398">
            <w:pPr>
              <w:rPr>
                <w:rFonts w:eastAsia="SimSun" w:cs="Arial"/>
              </w:rPr>
            </w:pPr>
            <w:r w:rsidRPr="00E230F5">
              <w:rPr>
                <w:rFonts w:cs="Arial"/>
              </w:rPr>
              <w:t xml:space="preserve">Condition / situation </w:t>
            </w:r>
          </w:p>
          <w:p w14:paraId="2A30101C" w14:textId="77777777" w:rsidR="007A7398" w:rsidRPr="00E230F5" w:rsidRDefault="007A7398" w:rsidP="007A7398">
            <w:pPr>
              <w:ind w:left="720"/>
              <w:rPr>
                <w:rFonts w:cs="Arial"/>
              </w:rPr>
            </w:pPr>
          </w:p>
          <w:p w14:paraId="10E6C802" w14:textId="77777777" w:rsidR="007A7398" w:rsidRPr="00E230F5" w:rsidRDefault="007A7398" w:rsidP="007A7398">
            <w:pPr>
              <w:ind w:left="720"/>
              <w:rPr>
                <w:rFonts w:cs="Arial"/>
              </w:rPr>
            </w:pPr>
          </w:p>
          <w:p w14:paraId="0093B34C" w14:textId="77777777" w:rsidR="007A7398" w:rsidRDefault="007A7398" w:rsidP="007A7398">
            <w:pPr>
              <w:ind w:left="720"/>
              <w:rPr>
                <w:rFonts w:cs="Arial"/>
              </w:rPr>
            </w:pPr>
          </w:p>
          <w:p w14:paraId="3D52116C" w14:textId="77777777" w:rsidR="007A7398" w:rsidRDefault="007A7398" w:rsidP="007A7398">
            <w:pPr>
              <w:ind w:left="720"/>
              <w:rPr>
                <w:rFonts w:cs="Arial"/>
              </w:rPr>
            </w:pPr>
          </w:p>
          <w:p w14:paraId="10733986" w14:textId="77777777" w:rsidR="007A7398" w:rsidRPr="00E230F5" w:rsidRDefault="007A7398" w:rsidP="007A7398">
            <w:pPr>
              <w:ind w:left="720"/>
              <w:rPr>
                <w:rFonts w:cs="Arial"/>
              </w:rPr>
            </w:pPr>
          </w:p>
          <w:p w14:paraId="2F728E17" w14:textId="77777777" w:rsidR="007A7398" w:rsidRPr="00E230F5" w:rsidRDefault="007A7398" w:rsidP="007A7398">
            <w:pPr>
              <w:ind w:left="720"/>
              <w:rPr>
                <w:rFonts w:cs="Arial"/>
              </w:rPr>
            </w:pPr>
          </w:p>
          <w:p w14:paraId="58C1DBF9" w14:textId="77777777" w:rsidR="007A7398" w:rsidRPr="00E230F5" w:rsidRDefault="007A7398" w:rsidP="007A7398">
            <w:pPr>
              <w:ind w:left="720"/>
              <w:rPr>
                <w:rFonts w:cs="Arial"/>
              </w:rPr>
            </w:pPr>
          </w:p>
          <w:p w14:paraId="2020D492" w14:textId="77777777" w:rsidR="007A7398" w:rsidRPr="00E230F5" w:rsidRDefault="007A7398" w:rsidP="007A7398">
            <w:pPr>
              <w:ind w:left="720"/>
              <w:rPr>
                <w:rFonts w:cs="Arial"/>
              </w:rPr>
            </w:pPr>
          </w:p>
          <w:p w14:paraId="33F67DDF" w14:textId="77777777" w:rsidR="007A7398" w:rsidRPr="00443EB7" w:rsidRDefault="007A7398" w:rsidP="007A7398">
            <w:pPr>
              <w:ind w:left="720"/>
              <w:rPr>
                <w:rFonts w:eastAsia="SimSun" w:cs="Arial"/>
              </w:rPr>
            </w:pPr>
          </w:p>
        </w:tc>
      </w:tr>
      <w:tr w:rsidR="002107B3" w:rsidRPr="00E230F5" w14:paraId="26C22AFE" w14:textId="77777777" w:rsidTr="00075E76">
        <w:tblPrEx>
          <w:tblLook w:val="04A0" w:firstRow="1" w:lastRow="0" w:firstColumn="1" w:lastColumn="0" w:noHBand="0" w:noVBand="1"/>
        </w:tblPrEx>
        <w:tc>
          <w:tcPr>
            <w:tcW w:w="9067" w:type="dxa"/>
            <w:gridSpan w:val="6"/>
          </w:tcPr>
          <w:p w14:paraId="5D3E946F" w14:textId="77777777" w:rsidR="002107B3" w:rsidRPr="00852F5E" w:rsidRDefault="002107B3" w:rsidP="0040677D">
            <w:pPr>
              <w:numPr>
                <w:ilvl w:val="0"/>
                <w:numId w:val="37"/>
              </w:numPr>
              <w:spacing w:after="0"/>
              <w:ind w:left="589" w:hanging="425"/>
              <w:rPr>
                <w:rFonts w:cs="Arial"/>
              </w:rPr>
            </w:pPr>
            <w:r w:rsidRPr="00852F5E">
              <w:rPr>
                <w:rFonts w:cs="Arial"/>
              </w:rPr>
              <w:t xml:space="preserve">In </w:t>
            </w:r>
            <w:r w:rsidRPr="00EF25D8">
              <w:rPr>
                <w:rFonts w:cs="Arial"/>
                <w:color w:val="000000"/>
              </w:rPr>
              <w:t>relation</w:t>
            </w:r>
            <w:r w:rsidRPr="00852F5E">
              <w:rPr>
                <w:rFonts w:cs="Arial"/>
              </w:rPr>
              <w:t xml:space="preserve"> to the practice learning environment that you are about to enter, identify any relat</w:t>
            </w:r>
            <w:r>
              <w:rPr>
                <w:rFonts w:cs="Arial"/>
              </w:rPr>
              <w:t xml:space="preserve">ed learning from </w:t>
            </w:r>
            <w:r w:rsidRPr="00F97F62">
              <w:rPr>
                <w:rFonts w:cs="Arial"/>
              </w:rPr>
              <w:t>your theory modules</w:t>
            </w:r>
            <w:r w:rsidRPr="00852F5E">
              <w:rPr>
                <w:rFonts w:cs="Arial"/>
              </w:rPr>
              <w:t xml:space="preserve"> that would support your learning within this care environment.  Please note your thoughts below:</w:t>
            </w:r>
          </w:p>
          <w:p w14:paraId="44D13FB7" w14:textId="77777777" w:rsidR="002107B3" w:rsidRPr="00E230F5" w:rsidRDefault="002107B3" w:rsidP="00AF4CC4">
            <w:pPr>
              <w:ind w:left="720"/>
              <w:jc w:val="both"/>
              <w:rPr>
                <w:rFonts w:cs="Arial"/>
              </w:rPr>
            </w:pPr>
          </w:p>
          <w:p w14:paraId="2A861DB5" w14:textId="77777777" w:rsidR="002107B3" w:rsidRPr="00E230F5" w:rsidRDefault="002107B3" w:rsidP="00AF4CC4">
            <w:pPr>
              <w:ind w:left="720"/>
              <w:jc w:val="both"/>
              <w:rPr>
                <w:rFonts w:cs="Arial"/>
              </w:rPr>
            </w:pPr>
          </w:p>
          <w:p w14:paraId="762E7481" w14:textId="77777777" w:rsidR="002107B3" w:rsidRPr="00E230F5" w:rsidRDefault="002107B3" w:rsidP="00AF4CC4">
            <w:pPr>
              <w:ind w:left="720"/>
              <w:jc w:val="both"/>
              <w:rPr>
                <w:rFonts w:cs="Arial"/>
              </w:rPr>
            </w:pPr>
          </w:p>
          <w:p w14:paraId="6F386B34" w14:textId="77777777" w:rsidR="002107B3" w:rsidRPr="00E230F5" w:rsidRDefault="002107B3" w:rsidP="00AF4CC4">
            <w:pPr>
              <w:ind w:left="720"/>
              <w:jc w:val="both"/>
              <w:rPr>
                <w:rFonts w:cs="Arial"/>
              </w:rPr>
            </w:pPr>
          </w:p>
          <w:p w14:paraId="62758AEC" w14:textId="77777777" w:rsidR="002107B3" w:rsidRPr="00E230F5" w:rsidRDefault="002107B3" w:rsidP="00AF4CC4">
            <w:pPr>
              <w:ind w:left="720"/>
              <w:jc w:val="both"/>
              <w:rPr>
                <w:rFonts w:cs="Arial"/>
              </w:rPr>
            </w:pPr>
          </w:p>
          <w:p w14:paraId="525F6244" w14:textId="77777777" w:rsidR="002107B3" w:rsidRPr="00E230F5" w:rsidRDefault="002107B3" w:rsidP="00AF4CC4">
            <w:pPr>
              <w:tabs>
                <w:tab w:val="left" w:pos="3052"/>
              </w:tabs>
              <w:ind w:left="720"/>
              <w:jc w:val="both"/>
              <w:rPr>
                <w:rFonts w:cs="Arial"/>
              </w:rPr>
            </w:pPr>
            <w:r w:rsidRPr="00E230F5">
              <w:rPr>
                <w:rFonts w:cs="Arial"/>
              </w:rPr>
              <w:tab/>
            </w:r>
          </w:p>
          <w:p w14:paraId="30499F13" w14:textId="77777777" w:rsidR="002107B3" w:rsidRPr="00E230F5" w:rsidRDefault="002107B3" w:rsidP="00AF4CC4">
            <w:pPr>
              <w:tabs>
                <w:tab w:val="left" w:pos="3052"/>
              </w:tabs>
              <w:ind w:left="720"/>
              <w:jc w:val="both"/>
              <w:rPr>
                <w:rFonts w:cs="Arial"/>
              </w:rPr>
            </w:pPr>
          </w:p>
          <w:p w14:paraId="1368639D" w14:textId="77777777" w:rsidR="002107B3" w:rsidRPr="00443EB7" w:rsidRDefault="002107B3" w:rsidP="00AF4CC4">
            <w:pPr>
              <w:ind w:left="720"/>
              <w:jc w:val="both"/>
              <w:rPr>
                <w:rFonts w:eastAsia="SimSun" w:cs="Arial"/>
              </w:rPr>
            </w:pPr>
          </w:p>
        </w:tc>
      </w:tr>
      <w:tr w:rsidR="002107B3" w:rsidRPr="00E230F5" w14:paraId="73B68126" w14:textId="77777777" w:rsidTr="00075E76">
        <w:tblPrEx>
          <w:tblLook w:val="04A0" w:firstRow="1" w:lastRow="0" w:firstColumn="1" w:lastColumn="0" w:noHBand="0" w:noVBand="1"/>
        </w:tblPrEx>
        <w:tc>
          <w:tcPr>
            <w:tcW w:w="9067" w:type="dxa"/>
            <w:gridSpan w:val="6"/>
          </w:tcPr>
          <w:p w14:paraId="01F82B84" w14:textId="77777777" w:rsidR="002107B3" w:rsidRPr="00852F5E" w:rsidRDefault="002107B3" w:rsidP="0040677D">
            <w:pPr>
              <w:numPr>
                <w:ilvl w:val="0"/>
                <w:numId w:val="37"/>
              </w:numPr>
              <w:spacing w:after="0"/>
              <w:ind w:left="589" w:hanging="425"/>
              <w:rPr>
                <w:rFonts w:cs="Arial"/>
              </w:rPr>
            </w:pPr>
            <w:r w:rsidRPr="00852F5E">
              <w:rPr>
                <w:rFonts w:cs="Arial"/>
              </w:rPr>
              <w:t xml:space="preserve">In </w:t>
            </w:r>
            <w:r w:rsidRPr="00EF25D8">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skills sessions) that would support your learning within this care environment.  Please note your thoughts below:</w:t>
            </w:r>
          </w:p>
          <w:p w14:paraId="28AA273E" w14:textId="77777777" w:rsidR="002107B3" w:rsidRPr="00E230F5" w:rsidRDefault="002107B3" w:rsidP="00AF4CC4">
            <w:pPr>
              <w:jc w:val="both"/>
              <w:rPr>
                <w:rFonts w:cs="Arial"/>
              </w:rPr>
            </w:pPr>
          </w:p>
          <w:p w14:paraId="22B04986" w14:textId="77777777" w:rsidR="002107B3" w:rsidRPr="00E230F5" w:rsidRDefault="002107B3" w:rsidP="00AF4CC4">
            <w:pPr>
              <w:jc w:val="both"/>
              <w:rPr>
                <w:rFonts w:cs="Arial"/>
              </w:rPr>
            </w:pPr>
          </w:p>
          <w:p w14:paraId="6001558C" w14:textId="77777777" w:rsidR="002107B3" w:rsidRPr="00E230F5" w:rsidRDefault="002107B3" w:rsidP="00AF4CC4">
            <w:pPr>
              <w:jc w:val="both"/>
              <w:rPr>
                <w:rFonts w:cs="Arial"/>
              </w:rPr>
            </w:pPr>
          </w:p>
          <w:p w14:paraId="2E3BBAB8" w14:textId="77777777" w:rsidR="002107B3" w:rsidRPr="00E230F5" w:rsidRDefault="002107B3" w:rsidP="00AF4CC4">
            <w:pPr>
              <w:jc w:val="both"/>
              <w:rPr>
                <w:rFonts w:cs="Arial"/>
              </w:rPr>
            </w:pPr>
          </w:p>
          <w:p w14:paraId="4476FD09" w14:textId="77777777" w:rsidR="002107B3" w:rsidRPr="00E230F5" w:rsidRDefault="002107B3" w:rsidP="00AF4CC4">
            <w:pPr>
              <w:jc w:val="both"/>
              <w:rPr>
                <w:rFonts w:cs="Arial"/>
              </w:rPr>
            </w:pPr>
          </w:p>
          <w:p w14:paraId="23D61418" w14:textId="77777777" w:rsidR="002107B3" w:rsidRPr="00E230F5" w:rsidRDefault="002107B3" w:rsidP="00AF4CC4">
            <w:pPr>
              <w:jc w:val="both"/>
              <w:rPr>
                <w:rFonts w:cs="Arial"/>
              </w:rPr>
            </w:pPr>
          </w:p>
          <w:p w14:paraId="66CD9DAE" w14:textId="77777777" w:rsidR="002107B3" w:rsidRPr="00E230F5" w:rsidRDefault="002107B3" w:rsidP="00AF4CC4">
            <w:pPr>
              <w:jc w:val="both"/>
              <w:rPr>
                <w:rFonts w:cs="Arial"/>
              </w:rPr>
            </w:pPr>
          </w:p>
          <w:p w14:paraId="7927088E" w14:textId="77777777" w:rsidR="002107B3" w:rsidRPr="00E230F5" w:rsidRDefault="002107B3" w:rsidP="00AF4CC4">
            <w:pPr>
              <w:jc w:val="both"/>
              <w:rPr>
                <w:rFonts w:cs="Arial"/>
              </w:rPr>
            </w:pPr>
          </w:p>
          <w:p w14:paraId="69802273" w14:textId="77777777" w:rsidR="002107B3" w:rsidRPr="00E230F5" w:rsidRDefault="002107B3" w:rsidP="00AF4CC4">
            <w:pPr>
              <w:jc w:val="both"/>
              <w:rPr>
                <w:rFonts w:cs="Arial"/>
              </w:rPr>
            </w:pPr>
          </w:p>
        </w:tc>
      </w:tr>
      <w:tr w:rsidR="002107B3" w:rsidRPr="00E230F5" w14:paraId="09B8A059" w14:textId="77777777" w:rsidTr="00075E76">
        <w:tblPrEx>
          <w:tblLook w:val="04A0" w:firstRow="1" w:lastRow="0" w:firstColumn="1" w:lastColumn="0" w:noHBand="0" w:noVBand="1"/>
        </w:tblPrEx>
        <w:tc>
          <w:tcPr>
            <w:tcW w:w="9067" w:type="dxa"/>
            <w:gridSpan w:val="6"/>
          </w:tcPr>
          <w:p w14:paraId="3B8573CF" w14:textId="43616962" w:rsidR="002107B3" w:rsidRPr="00852F5E" w:rsidRDefault="002107B3" w:rsidP="00AF4CC4">
            <w:pPr>
              <w:jc w:val="both"/>
              <w:rPr>
                <w:rFonts w:cs="Arial"/>
              </w:rPr>
            </w:pPr>
            <w:r w:rsidRPr="00852F5E">
              <w:rPr>
                <w:rFonts w:cs="Arial"/>
                <w:b/>
              </w:rPr>
              <w:t>Practice Supervisor</w:t>
            </w:r>
            <w:r w:rsidR="00B14B62">
              <w:rPr>
                <w:rFonts w:cs="Arial"/>
                <w:b/>
              </w:rPr>
              <w:t>/</w:t>
            </w:r>
            <w:r w:rsidR="000B4EE8">
              <w:rPr>
                <w:rFonts w:cs="Arial"/>
                <w:b/>
              </w:rPr>
              <w:t xml:space="preserve">Practice </w:t>
            </w:r>
            <w:r w:rsidR="00B14B62">
              <w:rPr>
                <w:rFonts w:cs="Arial"/>
                <w:b/>
              </w:rPr>
              <w:t>Assessor</w:t>
            </w:r>
            <w:r w:rsidRPr="00852F5E">
              <w:rPr>
                <w:rFonts w:cs="Arial"/>
                <w:b/>
              </w:rPr>
              <w:t xml:space="preserve"> – please sign to confirm that the pre-practice learning activities</w:t>
            </w:r>
            <w:r w:rsidRPr="00852F5E">
              <w:rPr>
                <w:rFonts w:cs="Arial"/>
                <w:b/>
                <w:caps/>
              </w:rPr>
              <w:t xml:space="preserve"> </w:t>
            </w:r>
            <w:r w:rsidRPr="00852F5E">
              <w:rPr>
                <w:rFonts w:cs="Arial"/>
                <w:b/>
              </w:rPr>
              <w:t>have been completed by the student</w:t>
            </w:r>
          </w:p>
        </w:tc>
      </w:tr>
      <w:tr w:rsidR="00CF3582" w:rsidRPr="00E230F5" w14:paraId="77AB8C11" w14:textId="77777777" w:rsidTr="00FC70B5">
        <w:tblPrEx>
          <w:tblLook w:val="04A0" w:firstRow="1" w:lastRow="0" w:firstColumn="1" w:lastColumn="0" w:noHBand="0" w:noVBand="1"/>
        </w:tblPrEx>
        <w:trPr>
          <w:trHeight w:val="1371"/>
        </w:trPr>
        <w:tc>
          <w:tcPr>
            <w:tcW w:w="2830" w:type="dxa"/>
            <w:gridSpan w:val="2"/>
            <w:shd w:val="clear" w:color="auto" w:fill="D0CECE" w:themeFill="background2" w:themeFillShade="E6"/>
          </w:tcPr>
          <w:p w14:paraId="62EEAC3F" w14:textId="77777777" w:rsidR="00CF3582" w:rsidRDefault="00CF3582" w:rsidP="00CF3582">
            <w:pPr>
              <w:rPr>
                <w:rFonts w:cs="Arial"/>
              </w:rPr>
            </w:pPr>
            <w:r w:rsidRPr="00E230F5">
              <w:rPr>
                <w:rFonts w:cs="Arial"/>
                <w:bCs/>
              </w:rPr>
              <w:t>Date</w:t>
            </w:r>
            <w:r w:rsidRPr="00E230F5">
              <w:rPr>
                <w:rFonts w:cs="Arial"/>
              </w:rPr>
              <w:t xml:space="preserve"> </w:t>
            </w:r>
          </w:p>
          <w:p w14:paraId="20F2DD0A" w14:textId="7952D40F"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9" w:type="dxa"/>
            <w:gridSpan w:val="2"/>
            <w:shd w:val="clear" w:color="auto" w:fill="D0CECE" w:themeFill="background2" w:themeFillShade="E6"/>
          </w:tcPr>
          <w:p w14:paraId="20167A63" w14:textId="77777777" w:rsidR="00CF3582" w:rsidRPr="00D7456B" w:rsidRDefault="00CF3582" w:rsidP="00D7456B">
            <w:pPr>
              <w:rPr>
                <w:rFonts w:cs="Arial"/>
                <w:i/>
              </w:rPr>
            </w:pPr>
            <w:r w:rsidRPr="00D7456B">
              <w:rPr>
                <w:i/>
              </w:rPr>
              <w:t>Student Signature</w:t>
            </w:r>
            <w:r w:rsidRPr="00D7456B">
              <w:rPr>
                <w:rFonts w:cs="Arial"/>
                <w:i/>
              </w:rPr>
              <w:t>:</w:t>
            </w:r>
          </w:p>
        </w:tc>
        <w:tc>
          <w:tcPr>
            <w:tcW w:w="3118" w:type="dxa"/>
            <w:gridSpan w:val="2"/>
            <w:shd w:val="clear" w:color="auto" w:fill="D0CECE" w:themeFill="background2" w:themeFillShade="E6"/>
          </w:tcPr>
          <w:p w14:paraId="5DAD275F" w14:textId="54499F55" w:rsidR="00CF3582" w:rsidRPr="00852F5E" w:rsidRDefault="00CF3582" w:rsidP="00CF3582">
            <w:pPr>
              <w:rPr>
                <w:rFonts w:cs="Arial"/>
                <w:bCs/>
                <w:i/>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56CC537B" w14:textId="77777777" w:rsidR="00CF3582" w:rsidRPr="00852F5E" w:rsidRDefault="00CF3582" w:rsidP="00CF3582">
            <w:pPr>
              <w:rPr>
                <w:rFonts w:cs="Arial"/>
                <w:bCs/>
              </w:rPr>
            </w:pPr>
          </w:p>
        </w:tc>
      </w:tr>
    </w:tbl>
    <w:p w14:paraId="0B296815" w14:textId="77777777" w:rsidR="002107B3" w:rsidRDefault="002107B3" w:rsidP="002107B3">
      <w:pPr>
        <w:sectPr w:rsidR="002107B3"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4E1C33" w:rsidRPr="00E230F5" w14:paraId="32BC47C4" w14:textId="77777777" w:rsidTr="00D851E8">
        <w:tc>
          <w:tcPr>
            <w:tcW w:w="9180" w:type="dxa"/>
            <w:shd w:val="clear" w:color="auto" w:fill="D0CECE" w:themeFill="background2" w:themeFillShade="E6"/>
          </w:tcPr>
          <w:p w14:paraId="2A40034C" w14:textId="77777777" w:rsidR="004E1C33" w:rsidRPr="001636C0" w:rsidRDefault="004E1C33" w:rsidP="00D851E8">
            <w:pPr>
              <w:jc w:val="center"/>
              <w:rPr>
                <w:rFonts w:cs="Arial"/>
                <w:b/>
                <w:bCs/>
                <w:szCs w:val="24"/>
              </w:rPr>
            </w:pPr>
            <w:r>
              <w:rPr>
                <w:rFonts w:cs="Arial"/>
                <w:b/>
                <w:bCs/>
                <w:szCs w:val="24"/>
              </w:rPr>
              <w:t>MODULE LEARNING OUTCOMES</w:t>
            </w:r>
          </w:p>
          <w:p w14:paraId="74CB34FA" w14:textId="77777777" w:rsidR="004E1C33" w:rsidRPr="001636C0" w:rsidRDefault="004E1C33" w:rsidP="00D851E8">
            <w:pPr>
              <w:jc w:val="center"/>
              <w:rPr>
                <w:rFonts w:cs="Arial"/>
                <w:b/>
                <w:bCs/>
                <w:szCs w:val="24"/>
              </w:rPr>
            </w:pPr>
            <w:r>
              <w:rPr>
                <w:rFonts w:cs="Arial"/>
                <w:b/>
                <w:bCs/>
                <w:szCs w:val="24"/>
              </w:rPr>
              <w:t>PART 2</w:t>
            </w:r>
            <w:r w:rsidRPr="001636C0">
              <w:rPr>
                <w:rFonts w:cs="Arial"/>
                <w:b/>
                <w:bCs/>
                <w:szCs w:val="24"/>
              </w:rPr>
              <w:t>: PLE</w:t>
            </w:r>
            <w:r>
              <w:rPr>
                <w:rFonts w:cs="Arial"/>
                <w:b/>
                <w:bCs/>
                <w:szCs w:val="24"/>
              </w:rPr>
              <w:t xml:space="preserve"> </w:t>
            </w:r>
            <w:r w:rsidRPr="001636C0">
              <w:rPr>
                <w:rFonts w:cs="Arial"/>
                <w:b/>
                <w:bCs/>
                <w:szCs w:val="24"/>
              </w:rPr>
              <w:t>1</w:t>
            </w:r>
          </w:p>
        </w:tc>
      </w:tr>
    </w:tbl>
    <w:p w14:paraId="7C1A083C" w14:textId="77777777" w:rsidR="004E1C33" w:rsidRDefault="004E1C33" w:rsidP="004E1C33">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4E1C33" w:rsidRPr="006E31F1" w14:paraId="27A032EA"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0DBAE46E"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55DA0289" w14:textId="77777777" w:rsidR="004E1C33" w:rsidRPr="00894BA9" w:rsidRDefault="004E1C33" w:rsidP="00D851E8">
            <w:pPr>
              <w:rPr>
                <w:rFonts w:asciiTheme="minorHAnsi" w:hAnsiTheme="minorHAnsi"/>
                <w:b/>
                <w:sz w:val="20"/>
                <w:szCs w:val="20"/>
              </w:rPr>
            </w:pPr>
            <w:r w:rsidRPr="00894BA9">
              <w:rPr>
                <w:rFonts w:asciiTheme="minorHAnsi" w:hAnsiTheme="minorHAnsi"/>
                <w:b/>
                <w:sz w:val="20"/>
                <w:szCs w:val="20"/>
              </w:rPr>
              <w:t>Nursing Skills and Practice 2  (Shared)</w:t>
            </w:r>
          </w:p>
        </w:tc>
      </w:tr>
      <w:tr w:rsidR="004E1C33" w:rsidRPr="006E31F1" w14:paraId="452914B5"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7CDF920"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43DB0A5B" w14:textId="77777777" w:rsidR="004E1C33" w:rsidRPr="00894BA9" w:rsidRDefault="004E1C33" w:rsidP="00D851E8">
            <w:pPr>
              <w:rPr>
                <w:rFonts w:asciiTheme="minorHAnsi" w:hAnsiTheme="minorHAnsi"/>
                <w:b/>
                <w:sz w:val="20"/>
                <w:szCs w:val="20"/>
              </w:rPr>
            </w:pPr>
            <w:r w:rsidRPr="00894BA9">
              <w:rPr>
                <w:rFonts w:asciiTheme="minorHAnsi" w:hAnsiTheme="minorHAnsi"/>
                <w:b/>
                <w:sz w:val="20"/>
                <w:szCs w:val="20"/>
              </w:rPr>
              <w:t>NU20204</w:t>
            </w:r>
          </w:p>
        </w:tc>
      </w:tr>
      <w:tr w:rsidR="004E1C33" w:rsidRPr="006E31F1" w14:paraId="071EECAA"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40C40D0"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751F5C54" w14:textId="77777777" w:rsidR="004E1C33" w:rsidRDefault="004E1C33" w:rsidP="00D851E8">
            <w:pPr>
              <w:spacing w:after="0"/>
              <w:rPr>
                <w:rFonts w:asciiTheme="minorHAnsi" w:hAnsiTheme="minorHAnsi"/>
                <w:sz w:val="20"/>
                <w:szCs w:val="20"/>
              </w:rPr>
            </w:pPr>
            <w:r w:rsidRPr="6767B3B4">
              <w:rPr>
                <w:rFonts w:asciiTheme="minorHAnsi" w:hAnsiTheme="minorHAnsi"/>
                <w:sz w:val="20"/>
                <w:szCs w:val="20"/>
              </w:rPr>
              <w:t>SCQF at level 8</w:t>
            </w:r>
          </w:p>
          <w:p w14:paraId="4F25EA84" w14:textId="77777777" w:rsidR="004E1C33" w:rsidRDefault="004E1C33" w:rsidP="00D851E8">
            <w:pPr>
              <w:spacing w:after="0"/>
              <w:rPr>
                <w:rFonts w:asciiTheme="minorHAnsi" w:hAnsiTheme="minorHAnsi"/>
                <w:sz w:val="20"/>
                <w:szCs w:val="20"/>
              </w:rPr>
            </w:pPr>
            <w:r w:rsidRPr="6767B3B4">
              <w:rPr>
                <w:rFonts w:asciiTheme="minorHAnsi" w:hAnsiTheme="minorHAnsi"/>
                <w:sz w:val="20"/>
                <w:szCs w:val="20"/>
              </w:rPr>
              <w:t>SCQF 40 credits</w:t>
            </w:r>
          </w:p>
          <w:p w14:paraId="7CA2A849" w14:textId="77777777" w:rsidR="004E1C33" w:rsidRPr="006E31F1" w:rsidRDefault="004E1C33" w:rsidP="00D851E8">
            <w:pPr>
              <w:spacing w:after="0"/>
              <w:rPr>
                <w:rFonts w:asciiTheme="minorHAnsi" w:hAnsiTheme="minorHAnsi"/>
                <w:sz w:val="20"/>
                <w:szCs w:val="20"/>
              </w:rPr>
            </w:pPr>
            <w:r w:rsidRPr="6767B3B4">
              <w:rPr>
                <w:rFonts w:asciiTheme="minorHAnsi" w:hAnsiTheme="minorHAnsi"/>
                <w:sz w:val="20"/>
                <w:szCs w:val="20"/>
              </w:rPr>
              <w:t>ECTS credits 20</w:t>
            </w:r>
          </w:p>
        </w:tc>
      </w:tr>
      <w:tr w:rsidR="004E1C33" w:rsidRPr="006E31F1" w14:paraId="0DC0FABC"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869D7DA"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1F8A927A" w14:textId="77777777" w:rsidR="004E1C33" w:rsidRPr="00386062" w:rsidRDefault="004E1C33" w:rsidP="00D851E8">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2222025A" w14:textId="77777777" w:rsidR="004E1C33" w:rsidRPr="006E31F1" w:rsidRDefault="004E1C33" w:rsidP="00D851E8">
            <w:pPr>
              <w:autoSpaceDE w:val="0"/>
              <w:autoSpaceDN w:val="0"/>
              <w:spacing w:after="0"/>
              <w:ind w:left="357"/>
              <w:jc w:val="both"/>
              <w:rPr>
                <w:rFonts w:asciiTheme="minorHAnsi" w:hAnsiTheme="minorHAnsi"/>
                <w:sz w:val="20"/>
                <w:szCs w:val="20"/>
              </w:rPr>
            </w:pPr>
          </w:p>
        </w:tc>
      </w:tr>
      <w:tr w:rsidR="004E1C33" w:rsidRPr="006E31F1" w14:paraId="1B1CD21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3F5FAF13"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54CC4F42" w14:textId="77777777" w:rsidR="004E1C33" w:rsidRPr="00386062" w:rsidRDefault="004E1C33" w:rsidP="00D851E8">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3D096B45" w14:textId="77777777" w:rsidR="004E1C33" w:rsidRPr="00563121" w:rsidRDefault="004E1C33" w:rsidP="00D851E8">
            <w:pPr>
              <w:autoSpaceDE w:val="0"/>
              <w:autoSpaceDN w:val="0"/>
              <w:adjustRightInd w:val="0"/>
              <w:spacing w:after="0"/>
              <w:jc w:val="both"/>
              <w:rPr>
                <w:rFonts w:cs="Arial"/>
                <w:sz w:val="20"/>
                <w:szCs w:val="20"/>
              </w:rPr>
            </w:pPr>
            <w:r w:rsidRPr="6767B3B4">
              <w:rPr>
                <w:rFonts w:cs="Arial"/>
                <w:sz w:val="20"/>
                <w:szCs w:val="20"/>
              </w:rPr>
              <w:t xml:space="preserve">Current practice in the relevant field with reference to health and social care integration and the application of the mapped NMC Annex A: Communication and relationship management skills and NMC Annexe B:Nursing </w:t>
            </w:r>
            <w:r>
              <w:rPr>
                <w:rFonts w:cs="Arial"/>
                <w:sz w:val="20"/>
                <w:szCs w:val="20"/>
              </w:rPr>
              <w:t>procedures.</w:t>
            </w:r>
          </w:p>
          <w:p w14:paraId="2D651D2B" w14:textId="77777777" w:rsidR="004E1C33" w:rsidRPr="006E31F1" w:rsidRDefault="004E1C33" w:rsidP="00D851E8">
            <w:pPr>
              <w:autoSpaceDE w:val="0"/>
              <w:autoSpaceDN w:val="0"/>
              <w:adjustRightInd w:val="0"/>
              <w:spacing w:after="0"/>
              <w:ind w:left="357"/>
              <w:jc w:val="both"/>
              <w:rPr>
                <w:rFonts w:asciiTheme="minorHAnsi" w:hAnsiTheme="minorHAnsi"/>
                <w:sz w:val="20"/>
                <w:szCs w:val="20"/>
              </w:rPr>
            </w:pPr>
          </w:p>
        </w:tc>
      </w:tr>
      <w:tr w:rsidR="004E1C33" w:rsidRPr="006E31F1" w14:paraId="2BFEB9F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3BB388AE"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718F3F05"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1F718B6B"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61FE5139" w14:textId="77777777" w:rsidR="004E1C33" w:rsidRPr="00BC4C34" w:rsidRDefault="004E1C33" w:rsidP="00D851E8">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747EF13D" w14:textId="77777777" w:rsidR="004E1C33" w:rsidRPr="00BC4C34" w:rsidRDefault="004E1C33" w:rsidP="003014FB">
            <w:pPr>
              <w:numPr>
                <w:ilvl w:val="0"/>
                <w:numId w:val="65"/>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44F9A2D4" w14:textId="77777777" w:rsidR="004E1C33" w:rsidRPr="00BC4C34" w:rsidRDefault="004E1C33" w:rsidP="00D851E8">
            <w:pPr>
              <w:pStyle w:val="paragraph"/>
              <w:spacing w:before="0" w:beforeAutospacing="0" w:after="0" w:afterAutospacing="0"/>
              <w:textAlignment w:val="baseline"/>
              <w:rPr>
                <w:rFonts w:asciiTheme="majorHAnsi" w:hAnsiTheme="majorHAnsi" w:cs="Segoe UI"/>
                <w:sz w:val="20"/>
                <w:szCs w:val="20"/>
              </w:rPr>
            </w:pPr>
          </w:p>
          <w:p w14:paraId="37E8679F"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69DC18F9" w14:textId="77777777" w:rsidR="004E1C33" w:rsidRDefault="004E1C33" w:rsidP="003014FB">
            <w:pPr>
              <w:numPr>
                <w:ilvl w:val="0"/>
                <w:numId w:val="65"/>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3BB6FCF9" w14:textId="77777777" w:rsidR="004E1C33" w:rsidRPr="00BC4C34" w:rsidRDefault="004E1C33" w:rsidP="003014FB">
            <w:pPr>
              <w:numPr>
                <w:ilvl w:val="0"/>
                <w:numId w:val="65"/>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7613A13D"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p>
          <w:p w14:paraId="6A1D979F" w14:textId="77777777" w:rsidR="004E1C33" w:rsidRPr="00BC4C34" w:rsidRDefault="004E1C33"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0C4E8F59" w14:textId="77777777" w:rsidR="004E1C33" w:rsidRPr="00BC4C34" w:rsidRDefault="004E1C33" w:rsidP="003014FB">
            <w:pPr>
              <w:numPr>
                <w:ilvl w:val="0"/>
                <w:numId w:val="65"/>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3CDE01FA" w14:textId="77777777" w:rsidR="004E1C33" w:rsidRPr="007D14C2" w:rsidRDefault="004E1C33" w:rsidP="003014FB">
            <w:pPr>
              <w:numPr>
                <w:ilvl w:val="0"/>
                <w:numId w:val="65"/>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4E1C33" w:rsidRPr="006E31F1" w14:paraId="730BB31D"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663068DB" w14:textId="77777777" w:rsidR="004E1C33" w:rsidRPr="006E31F1" w:rsidRDefault="004E1C33" w:rsidP="00D851E8">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6A3381A2" w14:textId="77777777" w:rsidR="004E1C33" w:rsidRDefault="004E1C33" w:rsidP="00D851E8">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modules for year 2</w:t>
            </w:r>
            <w:r>
              <w:rPr>
                <w:rFonts w:cs="Calibri"/>
                <w:sz w:val="20"/>
                <w:szCs w:val="20"/>
              </w:rPr>
              <w:t>.</w:t>
            </w:r>
          </w:p>
          <w:p w14:paraId="55010927" w14:textId="77777777" w:rsidR="004E1C33" w:rsidRDefault="004E1C33" w:rsidP="00D851E8">
            <w:r w:rsidRPr="6767B3B4">
              <w:rPr>
                <w:rFonts w:cs="Calibri"/>
                <w:sz w:val="20"/>
                <w:szCs w:val="20"/>
              </w:rPr>
              <w:t>The summative assessment will include:</w:t>
            </w:r>
          </w:p>
          <w:p w14:paraId="23C90D30" w14:textId="77777777" w:rsidR="004E1C33" w:rsidRPr="007D14C2" w:rsidRDefault="004E1C33" w:rsidP="00D851E8">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xml:space="preserve"> Bodyweight and Body Surface Area Module” and “Injectable Medicines Module” both with a 90% pass mark.</w:t>
            </w:r>
          </w:p>
        </w:tc>
      </w:tr>
    </w:tbl>
    <w:p w14:paraId="1E2897F0" w14:textId="4F305FC8" w:rsidR="00506C92" w:rsidRDefault="00506C92" w:rsidP="002107B3">
      <w:pPr>
        <w:jc w:val="both"/>
        <w:rPr>
          <w:rFonts w:cs="Arial"/>
          <w:b/>
          <w:bCs/>
          <w:szCs w:val="24"/>
        </w:rPr>
        <w:sectPr w:rsidR="00506C92"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107B3" w:rsidRPr="00E230F5" w14:paraId="5BDF9767" w14:textId="77777777" w:rsidTr="00075E76">
        <w:tc>
          <w:tcPr>
            <w:tcW w:w="9180" w:type="dxa"/>
            <w:tcBorders>
              <w:bottom w:val="single" w:sz="4" w:space="0" w:color="auto"/>
            </w:tcBorders>
            <w:shd w:val="clear" w:color="auto" w:fill="D0CECE" w:themeFill="background2" w:themeFillShade="E6"/>
          </w:tcPr>
          <w:p w14:paraId="16599613" w14:textId="77777777" w:rsidR="002107B3" w:rsidRPr="005B677A" w:rsidRDefault="002107B3" w:rsidP="00AF4CC4">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5DF201C" w14:textId="4C5260B2" w:rsidR="002107B3" w:rsidRPr="00E230F5" w:rsidRDefault="002107B3" w:rsidP="00AF4CC4">
            <w:pPr>
              <w:jc w:val="center"/>
              <w:rPr>
                <w:rFonts w:cs="Arial"/>
                <w:color w:val="000000"/>
              </w:rPr>
            </w:pPr>
            <w:r>
              <w:rPr>
                <w:rFonts w:cs="Arial"/>
                <w:b/>
                <w:bCs/>
                <w:szCs w:val="24"/>
              </w:rPr>
              <w:t>PART</w:t>
            </w:r>
            <w:r>
              <w:rPr>
                <w:rFonts w:cs="Arial"/>
                <w:b/>
                <w:szCs w:val="24"/>
              </w:rPr>
              <w:t xml:space="preserve"> 2: PLE</w:t>
            </w:r>
            <w:r w:rsidR="00F93041">
              <w:rPr>
                <w:rFonts w:cs="Arial"/>
                <w:b/>
                <w:szCs w:val="24"/>
              </w:rPr>
              <w:t xml:space="preserve"> 1</w:t>
            </w:r>
          </w:p>
        </w:tc>
      </w:tr>
    </w:tbl>
    <w:p w14:paraId="2BC04454" w14:textId="77777777" w:rsidR="002107B3" w:rsidRDefault="002107B3" w:rsidP="002107B3">
      <w:pPr>
        <w:pStyle w:val="NoSpacing"/>
        <w:jc w:val="both"/>
        <w:rPr>
          <w:rFonts w:ascii="Arial" w:hAnsi="Arial" w:cs="Arial"/>
          <w:sz w:val="24"/>
          <w:szCs w:val="24"/>
        </w:rPr>
      </w:pPr>
    </w:p>
    <w:p w14:paraId="0A0A124D" w14:textId="531A556A" w:rsidR="002107B3" w:rsidRPr="00653BC6" w:rsidRDefault="00C15993" w:rsidP="00C15993">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Pr>
          <w:rFonts w:eastAsia="Times New Roman"/>
          <w:b/>
          <w:bCs/>
          <w:color w:val="000000"/>
          <w:szCs w:val="24"/>
        </w:rPr>
        <w:t xml:space="preserve"> </w:t>
      </w:r>
      <w:r w:rsidR="002107B3" w:rsidRPr="00653BC6">
        <w:rPr>
          <w:rFonts w:cs="Arial"/>
          <w:szCs w:val="24"/>
        </w:rPr>
        <w:t xml:space="preserve">Preferably </w:t>
      </w:r>
      <w:r w:rsidR="002107B3">
        <w:rPr>
          <w:rFonts w:cs="Arial"/>
          <w:szCs w:val="24"/>
        </w:rPr>
        <w:t>your</w:t>
      </w:r>
      <w:r w:rsidR="002107B3" w:rsidRPr="00653BC6">
        <w:rPr>
          <w:rFonts w:cs="Arial"/>
          <w:szCs w:val="24"/>
        </w:rPr>
        <w:t xml:space="preserve"> </w:t>
      </w:r>
      <w:r w:rsidR="002B345A">
        <w:rPr>
          <w:rFonts w:cs="Arial"/>
          <w:szCs w:val="24"/>
        </w:rPr>
        <w:t>Practice Supervisor</w:t>
      </w:r>
      <w:r w:rsidR="002107B3" w:rsidRPr="00653BC6">
        <w:rPr>
          <w:rFonts w:cs="Arial"/>
          <w:szCs w:val="24"/>
        </w:rPr>
        <w:t xml:space="preserve"> (or someone acting on their behalf) should meet with </w:t>
      </w:r>
      <w:r w:rsidR="002107B3">
        <w:rPr>
          <w:rFonts w:cs="Arial"/>
          <w:szCs w:val="24"/>
        </w:rPr>
        <w:t>you</w:t>
      </w:r>
      <w:r w:rsidR="002107B3" w:rsidRPr="00653BC6">
        <w:rPr>
          <w:rFonts w:cs="Arial"/>
          <w:szCs w:val="24"/>
        </w:rPr>
        <w:t xml:space="preserve">. The discussion </w:t>
      </w:r>
      <w:r w:rsidR="002107B3">
        <w:rPr>
          <w:rFonts w:cs="Arial"/>
          <w:szCs w:val="24"/>
        </w:rPr>
        <w:t>should</w:t>
      </w:r>
      <w:r w:rsidR="002107B3" w:rsidRPr="00653BC6">
        <w:rPr>
          <w:rFonts w:cs="Arial"/>
          <w:szCs w:val="24"/>
        </w:rPr>
        <w:t xml:space="preserve"> establish the following: </w:t>
      </w:r>
    </w:p>
    <w:p w14:paraId="3F6CC7E6" w14:textId="77777777" w:rsidR="002107B3" w:rsidRPr="00653BC6" w:rsidRDefault="002107B3" w:rsidP="003D0098">
      <w:pPr>
        <w:pStyle w:val="CM6"/>
        <w:numPr>
          <w:ilvl w:val="0"/>
          <w:numId w:val="7"/>
        </w:numPr>
        <w:spacing w:line="240" w:lineRule="auto"/>
      </w:pPr>
      <w:r>
        <w:t>The previous skills you have practised</w:t>
      </w:r>
      <w:r w:rsidRPr="00653BC6">
        <w:t xml:space="preserve">, in order to </w:t>
      </w:r>
      <w:r>
        <w:t>identify your current learning needs</w:t>
      </w:r>
    </w:p>
    <w:p w14:paraId="4B3D97AC" w14:textId="77777777" w:rsidR="002107B3" w:rsidRPr="00653BC6" w:rsidRDefault="002107B3" w:rsidP="003D0098">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14F08884" w14:textId="77777777" w:rsidR="002107B3" w:rsidRPr="00653BC6" w:rsidRDefault="002107B3" w:rsidP="003D0098">
      <w:pPr>
        <w:pStyle w:val="CM6"/>
        <w:numPr>
          <w:ilvl w:val="0"/>
          <w:numId w:val="7"/>
        </w:numPr>
        <w:spacing w:line="240" w:lineRule="auto"/>
      </w:pPr>
      <w:r w:rsidRPr="00653BC6">
        <w:t>The available learning opportunities within th</w:t>
      </w:r>
      <w:r>
        <w:t>is PLE</w:t>
      </w:r>
    </w:p>
    <w:p w14:paraId="6AB1DA10" w14:textId="77777777" w:rsidR="002107B3" w:rsidRPr="00560EC4" w:rsidRDefault="002107B3" w:rsidP="003D0098">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440774CC" w14:textId="77777777" w:rsidR="002107B3" w:rsidRPr="00653BC6" w:rsidRDefault="002107B3" w:rsidP="003D0098">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107B3" w:rsidRPr="00976FB9" w14:paraId="0647147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1C6CD7" w14:textId="77777777" w:rsidR="002107B3" w:rsidRDefault="002107B3" w:rsidP="00AF4CC4">
            <w:pPr>
              <w:spacing w:after="0"/>
              <w:jc w:val="center"/>
              <w:rPr>
                <w:rFonts w:cs="Arial"/>
                <w:b/>
                <w:szCs w:val="24"/>
              </w:rPr>
            </w:pPr>
            <w:r w:rsidRPr="00976FB9">
              <w:rPr>
                <w:rFonts w:cs="Arial"/>
                <w:b/>
                <w:szCs w:val="24"/>
              </w:rPr>
              <w:t xml:space="preserve">Date of preliminary meeting </w:t>
            </w:r>
          </w:p>
          <w:p w14:paraId="6D189FE8" w14:textId="349B9E80" w:rsidR="00976FB9" w:rsidRPr="00976FB9" w:rsidRDefault="00976FB9" w:rsidP="00AF4CC4">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BB7367" w14:textId="77777777" w:rsidR="002107B3" w:rsidRPr="00976FB9" w:rsidRDefault="002107B3" w:rsidP="00AF4CC4">
            <w:pPr>
              <w:spacing w:after="0"/>
              <w:jc w:val="center"/>
              <w:rPr>
                <w:rFonts w:cs="Arial"/>
                <w:b/>
                <w:szCs w:val="24"/>
              </w:rPr>
            </w:pPr>
          </w:p>
        </w:tc>
      </w:tr>
      <w:tr w:rsidR="002107B3" w:rsidRPr="00976FB9" w14:paraId="315BA85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FE87E67" w14:textId="77777777" w:rsidR="002107B3" w:rsidRPr="00976FB9" w:rsidRDefault="002107B3" w:rsidP="00AF4CC4">
            <w:pPr>
              <w:spacing w:after="0"/>
              <w:jc w:val="center"/>
              <w:rPr>
                <w:rFonts w:cs="Arial"/>
                <w:b/>
                <w:szCs w:val="24"/>
              </w:rPr>
            </w:pPr>
            <w:r w:rsidRPr="00976FB9">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5463492" w14:textId="77777777" w:rsidR="002107B3" w:rsidRPr="00976FB9" w:rsidRDefault="002107B3" w:rsidP="00AF4CC4">
            <w:pPr>
              <w:spacing w:after="0"/>
              <w:jc w:val="center"/>
              <w:rPr>
                <w:rFonts w:cs="Arial"/>
                <w:b/>
                <w:szCs w:val="24"/>
              </w:rPr>
            </w:pPr>
            <w:r w:rsidRPr="00976FB9">
              <w:rPr>
                <w:rFonts w:cs="Arial"/>
                <w:b/>
                <w:szCs w:val="24"/>
              </w:rPr>
              <w:t>Please initial when complete</w:t>
            </w:r>
          </w:p>
        </w:tc>
      </w:tr>
      <w:tr w:rsidR="002107B3" w:rsidRPr="00976FB9" w14:paraId="0019978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551F1E" w14:textId="0D49ADED" w:rsidR="002107B3" w:rsidRPr="00976FB9" w:rsidRDefault="002107B3" w:rsidP="00976FB9">
            <w:pPr>
              <w:spacing w:after="0"/>
              <w:rPr>
                <w:rFonts w:cs="Arial"/>
                <w:b/>
                <w:szCs w:val="24"/>
              </w:rPr>
            </w:pPr>
            <w:r w:rsidRPr="00976FB9">
              <w:rPr>
                <w:rFonts w:cs="Arial"/>
                <w:szCs w:val="24"/>
              </w:rPr>
              <w:t xml:space="preserve">Orientation to the practice learning </w:t>
            </w:r>
            <w:r w:rsidR="00CF3582" w:rsidRPr="00976FB9">
              <w:rPr>
                <w:rFonts w:cs="Arial"/>
                <w:szCs w:val="24"/>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709786C1" w14:textId="77777777" w:rsidR="002107B3" w:rsidRPr="00976FB9" w:rsidRDefault="002107B3" w:rsidP="00AF4CC4">
            <w:pPr>
              <w:spacing w:after="0"/>
              <w:jc w:val="both"/>
              <w:rPr>
                <w:rFonts w:cs="Arial"/>
                <w:b/>
                <w:szCs w:val="24"/>
              </w:rPr>
            </w:pPr>
          </w:p>
        </w:tc>
      </w:tr>
      <w:tr w:rsidR="002107B3" w:rsidRPr="00976FB9" w14:paraId="3684D14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D78C08" w14:textId="77777777" w:rsidR="002107B3" w:rsidRPr="00976FB9" w:rsidRDefault="002107B3" w:rsidP="00976FB9">
            <w:pPr>
              <w:spacing w:after="0"/>
              <w:rPr>
                <w:rFonts w:cs="Arial"/>
                <w:szCs w:val="24"/>
              </w:rPr>
            </w:pPr>
            <w:r w:rsidRPr="00976FB9">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1823F543" w14:textId="77777777" w:rsidR="002107B3" w:rsidRPr="00976FB9" w:rsidRDefault="002107B3" w:rsidP="00AF4CC4">
            <w:pPr>
              <w:spacing w:after="0"/>
              <w:jc w:val="both"/>
              <w:rPr>
                <w:rFonts w:cs="Arial"/>
                <w:b/>
                <w:szCs w:val="24"/>
              </w:rPr>
            </w:pPr>
          </w:p>
        </w:tc>
      </w:tr>
      <w:tr w:rsidR="002107B3" w:rsidRPr="00976FB9" w14:paraId="59704F9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05C49C9" w14:textId="77777777" w:rsidR="002107B3" w:rsidRPr="00976FB9" w:rsidRDefault="002107B3" w:rsidP="00976FB9">
            <w:pPr>
              <w:spacing w:after="0"/>
              <w:rPr>
                <w:rFonts w:cs="Arial"/>
                <w:szCs w:val="24"/>
              </w:rPr>
            </w:pPr>
            <w:r w:rsidRPr="00976FB9">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F876D14" w14:textId="77777777" w:rsidR="002107B3" w:rsidRPr="00976FB9" w:rsidRDefault="002107B3" w:rsidP="00AF4CC4">
            <w:pPr>
              <w:spacing w:after="0"/>
              <w:jc w:val="both"/>
              <w:rPr>
                <w:rFonts w:cs="Arial"/>
                <w:b/>
                <w:szCs w:val="24"/>
              </w:rPr>
            </w:pPr>
          </w:p>
        </w:tc>
      </w:tr>
      <w:tr w:rsidR="002107B3" w:rsidRPr="00976FB9" w14:paraId="4E5920A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4A9231A" w14:textId="77777777" w:rsidR="002107B3" w:rsidRPr="00976FB9" w:rsidRDefault="002107B3" w:rsidP="00976FB9">
            <w:pPr>
              <w:spacing w:after="0"/>
              <w:rPr>
                <w:rFonts w:cs="Arial"/>
                <w:szCs w:val="24"/>
              </w:rPr>
            </w:pPr>
            <w:r w:rsidRPr="00976FB9">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27B4637B" w14:textId="77777777" w:rsidR="002107B3" w:rsidRPr="00976FB9" w:rsidRDefault="002107B3" w:rsidP="00AF4CC4">
            <w:pPr>
              <w:spacing w:after="0"/>
              <w:jc w:val="both"/>
              <w:rPr>
                <w:rFonts w:cs="Arial"/>
                <w:b/>
                <w:szCs w:val="24"/>
              </w:rPr>
            </w:pPr>
          </w:p>
        </w:tc>
      </w:tr>
      <w:tr w:rsidR="002107B3" w:rsidRPr="00976FB9" w14:paraId="6C2D15AD"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467EA2" w14:textId="77777777" w:rsidR="002107B3" w:rsidRPr="00976FB9" w:rsidRDefault="002107B3" w:rsidP="00976FB9">
            <w:pPr>
              <w:spacing w:after="0"/>
              <w:rPr>
                <w:rFonts w:cs="Arial"/>
                <w:b/>
                <w:szCs w:val="24"/>
              </w:rPr>
            </w:pPr>
            <w:r w:rsidRPr="00976FB9">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774F022" w14:textId="77777777" w:rsidR="002107B3" w:rsidRPr="00976FB9" w:rsidRDefault="002107B3" w:rsidP="00AF4CC4">
            <w:pPr>
              <w:spacing w:after="0"/>
              <w:jc w:val="both"/>
              <w:rPr>
                <w:rFonts w:cs="Arial"/>
                <w:b/>
                <w:szCs w:val="24"/>
              </w:rPr>
            </w:pPr>
          </w:p>
        </w:tc>
      </w:tr>
      <w:tr w:rsidR="002107B3" w:rsidRPr="00976FB9" w14:paraId="0962BC9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8A57913" w14:textId="77777777" w:rsidR="002107B3" w:rsidRPr="00976FB9" w:rsidRDefault="002107B3" w:rsidP="00976FB9">
            <w:pPr>
              <w:spacing w:after="0"/>
              <w:rPr>
                <w:rFonts w:cs="Arial"/>
                <w:b/>
                <w:szCs w:val="24"/>
              </w:rPr>
            </w:pPr>
            <w:r w:rsidRPr="00976FB9">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F227EAF" w14:textId="77777777" w:rsidR="002107B3" w:rsidRPr="00976FB9" w:rsidRDefault="002107B3" w:rsidP="00AF4CC4">
            <w:pPr>
              <w:spacing w:after="0"/>
              <w:jc w:val="both"/>
              <w:rPr>
                <w:rFonts w:cs="Arial"/>
                <w:b/>
                <w:szCs w:val="24"/>
              </w:rPr>
            </w:pPr>
          </w:p>
        </w:tc>
      </w:tr>
      <w:tr w:rsidR="002107B3" w:rsidRPr="00976FB9" w14:paraId="738FAC9A"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BE8DAF9" w14:textId="77777777" w:rsidR="002107B3" w:rsidRPr="00976FB9" w:rsidRDefault="002107B3" w:rsidP="00976FB9">
            <w:pPr>
              <w:spacing w:after="0"/>
              <w:rPr>
                <w:rFonts w:cs="Arial"/>
                <w:szCs w:val="24"/>
              </w:rPr>
            </w:pPr>
            <w:r w:rsidRPr="00976FB9">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F254333" w14:textId="77777777" w:rsidR="002107B3" w:rsidRPr="00976FB9" w:rsidRDefault="002107B3" w:rsidP="00AF4CC4">
            <w:pPr>
              <w:spacing w:after="0"/>
              <w:jc w:val="both"/>
              <w:rPr>
                <w:rFonts w:cs="Arial"/>
                <w:b/>
                <w:szCs w:val="24"/>
              </w:rPr>
            </w:pPr>
          </w:p>
        </w:tc>
      </w:tr>
      <w:tr w:rsidR="002107B3" w:rsidRPr="00976FB9" w14:paraId="390327E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DD8F2C" w14:textId="77777777" w:rsidR="002107B3" w:rsidRPr="00976FB9" w:rsidRDefault="002107B3" w:rsidP="00976FB9">
            <w:pPr>
              <w:spacing w:after="0"/>
              <w:rPr>
                <w:rFonts w:cs="Arial"/>
                <w:szCs w:val="24"/>
              </w:rPr>
            </w:pPr>
            <w:r w:rsidRPr="00976FB9">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3CA754E" w14:textId="77777777" w:rsidR="002107B3" w:rsidRPr="00976FB9" w:rsidRDefault="002107B3" w:rsidP="00AF4CC4">
            <w:pPr>
              <w:spacing w:after="0"/>
              <w:jc w:val="both"/>
              <w:rPr>
                <w:rFonts w:cs="Arial"/>
                <w:b/>
                <w:szCs w:val="24"/>
              </w:rPr>
            </w:pPr>
          </w:p>
        </w:tc>
      </w:tr>
      <w:tr w:rsidR="002107B3" w:rsidRPr="00976FB9" w14:paraId="71C76CEB"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91D7DA3" w14:textId="77777777" w:rsidR="002107B3" w:rsidRPr="00976FB9" w:rsidRDefault="002107B3" w:rsidP="00976FB9">
            <w:pPr>
              <w:spacing w:after="0"/>
              <w:rPr>
                <w:rFonts w:cs="Arial"/>
                <w:szCs w:val="24"/>
              </w:rPr>
            </w:pPr>
            <w:r w:rsidRPr="00976FB9">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B69B813" w14:textId="77777777" w:rsidR="002107B3" w:rsidRPr="00976FB9" w:rsidRDefault="002107B3" w:rsidP="00AF4CC4">
            <w:pPr>
              <w:spacing w:after="0"/>
              <w:jc w:val="both"/>
              <w:rPr>
                <w:rFonts w:cs="Arial"/>
                <w:b/>
                <w:szCs w:val="24"/>
              </w:rPr>
            </w:pPr>
          </w:p>
        </w:tc>
      </w:tr>
      <w:tr w:rsidR="002107B3" w:rsidRPr="00976FB9" w14:paraId="156CB09D"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AA602C" w14:textId="77777777" w:rsidR="002107B3" w:rsidRPr="00976FB9" w:rsidRDefault="002107B3" w:rsidP="00976FB9">
            <w:pPr>
              <w:spacing w:after="0"/>
              <w:rPr>
                <w:rFonts w:cs="Arial"/>
                <w:szCs w:val="24"/>
              </w:rPr>
            </w:pPr>
            <w:r w:rsidRPr="00976FB9">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5382192" w14:textId="77777777" w:rsidR="002107B3" w:rsidRPr="00976FB9" w:rsidRDefault="002107B3" w:rsidP="00AF4CC4">
            <w:pPr>
              <w:spacing w:after="0"/>
              <w:jc w:val="both"/>
              <w:rPr>
                <w:rFonts w:cs="Arial"/>
                <w:b/>
                <w:szCs w:val="24"/>
              </w:rPr>
            </w:pPr>
          </w:p>
        </w:tc>
      </w:tr>
      <w:tr w:rsidR="002107B3" w:rsidRPr="00976FB9" w14:paraId="0B7D3754"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C030F5" w14:textId="77777777" w:rsidR="002107B3" w:rsidRPr="00976FB9" w:rsidRDefault="002107B3" w:rsidP="00976FB9">
            <w:pPr>
              <w:spacing w:after="0"/>
              <w:rPr>
                <w:rFonts w:cs="Arial"/>
                <w:szCs w:val="24"/>
              </w:rPr>
            </w:pPr>
            <w:r w:rsidRPr="00976FB9">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922EA24" w14:textId="77777777" w:rsidR="002107B3" w:rsidRPr="00976FB9" w:rsidRDefault="002107B3" w:rsidP="00AF4CC4">
            <w:pPr>
              <w:spacing w:after="0"/>
              <w:jc w:val="both"/>
              <w:rPr>
                <w:rFonts w:cs="Arial"/>
                <w:b/>
                <w:szCs w:val="24"/>
              </w:rPr>
            </w:pPr>
          </w:p>
        </w:tc>
      </w:tr>
      <w:tr w:rsidR="002107B3" w:rsidRPr="00976FB9" w14:paraId="49DFFE3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C05998" w14:textId="77777777" w:rsidR="002107B3" w:rsidRPr="00976FB9" w:rsidRDefault="002107B3" w:rsidP="00976FB9">
            <w:pPr>
              <w:spacing w:after="0"/>
              <w:rPr>
                <w:rFonts w:cs="Arial"/>
                <w:szCs w:val="24"/>
              </w:rPr>
            </w:pPr>
            <w:r w:rsidRPr="00976FB9">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373A1262" w14:textId="77777777" w:rsidR="002107B3" w:rsidRPr="00976FB9" w:rsidRDefault="002107B3" w:rsidP="00AF4CC4">
            <w:pPr>
              <w:spacing w:after="0"/>
              <w:jc w:val="both"/>
              <w:rPr>
                <w:rFonts w:cs="Arial"/>
                <w:b/>
                <w:szCs w:val="24"/>
              </w:rPr>
            </w:pPr>
          </w:p>
        </w:tc>
      </w:tr>
      <w:tr w:rsidR="002107B3" w:rsidRPr="00976FB9" w14:paraId="03843B6E"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1292C53" w14:textId="77777777" w:rsidR="002107B3" w:rsidRPr="00976FB9" w:rsidDel="002F4658" w:rsidRDefault="002107B3" w:rsidP="00976FB9">
            <w:pPr>
              <w:spacing w:after="0"/>
              <w:rPr>
                <w:rFonts w:cs="Arial"/>
                <w:szCs w:val="24"/>
              </w:rPr>
            </w:pPr>
            <w:r w:rsidRPr="00976FB9">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3962E8B" w14:textId="77777777" w:rsidR="002107B3" w:rsidRPr="00976FB9" w:rsidRDefault="002107B3" w:rsidP="00AF4CC4">
            <w:pPr>
              <w:spacing w:after="0"/>
              <w:jc w:val="both"/>
              <w:rPr>
                <w:rFonts w:cs="Arial"/>
                <w:b/>
                <w:szCs w:val="24"/>
              </w:rPr>
            </w:pPr>
          </w:p>
        </w:tc>
      </w:tr>
      <w:tr w:rsidR="002107B3" w:rsidRPr="00976FB9" w14:paraId="08455293"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2E88F88" w14:textId="77777777" w:rsidR="002107B3" w:rsidRPr="00976FB9" w:rsidRDefault="002107B3" w:rsidP="00976FB9">
            <w:pPr>
              <w:spacing w:after="0"/>
              <w:rPr>
                <w:rFonts w:cs="Arial"/>
                <w:szCs w:val="24"/>
              </w:rPr>
            </w:pPr>
            <w:r w:rsidRPr="00976FB9">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ED6FA19" w14:textId="77777777" w:rsidR="002107B3" w:rsidRPr="00976FB9" w:rsidRDefault="002107B3" w:rsidP="00AF4CC4">
            <w:pPr>
              <w:spacing w:after="0"/>
              <w:jc w:val="both"/>
              <w:rPr>
                <w:rFonts w:cs="Arial"/>
                <w:b/>
                <w:szCs w:val="24"/>
              </w:rPr>
            </w:pPr>
          </w:p>
        </w:tc>
      </w:tr>
      <w:tr w:rsidR="002107B3" w:rsidRPr="00976FB9" w14:paraId="7A23DCBE"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7D9270" w14:textId="77777777" w:rsidR="002107B3" w:rsidRPr="00976FB9" w:rsidRDefault="002107B3" w:rsidP="00976FB9">
            <w:pPr>
              <w:spacing w:after="0"/>
              <w:rPr>
                <w:rFonts w:cs="Arial"/>
                <w:b/>
                <w:szCs w:val="24"/>
              </w:rPr>
            </w:pPr>
            <w:r w:rsidRPr="00976FB9">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7A67C600" w14:textId="77777777" w:rsidR="002107B3" w:rsidRPr="00976FB9" w:rsidRDefault="002107B3" w:rsidP="00AF4CC4">
            <w:pPr>
              <w:spacing w:after="0"/>
              <w:jc w:val="both"/>
              <w:rPr>
                <w:rFonts w:cs="Arial"/>
                <w:b/>
                <w:szCs w:val="24"/>
              </w:rPr>
            </w:pPr>
          </w:p>
        </w:tc>
      </w:tr>
      <w:tr w:rsidR="002107B3" w:rsidRPr="00976FB9" w14:paraId="6BF0370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D850D8" w14:textId="77777777" w:rsidR="002107B3" w:rsidRPr="00976FB9" w:rsidRDefault="002107B3" w:rsidP="00976FB9">
            <w:pPr>
              <w:spacing w:after="0"/>
              <w:rPr>
                <w:rFonts w:cs="Arial"/>
                <w:szCs w:val="24"/>
              </w:rPr>
            </w:pPr>
            <w:r w:rsidRPr="00976FB9">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21A256FF" w14:textId="77777777" w:rsidR="002107B3" w:rsidRPr="00976FB9" w:rsidRDefault="002107B3" w:rsidP="00AF4CC4">
            <w:pPr>
              <w:spacing w:after="0"/>
              <w:jc w:val="both"/>
              <w:rPr>
                <w:rFonts w:cs="Arial"/>
                <w:b/>
                <w:szCs w:val="24"/>
              </w:rPr>
            </w:pPr>
          </w:p>
        </w:tc>
      </w:tr>
      <w:tr w:rsidR="002107B3" w:rsidRPr="00976FB9" w14:paraId="0D70E47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97BB878" w14:textId="77777777" w:rsidR="002107B3" w:rsidRPr="00976FB9" w:rsidRDefault="002107B3" w:rsidP="00976FB9">
            <w:pPr>
              <w:spacing w:after="0"/>
              <w:rPr>
                <w:rFonts w:cs="Arial"/>
                <w:szCs w:val="24"/>
              </w:rPr>
            </w:pPr>
            <w:r w:rsidRPr="00976FB9">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A60C4F6" w14:textId="77777777" w:rsidR="002107B3" w:rsidRPr="00976FB9" w:rsidRDefault="002107B3" w:rsidP="00AF4CC4">
            <w:pPr>
              <w:spacing w:after="0"/>
              <w:jc w:val="both"/>
              <w:rPr>
                <w:rFonts w:cs="Arial"/>
                <w:b/>
                <w:szCs w:val="24"/>
              </w:rPr>
            </w:pPr>
          </w:p>
        </w:tc>
      </w:tr>
      <w:tr w:rsidR="002107B3" w:rsidRPr="00976FB9" w14:paraId="00FE0964"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EF96D91" w14:textId="77777777" w:rsidR="002107B3" w:rsidRPr="00976FB9" w:rsidRDefault="002107B3" w:rsidP="00976FB9">
            <w:pPr>
              <w:spacing w:after="0"/>
              <w:rPr>
                <w:rFonts w:cs="Arial"/>
                <w:szCs w:val="24"/>
              </w:rPr>
            </w:pPr>
            <w:r w:rsidRPr="00976FB9">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01ED2055" w14:textId="77777777" w:rsidR="002107B3" w:rsidRPr="00976FB9" w:rsidRDefault="002107B3" w:rsidP="00AF4CC4">
            <w:pPr>
              <w:spacing w:after="0"/>
              <w:jc w:val="both"/>
              <w:rPr>
                <w:rFonts w:cs="Arial"/>
                <w:b/>
                <w:szCs w:val="24"/>
              </w:rPr>
            </w:pPr>
          </w:p>
        </w:tc>
      </w:tr>
      <w:tr w:rsidR="002107B3" w:rsidRPr="00976FB9" w14:paraId="67A4C14F"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CBAF0C3" w14:textId="31612EA6" w:rsidR="002107B3" w:rsidRPr="00976FB9" w:rsidRDefault="002107B3" w:rsidP="00976FB9">
            <w:pPr>
              <w:spacing w:after="0"/>
              <w:rPr>
                <w:rFonts w:cs="Arial"/>
                <w:szCs w:val="24"/>
              </w:rPr>
            </w:pPr>
            <w:r w:rsidRPr="00976FB9">
              <w:rPr>
                <w:rFonts w:cs="Arial"/>
                <w:szCs w:val="24"/>
              </w:rPr>
              <w:t xml:space="preserve">Student’s previous practice assessment, previous </w:t>
            </w:r>
            <w:r w:rsidR="000B4EE8" w:rsidRPr="00976FB9">
              <w:rPr>
                <w:rFonts w:cs="Arial"/>
                <w:szCs w:val="24"/>
              </w:rPr>
              <w:t>Practice Assessor’s</w:t>
            </w:r>
            <w:r w:rsidRPr="00976FB9">
              <w:rPr>
                <w:rFonts w:cs="Arial"/>
                <w:szCs w:val="24"/>
              </w:rPr>
              <w:t xml:space="preserve">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1AB3327E" w14:textId="77777777" w:rsidR="002107B3" w:rsidRPr="00976FB9" w:rsidRDefault="002107B3" w:rsidP="00AF4CC4">
            <w:pPr>
              <w:spacing w:after="0"/>
              <w:jc w:val="both"/>
              <w:rPr>
                <w:rFonts w:cs="Arial"/>
                <w:b/>
                <w:szCs w:val="24"/>
              </w:rPr>
            </w:pPr>
          </w:p>
        </w:tc>
      </w:tr>
      <w:tr w:rsidR="002107B3" w:rsidRPr="00976FB9" w14:paraId="4E40257E"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698D85E" w14:textId="77777777" w:rsidR="002107B3" w:rsidRPr="00976FB9" w:rsidRDefault="002107B3" w:rsidP="00976FB9">
            <w:pPr>
              <w:spacing w:after="0"/>
              <w:rPr>
                <w:rFonts w:cs="Arial"/>
                <w:szCs w:val="24"/>
              </w:rPr>
            </w:pPr>
            <w:r w:rsidRPr="00976FB9">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0B15615" w14:textId="77777777" w:rsidR="002107B3" w:rsidRPr="00976FB9" w:rsidRDefault="002107B3" w:rsidP="00AF4CC4">
            <w:pPr>
              <w:spacing w:after="0"/>
              <w:jc w:val="both"/>
              <w:rPr>
                <w:rFonts w:cs="Arial"/>
                <w:b/>
                <w:szCs w:val="24"/>
              </w:rPr>
            </w:pPr>
          </w:p>
        </w:tc>
      </w:tr>
      <w:tr w:rsidR="002107B3" w:rsidRPr="00976FB9" w14:paraId="37F7EE0F"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DEB1FA7" w14:textId="77777777" w:rsidR="002107B3" w:rsidRPr="00976FB9" w:rsidRDefault="002107B3" w:rsidP="00976FB9">
            <w:pPr>
              <w:spacing w:after="0"/>
              <w:rPr>
                <w:rFonts w:cs="Arial"/>
                <w:szCs w:val="24"/>
              </w:rPr>
            </w:pPr>
            <w:r w:rsidRPr="00976FB9">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102A0B15" w14:textId="77777777" w:rsidR="002107B3" w:rsidRPr="00976FB9" w:rsidRDefault="002107B3" w:rsidP="00AF4CC4">
            <w:pPr>
              <w:spacing w:after="0"/>
              <w:jc w:val="both"/>
              <w:rPr>
                <w:rFonts w:cs="Arial"/>
                <w:b/>
                <w:szCs w:val="24"/>
              </w:rPr>
            </w:pPr>
          </w:p>
        </w:tc>
      </w:tr>
      <w:tr w:rsidR="002107B3" w:rsidRPr="00976FB9" w14:paraId="3772578A"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D748F97" w14:textId="77777777" w:rsidR="002107B3" w:rsidRPr="00976FB9" w:rsidRDefault="002107B3" w:rsidP="00976FB9">
            <w:pPr>
              <w:spacing w:after="0"/>
              <w:rPr>
                <w:rFonts w:cs="Arial"/>
                <w:szCs w:val="24"/>
              </w:rPr>
            </w:pPr>
            <w:r w:rsidRPr="00976FB9">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BB55B0A" w14:textId="77777777" w:rsidR="002107B3" w:rsidRPr="00976FB9" w:rsidRDefault="002107B3" w:rsidP="00AF4CC4">
            <w:pPr>
              <w:spacing w:after="0"/>
              <w:jc w:val="both"/>
              <w:rPr>
                <w:rFonts w:cs="Arial"/>
                <w:b/>
                <w:szCs w:val="24"/>
              </w:rPr>
            </w:pPr>
          </w:p>
        </w:tc>
      </w:tr>
      <w:tr w:rsidR="002107B3" w:rsidRPr="00976FB9" w14:paraId="2B640024"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89518DB" w14:textId="77777777" w:rsidR="002107B3" w:rsidRPr="00976FB9" w:rsidRDefault="002107B3" w:rsidP="00976FB9">
            <w:pPr>
              <w:spacing w:after="0"/>
              <w:rPr>
                <w:rFonts w:cs="Arial"/>
                <w:szCs w:val="24"/>
              </w:rPr>
            </w:pPr>
            <w:r w:rsidRPr="00976FB9">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4AE76D96" w14:textId="77777777" w:rsidR="002107B3" w:rsidRPr="00976FB9" w:rsidRDefault="002107B3" w:rsidP="00AF4CC4">
            <w:pPr>
              <w:spacing w:after="0"/>
              <w:jc w:val="both"/>
              <w:rPr>
                <w:rFonts w:cs="Arial"/>
                <w:b/>
                <w:szCs w:val="24"/>
              </w:rPr>
            </w:pPr>
          </w:p>
        </w:tc>
      </w:tr>
    </w:tbl>
    <w:p w14:paraId="36662717" w14:textId="77777777" w:rsidR="002107B3" w:rsidRDefault="002107B3" w:rsidP="002107B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260"/>
        <w:gridCol w:w="3090"/>
      </w:tblGrid>
      <w:tr w:rsidR="002107B3" w:rsidRPr="00E230F5" w14:paraId="0E396DB7" w14:textId="77777777" w:rsidTr="00075E76">
        <w:tc>
          <w:tcPr>
            <w:tcW w:w="9322" w:type="dxa"/>
            <w:gridSpan w:val="3"/>
            <w:tcBorders>
              <w:bottom w:val="single" w:sz="4" w:space="0" w:color="auto"/>
            </w:tcBorders>
            <w:shd w:val="clear" w:color="auto" w:fill="D0CECE" w:themeFill="background2" w:themeFillShade="E6"/>
          </w:tcPr>
          <w:p w14:paraId="07F6782C" w14:textId="77777777" w:rsidR="002107B3" w:rsidRPr="00762B94" w:rsidRDefault="002107B3" w:rsidP="00AF4CC4">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56CE928" w14:textId="36BBD434" w:rsidR="002107B3" w:rsidRPr="00E230F5" w:rsidRDefault="002107B3" w:rsidP="00AF4CC4">
            <w:pPr>
              <w:jc w:val="center"/>
              <w:rPr>
                <w:rFonts w:cs="Arial"/>
                <w:color w:val="000000"/>
              </w:rPr>
            </w:pPr>
            <w:r>
              <w:rPr>
                <w:rFonts w:cs="Arial"/>
                <w:b/>
                <w:bCs/>
                <w:szCs w:val="24"/>
              </w:rPr>
              <w:t>PART</w:t>
            </w:r>
            <w:r w:rsidRPr="001636C0">
              <w:rPr>
                <w:rFonts w:cs="Arial"/>
                <w:b/>
                <w:bCs/>
                <w:szCs w:val="24"/>
              </w:rPr>
              <w:t xml:space="preserve"> </w:t>
            </w:r>
            <w:r>
              <w:rPr>
                <w:rFonts w:cs="Arial"/>
                <w:b/>
                <w:szCs w:val="24"/>
              </w:rPr>
              <w:t>2: PLE</w:t>
            </w:r>
            <w:r w:rsidR="00F93041">
              <w:rPr>
                <w:rFonts w:cs="Arial"/>
                <w:b/>
                <w:szCs w:val="24"/>
              </w:rPr>
              <w:t xml:space="preserve"> 1</w:t>
            </w:r>
          </w:p>
        </w:tc>
      </w:tr>
      <w:tr w:rsidR="002107B3" w:rsidRPr="00E42E76" w14:paraId="1B574C0F" w14:textId="77777777" w:rsidTr="00AF4C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4C32B236" w14:textId="77777777" w:rsidR="002107B3" w:rsidRPr="00E42E76" w:rsidRDefault="002107B3" w:rsidP="003D009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4FEBAC50" w14:textId="77777777" w:rsidR="002107B3" w:rsidRPr="00E42E76" w:rsidRDefault="002107B3" w:rsidP="00AF4CC4">
            <w:pPr>
              <w:jc w:val="both"/>
              <w:rPr>
                <w:rFonts w:cs="Arial"/>
                <w:b/>
                <w:szCs w:val="24"/>
              </w:rPr>
            </w:pPr>
          </w:p>
          <w:p w14:paraId="1F3E6C14" w14:textId="77777777" w:rsidR="002107B3" w:rsidRPr="00E42E76" w:rsidRDefault="002107B3" w:rsidP="00AF4CC4">
            <w:pPr>
              <w:jc w:val="both"/>
              <w:rPr>
                <w:rFonts w:cs="Arial"/>
                <w:b/>
                <w:szCs w:val="24"/>
              </w:rPr>
            </w:pPr>
          </w:p>
          <w:p w14:paraId="38C50E23" w14:textId="77777777" w:rsidR="002107B3" w:rsidRPr="00E42E76" w:rsidRDefault="002107B3" w:rsidP="00AF4CC4">
            <w:pPr>
              <w:jc w:val="both"/>
              <w:rPr>
                <w:rFonts w:cs="Arial"/>
                <w:b/>
                <w:szCs w:val="24"/>
              </w:rPr>
            </w:pPr>
          </w:p>
          <w:p w14:paraId="7ABC2A81" w14:textId="77777777" w:rsidR="002107B3" w:rsidRPr="00E42E76" w:rsidRDefault="002107B3" w:rsidP="00AF4CC4">
            <w:pPr>
              <w:jc w:val="both"/>
              <w:rPr>
                <w:rFonts w:cs="Arial"/>
                <w:b/>
                <w:szCs w:val="24"/>
              </w:rPr>
            </w:pPr>
          </w:p>
          <w:p w14:paraId="1FB7963E" w14:textId="77777777" w:rsidR="002107B3" w:rsidRPr="00E42E76" w:rsidRDefault="002107B3" w:rsidP="00AF4CC4">
            <w:pPr>
              <w:jc w:val="both"/>
              <w:rPr>
                <w:rFonts w:cs="Arial"/>
                <w:b/>
                <w:szCs w:val="24"/>
              </w:rPr>
            </w:pPr>
          </w:p>
          <w:p w14:paraId="610B9A45" w14:textId="77777777" w:rsidR="002107B3" w:rsidRPr="00E42E76" w:rsidRDefault="002107B3" w:rsidP="00AF4CC4">
            <w:pPr>
              <w:jc w:val="both"/>
              <w:rPr>
                <w:rFonts w:cs="Arial"/>
                <w:b/>
                <w:szCs w:val="24"/>
              </w:rPr>
            </w:pPr>
          </w:p>
          <w:p w14:paraId="152A296D" w14:textId="77777777" w:rsidR="002107B3" w:rsidRPr="00E42E76" w:rsidRDefault="002107B3" w:rsidP="00AF4CC4">
            <w:pPr>
              <w:jc w:val="both"/>
              <w:rPr>
                <w:rFonts w:cs="Arial"/>
                <w:b/>
                <w:szCs w:val="24"/>
              </w:rPr>
            </w:pPr>
          </w:p>
          <w:p w14:paraId="0D8404B5" w14:textId="77777777" w:rsidR="002107B3" w:rsidRDefault="002107B3" w:rsidP="00AF4CC4">
            <w:pPr>
              <w:jc w:val="both"/>
              <w:rPr>
                <w:rFonts w:cs="Arial"/>
                <w:b/>
                <w:szCs w:val="24"/>
              </w:rPr>
            </w:pPr>
          </w:p>
          <w:p w14:paraId="1CB53985" w14:textId="77777777" w:rsidR="002107B3" w:rsidRDefault="002107B3" w:rsidP="00AF4CC4">
            <w:pPr>
              <w:jc w:val="both"/>
              <w:rPr>
                <w:rFonts w:cs="Arial"/>
                <w:b/>
                <w:szCs w:val="24"/>
              </w:rPr>
            </w:pPr>
          </w:p>
          <w:p w14:paraId="2D6F5735" w14:textId="77777777" w:rsidR="002107B3" w:rsidRPr="00E42E76" w:rsidRDefault="002107B3" w:rsidP="00AF4CC4">
            <w:pPr>
              <w:jc w:val="both"/>
              <w:rPr>
                <w:rFonts w:cs="Arial"/>
                <w:b/>
                <w:szCs w:val="24"/>
              </w:rPr>
            </w:pPr>
          </w:p>
          <w:p w14:paraId="3D99AC83" w14:textId="19B2C631" w:rsidR="003728F8" w:rsidRPr="00E42E76" w:rsidRDefault="003728F8" w:rsidP="003D0098">
            <w:pPr>
              <w:rPr>
                <w:rFonts w:cs="Arial"/>
                <w:b/>
                <w:szCs w:val="24"/>
              </w:rPr>
            </w:pPr>
            <w:r>
              <w:rPr>
                <w:rFonts w:cs="Arial"/>
                <w:b/>
                <w:szCs w:val="24"/>
              </w:rPr>
              <w:t xml:space="preserve">Please </w:t>
            </w:r>
            <w:r w:rsidR="00AF355E">
              <w:rPr>
                <w:rFonts w:cs="Arial"/>
                <w:b/>
                <w:szCs w:val="24"/>
              </w:rPr>
              <w:t xml:space="preserve">review skills achieved to date and </w:t>
            </w:r>
            <w:r>
              <w:rPr>
                <w:rFonts w:cs="Arial"/>
                <w:b/>
                <w:szCs w:val="24"/>
              </w:rPr>
              <w:t>identify skills and procedures that could be achieved within area:</w:t>
            </w:r>
          </w:p>
          <w:p w14:paraId="237162CC" w14:textId="77777777" w:rsidR="002107B3" w:rsidRPr="00E42E76" w:rsidRDefault="002107B3" w:rsidP="00AF4CC4">
            <w:pPr>
              <w:jc w:val="both"/>
              <w:rPr>
                <w:rFonts w:cs="Arial"/>
                <w:b/>
                <w:szCs w:val="24"/>
              </w:rPr>
            </w:pPr>
          </w:p>
          <w:p w14:paraId="4FE7FE15" w14:textId="77777777" w:rsidR="002107B3" w:rsidRDefault="002107B3" w:rsidP="00AF4CC4">
            <w:pPr>
              <w:jc w:val="both"/>
              <w:rPr>
                <w:rFonts w:cs="Arial"/>
                <w:b/>
                <w:szCs w:val="24"/>
              </w:rPr>
            </w:pPr>
          </w:p>
          <w:p w14:paraId="120B3A88" w14:textId="77777777" w:rsidR="002107B3" w:rsidRDefault="002107B3" w:rsidP="00AF4CC4">
            <w:pPr>
              <w:jc w:val="both"/>
              <w:rPr>
                <w:rFonts w:cs="Arial"/>
                <w:b/>
                <w:szCs w:val="24"/>
              </w:rPr>
            </w:pPr>
          </w:p>
          <w:p w14:paraId="53D13125" w14:textId="77777777" w:rsidR="002107B3" w:rsidRPr="00E42E76" w:rsidRDefault="002107B3" w:rsidP="00AF4CC4">
            <w:pPr>
              <w:jc w:val="both"/>
              <w:rPr>
                <w:rFonts w:cs="Arial"/>
                <w:b/>
                <w:szCs w:val="24"/>
              </w:rPr>
            </w:pPr>
          </w:p>
        </w:tc>
      </w:tr>
      <w:tr w:rsidR="00832CE1" w:rsidRPr="00E230F5" w14:paraId="104CBA3B" w14:textId="77777777" w:rsidTr="00FC70B5">
        <w:tblPrEx>
          <w:tblLook w:val="04A0" w:firstRow="1" w:lastRow="0" w:firstColumn="1" w:lastColumn="0" w:noHBand="0" w:noVBand="1"/>
        </w:tblPrEx>
        <w:trPr>
          <w:trHeight w:val="1351"/>
        </w:trPr>
        <w:tc>
          <w:tcPr>
            <w:tcW w:w="2972" w:type="dxa"/>
            <w:shd w:val="clear" w:color="auto" w:fill="D0CECE" w:themeFill="background2" w:themeFillShade="E6"/>
          </w:tcPr>
          <w:p w14:paraId="64B6F14B" w14:textId="77777777" w:rsidR="00832CE1" w:rsidRDefault="00832CE1" w:rsidP="00832CE1">
            <w:pPr>
              <w:rPr>
                <w:rFonts w:cs="Arial"/>
              </w:rPr>
            </w:pPr>
            <w:r w:rsidRPr="00E230F5">
              <w:rPr>
                <w:rFonts w:cs="Arial"/>
                <w:bCs/>
              </w:rPr>
              <w:t>Date</w:t>
            </w:r>
            <w:r w:rsidRPr="00E230F5">
              <w:rPr>
                <w:rFonts w:cs="Arial"/>
              </w:rPr>
              <w:t xml:space="preserve"> </w:t>
            </w:r>
          </w:p>
          <w:p w14:paraId="47C079CB" w14:textId="5953A834" w:rsidR="00832CE1" w:rsidRPr="00E230F5" w:rsidRDefault="00832CE1" w:rsidP="00832CE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3E0D3CD5" w14:textId="77777777" w:rsidR="00832CE1" w:rsidRPr="00D7456B" w:rsidRDefault="00832CE1"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16C7F69E" w14:textId="00763397" w:rsidR="00832CE1" w:rsidRPr="00E230F5" w:rsidRDefault="00832CE1" w:rsidP="00FC70B5">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107B3" w:rsidRPr="00E230F5" w14:paraId="00D41AB3" w14:textId="77777777" w:rsidTr="00832CE1">
        <w:tblPrEx>
          <w:tblLook w:val="04A0" w:firstRow="1" w:lastRow="0" w:firstColumn="1" w:lastColumn="0" w:noHBand="0" w:noVBand="1"/>
        </w:tblPrEx>
        <w:tc>
          <w:tcPr>
            <w:tcW w:w="2972" w:type="dxa"/>
            <w:shd w:val="clear" w:color="auto" w:fill="D0CECE" w:themeFill="background2" w:themeFillShade="E6"/>
          </w:tcPr>
          <w:p w14:paraId="6A913110" w14:textId="77777777" w:rsidR="002107B3" w:rsidRPr="00121419" w:rsidRDefault="002107B3" w:rsidP="00AF4CC4">
            <w:pPr>
              <w:spacing w:after="0"/>
              <w:rPr>
                <w:rFonts w:cs="Arial"/>
              </w:rPr>
            </w:pPr>
            <w:r w:rsidRPr="00121419">
              <w:rPr>
                <w:rFonts w:cs="Arial"/>
                <w:szCs w:val="24"/>
              </w:rPr>
              <w:t>Agreed date for next meeting</w:t>
            </w:r>
            <w:r>
              <w:rPr>
                <w:rFonts w:cs="Arial"/>
                <w:szCs w:val="24"/>
              </w:rPr>
              <w:t>s</w:t>
            </w:r>
          </w:p>
        </w:tc>
        <w:tc>
          <w:tcPr>
            <w:tcW w:w="3260" w:type="dxa"/>
            <w:shd w:val="clear" w:color="auto" w:fill="D0CECE" w:themeFill="background2" w:themeFillShade="E6"/>
            <w:vAlign w:val="center"/>
          </w:tcPr>
          <w:p w14:paraId="5F142587" w14:textId="77777777" w:rsidR="002107B3" w:rsidRPr="00D7456B" w:rsidRDefault="002107B3" w:rsidP="00D7456B">
            <w:pPr>
              <w:spacing w:before="120"/>
              <w:rPr>
                <w:b/>
              </w:rPr>
            </w:pPr>
            <w:r w:rsidRPr="00D7456B">
              <w:rPr>
                <w:b/>
              </w:rPr>
              <w:t>Interim:</w:t>
            </w:r>
          </w:p>
        </w:tc>
        <w:tc>
          <w:tcPr>
            <w:tcW w:w="3090" w:type="dxa"/>
            <w:shd w:val="clear" w:color="auto" w:fill="D0CECE" w:themeFill="background2" w:themeFillShade="E6"/>
            <w:vAlign w:val="center"/>
          </w:tcPr>
          <w:p w14:paraId="22F08968" w14:textId="77777777" w:rsidR="002107B3" w:rsidRPr="00121419" w:rsidRDefault="002107B3" w:rsidP="00AF4CC4">
            <w:pPr>
              <w:spacing w:after="0"/>
              <w:rPr>
                <w:rFonts w:cs="Arial"/>
                <w:b/>
                <w:bCs/>
                <w:szCs w:val="24"/>
              </w:rPr>
            </w:pPr>
            <w:r>
              <w:rPr>
                <w:rFonts w:cs="Arial"/>
                <w:b/>
                <w:bCs/>
                <w:szCs w:val="24"/>
              </w:rPr>
              <w:t>Final:</w:t>
            </w:r>
          </w:p>
        </w:tc>
      </w:tr>
    </w:tbl>
    <w:p w14:paraId="6410F62E" w14:textId="77777777" w:rsidR="002107B3" w:rsidRDefault="002107B3" w:rsidP="002107B3">
      <w:pPr>
        <w:rPr>
          <w:rFonts w:cs="Arial"/>
          <w:b/>
          <w:szCs w:val="24"/>
        </w:rPr>
        <w:sectPr w:rsidR="002107B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3261"/>
        <w:gridCol w:w="1574"/>
        <w:gridCol w:w="1577"/>
      </w:tblGrid>
      <w:tr w:rsidR="003728F8" w:rsidRPr="00976FB9" w14:paraId="0673F420"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3BB4FD" w14:textId="77777777" w:rsidR="003728F8" w:rsidRPr="00976FB9" w:rsidRDefault="003728F8" w:rsidP="003728F8">
            <w:pPr>
              <w:jc w:val="center"/>
              <w:rPr>
                <w:rFonts w:cs="Arial"/>
                <w:b/>
                <w:caps/>
                <w:szCs w:val="24"/>
              </w:rPr>
            </w:pPr>
            <w:r w:rsidRPr="00976FB9">
              <w:rPr>
                <w:rFonts w:cs="Arial"/>
                <w:b/>
                <w:caps/>
                <w:szCs w:val="24"/>
              </w:rPr>
              <w:t>INTERIM FEEDBACK MEETING</w:t>
            </w:r>
          </w:p>
          <w:p w14:paraId="01572004" w14:textId="53C156CF" w:rsidR="003728F8" w:rsidRPr="00976FB9" w:rsidRDefault="003728F8" w:rsidP="003728F8">
            <w:pPr>
              <w:jc w:val="center"/>
              <w:rPr>
                <w:rFonts w:cs="Arial"/>
                <w:b/>
                <w:caps/>
                <w:szCs w:val="24"/>
              </w:rPr>
            </w:pPr>
            <w:r w:rsidRPr="00976FB9">
              <w:rPr>
                <w:rFonts w:cs="Arial"/>
                <w:b/>
                <w:bCs/>
                <w:szCs w:val="24"/>
              </w:rPr>
              <w:t xml:space="preserve">PART </w:t>
            </w:r>
            <w:r w:rsidRPr="00976FB9">
              <w:rPr>
                <w:rFonts w:cs="Arial"/>
                <w:b/>
                <w:szCs w:val="24"/>
              </w:rPr>
              <w:t>2: PLE</w:t>
            </w:r>
            <w:r w:rsidR="00F93041">
              <w:rPr>
                <w:rFonts w:cs="Arial"/>
                <w:b/>
                <w:szCs w:val="24"/>
              </w:rPr>
              <w:t xml:space="preserve"> 1</w:t>
            </w:r>
          </w:p>
        </w:tc>
      </w:tr>
      <w:tr w:rsidR="003728F8" w:rsidRPr="00976FB9" w14:paraId="51386756" w14:textId="77777777" w:rsidTr="00AF4CC4">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55E07BF4" w14:textId="68F94344" w:rsidR="003728F8" w:rsidRPr="00976FB9" w:rsidRDefault="003728F8" w:rsidP="003728F8">
            <w:pPr>
              <w:widowControl w:val="0"/>
              <w:autoSpaceDE w:val="0"/>
              <w:autoSpaceDN w:val="0"/>
              <w:adjustRightInd w:val="0"/>
              <w:rPr>
                <w:rFonts w:eastAsia="Times New Roman" w:cs="Arial"/>
                <w:szCs w:val="24"/>
              </w:rPr>
            </w:pPr>
            <w:r w:rsidRPr="00976FB9">
              <w:rPr>
                <w:rFonts w:eastAsia="Times New Roman" w:cs="Arial"/>
                <w:szCs w:val="24"/>
              </w:rPr>
              <w:t xml:space="preserve">Practice </w:t>
            </w:r>
            <w:r w:rsidR="002B345A" w:rsidRPr="00976FB9">
              <w:rPr>
                <w:rFonts w:eastAsia="Times New Roman" w:cs="Arial"/>
                <w:szCs w:val="24"/>
              </w:rPr>
              <w:t xml:space="preserve">Supervisor’s </w:t>
            </w:r>
            <w:r w:rsidRPr="00976FB9">
              <w:rPr>
                <w:rFonts w:eastAsia="Times New Roman" w:cs="Arial"/>
                <w:szCs w:val="24"/>
              </w:rPr>
              <w:t xml:space="preserve">comments (please refer to the associated proficiencies for each platform to inform your discussion with the student and comments): </w:t>
            </w:r>
          </w:p>
          <w:p w14:paraId="20003129" w14:textId="77777777" w:rsidR="003728F8" w:rsidRPr="00D7456B" w:rsidRDefault="003728F8" w:rsidP="00D7456B">
            <w:pPr>
              <w:rPr>
                <w:b/>
              </w:rPr>
            </w:pPr>
            <w:r w:rsidRPr="00D7456B">
              <w:rPr>
                <w:b/>
              </w:rPr>
              <w:t>Platform 1: Being an accountable professional</w:t>
            </w:r>
          </w:p>
          <w:p w14:paraId="426AAC7D" w14:textId="77777777" w:rsidR="003728F8" w:rsidRPr="00976FB9" w:rsidRDefault="003728F8" w:rsidP="003728F8">
            <w:pPr>
              <w:rPr>
                <w:szCs w:val="24"/>
                <w:lang w:eastAsia="x-none"/>
              </w:rPr>
            </w:pPr>
          </w:p>
          <w:p w14:paraId="116812E7" w14:textId="77777777" w:rsidR="003728F8" w:rsidRPr="00976FB9" w:rsidRDefault="003728F8" w:rsidP="003728F8">
            <w:pPr>
              <w:rPr>
                <w:szCs w:val="24"/>
                <w:lang w:eastAsia="x-none"/>
              </w:rPr>
            </w:pPr>
          </w:p>
          <w:p w14:paraId="60A9D313" w14:textId="77777777" w:rsidR="003728F8" w:rsidRPr="00976FB9" w:rsidRDefault="003728F8" w:rsidP="003728F8">
            <w:pPr>
              <w:rPr>
                <w:szCs w:val="24"/>
                <w:lang w:eastAsia="x-none"/>
              </w:rPr>
            </w:pPr>
          </w:p>
          <w:p w14:paraId="6E1371B7" w14:textId="77777777" w:rsidR="003728F8" w:rsidRPr="00976FB9" w:rsidRDefault="003728F8" w:rsidP="003728F8">
            <w:pPr>
              <w:rPr>
                <w:szCs w:val="24"/>
                <w:lang w:eastAsia="x-none"/>
              </w:rPr>
            </w:pPr>
          </w:p>
          <w:p w14:paraId="7AFE764F"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2: Promoting health and preventing ill health</w:t>
            </w:r>
          </w:p>
          <w:p w14:paraId="0F0DA638" w14:textId="77777777" w:rsidR="003728F8" w:rsidRPr="00976FB9" w:rsidRDefault="003728F8" w:rsidP="003728F8">
            <w:pPr>
              <w:autoSpaceDE w:val="0"/>
              <w:autoSpaceDN w:val="0"/>
              <w:adjustRightInd w:val="0"/>
              <w:rPr>
                <w:rFonts w:cs="Arial"/>
                <w:bCs/>
                <w:szCs w:val="24"/>
              </w:rPr>
            </w:pPr>
          </w:p>
          <w:p w14:paraId="19AE6D04" w14:textId="77777777" w:rsidR="003728F8" w:rsidRPr="00976FB9" w:rsidRDefault="003728F8" w:rsidP="003728F8">
            <w:pPr>
              <w:autoSpaceDE w:val="0"/>
              <w:autoSpaceDN w:val="0"/>
              <w:adjustRightInd w:val="0"/>
              <w:rPr>
                <w:rFonts w:cs="Arial"/>
                <w:bCs/>
                <w:szCs w:val="24"/>
              </w:rPr>
            </w:pPr>
          </w:p>
          <w:p w14:paraId="5398EE8B" w14:textId="77777777" w:rsidR="003728F8" w:rsidRPr="00976FB9" w:rsidRDefault="003728F8" w:rsidP="003728F8">
            <w:pPr>
              <w:autoSpaceDE w:val="0"/>
              <w:autoSpaceDN w:val="0"/>
              <w:adjustRightInd w:val="0"/>
              <w:rPr>
                <w:rFonts w:cs="Arial"/>
                <w:bCs/>
                <w:szCs w:val="24"/>
              </w:rPr>
            </w:pPr>
          </w:p>
          <w:p w14:paraId="2D043E43" w14:textId="77777777" w:rsidR="003728F8" w:rsidRPr="00976FB9" w:rsidRDefault="003728F8" w:rsidP="003728F8">
            <w:pPr>
              <w:autoSpaceDE w:val="0"/>
              <w:autoSpaceDN w:val="0"/>
              <w:adjustRightInd w:val="0"/>
              <w:rPr>
                <w:rFonts w:cs="Arial"/>
                <w:b/>
                <w:bCs/>
                <w:szCs w:val="24"/>
              </w:rPr>
            </w:pPr>
          </w:p>
          <w:p w14:paraId="16D55C2C"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3: Assessing needs and planning care</w:t>
            </w:r>
          </w:p>
          <w:p w14:paraId="123DB092" w14:textId="77777777" w:rsidR="003728F8" w:rsidRPr="00976FB9" w:rsidRDefault="003728F8" w:rsidP="003728F8">
            <w:pPr>
              <w:autoSpaceDE w:val="0"/>
              <w:autoSpaceDN w:val="0"/>
              <w:adjustRightInd w:val="0"/>
              <w:rPr>
                <w:rFonts w:cs="Arial"/>
                <w:bCs/>
                <w:szCs w:val="24"/>
              </w:rPr>
            </w:pPr>
          </w:p>
          <w:p w14:paraId="63AB876F" w14:textId="77777777" w:rsidR="003728F8" w:rsidRPr="00976FB9" w:rsidRDefault="003728F8" w:rsidP="003728F8">
            <w:pPr>
              <w:autoSpaceDE w:val="0"/>
              <w:autoSpaceDN w:val="0"/>
              <w:adjustRightInd w:val="0"/>
              <w:rPr>
                <w:rFonts w:cs="Arial"/>
                <w:bCs/>
                <w:szCs w:val="24"/>
              </w:rPr>
            </w:pPr>
          </w:p>
          <w:p w14:paraId="4677A895" w14:textId="77777777" w:rsidR="003728F8" w:rsidRPr="00976FB9" w:rsidRDefault="003728F8" w:rsidP="003728F8">
            <w:pPr>
              <w:autoSpaceDE w:val="0"/>
              <w:autoSpaceDN w:val="0"/>
              <w:adjustRightInd w:val="0"/>
              <w:rPr>
                <w:rFonts w:cs="Arial"/>
                <w:bCs/>
                <w:szCs w:val="24"/>
              </w:rPr>
            </w:pPr>
          </w:p>
          <w:p w14:paraId="778B2E3F" w14:textId="77777777" w:rsidR="003728F8" w:rsidRPr="00976FB9" w:rsidRDefault="003728F8" w:rsidP="003728F8">
            <w:pPr>
              <w:autoSpaceDE w:val="0"/>
              <w:autoSpaceDN w:val="0"/>
              <w:adjustRightInd w:val="0"/>
              <w:rPr>
                <w:rFonts w:cs="Arial"/>
                <w:b/>
                <w:bCs/>
                <w:szCs w:val="24"/>
              </w:rPr>
            </w:pPr>
          </w:p>
          <w:p w14:paraId="317A2A16" w14:textId="77777777" w:rsidR="003728F8" w:rsidRPr="00976FB9" w:rsidRDefault="003728F8" w:rsidP="003728F8">
            <w:pPr>
              <w:rPr>
                <w:rFonts w:cs="Arial"/>
                <w:b/>
                <w:bCs/>
                <w:szCs w:val="24"/>
              </w:rPr>
            </w:pPr>
            <w:r w:rsidRPr="00976FB9">
              <w:rPr>
                <w:rFonts w:cs="Arial"/>
                <w:b/>
                <w:bCs/>
                <w:szCs w:val="24"/>
              </w:rPr>
              <w:t>Platform 4: Providing and evaluating care</w:t>
            </w:r>
          </w:p>
          <w:p w14:paraId="36AD69EE" w14:textId="77777777" w:rsidR="003728F8" w:rsidRPr="00976FB9" w:rsidRDefault="003728F8" w:rsidP="003728F8">
            <w:pPr>
              <w:rPr>
                <w:rFonts w:cs="Arial"/>
                <w:bCs/>
                <w:szCs w:val="24"/>
              </w:rPr>
            </w:pPr>
          </w:p>
          <w:p w14:paraId="35C5A46E" w14:textId="77777777" w:rsidR="003728F8" w:rsidRPr="00976FB9" w:rsidRDefault="003728F8" w:rsidP="003728F8">
            <w:pPr>
              <w:rPr>
                <w:rFonts w:cs="Arial"/>
                <w:bCs/>
                <w:szCs w:val="24"/>
              </w:rPr>
            </w:pPr>
          </w:p>
          <w:p w14:paraId="7A41E90C" w14:textId="77777777" w:rsidR="003728F8" w:rsidRPr="00976FB9" w:rsidRDefault="003728F8" w:rsidP="003728F8">
            <w:pPr>
              <w:rPr>
                <w:rFonts w:cs="Arial"/>
                <w:bCs/>
                <w:szCs w:val="24"/>
              </w:rPr>
            </w:pPr>
          </w:p>
          <w:p w14:paraId="4D967070" w14:textId="77777777" w:rsidR="003728F8" w:rsidRPr="00976FB9" w:rsidRDefault="003728F8" w:rsidP="003728F8">
            <w:pPr>
              <w:rPr>
                <w:rFonts w:cs="Arial"/>
                <w:b/>
                <w:bCs/>
                <w:szCs w:val="24"/>
              </w:rPr>
            </w:pPr>
          </w:p>
          <w:p w14:paraId="1F6454ED" w14:textId="77777777" w:rsidR="003728F8" w:rsidRPr="00976FB9" w:rsidRDefault="003728F8" w:rsidP="003728F8">
            <w:pPr>
              <w:rPr>
                <w:rFonts w:cs="Arial"/>
                <w:b/>
                <w:bCs/>
                <w:szCs w:val="24"/>
              </w:rPr>
            </w:pPr>
            <w:r w:rsidRPr="00976FB9">
              <w:rPr>
                <w:rFonts w:cs="Arial"/>
                <w:b/>
                <w:bCs/>
                <w:szCs w:val="24"/>
              </w:rPr>
              <w:t>Platform 5: Leading and managing nursing care and working in teams</w:t>
            </w:r>
          </w:p>
          <w:p w14:paraId="671AD293" w14:textId="77777777" w:rsidR="003728F8" w:rsidRPr="00976FB9" w:rsidRDefault="003728F8" w:rsidP="003728F8">
            <w:pPr>
              <w:rPr>
                <w:rFonts w:cs="Arial"/>
                <w:bCs/>
                <w:szCs w:val="24"/>
              </w:rPr>
            </w:pPr>
          </w:p>
          <w:p w14:paraId="0B0D4060" w14:textId="77777777" w:rsidR="003728F8" w:rsidRPr="00976FB9" w:rsidRDefault="003728F8" w:rsidP="003728F8">
            <w:pPr>
              <w:rPr>
                <w:rFonts w:cs="Arial"/>
                <w:bCs/>
                <w:szCs w:val="24"/>
              </w:rPr>
            </w:pPr>
          </w:p>
          <w:p w14:paraId="166B56BA" w14:textId="77777777" w:rsidR="003728F8" w:rsidRPr="00976FB9" w:rsidRDefault="003728F8" w:rsidP="003728F8">
            <w:pPr>
              <w:rPr>
                <w:rFonts w:cs="Arial"/>
                <w:bCs/>
                <w:szCs w:val="24"/>
              </w:rPr>
            </w:pPr>
          </w:p>
          <w:p w14:paraId="173F0708" w14:textId="77777777" w:rsidR="004237E5" w:rsidRDefault="004237E5" w:rsidP="003728F8">
            <w:pPr>
              <w:rPr>
                <w:rFonts w:cs="Arial"/>
                <w:b/>
                <w:bCs/>
                <w:szCs w:val="24"/>
              </w:rPr>
            </w:pPr>
          </w:p>
          <w:p w14:paraId="0561DCFF" w14:textId="38EA800B" w:rsidR="003728F8" w:rsidRPr="00976FB9" w:rsidRDefault="003728F8" w:rsidP="003728F8">
            <w:pPr>
              <w:rPr>
                <w:rFonts w:cs="Arial"/>
                <w:b/>
                <w:bCs/>
                <w:szCs w:val="24"/>
              </w:rPr>
            </w:pPr>
            <w:r w:rsidRPr="00976FB9">
              <w:rPr>
                <w:rFonts w:cs="Arial"/>
                <w:b/>
                <w:bCs/>
                <w:szCs w:val="24"/>
              </w:rPr>
              <w:t>Platform 6: Improving safety and quality of care</w:t>
            </w:r>
          </w:p>
          <w:p w14:paraId="1667CC60" w14:textId="77777777" w:rsidR="003728F8" w:rsidRPr="00976FB9" w:rsidRDefault="003728F8" w:rsidP="003728F8">
            <w:pPr>
              <w:rPr>
                <w:rFonts w:cs="Arial"/>
                <w:bCs/>
                <w:szCs w:val="24"/>
              </w:rPr>
            </w:pPr>
          </w:p>
          <w:p w14:paraId="27183905" w14:textId="77777777" w:rsidR="003728F8" w:rsidRPr="00976FB9" w:rsidRDefault="003728F8" w:rsidP="003728F8">
            <w:pPr>
              <w:rPr>
                <w:rFonts w:cs="Arial"/>
                <w:bCs/>
                <w:szCs w:val="24"/>
              </w:rPr>
            </w:pPr>
          </w:p>
          <w:p w14:paraId="67504CDB" w14:textId="77777777" w:rsidR="003728F8" w:rsidRPr="00976FB9" w:rsidRDefault="003728F8" w:rsidP="003728F8">
            <w:pPr>
              <w:rPr>
                <w:rFonts w:cs="Arial"/>
                <w:bCs/>
                <w:szCs w:val="24"/>
              </w:rPr>
            </w:pPr>
          </w:p>
          <w:p w14:paraId="0EA157CF" w14:textId="77777777" w:rsidR="003728F8" w:rsidRPr="00976FB9" w:rsidRDefault="003728F8" w:rsidP="003728F8">
            <w:pPr>
              <w:rPr>
                <w:rFonts w:cs="Arial"/>
                <w:b/>
                <w:bCs/>
                <w:szCs w:val="24"/>
              </w:rPr>
            </w:pPr>
          </w:p>
          <w:p w14:paraId="5EB26967" w14:textId="77777777" w:rsidR="003728F8" w:rsidRPr="00976FB9" w:rsidRDefault="003728F8" w:rsidP="003728F8">
            <w:pPr>
              <w:rPr>
                <w:rFonts w:cs="Arial"/>
                <w:b/>
                <w:bCs/>
                <w:szCs w:val="24"/>
              </w:rPr>
            </w:pPr>
            <w:r w:rsidRPr="00976FB9">
              <w:rPr>
                <w:rFonts w:cs="Arial"/>
                <w:b/>
                <w:bCs/>
                <w:szCs w:val="24"/>
              </w:rPr>
              <w:t>Platform 7: Coordinating care</w:t>
            </w:r>
          </w:p>
          <w:p w14:paraId="7D828003" w14:textId="77777777" w:rsidR="003728F8" w:rsidRPr="00976FB9" w:rsidRDefault="003728F8" w:rsidP="003728F8">
            <w:pPr>
              <w:rPr>
                <w:rFonts w:cs="Arial"/>
                <w:szCs w:val="24"/>
              </w:rPr>
            </w:pPr>
          </w:p>
          <w:p w14:paraId="1275ED00" w14:textId="77777777" w:rsidR="003728F8" w:rsidRPr="00976FB9" w:rsidRDefault="003728F8" w:rsidP="003728F8">
            <w:pPr>
              <w:rPr>
                <w:rFonts w:cs="Arial"/>
                <w:szCs w:val="24"/>
              </w:rPr>
            </w:pPr>
          </w:p>
          <w:p w14:paraId="5111E0DB" w14:textId="77777777" w:rsidR="003728F8" w:rsidRPr="00976FB9" w:rsidRDefault="003728F8" w:rsidP="003728F8">
            <w:pPr>
              <w:rPr>
                <w:rFonts w:cs="Arial"/>
                <w:szCs w:val="24"/>
              </w:rPr>
            </w:pPr>
          </w:p>
          <w:p w14:paraId="35EC12D1" w14:textId="77777777" w:rsidR="003728F8" w:rsidRPr="00976FB9" w:rsidRDefault="003728F8" w:rsidP="003728F8">
            <w:pPr>
              <w:rPr>
                <w:rFonts w:cs="Arial"/>
                <w:szCs w:val="24"/>
              </w:rPr>
            </w:pPr>
          </w:p>
          <w:p w14:paraId="3C9AACEC"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14E8C123" w14:textId="77777777" w:rsidR="003728F8" w:rsidRPr="00976FB9" w:rsidRDefault="003728F8" w:rsidP="003728F8">
            <w:pPr>
              <w:widowControl w:val="0"/>
              <w:autoSpaceDE w:val="0"/>
              <w:autoSpaceDN w:val="0"/>
              <w:adjustRightInd w:val="0"/>
              <w:rPr>
                <w:rFonts w:eastAsia="Times New Roman" w:cs="Arial"/>
                <w:b/>
                <w:szCs w:val="24"/>
              </w:rPr>
            </w:pPr>
          </w:p>
          <w:p w14:paraId="404628AB" w14:textId="77777777" w:rsidR="003728F8" w:rsidRPr="00976FB9" w:rsidRDefault="003728F8" w:rsidP="003728F8">
            <w:pPr>
              <w:widowControl w:val="0"/>
              <w:autoSpaceDE w:val="0"/>
              <w:autoSpaceDN w:val="0"/>
              <w:adjustRightInd w:val="0"/>
              <w:rPr>
                <w:rFonts w:eastAsia="Times New Roman" w:cs="Arial"/>
                <w:b/>
                <w:szCs w:val="24"/>
              </w:rPr>
            </w:pPr>
          </w:p>
          <w:p w14:paraId="5E92F080" w14:textId="77777777" w:rsidR="003728F8" w:rsidRPr="00976FB9" w:rsidRDefault="003728F8" w:rsidP="003728F8">
            <w:pPr>
              <w:widowControl w:val="0"/>
              <w:autoSpaceDE w:val="0"/>
              <w:autoSpaceDN w:val="0"/>
              <w:adjustRightInd w:val="0"/>
              <w:rPr>
                <w:rFonts w:eastAsia="Times New Roman" w:cs="Arial"/>
                <w:b/>
                <w:szCs w:val="24"/>
              </w:rPr>
            </w:pPr>
          </w:p>
          <w:p w14:paraId="10F63ABF" w14:textId="77777777" w:rsidR="003728F8" w:rsidRPr="00976FB9" w:rsidRDefault="003728F8" w:rsidP="003728F8">
            <w:pPr>
              <w:widowControl w:val="0"/>
              <w:autoSpaceDE w:val="0"/>
              <w:autoSpaceDN w:val="0"/>
              <w:adjustRightInd w:val="0"/>
              <w:rPr>
                <w:rFonts w:eastAsia="Times New Roman"/>
                <w:szCs w:val="24"/>
              </w:rPr>
            </w:pPr>
          </w:p>
        </w:tc>
      </w:tr>
      <w:tr w:rsidR="003728F8" w:rsidRPr="00976FB9" w14:paraId="3CD5150B" w14:textId="77777777" w:rsidTr="00AF4CC4">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46214A2C"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06275480" w14:textId="2B6FBE31" w:rsidR="003728F8" w:rsidRPr="00976FB9" w:rsidRDefault="003728F8" w:rsidP="003728F8">
            <w:pPr>
              <w:widowControl w:val="0"/>
              <w:autoSpaceDE w:val="0"/>
              <w:autoSpaceDN w:val="0"/>
              <w:adjustRightInd w:val="0"/>
              <w:rPr>
                <w:rFonts w:eastAsia="Times New Roman" w:cs="Arial"/>
                <w:b/>
                <w:szCs w:val="24"/>
              </w:rPr>
            </w:pPr>
          </w:p>
          <w:p w14:paraId="78E01A0A" w14:textId="77777777" w:rsidR="008569EF" w:rsidRPr="00976FB9" w:rsidRDefault="008569EF" w:rsidP="003728F8">
            <w:pPr>
              <w:widowControl w:val="0"/>
              <w:autoSpaceDE w:val="0"/>
              <w:autoSpaceDN w:val="0"/>
              <w:adjustRightInd w:val="0"/>
              <w:rPr>
                <w:rFonts w:eastAsia="Times New Roman" w:cs="Arial"/>
                <w:b/>
                <w:szCs w:val="24"/>
              </w:rPr>
            </w:pPr>
          </w:p>
          <w:p w14:paraId="661132C1" w14:textId="77777777" w:rsidR="003728F8" w:rsidRPr="00976FB9" w:rsidRDefault="003728F8" w:rsidP="003728F8">
            <w:pPr>
              <w:widowControl w:val="0"/>
              <w:autoSpaceDE w:val="0"/>
              <w:autoSpaceDN w:val="0"/>
              <w:adjustRightInd w:val="0"/>
              <w:rPr>
                <w:rFonts w:eastAsia="Times New Roman" w:cs="Arial"/>
                <w:b/>
                <w:szCs w:val="24"/>
              </w:rPr>
            </w:pPr>
          </w:p>
        </w:tc>
      </w:tr>
      <w:tr w:rsidR="003728F8" w:rsidRPr="00976FB9" w14:paraId="2037D08E" w14:textId="77777777" w:rsidTr="00832CE1">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5595154C" w14:textId="4C5F75BF"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w:t>
            </w:r>
            <w:r w:rsidR="000B4EE8" w:rsidRPr="00976FB9">
              <w:rPr>
                <w:rFonts w:eastAsia="Times New Roman" w:cs="Arial"/>
                <w:b/>
                <w:szCs w:val="24"/>
              </w:rPr>
              <w:t xml:space="preserve">Practice </w:t>
            </w:r>
            <w:r w:rsidR="000B4EE8">
              <w:rPr>
                <w:rFonts w:eastAsia="Times New Roman" w:cs="Arial"/>
                <w:b/>
                <w:szCs w:val="24"/>
              </w:rPr>
              <w:t xml:space="preserve">Assessor </w:t>
            </w:r>
            <w:r w:rsidR="000B4EE8" w:rsidRPr="00976FB9">
              <w:rPr>
                <w:rFonts w:eastAsia="Times New Roman" w:cs="Arial"/>
                <w:b/>
                <w:szCs w:val="24"/>
              </w:rPr>
              <w:t>and/or Academic Assessor</w:t>
            </w:r>
            <w:r w:rsidRPr="00976FB9">
              <w:rPr>
                <w:rFonts w:eastAsia="Times New Roman" w:cs="Arial"/>
                <w:b/>
                <w:szCs w:val="24"/>
              </w:rPr>
              <w:t xml:space="preserve">?      </w:t>
            </w:r>
          </w:p>
        </w:tc>
        <w:tc>
          <w:tcPr>
            <w:tcW w:w="1574" w:type="dxa"/>
            <w:tcBorders>
              <w:top w:val="single" w:sz="4" w:space="0" w:color="auto"/>
              <w:left w:val="single" w:sz="4" w:space="0" w:color="auto"/>
              <w:bottom w:val="single" w:sz="4" w:space="0" w:color="auto"/>
              <w:right w:val="single" w:sz="4" w:space="0" w:color="auto"/>
            </w:tcBorders>
          </w:tcPr>
          <w:p w14:paraId="535ED754"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8779FBB"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3728F8" w:rsidRPr="00976FB9" w14:paraId="74788335" w14:textId="77777777" w:rsidTr="00832CE1">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1848A8BC" w14:textId="60B13547" w:rsidR="003728F8" w:rsidRPr="00976FB9" w:rsidRDefault="003728F8" w:rsidP="003728F8">
            <w:pPr>
              <w:widowControl w:val="0"/>
              <w:autoSpaceDE w:val="0"/>
              <w:autoSpaceDN w:val="0"/>
              <w:adjustRightInd w:val="0"/>
              <w:rPr>
                <w:rFonts w:eastAsia="Times New Roman" w:cs="Arial"/>
                <w:b/>
                <w:color w:val="FF0000"/>
                <w:szCs w:val="24"/>
              </w:rPr>
            </w:pPr>
            <w:r w:rsidRPr="00976FB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367E0346"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B505924"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832CE1" w:rsidRPr="00976FB9" w14:paraId="1BB875BD" w14:textId="77777777" w:rsidTr="00FC70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77"/>
        </w:trPr>
        <w:tc>
          <w:tcPr>
            <w:tcW w:w="2830" w:type="dxa"/>
            <w:shd w:val="clear" w:color="auto" w:fill="D0CECE" w:themeFill="background2" w:themeFillShade="E6"/>
          </w:tcPr>
          <w:p w14:paraId="3A1F1245" w14:textId="77777777" w:rsidR="00832CE1" w:rsidRPr="00976FB9" w:rsidRDefault="00832CE1" w:rsidP="00832CE1">
            <w:pPr>
              <w:rPr>
                <w:rFonts w:cs="Arial"/>
                <w:szCs w:val="24"/>
              </w:rPr>
            </w:pPr>
            <w:r w:rsidRPr="00976FB9">
              <w:rPr>
                <w:rFonts w:cs="Arial"/>
                <w:bCs/>
                <w:szCs w:val="24"/>
              </w:rPr>
              <w:t>Date</w:t>
            </w:r>
            <w:r w:rsidRPr="00976FB9">
              <w:rPr>
                <w:rFonts w:cs="Arial"/>
                <w:szCs w:val="24"/>
              </w:rPr>
              <w:t xml:space="preserve"> </w:t>
            </w:r>
          </w:p>
          <w:p w14:paraId="31B3F1D8" w14:textId="550CB536" w:rsidR="00832CE1" w:rsidRPr="00976FB9" w:rsidRDefault="00832CE1" w:rsidP="00832CE1">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261" w:type="dxa"/>
            <w:shd w:val="clear" w:color="auto" w:fill="D0CECE" w:themeFill="background2" w:themeFillShade="E6"/>
          </w:tcPr>
          <w:p w14:paraId="5F51B9D8" w14:textId="77777777" w:rsidR="00832CE1" w:rsidRPr="00D7456B" w:rsidRDefault="00832CE1" w:rsidP="00D7456B">
            <w:pPr>
              <w:rPr>
                <w:rFonts w:cs="Arial"/>
                <w:i/>
              </w:rPr>
            </w:pPr>
            <w:r w:rsidRPr="00D7456B">
              <w:rPr>
                <w:i/>
              </w:rPr>
              <w:t>Student Signature</w:t>
            </w:r>
            <w:r w:rsidRPr="00D7456B">
              <w:rPr>
                <w:rFonts w:cs="Arial"/>
                <w:i/>
              </w:rPr>
              <w:t>:</w:t>
            </w:r>
          </w:p>
        </w:tc>
        <w:tc>
          <w:tcPr>
            <w:tcW w:w="3151" w:type="dxa"/>
            <w:gridSpan w:val="2"/>
            <w:shd w:val="clear" w:color="auto" w:fill="D0CECE" w:themeFill="background2" w:themeFillShade="E6"/>
          </w:tcPr>
          <w:p w14:paraId="706CDF1E" w14:textId="7E040D7F" w:rsidR="00832CE1" w:rsidRPr="00976FB9" w:rsidRDefault="00832CE1" w:rsidP="00FC70B5">
            <w:pPr>
              <w:rPr>
                <w:rFonts w:cs="Arial"/>
                <w:bCs/>
                <w:szCs w:val="24"/>
              </w:rPr>
            </w:pPr>
            <w:r w:rsidRPr="00976FB9">
              <w:rPr>
                <w:rFonts w:cs="Arial"/>
                <w:bCs/>
                <w:i/>
                <w:szCs w:val="24"/>
              </w:rPr>
              <w:t>Practice Supervisor and/or Assessor Signature:</w:t>
            </w:r>
          </w:p>
        </w:tc>
      </w:tr>
    </w:tbl>
    <w:p w14:paraId="0E89A69C" w14:textId="77777777" w:rsidR="002107B3" w:rsidRDefault="002107B3" w:rsidP="002107B3">
      <w:pPr>
        <w:jc w:val="center"/>
        <w:rPr>
          <w:rFonts w:cs="Arial"/>
          <w:b/>
          <w:szCs w:val="24"/>
        </w:rPr>
        <w:sectPr w:rsidR="002107B3" w:rsidSect="009F2229">
          <w:pgSz w:w="11906" w:h="16838"/>
          <w:pgMar w:top="1418" w:right="1418" w:bottom="1418" w:left="1418" w:header="708" w:footer="708" w:gutter="0"/>
          <w:cols w:space="708"/>
          <w:docGrid w:linePitch="360"/>
        </w:sect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83"/>
        <w:gridCol w:w="1156"/>
        <w:gridCol w:w="1242"/>
        <w:gridCol w:w="721"/>
        <w:gridCol w:w="508"/>
        <w:gridCol w:w="1259"/>
        <w:gridCol w:w="1216"/>
      </w:tblGrid>
      <w:tr w:rsidR="002107B3" w:rsidRPr="00976FB9" w14:paraId="7F7CCC71" w14:textId="77777777" w:rsidTr="00075E76">
        <w:trPr>
          <w:trHeight w:val="835"/>
        </w:trPr>
        <w:tc>
          <w:tcPr>
            <w:tcW w:w="9074" w:type="dxa"/>
            <w:gridSpan w:val="8"/>
            <w:tcBorders>
              <w:bottom w:val="single" w:sz="4" w:space="0" w:color="auto"/>
            </w:tcBorders>
            <w:shd w:val="clear" w:color="auto" w:fill="D0CECE" w:themeFill="background2" w:themeFillShade="E6"/>
          </w:tcPr>
          <w:p w14:paraId="51C96512" w14:textId="77777777" w:rsidR="002107B3" w:rsidRPr="00976FB9" w:rsidRDefault="002107B3" w:rsidP="00AF4CC4">
            <w:pPr>
              <w:ind w:right="-250"/>
              <w:jc w:val="center"/>
              <w:rPr>
                <w:rFonts w:cs="Arial"/>
                <w:b/>
                <w:szCs w:val="24"/>
              </w:rPr>
            </w:pPr>
            <w:r w:rsidRPr="00976FB9">
              <w:rPr>
                <w:rFonts w:cs="Arial"/>
                <w:b/>
                <w:szCs w:val="24"/>
              </w:rPr>
              <w:br w:type="page"/>
            </w:r>
            <w:r w:rsidRPr="00976FB9">
              <w:rPr>
                <w:rFonts w:cs="Arial"/>
                <w:b/>
                <w:bCs/>
                <w:szCs w:val="24"/>
              </w:rPr>
              <w:t>SERVICE USER / CARER FEEDBACK (see guidance in Section 1.4)</w:t>
            </w:r>
          </w:p>
          <w:p w14:paraId="3637386F" w14:textId="2ECA7007" w:rsidR="002107B3" w:rsidRPr="00976FB9" w:rsidRDefault="002107B3" w:rsidP="00AF4CC4">
            <w:pPr>
              <w:ind w:right="-250"/>
              <w:jc w:val="center"/>
              <w:rPr>
                <w:rFonts w:cs="Arial"/>
                <w:color w:val="000000"/>
                <w:szCs w:val="24"/>
              </w:rPr>
            </w:pPr>
            <w:r w:rsidRPr="00976FB9">
              <w:rPr>
                <w:rFonts w:cs="Arial"/>
                <w:b/>
                <w:bCs/>
                <w:szCs w:val="24"/>
              </w:rPr>
              <w:t xml:space="preserve">PART </w:t>
            </w:r>
            <w:r w:rsidRPr="00976FB9">
              <w:rPr>
                <w:rFonts w:cs="Arial"/>
                <w:b/>
                <w:szCs w:val="24"/>
              </w:rPr>
              <w:t>2: PLE</w:t>
            </w:r>
            <w:r w:rsidR="00CA15B8">
              <w:rPr>
                <w:rFonts w:cs="Arial"/>
                <w:b/>
                <w:szCs w:val="24"/>
              </w:rPr>
              <w:t xml:space="preserve"> 1</w:t>
            </w:r>
          </w:p>
        </w:tc>
      </w:tr>
      <w:tr w:rsidR="002107B3" w:rsidRPr="00976FB9" w14:paraId="567B8930" w14:textId="77777777" w:rsidTr="00075E76">
        <w:tblPrEx>
          <w:tblLook w:val="00A0" w:firstRow="1" w:lastRow="0" w:firstColumn="1" w:lastColumn="0" w:noHBand="0" w:noVBand="0"/>
        </w:tblPrEx>
        <w:trPr>
          <w:trHeight w:val="1360"/>
        </w:trPr>
        <w:tc>
          <w:tcPr>
            <w:tcW w:w="9074" w:type="dxa"/>
            <w:gridSpan w:val="8"/>
          </w:tcPr>
          <w:p w14:paraId="71BC0E3F" w14:textId="5ED78406" w:rsidR="002107B3" w:rsidRPr="00976FB9" w:rsidRDefault="002107B3" w:rsidP="003D0098">
            <w:pPr>
              <w:spacing w:after="0"/>
              <w:rPr>
                <w:rFonts w:cs="Arial"/>
                <w:szCs w:val="24"/>
              </w:rPr>
            </w:pPr>
            <w:r w:rsidRPr="00976FB9">
              <w:rPr>
                <w:rFonts w:cs="Arial"/>
                <w:b/>
                <w:szCs w:val="24"/>
              </w:rPr>
              <w:t>Aim:</w:t>
            </w:r>
            <w:r w:rsidRPr="00976FB9">
              <w:rPr>
                <w:rFonts w:cs="Arial"/>
                <w:szCs w:val="24"/>
              </w:rPr>
              <w:t xml:space="preserve">  We would value the views of service users and/or their carers/families on the contact the student has had with you. This helps the student nurse and their </w:t>
            </w:r>
            <w:r w:rsidR="002B345A" w:rsidRPr="00976FB9">
              <w:rPr>
                <w:rFonts w:cs="Arial"/>
                <w:szCs w:val="24"/>
              </w:rPr>
              <w:t>Practice</w:t>
            </w:r>
            <w:r w:rsidR="002B345A" w:rsidRPr="00976FB9">
              <w:rPr>
                <w:rFonts w:eastAsia="BatangChe" w:cs="Arial"/>
                <w:i/>
                <w:iCs/>
                <w:color w:val="FF0000"/>
                <w:szCs w:val="24"/>
              </w:rPr>
              <w:t xml:space="preserve"> </w:t>
            </w:r>
            <w:r w:rsidR="002B345A" w:rsidRPr="00976FB9">
              <w:rPr>
                <w:rFonts w:eastAsia="BatangChe" w:cs="Arial"/>
                <w:iCs/>
                <w:szCs w:val="24"/>
              </w:rPr>
              <w:t>Supervisor</w:t>
            </w:r>
            <w:r w:rsidRPr="00976FB9">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107B3" w:rsidRPr="00976FB9" w14:paraId="3EB5069E" w14:textId="77777777" w:rsidTr="00BB7F22">
        <w:tblPrEx>
          <w:tblLook w:val="00A0" w:firstRow="1" w:lastRow="0" w:firstColumn="1" w:lastColumn="0" w:noHBand="0" w:noVBand="0"/>
        </w:tblPrEx>
        <w:tc>
          <w:tcPr>
            <w:tcW w:w="9074" w:type="dxa"/>
            <w:gridSpan w:val="8"/>
            <w:tcBorders>
              <w:bottom w:val="single" w:sz="4" w:space="0" w:color="auto"/>
            </w:tcBorders>
          </w:tcPr>
          <w:p w14:paraId="5C4ACB7B" w14:textId="77777777" w:rsidR="002107B3" w:rsidRPr="00976FB9" w:rsidRDefault="002107B3" w:rsidP="003D0098">
            <w:pPr>
              <w:spacing w:after="0"/>
              <w:rPr>
                <w:rFonts w:eastAsia="BatangChe" w:cs="Arial"/>
                <w:b/>
                <w:szCs w:val="24"/>
              </w:rPr>
            </w:pPr>
            <w:r w:rsidRPr="00976FB9">
              <w:rPr>
                <w:rFonts w:eastAsia="BatangChe" w:cs="Arial"/>
                <w:b/>
                <w:szCs w:val="24"/>
              </w:rPr>
              <w:t>Information to be given to the service user/carer/family member:</w:t>
            </w:r>
          </w:p>
          <w:p w14:paraId="3C6D0DBE" w14:textId="545AB72B" w:rsidR="002107B3" w:rsidRPr="00976FB9" w:rsidRDefault="002107B3" w:rsidP="003F34F4">
            <w:pPr>
              <w:spacing w:after="120"/>
              <w:rPr>
                <w:szCs w:val="24"/>
              </w:rPr>
            </w:pPr>
            <w:r w:rsidRPr="00976FB9">
              <w:rPr>
                <w:rFonts w:eastAsia="BatangChe" w:cs="Arial"/>
                <w:i/>
                <w:iCs/>
                <w:szCs w:val="24"/>
              </w:rPr>
              <w:t xml:space="preserve">You have been asked to participate in this feedback exercise, as the student nurse has been involved in delivering your care. The student’s </w:t>
            </w:r>
            <w:r w:rsidR="002B345A">
              <w:rPr>
                <w:rFonts w:eastAsia="BatangChe" w:cs="Arial"/>
                <w:i/>
                <w:iCs/>
                <w:szCs w:val="24"/>
              </w:rPr>
              <w:t>Practice S</w:t>
            </w:r>
            <w:r w:rsidRPr="00976FB9">
              <w:rPr>
                <w:rFonts w:eastAsia="BatangChe" w:cs="Arial"/>
                <w:i/>
                <w:iCs/>
                <w:szCs w:val="24"/>
              </w:rPr>
              <w:t>upervisor will ask you some questions about your experience with the student</w:t>
            </w:r>
            <w:r w:rsidR="00AD1B59">
              <w:rPr>
                <w:rFonts w:eastAsia="BatangChe" w:cs="Arial"/>
                <w:i/>
                <w:iCs/>
                <w:szCs w:val="24"/>
              </w:rPr>
              <w:t xml:space="preserve">. </w:t>
            </w:r>
            <w:r w:rsidRPr="00976FB9">
              <w:rPr>
                <w:rFonts w:eastAsia="BatangChe" w:cs="Arial"/>
                <w:i/>
                <w:iCs/>
                <w:szCs w:val="24"/>
              </w:rPr>
              <w:t xml:space="preserve">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2107B3" w:rsidRPr="00976FB9" w14:paraId="3F5F120C" w14:textId="77777777" w:rsidTr="00B27D39">
        <w:tblPrEx>
          <w:tblLook w:val="00A0" w:firstRow="1" w:lastRow="0" w:firstColumn="1" w:lastColumn="0" w:noHBand="0" w:noVBand="0"/>
        </w:tblPrEx>
        <w:trPr>
          <w:trHeight w:val="294"/>
        </w:trPr>
        <w:tc>
          <w:tcPr>
            <w:tcW w:w="9074" w:type="dxa"/>
            <w:gridSpan w:val="8"/>
            <w:shd w:val="clear" w:color="auto" w:fill="FFFF00"/>
            <w:vAlign w:val="center"/>
          </w:tcPr>
          <w:p w14:paraId="41CBB803" w14:textId="65C04E44" w:rsidR="002107B3" w:rsidRPr="00976FB9" w:rsidRDefault="002107B3" w:rsidP="00AF4CC4">
            <w:pPr>
              <w:ind w:right="480"/>
              <w:rPr>
                <w:szCs w:val="24"/>
              </w:rPr>
            </w:pPr>
            <w:r w:rsidRPr="00976FB9">
              <w:rPr>
                <w:rFonts w:cs="Arial"/>
                <w:b/>
                <w:szCs w:val="24"/>
              </w:rPr>
              <w:t>Please tick if you are:</w:t>
            </w:r>
            <w:r w:rsidRPr="00976FB9">
              <w:rPr>
                <w:rFonts w:cs="Arial"/>
                <w:noProof/>
                <w:szCs w:val="24"/>
                <w:lang w:eastAsia="en-GB"/>
              </w:rPr>
              <w:t xml:space="preserve"> </w:t>
            </w:r>
            <w:r w:rsidRPr="00976FB9">
              <w:rPr>
                <w:rFonts w:cs="Arial"/>
                <w:szCs w:val="24"/>
              </w:rPr>
              <w:t xml:space="preserve">   The patient/service  user               Carer/Relative</w:t>
            </w:r>
          </w:p>
        </w:tc>
      </w:tr>
      <w:tr w:rsidR="002107B3" w:rsidRPr="00976FB9" w14:paraId="4FED2E14" w14:textId="77777777" w:rsidTr="00B27D39">
        <w:tblPrEx>
          <w:tblLook w:val="00A0" w:firstRow="1" w:lastRow="0" w:firstColumn="1" w:lastColumn="0" w:noHBand="0" w:noVBand="0"/>
        </w:tblPrEx>
        <w:trPr>
          <w:trHeight w:val="1421"/>
        </w:trPr>
        <w:tc>
          <w:tcPr>
            <w:tcW w:w="2889" w:type="dxa"/>
            <w:shd w:val="clear" w:color="auto" w:fill="FFFF00"/>
            <w:vAlign w:val="center"/>
          </w:tcPr>
          <w:p w14:paraId="3D4430B9" w14:textId="3758CEBF" w:rsidR="002107B3" w:rsidRPr="00976FB9" w:rsidRDefault="002107B3" w:rsidP="00AF4CC4">
            <w:pPr>
              <w:rPr>
                <w:rFonts w:cs="Arial"/>
                <w:b/>
                <w:szCs w:val="24"/>
              </w:rPr>
            </w:pPr>
            <w:r w:rsidRPr="00976FB9">
              <w:rPr>
                <w:rFonts w:cs="Arial"/>
                <w:b/>
                <w:szCs w:val="24"/>
              </w:rPr>
              <w:t>How happy were you with the way the student nurse….</w:t>
            </w:r>
          </w:p>
        </w:tc>
        <w:tc>
          <w:tcPr>
            <w:tcW w:w="1239" w:type="dxa"/>
            <w:gridSpan w:val="2"/>
          </w:tcPr>
          <w:p w14:paraId="7C0E054A" w14:textId="0D12B055" w:rsidR="002107B3" w:rsidRPr="00976FB9" w:rsidRDefault="002107B3" w:rsidP="00AF4CC4">
            <w:pPr>
              <w:jc w:val="center"/>
              <w:rPr>
                <w:rFonts w:cs="Arial"/>
                <w:szCs w:val="24"/>
              </w:rPr>
            </w:pPr>
            <w:r w:rsidRPr="00976FB9">
              <w:rPr>
                <w:rFonts w:cs="Arial"/>
                <w:noProof/>
                <w:color w:val="FF0000"/>
                <w:szCs w:val="24"/>
                <w:lang w:eastAsia="en-GB"/>
              </w:rPr>
              <w:drawing>
                <wp:anchor distT="0" distB="0" distL="114300" distR="114300" simplePos="0" relativeHeight="251685376" behindDoc="0" locked="0" layoutInCell="1" allowOverlap="1" wp14:anchorId="770A8B8E" wp14:editId="1A5D8BAE">
                  <wp:simplePos x="0" y="0"/>
                  <wp:positionH relativeFrom="page">
                    <wp:posOffset>252095</wp:posOffset>
                  </wp:positionH>
                  <wp:positionV relativeFrom="paragraph">
                    <wp:posOffset>493395</wp:posOffset>
                  </wp:positionV>
                  <wp:extent cx="338400" cy="338400"/>
                  <wp:effectExtent l="0" t="0" r="5080"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976FB9">
              <w:rPr>
                <w:rFonts w:cs="Arial"/>
                <w:b/>
                <w:szCs w:val="24"/>
              </w:rPr>
              <w:t>Very happy</w:t>
            </w:r>
          </w:p>
          <w:p w14:paraId="40EDF127" w14:textId="77777777" w:rsidR="002107B3" w:rsidRPr="00976FB9" w:rsidRDefault="002107B3" w:rsidP="00AF4CC4">
            <w:pPr>
              <w:jc w:val="center"/>
              <w:rPr>
                <w:rFonts w:cs="Arial"/>
                <w:szCs w:val="24"/>
              </w:rPr>
            </w:pPr>
          </w:p>
        </w:tc>
        <w:tc>
          <w:tcPr>
            <w:tcW w:w="1242" w:type="dxa"/>
          </w:tcPr>
          <w:p w14:paraId="03493605" w14:textId="5E64EBF2" w:rsidR="002107B3" w:rsidRPr="00976FB9" w:rsidRDefault="002107B3" w:rsidP="00AF4CC4">
            <w:pPr>
              <w:jc w:val="center"/>
              <w:rPr>
                <w:rFonts w:cs="Arial"/>
                <w:szCs w:val="24"/>
              </w:rPr>
            </w:pPr>
            <w:r w:rsidRPr="00976FB9">
              <w:rPr>
                <w:rFonts w:cs="Arial"/>
                <w:noProof/>
                <w:szCs w:val="24"/>
                <w:lang w:eastAsia="en-GB"/>
              </w:rPr>
              <w:drawing>
                <wp:anchor distT="0" distB="0" distL="114300" distR="114300" simplePos="0" relativeHeight="251688448" behindDoc="0" locked="0" layoutInCell="1" allowOverlap="1" wp14:anchorId="01024130" wp14:editId="3A38C7B7">
                  <wp:simplePos x="0" y="0"/>
                  <wp:positionH relativeFrom="column">
                    <wp:posOffset>161925</wp:posOffset>
                  </wp:positionH>
                  <wp:positionV relativeFrom="paragraph">
                    <wp:posOffset>499110</wp:posOffset>
                  </wp:positionV>
                  <wp:extent cx="327600" cy="327600"/>
                  <wp:effectExtent l="0" t="0" r="0" b="0"/>
                  <wp:wrapNone/>
                  <wp:docPr id="2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976FB9">
              <w:rPr>
                <w:rFonts w:cs="Arial"/>
                <w:b/>
                <w:szCs w:val="24"/>
              </w:rPr>
              <w:t>Happy</w:t>
            </w:r>
          </w:p>
        </w:tc>
        <w:tc>
          <w:tcPr>
            <w:tcW w:w="1229" w:type="dxa"/>
            <w:gridSpan w:val="2"/>
          </w:tcPr>
          <w:p w14:paraId="2AAA10EB" w14:textId="6C94AB26" w:rsidR="002107B3" w:rsidRPr="00976FB9" w:rsidRDefault="00F93041" w:rsidP="00AF4CC4">
            <w:pPr>
              <w:jc w:val="center"/>
              <w:rPr>
                <w:rFonts w:cs="Arial"/>
                <w:b/>
                <w:szCs w:val="24"/>
              </w:rPr>
            </w:pPr>
            <w:r w:rsidRPr="00976FB9">
              <w:rPr>
                <w:b/>
                <w:noProof/>
                <w:szCs w:val="24"/>
                <w:lang w:eastAsia="en-GB"/>
              </w:rPr>
              <mc:AlternateContent>
                <mc:Choice Requires="wps">
                  <w:drawing>
                    <wp:anchor distT="0" distB="0" distL="114300" distR="114300" simplePos="0" relativeHeight="251726336" behindDoc="0" locked="0" layoutInCell="1" allowOverlap="1" wp14:anchorId="003C97BA" wp14:editId="0206778C">
                      <wp:simplePos x="0" y="0"/>
                      <wp:positionH relativeFrom="column">
                        <wp:posOffset>213995</wp:posOffset>
                      </wp:positionH>
                      <wp:positionV relativeFrom="paragraph">
                        <wp:posOffset>-218851</wp:posOffset>
                      </wp:positionV>
                      <wp:extent cx="207010" cy="154940"/>
                      <wp:effectExtent l="19050" t="19050" r="21590" b="16510"/>
                      <wp:wrapNone/>
                      <wp:docPr id="50"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D554CCF" w14:textId="77777777" w:rsidR="003D7352" w:rsidRDefault="003D7352" w:rsidP="00F930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97BA" id="_x0000_s1036" style="position:absolute;left:0;text-align:left;margin-left:16.85pt;margin-top:-17.25pt;width:16.3pt;height:12.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6+/XAMAAEk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3D554CCF" w14:textId="77777777" w:rsidR="003D7352" w:rsidRDefault="003D7352" w:rsidP="00F93041">
                            <w:pPr>
                              <w:jc w:val="center"/>
                            </w:pPr>
                          </w:p>
                        </w:txbxContent>
                      </v:textbox>
                    </v:shape>
                  </w:pict>
                </mc:Fallback>
              </mc:AlternateContent>
            </w:r>
            <w:r w:rsidR="002107B3" w:rsidRPr="00976FB9">
              <w:rPr>
                <w:rFonts w:cs="Arial"/>
                <w:noProof/>
                <w:szCs w:val="24"/>
                <w:lang w:eastAsia="en-GB"/>
              </w:rPr>
              <w:drawing>
                <wp:anchor distT="0" distB="0" distL="114300" distR="114300" simplePos="0" relativeHeight="251691520" behindDoc="0" locked="0" layoutInCell="1" allowOverlap="1" wp14:anchorId="59B8D788" wp14:editId="23316A2E">
                  <wp:simplePos x="0" y="0"/>
                  <wp:positionH relativeFrom="column">
                    <wp:posOffset>175895</wp:posOffset>
                  </wp:positionH>
                  <wp:positionV relativeFrom="paragraph">
                    <wp:posOffset>411966</wp:posOffset>
                  </wp:positionV>
                  <wp:extent cx="338400" cy="388800"/>
                  <wp:effectExtent l="0" t="0" r="5080" b="0"/>
                  <wp:wrapNone/>
                  <wp:docPr id="2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002107B3" w:rsidRPr="00976FB9">
              <w:rPr>
                <w:rFonts w:cs="Arial"/>
                <w:b/>
                <w:szCs w:val="24"/>
              </w:rPr>
              <w:t>I’m not sure</w:t>
            </w:r>
          </w:p>
          <w:p w14:paraId="5957DC91" w14:textId="77777777" w:rsidR="002107B3" w:rsidRPr="00976FB9" w:rsidRDefault="002107B3" w:rsidP="00AF4CC4">
            <w:pPr>
              <w:jc w:val="center"/>
              <w:rPr>
                <w:rFonts w:cs="Arial"/>
                <w:szCs w:val="24"/>
              </w:rPr>
            </w:pPr>
          </w:p>
        </w:tc>
        <w:tc>
          <w:tcPr>
            <w:tcW w:w="1259" w:type="dxa"/>
          </w:tcPr>
          <w:p w14:paraId="1AB58550" w14:textId="77777777" w:rsidR="002107B3" w:rsidRPr="00976FB9" w:rsidRDefault="002107B3" w:rsidP="00AF4CC4">
            <w:pPr>
              <w:jc w:val="center"/>
              <w:rPr>
                <w:rFonts w:cs="Arial"/>
                <w:b/>
                <w:szCs w:val="24"/>
              </w:rPr>
            </w:pPr>
            <w:r w:rsidRPr="00976FB9">
              <w:rPr>
                <w:rFonts w:cs="Arial"/>
                <w:b/>
                <w:szCs w:val="24"/>
              </w:rPr>
              <w:t>Unhappy</w:t>
            </w:r>
          </w:p>
          <w:p w14:paraId="40C81159" w14:textId="77777777" w:rsidR="002107B3" w:rsidRPr="00976FB9" w:rsidRDefault="002107B3" w:rsidP="00AF4CC4">
            <w:pPr>
              <w:jc w:val="center"/>
              <w:rPr>
                <w:rFonts w:cs="Arial"/>
                <w:szCs w:val="24"/>
              </w:rPr>
            </w:pPr>
            <w:r w:rsidRPr="00976FB9">
              <w:rPr>
                <w:rFonts w:cs="Arial"/>
                <w:noProof/>
                <w:szCs w:val="24"/>
                <w:lang w:eastAsia="en-GB"/>
              </w:rPr>
              <w:drawing>
                <wp:anchor distT="0" distB="0" distL="114300" distR="114300" simplePos="0" relativeHeight="251686400" behindDoc="0" locked="0" layoutInCell="1" allowOverlap="1" wp14:anchorId="39C31E29" wp14:editId="0D68CE42">
                  <wp:simplePos x="0" y="0"/>
                  <wp:positionH relativeFrom="column">
                    <wp:posOffset>182245</wp:posOffset>
                  </wp:positionH>
                  <wp:positionV relativeFrom="paragraph">
                    <wp:posOffset>148604</wp:posOffset>
                  </wp:positionV>
                  <wp:extent cx="327600" cy="338400"/>
                  <wp:effectExtent l="0" t="0" r="0" b="5080"/>
                  <wp:wrapNone/>
                  <wp:docPr id="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564E6184" w14:textId="710153B5" w:rsidR="002107B3" w:rsidRPr="00976FB9" w:rsidRDefault="00F93041" w:rsidP="00AF4CC4">
            <w:pPr>
              <w:jc w:val="center"/>
              <w:rPr>
                <w:rFonts w:cs="Arial"/>
                <w:b/>
                <w:szCs w:val="24"/>
              </w:rPr>
            </w:pPr>
            <w:r w:rsidRPr="00976FB9">
              <w:rPr>
                <w:b/>
                <w:noProof/>
                <w:szCs w:val="24"/>
                <w:lang w:eastAsia="en-GB"/>
              </w:rPr>
              <mc:AlternateContent>
                <mc:Choice Requires="wps">
                  <w:drawing>
                    <wp:anchor distT="0" distB="0" distL="114300" distR="114300" simplePos="0" relativeHeight="251690496" behindDoc="0" locked="0" layoutInCell="1" allowOverlap="1" wp14:anchorId="0185B6FB" wp14:editId="49D95975">
                      <wp:simplePos x="0" y="0"/>
                      <wp:positionH relativeFrom="column">
                        <wp:posOffset>213472</wp:posOffset>
                      </wp:positionH>
                      <wp:positionV relativeFrom="paragraph">
                        <wp:posOffset>-219038</wp:posOffset>
                      </wp:positionV>
                      <wp:extent cx="207010" cy="154940"/>
                      <wp:effectExtent l="19050" t="19050" r="21590" b="16510"/>
                      <wp:wrapNone/>
                      <wp:docPr id="20"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3D8CC14" w14:textId="77777777" w:rsidR="003D7352" w:rsidRDefault="003D7352" w:rsidP="002107B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5B6FB" id="_x0000_s1037" style="position:absolute;left:0;text-align:left;margin-left:16.8pt;margin-top:-17.25pt;width:16.3pt;height:12.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03D8CC14" w14:textId="77777777" w:rsidR="003D7352" w:rsidRDefault="003D7352" w:rsidP="002107B3">
                            <w:pPr>
                              <w:jc w:val="center"/>
                            </w:pPr>
                          </w:p>
                        </w:txbxContent>
                      </v:textbox>
                    </v:shape>
                  </w:pict>
                </mc:Fallback>
              </mc:AlternateContent>
            </w:r>
            <w:r w:rsidR="002107B3" w:rsidRPr="00976FB9">
              <w:rPr>
                <w:rFonts w:cs="Arial"/>
                <w:noProof/>
                <w:szCs w:val="24"/>
                <w:lang w:eastAsia="en-GB"/>
              </w:rPr>
              <w:drawing>
                <wp:anchor distT="0" distB="0" distL="114300" distR="114300" simplePos="0" relativeHeight="251687424" behindDoc="0" locked="0" layoutInCell="1" allowOverlap="1" wp14:anchorId="08BD78C5" wp14:editId="67CED948">
                  <wp:simplePos x="0" y="0"/>
                  <wp:positionH relativeFrom="page">
                    <wp:posOffset>244475</wp:posOffset>
                  </wp:positionH>
                  <wp:positionV relativeFrom="paragraph">
                    <wp:posOffset>467360</wp:posOffset>
                  </wp:positionV>
                  <wp:extent cx="327025" cy="3270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002107B3" w:rsidRPr="00976FB9">
              <w:rPr>
                <w:rFonts w:cs="Arial"/>
                <w:b/>
                <w:szCs w:val="24"/>
              </w:rPr>
              <w:t>Very unhappy</w:t>
            </w:r>
          </w:p>
          <w:p w14:paraId="17FFEB28" w14:textId="77777777" w:rsidR="002107B3" w:rsidRPr="00976FB9" w:rsidRDefault="002107B3" w:rsidP="00AF4CC4">
            <w:pPr>
              <w:jc w:val="center"/>
              <w:rPr>
                <w:rFonts w:cs="Arial"/>
                <w:szCs w:val="24"/>
              </w:rPr>
            </w:pPr>
          </w:p>
        </w:tc>
      </w:tr>
      <w:tr w:rsidR="002107B3" w:rsidRPr="00976FB9" w14:paraId="276446BC" w14:textId="77777777" w:rsidTr="00B27D39">
        <w:tblPrEx>
          <w:tblLook w:val="00A0" w:firstRow="1" w:lastRow="0" w:firstColumn="1" w:lastColumn="0" w:noHBand="0" w:noVBand="0"/>
        </w:tblPrEx>
        <w:trPr>
          <w:trHeight w:val="291"/>
        </w:trPr>
        <w:tc>
          <w:tcPr>
            <w:tcW w:w="2889" w:type="dxa"/>
            <w:shd w:val="clear" w:color="auto" w:fill="FFFF00"/>
            <w:vAlign w:val="center"/>
          </w:tcPr>
          <w:p w14:paraId="590D9938" w14:textId="77777777" w:rsidR="002107B3" w:rsidRPr="00976FB9" w:rsidRDefault="002107B3" w:rsidP="00AF4CC4">
            <w:pPr>
              <w:rPr>
                <w:rFonts w:cs="Arial"/>
                <w:b/>
                <w:szCs w:val="24"/>
              </w:rPr>
            </w:pPr>
            <w:r w:rsidRPr="00976FB9">
              <w:rPr>
                <w:rFonts w:cs="Arial"/>
                <w:b/>
                <w:szCs w:val="24"/>
              </w:rPr>
              <w:t>…cared for you?</w:t>
            </w:r>
          </w:p>
        </w:tc>
        <w:tc>
          <w:tcPr>
            <w:tcW w:w="1239" w:type="dxa"/>
            <w:gridSpan w:val="2"/>
          </w:tcPr>
          <w:p w14:paraId="79BBDF05" w14:textId="77777777" w:rsidR="002107B3" w:rsidRPr="00976FB9" w:rsidRDefault="002107B3" w:rsidP="00AF4CC4">
            <w:pPr>
              <w:ind w:right="480"/>
              <w:rPr>
                <w:szCs w:val="24"/>
              </w:rPr>
            </w:pPr>
          </w:p>
        </w:tc>
        <w:tc>
          <w:tcPr>
            <w:tcW w:w="1242" w:type="dxa"/>
          </w:tcPr>
          <w:p w14:paraId="3767AF50" w14:textId="77777777" w:rsidR="002107B3" w:rsidRPr="00976FB9" w:rsidRDefault="002107B3" w:rsidP="00AF4CC4">
            <w:pPr>
              <w:ind w:right="480"/>
              <w:rPr>
                <w:szCs w:val="24"/>
              </w:rPr>
            </w:pPr>
          </w:p>
        </w:tc>
        <w:tc>
          <w:tcPr>
            <w:tcW w:w="1229" w:type="dxa"/>
            <w:gridSpan w:val="2"/>
          </w:tcPr>
          <w:p w14:paraId="1FBD6A81" w14:textId="77777777" w:rsidR="002107B3" w:rsidRPr="00976FB9" w:rsidRDefault="002107B3" w:rsidP="00AF4CC4">
            <w:pPr>
              <w:ind w:right="480"/>
              <w:rPr>
                <w:szCs w:val="24"/>
              </w:rPr>
            </w:pPr>
          </w:p>
        </w:tc>
        <w:tc>
          <w:tcPr>
            <w:tcW w:w="1259" w:type="dxa"/>
          </w:tcPr>
          <w:p w14:paraId="40AB938E" w14:textId="77777777" w:rsidR="002107B3" w:rsidRPr="00976FB9" w:rsidRDefault="002107B3" w:rsidP="00AF4CC4">
            <w:pPr>
              <w:ind w:right="480"/>
              <w:rPr>
                <w:szCs w:val="24"/>
              </w:rPr>
            </w:pPr>
          </w:p>
        </w:tc>
        <w:tc>
          <w:tcPr>
            <w:tcW w:w="1216" w:type="dxa"/>
          </w:tcPr>
          <w:p w14:paraId="11488D60" w14:textId="77777777" w:rsidR="002107B3" w:rsidRPr="00976FB9" w:rsidRDefault="002107B3" w:rsidP="00AF4CC4">
            <w:pPr>
              <w:ind w:right="480"/>
              <w:rPr>
                <w:szCs w:val="24"/>
              </w:rPr>
            </w:pPr>
          </w:p>
        </w:tc>
      </w:tr>
      <w:tr w:rsidR="002107B3" w:rsidRPr="00976FB9" w14:paraId="689CC7A1" w14:textId="77777777" w:rsidTr="00B27D39">
        <w:tblPrEx>
          <w:tblLook w:val="00A0" w:firstRow="1" w:lastRow="0" w:firstColumn="1" w:lastColumn="0" w:noHBand="0" w:noVBand="0"/>
        </w:tblPrEx>
        <w:trPr>
          <w:trHeight w:val="291"/>
        </w:trPr>
        <w:tc>
          <w:tcPr>
            <w:tcW w:w="2889" w:type="dxa"/>
            <w:shd w:val="clear" w:color="auto" w:fill="FFFF00"/>
            <w:vAlign w:val="center"/>
          </w:tcPr>
          <w:p w14:paraId="4CFA703D" w14:textId="77777777" w:rsidR="002107B3" w:rsidRPr="00976FB9" w:rsidRDefault="002107B3" w:rsidP="00AF4CC4">
            <w:pPr>
              <w:rPr>
                <w:rFonts w:cs="Arial"/>
                <w:b/>
                <w:szCs w:val="24"/>
              </w:rPr>
            </w:pPr>
            <w:r w:rsidRPr="00976FB9">
              <w:rPr>
                <w:rFonts w:cs="Arial"/>
                <w:b/>
                <w:szCs w:val="24"/>
              </w:rPr>
              <w:t>…listened to your needs?</w:t>
            </w:r>
          </w:p>
        </w:tc>
        <w:tc>
          <w:tcPr>
            <w:tcW w:w="1239" w:type="dxa"/>
            <w:gridSpan w:val="2"/>
          </w:tcPr>
          <w:p w14:paraId="3EB0BB1D" w14:textId="77777777" w:rsidR="002107B3" w:rsidRPr="00976FB9" w:rsidRDefault="002107B3" w:rsidP="00AF4CC4">
            <w:pPr>
              <w:ind w:right="480"/>
              <w:rPr>
                <w:szCs w:val="24"/>
              </w:rPr>
            </w:pPr>
          </w:p>
        </w:tc>
        <w:tc>
          <w:tcPr>
            <w:tcW w:w="1242" w:type="dxa"/>
          </w:tcPr>
          <w:p w14:paraId="1D07110B" w14:textId="77777777" w:rsidR="002107B3" w:rsidRPr="00976FB9" w:rsidRDefault="002107B3" w:rsidP="00AF4CC4">
            <w:pPr>
              <w:ind w:right="480"/>
              <w:rPr>
                <w:szCs w:val="24"/>
              </w:rPr>
            </w:pPr>
          </w:p>
        </w:tc>
        <w:tc>
          <w:tcPr>
            <w:tcW w:w="1229" w:type="dxa"/>
            <w:gridSpan w:val="2"/>
          </w:tcPr>
          <w:p w14:paraId="33258DBE" w14:textId="77777777" w:rsidR="002107B3" w:rsidRPr="00976FB9" w:rsidRDefault="002107B3" w:rsidP="00AF4CC4">
            <w:pPr>
              <w:ind w:right="480"/>
              <w:rPr>
                <w:szCs w:val="24"/>
              </w:rPr>
            </w:pPr>
          </w:p>
        </w:tc>
        <w:tc>
          <w:tcPr>
            <w:tcW w:w="1259" w:type="dxa"/>
          </w:tcPr>
          <w:p w14:paraId="42BB7516" w14:textId="22C0FFA0" w:rsidR="002107B3" w:rsidRPr="00976FB9" w:rsidRDefault="00F93041" w:rsidP="00AF4CC4">
            <w:pPr>
              <w:ind w:right="480"/>
              <w:rPr>
                <w:szCs w:val="24"/>
              </w:rPr>
            </w:pPr>
            <w:r w:rsidRPr="00976FB9">
              <w:rPr>
                <w:b/>
                <w:noProof/>
                <w:szCs w:val="24"/>
                <w:lang w:eastAsia="en-GB"/>
              </w:rPr>
              <mc:AlternateContent>
                <mc:Choice Requires="wps">
                  <w:drawing>
                    <wp:anchor distT="0" distB="0" distL="114300" distR="114300" simplePos="0" relativeHeight="251728384" behindDoc="0" locked="0" layoutInCell="1" allowOverlap="1" wp14:anchorId="611B5026" wp14:editId="6FDEB664">
                      <wp:simplePos x="0" y="0"/>
                      <wp:positionH relativeFrom="column">
                        <wp:posOffset>-1270</wp:posOffset>
                      </wp:positionH>
                      <wp:positionV relativeFrom="paragraph">
                        <wp:posOffset>15875</wp:posOffset>
                      </wp:positionV>
                      <wp:extent cx="207010" cy="154940"/>
                      <wp:effectExtent l="19050" t="19050" r="21590" b="16510"/>
                      <wp:wrapNone/>
                      <wp:docPr id="5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F7E18A3" w14:textId="77777777" w:rsidR="003D7352" w:rsidRDefault="003D7352" w:rsidP="00F930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B5026" id="_x0000_s1038" style="position:absolute;margin-left:-.1pt;margin-top:1.25pt;width:16.3pt;height:12.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SFXgMAAEk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0F7E18A3" w14:textId="77777777" w:rsidR="003D7352" w:rsidRDefault="003D7352" w:rsidP="00F93041">
                            <w:pPr>
                              <w:jc w:val="center"/>
                            </w:pPr>
                          </w:p>
                        </w:txbxContent>
                      </v:textbox>
                    </v:shape>
                  </w:pict>
                </mc:Fallback>
              </mc:AlternateContent>
            </w:r>
          </w:p>
        </w:tc>
        <w:tc>
          <w:tcPr>
            <w:tcW w:w="1216" w:type="dxa"/>
          </w:tcPr>
          <w:p w14:paraId="2C879646" w14:textId="77777777" w:rsidR="002107B3" w:rsidRPr="00976FB9" w:rsidRDefault="002107B3" w:rsidP="00AF4CC4">
            <w:pPr>
              <w:ind w:right="480"/>
              <w:rPr>
                <w:szCs w:val="24"/>
              </w:rPr>
            </w:pPr>
          </w:p>
        </w:tc>
      </w:tr>
      <w:tr w:rsidR="002107B3" w:rsidRPr="00976FB9" w14:paraId="26F90710" w14:textId="77777777" w:rsidTr="00B27D39">
        <w:tblPrEx>
          <w:tblLook w:val="00A0" w:firstRow="1" w:lastRow="0" w:firstColumn="1" w:lastColumn="0" w:noHBand="0" w:noVBand="0"/>
        </w:tblPrEx>
        <w:trPr>
          <w:trHeight w:val="291"/>
        </w:trPr>
        <w:tc>
          <w:tcPr>
            <w:tcW w:w="2889" w:type="dxa"/>
            <w:shd w:val="clear" w:color="auto" w:fill="FFFF00"/>
            <w:vAlign w:val="center"/>
          </w:tcPr>
          <w:p w14:paraId="61A36146" w14:textId="77777777" w:rsidR="002107B3" w:rsidRPr="00976FB9" w:rsidRDefault="002107B3" w:rsidP="00AF4CC4">
            <w:pPr>
              <w:rPr>
                <w:rFonts w:cs="Arial"/>
                <w:b/>
                <w:szCs w:val="24"/>
              </w:rPr>
            </w:pPr>
            <w:r w:rsidRPr="00976FB9">
              <w:rPr>
                <w:rFonts w:cs="Arial"/>
                <w:b/>
                <w:szCs w:val="24"/>
              </w:rPr>
              <w:t>…understood the way you felt?</w:t>
            </w:r>
          </w:p>
        </w:tc>
        <w:tc>
          <w:tcPr>
            <w:tcW w:w="1239" w:type="dxa"/>
            <w:gridSpan w:val="2"/>
          </w:tcPr>
          <w:p w14:paraId="53D7A8F3" w14:textId="77777777" w:rsidR="002107B3" w:rsidRPr="00976FB9" w:rsidRDefault="002107B3" w:rsidP="00AF4CC4">
            <w:pPr>
              <w:ind w:right="480"/>
              <w:rPr>
                <w:szCs w:val="24"/>
              </w:rPr>
            </w:pPr>
          </w:p>
        </w:tc>
        <w:tc>
          <w:tcPr>
            <w:tcW w:w="1242" w:type="dxa"/>
          </w:tcPr>
          <w:p w14:paraId="1379490C" w14:textId="77777777" w:rsidR="002107B3" w:rsidRPr="00976FB9" w:rsidRDefault="002107B3" w:rsidP="00AF4CC4">
            <w:pPr>
              <w:ind w:right="480"/>
              <w:rPr>
                <w:szCs w:val="24"/>
              </w:rPr>
            </w:pPr>
          </w:p>
        </w:tc>
        <w:tc>
          <w:tcPr>
            <w:tcW w:w="1229" w:type="dxa"/>
            <w:gridSpan w:val="2"/>
          </w:tcPr>
          <w:p w14:paraId="2EF411E0" w14:textId="77777777" w:rsidR="002107B3" w:rsidRPr="00976FB9" w:rsidRDefault="002107B3" w:rsidP="00AF4CC4">
            <w:pPr>
              <w:ind w:right="480"/>
              <w:rPr>
                <w:szCs w:val="24"/>
              </w:rPr>
            </w:pPr>
          </w:p>
        </w:tc>
        <w:tc>
          <w:tcPr>
            <w:tcW w:w="1259" w:type="dxa"/>
          </w:tcPr>
          <w:p w14:paraId="645E80E9" w14:textId="77777777" w:rsidR="002107B3" w:rsidRPr="00976FB9" w:rsidRDefault="002107B3" w:rsidP="00AF4CC4">
            <w:pPr>
              <w:ind w:right="480"/>
              <w:rPr>
                <w:szCs w:val="24"/>
              </w:rPr>
            </w:pPr>
          </w:p>
        </w:tc>
        <w:tc>
          <w:tcPr>
            <w:tcW w:w="1216" w:type="dxa"/>
          </w:tcPr>
          <w:p w14:paraId="18844FE0" w14:textId="77777777" w:rsidR="002107B3" w:rsidRPr="00976FB9" w:rsidRDefault="002107B3" w:rsidP="00AF4CC4">
            <w:pPr>
              <w:ind w:right="480"/>
              <w:rPr>
                <w:szCs w:val="24"/>
              </w:rPr>
            </w:pPr>
          </w:p>
        </w:tc>
      </w:tr>
      <w:tr w:rsidR="002107B3" w:rsidRPr="00976FB9" w14:paraId="3D46E7AE" w14:textId="77777777" w:rsidTr="00B27D39">
        <w:tblPrEx>
          <w:tblLook w:val="00A0" w:firstRow="1" w:lastRow="0" w:firstColumn="1" w:lastColumn="0" w:noHBand="0" w:noVBand="0"/>
        </w:tblPrEx>
        <w:trPr>
          <w:trHeight w:val="291"/>
        </w:trPr>
        <w:tc>
          <w:tcPr>
            <w:tcW w:w="2889" w:type="dxa"/>
            <w:shd w:val="clear" w:color="auto" w:fill="FFFF00"/>
            <w:vAlign w:val="center"/>
          </w:tcPr>
          <w:p w14:paraId="3A90BD9D" w14:textId="77777777" w:rsidR="002107B3" w:rsidRPr="00976FB9" w:rsidRDefault="002107B3" w:rsidP="00AF4CC4">
            <w:pPr>
              <w:rPr>
                <w:rFonts w:cs="Arial"/>
                <w:b/>
                <w:szCs w:val="24"/>
              </w:rPr>
            </w:pPr>
            <w:r w:rsidRPr="00976FB9">
              <w:rPr>
                <w:rFonts w:cs="Arial"/>
                <w:b/>
                <w:szCs w:val="24"/>
              </w:rPr>
              <w:t>…talked to you?</w:t>
            </w:r>
          </w:p>
        </w:tc>
        <w:tc>
          <w:tcPr>
            <w:tcW w:w="1239" w:type="dxa"/>
            <w:gridSpan w:val="2"/>
          </w:tcPr>
          <w:p w14:paraId="5DC710D7" w14:textId="77777777" w:rsidR="002107B3" w:rsidRPr="00976FB9" w:rsidRDefault="002107B3" w:rsidP="00AF4CC4">
            <w:pPr>
              <w:ind w:right="480"/>
              <w:rPr>
                <w:szCs w:val="24"/>
              </w:rPr>
            </w:pPr>
          </w:p>
        </w:tc>
        <w:tc>
          <w:tcPr>
            <w:tcW w:w="1242" w:type="dxa"/>
          </w:tcPr>
          <w:p w14:paraId="38DDFC05" w14:textId="77777777" w:rsidR="002107B3" w:rsidRPr="00976FB9" w:rsidRDefault="002107B3" w:rsidP="00AF4CC4">
            <w:pPr>
              <w:ind w:right="480"/>
              <w:rPr>
                <w:szCs w:val="24"/>
              </w:rPr>
            </w:pPr>
          </w:p>
        </w:tc>
        <w:tc>
          <w:tcPr>
            <w:tcW w:w="1229" w:type="dxa"/>
            <w:gridSpan w:val="2"/>
          </w:tcPr>
          <w:p w14:paraId="371A2595" w14:textId="77777777" w:rsidR="002107B3" w:rsidRPr="00976FB9" w:rsidRDefault="002107B3" w:rsidP="00AF4CC4">
            <w:pPr>
              <w:ind w:right="480"/>
              <w:rPr>
                <w:szCs w:val="24"/>
              </w:rPr>
            </w:pPr>
          </w:p>
        </w:tc>
        <w:tc>
          <w:tcPr>
            <w:tcW w:w="1259" w:type="dxa"/>
          </w:tcPr>
          <w:p w14:paraId="01208FD6" w14:textId="77777777" w:rsidR="002107B3" w:rsidRPr="00976FB9" w:rsidRDefault="002107B3" w:rsidP="00AF4CC4">
            <w:pPr>
              <w:ind w:right="480"/>
              <w:rPr>
                <w:szCs w:val="24"/>
              </w:rPr>
            </w:pPr>
          </w:p>
        </w:tc>
        <w:tc>
          <w:tcPr>
            <w:tcW w:w="1216" w:type="dxa"/>
          </w:tcPr>
          <w:p w14:paraId="593ABBE3" w14:textId="77777777" w:rsidR="002107B3" w:rsidRPr="00976FB9" w:rsidRDefault="002107B3" w:rsidP="00AF4CC4">
            <w:pPr>
              <w:ind w:right="480"/>
              <w:rPr>
                <w:szCs w:val="24"/>
              </w:rPr>
            </w:pPr>
          </w:p>
        </w:tc>
      </w:tr>
      <w:tr w:rsidR="002107B3" w:rsidRPr="00976FB9" w14:paraId="240EB385" w14:textId="77777777" w:rsidTr="00B27D39">
        <w:tblPrEx>
          <w:tblLook w:val="00A0" w:firstRow="1" w:lastRow="0" w:firstColumn="1" w:lastColumn="0" w:noHBand="0" w:noVBand="0"/>
        </w:tblPrEx>
        <w:trPr>
          <w:trHeight w:val="554"/>
        </w:trPr>
        <w:tc>
          <w:tcPr>
            <w:tcW w:w="2889" w:type="dxa"/>
            <w:shd w:val="clear" w:color="auto" w:fill="FFFF00"/>
            <w:vAlign w:val="center"/>
          </w:tcPr>
          <w:p w14:paraId="6432D8F2" w14:textId="77777777" w:rsidR="002107B3" w:rsidRPr="00976FB9" w:rsidRDefault="002107B3" w:rsidP="00AF4CC4">
            <w:pPr>
              <w:rPr>
                <w:rFonts w:cs="Arial"/>
                <w:b/>
                <w:szCs w:val="24"/>
              </w:rPr>
            </w:pPr>
            <w:r w:rsidRPr="00976FB9">
              <w:rPr>
                <w:rFonts w:cs="Arial"/>
                <w:b/>
                <w:szCs w:val="24"/>
              </w:rPr>
              <w:t>…showed you respect?</w:t>
            </w:r>
          </w:p>
        </w:tc>
        <w:tc>
          <w:tcPr>
            <w:tcW w:w="1239" w:type="dxa"/>
            <w:gridSpan w:val="2"/>
          </w:tcPr>
          <w:p w14:paraId="0DB9BAD9" w14:textId="77777777" w:rsidR="002107B3" w:rsidRPr="00976FB9" w:rsidRDefault="002107B3" w:rsidP="00AF4CC4">
            <w:pPr>
              <w:ind w:right="480"/>
              <w:rPr>
                <w:szCs w:val="24"/>
              </w:rPr>
            </w:pPr>
          </w:p>
        </w:tc>
        <w:tc>
          <w:tcPr>
            <w:tcW w:w="1242" w:type="dxa"/>
          </w:tcPr>
          <w:p w14:paraId="2941BEC5" w14:textId="77777777" w:rsidR="002107B3" w:rsidRPr="00976FB9" w:rsidRDefault="002107B3" w:rsidP="00AF4CC4">
            <w:pPr>
              <w:ind w:right="480"/>
              <w:rPr>
                <w:szCs w:val="24"/>
              </w:rPr>
            </w:pPr>
          </w:p>
        </w:tc>
        <w:tc>
          <w:tcPr>
            <w:tcW w:w="1229" w:type="dxa"/>
            <w:gridSpan w:val="2"/>
          </w:tcPr>
          <w:p w14:paraId="5A405E49" w14:textId="77777777" w:rsidR="002107B3" w:rsidRPr="00976FB9" w:rsidRDefault="002107B3" w:rsidP="00AF4CC4">
            <w:pPr>
              <w:ind w:right="480"/>
              <w:rPr>
                <w:szCs w:val="24"/>
              </w:rPr>
            </w:pPr>
          </w:p>
        </w:tc>
        <w:tc>
          <w:tcPr>
            <w:tcW w:w="1259" w:type="dxa"/>
          </w:tcPr>
          <w:p w14:paraId="726E04BC" w14:textId="77777777" w:rsidR="002107B3" w:rsidRPr="00976FB9" w:rsidRDefault="002107B3" w:rsidP="00AF4CC4">
            <w:pPr>
              <w:ind w:right="480"/>
              <w:rPr>
                <w:szCs w:val="24"/>
              </w:rPr>
            </w:pPr>
          </w:p>
        </w:tc>
        <w:tc>
          <w:tcPr>
            <w:tcW w:w="1216" w:type="dxa"/>
          </w:tcPr>
          <w:p w14:paraId="01B8A7EC" w14:textId="77777777" w:rsidR="002107B3" w:rsidRPr="00976FB9" w:rsidRDefault="002107B3" w:rsidP="00AF4CC4">
            <w:pPr>
              <w:ind w:right="480"/>
              <w:rPr>
                <w:szCs w:val="24"/>
              </w:rPr>
            </w:pPr>
          </w:p>
        </w:tc>
      </w:tr>
      <w:tr w:rsidR="002107B3" w:rsidRPr="00976FB9" w14:paraId="6D651669" w14:textId="77777777" w:rsidTr="00075E76">
        <w:tblPrEx>
          <w:tblLook w:val="00A0" w:firstRow="1" w:lastRow="0" w:firstColumn="1" w:lastColumn="0" w:noHBand="0" w:noVBand="0"/>
        </w:tblPrEx>
        <w:trPr>
          <w:trHeight w:val="291"/>
        </w:trPr>
        <w:tc>
          <w:tcPr>
            <w:tcW w:w="9074" w:type="dxa"/>
            <w:gridSpan w:val="8"/>
            <w:shd w:val="clear" w:color="auto" w:fill="auto"/>
          </w:tcPr>
          <w:p w14:paraId="6309C44B" w14:textId="77777777" w:rsidR="002107B3" w:rsidRPr="00976FB9" w:rsidRDefault="002107B3" w:rsidP="00AF4CC4">
            <w:pPr>
              <w:rPr>
                <w:rFonts w:cs="Arial"/>
                <w:b/>
                <w:szCs w:val="24"/>
              </w:rPr>
            </w:pPr>
            <w:r w:rsidRPr="00976FB9">
              <w:rPr>
                <w:rFonts w:cs="Arial"/>
                <w:b/>
                <w:szCs w:val="24"/>
              </w:rPr>
              <w:t>What did the student nurse do well?</w:t>
            </w:r>
          </w:p>
          <w:p w14:paraId="08BC4CF6" w14:textId="77777777" w:rsidR="002107B3" w:rsidRPr="00976FB9" w:rsidRDefault="002107B3" w:rsidP="00AF4CC4">
            <w:pPr>
              <w:rPr>
                <w:rFonts w:cs="Arial"/>
                <w:b/>
                <w:szCs w:val="24"/>
              </w:rPr>
            </w:pPr>
          </w:p>
          <w:p w14:paraId="3AE1396E" w14:textId="77777777" w:rsidR="002107B3" w:rsidRPr="00976FB9" w:rsidRDefault="002107B3" w:rsidP="00AF4CC4">
            <w:pPr>
              <w:ind w:right="480"/>
              <w:rPr>
                <w:szCs w:val="24"/>
              </w:rPr>
            </w:pPr>
          </w:p>
        </w:tc>
      </w:tr>
      <w:tr w:rsidR="002107B3" w:rsidRPr="00976FB9" w14:paraId="00F36B26" w14:textId="77777777" w:rsidTr="00075E76">
        <w:tblPrEx>
          <w:tblLook w:val="00A0" w:firstRow="1" w:lastRow="0" w:firstColumn="1" w:lastColumn="0" w:noHBand="0" w:noVBand="0"/>
        </w:tblPrEx>
        <w:trPr>
          <w:trHeight w:val="291"/>
        </w:trPr>
        <w:tc>
          <w:tcPr>
            <w:tcW w:w="9074" w:type="dxa"/>
            <w:gridSpan w:val="8"/>
            <w:shd w:val="clear" w:color="auto" w:fill="auto"/>
          </w:tcPr>
          <w:p w14:paraId="5A19B819" w14:textId="77777777" w:rsidR="002107B3" w:rsidRPr="00976FB9" w:rsidRDefault="002107B3" w:rsidP="00AF4CC4">
            <w:pPr>
              <w:rPr>
                <w:rFonts w:cs="Arial"/>
                <w:b/>
                <w:szCs w:val="24"/>
              </w:rPr>
            </w:pPr>
            <w:r w:rsidRPr="00976FB9">
              <w:rPr>
                <w:rFonts w:cs="Arial"/>
                <w:b/>
                <w:szCs w:val="24"/>
              </w:rPr>
              <w:t>What could the student nurse have done differently?</w:t>
            </w:r>
          </w:p>
          <w:p w14:paraId="27B87DF6" w14:textId="77777777" w:rsidR="002107B3" w:rsidRPr="00976FB9" w:rsidRDefault="002107B3" w:rsidP="00AF4CC4">
            <w:pPr>
              <w:rPr>
                <w:rFonts w:cs="Arial"/>
                <w:b/>
                <w:szCs w:val="24"/>
              </w:rPr>
            </w:pPr>
          </w:p>
          <w:p w14:paraId="6BC508E7" w14:textId="77777777" w:rsidR="002107B3" w:rsidRPr="00976FB9" w:rsidRDefault="002107B3" w:rsidP="00AF4CC4">
            <w:pPr>
              <w:ind w:right="480"/>
              <w:rPr>
                <w:szCs w:val="24"/>
              </w:rPr>
            </w:pPr>
          </w:p>
        </w:tc>
      </w:tr>
      <w:tr w:rsidR="00832CE1" w:rsidRPr="00976FB9" w14:paraId="736F72C6" w14:textId="77777777" w:rsidTr="00FC70B5">
        <w:tblPrEx>
          <w:tblLook w:val="04A0" w:firstRow="1" w:lastRow="0" w:firstColumn="1" w:lastColumn="0" w:noHBand="0" w:noVBand="1"/>
        </w:tblPrEx>
        <w:trPr>
          <w:trHeight w:val="1252"/>
        </w:trPr>
        <w:tc>
          <w:tcPr>
            <w:tcW w:w="2972" w:type="dxa"/>
            <w:gridSpan w:val="2"/>
            <w:shd w:val="clear" w:color="auto" w:fill="D0CECE" w:themeFill="background2" w:themeFillShade="E6"/>
          </w:tcPr>
          <w:p w14:paraId="7EFF2B66" w14:textId="77777777" w:rsidR="00832CE1" w:rsidRPr="00976FB9" w:rsidRDefault="00832CE1" w:rsidP="00832CE1">
            <w:pPr>
              <w:rPr>
                <w:rFonts w:cs="Arial"/>
                <w:szCs w:val="24"/>
              </w:rPr>
            </w:pPr>
            <w:r w:rsidRPr="00976FB9">
              <w:rPr>
                <w:rFonts w:cs="Arial"/>
                <w:bCs/>
                <w:szCs w:val="24"/>
              </w:rPr>
              <w:t>Date</w:t>
            </w:r>
            <w:r w:rsidRPr="00976FB9">
              <w:rPr>
                <w:rFonts w:cs="Arial"/>
                <w:szCs w:val="24"/>
              </w:rPr>
              <w:t xml:space="preserve"> </w:t>
            </w:r>
          </w:p>
          <w:p w14:paraId="782CB572" w14:textId="34435288" w:rsidR="00FC70B5" w:rsidRPr="00976FB9" w:rsidRDefault="00832CE1" w:rsidP="00FC70B5">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9" w:type="dxa"/>
            <w:gridSpan w:val="3"/>
            <w:shd w:val="clear" w:color="auto" w:fill="D0CECE" w:themeFill="background2" w:themeFillShade="E6"/>
          </w:tcPr>
          <w:p w14:paraId="6639BE9A" w14:textId="77777777" w:rsidR="00832CE1" w:rsidRPr="00D7456B" w:rsidRDefault="00832CE1" w:rsidP="00D7456B">
            <w:pPr>
              <w:rPr>
                <w:i/>
              </w:rPr>
            </w:pPr>
            <w:r w:rsidRPr="00D7456B">
              <w:rPr>
                <w:i/>
              </w:rPr>
              <w:t>Student Signature</w:t>
            </w:r>
            <w:r w:rsidRPr="00D7456B">
              <w:rPr>
                <w:rFonts w:cs="Arial"/>
                <w:i/>
              </w:rPr>
              <w:t>:</w:t>
            </w:r>
          </w:p>
        </w:tc>
        <w:tc>
          <w:tcPr>
            <w:tcW w:w="2983" w:type="dxa"/>
            <w:gridSpan w:val="3"/>
            <w:shd w:val="clear" w:color="auto" w:fill="D0CECE" w:themeFill="background2" w:themeFillShade="E6"/>
          </w:tcPr>
          <w:p w14:paraId="368B7120" w14:textId="311891CF" w:rsidR="00FC70B5" w:rsidRPr="00852F5E" w:rsidRDefault="00FC70B5" w:rsidP="00FC70B5">
            <w:pPr>
              <w:rPr>
                <w:rFonts w:cs="Arial"/>
                <w:bCs/>
                <w:i/>
                <w:szCs w:val="24"/>
              </w:rPr>
            </w:pPr>
            <w:r w:rsidRPr="00852F5E">
              <w:rPr>
                <w:rFonts w:cs="Arial"/>
                <w:bCs/>
                <w:i/>
                <w:szCs w:val="24"/>
              </w:rPr>
              <w:t>Practice Supervisor</w:t>
            </w:r>
            <w:r>
              <w:rPr>
                <w:rFonts w:cs="Arial"/>
                <w:bCs/>
                <w:i/>
                <w:szCs w:val="24"/>
              </w:rPr>
              <w:t xml:space="preserve"> and/or Assessor </w:t>
            </w:r>
            <w:r w:rsidRPr="00852F5E">
              <w:rPr>
                <w:rFonts w:cs="Arial"/>
                <w:bCs/>
                <w:i/>
                <w:szCs w:val="24"/>
              </w:rPr>
              <w:t>Signature:</w:t>
            </w:r>
          </w:p>
          <w:p w14:paraId="5051F6A2" w14:textId="0B00BE26" w:rsidR="00832CE1" w:rsidRPr="00976FB9" w:rsidRDefault="00832CE1" w:rsidP="00832CE1">
            <w:pPr>
              <w:rPr>
                <w:rFonts w:cs="Arial"/>
                <w:bCs/>
                <w:szCs w:val="24"/>
              </w:rPr>
            </w:pPr>
          </w:p>
        </w:tc>
      </w:tr>
    </w:tbl>
    <w:p w14:paraId="1593128A" w14:textId="77777777" w:rsidR="002107B3" w:rsidRDefault="002107B3" w:rsidP="002107B3">
      <w:pPr>
        <w:ind w:left="3600" w:hanging="3600"/>
        <w:jc w:val="center"/>
        <w:rPr>
          <w:rFonts w:cs="Arial"/>
          <w:szCs w:val="24"/>
        </w:rPr>
        <w:sectPr w:rsidR="002107B3" w:rsidSect="009F2229">
          <w:pgSz w:w="11906" w:h="16838"/>
          <w:pgMar w:top="1418" w:right="1418" w:bottom="1418" w:left="1418" w:header="708" w:footer="708" w:gutter="0"/>
          <w:cols w:space="708"/>
          <w:docGrid w:linePitch="360"/>
        </w:sect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260"/>
        <w:gridCol w:w="2835"/>
      </w:tblGrid>
      <w:tr w:rsidR="002107B3" w:rsidRPr="00E230F5" w14:paraId="51549A6C" w14:textId="77777777" w:rsidTr="005C1058">
        <w:tc>
          <w:tcPr>
            <w:tcW w:w="9101" w:type="dxa"/>
            <w:gridSpan w:val="3"/>
            <w:tcBorders>
              <w:bottom w:val="single" w:sz="4" w:space="0" w:color="auto"/>
            </w:tcBorders>
            <w:shd w:val="clear" w:color="auto" w:fill="D0CECE" w:themeFill="background2" w:themeFillShade="E6"/>
          </w:tcPr>
          <w:p w14:paraId="463AEE4E" w14:textId="77777777" w:rsidR="002107B3" w:rsidRDefault="002107B3" w:rsidP="00AF4CC4">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DD50CB0" w14:textId="3DD782D7" w:rsidR="002107B3" w:rsidRPr="00E230F5" w:rsidRDefault="002107B3" w:rsidP="00AF4CC4">
            <w:pPr>
              <w:jc w:val="center"/>
              <w:rPr>
                <w:rFonts w:cs="Arial"/>
                <w:color w:val="000000"/>
              </w:rPr>
            </w:pPr>
            <w:r>
              <w:rPr>
                <w:rFonts w:cs="Arial"/>
                <w:b/>
                <w:bCs/>
                <w:szCs w:val="24"/>
              </w:rPr>
              <w:t>PART</w:t>
            </w:r>
            <w:r>
              <w:rPr>
                <w:rFonts w:cs="Arial"/>
                <w:b/>
                <w:szCs w:val="24"/>
              </w:rPr>
              <w:t xml:space="preserve"> 2: PLE</w:t>
            </w:r>
            <w:r w:rsidR="00CA15B8">
              <w:rPr>
                <w:rFonts w:cs="Arial"/>
                <w:b/>
                <w:szCs w:val="24"/>
              </w:rPr>
              <w:t xml:space="preserve"> 1</w:t>
            </w:r>
          </w:p>
        </w:tc>
      </w:tr>
      <w:tr w:rsidR="002107B3" w:rsidRPr="00B75C56" w14:paraId="23B4B62E" w14:textId="77777777" w:rsidTr="005C1058">
        <w:tblPrEx>
          <w:tblLook w:val="04A0" w:firstRow="1" w:lastRow="0" w:firstColumn="1" w:lastColumn="0" w:noHBand="0" w:noVBand="1"/>
        </w:tblPrEx>
        <w:trPr>
          <w:trHeight w:val="3047"/>
        </w:trPr>
        <w:tc>
          <w:tcPr>
            <w:tcW w:w="9101" w:type="dxa"/>
            <w:gridSpan w:val="3"/>
          </w:tcPr>
          <w:p w14:paraId="35B4FCF3" w14:textId="0313D568" w:rsidR="002107B3" w:rsidRPr="00D53CFC" w:rsidRDefault="002107B3" w:rsidP="003D0098">
            <w:pPr>
              <w:rPr>
                <w:rFonts w:cs="Arial"/>
                <w:b/>
                <w:szCs w:val="24"/>
              </w:rPr>
            </w:pPr>
            <w:r w:rsidRPr="00D53CFC">
              <w:rPr>
                <w:rFonts w:cs="Arial"/>
                <w:b/>
                <w:szCs w:val="24"/>
              </w:rPr>
              <w:t>Please note any other forms of service user/carer feedback (</w:t>
            </w:r>
            <w:r w:rsidR="009740E6" w:rsidRPr="00D53CFC">
              <w:rPr>
                <w:rFonts w:cs="Arial"/>
                <w:b/>
                <w:szCs w:val="24"/>
              </w:rPr>
              <w:t>e.g.</w:t>
            </w:r>
            <w:r w:rsidRPr="00D53CFC">
              <w:rPr>
                <w:rFonts w:cs="Arial"/>
                <w:b/>
                <w:szCs w:val="24"/>
              </w:rPr>
              <w:t xml:space="preserve"> cards, letters, emails)</w:t>
            </w:r>
            <w:r w:rsidR="002771FB">
              <w:rPr>
                <w:rFonts w:cs="Arial"/>
                <w:b/>
                <w:szCs w:val="24"/>
              </w:rPr>
              <w:t xml:space="preserve">. </w:t>
            </w:r>
            <w:r w:rsidR="002771FB" w:rsidRPr="002771FB">
              <w:rPr>
                <w:rFonts w:cs="Arial"/>
                <w:b/>
                <w:i/>
                <w:szCs w:val="24"/>
              </w:rPr>
              <w:t>Please ensure anonymity is maintained</w:t>
            </w:r>
            <w:r w:rsidR="002771FB">
              <w:rPr>
                <w:rFonts w:cs="Arial"/>
                <w:b/>
                <w:i/>
                <w:szCs w:val="24"/>
              </w:rPr>
              <w:t>.</w:t>
            </w:r>
          </w:p>
          <w:p w14:paraId="7B58B656" w14:textId="77777777" w:rsidR="002107B3" w:rsidRDefault="002107B3" w:rsidP="003D0098">
            <w:pPr>
              <w:ind w:left="3600" w:hanging="3566"/>
              <w:rPr>
                <w:rFonts w:cs="Arial"/>
                <w:b/>
                <w:szCs w:val="24"/>
              </w:rPr>
            </w:pPr>
          </w:p>
          <w:p w14:paraId="15580D10" w14:textId="77777777" w:rsidR="002107B3" w:rsidRDefault="002107B3" w:rsidP="003D0098">
            <w:pPr>
              <w:rPr>
                <w:rFonts w:cs="Arial"/>
                <w:szCs w:val="24"/>
              </w:rPr>
            </w:pPr>
          </w:p>
          <w:p w14:paraId="6DF9D030" w14:textId="77777777" w:rsidR="002107B3" w:rsidRPr="00B75C56" w:rsidRDefault="002107B3" w:rsidP="003D0098">
            <w:pPr>
              <w:rPr>
                <w:rFonts w:cs="Arial"/>
                <w:szCs w:val="24"/>
              </w:rPr>
            </w:pPr>
          </w:p>
        </w:tc>
      </w:tr>
      <w:tr w:rsidR="002107B3" w:rsidRPr="00B75C56" w14:paraId="001F8C4A" w14:textId="77777777" w:rsidTr="005C1058">
        <w:tblPrEx>
          <w:tblLook w:val="04A0" w:firstRow="1" w:lastRow="0" w:firstColumn="1" w:lastColumn="0" w:noHBand="0" w:noVBand="1"/>
        </w:tblPrEx>
        <w:tc>
          <w:tcPr>
            <w:tcW w:w="9101" w:type="dxa"/>
            <w:gridSpan w:val="3"/>
          </w:tcPr>
          <w:p w14:paraId="66BDB62F" w14:textId="77777777" w:rsidR="002107B3" w:rsidRPr="00DA0536" w:rsidRDefault="002107B3" w:rsidP="003D0098">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1703211D" w14:textId="77777777" w:rsidR="002107B3" w:rsidRDefault="002107B3" w:rsidP="003D0098">
            <w:pPr>
              <w:ind w:left="3600" w:hanging="3566"/>
              <w:rPr>
                <w:rFonts w:cs="Arial"/>
                <w:b/>
                <w:szCs w:val="24"/>
              </w:rPr>
            </w:pPr>
          </w:p>
          <w:p w14:paraId="6E1A088F" w14:textId="77777777" w:rsidR="002107B3" w:rsidRDefault="002107B3" w:rsidP="003D0098">
            <w:pPr>
              <w:ind w:left="3600" w:hanging="3566"/>
              <w:rPr>
                <w:rFonts w:cs="Arial"/>
                <w:b/>
                <w:szCs w:val="24"/>
              </w:rPr>
            </w:pPr>
          </w:p>
          <w:p w14:paraId="77C74A89" w14:textId="77777777" w:rsidR="002107B3" w:rsidRDefault="002107B3" w:rsidP="003D0098">
            <w:pPr>
              <w:ind w:left="3600" w:hanging="3566"/>
              <w:rPr>
                <w:rFonts w:cs="Arial"/>
                <w:b/>
                <w:szCs w:val="24"/>
              </w:rPr>
            </w:pPr>
          </w:p>
          <w:p w14:paraId="33835BE3" w14:textId="77777777" w:rsidR="002107B3" w:rsidRDefault="002107B3" w:rsidP="003D0098">
            <w:pPr>
              <w:ind w:left="3600" w:hanging="3566"/>
              <w:rPr>
                <w:rFonts w:cs="Arial"/>
                <w:b/>
                <w:szCs w:val="24"/>
              </w:rPr>
            </w:pPr>
          </w:p>
          <w:p w14:paraId="5168DF84" w14:textId="77777777" w:rsidR="002107B3" w:rsidRDefault="002107B3" w:rsidP="003D0098">
            <w:pPr>
              <w:ind w:left="3600" w:hanging="3566"/>
              <w:rPr>
                <w:rFonts w:cs="Arial"/>
                <w:b/>
                <w:szCs w:val="24"/>
              </w:rPr>
            </w:pPr>
          </w:p>
          <w:p w14:paraId="3F53B2CE" w14:textId="77777777" w:rsidR="002107B3" w:rsidRDefault="002107B3" w:rsidP="003D0098">
            <w:pPr>
              <w:ind w:left="3600" w:hanging="3566"/>
              <w:rPr>
                <w:rFonts w:cs="Arial"/>
                <w:b/>
                <w:szCs w:val="24"/>
              </w:rPr>
            </w:pPr>
          </w:p>
          <w:p w14:paraId="08FF593D" w14:textId="77777777" w:rsidR="002107B3" w:rsidRDefault="002107B3" w:rsidP="003D0098">
            <w:pPr>
              <w:ind w:left="3600" w:hanging="3566"/>
              <w:rPr>
                <w:rFonts w:cs="Arial"/>
                <w:b/>
                <w:szCs w:val="24"/>
              </w:rPr>
            </w:pPr>
          </w:p>
          <w:p w14:paraId="470F28D0" w14:textId="77777777" w:rsidR="002107B3" w:rsidRDefault="002107B3" w:rsidP="003D0098">
            <w:pPr>
              <w:ind w:left="3600" w:hanging="3566"/>
              <w:rPr>
                <w:rFonts w:cs="Arial"/>
                <w:b/>
                <w:szCs w:val="24"/>
              </w:rPr>
            </w:pPr>
          </w:p>
          <w:p w14:paraId="2B9DA17C" w14:textId="77777777" w:rsidR="002107B3" w:rsidRDefault="002107B3" w:rsidP="003D0098">
            <w:pPr>
              <w:ind w:left="3600" w:hanging="3566"/>
              <w:rPr>
                <w:rFonts w:cs="Arial"/>
                <w:b/>
                <w:szCs w:val="24"/>
              </w:rPr>
            </w:pPr>
          </w:p>
          <w:p w14:paraId="5948D76E" w14:textId="77777777" w:rsidR="002107B3" w:rsidRDefault="002107B3" w:rsidP="003D0098">
            <w:pPr>
              <w:ind w:left="3600" w:hanging="3566"/>
              <w:rPr>
                <w:rFonts w:cs="Arial"/>
                <w:b/>
                <w:szCs w:val="24"/>
              </w:rPr>
            </w:pPr>
          </w:p>
          <w:p w14:paraId="5A7D7871" w14:textId="77777777" w:rsidR="002107B3" w:rsidRDefault="002107B3" w:rsidP="003D0098">
            <w:pPr>
              <w:ind w:left="3600" w:hanging="3566"/>
              <w:rPr>
                <w:rFonts w:cs="Arial"/>
                <w:b/>
                <w:szCs w:val="24"/>
              </w:rPr>
            </w:pPr>
          </w:p>
          <w:p w14:paraId="1A826CF5" w14:textId="77777777" w:rsidR="002107B3" w:rsidRDefault="002107B3" w:rsidP="003D0098">
            <w:pPr>
              <w:ind w:left="3600" w:hanging="3566"/>
              <w:rPr>
                <w:rFonts w:cs="Arial"/>
                <w:b/>
                <w:szCs w:val="24"/>
              </w:rPr>
            </w:pPr>
          </w:p>
          <w:p w14:paraId="189AA7AE" w14:textId="77777777" w:rsidR="002107B3" w:rsidRPr="00DA0536" w:rsidRDefault="002107B3" w:rsidP="003D0098">
            <w:pPr>
              <w:ind w:left="3600" w:hanging="3566"/>
              <w:rPr>
                <w:rFonts w:cs="Arial"/>
                <w:b/>
                <w:szCs w:val="24"/>
              </w:rPr>
            </w:pPr>
          </w:p>
        </w:tc>
      </w:tr>
      <w:tr w:rsidR="00832CE1" w:rsidRPr="00E230F5" w14:paraId="0484F72D" w14:textId="77777777" w:rsidTr="005C1058">
        <w:tblPrEx>
          <w:tblLook w:val="04A0" w:firstRow="1" w:lastRow="0" w:firstColumn="1" w:lastColumn="0" w:noHBand="0" w:noVBand="1"/>
        </w:tblPrEx>
        <w:tc>
          <w:tcPr>
            <w:tcW w:w="3006" w:type="dxa"/>
            <w:shd w:val="clear" w:color="auto" w:fill="D0CECE" w:themeFill="background2" w:themeFillShade="E6"/>
          </w:tcPr>
          <w:p w14:paraId="728791F3" w14:textId="77777777" w:rsidR="00832CE1" w:rsidRDefault="00832CE1" w:rsidP="00832CE1">
            <w:pPr>
              <w:rPr>
                <w:rFonts w:cs="Arial"/>
              </w:rPr>
            </w:pPr>
            <w:r w:rsidRPr="00E230F5">
              <w:rPr>
                <w:rFonts w:cs="Arial"/>
                <w:bCs/>
              </w:rPr>
              <w:t>Date</w:t>
            </w:r>
            <w:r w:rsidRPr="00E230F5">
              <w:rPr>
                <w:rFonts w:cs="Arial"/>
              </w:rPr>
              <w:t xml:space="preserve"> </w:t>
            </w:r>
          </w:p>
          <w:p w14:paraId="5368973F" w14:textId="55F703EC" w:rsidR="00832CE1" w:rsidRPr="00E230F5" w:rsidRDefault="00832CE1" w:rsidP="00832CE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6E7F3A67" w14:textId="77777777" w:rsidR="00832CE1" w:rsidRPr="00D7456B" w:rsidRDefault="00832CE1" w:rsidP="00D7456B">
            <w:pPr>
              <w:rPr>
                <w:rFonts w:cs="Arial"/>
                <w:i/>
              </w:rPr>
            </w:pPr>
            <w:r w:rsidRPr="00D7456B">
              <w:rPr>
                <w:i/>
              </w:rPr>
              <w:t>Student Signature</w:t>
            </w:r>
            <w:r w:rsidRPr="00D7456B">
              <w:rPr>
                <w:rFonts w:cs="Arial"/>
                <w:i/>
              </w:rPr>
              <w:t>:</w:t>
            </w:r>
          </w:p>
        </w:tc>
        <w:tc>
          <w:tcPr>
            <w:tcW w:w="2835" w:type="dxa"/>
            <w:shd w:val="clear" w:color="auto" w:fill="D0CECE" w:themeFill="background2" w:themeFillShade="E6"/>
          </w:tcPr>
          <w:p w14:paraId="4C765932" w14:textId="77777777" w:rsidR="00832CE1" w:rsidRPr="00852F5E" w:rsidRDefault="00832CE1" w:rsidP="00832CE1">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32BC7FF0" w14:textId="77777777" w:rsidR="00832CE1" w:rsidRPr="00E230F5" w:rsidRDefault="00832CE1" w:rsidP="00832CE1">
            <w:pPr>
              <w:rPr>
                <w:rFonts w:cs="Arial"/>
                <w:bCs/>
              </w:rPr>
            </w:pPr>
          </w:p>
        </w:tc>
      </w:tr>
    </w:tbl>
    <w:p w14:paraId="7C0B3CC8" w14:textId="77777777" w:rsidR="002107B3" w:rsidRDefault="002107B3" w:rsidP="002107B3">
      <w:pPr>
        <w:ind w:left="3600" w:hanging="3600"/>
        <w:rPr>
          <w:rFonts w:cs="Arial"/>
          <w:szCs w:val="24"/>
        </w:rPr>
      </w:pPr>
    </w:p>
    <w:p w14:paraId="13146360" w14:textId="77777777" w:rsidR="005C1058" w:rsidRDefault="005C105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107B3" w:rsidRPr="00E230F5" w14:paraId="11D48EC9" w14:textId="77777777" w:rsidTr="00E30F0E">
        <w:tc>
          <w:tcPr>
            <w:tcW w:w="9322" w:type="dxa"/>
            <w:gridSpan w:val="2"/>
            <w:tcBorders>
              <w:bottom w:val="single" w:sz="4" w:space="0" w:color="auto"/>
            </w:tcBorders>
            <w:shd w:val="clear" w:color="auto" w:fill="D0CECE" w:themeFill="background2" w:themeFillShade="E6"/>
          </w:tcPr>
          <w:p w14:paraId="5627B0C7" w14:textId="7C8B9D09" w:rsidR="002107B3" w:rsidRPr="002872F6" w:rsidRDefault="002107B3" w:rsidP="00AF4CC4">
            <w:pPr>
              <w:jc w:val="center"/>
              <w:rPr>
                <w:rFonts w:cs="Arial"/>
                <w:b/>
                <w:caps/>
                <w:szCs w:val="24"/>
              </w:rPr>
            </w:pPr>
            <w:r>
              <w:br w:type="page"/>
            </w:r>
            <w:r>
              <w:rPr>
                <w:rFonts w:cs="Arial"/>
                <w:b/>
                <w:caps/>
                <w:szCs w:val="24"/>
              </w:rPr>
              <w:t>FEEDBACK FROM ADDITIONAL LEARNING OPPORTUNITIES</w:t>
            </w:r>
          </w:p>
          <w:p w14:paraId="4BB5A054" w14:textId="4F9093C1" w:rsidR="002107B3" w:rsidRPr="00E230F5" w:rsidRDefault="002107B3" w:rsidP="00AF4CC4">
            <w:pPr>
              <w:jc w:val="center"/>
              <w:rPr>
                <w:rFonts w:cs="Arial"/>
                <w:color w:val="000000"/>
              </w:rPr>
            </w:pPr>
            <w:r>
              <w:rPr>
                <w:rFonts w:cs="Arial"/>
                <w:b/>
                <w:bCs/>
                <w:szCs w:val="24"/>
              </w:rPr>
              <w:t>PART</w:t>
            </w:r>
            <w:r>
              <w:rPr>
                <w:rFonts w:cs="Arial"/>
                <w:b/>
                <w:szCs w:val="24"/>
              </w:rPr>
              <w:t xml:space="preserve"> 2: PLE</w:t>
            </w:r>
            <w:r w:rsidR="00CA15B8">
              <w:rPr>
                <w:rFonts w:cs="Arial"/>
                <w:b/>
                <w:szCs w:val="24"/>
              </w:rPr>
              <w:t xml:space="preserve"> 1</w:t>
            </w:r>
          </w:p>
        </w:tc>
      </w:tr>
      <w:tr w:rsidR="002107B3" w14:paraId="6AA11B3D" w14:textId="77777777" w:rsidTr="00AF4CC4">
        <w:tblPrEx>
          <w:tblLook w:val="04A0" w:firstRow="1" w:lastRow="0" w:firstColumn="1" w:lastColumn="0" w:noHBand="0" w:noVBand="1"/>
        </w:tblPrEx>
        <w:trPr>
          <w:trHeight w:val="941"/>
        </w:trPr>
        <w:tc>
          <w:tcPr>
            <w:tcW w:w="4661" w:type="dxa"/>
          </w:tcPr>
          <w:p w14:paraId="22766773" w14:textId="77777777" w:rsidR="002107B3" w:rsidRPr="00CE3802" w:rsidRDefault="002107B3" w:rsidP="00AF4CC4">
            <w:pPr>
              <w:rPr>
                <w:szCs w:val="24"/>
              </w:rPr>
            </w:pPr>
            <w:r w:rsidRPr="00CE3802">
              <w:rPr>
                <w:rFonts w:cs="Arial"/>
                <w:b/>
                <w:bCs/>
                <w:szCs w:val="24"/>
              </w:rPr>
              <w:t>Student Name:</w:t>
            </w:r>
          </w:p>
        </w:tc>
        <w:tc>
          <w:tcPr>
            <w:tcW w:w="4661" w:type="dxa"/>
          </w:tcPr>
          <w:p w14:paraId="336B639F" w14:textId="77777777" w:rsidR="002107B3" w:rsidRDefault="002107B3" w:rsidP="00AF4CC4">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9D9911F" w14:textId="77777777" w:rsidR="002107B3" w:rsidRPr="00CE3802" w:rsidRDefault="002107B3" w:rsidP="00AF4CC4">
            <w:pPr>
              <w:rPr>
                <w:szCs w:val="24"/>
              </w:rPr>
            </w:pPr>
            <w:r w:rsidRPr="00CE3802">
              <w:rPr>
                <w:rFonts w:cs="Arial"/>
                <w:b/>
                <w:bCs/>
                <w:szCs w:val="24"/>
              </w:rPr>
              <w:t>Intake/Year Group:</w:t>
            </w:r>
          </w:p>
        </w:tc>
      </w:tr>
      <w:tr w:rsidR="004237E5" w14:paraId="598EE717" w14:textId="77777777" w:rsidTr="004237E5">
        <w:tblPrEx>
          <w:tblLook w:val="04A0" w:firstRow="1" w:lastRow="0" w:firstColumn="1" w:lastColumn="0" w:noHBand="0" w:noVBand="1"/>
        </w:tblPrEx>
        <w:trPr>
          <w:trHeight w:val="890"/>
        </w:trPr>
        <w:tc>
          <w:tcPr>
            <w:tcW w:w="4661" w:type="dxa"/>
          </w:tcPr>
          <w:p w14:paraId="270CE6E9" w14:textId="77777777" w:rsidR="004237E5" w:rsidRPr="00CE3802" w:rsidRDefault="004237E5" w:rsidP="004237E5">
            <w:pPr>
              <w:rPr>
                <w:szCs w:val="24"/>
              </w:rPr>
            </w:pPr>
            <w:r>
              <w:rPr>
                <w:rFonts w:cs="Arial"/>
                <w:b/>
                <w:szCs w:val="24"/>
              </w:rPr>
              <w:t>Name of Placement</w:t>
            </w:r>
            <w:r w:rsidRPr="00CE3802">
              <w:rPr>
                <w:rFonts w:cs="Arial"/>
                <w:b/>
                <w:szCs w:val="24"/>
              </w:rPr>
              <w:t>:</w:t>
            </w:r>
          </w:p>
        </w:tc>
        <w:tc>
          <w:tcPr>
            <w:tcW w:w="4661" w:type="dxa"/>
          </w:tcPr>
          <w:p w14:paraId="35034586" w14:textId="77777777" w:rsidR="004237E5" w:rsidRPr="00CE3802" w:rsidRDefault="004237E5" w:rsidP="004237E5">
            <w:pPr>
              <w:rPr>
                <w:szCs w:val="24"/>
              </w:rPr>
            </w:pPr>
            <w:r w:rsidRPr="009D08C9">
              <w:rPr>
                <w:rFonts w:cs="Arial"/>
                <w:b/>
                <w:szCs w:val="24"/>
              </w:rPr>
              <w:t>Practice Supervisor:</w:t>
            </w:r>
          </w:p>
        </w:tc>
      </w:tr>
      <w:tr w:rsidR="002107B3" w14:paraId="338A7BE7" w14:textId="77777777" w:rsidTr="00AF4CC4">
        <w:tblPrEx>
          <w:tblLook w:val="04A0" w:firstRow="1" w:lastRow="0" w:firstColumn="1" w:lastColumn="0" w:noHBand="0" w:noVBand="1"/>
        </w:tblPrEx>
        <w:trPr>
          <w:trHeight w:val="815"/>
        </w:trPr>
        <w:tc>
          <w:tcPr>
            <w:tcW w:w="9322" w:type="dxa"/>
            <w:gridSpan w:val="2"/>
          </w:tcPr>
          <w:p w14:paraId="0122EA7D" w14:textId="77777777" w:rsidR="002107B3" w:rsidRPr="00CE3802" w:rsidRDefault="002107B3" w:rsidP="00AF4CC4">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2107B3" w14:paraId="203B1B96" w14:textId="77777777" w:rsidTr="00AF4CC4">
        <w:tblPrEx>
          <w:tblLook w:val="04A0" w:firstRow="1" w:lastRow="0" w:firstColumn="1" w:lastColumn="0" w:noHBand="0" w:noVBand="1"/>
        </w:tblPrEx>
        <w:tc>
          <w:tcPr>
            <w:tcW w:w="9322" w:type="dxa"/>
            <w:gridSpan w:val="2"/>
          </w:tcPr>
          <w:p w14:paraId="62C01320" w14:textId="77777777" w:rsidR="002107B3" w:rsidRPr="00B65F92" w:rsidRDefault="002107B3" w:rsidP="00AF4CC4">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Please comment on student performance and what has been learnt</w:t>
            </w:r>
          </w:p>
          <w:p w14:paraId="7DAA9F88" w14:textId="77777777" w:rsidR="002107B3" w:rsidRDefault="002107B3" w:rsidP="00AF4CC4">
            <w:pPr>
              <w:jc w:val="center"/>
            </w:pPr>
          </w:p>
          <w:p w14:paraId="15B711F4" w14:textId="77777777" w:rsidR="002107B3" w:rsidRDefault="002107B3" w:rsidP="00AF4CC4">
            <w:pPr>
              <w:jc w:val="center"/>
            </w:pPr>
          </w:p>
          <w:p w14:paraId="2B3886B3" w14:textId="77777777" w:rsidR="002107B3" w:rsidRDefault="002107B3" w:rsidP="00AF4CC4">
            <w:pPr>
              <w:jc w:val="center"/>
            </w:pPr>
          </w:p>
          <w:p w14:paraId="32943853" w14:textId="77777777" w:rsidR="002107B3" w:rsidRDefault="002107B3" w:rsidP="00AF4CC4">
            <w:pPr>
              <w:jc w:val="center"/>
            </w:pPr>
          </w:p>
          <w:p w14:paraId="7B41A3F0" w14:textId="77777777" w:rsidR="002107B3" w:rsidRDefault="002107B3" w:rsidP="00AF4CC4">
            <w:pPr>
              <w:jc w:val="center"/>
            </w:pPr>
          </w:p>
        </w:tc>
      </w:tr>
      <w:tr w:rsidR="002107B3" w14:paraId="642CA0A8" w14:textId="77777777" w:rsidTr="00AF4CC4">
        <w:tblPrEx>
          <w:tblLook w:val="04A0" w:firstRow="1" w:lastRow="0" w:firstColumn="1" w:lastColumn="0" w:noHBand="0" w:noVBand="1"/>
        </w:tblPrEx>
        <w:tc>
          <w:tcPr>
            <w:tcW w:w="9322" w:type="dxa"/>
            <w:gridSpan w:val="2"/>
          </w:tcPr>
          <w:p w14:paraId="169E0477" w14:textId="77777777" w:rsidR="0053317B" w:rsidRDefault="002107B3" w:rsidP="00AF4CC4">
            <w:pPr>
              <w:tabs>
                <w:tab w:val="left" w:pos="6712"/>
              </w:tabs>
              <w:rPr>
                <w:rFonts w:cs="Arial"/>
                <w:b/>
                <w:bCs/>
                <w:szCs w:val="24"/>
                <w:lang w:val="en-US"/>
              </w:rPr>
            </w:pPr>
            <w:r>
              <w:rPr>
                <w:rFonts w:cs="Arial"/>
                <w:b/>
                <w:bCs/>
                <w:szCs w:val="24"/>
                <w:lang w:val="en-US"/>
              </w:rPr>
              <w:t>Print Name:                                                       Sign</w:t>
            </w:r>
            <w:r w:rsidR="0053317B">
              <w:rPr>
                <w:rFonts w:cs="Arial"/>
                <w:b/>
                <w:bCs/>
                <w:szCs w:val="24"/>
                <w:lang w:val="en-US"/>
              </w:rPr>
              <w:t>:</w:t>
            </w:r>
          </w:p>
          <w:p w14:paraId="471DFAD5" w14:textId="77777777" w:rsidR="002107B3" w:rsidDel="005A4292" w:rsidRDefault="0053317B" w:rsidP="00AF4CC4">
            <w:pPr>
              <w:tabs>
                <w:tab w:val="left" w:pos="6712"/>
              </w:tabs>
              <w:rPr>
                <w:rFonts w:cs="Arial"/>
                <w:b/>
                <w:bCs/>
                <w:szCs w:val="24"/>
                <w:lang w:val="en-US"/>
              </w:rPr>
            </w:pPr>
            <w:r>
              <w:rPr>
                <w:rFonts w:cs="Arial"/>
                <w:b/>
                <w:bCs/>
                <w:szCs w:val="24"/>
                <w:lang w:val="en-US"/>
              </w:rPr>
              <w:t>Date:</w:t>
            </w:r>
            <w:r w:rsidR="002107B3">
              <w:rPr>
                <w:rFonts w:cs="Arial"/>
                <w:b/>
                <w:bCs/>
                <w:szCs w:val="24"/>
                <w:lang w:val="en-US"/>
              </w:rPr>
              <w:tab/>
            </w:r>
          </w:p>
        </w:tc>
      </w:tr>
      <w:tr w:rsidR="002107B3" w14:paraId="078D58B0" w14:textId="77777777" w:rsidTr="00AF4CC4">
        <w:tblPrEx>
          <w:tblLook w:val="04A0" w:firstRow="1" w:lastRow="0" w:firstColumn="1" w:lastColumn="0" w:noHBand="0" w:noVBand="1"/>
        </w:tblPrEx>
        <w:tc>
          <w:tcPr>
            <w:tcW w:w="9322" w:type="dxa"/>
            <w:gridSpan w:val="2"/>
          </w:tcPr>
          <w:p w14:paraId="1F1C40B9" w14:textId="77777777" w:rsidR="002107B3" w:rsidRDefault="002107B3" w:rsidP="00AF4CC4">
            <w:pPr>
              <w:rPr>
                <w:rFonts w:cs="Arial"/>
                <w:b/>
                <w:bCs/>
                <w:szCs w:val="24"/>
                <w:lang w:val="en-US"/>
              </w:rPr>
            </w:pPr>
            <w:r>
              <w:rPr>
                <w:rFonts w:cs="Arial"/>
                <w:b/>
                <w:bCs/>
                <w:szCs w:val="24"/>
                <w:lang w:val="en-US"/>
              </w:rPr>
              <w:t xml:space="preserve">Student reflection </w:t>
            </w:r>
            <w:r w:rsidRPr="00D53CFC">
              <w:rPr>
                <w:rFonts w:cs="Arial"/>
                <w:bCs/>
                <w:szCs w:val="24"/>
                <w:lang w:val="en-US"/>
              </w:rPr>
              <w:t>- please reflect on what you have learnt:</w:t>
            </w:r>
          </w:p>
          <w:p w14:paraId="19EBBE12" w14:textId="77777777" w:rsidR="002107B3" w:rsidRDefault="002107B3" w:rsidP="00AF4CC4"/>
          <w:p w14:paraId="03E7693F" w14:textId="77777777" w:rsidR="002107B3" w:rsidRDefault="002107B3" w:rsidP="00AF4CC4"/>
          <w:p w14:paraId="5FBD4BE9" w14:textId="77777777" w:rsidR="002107B3" w:rsidRDefault="002107B3" w:rsidP="00AF4CC4"/>
          <w:p w14:paraId="7C16020E" w14:textId="77777777" w:rsidR="002107B3" w:rsidRDefault="002107B3" w:rsidP="00AF4CC4"/>
          <w:p w14:paraId="7359E02C" w14:textId="77777777" w:rsidR="002107B3" w:rsidRDefault="002107B3" w:rsidP="00AF4CC4"/>
          <w:p w14:paraId="59F9F962" w14:textId="77777777" w:rsidR="002107B3" w:rsidRDefault="002107B3" w:rsidP="00AF4CC4"/>
          <w:p w14:paraId="65E1191D" w14:textId="77777777" w:rsidR="002107B3" w:rsidRDefault="002107B3" w:rsidP="00AF4CC4"/>
        </w:tc>
      </w:tr>
      <w:tr w:rsidR="002107B3" w14:paraId="339D03FE" w14:textId="77777777" w:rsidTr="00AF4CC4">
        <w:tblPrEx>
          <w:tblLook w:val="04A0" w:firstRow="1" w:lastRow="0" w:firstColumn="1" w:lastColumn="0" w:noHBand="0" w:noVBand="1"/>
        </w:tblPrEx>
        <w:trPr>
          <w:trHeight w:val="525"/>
        </w:trPr>
        <w:tc>
          <w:tcPr>
            <w:tcW w:w="9322" w:type="dxa"/>
            <w:gridSpan w:val="2"/>
          </w:tcPr>
          <w:p w14:paraId="549001AC" w14:textId="77777777" w:rsidR="002107B3" w:rsidRDefault="002107B3" w:rsidP="00AF4CC4">
            <w:pPr>
              <w:rPr>
                <w:rFonts w:cs="Arial"/>
                <w:b/>
                <w:bCs/>
                <w:szCs w:val="24"/>
                <w:lang w:val="en-US"/>
              </w:rPr>
            </w:pPr>
            <w:r>
              <w:rPr>
                <w:rFonts w:cs="Arial"/>
                <w:b/>
                <w:bCs/>
                <w:szCs w:val="24"/>
                <w:lang w:val="en-US"/>
              </w:rPr>
              <w:t>Date:</w:t>
            </w:r>
          </w:p>
        </w:tc>
      </w:tr>
      <w:tr w:rsidR="002107B3" w14:paraId="5317E844" w14:textId="77777777" w:rsidTr="00AF4CC4">
        <w:tblPrEx>
          <w:tblLook w:val="04A0" w:firstRow="1" w:lastRow="0" w:firstColumn="1" w:lastColumn="0" w:noHBand="0" w:noVBand="1"/>
        </w:tblPrEx>
        <w:trPr>
          <w:trHeight w:val="525"/>
        </w:trPr>
        <w:tc>
          <w:tcPr>
            <w:tcW w:w="9322" w:type="dxa"/>
            <w:gridSpan w:val="2"/>
          </w:tcPr>
          <w:p w14:paraId="29AEFF51" w14:textId="77777777" w:rsidR="002107B3" w:rsidRDefault="002107B3" w:rsidP="00AF4CC4">
            <w:pPr>
              <w:rPr>
                <w:rFonts w:cs="Arial"/>
                <w:b/>
                <w:bCs/>
                <w:szCs w:val="24"/>
                <w:lang w:val="en-US"/>
              </w:rPr>
            </w:pPr>
            <w:r>
              <w:rPr>
                <w:rFonts w:cs="Arial"/>
                <w:b/>
                <w:bCs/>
                <w:szCs w:val="24"/>
                <w:lang w:val="en-US"/>
              </w:rPr>
              <w:t>Student signature:</w:t>
            </w:r>
          </w:p>
          <w:p w14:paraId="39858A50" w14:textId="77777777" w:rsidR="002107B3" w:rsidRDefault="002107B3" w:rsidP="00AF4CC4">
            <w:pPr>
              <w:rPr>
                <w:rFonts w:cs="Arial"/>
                <w:b/>
                <w:bCs/>
                <w:szCs w:val="24"/>
                <w:lang w:val="en-US"/>
              </w:rPr>
            </w:pPr>
          </w:p>
        </w:tc>
      </w:tr>
    </w:tbl>
    <w:p w14:paraId="124CFE7B" w14:textId="29A95DBD" w:rsidR="00832CE1" w:rsidRDefault="00832CE1"/>
    <w:p w14:paraId="617DF50C" w14:textId="51794FFC" w:rsidR="00CA15B8" w:rsidRDefault="00CA15B8">
      <w:pPr>
        <w:spacing w:after="0"/>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1021"/>
        <w:gridCol w:w="1759"/>
        <w:gridCol w:w="1359"/>
        <w:gridCol w:w="1247"/>
        <w:gridCol w:w="1763"/>
        <w:gridCol w:w="80"/>
      </w:tblGrid>
      <w:tr w:rsidR="002107B3" w:rsidRPr="00E230F5" w14:paraId="4E510319" w14:textId="77777777" w:rsidTr="00CA15B8">
        <w:tc>
          <w:tcPr>
            <w:tcW w:w="9322" w:type="dxa"/>
            <w:gridSpan w:val="8"/>
            <w:tcBorders>
              <w:bottom w:val="single" w:sz="4" w:space="0" w:color="auto"/>
            </w:tcBorders>
            <w:shd w:val="clear" w:color="auto" w:fill="D0CECE" w:themeFill="background2" w:themeFillShade="E6"/>
          </w:tcPr>
          <w:p w14:paraId="5736644D" w14:textId="77777777" w:rsidR="002107B3" w:rsidRPr="002872F6" w:rsidRDefault="002107B3" w:rsidP="00AF4CC4">
            <w:pPr>
              <w:jc w:val="center"/>
              <w:rPr>
                <w:rFonts w:cs="Arial"/>
                <w:b/>
                <w:caps/>
                <w:szCs w:val="24"/>
              </w:rPr>
            </w:pPr>
            <w:r>
              <w:br w:type="page"/>
            </w:r>
            <w:r>
              <w:rPr>
                <w:rFonts w:cs="Arial"/>
                <w:b/>
                <w:caps/>
                <w:szCs w:val="24"/>
              </w:rPr>
              <w:t>ADDITIONAL NOTES</w:t>
            </w:r>
          </w:p>
          <w:p w14:paraId="5CB2B184" w14:textId="0DF14677" w:rsidR="002107B3" w:rsidRPr="00E230F5" w:rsidRDefault="002107B3" w:rsidP="00AF4CC4">
            <w:pPr>
              <w:jc w:val="center"/>
              <w:rPr>
                <w:rFonts w:cs="Arial"/>
                <w:color w:val="000000"/>
              </w:rPr>
            </w:pPr>
            <w:r>
              <w:rPr>
                <w:rFonts w:cs="Arial"/>
                <w:b/>
                <w:bCs/>
                <w:szCs w:val="24"/>
              </w:rPr>
              <w:t>PART</w:t>
            </w:r>
            <w:r>
              <w:rPr>
                <w:rFonts w:cs="Arial"/>
                <w:b/>
                <w:szCs w:val="24"/>
              </w:rPr>
              <w:t xml:space="preserve"> 2: PLE</w:t>
            </w:r>
            <w:r w:rsidR="00CA15B8">
              <w:rPr>
                <w:rFonts w:cs="Arial"/>
                <w:b/>
                <w:szCs w:val="24"/>
              </w:rPr>
              <w:t xml:space="preserve"> 1</w:t>
            </w:r>
          </w:p>
        </w:tc>
      </w:tr>
      <w:tr w:rsidR="002107B3" w14:paraId="4AE3CE87" w14:textId="77777777" w:rsidTr="00CA15B8">
        <w:tblPrEx>
          <w:tblLook w:val="04A0" w:firstRow="1" w:lastRow="0" w:firstColumn="1" w:lastColumn="0" w:noHBand="0" w:noVBand="1"/>
        </w:tblPrEx>
        <w:tc>
          <w:tcPr>
            <w:tcW w:w="959" w:type="dxa"/>
          </w:tcPr>
          <w:p w14:paraId="14F0B060" w14:textId="77777777" w:rsidR="002107B3" w:rsidRPr="005040E2" w:rsidRDefault="002107B3" w:rsidP="00AF4CC4">
            <w:pPr>
              <w:jc w:val="center"/>
              <w:rPr>
                <w:rFonts w:cs="Arial"/>
              </w:rPr>
            </w:pPr>
            <w:r w:rsidRPr="005040E2">
              <w:rPr>
                <w:rFonts w:cs="Arial"/>
              </w:rPr>
              <w:t>Date</w:t>
            </w:r>
          </w:p>
        </w:tc>
        <w:tc>
          <w:tcPr>
            <w:tcW w:w="1134" w:type="dxa"/>
          </w:tcPr>
          <w:p w14:paraId="70AB01A1" w14:textId="77777777" w:rsidR="002107B3" w:rsidRPr="005040E2" w:rsidRDefault="002107B3" w:rsidP="00AF4CC4">
            <w:pPr>
              <w:jc w:val="center"/>
              <w:rPr>
                <w:rFonts w:cs="Arial"/>
              </w:rPr>
            </w:pPr>
            <w:r w:rsidRPr="005040E2">
              <w:rPr>
                <w:rFonts w:cs="Arial"/>
              </w:rPr>
              <w:t>Time</w:t>
            </w:r>
          </w:p>
        </w:tc>
        <w:tc>
          <w:tcPr>
            <w:tcW w:w="5386" w:type="dxa"/>
            <w:gridSpan w:val="4"/>
          </w:tcPr>
          <w:p w14:paraId="6B6A6483" w14:textId="77777777" w:rsidR="002107B3" w:rsidRPr="005040E2" w:rsidRDefault="002107B3" w:rsidP="00AF4CC4">
            <w:pPr>
              <w:jc w:val="center"/>
              <w:rPr>
                <w:rFonts w:cs="Arial"/>
              </w:rPr>
            </w:pPr>
            <w:r w:rsidRPr="005040E2">
              <w:rPr>
                <w:rFonts w:cs="Arial"/>
              </w:rPr>
              <w:t>Detail</w:t>
            </w:r>
          </w:p>
        </w:tc>
        <w:tc>
          <w:tcPr>
            <w:tcW w:w="1843" w:type="dxa"/>
            <w:gridSpan w:val="2"/>
          </w:tcPr>
          <w:p w14:paraId="6B9EEC80" w14:textId="77777777" w:rsidR="002107B3" w:rsidRPr="005040E2" w:rsidRDefault="002107B3" w:rsidP="00AF4CC4">
            <w:pPr>
              <w:jc w:val="center"/>
              <w:rPr>
                <w:rFonts w:cs="Arial"/>
              </w:rPr>
            </w:pPr>
            <w:r w:rsidRPr="005040E2">
              <w:rPr>
                <w:rFonts w:cs="Arial"/>
              </w:rPr>
              <w:t>Signature</w:t>
            </w:r>
          </w:p>
        </w:tc>
      </w:tr>
      <w:tr w:rsidR="002107B3" w14:paraId="213D227F" w14:textId="77777777" w:rsidTr="00CA15B8">
        <w:tblPrEx>
          <w:tblLook w:val="04A0" w:firstRow="1" w:lastRow="0" w:firstColumn="1" w:lastColumn="0" w:noHBand="0" w:noVBand="1"/>
        </w:tblPrEx>
        <w:tc>
          <w:tcPr>
            <w:tcW w:w="959" w:type="dxa"/>
          </w:tcPr>
          <w:p w14:paraId="2076FDC4" w14:textId="77777777" w:rsidR="002107B3" w:rsidRPr="005040E2" w:rsidRDefault="002107B3" w:rsidP="00AF4CC4">
            <w:pPr>
              <w:jc w:val="center"/>
              <w:rPr>
                <w:rFonts w:cs="Arial"/>
              </w:rPr>
            </w:pPr>
          </w:p>
        </w:tc>
        <w:tc>
          <w:tcPr>
            <w:tcW w:w="1134" w:type="dxa"/>
          </w:tcPr>
          <w:p w14:paraId="0FF21130" w14:textId="77777777" w:rsidR="002107B3" w:rsidRPr="005040E2" w:rsidRDefault="002107B3" w:rsidP="00AF4CC4">
            <w:pPr>
              <w:jc w:val="center"/>
              <w:rPr>
                <w:rFonts w:cs="Arial"/>
              </w:rPr>
            </w:pPr>
          </w:p>
        </w:tc>
        <w:tc>
          <w:tcPr>
            <w:tcW w:w="5386" w:type="dxa"/>
            <w:gridSpan w:val="4"/>
          </w:tcPr>
          <w:p w14:paraId="14525A91" w14:textId="5993903C" w:rsidR="002B61E4" w:rsidRPr="005040E2" w:rsidRDefault="002B61E4" w:rsidP="002B61E4">
            <w:pPr>
              <w:rPr>
                <w:rFonts w:cs="Arial"/>
              </w:rPr>
            </w:pPr>
            <w:r>
              <w:rPr>
                <w:rFonts w:cs="Arial"/>
              </w:rPr>
              <w:t xml:space="preserve">Student, </w:t>
            </w:r>
            <w:r w:rsidR="000B4EE8">
              <w:rPr>
                <w:rFonts w:cs="Arial"/>
              </w:rPr>
              <w:t>Practice Supervisors, Practice Assessors, Academic Assessors</w:t>
            </w:r>
            <w:r>
              <w:rPr>
                <w:rFonts w:cs="Arial"/>
              </w:rPr>
              <w:t xml:space="preserve"> can add notes to this page</w:t>
            </w:r>
          </w:p>
          <w:p w14:paraId="548A0EC4" w14:textId="77777777" w:rsidR="002107B3" w:rsidRPr="005040E2" w:rsidRDefault="002107B3" w:rsidP="002B61E4">
            <w:pPr>
              <w:rPr>
                <w:rFonts w:cs="Arial"/>
              </w:rPr>
            </w:pPr>
          </w:p>
          <w:p w14:paraId="4F65551C" w14:textId="77777777" w:rsidR="002107B3" w:rsidRPr="005040E2" w:rsidRDefault="002107B3" w:rsidP="00AF4CC4">
            <w:pPr>
              <w:jc w:val="center"/>
              <w:rPr>
                <w:rFonts w:cs="Arial"/>
              </w:rPr>
            </w:pPr>
          </w:p>
          <w:p w14:paraId="7D7F0030" w14:textId="77777777" w:rsidR="002107B3" w:rsidRPr="005040E2" w:rsidRDefault="002107B3" w:rsidP="00AF4CC4">
            <w:pPr>
              <w:jc w:val="center"/>
              <w:rPr>
                <w:rFonts w:cs="Arial"/>
              </w:rPr>
            </w:pPr>
          </w:p>
          <w:p w14:paraId="0C373CA8" w14:textId="77777777" w:rsidR="002107B3" w:rsidRPr="005040E2" w:rsidRDefault="002107B3" w:rsidP="00AF4CC4">
            <w:pPr>
              <w:jc w:val="center"/>
              <w:rPr>
                <w:rFonts w:cs="Arial"/>
              </w:rPr>
            </w:pPr>
          </w:p>
          <w:p w14:paraId="3E1EBF64" w14:textId="77777777" w:rsidR="002107B3" w:rsidRPr="005040E2" w:rsidRDefault="002107B3" w:rsidP="00AF4CC4">
            <w:pPr>
              <w:jc w:val="center"/>
              <w:rPr>
                <w:rFonts w:cs="Arial"/>
              </w:rPr>
            </w:pPr>
          </w:p>
          <w:p w14:paraId="3CA1284F" w14:textId="77777777" w:rsidR="002107B3" w:rsidRPr="005040E2" w:rsidRDefault="002107B3" w:rsidP="00AF4CC4">
            <w:pPr>
              <w:jc w:val="center"/>
              <w:rPr>
                <w:rFonts w:cs="Arial"/>
              </w:rPr>
            </w:pPr>
          </w:p>
          <w:p w14:paraId="0D943565" w14:textId="77777777" w:rsidR="002107B3" w:rsidRPr="005040E2" w:rsidRDefault="002107B3" w:rsidP="00AF4CC4">
            <w:pPr>
              <w:jc w:val="center"/>
              <w:rPr>
                <w:rFonts w:cs="Arial"/>
              </w:rPr>
            </w:pPr>
          </w:p>
          <w:p w14:paraId="09D11D3D" w14:textId="77777777" w:rsidR="002107B3" w:rsidRPr="005040E2" w:rsidRDefault="002107B3" w:rsidP="00AF4CC4">
            <w:pPr>
              <w:jc w:val="center"/>
              <w:rPr>
                <w:rFonts w:cs="Arial"/>
              </w:rPr>
            </w:pPr>
          </w:p>
          <w:p w14:paraId="365B73D2" w14:textId="77777777" w:rsidR="002107B3" w:rsidRPr="005040E2" w:rsidRDefault="002107B3" w:rsidP="00AF4CC4">
            <w:pPr>
              <w:jc w:val="center"/>
              <w:rPr>
                <w:rFonts w:cs="Arial"/>
              </w:rPr>
            </w:pPr>
          </w:p>
          <w:p w14:paraId="6D76FDC7" w14:textId="77777777" w:rsidR="002107B3" w:rsidRPr="005040E2" w:rsidRDefault="002107B3" w:rsidP="00AF4CC4">
            <w:pPr>
              <w:jc w:val="center"/>
              <w:rPr>
                <w:rFonts w:cs="Arial"/>
              </w:rPr>
            </w:pPr>
          </w:p>
          <w:p w14:paraId="08F2A7DE" w14:textId="77777777" w:rsidR="002107B3" w:rsidRPr="005040E2" w:rsidRDefault="002107B3" w:rsidP="00AF4CC4">
            <w:pPr>
              <w:jc w:val="center"/>
              <w:rPr>
                <w:rFonts w:cs="Arial"/>
              </w:rPr>
            </w:pPr>
          </w:p>
          <w:p w14:paraId="601EAAC4" w14:textId="77777777" w:rsidR="002107B3" w:rsidRPr="005040E2" w:rsidRDefault="002107B3" w:rsidP="00AF4CC4">
            <w:pPr>
              <w:jc w:val="center"/>
              <w:rPr>
                <w:rFonts w:cs="Arial"/>
              </w:rPr>
            </w:pPr>
          </w:p>
          <w:p w14:paraId="138A071C" w14:textId="77777777" w:rsidR="002107B3" w:rsidRPr="005040E2" w:rsidRDefault="002107B3" w:rsidP="00AF4CC4">
            <w:pPr>
              <w:jc w:val="center"/>
              <w:rPr>
                <w:rFonts w:cs="Arial"/>
              </w:rPr>
            </w:pPr>
          </w:p>
          <w:p w14:paraId="313F71D9" w14:textId="77777777" w:rsidR="002107B3" w:rsidRPr="005040E2" w:rsidRDefault="002107B3" w:rsidP="00AF4CC4">
            <w:pPr>
              <w:jc w:val="center"/>
              <w:rPr>
                <w:rFonts w:cs="Arial"/>
              </w:rPr>
            </w:pPr>
          </w:p>
          <w:p w14:paraId="69FF5FE8" w14:textId="77777777" w:rsidR="002107B3" w:rsidRPr="005040E2" w:rsidRDefault="002107B3" w:rsidP="00AF4CC4">
            <w:pPr>
              <w:jc w:val="center"/>
              <w:rPr>
                <w:rFonts w:cs="Arial"/>
              </w:rPr>
            </w:pPr>
          </w:p>
          <w:p w14:paraId="050F2B77" w14:textId="77777777" w:rsidR="002107B3" w:rsidRDefault="002107B3" w:rsidP="00AF4CC4">
            <w:pPr>
              <w:jc w:val="center"/>
              <w:rPr>
                <w:rFonts w:cs="Arial"/>
              </w:rPr>
            </w:pPr>
          </w:p>
          <w:p w14:paraId="32032216" w14:textId="60C6041C" w:rsidR="002107B3" w:rsidRDefault="002107B3" w:rsidP="00AF4CC4">
            <w:pPr>
              <w:jc w:val="center"/>
              <w:rPr>
                <w:rFonts w:cs="Arial"/>
              </w:rPr>
            </w:pPr>
          </w:p>
          <w:p w14:paraId="1DB39D72" w14:textId="77777777" w:rsidR="00CA15B8" w:rsidRDefault="00CA15B8" w:rsidP="00CA15B8">
            <w:pPr>
              <w:rPr>
                <w:rFonts w:cs="Arial"/>
              </w:rPr>
            </w:pPr>
          </w:p>
          <w:p w14:paraId="3D3F8620" w14:textId="77777777" w:rsidR="002107B3" w:rsidRDefault="002107B3" w:rsidP="00AF4CC4">
            <w:pPr>
              <w:jc w:val="center"/>
              <w:rPr>
                <w:rFonts w:cs="Arial"/>
              </w:rPr>
            </w:pPr>
          </w:p>
          <w:p w14:paraId="49095530" w14:textId="77777777" w:rsidR="002107B3" w:rsidRDefault="002107B3" w:rsidP="00AF4CC4">
            <w:pPr>
              <w:jc w:val="center"/>
              <w:rPr>
                <w:rFonts w:cs="Arial"/>
              </w:rPr>
            </w:pPr>
          </w:p>
          <w:p w14:paraId="0615EAEF" w14:textId="77777777" w:rsidR="002107B3" w:rsidRDefault="002107B3" w:rsidP="00AF4CC4">
            <w:pPr>
              <w:jc w:val="center"/>
              <w:rPr>
                <w:rFonts w:cs="Arial"/>
              </w:rPr>
            </w:pPr>
          </w:p>
          <w:p w14:paraId="11E273CC" w14:textId="77777777" w:rsidR="002107B3" w:rsidRPr="005040E2" w:rsidRDefault="002107B3" w:rsidP="00AF4CC4">
            <w:pPr>
              <w:jc w:val="center"/>
              <w:rPr>
                <w:rFonts w:cs="Arial"/>
              </w:rPr>
            </w:pPr>
          </w:p>
          <w:p w14:paraId="37810997" w14:textId="77777777" w:rsidR="002107B3" w:rsidRPr="005040E2" w:rsidRDefault="002107B3" w:rsidP="00AF4CC4">
            <w:pPr>
              <w:jc w:val="center"/>
              <w:rPr>
                <w:rFonts w:cs="Arial"/>
              </w:rPr>
            </w:pPr>
          </w:p>
          <w:p w14:paraId="6C59AD56" w14:textId="77777777" w:rsidR="002107B3" w:rsidRPr="005040E2" w:rsidRDefault="002107B3" w:rsidP="00AF4CC4">
            <w:pPr>
              <w:rPr>
                <w:rFonts w:cs="Arial"/>
              </w:rPr>
            </w:pPr>
          </w:p>
        </w:tc>
        <w:tc>
          <w:tcPr>
            <w:tcW w:w="1843" w:type="dxa"/>
            <w:gridSpan w:val="2"/>
          </w:tcPr>
          <w:p w14:paraId="475BA105" w14:textId="77777777" w:rsidR="002107B3" w:rsidRPr="005040E2" w:rsidRDefault="002107B3" w:rsidP="00AF4CC4">
            <w:pPr>
              <w:jc w:val="center"/>
              <w:rPr>
                <w:rFonts w:cs="Arial"/>
              </w:rPr>
            </w:pPr>
          </w:p>
        </w:tc>
      </w:tr>
      <w:tr w:rsidR="00983AEB" w:rsidRPr="00E230F5" w14:paraId="016078F9" w14:textId="77777777" w:rsidTr="00CA15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D6098B" w14:textId="2224DE75" w:rsidR="00983AEB" w:rsidRPr="00976FB9" w:rsidRDefault="00983AEB" w:rsidP="00C43938">
            <w:pPr>
              <w:jc w:val="center"/>
              <w:rPr>
                <w:rFonts w:cs="Arial"/>
                <w:b/>
                <w:caps/>
                <w:szCs w:val="24"/>
              </w:rPr>
            </w:pPr>
            <w:r w:rsidRPr="00976FB9">
              <w:rPr>
                <w:rFonts w:cs="Arial"/>
                <w:b/>
                <w:caps/>
                <w:szCs w:val="24"/>
              </w:rPr>
              <w:t>FINAL ASSESSMENT: End OF PLE</w:t>
            </w:r>
          </w:p>
          <w:p w14:paraId="4720980C" w14:textId="77777777" w:rsidR="00E929AA" w:rsidRPr="00976FB9" w:rsidRDefault="00E929AA" w:rsidP="00E929AA">
            <w:pPr>
              <w:jc w:val="center"/>
              <w:rPr>
                <w:rFonts w:cs="Arial"/>
                <w:b/>
                <w:caps/>
                <w:szCs w:val="24"/>
              </w:rPr>
            </w:pPr>
            <w:r w:rsidRPr="00976FB9">
              <w:rPr>
                <w:rFonts w:cs="Arial"/>
                <w:b/>
                <w:caps/>
                <w:szCs w:val="24"/>
              </w:rPr>
              <w:t>To be completed by PRACTICE ASSESSOR</w:t>
            </w:r>
          </w:p>
          <w:p w14:paraId="62EB8BD6" w14:textId="4928DF76" w:rsidR="00983AEB" w:rsidRPr="00976FB9" w:rsidRDefault="00983AEB" w:rsidP="00983AEB">
            <w:pPr>
              <w:jc w:val="center"/>
              <w:rPr>
                <w:rFonts w:cs="Arial"/>
                <w:b/>
                <w:caps/>
                <w:szCs w:val="24"/>
              </w:rPr>
            </w:pPr>
            <w:r w:rsidRPr="00976FB9">
              <w:rPr>
                <w:rFonts w:cs="Arial"/>
                <w:b/>
                <w:bCs/>
                <w:szCs w:val="24"/>
              </w:rPr>
              <w:t xml:space="preserve">PART </w:t>
            </w:r>
            <w:r w:rsidRPr="00976FB9">
              <w:rPr>
                <w:rFonts w:cs="Arial"/>
                <w:b/>
                <w:szCs w:val="24"/>
              </w:rPr>
              <w:t>2: PLE</w:t>
            </w:r>
            <w:r w:rsidR="00CA15B8">
              <w:rPr>
                <w:rFonts w:cs="Arial"/>
                <w:b/>
                <w:szCs w:val="24"/>
              </w:rPr>
              <w:t xml:space="preserve"> 1</w:t>
            </w:r>
          </w:p>
        </w:tc>
      </w:tr>
      <w:tr w:rsidR="00983AEB" w:rsidRPr="00E230F5" w14:paraId="7E5EEB0D" w14:textId="77777777" w:rsidTr="00CA15B8">
        <w:trPr>
          <w:gridAfter w:val="1"/>
          <w:wAfter w:w="80" w:type="dxa"/>
          <w:trHeight w:val="313"/>
        </w:trPr>
        <w:tc>
          <w:tcPr>
            <w:tcW w:w="4873" w:type="dxa"/>
            <w:gridSpan w:val="4"/>
            <w:vMerge w:val="restart"/>
            <w:tcBorders>
              <w:top w:val="single" w:sz="4" w:space="0" w:color="auto"/>
              <w:bottom w:val="single" w:sz="4" w:space="0" w:color="auto"/>
            </w:tcBorders>
            <w:shd w:val="clear" w:color="auto" w:fill="D0CECE" w:themeFill="background2" w:themeFillShade="E6"/>
          </w:tcPr>
          <w:p w14:paraId="6D0D8EF8" w14:textId="77777777" w:rsidR="00983AEB" w:rsidRPr="00976FB9" w:rsidRDefault="00983AEB" w:rsidP="00C43938">
            <w:pPr>
              <w:autoSpaceDE w:val="0"/>
              <w:autoSpaceDN w:val="0"/>
              <w:adjustRightInd w:val="0"/>
              <w:rPr>
                <w:rFonts w:cs="Arial"/>
                <w:b/>
                <w:bCs/>
                <w:szCs w:val="24"/>
              </w:rPr>
            </w:pPr>
            <w:r w:rsidRPr="00976FB9">
              <w:rPr>
                <w:rFonts w:cs="Arial"/>
                <w:b/>
                <w:bCs/>
                <w:szCs w:val="24"/>
              </w:rPr>
              <w:t xml:space="preserve">Student Name: </w:t>
            </w:r>
          </w:p>
        </w:tc>
        <w:tc>
          <w:tcPr>
            <w:tcW w:w="4369" w:type="dxa"/>
            <w:gridSpan w:val="3"/>
            <w:tcBorders>
              <w:top w:val="single" w:sz="4" w:space="0" w:color="auto"/>
              <w:bottom w:val="single" w:sz="4" w:space="0" w:color="auto"/>
            </w:tcBorders>
            <w:shd w:val="clear" w:color="auto" w:fill="D0CECE" w:themeFill="background2" w:themeFillShade="E6"/>
          </w:tcPr>
          <w:p w14:paraId="3C32A7DF" w14:textId="77777777" w:rsidR="00983AEB" w:rsidRPr="00976FB9" w:rsidRDefault="00983AEB" w:rsidP="00C43938">
            <w:pPr>
              <w:autoSpaceDE w:val="0"/>
              <w:autoSpaceDN w:val="0"/>
              <w:adjustRightInd w:val="0"/>
              <w:rPr>
                <w:rFonts w:cs="Arial"/>
                <w:b/>
                <w:bCs/>
                <w:szCs w:val="24"/>
              </w:rPr>
            </w:pPr>
            <w:r w:rsidRPr="00976FB9">
              <w:rPr>
                <w:rFonts w:cs="Arial"/>
                <w:b/>
                <w:bCs/>
                <w:szCs w:val="24"/>
              </w:rPr>
              <w:t>STUDENT ID:</w:t>
            </w:r>
          </w:p>
        </w:tc>
      </w:tr>
      <w:tr w:rsidR="00983AEB" w:rsidRPr="00E230F5" w14:paraId="0F09EDA0" w14:textId="77777777" w:rsidTr="00CA15B8">
        <w:trPr>
          <w:gridAfter w:val="1"/>
          <w:wAfter w:w="80" w:type="dxa"/>
          <w:trHeight w:val="312"/>
        </w:trPr>
        <w:tc>
          <w:tcPr>
            <w:tcW w:w="4873" w:type="dxa"/>
            <w:gridSpan w:val="4"/>
            <w:vMerge/>
            <w:shd w:val="clear" w:color="auto" w:fill="D0CECE" w:themeFill="background2" w:themeFillShade="E6"/>
          </w:tcPr>
          <w:p w14:paraId="1A6C5826" w14:textId="77777777" w:rsidR="00983AEB" w:rsidRPr="00976FB9" w:rsidRDefault="00983AEB" w:rsidP="00C43938">
            <w:pPr>
              <w:autoSpaceDE w:val="0"/>
              <w:autoSpaceDN w:val="0"/>
              <w:adjustRightInd w:val="0"/>
              <w:rPr>
                <w:rFonts w:cs="Arial"/>
                <w:b/>
                <w:bCs/>
                <w:szCs w:val="24"/>
              </w:rPr>
            </w:pPr>
          </w:p>
        </w:tc>
        <w:tc>
          <w:tcPr>
            <w:tcW w:w="4369" w:type="dxa"/>
            <w:gridSpan w:val="3"/>
            <w:tcBorders>
              <w:top w:val="single" w:sz="4" w:space="0" w:color="auto"/>
              <w:bottom w:val="single" w:sz="4" w:space="0" w:color="auto"/>
            </w:tcBorders>
            <w:shd w:val="clear" w:color="auto" w:fill="D0CECE" w:themeFill="background2" w:themeFillShade="E6"/>
          </w:tcPr>
          <w:p w14:paraId="497E582F" w14:textId="77777777" w:rsidR="00983AEB" w:rsidRPr="00976FB9" w:rsidRDefault="00983AEB" w:rsidP="00C43938">
            <w:pPr>
              <w:autoSpaceDE w:val="0"/>
              <w:autoSpaceDN w:val="0"/>
              <w:adjustRightInd w:val="0"/>
              <w:rPr>
                <w:rFonts w:cs="Arial"/>
                <w:b/>
                <w:bCs/>
                <w:szCs w:val="24"/>
              </w:rPr>
            </w:pPr>
            <w:r w:rsidRPr="00976FB9">
              <w:rPr>
                <w:rFonts w:cs="Arial"/>
                <w:b/>
                <w:bCs/>
                <w:szCs w:val="24"/>
              </w:rPr>
              <w:t>Intake/Year Group:</w:t>
            </w:r>
          </w:p>
        </w:tc>
      </w:tr>
      <w:tr w:rsidR="00983AEB" w:rsidRPr="00E230F5" w14:paraId="60980037" w14:textId="77777777" w:rsidTr="00CA15B8">
        <w:trPr>
          <w:gridAfter w:val="1"/>
          <w:wAfter w:w="80" w:type="dxa"/>
          <w:trHeight w:val="312"/>
        </w:trPr>
        <w:tc>
          <w:tcPr>
            <w:tcW w:w="9242" w:type="dxa"/>
            <w:gridSpan w:val="7"/>
            <w:tcBorders>
              <w:bottom w:val="single" w:sz="4" w:space="0" w:color="auto"/>
            </w:tcBorders>
            <w:shd w:val="clear" w:color="auto" w:fill="FFFFFF" w:themeFill="background1"/>
          </w:tcPr>
          <w:p w14:paraId="0AEDD1D8" w14:textId="29F2630A" w:rsidR="00983AEB" w:rsidRPr="00976FB9" w:rsidRDefault="00983AEB" w:rsidP="00A53E0F">
            <w:pPr>
              <w:autoSpaceDE w:val="0"/>
              <w:autoSpaceDN w:val="0"/>
              <w:adjustRightInd w:val="0"/>
              <w:rPr>
                <w:rFonts w:cs="Arial"/>
                <w:b/>
                <w:bCs/>
                <w:szCs w:val="24"/>
              </w:rPr>
            </w:pPr>
            <w:r w:rsidRPr="00976FB9">
              <w:rPr>
                <w:rFonts w:cs="Arial"/>
                <w:szCs w:val="24"/>
              </w:rPr>
              <w:t xml:space="preserve">The minimum level of performance for this part of the programme is </w:t>
            </w:r>
            <w:r w:rsidRPr="00976FB9">
              <w:rPr>
                <w:rFonts w:cs="Arial"/>
                <w:b/>
                <w:szCs w:val="24"/>
              </w:rPr>
              <w:t>DEVELOPING INDEPENDENCE</w:t>
            </w:r>
            <w:r w:rsidRPr="00976FB9">
              <w:rPr>
                <w:rFonts w:eastAsiaTheme="minorHAnsi" w:cs="Arial"/>
                <w:szCs w:val="24"/>
              </w:rPr>
              <w:t xml:space="preserve">. </w:t>
            </w:r>
            <w:r w:rsidR="00A53E0F" w:rsidRPr="00976FB9">
              <w:rPr>
                <w:rFonts w:cs="Arial"/>
                <w:szCs w:val="24"/>
              </w:rPr>
              <w:t xml:space="preserve">This means that the student nurse will be delivering safe and effective care through guided participation in care under </w:t>
            </w:r>
            <w:r w:rsidR="00884328" w:rsidRPr="00976FB9">
              <w:rPr>
                <w:rFonts w:cs="Arial"/>
                <w:szCs w:val="24"/>
              </w:rPr>
              <w:t xml:space="preserve">increasingly </w:t>
            </w:r>
            <w:r w:rsidR="00A53E0F" w:rsidRPr="00976FB9">
              <w:rPr>
                <w:rFonts w:cs="Arial"/>
                <w:szCs w:val="24"/>
              </w:rPr>
              <w:t xml:space="preserve">indirect supervision from you in your role as </w:t>
            </w:r>
            <w:r w:rsidR="000B4EE8" w:rsidRPr="00976FB9">
              <w:rPr>
                <w:rFonts w:cs="Arial"/>
                <w:szCs w:val="24"/>
              </w:rPr>
              <w:t>Practice Supervisor/</w:t>
            </w:r>
            <w:r w:rsidR="000B4EE8">
              <w:rPr>
                <w:rFonts w:cs="Arial"/>
                <w:szCs w:val="24"/>
              </w:rPr>
              <w:t xml:space="preserve">Practice </w:t>
            </w:r>
            <w:r w:rsidR="000B4EE8" w:rsidRPr="00976FB9">
              <w:rPr>
                <w:rFonts w:cs="Arial"/>
                <w:szCs w:val="24"/>
              </w:rPr>
              <w:t>Assessor</w:t>
            </w:r>
            <w:r w:rsidR="00A53E0F" w:rsidRPr="00976FB9">
              <w:rPr>
                <w:rFonts w:cs="Arial"/>
                <w:szCs w:val="24"/>
              </w:rPr>
              <w:t xml:space="preserve">. </w:t>
            </w:r>
            <w:r w:rsidRPr="00976FB9">
              <w:rPr>
                <w:rFonts w:cs="Arial"/>
                <w:szCs w:val="24"/>
              </w:rPr>
              <w:t>Please comment on the Platforms below:</w:t>
            </w:r>
          </w:p>
        </w:tc>
      </w:tr>
      <w:tr w:rsidR="00983AEB" w:rsidRPr="00E230F5" w14:paraId="393E4365" w14:textId="77777777" w:rsidTr="00CA15B8">
        <w:trPr>
          <w:gridAfter w:val="1"/>
          <w:wAfter w:w="80" w:type="dxa"/>
          <w:trHeight w:val="312"/>
        </w:trPr>
        <w:tc>
          <w:tcPr>
            <w:tcW w:w="9242" w:type="dxa"/>
            <w:gridSpan w:val="7"/>
            <w:tcBorders>
              <w:bottom w:val="single" w:sz="4" w:space="0" w:color="auto"/>
            </w:tcBorders>
            <w:shd w:val="clear" w:color="auto" w:fill="FFFFFF" w:themeFill="background1"/>
          </w:tcPr>
          <w:p w14:paraId="424D3963" w14:textId="77777777" w:rsidR="00983AEB" w:rsidRPr="00D7456B" w:rsidRDefault="00983AEB" w:rsidP="005D480C">
            <w:pPr>
              <w:widowControl w:val="0"/>
              <w:autoSpaceDE w:val="0"/>
              <w:autoSpaceDN w:val="0"/>
              <w:adjustRightInd w:val="0"/>
              <w:spacing w:after="0"/>
              <w:rPr>
                <w:rFonts w:eastAsia="Times New Roman" w:cs="Arial"/>
                <w:b/>
                <w:szCs w:val="24"/>
              </w:rPr>
            </w:pPr>
          </w:p>
          <w:p w14:paraId="4C4C6E11" w14:textId="77777777" w:rsidR="007A7398" w:rsidRPr="00D7456B" w:rsidRDefault="007A7398" w:rsidP="00D7456B">
            <w:pPr>
              <w:rPr>
                <w:b/>
              </w:rPr>
            </w:pPr>
            <w:r w:rsidRPr="00D7456B">
              <w:rPr>
                <w:b/>
              </w:rPr>
              <w:t>Platform 1: Being an accountable professional</w:t>
            </w:r>
          </w:p>
          <w:p w14:paraId="2B2771E5" w14:textId="77777777" w:rsidR="007A7398" w:rsidRPr="004B1E02" w:rsidRDefault="007A7398" w:rsidP="007A7398">
            <w:pPr>
              <w:rPr>
                <w:rFonts w:cs="Arial"/>
                <w:szCs w:val="24"/>
                <w:lang w:eastAsia="x-none"/>
              </w:rPr>
            </w:pPr>
          </w:p>
          <w:p w14:paraId="2349315D" w14:textId="77777777" w:rsidR="007A7398" w:rsidRPr="004B1E02" w:rsidRDefault="007A7398" w:rsidP="007A7398">
            <w:pPr>
              <w:rPr>
                <w:rFonts w:cs="Arial"/>
                <w:szCs w:val="24"/>
                <w:lang w:eastAsia="x-none"/>
              </w:rPr>
            </w:pPr>
          </w:p>
          <w:p w14:paraId="49F78816" w14:textId="77777777" w:rsidR="007A7398" w:rsidRDefault="007A7398" w:rsidP="007A7398">
            <w:pPr>
              <w:rPr>
                <w:rFonts w:cs="Arial"/>
                <w:szCs w:val="24"/>
                <w:lang w:eastAsia="x-none"/>
              </w:rPr>
            </w:pPr>
          </w:p>
          <w:p w14:paraId="382CA2E3" w14:textId="72C842E5" w:rsidR="007A7398" w:rsidRDefault="007A7398" w:rsidP="007A7398">
            <w:pPr>
              <w:rPr>
                <w:rFonts w:cs="Arial"/>
                <w:szCs w:val="24"/>
                <w:lang w:eastAsia="x-none"/>
              </w:rPr>
            </w:pPr>
          </w:p>
          <w:p w14:paraId="07BB33A5" w14:textId="77777777" w:rsidR="00D7456B" w:rsidRPr="004B1E02" w:rsidRDefault="00D7456B" w:rsidP="007A7398">
            <w:pPr>
              <w:rPr>
                <w:rFonts w:cs="Arial"/>
                <w:szCs w:val="24"/>
                <w:lang w:eastAsia="x-none"/>
              </w:rPr>
            </w:pPr>
          </w:p>
          <w:p w14:paraId="5BBB6563" w14:textId="77777777" w:rsidR="007A7398" w:rsidRPr="004B1E02" w:rsidRDefault="007A7398" w:rsidP="007A7398">
            <w:pPr>
              <w:rPr>
                <w:rFonts w:cs="Arial"/>
                <w:szCs w:val="24"/>
                <w:lang w:eastAsia="x-none"/>
              </w:rPr>
            </w:pPr>
          </w:p>
          <w:p w14:paraId="3F2D71BD" w14:textId="77777777" w:rsidR="007A7398" w:rsidRPr="004B1E02" w:rsidRDefault="007A7398" w:rsidP="007A7398">
            <w:pPr>
              <w:autoSpaceDE w:val="0"/>
              <w:autoSpaceDN w:val="0"/>
              <w:adjustRightInd w:val="0"/>
              <w:rPr>
                <w:rFonts w:cs="Arial"/>
                <w:b/>
                <w:bCs/>
                <w:szCs w:val="24"/>
              </w:rPr>
            </w:pPr>
            <w:r w:rsidRPr="004B1E02">
              <w:rPr>
                <w:rFonts w:cs="Arial"/>
                <w:b/>
                <w:bCs/>
                <w:szCs w:val="24"/>
              </w:rPr>
              <w:t>Platform 2: Promoting health and preventing ill health</w:t>
            </w:r>
          </w:p>
          <w:p w14:paraId="4D713348" w14:textId="77777777" w:rsidR="007A7398" w:rsidRPr="004B1E02" w:rsidRDefault="007A7398" w:rsidP="007A7398">
            <w:pPr>
              <w:autoSpaceDE w:val="0"/>
              <w:autoSpaceDN w:val="0"/>
              <w:adjustRightInd w:val="0"/>
              <w:rPr>
                <w:rFonts w:cs="Arial"/>
                <w:b/>
                <w:bCs/>
                <w:szCs w:val="24"/>
              </w:rPr>
            </w:pPr>
          </w:p>
          <w:p w14:paraId="0AC91FE9" w14:textId="77777777" w:rsidR="007A7398" w:rsidRDefault="007A7398" w:rsidP="007A7398">
            <w:pPr>
              <w:autoSpaceDE w:val="0"/>
              <w:autoSpaceDN w:val="0"/>
              <w:adjustRightInd w:val="0"/>
              <w:rPr>
                <w:rFonts w:cs="Arial"/>
                <w:b/>
                <w:bCs/>
                <w:szCs w:val="24"/>
              </w:rPr>
            </w:pPr>
          </w:p>
          <w:p w14:paraId="60D9DD72" w14:textId="77777777" w:rsidR="007A7398" w:rsidRPr="004B1E02" w:rsidRDefault="007A7398" w:rsidP="007A7398">
            <w:pPr>
              <w:autoSpaceDE w:val="0"/>
              <w:autoSpaceDN w:val="0"/>
              <w:adjustRightInd w:val="0"/>
              <w:rPr>
                <w:rFonts w:cs="Arial"/>
                <w:b/>
                <w:bCs/>
                <w:szCs w:val="24"/>
              </w:rPr>
            </w:pPr>
          </w:p>
          <w:p w14:paraId="21115A46" w14:textId="77777777" w:rsidR="007A7398" w:rsidRPr="004B1E02" w:rsidRDefault="007A7398" w:rsidP="007A7398">
            <w:pPr>
              <w:autoSpaceDE w:val="0"/>
              <w:autoSpaceDN w:val="0"/>
              <w:adjustRightInd w:val="0"/>
              <w:rPr>
                <w:rFonts w:cs="Arial"/>
                <w:b/>
                <w:bCs/>
                <w:szCs w:val="24"/>
              </w:rPr>
            </w:pPr>
          </w:p>
          <w:p w14:paraId="31C0EC93" w14:textId="77777777" w:rsidR="007A7398" w:rsidRPr="004B1E02" w:rsidRDefault="007A7398" w:rsidP="007A7398">
            <w:pPr>
              <w:autoSpaceDE w:val="0"/>
              <w:autoSpaceDN w:val="0"/>
              <w:adjustRightInd w:val="0"/>
              <w:rPr>
                <w:rFonts w:cs="Arial"/>
                <w:b/>
                <w:bCs/>
                <w:szCs w:val="24"/>
              </w:rPr>
            </w:pPr>
          </w:p>
          <w:p w14:paraId="51407F45" w14:textId="77777777" w:rsidR="007A7398" w:rsidRPr="004B1E02" w:rsidRDefault="007A7398" w:rsidP="007A7398">
            <w:pPr>
              <w:autoSpaceDE w:val="0"/>
              <w:autoSpaceDN w:val="0"/>
              <w:adjustRightInd w:val="0"/>
              <w:rPr>
                <w:rFonts w:cs="Arial"/>
                <w:b/>
                <w:bCs/>
                <w:szCs w:val="24"/>
              </w:rPr>
            </w:pPr>
          </w:p>
          <w:p w14:paraId="325F58ED" w14:textId="77777777" w:rsidR="007A7398" w:rsidRPr="004B1E02" w:rsidRDefault="007A7398" w:rsidP="007A7398">
            <w:pPr>
              <w:autoSpaceDE w:val="0"/>
              <w:autoSpaceDN w:val="0"/>
              <w:adjustRightInd w:val="0"/>
              <w:rPr>
                <w:rFonts w:cs="Arial"/>
                <w:b/>
                <w:bCs/>
                <w:szCs w:val="24"/>
              </w:rPr>
            </w:pPr>
            <w:r w:rsidRPr="004B1E02">
              <w:rPr>
                <w:rFonts w:cs="Arial"/>
                <w:b/>
                <w:bCs/>
                <w:szCs w:val="24"/>
              </w:rPr>
              <w:t>Platform 3: Assessing needs and planning care</w:t>
            </w:r>
          </w:p>
          <w:p w14:paraId="0EE3544B" w14:textId="77777777" w:rsidR="007A7398" w:rsidRPr="004B1E02" w:rsidRDefault="007A7398" w:rsidP="007A7398">
            <w:pPr>
              <w:autoSpaceDE w:val="0"/>
              <w:autoSpaceDN w:val="0"/>
              <w:adjustRightInd w:val="0"/>
              <w:rPr>
                <w:rFonts w:cs="Arial"/>
                <w:b/>
                <w:bCs/>
                <w:szCs w:val="24"/>
              </w:rPr>
            </w:pPr>
          </w:p>
          <w:p w14:paraId="42256CB4" w14:textId="77777777" w:rsidR="007A7398" w:rsidRPr="004B1E02" w:rsidRDefault="007A7398" w:rsidP="007A7398">
            <w:pPr>
              <w:autoSpaceDE w:val="0"/>
              <w:autoSpaceDN w:val="0"/>
              <w:adjustRightInd w:val="0"/>
              <w:rPr>
                <w:rFonts w:cs="Arial"/>
                <w:b/>
                <w:bCs/>
                <w:szCs w:val="24"/>
              </w:rPr>
            </w:pPr>
          </w:p>
          <w:p w14:paraId="30C81CB8" w14:textId="77777777" w:rsidR="007A7398" w:rsidRPr="004B1E02" w:rsidRDefault="007A7398" w:rsidP="007A7398">
            <w:pPr>
              <w:autoSpaceDE w:val="0"/>
              <w:autoSpaceDN w:val="0"/>
              <w:adjustRightInd w:val="0"/>
              <w:rPr>
                <w:rFonts w:cs="Arial"/>
                <w:b/>
                <w:bCs/>
                <w:szCs w:val="24"/>
              </w:rPr>
            </w:pPr>
          </w:p>
          <w:p w14:paraId="080284D5" w14:textId="77777777" w:rsidR="007A7398" w:rsidRPr="004B1E02" w:rsidRDefault="007A7398" w:rsidP="007A7398">
            <w:pPr>
              <w:autoSpaceDE w:val="0"/>
              <w:autoSpaceDN w:val="0"/>
              <w:adjustRightInd w:val="0"/>
              <w:rPr>
                <w:rFonts w:cs="Arial"/>
                <w:b/>
                <w:bCs/>
                <w:szCs w:val="24"/>
              </w:rPr>
            </w:pPr>
          </w:p>
          <w:p w14:paraId="04427357" w14:textId="77777777" w:rsidR="00983AEB" w:rsidRPr="00976FB9" w:rsidRDefault="00983AEB" w:rsidP="00C43938">
            <w:pPr>
              <w:autoSpaceDE w:val="0"/>
              <w:autoSpaceDN w:val="0"/>
              <w:adjustRightInd w:val="0"/>
              <w:rPr>
                <w:rFonts w:cs="Arial"/>
                <w:b/>
                <w:bCs/>
                <w:szCs w:val="24"/>
              </w:rPr>
            </w:pPr>
          </w:p>
          <w:p w14:paraId="7AE3DBC7" w14:textId="77777777" w:rsidR="00983AEB" w:rsidRPr="00976FB9" w:rsidRDefault="00983AEB" w:rsidP="00C43938">
            <w:pPr>
              <w:rPr>
                <w:rFonts w:cs="Arial"/>
                <w:b/>
                <w:bCs/>
                <w:szCs w:val="24"/>
              </w:rPr>
            </w:pPr>
            <w:r w:rsidRPr="00976FB9">
              <w:rPr>
                <w:rFonts w:cs="Arial"/>
                <w:b/>
                <w:bCs/>
                <w:szCs w:val="24"/>
              </w:rPr>
              <w:t>Platform 4: Providing and evaluating care</w:t>
            </w:r>
          </w:p>
          <w:p w14:paraId="1273653F" w14:textId="77777777" w:rsidR="00983AEB" w:rsidRPr="00976FB9" w:rsidRDefault="00983AEB" w:rsidP="00C43938">
            <w:pPr>
              <w:rPr>
                <w:rFonts w:cs="Arial"/>
                <w:b/>
                <w:bCs/>
                <w:szCs w:val="24"/>
              </w:rPr>
            </w:pPr>
          </w:p>
          <w:p w14:paraId="6FFFD06A" w14:textId="77777777" w:rsidR="00983AEB" w:rsidRPr="00976FB9" w:rsidRDefault="00983AEB" w:rsidP="00C43938">
            <w:pPr>
              <w:rPr>
                <w:rFonts w:cs="Arial"/>
                <w:b/>
                <w:bCs/>
                <w:szCs w:val="24"/>
              </w:rPr>
            </w:pPr>
          </w:p>
          <w:p w14:paraId="43EB6AFE" w14:textId="77777777" w:rsidR="00983AEB" w:rsidRPr="00976FB9" w:rsidRDefault="00983AEB" w:rsidP="00C43938">
            <w:pPr>
              <w:rPr>
                <w:rFonts w:cs="Arial"/>
                <w:b/>
                <w:bCs/>
                <w:szCs w:val="24"/>
              </w:rPr>
            </w:pPr>
          </w:p>
          <w:p w14:paraId="39746F1C" w14:textId="1E926442" w:rsidR="00983AEB" w:rsidRPr="00976FB9" w:rsidRDefault="00983AEB" w:rsidP="00C43938">
            <w:pPr>
              <w:rPr>
                <w:rFonts w:cs="Arial"/>
                <w:b/>
                <w:bCs/>
                <w:szCs w:val="24"/>
              </w:rPr>
            </w:pPr>
          </w:p>
          <w:p w14:paraId="711D08E5" w14:textId="77777777" w:rsidR="00AF355E" w:rsidRPr="00976FB9" w:rsidRDefault="00AF355E" w:rsidP="00C43938">
            <w:pPr>
              <w:rPr>
                <w:rFonts w:cs="Arial"/>
                <w:b/>
                <w:bCs/>
                <w:szCs w:val="24"/>
              </w:rPr>
            </w:pPr>
          </w:p>
          <w:p w14:paraId="42D76109" w14:textId="77777777" w:rsidR="00983AEB" w:rsidRPr="00976FB9" w:rsidRDefault="00983AEB" w:rsidP="00C43938">
            <w:pPr>
              <w:rPr>
                <w:rFonts w:cs="Arial"/>
                <w:b/>
                <w:bCs/>
                <w:szCs w:val="24"/>
              </w:rPr>
            </w:pPr>
            <w:r w:rsidRPr="00976FB9">
              <w:rPr>
                <w:rFonts w:cs="Arial"/>
                <w:b/>
                <w:bCs/>
                <w:szCs w:val="24"/>
              </w:rPr>
              <w:t>Platform 5: Leading and managing nursing care and working in teams</w:t>
            </w:r>
          </w:p>
          <w:p w14:paraId="0FE94747" w14:textId="77777777" w:rsidR="007A7398" w:rsidRPr="00976FB9" w:rsidRDefault="007A7398" w:rsidP="007A7398">
            <w:pPr>
              <w:rPr>
                <w:rFonts w:cs="Arial"/>
                <w:b/>
                <w:bCs/>
                <w:szCs w:val="24"/>
              </w:rPr>
            </w:pPr>
          </w:p>
          <w:p w14:paraId="0360335B" w14:textId="77777777" w:rsidR="007A7398" w:rsidRPr="00976FB9" w:rsidRDefault="007A7398" w:rsidP="007A7398">
            <w:pPr>
              <w:rPr>
                <w:rFonts w:cs="Arial"/>
                <w:b/>
                <w:bCs/>
                <w:szCs w:val="24"/>
              </w:rPr>
            </w:pPr>
          </w:p>
          <w:p w14:paraId="1C9EE541" w14:textId="77777777" w:rsidR="007A7398" w:rsidRPr="00976FB9" w:rsidRDefault="007A7398" w:rsidP="007A7398">
            <w:pPr>
              <w:rPr>
                <w:rFonts w:cs="Arial"/>
                <w:b/>
                <w:bCs/>
                <w:szCs w:val="24"/>
              </w:rPr>
            </w:pPr>
          </w:p>
          <w:p w14:paraId="16CDB520" w14:textId="77777777" w:rsidR="007A7398" w:rsidRPr="00976FB9" w:rsidRDefault="007A7398" w:rsidP="007A7398">
            <w:pPr>
              <w:rPr>
                <w:rFonts w:cs="Arial"/>
                <w:b/>
                <w:bCs/>
                <w:szCs w:val="24"/>
              </w:rPr>
            </w:pPr>
          </w:p>
          <w:p w14:paraId="6CAA3D2D" w14:textId="77777777" w:rsidR="007A7398" w:rsidRPr="00976FB9" w:rsidRDefault="007A7398" w:rsidP="007A7398">
            <w:pPr>
              <w:rPr>
                <w:rFonts w:cs="Arial"/>
                <w:b/>
                <w:bCs/>
                <w:szCs w:val="24"/>
              </w:rPr>
            </w:pPr>
          </w:p>
          <w:p w14:paraId="6BCD03B5" w14:textId="77777777" w:rsidR="00983AEB" w:rsidRPr="00976FB9" w:rsidRDefault="00983AEB" w:rsidP="00C43938">
            <w:pPr>
              <w:rPr>
                <w:rFonts w:cs="Arial"/>
                <w:b/>
                <w:bCs/>
                <w:szCs w:val="24"/>
              </w:rPr>
            </w:pPr>
            <w:r w:rsidRPr="00976FB9">
              <w:rPr>
                <w:rFonts w:cs="Arial"/>
                <w:b/>
                <w:bCs/>
                <w:szCs w:val="24"/>
              </w:rPr>
              <w:t>Platform 6: Improving safety and quality of care</w:t>
            </w:r>
          </w:p>
          <w:p w14:paraId="756BAA77" w14:textId="77777777" w:rsidR="007A7398" w:rsidRPr="00976FB9" w:rsidRDefault="007A7398" w:rsidP="007A7398">
            <w:pPr>
              <w:rPr>
                <w:rFonts w:cs="Arial"/>
                <w:b/>
                <w:bCs/>
                <w:szCs w:val="24"/>
              </w:rPr>
            </w:pPr>
          </w:p>
          <w:p w14:paraId="3E779DE1" w14:textId="77777777" w:rsidR="007A7398" w:rsidRPr="00976FB9" w:rsidRDefault="007A7398" w:rsidP="007A7398">
            <w:pPr>
              <w:rPr>
                <w:rFonts w:cs="Arial"/>
                <w:b/>
                <w:bCs/>
                <w:szCs w:val="24"/>
              </w:rPr>
            </w:pPr>
          </w:p>
          <w:p w14:paraId="0DF083F4" w14:textId="77777777" w:rsidR="007A7398" w:rsidRPr="00976FB9" w:rsidRDefault="007A7398" w:rsidP="007A7398">
            <w:pPr>
              <w:rPr>
                <w:rFonts w:cs="Arial"/>
                <w:b/>
                <w:bCs/>
                <w:szCs w:val="24"/>
              </w:rPr>
            </w:pPr>
          </w:p>
          <w:p w14:paraId="5F02D87E" w14:textId="77777777" w:rsidR="007A7398" w:rsidRPr="00976FB9" w:rsidRDefault="007A7398" w:rsidP="007A7398">
            <w:pPr>
              <w:rPr>
                <w:rFonts w:cs="Arial"/>
                <w:b/>
                <w:bCs/>
                <w:szCs w:val="24"/>
              </w:rPr>
            </w:pPr>
          </w:p>
          <w:p w14:paraId="0B38441A" w14:textId="77777777" w:rsidR="007A7398" w:rsidRPr="00976FB9" w:rsidRDefault="007A7398" w:rsidP="007A7398">
            <w:pPr>
              <w:rPr>
                <w:rFonts w:cs="Arial"/>
                <w:b/>
                <w:bCs/>
                <w:szCs w:val="24"/>
              </w:rPr>
            </w:pPr>
          </w:p>
          <w:p w14:paraId="28F16283" w14:textId="77777777" w:rsidR="00983AEB" w:rsidRPr="00976FB9" w:rsidRDefault="00983AEB" w:rsidP="00C43938">
            <w:pPr>
              <w:rPr>
                <w:rFonts w:cs="Arial"/>
                <w:b/>
                <w:bCs/>
                <w:szCs w:val="24"/>
              </w:rPr>
            </w:pPr>
            <w:r w:rsidRPr="00976FB9">
              <w:rPr>
                <w:rFonts w:cs="Arial"/>
                <w:b/>
                <w:bCs/>
                <w:szCs w:val="24"/>
              </w:rPr>
              <w:t>Platform 7: Coordinating care</w:t>
            </w:r>
          </w:p>
          <w:p w14:paraId="5D195741" w14:textId="77777777" w:rsidR="007A7398" w:rsidRPr="00976FB9" w:rsidRDefault="007A7398" w:rsidP="007A7398">
            <w:pPr>
              <w:rPr>
                <w:rFonts w:cs="Arial"/>
                <w:b/>
                <w:bCs/>
                <w:szCs w:val="24"/>
              </w:rPr>
            </w:pPr>
          </w:p>
          <w:p w14:paraId="30352E2F" w14:textId="77777777" w:rsidR="007A7398" w:rsidRPr="00976FB9" w:rsidRDefault="007A7398" w:rsidP="007A7398">
            <w:pPr>
              <w:rPr>
                <w:rFonts w:cs="Arial"/>
                <w:b/>
                <w:bCs/>
                <w:szCs w:val="24"/>
              </w:rPr>
            </w:pPr>
          </w:p>
          <w:p w14:paraId="03398530" w14:textId="77777777" w:rsidR="007A7398" w:rsidRPr="00976FB9" w:rsidRDefault="007A7398" w:rsidP="007A7398">
            <w:pPr>
              <w:rPr>
                <w:rFonts w:cs="Arial"/>
                <w:b/>
                <w:bCs/>
                <w:szCs w:val="24"/>
              </w:rPr>
            </w:pPr>
          </w:p>
          <w:p w14:paraId="50B73A2F" w14:textId="77777777" w:rsidR="007A7398" w:rsidRPr="00976FB9" w:rsidRDefault="007A7398" w:rsidP="007A7398">
            <w:pPr>
              <w:rPr>
                <w:rFonts w:cs="Arial"/>
                <w:b/>
                <w:bCs/>
                <w:szCs w:val="24"/>
              </w:rPr>
            </w:pPr>
          </w:p>
          <w:p w14:paraId="203FFC50" w14:textId="77777777" w:rsidR="007A7398" w:rsidRPr="00976FB9" w:rsidRDefault="007A7398" w:rsidP="007A7398">
            <w:pPr>
              <w:rPr>
                <w:rFonts w:cs="Arial"/>
                <w:b/>
                <w:bCs/>
                <w:szCs w:val="24"/>
              </w:rPr>
            </w:pPr>
          </w:p>
          <w:p w14:paraId="3CF25F49" w14:textId="77777777" w:rsidR="00983AEB" w:rsidRPr="00976FB9" w:rsidRDefault="00983AEB" w:rsidP="00C43938">
            <w:pPr>
              <w:autoSpaceDE w:val="0"/>
              <w:autoSpaceDN w:val="0"/>
              <w:adjustRightInd w:val="0"/>
              <w:rPr>
                <w:rFonts w:cs="Arial"/>
                <w:szCs w:val="24"/>
              </w:rPr>
            </w:pPr>
          </w:p>
        </w:tc>
      </w:tr>
      <w:tr w:rsidR="00983AEB" w14:paraId="7D02F36D" w14:textId="77777777" w:rsidTr="00CA15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2967"/>
        </w:trPr>
        <w:tc>
          <w:tcPr>
            <w:tcW w:w="9242" w:type="dxa"/>
            <w:gridSpan w:val="7"/>
            <w:tcBorders>
              <w:top w:val="single" w:sz="4" w:space="0" w:color="auto"/>
              <w:left w:val="single" w:sz="4" w:space="0" w:color="auto"/>
              <w:bottom w:val="single" w:sz="4" w:space="0" w:color="auto"/>
              <w:right w:val="single" w:sz="4" w:space="0" w:color="auto"/>
            </w:tcBorders>
          </w:tcPr>
          <w:p w14:paraId="24AC454C" w14:textId="18888261" w:rsidR="00983AEB" w:rsidRPr="00976FB9" w:rsidRDefault="00983AEB" w:rsidP="00C43938">
            <w:pPr>
              <w:widowControl w:val="0"/>
              <w:autoSpaceDE w:val="0"/>
              <w:autoSpaceDN w:val="0"/>
              <w:adjustRightInd w:val="0"/>
              <w:rPr>
                <w:rFonts w:eastAsia="Times New Roman" w:cs="Arial"/>
                <w:szCs w:val="24"/>
              </w:rPr>
            </w:pPr>
            <w:r w:rsidRPr="00976FB9">
              <w:rPr>
                <w:rFonts w:eastAsia="Times New Roman" w:cs="Arial"/>
                <w:b/>
                <w:szCs w:val="24"/>
              </w:rPr>
              <w:t>Please comment on progress towards safely demonstrating the skills and procedures</w:t>
            </w:r>
            <w:r w:rsidR="00E929AA" w:rsidRPr="00976FB9">
              <w:rPr>
                <w:rFonts w:eastAsia="Times New Roman" w:cs="Arial"/>
                <w:b/>
                <w:szCs w:val="24"/>
              </w:rPr>
              <w:t xml:space="preserve"> in Annex A and B. </w:t>
            </w:r>
            <w:r w:rsidRPr="00976FB9">
              <w:rPr>
                <w:rFonts w:eastAsia="Times New Roman" w:cs="Arial"/>
                <w:b/>
                <w:szCs w:val="24"/>
              </w:rPr>
              <w:t>Identify aspects for the student to focus on in future PLEs</w:t>
            </w:r>
            <w:r w:rsidRPr="00976FB9">
              <w:rPr>
                <w:rFonts w:eastAsia="Times New Roman" w:cs="Arial"/>
                <w:szCs w:val="24"/>
              </w:rPr>
              <w:t>.</w:t>
            </w:r>
          </w:p>
          <w:p w14:paraId="7FEB32A5" w14:textId="77777777" w:rsidR="00983AEB" w:rsidRPr="00976FB9" w:rsidRDefault="00983AEB" w:rsidP="00C43938">
            <w:pPr>
              <w:widowControl w:val="0"/>
              <w:autoSpaceDE w:val="0"/>
              <w:autoSpaceDN w:val="0"/>
              <w:adjustRightInd w:val="0"/>
              <w:rPr>
                <w:rFonts w:eastAsia="Times New Roman" w:cs="Arial"/>
                <w:szCs w:val="24"/>
              </w:rPr>
            </w:pPr>
          </w:p>
        </w:tc>
      </w:tr>
      <w:tr w:rsidR="00832CE1" w:rsidRPr="00E230F5" w14:paraId="12D553BD" w14:textId="77777777" w:rsidTr="00CA15B8">
        <w:tblPrEx>
          <w:tblLook w:val="04A0" w:firstRow="1" w:lastRow="0" w:firstColumn="1" w:lastColumn="0" w:noHBand="0" w:noVBand="1"/>
        </w:tblPrEx>
        <w:trPr>
          <w:gridAfter w:val="1"/>
          <w:wAfter w:w="80" w:type="dxa"/>
        </w:trPr>
        <w:tc>
          <w:tcPr>
            <w:tcW w:w="3114" w:type="dxa"/>
            <w:gridSpan w:val="3"/>
            <w:shd w:val="clear" w:color="auto" w:fill="D0CECE" w:themeFill="background2" w:themeFillShade="E6"/>
          </w:tcPr>
          <w:p w14:paraId="5CAE9A6B" w14:textId="77777777" w:rsidR="00832CE1" w:rsidRPr="00976FB9" w:rsidRDefault="00832CE1" w:rsidP="00832CE1">
            <w:pPr>
              <w:rPr>
                <w:rFonts w:cs="Arial"/>
                <w:szCs w:val="24"/>
              </w:rPr>
            </w:pPr>
            <w:r w:rsidRPr="00976FB9">
              <w:rPr>
                <w:rFonts w:cs="Arial"/>
                <w:bCs/>
                <w:szCs w:val="24"/>
              </w:rPr>
              <w:t>Date</w:t>
            </w:r>
            <w:r w:rsidRPr="00976FB9">
              <w:rPr>
                <w:rFonts w:cs="Arial"/>
                <w:szCs w:val="24"/>
              </w:rPr>
              <w:t xml:space="preserve"> </w:t>
            </w:r>
          </w:p>
          <w:p w14:paraId="70434090" w14:textId="3166DB15" w:rsidR="00832CE1" w:rsidRPr="00976FB9" w:rsidRDefault="00832CE1" w:rsidP="00832CE1">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8" w:type="dxa"/>
            <w:gridSpan w:val="2"/>
            <w:shd w:val="clear" w:color="auto" w:fill="D0CECE" w:themeFill="background2" w:themeFillShade="E6"/>
          </w:tcPr>
          <w:p w14:paraId="5F10CB86" w14:textId="77777777" w:rsidR="00832CE1" w:rsidRPr="00D7456B" w:rsidRDefault="00832CE1" w:rsidP="00D7456B">
            <w:pPr>
              <w:rPr>
                <w:rFonts w:cs="Arial"/>
                <w:i/>
              </w:rPr>
            </w:pPr>
            <w:r w:rsidRPr="00D7456B">
              <w:rPr>
                <w:i/>
              </w:rPr>
              <w:t>Student Signature</w:t>
            </w:r>
            <w:r w:rsidRPr="00D7456B">
              <w:rPr>
                <w:rFonts w:cs="Arial"/>
                <w:i/>
              </w:rPr>
              <w:t>:</w:t>
            </w:r>
          </w:p>
        </w:tc>
        <w:tc>
          <w:tcPr>
            <w:tcW w:w="3010" w:type="dxa"/>
            <w:gridSpan w:val="2"/>
            <w:shd w:val="clear" w:color="auto" w:fill="D0CECE" w:themeFill="background2" w:themeFillShade="E6"/>
          </w:tcPr>
          <w:p w14:paraId="225CAD39" w14:textId="5FCF3F90" w:rsidR="00832CE1" w:rsidRPr="00976FB9" w:rsidRDefault="00832CE1" w:rsidP="00832CE1">
            <w:pPr>
              <w:rPr>
                <w:rFonts w:cs="Arial"/>
                <w:bCs/>
                <w:i/>
                <w:szCs w:val="24"/>
              </w:rPr>
            </w:pPr>
            <w:r w:rsidRPr="00976FB9">
              <w:rPr>
                <w:rFonts w:cs="Arial"/>
                <w:bCs/>
                <w:i/>
                <w:szCs w:val="24"/>
              </w:rPr>
              <w:t>Practice Assessor’s Signature:</w:t>
            </w:r>
          </w:p>
          <w:p w14:paraId="586E1981" w14:textId="77777777" w:rsidR="00832CE1" w:rsidRPr="00976FB9" w:rsidRDefault="00832CE1" w:rsidP="00832CE1">
            <w:pPr>
              <w:rPr>
                <w:rFonts w:cs="Arial"/>
                <w:bCs/>
                <w:szCs w:val="24"/>
              </w:rPr>
            </w:pPr>
          </w:p>
        </w:tc>
      </w:tr>
    </w:tbl>
    <w:p w14:paraId="1CFA4664" w14:textId="77777777" w:rsidR="00983AEB" w:rsidRDefault="00983AEB" w:rsidP="00983AEB">
      <w:pPr>
        <w:spacing w:after="0"/>
        <w:ind w:right="-569"/>
        <w:rPr>
          <w:rFonts w:cs="Arial"/>
          <w:b/>
        </w:rPr>
      </w:pPr>
    </w:p>
    <w:p w14:paraId="482C20D2" w14:textId="77777777" w:rsidR="00983AEB" w:rsidRDefault="00983AEB" w:rsidP="00983AEB">
      <w:pPr>
        <w:spacing w:after="0"/>
        <w:rPr>
          <w:rFonts w:cs="Arial"/>
          <w:szCs w:val="24"/>
        </w:rPr>
      </w:pPr>
    </w:p>
    <w:tbl>
      <w:tblPr>
        <w:tblStyle w:val="TableGrid"/>
        <w:tblW w:w="9209" w:type="dxa"/>
        <w:tblLook w:val="04A0" w:firstRow="1" w:lastRow="0" w:firstColumn="1" w:lastColumn="0" w:noHBand="0" w:noVBand="1"/>
      </w:tblPr>
      <w:tblGrid>
        <w:gridCol w:w="4604"/>
        <w:gridCol w:w="1345"/>
        <w:gridCol w:w="957"/>
        <w:gridCol w:w="2303"/>
      </w:tblGrid>
      <w:tr w:rsidR="00983AEB" w:rsidRPr="007665E0" w14:paraId="2B4C5CCB" w14:textId="77777777" w:rsidTr="00E30F0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FF3E95C" w14:textId="77777777" w:rsidR="00983AEB" w:rsidRPr="007665E0" w:rsidRDefault="00983AEB" w:rsidP="00C4393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983AEB" w:rsidRPr="007665E0" w14:paraId="28385522" w14:textId="77777777" w:rsidTr="00983AEB">
        <w:tc>
          <w:tcPr>
            <w:tcW w:w="9209" w:type="dxa"/>
            <w:gridSpan w:val="4"/>
            <w:tcBorders>
              <w:top w:val="single" w:sz="4" w:space="0" w:color="auto"/>
              <w:left w:val="single" w:sz="4" w:space="0" w:color="auto"/>
              <w:bottom w:val="single" w:sz="4" w:space="0" w:color="auto"/>
              <w:right w:val="single" w:sz="4" w:space="0" w:color="auto"/>
            </w:tcBorders>
            <w:vAlign w:val="center"/>
          </w:tcPr>
          <w:p w14:paraId="2B90A094" w14:textId="77777777" w:rsidR="00983AEB" w:rsidRPr="007665E0" w:rsidRDefault="00983AEB" w:rsidP="00C43938">
            <w:pPr>
              <w:spacing w:after="0"/>
              <w:rPr>
                <w:rFonts w:cs="Arial"/>
                <w:b/>
                <w:szCs w:val="24"/>
              </w:rPr>
            </w:pPr>
          </w:p>
          <w:p w14:paraId="666D1685" w14:textId="77777777" w:rsidR="00983AEB" w:rsidRDefault="00983AEB" w:rsidP="00C43938">
            <w:pPr>
              <w:spacing w:after="0"/>
              <w:rPr>
                <w:rFonts w:cs="Arial"/>
                <w:b/>
                <w:szCs w:val="24"/>
              </w:rPr>
            </w:pPr>
          </w:p>
          <w:p w14:paraId="0205D479" w14:textId="77777777" w:rsidR="00983AEB" w:rsidRDefault="00983AEB" w:rsidP="00C43938">
            <w:pPr>
              <w:spacing w:after="0"/>
              <w:rPr>
                <w:rFonts w:cs="Arial"/>
                <w:b/>
                <w:szCs w:val="24"/>
              </w:rPr>
            </w:pPr>
          </w:p>
          <w:p w14:paraId="34B4C581" w14:textId="401197B2" w:rsidR="00983AEB" w:rsidRDefault="00983AEB" w:rsidP="00C43938">
            <w:pPr>
              <w:spacing w:after="0"/>
              <w:rPr>
                <w:rFonts w:cs="Arial"/>
                <w:b/>
                <w:szCs w:val="24"/>
              </w:rPr>
            </w:pPr>
          </w:p>
          <w:p w14:paraId="7DF55BBB" w14:textId="77777777" w:rsidR="00CA15B8" w:rsidRDefault="00CA15B8" w:rsidP="00C43938">
            <w:pPr>
              <w:spacing w:after="0"/>
              <w:rPr>
                <w:rFonts w:cs="Arial"/>
                <w:b/>
                <w:szCs w:val="24"/>
              </w:rPr>
            </w:pPr>
          </w:p>
          <w:p w14:paraId="1609AB67" w14:textId="77777777" w:rsidR="00983AEB" w:rsidRDefault="00983AEB" w:rsidP="00C43938">
            <w:pPr>
              <w:spacing w:after="0"/>
              <w:rPr>
                <w:rFonts w:cs="Arial"/>
                <w:b/>
                <w:szCs w:val="24"/>
              </w:rPr>
            </w:pPr>
          </w:p>
          <w:p w14:paraId="0C01481E" w14:textId="77777777" w:rsidR="00983AEB" w:rsidRPr="007665E0" w:rsidRDefault="00983AEB" w:rsidP="00C43938">
            <w:pPr>
              <w:spacing w:after="0"/>
              <w:rPr>
                <w:rFonts w:cs="Arial"/>
                <w:b/>
                <w:szCs w:val="24"/>
              </w:rPr>
            </w:pPr>
          </w:p>
        </w:tc>
      </w:tr>
      <w:tr w:rsidR="005D35AD" w:rsidRPr="007665E0" w14:paraId="1A673B2B"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1992682D"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20B35241" w14:textId="77777777" w:rsidR="005D35AD" w:rsidRPr="007665E0" w:rsidRDefault="005D35AD" w:rsidP="009D3B5E">
            <w:pPr>
              <w:spacing w:after="0"/>
              <w:jc w:val="center"/>
              <w:rPr>
                <w:rFonts w:cs="Arial"/>
                <w:b/>
                <w:szCs w:val="24"/>
              </w:rPr>
            </w:pPr>
            <w:r w:rsidRPr="008C4112">
              <w:rPr>
                <w:sz w:val="20"/>
                <w:szCs w:val="20"/>
              </w:rPr>
              <w:t>Please circle result.</w:t>
            </w:r>
          </w:p>
        </w:tc>
      </w:tr>
      <w:tr w:rsidR="00682B2C" w:rsidRPr="007665E0" w14:paraId="7FABD0A7" w14:textId="77777777" w:rsidTr="00840FBE">
        <w:tc>
          <w:tcPr>
            <w:tcW w:w="4604" w:type="dxa"/>
            <w:tcBorders>
              <w:top w:val="single" w:sz="4" w:space="0" w:color="auto"/>
              <w:left w:val="single" w:sz="4" w:space="0" w:color="auto"/>
              <w:bottom w:val="single" w:sz="4" w:space="0" w:color="auto"/>
              <w:right w:val="single" w:sz="4" w:space="0" w:color="auto"/>
            </w:tcBorders>
          </w:tcPr>
          <w:p w14:paraId="4F396B34" w14:textId="77777777" w:rsidR="00682B2C" w:rsidRPr="007665E0" w:rsidRDefault="00682B2C" w:rsidP="00840FB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68D28B4C" w14:textId="77777777" w:rsidR="00682B2C" w:rsidRPr="007665E0" w:rsidRDefault="00682B2C" w:rsidP="00840FB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7036C18A" w14:textId="77777777" w:rsidR="00682B2C" w:rsidRPr="007665E0" w:rsidRDefault="00682B2C" w:rsidP="00840FBE">
            <w:pPr>
              <w:spacing w:before="160" w:after="160"/>
              <w:jc w:val="center"/>
              <w:rPr>
                <w:rFonts w:cs="Arial"/>
                <w:b/>
                <w:szCs w:val="24"/>
              </w:rPr>
            </w:pPr>
            <w:r>
              <w:rPr>
                <w:rFonts w:eastAsia="Times New Roman" w:cs="Arial"/>
                <w:b/>
                <w:szCs w:val="24"/>
              </w:rPr>
              <w:t>FAIL</w:t>
            </w:r>
          </w:p>
        </w:tc>
      </w:tr>
      <w:tr w:rsidR="00983AEB" w:rsidRPr="007665E0" w14:paraId="1429EEBE"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7D2FD46D" w14:textId="77777777" w:rsidR="00983AEB" w:rsidRDefault="00983AEB" w:rsidP="00C43938">
            <w:pPr>
              <w:spacing w:after="0"/>
              <w:rPr>
                <w:rFonts w:cs="Arial"/>
                <w:szCs w:val="24"/>
              </w:rPr>
            </w:pPr>
            <w:r w:rsidRPr="007665E0">
              <w:rPr>
                <w:rFonts w:cs="Arial"/>
                <w:szCs w:val="24"/>
              </w:rPr>
              <w:t>Name of Practice Assessor (print full name)</w:t>
            </w:r>
          </w:p>
          <w:p w14:paraId="2EF550CF" w14:textId="77777777" w:rsidR="00983AEB" w:rsidRPr="007665E0" w:rsidRDefault="00983AEB" w:rsidP="00C43938">
            <w:pPr>
              <w:spacing w:after="0"/>
              <w:rPr>
                <w:rFonts w:cs="Arial"/>
                <w:szCs w:val="24"/>
              </w:rPr>
            </w:pPr>
          </w:p>
        </w:tc>
      </w:tr>
      <w:tr w:rsidR="00983AEB" w:rsidRPr="007665E0" w14:paraId="6DCB75FB"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27B8A4D3" w14:textId="50CFC761" w:rsidR="00983AEB" w:rsidRDefault="006040AE" w:rsidP="00C43938">
            <w:pPr>
              <w:spacing w:after="0"/>
              <w:rPr>
                <w:rFonts w:cs="Arial"/>
                <w:szCs w:val="24"/>
              </w:rPr>
            </w:pPr>
            <w:r>
              <w:rPr>
                <w:rFonts w:cs="Arial"/>
                <w:szCs w:val="24"/>
              </w:rPr>
              <w:t>Signature of Practice Assessor:</w:t>
            </w:r>
          </w:p>
          <w:p w14:paraId="7197F629" w14:textId="77777777" w:rsidR="00983AEB" w:rsidRPr="007665E0" w:rsidRDefault="00983AEB" w:rsidP="00C43938">
            <w:pPr>
              <w:spacing w:after="0"/>
              <w:rPr>
                <w:rFonts w:cs="Arial"/>
                <w:szCs w:val="24"/>
              </w:rPr>
            </w:pPr>
          </w:p>
        </w:tc>
      </w:tr>
      <w:tr w:rsidR="00983AEB" w:rsidRPr="007665E0" w14:paraId="532C956C" w14:textId="77777777" w:rsidTr="00AD1B59">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317A1E63" w14:textId="0986BD3F" w:rsidR="00983AEB" w:rsidRDefault="006040AE" w:rsidP="00C43938">
            <w:pPr>
              <w:spacing w:after="0"/>
              <w:rPr>
                <w:rFonts w:cs="Arial"/>
                <w:szCs w:val="24"/>
              </w:rPr>
            </w:pPr>
            <w:r>
              <w:rPr>
                <w:rFonts w:cs="Arial"/>
                <w:szCs w:val="24"/>
              </w:rPr>
              <w:t>Designation:</w:t>
            </w:r>
          </w:p>
          <w:p w14:paraId="34EC8DB6" w14:textId="77777777" w:rsidR="00983AEB" w:rsidRPr="007665E0" w:rsidRDefault="00983AEB" w:rsidP="00C43938">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72055F79" w14:textId="77777777" w:rsidR="00983AEB" w:rsidRPr="007665E0" w:rsidRDefault="00983AEB" w:rsidP="00C43938">
            <w:pPr>
              <w:spacing w:after="0"/>
              <w:rPr>
                <w:rFonts w:cs="Arial"/>
                <w:szCs w:val="24"/>
              </w:rPr>
            </w:pPr>
            <w:r w:rsidRPr="007665E0">
              <w:rPr>
                <w:rFonts w:cs="Arial"/>
                <w:szCs w:val="24"/>
              </w:rPr>
              <w:t>Date:</w:t>
            </w:r>
          </w:p>
        </w:tc>
      </w:tr>
    </w:tbl>
    <w:p w14:paraId="043132B0" w14:textId="2D86255A" w:rsidR="007A7398" w:rsidRDefault="007A7398"/>
    <w:p w14:paraId="0E53A944" w14:textId="3F99B0A6" w:rsidR="007A7398" w:rsidRDefault="007A7398"/>
    <w:p w14:paraId="061A9F5C" w14:textId="77777777" w:rsidR="007A7398" w:rsidRDefault="007A7398"/>
    <w:p w14:paraId="0FB28C3F" w14:textId="77777777" w:rsidR="005C1058" w:rsidRDefault="005C1058">
      <w:r>
        <w:br w:type="page"/>
      </w:r>
    </w:p>
    <w:tbl>
      <w:tblPr>
        <w:tblStyle w:val="TableGrid"/>
        <w:tblW w:w="9209" w:type="dxa"/>
        <w:tblLook w:val="04A0" w:firstRow="1" w:lastRow="0" w:firstColumn="1" w:lastColumn="0" w:noHBand="0" w:noVBand="1"/>
      </w:tblPr>
      <w:tblGrid>
        <w:gridCol w:w="9209"/>
      </w:tblGrid>
      <w:tr w:rsidR="00983AEB" w:rsidRPr="007665E0" w14:paraId="2AA881E6"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06D42CC" w14:textId="72750E4D" w:rsidR="00983AEB" w:rsidRPr="007665E0" w:rsidRDefault="00983AEB" w:rsidP="00C43938">
            <w:pPr>
              <w:spacing w:after="0"/>
              <w:rPr>
                <w:rFonts w:cs="Arial"/>
                <w:szCs w:val="24"/>
              </w:rPr>
            </w:pPr>
            <w:r w:rsidRPr="007665E0">
              <w:rPr>
                <w:rFonts w:cs="Arial"/>
                <w:b/>
                <w:szCs w:val="24"/>
              </w:rPr>
              <w:t>Practice Assessor Confirmatory Statement</w:t>
            </w:r>
          </w:p>
        </w:tc>
      </w:tr>
      <w:tr w:rsidR="00983AEB" w:rsidRPr="007665E0" w14:paraId="233648E3"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916F4E0" w14:textId="66227857" w:rsidR="003D2234" w:rsidRDefault="003D2234" w:rsidP="003D2234">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1D8C1CB7" w14:textId="0E1CDA5F" w:rsidR="00E64B2A" w:rsidRPr="00A521F2" w:rsidRDefault="003D2234" w:rsidP="003D2234">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00E64B2A" w:rsidRPr="008D4202">
              <w:rPr>
                <w:rFonts w:cs="Arial"/>
                <w:b/>
                <w:szCs w:val="24"/>
              </w:rPr>
              <w:t>DEVELOPING INDEPENDENCE</w:t>
            </w:r>
            <w:r w:rsidR="00AD1B59">
              <w:rPr>
                <w:rFonts w:cs="Arial"/>
                <w:b/>
                <w:szCs w:val="24"/>
              </w:rPr>
              <w:t>.</w:t>
            </w:r>
          </w:p>
        </w:tc>
      </w:tr>
      <w:tr w:rsidR="00983AEB" w:rsidRPr="007665E0" w14:paraId="5D0E1BB8"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7496ECFA" w14:textId="29B43967" w:rsidR="00983AEB" w:rsidRPr="007665E0" w:rsidRDefault="006040AE" w:rsidP="00C43938">
            <w:pPr>
              <w:spacing w:line="360" w:lineRule="auto"/>
              <w:rPr>
                <w:rFonts w:cs="Arial"/>
                <w:szCs w:val="24"/>
              </w:rPr>
            </w:pPr>
            <w:r>
              <w:rPr>
                <w:rFonts w:cs="Arial"/>
                <w:szCs w:val="24"/>
              </w:rPr>
              <w:t>Signature of Practice Assessor:</w:t>
            </w:r>
          </w:p>
        </w:tc>
      </w:tr>
      <w:tr w:rsidR="00983AEB" w:rsidRPr="007665E0" w14:paraId="19956697"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014A4713" w14:textId="77777777" w:rsidR="00983AEB" w:rsidRPr="007665E0" w:rsidRDefault="00983AEB" w:rsidP="00C43938">
            <w:pPr>
              <w:spacing w:line="360" w:lineRule="auto"/>
              <w:rPr>
                <w:rFonts w:cs="Arial"/>
                <w:szCs w:val="24"/>
              </w:rPr>
            </w:pPr>
            <w:r w:rsidRPr="007665E0">
              <w:rPr>
                <w:rFonts w:cs="Arial"/>
                <w:szCs w:val="24"/>
              </w:rPr>
              <w:t>Date:</w:t>
            </w:r>
          </w:p>
        </w:tc>
      </w:tr>
    </w:tbl>
    <w:p w14:paraId="138D7BA9" w14:textId="77777777" w:rsidR="00983AEB" w:rsidRDefault="00983AEB" w:rsidP="00983AEB"/>
    <w:tbl>
      <w:tblPr>
        <w:tblStyle w:val="TableGrid"/>
        <w:tblW w:w="9209" w:type="dxa"/>
        <w:tblLook w:val="04A0" w:firstRow="1" w:lastRow="0" w:firstColumn="1" w:lastColumn="0" w:noHBand="0" w:noVBand="1"/>
      </w:tblPr>
      <w:tblGrid>
        <w:gridCol w:w="5807"/>
        <w:gridCol w:w="3402"/>
      </w:tblGrid>
      <w:tr w:rsidR="00983AEB" w:rsidRPr="007665E0" w14:paraId="328B8DCE" w14:textId="77777777" w:rsidTr="00E30F0E">
        <w:tc>
          <w:tcPr>
            <w:tcW w:w="9209" w:type="dxa"/>
            <w:gridSpan w:val="2"/>
            <w:shd w:val="clear" w:color="auto" w:fill="D0CECE" w:themeFill="background2" w:themeFillShade="E6"/>
          </w:tcPr>
          <w:p w14:paraId="35CDC857" w14:textId="77777777" w:rsidR="00983AEB" w:rsidRPr="007665E0" w:rsidRDefault="00983AEB" w:rsidP="00C43938">
            <w:pPr>
              <w:spacing w:after="0"/>
              <w:rPr>
                <w:rFonts w:cs="Arial"/>
                <w:b/>
                <w:szCs w:val="24"/>
              </w:rPr>
            </w:pPr>
            <w:r w:rsidRPr="007665E0">
              <w:rPr>
                <w:rFonts w:cs="Arial"/>
                <w:b/>
                <w:szCs w:val="24"/>
              </w:rPr>
              <w:t>Student Statement</w:t>
            </w:r>
          </w:p>
        </w:tc>
      </w:tr>
      <w:tr w:rsidR="00983AEB" w:rsidRPr="007665E0" w14:paraId="32AC3CAD" w14:textId="77777777" w:rsidTr="00983AEB">
        <w:tc>
          <w:tcPr>
            <w:tcW w:w="9209" w:type="dxa"/>
            <w:gridSpan w:val="2"/>
          </w:tcPr>
          <w:p w14:paraId="2ECBF20D" w14:textId="536655ED" w:rsidR="00983AEB" w:rsidRDefault="00983AEB" w:rsidP="00C4393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sidR="00A0505F">
              <w:rPr>
                <w:rFonts w:cs="Arial"/>
                <w:szCs w:val="24"/>
              </w:rPr>
              <w:t>Please write comments below:</w:t>
            </w:r>
          </w:p>
          <w:p w14:paraId="17FB5904" w14:textId="77777777" w:rsidR="00A0505F" w:rsidRDefault="00A0505F" w:rsidP="00C43938">
            <w:pPr>
              <w:spacing w:before="240" w:after="0" w:line="360" w:lineRule="auto"/>
              <w:rPr>
                <w:rFonts w:cs="Arial"/>
                <w:szCs w:val="24"/>
              </w:rPr>
            </w:pPr>
          </w:p>
          <w:p w14:paraId="6111AADF" w14:textId="77777777" w:rsidR="00983AEB" w:rsidRPr="007665E0" w:rsidRDefault="00983AEB" w:rsidP="00C43938">
            <w:pPr>
              <w:spacing w:before="240" w:after="0" w:line="360" w:lineRule="auto"/>
              <w:rPr>
                <w:rFonts w:cs="Arial"/>
                <w:szCs w:val="24"/>
              </w:rPr>
            </w:pPr>
          </w:p>
          <w:p w14:paraId="7DD51828" w14:textId="77777777" w:rsidR="00983AEB" w:rsidRDefault="00983AEB" w:rsidP="00C43938">
            <w:pPr>
              <w:spacing w:before="240" w:after="0" w:line="360" w:lineRule="auto"/>
              <w:rPr>
                <w:rFonts w:cs="Arial"/>
                <w:szCs w:val="24"/>
              </w:rPr>
            </w:pPr>
          </w:p>
          <w:p w14:paraId="730CACFD" w14:textId="77777777" w:rsidR="00983AEB" w:rsidRDefault="00983AEB" w:rsidP="00C43938">
            <w:pPr>
              <w:spacing w:before="240" w:after="0" w:line="360" w:lineRule="auto"/>
              <w:rPr>
                <w:rFonts w:cs="Arial"/>
                <w:szCs w:val="24"/>
              </w:rPr>
            </w:pPr>
          </w:p>
          <w:p w14:paraId="48556CDB" w14:textId="77777777" w:rsidR="00983AEB" w:rsidRPr="007665E0" w:rsidRDefault="00983AEB" w:rsidP="00C43938">
            <w:pPr>
              <w:spacing w:before="240" w:after="0" w:line="360" w:lineRule="auto"/>
              <w:rPr>
                <w:rFonts w:cs="Arial"/>
                <w:szCs w:val="24"/>
              </w:rPr>
            </w:pPr>
          </w:p>
          <w:p w14:paraId="103DECA5" w14:textId="77777777" w:rsidR="00983AEB" w:rsidRPr="007665E0" w:rsidRDefault="00983AEB" w:rsidP="00C43938">
            <w:pPr>
              <w:spacing w:before="240" w:after="0" w:line="360" w:lineRule="auto"/>
              <w:rPr>
                <w:rFonts w:cs="Arial"/>
                <w:szCs w:val="24"/>
              </w:rPr>
            </w:pPr>
          </w:p>
        </w:tc>
      </w:tr>
      <w:tr w:rsidR="00983AEB" w:rsidRPr="007665E0" w14:paraId="7EEF0ECC" w14:textId="77777777" w:rsidTr="003A0E18">
        <w:trPr>
          <w:trHeight w:hRule="exact" w:val="868"/>
        </w:trPr>
        <w:tc>
          <w:tcPr>
            <w:tcW w:w="5807" w:type="dxa"/>
          </w:tcPr>
          <w:p w14:paraId="415AA81C" w14:textId="5F679EA0" w:rsidR="003A0E18" w:rsidRDefault="00983AEB" w:rsidP="00C43938">
            <w:pPr>
              <w:spacing w:after="0" w:line="360" w:lineRule="auto"/>
              <w:rPr>
                <w:rFonts w:cs="Arial"/>
                <w:szCs w:val="24"/>
              </w:rPr>
            </w:pPr>
            <w:r w:rsidRPr="007665E0">
              <w:rPr>
                <w:rFonts w:cs="Arial"/>
                <w:szCs w:val="24"/>
              </w:rPr>
              <w:t>Student signature:</w:t>
            </w:r>
          </w:p>
          <w:p w14:paraId="253D5816" w14:textId="77777777" w:rsidR="003A0E18" w:rsidRDefault="003A0E18" w:rsidP="00C43938">
            <w:pPr>
              <w:spacing w:after="0" w:line="360" w:lineRule="auto"/>
              <w:rPr>
                <w:rFonts w:cs="Arial"/>
                <w:szCs w:val="24"/>
              </w:rPr>
            </w:pPr>
          </w:p>
          <w:p w14:paraId="6C1A5EC9" w14:textId="77777777" w:rsidR="00983AEB" w:rsidRDefault="00983AEB" w:rsidP="00C43938">
            <w:pPr>
              <w:spacing w:after="0" w:line="360" w:lineRule="auto"/>
              <w:rPr>
                <w:rFonts w:cs="Arial"/>
                <w:szCs w:val="24"/>
              </w:rPr>
            </w:pPr>
          </w:p>
          <w:p w14:paraId="4AB326CD" w14:textId="77777777" w:rsidR="00983AEB" w:rsidRDefault="00983AEB" w:rsidP="00C43938">
            <w:pPr>
              <w:spacing w:after="0" w:line="360" w:lineRule="auto"/>
              <w:rPr>
                <w:rFonts w:cs="Arial"/>
                <w:szCs w:val="24"/>
              </w:rPr>
            </w:pPr>
          </w:p>
          <w:p w14:paraId="55E461F6" w14:textId="77777777" w:rsidR="00983AEB" w:rsidRDefault="00983AEB" w:rsidP="00C43938">
            <w:pPr>
              <w:spacing w:after="0" w:line="360" w:lineRule="auto"/>
              <w:rPr>
                <w:rFonts w:cs="Arial"/>
                <w:szCs w:val="24"/>
              </w:rPr>
            </w:pPr>
          </w:p>
          <w:p w14:paraId="358EEBE4" w14:textId="77777777" w:rsidR="00983AEB" w:rsidRDefault="00983AEB" w:rsidP="00C43938">
            <w:pPr>
              <w:spacing w:after="0" w:line="360" w:lineRule="auto"/>
              <w:rPr>
                <w:rFonts w:cs="Arial"/>
                <w:szCs w:val="24"/>
              </w:rPr>
            </w:pPr>
          </w:p>
          <w:p w14:paraId="46FC5548" w14:textId="77777777" w:rsidR="00983AEB" w:rsidRPr="007665E0" w:rsidRDefault="00983AEB" w:rsidP="00C43938">
            <w:pPr>
              <w:spacing w:after="0" w:line="360" w:lineRule="auto"/>
              <w:rPr>
                <w:rFonts w:cs="Arial"/>
                <w:szCs w:val="24"/>
              </w:rPr>
            </w:pPr>
          </w:p>
          <w:p w14:paraId="5960819F" w14:textId="77777777" w:rsidR="00983AEB" w:rsidRPr="007665E0" w:rsidRDefault="00983AEB" w:rsidP="00C43938">
            <w:pPr>
              <w:spacing w:after="0" w:line="360" w:lineRule="auto"/>
              <w:rPr>
                <w:rFonts w:cs="Arial"/>
                <w:szCs w:val="24"/>
              </w:rPr>
            </w:pPr>
          </w:p>
          <w:p w14:paraId="6659A220" w14:textId="77777777" w:rsidR="00983AEB" w:rsidRPr="007665E0" w:rsidRDefault="00983AEB" w:rsidP="00C43938">
            <w:pPr>
              <w:spacing w:after="0" w:line="360" w:lineRule="auto"/>
              <w:rPr>
                <w:rFonts w:cs="Arial"/>
                <w:szCs w:val="24"/>
              </w:rPr>
            </w:pPr>
          </w:p>
          <w:p w14:paraId="17AD9F03" w14:textId="77777777" w:rsidR="00983AEB" w:rsidRPr="007665E0" w:rsidRDefault="00983AEB" w:rsidP="00C43938">
            <w:pPr>
              <w:spacing w:after="0" w:line="360" w:lineRule="auto"/>
              <w:rPr>
                <w:rFonts w:cs="Arial"/>
                <w:szCs w:val="24"/>
              </w:rPr>
            </w:pPr>
          </w:p>
          <w:p w14:paraId="7AB9F374" w14:textId="77777777" w:rsidR="00983AEB" w:rsidRPr="007665E0" w:rsidRDefault="00983AEB" w:rsidP="00C43938">
            <w:pPr>
              <w:spacing w:after="0" w:line="360" w:lineRule="auto"/>
              <w:rPr>
                <w:rFonts w:cs="Arial"/>
                <w:szCs w:val="24"/>
              </w:rPr>
            </w:pPr>
            <w:r w:rsidRPr="007665E0">
              <w:rPr>
                <w:rFonts w:cs="Arial"/>
                <w:szCs w:val="24"/>
              </w:rPr>
              <w:t>:</w:t>
            </w:r>
          </w:p>
          <w:p w14:paraId="4ABDA047" w14:textId="77777777" w:rsidR="00983AEB" w:rsidRPr="007665E0" w:rsidRDefault="00983AEB" w:rsidP="00C43938">
            <w:pPr>
              <w:spacing w:after="0" w:line="360" w:lineRule="auto"/>
              <w:rPr>
                <w:rFonts w:cs="Arial"/>
                <w:szCs w:val="24"/>
              </w:rPr>
            </w:pPr>
          </w:p>
        </w:tc>
        <w:tc>
          <w:tcPr>
            <w:tcW w:w="3402" w:type="dxa"/>
          </w:tcPr>
          <w:p w14:paraId="67BA9670" w14:textId="77777777" w:rsidR="00983AEB" w:rsidRDefault="00983AEB" w:rsidP="00C43938">
            <w:pPr>
              <w:spacing w:after="0" w:line="360" w:lineRule="auto"/>
              <w:rPr>
                <w:rFonts w:cs="Arial"/>
                <w:szCs w:val="24"/>
              </w:rPr>
            </w:pPr>
            <w:r w:rsidRPr="007665E0">
              <w:rPr>
                <w:rFonts w:cs="Arial"/>
                <w:szCs w:val="24"/>
              </w:rPr>
              <w:t xml:space="preserve">Date: </w:t>
            </w:r>
          </w:p>
          <w:p w14:paraId="7C2A2DEF" w14:textId="77777777" w:rsidR="00983AEB" w:rsidRDefault="00983AEB" w:rsidP="00C43938">
            <w:pPr>
              <w:spacing w:after="0" w:line="360" w:lineRule="auto"/>
              <w:rPr>
                <w:rFonts w:cs="Arial"/>
                <w:szCs w:val="24"/>
              </w:rPr>
            </w:pPr>
          </w:p>
          <w:p w14:paraId="79313590" w14:textId="77777777" w:rsidR="00983AEB" w:rsidRPr="007665E0" w:rsidRDefault="00983AEB" w:rsidP="00C43938">
            <w:pPr>
              <w:spacing w:after="0" w:line="360" w:lineRule="auto"/>
              <w:rPr>
                <w:rFonts w:cs="Arial"/>
                <w:szCs w:val="24"/>
              </w:rPr>
            </w:pPr>
          </w:p>
          <w:p w14:paraId="6FE0CC5F" w14:textId="77777777" w:rsidR="00983AEB" w:rsidRPr="007665E0" w:rsidRDefault="00983AEB" w:rsidP="00C43938">
            <w:pPr>
              <w:spacing w:after="0" w:line="360" w:lineRule="auto"/>
              <w:rPr>
                <w:rFonts w:cs="Arial"/>
                <w:szCs w:val="24"/>
              </w:rPr>
            </w:pPr>
          </w:p>
          <w:p w14:paraId="1E0D4A7B" w14:textId="77777777" w:rsidR="00983AEB" w:rsidRPr="007665E0" w:rsidRDefault="00983AEB" w:rsidP="00C43938">
            <w:pPr>
              <w:spacing w:after="0" w:line="360" w:lineRule="auto"/>
              <w:rPr>
                <w:rFonts w:cs="Arial"/>
                <w:szCs w:val="24"/>
              </w:rPr>
            </w:pPr>
          </w:p>
        </w:tc>
      </w:tr>
    </w:tbl>
    <w:p w14:paraId="34179834" w14:textId="4A1CF2A7" w:rsidR="00983AEB" w:rsidRDefault="00983AEB" w:rsidP="00983AEB">
      <w:pPr>
        <w:spacing w:after="160" w:line="259" w:lineRule="auto"/>
        <w:rPr>
          <w:rFonts w:cs="Arial"/>
          <w:szCs w:val="24"/>
        </w:rPr>
      </w:pPr>
    </w:p>
    <w:p w14:paraId="5395DAB1" w14:textId="36F392F7" w:rsidR="007D4BDC" w:rsidRDefault="007D4BDC" w:rsidP="00983AEB">
      <w:pPr>
        <w:spacing w:after="160" w:line="259" w:lineRule="auto"/>
        <w:rPr>
          <w:rFonts w:cs="Arial"/>
          <w:szCs w:val="24"/>
        </w:rPr>
      </w:pPr>
    </w:p>
    <w:p w14:paraId="3959DF54" w14:textId="47D96BF0" w:rsidR="007D4BDC" w:rsidRDefault="007D4BDC" w:rsidP="00983AEB">
      <w:pPr>
        <w:spacing w:after="160" w:line="259" w:lineRule="auto"/>
        <w:rPr>
          <w:rFonts w:cs="Arial"/>
          <w:szCs w:val="24"/>
        </w:rPr>
      </w:pPr>
    </w:p>
    <w:p w14:paraId="7B0EA888" w14:textId="77777777" w:rsidR="007D4BDC" w:rsidRPr="007665E0" w:rsidRDefault="007D4BDC" w:rsidP="00983AEB">
      <w:pPr>
        <w:spacing w:after="160" w:line="259" w:lineRule="auto"/>
        <w:rPr>
          <w:rFonts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4E1C33" w:rsidRPr="00E230F5" w14:paraId="4411A9B9" w14:textId="77777777" w:rsidTr="00D851E8">
        <w:tc>
          <w:tcPr>
            <w:tcW w:w="9322" w:type="dxa"/>
            <w:gridSpan w:val="12"/>
            <w:tcBorders>
              <w:bottom w:val="single" w:sz="4" w:space="0" w:color="auto"/>
            </w:tcBorders>
            <w:shd w:val="clear" w:color="auto" w:fill="D0CECE" w:themeFill="background2" w:themeFillShade="E6"/>
          </w:tcPr>
          <w:p w14:paraId="56DA5174" w14:textId="52E22E74" w:rsidR="004E1C33" w:rsidRPr="005B677A" w:rsidRDefault="007A7398" w:rsidP="00D851E8">
            <w:pPr>
              <w:jc w:val="center"/>
              <w:rPr>
                <w:rFonts w:cs="Arial"/>
                <w:b/>
                <w:szCs w:val="24"/>
              </w:rPr>
            </w:pPr>
            <w:r>
              <w:br w:type="page"/>
            </w:r>
            <w:r w:rsidR="004E1C33">
              <w:rPr>
                <w:rFonts w:cs="Arial"/>
                <w:b/>
                <w:sz w:val="36"/>
                <w:szCs w:val="36"/>
              </w:rPr>
              <w:br w:type="page"/>
            </w:r>
            <w:r w:rsidR="004E1C33">
              <w:rPr>
                <w:rFonts w:cs="Arial"/>
                <w:b/>
                <w:szCs w:val="24"/>
              </w:rPr>
              <w:t>ATTENDANCE RECORD</w:t>
            </w:r>
          </w:p>
          <w:p w14:paraId="1073C322" w14:textId="77777777" w:rsidR="004E1C33" w:rsidRPr="00E230F5" w:rsidRDefault="004E1C33" w:rsidP="00D851E8">
            <w:pPr>
              <w:jc w:val="center"/>
              <w:rPr>
                <w:rFonts w:cs="Arial"/>
                <w:color w:val="000000"/>
              </w:rPr>
            </w:pPr>
            <w:r>
              <w:rPr>
                <w:rFonts w:cs="Arial"/>
                <w:b/>
                <w:bCs/>
                <w:szCs w:val="24"/>
              </w:rPr>
              <w:t>PART</w:t>
            </w:r>
            <w:r>
              <w:rPr>
                <w:rFonts w:cs="Arial"/>
                <w:b/>
                <w:szCs w:val="24"/>
              </w:rPr>
              <w:t xml:space="preserve"> 2</w:t>
            </w:r>
            <w:r w:rsidRPr="005B677A">
              <w:rPr>
                <w:rFonts w:cs="Arial"/>
                <w:b/>
                <w:szCs w:val="24"/>
              </w:rPr>
              <w:t xml:space="preserve">: </w:t>
            </w:r>
            <w:r>
              <w:rPr>
                <w:rFonts w:cs="Arial"/>
                <w:b/>
                <w:szCs w:val="24"/>
              </w:rPr>
              <w:t>PLE 1</w:t>
            </w:r>
          </w:p>
        </w:tc>
      </w:tr>
      <w:tr w:rsidR="004E1C33" w:rsidRPr="00E230F5" w14:paraId="518DCF98"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4A8E4C9" w14:textId="77777777" w:rsidR="004E1C33" w:rsidRPr="00053DF6" w:rsidRDefault="004E1C33" w:rsidP="00D851E8">
            <w:pPr>
              <w:spacing w:after="0"/>
              <w:rPr>
                <w:rFonts w:cs="Arial"/>
                <w:szCs w:val="24"/>
              </w:rPr>
            </w:pPr>
            <w:r w:rsidRPr="00053DF6">
              <w:rPr>
                <w:rFonts w:cs="Arial"/>
                <w:szCs w:val="24"/>
              </w:rPr>
              <w:t>Student Name and ID</w:t>
            </w:r>
          </w:p>
          <w:p w14:paraId="0E5DF745" w14:textId="77777777" w:rsidR="004E1C33" w:rsidRPr="00053DF6" w:rsidRDefault="004E1C33" w:rsidP="00D851E8">
            <w:pPr>
              <w:spacing w:after="0"/>
              <w:rPr>
                <w:rFonts w:cs="Arial"/>
                <w:szCs w:val="24"/>
              </w:rPr>
            </w:pPr>
          </w:p>
        </w:tc>
        <w:tc>
          <w:tcPr>
            <w:tcW w:w="5119" w:type="dxa"/>
            <w:gridSpan w:val="7"/>
          </w:tcPr>
          <w:p w14:paraId="45E3DC78" w14:textId="77777777" w:rsidR="004E1C33" w:rsidRPr="00053DF6" w:rsidRDefault="004E1C33" w:rsidP="00D851E8">
            <w:pPr>
              <w:spacing w:after="0"/>
              <w:rPr>
                <w:rFonts w:cs="Arial"/>
                <w:szCs w:val="24"/>
              </w:rPr>
            </w:pPr>
          </w:p>
        </w:tc>
      </w:tr>
      <w:tr w:rsidR="004E1C33" w:rsidRPr="00E230F5" w14:paraId="7001E422"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861D88E" w14:textId="77777777" w:rsidR="004E1C33" w:rsidRPr="00053DF6" w:rsidRDefault="004E1C33" w:rsidP="00D851E8">
            <w:pPr>
              <w:spacing w:after="0"/>
              <w:rPr>
                <w:rFonts w:cs="Arial"/>
                <w:szCs w:val="24"/>
              </w:rPr>
            </w:pPr>
            <w:r w:rsidRPr="00053DF6">
              <w:rPr>
                <w:rFonts w:cs="Arial"/>
                <w:szCs w:val="24"/>
              </w:rPr>
              <w:t>Module Name</w:t>
            </w:r>
          </w:p>
          <w:p w14:paraId="6CBD8D5C" w14:textId="77777777" w:rsidR="004E1C33" w:rsidRPr="00053DF6" w:rsidRDefault="004E1C33" w:rsidP="00D851E8">
            <w:pPr>
              <w:spacing w:after="0"/>
              <w:rPr>
                <w:rFonts w:cs="Arial"/>
                <w:szCs w:val="24"/>
              </w:rPr>
            </w:pPr>
          </w:p>
        </w:tc>
        <w:tc>
          <w:tcPr>
            <w:tcW w:w="5119" w:type="dxa"/>
            <w:gridSpan w:val="7"/>
          </w:tcPr>
          <w:p w14:paraId="3EE4F117" w14:textId="77777777" w:rsidR="004E1C33" w:rsidRPr="00053DF6" w:rsidRDefault="004E1C33" w:rsidP="00D851E8">
            <w:pPr>
              <w:spacing w:after="0"/>
              <w:rPr>
                <w:rFonts w:cs="Arial"/>
                <w:szCs w:val="24"/>
              </w:rPr>
            </w:pPr>
          </w:p>
        </w:tc>
      </w:tr>
      <w:tr w:rsidR="004E1C33" w:rsidRPr="00E230F5" w14:paraId="07349265"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399D1F5" w14:textId="77777777" w:rsidR="004E1C33" w:rsidRPr="00053DF6" w:rsidRDefault="004E1C33" w:rsidP="00D851E8">
            <w:pPr>
              <w:spacing w:after="0"/>
              <w:rPr>
                <w:rFonts w:cs="Arial"/>
                <w:szCs w:val="24"/>
              </w:rPr>
            </w:pPr>
            <w:r w:rsidRPr="00053DF6">
              <w:rPr>
                <w:rFonts w:cs="Arial"/>
                <w:szCs w:val="24"/>
              </w:rPr>
              <w:t>Programme and year</w:t>
            </w:r>
          </w:p>
          <w:p w14:paraId="0F18632C" w14:textId="77777777" w:rsidR="004E1C33" w:rsidRPr="00053DF6" w:rsidRDefault="004E1C33" w:rsidP="00D851E8">
            <w:pPr>
              <w:spacing w:after="0"/>
              <w:rPr>
                <w:rFonts w:cs="Arial"/>
                <w:szCs w:val="24"/>
              </w:rPr>
            </w:pPr>
          </w:p>
        </w:tc>
        <w:tc>
          <w:tcPr>
            <w:tcW w:w="5119" w:type="dxa"/>
            <w:gridSpan w:val="7"/>
          </w:tcPr>
          <w:p w14:paraId="35A1472E" w14:textId="77777777" w:rsidR="004E1C33" w:rsidRPr="00053DF6" w:rsidRDefault="004E1C33" w:rsidP="00D851E8">
            <w:pPr>
              <w:spacing w:after="0"/>
              <w:rPr>
                <w:rFonts w:cs="Arial"/>
                <w:szCs w:val="24"/>
              </w:rPr>
            </w:pPr>
          </w:p>
        </w:tc>
      </w:tr>
      <w:tr w:rsidR="004E1C33" w:rsidRPr="00E230F5" w14:paraId="63D39B8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6E0E8A3" w14:textId="77777777" w:rsidR="004E1C33" w:rsidRPr="00053DF6" w:rsidRDefault="004E1C33" w:rsidP="00D851E8">
            <w:pPr>
              <w:spacing w:after="0"/>
              <w:rPr>
                <w:rFonts w:cs="Arial"/>
                <w:szCs w:val="24"/>
              </w:rPr>
            </w:pPr>
            <w:r w:rsidRPr="00053DF6">
              <w:rPr>
                <w:rFonts w:cs="Arial"/>
                <w:szCs w:val="24"/>
              </w:rPr>
              <w:t>Field of Practice</w:t>
            </w:r>
          </w:p>
          <w:p w14:paraId="7D4974AD" w14:textId="77777777" w:rsidR="004E1C33" w:rsidRPr="00053DF6" w:rsidRDefault="004E1C33" w:rsidP="00D851E8">
            <w:pPr>
              <w:spacing w:after="0"/>
              <w:rPr>
                <w:rFonts w:cs="Arial"/>
                <w:szCs w:val="24"/>
              </w:rPr>
            </w:pPr>
          </w:p>
        </w:tc>
        <w:tc>
          <w:tcPr>
            <w:tcW w:w="5119" w:type="dxa"/>
            <w:gridSpan w:val="7"/>
          </w:tcPr>
          <w:p w14:paraId="060E0B49" w14:textId="77777777" w:rsidR="004E1C33" w:rsidRPr="00053DF6" w:rsidRDefault="004E1C33" w:rsidP="00D851E8">
            <w:pPr>
              <w:spacing w:after="0"/>
              <w:rPr>
                <w:rFonts w:cs="Arial"/>
                <w:szCs w:val="24"/>
              </w:rPr>
            </w:pPr>
          </w:p>
        </w:tc>
      </w:tr>
      <w:tr w:rsidR="004E1C33" w:rsidRPr="00E230F5" w14:paraId="773CD8FB"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8016F3E" w14:textId="77777777" w:rsidR="004E1C33" w:rsidRPr="00053DF6" w:rsidRDefault="004E1C33"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7A156D05" w14:textId="77777777" w:rsidR="004E1C33" w:rsidRPr="00053DF6" w:rsidRDefault="004E1C33" w:rsidP="00D851E8">
            <w:pPr>
              <w:spacing w:after="0"/>
              <w:rPr>
                <w:rFonts w:cs="Arial"/>
                <w:szCs w:val="24"/>
              </w:rPr>
            </w:pPr>
          </w:p>
        </w:tc>
        <w:tc>
          <w:tcPr>
            <w:tcW w:w="5119" w:type="dxa"/>
            <w:gridSpan w:val="7"/>
          </w:tcPr>
          <w:p w14:paraId="23044E4E" w14:textId="77777777" w:rsidR="004E1C33" w:rsidRPr="00053DF6" w:rsidRDefault="004E1C33" w:rsidP="00D851E8">
            <w:pPr>
              <w:spacing w:after="0"/>
              <w:rPr>
                <w:rFonts w:cs="Arial"/>
                <w:szCs w:val="24"/>
              </w:rPr>
            </w:pPr>
          </w:p>
        </w:tc>
      </w:tr>
      <w:tr w:rsidR="004E1C33" w:rsidRPr="00E230F5" w14:paraId="553E6C70" w14:textId="77777777" w:rsidTr="00D851E8">
        <w:tblPrEx>
          <w:tblLook w:val="04A0" w:firstRow="1" w:lastRow="0" w:firstColumn="1" w:lastColumn="0" w:noHBand="0" w:noVBand="1"/>
        </w:tblPrEx>
        <w:tc>
          <w:tcPr>
            <w:tcW w:w="850" w:type="dxa"/>
            <w:shd w:val="clear" w:color="auto" w:fill="D0CECE" w:themeFill="background2" w:themeFillShade="E6"/>
          </w:tcPr>
          <w:p w14:paraId="745CFC6F" w14:textId="77777777" w:rsidR="004E1C33" w:rsidRPr="00053DF6" w:rsidRDefault="004E1C33" w:rsidP="00D851E8">
            <w:pPr>
              <w:spacing w:after="0"/>
              <w:rPr>
                <w:rFonts w:cs="Arial"/>
                <w:szCs w:val="24"/>
              </w:rPr>
            </w:pPr>
            <w:r w:rsidRPr="00053DF6">
              <w:rPr>
                <w:rFonts w:cs="Arial"/>
                <w:szCs w:val="24"/>
              </w:rPr>
              <w:t>Week</w:t>
            </w:r>
          </w:p>
          <w:p w14:paraId="2E4D13DA" w14:textId="77777777" w:rsidR="004E1C33" w:rsidRPr="00053DF6" w:rsidRDefault="004E1C33"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5DFF70D4" w14:textId="77777777" w:rsidR="004E1C33" w:rsidRPr="00053DF6" w:rsidRDefault="004E1C33" w:rsidP="00D851E8">
            <w:pPr>
              <w:spacing w:after="0"/>
              <w:rPr>
                <w:rFonts w:cs="Arial"/>
                <w:szCs w:val="24"/>
              </w:rPr>
            </w:pPr>
            <w:r w:rsidRPr="00053DF6">
              <w:rPr>
                <w:rFonts w:cs="Arial"/>
                <w:szCs w:val="24"/>
              </w:rPr>
              <w:t>Week</w:t>
            </w:r>
          </w:p>
          <w:p w14:paraId="2B985EAB" w14:textId="77777777" w:rsidR="004E1C33" w:rsidRPr="00053DF6" w:rsidRDefault="004E1C33"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0F747DF2" w14:textId="77777777" w:rsidR="004E1C33" w:rsidRPr="00053DF6" w:rsidRDefault="004E1C33"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03106CC2" w14:textId="77777777" w:rsidR="004E1C33" w:rsidRPr="00053DF6" w:rsidRDefault="004E1C33"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2828F8AA" w14:textId="77777777" w:rsidR="004E1C33" w:rsidRPr="00053DF6" w:rsidRDefault="004E1C33"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46D84F5A" w14:textId="77777777" w:rsidR="004E1C33" w:rsidRPr="00053DF6" w:rsidRDefault="004E1C33"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73690603" w14:textId="77777777" w:rsidR="004E1C33" w:rsidRPr="00053DF6" w:rsidRDefault="004E1C33"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1F188486" w14:textId="77777777" w:rsidR="004E1C33" w:rsidRPr="00053DF6" w:rsidRDefault="004E1C33"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0AA0BDA8" w14:textId="77777777" w:rsidR="004E1C33" w:rsidRPr="00053DF6" w:rsidRDefault="004E1C33"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5398999E" w14:textId="77777777" w:rsidR="004E1C33" w:rsidRPr="00053DF6" w:rsidRDefault="004E1C33"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204A1618" w14:textId="77777777" w:rsidR="004E1C33" w:rsidRPr="00053DF6" w:rsidRDefault="004E1C33" w:rsidP="00D851E8">
            <w:pPr>
              <w:spacing w:after="0"/>
              <w:rPr>
                <w:rFonts w:cs="Arial"/>
                <w:szCs w:val="24"/>
              </w:rPr>
            </w:pPr>
            <w:r>
              <w:rPr>
                <w:rFonts w:cs="Arial"/>
                <w:szCs w:val="24"/>
              </w:rPr>
              <w:t>Practice</w:t>
            </w:r>
            <w:r w:rsidRPr="00053DF6">
              <w:rPr>
                <w:rFonts w:cs="Arial"/>
                <w:szCs w:val="24"/>
              </w:rPr>
              <w:t xml:space="preserve"> signature</w:t>
            </w:r>
          </w:p>
        </w:tc>
      </w:tr>
      <w:tr w:rsidR="004E1C33" w:rsidRPr="00E230F5" w14:paraId="64C257F1" w14:textId="77777777" w:rsidTr="00D851E8">
        <w:tblPrEx>
          <w:tblLook w:val="04A0" w:firstRow="1" w:lastRow="0" w:firstColumn="1" w:lastColumn="0" w:noHBand="0" w:noVBand="1"/>
        </w:tblPrEx>
        <w:tc>
          <w:tcPr>
            <w:tcW w:w="850" w:type="dxa"/>
          </w:tcPr>
          <w:p w14:paraId="56D2D6BC" w14:textId="77777777" w:rsidR="004E1C33" w:rsidRDefault="004E1C33" w:rsidP="00D851E8">
            <w:pPr>
              <w:spacing w:after="0"/>
              <w:rPr>
                <w:rFonts w:cs="Arial"/>
                <w:szCs w:val="24"/>
              </w:rPr>
            </w:pPr>
          </w:p>
          <w:p w14:paraId="7184C029" w14:textId="77777777" w:rsidR="004E1C33" w:rsidRPr="00053DF6" w:rsidRDefault="004E1C33" w:rsidP="00D851E8">
            <w:pPr>
              <w:spacing w:after="0"/>
              <w:rPr>
                <w:rFonts w:cs="Arial"/>
                <w:szCs w:val="24"/>
              </w:rPr>
            </w:pPr>
            <w:r w:rsidRPr="00053DF6">
              <w:rPr>
                <w:rFonts w:cs="Arial"/>
                <w:szCs w:val="24"/>
              </w:rPr>
              <w:t>e.g</w:t>
            </w:r>
            <w:r>
              <w:rPr>
                <w:rFonts w:cs="Arial"/>
                <w:szCs w:val="24"/>
              </w:rPr>
              <w:t>.</w:t>
            </w:r>
          </w:p>
        </w:tc>
        <w:tc>
          <w:tcPr>
            <w:tcW w:w="1289" w:type="dxa"/>
          </w:tcPr>
          <w:p w14:paraId="0CCCEB3F" w14:textId="77777777" w:rsidR="004E1C33" w:rsidRDefault="004E1C33" w:rsidP="00D851E8">
            <w:pPr>
              <w:spacing w:after="0"/>
              <w:rPr>
                <w:rFonts w:cs="Arial"/>
                <w:szCs w:val="24"/>
              </w:rPr>
            </w:pPr>
          </w:p>
          <w:p w14:paraId="2C69773A" w14:textId="77777777" w:rsidR="004E1C33" w:rsidRPr="00053DF6" w:rsidRDefault="004E1C33"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650FAD68" w14:textId="77777777" w:rsidR="004E1C33" w:rsidRDefault="004E1C33" w:rsidP="00D851E8">
            <w:pPr>
              <w:spacing w:after="0"/>
              <w:rPr>
                <w:rFonts w:cs="Arial"/>
                <w:szCs w:val="24"/>
              </w:rPr>
            </w:pPr>
          </w:p>
          <w:p w14:paraId="257C579C" w14:textId="77777777" w:rsidR="004E1C33" w:rsidRPr="00053DF6" w:rsidRDefault="004E1C33" w:rsidP="00D851E8">
            <w:pPr>
              <w:spacing w:after="0"/>
              <w:rPr>
                <w:rFonts w:cs="Arial"/>
                <w:szCs w:val="24"/>
              </w:rPr>
            </w:pPr>
            <w:r>
              <w:rPr>
                <w:rFonts w:cs="Arial"/>
                <w:szCs w:val="24"/>
              </w:rPr>
              <w:t>8.0</w:t>
            </w:r>
          </w:p>
        </w:tc>
        <w:tc>
          <w:tcPr>
            <w:tcW w:w="626" w:type="dxa"/>
          </w:tcPr>
          <w:p w14:paraId="2E39B392" w14:textId="77777777" w:rsidR="004E1C33" w:rsidRPr="00053DF6" w:rsidRDefault="004E1C33" w:rsidP="00D851E8">
            <w:pPr>
              <w:spacing w:after="0"/>
              <w:rPr>
                <w:rFonts w:cs="Arial"/>
                <w:szCs w:val="24"/>
              </w:rPr>
            </w:pPr>
          </w:p>
          <w:p w14:paraId="76AAAED8" w14:textId="77777777" w:rsidR="004E1C33" w:rsidRPr="00053DF6" w:rsidRDefault="004E1C33" w:rsidP="00D851E8">
            <w:pPr>
              <w:spacing w:after="0"/>
              <w:rPr>
                <w:rFonts w:cs="Arial"/>
                <w:szCs w:val="24"/>
              </w:rPr>
            </w:pPr>
            <w:r>
              <w:rPr>
                <w:rFonts w:cs="Arial"/>
                <w:szCs w:val="24"/>
              </w:rPr>
              <w:t>8.0</w:t>
            </w:r>
          </w:p>
        </w:tc>
        <w:tc>
          <w:tcPr>
            <w:tcW w:w="724" w:type="dxa"/>
            <w:gridSpan w:val="2"/>
          </w:tcPr>
          <w:p w14:paraId="0D028743" w14:textId="77777777" w:rsidR="004E1C33" w:rsidRPr="00053DF6" w:rsidRDefault="004E1C33" w:rsidP="00D851E8">
            <w:pPr>
              <w:spacing w:after="0"/>
              <w:rPr>
                <w:rFonts w:cs="Arial"/>
                <w:szCs w:val="24"/>
              </w:rPr>
            </w:pPr>
          </w:p>
          <w:p w14:paraId="350BD34E" w14:textId="77777777" w:rsidR="004E1C33" w:rsidRPr="00053DF6" w:rsidRDefault="004E1C33" w:rsidP="00D851E8">
            <w:pPr>
              <w:spacing w:after="0"/>
              <w:rPr>
                <w:rFonts w:cs="Arial"/>
                <w:szCs w:val="24"/>
              </w:rPr>
            </w:pPr>
            <w:r>
              <w:rPr>
                <w:rFonts w:cs="Arial"/>
                <w:szCs w:val="24"/>
              </w:rPr>
              <w:t>8.0</w:t>
            </w:r>
          </w:p>
        </w:tc>
        <w:tc>
          <w:tcPr>
            <w:tcW w:w="748" w:type="dxa"/>
          </w:tcPr>
          <w:p w14:paraId="21B6397F" w14:textId="77777777" w:rsidR="004E1C33" w:rsidRPr="00053DF6" w:rsidRDefault="004E1C33" w:rsidP="00D851E8">
            <w:pPr>
              <w:spacing w:after="0"/>
              <w:rPr>
                <w:rFonts w:cs="Arial"/>
                <w:szCs w:val="24"/>
              </w:rPr>
            </w:pPr>
          </w:p>
          <w:p w14:paraId="66C86EAA" w14:textId="77777777" w:rsidR="004E1C33" w:rsidRPr="00053DF6" w:rsidRDefault="004E1C33" w:rsidP="00D851E8">
            <w:pPr>
              <w:spacing w:after="0"/>
              <w:rPr>
                <w:rFonts w:cs="Arial"/>
                <w:szCs w:val="24"/>
              </w:rPr>
            </w:pPr>
            <w:r>
              <w:rPr>
                <w:rFonts w:cs="Arial"/>
                <w:szCs w:val="24"/>
              </w:rPr>
              <w:t>DO</w:t>
            </w:r>
          </w:p>
        </w:tc>
        <w:tc>
          <w:tcPr>
            <w:tcW w:w="708" w:type="dxa"/>
          </w:tcPr>
          <w:p w14:paraId="324A4C12" w14:textId="77777777" w:rsidR="004E1C33" w:rsidRPr="00053DF6" w:rsidRDefault="004E1C33" w:rsidP="00D851E8">
            <w:pPr>
              <w:spacing w:after="0"/>
              <w:rPr>
                <w:rFonts w:cs="Arial"/>
                <w:szCs w:val="24"/>
              </w:rPr>
            </w:pPr>
          </w:p>
          <w:p w14:paraId="67551FFC" w14:textId="77777777" w:rsidR="004E1C33" w:rsidRPr="00053DF6" w:rsidRDefault="004E1C33" w:rsidP="00D851E8">
            <w:pPr>
              <w:spacing w:after="0"/>
              <w:rPr>
                <w:rFonts w:cs="Arial"/>
                <w:szCs w:val="24"/>
              </w:rPr>
            </w:pPr>
            <w:r>
              <w:rPr>
                <w:rFonts w:cs="Arial"/>
                <w:szCs w:val="24"/>
              </w:rPr>
              <w:t>DO</w:t>
            </w:r>
          </w:p>
        </w:tc>
        <w:tc>
          <w:tcPr>
            <w:tcW w:w="662" w:type="dxa"/>
          </w:tcPr>
          <w:p w14:paraId="47B8F165" w14:textId="77777777" w:rsidR="004E1C33" w:rsidRDefault="004E1C33" w:rsidP="00D851E8">
            <w:pPr>
              <w:spacing w:after="0"/>
              <w:rPr>
                <w:rFonts w:cs="Arial"/>
                <w:szCs w:val="24"/>
              </w:rPr>
            </w:pPr>
          </w:p>
          <w:p w14:paraId="1D118A48" w14:textId="77777777" w:rsidR="004E1C33" w:rsidRPr="00053DF6" w:rsidRDefault="004E1C33" w:rsidP="00D851E8">
            <w:pPr>
              <w:spacing w:after="0"/>
              <w:rPr>
                <w:rFonts w:cs="Arial"/>
                <w:szCs w:val="24"/>
              </w:rPr>
            </w:pPr>
            <w:r>
              <w:rPr>
                <w:rFonts w:cs="Arial"/>
                <w:szCs w:val="24"/>
              </w:rPr>
              <w:t>8.0</w:t>
            </w:r>
          </w:p>
        </w:tc>
        <w:tc>
          <w:tcPr>
            <w:tcW w:w="721" w:type="dxa"/>
          </w:tcPr>
          <w:p w14:paraId="44F2B6C9" w14:textId="77777777" w:rsidR="004E1C33" w:rsidRDefault="004E1C33" w:rsidP="00D851E8">
            <w:pPr>
              <w:spacing w:after="0"/>
              <w:rPr>
                <w:rFonts w:cs="Arial"/>
                <w:szCs w:val="24"/>
              </w:rPr>
            </w:pPr>
          </w:p>
          <w:p w14:paraId="2E5B1390" w14:textId="77777777" w:rsidR="004E1C33" w:rsidRPr="00053DF6" w:rsidRDefault="004E1C33" w:rsidP="00D851E8">
            <w:pPr>
              <w:spacing w:after="0"/>
              <w:rPr>
                <w:rFonts w:cs="Arial"/>
                <w:szCs w:val="24"/>
              </w:rPr>
            </w:pPr>
            <w:r>
              <w:rPr>
                <w:rFonts w:cs="Arial"/>
                <w:szCs w:val="24"/>
              </w:rPr>
              <w:t>8.0</w:t>
            </w:r>
          </w:p>
        </w:tc>
        <w:tc>
          <w:tcPr>
            <w:tcW w:w="844" w:type="dxa"/>
            <w:vAlign w:val="bottom"/>
          </w:tcPr>
          <w:p w14:paraId="770A4D48" w14:textId="77777777" w:rsidR="004E1C33" w:rsidRPr="004F6597" w:rsidRDefault="004E1C33" w:rsidP="00D851E8">
            <w:pPr>
              <w:spacing w:after="0"/>
              <w:rPr>
                <w:rFonts w:cs="Arial"/>
                <w:szCs w:val="24"/>
              </w:rPr>
            </w:pPr>
            <w:r>
              <w:rPr>
                <w:rFonts w:cs="Arial"/>
                <w:szCs w:val="24"/>
              </w:rPr>
              <w:t>40.00</w:t>
            </w:r>
          </w:p>
        </w:tc>
        <w:tc>
          <w:tcPr>
            <w:tcW w:w="1430" w:type="dxa"/>
          </w:tcPr>
          <w:p w14:paraId="6143B86B" w14:textId="77777777" w:rsidR="004E1C33" w:rsidRPr="004F6597" w:rsidRDefault="004E1C33" w:rsidP="00D851E8">
            <w:pPr>
              <w:spacing w:after="0"/>
              <w:rPr>
                <w:rFonts w:cs="Arial"/>
                <w:szCs w:val="24"/>
              </w:rPr>
            </w:pPr>
          </w:p>
          <w:p w14:paraId="7E06C50C" w14:textId="77777777" w:rsidR="004E1C33" w:rsidRPr="004F6597" w:rsidRDefault="004E1C33" w:rsidP="00D851E8">
            <w:pPr>
              <w:spacing w:after="0"/>
              <w:rPr>
                <w:rFonts w:cs="Arial"/>
                <w:szCs w:val="24"/>
              </w:rPr>
            </w:pPr>
            <w:r w:rsidRPr="004F6597">
              <w:rPr>
                <w:rFonts w:cs="Arial"/>
                <w:szCs w:val="24"/>
              </w:rPr>
              <w:t>S. Nurse</w:t>
            </w:r>
          </w:p>
        </w:tc>
      </w:tr>
      <w:tr w:rsidR="004E1C33" w:rsidRPr="00E230F5" w14:paraId="6ADE05F7" w14:textId="77777777" w:rsidTr="00D851E8">
        <w:tblPrEx>
          <w:tblLook w:val="04A0" w:firstRow="1" w:lastRow="0" w:firstColumn="1" w:lastColumn="0" w:noHBand="0" w:noVBand="1"/>
        </w:tblPrEx>
        <w:tc>
          <w:tcPr>
            <w:tcW w:w="850" w:type="dxa"/>
          </w:tcPr>
          <w:p w14:paraId="0EB498B0" w14:textId="77777777" w:rsidR="004E1C33" w:rsidRPr="00053DF6" w:rsidRDefault="004E1C33" w:rsidP="00D851E8">
            <w:pPr>
              <w:spacing w:after="0"/>
              <w:rPr>
                <w:rFonts w:cs="Arial"/>
                <w:szCs w:val="24"/>
              </w:rPr>
            </w:pPr>
            <w:r w:rsidRPr="00053DF6">
              <w:rPr>
                <w:rFonts w:cs="Arial"/>
                <w:szCs w:val="24"/>
              </w:rPr>
              <w:t>1</w:t>
            </w:r>
          </w:p>
          <w:p w14:paraId="41524D23" w14:textId="77777777" w:rsidR="004E1C33" w:rsidRPr="00053DF6" w:rsidRDefault="004E1C33" w:rsidP="00D851E8">
            <w:pPr>
              <w:spacing w:after="0"/>
              <w:rPr>
                <w:rFonts w:cs="Arial"/>
                <w:szCs w:val="24"/>
              </w:rPr>
            </w:pPr>
          </w:p>
        </w:tc>
        <w:tc>
          <w:tcPr>
            <w:tcW w:w="1289" w:type="dxa"/>
          </w:tcPr>
          <w:p w14:paraId="0D661035" w14:textId="77777777" w:rsidR="004E1C33" w:rsidRPr="00053DF6" w:rsidRDefault="004E1C33" w:rsidP="00D851E8">
            <w:pPr>
              <w:spacing w:after="0"/>
              <w:rPr>
                <w:rFonts w:cs="Arial"/>
                <w:szCs w:val="24"/>
              </w:rPr>
            </w:pPr>
          </w:p>
        </w:tc>
        <w:tc>
          <w:tcPr>
            <w:tcW w:w="720" w:type="dxa"/>
          </w:tcPr>
          <w:p w14:paraId="1F888897" w14:textId="77777777" w:rsidR="004E1C33" w:rsidRPr="00053DF6" w:rsidRDefault="004E1C33" w:rsidP="00D851E8">
            <w:pPr>
              <w:spacing w:after="0"/>
              <w:rPr>
                <w:rFonts w:cs="Arial"/>
                <w:szCs w:val="24"/>
              </w:rPr>
            </w:pPr>
          </w:p>
        </w:tc>
        <w:tc>
          <w:tcPr>
            <w:tcW w:w="626" w:type="dxa"/>
          </w:tcPr>
          <w:p w14:paraId="53ECB955" w14:textId="77777777" w:rsidR="004E1C33" w:rsidRPr="00053DF6" w:rsidRDefault="004E1C33" w:rsidP="00D851E8">
            <w:pPr>
              <w:spacing w:after="0"/>
              <w:rPr>
                <w:rFonts w:cs="Arial"/>
                <w:szCs w:val="24"/>
              </w:rPr>
            </w:pPr>
          </w:p>
        </w:tc>
        <w:tc>
          <w:tcPr>
            <w:tcW w:w="724" w:type="dxa"/>
            <w:gridSpan w:val="2"/>
          </w:tcPr>
          <w:p w14:paraId="3B8EDFB9" w14:textId="77777777" w:rsidR="004E1C33" w:rsidRPr="00053DF6" w:rsidRDefault="004E1C33" w:rsidP="00D851E8">
            <w:pPr>
              <w:spacing w:after="0"/>
              <w:rPr>
                <w:rFonts w:cs="Arial"/>
                <w:szCs w:val="24"/>
              </w:rPr>
            </w:pPr>
          </w:p>
        </w:tc>
        <w:tc>
          <w:tcPr>
            <w:tcW w:w="748" w:type="dxa"/>
          </w:tcPr>
          <w:p w14:paraId="7329A0FC" w14:textId="77777777" w:rsidR="004E1C33" w:rsidRPr="00053DF6" w:rsidRDefault="004E1C33" w:rsidP="00D851E8">
            <w:pPr>
              <w:spacing w:after="0"/>
              <w:rPr>
                <w:rFonts w:cs="Arial"/>
                <w:szCs w:val="24"/>
              </w:rPr>
            </w:pPr>
          </w:p>
        </w:tc>
        <w:tc>
          <w:tcPr>
            <w:tcW w:w="708" w:type="dxa"/>
          </w:tcPr>
          <w:p w14:paraId="1F11C927" w14:textId="77777777" w:rsidR="004E1C33" w:rsidRPr="00053DF6" w:rsidRDefault="004E1C33" w:rsidP="00D851E8">
            <w:pPr>
              <w:spacing w:after="0"/>
              <w:rPr>
                <w:rFonts w:cs="Arial"/>
                <w:szCs w:val="24"/>
              </w:rPr>
            </w:pPr>
          </w:p>
        </w:tc>
        <w:tc>
          <w:tcPr>
            <w:tcW w:w="662" w:type="dxa"/>
          </w:tcPr>
          <w:p w14:paraId="085E9C56" w14:textId="77777777" w:rsidR="004E1C33" w:rsidRPr="00053DF6" w:rsidRDefault="004E1C33" w:rsidP="00D851E8">
            <w:pPr>
              <w:spacing w:after="0"/>
              <w:rPr>
                <w:rFonts w:cs="Arial"/>
                <w:szCs w:val="24"/>
              </w:rPr>
            </w:pPr>
          </w:p>
        </w:tc>
        <w:tc>
          <w:tcPr>
            <w:tcW w:w="721" w:type="dxa"/>
          </w:tcPr>
          <w:p w14:paraId="30A04771" w14:textId="77777777" w:rsidR="004E1C33" w:rsidRPr="00053DF6" w:rsidRDefault="004E1C33" w:rsidP="00D851E8">
            <w:pPr>
              <w:spacing w:after="0"/>
              <w:rPr>
                <w:rFonts w:cs="Arial"/>
                <w:szCs w:val="24"/>
              </w:rPr>
            </w:pPr>
          </w:p>
        </w:tc>
        <w:tc>
          <w:tcPr>
            <w:tcW w:w="844" w:type="dxa"/>
          </w:tcPr>
          <w:p w14:paraId="0FE1765F" w14:textId="77777777" w:rsidR="004E1C33" w:rsidRPr="00053DF6" w:rsidRDefault="004E1C33" w:rsidP="00D851E8">
            <w:pPr>
              <w:spacing w:after="0"/>
              <w:rPr>
                <w:rFonts w:cs="Arial"/>
                <w:szCs w:val="24"/>
              </w:rPr>
            </w:pPr>
          </w:p>
        </w:tc>
        <w:tc>
          <w:tcPr>
            <w:tcW w:w="1430" w:type="dxa"/>
          </w:tcPr>
          <w:p w14:paraId="5786D674" w14:textId="77777777" w:rsidR="004E1C33" w:rsidRPr="00053DF6" w:rsidRDefault="004E1C33" w:rsidP="00D851E8">
            <w:pPr>
              <w:spacing w:after="0"/>
              <w:rPr>
                <w:rFonts w:cs="Arial"/>
                <w:szCs w:val="24"/>
              </w:rPr>
            </w:pPr>
          </w:p>
        </w:tc>
      </w:tr>
      <w:tr w:rsidR="004E1C33" w:rsidRPr="00E230F5" w14:paraId="0F60C8C7" w14:textId="77777777" w:rsidTr="00D851E8">
        <w:tblPrEx>
          <w:tblLook w:val="04A0" w:firstRow="1" w:lastRow="0" w:firstColumn="1" w:lastColumn="0" w:noHBand="0" w:noVBand="1"/>
        </w:tblPrEx>
        <w:tc>
          <w:tcPr>
            <w:tcW w:w="850" w:type="dxa"/>
          </w:tcPr>
          <w:p w14:paraId="6297CF29" w14:textId="77777777" w:rsidR="004E1C33" w:rsidRPr="004B1E02" w:rsidRDefault="004E1C33" w:rsidP="00D851E8">
            <w:pPr>
              <w:spacing w:after="0"/>
              <w:rPr>
                <w:rFonts w:cs="Arial"/>
                <w:szCs w:val="24"/>
              </w:rPr>
            </w:pPr>
            <w:r w:rsidRPr="004B1E02">
              <w:rPr>
                <w:rFonts w:cs="Arial"/>
                <w:szCs w:val="24"/>
              </w:rPr>
              <w:t>2</w:t>
            </w:r>
          </w:p>
          <w:p w14:paraId="74F3509A" w14:textId="77777777" w:rsidR="004E1C33" w:rsidRPr="004B1E02" w:rsidRDefault="004E1C33" w:rsidP="00D851E8">
            <w:pPr>
              <w:spacing w:after="0"/>
              <w:rPr>
                <w:rFonts w:cs="Arial"/>
                <w:szCs w:val="24"/>
              </w:rPr>
            </w:pPr>
          </w:p>
        </w:tc>
        <w:tc>
          <w:tcPr>
            <w:tcW w:w="1289" w:type="dxa"/>
          </w:tcPr>
          <w:p w14:paraId="356815B0" w14:textId="77777777" w:rsidR="004E1C33" w:rsidRPr="004B1E02" w:rsidRDefault="004E1C33" w:rsidP="00D851E8">
            <w:pPr>
              <w:spacing w:after="0"/>
              <w:rPr>
                <w:rFonts w:cs="Arial"/>
                <w:szCs w:val="24"/>
              </w:rPr>
            </w:pPr>
          </w:p>
        </w:tc>
        <w:tc>
          <w:tcPr>
            <w:tcW w:w="720" w:type="dxa"/>
          </w:tcPr>
          <w:p w14:paraId="7514D095" w14:textId="77777777" w:rsidR="004E1C33" w:rsidRPr="004B1E02" w:rsidRDefault="004E1C33" w:rsidP="00D851E8">
            <w:pPr>
              <w:spacing w:after="0"/>
              <w:rPr>
                <w:rFonts w:cs="Arial"/>
                <w:szCs w:val="24"/>
              </w:rPr>
            </w:pPr>
          </w:p>
        </w:tc>
        <w:tc>
          <w:tcPr>
            <w:tcW w:w="626" w:type="dxa"/>
          </w:tcPr>
          <w:p w14:paraId="3A92E78E" w14:textId="77777777" w:rsidR="004E1C33" w:rsidRPr="004B1E02" w:rsidRDefault="004E1C33" w:rsidP="00D851E8">
            <w:pPr>
              <w:spacing w:after="0"/>
              <w:rPr>
                <w:rFonts w:cs="Arial"/>
                <w:szCs w:val="24"/>
              </w:rPr>
            </w:pPr>
          </w:p>
        </w:tc>
        <w:tc>
          <w:tcPr>
            <w:tcW w:w="724" w:type="dxa"/>
            <w:gridSpan w:val="2"/>
          </w:tcPr>
          <w:p w14:paraId="30C9FD24" w14:textId="77777777" w:rsidR="004E1C33" w:rsidRPr="004B1E02" w:rsidRDefault="004E1C33" w:rsidP="00D851E8">
            <w:pPr>
              <w:spacing w:after="0"/>
              <w:rPr>
                <w:rFonts w:cs="Arial"/>
                <w:szCs w:val="24"/>
              </w:rPr>
            </w:pPr>
          </w:p>
        </w:tc>
        <w:tc>
          <w:tcPr>
            <w:tcW w:w="748" w:type="dxa"/>
          </w:tcPr>
          <w:p w14:paraId="50011DA7" w14:textId="77777777" w:rsidR="004E1C33" w:rsidRPr="004B1E02" w:rsidRDefault="004E1C33" w:rsidP="00D851E8">
            <w:pPr>
              <w:spacing w:after="0"/>
              <w:rPr>
                <w:rFonts w:cs="Arial"/>
                <w:szCs w:val="24"/>
              </w:rPr>
            </w:pPr>
          </w:p>
        </w:tc>
        <w:tc>
          <w:tcPr>
            <w:tcW w:w="708" w:type="dxa"/>
          </w:tcPr>
          <w:p w14:paraId="55DB65C2" w14:textId="77777777" w:rsidR="004E1C33" w:rsidRPr="004B1E02" w:rsidRDefault="004E1C33" w:rsidP="00D851E8">
            <w:pPr>
              <w:spacing w:after="0"/>
              <w:rPr>
                <w:rFonts w:cs="Arial"/>
                <w:szCs w:val="24"/>
              </w:rPr>
            </w:pPr>
          </w:p>
        </w:tc>
        <w:tc>
          <w:tcPr>
            <w:tcW w:w="662" w:type="dxa"/>
          </w:tcPr>
          <w:p w14:paraId="5CDBB85D" w14:textId="77777777" w:rsidR="004E1C33" w:rsidRPr="004B1E02" w:rsidRDefault="004E1C33" w:rsidP="00D851E8">
            <w:pPr>
              <w:spacing w:after="0"/>
              <w:rPr>
                <w:rFonts w:cs="Arial"/>
                <w:szCs w:val="24"/>
              </w:rPr>
            </w:pPr>
          </w:p>
        </w:tc>
        <w:tc>
          <w:tcPr>
            <w:tcW w:w="721" w:type="dxa"/>
          </w:tcPr>
          <w:p w14:paraId="743CAF68" w14:textId="77777777" w:rsidR="004E1C33" w:rsidRPr="004B1E02" w:rsidRDefault="004E1C33" w:rsidP="00D851E8">
            <w:pPr>
              <w:spacing w:after="0"/>
              <w:rPr>
                <w:rFonts w:cs="Arial"/>
                <w:szCs w:val="24"/>
              </w:rPr>
            </w:pPr>
          </w:p>
        </w:tc>
        <w:tc>
          <w:tcPr>
            <w:tcW w:w="844" w:type="dxa"/>
          </w:tcPr>
          <w:p w14:paraId="57223100" w14:textId="77777777" w:rsidR="004E1C33" w:rsidRPr="004B1E02" w:rsidRDefault="004E1C33" w:rsidP="00D851E8">
            <w:pPr>
              <w:spacing w:after="0"/>
              <w:rPr>
                <w:rFonts w:cs="Arial"/>
                <w:szCs w:val="24"/>
              </w:rPr>
            </w:pPr>
          </w:p>
        </w:tc>
        <w:tc>
          <w:tcPr>
            <w:tcW w:w="1430" w:type="dxa"/>
          </w:tcPr>
          <w:p w14:paraId="55BEAF88" w14:textId="77777777" w:rsidR="004E1C33" w:rsidRPr="004B1E02" w:rsidRDefault="004E1C33" w:rsidP="00D851E8">
            <w:pPr>
              <w:spacing w:after="0"/>
              <w:rPr>
                <w:rFonts w:cs="Arial"/>
                <w:szCs w:val="24"/>
              </w:rPr>
            </w:pPr>
          </w:p>
        </w:tc>
      </w:tr>
      <w:tr w:rsidR="004E1C33" w:rsidRPr="00E230F5" w14:paraId="154993D3" w14:textId="77777777" w:rsidTr="00D851E8">
        <w:tblPrEx>
          <w:tblLook w:val="04A0" w:firstRow="1" w:lastRow="0" w:firstColumn="1" w:lastColumn="0" w:noHBand="0" w:noVBand="1"/>
        </w:tblPrEx>
        <w:tc>
          <w:tcPr>
            <w:tcW w:w="850" w:type="dxa"/>
          </w:tcPr>
          <w:p w14:paraId="0F034201" w14:textId="77777777" w:rsidR="004E1C33" w:rsidRPr="004B1E02" w:rsidRDefault="004E1C33" w:rsidP="00D851E8">
            <w:pPr>
              <w:spacing w:after="0"/>
              <w:rPr>
                <w:rFonts w:cs="Arial"/>
                <w:szCs w:val="24"/>
              </w:rPr>
            </w:pPr>
            <w:r w:rsidRPr="004B1E02">
              <w:rPr>
                <w:rFonts w:cs="Arial"/>
                <w:szCs w:val="24"/>
              </w:rPr>
              <w:t>3</w:t>
            </w:r>
          </w:p>
          <w:p w14:paraId="0B07CD53" w14:textId="77777777" w:rsidR="004E1C33" w:rsidRPr="004B1E02" w:rsidRDefault="004E1C33" w:rsidP="00D851E8">
            <w:pPr>
              <w:spacing w:after="0"/>
              <w:rPr>
                <w:rFonts w:cs="Arial"/>
                <w:szCs w:val="24"/>
              </w:rPr>
            </w:pPr>
          </w:p>
        </w:tc>
        <w:tc>
          <w:tcPr>
            <w:tcW w:w="1289" w:type="dxa"/>
          </w:tcPr>
          <w:p w14:paraId="455C9C07" w14:textId="77777777" w:rsidR="004E1C33" w:rsidRPr="004B1E02" w:rsidRDefault="004E1C33" w:rsidP="00D851E8">
            <w:pPr>
              <w:spacing w:after="0"/>
              <w:rPr>
                <w:rFonts w:cs="Arial"/>
                <w:szCs w:val="24"/>
              </w:rPr>
            </w:pPr>
          </w:p>
        </w:tc>
        <w:tc>
          <w:tcPr>
            <w:tcW w:w="720" w:type="dxa"/>
          </w:tcPr>
          <w:p w14:paraId="0CDA9F33" w14:textId="77777777" w:rsidR="004E1C33" w:rsidRPr="004B1E02" w:rsidRDefault="004E1C33" w:rsidP="00D851E8">
            <w:pPr>
              <w:spacing w:after="0"/>
              <w:rPr>
                <w:rFonts w:cs="Arial"/>
                <w:szCs w:val="24"/>
              </w:rPr>
            </w:pPr>
          </w:p>
        </w:tc>
        <w:tc>
          <w:tcPr>
            <w:tcW w:w="626" w:type="dxa"/>
          </w:tcPr>
          <w:p w14:paraId="3A1A1529" w14:textId="77777777" w:rsidR="004E1C33" w:rsidRPr="004B1E02" w:rsidRDefault="004E1C33" w:rsidP="00D851E8">
            <w:pPr>
              <w:spacing w:after="0"/>
              <w:rPr>
                <w:rFonts w:cs="Arial"/>
                <w:szCs w:val="24"/>
              </w:rPr>
            </w:pPr>
          </w:p>
        </w:tc>
        <w:tc>
          <w:tcPr>
            <w:tcW w:w="724" w:type="dxa"/>
            <w:gridSpan w:val="2"/>
          </w:tcPr>
          <w:p w14:paraId="15AA9120" w14:textId="77777777" w:rsidR="004E1C33" w:rsidRPr="004B1E02" w:rsidRDefault="004E1C33" w:rsidP="00D851E8">
            <w:pPr>
              <w:spacing w:after="0"/>
              <w:rPr>
                <w:rFonts w:cs="Arial"/>
                <w:szCs w:val="24"/>
              </w:rPr>
            </w:pPr>
          </w:p>
        </w:tc>
        <w:tc>
          <w:tcPr>
            <w:tcW w:w="748" w:type="dxa"/>
          </w:tcPr>
          <w:p w14:paraId="4B8E3A30" w14:textId="77777777" w:rsidR="004E1C33" w:rsidRPr="004B1E02" w:rsidRDefault="004E1C33" w:rsidP="00D851E8">
            <w:pPr>
              <w:spacing w:after="0"/>
              <w:rPr>
                <w:rFonts w:cs="Arial"/>
                <w:szCs w:val="24"/>
              </w:rPr>
            </w:pPr>
          </w:p>
        </w:tc>
        <w:tc>
          <w:tcPr>
            <w:tcW w:w="708" w:type="dxa"/>
          </w:tcPr>
          <w:p w14:paraId="2A5B1ACE" w14:textId="77777777" w:rsidR="004E1C33" w:rsidRPr="004B1E02" w:rsidRDefault="004E1C33" w:rsidP="00D851E8">
            <w:pPr>
              <w:spacing w:after="0"/>
              <w:rPr>
                <w:rFonts w:cs="Arial"/>
                <w:szCs w:val="24"/>
              </w:rPr>
            </w:pPr>
          </w:p>
        </w:tc>
        <w:tc>
          <w:tcPr>
            <w:tcW w:w="662" w:type="dxa"/>
          </w:tcPr>
          <w:p w14:paraId="042022BD" w14:textId="77777777" w:rsidR="004E1C33" w:rsidRPr="004B1E02" w:rsidRDefault="004E1C33" w:rsidP="00D851E8">
            <w:pPr>
              <w:spacing w:after="0"/>
              <w:rPr>
                <w:rFonts w:cs="Arial"/>
                <w:szCs w:val="24"/>
              </w:rPr>
            </w:pPr>
          </w:p>
        </w:tc>
        <w:tc>
          <w:tcPr>
            <w:tcW w:w="721" w:type="dxa"/>
          </w:tcPr>
          <w:p w14:paraId="5FE14E3A" w14:textId="77777777" w:rsidR="004E1C33" w:rsidRPr="004B1E02" w:rsidRDefault="004E1C33" w:rsidP="00D851E8">
            <w:pPr>
              <w:spacing w:after="0"/>
              <w:rPr>
                <w:rFonts w:cs="Arial"/>
                <w:szCs w:val="24"/>
              </w:rPr>
            </w:pPr>
          </w:p>
        </w:tc>
        <w:tc>
          <w:tcPr>
            <w:tcW w:w="844" w:type="dxa"/>
          </w:tcPr>
          <w:p w14:paraId="6182EF4B" w14:textId="77777777" w:rsidR="004E1C33" w:rsidRPr="004B1E02" w:rsidRDefault="004E1C33" w:rsidP="00D851E8">
            <w:pPr>
              <w:spacing w:after="0"/>
              <w:rPr>
                <w:rFonts w:cs="Arial"/>
                <w:szCs w:val="24"/>
              </w:rPr>
            </w:pPr>
          </w:p>
        </w:tc>
        <w:tc>
          <w:tcPr>
            <w:tcW w:w="1430" w:type="dxa"/>
          </w:tcPr>
          <w:p w14:paraId="7723037C" w14:textId="77777777" w:rsidR="004E1C33" w:rsidRPr="004B1E02" w:rsidRDefault="004E1C33" w:rsidP="00D851E8">
            <w:pPr>
              <w:spacing w:after="0"/>
              <w:rPr>
                <w:rFonts w:cs="Arial"/>
                <w:szCs w:val="24"/>
              </w:rPr>
            </w:pPr>
          </w:p>
        </w:tc>
      </w:tr>
      <w:tr w:rsidR="004E1C33" w:rsidRPr="00E230F5" w14:paraId="061D0454" w14:textId="77777777" w:rsidTr="00D851E8">
        <w:tblPrEx>
          <w:tblLook w:val="04A0" w:firstRow="1" w:lastRow="0" w:firstColumn="1" w:lastColumn="0" w:noHBand="0" w:noVBand="1"/>
        </w:tblPrEx>
        <w:tc>
          <w:tcPr>
            <w:tcW w:w="850" w:type="dxa"/>
          </w:tcPr>
          <w:p w14:paraId="42B8CF28" w14:textId="77777777" w:rsidR="004E1C33" w:rsidRPr="004B1E02" w:rsidRDefault="004E1C33" w:rsidP="00D851E8">
            <w:pPr>
              <w:spacing w:after="0"/>
              <w:rPr>
                <w:rFonts w:cs="Arial"/>
                <w:szCs w:val="24"/>
              </w:rPr>
            </w:pPr>
            <w:r>
              <w:rPr>
                <w:rFonts w:cs="Arial"/>
                <w:szCs w:val="24"/>
              </w:rPr>
              <w:t>4</w:t>
            </w:r>
          </w:p>
          <w:p w14:paraId="46F012A3" w14:textId="77777777" w:rsidR="004E1C33" w:rsidRPr="004B1E02" w:rsidRDefault="004E1C33" w:rsidP="00D851E8">
            <w:pPr>
              <w:spacing w:after="0"/>
              <w:rPr>
                <w:rFonts w:cs="Arial"/>
                <w:szCs w:val="24"/>
              </w:rPr>
            </w:pPr>
          </w:p>
        </w:tc>
        <w:tc>
          <w:tcPr>
            <w:tcW w:w="1289" w:type="dxa"/>
          </w:tcPr>
          <w:p w14:paraId="0307E0A5" w14:textId="77777777" w:rsidR="004E1C33" w:rsidRPr="004B1E02" w:rsidRDefault="004E1C33" w:rsidP="00D851E8">
            <w:pPr>
              <w:spacing w:after="0"/>
              <w:rPr>
                <w:rFonts w:cs="Arial"/>
                <w:szCs w:val="24"/>
              </w:rPr>
            </w:pPr>
          </w:p>
        </w:tc>
        <w:tc>
          <w:tcPr>
            <w:tcW w:w="720" w:type="dxa"/>
          </w:tcPr>
          <w:p w14:paraId="6041BCDB" w14:textId="77777777" w:rsidR="004E1C33" w:rsidRPr="004B1E02" w:rsidRDefault="004E1C33" w:rsidP="00D851E8">
            <w:pPr>
              <w:spacing w:after="0"/>
              <w:rPr>
                <w:rFonts w:cs="Arial"/>
                <w:szCs w:val="24"/>
              </w:rPr>
            </w:pPr>
          </w:p>
        </w:tc>
        <w:tc>
          <w:tcPr>
            <w:tcW w:w="626" w:type="dxa"/>
          </w:tcPr>
          <w:p w14:paraId="54F71020" w14:textId="77777777" w:rsidR="004E1C33" w:rsidRPr="004B1E02" w:rsidRDefault="004E1C33" w:rsidP="00D851E8">
            <w:pPr>
              <w:spacing w:after="0"/>
              <w:rPr>
                <w:rFonts w:cs="Arial"/>
                <w:szCs w:val="24"/>
              </w:rPr>
            </w:pPr>
          </w:p>
        </w:tc>
        <w:tc>
          <w:tcPr>
            <w:tcW w:w="724" w:type="dxa"/>
            <w:gridSpan w:val="2"/>
          </w:tcPr>
          <w:p w14:paraId="2532820E" w14:textId="77777777" w:rsidR="004E1C33" w:rsidRPr="004B1E02" w:rsidRDefault="004E1C33" w:rsidP="00D851E8">
            <w:pPr>
              <w:spacing w:after="0"/>
              <w:rPr>
                <w:rFonts w:cs="Arial"/>
                <w:szCs w:val="24"/>
              </w:rPr>
            </w:pPr>
          </w:p>
        </w:tc>
        <w:tc>
          <w:tcPr>
            <w:tcW w:w="748" w:type="dxa"/>
          </w:tcPr>
          <w:p w14:paraId="1DB4122E" w14:textId="77777777" w:rsidR="004E1C33" w:rsidRPr="004B1E02" w:rsidRDefault="004E1C33" w:rsidP="00D851E8">
            <w:pPr>
              <w:spacing w:after="0"/>
              <w:rPr>
                <w:rFonts w:cs="Arial"/>
                <w:szCs w:val="24"/>
              </w:rPr>
            </w:pPr>
          </w:p>
        </w:tc>
        <w:tc>
          <w:tcPr>
            <w:tcW w:w="708" w:type="dxa"/>
          </w:tcPr>
          <w:p w14:paraId="202A1FF1" w14:textId="77777777" w:rsidR="004E1C33" w:rsidRPr="004B1E02" w:rsidRDefault="004E1C33" w:rsidP="00D851E8">
            <w:pPr>
              <w:spacing w:after="0"/>
              <w:rPr>
                <w:rFonts w:cs="Arial"/>
                <w:szCs w:val="24"/>
              </w:rPr>
            </w:pPr>
          </w:p>
        </w:tc>
        <w:tc>
          <w:tcPr>
            <w:tcW w:w="662" w:type="dxa"/>
          </w:tcPr>
          <w:p w14:paraId="0B1820FE" w14:textId="77777777" w:rsidR="004E1C33" w:rsidRPr="004B1E02" w:rsidRDefault="004E1C33" w:rsidP="00D851E8">
            <w:pPr>
              <w:spacing w:after="0"/>
              <w:rPr>
                <w:rFonts w:cs="Arial"/>
                <w:szCs w:val="24"/>
              </w:rPr>
            </w:pPr>
          </w:p>
        </w:tc>
        <w:tc>
          <w:tcPr>
            <w:tcW w:w="721" w:type="dxa"/>
          </w:tcPr>
          <w:p w14:paraId="37B66BD8" w14:textId="77777777" w:rsidR="004E1C33" w:rsidRPr="004B1E02" w:rsidRDefault="004E1C33" w:rsidP="00D851E8">
            <w:pPr>
              <w:spacing w:after="0"/>
              <w:rPr>
                <w:rFonts w:cs="Arial"/>
                <w:szCs w:val="24"/>
              </w:rPr>
            </w:pPr>
          </w:p>
        </w:tc>
        <w:tc>
          <w:tcPr>
            <w:tcW w:w="844" w:type="dxa"/>
          </w:tcPr>
          <w:p w14:paraId="6C540074" w14:textId="77777777" w:rsidR="004E1C33" w:rsidRPr="004B1E02" w:rsidRDefault="004E1C33" w:rsidP="00D851E8">
            <w:pPr>
              <w:spacing w:after="0"/>
              <w:rPr>
                <w:rFonts w:cs="Arial"/>
                <w:szCs w:val="24"/>
              </w:rPr>
            </w:pPr>
          </w:p>
        </w:tc>
        <w:tc>
          <w:tcPr>
            <w:tcW w:w="1430" w:type="dxa"/>
          </w:tcPr>
          <w:p w14:paraId="6DA24AD0" w14:textId="77777777" w:rsidR="004E1C33" w:rsidRPr="004B1E02" w:rsidRDefault="004E1C33" w:rsidP="00D851E8">
            <w:pPr>
              <w:spacing w:after="0"/>
              <w:rPr>
                <w:rFonts w:cs="Arial"/>
                <w:szCs w:val="24"/>
              </w:rPr>
            </w:pPr>
          </w:p>
        </w:tc>
      </w:tr>
      <w:tr w:rsidR="004E1C33" w:rsidRPr="00E230F5" w14:paraId="13091733" w14:textId="77777777" w:rsidTr="00D851E8">
        <w:tblPrEx>
          <w:tblLook w:val="04A0" w:firstRow="1" w:lastRow="0" w:firstColumn="1" w:lastColumn="0" w:noHBand="0" w:noVBand="1"/>
        </w:tblPrEx>
        <w:tc>
          <w:tcPr>
            <w:tcW w:w="850" w:type="dxa"/>
          </w:tcPr>
          <w:p w14:paraId="223BBA3F" w14:textId="77777777" w:rsidR="004E1C33" w:rsidRPr="004B1E02" w:rsidRDefault="004E1C33" w:rsidP="00D851E8">
            <w:pPr>
              <w:spacing w:after="0"/>
              <w:rPr>
                <w:rFonts w:cs="Arial"/>
                <w:szCs w:val="24"/>
              </w:rPr>
            </w:pPr>
            <w:r>
              <w:rPr>
                <w:rFonts w:cs="Arial"/>
                <w:szCs w:val="24"/>
              </w:rPr>
              <w:t>5</w:t>
            </w:r>
          </w:p>
          <w:p w14:paraId="6864D169" w14:textId="77777777" w:rsidR="004E1C33" w:rsidRPr="004B1E02" w:rsidRDefault="004E1C33" w:rsidP="00D851E8">
            <w:pPr>
              <w:spacing w:after="0"/>
              <w:rPr>
                <w:rFonts w:cs="Arial"/>
                <w:szCs w:val="24"/>
              </w:rPr>
            </w:pPr>
          </w:p>
        </w:tc>
        <w:tc>
          <w:tcPr>
            <w:tcW w:w="1289" w:type="dxa"/>
          </w:tcPr>
          <w:p w14:paraId="7EC290C4" w14:textId="77777777" w:rsidR="004E1C33" w:rsidRPr="004B1E02" w:rsidRDefault="004E1C33" w:rsidP="00D851E8">
            <w:pPr>
              <w:spacing w:after="0"/>
              <w:rPr>
                <w:rFonts w:cs="Arial"/>
                <w:szCs w:val="24"/>
              </w:rPr>
            </w:pPr>
          </w:p>
        </w:tc>
        <w:tc>
          <w:tcPr>
            <w:tcW w:w="720" w:type="dxa"/>
          </w:tcPr>
          <w:p w14:paraId="0938B76D" w14:textId="77777777" w:rsidR="004E1C33" w:rsidRPr="004B1E02" w:rsidRDefault="004E1C33" w:rsidP="00D851E8">
            <w:pPr>
              <w:spacing w:after="0"/>
              <w:rPr>
                <w:rFonts w:cs="Arial"/>
                <w:szCs w:val="24"/>
              </w:rPr>
            </w:pPr>
          </w:p>
        </w:tc>
        <w:tc>
          <w:tcPr>
            <w:tcW w:w="626" w:type="dxa"/>
          </w:tcPr>
          <w:p w14:paraId="5FE18CC3" w14:textId="77777777" w:rsidR="004E1C33" w:rsidRPr="004B1E02" w:rsidRDefault="004E1C33" w:rsidP="00D851E8">
            <w:pPr>
              <w:spacing w:after="0"/>
              <w:rPr>
                <w:rFonts w:cs="Arial"/>
                <w:szCs w:val="24"/>
              </w:rPr>
            </w:pPr>
          </w:p>
        </w:tc>
        <w:tc>
          <w:tcPr>
            <w:tcW w:w="724" w:type="dxa"/>
            <w:gridSpan w:val="2"/>
          </w:tcPr>
          <w:p w14:paraId="6AE20F92" w14:textId="77777777" w:rsidR="004E1C33" w:rsidRPr="004B1E02" w:rsidRDefault="004E1C33" w:rsidP="00D851E8">
            <w:pPr>
              <w:spacing w:after="0"/>
              <w:rPr>
                <w:rFonts w:cs="Arial"/>
                <w:szCs w:val="24"/>
              </w:rPr>
            </w:pPr>
          </w:p>
        </w:tc>
        <w:tc>
          <w:tcPr>
            <w:tcW w:w="748" w:type="dxa"/>
          </w:tcPr>
          <w:p w14:paraId="7D7C421B" w14:textId="77777777" w:rsidR="004E1C33" w:rsidRPr="004B1E02" w:rsidRDefault="004E1C33" w:rsidP="00D851E8">
            <w:pPr>
              <w:spacing w:after="0"/>
              <w:rPr>
                <w:rFonts w:cs="Arial"/>
                <w:szCs w:val="24"/>
              </w:rPr>
            </w:pPr>
          </w:p>
        </w:tc>
        <w:tc>
          <w:tcPr>
            <w:tcW w:w="708" w:type="dxa"/>
          </w:tcPr>
          <w:p w14:paraId="2300FF92" w14:textId="77777777" w:rsidR="004E1C33" w:rsidRPr="004B1E02" w:rsidRDefault="004E1C33" w:rsidP="00D851E8">
            <w:pPr>
              <w:spacing w:after="0"/>
              <w:rPr>
                <w:rFonts w:cs="Arial"/>
                <w:szCs w:val="24"/>
              </w:rPr>
            </w:pPr>
          </w:p>
        </w:tc>
        <w:tc>
          <w:tcPr>
            <w:tcW w:w="662" w:type="dxa"/>
          </w:tcPr>
          <w:p w14:paraId="78593DF5" w14:textId="77777777" w:rsidR="004E1C33" w:rsidRPr="004B1E02" w:rsidRDefault="004E1C33" w:rsidP="00D851E8">
            <w:pPr>
              <w:spacing w:after="0"/>
              <w:rPr>
                <w:rFonts w:cs="Arial"/>
                <w:szCs w:val="24"/>
              </w:rPr>
            </w:pPr>
          </w:p>
        </w:tc>
        <w:tc>
          <w:tcPr>
            <w:tcW w:w="721" w:type="dxa"/>
          </w:tcPr>
          <w:p w14:paraId="12AAC982" w14:textId="77777777" w:rsidR="004E1C33" w:rsidRPr="004B1E02" w:rsidRDefault="004E1C33" w:rsidP="00D851E8">
            <w:pPr>
              <w:spacing w:after="0"/>
              <w:rPr>
                <w:rFonts w:cs="Arial"/>
                <w:szCs w:val="24"/>
              </w:rPr>
            </w:pPr>
          </w:p>
        </w:tc>
        <w:tc>
          <w:tcPr>
            <w:tcW w:w="844" w:type="dxa"/>
          </w:tcPr>
          <w:p w14:paraId="3D012A1D" w14:textId="77777777" w:rsidR="004E1C33" w:rsidRPr="004B1E02" w:rsidRDefault="004E1C33" w:rsidP="00D851E8">
            <w:pPr>
              <w:spacing w:after="0"/>
              <w:rPr>
                <w:rFonts w:cs="Arial"/>
                <w:szCs w:val="24"/>
              </w:rPr>
            </w:pPr>
          </w:p>
        </w:tc>
        <w:tc>
          <w:tcPr>
            <w:tcW w:w="1430" w:type="dxa"/>
          </w:tcPr>
          <w:p w14:paraId="70B9629D" w14:textId="77777777" w:rsidR="004E1C33" w:rsidRPr="004B1E02" w:rsidRDefault="004E1C33" w:rsidP="00D851E8">
            <w:pPr>
              <w:spacing w:after="0"/>
              <w:rPr>
                <w:rFonts w:cs="Arial"/>
                <w:szCs w:val="24"/>
              </w:rPr>
            </w:pPr>
          </w:p>
        </w:tc>
      </w:tr>
      <w:tr w:rsidR="004E1C33" w:rsidRPr="00E230F5" w14:paraId="349A779A" w14:textId="77777777" w:rsidTr="00D851E8">
        <w:tblPrEx>
          <w:tblLook w:val="04A0" w:firstRow="1" w:lastRow="0" w:firstColumn="1" w:lastColumn="0" w:noHBand="0" w:noVBand="1"/>
        </w:tblPrEx>
        <w:tc>
          <w:tcPr>
            <w:tcW w:w="850" w:type="dxa"/>
          </w:tcPr>
          <w:p w14:paraId="5ECBC43C" w14:textId="77777777" w:rsidR="004E1C33" w:rsidRPr="004B1E02" w:rsidRDefault="004E1C33" w:rsidP="00D851E8">
            <w:pPr>
              <w:spacing w:after="0"/>
              <w:rPr>
                <w:rFonts w:cs="Arial"/>
                <w:szCs w:val="24"/>
              </w:rPr>
            </w:pPr>
            <w:r>
              <w:rPr>
                <w:rFonts w:cs="Arial"/>
                <w:szCs w:val="24"/>
              </w:rPr>
              <w:t>6</w:t>
            </w:r>
          </w:p>
          <w:p w14:paraId="4A34214A" w14:textId="77777777" w:rsidR="004E1C33" w:rsidRPr="004B1E02" w:rsidRDefault="004E1C33" w:rsidP="00D851E8">
            <w:pPr>
              <w:spacing w:after="0"/>
              <w:rPr>
                <w:rFonts w:cs="Arial"/>
                <w:szCs w:val="24"/>
              </w:rPr>
            </w:pPr>
          </w:p>
        </w:tc>
        <w:tc>
          <w:tcPr>
            <w:tcW w:w="1289" w:type="dxa"/>
          </w:tcPr>
          <w:p w14:paraId="4CEDF883" w14:textId="77777777" w:rsidR="004E1C33" w:rsidRPr="004B1E02" w:rsidRDefault="004E1C33" w:rsidP="00D851E8">
            <w:pPr>
              <w:spacing w:after="0"/>
              <w:rPr>
                <w:rFonts w:cs="Arial"/>
                <w:szCs w:val="24"/>
              </w:rPr>
            </w:pPr>
          </w:p>
        </w:tc>
        <w:tc>
          <w:tcPr>
            <w:tcW w:w="720" w:type="dxa"/>
          </w:tcPr>
          <w:p w14:paraId="60639141" w14:textId="77777777" w:rsidR="004E1C33" w:rsidRPr="004B1E02" w:rsidRDefault="004E1C33" w:rsidP="00D851E8">
            <w:pPr>
              <w:spacing w:after="0"/>
              <w:rPr>
                <w:rFonts w:cs="Arial"/>
                <w:szCs w:val="24"/>
              </w:rPr>
            </w:pPr>
          </w:p>
        </w:tc>
        <w:tc>
          <w:tcPr>
            <w:tcW w:w="626" w:type="dxa"/>
          </w:tcPr>
          <w:p w14:paraId="66C85862" w14:textId="77777777" w:rsidR="004E1C33" w:rsidRPr="004B1E02" w:rsidRDefault="004E1C33" w:rsidP="00D851E8">
            <w:pPr>
              <w:spacing w:after="0"/>
              <w:rPr>
                <w:rFonts w:cs="Arial"/>
                <w:szCs w:val="24"/>
              </w:rPr>
            </w:pPr>
          </w:p>
        </w:tc>
        <w:tc>
          <w:tcPr>
            <w:tcW w:w="724" w:type="dxa"/>
            <w:gridSpan w:val="2"/>
          </w:tcPr>
          <w:p w14:paraId="2EF3856A" w14:textId="77777777" w:rsidR="004E1C33" w:rsidRPr="004B1E02" w:rsidRDefault="004E1C33" w:rsidP="00D851E8">
            <w:pPr>
              <w:spacing w:after="0"/>
              <w:rPr>
                <w:rFonts w:cs="Arial"/>
                <w:szCs w:val="24"/>
              </w:rPr>
            </w:pPr>
          </w:p>
        </w:tc>
        <w:tc>
          <w:tcPr>
            <w:tcW w:w="748" w:type="dxa"/>
          </w:tcPr>
          <w:p w14:paraId="4F51F6DE" w14:textId="77777777" w:rsidR="004E1C33" w:rsidRPr="004B1E02" w:rsidRDefault="004E1C33" w:rsidP="00D851E8">
            <w:pPr>
              <w:spacing w:after="0"/>
              <w:rPr>
                <w:rFonts w:cs="Arial"/>
                <w:szCs w:val="24"/>
              </w:rPr>
            </w:pPr>
          </w:p>
        </w:tc>
        <w:tc>
          <w:tcPr>
            <w:tcW w:w="708" w:type="dxa"/>
          </w:tcPr>
          <w:p w14:paraId="167887CE" w14:textId="77777777" w:rsidR="004E1C33" w:rsidRPr="004B1E02" w:rsidRDefault="004E1C33" w:rsidP="00D851E8">
            <w:pPr>
              <w:spacing w:after="0"/>
              <w:rPr>
                <w:rFonts w:cs="Arial"/>
                <w:szCs w:val="24"/>
              </w:rPr>
            </w:pPr>
          </w:p>
        </w:tc>
        <w:tc>
          <w:tcPr>
            <w:tcW w:w="662" w:type="dxa"/>
          </w:tcPr>
          <w:p w14:paraId="28FEA58E" w14:textId="77777777" w:rsidR="004E1C33" w:rsidRPr="004B1E02" w:rsidRDefault="004E1C33" w:rsidP="00D851E8">
            <w:pPr>
              <w:spacing w:after="0"/>
              <w:rPr>
                <w:rFonts w:cs="Arial"/>
                <w:szCs w:val="24"/>
              </w:rPr>
            </w:pPr>
          </w:p>
        </w:tc>
        <w:tc>
          <w:tcPr>
            <w:tcW w:w="721" w:type="dxa"/>
          </w:tcPr>
          <w:p w14:paraId="4C220982" w14:textId="77777777" w:rsidR="004E1C33" w:rsidRPr="004B1E02" w:rsidRDefault="004E1C33" w:rsidP="00D851E8">
            <w:pPr>
              <w:spacing w:after="0"/>
              <w:rPr>
                <w:rFonts w:cs="Arial"/>
                <w:szCs w:val="24"/>
              </w:rPr>
            </w:pPr>
          </w:p>
        </w:tc>
        <w:tc>
          <w:tcPr>
            <w:tcW w:w="844" w:type="dxa"/>
          </w:tcPr>
          <w:p w14:paraId="50D3A0A9" w14:textId="77777777" w:rsidR="004E1C33" w:rsidRPr="004B1E02" w:rsidRDefault="004E1C33" w:rsidP="00D851E8">
            <w:pPr>
              <w:spacing w:after="0"/>
              <w:rPr>
                <w:rFonts w:cs="Arial"/>
                <w:szCs w:val="24"/>
              </w:rPr>
            </w:pPr>
          </w:p>
        </w:tc>
        <w:tc>
          <w:tcPr>
            <w:tcW w:w="1430" w:type="dxa"/>
          </w:tcPr>
          <w:p w14:paraId="61C74477" w14:textId="77777777" w:rsidR="004E1C33" w:rsidRPr="004B1E02" w:rsidRDefault="004E1C33" w:rsidP="00D851E8">
            <w:pPr>
              <w:spacing w:after="0"/>
              <w:rPr>
                <w:rFonts w:cs="Arial"/>
                <w:szCs w:val="24"/>
              </w:rPr>
            </w:pPr>
          </w:p>
        </w:tc>
      </w:tr>
      <w:tr w:rsidR="004E1C33" w:rsidRPr="00E230F5" w14:paraId="71A50819" w14:textId="77777777" w:rsidTr="00D851E8">
        <w:tblPrEx>
          <w:tblLook w:val="04A0" w:firstRow="1" w:lastRow="0" w:firstColumn="1" w:lastColumn="0" w:noHBand="0" w:noVBand="1"/>
        </w:tblPrEx>
        <w:tc>
          <w:tcPr>
            <w:tcW w:w="850" w:type="dxa"/>
          </w:tcPr>
          <w:p w14:paraId="24EB17C7" w14:textId="77777777" w:rsidR="004E1C33" w:rsidRPr="004B1E02" w:rsidRDefault="004E1C33" w:rsidP="00D851E8">
            <w:pPr>
              <w:spacing w:after="0"/>
              <w:rPr>
                <w:rFonts w:cs="Arial"/>
                <w:szCs w:val="24"/>
              </w:rPr>
            </w:pPr>
          </w:p>
          <w:p w14:paraId="69FBF60C" w14:textId="77777777" w:rsidR="004E1C33" w:rsidRPr="004B1E02" w:rsidRDefault="004E1C33" w:rsidP="00D851E8">
            <w:pPr>
              <w:spacing w:after="0"/>
              <w:rPr>
                <w:rFonts w:cs="Arial"/>
                <w:szCs w:val="24"/>
              </w:rPr>
            </w:pPr>
          </w:p>
        </w:tc>
        <w:tc>
          <w:tcPr>
            <w:tcW w:w="1289" w:type="dxa"/>
          </w:tcPr>
          <w:p w14:paraId="021B1284" w14:textId="77777777" w:rsidR="004E1C33" w:rsidRPr="004B1E02" w:rsidRDefault="004E1C33" w:rsidP="00D851E8">
            <w:pPr>
              <w:spacing w:after="0"/>
              <w:rPr>
                <w:rFonts w:cs="Arial"/>
                <w:szCs w:val="24"/>
              </w:rPr>
            </w:pPr>
          </w:p>
        </w:tc>
        <w:tc>
          <w:tcPr>
            <w:tcW w:w="720" w:type="dxa"/>
          </w:tcPr>
          <w:p w14:paraId="63A1F17F" w14:textId="77777777" w:rsidR="004E1C33" w:rsidRPr="004B1E02" w:rsidRDefault="004E1C33" w:rsidP="00D851E8">
            <w:pPr>
              <w:spacing w:after="0"/>
              <w:rPr>
                <w:rFonts w:cs="Arial"/>
                <w:szCs w:val="24"/>
              </w:rPr>
            </w:pPr>
          </w:p>
        </w:tc>
        <w:tc>
          <w:tcPr>
            <w:tcW w:w="626" w:type="dxa"/>
          </w:tcPr>
          <w:p w14:paraId="56BA8109" w14:textId="77777777" w:rsidR="004E1C33" w:rsidRPr="004B1E02" w:rsidRDefault="004E1C33" w:rsidP="00D851E8">
            <w:pPr>
              <w:spacing w:after="0"/>
              <w:rPr>
                <w:rFonts w:cs="Arial"/>
                <w:szCs w:val="24"/>
              </w:rPr>
            </w:pPr>
          </w:p>
        </w:tc>
        <w:tc>
          <w:tcPr>
            <w:tcW w:w="724" w:type="dxa"/>
            <w:gridSpan w:val="2"/>
          </w:tcPr>
          <w:p w14:paraId="4BF51654" w14:textId="77777777" w:rsidR="004E1C33" w:rsidRPr="004B1E02" w:rsidRDefault="004E1C33" w:rsidP="00D851E8">
            <w:pPr>
              <w:spacing w:after="0"/>
              <w:rPr>
                <w:rFonts w:cs="Arial"/>
                <w:szCs w:val="24"/>
              </w:rPr>
            </w:pPr>
          </w:p>
        </w:tc>
        <w:tc>
          <w:tcPr>
            <w:tcW w:w="748" w:type="dxa"/>
          </w:tcPr>
          <w:p w14:paraId="1466691D" w14:textId="77777777" w:rsidR="004E1C33" w:rsidRPr="004B1E02" w:rsidRDefault="004E1C33" w:rsidP="00D851E8">
            <w:pPr>
              <w:spacing w:after="0"/>
              <w:rPr>
                <w:rFonts w:cs="Arial"/>
                <w:szCs w:val="24"/>
              </w:rPr>
            </w:pPr>
          </w:p>
        </w:tc>
        <w:tc>
          <w:tcPr>
            <w:tcW w:w="708" w:type="dxa"/>
          </w:tcPr>
          <w:p w14:paraId="37DB33C9" w14:textId="77777777" w:rsidR="004E1C33" w:rsidRPr="004B1E02" w:rsidRDefault="004E1C33" w:rsidP="00D851E8">
            <w:pPr>
              <w:spacing w:after="0"/>
              <w:rPr>
                <w:rFonts w:cs="Arial"/>
                <w:szCs w:val="24"/>
              </w:rPr>
            </w:pPr>
          </w:p>
        </w:tc>
        <w:tc>
          <w:tcPr>
            <w:tcW w:w="662" w:type="dxa"/>
          </w:tcPr>
          <w:p w14:paraId="6F5E6CF9" w14:textId="77777777" w:rsidR="004E1C33" w:rsidRPr="004B1E02" w:rsidRDefault="004E1C33" w:rsidP="00D851E8">
            <w:pPr>
              <w:spacing w:after="0"/>
              <w:rPr>
                <w:rFonts w:cs="Arial"/>
                <w:szCs w:val="24"/>
              </w:rPr>
            </w:pPr>
          </w:p>
        </w:tc>
        <w:tc>
          <w:tcPr>
            <w:tcW w:w="721" w:type="dxa"/>
          </w:tcPr>
          <w:p w14:paraId="14878D30" w14:textId="77777777" w:rsidR="004E1C33" w:rsidRPr="004B1E02" w:rsidRDefault="004E1C33" w:rsidP="00D851E8">
            <w:pPr>
              <w:spacing w:after="0"/>
              <w:rPr>
                <w:rFonts w:cs="Arial"/>
                <w:szCs w:val="24"/>
              </w:rPr>
            </w:pPr>
          </w:p>
        </w:tc>
        <w:tc>
          <w:tcPr>
            <w:tcW w:w="844" w:type="dxa"/>
          </w:tcPr>
          <w:p w14:paraId="2F402050" w14:textId="77777777" w:rsidR="004E1C33" w:rsidRPr="004B1E02" w:rsidRDefault="004E1C33" w:rsidP="00D851E8">
            <w:pPr>
              <w:spacing w:after="0"/>
              <w:rPr>
                <w:rFonts w:cs="Arial"/>
                <w:szCs w:val="24"/>
              </w:rPr>
            </w:pPr>
          </w:p>
        </w:tc>
        <w:tc>
          <w:tcPr>
            <w:tcW w:w="1430" w:type="dxa"/>
          </w:tcPr>
          <w:p w14:paraId="4A24678A" w14:textId="77777777" w:rsidR="004E1C33" w:rsidRPr="004B1E02" w:rsidRDefault="004E1C33" w:rsidP="00D851E8">
            <w:pPr>
              <w:spacing w:after="0"/>
              <w:rPr>
                <w:rFonts w:cs="Arial"/>
                <w:szCs w:val="24"/>
              </w:rPr>
            </w:pPr>
          </w:p>
        </w:tc>
      </w:tr>
      <w:tr w:rsidR="004E1C33" w:rsidRPr="00E230F5" w14:paraId="7610CC8B" w14:textId="77777777" w:rsidTr="00D851E8">
        <w:tblPrEx>
          <w:tblLook w:val="04A0" w:firstRow="1" w:lastRow="0" w:firstColumn="1" w:lastColumn="0" w:noHBand="0" w:noVBand="1"/>
        </w:tblPrEx>
        <w:tc>
          <w:tcPr>
            <w:tcW w:w="9322" w:type="dxa"/>
            <w:gridSpan w:val="12"/>
          </w:tcPr>
          <w:p w14:paraId="6334A7A8" w14:textId="77777777" w:rsidR="004E1C33" w:rsidRPr="00053DF6" w:rsidRDefault="004E1C33" w:rsidP="00D851E8">
            <w:pPr>
              <w:spacing w:after="0"/>
              <w:jc w:val="center"/>
              <w:rPr>
                <w:rFonts w:cs="Arial"/>
                <w:szCs w:val="24"/>
              </w:rPr>
            </w:pPr>
          </w:p>
        </w:tc>
      </w:tr>
      <w:tr w:rsidR="004E1C33" w:rsidRPr="00E230F5" w14:paraId="15167972" w14:textId="77777777" w:rsidTr="00D851E8">
        <w:tblPrEx>
          <w:tblLook w:val="04A0" w:firstRow="1" w:lastRow="0" w:firstColumn="1" w:lastColumn="0" w:noHBand="0" w:noVBand="1"/>
        </w:tblPrEx>
        <w:trPr>
          <w:gridBefore w:val="5"/>
          <w:wBefore w:w="4203" w:type="dxa"/>
        </w:trPr>
        <w:tc>
          <w:tcPr>
            <w:tcW w:w="2845" w:type="dxa"/>
            <w:gridSpan w:val="5"/>
          </w:tcPr>
          <w:p w14:paraId="7D83DBA4" w14:textId="77777777" w:rsidR="004E1C33" w:rsidRPr="004F6597" w:rsidRDefault="004E1C33" w:rsidP="00D851E8">
            <w:pPr>
              <w:spacing w:after="0"/>
              <w:jc w:val="right"/>
              <w:rPr>
                <w:rFonts w:cs="Arial"/>
                <w:szCs w:val="24"/>
              </w:rPr>
            </w:pPr>
            <w:r w:rsidRPr="004F6597">
              <w:rPr>
                <w:rFonts w:cs="Arial"/>
                <w:szCs w:val="24"/>
              </w:rPr>
              <w:t>Total number of hours</w:t>
            </w:r>
          </w:p>
          <w:p w14:paraId="468E1931" w14:textId="77777777" w:rsidR="004E1C33" w:rsidRPr="004F6597" w:rsidRDefault="004E1C33" w:rsidP="00D851E8">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546934F5" w14:textId="77777777" w:rsidR="004E1C33" w:rsidRPr="004F6597" w:rsidRDefault="004E1C33" w:rsidP="00D851E8">
            <w:pPr>
              <w:spacing w:after="0"/>
              <w:jc w:val="right"/>
              <w:rPr>
                <w:rFonts w:cs="Arial"/>
                <w:szCs w:val="24"/>
              </w:rPr>
            </w:pPr>
          </w:p>
        </w:tc>
        <w:tc>
          <w:tcPr>
            <w:tcW w:w="1430" w:type="dxa"/>
          </w:tcPr>
          <w:p w14:paraId="632171C5" w14:textId="77777777" w:rsidR="004E1C33" w:rsidRPr="004F6597" w:rsidRDefault="004E1C33" w:rsidP="00D851E8">
            <w:pPr>
              <w:spacing w:after="0"/>
              <w:jc w:val="right"/>
              <w:rPr>
                <w:rFonts w:cs="Arial"/>
                <w:szCs w:val="24"/>
              </w:rPr>
            </w:pPr>
          </w:p>
        </w:tc>
      </w:tr>
    </w:tbl>
    <w:p w14:paraId="1A3DCCF4" w14:textId="77777777" w:rsidR="004E1C33" w:rsidRDefault="004E1C33" w:rsidP="004E1C33">
      <w:pPr>
        <w:rPr>
          <w:rFonts w:cs="Arial"/>
          <w:b/>
          <w:szCs w:val="24"/>
          <w:lang w:val="en-US"/>
        </w:rPr>
      </w:pPr>
    </w:p>
    <w:p w14:paraId="4FEC6B81" w14:textId="77777777" w:rsidR="004E1C33" w:rsidRDefault="004E1C33" w:rsidP="004E1C33">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3BE51CEA" w14:textId="77777777" w:rsidR="004E1C33" w:rsidRPr="00053DF6" w:rsidRDefault="004E1C33" w:rsidP="004E1C3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5F9309CF" w14:textId="77777777" w:rsidR="004E1C33" w:rsidRPr="00053DF6" w:rsidRDefault="004E1C33" w:rsidP="004E1C3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4E1C33" w:rsidRPr="004B00BE" w14:paraId="2662F890" w14:textId="77777777" w:rsidTr="00D851E8">
        <w:tc>
          <w:tcPr>
            <w:tcW w:w="3540" w:type="dxa"/>
            <w:shd w:val="clear" w:color="auto" w:fill="D0CECE" w:themeFill="background2" w:themeFillShade="E6"/>
          </w:tcPr>
          <w:p w14:paraId="26EC2B02" w14:textId="77777777" w:rsidR="004E1C33" w:rsidRPr="004B00BE" w:rsidRDefault="004E1C33" w:rsidP="00D851E8">
            <w:pPr>
              <w:rPr>
                <w:rFonts w:cs="Arial"/>
              </w:rPr>
            </w:pPr>
            <w:r w:rsidRPr="004B00BE">
              <w:rPr>
                <w:rFonts w:cs="Arial"/>
                <w:bCs/>
              </w:rPr>
              <w:t>Date</w:t>
            </w:r>
            <w:r w:rsidRPr="004B00BE">
              <w:rPr>
                <w:rFonts w:cs="Arial"/>
              </w:rPr>
              <w:t xml:space="preserve"> </w:t>
            </w:r>
          </w:p>
          <w:p w14:paraId="4D3AB947" w14:textId="77777777" w:rsidR="004E1C33" w:rsidRPr="004B00BE" w:rsidRDefault="004E1C33" w:rsidP="00D851E8">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60E2B28E" w14:textId="77777777" w:rsidR="004E1C33" w:rsidRPr="004B00BE" w:rsidRDefault="004E1C33" w:rsidP="00D851E8">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73E8E2A6" w14:textId="77777777" w:rsidR="004E1C33" w:rsidRPr="004B00BE" w:rsidRDefault="004E1C33" w:rsidP="00D851E8">
            <w:pPr>
              <w:rPr>
                <w:rFonts w:cs="Arial"/>
                <w:bCs/>
                <w:i/>
                <w:szCs w:val="24"/>
              </w:rPr>
            </w:pPr>
            <w:r w:rsidRPr="004B00BE">
              <w:rPr>
                <w:rFonts w:cs="Arial"/>
                <w:bCs/>
                <w:i/>
                <w:szCs w:val="24"/>
              </w:rPr>
              <w:t>Practice Assessor/ Supervisor Signature:</w:t>
            </w:r>
          </w:p>
          <w:p w14:paraId="484BFE2E" w14:textId="77777777" w:rsidR="004E1C33" w:rsidRPr="004B00BE" w:rsidRDefault="004E1C33" w:rsidP="00D851E8">
            <w:pPr>
              <w:spacing w:line="360" w:lineRule="auto"/>
              <w:ind w:right="-10"/>
              <w:rPr>
                <w:rFonts w:cs="Arial"/>
              </w:rPr>
            </w:pPr>
          </w:p>
        </w:tc>
      </w:tr>
    </w:tbl>
    <w:p w14:paraId="3DE67B96" w14:textId="77777777" w:rsidR="004E1C33" w:rsidRPr="004B00BE" w:rsidRDefault="004E1C33" w:rsidP="004E1C33">
      <w:pPr>
        <w:rPr>
          <w:rFonts w:cs="Arial"/>
          <w:b/>
          <w:caps/>
          <w:szCs w:val="24"/>
        </w:rPr>
      </w:pPr>
    </w:p>
    <w:p w14:paraId="1C32627B" w14:textId="53F8DABB" w:rsidR="004E1C33" w:rsidRDefault="004E1C33">
      <w:pPr>
        <w:spacing w:after="0"/>
        <w:rPr>
          <w:rFonts w:cs="Arial"/>
          <w:b/>
          <w:sz w:val="36"/>
          <w:szCs w:val="36"/>
        </w:rPr>
      </w:pPr>
    </w:p>
    <w:p w14:paraId="718F634F" w14:textId="77777777" w:rsidR="00CA15B8" w:rsidRDefault="00CA15B8" w:rsidP="00CA15B8"/>
    <w:p w14:paraId="3E03FFB0" w14:textId="77777777" w:rsidR="004E1C33" w:rsidRDefault="004E1C33" w:rsidP="004E1C33">
      <w:pPr>
        <w:spacing w:line="360" w:lineRule="auto"/>
        <w:jc w:val="center"/>
        <w:rPr>
          <w:rFonts w:cs="Arial"/>
          <w:b/>
          <w:sz w:val="36"/>
          <w:szCs w:val="36"/>
        </w:rPr>
      </w:pPr>
      <w:r>
        <w:rPr>
          <w:rFonts w:cs="Arial"/>
          <w:b/>
          <w:sz w:val="36"/>
          <w:szCs w:val="36"/>
        </w:rPr>
        <w:t>NURSING SKILLS AND PRACTICE</w:t>
      </w:r>
    </w:p>
    <w:p w14:paraId="3A74EA44" w14:textId="77777777" w:rsidR="004E1C33" w:rsidRDefault="004E1C33" w:rsidP="004E1C33">
      <w:pPr>
        <w:jc w:val="center"/>
        <w:rPr>
          <w:rFonts w:cs="Arial"/>
          <w:b/>
          <w:sz w:val="28"/>
          <w:szCs w:val="28"/>
        </w:rPr>
      </w:pPr>
      <w:r>
        <w:rPr>
          <w:rFonts w:cs="Arial"/>
          <w:b/>
          <w:sz w:val="36"/>
          <w:szCs w:val="36"/>
        </w:rPr>
        <w:t>NU2</w:t>
      </w:r>
      <w:r w:rsidRPr="00894BA9">
        <w:rPr>
          <w:rFonts w:cs="Arial"/>
          <w:b/>
          <w:sz w:val="36"/>
          <w:szCs w:val="36"/>
        </w:rPr>
        <w:t>0204</w:t>
      </w:r>
      <w:r>
        <w:rPr>
          <w:rFonts w:cs="Arial"/>
          <w:b/>
          <w:sz w:val="36"/>
          <w:szCs w:val="36"/>
        </w:rPr>
        <w:t xml:space="preserve"> </w:t>
      </w:r>
    </w:p>
    <w:p w14:paraId="324BF8B0" w14:textId="77777777" w:rsidR="004E1C33" w:rsidRDefault="004E1C33" w:rsidP="004E1C33">
      <w:pPr>
        <w:jc w:val="center"/>
        <w:rPr>
          <w:rFonts w:cs="Arial"/>
          <w:b/>
          <w:sz w:val="28"/>
          <w:szCs w:val="28"/>
        </w:rPr>
      </w:pPr>
      <w:r>
        <w:rPr>
          <w:rFonts w:cs="Arial"/>
          <w:b/>
          <w:sz w:val="28"/>
          <w:szCs w:val="28"/>
        </w:rPr>
        <w:t>PART 2 PLE 2</w:t>
      </w:r>
    </w:p>
    <w:p w14:paraId="27904471" w14:textId="77777777" w:rsidR="004E1C33" w:rsidRDefault="004E1C33" w:rsidP="004E1C3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4E1C33" w:rsidRPr="00901BDB" w14:paraId="2C080C95" w14:textId="77777777" w:rsidTr="00D851E8">
        <w:trPr>
          <w:trHeight w:val="545"/>
        </w:trPr>
        <w:tc>
          <w:tcPr>
            <w:tcW w:w="9076" w:type="dxa"/>
            <w:gridSpan w:val="2"/>
          </w:tcPr>
          <w:p w14:paraId="649E67FC" w14:textId="77777777" w:rsidR="004E1C33" w:rsidRPr="00C918B0" w:rsidRDefault="004E1C33"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4E1C33" w:rsidRPr="00901BDB" w14:paraId="3F2D48E4" w14:textId="77777777" w:rsidTr="00D851E8">
        <w:tc>
          <w:tcPr>
            <w:tcW w:w="1087" w:type="dxa"/>
          </w:tcPr>
          <w:p w14:paraId="4BD78865" w14:textId="77777777" w:rsidR="004E1C33" w:rsidRPr="00901BDB" w:rsidRDefault="004E1C33" w:rsidP="00D851E8">
            <w:pPr>
              <w:spacing w:after="480"/>
              <w:jc w:val="center"/>
              <w:rPr>
                <w:rFonts w:cs="Arial"/>
                <w:color w:val="000000"/>
              </w:rPr>
            </w:pPr>
            <w:r w:rsidRPr="00901BDB">
              <w:rPr>
                <w:rFonts w:cs="Arial"/>
                <w:color w:val="000000"/>
              </w:rPr>
              <w:t>1.</w:t>
            </w:r>
          </w:p>
        </w:tc>
        <w:tc>
          <w:tcPr>
            <w:tcW w:w="7989" w:type="dxa"/>
          </w:tcPr>
          <w:p w14:paraId="2698637C" w14:textId="77777777" w:rsidR="004E1C33" w:rsidRPr="00901BDB" w:rsidRDefault="004E1C33"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4E1C33" w:rsidRPr="00901BDB" w14:paraId="2B655291" w14:textId="77777777" w:rsidTr="00D851E8">
        <w:tc>
          <w:tcPr>
            <w:tcW w:w="1087" w:type="dxa"/>
          </w:tcPr>
          <w:p w14:paraId="47521930" w14:textId="77777777" w:rsidR="004E1C33" w:rsidRPr="00901BDB" w:rsidRDefault="004E1C33"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339D0F6B" w14:textId="77777777" w:rsidR="004E1C33" w:rsidRPr="00901BDB" w:rsidRDefault="004E1C33"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4E1C33" w:rsidRPr="00901BDB" w14:paraId="7C9AEFA3" w14:textId="77777777" w:rsidTr="00D851E8">
        <w:tc>
          <w:tcPr>
            <w:tcW w:w="1087" w:type="dxa"/>
          </w:tcPr>
          <w:p w14:paraId="691D3E38" w14:textId="77777777" w:rsidR="004E1C33" w:rsidRPr="00901BDB" w:rsidRDefault="004E1C33"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21E8D75E" w14:textId="77777777" w:rsidR="004E1C33" w:rsidRPr="00901BDB" w:rsidRDefault="004E1C33"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4E1C33" w:rsidRPr="00901BDB" w14:paraId="1C85A068" w14:textId="77777777" w:rsidTr="00D851E8">
        <w:tc>
          <w:tcPr>
            <w:tcW w:w="1087" w:type="dxa"/>
          </w:tcPr>
          <w:p w14:paraId="5EE82CC9" w14:textId="77777777" w:rsidR="004E1C33" w:rsidRPr="00901BDB" w:rsidRDefault="004E1C33" w:rsidP="00D851E8">
            <w:pPr>
              <w:spacing w:after="480"/>
              <w:jc w:val="center"/>
              <w:rPr>
                <w:rFonts w:cs="Arial"/>
                <w:color w:val="000000"/>
              </w:rPr>
            </w:pPr>
            <w:r>
              <w:rPr>
                <w:rFonts w:cs="Arial"/>
                <w:color w:val="000000"/>
              </w:rPr>
              <w:t>4.</w:t>
            </w:r>
          </w:p>
        </w:tc>
        <w:tc>
          <w:tcPr>
            <w:tcW w:w="7989" w:type="dxa"/>
          </w:tcPr>
          <w:p w14:paraId="0C0AFC81" w14:textId="77777777" w:rsidR="004E1C33" w:rsidRPr="00901BDB" w:rsidRDefault="004E1C33"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4E1C33" w:rsidRPr="00901BDB" w14:paraId="2B6089F2" w14:textId="77777777" w:rsidTr="00D851E8">
        <w:tc>
          <w:tcPr>
            <w:tcW w:w="1087" w:type="dxa"/>
          </w:tcPr>
          <w:p w14:paraId="4D676A75" w14:textId="77777777" w:rsidR="004E1C33" w:rsidRDefault="004E1C33" w:rsidP="00D851E8">
            <w:pPr>
              <w:spacing w:after="480"/>
              <w:jc w:val="center"/>
              <w:rPr>
                <w:rFonts w:cs="Arial"/>
                <w:color w:val="000000"/>
              </w:rPr>
            </w:pPr>
            <w:r>
              <w:rPr>
                <w:rFonts w:cs="Arial"/>
                <w:color w:val="000000"/>
              </w:rPr>
              <w:t>5.</w:t>
            </w:r>
          </w:p>
        </w:tc>
        <w:tc>
          <w:tcPr>
            <w:tcW w:w="7989" w:type="dxa"/>
          </w:tcPr>
          <w:p w14:paraId="136BD895" w14:textId="77777777" w:rsidR="004E1C33" w:rsidRDefault="004E1C33"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4E1C33" w:rsidRPr="00D342E1" w14:paraId="4AA50D9C" w14:textId="77777777" w:rsidTr="00D851E8">
        <w:tc>
          <w:tcPr>
            <w:tcW w:w="1087" w:type="dxa"/>
          </w:tcPr>
          <w:p w14:paraId="3198DD22" w14:textId="77777777" w:rsidR="004E1C33" w:rsidRPr="00D342E1" w:rsidRDefault="004E1C33" w:rsidP="00D851E8">
            <w:pPr>
              <w:spacing w:after="480"/>
              <w:jc w:val="center"/>
              <w:rPr>
                <w:rFonts w:cs="Arial"/>
              </w:rPr>
            </w:pPr>
            <w:r w:rsidRPr="00D342E1">
              <w:rPr>
                <w:rFonts w:cs="Arial"/>
              </w:rPr>
              <w:t>6.</w:t>
            </w:r>
          </w:p>
        </w:tc>
        <w:tc>
          <w:tcPr>
            <w:tcW w:w="7989" w:type="dxa"/>
          </w:tcPr>
          <w:p w14:paraId="5068417C" w14:textId="77777777" w:rsidR="004E1C33" w:rsidRPr="00D342E1" w:rsidRDefault="004E1C33"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3907F22A" w14:textId="77777777" w:rsidR="004E1C33" w:rsidRPr="00D342E1" w:rsidRDefault="004E1C33" w:rsidP="004E1C33">
      <w:pPr>
        <w:tabs>
          <w:tab w:val="left" w:pos="7102"/>
        </w:tabs>
      </w:pPr>
      <w:r w:rsidRPr="00D342E1">
        <w:tab/>
      </w:r>
    </w:p>
    <w:p w14:paraId="00E1FC98" w14:textId="77777777" w:rsidR="004E1C33" w:rsidRPr="00D342E1" w:rsidRDefault="004E1C33" w:rsidP="004E1C33"/>
    <w:p w14:paraId="78A403B2" w14:textId="77777777" w:rsidR="004E1C33" w:rsidRDefault="004E1C33" w:rsidP="004E1C33"/>
    <w:p w14:paraId="24E1D519" w14:textId="3DF7B0BA" w:rsidR="00CA15B8" w:rsidRDefault="00CA15B8" w:rsidP="00CA15B8"/>
    <w:p w14:paraId="624398EC" w14:textId="564E8F44" w:rsidR="00AD1B59" w:rsidRDefault="00AD1B59" w:rsidP="00CA15B8"/>
    <w:p w14:paraId="1EDB155F" w14:textId="55CFA60B" w:rsidR="00AD1B59" w:rsidRDefault="00AD1B59" w:rsidP="00CA15B8"/>
    <w:p w14:paraId="1A21C73E" w14:textId="1CE567CC" w:rsidR="00AD1B59" w:rsidRDefault="00AD1B59" w:rsidP="00CA15B8"/>
    <w:p w14:paraId="27CBC185" w14:textId="4ECBDEF0" w:rsidR="00AD1B59" w:rsidRDefault="00AD1B59" w:rsidP="00CA15B8"/>
    <w:p w14:paraId="7E346BEF" w14:textId="77777777" w:rsidR="00AD1B59" w:rsidRDefault="00AD1B59" w:rsidP="00CA15B8"/>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95"/>
        <w:gridCol w:w="1560"/>
        <w:gridCol w:w="1559"/>
        <w:gridCol w:w="1530"/>
        <w:gridCol w:w="1588"/>
      </w:tblGrid>
      <w:tr w:rsidR="00CA15B8" w:rsidRPr="00E230F5" w14:paraId="2BBC3678" w14:textId="77777777" w:rsidTr="00A1102E">
        <w:tc>
          <w:tcPr>
            <w:tcW w:w="9067" w:type="dxa"/>
            <w:gridSpan w:val="6"/>
            <w:shd w:val="clear" w:color="auto" w:fill="D0CECE" w:themeFill="background2" w:themeFillShade="E6"/>
          </w:tcPr>
          <w:p w14:paraId="06B8DC41" w14:textId="77777777" w:rsidR="00CA15B8" w:rsidRPr="004B1E02" w:rsidRDefault="00CA15B8" w:rsidP="00A1102E">
            <w:pPr>
              <w:jc w:val="center"/>
              <w:rPr>
                <w:rFonts w:cs="Arial"/>
                <w:b/>
                <w:szCs w:val="24"/>
              </w:rPr>
            </w:pPr>
            <w:r w:rsidRPr="004B1E02">
              <w:rPr>
                <w:szCs w:val="24"/>
              </w:rPr>
              <w:br w:type="page"/>
            </w:r>
            <w:r w:rsidRPr="004B1E02">
              <w:rPr>
                <w:szCs w:val="24"/>
              </w:rPr>
              <w:br w:type="page"/>
            </w:r>
            <w:r w:rsidRPr="004B1E02">
              <w:rPr>
                <w:rFonts w:cs="Arial"/>
                <w:color w:val="000000"/>
                <w:szCs w:val="24"/>
              </w:rPr>
              <w:br w:type="page"/>
            </w:r>
            <w:r w:rsidRPr="004B1E02">
              <w:rPr>
                <w:rFonts w:cs="Arial"/>
                <w:b/>
                <w:szCs w:val="24"/>
              </w:rPr>
              <w:br w:type="page"/>
            </w:r>
            <w:r w:rsidRPr="004B1E02">
              <w:rPr>
                <w:szCs w:val="24"/>
              </w:rPr>
              <w:br w:type="page"/>
            </w:r>
            <w:r w:rsidRPr="004B1E02">
              <w:rPr>
                <w:rFonts w:cs="Arial"/>
                <w:szCs w:val="24"/>
              </w:rPr>
              <w:br w:type="page"/>
            </w:r>
            <w:r w:rsidRPr="004B1E02">
              <w:rPr>
                <w:szCs w:val="24"/>
              </w:rPr>
              <w:br w:type="page"/>
            </w:r>
            <w:r w:rsidRPr="004B1E02">
              <w:rPr>
                <w:rFonts w:cs="Arial"/>
                <w:b/>
                <w:caps/>
                <w:color w:val="000000"/>
                <w:szCs w:val="24"/>
              </w:rPr>
              <w:t>Pre-pRACTICE learning activities</w:t>
            </w:r>
          </w:p>
          <w:p w14:paraId="7CE6579E" w14:textId="34DBA92C" w:rsidR="00CA15B8" w:rsidRPr="004B1E02" w:rsidRDefault="00CA15B8" w:rsidP="00A1102E">
            <w:pPr>
              <w:jc w:val="center"/>
              <w:rPr>
                <w:rFonts w:cs="Arial"/>
                <w:color w:val="000000"/>
                <w:szCs w:val="24"/>
              </w:rPr>
            </w:pPr>
            <w:r w:rsidRPr="004B1E02">
              <w:rPr>
                <w:rFonts w:cs="Arial"/>
                <w:b/>
                <w:szCs w:val="24"/>
              </w:rPr>
              <w:t>PART 2: PLE</w:t>
            </w:r>
            <w:r>
              <w:rPr>
                <w:rFonts w:cs="Arial"/>
                <w:b/>
                <w:szCs w:val="24"/>
              </w:rPr>
              <w:t xml:space="preserve"> 2</w:t>
            </w:r>
          </w:p>
        </w:tc>
      </w:tr>
      <w:tr w:rsidR="00CA15B8" w:rsidRPr="00E230F5" w14:paraId="1C9C061F" w14:textId="77777777" w:rsidTr="00A1102E">
        <w:tc>
          <w:tcPr>
            <w:tcW w:w="9067" w:type="dxa"/>
            <w:gridSpan w:val="6"/>
          </w:tcPr>
          <w:p w14:paraId="6E826CFD" w14:textId="77777777" w:rsidR="00CA15B8" w:rsidRPr="004B1E02" w:rsidRDefault="00CA15B8" w:rsidP="00A1102E">
            <w:pPr>
              <w:spacing w:line="360" w:lineRule="auto"/>
              <w:jc w:val="center"/>
              <w:rPr>
                <w:rFonts w:cs="Arial"/>
                <w:color w:val="000000"/>
                <w:szCs w:val="24"/>
              </w:rPr>
            </w:pPr>
            <w:r w:rsidRPr="004B1E02">
              <w:rPr>
                <w:rFonts w:cs="Arial"/>
                <w:b/>
                <w:caps/>
                <w:color w:val="000000"/>
                <w:szCs w:val="24"/>
              </w:rPr>
              <w:t>Practice learning experience details</w:t>
            </w:r>
          </w:p>
        </w:tc>
      </w:tr>
      <w:tr w:rsidR="00CA15B8" w:rsidRPr="00E230F5" w14:paraId="080CF0CE" w14:textId="77777777" w:rsidTr="00A1102E">
        <w:tc>
          <w:tcPr>
            <w:tcW w:w="2235" w:type="dxa"/>
          </w:tcPr>
          <w:p w14:paraId="28A38F6E" w14:textId="77777777" w:rsidR="00CA15B8" w:rsidRPr="004B1E02" w:rsidRDefault="00CA15B8" w:rsidP="00A1102E">
            <w:pPr>
              <w:spacing w:line="360" w:lineRule="auto"/>
              <w:rPr>
                <w:rFonts w:cs="Arial"/>
                <w:color w:val="000000"/>
                <w:szCs w:val="24"/>
              </w:rPr>
            </w:pPr>
            <w:r w:rsidRPr="004B1E02">
              <w:rPr>
                <w:rFonts w:cs="Arial"/>
                <w:b/>
                <w:color w:val="000000"/>
                <w:szCs w:val="24"/>
              </w:rPr>
              <w:br w:type="page"/>
            </w:r>
            <w:r w:rsidRPr="004B1E02">
              <w:rPr>
                <w:rFonts w:cs="Arial"/>
                <w:color w:val="000000"/>
                <w:szCs w:val="24"/>
              </w:rPr>
              <w:t>Student Name:</w:t>
            </w:r>
          </w:p>
        </w:tc>
        <w:tc>
          <w:tcPr>
            <w:tcW w:w="3714" w:type="dxa"/>
            <w:gridSpan w:val="3"/>
          </w:tcPr>
          <w:p w14:paraId="25C24355" w14:textId="77777777" w:rsidR="00CA15B8" w:rsidRPr="004B1E02" w:rsidRDefault="00CA15B8" w:rsidP="00A1102E">
            <w:pPr>
              <w:spacing w:line="360" w:lineRule="auto"/>
              <w:rPr>
                <w:rFonts w:cs="Arial"/>
                <w:color w:val="000000"/>
                <w:szCs w:val="24"/>
              </w:rPr>
            </w:pPr>
          </w:p>
        </w:tc>
        <w:tc>
          <w:tcPr>
            <w:tcW w:w="1530" w:type="dxa"/>
          </w:tcPr>
          <w:p w14:paraId="289DDB96" w14:textId="77777777" w:rsidR="00CA15B8" w:rsidRPr="004B1E02" w:rsidRDefault="00CA15B8" w:rsidP="00A1102E">
            <w:pPr>
              <w:spacing w:line="360" w:lineRule="auto"/>
              <w:rPr>
                <w:rFonts w:cs="Arial"/>
                <w:color w:val="000000"/>
                <w:szCs w:val="24"/>
              </w:rPr>
            </w:pPr>
            <w:r w:rsidRPr="004B1E02">
              <w:rPr>
                <w:rFonts w:cs="Arial"/>
                <w:color w:val="000000"/>
                <w:szCs w:val="24"/>
              </w:rPr>
              <w:t>Intake:</w:t>
            </w:r>
          </w:p>
        </w:tc>
        <w:tc>
          <w:tcPr>
            <w:tcW w:w="1588" w:type="dxa"/>
          </w:tcPr>
          <w:p w14:paraId="4AFDDCD0" w14:textId="77777777" w:rsidR="00CA15B8" w:rsidRPr="004B1E02" w:rsidRDefault="00CA15B8" w:rsidP="00A1102E">
            <w:pPr>
              <w:spacing w:line="360" w:lineRule="auto"/>
              <w:rPr>
                <w:rFonts w:cs="Arial"/>
                <w:color w:val="000000"/>
                <w:szCs w:val="24"/>
              </w:rPr>
            </w:pPr>
          </w:p>
        </w:tc>
      </w:tr>
      <w:tr w:rsidR="00CA15B8" w:rsidRPr="00E230F5" w14:paraId="38B56800" w14:textId="77777777" w:rsidTr="00A1102E">
        <w:tc>
          <w:tcPr>
            <w:tcW w:w="2235" w:type="dxa"/>
          </w:tcPr>
          <w:p w14:paraId="737ECF1F" w14:textId="77777777" w:rsidR="00CA15B8" w:rsidRPr="004B1E02" w:rsidRDefault="00CA15B8" w:rsidP="00A1102E">
            <w:pPr>
              <w:spacing w:line="360" w:lineRule="auto"/>
              <w:rPr>
                <w:rFonts w:cs="Arial"/>
                <w:color w:val="000000"/>
                <w:szCs w:val="24"/>
              </w:rPr>
            </w:pPr>
            <w:r w:rsidRPr="004B1E02">
              <w:rPr>
                <w:rFonts w:cs="Arial"/>
                <w:color w:val="000000"/>
                <w:szCs w:val="24"/>
              </w:rPr>
              <w:t>Student ID:</w:t>
            </w:r>
          </w:p>
        </w:tc>
        <w:tc>
          <w:tcPr>
            <w:tcW w:w="3714" w:type="dxa"/>
            <w:gridSpan w:val="3"/>
          </w:tcPr>
          <w:p w14:paraId="62DCD29E" w14:textId="77777777" w:rsidR="00CA15B8" w:rsidRPr="004B1E02" w:rsidRDefault="00CA15B8" w:rsidP="00A1102E">
            <w:pPr>
              <w:spacing w:line="360" w:lineRule="auto"/>
              <w:rPr>
                <w:rFonts w:cs="Arial"/>
                <w:color w:val="000000"/>
                <w:szCs w:val="24"/>
              </w:rPr>
            </w:pPr>
          </w:p>
        </w:tc>
        <w:tc>
          <w:tcPr>
            <w:tcW w:w="1530" w:type="dxa"/>
          </w:tcPr>
          <w:p w14:paraId="4C88E910" w14:textId="77777777" w:rsidR="00CA15B8" w:rsidRPr="004B1E02" w:rsidRDefault="00CA15B8" w:rsidP="00A1102E">
            <w:pPr>
              <w:spacing w:line="360" w:lineRule="auto"/>
              <w:rPr>
                <w:rFonts w:cs="Arial"/>
                <w:color w:val="000000"/>
                <w:szCs w:val="24"/>
              </w:rPr>
            </w:pPr>
            <w:r w:rsidRPr="004B1E02">
              <w:rPr>
                <w:rFonts w:cs="Arial"/>
                <w:color w:val="000000"/>
                <w:szCs w:val="24"/>
              </w:rPr>
              <w:t>Year:</w:t>
            </w:r>
          </w:p>
        </w:tc>
        <w:tc>
          <w:tcPr>
            <w:tcW w:w="1588" w:type="dxa"/>
          </w:tcPr>
          <w:p w14:paraId="3B61F9B5" w14:textId="77777777" w:rsidR="00CA15B8" w:rsidRPr="004B1E02" w:rsidRDefault="00CA15B8" w:rsidP="00A1102E">
            <w:pPr>
              <w:spacing w:line="360" w:lineRule="auto"/>
              <w:rPr>
                <w:rFonts w:cs="Arial"/>
                <w:color w:val="000000"/>
                <w:szCs w:val="24"/>
              </w:rPr>
            </w:pPr>
          </w:p>
        </w:tc>
      </w:tr>
      <w:tr w:rsidR="00CA15B8" w:rsidRPr="00E230F5" w14:paraId="3D9FB4F3" w14:textId="77777777" w:rsidTr="00A1102E">
        <w:trPr>
          <w:trHeight w:val="602"/>
        </w:trPr>
        <w:tc>
          <w:tcPr>
            <w:tcW w:w="2235" w:type="dxa"/>
          </w:tcPr>
          <w:p w14:paraId="22639A46" w14:textId="77777777" w:rsidR="00CA15B8" w:rsidRPr="004B1E02" w:rsidRDefault="00CA15B8" w:rsidP="00A1102E">
            <w:pPr>
              <w:rPr>
                <w:rFonts w:cs="Arial"/>
                <w:color w:val="000000"/>
                <w:szCs w:val="24"/>
              </w:rPr>
            </w:pPr>
            <w:r w:rsidRPr="004B1E02">
              <w:rPr>
                <w:rFonts w:cs="Arial"/>
                <w:color w:val="000000"/>
                <w:szCs w:val="24"/>
              </w:rPr>
              <w:t>Practice Learning Environment:</w:t>
            </w:r>
          </w:p>
          <w:p w14:paraId="622233D6" w14:textId="77777777" w:rsidR="00CA15B8" w:rsidRPr="004B1E02" w:rsidRDefault="00CA15B8" w:rsidP="00A1102E">
            <w:pPr>
              <w:rPr>
                <w:rFonts w:cs="Arial"/>
                <w:color w:val="000000"/>
                <w:szCs w:val="24"/>
              </w:rPr>
            </w:pPr>
            <w:r w:rsidRPr="004B1E02">
              <w:rPr>
                <w:rFonts w:cs="Arial"/>
                <w:color w:val="000000"/>
                <w:szCs w:val="24"/>
              </w:rPr>
              <w:t xml:space="preserve">Telephone Number: </w:t>
            </w:r>
          </w:p>
        </w:tc>
        <w:tc>
          <w:tcPr>
            <w:tcW w:w="3714" w:type="dxa"/>
            <w:gridSpan w:val="3"/>
          </w:tcPr>
          <w:p w14:paraId="552B92B9" w14:textId="77777777" w:rsidR="00CA15B8" w:rsidRPr="004B1E02" w:rsidRDefault="00CA15B8" w:rsidP="00A1102E">
            <w:pPr>
              <w:spacing w:after="0"/>
              <w:rPr>
                <w:rFonts w:cs="Arial"/>
                <w:color w:val="000000"/>
                <w:szCs w:val="24"/>
              </w:rPr>
            </w:pPr>
          </w:p>
          <w:p w14:paraId="03A8B853" w14:textId="77777777" w:rsidR="00CA15B8" w:rsidRPr="004B1E02" w:rsidRDefault="00CA15B8" w:rsidP="00A1102E">
            <w:pPr>
              <w:rPr>
                <w:rFonts w:cs="Arial"/>
                <w:color w:val="000000"/>
                <w:szCs w:val="24"/>
              </w:rPr>
            </w:pPr>
          </w:p>
        </w:tc>
        <w:tc>
          <w:tcPr>
            <w:tcW w:w="1530" w:type="dxa"/>
          </w:tcPr>
          <w:p w14:paraId="7AB3F7F4" w14:textId="77777777" w:rsidR="00CA15B8" w:rsidRPr="004B1E02" w:rsidRDefault="00CA15B8" w:rsidP="00A1102E">
            <w:pPr>
              <w:rPr>
                <w:rFonts w:cs="Arial"/>
                <w:color w:val="000000"/>
                <w:szCs w:val="24"/>
              </w:rPr>
            </w:pPr>
            <w:r w:rsidRPr="004B1E02">
              <w:rPr>
                <w:rFonts w:cs="Arial"/>
                <w:color w:val="000000"/>
                <w:szCs w:val="24"/>
              </w:rPr>
              <w:t>Start date:</w:t>
            </w:r>
          </w:p>
          <w:p w14:paraId="653C477F" w14:textId="77777777" w:rsidR="00CA15B8" w:rsidRPr="004B1E02" w:rsidRDefault="00CA15B8" w:rsidP="00A1102E">
            <w:pPr>
              <w:rPr>
                <w:rFonts w:cs="Arial"/>
                <w:color w:val="000000"/>
                <w:szCs w:val="24"/>
              </w:rPr>
            </w:pPr>
            <w:r w:rsidRPr="004B1E02">
              <w:rPr>
                <w:rFonts w:cs="Arial"/>
                <w:color w:val="000000"/>
                <w:szCs w:val="24"/>
              </w:rPr>
              <w:t>Finish date:</w:t>
            </w:r>
          </w:p>
        </w:tc>
        <w:tc>
          <w:tcPr>
            <w:tcW w:w="1588" w:type="dxa"/>
          </w:tcPr>
          <w:p w14:paraId="548FB6B7" w14:textId="77777777" w:rsidR="00CA15B8" w:rsidRPr="004B1E02" w:rsidRDefault="00CA15B8" w:rsidP="00A1102E">
            <w:pPr>
              <w:spacing w:after="0"/>
              <w:rPr>
                <w:rFonts w:cs="Arial"/>
                <w:color w:val="000000"/>
                <w:szCs w:val="24"/>
              </w:rPr>
            </w:pPr>
          </w:p>
          <w:p w14:paraId="286173AE" w14:textId="77777777" w:rsidR="00CA15B8" w:rsidRPr="004B1E02" w:rsidRDefault="00CA15B8" w:rsidP="00A1102E">
            <w:pPr>
              <w:rPr>
                <w:rFonts w:cs="Arial"/>
                <w:color w:val="000000"/>
                <w:szCs w:val="24"/>
              </w:rPr>
            </w:pPr>
          </w:p>
        </w:tc>
      </w:tr>
      <w:tr w:rsidR="00CA15B8" w:rsidRPr="00E230F5" w14:paraId="7940AA49" w14:textId="77777777" w:rsidTr="00A1102E">
        <w:tc>
          <w:tcPr>
            <w:tcW w:w="4390" w:type="dxa"/>
            <w:gridSpan w:val="3"/>
          </w:tcPr>
          <w:p w14:paraId="32EDA6D8" w14:textId="77777777" w:rsidR="00CA15B8" w:rsidRPr="004B1E02" w:rsidRDefault="00CA15B8" w:rsidP="00A1102E">
            <w:pPr>
              <w:spacing w:line="360" w:lineRule="auto"/>
              <w:rPr>
                <w:rFonts w:cs="Arial"/>
                <w:color w:val="000000"/>
                <w:szCs w:val="24"/>
              </w:rPr>
            </w:pPr>
            <w:r w:rsidRPr="004B1E02">
              <w:rPr>
                <w:rFonts w:cs="Arial"/>
                <w:color w:val="000000"/>
                <w:szCs w:val="24"/>
              </w:rPr>
              <w:t xml:space="preserve">PLE Type:        </w:t>
            </w:r>
          </w:p>
        </w:tc>
        <w:tc>
          <w:tcPr>
            <w:tcW w:w="4677" w:type="dxa"/>
            <w:gridSpan w:val="3"/>
          </w:tcPr>
          <w:p w14:paraId="62267AC4" w14:textId="77777777" w:rsidR="00CA15B8" w:rsidRPr="004B1E02" w:rsidRDefault="00CA15B8" w:rsidP="00A1102E">
            <w:pPr>
              <w:spacing w:line="360" w:lineRule="auto"/>
              <w:rPr>
                <w:rFonts w:cs="Arial"/>
                <w:color w:val="000000"/>
                <w:szCs w:val="24"/>
              </w:rPr>
            </w:pPr>
          </w:p>
        </w:tc>
      </w:tr>
      <w:tr w:rsidR="00CA15B8" w:rsidRPr="00E230F5" w14:paraId="1E730F3E" w14:textId="77777777" w:rsidTr="00A1102E">
        <w:tc>
          <w:tcPr>
            <w:tcW w:w="4390" w:type="dxa"/>
            <w:gridSpan w:val="3"/>
          </w:tcPr>
          <w:p w14:paraId="40D1A0BD" w14:textId="77777777" w:rsidR="00CA15B8" w:rsidRPr="004B1E02" w:rsidRDefault="00CA15B8" w:rsidP="00A1102E">
            <w:pPr>
              <w:spacing w:line="360" w:lineRule="auto"/>
              <w:rPr>
                <w:rFonts w:cs="Arial"/>
                <w:color w:val="000000"/>
                <w:szCs w:val="24"/>
              </w:rPr>
            </w:pPr>
            <w:r w:rsidRPr="004B1E02">
              <w:rPr>
                <w:rFonts w:cs="Arial"/>
                <w:color w:val="000000"/>
                <w:szCs w:val="24"/>
              </w:rPr>
              <w:t xml:space="preserve">Name of PEF/CHEF:      </w:t>
            </w:r>
          </w:p>
        </w:tc>
        <w:tc>
          <w:tcPr>
            <w:tcW w:w="4677" w:type="dxa"/>
            <w:gridSpan w:val="3"/>
          </w:tcPr>
          <w:p w14:paraId="451053FE" w14:textId="77777777" w:rsidR="00CA15B8" w:rsidRPr="004B1E02" w:rsidRDefault="00CA15B8" w:rsidP="00A1102E">
            <w:pPr>
              <w:spacing w:line="360" w:lineRule="auto"/>
              <w:rPr>
                <w:rFonts w:cs="Arial"/>
                <w:color w:val="000000"/>
                <w:szCs w:val="24"/>
              </w:rPr>
            </w:pPr>
          </w:p>
        </w:tc>
      </w:tr>
      <w:tr w:rsidR="00CA15B8" w:rsidRPr="00E230F5" w14:paraId="783E6418" w14:textId="77777777" w:rsidTr="00A1102E">
        <w:tc>
          <w:tcPr>
            <w:tcW w:w="4390" w:type="dxa"/>
            <w:gridSpan w:val="3"/>
          </w:tcPr>
          <w:p w14:paraId="3F1C7A71" w14:textId="77777777" w:rsidR="00CA15B8" w:rsidRPr="004B1E02" w:rsidRDefault="00CA15B8" w:rsidP="00A1102E">
            <w:pPr>
              <w:spacing w:line="360" w:lineRule="auto"/>
              <w:rPr>
                <w:rFonts w:cs="Arial"/>
                <w:color w:val="000000"/>
                <w:szCs w:val="24"/>
              </w:rPr>
            </w:pPr>
            <w:r w:rsidRPr="004B1E02">
              <w:rPr>
                <w:rFonts w:cs="Arial"/>
                <w:color w:val="000000"/>
                <w:szCs w:val="24"/>
              </w:rPr>
              <w:t>Nominated Practice Supervisor Name</w:t>
            </w:r>
            <w:r>
              <w:rPr>
                <w:rFonts w:cs="Arial"/>
                <w:color w:val="000000"/>
                <w:szCs w:val="24"/>
              </w:rPr>
              <w:t>:</w:t>
            </w:r>
          </w:p>
        </w:tc>
        <w:tc>
          <w:tcPr>
            <w:tcW w:w="4677" w:type="dxa"/>
            <w:gridSpan w:val="3"/>
          </w:tcPr>
          <w:p w14:paraId="42920E60" w14:textId="77777777" w:rsidR="00CA15B8" w:rsidRPr="004B1E02" w:rsidRDefault="00CA15B8" w:rsidP="00A1102E">
            <w:pPr>
              <w:spacing w:line="360" w:lineRule="auto"/>
              <w:rPr>
                <w:rFonts w:cs="Arial"/>
                <w:color w:val="000000"/>
                <w:szCs w:val="24"/>
              </w:rPr>
            </w:pPr>
          </w:p>
        </w:tc>
      </w:tr>
      <w:tr w:rsidR="00AD1B59" w:rsidRPr="00E230F5" w14:paraId="14933CBE" w14:textId="77777777" w:rsidTr="00A1102E">
        <w:tc>
          <w:tcPr>
            <w:tcW w:w="4390" w:type="dxa"/>
            <w:gridSpan w:val="3"/>
          </w:tcPr>
          <w:p w14:paraId="50DD6878" w14:textId="5AE8B767" w:rsidR="00AD1B59" w:rsidRPr="004B1E02" w:rsidRDefault="00AD1B59" w:rsidP="00A1102E">
            <w:pPr>
              <w:spacing w:line="360" w:lineRule="auto"/>
              <w:rPr>
                <w:rFonts w:cs="Arial"/>
                <w:color w:val="000000"/>
                <w:szCs w:val="24"/>
              </w:rPr>
            </w:pPr>
            <w:r>
              <w:rPr>
                <w:rFonts w:cs="Arial"/>
                <w:color w:val="000000"/>
                <w:szCs w:val="24"/>
              </w:rPr>
              <w:tab/>
              <w:t>Email address:</w:t>
            </w:r>
          </w:p>
        </w:tc>
        <w:tc>
          <w:tcPr>
            <w:tcW w:w="4677" w:type="dxa"/>
            <w:gridSpan w:val="3"/>
          </w:tcPr>
          <w:p w14:paraId="58FD9D95" w14:textId="77777777" w:rsidR="00AD1B59" w:rsidRPr="004B1E02" w:rsidRDefault="00AD1B59" w:rsidP="00A1102E">
            <w:pPr>
              <w:spacing w:line="360" w:lineRule="auto"/>
              <w:rPr>
                <w:rFonts w:cs="Arial"/>
                <w:color w:val="000000"/>
                <w:szCs w:val="24"/>
              </w:rPr>
            </w:pPr>
          </w:p>
        </w:tc>
      </w:tr>
      <w:tr w:rsidR="00CA15B8" w:rsidRPr="00E230F5" w14:paraId="1E073FF6" w14:textId="77777777" w:rsidTr="00A1102E">
        <w:tc>
          <w:tcPr>
            <w:tcW w:w="4390" w:type="dxa"/>
            <w:gridSpan w:val="3"/>
          </w:tcPr>
          <w:p w14:paraId="0C92EA27" w14:textId="77777777" w:rsidR="00CA15B8" w:rsidRPr="004B1E02" w:rsidRDefault="00CA15B8" w:rsidP="00A1102E">
            <w:pPr>
              <w:spacing w:line="360" w:lineRule="auto"/>
              <w:rPr>
                <w:rFonts w:cs="Arial"/>
                <w:color w:val="000000"/>
                <w:szCs w:val="24"/>
              </w:rPr>
            </w:pPr>
            <w:r w:rsidRPr="004B1E02">
              <w:rPr>
                <w:rFonts w:cs="Arial"/>
                <w:color w:val="000000"/>
                <w:szCs w:val="24"/>
              </w:rPr>
              <w:t>Nominated Practice Assessor Name</w:t>
            </w:r>
            <w:r>
              <w:rPr>
                <w:rFonts w:cs="Arial"/>
                <w:color w:val="000000"/>
                <w:szCs w:val="24"/>
              </w:rPr>
              <w:t>:</w:t>
            </w:r>
          </w:p>
        </w:tc>
        <w:tc>
          <w:tcPr>
            <w:tcW w:w="4677" w:type="dxa"/>
            <w:gridSpan w:val="3"/>
          </w:tcPr>
          <w:p w14:paraId="7B2D9056" w14:textId="77777777" w:rsidR="00CA15B8" w:rsidRPr="004B1E02" w:rsidRDefault="00CA15B8" w:rsidP="00A1102E">
            <w:pPr>
              <w:spacing w:line="360" w:lineRule="auto"/>
              <w:rPr>
                <w:rFonts w:cs="Arial"/>
                <w:color w:val="000000"/>
                <w:szCs w:val="24"/>
              </w:rPr>
            </w:pPr>
          </w:p>
        </w:tc>
      </w:tr>
      <w:tr w:rsidR="00AD1B59" w:rsidRPr="00E230F5" w14:paraId="7DE2EC2C" w14:textId="77777777" w:rsidTr="00A1102E">
        <w:tc>
          <w:tcPr>
            <w:tcW w:w="4390" w:type="dxa"/>
            <w:gridSpan w:val="3"/>
          </w:tcPr>
          <w:p w14:paraId="2C5B2E35" w14:textId="2C250D2D" w:rsidR="00AD1B59" w:rsidRPr="00AD1B59" w:rsidRDefault="00AD1B59" w:rsidP="00A1102E">
            <w:pPr>
              <w:spacing w:line="360" w:lineRule="auto"/>
              <w:rPr>
                <w:rFonts w:cs="Arial"/>
                <w:b/>
                <w:color w:val="000000"/>
                <w:szCs w:val="24"/>
              </w:rPr>
            </w:pPr>
            <w:r>
              <w:rPr>
                <w:rFonts w:cs="Arial"/>
                <w:color w:val="000000"/>
                <w:szCs w:val="24"/>
              </w:rPr>
              <w:tab/>
              <w:t>Email address:</w:t>
            </w:r>
          </w:p>
        </w:tc>
        <w:tc>
          <w:tcPr>
            <w:tcW w:w="4677" w:type="dxa"/>
            <w:gridSpan w:val="3"/>
          </w:tcPr>
          <w:p w14:paraId="41087E52" w14:textId="77777777" w:rsidR="00AD1B59" w:rsidRPr="004B1E02" w:rsidRDefault="00AD1B59" w:rsidP="00A1102E">
            <w:pPr>
              <w:spacing w:line="360" w:lineRule="auto"/>
              <w:rPr>
                <w:rFonts w:cs="Arial"/>
                <w:color w:val="000000"/>
                <w:szCs w:val="24"/>
              </w:rPr>
            </w:pPr>
          </w:p>
        </w:tc>
      </w:tr>
      <w:tr w:rsidR="00CA15B8" w:rsidRPr="00E230F5" w14:paraId="4ECD7278" w14:textId="77777777" w:rsidTr="00A1102E">
        <w:tc>
          <w:tcPr>
            <w:tcW w:w="4390" w:type="dxa"/>
            <w:gridSpan w:val="3"/>
          </w:tcPr>
          <w:p w14:paraId="172D78A4" w14:textId="77777777" w:rsidR="00CA15B8" w:rsidRPr="004B1E02" w:rsidRDefault="00CA15B8" w:rsidP="00A1102E">
            <w:pPr>
              <w:spacing w:line="360" w:lineRule="auto"/>
              <w:rPr>
                <w:rFonts w:cs="Arial"/>
                <w:color w:val="FF0000"/>
                <w:szCs w:val="24"/>
              </w:rPr>
            </w:pPr>
            <w:r w:rsidRPr="004B1E02">
              <w:rPr>
                <w:rFonts w:cs="Arial"/>
                <w:szCs w:val="24"/>
              </w:rPr>
              <w:t>Nominated Academic Assessor Name</w:t>
            </w:r>
            <w:r>
              <w:rPr>
                <w:rFonts w:cs="Arial"/>
                <w:szCs w:val="24"/>
              </w:rPr>
              <w:t>:</w:t>
            </w:r>
          </w:p>
        </w:tc>
        <w:tc>
          <w:tcPr>
            <w:tcW w:w="4677" w:type="dxa"/>
            <w:gridSpan w:val="3"/>
          </w:tcPr>
          <w:p w14:paraId="4679EEDD" w14:textId="77777777" w:rsidR="00CA15B8" w:rsidRPr="004B1E02" w:rsidRDefault="00CA15B8" w:rsidP="00A1102E">
            <w:pPr>
              <w:spacing w:line="360" w:lineRule="auto"/>
              <w:rPr>
                <w:rFonts w:cs="Arial"/>
                <w:color w:val="000000"/>
                <w:szCs w:val="24"/>
              </w:rPr>
            </w:pPr>
          </w:p>
        </w:tc>
      </w:tr>
      <w:tr w:rsidR="00AD1B59" w:rsidRPr="00E230F5" w14:paraId="56035DE0" w14:textId="77777777" w:rsidTr="00A1102E">
        <w:tc>
          <w:tcPr>
            <w:tcW w:w="4390" w:type="dxa"/>
            <w:gridSpan w:val="3"/>
          </w:tcPr>
          <w:p w14:paraId="1DF73AA4" w14:textId="247737A3" w:rsidR="00AD1B59" w:rsidRPr="004B1E02" w:rsidRDefault="00AD1B59" w:rsidP="00A1102E">
            <w:pPr>
              <w:spacing w:line="360" w:lineRule="auto"/>
              <w:rPr>
                <w:rFonts w:cs="Arial"/>
                <w:szCs w:val="24"/>
              </w:rPr>
            </w:pPr>
            <w:r>
              <w:rPr>
                <w:rFonts w:cs="Arial"/>
                <w:color w:val="000000"/>
                <w:szCs w:val="24"/>
              </w:rPr>
              <w:tab/>
              <w:t>Email address:</w:t>
            </w:r>
          </w:p>
        </w:tc>
        <w:tc>
          <w:tcPr>
            <w:tcW w:w="4677" w:type="dxa"/>
            <w:gridSpan w:val="3"/>
          </w:tcPr>
          <w:p w14:paraId="30916CB0" w14:textId="77777777" w:rsidR="00AD1B59" w:rsidRPr="004B1E02" w:rsidRDefault="00AD1B59" w:rsidP="00A1102E">
            <w:pPr>
              <w:spacing w:line="360" w:lineRule="auto"/>
              <w:rPr>
                <w:rFonts w:cs="Arial"/>
                <w:color w:val="000000"/>
                <w:szCs w:val="24"/>
              </w:rPr>
            </w:pPr>
          </w:p>
        </w:tc>
      </w:tr>
      <w:tr w:rsidR="00CA15B8" w:rsidRPr="00E230F5" w14:paraId="2541A1A9" w14:textId="77777777" w:rsidTr="00A1102E">
        <w:tblPrEx>
          <w:tblLook w:val="04A0" w:firstRow="1" w:lastRow="0" w:firstColumn="1" w:lastColumn="0" w:noHBand="0" w:noVBand="1"/>
        </w:tblPrEx>
        <w:tc>
          <w:tcPr>
            <w:tcW w:w="9067" w:type="dxa"/>
            <w:gridSpan w:val="6"/>
          </w:tcPr>
          <w:p w14:paraId="3AAD4BCC" w14:textId="77777777" w:rsidR="00CA15B8" w:rsidRPr="004B1E02" w:rsidRDefault="00CA15B8" w:rsidP="00AD1B59">
            <w:pPr>
              <w:spacing w:after="0"/>
              <w:rPr>
                <w:rFonts w:cs="Arial"/>
                <w:szCs w:val="24"/>
              </w:rPr>
            </w:pPr>
            <w:r w:rsidRPr="004B1E02">
              <w:rPr>
                <w:rFonts w:cs="Arial"/>
                <w:szCs w:val="24"/>
              </w:rPr>
              <w:t xml:space="preserve">Prior to the commencement of each practice learning environment, the student should: </w:t>
            </w:r>
          </w:p>
        </w:tc>
      </w:tr>
      <w:tr w:rsidR="00CA15B8" w:rsidRPr="00E230F5" w14:paraId="71CAE239" w14:textId="77777777" w:rsidTr="00A1102E">
        <w:tblPrEx>
          <w:tblLook w:val="04A0" w:firstRow="1" w:lastRow="0" w:firstColumn="1" w:lastColumn="0" w:noHBand="0" w:noVBand="1"/>
        </w:tblPrEx>
        <w:tc>
          <w:tcPr>
            <w:tcW w:w="9067" w:type="dxa"/>
            <w:gridSpan w:val="6"/>
          </w:tcPr>
          <w:p w14:paraId="61E38DFC" w14:textId="42A7EAE3" w:rsidR="00CA15B8" w:rsidRPr="004B1E02" w:rsidRDefault="00CA15B8" w:rsidP="00E2453A">
            <w:pPr>
              <w:numPr>
                <w:ilvl w:val="0"/>
                <w:numId w:val="49"/>
              </w:numPr>
              <w:spacing w:after="0"/>
              <w:rPr>
                <w:rFonts w:eastAsia="SimSun" w:cs="Arial"/>
                <w:color w:val="000000"/>
                <w:szCs w:val="24"/>
              </w:rPr>
            </w:pPr>
            <w:r w:rsidRPr="004B1E02">
              <w:rPr>
                <w:rFonts w:cs="Arial"/>
                <w:szCs w:val="24"/>
              </w:rPr>
              <w:t xml:space="preserve">Make contact with the practice learning environment and ascertain the shift patterns in operation, the name of your designated </w:t>
            </w:r>
            <w:r w:rsidR="000B4EE8" w:rsidRPr="004B1E02">
              <w:rPr>
                <w:rFonts w:cs="Arial"/>
                <w:szCs w:val="24"/>
              </w:rPr>
              <w:t>Practice Supervisor/</w:t>
            </w:r>
            <w:r w:rsidR="000B4EE8">
              <w:rPr>
                <w:rFonts w:cs="Arial"/>
                <w:szCs w:val="24"/>
              </w:rPr>
              <w:t xml:space="preserve"> Practice </w:t>
            </w:r>
            <w:r w:rsidR="000B4EE8" w:rsidRPr="004B1E02">
              <w:rPr>
                <w:rFonts w:cs="Arial"/>
                <w:szCs w:val="24"/>
              </w:rPr>
              <w:t>Assessor</w:t>
            </w:r>
            <w:r w:rsidRPr="004B1E02">
              <w:rPr>
                <w:rFonts w:cs="Arial"/>
                <w:szCs w:val="24"/>
              </w:rPr>
              <w:t xml:space="preserve"> and if appropriate, arrange a pre-practice experience visit.</w:t>
            </w:r>
          </w:p>
        </w:tc>
      </w:tr>
      <w:tr w:rsidR="00CA15B8" w:rsidRPr="00E230F5" w14:paraId="60B05254" w14:textId="77777777" w:rsidTr="00A1102E">
        <w:tblPrEx>
          <w:tblLook w:val="04A0" w:firstRow="1" w:lastRow="0" w:firstColumn="1" w:lastColumn="0" w:noHBand="0" w:noVBand="1"/>
        </w:tblPrEx>
        <w:tc>
          <w:tcPr>
            <w:tcW w:w="9067" w:type="dxa"/>
            <w:gridSpan w:val="6"/>
          </w:tcPr>
          <w:p w14:paraId="0F559135" w14:textId="19536424" w:rsidR="00CA15B8" w:rsidRPr="004B1E02" w:rsidRDefault="00CA15B8" w:rsidP="00E2453A">
            <w:pPr>
              <w:numPr>
                <w:ilvl w:val="0"/>
                <w:numId w:val="49"/>
              </w:numPr>
              <w:spacing w:after="0"/>
              <w:rPr>
                <w:rFonts w:eastAsia="SimSun" w:cs="Arial"/>
                <w:color w:val="000000"/>
                <w:szCs w:val="24"/>
              </w:rPr>
            </w:pPr>
            <w:r w:rsidRPr="004B1E02">
              <w:rPr>
                <w:rFonts w:cs="Arial"/>
                <w:szCs w:val="24"/>
              </w:rPr>
              <w:t>R</w:t>
            </w:r>
            <w:r w:rsidRPr="004B1E02">
              <w:rPr>
                <w:rFonts w:cs="Arial"/>
                <w:color w:val="000000"/>
                <w:szCs w:val="24"/>
              </w:rPr>
              <w:t xml:space="preserve">ead the appropriate practice learning environment profile, which can be accessed on the student portal/via </w:t>
            </w:r>
            <w:proofErr w:type="spellStart"/>
            <w:r w:rsidRPr="004B1E02">
              <w:rPr>
                <w:rFonts w:cs="Arial"/>
                <w:color w:val="000000"/>
                <w:szCs w:val="24"/>
              </w:rPr>
              <w:t>InPlace</w:t>
            </w:r>
            <w:proofErr w:type="spellEnd"/>
            <w:r w:rsidRPr="004B1E02">
              <w:rPr>
                <w:rFonts w:cs="Arial"/>
                <w:color w:val="000000"/>
                <w:szCs w:val="24"/>
              </w:rPr>
              <w:t>/</w:t>
            </w:r>
            <w:r w:rsidR="000B4EE8">
              <w:rPr>
                <w:rFonts w:cs="Arial"/>
                <w:color w:val="000000"/>
                <w:szCs w:val="24"/>
              </w:rPr>
              <w:t xml:space="preserve">on </w:t>
            </w:r>
            <w:r w:rsidRPr="004B1E02">
              <w:rPr>
                <w:rFonts w:cs="Arial"/>
                <w:color w:val="000000"/>
                <w:szCs w:val="24"/>
              </w:rPr>
              <w:t>QMPLE</w:t>
            </w:r>
            <w:r>
              <w:rPr>
                <w:rFonts w:cs="Arial"/>
                <w:color w:val="000000"/>
                <w:szCs w:val="24"/>
              </w:rPr>
              <w:t>.</w:t>
            </w:r>
          </w:p>
        </w:tc>
      </w:tr>
      <w:tr w:rsidR="00CA15B8" w:rsidRPr="00E230F5" w14:paraId="1E862FA3" w14:textId="77777777" w:rsidTr="00A1102E">
        <w:tblPrEx>
          <w:tblLook w:val="04A0" w:firstRow="1" w:lastRow="0" w:firstColumn="1" w:lastColumn="0" w:noHBand="0" w:noVBand="1"/>
        </w:tblPrEx>
        <w:tc>
          <w:tcPr>
            <w:tcW w:w="9067" w:type="dxa"/>
            <w:gridSpan w:val="6"/>
          </w:tcPr>
          <w:p w14:paraId="67534392" w14:textId="77777777" w:rsidR="00CA15B8" w:rsidRPr="004B1E02" w:rsidRDefault="00CA15B8" w:rsidP="00E2453A">
            <w:pPr>
              <w:numPr>
                <w:ilvl w:val="0"/>
                <w:numId w:val="49"/>
              </w:numPr>
              <w:spacing w:after="0"/>
              <w:rPr>
                <w:rFonts w:cs="Arial"/>
                <w:color w:val="000000"/>
                <w:szCs w:val="24"/>
              </w:rPr>
            </w:pPr>
            <w:r w:rsidRPr="004B1E02">
              <w:rPr>
                <w:rFonts w:cs="Arial"/>
                <w:color w:val="000000"/>
                <w:szCs w:val="24"/>
              </w:rPr>
              <w:t>Briefly summarise what the practice learning environment does:</w:t>
            </w:r>
          </w:p>
          <w:p w14:paraId="005416D4" w14:textId="77777777" w:rsidR="00CA15B8" w:rsidRPr="004B1E02" w:rsidRDefault="00CA15B8" w:rsidP="00A1102E">
            <w:pPr>
              <w:rPr>
                <w:rFonts w:cs="Arial"/>
                <w:color w:val="000000"/>
                <w:szCs w:val="24"/>
              </w:rPr>
            </w:pPr>
          </w:p>
          <w:p w14:paraId="3467DBEA" w14:textId="77777777" w:rsidR="00CA15B8" w:rsidRPr="004B1E02" w:rsidRDefault="00CA15B8" w:rsidP="00A1102E">
            <w:pPr>
              <w:rPr>
                <w:rFonts w:cs="Arial"/>
                <w:color w:val="000000"/>
                <w:szCs w:val="24"/>
              </w:rPr>
            </w:pPr>
          </w:p>
          <w:p w14:paraId="0F6C6924" w14:textId="77777777" w:rsidR="00CA15B8" w:rsidRPr="004B1E02" w:rsidRDefault="00CA15B8" w:rsidP="00A1102E">
            <w:pPr>
              <w:rPr>
                <w:rFonts w:cs="Arial"/>
                <w:color w:val="000000"/>
                <w:szCs w:val="24"/>
              </w:rPr>
            </w:pPr>
          </w:p>
          <w:p w14:paraId="4D0A4858" w14:textId="77777777" w:rsidR="00CA15B8" w:rsidRPr="004B1E02" w:rsidRDefault="00CA15B8" w:rsidP="00A1102E">
            <w:pPr>
              <w:rPr>
                <w:rFonts w:cs="Arial"/>
                <w:color w:val="000000"/>
                <w:szCs w:val="24"/>
              </w:rPr>
            </w:pPr>
          </w:p>
        </w:tc>
      </w:tr>
      <w:tr w:rsidR="00CA15B8" w:rsidRPr="00E230F5" w14:paraId="124CDCF1" w14:textId="77777777" w:rsidTr="00A1102E">
        <w:tblPrEx>
          <w:tblLook w:val="04A0" w:firstRow="1" w:lastRow="0" w:firstColumn="1" w:lastColumn="0" w:noHBand="0" w:noVBand="1"/>
        </w:tblPrEx>
        <w:tc>
          <w:tcPr>
            <w:tcW w:w="9067" w:type="dxa"/>
            <w:gridSpan w:val="6"/>
          </w:tcPr>
          <w:p w14:paraId="1CDE47A0" w14:textId="77777777" w:rsidR="00CA15B8" w:rsidRPr="004B1E02" w:rsidRDefault="00CA15B8" w:rsidP="00E2453A">
            <w:pPr>
              <w:numPr>
                <w:ilvl w:val="0"/>
                <w:numId w:val="49"/>
              </w:numPr>
              <w:spacing w:after="0"/>
              <w:rPr>
                <w:rFonts w:cs="Arial"/>
                <w:color w:val="000000"/>
                <w:szCs w:val="24"/>
              </w:rPr>
            </w:pPr>
            <w:r w:rsidRPr="004B1E02">
              <w:rPr>
                <w:rFonts w:cs="Arial"/>
                <w:color w:val="000000"/>
                <w:szCs w:val="24"/>
              </w:rPr>
              <w:t xml:space="preserve">From the </w:t>
            </w:r>
            <w:r w:rsidRPr="004B1E02">
              <w:rPr>
                <w:rFonts w:cs="Arial"/>
                <w:i/>
                <w:color w:val="000000"/>
                <w:szCs w:val="24"/>
              </w:rPr>
              <w:t xml:space="preserve">Learning </w:t>
            </w:r>
            <w:r w:rsidRPr="004B1E02">
              <w:rPr>
                <w:rFonts w:cs="Arial"/>
                <w:i/>
                <w:szCs w:val="24"/>
              </w:rPr>
              <w:t>Opportunities</w:t>
            </w:r>
            <w:r w:rsidRPr="004B1E02">
              <w:rPr>
                <w:rFonts w:cs="Arial"/>
                <w:szCs w:val="24"/>
              </w:rPr>
              <w:t xml:space="preserve"> outlined in the PLE profile, choose one that you are unfamiliar with and write a short summary.</w:t>
            </w:r>
            <w:r w:rsidRPr="004B1E02">
              <w:rPr>
                <w:rFonts w:cs="Arial"/>
                <w:color w:val="000000"/>
                <w:szCs w:val="24"/>
              </w:rPr>
              <w:t xml:space="preserve"> </w:t>
            </w:r>
          </w:p>
          <w:p w14:paraId="166E7C93" w14:textId="77777777" w:rsidR="00CA15B8" w:rsidRPr="004B1E02" w:rsidRDefault="00CA15B8" w:rsidP="00A1102E">
            <w:pPr>
              <w:jc w:val="both"/>
              <w:rPr>
                <w:rFonts w:eastAsia="SimSun" w:cs="Arial"/>
                <w:color w:val="000000"/>
                <w:szCs w:val="24"/>
              </w:rPr>
            </w:pPr>
          </w:p>
          <w:p w14:paraId="27ADD6C4" w14:textId="77777777" w:rsidR="00CA15B8" w:rsidRPr="004B1E02" w:rsidRDefault="00CA15B8" w:rsidP="00A1102E">
            <w:pPr>
              <w:rPr>
                <w:rFonts w:cs="Arial"/>
                <w:color w:val="000000"/>
                <w:szCs w:val="24"/>
              </w:rPr>
            </w:pPr>
          </w:p>
          <w:p w14:paraId="5314DBFE" w14:textId="77777777" w:rsidR="00CA15B8" w:rsidRPr="004B1E02" w:rsidRDefault="00CA15B8" w:rsidP="00A1102E">
            <w:pPr>
              <w:rPr>
                <w:rFonts w:cs="Arial"/>
                <w:color w:val="000000"/>
                <w:szCs w:val="24"/>
              </w:rPr>
            </w:pPr>
          </w:p>
          <w:p w14:paraId="6248815A" w14:textId="77777777" w:rsidR="00CA15B8" w:rsidRPr="004B1E02" w:rsidRDefault="00CA15B8" w:rsidP="00A1102E">
            <w:pPr>
              <w:rPr>
                <w:rFonts w:cs="Arial"/>
                <w:color w:val="000000"/>
                <w:szCs w:val="24"/>
              </w:rPr>
            </w:pPr>
          </w:p>
          <w:p w14:paraId="129750FC" w14:textId="77777777" w:rsidR="00CA15B8" w:rsidRPr="004B1E02" w:rsidRDefault="00CA15B8" w:rsidP="00A1102E">
            <w:pPr>
              <w:rPr>
                <w:rFonts w:cs="Arial"/>
                <w:color w:val="000000"/>
                <w:szCs w:val="24"/>
              </w:rPr>
            </w:pPr>
          </w:p>
          <w:p w14:paraId="520A8D9E" w14:textId="77777777" w:rsidR="00CA15B8" w:rsidRPr="004B1E02" w:rsidRDefault="00CA15B8" w:rsidP="00A1102E">
            <w:pPr>
              <w:rPr>
                <w:rFonts w:cs="Arial"/>
                <w:color w:val="000000"/>
                <w:szCs w:val="24"/>
              </w:rPr>
            </w:pPr>
          </w:p>
          <w:p w14:paraId="79E7B778" w14:textId="77777777" w:rsidR="00CA15B8" w:rsidRPr="004B1E02" w:rsidRDefault="00CA15B8" w:rsidP="00A1102E">
            <w:pPr>
              <w:rPr>
                <w:rFonts w:cs="Arial"/>
                <w:color w:val="000000"/>
                <w:szCs w:val="24"/>
              </w:rPr>
            </w:pPr>
          </w:p>
          <w:p w14:paraId="497664F6" w14:textId="77777777" w:rsidR="00CA15B8" w:rsidRPr="004B1E02" w:rsidRDefault="00CA15B8" w:rsidP="00A1102E">
            <w:pPr>
              <w:tabs>
                <w:tab w:val="left" w:pos="447"/>
              </w:tabs>
              <w:rPr>
                <w:rFonts w:cs="Arial"/>
                <w:color w:val="000000"/>
                <w:szCs w:val="24"/>
              </w:rPr>
            </w:pPr>
          </w:p>
          <w:p w14:paraId="5E0C20A2" w14:textId="77777777" w:rsidR="00CA15B8" w:rsidRPr="004B1E02" w:rsidRDefault="00CA15B8" w:rsidP="00A1102E">
            <w:pPr>
              <w:rPr>
                <w:rFonts w:eastAsia="SimSun" w:cs="Arial"/>
                <w:color w:val="000000"/>
                <w:szCs w:val="24"/>
              </w:rPr>
            </w:pPr>
          </w:p>
        </w:tc>
      </w:tr>
      <w:tr w:rsidR="00CA15B8" w:rsidRPr="00E230F5" w14:paraId="3C020063" w14:textId="77777777" w:rsidTr="00A1102E">
        <w:tblPrEx>
          <w:tblLook w:val="04A0" w:firstRow="1" w:lastRow="0" w:firstColumn="1" w:lastColumn="0" w:noHBand="0" w:noVBand="1"/>
        </w:tblPrEx>
        <w:tc>
          <w:tcPr>
            <w:tcW w:w="9067" w:type="dxa"/>
            <w:gridSpan w:val="6"/>
          </w:tcPr>
          <w:p w14:paraId="29C4C738" w14:textId="77777777" w:rsidR="00CA15B8" w:rsidRPr="004B1E02" w:rsidRDefault="00CA15B8" w:rsidP="00E2453A">
            <w:pPr>
              <w:numPr>
                <w:ilvl w:val="0"/>
                <w:numId w:val="49"/>
              </w:numPr>
              <w:spacing w:after="0"/>
              <w:rPr>
                <w:rFonts w:cs="Arial"/>
                <w:szCs w:val="24"/>
              </w:rPr>
            </w:pPr>
            <w:r w:rsidRPr="004B1E02">
              <w:rPr>
                <w:rFonts w:cs="Arial"/>
                <w:color w:val="000000"/>
                <w:szCs w:val="24"/>
              </w:rPr>
              <w:t>Considering</w:t>
            </w:r>
            <w:r w:rsidRPr="004B1E02">
              <w:rPr>
                <w:rFonts w:cs="Arial"/>
                <w:szCs w:val="24"/>
              </w:rPr>
              <w:t xml:space="preserve"> the service user group that attend the practice learning experience, select one condition/situation that those service users are likely to present with and undertake a literature search in relation to these. </w:t>
            </w:r>
          </w:p>
          <w:p w14:paraId="7D1B75A0" w14:textId="32EB6994" w:rsidR="00CA15B8" w:rsidRPr="004B1E02" w:rsidRDefault="00CA15B8" w:rsidP="00E2453A">
            <w:pPr>
              <w:numPr>
                <w:ilvl w:val="0"/>
                <w:numId w:val="50"/>
              </w:numPr>
              <w:spacing w:after="0"/>
              <w:jc w:val="both"/>
              <w:rPr>
                <w:rFonts w:eastAsia="SimSun" w:cs="Arial"/>
                <w:szCs w:val="24"/>
              </w:rPr>
            </w:pPr>
            <w:r w:rsidRPr="004B1E02">
              <w:rPr>
                <w:rFonts w:cs="Arial"/>
                <w:szCs w:val="24"/>
              </w:rPr>
              <w:t>From your search, identify two key articles on the topic and list below (using appropriate reference style)</w:t>
            </w:r>
            <w:r w:rsidR="00AD1B59">
              <w:rPr>
                <w:rFonts w:cs="Arial"/>
                <w:szCs w:val="24"/>
              </w:rPr>
              <w:t>.</w:t>
            </w:r>
          </w:p>
          <w:p w14:paraId="217C6381" w14:textId="0C3E1CA6" w:rsidR="00CA15B8" w:rsidRPr="004B1E02" w:rsidRDefault="00CA15B8" w:rsidP="00E2453A">
            <w:pPr>
              <w:numPr>
                <w:ilvl w:val="0"/>
                <w:numId w:val="50"/>
              </w:numPr>
              <w:spacing w:after="0"/>
              <w:jc w:val="both"/>
              <w:rPr>
                <w:rFonts w:eastAsia="SimSun" w:cs="Arial"/>
                <w:szCs w:val="24"/>
              </w:rPr>
            </w:pPr>
            <w:r w:rsidRPr="004B1E02">
              <w:rPr>
                <w:rFonts w:cs="Arial"/>
                <w:szCs w:val="24"/>
              </w:rPr>
              <w:t>In the space below provide a brief summary of these two articles and outline any best practice recommendations in relation to these</w:t>
            </w:r>
            <w:r w:rsidR="00AD1B59">
              <w:rPr>
                <w:rFonts w:cs="Arial"/>
                <w:szCs w:val="24"/>
              </w:rPr>
              <w:t>.</w:t>
            </w:r>
            <w:r w:rsidRPr="004B1E02">
              <w:rPr>
                <w:rFonts w:cs="Arial"/>
                <w:szCs w:val="24"/>
              </w:rPr>
              <w:t> </w:t>
            </w:r>
          </w:p>
        </w:tc>
      </w:tr>
      <w:tr w:rsidR="00CA15B8" w:rsidRPr="00E230F5" w14:paraId="4F42EC44" w14:textId="77777777" w:rsidTr="00A1102E">
        <w:tblPrEx>
          <w:tblLook w:val="04A0" w:firstRow="1" w:lastRow="0" w:firstColumn="1" w:lastColumn="0" w:noHBand="0" w:noVBand="1"/>
        </w:tblPrEx>
        <w:tc>
          <w:tcPr>
            <w:tcW w:w="9067" w:type="dxa"/>
            <w:gridSpan w:val="6"/>
          </w:tcPr>
          <w:p w14:paraId="33D5BC78" w14:textId="77777777" w:rsidR="00CA15B8" w:rsidRDefault="00CA15B8" w:rsidP="00A1102E">
            <w:pPr>
              <w:rPr>
                <w:rFonts w:cs="Arial"/>
              </w:rPr>
            </w:pPr>
            <w:r>
              <w:rPr>
                <w:rFonts w:cs="Arial"/>
              </w:rPr>
              <w:t xml:space="preserve">Article 1 – </w:t>
            </w:r>
          </w:p>
          <w:p w14:paraId="29AC0DA7" w14:textId="77777777" w:rsidR="00CA15B8" w:rsidRDefault="00CA15B8" w:rsidP="00A1102E">
            <w:pPr>
              <w:rPr>
                <w:rFonts w:cs="Arial"/>
              </w:rPr>
            </w:pPr>
          </w:p>
          <w:p w14:paraId="48949323" w14:textId="77777777" w:rsidR="00CA15B8" w:rsidRDefault="00CA15B8" w:rsidP="00A1102E">
            <w:pPr>
              <w:rPr>
                <w:rFonts w:cs="Arial"/>
              </w:rPr>
            </w:pPr>
            <w:r>
              <w:rPr>
                <w:rFonts w:cs="Arial"/>
              </w:rPr>
              <w:t xml:space="preserve">Article 2 - </w:t>
            </w:r>
          </w:p>
          <w:p w14:paraId="06DD8CE5" w14:textId="77777777" w:rsidR="00CA15B8" w:rsidRDefault="00CA15B8" w:rsidP="00A1102E">
            <w:pPr>
              <w:rPr>
                <w:rFonts w:cs="Arial"/>
              </w:rPr>
            </w:pPr>
          </w:p>
          <w:p w14:paraId="7C72E53C" w14:textId="77777777" w:rsidR="00CA15B8" w:rsidRPr="00443EB7" w:rsidRDefault="00CA15B8" w:rsidP="00A1102E">
            <w:pPr>
              <w:rPr>
                <w:rFonts w:eastAsia="SimSun" w:cs="Arial"/>
              </w:rPr>
            </w:pPr>
            <w:r w:rsidRPr="00E230F5">
              <w:rPr>
                <w:rFonts w:cs="Arial"/>
              </w:rPr>
              <w:t xml:space="preserve">Condition / situation </w:t>
            </w:r>
          </w:p>
          <w:p w14:paraId="5ED129E7" w14:textId="77777777" w:rsidR="00CA15B8" w:rsidRPr="00E230F5" w:rsidRDefault="00CA15B8" w:rsidP="00A1102E">
            <w:pPr>
              <w:ind w:left="720"/>
              <w:rPr>
                <w:rFonts w:cs="Arial"/>
              </w:rPr>
            </w:pPr>
          </w:p>
          <w:p w14:paraId="19416D8B" w14:textId="77777777" w:rsidR="00CA15B8" w:rsidRPr="00E230F5" w:rsidRDefault="00CA15B8" w:rsidP="00A1102E">
            <w:pPr>
              <w:ind w:left="720"/>
              <w:rPr>
                <w:rFonts w:cs="Arial"/>
              </w:rPr>
            </w:pPr>
          </w:p>
          <w:p w14:paraId="7E14332D" w14:textId="77777777" w:rsidR="00CA15B8" w:rsidRDefault="00CA15B8" w:rsidP="00A1102E">
            <w:pPr>
              <w:ind w:left="720"/>
              <w:rPr>
                <w:rFonts w:cs="Arial"/>
              </w:rPr>
            </w:pPr>
          </w:p>
          <w:p w14:paraId="67FC42B3" w14:textId="77777777" w:rsidR="00CA15B8" w:rsidRDefault="00CA15B8" w:rsidP="00A1102E">
            <w:pPr>
              <w:ind w:left="720"/>
              <w:rPr>
                <w:rFonts w:cs="Arial"/>
              </w:rPr>
            </w:pPr>
          </w:p>
          <w:p w14:paraId="5397C8E2" w14:textId="77777777" w:rsidR="00CA15B8" w:rsidRPr="00E230F5" w:rsidRDefault="00CA15B8" w:rsidP="00A1102E">
            <w:pPr>
              <w:ind w:left="720"/>
              <w:rPr>
                <w:rFonts w:cs="Arial"/>
              </w:rPr>
            </w:pPr>
          </w:p>
          <w:p w14:paraId="0102699C" w14:textId="77777777" w:rsidR="00CA15B8" w:rsidRPr="00E230F5" w:rsidRDefault="00CA15B8" w:rsidP="00A1102E">
            <w:pPr>
              <w:ind w:left="720"/>
              <w:rPr>
                <w:rFonts w:cs="Arial"/>
              </w:rPr>
            </w:pPr>
          </w:p>
          <w:p w14:paraId="549A418A" w14:textId="77777777" w:rsidR="00CA15B8" w:rsidRPr="00E230F5" w:rsidRDefault="00CA15B8" w:rsidP="00A1102E">
            <w:pPr>
              <w:ind w:left="720"/>
              <w:rPr>
                <w:rFonts w:cs="Arial"/>
              </w:rPr>
            </w:pPr>
          </w:p>
          <w:p w14:paraId="3CD129FE" w14:textId="77777777" w:rsidR="00CA15B8" w:rsidRPr="00E230F5" w:rsidRDefault="00CA15B8" w:rsidP="00A1102E">
            <w:pPr>
              <w:ind w:left="720"/>
              <w:rPr>
                <w:rFonts w:cs="Arial"/>
              </w:rPr>
            </w:pPr>
          </w:p>
          <w:p w14:paraId="3F44D8EE" w14:textId="77777777" w:rsidR="00CA15B8" w:rsidRPr="00443EB7" w:rsidRDefault="00CA15B8" w:rsidP="00A1102E">
            <w:pPr>
              <w:ind w:left="720"/>
              <w:rPr>
                <w:rFonts w:eastAsia="SimSun" w:cs="Arial"/>
              </w:rPr>
            </w:pPr>
          </w:p>
        </w:tc>
      </w:tr>
      <w:tr w:rsidR="00CA15B8" w:rsidRPr="00E230F5" w14:paraId="0BB1C663" w14:textId="77777777" w:rsidTr="00A1102E">
        <w:tblPrEx>
          <w:tblLook w:val="04A0" w:firstRow="1" w:lastRow="0" w:firstColumn="1" w:lastColumn="0" w:noHBand="0" w:noVBand="1"/>
        </w:tblPrEx>
        <w:tc>
          <w:tcPr>
            <w:tcW w:w="9067" w:type="dxa"/>
            <w:gridSpan w:val="6"/>
          </w:tcPr>
          <w:p w14:paraId="556EC352" w14:textId="77777777" w:rsidR="00CA15B8" w:rsidRPr="00AD1B59" w:rsidRDefault="00CA15B8" w:rsidP="00E2453A">
            <w:pPr>
              <w:pStyle w:val="ListParagraph"/>
              <w:numPr>
                <w:ilvl w:val="0"/>
                <w:numId w:val="49"/>
              </w:numPr>
              <w:spacing w:after="0"/>
              <w:rPr>
                <w:rFonts w:cs="Arial"/>
              </w:rPr>
            </w:pPr>
            <w:r w:rsidRPr="00AD1B59">
              <w:rPr>
                <w:rFonts w:cs="Arial"/>
              </w:rPr>
              <w:t xml:space="preserve">In </w:t>
            </w:r>
            <w:r w:rsidRPr="00AD1B59">
              <w:rPr>
                <w:rFonts w:cs="Arial"/>
                <w:color w:val="000000"/>
              </w:rPr>
              <w:t>relation</w:t>
            </w:r>
            <w:r w:rsidRPr="00AD1B59">
              <w:rPr>
                <w:rFonts w:cs="Arial"/>
              </w:rPr>
              <w:t xml:space="preserve"> to the practice learning environment that you are about to enter, identify any related learning from your theory modules that would support your learning within this care environment.  Please note your thoughts below:</w:t>
            </w:r>
          </w:p>
          <w:p w14:paraId="1547F9BB" w14:textId="77777777" w:rsidR="00CA15B8" w:rsidRPr="00E230F5" w:rsidRDefault="00CA15B8" w:rsidP="00AD1B59"/>
          <w:p w14:paraId="054445B7" w14:textId="77777777" w:rsidR="00CA15B8" w:rsidRPr="00E230F5" w:rsidRDefault="00CA15B8" w:rsidP="00AD1B59"/>
          <w:p w14:paraId="27333B99" w14:textId="77777777" w:rsidR="00CA15B8" w:rsidRPr="00E230F5" w:rsidRDefault="00CA15B8" w:rsidP="00AD1B59"/>
          <w:p w14:paraId="7382264F" w14:textId="77777777" w:rsidR="00CA15B8" w:rsidRPr="00E230F5" w:rsidRDefault="00CA15B8" w:rsidP="00AD1B59"/>
          <w:p w14:paraId="63049AB6" w14:textId="77777777" w:rsidR="00CA15B8" w:rsidRPr="00E230F5" w:rsidRDefault="00CA15B8" w:rsidP="00AD1B59"/>
          <w:p w14:paraId="42B01541" w14:textId="22962EEB" w:rsidR="00CA15B8" w:rsidRPr="00AD1B59" w:rsidRDefault="00CA15B8" w:rsidP="00AD1B59"/>
          <w:p w14:paraId="782C2FFB" w14:textId="77777777" w:rsidR="00CA15B8" w:rsidRPr="00E230F5" w:rsidRDefault="00CA15B8" w:rsidP="00AD1B59"/>
          <w:p w14:paraId="5239BA6D" w14:textId="77777777" w:rsidR="00CA15B8" w:rsidRPr="00443EB7" w:rsidRDefault="00CA15B8" w:rsidP="00AD1B59">
            <w:pPr>
              <w:ind w:left="720"/>
              <w:jc w:val="both"/>
              <w:rPr>
                <w:rFonts w:eastAsia="SimSun" w:cs="Arial"/>
              </w:rPr>
            </w:pPr>
          </w:p>
        </w:tc>
      </w:tr>
      <w:tr w:rsidR="00CA15B8" w:rsidRPr="00E230F5" w14:paraId="51844FA2" w14:textId="77777777" w:rsidTr="00A1102E">
        <w:tblPrEx>
          <w:tblLook w:val="04A0" w:firstRow="1" w:lastRow="0" w:firstColumn="1" w:lastColumn="0" w:noHBand="0" w:noVBand="1"/>
        </w:tblPrEx>
        <w:tc>
          <w:tcPr>
            <w:tcW w:w="9067" w:type="dxa"/>
            <w:gridSpan w:val="6"/>
          </w:tcPr>
          <w:p w14:paraId="3E146ED3" w14:textId="77777777" w:rsidR="00CA15B8" w:rsidRPr="00AD1B59" w:rsidRDefault="00CA15B8" w:rsidP="00E2453A">
            <w:pPr>
              <w:pStyle w:val="ListParagraph"/>
              <w:numPr>
                <w:ilvl w:val="0"/>
                <w:numId w:val="49"/>
              </w:numPr>
              <w:spacing w:after="0"/>
              <w:rPr>
                <w:rFonts w:cs="Arial"/>
              </w:rPr>
            </w:pPr>
            <w:r w:rsidRPr="00AD1B59">
              <w:rPr>
                <w:rFonts w:cs="Arial"/>
              </w:rPr>
              <w:t xml:space="preserve">In </w:t>
            </w:r>
            <w:r w:rsidRPr="00AD1B59">
              <w:rPr>
                <w:rFonts w:cs="Arial"/>
                <w:color w:val="000000"/>
              </w:rPr>
              <w:t>relation</w:t>
            </w:r>
            <w:r w:rsidRPr="00AD1B59">
              <w:rPr>
                <w:rFonts w:cs="Arial"/>
              </w:rPr>
              <w:t xml:space="preserve"> to the practice learning environment that you are about to enter, identify any related learning from the preparation for practice (or skills sessions) that would support your learning within this care environment.  Please note your thoughts below:</w:t>
            </w:r>
          </w:p>
          <w:p w14:paraId="30EC6A99" w14:textId="77777777" w:rsidR="00CA15B8" w:rsidRPr="00E230F5" w:rsidRDefault="00CA15B8" w:rsidP="00AD1B59">
            <w:pPr>
              <w:jc w:val="both"/>
              <w:rPr>
                <w:rFonts w:cs="Arial"/>
              </w:rPr>
            </w:pPr>
          </w:p>
          <w:p w14:paraId="78C2302B" w14:textId="77777777" w:rsidR="00CA15B8" w:rsidRPr="00E230F5" w:rsidRDefault="00CA15B8" w:rsidP="00AD1B59">
            <w:pPr>
              <w:jc w:val="both"/>
              <w:rPr>
                <w:rFonts w:cs="Arial"/>
              </w:rPr>
            </w:pPr>
          </w:p>
          <w:p w14:paraId="4CBED17D" w14:textId="77777777" w:rsidR="00CA15B8" w:rsidRPr="00E230F5" w:rsidRDefault="00CA15B8" w:rsidP="00AD1B59">
            <w:pPr>
              <w:jc w:val="both"/>
              <w:rPr>
                <w:rFonts w:cs="Arial"/>
              </w:rPr>
            </w:pPr>
          </w:p>
          <w:p w14:paraId="4F778997" w14:textId="77777777" w:rsidR="00CA15B8" w:rsidRPr="00E230F5" w:rsidRDefault="00CA15B8" w:rsidP="00AD1B59">
            <w:pPr>
              <w:jc w:val="both"/>
              <w:rPr>
                <w:rFonts w:cs="Arial"/>
              </w:rPr>
            </w:pPr>
          </w:p>
          <w:p w14:paraId="37E65640" w14:textId="77777777" w:rsidR="00CA15B8" w:rsidRPr="00E230F5" w:rsidRDefault="00CA15B8" w:rsidP="00AD1B59">
            <w:pPr>
              <w:jc w:val="both"/>
              <w:rPr>
                <w:rFonts w:cs="Arial"/>
              </w:rPr>
            </w:pPr>
          </w:p>
          <w:p w14:paraId="1A879A69" w14:textId="77777777" w:rsidR="00CA15B8" w:rsidRPr="00E230F5" w:rsidRDefault="00CA15B8" w:rsidP="00AD1B59">
            <w:pPr>
              <w:jc w:val="both"/>
              <w:rPr>
                <w:rFonts w:cs="Arial"/>
              </w:rPr>
            </w:pPr>
          </w:p>
          <w:p w14:paraId="5F3B7AB8" w14:textId="77777777" w:rsidR="00CA15B8" w:rsidRPr="00E230F5" w:rsidRDefault="00CA15B8" w:rsidP="00AD1B59">
            <w:pPr>
              <w:jc w:val="both"/>
              <w:rPr>
                <w:rFonts w:cs="Arial"/>
              </w:rPr>
            </w:pPr>
          </w:p>
          <w:p w14:paraId="07DFD71D" w14:textId="77777777" w:rsidR="00CA15B8" w:rsidRPr="00E230F5" w:rsidRDefault="00CA15B8" w:rsidP="00AD1B59">
            <w:pPr>
              <w:jc w:val="both"/>
              <w:rPr>
                <w:rFonts w:cs="Arial"/>
              </w:rPr>
            </w:pPr>
          </w:p>
          <w:p w14:paraId="314C2716" w14:textId="77777777" w:rsidR="00CA15B8" w:rsidRPr="00E230F5" w:rsidRDefault="00CA15B8" w:rsidP="00AD1B59">
            <w:pPr>
              <w:jc w:val="both"/>
              <w:rPr>
                <w:rFonts w:cs="Arial"/>
              </w:rPr>
            </w:pPr>
          </w:p>
        </w:tc>
      </w:tr>
      <w:tr w:rsidR="00CA15B8" w:rsidRPr="00E230F5" w14:paraId="19E9A6DD" w14:textId="77777777" w:rsidTr="00A1102E">
        <w:tblPrEx>
          <w:tblLook w:val="04A0" w:firstRow="1" w:lastRow="0" w:firstColumn="1" w:lastColumn="0" w:noHBand="0" w:noVBand="1"/>
        </w:tblPrEx>
        <w:tc>
          <w:tcPr>
            <w:tcW w:w="9067" w:type="dxa"/>
            <w:gridSpan w:val="6"/>
          </w:tcPr>
          <w:p w14:paraId="5BEFCF1E" w14:textId="1029C640" w:rsidR="00CA15B8" w:rsidRPr="00852F5E" w:rsidRDefault="00CA15B8" w:rsidP="00A1102E">
            <w:pPr>
              <w:jc w:val="both"/>
              <w:rPr>
                <w:rFonts w:cs="Arial"/>
              </w:rPr>
            </w:pPr>
            <w:r w:rsidRPr="00852F5E">
              <w:rPr>
                <w:rFonts w:cs="Arial"/>
                <w:b/>
              </w:rPr>
              <w:t>Practice Supervisor</w:t>
            </w:r>
            <w:r>
              <w:rPr>
                <w:rFonts w:cs="Arial"/>
                <w:b/>
              </w:rPr>
              <w:t>/</w:t>
            </w:r>
            <w:r w:rsidR="000B4EE8">
              <w:rPr>
                <w:rFonts w:cs="Arial"/>
                <w:b/>
              </w:rPr>
              <w:t xml:space="preserve">Practice </w:t>
            </w:r>
            <w:r>
              <w:rPr>
                <w:rFonts w:cs="Arial"/>
                <w:b/>
              </w:rPr>
              <w:t>Assessor</w:t>
            </w:r>
            <w:r w:rsidRPr="00852F5E">
              <w:rPr>
                <w:rFonts w:cs="Arial"/>
                <w:b/>
              </w:rPr>
              <w:t xml:space="preserve"> – please sign to confirm that the pre-practice learning activities</w:t>
            </w:r>
            <w:r w:rsidRPr="00852F5E">
              <w:rPr>
                <w:rFonts w:cs="Arial"/>
                <w:b/>
                <w:caps/>
              </w:rPr>
              <w:t xml:space="preserve"> </w:t>
            </w:r>
            <w:r w:rsidRPr="00852F5E">
              <w:rPr>
                <w:rFonts w:cs="Arial"/>
                <w:b/>
              </w:rPr>
              <w:t>have been completed by the student</w:t>
            </w:r>
          </w:p>
        </w:tc>
      </w:tr>
      <w:tr w:rsidR="00CA15B8" w:rsidRPr="00E230F5" w14:paraId="1243A945" w14:textId="77777777" w:rsidTr="00A1102E">
        <w:tblPrEx>
          <w:tblLook w:val="04A0" w:firstRow="1" w:lastRow="0" w:firstColumn="1" w:lastColumn="0" w:noHBand="0" w:noVBand="1"/>
        </w:tblPrEx>
        <w:trPr>
          <w:trHeight w:val="1371"/>
        </w:trPr>
        <w:tc>
          <w:tcPr>
            <w:tcW w:w="2830" w:type="dxa"/>
            <w:gridSpan w:val="2"/>
            <w:shd w:val="clear" w:color="auto" w:fill="D0CECE" w:themeFill="background2" w:themeFillShade="E6"/>
          </w:tcPr>
          <w:p w14:paraId="33B33484" w14:textId="77777777" w:rsidR="00CA15B8" w:rsidRDefault="00CA15B8" w:rsidP="00A1102E">
            <w:pPr>
              <w:rPr>
                <w:rFonts w:cs="Arial"/>
              </w:rPr>
            </w:pPr>
            <w:r w:rsidRPr="00E230F5">
              <w:rPr>
                <w:rFonts w:cs="Arial"/>
                <w:bCs/>
              </w:rPr>
              <w:t>Date</w:t>
            </w:r>
            <w:r w:rsidRPr="00E230F5">
              <w:rPr>
                <w:rFonts w:cs="Arial"/>
              </w:rPr>
              <w:t xml:space="preserve"> </w:t>
            </w:r>
          </w:p>
          <w:p w14:paraId="7CF289AF" w14:textId="77777777" w:rsidR="00CA15B8" w:rsidRPr="00E230F5" w:rsidRDefault="00CA15B8" w:rsidP="00A1102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9" w:type="dxa"/>
            <w:gridSpan w:val="2"/>
            <w:shd w:val="clear" w:color="auto" w:fill="D0CECE" w:themeFill="background2" w:themeFillShade="E6"/>
          </w:tcPr>
          <w:p w14:paraId="7F9907B0" w14:textId="77777777" w:rsidR="00CA15B8" w:rsidRPr="00D7456B" w:rsidRDefault="00CA15B8" w:rsidP="00D7456B">
            <w:pPr>
              <w:rPr>
                <w:rFonts w:cs="Arial"/>
                <w:i/>
              </w:rPr>
            </w:pPr>
            <w:r w:rsidRPr="00D7456B">
              <w:rPr>
                <w:i/>
              </w:rPr>
              <w:t>Student Signature</w:t>
            </w:r>
            <w:r w:rsidRPr="00D7456B">
              <w:rPr>
                <w:rFonts w:cs="Arial"/>
                <w:i/>
              </w:rPr>
              <w:t>:</w:t>
            </w:r>
          </w:p>
        </w:tc>
        <w:tc>
          <w:tcPr>
            <w:tcW w:w="3118" w:type="dxa"/>
            <w:gridSpan w:val="2"/>
            <w:shd w:val="clear" w:color="auto" w:fill="D0CECE" w:themeFill="background2" w:themeFillShade="E6"/>
          </w:tcPr>
          <w:p w14:paraId="2CC8FABA" w14:textId="77777777" w:rsidR="00CA15B8" w:rsidRPr="00852F5E" w:rsidRDefault="00CA15B8" w:rsidP="00A1102E">
            <w:pPr>
              <w:rPr>
                <w:rFonts w:cs="Arial"/>
                <w:bCs/>
                <w:i/>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35477AED" w14:textId="77777777" w:rsidR="00CA15B8" w:rsidRPr="00852F5E" w:rsidRDefault="00CA15B8" w:rsidP="00A1102E">
            <w:pPr>
              <w:rPr>
                <w:rFonts w:cs="Arial"/>
                <w:bCs/>
              </w:rPr>
            </w:pPr>
          </w:p>
        </w:tc>
      </w:tr>
    </w:tbl>
    <w:p w14:paraId="48C1875E" w14:textId="77777777" w:rsidR="00CA15B8" w:rsidRDefault="00CA15B8" w:rsidP="00CA15B8">
      <w:pPr>
        <w:sectPr w:rsidR="00CA15B8"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CA15B8" w:rsidRPr="00E230F5" w14:paraId="6D75A1CB" w14:textId="77777777" w:rsidTr="00A1102E">
        <w:tc>
          <w:tcPr>
            <w:tcW w:w="9180" w:type="dxa"/>
            <w:shd w:val="clear" w:color="auto" w:fill="D0CECE" w:themeFill="background2" w:themeFillShade="E6"/>
          </w:tcPr>
          <w:p w14:paraId="4373100B" w14:textId="77777777" w:rsidR="00CA15B8" w:rsidRPr="001636C0" w:rsidRDefault="00CA15B8" w:rsidP="00A1102E">
            <w:pPr>
              <w:jc w:val="center"/>
              <w:rPr>
                <w:rFonts w:cs="Arial"/>
                <w:b/>
                <w:bCs/>
                <w:szCs w:val="24"/>
              </w:rPr>
            </w:pPr>
            <w:r>
              <w:rPr>
                <w:rFonts w:cs="Arial"/>
                <w:b/>
                <w:bCs/>
                <w:szCs w:val="24"/>
              </w:rPr>
              <w:t>MODULE LEARNING OUTCOMES</w:t>
            </w:r>
          </w:p>
          <w:p w14:paraId="303B493E" w14:textId="1CF18AD9" w:rsidR="00CA15B8" w:rsidRPr="001636C0" w:rsidRDefault="00CA15B8" w:rsidP="00A1102E">
            <w:pPr>
              <w:jc w:val="center"/>
              <w:rPr>
                <w:rFonts w:cs="Arial"/>
                <w:b/>
                <w:bCs/>
                <w:szCs w:val="24"/>
              </w:rPr>
            </w:pPr>
            <w:r>
              <w:rPr>
                <w:rFonts w:cs="Arial"/>
                <w:b/>
                <w:bCs/>
                <w:szCs w:val="24"/>
              </w:rPr>
              <w:t>PART 2: PLE 2</w:t>
            </w:r>
          </w:p>
        </w:tc>
      </w:tr>
    </w:tbl>
    <w:p w14:paraId="54CCD385" w14:textId="77777777" w:rsidR="00CA15B8" w:rsidRDefault="00CA15B8" w:rsidP="00CA15B8">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D54B9F" w:rsidRPr="00894BA9" w14:paraId="2B41CFF0"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DDF240A"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64765904" w14:textId="77777777" w:rsidR="00D54B9F" w:rsidRPr="00894BA9" w:rsidRDefault="00D54B9F" w:rsidP="00D851E8">
            <w:pPr>
              <w:rPr>
                <w:rFonts w:asciiTheme="minorHAnsi" w:hAnsiTheme="minorHAnsi"/>
                <w:b/>
                <w:sz w:val="20"/>
                <w:szCs w:val="20"/>
              </w:rPr>
            </w:pPr>
            <w:r w:rsidRPr="00894BA9">
              <w:rPr>
                <w:rFonts w:asciiTheme="minorHAnsi" w:hAnsiTheme="minorHAnsi"/>
                <w:b/>
                <w:sz w:val="20"/>
                <w:szCs w:val="20"/>
              </w:rPr>
              <w:t>Nursing Skills and Practice 2  (Shared)</w:t>
            </w:r>
          </w:p>
        </w:tc>
      </w:tr>
      <w:tr w:rsidR="00D54B9F" w:rsidRPr="00894BA9" w14:paraId="7D29B1BE"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16D2E9BB"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345D5F9C" w14:textId="77777777" w:rsidR="00D54B9F" w:rsidRPr="00894BA9" w:rsidRDefault="00D54B9F" w:rsidP="00D851E8">
            <w:pPr>
              <w:rPr>
                <w:rFonts w:asciiTheme="minorHAnsi" w:hAnsiTheme="minorHAnsi"/>
                <w:b/>
                <w:sz w:val="20"/>
                <w:szCs w:val="20"/>
              </w:rPr>
            </w:pPr>
            <w:r w:rsidRPr="00894BA9">
              <w:rPr>
                <w:rFonts w:asciiTheme="minorHAnsi" w:hAnsiTheme="minorHAnsi"/>
                <w:b/>
                <w:sz w:val="20"/>
                <w:szCs w:val="20"/>
              </w:rPr>
              <w:t>NU20204</w:t>
            </w:r>
          </w:p>
        </w:tc>
      </w:tr>
      <w:tr w:rsidR="00D54B9F" w:rsidRPr="006E31F1" w14:paraId="12CBE32D"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394D091"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3F121EF8" w14:textId="77777777" w:rsidR="00D54B9F" w:rsidRDefault="00D54B9F" w:rsidP="00D851E8">
            <w:pPr>
              <w:spacing w:after="0"/>
              <w:rPr>
                <w:rFonts w:asciiTheme="minorHAnsi" w:hAnsiTheme="minorHAnsi"/>
                <w:sz w:val="20"/>
                <w:szCs w:val="20"/>
              </w:rPr>
            </w:pPr>
            <w:r w:rsidRPr="6767B3B4">
              <w:rPr>
                <w:rFonts w:asciiTheme="minorHAnsi" w:hAnsiTheme="minorHAnsi"/>
                <w:sz w:val="20"/>
                <w:szCs w:val="20"/>
              </w:rPr>
              <w:t>SCQF at level 8</w:t>
            </w:r>
          </w:p>
          <w:p w14:paraId="353AF732" w14:textId="77777777" w:rsidR="00D54B9F" w:rsidRDefault="00D54B9F" w:rsidP="00D851E8">
            <w:pPr>
              <w:spacing w:after="0"/>
              <w:rPr>
                <w:rFonts w:asciiTheme="minorHAnsi" w:hAnsiTheme="minorHAnsi"/>
                <w:sz w:val="20"/>
                <w:szCs w:val="20"/>
              </w:rPr>
            </w:pPr>
            <w:r w:rsidRPr="6767B3B4">
              <w:rPr>
                <w:rFonts w:asciiTheme="minorHAnsi" w:hAnsiTheme="minorHAnsi"/>
                <w:sz w:val="20"/>
                <w:szCs w:val="20"/>
              </w:rPr>
              <w:t>SCQF 40 credits</w:t>
            </w:r>
          </w:p>
          <w:p w14:paraId="322A109B" w14:textId="77777777" w:rsidR="00D54B9F" w:rsidRPr="006E31F1" w:rsidRDefault="00D54B9F" w:rsidP="00D851E8">
            <w:pPr>
              <w:spacing w:after="0"/>
              <w:rPr>
                <w:rFonts w:asciiTheme="minorHAnsi" w:hAnsiTheme="minorHAnsi"/>
                <w:sz w:val="20"/>
                <w:szCs w:val="20"/>
              </w:rPr>
            </w:pPr>
            <w:r w:rsidRPr="6767B3B4">
              <w:rPr>
                <w:rFonts w:asciiTheme="minorHAnsi" w:hAnsiTheme="minorHAnsi"/>
                <w:sz w:val="20"/>
                <w:szCs w:val="20"/>
              </w:rPr>
              <w:t>ECTS credits 20</w:t>
            </w:r>
          </w:p>
        </w:tc>
      </w:tr>
      <w:tr w:rsidR="00D54B9F" w:rsidRPr="006E31F1" w14:paraId="5329EC00"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32D6F929"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7C215C21" w14:textId="77777777" w:rsidR="00D54B9F" w:rsidRPr="00386062" w:rsidRDefault="00D54B9F" w:rsidP="00D851E8">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26D84DB5" w14:textId="77777777" w:rsidR="00D54B9F" w:rsidRPr="006E31F1" w:rsidRDefault="00D54B9F" w:rsidP="00D851E8">
            <w:pPr>
              <w:autoSpaceDE w:val="0"/>
              <w:autoSpaceDN w:val="0"/>
              <w:spacing w:after="0"/>
              <w:ind w:left="357"/>
              <w:jc w:val="both"/>
              <w:rPr>
                <w:rFonts w:asciiTheme="minorHAnsi" w:hAnsiTheme="minorHAnsi"/>
                <w:sz w:val="20"/>
                <w:szCs w:val="20"/>
              </w:rPr>
            </w:pPr>
          </w:p>
        </w:tc>
      </w:tr>
      <w:tr w:rsidR="00D54B9F" w:rsidRPr="007037AD" w14:paraId="7DE47C5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0A4F8E46"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2911D7D7" w14:textId="77777777" w:rsidR="00D54B9F" w:rsidRPr="00386062" w:rsidRDefault="00D54B9F" w:rsidP="00D851E8">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2C9226BA" w14:textId="77777777" w:rsidR="00D54B9F" w:rsidRPr="007037AD" w:rsidRDefault="00D54B9F" w:rsidP="00D851E8">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6767B3B4">
              <w:rPr>
                <w:rFonts w:cs="Arial"/>
                <w:sz w:val="20"/>
                <w:szCs w:val="20"/>
              </w:rPr>
              <w:t xml:space="preserve">Nursing </w:t>
            </w:r>
            <w:r>
              <w:rPr>
                <w:rFonts w:cs="Arial"/>
                <w:sz w:val="20"/>
                <w:szCs w:val="20"/>
              </w:rPr>
              <w:t>procedures.</w:t>
            </w:r>
          </w:p>
        </w:tc>
      </w:tr>
      <w:tr w:rsidR="00D54B9F" w:rsidRPr="007D14C2" w14:paraId="6C0DDD69"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1822BF5"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39DD2BA6"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74E04A61"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5B926B97"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1B365F8B" w14:textId="77777777" w:rsidR="00D54B9F" w:rsidRPr="00BC4C34" w:rsidRDefault="00D54B9F" w:rsidP="003014FB">
            <w:pPr>
              <w:numPr>
                <w:ilvl w:val="0"/>
                <w:numId w:val="66"/>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0FFC0940"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p>
          <w:p w14:paraId="52FBA71A"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1B467BE5" w14:textId="77777777" w:rsidR="00D54B9F" w:rsidRDefault="00D54B9F" w:rsidP="003014FB">
            <w:pPr>
              <w:numPr>
                <w:ilvl w:val="0"/>
                <w:numId w:val="66"/>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7A0BC5CC" w14:textId="77777777" w:rsidR="00D54B9F" w:rsidRPr="00BC4C34" w:rsidRDefault="00D54B9F" w:rsidP="003014FB">
            <w:pPr>
              <w:numPr>
                <w:ilvl w:val="0"/>
                <w:numId w:val="66"/>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30B0197F"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p>
          <w:p w14:paraId="6ECEF6AC"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14DA2703" w14:textId="77777777" w:rsidR="00D54B9F" w:rsidRPr="00BC4C34" w:rsidRDefault="00D54B9F" w:rsidP="003014FB">
            <w:pPr>
              <w:numPr>
                <w:ilvl w:val="0"/>
                <w:numId w:val="66"/>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101761C1" w14:textId="77777777" w:rsidR="00D54B9F" w:rsidRPr="007D14C2" w:rsidRDefault="00D54B9F" w:rsidP="003014FB">
            <w:pPr>
              <w:numPr>
                <w:ilvl w:val="0"/>
                <w:numId w:val="66"/>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D54B9F" w:rsidRPr="007D14C2" w14:paraId="67C9AADC"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6AF3FD1A"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2D41C74E" w14:textId="77777777" w:rsidR="00D54B9F" w:rsidRPr="007037AD" w:rsidRDefault="00D54B9F" w:rsidP="00D851E8">
            <w:pPr>
              <w:rPr>
                <w:rFonts w:cs="Calibri"/>
                <w:sz w:val="22"/>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modules for year 2</w:t>
            </w:r>
            <w:r>
              <w:rPr>
                <w:rFonts w:cs="Calibri"/>
                <w:sz w:val="20"/>
                <w:szCs w:val="20"/>
              </w:rPr>
              <w:t>.</w:t>
            </w:r>
          </w:p>
          <w:p w14:paraId="4F87D4BA" w14:textId="77777777" w:rsidR="00D54B9F" w:rsidRDefault="00D54B9F" w:rsidP="00D851E8">
            <w:r w:rsidRPr="6767B3B4">
              <w:rPr>
                <w:rFonts w:cs="Calibri"/>
                <w:sz w:val="20"/>
                <w:szCs w:val="20"/>
              </w:rPr>
              <w:t>The summative assessment will include:</w:t>
            </w:r>
          </w:p>
          <w:p w14:paraId="28F8B1CC" w14:textId="77777777" w:rsidR="00D54B9F" w:rsidRPr="007D14C2" w:rsidRDefault="00D54B9F" w:rsidP="00D851E8">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xml:space="preserve"> Bodyweight and Body Surface Area Module” and “Injectable Medicines Module” both with a 90% pass mark.</w:t>
            </w:r>
          </w:p>
        </w:tc>
      </w:tr>
    </w:tbl>
    <w:p w14:paraId="06AE2A1A" w14:textId="77777777" w:rsidR="00CA15B8" w:rsidRDefault="00CA15B8" w:rsidP="00CA15B8">
      <w:pPr>
        <w:jc w:val="both"/>
        <w:rPr>
          <w:rFonts w:cs="Arial"/>
          <w:b/>
          <w:bCs/>
          <w:szCs w:val="24"/>
        </w:rPr>
        <w:sectPr w:rsidR="00CA15B8"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CA15B8" w:rsidRPr="00E230F5" w14:paraId="24383FFF" w14:textId="77777777" w:rsidTr="00A1102E">
        <w:tc>
          <w:tcPr>
            <w:tcW w:w="9180" w:type="dxa"/>
            <w:tcBorders>
              <w:bottom w:val="single" w:sz="4" w:space="0" w:color="auto"/>
            </w:tcBorders>
            <w:shd w:val="clear" w:color="auto" w:fill="D0CECE" w:themeFill="background2" w:themeFillShade="E6"/>
          </w:tcPr>
          <w:p w14:paraId="6291CEB5" w14:textId="77777777" w:rsidR="00CA15B8" w:rsidRPr="005B677A" w:rsidRDefault="00CA15B8" w:rsidP="00A1102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EB3D67D" w14:textId="5A03CF3C" w:rsidR="00CA15B8" w:rsidRPr="00E230F5" w:rsidRDefault="00CA15B8" w:rsidP="00A1102E">
            <w:pPr>
              <w:jc w:val="center"/>
              <w:rPr>
                <w:rFonts w:cs="Arial"/>
                <w:color w:val="000000"/>
              </w:rPr>
            </w:pPr>
            <w:r>
              <w:rPr>
                <w:rFonts w:cs="Arial"/>
                <w:b/>
                <w:bCs/>
                <w:szCs w:val="24"/>
              </w:rPr>
              <w:t>PART</w:t>
            </w:r>
            <w:r>
              <w:rPr>
                <w:rFonts w:cs="Arial"/>
                <w:b/>
                <w:szCs w:val="24"/>
              </w:rPr>
              <w:t xml:space="preserve"> 2: PLE 2</w:t>
            </w:r>
          </w:p>
        </w:tc>
      </w:tr>
    </w:tbl>
    <w:p w14:paraId="1CFBD129" w14:textId="77777777" w:rsidR="00CA15B8" w:rsidRDefault="00CA15B8" w:rsidP="00CA15B8">
      <w:pPr>
        <w:pStyle w:val="NoSpacing"/>
        <w:jc w:val="both"/>
        <w:rPr>
          <w:rFonts w:ascii="Arial" w:hAnsi="Arial" w:cs="Arial"/>
          <w:sz w:val="24"/>
          <w:szCs w:val="24"/>
        </w:rPr>
      </w:pPr>
    </w:p>
    <w:p w14:paraId="0393DC3A" w14:textId="1571E965" w:rsidR="00CA15B8"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CA15B8" w:rsidRPr="00653BC6">
        <w:rPr>
          <w:rFonts w:cs="Arial"/>
          <w:szCs w:val="24"/>
        </w:rPr>
        <w:t xml:space="preserve"> Preferably </w:t>
      </w:r>
      <w:r w:rsidR="00CA15B8">
        <w:rPr>
          <w:rFonts w:cs="Arial"/>
          <w:szCs w:val="24"/>
        </w:rPr>
        <w:t>your</w:t>
      </w:r>
      <w:r w:rsidR="00CA15B8" w:rsidRPr="00653BC6">
        <w:rPr>
          <w:rFonts w:cs="Arial"/>
          <w:szCs w:val="24"/>
        </w:rPr>
        <w:t xml:space="preserve"> </w:t>
      </w:r>
      <w:r w:rsidR="002B345A">
        <w:rPr>
          <w:rFonts w:cs="Arial"/>
          <w:szCs w:val="24"/>
        </w:rPr>
        <w:t>Practice Supervisor</w:t>
      </w:r>
      <w:r w:rsidR="00CA15B8" w:rsidRPr="00653BC6">
        <w:rPr>
          <w:rFonts w:cs="Arial"/>
          <w:szCs w:val="24"/>
        </w:rPr>
        <w:t xml:space="preserve"> (or someone acting on their behalf) should meet with </w:t>
      </w:r>
      <w:r w:rsidR="00CA15B8">
        <w:rPr>
          <w:rFonts w:cs="Arial"/>
          <w:szCs w:val="24"/>
        </w:rPr>
        <w:t>you</w:t>
      </w:r>
      <w:r w:rsidR="00CA15B8" w:rsidRPr="00653BC6">
        <w:rPr>
          <w:rFonts w:cs="Arial"/>
          <w:szCs w:val="24"/>
        </w:rPr>
        <w:t xml:space="preserve">. The discussion </w:t>
      </w:r>
      <w:r w:rsidR="00CA15B8">
        <w:rPr>
          <w:rFonts w:cs="Arial"/>
          <w:szCs w:val="24"/>
        </w:rPr>
        <w:t>should</w:t>
      </w:r>
      <w:r w:rsidR="00CA15B8" w:rsidRPr="00653BC6">
        <w:rPr>
          <w:rFonts w:cs="Arial"/>
          <w:szCs w:val="24"/>
        </w:rPr>
        <w:t xml:space="preserve"> establish the following: </w:t>
      </w:r>
    </w:p>
    <w:p w14:paraId="5A7457BD" w14:textId="77777777" w:rsidR="00CA15B8" w:rsidRPr="00653BC6" w:rsidRDefault="00CA15B8" w:rsidP="00CA15B8">
      <w:pPr>
        <w:pStyle w:val="CM6"/>
        <w:numPr>
          <w:ilvl w:val="0"/>
          <w:numId w:val="7"/>
        </w:numPr>
        <w:spacing w:line="240" w:lineRule="auto"/>
      </w:pPr>
      <w:r>
        <w:t>The previous skills you have practised</w:t>
      </w:r>
      <w:r w:rsidRPr="00653BC6">
        <w:t xml:space="preserve">, in order to </w:t>
      </w:r>
      <w:r>
        <w:t>identify your current learning needs</w:t>
      </w:r>
    </w:p>
    <w:p w14:paraId="3C56D01E" w14:textId="77777777" w:rsidR="00CA15B8" w:rsidRPr="00653BC6" w:rsidRDefault="00CA15B8" w:rsidP="00CA15B8">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697ADC4C" w14:textId="77777777" w:rsidR="00CA15B8" w:rsidRPr="00653BC6" w:rsidRDefault="00CA15B8" w:rsidP="00CA15B8">
      <w:pPr>
        <w:pStyle w:val="CM6"/>
        <w:numPr>
          <w:ilvl w:val="0"/>
          <w:numId w:val="7"/>
        </w:numPr>
        <w:spacing w:line="240" w:lineRule="auto"/>
      </w:pPr>
      <w:r w:rsidRPr="00653BC6">
        <w:t>The available learning opportunities within th</w:t>
      </w:r>
      <w:r>
        <w:t>is PLE</w:t>
      </w:r>
    </w:p>
    <w:p w14:paraId="296241CD" w14:textId="77777777" w:rsidR="00CA15B8" w:rsidRPr="00560EC4" w:rsidRDefault="00CA15B8" w:rsidP="00CA15B8">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3983286B" w14:textId="77777777" w:rsidR="00CA15B8" w:rsidRPr="00653BC6" w:rsidRDefault="00CA15B8" w:rsidP="00CA15B8">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CA15B8" w:rsidRPr="00976FB9" w14:paraId="0CAC98F0"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B26DA1" w14:textId="77777777" w:rsidR="00CA15B8" w:rsidRDefault="00CA15B8" w:rsidP="00A1102E">
            <w:pPr>
              <w:spacing w:after="0"/>
              <w:jc w:val="center"/>
              <w:rPr>
                <w:rFonts w:cs="Arial"/>
                <w:b/>
                <w:szCs w:val="24"/>
              </w:rPr>
            </w:pPr>
            <w:r w:rsidRPr="00976FB9">
              <w:rPr>
                <w:rFonts w:cs="Arial"/>
                <w:b/>
                <w:szCs w:val="24"/>
              </w:rPr>
              <w:t xml:space="preserve">Date of preliminary meeting </w:t>
            </w:r>
          </w:p>
          <w:p w14:paraId="1324B4C0" w14:textId="77777777" w:rsidR="00CA15B8" w:rsidRPr="00976FB9" w:rsidRDefault="00CA15B8" w:rsidP="00A1102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36D596" w14:textId="77777777" w:rsidR="00CA15B8" w:rsidRPr="00976FB9" w:rsidRDefault="00CA15B8" w:rsidP="00A1102E">
            <w:pPr>
              <w:spacing w:after="0"/>
              <w:jc w:val="center"/>
              <w:rPr>
                <w:rFonts w:cs="Arial"/>
                <w:b/>
                <w:szCs w:val="24"/>
              </w:rPr>
            </w:pPr>
          </w:p>
        </w:tc>
      </w:tr>
      <w:tr w:rsidR="00CA15B8" w:rsidRPr="00976FB9" w14:paraId="15BD8DB3"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73E091" w14:textId="77777777" w:rsidR="00CA15B8" w:rsidRPr="00976FB9" w:rsidRDefault="00CA15B8" w:rsidP="00A1102E">
            <w:pPr>
              <w:spacing w:after="0"/>
              <w:jc w:val="center"/>
              <w:rPr>
                <w:rFonts w:cs="Arial"/>
                <w:b/>
                <w:szCs w:val="24"/>
              </w:rPr>
            </w:pPr>
            <w:r w:rsidRPr="00976FB9">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C7B000B" w14:textId="77777777" w:rsidR="00CA15B8" w:rsidRPr="00976FB9" w:rsidRDefault="00CA15B8" w:rsidP="00A1102E">
            <w:pPr>
              <w:spacing w:after="0"/>
              <w:jc w:val="center"/>
              <w:rPr>
                <w:rFonts w:cs="Arial"/>
                <w:b/>
                <w:szCs w:val="24"/>
              </w:rPr>
            </w:pPr>
            <w:r w:rsidRPr="00976FB9">
              <w:rPr>
                <w:rFonts w:cs="Arial"/>
                <w:b/>
                <w:szCs w:val="24"/>
              </w:rPr>
              <w:t>Please initial when complete</w:t>
            </w:r>
          </w:p>
        </w:tc>
      </w:tr>
      <w:tr w:rsidR="00CA15B8" w:rsidRPr="00976FB9" w14:paraId="1647E04B"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F1CE7E" w14:textId="77777777" w:rsidR="00CA15B8" w:rsidRPr="00976FB9" w:rsidRDefault="00CA15B8" w:rsidP="00A1102E">
            <w:pPr>
              <w:spacing w:after="0"/>
              <w:rPr>
                <w:rFonts w:cs="Arial"/>
                <w:b/>
                <w:szCs w:val="24"/>
              </w:rPr>
            </w:pPr>
            <w:r w:rsidRPr="00976FB9">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0E8B6FAC" w14:textId="77777777" w:rsidR="00CA15B8" w:rsidRPr="00976FB9" w:rsidRDefault="00CA15B8" w:rsidP="00A1102E">
            <w:pPr>
              <w:spacing w:after="0"/>
              <w:jc w:val="both"/>
              <w:rPr>
                <w:rFonts w:cs="Arial"/>
                <w:b/>
                <w:szCs w:val="24"/>
              </w:rPr>
            </w:pPr>
          </w:p>
        </w:tc>
      </w:tr>
      <w:tr w:rsidR="00CA15B8" w:rsidRPr="00976FB9" w14:paraId="275F40B8"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7469AC" w14:textId="77777777" w:rsidR="00CA15B8" w:rsidRPr="00976FB9" w:rsidRDefault="00CA15B8" w:rsidP="00A1102E">
            <w:pPr>
              <w:spacing w:after="0"/>
              <w:rPr>
                <w:rFonts w:cs="Arial"/>
                <w:szCs w:val="24"/>
              </w:rPr>
            </w:pPr>
            <w:r w:rsidRPr="00976FB9">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306CFD1" w14:textId="77777777" w:rsidR="00CA15B8" w:rsidRPr="00976FB9" w:rsidRDefault="00CA15B8" w:rsidP="00A1102E">
            <w:pPr>
              <w:spacing w:after="0"/>
              <w:jc w:val="both"/>
              <w:rPr>
                <w:rFonts w:cs="Arial"/>
                <w:b/>
                <w:szCs w:val="24"/>
              </w:rPr>
            </w:pPr>
          </w:p>
        </w:tc>
      </w:tr>
      <w:tr w:rsidR="00CA15B8" w:rsidRPr="00976FB9" w14:paraId="3E15941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C42AABD" w14:textId="77777777" w:rsidR="00CA15B8" w:rsidRPr="00976FB9" w:rsidRDefault="00CA15B8" w:rsidP="00A1102E">
            <w:pPr>
              <w:spacing w:after="0"/>
              <w:rPr>
                <w:rFonts w:cs="Arial"/>
                <w:szCs w:val="24"/>
              </w:rPr>
            </w:pPr>
            <w:r w:rsidRPr="00976FB9">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749CCA9B" w14:textId="77777777" w:rsidR="00CA15B8" w:rsidRPr="00976FB9" w:rsidRDefault="00CA15B8" w:rsidP="00A1102E">
            <w:pPr>
              <w:spacing w:after="0"/>
              <w:jc w:val="both"/>
              <w:rPr>
                <w:rFonts w:cs="Arial"/>
                <w:b/>
                <w:szCs w:val="24"/>
              </w:rPr>
            </w:pPr>
          </w:p>
        </w:tc>
      </w:tr>
      <w:tr w:rsidR="00CA15B8" w:rsidRPr="00976FB9" w14:paraId="0FBBF558"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E02DD2" w14:textId="77777777" w:rsidR="00CA15B8" w:rsidRPr="00976FB9" w:rsidRDefault="00CA15B8" w:rsidP="00A1102E">
            <w:pPr>
              <w:spacing w:after="0"/>
              <w:rPr>
                <w:rFonts w:cs="Arial"/>
                <w:szCs w:val="24"/>
              </w:rPr>
            </w:pPr>
            <w:r w:rsidRPr="00976FB9">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F4AB2D9" w14:textId="77777777" w:rsidR="00CA15B8" w:rsidRPr="00976FB9" w:rsidRDefault="00CA15B8" w:rsidP="00A1102E">
            <w:pPr>
              <w:spacing w:after="0"/>
              <w:jc w:val="both"/>
              <w:rPr>
                <w:rFonts w:cs="Arial"/>
                <w:b/>
                <w:szCs w:val="24"/>
              </w:rPr>
            </w:pPr>
          </w:p>
        </w:tc>
      </w:tr>
      <w:tr w:rsidR="00CA15B8" w:rsidRPr="00976FB9" w14:paraId="6E7AF2A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8BFE186" w14:textId="77777777" w:rsidR="00CA15B8" w:rsidRPr="00976FB9" w:rsidRDefault="00CA15B8" w:rsidP="00A1102E">
            <w:pPr>
              <w:spacing w:after="0"/>
              <w:rPr>
                <w:rFonts w:cs="Arial"/>
                <w:b/>
                <w:szCs w:val="24"/>
              </w:rPr>
            </w:pPr>
            <w:r w:rsidRPr="00976FB9">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343BA021" w14:textId="77777777" w:rsidR="00CA15B8" w:rsidRPr="00976FB9" w:rsidRDefault="00CA15B8" w:rsidP="00A1102E">
            <w:pPr>
              <w:spacing w:after="0"/>
              <w:jc w:val="both"/>
              <w:rPr>
                <w:rFonts w:cs="Arial"/>
                <w:b/>
                <w:szCs w:val="24"/>
              </w:rPr>
            </w:pPr>
          </w:p>
        </w:tc>
      </w:tr>
      <w:tr w:rsidR="00CA15B8" w:rsidRPr="00976FB9" w14:paraId="02B0D924"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DBB89EA" w14:textId="77777777" w:rsidR="00CA15B8" w:rsidRPr="00976FB9" w:rsidRDefault="00CA15B8" w:rsidP="00A1102E">
            <w:pPr>
              <w:spacing w:after="0"/>
              <w:rPr>
                <w:rFonts w:cs="Arial"/>
                <w:b/>
                <w:szCs w:val="24"/>
              </w:rPr>
            </w:pPr>
            <w:r w:rsidRPr="00976FB9">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EA6DE74" w14:textId="77777777" w:rsidR="00CA15B8" w:rsidRPr="00976FB9" w:rsidRDefault="00CA15B8" w:rsidP="00A1102E">
            <w:pPr>
              <w:spacing w:after="0"/>
              <w:jc w:val="both"/>
              <w:rPr>
                <w:rFonts w:cs="Arial"/>
                <w:b/>
                <w:szCs w:val="24"/>
              </w:rPr>
            </w:pPr>
          </w:p>
        </w:tc>
      </w:tr>
      <w:tr w:rsidR="00CA15B8" w:rsidRPr="00976FB9" w14:paraId="14E1DC9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86FB1D" w14:textId="77777777" w:rsidR="00CA15B8" w:rsidRPr="00976FB9" w:rsidRDefault="00CA15B8" w:rsidP="00A1102E">
            <w:pPr>
              <w:spacing w:after="0"/>
              <w:rPr>
                <w:rFonts w:cs="Arial"/>
                <w:szCs w:val="24"/>
              </w:rPr>
            </w:pPr>
            <w:r w:rsidRPr="00976FB9">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365C7ADA" w14:textId="77777777" w:rsidR="00CA15B8" w:rsidRPr="00976FB9" w:rsidRDefault="00CA15B8" w:rsidP="00A1102E">
            <w:pPr>
              <w:spacing w:after="0"/>
              <w:jc w:val="both"/>
              <w:rPr>
                <w:rFonts w:cs="Arial"/>
                <w:b/>
                <w:szCs w:val="24"/>
              </w:rPr>
            </w:pPr>
          </w:p>
        </w:tc>
      </w:tr>
      <w:tr w:rsidR="00CA15B8" w:rsidRPr="00976FB9" w14:paraId="4B0FA5C8"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D7FC5F" w14:textId="77777777" w:rsidR="00CA15B8" w:rsidRPr="00976FB9" w:rsidRDefault="00CA15B8" w:rsidP="00A1102E">
            <w:pPr>
              <w:spacing w:after="0"/>
              <w:rPr>
                <w:rFonts w:cs="Arial"/>
                <w:szCs w:val="24"/>
              </w:rPr>
            </w:pPr>
            <w:r w:rsidRPr="00976FB9">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3F9A3D9" w14:textId="77777777" w:rsidR="00CA15B8" w:rsidRPr="00976FB9" w:rsidRDefault="00CA15B8" w:rsidP="00A1102E">
            <w:pPr>
              <w:spacing w:after="0"/>
              <w:jc w:val="both"/>
              <w:rPr>
                <w:rFonts w:cs="Arial"/>
                <w:b/>
                <w:szCs w:val="24"/>
              </w:rPr>
            </w:pPr>
          </w:p>
        </w:tc>
      </w:tr>
      <w:tr w:rsidR="00CA15B8" w:rsidRPr="00976FB9" w14:paraId="08D1B757"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257BD81" w14:textId="77777777" w:rsidR="00CA15B8" w:rsidRPr="00976FB9" w:rsidRDefault="00CA15B8" w:rsidP="00A1102E">
            <w:pPr>
              <w:spacing w:after="0"/>
              <w:rPr>
                <w:rFonts w:cs="Arial"/>
                <w:szCs w:val="24"/>
              </w:rPr>
            </w:pPr>
            <w:r w:rsidRPr="00976FB9">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B0DBB27" w14:textId="77777777" w:rsidR="00CA15B8" w:rsidRPr="00976FB9" w:rsidRDefault="00CA15B8" w:rsidP="00A1102E">
            <w:pPr>
              <w:spacing w:after="0"/>
              <w:jc w:val="both"/>
              <w:rPr>
                <w:rFonts w:cs="Arial"/>
                <w:b/>
                <w:szCs w:val="24"/>
              </w:rPr>
            </w:pPr>
          </w:p>
        </w:tc>
      </w:tr>
      <w:tr w:rsidR="00CA15B8" w:rsidRPr="00976FB9" w14:paraId="59D0B6F4"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7334EE" w14:textId="77777777" w:rsidR="00CA15B8" w:rsidRPr="00976FB9" w:rsidRDefault="00CA15B8" w:rsidP="00A1102E">
            <w:pPr>
              <w:spacing w:after="0"/>
              <w:rPr>
                <w:rFonts w:cs="Arial"/>
                <w:szCs w:val="24"/>
              </w:rPr>
            </w:pPr>
            <w:r w:rsidRPr="00976FB9">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0EC294BC" w14:textId="77777777" w:rsidR="00CA15B8" w:rsidRPr="00976FB9" w:rsidRDefault="00CA15B8" w:rsidP="00A1102E">
            <w:pPr>
              <w:spacing w:after="0"/>
              <w:jc w:val="both"/>
              <w:rPr>
                <w:rFonts w:cs="Arial"/>
                <w:b/>
                <w:szCs w:val="24"/>
              </w:rPr>
            </w:pPr>
          </w:p>
        </w:tc>
      </w:tr>
      <w:tr w:rsidR="00CA15B8" w:rsidRPr="00976FB9" w14:paraId="27B55261"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07937F" w14:textId="77777777" w:rsidR="00CA15B8" w:rsidRPr="00976FB9" w:rsidRDefault="00CA15B8" w:rsidP="00A1102E">
            <w:pPr>
              <w:spacing w:after="0"/>
              <w:rPr>
                <w:rFonts w:cs="Arial"/>
                <w:szCs w:val="24"/>
              </w:rPr>
            </w:pPr>
            <w:r w:rsidRPr="00976FB9">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8B23558" w14:textId="77777777" w:rsidR="00CA15B8" w:rsidRPr="00976FB9" w:rsidRDefault="00CA15B8" w:rsidP="00A1102E">
            <w:pPr>
              <w:spacing w:after="0"/>
              <w:jc w:val="both"/>
              <w:rPr>
                <w:rFonts w:cs="Arial"/>
                <w:b/>
                <w:szCs w:val="24"/>
              </w:rPr>
            </w:pPr>
          </w:p>
        </w:tc>
      </w:tr>
      <w:tr w:rsidR="00CA15B8" w:rsidRPr="00976FB9" w14:paraId="68E20E4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2260BCE" w14:textId="77777777" w:rsidR="00CA15B8" w:rsidRPr="00976FB9" w:rsidRDefault="00CA15B8" w:rsidP="00A1102E">
            <w:pPr>
              <w:spacing w:after="0"/>
              <w:rPr>
                <w:rFonts w:cs="Arial"/>
                <w:szCs w:val="24"/>
              </w:rPr>
            </w:pPr>
            <w:r w:rsidRPr="00976FB9">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389FE35C" w14:textId="77777777" w:rsidR="00CA15B8" w:rsidRPr="00976FB9" w:rsidRDefault="00CA15B8" w:rsidP="00A1102E">
            <w:pPr>
              <w:spacing w:after="0"/>
              <w:jc w:val="both"/>
              <w:rPr>
                <w:rFonts w:cs="Arial"/>
                <w:b/>
                <w:szCs w:val="24"/>
              </w:rPr>
            </w:pPr>
          </w:p>
        </w:tc>
      </w:tr>
      <w:tr w:rsidR="00CA15B8" w:rsidRPr="00976FB9" w14:paraId="40A2F677"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4A62B4" w14:textId="77777777" w:rsidR="00CA15B8" w:rsidRPr="00976FB9" w:rsidDel="002F4658" w:rsidRDefault="00CA15B8" w:rsidP="00A1102E">
            <w:pPr>
              <w:spacing w:after="0"/>
              <w:rPr>
                <w:rFonts w:cs="Arial"/>
                <w:szCs w:val="24"/>
              </w:rPr>
            </w:pPr>
            <w:r w:rsidRPr="00976FB9">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7B973FA" w14:textId="77777777" w:rsidR="00CA15B8" w:rsidRPr="00976FB9" w:rsidRDefault="00CA15B8" w:rsidP="00A1102E">
            <w:pPr>
              <w:spacing w:after="0"/>
              <w:jc w:val="both"/>
              <w:rPr>
                <w:rFonts w:cs="Arial"/>
                <w:b/>
                <w:szCs w:val="24"/>
              </w:rPr>
            </w:pPr>
          </w:p>
        </w:tc>
      </w:tr>
      <w:tr w:rsidR="00CA15B8" w:rsidRPr="00976FB9" w14:paraId="3B14F013"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6D6195C" w14:textId="77777777" w:rsidR="00CA15B8" w:rsidRPr="00976FB9" w:rsidRDefault="00CA15B8" w:rsidP="00A1102E">
            <w:pPr>
              <w:spacing w:after="0"/>
              <w:rPr>
                <w:rFonts w:cs="Arial"/>
                <w:szCs w:val="24"/>
              </w:rPr>
            </w:pPr>
            <w:r w:rsidRPr="00976FB9">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1E97A801" w14:textId="77777777" w:rsidR="00CA15B8" w:rsidRPr="00976FB9" w:rsidRDefault="00CA15B8" w:rsidP="00A1102E">
            <w:pPr>
              <w:spacing w:after="0"/>
              <w:jc w:val="both"/>
              <w:rPr>
                <w:rFonts w:cs="Arial"/>
                <w:b/>
                <w:szCs w:val="24"/>
              </w:rPr>
            </w:pPr>
          </w:p>
        </w:tc>
      </w:tr>
      <w:tr w:rsidR="00CA15B8" w:rsidRPr="00976FB9" w14:paraId="78DE2352"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D4AEE35" w14:textId="77777777" w:rsidR="00CA15B8" w:rsidRPr="00976FB9" w:rsidRDefault="00CA15B8" w:rsidP="00A1102E">
            <w:pPr>
              <w:spacing w:after="0"/>
              <w:rPr>
                <w:rFonts w:cs="Arial"/>
                <w:b/>
                <w:szCs w:val="24"/>
              </w:rPr>
            </w:pPr>
            <w:r w:rsidRPr="00976FB9">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2EA130E9" w14:textId="77777777" w:rsidR="00CA15B8" w:rsidRPr="00976FB9" w:rsidRDefault="00CA15B8" w:rsidP="00A1102E">
            <w:pPr>
              <w:spacing w:after="0"/>
              <w:jc w:val="both"/>
              <w:rPr>
                <w:rFonts w:cs="Arial"/>
                <w:b/>
                <w:szCs w:val="24"/>
              </w:rPr>
            </w:pPr>
          </w:p>
        </w:tc>
      </w:tr>
      <w:tr w:rsidR="00CA15B8" w:rsidRPr="00976FB9" w14:paraId="6A784388"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CFE0855" w14:textId="77777777" w:rsidR="00CA15B8" w:rsidRPr="00976FB9" w:rsidRDefault="00CA15B8" w:rsidP="00A1102E">
            <w:pPr>
              <w:spacing w:after="0"/>
              <w:rPr>
                <w:rFonts w:cs="Arial"/>
                <w:szCs w:val="24"/>
              </w:rPr>
            </w:pPr>
            <w:r w:rsidRPr="00976FB9">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38929559" w14:textId="77777777" w:rsidR="00CA15B8" w:rsidRPr="00976FB9" w:rsidRDefault="00CA15B8" w:rsidP="00A1102E">
            <w:pPr>
              <w:spacing w:after="0"/>
              <w:jc w:val="both"/>
              <w:rPr>
                <w:rFonts w:cs="Arial"/>
                <w:b/>
                <w:szCs w:val="24"/>
              </w:rPr>
            </w:pPr>
          </w:p>
        </w:tc>
      </w:tr>
      <w:tr w:rsidR="00CA15B8" w:rsidRPr="00976FB9" w14:paraId="08F42C8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2C3AE32" w14:textId="77777777" w:rsidR="00CA15B8" w:rsidRPr="00976FB9" w:rsidRDefault="00CA15B8" w:rsidP="00A1102E">
            <w:pPr>
              <w:spacing w:after="0"/>
              <w:rPr>
                <w:rFonts w:cs="Arial"/>
                <w:szCs w:val="24"/>
              </w:rPr>
            </w:pPr>
            <w:r w:rsidRPr="00976FB9">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47FE7C52" w14:textId="77777777" w:rsidR="00CA15B8" w:rsidRPr="00976FB9" w:rsidRDefault="00CA15B8" w:rsidP="00A1102E">
            <w:pPr>
              <w:spacing w:after="0"/>
              <w:jc w:val="both"/>
              <w:rPr>
                <w:rFonts w:cs="Arial"/>
                <w:b/>
                <w:szCs w:val="24"/>
              </w:rPr>
            </w:pPr>
          </w:p>
        </w:tc>
      </w:tr>
      <w:tr w:rsidR="00CA15B8" w:rsidRPr="00976FB9" w14:paraId="0EA2196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A5E2A77" w14:textId="77777777" w:rsidR="00CA15B8" w:rsidRPr="00976FB9" w:rsidRDefault="00CA15B8" w:rsidP="00A1102E">
            <w:pPr>
              <w:spacing w:after="0"/>
              <w:rPr>
                <w:rFonts w:cs="Arial"/>
                <w:szCs w:val="24"/>
              </w:rPr>
            </w:pPr>
            <w:r w:rsidRPr="00976FB9">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298FD9C5" w14:textId="77777777" w:rsidR="00CA15B8" w:rsidRPr="00976FB9" w:rsidRDefault="00CA15B8" w:rsidP="00A1102E">
            <w:pPr>
              <w:spacing w:after="0"/>
              <w:jc w:val="both"/>
              <w:rPr>
                <w:rFonts w:cs="Arial"/>
                <w:b/>
                <w:szCs w:val="24"/>
              </w:rPr>
            </w:pPr>
          </w:p>
        </w:tc>
      </w:tr>
      <w:tr w:rsidR="00CA15B8" w:rsidRPr="00976FB9" w14:paraId="46B0B8B6"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BB67A02" w14:textId="020A36D3" w:rsidR="00CA15B8" w:rsidRPr="00976FB9" w:rsidRDefault="00CA15B8" w:rsidP="00A1102E">
            <w:pPr>
              <w:spacing w:after="0"/>
              <w:rPr>
                <w:rFonts w:cs="Arial"/>
                <w:szCs w:val="24"/>
              </w:rPr>
            </w:pPr>
            <w:r w:rsidRPr="00976FB9">
              <w:rPr>
                <w:rFonts w:cs="Arial"/>
                <w:szCs w:val="24"/>
              </w:rPr>
              <w:t xml:space="preserve">Student’s previous practice assessment, previous </w:t>
            </w:r>
            <w:r w:rsidR="000B4EE8" w:rsidRPr="00976FB9">
              <w:rPr>
                <w:rFonts w:cs="Arial"/>
                <w:szCs w:val="24"/>
              </w:rPr>
              <w:t>Practice Assessor’s</w:t>
            </w:r>
            <w:r w:rsidRPr="00976FB9">
              <w:rPr>
                <w:rFonts w:cs="Arial"/>
                <w:szCs w:val="24"/>
              </w:rPr>
              <w:t xml:space="preserve">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27391E5" w14:textId="77777777" w:rsidR="00CA15B8" w:rsidRPr="00976FB9" w:rsidRDefault="00CA15B8" w:rsidP="00A1102E">
            <w:pPr>
              <w:spacing w:after="0"/>
              <w:jc w:val="both"/>
              <w:rPr>
                <w:rFonts w:cs="Arial"/>
                <w:b/>
                <w:szCs w:val="24"/>
              </w:rPr>
            </w:pPr>
          </w:p>
        </w:tc>
      </w:tr>
      <w:tr w:rsidR="00CA15B8" w:rsidRPr="00976FB9" w14:paraId="6C64BEF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AAF2A4" w14:textId="77777777" w:rsidR="00CA15B8" w:rsidRPr="00976FB9" w:rsidRDefault="00CA15B8" w:rsidP="00A1102E">
            <w:pPr>
              <w:spacing w:after="0"/>
              <w:rPr>
                <w:rFonts w:cs="Arial"/>
                <w:szCs w:val="24"/>
              </w:rPr>
            </w:pPr>
            <w:r w:rsidRPr="00976FB9">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D2B2CDC" w14:textId="77777777" w:rsidR="00CA15B8" w:rsidRPr="00976FB9" w:rsidRDefault="00CA15B8" w:rsidP="00A1102E">
            <w:pPr>
              <w:spacing w:after="0"/>
              <w:jc w:val="both"/>
              <w:rPr>
                <w:rFonts w:cs="Arial"/>
                <w:b/>
                <w:szCs w:val="24"/>
              </w:rPr>
            </w:pPr>
          </w:p>
        </w:tc>
      </w:tr>
      <w:tr w:rsidR="00CA15B8" w:rsidRPr="00976FB9" w14:paraId="66E7C068"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003CFC" w14:textId="77777777" w:rsidR="00CA15B8" w:rsidRPr="00976FB9" w:rsidRDefault="00CA15B8" w:rsidP="00A1102E">
            <w:pPr>
              <w:spacing w:after="0"/>
              <w:rPr>
                <w:rFonts w:cs="Arial"/>
                <w:szCs w:val="24"/>
              </w:rPr>
            </w:pPr>
            <w:r w:rsidRPr="00976FB9">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54309598" w14:textId="77777777" w:rsidR="00CA15B8" w:rsidRPr="00976FB9" w:rsidRDefault="00CA15B8" w:rsidP="00A1102E">
            <w:pPr>
              <w:spacing w:after="0"/>
              <w:jc w:val="both"/>
              <w:rPr>
                <w:rFonts w:cs="Arial"/>
                <w:b/>
                <w:szCs w:val="24"/>
              </w:rPr>
            </w:pPr>
          </w:p>
        </w:tc>
      </w:tr>
      <w:tr w:rsidR="00CA15B8" w:rsidRPr="00976FB9" w14:paraId="461DD96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3CD4DF7" w14:textId="77777777" w:rsidR="00CA15B8" w:rsidRPr="00976FB9" w:rsidRDefault="00CA15B8" w:rsidP="00A1102E">
            <w:pPr>
              <w:spacing w:after="0"/>
              <w:rPr>
                <w:rFonts w:cs="Arial"/>
                <w:szCs w:val="24"/>
              </w:rPr>
            </w:pPr>
            <w:r w:rsidRPr="00976FB9">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634E40E" w14:textId="77777777" w:rsidR="00CA15B8" w:rsidRPr="00976FB9" w:rsidRDefault="00CA15B8" w:rsidP="00A1102E">
            <w:pPr>
              <w:spacing w:after="0"/>
              <w:jc w:val="both"/>
              <w:rPr>
                <w:rFonts w:cs="Arial"/>
                <w:b/>
                <w:szCs w:val="24"/>
              </w:rPr>
            </w:pPr>
          </w:p>
        </w:tc>
      </w:tr>
      <w:tr w:rsidR="00CA15B8" w:rsidRPr="00976FB9" w14:paraId="3823A851"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22B43D5" w14:textId="77777777" w:rsidR="00CA15B8" w:rsidRPr="00976FB9" w:rsidRDefault="00CA15B8" w:rsidP="00A1102E">
            <w:pPr>
              <w:spacing w:after="0"/>
              <w:rPr>
                <w:rFonts w:cs="Arial"/>
                <w:szCs w:val="24"/>
              </w:rPr>
            </w:pPr>
            <w:r w:rsidRPr="00976FB9">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0D5E0F3" w14:textId="77777777" w:rsidR="00CA15B8" w:rsidRPr="00976FB9" w:rsidRDefault="00CA15B8" w:rsidP="00A1102E">
            <w:pPr>
              <w:spacing w:after="0"/>
              <w:jc w:val="both"/>
              <w:rPr>
                <w:rFonts w:cs="Arial"/>
                <w:b/>
                <w:szCs w:val="24"/>
              </w:rPr>
            </w:pPr>
          </w:p>
        </w:tc>
      </w:tr>
    </w:tbl>
    <w:p w14:paraId="4AFCF455" w14:textId="77777777" w:rsidR="00CA15B8" w:rsidRDefault="00CA15B8" w:rsidP="00CA15B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260"/>
        <w:gridCol w:w="3090"/>
      </w:tblGrid>
      <w:tr w:rsidR="00CA15B8" w:rsidRPr="00E230F5" w14:paraId="16E8A81B" w14:textId="77777777" w:rsidTr="00A1102E">
        <w:tc>
          <w:tcPr>
            <w:tcW w:w="9322" w:type="dxa"/>
            <w:gridSpan w:val="3"/>
            <w:tcBorders>
              <w:bottom w:val="single" w:sz="4" w:space="0" w:color="auto"/>
            </w:tcBorders>
            <w:shd w:val="clear" w:color="auto" w:fill="D0CECE" w:themeFill="background2" w:themeFillShade="E6"/>
          </w:tcPr>
          <w:p w14:paraId="6536309A" w14:textId="77777777" w:rsidR="00CA15B8" w:rsidRPr="00762B94" w:rsidRDefault="00CA15B8" w:rsidP="00A1102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AF367F9" w14:textId="3B304782" w:rsidR="00CA15B8" w:rsidRPr="00E230F5" w:rsidRDefault="00CA15B8" w:rsidP="00A1102E">
            <w:pPr>
              <w:jc w:val="center"/>
              <w:rPr>
                <w:rFonts w:cs="Arial"/>
                <w:color w:val="000000"/>
              </w:rPr>
            </w:pPr>
            <w:r>
              <w:rPr>
                <w:rFonts w:cs="Arial"/>
                <w:b/>
                <w:bCs/>
                <w:szCs w:val="24"/>
              </w:rPr>
              <w:t>PART</w:t>
            </w:r>
            <w:r w:rsidRPr="001636C0">
              <w:rPr>
                <w:rFonts w:cs="Arial"/>
                <w:b/>
                <w:bCs/>
                <w:szCs w:val="24"/>
              </w:rPr>
              <w:t xml:space="preserve"> </w:t>
            </w:r>
            <w:r>
              <w:rPr>
                <w:rFonts w:cs="Arial"/>
                <w:b/>
                <w:szCs w:val="24"/>
              </w:rPr>
              <w:t>2: PLE 2</w:t>
            </w:r>
          </w:p>
        </w:tc>
      </w:tr>
      <w:tr w:rsidR="00CA15B8" w:rsidRPr="00E42E76" w14:paraId="0FF2A46C"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685D5F8" w14:textId="77777777" w:rsidR="00CA15B8" w:rsidRPr="00E42E76" w:rsidRDefault="00CA15B8" w:rsidP="00A1102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76E73D9" w14:textId="77777777" w:rsidR="00CA15B8" w:rsidRPr="00E42E76" w:rsidRDefault="00CA15B8" w:rsidP="00A1102E">
            <w:pPr>
              <w:jc w:val="both"/>
              <w:rPr>
                <w:rFonts w:cs="Arial"/>
                <w:b/>
                <w:szCs w:val="24"/>
              </w:rPr>
            </w:pPr>
          </w:p>
          <w:p w14:paraId="335EFCE9" w14:textId="77777777" w:rsidR="00CA15B8" w:rsidRPr="00E42E76" w:rsidRDefault="00CA15B8" w:rsidP="00A1102E">
            <w:pPr>
              <w:jc w:val="both"/>
              <w:rPr>
                <w:rFonts w:cs="Arial"/>
                <w:b/>
                <w:szCs w:val="24"/>
              </w:rPr>
            </w:pPr>
          </w:p>
          <w:p w14:paraId="5E194F82" w14:textId="77777777" w:rsidR="00CA15B8" w:rsidRPr="00E42E76" w:rsidRDefault="00CA15B8" w:rsidP="00A1102E">
            <w:pPr>
              <w:jc w:val="both"/>
              <w:rPr>
                <w:rFonts w:cs="Arial"/>
                <w:b/>
                <w:szCs w:val="24"/>
              </w:rPr>
            </w:pPr>
          </w:p>
          <w:p w14:paraId="0C0C1867" w14:textId="77777777" w:rsidR="00CA15B8" w:rsidRPr="00E42E76" w:rsidRDefault="00CA15B8" w:rsidP="00A1102E">
            <w:pPr>
              <w:jc w:val="both"/>
              <w:rPr>
                <w:rFonts w:cs="Arial"/>
                <w:b/>
                <w:szCs w:val="24"/>
              </w:rPr>
            </w:pPr>
          </w:p>
          <w:p w14:paraId="4710E9A8" w14:textId="77777777" w:rsidR="00CA15B8" w:rsidRPr="00E42E76" w:rsidRDefault="00CA15B8" w:rsidP="00A1102E">
            <w:pPr>
              <w:jc w:val="both"/>
              <w:rPr>
                <w:rFonts w:cs="Arial"/>
                <w:b/>
                <w:szCs w:val="24"/>
              </w:rPr>
            </w:pPr>
          </w:p>
          <w:p w14:paraId="6EE09B62" w14:textId="77777777" w:rsidR="00CA15B8" w:rsidRPr="00E42E76" w:rsidRDefault="00CA15B8" w:rsidP="00A1102E">
            <w:pPr>
              <w:jc w:val="both"/>
              <w:rPr>
                <w:rFonts w:cs="Arial"/>
                <w:b/>
                <w:szCs w:val="24"/>
              </w:rPr>
            </w:pPr>
          </w:p>
          <w:p w14:paraId="39B5F823" w14:textId="77777777" w:rsidR="00CA15B8" w:rsidRPr="00E42E76" w:rsidRDefault="00CA15B8" w:rsidP="00A1102E">
            <w:pPr>
              <w:jc w:val="both"/>
              <w:rPr>
                <w:rFonts w:cs="Arial"/>
                <w:b/>
                <w:szCs w:val="24"/>
              </w:rPr>
            </w:pPr>
          </w:p>
          <w:p w14:paraId="14FD222C" w14:textId="77777777" w:rsidR="00CA15B8" w:rsidRDefault="00CA15B8" w:rsidP="00A1102E">
            <w:pPr>
              <w:jc w:val="both"/>
              <w:rPr>
                <w:rFonts w:cs="Arial"/>
                <w:b/>
                <w:szCs w:val="24"/>
              </w:rPr>
            </w:pPr>
          </w:p>
          <w:p w14:paraId="4E14A216" w14:textId="77777777" w:rsidR="00CA15B8" w:rsidRDefault="00CA15B8" w:rsidP="00A1102E">
            <w:pPr>
              <w:jc w:val="both"/>
              <w:rPr>
                <w:rFonts w:cs="Arial"/>
                <w:b/>
                <w:szCs w:val="24"/>
              </w:rPr>
            </w:pPr>
          </w:p>
          <w:p w14:paraId="089B175D" w14:textId="77777777" w:rsidR="00CA15B8" w:rsidRPr="00E42E76" w:rsidRDefault="00CA15B8" w:rsidP="00A1102E">
            <w:pPr>
              <w:jc w:val="both"/>
              <w:rPr>
                <w:rFonts w:cs="Arial"/>
                <w:b/>
                <w:szCs w:val="24"/>
              </w:rPr>
            </w:pPr>
          </w:p>
          <w:p w14:paraId="40DBF771" w14:textId="77777777" w:rsidR="00CA15B8" w:rsidRPr="00E42E76" w:rsidRDefault="00CA15B8" w:rsidP="00A1102E">
            <w:pPr>
              <w:rPr>
                <w:rFonts w:cs="Arial"/>
                <w:b/>
                <w:szCs w:val="24"/>
              </w:rPr>
            </w:pPr>
            <w:r>
              <w:rPr>
                <w:rFonts w:cs="Arial"/>
                <w:b/>
                <w:szCs w:val="24"/>
              </w:rPr>
              <w:t>Please review skills achieved to date and identify skills and procedures that could be achieved within area:</w:t>
            </w:r>
          </w:p>
          <w:p w14:paraId="51B08DC8" w14:textId="77777777" w:rsidR="00CA15B8" w:rsidRPr="00E42E76" w:rsidRDefault="00CA15B8" w:rsidP="00A1102E">
            <w:pPr>
              <w:jc w:val="both"/>
              <w:rPr>
                <w:rFonts w:cs="Arial"/>
                <w:b/>
                <w:szCs w:val="24"/>
              </w:rPr>
            </w:pPr>
          </w:p>
          <w:p w14:paraId="7D3C026D" w14:textId="77777777" w:rsidR="00CA15B8" w:rsidRDefault="00CA15B8" w:rsidP="00A1102E">
            <w:pPr>
              <w:jc w:val="both"/>
              <w:rPr>
                <w:rFonts w:cs="Arial"/>
                <w:b/>
                <w:szCs w:val="24"/>
              </w:rPr>
            </w:pPr>
          </w:p>
          <w:p w14:paraId="02360876" w14:textId="77777777" w:rsidR="00CA15B8" w:rsidRDefault="00CA15B8" w:rsidP="00A1102E">
            <w:pPr>
              <w:jc w:val="both"/>
              <w:rPr>
                <w:rFonts w:cs="Arial"/>
                <w:b/>
                <w:szCs w:val="24"/>
              </w:rPr>
            </w:pPr>
          </w:p>
          <w:p w14:paraId="6DEF49E4" w14:textId="77777777" w:rsidR="00CA15B8" w:rsidRPr="00E42E76" w:rsidRDefault="00CA15B8" w:rsidP="00A1102E">
            <w:pPr>
              <w:jc w:val="both"/>
              <w:rPr>
                <w:rFonts w:cs="Arial"/>
                <w:b/>
                <w:szCs w:val="24"/>
              </w:rPr>
            </w:pPr>
          </w:p>
        </w:tc>
      </w:tr>
      <w:tr w:rsidR="00CA15B8" w:rsidRPr="00E230F5" w14:paraId="2B576791" w14:textId="77777777" w:rsidTr="00A1102E">
        <w:tblPrEx>
          <w:tblLook w:val="04A0" w:firstRow="1" w:lastRow="0" w:firstColumn="1" w:lastColumn="0" w:noHBand="0" w:noVBand="1"/>
        </w:tblPrEx>
        <w:trPr>
          <w:trHeight w:val="1351"/>
        </w:trPr>
        <w:tc>
          <w:tcPr>
            <w:tcW w:w="2972" w:type="dxa"/>
            <w:shd w:val="clear" w:color="auto" w:fill="D0CECE" w:themeFill="background2" w:themeFillShade="E6"/>
          </w:tcPr>
          <w:p w14:paraId="6A9A7FB3" w14:textId="77777777" w:rsidR="00CA15B8" w:rsidRDefault="00CA15B8" w:rsidP="00A1102E">
            <w:pPr>
              <w:rPr>
                <w:rFonts w:cs="Arial"/>
              </w:rPr>
            </w:pPr>
            <w:r w:rsidRPr="00E230F5">
              <w:rPr>
                <w:rFonts w:cs="Arial"/>
                <w:bCs/>
              </w:rPr>
              <w:t>Date</w:t>
            </w:r>
            <w:r w:rsidRPr="00E230F5">
              <w:rPr>
                <w:rFonts w:cs="Arial"/>
              </w:rPr>
              <w:t xml:space="preserve"> </w:t>
            </w:r>
          </w:p>
          <w:p w14:paraId="4421E645" w14:textId="77777777" w:rsidR="00CA15B8" w:rsidRPr="00E230F5" w:rsidRDefault="00CA15B8" w:rsidP="00A1102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638BC2A6" w14:textId="77777777" w:rsidR="00CA15B8" w:rsidRPr="00D7456B" w:rsidRDefault="00CA15B8"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03B7557E" w14:textId="77777777" w:rsidR="00CA15B8" w:rsidRPr="00E230F5" w:rsidRDefault="00CA15B8" w:rsidP="00A1102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CA15B8" w:rsidRPr="00E230F5" w14:paraId="082AB4A1" w14:textId="77777777" w:rsidTr="00A1102E">
        <w:tblPrEx>
          <w:tblLook w:val="04A0" w:firstRow="1" w:lastRow="0" w:firstColumn="1" w:lastColumn="0" w:noHBand="0" w:noVBand="1"/>
        </w:tblPrEx>
        <w:tc>
          <w:tcPr>
            <w:tcW w:w="2972" w:type="dxa"/>
            <w:shd w:val="clear" w:color="auto" w:fill="D0CECE" w:themeFill="background2" w:themeFillShade="E6"/>
          </w:tcPr>
          <w:p w14:paraId="532CE045" w14:textId="77777777" w:rsidR="00CA15B8" w:rsidRPr="00121419" w:rsidRDefault="00CA15B8" w:rsidP="00A1102E">
            <w:pPr>
              <w:spacing w:after="0"/>
              <w:rPr>
                <w:rFonts w:cs="Arial"/>
              </w:rPr>
            </w:pPr>
            <w:r w:rsidRPr="00121419">
              <w:rPr>
                <w:rFonts w:cs="Arial"/>
                <w:szCs w:val="24"/>
              </w:rPr>
              <w:t>Agreed date for next meeting</w:t>
            </w:r>
            <w:r>
              <w:rPr>
                <w:rFonts w:cs="Arial"/>
                <w:szCs w:val="24"/>
              </w:rPr>
              <w:t>s</w:t>
            </w:r>
          </w:p>
        </w:tc>
        <w:tc>
          <w:tcPr>
            <w:tcW w:w="3260" w:type="dxa"/>
            <w:shd w:val="clear" w:color="auto" w:fill="D0CECE" w:themeFill="background2" w:themeFillShade="E6"/>
            <w:vAlign w:val="center"/>
          </w:tcPr>
          <w:p w14:paraId="7BA4928D" w14:textId="77777777" w:rsidR="00CA15B8" w:rsidRPr="00D7456B" w:rsidRDefault="00CA15B8" w:rsidP="00D7456B">
            <w:pPr>
              <w:spacing w:before="120"/>
              <w:rPr>
                <w:b/>
              </w:rPr>
            </w:pPr>
            <w:r w:rsidRPr="00D7456B">
              <w:rPr>
                <w:b/>
              </w:rPr>
              <w:t>Interim:</w:t>
            </w:r>
          </w:p>
        </w:tc>
        <w:tc>
          <w:tcPr>
            <w:tcW w:w="3090" w:type="dxa"/>
            <w:shd w:val="clear" w:color="auto" w:fill="D0CECE" w:themeFill="background2" w:themeFillShade="E6"/>
            <w:vAlign w:val="center"/>
          </w:tcPr>
          <w:p w14:paraId="7397231B" w14:textId="77777777" w:rsidR="00CA15B8" w:rsidRPr="00121419" w:rsidRDefault="00CA15B8" w:rsidP="00A1102E">
            <w:pPr>
              <w:spacing w:after="0"/>
              <w:rPr>
                <w:rFonts w:cs="Arial"/>
                <w:b/>
                <w:bCs/>
                <w:szCs w:val="24"/>
              </w:rPr>
            </w:pPr>
            <w:r>
              <w:rPr>
                <w:rFonts w:cs="Arial"/>
                <w:b/>
                <w:bCs/>
                <w:szCs w:val="24"/>
              </w:rPr>
              <w:t>Final:</w:t>
            </w:r>
          </w:p>
        </w:tc>
      </w:tr>
    </w:tbl>
    <w:p w14:paraId="696034AA" w14:textId="77777777" w:rsidR="00CA15B8" w:rsidRDefault="00CA15B8" w:rsidP="00CA15B8">
      <w:pPr>
        <w:rPr>
          <w:rFonts w:cs="Arial"/>
          <w:b/>
          <w:szCs w:val="24"/>
        </w:rPr>
        <w:sectPr w:rsidR="00CA15B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3261"/>
        <w:gridCol w:w="1574"/>
        <w:gridCol w:w="1577"/>
      </w:tblGrid>
      <w:tr w:rsidR="00CA15B8" w:rsidRPr="00976FB9" w14:paraId="343E8281" w14:textId="77777777" w:rsidTr="00A1102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D15618" w14:textId="77777777" w:rsidR="00CA15B8" w:rsidRPr="00976FB9" w:rsidRDefault="00CA15B8" w:rsidP="00A1102E">
            <w:pPr>
              <w:jc w:val="center"/>
              <w:rPr>
                <w:rFonts w:cs="Arial"/>
                <w:b/>
                <w:caps/>
                <w:szCs w:val="24"/>
              </w:rPr>
            </w:pPr>
            <w:r w:rsidRPr="00976FB9">
              <w:rPr>
                <w:rFonts w:cs="Arial"/>
                <w:b/>
                <w:caps/>
                <w:szCs w:val="24"/>
              </w:rPr>
              <w:t>INTERIM FEEDBACK MEETING</w:t>
            </w:r>
          </w:p>
          <w:p w14:paraId="3BE0A59E" w14:textId="6314A659" w:rsidR="00CA15B8" w:rsidRPr="00976FB9" w:rsidRDefault="00CA15B8" w:rsidP="00A1102E">
            <w:pPr>
              <w:jc w:val="center"/>
              <w:rPr>
                <w:rFonts w:cs="Arial"/>
                <w:b/>
                <w:caps/>
                <w:szCs w:val="24"/>
              </w:rPr>
            </w:pPr>
            <w:r w:rsidRPr="00976FB9">
              <w:rPr>
                <w:rFonts w:cs="Arial"/>
                <w:b/>
                <w:bCs/>
                <w:szCs w:val="24"/>
              </w:rPr>
              <w:t xml:space="preserve">PART </w:t>
            </w:r>
            <w:r w:rsidRPr="00976FB9">
              <w:rPr>
                <w:rFonts w:cs="Arial"/>
                <w:b/>
                <w:szCs w:val="24"/>
              </w:rPr>
              <w:t>2: PLE</w:t>
            </w:r>
            <w:r>
              <w:rPr>
                <w:rFonts w:cs="Arial"/>
                <w:b/>
                <w:szCs w:val="24"/>
              </w:rPr>
              <w:t xml:space="preserve"> 2</w:t>
            </w:r>
          </w:p>
        </w:tc>
      </w:tr>
      <w:tr w:rsidR="00CA15B8" w:rsidRPr="00976FB9" w14:paraId="34037001" w14:textId="77777777" w:rsidTr="00A1102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5D215C1D" w14:textId="6750E459" w:rsidR="00CA15B8" w:rsidRPr="00976FB9" w:rsidRDefault="00CA15B8" w:rsidP="00A1102E">
            <w:pPr>
              <w:widowControl w:val="0"/>
              <w:autoSpaceDE w:val="0"/>
              <w:autoSpaceDN w:val="0"/>
              <w:adjustRightInd w:val="0"/>
              <w:rPr>
                <w:rFonts w:eastAsia="Times New Roman" w:cs="Arial"/>
                <w:szCs w:val="24"/>
              </w:rPr>
            </w:pPr>
            <w:r w:rsidRPr="00976FB9">
              <w:rPr>
                <w:rFonts w:eastAsia="Times New Roman" w:cs="Arial"/>
                <w:szCs w:val="24"/>
              </w:rPr>
              <w:t xml:space="preserve">Practice </w:t>
            </w:r>
            <w:r w:rsidR="002B345A" w:rsidRPr="00976FB9">
              <w:rPr>
                <w:rFonts w:eastAsia="Times New Roman" w:cs="Arial"/>
                <w:szCs w:val="24"/>
              </w:rPr>
              <w:t xml:space="preserve">Supervisor’s </w:t>
            </w:r>
            <w:r w:rsidRPr="00976FB9">
              <w:rPr>
                <w:rFonts w:eastAsia="Times New Roman" w:cs="Arial"/>
                <w:szCs w:val="24"/>
              </w:rPr>
              <w:t xml:space="preserve">comments (please refer to the associated proficiencies for each platform to inform your discussion with the student and comments): </w:t>
            </w:r>
          </w:p>
          <w:p w14:paraId="63D7A8CA" w14:textId="77777777" w:rsidR="00CA15B8" w:rsidRPr="00D7456B" w:rsidRDefault="00CA15B8" w:rsidP="00D7456B">
            <w:pPr>
              <w:rPr>
                <w:b/>
              </w:rPr>
            </w:pPr>
            <w:r w:rsidRPr="00D7456B">
              <w:rPr>
                <w:b/>
              </w:rPr>
              <w:t>Platform 1: Being an accountable professional</w:t>
            </w:r>
          </w:p>
          <w:p w14:paraId="63732892" w14:textId="77777777" w:rsidR="00CA15B8" w:rsidRPr="00976FB9" w:rsidRDefault="00CA15B8" w:rsidP="00A1102E">
            <w:pPr>
              <w:rPr>
                <w:szCs w:val="24"/>
                <w:lang w:eastAsia="x-none"/>
              </w:rPr>
            </w:pPr>
          </w:p>
          <w:p w14:paraId="53E8450D" w14:textId="77777777" w:rsidR="00CA15B8" w:rsidRPr="00976FB9" w:rsidRDefault="00CA15B8" w:rsidP="00A1102E">
            <w:pPr>
              <w:rPr>
                <w:szCs w:val="24"/>
                <w:lang w:eastAsia="x-none"/>
              </w:rPr>
            </w:pPr>
          </w:p>
          <w:p w14:paraId="10ADDFAA" w14:textId="77777777" w:rsidR="00CA15B8" w:rsidRPr="00976FB9" w:rsidRDefault="00CA15B8" w:rsidP="00A1102E">
            <w:pPr>
              <w:rPr>
                <w:szCs w:val="24"/>
                <w:lang w:eastAsia="x-none"/>
              </w:rPr>
            </w:pPr>
          </w:p>
          <w:p w14:paraId="796A2B5C" w14:textId="77777777" w:rsidR="00CA15B8" w:rsidRPr="00976FB9" w:rsidRDefault="00CA15B8" w:rsidP="00A1102E">
            <w:pPr>
              <w:rPr>
                <w:szCs w:val="24"/>
                <w:lang w:eastAsia="x-none"/>
              </w:rPr>
            </w:pPr>
          </w:p>
          <w:p w14:paraId="790E67DF" w14:textId="77777777" w:rsidR="00CA15B8" w:rsidRPr="00976FB9" w:rsidRDefault="00CA15B8" w:rsidP="00A1102E">
            <w:pPr>
              <w:autoSpaceDE w:val="0"/>
              <w:autoSpaceDN w:val="0"/>
              <w:adjustRightInd w:val="0"/>
              <w:rPr>
                <w:rFonts w:cs="Arial"/>
                <w:b/>
                <w:bCs/>
                <w:szCs w:val="24"/>
              </w:rPr>
            </w:pPr>
            <w:r w:rsidRPr="00976FB9">
              <w:rPr>
                <w:rFonts w:cs="Arial"/>
                <w:b/>
                <w:bCs/>
                <w:szCs w:val="24"/>
              </w:rPr>
              <w:t>Platform 2: Promoting health and preventing ill health</w:t>
            </w:r>
          </w:p>
          <w:p w14:paraId="38B3D52A" w14:textId="77777777" w:rsidR="00CA15B8" w:rsidRPr="00976FB9" w:rsidRDefault="00CA15B8" w:rsidP="00A1102E">
            <w:pPr>
              <w:autoSpaceDE w:val="0"/>
              <w:autoSpaceDN w:val="0"/>
              <w:adjustRightInd w:val="0"/>
              <w:rPr>
                <w:rFonts w:cs="Arial"/>
                <w:bCs/>
                <w:szCs w:val="24"/>
              </w:rPr>
            </w:pPr>
          </w:p>
          <w:p w14:paraId="66058F89" w14:textId="77777777" w:rsidR="00CA15B8" w:rsidRPr="00976FB9" w:rsidRDefault="00CA15B8" w:rsidP="00A1102E">
            <w:pPr>
              <w:autoSpaceDE w:val="0"/>
              <w:autoSpaceDN w:val="0"/>
              <w:adjustRightInd w:val="0"/>
              <w:rPr>
                <w:rFonts w:cs="Arial"/>
                <w:bCs/>
                <w:szCs w:val="24"/>
              </w:rPr>
            </w:pPr>
          </w:p>
          <w:p w14:paraId="7E606E75" w14:textId="77777777" w:rsidR="00CA15B8" w:rsidRPr="00976FB9" w:rsidRDefault="00CA15B8" w:rsidP="00A1102E">
            <w:pPr>
              <w:autoSpaceDE w:val="0"/>
              <w:autoSpaceDN w:val="0"/>
              <w:adjustRightInd w:val="0"/>
              <w:rPr>
                <w:rFonts w:cs="Arial"/>
                <w:bCs/>
                <w:szCs w:val="24"/>
              </w:rPr>
            </w:pPr>
          </w:p>
          <w:p w14:paraId="547A69BA" w14:textId="77777777" w:rsidR="00CA15B8" w:rsidRPr="00976FB9" w:rsidRDefault="00CA15B8" w:rsidP="00A1102E">
            <w:pPr>
              <w:autoSpaceDE w:val="0"/>
              <w:autoSpaceDN w:val="0"/>
              <w:adjustRightInd w:val="0"/>
              <w:rPr>
                <w:rFonts w:cs="Arial"/>
                <w:b/>
                <w:bCs/>
                <w:szCs w:val="24"/>
              </w:rPr>
            </w:pPr>
          </w:p>
          <w:p w14:paraId="7736DBB5" w14:textId="77777777" w:rsidR="00CA15B8" w:rsidRPr="00976FB9" w:rsidRDefault="00CA15B8" w:rsidP="00A1102E">
            <w:pPr>
              <w:autoSpaceDE w:val="0"/>
              <w:autoSpaceDN w:val="0"/>
              <w:adjustRightInd w:val="0"/>
              <w:rPr>
                <w:rFonts w:cs="Arial"/>
                <w:b/>
                <w:bCs/>
                <w:szCs w:val="24"/>
              </w:rPr>
            </w:pPr>
            <w:r w:rsidRPr="00976FB9">
              <w:rPr>
                <w:rFonts w:cs="Arial"/>
                <w:b/>
                <w:bCs/>
                <w:szCs w:val="24"/>
              </w:rPr>
              <w:t>Platform 3: Assessing needs and planning care</w:t>
            </w:r>
          </w:p>
          <w:p w14:paraId="0E97B87A" w14:textId="77777777" w:rsidR="00CA15B8" w:rsidRPr="00976FB9" w:rsidRDefault="00CA15B8" w:rsidP="00A1102E">
            <w:pPr>
              <w:autoSpaceDE w:val="0"/>
              <w:autoSpaceDN w:val="0"/>
              <w:adjustRightInd w:val="0"/>
              <w:rPr>
                <w:rFonts w:cs="Arial"/>
                <w:bCs/>
                <w:szCs w:val="24"/>
              </w:rPr>
            </w:pPr>
          </w:p>
          <w:p w14:paraId="6D8CCE66" w14:textId="77777777" w:rsidR="00CA15B8" w:rsidRPr="00976FB9" w:rsidRDefault="00CA15B8" w:rsidP="00A1102E">
            <w:pPr>
              <w:autoSpaceDE w:val="0"/>
              <w:autoSpaceDN w:val="0"/>
              <w:adjustRightInd w:val="0"/>
              <w:rPr>
                <w:rFonts w:cs="Arial"/>
                <w:bCs/>
                <w:szCs w:val="24"/>
              </w:rPr>
            </w:pPr>
          </w:p>
          <w:p w14:paraId="4DD71418" w14:textId="77777777" w:rsidR="00CA15B8" w:rsidRPr="00976FB9" w:rsidRDefault="00CA15B8" w:rsidP="00A1102E">
            <w:pPr>
              <w:autoSpaceDE w:val="0"/>
              <w:autoSpaceDN w:val="0"/>
              <w:adjustRightInd w:val="0"/>
              <w:rPr>
                <w:rFonts w:cs="Arial"/>
                <w:bCs/>
                <w:szCs w:val="24"/>
              </w:rPr>
            </w:pPr>
          </w:p>
          <w:p w14:paraId="4F2AAC11" w14:textId="77777777" w:rsidR="00CA15B8" w:rsidRPr="00976FB9" w:rsidRDefault="00CA15B8" w:rsidP="00A1102E">
            <w:pPr>
              <w:autoSpaceDE w:val="0"/>
              <w:autoSpaceDN w:val="0"/>
              <w:adjustRightInd w:val="0"/>
              <w:rPr>
                <w:rFonts w:cs="Arial"/>
                <w:b/>
                <w:bCs/>
                <w:szCs w:val="24"/>
              </w:rPr>
            </w:pPr>
          </w:p>
          <w:p w14:paraId="3317EFBA" w14:textId="77777777" w:rsidR="00CA15B8" w:rsidRPr="00976FB9" w:rsidRDefault="00CA15B8" w:rsidP="00A1102E">
            <w:pPr>
              <w:rPr>
                <w:rFonts w:cs="Arial"/>
                <w:b/>
                <w:bCs/>
                <w:szCs w:val="24"/>
              </w:rPr>
            </w:pPr>
            <w:r w:rsidRPr="00976FB9">
              <w:rPr>
                <w:rFonts w:cs="Arial"/>
                <w:b/>
                <w:bCs/>
                <w:szCs w:val="24"/>
              </w:rPr>
              <w:t>Platform 4: Providing and evaluating care</w:t>
            </w:r>
          </w:p>
          <w:p w14:paraId="38548D76" w14:textId="77777777" w:rsidR="00CA15B8" w:rsidRPr="00976FB9" w:rsidRDefault="00CA15B8" w:rsidP="00A1102E">
            <w:pPr>
              <w:rPr>
                <w:rFonts w:cs="Arial"/>
                <w:bCs/>
                <w:szCs w:val="24"/>
              </w:rPr>
            </w:pPr>
          </w:p>
          <w:p w14:paraId="1EC3A802" w14:textId="77777777" w:rsidR="00CA15B8" w:rsidRPr="00976FB9" w:rsidRDefault="00CA15B8" w:rsidP="00A1102E">
            <w:pPr>
              <w:rPr>
                <w:rFonts w:cs="Arial"/>
                <w:bCs/>
                <w:szCs w:val="24"/>
              </w:rPr>
            </w:pPr>
          </w:p>
          <w:p w14:paraId="53111AC9" w14:textId="77777777" w:rsidR="00CA15B8" w:rsidRPr="00976FB9" w:rsidRDefault="00CA15B8" w:rsidP="00A1102E">
            <w:pPr>
              <w:rPr>
                <w:rFonts w:cs="Arial"/>
                <w:bCs/>
                <w:szCs w:val="24"/>
              </w:rPr>
            </w:pPr>
          </w:p>
          <w:p w14:paraId="523D647D" w14:textId="77777777" w:rsidR="00CA15B8" w:rsidRPr="00976FB9" w:rsidRDefault="00CA15B8" w:rsidP="00A1102E">
            <w:pPr>
              <w:rPr>
                <w:rFonts w:cs="Arial"/>
                <w:b/>
                <w:bCs/>
                <w:szCs w:val="24"/>
              </w:rPr>
            </w:pPr>
          </w:p>
          <w:p w14:paraId="1844F697" w14:textId="77777777" w:rsidR="00CA15B8" w:rsidRPr="00976FB9" w:rsidRDefault="00CA15B8" w:rsidP="00A1102E">
            <w:pPr>
              <w:rPr>
                <w:rFonts w:cs="Arial"/>
                <w:b/>
                <w:bCs/>
                <w:szCs w:val="24"/>
              </w:rPr>
            </w:pPr>
            <w:r w:rsidRPr="00976FB9">
              <w:rPr>
                <w:rFonts w:cs="Arial"/>
                <w:b/>
                <w:bCs/>
                <w:szCs w:val="24"/>
              </w:rPr>
              <w:t>Platform 5: Leading and managing nursing care and working in teams</w:t>
            </w:r>
          </w:p>
          <w:p w14:paraId="28B4B6E7" w14:textId="77777777" w:rsidR="00CA15B8" w:rsidRPr="00976FB9" w:rsidRDefault="00CA15B8" w:rsidP="00A1102E">
            <w:pPr>
              <w:rPr>
                <w:rFonts w:cs="Arial"/>
                <w:bCs/>
                <w:szCs w:val="24"/>
              </w:rPr>
            </w:pPr>
          </w:p>
          <w:p w14:paraId="37D990AA" w14:textId="77777777" w:rsidR="00CA15B8" w:rsidRPr="00976FB9" w:rsidRDefault="00CA15B8" w:rsidP="00A1102E">
            <w:pPr>
              <w:rPr>
                <w:rFonts w:cs="Arial"/>
                <w:bCs/>
                <w:szCs w:val="24"/>
              </w:rPr>
            </w:pPr>
          </w:p>
          <w:p w14:paraId="308F8DF2" w14:textId="77777777" w:rsidR="00CA15B8" w:rsidRPr="00976FB9" w:rsidRDefault="00CA15B8" w:rsidP="00A1102E">
            <w:pPr>
              <w:rPr>
                <w:rFonts w:cs="Arial"/>
                <w:bCs/>
                <w:szCs w:val="24"/>
              </w:rPr>
            </w:pPr>
          </w:p>
          <w:p w14:paraId="0E453BA2" w14:textId="77777777" w:rsidR="00CA15B8" w:rsidRDefault="00CA15B8" w:rsidP="00A1102E">
            <w:pPr>
              <w:rPr>
                <w:rFonts w:cs="Arial"/>
                <w:b/>
                <w:bCs/>
                <w:szCs w:val="24"/>
              </w:rPr>
            </w:pPr>
          </w:p>
          <w:p w14:paraId="110D6A9B" w14:textId="77777777" w:rsidR="00CA15B8" w:rsidRPr="00976FB9" w:rsidRDefault="00CA15B8" w:rsidP="00A1102E">
            <w:pPr>
              <w:rPr>
                <w:rFonts w:cs="Arial"/>
                <w:b/>
                <w:bCs/>
                <w:szCs w:val="24"/>
              </w:rPr>
            </w:pPr>
            <w:r w:rsidRPr="00976FB9">
              <w:rPr>
                <w:rFonts w:cs="Arial"/>
                <w:b/>
                <w:bCs/>
                <w:szCs w:val="24"/>
              </w:rPr>
              <w:t>Platform 6: Improving safety and quality of care</w:t>
            </w:r>
          </w:p>
          <w:p w14:paraId="4ABF6AFD" w14:textId="77777777" w:rsidR="00CA15B8" w:rsidRPr="00976FB9" w:rsidRDefault="00CA15B8" w:rsidP="00A1102E">
            <w:pPr>
              <w:rPr>
                <w:rFonts w:cs="Arial"/>
                <w:bCs/>
                <w:szCs w:val="24"/>
              </w:rPr>
            </w:pPr>
          </w:p>
          <w:p w14:paraId="2C784BF8" w14:textId="77777777" w:rsidR="00CA15B8" w:rsidRPr="00976FB9" w:rsidRDefault="00CA15B8" w:rsidP="00A1102E">
            <w:pPr>
              <w:rPr>
                <w:rFonts w:cs="Arial"/>
                <w:bCs/>
                <w:szCs w:val="24"/>
              </w:rPr>
            </w:pPr>
          </w:p>
          <w:p w14:paraId="1E073DB1" w14:textId="77777777" w:rsidR="00CA15B8" w:rsidRPr="00976FB9" w:rsidRDefault="00CA15B8" w:rsidP="00A1102E">
            <w:pPr>
              <w:rPr>
                <w:rFonts w:cs="Arial"/>
                <w:bCs/>
                <w:szCs w:val="24"/>
              </w:rPr>
            </w:pPr>
          </w:p>
          <w:p w14:paraId="16D6658D" w14:textId="77777777" w:rsidR="00CA15B8" w:rsidRPr="00976FB9" w:rsidRDefault="00CA15B8" w:rsidP="00A1102E">
            <w:pPr>
              <w:rPr>
                <w:rFonts w:cs="Arial"/>
                <w:b/>
                <w:bCs/>
                <w:szCs w:val="24"/>
              </w:rPr>
            </w:pPr>
          </w:p>
          <w:p w14:paraId="3A02992E" w14:textId="77777777" w:rsidR="00CA15B8" w:rsidRPr="00976FB9" w:rsidRDefault="00CA15B8" w:rsidP="00A1102E">
            <w:pPr>
              <w:rPr>
                <w:rFonts w:cs="Arial"/>
                <w:b/>
                <w:bCs/>
                <w:szCs w:val="24"/>
              </w:rPr>
            </w:pPr>
            <w:r w:rsidRPr="00976FB9">
              <w:rPr>
                <w:rFonts w:cs="Arial"/>
                <w:b/>
                <w:bCs/>
                <w:szCs w:val="24"/>
              </w:rPr>
              <w:t>Platform 7: Coordinating care</w:t>
            </w:r>
          </w:p>
          <w:p w14:paraId="10BB5414" w14:textId="77777777" w:rsidR="00CA15B8" w:rsidRPr="00976FB9" w:rsidRDefault="00CA15B8" w:rsidP="00A1102E">
            <w:pPr>
              <w:rPr>
                <w:rFonts w:cs="Arial"/>
                <w:szCs w:val="24"/>
              </w:rPr>
            </w:pPr>
          </w:p>
          <w:p w14:paraId="7D9538FC" w14:textId="77777777" w:rsidR="00CA15B8" w:rsidRPr="00976FB9" w:rsidRDefault="00CA15B8" w:rsidP="00A1102E">
            <w:pPr>
              <w:rPr>
                <w:rFonts w:cs="Arial"/>
                <w:szCs w:val="24"/>
              </w:rPr>
            </w:pPr>
          </w:p>
          <w:p w14:paraId="60B824D0" w14:textId="77777777" w:rsidR="00CA15B8" w:rsidRPr="00976FB9" w:rsidRDefault="00CA15B8" w:rsidP="00A1102E">
            <w:pPr>
              <w:rPr>
                <w:rFonts w:cs="Arial"/>
                <w:szCs w:val="24"/>
              </w:rPr>
            </w:pPr>
          </w:p>
          <w:p w14:paraId="136936C7" w14:textId="77777777" w:rsidR="00CA15B8" w:rsidRPr="00976FB9" w:rsidRDefault="00CA15B8" w:rsidP="00A1102E">
            <w:pPr>
              <w:rPr>
                <w:rFonts w:cs="Arial"/>
                <w:szCs w:val="24"/>
              </w:rPr>
            </w:pPr>
          </w:p>
          <w:p w14:paraId="46672365"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7DC5AEE2" w14:textId="77777777" w:rsidR="00CA15B8" w:rsidRPr="00976FB9" w:rsidRDefault="00CA15B8" w:rsidP="00A1102E">
            <w:pPr>
              <w:widowControl w:val="0"/>
              <w:autoSpaceDE w:val="0"/>
              <w:autoSpaceDN w:val="0"/>
              <w:adjustRightInd w:val="0"/>
              <w:rPr>
                <w:rFonts w:eastAsia="Times New Roman" w:cs="Arial"/>
                <w:b/>
                <w:szCs w:val="24"/>
              </w:rPr>
            </w:pPr>
          </w:p>
          <w:p w14:paraId="23D30219" w14:textId="77777777" w:rsidR="00CA15B8" w:rsidRPr="00976FB9" w:rsidRDefault="00CA15B8" w:rsidP="00A1102E">
            <w:pPr>
              <w:widowControl w:val="0"/>
              <w:autoSpaceDE w:val="0"/>
              <w:autoSpaceDN w:val="0"/>
              <w:adjustRightInd w:val="0"/>
              <w:rPr>
                <w:rFonts w:eastAsia="Times New Roman" w:cs="Arial"/>
                <w:b/>
                <w:szCs w:val="24"/>
              </w:rPr>
            </w:pPr>
          </w:p>
          <w:p w14:paraId="7104456E" w14:textId="77777777" w:rsidR="00CA15B8" w:rsidRPr="00976FB9" w:rsidRDefault="00CA15B8" w:rsidP="00A1102E">
            <w:pPr>
              <w:widowControl w:val="0"/>
              <w:autoSpaceDE w:val="0"/>
              <w:autoSpaceDN w:val="0"/>
              <w:adjustRightInd w:val="0"/>
              <w:rPr>
                <w:rFonts w:eastAsia="Times New Roman" w:cs="Arial"/>
                <w:b/>
                <w:szCs w:val="24"/>
              </w:rPr>
            </w:pPr>
          </w:p>
          <w:p w14:paraId="4BE890AF" w14:textId="77777777" w:rsidR="00CA15B8" w:rsidRPr="00976FB9" w:rsidRDefault="00CA15B8" w:rsidP="00A1102E">
            <w:pPr>
              <w:widowControl w:val="0"/>
              <w:autoSpaceDE w:val="0"/>
              <w:autoSpaceDN w:val="0"/>
              <w:adjustRightInd w:val="0"/>
              <w:rPr>
                <w:rFonts w:eastAsia="Times New Roman"/>
                <w:szCs w:val="24"/>
              </w:rPr>
            </w:pPr>
          </w:p>
        </w:tc>
      </w:tr>
      <w:tr w:rsidR="00CA15B8" w:rsidRPr="00976FB9" w14:paraId="041B36B8" w14:textId="77777777" w:rsidTr="00A1102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2EC9575"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492E5ABB" w14:textId="77777777" w:rsidR="00CA15B8" w:rsidRPr="00976FB9" w:rsidRDefault="00CA15B8" w:rsidP="00A1102E">
            <w:pPr>
              <w:widowControl w:val="0"/>
              <w:autoSpaceDE w:val="0"/>
              <w:autoSpaceDN w:val="0"/>
              <w:adjustRightInd w:val="0"/>
              <w:rPr>
                <w:rFonts w:eastAsia="Times New Roman" w:cs="Arial"/>
                <w:b/>
                <w:szCs w:val="24"/>
              </w:rPr>
            </w:pPr>
          </w:p>
          <w:p w14:paraId="125B9EBE" w14:textId="77777777" w:rsidR="00CA15B8" w:rsidRPr="00976FB9" w:rsidRDefault="00CA15B8" w:rsidP="00A1102E">
            <w:pPr>
              <w:widowControl w:val="0"/>
              <w:autoSpaceDE w:val="0"/>
              <w:autoSpaceDN w:val="0"/>
              <w:adjustRightInd w:val="0"/>
              <w:rPr>
                <w:rFonts w:eastAsia="Times New Roman" w:cs="Arial"/>
                <w:b/>
                <w:szCs w:val="24"/>
              </w:rPr>
            </w:pPr>
          </w:p>
          <w:p w14:paraId="5FE58B3B" w14:textId="77777777" w:rsidR="00CA15B8" w:rsidRPr="00976FB9" w:rsidRDefault="00CA15B8" w:rsidP="00A1102E">
            <w:pPr>
              <w:widowControl w:val="0"/>
              <w:autoSpaceDE w:val="0"/>
              <w:autoSpaceDN w:val="0"/>
              <w:adjustRightInd w:val="0"/>
              <w:rPr>
                <w:rFonts w:eastAsia="Times New Roman" w:cs="Arial"/>
                <w:b/>
                <w:szCs w:val="24"/>
              </w:rPr>
            </w:pPr>
          </w:p>
        </w:tc>
      </w:tr>
      <w:tr w:rsidR="00CA15B8" w:rsidRPr="00976FB9" w14:paraId="60BB3B94" w14:textId="77777777" w:rsidTr="00A1102E">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30EF3FB" w14:textId="2B3E4F84"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w:t>
            </w:r>
            <w:r w:rsidR="000B4EE8" w:rsidRPr="00976FB9">
              <w:rPr>
                <w:rFonts w:eastAsia="Times New Roman" w:cs="Arial"/>
                <w:b/>
                <w:szCs w:val="24"/>
              </w:rPr>
              <w:t xml:space="preserve">Practice </w:t>
            </w:r>
            <w:r w:rsidR="000B4EE8">
              <w:rPr>
                <w:rFonts w:eastAsia="Times New Roman" w:cs="Arial"/>
                <w:b/>
                <w:szCs w:val="24"/>
              </w:rPr>
              <w:t xml:space="preserve">Assessor </w:t>
            </w:r>
            <w:r w:rsidRPr="00976FB9">
              <w:rPr>
                <w:rFonts w:eastAsia="Times New Roman" w:cs="Arial"/>
                <w:b/>
                <w:szCs w:val="24"/>
              </w:rPr>
              <w:t xml:space="preserve">and/or </w:t>
            </w:r>
            <w:r w:rsidR="000B4EE8" w:rsidRPr="00976FB9">
              <w:rPr>
                <w:rFonts w:eastAsia="Times New Roman" w:cs="Arial"/>
                <w:b/>
                <w:szCs w:val="24"/>
              </w:rPr>
              <w:t>Academic Assessor</w:t>
            </w:r>
            <w:r w:rsidRPr="00976FB9">
              <w:rPr>
                <w:rFonts w:eastAsia="Times New Roman" w:cs="Arial"/>
                <w:b/>
                <w:szCs w:val="24"/>
              </w:rPr>
              <w:t xml:space="preserve">?      </w:t>
            </w:r>
          </w:p>
        </w:tc>
        <w:tc>
          <w:tcPr>
            <w:tcW w:w="1574" w:type="dxa"/>
            <w:tcBorders>
              <w:top w:val="single" w:sz="4" w:space="0" w:color="auto"/>
              <w:left w:val="single" w:sz="4" w:space="0" w:color="auto"/>
              <w:bottom w:val="single" w:sz="4" w:space="0" w:color="auto"/>
              <w:right w:val="single" w:sz="4" w:space="0" w:color="auto"/>
            </w:tcBorders>
          </w:tcPr>
          <w:p w14:paraId="0FB2B46F"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5C0CE67"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CA15B8" w:rsidRPr="00976FB9" w14:paraId="656A630F" w14:textId="77777777" w:rsidTr="00A1102E">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09E987C4" w14:textId="77777777" w:rsidR="00CA15B8" w:rsidRPr="00976FB9" w:rsidRDefault="00CA15B8" w:rsidP="00A1102E">
            <w:pPr>
              <w:widowControl w:val="0"/>
              <w:autoSpaceDE w:val="0"/>
              <w:autoSpaceDN w:val="0"/>
              <w:adjustRightInd w:val="0"/>
              <w:rPr>
                <w:rFonts w:eastAsia="Times New Roman" w:cs="Arial"/>
                <w:b/>
                <w:color w:val="FF0000"/>
                <w:szCs w:val="24"/>
              </w:rPr>
            </w:pPr>
            <w:r w:rsidRPr="00976FB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5F0A2C5D"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454D489"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CA15B8" w:rsidRPr="00976FB9" w14:paraId="133AFD70" w14:textId="77777777" w:rsidTr="00A11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77"/>
        </w:trPr>
        <w:tc>
          <w:tcPr>
            <w:tcW w:w="2830" w:type="dxa"/>
            <w:shd w:val="clear" w:color="auto" w:fill="D0CECE" w:themeFill="background2" w:themeFillShade="E6"/>
          </w:tcPr>
          <w:p w14:paraId="1AD489E4"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66BAC159"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261" w:type="dxa"/>
            <w:shd w:val="clear" w:color="auto" w:fill="D0CECE" w:themeFill="background2" w:themeFillShade="E6"/>
          </w:tcPr>
          <w:p w14:paraId="25986526" w14:textId="77777777" w:rsidR="00CA15B8" w:rsidRPr="00D7456B" w:rsidRDefault="00CA15B8" w:rsidP="00D7456B">
            <w:pPr>
              <w:rPr>
                <w:rFonts w:cs="Arial"/>
                <w:i/>
              </w:rPr>
            </w:pPr>
            <w:r w:rsidRPr="00D7456B">
              <w:rPr>
                <w:i/>
              </w:rPr>
              <w:t>Student Signature</w:t>
            </w:r>
            <w:r w:rsidRPr="00D7456B">
              <w:rPr>
                <w:rFonts w:cs="Arial"/>
                <w:i/>
              </w:rPr>
              <w:t>:</w:t>
            </w:r>
          </w:p>
        </w:tc>
        <w:tc>
          <w:tcPr>
            <w:tcW w:w="3151" w:type="dxa"/>
            <w:gridSpan w:val="2"/>
            <w:shd w:val="clear" w:color="auto" w:fill="D0CECE" w:themeFill="background2" w:themeFillShade="E6"/>
          </w:tcPr>
          <w:p w14:paraId="626D3945" w14:textId="77777777" w:rsidR="00CA15B8" w:rsidRPr="00976FB9" w:rsidRDefault="00CA15B8" w:rsidP="00A1102E">
            <w:pPr>
              <w:rPr>
                <w:rFonts w:cs="Arial"/>
                <w:bCs/>
                <w:szCs w:val="24"/>
              </w:rPr>
            </w:pPr>
            <w:r w:rsidRPr="00976FB9">
              <w:rPr>
                <w:rFonts w:cs="Arial"/>
                <w:bCs/>
                <w:i/>
                <w:szCs w:val="24"/>
              </w:rPr>
              <w:t>Practice Supervisor and/or Assessor Signature:</w:t>
            </w:r>
          </w:p>
        </w:tc>
      </w:tr>
    </w:tbl>
    <w:p w14:paraId="59195E58" w14:textId="77777777" w:rsidR="00CA15B8" w:rsidRDefault="00CA15B8" w:rsidP="00CA15B8">
      <w:pPr>
        <w:jc w:val="center"/>
        <w:rPr>
          <w:rFonts w:cs="Arial"/>
          <w:b/>
          <w:szCs w:val="24"/>
        </w:rPr>
        <w:sectPr w:rsidR="00CA15B8" w:rsidSect="009F2229">
          <w:pgSz w:w="11906" w:h="16838"/>
          <w:pgMar w:top="1418" w:right="1418" w:bottom="1418" w:left="1418" w:header="708" w:footer="708" w:gutter="0"/>
          <w:cols w:space="708"/>
          <w:docGrid w:linePitch="360"/>
        </w:sect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83"/>
        <w:gridCol w:w="1156"/>
        <w:gridCol w:w="1242"/>
        <w:gridCol w:w="721"/>
        <w:gridCol w:w="508"/>
        <w:gridCol w:w="1259"/>
        <w:gridCol w:w="1216"/>
      </w:tblGrid>
      <w:tr w:rsidR="00CA15B8" w:rsidRPr="00976FB9" w14:paraId="183282F9" w14:textId="77777777" w:rsidTr="00A1102E">
        <w:trPr>
          <w:trHeight w:val="835"/>
        </w:trPr>
        <w:tc>
          <w:tcPr>
            <w:tcW w:w="9074" w:type="dxa"/>
            <w:gridSpan w:val="8"/>
            <w:tcBorders>
              <w:bottom w:val="single" w:sz="4" w:space="0" w:color="auto"/>
            </w:tcBorders>
            <w:shd w:val="clear" w:color="auto" w:fill="D0CECE" w:themeFill="background2" w:themeFillShade="E6"/>
          </w:tcPr>
          <w:p w14:paraId="3D4539B3" w14:textId="77777777" w:rsidR="00CA15B8" w:rsidRPr="00976FB9" w:rsidRDefault="00CA15B8" w:rsidP="00A1102E">
            <w:pPr>
              <w:ind w:right="-250"/>
              <w:jc w:val="center"/>
              <w:rPr>
                <w:rFonts w:cs="Arial"/>
                <w:b/>
                <w:szCs w:val="24"/>
              </w:rPr>
            </w:pPr>
            <w:r w:rsidRPr="00976FB9">
              <w:rPr>
                <w:rFonts w:cs="Arial"/>
                <w:b/>
                <w:szCs w:val="24"/>
              </w:rPr>
              <w:br w:type="page"/>
            </w:r>
            <w:r w:rsidRPr="00976FB9">
              <w:rPr>
                <w:rFonts w:cs="Arial"/>
                <w:b/>
                <w:bCs/>
                <w:szCs w:val="24"/>
              </w:rPr>
              <w:t>SERVICE USER / CARER FEEDBACK (see guidance in Section 1.4)</w:t>
            </w:r>
          </w:p>
          <w:p w14:paraId="23C358CD" w14:textId="7E842B01" w:rsidR="00CA15B8" w:rsidRPr="00976FB9" w:rsidRDefault="00CA15B8" w:rsidP="00A1102E">
            <w:pPr>
              <w:ind w:right="-250"/>
              <w:jc w:val="center"/>
              <w:rPr>
                <w:rFonts w:cs="Arial"/>
                <w:color w:val="000000"/>
                <w:szCs w:val="24"/>
              </w:rPr>
            </w:pPr>
            <w:r w:rsidRPr="00976FB9">
              <w:rPr>
                <w:rFonts w:cs="Arial"/>
                <w:b/>
                <w:bCs/>
                <w:szCs w:val="24"/>
              </w:rPr>
              <w:t xml:space="preserve">PART </w:t>
            </w:r>
            <w:r w:rsidRPr="00976FB9">
              <w:rPr>
                <w:rFonts w:cs="Arial"/>
                <w:b/>
                <w:szCs w:val="24"/>
              </w:rPr>
              <w:t>2: PLE</w:t>
            </w:r>
            <w:r>
              <w:rPr>
                <w:rFonts w:cs="Arial"/>
                <w:b/>
                <w:szCs w:val="24"/>
              </w:rPr>
              <w:t xml:space="preserve"> 2</w:t>
            </w:r>
          </w:p>
        </w:tc>
      </w:tr>
      <w:tr w:rsidR="00CA15B8" w:rsidRPr="00976FB9" w14:paraId="305BAC67" w14:textId="77777777" w:rsidTr="00A1102E">
        <w:tblPrEx>
          <w:tblLook w:val="00A0" w:firstRow="1" w:lastRow="0" w:firstColumn="1" w:lastColumn="0" w:noHBand="0" w:noVBand="0"/>
        </w:tblPrEx>
        <w:trPr>
          <w:trHeight w:val="1360"/>
        </w:trPr>
        <w:tc>
          <w:tcPr>
            <w:tcW w:w="9074" w:type="dxa"/>
            <w:gridSpan w:val="8"/>
          </w:tcPr>
          <w:p w14:paraId="64D73D68" w14:textId="19C26C07" w:rsidR="00CA15B8" w:rsidRPr="00976FB9" w:rsidRDefault="00CA15B8" w:rsidP="00A1102E">
            <w:pPr>
              <w:spacing w:after="0"/>
              <w:rPr>
                <w:rFonts w:cs="Arial"/>
                <w:szCs w:val="24"/>
              </w:rPr>
            </w:pPr>
            <w:r w:rsidRPr="00976FB9">
              <w:rPr>
                <w:rFonts w:cs="Arial"/>
                <w:b/>
                <w:szCs w:val="24"/>
              </w:rPr>
              <w:t>Aim:</w:t>
            </w:r>
            <w:r w:rsidRPr="00976FB9">
              <w:rPr>
                <w:rFonts w:cs="Arial"/>
                <w:szCs w:val="24"/>
              </w:rPr>
              <w:t xml:space="preserve">  We would value the views of service users and/or their carers/families on the contact the student has had with you. This helps the student nurse and their </w:t>
            </w:r>
            <w:r w:rsidR="002B345A" w:rsidRPr="00976FB9">
              <w:rPr>
                <w:rFonts w:cs="Arial"/>
                <w:szCs w:val="24"/>
              </w:rPr>
              <w:t>Practice</w:t>
            </w:r>
            <w:r w:rsidR="002B345A" w:rsidRPr="00976FB9">
              <w:rPr>
                <w:rFonts w:eastAsia="BatangChe" w:cs="Arial"/>
                <w:i/>
                <w:iCs/>
                <w:color w:val="FF0000"/>
                <w:szCs w:val="24"/>
              </w:rPr>
              <w:t xml:space="preserve"> </w:t>
            </w:r>
            <w:r w:rsidR="002B345A" w:rsidRPr="00976FB9">
              <w:rPr>
                <w:rFonts w:eastAsia="BatangChe" w:cs="Arial"/>
                <w:iCs/>
                <w:szCs w:val="24"/>
              </w:rPr>
              <w:t>Supervisor</w:t>
            </w:r>
            <w:r w:rsidRPr="00976FB9">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CA15B8" w:rsidRPr="00976FB9" w14:paraId="7CF3243C" w14:textId="77777777" w:rsidTr="00BB7F22">
        <w:tblPrEx>
          <w:tblLook w:val="00A0" w:firstRow="1" w:lastRow="0" w:firstColumn="1" w:lastColumn="0" w:noHBand="0" w:noVBand="0"/>
        </w:tblPrEx>
        <w:tc>
          <w:tcPr>
            <w:tcW w:w="9074" w:type="dxa"/>
            <w:gridSpan w:val="8"/>
            <w:tcBorders>
              <w:bottom w:val="single" w:sz="4" w:space="0" w:color="auto"/>
            </w:tcBorders>
          </w:tcPr>
          <w:p w14:paraId="47F1BB4B" w14:textId="77777777" w:rsidR="00CA15B8" w:rsidRPr="00976FB9" w:rsidRDefault="00CA15B8" w:rsidP="00A1102E">
            <w:pPr>
              <w:spacing w:after="0"/>
              <w:rPr>
                <w:rFonts w:eastAsia="BatangChe" w:cs="Arial"/>
                <w:b/>
                <w:szCs w:val="24"/>
              </w:rPr>
            </w:pPr>
            <w:r w:rsidRPr="00976FB9">
              <w:rPr>
                <w:rFonts w:eastAsia="BatangChe" w:cs="Arial"/>
                <w:b/>
                <w:szCs w:val="24"/>
              </w:rPr>
              <w:t>Information to be given to the service user/carer/family member:</w:t>
            </w:r>
          </w:p>
          <w:p w14:paraId="1FAAF7DA" w14:textId="246160F5" w:rsidR="00CA15B8" w:rsidRPr="00976FB9" w:rsidRDefault="00CA15B8" w:rsidP="003F34F4">
            <w:pPr>
              <w:spacing w:after="120"/>
              <w:rPr>
                <w:szCs w:val="24"/>
              </w:rPr>
            </w:pPr>
            <w:r w:rsidRPr="00976FB9">
              <w:rPr>
                <w:rFonts w:eastAsia="BatangChe" w:cs="Arial"/>
                <w:i/>
                <w:iCs/>
                <w:szCs w:val="24"/>
              </w:rPr>
              <w:t>You have been asked to participate in this feedback exercise, as the student nurse has been involved in delivering your care.</w:t>
            </w:r>
            <w:r w:rsidR="00AD1B59">
              <w:rPr>
                <w:rFonts w:eastAsia="BatangChe" w:cs="Arial"/>
                <w:i/>
                <w:iCs/>
                <w:szCs w:val="24"/>
              </w:rPr>
              <w:t xml:space="preserve"> </w:t>
            </w:r>
            <w:r w:rsidRPr="00976FB9">
              <w:rPr>
                <w:rFonts w:eastAsia="BatangChe" w:cs="Arial"/>
                <w:i/>
                <w:iCs/>
                <w:szCs w:val="24"/>
              </w:rPr>
              <w:t xml:space="preserve">The student’s </w:t>
            </w:r>
            <w:r w:rsidR="002B345A">
              <w:rPr>
                <w:rFonts w:eastAsia="BatangChe" w:cs="Arial"/>
                <w:i/>
                <w:iCs/>
                <w:szCs w:val="24"/>
              </w:rPr>
              <w:t>Practice S</w:t>
            </w:r>
            <w:r w:rsidRPr="00976FB9">
              <w:rPr>
                <w:rFonts w:eastAsia="BatangChe" w:cs="Arial"/>
                <w:i/>
                <w:iCs/>
                <w:szCs w:val="24"/>
              </w:rPr>
              <w:t xml:space="preserve">upervisor will ask you some questions about your experience with the student. 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CA15B8" w:rsidRPr="00976FB9" w14:paraId="2AC40395" w14:textId="77777777" w:rsidTr="00B27D39">
        <w:tblPrEx>
          <w:tblLook w:val="00A0" w:firstRow="1" w:lastRow="0" w:firstColumn="1" w:lastColumn="0" w:noHBand="0" w:noVBand="0"/>
        </w:tblPrEx>
        <w:trPr>
          <w:trHeight w:val="294"/>
        </w:trPr>
        <w:tc>
          <w:tcPr>
            <w:tcW w:w="9074" w:type="dxa"/>
            <w:gridSpan w:val="8"/>
            <w:shd w:val="clear" w:color="auto" w:fill="FFFF00"/>
            <w:vAlign w:val="center"/>
          </w:tcPr>
          <w:p w14:paraId="16C1FAED" w14:textId="5E6817EE" w:rsidR="00CA15B8" w:rsidRPr="00976FB9" w:rsidRDefault="00CA15B8" w:rsidP="00A1102E">
            <w:pPr>
              <w:ind w:right="480"/>
              <w:rPr>
                <w:szCs w:val="24"/>
              </w:rPr>
            </w:pPr>
            <w:r w:rsidRPr="00976FB9">
              <w:rPr>
                <w:rFonts w:cs="Arial"/>
                <w:b/>
                <w:szCs w:val="24"/>
              </w:rPr>
              <w:t>Please tick if you are:</w:t>
            </w:r>
            <w:r w:rsidRPr="00976FB9">
              <w:rPr>
                <w:rFonts w:cs="Arial"/>
                <w:noProof/>
                <w:szCs w:val="24"/>
                <w:lang w:eastAsia="en-GB"/>
              </w:rPr>
              <w:t xml:space="preserve"> </w:t>
            </w:r>
            <w:r w:rsidRPr="00976FB9">
              <w:rPr>
                <w:rFonts w:cs="Arial"/>
                <w:szCs w:val="24"/>
              </w:rPr>
              <w:t xml:space="preserve">   The patient/service  user               Carer/Relative</w:t>
            </w:r>
          </w:p>
        </w:tc>
      </w:tr>
      <w:tr w:rsidR="00CA15B8" w:rsidRPr="00976FB9" w14:paraId="2EE58537" w14:textId="77777777" w:rsidTr="00B27D39">
        <w:tblPrEx>
          <w:tblLook w:val="00A0" w:firstRow="1" w:lastRow="0" w:firstColumn="1" w:lastColumn="0" w:noHBand="0" w:noVBand="0"/>
        </w:tblPrEx>
        <w:trPr>
          <w:trHeight w:val="1421"/>
        </w:trPr>
        <w:tc>
          <w:tcPr>
            <w:tcW w:w="2889" w:type="dxa"/>
            <w:shd w:val="clear" w:color="auto" w:fill="FFFF00"/>
            <w:vAlign w:val="center"/>
          </w:tcPr>
          <w:p w14:paraId="3CCA286C" w14:textId="77777777" w:rsidR="00CA15B8" w:rsidRPr="00976FB9" w:rsidRDefault="00CA15B8" w:rsidP="00A1102E">
            <w:pPr>
              <w:rPr>
                <w:rFonts w:cs="Arial"/>
                <w:b/>
                <w:szCs w:val="24"/>
              </w:rPr>
            </w:pPr>
            <w:r w:rsidRPr="00976FB9">
              <w:rPr>
                <w:rFonts w:cs="Arial"/>
                <w:b/>
                <w:szCs w:val="24"/>
              </w:rPr>
              <w:t>How happy were you with the way the student nurse….</w:t>
            </w:r>
          </w:p>
        </w:tc>
        <w:tc>
          <w:tcPr>
            <w:tcW w:w="1239" w:type="dxa"/>
            <w:gridSpan w:val="2"/>
          </w:tcPr>
          <w:p w14:paraId="327D810A" w14:textId="77777777" w:rsidR="00CA15B8" w:rsidRPr="00976FB9" w:rsidRDefault="00CA15B8" w:rsidP="00A1102E">
            <w:pPr>
              <w:jc w:val="center"/>
              <w:rPr>
                <w:rFonts w:cs="Arial"/>
                <w:szCs w:val="24"/>
              </w:rPr>
            </w:pPr>
            <w:r w:rsidRPr="00976FB9">
              <w:rPr>
                <w:rFonts w:cs="Arial"/>
                <w:noProof/>
                <w:color w:val="FF0000"/>
                <w:szCs w:val="24"/>
                <w:lang w:eastAsia="en-GB"/>
              </w:rPr>
              <w:drawing>
                <wp:anchor distT="0" distB="0" distL="114300" distR="114300" simplePos="0" relativeHeight="251742720" behindDoc="0" locked="0" layoutInCell="1" allowOverlap="1" wp14:anchorId="104BF143" wp14:editId="4C7347F8">
                  <wp:simplePos x="0" y="0"/>
                  <wp:positionH relativeFrom="page">
                    <wp:posOffset>252095</wp:posOffset>
                  </wp:positionH>
                  <wp:positionV relativeFrom="paragraph">
                    <wp:posOffset>493395</wp:posOffset>
                  </wp:positionV>
                  <wp:extent cx="338400" cy="338400"/>
                  <wp:effectExtent l="0" t="0" r="5080" b="508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976FB9">
              <w:rPr>
                <w:rFonts w:cs="Arial"/>
                <w:b/>
                <w:szCs w:val="24"/>
              </w:rPr>
              <w:t>Very happy</w:t>
            </w:r>
          </w:p>
          <w:p w14:paraId="13CC3341" w14:textId="77777777" w:rsidR="00CA15B8" w:rsidRPr="00976FB9" w:rsidRDefault="00CA15B8" w:rsidP="00A1102E">
            <w:pPr>
              <w:jc w:val="center"/>
              <w:rPr>
                <w:rFonts w:cs="Arial"/>
                <w:szCs w:val="24"/>
              </w:rPr>
            </w:pPr>
          </w:p>
        </w:tc>
        <w:tc>
          <w:tcPr>
            <w:tcW w:w="1242" w:type="dxa"/>
          </w:tcPr>
          <w:p w14:paraId="1BD6F731" w14:textId="77777777" w:rsidR="00CA15B8" w:rsidRPr="00976FB9" w:rsidRDefault="00CA15B8" w:rsidP="00A1102E">
            <w:pPr>
              <w:jc w:val="center"/>
              <w:rPr>
                <w:rFonts w:cs="Arial"/>
                <w:szCs w:val="24"/>
              </w:rPr>
            </w:pPr>
            <w:r w:rsidRPr="00976FB9">
              <w:rPr>
                <w:rFonts w:cs="Arial"/>
                <w:noProof/>
                <w:szCs w:val="24"/>
                <w:lang w:eastAsia="en-GB"/>
              </w:rPr>
              <w:drawing>
                <wp:anchor distT="0" distB="0" distL="114300" distR="114300" simplePos="0" relativeHeight="251745792" behindDoc="0" locked="0" layoutInCell="1" allowOverlap="1" wp14:anchorId="7D9CCA82" wp14:editId="0311E021">
                  <wp:simplePos x="0" y="0"/>
                  <wp:positionH relativeFrom="column">
                    <wp:posOffset>161925</wp:posOffset>
                  </wp:positionH>
                  <wp:positionV relativeFrom="paragraph">
                    <wp:posOffset>499110</wp:posOffset>
                  </wp:positionV>
                  <wp:extent cx="327600" cy="327600"/>
                  <wp:effectExtent l="0" t="0" r="0" b="0"/>
                  <wp:wrapNone/>
                  <wp:docPr id="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976FB9">
              <w:rPr>
                <w:rFonts w:cs="Arial"/>
                <w:b/>
                <w:szCs w:val="24"/>
              </w:rPr>
              <w:t>Happy</w:t>
            </w:r>
          </w:p>
        </w:tc>
        <w:tc>
          <w:tcPr>
            <w:tcW w:w="1229" w:type="dxa"/>
            <w:gridSpan w:val="2"/>
          </w:tcPr>
          <w:p w14:paraId="20D5DD95" w14:textId="77777777" w:rsidR="00CA15B8" w:rsidRPr="00976FB9" w:rsidRDefault="00CA15B8" w:rsidP="00A1102E">
            <w:pPr>
              <w:jc w:val="center"/>
              <w:rPr>
                <w:rFonts w:cs="Arial"/>
                <w:b/>
                <w:szCs w:val="24"/>
              </w:rPr>
            </w:pPr>
            <w:r w:rsidRPr="00976FB9">
              <w:rPr>
                <w:b/>
                <w:noProof/>
                <w:szCs w:val="24"/>
                <w:lang w:eastAsia="en-GB"/>
              </w:rPr>
              <mc:AlternateContent>
                <mc:Choice Requires="wps">
                  <w:drawing>
                    <wp:anchor distT="0" distB="0" distL="114300" distR="114300" simplePos="0" relativeHeight="251751936" behindDoc="0" locked="0" layoutInCell="1" allowOverlap="1" wp14:anchorId="5FD0120D" wp14:editId="4C51622D">
                      <wp:simplePos x="0" y="0"/>
                      <wp:positionH relativeFrom="column">
                        <wp:posOffset>213995</wp:posOffset>
                      </wp:positionH>
                      <wp:positionV relativeFrom="paragraph">
                        <wp:posOffset>-218851</wp:posOffset>
                      </wp:positionV>
                      <wp:extent cx="207010" cy="154940"/>
                      <wp:effectExtent l="19050" t="19050" r="21590" b="16510"/>
                      <wp:wrapNone/>
                      <wp:docPr id="6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0330A7B" w14:textId="77777777" w:rsidR="003D7352" w:rsidRDefault="003D7352" w:rsidP="00CA15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0120D" id="_x0000_s1039" style="position:absolute;left:0;text-align:left;margin-left:16.85pt;margin-top:-17.25pt;width:16.3pt;height:12.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" adj="-11796480,,5400" path="m,244r326,l326,,,,,244e" strokeweight="2.25pt">
                      <v:stroke joinstyle="round"/>
                      <v:formulas/>
                      <v:path arrowok="t" o:connecttype="custom" o:connectlocs="0,500380;207010,500380;207010,345440;0,345440;0,500380" o:connectangles="0,0,0,0,0" textboxrect="0,0,326,244"/>
                      <v:textbox>
                        <w:txbxContent>
                          <w:p w14:paraId="20330A7B" w14:textId="77777777" w:rsidR="003D7352" w:rsidRDefault="003D7352" w:rsidP="00CA15B8">
                            <w:pPr>
                              <w:jc w:val="center"/>
                            </w:pPr>
                          </w:p>
                        </w:txbxContent>
                      </v:textbox>
                    </v:shape>
                  </w:pict>
                </mc:Fallback>
              </mc:AlternateContent>
            </w:r>
            <w:r w:rsidRPr="00976FB9">
              <w:rPr>
                <w:rFonts w:cs="Arial"/>
                <w:noProof/>
                <w:szCs w:val="24"/>
                <w:lang w:eastAsia="en-GB"/>
              </w:rPr>
              <w:drawing>
                <wp:anchor distT="0" distB="0" distL="114300" distR="114300" simplePos="0" relativeHeight="251747840" behindDoc="0" locked="0" layoutInCell="1" allowOverlap="1" wp14:anchorId="693046F1" wp14:editId="7C1E6948">
                  <wp:simplePos x="0" y="0"/>
                  <wp:positionH relativeFrom="column">
                    <wp:posOffset>175895</wp:posOffset>
                  </wp:positionH>
                  <wp:positionV relativeFrom="paragraph">
                    <wp:posOffset>411966</wp:posOffset>
                  </wp:positionV>
                  <wp:extent cx="338400" cy="388800"/>
                  <wp:effectExtent l="0" t="0" r="5080" b="0"/>
                  <wp:wrapNone/>
                  <wp:docPr id="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976FB9">
              <w:rPr>
                <w:rFonts w:cs="Arial"/>
                <w:b/>
                <w:szCs w:val="24"/>
              </w:rPr>
              <w:t>I’m not sure</w:t>
            </w:r>
          </w:p>
          <w:p w14:paraId="47A25B3F" w14:textId="77777777" w:rsidR="00CA15B8" w:rsidRPr="00976FB9" w:rsidRDefault="00CA15B8" w:rsidP="00A1102E">
            <w:pPr>
              <w:jc w:val="center"/>
              <w:rPr>
                <w:rFonts w:cs="Arial"/>
                <w:szCs w:val="24"/>
              </w:rPr>
            </w:pPr>
          </w:p>
        </w:tc>
        <w:tc>
          <w:tcPr>
            <w:tcW w:w="1259" w:type="dxa"/>
          </w:tcPr>
          <w:p w14:paraId="3A93499E" w14:textId="77777777" w:rsidR="00CA15B8" w:rsidRPr="00976FB9" w:rsidRDefault="00CA15B8" w:rsidP="00A1102E">
            <w:pPr>
              <w:jc w:val="center"/>
              <w:rPr>
                <w:rFonts w:cs="Arial"/>
                <w:b/>
                <w:szCs w:val="24"/>
              </w:rPr>
            </w:pPr>
            <w:r w:rsidRPr="00976FB9">
              <w:rPr>
                <w:rFonts w:cs="Arial"/>
                <w:b/>
                <w:szCs w:val="24"/>
              </w:rPr>
              <w:t>Unhappy</w:t>
            </w:r>
          </w:p>
          <w:p w14:paraId="3F7C020C" w14:textId="77777777" w:rsidR="00CA15B8" w:rsidRPr="00976FB9" w:rsidRDefault="00CA15B8" w:rsidP="00A1102E">
            <w:pPr>
              <w:jc w:val="center"/>
              <w:rPr>
                <w:rFonts w:cs="Arial"/>
                <w:szCs w:val="24"/>
              </w:rPr>
            </w:pPr>
            <w:r w:rsidRPr="00976FB9">
              <w:rPr>
                <w:rFonts w:cs="Arial"/>
                <w:noProof/>
                <w:szCs w:val="24"/>
                <w:lang w:eastAsia="en-GB"/>
              </w:rPr>
              <w:drawing>
                <wp:anchor distT="0" distB="0" distL="114300" distR="114300" simplePos="0" relativeHeight="251743744" behindDoc="0" locked="0" layoutInCell="1" allowOverlap="1" wp14:anchorId="35B9F847" wp14:editId="3A767EDB">
                  <wp:simplePos x="0" y="0"/>
                  <wp:positionH relativeFrom="column">
                    <wp:posOffset>182245</wp:posOffset>
                  </wp:positionH>
                  <wp:positionV relativeFrom="paragraph">
                    <wp:posOffset>148604</wp:posOffset>
                  </wp:positionV>
                  <wp:extent cx="327600" cy="338400"/>
                  <wp:effectExtent l="0" t="0" r="0" b="5080"/>
                  <wp:wrapNone/>
                  <wp:docPr id="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1367636C" w14:textId="77777777" w:rsidR="00CA15B8" w:rsidRPr="00976FB9" w:rsidRDefault="00CA15B8" w:rsidP="00A1102E">
            <w:pPr>
              <w:jc w:val="center"/>
              <w:rPr>
                <w:rFonts w:cs="Arial"/>
                <w:b/>
                <w:szCs w:val="24"/>
              </w:rPr>
            </w:pPr>
            <w:r w:rsidRPr="00976FB9">
              <w:rPr>
                <w:b/>
                <w:noProof/>
                <w:szCs w:val="24"/>
                <w:lang w:eastAsia="en-GB"/>
              </w:rPr>
              <mc:AlternateContent>
                <mc:Choice Requires="wps">
                  <w:drawing>
                    <wp:anchor distT="0" distB="0" distL="114300" distR="114300" simplePos="0" relativeHeight="251746816" behindDoc="0" locked="0" layoutInCell="1" allowOverlap="1" wp14:anchorId="6EED60D6" wp14:editId="23A8E44F">
                      <wp:simplePos x="0" y="0"/>
                      <wp:positionH relativeFrom="column">
                        <wp:posOffset>213472</wp:posOffset>
                      </wp:positionH>
                      <wp:positionV relativeFrom="paragraph">
                        <wp:posOffset>-219038</wp:posOffset>
                      </wp:positionV>
                      <wp:extent cx="207010" cy="154940"/>
                      <wp:effectExtent l="19050" t="19050" r="21590" b="16510"/>
                      <wp:wrapNone/>
                      <wp:docPr id="6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264593E" w14:textId="77777777" w:rsidR="003D7352" w:rsidRDefault="003D7352" w:rsidP="00CA15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D60D6" id="_x0000_s1040" style="position:absolute;left:0;text-align:left;margin-left:16.8pt;margin-top:-17.25pt;width:16.3pt;height:12.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0264593E" w14:textId="77777777" w:rsidR="003D7352" w:rsidRDefault="003D7352" w:rsidP="00CA15B8">
                            <w:pPr>
                              <w:jc w:val="center"/>
                            </w:pPr>
                          </w:p>
                        </w:txbxContent>
                      </v:textbox>
                    </v:shape>
                  </w:pict>
                </mc:Fallback>
              </mc:AlternateContent>
            </w:r>
            <w:r w:rsidRPr="00976FB9">
              <w:rPr>
                <w:rFonts w:cs="Arial"/>
                <w:noProof/>
                <w:szCs w:val="24"/>
                <w:lang w:eastAsia="en-GB"/>
              </w:rPr>
              <w:drawing>
                <wp:anchor distT="0" distB="0" distL="114300" distR="114300" simplePos="0" relativeHeight="251744768" behindDoc="0" locked="0" layoutInCell="1" allowOverlap="1" wp14:anchorId="214B7A33" wp14:editId="679BC5A6">
                  <wp:simplePos x="0" y="0"/>
                  <wp:positionH relativeFrom="page">
                    <wp:posOffset>244475</wp:posOffset>
                  </wp:positionH>
                  <wp:positionV relativeFrom="paragraph">
                    <wp:posOffset>467360</wp:posOffset>
                  </wp:positionV>
                  <wp:extent cx="327025" cy="3270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976FB9">
              <w:rPr>
                <w:rFonts w:cs="Arial"/>
                <w:b/>
                <w:szCs w:val="24"/>
              </w:rPr>
              <w:t>Very unhappy</w:t>
            </w:r>
          </w:p>
          <w:p w14:paraId="005DF0A4" w14:textId="77777777" w:rsidR="00CA15B8" w:rsidRPr="00976FB9" w:rsidRDefault="00CA15B8" w:rsidP="00A1102E">
            <w:pPr>
              <w:jc w:val="center"/>
              <w:rPr>
                <w:rFonts w:cs="Arial"/>
                <w:szCs w:val="24"/>
              </w:rPr>
            </w:pPr>
          </w:p>
        </w:tc>
      </w:tr>
      <w:tr w:rsidR="00CA15B8" w:rsidRPr="00976FB9" w14:paraId="7EC51C0E" w14:textId="77777777" w:rsidTr="00B27D39">
        <w:tblPrEx>
          <w:tblLook w:val="00A0" w:firstRow="1" w:lastRow="0" w:firstColumn="1" w:lastColumn="0" w:noHBand="0" w:noVBand="0"/>
        </w:tblPrEx>
        <w:trPr>
          <w:trHeight w:val="291"/>
        </w:trPr>
        <w:tc>
          <w:tcPr>
            <w:tcW w:w="2889" w:type="dxa"/>
            <w:shd w:val="clear" w:color="auto" w:fill="FFFF00"/>
            <w:vAlign w:val="center"/>
          </w:tcPr>
          <w:p w14:paraId="36346D51" w14:textId="77777777" w:rsidR="00CA15B8" w:rsidRPr="00976FB9" w:rsidRDefault="00CA15B8" w:rsidP="00A1102E">
            <w:pPr>
              <w:rPr>
                <w:rFonts w:cs="Arial"/>
                <w:b/>
                <w:szCs w:val="24"/>
              </w:rPr>
            </w:pPr>
            <w:r w:rsidRPr="00976FB9">
              <w:rPr>
                <w:rFonts w:cs="Arial"/>
                <w:b/>
                <w:szCs w:val="24"/>
              </w:rPr>
              <w:t>…cared for you?</w:t>
            </w:r>
          </w:p>
        </w:tc>
        <w:tc>
          <w:tcPr>
            <w:tcW w:w="1239" w:type="dxa"/>
            <w:gridSpan w:val="2"/>
          </w:tcPr>
          <w:p w14:paraId="14529897" w14:textId="77777777" w:rsidR="00CA15B8" w:rsidRPr="00976FB9" w:rsidRDefault="00CA15B8" w:rsidP="00A1102E">
            <w:pPr>
              <w:ind w:right="480"/>
              <w:rPr>
                <w:szCs w:val="24"/>
              </w:rPr>
            </w:pPr>
          </w:p>
        </w:tc>
        <w:tc>
          <w:tcPr>
            <w:tcW w:w="1242" w:type="dxa"/>
          </w:tcPr>
          <w:p w14:paraId="3FB49C5E" w14:textId="77777777" w:rsidR="00CA15B8" w:rsidRPr="00976FB9" w:rsidRDefault="00CA15B8" w:rsidP="00A1102E">
            <w:pPr>
              <w:ind w:right="480"/>
              <w:rPr>
                <w:szCs w:val="24"/>
              </w:rPr>
            </w:pPr>
          </w:p>
        </w:tc>
        <w:tc>
          <w:tcPr>
            <w:tcW w:w="1229" w:type="dxa"/>
            <w:gridSpan w:val="2"/>
          </w:tcPr>
          <w:p w14:paraId="0EDF8EE1" w14:textId="77777777" w:rsidR="00CA15B8" w:rsidRPr="00976FB9" w:rsidRDefault="00CA15B8" w:rsidP="00A1102E">
            <w:pPr>
              <w:ind w:right="480"/>
              <w:rPr>
                <w:szCs w:val="24"/>
              </w:rPr>
            </w:pPr>
          </w:p>
        </w:tc>
        <w:tc>
          <w:tcPr>
            <w:tcW w:w="1259" w:type="dxa"/>
          </w:tcPr>
          <w:p w14:paraId="31790137" w14:textId="77777777" w:rsidR="00CA15B8" w:rsidRPr="00976FB9" w:rsidRDefault="00CA15B8" w:rsidP="00A1102E">
            <w:pPr>
              <w:ind w:right="480"/>
              <w:rPr>
                <w:szCs w:val="24"/>
              </w:rPr>
            </w:pPr>
          </w:p>
        </w:tc>
        <w:tc>
          <w:tcPr>
            <w:tcW w:w="1216" w:type="dxa"/>
          </w:tcPr>
          <w:p w14:paraId="0A306CA8" w14:textId="77777777" w:rsidR="00CA15B8" w:rsidRPr="00976FB9" w:rsidRDefault="00CA15B8" w:rsidP="00A1102E">
            <w:pPr>
              <w:ind w:right="480"/>
              <w:rPr>
                <w:szCs w:val="24"/>
              </w:rPr>
            </w:pPr>
          </w:p>
        </w:tc>
      </w:tr>
      <w:tr w:rsidR="00CA15B8" w:rsidRPr="00976FB9" w14:paraId="6B2A6BE6" w14:textId="77777777" w:rsidTr="00B27D39">
        <w:tblPrEx>
          <w:tblLook w:val="00A0" w:firstRow="1" w:lastRow="0" w:firstColumn="1" w:lastColumn="0" w:noHBand="0" w:noVBand="0"/>
        </w:tblPrEx>
        <w:trPr>
          <w:trHeight w:val="291"/>
        </w:trPr>
        <w:tc>
          <w:tcPr>
            <w:tcW w:w="2889" w:type="dxa"/>
            <w:shd w:val="clear" w:color="auto" w:fill="FFFF00"/>
            <w:vAlign w:val="center"/>
          </w:tcPr>
          <w:p w14:paraId="6AD239AC" w14:textId="77777777" w:rsidR="00CA15B8" w:rsidRPr="00976FB9" w:rsidRDefault="00CA15B8" w:rsidP="00A1102E">
            <w:pPr>
              <w:rPr>
                <w:rFonts w:cs="Arial"/>
                <w:b/>
                <w:szCs w:val="24"/>
              </w:rPr>
            </w:pPr>
            <w:r w:rsidRPr="00976FB9">
              <w:rPr>
                <w:rFonts w:cs="Arial"/>
                <w:b/>
                <w:szCs w:val="24"/>
              </w:rPr>
              <w:t>…listened to your needs?</w:t>
            </w:r>
          </w:p>
        </w:tc>
        <w:tc>
          <w:tcPr>
            <w:tcW w:w="1239" w:type="dxa"/>
            <w:gridSpan w:val="2"/>
          </w:tcPr>
          <w:p w14:paraId="1DFB6D9A" w14:textId="77777777" w:rsidR="00CA15B8" w:rsidRPr="00976FB9" w:rsidRDefault="00CA15B8" w:rsidP="00A1102E">
            <w:pPr>
              <w:ind w:right="480"/>
              <w:rPr>
                <w:szCs w:val="24"/>
              </w:rPr>
            </w:pPr>
          </w:p>
        </w:tc>
        <w:tc>
          <w:tcPr>
            <w:tcW w:w="1242" w:type="dxa"/>
          </w:tcPr>
          <w:p w14:paraId="51A878FF" w14:textId="77777777" w:rsidR="00CA15B8" w:rsidRPr="00976FB9" w:rsidRDefault="00CA15B8" w:rsidP="00A1102E">
            <w:pPr>
              <w:ind w:right="480"/>
              <w:rPr>
                <w:szCs w:val="24"/>
              </w:rPr>
            </w:pPr>
          </w:p>
        </w:tc>
        <w:tc>
          <w:tcPr>
            <w:tcW w:w="1229" w:type="dxa"/>
            <w:gridSpan w:val="2"/>
          </w:tcPr>
          <w:p w14:paraId="4736B67D" w14:textId="77777777" w:rsidR="00CA15B8" w:rsidRPr="00976FB9" w:rsidRDefault="00CA15B8" w:rsidP="00A1102E">
            <w:pPr>
              <w:ind w:right="480"/>
              <w:rPr>
                <w:szCs w:val="24"/>
              </w:rPr>
            </w:pPr>
          </w:p>
        </w:tc>
        <w:tc>
          <w:tcPr>
            <w:tcW w:w="1259" w:type="dxa"/>
          </w:tcPr>
          <w:p w14:paraId="1903A9D0" w14:textId="43E81E79" w:rsidR="00CA15B8" w:rsidRPr="00976FB9" w:rsidRDefault="00CA15B8" w:rsidP="00A1102E">
            <w:pPr>
              <w:ind w:right="480"/>
              <w:rPr>
                <w:szCs w:val="24"/>
              </w:rPr>
            </w:pPr>
          </w:p>
        </w:tc>
        <w:tc>
          <w:tcPr>
            <w:tcW w:w="1216" w:type="dxa"/>
          </w:tcPr>
          <w:p w14:paraId="3C964038" w14:textId="77777777" w:rsidR="00CA15B8" w:rsidRPr="00976FB9" w:rsidRDefault="00CA15B8" w:rsidP="00A1102E">
            <w:pPr>
              <w:ind w:right="480"/>
              <w:rPr>
                <w:szCs w:val="24"/>
              </w:rPr>
            </w:pPr>
          </w:p>
        </w:tc>
      </w:tr>
      <w:tr w:rsidR="00CA15B8" w:rsidRPr="00976FB9" w14:paraId="65B8BCD6" w14:textId="77777777" w:rsidTr="00B27D39">
        <w:tblPrEx>
          <w:tblLook w:val="00A0" w:firstRow="1" w:lastRow="0" w:firstColumn="1" w:lastColumn="0" w:noHBand="0" w:noVBand="0"/>
        </w:tblPrEx>
        <w:trPr>
          <w:trHeight w:val="291"/>
        </w:trPr>
        <w:tc>
          <w:tcPr>
            <w:tcW w:w="2889" w:type="dxa"/>
            <w:shd w:val="clear" w:color="auto" w:fill="FFFF00"/>
            <w:vAlign w:val="center"/>
          </w:tcPr>
          <w:p w14:paraId="557A424D" w14:textId="77777777" w:rsidR="00CA15B8" w:rsidRPr="00976FB9" w:rsidRDefault="00CA15B8" w:rsidP="00A1102E">
            <w:pPr>
              <w:rPr>
                <w:rFonts w:cs="Arial"/>
                <w:b/>
                <w:szCs w:val="24"/>
              </w:rPr>
            </w:pPr>
            <w:r w:rsidRPr="00976FB9">
              <w:rPr>
                <w:rFonts w:cs="Arial"/>
                <w:b/>
                <w:szCs w:val="24"/>
              </w:rPr>
              <w:t>…understood the way you felt?</w:t>
            </w:r>
          </w:p>
        </w:tc>
        <w:tc>
          <w:tcPr>
            <w:tcW w:w="1239" w:type="dxa"/>
            <w:gridSpan w:val="2"/>
          </w:tcPr>
          <w:p w14:paraId="4E4E659B" w14:textId="77777777" w:rsidR="00CA15B8" w:rsidRPr="00976FB9" w:rsidRDefault="00CA15B8" w:rsidP="00A1102E">
            <w:pPr>
              <w:ind w:right="480"/>
              <w:rPr>
                <w:szCs w:val="24"/>
              </w:rPr>
            </w:pPr>
          </w:p>
        </w:tc>
        <w:tc>
          <w:tcPr>
            <w:tcW w:w="1242" w:type="dxa"/>
          </w:tcPr>
          <w:p w14:paraId="309CB8C9" w14:textId="77777777" w:rsidR="00CA15B8" w:rsidRPr="00976FB9" w:rsidRDefault="00CA15B8" w:rsidP="00A1102E">
            <w:pPr>
              <w:ind w:right="480"/>
              <w:rPr>
                <w:szCs w:val="24"/>
              </w:rPr>
            </w:pPr>
          </w:p>
        </w:tc>
        <w:tc>
          <w:tcPr>
            <w:tcW w:w="1229" w:type="dxa"/>
            <w:gridSpan w:val="2"/>
          </w:tcPr>
          <w:p w14:paraId="0769C9D2" w14:textId="77777777" w:rsidR="00CA15B8" w:rsidRPr="00976FB9" w:rsidRDefault="00CA15B8" w:rsidP="00A1102E">
            <w:pPr>
              <w:ind w:right="480"/>
              <w:rPr>
                <w:szCs w:val="24"/>
              </w:rPr>
            </w:pPr>
          </w:p>
        </w:tc>
        <w:tc>
          <w:tcPr>
            <w:tcW w:w="1259" w:type="dxa"/>
          </w:tcPr>
          <w:p w14:paraId="007025C1" w14:textId="77777777" w:rsidR="00CA15B8" w:rsidRPr="00976FB9" w:rsidRDefault="00CA15B8" w:rsidP="00A1102E">
            <w:pPr>
              <w:ind w:right="480"/>
              <w:rPr>
                <w:szCs w:val="24"/>
              </w:rPr>
            </w:pPr>
          </w:p>
        </w:tc>
        <w:tc>
          <w:tcPr>
            <w:tcW w:w="1216" w:type="dxa"/>
          </w:tcPr>
          <w:p w14:paraId="696513E2" w14:textId="77777777" w:rsidR="00CA15B8" w:rsidRPr="00976FB9" w:rsidRDefault="00CA15B8" w:rsidP="00A1102E">
            <w:pPr>
              <w:ind w:right="480"/>
              <w:rPr>
                <w:szCs w:val="24"/>
              </w:rPr>
            </w:pPr>
          </w:p>
        </w:tc>
      </w:tr>
      <w:tr w:rsidR="00CA15B8" w:rsidRPr="00976FB9" w14:paraId="5017C97E" w14:textId="77777777" w:rsidTr="00B27D39">
        <w:tblPrEx>
          <w:tblLook w:val="00A0" w:firstRow="1" w:lastRow="0" w:firstColumn="1" w:lastColumn="0" w:noHBand="0" w:noVBand="0"/>
        </w:tblPrEx>
        <w:trPr>
          <w:trHeight w:val="291"/>
        </w:trPr>
        <w:tc>
          <w:tcPr>
            <w:tcW w:w="2889" w:type="dxa"/>
            <w:shd w:val="clear" w:color="auto" w:fill="FFFF00"/>
            <w:vAlign w:val="center"/>
          </w:tcPr>
          <w:p w14:paraId="7B314D15" w14:textId="77777777" w:rsidR="00CA15B8" w:rsidRPr="00976FB9" w:rsidRDefault="00CA15B8" w:rsidP="00A1102E">
            <w:pPr>
              <w:rPr>
                <w:rFonts w:cs="Arial"/>
                <w:b/>
                <w:szCs w:val="24"/>
              </w:rPr>
            </w:pPr>
            <w:r w:rsidRPr="00976FB9">
              <w:rPr>
                <w:rFonts w:cs="Arial"/>
                <w:b/>
                <w:szCs w:val="24"/>
              </w:rPr>
              <w:t>…talked to you?</w:t>
            </w:r>
          </w:p>
        </w:tc>
        <w:tc>
          <w:tcPr>
            <w:tcW w:w="1239" w:type="dxa"/>
            <w:gridSpan w:val="2"/>
          </w:tcPr>
          <w:p w14:paraId="2D671BB0" w14:textId="77777777" w:rsidR="00CA15B8" w:rsidRPr="00976FB9" w:rsidRDefault="00CA15B8" w:rsidP="00A1102E">
            <w:pPr>
              <w:ind w:right="480"/>
              <w:rPr>
                <w:szCs w:val="24"/>
              </w:rPr>
            </w:pPr>
          </w:p>
        </w:tc>
        <w:tc>
          <w:tcPr>
            <w:tcW w:w="1242" w:type="dxa"/>
          </w:tcPr>
          <w:p w14:paraId="679DE88E" w14:textId="77777777" w:rsidR="00CA15B8" w:rsidRPr="00976FB9" w:rsidRDefault="00CA15B8" w:rsidP="00A1102E">
            <w:pPr>
              <w:ind w:right="480"/>
              <w:rPr>
                <w:szCs w:val="24"/>
              </w:rPr>
            </w:pPr>
          </w:p>
        </w:tc>
        <w:tc>
          <w:tcPr>
            <w:tcW w:w="1229" w:type="dxa"/>
            <w:gridSpan w:val="2"/>
          </w:tcPr>
          <w:p w14:paraId="2FEF8394" w14:textId="77777777" w:rsidR="00CA15B8" w:rsidRPr="00976FB9" w:rsidRDefault="00CA15B8" w:rsidP="00A1102E">
            <w:pPr>
              <w:ind w:right="480"/>
              <w:rPr>
                <w:szCs w:val="24"/>
              </w:rPr>
            </w:pPr>
          </w:p>
        </w:tc>
        <w:tc>
          <w:tcPr>
            <w:tcW w:w="1259" w:type="dxa"/>
          </w:tcPr>
          <w:p w14:paraId="12977F23" w14:textId="77777777" w:rsidR="00CA15B8" w:rsidRPr="00976FB9" w:rsidRDefault="00CA15B8" w:rsidP="00A1102E">
            <w:pPr>
              <w:ind w:right="480"/>
              <w:rPr>
                <w:szCs w:val="24"/>
              </w:rPr>
            </w:pPr>
          </w:p>
        </w:tc>
        <w:tc>
          <w:tcPr>
            <w:tcW w:w="1216" w:type="dxa"/>
          </w:tcPr>
          <w:p w14:paraId="58F5284C" w14:textId="77777777" w:rsidR="00CA15B8" w:rsidRPr="00976FB9" w:rsidRDefault="00CA15B8" w:rsidP="00A1102E">
            <w:pPr>
              <w:ind w:right="480"/>
              <w:rPr>
                <w:szCs w:val="24"/>
              </w:rPr>
            </w:pPr>
          </w:p>
        </w:tc>
      </w:tr>
      <w:tr w:rsidR="00CA15B8" w:rsidRPr="00976FB9" w14:paraId="3BA056B0" w14:textId="77777777" w:rsidTr="00B27D39">
        <w:tblPrEx>
          <w:tblLook w:val="00A0" w:firstRow="1" w:lastRow="0" w:firstColumn="1" w:lastColumn="0" w:noHBand="0" w:noVBand="0"/>
        </w:tblPrEx>
        <w:trPr>
          <w:trHeight w:val="554"/>
        </w:trPr>
        <w:tc>
          <w:tcPr>
            <w:tcW w:w="2889" w:type="dxa"/>
            <w:shd w:val="clear" w:color="auto" w:fill="FFFF00"/>
            <w:vAlign w:val="center"/>
          </w:tcPr>
          <w:p w14:paraId="3B99D777" w14:textId="77777777" w:rsidR="00CA15B8" w:rsidRPr="00976FB9" w:rsidRDefault="00CA15B8" w:rsidP="00A1102E">
            <w:pPr>
              <w:rPr>
                <w:rFonts w:cs="Arial"/>
                <w:b/>
                <w:szCs w:val="24"/>
              </w:rPr>
            </w:pPr>
            <w:r w:rsidRPr="00976FB9">
              <w:rPr>
                <w:rFonts w:cs="Arial"/>
                <w:b/>
                <w:szCs w:val="24"/>
              </w:rPr>
              <w:t>…showed you respect?</w:t>
            </w:r>
          </w:p>
        </w:tc>
        <w:tc>
          <w:tcPr>
            <w:tcW w:w="1239" w:type="dxa"/>
            <w:gridSpan w:val="2"/>
          </w:tcPr>
          <w:p w14:paraId="17EBD144" w14:textId="77777777" w:rsidR="00CA15B8" w:rsidRPr="00976FB9" w:rsidRDefault="00CA15B8" w:rsidP="00A1102E">
            <w:pPr>
              <w:ind w:right="480"/>
              <w:rPr>
                <w:szCs w:val="24"/>
              </w:rPr>
            </w:pPr>
          </w:p>
        </w:tc>
        <w:tc>
          <w:tcPr>
            <w:tcW w:w="1242" w:type="dxa"/>
          </w:tcPr>
          <w:p w14:paraId="4CC7D9CC" w14:textId="77777777" w:rsidR="00CA15B8" w:rsidRPr="00976FB9" w:rsidRDefault="00CA15B8" w:rsidP="00A1102E">
            <w:pPr>
              <w:ind w:right="480"/>
              <w:rPr>
                <w:szCs w:val="24"/>
              </w:rPr>
            </w:pPr>
          </w:p>
        </w:tc>
        <w:tc>
          <w:tcPr>
            <w:tcW w:w="1229" w:type="dxa"/>
            <w:gridSpan w:val="2"/>
          </w:tcPr>
          <w:p w14:paraId="29FB3483" w14:textId="77777777" w:rsidR="00CA15B8" w:rsidRPr="00976FB9" w:rsidRDefault="00CA15B8" w:rsidP="00A1102E">
            <w:pPr>
              <w:ind w:right="480"/>
              <w:rPr>
                <w:szCs w:val="24"/>
              </w:rPr>
            </w:pPr>
          </w:p>
        </w:tc>
        <w:tc>
          <w:tcPr>
            <w:tcW w:w="1259" w:type="dxa"/>
          </w:tcPr>
          <w:p w14:paraId="251A516B" w14:textId="77777777" w:rsidR="00CA15B8" w:rsidRPr="00976FB9" w:rsidRDefault="00CA15B8" w:rsidP="00A1102E">
            <w:pPr>
              <w:ind w:right="480"/>
              <w:rPr>
                <w:szCs w:val="24"/>
              </w:rPr>
            </w:pPr>
          </w:p>
        </w:tc>
        <w:tc>
          <w:tcPr>
            <w:tcW w:w="1216" w:type="dxa"/>
          </w:tcPr>
          <w:p w14:paraId="7DB248D0" w14:textId="77777777" w:rsidR="00CA15B8" w:rsidRPr="00976FB9" w:rsidRDefault="00CA15B8" w:rsidP="00A1102E">
            <w:pPr>
              <w:ind w:right="480"/>
              <w:rPr>
                <w:szCs w:val="24"/>
              </w:rPr>
            </w:pPr>
          </w:p>
        </w:tc>
      </w:tr>
      <w:tr w:rsidR="00CA15B8" w:rsidRPr="00976FB9" w14:paraId="1385FD83" w14:textId="77777777" w:rsidTr="00A1102E">
        <w:tblPrEx>
          <w:tblLook w:val="00A0" w:firstRow="1" w:lastRow="0" w:firstColumn="1" w:lastColumn="0" w:noHBand="0" w:noVBand="0"/>
        </w:tblPrEx>
        <w:trPr>
          <w:trHeight w:val="291"/>
        </w:trPr>
        <w:tc>
          <w:tcPr>
            <w:tcW w:w="9074" w:type="dxa"/>
            <w:gridSpan w:val="8"/>
            <w:shd w:val="clear" w:color="auto" w:fill="auto"/>
          </w:tcPr>
          <w:p w14:paraId="112A72FC" w14:textId="77777777" w:rsidR="00CA15B8" w:rsidRPr="00976FB9" w:rsidRDefault="00CA15B8" w:rsidP="00A1102E">
            <w:pPr>
              <w:rPr>
                <w:rFonts w:cs="Arial"/>
                <w:b/>
                <w:szCs w:val="24"/>
              </w:rPr>
            </w:pPr>
            <w:r w:rsidRPr="00976FB9">
              <w:rPr>
                <w:rFonts w:cs="Arial"/>
                <w:b/>
                <w:szCs w:val="24"/>
              </w:rPr>
              <w:t>What did the student nurse do well?</w:t>
            </w:r>
          </w:p>
          <w:p w14:paraId="2489E73E" w14:textId="77777777" w:rsidR="00CA15B8" w:rsidRPr="00976FB9" w:rsidRDefault="00CA15B8" w:rsidP="00A1102E">
            <w:pPr>
              <w:rPr>
                <w:rFonts w:cs="Arial"/>
                <w:b/>
                <w:szCs w:val="24"/>
              </w:rPr>
            </w:pPr>
          </w:p>
          <w:p w14:paraId="59790A1E" w14:textId="77777777" w:rsidR="00CA15B8" w:rsidRPr="00976FB9" w:rsidRDefault="00CA15B8" w:rsidP="00A1102E">
            <w:pPr>
              <w:ind w:right="480"/>
              <w:rPr>
                <w:szCs w:val="24"/>
              </w:rPr>
            </w:pPr>
          </w:p>
        </w:tc>
      </w:tr>
      <w:tr w:rsidR="00CA15B8" w:rsidRPr="00976FB9" w14:paraId="5BF72EA6" w14:textId="77777777" w:rsidTr="00A1102E">
        <w:tblPrEx>
          <w:tblLook w:val="00A0" w:firstRow="1" w:lastRow="0" w:firstColumn="1" w:lastColumn="0" w:noHBand="0" w:noVBand="0"/>
        </w:tblPrEx>
        <w:trPr>
          <w:trHeight w:val="291"/>
        </w:trPr>
        <w:tc>
          <w:tcPr>
            <w:tcW w:w="9074" w:type="dxa"/>
            <w:gridSpan w:val="8"/>
            <w:shd w:val="clear" w:color="auto" w:fill="auto"/>
          </w:tcPr>
          <w:p w14:paraId="165B518D" w14:textId="77777777" w:rsidR="00CA15B8" w:rsidRPr="00976FB9" w:rsidRDefault="00CA15B8" w:rsidP="00A1102E">
            <w:pPr>
              <w:rPr>
                <w:rFonts w:cs="Arial"/>
                <w:b/>
                <w:szCs w:val="24"/>
              </w:rPr>
            </w:pPr>
            <w:r w:rsidRPr="00976FB9">
              <w:rPr>
                <w:rFonts w:cs="Arial"/>
                <w:b/>
                <w:szCs w:val="24"/>
              </w:rPr>
              <w:t>What could the student nurse have done differently?</w:t>
            </w:r>
          </w:p>
          <w:p w14:paraId="48544239" w14:textId="77777777" w:rsidR="00CA15B8" w:rsidRPr="00976FB9" w:rsidRDefault="00CA15B8" w:rsidP="00A1102E">
            <w:pPr>
              <w:rPr>
                <w:rFonts w:cs="Arial"/>
                <w:b/>
                <w:szCs w:val="24"/>
              </w:rPr>
            </w:pPr>
          </w:p>
          <w:p w14:paraId="637D60CB" w14:textId="77777777" w:rsidR="00CA15B8" w:rsidRPr="00976FB9" w:rsidRDefault="00CA15B8" w:rsidP="00A1102E">
            <w:pPr>
              <w:ind w:right="480"/>
              <w:rPr>
                <w:szCs w:val="24"/>
              </w:rPr>
            </w:pPr>
          </w:p>
        </w:tc>
      </w:tr>
      <w:tr w:rsidR="00CA15B8" w:rsidRPr="00976FB9" w14:paraId="313C6696" w14:textId="77777777" w:rsidTr="00A1102E">
        <w:tblPrEx>
          <w:tblLook w:val="04A0" w:firstRow="1" w:lastRow="0" w:firstColumn="1" w:lastColumn="0" w:noHBand="0" w:noVBand="1"/>
        </w:tblPrEx>
        <w:trPr>
          <w:trHeight w:val="1252"/>
        </w:trPr>
        <w:tc>
          <w:tcPr>
            <w:tcW w:w="2972" w:type="dxa"/>
            <w:gridSpan w:val="2"/>
            <w:shd w:val="clear" w:color="auto" w:fill="D0CECE" w:themeFill="background2" w:themeFillShade="E6"/>
          </w:tcPr>
          <w:p w14:paraId="34C58D84"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19D2DA6C"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9" w:type="dxa"/>
            <w:gridSpan w:val="3"/>
            <w:shd w:val="clear" w:color="auto" w:fill="D0CECE" w:themeFill="background2" w:themeFillShade="E6"/>
          </w:tcPr>
          <w:p w14:paraId="49121010" w14:textId="77777777" w:rsidR="00CA15B8" w:rsidRPr="00D7456B" w:rsidRDefault="00CA15B8" w:rsidP="00D7456B">
            <w:pPr>
              <w:rPr>
                <w:i/>
              </w:rPr>
            </w:pPr>
            <w:r w:rsidRPr="00D7456B">
              <w:rPr>
                <w:i/>
              </w:rPr>
              <w:t>Student Signature</w:t>
            </w:r>
            <w:r w:rsidRPr="00D7456B">
              <w:rPr>
                <w:rFonts w:cs="Arial"/>
                <w:i/>
              </w:rPr>
              <w:t>:</w:t>
            </w:r>
          </w:p>
        </w:tc>
        <w:tc>
          <w:tcPr>
            <w:tcW w:w="2983" w:type="dxa"/>
            <w:gridSpan w:val="3"/>
            <w:shd w:val="clear" w:color="auto" w:fill="D0CECE" w:themeFill="background2" w:themeFillShade="E6"/>
          </w:tcPr>
          <w:p w14:paraId="54FF23CE" w14:textId="77777777" w:rsidR="00CA15B8" w:rsidRPr="00852F5E" w:rsidRDefault="00CA15B8" w:rsidP="00A1102E">
            <w:pPr>
              <w:rPr>
                <w:rFonts w:cs="Arial"/>
                <w:bCs/>
                <w:i/>
                <w:szCs w:val="24"/>
              </w:rPr>
            </w:pPr>
            <w:r w:rsidRPr="00852F5E">
              <w:rPr>
                <w:rFonts w:cs="Arial"/>
                <w:bCs/>
                <w:i/>
                <w:szCs w:val="24"/>
              </w:rPr>
              <w:t>Practice Supervisor</w:t>
            </w:r>
            <w:r>
              <w:rPr>
                <w:rFonts w:cs="Arial"/>
                <w:bCs/>
                <w:i/>
                <w:szCs w:val="24"/>
              </w:rPr>
              <w:t xml:space="preserve"> and/or Assessor </w:t>
            </w:r>
            <w:r w:rsidRPr="00852F5E">
              <w:rPr>
                <w:rFonts w:cs="Arial"/>
                <w:bCs/>
                <w:i/>
                <w:szCs w:val="24"/>
              </w:rPr>
              <w:t>Signature:</w:t>
            </w:r>
          </w:p>
          <w:p w14:paraId="5B0D888D" w14:textId="77777777" w:rsidR="00CA15B8" w:rsidRPr="00976FB9" w:rsidRDefault="00CA15B8" w:rsidP="00A1102E">
            <w:pPr>
              <w:rPr>
                <w:rFonts w:cs="Arial"/>
                <w:bCs/>
                <w:szCs w:val="24"/>
              </w:rPr>
            </w:pPr>
          </w:p>
        </w:tc>
      </w:tr>
    </w:tbl>
    <w:p w14:paraId="75384867" w14:textId="77777777" w:rsidR="00CA15B8" w:rsidRDefault="00CA15B8" w:rsidP="00CA15B8">
      <w:pPr>
        <w:ind w:left="3600" w:hanging="3600"/>
        <w:jc w:val="center"/>
        <w:rPr>
          <w:rFonts w:cs="Arial"/>
          <w:szCs w:val="24"/>
        </w:rPr>
        <w:sectPr w:rsidR="00CA15B8" w:rsidSect="009F2229">
          <w:pgSz w:w="11906" w:h="16838"/>
          <w:pgMar w:top="1418" w:right="1418" w:bottom="1418" w:left="1418" w:header="708" w:footer="708" w:gutter="0"/>
          <w:cols w:space="708"/>
          <w:docGrid w:linePitch="360"/>
        </w:sect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260"/>
        <w:gridCol w:w="2835"/>
      </w:tblGrid>
      <w:tr w:rsidR="00CA15B8" w:rsidRPr="00E230F5" w14:paraId="4004291A" w14:textId="77777777" w:rsidTr="00A1102E">
        <w:tc>
          <w:tcPr>
            <w:tcW w:w="9101" w:type="dxa"/>
            <w:gridSpan w:val="3"/>
            <w:tcBorders>
              <w:bottom w:val="single" w:sz="4" w:space="0" w:color="auto"/>
            </w:tcBorders>
            <w:shd w:val="clear" w:color="auto" w:fill="D0CECE" w:themeFill="background2" w:themeFillShade="E6"/>
          </w:tcPr>
          <w:p w14:paraId="0B3E954D" w14:textId="77777777" w:rsidR="00CA15B8" w:rsidRDefault="00CA15B8" w:rsidP="00A1102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7AF26470" w14:textId="701FA654" w:rsidR="00CA15B8" w:rsidRPr="00E230F5" w:rsidRDefault="00CA15B8" w:rsidP="00A1102E">
            <w:pPr>
              <w:jc w:val="center"/>
              <w:rPr>
                <w:rFonts w:cs="Arial"/>
                <w:color w:val="000000"/>
              </w:rPr>
            </w:pPr>
            <w:r>
              <w:rPr>
                <w:rFonts w:cs="Arial"/>
                <w:b/>
                <w:bCs/>
                <w:szCs w:val="24"/>
              </w:rPr>
              <w:t>PART</w:t>
            </w:r>
            <w:r>
              <w:rPr>
                <w:rFonts w:cs="Arial"/>
                <w:b/>
                <w:szCs w:val="24"/>
              </w:rPr>
              <w:t xml:space="preserve"> 2: PLE 2</w:t>
            </w:r>
          </w:p>
        </w:tc>
      </w:tr>
      <w:tr w:rsidR="00CA15B8" w:rsidRPr="00B75C56" w14:paraId="3045405A" w14:textId="77777777" w:rsidTr="00A1102E">
        <w:tblPrEx>
          <w:tblLook w:val="04A0" w:firstRow="1" w:lastRow="0" w:firstColumn="1" w:lastColumn="0" w:noHBand="0" w:noVBand="1"/>
        </w:tblPrEx>
        <w:trPr>
          <w:trHeight w:val="3047"/>
        </w:trPr>
        <w:tc>
          <w:tcPr>
            <w:tcW w:w="9101" w:type="dxa"/>
            <w:gridSpan w:val="3"/>
          </w:tcPr>
          <w:p w14:paraId="7AA9B391" w14:textId="77777777" w:rsidR="00CA15B8" w:rsidRPr="00D53CFC" w:rsidRDefault="00CA15B8" w:rsidP="00A1102E">
            <w:pPr>
              <w:rPr>
                <w:rFonts w:cs="Arial"/>
                <w:b/>
                <w:szCs w:val="24"/>
              </w:rPr>
            </w:pPr>
            <w:r w:rsidRPr="00D53CFC">
              <w:rPr>
                <w:rFonts w:cs="Arial"/>
                <w:b/>
                <w:szCs w:val="24"/>
              </w:rPr>
              <w:t>Please note any other forms of service user/carer feedback (e.g. 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5B5ABBCF" w14:textId="77777777" w:rsidR="00CA15B8" w:rsidRDefault="00CA15B8" w:rsidP="00A1102E">
            <w:pPr>
              <w:ind w:left="3600" w:hanging="3566"/>
              <w:rPr>
                <w:rFonts w:cs="Arial"/>
                <w:b/>
                <w:szCs w:val="24"/>
              </w:rPr>
            </w:pPr>
          </w:p>
          <w:p w14:paraId="42E3D109" w14:textId="77777777" w:rsidR="00CA15B8" w:rsidRDefault="00CA15B8" w:rsidP="00A1102E">
            <w:pPr>
              <w:rPr>
                <w:rFonts w:cs="Arial"/>
                <w:szCs w:val="24"/>
              </w:rPr>
            </w:pPr>
          </w:p>
          <w:p w14:paraId="38D72222" w14:textId="77777777" w:rsidR="00CA15B8" w:rsidRPr="00B75C56" w:rsidRDefault="00CA15B8" w:rsidP="00A1102E">
            <w:pPr>
              <w:rPr>
                <w:rFonts w:cs="Arial"/>
                <w:szCs w:val="24"/>
              </w:rPr>
            </w:pPr>
          </w:p>
        </w:tc>
      </w:tr>
      <w:tr w:rsidR="00CA15B8" w:rsidRPr="00B75C56" w14:paraId="1BCCE61F" w14:textId="77777777" w:rsidTr="00A1102E">
        <w:tblPrEx>
          <w:tblLook w:val="04A0" w:firstRow="1" w:lastRow="0" w:firstColumn="1" w:lastColumn="0" w:noHBand="0" w:noVBand="1"/>
        </w:tblPrEx>
        <w:tc>
          <w:tcPr>
            <w:tcW w:w="9101" w:type="dxa"/>
            <w:gridSpan w:val="3"/>
          </w:tcPr>
          <w:p w14:paraId="6BC299E7" w14:textId="77777777" w:rsidR="00CA15B8" w:rsidRPr="00DA0536" w:rsidRDefault="00CA15B8" w:rsidP="00A1102E">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39731A0" w14:textId="77777777" w:rsidR="00CA15B8" w:rsidRDefault="00CA15B8" w:rsidP="00A1102E">
            <w:pPr>
              <w:ind w:left="3600" w:hanging="3566"/>
              <w:rPr>
                <w:rFonts w:cs="Arial"/>
                <w:b/>
                <w:szCs w:val="24"/>
              </w:rPr>
            </w:pPr>
          </w:p>
          <w:p w14:paraId="7A578097" w14:textId="77777777" w:rsidR="00CA15B8" w:rsidRDefault="00CA15B8" w:rsidP="00A1102E">
            <w:pPr>
              <w:ind w:left="3600" w:hanging="3566"/>
              <w:rPr>
                <w:rFonts w:cs="Arial"/>
                <w:b/>
                <w:szCs w:val="24"/>
              </w:rPr>
            </w:pPr>
          </w:p>
          <w:p w14:paraId="09ED2D46" w14:textId="77777777" w:rsidR="00CA15B8" w:rsidRDefault="00CA15B8" w:rsidP="00A1102E">
            <w:pPr>
              <w:ind w:left="3600" w:hanging="3566"/>
              <w:rPr>
                <w:rFonts w:cs="Arial"/>
                <w:b/>
                <w:szCs w:val="24"/>
              </w:rPr>
            </w:pPr>
          </w:p>
          <w:p w14:paraId="6AEE9930" w14:textId="77777777" w:rsidR="00CA15B8" w:rsidRDefault="00CA15B8" w:rsidP="00A1102E">
            <w:pPr>
              <w:ind w:left="3600" w:hanging="3566"/>
              <w:rPr>
                <w:rFonts w:cs="Arial"/>
                <w:b/>
                <w:szCs w:val="24"/>
              </w:rPr>
            </w:pPr>
          </w:p>
          <w:p w14:paraId="5E77C092" w14:textId="77777777" w:rsidR="00CA15B8" w:rsidRDefault="00CA15B8" w:rsidP="00A1102E">
            <w:pPr>
              <w:ind w:left="3600" w:hanging="3566"/>
              <w:rPr>
                <w:rFonts w:cs="Arial"/>
                <w:b/>
                <w:szCs w:val="24"/>
              </w:rPr>
            </w:pPr>
          </w:p>
          <w:p w14:paraId="33237DE0" w14:textId="77777777" w:rsidR="00CA15B8" w:rsidRDefault="00CA15B8" w:rsidP="00A1102E">
            <w:pPr>
              <w:ind w:left="3600" w:hanging="3566"/>
              <w:rPr>
                <w:rFonts w:cs="Arial"/>
                <w:b/>
                <w:szCs w:val="24"/>
              </w:rPr>
            </w:pPr>
          </w:p>
          <w:p w14:paraId="73A0D63C" w14:textId="77777777" w:rsidR="00CA15B8" w:rsidRDefault="00CA15B8" w:rsidP="00A1102E">
            <w:pPr>
              <w:ind w:left="3600" w:hanging="3566"/>
              <w:rPr>
                <w:rFonts w:cs="Arial"/>
                <w:b/>
                <w:szCs w:val="24"/>
              </w:rPr>
            </w:pPr>
          </w:p>
          <w:p w14:paraId="7C47B028" w14:textId="77777777" w:rsidR="00CA15B8" w:rsidRDefault="00CA15B8" w:rsidP="00A1102E">
            <w:pPr>
              <w:ind w:left="3600" w:hanging="3566"/>
              <w:rPr>
                <w:rFonts w:cs="Arial"/>
                <w:b/>
                <w:szCs w:val="24"/>
              </w:rPr>
            </w:pPr>
          </w:p>
          <w:p w14:paraId="653DF22E" w14:textId="77777777" w:rsidR="00CA15B8" w:rsidRDefault="00CA15B8" w:rsidP="00A1102E">
            <w:pPr>
              <w:ind w:left="3600" w:hanging="3566"/>
              <w:rPr>
                <w:rFonts w:cs="Arial"/>
                <w:b/>
                <w:szCs w:val="24"/>
              </w:rPr>
            </w:pPr>
          </w:p>
          <w:p w14:paraId="1480AE19" w14:textId="77777777" w:rsidR="00CA15B8" w:rsidRDefault="00CA15B8" w:rsidP="00A1102E">
            <w:pPr>
              <w:ind w:left="3600" w:hanging="3566"/>
              <w:rPr>
                <w:rFonts w:cs="Arial"/>
                <w:b/>
                <w:szCs w:val="24"/>
              </w:rPr>
            </w:pPr>
          </w:p>
          <w:p w14:paraId="27A3B154" w14:textId="77777777" w:rsidR="00CA15B8" w:rsidRDefault="00CA15B8" w:rsidP="00A1102E">
            <w:pPr>
              <w:ind w:left="3600" w:hanging="3566"/>
              <w:rPr>
                <w:rFonts w:cs="Arial"/>
                <w:b/>
                <w:szCs w:val="24"/>
              </w:rPr>
            </w:pPr>
          </w:p>
          <w:p w14:paraId="4DD6987D" w14:textId="77777777" w:rsidR="00CA15B8" w:rsidRDefault="00CA15B8" w:rsidP="00A1102E">
            <w:pPr>
              <w:ind w:left="3600" w:hanging="3566"/>
              <w:rPr>
                <w:rFonts w:cs="Arial"/>
                <w:b/>
                <w:szCs w:val="24"/>
              </w:rPr>
            </w:pPr>
          </w:p>
          <w:p w14:paraId="3CA4DD5C" w14:textId="77777777" w:rsidR="00CA15B8" w:rsidRPr="00DA0536" w:rsidRDefault="00CA15B8" w:rsidP="00A1102E">
            <w:pPr>
              <w:ind w:left="3600" w:hanging="3566"/>
              <w:rPr>
                <w:rFonts w:cs="Arial"/>
                <w:b/>
                <w:szCs w:val="24"/>
              </w:rPr>
            </w:pPr>
          </w:p>
        </w:tc>
      </w:tr>
      <w:tr w:rsidR="00CA15B8" w:rsidRPr="00E230F5" w14:paraId="18F5FE20" w14:textId="77777777" w:rsidTr="00A1102E">
        <w:tblPrEx>
          <w:tblLook w:val="04A0" w:firstRow="1" w:lastRow="0" w:firstColumn="1" w:lastColumn="0" w:noHBand="0" w:noVBand="1"/>
        </w:tblPrEx>
        <w:tc>
          <w:tcPr>
            <w:tcW w:w="3006" w:type="dxa"/>
            <w:shd w:val="clear" w:color="auto" w:fill="D0CECE" w:themeFill="background2" w:themeFillShade="E6"/>
          </w:tcPr>
          <w:p w14:paraId="1EA4E29E" w14:textId="77777777" w:rsidR="00CA15B8" w:rsidRDefault="00CA15B8" w:rsidP="00A1102E">
            <w:pPr>
              <w:rPr>
                <w:rFonts w:cs="Arial"/>
              </w:rPr>
            </w:pPr>
            <w:r w:rsidRPr="00E230F5">
              <w:rPr>
                <w:rFonts w:cs="Arial"/>
                <w:bCs/>
              </w:rPr>
              <w:t>Date</w:t>
            </w:r>
            <w:r w:rsidRPr="00E230F5">
              <w:rPr>
                <w:rFonts w:cs="Arial"/>
              </w:rPr>
              <w:t xml:space="preserve"> </w:t>
            </w:r>
          </w:p>
          <w:p w14:paraId="36969972" w14:textId="77777777" w:rsidR="00CA15B8" w:rsidRPr="00E230F5" w:rsidRDefault="00CA15B8" w:rsidP="00A1102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4A898048" w14:textId="77777777" w:rsidR="00CA15B8" w:rsidRPr="00D7456B" w:rsidRDefault="00CA15B8" w:rsidP="00D7456B">
            <w:pPr>
              <w:rPr>
                <w:rFonts w:cs="Arial"/>
                <w:i/>
              </w:rPr>
            </w:pPr>
            <w:r w:rsidRPr="00D7456B">
              <w:rPr>
                <w:i/>
              </w:rPr>
              <w:t>Student Signature</w:t>
            </w:r>
            <w:r w:rsidRPr="00D7456B">
              <w:rPr>
                <w:rFonts w:cs="Arial"/>
                <w:i/>
              </w:rPr>
              <w:t>:</w:t>
            </w:r>
          </w:p>
        </w:tc>
        <w:tc>
          <w:tcPr>
            <w:tcW w:w="2835" w:type="dxa"/>
            <w:shd w:val="clear" w:color="auto" w:fill="D0CECE" w:themeFill="background2" w:themeFillShade="E6"/>
          </w:tcPr>
          <w:p w14:paraId="180B2A24" w14:textId="77777777" w:rsidR="00CA15B8" w:rsidRPr="00852F5E" w:rsidRDefault="00CA15B8" w:rsidP="00A1102E">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7F5C74B3" w14:textId="77777777" w:rsidR="00CA15B8" w:rsidRPr="00E230F5" w:rsidRDefault="00CA15B8" w:rsidP="00A1102E">
            <w:pPr>
              <w:rPr>
                <w:rFonts w:cs="Arial"/>
                <w:bCs/>
              </w:rPr>
            </w:pPr>
          </w:p>
        </w:tc>
      </w:tr>
    </w:tbl>
    <w:p w14:paraId="3022D849" w14:textId="77777777" w:rsidR="00CA15B8" w:rsidRDefault="00CA15B8" w:rsidP="00CA15B8">
      <w:pPr>
        <w:ind w:left="3600" w:hanging="3600"/>
        <w:rPr>
          <w:rFonts w:cs="Arial"/>
          <w:szCs w:val="24"/>
        </w:rPr>
      </w:pPr>
    </w:p>
    <w:p w14:paraId="43D02703" w14:textId="77777777" w:rsidR="00CA15B8" w:rsidRDefault="00CA15B8" w:rsidP="00CA15B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CA15B8" w:rsidRPr="00E230F5" w14:paraId="2B1C0D64" w14:textId="77777777" w:rsidTr="00A1102E">
        <w:tc>
          <w:tcPr>
            <w:tcW w:w="9322" w:type="dxa"/>
            <w:gridSpan w:val="2"/>
            <w:tcBorders>
              <w:bottom w:val="single" w:sz="4" w:space="0" w:color="auto"/>
            </w:tcBorders>
            <w:shd w:val="clear" w:color="auto" w:fill="D0CECE" w:themeFill="background2" w:themeFillShade="E6"/>
          </w:tcPr>
          <w:p w14:paraId="2375644D" w14:textId="77777777" w:rsidR="00CA15B8" w:rsidRPr="002872F6" w:rsidRDefault="00CA15B8" w:rsidP="00A1102E">
            <w:pPr>
              <w:jc w:val="center"/>
              <w:rPr>
                <w:rFonts w:cs="Arial"/>
                <w:b/>
                <w:caps/>
                <w:szCs w:val="24"/>
              </w:rPr>
            </w:pPr>
            <w:r>
              <w:br w:type="page"/>
            </w:r>
            <w:r>
              <w:rPr>
                <w:rFonts w:cs="Arial"/>
                <w:b/>
                <w:caps/>
                <w:szCs w:val="24"/>
              </w:rPr>
              <w:t>FEEDBACK FROM ADDITIONAL LEARNING OPPORTUNITIES</w:t>
            </w:r>
          </w:p>
          <w:p w14:paraId="69959904" w14:textId="568385D7" w:rsidR="00CA15B8" w:rsidRPr="00E230F5" w:rsidRDefault="00CA15B8" w:rsidP="00A1102E">
            <w:pPr>
              <w:jc w:val="center"/>
              <w:rPr>
                <w:rFonts w:cs="Arial"/>
                <w:color w:val="000000"/>
              </w:rPr>
            </w:pPr>
            <w:r>
              <w:rPr>
                <w:rFonts w:cs="Arial"/>
                <w:b/>
                <w:bCs/>
                <w:szCs w:val="24"/>
              </w:rPr>
              <w:t>PART</w:t>
            </w:r>
            <w:r>
              <w:rPr>
                <w:rFonts w:cs="Arial"/>
                <w:b/>
                <w:szCs w:val="24"/>
              </w:rPr>
              <w:t xml:space="preserve"> 2: PLE 2</w:t>
            </w:r>
          </w:p>
        </w:tc>
      </w:tr>
      <w:tr w:rsidR="00CA15B8" w14:paraId="132955E5" w14:textId="77777777" w:rsidTr="00A1102E">
        <w:tblPrEx>
          <w:tblLook w:val="04A0" w:firstRow="1" w:lastRow="0" w:firstColumn="1" w:lastColumn="0" w:noHBand="0" w:noVBand="1"/>
        </w:tblPrEx>
        <w:trPr>
          <w:trHeight w:val="941"/>
        </w:trPr>
        <w:tc>
          <w:tcPr>
            <w:tcW w:w="4661" w:type="dxa"/>
          </w:tcPr>
          <w:p w14:paraId="6E3A6E1F" w14:textId="77777777" w:rsidR="00CA15B8" w:rsidRPr="00CE3802" w:rsidRDefault="00CA15B8" w:rsidP="00A1102E">
            <w:pPr>
              <w:rPr>
                <w:szCs w:val="24"/>
              </w:rPr>
            </w:pPr>
            <w:r w:rsidRPr="00CE3802">
              <w:rPr>
                <w:rFonts w:cs="Arial"/>
                <w:b/>
                <w:bCs/>
                <w:szCs w:val="24"/>
              </w:rPr>
              <w:t>Student Name:</w:t>
            </w:r>
          </w:p>
        </w:tc>
        <w:tc>
          <w:tcPr>
            <w:tcW w:w="4661" w:type="dxa"/>
          </w:tcPr>
          <w:p w14:paraId="529F8F53" w14:textId="77777777" w:rsidR="00CA15B8" w:rsidRDefault="00CA15B8" w:rsidP="00A1102E">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4E4A4AED" w14:textId="77777777" w:rsidR="00CA15B8" w:rsidRPr="00CE3802" w:rsidRDefault="00CA15B8" w:rsidP="00A1102E">
            <w:pPr>
              <w:rPr>
                <w:szCs w:val="24"/>
              </w:rPr>
            </w:pPr>
            <w:r w:rsidRPr="00CE3802">
              <w:rPr>
                <w:rFonts w:cs="Arial"/>
                <w:b/>
                <w:bCs/>
                <w:szCs w:val="24"/>
              </w:rPr>
              <w:t>Intake/Year Group:</w:t>
            </w:r>
          </w:p>
        </w:tc>
      </w:tr>
      <w:tr w:rsidR="00CA15B8" w14:paraId="2916C6B3" w14:textId="77777777" w:rsidTr="00A1102E">
        <w:tblPrEx>
          <w:tblLook w:val="04A0" w:firstRow="1" w:lastRow="0" w:firstColumn="1" w:lastColumn="0" w:noHBand="0" w:noVBand="1"/>
        </w:tblPrEx>
        <w:trPr>
          <w:trHeight w:val="890"/>
        </w:trPr>
        <w:tc>
          <w:tcPr>
            <w:tcW w:w="4661" w:type="dxa"/>
          </w:tcPr>
          <w:p w14:paraId="33D0E5F8" w14:textId="77777777" w:rsidR="00CA15B8" w:rsidRPr="00CE3802" w:rsidRDefault="00CA15B8" w:rsidP="00A1102E">
            <w:pPr>
              <w:rPr>
                <w:szCs w:val="24"/>
              </w:rPr>
            </w:pPr>
            <w:r>
              <w:rPr>
                <w:rFonts w:cs="Arial"/>
                <w:b/>
                <w:szCs w:val="24"/>
              </w:rPr>
              <w:t>Name of Placement</w:t>
            </w:r>
            <w:r w:rsidRPr="00CE3802">
              <w:rPr>
                <w:rFonts w:cs="Arial"/>
                <w:b/>
                <w:szCs w:val="24"/>
              </w:rPr>
              <w:t>:</w:t>
            </w:r>
          </w:p>
        </w:tc>
        <w:tc>
          <w:tcPr>
            <w:tcW w:w="4661" w:type="dxa"/>
          </w:tcPr>
          <w:p w14:paraId="70132246" w14:textId="77777777" w:rsidR="00CA15B8" w:rsidRPr="00CE3802" w:rsidRDefault="00CA15B8" w:rsidP="00A1102E">
            <w:pPr>
              <w:rPr>
                <w:szCs w:val="24"/>
              </w:rPr>
            </w:pPr>
            <w:r w:rsidRPr="009D08C9">
              <w:rPr>
                <w:rFonts w:cs="Arial"/>
                <w:b/>
                <w:szCs w:val="24"/>
              </w:rPr>
              <w:t>Practice Supervisor:</w:t>
            </w:r>
          </w:p>
        </w:tc>
      </w:tr>
      <w:tr w:rsidR="00CA15B8" w14:paraId="27ADD9A7" w14:textId="77777777" w:rsidTr="00A1102E">
        <w:tblPrEx>
          <w:tblLook w:val="04A0" w:firstRow="1" w:lastRow="0" w:firstColumn="1" w:lastColumn="0" w:noHBand="0" w:noVBand="1"/>
        </w:tblPrEx>
        <w:trPr>
          <w:trHeight w:val="815"/>
        </w:trPr>
        <w:tc>
          <w:tcPr>
            <w:tcW w:w="9322" w:type="dxa"/>
            <w:gridSpan w:val="2"/>
          </w:tcPr>
          <w:p w14:paraId="69D190D3" w14:textId="77777777" w:rsidR="00CA15B8" w:rsidRPr="00CE3802" w:rsidRDefault="00CA15B8" w:rsidP="00A1102E">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CA15B8" w14:paraId="3FABCB19" w14:textId="77777777" w:rsidTr="00A1102E">
        <w:tblPrEx>
          <w:tblLook w:val="04A0" w:firstRow="1" w:lastRow="0" w:firstColumn="1" w:lastColumn="0" w:noHBand="0" w:noVBand="1"/>
        </w:tblPrEx>
        <w:tc>
          <w:tcPr>
            <w:tcW w:w="9322" w:type="dxa"/>
            <w:gridSpan w:val="2"/>
          </w:tcPr>
          <w:p w14:paraId="53839DD4" w14:textId="77777777" w:rsidR="00CA15B8" w:rsidRPr="00B65F92" w:rsidRDefault="00CA15B8" w:rsidP="00A1102E">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Please comment on student performance and what has been learnt</w:t>
            </w:r>
          </w:p>
          <w:p w14:paraId="7B4AB6C3" w14:textId="77777777" w:rsidR="00CA15B8" w:rsidRDefault="00CA15B8" w:rsidP="00A1102E">
            <w:pPr>
              <w:jc w:val="center"/>
            </w:pPr>
          </w:p>
          <w:p w14:paraId="7C52547E" w14:textId="77777777" w:rsidR="00CA15B8" w:rsidRDefault="00CA15B8" w:rsidP="00A1102E">
            <w:pPr>
              <w:jc w:val="center"/>
            </w:pPr>
          </w:p>
          <w:p w14:paraId="7D805723" w14:textId="77777777" w:rsidR="00CA15B8" w:rsidRDefault="00CA15B8" w:rsidP="00A1102E">
            <w:pPr>
              <w:jc w:val="center"/>
            </w:pPr>
          </w:p>
          <w:p w14:paraId="3F9BD32D" w14:textId="77777777" w:rsidR="00CA15B8" w:rsidRDefault="00CA15B8" w:rsidP="00A1102E">
            <w:pPr>
              <w:jc w:val="center"/>
            </w:pPr>
          </w:p>
          <w:p w14:paraId="580129C2" w14:textId="77777777" w:rsidR="00CA15B8" w:rsidRDefault="00CA15B8" w:rsidP="00A1102E">
            <w:pPr>
              <w:jc w:val="center"/>
            </w:pPr>
          </w:p>
        </w:tc>
      </w:tr>
      <w:tr w:rsidR="00CA15B8" w14:paraId="1014995B" w14:textId="77777777" w:rsidTr="00A1102E">
        <w:tblPrEx>
          <w:tblLook w:val="04A0" w:firstRow="1" w:lastRow="0" w:firstColumn="1" w:lastColumn="0" w:noHBand="0" w:noVBand="1"/>
        </w:tblPrEx>
        <w:tc>
          <w:tcPr>
            <w:tcW w:w="9322" w:type="dxa"/>
            <w:gridSpan w:val="2"/>
          </w:tcPr>
          <w:p w14:paraId="3C9B4CD5" w14:textId="77777777" w:rsidR="00CA15B8" w:rsidRDefault="00CA15B8" w:rsidP="00A1102E">
            <w:pPr>
              <w:tabs>
                <w:tab w:val="left" w:pos="6712"/>
              </w:tabs>
              <w:rPr>
                <w:rFonts w:cs="Arial"/>
                <w:b/>
                <w:bCs/>
                <w:szCs w:val="24"/>
                <w:lang w:val="en-US"/>
              </w:rPr>
            </w:pPr>
            <w:r>
              <w:rPr>
                <w:rFonts w:cs="Arial"/>
                <w:b/>
                <w:bCs/>
                <w:szCs w:val="24"/>
                <w:lang w:val="en-US"/>
              </w:rPr>
              <w:t>Print Name:                                                       Sign:</w:t>
            </w:r>
          </w:p>
          <w:p w14:paraId="2CDF5D8C" w14:textId="77777777" w:rsidR="00CA15B8" w:rsidDel="005A4292" w:rsidRDefault="00CA15B8" w:rsidP="00A1102E">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CA15B8" w14:paraId="53144630" w14:textId="77777777" w:rsidTr="00A1102E">
        <w:tblPrEx>
          <w:tblLook w:val="04A0" w:firstRow="1" w:lastRow="0" w:firstColumn="1" w:lastColumn="0" w:noHBand="0" w:noVBand="1"/>
        </w:tblPrEx>
        <w:tc>
          <w:tcPr>
            <w:tcW w:w="9322" w:type="dxa"/>
            <w:gridSpan w:val="2"/>
          </w:tcPr>
          <w:p w14:paraId="014BF534" w14:textId="77777777" w:rsidR="00CA15B8" w:rsidRDefault="00CA15B8" w:rsidP="00A1102E">
            <w:pPr>
              <w:rPr>
                <w:rFonts w:cs="Arial"/>
                <w:b/>
                <w:bCs/>
                <w:szCs w:val="24"/>
                <w:lang w:val="en-US"/>
              </w:rPr>
            </w:pPr>
            <w:r>
              <w:rPr>
                <w:rFonts w:cs="Arial"/>
                <w:b/>
                <w:bCs/>
                <w:szCs w:val="24"/>
                <w:lang w:val="en-US"/>
              </w:rPr>
              <w:t xml:space="preserve">Student reflection </w:t>
            </w:r>
            <w:r w:rsidRPr="00D53CFC">
              <w:rPr>
                <w:rFonts w:cs="Arial"/>
                <w:bCs/>
                <w:szCs w:val="24"/>
                <w:lang w:val="en-US"/>
              </w:rPr>
              <w:t>- please reflect on what you have learnt:</w:t>
            </w:r>
          </w:p>
          <w:p w14:paraId="5A0A87C2" w14:textId="77777777" w:rsidR="00CA15B8" w:rsidRDefault="00CA15B8" w:rsidP="00A1102E"/>
          <w:p w14:paraId="6106FC56" w14:textId="77777777" w:rsidR="00CA15B8" w:rsidRDefault="00CA15B8" w:rsidP="00A1102E"/>
          <w:p w14:paraId="640B52E5" w14:textId="77777777" w:rsidR="00CA15B8" w:rsidRDefault="00CA15B8" w:rsidP="00A1102E"/>
          <w:p w14:paraId="21780B5C" w14:textId="77777777" w:rsidR="00CA15B8" w:rsidRDefault="00CA15B8" w:rsidP="00A1102E"/>
          <w:p w14:paraId="15589F0B" w14:textId="77777777" w:rsidR="00CA15B8" w:rsidRDefault="00CA15B8" w:rsidP="00A1102E"/>
          <w:p w14:paraId="03DA1B94" w14:textId="77777777" w:rsidR="00CA15B8" w:rsidRDefault="00CA15B8" w:rsidP="00A1102E"/>
          <w:p w14:paraId="6160A12E" w14:textId="77777777" w:rsidR="00CA15B8" w:rsidRDefault="00CA15B8" w:rsidP="00A1102E"/>
        </w:tc>
      </w:tr>
      <w:tr w:rsidR="00CA15B8" w14:paraId="5AF0240E" w14:textId="77777777" w:rsidTr="00A1102E">
        <w:tblPrEx>
          <w:tblLook w:val="04A0" w:firstRow="1" w:lastRow="0" w:firstColumn="1" w:lastColumn="0" w:noHBand="0" w:noVBand="1"/>
        </w:tblPrEx>
        <w:trPr>
          <w:trHeight w:val="525"/>
        </w:trPr>
        <w:tc>
          <w:tcPr>
            <w:tcW w:w="9322" w:type="dxa"/>
            <w:gridSpan w:val="2"/>
          </w:tcPr>
          <w:p w14:paraId="4BD58F88" w14:textId="77777777" w:rsidR="00CA15B8" w:rsidRDefault="00CA15B8" w:rsidP="00A1102E">
            <w:pPr>
              <w:rPr>
                <w:rFonts w:cs="Arial"/>
                <w:b/>
                <w:bCs/>
                <w:szCs w:val="24"/>
                <w:lang w:val="en-US"/>
              </w:rPr>
            </w:pPr>
            <w:r>
              <w:rPr>
                <w:rFonts w:cs="Arial"/>
                <w:b/>
                <w:bCs/>
                <w:szCs w:val="24"/>
                <w:lang w:val="en-US"/>
              </w:rPr>
              <w:t>Date:</w:t>
            </w:r>
          </w:p>
        </w:tc>
      </w:tr>
      <w:tr w:rsidR="00CA15B8" w14:paraId="1261BF42" w14:textId="77777777" w:rsidTr="00A1102E">
        <w:tblPrEx>
          <w:tblLook w:val="04A0" w:firstRow="1" w:lastRow="0" w:firstColumn="1" w:lastColumn="0" w:noHBand="0" w:noVBand="1"/>
        </w:tblPrEx>
        <w:trPr>
          <w:trHeight w:val="525"/>
        </w:trPr>
        <w:tc>
          <w:tcPr>
            <w:tcW w:w="9322" w:type="dxa"/>
            <w:gridSpan w:val="2"/>
          </w:tcPr>
          <w:p w14:paraId="49A40A26" w14:textId="77777777" w:rsidR="00CA15B8" w:rsidRDefault="00CA15B8" w:rsidP="00A1102E">
            <w:pPr>
              <w:rPr>
                <w:rFonts w:cs="Arial"/>
                <w:b/>
                <w:bCs/>
                <w:szCs w:val="24"/>
                <w:lang w:val="en-US"/>
              </w:rPr>
            </w:pPr>
            <w:r>
              <w:rPr>
                <w:rFonts w:cs="Arial"/>
                <w:b/>
                <w:bCs/>
                <w:szCs w:val="24"/>
                <w:lang w:val="en-US"/>
              </w:rPr>
              <w:t>Student signature:</w:t>
            </w:r>
          </w:p>
          <w:p w14:paraId="35261E36" w14:textId="77777777" w:rsidR="00CA15B8" w:rsidRDefault="00CA15B8" w:rsidP="00A1102E">
            <w:pPr>
              <w:rPr>
                <w:rFonts w:cs="Arial"/>
                <w:b/>
                <w:bCs/>
                <w:szCs w:val="24"/>
                <w:lang w:val="en-US"/>
              </w:rPr>
            </w:pPr>
          </w:p>
        </w:tc>
      </w:tr>
    </w:tbl>
    <w:p w14:paraId="4AF2FEF3" w14:textId="77777777" w:rsidR="00CA15B8" w:rsidRDefault="00CA15B8" w:rsidP="00CA15B8"/>
    <w:p w14:paraId="672B7E0D" w14:textId="77777777" w:rsidR="00CA15B8" w:rsidRDefault="00CA15B8" w:rsidP="00CA15B8">
      <w:pPr>
        <w:spacing w:after="0"/>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1021"/>
        <w:gridCol w:w="1759"/>
        <w:gridCol w:w="1359"/>
        <w:gridCol w:w="1247"/>
        <w:gridCol w:w="1763"/>
        <w:gridCol w:w="80"/>
      </w:tblGrid>
      <w:tr w:rsidR="00CA15B8" w:rsidRPr="00E230F5" w14:paraId="3CCFE092" w14:textId="77777777" w:rsidTr="00A1102E">
        <w:tc>
          <w:tcPr>
            <w:tcW w:w="9322" w:type="dxa"/>
            <w:gridSpan w:val="8"/>
            <w:tcBorders>
              <w:bottom w:val="single" w:sz="4" w:space="0" w:color="auto"/>
            </w:tcBorders>
            <w:shd w:val="clear" w:color="auto" w:fill="D0CECE" w:themeFill="background2" w:themeFillShade="E6"/>
          </w:tcPr>
          <w:p w14:paraId="74DC7F73" w14:textId="77777777" w:rsidR="00CA15B8" w:rsidRPr="002872F6" w:rsidRDefault="00CA15B8" w:rsidP="00A1102E">
            <w:pPr>
              <w:jc w:val="center"/>
              <w:rPr>
                <w:rFonts w:cs="Arial"/>
                <w:b/>
                <w:caps/>
                <w:szCs w:val="24"/>
              </w:rPr>
            </w:pPr>
            <w:r>
              <w:br w:type="page"/>
            </w:r>
            <w:r>
              <w:rPr>
                <w:rFonts w:cs="Arial"/>
                <w:b/>
                <w:caps/>
                <w:szCs w:val="24"/>
              </w:rPr>
              <w:t>ADDITIONAL NOTES</w:t>
            </w:r>
          </w:p>
          <w:p w14:paraId="4A12583C" w14:textId="666F0D5D" w:rsidR="00CA15B8" w:rsidRPr="00E230F5" w:rsidRDefault="00CA15B8" w:rsidP="00A1102E">
            <w:pPr>
              <w:jc w:val="center"/>
              <w:rPr>
                <w:rFonts w:cs="Arial"/>
                <w:color w:val="000000"/>
              </w:rPr>
            </w:pPr>
            <w:r>
              <w:rPr>
                <w:rFonts w:cs="Arial"/>
                <w:b/>
                <w:bCs/>
                <w:szCs w:val="24"/>
              </w:rPr>
              <w:t>PART</w:t>
            </w:r>
            <w:r>
              <w:rPr>
                <w:rFonts w:cs="Arial"/>
                <w:b/>
                <w:szCs w:val="24"/>
              </w:rPr>
              <w:t xml:space="preserve"> 2: PLE 2</w:t>
            </w:r>
          </w:p>
        </w:tc>
      </w:tr>
      <w:tr w:rsidR="00CA15B8" w14:paraId="3451B381" w14:textId="77777777" w:rsidTr="00A1102E">
        <w:tblPrEx>
          <w:tblLook w:val="04A0" w:firstRow="1" w:lastRow="0" w:firstColumn="1" w:lastColumn="0" w:noHBand="0" w:noVBand="1"/>
        </w:tblPrEx>
        <w:tc>
          <w:tcPr>
            <w:tcW w:w="959" w:type="dxa"/>
          </w:tcPr>
          <w:p w14:paraId="0DE714AA" w14:textId="77777777" w:rsidR="00CA15B8" w:rsidRPr="005040E2" w:rsidRDefault="00CA15B8" w:rsidP="00A1102E">
            <w:pPr>
              <w:jc w:val="center"/>
              <w:rPr>
                <w:rFonts w:cs="Arial"/>
              </w:rPr>
            </w:pPr>
            <w:r w:rsidRPr="005040E2">
              <w:rPr>
                <w:rFonts w:cs="Arial"/>
              </w:rPr>
              <w:t>Date</w:t>
            </w:r>
          </w:p>
        </w:tc>
        <w:tc>
          <w:tcPr>
            <w:tcW w:w="1134" w:type="dxa"/>
          </w:tcPr>
          <w:p w14:paraId="75106624" w14:textId="77777777" w:rsidR="00CA15B8" w:rsidRPr="005040E2" w:rsidRDefault="00CA15B8" w:rsidP="00A1102E">
            <w:pPr>
              <w:jc w:val="center"/>
              <w:rPr>
                <w:rFonts w:cs="Arial"/>
              </w:rPr>
            </w:pPr>
            <w:r w:rsidRPr="005040E2">
              <w:rPr>
                <w:rFonts w:cs="Arial"/>
              </w:rPr>
              <w:t>Time</w:t>
            </w:r>
          </w:p>
        </w:tc>
        <w:tc>
          <w:tcPr>
            <w:tcW w:w="5386" w:type="dxa"/>
            <w:gridSpan w:val="4"/>
          </w:tcPr>
          <w:p w14:paraId="112B6F9D" w14:textId="77777777" w:rsidR="00CA15B8" w:rsidRPr="005040E2" w:rsidRDefault="00CA15B8" w:rsidP="00A1102E">
            <w:pPr>
              <w:jc w:val="center"/>
              <w:rPr>
                <w:rFonts w:cs="Arial"/>
              </w:rPr>
            </w:pPr>
            <w:r w:rsidRPr="005040E2">
              <w:rPr>
                <w:rFonts w:cs="Arial"/>
              </w:rPr>
              <w:t>Detail</w:t>
            </w:r>
          </w:p>
        </w:tc>
        <w:tc>
          <w:tcPr>
            <w:tcW w:w="1843" w:type="dxa"/>
            <w:gridSpan w:val="2"/>
          </w:tcPr>
          <w:p w14:paraId="4A658951" w14:textId="77777777" w:rsidR="00CA15B8" w:rsidRPr="005040E2" w:rsidRDefault="00CA15B8" w:rsidP="00A1102E">
            <w:pPr>
              <w:jc w:val="center"/>
              <w:rPr>
                <w:rFonts w:cs="Arial"/>
              </w:rPr>
            </w:pPr>
            <w:r w:rsidRPr="005040E2">
              <w:rPr>
                <w:rFonts w:cs="Arial"/>
              </w:rPr>
              <w:t>Signature</w:t>
            </w:r>
          </w:p>
        </w:tc>
      </w:tr>
      <w:tr w:rsidR="00CA15B8" w14:paraId="265FBCF9" w14:textId="77777777" w:rsidTr="00A1102E">
        <w:tblPrEx>
          <w:tblLook w:val="04A0" w:firstRow="1" w:lastRow="0" w:firstColumn="1" w:lastColumn="0" w:noHBand="0" w:noVBand="1"/>
        </w:tblPrEx>
        <w:tc>
          <w:tcPr>
            <w:tcW w:w="959" w:type="dxa"/>
          </w:tcPr>
          <w:p w14:paraId="3D6035DA" w14:textId="77777777" w:rsidR="00CA15B8" w:rsidRPr="005040E2" w:rsidRDefault="00CA15B8" w:rsidP="00A1102E">
            <w:pPr>
              <w:jc w:val="center"/>
              <w:rPr>
                <w:rFonts w:cs="Arial"/>
              </w:rPr>
            </w:pPr>
          </w:p>
        </w:tc>
        <w:tc>
          <w:tcPr>
            <w:tcW w:w="1134" w:type="dxa"/>
          </w:tcPr>
          <w:p w14:paraId="2EFECBCE" w14:textId="77777777" w:rsidR="00CA15B8" w:rsidRPr="005040E2" w:rsidRDefault="00CA15B8" w:rsidP="00A1102E">
            <w:pPr>
              <w:jc w:val="center"/>
              <w:rPr>
                <w:rFonts w:cs="Arial"/>
              </w:rPr>
            </w:pPr>
          </w:p>
        </w:tc>
        <w:tc>
          <w:tcPr>
            <w:tcW w:w="5386" w:type="dxa"/>
            <w:gridSpan w:val="4"/>
          </w:tcPr>
          <w:p w14:paraId="7FDD6EFB" w14:textId="2EF7B1CA" w:rsidR="00CA15B8" w:rsidRPr="005040E2" w:rsidRDefault="00CA15B8" w:rsidP="00A1102E">
            <w:pPr>
              <w:rPr>
                <w:rFonts w:cs="Arial"/>
              </w:rPr>
            </w:pPr>
            <w:r>
              <w:rPr>
                <w:rFonts w:cs="Arial"/>
              </w:rPr>
              <w:t xml:space="preserve">Student, </w:t>
            </w:r>
            <w:r w:rsidR="000B4EE8">
              <w:rPr>
                <w:rFonts w:cs="Arial"/>
              </w:rPr>
              <w:t>Practice Supervisors, Practice Assessors, Academic Assessors</w:t>
            </w:r>
            <w:r>
              <w:rPr>
                <w:rFonts w:cs="Arial"/>
              </w:rPr>
              <w:t xml:space="preserve"> can add notes to this page</w:t>
            </w:r>
          </w:p>
          <w:p w14:paraId="6CF78885" w14:textId="77777777" w:rsidR="00CA15B8" w:rsidRPr="005040E2" w:rsidRDefault="00CA15B8" w:rsidP="00A1102E">
            <w:pPr>
              <w:rPr>
                <w:rFonts w:cs="Arial"/>
              </w:rPr>
            </w:pPr>
          </w:p>
          <w:p w14:paraId="6F3D4189" w14:textId="77777777" w:rsidR="00CA15B8" w:rsidRPr="005040E2" w:rsidRDefault="00CA15B8" w:rsidP="00A1102E">
            <w:pPr>
              <w:jc w:val="center"/>
              <w:rPr>
                <w:rFonts w:cs="Arial"/>
              </w:rPr>
            </w:pPr>
          </w:p>
          <w:p w14:paraId="1C082247" w14:textId="77777777" w:rsidR="00CA15B8" w:rsidRPr="005040E2" w:rsidRDefault="00CA15B8" w:rsidP="00A1102E">
            <w:pPr>
              <w:jc w:val="center"/>
              <w:rPr>
                <w:rFonts w:cs="Arial"/>
              </w:rPr>
            </w:pPr>
          </w:p>
          <w:p w14:paraId="7F17BADB" w14:textId="77777777" w:rsidR="00CA15B8" w:rsidRPr="005040E2" w:rsidRDefault="00CA15B8" w:rsidP="00A1102E">
            <w:pPr>
              <w:jc w:val="center"/>
              <w:rPr>
                <w:rFonts w:cs="Arial"/>
              </w:rPr>
            </w:pPr>
          </w:p>
          <w:p w14:paraId="4C68652F" w14:textId="77777777" w:rsidR="00CA15B8" w:rsidRPr="005040E2" w:rsidRDefault="00CA15B8" w:rsidP="00A1102E">
            <w:pPr>
              <w:jc w:val="center"/>
              <w:rPr>
                <w:rFonts w:cs="Arial"/>
              </w:rPr>
            </w:pPr>
          </w:p>
          <w:p w14:paraId="5BFE9F34" w14:textId="77777777" w:rsidR="00CA15B8" w:rsidRPr="005040E2" w:rsidRDefault="00CA15B8" w:rsidP="00A1102E">
            <w:pPr>
              <w:jc w:val="center"/>
              <w:rPr>
                <w:rFonts w:cs="Arial"/>
              </w:rPr>
            </w:pPr>
          </w:p>
          <w:p w14:paraId="522E73A4" w14:textId="77777777" w:rsidR="00CA15B8" w:rsidRPr="005040E2" w:rsidRDefault="00CA15B8" w:rsidP="00A1102E">
            <w:pPr>
              <w:jc w:val="center"/>
              <w:rPr>
                <w:rFonts w:cs="Arial"/>
              </w:rPr>
            </w:pPr>
          </w:p>
          <w:p w14:paraId="5B174E0B" w14:textId="77777777" w:rsidR="00CA15B8" w:rsidRPr="005040E2" w:rsidRDefault="00CA15B8" w:rsidP="00A1102E">
            <w:pPr>
              <w:jc w:val="center"/>
              <w:rPr>
                <w:rFonts w:cs="Arial"/>
              </w:rPr>
            </w:pPr>
          </w:p>
          <w:p w14:paraId="2819D251" w14:textId="77777777" w:rsidR="00CA15B8" w:rsidRPr="005040E2" w:rsidRDefault="00CA15B8" w:rsidP="00A1102E">
            <w:pPr>
              <w:jc w:val="center"/>
              <w:rPr>
                <w:rFonts w:cs="Arial"/>
              </w:rPr>
            </w:pPr>
          </w:p>
          <w:p w14:paraId="01A62A7F" w14:textId="77777777" w:rsidR="00CA15B8" w:rsidRPr="005040E2" w:rsidRDefault="00CA15B8" w:rsidP="00A1102E">
            <w:pPr>
              <w:jc w:val="center"/>
              <w:rPr>
                <w:rFonts w:cs="Arial"/>
              </w:rPr>
            </w:pPr>
          </w:p>
          <w:p w14:paraId="5EB8FF09" w14:textId="77777777" w:rsidR="00CA15B8" w:rsidRPr="005040E2" w:rsidRDefault="00CA15B8" w:rsidP="00A1102E">
            <w:pPr>
              <w:jc w:val="center"/>
              <w:rPr>
                <w:rFonts w:cs="Arial"/>
              </w:rPr>
            </w:pPr>
          </w:p>
          <w:p w14:paraId="7A1CDF3F" w14:textId="77777777" w:rsidR="00CA15B8" w:rsidRPr="005040E2" w:rsidRDefault="00CA15B8" w:rsidP="00A1102E">
            <w:pPr>
              <w:jc w:val="center"/>
              <w:rPr>
                <w:rFonts w:cs="Arial"/>
              </w:rPr>
            </w:pPr>
          </w:p>
          <w:p w14:paraId="40AD7D88" w14:textId="77777777" w:rsidR="00CA15B8" w:rsidRPr="005040E2" w:rsidRDefault="00CA15B8" w:rsidP="00A1102E">
            <w:pPr>
              <w:jc w:val="center"/>
              <w:rPr>
                <w:rFonts w:cs="Arial"/>
              </w:rPr>
            </w:pPr>
          </w:p>
          <w:p w14:paraId="5AB597CE" w14:textId="77777777" w:rsidR="00CA15B8" w:rsidRPr="005040E2" w:rsidRDefault="00CA15B8" w:rsidP="00A1102E">
            <w:pPr>
              <w:jc w:val="center"/>
              <w:rPr>
                <w:rFonts w:cs="Arial"/>
              </w:rPr>
            </w:pPr>
          </w:p>
          <w:p w14:paraId="038DAC08" w14:textId="77777777" w:rsidR="00CA15B8" w:rsidRPr="005040E2" w:rsidRDefault="00CA15B8" w:rsidP="00A1102E">
            <w:pPr>
              <w:jc w:val="center"/>
              <w:rPr>
                <w:rFonts w:cs="Arial"/>
              </w:rPr>
            </w:pPr>
          </w:p>
          <w:p w14:paraId="6D0D5B7C" w14:textId="77777777" w:rsidR="00CA15B8" w:rsidRDefault="00CA15B8" w:rsidP="00A1102E">
            <w:pPr>
              <w:jc w:val="center"/>
              <w:rPr>
                <w:rFonts w:cs="Arial"/>
              </w:rPr>
            </w:pPr>
          </w:p>
          <w:p w14:paraId="347BA72C" w14:textId="77777777" w:rsidR="00CA15B8" w:rsidRDefault="00CA15B8" w:rsidP="00A1102E">
            <w:pPr>
              <w:jc w:val="center"/>
              <w:rPr>
                <w:rFonts w:cs="Arial"/>
              </w:rPr>
            </w:pPr>
          </w:p>
          <w:p w14:paraId="06C91808" w14:textId="77777777" w:rsidR="00CA15B8" w:rsidRDefault="00CA15B8" w:rsidP="00A1102E">
            <w:pPr>
              <w:rPr>
                <w:rFonts w:cs="Arial"/>
              </w:rPr>
            </w:pPr>
          </w:p>
          <w:p w14:paraId="6BABA499" w14:textId="77777777" w:rsidR="00CA15B8" w:rsidRDefault="00CA15B8" w:rsidP="00A1102E">
            <w:pPr>
              <w:jc w:val="center"/>
              <w:rPr>
                <w:rFonts w:cs="Arial"/>
              </w:rPr>
            </w:pPr>
          </w:p>
          <w:p w14:paraId="32D67C8A" w14:textId="77777777" w:rsidR="00CA15B8" w:rsidRDefault="00CA15B8" w:rsidP="00A1102E">
            <w:pPr>
              <w:jc w:val="center"/>
              <w:rPr>
                <w:rFonts w:cs="Arial"/>
              </w:rPr>
            </w:pPr>
          </w:p>
          <w:p w14:paraId="697496D1" w14:textId="77777777" w:rsidR="00CA15B8" w:rsidRDefault="00CA15B8" w:rsidP="00A1102E">
            <w:pPr>
              <w:jc w:val="center"/>
              <w:rPr>
                <w:rFonts w:cs="Arial"/>
              </w:rPr>
            </w:pPr>
          </w:p>
          <w:p w14:paraId="38CAC437" w14:textId="77777777" w:rsidR="00CA15B8" w:rsidRPr="005040E2" w:rsidRDefault="00CA15B8" w:rsidP="00A1102E">
            <w:pPr>
              <w:jc w:val="center"/>
              <w:rPr>
                <w:rFonts w:cs="Arial"/>
              </w:rPr>
            </w:pPr>
          </w:p>
          <w:p w14:paraId="55D64839" w14:textId="77777777" w:rsidR="00CA15B8" w:rsidRPr="005040E2" w:rsidRDefault="00CA15B8" w:rsidP="00A1102E">
            <w:pPr>
              <w:jc w:val="center"/>
              <w:rPr>
                <w:rFonts w:cs="Arial"/>
              </w:rPr>
            </w:pPr>
          </w:p>
          <w:p w14:paraId="189D8F2C" w14:textId="77777777" w:rsidR="00CA15B8" w:rsidRPr="005040E2" w:rsidRDefault="00CA15B8" w:rsidP="00A1102E">
            <w:pPr>
              <w:rPr>
                <w:rFonts w:cs="Arial"/>
              </w:rPr>
            </w:pPr>
          </w:p>
        </w:tc>
        <w:tc>
          <w:tcPr>
            <w:tcW w:w="1843" w:type="dxa"/>
            <w:gridSpan w:val="2"/>
          </w:tcPr>
          <w:p w14:paraId="6F8A4401" w14:textId="77777777" w:rsidR="00CA15B8" w:rsidRPr="005040E2" w:rsidRDefault="00CA15B8" w:rsidP="00A1102E">
            <w:pPr>
              <w:jc w:val="center"/>
              <w:rPr>
                <w:rFonts w:cs="Arial"/>
              </w:rPr>
            </w:pPr>
          </w:p>
        </w:tc>
      </w:tr>
      <w:tr w:rsidR="00CA15B8" w:rsidRPr="00E230F5" w14:paraId="7B9985AD"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318966" w14:textId="77777777" w:rsidR="00CA15B8" w:rsidRPr="00976FB9" w:rsidRDefault="00CA15B8" w:rsidP="00A1102E">
            <w:pPr>
              <w:jc w:val="center"/>
              <w:rPr>
                <w:rFonts w:cs="Arial"/>
                <w:b/>
                <w:caps/>
                <w:szCs w:val="24"/>
              </w:rPr>
            </w:pPr>
            <w:r w:rsidRPr="00976FB9">
              <w:rPr>
                <w:rFonts w:cs="Arial"/>
                <w:b/>
                <w:caps/>
                <w:szCs w:val="24"/>
              </w:rPr>
              <w:t>FINAL ASSESSMENT: End OF PLE</w:t>
            </w:r>
          </w:p>
          <w:p w14:paraId="0370D564" w14:textId="77777777" w:rsidR="00CA15B8" w:rsidRPr="00976FB9" w:rsidRDefault="00CA15B8" w:rsidP="00A1102E">
            <w:pPr>
              <w:jc w:val="center"/>
              <w:rPr>
                <w:rFonts w:cs="Arial"/>
                <w:b/>
                <w:caps/>
                <w:szCs w:val="24"/>
              </w:rPr>
            </w:pPr>
            <w:r w:rsidRPr="00976FB9">
              <w:rPr>
                <w:rFonts w:cs="Arial"/>
                <w:b/>
                <w:caps/>
                <w:szCs w:val="24"/>
              </w:rPr>
              <w:t>To be completed by PRACTICE ASSESSOR</w:t>
            </w:r>
          </w:p>
          <w:p w14:paraId="1AB70DCF" w14:textId="15BC64F3" w:rsidR="00CA15B8" w:rsidRPr="00976FB9" w:rsidRDefault="00CA15B8" w:rsidP="00A1102E">
            <w:pPr>
              <w:jc w:val="center"/>
              <w:rPr>
                <w:rFonts w:cs="Arial"/>
                <w:b/>
                <w:caps/>
                <w:szCs w:val="24"/>
              </w:rPr>
            </w:pPr>
            <w:r w:rsidRPr="00976FB9">
              <w:rPr>
                <w:rFonts w:cs="Arial"/>
                <w:b/>
                <w:bCs/>
                <w:szCs w:val="24"/>
              </w:rPr>
              <w:t xml:space="preserve">PART </w:t>
            </w:r>
            <w:r w:rsidRPr="00976FB9">
              <w:rPr>
                <w:rFonts w:cs="Arial"/>
                <w:b/>
                <w:szCs w:val="24"/>
              </w:rPr>
              <w:t>2: PLE</w:t>
            </w:r>
            <w:r>
              <w:rPr>
                <w:rFonts w:cs="Arial"/>
                <w:b/>
                <w:szCs w:val="24"/>
              </w:rPr>
              <w:t xml:space="preserve"> 2</w:t>
            </w:r>
          </w:p>
        </w:tc>
      </w:tr>
      <w:tr w:rsidR="00CA15B8" w:rsidRPr="00E230F5" w14:paraId="5F2D21FD" w14:textId="77777777" w:rsidTr="00A1102E">
        <w:trPr>
          <w:gridAfter w:val="1"/>
          <w:wAfter w:w="80" w:type="dxa"/>
          <w:trHeight w:val="313"/>
        </w:trPr>
        <w:tc>
          <w:tcPr>
            <w:tcW w:w="4873" w:type="dxa"/>
            <w:gridSpan w:val="4"/>
            <w:vMerge w:val="restart"/>
            <w:tcBorders>
              <w:top w:val="single" w:sz="4" w:space="0" w:color="auto"/>
              <w:bottom w:val="single" w:sz="4" w:space="0" w:color="auto"/>
            </w:tcBorders>
            <w:shd w:val="clear" w:color="auto" w:fill="D0CECE" w:themeFill="background2" w:themeFillShade="E6"/>
          </w:tcPr>
          <w:p w14:paraId="4BAA48FD" w14:textId="77777777" w:rsidR="00CA15B8" w:rsidRPr="00976FB9" w:rsidRDefault="00CA15B8" w:rsidP="00A1102E">
            <w:pPr>
              <w:autoSpaceDE w:val="0"/>
              <w:autoSpaceDN w:val="0"/>
              <w:adjustRightInd w:val="0"/>
              <w:rPr>
                <w:rFonts w:cs="Arial"/>
                <w:b/>
                <w:bCs/>
                <w:szCs w:val="24"/>
              </w:rPr>
            </w:pPr>
            <w:r w:rsidRPr="00976FB9">
              <w:rPr>
                <w:rFonts w:cs="Arial"/>
                <w:b/>
                <w:bCs/>
                <w:szCs w:val="24"/>
              </w:rPr>
              <w:t xml:space="preserve">Student Name: </w:t>
            </w:r>
          </w:p>
        </w:tc>
        <w:tc>
          <w:tcPr>
            <w:tcW w:w="4369" w:type="dxa"/>
            <w:gridSpan w:val="3"/>
            <w:tcBorders>
              <w:top w:val="single" w:sz="4" w:space="0" w:color="auto"/>
              <w:bottom w:val="single" w:sz="4" w:space="0" w:color="auto"/>
            </w:tcBorders>
            <w:shd w:val="clear" w:color="auto" w:fill="D0CECE" w:themeFill="background2" w:themeFillShade="E6"/>
          </w:tcPr>
          <w:p w14:paraId="5EBEF796" w14:textId="77777777" w:rsidR="00CA15B8" w:rsidRPr="00976FB9" w:rsidRDefault="00CA15B8" w:rsidP="00A1102E">
            <w:pPr>
              <w:autoSpaceDE w:val="0"/>
              <w:autoSpaceDN w:val="0"/>
              <w:adjustRightInd w:val="0"/>
              <w:rPr>
                <w:rFonts w:cs="Arial"/>
                <w:b/>
                <w:bCs/>
                <w:szCs w:val="24"/>
              </w:rPr>
            </w:pPr>
            <w:r w:rsidRPr="00976FB9">
              <w:rPr>
                <w:rFonts w:cs="Arial"/>
                <w:b/>
                <w:bCs/>
                <w:szCs w:val="24"/>
              </w:rPr>
              <w:t>STUDENT ID:</w:t>
            </w:r>
          </w:p>
        </w:tc>
      </w:tr>
      <w:tr w:rsidR="00CA15B8" w:rsidRPr="00E230F5" w14:paraId="3A51F2C0" w14:textId="77777777" w:rsidTr="00A1102E">
        <w:trPr>
          <w:gridAfter w:val="1"/>
          <w:wAfter w:w="80" w:type="dxa"/>
          <w:trHeight w:val="312"/>
        </w:trPr>
        <w:tc>
          <w:tcPr>
            <w:tcW w:w="4873" w:type="dxa"/>
            <w:gridSpan w:val="4"/>
            <w:vMerge/>
            <w:shd w:val="clear" w:color="auto" w:fill="D0CECE" w:themeFill="background2" w:themeFillShade="E6"/>
          </w:tcPr>
          <w:p w14:paraId="617DC159" w14:textId="77777777" w:rsidR="00CA15B8" w:rsidRPr="00976FB9" w:rsidRDefault="00CA15B8" w:rsidP="00A1102E">
            <w:pPr>
              <w:autoSpaceDE w:val="0"/>
              <w:autoSpaceDN w:val="0"/>
              <w:adjustRightInd w:val="0"/>
              <w:rPr>
                <w:rFonts w:cs="Arial"/>
                <w:b/>
                <w:bCs/>
                <w:szCs w:val="24"/>
              </w:rPr>
            </w:pPr>
          </w:p>
        </w:tc>
        <w:tc>
          <w:tcPr>
            <w:tcW w:w="4369" w:type="dxa"/>
            <w:gridSpan w:val="3"/>
            <w:tcBorders>
              <w:top w:val="single" w:sz="4" w:space="0" w:color="auto"/>
              <w:bottom w:val="single" w:sz="4" w:space="0" w:color="auto"/>
            </w:tcBorders>
            <w:shd w:val="clear" w:color="auto" w:fill="D0CECE" w:themeFill="background2" w:themeFillShade="E6"/>
          </w:tcPr>
          <w:p w14:paraId="306F5663" w14:textId="77777777" w:rsidR="00CA15B8" w:rsidRPr="00976FB9" w:rsidRDefault="00CA15B8" w:rsidP="00A1102E">
            <w:pPr>
              <w:autoSpaceDE w:val="0"/>
              <w:autoSpaceDN w:val="0"/>
              <w:adjustRightInd w:val="0"/>
              <w:rPr>
                <w:rFonts w:cs="Arial"/>
                <w:b/>
                <w:bCs/>
                <w:szCs w:val="24"/>
              </w:rPr>
            </w:pPr>
            <w:r w:rsidRPr="00976FB9">
              <w:rPr>
                <w:rFonts w:cs="Arial"/>
                <w:b/>
                <w:bCs/>
                <w:szCs w:val="24"/>
              </w:rPr>
              <w:t>Intake/Year Group:</w:t>
            </w:r>
          </w:p>
        </w:tc>
      </w:tr>
      <w:tr w:rsidR="00CA15B8" w:rsidRPr="00E230F5" w14:paraId="7D92A665" w14:textId="77777777" w:rsidTr="00A1102E">
        <w:trPr>
          <w:gridAfter w:val="1"/>
          <w:wAfter w:w="80" w:type="dxa"/>
          <w:trHeight w:val="312"/>
        </w:trPr>
        <w:tc>
          <w:tcPr>
            <w:tcW w:w="9242" w:type="dxa"/>
            <w:gridSpan w:val="7"/>
            <w:tcBorders>
              <w:bottom w:val="single" w:sz="4" w:space="0" w:color="auto"/>
            </w:tcBorders>
            <w:shd w:val="clear" w:color="auto" w:fill="FFFFFF" w:themeFill="background1"/>
          </w:tcPr>
          <w:p w14:paraId="74DA80F8" w14:textId="273B1E94" w:rsidR="00CA15B8" w:rsidRPr="00976FB9" w:rsidRDefault="00CA15B8" w:rsidP="00A1102E">
            <w:pPr>
              <w:autoSpaceDE w:val="0"/>
              <w:autoSpaceDN w:val="0"/>
              <w:adjustRightInd w:val="0"/>
              <w:rPr>
                <w:rFonts w:cs="Arial"/>
                <w:b/>
                <w:bCs/>
                <w:szCs w:val="24"/>
              </w:rPr>
            </w:pPr>
            <w:r w:rsidRPr="00976FB9">
              <w:rPr>
                <w:rFonts w:cs="Arial"/>
                <w:szCs w:val="24"/>
              </w:rPr>
              <w:t xml:space="preserve">The minimum level of performance for this part of the programme is </w:t>
            </w:r>
            <w:r w:rsidRPr="00976FB9">
              <w:rPr>
                <w:rFonts w:cs="Arial"/>
                <w:b/>
                <w:szCs w:val="24"/>
              </w:rPr>
              <w:t>DEVELOPING INDEPENDENCE</w:t>
            </w:r>
            <w:r w:rsidRPr="00976FB9">
              <w:rPr>
                <w:rFonts w:eastAsiaTheme="minorHAnsi" w:cs="Arial"/>
                <w:szCs w:val="24"/>
              </w:rPr>
              <w:t xml:space="preserve">. </w:t>
            </w:r>
            <w:r w:rsidRPr="00976FB9">
              <w:rPr>
                <w:rFonts w:cs="Arial"/>
                <w:szCs w:val="24"/>
              </w:rPr>
              <w:t xml:space="preserve">This means that the student nurse will be delivering safe and effective care through guided participation in care under increasingly indirect supervision from you in your role as </w:t>
            </w:r>
            <w:r w:rsidR="000B4EE8" w:rsidRPr="00976FB9">
              <w:rPr>
                <w:rFonts w:cs="Arial"/>
                <w:szCs w:val="24"/>
              </w:rPr>
              <w:t>Practice Supervisor/</w:t>
            </w:r>
            <w:r w:rsidR="000B4EE8">
              <w:rPr>
                <w:rFonts w:cs="Arial"/>
                <w:szCs w:val="24"/>
              </w:rPr>
              <w:t xml:space="preserve">Practice </w:t>
            </w:r>
            <w:r w:rsidR="000B4EE8" w:rsidRPr="00976FB9">
              <w:rPr>
                <w:rFonts w:cs="Arial"/>
                <w:szCs w:val="24"/>
              </w:rPr>
              <w:t>Assessor</w:t>
            </w:r>
            <w:r w:rsidRPr="00976FB9">
              <w:rPr>
                <w:rFonts w:cs="Arial"/>
                <w:szCs w:val="24"/>
              </w:rPr>
              <w:t>. Please comment on the Platforms below:</w:t>
            </w:r>
          </w:p>
        </w:tc>
      </w:tr>
      <w:tr w:rsidR="00CA15B8" w:rsidRPr="00E230F5" w14:paraId="7FE261BA" w14:textId="77777777" w:rsidTr="00A1102E">
        <w:trPr>
          <w:gridAfter w:val="1"/>
          <w:wAfter w:w="80" w:type="dxa"/>
          <w:trHeight w:val="312"/>
        </w:trPr>
        <w:tc>
          <w:tcPr>
            <w:tcW w:w="9242" w:type="dxa"/>
            <w:gridSpan w:val="7"/>
            <w:tcBorders>
              <w:bottom w:val="single" w:sz="4" w:space="0" w:color="auto"/>
            </w:tcBorders>
            <w:shd w:val="clear" w:color="auto" w:fill="FFFFFF" w:themeFill="background1"/>
          </w:tcPr>
          <w:p w14:paraId="7E067E14" w14:textId="77777777" w:rsidR="00CA15B8" w:rsidRPr="00976FB9" w:rsidRDefault="00CA15B8" w:rsidP="00A1102E">
            <w:pPr>
              <w:widowControl w:val="0"/>
              <w:autoSpaceDE w:val="0"/>
              <w:autoSpaceDN w:val="0"/>
              <w:adjustRightInd w:val="0"/>
              <w:spacing w:after="0"/>
              <w:rPr>
                <w:rFonts w:eastAsia="Times New Roman" w:cs="Arial"/>
                <w:szCs w:val="24"/>
              </w:rPr>
            </w:pPr>
          </w:p>
          <w:p w14:paraId="5A1FBC2D" w14:textId="77777777" w:rsidR="00CA15B8" w:rsidRPr="00D7456B" w:rsidRDefault="00CA15B8" w:rsidP="00D7456B">
            <w:pPr>
              <w:rPr>
                <w:b/>
              </w:rPr>
            </w:pPr>
            <w:r w:rsidRPr="00D7456B">
              <w:rPr>
                <w:b/>
              </w:rPr>
              <w:t>Platform 1: Being an accountable professional</w:t>
            </w:r>
          </w:p>
          <w:p w14:paraId="0E82EE61" w14:textId="77777777" w:rsidR="00CA15B8" w:rsidRPr="004B1E02" w:rsidRDefault="00CA15B8" w:rsidP="00A1102E">
            <w:pPr>
              <w:rPr>
                <w:rFonts w:cs="Arial"/>
                <w:szCs w:val="24"/>
                <w:lang w:eastAsia="x-none"/>
              </w:rPr>
            </w:pPr>
          </w:p>
          <w:p w14:paraId="4FFFC585" w14:textId="77777777" w:rsidR="00CA15B8" w:rsidRPr="004B1E02" w:rsidRDefault="00CA15B8" w:rsidP="00A1102E">
            <w:pPr>
              <w:rPr>
                <w:rFonts w:cs="Arial"/>
                <w:szCs w:val="24"/>
                <w:lang w:eastAsia="x-none"/>
              </w:rPr>
            </w:pPr>
          </w:p>
          <w:p w14:paraId="224967B2" w14:textId="77777777" w:rsidR="00CA15B8" w:rsidRDefault="00CA15B8" w:rsidP="00A1102E">
            <w:pPr>
              <w:rPr>
                <w:rFonts w:cs="Arial"/>
                <w:szCs w:val="24"/>
                <w:lang w:eastAsia="x-none"/>
              </w:rPr>
            </w:pPr>
          </w:p>
          <w:p w14:paraId="751BCC1C" w14:textId="77777777" w:rsidR="00CA15B8" w:rsidRPr="004B1E02" w:rsidRDefault="00CA15B8" w:rsidP="00A1102E">
            <w:pPr>
              <w:rPr>
                <w:rFonts w:cs="Arial"/>
                <w:szCs w:val="24"/>
                <w:lang w:eastAsia="x-none"/>
              </w:rPr>
            </w:pPr>
          </w:p>
          <w:p w14:paraId="46725412" w14:textId="77777777" w:rsidR="00CA15B8" w:rsidRPr="004B1E02" w:rsidRDefault="00CA15B8" w:rsidP="00A1102E">
            <w:pPr>
              <w:rPr>
                <w:rFonts w:cs="Arial"/>
                <w:szCs w:val="24"/>
                <w:lang w:eastAsia="x-none"/>
              </w:rPr>
            </w:pPr>
          </w:p>
          <w:p w14:paraId="2B1000CB" w14:textId="77777777" w:rsidR="00CA15B8" w:rsidRPr="004B1E02" w:rsidRDefault="00CA15B8" w:rsidP="00A1102E">
            <w:pPr>
              <w:rPr>
                <w:rFonts w:cs="Arial"/>
                <w:szCs w:val="24"/>
                <w:lang w:eastAsia="x-none"/>
              </w:rPr>
            </w:pPr>
          </w:p>
          <w:p w14:paraId="1FFB45D0" w14:textId="77777777" w:rsidR="00CA15B8" w:rsidRPr="004B1E02" w:rsidRDefault="00CA15B8" w:rsidP="00A1102E">
            <w:pPr>
              <w:autoSpaceDE w:val="0"/>
              <w:autoSpaceDN w:val="0"/>
              <w:adjustRightInd w:val="0"/>
              <w:rPr>
                <w:rFonts w:cs="Arial"/>
                <w:b/>
                <w:bCs/>
                <w:szCs w:val="24"/>
              </w:rPr>
            </w:pPr>
            <w:r w:rsidRPr="004B1E02">
              <w:rPr>
                <w:rFonts w:cs="Arial"/>
                <w:b/>
                <w:bCs/>
                <w:szCs w:val="24"/>
              </w:rPr>
              <w:t>Platform 2: Promoting health and preventing ill health</w:t>
            </w:r>
          </w:p>
          <w:p w14:paraId="05B1FCC8" w14:textId="77777777" w:rsidR="00CA15B8" w:rsidRPr="004B1E02" w:rsidRDefault="00CA15B8" w:rsidP="00A1102E">
            <w:pPr>
              <w:autoSpaceDE w:val="0"/>
              <w:autoSpaceDN w:val="0"/>
              <w:adjustRightInd w:val="0"/>
              <w:rPr>
                <w:rFonts w:cs="Arial"/>
                <w:b/>
                <w:bCs/>
                <w:szCs w:val="24"/>
              </w:rPr>
            </w:pPr>
          </w:p>
          <w:p w14:paraId="183B2B52" w14:textId="77777777" w:rsidR="00CA15B8" w:rsidRDefault="00CA15B8" w:rsidP="00A1102E">
            <w:pPr>
              <w:autoSpaceDE w:val="0"/>
              <w:autoSpaceDN w:val="0"/>
              <w:adjustRightInd w:val="0"/>
              <w:rPr>
                <w:rFonts w:cs="Arial"/>
                <w:b/>
                <w:bCs/>
                <w:szCs w:val="24"/>
              </w:rPr>
            </w:pPr>
          </w:p>
          <w:p w14:paraId="30F9B824" w14:textId="77777777" w:rsidR="00CA15B8" w:rsidRPr="004B1E02" w:rsidRDefault="00CA15B8" w:rsidP="00A1102E">
            <w:pPr>
              <w:autoSpaceDE w:val="0"/>
              <w:autoSpaceDN w:val="0"/>
              <w:adjustRightInd w:val="0"/>
              <w:rPr>
                <w:rFonts w:cs="Arial"/>
                <w:b/>
                <w:bCs/>
                <w:szCs w:val="24"/>
              </w:rPr>
            </w:pPr>
          </w:p>
          <w:p w14:paraId="7719FE43" w14:textId="77777777" w:rsidR="00CA15B8" w:rsidRPr="004B1E02" w:rsidRDefault="00CA15B8" w:rsidP="00A1102E">
            <w:pPr>
              <w:autoSpaceDE w:val="0"/>
              <w:autoSpaceDN w:val="0"/>
              <w:adjustRightInd w:val="0"/>
              <w:rPr>
                <w:rFonts w:cs="Arial"/>
                <w:b/>
                <w:bCs/>
                <w:szCs w:val="24"/>
              </w:rPr>
            </w:pPr>
          </w:p>
          <w:p w14:paraId="3B3C5197" w14:textId="77777777" w:rsidR="00CA15B8" w:rsidRPr="004B1E02" w:rsidRDefault="00CA15B8" w:rsidP="00A1102E">
            <w:pPr>
              <w:autoSpaceDE w:val="0"/>
              <w:autoSpaceDN w:val="0"/>
              <w:adjustRightInd w:val="0"/>
              <w:rPr>
                <w:rFonts w:cs="Arial"/>
                <w:b/>
                <w:bCs/>
                <w:szCs w:val="24"/>
              </w:rPr>
            </w:pPr>
          </w:p>
          <w:p w14:paraId="1412F46F" w14:textId="77777777" w:rsidR="00CA15B8" w:rsidRPr="004B1E02" w:rsidRDefault="00CA15B8" w:rsidP="00A1102E">
            <w:pPr>
              <w:autoSpaceDE w:val="0"/>
              <w:autoSpaceDN w:val="0"/>
              <w:adjustRightInd w:val="0"/>
              <w:rPr>
                <w:rFonts w:cs="Arial"/>
                <w:b/>
                <w:bCs/>
                <w:szCs w:val="24"/>
              </w:rPr>
            </w:pPr>
          </w:p>
          <w:p w14:paraId="3638135A" w14:textId="77777777" w:rsidR="00CA15B8" w:rsidRPr="004B1E02" w:rsidRDefault="00CA15B8" w:rsidP="00A1102E">
            <w:pPr>
              <w:autoSpaceDE w:val="0"/>
              <w:autoSpaceDN w:val="0"/>
              <w:adjustRightInd w:val="0"/>
              <w:rPr>
                <w:rFonts w:cs="Arial"/>
                <w:b/>
                <w:bCs/>
                <w:szCs w:val="24"/>
              </w:rPr>
            </w:pPr>
            <w:r w:rsidRPr="004B1E02">
              <w:rPr>
                <w:rFonts w:cs="Arial"/>
                <w:b/>
                <w:bCs/>
                <w:szCs w:val="24"/>
              </w:rPr>
              <w:t>Platform 3: Assessing needs and planning care</w:t>
            </w:r>
          </w:p>
          <w:p w14:paraId="204B330C" w14:textId="77777777" w:rsidR="00CA15B8" w:rsidRPr="004B1E02" w:rsidRDefault="00CA15B8" w:rsidP="00A1102E">
            <w:pPr>
              <w:autoSpaceDE w:val="0"/>
              <w:autoSpaceDN w:val="0"/>
              <w:adjustRightInd w:val="0"/>
              <w:rPr>
                <w:rFonts w:cs="Arial"/>
                <w:b/>
                <w:bCs/>
                <w:szCs w:val="24"/>
              </w:rPr>
            </w:pPr>
          </w:p>
          <w:p w14:paraId="7FF2148B" w14:textId="77777777" w:rsidR="00CA15B8" w:rsidRPr="004B1E02" w:rsidRDefault="00CA15B8" w:rsidP="00A1102E">
            <w:pPr>
              <w:autoSpaceDE w:val="0"/>
              <w:autoSpaceDN w:val="0"/>
              <w:adjustRightInd w:val="0"/>
              <w:rPr>
                <w:rFonts w:cs="Arial"/>
                <w:b/>
                <w:bCs/>
                <w:szCs w:val="24"/>
              </w:rPr>
            </w:pPr>
          </w:p>
          <w:p w14:paraId="050B19C0" w14:textId="77777777" w:rsidR="00CA15B8" w:rsidRPr="004B1E02" w:rsidRDefault="00CA15B8" w:rsidP="00A1102E">
            <w:pPr>
              <w:autoSpaceDE w:val="0"/>
              <w:autoSpaceDN w:val="0"/>
              <w:adjustRightInd w:val="0"/>
              <w:rPr>
                <w:rFonts w:cs="Arial"/>
                <w:b/>
                <w:bCs/>
                <w:szCs w:val="24"/>
              </w:rPr>
            </w:pPr>
          </w:p>
          <w:p w14:paraId="15E79AF7" w14:textId="77777777" w:rsidR="00CA15B8" w:rsidRPr="004B1E02" w:rsidRDefault="00CA15B8" w:rsidP="00A1102E">
            <w:pPr>
              <w:autoSpaceDE w:val="0"/>
              <w:autoSpaceDN w:val="0"/>
              <w:adjustRightInd w:val="0"/>
              <w:rPr>
                <w:rFonts w:cs="Arial"/>
                <w:b/>
                <w:bCs/>
                <w:szCs w:val="24"/>
              </w:rPr>
            </w:pPr>
          </w:p>
          <w:p w14:paraId="7130C2C1" w14:textId="77777777" w:rsidR="00CA15B8" w:rsidRPr="00976FB9" w:rsidRDefault="00CA15B8" w:rsidP="00A1102E">
            <w:pPr>
              <w:autoSpaceDE w:val="0"/>
              <w:autoSpaceDN w:val="0"/>
              <w:adjustRightInd w:val="0"/>
              <w:rPr>
                <w:rFonts w:cs="Arial"/>
                <w:b/>
                <w:bCs/>
                <w:szCs w:val="24"/>
              </w:rPr>
            </w:pPr>
          </w:p>
          <w:p w14:paraId="76AC5BD3" w14:textId="77777777" w:rsidR="00CA15B8" w:rsidRPr="00976FB9" w:rsidRDefault="00CA15B8" w:rsidP="00A1102E">
            <w:pPr>
              <w:rPr>
                <w:rFonts w:cs="Arial"/>
                <w:b/>
                <w:bCs/>
                <w:szCs w:val="24"/>
              </w:rPr>
            </w:pPr>
            <w:r w:rsidRPr="00976FB9">
              <w:rPr>
                <w:rFonts w:cs="Arial"/>
                <w:b/>
                <w:bCs/>
                <w:szCs w:val="24"/>
              </w:rPr>
              <w:t>Platform 4: Providing and evaluating care</w:t>
            </w:r>
          </w:p>
          <w:p w14:paraId="4D4B9547" w14:textId="77777777" w:rsidR="00CA15B8" w:rsidRPr="00976FB9" w:rsidRDefault="00CA15B8" w:rsidP="00A1102E">
            <w:pPr>
              <w:rPr>
                <w:rFonts w:cs="Arial"/>
                <w:b/>
                <w:bCs/>
                <w:szCs w:val="24"/>
              </w:rPr>
            </w:pPr>
          </w:p>
          <w:p w14:paraId="67AAA6B9" w14:textId="77777777" w:rsidR="00CA15B8" w:rsidRPr="00976FB9" w:rsidRDefault="00CA15B8" w:rsidP="00A1102E">
            <w:pPr>
              <w:rPr>
                <w:rFonts w:cs="Arial"/>
                <w:b/>
                <w:bCs/>
                <w:szCs w:val="24"/>
              </w:rPr>
            </w:pPr>
          </w:p>
          <w:p w14:paraId="18CAF08F" w14:textId="77777777" w:rsidR="00CA15B8" w:rsidRPr="00976FB9" w:rsidRDefault="00CA15B8" w:rsidP="00A1102E">
            <w:pPr>
              <w:rPr>
                <w:rFonts w:cs="Arial"/>
                <w:b/>
                <w:bCs/>
                <w:szCs w:val="24"/>
              </w:rPr>
            </w:pPr>
          </w:p>
          <w:p w14:paraId="3C7B6043" w14:textId="77777777" w:rsidR="00CA15B8" w:rsidRPr="00976FB9" w:rsidRDefault="00CA15B8" w:rsidP="00A1102E">
            <w:pPr>
              <w:rPr>
                <w:rFonts w:cs="Arial"/>
                <w:b/>
                <w:bCs/>
                <w:szCs w:val="24"/>
              </w:rPr>
            </w:pPr>
          </w:p>
          <w:p w14:paraId="6428BAA9" w14:textId="77777777" w:rsidR="00CA15B8" w:rsidRPr="00976FB9" w:rsidRDefault="00CA15B8" w:rsidP="00A1102E">
            <w:pPr>
              <w:rPr>
                <w:rFonts w:cs="Arial"/>
                <w:b/>
                <w:bCs/>
                <w:szCs w:val="24"/>
              </w:rPr>
            </w:pPr>
          </w:p>
          <w:p w14:paraId="098DDAD0" w14:textId="77777777" w:rsidR="00CA15B8" w:rsidRPr="00976FB9" w:rsidRDefault="00CA15B8" w:rsidP="00A1102E">
            <w:pPr>
              <w:rPr>
                <w:rFonts w:cs="Arial"/>
                <w:b/>
                <w:bCs/>
                <w:szCs w:val="24"/>
              </w:rPr>
            </w:pPr>
            <w:r w:rsidRPr="00976FB9">
              <w:rPr>
                <w:rFonts w:cs="Arial"/>
                <w:b/>
                <w:bCs/>
                <w:szCs w:val="24"/>
              </w:rPr>
              <w:t>Platform 5: Leading and managing nursing care and working in teams</w:t>
            </w:r>
          </w:p>
          <w:p w14:paraId="221002E1" w14:textId="77777777" w:rsidR="00CA15B8" w:rsidRPr="00976FB9" w:rsidRDefault="00CA15B8" w:rsidP="00A1102E">
            <w:pPr>
              <w:rPr>
                <w:rFonts w:cs="Arial"/>
                <w:b/>
                <w:bCs/>
                <w:szCs w:val="24"/>
              </w:rPr>
            </w:pPr>
          </w:p>
          <w:p w14:paraId="5B4B36BF" w14:textId="77777777" w:rsidR="00CA15B8" w:rsidRPr="00976FB9" w:rsidRDefault="00CA15B8" w:rsidP="00A1102E">
            <w:pPr>
              <w:rPr>
                <w:rFonts w:cs="Arial"/>
                <w:b/>
                <w:bCs/>
                <w:szCs w:val="24"/>
              </w:rPr>
            </w:pPr>
          </w:p>
          <w:p w14:paraId="6F802263" w14:textId="77777777" w:rsidR="00CA15B8" w:rsidRPr="00976FB9" w:rsidRDefault="00CA15B8" w:rsidP="00A1102E">
            <w:pPr>
              <w:rPr>
                <w:rFonts w:cs="Arial"/>
                <w:b/>
                <w:bCs/>
                <w:szCs w:val="24"/>
              </w:rPr>
            </w:pPr>
          </w:p>
          <w:p w14:paraId="21B42A7A" w14:textId="77777777" w:rsidR="00CA15B8" w:rsidRPr="00976FB9" w:rsidRDefault="00CA15B8" w:rsidP="00A1102E">
            <w:pPr>
              <w:rPr>
                <w:rFonts w:cs="Arial"/>
                <w:b/>
                <w:bCs/>
                <w:szCs w:val="24"/>
              </w:rPr>
            </w:pPr>
          </w:p>
          <w:p w14:paraId="17CE3D33" w14:textId="77777777" w:rsidR="00CA15B8" w:rsidRPr="00976FB9" w:rsidRDefault="00CA15B8" w:rsidP="00A1102E">
            <w:pPr>
              <w:rPr>
                <w:rFonts w:cs="Arial"/>
                <w:b/>
                <w:bCs/>
                <w:szCs w:val="24"/>
              </w:rPr>
            </w:pPr>
          </w:p>
          <w:p w14:paraId="5E0E8DD0" w14:textId="77777777" w:rsidR="00CA15B8" w:rsidRPr="00976FB9" w:rsidRDefault="00CA15B8" w:rsidP="00A1102E">
            <w:pPr>
              <w:rPr>
                <w:rFonts w:cs="Arial"/>
                <w:b/>
                <w:bCs/>
                <w:szCs w:val="24"/>
              </w:rPr>
            </w:pPr>
            <w:r w:rsidRPr="00976FB9">
              <w:rPr>
                <w:rFonts w:cs="Arial"/>
                <w:b/>
                <w:bCs/>
                <w:szCs w:val="24"/>
              </w:rPr>
              <w:t>Platform 6: Improving safety and quality of care</w:t>
            </w:r>
          </w:p>
          <w:p w14:paraId="6F635EEB" w14:textId="77777777" w:rsidR="00CA15B8" w:rsidRPr="00976FB9" w:rsidRDefault="00CA15B8" w:rsidP="00A1102E">
            <w:pPr>
              <w:rPr>
                <w:rFonts w:cs="Arial"/>
                <w:b/>
                <w:bCs/>
                <w:szCs w:val="24"/>
              </w:rPr>
            </w:pPr>
          </w:p>
          <w:p w14:paraId="523D4EF6" w14:textId="77777777" w:rsidR="00CA15B8" w:rsidRPr="00976FB9" w:rsidRDefault="00CA15B8" w:rsidP="00A1102E">
            <w:pPr>
              <w:rPr>
                <w:rFonts w:cs="Arial"/>
                <w:b/>
                <w:bCs/>
                <w:szCs w:val="24"/>
              </w:rPr>
            </w:pPr>
          </w:p>
          <w:p w14:paraId="150B1B4C" w14:textId="77777777" w:rsidR="00CA15B8" w:rsidRPr="00976FB9" w:rsidRDefault="00CA15B8" w:rsidP="00A1102E">
            <w:pPr>
              <w:rPr>
                <w:rFonts w:cs="Arial"/>
                <w:b/>
                <w:bCs/>
                <w:szCs w:val="24"/>
              </w:rPr>
            </w:pPr>
          </w:p>
          <w:p w14:paraId="6622E39C" w14:textId="77777777" w:rsidR="00CA15B8" w:rsidRPr="00976FB9" w:rsidRDefault="00CA15B8" w:rsidP="00A1102E">
            <w:pPr>
              <w:rPr>
                <w:rFonts w:cs="Arial"/>
                <w:b/>
                <w:bCs/>
                <w:szCs w:val="24"/>
              </w:rPr>
            </w:pPr>
          </w:p>
          <w:p w14:paraId="6382CFEE" w14:textId="77777777" w:rsidR="00CA15B8" w:rsidRPr="00976FB9" w:rsidRDefault="00CA15B8" w:rsidP="00A1102E">
            <w:pPr>
              <w:rPr>
                <w:rFonts w:cs="Arial"/>
                <w:b/>
                <w:bCs/>
                <w:szCs w:val="24"/>
              </w:rPr>
            </w:pPr>
          </w:p>
          <w:p w14:paraId="2C6FCBC2" w14:textId="77777777" w:rsidR="00CA15B8" w:rsidRPr="00976FB9" w:rsidRDefault="00CA15B8" w:rsidP="00A1102E">
            <w:pPr>
              <w:rPr>
                <w:rFonts w:cs="Arial"/>
                <w:b/>
                <w:bCs/>
                <w:szCs w:val="24"/>
              </w:rPr>
            </w:pPr>
            <w:r w:rsidRPr="00976FB9">
              <w:rPr>
                <w:rFonts w:cs="Arial"/>
                <w:b/>
                <w:bCs/>
                <w:szCs w:val="24"/>
              </w:rPr>
              <w:t>Platform 7: Coordinating care</w:t>
            </w:r>
          </w:p>
          <w:p w14:paraId="57E89356" w14:textId="77777777" w:rsidR="00CA15B8" w:rsidRPr="00976FB9" w:rsidRDefault="00CA15B8" w:rsidP="00A1102E">
            <w:pPr>
              <w:rPr>
                <w:rFonts w:cs="Arial"/>
                <w:b/>
                <w:bCs/>
                <w:szCs w:val="24"/>
              </w:rPr>
            </w:pPr>
          </w:p>
          <w:p w14:paraId="10693D7C" w14:textId="77777777" w:rsidR="00CA15B8" w:rsidRPr="00976FB9" w:rsidRDefault="00CA15B8" w:rsidP="00A1102E">
            <w:pPr>
              <w:rPr>
                <w:rFonts w:cs="Arial"/>
                <w:b/>
                <w:bCs/>
                <w:szCs w:val="24"/>
              </w:rPr>
            </w:pPr>
          </w:p>
          <w:p w14:paraId="30687F76" w14:textId="77777777" w:rsidR="00CA15B8" w:rsidRPr="00976FB9" w:rsidRDefault="00CA15B8" w:rsidP="00A1102E">
            <w:pPr>
              <w:rPr>
                <w:rFonts w:cs="Arial"/>
                <w:b/>
                <w:bCs/>
                <w:szCs w:val="24"/>
              </w:rPr>
            </w:pPr>
          </w:p>
          <w:p w14:paraId="33EE9B4C" w14:textId="77777777" w:rsidR="00CA15B8" w:rsidRPr="00976FB9" w:rsidRDefault="00CA15B8" w:rsidP="00A1102E">
            <w:pPr>
              <w:rPr>
                <w:rFonts w:cs="Arial"/>
                <w:b/>
                <w:bCs/>
                <w:szCs w:val="24"/>
              </w:rPr>
            </w:pPr>
          </w:p>
          <w:p w14:paraId="63C88CBF" w14:textId="77777777" w:rsidR="00CA15B8" w:rsidRPr="00976FB9" w:rsidRDefault="00CA15B8" w:rsidP="00A1102E">
            <w:pPr>
              <w:rPr>
                <w:rFonts w:cs="Arial"/>
                <w:b/>
                <w:bCs/>
                <w:szCs w:val="24"/>
              </w:rPr>
            </w:pPr>
          </w:p>
          <w:p w14:paraId="1FCC68EF" w14:textId="77777777" w:rsidR="00CA15B8" w:rsidRPr="00976FB9" w:rsidRDefault="00CA15B8" w:rsidP="00A1102E">
            <w:pPr>
              <w:autoSpaceDE w:val="0"/>
              <w:autoSpaceDN w:val="0"/>
              <w:adjustRightInd w:val="0"/>
              <w:rPr>
                <w:rFonts w:cs="Arial"/>
                <w:szCs w:val="24"/>
              </w:rPr>
            </w:pPr>
          </w:p>
        </w:tc>
      </w:tr>
      <w:tr w:rsidR="00CA15B8" w14:paraId="4FED7B18"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2967"/>
        </w:trPr>
        <w:tc>
          <w:tcPr>
            <w:tcW w:w="9242" w:type="dxa"/>
            <w:gridSpan w:val="7"/>
            <w:tcBorders>
              <w:top w:val="single" w:sz="4" w:space="0" w:color="auto"/>
              <w:left w:val="single" w:sz="4" w:space="0" w:color="auto"/>
              <w:bottom w:val="single" w:sz="4" w:space="0" w:color="auto"/>
              <w:right w:val="single" w:sz="4" w:space="0" w:color="auto"/>
            </w:tcBorders>
          </w:tcPr>
          <w:p w14:paraId="2ACC12A9" w14:textId="77777777" w:rsidR="00CA15B8" w:rsidRPr="00976FB9" w:rsidRDefault="00CA15B8" w:rsidP="00A1102E">
            <w:pPr>
              <w:widowControl w:val="0"/>
              <w:autoSpaceDE w:val="0"/>
              <w:autoSpaceDN w:val="0"/>
              <w:adjustRightInd w:val="0"/>
              <w:rPr>
                <w:rFonts w:eastAsia="Times New Roman" w:cs="Arial"/>
                <w:szCs w:val="24"/>
              </w:rPr>
            </w:pPr>
            <w:r w:rsidRPr="00976FB9">
              <w:rPr>
                <w:rFonts w:eastAsia="Times New Roman" w:cs="Arial"/>
                <w:b/>
                <w:szCs w:val="24"/>
              </w:rPr>
              <w:t>Please comment on progress towards safely demonstrating the skills and procedures in Annex A and B. Identify aspects for the student to focus on in future PLEs</w:t>
            </w:r>
            <w:r w:rsidRPr="00976FB9">
              <w:rPr>
                <w:rFonts w:eastAsia="Times New Roman" w:cs="Arial"/>
                <w:szCs w:val="24"/>
              </w:rPr>
              <w:t>.</w:t>
            </w:r>
          </w:p>
          <w:p w14:paraId="71F49B0F" w14:textId="77777777" w:rsidR="00CA15B8" w:rsidRPr="00976FB9" w:rsidRDefault="00CA15B8" w:rsidP="00A1102E">
            <w:pPr>
              <w:widowControl w:val="0"/>
              <w:autoSpaceDE w:val="0"/>
              <w:autoSpaceDN w:val="0"/>
              <w:adjustRightInd w:val="0"/>
              <w:rPr>
                <w:rFonts w:eastAsia="Times New Roman" w:cs="Arial"/>
                <w:szCs w:val="24"/>
              </w:rPr>
            </w:pPr>
          </w:p>
        </w:tc>
      </w:tr>
      <w:tr w:rsidR="00CA15B8" w:rsidRPr="00E230F5" w14:paraId="4355440E" w14:textId="77777777" w:rsidTr="00A1102E">
        <w:tblPrEx>
          <w:tblLook w:val="04A0" w:firstRow="1" w:lastRow="0" w:firstColumn="1" w:lastColumn="0" w:noHBand="0" w:noVBand="1"/>
        </w:tblPrEx>
        <w:trPr>
          <w:gridAfter w:val="1"/>
          <w:wAfter w:w="80" w:type="dxa"/>
        </w:trPr>
        <w:tc>
          <w:tcPr>
            <w:tcW w:w="3114" w:type="dxa"/>
            <w:gridSpan w:val="3"/>
            <w:shd w:val="clear" w:color="auto" w:fill="D0CECE" w:themeFill="background2" w:themeFillShade="E6"/>
          </w:tcPr>
          <w:p w14:paraId="6498303E"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3D7FA346"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8" w:type="dxa"/>
            <w:gridSpan w:val="2"/>
            <w:shd w:val="clear" w:color="auto" w:fill="D0CECE" w:themeFill="background2" w:themeFillShade="E6"/>
          </w:tcPr>
          <w:p w14:paraId="64A78BB8" w14:textId="77777777" w:rsidR="00CA15B8" w:rsidRPr="00D7456B" w:rsidRDefault="00CA15B8" w:rsidP="00D7456B">
            <w:pPr>
              <w:rPr>
                <w:rFonts w:cs="Arial"/>
                <w:i/>
              </w:rPr>
            </w:pPr>
            <w:r w:rsidRPr="00D7456B">
              <w:rPr>
                <w:i/>
              </w:rPr>
              <w:t>Student Signature</w:t>
            </w:r>
            <w:r w:rsidRPr="00D7456B">
              <w:rPr>
                <w:rFonts w:cs="Arial"/>
                <w:i/>
              </w:rPr>
              <w:t>:</w:t>
            </w:r>
          </w:p>
        </w:tc>
        <w:tc>
          <w:tcPr>
            <w:tcW w:w="3010" w:type="dxa"/>
            <w:gridSpan w:val="2"/>
            <w:shd w:val="clear" w:color="auto" w:fill="D0CECE" w:themeFill="background2" w:themeFillShade="E6"/>
          </w:tcPr>
          <w:p w14:paraId="0AA80324" w14:textId="77777777" w:rsidR="00CA15B8" w:rsidRPr="00976FB9" w:rsidRDefault="00CA15B8" w:rsidP="00A1102E">
            <w:pPr>
              <w:rPr>
                <w:rFonts w:cs="Arial"/>
                <w:bCs/>
                <w:i/>
                <w:szCs w:val="24"/>
              </w:rPr>
            </w:pPr>
            <w:r w:rsidRPr="00976FB9">
              <w:rPr>
                <w:rFonts w:cs="Arial"/>
                <w:bCs/>
                <w:i/>
                <w:szCs w:val="24"/>
              </w:rPr>
              <w:t>Practice Assessor’s Signature:</w:t>
            </w:r>
          </w:p>
          <w:p w14:paraId="6A8D21C4" w14:textId="77777777" w:rsidR="00CA15B8" w:rsidRPr="00976FB9" w:rsidRDefault="00CA15B8" w:rsidP="00A1102E">
            <w:pPr>
              <w:rPr>
                <w:rFonts w:cs="Arial"/>
                <w:bCs/>
                <w:szCs w:val="24"/>
              </w:rPr>
            </w:pPr>
          </w:p>
        </w:tc>
      </w:tr>
    </w:tbl>
    <w:p w14:paraId="39209D7C" w14:textId="77777777" w:rsidR="00CA15B8" w:rsidRDefault="00CA15B8" w:rsidP="00CA15B8">
      <w:pPr>
        <w:spacing w:after="0"/>
        <w:ind w:right="-569"/>
        <w:rPr>
          <w:rFonts w:cs="Arial"/>
          <w:b/>
        </w:rPr>
      </w:pPr>
    </w:p>
    <w:p w14:paraId="33467411" w14:textId="77777777" w:rsidR="00CA15B8" w:rsidRDefault="00CA15B8" w:rsidP="00CA15B8">
      <w:pPr>
        <w:spacing w:after="0"/>
        <w:rPr>
          <w:rFonts w:cs="Arial"/>
          <w:szCs w:val="24"/>
        </w:rPr>
      </w:pPr>
    </w:p>
    <w:tbl>
      <w:tblPr>
        <w:tblStyle w:val="TableGrid"/>
        <w:tblW w:w="9209" w:type="dxa"/>
        <w:tblLook w:val="04A0" w:firstRow="1" w:lastRow="0" w:firstColumn="1" w:lastColumn="0" w:noHBand="0" w:noVBand="1"/>
      </w:tblPr>
      <w:tblGrid>
        <w:gridCol w:w="4604"/>
        <w:gridCol w:w="1345"/>
        <w:gridCol w:w="957"/>
        <w:gridCol w:w="2303"/>
      </w:tblGrid>
      <w:tr w:rsidR="00CA15B8" w:rsidRPr="007665E0" w14:paraId="08012CAF" w14:textId="77777777" w:rsidTr="00A1102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0DF77BC" w14:textId="77777777" w:rsidR="00CA15B8" w:rsidRPr="007665E0" w:rsidRDefault="00CA15B8" w:rsidP="00A1102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CA15B8" w:rsidRPr="007665E0" w14:paraId="6CE434B4" w14:textId="77777777" w:rsidTr="00A1102E">
        <w:tc>
          <w:tcPr>
            <w:tcW w:w="9209" w:type="dxa"/>
            <w:gridSpan w:val="4"/>
            <w:tcBorders>
              <w:top w:val="single" w:sz="4" w:space="0" w:color="auto"/>
              <w:left w:val="single" w:sz="4" w:space="0" w:color="auto"/>
              <w:bottom w:val="single" w:sz="4" w:space="0" w:color="auto"/>
              <w:right w:val="single" w:sz="4" w:space="0" w:color="auto"/>
            </w:tcBorders>
            <w:vAlign w:val="center"/>
          </w:tcPr>
          <w:p w14:paraId="301BF0B2" w14:textId="77777777" w:rsidR="00CA15B8" w:rsidRPr="007665E0" w:rsidRDefault="00CA15B8" w:rsidP="00A1102E">
            <w:pPr>
              <w:spacing w:after="0"/>
              <w:rPr>
                <w:rFonts w:cs="Arial"/>
                <w:b/>
                <w:szCs w:val="24"/>
              </w:rPr>
            </w:pPr>
          </w:p>
          <w:p w14:paraId="3AED9C34" w14:textId="77777777" w:rsidR="00CA15B8" w:rsidRDefault="00CA15B8" w:rsidP="00A1102E">
            <w:pPr>
              <w:spacing w:after="0"/>
              <w:rPr>
                <w:rFonts w:cs="Arial"/>
                <w:b/>
                <w:szCs w:val="24"/>
              </w:rPr>
            </w:pPr>
          </w:p>
          <w:p w14:paraId="488E51EE" w14:textId="77777777" w:rsidR="00CA15B8" w:rsidRDefault="00CA15B8" w:rsidP="00A1102E">
            <w:pPr>
              <w:spacing w:after="0"/>
              <w:rPr>
                <w:rFonts w:cs="Arial"/>
                <w:b/>
                <w:szCs w:val="24"/>
              </w:rPr>
            </w:pPr>
          </w:p>
          <w:p w14:paraId="16E9E58A" w14:textId="77777777" w:rsidR="00CA15B8" w:rsidRDefault="00CA15B8" w:rsidP="00A1102E">
            <w:pPr>
              <w:spacing w:after="0"/>
              <w:rPr>
                <w:rFonts w:cs="Arial"/>
                <w:b/>
                <w:szCs w:val="24"/>
              </w:rPr>
            </w:pPr>
          </w:p>
          <w:p w14:paraId="26179CF3" w14:textId="77777777" w:rsidR="00CA15B8" w:rsidRDefault="00CA15B8" w:rsidP="00A1102E">
            <w:pPr>
              <w:spacing w:after="0"/>
              <w:rPr>
                <w:rFonts w:cs="Arial"/>
                <w:b/>
                <w:szCs w:val="24"/>
              </w:rPr>
            </w:pPr>
          </w:p>
          <w:p w14:paraId="72ECEA7E" w14:textId="77777777" w:rsidR="00CA15B8" w:rsidRDefault="00CA15B8" w:rsidP="00A1102E">
            <w:pPr>
              <w:spacing w:after="0"/>
              <w:rPr>
                <w:rFonts w:cs="Arial"/>
                <w:b/>
                <w:szCs w:val="24"/>
              </w:rPr>
            </w:pPr>
          </w:p>
          <w:p w14:paraId="05ECEA46" w14:textId="77777777" w:rsidR="00CA15B8" w:rsidRPr="007665E0" w:rsidRDefault="00CA15B8" w:rsidP="00A1102E">
            <w:pPr>
              <w:spacing w:after="0"/>
              <w:rPr>
                <w:rFonts w:cs="Arial"/>
                <w:b/>
                <w:szCs w:val="24"/>
              </w:rPr>
            </w:pPr>
          </w:p>
        </w:tc>
      </w:tr>
      <w:tr w:rsidR="005D35AD" w:rsidRPr="007665E0" w14:paraId="4B9CAB40"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055592E7"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3EF156D3" w14:textId="77777777" w:rsidR="005D35AD" w:rsidRPr="007665E0" w:rsidRDefault="005D35AD" w:rsidP="009D3B5E">
            <w:pPr>
              <w:spacing w:after="0"/>
              <w:jc w:val="center"/>
              <w:rPr>
                <w:rFonts w:cs="Arial"/>
                <w:b/>
                <w:szCs w:val="24"/>
              </w:rPr>
            </w:pPr>
            <w:r w:rsidRPr="008C4112">
              <w:rPr>
                <w:sz w:val="20"/>
                <w:szCs w:val="20"/>
              </w:rPr>
              <w:t>Please circle result.</w:t>
            </w:r>
          </w:p>
        </w:tc>
      </w:tr>
      <w:tr w:rsidR="00CA15B8" w:rsidRPr="007665E0" w14:paraId="6AA2AE67" w14:textId="77777777" w:rsidTr="00A1102E">
        <w:tc>
          <w:tcPr>
            <w:tcW w:w="4604" w:type="dxa"/>
            <w:tcBorders>
              <w:top w:val="single" w:sz="4" w:space="0" w:color="auto"/>
              <w:left w:val="single" w:sz="4" w:space="0" w:color="auto"/>
              <w:bottom w:val="single" w:sz="4" w:space="0" w:color="auto"/>
              <w:right w:val="single" w:sz="4" w:space="0" w:color="auto"/>
            </w:tcBorders>
          </w:tcPr>
          <w:p w14:paraId="63BE3ABD" w14:textId="77777777" w:rsidR="00CA15B8" w:rsidRPr="007665E0" w:rsidRDefault="00CA15B8" w:rsidP="00A1102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13E05BF3" w14:textId="77777777" w:rsidR="00CA15B8" w:rsidRPr="007665E0" w:rsidRDefault="00CA15B8" w:rsidP="00A1102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21343359" w14:textId="77777777" w:rsidR="00CA15B8" w:rsidRPr="007665E0" w:rsidRDefault="00CA15B8" w:rsidP="00A1102E">
            <w:pPr>
              <w:spacing w:before="160" w:after="160"/>
              <w:jc w:val="center"/>
              <w:rPr>
                <w:rFonts w:cs="Arial"/>
                <w:b/>
                <w:szCs w:val="24"/>
              </w:rPr>
            </w:pPr>
            <w:r>
              <w:rPr>
                <w:rFonts w:eastAsia="Times New Roman" w:cs="Arial"/>
                <w:b/>
                <w:szCs w:val="24"/>
              </w:rPr>
              <w:t>FAIL</w:t>
            </w:r>
          </w:p>
        </w:tc>
      </w:tr>
      <w:tr w:rsidR="00CA15B8" w:rsidRPr="007665E0" w14:paraId="11D887BD"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7E0993C9" w14:textId="0CE76C46" w:rsidR="00CA15B8" w:rsidRDefault="00CA15B8" w:rsidP="00A1102E">
            <w:pPr>
              <w:spacing w:after="0"/>
              <w:rPr>
                <w:rFonts w:cs="Arial"/>
                <w:szCs w:val="24"/>
              </w:rPr>
            </w:pPr>
            <w:r w:rsidRPr="007665E0">
              <w:rPr>
                <w:rFonts w:cs="Arial"/>
                <w:szCs w:val="24"/>
              </w:rPr>
              <w:t>Name of Practice Assessor</w:t>
            </w:r>
            <w:r w:rsidR="00AD1B59">
              <w:rPr>
                <w:rFonts w:cs="Arial"/>
                <w:szCs w:val="24"/>
              </w:rPr>
              <w:t>:</w:t>
            </w:r>
            <w:r w:rsidRPr="007665E0">
              <w:rPr>
                <w:rFonts w:cs="Arial"/>
                <w:szCs w:val="24"/>
              </w:rPr>
              <w:t xml:space="preserve"> </w:t>
            </w:r>
            <w:r w:rsidR="00AD1B59">
              <w:rPr>
                <w:rFonts w:cs="Arial"/>
                <w:szCs w:val="24"/>
              </w:rPr>
              <w:br/>
            </w:r>
            <w:r w:rsidRPr="007665E0">
              <w:rPr>
                <w:rFonts w:cs="Arial"/>
                <w:szCs w:val="24"/>
              </w:rPr>
              <w:t>(print full name)</w:t>
            </w:r>
          </w:p>
          <w:p w14:paraId="50777536" w14:textId="77777777" w:rsidR="00CA15B8" w:rsidRPr="007665E0" w:rsidRDefault="00CA15B8" w:rsidP="00A1102E">
            <w:pPr>
              <w:spacing w:after="0"/>
              <w:rPr>
                <w:rFonts w:cs="Arial"/>
                <w:szCs w:val="24"/>
              </w:rPr>
            </w:pPr>
          </w:p>
        </w:tc>
      </w:tr>
      <w:tr w:rsidR="00CA15B8" w:rsidRPr="007665E0" w14:paraId="43EAD979"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3ADC1F73" w14:textId="77777777" w:rsidR="00CA15B8" w:rsidRDefault="00CA15B8" w:rsidP="00A1102E">
            <w:pPr>
              <w:spacing w:after="0"/>
              <w:rPr>
                <w:rFonts w:cs="Arial"/>
                <w:szCs w:val="24"/>
              </w:rPr>
            </w:pPr>
            <w:r>
              <w:rPr>
                <w:rFonts w:cs="Arial"/>
                <w:szCs w:val="24"/>
              </w:rPr>
              <w:t>Signature of Practice Assessor:</w:t>
            </w:r>
          </w:p>
          <w:p w14:paraId="29AF44B0" w14:textId="77777777" w:rsidR="00CA15B8" w:rsidRPr="007665E0" w:rsidRDefault="00CA15B8" w:rsidP="00A1102E">
            <w:pPr>
              <w:spacing w:after="0"/>
              <w:rPr>
                <w:rFonts w:cs="Arial"/>
                <w:szCs w:val="24"/>
              </w:rPr>
            </w:pPr>
          </w:p>
        </w:tc>
      </w:tr>
      <w:tr w:rsidR="00CA15B8" w:rsidRPr="007665E0" w14:paraId="58E7822A" w14:textId="77777777" w:rsidTr="00AD1B59">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23A5C004" w14:textId="77777777" w:rsidR="00CA15B8" w:rsidRDefault="00CA15B8" w:rsidP="00A1102E">
            <w:pPr>
              <w:spacing w:after="0"/>
              <w:rPr>
                <w:rFonts w:cs="Arial"/>
                <w:szCs w:val="24"/>
              </w:rPr>
            </w:pPr>
            <w:r>
              <w:rPr>
                <w:rFonts w:cs="Arial"/>
                <w:szCs w:val="24"/>
              </w:rPr>
              <w:t>Designation:</w:t>
            </w:r>
          </w:p>
          <w:p w14:paraId="28C410C0" w14:textId="77777777" w:rsidR="00CA15B8" w:rsidRPr="007665E0" w:rsidRDefault="00CA15B8" w:rsidP="00A1102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04C3718B" w14:textId="77777777" w:rsidR="00CA15B8" w:rsidRPr="007665E0" w:rsidRDefault="00CA15B8" w:rsidP="00A1102E">
            <w:pPr>
              <w:spacing w:after="0"/>
              <w:rPr>
                <w:rFonts w:cs="Arial"/>
                <w:szCs w:val="24"/>
              </w:rPr>
            </w:pPr>
            <w:r w:rsidRPr="007665E0">
              <w:rPr>
                <w:rFonts w:cs="Arial"/>
                <w:szCs w:val="24"/>
              </w:rPr>
              <w:t>Date:</w:t>
            </w:r>
          </w:p>
        </w:tc>
      </w:tr>
    </w:tbl>
    <w:p w14:paraId="44796697" w14:textId="77777777" w:rsidR="00CA15B8" w:rsidRDefault="00CA15B8" w:rsidP="00CA15B8"/>
    <w:p w14:paraId="006186D3" w14:textId="77777777" w:rsidR="00CA15B8" w:rsidRDefault="00CA15B8" w:rsidP="00CA15B8"/>
    <w:p w14:paraId="387E0992" w14:textId="77777777" w:rsidR="00CA15B8" w:rsidRDefault="00CA15B8" w:rsidP="00CA15B8"/>
    <w:p w14:paraId="5641F35E" w14:textId="77777777" w:rsidR="00CA15B8" w:rsidRDefault="00CA15B8" w:rsidP="00CA15B8">
      <w:r>
        <w:br w:type="page"/>
      </w:r>
    </w:p>
    <w:tbl>
      <w:tblPr>
        <w:tblStyle w:val="TableGrid"/>
        <w:tblW w:w="9209" w:type="dxa"/>
        <w:tblLook w:val="04A0" w:firstRow="1" w:lastRow="0" w:firstColumn="1" w:lastColumn="0" w:noHBand="0" w:noVBand="1"/>
      </w:tblPr>
      <w:tblGrid>
        <w:gridCol w:w="9209"/>
      </w:tblGrid>
      <w:tr w:rsidR="00CA15B8" w:rsidRPr="007665E0" w14:paraId="29A764F7" w14:textId="77777777" w:rsidTr="00A1102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223065" w14:textId="77777777" w:rsidR="00CA15B8" w:rsidRPr="007665E0" w:rsidRDefault="00CA15B8" w:rsidP="00A1102E">
            <w:pPr>
              <w:spacing w:after="0"/>
              <w:rPr>
                <w:rFonts w:cs="Arial"/>
                <w:szCs w:val="24"/>
              </w:rPr>
            </w:pPr>
            <w:r w:rsidRPr="007665E0">
              <w:rPr>
                <w:rFonts w:cs="Arial"/>
                <w:b/>
                <w:szCs w:val="24"/>
              </w:rPr>
              <w:t>Practice Assessor Confirmatory Statement</w:t>
            </w:r>
          </w:p>
        </w:tc>
      </w:tr>
      <w:tr w:rsidR="00CA15B8" w:rsidRPr="007665E0" w14:paraId="7A38F5C6" w14:textId="77777777" w:rsidTr="00A1102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15D91C25" w14:textId="7835A6B1" w:rsidR="00CA15B8" w:rsidRDefault="00CA15B8" w:rsidP="00A1102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451964B3" w14:textId="25317047" w:rsidR="00CA15B8" w:rsidRPr="00A521F2" w:rsidRDefault="00CA15B8" w:rsidP="00A1102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Pr="008D4202">
              <w:rPr>
                <w:rFonts w:cs="Arial"/>
                <w:b/>
                <w:szCs w:val="24"/>
              </w:rPr>
              <w:t>DEVELOPING INDEPENDENCE</w:t>
            </w:r>
            <w:r w:rsidR="00AD1B59">
              <w:rPr>
                <w:rFonts w:cs="Arial"/>
                <w:b/>
                <w:szCs w:val="24"/>
              </w:rPr>
              <w:t>.</w:t>
            </w:r>
          </w:p>
        </w:tc>
      </w:tr>
      <w:tr w:rsidR="00CA15B8" w:rsidRPr="007665E0" w14:paraId="1D26E983" w14:textId="77777777" w:rsidTr="00A1102E">
        <w:trPr>
          <w:trHeight w:val="340"/>
        </w:trPr>
        <w:tc>
          <w:tcPr>
            <w:tcW w:w="9209" w:type="dxa"/>
            <w:tcBorders>
              <w:top w:val="single" w:sz="4" w:space="0" w:color="auto"/>
              <w:left w:val="single" w:sz="4" w:space="0" w:color="auto"/>
              <w:bottom w:val="single" w:sz="4" w:space="0" w:color="auto"/>
              <w:right w:val="single" w:sz="4" w:space="0" w:color="auto"/>
            </w:tcBorders>
            <w:hideMark/>
          </w:tcPr>
          <w:p w14:paraId="7639A975" w14:textId="77777777" w:rsidR="00CA15B8" w:rsidRPr="007665E0" w:rsidRDefault="00CA15B8" w:rsidP="00A1102E">
            <w:pPr>
              <w:spacing w:line="360" w:lineRule="auto"/>
              <w:rPr>
                <w:rFonts w:cs="Arial"/>
                <w:szCs w:val="24"/>
              </w:rPr>
            </w:pPr>
            <w:r>
              <w:rPr>
                <w:rFonts w:cs="Arial"/>
                <w:szCs w:val="24"/>
              </w:rPr>
              <w:t>Signature of Practice Assessor:</w:t>
            </w:r>
          </w:p>
        </w:tc>
      </w:tr>
      <w:tr w:rsidR="00CA15B8" w:rsidRPr="007665E0" w14:paraId="3A8A86FB" w14:textId="77777777" w:rsidTr="00A1102E">
        <w:trPr>
          <w:trHeight w:val="340"/>
        </w:trPr>
        <w:tc>
          <w:tcPr>
            <w:tcW w:w="9209" w:type="dxa"/>
            <w:tcBorders>
              <w:top w:val="single" w:sz="4" w:space="0" w:color="auto"/>
              <w:left w:val="single" w:sz="4" w:space="0" w:color="auto"/>
              <w:bottom w:val="single" w:sz="4" w:space="0" w:color="auto"/>
              <w:right w:val="single" w:sz="4" w:space="0" w:color="auto"/>
            </w:tcBorders>
            <w:hideMark/>
          </w:tcPr>
          <w:p w14:paraId="78D911BD" w14:textId="77777777" w:rsidR="00CA15B8" w:rsidRPr="007665E0" w:rsidRDefault="00CA15B8" w:rsidP="00A1102E">
            <w:pPr>
              <w:spacing w:line="360" w:lineRule="auto"/>
              <w:rPr>
                <w:rFonts w:cs="Arial"/>
                <w:szCs w:val="24"/>
              </w:rPr>
            </w:pPr>
            <w:r w:rsidRPr="007665E0">
              <w:rPr>
                <w:rFonts w:cs="Arial"/>
                <w:szCs w:val="24"/>
              </w:rPr>
              <w:t>Date:</w:t>
            </w:r>
          </w:p>
        </w:tc>
      </w:tr>
    </w:tbl>
    <w:p w14:paraId="6F6926D1" w14:textId="77777777" w:rsidR="00CA15B8" w:rsidRDefault="00CA15B8" w:rsidP="00CA15B8"/>
    <w:tbl>
      <w:tblPr>
        <w:tblStyle w:val="TableGrid"/>
        <w:tblW w:w="9209" w:type="dxa"/>
        <w:tblLook w:val="04A0" w:firstRow="1" w:lastRow="0" w:firstColumn="1" w:lastColumn="0" w:noHBand="0" w:noVBand="1"/>
      </w:tblPr>
      <w:tblGrid>
        <w:gridCol w:w="5807"/>
        <w:gridCol w:w="3402"/>
      </w:tblGrid>
      <w:tr w:rsidR="00CA15B8" w:rsidRPr="007665E0" w14:paraId="03CBFA1D" w14:textId="77777777" w:rsidTr="00A1102E">
        <w:tc>
          <w:tcPr>
            <w:tcW w:w="9209" w:type="dxa"/>
            <w:gridSpan w:val="2"/>
            <w:shd w:val="clear" w:color="auto" w:fill="D0CECE" w:themeFill="background2" w:themeFillShade="E6"/>
          </w:tcPr>
          <w:p w14:paraId="300325C0" w14:textId="77777777" w:rsidR="00CA15B8" w:rsidRPr="007665E0" w:rsidRDefault="00CA15B8" w:rsidP="00A1102E">
            <w:pPr>
              <w:spacing w:after="0"/>
              <w:rPr>
                <w:rFonts w:cs="Arial"/>
                <w:b/>
                <w:szCs w:val="24"/>
              </w:rPr>
            </w:pPr>
            <w:r w:rsidRPr="007665E0">
              <w:rPr>
                <w:rFonts w:cs="Arial"/>
                <w:b/>
                <w:szCs w:val="24"/>
              </w:rPr>
              <w:t>Student Statement</w:t>
            </w:r>
          </w:p>
        </w:tc>
      </w:tr>
      <w:tr w:rsidR="00CA15B8" w:rsidRPr="007665E0" w14:paraId="0002670C" w14:textId="77777777" w:rsidTr="00A1102E">
        <w:tc>
          <w:tcPr>
            <w:tcW w:w="9209" w:type="dxa"/>
            <w:gridSpan w:val="2"/>
          </w:tcPr>
          <w:p w14:paraId="4346E953" w14:textId="77777777" w:rsidR="00CA15B8" w:rsidRDefault="00CA15B8" w:rsidP="00A1102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p>
          <w:p w14:paraId="1271F73D" w14:textId="77777777" w:rsidR="00CA15B8" w:rsidRDefault="00CA15B8" w:rsidP="00A1102E">
            <w:pPr>
              <w:spacing w:before="240" w:after="0" w:line="360" w:lineRule="auto"/>
              <w:rPr>
                <w:rFonts w:cs="Arial"/>
                <w:szCs w:val="24"/>
              </w:rPr>
            </w:pPr>
          </w:p>
          <w:p w14:paraId="392689B8" w14:textId="77777777" w:rsidR="00CA15B8" w:rsidRPr="007665E0" w:rsidRDefault="00CA15B8" w:rsidP="00A1102E">
            <w:pPr>
              <w:spacing w:before="240" w:after="0" w:line="360" w:lineRule="auto"/>
              <w:rPr>
                <w:rFonts w:cs="Arial"/>
                <w:szCs w:val="24"/>
              </w:rPr>
            </w:pPr>
          </w:p>
          <w:p w14:paraId="167E3848" w14:textId="77777777" w:rsidR="00CA15B8" w:rsidRDefault="00CA15B8" w:rsidP="00A1102E">
            <w:pPr>
              <w:spacing w:before="240" w:after="0" w:line="360" w:lineRule="auto"/>
              <w:rPr>
                <w:rFonts w:cs="Arial"/>
                <w:szCs w:val="24"/>
              </w:rPr>
            </w:pPr>
          </w:p>
          <w:p w14:paraId="0341CCDF" w14:textId="77777777" w:rsidR="00CA15B8" w:rsidRDefault="00CA15B8" w:rsidP="00A1102E">
            <w:pPr>
              <w:spacing w:before="240" w:after="0" w:line="360" w:lineRule="auto"/>
              <w:rPr>
                <w:rFonts w:cs="Arial"/>
                <w:szCs w:val="24"/>
              </w:rPr>
            </w:pPr>
          </w:p>
          <w:p w14:paraId="0E5D28A8" w14:textId="77777777" w:rsidR="00CA15B8" w:rsidRPr="007665E0" w:rsidRDefault="00CA15B8" w:rsidP="00A1102E">
            <w:pPr>
              <w:spacing w:before="240" w:after="0" w:line="360" w:lineRule="auto"/>
              <w:rPr>
                <w:rFonts w:cs="Arial"/>
                <w:szCs w:val="24"/>
              </w:rPr>
            </w:pPr>
          </w:p>
          <w:p w14:paraId="26ED7DDE" w14:textId="77777777" w:rsidR="00CA15B8" w:rsidRPr="007665E0" w:rsidRDefault="00CA15B8" w:rsidP="00A1102E">
            <w:pPr>
              <w:spacing w:before="240" w:after="0" w:line="360" w:lineRule="auto"/>
              <w:rPr>
                <w:rFonts w:cs="Arial"/>
                <w:szCs w:val="24"/>
              </w:rPr>
            </w:pPr>
          </w:p>
        </w:tc>
      </w:tr>
      <w:tr w:rsidR="00CA15B8" w:rsidRPr="007665E0" w14:paraId="576C7951" w14:textId="77777777" w:rsidTr="00A1102E">
        <w:trPr>
          <w:trHeight w:hRule="exact" w:val="868"/>
        </w:trPr>
        <w:tc>
          <w:tcPr>
            <w:tcW w:w="5807" w:type="dxa"/>
          </w:tcPr>
          <w:p w14:paraId="7737F014" w14:textId="77777777" w:rsidR="00CA15B8" w:rsidRDefault="00CA15B8" w:rsidP="00A1102E">
            <w:pPr>
              <w:spacing w:after="0" w:line="360" w:lineRule="auto"/>
              <w:rPr>
                <w:rFonts w:cs="Arial"/>
                <w:szCs w:val="24"/>
              </w:rPr>
            </w:pPr>
            <w:r w:rsidRPr="007665E0">
              <w:rPr>
                <w:rFonts w:cs="Arial"/>
                <w:szCs w:val="24"/>
              </w:rPr>
              <w:t>Student signature:</w:t>
            </w:r>
          </w:p>
          <w:p w14:paraId="38021C5D" w14:textId="77777777" w:rsidR="00CA15B8" w:rsidRDefault="00CA15B8" w:rsidP="00A1102E">
            <w:pPr>
              <w:spacing w:after="0" w:line="360" w:lineRule="auto"/>
              <w:rPr>
                <w:rFonts w:cs="Arial"/>
                <w:szCs w:val="24"/>
              </w:rPr>
            </w:pPr>
          </w:p>
          <w:p w14:paraId="4406EF2E" w14:textId="77777777" w:rsidR="00CA15B8" w:rsidRDefault="00CA15B8" w:rsidP="00A1102E">
            <w:pPr>
              <w:spacing w:after="0" w:line="360" w:lineRule="auto"/>
              <w:rPr>
                <w:rFonts w:cs="Arial"/>
                <w:szCs w:val="24"/>
              </w:rPr>
            </w:pPr>
          </w:p>
          <w:p w14:paraId="591297EB" w14:textId="77777777" w:rsidR="00CA15B8" w:rsidRDefault="00CA15B8" w:rsidP="00A1102E">
            <w:pPr>
              <w:spacing w:after="0" w:line="360" w:lineRule="auto"/>
              <w:rPr>
                <w:rFonts w:cs="Arial"/>
                <w:szCs w:val="24"/>
              </w:rPr>
            </w:pPr>
          </w:p>
          <w:p w14:paraId="395AF4E7" w14:textId="77777777" w:rsidR="00CA15B8" w:rsidRDefault="00CA15B8" w:rsidP="00A1102E">
            <w:pPr>
              <w:spacing w:after="0" w:line="360" w:lineRule="auto"/>
              <w:rPr>
                <w:rFonts w:cs="Arial"/>
                <w:szCs w:val="24"/>
              </w:rPr>
            </w:pPr>
          </w:p>
          <w:p w14:paraId="71721649" w14:textId="77777777" w:rsidR="00CA15B8" w:rsidRDefault="00CA15B8" w:rsidP="00A1102E">
            <w:pPr>
              <w:spacing w:after="0" w:line="360" w:lineRule="auto"/>
              <w:rPr>
                <w:rFonts w:cs="Arial"/>
                <w:szCs w:val="24"/>
              </w:rPr>
            </w:pPr>
          </w:p>
          <w:p w14:paraId="40CDDC97" w14:textId="77777777" w:rsidR="00CA15B8" w:rsidRPr="007665E0" w:rsidRDefault="00CA15B8" w:rsidP="00A1102E">
            <w:pPr>
              <w:spacing w:after="0" w:line="360" w:lineRule="auto"/>
              <w:rPr>
                <w:rFonts w:cs="Arial"/>
                <w:szCs w:val="24"/>
              </w:rPr>
            </w:pPr>
          </w:p>
          <w:p w14:paraId="34946040" w14:textId="77777777" w:rsidR="00CA15B8" w:rsidRPr="007665E0" w:rsidRDefault="00CA15B8" w:rsidP="00A1102E">
            <w:pPr>
              <w:spacing w:after="0" w:line="360" w:lineRule="auto"/>
              <w:rPr>
                <w:rFonts w:cs="Arial"/>
                <w:szCs w:val="24"/>
              </w:rPr>
            </w:pPr>
          </w:p>
          <w:p w14:paraId="3B3D5775" w14:textId="77777777" w:rsidR="00CA15B8" w:rsidRPr="007665E0" w:rsidRDefault="00CA15B8" w:rsidP="00A1102E">
            <w:pPr>
              <w:spacing w:after="0" w:line="360" w:lineRule="auto"/>
              <w:rPr>
                <w:rFonts w:cs="Arial"/>
                <w:szCs w:val="24"/>
              </w:rPr>
            </w:pPr>
          </w:p>
          <w:p w14:paraId="3B510609" w14:textId="77777777" w:rsidR="00CA15B8" w:rsidRPr="007665E0" w:rsidRDefault="00CA15B8" w:rsidP="00A1102E">
            <w:pPr>
              <w:spacing w:after="0" w:line="360" w:lineRule="auto"/>
              <w:rPr>
                <w:rFonts w:cs="Arial"/>
                <w:szCs w:val="24"/>
              </w:rPr>
            </w:pPr>
          </w:p>
          <w:p w14:paraId="2E615BA4" w14:textId="77777777" w:rsidR="00CA15B8" w:rsidRPr="007665E0" w:rsidRDefault="00CA15B8" w:rsidP="00A1102E">
            <w:pPr>
              <w:spacing w:after="0" w:line="360" w:lineRule="auto"/>
              <w:rPr>
                <w:rFonts w:cs="Arial"/>
                <w:szCs w:val="24"/>
              </w:rPr>
            </w:pPr>
            <w:r w:rsidRPr="007665E0">
              <w:rPr>
                <w:rFonts w:cs="Arial"/>
                <w:szCs w:val="24"/>
              </w:rPr>
              <w:t>:</w:t>
            </w:r>
          </w:p>
          <w:p w14:paraId="68056A48" w14:textId="77777777" w:rsidR="00CA15B8" w:rsidRPr="007665E0" w:rsidRDefault="00CA15B8" w:rsidP="00A1102E">
            <w:pPr>
              <w:spacing w:after="0" w:line="360" w:lineRule="auto"/>
              <w:rPr>
                <w:rFonts w:cs="Arial"/>
                <w:szCs w:val="24"/>
              </w:rPr>
            </w:pPr>
          </w:p>
        </w:tc>
        <w:tc>
          <w:tcPr>
            <w:tcW w:w="3402" w:type="dxa"/>
          </w:tcPr>
          <w:p w14:paraId="32CB45D7" w14:textId="77777777" w:rsidR="00CA15B8" w:rsidRDefault="00CA15B8" w:rsidP="00A1102E">
            <w:pPr>
              <w:spacing w:after="0" w:line="360" w:lineRule="auto"/>
              <w:rPr>
                <w:rFonts w:cs="Arial"/>
                <w:szCs w:val="24"/>
              </w:rPr>
            </w:pPr>
            <w:r w:rsidRPr="007665E0">
              <w:rPr>
                <w:rFonts w:cs="Arial"/>
                <w:szCs w:val="24"/>
              </w:rPr>
              <w:t xml:space="preserve">Date: </w:t>
            </w:r>
          </w:p>
          <w:p w14:paraId="3B432258" w14:textId="77777777" w:rsidR="00CA15B8" w:rsidRDefault="00CA15B8" w:rsidP="00A1102E">
            <w:pPr>
              <w:spacing w:after="0" w:line="360" w:lineRule="auto"/>
              <w:rPr>
                <w:rFonts w:cs="Arial"/>
                <w:szCs w:val="24"/>
              </w:rPr>
            </w:pPr>
          </w:p>
          <w:p w14:paraId="198970A0" w14:textId="77777777" w:rsidR="00CA15B8" w:rsidRPr="007665E0" w:rsidRDefault="00CA15B8" w:rsidP="00A1102E">
            <w:pPr>
              <w:spacing w:after="0" w:line="360" w:lineRule="auto"/>
              <w:rPr>
                <w:rFonts w:cs="Arial"/>
                <w:szCs w:val="24"/>
              </w:rPr>
            </w:pPr>
          </w:p>
          <w:p w14:paraId="48B257C2" w14:textId="77777777" w:rsidR="00CA15B8" w:rsidRPr="007665E0" w:rsidRDefault="00CA15B8" w:rsidP="00A1102E">
            <w:pPr>
              <w:spacing w:after="0" w:line="360" w:lineRule="auto"/>
              <w:rPr>
                <w:rFonts w:cs="Arial"/>
                <w:szCs w:val="24"/>
              </w:rPr>
            </w:pPr>
          </w:p>
          <w:p w14:paraId="7CDD78B4" w14:textId="77777777" w:rsidR="00CA15B8" w:rsidRPr="007665E0" w:rsidRDefault="00CA15B8" w:rsidP="00A1102E">
            <w:pPr>
              <w:spacing w:after="0" w:line="360" w:lineRule="auto"/>
              <w:rPr>
                <w:rFonts w:cs="Arial"/>
                <w:szCs w:val="24"/>
              </w:rPr>
            </w:pPr>
          </w:p>
        </w:tc>
      </w:tr>
    </w:tbl>
    <w:p w14:paraId="7776EFDD" w14:textId="77777777" w:rsidR="00CA15B8" w:rsidRPr="007665E0" w:rsidRDefault="00CA15B8" w:rsidP="00CA15B8">
      <w:pPr>
        <w:spacing w:after="160" w:line="259" w:lineRule="auto"/>
        <w:rPr>
          <w:rFonts w:cs="Arial"/>
          <w:szCs w:val="24"/>
        </w:rPr>
      </w:pPr>
    </w:p>
    <w:p w14:paraId="3E46EFC0" w14:textId="77777777" w:rsidR="00CA15B8" w:rsidRDefault="00CA15B8">
      <w:pPr>
        <w:spacing w:after="0"/>
      </w:pPr>
    </w:p>
    <w:p w14:paraId="39DBD53B" w14:textId="77777777" w:rsidR="00CA15B8" w:rsidRDefault="00CA15B8">
      <w:pPr>
        <w:spacing w:after="0"/>
      </w:pPr>
    </w:p>
    <w:p w14:paraId="4C4299D2" w14:textId="77777777" w:rsidR="00CA15B8" w:rsidRDefault="00CA15B8">
      <w:pPr>
        <w:spacing w:after="0"/>
      </w:pPr>
    </w:p>
    <w:p w14:paraId="418B03AB" w14:textId="77777777" w:rsidR="00CA15B8" w:rsidRDefault="00CA15B8">
      <w:pPr>
        <w:spacing w:after="0"/>
      </w:pPr>
    </w:p>
    <w:p w14:paraId="01AC287C" w14:textId="5DD9CA3A" w:rsidR="00D54B9F" w:rsidRDefault="00D54B9F">
      <w:pPr>
        <w:spacing w:after="0"/>
      </w:pPr>
      <w:r>
        <w:br w:type="page"/>
      </w:r>
    </w:p>
    <w:p w14:paraId="072FE8B8" w14:textId="77777777" w:rsidR="00CA15B8" w:rsidRDefault="00CA15B8">
      <w:pPr>
        <w:spacing w:after="0"/>
      </w:pPr>
    </w:p>
    <w:p w14:paraId="5AE7619B" w14:textId="77777777" w:rsidR="00CA15B8" w:rsidRDefault="00CA15B8">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D54B9F" w:rsidRPr="00E230F5" w14:paraId="3DCA1781" w14:textId="77777777" w:rsidTr="00D851E8">
        <w:tc>
          <w:tcPr>
            <w:tcW w:w="9322" w:type="dxa"/>
            <w:gridSpan w:val="12"/>
            <w:tcBorders>
              <w:bottom w:val="single" w:sz="4" w:space="0" w:color="auto"/>
            </w:tcBorders>
            <w:shd w:val="clear" w:color="auto" w:fill="D0CECE" w:themeFill="background2" w:themeFillShade="E6"/>
          </w:tcPr>
          <w:p w14:paraId="7D7D38CE" w14:textId="77777777" w:rsidR="00D54B9F" w:rsidRPr="005B677A" w:rsidRDefault="00D54B9F" w:rsidP="00D851E8">
            <w:pPr>
              <w:jc w:val="center"/>
              <w:rPr>
                <w:rFonts w:cs="Arial"/>
                <w:b/>
                <w:szCs w:val="24"/>
              </w:rPr>
            </w:pPr>
            <w:r>
              <w:rPr>
                <w:rFonts w:cs="Arial"/>
                <w:b/>
                <w:szCs w:val="24"/>
              </w:rPr>
              <w:t>ATTENDANCE RECORD</w:t>
            </w:r>
          </w:p>
          <w:p w14:paraId="47F93098" w14:textId="77777777" w:rsidR="00D54B9F" w:rsidRPr="00E230F5" w:rsidRDefault="00D54B9F" w:rsidP="00D851E8">
            <w:pPr>
              <w:jc w:val="center"/>
              <w:rPr>
                <w:rFonts w:cs="Arial"/>
                <w:color w:val="000000"/>
              </w:rPr>
            </w:pPr>
            <w:r>
              <w:rPr>
                <w:rFonts w:cs="Arial"/>
                <w:b/>
                <w:bCs/>
                <w:szCs w:val="24"/>
              </w:rPr>
              <w:t>PART</w:t>
            </w:r>
            <w:r>
              <w:rPr>
                <w:rFonts w:cs="Arial"/>
                <w:b/>
                <w:szCs w:val="24"/>
              </w:rPr>
              <w:t xml:space="preserve"> 2</w:t>
            </w:r>
            <w:r w:rsidRPr="005B677A">
              <w:rPr>
                <w:rFonts w:cs="Arial"/>
                <w:b/>
                <w:szCs w:val="24"/>
              </w:rPr>
              <w:t xml:space="preserve">: </w:t>
            </w:r>
            <w:r>
              <w:rPr>
                <w:rFonts w:cs="Arial"/>
                <w:b/>
                <w:szCs w:val="24"/>
              </w:rPr>
              <w:t>PLE 2</w:t>
            </w:r>
          </w:p>
        </w:tc>
      </w:tr>
      <w:tr w:rsidR="00D54B9F" w:rsidRPr="00E230F5" w14:paraId="2A919EAE"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CF47301" w14:textId="77777777" w:rsidR="00D54B9F" w:rsidRPr="00053DF6" w:rsidRDefault="00D54B9F" w:rsidP="00D851E8">
            <w:pPr>
              <w:spacing w:after="0"/>
              <w:rPr>
                <w:rFonts w:cs="Arial"/>
                <w:szCs w:val="24"/>
              </w:rPr>
            </w:pPr>
            <w:r w:rsidRPr="00053DF6">
              <w:rPr>
                <w:rFonts w:cs="Arial"/>
                <w:szCs w:val="24"/>
              </w:rPr>
              <w:t>Student Name and ID</w:t>
            </w:r>
          </w:p>
          <w:p w14:paraId="18EC9740" w14:textId="77777777" w:rsidR="00D54B9F" w:rsidRPr="00053DF6" w:rsidRDefault="00D54B9F" w:rsidP="00D851E8">
            <w:pPr>
              <w:spacing w:after="0"/>
              <w:rPr>
                <w:rFonts w:cs="Arial"/>
                <w:szCs w:val="24"/>
              </w:rPr>
            </w:pPr>
          </w:p>
        </w:tc>
        <w:tc>
          <w:tcPr>
            <w:tcW w:w="5119" w:type="dxa"/>
            <w:gridSpan w:val="7"/>
          </w:tcPr>
          <w:p w14:paraId="47733A55" w14:textId="77777777" w:rsidR="00D54B9F" w:rsidRPr="00053DF6" w:rsidRDefault="00D54B9F" w:rsidP="00D851E8">
            <w:pPr>
              <w:spacing w:after="0"/>
              <w:rPr>
                <w:rFonts w:cs="Arial"/>
                <w:szCs w:val="24"/>
              </w:rPr>
            </w:pPr>
          </w:p>
        </w:tc>
      </w:tr>
      <w:tr w:rsidR="00D54B9F" w:rsidRPr="00E230F5" w14:paraId="36F05979"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F813DD9" w14:textId="77777777" w:rsidR="00D54B9F" w:rsidRPr="00053DF6" w:rsidRDefault="00D54B9F" w:rsidP="00D851E8">
            <w:pPr>
              <w:spacing w:after="0"/>
              <w:rPr>
                <w:rFonts w:cs="Arial"/>
                <w:szCs w:val="24"/>
              </w:rPr>
            </w:pPr>
            <w:r w:rsidRPr="00053DF6">
              <w:rPr>
                <w:rFonts w:cs="Arial"/>
                <w:szCs w:val="24"/>
              </w:rPr>
              <w:t>Module Name</w:t>
            </w:r>
          </w:p>
          <w:p w14:paraId="0C2E6FFF" w14:textId="77777777" w:rsidR="00D54B9F" w:rsidRPr="00053DF6" w:rsidRDefault="00D54B9F" w:rsidP="00D851E8">
            <w:pPr>
              <w:spacing w:after="0"/>
              <w:rPr>
                <w:rFonts w:cs="Arial"/>
                <w:szCs w:val="24"/>
              </w:rPr>
            </w:pPr>
          </w:p>
        </w:tc>
        <w:tc>
          <w:tcPr>
            <w:tcW w:w="5119" w:type="dxa"/>
            <w:gridSpan w:val="7"/>
          </w:tcPr>
          <w:p w14:paraId="6C8B4C05" w14:textId="77777777" w:rsidR="00D54B9F" w:rsidRPr="00053DF6" w:rsidRDefault="00D54B9F" w:rsidP="00D851E8">
            <w:pPr>
              <w:spacing w:after="0"/>
              <w:rPr>
                <w:rFonts w:cs="Arial"/>
                <w:szCs w:val="24"/>
              </w:rPr>
            </w:pPr>
          </w:p>
        </w:tc>
      </w:tr>
      <w:tr w:rsidR="00D54B9F" w:rsidRPr="00E230F5" w14:paraId="4CA5277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3DA541F6" w14:textId="77777777" w:rsidR="00D54B9F" w:rsidRPr="00053DF6" w:rsidRDefault="00D54B9F" w:rsidP="00D851E8">
            <w:pPr>
              <w:spacing w:after="0"/>
              <w:rPr>
                <w:rFonts w:cs="Arial"/>
                <w:szCs w:val="24"/>
              </w:rPr>
            </w:pPr>
            <w:r w:rsidRPr="00053DF6">
              <w:rPr>
                <w:rFonts w:cs="Arial"/>
                <w:szCs w:val="24"/>
              </w:rPr>
              <w:t>Programme and year</w:t>
            </w:r>
          </w:p>
          <w:p w14:paraId="07E04D64" w14:textId="77777777" w:rsidR="00D54B9F" w:rsidRPr="00053DF6" w:rsidRDefault="00D54B9F" w:rsidP="00D851E8">
            <w:pPr>
              <w:spacing w:after="0"/>
              <w:rPr>
                <w:rFonts w:cs="Arial"/>
                <w:szCs w:val="24"/>
              </w:rPr>
            </w:pPr>
          </w:p>
        </w:tc>
        <w:tc>
          <w:tcPr>
            <w:tcW w:w="5119" w:type="dxa"/>
            <w:gridSpan w:val="7"/>
          </w:tcPr>
          <w:p w14:paraId="4305B2B2" w14:textId="77777777" w:rsidR="00D54B9F" w:rsidRPr="00053DF6" w:rsidRDefault="00D54B9F" w:rsidP="00D851E8">
            <w:pPr>
              <w:spacing w:after="0"/>
              <w:rPr>
                <w:rFonts w:cs="Arial"/>
                <w:szCs w:val="24"/>
              </w:rPr>
            </w:pPr>
          </w:p>
        </w:tc>
      </w:tr>
      <w:tr w:rsidR="00D54B9F" w:rsidRPr="00E230F5" w14:paraId="704F035D"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6E6C62E" w14:textId="77777777" w:rsidR="00D54B9F" w:rsidRPr="00053DF6" w:rsidRDefault="00D54B9F" w:rsidP="00D851E8">
            <w:pPr>
              <w:spacing w:after="0"/>
              <w:rPr>
                <w:rFonts w:cs="Arial"/>
                <w:szCs w:val="24"/>
              </w:rPr>
            </w:pPr>
            <w:r w:rsidRPr="00053DF6">
              <w:rPr>
                <w:rFonts w:cs="Arial"/>
                <w:szCs w:val="24"/>
              </w:rPr>
              <w:t>Field of Practice</w:t>
            </w:r>
          </w:p>
          <w:p w14:paraId="0E4DD264" w14:textId="77777777" w:rsidR="00D54B9F" w:rsidRPr="00053DF6" w:rsidRDefault="00D54B9F" w:rsidP="00D851E8">
            <w:pPr>
              <w:spacing w:after="0"/>
              <w:rPr>
                <w:rFonts w:cs="Arial"/>
                <w:szCs w:val="24"/>
              </w:rPr>
            </w:pPr>
          </w:p>
        </w:tc>
        <w:tc>
          <w:tcPr>
            <w:tcW w:w="5119" w:type="dxa"/>
            <w:gridSpan w:val="7"/>
          </w:tcPr>
          <w:p w14:paraId="5A8D0D95" w14:textId="77777777" w:rsidR="00D54B9F" w:rsidRPr="00053DF6" w:rsidRDefault="00D54B9F" w:rsidP="00D851E8">
            <w:pPr>
              <w:spacing w:after="0"/>
              <w:rPr>
                <w:rFonts w:cs="Arial"/>
                <w:szCs w:val="24"/>
              </w:rPr>
            </w:pPr>
          </w:p>
        </w:tc>
      </w:tr>
      <w:tr w:rsidR="00D54B9F" w:rsidRPr="00E230F5" w14:paraId="6911E9E8"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240F8C1" w14:textId="77777777" w:rsidR="00D54B9F" w:rsidRPr="00053DF6" w:rsidRDefault="00D54B9F"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3193C23B" w14:textId="77777777" w:rsidR="00D54B9F" w:rsidRPr="00053DF6" w:rsidRDefault="00D54B9F" w:rsidP="00D851E8">
            <w:pPr>
              <w:spacing w:after="0"/>
              <w:rPr>
                <w:rFonts w:cs="Arial"/>
                <w:szCs w:val="24"/>
              </w:rPr>
            </w:pPr>
          </w:p>
        </w:tc>
        <w:tc>
          <w:tcPr>
            <w:tcW w:w="5119" w:type="dxa"/>
            <w:gridSpan w:val="7"/>
          </w:tcPr>
          <w:p w14:paraId="0C8F1B2B" w14:textId="77777777" w:rsidR="00D54B9F" w:rsidRPr="00053DF6" w:rsidRDefault="00D54B9F" w:rsidP="00D851E8">
            <w:pPr>
              <w:spacing w:after="0"/>
              <w:rPr>
                <w:rFonts w:cs="Arial"/>
                <w:szCs w:val="24"/>
              </w:rPr>
            </w:pPr>
          </w:p>
        </w:tc>
      </w:tr>
      <w:tr w:rsidR="00D54B9F" w:rsidRPr="00E230F5" w14:paraId="2BEDDEA4" w14:textId="77777777" w:rsidTr="00D851E8">
        <w:tblPrEx>
          <w:tblLook w:val="04A0" w:firstRow="1" w:lastRow="0" w:firstColumn="1" w:lastColumn="0" w:noHBand="0" w:noVBand="1"/>
        </w:tblPrEx>
        <w:tc>
          <w:tcPr>
            <w:tcW w:w="850" w:type="dxa"/>
            <w:shd w:val="clear" w:color="auto" w:fill="D0CECE" w:themeFill="background2" w:themeFillShade="E6"/>
          </w:tcPr>
          <w:p w14:paraId="6F474657" w14:textId="77777777" w:rsidR="00D54B9F" w:rsidRPr="00053DF6" w:rsidRDefault="00D54B9F" w:rsidP="00D851E8">
            <w:pPr>
              <w:spacing w:after="0"/>
              <w:rPr>
                <w:rFonts w:cs="Arial"/>
                <w:szCs w:val="24"/>
              </w:rPr>
            </w:pPr>
            <w:r w:rsidRPr="00053DF6">
              <w:rPr>
                <w:rFonts w:cs="Arial"/>
                <w:szCs w:val="24"/>
              </w:rPr>
              <w:t>Week</w:t>
            </w:r>
          </w:p>
          <w:p w14:paraId="1C626860" w14:textId="77777777" w:rsidR="00D54B9F" w:rsidRPr="00053DF6" w:rsidRDefault="00D54B9F"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064AEC97" w14:textId="77777777" w:rsidR="00D54B9F" w:rsidRPr="00053DF6" w:rsidRDefault="00D54B9F" w:rsidP="00D851E8">
            <w:pPr>
              <w:spacing w:after="0"/>
              <w:rPr>
                <w:rFonts w:cs="Arial"/>
                <w:szCs w:val="24"/>
              </w:rPr>
            </w:pPr>
            <w:r w:rsidRPr="00053DF6">
              <w:rPr>
                <w:rFonts w:cs="Arial"/>
                <w:szCs w:val="24"/>
              </w:rPr>
              <w:t>Week</w:t>
            </w:r>
          </w:p>
          <w:p w14:paraId="03631BCD" w14:textId="77777777" w:rsidR="00D54B9F" w:rsidRPr="00053DF6" w:rsidRDefault="00D54B9F"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0C2E2AC4" w14:textId="77777777" w:rsidR="00D54B9F" w:rsidRPr="00053DF6" w:rsidRDefault="00D54B9F"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622B69E2" w14:textId="77777777" w:rsidR="00D54B9F" w:rsidRPr="00053DF6" w:rsidRDefault="00D54B9F"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689E449" w14:textId="77777777" w:rsidR="00D54B9F" w:rsidRPr="00053DF6" w:rsidRDefault="00D54B9F"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63078E8C" w14:textId="77777777" w:rsidR="00D54B9F" w:rsidRPr="00053DF6" w:rsidRDefault="00D54B9F"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33F47C62" w14:textId="77777777" w:rsidR="00D54B9F" w:rsidRPr="00053DF6" w:rsidRDefault="00D54B9F"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4554882E" w14:textId="77777777" w:rsidR="00D54B9F" w:rsidRPr="00053DF6" w:rsidRDefault="00D54B9F"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56F9189D" w14:textId="77777777" w:rsidR="00D54B9F" w:rsidRPr="00053DF6" w:rsidRDefault="00D54B9F"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2D3218F3" w14:textId="77777777" w:rsidR="00D54B9F" w:rsidRPr="00053DF6" w:rsidRDefault="00D54B9F"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75F3FAEA" w14:textId="77777777" w:rsidR="00D54B9F" w:rsidRPr="00053DF6" w:rsidRDefault="00D54B9F" w:rsidP="00D851E8">
            <w:pPr>
              <w:spacing w:after="0"/>
              <w:rPr>
                <w:rFonts w:cs="Arial"/>
                <w:szCs w:val="24"/>
              </w:rPr>
            </w:pPr>
            <w:r>
              <w:rPr>
                <w:rFonts w:cs="Arial"/>
                <w:szCs w:val="24"/>
              </w:rPr>
              <w:t>Practice</w:t>
            </w:r>
            <w:r w:rsidRPr="00053DF6">
              <w:rPr>
                <w:rFonts w:cs="Arial"/>
                <w:szCs w:val="24"/>
              </w:rPr>
              <w:t xml:space="preserve"> signature</w:t>
            </w:r>
          </w:p>
        </w:tc>
      </w:tr>
      <w:tr w:rsidR="00D54B9F" w:rsidRPr="00E230F5" w14:paraId="2BC79A2D" w14:textId="77777777" w:rsidTr="00D851E8">
        <w:tblPrEx>
          <w:tblLook w:val="04A0" w:firstRow="1" w:lastRow="0" w:firstColumn="1" w:lastColumn="0" w:noHBand="0" w:noVBand="1"/>
        </w:tblPrEx>
        <w:tc>
          <w:tcPr>
            <w:tcW w:w="850" w:type="dxa"/>
          </w:tcPr>
          <w:p w14:paraId="5F830853" w14:textId="77777777" w:rsidR="00D54B9F" w:rsidRDefault="00D54B9F" w:rsidP="00D851E8">
            <w:pPr>
              <w:spacing w:after="0"/>
              <w:rPr>
                <w:rFonts w:cs="Arial"/>
                <w:szCs w:val="24"/>
              </w:rPr>
            </w:pPr>
          </w:p>
          <w:p w14:paraId="40E354AF" w14:textId="77777777" w:rsidR="00D54B9F" w:rsidRPr="00053DF6" w:rsidRDefault="00D54B9F" w:rsidP="00D851E8">
            <w:pPr>
              <w:spacing w:after="0"/>
              <w:rPr>
                <w:rFonts w:cs="Arial"/>
                <w:szCs w:val="24"/>
              </w:rPr>
            </w:pPr>
            <w:r w:rsidRPr="00053DF6">
              <w:rPr>
                <w:rFonts w:cs="Arial"/>
                <w:szCs w:val="24"/>
              </w:rPr>
              <w:t>e.g</w:t>
            </w:r>
            <w:r>
              <w:rPr>
                <w:rFonts w:cs="Arial"/>
                <w:szCs w:val="24"/>
              </w:rPr>
              <w:t>.</w:t>
            </w:r>
          </w:p>
        </w:tc>
        <w:tc>
          <w:tcPr>
            <w:tcW w:w="1289" w:type="dxa"/>
          </w:tcPr>
          <w:p w14:paraId="6C349311" w14:textId="77777777" w:rsidR="00D54B9F" w:rsidRDefault="00D54B9F" w:rsidP="00D851E8">
            <w:pPr>
              <w:spacing w:after="0"/>
              <w:rPr>
                <w:rFonts w:cs="Arial"/>
                <w:szCs w:val="24"/>
              </w:rPr>
            </w:pPr>
          </w:p>
          <w:p w14:paraId="37FAD6AE" w14:textId="77777777" w:rsidR="00D54B9F" w:rsidRPr="00053DF6" w:rsidRDefault="00D54B9F"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2D0AB372" w14:textId="77777777" w:rsidR="00D54B9F" w:rsidRDefault="00D54B9F" w:rsidP="00D851E8">
            <w:pPr>
              <w:spacing w:after="0"/>
              <w:rPr>
                <w:rFonts w:cs="Arial"/>
                <w:szCs w:val="24"/>
              </w:rPr>
            </w:pPr>
          </w:p>
          <w:p w14:paraId="0E92D4EA" w14:textId="77777777" w:rsidR="00D54B9F" w:rsidRPr="00053DF6" w:rsidRDefault="00D54B9F" w:rsidP="00D851E8">
            <w:pPr>
              <w:spacing w:after="0"/>
              <w:rPr>
                <w:rFonts w:cs="Arial"/>
                <w:szCs w:val="24"/>
              </w:rPr>
            </w:pPr>
            <w:r>
              <w:rPr>
                <w:rFonts w:cs="Arial"/>
                <w:szCs w:val="24"/>
              </w:rPr>
              <w:t>8.0</w:t>
            </w:r>
          </w:p>
        </w:tc>
        <w:tc>
          <w:tcPr>
            <w:tcW w:w="626" w:type="dxa"/>
          </w:tcPr>
          <w:p w14:paraId="31FEC6D6" w14:textId="77777777" w:rsidR="00D54B9F" w:rsidRPr="00053DF6" w:rsidRDefault="00D54B9F" w:rsidP="00D851E8">
            <w:pPr>
              <w:spacing w:after="0"/>
              <w:rPr>
                <w:rFonts w:cs="Arial"/>
                <w:szCs w:val="24"/>
              </w:rPr>
            </w:pPr>
          </w:p>
          <w:p w14:paraId="161ED191" w14:textId="77777777" w:rsidR="00D54B9F" w:rsidRPr="00053DF6" w:rsidRDefault="00D54B9F" w:rsidP="00D851E8">
            <w:pPr>
              <w:spacing w:after="0"/>
              <w:rPr>
                <w:rFonts w:cs="Arial"/>
                <w:szCs w:val="24"/>
              </w:rPr>
            </w:pPr>
            <w:r>
              <w:rPr>
                <w:rFonts w:cs="Arial"/>
                <w:szCs w:val="24"/>
              </w:rPr>
              <w:t>8.0</w:t>
            </w:r>
          </w:p>
        </w:tc>
        <w:tc>
          <w:tcPr>
            <w:tcW w:w="724" w:type="dxa"/>
            <w:gridSpan w:val="2"/>
          </w:tcPr>
          <w:p w14:paraId="375A68A4" w14:textId="77777777" w:rsidR="00D54B9F" w:rsidRPr="00053DF6" w:rsidRDefault="00D54B9F" w:rsidP="00D851E8">
            <w:pPr>
              <w:spacing w:after="0"/>
              <w:rPr>
                <w:rFonts w:cs="Arial"/>
                <w:szCs w:val="24"/>
              </w:rPr>
            </w:pPr>
          </w:p>
          <w:p w14:paraId="226D2190" w14:textId="77777777" w:rsidR="00D54B9F" w:rsidRPr="00053DF6" w:rsidRDefault="00D54B9F" w:rsidP="00D851E8">
            <w:pPr>
              <w:spacing w:after="0"/>
              <w:rPr>
                <w:rFonts w:cs="Arial"/>
                <w:szCs w:val="24"/>
              </w:rPr>
            </w:pPr>
            <w:r>
              <w:rPr>
                <w:rFonts w:cs="Arial"/>
                <w:szCs w:val="24"/>
              </w:rPr>
              <w:t>8.0</w:t>
            </w:r>
          </w:p>
        </w:tc>
        <w:tc>
          <w:tcPr>
            <w:tcW w:w="748" w:type="dxa"/>
          </w:tcPr>
          <w:p w14:paraId="4FAD5DD0" w14:textId="77777777" w:rsidR="00D54B9F" w:rsidRPr="00053DF6" w:rsidRDefault="00D54B9F" w:rsidP="00D851E8">
            <w:pPr>
              <w:spacing w:after="0"/>
              <w:rPr>
                <w:rFonts w:cs="Arial"/>
                <w:szCs w:val="24"/>
              </w:rPr>
            </w:pPr>
          </w:p>
          <w:p w14:paraId="48F4DFDC" w14:textId="77777777" w:rsidR="00D54B9F" w:rsidRPr="00053DF6" w:rsidRDefault="00D54B9F" w:rsidP="00D851E8">
            <w:pPr>
              <w:spacing w:after="0"/>
              <w:rPr>
                <w:rFonts w:cs="Arial"/>
                <w:szCs w:val="24"/>
              </w:rPr>
            </w:pPr>
            <w:r>
              <w:rPr>
                <w:rFonts w:cs="Arial"/>
                <w:szCs w:val="24"/>
              </w:rPr>
              <w:t>DO</w:t>
            </w:r>
          </w:p>
        </w:tc>
        <w:tc>
          <w:tcPr>
            <w:tcW w:w="708" w:type="dxa"/>
          </w:tcPr>
          <w:p w14:paraId="753CD8F4" w14:textId="77777777" w:rsidR="00D54B9F" w:rsidRPr="00053DF6" w:rsidRDefault="00D54B9F" w:rsidP="00D851E8">
            <w:pPr>
              <w:spacing w:after="0"/>
              <w:rPr>
                <w:rFonts w:cs="Arial"/>
                <w:szCs w:val="24"/>
              </w:rPr>
            </w:pPr>
          </w:p>
          <w:p w14:paraId="3A5C0745" w14:textId="77777777" w:rsidR="00D54B9F" w:rsidRPr="00053DF6" w:rsidRDefault="00D54B9F" w:rsidP="00D851E8">
            <w:pPr>
              <w:spacing w:after="0"/>
              <w:rPr>
                <w:rFonts w:cs="Arial"/>
                <w:szCs w:val="24"/>
              </w:rPr>
            </w:pPr>
            <w:r>
              <w:rPr>
                <w:rFonts w:cs="Arial"/>
                <w:szCs w:val="24"/>
              </w:rPr>
              <w:t>DO</w:t>
            </w:r>
          </w:p>
        </w:tc>
        <w:tc>
          <w:tcPr>
            <w:tcW w:w="662" w:type="dxa"/>
          </w:tcPr>
          <w:p w14:paraId="778FBB01" w14:textId="77777777" w:rsidR="00D54B9F" w:rsidRDefault="00D54B9F" w:rsidP="00D851E8">
            <w:pPr>
              <w:spacing w:after="0"/>
              <w:rPr>
                <w:rFonts w:cs="Arial"/>
                <w:szCs w:val="24"/>
              </w:rPr>
            </w:pPr>
          </w:p>
          <w:p w14:paraId="60060681" w14:textId="77777777" w:rsidR="00D54B9F" w:rsidRPr="00053DF6" w:rsidRDefault="00D54B9F" w:rsidP="00D851E8">
            <w:pPr>
              <w:spacing w:after="0"/>
              <w:rPr>
                <w:rFonts w:cs="Arial"/>
                <w:szCs w:val="24"/>
              </w:rPr>
            </w:pPr>
            <w:r>
              <w:rPr>
                <w:rFonts w:cs="Arial"/>
                <w:szCs w:val="24"/>
              </w:rPr>
              <w:t>8.0</w:t>
            </w:r>
          </w:p>
        </w:tc>
        <w:tc>
          <w:tcPr>
            <w:tcW w:w="721" w:type="dxa"/>
          </w:tcPr>
          <w:p w14:paraId="6234677D" w14:textId="77777777" w:rsidR="00D54B9F" w:rsidRDefault="00D54B9F" w:rsidP="00D851E8">
            <w:pPr>
              <w:spacing w:after="0"/>
              <w:rPr>
                <w:rFonts w:cs="Arial"/>
                <w:szCs w:val="24"/>
              </w:rPr>
            </w:pPr>
          </w:p>
          <w:p w14:paraId="0F732471" w14:textId="77777777" w:rsidR="00D54B9F" w:rsidRPr="00053DF6" w:rsidRDefault="00D54B9F" w:rsidP="00D851E8">
            <w:pPr>
              <w:spacing w:after="0"/>
              <w:rPr>
                <w:rFonts w:cs="Arial"/>
                <w:szCs w:val="24"/>
              </w:rPr>
            </w:pPr>
            <w:r>
              <w:rPr>
                <w:rFonts w:cs="Arial"/>
                <w:szCs w:val="24"/>
              </w:rPr>
              <w:t>8.0</w:t>
            </w:r>
          </w:p>
        </w:tc>
        <w:tc>
          <w:tcPr>
            <w:tcW w:w="844" w:type="dxa"/>
            <w:vAlign w:val="bottom"/>
          </w:tcPr>
          <w:p w14:paraId="4F49CA75" w14:textId="77777777" w:rsidR="00D54B9F" w:rsidRPr="004F6597" w:rsidRDefault="00D54B9F" w:rsidP="00D851E8">
            <w:pPr>
              <w:spacing w:after="0"/>
              <w:rPr>
                <w:rFonts w:cs="Arial"/>
                <w:szCs w:val="24"/>
              </w:rPr>
            </w:pPr>
            <w:r>
              <w:rPr>
                <w:rFonts w:cs="Arial"/>
                <w:szCs w:val="24"/>
              </w:rPr>
              <w:t>40.00</w:t>
            </w:r>
          </w:p>
        </w:tc>
        <w:tc>
          <w:tcPr>
            <w:tcW w:w="1430" w:type="dxa"/>
          </w:tcPr>
          <w:p w14:paraId="5CE8C850" w14:textId="77777777" w:rsidR="00D54B9F" w:rsidRPr="004F6597" w:rsidRDefault="00D54B9F" w:rsidP="00D851E8">
            <w:pPr>
              <w:spacing w:after="0"/>
              <w:rPr>
                <w:rFonts w:cs="Arial"/>
                <w:szCs w:val="24"/>
              </w:rPr>
            </w:pPr>
          </w:p>
          <w:p w14:paraId="69598EC9" w14:textId="77777777" w:rsidR="00D54B9F" w:rsidRPr="004F6597" w:rsidRDefault="00D54B9F" w:rsidP="00D851E8">
            <w:pPr>
              <w:spacing w:after="0"/>
              <w:rPr>
                <w:rFonts w:cs="Arial"/>
                <w:szCs w:val="24"/>
              </w:rPr>
            </w:pPr>
            <w:r w:rsidRPr="004F6597">
              <w:rPr>
                <w:rFonts w:cs="Arial"/>
                <w:szCs w:val="24"/>
              </w:rPr>
              <w:t>S. Nurse</w:t>
            </w:r>
          </w:p>
        </w:tc>
      </w:tr>
      <w:tr w:rsidR="00D54B9F" w:rsidRPr="00E230F5" w14:paraId="19289ABD" w14:textId="77777777" w:rsidTr="00D851E8">
        <w:tblPrEx>
          <w:tblLook w:val="04A0" w:firstRow="1" w:lastRow="0" w:firstColumn="1" w:lastColumn="0" w:noHBand="0" w:noVBand="1"/>
        </w:tblPrEx>
        <w:tc>
          <w:tcPr>
            <w:tcW w:w="850" w:type="dxa"/>
          </w:tcPr>
          <w:p w14:paraId="23726C11" w14:textId="77777777" w:rsidR="00D54B9F" w:rsidRPr="00053DF6" w:rsidRDefault="00D54B9F" w:rsidP="00D851E8">
            <w:pPr>
              <w:spacing w:after="0"/>
              <w:rPr>
                <w:rFonts w:cs="Arial"/>
                <w:szCs w:val="24"/>
              </w:rPr>
            </w:pPr>
            <w:r w:rsidRPr="00053DF6">
              <w:rPr>
                <w:rFonts w:cs="Arial"/>
                <w:szCs w:val="24"/>
              </w:rPr>
              <w:t>1</w:t>
            </w:r>
          </w:p>
          <w:p w14:paraId="77A89918" w14:textId="77777777" w:rsidR="00D54B9F" w:rsidRPr="00053DF6" w:rsidRDefault="00D54B9F" w:rsidP="00D851E8">
            <w:pPr>
              <w:spacing w:after="0"/>
              <w:rPr>
                <w:rFonts w:cs="Arial"/>
                <w:szCs w:val="24"/>
              </w:rPr>
            </w:pPr>
          </w:p>
        </w:tc>
        <w:tc>
          <w:tcPr>
            <w:tcW w:w="1289" w:type="dxa"/>
          </w:tcPr>
          <w:p w14:paraId="1A063484" w14:textId="77777777" w:rsidR="00D54B9F" w:rsidRPr="00053DF6" w:rsidRDefault="00D54B9F" w:rsidP="00D851E8">
            <w:pPr>
              <w:spacing w:after="0"/>
              <w:rPr>
                <w:rFonts w:cs="Arial"/>
                <w:szCs w:val="24"/>
              </w:rPr>
            </w:pPr>
          </w:p>
        </w:tc>
        <w:tc>
          <w:tcPr>
            <w:tcW w:w="720" w:type="dxa"/>
          </w:tcPr>
          <w:p w14:paraId="7B197D19" w14:textId="77777777" w:rsidR="00D54B9F" w:rsidRPr="00053DF6" w:rsidRDefault="00D54B9F" w:rsidP="00D851E8">
            <w:pPr>
              <w:spacing w:after="0"/>
              <w:rPr>
                <w:rFonts w:cs="Arial"/>
                <w:szCs w:val="24"/>
              </w:rPr>
            </w:pPr>
          </w:p>
        </w:tc>
        <w:tc>
          <w:tcPr>
            <w:tcW w:w="626" w:type="dxa"/>
          </w:tcPr>
          <w:p w14:paraId="1BE11D6C" w14:textId="77777777" w:rsidR="00D54B9F" w:rsidRPr="00053DF6" w:rsidRDefault="00D54B9F" w:rsidP="00D851E8">
            <w:pPr>
              <w:spacing w:after="0"/>
              <w:rPr>
                <w:rFonts w:cs="Arial"/>
                <w:szCs w:val="24"/>
              </w:rPr>
            </w:pPr>
          </w:p>
        </w:tc>
        <w:tc>
          <w:tcPr>
            <w:tcW w:w="724" w:type="dxa"/>
            <w:gridSpan w:val="2"/>
          </w:tcPr>
          <w:p w14:paraId="26327D18" w14:textId="77777777" w:rsidR="00D54B9F" w:rsidRPr="00053DF6" w:rsidRDefault="00D54B9F" w:rsidP="00D851E8">
            <w:pPr>
              <w:spacing w:after="0"/>
              <w:rPr>
                <w:rFonts w:cs="Arial"/>
                <w:szCs w:val="24"/>
              </w:rPr>
            </w:pPr>
          </w:p>
        </w:tc>
        <w:tc>
          <w:tcPr>
            <w:tcW w:w="748" w:type="dxa"/>
          </w:tcPr>
          <w:p w14:paraId="79F5D8C8" w14:textId="77777777" w:rsidR="00D54B9F" w:rsidRPr="00053DF6" w:rsidRDefault="00D54B9F" w:rsidP="00D851E8">
            <w:pPr>
              <w:spacing w:after="0"/>
              <w:rPr>
                <w:rFonts w:cs="Arial"/>
                <w:szCs w:val="24"/>
              </w:rPr>
            </w:pPr>
          </w:p>
        </w:tc>
        <w:tc>
          <w:tcPr>
            <w:tcW w:w="708" w:type="dxa"/>
          </w:tcPr>
          <w:p w14:paraId="678A7367" w14:textId="77777777" w:rsidR="00D54B9F" w:rsidRPr="00053DF6" w:rsidRDefault="00D54B9F" w:rsidP="00D851E8">
            <w:pPr>
              <w:spacing w:after="0"/>
              <w:rPr>
                <w:rFonts w:cs="Arial"/>
                <w:szCs w:val="24"/>
              </w:rPr>
            </w:pPr>
          </w:p>
        </w:tc>
        <w:tc>
          <w:tcPr>
            <w:tcW w:w="662" w:type="dxa"/>
          </w:tcPr>
          <w:p w14:paraId="457A3546" w14:textId="77777777" w:rsidR="00D54B9F" w:rsidRPr="00053DF6" w:rsidRDefault="00D54B9F" w:rsidP="00D851E8">
            <w:pPr>
              <w:spacing w:after="0"/>
              <w:rPr>
                <w:rFonts w:cs="Arial"/>
                <w:szCs w:val="24"/>
              </w:rPr>
            </w:pPr>
          </w:p>
        </w:tc>
        <w:tc>
          <w:tcPr>
            <w:tcW w:w="721" w:type="dxa"/>
          </w:tcPr>
          <w:p w14:paraId="7C5A85C2" w14:textId="77777777" w:rsidR="00D54B9F" w:rsidRPr="00053DF6" w:rsidRDefault="00D54B9F" w:rsidP="00D851E8">
            <w:pPr>
              <w:spacing w:after="0"/>
              <w:rPr>
                <w:rFonts w:cs="Arial"/>
                <w:szCs w:val="24"/>
              </w:rPr>
            </w:pPr>
          </w:p>
        </w:tc>
        <w:tc>
          <w:tcPr>
            <w:tcW w:w="844" w:type="dxa"/>
          </w:tcPr>
          <w:p w14:paraId="37CA60AF" w14:textId="77777777" w:rsidR="00D54B9F" w:rsidRPr="00053DF6" w:rsidRDefault="00D54B9F" w:rsidP="00D851E8">
            <w:pPr>
              <w:spacing w:after="0"/>
              <w:rPr>
                <w:rFonts w:cs="Arial"/>
                <w:szCs w:val="24"/>
              </w:rPr>
            </w:pPr>
          </w:p>
        </w:tc>
        <w:tc>
          <w:tcPr>
            <w:tcW w:w="1430" w:type="dxa"/>
          </w:tcPr>
          <w:p w14:paraId="69EBE121" w14:textId="77777777" w:rsidR="00D54B9F" w:rsidRPr="00053DF6" w:rsidRDefault="00D54B9F" w:rsidP="00D851E8">
            <w:pPr>
              <w:spacing w:after="0"/>
              <w:rPr>
                <w:rFonts w:cs="Arial"/>
                <w:szCs w:val="24"/>
              </w:rPr>
            </w:pPr>
          </w:p>
        </w:tc>
      </w:tr>
      <w:tr w:rsidR="00D54B9F" w:rsidRPr="00E230F5" w14:paraId="31FDB079" w14:textId="77777777" w:rsidTr="00D851E8">
        <w:tblPrEx>
          <w:tblLook w:val="04A0" w:firstRow="1" w:lastRow="0" w:firstColumn="1" w:lastColumn="0" w:noHBand="0" w:noVBand="1"/>
        </w:tblPrEx>
        <w:tc>
          <w:tcPr>
            <w:tcW w:w="850" w:type="dxa"/>
          </w:tcPr>
          <w:p w14:paraId="45C4FFC7" w14:textId="77777777" w:rsidR="00D54B9F" w:rsidRPr="004B1E02" w:rsidRDefault="00D54B9F" w:rsidP="00D851E8">
            <w:pPr>
              <w:spacing w:after="0"/>
              <w:rPr>
                <w:rFonts w:cs="Arial"/>
                <w:szCs w:val="24"/>
              </w:rPr>
            </w:pPr>
            <w:r w:rsidRPr="004B1E02">
              <w:rPr>
                <w:rFonts w:cs="Arial"/>
                <w:szCs w:val="24"/>
              </w:rPr>
              <w:t>2</w:t>
            </w:r>
          </w:p>
          <w:p w14:paraId="31955B32" w14:textId="77777777" w:rsidR="00D54B9F" w:rsidRPr="004B1E02" w:rsidRDefault="00D54B9F" w:rsidP="00D851E8">
            <w:pPr>
              <w:spacing w:after="0"/>
              <w:rPr>
                <w:rFonts w:cs="Arial"/>
                <w:szCs w:val="24"/>
              </w:rPr>
            </w:pPr>
          </w:p>
        </w:tc>
        <w:tc>
          <w:tcPr>
            <w:tcW w:w="1289" w:type="dxa"/>
          </w:tcPr>
          <w:p w14:paraId="49D86834" w14:textId="77777777" w:rsidR="00D54B9F" w:rsidRPr="004B1E02" w:rsidRDefault="00D54B9F" w:rsidP="00D851E8">
            <w:pPr>
              <w:spacing w:after="0"/>
              <w:rPr>
                <w:rFonts w:cs="Arial"/>
                <w:szCs w:val="24"/>
              </w:rPr>
            </w:pPr>
          </w:p>
        </w:tc>
        <w:tc>
          <w:tcPr>
            <w:tcW w:w="720" w:type="dxa"/>
          </w:tcPr>
          <w:p w14:paraId="0E2260F8" w14:textId="77777777" w:rsidR="00D54B9F" w:rsidRPr="004B1E02" w:rsidRDefault="00D54B9F" w:rsidP="00D851E8">
            <w:pPr>
              <w:spacing w:after="0"/>
              <w:rPr>
                <w:rFonts w:cs="Arial"/>
                <w:szCs w:val="24"/>
              </w:rPr>
            </w:pPr>
          </w:p>
        </w:tc>
        <w:tc>
          <w:tcPr>
            <w:tcW w:w="626" w:type="dxa"/>
          </w:tcPr>
          <w:p w14:paraId="57EEC7E9" w14:textId="77777777" w:rsidR="00D54B9F" w:rsidRPr="004B1E02" w:rsidRDefault="00D54B9F" w:rsidP="00D851E8">
            <w:pPr>
              <w:spacing w:after="0"/>
              <w:rPr>
                <w:rFonts w:cs="Arial"/>
                <w:szCs w:val="24"/>
              </w:rPr>
            </w:pPr>
          </w:p>
        </w:tc>
        <w:tc>
          <w:tcPr>
            <w:tcW w:w="724" w:type="dxa"/>
            <w:gridSpan w:val="2"/>
          </w:tcPr>
          <w:p w14:paraId="7E7809DC" w14:textId="77777777" w:rsidR="00D54B9F" w:rsidRPr="004B1E02" w:rsidRDefault="00D54B9F" w:rsidP="00D851E8">
            <w:pPr>
              <w:spacing w:after="0"/>
              <w:rPr>
                <w:rFonts w:cs="Arial"/>
                <w:szCs w:val="24"/>
              </w:rPr>
            </w:pPr>
          </w:p>
        </w:tc>
        <w:tc>
          <w:tcPr>
            <w:tcW w:w="748" w:type="dxa"/>
          </w:tcPr>
          <w:p w14:paraId="5E1F436B" w14:textId="77777777" w:rsidR="00D54B9F" w:rsidRPr="004B1E02" w:rsidRDefault="00D54B9F" w:rsidP="00D851E8">
            <w:pPr>
              <w:spacing w:after="0"/>
              <w:rPr>
                <w:rFonts w:cs="Arial"/>
                <w:szCs w:val="24"/>
              </w:rPr>
            </w:pPr>
          </w:p>
        </w:tc>
        <w:tc>
          <w:tcPr>
            <w:tcW w:w="708" w:type="dxa"/>
          </w:tcPr>
          <w:p w14:paraId="706A3B81" w14:textId="77777777" w:rsidR="00D54B9F" w:rsidRPr="004B1E02" w:rsidRDefault="00D54B9F" w:rsidP="00D851E8">
            <w:pPr>
              <w:spacing w:after="0"/>
              <w:rPr>
                <w:rFonts w:cs="Arial"/>
                <w:szCs w:val="24"/>
              </w:rPr>
            </w:pPr>
          </w:p>
        </w:tc>
        <w:tc>
          <w:tcPr>
            <w:tcW w:w="662" w:type="dxa"/>
          </w:tcPr>
          <w:p w14:paraId="3679C9B0" w14:textId="77777777" w:rsidR="00D54B9F" w:rsidRPr="004B1E02" w:rsidRDefault="00D54B9F" w:rsidP="00D851E8">
            <w:pPr>
              <w:spacing w:after="0"/>
              <w:rPr>
                <w:rFonts w:cs="Arial"/>
                <w:szCs w:val="24"/>
              </w:rPr>
            </w:pPr>
          </w:p>
        </w:tc>
        <w:tc>
          <w:tcPr>
            <w:tcW w:w="721" w:type="dxa"/>
          </w:tcPr>
          <w:p w14:paraId="793B284B" w14:textId="77777777" w:rsidR="00D54B9F" w:rsidRPr="004B1E02" w:rsidRDefault="00D54B9F" w:rsidP="00D851E8">
            <w:pPr>
              <w:spacing w:after="0"/>
              <w:rPr>
                <w:rFonts w:cs="Arial"/>
                <w:szCs w:val="24"/>
              </w:rPr>
            </w:pPr>
          </w:p>
        </w:tc>
        <w:tc>
          <w:tcPr>
            <w:tcW w:w="844" w:type="dxa"/>
          </w:tcPr>
          <w:p w14:paraId="6D85D0C3" w14:textId="77777777" w:rsidR="00D54B9F" w:rsidRPr="004B1E02" w:rsidRDefault="00D54B9F" w:rsidP="00D851E8">
            <w:pPr>
              <w:spacing w:after="0"/>
              <w:rPr>
                <w:rFonts w:cs="Arial"/>
                <w:szCs w:val="24"/>
              </w:rPr>
            </w:pPr>
          </w:p>
        </w:tc>
        <w:tc>
          <w:tcPr>
            <w:tcW w:w="1430" w:type="dxa"/>
          </w:tcPr>
          <w:p w14:paraId="41A6AB12" w14:textId="77777777" w:rsidR="00D54B9F" w:rsidRPr="004B1E02" w:rsidRDefault="00D54B9F" w:rsidP="00D851E8">
            <w:pPr>
              <w:spacing w:after="0"/>
              <w:rPr>
                <w:rFonts w:cs="Arial"/>
                <w:szCs w:val="24"/>
              </w:rPr>
            </w:pPr>
          </w:p>
        </w:tc>
      </w:tr>
      <w:tr w:rsidR="00D54B9F" w:rsidRPr="00E230F5" w14:paraId="75850683" w14:textId="77777777" w:rsidTr="00D851E8">
        <w:tblPrEx>
          <w:tblLook w:val="04A0" w:firstRow="1" w:lastRow="0" w:firstColumn="1" w:lastColumn="0" w:noHBand="0" w:noVBand="1"/>
        </w:tblPrEx>
        <w:tc>
          <w:tcPr>
            <w:tcW w:w="850" w:type="dxa"/>
          </w:tcPr>
          <w:p w14:paraId="6C67F11D" w14:textId="77777777" w:rsidR="00D54B9F" w:rsidRPr="004B1E02" w:rsidRDefault="00D54B9F" w:rsidP="00D851E8">
            <w:pPr>
              <w:spacing w:after="0"/>
              <w:rPr>
                <w:rFonts w:cs="Arial"/>
                <w:szCs w:val="24"/>
              </w:rPr>
            </w:pPr>
            <w:r w:rsidRPr="004B1E02">
              <w:rPr>
                <w:rFonts w:cs="Arial"/>
                <w:szCs w:val="24"/>
              </w:rPr>
              <w:t>3</w:t>
            </w:r>
          </w:p>
          <w:p w14:paraId="6A99D999" w14:textId="77777777" w:rsidR="00D54B9F" w:rsidRPr="004B1E02" w:rsidRDefault="00D54B9F" w:rsidP="00D851E8">
            <w:pPr>
              <w:spacing w:after="0"/>
              <w:rPr>
                <w:rFonts w:cs="Arial"/>
                <w:szCs w:val="24"/>
              </w:rPr>
            </w:pPr>
          </w:p>
        </w:tc>
        <w:tc>
          <w:tcPr>
            <w:tcW w:w="1289" w:type="dxa"/>
          </w:tcPr>
          <w:p w14:paraId="2B3DAA5C" w14:textId="77777777" w:rsidR="00D54B9F" w:rsidRPr="004B1E02" w:rsidRDefault="00D54B9F" w:rsidP="00D851E8">
            <w:pPr>
              <w:spacing w:after="0"/>
              <w:rPr>
                <w:rFonts w:cs="Arial"/>
                <w:szCs w:val="24"/>
              </w:rPr>
            </w:pPr>
          </w:p>
        </w:tc>
        <w:tc>
          <w:tcPr>
            <w:tcW w:w="720" w:type="dxa"/>
          </w:tcPr>
          <w:p w14:paraId="77BD54D9" w14:textId="77777777" w:rsidR="00D54B9F" w:rsidRPr="004B1E02" w:rsidRDefault="00D54B9F" w:rsidP="00D851E8">
            <w:pPr>
              <w:spacing w:after="0"/>
              <w:rPr>
                <w:rFonts w:cs="Arial"/>
                <w:szCs w:val="24"/>
              </w:rPr>
            </w:pPr>
          </w:p>
        </w:tc>
        <w:tc>
          <w:tcPr>
            <w:tcW w:w="626" w:type="dxa"/>
          </w:tcPr>
          <w:p w14:paraId="356D0956" w14:textId="77777777" w:rsidR="00D54B9F" w:rsidRPr="004B1E02" w:rsidRDefault="00D54B9F" w:rsidP="00D851E8">
            <w:pPr>
              <w:spacing w:after="0"/>
              <w:rPr>
                <w:rFonts w:cs="Arial"/>
                <w:szCs w:val="24"/>
              </w:rPr>
            </w:pPr>
          </w:p>
        </w:tc>
        <w:tc>
          <w:tcPr>
            <w:tcW w:w="724" w:type="dxa"/>
            <w:gridSpan w:val="2"/>
          </w:tcPr>
          <w:p w14:paraId="330BEF80" w14:textId="77777777" w:rsidR="00D54B9F" w:rsidRPr="004B1E02" w:rsidRDefault="00D54B9F" w:rsidP="00D851E8">
            <w:pPr>
              <w:spacing w:after="0"/>
              <w:rPr>
                <w:rFonts w:cs="Arial"/>
                <w:szCs w:val="24"/>
              </w:rPr>
            </w:pPr>
          </w:p>
        </w:tc>
        <w:tc>
          <w:tcPr>
            <w:tcW w:w="748" w:type="dxa"/>
          </w:tcPr>
          <w:p w14:paraId="6BEFD15F" w14:textId="77777777" w:rsidR="00D54B9F" w:rsidRPr="004B1E02" w:rsidRDefault="00D54B9F" w:rsidP="00D851E8">
            <w:pPr>
              <w:spacing w:after="0"/>
              <w:rPr>
                <w:rFonts w:cs="Arial"/>
                <w:szCs w:val="24"/>
              </w:rPr>
            </w:pPr>
          </w:p>
        </w:tc>
        <w:tc>
          <w:tcPr>
            <w:tcW w:w="708" w:type="dxa"/>
          </w:tcPr>
          <w:p w14:paraId="6A401B7A" w14:textId="77777777" w:rsidR="00D54B9F" w:rsidRPr="004B1E02" w:rsidRDefault="00D54B9F" w:rsidP="00D851E8">
            <w:pPr>
              <w:spacing w:after="0"/>
              <w:rPr>
                <w:rFonts w:cs="Arial"/>
                <w:szCs w:val="24"/>
              </w:rPr>
            </w:pPr>
          </w:p>
        </w:tc>
        <w:tc>
          <w:tcPr>
            <w:tcW w:w="662" w:type="dxa"/>
          </w:tcPr>
          <w:p w14:paraId="386AFBCD" w14:textId="77777777" w:rsidR="00D54B9F" w:rsidRPr="004B1E02" w:rsidRDefault="00D54B9F" w:rsidP="00D851E8">
            <w:pPr>
              <w:spacing w:after="0"/>
              <w:rPr>
                <w:rFonts w:cs="Arial"/>
                <w:szCs w:val="24"/>
              </w:rPr>
            </w:pPr>
          </w:p>
        </w:tc>
        <w:tc>
          <w:tcPr>
            <w:tcW w:w="721" w:type="dxa"/>
          </w:tcPr>
          <w:p w14:paraId="7B4AB133" w14:textId="77777777" w:rsidR="00D54B9F" w:rsidRPr="004B1E02" w:rsidRDefault="00D54B9F" w:rsidP="00D851E8">
            <w:pPr>
              <w:spacing w:after="0"/>
              <w:rPr>
                <w:rFonts w:cs="Arial"/>
                <w:szCs w:val="24"/>
              </w:rPr>
            </w:pPr>
          </w:p>
        </w:tc>
        <w:tc>
          <w:tcPr>
            <w:tcW w:w="844" w:type="dxa"/>
          </w:tcPr>
          <w:p w14:paraId="7B7CE789" w14:textId="77777777" w:rsidR="00D54B9F" w:rsidRPr="004B1E02" w:rsidRDefault="00D54B9F" w:rsidP="00D851E8">
            <w:pPr>
              <w:spacing w:after="0"/>
              <w:rPr>
                <w:rFonts w:cs="Arial"/>
                <w:szCs w:val="24"/>
              </w:rPr>
            </w:pPr>
          </w:p>
        </w:tc>
        <w:tc>
          <w:tcPr>
            <w:tcW w:w="1430" w:type="dxa"/>
          </w:tcPr>
          <w:p w14:paraId="01CB7646" w14:textId="77777777" w:rsidR="00D54B9F" w:rsidRPr="004B1E02" w:rsidRDefault="00D54B9F" w:rsidP="00D851E8">
            <w:pPr>
              <w:spacing w:after="0"/>
              <w:rPr>
                <w:rFonts w:cs="Arial"/>
                <w:szCs w:val="24"/>
              </w:rPr>
            </w:pPr>
          </w:p>
        </w:tc>
      </w:tr>
      <w:tr w:rsidR="00D54B9F" w:rsidRPr="00E230F5" w14:paraId="3DB242CB" w14:textId="77777777" w:rsidTr="00D851E8">
        <w:tblPrEx>
          <w:tblLook w:val="04A0" w:firstRow="1" w:lastRow="0" w:firstColumn="1" w:lastColumn="0" w:noHBand="0" w:noVBand="1"/>
        </w:tblPrEx>
        <w:tc>
          <w:tcPr>
            <w:tcW w:w="850" w:type="dxa"/>
          </w:tcPr>
          <w:p w14:paraId="0B57BA72" w14:textId="77777777" w:rsidR="00D54B9F" w:rsidRPr="004B1E02" w:rsidRDefault="00D54B9F" w:rsidP="00D851E8">
            <w:pPr>
              <w:spacing w:after="0"/>
              <w:rPr>
                <w:rFonts w:cs="Arial"/>
                <w:szCs w:val="24"/>
              </w:rPr>
            </w:pPr>
            <w:r>
              <w:rPr>
                <w:rFonts w:cs="Arial"/>
                <w:szCs w:val="24"/>
              </w:rPr>
              <w:t>4</w:t>
            </w:r>
          </w:p>
          <w:p w14:paraId="3F984C5B" w14:textId="77777777" w:rsidR="00D54B9F" w:rsidRPr="004B1E02" w:rsidRDefault="00D54B9F" w:rsidP="00D851E8">
            <w:pPr>
              <w:spacing w:after="0"/>
              <w:rPr>
                <w:rFonts w:cs="Arial"/>
                <w:szCs w:val="24"/>
              </w:rPr>
            </w:pPr>
          </w:p>
        </w:tc>
        <w:tc>
          <w:tcPr>
            <w:tcW w:w="1289" w:type="dxa"/>
          </w:tcPr>
          <w:p w14:paraId="50B60797" w14:textId="77777777" w:rsidR="00D54B9F" w:rsidRPr="004B1E02" w:rsidRDefault="00D54B9F" w:rsidP="00D851E8">
            <w:pPr>
              <w:spacing w:after="0"/>
              <w:rPr>
                <w:rFonts w:cs="Arial"/>
                <w:szCs w:val="24"/>
              </w:rPr>
            </w:pPr>
          </w:p>
        </w:tc>
        <w:tc>
          <w:tcPr>
            <w:tcW w:w="720" w:type="dxa"/>
          </w:tcPr>
          <w:p w14:paraId="724DFF19" w14:textId="77777777" w:rsidR="00D54B9F" w:rsidRPr="004B1E02" w:rsidRDefault="00D54B9F" w:rsidP="00D851E8">
            <w:pPr>
              <w:spacing w:after="0"/>
              <w:rPr>
                <w:rFonts w:cs="Arial"/>
                <w:szCs w:val="24"/>
              </w:rPr>
            </w:pPr>
          </w:p>
        </w:tc>
        <w:tc>
          <w:tcPr>
            <w:tcW w:w="626" w:type="dxa"/>
          </w:tcPr>
          <w:p w14:paraId="35405AB8" w14:textId="77777777" w:rsidR="00D54B9F" w:rsidRPr="004B1E02" w:rsidRDefault="00D54B9F" w:rsidP="00D851E8">
            <w:pPr>
              <w:spacing w:after="0"/>
              <w:rPr>
                <w:rFonts w:cs="Arial"/>
                <w:szCs w:val="24"/>
              </w:rPr>
            </w:pPr>
          </w:p>
        </w:tc>
        <w:tc>
          <w:tcPr>
            <w:tcW w:w="724" w:type="dxa"/>
            <w:gridSpan w:val="2"/>
          </w:tcPr>
          <w:p w14:paraId="00E50968" w14:textId="77777777" w:rsidR="00D54B9F" w:rsidRPr="004B1E02" w:rsidRDefault="00D54B9F" w:rsidP="00D851E8">
            <w:pPr>
              <w:spacing w:after="0"/>
              <w:rPr>
                <w:rFonts w:cs="Arial"/>
                <w:szCs w:val="24"/>
              </w:rPr>
            </w:pPr>
          </w:p>
        </w:tc>
        <w:tc>
          <w:tcPr>
            <w:tcW w:w="748" w:type="dxa"/>
          </w:tcPr>
          <w:p w14:paraId="6DA695F9" w14:textId="77777777" w:rsidR="00D54B9F" w:rsidRPr="004B1E02" w:rsidRDefault="00D54B9F" w:rsidP="00D851E8">
            <w:pPr>
              <w:spacing w:after="0"/>
              <w:rPr>
                <w:rFonts w:cs="Arial"/>
                <w:szCs w:val="24"/>
              </w:rPr>
            </w:pPr>
          </w:p>
        </w:tc>
        <w:tc>
          <w:tcPr>
            <w:tcW w:w="708" w:type="dxa"/>
          </w:tcPr>
          <w:p w14:paraId="2AD45E55" w14:textId="77777777" w:rsidR="00D54B9F" w:rsidRPr="004B1E02" w:rsidRDefault="00D54B9F" w:rsidP="00D851E8">
            <w:pPr>
              <w:spacing w:after="0"/>
              <w:rPr>
                <w:rFonts w:cs="Arial"/>
                <w:szCs w:val="24"/>
              </w:rPr>
            </w:pPr>
          </w:p>
        </w:tc>
        <w:tc>
          <w:tcPr>
            <w:tcW w:w="662" w:type="dxa"/>
          </w:tcPr>
          <w:p w14:paraId="30339F0C" w14:textId="77777777" w:rsidR="00D54B9F" w:rsidRPr="004B1E02" w:rsidRDefault="00D54B9F" w:rsidP="00D851E8">
            <w:pPr>
              <w:spacing w:after="0"/>
              <w:rPr>
                <w:rFonts w:cs="Arial"/>
                <w:szCs w:val="24"/>
              </w:rPr>
            </w:pPr>
          </w:p>
        </w:tc>
        <w:tc>
          <w:tcPr>
            <w:tcW w:w="721" w:type="dxa"/>
          </w:tcPr>
          <w:p w14:paraId="476963BA" w14:textId="77777777" w:rsidR="00D54B9F" w:rsidRPr="004B1E02" w:rsidRDefault="00D54B9F" w:rsidP="00D851E8">
            <w:pPr>
              <w:spacing w:after="0"/>
              <w:rPr>
                <w:rFonts w:cs="Arial"/>
                <w:szCs w:val="24"/>
              </w:rPr>
            </w:pPr>
          </w:p>
        </w:tc>
        <w:tc>
          <w:tcPr>
            <w:tcW w:w="844" w:type="dxa"/>
          </w:tcPr>
          <w:p w14:paraId="3123C4A4" w14:textId="77777777" w:rsidR="00D54B9F" w:rsidRPr="004B1E02" w:rsidRDefault="00D54B9F" w:rsidP="00D851E8">
            <w:pPr>
              <w:spacing w:after="0"/>
              <w:rPr>
                <w:rFonts w:cs="Arial"/>
                <w:szCs w:val="24"/>
              </w:rPr>
            </w:pPr>
          </w:p>
        </w:tc>
        <w:tc>
          <w:tcPr>
            <w:tcW w:w="1430" w:type="dxa"/>
          </w:tcPr>
          <w:p w14:paraId="443B9AE6" w14:textId="77777777" w:rsidR="00D54B9F" w:rsidRPr="004B1E02" w:rsidRDefault="00D54B9F" w:rsidP="00D851E8">
            <w:pPr>
              <w:spacing w:after="0"/>
              <w:rPr>
                <w:rFonts w:cs="Arial"/>
                <w:szCs w:val="24"/>
              </w:rPr>
            </w:pPr>
          </w:p>
        </w:tc>
      </w:tr>
      <w:tr w:rsidR="00D54B9F" w:rsidRPr="00E230F5" w14:paraId="7E4EFF7C" w14:textId="77777777" w:rsidTr="00D851E8">
        <w:tblPrEx>
          <w:tblLook w:val="04A0" w:firstRow="1" w:lastRow="0" w:firstColumn="1" w:lastColumn="0" w:noHBand="0" w:noVBand="1"/>
        </w:tblPrEx>
        <w:tc>
          <w:tcPr>
            <w:tcW w:w="850" w:type="dxa"/>
          </w:tcPr>
          <w:p w14:paraId="7AB94C65" w14:textId="77777777" w:rsidR="00D54B9F" w:rsidRPr="004B1E02" w:rsidRDefault="00D54B9F" w:rsidP="00D851E8">
            <w:pPr>
              <w:spacing w:after="0"/>
              <w:rPr>
                <w:rFonts w:cs="Arial"/>
                <w:szCs w:val="24"/>
              </w:rPr>
            </w:pPr>
            <w:r>
              <w:rPr>
                <w:rFonts w:cs="Arial"/>
                <w:szCs w:val="24"/>
              </w:rPr>
              <w:t>5</w:t>
            </w:r>
          </w:p>
          <w:p w14:paraId="31B4B90D" w14:textId="77777777" w:rsidR="00D54B9F" w:rsidRPr="004B1E02" w:rsidRDefault="00D54B9F" w:rsidP="00D851E8">
            <w:pPr>
              <w:spacing w:after="0"/>
              <w:rPr>
                <w:rFonts w:cs="Arial"/>
                <w:szCs w:val="24"/>
              </w:rPr>
            </w:pPr>
          </w:p>
        </w:tc>
        <w:tc>
          <w:tcPr>
            <w:tcW w:w="1289" w:type="dxa"/>
          </w:tcPr>
          <w:p w14:paraId="7D2BF306" w14:textId="77777777" w:rsidR="00D54B9F" w:rsidRPr="004B1E02" w:rsidRDefault="00D54B9F" w:rsidP="00D851E8">
            <w:pPr>
              <w:spacing w:after="0"/>
              <w:rPr>
                <w:rFonts w:cs="Arial"/>
                <w:szCs w:val="24"/>
              </w:rPr>
            </w:pPr>
          </w:p>
        </w:tc>
        <w:tc>
          <w:tcPr>
            <w:tcW w:w="720" w:type="dxa"/>
          </w:tcPr>
          <w:p w14:paraId="1A171C14" w14:textId="77777777" w:rsidR="00D54B9F" w:rsidRPr="004B1E02" w:rsidRDefault="00D54B9F" w:rsidP="00D851E8">
            <w:pPr>
              <w:spacing w:after="0"/>
              <w:rPr>
                <w:rFonts w:cs="Arial"/>
                <w:szCs w:val="24"/>
              </w:rPr>
            </w:pPr>
          </w:p>
        </w:tc>
        <w:tc>
          <w:tcPr>
            <w:tcW w:w="626" w:type="dxa"/>
          </w:tcPr>
          <w:p w14:paraId="039CD827" w14:textId="77777777" w:rsidR="00D54B9F" w:rsidRPr="004B1E02" w:rsidRDefault="00D54B9F" w:rsidP="00D851E8">
            <w:pPr>
              <w:spacing w:after="0"/>
              <w:rPr>
                <w:rFonts w:cs="Arial"/>
                <w:szCs w:val="24"/>
              </w:rPr>
            </w:pPr>
          </w:p>
        </w:tc>
        <w:tc>
          <w:tcPr>
            <w:tcW w:w="724" w:type="dxa"/>
            <w:gridSpan w:val="2"/>
          </w:tcPr>
          <w:p w14:paraId="331CFC14" w14:textId="77777777" w:rsidR="00D54B9F" w:rsidRPr="004B1E02" w:rsidRDefault="00D54B9F" w:rsidP="00D851E8">
            <w:pPr>
              <w:spacing w:after="0"/>
              <w:rPr>
                <w:rFonts w:cs="Arial"/>
                <w:szCs w:val="24"/>
              </w:rPr>
            </w:pPr>
          </w:p>
        </w:tc>
        <w:tc>
          <w:tcPr>
            <w:tcW w:w="748" w:type="dxa"/>
          </w:tcPr>
          <w:p w14:paraId="79FF4FAC" w14:textId="77777777" w:rsidR="00D54B9F" w:rsidRPr="004B1E02" w:rsidRDefault="00D54B9F" w:rsidP="00D851E8">
            <w:pPr>
              <w:spacing w:after="0"/>
              <w:rPr>
                <w:rFonts w:cs="Arial"/>
                <w:szCs w:val="24"/>
              </w:rPr>
            </w:pPr>
          </w:p>
        </w:tc>
        <w:tc>
          <w:tcPr>
            <w:tcW w:w="708" w:type="dxa"/>
          </w:tcPr>
          <w:p w14:paraId="52A07378" w14:textId="77777777" w:rsidR="00D54B9F" w:rsidRPr="004B1E02" w:rsidRDefault="00D54B9F" w:rsidP="00D851E8">
            <w:pPr>
              <w:spacing w:after="0"/>
              <w:rPr>
                <w:rFonts w:cs="Arial"/>
                <w:szCs w:val="24"/>
              </w:rPr>
            </w:pPr>
          </w:p>
        </w:tc>
        <w:tc>
          <w:tcPr>
            <w:tcW w:w="662" w:type="dxa"/>
          </w:tcPr>
          <w:p w14:paraId="707A9157" w14:textId="77777777" w:rsidR="00D54B9F" w:rsidRPr="004B1E02" w:rsidRDefault="00D54B9F" w:rsidP="00D851E8">
            <w:pPr>
              <w:spacing w:after="0"/>
              <w:rPr>
                <w:rFonts w:cs="Arial"/>
                <w:szCs w:val="24"/>
              </w:rPr>
            </w:pPr>
          </w:p>
        </w:tc>
        <w:tc>
          <w:tcPr>
            <w:tcW w:w="721" w:type="dxa"/>
          </w:tcPr>
          <w:p w14:paraId="2926B323" w14:textId="77777777" w:rsidR="00D54B9F" w:rsidRPr="004B1E02" w:rsidRDefault="00D54B9F" w:rsidP="00D851E8">
            <w:pPr>
              <w:spacing w:after="0"/>
              <w:rPr>
                <w:rFonts w:cs="Arial"/>
                <w:szCs w:val="24"/>
              </w:rPr>
            </w:pPr>
          </w:p>
        </w:tc>
        <w:tc>
          <w:tcPr>
            <w:tcW w:w="844" w:type="dxa"/>
          </w:tcPr>
          <w:p w14:paraId="4CB31B5C" w14:textId="77777777" w:rsidR="00D54B9F" w:rsidRPr="004B1E02" w:rsidRDefault="00D54B9F" w:rsidP="00D851E8">
            <w:pPr>
              <w:spacing w:after="0"/>
              <w:rPr>
                <w:rFonts w:cs="Arial"/>
                <w:szCs w:val="24"/>
              </w:rPr>
            </w:pPr>
          </w:p>
        </w:tc>
        <w:tc>
          <w:tcPr>
            <w:tcW w:w="1430" w:type="dxa"/>
          </w:tcPr>
          <w:p w14:paraId="0E2D6381" w14:textId="77777777" w:rsidR="00D54B9F" w:rsidRPr="004B1E02" w:rsidRDefault="00D54B9F" w:rsidP="00D851E8">
            <w:pPr>
              <w:spacing w:after="0"/>
              <w:rPr>
                <w:rFonts w:cs="Arial"/>
                <w:szCs w:val="24"/>
              </w:rPr>
            </w:pPr>
          </w:p>
        </w:tc>
      </w:tr>
      <w:tr w:rsidR="00D54B9F" w:rsidRPr="00E230F5" w14:paraId="11EC85D5" w14:textId="77777777" w:rsidTr="00D851E8">
        <w:tblPrEx>
          <w:tblLook w:val="04A0" w:firstRow="1" w:lastRow="0" w:firstColumn="1" w:lastColumn="0" w:noHBand="0" w:noVBand="1"/>
        </w:tblPrEx>
        <w:tc>
          <w:tcPr>
            <w:tcW w:w="850" w:type="dxa"/>
          </w:tcPr>
          <w:p w14:paraId="37AC3E05" w14:textId="77777777" w:rsidR="00D54B9F" w:rsidRPr="004B1E02" w:rsidRDefault="00D54B9F" w:rsidP="00D851E8">
            <w:pPr>
              <w:spacing w:after="0"/>
              <w:rPr>
                <w:rFonts w:cs="Arial"/>
                <w:szCs w:val="24"/>
              </w:rPr>
            </w:pPr>
            <w:r>
              <w:rPr>
                <w:rFonts w:cs="Arial"/>
                <w:szCs w:val="24"/>
              </w:rPr>
              <w:t>6</w:t>
            </w:r>
          </w:p>
          <w:p w14:paraId="65D416F6" w14:textId="77777777" w:rsidR="00D54B9F" w:rsidRPr="004B1E02" w:rsidRDefault="00D54B9F" w:rsidP="00D851E8">
            <w:pPr>
              <w:spacing w:after="0"/>
              <w:rPr>
                <w:rFonts w:cs="Arial"/>
                <w:szCs w:val="24"/>
              </w:rPr>
            </w:pPr>
          </w:p>
        </w:tc>
        <w:tc>
          <w:tcPr>
            <w:tcW w:w="1289" w:type="dxa"/>
          </w:tcPr>
          <w:p w14:paraId="1481D0B5" w14:textId="77777777" w:rsidR="00D54B9F" w:rsidRPr="004B1E02" w:rsidRDefault="00D54B9F" w:rsidP="00D851E8">
            <w:pPr>
              <w:spacing w:after="0"/>
              <w:rPr>
                <w:rFonts w:cs="Arial"/>
                <w:szCs w:val="24"/>
              </w:rPr>
            </w:pPr>
          </w:p>
        </w:tc>
        <w:tc>
          <w:tcPr>
            <w:tcW w:w="720" w:type="dxa"/>
          </w:tcPr>
          <w:p w14:paraId="53307476" w14:textId="77777777" w:rsidR="00D54B9F" w:rsidRPr="004B1E02" w:rsidRDefault="00D54B9F" w:rsidP="00D851E8">
            <w:pPr>
              <w:spacing w:after="0"/>
              <w:rPr>
                <w:rFonts w:cs="Arial"/>
                <w:szCs w:val="24"/>
              </w:rPr>
            </w:pPr>
          </w:p>
        </w:tc>
        <w:tc>
          <w:tcPr>
            <w:tcW w:w="626" w:type="dxa"/>
          </w:tcPr>
          <w:p w14:paraId="04F0C25D" w14:textId="77777777" w:rsidR="00D54B9F" w:rsidRPr="004B1E02" w:rsidRDefault="00D54B9F" w:rsidP="00D851E8">
            <w:pPr>
              <w:spacing w:after="0"/>
              <w:rPr>
                <w:rFonts w:cs="Arial"/>
                <w:szCs w:val="24"/>
              </w:rPr>
            </w:pPr>
          </w:p>
        </w:tc>
        <w:tc>
          <w:tcPr>
            <w:tcW w:w="724" w:type="dxa"/>
            <w:gridSpan w:val="2"/>
          </w:tcPr>
          <w:p w14:paraId="235D280D" w14:textId="77777777" w:rsidR="00D54B9F" w:rsidRPr="004B1E02" w:rsidRDefault="00D54B9F" w:rsidP="00D851E8">
            <w:pPr>
              <w:spacing w:after="0"/>
              <w:rPr>
                <w:rFonts w:cs="Arial"/>
                <w:szCs w:val="24"/>
              </w:rPr>
            </w:pPr>
          </w:p>
        </w:tc>
        <w:tc>
          <w:tcPr>
            <w:tcW w:w="748" w:type="dxa"/>
          </w:tcPr>
          <w:p w14:paraId="47D65263" w14:textId="77777777" w:rsidR="00D54B9F" w:rsidRPr="004B1E02" w:rsidRDefault="00D54B9F" w:rsidP="00D851E8">
            <w:pPr>
              <w:spacing w:after="0"/>
              <w:rPr>
                <w:rFonts w:cs="Arial"/>
                <w:szCs w:val="24"/>
              </w:rPr>
            </w:pPr>
          </w:p>
        </w:tc>
        <w:tc>
          <w:tcPr>
            <w:tcW w:w="708" w:type="dxa"/>
          </w:tcPr>
          <w:p w14:paraId="04238DBD" w14:textId="77777777" w:rsidR="00D54B9F" w:rsidRPr="004B1E02" w:rsidRDefault="00D54B9F" w:rsidP="00D851E8">
            <w:pPr>
              <w:spacing w:after="0"/>
              <w:rPr>
                <w:rFonts w:cs="Arial"/>
                <w:szCs w:val="24"/>
              </w:rPr>
            </w:pPr>
          </w:p>
        </w:tc>
        <w:tc>
          <w:tcPr>
            <w:tcW w:w="662" w:type="dxa"/>
          </w:tcPr>
          <w:p w14:paraId="6301431B" w14:textId="77777777" w:rsidR="00D54B9F" w:rsidRPr="004B1E02" w:rsidRDefault="00D54B9F" w:rsidP="00D851E8">
            <w:pPr>
              <w:spacing w:after="0"/>
              <w:rPr>
                <w:rFonts w:cs="Arial"/>
                <w:szCs w:val="24"/>
              </w:rPr>
            </w:pPr>
          </w:p>
        </w:tc>
        <w:tc>
          <w:tcPr>
            <w:tcW w:w="721" w:type="dxa"/>
          </w:tcPr>
          <w:p w14:paraId="42784C88" w14:textId="77777777" w:rsidR="00D54B9F" w:rsidRPr="004B1E02" w:rsidRDefault="00D54B9F" w:rsidP="00D851E8">
            <w:pPr>
              <w:spacing w:after="0"/>
              <w:rPr>
                <w:rFonts w:cs="Arial"/>
                <w:szCs w:val="24"/>
              </w:rPr>
            </w:pPr>
          </w:p>
        </w:tc>
        <w:tc>
          <w:tcPr>
            <w:tcW w:w="844" w:type="dxa"/>
          </w:tcPr>
          <w:p w14:paraId="1C1CE290" w14:textId="77777777" w:rsidR="00D54B9F" w:rsidRPr="004B1E02" w:rsidRDefault="00D54B9F" w:rsidP="00D851E8">
            <w:pPr>
              <w:spacing w:after="0"/>
              <w:rPr>
                <w:rFonts w:cs="Arial"/>
                <w:szCs w:val="24"/>
              </w:rPr>
            </w:pPr>
          </w:p>
        </w:tc>
        <w:tc>
          <w:tcPr>
            <w:tcW w:w="1430" w:type="dxa"/>
          </w:tcPr>
          <w:p w14:paraId="1B2C6A08" w14:textId="77777777" w:rsidR="00D54B9F" w:rsidRPr="004B1E02" w:rsidRDefault="00D54B9F" w:rsidP="00D851E8">
            <w:pPr>
              <w:spacing w:after="0"/>
              <w:rPr>
                <w:rFonts w:cs="Arial"/>
                <w:szCs w:val="24"/>
              </w:rPr>
            </w:pPr>
          </w:p>
        </w:tc>
      </w:tr>
      <w:tr w:rsidR="00D54B9F" w:rsidRPr="00E230F5" w14:paraId="44920FE1" w14:textId="77777777" w:rsidTr="00D851E8">
        <w:tblPrEx>
          <w:tblLook w:val="04A0" w:firstRow="1" w:lastRow="0" w:firstColumn="1" w:lastColumn="0" w:noHBand="0" w:noVBand="1"/>
        </w:tblPrEx>
        <w:tc>
          <w:tcPr>
            <w:tcW w:w="850" w:type="dxa"/>
          </w:tcPr>
          <w:p w14:paraId="39D6F673" w14:textId="77777777" w:rsidR="00D54B9F" w:rsidRPr="004B1E02" w:rsidRDefault="00D54B9F" w:rsidP="00D851E8">
            <w:pPr>
              <w:spacing w:after="0"/>
              <w:rPr>
                <w:rFonts w:cs="Arial"/>
                <w:szCs w:val="24"/>
              </w:rPr>
            </w:pPr>
          </w:p>
          <w:p w14:paraId="06B96ADB" w14:textId="77777777" w:rsidR="00D54B9F" w:rsidRPr="004B1E02" w:rsidRDefault="00D54B9F" w:rsidP="00D851E8">
            <w:pPr>
              <w:spacing w:after="0"/>
              <w:rPr>
                <w:rFonts w:cs="Arial"/>
                <w:szCs w:val="24"/>
              </w:rPr>
            </w:pPr>
          </w:p>
        </w:tc>
        <w:tc>
          <w:tcPr>
            <w:tcW w:w="1289" w:type="dxa"/>
          </w:tcPr>
          <w:p w14:paraId="1244F534" w14:textId="77777777" w:rsidR="00D54B9F" w:rsidRPr="004B1E02" w:rsidRDefault="00D54B9F" w:rsidP="00D851E8">
            <w:pPr>
              <w:spacing w:after="0"/>
              <w:rPr>
                <w:rFonts w:cs="Arial"/>
                <w:szCs w:val="24"/>
              </w:rPr>
            </w:pPr>
          </w:p>
        </w:tc>
        <w:tc>
          <w:tcPr>
            <w:tcW w:w="720" w:type="dxa"/>
          </w:tcPr>
          <w:p w14:paraId="7A7F94B8" w14:textId="77777777" w:rsidR="00D54B9F" w:rsidRPr="004B1E02" w:rsidRDefault="00D54B9F" w:rsidP="00D851E8">
            <w:pPr>
              <w:spacing w:after="0"/>
              <w:rPr>
                <w:rFonts w:cs="Arial"/>
                <w:szCs w:val="24"/>
              </w:rPr>
            </w:pPr>
          </w:p>
        </w:tc>
        <w:tc>
          <w:tcPr>
            <w:tcW w:w="626" w:type="dxa"/>
          </w:tcPr>
          <w:p w14:paraId="0B7945F7" w14:textId="77777777" w:rsidR="00D54B9F" w:rsidRPr="004B1E02" w:rsidRDefault="00D54B9F" w:rsidP="00D851E8">
            <w:pPr>
              <w:spacing w:after="0"/>
              <w:rPr>
                <w:rFonts w:cs="Arial"/>
                <w:szCs w:val="24"/>
              </w:rPr>
            </w:pPr>
          </w:p>
        </w:tc>
        <w:tc>
          <w:tcPr>
            <w:tcW w:w="724" w:type="dxa"/>
            <w:gridSpan w:val="2"/>
          </w:tcPr>
          <w:p w14:paraId="467DD698" w14:textId="77777777" w:rsidR="00D54B9F" w:rsidRPr="004B1E02" w:rsidRDefault="00D54B9F" w:rsidP="00D851E8">
            <w:pPr>
              <w:spacing w:after="0"/>
              <w:rPr>
                <w:rFonts w:cs="Arial"/>
                <w:szCs w:val="24"/>
              </w:rPr>
            </w:pPr>
          </w:p>
        </w:tc>
        <w:tc>
          <w:tcPr>
            <w:tcW w:w="748" w:type="dxa"/>
          </w:tcPr>
          <w:p w14:paraId="649E5218" w14:textId="77777777" w:rsidR="00D54B9F" w:rsidRPr="004B1E02" w:rsidRDefault="00D54B9F" w:rsidP="00D851E8">
            <w:pPr>
              <w:spacing w:after="0"/>
              <w:rPr>
                <w:rFonts w:cs="Arial"/>
                <w:szCs w:val="24"/>
              </w:rPr>
            </w:pPr>
          </w:p>
        </w:tc>
        <w:tc>
          <w:tcPr>
            <w:tcW w:w="708" w:type="dxa"/>
          </w:tcPr>
          <w:p w14:paraId="28C04A7F" w14:textId="77777777" w:rsidR="00D54B9F" w:rsidRPr="004B1E02" w:rsidRDefault="00D54B9F" w:rsidP="00D851E8">
            <w:pPr>
              <w:spacing w:after="0"/>
              <w:rPr>
                <w:rFonts w:cs="Arial"/>
                <w:szCs w:val="24"/>
              </w:rPr>
            </w:pPr>
          </w:p>
        </w:tc>
        <w:tc>
          <w:tcPr>
            <w:tcW w:w="662" w:type="dxa"/>
          </w:tcPr>
          <w:p w14:paraId="73F6B390" w14:textId="77777777" w:rsidR="00D54B9F" w:rsidRPr="004B1E02" w:rsidRDefault="00D54B9F" w:rsidP="00D851E8">
            <w:pPr>
              <w:spacing w:after="0"/>
              <w:rPr>
                <w:rFonts w:cs="Arial"/>
                <w:szCs w:val="24"/>
              </w:rPr>
            </w:pPr>
          </w:p>
        </w:tc>
        <w:tc>
          <w:tcPr>
            <w:tcW w:w="721" w:type="dxa"/>
          </w:tcPr>
          <w:p w14:paraId="5A539BD0" w14:textId="77777777" w:rsidR="00D54B9F" w:rsidRPr="004B1E02" w:rsidRDefault="00D54B9F" w:rsidP="00D851E8">
            <w:pPr>
              <w:spacing w:after="0"/>
              <w:rPr>
                <w:rFonts w:cs="Arial"/>
                <w:szCs w:val="24"/>
              </w:rPr>
            </w:pPr>
          </w:p>
        </w:tc>
        <w:tc>
          <w:tcPr>
            <w:tcW w:w="844" w:type="dxa"/>
          </w:tcPr>
          <w:p w14:paraId="548D682F" w14:textId="77777777" w:rsidR="00D54B9F" w:rsidRPr="004B1E02" w:rsidRDefault="00D54B9F" w:rsidP="00D851E8">
            <w:pPr>
              <w:spacing w:after="0"/>
              <w:rPr>
                <w:rFonts w:cs="Arial"/>
                <w:szCs w:val="24"/>
              </w:rPr>
            </w:pPr>
          </w:p>
        </w:tc>
        <w:tc>
          <w:tcPr>
            <w:tcW w:w="1430" w:type="dxa"/>
          </w:tcPr>
          <w:p w14:paraId="4FE2A2F2" w14:textId="77777777" w:rsidR="00D54B9F" w:rsidRPr="004B1E02" w:rsidRDefault="00D54B9F" w:rsidP="00D851E8">
            <w:pPr>
              <w:spacing w:after="0"/>
              <w:rPr>
                <w:rFonts w:cs="Arial"/>
                <w:szCs w:val="24"/>
              </w:rPr>
            </w:pPr>
          </w:p>
        </w:tc>
      </w:tr>
      <w:tr w:rsidR="00D54B9F" w:rsidRPr="00E230F5" w14:paraId="42E9C134" w14:textId="77777777" w:rsidTr="00D851E8">
        <w:tblPrEx>
          <w:tblLook w:val="04A0" w:firstRow="1" w:lastRow="0" w:firstColumn="1" w:lastColumn="0" w:noHBand="0" w:noVBand="1"/>
        </w:tblPrEx>
        <w:tc>
          <w:tcPr>
            <w:tcW w:w="9322" w:type="dxa"/>
            <w:gridSpan w:val="12"/>
          </w:tcPr>
          <w:p w14:paraId="32780F25" w14:textId="77777777" w:rsidR="00D54B9F" w:rsidRPr="00053DF6" w:rsidRDefault="00D54B9F" w:rsidP="00D851E8">
            <w:pPr>
              <w:spacing w:after="0"/>
              <w:jc w:val="center"/>
              <w:rPr>
                <w:rFonts w:cs="Arial"/>
                <w:szCs w:val="24"/>
              </w:rPr>
            </w:pPr>
          </w:p>
        </w:tc>
      </w:tr>
      <w:tr w:rsidR="00D54B9F" w:rsidRPr="00E230F5" w14:paraId="3895907B" w14:textId="77777777" w:rsidTr="00D851E8">
        <w:tblPrEx>
          <w:tblLook w:val="04A0" w:firstRow="1" w:lastRow="0" w:firstColumn="1" w:lastColumn="0" w:noHBand="0" w:noVBand="1"/>
        </w:tblPrEx>
        <w:trPr>
          <w:gridBefore w:val="5"/>
          <w:wBefore w:w="4203" w:type="dxa"/>
        </w:trPr>
        <w:tc>
          <w:tcPr>
            <w:tcW w:w="2845" w:type="dxa"/>
            <w:gridSpan w:val="5"/>
          </w:tcPr>
          <w:p w14:paraId="1CA5BBAA" w14:textId="77777777" w:rsidR="00D54B9F" w:rsidRPr="004F6597" w:rsidRDefault="00D54B9F" w:rsidP="00D851E8">
            <w:pPr>
              <w:spacing w:after="0"/>
              <w:jc w:val="right"/>
              <w:rPr>
                <w:rFonts w:cs="Arial"/>
                <w:szCs w:val="24"/>
              </w:rPr>
            </w:pPr>
            <w:r w:rsidRPr="004F6597">
              <w:rPr>
                <w:rFonts w:cs="Arial"/>
                <w:szCs w:val="24"/>
              </w:rPr>
              <w:t>Total number of hours</w:t>
            </w:r>
          </w:p>
          <w:p w14:paraId="1D1D1F15" w14:textId="77777777" w:rsidR="00D54B9F" w:rsidRPr="004F6597" w:rsidRDefault="00D54B9F" w:rsidP="00D851E8">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013E368F" w14:textId="77777777" w:rsidR="00D54B9F" w:rsidRPr="004F6597" w:rsidRDefault="00D54B9F" w:rsidP="00D851E8">
            <w:pPr>
              <w:spacing w:after="0"/>
              <w:jc w:val="right"/>
              <w:rPr>
                <w:rFonts w:cs="Arial"/>
                <w:szCs w:val="24"/>
              </w:rPr>
            </w:pPr>
          </w:p>
        </w:tc>
        <w:tc>
          <w:tcPr>
            <w:tcW w:w="1430" w:type="dxa"/>
          </w:tcPr>
          <w:p w14:paraId="4ABFBBD4" w14:textId="77777777" w:rsidR="00D54B9F" w:rsidRPr="004F6597" w:rsidRDefault="00D54B9F" w:rsidP="00D851E8">
            <w:pPr>
              <w:spacing w:after="0"/>
              <w:jc w:val="right"/>
              <w:rPr>
                <w:rFonts w:cs="Arial"/>
                <w:szCs w:val="24"/>
              </w:rPr>
            </w:pPr>
          </w:p>
        </w:tc>
      </w:tr>
    </w:tbl>
    <w:p w14:paraId="5CD4832B" w14:textId="77777777" w:rsidR="00D54B9F" w:rsidRDefault="00D54B9F" w:rsidP="00D54B9F">
      <w:pPr>
        <w:rPr>
          <w:rFonts w:cs="Arial"/>
          <w:b/>
          <w:szCs w:val="24"/>
          <w:lang w:val="en-US"/>
        </w:rPr>
      </w:pPr>
    </w:p>
    <w:p w14:paraId="5FB8E335" w14:textId="77777777" w:rsidR="00D54B9F" w:rsidRDefault="00D54B9F" w:rsidP="00D54B9F">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52F1593F" w14:textId="77777777" w:rsidR="00D54B9F" w:rsidRPr="00053DF6" w:rsidRDefault="00D54B9F" w:rsidP="00D54B9F">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0FF99C6F" w14:textId="77777777" w:rsidR="00D54B9F" w:rsidRPr="00053DF6" w:rsidRDefault="00D54B9F" w:rsidP="00D54B9F">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D54B9F" w:rsidRPr="006A18DD" w14:paraId="1C580AD2" w14:textId="77777777" w:rsidTr="00D851E8">
        <w:tc>
          <w:tcPr>
            <w:tcW w:w="3540" w:type="dxa"/>
            <w:shd w:val="clear" w:color="auto" w:fill="D0CECE" w:themeFill="background2" w:themeFillShade="E6"/>
          </w:tcPr>
          <w:p w14:paraId="75F2F9EE" w14:textId="77777777" w:rsidR="00D54B9F" w:rsidRPr="006A18DD" w:rsidRDefault="00D54B9F" w:rsidP="00D851E8">
            <w:pPr>
              <w:rPr>
                <w:rFonts w:cs="Arial"/>
              </w:rPr>
            </w:pPr>
            <w:r w:rsidRPr="006A18DD">
              <w:rPr>
                <w:rFonts w:cs="Arial"/>
                <w:bCs/>
              </w:rPr>
              <w:t>Date</w:t>
            </w:r>
            <w:r w:rsidRPr="006A18DD">
              <w:rPr>
                <w:rFonts w:cs="Arial"/>
              </w:rPr>
              <w:t xml:space="preserve"> </w:t>
            </w:r>
          </w:p>
          <w:p w14:paraId="056B14BA" w14:textId="77777777" w:rsidR="00D54B9F" w:rsidRPr="006A18DD" w:rsidRDefault="00D54B9F" w:rsidP="00D851E8">
            <w:pPr>
              <w:spacing w:line="360" w:lineRule="auto"/>
              <w:ind w:right="-10"/>
              <w:rPr>
                <w:rFonts w:cs="Arial"/>
              </w:rPr>
            </w:pPr>
            <w:r w:rsidRPr="006A18DD">
              <w:rPr>
                <w:rFonts w:cs="Arial"/>
              </w:rPr>
              <w:softHyphen/>
            </w:r>
            <w:r w:rsidRPr="006A18DD">
              <w:rPr>
                <w:rFonts w:cs="Arial"/>
              </w:rPr>
              <w:softHyphen/>
              <w:t>____/</w:t>
            </w:r>
            <w:r w:rsidRPr="006A18DD">
              <w:rPr>
                <w:rFonts w:cs="Arial"/>
              </w:rPr>
              <w:softHyphen/>
            </w:r>
            <w:r w:rsidRPr="006A18DD">
              <w:rPr>
                <w:rFonts w:cs="Arial"/>
              </w:rPr>
              <w:softHyphen/>
              <w:t>____/</w:t>
            </w:r>
            <w:r w:rsidRPr="006A18DD">
              <w:rPr>
                <w:rFonts w:cs="Arial"/>
              </w:rPr>
              <w:softHyphen/>
            </w:r>
            <w:r w:rsidRPr="006A18DD">
              <w:rPr>
                <w:rFonts w:cs="Arial"/>
              </w:rPr>
              <w:softHyphen/>
              <w:t>____</w:t>
            </w:r>
          </w:p>
        </w:tc>
        <w:tc>
          <w:tcPr>
            <w:tcW w:w="3118" w:type="dxa"/>
            <w:shd w:val="clear" w:color="auto" w:fill="D0CECE" w:themeFill="background2" w:themeFillShade="E6"/>
          </w:tcPr>
          <w:p w14:paraId="7806E162" w14:textId="77777777" w:rsidR="00D54B9F" w:rsidRPr="006A18DD" w:rsidRDefault="00D54B9F" w:rsidP="00D851E8">
            <w:pPr>
              <w:spacing w:line="360" w:lineRule="auto"/>
              <w:ind w:right="-10"/>
              <w:rPr>
                <w:rFonts w:cs="Arial"/>
                <w:szCs w:val="24"/>
              </w:rPr>
            </w:pPr>
            <w:r w:rsidRPr="006A18DD">
              <w:rPr>
                <w:rFonts w:cs="Arial"/>
                <w:i/>
                <w:szCs w:val="24"/>
              </w:rPr>
              <w:t>Student Signature:</w:t>
            </w:r>
          </w:p>
        </w:tc>
        <w:tc>
          <w:tcPr>
            <w:tcW w:w="2664" w:type="dxa"/>
            <w:shd w:val="clear" w:color="auto" w:fill="D0CECE" w:themeFill="background2" w:themeFillShade="E6"/>
          </w:tcPr>
          <w:p w14:paraId="3B01672F" w14:textId="77777777" w:rsidR="00D54B9F" w:rsidRPr="006A18DD" w:rsidRDefault="00D54B9F" w:rsidP="00D851E8">
            <w:pPr>
              <w:rPr>
                <w:rFonts w:cs="Arial"/>
                <w:bCs/>
                <w:i/>
                <w:szCs w:val="24"/>
              </w:rPr>
            </w:pPr>
            <w:r w:rsidRPr="006A18DD">
              <w:rPr>
                <w:rFonts w:cs="Arial"/>
                <w:bCs/>
                <w:i/>
                <w:szCs w:val="24"/>
              </w:rPr>
              <w:t>Practice Assessor/ Supervisor Signature:</w:t>
            </w:r>
          </w:p>
          <w:p w14:paraId="3FE05635" w14:textId="77777777" w:rsidR="00D54B9F" w:rsidRPr="006A18DD" w:rsidRDefault="00D54B9F" w:rsidP="00D851E8">
            <w:pPr>
              <w:spacing w:line="360" w:lineRule="auto"/>
              <w:ind w:right="-10"/>
              <w:rPr>
                <w:rFonts w:cs="Arial"/>
              </w:rPr>
            </w:pPr>
          </w:p>
        </w:tc>
      </w:tr>
    </w:tbl>
    <w:p w14:paraId="78A3CC6A" w14:textId="77777777" w:rsidR="00D54B9F" w:rsidRPr="006A18DD" w:rsidRDefault="00D54B9F" w:rsidP="00D54B9F">
      <w:pPr>
        <w:rPr>
          <w:rFonts w:cs="Arial"/>
          <w:b/>
          <w:caps/>
          <w:szCs w:val="24"/>
        </w:rPr>
      </w:pPr>
    </w:p>
    <w:p w14:paraId="4043A0D1" w14:textId="374FBCC8" w:rsidR="00D54B9F" w:rsidRDefault="00D54B9F">
      <w:pPr>
        <w:spacing w:after="0"/>
        <w:rPr>
          <w:rFonts w:cs="Arial"/>
          <w:b/>
          <w:sz w:val="36"/>
          <w:szCs w:val="36"/>
        </w:rPr>
      </w:pPr>
    </w:p>
    <w:p w14:paraId="59B638CC" w14:textId="77777777" w:rsidR="00D54B9F" w:rsidRDefault="00D54B9F" w:rsidP="00D54B9F">
      <w:pPr>
        <w:spacing w:line="360" w:lineRule="auto"/>
        <w:jc w:val="center"/>
        <w:rPr>
          <w:rFonts w:cs="Arial"/>
          <w:b/>
          <w:sz w:val="36"/>
          <w:szCs w:val="36"/>
        </w:rPr>
      </w:pPr>
      <w:r>
        <w:rPr>
          <w:rFonts w:cs="Arial"/>
          <w:b/>
          <w:sz w:val="36"/>
          <w:szCs w:val="36"/>
        </w:rPr>
        <w:t>NURSING SKILLS AND PRACTICE</w:t>
      </w:r>
    </w:p>
    <w:p w14:paraId="3EADC273" w14:textId="77777777" w:rsidR="00D54B9F" w:rsidRDefault="00D54B9F" w:rsidP="00D54B9F">
      <w:pPr>
        <w:jc w:val="center"/>
        <w:rPr>
          <w:rFonts w:cs="Arial"/>
          <w:b/>
          <w:sz w:val="28"/>
          <w:szCs w:val="28"/>
        </w:rPr>
      </w:pPr>
      <w:r>
        <w:rPr>
          <w:rFonts w:cs="Arial"/>
          <w:b/>
          <w:sz w:val="36"/>
          <w:szCs w:val="36"/>
        </w:rPr>
        <w:t>NU2</w:t>
      </w:r>
      <w:r w:rsidRPr="00894BA9">
        <w:rPr>
          <w:rFonts w:cs="Arial"/>
          <w:b/>
          <w:sz w:val="36"/>
          <w:szCs w:val="36"/>
        </w:rPr>
        <w:t>0204</w:t>
      </w:r>
      <w:r>
        <w:rPr>
          <w:rFonts w:cs="Arial"/>
          <w:b/>
          <w:sz w:val="36"/>
          <w:szCs w:val="36"/>
        </w:rPr>
        <w:t xml:space="preserve"> </w:t>
      </w:r>
    </w:p>
    <w:p w14:paraId="2B09958A" w14:textId="77777777" w:rsidR="00D54B9F" w:rsidRDefault="00D54B9F" w:rsidP="00D54B9F">
      <w:pPr>
        <w:jc w:val="center"/>
        <w:rPr>
          <w:rFonts w:cs="Arial"/>
          <w:b/>
          <w:sz w:val="28"/>
          <w:szCs w:val="28"/>
        </w:rPr>
      </w:pPr>
      <w:r>
        <w:rPr>
          <w:rFonts w:cs="Arial"/>
          <w:b/>
          <w:sz w:val="28"/>
          <w:szCs w:val="28"/>
        </w:rPr>
        <w:t>PART 2 PLE 3</w:t>
      </w:r>
    </w:p>
    <w:p w14:paraId="29BA87DB" w14:textId="77777777" w:rsidR="00D54B9F" w:rsidRDefault="00D54B9F" w:rsidP="00D54B9F">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D54B9F" w:rsidRPr="00901BDB" w14:paraId="715739B4" w14:textId="77777777" w:rsidTr="00D851E8">
        <w:trPr>
          <w:trHeight w:val="545"/>
        </w:trPr>
        <w:tc>
          <w:tcPr>
            <w:tcW w:w="9076" w:type="dxa"/>
            <w:gridSpan w:val="2"/>
          </w:tcPr>
          <w:p w14:paraId="73FAA34A" w14:textId="77777777" w:rsidR="00D54B9F" w:rsidRPr="00C918B0" w:rsidRDefault="00D54B9F"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D54B9F" w:rsidRPr="00901BDB" w14:paraId="133904A4" w14:textId="77777777" w:rsidTr="00D851E8">
        <w:tc>
          <w:tcPr>
            <w:tcW w:w="1087" w:type="dxa"/>
          </w:tcPr>
          <w:p w14:paraId="3A4D96EB" w14:textId="77777777" w:rsidR="00D54B9F" w:rsidRPr="00901BDB" w:rsidRDefault="00D54B9F" w:rsidP="00D851E8">
            <w:pPr>
              <w:spacing w:after="480"/>
              <w:jc w:val="center"/>
              <w:rPr>
                <w:rFonts w:cs="Arial"/>
                <w:color w:val="000000"/>
              </w:rPr>
            </w:pPr>
            <w:r w:rsidRPr="00901BDB">
              <w:rPr>
                <w:rFonts w:cs="Arial"/>
                <w:color w:val="000000"/>
              </w:rPr>
              <w:t>1.</w:t>
            </w:r>
          </w:p>
        </w:tc>
        <w:tc>
          <w:tcPr>
            <w:tcW w:w="7989" w:type="dxa"/>
          </w:tcPr>
          <w:p w14:paraId="4DA377D5" w14:textId="77777777" w:rsidR="00D54B9F" w:rsidRPr="00901BDB" w:rsidRDefault="00D54B9F"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D54B9F" w:rsidRPr="00901BDB" w14:paraId="4F3478A8" w14:textId="77777777" w:rsidTr="00D851E8">
        <w:tc>
          <w:tcPr>
            <w:tcW w:w="1087" w:type="dxa"/>
          </w:tcPr>
          <w:p w14:paraId="0D73CE64" w14:textId="77777777" w:rsidR="00D54B9F" w:rsidRPr="00901BDB" w:rsidRDefault="00D54B9F"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2EC17865" w14:textId="77777777" w:rsidR="00D54B9F" w:rsidRPr="00901BDB" w:rsidRDefault="00D54B9F"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D54B9F" w:rsidRPr="00901BDB" w14:paraId="7771D6D3" w14:textId="77777777" w:rsidTr="00D851E8">
        <w:tc>
          <w:tcPr>
            <w:tcW w:w="1087" w:type="dxa"/>
          </w:tcPr>
          <w:p w14:paraId="2B05A730" w14:textId="77777777" w:rsidR="00D54B9F" w:rsidRPr="00901BDB" w:rsidRDefault="00D54B9F"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12EBB455" w14:textId="77777777" w:rsidR="00D54B9F" w:rsidRPr="00901BDB" w:rsidRDefault="00D54B9F"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D54B9F" w:rsidRPr="00901BDB" w14:paraId="5127AFF0" w14:textId="77777777" w:rsidTr="00D851E8">
        <w:tc>
          <w:tcPr>
            <w:tcW w:w="1087" w:type="dxa"/>
          </w:tcPr>
          <w:p w14:paraId="654B5476" w14:textId="77777777" w:rsidR="00D54B9F" w:rsidRPr="00901BDB" w:rsidRDefault="00D54B9F" w:rsidP="00D851E8">
            <w:pPr>
              <w:spacing w:after="480"/>
              <w:jc w:val="center"/>
              <w:rPr>
                <w:rFonts w:cs="Arial"/>
                <w:color w:val="000000"/>
              </w:rPr>
            </w:pPr>
            <w:r>
              <w:rPr>
                <w:rFonts w:cs="Arial"/>
                <w:color w:val="000000"/>
              </w:rPr>
              <w:t>4.</w:t>
            </w:r>
          </w:p>
        </w:tc>
        <w:tc>
          <w:tcPr>
            <w:tcW w:w="7989" w:type="dxa"/>
          </w:tcPr>
          <w:p w14:paraId="15F41DCB" w14:textId="77777777" w:rsidR="00D54B9F" w:rsidRPr="00901BDB" w:rsidRDefault="00D54B9F"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D54B9F" w:rsidRPr="00901BDB" w14:paraId="0E0F519A" w14:textId="77777777" w:rsidTr="00D851E8">
        <w:tc>
          <w:tcPr>
            <w:tcW w:w="1087" w:type="dxa"/>
          </w:tcPr>
          <w:p w14:paraId="7A95770E" w14:textId="77777777" w:rsidR="00D54B9F" w:rsidRDefault="00D54B9F" w:rsidP="00D851E8">
            <w:pPr>
              <w:spacing w:after="480"/>
              <w:jc w:val="center"/>
              <w:rPr>
                <w:rFonts w:cs="Arial"/>
                <w:color w:val="000000"/>
              </w:rPr>
            </w:pPr>
            <w:r>
              <w:rPr>
                <w:rFonts w:cs="Arial"/>
                <w:color w:val="000000"/>
              </w:rPr>
              <w:t>5.</w:t>
            </w:r>
          </w:p>
        </w:tc>
        <w:tc>
          <w:tcPr>
            <w:tcW w:w="7989" w:type="dxa"/>
          </w:tcPr>
          <w:p w14:paraId="5305515D" w14:textId="77777777" w:rsidR="00D54B9F" w:rsidRDefault="00D54B9F" w:rsidP="00D851E8">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D54B9F" w:rsidRPr="00D342E1" w14:paraId="285715CC" w14:textId="77777777" w:rsidTr="00D851E8">
        <w:tc>
          <w:tcPr>
            <w:tcW w:w="1087" w:type="dxa"/>
          </w:tcPr>
          <w:p w14:paraId="7CBA3B3C" w14:textId="77777777" w:rsidR="00D54B9F" w:rsidRPr="00D342E1" w:rsidRDefault="00D54B9F" w:rsidP="00D851E8">
            <w:pPr>
              <w:spacing w:after="480"/>
              <w:jc w:val="center"/>
              <w:rPr>
                <w:rFonts w:cs="Arial"/>
              </w:rPr>
            </w:pPr>
            <w:r w:rsidRPr="00D342E1">
              <w:rPr>
                <w:rFonts w:cs="Arial"/>
              </w:rPr>
              <w:t>6.</w:t>
            </w:r>
          </w:p>
        </w:tc>
        <w:tc>
          <w:tcPr>
            <w:tcW w:w="7989" w:type="dxa"/>
          </w:tcPr>
          <w:p w14:paraId="0F7F7924" w14:textId="77777777" w:rsidR="00D54B9F" w:rsidRPr="00D342E1" w:rsidRDefault="00D54B9F" w:rsidP="00D851E8">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FEC0409" w14:textId="77777777" w:rsidR="00D54B9F" w:rsidRPr="00D342E1" w:rsidRDefault="00D54B9F" w:rsidP="00D54B9F">
      <w:pPr>
        <w:tabs>
          <w:tab w:val="left" w:pos="7102"/>
        </w:tabs>
      </w:pPr>
      <w:r w:rsidRPr="00D342E1">
        <w:tab/>
      </w:r>
    </w:p>
    <w:p w14:paraId="0C638758" w14:textId="77777777" w:rsidR="00D54B9F" w:rsidRPr="00D342E1" w:rsidRDefault="00D54B9F" w:rsidP="00D54B9F"/>
    <w:p w14:paraId="614BE5AD" w14:textId="77777777" w:rsidR="00D54B9F" w:rsidRDefault="00D54B9F" w:rsidP="00D54B9F"/>
    <w:p w14:paraId="37B70C38" w14:textId="77777777" w:rsidR="00D54B9F" w:rsidRDefault="00D54B9F" w:rsidP="00D54B9F"/>
    <w:p w14:paraId="1475888E" w14:textId="77777777" w:rsidR="00CA15B8" w:rsidRDefault="00CA15B8" w:rsidP="00CA15B8"/>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95"/>
        <w:gridCol w:w="1560"/>
        <w:gridCol w:w="1559"/>
        <w:gridCol w:w="1530"/>
        <w:gridCol w:w="1588"/>
      </w:tblGrid>
      <w:tr w:rsidR="00CA15B8" w:rsidRPr="00E230F5" w14:paraId="799CD2EA" w14:textId="77777777" w:rsidTr="00A1102E">
        <w:tc>
          <w:tcPr>
            <w:tcW w:w="9067" w:type="dxa"/>
            <w:gridSpan w:val="6"/>
            <w:shd w:val="clear" w:color="auto" w:fill="D0CECE" w:themeFill="background2" w:themeFillShade="E6"/>
          </w:tcPr>
          <w:p w14:paraId="7C04774A" w14:textId="77777777" w:rsidR="00CA15B8" w:rsidRPr="004B1E02" w:rsidRDefault="00CA15B8" w:rsidP="00A1102E">
            <w:pPr>
              <w:jc w:val="center"/>
              <w:rPr>
                <w:rFonts w:cs="Arial"/>
                <w:b/>
                <w:szCs w:val="24"/>
              </w:rPr>
            </w:pPr>
            <w:r w:rsidRPr="004B1E02">
              <w:rPr>
                <w:szCs w:val="24"/>
              </w:rPr>
              <w:br w:type="page"/>
            </w:r>
            <w:r w:rsidRPr="004B1E02">
              <w:rPr>
                <w:szCs w:val="24"/>
              </w:rPr>
              <w:br w:type="page"/>
            </w:r>
            <w:r w:rsidRPr="004B1E02">
              <w:rPr>
                <w:rFonts w:cs="Arial"/>
                <w:color w:val="000000"/>
                <w:szCs w:val="24"/>
              </w:rPr>
              <w:br w:type="page"/>
            </w:r>
            <w:r w:rsidRPr="004B1E02">
              <w:rPr>
                <w:rFonts w:cs="Arial"/>
                <w:b/>
                <w:szCs w:val="24"/>
              </w:rPr>
              <w:br w:type="page"/>
            </w:r>
            <w:r w:rsidRPr="004B1E02">
              <w:rPr>
                <w:szCs w:val="24"/>
              </w:rPr>
              <w:br w:type="page"/>
            </w:r>
            <w:r w:rsidRPr="004B1E02">
              <w:rPr>
                <w:rFonts w:cs="Arial"/>
                <w:szCs w:val="24"/>
              </w:rPr>
              <w:br w:type="page"/>
            </w:r>
            <w:r w:rsidRPr="004B1E02">
              <w:rPr>
                <w:szCs w:val="24"/>
              </w:rPr>
              <w:br w:type="page"/>
            </w:r>
            <w:r w:rsidRPr="004B1E02">
              <w:rPr>
                <w:rFonts w:cs="Arial"/>
                <w:b/>
                <w:caps/>
                <w:color w:val="000000"/>
                <w:szCs w:val="24"/>
              </w:rPr>
              <w:t>Pre-pRACTICE learning activities</w:t>
            </w:r>
          </w:p>
          <w:p w14:paraId="52614B91" w14:textId="44A44E3C" w:rsidR="00CA15B8" w:rsidRPr="004B1E02" w:rsidRDefault="00CA15B8" w:rsidP="00A1102E">
            <w:pPr>
              <w:jc w:val="center"/>
              <w:rPr>
                <w:rFonts w:cs="Arial"/>
                <w:color w:val="000000"/>
                <w:szCs w:val="24"/>
              </w:rPr>
            </w:pPr>
            <w:r w:rsidRPr="004B1E02">
              <w:rPr>
                <w:rFonts w:cs="Arial"/>
                <w:b/>
                <w:szCs w:val="24"/>
              </w:rPr>
              <w:t>PART 2: PLE</w:t>
            </w:r>
            <w:r>
              <w:rPr>
                <w:rFonts w:cs="Arial"/>
                <w:b/>
                <w:szCs w:val="24"/>
              </w:rPr>
              <w:t xml:space="preserve"> 3</w:t>
            </w:r>
          </w:p>
        </w:tc>
      </w:tr>
      <w:tr w:rsidR="00CA15B8" w:rsidRPr="00E230F5" w14:paraId="0B67C48B" w14:textId="77777777" w:rsidTr="00A1102E">
        <w:tc>
          <w:tcPr>
            <w:tcW w:w="9067" w:type="dxa"/>
            <w:gridSpan w:val="6"/>
          </w:tcPr>
          <w:p w14:paraId="105441AA" w14:textId="77777777" w:rsidR="00CA15B8" w:rsidRPr="004B1E02" w:rsidRDefault="00CA15B8" w:rsidP="00A1102E">
            <w:pPr>
              <w:spacing w:line="360" w:lineRule="auto"/>
              <w:jc w:val="center"/>
              <w:rPr>
                <w:rFonts w:cs="Arial"/>
                <w:color w:val="000000"/>
                <w:szCs w:val="24"/>
              </w:rPr>
            </w:pPr>
            <w:r w:rsidRPr="004B1E02">
              <w:rPr>
                <w:rFonts w:cs="Arial"/>
                <w:b/>
                <w:caps/>
                <w:color w:val="000000"/>
                <w:szCs w:val="24"/>
              </w:rPr>
              <w:t>Practice learning experience details</w:t>
            </w:r>
          </w:p>
        </w:tc>
      </w:tr>
      <w:tr w:rsidR="00CA15B8" w:rsidRPr="00E230F5" w14:paraId="576261A9" w14:textId="77777777" w:rsidTr="00A1102E">
        <w:tc>
          <w:tcPr>
            <w:tcW w:w="2235" w:type="dxa"/>
          </w:tcPr>
          <w:p w14:paraId="26EBBB4D" w14:textId="77777777" w:rsidR="00CA15B8" w:rsidRPr="004B1E02" w:rsidRDefault="00CA15B8" w:rsidP="00A1102E">
            <w:pPr>
              <w:spacing w:line="360" w:lineRule="auto"/>
              <w:rPr>
                <w:rFonts w:cs="Arial"/>
                <w:color w:val="000000"/>
                <w:szCs w:val="24"/>
              </w:rPr>
            </w:pPr>
            <w:r w:rsidRPr="004B1E02">
              <w:rPr>
                <w:rFonts w:cs="Arial"/>
                <w:b/>
                <w:color w:val="000000"/>
                <w:szCs w:val="24"/>
              </w:rPr>
              <w:br w:type="page"/>
            </w:r>
            <w:r w:rsidRPr="004B1E02">
              <w:rPr>
                <w:rFonts w:cs="Arial"/>
                <w:color w:val="000000"/>
                <w:szCs w:val="24"/>
              </w:rPr>
              <w:t>Student Name:</w:t>
            </w:r>
          </w:p>
        </w:tc>
        <w:tc>
          <w:tcPr>
            <w:tcW w:w="3714" w:type="dxa"/>
            <w:gridSpan w:val="3"/>
          </w:tcPr>
          <w:p w14:paraId="3C7D324B" w14:textId="77777777" w:rsidR="00CA15B8" w:rsidRPr="004B1E02" w:rsidRDefault="00CA15B8" w:rsidP="00A1102E">
            <w:pPr>
              <w:spacing w:line="360" w:lineRule="auto"/>
              <w:rPr>
                <w:rFonts w:cs="Arial"/>
                <w:color w:val="000000"/>
                <w:szCs w:val="24"/>
              </w:rPr>
            </w:pPr>
          </w:p>
        </w:tc>
        <w:tc>
          <w:tcPr>
            <w:tcW w:w="1530" w:type="dxa"/>
          </w:tcPr>
          <w:p w14:paraId="29FF3F5D" w14:textId="77777777" w:rsidR="00CA15B8" w:rsidRPr="004B1E02" w:rsidRDefault="00CA15B8" w:rsidP="00A1102E">
            <w:pPr>
              <w:spacing w:line="360" w:lineRule="auto"/>
              <w:rPr>
                <w:rFonts w:cs="Arial"/>
                <w:color w:val="000000"/>
                <w:szCs w:val="24"/>
              </w:rPr>
            </w:pPr>
            <w:r w:rsidRPr="004B1E02">
              <w:rPr>
                <w:rFonts w:cs="Arial"/>
                <w:color w:val="000000"/>
                <w:szCs w:val="24"/>
              </w:rPr>
              <w:t>Intake:</w:t>
            </w:r>
          </w:p>
        </w:tc>
        <w:tc>
          <w:tcPr>
            <w:tcW w:w="1588" w:type="dxa"/>
          </w:tcPr>
          <w:p w14:paraId="402E9DA4" w14:textId="77777777" w:rsidR="00CA15B8" w:rsidRPr="004B1E02" w:rsidRDefault="00CA15B8" w:rsidP="00A1102E">
            <w:pPr>
              <w:spacing w:line="360" w:lineRule="auto"/>
              <w:rPr>
                <w:rFonts w:cs="Arial"/>
                <w:color w:val="000000"/>
                <w:szCs w:val="24"/>
              </w:rPr>
            </w:pPr>
          </w:p>
        </w:tc>
      </w:tr>
      <w:tr w:rsidR="00CA15B8" w:rsidRPr="00E230F5" w14:paraId="638DC4FA" w14:textId="77777777" w:rsidTr="00A1102E">
        <w:tc>
          <w:tcPr>
            <w:tcW w:w="2235" w:type="dxa"/>
          </w:tcPr>
          <w:p w14:paraId="74497C5D" w14:textId="77777777" w:rsidR="00CA15B8" w:rsidRPr="004B1E02" w:rsidRDefault="00CA15B8" w:rsidP="00A1102E">
            <w:pPr>
              <w:spacing w:line="360" w:lineRule="auto"/>
              <w:rPr>
                <w:rFonts w:cs="Arial"/>
                <w:color w:val="000000"/>
                <w:szCs w:val="24"/>
              </w:rPr>
            </w:pPr>
            <w:r w:rsidRPr="004B1E02">
              <w:rPr>
                <w:rFonts w:cs="Arial"/>
                <w:color w:val="000000"/>
                <w:szCs w:val="24"/>
              </w:rPr>
              <w:t>Student ID:</w:t>
            </w:r>
          </w:p>
        </w:tc>
        <w:tc>
          <w:tcPr>
            <w:tcW w:w="3714" w:type="dxa"/>
            <w:gridSpan w:val="3"/>
          </w:tcPr>
          <w:p w14:paraId="4234F22C" w14:textId="77777777" w:rsidR="00CA15B8" w:rsidRPr="004B1E02" w:rsidRDefault="00CA15B8" w:rsidP="00A1102E">
            <w:pPr>
              <w:spacing w:line="360" w:lineRule="auto"/>
              <w:rPr>
                <w:rFonts w:cs="Arial"/>
                <w:color w:val="000000"/>
                <w:szCs w:val="24"/>
              </w:rPr>
            </w:pPr>
          </w:p>
        </w:tc>
        <w:tc>
          <w:tcPr>
            <w:tcW w:w="1530" w:type="dxa"/>
          </w:tcPr>
          <w:p w14:paraId="043B5B87" w14:textId="77777777" w:rsidR="00CA15B8" w:rsidRPr="004B1E02" w:rsidRDefault="00CA15B8" w:rsidP="00A1102E">
            <w:pPr>
              <w:spacing w:line="360" w:lineRule="auto"/>
              <w:rPr>
                <w:rFonts w:cs="Arial"/>
                <w:color w:val="000000"/>
                <w:szCs w:val="24"/>
              </w:rPr>
            </w:pPr>
            <w:r w:rsidRPr="004B1E02">
              <w:rPr>
                <w:rFonts w:cs="Arial"/>
                <w:color w:val="000000"/>
                <w:szCs w:val="24"/>
              </w:rPr>
              <w:t>Year:</w:t>
            </w:r>
          </w:p>
        </w:tc>
        <w:tc>
          <w:tcPr>
            <w:tcW w:w="1588" w:type="dxa"/>
          </w:tcPr>
          <w:p w14:paraId="7432FFD7" w14:textId="77777777" w:rsidR="00CA15B8" w:rsidRPr="004B1E02" w:rsidRDefault="00CA15B8" w:rsidP="00A1102E">
            <w:pPr>
              <w:spacing w:line="360" w:lineRule="auto"/>
              <w:rPr>
                <w:rFonts w:cs="Arial"/>
                <w:color w:val="000000"/>
                <w:szCs w:val="24"/>
              </w:rPr>
            </w:pPr>
          </w:p>
        </w:tc>
      </w:tr>
      <w:tr w:rsidR="00CA15B8" w:rsidRPr="00E230F5" w14:paraId="5DBF3260" w14:textId="77777777" w:rsidTr="00A1102E">
        <w:trPr>
          <w:trHeight w:val="602"/>
        </w:trPr>
        <w:tc>
          <w:tcPr>
            <w:tcW w:w="2235" w:type="dxa"/>
          </w:tcPr>
          <w:p w14:paraId="50CA9DFC" w14:textId="77777777" w:rsidR="00CA15B8" w:rsidRPr="004B1E02" w:rsidRDefault="00CA15B8" w:rsidP="00A1102E">
            <w:pPr>
              <w:rPr>
                <w:rFonts w:cs="Arial"/>
                <w:color w:val="000000"/>
                <w:szCs w:val="24"/>
              </w:rPr>
            </w:pPr>
            <w:r w:rsidRPr="004B1E02">
              <w:rPr>
                <w:rFonts w:cs="Arial"/>
                <w:color w:val="000000"/>
                <w:szCs w:val="24"/>
              </w:rPr>
              <w:t>Practice Learning Environment:</w:t>
            </w:r>
          </w:p>
          <w:p w14:paraId="081BAD5C" w14:textId="77777777" w:rsidR="00CA15B8" w:rsidRPr="004B1E02" w:rsidRDefault="00CA15B8" w:rsidP="00A1102E">
            <w:pPr>
              <w:rPr>
                <w:rFonts w:cs="Arial"/>
                <w:color w:val="000000"/>
                <w:szCs w:val="24"/>
              </w:rPr>
            </w:pPr>
            <w:r w:rsidRPr="004B1E02">
              <w:rPr>
                <w:rFonts w:cs="Arial"/>
                <w:color w:val="000000"/>
                <w:szCs w:val="24"/>
              </w:rPr>
              <w:t xml:space="preserve">Telephone Number: </w:t>
            </w:r>
          </w:p>
        </w:tc>
        <w:tc>
          <w:tcPr>
            <w:tcW w:w="3714" w:type="dxa"/>
            <w:gridSpan w:val="3"/>
          </w:tcPr>
          <w:p w14:paraId="28D6499C" w14:textId="77777777" w:rsidR="00CA15B8" w:rsidRPr="004B1E02" w:rsidRDefault="00CA15B8" w:rsidP="00A1102E">
            <w:pPr>
              <w:spacing w:after="0"/>
              <w:rPr>
                <w:rFonts w:cs="Arial"/>
                <w:color w:val="000000"/>
                <w:szCs w:val="24"/>
              </w:rPr>
            </w:pPr>
          </w:p>
          <w:p w14:paraId="3FD2BF70" w14:textId="77777777" w:rsidR="00CA15B8" w:rsidRPr="004B1E02" w:rsidRDefault="00CA15B8" w:rsidP="00A1102E">
            <w:pPr>
              <w:rPr>
                <w:rFonts w:cs="Arial"/>
                <w:color w:val="000000"/>
                <w:szCs w:val="24"/>
              </w:rPr>
            </w:pPr>
          </w:p>
        </w:tc>
        <w:tc>
          <w:tcPr>
            <w:tcW w:w="1530" w:type="dxa"/>
          </w:tcPr>
          <w:p w14:paraId="1306F665" w14:textId="77777777" w:rsidR="00CA15B8" w:rsidRPr="004B1E02" w:rsidRDefault="00CA15B8" w:rsidP="00A1102E">
            <w:pPr>
              <w:rPr>
                <w:rFonts w:cs="Arial"/>
                <w:color w:val="000000"/>
                <w:szCs w:val="24"/>
              </w:rPr>
            </w:pPr>
            <w:r w:rsidRPr="004B1E02">
              <w:rPr>
                <w:rFonts w:cs="Arial"/>
                <w:color w:val="000000"/>
                <w:szCs w:val="24"/>
              </w:rPr>
              <w:t>Start date:</w:t>
            </w:r>
          </w:p>
          <w:p w14:paraId="0D2737D8" w14:textId="77777777" w:rsidR="00CA15B8" w:rsidRPr="004B1E02" w:rsidRDefault="00CA15B8" w:rsidP="00A1102E">
            <w:pPr>
              <w:rPr>
                <w:rFonts w:cs="Arial"/>
                <w:color w:val="000000"/>
                <w:szCs w:val="24"/>
              </w:rPr>
            </w:pPr>
            <w:r w:rsidRPr="004B1E02">
              <w:rPr>
                <w:rFonts w:cs="Arial"/>
                <w:color w:val="000000"/>
                <w:szCs w:val="24"/>
              </w:rPr>
              <w:t>Finish date:</w:t>
            </w:r>
          </w:p>
        </w:tc>
        <w:tc>
          <w:tcPr>
            <w:tcW w:w="1588" w:type="dxa"/>
          </w:tcPr>
          <w:p w14:paraId="349600F5" w14:textId="77777777" w:rsidR="00CA15B8" w:rsidRPr="004B1E02" w:rsidRDefault="00CA15B8" w:rsidP="00A1102E">
            <w:pPr>
              <w:spacing w:after="0"/>
              <w:rPr>
                <w:rFonts w:cs="Arial"/>
                <w:color w:val="000000"/>
                <w:szCs w:val="24"/>
              </w:rPr>
            </w:pPr>
          </w:p>
          <w:p w14:paraId="79AF8646" w14:textId="77777777" w:rsidR="00CA15B8" w:rsidRPr="004B1E02" w:rsidRDefault="00CA15B8" w:rsidP="00A1102E">
            <w:pPr>
              <w:rPr>
                <w:rFonts w:cs="Arial"/>
                <w:color w:val="000000"/>
                <w:szCs w:val="24"/>
              </w:rPr>
            </w:pPr>
          </w:p>
        </w:tc>
      </w:tr>
      <w:tr w:rsidR="00CA15B8" w:rsidRPr="00E230F5" w14:paraId="2AA041E8" w14:textId="77777777" w:rsidTr="00A1102E">
        <w:tc>
          <w:tcPr>
            <w:tcW w:w="4390" w:type="dxa"/>
            <w:gridSpan w:val="3"/>
          </w:tcPr>
          <w:p w14:paraId="0AFC6BF6" w14:textId="77777777" w:rsidR="00CA15B8" w:rsidRPr="004B1E02" w:rsidRDefault="00CA15B8" w:rsidP="00A1102E">
            <w:pPr>
              <w:spacing w:line="360" w:lineRule="auto"/>
              <w:rPr>
                <w:rFonts w:cs="Arial"/>
                <w:color w:val="000000"/>
                <w:szCs w:val="24"/>
              </w:rPr>
            </w:pPr>
            <w:r w:rsidRPr="004B1E02">
              <w:rPr>
                <w:rFonts w:cs="Arial"/>
                <w:color w:val="000000"/>
                <w:szCs w:val="24"/>
              </w:rPr>
              <w:t xml:space="preserve">PLE Type:        </w:t>
            </w:r>
          </w:p>
        </w:tc>
        <w:tc>
          <w:tcPr>
            <w:tcW w:w="4677" w:type="dxa"/>
            <w:gridSpan w:val="3"/>
          </w:tcPr>
          <w:p w14:paraId="10C6831A" w14:textId="77777777" w:rsidR="00CA15B8" w:rsidRPr="004B1E02" w:rsidRDefault="00CA15B8" w:rsidP="00A1102E">
            <w:pPr>
              <w:spacing w:line="360" w:lineRule="auto"/>
              <w:rPr>
                <w:rFonts w:cs="Arial"/>
                <w:color w:val="000000"/>
                <w:szCs w:val="24"/>
              </w:rPr>
            </w:pPr>
          </w:p>
        </w:tc>
      </w:tr>
      <w:tr w:rsidR="00CA15B8" w:rsidRPr="00E230F5" w14:paraId="77CDBBDF" w14:textId="77777777" w:rsidTr="00A1102E">
        <w:tc>
          <w:tcPr>
            <w:tcW w:w="4390" w:type="dxa"/>
            <w:gridSpan w:val="3"/>
          </w:tcPr>
          <w:p w14:paraId="610D235E" w14:textId="77777777" w:rsidR="00CA15B8" w:rsidRPr="004B1E02" w:rsidRDefault="00CA15B8" w:rsidP="00A1102E">
            <w:pPr>
              <w:spacing w:line="360" w:lineRule="auto"/>
              <w:rPr>
                <w:rFonts w:cs="Arial"/>
                <w:color w:val="000000"/>
                <w:szCs w:val="24"/>
              </w:rPr>
            </w:pPr>
            <w:r w:rsidRPr="004B1E02">
              <w:rPr>
                <w:rFonts w:cs="Arial"/>
                <w:color w:val="000000"/>
                <w:szCs w:val="24"/>
              </w:rPr>
              <w:t xml:space="preserve">Name of PEF/CHEF:      </w:t>
            </w:r>
          </w:p>
        </w:tc>
        <w:tc>
          <w:tcPr>
            <w:tcW w:w="4677" w:type="dxa"/>
            <w:gridSpan w:val="3"/>
          </w:tcPr>
          <w:p w14:paraId="5012AEEE" w14:textId="77777777" w:rsidR="00CA15B8" w:rsidRPr="004B1E02" w:rsidRDefault="00CA15B8" w:rsidP="00A1102E">
            <w:pPr>
              <w:spacing w:line="360" w:lineRule="auto"/>
              <w:rPr>
                <w:rFonts w:cs="Arial"/>
                <w:color w:val="000000"/>
                <w:szCs w:val="24"/>
              </w:rPr>
            </w:pPr>
          </w:p>
        </w:tc>
      </w:tr>
      <w:tr w:rsidR="00CA15B8" w:rsidRPr="00E230F5" w14:paraId="557A7B3B" w14:textId="77777777" w:rsidTr="00A1102E">
        <w:tc>
          <w:tcPr>
            <w:tcW w:w="4390" w:type="dxa"/>
            <w:gridSpan w:val="3"/>
          </w:tcPr>
          <w:p w14:paraId="2AAD4AEE" w14:textId="77777777" w:rsidR="00CA15B8" w:rsidRPr="004B1E02" w:rsidRDefault="00CA15B8" w:rsidP="00A1102E">
            <w:pPr>
              <w:spacing w:line="360" w:lineRule="auto"/>
              <w:rPr>
                <w:rFonts w:cs="Arial"/>
                <w:color w:val="000000"/>
                <w:szCs w:val="24"/>
              </w:rPr>
            </w:pPr>
            <w:r w:rsidRPr="004B1E02">
              <w:rPr>
                <w:rFonts w:cs="Arial"/>
                <w:color w:val="000000"/>
                <w:szCs w:val="24"/>
              </w:rPr>
              <w:t>Nominated Practice Supervisor Name</w:t>
            </w:r>
            <w:r>
              <w:rPr>
                <w:rFonts w:cs="Arial"/>
                <w:color w:val="000000"/>
                <w:szCs w:val="24"/>
              </w:rPr>
              <w:t>:</w:t>
            </w:r>
          </w:p>
        </w:tc>
        <w:tc>
          <w:tcPr>
            <w:tcW w:w="4677" w:type="dxa"/>
            <w:gridSpan w:val="3"/>
          </w:tcPr>
          <w:p w14:paraId="55205C1C" w14:textId="77777777" w:rsidR="00CA15B8" w:rsidRPr="004B1E02" w:rsidRDefault="00CA15B8" w:rsidP="00A1102E">
            <w:pPr>
              <w:spacing w:line="360" w:lineRule="auto"/>
              <w:rPr>
                <w:rFonts w:cs="Arial"/>
                <w:color w:val="000000"/>
                <w:szCs w:val="24"/>
              </w:rPr>
            </w:pPr>
          </w:p>
        </w:tc>
      </w:tr>
      <w:tr w:rsidR="00AD1B59" w:rsidRPr="00E230F5" w14:paraId="5FAAED60" w14:textId="77777777" w:rsidTr="00A1102E">
        <w:tc>
          <w:tcPr>
            <w:tcW w:w="4390" w:type="dxa"/>
            <w:gridSpan w:val="3"/>
          </w:tcPr>
          <w:p w14:paraId="4F480F97" w14:textId="3F6E7EA7" w:rsidR="00AD1B59" w:rsidRPr="004B1E02" w:rsidRDefault="00AD1B59" w:rsidP="00A1102E">
            <w:pPr>
              <w:spacing w:line="360" w:lineRule="auto"/>
              <w:rPr>
                <w:rFonts w:cs="Arial"/>
                <w:color w:val="000000"/>
                <w:szCs w:val="24"/>
              </w:rPr>
            </w:pPr>
            <w:r>
              <w:rPr>
                <w:rFonts w:cs="Arial"/>
                <w:color w:val="000000"/>
                <w:szCs w:val="24"/>
              </w:rPr>
              <w:tab/>
              <w:t>Email address:</w:t>
            </w:r>
          </w:p>
        </w:tc>
        <w:tc>
          <w:tcPr>
            <w:tcW w:w="4677" w:type="dxa"/>
            <w:gridSpan w:val="3"/>
          </w:tcPr>
          <w:p w14:paraId="1A8AF377" w14:textId="77777777" w:rsidR="00AD1B59" w:rsidRPr="004B1E02" w:rsidRDefault="00AD1B59" w:rsidP="00A1102E">
            <w:pPr>
              <w:spacing w:line="360" w:lineRule="auto"/>
              <w:rPr>
                <w:rFonts w:cs="Arial"/>
                <w:color w:val="000000"/>
                <w:szCs w:val="24"/>
              </w:rPr>
            </w:pPr>
          </w:p>
        </w:tc>
      </w:tr>
      <w:tr w:rsidR="00CA15B8" w:rsidRPr="00E230F5" w14:paraId="4B9E6461" w14:textId="77777777" w:rsidTr="00A1102E">
        <w:tc>
          <w:tcPr>
            <w:tcW w:w="4390" w:type="dxa"/>
            <w:gridSpan w:val="3"/>
          </w:tcPr>
          <w:p w14:paraId="56D67733" w14:textId="77777777" w:rsidR="00CA15B8" w:rsidRPr="004B1E02" w:rsidRDefault="00CA15B8" w:rsidP="00A1102E">
            <w:pPr>
              <w:spacing w:line="360" w:lineRule="auto"/>
              <w:rPr>
                <w:rFonts w:cs="Arial"/>
                <w:color w:val="000000"/>
                <w:szCs w:val="24"/>
              </w:rPr>
            </w:pPr>
            <w:r w:rsidRPr="004B1E02">
              <w:rPr>
                <w:rFonts w:cs="Arial"/>
                <w:color w:val="000000"/>
                <w:szCs w:val="24"/>
              </w:rPr>
              <w:t>Nominated Practice Assessor Name</w:t>
            </w:r>
            <w:r>
              <w:rPr>
                <w:rFonts w:cs="Arial"/>
                <w:color w:val="000000"/>
                <w:szCs w:val="24"/>
              </w:rPr>
              <w:t>:</w:t>
            </w:r>
          </w:p>
        </w:tc>
        <w:tc>
          <w:tcPr>
            <w:tcW w:w="4677" w:type="dxa"/>
            <w:gridSpan w:val="3"/>
          </w:tcPr>
          <w:p w14:paraId="7CA7C786" w14:textId="77777777" w:rsidR="00CA15B8" w:rsidRPr="004B1E02" w:rsidRDefault="00CA15B8" w:rsidP="00A1102E">
            <w:pPr>
              <w:spacing w:line="360" w:lineRule="auto"/>
              <w:rPr>
                <w:rFonts w:cs="Arial"/>
                <w:color w:val="000000"/>
                <w:szCs w:val="24"/>
              </w:rPr>
            </w:pPr>
          </w:p>
        </w:tc>
      </w:tr>
      <w:tr w:rsidR="00AD1B59" w:rsidRPr="00E230F5" w14:paraId="7F3CAA98" w14:textId="77777777" w:rsidTr="00A1102E">
        <w:tc>
          <w:tcPr>
            <w:tcW w:w="4390" w:type="dxa"/>
            <w:gridSpan w:val="3"/>
          </w:tcPr>
          <w:p w14:paraId="6F03C26E" w14:textId="29EC785A" w:rsidR="00AD1B59" w:rsidRPr="004B1E02" w:rsidRDefault="00AD1B59" w:rsidP="00AD1B59">
            <w:pPr>
              <w:spacing w:line="360" w:lineRule="auto"/>
              <w:rPr>
                <w:rFonts w:cs="Arial"/>
                <w:color w:val="000000"/>
                <w:szCs w:val="24"/>
              </w:rPr>
            </w:pPr>
            <w:r>
              <w:rPr>
                <w:rFonts w:cs="Arial"/>
                <w:color w:val="000000"/>
                <w:szCs w:val="24"/>
              </w:rPr>
              <w:tab/>
              <w:t>Email address:</w:t>
            </w:r>
          </w:p>
        </w:tc>
        <w:tc>
          <w:tcPr>
            <w:tcW w:w="4677" w:type="dxa"/>
            <w:gridSpan w:val="3"/>
          </w:tcPr>
          <w:p w14:paraId="7E46DA96" w14:textId="77777777" w:rsidR="00AD1B59" w:rsidRPr="004B1E02" w:rsidRDefault="00AD1B59" w:rsidP="00AD1B59">
            <w:pPr>
              <w:spacing w:line="360" w:lineRule="auto"/>
              <w:rPr>
                <w:rFonts w:cs="Arial"/>
                <w:color w:val="000000"/>
                <w:szCs w:val="24"/>
              </w:rPr>
            </w:pPr>
          </w:p>
        </w:tc>
      </w:tr>
      <w:tr w:rsidR="00AD1B59" w:rsidRPr="00E230F5" w14:paraId="5E9CE112" w14:textId="77777777" w:rsidTr="00A1102E">
        <w:tc>
          <w:tcPr>
            <w:tcW w:w="4390" w:type="dxa"/>
            <w:gridSpan w:val="3"/>
          </w:tcPr>
          <w:p w14:paraId="167DAB17" w14:textId="77777777" w:rsidR="00AD1B59" w:rsidRPr="004B1E02" w:rsidRDefault="00AD1B59" w:rsidP="00AD1B59">
            <w:pPr>
              <w:spacing w:line="360" w:lineRule="auto"/>
              <w:rPr>
                <w:rFonts w:cs="Arial"/>
                <w:color w:val="FF0000"/>
                <w:szCs w:val="24"/>
              </w:rPr>
            </w:pPr>
            <w:r w:rsidRPr="004B1E02">
              <w:rPr>
                <w:rFonts w:cs="Arial"/>
                <w:szCs w:val="24"/>
              </w:rPr>
              <w:t>Nominated Academic Assessor Name</w:t>
            </w:r>
            <w:r>
              <w:rPr>
                <w:rFonts w:cs="Arial"/>
                <w:szCs w:val="24"/>
              </w:rPr>
              <w:t>:</w:t>
            </w:r>
          </w:p>
        </w:tc>
        <w:tc>
          <w:tcPr>
            <w:tcW w:w="4677" w:type="dxa"/>
            <w:gridSpan w:val="3"/>
          </w:tcPr>
          <w:p w14:paraId="6E1960A1" w14:textId="77777777" w:rsidR="00AD1B59" w:rsidRPr="004B1E02" w:rsidRDefault="00AD1B59" w:rsidP="00AD1B59">
            <w:pPr>
              <w:spacing w:line="360" w:lineRule="auto"/>
              <w:rPr>
                <w:rFonts w:cs="Arial"/>
                <w:color w:val="000000"/>
                <w:szCs w:val="24"/>
              </w:rPr>
            </w:pPr>
          </w:p>
        </w:tc>
      </w:tr>
      <w:tr w:rsidR="00AD1B59" w:rsidRPr="00E230F5" w14:paraId="6914640F" w14:textId="77777777" w:rsidTr="00A1102E">
        <w:tc>
          <w:tcPr>
            <w:tcW w:w="4390" w:type="dxa"/>
            <w:gridSpan w:val="3"/>
          </w:tcPr>
          <w:p w14:paraId="79EE2F28" w14:textId="43FB8BC7" w:rsidR="00AD1B59" w:rsidRPr="004B1E02" w:rsidRDefault="00AD1B59" w:rsidP="00AD1B59">
            <w:pPr>
              <w:spacing w:line="360" w:lineRule="auto"/>
              <w:rPr>
                <w:rFonts w:cs="Arial"/>
                <w:szCs w:val="24"/>
              </w:rPr>
            </w:pPr>
            <w:r>
              <w:rPr>
                <w:rFonts w:cs="Arial"/>
                <w:color w:val="000000"/>
                <w:szCs w:val="24"/>
              </w:rPr>
              <w:tab/>
              <w:t>Email address:</w:t>
            </w:r>
          </w:p>
        </w:tc>
        <w:tc>
          <w:tcPr>
            <w:tcW w:w="4677" w:type="dxa"/>
            <w:gridSpan w:val="3"/>
          </w:tcPr>
          <w:p w14:paraId="419415C8" w14:textId="77777777" w:rsidR="00AD1B59" w:rsidRPr="004B1E02" w:rsidRDefault="00AD1B59" w:rsidP="00AD1B59">
            <w:pPr>
              <w:spacing w:line="360" w:lineRule="auto"/>
              <w:rPr>
                <w:rFonts w:cs="Arial"/>
                <w:color w:val="000000"/>
                <w:szCs w:val="24"/>
              </w:rPr>
            </w:pPr>
          </w:p>
        </w:tc>
      </w:tr>
      <w:tr w:rsidR="00AD1B59" w:rsidRPr="00E230F5" w14:paraId="399C16DC" w14:textId="77777777" w:rsidTr="00A1102E">
        <w:tblPrEx>
          <w:tblLook w:val="04A0" w:firstRow="1" w:lastRow="0" w:firstColumn="1" w:lastColumn="0" w:noHBand="0" w:noVBand="1"/>
        </w:tblPrEx>
        <w:tc>
          <w:tcPr>
            <w:tcW w:w="9067" w:type="dxa"/>
            <w:gridSpan w:val="6"/>
          </w:tcPr>
          <w:p w14:paraId="43734EA0" w14:textId="77777777" w:rsidR="00AD1B59" w:rsidRPr="004B1E02" w:rsidRDefault="00AD1B59" w:rsidP="00AD1B59">
            <w:pPr>
              <w:spacing w:after="0"/>
              <w:rPr>
                <w:rFonts w:cs="Arial"/>
                <w:szCs w:val="24"/>
              </w:rPr>
            </w:pPr>
            <w:r w:rsidRPr="004B1E02">
              <w:rPr>
                <w:rFonts w:cs="Arial"/>
                <w:szCs w:val="24"/>
              </w:rPr>
              <w:t xml:space="preserve">Prior to the commencement of each practice learning environment, the student should: </w:t>
            </w:r>
          </w:p>
        </w:tc>
      </w:tr>
      <w:tr w:rsidR="00AD1B59" w:rsidRPr="00E230F5" w14:paraId="269260B1" w14:textId="77777777" w:rsidTr="00A1102E">
        <w:tblPrEx>
          <w:tblLook w:val="04A0" w:firstRow="1" w:lastRow="0" w:firstColumn="1" w:lastColumn="0" w:noHBand="0" w:noVBand="1"/>
        </w:tblPrEx>
        <w:tc>
          <w:tcPr>
            <w:tcW w:w="9067" w:type="dxa"/>
            <w:gridSpan w:val="6"/>
          </w:tcPr>
          <w:p w14:paraId="3425BB62" w14:textId="23C0FB31" w:rsidR="00AD1B59" w:rsidRPr="00506C92" w:rsidRDefault="00AD1B59" w:rsidP="00E2453A">
            <w:pPr>
              <w:pStyle w:val="ListParagraph"/>
              <w:numPr>
                <w:ilvl w:val="0"/>
                <w:numId w:val="42"/>
              </w:numPr>
              <w:spacing w:after="0"/>
              <w:rPr>
                <w:rFonts w:eastAsia="SimSun" w:cs="Arial"/>
                <w:color w:val="000000"/>
                <w:szCs w:val="24"/>
              </w:rPr>
            </w:pPr>
            <w:r w:rsidRPr="00506C92">
              <w:rPr>
                <w:rFonts w:cs="Arial"/>
                <w:szCs w:val="24"/>
              </w:rPr>
              <w:t xml:space="preserve">Make contact with the practice learning environment and ascertain the shift patterns in operation, the name of your designated </w:t>
            </w:r>
            <w:r w:rsidR="000B4EE8" w:rsidRPr="00506C92">
              <w:rPr>
                <w:rFonts w:cs="Arial"/>
                <w:szCs w:val="24"/>
              </w:rPr>
              <w:t>Practice Supervisor/</w:t>
            </w:r>
            <w:r w:rsidR="000B4EE8">
              <w:rPr>
                <w:rFonts w:cs="Arial"/>
                <w:szCs w:val="24"/>
              </w:rPr>
              <w:t xml:space="preserve"> Practice </w:t>
            </w:r>
            <w:r w:rsidR="000B4EE8" w:rsidRPr="00506C92">
              <w:rPr>
                <w:rFonts w:cs="Arial"/>
                <w:szCs w:val="24"/>
              </w:rPr>
              <w:t>Assessor</w:t>
            </w:r>
            <w:r w:rsidRPr="00506C92">
              <w:rPr>
                <w:rFonts w:cs="Arial"/>
                <w:szCs w:val="24"/>
              </w:rPr>
              <w:t xml:space="preserve"> and if appropriate, arrange a pre-practice experience visit.</w:t>
            </w:r>
          </w:p>
        </w:tc>
      </w:tr>
      <w:tr w:rsidR="00AD1B59" w:rsidRPr="00E230F5" w14:paraId="45DE6B42" w14:textId="77777777" w:rsidTr="00A1102E">
        <w:tblPrEx>
          <w:tblLook w:val="04A0" w:firstRow="1" w:lastRow="0" w:firstColumn="1" w:lastColumn="0" w:noHBand="0" w:noVBand="1"/>
        </w:tblPrEx>
        <w:tc>
          <w:tcPr>
            <w:tcW w:w="9067" w:type="dxa"/>
            <w:gridSpan w:val="6"/>
          </w:tcPr>
          <w:p w14:paraId="589421B8" w14:textId="26FCC539" w:rsidR="00AD1B59" w:rsidRPr="00506C92" w:rsidRDefault="00AD1B59" w:rsidP="00E2453A">
            <w:pPr>
              <w:pStyle w:val="ListParagraph"/>
              <w:numPr>
                <w:ilvl w:val="0"/>
                <w:numId w:val="42"/>
              </w:numPr>
              <w:spacing w:after="0"/>
              <w:rPr>
                <w:rFonts w:eastAsia="SimSun" w:cs="Arial"/>
                <w:color w:val="000000"/>
                <w:szCs w:val="24"/>
              </w:rPr>
            </w:pPr>
            <w:r w:rsidRPr="00506C92">
              <w:rPr>
                <w:rFonts w:cs="Arial"/>
                <w:szCs w:val="24"/>
              </w:rPr>
              <w:t>R</w:t>
            </w:r>
            <w:r w:rsidRPr="00506C92">
              <w:rPr>
                <w:rFonts w:cs="Arial"/>
                <w:color w:val="000000"/>
                <w:szCs w:val="24"/>
              </w:rPr>
              <w:t xml:space="preserve">ead the appropriate practice learning environment profile, which can be accessed on the student portal/via </w:t>
            </w:r>
            <w:proofErr w:type="spellStart"/>
            <w:r w:rsidRPr="00506C92">
              <w:rPr>
                <w:rFonts w:cs="Arial"/>
                <w:color w:val="000000"/>
                <w:szCs w:val="24"/>
              </w:rPr>
              <w:t>InPlace</w:t>
            </w:r>
            <w:proofErr w:type="spellEnd"/>
            <w:r w:rsidRPr="00506C92">
              <w:rPr>
                <w:rFonts w:cs="Arial"/>
                <w:color w:val="000000"/>
                <w:szCs w:val="24"/>
              </w:rPr>
              <w:t>/</w:t>
            </w:r>
            <w:r w:rsidR="000B4EE8">
              <w:rPr>
                <w:rFonts w:cs="Arial"/>
                <w:color w:val="000000"/>
                <w:szCs w:val="24"/>
              </w:rPr>
              <w:t xml:space="preserve">on </w:t>
            </w:r>
            <w:r w:rsidRPr="00506C92">
              <w:rPr>
                <w:rFonts w:cs="Arial"/>
                <w:color w:val="000000"/>
                <w:szCs w:val="24"/>
              </w:rPr>
              <w:t>QMPLE.</w:t>
            </w:r>
          </w:p>
        </w:tc>
      </w:tr>
      <w:tr w:rsidR="00AD1B59" w:rsidRPr="00E230F5" w14:paraId="556299CB" w14:textId="77777777" w:rsidTr="00A1102E">
        <w:tblPrEx>
          <w:tblLook w:val="04A0" w:firstRow="1" w:lastRow="0" w:firstColumn="1" w:lastColumn="0" w:noHBand="0" w:noVBand="1"/>
        </w:tblPrEx>
        <w:tc>
          <w:tcPr>
            <w:tcW w:w="9067" w:type="dxa"/>
            <w:gridSpan w:val="6"/>
          </w:tcPr>
          <w:p w14:paraId="00C58D89" w14:textId="77777777" w:rsidR="00AD1B59" w:rsidRPr="00506C92" w:rsidRDefault="00AD1B59" w:rsidP="00E2453A">
            <w:pPr>
              <w:pStyle w:val="ListParagraph"/>
              <w:numPr>
                <w:ilvl w:val="0"/>
                <w:numId w:val="42"/>
              </w:numPr>
              <w:spacing w:after="0"/>
              <w:rPr>
                <w:rFonts w:cs="Arial"/>
                <w:color w:val="000000"/>
                <w:szCs w:val="24"/>
              </w:rPr>
            </w:pPr>
            <w:r w:rsidRPr="00506C92">
              <w:rPr>
                <w:rFonts w:cs="Arial"/>
                <w:color w:val="000000"/>
                <w:szCs w:val="24"/>
              </w:rPr>
              <w:t>Briefly summarise what the practice learning environment does:</w:t>
            </w:r>
          </w:p>
          <w:p w14:paraId="35D369FB" w14:textId="77777777" w:rsidR="00AD1B59" w:rsidRPr="004B1E02" w:rsidRDefault="00AD1B59" w:rsidP="00AD1B59">
            <w:pPr>
              <w:rPr>
                <w:rFonts w:cs="Arial"/>
                <w:color w:val="000000"/>
                <w:szCs w:val="24"/>
              </w:rPr>
            </w:pPr>
          </w:p>
          <w:p w14:paraId="111D96DB" w14:textId="77777777" w:rsidR="00AD1B59" w:rsidRPr="004B1E02" w:rsidRDefault="00AD1B59" w:rsidP="00AD1B59">
            <w:pPr>
              <w:rPr>
                <w:rFonts w:cs="Arial"/>
                <w:color w:val="000000"/>
                <w:szCs w:val="24"/>
              </w:rPr>
            </w:pPr>
          </w:p>
          <w:p w14:paraId="3730F82C" w14:textId="77777777" w:rsidR="00AD1B59" w:rsidRPr="004B1E02" w:rsidRDefault="00AD1B59" w:rsidP="00AD1B59">
            <w:pPr>
              <w:rPr>
                <w:rFonts w:cs="Arial"/>
                <w:color w:val="000000"/>
                <w:szCs w:val="24"/>
              </w:rPr>
            </w:pPr>
          </w:p>
          <w:p w14:paraId="6CAD74B1" w14:textId="77777777" w:rsidR="00AD1B59" w:rsidRPr="004B1E02" w:rsidRDefault="00AD1B59" w:rsidP="00AD1B59">
            <w:pPr>
              <w:rPr>
                <w:rFonts w:cs="Arial"/>
                <w:color w:val="000000"/>
                <w:szCs w:val="24"/>
              </w:rPr>
            </w:pPr>
          </w:p>
        </w:tc>
      </w:tr>
      <w:tr w:rsidR="00AD1B59" w:rsidRPr="00E230F5" w14:paraId="5C775F64" w14:textId="77777777" w:rsidTr="00A1102E">
        <w:tblPrEx>
          <w:tblLook w:val="04A0" w:firstRow="1" w:lastRow="0" w:firstColumn="1" w:lastColumn="0" w:noHBand="0" w:noVBand="1"/>
        </w:tblPrEx>
        <w:tc>
          <w:tcPr>
            <w:tcW w:w="9067" w:type="dxa"/>
            <w:gridSpan w:val="6"/>
          </w:tcPr>
          <w:p w14:paraId="42B2E560" w14:textId="77777777" w:rsidR="00AD1B59" w:rsidRPr="00506C92" w:rsidRDefault="00AD1B59" w:rsidP="00E2453A">
            <w:pPr>
              <w:pStyle w:val="ListParagraph"/>
              <w:numPr>
                <w:ilvl w:val="0"/>
                <w:numId w:val="42"/>
              </w:numPr>
              <w:spacing w:after="0"/>
              <w:rPr>
                <w:rFonts w:cs="Arial"/>
                <w:color w:val="000000"/>
                <w:szCs w:val="24"/>
              </w:rPr>
            </w:pPr>
            <w:r w:rsidRPr="00506C92">
              <w:rPr>
                <w:rFonts w:cs="Arial"/>
                <w:color w:val="000000"/>
                <w:szCs w:val="24"/>
              </w:rPr>
              <w:t xml:space="preserve">From the </w:t>
            </w:r>
            <w:r w:rsidRPr="00506C92">
              <w:rPr>
                <w:rFonts w:cs="Arial"/>
                <w:i/>
                <w:color w:val="000000"/>
                <w:szCs w:val="24"/>
              </w:rPr>
              <w:t xml:space="preserve">Learning </w:t>
            </w:r>
            <w:r w:rsidRPr="00506C92">
              <w:rPr>
                <w:rFonts w:cs="Arial"/>
                <w:i/>
                <w:szCs w:val="24"/>
              </w:rPr>
              <w:t>Opportunities</w:t>
            </w:r>
            <w:r w:rsidRPr="00506C92">
              <w:rPr>
                <w:rFonts w:cs="Arial"/>
                <w:szCs w:val="24"/>
              </w:rPr>
              <w:t xml:space="preserve"> outlined in the PLE profile, choose one that you are unfamiliar with and write a short summary.</w:t>
            </w:r>
            <w:r w:rsidRPr="00506C92">
              <w:rPr>
                <w:rFonts w:cs="Arial"/>
                <w:color w:val="000000"/>
                <w:szCs w:val="24"/>
              </w:rPr>
              <w:t xml:space="preserve"> </w:t>
            </w:r>
          </w:p>
          <w:p w14:paraId="64166B8A" w14:textId="77777777" w:rsidR="00AD1B59" w:rsidRPr="004B1E02" w:rsidRDefault="00AD1B59" w:rsidP="00AD1B59">
            <w:pPr>
              <w:jc w:val="both"/>
              <w:rPr>
                <w:rFonts w:eastAsia="SimSun" w:cs="Arial"/>
                <w:color w:val="000000"/>
                <w:szCs w:val="24"/>
              </w:rPr>
            </w:pPr>
          </w:p>
          <w:p w14:paraId="4B287AE7" w14:textId="77777777" w:rsidR="00AD1B59" w:rsidRPr="004B1E02" w:rsidRDefault="00AD1B59" w:rsidP="00AD1B59">
            <w:pPr>
              <w:rPr>
                <w:rFonts w:cs="Arial"/>
                <w:color w:val="000000"/>
                <w:szCs w:val="24"/>
              </w:rPr>
            </w:pPr>
          </w:p>
          <w:p w14:paraId="6AFFCDBA" w14:textId="77777777" w:rsidR="00AD1B59" w:rsidRPr="004B1E02" w:rsidRDefault="00AD1B59" w:rsidP="00AD1B59">
            <w:pPr>
              <w:rPr>
                <w:rFonts w:cs="Arial"/>
                <w:color w:val="000000"/>
                <w:szCs w:val="24"/>
              </w:rPr>
            </w:pPr>
          </w:p>
          <w:p w14:paraId="7284424B" w14:textId="77777777" w:rsidR="00AD1B59" w:rsidRPr="004B1E02" w:rsidRDefault="00AD1B59" w:rsidP="00AD1B59">
            <w:pPr>
              <w:rPr>
                <w:rFonts w:cs="Arial"/>
                <w:color w:val="000000"/>
                <w:szCs w:val="24"/>
              </w:rPr>
            </w:pPr>
          </w:p>
          <w:p w14:paraId="56F01C79" w14:textId="77777777" w:rsidR="00AD1B59" w:rsidRPr="004B1E02" w:rsidRDefault="00AD1B59" w:rsidP="00AD1B59">
            <w:pPr>
              <w:rPr>
                <w:rFonts w:cs="Arial"/>
                <w:color w:val="000000"/>
                <w:szCs w:val="24"/>
              </w:rPr>
            </w:pPr>
          </w:p>
          <w:p w14:paraId="54813715" w14:textId="77777777" w:rsidR="00AD1B59" w:rsidRPr="004B1E02" w:rsidRDefault="00AD1B59" w:rsidP="00AD1B59">
            <w:pPr>
              <w:rPr>
                <w:rFonts w:cs="Arial"/>
                <w:color w:val="000000"/>
                <w:szCs w:val="24"/>
              </w:rPr>
            </w:pPr>
          </w:p>
          <w:p w14:paraId="7C2AF465" w14:textId="77777777" w:rsidR="00AD1B59" w:rsidRPr="004B1E02" w:rsidRDefault="00AD1B59" w:rsidP="00AD1B59">
            <w:pPr>
              <w:rPr>
                <w:rFonts w:cs="Arial"/>
                <w:color w:val="000000"/>
                <w:szCs w:val="24"/>
              </w:rPr>
            </w:pPr>
          </w:p>
          <w:p w14:paraId="16EEC9BE" w14:textId="77777777" w:rsidR="00AD1B59" w:rsidRPr="004B1E02" w:rsidRDefault="00AD1B59" w:rsidP="00AD1B59">
            <w:pPr>
              <w:tabs>
                <w:tab w:val="left" w:pos="447"/>
              </w:tabs>
              <w:rPr>
                <w:rFonts w:cs="Arial"/>
                <w:color w:val="000000"/>
                <w:szCs w:val="24"/>
              </w:rPr>
            </w:pPr>
          </w:p>
          <w:p w14:paraId="61BE4C06" w14:textId="77777777" w:rsidR="00AD1B59" w:rsidRPr="004B1E02" w:rsidRDefault="00AD1B59" w:rsidP="00AD1B59">
            <w:pPr>
              <w:rPr>
                <w:rFonts w:eastAsia="SimSun" w:cs="Arial"/>
                <w:color w:val="000000"/>
                <w:szCs w:val="24"/>
              </w:rPr>
            </w:pPr>
          </w:p>
        </w:tc>
      </w:tr>
      <w:tr w:rsidR="00AD1B59" w:rsidRPr="00E230F5" w14:paraId="49324D62" w14:textId="77777777" w:rsidTr="00A1102E">
        <w:tblPrEx>
          <w:tblLook w:val="04A0" w:firstRow="1" w:lastRow="0" w:firstColumn="1" w:lastColumn="0" w:noHBand="0" w:noVBand="1"/>
        </w:tblPrEx>
        <w:tc>
          <w:tcPr>
            <w:tcW w:w="9067" w:type="dxa"/>
            <w:gridSpan w:val="6"/>
          </w:tcPr>
          <w:p w14:paraId="6A9357AB" w14:textId="77777777" w:rsidR="00AD1B59" w:rsidRPr="00506C92" w:rsidRDefault="00AD1B59" w:rsidP="00E2453A">
            <w:pPr>
              <w:pStyle w:val="ListParagraph"/>
              <w:numPr>
                <w:ilvl w:val="0"/>
                <w:numId w:val="42"/>
              </w:numPr>
              <w:spacing w:after="0"/>
              <w:rPr>
                <w:rFonts w:cs="Arial"/>
                <w:szCs w:val="24"/>
              </w:rPr>
            </w:pPr>
            <w:r w:rsidRPr="00506C92">
              <w:rPr>
                <w:rFonts w:cs="Arial"/>
                <w:color w:val="000000"/>
                <w:szCs w:val="24"/>
              </w:rPr>
              <w:t>Considering</w:t>
            </w:r>
            <w:r w:rsidRPr="00506C92">
              <w:rPr>
                <w:rFonts w:cs="Arial"/>
                <w:szCs w:val="24"/>
              </w:rPr>
              <w:t xml:space="preserve"> the service user group that attend the practice learning experience, select one condition/situation that those service users are likely to present with and undertake a literature search in relation to these. </w:t>
            </w:r>
          </w:p>
          <w:p w14:paraId="31971AE1" w14:textId="5B8E90AF" w:rsidR="00AD1B59" w:rsidRPr="00506C92" w:rsidRDefault="00AD1B59" w:rsidP="00E2453A">
            <w:pPr>
              <w:pStyle w:val="ListParagraph"/>
              <w:numPr>
                <w:ilvl w:val="0"/>
                <w:numId w:val="43"/>
              </w:numPr>
              <w:spacing w:after="0"/>
              <w:jc w:val="both"/>
              <w:rPr>
                <w:rFonts w:eastAsia="SimSun" w:cs="Arial"/>
                <w:szCs w:val="24"/>
              </w:rPr>
            </w:pPr>
            <w:r w:rsidRPr="00506C92">
              <w:rPr>
                <w:rFonts w:cs="Arial"/>
                <w:szCs w:val="24"/>
              </w:rPr>
              <w:t>From your search, identify two key articles on the topic and list below (using appropriate reference style)</w:t>
            </w:r>
            <w:r>
              <w:rPr>
                <w:rFonts w:cs="Arial"/>
                <w:szCs w:val="24"/>
              </w:rPr>
              <w:t>.</w:t>
            </w:r>
          </w:p>
          <w:p w14:paraId="0CEF08D3" w14:textId="07517001" w:rsidR="00AD1B59" w:rsidRPr="00506C92" w:rsidRDefault="00AD1B59" w:rsidP="00E2453A">
            <w:pPr>
              <w:pStyle w:val="ListParagraph"/>
              <w:numPr>
                <w:ilvl w:val="0"/>
                <w:numId w:val="43"/>
              </w:numPr>
              <w:spacing w:after="0"/>
              <w:jc w:val="both"/>
              <w:rPr>
                <w:rFonts w:eastAsia="SimSun" w:cs="Arial"/>
                <w:szCs w:val="24"/>
              </w:rPr>
            </w:pPr>
            <w:r w:rsidRPr="00506C92">
              <w:rPr>
                <w:rFonts w:cs="Arial"/>
                <w:szCs w:val="24"/>
              </w:rPr>
              <w:t>In the space below provide a brief summary of these two articles and outline any best practice recommendations in relation to these</w:t>
            </w:r>
            <w:r>
              <w:rPr>
                <w:rFonts w:cs="Arial"/>
                <w:szCs w:val="24"/>
              </w:rPr>
              <w:t>.</w:t>
            </w:r>
            <w:r w:rsidRPr="00506C92">
              <w:rPr>
                <w:rFonts w:cs="Arial"/>
                <w:szCs w:val="24"/>
              </w:rPr>
              <w:t> </w:t>
            </w:r>
          </w:p>
        </w:tc>
      </w:tr>
      <w:tr w:rsidR="00AD1B59" w:rsidRPr="00E230F5" w14:paraId="7722E057" w14:textId="77777777" w:rsidTr="00A1102E">
        <w:tblPrEx>
          <w:tblLook w:val="04A0" w:firstRow="1" w:lastRow="0" w:firstColumn="1" w:lastColumn="0" w:noHBand="0" w:noVBand="1"/>
        </w:tblPrEx>
        <w:tc>
          <w:tcPr>
            <w:tcW w:w="9067" w:type="dxa"/>
            <w:gridSpan w:val="6"/>
          </w:tcPr>
          <w:p w14:paraId="29CF946D" w14:textId="77777777" w:rsidR="00AD1B59" w:rsidRDefault="00AD1B59" w:rsidP="00AD1B59">
            <w:pPr>
              <w:rPr>
                <w:rFonts w:cs="Arial"/>
              </w:rPr>
            </w:pPr>
            <w:r>
              <w:rPr>
                <w:rFonts w:cs="Arial"/>
              </w:rPr>
              <w:t xml:space="preserve">Article 1 – </w:t>
            </w:r>
          </w:p>
          <w:p w14:paraId="1B7DDBB0" w14:textId="77777777" w:rsidR="00AD1B59" w:rsidRDefault="00AD1B59" w:rsidP="00AD1B59">
            <w:pPr>
              <w:rPr>
                <w:rFonts w:cs="Arial"/>
              </w:rPr>
            </w:pPr>
          </w:p>
          <w:p w14:paraId="4661AA5B" w14:textId="77777777" w:rsidR="00AD1B59" w:rsidRDefault="00AD1B59" w:rsidP="00AD1B59">
            <w:pPr>
              <w:rPr>
                <w:rFonts w:cs="Arial"/>
              </w:rPr>
            </w:pPr>
            <w:r>
              <w:rPr>
                <w:rFonts w:cs="Arial"/>
              </w:rPr>
              <w:t xml:space="preserve">Article 2 - </w:t>
            </w:r>
          </w:p>
          <w:p w14:paraId="2BD14079" w14:textId="77777777" w:rsidR="00AD1B59" w:rsidRDefault="00AD1B59" w:rsidP="00AD1B59">
            <w:pPr>
              <w:rPr>
                <w:rFonts w:cs="Arial"/>
              </w:rPr>
            </w:pPr>
          </w:p>
          <w:p w14:paraId="15A32C83" w14:textId="77777777" w:rsidR="00AD1B59" w:rsidRPr="00443EB7" w:rsidRDefault="00AD1B59" w:rsidP="00AD1B59">
            <w:pPr>
              <w:rPr>
                <w:rFonts w:eastAsia="SimSun" w:cs="Arial"/>
              </w:rPr>
            </w:pPr>
            <w:r w:rsidRPr="00E230F5">
              <w:rPr>
                <w:rFonts w:cs="Arial"/>
              </w:rPr>
              <w:t xml:space="preserve">Condition / situation </w:t>
            </w:r>
          </w:p>
          <w:p w14:paraId="2FEF6D2A" w14:textId="77777777" w:rsidR="00AD1B59" w:rsidRPr="00E230F5" w:rsidRDefault="00AD1B59" w:rsidP="00AD1B59">
            <w:pPr>
              <w:ind w:left="720"/>
              <w:rPr>
                <w:rFonts w:cs="Arial"/>
              </w:rPr>
            </w:pPr>
          </w:p>
          <w:p w14:paraId="0F3BBA5B" w14:textId="77777777" w:rsidR="00AD1B59" w:rsidRPr="00E230F5" w:rsidRDefault="00AD1B59" w:rsidP="00AD1B59">
            <w:pPr>
              <w:ind w:left="720"/>
              <w:rPr>
                <w:rFonts w:cs="Arial"/>
              </w:rPr>
            </w:pPr>
          </w:p>
          <w:p w14:paraId="0168DD39" w14:textId="77777777" w:rsidR="00AD1B59" w:rsidRDefault="00AD1B59" w:rsidP="00AD1B59">
            <w:pPr>
              <w:ind w:left="720"/>
              <w:rPr>
                <w:rFonts w:cs="Arial"/>
              </w:rPr>
            </w:pPr>
          </w:p>
          <w:p w14:paraId="2EFB94F9" w14:textId="77777777" w:rsidR="00AD1B59" w:rsidRDefault="00AD1B59" w:rsidP="00AD1B59">
            <w:pPr>
              <w:ind w:left="720"/>
              <w:rPr>
                <w:rFonts w:cs="Arial"/>
              </w:rPr>
            </w:pPr>
          </w:p>
          <w:p w14:paraId="048ECFF5" w14:textId="77777777" w:rsidR="00AD1B59" w:rsidRPr="00E230F5" w:rsidRDefault="00AD1B59" w:rsidP="00AD1B59">
            <w:pPr>
              <w:ind w:left="720"/>
              <w:rPr>
                <w:rFonts w:cs="Arial"/>
              </w:rPr>
            </w:pPr>
          </w:p>
          <w:p w14:paraId="75CC8B28" w14:textId="77777777" w:rsidR="00AD1B59" w:rsidRPr="00E230F5" w:rsidRDefault="00AD1B59" w:rsidP="00AD1B59">
            <w:pPr>
              <w:ind w:left="720"/>
              <w:rPr>
                <w:rFonts w:cs="Arial"/>
              </w:rPr>
            </w:pPr>
          </w:p>
          <w:p w14:paraId="430378FA" w14:textId="77777777" w:rsidR="00AD1B59" w:rsidRPr="00E230F5" w:rsidRDefault="00AD1B59" w:rsidP="00AD1B59">
            <w:pPr>
              <w:ind w:left="720"/>
              <w:rPr>
                <w:rFonts w:cs="Arial"/>
              </w:rPr>
            </w:pPr>
          </w:p>
          <w:p w14:paraId="7744DF37" w14:textId="77777777" w:rsidR="00AD1B59" w:rsidRPr="00E230F5" w:rsidRDefault="00AD1B59" w:rsidP="00AD1B59">
            <w:pPr>
              <w:ind w:left="720"/>
              <w:rPr>
                <w:rFonts w:cs="Arial"/>
              </w:rPr>
            </w:pPr>
          </w:p>
          <w:p w14:paraId="28343D5D" w14:textId="77777777" w:rsidR="00AD1B59" w:rsidRPr="00443EB7" w:rsidRDefault="00AD1B59" w:rsidP="00AD1B59">
            <w:pPr>
              <w:ind w:left="720"/>
              <w:rPr>
                <w:rFonts w:eastAsia="SimSun" w:cs="Arial"/>
              </w:rPr>
            </w:pPr>
          </w:p>
        </w:tc>
      </w:tr>
      <w:tr w:rsidR="00AD1B59" w:rsidRPr="00E230F5" w14:paraId="059C7858" w14:textId="77777777" w:rsidTr="00A1102E">
        <w:tblPrEx>
          <w:tblLook w:val="04A0" w:firstRow="1" w:lastRow="0" w:firstColumn="1" w:lastColumn="0" w:noHBand="0" w:noVBand="1"/>
        </w:tblPrEx>
        <w:tc>
          <w:tcPr>
            <w:tcW w:w="9067" w:type="dxa"/>
            <w:gridSpan w:val="6"/>
          </w:tcPr>
          <w:p w14:paraId="1005555B" w14:textId="77777777" w:rsidR="00AD1B59" w:rsidRPr="00506C92" w:rsidRDefault="00AD1B59" w:rsidP="00E2453A">
            <w:pPr>
              <w:pStyle w:val="ListParagraph"/>
              <w:numPr>
                <w:ilvl w:val="0"/>
                <w:numId w:val="42"/>
              </w:numPr>
              <w:spacing w:after="0"/>
              <w:rPr>
                <w:rFonts w:cs="Arial"/>
              </w:rPr>
            </w:pPr>
            <w:r w:rsidRPr="00506C92">
              <w:rPr>
                <w:rFonts w:cs="Arial"/>
              </w:rPr>
              <w:t xml:space="preserve">In </w:t>
            </w:r>
            <w:r w:rsidRPr="00506C92">
              <w:rPr>
                <w:rFonts w:cs="Arial"/>
                <w:color w:val="000000"/>
              </w:rPr>
              <w:t>relation</w:t>
            </w:r>
            <w:r w:rsidRPr="00506C92">
              <w:rPr>
                <w:rFonts w:cs="Arial"/>
              </w:rPr>
              <w:t xml:space="preserve"> to the practice learning environment that you are about to enter, identify any related learning from your theory modules that would support your learning within this care environment.  Please note your thoughts below:</w:t>
            </w:r>
          </w:p>
          <w:p w14:paraId="37A83F54" w14:textId="77777777" w:rsidR="00AD1B59" w:rsidRPr="00E230F5" w:rsidRDefault="00AD1B59" w:rsidP="00AD1B59"/>
          <w:p w14:paraId="4C9246FE" w14:textId="77777777" w:rsidR="00AD1B59" w:rsidRPr="00E230F5" w:rsidRDefault="00AD1B59" w:rsidP="00AD1B59"/>
          <w:p w14:paraId="22BA5112" w14:textId="77777777" w:rsidR="00AD1B59" w:rsidRPr="00E230F5" w:rsidRDefault="00AD1B59" w:rsidP="00AD1B59"/>
          <w:p w14:paraId="60C4EE5D" w14:textId="77777777" w:rsidR="00AD1B59" w:rsidRPr="00E230F5" w:rsidRDefault="00AD1B59" w:rsidP="00AD1B59"/>
          <w:p w14:paraId="7DF942EB" w14:textId="77777777" w:rsidR="00AD1B59" w:rsidRPr="00E230F5" w:rsidRDefault="00AD1B59" w:rsidP="00AD1B59"/>
          <w:p w14:paraId="5E89291B" w14:textId="236CC052" w:rsidR="00AD1B59" w:rsidRPr="00AD1B59" w:rsidRDefault="00AD1B59" w:rsidP="00AD1B59"/>
          <w:p w14:paraId="4EFAD4D6" w14:textId="77777777" w:rsidR="00AD1B59" w:rsidRPr="00E230F5" w:rsidRDefault="00AD1B59" w:rsidP="00AD1B59"/>
          <w:p w14:paraId="07C40264" w14:textId="77777777" w:rsidR="00AD1B59" w:rsidRPr="00443EB7" w:rsidRDefault="00AD1B59" w:rsidP="00AD1B59">
            <w:pPr>
              <w:ind w:left="720"/>
              <w:jc w:val="both"/>
              <w:rPr>
                <w:rFonts w:eastAsia="SimSun" w:cs="Arial"/>
              </w:rPr>
            </w:pPr>
          </w:p>
        </w:tc>
      </w:tr>
      <w:tr w:rsidR="00AD1B59" w:rsidRPr="00E230F5" w14:paraId="5029BF31" w14:textId="77777777" w:rsidTr="00A1102E">
        <w:tblPrEx>
          <w:tblLook w:val="04A0" w:firstRow="1" w:lastRow="0" w:firstColumn="1" w:lastColumn="0" w:noHBand="0" w:noVBand="1"/>
        </w:tblPrEx>
        <w:tc>
          <w:tcPr>
            <w:tcW w:w="9067" w:type="dxa"/>
            <w:gridSpan w:val="6"/>
          </w:tcPr>
          <w:p w14:paraId="5EC17C6B" w14:textId="77777777" w:rsidR="00AD1B59" w:rsidRPr="00506C92" w:rsidRDefault="00AD1B59" w:rsidP="00E2453A">
            <w:pPr>
              <w:pStyle w:val="ListParagraph"/>
              <w:numPr>
                <w:ilvl w:val="0"/>
                <w:numId w:val="42"/>
              </w:numPr>
              <w:spacing w:after="0"/>
              <w:rPr>
                <w:rFonts w:cs="Arial"/>
              </w:rPr>
            </w:pPr>
            <w:r w:rsidRPr="00506C92">
              <w:rPr>
                <w:rFonts w:cs="Arial"/>
              </w:rPr>
              <w:t xml:space="preserve">In </w:t>
            </w:r>
            <w:r w:rsidRPr="00506C92">
              <w:rPr>
                <w:rFonts w:cs="Arial"/>
                <w:color w:val="000000"/>
              </w:rPr>
              <w:t>relation</w:t>
            </w:r>
            <w:r w:rsidRPr="00506C92">
              <w:rPr>
                <w:rFonts w:cs="Arial"/>
              </w:rPr>
              <w:t xml:space="preserve"> to the practice learning environment that you are about to enter, identify any related learning from the preparation for practice (or skills sessions) that would support your learning within this care environment.  Please note your thoughts below:</w:t>
            </w:r>
          </w:p>
          <w:p w14:paraId="3FCEF468" w14:textId="77777777" w:rsidR="00AD1B59" w:rsidRPr="00E230F5" w:rsidRDefault="00AD1B59" w:rsidP="00AD1B59">
            <w:pPr>
              <w:jc w:val="both"/>
              <w:rPr>
                <w:rFonts w:cs="Arial"/>
              </w:rPr>
            </w:pPr>
          </w:p>
          <w:p w14:paraId="018303F7" w14:textId="77777777" w:rsidR="00AD1B59" w:rsidRPr="00E230F5" w:rsidRDefault="00AD1B59" w:rsidP="00AD1B59">
            <w:pPr>
              <w:jc w:val="both"/>
              <w:rPr>
                <w:rFonts w:cs="Arial"/>
              </w:rPr>
            </w:pPr>
          </w:p>
          <w:p w14:paraId="1A3BC777" w14:textId="77777777" w:rsidR="00AD1B59" w:rsidRPr="00E230F5" w:rsidRDefault="00AD1B59" w:rsidP="00AD1B59">
            <w:pPr>
              <w:jc w:val="both"/>
              <w:rPr>
                <w:rFonts w:cs="Arial"/>
              </w:rPr>
            </w:pPr>
          </w:p>
          <w:p w14:paraId="025FE492" w14:textId="77777777" w:rsidR="00AD1B59" w:rsidRPr="00E230F5" w:rsidRDefault="00AD1B59" w:rsidP="00AD1B59">
            <w:pPr>
              <w:jc w:val="both"/>
              <w:rPr>
                <w:rFonts w:cs="Arial"/>
              </w:rPr>
            </w:pPr>
          </w:p>
          <w:p w14:paraId="33D066D4" w14:textId="77777777" w:rsidR="00AD1B59" w:rsidRPr="00E230F5" w:rsidRDefault="00AD1B59" w:rsidP="00AD1B59">
            <w:pPr>
              <w:jc w:val="both"/>
              <w:rPr>
                <w:rFonts w:cs="Arial"/>
              </w:rPr>
            </w:pPr>
          </w:p>
          <w:p w14:paraId="5D05B489" w14:textId="77777777" w:rsidR="00AD1B59" w:rsidRPr="00E230F5" w:rsidRDefault="00AD1B59" w:rsidP="00AD1B59">
            <w:pPr>
              <w:jc w:val="both"/>
              <w:rPr>
                <w:rFonts w:cs="Arial"/>
              </w:rPr>
            </w:pPr>
          </w:p>
          <w:p w14:paraId="3EEBD8FA" w14:textId="77777777" w:rsidR="00AD1B59" w:rsidRPr="00E230F5" w:rsidRDefault="00AD1B59" w:rsidP="00AD1B59">
            <w:pPr>
              <w:jc w:val="both"/>
              <w:rPr>
                <w:rFonts w:cs="Arial"/>
              </w:rPr>
            </w:pPr>
          </w:p>
          <w:p w14:paraId="78EFD1DF" w14:textId="77777777" w:rsidR="00AD1B59" w:rsidRPr="00E230F5" w:rsidRDefault="00AD1B59" w:rsidP="00AD1B59">
            <w:pPr>
              <w:jc w:val="both"/>
              <w:rPr>
                <w:rFonts w:cs="Arial"/>
              </w:rPr>
            </w:pPr>
          </w:p>
          <w:p w14:paraId="23535D29" w14:textId="77777777" w:rsidR="00AD1B59" w:rsidRPr="00E230F5" w:rsidRDefault="00AD1B59" w:rsidP="00AD1B59">
            <w:pPr>
              <w:jc w:val="both"/>
              <w:rPr>
                <w:rFonts w:cs="Arial"/>
              </w:rPr>
            </w:pPr>
          </w:p>
        </w:tc>
      </w:tr>
      <w:tr w:rsidR="00AD1B59" w:rsidRPr="00E230F5" w14:paraId="350103F3" w14:textId="77777777" w:rsidTr="00A1102E">
        <w:tblPrEx>
          <w:tblLook w:val="04A0" w:firstRow="1" w:lastRow="0" w:firstColumn="1" w:lastColumn="0" w:noHBand="0" w:noVBand="1"/>
        </w:tblPrEx>
        <w:tc>
          <w:tcPr>
            <w:tcW w:w="9067" w:type="dxa"/>
            <w:gridSpan w:val="6"/>
          </w:tcPr>
          <w:p w14:paraId="6C9897B6" w14:textId="74591192" w:rsidR="00AD1B59" w:rsidRPr="00852F5E" w:rsidRDefault="00AD1B59" w:rsidP="00AD1B59">
            <w:pPr>
              <w:jc w:val="both"/>
              <w:rPr>
                <w:rFonts w:cs="Arial"/>
              </w:rPr>
            </w:pPr>
            <w:r w:rsidRPr="00852F5E">
              <w:rPr>
                <w:rFonts w:cs="Arial"/>
                <w:b/>
              </w:rPr>
              <w:t>Practice Supervisor</w:t>
            </w:r>
            <w:r>
              <w:rPr>
                <w:rFonts w:cs="Arial"/>
                <w:b/>
              </w:rPr>
              <w:t>/</w:t>
            </w:r>
            <w:r w:rsidR="000B4EE8">
              <w:rPr>
                <w:rFonts w:cs="Arial"/>
                <w:b/>
              </w:rPr>
              <w:t xml:space="preserve">Practice </w:t>
            </w:r>
            <w:r>
              <w:rPr>
                <w:rFonts w:cs="Arial"/>
                <w:b/>
              </w:rPr>
              <w:t>Assessor</w:t>
            </w:r>
            <w:r w:rsidRPr="00852F5E">
              <w:rPr>
                <w:rFonts w:cs="Arial"/>
                <w:b/>
              </w:rPr>
              <w:t xml:space="preserve"> – please sign to confirm that the pre-practice learning activities</w:t>
            </w:r>
            <w:r w:rsidRPr="00852F5E">
              <w:rPr>
                <w:rFonts w:cs="Arial"/>
                <w:b/>
                <w:caps/>
              </w:rPr>
              <w:t xml:space="preserve"> </w:t>
            </w:r>
            <w:r w:rsidRPr="00852F5E">
              <w:rPr>
                <w:rFonts w:cs="Arial"/>
                <w:b/>
              </w:rPr>
              <w:t>have been completed by the student</w:t>
            </w:r>
          </w:p>
        </w:tc>
      </w:tr>
      <w:tr w:rsidR="00AD1B59" w:rsidRPr="00E230F5" w14:paraId="7AAFCBEA" w14:textId="77777777" w:rsidTr="00A1102E">
        <w:tblPrEx>
          <w:tblLook w:val="04A0" w:firstRow="1" w:lastRow="0" w:firstColumn="1" w:lastColumn="0" w:noHBand="0" w:noVBand="1"/>
        </w:tblPrEx>
        <w:trPr>
          <w:trHeight w:val="1371"/>
        </w:trPr>
        <w:tc>
          <w:tcPr>
            <w:tcW w:w="2830" w:type="dxa"/>
            <w:gridSpan w:val="2"/>
            <w:shd w:val="clear" w:color="auto" w:fill="D0CECE" w:themeFill="background2" w:themeFillShade="E6"/>
          </w:tcPr>
          <w:p w14:paraId="03014B3C" w14:textId="77777777" w:rsidR="00AD1B59" w:rsidRDefault="00AD1B59" w:rsidP="00AD1B59">
            <w:pPr>
              <w:rPr>
                <w:rFonts w:cs="Arial"/>
              </w:rPr>
            </w:pPr>
            <w:r w:rsidRPr="00E230F5">
              <w:rPr>
                <w:rFonts w:cs="Arial"/>
                <w:bCs/>
              </w:rPr>
              <w:t>Date</w:t>
            </w:r>
            <w:r w:rsidRPr="00E230F5">
              <w:rPr>
                <w:rFonts w:cs="Arial"/>
              </w:rPr>
              <w:t xml:space="preserve"> </w:t>
            </w:r>
          </w:p>
          <w:p w14:paraId="63AFFAFC" w14:textId="77777777" w:rsidR="00AD1B59" w:rsidRPr="00E230F5" w:rsidRDefault="00AD1B59" w:rsidP="00AD1B5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9" w:type="dxa"/>
            <w:gridSpan w:val="2"/>
            <w:shd w:val="clear" w:color="auto" w:fill="D0CECE" w:themeFill="background2" w:themeFillShade="E6"/>
          </w:tcPr>
          <w:p w14:paraId="713C8C9C" w14:textId="77777777" w:rsidR="00AD1B59" w:rsidRPr="00D7456B" w:rsidRDefault="00AD1B59" w:rsidP="00D7456B">
            <w:pPr>
              <w:rPr>
                <w:rFonts w:cs="Arial"/>
                <w:i/>
              </w:rPr>
            </w:pPr>
            <w:r w:rsidRPr="00D7456B">
              <w:rPr>
                <w:i/>
              </w:rPr>
              <w:t>Student Signature</w:t>
            </w:r>
            <w:r w:rsidRPr="00D7456B">
              <w:rPr>
                <w:rFonts w:cs="Arial"/>
                <w:i/>
              </w:rPr>
              <w:t>:</w:t>
            </w:r>
          </w:p>
        </w:tc>
        <w:tc>
          <w:tcPr>
            <w:tcW w:w="3118" w:type="dxa"/>
            <w:gridSpan w:val="2"/>
            <w:shd w:val="clear" w:color="auto" w:fill="D0CECE" w:themeFill="background2" w:themeFillShade="E6"/>
          </w:tcPr>
          <w:p w14:paraId="3AEB1F34" w14:textId="77777777" w:rsidR="00AD1B59" w:rsidRPr="00852F5E" w:rsidRDefault="00AD1B59" w:rsidP="00AD1B59">
            <w:pPr>
              <w:rPr>
                <w:rFonts w:cs="Arial"/>
                <w:bCs/>
                <w:i/>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6918E255" w14:textId="77777777" w:rsidR="00AD1B59" w:rsidRPr="00852F5E" w:rsidRDefault="00AD1B59" w:rsidP="00AD1B59">
            <w:pPr>
              <w:rPr>
                <w:rFonts w:cs="Arial"/>
                <w:bCs/>
              </w:rPr>
            </w:pPr>
          </w:p>
        </w:tc>
      </w:tr>
    </w:tbl>
    <w:p w14:paraId="452EC592" w14:textId="77777777" w:rsidR="00CA15B8" w:rsidRDefault="00CA15B8" w:rsidP="00CA15B8">
      <w:pPr>
        <w:sectPr w:rsidR="00CA15B8" w:rsidSect="009F2229">
          <w:pgSz w:w="11906" w:h="16838"/>
          <w:pgMar w:top="1418" w:right="1418" w:bottom="1418" w:left="1418" w:header="708" w:footer="708" w:gutter="0"/>
          <w:cols w:space="708"/>
          <w:docGrid w:linePitch="360"/>
        </w:sect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8"/>
        <w:gridCol w:w="6872"/>
        <w:gridCol w:w="61"/>
      </w:tblGrid>
      <w:tr w:rsidR="00CA15B8" w:rsidRPr="00E230F5" w14:paraId="013569C2" w14:textId="77777777" w:rsidTr="00D54B9F">
        <w:trPr>
          <w:gridAfter w:val="1"/>
          <w:wAfter w:w="61" w:type="dxa"/>
        </w:trPr>
        <w:tc>
          <w:tcPr>
            <w:tcW w:w="9180" w:type="dxa"/>
            <w:gridSpan w:val="2"/>
            <w:shd w:val="clear" w:color="auto" w:fill="D0CECE" w:themeFill="background2" w:themeFillShade="E6"/>
          </w:tcPr>
          <w:p w14:paraId="2E5E4BBB" w14:textId="77777777" w:rsidR="00CA15B8" w:rsidRPr="001636C0" w:rsidRDefault="00CA15B8" w:rsidP="00A1102E">
            <w:pPr>
              <w:jc w:val="center"/>
              <w:rPr>
                <w:rFonts w:cs="Arial"/>
                <w:b/>
                <w:bCs/>
                <w:szCs w:val="24"/>
              </w:rPr>
            </w:pPr>
            <w:r>
              <w:rPr>
                <w:rFonts w:cs="Arial"/>
                <w:b/>
                <w:bCs/>
                <w:szCs w:val="24"/>
              </w:rPr>
              <w:t>MODULE LEARNING OUTCOMES</w:t>
            </w:r>
          </w:p>
          <w:p w14:paraId="728C08AA" w14:textId="292DA288" w:rsidR="00CA15B8" w:rsidRPr="001636C0" w:rsidRDefault="00CA15B8" w:rsidP="00A1102E">
            <w:pPr>
              <w:jc w:val="center"/>
              <w:rPr>
                <w:rFonts w:cs="Arial"/>
                <w:b/>
                <w:bCs/>
                <w:szCs w:val="24"/>
              </w:rPr>
            </w:pPr>
            <w:r>
              <w:rPr>
                <w:rFonts w:cs="Arial"/>
                <w:b/>
                <w:bCs/>
                <w:szCs w:val="24"/>
              </w:rPr>
              <w:t>PART 2: PLE 3</w:t>
            </w:r>
          </w:p>
        </w:tc>
      </w:tr>
      <w:tr w:rsidR="00D54B9F" w:rsidRPr="006E31F1" w14:paraId="3D923E55"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4F77D653"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1.1 Module title</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43661075" w14:textId="77777777" w:rsidR="00D54B9F" w:rsidRPr="00894BA9" w:rsidRDefault="00D54B9F" w:rsidP="00D851E8">
            <w:pPr>
              <w:rPr>
                <w:rFonts w:asciiTheme="minorHAnsi" w:hAnsiTheme="minorHAnsi"/>
                <w:b/>
                <w:sz w:val="20"/>
                <w:szCs w:val="20"/>
              </w:rPr>
            </w:pPr>
            <w:r w:rsidRPr="00894BA9">
              <w:rPr>
                <w:rFonts w:asciiTheme="minorHAnsi" w:hAnsiTheme="minorHAnsi"/>
                <w:b/>
                <w:sz w:val="20"/>
                <w:szCs w:val="20"/>
              </w:rPr>
              <w:t>Nursing Skills and Practice 2  (Shared)</w:t>
            </w:r>
          </w:p>
        </w:tc>
      </w:tr>
      <w:tr w:rsidR="00D54B9F" w:rsidRPr="006E31F1" w14:paraId="6F9717C2"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2E6E16F3"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1.2 Module code</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50733A79" w14:textId="77777777" w:rsidR="00D54B9F" w:rsidRPr="00894BA9" w:rsidRDefault="00D54B9F" w:rsidP="00D851E8">
            <w:pPr>
              <w:rPr>
                <w:rFonts w:asciiTheme="minorHAnsi" w:hAnsiTheme="minorHAnsi"/>
                <w:b/>
                <w:sz w:val="20"/>
                <w:szCs w:val="20"/>
              </w:rPr>
            </w:pPr>
            <w:r w:rsidRPr="00894BA9">
              <w:rPr>
                <w:rFonts w:asciiTheme="minorHAnsi" w:hAnsiTheme="minorHAnsi"/>
                <w:b/>
                <w:sz w:val="20"/>
                <w:szCs w:val="20"/>
              </w:rPr>
              <w:t>NU20204</w:t>
            </w:r>
          </w:p>
        </w:tc>
      </w:tr>
      <w:tr w:rsidR="00D54B9F" w:rsidRPr="006E31F1" w14:paraId="676A9D9F"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12776B96"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0A670195" w14:textId="77777777" w:rsidR="00D54B9F" w:rsidRDefault="00D54B9F" w:rsidP="00D851E8">
            <w:pPr>
              <w:spacing w:after="0"/>
              <w:rPr>
                <w:rFonts w:asciiTheme="minorHAnsi" w:hAnsiTheme="minorHAnsi"/>
                <w:sz w:val="20"/>
                <w:szCs w:val="20"/>
              </w:rPr>
            </w:pPr>
            <w:r w:rsidRPr="6767B3B4">
              <w:rPr>
                <w:rFonts w:asciiTheme="minorHAnsi" w:hAnsiTheme="minorHAnsi"/>
                <w:sz w:val="20"/>
                <w:szCs w:val="20"/>
              </w:rPr>
              <w:t>SCQF at level 8</w:t>
            </w:r>
          </w:p>
          <w:p w14:paraId="2CB46B6D" w14:textId="77777777" w:rsidR="00D54B9F" w:rsidRDefault="00D54B9F" w:rsidP="00D851E8">
            <w:pPr>
              <w:spacing w:after="0"/>
              <w:rPr>
                <w:rFonts w:asciiTheme="minorHAnsi" w:hAnsiTheme="minorHAnsi"/>
                <w:sz w:val="20"/>
                <w:szCs w:val="20"/>
              </w:rPr>
            </w:pPr>
            <w:r w:rsidRPr="6767B3B4">
              <w:rPr>
                <w:rFonts w:asciiTheme="minorHAnsi" w:hAnsiTheme="minorHAnsi"/>
                <w:sz w:val="20"/>
                <w:szCs w:val="20"/>
              </w:rPr>
              <w:t>SCQF 40 credits</w:t>
            </w:r>
          </w:p>
          <w:p w14:paraId="2089F437" w14:textId="77777777" w:rsidR="00D54B9F" w:rsidRPr="006E31F1" w:rsidRDefault="00D54B9F" w:rsidP="00D851E8">
            <w:pPr>
              <w:spacing w:after="0"/>
              <w:rPr>
                <w:rFonts w:asciiTheme="minorHAnsi" w:hAnsiTheme="minorHAnsi"/>
                <w:sz w:val="20"/>
                <w:szCs w:val="20"/>
              </w:rPr>
            </w:pPr>
            <w:r w:rsidRPr="6767B3B4">
              <w:rPr>
                <w:rFonts w:asciiTheme="minorHAnsi" w:hAnsiTheme="minorHAnsi"/>
                <w:sz w:val="20"/>
                <w:szCs w:val="20"/>
              </w:rPr>
              <w:t>ECTS credits 20</w:t>
            </w:r>
          </w:p>
        </w:tc>
      </w:tr>
      <w:tr w:rsidR="00D54B9F" w:rsidRPr="006E31F1" w14:paraId="241627E7"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002DCD15"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1.4 Aims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78215CD1" w14:textId="77777777" w:rsidR="00D54B9F" w:rsidRPr="00386062" w:rsidRDefault="00D54B9F" w:rsidP="00D851E8">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32F2B4FD" w14:textId="77777777" w:rsidR="00D54B9F" w:rsidRPr="006E31F1" w:rsidRDefault="00D54B9F" w:rsidP="00D851E8">
            <w:pPr>
              <w:autoSpaceDE w:val="0"/>
              <w:autoSpaceDN w:val="0"/>
              <w:spacing w:after="0"/>
              <w:ind w:left="357"/>
              <w:jc w:val="both"/>
              <w:rPr>
                <w:rFonts w:asciiTheme="minorHAnsi" w:hAnsiTheme="minorHAnsi"/>
                <w:sz w:val="20"/>
                <w:szCs w:val="20"/>
              </w:rPr>
            </w:pPr>
          </w:p>
        </w:tc>
      </w:tr>
      <w:tr w:rsidR="00D54B9F" w:rsidRPr="006E31F1" w14:paraId="621413C7"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0105822B"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1.5 Indicative content</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4B5F5668" w14:textId="77777777" w:rsidR="00D54B9F" w:rsidRPr="00386062" w:rsidRDefault="00D54B9F" w:rsidP="00D851E8">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2382A2C2" w14:textId="77777777" w:rsidR="00D54B9F" w:rsidRPr="00563121" w:rsidRDefault="00D54B9F" w:rsidP="00D851E8">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6767B3B4">
              <w:rPr>
                <w:rFonts w:cs="Arial"/>
                <w:sz w:val="20"/>
                <w:szCs w:val="20"/>
              </w:rPr>
              <w:t xml:space="preserve">Nursing </w:t>
            </w:r>
            <w:r>
              <w:rPr>
                <w:rFonts w:cs="Arial"/>
                <w:sz w:val="20"/>
                <w:szCs w:val="20"/>
              </w:rPr>
              <w:t>procedures.</w:t>
            </w:r>
          </w:p>
          <w:p w14:paraId="65AABCA6" w14:textId="77777777" w:rsidR="00D54B9F" w:rsidRPr="006E31F1" w:rsidRDefault="00D54B9F" w:rsidP="00D851E8">
            <w:pPr>
              <w:autoSpaceDE w:val="0"/>
              <w:autoSpaceDN w:val="0"/>
              <w:adjustRightInd w:val="0"/>
              <w:spacing w:after="0"/>
              <w:ind w:left="357"/>
              <w:jc w:val="both"/>
              <w:rPr>
                <w:rFonts w:asciiTheme="minorHAnsi" w:hAnsiTheme="minorHAnsi"/>
                <w:sz w:val="20"/>
                <w:szCs w:val="20"/>
              </w:rPr>
            </w:pPr>
          </w:p>
        </w:tc>
      </w:tr>
      <w:tr w:rsidR="00D54B9F" w:rsidRPr="006E31F1" w14:paraId="7CFD6CF3"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3747B394"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1.6 Intended learning outcomes (ILOs)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54C0F906"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0A1E473B"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469F5310" w14:textId="77777777" w:rsidR="00D54B9F" w:rsidRPr="00BC4C34" w:rsidRDefault="00D54B9F" w:rsidP="003014FB">
            <w:pPr>
              <w:numPr>
                <w:ilvl w:val="0"/>
                <w:numId w:val="67"/>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6942623B"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p>
          <w:p w14:paraId="32BF4DF9"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701F0971" w14:textId="77777777" w:rsidR="00D54B9F" w:rsidRDefault="00D54B9F" w:rsidP="003014FB">
            <w:pPr>
              <w:numPr>
                <w:ilvl w:val="0"/>
                <w:numId w:val="67"/>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71BA38E5" w14:textId="77777777" w:rsidR="00D54B9F" w:rsidRPr="00BC4C34" w:rsidRDefault="00D54B9F" w:rsidP="003014FB">
            <w:pPr>
              <w:numPr>
                <w:ilvl w:val="0"/>
                <w:numId w:val="67"/>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1025AB58"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p>
          <w:p w14:paraId="102B1614"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5FFABF33" w14:textId="77777777" w:rsidR="00D54B9F" w:rsidRPr="00BC4C34" w:rsidRDefault="00D54B9F" w:rsidP="003014FB">
            <w:pPr>
              <w:numPr>
                <w:ilvl w:val="0"/>
                <w:numId w:val="67"/>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318601BD" w14:textId="77777777" w:rsidR="00D54B9F" w:rsidRPr="007D14C2" w:rsidRDefault="00D54B9F" w:rsidP="003014FB">
            <w:pPr>
              <w:numPr>
                <w:ilvl w:val="0"/>
                <w:numId w:val="67"/>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D54B9F" w:rsidRPr="006E31F1" w14:paraId="7D28FD5A"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tcPr>
          <w:p w14:paraId="21499672"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1.7 Assessment strategy</w:t>
            </w:r>
          </w:p>
        </w:tc>
        <w:tc>
          <w:tcPr>
            <w:tcW w:w="6933" w:type="dxa"/>
            <w:gridSpan w:val="2"/>
            <w:tcBorders>
              <w:top w:val="single" w:sz="4" w:space="0" w:color="006666"/>
              <w:left w:val="single" w:sz="4" w:space="0" w:color="006666"/>
              <w:bottom w:val="single" w:sz="4" w:space="0" w:color="006666"/>
              <w:right w:val="single" w:sz="4" w:space="0" w:color="006666"/>
            </w:tcBorders>
          </w:tcPr>
          <w:p w14:paraId="1F1D6A1C" w14:textId="77777777" w:rsidR="00D54B9F" w:rsidRDefault="00D54B9F" w:rsidP="00D851E8">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modules for year 2</w:t>
            </w:r>
            <w:r>
              <w:rPr>
                <w:rFonts w:cs="Calibri"/>
                <w:sz w:val="20"/>
                <w:szCs w:val="20"/>
              </w:rPr>
              <w:t>.</w:t>
            </w:r>
          </w:p>
          <w:p w14:paraId="467C6DB7" w14:textId="77777777" w:rsidR="00D54B9F" w:rsidRDefault="00D54B9F" w:rsidP="00D851E8">
            <w:r w:rsidRPr="6767B3B4">
              <w:rPr>
                <w:rFonts w:cs="Calibri"/>
                <w:sz w:val="20"/>
                <w:szCs w:val="20"/>
              </w:rPr>
              <w:t>The summative assessment will include:</w:t>
            </w:r>
          </w:p>
          <w:p w14:paraId="2E89F281" w14:textId="77777777" w:rsidR="00D54B9F" w:rsidRPr="007D14C2" w:rsidRDefault="00D54B9F" w:rsidP="00D851E8">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w:t>
            </w:r>
            <w:proofErr w:type="spellStart"/>
            <w:r w:rsidRPr="6767B3B4">
              <w:rPr>
                <w:rFonts w:asciiTheme="minorHAnsi" w:hAnsiTheme="minorHAnsi"/>
                <w:sz w:val="20"/>
                <w:szCs w:val="20"/>
              </w:rPr>
              <w:t>safeMedicate</w:t>
            </w:r>
            <w:proofErr w:type="spellEnd"/>
            <w:r w:rsidRPr="6767B3B4">
              <w:rPr>
                <w:rFonts w:asciiTheme="minorHAnsi" w:hAnsiTheme="minorHAnsi"/>
                <w:sz w:val="20"/>
                <w:szCs w:val="20"/>
              </w:rPr>
              <w:t xml:space="preserve"> Bodyweight and Body Surface Area Module” and “Injectable Medicines Module” both with a 90% pass mark.</w:t>
            </w:r>
          </w:p>
        </w:tc>
      </w:tr>
    </w:tbl>
    <w:p w14:paraId="288C5245" w14:textId="77777777" w:rsidR="00D54B9F" w:rsidRDefault="00D54B9F" w:rsidP="00D54B9F">
      <w:r>
        <w:br w:type="page"/>
      </w:r>
    </w:p>
    <w:p w14:paraId="7926DEA9" w14:textId="77777777" w:rsidR="00CA15B8" w:rsidRDefault="00CA15B8" w:rsidP="00CA15B8">
      <w:pPr>
        <w:rPr>
          <w:rFonts w:cs="Arial"/>
          <w:b/>
          <w:bCs/>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CA15B8" w:rsidRPr="00E230F5" w14:paraId="21469509" w14:textId="77777777" w:rsidTr="00A1102E">
        <w:tc>
          <w:tcPr>
            <w:tcW w:w="9180" w:type="dxa"/>
            <w:tcBorders>
              <w:bottom w:val="single" w:sz="4" w:space="0" w:color="auto"/>
            </w:tcBorders>
            <w:shd w:val="clear" w:color="auto" w:fill="D0CECE" w:themeFill="background2" w:themeFillShade="E6"/>
          </w:tcPr>
          <w:p w14:paraId="43C0AF92" w14:textId="77777777" w:rsidR="00CA15B8" w:rsidRPr="005B677A" w:rsidRDefault="00CA15B8" w:rsidP="00A1102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521C4316" w14:textId="24146895" w:rsidR="00CA15B8" w:rsidRPr="00E230F5" w:rsidRDefault="00CA15B8" w:rsidP="00A1102E">
            <w:pPr>
              <w:jc w:val="center"/>
              <w:rPr>
                <w:rFonts w:cs="Arial"/>
                <w:color w:val="000000"/>
              </w:rPr>
            </w:pPr>
            <w:r>
              <w:rPr>
                <w:rFonts w:cs="Arial"/>
                <w:b/>
                <w:bCs/>
                <w:szCs w:val="24"/>
              </w:rPr>
              <w:t>PART</w:t>
            </w:r>
            <w:r>
              <w:rPr>
                <w:rFonts w:cs="Arial"/>
                <w:b/>
                <w:szCs w:val="24"/>
              </w:rPr>
              <w:t xml:space="preserve"> 2: PLE 3</w:t>
            </w:r>
          </w:p>
        </w:tc>
      </w:tr>
    </w:tbl>
    <w:p w14:paraId="2BD03F48" w14:textId="77777777" w:rsidR="00CA15B8" w:rsidRDefault="00CA15B8" w:rsidP="00CA15B8">
      <w:pPr>
        <w:pStyle w:val="NoSpacing"/>
        <w:jc w:val="both"/>
        <w:rPr>
          <w:rFonts w:ascii="Arial" w:hAnsi="Arial" w:cs="Arial"/>
          <w:sz w:val="24"/>
          <w:szCs w:val="24"/>
        </w:rPr>
      </w:pPr>
    </w:p>
    <w:p w14:paraId="6F186BCB" w14:textId="66268F58" w:rsidR="00CA15B8"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CA15B8" w:rsidRPr="00653BC6">
        <w:rPr>
          <w:rFonts w:cs="Arial"/>
          <w:szCs w:val="24"/>
        </w:rPr>
        <w:t xml:space="preserve"> Preferably </w:t>
      </w:r>
      <w:r w:rsidR="00CA15B8">
        <w:rPr>
          <w:rFonts w:cs="Arial"/>
          <w:szCs w:val="24"/>
        </w:rPr>
        <w:t>your</w:t>
      </w:r>
      <w:r w:rsidR="00CA15B8" w:rsidRPr="00653BC6">
        <w:rPr>
          <w:rFonts w:cs="Arial"/>
          <w:szCs w:val="24"/>
        </w:rPr>
        <w:t xml:space="preserve"> </w:t>
      </w:r>
      <w:r w:rsidR="00F53187">
        <w:rPr>
          <w:rFonts w:cs="Arial"/>
          <w:szCs w:val="24"/>
        </w:rPr>
        <w:t>Practice Supervisor</w:t>
      </w:r>
      <w:r w:rsidR="00CA15B8" w:rsidRPr="00653BC6">
        <w:rPr>
          <w:rFonts w:cs="Arial"/>
          <w:szCs w:val="24"/>
        </w:rPr>
        <w:t xml:space="preserve"> (or someone acting on their behalf) should meet with </w:t>
      </w:r>
      <w:r w:rsidR="00CA15B8">
        <w:rPr>
          <w:rFonts w:cs="Arial"/>
          <w:szCs w:val="24"/>
        </w:rPr>
        <w:t>you</w:t>
      </w:r>
      <w:r w:rsidR="00CA15B8" w:rsidRPr="00653BC6">
        <w:rPr>
          <w:rFonts w:cs="Arial"/>
          <w:szCs w:val="24"/>
        </w:rPr>
        <w:t xml:space="preserve">. The discussion </w:t>
      </w:r>
      <w:r w:rsidR="00CA15B8">
        <w:rPr>
          <w:rFonts w:cs="Arial"/>
          <w:szCs w:val="24"/>
        </w:rPr>
        <w:t>should</w:t>
      </w:r>
      <w:r w:rsidR="00CA15B8" w:rsidRPr="00653BC6">
        <w:rPr>
          <w:rFonts w:cs="Arial"/>
          <w:szCs w:val="24"/>
        </w:rPr>
        <w:t xml:space="preserve"> establish the following: </w:t>
      </w:r>
    </w:p>
    <w:p w14:paraId="16EC4542" w14:textId="77777777" w:rsidR="00CA15B8" w:rsidRPr="00653BC6" w:rsidRDefault="00CA15B8" w:rsidP="00CA15B8">
      <w:pPr>
        <w:pStyle w:val="CM6"/>
        <w:numPr>
          <w:ilvl w:val="0"/>
          <w:numId w:val="7"/>
        </w:numPr>
        <w:spacing w:line="240" w:lineRule="auto"/>
      </w:pPr>
      <w:r>
        <w:t>The previous skills you have practised</w:t>
      </w:r>
      <w:r w:rsidRPr="00653BC6">
        <w:t xml:space="preserve">, in order to </w:t>
      </w:r>
      <w:r>
        <w:t>identify your current learning needs</w:t>
      </w:r>
    </w:p>
    <w:p w14:paraId="0129A7DB" w14:textId="77777777" w:rsidR="00CA15B8" w:rsidRPr="00653BC6" w:rsidRDefault="00CA15B8" w:rsidP="00CA15B8">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36193CD9" w14:textId="77777777" w:rsidR="00CA15B8" w:rsidRPr="00653BC6" w:rsidRDefault="00CA15B8" w:rsidP="00CA15B8">
      <w:pPr>
        <w:pStyle w:val="CM6"/>
        <w:numPr>
          <w:ilvl w:val="0"/>
          <w:numId w:val="7"/>
        </w:numPr>
        <w:spacing w:line="240" w:lineRule="auto"/>
      </w:pPr>
      <w:r w:rsidRPr="00653BC6">
        <w:t>The available learning opportunities within th</w:t>
      </w:r>
      <w:r>
        <w:t>is PLE</w:t>
      </w:r>
    </w:p>
    <w:p w14:paraId="014024D5" w14:textId="77777777" w:rsidR="00CA15B8" w:rsidRPr="00560EC4" w:rsidRDefault="00CA15B8" w:rsidP="00CA15B8">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14D1AFB6" w14:textId="77777777" w:rsidR="00CA15B8" w:rsidRPr="00653BC6" w:rsidRDefault="00CA15B8" w:rsidP="00CA15B8">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CA15B8" w:rsidRPr="00976FB9" w14:paraId="5834092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4E92AA" w14:textId="77777777" w:rsidR="00CA15B8" w:rsidRDefault="00CA15B8" w:rsidP="00A1102E">
            <w:pPr>
              <w:spacing w:after="0"/>
              <w:jc w:val="center"/>
              <w:rPr>
                <w:rFonts w:cs="Arial"/>
                <w:b/>
                <w:szCs w:val="24"/>
              </w:rPr>
            </w:pPr>
            <w:r w:rsidRPr="00976FB9">
              <w:rPr>
                <w:rFonts w:cs="Arial"/>
                <w:b/>
                <w:szCs w:val="24"/>
              </w:rPr>
              <w:t xml:space="preserve">Date of preliminary meeting </w:t>
            </w:r>
          </w:p>
          <w:p w14:paraId="205D55EB" w14:textId="77777777" w:rsidR="00CA15B8" w:rsidRPr="00976FB9" w:rsidRDefault="00CA15B8" w:rsidP="00A1102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B5E58C" w14:textId="77777777" w:rsidR="00CA15B8" w:rsidRPr="00976FB9" w:rsidRDefault="00CA15B8" w:rsidP="00A1102E">
            <w:pPr>
              <w:spacing w:after="0"/>
              <w:jc w:val="center"/>
              <w:rPr>
                <w:rFonts w:cs="Arial"/>
                <w:b/>
                <w:szCs w:val="24"/>
              </w:rPr>
            </w:pPr>
          </w:p>
        </w:tc>
      </w:tr>
      <w:tr w:rsidR="00CA15B8" w:rsidRPr="00976FB9" w14:paraId="61E4996C"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F4FAFC0" w14:textId="77777777" w:rsidR="00CA15B8" w:rsidRPr="00976FB9" w:rsidRDefault="00CA15B8" w:rsidP="00A1102E">
            <w:pPr>
              <w:spacing w:after="0"/>
              <w:jc w:val="center"/>
              <w:rPr>
                <w:rFonts w:cs="Arial"/>
                <w:b/>
                <w:szCs w:val="24"/>
              </w:rPr>
            </w:pPr>
            <w:r w:rsidRPr="00976FB9">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163464" w14:textId="77777777" w:rsidR="00CA15B8" w:rsidRPr="00976FB9" w:rsidRDefault="00CA15B8" w:rsidP="00A1102E">
            <w:pPr>
              <w:spacing w:after="0"/>
              <w:jc w:val="center"/>
              <w:rPr>
                <w:rFonts w:cs="Arial"/>
                <w:b/>
                <w:szCs w:val="24"/>
              </w:rPr>
            </w:pPr>
            <w:r w:rsidRPr="00976FB9">
              <w:rPr>
                <w:rFonts w:cs="Arial"/>
                <w:b/>
                <w:szCs w:val="24"/>
              </w:rPr>
              <w:t>Please initial when complete</w:t>
            </w:r>
          </w:p>
        </w:tc>
      </w:tr>
      <w:tr w:rsidR="00CA15B8" w:rsidRPr="00976FB9" w14:paraId="45428DD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9DEADD0" w14:textId="77777777" w:rsidR="00CA15B8" w:rsidRPr="00976FB9" w:rsidRDefault="00CA15B8" w:rsidP="00A1102E">
            <w:pPr>
              <w:spacing w:after="0"/>
              <w:rPr>
                <w:rFonts w:cs="Arial"/>
                <w:b/>
                <w:szCs w:val="24"/>
              </w:rPr>
            </w:pPr>
            <w:r w:rsidRPr="00976FB9">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0EBEB56B" w14:textId="77777777" w:rsidR="00CA15B8" w:rsidRPr="00976FB9" w:rsidRDefault="00CA15B8" w:rsidP="00A1102E">
            <w:pPr>
              <w:spacing w:after="0"/>
              <w:jc w:val="both"/>
              <w:rPr>
                <w:rFonts w:cs="Arial"/>
                <w:b/>
                <w:szCs w:val="24"/>
              </w:rPr>
            </w:pPr>
          </w:p>
        </w:tc>
      </w:tr>
      <w:tr w:rsidR="00CA15B8" w:rsidRPr="00976FB9" w14:paraId="745722F2"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547F48E" w14:textId="77777777" w:rsidR="00CA15B8" w:rsidRPr="00976FB9" w:rsidRDefault="00CA15B8" w:rsidP="00A1102E">
            <w:pPr>
              <w:spacing w:after="0"/>
              <w:rPr>
                <w:rFonts w:cs="Arial"/>
                <w:szCs w:val="24"/>
              </w:rPr>
            </w:pPr>
            <w:r w:rsidRPr="00976FB9">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547DACB3" w14:textId="77777777" w:rsidR="00CA15B8" w:rsidRPr="00976FB9" w:rsidRDefault="00CA15B8" w:rsidP="00A1102E">
            <w:pPr>
              <w:spacing w:after="0"/>
              <w:jc w:val="both"/>
              <w:rPr>
                <w:rFonts w:cs="Arial"/>
                <w:b/>
                <w:szCs w:val="24"/>
              </w:rPr>
            </w:pPr>
          </w:p>
        </w:tc>
      </w:tr>
      <w:tr w:rsidR="00CA15B8" w:rsidRPr="00976FB9" w14:paraId="463E97CA"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DE48889" w14:textId="77777777" w:rsidR="00CA15B8" w:rsidRPr="00976FB9" w:rsidRDefault="00CA15B8" w:rsidP="00A1102E">
            <w:pPr>
              <w:spacing w:after="0"/>
              <w:rPr>
                <w:rFonts w:cs="Arial"/>
                <w:szCs w:val="24"/>
              </w:rPr>
            </w:pPr>
            <w:r w:rsidRPr="00976FB9">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356DBE4" w14:textId="77777777" w:rsidR="00CA15B8" w:rsidRPr="00976FB9" w:rsidRDefault="00CA15B8" w:rsidP="00A1102E">
            <w:pPr>
              <w:spacing w:after="0"/>
              <w:jc w:val="both"/>
              <w:rPr>
                <w:rFonts w:cs="Arial"/>
                <w:b/>
                <w:szCs w:val="24"/>
              </w:rPr>
            </w:pPr>
          </w:p>
        </w:tc>
      </w:tr>
      <w:tr w:rsidR="00CA15B8" w:rsidRPr="00976FB9" w14:paraId="0819F119"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A51F1AE" w14:textId="77777777" w:rsidR="00CA15B8" w:rsidRPr="00976FB9" w:rsidRDefault="00CA15B8" w:rsidP="00A1102E">
            <w:pPr>
              <w:spacing w:after="0"/>
              <w:rPr>
                <w:rFonts w:cs="Arial"/>
                <w:szCs w:val="24"/>
              </w:rPr>
            </w:pPr>
            <w:r w:rsidRPr="00976FB9">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4B17D1F" w14:textId="77777777" w:rsidR="00CA15B8" w:rsidRPr="00976FB9" w:rsidRDefault="00CA15B8" w:rsidP="00A1102E">
            <w:pPr>
              <w:spacing w:after="0"/>
              <w:jc w:val="both"/>
              <w:rPr>
                <w:rFonts w:cs="Arial"/>
                <w:b/>
                <w:szCs w:val="24"/>
              </w:rPr>
            </w:pPr>
          </w:p>
        </w:tc>
      </w:tr>
      <w:tr w:rsidR="00CA15B8" w:rsidRPr="00976FB9" w14:paraId="4D36AC70"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42EF99" w14:textId="77777777" w:rsidR="00CA15B8" w:rsidRPr="00976FB9" w:rsidRDefault="00CA15B8" w:rsidP="00A1102E">
            <w:pPr>
              <w:spacing w:after="0"/>
              <w:rPr>
                <w:rFonts w:cs="Arial"/>
                <w:b/>
                <w:szCs w:val="24"/>
              </w:rPr>
            </w:pPr>
            <w:r w:rsidRPr="00976FB9">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30EE9E2B" w14:textId="77777777" w:rsidR="00CA15B8" w:rsidRPr="00976FB9" w:rsidRDefault="00CA15B8" w:rsidP="00A1102E">
            <w:pPr>
              <w:spacing w:after="0"/>
              <w:jc w:val="both"/>
              <w:rPr>
                <w:rFonts w:cs="Arial"/>
                <w:b/>
                <w:szCs w:val="24"/>
              </w:rPr>
            </w:pPr>
          </w:p>
        </w:tc>
      </w:tr>
      <w:tr w:rsidR="00CA15B8" w:rsidRPr="00976FB9" w14:paraId="022BE553"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5823634" w14:textId="77777777" w:rsidR="00CA15B8" w:rsidRPr="00976FB9" w:rsidRDefault="00CA15B8" w:rsidP="00A1102E">
            <w:pPr>
              <w:spacing w:after="0"/>
              <w:rPr>
                <w:rFonts w:cs="Arial"/>
                <w:b/>
                <w:szCs w:val="24"/>
              </w:rPr>
            </w:pPr>
            <w:r w:rsidRPr="00976FB9">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2F6649D9" w14:textId="77777777" w:rsidR="00CA15B8" w:rsidRPr="00976FB9" w:rsidRDefault="00CA15B8" w:rsidP="00A1102E">
            <w:pPr>
              <w:spacing w:after="0"/>
              <w:jc w:val="both"/>
              <w:rPr>
                <w:rFonts w:cs="Arial"/>
                <w:b/>
                <w:szCs w:val="24"/>
              </w:rPr>
            </w:pPr>
          </w:p>
        </w:tc>
      </w:tr>
      <w:tr w:rsidR="00CA15B8" w:rsidRPr="00976FB9" w14:paraId="2A3A096D"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9094C4F" w14:textId="77777777" w:rsidR="00CA15B8" w:rsidRPr="00976FB9" w:rsidRDefault="00CA15B8" w:rsidP="00A1102E">
            <w:pPr>
              <w:spacing w:after="0"/>
              <w:rPr>
                <w:rFonts w:cs="Arial"/>
                <w:szCs w:val="24"/>
              </w:rPr>
            </w:pPr>
            <w:r w:rsidRPr="00976FB9">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24C16485" w14:textId="77777777" w:rsidR="00CA15B8" w:rsidRPr="00976FB9" w:rsidRDefault="00CA15B8" w:rsidP="00A1102E">
            <w:pPr>
              <w:spacing w:after="0"/>
              <w:jc w:val="both"/>
              <w:rPr>
                <w:rFonts w:cs="Arial"/>
                <w:b/>
                <w:szCs w:val="24"/>
              </w:rPr>
            </w:pPr>
          </w:p>
        </w:tc>
      </w:tr>
      <w:tr w:rsidR="00CA15B8" w:rsidRPr="00976FB9" w14:paraId="6BC0B5B0"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F885C8A" w14:textId="77777777" w:rsidR="00CA15B8" w:rsidRPr="00976FB9" w:rsidRDefault="00CA15B8" w:rsidP="00A1102E">
            <w:pPr>
              <w:spacing w:after="0"/>
              <w:rPr>
                <w:rFonts w:cs="Arial"/>
                <w:szCs w:val="24"/>
              </w:rPr>
            </w:pPr>
            <w:r w:rsidRPr="00976FB9">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D52C79C" w14:textId="77777777" w:rsidR="00CA15B8" w:rsidRPr="00976FB9" w:rsidRDefault="00CA15B8" w:rsidP="00A1102E">
            <w:pPr>
              <w:spacing w:after="0"/>
              <w:jc w:val="both"/>
              <w:rPr>
                <w:rFonts w:cs="Arial"/>
                <w:b/>
                <w:szCs w:val="24"/>
              </w:rPr>
            </w:pPr>
          </w:p>
        </w:tc>
      </w:tr>
      <w:tr w:rsidR="00CA15B8" w:rsidRPr="00976FB9" w14:paraId="2D745531"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B071141" w14:textId="77777777" w:rsidR="00CA15B8" w:rsidRPr="00976FB9" w:rsidRDefault="00CA15B8" w:rsidP="00A1102E">
            <w:pPr>
              <w:spacing w:after="0"/>
              <w:rPr>
                <w:rFonts w:cs="Arial"/>
                <w:szCs w:val="24"/>
              </w:rPr>
            </w:pPr>
            <w:r w:rsidRPr="00976FB9">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392DCF3E" w14:textId="77777777" w:rsidR="00CA15B8" w:rsidRPr="00976FB9" w:rsidRDefault="00CA15B8" w:rsidP="00A1102E">
            <w:pPr>
              <w:spacing w:after="0"/>
              <w:jc w:val="both"/>
              <w:rPr>
                <w:rFonts w:cs="Arial"/>
                <w:b/>
                <w:szCs w:val="24"/>
              </w:rPr>
            </w:pPr>
          </w:p>
        </w:tc>
      </w:tr>
      <w:tr w:rsidR="00CA15B8" w:rsidRPr="00976FB9" w14:paraId="1BB5828A"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2F50035" w14:textId="77777777" w:rsidR="00CA15B8" w:rsidRPr="00976FB9" w:rsidRDefault="00CA15B8" w:rsidP="00A1102E">
            <w:pPr>
              <w:spacing w:after="0"/>
              <w:rPr>
                <w:rFonts w:cs="Arial"/>
                <w:szCs w:val="24"/>
              </w:rPr>
            </w:pPr>
            <w:r w:rsidRPr="00976FB9">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C15CF10" w14:textId="77777777" w:rsidR="00CA15B8" w:rsidRPr="00976FB9" w:rsidRDefault="00CA15B8" w:rsidP="00A1102E">
            <w:pPr>
              <w:spacing w:after="0"/>
              <w:jc w:val="both"/>
              <w:rPr>
                <w:rFonts w:cs="Arial"/>
                <w:b/>
                <w:szCs w:val="24"/>
              </w:rPr>
            </w:pPr>
          </w:p>
        </w:tc>
      </w:tr>
      <w:tr w:rsidR="00CA15B8" w:rsidRPr="00976FB9" w14:paraId="1F68C5BE"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D5DA700" w14:textId="77777777" w:rsidR="00CA15B8" w:rsidRPr="00976FB9" w:rsidRDefault="00CA15B8" w:rsidP="00A1102E">
            <w:pPr>
              <w:spacing w:after="0"/>
              <w:rPr>
                <w:rFonts w:cs="Arial"/>
                <w:szCs w:val="24"/>
              </w:rPr>
            </w:pPr>
            <w:r w:rsidRPr="00976FB9">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2CDC6DB0" w14:textId="77777777" w:rsidR="00CA15B8" w:rsidRPr="00976FB9" w:rsidRDefault="00CA15B8" w:rsidP="00A1102E">
            <w:pPr>
              <w:spacing w:after="0"/>
              <w:jc w:val="both"/>
              <w:rPr>
                <w:rFonts w:cs="Arial"/>
                <w:b/>
                <w:szCs w:val="24"/>
              </w:rPr>
            </w:pPr>
          </w:p>
        </w:tc>
      </w:tr>
      <w:tr w:rsidR="00CA15B8" w:rsidRPr="00976FB9" w14:paraId="280B4E35"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76C478" w14:textId="77777777" w:rsidR="00CA15B8" w:rsidRPr="00976FB9" w:rsidRDefault="00CA15B8" w:rsidP="00A1102E">
            <w:pPr>
              <w:spacing w:after="0"/>
              <w:rPr>
                <w:rFonts w:cs="Arial"/>
                <w:szCs w:val="24"/>
              </w:rPr>
            </w:pPr>
            <w:r w:rsidRPr="00976FB9">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45BFD26" w14:textId="77777777" w:rsidR="00CA15B8" w:rsidRPr="00976FB9" w:rsidRDefault="00CA15B8" w:rsidP="00A1102E">
            <w:pPr>
              <w:spacing w:after="0"/>
              <w:jc w:val="both"/>
              <w:rPr>
                <w:rFonts w:cs="Arial"/>
                <w:b/>
                <w:szCs w:val="24"/>
              </w:rPr>
            </w:pPr>
          </w:p>
        </w:tc>
      </w:tr>
      <w:tr w:rsidR="00CA15B8" w:rsidRPr="00976FB9" w14:paraId="5599B2CD"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4C411F5" w14:textId="77777777" w:rsidR="00CA15B8" w:rsidRPr="00976FB9" w:rsidDel="002F4658" w:rsidRDefault="00CA15B8" w:rsidP="00A1102E">
            <w:pPr>
              <w:spacing w:after="0"/>
              <w:rPr>
                <w:rFonts w:cs="Arial"/>
                <w:szCs w:val="24"/>
              </w:rPr>
            </w:pPr>
            <w:r w:rsidRPr="00976FB9">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0F1C185" w14:textId="77777777" w:rsidR="00CA15B8" w:rsidRPr="00976FB9" w:rsidRDefault="00CA15B8" w:rsidP="00A1102E">
            <w:pPr>
              <w:spacing w:after="0"/>
              <w:jc w:val="both"/>
              <w:rPr>
                <w:rFonts w:cs="Arial"/>
                <w:b/>
                <w:szCs w:val="24"/>
              </w:rPr>
            </w:pPr>
          </w:p>
        </w:tc>
      </w:tr>
      <w:tr w:rsidR="00CA15B8" w:rsidRPr="00976FB9" w14:paraId="56933956"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6D581D" w14:textId="77777777" w:rsidR="00CA15B8" w:rsidRPr="00976FB9" w:rsidRDefault="00CA15B8" w:rsidP="00A1102E">
            <w:pPr>
              <w:spacing w:after="0"/>
              <w:rPr>
                <w:rFonts w:cs="Arial"/>
                <w:szCs w:val="24"/>
              </w:rPr>
            </w:pPr>
            <w:r w:rsidRPr="00976FB9">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71DA1637" w14:textId="77777777" w:rsidR="00CA15B8" w:rsidRPr="00976FB9" w:rsidRDefault="00CA15B8" w:rsidP="00A1102E">
            <w:pPr>
              <w:spacing w:after="0"/>
              <w:jc w:val="both"/>
              <w:rPr>
                <w:rFonts w:cs="Arial"/>
                <w:b/>
                <w:szCs w:val="24"/>
              </w:rPr>
            </w:pPr>
          </w:p>
        </w:tc>
      </w:tr>
      <w:tr w:rsidR="00CA15B8" w:rsidRPr="00976FB9" w14:paraId="4DC1A2B4"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0B6DBC" w14:textId="77777777" w:rsidR="00CA15B8" w:rsidRPr="00976FB9" w:rsidRDefault="00CA15B8" w:rsidP="00A1102E">
            <w:pPr>
              <w:spacing w:after="0"/>
              <w:rPr>
                <w:rFonts w:cs="Arial"/>
                <w:b/>
                <w:szCs w:val="24"/>
              </w:rPr>
            </w:pPr>
            <w:r w:rsidRPr="00976FB9">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767DA8CC" w14:textId="77777777" w:rsidR="00CA15B8" w:rsidRPr="00976FB9" w:rsidRDefault="00CA15B8" w:rsidP="00A1102E">
            <w:pPr>
              <w:spacing w:after="0"/>
              <w:jc w:val="both"/>
              <w:rPr>
                <w:rFonts w:cs="Arial"/>
                <w:b/>
                <w:szCs w:val="24"/>
              </w:rPr>
            </w:pPr>
          </w:p>
        </w:tc>
      </w:tr>
      <w:tr w:rsidR="00CA15B8" w:rsidRPr="00976FB9" w14:paraId="6B1D3FC3"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88BB254" w14:textId="77777777" w:rsidR="00CA15B8" w:rsidRPr="00976FB9" w:rsidRDefault="00CA15B8" w:rsidP="00A1102E">
            <w:pPr>
              <w:spacing w:after="0"/>
              <w:rPr>
                <w:rFonts w:cs="Arial"/>
                <w:szCs w:val="24"/>
              </w:rPr>
            </w:pPr>
            <w:r w:rsidRPr="00976FB9">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4244F950" w14:textId="77777777" w:rsidR="00CA15B8" w:rsidRPr="00976FB9" w:rsidRDefault="00CA15B8" w:rsidP="00A1102E">
            <w:pPr>
              <w:spacing w:after="0"/>
              <w:jc w:val="both"/>
              <w:rPr>
                <w:rFonts w:cs="Arial"/>
                <w:b/>
                <w:szCs w:val="24"/>
              </w:rPr>
            </w:pPr>
          </w:p>
        </w:tc>
      </w:tr>
      <w:tr w:rsidR="00CA15B8" w:rsidRPr="00976FB9" w14:paraId="1E266E44"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24038A" w14:textId="77777777" w:rsidR="00CA15B8" w:rsidRPr="00976FB9" w:rsidRDefault="00CA15B8" w:rsidP="00A1102E">
            <w:pPr>
              <w:spacing w:after="0"/>
              <w:rPr>
                <w:rFonts w:cs="Arial"/>
                <w:szCs w:val="24"/>
              </w:rPr>
            </w:pPr>
            <w:r w:rsidRPr="00976FB9">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CA8ADF5" w14:textId="77777777" w:rsidR="00CA15B8" w:rsidRPr="00976FB9" w:rsidRDefault="00CA15B8" w:rsidP="00A1102E">
            <w:pPr>
              <w:spacing w:after="0"/>
              <w:jc w:val="both"/>
              <w:rPr>
                <w:rFonts w:cs="Arial"/>
                <w:b/>
                <w:szCs w:val="24"/>
              </w:rPr>
            </w:pPr>
          </w:p>
        </w:tc>
      </w:tr>
      <w:tr w:rsidR="00CA15B8" w:rsidRPr="00976FB9" w14:paraId="6BC95C90"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60EDA9" w14:textId="77777777" w:rsidR="00CA15B8" w:rsidRPr="00976FB9" w:rsidRDefault="00CA15B8" w:rsidP="00A1102E">
            <w:pPr>
              <w:spacing w:after="0"/>
              <w:rPr>
                <w:rFonts w:cs="Arial"/>
                <w:szCs w:val="24"/>
              </w:rPr>
            </w:pPr>
            <w:r w:rsidRPr="00976FB9">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88A46C1" w14:textId="77777777" w:rsidR="00CA15B8" w:rsidRPr="00976FB9" w:rsidRDefault="00CA15B8" w:rsidP="00A1102E">
            <w:pPr>
              <w:spacing w:after="0"/>
              <w:jc w:val="both"/>
              <w:rPr>
                <w:rFonts w:cs="Arial"/>
                <w:b/>
                <w:szCs w:val="24"/>
              </w:rPr>
            </w:pPr>
          </w:p>
        </w:tc>
      </w:tr>
      <w:tr w:rsidR="00CA15B8" w:rsidRPr="00976FB9" w14:paraId="4DA8F707"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6F0E34B" w14:textId="6ADA7DED" w:rsidR="00CA15B8" w:rsidRPr="00976FB9" w:rsidRDefault="00CA15B8" w:rsidP="00A1102E">
            <w:pPr>
              <w:spacing w:after="0"/>
              <w:rPr>
                <w:rFonts w:cs="Arial"/>
                <w:szCs w:val="24"/>
              </w:rPr>
            </w:pPr>
            <w:r w:rsidRPr="00976FB9">
              <w:rPr>
                <w:rFonts w:cs="Arial"/>
                <w:szCs w:val="24"/>
              </w:rPr>
              <w:t xml:space="preserve">Student’s previous practice assessment, previous </w:t>
            </w:r>
            <w:r w:rsidR="000B4EE8" w:rsidRPr="00976FB9">
              <w:rPr>
                <w:rFonts w:cs="Arial"/>
                <w:szCs w:val="24"/>
              </w:rPr>
              <w:t>Practice Assessor’s</w:t>
            </w:r>
            <w:r w:rsidRPr="00976FB9">
              <w:rPr>
                <w:rFonts w:cs="Arial"/>
                <w:szCs w:val="24"/>
              </w:rPr>
              <w:t xml:space="preserve">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24C8C24" w14:textId="77777777" w:rsidR="00CA15B8" w:rsidRPr="00976FB9" w:rsidRDefault="00CA15B8" w:rsidP="00A1102E">
            <w:pPr>
              <w:spacing w:after="0"/>
              <w:jc w:val="both"/>
              <w:rPr>
                <w:rFonts w:cs="Arial"/>
                <w:b/>
                <w:szCs w:val="24"/>
              </w:rPr>
            </w:pPr>
          </w:p>
        </w:tc>
      </w:tr>
      <w:tr w:rsidR="00CA15B8" w:rsidRPr="00976FB9" w14:paraId="02DBC15E"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61998FE" w14:textId="77777777" w:rsidR="00CA15B8" w:rsidRPr="00976FB9" w:rsidRDefault="00CA15B8" w:rsidP="00A1102E">
            <w:pPr>
              <w:spacing w:after="0"/>
              <w:rPr>
                <w:rFonts w:cs="Arial"/>
                <w:szCs w:val="24"/>
              </w:rPr>
            </w:pPr>
            <w:r w:rsidRPr="00976FB9">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7F0F23C2" w14:textId="77777777" w:rsidR="00CA15B8" w:rsidRPr="00976FB9" w:rsidRDefault="00CA15B8" w:rsidP="00A1102E">
            <w:pPr>
              <w:spacing w:after="0"/>
              <w:jc w:val="both"/>
              <w:rPr>
                <w:rFonts w:cs="Arial"/>
                <w:b/>
                <w:szCs w:val="24"/>
              </w:rPr>
            </w:pPr>
          </w:p>
        </w:tc>
      </w:tr>
      <w:tr w:rsidR="00CA15B8" w:rsidRPr="00976FB9" w14:paraId="0E5B6C7F"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395D83D" w14:textId="77777777" w:rsidR="00CA15B8" w:rsidRPr="00976FB9" w:rsidRDefault="00CA15B8" w:rsidP="00A1102E">
            <w:pPr>
              <w:spacing w:after="0"/>
              <w:rPr>
                <w:rFonts w:cs="Arial"/>
                <w:szCs w:val="24"/>
              </w:rPr>
            </w:pPr>
            <w:r w:rsidRPr="00976FB9">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669572A1" w14:textId="77777777" w:rsidR="00CA15B8" w:rsidRPr="00976FB9" w:rsidRDefault="00CA15B8" w:rsidP="00A1102E">
            <w:pPr>
              <w:spacing w:after="0"/>
              <w:jc w:val="both"/>
              <w:rPr>
                <w:rFonts w:cs="Arial"/>
                <w:b/>
                <w:szCs w:val="24"/>
              </w:rPr>
            </w:pPr>
          </w:p>
        </w:tc>
      </w:tr>
      <w:tr w:rsidR="00CA15B8" w:rsidRPr="00976FB9" w14:paraId="0D11F759"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45E0E17" w14:textId="77777777" w:rsidR="00CA15B8" w:rsidRPr="00976FB9" w:rsidRDefault="00CA15B8" w:rsidP="00A1102E">
            <w:pPr>
              <w:spacing w:after="0"/>
              <w:rPr>
                <w:rFonts w:cs="Arial"/>
                <w:szCs w:val="24"/>
              </w:rPr>
            </w:pPr>
            <w:r w:rsidRPr="00976FB9">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74F6CEA" w14:textId="77777777" w:rsidR="00CA15B8" w:rsidRPr="00976FB9" w:rsidRDefault="00CA15B8" w:rsidP="00A1102E">
            <w:pPr>
              <w:spacing w:after="0"/>
              <w:jc w:val="both"/>
              <w:rPr>
                <w:rFonts w:cs="Arial"/>
                <w:b/>
                <w:szCs w:val="24"/>
              </w:rPr>
            </w:pPr>
          </w:p>
        </w:tc>
      </w:tr>
      <w:tr w:rsidR="00CA15B8" w:rsidRPr="00976FB9" w14:paraId="4BBDE549" w14:textId="77777777" w:rsidTr="00A1102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54AB680" w14:textId="77777777" w:rsidR="00CA15B8" w:rsidRPr="00976FB9" w:rsidRDefault="00CA15B8" w:rsidP="00A1102E">
            <w:pPr>
              <w:spacing w:after="0"/>
              <w:rPr>
                <w:rFonts w:cs="Arial"/>
                <w:szCs w:val="24"/>
              </w:rPr>
            </w:pPr>
            <w:r w:rsidRPr="00976FB9">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1E480393" w14:textId="77777777" w:rsidR="00CA15B8" w:rsidRPr="00976FB9" w:rsidRDefault="00CA15B8" w:rsidP="00A1102E">
            <w:pPr>
              <w:spacing w:after="0"/>
              <w:jc w:val="both"/>
              <w:rPr>
                <w:rFonts w:cs="Arial"/>
                <w:b/>
                <w:szCs w:val="24"/>
              </w:rPr>
            </w:pPr>
          </w:p>
        </w:tc>
      </w:tr>
    </w:tbl>
    <w:p w14:paraId="4F11F4EA" w14:textId="77777777" w:rsidR="00CA15B8" w:rsidRDefault="00CA15B8" w:rsidP="00CA15B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260"/>
        <w:gridCol w:w="3090"/>
      </w:tblGrid>
      <w:tr w:rsidR="00CA15B8" w:rsidRPr="00E230F5" w14:paraId="4F181309" w14:textId="77777777" w:rsidTr="00A1102E">
        <w:tc>
          <w:tcPr>
            <w:tcW w:w="9322" w:type="dxa"/>
            <w:gridSpan w:val="3"/>
            <w:tcBorders>
              <w:bottom w:val="single" w:sz="4" w:space="0" w:color="auto"/>
            </w:tcBorders>
            <w:shd w:val="clear" w:color="auto" w:fill="D0CECE" w:themeFill="background2" w:themeFillShade="E6"/>
          </w:tcPr>
          <w:p w14:paraId="7EED9536" w14:textId="77777777" w:rsidR="00CA15B8" w:rsidRPr="00762B94" w:rsidRDefault="00CA15B8" w:rsidP="00A1102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7B824182" w14:textId="50D50046" w:rsidR="00CA15B8" w:rsidRPr="00E230F5" w:rsidRDefault="00CA15B8" w:rsidP="00A1102E">
            <w:pPr>
              <w:jc w:val="center"/>
              <w:rPr>
                <w:rFonts w:cs="Arial"/>
                <w:color w:val="000000"/>
              </w:rPr>
            </w:pPr>
            <w:r>
              <w:rPr>
                <w:rFonts w:cs="Arial"/>
                <w:b/>
                <w:bCs/>
                <w:szCs w:val="24"/>
              </w:rPr>
              <w:t>PART</w:t>
            </w:r>
            <w:r w:rsidRPr="001636C0">
              <w:rPr>
                <w:rFonts w:cs="Arial"/>
                <w:b/>
                <w:bCs/>
                <w:szCs w:val="24"/>
              </w:rPr>
              <w:t xml:space="preserve"> </w:t>
            </w:r>
            <w:r>
              <w:rPr>
                <w:rFonts w:cs="Arial"/>
                <w:b/>
                <w:szCs w:val="24"/>
              </w:rPr>
              <w:t>2: PLE 3</w:t>
            </w:r>
          </w:p>
        </w:tc>
      </w:tr>
      <w:tr w:rsidR="00CA15B8" w:rsidRPr="00E42E76" w14:paraId="5DD5995E"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699F0F04" w14:textId="77777777" w:rsidR="00CA15B8" w:rsidRPr="00E42E76" w:rsidRDefault="00CA15B8" w:rsidP="00A1102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61008FD" w14:textId="77777777" w:rsidR="00CA15B8" w:rsidRPr="00E42E76" w:rsidRDefault="00CA15B8" w:rsidP="00A1102E">
            <w:pPr>
              <w:jc w:val="both"/>
              <w:rPr>
                <w:rFonts w:cs="Arial"/>
                <w:b/>
                <w:szCs w:val="24"/>
              </w:rPr>
            </w:pPr>
          </w:p>
          <w:p w14:paraId="0035810B" w14:textId="77777777" w:rsidR="00CA15B8" w:rsidRPr="00E42E76" w:rsidRDefault="00CA15B8" w:rsidP="00A1102E">
            <w:pPr>
              <w:jc w:val="both"/>
              <w:rPr>
                <w:rFonts w:cs="Arial"/>
                <w:b/>
                <w:szCs w:val="24"/>
              </w:rPr>
            </w:pPr>
          </w:p>
          <w:p w14:paraId="1FA44024" w14:textId="77777777" w:rsidR="00CA15B8" w:rsidRPr="00E42E76" w:rsidRDefault="00CA15B8" w:rsidP="00A1102E">
            <w:pPr>
              <w:jc w:val="both"/>
              <w:rPr>
                <w:rFonts w:cs="Arial"/>
                <w:b/>
                <w:szCs w:val="24"/>
              </w:rPr>
            </w:pPr>
          </w:p>
          <w:p w14:paraId="7B3D60F2" w14:textId="77777777" w:rsidR="00CA15B8" w:rsidRPr="00E42E76" w:rsidRDefault="00CA15B8" w:rsidP="00A1102E">
            <w:pPr>
              <w:jc w:val="both"/>
              <w:rPr>
                <w:rFonts w:cs="Arial"/>
                <w:b/>
                <w:szCs w:val="24"/>
              </w:rPr>
            </w:pPr>
          </w:p>
          <w:p w14:paraId="7CBD1128" w14:textId="77777777" w:rsidR="00CA15B8" w:rsidRPr="00E42E76" w:rsidRDefault="00CA15B8" w:rsidP="00A1102E">
            <w:pPr>
              <w:jc w:val="both"/>
              <w:rPr>
                <w:rFonts w:cs="Arial"/>
                <w:b/>
                <w:szCs w:val="24"/>
              </w:rPr>
            </w:pPr>
          </w:p>
          <w:p w14:paraId="7C482570" w14:textId="77777777" w:rsidR="00CA15B8" w:rsidRPr="00E42E76" w:rsidRDefault="00CA15B8" w:rsidP="00A1102E">
            <w:pPr>
              <w:jc w:val="both"/>
              <w:rPr>
                <w:rFonts w:cs="Arial"/>
                <w:b/>
                <w:szCs w:val="24"/>
              </w:rPr>
            </w:pPr>
          </w:p>
          <w:p w14:paraId="76D127E7" w14:textId="77777777" w:rsidR="00CA15B8" w:rsidRPr="00E42E76" w:rsidRDefault="00CA15B8" w:rsidP="00A1102E">
            <w:pPr>
              <w:jc w:val="both"/>
              <w:rPr>
                <w:rFonts w:cs="Arial"/>
                <w:b/>
                <w:szCs w:val="24"/>
              </w:rPr>
            </w:pPr>
          </w:p>
          <w:p w14:paraId="50F4D09D" w14:textId="77777777" w:rsidR="00CA15B8" w:rsidRDefault="00CA15B8" w:rsidP="00A1102E">
            <w:pPr>
              <w:jc w:val="both"/>
              <w:rPr>
                <w:rFonts w:cs="Arial"/>
                <w:b/>
                <w:szCs w:val="24"/>
              </w:rPr>
            </w:pPr>
          </w:p>
          <w:p w14:paraId="5AF3EF13" w14:textId="77777777" w:rsidR="00CA15B8" w:rsidRDefault="00CA15B8" w:rsidP="00A1102E">
            <w:pPr>
              <w:jc w:val="both"/>
              <w:rPr>
                <w:rFonts w:cs="Arial"/>
                <w:b/>
                <w:szCs w:val="24"/>
              </w:rPr>
            </w:pPr>
          </w:p>
          <w:p w14:paraId="5B279626" w14:textId="77777777" w:rsidR="00CA15B8" w:rsidRPr="00E42E76" w:rsidRDefault="00CA15B8" w:rsidP="00A1102E">
            <w:pPr>
              <w:jc w:val="both"/>
              <w:rPr>
                <w:rFonts w:cs="Arial"/>
                <w:b/>
                <w:szCs w:val="24"/>
              </w:rPr>
            </w:pPr>
          </w:p>
          <w:p w14:paraId="18B81F60" w14:textId="77777777" w:rsidR="00CA15B8" w:rsidRPr="00E42E76" w:rsidRDefault="00CA15B8" w:rsidP="00A1102E">
            <w:pPr>
              <w:rPr>
                <w:rFonts w:cs="Arial"/>
                <w:b/>
                <w:szCs w:val="24"/>
              </w:rPr>
            </w:pPr>
            <w:r>
              <w:rPr>
                <w:rFonts w:cs="Arial"/>
                <w:b/>
                <w:szCs w:val="24"/>
              </w:rPr>
              <w:t>Please review skills achieved to date and identify skills and procedures that could be achieved within area:</w:t>
            </w:r>
          </w:p>
          <w:p w14:paraId="6A986B1B" w14:textId="77777777" w:rsidR="00CA15B8" w:rsidRPr="00E42E76" w:rsidRDefault="00CA15B8" w:rsidP="00A1102E">
            <w:pPr>
              <w:jc w:val="both"/>
              <w:rPr>
                <w:rFonts w:cs="Arial"/>
                <w:b/>
                <w:szCs w:val="24"/>
              </w:rPr>
            </w:pPr>
          </w:p>
          <w:p w14:paraId="7451E4B7" w14:textId="77777777" w:rsidR="00CA15B8" w:rsidRDefault="00CA15B8" w:rsidP="00A1102E">
            <w:pPr>
              <w:jc w:val="both"/>
              <w:rPr>
                <w:rFonts w:cs="Arial"/>
                <w:b/>
                <w:szCs w:val="24"/>
              </w:rPr>
            </w:pPr>
          </w:p>
          <w:p w14:paraId="04C02EA1" w14:textId="77777777" w:rsidR="00CA15B8" w:rsidRDefault="00CA15B8" w:rsidP="00A1102E">
            <w:pPr>
              <w:jc w:val="both"/>
              <w:rPr>
                <w:rFonts w:cs="Arial"/>
                <w:b/>
                <w:szCs w:val="24"/>
              </w:rPr>
            </w:pPr>
          </w:p>
          <w:p w14:paraId="5BC98A90" w14:textId="77777777" w:rsidR="00CA15B8" w:rsidRPr="00E42E76" w:rsidRDefault="00CA15B8" w:rsidP="00A1102E">
            <w:pPr>
              <w:jc w:val="both"/>
              <w:rPr>
                <w:rFonts w:cs="Arial"/>
                <w:b/>
                <w:szCs w:val="24"/>
              </w:rPr>
            </w:pPr>
          </w:p>
        </w:tc>
      </w:tr>
      <w:tr w:rsidR="00CA15B8" w:rsidRPr="00E230F5" w14:paraId="3C961279" w14:textId="77777777" w:rsidTr="00A1102E">
        <w:tblPrEx>
          <w:tblLook w:val="04A0" w:firstRow="1" w:lastRow="0" w:firstColumn="1" w:lastColumn="0" w:noHBand="0" w:noVBand="1"/>
        </w:tblPrEx>
        <w:trPr>
          <w:trHeight w:val="1351"/>
        </w:trPr>
        <w:tc>
          <w:tcPr>
            <w:tcW w:w="2972" w:type="dxa"/>
            <w:shd w:val="clear" w:color="auto" w:fill="D0CECE" w:themeFill="background2" w:themeFillShade="E6"/>
          </w:tcPr>
          <w:p w14:paraId="666989EE" w14:textId="77777777" w:rsidR="00CA15B8" w:rsidRDefault="00CA15B8" w:rsidP="00A1102E">
            <w:pPr>
              <w:rPr>
                <w:rFonts w:cs="Arial"/>
              </w:rPr>
            </w:pPr>
            <w:r w:rsidRPr="00E230F5">
              <w:rPr>
                <w:rFonts w:cs="Arial"/>
                <w:bCs/>
              </w:rPr>
              <w:t>Date</w:t>
            </w:r>
            <w:r w:rsidRPr="00E230F5">
              <w:rPr>
                <w:rFonts w:cs="Arial"/>
              </w:rPr>
              <w:t xml:space="preserve"> </w:t>
            </w:r>
          </w:p>
          <w:p w14:paraId="79DD670B" w14:textId="77777777" w:rsidR="00CA15B8" w:rsidRPr="00E230F5" w:rsidRDefault="00CA15B8" w:rsidP="00A1102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3DC70D4D" w14:textId="77777777" w:rsidR="00CA15B8" w:rsidRPr="00D7456B" w:rsidRDefault="00CA15B8"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18562A00" w14:textId="77777777" w:rsidR="00CA15B8" w:rsidRPr="00E230F5" w:rsidRDefault="00CA15B8" w:rsidP="00A1102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CA15B8" w:rsidRPr="00E230F5" w14:paraId="4DEB611A" w14:textId="77777777" w:rsidTr="00A1102E">
        <w:tblPrEx>
          <w:tblLook w:val="04A0" w:firstRow="1" w:lastRow="0" w:firstColumn="1" w:lastColumn="0" w:noHBand="0" w:noVBand="1"/>
        </w:tblPrEx>
        <w:tc>
          <w:tcPr>
            <w:tcW w:w="2972" w:type="dxa"/>
            <w:shd w:val="clear" w:color="auto" w:fill="D0CECE" w:themeFill="background2" w:themeFillShade="E6"/>
          </w:tcPr>
          <w:p w14:paraId="644F88F1" w14:textId="77777777" w:rsidR="00CA15B8" w:rsidRPr="00121419" w:rsidRDefault="00CA15B8" w:rsidP="00A1102E">
            <w:pPr>
              <w:spacing w:after="0"/>
              <w:rPr>
                <w:rFonts w:cs="Arial"/>
              </w:rPr>
            </w:pPr>
            <w:r w:rsidRPr="00121419">
              <w:rPr>
                <w:rFonts w:cs="Arial"/>
                <w:szCs w:val="24"/>
              </w:rPr>
              <w:t>Agreed date for next meeting</w:t>
            </w:r>
            <w:r>
              <w:rPr>
                <w:rFonts w:cs="Arial"/>
                <w:szCs w:val="24"/>
              </w:rPr>
              <w:t>s</w:t>
            </w:r>
          </w:p>
        </w:tc>
        <w:tc>
          <w:tcPr>
            <w:tcW w:w="3260" w:type="dxa"/>
            <w:shd w:val="clear" w:color="auto" w:fill="D0CECE" w:themeFill="background2" w:themeFillShade="E6"/>
            <w:vAlign w:val="center"/>
          </w:tcPr>
          <w:p w14:paraId="5A456F59" w14:textId="77777777" w:rsidR="00CA15B8" w:rsidRPr="003D2BDA" w:rsidRDefault="00CA15B8" w:rsidP="003D2BDA">
            <w:pPr>
              <w:spacing w:before="120"/>
              <w:rPr>
                <w:b/>
              </w:rPr>
            </w:pPr>
            <w:r w:rsidRPr="003D2BDA">
              <w:rPr>
                <w:b/>
              </w:rPr>
              <w:t>Interim:</w:t>
            </w:r>
          </w:p>
        </w:tc>
        <w:tc>
          <w:tcPr>
            <w:tcW w:w="3090" w:type="dxa"/>
            <w:shd w:val="clear" w:color="auto" w:fill="D0CECE" w:themeFill="background2" w:themeFillShade="E6"/>
            <w:vAlign w:val="center"/>
          </w:tcPr>
          <w:p w14:paraId="34CD9574" w14:textId="77777777" w:rsidR="00CA15B8" w:rsidRPr="00121419" w:rsidRDefault="00CA15B8" w:rsidP="00A1102E">
            <w:pPr>
              <w:spacing w:after="0"/>
              <w:rPr>
                <w:rFonts w:cs="Arial"/>
                <w:b/>
                <w:bCs/>
                <w:szCs w:val="24"/>
              </w:rPr>
            </w:pPr>
            <w:r>
              <w:rPr>
                <w:rFonts w:cs="Arial"/>
                <w:b/>
                <w:bCs/>
                <w:szCs w:val="24"/>
              </w:rPr>
              <w:t>Final:</w:t>
            </w:r>
          </w:p>
        </w:tc>
      </w:tr>
    </w:tbl>
    <w:p w14:paraId="59F8F3BE" w14:textId="77777777" w:rsidR="00CA15B8" w:rsidRDefault="00CA15B8" w:rsidP="00CA15B8">
      <w:pPr>
        <w:rPr>
          <w:rFonts w:cs="Arial"/>
          <w:b/>
          <w:szCs w:val="24"/>
        </w:rPr>
        <w:sectPr w:rsidR="00CA15B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3261"/>
        <w:gridCol w:w="1574"/>
        <w:gridCol w:w="1577"/>
      </w:tblGrid>
      <w:tr w:rsidR="00CA15B8" w:rsidRPr="00976FB9" w14:paraId="015279EA" w14:textId="77777777" w:rsidTr="00A1102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AB9CEF" w14:textId="77777777" w:rsidR="00CA15B8" w:rsidRPr="00976FB9" w:rsidRDefault="00CA15B8" w:rsidP="00A1102E">
            <w:pPr>
              <w:jc w:val="center"/>
              <w:rPr>
                <w:rFonts w:cs="Arial"/>
                <w:b/>
                <w:caps/>
                <w:szCs w:val="24"/>
              </w:rPr>
            </w:pPr>
            <w:r w:rsidRPr="00976FB9">
              <w:rPr>
                <w:rFonts w:cs="Arial"/>
                <w:b/>
                <w:caps/>
                <w:szCs w:val="24"/>
              </w:rPr>
              <w:t>INTERIM FEEDBACK MEETING</w:t>
            </w:r>
          </w:p>
          <w:p w14:paraId="58B05FA7" w14:textId="55E544CA" w:rsidR="00CA15B8" w:rsidRPr="00976FB9" w:rsidRDefault="00CA15B8" w:rsidP="00A1102E">
            <w:pPr>
              <w:jc w:val="center"/>
              <w:rPr>
                <w:rFonts w:cs="Arial"/>
                <w:b/>
                <w:caps/>
                <w:szCs w:val="24"/>
              </w:rPr>
            </w:pPr>
            <w:r w:rsidRPr="00976FB9">
              <w:rPr>
                <w:rFonts w:cs="Arial"/>
                <w:b/>
                <w:bCs/>
                <w:szCs w:val="24"/>
              </w:rPr>
              <w:t xml:space="preserve">PART </w:t>
            </w:r>
            <w:r w:rsidRPr="00976FB9">
              <w:rPr>
                <w:rFonts w:cs="Arial"/>
                <w:b/>
                <w:szCs w:val="24"/>
              </w:rPr>
              <w:t>2: PLE</w:t>
            </w:r>
            <w:r>
              <w:rPr>
                <w:rFonts w:cs="Arial"/>
                <w:b/>
                <w:szCs w:val="24"/>
              </w:rPr>
              <w:t xml:space="preserve"> 3</w:t>
            </w:r>
          </w:p>
        </w:tc>
      </w:tr>
      <w:tr w:rsidR="00CA15B8" w:rsidRPr="00976FB9" w14:paraId="5174A1B7" w14:textId="77777777" w:rsidTr="00A1102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541BBD3B" w14:textId="57AE8489" w:rsidR="00CA15B8" w:rsidRPr="00976FB9" w:rsidRDefault="00CA15B8" w:rsidP="00A1102E">
            <w:pPr>
              <w:widowControl w:val="0"/>
              <w:autoSpaceDE w:val="0"/>
              <w:autoSpaceDN w:val="0"/>
              <w:adjustRightInd w:val="0"/>
              <w:rPr>
                <w:rFonts w:eastAsia="Times New Roman" w:cs="Arial"/>
                <w:szCs w:val="24"/>
              </w:rPr>
            </w:pPr>
            <w:r w:rsidRPr="00976FB9">
              <w:rPr>
                <w:rFonts w:eastAsia="Times New Roman" w:cs="Arial"/>
                <w:szCs w:val="24"/>
              </w:rPr>
              <w:t xml:space="preserve">Practice </w:t>
            </w:r>
            <w:r w:rsidR="00F53187" w:rsidRPr="00976FB9">
              <w:rPr>
                <w:rFonts w:eastAsia="Times New Roman" w:cs="Arial"/>
                <w:szCs w:val="24"/>
              </w:rPr>
              <w:t xml:space="preserve">Supervisor’s </w:t>
            </w:r>
            <w:r w:rsidRPr="00976FB9">
              <w:rPr>
                <w:rFonts w:eastAsia="Times New Roman" w:cs="Arial"/>
                <w:szCs w:val="24"/>
              </w:rPr>
              <w:t xml:space="preserve">comments (please refer to the associated proficiencies for each platform to inform your discussion with the student and comments): </w:t>
            </w:r>
          </w:p>
          <w:p w14:paraId="47375541" w14:textId="77777777" w:rsidR="00CA15B8" w:rsidRPr="00D7456B" w:rsidRDefault="00CA15B8" w:rsidP="00D7456B">
            <w:pPr>
              <w:rPr>
                <w:b/>
              </w:rPr>
            </w:pPr>
            <w:r w:rsidRPr="00D7456B">
              <w:rPr>
                <w:b/>
              </w:rPr>
              <w:t>Platform 1: Being an accountable professional</w:t>
            </w:r>
          </w:p>
          <w:p w14:paraId="30CE753B" w14:textId="77777777" w:rsidR="00CA15B8" w:rsidRPr="00976FB9" w:rsidRDefault="00CA15B8" w:rsidP="00A1102E">
            <w:pPr>
              <w:rPr>
                <w:szCs w:val="24"/>
                <w:lang w:eastAsia="x-none"/>
              </w:rPr>
            </w:pPr>
          </w:p>
          <w:p w14:paraId="7B74315F" w14:textId="77777777" w:rsidR="00CA15B8" w:rsidRPr="00976FB9" w:rsidRDefault="00CA15B8" w:rsidP="00A1102E">
            <w:pPr>
              <w:rPr>
                <w:szCs w:val="24"/>
                <w:lang w:eastAsia="x-none"/>
              </w:rPr>
            </w:pPr>
          </w:p>
          <w:p w14:paraId="3396FAA8" w14:textId="77777777" w:rsidR="00CA15B8" w:rsidRPr="00976FB9" w:rsidRDefault="00CA15B8" w:rsidP="00A1102E">
            <w:pPr>
              <w:rPr>
                <w:szCs w:val="24"/>
                <w:lang w:eastAsia="x-none"/>
              </w:rPr>
            </w:pPr>
          </w:p>
          <w:p w14:paraId="421ABD4C" w14:textId="77777777" w:rsidR="00CA15B8" w:rsidRPr="00976FB9" w:rsidRDefault="00CA15B8" w:rsidP="00A1102E">
            <w:pPr>
              <w:rPr>
                <w:szCs w:val="24"/>
                <w:lang w:eastAsia="x-none"/>
              </w:rPr>
            </w:pPr>
          </w:p>
          <w:p w14:paraId="16DCE447" w14:textId="77777777" w:rsidR="00CA15B8" w:rsidRPr="00976FB9" w:rsidRDefault="00CA15B8" w:rsidP="00A1102E">
            <w:pPr>
              <w:autoSpaceDE w:val="0"/>
              <w:autoSpaceDN w:val="0"/>
              <w:adjustRightInd w:val="0"/>
              <w:rPr>
                <w:rFonts w:cs="Arial"/>
                <w:b/>
                <w:bCs/>
                <w:szCs w:val="24"/>
              </w:rPr>
            </w:pPr>
            <w:r w:rsidRPr="00976FB9">
              <w:rPr>
                <w:rFonts w:cs="Arial"/>
                <w:b/>
                <w:bCs/>
                <w:szCs w:val="24"/>
              </w:rPr>
              <w:t>Platform 2: Promoting health and preventing ill health</w:t>
            </w:r>
          </w:p>
          <w:p w14:paraId="332E3F33" w14:textId="77777777" w:rsidR="00CA15B8" w:rsidRPr="00976FB9" w:rsidRDefault="00CA15B8" w:rsidP="00A1102E">
            <w:pPr>
              <w:autoSpaceDE w:val="0"/>
              <w:autoSpaceDN w:val="0"/>
              <w:adjustRightInd w:val="0"/>
              <w:rPr>
                <w:rFonts w:cs="Arial"/>
                <w:bCs/>
                <w:szCs w:val="24"/>
              </w:rPr>
            </w:pPr>
          </w:p>
          <w:p w14:paraId="103B6557" w14:textId="77777777" w:rsidR="00CA15B8" w:rsidRPr="00976FB9" w:rsidRDefault="00CA15B8" w:rsidP="00A1102E">
            <w:pPr>
              <w:autoSpaceDE w:val="0"/>
              <w:autoSpaceDN w:val="0"/>
              <w:adjustRightInd w:val="0"/>
              <w:rPr>
                <w:rFonts w:cs="Arial"/>
                <w:bCs/>
                <w:szCs w:val="24"/>
              </w:rPr>
            </w:pPr>
          </w:p>
          <w:p w14:paraId="51AB7DF7" w14:textId="77777777" w:rsidR="00CA15B8" w:rsidRPr="00976FB9" w:rsidRDefault="00CA15B8" w:rsidP="00A1102E">
            <w:pPr>
              <w:autoSpaceDE w:val="0"/>
              <w:autoSpaceDN w:val="0"/>
              <w:adjustRightInd w:val="0"/>
              <w:rPr>
                <w:rFonts w:cs="Arial"/>
                <w:bCs/>
                <w:szCs w:val="24"/>
              </w:rPr>
            </w:pPr>
          </w:p>
          <w:p w14:paraId="3B0C51E2" w14:textId="77777777" w:rsidR="00CA15B8" w:rsidRPr="00976FB9" w:rsidRDefault="00CA15B8" w:rsidP="00A1102E">
            <w:pPr>
              <w:autoSpaceDE w:val="0"/>
              <w:autoSpaceDN w:val="0"/>
              <w:adjustRightInd w:val="0"/>
              <w:rPr>
                <w:rFonts w:cs="Arial"/>
                <w:b/>
                <w:bCs/>
                <w:szCs w:val="24"/>
              </w:rPr>
            </w:pPr>
          </w:p>
          <w:p w14:paraId="62AE2D2E" w14:textId="77777777" w:rsidR="00CA15B8" w:rsidRPr="00976FB9" w:rsidRDefault="00CA15B8" w:rsidP="00A1102E">
            <w:pPr>
              <w:autoSpaceDE w:val="0"/>
              <w:autoSpaceDN w:val="0"/>
              <w:adjustRightInd w:val="0"/>
              <w:rPr>
                <w:rFonts w:cs="Arial"/>
                <w:b/>
                <w:bCs/>
                <w:szCs w:val="24"/>
              </w:rPr>
            </w:pPr>
            <w:r w:rsidRPr="00976FB9">
              <w:rPr>
                <w:rFonts w:cs="Arial"/>
                <w:b/>
                <w:bCs/>
                <w:szCs w:val="24"/>
              </w:rPr>
              <w:t>Platform 3: Assessing needs and planning care</w:t>
            </w:r>
          </w:p>
          <w:p w14:paraId="4F0834FF" w14:textId="77777777" w:rsidR="00CA15B8" w:rsidRPr="00976FB9" w:rsidRDefault="00CA15B8" w:rsidP="00A1102E">
            <w:pPr>
              <w:autoSpaceDE w:val="0"/>
              <w:autoSpaceDN w:val="0"/>
              <w:adjustRightInd w:val="0"/>
              <w:rPr>
                <w:rFonts w:cs="Arial"/>
                <w:bCs/>
                <w:szCs w:val="24"/>
              </w:rPr>
            </w:pPr>
          </w:p>
          <w:p w14:paraId="08E5FB13" w14:textId="77777777" w:rsidR="00CA15B8" w:rsidRPr="00976FB9" w:rsidRDefault="00CA15B8" w:rsidP="00A1102E">
            <w:pPr>
              <w:autoSpaceDE w:val="0"/>
              <w:autoSpaceDN w:val="0"/>
              <w:adjustRightInd w:val="0"/>
              <w:rPr>
                <w:rFonts w:cs="Arial"/>
                <w:bCs/>
                <w:szCs w:val="24"/>
              </w:rPr>
            </w:pPr>
          </w:p>
          <w:p w14:paraId="79DDB29C" w14:textId="77777777" w:rsidR="00CA15B8" w:rsidRPr="00976FB9" w:rsidRDefault="00CA15B8" w:rsidP="00A1102E">
            <w:pPr>
              <w:autoSpaceDE w:val="0"/>
              <w:autoSpaceDN w:val="0"/>
              <w:adjustRightInd w:val="0"/>
              <w:rPr>
                <w:rFonts w:cs="Arial"/>
                <w:bCs/>
                <w:szCs w:val="24"/>
              </w:rPr>
            </w:pPr>
          </w:p>
          <w:p w14:paraId="4919F90B" w14:textId="77777777" w:rsidR="00CA15B8" w:rsidRPr="00976FB9" w:rsidRDefault="00CA15B8" w:rsidP="00A1102E">
            <w:pPr>
              <w:autoSpaceDE w:val="0"/>
              <w:autoSpaceDN w:val="0"/>
              <w:adjustRightInd w:val="0"/>
              <w:rPr>
                <w:rFonts w:cs="Arial"/>
                <w:b/>
                <w:bCs/>
                <w:szCs w:val="24"/>
              </w:rPr>
            </w:pPr>
          </w:p>
          <w:p w14:paraId="0473E3E8" w14:textId="77777777" w:rsidR="00CA15B8" w:rsidRPr="00976FB9" w:rsidRDefault="00CA15B8" w:rsidP="00A1102E">
            <w:pPr>
              <w:rPr>
                <w:rFonts w:cs="Arial"/>
                <w:b/>
                <w:bCs/>
                <w:szCs w:val="24"/>
              </w:rPr>
            </w:pPr>
            <w:r w:rsidRPr="00976FB9">
              <w:rPr>
                <w:rFonts w:cs="Arial"/>
                <w:b/>
                <w:bCs/>
                <w:szCs w:val="24"/>
              </w:rPr>
              <w:t>Platform 4: Providing and evaluating care</w:t>
            </w:r>
          </w:p>
          <w:p w14:paraId="6CFAE4A4" w14:textId="77777777" w:rsidR="00CA15B8" w:rsidRPr="00976FB9" w:rsidRDefault="00CA15B8" w:rsidP="00A1102E">
            <w:pPr>
              <w:rPr>
                <w:rFonts w:cs="Arial"/>
                <w:bCs/>
                <w:szCs w:val="24"/>
              </w:rPr>
            </w:pPr>
          </w:p>
          <w:p w14:paraId="70224B9B" w14:textId="77777777" w:rsidR="00CA15B8" w:rsidRPr="00976FB9" w:rsidRDefault="00CA15B8" w:rsidP="00A1102E">
            <w:pPr>
              <w:rPr>
                <w:rFonts w:cs="Arial"/>
                <w:bCs/>
                <w:szCs w:val="24"/>
              </w:rPr>
            </w:pPr>
          </w:p>
          <w:p w14:paraId="6EBB6607" w14:textId="77777777" w:rsidR="00CA15B8" w:rsidRPr="00976FB9" w:rsidRDefault="00CA15B8" w:rsidP="00A1102E">
            <w:pPr>
              <w:rPr>
                <w:rFonts w:cs="Arial"/>
                <w:bCs/>
                <w:szCs w:val="24"/>
              </w:rPr>
            </w:pPr>
          </w:p>
          <w:p w14:paraId="264609F7" w14:textId="77777777" w:rsidR="00CA15B8" w:rsidRPr="00976FB9" w:rsidRDefault="00CA15B8" w:rsidP="00A1102E">
            <w:pPr>
              <w:rPr>
                <w:rFonts w:cs="Arial"/>
                <w:b/>
                <w:bCs/>
                <w:szCs w:val="24"/>
              </w:rPr>
            </w:pPr>
          </w:p>
          <w:p w14:paraId="67F9001A" w14:textId="77777777" w:rsidR="00CA15B8" w:rsidRPr="00976FB9" w:rsidRDefault="00CA15B8" w:rsidP="00A1102E">
            <w:pPr>
              <w:rPr>
                <w:rFonts w:cs="Arial"/>
                <w:b/>
                <w:bCs/>
                <w:szCs w:val="24"/>
              </w:rPr>
            </w:pPr>
            <w:r w:rsidRPr="00976FB9">
              <w:rPr>
                <w:rFonts w:cs="Arial"/>
                <w:b/>
                <w:bCs/>
                <w:szCs w:val="24"/>
              </w:rPr>
              <w:t>Platform 5: Leading and managing nursing care and working in teams</w:t>
            </w:r>
          </w:p>
          <w:p w14:paraId="5685C833" w14:textId="77777777" w:rsidR="00CA15B8" w:rsidRPr="00976FB9" w:rsidRDefault="00CA15B8" w:rsidP="00A1102E">
            <w:pPr>
              <w:rPr>
                <w:rFonts w:cs="Arial"/>
                <w:bCs/>
                <w:szCs w:val="24"/>
              </w:rPr>
            </w:pPr>
          </w:p>
          <w:p w14:paraId="655E35CD" w14:textId="77777777" w:rsidR="00CA15B8" w:rsidRPr="00976FB9" w:rsidRDefault="00CA15B8" w:rsidP="00A1102E">
            <w:pPr>
              <w:rPr>
                <w:rFonts w:cs="Arial"/>
                <w:bCs/>
                <w:szCs w:val="24"/>
              </w:rPr>
            </w:pPr>
          </w:p>
          <w:p w14:paraId="6A42DB2D" w14:textId="77777777" w:rsidR="00CA15B8" w:rsidRPr="00976FB9" w:rsidRDefault="00CA15B8" w:rsidP="00A1102E">
            <w:pPr>
              <w:rPr>
                <w:rFonts w:cs="Arial"/>
                <w:bCs/>
                <w:szCs w:val="24"/>
              </w:rPr>
            </w:pPr>
          </w:p>
          <w:p w14:paraId="21DF4828" w14:textId="77777777" w:rsidR="00CA15B8" w:rsidRDefault="00CA15B8" w:rsidP="00A1102E">
            <w:pPr>
              <w:rPr>
                <w:rFonts w:cs="Arial"/>
                <w:b/>
                <w:bCs/>
                <w:szCs w:val="24"/>
              </w:rPr>
            </w:pPr>
          </w:p>
          <w:p w14:paraId="0DDFF536" w14:textId="77777777" w:rsidR="00CA15B8" w:rsidRPr="00976FB9" w:rsidRDefault="00CA15B8" w:rsidP="00A1102E">
            <w:pPr>
              <w:rPr>
                <w:rFonts w:cs="Arial"/>
                <w:b/>
                <w:bCs/>
                <w:szCs w:val="24"/>
              </w:rPr>
            </w:pPr>
            <w:r w:rsidRPr="00976FB9">
              <w:rPr>
                <w:rFonts w:cs="Arial"/>
                <w:b/>
                <w:bCs/>
                <w:szCs w:val="24"/>
              </w:rPr>
              <w:t>Platform 6: Improving safety and quality of care</w:t>
            </w:r>
          </w:p>
          <w:p w14:paraId="63CEC174" w14:textId="77777777" w:rsidR="00CA15B8" w:rsidRPr="00976FB9" w:rsidRDefault="00CA15B8" w:rsidP="00A1102E">
            <w:pPr>
              <w:rPr>
                <w:rFonts w:cs="Arial"/>
                <w:bCs/>
                <w:szCs w:val="24"/>
              </w:rPr>
            </w:pPr>
          </w:p>
          <w:p w14:paraId="0DE058C2" w14:textId="77777777" w:rsidR="00CA15B8" w:rsidRPr="00976FB9" w:rsidRDefault="00CA15B8" w:rsidP="00A1102E">
            <w:pPr>
              <w:rPr>
                <w:rFonts w:cs="Arial"/>
                <w:bCs/>
                <w:szCs w:val="24"/>
              </w:rPr>
            </w:pPr>
          </w:p>
          <w:p w14:paraId="72B9C73E" w14:textId="77777777" w:rsidR="00CA15B8" w:rsidRPr="00976FB9" w:rsidRDefault="00CA15B8" w:rsidP="00A1102E">
            <w:pPr>
              <w:rPr>
                <w:rFonts w:cs="Arial"/>
                <w:bCs/>
                <w:szCs w:val="24"/>
              </w:rPr>
            </w:pPr>
          </w:p>
          <w:p w14:paraId="5C1D7B46" w14:textId="77777777" w:rsidR="00CA15B8" w:rsidRPr="00976FB9" w:rsidRDefault="00CA15B8" w:rsidP="00A1102E">
            <w:pPr>
              <w:rPr>
                <w:rFonts w:cs="Arial"/>
                <w:b/>
                <w:bCs/>
                <w:szCs w:val="24"/>
              </w:rPr>
            </w:pPr>
          </w:p>
          <w:p w14:paraId="720F200B" w14:textId="77777777" w:rsidR="00CA15B8" w:rsidRPr="00976FB9" w:rsidRDefault="00CA15B8" w:rsidP="00A1102E">
            <w:pPr>
              <w:rPr>
                <w:rFonts w:cs="Arial"/>
                <w:b/>
                <w:bCs/>
                <w:szCs w:val="24"/>
              </w:rPr>
            </w:pPr>
            <w:r w:rsidRPr="00976FB9">
              <w:rPr>
                <w:rFonts w:cs="Arial"/>
                <w:b/>
                <w:bCs/>
                <w:szCs w:val="24"/>
              </w:rPr>
              <w:t>Platform 7: Coordinating care</w:t>
            </w:r>
          </w:p>
          <w:p w14:paraId="494D2A40" w14:textId="77777777" w:rsidR="00CA15B8" w:rsidRPr="00976FB9" w:rsidRDefault="00CA15B8" w:rsidP="00A1102E">
            <w:pPr>
              <w:rPr>
                <w:rFonts w:cs="Arial"/>
                <w:szCs w:val="24"/>
              </w:rPr>
            </w:pPr>
          </w:p>
          <w:p w14:paraId="305AB497" w14:textId="77777777" w:rsidR="00CA15B8" w:rsidRPr="00976FB9" w:rsidRDefault="00CA15B8" w:rsidP="00A1102E">
            <w:pPr>
              <w:rPr>
                <w:rFonts w:cs="Arial"/>
                <w:szCs w:val="24"/>
              </w:rPr>
            </w:pPr>
          </w:p>
          <w:p w14:paraId="22CEC871" w14:textId="77777777" w:rsidR="00CA15B8" w:rsidRPr="00976FB9" w:rsidRDefault="00CA15B8" w:rsidP="00A1102E">
            <w:pPr>
              <w:rPr>
                <w:rFonts w:cs="Arial"/>
                <w:szCs w:val="24"/>
              </w:rPr>
            </w:pPr>
          </w:p>
          <w:p w14:paraId="71EC6ABE" w14:textId="77777777" w:rsidR="00CA15B8" w:rsidRPr="00976FB9" w:rsidRDefault="00CA15B8" w:rsidP="00A1102E">
            <w:pPr>
              <w:rPr>
                <w:rFonts w:cs="Arial"/>
                <w:szCs w:val="24"/>
              </w:rPr>
            </w:pPr>
          </w:p>
          <w:p w14:paraId="15C7F71C"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335F98DB" w14:textId="77777777" w:rsidR="00CA15B8" w:rsidRPr="00976FB9" w:rsidRDefault="00CA15B8" w:rsidP="00A1102E">
            <w:pPr>
              <w:widowControl w:val="0"/>
              <w:autoSpaceDE w:val="0"/>
              <w:autoSpaceDN w:val="0"/>
              <w:adjustRightInd w:val="0"/>
              <w:rPr>
                <w:rFonts w:eastAsia="Times New Roman" w:cs="Arial"/>
                <w:b/>
                <w:szCs w:val="24"/>
              </w:rPr>
            </w:pPr>
          </w:p>
          <w:p w14:paraId="7577DF6C" w14:textId="77777777" w:rsidR="00CA15B8" w:rsidRPr="00976FB9" w:rsidRDefault="00CA15B8" w:rsidP="00A1102E">
            <w:pPr>
              <w:widowControl w:val="0"/>
              <w:autoSpaceDE w:val="0"/>
              <w:autoSpaceDN w:val="0"/>
              <w:adjustRightInd w:val="0"/>
              <w:rPr>
                <w:rFonts w:eastAsia="Times New Roman" w:cs="Arial"/>
                <w:b/>
                <w:szCs w:val="24"/>
              </w:rPr>
            </w:pPr>
          </w:p>
          <w:p w14:paraId="12C33895" w14:textId="77777777" w:rsidR="00CA15B8" w:rsidRPr="00976FB9" w:rsidRDefault="00CA15B8" w:rsidP="00A1102E">
            <w:pPr>
              <w:widowControl w:val="0"/>
              <w:autoSpaceDE w:val="0"/>
              <w:autoSpaceDN w:val="0"/>
              <w:adjustRightInd w:val="0"/>
              <w:rPr>
                <w:rFonts w:eastAsia="Times New Roman" w:cs="Arial"/>
                <w:b/>
                <w:szCs w:val="24"/>
              </w:rPr>
            </w:pPr>
          </w:p>
          <w:p w14:paraId="665E79D4" w14:textId="77777777" w:rsidR="00CA15B8" w:rsidRPr="00976FB9" w:rsidRDefault="00CA15B8" w:rsidP="00A1102E">
            <w:pPr>
              <w:widowControl w:val="0"/>
              <w:autoSpaceDE w:val="0"/>
              <w:autoSpaceDN w:val="0"/>
              <w:adjustRightInd w:val="0"/>
              <w:rPr>
                <w:rFonts w:eastAsia="Times New Roman"/>
                <w:szCs w:val="24"/>
              </w:rPr>
            </w:pPr>
          </w:p>
        </w:tc>
      </w:tr>
      <w:tr w:rsidR="00CA15B8" w:rsidRPr="00976FB9" w14:paraId="52107CBD" w14:textId="77777777" w:rsidTr="00A1102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26CD24F"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23CCD899" w14:textId="77777777" w:rsidR="00CA15B8" w:rsidRPr="00976FB9" w:rsidRDefault="00CA15B8" w:rsidP="00A1102E">
            <w:pPr>
              <w:widowControl w:val="0"/>
              <w:autoSpaceDE w:val="0"/>
              <w:autoSpaceDN w:val="0"/>
              <w:adjustRightInd w:val="0"/>
              <w:rPr>
                <w:rFonts w:eastAsia="Times New Roman" w:cs="Arial"/>
                <w:b/>
                <w:szCs w:val="24"/>
              </w:rPr>
            </w:pPr>
          </w:p>
          <w:p w14:paraId="049E2C65" w14:textId="77777777" w:rsidR="00CA15B8" w:rsidRPr="00976FB9" w:rsidRDefault="00CA15B8" w:rsidP="00A1102E">
            <w:pPr>
              <w:widowControl w:val="0"/>
              <w:autoSpaceDE w:val="0"/>
              <w:autoSpaceDN w:val="0"/>
              <w:adjustRightInd w:val="0"/>
              <w:rPr>
                <w:rFonts w:eastAsia="Times New Roman" w:cs="Arial"/>
                <w:b/>
                <w:szCs w:val="24"/>
              </w:rPr>
            </w:pPr>
          </w:p>
          <w:p w14:paraId="4319DBC2" w14:textId="77777777" w:rsidR="00CA15B8" w:rsidRPr="00976FB9" w:rsidRDefault="00CA15B8" w:rsidP="00A1102E">
            <w:pPr>
              <w:widowControl w:val="0"/>
              <w:autoSpaceDE w:val="0"/>
              <w:autoSpaceDN w:val="0"/>
              <w:adjustRightInd w:val="0"/>
              <w:rPr>
                <w:rFonts w:eastAsia="Times New Roman" w:cs="Arial"/>
                <w:b/>
                <w:szCs w:val="24"/>
              </w:rPr>
            </w:pPr>
          </w:p>
        </w:tc>
      </w:tr>
      <w:tr w:rsidR="00CA15B8" w:rsidRPr="00976FB9" w14:paraId="69F68ED6" w14:textId="77777777" w:rsidTr="00A1102E">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5D8E41A4" w14:textId="00519CCA"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w:t>
            </w:r>
            <w:r w:rsidR="000B4EE8" w:rsidRPr="00976FB9">
              <w:rPr>
                <w:rFonts w:eastAsia="Times New Roman" w:cs="Arial"/>
                <w:b/>
                <w:szCs w:val="24"/>
              </w:rPr>
              <w:t xml:space="preserve">Practice </w:t>
            </w:r>
            <w:r w:rsidR="000B4EE8">
              <w:rPr>
                <w:rFonts w:eastAsia="Times New Roman" w:cs="Arial"/>
                <w:b/>
                <w:szCs w:val="24"/>
              </w:rPr>
              <w:t xml:space="preserve">Assessor </w:t>
            </w:r>
            <w:r w:rsidRPr="00976FB9">
              <w:rPr>
                <w:rFonts w:eastAsia="Times New Roman" w:cs="Arial"/>
                <w:b/>
                <w:szCs w:val="24"/>
              </w:rPr>
              <w:t xml:space="preserve">and/or </w:t>
            </w:r>
            <w:r w:rsidR="000B4EE8" w:rsidRPr="00976FB9">
              <w:rPr>
                <w:rFonts w:eastAsia="Times New Roman" w:cs="Arial"/>
                <w:b/>
                <w:szCs w:val="24"/>
              </w:rPr>
              <w:t>Academic Assessor</w:t>
            </w:r>
            <w:r w:rsidRPr="00976FB9">
              <w:rPr>
                <w:rFonts w:eastAsia="Times New Roman" w:cs="Arial"/>
                <w:b/>
                <w:szCs w:val="24"/>
              </w:rPr>
              <w:t xml:space="preserve">?      </w:t>
            </w:r>
          </w:p>
        </w:tc>
        <w:tc>
          <w:tcPr>
            <w:tcW w:w="1574" w:type="dxa"/>
            <w:tcBorders>
              <w:top w:val="single" w:sz="4" w:space="0" w:color="auto"/>
              <w:left w:val="single" w:sz="4" w:space="0" w:color="auto"/>
              <w:bottom w:val="single" w:sz="4" w:space="0" w:color="auto"/>
              <w:right w:val="single" w:sz="4" w:space="0" w:color="auto"/>
            </w:tcBorders>
          </w:tcPr>
          <w:p w14:paraId="35790865"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F43E008"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CA15B8" w:rsidRPr="00976FB9" w14:paraId="761B58ED" w14:textId="77777777" w:rsidTr="00A1102E">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32D2925E" w14:textId="77777777" w:rsidR="00CA15B8" w:rsidRPr="00976FB9" w:rsidRDefault="00CA15B8" w:rsidP="00A1102E">
            <w:pPr>
              <w:widowControl w:val="0"/>
              <w:autoSpaceDE w:val="0"/>
              <w:autoSpaceDN w:val="0"/>
              <w:adjustRightInd w:val="0"/>
              <w:rPr>
                <w:rFonts w:eastAsia="Times New Roman" w:cs="Arial"/>
                <w:b/>
                <w:color w:val="FF0000"/>
                <w:szCs w:val="24"/>
              </w:rPr>
            </w:pPr>
            <w:r w:rsidRPr="00976FB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5345E5D5"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B8EF35F" w14:textId="77777777" w:rsidR="00CA15B8" w:rsidRPr="00976FB9" w:rsidRDefault="00CA15B8" w:rsidP="00A1102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CA15B8" w:rsidRPr="00976FB9" w14:paraId="599C7CF3" w14:textId="77777777" w:rsidTr="00A110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77"/>
        </w:trPr>
        <w:tc>
          <w:tcPr>
            <w:tcW w:w="2830" w:type="dxa"/>
            <w:shd w:val="clear" w:color="auto" w:fill="D0CECE" w:themeFill="background2" w:themeFillShade="E6"/>
          </w:tcPr>
          <w:p w14:paraId="62DC67D5"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3C88420D"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261" w:type="dxa"/>
            <w:shd w:val="clear" w:color="auto" w:fill="D0CECE" w:themeFill="background2" w:themeFillShade="E6"/>
          </w:tcPr>
          <w:p w14:paraId="525AC73C" w14:textId="77777777" w:rsidR="00CA15B8" w:rsidRPr="00D7456B" w:rsidRDefault="00CA15B8" w:rsidP="00D7456B">
            <w:pPr>
              <w:rPr>
                <w:rFonts w:cs="Arial"/>
                <w:i/>
              </w:rPr>
            </w:pPr>
            <w:r w:rsidRPr="00D7456B">
              <w:rPr>
                <w:i/>
              </w:rPr>
              <w:t>Student Signature</w:t>
            </w:r>
            <w:r w:rsidRPr="00D7456B">
              <w:rPr>
                <w:rFonts w:cs="Arial"/>
                <w:i/>
              </w:rPr>
              <w:t>:</w:t>
            </w:r>
          </w:p>
        </w:tc>
        <w:tc>
          <w:tcPr>
            <w:tcW w:w="3151" w:type="dxa"/>
            <w:gridSpan w:val="2"/>
            <w:shd w:val="clear" w:color="auto" w:fill="D0CECE" w:themeFill="background2" w:themeFillShade="E6"/>
          </w:tcPr>
          <w:p w14:paraId="7F9A32D1" w14:textId="77777777" w:rsidR="00CA15B8" w:rsidRPr="00976FB9" w:rsidRDefault="00CA15B8" w:rsidP="00A1102E">
            <w:pPr>
              <w:rPr>
                <w:rFonts w:cs="Arial"/>
                <w:bCs/>
                <w:szCs w:val="24"/>
              </w:rPr>
            </w:pPr>
            <w:r w:rsidRPr="00976FB9">
              <w:rPr>
                <w:rFonts w:cs="Arial"/>
                <w:bCs/>
                <w:i/>
                <w:szCs w:val="24"/>
              </w:rPr>
              <w:t>Practice Supervisor and/or Assessor Signature:</w:t>
            </w:r>
          </w:p>
        </w:tc>
      </w:tr>
    </w:tbl>
    <w:p w14:paraId="63726E63" w14:textId="77777777" w:rsidR="00CA15B8" w:rsidRDefault="00CA15B8" w:rsidP="00CA15B8">
      <w:pPr>
        <w:jc w:val="center"/>
        <w:rPr>
          <w:rFonts w:cs="Arial"/>
          <w:b/>
          <w:szCs w:val="24"/>
        </w:rPr>
        <w:sectPr w:rsidR="00CA15B8" w:rsidSect="009F2229">
          <w:pgSz w:w="11906" w:h="16838"/>
          <w:pgMar w:top="1418" w:right="1418" w:bottom="1418" w:left="1418" w:header="708" w:footer="708" w:gutter="0"/>
          <w:cols w:space="708"/>
          <w:docGrid w:linePitch="360"/>
        </w:sect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83"/>
        <w:gridCol w:w="1156"/>
        <w:gridCol w:w="1242"/>
        <w:gridCol w:w="721"/>
        <w:gridCol w:w="508"/>
        <w:gridCol w:w="1259"/>
        <w:gridCol w:w="1216"/>
      </w:tblGrid>
      <w:tr w:rsidR="00CA15B8" w:rsidRPr="00976FB9" w14:paraId="3B28CE1B" w14:textId="77777777" w:rsidTr="00A1102E">
        <w:trPr>
          <w:trHeight w:val="835"/>
        </w:trPr>
        <w:tc>
          <w:tcPr>
            <w:tcW w:w="9074" w:type="dxa"/>
            <w:gridSpan w:val="8"/>
            <w:tcBorders>
              <w:bottom w:val="single" w:sz="4" w:space="0" w:color="auto"/>
            </w:tcBorders>
            <w:shd w:val="clear" w:color="auto" w:fill="D0CECE" w:themeFill="background2" w:themeFillShade="E6"/>
          </w:tcPr>
          <w:p w14:paraId="3801AC53" w14:textId="77777777" w:rsidR="00CA15B8" w:rsidRPr="00976FB9" w:rsidRDefault="00CA15B8" w:rsidP="00A1102E">
            <w:pPr>
              <w:ind w:right="-250"/>
              <w:jc w:val="center"/>
              <w:rPr>
                <w:rFonts w:cs="Arial"/>
                <w:b/>
                <w:szCs w:val="24"/>
              </w:rPr>
            </w:pPr>
            <w:r w:rsidRPr="00976FB9">
              <w:rPr>
                <w:rFonts w:cs="Arial"/>
                <w:b/>
                <w:szCs w:val="24"/>
              </w:rPr>
              <w:br w:type="page"/>
            </w:r>
            <w:r w:rsidRPr="00976FB9">
              <w:rPr>
                <w:rFonts w:cs="Arial"/>
                <w:b/>
                <w:bCs/>
                <w:szCs w:val="24"/>
              </w:rPr>
              <w:t>SERVICE USER / CARER FEEDBACK (see guidance in Section 1.4)</w:t>
            </w:r>
          </w:p>
          <w:p w14:paraId="333CB642" w14:textId="620B7459" w:rsidR="00CA15B8" w:rsidRPr="00976FB9" w:rsidRDefault="00CA15B8" w:rsidP="00A1102E">
            <w:pPr>
              <w:ind w:right="-250"/>
              <w:jc w:val="center"/>
              <w:rPr>
                <w:rFonts w:cs="Arial"/>
                <w:color w:val="000000"/>
                <w:szCs w:val="24"/>
              </w:rPr>
            </w:pPr>
            <w:r w:rsidRPr="00976FB9">
              <w:rPr>
                <w:rFonts w:cs="Arial"/>
                <w:b/>
                <w:bCs/>
                <w:szCs w:val="24"/>
              </w:rPr>
              <w:t xml:space="preserve">PART </w:t>
            </w:r>
            <w:r w:rsidRPr="00976FB9">
              <w:rPr>
                <w:rFonts w:cs="Arial"/>
                <w:b/>
                <w:szCs w:val="24"/>
              </w:rPr>
              <w:t>2: PLE</w:t>
            </w:r>
            <w:r>
              <w:rPr>
                <w:rFonts w:cs="Arial"/>
                <w:b/>
                <w:szCs w:val="24"/>
              </w:rPr>
              <w:t xml:space="preserve"> 3</w:t>
            </w:r>
          </w:p>
        </w:tc>
      </w:tr>
      <w:tr w:rsidR="00CA15B8" w:rsidRPr="00976FB9" w14:paraId="34CBBEFB" w14:textId="77777777" w:rsidTr="00A1102E">
        <w:tblPrEx>
          <w:tblLook w:val="00A0" w:firstRow="1" w:lastRow="0" w:firstColumn="1" w:lastColumn="0" w:noHBand="0" w:noVBand="0"/>
        </w:tblPrEx>
        <w:trPr>
          <w:trHeight w:val="1360"/>
        </w:trPr>
        <w:tc>
          <w:tcPr>
            <w:tcW w:w="9074" w:type="dxa"/>
            <w:gridSpan w:val="8"/>
          </w:tcPr>
          <w:p w14:paraId="2777AA44" w14:textId="26A6E087" w:rsidR="00CA15B8" w:rsidRPr="00976FB9" w:rsidRDefault="00CA15B8" w:rsidP="00A1102E">
            <w:pPr>
              <w:spacing w:after="0"/>
              <w:rPr>
                <w:rFonts w:cs="Arial"/>
                <w:szCs w:val="24"/>
              </w:rPr>
            </w:pPr>
            <w:r w:rsidRPr="00976FB9">
              <w:rPr>
                <w:rFonts w:cs="Arial"/>
                <w:b/>
                <w:szCs w:val="24"/>
              </w:rPr>
              <w:t>Aim:</w:t>
            </w:r>
            <w:r w:rsidRPr="00976FB9">
              <w:rPr>
                <w:rFonts w:cs="Arial"/>
                <w:szCs w:val="24"/>
              </w:rPr>
              <w:t xml:space="preserve">  We would value the views of service users and/or their carers/families on the contact the student has had with you. This helps the student nurse and their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976FB9">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CA15B8" w:rsidRPr="00976FB9" w14:paraId="5B911D9D" w14:textId="77777777" w:rsidTr="00BB7F22">
        <w:tblPrEx>
          <w:tblLook w:val="00A0" w:firstRow="1" w:lastRow="0" w:firstColumn="1" w:lastColumn="0" w:noHBand="0" w:noVBand="0"/>
        </w:tblPrEx>
        <w:tc>
          <w:tcPr>
            <w:tcW w:w="9074" w:type="dxa"/>
            <w:gridSpan w:val="8"/>
            <w:tcBorders>
              <w:bottom w:val="single" w:sz="4" w:space="0" w:color="auto"/>
            </w:tcBorders>
          </w:tcPr>
          <w:p w14:paraId="076A7994" w14:textId="77777777" w:rsidR="00CA15B8" w:rsidRPr="00976FB9" w:rsidRDefault="00CA15B8" w:rsidP="00A1102E">
            <w:pPr>
              <w:spacing w:after="0"/>
              <w:rPr>
                <w:rFonts w:eastAsia="BatangChe" w:cs="Arial"/>
                <w:b/>
                <w:szCs w:val="24"/>
              </w:rPr>
            </w:pPr>
            <w:r w:rsidRPr="00976FB9">
              <w:rPr>
                <w:rFonts w:eastAsia="BatangChe" w:cs="Arial"/>
                <w:b/>
                <w:szCs w:val="24"/>
              </w:rPr>
              <w:t>Information to be given to the service user/carer/family member:</w:t>
            </w:r>
          </w:p>
          <w:p w14:paraId="1AC6E6CE" w14:textId="04D49765" w:rsidR="00CA15B8" w:rsidRPr="00976FB9" w:rsidRDefault="00CA15B8" w:rsidP="003F34F4">
            <w:pPr>
              <w:spacing w:after="120"/>
              <w:rPr>
                <w:szCs w:val="24"/>
              </w:rPr>
            </w:pPr>
            <w:r w:rsidRPr="00976FB9">
              <w:rPr>
                <w:rFonts w:eastAsia="BatangChe" w:cs="Arial"/>
                <w:i/>
                <w:iCs/>
                <w:szCs w:val="24"/>
              </w:rPr>
              <w:t xml:space="preserve">You have been asked to participate in this feedback exercise, as the student nurse has been involved in delivering your care. The student’s </w:t>
            </w:r>
            <w:r w:rsidR="00F53187">
              <w:rPr>
                <w:rFonts w:eastAsia="BatangChe" w:cs="Arial"/>
                <w:i/>
                <w:iCs/>
                <w:szCs w:val="24"/>
              </w:rPr>
              <w:t>Practice S</w:t>
            </w:r>
            <w:r w:rsidRPr="00976FB9">
              <w:rPr>
                <w:rFonts w:eastAsia="BatangChe" w:cs="Arial"/>
                <w:i/>
                <w:iCs/>
                <w:szCs w:val="24"/>
              </w:rPr>
              <w:t xml:space="preserve">upervisor will ask you some questions about your experience with the student. 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CA15B8" w:rsidRPr="00976FB9" w14:paraId="096B17A0" w14:textId="77777777" w:rsidTr="00930F25">
        <w:tblPrEx>
          <w:tblLook w:val="00A0" w:firstRow="1" w:lastRow="0" w:firstColumn="1" w:lastColumn="0" w:noHBand="0" w:noVBand="0"/>
        </w:tblPrEx>
        <w:trPr>
          <w:trHeight w:val="294"/>
        </w:trPr>
        <w:tc>
          <w:tcPr>
            <w:tcW w:w="9074" w:type="dxa"/>
            <w:gridSpan w:val="8"/>
            <w:shd w:val="clear" w:color="auto" w:fill="FFFF00"/>
            <w:vAlign w:val="center"/>
          </w:tcPr>
          <w:p w14:paraId="6929F363" w14:textId="0C245D69" w:rsidR="00CA15B8" w:rsidRPr="00976FB9" w:rsidRDefault="00CA15B8" w:rsidP="00A1102E">
            <w:pPr>
              <w:ind w:right="480"/>
              <w:rPr>
                <w:szCs w:val="24"/>
              </w:rPr>
            </w:pPr>
            <w:r w:rsidRPr="00976FB9">
              <w:rPr>
                <w:rFonts w:cs="Arial"/>
                <w:b/>
                <w:szCs w:val="24"/>
              </w:rPr>
              <w:t>Please tick if you are:</w:t>
            </w:r>
            <w:r w:rsidRPr="00976FB9">
              <w:rPr>
                <w:rFonts w:cs="Arial"/>
                <w:noProof/>
                <w:szCs w:val="24"/>
                <w:lang w:eastAsia="en-GB"/>
              </w:rPr>
              <w:t xml:space="preserve"> </w:t>
            </w:r>
            <w:r w:rsidRPr="00976FB9">
              <w:rPr>
                <w:rFonts w:cs="Arial"/>
                <w:szCs w:val="24"/>
              </w:rPr>
              <w:t xml:space="preserve">   The patient/service  user               Carer/Relative</w:t>
            </w:r>
          </w:p>
        </w:tc>
      </w:tr>
      <w:tr w:rsidR="00CA15B8" w:rsidRPr="00976FB9" w14:paraId="391729FB" w14:textId="77777777" w:rsidTr="00930F25">
        <w:tblPrEx>
          <w:tblLook w:val="00A0" w:firstRow="1" w:lastRow="0" w:firstColumn="1" w:lastColumn="0" w:noHBand="0" w:noVBand="0"/>
        </w:tblPrEx>
        <w:trPr>
          <w:trHeight w:val="1421"/>
        </w:trPr>
        <w:tc>
          <w:tcPr>
            <w:tcW w:w="2889" w:type="dxa"/>
            <w:shd w:val="clear" w:color="auto" w:fill="FFFF00"/>
            <w:vAlign w:val="center"/>
          </w:tcPr>
          <w:p w14:paraId="6C7615DC" w14:textId="77777777" w:rsidR="00CA15B8" w:rsidRPr="00976FB9" w:rsidRDefault="00CA15B8" w:rsidP="00A1102E">
            <w:pPr>
              <w:rPr>
                <w:rFonts w:cs="Arial"/>
                <w:b/>
                <w:szCs w:val="24"/>
              </w:rPr>
            </w:pPr>
            <w:r w:rsidRPr="00976FB9">
              <w:rPr>
                <w:rFonts w:cs="Arial"/>
                <w:b/>
                <w:szCs w:val="24"/>
              </w:rPr>
              <w:t>How happy were you with the way the student nurse….</w:t>
            </w:r>
          </w:p>
        </w:tc>
        <w:tc>
          <w:tcPr>
            <w:tcW w:w="1239" w:type="dxa"/>
            <w:gridSpan w:val="2"/>
          </w:tcPr>
          <w:p w14:paraId="093196BB" w14:textId="77777777" w:rsidR="00CA15B8" w:rsidRPr="00976FB9" w:rsidRDefault="00CA15B8" w:rsidP="00A1102E">
            <w:pPr>
              <w:jc w:val="center"/>
              <w:rPr>
                <w:rFonts w:cs="Arial"/>
                <w:szCs w:val="24"/>
              </w:rPr>
            </w:pPr>
            <w:r w:rsidRPr="00976FB9">
              <w:rPr>
                <w:rFonts w:cs="Arial"/>
                <w:noProof/>
                <w:color w:val="FF0000"/>
                <w:szCs w:val="24"/>
                <w:lang w:eastAsia="en-GB"/>
              </w:rPr>
              <w:drawing>
                <wp:anchor distT="0" distB="0" distL="114300" distR="114300" simplePos="0" relativeHeight="251755008" behindDoc="0" locked="0" layoutInCell="1" allowOverlap="1" wp14:anchorId="1030D9B7" wp14:editId="3D1CEED0">
                  <wp:simplePos x="0" y="0"/>
                  <wp:positionH relativeFrom="page">
                    <wp:posOffset>252095</wp:posOffset>
                  </wp:positionH>
                  <wp:positionV relativeFrom="paragraph">
                    <wp:posOffset>493395</wp:posOffset>
                  </wp:positionV>
                  <wp:extent cx="338400" cy="338400"/>
                  <wp:effectExtent l="0" t="0" r="5080" b="508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976FB9">
              <w:rPr>
                <w:rFonts w:cs="Arial"/>
                <w:b/>
                <w:szCs w:val="24"/>
              </w:rPr>
              <w:t>Very happy</w:t>
            </w:r>
          </w:p>
          <w:p w14:paraId="4E703682" w14:textId="77777777" w:rsidR="00CA15B8" w:rsidRPr="00976FB9" w:rsidRDefault="00CA15B8" w:rsidP="00A1102E">
            <w:pPr>
              <w:jc w:val="center"/>
              <w:rPr>
                <w:rFonts w:cs="Arial"/>
                <w:szCs w:val="24"/>
              </w:rPr>
            </w:pPr>
          </w:p>
        </w:tc>
        <w:tc>
          <w:tcPr>
            <w:tcW w:w="1242" w:type="dxa"/>
          </w:tcPr>
          <w:p w14:paraId="41E80A5E" w14:textId="77777777" w:rsidR="00CA15B8" w:rsidRPr="00976FB9" w:rsidRDefault="00CA15B8" w:rsidP="00A1102E">
            <w:pPr>
              <w:jc w:val="center"/>
              <w:rPr>
                <w:rFonts w:cs="Arial"/>
                <w:szCs w:val="24"/>
              </w:rPr>
            </w:pPr>
            <w:r w:rsidRPr="00976FB9">
              <w:rPr>
                <w:rFonts w:cs="Arial"/>
                <w:noProof/>
                <w:szCs w:val="24"/>
                <w:lang w:eastAsia="en-GB"/>
              </w:rPr>
              <w:drawing>
                <wp:anchor distT="0" distB="0" distL="114300" distR="114300" simplePos="0" relativeHeight="251758080" behindDoc="0" locked="0" layoutInCell="1" allowOverlap="1" wp14:anchorId="1A027748" wp14:editId="6BA6D733">
                  <wp:simplePos x="0" y="0"/>
                  <wp:positionH relativeFrom="column">
                    <wp:posOffset>161925</wp:posOffset>
                  </wp:positionH>
                  <wp:positionV relativeFrom="paragraph">
                    <wp:posOffset>499110</wp:posOffset>
                  </wp:positionV>
                  <wp:extent cx="327600" cy="327600"/>
                  <wp:effectExtent l="0" t="0" r="0" b="0"/>
                  <wp:wrapNone/>
                  <wp:docPr id="8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976FB9">
              <w:rPr>
                <w:rFonts w:cs="Arial"/>
                <w:b/>
                <w:szCs w:val="24"/>
              </w:rPr>
              <w:t>Happy</w:t>
            </w:r>
          </w:p>
        </w:tc>
        <w:tc>
          <w:tcPr>
            <w:tcW w:w="1229" w:type="dxa"/>
            <w:gridSpan w:val="2"/>
          </w:tcPr>
          <w:p w14:paraId="7DE29CA0" w14:textId="77777777" w:rsidR="00CA15B8" w:rsidRPr="00976FB9" w:rsidRDefault="00CA15B8" w:rsidP="00A1102E">
            <w:pPr>
              <w:jc w:val="center"/>
              <w:rPr>
                <w:rFonts w:cs="Arial"/>
                <w:b/>
                <w:szCs w:val="24"/>
              </w:rPr>
            </w:pPr>
            <w:r w:rsidRPr="00976FB9">
              <w:rPr>
                <w:b/>
                <w:noProof/>
                <w:szCs w:val="24"/>
                <w:lang w:eastAsia="en-GB"/>
              </w:rPr>
              <mc:AlternateContent>
                <mc:Choice Requires="wps">
                  <w:drawing>
                    <wp:anchor distT="0" distB="0" distL="114300" distR="114300" simplePos="0" relativeHeight="251764224" behindDoc="0" locked="0" layoutInCell="1" allowOverlap="1" wp14:anchorId="7A9ABBC1" wp14:editId="1D21E19D">
                      <wp:simplePos x="0" y="0"/>
                      <wp:positionH relativeFrom="column">
                        <wp:posOffset>213995</wp:posOffset>
                      </wp:positionH>
                      <wp:positionV relativeFrom="paragraph">
                        <wp:posOffset>-218851</wp:posOffset>
                      </wp:positionV>
                      <wp:extent cx="207010" cy="154940"/>
                      <wp:effectExtent l="19050" t="19050" r="21590" b="16510"/>
                      <wp:wrapNone/>
                      <wp:docPr id="7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5A12F93" w14:textId="77777777" w:rsidR="003D7352" w:rsidRDefault="003D7352" w:rsidP="00CA15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ABBC1" id="_x0000_s1041" style="position:absolute;left:0;text-align:left;margin-left:16.85pt;margin-top:-17.25pt;width:16.3pt;height:12.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vs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65A12F93" w14:textId="77777777" w:rsidR="003D7352" w:rsidRDefault="003D7352" w:rsidP="00CA15B8">
                            <w:pPr>
                              <w:jc w:val="center"/>
                            </w:pPr>
                          </w:p>
                        </w:txbxContent>
                      </v:textbox>
                    </v:shape>
                  </w:pict>
                </mc:Fallback>
              </mc:AlternateContent>
            </w:r>
            <w:r w:rsidRPr="00976FB9">
              <w:rPr>
                <w:rFonts w:cs="Arial"/>
                <w:noProof/>
                <w:szCs w:val="24"/>
                <w:lang w:eastAsia="en-GB"/>
              </w:rPr>
              <w:drawing>
                <wp:anchor distT="0" distB="0" distL="114300" distR="114300" simplePos="0" relativeHeight="251760128" behindDoc="0" locked="0" layoutInCell="1" allowOverlap="1" wp14:anchorId="37D8F94F" wp14:editId="19E12B29">
                  <wp:simplePos x="0" y="0"/>
                  <wp:positionH relativeFrom="column">
                    <wp:posOffset>175895</wp:posOffset>
                  </wp:positionH>
                  <wp:positionV relativeFrom="paragraph">
                    <wp:posOffset>411966</wp:posOffset>
                  </wp:positionV>
                  <wp:extent cx="338400" cy="388800"/>
                  <wp:effectExtent l="0" t="0" r="5080" b="0"/>
                  <wp:wrapNone/>
                  <wp:docPr id="9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976FB9">
              <w:rPr>
                <w:rFonts w:cs="Arial"/>
                <w:b/>
                <w:szCs w:val="24"/>
              </w:rPr>
              <w:t>I’m not sure</w:t>
            </w:r>
          </w:p>
          <w:p w14:paraId="799F9637" w14:textId="77777777" w:rsidR="00CA15B8" w:rsidRPr="00976FB9" w:rsidRDefault="00CA15B8" w:rsidP="00A1102E">
            <w:pPr>
              <w:jc w:val="center"/>
              <w:rPr>
                <w:rFonts w:cs="Arial"/>
                <w:szCs w:val="24"/>
              </w:rPr>
            </w:pPr>
          </w:p>
        </w:tc>
        <w:tc>
          <w:tcPr>
            <w:tcW w:w="1259" w:type="dxa"/>
          </w:tcPr>
          <w:p w14:paraId="7A52B1FD" w14:textId="77777777" w:rsidR="00CA15B8" w:rsidRPr="00976FB9" w:rsidRDefault="00CA15B8" w:rsidP="00A1102E">
            <w:pPr>
              <w:jc w:val="center"/>
              <w:rPr>
                <w:rFonts w:cs="Arial"/>
                <w:b/>
                <w:szCs w:val="24"/>
              </w:rPr>
            </w:pPr>
            <w:r w:rsidRPr="00976FB9">
              <w:rPr>
                <w:rFonts w:cs="Arial"/>
                <w:b/>
                <w:szCs w:val="24"/>
              </w:rPr>
              <w:t>Unhappy</w:t>
            </w:r>
          </w:p>
          <w:p w14:paraId="51833A69" w14:textId="77777777" w:rsidR="00CA15B8" w:rsidRPr="00976FB9" w:rsidRDefault="00CA15B8" w:rsidP="00A1102E">
            <w:pPr>
              <w:jc w:val="center"/>
              <w:rPr>
                <w:rFonts w:cs="Arial"/>
                <w:szCs w:val="24"/>
              </w:rPr>
            </w:pPr>
            <w:r w:rsidRPr="00976FB9">
              <w:rPr>
                <w:rFonts w:cs="Arial"/>
                <w:noProof/>
                <w:szCs w:val="24"/>
                <w:lang w:eastAsia="en-GB"/>
              </w:rPr>
              <w:drawing>
                <wp:anchor distT="0" distB="0" distL="114300" distR="114300" simplePos="0" relativeHeight="251756032" behindDoc="0" locked="0" layoutInCell="1" allowOverlap="1" wp14:anchorId="6E41871A" wp14:editId="62E8EE06">
                  <wp:simplePos x="0" y="0"/>
                  <wp:positionH relativeFrom="column">
                    <wp:posOffset>182245</wp:posOffset>
                  </wp:positionH>
                  <wp:positionV relativeFrom="paragraph">
                    <wp:posOffset>148604</wp:posOffset>
                  </wp:positionV>
                  <wp:extent cx="327600" cy="338400"/>
                  <wp:effectExtent l="0" t="0" r="0" b="5080"/>
                  <wp:wrapNone/>
                  <wp:docPr id="9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2649F98" w14:textId="77777777" w:rsidR="00CA15B8" w:rsidRPr="00976FB9" w:rsidRDefault="00CA15B8" w:rsidP="00A1102E">
            <w:pPr>
              <w:jc w:val="center"/>
              <w:rPr>
                <w:rFonts w:cs="Arial"/>
                <w:b/>
                <w:szCs w:val="24"/>
              </w:rPr>
            </w:pPr>
            <w:r w:rsidRPr="00976FB9">
              <w:rPr>
                <w:b/>
                <w:noProof/>
                <w:szCs w:val="24"/>
                <w:lang w:eastAsia="en-GB"/>
              </w:rPr>
              <mc:AlternateContent>
                <mc:Choice Requires="wps">
                  <w:drawing>
                    <wp:anchor distT="0" distB="0" distL="114300" distR="114300" simplePos="0" relativeHeight="251759104" behindDoc="0" locked="0" layoutInCell="1" allowOverlap="1" wp14:anchorId="1D004681" wp14:editId="2E9D930A">
                      <wp:simplePos x="0" y="0"/>
                      <wp:positionH relativeFrom="column">
                        <wp:posOffset>213472</wp:posOffset>
                      </wp:positionH>
                      <wp:positionV relativeFrom="paragraph">
                        <wp:posOffset>-219038</wp:posOffset>
                      </wp:positionV>
                      <wp:extent cx="207010" cy="154940"/>
                      <wp:effectExtent l="19050" t="19050" r="21590" b="16510"/>
                      <wp:wrapNone/>
                      <wp:docPr id="7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279A867" w14:textId="77777777" w:rsidR="003D7352" w:rsidRDefault="003D7352" w:rsidP="00CA15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04681" id="_x0000_s1042" style="position:absolute;left:0;text-align:left;margin-left:16.8pt;margin-top:-17.25pt;width:16.3pt;height:12.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U6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&#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0279A867" w14:textId="77777777" w:rsidR="003D7352" w:rsidRDefault="003D7352" w:rsidP="00CA15B8">
                            <w:pPr>
                              <w:jc w:val="center"/>
                            </w:pPr>
                          </w:p>
                        </w:txbxContent>
                      </v:textbox>
                    </v:shape>
                  </w:pict>
                </mc:Fallback>
              </mc:AlternateContent>
            </w:r>
            <w:r w:rsidRPr="00976FB9">
              <w:rPr>
                <w:rFonts w:cs="Arial"/>
                <w:noProof/>
                <w:szCs w:val="24"/>
                <w:lang w:eastAsia="en-GB"/>
              </w:rPr>
              <w:drawing>
                <wp:anchor distT="0" distB="0" distL="114300" distR="114300" simplePos="0" relativeHeight="251757056" behindDoc="0" locked="0" layoutInCell="1" allowOverlap="1" wp14:anchorId="6E1EA7BE" wp14:editId="29161E4F">
                  <wp:simplePos x="0" y="0"/>
                  <wp:positionH relativeFrom="page">
                    <wp:posOffset>244475</wp:posOffset>
                  </wp:positionH>
                  <wp:positionV relativeFrom="paragraph">
                    <wp:posOffset>467360</wp:posOffset>
                  </wp:positionV>
                  <wp:extent cx="327025" cy="3270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976FB9">
              <w:rPr>
                <w:rFonts w:cs="Arial"/>
                <w:b/>
                <w:szCs w:val="24"/>
              </w:rPr>
              <w:t>Very unhappy</w:t>
            </w:r>
          </w:p>
          <w:p w14:paraId="594B4EB4" w14:textId="77777777" w:rsidR="00CA15B8" w:rsidRPr="00976FB9" w:rsidRDefault="00CA15B8" w:rsidP="00A1102E">
            <w:pPr>
              <w:jc w:val="center"/>
              <w:rPr>
                <w:rFonts w:cs="Arial"/>
                <w:szCs w:val="24"/>
              </w:rPr>
            </w:pPr>
          </w:p>
        </w:tc>
      </w:tr>
      <w:tr w:rsidR="00CA15B8" w:rsidRPr="00976FB9" w14:paraId="228B8FC6" w14:textId="77777777" w:rsidTr="00930F25">
        <w:tblPrEx>
          <w:tblLook w:val="00A0" w:firstRow="1" w:lastRow="0" w:firstColumn="1" w:lastColumn="0" w:noHBand="0" w:noVBand="0"/>
        </w:tblPrEx>
        <w:trPr>
          <w:trHeight w:val="291"/>
        </w:trPr>
        <w:tc>
          <w:tcPr>
            <w:tcW w:w="2889" w:type="dxa"/>
            <w:shd w:val="clear" w:color="auto" w:fill="FFFF00"/>
            <w:vAlign w:val="center"/>
          </w:tcPr>
          <w:p w14:paraId="48B24CD0" w14:textId="77777777" w:rsidR="00CA15B8" w:rsidRPr="00976FB9" w:rsidRDefault="00CA15B8" w:rsidP="00A1102E">
            <w:pPr>
              <w:rPr>
                <w:rFonts w:cs="Arial"/>
                <w:b/>
                <w:szCs w:val="24"/>
              </w:rPr>
            </w:pPr>
            <w:r w:rsidRPr="00976FB9">
              <w:rPr>
                <w:rFonts w:cs="Arial"/>
                <w:b/>
                <w:szCs w:val="24"/>
              </w:rPr>
              <w:t>…cared for you?</w:t>
            </w:r>
          </w:p>
        </w:tc>
        <w:tc>
          <w:tcPr>
            <w:tcW w:w="1239" w:type="dxa"/>
            <w:gridSpan w:val="2"/>
          </w:tcPr>
          <w:p w14:paraId="7B399E1A" w14:textId="77777777" w:rsidR="00CA15B8" w:rsidRPr="00976FB9" w:rsidRDefault="00CA15B8" w:rsidP="00A1102E">
            <w:pPr>
              <w:ind w:right="480"/>
              <w:rPr>
                <w:szCs w:val="24"/>
              </w:rPr>
            </w:pPr>
          </w:p>
        </w:tc>
        <w:tc>
          <w:tcPr>
            <w:tcW w:w="1242" w:type="dxa"/>
          </w:tcPr>
          <w:p w14:paraId="6C7343C7" w14:textId="77777777" w:rsidR="00CA15B8" w:rsidRPr="00976FB9" w:rsidRDefault="00CA15B8" w:rsidP="00A1102E">
            <w:pPr>
              <w:ind w:right="480"/>
              <w:rPr>
                <w:szCs w:val="24"/>
              </w:rPr>
            </w:pPr>
          </w:p>
        </w:tc>
        <w:tc>
          <w:tcPr>
            <w:tcW w:w="1229" w:type="dxa"/>
            <w:gridSpan w:val="2"/>
          </w:tcPr>
          <w:p w14:paraId="1CFC1EB5" w14:textId="77777777" w:rsidR="00CA15B8" w:rsidRPr="00976FB9" w:rsidRDefault="00CA15B8" w:rsidP="00A1102E">
            <w:pPr>
              <w:ind w:right="480"/>
              <w:rPr>
                <w:szCs w:val="24"/>
              </w:rPr>
            </w:pPr>
          </w:p>
        </w:tc>
        <w:tc>
          <w:tcPr>
            <w:tcW w:w="1259" w:type="dxa"/>
          </w:tcPr>
          <w:p w14:paraId="0F32D182" w14:textId="77777777" w:rsidR="00CA15B8" w:rsidRPr="00976FB9" w:rsidRDefault="00CA15B8" w:rsidP="00A1102E">
            <w:pPr>
              <w:ind w:right="480"/>
              <w:rPr>
                <w:szCs w:val="24"/>
              </w:rPr>
            </w:pPr>
          </w:p>
        </w:tc>
        <w:tc>
          <w:tcPr>
            <w:tcW w:w="1216" w:type="dxa"/>
          </w:tcPr>
          <w:p w14:paraId="2B9C3435" w14:textId="77777777" w:rsidR="00CA15B8" w:rsidRPr="00976FB9" w:rsidRDefault="00CA15B8" w:rsidP="00A1102E">
            <w:pPr>
              <w:ind w:right="480"/>
              <w:rPr>
                <w:szCs w:val="24"/>
              </w:rPr>
            </w:pPr>
          </w:p>
        </w:tc>
      </w:tr>
      <w:tr w:rsidR="00CA15B8" w:rsidRPr="00976FB9" w14:paraId="1ED59885" w14:textId="77777777" w:rsidTr="00930F25">
        <w:tblPrEx>
          <w:tblLook w:val="00A0" w:firstRow="1" w:lastRow="0" w:firstColumn="1" w:lastColumn="0" w:noHBand="0" w:noVBand="0"/>
        </w:tblPrEx>
        <w:trPr>
          <w:trHeight w:val="291"/>
        </w:trPr>
        <w:tc>
          <w:tcPr>
            <w:tcW w:w="2889" w:type="dxa"/>
            <w:shd w:val="clear" w:color="auto" w:fill="FFFF00"/>
            <w:vAlign w:val="center"/>
          </w:tcPr>
          <w:p w14:paraId="5F177372" w14:textId="77777777" w:rsidR="00CA15B8" w:rsidRPr="00976FB9" w:rsidRDefault="00CA15B8" w:rsidP="00A1102E">
            <w:pPr>
              <w:rPr>
                <w:rFonts w:cs="Arial"/>
                <w:b/>
                <w:szCs w:val="24"/>
              </w:rPr>
            </w:pPr>
            <w:r w:rsidRPr="00976FB9">
              <w:rPr>
                <w:rFonts w:cs="Arial"/>
                <w:b/>
                <w:szCs w:val="24"/>
              </w:rPr>
              <w:t>…listened to your needs?</w:t>
            </w:r>
          </w:p>
        </w:tc>
        <w:tc>
          <w:tcPr>
            <w:tcW w:w="1239" w:type="dxa"/>
            <w:gridSpan w:val="2"/>
          </w:tcPr>
          <w:p w14:paraId="21B4D86C" w14:textId="77777777" w:rsidR="00CA15B8" w:rsidRPr="00976FB9" w:rsidRDefault="00CA15B8" w:rsidP="00A1102E">
            <w:pPr>
              <w:ind w:right="480"/>
              <w:rPr>
                <w:szCs w:val="24"/>
              </w:rPr>
            </w:pPr>
          </w:p>
        </w:tc>
        <w:tc>
          <w:tcPr>
            <w:tcW w:w="1242" w:type="dxa"/>
          </w:tcPr>
          <w:p w14:paraId="31DF7250" w14:textId="77777777" w:rsidR="00CA15B8" w:rsidRPr="00976FB9" w:rsidRDefault="00CA15B8" w:rsidP="00A1102E">
            <w:pPr>
              <w:ind w:right="480"/>
              <w:rPr>
                <w:szCs w:val="24"/>
              </w:rPr>
            </w:pPr>
          </w:p>
        </w:tc>
        <w:tc>
          <w:tcPr>
            <w:tcW w:w="1229" w:type="dxa"/>
            <w:gridSpan w:val="2"/>
          </w:tcPr>
          <w:p w14:paraId="6431410D" w14:textId="77777777" w:rsidR="00CA15B8" w:rsidRPr="00976FB9" w:rsidRDefault="00CA15B8" w:rsidP="00A1102E">
            <w:pPr>
              <w:ind w:right="480"/>
              <w:rPr>
                <w:szCs w:val="24"/>
              </w:rPr>
            </w:pPr>
          </w:p>
        </w:tc>
        <w:tc>
          <w:tcPr>
            <w:tcW w:w="1259" w:type="dxa"/>
          </w:tcPr>
          <w:p w14:paraId="50996F55" w14:textId="70A8EB3D" w:rsidR="00CA15B8" w:rsidRPr="00976FB9" w:rsidRDefault="00CA15B8" w:rsidP="00A1102E">
            <w:pPr>
              <w:ind w:right="480"/>
              <w:rPr>
                <w:szCs w:val="24"/>
              </w:rPr>
            </w:pPr>
          </w:p>
        </w:tc>
        <w:tc>
          <w:tcPr>
            <w:tcW w:w="1216" w:type="dxa"/>
          </w:tcPr>
          <w:p w14:paraId="2950E107" w14:textId="77777777" w:rsidR="00CA15B8" w:rsidRPr="00976FB9" w:rsidRDefault="00CA15B8" w:rsidP="00A1102E">
            <w:pPr>
              <w:ind w:right="480"/>
              <w:rPr>
                <w:szCs w:val="24"/>
              </w:rPr>
            </w:pPr>
          </w:p>
        </w:tc>
      </w:tr>
      <w:tr w:rsidR="00CA15B8" w:rsidRPr="00976FB9" w14:paraId="22850ED9" w14:textId="77777777" w:rsidTr="00930F25">
        <w:tblPrEx>
          <w:tblLook w:val="00A0" w:firstRow="1" w:lastRow="0" w:firstColumn="1" w:lastColumn="0" w:noHBand="0" w:noVBand="0"/>
        </w:tblPrEx>
        <w:trPr>
          <w:trHeight w:val="291"/>
        </w:trPr>
        <w:tc>
          <w:tcPr>
            <w:tcW w:w="2889" w:type="dxa"/>
            <w:shd w:val="clear" w:color="auto" w:fill="FFFF00"/>
            <w:vAlign w:val="center"/>
          </w:tcPr>
          <w:p w14:paraId="0348EB08" w14:textId="77777777" w:rsidR="00CA15B8" w:rsidRPr="00976FB9" w:rsidRDefault="00CA15B8" w:rsidP="00A1102E">
            <w:pPr>
              <w:rPr>
                <w:rFonts w:cs="Arial"/>
                <w:b/>
                <w:szCs w:val="24"/>
              </w:rPr>
            </w:pPr>
            <w:r w:rsidRPr="00976FB9">
              <w:rPr>
                <w:rFonts w:cs="Arial"/>
                <w:b/>
                <w:szCs w:val="24"/>
              </w:rPr>
              <w:t>…understood the way you felt?</w:t>
            </w:r>
          </w:p>
        </w:tc>
        <w:tc>
          <w:tcPr>
            <w:tcW w:w="1239" w:type="dxa"/>
            <w:gridSpan w:val="2"/>
          </w:tcPr>
          <w:p w14:paraId="1F6D34AD" w14:textId="77777777" w:rsidR="00CA15B8" w:rsidRPr="00976FB9" w:rsidRDefault="00CA15B8" w:rsidP="00A1102E">
            <w:pPr>
              <w:ind w:right="480"/>
              <w:rPr>
                <w:szCs w:val="24"/>
              </w:rPr>
            </w:pPr>
          </w:p>
        </w:tc>
        <w:tc>
          <w:tcPr>
            <w:tcW w:w="1242" w:type="dxa"/>
          </w:tcPr>
          <w:p w14:paraId="3B8A8F1E" w14:textId="77777777" w:rsidR="00CA15B8" w:rsidRPr="00976FB9" w:rsidRDefault="00CA15B8" w:rsidP="00A1102E">
            <w:pPr>
              <w:ind w:right="480"/>
              <w:rPr>
                <w:szCs w:val="24"/>
              </w:rPr>
            </w:pPr>
          </w:p>
        </w:tc>
        <w:tc>
          <w:tcPr>
            <w:tcW w:w="1229" w:type="dxa"/>
            <w:gridSpan w:val="2"/>
          </w:tcPr>
          <w:p w14:paraId="4DA13A34" w14:textId="77777777" w:rsidR="00CA15B8" w:rsidRPr="00976FB9" w:rsidRDefault="00CA15B8" w:rsidP="00A1102E">
            <w:pPr>
              <w:ind w:right="480"/>
              <w:rPr>
                <w:szCs w:val="24"/>
              </w:rPr>
            </w:pPr>
          </w:p>
        </w:tc>
        <w:tc>
          <w:tcPr>
            <w:tcW w:w="1259" w:type="dxa"/>
          </w:tcPr>
          <w:p w14:paraId="3D42C198" w14:textId="77777777" w:rsidR="00CA15B8" w:rsidRPr="00976FB9" w:rsidRDefault="00CA15B8" w:rsidP="00A1102E">
            <w:pPr>
              <w:ind w:right="480"/>
              <w:rPr>
                <w:szCs w:val="24"/>
              </w:rPr>
            </w:pPr>
          </w:p>
        </w:tc>
        <w:tc>
          <w:tcPr>
            <w:tcW w:w="1216" w:type="dxa"/>
          </w:tcPr>
          <w:p w14:paraId="4509C2DA" w14:textId="77777777" w:rsidR="00CA15B8" w:rsidRPr="00976FB9" w:rsidRDefault="00CA15B8" w:rsidP="00A1102E">
            <w:pPr>
              <w:ind w:right="480"/>
              <w:rPr>
                <w:szCs w:val="24"/>
              </w:rPr>
            </w:pPr>
          </w:p>
        </w:tc>
      </w:tr>
      <w:tr w:rsidR="00CA15B8" w:rsidRPr="00976FB9" w14:paraId="1044B720" w14:textId="77777777" w:rsidTr="00930F25">
        <w:tblPrEx>
          <w:tblLook w:val="00A0" w:firstRow="1" w:lastRow="0" w:firstColumn="1" w:lastColumn="0" w:noHBand="0" w:noVBand="0"/>
        </w:tblPrEx>
        <w:trPr>
          <w:trHeight w:val="291"/>
        </w:trPr>
        <w:tc>
          <w:tcPr>
            <w:tcW w:w="2889" w:type="dxa"/>
            <w:shd w:val="clear" w:color="auto" w:fill="FFFF00"/>
            <w:vAlign w:val="center"/>
          </w:tcPr>
          <w:p w14:paraId="659752A7" w14:textId="77777777" w:rsidR="00CA15B8" w:rsidRPr="00976FB9" w:rsidRDefault="00CA15B8" w:rsidP="00A1102E">
            <w:pPr>
              <w:rPr>
                <w:rFonts w:cs="Arial"/>
                <w:b/>
                <w:szCs w:val="24"/>
              </w:rPr>
            </w:pPr>
            <w:r w:rsidRPr="00976FB9">
              <w:rPr>
                <w:rFonts w:cs="Arial"/>
                <w:b/>
                <w:szCs w:val="24"/>
              </w:rPr>
              <w:t>…talked to you?</w:t>
            </w:r>
          </w:p>
        </w:tc>
        <w:tc>
          <w:tcPr>
            <w:tcW w:w="1239" w:type="dxa"/>
            <w:gridSpan w:val="2"/>
          </w:tcPr>
          <w:p w14:paraId="794AB6DE" w14:textId="77777777" w:rsidR="00CA15B8" w:rsidRPr="00976FB9" w:rsidRDefault="00CA15B8" w:rsidP="00A1102E">
            <w:pPr>
              <w:ind w:right="480"/>
              <w:rPr>
                <w:szCs w:val="24"/>
              </w:rPr>
            </w:pPr>
          </w:p>
        </w:tc>
        <w:tc>
          <w:tcPr>
            <w:tcW w:w="1242" w:type="dxa"/>
          </w:tcPr>
          <w:p w14:paraId="4256598F" w14:textId="77777777" w:rsidR="00CA15B8" w:rsidRPr="00976FB9" w:rsidRDefault="00CA15B8" w:rsidP="00A1102E">
            <w:pPr>
              <w:ind w:right="480"/>
              <w:rPr>
                <w:szCs w:val="24"/>
              </w:rPr>
            </w:pPr>
          </w:p>
        </w:tc>
        <w:tc>
          <w:tcPr>
            <w:tcW w:w="1229" w:type="dxa"/>
            <w:gridSpan w:val="2"/>
          </w:tcPr>
          <w:p w14:paraId="05B6A6FB" w14:textId="77777777" w:rsidR="00CA15B8" w:rsidRPr="00976FB9" w:rsidRDefault="00CA15B8" w:rsidP="00A1102E">
            <w:pPr>
              <w:ind w:right="480"/>
              <w:rPr>
                <w:szCs w:val="24"/>
              </w:rPr>
            </w:pPr>
          </w:p>
        </w:tc>
        <w:tc>
          <w:tcPr>
            <w:tcW w:w="1259" w:type="dxa"/>
          </w:tcPr>
          <w:p w14:paraId="4B30B177" w14:textId="77777777" w:rsidR="00CA15B8" w:rsidRPr="00976FB9" w:rsidRDefault="00CA15B8" w:rsidP="00A1102E">
            <w:pPr>
              <w:ind w:right="480"/>
              <w:rPr>
                <w:szCs w:val="24"/>
              </w:rPr>
            </w:pPr>
          </w:p>
        </w:tc>
        <w:tc>
          <w:tcPr>
            <w:tcW w:w="1216" w:type="dxa"/>
          </w:tcPr>
          <w:p w14:paraId="26150A9C" w14:textId="77777777" w:rsidR="00CA15B8" w:rsidRPr="00976FB9" w:rsidRDefault="00CA15B8" w:rsidP="00A1102E">
            <w:pPr>
              <w:ind w:right="480"/>
              <w:rPr>
                <w:szCs w:val="24"/>
              </w:rPr>
            </w:pPr>
          </w:p>
        </w:tc>
      </w:tr>
      <w:tr w:rsidR="00CA15B8" w:rsidRPr="00976FB9" w14:paraId="5C94A086" w14:textId="77777777" w:rsidTr="00930F25">
        <w:tblPrEx>
          <w:tblLook w:val="00A0" w:firstRow="1" w:lastRow="0" w:firstColumn="1" w:lastColumn="0" w:noHBand="0" w:noVBand="0"/>
        </w:tblPrEx>
        <w:trPr>
          <w:trHeight w:val="554"/>
        </w:trPr>
        <w:tc>
          <w:tcPr>
            <w:tcW w:w="2889" w:type="dxa"/>
            <w:shd w:val="clear" w:color="auto" w:fill="FFFF00"/>
            <w:vAlign w:val="center"/>
          </w:tcPr>
          <w:p w14:paraId="3731FFCC" w14:textId="77777777" w:rsidR="00CA15B8" w:rsidRPr="00976FB9" w:rsidRDefault="00CA15B8" w:rsidP="00A1102E">
            <w:pPr>
              <w:rPr>
                <w:rFonts w:cs="Arial"/>
                <w:b/>
                <w:szCs w:val="24"/>
              </w:rPr>
            </w:pPr>
            <w:r w:rsidRPr="00976FB9">
              <w:rPr>
                <w:rFonts w:cs="Arial"/>
                <w:b/>
                <w:szCs w:val="24"/>
              </w:rPr>
              <w:t>…showed you respect?</w:t>
            </w:r>
          </w:p>
        </w:tc>
        <w:tc>
          <w:tcPr>
            <w:tcW w:w="1239" w:type="dxa"/>
            <w:gridSpan w:val="2"/>
          </w:tcPr>
          <w:p w14:paraId="142EFF4B" w14:textId="77777777" w:rsidR="00CA15B8" w:rsidRPr="00976FB9" w:rsidRDefault="00CA15B8" w:rsidP="00A1102E">
            <w:pPr>
              <w:ind w:right="480"/>
              <w:rPr>
                <w:szCs w:val="24"/>
              </w:rPr>
            </w:pPr>
          </w:p>
        </w:tc>
        <w:tc>
          <w:tcPr>
            <w:tcW w:w="1242" w:type="dxa"/>
          </w:tcPr>
          <w:p w14:paraId="6A048CFA" w14:textId="77777777" w:rsidR="00CA15B8" w:rsidRPr="00976FB9" w:rsidRDefault="00CA15B8" w:rsidP="00A1102E">
            <w:pPr>
              <w:ind w:right="480"/>
              <w:rPr>
                <w:szCs w:val="24"/>
              </w:rPr>
            </w:pPr>
          </w:p>
        </w:tc>
        <w:tc>
          <w:tcPr>
            <w:tcW w:w="1229" w:type="dxa"/>
            <w:gridSpan w:val="2"/>
          </w:tcPr>
          <w:p w14:paraId="4BA13D85" w14:textId="77777777" w:rsidR="00CA15B8" w:rsidRPr="00976FB9" w:rsidRDefault="00CA15B8" w:rsidP="00A1102E">
            <w:pPr>
              <w:ind w:right="480"/>
              <w:rPr>
                <w:szCs w:val="24"/>
              </w:rPr>
            </w:pPr>
          </w:p>
        </w:tc>
        <w:tc>
          <w:tcPr>
            <w:tcW w:w="1259" w:type="dxa"/>
          </w:tcPr>
          <w:p w14:paraId="03C1E3F9" w14:textId="77777777" w:rsidR="00CA15B8" w:rsidRPr="00976FB9" w:rsidRDefault="00CA15B8" w:rsidP="00A1102E">
            <w:pPr>
              <w:ind w:right="480"/>
              <w:rPr>
                <w:szCs w:val="24"/>
              </w:rPr>
            </w:pPr>
          </w:p>
        </w:tc>
        <w:tc>
          <w:tcPr>
            <w:tcW w:w="1216" w:type="dxa"/>
          </w:tcPr>
          <w:p w14:paraId="405373F7" w14:textId="77777777" w:rsidR="00CA15B8" w:rsidRPr="00976FB9" w:rsidRDefault="00CA15B8" w:rsidP="00A1102E">
            <w:pPr>
              <w:ind w:right="480"/>
              <w:rPr>
                <w:szCs w:val="24"/>
              </w:rPr>
            </w:pPr>
          </w:p>
        </w:tc>
      </w:tr>
      <w:tr w:rsidR="00CA15B8" w:rsidRPr="00976FB9" w14:paraId="2937F9F8" w14:textId="77777777" w:rsidTr="00A1102E">
        <w:tblPrEx>
          <w:tblLook w:val="00A0" w:firstRow="1" w:lastRow="0" w:firstColumn="1" w:lastColumn="0" w:noHBand="0" w:noVBand="0"/>
        </w:tblPrEx>
        <w:trPr>
          <w:trHeight w:val="291"/>
        </w:trPr>
        <w:tc>
          <w:tcPr>
            <w:tcW w:w="9074" w:type="dxa"/>
            <w:gridSpan w:val="8"/>
            <w:shd w:val="clear" w:color="auto" w:fill="auto"/>
          </w:tcPr>
          <w:p w14:paraId="4CDF0DB2" w14:textId="77777777" w:rsidR="00CA15B8" w:rsidRPr="00976FB9" w:rsidRDefault="00CA15B8" w:rsidP="00A1102E">
            <w:pPr>
              <w:rPr>
                <w:rFonts w:cs="Arial"/>
                <w:b/>
                <w:szCs w:val="24"/>
              </w:rPr>
            </w:pPr>
            <w:r w:rsidRPr="00976FB9">
              <w:rPr>
                <w:rFonts w:cs="Arial"/>
                <w:b/>
                <w:szCs w:val="24"/>
              </w:rPr>
              <w:t>What did the student nurse do well?</w:t>
            </w:r>
          </w:p>
          <w:p w14:paraId="241D376A" w14:textId="77777777" w:rsidR="00CA15B8" w:rsidRPr="00976FB9" w:rsidRDefault="00CA15B8" w:rsidP="00A1102E">
            <w:pPr>
              <w:rPr>
                <w:rFonts w:cs="Arial"/>
                <w:b/>
                <w:szCs w:val="24"/>
              </w:rPr>
            </w:pPr>
          </w:p>
          <w:p w14:paraId="0FE39781" w14:textId="77777777" w:rsidR="00CA15B8" w:rsidRPr="00976FB9" w:rsidRDefault="00CA15B8" w:rsidP="00A1102E">
            <w:pPr>
              <w:ind w:right="480"/>
              <w:rPr>
                <w:szCs w:val="24"/>
              </w:rPr>
            </w:pPr>
          </w:p>
        </w:tc>
      </w:tr>
      <w:tr w:rsidR="00CA15B8" w:rsidRPr="00976FB9" w14:paraId="538AFB29" w14:textId="77777777" w:rsidTr="00A1102E">
        <w:tblPrEx>
          <w:tblLook w:val="00A0" w:firstRow="1" w:lastRow="0" w:firstColumn="1" w:lastColumn="0" w:noHBand="0" w:noVBand="0"/>
        </w:tblPrEx>
        <w:trPr>
          <w:trHeight w:val="291"/>
        </w:trPr>
        <w:tc>
          <w:tcPr>
            <w:tcW w:w="9074" w:type="dxa"/>
            <w:gridSpan w:val="8"/>
            <w:shd w:val="clear" w:color="auto" w:fill="auto"/>
          </w:tcPr>
          <w:p w14:paraId="637D6B38" w14:textId="77777777" w:rsidR="00CA15B8" w:rsidRPr="00976FB9" w:rsidRDefault="00CA15B8" w:rsidP="00A1102E">
            <w:pPr>
              <w:rPr>
                <w:rFonts w:cs="Arial"/>
                <w:b/>
                <w:szCs w:val="24"/>
              </w:rPr>
            </w:pPr>
            <w:r w:rsidRPr="00976FB9">
              <w:rPr>
                <w:rFonts w:cs="Arial"/>
                <w:b/>
                <w:szCs w:val="24"/>
              </w:rPr>
              <w:t>What could the student nurse have done differently?</w:t>
            </w:r>
          </w:p>
          <w:p w14:paraId="5D873229" w14:textId="77777777" w:rsidR="00CA15B8" w:rsidRPr="00976FB9" w:rsidRDefault="00CA15B8" w:rsidP="00A1102E">
            <w:pPr>
              <w:rPr>
                <w:rFonts w:cs="Arial"/>
                <w:b/>
                <w:szCs w:val="24"/>
              </w:rPr>
            </w:pPr>
          </w:p>
          <w:p w14:paraId="269C4189" w14:textId="77777777" w:rsidR="00CA15B8" w:rsidRPr="00976FB9" w:rsidRDefault="00CA15B8" w:rsidP="00A1102E">
            <w:pPr>
              <w:ind w:right="480"/>
              <w:rPr>
                <w:szCs w:val="24"/>
              </w:rPr>
            </w:pPr>
          </w:p>
        </w:tc>
      </w:tr>
      <w:tr w:rsidR="00CA15B8" w:rsidRPr="00976FB9" w14:paraId="3C961E60" w14:textId="77777777" w:rsidTr="00A1102E">
        <w:tblPrEx>
          <w:tblLook w:val="04A0" w:firstRow="1" w:lastRow="0" w:firstColumn="1" w:lastColumn="0" w:noHBand="0" w:noVBand="1"/>
        </w:tblPrEx>
        <w:trPr>
          <w:trHeight w:val="1252"/>
        </w:trPr>
        <w:tc>
          <w:tcPr>
            <w:tcW w:w="2972" w:type="dxa"/>
            <w:gridSpan w:val="2"/>
            <w:shd w:val="clear" w:color="auto" w:fill="D0CECE" w:themeFill="background2" w:themeFillShade="E6"/>
          </w:tcPr>
          <w:p w14:paraId="15D23E4C"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3DAC9A63"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9" w:type="dxa"/>
            <w:gridSpan w:val="3"/>
            <w:shd w:val="clear" w:color="auto" w:fill="D0CECE" w:themeFill="background2" w:themeFillShade="E6"/>
          </w:tcPr>
          <w:p w14:paraId="21ABAB52" w14:textId="77777777" w:rsidR="00CA15B8" w:rsidRPr="00D7456B" w:rsidRDefault="00CA15B8" w:rsidP="00D7456B">
            <w:pPr>
              <w:rPr>
                <w:i/>
              </w:rPr>
            </w:pPr>
            <w:r w:rsidRPr="00D7456B">
              <w:rPr>
                <w:i/>
              </w:rPr>
              <w:t>Student Signature</w:t>
            </w:r>
            <w:r w:rsidRPr="00D7456B">
              <w:rPr>
                <w:rFonts w:cs="Arial"/>
                <w:i/>
              </w:rPr>
              <w:t>:</w:t>
            </w:r>
          </w:p>
        </w:tc>
        <w:tc>
          <w:tcPr>
            <w:tcW w:w="2983" w:type="dxa"/>
            <w:gridSpan w:val="3"/>
            <w:shd w:val="clear" w:color="auto" w:fill="D0CECE" w:themeFill="background2" w:themeFillShade="E6"/>
          </w:tcPr>
          <w:p w14:paraId="51D83D15" w14:textId="77777777" w:rsidR="00CA15B8" w:rsidRPr="00852F5E" w:rsidRDefault="00CA15B8" w:rsidP="00A1102E">
            <w:pPr>
              <w:rPr>
                <w:rFonts w:cs="Arial"/>
                <w:bCs/>
                <w:i/>
                <w:szCs w:val="24"/>
              </w:rPr>
            </w:pPr>
            <w:r w:rsidRPr="00852F5E">
              <w:rPr>
                <w:rFonts w:cs="Arial"/>
                <w:bCs/>
                <w:i/>
                <w:szCs w:val="24"/>
              </w:rPr>
              <w:t>Practice Supervisor</w:t>
            </w:r>
            <w:r>
              <w:rPr>
                <w:rFonts w:cs="Arial"/>
                <w:bCs/>
                <w:i/>
                <w:szCs w:val="24"/>
              </w:rPr>
              <w:t xml:space="preserve"> and/or Assessor </w:t>
            </w:r>
            <w:r w:rsidRPr="00852F5E">
              <w:rPr>
                <w:rFonts w:cs="Arial"/>
                <w:bCs/>
                <w:i/>
                <w:szCs w:val="24"/>
              </w:rPr>
              <w:t>Signature:</w:t>
            </w:r>
          </w:p>
          <w:p w14:paraId="6FAC35BA" w14:textId="77777777" w:rsidR="00CA15B8" w:rsidRPr="00976FB9" w:rsidRDefault="00CA15B8" w:rsidP="00A1102E">
            <w:pPr>
              <w:rPr>
                <w:rFonts w:cs="Arial"/>
                <w:bCs/>
                <w:szCs w:val="24"/>
              </w:rPr>
            </w:pPr>
          </w:p>
        </w:tc>
      </w:tr>
    </w:tbl>
    <w:p w14:paraId="661821D0" w14:textId="77777777" w:rsidR="00CA15B8" w:rsidRDefault="00CA15B8" w:rsidP="00CA15B8">
      <w:pPr>
        <w:ind w:left="3600" w:hanging="3600"/>
        <w:jc w:val="center"/>
        <w:rPr>
          <w:rFonts w:cs="Arial"/>
          <w:szCs w:val="24"/>
        </w:rPr>
        <w:sectPr w:rsidR="00CA15B8" w:rsidSect="009F2229">
          <w:pgSz w:w="11906" w:h="16838"/>
          <w:pgMar w:top="1418" w:right="1418" w:bottom="1418" w:left="1418" w:header="708" w:footer="708" w:gutter="0"/>
          <w:cols w:space="708"/>
          <w:docGrid w:linePitch="360"/>
        </w:sect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260"/>
        <w:gridCol w:w="2835"/>
      </w:tblGrid>
      <w:tr w:rsidR="00CA15B8" w:rsidRPr="00E230F5" w14:paraId="39061EBE" w14:textId="77777777" w:rsidTr="00A1102E">
        <w:tc>
          <w:tcPr>
            <w:tcW w:w="9101" w:type="dxa"/>
            <w:gridSpan w:val="3"/>
            <w:tcBorders>
              <w:bottom w:val="single" w:sz="4" w:space="0" w:color="auto"/>
            </w:tcBorders>
            <w:shd w:val="clear" w:color="auto" w:fill="D0CECE" w:themeFill="background2" w:themeFillShade="E6"/>
          </w:tcPr>
          <w:p w14:paraId="46D619B4" w14:textId="77777777" w:rsidR="00CA15B8" w:rsidRDefault="00CA15B8" w:rsidP="00A1102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1EA4F2DF" w14:textId="53CA38BA" w:rsidR="00CA15B8" w:rsidRPr="00E230F5" w:rsidRDefault="00CA15B8" w:rsidP="00A1102E">
            <w:pPr>
              <w:jc w:val="center"/>
              <w:rPr>
                <w:rFonts w:cs="Arial"/>
                <w:color w:val="000000"/>
              </w:rPr>
            </w:pPr>
            <w:r>
              <w:rPr>
                <w:rFonts w:cs="Arial"/>
                <w:b/>
                <w:bCs/>
                <w:szCs w:val="24"/>
              </w:rPr>
              <w:t>PART</w:t>
            </w:r>
            <w:r>
              <w:rPr>
                <w:rFonts w:cs="Arial"/>
                <w:b/>
                <w:szCs w:val="24"/>
              </w:rPr>
              <w:t xml:space="preserve"> 2: PLE 3</w:t>
            </w:r>
          </w:p>
        </w:tc>
      </w:tr>
      <w:tr w:rsidR="00CA15B8" w:rsidRPr="00B75C56" w14:paraId="16C73BF1" w14:textId="77777777" w:rsidTr="00A1102E">
        <w:tblPrEx>
          <w:tblLook w:val="04A0" w:firstRow="1" w:lastRow="0" w:firstColumn="1" w:lastColumn="0" w:noHBand="0" w:noVBand="1"/>
        </w:tblPrEx>
        <w:trPr>
          <w:trHeight w:val="3047"/>
        </w:trPr>
        <w:tc>
          <w:tcPr>
            <w:tcW w:w="9101" w:type="dxa"/>
            <w:gridSpan w:val="3"/>
          </w:tcPr>
          <w:p w14:paraId="3AD62EAC" w14:textId="77777777" w:rsidR="00CA15B8" w:rsidRPr="00D53CFC" w:rsidRDefault="00CA15B8" w:rsidP="00A1102E">
            <w:pPr>
              <w:rPr>
                <w:rFonts w:cs="Arial"/>
                <w:b/>
                <w:szCs w:val="24"/>
              </w:rPr>
            </w:pPr>
            <w:r w:rsidRPr="00D53CFC">
              <w:rPr>
                <w:rFonts w:cs="Arial"/>
                <w:b/>
                <w:szCs w:val="24"/>
              </w:rPr>
              <w:t>Please note any other forms of service user/carer feedback (e.g. 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45C9598C" w14:textId="77777777" w:rsidR="00CA15B8" w:rsidRDefault="00CA15B8" w:rsidP="00A1102E">
            <w:pPr>
              <w:ind w:left="3600" w:hanging="3566"/>
              <w:rPr>
                <w:rFonts w:cs="Arial"/>
                <w:b/>
                <w:szCs w:val="24"/>
              </w:rPr>
            </w:pPr>
          </w:p>
          <w:p w14:paraId="587D1A43" w14:textId="77777777" w:rsidR="00CA15B8" w:rsidRDefault="00CA15B8" w:rsidP="00A1102E">
            <w:pPr>
              <w:rPr>
                <w:rFonts w:cs="Arial"/>
                <w:szCs w:val="24"/>
              </w:rPr>
            </w:pPr>
          </w:p>
          <w:p w14:paraId="52656457" w14:textId="77777777" w:rsidR="00CA15B8" w:rsidRPr="00B75C56" w:rsidRDefault="00CA15B8" w:rsidP="00A1102E">
            <w:pPr>
              <w:rPr>
                <w:rFonts w:cs="Arial"/>
                <w:szCs w:val="24"/>
              </w:rPr>
            </w:pPr>
          </w:p>
        </w:tc>
      </w:tr>
      <w:tr w:rsidR="00CA15B8" w:rsidRPr="00B75C56" w14:paraId="4AD9267B" w14:textId="77777777" w:rsidTr="00A1102E">
        <w:tblPrEx>
          <w:tblLook w:val="04A0" w:firstRow="1" w:lastRow="0" w:firstColumn="1" w:lastColumn="0" w:noHBand="0" w:noVBand="1"/>
        </w:tblPrEx>
        <w:tc>
          <w:tcPr>
            <w:tcW w:w="9101" w:type="dxa"/>
            <w:gridSpan w:val="3"/>
          </w:tcPr>
          <w:p w14:paraId="74535A53" w14:textId="77777777" w:rsidR="00CA15B8" w:rsidRPr="00DA0536" w:rsidRDefault="00CA15B8" w:rsidP="00A1102E">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3CBD10D2" w14:textId="77777777" w:rsidR="00CA15B8" w:rsidRDefault="00CA15B8" w:rsidP="00A1102E">
            <w:pPr>
              <w:ind w:left="3600" w:hanging="3566"/>
              <w:rPr>
                <w:rFonts w:cs="Arial"/>
                <w:b/>
                <w:szCs w:val="24"/>
              </w:rPr>
            </w:pPr>
          </w:p>
          <w:p w14:paraId="3C3B2D11" w14:textId="77777777" w:rsidR="00CA15B8" w:rsidRDefault="00CA15B8" w:rsidP="00A1102E">
            <w:pPr>
              <w:ind w:left="3600" w:hanging="3566"/>
              <w:rPr>
                <w:rFonts w:cs="Arial"/>
                <w:b/>
                <w:szCs w:val="24"/>
              </w:rPr>
            </w:pPr>
          </w:p>
          <w:p w14:paraId="453CCAC7" w14:textId="77777777" w:rsidR="00CA15B8" w:rsidRDefault="00CA15B8" w:rsidP="00A1102E">
            <w:pPr>
              <w:ind w:left="3600" w:hanging="3566"/>
              <w:rPr>
                <w:rFonts w:cs="Arial"/>
                <w:b/>
                <w:szCs w:val="24"/>
              </w:rPr>
            </w:pPr>
          </w:p>
          <w:p w14:paraId="483C19D2" w14:textId="77777777" w:rsidR="00CA15B8" w:rsidRDefault="00CA15B8" w:rsidP="00A1102E">
            <w:pPr>
              <w:ind w:left="3600" w:hanging="3566"/>
              <w:rPr>
                <w:rFonts w:cs="Arial"/>
                <w:b/>
                <w:szCs w:val="24"/>
              </w:rPr>
            </w:pPr>
          </w:p>
          <w:p w14:paraId="44B76BD9" w14:textId="77777777" w:rsidR="00CA15B8" w:rsidRDefault="00CA15B8" w:rsidP="00A1102E">
            <w:pPr>
              <w:ind w:left="3600" w:hanging="3566"/>
              <w:rPr>
                <w:rFonts w:cs="Arial"/>
                <w:b/>
                <w:szCs w:val="24"/>
              </w:rPr>
            </w:pPr>
          </w:p>
          <w:p w14:paraId="4BB14683" w14:textId="77777777" w:rsidR="00CA15B8" w:rsidRDefault="00CA15B8" w:rsidP="00A1102E">
            <w:pPr>
              <w:ind w:left="3600" w:hanging="3566"/>
              <w:rPr>
                <w:rFonts w:cs="Arial"/>
                <w:b/>
                <w:szCs w:val="24"/>
              </w:rPr>
            </w:pPr>
          </w:p>
          <w:p w14:paraId="6AEAF1E5" w14:textId="77777777" w:rsidR="00CA15B8" w:rsidRDefault="00CA15B8" w:rsidP="00A1102E">
            <w:pPr>
              <w:ind w:left="3600" w:hanging="3566"/>
              <w:rPr>
                <w:rFonts w:cs="Arial"/>
                <w:b/>
                <w:szCs w:val="24"/>
              </w:rPr>
            </w:pPr>
          </w:p>
          <w:p w14:paraId="524EC405" w14:textId="77777777" w:rsidR="00CA15B8" w:rsidRDefault="00CA15B8" w:rsidP="00A1102E">
            <w:pPr>
              <w:ind w:left="3600" w:hanging="3566"/>
              <w:rPr>
                <w:rFonts w:cs="Arial"/>
                <w:b/>
                <w:szCs w:val="24"/>
              </w:rPr>
            </w:pPr>
          </w:p>
          <w:p w14:paraId="32C2C7F6" w14:textId="77777777" w:rsidR="00CA15B8" w:rsidRDefault="00CA15B8" w:rsidP="00A1102E">
            <w:pPr>
              <w:ind w:left="3600" w:hanging="3566"/>
              <w:rPr>
                <w:rFonts w:cs="Arial"/>
                <w:b/>
                <w:szCs w:val="24"/>
              </w:rPr>
            </w:pPr>
          </w:p>
          <w:p w14:paraId="757E0187" w14:textId="77777777" w:rsidR="00CA15B8" w:rsidRDefault="00CA15B8" w:rsidP="00A1102E">
            <w:pPr>
              <w:ind w:left="3600" w:hanging="3566"/>
              <w:rPr>
                <w:rFonts w:cs="Arial"/>
                <w:b/>
                <w:szCs w:val="24"/>
              </w:rPr>
            </w:pPr>
          </w:p>
          <w:p w14:paraId="7E0D9E16" w14:textId="77777777" w:rsidR="00CA15B8" w:rsidRDefault="00CA15B8" w:rsidP="00A1102E">
            <w:pPr>
              <w:ind w:left="3600" w:hanging="3566"/>
              <w:rPr>
                <w:rFonts w:cs="Arial"/>
                <w:b/>
                <w:szCs w:val="24"/>
              </w:rPr>
            </w:pPr>
          </w:p>
          <w:p w14:paraId="6B76B08B" w14:textId="77777777" w:rsidR="00CA15B8" w:rsidRDefault="00CA15B8" w:rsidP="00A1102E">
            <w:pPr>
              <w:ind w:left="3600" w:hanging="3566"/>
              <w:rPr>
                <w:rFonts w:cs="Arial"/>
                <w:b/>
                <w:szCs w:val="24"/>
              </w:rPr>
            </w:pPr>
          </w:p>
          <w:p w14:paraId="435FBCC2" w14:textId="77777777" w:rsidR="00CA15B8" w:rsidRPr="00DA0536" w:rsidRDefault="00CA15B8" w:rsidP="00A1102E">
            <w:pPr>
              <w:ind w:left="3600" w:hanging="3566"/>
              <w:rPr>
                <w:rFonts w:cs="Arial"/>
                <w:b/>
                <w:szCs w:val="24"/>
              </w:rPr>
            </w:pPr>
          </w:p>
        </w:tc>
      </w:tr>
      <w:tr w:rsidR="00CA15B8" w:rsidRPr="00E230F5" w14:paraId="5995B365" w14:textId="77777777" w:rsidTr="00A1102E">
        <w:tblPrEx>
          <w:tblLook w:val="04A0" w:firstRow="1" w:lastRow="0" w:firstColumn="1" w:lastColumn="0" w:noHBand="0" w:noVBand="1"/>
        </w:tblPrEx>
        <w:tc>
          <w:tcPr>
            <w:tcW w:w="3006" w:type="dxa"/>
            <w:shd w:val="clear" w:color="auto" w:fill="D0CECE" w:themeFill="background2" w:themeFillShade="E6"/>
          </w:tcPr>
          <w:p w14:paraId="07A62BE2" w14:textId="77777777" w:rsidR="00CA15B8" w:rsidRDefault="00CA15B8" w:rsidP="00A1102E">
            <w:pPr>
              <w:rPr>
                <w:rFonts w:cs="Arial"/>
              </w:rPr>
            </w:pPr>
            <w:r w:rsidRPr="00E230F5">
              <w:rPr>
                <w:rFonts w:cs="Arial"/>
                <w:bCs/>
              </w:rPr>
              <w:t>Date</w:t>
            </w:r>
            <w:r w:rsidRPr="00E230F5">
              <w:rPr>
                <w:rFonts w:cs="Arial"/>
              </w:rPr>
              <w:t xml:space="preserve"> </w:t>
            </w:r>
          </w:p>
          <w:p w14:paraId="0CEE1F7F" w14:textId="77777777" w:rsidR="00CA15B8" w:rsidRPr="00E230F5" w:rsidRDefault="00CA15B8" w:rsidP="00A1102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260" w:type="dxa"/>
            <w:shd w:val="clear" w:color="auto" w:fill="D0CECE" w:themeFill="background2" w:themeFillShade="E6"/>
          </w:tcPr>
          <w:p w14:paraId="263B0CED" w14:textId="77777777" w:rsidR="00CA15B8" w:rsidRPr="00D7456B" w:rsidRDefault="00CA15B8" w:rsidP="00D7456B">
            <w:pPr>
              <w:rPr>
                <w:rFonts w:cs="Arial"/>
                <w:i/>
              </w:rPr>
            </w:pPr>
            <w:r w:rsidRPr="00D7456B">
              <w:rPr>
                <w:i/>
              </w:rPr>
              <w:t>Student Signature</w:t>
            </w:r>
            <w:r w:rsidRPr="00D7456B">
              <w:rPr>
                <w:rFonts w:cs="Arial"/>
                <w:i/>
              </w:rPr>
              <w:t>:</w:t>
            </w:r>
          </w:p>
        </w:tc>
        <w:tc>
          <w:tcPr>
            <w:tcW w:w="2835" w:type="dxa"/>
            <w:shd w:val="clear" w:color="auto" w:fill="D0CECE" w:themeFill="background2" w:themeFillShade="E6"/>
          </w:tcPr>
          <w:p w14:paraId="426BA602" w14:textId="77777777" w:rsidR="00CA15B8" w:rsidRPr="00852F5E" w:rsidRDefault="00CA15B8" w:rsidP="00A1102E">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36CC6043" w14:textId="77777777" w:rsidR="00CA15B8" w:rsidRPr="00E230F5" w:rsidRDefault="00CA15B8" w:rsidP="00A1102E">
            <w:pPr>
              <w:rPr>
                <w:rFonts w:cs="Arial"/>
                <w:bCs/>
              </w:rPr>
            </w:pPr>
          </w:p>
        </w:tc>
      </w:tr>
    </w:tbl>
    <w:p w14:paraId="5F10075A" w14:textId="77777777" w:rsidR="00CA15B8" w:rsidRDefault="00CA15B8" w:rsidP="00CA15B8">
      <w:pPr>
        <w:ind w:left="3600" w:hanging="3600"/>
        <w:rPr>
          <w:rFonts w:cs="Arial"/>
          <w:szCs w:val="24"/>
        </w:rPr>
      </w:pPr>
    </w:p>
    <w:p w14:paraId="04F6E37D" w14:textId="77777777" w:rsidR="00CA15B8" w:rsidRDefault="00CA15B8" w:rsidP="00CA15B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CA15B8" w:rsidRPr="00E230F5" w14:paraId="74DDD08C" w14:textId="77777777" w:rsidTr="00A1102E">
        <w:tc>
          <w:tcPr>
            <w:tcW w:w="9322" w:type="dxa"/>
            <w:gridSpan w:val="2"/>
            <w:tcBorders>
              <w:bottom w:val="single" w:sz="4" w:space="0" w:color="auto"/>
            </w:tcBorders>
            <w:shd w:val="clear" w:color="auto" w:fill="D0CECE" w:themeFill="background2" w:themeFillShade="E6"/>
          </w:tcPr>
          <w:p w14:paraId="0E81D315" w14:textId="77777777" w:rsidR="00CA15B8" w:rsidRPr="002872F6" w:rsidRDefault="00CA15B8" w:rsidP="00A1102E">
            <w:pPr>
              <w:jc w:val="center"/>
              <w:rPr>
                <w:rFonts w:cs="Arial"/>
                <w:b/>
                <w:caps/>
                <w:szCs w:val="24"/>
              </w:rPr>
            </w:pPr>
            <w:r>
              <w:br w:type="page"/>
            </w:r>
            <w:r>
              <w:rPr>
                <w:rFonts w:cs="Arial"/>
                <w:b/>
                <w:caps/>
                <w:szCs w:val="24"/>
              </w:rPr>
              <w:t>FEEDBACK FROM ADDITIONAL LEARNING OPPORTUNITIES</w:t>
            </w:r>
          </w:p>
          <w:p w14:paraId="258B8799" w14:textId="5D03EC42" w:rsidR="00CA15B8" w:rsidRPr="00E230F5" w:rsidRDefault="00CA15B8" w:rsidP="00A1102E">
            <w:pPr>
              <w:jc w:val="center"/>
              <w:rPr>
                <w:rFonts w:cs="Arial"/>
                <w:color w:val="000000"/>
              </w:rPr>
            </w:pPr>
            <w:r>
              <w:rPr>
                <w:rFonts w:cs="Arial"/>
                <w:b/>
                <w:bCs/>
                <w:szCs w:val="24"/>
              </w:rPr>
              <w:t>PART</w:t>
            </w:r>
            <w:r>
              <w:rPr>
                <w:rFonts w:cs="Arial"/>
                <w:b/>
                <w:szCs w:val="24"/>
              </w:rPr>
              <w:t xml:space="preserve"> 2: PLE 3</w:t>
            </w:r>
          </w:p>
        </w:tc>
      </w:tr>
      <w:tr w:rsidR="00CA15B8" w14:paraId="352ACE68" w14:textId="77777777" w:rsidTr="00A1102E">
        <w:tblPrEx>
          <w:tblLook w:val="04A0" w:firstRow="1" w:lastRow="0" w:firstColumn="1" w:lastColumn="0" w:noHBand="0" w:noVBand="1"/>
        </w:tblPrEx>
        <w:trPr>
          <w:trHeight w:val="941"/>
        </w:trPr>
        <w:tc>
          <w:tcPr>
            <w:tcW w:w="4661" w:type="dxa"/>
          </w:tcPr>
          <w:p w14:paraId="7C966E23" w14:textId="77777777" w:rsidR="00CA15B8" w:rsidRPr="00CE3802" w:rsidRDefault="00CA15B8" w:rsidP="00A1102E">
            <w:pPr>
              <w:rPr>
                <w:szCs w:val="24"/>
              </w:rPr>
            </w:pPr>
            <w:r w:rsidRPr="00CE3802">
              <w:rPr>
                <w:rFonts w:cs="Arial"/>
                <w:b/>
                <w:bCs/>
                <w:szCs w:val="24"/>
              </w:rPr>
              <w:t>Student Name:</w:t>
            </w:r>
          </w:p>
        </w:tc>
        <w:tc>
          <w:tcPr>
            <w:tcW w:w="4661" w:type="dxa"/>
          </w:tcPr>
          <w:p w14:paraId="320C287B" w14:textId="77777777" w:rsidR="00CA15B8" w:rsidRDefault="00CA15B8" w:rsidP="00A1102E">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1779C297" w14:textId="77777777" w:rsidR="00CA15B8" w:rsidRPr="00CE3802" w:rsidRDefault="00CA15B8" w:rsidP="00A1102E">
            <w:pPr>
              <w:rPr>
                <w:szCs w:val="24"/>
              </w:rPr>
            </w:pPr>
            <w:r w:rsidRPr="00CE3802">
              <w:rPr>
                <w:rFonts w:cs="Arial"/>
                <w:b/>
                <w:bCs/>
                <w:szCs w:val="24"/>
              </w:rPr>
              <w:t>Intake/Year Group:</w:t>
            </w:r>
          </w:p>
        </w:tc>
      </w:tr>
      <w:tr w:rsidR="00CA15B8" w14:paraId="6090FB76" w14:textId="77777777" w:rsidTr="00A1102E">
        <w:tblPrEx>
          <w:tblLook w:val="04A0" w:firstRow="1" w:lastRow="0" w:firstColumn="1" w:lastColumn="0" w:noHBand="0" w:noVBand="1"/>
        </w:tblPrEx>
        <w:trPr>
          <w:trHeight w:val="890"/>
        </w:trPr>
        <w:tc>
          <w:tcPr>
            <w:tcW w:w="4661" w:type="dxa"/>
          </w:tcPr>
          <w:p w14:paraId="463D446C" w14:textId="77777777" w:rsidR="00CA15B8" w:rsidRPr="00CE3802" w:rsidRDefault="00CA15B8" w:rsidP="00A1102E">
            <w:pPr>
              <w:rPr>
                <w:szCs w:val="24"/>
              </w:rPr>
            </w:pPr>
            <w:r>
              <w:rPr>
                <w:rFonts w:cs="Arial"/>
                <w:b/>
                <w:szCs w:val="24"/>
              </w:rPr>
              <w:t>Name of Placement</w:t>
            </w:r>
            <w:r w:rsidRPr="00CE3802">
              <w:rPr>
                <w:rFonts w:cs="Arial"/>
                <w:b/>
                <w:szCs w:val="24"/>
              </w:rPr>
              <w:t>:</w:t>
            </w:r>
          </w:p>
        </w:tc>
        <w:tc>
          <w:tcPr>
            <w:tcW w:w="4661" w:type="dxa"/>
          </w:tcPr>
          <w:p w14:paraId="3776B881" w14:textId="77777777" w:rsidR="00CA15B8" w:rsidRPr="00CE3802" w:rsidRDefault="00CA15B8" w:rsidP="00A1102E">
            <w:pPr>
              <w:rPr>
                <w:szCs w:val="24"/>
              </w:rPr>
            </w:pPr>
            <w:r w:rsidRPr="009D08C9">
              <w:rPr>
                <w:rFonts w:cs="Arial"/>
                <w:b/>
                <w:szCs w:val="24"/>
              </w:rPr>
              <w:t>Practice Supervisor:</w:t>
            </w:r>
          </w:p>
        </w:tc>
      </w:tr>
      <w:tr w:rsidR="00CA15B8" w14:paraId="20AFA89B" w14:textId="77777777" w:rsidTr="00A1102E">
        <w:tblPrEx>
          <w:tblLook w:val="04A0" w:firstRow="1" w:lastRow="0" w:firstColumn="1" w:lastColumn="0" w:noHBand="0" w:noVBand="1"/>
        </w:tblPrEx>
        <w:trPr>
          <w:trHeight w:val="815"/>
        </w:trPr>
        <w:tc>
          <w:tcPr>
            <w:tcW w:w="9322" w:type="dxa"/>
            <w:gridSpan w:val="2"/>
          </w:tcPr>
          <w:p w14:paraId="350BCC76" w14:textId="77777777" w:rsidR="00CA15B8" w:rsidRPr="00CE3802" w:rsidRDefault="00CA15B8" w:rsidP="00A1102E">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CA15B8" w14:paraId="52DBAB41" w14:textId="77777777" w:rsidTr="00A1102E">
        <w:tblPrEx>
          <w:tblLook w:val="04A0" w:firstRow="1" w:lastRow="0" w:firstColumn="1" w:lastColumn="0" w:noHBand="0" w:noVBand="1"/>
        </w:tblPrEx>
        <w:tc>
          <w:tcPr>
            <w:tcW w:w="9322" w:type="dxa"/>
            <w:gridSpan w:val="2"/>
          </w:tcPr>
          <w:p w14:paraId="0DE3FEB4" w14:textId="77777777" w:rsidR="00CA15B8" w:rsidRPr="00B65F92" w:rsidRDefault="00CA15B8" w:rsidP="00A1102E">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Please comment on student performance and what has been learnt</w:t>
            </w:r>
          </w:p>
          <w:p w14:paraId="7EAF024C" w14:textId="77777777" w:rsidR="00CA15B8" w:rsidRDefault="00CA15B8" w:rsidP="00A1102E">
            <w:pPr>
              <w:jc w:val="center"/>
            </w:pPr>
          </w:p>
          <w:p w14:paraId="1AF825AF" w14:textId="77777777" w:rsidR="00CA15B8" w:rsidRDefault="00CA15B8" w:rsidP="00A1102E">
            <w:pPr>
              <w:jc w:val="center"/>
            </w:pPr>
          </w:p>
          <w:p w14:paraId="3CCA58A8" w14:textId="77777777" w:rsidR="00CA15B8" w:rsidRDefault="00CA15B8" w:rsidP="00A1102E">
            <w:pPr>
              <w:jc w:val="center"/>
            </w:pPr>
          </w:p>
          <w:p w14:paraId="39B7F3B5" w14:textId="77777777" w:rsidR="00CA15B8" w:rsidRDefault="00CA15B8" w:rsidP="00A1102E">
            <w:pPr>
              <w:jc w:val="center"/>
            </w:pPr>
          </w:p>
          <w:p w14:paraId="610D35F4" w14:textId="77777777" w:rsidR="00CA15B8" w:rsidRDefault="00CA15B8" w:rsidP="00A1102E">
            <w:pPr>
              <w:jc w:val="center"/>
            </w:pPr>
          </w:p>
        </w:tc>
      </w:tr>
      <w:tr w:rsidR="00CA15B8" w14:paraId="22EBBC65" w14:textId="77777777" w:rsidTr="00A1102E">
        <w:tblPrEx>
          <w:tblLook w:val="04A0" w:firstRow="1" w:lastRow="0" w:firstColumn="1" w:lastColumn="0" w:noHBand="0" w:noVBand="1"/>
        </w:tblPrEx>
        <w:tc>
          <w:tcPr>
            <w:tcW w:w="9322" w:type="dxa"/>
            <w:gridSpan w:val="2"/>
          </w:tcPr>
          <w:p w14:paraId="5045BFBE" w14:textId="77777777" w:rsidR="00CA15B8" w:rsidRDefault="00CA15B8" w:rsidP="00A1102E">
            <w:pPr>
              <w:tabs>
                <w:tab w:val="left" w:pos="6712"/>
              </w:tabs>
              <w:rPr>
                <w:rFonts w:cs="Arial"/>
                <w:b/>
                <w:bCs/>
                <w:szCs w:val="24"/>
                <w:lang w:val="en-US"/>
              </w:rPr>
            </w:pPr>
            <w:r>
              <w:rPr>
                <w:rFonts w:cs="Arial"/>
                <w:b/>
                <w:bCs/>
                <w:szCs w:val="24"/>
                <w:lang w:val="en-US"/>
              </w:rPr>
              <w:t>Print Name:                                                       Sign:</w:t>
            </w:r>
          </w:p>
          <w:p w14:paraId="1ED9C1C7" w14:textId="77777777" w:rsidR="00CA15B8" w:rsidDel="005A4292" w:rsidRDefault="00CA15B8" w:rsidP="00A1102E">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CA15B8" w14:paraId="7AAC0875" w14:textId="77777777" w:rsidTr="00A1102E">
        <w:tblPrEx>
          <w:tblLook w:val="04A0" w:firstRow="1" w:lastRow="0" w:firstColumn="1" w:lastColumn="0" w:noHBand="0" w:noVBand="1"/>
        </w:tblPrEx>
        <w:tc>
          <w:tcPr>
            <w:tcW w:w="9322" w:type="dxa"/>
            <w:gridSpan w:val="2"/>
          </w:tcPr>
          <w:p w14:paraId="48A74502" w14:textId="77777777" w:rsidR="00CA15B8" w:rsidRDefault="00CA15B8" w:rsidP="00A1102E">
            <w:pPr>
              <w:rPr>
                <w:rFonts w:cs="Arial"/>
                <w:b/>
                <w:bCs/>
                <w:szCs w:val="24"/>
                <w:lang w:val="en-US"/>
              </w:rPr>
            </w:pPr>
            <w:r>
              <w:rPr>
                <w:rFonts w:cs="Arial"/>
                <w:b/>
                <w:bCs/>
                <w:szCs w:val="24"/>
                <w:lang w:val="en-US"/>
              </w:rPr>
              <w:t xml:space="preserve">Student reflection </w:t>
            </w:r>
            <w:r w:rsidRPr="00D53CFC">
              <w:rPr>
                <w:rFonts w:cs="Arial"/>
                <w:bCs/>
                <w:szCs w:val="24"/>
                <w:lang w:val="en-US"/>
              </w:rPr>
              <w:t>- please reflect on what you have learnt:</w:t>
            </w:r>
          </w:p>
          <w:p w14:paraId="540F4128" w14:textId="77777777" w:rsidR="00CA15B8" w:rsidRDefault="00CA15B8" w:rsidP="00A1102E"/>
          <w:p w14:paraId="684376CB" w14:textId="77777777" w:rsidR="00CA15B8" w:rsidRDefault="00CA15B8" w:rsidP="00A1102E"/>
          <w:p w14:paraId="7F312CB9" w14:textId="77777777" w:rsidR="00CA15B8" w:rsidRDefault="00CA15B8" w:rsidP="00A1102E"/>
          <w:p w14:paraId="1C8DB364" w14:textId="77777777" w:rsidR="00CA15B8" w:rsidRDefault="00CA15B8" w:rsidP="00A1102E"/>
          <w:p w14:paraId="0327B250" w14:textId="77777777" w:rsidR="00CA15B8" w:rsidRDefault="00CA15B8" w:rsidP="00A1102E"/>
          <w:p w14:paraId="24F05645" w14:textId="77777777" w:rsidR="00CA15B8" w:rsidRDefault="00CA15B8" w:rsidP="00A1102E"/>
          <w:p w14:paraId="332A592E" w14:textId="77777777" w:rsidR="00CA15B8" w:rsidRDefault="00CA15B8" w:rsidP="00A1102E"/>
        </w:tc>
      </w:tr>
      <w:tr w:rsidR="00CA15B8" w14:paraId="47DCC7EA" w14:textId="77777777" w:rsidTr="00A1102E">
        <w:tblPrEx>
          <w:tblLook w:val="04A0" w:firstRow="1" w:lastRow="0" w:firstColumn="1" w:lastColumn="0" w:noHBand="0" w:noVBand="1"/>
        </w:tblPrEx>
        <w:trPr>
          <w:trHeight w:val="525"/>
        </w:trPr>
        <w:tc>
          <w:tcPr>
            <w:tcW w:w="9322" w:type="dxa"/>
            <w:gridSpan w:val="2"/>
          </w:tcPr>
          <w:p w14:paraId="34CD6D09" w14:textId="77777777" w:rsidR="00CA15B8" w:rsidRDefault="00CA15B8" w:rsidP="00A1102E">
            <w:pPr>
              <w:rPr>
                <w:rFonts w:cs="Arial"/>
                <w:b/>
                <w:bCs/>
                <w:szCs w:val="24"/>
                <w:lang w:val="en-US"/>
              </w:rPr>
            </w:pPr>
            <w:r>
              <w:rPr>
                <w:rFonts w:cs="Arial"/>
                <w:b/>
                <w:bCs/>
                <w:szCs w:val="24"/>
                <w:lang w:val="en-US"/>
              </w:rPr>
              <w:t>Date:</w:t>
            </w:r>
          </w:p>
        </w:tc>
      </w:tr>
      <w:tr w:rsidR="00CA15B8" w14:paraId="0F558CDF" w14:textId="77777777" w:rsidTr="00A1102E">
        <w:tblPrEx>
          <w:tblLook w:val="04A0" w:firstRow="1" w:lastRow="0" w:firstColumn="1" w:lastColumn="0" w:noHBand="0" w:noVBand="1"/>
        </w:tblPrEx>
        <w:trPr>
          <w:trHeight w:val="525"/>
        </w:trPr>
        <w:tc>
          <w:tcPr>
            <w:tcW w:w="9322" w:type="dxa"/>
            <w:gridSpan w:val="2"/>
          </w:tcPr>
          <w:p w14:paraId="7BEE2715" w14:textId="77777777" w:rsidR="00CA15B8" w:rsidRDefault="00CA15B8" w:rsidP="00A1102E">
            <w:pPr>
              <w:rPr>
                <w:rFonts w:cs="Arial"/>
                <w:b/>
                <w:bCs/>
                <w:szCs w:val="24"/>
                <w:lang w:val="en-US"/>
              </w:rPr>
            </w:pPr>
            <w:r>
              <w:rPr>
                <w:rFonts w:cs="Arial"/>
                <w:b/>
                <w:bCs/>
                <w:szCs w:val="24"/>
                <w:lang w:val="en-US"/>
              </w:rPr>
              <w:t>Student signature:</w:t>
            </w:r>
          </w:p>
          <w:p w14:paraId="7A5E50FA" w14:textId="77777777" w:rsidR="00CA15B8" w:rsidRDefault="00CA15B8" w:rsidP="00A1102E">
            <w:pPr>
              <w:rPr>
                <w:rFonts w:cs="Arial"/>
                <w:b/>
                <w:bCs/>
                <w:szCs w:val="24"/>
                <w:lang w:val="en-US"/>
              </w:rPr>
            </w:pPr>
          </w:p>
        </w:tc>
      </w:tr>
    </w:tbl>
    <w:p w14:paraId="6009F8D6" w14:textId="77777777" w:rsidR="00CA15B8" w:rsidRDefault="00CA15B8" w:rsidP="00CA15B8"/>
    <w:p w14:paraId="799C21ED" w14:textId="77777777" w:rsidR="00CA15B8" w:rsidRDefault="00CA15B8" w:rsidP="00CA15B8">
      <w:pPr>
        <w:spacing w:after="0"/>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1021"/>
        <w:gridCol w:w="1759"/>
        <w:gridCol w:w="1359"/>
        <w:gridCol w:w="1247"/>
        <w:gridCol w:w="1763"/>
        <w:gridCol w:w="80"/>
      </w:tblGrid>
      <w:tr w:rsidR="00CA15B8" w:rsidRPr="00E230F5" w14:paraId="4A4B8798" w14:textId="77777777" w:rsidTr="00A1102E">
        <w:tc>
          <w:tcPr>
            <w:tcW w:w="9322" w:type="dxa"/>
            <w:gridSpan w:val="8"/>
            <w:tcBorders>
              <w:bottom w:val="single" w:sz="4" w:space="0" w:color="auto"/>
            </w:tcBorders>
            <w:shd w:val="clear" w:color="auto" w:fill="D0CECE" w:themeFill="background2" w:themeFillShade="E6"/>
          </w:tcPr>
          <w:p w14:paraId="24543EB1" w14:textId="77777777" w:rsidR="00CA15B8" w:rsidRPr="002872F6" w:rsidRDefault="00CA15B8" w:rsidP="00A1102E">
            <w:pPr>
              <w:jc w:val="center"/>
              <w:rPr>
                <w:rFonts w:cs="Arial"/>
                <w:b/>
                <w:caps/>
                <w:szCs w:val="24"/>
              </w:rPr>
            </w:pPr>
            <w:r>
              <w:br w:type="page"/>
            </w:r>
            <w:r>
              <w:rPr>
                <w:rFonts w:cs="Arial"/>
                <w:b/>
                <w:caps/>
                <w:szCs w:val="24"/>
              </w:rPr>
              <w:t>ADDITIONAL NOTES</w:t>
            </w:r>
          </w:p>
          <w:p w14:paraId="4EF5E47E" w14:textId="3B2665B5" w:rsidR="00CA15B8" w:rsidRPr="00E230F5" w:rsidRDefault="00CA15B8" w:rsidP="00A1102E">
            <w:pPr>
              <w:jc w:val="center"/>
              <w:rPr>
                <w:rFonts w:cs="Arial"/>
                <w:color w:val="000000"/>
              </w:rPr>
            </w:pPr>
            <w:r>
              <w:rPr>
                <w:rFonts w:cs="Arial"/>
                <w:b/>
                <w:bCs/>
                <w:szCs w:val="24"/>
              </w:rPr>
              <w:t>PART</w:t>
            </w:r>
            <w:r>
              <w:rPr>
                <w:rFonts w:cs="Arial"/>
                <w:b/>
                <w:szCs w:val="24"/>
              </w:rPr>
              <w:t xml:space="preserve"> 2: PLE 3</w:t>
            </w:r>
          </w:p>
        </w:tc>
      </w:tr>
      <w:tr w:rsidR="00CA15B8" w:rsidRPr="005040E2" w14:paraId="59BF3E5D" w14:textId="77777777" w:rsidTr="00A1102E">
        <w:tblPrEx>
          <w:tblLook w:val="04A0" w:firstRow="1" w:lastRow="0" w:firstColumn="1" w:lastColumn="0" w:noHBand="0" w:noVBand="1"/>
        </w:tblPrEx>
        <w:tc>
          <w:tcPr>
            <w:tcW w:w="959" w:type="dxa"/>
          </w:tcPr>
          <w:p w14:paraId="4E9DB98B" w14:textId="77777777" w:rsidR="00CA15B8" w:rsidRPr="005040E2" w:rsidRDefault="00CA15B8" w:rsidP="00A1102E">
            <w:pPr>
              <w:jc w:val="center"/>
              <w:rPr>
                <w:rFonts w:cs="Arial"/>
              </w:rPr>
            </w:pPr>
            <w:r w:rsidRPr="005040E2">
              <w:rPr>
                <w:rFonts w:cs="Arial"/>
              </w:rPr>
              <w:t>Date</w:t>
            </w:r>
          </w:p>
        </w:tc>
        <w:tc>
          <w:tcPr>
            <w:tcW w:w="1134" w:type="dxa"/>
          </w:tcPr>
          <w:p w14:paraId="13E3F5D8" w14:textId="77777777" w:rsidR="00CA15B8" w:rsidRPr="005040E2" w:rsidRDefault="00CA15B8" w:rsidP="00A1102E">
            <w:pPr>
              <w:jc w:val="center"/>
              <w:rPr>
                <w:rFonts w:cs="Arial"/>
              </w:rPr>
            </w:pPr>
            <w:r w:rsidRPr="005040E2">
              <w:rPr>
                <w:rFonts w:cs="Arial"/>
              </w:rPr>
              <w:t>Time</w:t>
            </w:r>
          </w:p>
        </w:tc>
        <w:tc>
          <w:tcPr>
            <w:tcW w:w="5386" w:type="dxa"/>
            <w:gridSpan w:val="4"/>
          </w:tcPr>
          <w:p w14:paraId="2B5B2BF9" w14:textId="77777777" w:rsidR="00CA15B8" w:rsidRPr="005040E2" w:rsidRDefault="00CA15B8" w:rsidP="00A1102E">
            <w:pPr>
              <w:jc w:val="center"/>
              <w:rPr>
                <w:rFonts w:cs="Arial"/>
              </w:rPr>
            </w:pPr>
            <w:r w:rsidRPr="005040E2">
              <w:rPr>
                <w:rFonts w:cs="Arial"/>
              </w:rPr>
              <w:t>Detail</w:t>
            </w:r>
          </w:p>
        </w:tc>
        <w:tc>
          <w:tcPr>
            <w:tcW w:w="1843" w:type="dxa"/>
            <w:gridSpan w:val="2"/>
          </w:tcPr>
          <w:p w14:paraId="63B2B464" w14:textId="77777777" w:rsidR="00CA15B8" w:rsidRPr="005040E2" w:rsidRDefault="00CA15B8" w:rsidP="00A1102E">
            <w:pPr>
              <w:jc w:val="center"/>
              <w:rPr>
                <w:rFonts w:cs="Arial"/>
              </w:rPr>
            </w:pPr>
            <w:r w:rsidRPr="005040E2">
              <w:rPr>
                <w:rFonts w:cs="Arial"/>
              </w:rPr>
              <w:t>Signature</w:t>
            </w:r>
          </w:p>
        </w:tc>
      </w:tr>
      <w:tr w:rsidR="00CA15B8" w:rsidRPr="005040E2" w14:paraId="3A4FED14" w14:textId="77777777" w:rsidTr="00A1102E">
        <w:tblPrEx>
          <w:tblLook w:val="04A0" w:firstRow="1" w:lastRow="0" w:firstColumn="1" w:lastColumn="0" w:noHBand="0" w:noVBand="1"/>
        </w:tblPrEx>
        <w:tc>
          <w:tcPr>
            <w:tcW w:w="959" w:type="dxa"/>
          </w:tcPr>
          <w:p w14:paraId="18C84E0E" w14:textId="77777777" w:rsidR="00CA15B8" w:rsidRPr="005040E2" w:rsidRDefault="00CA15B8" w:rsidP="00A1102E">
            <w:pPr>
              <w:jc w:val="center"/>
              <w:rPr>
                <w:rFonts w:cs="Arial"/>
              </w:rPr>
            </w:pPr>
          </w:p>
        </w:tc>
        <w:tc>
          <w:tcPr>
            <w:tcW w:w="1134" w:type="dxa"/>
          </w:tcPr>
          <w:p w14:paraId="57672183" w14:textId="77777777" w:rsidR="00CA15B8" w:rsidRPr="005040E2" w:rsidRDefault="00CA15B8" w:rsidP="00A1102E">
            <w:pPr>
              <w:jc w:val="center"/>
              <w:rPr>
                <w:rFonts w:cs="Arial"/>
              </w:rPr>
            </w:pPr>
          </w:p>
        </w:tc>
        <w:tc>
          <w:tcPr>
            <w:tcW w:w="5386" w:type="dxa"/>
            <w:gridSpan w:val="4"/>
          </w:tcPr>
          <w:p w14:paraId="2A7D81CC" w14:textId="339462DC" w:rsidR="00CA15B8" w:rsidRPr="005040E2" w:rsidRDefault="00CA15B8" w:rsidP="00A1102E">
            <w:pPr>
              <w:rPr>
                <w:rFonts w:cs="Arial"/>
              </w:rPr>
            </w:pPr>
            <w:r>
              <w:rPr>
                <w:rFonts w:cs="Arial"/>
              </w:rPr>
              <w:t xml:space="preserve">Student, </w:t>
            </w:r>
            <w:r w:rsidR="000B4EE8">
              <w:rPr>
                <w:rFonts w:cs="Arial"/>
              </w:rPr>
              <w:t xml:space="preserve">Practice Supervisors, Practice Assessors, Academic Assessors </w:t>
            </w:r>
            <w:r>
              <w:rPr>
                <w:rFonts w:cs="Arial"/>
              </w:rPr>
              <w:t>can add notes to this page</w:t>
            </w:r>
          </w:p>
          <w:p w14:paraId="2BE93578" w14:textId="77777777" w:rsidR="00CA15B8" w:rsidRPr="005040E2" w:rsidRDefault="00CA15B8" w:rsidP="00A1102E">
            <w:pPr>
              <w:rPr>
                <w:rFonts w:cs="Arial"/>
              </w:rPr>
            </w:pPr>
          </w:p>
          <w:p w14:paraId="2CB50593" w14:textId="77777777" w:rsidR="00CA15B8" w:rsidRPr="005040E2" w:rsidRDefault="00CA15B8" w:rsidP="00A1102E">
            <w:pPr>
              <w:jc w:val="center"/>
              <w:rPr>
                <w:rFonts w:cs="Arial"/>
              </w:rPr>
            </w:pPr>
          </w:p>
          <w:p w14:paraId="37A3AF18" w14:textId="77777777" w:rsidR="00CA15B8" w:rsidRPr="005040E2" w:rsidRDefault="00CA15B8" w:rsidP="00A1102E">
            <w:pPr>
              <w:jc w:val="center"/>
              <w:rPr>
                <w:rFonts w:cs="Arial"/>
              </w:rPr>
            </w:pPr>
          </w:p>
          <w:p w14:paraId="1D810BA1" w14:textId="77777777" w:rsidR="00CA15B8" w:rsidRPr="005040E2" w:rsidRDefault="00CA15B8" w:rsidP="00A1102E">
            <w:pPr>
              <w:jc w:val="center"/>
              <w:rPr>
                <w:rFonts w:cs="Arial"/>
              </w:rPr>
            </w:pPr>
          </w:p>
          <w:p w14:paraId="7AA7E624" w14:textId="77777777" w:rsidR="00CA15B8" w:rsidRPr="005040E2" w:rsidRDefault="00CA15B8" w:rsidP="00A1102E">
            <w:pPr>
              <w:jc w:val="center"/>
              <w:rPr>
                <w:rFonts w:cs="Arial"/>
              </w:rPr>
            </w:pPr>
          </w:p>
          <w:p w14:paraId="1634FE4C" w14:textId="77777777" w:rsidR="00CA15B8" w:rsidRDefault="00CA15B8" w:rsidP="00A1102E">
            <w:pPr>
              <w:jc w:val="center"/>
              <w:rPr>
                <w:rFonts w:cs="Arial"/>
              </w:rPr>
            </w:pPr>
          </w:p>
          <w:p w14:paraId="0A0C6FF8" w14:textId="77777777" w:rsidR="00CA15B8" w:rsidRPr="005040E2" w:rsidRDefault="00CA15B8" w:rsidP="00A1102E">
            <w:pPr>
              <w:jc w:val="center"/>
              <w:rPr>
                <w:rFonts w:cs="Arial"/>
              </w:rPr>
            </w:pPr>
          </w:p>
          <w:p w14:paraId="1A304614" w14:textId="77777777" w:rsidR="00CA15B8" w:rsidRPr="005040E2" w:rsidRDefault="00CA15B8" w:rsidP="00A1102E">
            <w:pPr>
              <w:jc w:val="center"/>
              <w:rPr>
                <w:rFonts w:cs="Arial"/>
              </w:rPr>
            </w:pPr>
          </w:p>
          <w:p w14:paraId="48FD1D98" w14:textId="77777777" w:rsidR="00CA15B8" w:rsidRPr="005040E2" w:rsidRDefault="00CA15B8" w:rsidP="00A1102E">
            <w:pPr>
              <w:jc w:val="center"/>
              <w:rPr>
                <w:rFonts w:cs="Arial"/>
              </w:rPr>
            </w:pPr>
          </w:p>
          <w:p w14:paraId="31653021" w14:textId="77777777" w:rsidR="00CA15B8" w:rsidRPr="005040E2" w:rsidRDefault="00CA15B8" w:rsidP="00A1102E">
            <w:pPr>
              <w:jc w:val="center"/>
              <w:rPr>
                <w:rFonts w:cs="Arial"/>
              </w:rPr>
            </w:pPr>
          </w:p>
          <w:p w14:paraId="11F428A6" w14:textId="77777777" w:rsidR="00CA15B8" w:rsidRPr="005040E2" w:rsidRDefault="00CA15B8" w:rsidP="00A1102E">
            <w:pPr>
              <w:jc w:val="center"/>
              <w:rPr>
                <w:rFonts w:cs="Arial"/>
              </w:rPr>
            </w:pPr>
          </w:p>
          <w:p w14:paraId="5EC826CB" w14:textId="77777777" w:rsidR="00CA15B8" w:rsidRPr="005040E2" w:rsidRDefault="00CA15B8" w:rsidP="00A1102E">
            <w:pPr>
              <w:jc w:val="center"/>
              <w:rPr>
                <w:rFonts w:cs="Arial"/>
              </w:rPr>
            </w:pPr>
          </w:p>
          <w:p w14:paraId="3F852651" w14:textId="77777777" w:rsidR="00CA15B8" w:rsidRPr="005040E2" w:rsidRDefault="00CA15B8" w:rsidP="00A1102E">
            <w:pPr>
              <w:jc w:val="center"/>
              <w:rPr>
                <w:rFonts w:cs="Arial"/>
              </w:rPr>
            </w:pPr>
          </w:p>
          <w:p w14:paraId="721BD2D4" w14:textId="77777777" w:rsidR="00CA15B8" w:rsidRPr="005040E2" w:rsidRDefault="00CA15B8" w:rsidP="00A1102E">
            <w:pPr>
              <w:jc w:val="center"/>
              <w:rPr>
                <w:rFonts w:cs="Arial"/>
              </w:rPr>
            </w:pPr>
          </w:p>
          <w:p w14:paraId="30741450" w14:textId="77777777" w:rsidR="00CA15B8" w:rsidRPr="005040E2" w:rsidRDefault="00CA15B8" w:rsidP="00A1102E">
            <w:pPr>
              <w:jc w:val="center"/>
              <w:rPr>
                <w:rFonts w:cs="Arial"/>
              </w:rPr>
            </w:pPr>
          </w:p>
          <w:p w14:paraId="703C204B" w14:textId="77777777" w:rsidR="00CA15B8" w:rsidRPr="005040E2" w:rsidRDefault="00CA15B8" w:rsidP="00A1102E">
            <w:pPr>
              <w:jc w:val="center"/>
              <w:rPr>
                <w:rFonts w:cs="Arial"/>
              </w:rPr>
            </w:pPr>
          </w:p>
          <w:p w14:paraId="4DAFD847" w14:textId="77777777" w:rsidR="00CA15B8" w:rsidRDefault="00CA15B8" w:rsidP="00A1102E">
            <w:pPr>
              <w:jc w:val="center"/>
              <w:rPr>
                <w:rFonts w:cs="Arial"/>
              </w:rPr>
            </w:pPr>
          </w:p>
          <w:p w14:paraId="6E08FF85" w14:textId="77777777" w:rsidR="00CA15B8" w:rsidRDefault="00CA15B8" w:rsidP="00A1102E">
            <w:pPr>
              <w:jc w:val="center"/>
              <w:rPr>
                <w:rFonts w:cs="Arial"/>
              </w:rPr>
            </w:pPr>
          </w:p>
          <w:p w14:paraId="6A3F8873" w14:textId="77777777" w:rsidR="00CA15B8" w:rsidRDefault="00CA15B8" w:rsidP="00A1102E">
            <w:pPr>
              <w:jc w:val="center"/>
              <w:rPr>
                <w:rFonts w:cs="Arial"/>
              </w:rPr>
            </w:pPr>
          </w:p>
          <w:p w14:paraId="22629CCA" w14:textId="77777777" w:rsidR="00CA15B8" w:rsidRDefault="00CA15B8" w:rsidP="00A1102E">
            <w:pPr>
              <w:jc w:val="center"/>
              <w:rPr>
                <w:rFonts w:cs="Arial"/>
              </w:rPr>
            </w:pPr>
          </w:p>
          <w:p w14:paraId="3C25B245" w14:textId="77777777" w:rsidR="00CA15B8" w:rsidRDefault="00CA15B8" w:rsidP="00A1102E">
            <w:pPr>
              <w:jc w:val="center"/>
              <w:rPr>
                <w:rFonts w:cs="Arial"/>
              </w:rPr>
            </w:pPr>
          </w:p>
          <w:p w14:paraId="0D34E673" w14:textId="77777777" w:rsidR="00CA15B8" w:rsidRPr="005040E2" w:rsidRDefault="00CA15B8" w:rsidP="00A1102E">
            <w:pPr>
              <w:jc w:val="center"/>
              <w:rPr>
                <w:rFonts w:cs="Arial"/>
              </w:rPr>
            </w:pPr>
          </w:p>
          <w:p w14:paraId="4179740A" w14:textId="77777777" w:rsidR="00CA15B8" w:rsidRPr="005040E2" w:rsidRDefault="00CA15B8" w:rsidP="00A1102E">
            <w:pPr>
              <w:jc w:val="center"/>
              <w:rPr>
                <w:rFonts w:cs="Arial"/>
              </w:rPr>
            </w:pPr>
          </w:p>
          <w:p w14:paraId="6B656831" w14:textId="77777777" w:rsidR="00CA15B8" w:rsidRPr="005040E2" w:rsidRDefault="00CA15B8" w:rsidP="00A1102E">
            <w:pPr>
              <w:rPr>
                <w:rFonts w:cs="Arial"/>
              </w:rPr>
            </w:pPr>
          </w:p>
        </w:tc>
        <w:tc>
          <w:tcPr>
            <w:tcW w:w="1843" w:type="dxa"/>
            <w:gridSpan w:val="2"/>
          </w:tcPr>
          <w:p w14:paraId="2C5B015C" w14:textId="77777777" w:rsidR="00CA15B8" w:rsidRPr="005040E2" w:rsidRDefault="00CA15B8" w:rsidP="00A1102E">
            <w:pPr>
              <w:jc w:val="center"/>
              <w:rPr>
                <w:rFonts w:cs="Arial"/>
              </w:rPr>
            </w:pPr>
          </w:p>
        </w:tc>
      </w:tr>
      <w:tr w:rsidR="00CA15B8" w:rsidRPr="00E230F5" w14:paraId="3CC81BEF"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46FD1F" w14:textId="77777777" w:rsidR="00CA15B8" w:rsidRPr="00976FB9" w:rsidRDefault="00CA15B8" w:rsidP="00A1102E">
            <w:pPr>
              <w:jc w:val="center"/>
              <w:rPr>
                <w:rFonts w:cs="Arial"/>
                <w:b/>
                <w:caps/>
                <w:szCs w:val="24"/>
              </w:rPr>
            </w:pPr>
            <w:r w:rsidRPr="00976FB9">
              <w:rPr>
                <w:rFonts w:cs="Arial"/>
                <w:b/>
                <w:caps/>
                <w:szCs w:val="24"/>
              </w:rPr>
              <w:t>FINAL ASSESSMENT: End OF PLE</w:t>
            </w:r>
          </w:p>
          <w:p w14:paraId="69695478" w14:textId="77777777" w:rsidR="00CA15B8" w:rsidRPr="00976FB9" w:rsidRDefault="00CA15B8" w:rsidP="00A1102E">
            <w:pPr>
              <w:jc w:val="center"/>
              <w:rPr>
                <w:rFonts w:cs="Arial"/>
                <w:b/>
                <w:caps/>
                <w:szCs w:val="24"/>
              </w:rPr>
            </w:pPr>
            <w:r w:rsidRPr="00976FB9">
              <w:rPr>
                <w:rFonts w:cs="Arial"/>
                <w:b/>
                <w:caps/>
                <w:szCs w:val="24"/>
              </w:rPr>
              <w:t>To be completed by PRACTICE ASSESSOR</w:t>
            </w:r>
          </w:p>
          <w:p w14:paraId="08DA6101" w14:textId="1C98C1E7" w:rsidR="00CA15B8" w:rsidRPr="00976FB9" w:rsidRDefault="00CA15B8" w:rsidP="00A1102E">
            <w:pPr>
              <w:jc w:val="center"/>
              <w:rPr>
                <w:rFonts w:cs="Arial"/>
                <w:b/>
                <w:caps/>
                <w:szCs w:val="24"/>
              </w:rPr>
            </w:pPr>
            <w:r w:rsidRPr="00976FB9">
              <w:rPr>
                <w:rFonts w:cs="Arial"/>
                <w:b/>
                <w:bCs/>
                <w:szCs w:val="24"/>
              </w:rPr>
              <w:t xml:space="preserve">PART </w:t>
            </w:r>
            <w:r w:rsidRPr="00976FB9">
              <w:rPr>
                <w:rFonts w:cs="Arial"/>
                <w:b/>
                <w:szCs w:val="24"/>
              </w:rPr>
              <w:t>2: PLE</w:t>
            </w:r>
            <w:r>
              <w:rPr>
                <w:rFonts w:cs="Arial"/>
                <w:b/>
                <w:szCs w:val="24"/>
              </w:rPr>
              <w:t xml:space="preserve"> 3</w:t>
            </w:r>
          </w:p>
        </w:tc>
      </w:tr>
      <w:tr w:rsidR="00CA15B8" w:rsidRPr="00E230F5" w14:paraId="1F67F397" w14:textId="77777777" w:rsidTr="00A1102E">
        <w:trPr>
          <w:gridAfter w:val="1"/>
          <w:wAfter w:w="80" w:type="dxa"/>
          <w:trHeight w:val="313"/>
        </w:trPr>
        <w:tc>
          <w:tcPr>
            <w:tcW w:w="4873" w:type="dxa"/>
            <w:gridSpan w:val="4"/>
            <w:vMerge w:val="restart"/>
            <w:tcBorders>
              <w:top w:val="single" w:sz="4" w:space="0" w:color="auto"/>
              <w:bottom w:val="single" w:sz="4" w:space="0" w:color="auto"/>
            </w:tcBorders>
            <w:shd w:val="clear" w:color="auto" w:fill="D0CECE" w:themeFill="background2" w:themeFillShade="E6"/>
          </w:tcPr>
          <w:p w14:paraId="63E47EFB" w14:textId="77777777" w:rsidR="00CA15B8" w:rsidRPr="00976FB9" w:rsidRDefault="00CA15B8" w:rsidP="00A1102E">
            <w:pPr>
              <w:autoSpaceDE w:val="0"/>
              <w:autoSpaceDN w:val="0"/>
              <w:adjustRightInd w:val="0"/>
              <w:rPr>
                <w:rFonts w:cs="Arial"/>
                <w:b/>
                <w:bCs/>
                <w:szCs w:val="24"/>
              </w:rPr>
            </w:pPr>
            <w:r w:rsidRPr="00976FB9">
              <w:rPr>
                <w:rFonts w:cs="Arial"/>
                <w:b/>
                <w:bCs/>
                <w:szCs w:val="24"/>
              </w:rPr>
              <w:t xml:space="preserve">Student Name: </w:t>
            </w:r>
          </w:p>
        </w:tc>
        <w:tc>
          <w:tcPr>
            <w:tcW w:w="4369" w:type="dxa"/>
            <w:gridSpan w:val="3"/>
            <w:tcBorders>
              <w:top w:val="single" w:sz="4" w:space="0" w:color="auto"/>
              <w:bottom w:val="single" w:sz="4" w:space="0" w:color="auto"/>
            </w:tcBorders>
            <w:shd w:val="clear" w:color="auto" w:fill="D0CECE" w:themeFill="background2" w:themeFillShade="E6"/>
          </w:tcPr>
          <w:p w14:paraId="4FE8573F" w14:textId="77777777" w:rsidR="00CA15B8" w:rsidRPr="00976FB9" w:rsidRDefault="00CA15B8" w:rsidP="00A1102E">
            <w:pPr>
              <w:autoSpaceDE w:val="0"/>
              <w:autoSpaceDN w:val="0"/>
              <w:adjustRightInd w:val="0"/>
              <w:rPr>
                <w:rFonts w:cs="Arial"/>
                <w:b/>
                <w:bCs/>
                <w:szCs w:val="24"/>
              </w:rPr>
            </w:pPr>
            <w:r w:rsidRPr="00976FB9">
              <w:rPr>
                <w:rFonts w:cs="Arial"/>
                <w:b/>
                <w:bCs/>
                <w:szCs w:val="24"/>
              </w:rPr>
              <w:t>STUDENT ID:</w:t>
            </w:r>
          </w:p>
        </w:tc>
      </w:tr>
      <w:tr w:rsidR="00CA15B8" w:rsidRPr="00E230F5" w14:paraId="1121FDE6" w14:textId="77777777" w:rsidTr="00A1102E">
        <w:trPr>
          <w:gridAfter w:val="1"/>
          <w:wAfter w:w="80" w:type="dxa"/>
          <w:trHeight w:val="312"/>
        </w:trPr>
        <w:tc>
          <w:tcPr>
            <w:tcW w:w="4873" w:type="dxa"/>
            <w:gridSpan w:val="4"/>
            <w:vMerge/>
            <w:shd w:val="clear" w:color="auto" w:fill="D0CECE" w:themeFill="background2" w:themeFillShade="E6"/>
          </w:tcPr>
          <w:p w14:paraId="71F8AA50" w14:textId="77777777" w:rsidR="00CA15B8" w:rsidRPr="00976FB9" w:rsidRDefault="00CA15B8" w:rsidP="00A1102E">
            <w:pPr>
              <w:autoSpaceDE w:val="0"/>
              <w:autoSpaceDN w:val="0"/>
              <w:adjustRightInd w:val="0"/>
              <w:rPr>
                <w:rFonts w:cs="Arial"/>
                <w:b/>
                <w:bCs/>
                <w:szCs w:val="24"/>
              </w:rPr>
            </w:pPr>
          </w:p>
        </w:tc>
        <w:tc>
          <w:tcPr>
            <w:tcW w:w="4369" w:type="dxa"/>
            <w:gridSpan w:val="3"/>
            <w:tcBorders>
              <w:top w:val="single" w:sz="4" w:space="0" w:color="auto"/>
              <w:bottom w:val="single" w:sz="4" w:space="0" w:color="auto"/>
            </w:tcBorders>
            <w:shd w:val="clear" w:color="auto" w:fill="D0CECE" w:themeFill="background2" w:themeFillShade="E6"/>
          </w:tcPr>
          <w:p w14:paraId="6BAAC3AF" w14:textId="77777777" w:rsidR="00CA15B8" w:rsidRPr="00976FB9" w:rsidRDefault="00CA15B8" w:rsidP="00A1102E">
            <w:pPr>
              <w:autoSpaceDE w:val="0"/>
              <w:autoSpaceDN w:val="0"/>
              <w:adjustRightInd w:val="0"/>
              <w:rPr>
                <w:rFonts w:cs="Arial"/>
                <w:b/>
                <w:bCs/>
                <w:szCs w:val="24"/>
              </w:rPr>
            </w:pPr>
            <w:r w:rsidRPr="00976FB9">
              <w:rPr>
                <w:rFonts w:cs="Arial"/>
                <w:b/>
                <w:bCs/>
                <w:szCs w:val="24"/>
              </w:rPr>
              <w:t>Intake/Year Group:</w:t>
            </w:r>
          </w:p>
        </w:tc>
      </w:tr>
      <w:tr w:rsidR="00CA15B8" w:rsidRPr="00E230F5" w14:paraId="4A22478B" w14:textId="77777777" w:rsidTr="00A1102E">
        <w:trPr>
          <w:gridAfter w:val="1"/>
          <w:wAfter w:w="80" w:type="dxa"/>
          <w:trHeight w:val="312"/>
        </w:trPr>
        <w:tc>
          <w:tcPr>
            <w:tcW w:w="9242" w:type="dxa"/>
            <w:gridSpan w:val="7"/>
            <w:tcBorders>
              <w:bottom w:val="single" w:sz="4" w:space="0" w:color="auto"/>
            </w:tcBorders>
            <w:shd w:val="clear" w:color="auto" w:fill="FFFFFF" w:themeFill="background1"/>
          </w:tcPr>
          <w:p w14:paraId="601614A1" w14:textId="7F0A1AC6" w:rsidR="00CA15B8" w:rsidRPr="00976FB9" w:rsidRDefault="00CA15B8" w:rsidP="00A1102E">
            <w:pPr>
              <w:autoSpaceDE w:val="0"/>
              <w:autoSpaceDN w:val="0"/>
              <w:adjustRightInd w:val="0"/>
              <w:rPr>
                <w:rFonts w:cs="Arial"/>
                <w:b/>
                <w:bCs/>
                <w:szCs w:val="24"/>
              </w:rPr>
            </w:pPr>
            <w:r w:rsidRPr="00976FB9">
              <w:rPr>
                <w:rFonts w:cs="Arial"/>
                <w:szCs w:val="24"/>
              </w:rPr>
              <w:t xml:space="preserve">The minimum level of performance for this part of the programme is </w:t>
            </w:r>
            <w:r w:rsidRPr="00976FB9">
              <w:rPr>
                <w:rFonts w:cs="Arial"/>
                <w:b/>
                <w:szCs w:val="24"/>
              </w:rPr>
              <w:t>DEVELOPING INDEPENDENCE</w:t>
            </w:r>
            <w:r w:rsidRPr="00976FB9">
              <w:rPr>
                <w:rFonts w:eastAsiaTheme="minorHAnsi" w:cs="Arial"/>
                <w:szCs w:val="24"/>
              </w:rPr>
              <w:t xml:space="preserve">. </w:t>
            </w:r>
            <w:r w:rsidRPr="00976FB9">
              <w:rPr>
                <w:rFonts w:cs="Arial"/>
                <w:szCs w:val="24"/>
              </w:rPr>
              <w:t xml:space="preserve">This means that the student nurse will be delivering safe and effective care through guided participation in care under increasingly indirect supervision from you in your role as </w:t>
            </w:r>
            <w:r w:rsidR="00C71255" w:rsidRPr="00976FB9">
              <w:rPr>
                <w:rFonts w:cs="Arial"/>
                <w:szCs w:val="24"/>
              </w:rPr>
              <w:t>Practice Supervisor/</w:t>
            </w:r>
            <w:r w:rsidR="00C71255">
              <w:rPr>
                <w:rFonts w:cs="Arial"/>
                <w:szCs w:val="24"/>
              </w:rPr>
              <w:t xml:space="preserve">Practice </w:t>
            </w:r>
            <w:r w:rsidR="00C71255" w:rsidRPr="00976FB9">
              <w:rPr>
                <w:rFonts w:cs="Arial"/>
                <w:szCs w:val="24"/>
              </w:rPr>
              <w:t>Assessor</w:t>
            </w:r>
            <w:r w:rsidRPr="00976FB9">
              <w:rPr>
                <w:rFonts w:cs="Arial"/>
                <w:szCs w:val="24"/>
              </w:rPr>
              <w:t>. Please comment on the Platforms below:</w:t>
            </w:r>
          </w:p>
        </w:tc>
      </w:tr>
      <w:tr w:rsidR="00CA15B8" w:rsidRPr="00E230F5" w14:paraId="1BF23B70" w14:textId="77777777" w:rsidTr="00A1102E">
        <w:trPr>
          <w:gridAfter w:val="1"/>
          <w:wAfter w:w="80" w:type="dxa"/>
          <w:trHeight w:val="312"/>
        </w:trPr>
        <w:tc>
          <w:tcPr>
            <w:tcW w:w="9242" w:type="dxa"/>
            <w:gridSpan w:val="7"/>
            <w:tcBorders>
              <w:bottom w:val="single" w:sz="4" w:space="0" w:color="auto"/>
            </w:tcBorders>
            <w:shd w:val="clear" w:color="auto" w:fill="FFFFFF" w:themeFill="background1"/>
          </w:tcPr>
          <w:p w14:paraId="201F7E48" w14:textId="77777777" w:rsidR="00CA15B8" w:rsidRPr="00976FB9" w:rsidRDefault="00CA15B8" w:rsidP="00A1102E">
            <w:pPr>
              <w:widowControl w:val="0"/>
              <w:autoSpaceDE w:val="0"/>
              <w:autoSpaceDN w:val="0"/>
              <w:adjustRightInd w:val="0"/>
              <w:spacing w:after="0"/>
              <w:rPr>
                <w:rFonts w:eastAsia="Times New Roman" w:cs="Arial"/>
                <w:szCs w:val="24"/>
              </w:rPr>
            </w:pPr>
          </w:p>
          <w:p w14:paraId="733C6160" w14:textId="77777777" w:rsidR="00CA15B8" w:rsidRPr="00D7456B" w:rsidRDefault="00CA15B8" w:rsidP="00D7456B">
            <w:pPr>
              <w:rPr>
                <w:b/>
              </w:rPr>
            </w:pPr>
            <w:r w:rsidRPr="00D7456B">
              <w:rPr>
                <w:b/>
              </w:rPr>
              <w:t>Platform 1: Being an accountable professional</w:t>
            </w:r>
          </w:p>
          <w:p w14:paraId="6E709C2E" w14:textId="77777777" w:rsidR="00CA15B8" w:rsidRPr="004B1E02" w:rsidRDefault="00CA15B8" w:rsidP="00A1102E">
            <w:pPr>
              <w:rPr>
                <w:rFonts w:cs="Arial"/>
                <w:szCs w:val="24"/>
                <w:lang w:eastAsia="x-none"/>
              </w:rPr>
            </w:pPr>
          </w:p>
          <w:p w14:paraId="712477BC" w14:textId="77777777" w:rsidR="00CA15B8" w:rsidRPr="004B1E02" w:rsidRDefault="00CA15B8" w:rsidP="00A1102E">
            <w:pPr>
              <w:rPr>
                <w:rFonts w:cs="Arial"/>
                <w:szCs w:val="24"/>
                <w:lang w:eastAsia="x-none"/>
              </w:rPr>
            </w:pPr>
          </w:p>
          <w:p w14:paraId="1F125E36" w14:textId="77777777" w:rsidR="00CA15B8" w:rsidRDefault="00CA15B8" w:rsidP="00A1102E">
            <w:pPr>
              <w:rPr>
                <w:rFonts w:cs="Arial"/>
                <w:szCs w:val="24"/>
                <w:lang w:eastAsia="x-none"/>
              </w:rPr>
            </w:pPr>
          </w:p>
          <w:p w14:paraId="1EB4FB49" w14:textId="77777777" w:rsidR="00CA15B8" w:rsidRPr="004B1E02" w:rsidRDefault="00CA15B8" w:rsidP="00A1102E">
            <w:pPr>
              <w:rPr>
                <w:rFonts w:cs="Arial"/>
                <w:szCs w:val="24"/>
                <w:lang w:eastAsia="x-none"/>
              </w:rPr>
            </w:pPr>
          </w:p>
          <w:p w14:paraId="2018E5CE" w14:textId="77777777" w:rsidR="00CA15B8" w:rsidRPr="004B1E02" w:rsidRDefault="00CA15B8" w:rsidP="00A1102E">
            <w:pPr>
              <w:rPr>
                <w:rFonts w:cs="Arial"/>
                <w:szCs w:val="24"/>
                <w:lang w:eastAsia="x-none"/>
              </w:rPr>
            </w:pPr>
          </w:p>
          <w:p w14:paraId="7634D1D8" w14:textId="77777777" w:rsidR="00CA15B8" w:rsidRPr="004B1E02" w:rsidRDefault="00CA15B8" w:rsidP="00A1102E">
            <w:pPr>
              <w:rPr>
                <w:rFonts w:cs="Arial"/>
                <w:szCs w:val="24"/>
                <w:lang w:eastAsia="x-none"/>
              </w:rPr>
            </w:pPr>
          </w:p>
          <w:p w14:paraId="63634CA5" w14:textId="77777777" w:rsidR="00CA15B8" w:rsidRPr="004B1E02" w:rsidRDefault="00CA15B8" w:rsidP="00A1102E">
            <w:pPr>
              <w:autoSpaceDE w:val="0"/>
              <w:autoSpaceDN w:val="0"/>
              <w:adjustRightInd w:val="0"/>
              <w:rPr>
                <w:rFonts w:cs="Arial"/>
                <w:b/>
                <w:bCs/>
                <w:szCs w:val="24"/>
              </w:rPr>
            </w:pPr>
            <w:r w:rsidRPr="004B1E02">
              <w:rPr>
                <w:rFonts w:cs="Arial"/>
                <w:b/>
                <w:bCs/>
                <w:szCs w:val="24"/>
              </w:rPr>
              <w:t>Platform 2: Promoting health and preventing ill health</w:t>
            </w:r>
          </w:p>
          <w:p w14:paraId="73803579" w14:textId="77777777" w:rsidR="00CA15B8" w:rsidRPr="004B1E02" w:rsidRDefault="00CA15B8" w:rsidP="00A1102E">
            <w:pPr>
              <w:autoSpaceDE w:val="0"/>
              <w:autoSpaceDN w:val="0"/>
              <w:adjustRightInd w:val="0"/>
              <w:rPr>
                <w:rFonts w:cs="Arial"/>
                <w:b/>
                <w:bCs/>
                <w:szCs w:val="24"/>
              </w:rPr>
            </w:pPr>
          </w:p>
          <w:p w14:paraId="18905381" w14:textId="77777777" w:rsidR="00CA15B8" w:rsidRDefault="00CA15B8" w:rsidP="00A1102E">
            <w:pPr>
              <w:autoSpaceDE w:val="0"/>
              <w:autoSpaceDN w:val="0"/>
              <w:adjustRightInd w:val="0"/>
              <w:rPr>
                <w:rFonts w:cs="Arial"/>
                <w:b/>
                <w:bCs/>
                <w:szCs w:val="24"/>
              </w:rPr>
            </w:pPr>
          </w:p>
          <w:p w14:paraId="73E028BE" w14:textId="77777777" w:rsidR="00CA15B8" w:rsidRPr="004B1E02" w:rsidRDefault="00CA15B8" w:rsidP="00A1102E">
            <w:pPr>
              <w:autoSpaceDE w:val="0"/>
              <w:autoSpaceDN w:val="0"/>
              <w:adjustRightInd w:val="0"/>
              <w:rPr>
                <w:rFonts w:cs="Arial"/>
                <w:b/>
                <w:bCs/>
                <w:szCs w:val="24"/>
              </w:rPr>
            </w:pPr>
          </w:p>
          <w:p w14:paraId="7987F9A8" w14:textId="77777777" w:rsidR="00CA15B8" w:rsidRPr="004B1E02" w:rsidRDefault="00CA15B8" w:rsidP="00A1102E">
            <w:pPr>
              <w:autoSpaceDE w:val="0"/>
              <w:autoSpaceDN w:val="0"/>
              <w:adjustRightInd w:val="0"/>
              <w:rPr>
                <w:rFonts w:cs="Arial"/>
                <w:b/>
                <w:bCs/>
                <w:szCs w:val="24"/>
              </w:rPr>
            </w:pPr>
          </w:p>
          <w:p w14:paraId="70818CF4" w14:textId="77777777" w:rsidR="00CA15B8" w:rsidRPr="004B1E02" w:rsidRDefault="00CA15B8" w:rsidP="00A1102E">
            <w:pPr>
              <w:autoSpaceDE w:val="0"/>
              <w:autoSpaceDN w:val="0"/>
              <w:adjustRightInd w:val="0"/>
              <w:rPr>
                <w:rFonts w:cs="Arial"/>
                <w:b/>
                <w:bCs/>
                <w:szCs w:val="24"/>
              </w:rPr>
            </w:pPr>
          </w:p>
          <w:p w14:paraId="35094E46" w14:textId="77777777" w:rsidR="00CA15B8" w:rsidRPr="004B1E02" w:rsidRDefault="00CA15B8" w:rsidP="00A1102E">
            <w:pPr>
              <w:autoSpaceDE w:val="0"/>
              <w:autoSpaceDN w:val="0"/>
              <w:adjustRightInd w:val="0"/>
              <w:rPr>
                <w:rFonts w:cs="Arial"/>
                <w:b/>
                <w:bCs/>
                <w:szCs w:val="24"/>
              </w:rPr>
            </w:pPr>
          </w:p>
          <w:p w14:paraId="410CA0FB" w14:textId="77777777" w:rsidR="00CA15B8" w:rsidRPr="004B1E02" w:rsidRDefault="00CA15B8" w:rsidP="00A1102E">
            <w:pPr>
              <w:autoSpaceDE w:val="0"/>
              <w:autoSpaceDN w:val="0"/>
              <w:adjustRightInd w:val="0"/>
              <w:rPr>
                <w:rFonts w:cs="Arial"/>
                <w:b/>
                <w:bCs/>
                <w:szCs w:val="24"/>
              </w:rPr>
            </w:pPr>
            <w:r w:rsidRPr="004B1E02">
              <w:rPr>
                <w:rFonts w:cs="Arial"/>
                <w:b/>
                <w:bCs/>
                <w:szCs w:val="24"/>
              </w:rPr>
              <w:t>Platform 3: Assessing needs and planning care</w:t>
            </w:r>
          </w:p>
          <w:p w14:paraId="1C8896F3" w14:textId="77777777" w:rsidR="00CA15B8" w:rsidRPr="004B1E02" w:rsidRDefault="00CA15B8" w:rsidP="00A1102E">
            <w:pPr>
              <w:autoSpaceDE w:val="0"/>
              <w:autoSpaceDN w:val="0"/>
              <w:adjustRightInd w:val="0"/>
              <w:rPr>
                <w:rFonts w:cs="Arial"/>
                <w:b/>
                <w:bCs/>
                <w:szCs w:val="24"/>
              </w:rPr>
            </w:pPr>
          </w:p>
          <w:p w14:paraId="3F13B2FB" w14:textId="77777777" w:rsidR="00CA15B8" w:rsidRPr="004B1E02" w:rsidRDefault="00CA15B8" w:rsidP="00A1102E">
            <w:pPr>
              <w:autoSpaceDE w:val="0"/>
              <w:autoSpaceDN w:val="0"/>
              <w:adjustRightInd w:val="0"/>
              <w:rPr>
                <w:rFonts w:cs="Arial"/>
                <w:b/>
                <w:bCs/>
                <w:szCs w:val="24"/>
              </w:rPr>
            </w:pPr>
          </w:p>
          <w:p w14:paraId="71C624B1" w14:textId="77777777" w:rsidR="00CA15B8" w:rsidRPr="004B1E02" w:rsidRDefault="00CA15B8" w:rsidP="00A1102E">
            <w:pPr>
              <w:autoSpaceDE w:val="0"/>
              <w:autoSpaceDN w:val="0"/>
              <w:adjustRightInd w:val="0"/>
              <w:rPr>
                <w:rFonts w:cs="Arial"/>
                <w:b/>
                <w:bCs/>
                <w:szCs w:val="24"/>
              </w:rPr>
            </w:pPr>
          </w:p>
          <w:p w14:paraId="597A8E83" w14:textId="77777777" w:rsidR="00CA15B8" w:rsidRPr="004B1E02" w:rsidRDefault="00CA15B8" w:rsidP="00A1102E">
            <w:pPr>
              <w:autoSpaceDE w:val="0"/>
              <w:autoSpaceDN w:val="0"/>
              <w:adjustRightInd w:val="0"/>
              <w:rPr>
                <w:rFonts w:cs="Arial"/>
                <w:b/>
                <w:bCs/>
                <w:szCs w:val="24"/>
              </w:rPr>
            </w:pPr>
          </w:p>
          <w:p w14:paraId="4DBA2D4D" w14:textId="77777777" w:rsidR="00CA15B8" w:rsidRPr="00976FB9" w:rsidRDefault="00CA15B8" w:rsidP="00A1102E">
            <w:pPr>
              <w:autoSpaceDE w:val="0"/>
              <w:autoSpaceDN w:val="0"/>
              <w:adjustRightInd w:val="0"/>
              <w:rPr>
                <w:rFonts w:cs="Arial"/>
                <w:b/>
                <w:bCs/>
                <w:szCs w:val="24"/>
              </w:rPr>
            </w:pPr>
          </w:p>
          <w:p w14:paraId="7A68CA85" w14:textId="77777777" w:rsidR="00CA15B8" w:rsidRPr="00976FB9" w:rsidRDefault="00CA15B8" w:rsidP="00A1102E">
            <w:pPr>
              <w:rPr>
                <w:rFonts w:cs="Arial"/>
                <w:b/>
                <w:bCs/>
                <w:szCs w:val="24"/>
              </w:rPr>
            </w:pPr>
            <w:r w:rsidRPr="00976FB9">
              <w:rPr>
                <w:rFonts w:cs="Arial"/>
                <w:b/>
                <w:bCs/>
                <w:szCs w:val="24"/>
              </w:rPr>
              <w:t>Platform 4: Providing and evaluating care</w:t>
            </w:r>
          </w:p>
          <w:p w14:paraId="212E5192" w14:textId="77777777" w:rsidR="00CA15B8" w:rsidRPr="00976FB9" w:rsidRDefault="00CA15B8" w:rsidP="00A1102E">
            <w:pPr>
              <w:rPr>
                <w:rFonts w:cs="Arial"/>
                <w:b/>
                <w:bCs/>
                <w:szCs w:val="24"/>
              </w:rPr>
            </w:pPr>
          </w:p>
          <w:p w14:paraId="08FC0E42" w14:textId="77777777" w:rsidR="00CA15B8" w:rsidRPr="00976FB9" w:rsidRDefault="00CA15B8" w:rsidP="00A1102E">
            <w:pPr>
              <w:rPr>
                <w:rFonts w:cs="Arial"/>
                <w:b/>
                <w:bCs/>
                <w:szCs w:val="24"/>
              </w:rPr>
            </w:pPr>
          </w:p>
          <w:p w14:paraId="48BBA0A4" w14:textId="77777777" w:rsidR="00CA15B8" w:rsidRPr="00976FB9" w:rsidRDefault="00CA15B8" w:rsidP="00A1102E">
            <w:pPr>
              <w:rPr>
                <w:rFonts w:cs="Arial"/>
                <w:b/>
                <w:bCs/>
                <w:szCs w:val="24"/>
              </w:rPr>
            </w:pPr>
          </w:p>
          <w:p w14:paraId="610E82ED" w14:textId="77777777" w:rsidR="00CA15B8" w:rsidRPr="00976FB9" w:rsidRDefault="00CA15B8" w:rsidP="00A1102E">
            <w:pPr>
              <w:rPr>
                <w:rFonts w:cs="Arial"/>
                <w:b/>
                <w:bCs/>
                <w:szCs w:val="24"/>
              </w:rPr>
            </w:pPr>
          </w:p>
          <w:p w14:paraId="04C1A5A7" w14:textId="77777777" w:rsidR="00CA15B8" w:rsidRPr="00976FB9" w:rsidRDefault="00CA15B8" w:rsidP="00A1102E">
            <w:pPr>
              <w:rPr>
                <w:rFonts w:cs="Arial"/>
                <w:b/>
                <w:bCs/>
                <w:szCs w:val="24"/>
              </w:rPr>
            </w:pPr>
          </w:p>
          <w:p w14:paraId="13FCAC32" w14:textId="77777777" w:rsidR="00CA15B8" w:rsidRPr="00976FB9" w:rsidRDefault="00CA15B8" w:rsidP="00A1102E">
            <w:pPr>
              <w:rPr>
                <w:rFonts w:cs="Arial"/>
                <w:b/>
                <w:bCs/>
                <w:szCs w:val="24"/>
              </w:rPr>
            </w:pPr>
            <w:r w:rsidRPr="00976FB9">
              <w:rPr>
                <w:rFonts w:cs="Arial"/>
                <w:b/>
                <w:bCs/>
                <w:szCs w:val="24"/>
              </w:rPr>
              <w:t>Platform 5: Leading and managing nursing care and working in teams</w:t>
            </w:r>
          </w:p>
          <w:p w14:paraId="5F66BA4D" w14:textId="77777777" w:rsidR="00CA15B8" w:rsidRPr="00976FB9" w:rsidRDefault="00CA15B8" w:rsidP="00A1102E">
            <w:pPr>
              <w:rPr>
                <w:rFonts w:cs="Arial"/>
                <w:b/>
                <w:bCs/>
                <w:szCs w:val="24"/>
              </w:rPr>
            </w:pPr>
          </w:p>
          <w:p w14:paraId="03060866" w14:textId="77777777" w:rsidR="00CA15B8" w:rsidRPr="00976FB9" w:rsidRDefault="00CA15B8" w:rsidP="00A1102E">
            <w:pPr>
              <w:rPr>
                <w:rFonts w:cs="Arial"/>
                <w:b/>
                <w:bCs/>
                <w:szCs w:val="24"/>
              </w:rPr>
            </w:pPr>
          </w:p>
          <w:p w14:paraId="197CDE2A" w14:textId="77777777" w:rsidR="00CA15B8" w:rsidRPr="00976FB9" w:rsidRDefault="00CA15B8" w:rsidP="00A1102E">
            <w:pPr>
              <w:rPr>
                <w:rFonts w:cs="Arial"/>
                <w:b/>
                <w:bCs/>
                <w:szCs w:val="24"/>
              </w:rPr>
            </w:pPr>
          </w:p>
          <w:p w14:paraId="6663B212" w14:textId="77777777" w:rsidR="00CA15B8" w:rsidRPr="00976FB9" w:rsidRDefault="00CA15B8" w:rsidP="00A1102E">
            <w:pPr>
              <w:rPr>
                <w:rFonts w:cs="Arial"/>
                <w:b/>
                <w:bCs/>
                <w:szCs w:val="24"/>
              </w:rPr>
            </w:pPr>
          </w:p>
          <w:p w14:paraId="19B351F4" w14:textId="77777777" w:rsidR="00CA15B8" w:rsidRPr="00976FB9" w:rsidRDefault="00CA15B8" w:rsidP="00A1102E">
            <w:pPr>
              <w:rPr>
                <w:rFonts w:cs="Arial"/>
                <w:b/>
                <w:bCs/>
                <w:szCs w:val="24"/>
              </w:rPr>
            </w:pPr>
          </w:p>
          <w:p w14:paraId="0F5BC952" w14:textId="77777777" w:rsidR="00CA15B8" w:rsidRPr="00976FB9" w:rsidRDefault="00CA15B8" w:rsidP="00A1102E">
            <w:pPr>
              <w:rPr>
                <w:rFonts w:cs="Arial"/>
                <w:b/>
                <w:bCs/>
                <w:szCs w:val="24"/>
              </w:rPr>
            </w:pPr>
            <w:r w:rsidRPr="00976FB9">
              <w:rPr>
                <w:rFonts w:cs="Arial"/>
                <w:b/>
                <w:bCs/>
                <w:szCs w:val="24"/>
              </w:rPr>
              <w:t>Platform 6: Improving safety and quality of care</w:t>
            </w:r>
          </w:p>
          <w:p w14:paraId="4F4713CC" w14:textId="77777777" w:rsidR="00CA15B8" w:rsidRPr="00976FB9" w:rsidRDefault="00CA15B8" w:rsidP="00A1102E">
            <w:pPr>
              <w:rPr>
                <w:rFonts w:cs="Arial"/>
                <w:b/>
                <w:bCs/>
                <w:szCs w:val="24"/>
              </w:rPr>
            </w:pPr>
          </w:p>
          <w:p w14:paraId="74CF5E1C" w14:textId="77777777" w:rsidR="00CA15B8" w:rsidRPr="00976FB9" w:rsidRDefault="00CA15B8" w:rsidP="00A1102E">
            <w:pPr>
              <w:rPr>
                <w:rFonts w:cs="Arial"/>
                <w:b/>
                <w:bCs/>
                <w:szCs w:val="24"/>
              </w:rPr>
            </w:pPr>
          </w:p>
          <w:p w14:paraId="525A52AE" w14:textId="77777777" w:rsidR="00CA15B8" w:rsidRPr="00976FB9" w:rsidRDefault="00CA15B8" w:rsidP="00A1102E">
            <w:pPr>
              <w:rPr>
                <w:rFonts w:cs="Arial"/>
                <w:b/>
                <w:bCs/>
                <w:szCs w:val="24"/>
              </w:rPr>
            </w:pPr>
          </w:p>
          <w:p w14:paraId="6E22B673" w14:textId="77777777" w:rsidR="00CA15B8" w:rsidRPr="00976FB9" w:rsidRDefault="00CA15B8" w:rsidP="00A1102E">
            <w:pPr>
              <w:rPr>
                <w:rFonts w:cs="Arial"/>
                <w:b/>
                <w:bCs/>
                <w:szCs w:val="24"/>
              </w:rPr>
            </w:pPr>
          </w:p>
          <w:p w14:paraId="44BE406E" w14:textId="77777777" w:rsidR="00CA15B8" w:rsidRPr="00976FB9" w:rsidRDefault="00CA15B8" w:rsidP="00A1102E">
            <w:pPr>
              <w:rPr>
                <w:rFonts w:cs="Arial"/>
                <w:b/>
                <w:bCs/>
                <w:szCs w:val="24"/>
              </w:rPr>
            </w:pPr>
          </w:p>
          <w:p w14:paraId="51BA901B" w14:textId="77777777" w:rsidR="00CA15B8" w:rsidRPr="00976FB9" w:rsidRDefault="00CA15B8" w:rsidP="00A1102E">
            <w:pPr>
              <w:rPr>
                <w:rFonts w:cs="Arial"/>
                <w:b/>
                <w:bCs/>
                <w:szCs w:val="24"/>
              </w:rPr>
            </w:pPr>
            <w:r w:rsidRPr="00976FB9">
              <w:rPr>
                <w:rFonts w:cs="Arial"/>
                <w:b/>
                <w:bCs/>
                <w:szCs w:val="24"/>
              </w:rPr>
              <w:t>Platform 7: Coordinating care</w:t>
            </w:r>
          </w:p>
          <w:p w14:paraId="7D3734F8" w14:textId="77777777" w:rsidR="00CA15B8" w:rsidRPr="00976FB9" w:rsidRDefault="00CA15B8" w:rsidP="00A1102E">
            <w:pPr>
              <w:rPr>
                <w:rFonts w:cs="Arial"/>
                <w:b/>
                <w:bCs/>
                <w:szCs w:val="24"/>
              </w:rPr>
            </w:pPr>
          </w:p>
          <w:p w14:paraId="49F81424" w14:textId="77777777" w:rsidR="00CA15B8" w:rsidRPr="00976FB9" w:rsidRDefault="00CA15B8" w:rsidP="00A1102E">
            <w:pPr>
              <w:rPr>
                <w:rFonts w:cs="Arial"/>
                <w:b/>
                <w:bCs/>
                <w:szCs w:val="24"/>
              </w:rPr>
            </w:pPr>
          </w:p>
          <w:p w14:paraId="4D298145" w14:textId="77777777" w:rsidR="00CA15B8" w:rsidRPr="00976FB9" w:rsidRDefault="00CA15B8" w:rsidP="00A1102E">
            <w:pPr>
              <w:rPr>
                <w:rFonts w:cs="Arial"/>
                <w:b/>
                <w:bCs/>
                <w:szCs w:val="24"/>
              </w:rPr>
            </w:pPr>
          </w:p>
          <w:p w14:paraId="4C5105E3" w14:textId="77777777" w:rsidR="00CA15B8" w:rsidRPr="00976FB9" w:rsidRDefault="00CA15B8" w:rsidP="00A1102E">
            <w:pPr>
              <w:rPr>
                <w:rFonts w:cs="Arial"/>
                <w:b/>
                <w:bCs/>
                <w:szCs w:val="24"/>
              </w:rPr>
            </w:pPr>
          </w:p>
          <w:p w14:paraId="5B5BBCCA" w14:textId="77777777" w:rsidR="00CA15B8" w:rsidRPr="00976FB9" w:rsidRDefault="00CA15B8" w:rsidP="00A1102E">
            <w:pPr>
              <w:rPr>
                <w:rFonts w:cs="Arial"/>
                <w:b/>
                <w:bCs/>
                <w:szCs w:val="24"/>
              </w:rPr>
            </w:pPr>
          </w:p>
          <w:p w14:paraId="69667DBA" w14:textId="77777777" w:rsidR="00CA15B8" w:rsidRPr="00976FB9" w:rsidRDefault="00CA15B8" w:rsidP="00A1102E">
            <w:pPr>
              <w:autoSpaceDE w:val="0"/>
              <w:autoSpaceDN w:val="0"/>
              <w:adjustRightInd w:val="0"/>
              <w:rPr>
                <w:rFonts w:cs="Arial"/>
                <w:szCs w:val="24"/>
              </w:rPr>
            </w:pPr>
          </w:p>
        </w:tc>
      </w:tr>
      <w:tr w:rsidR="00CA15B8" w14:paraId="22E59361" w14:textId="77777777" w:rsidTr="00A110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0" w:type="dxa"/>
          <w:trHeight w:val="2967"/>
        </w:trPr>
        <w:tc>
          <w:tcPr>
            <w:tcW w:w="9242" w:type="dxa"/>
            <w:gridSpan w:val="7"/>
            <w:tcBorders>
              <w:top w:val="single" w:sz="4" w:space="0" w:color="auto"/>
              <w:left w:val="single" w:sz="4" w:space="0" w:color="auto"/>
              <w:bottom w:val="single" w:sz="4" w:space="0" w:color="auto"/>
              <w:right w:val="single" w:sz="4" w:space="0" w:color="auto"/>
            </w:tcBorders>
          </w:tcPr>
          <w:p w14:paraId="36DEFC9F" w14:textId="77777777" w:rsidR="00CA15B8" w:rsidRPr="00976FB9" w:rsidRDefault="00CA15B8" w:rsidP="00A1102E">
            <w:pPr>
              <w:widowControl w:val="0"/>
              <w:autoSpaceDE w:val="0"/>
              <w:autoSpaceDN w:val="0"/>
              <w:adjustRightInd w:val="0"/>
              <w:rPr>
                <w:rFonts w:eastAsia="Times New Roman" w:cs="Arial"/>
                <w:szCs w:val="24"/>
              </w:rPr>
            </w:pPr>
            <w:r w:rsidRPr="00976FB9">
              <w:rPr>
                <w:rFonts w:eastAsia="Times New Roman" w:cs="Arial"/>
                <w:b/>
                <w:szCs w:val="24"/>
              </w:rPr>
              <w:t>Please comment on progress towards safely demonstrating the skills and procedures in Annex A and B. Identify aspects for the student to focus on in future PLEs</w:t>
            </w:r>
            <w:r w:rsidRPr="00976FB9">
              <w:rPr>
                <w:rFonts w:eastAsia="Times New Roman" w:cs="Arial"/>
                <w:szCs w:val="24"/>
              </w:rPr>
              <w:t>.</w:t>
            </w:r>
          </w:p>
          <w:p w14:paraId="238E3DCC" w14:textId="77777777" w:rsidR="00CA15B8" w:rsidRPr="00976FB9" w:rsidRDefault="00CA15B8" w:rsidP="00A1102E">
            <w:pPr>
              <w:widowControl w:val="0"/>
              <w:autoSpaceDE w:val="0"/>
              <w:autoSpaceDN w:val="0"/>
              <w:adjustRightInd w:val="0"/>
              <w:rPr>
                <w:rFonts w:eastAsia="Times New Roman" w:cs="Arial"/>
                <w:szCs w:val="24"/>
              </w:rPr>
            </w:pPr>
          </w:p>
        </w:tc>
      </w:tr>
      <w:tr w:rsidR="00CA15B8" w:rsidRPr="00E230F5" w14:paraId="0ACF40BC" w14:textId="77777777" w:rsidTr="00A1102E">
        <w:tblPrEx>
          <w:tblLook w:val="04A0" w:firstRow="1" w:lastRow="0" w:firstColumn="1" w:lastColumn="0" w:noHBand="0" w:noVBand="1"/>
        </w:tblPrEx>
        <w:trPr>
          <w:gridAfter w:val="1"/>
          <w:wAfter w:w="80" w:type="dxa"/>
        </w:trPr>
        <w:tc>
          <w:tcPr>
            <w:tcW w:w="3114" w:type="dxa"/>
            <w:gridSpan w:val="3"/>
            <w:shd w:val="clear" w:color="auto" w:fill="D0CECE" w:themeFill="background2" w:themeFillShade="E6"/>
          </w:tcPr>
          <w:p w14:paraId="5C53A2AA" w14:textId="77777777" w:rsidR="00CA15B8" w:rsidRPr="00976FB9" w:rsidRDefault="00CA15B8" w:rsidP="00A1102E">
            <w:pPr>
              <w:rPr>
                <w:rFonts w:cs="Arial"/>
                <w:szCs w:val="24"/>
              </w:rPr>
            </w:pPr>
            <w:r w:rsidRPr="00976FB9">
              <w:rPr>
                <w:rFonts w:cs="Arial"/>
                <w:bCs/>
                <w:szCs w:val="24"/>
              </w:rPr>
              <w:t>Date</w:t>
            </w:r>
            <w:r w:rsidRPr="00976FB9">
              <w:rPr>
                <w:rFonts w:cs="Arial"/>
                <w:szCs w:val="24"/>
              </w:rPr>
              <w:t xml:space="preserve"> </w:t>
            </w:r>
          </w:p>
          <w:p w14:paraId="0F9436F7" w14:textId="77777777" w:rsidR="00CA15B8" w:rsidRPr="00976FB9" w:rsidRDefault="00CA15B8" w:rsidP="00A1102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3118" w:type="dxa"/>
            <w:gridSpan w:val="2"/>
            <w:shd w:val="clear" w:color="auto" w:fill="D0CECE" w:themeFill="background2" w:themeFillShade="E6"/>
          </w:tcPr>
          <w:p w14:paraId="440D6817" w14:textId="77777777" w:rsidR="00CA15B8" w:rsidRPr="00D7456B" w:rsidRDefault="00CA15B8" w:rsidP="00D7456B">
            <w:pPr>
              <w:rPr>
                <w:rFonts w:cs="Arial"/>
                <w:i/>
              </w:rPr>
            </w:pPr>
            <w:r w:rsidRPr="00D7456B">
              <w:rPr>
                <w:i/>
              </w:rPr>
              <w:t>Student Signature</w:t>
            </w:r>
            <w:r w:rsidRPr="00D7456B">
              <w:rPr>
                <w:rFonts w:cs="Arial"/>
                <w:i/>
              </w:rPr>
              <w:t>:</w:t>
            </w:r>
          </w:p>
        </w:tc>
        <w:tc>
          <w:tcPr>
            <w:tcW w:w="3010" w:type="dxa"/>
            <w:gridSpan w:val="2"/>
            <w:shd w:val="clear" w:color="auto" w:fill="D0CECE" w:themeFill="background2" w:themeFillShade="E6"/>
          </w:tcPr>
          <w:p w14:paraId="515F0356" w14:textId="77777777" w:rsidR="00CA15B8" w:rsidRPr="00976FB9" w:rsidRDefault="00CA15B8" w:rsidP="00A1102E">
            <w:pPr>
              <w:rPr>
                <w:rFonts w:cs="Arial"/>
                <w:bCs/>
                <w:i/>
                <w:szCs w:val="24"/>
              </w:rPr>
            </w:pPr>
            <w:r w:rsidRPr="00976FB9">
              <w:rPr>
                <w:rFonts w:cs="Arial"/>
                <w:bCs/>
                <w:i/>
                <w:szCs w:val="24"/>
              </w:rPr>
              <w:t>Practice Assessor’s Signature:</w:t>
            </w:r>
          </w:p>
          <w:p w14:paraId="450FD0EF" w14:textId="77777777" w:rsidR="00CA15B8" w:rsidRPr="00976FB9" w:rsidRDefault="00CA15B8" w:rsidP="00A1102E">
            <w:pPr>
              <w:rPr>
                <w:rFonts w:cs="Arial"/>
                <w:bCs/>
                <w:szCs w:val="24"/>
              </w:rPr>
            </w:pPr>
          </w:p>
        </w:tc>
      </w:tr>
    </w:tbl>
    <w:p w14:paraId="4BF332F4" w14:textId="77777777" w:rsidR="00CA15B8" w:rsidRDefault="00CA15B8" w:rsidP="00CA15B8">
      <w:pPr>
        <w:spacing w:after="0"/>
        <w:ind w:right="-569"/>
        <w:rPr>
          <w:rFonts w:cs="Arial"/>
          <w:b/>
        </w:rPr>
      </w:pPr>
    </w:p>
    <w:p w14:paraId="4BF69F7E" w14:textId="77777777" w:rsidR="00CA15B8" w:rsidRDefault="00CA15B8" w:rsidP="00CA15B8">
      <w:pPr>
        <w:spacing w:after="0"/>
        <w:rPr>
          <w:rFonts w:cs="Arial"/>
          <w:szCs w:val="24"/>
        </w:rPr>
      </w:pPr>
    </w:p>
    <w:tbl>
      <w:tblPr>
        <w:tblStyle w:val="TableGrid"/>
        <w:tblW w:w="9209" w:type="dxa"/>
        <w:tblLook w:val="04A0" w:firstRow="1" w:lastRow="0" w:firstColumn="1" w:lastColumn="0" w:noHBand="0" w:noVBand="1"/>
      </w:tblPr>
      <w:tblGrid>
        <w:gridCol w:w="4604"/>
        <w:gridCol w:w="1345"/>
        <w:gridCol w:w="957"/>
        <w:gridCol w:w="2303"/>
      </w:tblGrid>
      <w:tr w:rsidR="00CA15B8" w:rsidRPr="007665E0" w14:paraId="0741BE61" w14:textId="77777777" w:rsidTr="00A1102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F519158" w14:textId="77777777" w:rsidR="00CA15B8" w:rsidRPr="007665E0" w:rsidRDefault="00CA15B8" w:rsidP="00A1102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CA15B8" w:rsidRPr="007665E0" w14:paraId="2EC9BC9C" w14:textId="77777777" w:rsidTr="00A1102E">
        <w:tc>
          <w:tcPr>
            <w:tcW w:w="9209" w:type="dxa"/>
            <w:gridSpan w:val="4"/>
            <w:tcBorders>
              <w:top w:val="single" w:sz="4" w:space="0" w:color="auto"/>
              <w:left w:val="single" w:sz="4" w:space="0" w:color="auto"/>
              <w:bottom w:val="single" w:sz="4" w:space="0" w:color="auto"/>
              <w:right w:val="single" w:sz="4" w:space="0" w:color="auto"/>
            </w:tcBorders>
            <w:vAlign w:val="center"/>
          </w:tcPr>
          <w:p w14:paraId="003147D0" w14:textId="77777777" w:rsidR="00CA15B8" w:rsidRPr="007665E0" w:rsidRDefault="00CA15B8" w:rsidP="00A1102E">
            <w:pPr>
              <w:spacing w:after="0"/>
              <w:rPr>
                <w:rFonts w:cs="Arial"/>
                <w:b/>
                <w:szCs w:val="24"/>
              </w:rPr>
            </w:pPr>
          </w:p>
          <w:p w14:paraId="7D9CAF5B" w14:textId="77777777" w:rsidR="00CA15B8" w:rsidRDefault="00CA15B8" w:rsidP="00A1102E">
            <w:pPr>
              <w:spacing w:after="0"/>
              <w:rPr>
                <w:rFonts w:cs="Arial"/>
                <w:b/>
                <w:szCs w:val="24"/>
              </w:rPr>
            </w:pPr>
          </w:p>
          <w:p w14:paraId="7F002A1F" w14:textId="77777777" w:rsidR="00CA15B8" w:rsidRDefault="00CA15B8" w:rsidP="00A1102E">
            <w:pPr>
              <w:spacing w:after="0"/>
              <w:rPr>
                <w:rFonts w:cs="Arial"/>
                <w:b/>
                <w:szCs w:val="24"/>
              </w:rPr>
            </w:pPr>
          </w:p>
          <w:p w14:paraId="445CDD6C" w14:textId="77777777" w:rsidR="00CA15B8" w:rsidRDefault="00CA15B8" w:rsidP="00A1102E">
            <w:pPr>
              <w:spacing w:after="0"/>
              <w:rPr>
                <w:rFonts w:cs="Arial"/>
                <w:b/>
                <w:szCs w:val="24"/>
              </w:rPr>
            </w:pPr>
          </w:p>
          <w:p w14:paraId="39A7634F" w14:textId="77777777" w:rsidR="00CA15B8" w:rsidRDefault="00CA15B8" w:rsidP="00A1102E">
            <w:pPr>
              <w:spacing w:after="0"/>
              <w:rPr>
                <w:rFonts w:cs="Arial"/>
                <w:b/>
                <w:szCs w:val="24"/>
              </w:rPr>
            </w:pPr>
          </w:p>
          <w:p w14:paraId="659996D4" w14:textId="77777777" w:rsidR="00CA15B8" w:rsidRDefault="00CA15B8" w:rsidP="00A1102E">
            <w:pPr>
              <w:spacing w:after="0"/>
              <w:rPr>
                <w:rFonts w:cs="Arial"/>
                <w:b/>
                <w:szCs w:val="24"/>
              </w:rPr>
            </w:pPr>
          </w:p>
          <w:p w14:paraId="503C27A5" w14:textId="77777777" w:rsidR="00CA15B8" w:rsidRPr="007665E0" w:rsidRDefault="00CA15B8" w:rsidP="00A1102E">
            <w:pPr>
              <w:spacing w:after="0"/>
              <w:rPr>
                <w:rFonts w:cs="Arial"/>
                <w:b/>
                <w:szCs w:val="24"/>
              </w:rPr>
            </w:pPr>
          </w:p>
        </w:tc>
      </w:tr>
      <w:tr w:rsidR="005D35AD" w:rsidRPr="007665E0" w14:paraId="21F23DA6"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5462A4D8"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675AD034" w14:textId="77777777" w:rsidR="005D35AD" w:rsidRPr="007665E0" w:rsidRDefault="005D35AD" w:rsidP="009D3B5E">
            <w:pPr>
              <w:spacing w:after="0"/>
              <w:jc w:val="center"/>
              <w:rPr>
                <w:rFonts w:cs="Arial"/>
                <w:b/>
                <w:szCs w:val="24"/>
              </w:rPr>
            </w:pPr>
            <w:r w:rsidRPr="008C4112">
              <w:rPr>
                <w:sz w:val="20"/>
                <w:szCs w:val="20"/>
              </w:rPr>
              <w:t>Please circle result.</w:t>
            </w:r>
          </w:p>
        </w:tc>
      </w:tr>
      <w:tr w:rsidR="00CA15B8" w:rsidRPr="007665E0" w14:paraId="5D95F50A" w14:textId="77777777" w:rsidTr="00A1102E">
        <w:tc>
          <w:tcPr>
            <w:tcW w:w="4604" w:type="dxa"/>
            <w:tcBorders>
              <w:top w:val="single" w:sz="4" w:space="0" w:color="auto"/>
              <w:left w:val="single" w:sz="4" w:space="0" w:color="auto"/>
              <w:bottom w:val="single" w:sz="4" w:space="0" w:color="auto"/>
              <w:right w:val="single" w:sz="4" w:space="0" w:color="auto"/>
            </w:tcBorders>
          </w:tcPr>
          <w:p w14:paraId="3B932247" w14:textId="77777777" w:rsidR="00CA15B8" w:rsidRPr="007665E0" w:rsidRDefault="00CA15B8" w:rsidP="00A1102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1696DFE1" w14:textId="77777777" w:rsidR="00CA15B8" w:rsidRPr="007665E0" w:rsidRDefault="00CA15B8" w:rsidP="00A1102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3517654C" w14:textId="77777777" w:rsidR="00CA15B8" w:rsidRPr="007665E0" w:rsidRDefault="00CA15B8" w:rsidP="00A1102E">
            <w:pPr>
              <w:spacing w:before="160" w:after="160"/>
              <w:jc w:val="center"/>
              <w:rPr>
                <w:rFonts w:cs="Arial"/>
                <w:b/>
                <w:szCs w:val="24"/>
              </w:rPr>
            </w:pPr>
            <w:r>
              <w:rPr>
                <w:rFonts w:eastAsia="Times New Roman" w:cs="Arial"/>
                <w:b/>
                <w:szCs w:val="24"/>
              </w:rPr>
              <w:t>FAIL</w:t>
            </w:r>
          </w:p>
        </w:tc>
      </w:tr>
      <w:tr w:rsidR="00CA15B8" w:rsidRPr="007665E0" w14:paraId="5B694DB0"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5CE67811" w14:textId="43C3C61F" w:rsidR="00CA15B8" w:rsidRDefault="00CA15B8" w:rsidP="00A1102E">
            <w:pPr>
              <w:spacing w:after="0"/>
              <w:rPr>
                <w:rFonts w:cs="Arial"/>
                <w:szCs w:val="24"/>
              </w:rPr>
            </w:pPr>
            <w:r w:rsidRPr="007665E0">
              <w:rPr>
                <w:rFonts w:cs="Arial"/>
                <w:szCs w:val="24"/>
              </w:rPr>
              <w:t>Name of Practice Assessor</w:t>
            </w:r>
            <w:r w:rsidR="00AD1B59">
              <w:rPr>
                <w:rFonts w:cs="Arial"/>
                <w:szCs w:val="24"/>
              </w:rPr>
              <w:t>:</w:t>
            </w:r>
            <w:r w:rsidRPr="007665E0">
              <w:rPr>
                <w:rFonts w:cs="Arial"/>
                <w:szCs w:val="24"/>
              </w:rPr>
              <w:t xml:space="preserve"> </w:t>
            </w:r>
            <w:r w:rsidR="00AD1B59">
              <w:rPr>
                <w:rFonts w:cs="Arial"/>
                <w:szCs w:val="24"/>
              </w:rPr>
              <w:br/>
            </w:r>
            <w:r w:rsidRPr="007665E0">
              <w:rPr>
                <w:rFonts w:cs="Arial"/>
                <w:szCs w:val="24"/>
              </w:rPr>
              <w:t>(print full name)</w:t>
            </w:r>
          </w:p>
          <w:p w14:paraId="1099128C" w14:textId="77777777" w:rsidR="00CA15B8" w:rsidRPr="007665E0" w:rsidRDefault="00CA15B8" w:rsidP="00A1102E">
            <w:pPr>
              <w:spacing w:after="0"/>
              <w:rPr>
                <w:rFonts w:cs="Arial"/>
                <w:szCs w:val="24"/>
              </w:rPr>
            </w:pPr>
          </w:p>
        </w:tc>
      </w:tr>
      <w:tr w:rsidR="00CA15B8" w:rsidRPr="007665E0" w14:paraId="7615CF37" w14:textId="77777777" w:rsidTr="00AD1B5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71D6480E" w14:textId="77777777" w:rsidR="00CA15B8" w:rsidRDefault="00CA15B8" w:rsidP="00A1102E">
            <w:pPr>
              <w:spacing w:after="0"/>
              <w:rPr>
                <w:rFonts w:cs="Arial"/>
                <w:szCs w:val="24"/>
              </w:rPr>
            </w:pPr>
            <w:r>
              <w:rPr>
                <w:rFonts w:cs="Arial"/>
                <w:szCs w:val="24"/>
              </w:rPr>
              <w:t>Signature of Practice Assessor:</w:t>
            </w:r>
          </w:p>
          <w:p w14:paraId="4497293C" w14:textId="77777777" w:rsidR="00CA15B8" w:rsidRPr="007665E0" w:rsidRDefault="00CA15B8" w:rsidP="00A1102E">
            <w:pPr>
              <w:spacing w:after="0"/>
              <w:rPr>
                <w:rFonts w:cs="Arial"/>
                <w:szCs w:val="24"/>
              </w:rPr>
            </w:pPr>
          </w:p>
        </w:tc>
      </w:tr>
      <w:tr w:rsidR="00CA15B8" w:rsidRPr="007665E0" w14:paraId="3D365C11" w14:textId="77777777" w:rsidTr="00AD1B59">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3DBB6AD0" w14:textId="77777777" w:rsidR="00CA15B8" w:rsidRDefault="00CA15B8" w:rsidP="00A1102E">
            <w:pPr>
              <w:spacing w:after="0"/>
              <w:rPr>
                <w:rFonts w:cs="Arial"/>
                <w:szCs w:val="24"/>
              </w:rPr>
            </w:pPr>
            <w:r>
              <w:rPr>
                <w:rFonts w:cs="Arial"/>
                <w:szCs w:val="24"/>
              </w:rPr>
              <w:t>Designation:</w:t>
            </w:r>
          </w:p>
          <w:p w14:paraId="59FD94E3" w14:textId="77777777" w:rsidR="00CA15B8" w:rsidRPr="007665E0" w:rsidRDefault="00CA15B8" w:rsidP="00A1102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7045B4CF" w14:textId="77777777" w:rsidR="00CA15B8" w:rsidRPr="007665E0" w:rsidRDefault="00CA15B8" w:rsidP="00A1102E">
            <w:pPr>
              <w:spacing w:after="0"/>
              <w:rPr>
                <w:rFonts w:cs="Arial"/>
                <w:szCs w:val="24"/>
              </w:rPr>
            </w:pPr>
            <w:r w:rsidRPr="007665E0">
              <w:rPr>
                <w:rFonts w:cs="Arial"/>
                <w:szCs w:val="24"/>
              </w:rPr>
              <w:t>Date:</w:t>
            </w:r>
          </w:p>
        </w:tc>
      </w:tr>
    </w:tbl>
    <w:p w14:paraId="6976BD2F" w14:textId="77777777" w:rsidR="00CA15B8" w:rsidRDefault="00CA15B8" w:rsidP="00CA15B8"/>
    <w:p w14:paraId="0B449915" w14:textId="77777777" w:rsidR="00CA15B8" w:rsidRDefault="00CA15B8" w:rsidP="00CA15B8"/>
    <w:p w14:paraId="61B16869" w14:textId="77777777" w:rsidR="00CA15B8" w:rsidRDefault="00CA15B8" w:rsidP="00CA15B8"/>
    <w:p w14:paraId="6DFF5D4F" w14:textId="77777777" w:rsidR="00CA15B8" w:rsidRDefault="00CA15B8" w:rsidP="00CA15B8">
      <w:r>
        <w:br w:type="page"/>
      </w:r>
    </w:p>
    <w:tbl>
      <w:tblPr>
        <w:tblStyle w:val="TableGrid"/>
        <w:tblW w:w="9209" w:type="dxa"/>
        <w:tblLook w:val="04A0" w:firstRow="1" w:lastRow="0" w:firstColumn="1" w:lastColumn="0" w:noHBand="0" w:noVBand="1"/>
      </w:tblPr>
      <w:tblGrid>
        <w:gridCol w:w="9209"/>
      </w:tblGrid>
      <w:tr w:rsidR="00CA15B8" w:rsidRPr="007665E0" w14:paraId="6642AACA" w14:textId="77777777" w:rsidTr="00A1102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8AB7F61" w14:textId="77777777" w:rsidR="00CA15B8" w:rsidRPr="007665E0" w:rsidRDefault="00CA15B8" w:rsidP="00A1102E">
            <w:pPr>
              <w:spacing w:after="0"/>
              <w:rPr>
                <w:rFonts w:cs="Arial"/>
                <w:szCs w:val="24"/>
              </w:rPr>
            </w:pPr>
            <w:r w:rsidRPr="007665E0">
              <w:rPr>
                <w:rFonts w:cs="Arial"/>
                <w:b/>
                <w:szCs w:val="24"/>
              </w:rPr>
              <w:t>Practice Assessor Confirmatory Statement</w:t>
            </w:r>
          </w:p>
        </w:tc>
      </w:tr>
      <w:tr w:rsidR="00CA15B8" w:rsidRPr="007665E0" w14:paraId="7F0D673C" w14:textId="77777777" w:rsidTr="00A1102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69EFFA5" w14:textId="2F3AFCF5" w:rsidR="00CA15B8" w:rsidRDefault="00CA15B8" w:rsidP="00A1102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3CC224E0" w14:textId="48945BDE" w:rsidR="00CA15B8" w:rsidRPr="00A521F2" w:rsidRDefault="00CA15B8" w:rsidP="00A1102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Pr="008D4202">
              <w:rPr>
                <w:rFonts w:cs="Arial"/>
                <w:b/>
                <w:szCs w:val="24"/>
              </w:rPr>
              <w:t>DEVELOPING INDEPENDENCE</w:t>
            </w:r>
            <w:r w:rsidR="00AD1B59">
              <w:rPr>
                <w:rFonts w:cs="Arial"/>
                <w:b/>
                <w:szCs w:val="24"/>
              </w:rPr>
              <w:t>.</w:t>
            </w:r>
          </w:p>
        </w:tc>
      </w:tr>
      <w:tr w:rsidR="00CA15B8" w:rsidRPr="007665E0" w14:paraId="335DAD32" w14:textId="77777777" w:rsidTr="00A1102E">
        <w:trPr>
          <w:trHeight w:val="340"/>
        </w:trPr>
        <w:tc>
          <w:tcPr>
            <w:tcW w:w="9209" w:type="dxa"/>
            <w:tcBorders>
              <w:top w:val="single" w:sz="4" w:space="0" w:color="auto"/>
              <w:left w:val="single" w:sz="4" w:space="0" w:color="auto"/>
              <w:bottom w:val="single" w:sz="4" w:space="0" w:color="auto"/>
              <w:right w:val="single" w:sz="4" w:space="0" w:color="auto"/>
            </w:tcBorders>
            <w:hideMark/>
          </w:tcPr>
          <w:p w14:paraId="403E5C09" w14:textId="77777777" w:rsidR="00CA15B8" w:rsidRPr="007665E0" w:rsidRDefault="00CA15B8" w:rsidP="00A1102E">
            <w:pPr>
              <w:spacing w:line="360" w:lineRule="auto"/>
              <w:rPr>
                <w:rFonts w:cs="Arial"/>
                <w:szCs w:val="24"/>
              </w:rPr>
            </w:pPr>
            <w:r>
              <w:rPr>
                <w:rFonts w:cs="Arial"/>
                <w:szCs w:val="24"/>
              </w:rPr>
              <w:t>Signature of Practice Assessor:</w:t>
            </w:r>
          </w:p>
        </w:tc>
      </w:tr>
      <w:tr w:rsidR="00CA15B8" w:rsidRPr="007665E0" w14:paraId="0667E94F" w14:textId="77777777" w:rsidTr="00A1102E">
        <w:trPr>
          <w:trHeight w:val="340"/>
        </w:trPr>
        <w:tc>
          <w:tcPr>
            <w:tcW w:w="9209" w:type="dxa"/>
            <w:tcBorders>
              <w:top w:val="single" w:sz="4" w:space="0" w:color="auto"/>
              <w:left w:val="single" w:sz="4" w:space="0" w:color="auto"/>
              <w:bottom w:val="single" w:sz="4" w:space="0" w:color="auto"/>
              <w:right w:val="single" w:sz="4" w:space="0" w:color="auto"/>
            </w:tcBorders>
            <w:hideMark/>
          </w:tcPr>
          <w:p w14:paraId="2BCA2E88" w14:textId="77777777" w:rsidR="00CA15B8" w:rsidRPr="007665E0" w:rsidRDefault="00CA15B8" w:rsidP="00A1102E">
            <w:pPr>
              <w:spacing w:line="360" w:lineRule="auto"/>
              <w:rPr>
                <w:rFonts w:cs="Arial"/>
                <w:szCs w:val="24"/>
              </w:rPr>
            </w:pPr>
            <w:r w:rsidRPr="007665E0">
              <w:rPr>
                <w:rFonts w:cs="Arial"/>
                <w:szCs w:val="24"/>
              </w:rPr>
              <w:t>Date:</w:t>
            </w:r>
          </w:p>
        </w:tc>
      </w:tr>
    </w:tbl>
    <w:p w14:paraId="5B6E1D44" w14:textId="77777777" w:rsidR="00CA15B8" w:rsidRDefault="00CA15B8" w:rsidP="00CA15B8"/>
    <w:tbl>
      <w:tblPr>
        <w:tblStyle w:val="TableGrid"/>
        <w:tblW w:w="9209" w:type="dxa"/>
        <w:tblLook w:val="04A0" w:firstRow="1" w:lastRow="0" w:firstColumn="1" w:lastColumn="0" w:noHBand="0" w:noVBand="1"/>
      </w:tblPr>
      <w:tblGrid>
        <w:gridCol w:w="5807"/>
        <w:gridCol w:w="3402"/>
      </w:tblGrid>
      <w:tr w:rsidR="00CA15B8" w:rsidRPr="007665E0" w14:paraId="1801F457" w14:textId="77777777" w:rsidTr="00A1102E">
        <w:tc>
          <w:tcPr>
            <w:tcW w:w="9209" w:type="dxa"/>
            <w:gridSpan w:val="2"/>
            <w:shd w:val="clear" w:color="auto" w:fill="D0CECE" w:themeFill="background2" w:themeFillShade="E6"/>
          </w:tcPr>
          <w:p w14:paraId="2A65A1EE" w14:textId="77777777" w:rsidR="00CA15B8" w:rsidRPr="007665E0" w:rsidRDefault="00CA15B8" w:rsidP="00A1102E">
            <w:pPr>
              <w:spacing w:after="0"/>
              <w:rPr>
                <w:rFonts w:cs="Arial"/>
                <w:b/>
                <w:szCs w:val="24"/>
              </w:rPr>
            </w:pPr>
            <w:r w:rsidRPr="007665E0">
              <w:rPr>
                <w:rFonts w:cs="Arial"/>
                <w:b/>
                <w:szCs w:val="24"/>
              </w:rPr>
              <w:t>Student Statement</w:t>
            </w:r>
          </w:p>
        </w:tc>
      </w:tr>
      <w:tr w:rsidR="00CA15B8" w:rsidRPr="007665E0" w14:paraId="086442D5" w14:textId="77777777" w:rsidTr="00A1102E">
        <w:tc>
          <w:tcPr>
            <w:tcW w:w="9209" w:type="dxa"/>
            <w:gridSpan w:val="2"/>
          </w:tcPr>
          <w:p w14:paraId="1E076F05" w14:textId="77777777" w:rsidR="00CA15B8" w:rsidRDefault="00CA15B8" w:rsidP="00A1102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p>
          <w:p w14:paraId="1E3ADC40" w14:textId="77777777" w:rsidR="00CA15B8" w:rsidRDefault="00CA15B8" w:rsidP="00A1102E">
            <w:pPr>
              <w:spacing w:before="240" w:after="0" w:line="360" w:lineRule="auto"/>
              <w:rPr>
                <w:rFonts w:cs="Arial"/>
                <w:szCs w:val="24"/>
              </w:rPr>
            </w:pPr>
          </w:p>
          <w:p w14:paraId="53203706" w14:textId="77777777" w:rsidR="00CA15B8" w:rsidRPr="007665E0" w:rsidRDefault="00CA15B8" w:rsidP="00A1102E">
            <w:pPr>
              <w:spacing w:before="240" w:after="0" w:line="360" w:lineRule="auto"/>
              <w:rPr>
                <w:rFonts w:cs="Arial"/>
                <w:szCs w:val="24"/>
              </w:rPr>
            </w:pPr>
          </w:p>
          <w:p w14:paraId="15EBCEBA" w14:textId="77777777" w:rsidR="00CA15B8" w:rsidRDefault="00CA15B8" w:rsidP="00A1102E">
            <w:pPr>
              <w:spacing w:before="240" w:after="0" w:line="360" w:lineRule="auto"/>
              <w:rPr>
                <w:rFonts w:cs="Arial"/>
                <w:szCs w:val="24"/>
              </w:rPr>
            </w:pPr>
          </w:p>
          <w:p w14:paraId="12667E7B" w14:textId="77777777" w:rsidR="00CA15B8" w:rsidRDefault="00CA15B8" w:rsidP="00A1102E">
            <w:pPr>
              <w:spacing w:before="240" w:after="0" w:line="360" w:lineRule="auto"/>
              <w:rPr>
                <w:rFonts w:cs="Arial"/>
                <w:szCs w:val="24"/>
              </w:rPr>
            </w:pPr>
          </w:p>
          <w:p w14:paraId="010EDE0C" w14:textId="77777777" w:rsidR="00CA15B8" w:rsidRPr="007665E0" w:rsidRDefault="00CA15B8" w:rsidP="00A1102E">
            <w:pPr>
              <w:spacing w:before="240" w:after="0" w:line="360" w:lineRule="auto"/>
              <w:rPr>
                <w:rFonts w:cs="Arial"/>
                <w:szCs w:val="24"/>
              </w:rPr>
            </w:pPr>
          </w:p>
          <w:p w14:paraId="32693007" w14:textId="77777777" w:rsidR="00CA15B8" w:rsidRPr="007665E0" w:rsidRDefault="00CA15B8" w:rsidP="00A1102E">
            <w:pPr>
              <w:spacing w:before="240" w:after="0" w:line="360" w:lineRule="auto"/>
              <w:rPr>
                <w:rFonts w:cs="Arial"/>
                <w:szCs w:val="24"/>
              </w:rPr>
            </w:pPr>
          </w:p>
        </w:tc>
      </w:tr>
      <w:tr w:rsidR="00CA15B8" w:rsidRPr="007665E0" w14:paraId="7B9F8A53" w14:textId="77777777" w:rsidTr="00A1102E">
        <w:trPr>
          <w:trHeight w:hRule="exact" w:val="868"/>
        </w:trPr>
        <w:tc>
          <w:tcPr>
            <w:tcW w:w="5807" w:type="dxa"/>
          </w:tcPr>
          <w:p w14:paraId="09648C88" w14:textId="77777777" w:rsidR="00CA15B8" w:rsidRDefault="00CA15B8" w:rsidP="00A1102E">
            <w:pPr>
              <w:spacing w:after="0" w:line="360" w:lineRule="auto"/>
              <w:rPr>
                <w:rFonts w:cs="Arial"/>
                <w:szCs w:val="24"/>
              </w:rPr>
            </w:pPr>
            <w:r w:rsidRPr="007665E0">
              <w:rPr>
                <w:rFonts w:cs="Arial"/>
                <w:szCs w:val="24"/>
              </w:rPr>
              <w:t>Student signature:</w:t>
            </w:r>
          </w:p>
          <w:p w14:paraId="71700080" w14:textId="77777777" w:rsidR="00CA15B8" w:rsidRDefault="00CA15B8" w:rsidP="00A1102E">
            <w:pPr>
              <w:spacing w:after="0" w:line="360" w:lineRule="auto"/>
              <w:rPr>
                <w:rFonts w:cs="Arial"/>
                <w:szCs w:val="24"/>
              </w:rPr>
            </w:pPr>
          </w:p>
          <w:p w14:paraId="70D034CE" w14:textId="77777777" w:rsidR="00CA15B8" w:rsidRDefault="00CA15B8" w:rsidP="00A1102E">
            <w:pPr>
              <w:spacing w:after="0" w:line="360" w:lineRule="auto"/>
              <w:rPr>
                <w:rFonts w:cs="Arial"/>
                <w:szCs w:val="24"/>
              </w:rPr>
            </w:pPr>
          </w:p>
          <w:p w14:paraId="7E86C6A2" w14:textId="77777777" w:rsidR="00CA15B8" w:rsidRDefault="00CA15B8" w:rsidP="00A1102E">
            <w:pPr>
              <w:spacing w:after="0" w:line="360" w:lineRule="auto"/>
              <w:rPr>
                <w:rFonts w:cs="Arial"/>
                <w:szCs w:val="24"/>
              </w:rPr>
            </w:pPr>
          </w:p>
          <w:p w14:paraId="137F222D" w14:textId="77777777" w:rsidR="00CA15B8" w:rsidRDefault="00CA15B8" w:rsidP="00A1102E">
            <w:pPr>
              <w:spacing w:after="0" w:line="360" w:lineRule="auto"/>
              <w:rPr>
                <w:rFonts w:cs="Arial"/>
                <w:szCs w:val="24"/>
              </w:rPr>
            </w:pPr>
          </w:p>
          <w:p w14:paraId="0F4ECC6D" w14:textId="77777777" w:rsidR="00CA15B8" w:rsidRDefault="00CA15B8" w:rsidP="00A1102E">
            <w:pPr>
              <w:spacing w:after="0" w:line="360" w:lineRule="auto"/>
              <w:rPr>
                <w:rFonts w:cs="Arial"/>
                <w:szCs w:val="24"/>
              </w:rPr>
            </w:pPr>
          </w:p>
          <w:p w14:paraId="5D052E4A" w14:textId="77777777" w:rsidR="00CA15B8" w:rsidRPr="007665E0" w:rsidRDefault="00CA15B8" w:rsidP="00A1102E">
            <w:pPr>
              <w:spacing w:after="0" w:line="360" w:lineRule="auto"/>
              <w:rPr>
                <w:rFonts w:cs="Arial"/>
                <w:szCs w:val="24"/>
              </w:rPr>
            </w:pPr>
          </w:p>
          <w:p w14:paraId="2ACDABAB" w14:textId="77777777" w:rsidR="00CA15B8" w:rsidRPr="007665E0" w:rsidRDefault="00CA15B8" w:rsidP="00A1102E">
            <w:pPr>
              <w:spacing w:after="0" w:line="360" w:lineRule="auto"/>
              <w:rPr>
                <w:rFonts w:cs="Arial"/>
                <w:szCs w:val="24"/>
              </w:rPr>
            </w:pPr>
          </w:p>
          <w:p w14:paraId="2F3F9058" w14:textId="77777777" w:rsidR="00CA15B8" w:rsidRPr="007665E0" w:rsidRDefault="00CA15B8" w:rsidP="00A1102E">
            <w:pPr>
              <w:spacing w:after="0" w:line="360" w:lineRule="auto"/>
              <w:rPr>
                <w:rFonts w:cs="Arial"/>
                <w:szCs w:val="24"/>
              </w:rPr>
            </w:pPr>
          </w:p>
          <w:p w14:paraId="349155EA" w14:textId="77777777" w:rsidR="00CA15B8" w:rsidRPr="007665E0" w:rsidRDefault="00CA15B8" w:rsidP="00A1102E">
            <w:pPr>
              <w:spacing w:after="0" w:line="360" w:lineRule="auto"/>
              <w:rPr>
                <w:rFonts w:cs="Arial"/>
                <w:szCs w:val="24"/>
              </w:rPr>
            </w:pPr>
          </w:p>
          <w:p w14:paraId="4699B299" w14:textId="77777777" w:rsidR="00CA15B8" w:rsidRPr="007665E0" w:rsidRDefault="00CA15B8" w:rsidP="00A1102E">
            <w:pPr>
              <w:spacing w:after="0" w:line="360" w:lineRule="auto"/>
              <w:rPr>
                <w:rFonts w:cs="Arial"/>
                <w:szCs w:val="24"/>
              </w:rPr>
            </w:pPr>
            <w:r w:rsidRPr="007665E0">
              <w:rPr>
                <w:rFonts w:cs="Arial"/>
                <w:szCs w:val="24"/>
              </w:rPr>
              <w:t>:</w:t>
            </w:r>
          </w:p>
          <w:p w14:paraId="11656117" w14:textId="77777777" w:rsidR="00CA15B8" w:rsidRPr="007665E0" w:rsidRDefault="00CA15B8" w:rsidP="00A1102E">
            <w:pPr>
              <w:spacing w:after="0" w:line="360" w:lineRule="auto"/>
              <w:rPr>
                <w:rFonts w:cs="Arial"/>
                <w:szCs w:val="24"/>
              </w:rPr>
            </w:pPr>
          </w:p>
        </w:tc>
        <w:tc>
          <w:tcPr>
            <w:tcW w:w="3402" w:type="dxa"/>
          </w:tcPr>
          <w:p w14:paraId="794A6A19" w14:textId="77777777" w:rsidR="00CA15B8" w:rsidRDefault="00CA15B8" w:rsidP="00A1102E">
            <w:pPr>
              <w:spacing w:after="0" w:line="360" w:lineRule="auto"/>
              <w:rPr>
                <w:rFonts w:cs="Arial"/>
                <w:szCs w:val="24"/>
              </w:rPr>
            </w:pPr>
            <w:r w:rsidRPr="007665E0">
              <w:rPr>
                <w:rFonts w:cs="Arial"/>
                <w:szCs w:val="24"/>
              </w:rPr>
              <w:t xml:space="preserve">Date: </w:t>
            </w:r>
          </w:p>
          <w:p w14:paraId="36D52A82" w14:textId="77777777" w:rsidR="00CA15B8" w:rsidRDefault="00CA15B8" w:rsidP="00A1102E">
            <w:pPr>
              <w:spacing w:after="0" w:line="360" w:lineRule="auto"/>
              <w:rPr>
                <w:rFonts w:cs="Arial"/>
                <w:szCs w:val="24"/>
              </w:rPr>
            </w:pPr>
          </w:p>
          <w:p w14:paraId="2ACC8695" w14:textId="77777777" w:rsidR="00CA15B8" w:rsidRPr="007665E0" w:rsidRDefault="00CA15B8" w:rsidP="00A1102E">
            <w:pPr>
              <w:spacing w:after="0" w:line="360" w:lineRule="auto"/>
              <w:rPr>
                <w:rFonts w:cs="Arial"/>
                <w:szCs w:val="24"/>
              </w:rPr>
            </w:pPr>
          </w:p>
          <w:p w14:paraId="0353D54E" w14:textId="77777777" w:rsidR="00CA15B8" w:rsidRPr="007665E0" w:rsidRDefault="00CA15B8" w:rsidP="00A1102E">
            <w:pPr>
              <w:spacing w:after="0" w:line="360" w:lineRule="auto"/>
              <w:rPr>
                <w:rFonts w:cs="Arial"/>
                <w:szCs w:val="24"/>
              </w:rPr>
            </w:pPr>
          </w:p>
          <w:p w14:paraId="422AB647" w14:textId="77777777" w:rsidR="00CA15B8" w:rsidRPr="007665E0" w:rsidRDefault="00CA15B8" w:rsidP="00A1102E">
            <w:pPr>
              <w:spacing w:after="0" w:line="360" w:lineRule="auto"/>
              <w:rPr>
                <w:rFonts w:cs="Arial"/>
                <w:szCs w:val="24"/>
              </w:rPr>
            </w:pPr>
          </w:p>
        </w:tc>
      </w:tr>
    </w:tbl>
    <w:p w14:paraId="328A7C67" w14:textId="7240682A" w:rsidR="00CA15B8" w:rsidRDefault="00CA15B8" w:rsidP="00CA15B8">
      <w:pPr>
        <w:spacing w:after="160" w:line="259" w:lineRule="auto"/>
        <w:rPr>
          <w:rFonts w:cs="Arial"/>
          <w:szCs w:val="24"/>
        </w:rPr>
      </w:pPr>
    </w:p>
    <w:p w14:paraId="2BE8F724" w14:textId="235DD880" w:rsidR="007D4BDC" w:rsidRDefault="007D4BDC" w:rsidP="00CA15B8">
      <w:pPr>
        <w:spacing w:after="160" w:line="259" w:lineRule="auto"/>
        <w:rPr>
          <w:rFonts w:cs="Arial"/>
          <w:szCs w:val="24"/>
        </w:rPr>
      </w:pPr>
    </w:p>
    <w:p w14:paraId="624777B8" w14:textId="6AC8CA26" w:rsidR="007D4BDC" w:rsidRDefault="007D4BDC" w:rsidP="00CA15B8">
      <w:pPr>
        <w:spacing w:after="160" w:line="259" w:lineRule="auto"/>
        <w:rPr>
          <w:rFonts w:cs="Arial"/>
          <w:szCs w:val="24"/>
        </w:rPr>
      </w:pPr>
    </w:p>
    <w:p w14:paraId="33FFFAC2" w14:textId="77777777" w:rsidR="007D4BDC" w:rsidRPr="007665E0" w:rsidRDefault="007D4BDC" w:rsidP="00CA15B8">
      <w:pPr>
        <w:spacing w:after="160" w:line="259" w:lineRule="auto"/>
        <w:rPr>
          <w:rFonts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D54B9F" w:rsidRPr="00E230F5" w14:paraId="51B9C2FE" w14:textId="77777777" w:rsidTr="00D851E8">
        <w:tc>
          <w:tcPr>
            <w:tcW w:w="9322" w:type="dxa"/>
            <w:gridSpan w:val="12"/>
            <w:tcBorders>
              <w:bottom w:val="single" w:sz="4" w:space="0" w:color="auto"/>
            </w:tcBorders>
            <w:shd w:val="clear" w:color="auto" w:fill="D0CECE" w:themeFill="background2" w:themeFillShade="E6"/>
          </w:tcPr>
          <w:p w14:paraId="758D03AA" w14:textId="56F78F47" w:rsidR="00D54B9F" w:rsidRPr="005B677A" w:rsidRDefault="00CA15B8" w:rsidP="00D851E8">
            <w:pPr>
              <w:jc w:val="center"/>
              <w:rPr>
                <w:rFonts w:cs="Arial"/>
                <w:b/>
                <w:szCs w:val="24"/>
              </w:rPr>
            </w:pPr>
            <w:r>
              <w:br w:type="page"/>
            </w:r>
            <w:r w:rsidR="00D54B9F">
              <w:br w:type="page"/>
            </w:r>
            <w:r w:rsidR="00D54B9F">
              <w:rPr>
                <w:rFonts w:cs="Arial"/>
                <w:b/>
                <w:szCs w:val="24"/>
              </w:rPr>
              <w:t>ATTENDANCE RECORD</w:t>
            </w:r>
          </w:p>
          <w:p w14:paraId="3DD28EB6" w14:textId="77777777" w:rsidR="00D54B9F" w:rsidRPr="00E230F5" w:rsidRDefault="00D54B9F" w:rsidP="00D851E8">
            <w:pPr>
              <w:jc w:val="center"/>
              <w:rPr>
                <w:rFonts w:cs="Arial"/>
                <w:color w:val="000000"/>
              </w:rPr>
            </w:pPr>
            <w:r>
              <w:rPr>
                <w:rFonts w:cs="Arial"/>
                <w:b/>
                <w:bCs/>
                <w:szCs w:val="24"/>
              </w:rPr>
              <w:t>PART</w:t>
            </w:r>
            <w:r>
              <w:rPr>
                <w:rFonts w:cs="Arial"/>
                <w:b/>
                <w:szCs w:val="24"/>
              </w:rPr>
              <w:t xml:space="preserve"> 2</w:t>
            </w:r>
            <w:r w:rsidRPr="005B677A">
              <w:rPr>
                <w:rFonts w:cs="Arial"/>
                <w:b/>
                <w:szCs w:val="24"/>
              </w:rPr>
              <w:t xml:space="preserve">: </w:t>
            </w:r>
            <w:r>
              <w:rPr>
                <w:rFonts w:cs="Arial"/>
                <w:b/>
                <w:szCs w:val="24"/>
              </w:rPr>
              <w:t>PLE 3</w:t>
            </w:r>
          </w:p>
        </w:tc>
      </w:tr>
      <w:tr w:rsidR="00D54B9F" w:rsidRPr="00E230F5" w14:paraId="4399D0EC"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5E7A732C" w14:textId="77777777" w:rsidR="00D54B9F" w:rsidRPr="00053DF6" w:rsidRDefault="00D54B9F" w:rsidP="00D851E8">
            <w:pPr>
              <w:spacing w:after="0"/>
              <w:rPr>
                <w:rFonts w:cs="Arial"/>
                <w:szCs w:val="24"/>
              </w:rPr>
            </w:pPr>
            <w:r w:rsidRPr="00053DF6">
              <w:rPr>
                <w:rFonts w:cs="Arial"/>
                <w:szCs w:val="24"/>
              </w:rPr>
              <w:t>Student Name and ID</w:t>
            </w:r>
          </w:p>
          <w:p w14:paraId="1AA14437" w14:textId="77777777" w:rsidR="00D54B9F" w:rsidRPr="00053DF6" w:rsidRDefault="00D54B9F" w:rsidP="00D851E8">
            <w:pPr>
              <w:spacing w:after="0"/>
              <w:rPr>
                <w:rFonts w:cs="Arial"/>
                <w:szCs w:val="24"/>
              </w:rPr>
            </w:pPr>
          </w:p>
        </w:tc>
        <w:tc>
          <w:tcPr>
            <w:tcW w:w="5119" w:type="dxa"/>
            <w:gridSpan w:val="7"/>
          </w:tcPr>
          <w:p w14:paraId="37C2B4AB" w14:textId="77777777" w:rsidR="00D54B9F" w:rsidRPr="00053DF6" w:rsidRDefault="00D54B9F" w:rsidP="00D851E8">
            <w:pPr>
              <w:spacing w:after="0"/>
              <w:rPr>
                <w:rFonts w:cs="Arial"/>
                <w:szCs w:val="24"/>
              </w:rPr>
            </w:pPr>
          </w:p>
        </w:tc>
      </w:tr>
      <w:tr w:rsidR="00D54B9F" w:rsidRPr="00E230F5" w14:paraId="01B0FC47"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EF0CE8A" w14:textId="77777777" w:rsidR="00D54B9F" w:rsidRPr="00053DF6" w:rsidRDefault="00D54B9F" w:rsidP="00D851E8">
            <w:pPr>
              <w:spacing w:after="0"/>
              <w:rPr>
                <w:rFonts w:cs="Arial"/>
                <w:szCs w:val="24"/>
              </w:rPr>
            </w:pPr>
            <w:r w:rsidRPr="00053DF6">
              <w:rPr>
                <w:rFonts w:cs="Arial"/>
                <w:szCs w:val="24"/>
              </w:rPr>
              <w:t>Module Name</w:t>
            </w:r>
          </w:p>
          <w:p w14:paraId="7730780B" w14:textId="77777777" w:rsidR="00D54B9F" w:rsidRPr="00053DF6" w:rsidRDefault="00D54B9F" w:rsidP="00D851E8">
            <w:pPr>
              <w:spacing w:after="0"/>
              <w:rPr>
                <w:rFonts w:cs="Arial"/>
                <w:szCs w:val="24"/>
              </w:rPr>
            </w:pPr>
          </w:p>
        </w:tc>
        <w:tc>
          <w:tcPr>
            <w:tcW w:w="5119" w:type="dxa"/>
            <w:gridSpan w:val="7"/>
          </w:tcPr>
          <w:p w14:paraId="197A3E33" w14:textId="77777777" w:rsidR="00D54B9F" w:rsidRPr="00053DF6" w:rsidRDefault="00D54B9F" w:rsidP="00D851E8">
            <w:pPr>
              <w:spacing w:after="0"/>
              <w:rPr>
                <w:rFonts w:cs="Arial"/>
                <w:szCs w:val="24"/>
              </w:rPr>
            </w:pPr>
          </w:p>
        </w:tc>
      </w:tr>
      <w:tr w:rsidR="00D54B9F" w:rsidRPr="00E230F5" w14:paraId="7CF24DF5"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DCAE9C9" w14:textId="77777777" w:rsidR="00D54B9F" w:rsidRPr="00053DF6" w:rsidRDefault="00D54B9F" w:rsidP="00D851E8">
            <w:pPr>
              <w:spacing w:after="0"/>
              <w:rPr>
                <w:rFonts w:cs="Arial"/>
                <w:szCs w:val="24"/>
              </w:rPr>
            </w:pPr>
            <w:r w:rsidRPr="00053DF6">
              <w:rPr>
                <w:rFonts w:cs="Arial"/>
                <w:szCs w:val="24"/>
              </w:rPr>
              <w:t>Programme and year</w:t>
            </w:r>
          </w:p>
          <w:p w14:paraId="6C77B47D" w14:textId="77777777" w:rsidR="00D54B9F" w:rsidRPr="00053DF6" w:rsidRDefault="00D54B9F" w:rsidP="00D851E8">
            <w:pPr>
              <w:spacing w:after="0"/>
              <w:rPr>
                <w:rFonts w:cs="Arial"/>
                <w:szCs w:val="24"/>
              </w:rPr>
            </w:pPr>
          </w:p>
        </w:tc>
        <w:tc>
          <w:tcPr>
            <w:tcW w:w="5119" w:type="dxa"/>
            <w:gridSpan w:val="7"/>
          </w:tcPr>
          <w:p w14:paraId="4754028A" w14:textId="77777777" w:rsidR="00D54B9F" w:rsidRPr="00053DF6" w:rsidRDefault="00D54B9F" w:rsidP="00D851E8">
            <w:pPr>
              <w:spacing w:after="0"/>
              <w:rPr>
                <w:rFonts w:cs="Arial"/>
                <w:szCs w:val="24"/>
              </w:rPr>
            </w:pPr>
          </w:p>
        </w:tc>
      </w:tr>
      <w:tr w:rsidR="00D54B9F" w:rsidRPr="00E230F5" w14:paraId="2F5DA8AD"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6A5AA6F" w14:textId="77777777" w:rsidR="00D54B9F" w:rsidRPr="00053DF6" w:rsidRDefault="00D54B9F" w:rsidP="00D851E8">
            <w:pPr>
              <w:spacing w:after="0"/>
              <w:rPr>
                <w:rFonts w:cs="Arial"/>
                <w:szCs w:val="24"/>
              </w:rPr>
            </w:pPr>
            <w:r w:rsidRPr="00053DF6">
              <w:rPr>
                <w:rFonts w:cs="Arial"/>
                <w:szCs w:val="24"/>
              </w:rPr>
              <w:t>Field of Practice</w:t>
            </w:r>
          </w:p>
          <w:p w14:paraId="4C885D09" w14:textId="77777777" w:rsidR="00D54B9F" w:rsidRPr="00053DF6" w:rsidRDefault="00D54B9F" w:rsidP="00D851E8">
            <w:pPr>
              <w:spacing w:after="0"/>
              <w:rPr>
                <w:rFonts w:cs="Arial"/>
                <w:szCs w:val="24"/>
              </w:rPr>
            </w:pPr>
          </w:p>
        </w:tc>
        <w:tc>
          <w:tcPr>
            <w:tcW w:w="5119" w:type="dxa"/>
            <w:gridSpan w:val="7"/>
          </w:tcPr>
          <w:p w14:paraId="2665EDB9" w14:textId="77777777" w:rsidR="00D54B9F" w:rsidRPr="00053DF6" w:rsidRDefault="00D54B9F" w:rsidP="00D851E8">
            <w:pPr>
              <w:spacing w:after="0"/>
              <w:rPr>
                <w:rFonts w:cs="Arial"/>
                <w:szCs w:val="24"/>
              </w:rPr>
            </w:pPr>
          </w:p>
        </w:tc>
      </w:tr>
      <w:tr w:rsidR="00D54B9F" w:rsidRPr="00E230F5" w14:paraId="7940BCE3"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371CBFDA" w14:textId="77777777" w:rsidR="00D54B9F" w:rsidRPr="00053DF6" w:rsidRDefault="00D54B9F" w:rsidP="00D851E8">
            <w:pPr>
              <w:spacing w:after="0"/>
              <w:rPr>
                <w:rFonts w:cs="Arial"/>
                <w:szCs w:val="24"/>
              </w:rPr>
            </w:pPr>
            <w:r w:rsidRPr="00053DF6">
              <w:rPr>
                <w:rFonts w:cs="Arial"/>
                <w:szCs w:val="24"/>
              </w:rPr>
              <w:t xml:space="preserve">Practice learning </w:t>
            </w:r>
            <w:r>
              <w:rPr>
                <w:rFonts w:cs="Arial"/>
                <w:szCs w:val="24"/>
              </w:rPr>
              <w:t xml:space="preserve">environment </w:t>
            </w:r>
          </w:p>
          <w:p w14:paraId="64F8E137" w14:textId="77777777" w:rsidR="00D54B9F" w:rsidRPr="00053DF6" w:rsidRDefault="00D54B9F" w:rsidP="00D851E8">
            <w:pPr>
              <w:spacing w:after="0"/>
              <w:rPr>
                <w:rFonts w:cs="Arial"/>
                <w:szCs w:val="24"/>
              </w:rPr>
            </w:pPr>
          </w:p>
        </w:tc>
        <w:tc>
          <w:tcPr>
            <w:tcW w:w="5119" w:type="dxa"/>
            <w:gridSpan w:val="7"/>
          </w:tcPr>
          <w:p w14:paraId="3AE4DEB6" w14:textId="77777777" w:rsidR="00D54B9F" w:rsidRPr="00053DF6" w:rsidRDefault="00D54B9F" w:rsidP="00D851E8">
            <w:pPr>
              <w:spacing w:after="0"/>
              <w:rPr>
                <w:rFonts w:cs="Arial"/>
                <w:szCs w:val="24"/>
              </w:rPr>
            </w:pPr>
          </w:p>
        </w:tc>
      </w:tr>
      <w:tr w:rsidR="00D54B9F" w:rsidRPr="00E230F5" w14:paraId="0E97F99B" w14:textId="77777777" w:rsidTr="00D851E8">
        <w:tblPrEx>
          <w:tblLook w:val="04A0" w:firstRow="1" w:lastRow="0" w:firstColumn="1" w:lastColumn="0" w:noHBand="0" w:noVBand="1"/>
        </w:tblPrEx>
        <w:tc>
          <w:tcPr>
            <w:tcW w:w="850" w:type="dxa"/>
            <w:shd w:val="clear" w:color="auto" w:fill="D0CECE" w:themeFill="background2" w:themeFillShade="E6"/>
          </w:tcPr>
          <w:p w14:paraId="439B4953" w14:textId="77777777" w:rsidR="00D54B9F" w:rsidRPr="00053DF6" w:rsidRDefault="00D54B9F" w:rsidP="00D851E8">
            <w:pPr>
              <w:spacing w:after="0"/>
              <w:rPr>
                <w:rFonts w:cs="Arial"/>
                <w:szCs w:val="24"/>
              </w:rPr>
            </w:pPr>
            <w:r w:rsidRPr="00053DF6">
              <w:rPr>
                <w:rFonts w:cs="Arial"/>
                <w:szCs w:val="24"/>
              </w:rPr>
              <w:t>Week</w:t>
            </w:r>
          </w:p>
          <w:p w14:paraId="3758CE8B" w14:textId="77777777" w:rsidR="00D54B9F" w:rsidRPr="00053DF6" w:rsidRDefault="00D54B9F" w:rsidP="00D851E8">
            <w:pPr>
              <w:spacing w:after="0"/>
              <w:rPr>
                <w:rFonts w:cs="Arial"/>
                <w:szCs w:val="24"/>
              </w:rPr>
            </w:pPr>
            <w:r w:rsidRPr="00053DF6">
              <w:rPr>
                <w:rFonts w:cs="Arial"/>
                <w:szCs w:val="24"/>
              </w:rPr>
              <w:t>No</w:t>
            </w:r>
          </w:p>
        </w:tc>
        <w:tc>
          <w:tcPr>
            <w:tcW w:w="1289" w:type="dxa"/>
            <w:shd w:val="clear" w:color="auto" w:fill="D0CECE" w:themeFill="background2" w:themeFillShade="E6"/>
          </w:tcPr>
          <w:p w14:paraId="64F878B8" w14:textId="77777777" w:rsidR="00D54B9F" w:rsidRPr="00053DF6" w:rsidRDefault="00D54B9F" w:rsidP="00D851E8">
            <w:pPr>
              <w:spacing w:after="0"/>
              <w:rPr>
                <w:rFonts w:cs="Arial"/>
                <w:szCs w:val="24"/>
              </w:rPr>
            </w:pPr>
            <w:r w:rsidRPr="00053DF6">
              <w:rPr>
                <w:rFonts w:cs="Arial"/>
                <w:szCs w:val="24"/>
              </w:rPr>
              <w:t>Week</w:t>
            </w:r>
          </w:p>
          <w:p w14:paraId="2B3C1CF6" w14:textId="77777777" w:rsidR="00D54B9F" w:rsidRPr="00053DF6" w:rsidRDefault="00D54B9F" w:rsidP="00D851E8">
            <w:pPr>
              <w:spacing w:after="0"/>
              <w:rPr>
                <w:rFonts w:cs="Arial"/>
                <w:szCs w:val="24"/>
              </w:rPr>
            </w:pPr>
            <w:r w:rsidRPr="00053DF6">
              <w:rPr>
                <w:rFonts w:cs="Arial"/>
                <w:szCs w:val="24"/>
              </w:rPr>
              <w:t>beginning</w:t>
            </w:r>
          </w:p>
        </w:tc>
        <w:tc>
          <w:tcPr>
            <w:tcW w:w="720" w:type="dxa"/>
            <w:shd w:val="clear" w:color="auto" w:fill="D0CECE" w:themeFill="background2" w:themeFillShade="E6"/>
          </w:tcPr>
          <w:p w14:paraId="3C2FD558" w14:textId="77777777" w:rsidR="00D54B9F" w:rsidRPr="00053DF6" w:rsidRDefault="00D54B9F" w:rsidP="00D851E8">
            <w:pPr>
              <w:spacing w:after="0"/>
              <w:rPr>
                <w:rFonts w:cs="Arial"/>
                <w:szCs w:val="24"/>
              </w:rPr>
            </w:pPr>
            <w:r w:rsidRPr="00053DF6">
              <w:rPr>
                <w:rFonts w:cs="Arial"/>
                <w:szCs w:val="24"/>
              </w:rPr>
              <w:t>M</w:t>
            </w:r>
          </w:p>
        </w:tc>
        <w:tc>
          <w:tcPr>
            <w:tcW w:w="626" w:type="dxa"/>
            <w:shd w:val="clear" w:color="auto" w:fill="D0CECE" w:themeFill="background2" w:themeFillShade="E6"/>
          </w:tcPr>
          <w:p w14:paraId="121871DB" w14:textId="77777777" w:rsidR="00D54B9F" w:rsidRPr="00053DF6" w:rsidRDefault="00D54B9F" w:rsidP="00D851E8">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4ED48CB7" w14:textId="77777777" w:rsidR="00D54B9F" w:rsidRPr="00053DF6" w:rsidRDefault="00D54B9F" w:rsidP="00D851E8">
            <w:pPr>
              <w:spacing w:after="0"/>
              <w:rPr>
                <w:rFonts w:cs="Arial"/>
                <w:szCs w:val="24"/>
              </w:rPr>
            </w:pPr>
            <w:r w:rsidRPr="00053DF6">
              <w:rPr>
                <w:rFonts w:cs="Arial"/>
                <w:szCs w:val="24"/>
              </w:rPr>
              <w:t>W</w:t>
            </w:r>
          </w:p>
        </w:tc>
        <w:tc>
          <w:tcPr>
            <w:tcW w:w="748" w:type="dxa"/>
            <w:shd w:val="clear" w:color="auto" w:fill="D0CECE" w:themeFill="background2" w:themeFillShade="E6"/>
          </w:tcPr>
          <w:p w14:paraId="4B271E20" w14:textId="77777777" w:rsidR="00D54B9F" w:rsidRPr="00053DF6" w:rsidRDefault="00D54B9F" w:rsidP="00D851E8">
            <w:pPr>
              <w:spacing w:after="0"/>
              <w:rPr>
                <w:rFonts w:cs="Arial"/>
                <w:szCs w:val="24"/>
              </w:rPr>
            </w:pPr>
            <w:r w:rsidRPr="00053DF6">
              <w:rPr>
                <w:rFonts w:cs="Arial"/>
                <w:szCs w:val="24"/>
              </w:rPr>
              <w:t>T</w:t>
            </w:r>
          </w:p>
        </w:tc>
        <w:tc>
          <w:tcPr>
            <w:tcW w:w="708" w:type="dxa"/>
            <w:shd w:val="clear" w:color="auto" w:fill="D0CECE" w:themeFill="background2" w:themeFillShade="E6"/>
          </w:tcPr>
          <w:p w14:paraId="36BB7CB4" w14:textId="77777777" w:rsidR="00D54B9F" w:rsidRPr="00053DF6" w:rsidRDefault="00D54B9F" w:rsidP="00D851E8">
            <w:pPr>
              <w:spacing w:after="0"/>
              <w:rPr>
                <w:rFonts w:cs="Arial"/>
                <w:szCs w:val="24"/>
              </w:rPr>
            </w:pPr>
            <w:r w:rsidRPr="00053DF6">
              <w:rPr>
                <w:rFonts w:cs="Arial"/>
                <w:szCs w:val="24"/>
              </w:rPr>
              <w:t>F</w:t>
            </w:r>
          </w:p>
        </w:tc>
        <w:tc>
          <w:tcPr>
            <w:tcW w:w="662" w:type="dxa"/>
            <w:shd w:val="clear" w:color="auto" w:fill="D0CECE" w:themeFill="background2" w:themeFillShade="E6"/>
          </w:tcPr>
          <w:p w14:paraId="51ABDF61" w14:textId="77777777" w:rsidR="00D54B9F" w:rsidRPr="00053DF6" w:rsidRDefault="00D54B9F" w:rsidP="00D851E8">
            <w:pPr>
              <w:spacing w:after="0"/>
              <w:rPr>
                <w:rFonts w:cs="Arial"/>
                <w:szCs w:val="24"/>
              </w:rPr>
            </w:pPr>
            <w:r w:rsidRPr="00053DF6">
              <w:rPr>
                <w:rFonts w:cs="Arial"/>
                <w:szCs w:val="24"/>
              </w:rPr>
              <w:t>S</w:t>
            </w:r>
          </w:p>
        </w:tc>
        <w:tc>
          <w:tcPr>
            <w:tcW w:w="721" w:type="dxa"/>
            <w:shd w:val="clear" w:color="auto" w:fill="D0CECE" w:themeFill="background2" w:themeFillShade="E6"/>
          </w:tcPr>
          <w:p w14:paraId="49A56BD9" w14:textId="77777777" w:rsidR="00D54B9F" w:rsidRPr="00053DF6" w:rsidRDefault="00D54B9F" w:rsidP="00D851E8">
            <w:pPr>
              <w:spacing w:after="0"/>
              <w:rPr>
                <w:rFonts w:cs="Arial"/>
                <w:szCs w:val="24"/>
              </w:rPr>
            </w:pPr>
            <w:r w:rsidRPr="00053DF6">
              <w:rPr>
                <w:rFonts w:cs="Arial"/>
                <w:szCs w:val="24"/>
              </w:rPr>
              <w:t>S</w:t>
            </w:r>
          </w:p>
        </w:tc>
        <w:tc>
          <w:tcPr>
            <w:tcW w:w="844" w:type="dxa"/>
            <w:shd w:val="clear" w:color="auto" w:fill="D0CECE" w:themeFill="background2" w:themeFillShade="E6"/>
          </w:tcPr>
          <w:p w14:paraId="6A2734FA" w14:textId="77777777" w:rsidR="00D54B9F" w:rsidRPr="00053DF6" w:rsidRDefault="00D54B9F" w:rsidP="00D851E8">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7D285028" w14:textId="77777777" w:rsidR="00D54B9F" w:rsidRPr="00053DF6" w:rsidRDefault="00D54B9F" w:rsidP="00D851E8">
            <w:pPr>
              <w:spacing w:after="0"/>
              <w:rPr>
                <w:rFonts w:cs="Arial"/>
                <w:szCs w:val="24"/>
              </w:rPr>
            </w:pPr>
            <w:r>
              <w:rPr>
                <w:rFonts w:cs="Arial"/>
                <w:szCs w:val="24"/>
              </w:rPr>
              <w:t>Practice</w:t>
            </w:r>
            <w:r w:rsidRPr="00053DF6">
              <w:rPr>
                <w:rFonts w:cs="Arial"/>
                <w:szCs w:val="24"/>
              </w:rPr>
              <w:t xml:space="preserve"> signature</w:t>
            </w:r>
          </w:p>
        </w:tc>
      </w:tr>
      <w:tr w:rsidR="00D54B9F" w:rsidRPr="00E230F5" w14:paraId="36C9ED87" w14:textId="77777777" w:rsidTr="00D851E8">
        <w:tblPrEx>
          <w:tblLook w:val="04A0" w:firstRow="1" w:lastRow="0" w:firstColumn="1" w:lastColumn="0" w:noHBand="0" w:noVBand="1"/>
        </w:tblPrEx>
        <w:tc>
          <w:tcPr>
            <w:tcW w:w="850" w:type="dxa"/>
          </w:tcPr>
          <w:p w14:paraId="774F7883" w14:textId="77777777" w:rsidR="00D54B9F" w:rsidRDefault="00D54B9F" w:rsidP="00D851E8">
            <w:pPr>
              <w:spacing w:after="0"/>
              <w:rPr>
                <w:rFonts w:cs="Arial"/>
                <w:szCs w:val="24"/>
              </w:rPr>
            </w:pPr>
          </w:p>
          <w:p w14:paraId="3ECF2530" w14:textId="77777777" w:rsidR="00D54B9F" w:rsidRPr="00053DF6" w:rsidRDefault="00D54B9F" w:rsidP="00D851E8">
            <w:pPr>
              <w:spacing w:after="0"/>
              <w:rPr>
                <w:rFonts w:cs="Arial"/>
                <w:szCs w:val="24"/>
              </w:rPr>
            </w:pPr>
            <w:r w:rsidRPr="00053DF6">
              <w:rPr>
                <w:rFonts w:cs="Arial"/>
                <w:szCs w:val="24"/>
              </w:rPr>
              <w:t>e.g</w:t>
            </w:r>
            <w:r>
              <w:rPr>
                <w:rFonts w:cs="Arial"/>
                <w:szCs w:val="24"/>
              </w:rPr>
              <w:t>.</w:t>
            </w:r>
          </w:p>
        </w:tc>
        <w:tc>
          <w:tcPr>
            <w:tcW w:w="1289" w:type="dxa"/>
          </w:tcPr>
          <w:p w14:paraId="2BD275FC" w14:textId="77777777" w:rsidR="00D54B9F" w:rsidRDefault="00D54B9F" w:rsidP="00D851E8">
            <w:pPr>
              <w:spacing w:after="0"/>
              <w:rPr>
                <w:rFonts w:cs="Arial"/>
                <w:szCs w:val="24"/>
              </w:rPr>
            </w:pPr>
          </w:p>
          <w:p w14:paraId="44050C54" w14:textId="77777777" w:rsidR="00D54B9F" w:rsidRPr="00053DF6" w:rsidRDefault="00D54B9F" w:rsidP="00D851E8">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10B6CCCF" w14:textId="77777777" w:rsidR="00D54B9F" w:rsidRDefault="00D54B9F" w:rsidP="00D851E8">
            <w:pPr>
              <w:spacing w:after="0"/>
              <w:rPr>
                <w:rFonts w:cs="Arial"/>
                <w:szCs w:val="24"/>
              </w:rPr>
            </w:pPr>
          </w:p>
          <w:p w14:paraId="4FDBCFF4" w14:textId="77777777" w:rsidR="00D54B9F" w:rsidRPr="00053DF6" w:rsidRDefault="00D54B9F" w:rsidP="00D851E8">
            <w:pPr>
              <w:spacing w:after="0"/>
              <w:rPr>
                <w:rFonts w:cs="Arial"/>
                <w:szCs w:val="24"/>
              </w:rPr>
            </w:pPr>
            <w:r>
              <w:rPr>
                <w:rFonts w:cs="Arial"/>
                <w:szCs w:val="24"/>
              </w:rPr>
              <w:t>8.0</w:t>
            </w:r>
          </w:p>
        </w:tc>
        <w:tc>
          <w:tcPr>
            <w:tcW w:w="626" w:type="dxa"/>
          </w:tcPr>
          <w:p w14:paraId="3EC5AAAB" w14:textId="77777777" w:rsidR="00D54B9F" w:rsidRPr="00053DF6" w:rsidRDefault="00D54B9F" w:rsidP="00D851E8">
            <w:pPr>
              <w:spacing w:after="0"/>
              <w:rPr>
                <w:rFonts w:cs="Arial"/>
                <w:szCs w:val="24"/>
              </w:rPr>
            </w:pPr>
          </w:p>
          <w:p w14:paraId="40313298" w14:textId="77777777" w:rsidR="00D54B9F" w:rsidRPr="00053DF6" w:rsidRDefault="00D54B9F" w:rsidP="00D851E8">
            <w:pPr>
              <w:spacing w:after="0"/>
              <w:rPr>
                <w:rFonts w:cs="Arial"/>
                <w:szCs w:val="24"/>
              </w:rPr>
            </w:pPr>
            <w:r>
              <w:rPr>
                <w:rFonts w:cs="Arial"/>
                <w:szCs w:val="24"/>
              </w:rPr>
              <w:t>8.0</w:t>
            </w:r>
          </w:p>
        </w:tc>
        <w:tc>
          <w:tcPr>
            <w:tcW w:w="724" w:type="dxa"/>
            <w:gridSpan w:val="2"/>
          </w:tcPr>
          <w:p w14:paraId="3A6ECE35" w14:textId="77777777" w:rsidR="00D54B9F" w:rsidRPr="00053DF6" w:rsidRDefault="00D54B9F" w:rsidP="00D851E8">
            <w:pPr>
              <w:spacing w:after="0"/>
              <w:rPr>
                <w:rFonts w:cs="Arial"/>
                <w:szCs w:val="24"/>
              </w:rPr>
            </w:pPr>
          </w:p>
          <w:p w14:paraId="47E98AB0" w14:textId="77777777" w:rsidR="00D54B9F" w:rsidRPr="00053DF6" w:rsidRDefault="00D54B9F" w:rsidP="00D851E8">
            <w:pPr>
              <w:spacing w:after="0"/>
              <w:rPr>
                <w:rFonts w:cs="Arial"/>
                <w:szCs w:val="24"/>
              </w:rPr>
            </w:pPr>
            <w:r>
              <w:rPr>
                <w:rFonts w:cs="Arial"/>
                <w:szCs w:val="24"/>
              </w:rPr>
              <w:t>8.0</w:t>
            </w:r>
          </w:p>
        </w:tc>
        <w:tc>
          <w:tcPr>
            <w:tcW w:w="748" w:type="dxa"/>
          </w:tcPr>
          <w:p w14:paraId="657A6E0F" w14:textId="77777777" w:rsidR="00D54B9F" w:rsidRPr="00053DF6" w:rsidRDefault="00D54B9F" w:rsidP="00D851E8">
            <w:pPr>
              <w:spacing w:after="0"/>
              <w:rPr>
                <w:rFonts w:cs="Arial"/>
                <w:szCs w:val="24"/>
              </w:rPr>
            </w:pPr>
          </w:p>
          <w:p w14:paraId="24DD1369" w14:textId="77777777" w:rsidR="00D54B9F" w:rsidRPr="00053DF6" w:rsidRDefault="00D54B9F" w:rsidP="00D851E8">
            <w:pPr>
              <w:spacing w:after="0"/>
              <w:rPr>
                <w:rFonts w:cs="Arial"/>
                <w:szCs w:val="24"/>
              </w:rPr>
            </w:pPr>
            <w:r>
              <w:rPr>
                <w:rFonts w:cs="Arial"/>
                <w:szCs w:val="24"/>
              </w:rPr>
              <w:t>DO</w:t>
            </w:r>
          </w:p>
        </w:tc>
        <w:tc>
          <w:tcPr>
            <w:tcW w:w="708" w:type="dxa"/>
          </w:tcPr>
          <w:p w14:paraId="503E7471" w14:textId="77777777" w:rsidR="00D54B9F" w:rsidRPr="00053DF6" w:rsidRDefault="00D54B9F" w:rsidP="00D851E8">
            <w:pPr>
              <w:spacing w:after="0"/>
              <w:rPr>
                <w:rFonts w:cs="Arial"/>
                <w:szCs w:val="24"/>
              </w:rPr>
            </w:pPr>
          </w:p>
          <w:p w14:paraId="0705EFF7" w14:textId="77777777" w:rsidR="00D54B9F" w:rsidRPr="00053DF6" w:rsidRDefault="00D54B9F" w:rsidP="00D851E8">
            <w:pPr>
              <w:spacing w:after="0"/>
              <w:rPr>
                <w:rFonts w:cs="Arial"/>
                <w:szCs w:val="24"/>
              </w:rPr>
            </w:pPr>
            <w:r>
              <w:rPr>
                <w:rFonts w:cs="Arial"/>
                <w:szCs w:val="24"/>
              </w:rPr>
              <w:t>DO</w:t>
            </w:r>
          </w:p>
        </w:tc>
        <w:tc>
          <w:tcPr>
            <w:tcW w:w="662" w:type="dxa"/>
          </w:tcPr>
          <w:p w14:paraId="09D39334" w14:textId="77777777" w:rsidR="00D54B9F" w:rsidRDefault="00D54B9F" w:rsidP="00D851E8">
            <w:pPr>
              <w:spacing w:after="0"/>
              <w:rPr>
                <w:rFonts w:cs="Arial"/>
                <w:szCs w:val="24"/>
              </w:rPr>
            </w:pPr>
          </w:p>
          <w:p w14:paraId="14C2D569" w14:textId="77777777" w:rsidR="00D54B9F" w:rsidRPr="00053DF6" w:rsidRDefault="00D54B9F" w:rsidP="00D851E8">
            <w:pPr>
              <w:spacing w:after="0"/>
              <w:rPr>
                <w:rFonts w:cs="Arial"/>
                <w:szCs w:val="24"/>
              </w:rPr>
            </w:pPr>
            <w:r>
              <w:rPr>
                <w:rFonts w:cs="Arial"/>
                <w:szCs w:val="24"/>
              </w:rPr>
              <w:t>8.0</w:t>
            </w:r>
          </w:p>
        </w:tc>
        <w:tc>
          <w:tcPr>
            <w:tcW w:w="721" w:type="dxa"/>
          </w:tcPr>
          <w:p w14:paraId="1181D45F" w14:textId="77777777" w:rsidR="00D54B9F" w:rsidRDefault="00D54B9F" w:rsidP="00D851E8">
            <w:pPr>
              <w:spacing w:after="0"/>
              <w:rPr>
                <w:rFonts w:cs="Arial"/>
                <w:szCs w:val="24"/>
              </w:rPr>
            </w:pPr>
          </w:p>
          <w:p w14:paraId="3CBCEEF8" w14:textId="77777777" w:rsidR="00D54B9F" w:rsidRPr="00053DF6" w:rsidRDefault="00D54B9F" w:rsidP="00D851E8">
            <w:pPr>
              <w:spacing w:after="0"/>
              <w:rPr>
                <w:rFonts w:cs="Arial"/>
                <w:szCs w:val="24"/>
              </w:rPr>
            </w:pPr>
            <w:r>
              <w:rPr>
                <w:rFonts w:cs="Arial"/>
                <w:szCs w:val="24"/>
              </w:rPr>
              <w:t>8.0</w:t>
            </w:r>
          </w:p>
        </w:tc>
        <w:tc>
          <w:tcPr>
            <w:tcW w:w="844" w:type="dxa"/>
            <w:vAlign w:val="bottom"/>
          </w:tcPr>
          <w:p w14:paraId="37286B3F" w14:textId="77777777" w:rsidR="00D54B9F" w:rsidRPr="004F6597" w:rsidRDefault="00D54B9F" w:rsidP="00D851E8">
            <w:pPr>
              <w:spacing w:after="0"/>
              <w:rPr>
                <w:rFonts w:cs="Arial"/>
                <w:szCs w:val="24"/>
              </w:rPr>
            </w:pPr>
            <w:r>
              <w:rPr>
                <w:rFonts w:cs="Arial"/>
                <w:szCs w:val="24"/>
              </w:rPr>
              <w:t>40.00</w:t>
            </w:r>
          </w:p>
        </w:tc>
        <w:tc>
          <w:tcPr>
            <w:tcW w:w="1430" w:type="dxa"/>
          </w:tcPr>
          <w:p w14:paraId="24A730D9" w14:textId="77777777" w:rsidR="00D54B9F" w:rsidRPr="004F6597" w:rsidRDefault="00D54B9F" w:rsidP="00D851E8">
            <w:pPr>
              <w:spacing w:after="0"/>
              <w:rPr>
                <w:rFonts w:cs="Arial"/>
                <w:szCs w:val="24"/>
              </w:rPr>
            </w:pPr>
          </w:p>
          <w:p w14:paraId="3D09A9F5" w14:textId="77777777" w:rsidR="00D54B9F" w:rsidRPr="004F6597" w:rsidRDefault="00D54B9F" w:rsidP="00D851E8">
            <w:pPr>
              <w:spacing w:after="0"/>
              <w:rPr>
                <w:rFonts w:cs="Arial"/>
                <w:szCs w:val="24"/>
              </w:rPr>
            </w:pPr>
            <w:r w:rsidRPr="004F6597">
              <w:rPr>
                <w:rFonts w:cs="Arial"/>
                <w:szCs w:val="24"/>
              </w:rPr>
              <w:t>S. Nurse</w:t>
            </w:r>
          </w:p>
        </w:tc>
      </w:tr>
      <w:tr w:rsidR="00D54B9F" w:rsidRPr="00E230F5" w14:paraId="618C5F5A" w14:textId="77777777" w:rsidTr="00D851E8">
        <w:tblPrEx>
          <w:tblLook w:val="04A0" w:firstRow="1" w:lastRow="0" w:firstColumn="1" w:lastColumn="0" w:noHBand="0" w:noVBand="1"/>
        </w:tblPrEx>
        <w:tc>
          <w:tcPr>
            <w:tcW w:w="850" w:type="dxa"/>
          </w:tcPr>
          <w:p w14:paraId="7BAA1F7E" w14:textId="77777777" w:rsidR="00D54B9F" w:rsidRPr="00053DF6" w:rsidRDefault="00D54B9F" w:rsidP="00D851E8">
            <w:pPr>
              <w:spacing w:after="0"/>
              <w:rPr>
                <w:rFonts w:cs="Arial"/>
                <w:szCs w:val="24"/>
              </w:rPr>
            </w:pPr>
            <w:r w:rsidRPr="00053DF6">
              <w:rPr>
                <w:rFonts w:cs="Arial"/>
                <w:szCs w:val="24"/>
              </w:rPr>
              <w:t>1</w:t>
            </w:r>
          </w:p>
          <w:p w14:paraId="4887219B" w14:textId="77777777" w:rsidR="00D54B9F" w:rsidRPr="00053DF6" w:rsidRDefault="00D54B9F" w:rsidP="00D851E8">
            <w:pPr>
              <w:spacing w:after="0"/>
              <w:rPr>
                <w:rFonts w:cs="Arial"/>
                <w:szCs w:val="24"/>
              </w:rPr>
            </w:pPr>
          </w:p>
        </w:tc>
        <w:tc>
          <w:tcPr>
            <w:tcW w:w="1289" w:type="dxa"/>
          </w:tcPr>
          <w:p w14:paraId="03210277" w14:textId="77777777" w:rsidR="00D54B9F" w:rsidRPr="00053DF6" w:rsidRDefault="00D54B9F" w:rsidP="00D851E8">
            <w:pPr>
              <w:spacing w:after="0"/>
              <w:rPr>
                <w:rFonts w:cs="Arial"/>
                <w:szCs w:val="24"/>
              </w:rPr>
            </w:pPr>
          </w:p>
        </w:tc>
        <w:tc>
          <w:tcPr>
            <w:tcW w:w="720" w:type="dxa"/>
          </w:tcPr>
          <w:p w14:paraId="246849D4" w14:textId="77777777" w:rsidR="00D54B9F" w:rsidRPr="00053DF6" w:rsidRDefault="00D54B9F" w:rsidP="00D851E8">
            <w:pPr>
              <w:spacing w:after="0"/>
              <w:rPr>
                <w:rFonts w:cs="Arial"/>
                <w:szCs w:val="24"/>
              </w:rPr>
            </w:pPr>
          </w:p>
        </w:tc>
        <w:tc>
          <w:tcPr>
            <w:tcW w:w="626" w:type="dxa"/>
          </w:tcPr>
          <w:p w14:paraId="4FE4FF24" w14:textId="77777777" w:rsidR="00D54B9F" w:rsidRPr="00053DF6" w:rsidRDefault="00D54B9F" w:rsidP="00D851E8">
            <w:pPr>
              <w:spacing w:after="0"/>
              <w:rPr>
                <w:rFonts w:cs="Arial"/>
                <w:szCs w:val="24"/>
              </w:rPr>
            </w:pPr>
          </w:p>
        </w:tc>
        <w:tc>
          <w:tcPr>
            <w:tcW w:w="724" w:type="dxa"/>
            <w:gridSpan w:val="2"/>
          </w:tcPr>
          <w:p w14:paraId="1F1CF09B" w14:textId="77777777" w:rsidR="00D54B9F" w:rsidRPr="00053DF6" w:rsidRDefault="00D54B9F" w:rsidP="00D851E8">
            <w:pPr>
              <w:spacing w:after="0"/>
              <w:rPr>
                <w:rFonts w:cs="Arial"/>
                <w:szCs w:val="24"/>
              </w:rPr>
            </w:pPr>
          </w:p>
        </w:tc>
        <w:tc>
          <w:tcPr>
            <w:tcW w:w="748" w:type="dxa"/>
          </w:tcPr>
          <w:p w14:paraId="34472CB2" w14:textId="77777777" w:rsidR="00D54B9F" w:rsidRPr="00053DF6" w:rsidRDefault="00D54B9F" w:rsidP="00D851E8">
            <w:pPr>
              <w:spacing w:after="0"/>
              <w:rPr>
                <w:rFonts w:cs="Arial"/>
                <w:szCs w:val="24"/>
              </w:rPr>
            </w:pPr>
          </w:p>
        </w:tc>
        <w:tc>
          <w:tcPr>
            <w:tcW w:w="708" w:type="dxa"/>
          </w:tcPr>
          <w:p w14:paraId="298A7FF5" w14:textId="77777777" w:rsidR="00D54B9F" w:rsidRPr="00053DF6" w:rsidRDefault="00D54B9F" w:rsidP="00D851E8">
            <w:pPr>
              <w:spacing w:after="0"/>
              <w:rPr>
                <w:rFonts w:cs="Arial"/>
                <w:szCs w:val="24"/>
              </w:rPr>
            </w:pPr>
          </w:p>
        </w:tc>
        <w:tc>
          <w:tcPr>
            <w:tcW w:w="662" w:type="dxa"/>
          </w:tcPr>
          <w:p w14:paraId="415BA4EF" w14:textId="77777777" w:rsidR="00D54B9F" w:rsidRPr="00053DF6" w:rsidRDefault="00D54B9F" w:rsidP="00D851E8">
            <w:pPr>
              <w:spacing w:after="0"/>
              <w:rPr>
                <w:rFonts w:cs="Arial"/>
                <w:szCs w:val="24"/>
              </w:rPr>
            </w:pPr>
          </w:p>
        </w:tc>
        <w:tc>
          <w:tcPr>
            <w:tcW w:w="721" w:type="dxa"/>
          </w:tcPr>
          <w:p w14:paraId="73D330E0" w14:textId="77777777" w:rsidR="00D54B9F" w:rsidRPr="00053DF6" w:rsidRDefault="00D54B9F" w:rsidP="00D851E8">
            <w:pPr>
              <w:spacing w:after="0"/>
              <w:rPr>
                <w:rFonts w:cs="Arial"/>
                <w:szCs w:val="24"/>
              </w:rPr>
            </w:pPr>
          </w:p>
        </w:tc>
        <w:tc>
          <w:tcPr>
            <w:tcW w:w="844" w:type="dxa"/>
          </w:tcPr>
          <w:p w14:paraId="0806E93B" w14:textId="77777777" w:rsidR="00D54B9F" w:rsidRPr="00053DF6" w:rsidRDefault="00D54B9F" w:rsidP="00D851E8">
            <w:pPr>
              <w:spacing w:after="0"/>
              <w:rPr>
                <w:rFonts w:cs="Arial"/>
                <w:szCs w:val="24"/>
              </w:rPr>
            </w:pPr>
          </w:p>
        </w:tc>
        <w:tc>
          <w:tcPr>
            <w:tcW w:w="1430" w:type="dxa"/>
          </w:tcPr>
          <w:p w14:paraId="0C2E269F" w14:textId="77777777" w:rsidR="00D54B9F" w:rsidRPr="00053DF6" w:rsidRDefault="00D54B9F" w:rsidP="00D851E8">
            <w:pPr>
              <w:spacing w:after="0"/>
              <w:rPr>
                <w:rFonts w:cs="Arial"/>
                <w:szCs w:val="24"/>
              </w:rPr>
            </w:pPr>
          </w:p>
        </w:tc>
      </w:tr>
      <w:tr w:rsidR="00D54B9F" w:rsidRPr="00E230F5" w14:paraId="0E449F99" w14:textId="77777777" w:rsidTr="00D851E8">
        <w:tblPrEx>
          <w:tblLook w:val="04A0" w:firstRow="1" w:lastRow="0" w:firstColumn="1" w:lastColumn="0" w:noHBand="0" w:noVBand="1"/>
        </w:tblPrEx>
        <w:tc>
          <w:tcPr>
            <w:tcW w:w="850" w:type="dxa"/>
          </w:tcPr>
          <w:p w14:paraId="6132E55F" w14:textId="77777777" w:rsidR="00D54B9F" w:rsidRPr="004B1E02" w:rsidRDefault="00D54B9F" w:rsidP="00D851E8">
            <w:pPr>
              <w:spacing w:after="0"/>
              <w:rPr>
                <w:rFonts w:cs="Arial"/>
                <w:szCs w:val="24"/>
              </w:rPr>
            </w:pPr>
            <w:r w:rsidRPr="004B1E02">
              <w:rPr>
                <w:rFonts w:cs="Arial"/>
                <w:szCs w:val="24"/>
              </w:rPr>
              <w:t>2</w:t>
            </w:r>
          </w:p>
          <w:p w14:paraId="78965A01" w14:textId="77777777" w:rsidR="00D54B9F" w:rsidRPr="004B1E02" w:rsidRDefault="00D54B9F" w:rsidP="00D851E8">
            <w:pPr>
              <w:spacing w:after="0"/>
              <w:rPr>
                <w:rFonts w:cs="Arial"/>
                <w:szCs w:val="24"/>
              </w:rPr>
            </w:pPr>
          </w:p>
        </w:tc>
        <w:tc>
          <w:tcPr>
            <w:tcW w:w="1289" w:type="dxa"/>
          </w:tcPr>
          <w:p w14:paraId="3B07D92A" w14:textId="77777777" w:rsidR="00D54B9F" w:rsidRPr="004B1E02" w:rsidRDefault="00D54B9F" w:rsidP="00D851E8">
            <w:pPr>
              <w:spacing w:after="0"/>
              <w:rPr>
                <w:rFonts w:cs="Arial"/>
                <w:szCs w:val="24"/>
              </w:rPr>
            </w:pPr>
          </w:p>
        </w:tc>
        <w:tc>
          <w:tcPr>
            <w:tcW w:w="720" w:type="dxa"/>
          </w:tcPr>
          <w:p w14:paraId="37230364" w14:textId="77777777" w:rsidR="00D54B9F" w:rsidRPr="004B1E02" w:rsidRDefault="00D54B9F" w:rsidP="00D851E8">
            <w:pPr>
              <w:spacing w:after="0"/>
              <w:rPr>
                <w:rFonts w:cs="Arial"/>
                <w:szCs w:val="24"/>
              </w:rPr>
            </w:pPr>
          </w:p>
        </w:tc>
        <w:tc>
          <w:tcPr>
            <w:tcW w:w="626" w:type="dxa"/>
          </w:tcPr>
          <w:p w14:paraId="5545D2B7" w14:textId="77777777" w:rsidR="00D54B9F" w:rsidRPr="004B1E02" w:rsidRDefault="00D54B9F" w:rsidP="00D851E8">
            <w:pPr>
              <w:spacing w:after="0"/>
              <w:rPr>
                <w:rFonts w:cs="Arial"/>
                <w:szCs w:val="24"/>
              </w:rPr>
            </w:pPr>
          </w:p>
        </w:tc>
        <w:tc>
          <w:tcPr>
            <w:tcW w:w="724" w:type="dxa"/>
            <w:gridSpan w:val="2"/>
          </w:tcPr>
          <w:p w14:paraId="72B1A9F1" w14:textId="77777777" w:rsidR="00D54B9F" w:rsidRPr="004B1E02" w:rsidRDefault="00D54B9F" w:rsidP="00D851E8">
            <w:pPr>
              <w:spacing w:after="0"/>
              <w:rPr>
                <w:rFonts w:cs="Arial"/>
                <w:szCs w:val="24"/>
              </w:rPr>
            </w:pPr>
          </w:p>
        </w:tc>
        <w:tc>
          <w:tcPr>
            <w:tcW w:w="748" w:type="dxa"/>
          </w:tcPr>
          <w:p w14:paraId="24D17F3C" w14:textId="77777777" w:rsidR="00D54B9F" w:rsidRPr="004B1E02" w:rsidRDefault="00D54B9F" w:rsidP="00D851E8">
            <w:pPr>
              <w:spacing w:after="0"/>
              <w:rPr>
                <w:rFonts w:cs="Arial"/>
                <w:szCs w:val="24"/>
              </w:rPr>
            </w:pPr>
          </w:p>
        </w:tc>
        <w:tc>
          <w:tcPr>
            <w:tcW w:w="708" w:type="dxa"/>
          </w:tcPr>
          <w:p w14:paraId="140ADDDE" w14:textId="77777777" w:rsidR="00D54B9F" w:rsidRPr="004B1E02" w:rsidRDefault="00D54B9F" w:rsidP="00D851E8">
            <w:pPr>
              <w:spacing w:after="0"/>
              <w:rPr>
                <w:rFonts w:cs="Arial"/>
                <w:szCs w:val="24"/>
              </w:rPr>
            </w:pPr>
          </w:p>
        </w:tc>
        <w:tc>
          <w:tcPr>
            <w:tcW w:w="662" w:type="dxa"/>
          </w:tcPr>
          <w:p w14:paraId="7FEE428B" w14:textId="77777777" w:rsidR="00D54B9F" w:rsidRPr="004B1E02" w:rsidRDefault="00D54B9F" w:rsidP="00D851E8">
            <w:pPr>
              <w:spacing w:after="0"/>
              <w:rPr>
                <w:rFonts w:cs="Arial"/>
                <w:szCs w:val="24"/>
              </w:rPr>
            </w:pPr>
          </w:p>
        </w:tc>
        <w:tc>
          <w:tcPr>
            <w:tcW w:w="721" w:type="dxa"/>
          </w:tcPr>
          <w:p w14:paraId="727BD7D6" w14:textId="77777777" w:rsidR="00D54B9F" w:rsidRPr="004B1E02" w:rsidRDefault="00D54B9F" w:rsidP="00D851E8">
            <w:pPr>
              <w:spacing w:after="0"/>
              <w:rPr>
                <w:rFonts w:cs="Arial"/>
                <w:szCs w:val="24"/>
              </w:rPr>
            </w:pPr>
          </w:p>
        </w:tc>
        <w:tc>
          <w:tcPr>
            <w:tcW w:w="844" w:type="dxa"/>
          </w:tcPr>
          <w:p w14:paraId="14142B00" w14:textId="77777777" w:rsidR="00D54B9F" w:rsidRPr="004B1E02" w:rsidRDefault="00D54B9F" w:rsidP="00D851E8">
            <w:pPr>
              <w:spacing w:after="0"/>
              <w:rPr>
                <w:rFonts w:cs="Arial"/>
                <w:szCs w:val="24"/>
              </w:rPr>
            </w:pPr>
          </w:p>
        </w:tc>
        <w:tc>
          <w:tcPr>
            <w:tcW w:w="1430" w:type="dxa"/>
          </w:tcPr>
          <w:p w14:paraId="64C25505" w14:textId="77777777" w:rsidR="00D54B9F" w:rsidRPr="004B1E02" w:rsidRDefault="00D54B9F" w:rsidP="00D851E8">
            <w:pPr>
              <w:spacing w:after="0"/>
              <w:rPr>
                <w:rFonts w:cs="Arial"/>
                <w:szCs w:val="24"/>
              </w:rPr>
            </w:pPr>
          </w:p>
        </w:tc>
      </w:tr>
      <w:tr w:rsidR="00D54B9F" w:rsidRPr="00E230F5" w14:paraId="6857F244" w14:textId="77777777" w:rsidTr="00D851E8">
        <w:tblPrEx>
          <w:tblLook w:val="04A0" w:firstRow="1" w:lastRow="0" w:firstColumn="1" w:lastColumn="0" w:noHBand="0" w:noVBand="1"/>
        </w:tblPrEx>
        <w:tc>
          <w:tcPr>
            <w:tcW w:w="850" w:type="dxa"/>
          </w:tcPr>
          <w:p w14:paraId="79AB70F1" w14:textId="77777777" w:rsidR="00D54B9F" w:rsidRPr="004B1E02" w:rsidRDefault="00D54B9F" w:rsidP="00D851E8">
            <w:pPr>
              <w:spacing w:after="0"/>
              <w:rPr>
                <w:rFonts w:cs="Arial"/>
                <w:szCs w:val="24"/>
              </w:rPr>
            </w:pPr>
            <w:r w:rsidRPr="004B1E02">
              <w:rPr>
                <w:rFonts w:cs="Arial"/>
                <w:szCs w:val="24"/>
              </w:rPr>
              <w:t>3</w:t>
            </w:r>
          </w:p>
          <w:p w14:paraId="4118CEE1" w14:textId="77777777" w:rsidR="00D54B9F" w:rsidRPr="004B1E02" w:rsidRDefault="00D54B9F" w:rsidP="00D851E8">
            <w:pPr>
              <w:spacing w:after="0"/>
              <w:rPr>
                <w:rFonts w:cs="Arial"/>
                <w:szCs w:val="24"/>
              </w:rPr>
            </w:pPr>
          </w:p>
        </w:tc>
        <w:tc>
          <w:tcPr>
            <w:tcW w:w="1289" w:type="dxa"/>
          </w:tcPr>
          <w:p w14:paraId="6FC554FE" w14:textId="77777777" w:rsidR="00D54B9F" w:rsidRPr="004B1E02" w:rsidRDefault="00D54B9F" w:rsidP="00D851E8">
            <w:pPr>
              <w:spacing w:after="0"/>
              <w:rPr>
                <w:rFonts w:cs="Arial"/>
                <w:szCs w:val="24"/>
              </w:rPr>
            </w:pPr>
          </w:p>
        </w:tc>
        <w:tc>
          <w:tcPr>
            <w:tcW w:w="720" w:type="dxa"/>
          </w:tcPr>
          <w:p w14:paraId="005A8A84" w14:textId="77777777" w:rsidR="00D54B9F" w:rsidRPr="004B1E02" w:rsidRDefault="00D54B9F" w:rsidP="00D851E8">
            <w:pPr>
              <w:spacing w:after="0"/>
              <w:rPr>
                <w:rFonts w:cs="Arial"/>
                <w:szCs w:val="24"/>
              </w:rPr>
            </w:pPr>
          </w:p>
        </w:tc>
        <w:tc>
          <w:tcPr>
            <w:tcW w:w="626" w:type="dxa"/>
          </w:tcPr>
          <w:p w14:paraId="2C808F58" w14:textId="77777777" w:rsidR="00D54B9F" w:rsidRPr="004B1E02" w:rsidRDefault="00D54B9F" w:rsidP="00D851E8">
            <w:pPr>
              <w:spacing w:after="0"/>
              <w:rPr>
                <w:rFonts w:cs="Arial"/>
                <w:szCs w:val="24"/>
              </w:rPr>
            </w:pPr>
          </w:p>
        </w:tc>
        <w:tc>
          <w:tcPr>
            <w:tcW w:w="724" w:type="dxa"/>
            <w:gridSpan w:val="2"/>
          </w:tcPr>
          <w:p w14:paraId="5B07EEF2" w14:textId="77777777" w:rsidR="00D54B9F" w:rsidRPr="004B1E02" w:rsidRDefault="00D54B9F" w:rsidP="00D851E8">
            <w:pPr>
              <w:spacing w:after="0"/>
              <w:rPr>
                <w:rFonts w:cs="Arial"/>
                <w:szCs w:val="24"/>
              </w:rPr>
            </w:pPr>
          </w:p>
        </w:tc>
        <w:tc>
          <w:tcPr>
            <w:tcW w:w="748" w:type="dxa"/>
          </w:tcPr>
          <w:p w14:paraId="5A66A92E" w14:textId="77777777" w:rsidR="00D54B9F" w:rsidRPr="004B1E02" w:rsidRDefault="00D54B9F" w:rsidP="00D851E8">
            <w:pPr>
              <w:spacing w:after="0"/>
              <w:rPr>
                <w:rFonts w:cs="Arial"/>
                <w:szCs w:val="24"/>
              </w:rPr>
            </w:pPr>
          </w:p>
        </w:tc>
        <w:tc>
          <w:tcPr>
            <w:tcW w:w="708" w:type="dxa"/>
          </w:tcPr>
          <w:p w14:paraId="2F753FCD" w14:textId="77777777" w:rsidR="00D54B9F" w:rsidRPr="004B1E02" w:rsidRDefault="00D54B9F" w:rsidP="00D851E8">
            <w:pPr>
              <w:spacing w:after="0"/>
              <w:rPr>
                <w:rFonts w:cs="Arial"/>
                <w:szCs w:val="24"/>
              </w:rPr>
            </w:pPr>
          </w:p>
        </w:tc>
        <w:tc>
          <w:tcPr>
            <w:tcW w:w="662" w:type="dxa"/>
          </w:tcPr>
          <w:p w14:paraId="401D5924" w14:textId="77777777" w:rsidR="00D54B9F" w:rsidRPr="004B1E02" w:rsidRDefault="00D54B9F" w:rsidP="00D851E8">
            <w:pPr>
              <w:spacing w:after="0"/>
              <w:rPr>
                <w:rFonts w:cs="Arial"/>
                <w:szCs w:val="24"/>
              </w:rPr>
            </w:pPr>
          </w:p>
        </w:tc>
        <w:tc>
          <w:tcPr>
            <w:tcW w:w="721" w:type="dxa"/>
          </w:tcPr>
          <w:p w14:paraId="40F1805C" w14:textId="77777777" w:rsidR="00D54B9F" w:rsidRPr="004B1E02" w:rsidRDefault="00D54B9F" w:rsidP="00D851E8">
            <w:pPr>
              <w:spacing w:after="0"/>
              <w:rPr>
                <w:rFonts w:cs="Arial"/>
                <w:szCs w:val="24"/>
              </w:rPr>
            </w:pPr>
          </w:p>
        </w:tc>
        <w:tc>
          <w:tcPr>
            <w:tcW w:w="844" w:type="dxa"/>
          </w:tcPr>
          <w:p w14:paraId="0BD631CD" w14:textId="77777777" w:rsidR="00D54B9F" w:rsidRPr="004B1E02" w:rsidRDefault="00D54B9F" w:rsidP="00D851E8">
            <w:pPr>
              <w:spacing w:after="0"/>
              <w:rPr>
                <w:rFonts w:cs="Arial"/>
                <w:szCs w:val="24"/>
              </w:rPr>
            </w:pPr>
          </w:p>
        </w:tc>
        <w:tc>
          <w:tcPr>
            <w:tcW w:w="1430" w:type="dxa"/>
          </w:tcPr>
          <w:p w14:paraId="334139EC" w14:textId="77777777" w:rsidR="00D54B9F" w:rsidRPr="004B1E02" w:rsidRDefault="00D54B9F" w:rsidP="00D851E8">
            <w:pPr>
              <w:spacing w:after="0"/>
              <w:rPr>
                <w:rFonts w:cs="Arial"/>
                <w:szCs w:val="24"/>
              </w:rPr>
            </w:pPr>
          </w:p>
        </w:tc>
      </w:tr>
      <w:tr w:rsidR="00D54B9F" w:rsidRPr="00E230F5" w14:paraId="55F0787A" w14:textId="77777777" w:rsidTr="00D851E8">
        <w:tblPrEx>
          <w:tblLook w:val="04A0" w:firstRow="1" w:lastRow="0" w:firstColumn="1" w:lastColumn="0" w:noHBand="0" w:noVBand="1"/>
        </w:tblPrEx>
        <w:tc>
          <w:tcPr>
            <w:tcW w:w="850" w:type="dxa"/>
          </w:tcPr>
          <w:p w14:paraId="10F60B40" w14:textId="77777777" w:rsidR="00D54B9F" w:rsidRPr="004B1E02" w:rsidRDefault="00D54B9F" w:rsidP="00D851E8">
            <w:pPr>
              <w:spacing w:after="0"/>
              <w:rPr>
                <w:rFonts w:cs="Arial"/>
                <w:szCs w:val="24"/>
              </w:rPr>
            </w:pPr>
            <w:r>
              <w:rPr>
                <w:rFonts w:cs="Arial"/>
                <w:szCs w:val="24"/>
              </w:rPr>
              <w:t>4</w:t>
            </w:r>
          </w:p>
          <w:p w14:paraId="4A1A42FB" w14:textId="77777777" w:rsidR="00D54B9F" w:rsidRPr="004B1E02" w:rsidRDefault="00D54B9F" w:rsidP="00D851E8">
            <w:pPr>
              <w:spacing w:after="0"/>
              <w:rPr>
                <w:rFonts w:cs="Arial"/>
                <w:szCs w:val="24"/>
              </w:rPr>
            </w:pPr>
          </w:p>
        </w:tc>
        <w:tc>
          <w:tcPr>
            <w:tcW w:w="1289" w:type="dxa"/>
          </w:tcPr>
          <w:p w14:paraId="6C8881E1" w14:textId="77777777" w:rsidR="00D54B9F" w:rsidRPr="004B1E02" w:rsidRDefault="00D54B9F" w:rsidP="00D851E8">
            <w:pPr>
              <w:spacing w:after="0"/>
              <w:rPr>
                <w:rFonts w:cs="Arial"/>
                <w:szCs w:val="24"/>
              </w:rPr>
            </w:pPr>
          </w:p>
        </w:tc>
        <w:tc>
          <w:tcPr>
            <w:tcW w:w="720" w:type="dxa"/>
          </w:tcPr>
          <w:p w14:paraId="4BEB87C1" w14:textId="77777777" w:rsidR="00D54B9F" w:rsidRPr="004B1E02" w:rsidRDefault="00D54B9F" w:rsidP="00D851E8">
            <w:pPr>
              <w:spacing w:after="0"/>
              <w:rPr>
                <w:rFonts w:cs="Arial"/>
                <w:szCs w:val="24"/>
              </w:rPr>
            </w:pPr>
          </w:p>
        </w:tc>
        <w:tc>
          <w:tcPr>
            <w:tcW w:w="626" w:type="dxa"/>
          </w:tcPr>
          <w:p w14:paraId="25C3CA10" w14:textId="77777777" w:rsidR="00D54B9F" w:rsidRPr="004B1E02" w:rsidRDefault="00D54B9F" w:rsidP="00D851E8">
            <w:pPr>
              <w:spacing w:after="0"/>
              <w:rPr>
                <w:rFonts w:cs="Arial"/>
                <w:szCs w:val="24"/>
              </w:rPr>
            </w:pPr>
          </w:p>
        </w:tc>
        <w:tc>
          <w:tcPr>
            <w:tcW w:w="724" w:type="dxa"/>
            <w:gridSpan w:val="2"/>
          </w:tcPr>
          <w:p w14:paraId="632B7E35" w14:textId="77777777" w:rsidR="00D54B9F" w:rsidRPr="004B1E02" w:rsidRDefault="00D54B9F" w:rsidP="00D851E8">
            <w:pPr>
              <w:spacing w:after="0"/>
              <w:rPr>
                <w:rFonts w:cs="Arial"/>
                <w:szCs w:val="24"/>
              </w:rPr>
            </w:pPr>
          </w:p>
        </w:tc>
        <w:tc>
          <w:tcPr>
            <w:tcW w:w="748" w:type="dxa"/>
          </w:tcPr>
          <w:p w14:paraId="1695B284" w14:textId="77777777" w:rsidR="00D54B9F" w:rsidRPr="004B1E02" w:rsidRDefault="00D54B9F" w:rsidP="00D851E8">
            <w:pPr>
              <w:spacing w:after="0"/>
              <w:rPr>
                <w:rFonts w:cs="Arial"/>
                <w:szCs w:val="24"/>
              </w:rPr>
            </w:pPr>
          </w:p>
        </w:tc>
        <w:tc>
          <w:tcPr>
            <w:tcW w:w="708" w:type="dxa"/>
          </w:tcPr>
          <w:p w14:paraId="07EE1DB7" w14:textId="77777777" w:rsidR="00D54B9F" w:rsidRPr="004B1E02" w:rsidRDefault="00D54B9F" w:rsidP="00D851E8">
            <w:pPr>
              <w:spacing w:after="0"/>
              <w:rPr>
                <w:rFonts w:cs="Arial"/>
                <w:szCs w:val="24"/>
              </w:rPr>
            </w:pPr>
          </w:p>
        </w:tc>
        <w:tc>
          <w:tcPr>
            <w:tcW w:w="662" w:type="dxa"/>
          </w:tcPr>
          <w:p w14:paraId="54F6ABF4" w14:textId="77777777" w:rsidR="00D54B9F" w:rsidRPr="004B1E02" w:rsidRDefault="00D54B9F" w:rsidP="00D851E8">
            <w:pPr>
              <w:spacing w:after="0"/>
              <w:rPr>
                <w:rFonts w:cs="Arial"/>
                <w:szCs w:val="24"/>
              </w:rPr>
            </w:pPr>
          </w:p>
        </w:tc>
        <w:tc>
          <w:tcPr>
            <w:tcW w:w="721" w:type="dxa"/>
          </w:tcPr>
          <w:p w14:paraId="162F8B81" w14:textId="77777777" w:rsidR="00D54B9F" w:rsidRPr="004B1E02" w:rsidRDefault="00D54B9F" w:rsidP="00D851E8">
            <w:pPr>
              <w:spacing w:after="0"/>
              <w:rPr>
                <w:rFonts w:cs="Arial"/>
                <w:szCs w:val="24"/>
              </w:rPr>
            </w:pPr>
          </w:p>
        </w:tc>
        <w:tc>
          <w:tcPr>
            <w:tcW w:w="844" w:type="dxa"/>
          </w:tcPr>
          <w:p w14:paraId="3907A1DD" w14:textId="77777777" w:rsidR="00D54B9F" w:rsidRPr="004B1E02" w:rsidRDefault="00D54B9F" w:rsidP="00D851E8">
            <w:pPr>
              <w:spacing w:after="0"/>
              <w:rPr>
                <w:rFonts w:cs="Arial"/>
                <w:szCs w:val="24"/>
              </w:rPr>
            </w:pPr>
          </w:p>
        </w:tc>
        <w:tc>
          <w:tcPr>
            <w:tcW w:w="1430" w:type="dxa"/>
          </w:tcPr>
          <w:p w14:paraId="74D9787E" w14:textId="77777777" w:rsidR="00D54B9F" w:rsidRPr="004B1E02" w:rsidRDefault="00D54B9F" w:rsidP="00D851E8">
            <w:pPr>
              <w:spacing w:after="0"/>
              <w:rPr>
                <w:rFonts w:cs="Arial"/>
                <w:szCs w:val="24"/>
              </w:rPr>
            </w:pPr>
          </w:p>
        </w:tc>
      </w:tr>
      <w:tr w:rsidR="00D54B9F" w:rsidRPr="00E230F5" w14:paraId="7A872A8E" w14:textId="77777777" w:rsidTr="00D851E8">
        <w:tblPrEx>
          <w:tblLook w:val="04A0" w:firstRow="1" w:lastRow="0" w:firstColumn="1" w:lastColumn="0" w:noHBand="0" w:noVBand="1"/>
        </w:tblPrEx>
        <w:tc>
          <w:tcPr>
            <w:tcW w:w="850" w:type="dxa"/>
          </w:tcPr>
          <w:p w14:paraId="054AC028" w14:textId="77777777" w:rsidR="00D54B9F" w:rsidRPr="004B1E02" w:rsidRDefault="00D54B9F" w:rsidP="00D851E8">
            <w:pPr>
              <w:spacing w:after="0"/>
              <w:rPr>
                <w:rFonts w:cs="Arial"/>
                <w:szCs w:val="24"/>
              </w:rPr>
            </w:pPr>
            <w:r>
              <w:rPr>
                <w:rFonts w:cs="Arial"/>
                <w:szCs w:val="24"/>
              </w:rPr>
              <w:t>5</w:t>
            </w:r>
          </w:p>
          <w:p w14:paraId="1FBA7E39" w14:textId="77777777" w:rsidR="00D54B9F" w:rsidRPr="004B1E02" w:rsidRDefault="00D54B9F" w:rsidP="00D851E8">
            <w:pPr>
              <w:spacing w:after="0"/>
              <w:rPr>
                <w:rFonts w:cs="Arial"/>
                <w:szCs w:val="24"/>
              </w:rPr>
            </w:pPr>
          </w:p>
        </w:tc>
        <w:tc>
          <w:tcPr>
            <w:tcW w:w="1289" w:type="dxa"/>
          </w:tcPr>
          <w:p w14:paraId="50891351" w14:textId="77777777" w:rsidR="00D54B9F" w:rsidRPr="004B1E02" w:rsidRDefault="00D54B9F" w:rsidP="00D851E8">
            <w:pPr>
              <w:spacing w:after="0"/>
              <w:rPr>
                <w:rFonts w:cs="Arial"/>
                <w:szCs w:val="24"/>
              </w:rPr>
            </w:pPr>
          </w:p>
        </w:tc>
        <w:tc>
          <w:tcPr>
            <w:tcW w:w="720" w:type="dxa"/>
          </w:tcPr>
          <w:p w14:paraId="35B6F6A0" w14:textId="77777777" w:rsidR="00D54B9F" w:rsidRPr="004B1E02" w:rsidRDefault="00D54B9F" w:rsidP="00D851E8">
            <w:pPr>
              <w:spacing w:after="0"/>
              <w:rPr>
                <w:rFonts w:cs="Arial"/>
                <w:szCs w:val="24"/>
              </w:rPr>
            </w:pPr>
          </w:p>
        </w:tc>
        <w:tc>
          <w:tcPr>
            <w:tcW w:w="626" w:type="dxa"/>
          </w:tcPr>
          <w:p w14:paraId="472016B1" w14:textId="77777777" w:rsidR="00D54B9F" w:rsidRPr="004B1E02" w:rsidRDefault="00D54B9F" w:rsidP="00D851E8">
            <w:pPr>
              <w:spacing w:after="0"/>
              <w:rPr>
                <w:rFonts w:cs="Arial"/>
                <w:szCs w:val="24"/>
              </w:rPr>
            </w:pPr>
          </w:p>
        </w:tc>
        <w:tc>
          <w:tcPr>
            <w:tcW w:w="724" w:type="dxa"/>
            <w:gridSpan w:val="2"/>
          </w:tcPr>
          <w:p w14:paraId="3513517A" w14:textId="77777777" w:rsidR="00D54B9F" w:rsidRPr="004B1E02" w:rsidRDefault="00D54B9F" w:rsidP="00D851E8">
            <w:pPr>
              <w:spacing w:after="0"/>
              <w:rPr>
                <w:rFonts w:cs="Arial"/>
                <w:szCs w:val="24"/>
              </w:rPr>
            </w:pPr>
          </w:p>
        </w:tc>
        <w:tc>
          <w:tcPr>
            <w:tcW w:w="748" w:type="dxa"/>
          </w:tcPr>
          <w:p w14:paraId="4129929B" w14:textId="77777777" w:rsidR="00D54B9F" w:rsidRPr="004B1E02" w:rsidRDefault="00D54B9F" w:rsidP="00D851E8">
            <w:pPr>
              <w:spacing w:after="0"/>
              <w:rPr>
                <w:rFonts w:cs="Arial"/>
                <w:szCs w:val="24"/>
              </w:rPr>
            </w:pPr>
          </w:p>
        </w:tc>
        <w:tc>
          <w:tcPr>
            <w:tcW w:w="708" w:type="dxa"/>
          </w:tcPr>
          <w:p w14:paraId="72EA239D" w14:textId="77777777" w:rsidR="00D54B9F" w:rsidRPr="004B1E02" w:rsidRDefault="00D54B9F" w:rsidP="00D851E8">
            <w:pPr>
              <w:spacing w:after="0"/>
              <w:rPr>
                <w:rFonts w:cs="Arial"/>
                <w:szCs w:val="24"/>
              </w:rPr>
            </w:pPr>
          </w:p>
        </w:tc>
        <w:tc>
          <w:tcPr>
            <w:tcW w:w="662" w:type="dxa"/>
          </w:tcPr>
          <w:p w14:paraId="1B65400A" w14:textId="77777777" w:rsidR="00D54B9F" w:rsidRPr="004B1E02" w:rsidRDefault="00D54B9F" w:rsidP="00D851E8">
            <w:pPr>
              <w:spacing w:after="0"/>
              <w:rPr>
                <w:rFonts w:cs="Arial"/>
                <w:szCs w:val="24"/>
              </w:rPr>
            </w:pPr>
          </w:p>
        </w:tc>
        <w:tc>
          <w:tcPr>
            <w:tcW w:w="721" w:type="dxa"/>
          </w:tcPr>
          <w:p w14:paraId="165678CE" w14:textId="77777777" w:rsidR="00D54B9F" w:rsidRPr="004B1E02" w:rsidRDefault="00D54B9F" w:rsidP="00D851E8">
            <w:pPr>
              <w:spacing w:after="0"/>
              <w:rPr>
                <w:rFonts w:cs="Arial"/>
                <w:szCs w:val="24"/>
              </w:rPr>
            </w:pPr>
          </w:p>
        </w:tc>
        <w:tc>
          <w:tcPr>
            <w:tcW w:w="844" w:type="dxa"/>
          </w:tcPr>
          <w:p w14:paraId="0E654105" w14:textId="77777777" w:rsidR="00D54B9F" w:rsidRPr="004B1E02" w:rsidRDefault="00D54B9F" w:rsidP="00D851E8">
            <w:pPr>
              <w:spacing w:after="0"/>
              <w:rPr>
                <w:rFonts w:cs="Arial"/>
                <w:szCs w:val="24"/>
              </w:rPr>
            </w:pPr>
          </w:p>
        </w:tc>
        <w:tc>
          <w:tcPr>
            <w:tcW w:w="1430" w:type="dxa"/>
          </w:tcPr>
          <w:p w14:paraId="5D7C098C" w14:textId="77777777" w:rsidR="00D54B9F" w:rsidRPr="004B1E02" w:rsidRDefault="00D54B9F" w:rsidP="00D851E8">
            <w:pPr>
              <w:spacing w:after="0"/>
              <w:rPr>
                <w:rFonts w:cs="Arial"/>
                <w:szCs w:val="24"/>
              </w:rPr>
            </w:pPr>
          </w:p>
        </w:tc>
      </w:tr>
      <w:tr w:rsidR="00D54B9F" w:rsidRPr="00E230F5" w14:paraId="1D3E0F37" w14:textId="77777777" w:rsidTr="00D851E8">
        <w:tblPrEx>
          <w:tblLook w:val="04A0" w:firstRow="1" w:lastRow="0" w:firstColumn="1" w:lastColumn="0" w:noHBand="0" w:noVBand="1"/>
        </w:tblPrEx>
        <w:tc>
          <w:tcPr>
            <w:tcW w:w="850" w:type="dxa"/>
          </w:tcPr>
          <w:p w14:paraId="2E787C9A" w14:textId="77777777" w:rsidR="00D54B9F" w:rsidRPr="004B1E02" w:rsidRDefault="00D54B9F" w:rsidP="00D851E8">
            <w:pPr>
              <w:spacing w:after="0"/>
              <w:rPr>
                <w:rFonts w:cs="Arial"/>
                <w:szCs w:val="24"/>
              </w:rPr>
            </w:pPr>
            <w:r>
              <w:rPr>
                <w:rFonts w:cs="Arial"/>
                <w:szCs w:val="24"/>
              </w:rPr>
              <w:t>6</w:t>
            </w:r>
          </w:p>
          <w:p w14:paraId="5F50F2E4" w14:textId="77777777" w:rsidR="00D54B9F" w:rsidRPr="004B1E02" w:rsidRDefault="00D54B9F" w:rsidP="00D851E8">
            <w:pPr>
              <w:spacing w:after="0"/>
              <w:rPr>
                <w:rFonts w:cs="Arial"/>
                <w:szCs w:val="24"/>
              </w:rPr>
            </w:pPr>
          </w:p>
        </w:tc>
        <w:tc>
          <w:tcPr>
            <w:tcW w:w="1289" w:type="dxa"/>
          </w:tcPr>
          <w:p w14:paraId="3F82F197" w14:textId="77777777" w:rsidR="00D54B9F" w:rsidRPr="004B1E02" w:rsidRDefault="00D54B9F" w:rsidP="00D851E8">
            <w:pPr>
              <w:spacing w:after="0"/>
              <w:rPr>
                <w:rFonts w:cs="Arial"/>
                <w:szCs w:val="24"/>
              </w:rPr>
            </w:pPr>
          </w:p>
        </w:tc>
        <w:tc>
          <w:tcPr>
            <w:tcW w:w="720" w:type="dxa"/>
          </w:tcPr>
          <w:p w14:paraId="1D7B02C0" w14:textId="77777777" w:rsidR="00D54B9F" w:rsidRPr="004B1E02" w:rsidRDefault="00D54B9F" w:rsidP="00D851E8">
            <w:pPr>
              <w:spacing w:after="0"/>
              <w:rPr>
                <w:rFonts w:cs="Arial"/>
                <w:szCs w:val="24"/>
              </w:rPr>
            </w:pPr>
          </w:p>
        </w:tc>
        <w:tc>
          <w:tcPr>
            <w:tcW w:w="626" w:type="dxa"/>
          </w:tcPr>
          <w:p w14:paraId="132551E0" w14:textId="77777777" w:rsidR="00D54B9F" w:rsidRPr="004B1E02" w:rsidRDefault="00D54B9F" w:rsidP="00D851E8">
            <w:pPr>
              <w:spacing w:after="0"/>
              <w:rPr>
                <w:rFonts w:cs="Arial"/>
                <w:szCs w:val="24"/>
              </w:rPr>
            </w:pPr>
          </w:p>
        </w:tc>
        <w:tc>
          <w:tcPr>
            <w:tcW w:w="724" w:type="dxa"/>
            <w:gridSpan w:val="2"/>
          </w:tcPr>
          <w:p w14:paraId="19C2B4DA" w14:textId="77777777" w:rsidR="00D54B9F" w:rsidRPr="004B1E02" w:rsidRDefault="00D54B9F" w:rsidP="00D851E8">
            <w:pPr>
              <w:spacing w:after="0"/>
              <w:rPr>
                <w:rFonts w:cs="Arial"/>
                <w:szCs w:val="24"/>
              </w:rPr>
            </w:pPr>
          </w:p>
        </w:tc>
        <w:tc>
          <w:tcPr>
            <w:tcW w:w="748" w:type="dxa"/>
          </w:tcPr>
          <w:p w14:paraId="5DA0C4B1" w14:textId="77777777" w:rsidR="00D54B9F" w:rsidRPr="004B1E02" w:rsidRDefault="00D54B9F" w:rsidP="00D851E8">
            <w:pPr>
              <w:spacing w:after="0"/>
              <w:rPr>
                <w:rFonts w:cs="Arial"/>
                <w:szCs w:val="24"/>
              </w:rPr>
            </w:pPr>
          </w:p>
        </w:tc>
        <w:tc>
          <w:tcPr>
            <w:tcW w:w="708" w:type="dxa"/>
          </w:tcPr>
          <w:p w14:paraId="7BA6AEA9" w14:textId="77777777" w:rsidR="00D54B9F" w:rsidRPr="004B1E02" w:rsidRDefault="00D54B9F" w:rsidP="00D851E8">
            <w:pPr>
              <w:spacing w:after="0"/>
              <w:rPr>
                <w:rFonts w:cs="Arial"/>
                <w:szCs w:val="24"/>
              </w:rPr>
            </w:pPr>
          </w:p>
        </w:tc>
        <w:tc>
          <w:tcPr>
            <w:tcW w:w="662" w:type="dxa"/>
          </w:tcPr>
          <w:p w14:paraId="44878CF8" w14:textId="77777777" w:rsidR="00D54B9F" w:rsidRPr="004B1E02" w:rsidRDefault="00D54B9F" w:rsidP="00D851E8">
            <w:pPr>
              <w:spacing w:after="0"/>
              <w:rPr>
                <w:rFonts w:cs="Arial"/>
                <w:szCs w:val="24"/>
              </w:rPr>
            </w:pPr>
          </w:p>
        </w:tc>
        <w:tc>
          <w:tcPr>
            <w:tcW w:w="721" w:type="dxa"/>
          </w:tcPr>
          <w:p w14:paraId="1F37DE70" w14:textId="77777777" w:rsidR="00D54B9F" w:rsidRPr="004B1E02" w:rsidRDefault="00D54B9F" w:rsidP="00D851E8">
            <w:pPr>
              <w:spacing w:after="0"/>
              <w:rPr>
                <w:rFonts w:cs="Arial"/>
                <w:szCs w:val="24"/>
              </w:rPr>
            </w:pPr>
          </w:p>
        </w:tc>
        <w:tc>
          <w:tcPr>
            <w:tcW w:w="844" w:type="dxa"/>
          </w:tcPr>
          <w:p w14:paraId="3D5D2815" w14:textId="77777777" w:rsidR="00D54B9F" w:rsidRPr="004B1E02" w:rsidRDefault="00D54B9F" w:rsidP="00D851E8">
            <w:pPr>
              <w:spacing w:after="0"/>
              <w:rPr>
                <w:rFonts w:cs="Arial"/>
                <w:szCs w:val="24"/>
              </w:rPr>
            </w:pPr>
          </w:p>
        </w:tc>
        <w:tc>
          <w:tcPr>
            <w:tcW w:w="1430" w:type="dxa"/>
          </w:tcPr>
          <w:p w14:paraId="39D78CB7" w14:textId="77777777" w:rsidR="00D54B9F" w:rsidRPr="004B1E02" w:rsidRDefault="00D54B9F" w:rsidP="00D851E8">
            <w:pPr>
              <w:spacing w:after="0"/>
              <w:rPr>
                <w:rFonts w:cs="Arial"/>
                <w:szCs w:val="24"/>
              </w:rPr>
            </w:pPr>
          </w:p>
        </w:tc>
      </w:tr>
      <w:tr w:rsidR="00D54B9F" w:rsidRPr="00E230F5" w14:paraId="4F0B85AC" w14:textId="77777777" w:rsidTr="00D851E8">
        <w:tblPrEx>
          <w:tblLook w:val="04A0" w:firstRow="1" w:lastRow="0" w:firstColumn="1" w:lastColumn="0" w:noHBand="0" w:noVBand="1"/>
        </w:tblPrEx>
        <w:tc>
          <w:tcPr>
            <w:tcW w:w="850" w:type="dxa"/>
          </w:tcPr>
          <w:p w14:paraId="70DA7670" w14:textId="77777777" w:rsidR="00D54B9F" w:rsidRPr="004B1E02" w:rsidRDefault="00D54B9F" w:rsidP="00D851E8">
            <w:pPr>
              <w:spacing w:after="0"/>
              <w:rPr>
                <w:rFonts w:cs="Arial"/>
                <w:szCs w:val="24"/>
              </w:rPr>
            </w:pPr>
            <w:r>
              <w:rPr>
                <w:rFonts w:cs="Arial"/>
                <w:szCs w:val="24"/>
              </w:rPr>
              <w:t>7</w:t>
            </w:r>
          </w:p>
          <w:p w14:paraId="07FE8F24" w14:textId="77777777" w:rsidR="00D54B9F" w:rsidRPr="004B1E02" w:rsidRDefault="00D54B9F" w:rsidP="00D851E8">
            <w:pPr>
              <w:spacing w:after="0"/>
              <w:rPr>
                <w:rFonts w:cs="Arial"/>
                <w:szCs w:val="24"/>
              </w:rPr>
            </w:pPr>
          </w:p>
        </w:tc>
        <w:tc>
          <w:tcPr>
            <w:tcW w:w="1289" w:type="dxa"/>
          </w:tcPr>
          <w:p w14:paraId="4BC613A5" w14:textId="77777777" w:rsidR="00D54B9F" w:rsidRPr="004B1E02" w:rsidRDefault="00D54B9F" w:rsidP="00D851E8">
            <w:pPr>
              <w:spacing w:after="0"/>
              <w:rPr>
                <w:rFonts w:cs="Arial"/>
                <w:szCs w:val="24"/>
              </w:rPr>
            </w:pPr>
          </w:p>
        </w:tc>
        <w:tc>
          <w:tcPr>
            <w:tcW w:w="720" w:type="dxa"/>
          </w:tcPr>
          <w:p w14:paraId="08EC8A4B" w14:textId="77777777" w:rsidR="00D54B9F" w:rsidRPr="004B1E02" w:rsidRDefault="00D54B9F" w:rsidP="00D851E8">
            <w:pPr>
              <w:spacing w:after="0"/>
              <w:rPr>
                <w:rFonts w:cs="Arial"/>
                <w:szCs w:val="24"/>
              </w:rPr>
            </w:pPr>
          </w:p>
        </w:tc>
        <w:tc>
          <w:tcPr>
            <w:tcW w:w="626" w:type="dxa"/>
          </w:tcPr>
          <w:p w14:paraId="7582218E" w14:textId="77777777" w:rsidR="00D54B9F" w:rsidRPr="004B1E02" w:rsidRDefault="00D54B9F" w:rsidP="00D851E8">
            <w:pPr>
              <w:spacing w:after="0"/>
              <w:rPr>
                <w:rFonts w:cs="Arial"/>
                <w:szCs w:val="24"/>
              </w:rPr>
            </w:pPr>
          </w:p>
        </w:tc>
        <w:tc>
          <w:tcPr>
            <w:tcW w:w="724" w:type="dxa"/>
            <w:gridSpan w:val="2"/>
          </w:tcPr>
          <w:p w14:paraId="1C4E3B46" w14:textId="77777777" w:rsidR="00D54B9F" w:rsidRPr="004B1E02" w:rsidRDefault="00D54B9F" w:rsidP="00D851E8">
            <w:pPr>
              <w:spacing w:after="0"/>
              <w:rPr>
                <w:rFonts w:cs="Arial"/>
                <w:szCs w:val="24"/>
              </w:rPr>
            </w:pPr>
          </w:p>
        </w:tc>
        <w:tc>
          <w:tcPr>
            <w:tcW w:w="748" w:type="dxa"/>
          </w:tcPr>
          <w:p w14:paraId="0044BB7C" w14:textId="77777777" w:rsidR="00D54B9F" w:rsidRPr="004B1E02" w:rsidRDefault="00D54B9F" w:rsidP="00D851E8">
            <w:pPr>
              <w:spacing w:after="0"/>
              <w:rPr>
                <w:rFonts w:cs="Arial"/>
                <w:szCs w:val="24"/>
              </w:rPr>
            </w:pPr>
          </w:p>
        </w:tc>
        <w:tc>
          <w:tcPr>
            <w:tcW w:w="708" w:type="dxa"/>
          </w:tcPr>
          <w:p w14:paraId="67D9295C" w14:textId="77777777" w:rsidR="00D54B9F" w:rsidRPr="004B1E02" w:rsidRDefault="00D54B9F" w:rsidP="00D851E8">
            <w:pPr>
              <w:spacing w:after="0"/>
              <w:rPr>
                <w:rFonts w:cs="Arial"/>
                <w:szCs w:val="24"/>
              </w:rPr>
            </w:pPr>
          </w:p>
        </w:tc>
        <w:tc>
          <w:tcPr>
            <w:tcW w:w="662" w:type="dxa"/>
          </w:tcPr>
          <w:p w14:paraId="111499CC" w14:textId="77777777" w:rsidR="00D54B9F" w:rsidRPr="004B1E02" w:rsidRDefault="00D54B9F" w:rsidP="00D851E8">
            <w:pPr>
              <w:spacing w:after="0"/>
              <w:rPr>
                <w:rFonts w:cs="Arial"/>
                <w:szCs w:val="24"/>
              </w:rPr>
            </w:pPr>
          </w:p>
        </w:tc>
        <w:tc>
          <w:tcPr>
            <w:tcW w:w="721" w:type="dxa"/>
          </w:tcPr>
          <w:p w14:paraId="5E5CF422" w14:textId="77777777" w:rsidR="00D54B9F" w:rsidRPr="004B1E02" w:rsidRDefault="00D54B9F" w:rsidP="00D851E8">
            <w:pPr>
              <w:spacing w:after="0"/>
              <w:rPr>
                <w:rFonts w:cs="Arial"/>
                <w:szCs w:val="24"/>
              </w:rPr>
            </w:pPr>
          </w:p>
        </w:tc>
        <w:tc>
          <w:tcPr>
            <w:tcW w:w="844" w:type="dxa"/>
          </w:tcPr>
          <w:p w14:paraId="2F0EB211" w14:textId="77777777" w:rsidR="00D54B9F" w:rsidRPr="004B1E02" w:rsidRDefault="00D54B9F" w:rsidP="00D851E8">
            <w:pPr>
              <w:spacing w:after="0"/>
              <w:rPr>
                <w:rFonts w:cs="Arial"/>
                <w:szCs w:val="24"/>
              </w:rPr>
            </w:pPr>
          </w:p>
        </w:tc>
        <w:tc>
          <w:tcPr>
            <w:tcW w:w="1430" w:type="dxa"/>
          </w:tcPr>
          <w:p w14:paraId="61D1F75D" w14:textId="77777777" w:rsidR="00D54B9F" w:rsidRPr="004B1E02" w:rsidRDefault="00D54B9F" w:rsidP="00D851E8">
            <w:pPr>
              <w:spacing w:after="0"/>
              <w:rPr>
                <w:rFonts w:cs="Arial"/>
                <w:szCs w:val="24"/>
              </w:rPr>
            </w:pPr>
          </w:p>
        </w:tc>
      </w:tr>
      <w:tr w:rsidR="00D54B9F" w:rsidRPr="00E230F5" w14:paraId="020398F9" w14:textId="77777777" w:rsidTr="00D851E8">
        <w:tblPrEx>
          <w:tblLook w:val="04A0" w:firstRow="1" w:lastRow="0" w:firstColumn="1" w:lastColumn="0" w:noHBand="0" w:noVBand="1"/>
        </w:tblPrEx>
        <w:tc>
          <w:tcPr>
            <w:tcW w:w="9322" w:type="dxa"/>
            <w:gridSpan w:val="12"/>
          </w:tcPr>
          <w:p w14:paraId="0813FDFD" w14:textId="77777777" w:rsidR="00D54B9F" w:rsidRPr="00053DF6" w:rsidRDefault="00D54B9F" w:rsidP="00D851E8">
            <w:pPr>
              <w:spacing w:after="0"/>
              <w:jc w:val="center"/>
              <w:rPr>
                <w:rFonts w:cs="Arial"/>
                <w:szCs w:val="24"/>
              </w:rPr>
            </w:pPr>
          </w:p>
        </w:tc>
      </w:tr>
      <w:tr w:rsidR="00D54B9F" w:rsidRPr="00E230F5" w14:paraId="2D1BDFE4" w14:textId="77777777" w:rsidTr="00D851E8">
        <w:tblPrEx>
          <w:tblLook w:val="04A0" w:firstRow="1" w:lastRow="0" w:firstColumn="1" w:lastColumn="0" w:noHBand="0" w:noVBand="1"/>
        </w:tblPrEx>
        <w:trPr>
          <w:gridBefore w:val="5"/>
          <w:wBefore w:w="4203" w:type="dxa"/>
        </w:trPr>
        <w:tc>
          <w:tcPr>
            <w:tcW w:w="2845" w:type="dxa"/>
            <w:gridSpan w:val="5"/>
          </w:tcPr>
          <w:p w14:paraId="5F103590" w14:textId="77777777" w:rsidR="00D54B9F" w:rsidRPr="004F6597" w:rsidRDefault="00D54B9F" w:rsidP="00D851E8">
            <w:pPr>
              <w:spacing w:after="0"/>
              <w:jc w:val="right"/>
              <w:rPr>
                <w:rFonts w:cs="Arial"/>
                <w:szCs w:val="24"/>
              </w:rPr>
            </w:pPr>
            <w:r w:rsidRPr="004F6597">
              <w:rPr>
                <w:rFonts w:cs="Arial"/>
                <w:szCs w:val="24"/>
              </w:rPr>
              <w:t>Total number of hours</w:t>
            </w:r>
          </w:p>
          <w:p w14:paraId="0BE3BC7F" w14:textId="77777777" w:rsidR="00D54B9F" w:rsidRPr="004F6597" w:rsidRDefault="00D54B9F" w:rsidP="00D851E8">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3AC2FCD3" w14:textId="77777777" w:rsidR="00D54B9F" w:rsidRPr="004F6597" w:rsidRDefault="00D54B9F" w:rsidP="00D851E8">
            <w:pPr>
              <w:spacing w:after="0"/>
              <w:jc w:val="right"/>
              <w:rPr>
                <w:rFonts w:cs="Arial"/>
                <w:szCs w:val="24"/>
              </w:rPr>
            </w:pPr>
          </w:p>
        </w:tc>
        <w:tc>
          <w:tcPr>
            <w:tcW w:w="1430" w:type="dxa"/>
          </w:tcPr>
          <w:p w14:paraId="6569F654" w14:textId="77777777" w:rsidR="00D54B9F" w:rsidRPr="004F6597" w:rsidRDefault="00D54B9F" w:rsidP="00D851E8">
            <w:pPr>
              <w:spacing w:after="0"/>
              <w:jc w:val="right"/>
              <w:rPr>
                <w:rFonts w:cs="Arial"/>
                <w:szCs w:val="24"/>
              </w:rPr>
            </w:pPr>
          </w:p>
        </w:tc>
      </w:tr>
    </w:tbl>
    <w:p w14:paraId="2168EC78" w14:textId="77777777" w:rsidR="00D54B9F" w:rsidRDefault="00D54B9F" w:rsidP="00D54B9F">
      <w:pPr>
        <w:rPr>
          <w:rFonts w:cs="Arial"/>
          <w:b/>
          <w:szCs w:val="24"/>
          <w:lang w:val="en-US"/>
        </w:rPr>
      </w:pPr>
    </w:p>
    <w:p w14:paraId="51448BBD" w14:textId="77777777" w:rsidR="00D54B9F" w:rsidRDefault="00D54B9F" w:rsidP="00D54B9F">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4DB1AAD3" w14:textId="77777777" w:rsidR="00D54B9F" w:rsidRPr="00053DF6" w:rsidRDefault="00D54B9F" w:rsidP="00D54B9F">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33F34056" w14:textId="77777777" w:rsidR="00D54B9F" w:rsidRPr="00053DF6" w:rsidRDefault="00D54B9F" w:rsidP="00D54B9F">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D54B9F" w:rsidRPr="00E230F5" w14:paraId="29E58A78" w14:textId="77777777" w:rsidTr="00D851E8">
        <w:tc>
          <w:tcPr>
            <w:tcW w:w="3540" w:type="dxa"/>
            <w:shd w:val="clear" w:color="auto" w:fill="D0CECE" w:themeFill="background2" w:themeFillShade="E6"/>
          </w:tcPr>
          <w:p w14:paraId="15F7FB5C" w14:textId="77777777" w:rsidR="00D54B9F" w:rsidRDefault="00D54B9F" w:rsidP="00D851E8">
            <w:pPr>
              <w:rPr>
                <w:rFonts w:cs="Arial"/>
              </w:rPr>
            </w:pPr>
            <w:r w:rsidRPr="00E230F5">
              <w:rPr>
                <w:rFonts w:cs="Arial"/>
                <w:bCs/>
              </w:rPr>
              <w:t>Date</w:t>
            </w:r>
            <w:r w:rsidRPr="00E230F5">
              <w:rPr>
                <w:rFonts w:cs="Arial"/>
              </w:rPr>
              <w:t xml:space="preserve"> </w:t>
            </w:r>
          </w:p>
          <w:p w14:paraId="6572C346" w14:textId="77777777" w:rsidR="00D54B9F" w:rsidRPr="00E230F5" w:rsidRDefault="00D54B9F"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7EBA3FE0" w14:textId="77777777" w:rsidR="00D54B9F" w:rsidRPr="00FF4CA5" w:rsidRDefault="00D54B9F"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4A316059" w14:textId="77777777" w:rsidR="00D54B9F" w:rsidRPr="007062D2" w:rsidRDefault="00D54B9F"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634A066E" w14:textId="77777777" w:rsidR="00D54B9F" w:rsidRPr="00E230F5" w:rsidRDefault="00D54B9F" w:rsidP="00D851E8">
            <w:pPr>
              <w:spacing w:line="360" w:lineRule="auto"/>
              <w:ind w:right="-10"/>
              <w:rPr>
                <w:rFonts w:cs="Arial"/>
              </w:rPr>
            </w:pPr>
          </w:p>
        </w:tc>
      </w:tr>
    </w:tbl>
    <w:p w14:paraId="235D82AF" w14:textId="3989CF38" w:rsidR="00D54B9F" w:rsidRDefault="00D54B9F">
      <w:pPr>
        <w:spacing w:after="0"/>
      </w:pPr>
    </w:p>
    <w:p w14:paraId="3262EF13" w14:textId="77777777" w:rsidR="00CA15B8" w:rsidRDefault="00CA15B8">
      <w:pPr>
        <w:spacing w:after="0"/>
      </w:pPr>
    </w:p>
    <w:p w14:paraId="12C743E8" w14:textId="77777777" w:rsidR="00D54B9F" w:rsidRDefault="00D54B9F" w:rsidP="002107B3">
      <w:pPr>
        <w:rPr>
          <w:rFonts w:cs="Arial"/>
          <w:b/>
          <w:bCs/>
          <w:sz w:val="36"/>
          <w:szCs w:val="36"/>
          <w:u w:val="single"/>
        </w:rPr>
      </w:pPr>
    </w:p>
    <w:p w14:paraId="470889DB" w14:textId="5A1FD8A6" w:rsidR="002107B3" w:rsidRDefault="002107B3" w:rsidP="002107B3">
      <w:pPr>
        <w:rPr>
          <w:rFonts w:cs="Arial"/>
          <w:b/>
          <w:bCs/>
          <w:sz w:val="36"/>
          <w:szCs w:val="36"/>
          <w:u w:val="single"/>
        </w:rPr>
      </w:pPr>
      <w:r w:rsidRPr="00B36EE9">
        <w:rPr>
          <w:rFonts w:cs="Arial"/>
          <w:b/>
          <w:bCs/>
          <w:sz w:val="36"/>
          <w:szCs w:val="36"/>
          <w:u w:val="single"/>
        </w:rPr>
        <w:t>CON</w:t>
      </w:r>
      <w:r w:rsidR="00315558">
        <w:rPr>
          <w:rFonts w:cs="Arial"/>
          <w:b/>
          <w:bCs/>
          <w:sz w:val="36"/>
          <w:szCs w:val="36"/>
          <w:u w:val="single"/>
        </w:rPr>
        <w:t>FIRMATION OF COMPLETION - PART 2</w:t>
      </w:r>
    </w:p>
    <w:p w14:paraId="7C11FE97" w14:textId="77777777" w:rsidR="00C07A5E" w:rsidRPr="007665E0" w:rsidRDefault="00C07A5E" w:rsidP="00C07A5E">
      <w:pPr>
        <w:spacing w:after="0"/>
        <w:rPr>
          <w:rFonts w:cs="Arial"/>
          <w:b/>
          <w:szCs w:val="24"/>
        </w:rPr>
      </w:pPr>
      <w:r w:rsidRPr="007665E0">
        <w:rPr>
          <w:rFonts w:cs="Arial"/>
          <w:b/>
          <w:szCs w:val="24"/>
        </w:rPr>
        <w:t>Practice Assessor Confirmation of Proficiency</w:t>
      </w:r>
    </w:p>
    <w:p w14:paraId="5960D693" w14:textId="2E187D98" w:rsidR="00C07A5E" w:rsidRDefault="00C07A5E" w:rsidP="00C07A5E">
      <w:pPr>
        <w:spacing w:after="0"/>
        <w:rPr>
          <w:rFonts w:cs="Arial"/>
          <w:szCs w:val="24"/>
        </w:rPr>
      </w:pPr>
      <w:r w:rsidRPr="007665E0">
        <w:rPr>
          <w:rFonts w:cs="Arial"/>
          <w:szCs w:val="24"/>
        </w:rPr>
        <w:t xml:space="preserve">This feedback should be informed by feedback sought from </w:t>
      </w:r>
      <w:r w:rsidR="00BC63EC" w:rsidRPr="007665E0">
        <w:rPr>
          <w:rFonts w:cs="Arial"/>
          <w:szCs w:val="24"/>
        </w:rPr>
        <w:t>Practice Supervisors</w:t>
      </w:r>
      <w:r>
        <w:rPr>
          <w:rFonts w:cs="Arial"/>
          <w:szCs w:val="24"/>
        </w:rPr>
        <w:t xml:space="preserve"> and </w:t>
      </w:r>
      <w:r w:rsidR="00BC63EC">
        <w:rPr>
          <w:rFonts w:cs="Arial"/>
          <w:szCs w:val="24"/>
        </w:rPr>
        <w:t>Practice Assessors</w:t>
      </w:r>
      <w:r w:rsidRPr="007665E0">
        <w:rPr>
          <w:rFonts w:cs="Arial"/>
          <w:szCs w:val="24"/>
        </w:rPr>
        <w:t xml:space="preserve"> (see previous pages) and any other relevant people in order to be assured about your decision. </w:t>
      </w:r>
      <w:r w:rsidR="003B4B03" w:rsidRPr="003B4B03">
        <w:rPr>
          <w:rFonts w:cs="Arial"/>
          <w:szCs w:val="24"/>
        </w:rPr>
        <w:t>Review platform proficiencies section for the part to ensure all have been signed as achieved.</w:t>
      </w:r>
    </w:p>
    <w:p w14:paraId="731498A5" w14:textId="77777777" w:rsidR="00C07A5E" w:rsidRDefault="00C07A5E" w:rsidP="00C07A5E">
      <w:pPr>
        <w:spacing w:after="0"/>
        <w:rPr>
          <w:rFonts w:cs="Arial"/>
          <w:szCs w:val="24"/>
        </w:rPr>
      </w:pPr>
    </w:p>
    <w:tbl>
      <w:tblPr>
        <w:tblStyle w:val="TableGrid"/>
        <w:tblW w:w="9209" w:type="dxa"/>
        <w:tblLayout w:type="fixed"/>
        <w:tblLook w:val="04A0" w:firstRow="1" w:lastRow="0" w:firstColumn="1" w:lastColumn="0" w:noHBand="0" w:noVBand="1"/>
      </w:tblPr>
      <w:tblGrid>
        <w:gridCol w:w="5807"/>
        <w:gridCol w:w="1843"/>
        <w:gridCol w:w="1559"/>
      </w:tblGrid>
      <w:tr w:rsidR="00C07A5E" w:rsidRPr="007665E0" w14:paraId="37E0F5C9"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16DB862" w14:textId="1D18C1E5" w:rsidR="007A7398" w:rsidRDefault="00C07A5E" w:rsidP="007A7398">
            <w:pPr>
              <w:spacing w:after="0"/>
              <w:jc w:val="center"/>
              <w:rPr>
                <w:rFonts w:cs="Arial"/>
                <w:b/>
                <w:szCs w:val="24"/>
              </w:rPr>
            </w:pPr>
            <w:r>
              <w:rPr>
                <w:rFonts w:cs="Arial"/>
                <w:b/>
                <w:szCs w:val="24"/>
              </w:rPr>
              <w:t>Practice Assessor: Confirmation of Achievements of Platforms</w:t>
            </w:r>
          </w:p>
          <w:p w14:paraId="7830EA93" w14:textId="7BF7D514" w:rsidR="00C07A5E" w:rsidRDefault="00C07A5E" w:rsidP="007A7398">
            <w:pPr>
              <w:spacing w:after="0"/>
              <w:jc w:val="center"/>
              <w:rPr>
                <w:rFonts w:cs="Arial"/>
                <w:b/>
                <w:szCs w:val="24"/>
              </w:rPr>
            </w:pPr>
            <w:r>
              <w:rPr>
                <w:rFonts w:cs="Arial"/>
                <w:b/>
                <w:szCs w:val="24"/>
              </w:rPr>
              <w:t>END OF PART 2:</w:t>
            </w:r>
          </w:p>
          <w:p w14:paraId="6DB65EE4" w14:textId="77777777" w:rsidR="007A7398" w:rsidRDefault="007A7398" w:rsidP="007A7398">
            <w:pPr>
              <w:spacing w:after="0"/>
              <w:jc w:val="center"/>
              <w:rPr>
                <w:rFonts w:cs="Arial"/>
                <w:b/>
                <w:szCs w:val="24"/>
              </w:rPr>
            </w:pPr>
          </w:p>
          <w:p w14:paraId="07A3F454" w14:textId="77777777" w:rsidR="00C07A5E" w:rsidRPr="007C289F" w:rsidRDefault="00C07A5E" w:rsidP="007A7398">
            <w:pPr>
              <w:spacing w:after="0"/>
              <w:jc w:val="right"/>
              <w:rPr>
                <w:rFonts w:cs="Arial"/>
                <w:b/>
                <w:i/>
                <w:szCs w:val="24"/>
              </w:rPr>
            </w:pPr>
            <w:r w:rsidRPr="007C289F">
              <w:rPr>
                <w:rFonts w:cs="Arial"/>
                <w:b/>
                <w:i/>
                <w:szCs w:val="24"/>
              </w:rPr>
              <w:t>Please initial the relevant column</w:t>
            </w:r>
          </w:p>
        </w:tc>
      </w:tr>
      <w:tr w:rsidR="00C07A5E" w:rsidRPr="007665E0" w14:paraId="7ECF4B70" w14:textId="77777777" w:rsidTr="00832CE1">
        <w:trPr>
          <w:trHeight w:val="560"/>
        </w:trPr>
        <w:tc>
          <w:tcPr>
            <w:tcW w:w="5807" w:type="dxa"/>
            <w:tcBorders>
              <w:top w:val="single" w:sz="4" w:space="0" w:color="auto"/>
              <w:left w:val="single" w:sz="4" w:space="0" w:color="auto"/>
              <w:right w:val="single" w:sz="4" w:space="0" w:color="auto"/>
            </w:tcBorders>
          </w:tcPr>
          <w:p w14:paraId="4C41ED7F" w14:textId="77777777" w:rsidR="00C07A5E" w:rsidRPr="007665E0" w:rsidRDefault="00C07A5E" w:rsidP="00C43938">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1840F3EF" w14:textId="77777777" w:rsidR="00C07A5E" w:rsidRPr="007665E0" w:rsidRDefault="00C07A5E" w:rsidP="00C43938">
            <w:pPr>
              <w:spacing w:after="0"/>
              <w:jc w:val="center"/>
              <w:rPr>
                <w:rFonts w:cs="Arial"/>
                <w:b/>
                <w:szCs w:val="24"/>
              </w:rPr>
            </w:pPr>
            <w:r>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0EDAE6A7" w14:textId="77777777" w:rsidR="00C07A5E" w:rsidRDefault="00C07A5E" w:rsidP="00C43938">
            <w:pPr>
              <w:spacing w:after="0"/>
              <w:jc w:val="center"/>
              <w:rPr>
                <w:rFonts w:cs="Arial"/>
                <w:b/>
                <w:szCs w:val="24"/>
              </w:rPr>
            </w:pPr>
            <w:r>
              <w:rPr>
                <w:rFonts w:cs="Arial"/>
                <w:b/>
                <w:szCs w:val="24"/>
              </w:rPr>
              <w:t>Not achieved</w:t>
            </w:r>
          </w:p>
        </w:tc>
      </w:tr>
      <w:tr w:rsidR="00C07A5E" w:rsidRPr="007665E0" w14:paraId="1CE9CFDF" w14:textId="77777777" w:rsidTr="00832CE1">
        <w:trPr>
          <w:trHeight w:val="559"/>
        </w:trPr>
        <w:tc>
          <w:tcPr>
            <w:tcW w:w="5807" w:type="dxa"/>
            <w:tcBorders>
              <w:top w:val="single" w:sz="4" w:space="0" w:color="auto"/>
              <w:left w:val="single" w:sz="4" w:space="0" w:color="auto"/>
              <w:right w:val="single" w:sz="4" w:space="0" w:color="auto"/>
            </w:tcBorders>
          </w:tcPr>
          <w:p w14:paraId="718DFF6C" w14:textId="77777777" w:rsidR="00C07A5E" w:rsidRPr="00D239D1" w:rsidRDefault="00C07A5E" w:rsidP="00C43938">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F8CB643"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04391511" w14:textId="77777777" w:rsidR="00C07A5E" w:rsidRPr="007665E0" w:rsidRDefault="00C07A5E" w:rsidP="00C43938">
            <w:pPr>
              <w:spacing w:after="0"/>
              <w:rPr>
                <w:rFonts w:cs="Arial"/>
                <w:b/>
                <w:szCs w:val="24"/>
              </w:rPr>
            </w:pPr>
          </w:p>
        </w:tc>
      </w:tr>
      <w:tr w:rsidR="00C07A5E" w:rsidRPr="007665E0" w14:paraId="184B7563" w14:textId="77777777" w:rsidTr="00832CE1">
        <w:trPr>
          <w:trHeight w:val="559"/>
        </w:trPr>
        <w:tc>
          <w:tcPr>
            <w:tcW w:w="5807" w:type="dxa"/>
            <w:tcBorders>
              <w:top w:val="single" w:sz="4" w:space="0" w:color="auto"/>
              <w:left w:val="single" w:sz="4" w:space="0" w:color="auto"/>
              <w:right w:val="single" w:sz="4" w:space="0" w:color="auto"/>
            </w:tcBorders>
          </w:tcPr>
          <w:p w14:paraId="50D8554F" w14:textId="77777777" w:rsidR="00C07A5E" w:rsidRPr="007665E0" w:rsidRDefault="00C07A5E" w:rsidP="00C43938">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164D937D"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91FE971" w14:textId="77777777" w:rsidR="00C07A5E" w:rsidRPr="007665E0" w:rsidRDefault="00C07A5E" w:rsidP="00C43938">
            <w:pPr>
              <w:spacing w:after="0"/>
              <w:rPr>
                <w:rFonts w:cs="Arial"/>
                <w:b/>
                <w:szCs w:val="24"/>
              </w:rPr>
            </w:pPr>
          </w:p>
        </w:tc>
      </w:tr>
      <w:tr w:rsidR="00C07A5E" w:rsidRPr="007665E0" w14:paraId="7473E2BC" w14:textId="77777777" w:rsidTr="00832CE1">
        <w:trPr>
          <w:trHeight w:val="559"/>
        </w:trPr>
        <w:tc>
          <w:tcPr>
            <w:tcW w:w="5807" w:type="dxa"/>
            <w:tcBorders>
              <w:top w:val="single" w:sz="4" w:space="0" w:color="auto"/>
              <w:left w:val="single" w:sz="4" w:space="0" w:color="auto"/>
              <w:right w:val="single" w:sz="4" w:space="0" w:color="auto"/>
            </w:tcBorders>
          </w:tcPr>
          <w:p w14:paraId="21E30892" w14:textId="77777777" w:rsidR="00C07A5E" w:rsidRPr="007665E0" w:rsidRDefault="00C07A5E" w:rsidP="00C43938">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1DCC85F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4A3BD554" w14:textId="77777777" w:rsidR="00C07A5E" w:rsidRPr="007665E0" w:rsidRDefault="00C07A5E" w:rsidP="00C43938">
            <w:pPr>
              <w:spacing w:after="0"/>
              <w:rPr>
                <w:rFonts w:cs="Arial"/>
                <w:b/>
                <w:szCs w:val="24"/>
              </w:rPr>
            </w:pPr>
          </w:p>
        </w:tc>
      </w:tr>
      <w:tr w:rsidR="00C07A5E" w:rsidRPr="007665E0" w14:paraId="0B4DD862" w14:textId="77777777" w:rsidTr="00832CE1">
        <w:trPr>
          <w:trHeight w:val="559"/>
        </w:trPr>
        <w:tc>
          <w:tcPr>
            <w:tcW w:w="5807" w:type="dxa"/>
            <w:tcBorders>
              <w:top w:val="single" w:sz="4" w:space="0" w:color="auto"/>
              <w:left w:val="single" w:sz="4" w:space="0" w:color="auto"/>
              <w:right w:val="single" w:sz="4" w:space="0" w:color="auto"/>
            </w:tcBorders>
          </w:tcPr>
          <w:p w14:paraId="1CCE43BB"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3009131C"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72ED929" w14:textId="77777777" w:rsidR="00C07A5E" w:rsidRPr="007665E0" w:rsidRDefault="00C07A5E" w:rsidP="00C43938">
            <w:pPr>
              <w:spacing w:after="0"/>
              <w:rPr>
                <w:rFonts w:cs="Arial"/>
                <w:b/>
                <w:szCs w:val="24"/>
              </w:rPr>
            </w:pPr>
          </w:p>
        </w:tc>
      </w:tr>
      <w:tr w:rsidR="00C07A5E" w:rsidRPr="007665E0" w14:paraId="3B82F80F" w14:textId="77777777" w:rsidTr="00832CE1">
        <w:trPr>
          <w:trHeight w:val="559"/>
        </w:trPr>
        <w:tc>
          <w:tcPr>
            <w:tcW w:w="5807" w:type="dxa"/>
            <w:tcBorders>
              <w:top w:val="single" w:sz="4" w:space="0" w:color="auto"/>
              <w:left w:val="single" w:sz="4" w:space="0" w:color="auto"/>
              <w:right w:val="single" w:sz="4" w:space="0" w:color="auto"/>
            </w:tcBorders>
          </w:tcPr>
          <w:p w14:paraId="4472DCF3"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05933CB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7C8CAAD7" w14:textId="77777777" w:rsidR="00C07A5E" w:rsidRPr="007665E0" w:rsidRDefault="00C07A5E" w:rsidP="00C43938">
            <w:pPr>
              <w:spacing w:after="0"/>
              <w:rPr>
                <w:rFonts w:cs="Arial"/>
                <w:b/>
                <w:szCs w:val="24"/>
              </w:rPr>
            </w:pPr>
          </w:p>
        </w:tc>
      </w:tr>
      <w:tr w:rsidR="00C07A5E" w:rsidRPr="007665E0" w14:paraId="7ECB8553" w14:textId="77777777" w:rsidTr="00832CE1">
        <w:trPr>
          <w:trHeight w:val="559"/>
        </w:trPr>
        <w:tc>
          <w:tcPr>
            <w:tcW w:w="5807" w:type="dxa"/>
            <w:tcBorders>
              <w:top w:val="single" w:sz="4" w:space="0" w:color="auto"/>
              <w:left w:val="single" w:sz="4" w:space="0" w:color="auto"/>
              <w:right w:val="single" w:sz="4" w:space="0" w:color="auto"/>
            </w:tcBorders>
          </w:tcPr>
          <w:p w14:paraId="2A733E54"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222ADF0E"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1BBDAF3" w14:textId="77777777" w:rsidR="00C07A5E" w:rsidRPr="007665E0" w:rsidRDefault="00C07A5E" w:rsidP="00C43938">
            <w:pPr>
              <w:spacing w:after="0"/>
              <w:rPr>
                <w:rFonts w:cs="Arial"/>
                <w:b/>
                <w:szCs w:val="24"/>
              </w:rPr>
            </w:pPr>
          </w:p>
        </w:tc>
      </w:tr>
      <w:tr w:rsidR="00C07A5E" w:rsidRPr="007665E0" w14:paraId="538700FC" w14:textId="77777777" w:rsidTr="00832CE1">
        <w:trPr>
          <w:trHeight w:val="559"/>
        </w:trPr>
        <w:tc>
          <w:tcPr>
            <w:tcW w:w="5807" w:type="dxa"/>
            <w:tcBorders>
              <w:top w:val="single" w:sz="4" w:space="0" w:color="auto"/>
              <w:left w:val="single" w:sz="4" w:space="0" w:color="auto"/>
              <w:right w:val="single" w:sz="4" w:space="0" w:color="auto"/>
            </w:tcBorders>
          </w:tcPr>
          <w:p w14:paraId="60C6B451"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200684F"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24AE7338" w14:textId="77777777" w:rsidR="00C07A5E" w:rsidRPr="007665E0" w:rsidRDefault="00C07A5E" w:rsidP="00C43938">
            <w:pPr>
              <w:spacing w:after="0"/>
              <w:rPr>
                <w:rFonts w:cs="Arial"/>
                <w:b/>
                <w:szCs w:val="24"/>
              </w:rPr>
            </w:pPr>
          </w:p>
        </w:tc>
      </w:tr>
    </w:tbl>
    <w:p w14:paraId="39C8C022" w14:textId="155D87A3" w:rsidR="007A7398" w:rsidRDefault="007A7398" w:rsidP="00C07A5E">
      <w:pPr>
        <w:spacing w:after="0"/>
        <w:rPr>
          <w:rFonts w:cs="Arial"/>
          <w:szCs w:val="24"/>
        </w:rPr>
      </w:pPr>
    </w:p>
    <w:p w14:paraId="402943F8" w14:textId="77777777" w:rsidR="005C1058" w:rsidRDefault="005C1058" w:rsidP="00C07A5E">
      <w:pPr>
        <w:spacing w:after="0"/>
        <w:rPr>
          <w:rFonts w:cs="Arial"/>
          <w:szCs w:val="24"/>
        </w:rPr>
      </w:pPr>
    </w:p>
    <w:tbl>
      <w:tblPr>
        <w:tblStyle w:val="TableGrid"/>
        <w:tblW w:w="9209" w:type="dxa"/>
        <w:tblLook w:val="04A0" w:firstRow="1" w:lastRow="0" w:firstColumn="1" w:lastColumn="0" w:noHBand="0" w:noVBand="1"/>
      </w:tblPr>
      <w:tblGrid>
        <w:gridCol w:w="9209"/>
      </w:tblGrid>
      <w:tr w:rsidR="00C07A5E" w14:paraId="34E8823D" w14:textId="77777777" w:rsidTr="00E30F0E">
        <w:tc>
          <w:tcPr>
            <w:tcW w:w="9209" w:type="dxa"/>
            <w:shd w:val="clear" w:color="auto" w:fill="D0CECE" w:themeFill="background2" w:themeFillShade="E6"/>
          </w:tcPr>
          <w:p w14:paraId="435527E6" w14:textId="32C48D0B" w:rsidR="00C07A5E" w:rsidRDefault="00E929AA" w:rsidP="00C43938">
            <w:pPr>
              <w:rPr>
                <w:rFonts w:cs="Arial"/>
                <w:bCs/>
                <w:sz w:val="36"/>
                <w:szCs w:val="36"/>
              </w:rPr>
            </w:pPr>
            <w:r>
              <w:rPr>
                <w:rFonts w:cs="Arial"/>
                <w:b/>
                <w:szCs w:val="24"/>
              </w:rPr>
              <w:t>Practice Assessor: Comment on areas of development for safe demonstration of skills and procedures (Annexes A &amp; B)</w:t>
            </w:r>
          </w:p>
        </w:tc>
      </w:tr>
      <w:tr w:rsidR="00C07A5E" w14:paraId="5864CA28" w14:textId="77777777" w:rsidTr="00C43938">
        <w:tc>
          <w:tcPr>
            <w:tcW w:w="9209" w:type="dxa"/>
          </w:tcPr>
          <w:p w14:paraId="56D93646" w14:textId="77777777" w:rsidR="00C07A5E" w:rsidRPr="00940FB6" w:rsidRDefault="00C07A5E" w:rsidP="00C43938">
            <w:pPr>
              <w:rPr>
                <w:rFonts w:cs="Arial"/>
                <w:bCs/>
                <w:szCs w:val="24"/>
              </w:rPr>
            </w:pPr>
          </w:p>
          <w:p w14:paraId="66040CA5" w14:textId="77777777" w:rsidR="00C07A5E" w:rsidRDefault="00C07A5E" w:rsidP="00C43938">
            <w:pPr>
              <w:rPr>
                <w:rFonts w:cs="Arial"/>
                <w:bCs/>
                <w:sz w:val="36"/>
                <w:szCs w:val="36"/>
              </w:rPr>
            </w:pPr>
          </w:p>
          <w:p w14:paraId="44660163" w14:textId="77777777" w:rsidR="00C07A5E" w:rsidRDefault="00C07A5E" w:rsidP="00C43938">
            <w:pPr>
              <w:rPr>
                <w:rFonts w:cs="Arial"/>
                <w:bCs/>
                <w:sz w:val="36"/>
                <w:szCs w:val="36"/>
              </w:rPr>
            </w:pPr>
          </w:p>
          <w:p w14:paraId="18501EF0" w14:textId="77777777" w:rsidR="00C07A5E" w:rsidRDefault="00C07A5E" w:rsidP="00C43938">
            <w:pPr>
              <w:rPr>
                <w:rFonts w:cs="Arial"/>
                <w:bCs/>
                <w:sz w:val="36"/>
                <w:szCs w:val="36"/>
              </w:rPr>
            </w:pPr>
          </w:p>
          <w:p w14:paraId="54BFAD36" w14:textId="77777777" w:rsidR="00C07A5E" w:rsidRDefault="00C07A5E" w:rsidP="00C43938">
            <w:pPr>
              <w:rPr>
                <w:rFonts w:cs="Arial"/>
                <w:bCs/>
                <w:sz w:val="36"/>
                <w:szCs w:val="36"/>
              </w:rPr>
            </w:pPr>
          </w:p>
        </w:tc>
      </w:tr>
    </w:tbl>
    <w:p w14:paraId="2DAC3CB2" w14:textId="3A64F1AE" w:rsidR="00C07A5E" w:rsidRDefault="00C07A5E" w:rsidP="00C07A5E">
      <w:pPr>
        <w:rPr>
          <w:rFonts w:cs="Arial"/>
          <w:bCs/>
          <w:szCs w:val="24"/>
        </w:rPr>
      </w:pPr>
    </w:p>
    <w:p w14:paraId="4D987375" w14:textId="6C9221C6" w:rsidR="00E64A9B" w:rsidRDefault="00E64A9B" w:rsidP="00C07A5E">
      <w:pPr>
        <w:rPr>
          <w:rFonts w:cs="Arial"/>
          <w:bCs/>
          <w:szCs w:val="24"/>
        </w:rPr>
      </w:pPr>
    </w:p>
    <w:p w14:paraId="3D2693B4" w14:textId="77777777" w:rsidR="00E64A9B" w:rsidRDefault="00E64A9B" w:rsidP="00C07A5E">
      <w:pPr>
        <w:rPr>
          <w:rFonts w:cs="Arial"/>
          <w:bCs/>
          <w:szCs w:val="24"/>
        </w:rPr>
      </w:pPr>
    </w:p>
    <w:p w14:paraId="13B0B042" w14:textId="77777777" w:rsidR="007A7398" w:rsidRPr="007A7398" w:rsidRDefault="007A7398" w:rsidP="00C07A5E">
      <w:pPr>
        <w:rPr>
          <w:rFonts w:cs="Arial"/>
          <w:bCs/>
          <w:szCs w:val="24"/>
        </w:rPr>
      </w:pPr>
    </w:p>
    <w:tbl>
      <w:tblPr>
        <w:tblStyle w:val="TableGrid"/>
        <w:tblW w:w="9209" w:type="dxa"/>
        <w:tblLook w:val="04A0" w:firstRow="1" w:lastRow="0" w:firstColumn="1" w:lastColumn="0" w:noHBand="0" w:noVBand="1"/>
      </w:tblPr>
      <w:tblGrid>
        <w:gridCol w:w="9209"/>
      </w:tblGrid>
      <w:tr w:rsidR="00C07A5E" w:rsidRPr="007665E0" w14:paraId="1FBCDCD9"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32E661" w14:textId="7B29C6A3" w:rsidR="00C07A5E" w:rsidRPr="007665E0" w:rsidRDefault="00C07A5E" w:rsidP="00C07A5E">
            <w:pPr>
              <w:spacing w:after="0"/>
              <w:rPr>
                <w:rFonts w:cs="Arial"/>
                <w:szCs w:val="24"/>
              </w:rPr>
            </w:pPr>
            <w:r w:rsidRPr="007665E0">
              <w:rPr>
                <w:rFonts w:cs="Arial"/>
                <w:b/>
                <w:szCs w:val="24"/>
              </w:rPr>
              <w:t>Practice Assessor Confirmatory Statement</w:t>
            </w:r>
            <w:r>
              <w:rPr>
                <w:rFonts w:cs="Arial"/>
                <w:b/>
                <w:szCs w:val="24"/>
              </w:rPr>
              <w:t xml:space="preserve"> – END OF PART 2</w:t>
            </w:r>
          </w:p>
        </w:tc>
      </w:tr>
      <w:tr w:rsidR="00C07A5E" w:rsidRPr="007665E0" w14:paraId="32D1EB19"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B7140DB" w14:textId="738208D2" w:rsidR="00C07A5E" w:rsidRPr="007665E0" w:rsidRDefault="00C07A5E" w:rsidP="00E3458C">
            <w:pPr>
              <w:spacing w:before="240" w:line="312" w:lineRule="auto"/>
              <w:rPr>
                <w:rFonts w:cs="Arial"/>
                <w:b/>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6F3DCE">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008D4202">
              <w:rPr>
                <w:rFonts w:cs="Arial"/>
                <w:szCs w:val="24"/>
              </w:rPr>
              <w:t xml:space="preserve"> </w:t>
            </w:r>
            <w:r w:rsidRPr="00A4548C">
              <w:rPr>
                <w:rFonts w:cs="Arial"/>
                <w:szCs w:val="24"/>
              </w:rPr>
              <w:t xml:space="preserve">level for Part </w:t>
            </w:r>
            <w:r>
              <w:rPr>
                <w:rFonts w:cs="Arial"/>
                <w:szCs w:val="24"/>
              </w:rPr>
              <w:t xml:space="preserve">2 </w:t>
            </w:r>
            <w:r w:rsidRPr="00A4548C">
              <w:rPr>
                <w:rFonts w:cs="Arial"/>
                <w:szCs w:val="24"/>
              </w:rPr>
              <w:t xml:space="preserve">of the programme and, </w:t>
            </w:r>
            <w:r w:rsidRPr="00A4548C">
              <w:rPr>
                <w:rFonts w:cs="Arial"/>
                <w:b/>
                <w:szCs w:val="24"/>
              </w:rPr>
              <w:t>RECOMMEND/DO NOT RECOMMEND</w:t>
            </w:r>
            <w:r w:rsidRPr="00A4548C">
              <w:rPr>
                <w:rFonts w:cs="Arial"/>
                <w:szCs w:val="24"/>
              </w:rPr>
              <w:t xml:space="preserve"> (please delete as appropriate) progression to </w:t>
            </w:r>
            <w:r>
              <w:rPr>
                <w:rFonts w:cs="Arial"/>
                <w:b/>
                <w:szCs w:val="24"/>
              </w:rPr>
              <w:t>PART 3</w:t>
            </w:r>
            <w:r w:rsidRPr="00A4548C">
              <w:rPr>
                <w:rFonts w:cs="Arial"/>
                <w:szCs w:val="24"/>
              </w:rPr>
              <w:t>.</w:t>
            </w:r>
          </w:p>
        </w:tc>
      </w:tr>
      <w:tr w:rsidR="00C07A5E" w:rsidRPr="007665E0" w14:paraId="1D710666"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3A34FA3F" w14:textId="4E6BA9E6" w:rsidR="00C07A5E" w:rsidRPr="007665E0" w:rsidRDefault="006040AE" w:rsidP="00C43938">
            <w:pPr>
              <w:spacing w:line="360" w:lineRule="auto"/>
              <w:rPr>
                <w:rFonts w:cs="Arial"/>
                <w:szCs w:val="24"/>
              </w:rPr>
            </w:pPr>
            <w:r>
              <w:rPr>
                <w:rFonts w:cs="Arial"/>
                <w:szCs w:val="24"/>
              </w:rPr>
              <w:t>Signature of Practice Assessor:</w:t>
            </w:r>
          </w:p>
        </w:tc>
      </w:tr>
      <w:tr w:rsidR="00C07A5E" w:rsidRPr="007665E0" w14:paraId="28A8297F"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40F43C9" w14:textId="77777777" w:rsidR="00C07A5E" w:rsidRPr="007665E0" w:rsidRDefault="00C07A5E" w:rsidP="00C43938">
            <w:pPr>
              <w:spacing w:line="360" w:lineRule="auto"/>
              <w:rPr>
                <w:rFonts w:cs="Arial"/>
                <w:szCs w:val="24"/>
              </w:rPr>
            </w:pPr>
            <w:r w:rsidRPr="007665E0">
              <w:rPr>
                <w:rFonts w:cs="Arial"/>
                <w:szCs w:val="24"/>
              </w:rPr>
              <w:t>Date:</w:t>
            </w:r>
          </w:p>
        </w:tc>
      </w:tr>
    </w:tbl>
    <w:p w14:paraId="564CBECF" w14:textId="77777777" w:rsidR="00C07A5E" w:rsidRPr="00A4548C" w:rsidRDefault="00C07A5E" w:rsidP="00C07A5E">
      <w:pPr>
        <w:rPr>
          <w:rFonts w:cs="Arial"/>
          <w:szCs w:val="24"/>
        </w:rPr>
      </w:pPr>
    </w:p>
    <w:tbl>
      <w:tblPr>
        <w:tblStyle w:val="TableGrid"/>
        <w:tblW w:w="9209" w:type="dxa"/>
        <w:tblLook w:val="04A0" w:firstRow="1" w:lastRow="0" w:firstColumn="1" w:lastColumn="0" w:noHBand="0" w:noVBand="1"/>
      </w:tblPr>
      <w:tblGrid>
        <w:gridCol w:w="9209"/>
      </w:tblGrid>
      <w:tr w:rsidR="00C07A5E" w:rsidRPr="00A4548C" w14:paraId="298E4315"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40E496" w14:textId="0BC44173" w:rsidR="00C07A5E" w:rsidRPr="00A4548C" w:rsidRDefault="00C07A5E" w:rsidP="00C07A5E">
            <w:pPr>
              <w:spacing w:after="0"/>
              <w:rPr>
                <w:rFonts w:cs="Arial"/>
                <w:szCs w:val="24"/>
              </w:rPr>
            </w:pPr>
            <w:r w:rsidRPr="00A4548C">
              <w:rPr>
                <w:rFonts w:cs="Arial"/>
                <w:b/>
                <w:szCs w:val="24"/>
              </w:rPr>
              <w:t>Academic Assessor Confirmatory Statement (HEI use only)</w:t>
            </w:r>
            <w:r>
              <w:rPr>
                <w:rFonts w:cs="Arial"/>
                <w:b/>
                <w:szCs w:val="24"/>
              </w:rPr>
              <w:t xml:space="preserve"> – END OF PART 2</w:t>
            </w:r>
          </w:p>
        </w:tc>
      </w:tr>
      <w:tr w:rsidR="00C07A5E" w:rsidRPr="00A4548C" w14:paraId="72D5A393"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51B04861" w14:textId="1C6C7172" w:rsidR="00C07A5E" w:rsidRPr="00A4548C" w:rsidRDefault="00C07A5E" w:rsidP="00E3458C">
            <w:pPr>
              <w:spacing w:after="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6F3DCE">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Pr="005E3F4D">
              <w:rPr>
                <w:rFonts w:cs="Arial"/>
                <w:szCs w:val="24"/>
              </w:rPr>
              <w:t xml:space="preserve"> level</w:t>
            </w:r>
            <w:r w:rsidRPr="00A4548C">
              <w:rPr>
                <w:rFonts w:cs="Arial"/>
                <w:szCs w:val="24"/>
              </w:rPr>
              <w:t xml:space="preserve"> for Part </w:t>
            </w:r>
            <w:r>
              <w:rPr>
                <w:rFonts w:cs="Arial"/>
                <w:szCs w:val="24"/>
              </w:rPr>
              <w:t>2</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 xml:space="preserve">PART </w:t>
            </w:r>
            <w:r>
              <w:rPr>
                <w:rFonts w:cs="Arial"/>
                <w:b/>
                <w:szCs w:val="24"/>
              </w:rPr>
              <w:t>3</w:t>
            </w:r>
            <w:r w:rsidRPr="00A4548C">
              <w:rPr>
                <w:rFonts w:cs="Arial"/>
                <w:szCs w:val="24"/>
              </w:rPr>
              <w:t>.</w:t>
            </w:r>
            <w:r w:rsidR="00E929AA">
              <w:rPr>
                <w:rFonts w:cs="Arial"/>
                <w:b/>
                <w:szCs w:val="24"/>
              </w:rPr>
              <w:t xml:space="preserve"> </w:t>
            </w:r>
          </w:p>
        </w:tc>
      </w:tr>
      <w:tr w:rsidR="00C07A5E" w:rsidRPr="00A4548C" w14:paraId="2B09C5E6"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45524761" w14:textId="77777777" w:rsidR="00C07A5E" w:rsidRDefault="00E929AA" w:rsidP="00C43938">
            <w:pPr>
              <w:spacing w:line="360" w:lineRule="auto"/>
              <w:rPr>
                <w:rFonts w:cs="Arial"/>
                <w:b/>
                <w:szCs w:val="24"/>
              </w:rPr>
            </w:pPr>
            <w:r>
              <w:rPr>
                <w:rFonts w:cs="Arial"/>
                <w:b/>
                <w:szCs w:val="24"/>
              </w:rPr>
              <w:t>Comments:</w:t>
            </w:r>
          </w:p>
          <w:p w14:paraId="18CB37A7" w14:textId="6B0C8767" w:rsidR="00E929AA" w:rsidRDefault="00E929AA" w:rsidP="00C43938">
            <w:pPr>
              <w:spacing w:line="360" w:lineRule="auto"/>
              <w:rPr>
                <w:rFonts w:cs="Arial"/>
                <w:b/>
                <w:szCs w:val="24"/>
              </w:rPr>
            </w:pPr>
          </w:p>
          <w:p w14:paraId="5AB35AD9" w14:textId="77777777" w:rsidR="00E929AA" w:rsidRDefault="00E929AA" w:rsidP="00C43938">
            <w:pPr>
              <w:spacing w:line="360" w:lineRule="auto"/>
              <w:rPr>
                <w:rFonts w:cs="Arial"/>
                <w:b/>
                <w:szCs w:val="24"/>
              </w:rPr>
            </w:pPr>
          </w:p>
          <w:p w14:paraId="08F145A7" w14:textId="5EF5DA79" w:rsidR="00E929AA" w:rsidRPr="00A4548C" w:rsidRDefault="00E929AA" w:rsidP="00C43938">
            <w:pPr>
              <w:spacing w:line="360" w:lineRule="auto"/>
              <w:rPr>
                <w:rFonts w:cs="Arial"/>
                <w:szCs w:val="24"/>
              </w:rPr>
            </w:pPr>
          </w:p>
        </w:tc>
      </w:tr>
      <w:tr w:rsidR="00E929AA" w:rsidRPr="00A4548C" w14:paraId="7DD96993"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30F9E52B" w14:textId="5A06AED9" w:rsidR="00E929AA" w:rsidRPr="00A4548C" w:rsidRDefault="00E929AA" w:rsidP="00E929AA">
            <w:pPr>
              <w:spacing w:line="360" w:lineRule="auto"/>
              <w:rPr>
                <w:rFonts w:cs="Arial"/>
                <w:szCs w:val="24"/>
              </w:rPr>
            </w:pPr>
            <w:r w:rsidRPr="00A4548C">
              <w:rPr>
                <w:rFonts w:cs="Arial"/>
                <w:szCs w:val="24"/>
              </w:rPr>
              <w:t>Signature of Academic Assessor:</w:t>
            </w:r>
          </w:p>
        </w:tc>
      </w:tr>
      <w:tr w:rsidR="00E929AA" w:rsidRPr="00A4548C" w14:paraId="188E1A47" w14:textId="77777777" w:rsidTr="00C43938">
        <w:tc>
          <w:tcPr>
            <w:tcW w:w="9209" w:type="dxa"/>
            <w:tcBorders>
              <w:top w:val="single" w:sz="4" w:space="0" w:color="auto"/>
              <w:left w:val="single" w:sz="4" w:space="0" w:color="auto"/>
              <w:bottom w:val="single" w:sz="4" w:space="0" w:color="auto"/>
              <w:right w:val="single" w:sz="4" w:space="0" w:color="auto"/>
            </w:tcBorders>
          </w:tcPr>
          <w:p w14:paraId="14864977" w14:textId="77777777" w:rsidR="00E929AA" w:rsidRDefault="00E929AA" w:rsidP="00E929AA">
            <w:pPr>
              <w:spacing w:after="0"/>
              <w:rPr>
                <w:rFonts w:cs="Arial"/>
                <w:szCs w:val="24"/>
              </w:rPr>
            </w:pPr>
            <w:r w:rsidRPr="00A4548C">
              <w:rPr>
                <w:rFonts w:cs="Arial"/>
                <w:szCs w:val="24"/>
              </w:rPr>
              <w:t>Date:</w:t>
            </w:r>
          </w:p>
          <w:p w14:paraId="41529796" w14:textId="7EAED74B" w:rsidR="007A7398" w:rsidRPr="00A4548C" w:rsidRDefault="007A7398" w:rsidP="00E929AA">
            <w:pPr>
              <w:spacing w:after="0"/>
              <w:rPr>
                <w:rFonts w:cs="Arial"/>
                <w:b/>
                <w:szCs w:val="24"/>
              </w:rPr>
            </w:pPr>
          </w:p>
        </w:tc>
      </w:tr>
    </w:tbl>
    <w:p w14:paraId="58FB03B1" w14:textId="77777777" w:rsidR="00C07A5E" w:rsidRPr="00A4548C" w:rsidRDefault="00C07A5E" w:rsidP="00C07A5E">
      <w:pPr>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C07A5E" w:rsidRPr="00A4548C" w14:paraId="0E7B277D" w14:textId="77777777" w:rsidTr="00E30F0E">
        <w:tc>
          <w:tcPr>
            <w:tcW w:w="4508" w:type="dxa"/>
            <w:shd w:val="clear" w:color="auto" w:fill="D0CECE" w:themeFill="background2" w:themeFillShade="E6"/>
          </w:tcPr>
          <w:p w14:paraId="30C97797" w14:textId="77777777" w:rsidR="00C07A5E" w:rsidRPr="00A4548C" w:rsidRDefault="00C07A5E" w:rsidP="00C43938">
            <w:pPr>
              <w:rPr>
                <w:rFonts w:cs="Arial"/>
                <w:b/>
                <w:szCs w:val="24"/>
              </w:rPr>
            </w:pPr>
            <w:r w:rsidRPr="00506C92">
              <w:rPr>
                <w:rFonts w:cs="Arial"/>
                <w:b/>
                <w:szCs w:val="24"/>
              </w:rPr>
              <w:t>HEI USE ONLY</w:t>
            </w:r>
          </w:p>
        </w:tc>
        <w:tc>
          <w:tcPr>
            <w:tcW w:w="4701" w:type="dxa"/>
            <w:shd w:val="clear" w:color="auto" w:fill="D0CECE" w:themeFill="background2" w:themeFillShade="E6"/>
          </w:tcPr>
          <w:p w14:paraId="3BFDB0F9" w14:textId="77777777" w:rsidR="00C07A5E" w:rsidRPr="00A4548C" w:rsidRDefault="00C07A5E" w:rsidP="00C43938">
            <w:pPr>
              <w:rPr>
                <w:rFonts w:cs="Arial"/>
                <w:szCs w:val="24"/>
              </w:rPr>
            </w:pPr>
          </w:p>
        </w:tc>
      </w:tr>
      <w:tr w:rsidR="00C07A5E" w:rsidRPr="00A4548C" w14:paraId="4C3B42C5" w14:textId="77777777" w:rsidTr="00E30F0E">
        <w:tc>
          <w:tcPr>
            <w:tcW w:w="4508" w:type="dxa"/>
            <w:shd w:val="clear" w:color="auto" w:fill="D0CECE" w:themeFill="background2" w:themeFillShade="E6"/>
          </w:tcPr>
          <w:p w14:paraId="25A69086" w14:textId="1935133C" w:rsidR="00C07A5E" w:rsidRPr="00A4548C" w:rsidRDefault="00C07A5E" w:rsidP="00C07A5E">
            <w:pPr>
              <w:rPr>
                <w:rFonts w:cs="Arial"/>
                <w:szCs w:val="24"/>
              </w:rPr>
            </w:pPr>
            <w:r w:rsidRPr="00A4548C">
              <w:rPr>
                <w:rFonts w:cs="Arial"/>
                <w:szCs w:val="24"/>
              </w:rPr>
              <w:t xml:space="preserve">Number of hours for Part </w:t>
            </w:r>
            <w:r>
              <w:rPr>
                <w:rFonts w:cs="Arial"/>
                <w:szCs w:val="24"/>
              </w:rPr>
              <w:t>2</w:t>
            </w:r>
          </w:p>
        </w:tc>
        <w:tc>
          <w:tcPr>
            <w:tcW w:w="4701" w:type="dxa"/>
            <w:shd w:val="clear" w:color="auto" w:fill="D0CECE" w:themeFill="background2" w:themeFillShade="E6"/>
          </w:tcPr>
          <w:p w14:paraId="02031B4E" w14:textId="77777777" w:rsidR="00C07A5E" w:rsidRPr="00A4548C" w:rsidRDefault="00C07A5E" w:rsidP="00C43938">
            <w:pPr>
              <w:rPr>
                <w:rFonts w:cs="Arial"/>
                <w:szCs w:val="24"/>
              </w:rPr>
            </w:pPr>
          </w:p>
        </w:tc>
      </w:tr>
      <w:tr w:rsidR="00C07A5E" w:rsidRPr="00A4548C" w14:paraId="7668ED25" w14:textId="77777777" w:rsidTr="00E30F0E">
        <w:tc>
          <w:tcPr>
            <w:tcW w:w="4508" w:type="dxa"/>
            <w:shd w:val="clear" w:color="auto" w:fill="D0CECE" w:themeFill="background2" w:themeFillShade="E6"/>
          </w:tcPr>
          <w:p w14:paraId="187D6BB1" w14:textId="3329A508" w:rsidR="00C07A5E" w:rsidRPr="00A4548C" w:rsidRDefault="00C07A5E" w:rsidP="00C07A5E">
            <w:pPr>
              <w:rPr>
                <w:rFonts w:cs="Arial"/>
                <w:szCs w:val="24"/>
              </w:rPr>
            </w:pPr>
            <w:r w:rsidRPr="00A4548C">
              <w:rPr>
                <w:rFonts w:cs="Arial"/>
                <w:szCs w:val="24"/>
              </w:rPr>
              <w:t xml:space="preserve">Hours carried forward to Part </w:t>
            </w:r>
            <w:r>
              <w:rPr>
                <w:rFonts w:cs="Arial"/>
                <w:szCs w:val="24"/>
              </w:rPr>
              <w:t>3</w:t>
            </w:r>
          </w:p>
        </w:tc>
        <w:tc>
          <w:tcPr>
            <w:tcW w:w="4701" w:type="dxa"/>
            <w:shd w:val="clear" w:color="auto" w:fill="D0CECE" w:themeFill="background2" w:themeFillShade="E6"/>
          </w:tcPr>
          <w:p w14:paraId="1E9933E7" w14:textId="77777777" w:rsidR="00C07A5E" w:rsidRPr="00A4548C" w:rsidRDefault="00C07A5E" w:rsidP="00C43938">
            <w:pPr>
              <w:rPr>
                <w:rFonts w:cs="Arial"/>
                <w:szCs w:val="24"/>
              </w:rPr>
            </w:pPr>
          </w:p>
        </w:tc>
      </w:tr>
      <w:tr w:rsidR="00C07A5E" w:rsidRPr="00A4548C" w14:paraId="381D059C" w14:textId="77777777" w:rsidTr="00E30F0E">
        <w:tc>
          <w:tcPr>
            <w:tcW w:w="4508" w:type="dxa"/>
            <w:shd w:val="clear" w:color="auto" w:fill="D0CECE" w:themeFill="background2" w:themeFillShade="E6"/>
          </w:tcPr>
          <w:p w14:paraId="325EA88B" w14:textId="77777777" w:rsidR="00C07A5E" w:rsidRPr="00A4548C" w:rsidRDefault="00C07A5E" w:rsidP="00C43938">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747498F6" w14:textId="77777777" w:rsidR="00C07A5E" w:rsidRPr="00A4548C" w:rsidRDefault="00C07A5E" w:rsidP="00C43938">
            <w:pPr>
              <w:rPr>
                <w:rFonts w:cs="Arial"/>
                <w:szCs w:val="24"/>
              </w:rPr>
            </w:pPr>
            <w:r w:rsidRPr="00A4548C">
              <w:rPr>
                <w:rFonts w:cs="Arial"/>
                <w:szCs w:val="24"/>
              </w:rPr>
              <w:t>YES / NO (delete as appropriate)</w:t>
            </w:r>
          </w:p>
        </w:tc>
      </w:tr>
    </w:tbl>
    <w:p w14:paraId="4B06AB0C" w14:textId="77777777" w:rsidR="00832CE1" w:rsidRDefault="00832CE1">
      <w:r>
        <w:br w:type="page"/>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54B9F" w:rsidRPr="00443EB7" w14:paraId="04C1B9D0" w14:textId="77777777" w:rsidTr="00D851E8">
        <w:tc>
          <w:tcPr>
            <w:tcW w:w="9060" w:type="dxa"/>
          </w:tcPr>
          <w:p w14:paraId="71527E3C" w14:textId="77777777" w:rsidR="00D54B9F" w:rsidRPr="00E77E94" w:rsidRDefault="00D54B9F" w:rsidP="00A35B2C">
            <w:pPr>
              <w:pStyle w:val="Heading1"/>
              <w:numPr>
                <w:ilvl w:val="0"/>
                <w:numId w:val="0"/>
              </w:numPr>
              <w:ind w:left="432" w:hanging="432"/>
            </w:pPr>
            <w:bookmarkStart w:id="83" w:name="_Toc22655343"/>
            <w:bookmarkStart w:id="84" w:name="_Toc87519734"/>
            <w:r w:rsidRPr="00E77E94">
              <w:t>PART 3 (Green pages)</w:t>
            </w:r>
            <w:bookmarkEnd w:id="83"/>
            <w:bookmarkEnd w:id="84"/>
          </w:p>
        </w:tc>
      </w:tr>
      <w:tr w:rsidR="00D54B9F" w:rsidRPr="00F34066" w14:paraId="46460F9D" w14:textId="77777777" w:rsidTr="00D851E8">
        <w:tc>
          <w:tcPr>
            <w:tcW w:w="9060" w:type="dxa"/>
          </w:tcPr>
          <w:p w14:paraId="17021757" w14:textId="77777777" w:rsidR="00D54B9F" w:rsidRPr="00F34066" w:rsidRDefault="00D54B9F" w:rsidP="00D851E8">
            <w:pPr>
              <w:spacing w:line="360" w:lineRule="auto"/>
              <w:jc w:val="both"/>
              <w:rPr>
                <w:rFonts w:cs="Arial"/>
                <w:b/>
                <w:sz w:val="32"/>
                <w:szCs w:val="32"/>
              </w:rPr>
            </w:pPr>
            <w:r w:rsidRPr="00F34066">
              <w:rPr>
                <w:rFonts w:cs="Arial"/>
                <w:b/>
                <w:sz w:val="32"/>
                <w:szCs w:val="32"/>
              </w:rPr>
              <w:t>Practice Learning Experience</w:t>
            </w:r>
          </w:p>
        </w:tc>
      </w:tr>
    </w:tbl>
    <w:p w14:paraId="08D1DDEB" w14:textId="77777777" w:rsidR="00D54B9F" w:rsidRPr="00F34066" w:rsidRDefault="00D54B9F" w:rsidP="00D54B9F">
      <w:pPr>
        <w:spacing w:line="360" w:lineRule="auto"/>
        <w:jc w:val="both"/>
        <w:rPr>
          <w:rFonts w:cs="Arial"/>
          <w:b/>
          <w:sz w:val="28"/>
          <w:szCs w:val="28"/>
        </w:rPr>
      </w:pPr>
    </w:p>
    <w:p w14:paraId="363EF23D" w14:textId="77777777" w:rsidR="00EA6D3D" w:rsidRPr="00235926" w:rsidRDefault="00EA6D3D" w:rsidP="00EA6D3D">
      <w:pPr>
        <w:spacing w:line="359" w:lineRule="auto"/>
        <w:ind w:right="168"/>
        <w:jc w:val="both"/>
        <w:rPr>
          <w:rFonts w:eastAsia="Arial" w:cs="Arial"/>
          <w:b/>
          <w:bCs/>
        </w:rPr>
      </w:pPr>
      <w:r>
        <w:rPr>
          <w:rFonts w:eastAsia="Arial" w:cs="Arial"/>
          <w:b/>
          <w:bCs/>
        </w:rPr>
        <w:t>Stream A</w:t>
      </w:r>
    </w:p>
    <w:p w14:paraId="27DFD02C" w14:textId="77777777" w:rsidR="00EA6D3D" w:rsidRDefault="00EA6D3D" w:rsidP="00EA6D3D">
      <w:pPr>
        <w:jc w:val="both"/>
        <w:rPr>
          <w:rFonts w:cs="Arial"/>
          <w:szCs w:val="24"/>
        </w:rPr>
      </w:pPr>
      <w:r>
        <w:rPr>
          <w:rFonts w:cs="Arial"/>
          <w:szCs w:val="24"/>
        </w:rPr>
        <w:t>In</w:t>
      </w:r>
      <w:r>
        <w:rPr>
          <w:rFonts w:cs="Arial"/>
          <w:spacing w:val="-6"/>
          <w:szCs w:val="24"/>
        </w:rPr>
        <w:t xml:space="preserve"> </w:t>
      </w:r>
      <w:r>
        <w:rPr>
          <w:rFonts w:cs="Arial"/>
          <w:szCs w:val="24"/>
        </w:rPr>
        <w:t>Part</w:t>
      </w:r>
      <w:r>
        <w:rPr>
          <w:rFonts w:cs="Arial"/>
          <w:spacing w:val="-5"/>
          <w:szCs w:val="24"/>
        </w:rPr>
        <w:t xml:space="preserve"> </w:t>
      </w:r>
      <w:r>
        <w:rPr>
          <w:rFonts w:cs="Arial"/>
          <w:szCs w:val="24"/>
        </w:rPr>
        <w:t>3</w:t>
      </w:r>
      <w:r>
        <w:rPr>
          <w:rFonts w:cs="Arial"/>
          <w:spacing w:val="-5"/>
          <w:szCs w:val="24"/>
        </w:rPr>
        <w:t xml:space="preserve"> </w:t>
      </w:r>
      <w:r>
        <w:rPr>
          <w:rFonts w:cs="Arial"/>
          <w:szCs w:val="24"/>
        </w:rPr>
        <w:t>of</w:t>
      </w:r>
      <w:r>
        <w:rPr>
          <w:rFonts w:cs="Arial"/>
          <w:spacing w:val="-6"/>
          <w:szCs w:val="24"/>
        </w:rPr>
        <w:t xml:space="preserve"> </w:t>
      </w:r>
      <w:r>
        <w:rPr>
          <w:rFonts w:cs="Arial"/>
          <w:szCs w:val="24"/>
        </w:rPr>
        <w:t>the</w:t>
      </w:r>
      <w:r>
        <w:rPr>
          <w:rFonts w:cs="Arial"/>
          <w:spacing w:val="-5"/>
          <w:szCs w:val="24"/>
        </w:rPr>
        <w:t xml:space="preserve"> </w:t>
      </w:r>
      <w:r>
        <w:rPr>
          <w:rFonts w:cs="Arial"/>
          <w:szCs w:val="24"/>
        </w:rPr>
        <w:t>programme,</w:t>
      </w:r>
      <w:r>
        <w:rPr>
          <w:rFonts w:cs="Arial"/>
          <w:spacing w:val="-5"/>
          <w:szCs w:val="24"/>
        </w:rPr>
        <w:t xml:space="preserve"> </w:t>
      </w:r>
      <w:r>
        <w:rPr>
          <w:rFonts w:cs="Arial"/>
          <w:szCs w:val="24"/>
        </w:rPr>
        <w:t>you</w:t>
      </w:r>
      <w:r>
        <w:rPr>
          <w:rFonts w:cs="Arial"/>
          <w:spacing w:val="-6"/>
          <w:szCs w:val="24"/>
        </w:rPr>
        <w:t xml:space="preserve"> </w:t>
      </w:r>
      <w:r>
        <w:rPr>
          <w:rFonts w:cs="Arial"/>
          <w:szCs w:val="24"/>
        </w:rPr>
        <w:t>will</w:t>
      </w:r>
      <w:r>
        <w:rPr>
          <w:rFonts w:cs="Arial"/>
          <w:spacing w:val="-4"/>
          <w:szCs w:val="24"/>
        </w:rPr>
        <w:t xml:space="preserve"> </w:t>
      </w:r>
      <w:r>
        <w:rPr>
          <w:rFonts w:cs="Arial"/>
          <w:szCs w:val="24"/>
        </w:rPr>
        <w:t>undertake</w:t>
      </w:r>
      <w:r>
        <w:rPr>
          <w:rFonts w:cs="Arial"/>
          <w:spacing w:val="-5"/>
          <w:szCs w:val="24"/>
        </w:rPr>
        <w:t xml:space="preserve"> </w:t>
      </w:r>
      <w:r>
        <w:rPr>
          <w:rFonts w:cs="Arial"/>
          <w:szCs w:val="24"/>
        </w:rPr>
        <w:t>3</w:t>
      </w:r>
      <w:r>
        <w:rPr>
          <w:rFonts w:cs="Arial"/>
          <w:spacing w:val="-6"/>
          <w:szCs w:val="24"/>
        </w:rPr>
        <w:t xml:space="preserve"> </w:t>
      </w:r>
      <w:r>
        <w:rPr>
          <w:rFonts w:cs="Arial"/>
          <w:szCs w:val="24"/>
        </w:rPr>
        <w:t>placements</w:t>
      </w:r>
      <w:r>
        <w:rPr>
          <w:rFonts w:cs="Arial"/>
          <w:spacing w:val="-7"/>
          <w:szCs w:val="24"/>
        </w:rPr>
        <w:t xml:space="preserve"> </w:t>
      </w:r>
      <w:r>
        <w:rPr>
          <w:rFonts w:cs="Arial"/>
          <w:szCs w:val="24"/>
        </w:rPr>
        <w:t>to</w:t>
      </w:r>
      <w:r>
        <w:rPr>
          <w:rFonts w:cs="Arial"/>
          <w:spacing w:val="-5"/>
          <w:szCs w:val="24"/>
        </w:rPr>
        <w:t xml:space="preserve"> enhance your skills in providing </w:t>
      </w:r>
      <w:r>
        <w:rPr>
          <w:rFonts w:cs="Arial"/>
          <w:szCs w:val="24"/>
        </w:rPr>
        <w:t>care</w:t>
      </w:r>
      <w:r>
        <w:rPr>
          <w:rFonts w:cs="Arial"/>
          <w:spacing w:val="-4"/>
          <w:szCs w:val="24"/>
        </w:rPr>
        <w:t xml:space="preserve"> </w:t>
      </w:r>
      <w:r>
        <w:rPr>
          <w:rFonts w:cs="Arial"/>
          <w:szCs w:val="24"/>
        </w:rPr>
        <w:t>to</w:t>
      </w:r>
      <w:r>
        <w:rPr>
          <w:rFonts w:cs="Arial"/>
          <w:spacing w:val="-5"/>
          <w:szCs w:val="24"/>
        </w:rPr>
        <w:t xml:space="preserve"> </w:t>
      </w:r>
      <w:r>
        <w:rPr>
          <w:rFonts w:cs="Arial"/>
          <w:spacing w:val="-1"/>
          <w:szCs w:val="24"/>
        </w:rPr>
        <w:t>children</w:t>
      </w:r>
      <w:r>
        <w:rPr>
          <w:rFonts w:cs="Arial"/>
          <w:spacing w:val="-4"/>
          <w:szCs w:val="24"/>
        </w:rPr>
        <w:t xml:space="preserve"> </w:t>
      </w:r>
      <w:r>
        <w:rPr>
          <w:rFonts w:cs="Arial"/>
          <w:szCs w:val="24"/>
        </w:rPr>
        <w:t>with</w:t>
      </w:r>
      <w:r>
        <w:rPr>
          <w:rFonts w:cs="Arial"/>
          <w:spacing w:val="-4"/>
          <w:szCs w:val="24"/>
        </w:rPr>
        <w:t xml:space="preserve"> </w:t>
      </w:r>
      <w:r>
        <w:rPr>
          <w:rFonts w:cs="Arial"/>
          <w:szCs w:val="24"/>
        </w:rPr>
        <w:t>a</w:t>
      </w:r>
      <w:r>
        <w:rPr>
          <w:rFonts w:cs="Arial"/>
          <w:spacing w:val="-6"/>
          <w:szCs w:val="24"/>
        </w:rPr>
        <w:t xml:space="preserve"> </w:t>
      </w:r>
      <w:r>
        <w:rPr>
          <w:rFonts w:cs="Arial"/>
          <w:szCs w:val="24"/>
        </w:rPr>
        <w:t>range</w:t>
      </w:r>
      <w:r>
        <w:rPr>
          <w:rFonts w:cs="Arial"/>
          <w:spacing w:val="-4"/>
          <w:szCs w:val="24"/>
        </w:rPr>
        <w:t xml:space="preserve"> of complex </w:t>
      </w:r>
      <w:r>
        <w:rPr>
          <w:rFonts w:cs="Arial"/>
          <w:spacing w:val="-1"/>
          <w:szCs w:val="24"/>
        </w:rPr>
        <w:t>needs. The final PLE for the year will afford you the opportunity</w:t>
      </w:r>
      <w:r>
        <w:rPr>
          <w:rFonts w:cs="Arial"/>
          <w:spacing w:val="-5"/>
          <w:szCs w:val="24"/>
        </w:rPr>
        <w:t xml:space="preserve"> </w:t>
      </w:r>
      <w:r>
        <w:rPr>
          <w:rFonts w:cs="Arial"/>
          <w:szCs w:val="24"/>
        </w:rPr>
        <w:t>to</w:t>
      </w:r>
      <w:r>
        <w:rPr>
          <w:rFonts w:cs="Arial"/>
          <w:spacing w:val="-6"/>
          <w:szCs w:val="24"/>
        </w:rPr>
        <w:t xml:space="preserve"> </w:t>
      </w:r>
      <w:r>
        <w:rPr>
          <w:rFonts w:cs="Arial"/>
          <w:szCs w:val="24"/>
        </w:rPr>
        <w:t>demonstrate</w:t>
      </w:r>
      <w:r>
        <w:rPr>
          <w:rFonts w:cs="Arial"/>
          <w:spacing w:val="-6"/>
          <w:szCs w:val="24"/>
        </w:rPr>
        <w:t xml:space="preserve"> </w:t>
      </w:r>
      <w:r>
        <w:rPr>
          <w:rFonts w:cs="Arial"/>
          <w:szCs w:val="24"/>
        </w:rPr>
        <w:t>the</w:t>
      </w:r>
      <w:r>
        <w:rPr>
          <w:rFonts w:cs="Arial"/>
          <w:spacing w:val="-6"/>
          <w:szCs w:val="24"/>
        </w:rPr>
        <w:t xml:space="preserve"> </w:t>
      </w:r>
      <w:r>
        <w:rPr>
          <w:rFonts w:cs="Arial"/>
          <w:spacing w:val="-1"/>
          <w:szCs w:val="24"/>
        </w:rPr>
        <w:t>knowledge,</w:t>
      </w:r>
      <w:r>
        <w:rPr>
          <w:rFonts w:cs="Arial"/>
          <w:spacing w:val="-5"/>
          <w:szCs w:val="24"/>
        </w:rPr>
        <w:t xml:space="preserve"> </w:t>
      </w:r>
      <w:r>
        <w:rPr>
          <w:rFonts w:cs="Arial"/>
          <w:szCs w:val="24"/>
        </w:rPr>
        <w:t>skills,</w:t>
      </w:r>
      <w:r>
        <w:rPr>
          <w:rFonts w:cs="Arial"/>
          <w:spacing w:val="37"/>
          <w:w w:val="99"/>
          <w:szCs w:val="24"/>
        </w:rPr>
        <w:t xml:space="preserve"> </w:t>
      </w:r>
      <w:r>
        <w:rPr>
          <w:rFonts w:cs="Arial"/>
          <w:szCs w:val="24"/>
        </w:rPr>
        <w:t>professional</w:t>
      </w:r>
      <w:r>
        <w:rPr>
          <w:rFonts w:cs="Arial"/>
          <w:spacing w:val="-6"/>
          <w:szCs w:val="24"/>
        </w:rPr>
        <w:t xml:space="preserve"> </w:t>
      </w:r>
      <w:r>
        <w:rPr>
          <w:rFonts w:cs="Arial"/>
          <w:szCs w:val="24"/>
        </w:rPr>
        <w:t>values</w:t>
      </w:r>
      <w:r>
        <w:rPr>
          <w:rFonts w:cs="Arial"/>
          <w:spacing w:val="-5"/>
          <w:szCs w:val="24"/>
        </w:rPr>
        <w:t xml:space="preserve"> </w:t>
      </w:r>
      <w:r>
        <w:rPr>
          <w:rFonts w:cs="Arial"/>
          <w:szCs w:val="24"/>
        </w:rPr>
        <w:t>and</w:t>
      </w:r>
      <w:r>
        <w:rPr>
          <w:rFonts w:cs="Arial"/>
          <w:spacing w:val="-6"/>
          <w:szCs w:val="24"/>
        </w:rPr>
        <w:t xml:space="preserve"> </w:t>
      </w:r>
      <w:r>
        <w:rPr>
          <w:rFonts w:cs="Arial"/>
          <w:szCs w:val="24"/>
        </w:rPr>
        <w:t>attitudes</w:t>
      </w:r>
      <w:r>
        <w:rPr>
          <w:rFonts w:cs="Arial"/>
          <w:spacing w:val="-5"/>
          <w:szCs w:val="24"/>
        </w:rPr>
        <w:t xml:space="preserve"> </w:t>
      </w:r>
      <w:r>
        <w:rPr>
          <w:rFonts w:cs="Arial"/>
          <w:spacing w:val="-1"/>
          <w:szCs w:val="24"/>
        </w:rPr>
        <w:t>required</w:t>
      </w:r>
      <w:r>
        <w:rPr>
          <w:rFonts w:cs="Arial"/>
          <w:spacing w:val="-5"/>
          <w:szCs w:val="24"/>
        </w:rPr>
        <w:t xml:space="preserve"> </w:t>
      </w:r>
      <w:r>
        <w:rPr>
          <w:rFonts w:cs="Arial"/>
          <w:szCs w:val="24"/>
        </w:rPr>
        <w:t>of</w:t>
      </w:r>
      <w:r>
        <w:rPr>
          <w:rFonts w:cs="Arial"/>
          <w:spacing w:val="-6"/>
          <w:szCs w:val="24"/>
        </w:rPr>
        <w:t xml:space="preserve"> </w:t>
      </w:r>
      <w:r>
        <w:rPr>
          <w:rFonts w:cs="Arial"/>
          <w:szCs w:val="24"/>
        </w:rPr>
        <w:t>a</w:t>
      </w:r>
      <w:r>
        <w:rPr>
          <w:rFonts w:cs="Arial"/>
          <w:spacing w:val="-5"/>
          <w:szCs w:val="24"/>
        </w:rPr>
        <w:t xml:space="preserve"> </w:t>
      </w:r>
      <w:r>
        <w:rPr>
          <w:rFonts w:cs="Arial"/>
          <w:szCs w:val="24"/>
        </w:rPr>
        <w:t>Registered</w:t>
      </w:r>
      <w:r>
        <w:rPr>
          <w:rFonts w:cs="Arial"/>
          <w:spacing w:val="-6"/>
          <w:szCs w:val="24"/>
        </w:rPr>
        <w:t xml:space="preserve"> </w:t>
      </w:r>
      <w:r>
        <w:rPr>
          <w:rFonts w:cs="Arial"/>
          <w:spacing w:val="-1"/>
          <w:szCs w:val="24"/>
        </w:rPr>
        <w:t>nurse</w:t>
      </w:r>
      <w:r>
        <w:rPr>
          <w:rFonts w:cs="Arial"/>
          <w:spacing w:val="-5"/>
          <w:szCs w:val="24"/>
        </w:rPr>
        <w:t xml:space="preserve"> </w:t>
      </w:r>
      <w:r>
        <w:rPr>
          <w:rFonts w:cs="Arial"/>
          <w:szCs w:val="24"/>
        </w:rPr>
        <w:t>at</w:t>
      </w:r>
      <w:r>
        <w:rPr>
          <w:rFonts w:cs="Arial"/>
          <w:spacing w:val="-5"/>
          <w:szCs w:val="24"/>
        </w:rPr>
        <w:t xml:space="preserve"> </w:t>
      </w:r>
      <w:r>
        <w:rPr>
          <w:rFonts w:cs="Arial"/>
          <w:szCs w:val="24"/>
        </w:rPr>
        <w:t>point</w:t>
      </w:r>
      <w:r>
        <w:rPr>
          <w:rFonts w:cs="Arial"/>
          <w:spacing w:val="-7"/>
          <w:szCs w:val="24"/>
        </w:rPr>
        <w:t xml:space="preserve"> </w:t>
      </w:r>
      <w:r>
        <w:rPr>
          <w:rFonts w:cs="Arial"/>
          <w:szCs w:val="24"/>
        </w:rPr>
        <w:t>of</w:t>
      </w:r>
      <w:r>
        <w:rPr>
          <w:rFonts w:cs="Arial"/>
          <w:spacing w:val="-5"/>
          <w:szCs w:val="24"/>
        </w:rPr>
        <w:t xml:space="preserve"> </w:t>
      </w:r>
      <w:r>
        <w:rPr>
          <w:rFonts w:cs="Arial"/>
          <w:szCs w:val="24"/>
        </w:rPr>
        <w:t>entry</w:t>
      </w:r>
      <w:r>
        <w:rPr>
          <w:rFonts w:cs="Arial"/>
          <w:spacing w:val="-5"/>
          <w:szCs w:val="24"/>
        </w:rPr>
        <w:t xml:space="preserve"> </w:t>
      </w:r>
      <w:r>
        <w:rPr>
          <w:rFonts w:cs="Arial"/>
          <w:szCs w:val="24"/>
        </w:rPr>
        <w:t>to</w:t>
      </w:r>
      <w:r>
        <w:rPr>
          <w:rFonts w:cs="Arial"/>
          <w:spacing w:val="-6"/>
          <w:szCs w:val="24"/>
        </w:rPr>
        <w:t xml:space="preserve"> </w:t>
      </w:r>
      <w:r>
        <w:rPr>
          <w:rFonts w:cs="Arial"/>
          <w:szCs w:val="24"/>
        </w:rPr>
        <w:t>the</w:t>
      </w:r>
      <w:r>
        <w:rPr>
          <w:rFonts w:cs="Arial"/>
          <w:spacing w:val="-5"/>
          <w:szCs w:val="24"/>
        </w:rPr>
        <w:t xml:space="preserve"> </w:t>
      </w:r>
      <w:r>
        <w:rPr>
          <w:rFonts w:cs="Arial"/>
          <w:szCs w:val="24"/>
        </w:rPr>
        <w:t>NMC</w:t>
      </w:r>
      <w:r>
        <w:rPr>
          <w:rFonts w:cs="Arial"/>
          <w:spacing w:val="22"/>
          <w:w w:val="99"/>
          <w:szCs w:val="24"/>
        </w:rPr>
        <w:t xml:space="preserve"> </w:t>
      </w:r>
      <w:r>
        <w:rPr>
          <w:rFonts w:cs="Arial"/>
          <w:szCs w:val="24"/>
        </w:rPr>
        <w:t>register.</w:t>
      </w:r>
    </w:p>
    <w:p w14:paraId="504202CC" w14:textId="77777777" w:rsidR="00EA6D3D" w:rsidRDefault="00EA6D3D" w:rsidP="00EA6D3D">
      <w:pPr>
        <w:spacing w:line="357" w:lineRule="auto"/>
        <w:ind w:right="166"/>
        <w:jc w:val="both"/>
        <w:rPr>
          <w:rFonts w:cs="Arial"/>
          <w:spacing w:val="-1"/>
          <w:szCs w:val="24"/>
        </w:rPr>
      </w:pPr>
      <w:r>
        <w:rPr>
          <w:rFonts w:cs="Arial"/>
          <w:spacing w:val="-1"/>
          <w:szCs w:val="24"/>
        </w:rPr>
        <w:t>PLEs will not necessarily be allocated in any specific order</w:t>
      </w:r>
    </w:p>
    <w:p w14:paraId="0F722BA5" w14:textId="77777777" w:rsidR="00EA6D3D" w:rsidRPr="00901F72" w:rsidRDefault="00EA6D3D" w:rsidP="00EA6D3D">
      <w:pPr>
        <w:rPr>
          <w:rFonts w:eastAsia="Arial" w:cs="Arial"/>
        </w:rPr>
      </w:pPr>
      <w:r>
        <w:rPr>
          <w:b/>
        </w:rPr>
        <w:t>Practice</w:t>
      </w:r>
      <w:r>
        <w:rPr>
          <w:b/>
          <w:spacing w:val="-13"/>
        </w:rPr>
        <w:t xml:space="preserve"> </w:t>
      </w:r>
      <w:r>
        <w:rPr>
          <w:b/>
        </w:rPr>
        <w:t>Learning</w:t>
      </w:r>
      <w:r>
        <w:rPr>
          <w:b/>
          <w:spacing w:val="-12"/>
        </w:rPr>
        <w:t xml:space="preserve"> </w:t>
      </w:r>
      <w:r>
        <w:rPr>
          <w:b/>
        </w:rPr>
        <w:t>Experience:</w:t>
      </w:r>
      <w:r>
        <w:rPr>
          <w:b/>
          <w:spacing w:val="-13"/>
        </w:rPr>
        <w:t xml:space="preserve"> </w:t>
      </w:r>
      <w:r>
        <w:rPr>
          <w:b/>
        </w:rPr>
        <w:t>Paediatrics</w:t>
      </w:r>
      <w:r>
        <w:rPr>
          <w:b/>
          <w:spacing w:val="-11"/>
        </w:rPr>
        <w:t xml:space="preserve"> </w:t>
      </w:r>
      <w:r>
        <w:rPr>
          <w:b/>
        </w:rPr>
        <w:t>Specialist</w:t>
      </w:r>
      <w:r>
        <w:rPr>
          <w:b/>
          <w:spacing w:val="-13"/>
        </w:rPr>
        <w:t xml:space="preserve"> </w:t>
      </w:r>
      <w:r>
        <w:rPr>
          <w:b/>
        </w:rPr>
        <w:t>Care</w:t>
      </w:r>
    </w:p>
    <w:p w14:paraId="2A01231F" w14:textId="77777777" w:rsidR="00EA6D3D" w:rsidRDefault="00EA6D3D" w:rsidP="00EA6D3D">
      <w:pPr>
        <w:spacing w:line="359" w:lineRule="auto"/>
        <w:rPr>
          <w:rFonts w:eastAsia="Arial" w:cs="Arial"/>
        </w:rPr>
      </w:pPr>
      <w:r>
        <w:t>This</w:t>
      </w:r>
      <w:r>
        <w:rPr>
          <w:spacing w:val="-7"/>
        </w:rPr>
        <w:t xml:space="preserve"> </w:t>
      </w:r>
      <w:r>
        <w:rPr>
          <w:spacing w:val="-1"/>
        </w:rPr>
        <w:t>placement</w:t>
      </w:r>
      <w:r>
        <w:rPr>
          <w:spacing w:val="-7"/>
        </w:rPr>
        <w:t xml:space="preserve"> </w:t>
      </w:r>
      <w:r>
        <w:t>will</w:t>
      </w:r>
      <w:r>
        <w:rPr>
          <w:spacing w:val="-4"/>
        </w:rPr>
        <w:t xml:space="preserve"> </w:t>
      </w:r>
      <w:r>
        <w:t>provide</w:t>
      </w:r>
      <w:r>
        <w:rPr>
          <w:spacing w:val="-8"/>
        </w:rPr>
        <w:t xml:space="preserve"> </w:t>
      </w:r>
      <w:r>
        <w:t>experience</w:t>
      </w:r>
      <w:r>
        <w:rPr>
          <w:spacing w:val="-6"/>
        </w:rPr>
        <w:t xml:space="preserve"> </w:t>
      </w:r>
      <w:r>
        <w:t>of</w:t>
      </w:r>
      <w:r>
        <w:rPr>
          <w:spacing w:val="-7"/>
        </w:rPr>
        <w:t xml:space="preserve"> </w:t>
      </w:r>
      <w:r>
        <w:t>specialist</w:t>
      </w:r>
      <w:r>
        <w:rPr>
          <w:spacing w:val="-7"/>
        </w:rPr>
        <w:t xml:space="preserve"> </w:t>
      </w:r>
      <w:r>
        <w:t>care</w:t>
      </w:r>
      <w:r>
        <w:rPr>
          <w:spacing w:val="-7"/>
        </w:rPr>
        <w:t xml:space="preserve"> </w:t>
      </w:r>
      <w:r>
        <w:t>delivered</w:t>
      </w:r>
      <w:r>
        <w:rPr>
          <w:spacing w:val="-7"/>
        </w:rPr>
        <w:t xml:space="preserve"> </w:t>
      </w:r>
      <w:r>
        <w:t>to</w:t>
      </w:r>
      <w:r>
        <w:rPr>
          <w:spacing w:val="-6"/>
        </w:rPr>
        <w:t xml:space="preserve"> </w:t>
      </w:r>
      <w:r>
        <w:rPr>
          <w:spacing w:val="-1"/>
        </w:rPr>
        <w:t>children</w:t>
      </w:r>
      <w:r>
        <w:rPr>
          <w:spacing w:val="-7"/>
        </w:rPr>
        <w:t xml:space="preserve"> </w:t>
      </w:r>
      <w:r>
        <w:t>and</w:t>
      </w:r>
      <w:r>
        <w:rPr>
          <w:spacing w:val="-7"/>
        </w:rPr>
        <w:t xml:space="preserve"> </w:t>
      </w:r>
      <w:r>
        <w:t>young</w:t>
      </w:r>
      <w:r>
        <w:rPr>
          <w:spacing w:val="30"/>
          <w:w w:val="99"/>
        </w:rPr>
        <w:t xml:space="preserve"> </w:t>
      </w:r>
      <w:r>
        <w:t>people</w:t>
      </w:r>
      <w:r>
        <w:rPr>
          <w:spacing w:val="-9"/>
        </w:rPr>
        <w:t xml:space="preserve"> </w:t>
      </w:r>
      <w:r>
        <w:t>and</w:t>
      </w:r>
      <w:r>
        <w:rPr>
          <w:spacing w:val="-8"/>
        </w:rPr>
        <w:t xml:space="preserve"> </w:t>
      </w:r>
      <w:r>
        <w:rPr>
          <w:spacing w:val="-1"/>
        </w:rPr>
        <w:t>their</w:t>
      </w:r>
      <w:r>
        <w:rPr>
          <w:spacing w:val="-8"/>
        </w:rPr>
        <w:t xml:space="preserve"> </w:t>
      </w:r>
      <w:r>
        <w:rPr>
          <w:spacing w:val="-1"/>
        </w:rPr>
        <w:t>families.</w:t>
      </w:r>
      <w:r>
        <w:rPr>
          <w:spacing w:val="-9"/>
        </w:rPr>
        <w:t xml:space="preserve"> </w:t>
      </w:r>
      <w:r>
        <w:rPr>
          <w:spacing w:val="-1"/>
        </w:rPr>
        <w:t>Potential</w:t>
      </w:r>
      <w:r>
        <w:rPr>
          <w:spacing w:val="-8"/>
        </w:rPr>
        <w:t xml:space="preserve"> </w:t>
      </w:r>
      <w:r>
        <w:rPr>
          <w:spacing w:val="-1"/>
        </w:rPr>
        <w:t>placements</w:t>
      </w:r>
      <w:r>
        <w:rPr>
          <w:spacing w:val="-9"/>
        </w:rPr>
        <w:t xml:space="preserve"> </w:t>
      </w:r>
      <w:r>
        <w:rPr>
          <w:spacing w:val="-1"/>
        </w:rPr>
        <w:t>include</w:t>
      </w:r>
      <w:r>
        <w:rPr>
          <w:spacing w:val="-8"/>
        </w:rPr>
        <w:t xml:space="preserve"> </w:t>
      </w:r>
      <w:r>
        <w:t>High</w:t>
      </w:r>
      <w:r>
        <w:rPr>
          <w:spacing w:val="-9"/>
        </w:rPr>
        <w:t xml:space="preserve"> </w:t>
      </w:r>
      <w:r>
        <w:t>Dependency</w:t>
      </w:r>
      <w:r>
        <w:rPr>
          <w:spacing w:val="-9"/>
        </w:rPr>
        <w:t xml:space="preserve"> </w:t>
      </w:r>
      <w:r>
        <w:t>Unit,</w:t>
      </w:r>
      <w:r>
        <w:rPr>
          <w:spacing w:val="-9"/>
        </w:rPr>
        <w:t xml:space="preserve"> </w:t>
      </w:r>
      <w:proofErr w:type="spellStart"/>
      <w:r>
        <w:t>ambulutory</w:t>
      </w:r>
      <w:proofErr w:type="spellEnd"/>
      <w:r>
        <w:rPr>
          <w:spacing w:val="67"/>
          <w:w w:val="99"/>
        </w:rPr>
        <w:t xml:space="preserve"> </w:t>
      </w:r>
      <w:r>
        <w:t>care,</w:t>
      </w:r>
      <w:r>
        <w:rPr>
          <w:spacing w:val="-8"/>
        </w:rPr>
        <w:t xml:space="preserve"> </w:t>
      </w:r>
      <w:r>
        <w:t>and</w:t>
      </w:r>
      <w:r>
        <w:rPr>
          <w:spacing w:val="-7"/>
        </w:rPr>
        <w:t xml:space="preserve"> </w:t>
      </w:r>
      <w:r>
        <w:t>palliative</w:t>
      </w:r>
      <w:r>
        <w:rPr>
          <w:spacing w:val="-8"/>
        </w:rPr>
        <w:t xml:space="preserve"> </w:t>
      </w:r>
      <w:r>
        <w:t>care.</w:t>
      </w:r>
    </w:p>
    <w:p w14:paraId="08AD2F5C" w14:textId="77777777" w:rsidR="00EA6D3D" w:rsidRDefault="00EA6D3D" w:rsidP="00EA6D3D">
      <w:pPr>
        <w:spacing w:before="3"/>
        <w:rPr>
          <w:rFonts w:eastAsia="Arial" w:cs="Arial"/>
          <w:szCs w:val="24"/>
        </w:rPr>
      </w:pPr>
    </w:p>
    <w:p w14:paraId="76FEA0C1" w14:textId="77777777" w:rsidR="00EA6D3D" w:rsidRPr="00901F72" w:rsidRDefault="00EA6D3D" w:rsidP="00EA6D3D">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3"/>
        </w:rPr>
        <w:t xml:space="preserve"> </w:t>
      </w:r>
      <w:r>
        <w:rPr>
          <w:b/>
        </w:rPr>
        <w:t>Specialist</w:t>
      </w:r>
      <w:r>
        <w:rPr>
          <w:b/>
          <w:spacing w:val="-12"/>
        </w:rPr>
        <w:t xml:space="preserve"> </w:t>
      </w:r>
      <w:r>
        <w:rPr>
          <w:b/>
        </w:rPr>
        <w:t>Community</w:t>
      </w:r>
      <w:r>
        <w:rPr>
          <w:b/>
          <w:spacing w:val="-14"/>
        </w:rPr>
        <w:t xml:space="preserve"> </w:t>
      </w:r>
      <w:r>
        <w:rPr>
          <w:b/>
        </w:rPr>
        <w:t>Nurse</w:t>
      </w:r>
    </w:p>
    <w:p w14:paraId="2169FF21" w14:textId="77777777" w:rsidR="00EA6D3D" w:rsidRDefault="00EA6D3D" w:rsidP="00EA6D3D">
      <w:pPr>
        <w:spacing w:line="359" w:lineRule="auto"/>
        <w:rPr>
          <w:rFonts w:eastAsia="Arial" w:cs="Arial"/>
        </w:rPr>
      </w:pPr>
      <w:r>
        <w:t>You</w:t>
      </w:r>
      <w:r>
        <w:rPr>
          <w:spacing w:val="-7"/>
        </w:rPr>
        <w:t xml:space="preserve"> </w:t>
      </w:r>
      <w:r>
        <w:t>will</w:t>
      </w:r>
      <w:r>
        <w:rPr>
          <w:spacing w:val="-7"/>
        </w:rPr>
        <w:t xml:space="preserve"> </w:t>
      </w:r>
      <w:r>
        <w:t>undertake</w:t>
      </w:r>
      <w:r>
        <w:rPr>
          <w:spacing w:val="-8"/>
        </w:rPr>
        <w:t xml:space="preserve"> </w:t>
      </w:r>
      <w:r>
        <w:t>a</w:t>
      </w:r>
      <w:r>
        <w:rPr>
          <w:spacing w:val="-6"/>
        </w:rPr>
        <w:t xml:space="preserve"> </w:t>
      </w:r>
      <w:r>
        <w:t>placement</w:t>
      </w:r>
      <w:r>
        <w:rPr>
          <w:spacing w:val="-7"/>
        </w:rPr>
        <w:t xml:space="preserve"> </w:t>
      </w:r>
      <w:r>
        <w:t>with</w:t>
      </w:r>
      <w:r>
        <w:rPr>
          <w:spacing w:val="-8"/>
        </w:rPr>
        <w:t xml:space="preserve"> </w:t>
      </w:r>
      <w:r>
        <w:t>a</w:t>
      </w:r>
      <w:r>
        <w:rPr>
          <w:spacing w:val="-6"/>
        </w:rPr>
        <w:t xml:space="preserve"> </w:t>
      </w:r>
      <w:r>
        <w:rPr>
          <w:spacing w:val="-1"/>
        </w:rPr>
        <w:t>Specialist</w:t>
      </w:r>
      <w:r>
        <w:rPr>
          <w:spacing w:val="-8"/>
        </w:rPr>
        <w:t xml:space="preserve"> </w:t>
      </w:r>
      <w:r>
        <w:t>Nurse</w:t>
      </w:r>
      <w:r>
        <w:rPr>
          <w:spacing w:val="-6"/>
        </w:rPr>
        <w:t xml:space="preserve"> </w:t>
      </w:r>
      <w:r>
        <w:t>undertaking</w:t>
      </w:r>
      <w:r>
        <w:rPr>
          <w:spacing w:val="-7"/>
        </w:rPr>
        <w:t xml:space="preserve"> </w:t>
      </w:r>
      <w:r>
        <w:t>outreach</w:t>
      </w:r>
      <w:r>
        <w:rPr>
          <w:spacing w:val="-7"/>
        </w:rPr>
        <w:t xml:space="preserve"> </w:t>
      </w:r>
      <w:r>
        <w:t>care</w:t>
      </w:r>
      <w:r>
        <w:rPr>
          <w:spacing w:val="-6"/>
        </w:rPr>
        <w:t xml:space="preserve"> </w:t>
      </w:r>
      <w:r>
        <w:t>with</w:t>
      </w:r>
      <w:r>
        <w:rPr>
          <w:spacing w:val="20"/>
          <w:w w:val="99"/>
        </w:rPr>
        <w:t xml:space="preserve"> </w:t>
      </w:r>
      <w:r>
        <w:t>families</w:t>
      </w:r>
      <w:r>
        <w:rPr>
          <w:spacing w:val="-7"/>
        </w:rPr>
        <w:t xml:space="preserve"> </w:t>
      </w:r>
      <w:r>
        <w:rPr>
          <w:spacing w:val="-1"/>
        </w:rPr>
        <w:t>caring</w:t>
      </w:r>
      <w:r>
        <w:rPr>
          <w:spacing w:val="-6"/>
        </w:rPr>
        <w:t xml:space="preserve"> </w:t>
      </w:r>
      <w:r>
        <w:t>from</w:t>
      </w:r>
      <w:r>
        <w:rPr>
          <w:spacing w:val="-7"/>
        </w:rPr>
        <w:t xml:space="preserve"> </w:t>
      </w:r>
      <w:r>
        <w:t>children</w:t>
      </w:r>
      <w:r>
        <w:rPr>
          <w:spacing w:val="-6"/>
        </w:rPr>
        <w:t xml:space="preserve"> </w:t>
      </w:r>
      <w:r>
        <w:t>who</w:t>
      </w:r>
      <w:r>
        <w:rPr>
          <w:spacing w:val="-7"/>
        </w:rPr>
        <w:t xml:space="preserve"> </w:t>
      </w:r>
      <w:r>
        <w:t>have</w:t>
      </w:r>
      <w:r>
        <w:rPr>
          <w:spacing w:val="-7"/>
        </w:rPr>
        <w:t xml:space="preserve"> </w:t>
      </w:r>
      <w:r>
        <w:t>a</w:t>
      </w:r>
      <w:r>
        <w:rPr>
          <w:spacing w:val="-6"/>
        </w:rPr>
        <w:t xml:space="preserve"> </w:t>
      </w:r>
      <w:r>
        <w:t>range</w:t>
      </w:r>
      <w:r>
        <w:rPr>
          <w:spacing w:val="-6"/>
        </w:rPr>
        <w:t xml:space="preserve"> </w:t>
      </w:r>
      <w:r>
        <w:t>of</w:t>
      </w:r>
      <w:r>
        <w:rPr>
          <w:spacing w:val="-7"/>
        </w:rPr>
        <w:t xml:space="preserve"> </w:t>
      </w:r>
      <w:r>
        <w:t>conditions,</w:t>
      </w:r>
      <w:r>
        <w:rPr>
          <w:spacing w:val="-8"/>
        </w:rPr>
        <w:t xml:space="preserve"> </w:t>
      </w:r>
      <w:r>
        <w:t>including</w:t>
      </w:r>
      <w:r>
        <w:rPr>
          <w:spacing w:val="-8"/>
        </w:rPr>
        <w:t xml:space="preserve"> </w:t>
      </w:r>
      <w:r>
        <w:rPr>
          <w:spacing w:val="-1"/>
        </w:rPr>
        <w:t>asthma,</w:t>
      </w:r>
      <w:r>
        <w:rPr>
          <w:spacing w:val="-7"/>
        </w:rPr>
        <w:t xml:space="preserve"> </w:t>
      </w:r>
      <w:r>
        <w:t>cancer</w:t>
      </w:r>
      <w:r>
        <w:rPr>
          <w:spacing w:val="-7"/>
        </w:rPr>
        <w:t xml:space="preserve"> </w:t>
      </w:r>
      <w:r>
        <w:t>and</w:t>
      </w:r>
      <w:r>
        <w:rPr>
          <w:spacing w:val="22"/>
          <w:w w:val="99"/>
        </w:rPr>
        <w:t xml:space="preserve"> </w:t>
      </w:r>
      <w:r>
        <w:t>diabetes.</w:t>
      </w:r>
    </w:p>
    <w:p w14:paraId="7A6D67EE" w14:textId="77777777" w:rsidR="00EA6D3D" w:rsidRDefault="00EA6D3D" w:rsidP="00EA6D3D">
      <w:pPr>
        <w:spacing w:before="3"/>
        <w:rPr>
          <w:rFonts w:eastAsia="Arial" w:cs="Arial"/>
          <w:szCs w:val="24"/>
        </w:rPr>
      </w:pPr>
    </w:p>
    <w:p w14:paraId="52391896" w14:textId="77777777" w:rsidR="00EA6D3D" w:rsidRPr="00901F72" w:rsidRDefault="00EA6D3D" w:rsidP="00EA6D3D">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Neonatal</w:t>
      </w:r>
      <w:r>
        <w:rPr>
          <w:b/>
          <w:spacing w:val="-12"/>
        </w:rPr>
        <w:t xml:space="preserve"> </w:t>
      </w:r>
      <w:r>
        <w:rPr>
          <w:b/>
        </w:rPr>
        <w:t>Intensive</w:t>
      </w:r>
      <w:r>
        <w:rPr>
          <w:b/>
          <w:spacing w:val="-11"/>
        </w:rPr>
        <w:t xml:space="preserve"> </w:t>
      </w:r>
      <w:r>
        <w:rPr>
          <w:b/>
        </w:rPr>
        <w:t>Care</w:t>
      </w:r>
    </w:p>
    <w:p w14:paraId="73710788" w14:textId="77777777" w:rsidR="00EA6D3D" w:rsidRDefault="00EA6D3D" w:rsidP="00EA6D3D">
      <w:pPr>
        <w:spacing w:line="359" w:lineRule="auto"/>
        <w:ind w:right="57"/>
        <w:rPr>
          <w:rFonts w:eastAsia="Arial" w:cs="Arial"/>
        </w:rPr>
      </w:pPr>
      <w:r>
        <w:t>This</w:t>
      </w:r>
      <w:r>
        <w:rPr>
          <w:spacing w:val="-6"/>
        </w:rPr>
        <w:t xml:space="preserve"> </w:t>
      </w:r>
      <w:r>
        <w:rPr>
          <w:spacing w:val="-1"/>
        </w:rPr>
        <w:t>placement</w:t>
      </w:r>
      <w:r>
        <w:rPr>
          <w:spacing w:val="-6"/>
        </w:rPr>
        <w:t xml:space="preserve"> </w:t>
      </w:r>
      <w:r>
        <w:t>provides</w:t>
      </w:r>
      <w:r>
        <w:rPr>
          <w:spacing w:val="-6"/>
        </w:rPr>
        <w:t xml:space="preserve"> </w:t>
      </w:r>
      <w:r>
        <w:t>experience</w:t>
      </w:r>
      <w:r>
        <w:rPr>
          <w:spacing w:val="-6"/>
        </w:rPr>
        <w:t xml:space="preserve"> </w:t>
      </w:r>
      <w:r>
        <w:t>of</w:t>
      </w:r>
      <w:r>
        <w:rPr>
          <w:spacing w:val="-7"/>
        </w:rPr>
        <w:t xml:space="preserve"> </w:t>
      </w:r>
      <w:r>
        <w:t>caring</w:t>
      </w:r>
      <w:r>
        <w:rPr>
          <w:spacing w:val="-6"/>
        </w:rPr>
        <w:t xml:space="preserve"> </w:t>
      </w:r>
      <w:r>
        <w:t>for</w:t>
      </w:r>
      <w:r>
        <w:rPr>
          <w:spacing w:val="-6"/>
        </w:rPr>
        <w:t xml:space="preserve"> </w:t>
      </w:r>
      <w:r>
        <w:t>acutely</w:t>
      </w:r>
      <w:r>
        <w:rPr>
          <w:spacing w:val="-7"/>
        </w:rPr>
        <w:t xml:space="preserve"> </w:t>
      </w:r>
      <w:r>
        <w:t>ill</w:t>
      </w:r>
      <w:r>
        <w:rPr>
          <w:spacing w:val="-6"/>
        </w:rPr>
        <w:t xml:space="preserve"> </w:t>
      </w:r>
      <w:r>
        <w:t>babies</w:t>
      </w:r>
      <w:r>
        <w:rPr>
          <w:spacing w:val="-5"/>
        </w:rPr>
        <w:t xml:space="preserve"> </w:t>
      </w:r>
      <w:r>
        <w:t>and</w:t>
      </w:r>
      <w:r>
        <w:rPr>
          <w:spacing w:val="-6"/>
        </w:rPr>
        <w:t xml:space="preserve"> </w:t>
      </w:r>
      <w:r>
        <w:rPr>
          <w:spacing w:val="-1"/>
        </w:rPr>
        <w:t>their</w:t>
      </w:r>
      <w:r>
        <w:rPr>
          <w:spacing w:val="-6"/>
        </w:rPr>
        <w:t xml:space="preserve"> </w:t>
      </w:r>
      <w:r>
        <w:t>families.</w:t>
      </w:r>
      <w:r>
        <w:rPr>
          <w:spacing w:val="-6"/>
        </w:rPr>
        <w:t xml:space="preserve"> </w:t>
      </w:r>
      <w:r>
        <w:t>It</w:t>
      </w:r>
      <w:r>
        <w:rPr>
          <w:spacing w:val="-7"/>
        </w:rPr>
        <w:t xml:space="preserve"> </w:t>
      </w:r>
      <w:r>
        <w:t>may</w:t>
      </w:r>
      <w:r>
        <w:rPr>
          <w:spacing w:val="30"/>
          <w:w w:val="99"/>
        </w:rPr>
        <w:t xml:space="preserve"> </w:t>
      </w:r>
      <w:r>
        <w:t>include</w:t>
      </w:r>
      <w:r>
        <w:rPr>
          <w:spacing w:val="-8"/>
        </w:rPr>
        <w:t xml:space="preserve"> </w:t>
      </w:r>
      <w:r>
        <w:t>care</w:t>
      </w:r>
      <w:r>
        <w:rPr>
          <w:spacing w:val="-8"/>
        </w:rPr>
        <w:t xml:space="preserve"> </w:t>
      </w:r>
      <w:r>
        <w:t>of</w:t>
      </w:r>
      <w:r>
        <w:rPr>
          <w:spacing w:val="-7"/>
        </w:rPr>
        <w:t xml:space="preserve"> </w:t>
      </w:r>
      <w:r>
        <w:rPr>
          <w:spacing w:val="-1"/>
        </w:rPr>
        <w:t>infants</w:t>
      </w:r>
      <w:r>
        <w:rPr>
          <w:spacing w:val="-7"/>
        </w:rPr>
        <w:t xml:space="preserve"> </w:t>
      </w:r>
      <w:r>
        <w:rPr>
          <w:spacing w:val="-1"/>
        </w:rPr>
        <w:t>with</w:t>
      </w:r>
      <w:r>
        <w:rPr>
          <w:spacing w:val="-7"/>
        </w:rPr>
        <w:t xml:space="preserve"> </w:t>
      </w:r>
      <w:r>
        <w:rPr>
          <w:spacing w:val="-1"/>
        </w:rPr>
        <w:t>congenital</w:t>
      </w:r>
      <w:r>
        <w:rPr>
          <w:spacing w:val="-7"/>
        </w:rPr>
        <w:t xml:space="preserve"> </w:t>
      </w:r>
      <w:r>
        <w:rPr>
          <w:spacing w:val="-1"/>
        </w:rPr>
        <w:t>disorders,</w:t>
      </w:r>
      <w:r>
        <w:rPr>
          <w:spacing w:val="-8"/>
        </w:rPr>
        <w:t xml:space="preserve"> </w:t>
      </w:r>
      <w:r>
        <w:rPr>
          <w:spacing w:val="-1"/>
        </w:rPr>
        <w:t>extremely</w:t>
      </w:r>
      <w:r>
        <w:rPr>
          <w:spacing w:val="-8"/>
        </w:rPr>
        <w:t xml:space="preserve"> </w:t>
      </w:r>
      <w:r>
        <w:t>preterm</w:t>
      </w:r>
      <w:r>
        <w:rPr>
          <w:spacing w:val="-8"/>
        </w:rPr>
        <w:t xml:space="preserve"> </w:t>
      </w:r>
      <w:r>
        <w:t>and</w:t>
      </w:r>
      <w:r>
        <w:rPr>
          <w:spacing w:val="-7"/>
        </w:rPr>
        <w:t xml:space="preserve"> </w:t>
      </w:r>
      <w:r>
        <w:t>low</w:t>
      </w:r>
      <w:r>
        <w:rPr>
          <w:spacing w:val="-8"/>
        </w:rPr>
        <w:t xml:space="preserve"> </w:t>
      </w:r>
      <w:r>
        <w:rPr>
          <w:spacing w:val="-1"/>
        </w:rPr>
        <w:t>birthweight</w:t>
      </w:r>
      <w:r>
        <w:rPr>
          <w:spacing w:val="81"/>
          <w:w w:val="99"/>
        </w:rPr>
        <w:t xml:space="preserve"> </w:t>
      </w:r>
      <w:r>
        <w:t>babies</w:t>
      </w:r>
      <w:r>
        <w:rPr>
          <w:spacing w:val="-8"/>
        </w:rPr>
        <w:t xml:space="preserve"> </w:t>
      </w:r>
      <w:r>
        <w:t>and</w:t>
      </w:r>
      <w:r>
        <w:rPr>
          <w:spacing w:val="-8"/>
        </w:rPr>
        <w:t xml:space="preserve"> </w:t>
      </w:r>
      <w:r>
        <w:t>babies</w:t>
      </w:r>
      <w:r>
        <w:rPr>
          <w:spacing w:val="-7"/>
        </w:rPr>
        <w:t xml:space="preserve"> </w:t>
      </w:r>
      <w:r>
        <w:t>who</w:t>
      </w:r>
      <w:r>
        <w:rPr>
          <w:spacing w:val="-8"/>
        </w:rPr>
        <w:t xml:space="preserve"> </w:t>
      </w:r>
      <w:r>
        <w:t>require</w:t>
      </w:r>
      <w:r>
        <w:rPr>
          <w:spacing w:val="-8"/>
        </w:rPr>
        <w:t xml:space="preserve"> </w:t>
      </w:r>
      <w:r>
        <w:rPr>
          <w:spacing w:val="-1"/>
        </w:rPr>
        <w:t>surgery.</w:t>
      </w:r>
    </w:p>
    <w:p w14:paraId="523AF2D4" w14:textId="77777777" w:rsidR="00EA6D3D" w:rsidRDefault="00EA6D3D" w:rsidP="00EA6D3D">
      <w:pPr>
        <w:spacing w:line="359" w:lineRule="auto"/>
        <w:ind w:right="168"/>
        <w:jc w:val="both"/>
        <w:rPr>
          <w:rFonts w:eastAsia="Arial" w:cs="Arial"/>
          <w:b/>
          <w:bCs/>
        </w:rPr>
      </w:pPr>
    </w:p>
    <w:p w14:paraId="3A8283C3" w14:textId="77777777" w:rsidR="00EA6D3D" w:rsidRDefault="00EA6D3D" w:rsidP="00EA6D3D">
      <w:pPr>
        <w:spacing w:line="359" w:lineRule="auto"/>
        <w:ind w:right="168"/>
        <w:jc w:val="both"/>
        <w:rPr>
          <w:rFonts w:eastAsia="Arial" w:cs="Arial"/>
          <w:b/>
          <w:bCs/>
        </w:rPr>
      </w:pPr>
      <w:r>
        <w:rPr>
          <w:rFonts w:eastAsia="Arial" w:cs="Arial"/>
          <w:b/>
          <w:bCs/>
        </w:rPr>
        <w:t>Stream B</w:t>
      </w:r>
    </w:p>
    <w:p w14:paraId="3C059406" w14:textId="77777777" w:rsidR="00EA6D3D" w:rsidRDefault="00EA6D3D" w:rsidP="00EA6D3D">
      <w:pPr>
        <w:widowControl w:val="0"/>
        <w:spacing w:after="0" w:line="358" w:lineRule="auto"/>
        <w:ind w:right="166"/>
        <w:rPr>
          <w:rFonts w:cs="Arial"/>
          <w:spacing w:val="-1"/>
          <w:szCs w:val="24"/>
          <w:lang w:val="en-US"/>
        </w:rPr>
      </w:pPr>
      <w:r>
        <w:rPr>
          <w:rFonts w:cs="Arial"/>
          <w:szCs w:val="24"/>
        </w:rPr>
        <w:t>In</w:t>
      </w:r>
      <w:r>
        <w:rPr>
          <w:rFonts w:cs="Arial"/>
          <w:spacing w:val="-6"/>
          <w:szCs w:val="24"/>
        </w:rPr>
        <w:t xml:space="preserve"> </w:t>
      </w:r>
      <w:r>
        <w:rPr>
          <w:rFonts w:cs="Arial"/>
          <w:szCs w:val="24"/>
        </w:rPr>
        <w:t>Part</w:t>
      </w:r>
      <w:r>
        <w:rPr>
          <w:rFonts w:cs="Arial"/>
          <w:spacing w:val="-5"/>
          <w:szCs w:val="24"/>
        </w:rPr>
        <w:t xml:space="preserve"> </w:t>
      </w:r>
      <w:r>
        <w:rPr>
          <w:rFonts w:cs="Arial"/>
          <w:szCs w:val="24"/>
        </w:rPr>
        <w:t>3</w:t>
      </w:r>
      <w:r>
        <w:rPr>
          <w:rFonts w:cs="Arial"/>
          <w:spacing w:val="-5"/>
          <w:szCs w:val="24"/>
        </w:rPr>
        <w:t xml:space="preserve"> </w:t>
      </w:r>
      <w:r>
        <w:rPr>
          <w:rFonts w:cs="Arial"/>
          <w:szCs w:val="24"/>
        </w:rPr>
        <w:t>of</w:t>
      </w:r>
      <w:r>
        <w:rPr>
          <w:rFonts w:cs="Arial"/>
          <w:spacing w:val="-6"/>
          <w:szCs w:val="24"/>
        </w:rPr>
        <w:t xml:space="preserve"> </w:t>
      </w:r>
      <w:r>
        <w:rPr>
          <w:rFonts w:cs="Arial"/>
          <w:szCs w:val="24"/>
        </w:rPr>
        <w:t>the</w:t>
      </w:r>
      <w:r>
        <w:rPr>
          <w:rFonts w:cs="Arial"/>
          <w:spacing w:val="-5"/>
          <w:szCs w:val="24"/>
        </w:rPr>
        <w:t xml:space="preserve"> </w:t>
      </w:r>
      <w:r>
        <w:rPr>
          <w:rFonts w:cs="Arial"/>
          <w:szCs w:val="24"/>
        </w:rPr>
        <w:t>programme,</w:t>
      </w:r>
      <w:r>
        <w:rPr>
          <w:rFonts w:cs="Arial"/>
          <w:spacing w:val="-5"/>
          <w:szCs w:val="24"/>
        </w:rPr>
        <w:t xml:space="preserve"> </w:t>
      </w:r>
      <w:r>
        <w:rPr>
          <w:rFonts w:cs="Arial"/>
          <w:szCs w:val="24"/>
        </w:rPr>
        <w:t>you</w:t>
      </w:r>
      <w:r>
        <w:rPr>
          <w:rFonts w:cs="Arial"/>
          <w:spacing w:val="-6"/>
          <w:szCs w:val="24"/>
        </w:rPr>
        <w:t xml:space="preserve"> </w:t>
      </w:r>
      <w:r>
        <w:rPr>
          <w:rFonts w:cs="Arial"/>
          <w:szCs w:val="24"/>
        </w:rPr>
        <w:t>will</w:t>
      </w:r>
      <w:r>
        <w:rPr>
          <w:rFonts w:cs="Arial"/>
          <w:spacing w:val="-4"/>
          <w:szCs w:val="24"/>
        </w:rPr>
        <w:t xml:space="preserve"> </w:t>
      </w:r>
      <w:r>
        <w:rPr>
          <w:rFonts w:cs="Arial"/>
          <w:szCs w:val="24"/>
        </w:rPr>
        <w:t>undertake</w:t>
      </w:r>
      <w:r>
        <w:rPr>
          <w:rFonts w:cs="Arial"/>
          <w:spacing w:val="-5"/>
          <w:szCs w:val="24"/>
        </w:rPr>
        <w:t xml:space="preserve"> </w:t>
      </w:r>
      <w:r>
        <w:rPr>
          <w:rFonts w:cs="Arial"/>
          <w:szCs w:val="24"/>
        </w:rPr>
        <w:t>3</w:t>
      </w:r>
      <w:r>
        <w:rPr>
          <w:rFonts w:cs="Arial"/>
          <w:spacing w:val="-6"/>
          <w:szCs w:val="24"/>
        </w:rPr>
        <w:t xml:space="preserve"> </w:t>
      </w:r>
      <w:r>
        <w:rPr>
          <w:rFonts w:cs="Arial"/>
          <w:szCs w:val="24"/>
        </w:rPr>
        <w:t>placements</w:t>
      </w:r>
      <w:r>
        <w:rPr>
          <w:rFonts w:cs="Arial"/>
          <w:spacing w:val="-7"/>
          <w:szCs w:val="24"/>
        </w:rPr>
        <w:t xml:space="preserve"> </w:t>
      </w:r>
      <w:r>
        <w:rPr>
          <w:rFonts w:cs="Arial"/>
          <w:szCs w:val="24"/>
        </w:rPr>
        <w:t>to</w:t>
      </w:r>
      <w:r>
        <w:rPr>
          <w:rFonts w:cs="Arial"/>
          <w:spacing w:val="-5"/>
          <w:szCs w:val="24"/>
        </w:rPr>
        <w:t xml:space="preserve"> enhance your skills in providing </w:t>
      </w:r>
      <w:r>
        <w:rPr>
          <w:rFonts w:cs="Arial"/>
          <w:szCs w:val="24"/>
        </w:rPr>
        <w:t>care</w:t>
      </w:r>
      <w:r>
        <w:rPr>
          <w:rFonts w:cs="Arial"/>
          <w:spacing w:val="-4"/>
          <w:szCs w:val="24"/>
        </w:rPr>
        <w:t xml:space="preserve"> </w:t>
      </w:r>
      <w:r>
        <w:rPr>
          <w:rFonts w:cs="Arial"/>
          <w:szCs w:val="24"/>
        </w:rPr>
        <w:t>to</w:t>
      </w:r>
      <w:r>
        <w:rPr>
          <w:rFonts w:cs="Arial"/>
          <w:spacing w:val="-5"/>
          <w:szCs w:val="24"/>
        </w:rPr>
        <w:t xml:space="preserve"> </w:t>
      </w:r>
      <w:r>
        <w:rPr>
          <w:rFonts w:cs="Arial"/>
          <w:spacing w:val="-1"/>
          <w:szCs w:val="24"/>
        </w:rPr>
        <w:t>people</w:t>
      </w:r>
      <w:r>
        <w:rPr>
          <w:rFonts w:cs="Arial"/>
          <w:spacing w:val="-4"/>
          <w:szCs w:val="24"/>
        </w:rPr>
        <w:t xml:space="preserve"> </w:t>
      </w:r>
      <w:r>
        <w:rPr>
          <w:rFonts w:cs="Arial"/>
          <w:szCs w:val="24"/>
        </w:rPr>
        <w:t>with</w:t>
      </w:r>
      <w:r>
        <w:rPr>
          <w:rFonts w:cs="Arial"/>
          <w:spacing w:val="-4"/>
          <w:szCs w:val="24"/>
        </w:rPr>
        <w:t xml:space="preserve"> </w:t>
      </w:r>
      <w:r>
        <w:rPr>
          <w:rFonts w:cs="Arial"/>
          <w:szCs w:val="24"/>
        </w:rPr>
        <w:t>a</w:t>
      </w:r>
      <w:r>
        <w:rPr>
          <w:rFonts w:cs="Arial"/>
          <w:spacing w:val="-6"/>
          <w:szCs w:val="24"/>
        </w:rPr>
        <w:t xml:space="preserve"> </w:t>
      </w:r>
      <w:r>
        <w:rPr>
          <w:rFonts w:cs="Arial"/>
          <w:szCs w:val="24"/>
        </w:rPr>
        <w:t>range</w:t>
      </w:r>
      <w:r>
        <w:rPr>
          <w:rFonts w:cs="Arial"/>
          <w:spacing w:val="-4"/>
          <w:szCs w:val="24"/>
        </w:rPr>
        <w:t xml:space="preserve"> of complex health/mental health </w:t>
      </w:r>
      <w:r>
        <w:rPr>
          <w:rFonts w:cs="Arial"/>
          <w:spacing w:val="-1"/>
          <w:szCs w:val="24"/>
        </w:rPr>
        <w:t xml:space="preserve">needs. </w:t>
      </w:r>
      <w:r>
        <w:rPr>
          <w:rFonts w:cs="Arial"/>
          <w:spacing w:val="-1"/>
          <w:szCs w:val="24"/>
          <w:lang w:val="en-US"/>
        </w:rPr>
        <w:t xml:space="preserve">One placement will facilitate the integration of learning for both child and mental health nursing. Examples of an integrated placement include Child and Adolescent Mental Health Services, Family nurse partnerships and addiction services. </w:t>
      </w:r>
      <w:r w:rsidRPr="00806901">
        <w:rPr>
          <w:rFonts w:cs="Arial"/>
          <w:spacing w:val="-1"/>
          <w:szCs w:val="24"/>
          <w:lang w:val="en-US"/>
        </w:rPr>
        <w:t>PLEs will not necessarily be allocated in any specific order</w:t>
      </w:r>
      <w:r>
        <w:rPr>
          <w:rFonts w:cs="Arial"/>
          <w:spacing w:val="-1"/>
          <w:szCs w:val="24"/>
          <w:lang w:val="en-US"/>
        </w:rPr>
        <w:t>.</w:t>
      </w:r>
    </w:p>
    <w:p w14:paraId="3D0C8F42" w14:textId="77777777" w:rsidR="00EA6D3D" w:rsidRDefault="00EA6D3D" w:rsidP="00EA6D3D">
      <w:pPr>
        <w:widowControl w:val="0"/>
        <w:spacing w:after="0" w:line="358" w:lineRule="auto"/>
        <w:ind w:right="166"/>
        <w:rPr>
          <w:rFonts w:cs="Arial"/>
          <w:spacing w:val="-1"/>
          <w:szCs w:val="24"/>
          <w:lang w:val="en-US"/>
        </w:rPr>
      </w:pPr>
    </w:p>
    <w:p w14:paraId="25E0B217" w14:textId="77777777" w:rsidR="00EA6D3D" w:rsidRPr="00DB4F19" w:rsidRDefault="00EA6D3D" w:rsidP="00EA6D3D">
      <w:pPr>
        <w:spacing w:line="360" w:lineRule="auto"/>
        <w:jc w:val="both"/>
        <w:rPr>
          <w:rFonts w:cs="Arial"/>
          <w:szCs w:val="24"/>
        </w:rPr>
      </w:pPr>
      <w:r>
        <w:rPr>
          <w:rFonts w:cs="Arial"/>
          <w:spacing w:val="-1"/>
          <w:szCs w:val="24"/>
        </w:rPr>
        <w:t>The final PLE for the year will afford you the opportunity</w:t>
      </w:r>
      <w:r>
        <w:rPr>
          <w:rFonts w:cs="Arial"/>
          <w:spacing w:val="-5"/>
          <w:szCs w:val="24"/>
        </w:rPr>
        <w:t xml:space="preserve"> </w:t>
      </w:r>
      <w:r>
        <w:rPr>
          <w:rFonts w:cs="Arial"/>
          <w:szCs w:val="24"/>
        </w:rPr>
        <w:t>to</w:t>
      </w:r>
      <w:r>
        <w:rPr>
          <w:rFonts w:cs="Arial"/>
          <w:spacing w:val="-6"/>
          <w:szCs w:val="24"/>
        </w:rPr>
        <w:t xml:space="preserve"> </w:t>
      </w:r>
      <w:r>
        <w:rPr>
          <w:rFonts w:cs="Arial"/>
          <w:szCs w:val="24"/>
        </w:rPr>
        <w:t>demonstrate</w:t>
      </w:r>
      <w:r>
        <w:rPr>
          <w:rFonts w:cs="Arial"/>
          <w:spacing w:val="-6"/>
          <w:szCs w:val="24"/>
        </w:rPr>
        <w:t xml:space="preserve"> </w:t>
      </w:r>
      <w:r>
        <w:rPr>
          <w:rFonts w:cs="Arial"/>
          <w:szCs w:val="24"/>
        </w:rPr>
        <w:t>the</w:t>
      </w:r>
      <w:r>
        <w:rPr>
          <w:rFonts w:cs="Arial"/>
          <w:spacing w:val="-6"/>
          <w:szCs w:val="24"/>
        </w:rPr>
        <w:t xml:space="preserve"> </w:t>
      </w:r>
      <w:r>
        <w:rPr>
          <w:rFonts w:cs="Arial"/>
          <w:spacing w:val="-1"/>
          <w:szCs w:val="24"/>
        </w:rPr>
        <w:t>knowledge,</w:t>
      </w:r>
      <w:r>
        <w:rPr>
          <w:rFonts w:cs="Arial"/>
          <w:spacing w:val="-5"/>
          <w:szCs w:val="24"/>
        </w:rPr>
        <w:t xml:space="preserve"> </w:t>
      </w:r>
      <w:r>
        <w:rPr>
          <w:rFonts w:cs="Arial"/>
          <w:szCs w:val="24"/>
        </w:rPr>
        <w:t>skills,</w:t>
      </w:r>
      <w:r>
        <w:rPr>
          <w:rFonts w:cs="Arial"/>
          <w:spacing w:val="37"/>
          <w:w w:val="99"/>
          <w:szCs w:val="24"/>
        </w:rPr>
        <w:t xml:space="preserve"> </w:t>
      </w:r>
      <w:r>
        <w:rPr>
          <w:rFonts w:cs="Arial"/>
          <w:szCs w:val="24"/>
        </w:rPr>
        <w:t>professional</w:t>
      </w:r>
      <w:r>
        <w:rPr>
          <w:rFonts w:cs="Arial"/>
          <w:spacing w:val="-6"/>
          <w:szCs w:val="24"/>
        </w:rPr>
        <w:t xml:space="preserve"> </w:t>
      </w:r>
      <w:r>
        <w:rPr>
          <w:rFonts w:cs="Arial"/>
          <w:szCs w:val="24"/>
        </w:rPr>
        <w:t>values</w:t>
      </w:r>
      <w:r>
        <w:rPr>
          <w:rFonts w:cs="Arial"/>
          <w:spacing w:val="-5"/>
          <w:szCs w:val="24"/>
        </w:rPr>
        <w:t xml:space="preserve"> </w:t>
      </w:r>
      <w:r>
        <w:rPr>
          <w:rFonts w:cs="Arial"/>
          <w:szCs w:val="24"/>
        </w:rPr>
        <w:t>and</w:t>
      </w:r>
      <w:r>
        <w:rPr>
          <w:rFonts w:cs="Arial"/>
          <w:spacing w:val="-6"/>
          <w:szCs w:val="24"/>
        </w:rPr>
        <w:t xml:space="preserve"> </w:t>
      </w:r>
      <w:r>
        <w:rPr>
          <w:rFonts w:cs="Arial"/>
          <w:szCs w:val="24"/>
        </w:rPr>
        <w:t>attitudes</w:t>
      </w:r>
      <w:r>
        <w:rPr>
          <w:rFonts w:cs="Arial"/>
          <w:spacing w:val="-5"/>
          <w:szCs w:val="24"/>
        </w:rPr>
        <w:t xml:space="preserve"> </w:t>
      </w:r>
      <w:r>
        <w:rPr>
          <w:rFonts w:cs="Arial"/>
          <w:spacing w:val="-1"/>
          <w:szCs w:val="24"/>
        </w:rPr>
        <w:t>required</w:t>
      </w:r>
      <w:r>
        <w:rPr>
          <w:rFonts w:cs="Arial"/>
          <w:spacing w:val="-5"/>
          <w:szCs w:val="24"/>
        </w:rPr>
        <w:t xml:space="preserve"> </w:t>
      </w:r>
      <w:r>
        <w:rPr>
          <w:rFonts w:cs="Arial"/>
          <w:szCs w:val="24"/>
        </w:rPr>
        <w:t>of</w:t>
      </w:r>
      <w:r>
        <w:rPr>
          <w:rFonts w:cs="Arial"/>
          <w:spacing w:val="-6"/>
          <w:szCs w:val="24"/>
        </w:rPr>
        <w:t xml:space="preserve"> </w:t>
      </w:r>
      <w:r>
        <w:rPr>
          <w:rFonts w:cs="Arial"/>
          <w:szCs w:val="24"/>
        </w:rPr>
        <w:t>a</w:t>
      </w:r>
      <w:r>
        <w:rPr>
          <w:rFonts w:cs="Arial"/>
          <w:spacing w:val="-5"/>
          <w:szCs w:val="24"/>
        </w:rPr>
        <w:t xml:space="preserve"> </w:t>
      </w:r>
      <w:r>
        <w:rPr>
          <w:rFonts w:cs="Arial"/>
          <w:szCs w:val="24"/>
        </w:rPr>
        <w:t>Registered</w:t>
      </w:r>
      <w:r>
        <w:rPr>
          <w:rFonts w:cs="Arial"/>
          <w:spacing w:val="-6"/>
          <w:szCs w:val="24"/>
        </w:rPr>
        <w:t xml:space="preserve"> </w:t>
      </w:r>
      <w:r>
        <w:rPr>
          <w:rFonts w:cs="Arial"/>
          <w:spacing w:val="-1"/>
          <w:szCs w:val="24"/>
        </w:rPr>
        <w:t>nurse</w:t>
      </w:r>
      <w:r>
        <w:rPr>
          <w:rFonts w:cs="Arial"/>
          <w:spacing w:val="-5"/>
          <w:szCs w:val="24"/>
        </w:rPr>
        <w:t xml:space="preserve"> </w:t>
      </w:r>
      <w:r>
        <w:rPr>
          <w:rFonts w:cs="Arial"/>
          <w:szCs w:val="24"/>
        </w:rPr>
        <w:t>at</w:t>
      </w:r>
      <w:r>
        <w:rPr>
          <w:rFonts w:cs="Arial"/>
          <w:spacing w:val="-5"/>
          <w:szCs w:val="24"/>
        </w:rPr>
        <w:t xml:space="preserve"> </w:t>
      </w:r>
      <w:r>
        <w:rPr>
          <w:rFonts w:cs="Arial"/>
          <w:szCs w:val="24"/>
        </w:rPr>
        <w:t>point</w:t>
      </w:r>
      <w:r>
        <w:rPr>
          <w:rFonts w:cs="Arial"/>
          <w:spacing w:val="-7"/>
          <w:szCs w:val="24"/>
        </w:rPr>
        <w:t xml:space="preserve"> </w:t>
      </w:r>
      <w:r>
        <w:rPr>
          <w:rFonts w:cs="Arial"/>
          <w:szCs w:val="24"/>
        </w:rPr>
        <w:t>of</w:t>
      </w:r>
      <w:r>
        <w:rPr>
          <w:rFonts w:cs="Arial"/>
          <w:spacing w:val="-5"/>
          <w:szCs w:val="24"/>
        </w:rPr>
        <w:t xml:space="preserve"> </w:t>
      </w:r>
      <w:r>
        <w:rPr>
          <w:rFonts w:cs="Arial"/>
          <w:szCs w:val="24"/>
        </w:rPr>
        <w:t>entry</w:t>
      </w:r>
      <w:r>
        <w:rPr>
          <w:rFonts w:cs="Arial"/>
          <w:spacing w:val="-5"/>
          <w:szCs w:val="24"/>
        </w:rPr>
        <w:t xml:space="preserve"> </w:t>
      </w:r>
      <w:r>
        <w:rPr>
          <w:rFonts w:cs="Arial"/>
          <w:szCs w:val="24"/>
        </w:rPr>
        <w:t>to</w:t>
      </w:r>
      <w:r>
        <w:rPr>
          <w:rFonts w:cs="Arial"/>
          <w:spacing w:val="-6"/>
          <w:szCs w:val="24"/>
        </w:rPr>
        <w:t xml:space="preserve"> </w:t>
      </w:r>
      <w:r>
        <w:rPr>
          <w:rFonts w:cs="Arial"/>
          <w:szCs w:val="24"/>
        </w:rPr>
        <w:t>the</w:t>
      </w:r>
      <w:r>
        <w:rPr>
          <w:rFonts w:cs="Arial"/>
          <w:spacing w:val="-5"/>
          <w:szCs w:val="24"/>
        </w:rPr>
        <w:t xml:space="preserve"> </w:t>
      </w:r>
      <w:r>
        <w:rPr>
          <w:rFonts w:cs="Arial"/>
          <w:szCs w:val="24"/>
        </w:rPr>
        <w:t>NMC</w:t>
      </w:r>
      <w:r>
        <w:rPr>
          <w:rFonts w:cs="Arial"/>
          <w:spacing w:val="22"/>
          <w:w w:val="99"/>
          <w:szCs w:val="24"/>
        </w:rPr>
        <w:t xml:space="preserve"> </w:t>
      </w:r>
      <w:r>
        <w:rPr>
          <w:rFonts w:cs="Arial"/>
          <w:szCs w:val="24"/>
        </w:rPr>
        <w:t>register.</w:t>
      </w:r>
    </w:p>
    <w:p w14:paraId="381CF166" w14:textId="77777777" w:rsidR="00EA6D3D" w:rsidRDefault="00EA6D3D" w:rsidP="00EA6D3D">
      <w:pPr>
        <w:widowControl w:val="0"/>
        <w:spacing w:after="0" w:line="358" w:lineRule="auto"/>
        <w:ind w:right="166"/>
        <w:rPr>
          <w:rFonts w:cs="Arial"/>
          <w:spacing w:val="-1"/>
          <w:szCs w:val="24"/>
          <w:lang w:val="en-US"/>
        </w:rPr>
      </w:pPr>
    </w:p>
    <w:p w14:paraId="4965B61D" w14:textId="77777777" w:rsidR="00EA6D3D" w:rsidRPr="0006631C" w:rsidRDefault="00EA6D3D" w:rsidP="00EA6D3D">
      <w:pPr>
        <w:spacing w:before="71"/>
        <w:ind w:left="120"/>
        <w:rPr>
          <w:rFonts w:eastAsia="Arial" w:cs="Arial"/>
        </w:rPr>
      </w:pPr>
      <w:r>
        <w:rPr>
          <w:b/>
        </w:rPr>
        <w:t>Practice</w:t>
      </w:r>
      <w:r>
        <w:rPr>
          <w:b/>
          <w:spacing w:val="-11"/>
        </w:rPr>
        <w:t xml:space="preserve"> </w:t>
      </w:r>
      <w:r>
        <w:rPr>
          <w:b/>
        </w:rPr>
        <w:t>Learning</w:t>
      </w:r>
      <w:r>
        <w:rPr>
          <w:b/>
          <w:spacing w:val="-12"/>
        </w:rPr>
        <w:t xml:space="preserve"> </w:t>
      </w:r>
      <w:r>
        <w:rPr>
          <w:b/>
        </w:rPr>
        <w:t>Experience</w:t>
      </w:r>
      <w:r>
        <w:rPr>
          <w:b/>
          <w:spacing w:val="-10"/>
        </w:rPr>
        <w:t xml:space="preserve"> </w:t>
      </w:r>
      <w:r>
        <w:rPr>
          <w:b/>
        </w:rPr>
        <w:t>-</w:t>
      </w:r>
      <w:r>
        <w:rPr>
          <w:b/>
          <w:spacing w:val="-11"/>
        </w:rPr>
        <w:t xml:space="preserve"> </w:t>
      </w:r>
      <w:r>
        <w:rPr>
          <w:b/>
        </w:rPr>
        <w:t>Community</w:t>
      </w:r>
    </w:p>
    <w:p w14:paraId="5E084B21" w14:textId="77777777" w:rsidR="00EA6D3D" w:rsidRDefault="00EA6D3D" w:rsidP="00EA6D3D">
      <w:pPr>
        <w:spacing w:line="359" w:lineRule="auto"/>
        <w:ind w:left="120" w:right="179"/>
        <w:rPr>
          <w:rFonts w:eastAsia="Arial" w:cs="Arial"/>
        </w:rPr>
      </w:pPr>
      <w:r>
        <w:t>During</w:t>
      </w:r>
      <w:r>
        <w:rPr>
          <w:spacing w:val="-6"/>
        </w:rPr>
        <w:t xml:space="preserve"> </w:t>
      </w:r>
      <w:r>
        <w:t>this</w:t>
      </w:r>
      <w:r>
        <w:rPr>
          <w:spacing w:val="-8"/>
        </w:rPr>
        <w:t xml:space="preserve"> </w:t>
      </w:r>
      <w:r>
        <w:t>placement</w:t>
      </w:r>
      <w:r>
        <w:rPr>
          <w:spacing w:val="-5"/>
        </w:rPr>
        <w:t xml:space="preserve"> </w:t>
      </w:r>
      <w:r>
        <w:t>you</w:t>
      </w:r>
      <w:r>
        <w:rPr>
          <w:spacing w:val="-6"/>
        </w:rPr>
        <w:t xml:space="preserve"> </w:t>
      </w:r>
      <w:r>
        <w:t>will</w:t>
      </w:r>
      <w:r>
        <w:rPr>
          <w:spacing w:val="-6"/>
        </w:rPr>
        <w:t xml:space="preserve"> </w:t>
      </w:r>
      <w:r>
        <w:t>demonstrate independence</w:t>
      </w:r>
      <w:r>
        <w:rPr>
          <w:spacing w:val="-5"/>
        </w:rPr>
        <w:t xml:space="preserve"> </w:t>
      </w:r>
      <w:r>
        <w:t>in</w:t>
      </w:r>
      <w:r>
        <w:rPr>
          <w:spacing w:val="-6"/>
        </w:rPr>
        <w:t xml:space="preserve"> </w:t>
      </w:r>
      <w:r>
        <w:t>the</w:t>
      </w:r>
      <w:r>
        <w:rPr>
          <w:spacing w:val="-7"/>
        </w:rPr>
        <w:t xml:space="preserve"> </w:t>
      </w:r>
      <w:r>
        <w:t>care</w:t>
      </w:r>
      <w:r>
        <w:rPr>
          <w:spacing w:val="-6"/>
        </w:rPr>
        <w:t xml:space="preserve"> </w:t>
      </w:r>
      <w:r>
        <w:t>of</w:t>
      </w:r>
      <w:r>
        <w:rPr>
          <w:spacing w:val="-6"/>
        </w:rPr>
        <w:t xml:space="preserve"> </w:t>
      </w:r>
      <w:r>
        <w:rPr>
          <w:spacing w:val="-1"/>
        </w:rPr>
        <w:t>clients</w:t>
      </w:r>
      <w:r>
        <w:rPr>
          <w:spacing w:val="-5"/>
        </w:rPr>
        <w:t xml:space="preserve"> </w:t>
      </w:r>
      <w:r>
        <w:t>with</w:t>
      </w:r>
      <w:r>
        <w:rPr>
          <w:spacing w:val="-6"/>
        </w:rPr>
        <w:t xml:space="preserve"> </w:t>
      </w:r>
      <w:r>
        <w:t>complex</w:t>
      </w:r>
      <w:r>
        <w:rPr>
          <w:spacing w:val="-5"/>
        </w:rPr>
        <w:t xml:space="preserve"> health/</w:t>
      </w:r>
      <w:r>
        <w:t>mental</w:t>
      </w:r>
      <w:r>
        <w:rPr>
          <w:spacing w:val="-6"/>
        </w:rPr>
        <w:t xml:space="preserve"> </w:t>
      </w:r>
      <w:r>
        <w:t>health</w:t>
      </w:r>
      <w:r>
        <w:rPr>
          <w:spacing w:val="25"/>
          <w:w w:val="99"/>
        </w:rPr>
        <w:t xml:space="preserve"> </w:t>
      </w:r>
      <w:r>
        <w:t>needs</w:t>
      </w:r>
      <w:r>
        <w:rPr>
          <w:spacing w:val="-5"/>
        </w:rPr>
        <w:t xml:space="preserve"> </w:t>
      </w:r>
      <w:r>
        <w:t>in</w:t>
      </w:r>
      <w:r>
        <w:rPr>
          <w:spacing w:val="-5"/>
        </w:rPr>
        <w:t xml:space="preserve"> </w:t>
      </w:r>
      <w:r>
        <w:t>the</w:t>
      </w:r>
      <w:r>
        <w:rPr>
          <w:spacing w:val="-6"/>
        </w:rPr>
        <w:t xml:space="preserve"> </w:t>
      </w:r>
      <w:r>
        <w:t>community.</w:t>
      </w:r>
      <w:r>
        <w:rPr>
          <w:spacing w:val="-5"/>
        </w:rPr>
        <w:t xml:space="preserve"> </w:t>
      </w:r>
      <w:r>
        <w:t>You</w:t>
      </w:r>
      <w:r>
        <w:rPr>
          <w:spacing w:val="-5"/>
        </w:rPr>
        <w:t xml:space="preserve"> </w:t>
      </w:r>
      <w:r>
        <w:t>will</w:t>
      </w:r>
      <w:r>
        <w:rPr>
          <w:spacing w:val="-5"/>
        </w:rPr>
        <w:t xml:space="preserve"> </w:t>
      </w:r>
      <w:r>
        <w:t>experience</w:t>
      </w:r>
      <w:r>
        <w:rPr>
          <w:spacing w:val="-5"/>
        </w:rPr>
        <w:t xml:space="preserve"> </w:t>
      </w:r>
      <w:r>
        <w:t>the</w:t>
      </w:r>
      <w:r>
        <w:rPr>
          <w:spacing w:val="-6"/>
        </w:rPr>
        <w:t xml:space="preserve"> </w:t>
      </w:r>
      <w:r>
        <w:t>care</w:t>
      </w:r>
      <w:r>
        <w:rPr>
          <w:spacing w:val="-5"/>
        </w:rPr>
        <w:t xml:space="preserve"> </w:t>
      </w:r>
      <w:r>
        <w:t>of</w:t>
      </w:r>
      <w:r>
        <w:rPr>
          <w:spacing w:val="-5"/>
        </w:rPr>
        <w:t xml:space="preserve"> </w:t>
      </w:r>
      <w:r>
        <w:rPr>
          <w:spacing w:val="-1"/>
        </w:rPr>
        <w:t>patients</w:t>
      </w:r>
      <w:r>
        <w:rPr>
          <w:spacing w:val="-4"/>
        </w:rPr>
        <w:t xml:space="preserve"> </w:t>
      </w:r>
      <w:r>
        <w:t>with</w:t>
      </w:r>
      <w:r>
        <w:rPr>
          <w:spacing w:val="-5"/>
        </w:rPr>
        <w:t xml:space="preserve"> </w:t>
      </w:r>
      <w:r>
        <w:t>diverse</w:t>
      </w:r>
      <w:r>
        <w:rPr>
          <w:spacing w:val="-5"/>
        </w:rPr>
        <w:t xml:space="preserve"> </w:t>
      </w:r>
      <w:r>
        <w:t>needs.</w:t>
      </w:r>
      <w:r>
        <w:rPr>
          <w:spacing w:val="50"/>
        </w:rPr>
        <w:t xml:space="preserve"> </w:t>
      </w:r>
      <w:r>
        <w:t>It</w:t>
      </w:r>
      <w:r>
        <w:rPr>
          <w:spacing w:val="-5"/>
        </w:rPr>
        <w:t xml:space="preserve"> </w:t>
      </w:r>
      <w:r>
        <w:t>will</w:t>
      </w:r>
      <w:r>
        <w:rPr>
          <w:spacing w:val="27"/>
          <w:w w:val="99"/>
        </w:rPr>
        <w:t xml:space="preserve"> </w:t>
      </w:r>
      <w:r>
        <w:t>raise</w:t>
      </w:r>
      <w:r>
        <w:rPr>
          <w:spacing w:val="-6"/>
        </w:rPr>
        <w:t xml:space="preserve"> </w:t>
      </w:r>
      <w:r>
        <w:t>awareness</w:t>
      </w:r>
      <w:r>
        <w:rPr>
          <w:spacing w:val="-5"/>
        </w:rPr>
        <w:t xml:space="preserve"> </w:t>
      </w:r>
      <w:r>
        <w:t>of</w:t>
      </w:r>
      <w:r>
        <w:rPr>
          <w:spacing w:val="-5"/>
        </w:rPr>
        <w:t xml:space="preserve"> </w:t>
      </w:r>
      <w:r>
        <w:t>the</w:t>
      </w:r>
      <w:r>
        <w:rPr>
          <w:spacing w:val="-7"/>
        </w:rPr>
        <w:t xml:space="preserve"> </w:t>
      </w:r>
      <w:r>
        <w:t>nature</w:t>
      </w:r>
      <w:r>
        <w:rPr>
          <w:spacing w:val="-5"/>
        </w:rPr>
        <w:t xml:space="preserve"> </w:t>
      </w:r>
      <w:r>
        <w:t>of</w:t>
      </w:r>
      <w:r>
        <w:rPr>
          <w:spacing w:val="-5"/>
        </w:rPr>
        <w:t xml:space="preserve"> </w:t>
      </w:r>
      <w:r>
        <w:rPr>
          <w:spacing w:val="-1"/>
        </w:rPr>
        <w:t>the</w:t>
      </w:r>
      <w:r>
        <w:rPr>
          <w:spacing w:val="-5"/>
        </w:rPr>
        <w:t xml:space="preserve"> </w:t>
      </w:r>
      <w:r>
        <w:t>complexity</w:t>
      </w:r>
      <w:r>
        <w:rPr>
          <w:spacing w:val="-5"/>
        </w:rPr>
        <w:t xml:space="preserve"> </w:t>
      </w:r>
      <w:r>
        <w:t>of</w:t>
      </w:r>
      <w:r>
        <w:rPr>
          <w:spacing w:val="-5"/>
        </w:rPr>
        <w:t xml:space="preserve"> </w:t>
      </w:r>
      <w:r>
        <w:t>mental</w:t>
      </w:r>
      <w:r>
        <w:rPr>
          <w:spacing w:val="-5"/>
        </w:rPr>
        <w:t xml:space="preserve"> </w:t>
      </w:r>
      <w:r>
        <w:t>health</w:t>
      </w:r>
      <w:r>
        <w:rPr>
          <w:spacing w:val="-5"/>
        </w:rPr>
        <w:t xml:space="preserve"> </w:t>
      </w:r>
      <w:r>
        <w:t>care,</w:t>
      </w:r>
      <w:r>
        <w:rPr>
          <w:spacing w:val="-5"/>
        </w:rPr>
        <w:t xml:space="preserve"> </w:t>
      </w:r>
      <w:r>
        <w:rPr>
          <w:spacing w:val="-1"/>
        </w:rPr>
        <w:t>the</w:t>
      </w:r>
      <w:r>
        <w:rPr>
          <w:spacing w:val="-5"/>
        </w:rPr>
        <w:t xml:space="preserve"> </w:t>
      </w:r>
      <w:r>
        <w:t>wide</w:t>
      </w:r>
      <w:r>
        <w:rPr>
          <w:spacing w:val="-6"/>
        </w:rPr>
        <w:t xml:space="preserve"> </w:t>
      </w:r>
      <w:r>
        <w:t>range</w:t>
      </w:r>
      <w:r>
        <w:rPr>
          <w:spacing w:val="-5"/>
        </w:rPr>
        <w:t xml:space="preserve"> </w:t>
      </w:r>
      <w:r>
        <w:t>of</w:t>
      </w:r>
      <w:r>
        <w:rPr>
          <w:spacing w:val="24"/>
          <w:w w:val="99"/>
        </w:rPr>
        <w:t xml:space="preserve"> </w:t>
      </w:r>
      <w:r>
        <w:t>knowledge</w:t>
      </w:r>
      <w:r>
        <w:rPr>
          <w:spacing w:val="-7"/>
        </w:rPr>
        <w:t xml:space="preserve"> </w:t>
      </w:r>
      <w:r>
        <w:t>and</w:t>
      </w:r>
      <w:r>
        <w:rPr>
          <w:spacing w:val="-5"/>
        </w:rPr>
        <w:t xml:space="preserve"> </w:t>
      </w:r>
      <w:r>
        <w:t>skills</w:t>
      </w:r>
      <w:r>
        <w:rPr>
          <w:spacing w:val="-5"/>
        </w:rPr>
        <w:t xml:space="preserve"> </w:t>
      </w:r>
      <w:r>
        <w:rPr>
          <w:spacing w:val="-1"/>
        </w:rPr>
        <w:t>required</w:t>
      </w:r>
      <w:r>
        <w:rPr>
          <w:spacing w:val="-5"/>
        </w:rPr>
        <w:t xml:space="preserve"> </w:t>
      </w:r>
      <w:r>
        <w:t>to</w:t>
      </w:r>
      <w:r>
        <w:rPr>
          <w:spacing w:val="-5"/>
        </w:rPr>
        <w:t xml:space="preserve"> </w:t>
      </w:r>
      <w:r>
        <w:rPr>
          <w:spacing w:val="-1"/>
        </w:rPr>
        <w:t>care</w:t>
      </w:r>
      <w:r>
        <w:rPr>
          <w:spacing w:val="-5"/>
        </w:rPr>
        <w:t xml:space="preserve"> </w:t>
      </w:r>
      <w:r>
        <w:t>for</w:t>
      </w:r>
      <w:r>
        <w:rPr>
          <w:spacing w:val="-5"/>
        </w:rPr>
        <w:t xml:space="preserve"> </w:t>
      </w:r>
      <w:r>
        <w:rPr>
          <w:spacing w:val="-1"/>
        </w:rPr>
        <w:t>clients</w:t>
      </w:r>
      <w:r>
        <w:rPr>
          <w:spacing w:val="-6"/>
        </w:rPr>
        <w:t xml:space="preserve"> </w:t>
      </w:r>
      <w:r>
        <w:t>and,</w:t>
      </w:r>
      <w:r>
        <w:rPr>
          <w:spacing w:val="-5"/>
        </w:rPr>
        <w:t xml:space="preserve"> </w:t>
      </w:r>
      <w:r>
        <w:t>the</w:t>
      </w:r>
      <w:r>
        <w:rPr>
          <w:spacing w:val="-5"/>
        </w:rPr>
        <w:t xml:space="preserve"> </w:t>
      </w:r>
      <w:r>
        <w:t>way</w:t>
      </w:r>
      <w:r>
        <w:rPr>
          <w:spacing w:val="-5"/>
        </w:rPr>
        <w:t xml:space="preserve"> </w:t>
      </w:r>
      <w:r>
        <w:t>in</w:t>
      </w:r>
      <w:r>
        <w:rPr>
          <w:spacing w:val="-4"/>
        </w:rPr>
        <w:t xml:space="preserve"> </w:t>
      </w:r>
      <w:r>
        <w:t>which</w:t>
      </w:r>
      <w:r>
        <w:rPr>
          <w:spacing w:val="-5"/>
        </w:rPr>
        <w:t xml:space="preserve"> </w:t>
      </w:r>
      <w:r>
        <w:t>the</w:t>
      </w:r>
      <w:r>
        <w:rPr>
          <w:spacing w:val="-5"/>
        </w:rPr>
        <w:t xml:space="preserve"> </w:t>
      </w:r>
      <w:r>
        <w:t>health</w:t>
      </w:r>
      <w:r>
        <w:rPr>
          <w:spacing w:val="-5"/>
        </w:rPr>
        <w:t xml:space="preserve"> </w:t>
      </w:r>
      <w:r>
        <w:rPr>
          <w:spacing w:val="-1"/>
        </w:rPr>
        <w:t>care</w:t>
      </w:r>
      <w:r>
        <w:rPr>
          <w:spacing w:val="-5"/>
        </w:rPr>
        <w:t xml:space="preserve"> </w:t>
      </w:r>
      <w:r>
        <w:t>team</w:t>
      </w:r>
      <w:r>
        <w:rPr>
          <w:spacing w:val="33"/>
          <w:w w:val="99"/>
        </w:rPr>
        <w:t xml:space="preserve"> </w:t>
      </w:r>
      <w:r>
        <w:t>can</w:t>
      </w:r>
      <w:r>
        <w:rPr>
          <w:spacing w:val="-7"/>
        </w:rPr>
        <w:t xml:space="preserve"> </w:t>
      </w:r>
      <w:r>
        <w:t>provide</w:t>
      </w:r>
      <w:r>
        <w:rPr>
          <w:spacing w:val="-6"/>
        </w:rPr>
        <w:t xml:space="preserve"> </w:t>
      </w:r>
      <w:r>
        <w:t>effective,</w:t>
      </w:r>
      <w:r>
        <w:rPr>
          <w:spacing w:val="-6"/>
        </w:rPr>
        <w:t xml:space="preserve"> </w:t>
      </w:r>
      <w:r>
        <w:rPr>
          <w:spacing w:val="-1"/>
        </w:rPr>
        <w:t>efficient</w:t>
      </w:r>
      <w:r>
        <w:rPr>
          <w:spacing w:val="-7"/>
        </w:rPr>
        <w:t xml:space="preserve"> </w:t>
      </w:r>
      <w:r>
        <w:t>client</w:t>
      </w:r>
      <w:r>
        <w:rPr>
          <w:spacing w:val="-7"/>
        </w:rPr>
        <w:t xml:space="preserve"> </w:t>
      </w:r>
      <w:r>
        <w:t>and</w:t>
      </w:r>
      <w:r>
        <w:rPr>
          <w:spacing w:val="-7"/>
        </w:rPr>
        <w:t xml:space="preserve"> </w:t>
      </w:r>
      <w:r>
        <w:t>family</w:t>
      </w:r>
      <w:r>
        <w:rPr>
          <w:spacing w:val="-7"/>
        </w:rPr>
        <w:t xml:space="preserve"> </w:t>
      </w:r>
      <w:r>
        <w:t>centred</w:t>
      </w:r>
      <w:r>
        <w:rPr>
          <w:spacing w:val="-7"/>
        </w:rPr>
        <w:t xml:space="preserve"> </w:t>
      </w:r>
      <w:r>
        <w:t>care</w:t>
      </w:r>
      <w:r>
        <w:rPr>
          <w:spacing w:val="-6"/>
        </w:rPr>
        <w:t xml:space="preserve"> </w:t>
      </w:r>
      <w:r>
        <w:t>in</w:t>
      </w:r>
      <w:r>
        <w:rPr>
          <w:spacing w:val="-6"/>
        </w:rPr>
        <w:t xml:space="preserve"> </w:t>
      </w:r>
      <w:r>
        <w:t>the</w:t>
      </w:r>
      <w:r>
        <w:rPr>
          <w:spacing w:val="-7"/>
        </w:rPr>
        <w:t xml:space="preserve"> </w:t>
      </w:r>
      <w:r>
        <w:t>community.</w:t>
      </w:r>
    </w:p>
    <w:p w14:paraId="7F370D99" w14:textId="77777777" w:rsidR="00EA6D3D" w:rsidRDefault="00EA6D3D" w:rsidP="00EA6D3D">
      <w:pPr>
        <w:spacing w:before="10"/>
        <w:rPr>
          <w:rFonts w:eastAsia="Arial" w:cs="Arial"/>
          <w:sz w:val="17"/>
          <w:szCs w:val="17"/>
        </w:rPr>
      </w:pPr>
    </w:p>
    <w:p w14:paraId="7E1193E6" w14:textId="77777777" w:rsidR="00EA6D3D" w:rsidRPr="0006631C" w:rsidRDefault="00EA6D3D" w:rsidP="00EA6D3D">
      <w:pPr>
        <w:ind w:left="119" w:right="118"/>
        <w:rPr>
          <w:rFonts w:eastAsia="Arial" w:cs="Arial"/>
        </w:rPr>
      </w:pPr>
      <w:r>
        <w:rPr>
          <w:b/>
        </w:rPr>
        <w:t>Practice</w:t>
      </w:r>
      <w:r>
        <w:rPr>
          <w:b/>
          <w:spacing w:val="-10"/>
        </w:rPr>
        <w:t xml:space="preserve"> </w:t>
      </w:r>
      <w:r>
        <w:rPr>
          <w:b/>
        </w:rPr>
        <w:t>Learning</w:t>
      </w:r>
      <w:r>
        <w:rPr>
          <w:b/>
          <w:spacing w:val="-10"/>
        </w:rPr>
        <w:t xml:space="preserve"> </w:t>
      </w:r>
      <w:r>
        <w:rPr>
          <w:b/>
        </w:rPr>
        <w:t>Experience</w:t>
      </w:r>
      <w:r>
        <w:rPr>
          <w:b/>
          <w:spacing w:val="-10"/>
        </w:rPr>
        <w:t xml:space="preserve"> </w:t>
      </w:r>
      <w:r>
        <w:rPr>
          <w:b/>
        </w:rPr>
        <w:t>-</w:t>
      </w:r>
      <w:r>
        <w:rPr>
          <w:b/>
          <w:spacing w:val="-10"/>
        </w:rPr>
        <w:t xml:space="preserve"> </w:t>
      </w:r>
      <w:r>
        <w:rPr>
          <w:b/>
        </w:rPr>
        <w:t>Complex</w:t>
      </w:r>
      <w:r>
        <w:rPr>
          <w:b/>
          <w:spacing w:val="-9"/>
        </w:rPr>
        <w:t xml:space="preserve"> </w:t>
      </w:r>
      <w:r>
        <w:rPr>
          <w:b/>
        </w:rPr>
        <w:t>Mental</w:t>
      </w:r>
      <w:r>
        <w:rPr>
          <w:b/>
          <w:spacing w:val="-10"/>
        </w:rPr>
        <w:t xml:space="preserve"> </w:t>
      </w:r>
      <w:r>
        <w:rPr>
          <w:b/>
        </w:rPr>
        <w:t>Health</w:t>
      </w:r>
      <w:r>
        <w:rPr>
          <w:b/>
          <w:spacing w:val="-9"/>
        </w:rPr>
        <w:t xml:space="preserve"> </w:t>
      </w:r>
      <w:r>
        <w:rPr>
          <w:b/>
        </w:rPr>
        <w:t>Environment</w:t>
      </w:r>
    </w:p>
    <w:p w14:paraId="0363DF5C" w14:textId="77777777" w:rsidR="00EA6D3D" w:rsidRDefault="00EA6D3D" w:rsidP="00EA6D3D">
      <w:pPr>
        <w:spacing w:line="359" w:lineRule="auto"/>
        <w:ind w:left="120" w:right="163"/>
        <w:rPr>
          <w:rFonts w:eastAsia="Arial" w:cs="Arial"/>
        </w:rPr>
      </w:pPr>
      <w:r>
        <w:t>During</w:t>
      </w:r>
      <w:r>
        <w:rPr>
          <w:spacing w:val="-6"/>
        </w:rPr>
        <w:t xml:space="preserve"> </w:t>
      </w:r>
      <w:r>
        <w:t>this</w:t>
      </w:r>
      <w:r>
        <w:rPr>
          <w:spacing w:val="-7"/>
        </w:rPr>
        <w:t xml:space="preserve"> </w:t>
      </w:r>
      <w:r>
        <w:t>placement/s,</w:t>
      </w:r>
      <w:r>
        <w:rPr>
          <w:spacing w:val="-5"/>
        </w:rPr>
        <w:t xml:space="preserve"> </w:t>
      </w:r>
      <w:r>
        <w:t>you</w:t>
      </w:r>
      <w:r>
        <w:rPr>
          <w:spacing w:val="-6"/>
        </w:rPr>
        <w:t xml:space="preserve"> </w:t>
      </w:r>
      <w:r>
        <w:t>will</w:t>
      </w:r>
      <w:r>
        <w:rPr>
          <w:spacing w:val="-5"/>
        </w:rPr>
        <w:t xml:space="preserve"> </w:t>
      </w:r>
      <w:r>
        <w:t>work</w:t>
      </w:r>
      <w:r>
        <w:rPr>
          <w:spacing w:val="-5"/>
        </w:rPr>
        <w:t xml:space="preserve"> </w:t>
      </w:r>
      <w:r>
        <w:t>in</w:t>
      </w:r>
      <w:r>
        <w:rPr>
          <w:spacing w:val="-6"/>
        </w:rPr>
        <w:t xml:space="preserve"> </w:t>
      </w:r>
      <w:r>
        <w:rPr>
          <w:spacing w:val="-1"/>
        </w:rPr>
        <w:t>settings</w:t>
      </w:r>
      <w:r>
        <w:rPr>
          <w:spacing w:val="-5"/>
        </w:rPr>
        <w:t xml:space="preserve"> </w:t>
      </w:r>
      <w:r>
        <w:t>where</w:t>
      </w:r>
      <w:r>
        <w:rPr>
          <w:spacing w:val="-5"/>
        </w:rPr>
        <w:t xml:space="preserve"> </w:t>
      </w:r>
      <w:r>
        <w:t>you</w:t>
      </w:r>
      <w:r>
        <w:rPr>
          <w:spacing w:val="-6"/>
        </w:rPr>
        <w:t xml:space="preserve"> </w:t>
      </w:r>
      <w:r>
        <w:t>will</w:t>
      </w:r>
      <w:r>
        <w:rPr>
          <w:spacing w:val="-5"/>
        </w:rPr>
        <w:t xml:space="preserve"> </w:t>
      </w:r>
      <w:r>
        <w:t>provide</w:t>
      </w:r>
      <w:r>
        <w:rPr>
          <w:spacing w:val="-5"/>
        </w:rPr>
        <w:t xml:space="preserve"> </w:t>
      </w:r>
      <w:r>
        <w:t>care</w:t>
      </w:r>
      <w:r>
        <w:rPr>
          <w:spacing w:val="-6"/>
        </w:rPr>
        <w:t xml:space="preserve"> </w:t>
      </w:r>
      <w:r>
        <w:t>for</w:t>
      </w:r>
      <w:r>
        <w:rPr>
          <w:spacing w:val="-5"/>
        </w:rPr>
        <w:t xml:space="preserve"> </w:t>
      </w:r>
      <w:r>
        <w:rPr>
          <w:spacing w:val="-1"/>
        </w:rPr>
        <w:t>clients</w:t>
      </w:r>
      <w:r>
        <w:rPr>
          <w:spacing w:val="-5"/>
        </w:rPr>
        <w:t xml:space="preserve"> </w:t>
      </w:r>
      <w:r>
        <w:t>with</w:t>
      </w:r>
      <w:r>
        <w:rPr>
          <w:spacing w:val="23"/>
          <w:w w:val="99"/>
        </w:rPr>
        <w:t xml:space="preserve"> </w:t>
      </w:r>
      <w:r>
        <w:t>complex</w:t>
      </w:r>
      <w:r>
        <w:rPr>
          <w:spacing w:val="-8"/>
        </w:rPr>
        <w:t xml:space="preserve"> </w:t>
      </w:r>
      <w:r>
        <w:t>health/mental health</w:t>
      </w:r>
      <w:r>
        <w:rPr>
          <w:spacing w:val="-7"/>
        </w:rPr>
        <w:t xml:space="preserve"> </w:t>
      </w:r>
      <w:r>
        <w:t>needs.</w:t>
      </w:r>
      <w:r>
        <w:rPr>
          <w:spacing w:val="-8"/>
        </w:rPr>
        <w:t xml:space="preserve"> </w:t>
      </w:r>
      <w:r>
        <w:t>Placements</w:t>
      </w:r>
      <w:r>
        <w:rPr>
          <w:spacing w:val="-7"/>
        </w:rPr>
        <w:t xml:space="preserve"> </w:t>
      </w:r>
      <w:r>
        <w:t>may</w:t>
      </w:r>
      <w:r>
        <w:rPr>
          <w:spacing w:val="-7"/>
        </w:rPr>
        <w:t xml:space="preserve"> </w:t>
      </w:r>
      <w:r>
        <w:t>include</w:t>
      </w:r>
      <w:r>
        <w:rPr>
          <w:spacing w:val="-8"/>
        </w:rPr>
        <w:t xml:space="preserve"> </w:t>
      </w:r>
      <w:r>
        <w:t>the</w:t>
      </w:r>
      <w:r>
        <w:rPr>
          <w:spacing w:val="-7"/>
        </w:rPr>
        <w:t xml:space="preserve"> </w:t>
      </w:r>
      <w:r>
        <w:t>Child</w:t>
      </w:r>
      <w:r>
        <w:rPr>
          <w:spacing w:val="-7"/>
        </w:rPr>
        <w:t xml:space="preserve"> </w:t>
      </w:r>
      <w:r>
        <w:rPr>
          <w:spacing w:val="-1"/>
        </w:rPr>
        <w:t>and</w:t>
      </w:r>
      <w:r>
        <w:rPr>
          <w:spacing w:val="-7"/>
        </w:rPr>
        <w:t xml:space="preserve"> </w:t>
      </w:r>
      <w:r>
        <w:rPr>
          <w:spacing w:val="-1"/>
        </w:rPr>
        <w:t>Adolescent</w:t>
      </w:r>
      <w:r>
        <w:rPr>
          <w:spacing w:val="-7"/>
        </w:rPr>
        <w:t xml:space="preserve"> </w:t>
      </w:r>
      <w:r>
        <w:t>Mental</w:t>
      </w:r>
      <w:r>
        <w:rPr>
          <w:spacing w:val="-7"/>
        </w:rPr>
        <w:t xml:space="preserve"> </w:t>
      </w:r>
      <w:r>
        <w:t>Health</w:t>
      </w:r>
      <w:r>
        <w:rPr>
          <w:spacing w:val="21"/>
          <w:w w:val="99"/>
        </w:rPr>
        <w:t xml:space="preserve"> </w:t>
      </w:r>
      <w:r>
        <w:t>Service,</w:t>
      </w:r>
      <w:r>
        <w:rPr>
          <w:spacing w:val="-8"/>
        </w:rPr>
        <w:t xml:space="preserve"> </w:t>
      </w:r>
      <w:r>
        <w:t>Intensive</w:t>
      </w:r>
      <w:r>
        <w:rPr>
          <w:spacing w:val="-9"/>
        </w:rPr>
        <w:t xml:space="preserve"> </w:t>
      </w:r>
      <w:r>
        <w:t>Psychiatric</w:t>
      </w:r>
      <w:r>
        <w:rPr>
          <w:spacing w:val="-7"/>
        </w:rPr>
        <w:t xml:space="preserve"> </w:t>
      </w:r>
      <w:r>
        <w:t>Care</w:t>
      </w:r>
      <w:r>
        <w:rPr>
          <w:spacing w:val="-8"/>
        </w:rPr>
        <w:t xml:space="preserve"> </w:t>
      </w:r>
      <w:r>
        <w:t>Unit,</w:t>
      </w:r>
      <w:r>
        <w:rPr>
          <w:spacing w:val="-7"/>
        </w:rPr>
        <w:t xml:space="preserve"> </w:t>
      </w:r>
      <w:r>
        <w:t>Forensic</w:t>
      </w:r>
      <w:r>
        <w:rPr>
          <w:spacing w:val="-9"/>
        </w:rPr>
        <w:t xml:space="preserve"> </w:t>
      </w:r>
      <w:r>
        <w:t>Unit</w:t>
      </w:r>
      <w:r>
        <w:rPr>
          <w:spacing w:val="-8"/>
        </w:rPr>
        <w:t xml:space="preserve"> </w:t>
      </w:r>
      <w:r>
        <w:t>and</w:t>
      </w:r>
      <w:r>
        <w:rPr>
          <w:spacing w:val="-7"/>
        </w:rPr>
        <w:t xml:space="preserve"> </w:t>
      </w:r>
      <w:r>
        <w:t>Substance</w:t>
      </w:r>
      <w:r>
        <w:rPr>
          <w:spacing w:val="-8"/>
        </w:rPr>
        <w:t xml:space="preserve"> </w:t>
      </w:r>
      <w:r>
        <w:t>Misuse</w:t>
      </w:r>
      <w:r>
        <w:rPr>
          <w:spacing w:val="-7"/>
        </w:rPr>
        <w:t xml:space="preserve"> </w:t>
      </w:r>
      <w:r>
        <w:t>Teams.</w:t>
      </w:r>
      <w:r>
        <w:rPr>
          <w:spacing w:val="-9"/>
        </w:rPr>
        <w:t xml:space="preserve"> </w:t>
      </w:r>
      <w:r>
        <w:t>These</w:t>
      </w:r>
      <w:r>
        <w:rPr>
          <w:w w:val="99"/>
        </w:rPr>
        <w:t xml:space="preserve"> </w:t>
      </w:r>
      <w:r>
        <w:t>placements</w:t>
      </w:r>
      <w:r>
        <w:rPr>
          <w:spacing w:val="-7"/>
        </w:rPr>
        <w:t xml:space="preserve"> </w:t>
      </w:r>
      <w:r>
        <w:t>will</w:t>
      </w:r>
      <w:r>
        <w:rPr>
          <w:spacing w:val="-5"/>
        </w:rPr>
        <w:t xml:space="preserve"> </w:t>
      </w:r>
      <w:r>
        <w:t>give</w:t>
      </w:r>
      <w:r>
        <w:rPr>
          <w:spacing w:val="-6"/>
        </w:rPr>
        <w:t xml:space="preserve"> </w:t>
      </w:r>
      <w:proofErr w:type="spellStart"/>
      <w:r>
        <w:t>you</w:t>
      </w:r>
      <w:proofErr w:type="spellEnd"/>
      <w:r>
        <w:rPr>
          <w:spacing w:val="-6"/>
        </w:rPr>
        <w:t xml:space="preserve"> </w:t>
      </w:r>
      <w:r>
        <w:t>insight</w:t>
      </w:r>
      <w:r>
        <w:rPr>
          <w:spacing w:val="-5"/>
        </w:rPr>
        <w:t xml:space="preserve"> </w:t>
      </w:r>
      <w:r>
        <w:rPr>
          <w:spacing w:val="-1"/>
        </w:rPr>
        <w:t>into</w:t>
      </w:r>
      <w:r>
        <w:rPr>
          <w:spacing w:val="-7"/>
        </w:rPr>
        <w:t xml:space="preserve"> </w:t>
      </w:r>
      <w:r>
        <w:t>the</w:t>
      </w:r>
      <w:r>
        <w:rPr>
          <w:spacing w:val="-5"/>
        </w:rPr>
        <w:t xml:space="preserve"> </w:t>
      </w:r>
      <w:r>
        <w:t>care</w:t>
      </w:r>
      <w:r>
        <w:rPr>
          <w:spacing w:val="-6"/>
        </w:rPr>
        <w:t xml:space="preserve"> </w:t>
      </w:r>
      <w:r>
        <w:rPr>
          <w:spacing w:val="-1"/>
        </w:rPr>
        <w:t>required</w:t>
      </w:r>
      <w:r>
        <w:rPr>
          <w:spacing w:val="-5"/>
        </w:rPr>
        <w:t xml:space="preserve"> </w:t>
      </w:r>
      <w:r>
        <w:t>by</w:t>
      </w:r>
      <w:r>
        <w:rPr>
          <w:spacing w:val="-6"/>
        </w:rPr>
        <w:t xml:space="preserve"> </w:t>
      </w:r>
      <w:r>
        <w:rPr>
          <w:spacing w:val="-1"/>
        </w:rPr>
        <w:t>clients</w:t>
      </w:r>
      <w:r>
        <w:rPr>
          <w:spacing w:val="-5"/>
        </w:rPr>
        <w:t xml:space="preserve"> </w:t>
      </w:r>
      <w:r>
        <w:t>and</w:t>
      </w:r>
      <w:r>
        <w:rPr>
          <w:spacing w:val="-6"/>
        </w:rPr>
        <w:t xml:space="preserve"> </w:t>
      </w:r>
      <w:r>
        <w:t>their</w:t>
      </w:r>
      <w:r>
        <w:rPr>
          <w:spacing w:val="-7"/>
        </w:rPr>
        <w:t xml:space="preserve"> </w:t>
      </w:r>
      <w:r>
        <w:t>families.</w:t>
      </w:r>
    </w:p>
    <w:p w14:paraId="17CA6D68" w14:textId="77777777" w:rsidR="007A63D1" w:rsidRPr="007A63D1" w:rsidRDefault="007A63D1" w:rsidP="007A63D1">
      <w:pPr>
        <w:rPr>
          <w:lang w:eastAsia="x-none"/>
        </w:rPr>
      </w:pPr>
    </w:p>
    <w:p w14:paraId="60732C75" w14:textId="77777777" w:rsidR="004B65EE" w:rsidRDefault="004B65EE" w:rsidP="004B65EE">
      <w:pPr>
        <w:rPr>
          <w:b/>
          <w:sz w:val="36"/>
          <w:szCs w:val="36"/>
        </w:rPr>
      </w:pPr>
    </w:p>
    <w:p w14:paraId="3D7D7A84" w14:textId="77777777" w:rsidR="004B65EE" w:rsidRDefault="004B65EE" w:rsidP="004B65EE">
      <w:pPr>
        <w:jc w:val="center"/>
        <w:rPr>
          <w:rFonts w:cs="Arial"/>
          <w:b/>
          <w:sz w:val="36"/>
          <w:szCs w:val="36"/>
        </w:rPr>
      </w:pPr>
      <w:r>
        <w:rPr>
          <w:b/>
          <w:sz w:val="36"/>
          <w:szCs w:val="36"/>
        </w:rPr>
        <w:br w:type="page"/>
      </w:r>
      <w:r>
        <w:rPr>
          <w:rFonts w:cs="Arial"/>
          <w:b/>
          <w:sz w:val="36"/>
          <w:szCs w:val="36"/>
        </w:rPr>
        <w:t>Proficient Nursing Practice</w:t>
      </w:r>
    </w:p>
    <w:p w14:paraId="11D1F704" w14:textId="583018E8" w:rsidR="004B65EE" w:rsidRDefault="004B65EE" w:rsidP="007A63D1">
      <w:pPr>
        <w:pStyle w:val="Heading2"/>
        <w:ind w:left="576"/>
        <w:jc w:val="center"/>
      </w:pPr>
      <w:bookmarkStart w:id="85" w:name="_Toc27473501"/>
      <w:bookmarkStart w:id="86" w:name="_Toc27476500"/>
      <w:bookmarkStart w:id="87" w:name="_Toc87517911"/>
      <w:bookmarkStart w:id="88" w:name="_Toc87519735"/>
      <w:r>
        <w:t>PART 3 PLE 1</w:t>
      </w:r>
      <w:bookmarkEnd w:id="85"/>
      <w:bookmarkEnd w:id="86"/>
      <w:bookmarkEnd w:id="87"/>
      <w:bookmarkEnd w:id="88"/>
    </w:p>
    <w:p w14:paraId="3EFE1EDB" w14:textId="77777777" w:rsidR="004B65EE" w:rsidRDefault="004B65EE" w:rsidP="004B65EE">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4B65EE" w:rsidRPr="00901BDB" w14:paraId="37E00F49" w14:textId="77777777" w:rsidTr="004B65EE">
        <w:trPr>
          <w:trHeight w:val="545"/>
        </w:trPr>
        <w:tc>
          <w:tcPr>
            <w:tcW w:w="9076" w:type="dxa"/>
            <w:gridSpan w:val="2"/>
          </w:tcPr>
          <w:p w14:paraId="35F29F8F" w14:textId="77777777" w:rsidR="004B65EE" w:rsidRPr="00C918B0" w:rsidRDefault="004B65EE" w:rsidP="004B65EE">
            <w:pPr>
              <w:spacing w:after="120"/>
              <w:rPr>
                <w:rFonts w:cs="Arial"/>
                <w:b/>
                <w:color w:val="000000"/>
                <w:szCs w:val="24"/>
              </w:rPr>
            </w:pPr>
            <w:r>
              <w:rPr>
                <w:rFonts w:cs="Arial"/>
                <w:b/>
                <w:color w:val="000000"/>
                <w:szCs w:val="24"/>
              </w:rPr>
              <w:t>Information for Students</w:t>
            </w:r>
            <w:r w:rsidRPr="00201EE5">
              <w:rPr>
                <w:rFonts w:cs="Arial"/>
                <w:b/>
                <w:szCs w:val="24"/>
              </w:rPr>
              <w:t xml:space="preserve"> </w:t>
            </w:r>
          </w:p>
        </w:tc>
      </w:tr>
      <w:tr w:rsidR="004B65EE" w:rsidRPr="00901BDB" w14:paraId="185C0DB7" w14:textId="77777777" w:rsidTr="004B65EE">
        <w:tc>
          <w:tcPr>
            <w:tcW w:w="1087" w:type="dxa"/>
          </w:tcPr>
          <w:p w14:paraId="29B7314C" w14:textId="77777777" w:rsidR="004B65EE" w:rsidRPr="00901BDB" w:rsidRDefault="004B65EE" w:rsidP="004B65EE">
            <w:pPr>
              <w:spacing w:after="120"/>
              <w:jc w:val="center"/>
              <w:rPr>
                <w:rFonts w:cs="Arial"/>
                <w:color w:val="000000"/>
              </w:rPr>
            </w:pPr>
            <w:r w:rsidRPr="00901BDB">
              <w:rPr>
                <w:rFonts w:cs="Arial"/>
                <w:color w:val="000000"/>
              </w:rPr>
              <w:t>1.</w:t>
            </w:r>
          </w:p>
        </w:tc>
        <w:tc>
          <w:tcPr>
            <w:tcW w:w="7989" w:type="dxa"/>
          </w:tcPr>
          <w:p w14:paraId="73EAF8EA" w14:textId="77777777" w:rsidR="004B65EE" w:rsidRPr="00901BDB" w:rsidRDefault="004B65EE" w:rsidP="004B65EE">
            <w:pPr>
              <w:spacing w:after="12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4B65EE" w:rsidRPr="00901BDB" w14:paraId="15473F3E" w14:textId="77777777" w:rsidTr="004B65EE">
        <w:tc>
          <w:tcPr>
            <w:tcW w:w="1087" w:type="dxa"/>
          </w:tcPr>
          <w:p w14:paraId="1E86DDC1" w14:textId="77777777" w:rsidR="004B65EE" w:rsidRPr="00901BDB" w:rsidRDefault="004B65EE" w:rsidP="004B65EE">
            <w:pPr>
              <w:spacing w:after="120"/>
              <w:jc w:val="center"/>
              <w:rPr>
                <w:rFonts w:cs="Arial"/>
                <w:color w:val="000000"/>
              </w:rPr>
            </w:pPr>
            <w:r>
              <w:rPr>
                <w:rFonts w:cs="Arial"/>
                <w:color w:val="000000"/>
              </w:rPr>
              <w:t>2</w:t>
            </w:r>
            <w:r w:rsidRPr="00901BDB">
              <w:rPr>
                <w:rFonts w:cs="Arial"/>
                <w:color w:val="000000"/>
              </w:rPr>
              <w:t>.</w:t>
            </w:r>
          </w:p>
        </w:tc>
        <w:tc>
          <w:tcPr>
            <w:tcW w:w="7989" w:type="dxa"/>
          </w:tcPr>
          <w:p w14:paraId="36F5F866" w14:textId="6EE20FF2" w:rsidR="004B65EE" w:rsidRPr="00901BDB" w:rsidRDefault="004B65EE" w:rsidP="004B65EE">
            <w:pPr>
              <w:spacing w:after="120"/>
              <w:rPr>
                <w:rFonts w:cs="Arial"/>
                <w:color w:val="000000"/>
              </w:rPr>
            </w:pPr>
            <w:r>
              <w:rPr>
                <w:rFonts w:cs="Arial"/>
                <w:color w:val="000000"/>
              </w:rPr>
              <w:t xml:space="preserve">Please contact your PLE prior to your start date to confirm who your nominated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Pr>
                <w:rFonts w:cs="Arial"/>
                <w:color w:val="000000"/>
              </w:rPr>
              <w:t xml:space="preserve"> is and to confirm your shift pattern.</w:t>
            </w:r>
          </w:p>
        </w:tc>
      </w:tr>
      <w:tr w:rsidR="004B65EE" w:rsidRPr="00901BDB" w14:paraId="6C9D75D5" w14:textId="77777777" w:rsidTr="004B65EE">
        <w:tc>
          <w:tcPr>
            <w:tcW w:w="1087" w:type="dxa"/>
          </w:tcPr>
          <w:p w14:paraId="6951ED5C" w14:textId="77777777" w:rsidR="004B65EE" w:rsidRPr="00901BDB" w:rsidRDefault="004B65EE" w:rsidP="004B65EE">
            <w:pPr>
              <w:spacing w:after="120"/>
              <w:jc w:val="center"/>
              <w:rPr>
                <w:rFonts w:cs="Arial"/>
                <w:color w:val="000000"/>
              </w:rPr>
            </w:pPr>
            <w:r>
              <w:rPr>
                <w:rFonts w:cs="Arial"/>
                <w:color w:val="000000"/>
              </w:rPr>
              <w:t>3</w:t>
            </w:r>
            <w:r w:rsidRPr="00901BDB">
              <w:rPr>
                <w:rFonts w:cs="Arial"/>
                <w:color w:val="000000"/>
              </w:rPr>
              <w:t>.</w:t>
            </w:r>
          </w:p>
        </w:tc>
        <w:tc>
          <w:tcPr>
            <w:tcW w:w="7989" w:type="dxa"/>
          </w:tcPr>
          <w:p w14:paraId="070BD956" w14:textId="74D55071" w:rsidR="004B65EE" w:rsidRPr="00901BDB" w:rsidRDefault="004B65EE" w:rsidP="004B65EE">
            <w:pPr>
              <w:spacing w:after="120"/>
              <w:rPr>
                <w:rFonts w:cs="Arial"/>
                <w:color w:val="000000"/>
              </w:rPr>
            </w:pPr>
            <w:r>
              <w:rPr>
                <w:rFonts w:cs="Arial"/>
                <w:color w:val="000000"/>
              </w:rPr>
              <w:t xml:space="preserve">Please note that it is expected that your working hours reflects the range of hours expected of registered nurses (NMC 2018d).  This includes working weekends and night shifts; please refer to your </w:t>
            </w:r>
            <w:r w:rsidRPr="00E126B4">
              <w:rPr>
                <w:rFonts w:cs="Arial"/>
                <w:color w:val="000000"/>
              </w:rPr>
              <w:t>Practice Learning Handbook</w:t>
            </w:r>
            <w:r>
              <w:rPr>
                <w:rFonts w:cs="Arial"/>
                <w:color w:val="000000"/>
              </w:rPr>
              <w:t xml:space="preserve"> </w:t>
            </w:r>
            <w:r w:rsidR="007B2527">
              <w:rPr>
                <w:rFonts w:cs="Arial"/>
                <w:szCs w:val="24"/>
              </w:rPr>
              <w:t xml:space="preserve">[integrated within Student Handbook – Section 5] </w:t>
            </w:r>
            <w:r w:rsidRPr="00FF3E4B">
              <w:rPr>
                <w:rFonts w:cs="Arial"/>
              </w:rPr>
              <w:t>for more details.</w:t>
            </w:r>
          </w:p>
        </w:tc>
      </w:tr>
      <w:tr w:rsidR="004B65EE" w:rsidRPr="00901BDB" w14:paraId="17514184" w14:textId="77777777" w:rsidTr="004B65EE">
        <w:tc>
          <w:tcPr>
            <w:tcW w:w="1087" w:type="dxa"/>
          </w:tcPr>
          <w:p w14:paraId="6FBE520E" w14:textId="77777777" w:rsidR="004B65EE" w:rsidRPr="00901BDB" w:rsidRDefault="004B65EE" w:rsidP="004B65EE">
            <w:pPr>
              <w:spacing w:after="120"/>
              <w:jc w:val="center"/>
              <w:rPr>
                <w:rFonts w:cs="Arial"/>
                <w:color w:val="000000"/>
              </w:rPr>
            </w:pPr>
            <w:r>
              <w:rPr>
                <w:rFonts w:cs="Arial"/>
                <w:color w:val="000000"/>
              </w:rPr>
              <w:t>4.</w:t>
            </w:r>
          </w:p>
        </w:tc>
        <w:tc>
          <w:tcPr>
            <w:tcW w:w="7989" w:type="dxa"/>
          </w:tcPr>
          <w:p w14:paraId="735ECFA7" w14:textId="78D30631" w:rsidR="004B65EE" w:rsidRPr="00901BDB" w:rsidRDefault="004B65EE" w:rsidP="004B65EE">
            <w:pPr>
              <w:spacing w:after="120"/>
              <w:ind w:right="76"/>
              <w:rPr>
                <w:rFonts w:cs="Arial"/>
                <w:color w:val="000000"/>
              </w:rPr>
            </w:pPr>
            <w:r>
              <w:rPr>
                <w:rFonts w:cs="Arial"/>
              </w:rPr>
              <w:t xml:space="preserve">Please ensure that you liaise with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Pr>
                <w:rFonts w:cs="Arial"/>
              </w:rPr>
              <w:t xml:space="preserve"> to secure dates for your interim review of progress and your final assessment. This should be done during your initial discussions with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00F53187">
              <w:rPr>
                <w:rFonts w:eastAsia="BatangChe" w:cs="Arial"/>
                <w:iCs/>
                <w:szCs w:val="24"/>
              </w:rPr>
              <w:t>.</w:t>
            </w:r>
          </w:p>
        </w:tc>
      </w:tr>
      <w:tr w:rsidR="004B65EE" w:rsidRPr="00901BDB" w14:paraId="2574F388" w14:textId="77777777" w:rsidTr="004B65EE">
        <w:tc>
          <w:tcPr>
            <w:tcW w:w="1087" w:type="dxa"/>
          </w:tcPr>
          <w:p w14:paraId="234B2492" w14:textId="77777777" w:rsidR="004B65EE" w:rsidRDefault="004B65EE" w:rsidP="004B65EE">
            <w:pPr>
              <w:spacing w:after="120"/>
              <w:jc w:val="center"/>
              <w:rPr>
                <w:rFonts w:cs="Arial"/>
                <w:color w:val="000000"/>
              </w:rPr>
            </w:pPr>
            <w:r>
              <w:rPr>
                <w:rFonts w:cs="Arial"/>
                <w:color w:val="000000"/>
              </w:rPr>
              <w:t>5.</w:t>
            </w:r>
          </w:p>
        </w:tc>
        <w:tc>
          <w:tcPr>
            <w:tcW w:w="7989" w:type="dxa"/>
          </w:tcPr>
          <w:p w14:paraId="14C6B0AF" w14:textId="77777777" w:rsidR="004B65EE" w:rsidRDefault="004B65EE" w:rsidP="004B65EE">
            <w:pPr>
              <w:spacing w:after="120"/>
              <w:ind w:right="76"/>
              <w:rPr>
                <w:rFonts w:cs="Arial"/>
              </w:rPr>
            </w:pPr>
            <w:r>
              <w:rPr>
                <w:rFonts w:cs="Arial"/>
              </w:rPr>
              <w:t xml:space="preserve">Please note the expected clinical hours to be achieved whilst within this PLE and ensure that your shift pattern will enable you to achieve these hours. </w:t>
            </w:r>
          </w:p>
        </w:tc>
      </w:tr>
      <w:tr w:rsidR="004B65EE" w:rsidRPr="00901BDB" w14:paraId="094CB1B0" w14:textId="77777777" w:rsidTr="004B65EE">
        <w:tc>
          <w:tcPr>
            <w:tcW w:w="1087" w:type="dxa"/>
          </w:tcPr>
          <w:p w14:paraId="12AF669A" w14:textId="77777777" w:rsidR="004B65EE" w:rsidRPr="00901BDB" w:rsidRDefault="004B65EE" w:rsidP="004B65EE">
            <w:pPr>
              <w:spacing w:after="120"/>
              <w:jc w:val="center"/>
              <w:rPr>
                <w:rFonts w:cs="Arial"/>
                <w:color w:val="000000"/>
              </w:rPr>
            </w:pPr>
            <w:r>
              <w:rPr>
                <w:rFonts w:cs="Arial"/>
                <w:color w:val="000000"/>
              </w:rPr>
              <w:t>6.</w:t>
            </w:r>
          </w:p>
        </w:tc>
        <w:tc>
          <w:tcPr>
            <w:tcW w:w="7989" w:type="dxa"/>
          </w:tcPr>
          <w:p w14:paraId="6DFFCC47" w14:textId="1662CB5C" w:rsidR="004B65EE" w:rsidRPr="00CA480B" w:rsidRDefault="004B65EE" w:rsidP="004B65EE">
            <w:pPr>
              <w:spacing w:after="120"/>
              <w:ind w:right="76"/>
              <w:rPr>
                <w:rFonts w:cs="Arial"/>
                <w:color w:val="FF0000"/>
              </w:rPr>
            </w:pPr>
            <w:r w:rsidRPr="00CA480B">
              <w:rPr>
                <w:rFonts w:cs="Arial"/>
                <w:bCs/>
              </w:rPr>
              <w:t xml:space="preserve">Please refer to </w:t>
            </w:r>
            <w:r>
              <w:rPr>
                <w:rFonts w:cs="Arial"/>
                <w:bCs/>
              </w:rPr>
              <w:t>discuss the skills and procedures</w:t>
            </w:r>
            <w:r w:rsidRPr="00CA480B">
              <w:rPr>
                <w:rFonts w:cs="Arial"/>
                <w:bCs/>
              </w:rPr>
              <w:t xml:space="preserve"> with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CA480B">
              <w:rPr>
                <w:rFonts w:cs="Arial"/>
                <w:bCs/>
              </w:rPr>
              <w:t xml:space="preserve"> to identify any skills that</w:t>
            </w:r>
            <w:r>
              <w:rPr>
                <w:rFonts w:cs="Arial"/>
                <w:bCs/>
              </w:rPr>
              <w:t xml:space="preserve"> can be achieved within the PLE.</w:t>
            </w:r>
          </w:p>
        </w:tc>
      </w:tr>
    </w:tbl>
    <w:p w14:paraId="5E496402" w14:textId="77777777" w:rsidR="004B65EE" w:rsidRDefault="004B65EE" w:rsidP="004B65EE"/>
    <w:p w14:paraId="408E8DF9" w14:textId="77777777" w:rsidR="004B65EE" w:rsidRDefault="004B65EE" w:rsidP="004B65EE"/>
    <w:p w14:paraId="37E95CDA" w14:textId="77777777" w:rsidR="004B65EE" w:rsidRDefault="004B65EE" w:rsidP="004B65EE"/>
    <w:p w14:paraId="0E9BF768" w14:textId="77777777" w:rsidR="004B65EE" w:rsidRDefault="004B65EE" w:rsidP="004B65EE">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4B65EE" w:rsidRPr="00E230F5" w14:paraId="22499A03" w14:textId="77777777" w:rsidTr="004B65EE">
        <w:tc>
          <w:tcPr>
            <w:tcW w:w="9067" w:type="dxa"/>
            <w:gridSpan w:val="7"/>
            <w:shd w:val="clear" w:color="auto" w:fill="D0CECE" w:themeFill="background2" w:themeFillShade="E6"/>
          </w:tcPr>
          <w:p w14:paraId="106F0CF4" w14:textId="77777777" w:rsidR="004B65EE" w:rsidRPr="00976FB9" w:rsidRDefault="004B65EE" w:rsidP="004B65EE">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0F509AA6" w14:textId="77777777" w:rsidR="004B65EE" w:rsidRPr="00976FB9" w:rsidRDefault="004B65EE" w:rsidP="004B65EE">
            <w:pPr>
              <w:jc w:val="center"/>
              <w:rPr>
                <w:rFonts w:cs="Arial"/>
                <w:color w:val="000000"/>
                <w:szCs w:val="24"/>
              </w:rPr>
            </w:pPr>
            <w:r w:rsidRPr="00976FB9">
              <w:rPr>
                <w:rFonts w:cs="Arial"/>
                <w:b/>
                <w:szCs w:val="24"/>
              </w:rPr>
              <w:t>PART 3: PLE</w:t>
            </w:r>
            <w:r>
              <w:rPr>
                <w:rFonts w:cs="Arial"/>
                <w:b/>
                <w:szCs w:val="24"/>
              </w:rPr>
              <w:t xml:space="preserve"> 1</w:t>
            </w:r>
          </w:p>
        </w:tc>
      </w:tr>
      <w:tr w:rsidR="004B65EE" w:rsidRPr="00E230F5" w14:paraId="0FCEED63" w14:textId="77777777" w:rsidTr="004B65EE">
        <w:tc>
          <w:tcPr>
            <w:tcW w:w="9067" w:type="dxa"/>
            <w:gridSpan w:val="7"/>
          </w:tcPr>
          <w:p w14:paraId="7CA63868" w14:textId="77777777" w:rsidR="004B65EE" w:rsidRPr="00976FB9" w:rsidRDefault="004B65EE" w:rsidP="004B65EE">
            <w:pPr>
              <w:spacing w:line="360" w:lineRule="auto"/>
              <w:jc w:val="center"/>
              <w:rPr>
                <w:rFonts w:cs="Arial"/>
                <w:color w:val="000000"/>
                <w:szCs w:val="24"/>
              </w:rPr>
            </w:pPr>
            <w:r w:rsidRPr="00976FB9">
              <w:rPr>
                <w:rFonts w:cs="Arial"/>
                <w:b/>
                <w:caps/>
                <w:color w:val="000000"/>
                <w:szCs w:val="24"/>
              </w:rPr>
              <w:t>Practice learning experience details</w:t>
            </w:r>
          </w:p>
        </w:tc>
      </w:tr>
      <w:tr w:rsidR="004B65EE" w:rsidRPr="00E230F5" w14:paraId="776A176A" w14:textId="77777777" w:rsidTr="004B65EE">
        <w:tc>
          <w:tcPr>
            <w:tcW w:w="2235" w:type="dxa"/>
          </w:tcPr>
          <w:p w14:paraId="1075AF55" w14:textId="77777777" w:rsidR="004B65EE" w:rsidRPr="00976FB9" w:rsidRDefault="004B65EE" w:rsidP="004B65EE">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0DD4047B" w14:textId="77777777" w:rsidR="004B65EE" w:rsidRPr="00976FB9" w:rsidRDefault="004B65EE" w:rsidP="004B65EE">
            <w:pPr>
              <w:spacing w:line="360" w:lineRule="auto"/>
              <w:rPr>
                <w:rFonts w:cs="Arial"/>
                <w:color w:val="000000"/>
                <w:szCs w:val="24"/>
              </w:rPr>
            </w:pPr>
          </w:p>
        </w:tc>
        <w:tc>
          <w:tcPr>
            <w:tcW w:w="1530" w:type="dxa"/>
            <w:gridSpan w:val="2"/>
          </w:tcPr>
          <w:p w14:paraId="19BCA9CB" w14:textId="77777777" w:rsidR="004B65EE" w:rsidRPr="00976FB9" w:rsidRDefault="004B65EE" w:rsidP="004B65EE">
            <w:pPr>
              <w:spacing w:line="360" w:lineRule="auto"/>
              <w:rPr>
                <w:rFonts w:cs="Arial"/>
                <w:color w:val="000000"/>
                <w:szCs w:val="24"/>
              </w:rPr>
            </w:pPr>
            <w:r w:rsidRPr="00976FB9">
              <w:rPr>
                <w:rFonts w:cs="Arial"/>
                <w:color w:val="000000"/>
                <w:szCs w:val="24"/>
              </w:rPr>
              <w:t>Intake:</w:t>
            </w:r>
          </w:p>
        </w:tc>
        <w:tc>
          <w:tcPr>
            <w:tcW w:w="1588" w:type="dxa"/>
          </w:tcPr>
          <w:p w14:paraId="75CA92AE" w14:textId="77777777" w:rsidR="004B65EE" w:rsidRPr="00976FB9" w:rsidRDefault="004B65EE" w:rsidP="004B65EE">
            <w:pPr>
              <w:spacing w:line="360" w:lineRule="auto"/>
              <w:rPr>
                <w:rFonts w:cs="Arial"/>
                <w:color w:val="000000"/>
                <w:szCs w:val="24"/>
              </w:rPr>
            </w:pPr>
          </w:p>
        </w:tc>
      </w:tr>
      <w:tr w:rsidR="004B65EE" w:rsidRPr="00E230F5" w14:paraId="2A3D06F0" w14:textId="77777777" w:rsidTr="004B65EE">
        <w:tc>
          <w:tcPr>
            <w:tcW w:w="2235" w:type="dxa"/>
          </w:tcPr>
          <w:p w14:paraId="3C11479A" w14:textId="77777777" w:rsidR="004B65EE" w:rsidRPr="00976FB9" w:rsidRDefault="004B65EE" w:rsidP="004B65EE">
            <w:pPr>
              <w:spacing w:line="360" w:lineRule="auto"/>
              <w:rPr>
                <w:rFonts w:cs="Arial"/>
                <w:color w:val="000000"/>
                <w:szCs w:val="24"/>
              </w:rPr>
            </w:pPr>
            <w:r w:rsidRPr="00976FB9">
              <w:rPr>
                <w:rFonts w:cs="Arial"/>
                <w:color w:val="000000"/>
                <w:szCs w:val="24"/>
              </w:rPr>
              <w:t>Student ID:</w:t>
            </w:r>
          </w:p>
        </w:tc>
        <w:tc>
          <w:tcPr>
            <w:tcW w:w="3714" w:type="dxa"/>
            <w:gridSpan w:val="3"/>
          </w:tcPr>
          <w:p w14:paraId="7DF4AFCA" w14:textId="77777777" w:rsidR="004B65EE" w:rsidRPr="00976FB9" w:rsidRDefault="004B65EE" w:rsidP="004B65EE">
            <w:pPr>
              <w:spacing w:line="360" w:lineRule="auto"/>
              <w:rPr>
                <w:rFonts w:cs="Arial"/>
                <w:color w:val="000000"/>
                <w:szCs w:val="24"/>
              </w:rPr>
            </w:pPr>
          </w:p>
        </w:tc>
        <w:tc>
          <w:tcPr>
            <w:tcW w:w="1530" w:type="dxa"/>
            <w:gridSpan w:val="2"/>
          </w:tcPr>
          <w:p w14:paraId="2F08D836" w14:textId="77777777" w:rsidR="004B65EE" w:rsidRPr="00976FB9" w:rsidRDefault="004B65EE" w:rsidP="004B65EE">
            <w:pPr>
              <w:spacing w:line="360" w:lineRule="auto"/>
              <w:rPr>
                <w:rFonts w:cs="Arial"/>
                <w:color w:val="000000"/>
                <w:szCs w:val="24"/>
              </w:rPr>
            </w:pPr>
            <w:r w:rsidRPr="00976FB9">
              <w:rPr>
                <w:rFonts w:cs="Arial"/>
                <w:color w:val="000000"/>
                <w:szCs w:val="24"/>
              </w:rPr>
              <w:t>Year:</w:t>
            </w:r>
          </w:p>
        </w:tc>
        <w:tc>
          <w:tcPr>
            <w:tcW w:w="1588" w:type="dxa"/>
          </w:tcPr>
          <w:p w14:paraId="015B64F7" w14:textId="77777777" w:rsidR="004B65EE" w:rsidRPr="00976FB9" w:rsidRDefault="004B65EE" w:rsidP="004B65EE">
            <w:pPr>
              <w:spacing w:line="360" w:lineRule="auto"/>
              <w:rPr>
                <w:rFonts w:cs="Arial"/>
                <w:color w:val="000000"/>
                <w:szCs w:val="24"/>
              </w:rPr>
            </w:pPr>
          </w:p>
        </w:tc>
      </w:tr>
      <w:tr w:rsidR="004B65EE" w:rsidRPr="00E230F5" w14:paraId="310008FA" w14:textId="77777777" w:rsidTr="004B65EE">
        <w:trPr>
          <w:trHeight w:val="602"/>
        </w:trPr>
        <w:tc>
          <w:tcPr>
            <w:tcW w:w="2235" w:type="dxa"/>
          </w:tcPr>
          <w:p w14:paraId="023FE94D" w14:textId="77777777" w:rsidR="004B65EE" w:rsidRPr="00976FB9" w:rsidRDefault="004B65EE" w:rsidP="004B65EE">
            <w:pPr>
              <w:rPr>
                <w:rFonts w:cs="Arial"/>
                <w:color w:val="000000"/>
                <w:szCs w:val="24"/>
              </w:rPr>
            </w:pPr>
            <w:r w:rsidRPr="00976FB9">
              <w:rPr>
                <w:rFonts w:cs="Arial"/>
                <w:color w:val="000000"/>
                <w:szCs w:val="24"/>
              </w:rPr>
              <w:t>Practice Learning Environment:</w:t>
            </w:r>
          </w:p>
          <w:p w14:paraId="68E5F238" w14:textId="77777777" w:rsidR="004B65EE" w:rsidRPr="00976FB9" w:rsidRDefault="004B65EE" w:rsidP="004B65EE">
            <w:pPr>
              <w:rPr>
                <w:rFonts w:cs="Arial"/>
                <w:color w:val="000000"/>
                <w:szCs w:val="24"/>
              </w:rPr>
            </w:pPr>
            <w:r w:rsidRPr="00976FB9">
              <w:rPr>
                <w:rFonts w:cs="Arial"/>
                <w:color w:val="000000"/>
                <w:szCs w:val="24"/>
              </w:rPr>
              <w:t xml:space="preserve">Telephone Number: </w:t>
            </w:r>
          </w:p>
        </w:tc>
        <w:tc>
          <w:tcPr>
            <w:tcW w:w="3714" w:type="dxa"/>
            <w:gridSpan w:val="3"/>
          </w:tcPr>
          <w:p w14:paraId="588A3C3A" w14:textId="77777777" w:rsidR="004B65EE" w:rsidRPr="00976FB9" w:rsidRDefault="004B65EE" w:rsidP="004B65EE">
            <w:pPr>
              <w:spacing w:after="0"/>
              <w:rPr>
                <w:rFonts w:cs="Arial"/>
                <w:color w:val="000000"/>
                <w:szCs w:val="24"/>
              </w:rPr>
            </w:pPr>
          </w:p>
          <w:p w14:paraId="4A35691E" w14:textId="77777777" w:rsidR="004B65EE" w:rsidRPr="00976FB9" w:rsidRDefault="004B65EE" w:rsidP="004B65EE">
            <w:pPr>
              <w:rPr>
                <w:rFonts w:cs="Arial"/>
                <w:color w:val="000000"/>
                <w:szCs w:val="24"/>
              </w:rPr>
            </w:pPr>
          </w:p>
        </w:tc>
        <w:tc>
          <w:tcPr>
            <w:tcW w:w="1530" w:type="dxa"/>
            <w:gridSpan w:val="2"/>
          </w:tcPr>
          <w:p w14:paraId="7E0E7AE3" w14:textId="77777777" w:rsidR="004B65EE" w:rsidRPr="00976FB9" w:rsidRDefault="004B65EE" w:rsidP="004B65EE">
            <w:pPr>
              <w:rPr>
                <w:rFonts w:cs="Arial"/>
                <w:color w:val="000000"/>
                <w:szCs w:val="24"/>
              </w:rPr>
            </w:pPr>
            <w:r w:rsidRPr="00976FB9">
              <w:rPr>
                <w:rFonts w:cs="Arial"/>
                <w:color w:val="000000"/>
                <w:szCs w:val="24"/>
              </w:rPr>
              <w:t>Start date:</w:t>
            </w:r>
          </w:p>
          <w:p w14:paraId="0C8D5240" w14:textId="77777777" w:rsidR="004B65EE" w:rsidRPr="00976FB9" w:rsidRDefault="004B65EE" w:rsidP="004B65EE">
            <w:pPr>
              <w:rPr>
                <w:rFonts w:cs="Arial"/>
                <w:color w:val="000000"/>
                <w:szCs w:val="24"/>
              </w:rPr>
            </w:pPr>
            <w:r w:rsidRPr="00976FB9">
              <w:rPr>
                <w:rFonts w:cs="Arial"/>
                <w:color w:val="000000"/>
                <w:szCs w:val="24"/>
              </w:rPr>
              <w:t>Finish date:</w:t>
            </w:r>
          </w:p>
        </w:tc>
        <w:tc>
          <w:tcPr>
            <w:tcW w:w="1588" w:type="dxa"/>
          </w:tcPr>
          <w:p w14:paraId="2499176D" w14:textId="77777777" w:rsidR="004B65EE" w:rsidRPr="00976FB9" w:rsidRDefault="004B65EE" w:rsidP="004B65EE">
            <w:pPr>
              <w:spacing w:after="0"/>
              <w:rPr>
                <w:rFonts w:cs="Arial"/>
                <w:color w:val="000000"/>
                <w:szCs w:val="24"/>
              </w:rPr>
            </w:pPr>
          </w:p>
          <w:p w14:paraId="20247097" w14:textId="77777777" w:rsidR="004B65EE" w:rsidRPr="00976FB9" w:rsidRDefault="004B65EE" w:rsidP="004B65EE">
            <w:pPr>
              <w:rPr>
                <w:rFonts w:cs="Arial"/>
                <w:color w:val="000000"/>
                <w:szCs w:val="24"/>
              </w:rPr>
            </w:pPr>
          </w:p>
        </w:tc>
      </w:tr>
      <w:tr w:rsidR="004B65EE" w:rsidRPr="00E230F5" w14:paraId="291A25D5" w14:textId="77777777" w:rsidTr="004B65EE">
        <w:tc>
          <w:tcPr>
            <w:tcW w:w="4390" w:type="dxa"/>
            <w:gridSpan w:val="3"/>
          </w:tcPr>
          <w:p w14:paraId="69653A88" w14:textId="77777777" w:rsidR="004B65EE" w:rsidRPr="00976FB9" w:rsidRDefault="004B65EE" w:rsidP="004B65EE">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6B8359D5" w14:textId="77777777" w:rsidR="004B65EE" w:rsidRPr="00976FB9" w:rsidRDefault="004B65EE" w:rsidP="004B65EE">
            <w:pPr>
              <w:spacing w:line="360" w:lineRule="auto"/>
              <w:rPr>
                <w:rFonts w:cs="Arial"/>
                <w:color w:val="000000"/>
                <w:szCs w:val="24"/>
              </w:rPr>
            </w:pPr>
          </w:p>
        </w:tc>
      </w:tr>
      <w:tr w:rsidR="004B65EE" w:rsidRPr="00E230F5" w14:paraId="2014E20E" w14:textId="77777777" w:rsidTr="004B65EE">
        <w:tc>
          <w:tcPr>
            <w:tcW w:w="4390" w:type="dxa"/>
            <w:gridSpan w:val="3"/>
          </w:tcPr>
          <w:p w14:paraId="6B2A341E" w14:textId="77777777" w:rsidR="004B65EE" w:rsidRPr="00976FB9" w:rsidRDefault="004B65EE" w:rsidP="004B65EE">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4D1E57A3" w14:textId="77777777" w:rsidR="004B65EE" w:rsidRPr="00976FB9" w:rsidRDefault="004B65EE" w:rsidP="004B65EE">
            <w:pPr>
              <w:spacing w:line="360" w:lineRule="auto"/>
              <w:rPr>
                <w:rFonts w:cs="Arial"/>
                <w:color w:val="000000"/>
                <w:szCs w:val="24"/>
              </w:rPr>
            </w:pPr>
          </w:p>
        </w:tc>
      </w:tr>
      <w:tr w:rsidR="004B65EE" w:rsidRPr="00E230F5" w14:paraId="40BA95E0" w14:textId="77777777" w:rsidTr="004B65EE">
        <w:tc>
          <w:tcPr>
            <w:tcW w:w="4390" w:type="dxa"/>
            <w:gridSpan w:val="3"/>
          </w:tcPr>
          <w:p w14:paraId="5C3104C2" w14:textId="77777777" w:rsidR="004B65EE" w:rsidRPr="00976FB9" w:rsidRDefault="004B65EE" w:rsidP="004B65EE">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5F905FDD" w14:textId="77777777" w:rsidR="004B65EE" w:rsidRPr="00976FB9" w:rsidRDefault="004B65EE" w:rsidP="004B65EE">
            <w:pPr>
              <w:spacing w:line="360" w:lineRule="auto"/>
              <w:rPr>
                <w:rFonts w:cs="Arial"/>
                <w:color w:val="000000"/>
                <w:szCs w:val="24"/>
              </w:rPr>
            </w:pPr>
          </w:p>
        </w:tc>
      </w:tr>
      <w:tr w:rsidR="004B65EE" w:rsidRPr="00E230F5" w14:paraId="5ECE7B9C" w14:textId="77777777" w:rsidTr="004B65EE">
        <w:tc>
          <w:tcPr>
            <w:tcW w:w="4390" w:type="dxa"/>
            <w:gridSpan w:val="3"/>
          </w:tcPr>
          <w:p w14:paraId="51147E20" w14:textId="77777777" w:rsidR="004B65EE" w:rsidRPr="00976FB9" w:rsidRDefault="004B65EE" w:rsidP="004B65EE">
            <w:pPr>
              <w:spacing w:line="360" w:lineRule="auto"/>
              <w:rPr>
                <w:rFonts w:cs="Arial"/>
                <w:color w:val="000000"/>
                <w:szCs w:val="24"/>
              </w:rPr>
            </w:pPr>
            <w:r>
              <w:rPr>
                <w:rFonts w:cs="Arial"/>
                <w:color w:val="000000"/>
                <w:szCs w:val="24"/>
              </w:rPr>
              <w:tab/>
              <w:t>Email address:</w:t>
            </w:r>
          </w:p>
        </w:tc>
        <w:tc>
          <w:tcPr>
            <w:tcW w:w="4677" w:type="dxa"/>
            <w:gridSpan w:val="4"/>
          </w:tcPr>
          <w:p w14:paraId="1A3783F8" w14:textId="77777777" w:rsidR="004B65EE" w:rsidRPr="00976FB9" w:rsidRDefault="004B65EE" w:rsidP="004B65EE">
            <w:pPr>
              <w:spacing w:line="360" w:lineRule="auto"/>
              <w:rPr>
                <w:rFonts w:cs="Arial"/>
                <w:color w:val="000000"/>
                <w:szCs w:val="24"/>
              </w:rPr>
            </w:pPr>
          </w:p>
        </w:tc>
      </w:tr>
      <w:tr w:rsidR="004B65EE" w:rsidRPr="00E230F5" w14:paraId="1DA30584" w14:textId="77777777" w:rsidTr="004B65EE">
        <w:tc>
          <w:tcPr>
            <w:tcW w:w="4390" w:type="dxa"/>
            <w:gridSpan w:val="3"/>
          </w:tcPr>
          <w:p w14:paraId="32690A8E" w14:textId="77777777" w:rsidR="004B65EE" w:rsidRPr="00976FB9" w:rsidRDefault="004B65EE" w:rsidP="004B65EE">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02C6BF3C" w14:textId="77777777" w:rsidR="004B65EE" w:rsidRPr="00976FB9" w:rsidRDefault="004B65EE" w:rsidP="004B65EE">
            <w:pPr>
              <w:spacing w:line="360" w:lineRule="auto"/>
              <w:rPr>
                <w:rFonts w:cs="Arial"/>
                <w:color w:val="000000"/>
                <w:szCs w:val="24"/>
              </w:rPr>
            </w:pPr>
          </w:p>
        </w:tc>
      </w:tr>
      <w:tr w:rsidR="004B65EE" w:rsidRPr="00E230F5" w14:paraId="499E1152" w14:textId="77777777" w:rsidTr="004B65EE">
        <w:tc>
          <w:tcPr>
            <w:tcW w:w="4390" w:type="dxa"/>
            <w:gridSpan w:val="3"/>
          </w:tcPr>
          <w:p w14:paraId="12174C96" w14:textId="77777777" w:rsidR="004B65EE" w:rsidRPr="00976FB9" w:rsidRDefault="004B65EE" w:rsidP="004B65EE">
            <w:pPr>
              <w:spacing w:line="360" w:lineRule="auto"/>
              <w:rPr>
                <w:rFonts w:cs="Arial"/>
                <w:color w:val="000000"/>
                <w:szCs w:val="24"/>
              </w:rPr>
            </w:pPr>
            <w:r>
              <w:rPr>
                <w:rFonts w:cs="Arial"/>
                <w:color w:val="000000"/>
                <w:szCs w:val="24"/>
              </w:rPr>
              <w:tab/>
              <w:t>Email address:</w:t>
            </w:r>
          </w:p>
        </w:tc>
        <w:tc>
          <w:tcPr>
            <w:tcW w:w="4677" w:type="dxa"/>
            <w:gridSpan w:val="4"/>
          </w:tcPr>
          <w:p w14:paraId="22E1C061" w14:textId="77777777" w:rsidR="004B65EE" w:rsidRPr="00976FB9" w:rsidRDefault="004B65EE" w:rsidP="004B65EE">
            <w:pPr>
              <w:spacing w:line="360" w:lineRule="auto"/>
              <w:rPr>
                <w:rFonts w:cs="Arial"/>
                <w:color w:val="000000"/>
                <w:szCs w:val="24"/>
              </w:rPr>
            </w:pPr>
          </w:p>
        </w:tc>
      </w:tr>
      <w:tr w:rsidR="004B65EE" w:rsidRPr="00E230F5" w14:paraId="1D814AF0" w14:textId="77777777" w:rsidTr="004B65EE">
        <w:tc>
          <w:tcPr>
            <w:tcW w:w="4390" w:type="dxa"/>
            <w:gridSpan w:val="3"/>
          </w:tcPr>
          <w:p w14:paraId="500B4696" w14:textId="77777777" w:rsidR="004B65EE" w:rsidRPr="00976FB9" w:rsidRDefault="004B65EE" w:rsidP="004B65EE">
            <w:pPr>
              <w:spacing w:line="360" w:lineRule="auto"/>
              <w:rPr>
                <w:rFonts w:cs="Arial"/>
                <w:color w:val="FF0000"/>
                <w:szCs w:val="24"/>
              </w:rPr>
            </w:pPr>
            <w:r w:rsidRPr="00976FB9">
              <w:rPr>
                <w:rFonts w:cs="Arial"/>
                <w:szCs w:val="24"/>
              </w:rPr>
              <w:t>Nominated Academic Assessor Name</w:t>
            </w:r>
            <w:r>
              <w:rPr>
                <w:rFonts w:cs="Arial"/>
                <w:szCs w:val="24"/>
              </w:rPr>
              <w:t>:</w:t>
            </w:r>
          </w:p>
        </w:tc>
        <w:tc>
          <w:tcPr>
            <w:tcW w:w="4677" w:type="dxa"/>
            <w:gridSpan w:val="4"/>
          </w:tcPr>
          <w:p w14:paraId="5B9FD37D" w14:textId="77777777" w:rsidR="004B65EE" w:rsidRPr="00976FB9" w:rsidRDefault="004B65EE" w:rsidP="004B65EE">
            <w:pPr>
              <w:spacing w:line="360" w:lineRule="auto"/>
              <w:rPr>
                <w:rFonts w:cs="Arial"/>
                <w:color w:val="000000"/>
                <w:szCs w:val="24"/>
              </w:rPr>
            </w:pPr>
          </w:p>
        </w:tc>
      </w:tr>
      <w:tr w:rsidR="004B65EE" w:rsidRPr="00E230F5" w14:paraId="0FF2D098" w14:textId="77777777" w:rsidTr="004B65EE">
        <w:tc>
          <w:tcPr>
            <w:tcW w:w="4390" w:type="dxa"/>
            <w:gridSpan w:val="3"/>
          </w:tcPr>
          <w:p w14:paraId="04249B94" w14:textId="77777777" w:rsidR="004B65EE" w:rsidRPr="00976FB9" w:rsidRDefault="004B65EE" w:rsidP="004B65EE">
            <w:pPr>
              <w:spacing w:line="360" w:lineRule="auto"/>
              <w:rPr>
                <w:rFonts w:cs="Arial"/>
                <w:szCs w:val="24"/>
              </w:rPr>
            </w:pPr>
            <w:r>
              <w:rPr>
                <w:rFonts w:cs="Arial"/>
                <w:color w:val="000000"/>
                <w:szCs w:val="24"/>
              </w:rPr>
              <w:tab/>
              <w:t>Email address:</w:t>
            </w:r>
          </w:p>
        </w:tc>
        <w:tc>
          <w:tcPr>
            <w:tcW w:w="4677" w:type="dxa"/>
            <w:gridSpan w:val="4"/>
          </w:tcPr>
          <w:p w14:paraId="0B712DB3" w14:textId="77777777" w:rsidR="004B65EE" w:rsidRPr="00976FB9" w:rsidRDefault="004B65EE" w:rsidP="004B65EE">
            <w:pPr>
              <w:spacing w:line="360" w:lineRule="auto"/>
              <w:rPr>
                <w:rFonts w:cs="Arial"/>
                <w:color w:val="000000"/>
                <w:szCs w:val="24"/>
              </w:rPr>
            </w:pPr>
          </w:p>
        </w:tc>
      </w:tr>
      <w:tr w:rsidR="004B65EE" w:rsidRPr="00E230F5" w14:paraId="380AF5EB" w14:textId="77777777" w:rsidTr="004B65EE">
        <w:tblPrEx>
          <w:tblLook w:val="04A0" w:firstRow="1" w:lastRow="0" w:firstColumn="1" w:lastColumn="0" w:noHBand="0" w:noVBand="1"/>
        </w:tblPrEx>
        <w:tc>
          <w:tcPr>
            <w:tcW w:w="9067" w:type="dxa"/>
            <w:gridSpan w:val="7"/>
          </w:tcPr>
          <w:p w14:paraId="71392345" w14:textId="77777777" w:rsidR="004B65EE" w:rsidRPr="00976FB9" w:rsidRDefault="004B65EE" w:rsidP="004B65EE">
            <w:pPr>
              <w:spacing w:after="0"/>
              <w:rPr>
                <w:rFonts w:cs="Arial"/>
                <w:szCs w:val="24"/>
              </w:rPr>
            </w:pPr>
            <w:r w:rsidRPr="00976FB9">
              <w:rPr>
                <w:rFonts w:cs="Arial"/>
                <w:szCs w:val="24"/>
              </w:rPr>
              <w:t xml:space="preserve">Prior to the commencement of each practice learning environment, the student should: </w:t>
            </w:r>
          </w:p>
        </w:tc>
      </w:tr>
      <w:tr w:rsidR="004B65EE" w:rsidRPr="00E230F5" w14:paraId="7F280352" w14:textId="77777777" w:rsidTr="004B65EE">
        <w:tblPrEx>
          <w:tblLook w:val="04A0" w:firstRow="1" w:lastRow="0" w:firstColumn="1" w:lastColumn="0" w:noHBand="0" w:noVBand="1"/>
        </w:tblPrEx>
        <w:tc>
          <w:tcPr>
            <w:tcW w:w="9067" w:type="dxa"/>
            <w:gridSpan w:val="7"/>
          </w:tcPr>
          <w:p w14:paraId="178908EC" w14:textId="6D3A92A0" w:rsidR="004B65EE" w:rsidRPr="00976FB9" w:rsidRDefault="00BC63EC" w:rsidP="004B65EE">
            <w:pPr>
              <w:numPr>
                <w:ilvl w:val="0"/>
                <w:numId w:val="38"/>
              </w:numPr>
              <w:spacing w:after="0"/>
              <w:ind w:left="589" w:hanging="425"/>
              <w:rPr>
                <w:rFonts w:eastAsia="SimSun" w:cs="Arial"/>
                <w:color w:val="000000"/>
                <w:szCs w:val="24"/>
              </w:rPr>
            </w:pPr>
            <w:r w:rsidRPr="00506C92">
              <w:rPr>
                <w:rFonts w:cs="Arial"/>
                <w:szCs w:val="24"/>
              </w:rPr>
              <w:t>Make contact with the practice learning environment and ascertain the shift patterns in operation, the name of your designated Practice Supervisor/</w:t>
            </w:r>
            <w:r>
              <w:rPr>
                <w:rFonts w:cs="Arial"/>
                <w:szCs w:val="24"/>
              </w:rPr>
              <w:t xml:space="preserve"> Practice </w:t>
            </w:r>
            <w:r w:rsidRPr="00506C92">
              <w:rPr>
                <w:rFonts w:cs="Arial"/>
                <w:szCs w:val="24"/>
              </w:rPr>
              <w:t xml:space="preserve">Assessor and if appropriate, arrange a pre-practice experience </w:t>
            </w:r>
            <w:r>
              <w:rPr>
                <w:rFonts w:cs="Arial"/>
                <w:szCs w:val="24"/>
              </w:rPr>
              <w:br/>
            </w:r>
            <w:r w:rsidRPr="00506C92">
              <w:rPr>
                <w:rFonts w:cs="Arial"/>
                <w:szCs w:val="24"/>
              </w:rPr>
              <w:t>visit.</w:t>
            </w:r>
          </w:p>
        </w:tc>
      </w:tr>
      <w:tr w:rsidR="004B65EE" w:rsidRPr="00E230F5" w14:paraId="539FED96" w14:textId="77777777" w:rsidTr="004B65EE">
        <w:tblPrEx>
          <w:tblLook w:val="04A0" w:firstRow="1" w:lastRow="0" w:firstColumn="1" w:lastColumn="0" w:noHBand="0" w:noVBand="1"/>
        </w:tblPrEx>
        <w:tc>
          <w:tcPr>
            <w:tcW w:w="9067" w:type="dxa"/>
            <w:gridSpan w:val="7"/>
          </w:tcPr>
          <w:p w14:paraId="3D146CD5" w14:textId="01D8978C" w:rsidR="004B65EE" w:rsidRPr="00976FB9" w:rsidRDefault="004B65EE" w:rsidP="004B65EE">
            <w:pPr>
              <w:numPr>
                <w:ilvl w:val="0"/>
                <w:numId w:val="38"/>
              </w:numPr>
              <w:spacing w:after="0"/>
              <w:ind w:left="589" w:hanging="425"/>
              <w:rPr>
                <w:rFonts w:cs="Arial"/>
                <w:szCs w:val="24"/>
              </w:rPr>
            </w:pPr>
            <w:r w:rsidRPr="00976FB9">
              <w:rPr>
                <w:rFonts w:cs="Arial"/>
                <w:szCs w:val="24"/>
              </w:rPr>
              <w:t xml:space="preserve">Read the appropriate practice learning environment profile, which can be accessed on the student portal/via </w:t>
            </w:r>
            <w:proofErr w:type="spellStart"/>
            <w:r w:rsidRPr="00976FB9">
              <w:rPr>
                <w:rFonts w:cs="Arial"/>
                <w:szCs w:val="24"/>
              </w:rPr>
              <w:t>InPlace</w:t>
            </w:r>
            <w:proofErr w:type="spellEnd"/>
            <w:r w:rsidR="00BC63EC">
              <w:rPr>
                <w:rFonts w:cs="Arial"/>
                <w:szCs w:val="24"/>
              </w:rPr>
              <w:t xml:space="preserve">/on </w:t>
            </w:r>
            <w:r w:rsidRPr="00976FB9">
              <w:rPr>
                <w:rFonts w:cs="Arial"/>
                <w:szCs w:val="24"/>
              </w:rPr>
              <w:t>QMPLE</w:t>
            </w:r>
            <w:r w:rsidR="00BC63EC">
              <w:rPr>
                <w:rFonts w:cs="Arial"/>
                <w:szCs w:val="24"/>
              </w:rPr>
              <w:t>.</w:t>
            </w:r>
          </w:p>
        </w:tc>
      </w:tr>
      <w:tr w:rsidR="004B65EE" w:rsidRPr="00E230F5" w14:paraId="224BFE40" w14:textId="77777777" w:rsidTr="004B65EE">
        <w:tblPrEx>
          <w:tblLook w:val="04A0" w:firstRow="1" w:lastRow="0" w:firstColumn="1" w:lastColumn="0" w:noHBand="0" w:noVBand="1"/>
        </w:tblPrEx>
        <w:tc>
          <w:tcPr>
            <w:tcW w:w="9067" w:type="dxa"/>
            <w:gridSpan w:val="7"/>
          </w:tcPr>
          <w:p w14:paraId="396A74E6" w14:textId="77777777" w:rsidR="004B65EE" w:rsidRPr="00976FB9" w:rsidRDefault="004B65EE" w:rsidP="004B65EE">
            <w:pPr>
              <w:numPr>
                <w:ilvl w:val="0"/>
                <w:numId w:val="38"/>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44137A7D" w14:textId="77777777" w:rsidR="004B65EE" w:rsidRPr="00976FB9" w:rsidRDefault="004B65EE" w:rsidP="004B65EE">
            <w:pPr>
              <w:rPr>
                <w:rFonts w:cs="Arial"/>
                <w:color w:val="000000"/>
                <w:szCs w:val="24"/>
              </w:rPr>
            </w:pPr>
          </w:p>
          <w:p w14:paraId="3A4EEC92" w14:textId="77777777" w:rsidR="004B65EE" w:rsidRPr="00976FB9" w:rsidRDefault="004B65EE" w:rsidP="004B65EE">
            <w:pPr>
              <w:rPr>
                <w:rFonts w:cs="Arial"/>
                <w:color w:val="000000"/>
                <w:szCs w:val="24"/>
              </w:rPr>
            </w:pPr>
          </w:p>
          <w:p w14:paraId="00D66ABE" w14:textId="77777777" w:rsidR="004B65EE" w:rsidRPr="00976FB9" w:rsidRDefault="004B65EE" w:rsidP="004B65EE">
            <w:pPr>
              <w:rPr>
                <w:rFonts w:cs="Arial"/>
                <w:color w:val="000000"/>
                <w:szCs w:val="24"/>
              </w:rPr>
            </w:pPr>
          </w:p>
          <w:p w14:paraId="3CC9BC5D" w14:textId="77777777" w:rsidR="004B65EE" w:rsidRPr="00976FB9" w:rsidRDefault="004B65EE" w:rsidP="004B65EE">
            <w:pPr>
              <w:rPr>
                <w:rFonts w:cs="Arial"/>
                <w:color w:val="000000"/>
                <w:szCs w:val="24"/>
              </w:rPr>
            </w:pPr>
          </w:p>
        </w:tc>
      </w:tr>
      <w:tr w:rsidR="004B65EE" w:rsidRPr="00E230F5" w14:paraId="61A1EA6D" w14:textId="77777777" w:rsidTr="004B65EE">
        <w:tblPrEx>
          <w:tblLook w:val="04A0" w:firstRow="1" w:lastRow="0" w:firstColumn="1" w:lastColumn="0" w:noHBand="0" w:noVBand="1"/>
        </w:tblPrEx>
        <w:tc>
          <w:tcPr>
            <w:tcW w:w="9067" w:type="dxa"/>
            <w:gridSpan w:val="7"/>
          </w:tcPr>
          <w:p w14:paraId="5865A09C" w14:textId="77777777" w:rsidR="004B65EE" w:rsidRPr="00976FB9" w:rsidRDefault="004B65EE" w:rsidP="004B65EE">
            <w:pPr>
              <w:numPr>
                <w:ilvl w:val="0"/>
                <w:numId w:val="38"/>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4DCF65D3" w14:textId="77777777" w:rsidR="004B65EE" w:rsidRPr="00976FB9" w:rsidRDefault="004B65EE" w:rsidP="004B65EE">
            <w:pPr>
              <w:jc w:val="both"/>
              <w:rPr>
                <w:rFonts w:eastAsia="SimSun" w:cs="Arial"/>
                <w:color w:val="000000"/>
                <w:szCs w:val="24"/>
              </w:rPr>
            </w:pPr>
          </w:p>
          <w:p w14:paraId="288231BC" w14:textId="77777777" w:rsidR="004B65EE" w:rsidRPr="00976FB9" w:rsidRDefault="004B65EE" w:rsidP="004B65EE">
            <w:pPr>
              <w:rPr>
                <w:rFonts w:cs="Arial"/>
                <w:color w:val="000000"/>
                <w:szCs w:val="24"/>
              </w:rPr>
            </w:pPr>
          </w:p>
          <w:p w14:paraId="25BACA39" w14:textId="77777777" w:rsidR="004B65EE" w:rsidRPr="00976FB9" w:rsidRDefault="004B65EE" w:rsidP="004B65EE">
            <w:pPr>
              <w:rPr>
                <w:rFonts w:cs="Arial"/>
                <w:color w:val="000000"/>
                <w:szCs w:val="24"/>
              </w:rPr>
            </w:pPr>
          </w:p>
          <w:p w14:paraId="09ECA6C8" w14:textId="77777777" w:rsidR="004B65EE" w:rsidRPr="00976FB9" w:rsidRDefault="004B65EE" w:rsidP="004B65EE">
            <w:pPr>
              <w:rPr>
                <w:rFonts w:cs="Arial"/>
                <w:color w:val="000000"/>
                <w:szCs w:val="24"/>
              </w:rPr>
            </w:pPr>
          </w:p>
          <w:p w14:paraId="56C6F15D" w14:textId="77777777" w:rsidR="004B65EE" w:rsidRPr="00976FB9" w:rsidRDefault="004B65EE" w:rsidP="004B65EE">
            <w:pPr>
              <w:rPr>
                <w:rFonts w:cs="Arial"/>
                <w:color w:val="000000"/>
                <w:szCs w:val="24"/>
              </w:rPr>
            </w:pPr>
          </w:p>
          <w:p w14:paraId="29266B28" w14:textId="77777777" w:rsidR="004B65EE" w:rsidRPr="00976FB9" w:rsidRDefault="004B65EE" w:rsidP="004B65EE">
            <w:pPr>
              <w:rPr>
                <w:rFonts w:cs="Arial"/>
                <w:color w:val="000000"/>
                <w:szCs w:val="24"/>
              </w:rPr>
            </w:pPr>
          </w:p>
          <w:p w14:paraId="41E9A65D" w14:textId="77777777" w:rsidR="004B65EE" w:rsidRPr="00976FB9" w:rsidRDefault="004B65EE" w:rsidP="004B65EE">
            <w:pPr>
              <w:rPr>
                <w:rFonts w:cs="Arial"/>
                <w:color w:val="000000"/>
                <w:szCs w:val="24"/>
              </w:rPr>
            </w:pPr>
          </w:p>
          <w:p w14:paraId="3BA0068B" w14:textId="77777777" w:rsidR="004B65EE" w:rsidRPr="00976FB9" w:rsidRDefault="004B65EE" w:rsidP="004B65EE">
            <w:pPr>
              <w:tabs>
                <w:tab w:val="left" w:pos="447"/>
              </w:tabs>
              <w:rPr>
                <w:rFonts w:cs="Arial"/>
                <w:color w:val="000000"/>
                <w:szCs w:val="24"/>
              </w:rPr>
            </w:pPr>
          </w:p>
          <w:p w14:paraId="0527C449" w14:textId="77777777" w:rsidR="004B65EE" w:rsidRPr="00976FB9" w:rsidRDefault="004B65EE" w:rsidP="004B65EE">
            <w:pPr>
              <w:rPr>
                <w:rFonts w:eastAsia="SimSun" w:cs="Arial"/>
                <w:color w:val="000000"/>
                <w:szCs w:val="24"/>
              </w:rPr>
            </w:pPr>
          </w:p>
        </w:tc>
      </w:tr>
      <w:tr w:rsidR="004B65EE" w:rsidRPr="00E230F5" w14:paraId="394C33A8" w14:textId="77777777" w:rsidTr="004B65EE">
        <w:tblPrEx>
          <w:tblLook w:val="04A0" w:firstRow="1" w:lastRow="0" w:firstColumn="1" w:lastColumn="0" w:noHBand="0" w:noVBand="1"/>
        </w:tblPrEx>
        <w:tc>
          <w:tcPr>
            <w:tcW w:w="9067" w:type="dxa"/>
            <w:gridSpan w:val="7"/>
          </w:tcPr>
          <w:p w14:paraId="1BAB437F" w14:textId="77777777" w:rsidR="004B65EE" w:rsidRPr="00976FB9" w:rsidRDefault="004B65EE" w:rsidP="004B65EE">
            <w:pPr>
              <w:numPr>
                <w:ilvl w:val="0"/>
                <w:numId w:val="38"/>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14492832" w14:textId="77777777" w:rsidR="004B65EE" w:rsidRPr="00F53020" w:rsidRDefault="004B65EE" w:rsidP="00E2453A">
            <w:pPr>
              <w:pStyle w:val="ListParagraph"/>
              <w:numPr>
                <w:ilvl w:val="0"/>
                <w:numId w:val="51"/>
              </w:numPr>
              <w:spacing w:after="0"/>
              <w:jc w:val="both"/>
              <w:rPr>
                <w:rFonts w:eastAsia="SimSun" w:cs="Arial"/>
                <w:szCs w:val="24"/>
              </w:rPr>
            </w:pPr>
            <w:r w:rsidRPr="00F53020">
              <w:rPr>
                <w:rFonts w:cs="Arial"/>
                <w:szCs w:val="24"/>
              </w:rPr>
              <w:t>From your search, identify two key articles on the topic and list below (using appropriate reference style)</w:t>
            </w:r>
            <w:r>
              <w:rPr>
                <w:rFonts w:cs="Arial"/>
                <w:szCs w:val="24"/>
              </w:rPr>
              <w:t>.</w:t>
            </w:r>
          </w:p>
          <w:p w14:paraId="5597BD76" w14:textId="77777777" w:rsidR="004B65EE" w:rsidRPr="00F53020" w:rsidRDefault="004B65EE" w:rsidP="00E2453A">
            <w:pPr>
              <w:pStyle w:val="ListParagraph"/>
              <w:numPr>
                <w:ilvl w:val="0"/>
                <w:numId w:val="51"/>
              </w:numPr>
              <w:spacing w:after="0"/>
              <w:jc w:val="both"/>
              <w:rPr>
                <w:rFonts w:eastAsia="SimSun" w:cs="Arial"/>
                <w:szCs w:val="24"/>
              </w:rPr>
            </w:pPr>
            <w:r w:rsidRPr="00F53020">
              <w:rPr>
                <w:rFonts w:cs="Arial"/>
                <w:szCs w:val="24"/>
              </w:rPr>
              <w:t>In the space below provide a brief summary of these two articles and outline any best practice recommendations in relation to these</w:t>
            </w:r>
            <w:r>
              <w:rPr>
                <w:rFonts w:cs="Arial"/>
                <w:szCs w:val="24"/>
              </w:rPr>
              <w:t>.</w:t>
            </w:r>
            <w:r w:rsidRPr="00F53020">
              <w:rPr>
                <w:rFonts w:cs="Arial"/>
                <w:szCs w:val="24"/>
              </w:rPr>
              <w:t> </w:t>
            </w:r>
          </w:p>
        </w:tc>
      </w:tr>
      <w:tr w:rsidR="004B65EE" w:rsidRPr="00E230F5" w14:paraId="2A4F71C1" w14:textId="77777777" w:rsidTr="004B65EE">
        <w:tblPrEx>
          <w:tblLook w:val="04A0" w:firstRow="1" w:lastRow="0" w:firstColumn="1" w:lastColumn="0" w:noHBand="0" w:noVBand="1"/>
        </w:tblPrEx>
        <w:tc>
          <w:tcPr>
            <w:tcW w:w="9067" w:type="dxa"/>
            <w:gridSpan w:val="7"/>
          </w:tcPr>
          <w:p w14:paraId="3B667B10" w14:textId="77777777" w:rsidR="004B65EE" w:rsidRDefault="004B65EE" w:rsidP="004B65EE">
            <w:pPr>
              <w:rPr>
                <w:rFonts w:cs="Arial"/>
              </w:rPr>
            </w:pPr>
            <w:r>
              <w:rPr>
                <w:rFonts w:cs="Arial"/>
              </w:rPr>
              <w:t xml:space="preserve">Article 1 – </w:t>
            </w:r>
          </w:p>
          <w:p w14:paraId="658BF624" w14:textId="77777777" w:rsidR="004B65EE" w:rsidRDefault="004B65EE" w:rsidP="004B65EE">
            <w:pPr>
              <w:rPr>
                <w:rFonts w:cs="Arial"/>
              </w:rPr>
            </w:pPr>
          </w:p>
          <w:p w14:paraId="456EC168" w14:textId="77777777" w:rsidR="004B65EE" w:rsidRDefault="004B65EE" w:rsidP="004B65EE">
            <w:pPr>
              <w:rPr>
                <w:rFonts w:cs="Arial"/>
              </w:rPr>
            </w:pPr>
            <w:r>
              <w:rPr>
                <w:rFonts w:cs="Arial"/>
              </w:rPr>
              <w:t xml:space="preserve">Article 2 - </w:t>
            </w:r>
          </w:p>
          <w:p w14:paraId="44FE9610" w14:textId="77777777" w:rsidR="004B65EE" w:rsidRDefault="004B65EE" w:rsidP="004B65EE">
            <w:pPr>
              <w:rPr>
                <w:rFonts w:cs="Arial"/>
              </w:rPr>
            </w:pPr>
          </w:p>
          <w:p w14:paraId="75CFB123" w14:textId="77777777" w:rsidR="004B65EE" w:rsidRPr="00443EB7" w:rsidRDefault="004B65EE" w:rsidP="004B65EE">
            <w:pPr>
              <w:rPr>
                <w:rFonts w:eastAsia="SimSun" w:cs="Arial"/>
              </w:rPr>
            </w:pPr>
            <w:r w:rsidRPr="00E230F5">
              <w:rPr>
                <w:rFonts w:cs="Arial"/>
              </w:rPr>
              <w:t xml:space="preserve">Condition / situation </w:t>
            </w:r>
          </w:p>
          <w:p w14:paraId="3BCB76F0" w14:textId="77777777" w:rsidR="004B65EE" w:rsidRPr="00E230F5" w:rsidRDefault="004B65EE" w:rsidP="004B65EE">
            <w:pPr>
              <w:ind w:left="720"/>
              <w:rPr>
                <w:rFonts w:cs="Arial"/>
              </w:rPr>
            </w:pPr>
          </w:p>
          <w:p w14:paraId="079EAC55" w14:textId="77777777" w:rsidR="004B65EE" w:rsidRPr="00E230F5" w:rsidRDefault="004B65EE" w:rsidP="004B65EE">
            <w:pPr>
              <w:ind w:left="720"/>
              <w:rPr>
                <w:rFonts w:cs="Arial"/>
              </w:rPr>
            </w:pPr>
          </w:p>
          <w:p w14:paraId="6D45F5DE" w14:textId="77777777" w:rsidR="004B65EE" w:rsidRDefault="004B65EE" w:rsidP="004B65EE">
            <w:pPr>
              <w:ind w:left="720"/>
              <w:rPr>
                <w:rFonts w:cs="Arial"/>
              </w:rPr>
            </w:pPr>
          </w:p>
          <w:p w14:paraId="2FF6404F" w14:textId="77777777" w:rsidR="004B65EE" w:rsidRDefault="004B65EE" w:rsidP="004B65EE">
            <w:pPr>
              <w:ind w:left="720"/>
              <w:rPr>
                <w:rFonts w:cs="Arial"/>
              </w:rPr>
            </w:pPr>
          </w:p>
          <w:p w14:paraId="150DD784" w14:textId="77777777" w:rsidR="004B65EE" w:rsidRPr="00E230F5" w:rsidRDefault="004B65EE" w:rsidP="004B65EE">
            <w:pPr>
              <w:ind w:left="720"/>
              <w:rPr>
                <w:rFonts w:cs="Arial"/>
              </w:rPr>
            </w:pPr>
          </w:p>
          <w:p w14:paraId="4F119B00" w14:textId="77777777" w:rsidR="004B65EE" w:rsidRPr="00E230F5" w:rsidRDefault="004B65EE" w:rsidP="004B65EE">
            <w:pPr>
              <w:ind w:left="720"/>
              <w:rPr>
                <w:rFonts w:cs="Arial"/>
              </w:rPr>
            </w:pPr>
          </w:p>
          <w:p w14:paraId="717423BE" w14:textId="77777777" w:rsidR="004B65EE" w:rsidRPr="00E230F5" w:rsidRDefault="004B65EE" w:rsidP="004B65EE">
            <w:pPr>
              <w:ind w:left="720"/>
              <w:rPr>
                <w:rFonts w:cs="Arial"/>
              </w:rPr>
            </w:pPr>
          </w:p>
          <w:p w14:paraId="0F8C1A93" w14:textId="77777777" w:rsidR="004B65EE" w:rsidRPr="00E230F5" w:rsidRDefault="004B65EE" w:rsidP="004B65EE">
            <w:pPr>
              <w:ind w:left="720"/>
              <w:rPr>
                <w:rFonts w:cs="Arial"/>
              </w:rPr>
            </w:pPr>
          </w:p>
          <w:p w14:paraId="0CE43845" w14:textId="77777777" w:rsidR="004B65EE" w:rsidRPr="00976FB9" w:rsidRDefault="004B65EE" w:rsidP="004B65EE">
            <w:pPr>
              <w:ind w:left="720"/>
              <w:rPr>
                <w:rFonts w:eastAsia="SimSun" w:cs="Arial"/>
                <w:szCs w:val="24"/>
              </w:rPr>
            </w:pPr>
          </w:p>
        </w:tc>
      </w:tr>
      <w:tr w:rsidR="004B65EE" w:rsidRPr="00E230F5" w14:paraId="0D9D1278" w14:textId="77777777" w:rsidTr="004B65EE">
        <w:tblPrEx>
          <w:tblLook w:val="04A0" w:firstRow="1" w:lastRow="0" w:firstColumn="1" w:lastColumn="0" w:noHBand="0" w:noVBand="1"/>
        </w:tblPrEx>
        <w:tc>
          <w:tcPr>
            <w:tcW w:w="9067" w:type="dxa"/>
            <w:gridSpan w:val="7"/>
          </w:tcPr>
          <w:p w14:paraId="44CBC5EA" w14:textId="77777777" w:rsidR="004B65EE" w:rsidRPr="00976FB9" w:rsidRDefault="004B65EE" w:rsidP="004B65EE">
            <w:pPr>
              <w:numPr>
                <w:ilvl w:val="0"/>
                <w:numId w:val="38"/>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587482D0" w14:textId="77777777" w:rsidR="004B65EE" w:rsidRPr="00976FB9" w:rsidRDefault="004B65EE" w:rsidP="004B65EE">
            <w:pPr>
              <w:ind w:left="720"/>
              <w:jc w:val="both"/>
              <w:rPr>
                <w:rFonts w:cs="Arial"/>
                <w:szCs w:val="24"/>
              </w:rPr>
            </w:pPr>
          </w:p>
          <w:p w14:paraId="08CB597B" w14:textId="77777777" w:rsidR="004B65EE" w:rsidRPr="00976FB9" w:rsidRDefault="004B65EE" w:rsidP="004B65EE">
            <w:pPr>
              <w:ind w:left="720"/>
              <w:jc w:val="both"/>
              <w:rPr>
                <w:rFonts w:cs="Arial"/>
                <w:szCs w:val="24"/>
              </w:rPr>
            </w:pPr>
          </w:p>
          <w:p w14:paraId="7C347715" w14:textId="77777777" w:rsidR="004B65EE" w:rsidRPr="00976FB9" w:rsidRDefault="004B65EE" w:rsidP="004B65EE">
            <w:pPr>
              <w:ind w:left="720"/>
              <w:jc w:val="both"/>
              <w:rPr>
                <w:rFonts w:cs="Arial"/>
                <w:szCs w:val="24"/>
              </w:rPr>
            </w:pPr>
          </w:p>
          <w:p w14:paraId="03C951B3" w14:textId="77777777" w:rsidR="004B65EE" w:rsidRPr="00976FB9" w:rsidRDefault="004B65EE" w:rsidP="004B65EE">
            <w:pPr>
              <w:ind w:left="720"/>
              <w:jc w:val="both"/>
              <w:rPr>
                <w:rFonts w:cs="Arial"/>
                <w:szCs w:val="24"/>
              </w:rPr>
            </w:pPr>
          </w:p>
          <w:p w14:paraId="5D4FF73F" w14:textId="77777777" w:rsidR="004B65EE" w:rsidRPr="00976FB9" w:rsidRDefault="004B65EE" w:rsidP="004B65EE">
            <w:pPr>
              <w:ind w:left="720"/>
              <w:jc w:val="both"/>
              <w:rPr>
                <w:rFonts w:cs="Arial"/>
                <w:szCs w:val="24"/>
              </w:rPr>
            </w:pPr>
          </w:p>
          <w:p w14:paraId="5FCD2711" w14:textId="77777777" w:rsidR="004B65EE" w:rsidRPr="00976FB9" w:rsidRDefault="004B65EE" w:rsidP="004B65EE">
            <w:pPr>
              <w:tabs>
                <w:tab w:val="left" w:pos="3052"/>
              </w:tabs>
              <w:ind w:left="720"/>
              <w:jc w:val="both"/>
              <w:rPr>
                <w:rFonts w:cs="Arial"/>
                <w:szCs w:val="24"/>
              </w:rPr>
            </w:pPr>
            <w:r w:rsidRPr="00976FB9">
              <w:rPr>
                <w:rFonts w:cs="Arial"/>
                <w:szCs w:val="24"/>
              </w:rPr>
              <w:tab/>
            </w:r>
          </w:p>
          <w:p w14:paraId="5C60A8B1" w14:textId="77777777" w:rsidR="004B65EE" w:rsidRPr="00976FB9" w:rsidRDefault="004B65EE" w:rsidP="004B65EE">
            <w:pPr>
              <w:tabs>
                <w:tab w:val="left" w:pos="3052"/>
              </w:tabs>
              <w:ind w:left="720"/>
              <w:jc w:val="both"/>
              <w:rPr>
                <w:rFonts w:cs="Arial"/>
                <w:szCs w:val="24"/>
              </w:rPr>
            </w:pPr>
          </w:p>
          <w:p w14:paraId="03346F43" w14:textId="77777777" w:rsidR="004B65EE" w:rsidRPr="00976FB9" w:rsidRDefault="004B65EE" w:rsidP="004B65EE">
            <w:pPr>
              <w:ind w:left="720"/>
              <w:jc w:val="both"/>
              <w:rPr>
                <w:rFonts w:eastAsia="SimSun" w:cs="Arial"/>
                <w:szCs w:val="24"/>
              </w:rPr>
            </w:pPr>
          </w:p>
        </w:tc>
      </w:tr>
      <w:tr w:rsidR="004B65EE" w:rsidRPr="00E230F5" w14:paraId="51E1666E" w14:textId="77777777" w:rsidTr="004B65EE">
        <w:tblPrEx>
          <w:tblLook w:val="04A0" w:firstRow="1" w:lastRow="0" w:firstColumn="1" w:lastColumn="0" w:noHBand="0" w:noVBand="1"/>
        </w:tblPrEx>
        <w:tc>
          <w:tcPr>
            <w:tcW w:w="9067" w:type="dxa"/>
            <w:gridSpan w:val="7"/>
          </w:tcPr>
          <w:p w14:paraId="5DDA30C1" w14:textId="77777777" w:rsidR="004B65EE" w:rsidRPr="00976FB9" w:rsidRDefault="004B65EE" w:rsidP="004B65EE">
            <w:pPr>
              <w:numPr>
                <w:ilvl w:val="0"/>
                <w:numId w:val="38"/>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168D3E92" w14:textId="77777777" w:rsidR="004B65EE" w:rsidRPr="00976FB9" w:rsidRDefault="004B65EE" w:rsidP="004B65EE">
            <w:pPr>
              <w:jc w:val="both"/>
              <w:rPr>
                <w:rFonts w:cs="Arial"/>
                <w:szCs w:val="24"/>
              </w:rPr>
            </w:pPr>
          </w:p>
          <w:p w14:paraId="43A63471" w14:textId="77777777" w:rsidR="004B65EE" w:rsidRPr="00976FB9" w:rsidRDefault="004B65EE" w:rsidP="004B65EE">
            <w:pPr>
              <w:jc w:val="both"/>
              <w:rPr>
                <w:rFonts w:cs="Arial"/>
                <w:szCs w:val="24"/>
              </w:rPr>
            </w:pPr>
          </w:p>
          <w:p w14:paraId="5A369EE0" w14:textId="77777777" w:rsidR="004B65EE" w:rsidRPr="00976FB9" w:rsidRDefault="004B65EE" w:rsidP="004B65EE">
            <w:pPr>
              <w:jc w:val="both"/>
              <w:rPr>
                <w:rFonts w:cs="Arial"/>
                <w:szCs w:val="24"/>
              </w:rPr>
            </w:pPr>
          </w:p>
          <w:p w14:paraId="7C79F0AE" w14:textId="77777777" w:rsidR="004B65EE" w:rsidRPr="00976FB9" w:rsidRDefault="004B65EE" w:rsidP="004B65EE">
            <w:pPr>
              <w:jc w:val="both"/>
              <w:rPr>
                <w:rFonts w:cs="Arial"/>
                <w:szCs w:val="24"/>
              </w:rPr>
            </w:pPr>
          </w:p>
          <w:p w14:paraId="6D134655" w14:textId="77777777" w:rsidR="004B65EE" w:rsidRPr="00976FB9" w:rsidRDefault="004B65EE" w:rsidP="004B65EE">
            <w:pPr>
              <w:jc w:val="both"/>
              <w:rPr>
                <w:rFonts w:cs="Arial"/>
                <w:szCs w:val="24"/>
              </w:rPr>
            </w:pPr>
          </w:p>
          <w:p w14:paraId="177E264A" w14:textId="77777777" w:rsidR="004B65EE" w:rsidRPr="00976FB9" w:rsidRDefault="004B65EE" w:rsidP="004B65EE">
            <w:pPr>
              <w:jc w:val="both"/>
              <w:rPr>
                <w:rFonts w:cs="Arial"/>
                <w:szCs w:val="24"/>
              </w:rPr>
            </w:pPr>
          </w:p>
          <w:p w14:paraId="5D8F9EA7" w14:textId="77777777" w:rsidR="004B65EE" w:rsidRPr="00976FB9" w:rsidRDefault="004B65EE" w:rsidP="004B65EE">
            <w:pPr>
              <w:jc w:val="both"/>
              <w:rPr>
                <w:rFonts w:cs="Arial"/>
                <w:szCs w:val="24"/>
              </w:rPr>
            </w:pPr>
          </w:p>
          <w:p w14:paraId="69C6483A" w14:textId="77777777" w:rsidR="004B65EE" w:rsidRPr="00976FB9" w:rsidRDefault="004B65EE" w:rsidP="004B65EE">
            <w:pPr>
              <w:jc w:val="both"/>
              <w:rPr>
                <w:rFonts w:cs="Arial"/>
                <w:szCs w:val="24"/>
              </w:rPr>
            </w:pPr>
          </w:p>
          <w:p w14:paraId="76CDD7EC" w14:textId="77777777" w:rsidR="004B65EE" w:rsidRPr="00976FB9" w:rsidRDefault="004B65EE" w:rsidP="004B65EE">
            <w:pPr>
              <w:jc w:val="both"/>
              <w:rPr>
                <w:rFonts w:cs="Arial"/>
                <w:szCs w:val="24"/>
              </w:rPr>
            </w:pPr>
          </w:p>
        </w:tc>
      </w:tr>
      <w:tr w:rsidR="004B65EE" w:rsidRPr="00E230F5" w14:paraId="1B458652" w14:textId="77777777" w:rsidTr="004B65EE">
        <w:tblPrEx>
          <w:tblLook w:val="04A0" w:firstRow="1" w:lastRow="0" w:firstColumn="1" w:lastColumn="0" w:noHBand="0" w:noVBand="1"/>
        </w:tblPrEx>
        <w:tc>
          <w:tcPr>
            <w:tcW w:w="9067" w:type="dxa"/>
            <w:gridSpan w:val="7"/>
          </w:tcPr>
          <w:p w14:paraId="4F2360CD" w14:textId="4FAD8DA0" w:rsidR="004B65EE" w:rsidRPr="00976FB9" w:rsidRDefault="004B65EE" w:rsidP="004B65EE">
            <w:pPr>
              <w:rPr>
                <w:rFonts w:cs="Arial"/>
                <w:szCs w:val="24"/>
              </w:rPr>
            </w:pPr>
            <w:r w:rsidRPr="00976FB9">
              <w:rPr>
                <w:rFonts w:cs="Arial"/>
                <w:b/>
                <w:szCs w:val="24"/>
              </w:rPr>
              <w:t>Practice Supervisor/</w:t>
            </w:r>
            <w:r w:rsidR="00BC63EC">
              <w:rPr>
                <w:rFonts w:cs="Arial"/>
                <w:b/>
                <w:szCs w:val="24"/>
              </w:rPr>
              <w:t xml:space="preserve">Practice </w:t>
            </w:r>
            <w:r w:rsidRPr="00976FB9">
              <w:rPr>
                <w:rFonts w:cs="Arial"/>
                <w:b/>
                <w:szCs w:val="24"/>
              </w:rPr>
              <w:t>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4B65EE" w:rsidRPr="00E230F5" w14:paraId="44B09B4C" w14:textId="77777777" w:rsidTr="004B65EE">
        <w:tblPrEx>
          <w:tblLook w:val="04A0" w:firstRow="1" w:lastRow="0" w:firstColumn="1" w:lastColumn="0" w:noHBand="0" w:noVBand="1"/>
        </w:tblPrEx>
        <w:tc>
          <w:tcPr>
            <w:tcW w:w="3109" w:type="dxa"/>
            <w:gridSpan w:val="2"/>
            <w:shd w:val="clear" w:color="auto" w:fill="D0CECE" w:themeFill="background2" w:themeFillShade="E6"/>
          </w:tcPr>
          <w:p w14:paraId="553EB634" w14:textId="77777777" w:rsidR="004B65EE" w:rsidRPr="00976FB9" w:rsidRDefault="004B65EE" w:rsidP="004B65EE">
            <w:pPr>
              <w:rPr>
                <w:rFonts w:cs="Arial"/>
                <w:szCs w:val="24"/>
              </w:rPr>
            </w:pPr>
            <w:r w:rsidRPr="00976FB9">
              <w:rPr>
                <w:rFonts w:cs="Arial"/>
                <w:bCs/>
                <w:szCs w:val="24"/>
              </w:rPr>
              <w:t>Date</w:t>
            </w:r>
            <w:r w:rsidRPr="00976FB9">
              <w:rPr>
                <w:rFonts w:cs="Arial"/>
                <w:szCs w:val="24"/>
              </w:rPr>
              <w:t xml:space="preserve"> </w:t>
            </w:r>
          </w:p>
          <w:p w14:paraId="61E0CE7E" w14:textId="77777777" w:rsidR="004B65EE" w:rsidRPr="00976FB9" w:rsidRDefault="004B65EE" w:rsidP="004B65E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085E9D4E" w14:textId="77777777" w:rsidR="004B65EE" w:rsidRPr="003D2BDA" w:rsidRDefault="004B65EE" w:rsidP="003D2BDA">
            <w:pPr>
              <w:rPr>
                <w:rFonts w:cs="Arial"/>
                <w:i/>
              </w:rPr>
            </w:pPr>
            <w:r w:rsidRPr="003D2BDA">
              <w:rPr>
                <w:i/>
              </w:rPr>
              <w:t>Student Signature</w:t>
            </w:r>
            <w:r w:rsidRPr="003D2BDA">
              <w:rPr>
                <w:rFonts w:cs="Arial"/>
                <w:i/>
              </w:rPr>
              <w:t>:</w:t>
            </w:r>
          </w:p>
        </w:tc>
        <w:tc>
          <w:tcPr>
            <w:tcW w:w="2976" w:type="dxa"/>
            <w:gridSpan w:val="2"/>
            <w:shd w:val="clear" w:color="auto" w:fill="D0CECE" w:themeFill="background2" w:themeFillShade="E6"/>
          </w:tcPr>
          <w:p w14:paraId="30C57189" w14:textId="77777777" w:rsidR="004B65EE" w:rsidRPr="00976FB9" w:rsidRDefault="004B65EE" w:rsidP="004B65EE">
            <w:pPr>
              <w:rPr>
                <w:rFonts w:cs="Arial"/>
                <w:bCs/>
                <w:i/>
                <w:szCs w:val="24"/>
              </w:rPr>
            </w:pPr>
            <w:r w:rsidRPr="00976FB9">
              <w:rPr>
                <w:rFonts w:cs="Arial"/>
                <w:bCs/>
                <w:i/>
                <w:szCs w:val="24"/>
              </w:rPr>
              <w:t>Practice Supervisor and/ or Assessor Signature:</w:t>
            </w:r>
          </w:p>
          <w:p w14:paraId="21A15117" w14:textId="77777777" w:rsidR="004B65EE" w:rsidRPr="00976FB9" w:rsidRDefault="004B65EE" w:rsidP="004B65EE">
            <w:pPr>
              <w:rPr>
                <w:rFonts w:cs="Arial"/>
                <w:bCs/>
                <w:szCs w:val="24"/>
              </w:rPr>
            </w:pPr>
          </w:p>
        </w:tc>
      </w:tr>
    </w:tbl>
    <w:p w14:paraId="46429870" w14:textId="77777777" w:rsidR="004B65EE" w:rsidRDefault="004B65EE" w:rsidP="004B65EE">
      <w:pPr>
        <w:sectPr w:rsidR="004B65EE" w:rsidSect="009F2229">
          <w:pgSz w:w="11906" w:h="16838"/>
          <w:pgMar w:top="1418" w:right="1418" w:bottom="1418" w:left="1418" w:header="708" w:footer="708" w:gutter="0"/>
          <w:cols w:space="708"/>
          <w:docGrid w:linePitch="360"/>
        </w:sect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8"/>
        <w:gridCol w:w="6872"/>
        <w:gridCol w:w="61"/>
      </w:tblGrid>
      <w:tr w:rsidR="004B65EE" w:rsidRPr="00E230F5" w14:paraId="69AEF249" w14:textId="77777777" w:rsidTr="00D54B9F">
        <w:trPr>
          <w:gridAfter w:val="1"/>
          <w:wAfter w:w="61" w:type="dxa"/>
        </w:trPr>
        <w:tc>
          <w:tcPr>
            <w:tcW w:w="9180" w:type="dxa"/>
            <w:gridSpan w:val="2"/>
            <w:shd w:val="clear" w:color="auto" w:fill="D0CECE" w:themeFill="background2" w:themeFillShade="E6"/>
          </w:tcPr>
          <w:p w14:paraId="03DED4C3" w14:textId="77777777" w:rsidR="004B65EE" w:rsidRPr="001636C0" w:rsidRDefault="004B65EE" w:rsidP="004B65EE">
            <w:pPr>
              <w:jc w:val="center"/>
              <w:rPr>
                <w:rFonts w:cs="Arial"/>
                <w:b/>
                <w:bCs/>
                <w:szCs w:val="24"/>
              </w:rPr>
            </w:pPr>
            <w:r>
              <w:rPr>
                <w:rFonts w:cs="Arial"/>
                <w:b/>
                <w:bCs/>
                <w:szCs w:val="24"/>
              </w:rPr>
              <w:t>MODULE LEARNING OUTCOMES</w:t>
            </w:r>
          </w:p>
          <w:p w14:paraId="1694E8AD" w14:textId="77777777" w:rsidR="004B65EE" w:rsidRPr="001636C0" w:rsidRDefault="004B65EE" w:rsidP="004B65EE">
            <w:pPr>
              <w:jc w:val="center"/>
              <w:rPr>
                <w:rFonts w:cs="Arial"/>
                <w:b/>
                <w:bCs/>
                <w:szCs w:val="24"/>
              </w:rPr>
            </w:pPr>
            <w:r>
              <w:rPr>
                <w:rFonts w:cs="Arial"/>
                <w:b/>
                <w:bCs/>
                <w:szCs w:val="24"/>
              </w:rPr>
              <w:t>PART 3: PLE 1</w:t>
            </w:r>
          </w:p>
        </w:tc>
      </w:tr>
      <w:tr w:rsidR="00D54B9F" w:rsidRPr="00F269B7" w14:paraId="7B2C25FB"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32818C3E" w14:textId="77777777" w:rsidR="00D54B9F" w:rsidRPr="00F269B7" w:rsidRDefault="00D54B9F" w:rsidP="00D851E8">
            <w:pPr>
              <w:rPr>
                <w:rFonts w:asciiTheme="minorHAnsi" w:hAnsiTheme="minorHAnsi"/>
                <w:sz w:val="20"/>
                <w:szCs w:val="20"/>
              </w:rPr>
            </w:pPr>
            <w:r w:rsidRPr="00F269B7">
              <w:rPr>
                <w:rFonts w:asciiTheme="minorHAnsi" w:hAnsiTheme="minorHAnsi"/>
                <w:sz w:val="20"/>
                <w:szCs w:val="20"/>
              </w:rPr>
              <w:t>1.1 Module title</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2EEDFDBE" w14:textId="77777777" w:rsidR="00D54B9F" w:rsidRPr="00F269B7" w:rsidRDefault="00D54B9F" w:rsidP="00D851E8">
            <w:pPr>
              <w:rPr>
                <w:rFonts w:asciiTheme="minorHAnsi" w:hAnsiTheme="minorHAnsi"/>
                <w:b/>
                <w:sz w:val="20"/>
                <w:szCs w:val="20"/>
              </w:rPr>
            </w:pPr>
            <w:r w:rsidRPr="00F269B7">
              <w:rPr>
                <w:rFonts w:asciiTheme="minorHAnsi" w:hAnsiTheme="minorHAnsi"/>
                <w:b/>
                <w:sz w:val="20"/>
                <w:szCs w:val="20"/>
              </w:rPr>
              <w:t>Nursing Skills and Practice 3  (Shared)</w:t>
            </w:r>
          </w:p>
        </w:tc>
      </w:tr>
      <w:tr w:rsidR="00D54B9F" w:rsidRPr="00F269B7" w14:paraId="3CF05373"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67BA04B8" w14:textId="77777777" w:rsidR="00D54B9F" w:rsidRPr="00F269B7" w:rsidRDefault="00D54B9F" w:rsidP="00D851E8">
            <w:pPr>
              <w:rPr>
                <w:rFonts w:asciiTheme="minorHAnsi" w:hAnsiTheme="minorHAnsi"/>
                <w:sz w:val="20"/>
                <w:szCs w:val="20"/>
              </w:rPr>
            </w:pPr>
            <w:r w:rsidRPr="00F269B7">
              <w:rPr>
                <w:rFonts w:asciiTheme="minorHAnsi" w:hAnsiTheme="minorHAnsi"/>
                <w:sz w:val="20"/>
                <w:szCs w:val="20"/>
              </w:rPr>
              <w:t>1.2 Module code</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6653EE78" w14:textId="77777777" w:rsidR="00D54B9F" w:rsidRPr="00F269B7" w:rsidRDefault="00D54B9F" w:rsidP="00D851E8">
            <w:pPr>
              <w:rPr>
                <w:rFonts w:asciiTheme="minorHAnsi" w:hAnsiTheme="minorHAnsi"/>
                <w:b/>
                <w:sz w:val="20"/>
                <w:szCs w:val="20"/>
              </w:rPr>
            </w:pPr>
            <w:r>
              <w:rPr>
                <w:rFonts w:asciiTheme="minorHAnsi" w:hAnsiTheme="minorHAnsi"/>
                <w:b/>
                <w:sz w:val="20"/>
                <w:szCs w:val="20"/>
              </w:rPr>
              <w:t>NU30204</w:t>
            </w:r>
          </w:p>
        </w:tc>
      </w:tr>
      <w:tr w:rsidR="00D54B9F" w:rsidRPr="00F269B7" w14:paraId="766745C1"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6ABE4528" w14:textId="77777777" w:rsidR="00D54B9F" w:rsidRPr="00F269B7" w:rsidRDefault="00D54B9F" w:rsidP="00D851E8">
            <w:pPr>
              <w:rPr>
                <w:rFonts w:asciiTheme="minorHAnsi" w:hAnsiTheme="minorHAnsi"/>
                <w:sz w:val="20"/>
                <w:szCs w:val="20"/>
              </w:rPr>
            </w:pPr>
            <w:r w:rsidRPr="00F269B7">
              <w:rPr>
                <w:rFonts w:asciiTheme="minorHAnsi" w:hAnsiTheme="minorHAnsi"/>
                <w:sz w:val="20"/>
                <w:szCs w:val="20"/>
              </w:rPr>
              <w:t>1.3 Scottish Credit and Qualifications Framework (SCQF) level and credits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206FFC54" w14:textId="77777777" w:rsidR="00D54B9F" w:rsidRDefault="00D54B9F" w:rsidP="00D851E8">
            <w:pPr>
              <w:spacing w:after="0"/>
              <w:rPr>
                <w:rFonts w:asciiTheme="minorHAnsi" w:hAnsiTheme="minorHAnsi"/>
                <w:sz w:val="20"/>
                <w:szCs w:val="20"/>
              </w:rPr>
            </w:pPr>
            <w:r w:rsidRPr="00F269B7">
              <w:rPr>
                <w:rFonts w:asciiTheme="minorHAnsi" w:hAnsiTheme="minorHAnsi"/>
                <w:sz w:val="20"/>
                <w:szCs w:val="20"/>
              </w:rPr>
              <w:t>SCQF level 9</w:t>
            </w:r>
          </w:p>
          <w:p w14:paraId="032FF278" w14:textId="77777777" w:rsidR="00D54B9F" w:rsidRPr="00F269B7" w:rsidRDefault="00D54B9F" w:rsidP="00D851E8">
            <w:pPr>
              <w:spacing w:after="0"/>
              <w:rPr>
                <w:rFonts w:asciiTheme="minorHAnsi" w:hAnsiTheme="minorHAnsi"/>
                <w:sz w:val="20"/>
                <w:szCs w:val="20"/>
              </w:rPr>
            </w:pPr>
            <w:r w:rsidRPr="00F269B7">
              <w:rPr>
                <w:rFonts w:asciiTheme="minorHAnsi" w:hAnsiTheme="minorHAnsi"/>
                <w:sz w:val="20"/>
                <w:szCs w:val="20"/>
              </w:rPr>
              <w:t>SCQF 40 credits</w:t>
            </w:r>
          </w:p>
          <w:p w14:paraId="617591CD" w14:textId="77777777" w:rsidR="00D54B9F" w:rsidRPr="00F269B7" w:rsidRDefault="00D54B9F" w:rsidP="00D851E8">
            <w:pPr>
              <w:rPr>
                <w:rFonts w:asciiTheme="minorHAnsi" w:hAnsiTheme="minorHAnsi"/>
                <w:sz w:val="20"/>
                <w:szCs w:val="20"/>
              </w:rPr>
            </w:pPr>
            <w:r w:rsidRPr="00F269B7">
              <w:rPr>
                <w:rFonts w:asciiTheme="minorHAnsi" w:hAnsiTheme="minorHAnsi"/>
                <w:sz w:val="20"/>
                <w:szCs w:val="20"/>
              </w:rPr>
              <w:t>ECTS 20 credits</w:t>
            </w:r>
          </w:p>
        </w:tc>
      </w:tr>
      <w:tr w:rsidR="00D54B9F" w:rsidRPr="00F269B7" w14:paraId="03EE00C2"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72EBFD9D"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1.4 Aims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626D5DA7" w14:textId="77777777" w:rsidR="00D54B9F" w:rsidRDefault="00D54B9F" w:rsidP="00D851E8">
            <w:pPr>
              <w:autoSpaceDE w:val="0"/>
              <w:autoSpaceDN w:val="0"/>
              <w:spacing w:after="0"/>
              <w:jc w:val="both"/>
              <w:rPr>
                <w:rFonts w:cs="Arial"/>
                <w:sz w:val="20"/>
                <w:szCs w:val="20"/>
              </w:rPr>
            </w:pPr>
            <w:r w:rsidRPr="20C065E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18AEC5FC" w14:textId="77777777" w:rsidR="00D54B9F" w:rsidRPr="00F269B7" w:rsidRDefault="00D54B9F" w:rsidP="00D851E8">
            <w:pPr>
              <w:autoSpaceDE w:val="0"/>
              <w:autoSpaceDN w:val="0"/>
              <w:spacing w:after="0"/>
              <w:jc w:val="both"/>
              <w:rPr>
                <w:rFonts w:cs="Arial"/>
                <w:sz w:val="20"/>
                <w:szCs w:val="20"/>
              </w:rPr>
            </w:pPr>
          </w:p>
        </w:tc>
      </w:tr>
      <w:tr w:rsidR="00D54B9F" w:rsidRPr="006E31F1" w14:paraId="59F55081"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5C9FCC65"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1.5 Indicative content</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79712830" w14:textId="77777777" w:rsidR="00D54B9F" w:rsidRPr="00386062" w:rsidRDefault="00D54B9F" w:rsidP="00D851E8">
            <w:pPr>
              <w:autoSpaceDE w:val="0"/>
              <w:autoSpaceDN w:val="0"/>
              <w:adjustRightInd w:val="0"/>
              <w:rPr>
                <w:rFonts w:cs="Arial"/>
                <w:sz w:val="20"/>
                <w:szCs w:val="20"/>
              </w:rPr>
            </w:pPr>
            <w:r w:rsidRPr="20C065E7">
              <w:rPr>
                <w:rFonts w:cs="Arial"/>
                <w:sz w:val="20"/>
                <w:szCs w:val="20"/>
              </w:rPr>
              <w:t>Content within all Nursing Skills and Practice Modules will reflect:</w:t>
            </w:r>
          </w:p>
          <w:p w14:paraId="051FB00E" w14:textId="77777777" w:rsidR="00D54B9F" w:rsidRPr="00563121" w:rsidRDefault="00D54B9F" w:rsidP="003014FB">
            <w:pPr>
              <w:numPr>
                <w:ilvl w:val="0"/>
                <w:numId w:val="68"/>
              </w:numPr>
              <w:autoSpaceDE w:val="0"/>
              <w:autoSpaceDN w:val="0"/>
              <w:adjustRightInd w:val="0"/>
              <w:spacing w:after="0"/>
              <w:jc w:val="both"/>
              <w:rPr>
                <w:rFonts w:cs="Arial"/>
                <w:sz w:val="20"/>
                <w:szCs w:val="20"/>
              </w:rPr>
            </w:pPr>
            <w:r w:rsidRPr="20C065E7">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20C065E7">
              <w:rPr>
                <w:rFonts w:cs="Arial"/>
                <w:sz w:val="20"/>
                <w:szCs w:val="20"/>
              </w:rPr>
              <w:t>Nursing p</w:t>
            </w:r>
            <w:r>
              <w:rPr>
                <w:rFonts w:cs="Arial"/>
                <w:sz w:val="20"/>
                <w:szCs w:val="20"/>
              </w:rPr>
              <w:t>rocedures.</w:t>
            </w:r>
          </w:p>
          <w:p w14:paraId="2BB1AAE1" w14:textId="77777777" w:rsidR="00D54B9F" w:rsidRPr="006E31F1" w:rsidRDefault="00D54B9F" w:rsidP="00D851E8">
            <w:pPr>
              <w:autoSpaceDE w:val="0"/>
              <w:autoSpaceDN w:val="0"/>
              <w:adjustRightInd w:val="0"/>
              <w:spacing w:after="0"/>
              <w:ind w:left="357"/>
              <w:jc w:val="both"/>
              <w:rPr>
                <w:rFonts w:asciiTheme="minorHAnsi" w:hAnsiTheme="minorHAnsi"/>
                <w:sz w:val="20"/>
                <w:szCs w:val="20"/>
              </w:rPr>
            </w:pPr>
          </w:p>
        </w:tc>
      </w:tr>
      <w:tr w:rsidR="00D54B9F" w:rsidRPr="006E31F1" w14:paraId="62931F9D"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hideMark/>
          </w:tcPr>
          <w:p w14:paraId="331E4BBE"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1.6 Intended learning outcomes (ILOs)</w:t>
            </w:r>
          </w:p>
        </w:tc>
        <w:tc>
          <w:tcPr>
            <w:tcW w:w="6933" w:type="dxa"/>
            <w:gridSpan w:val="2"/>
            <w:tcBorders>
              <w:top w:val="single" w:sz="4" w:space="0" w:color="006666"/>
              <w:left w:val="single" w:sz="4" w:space="0" w:color="006666"/>
              <w:bottom w:val="single" w:sz="4" w:space="0" w:color="006666"/>
              <w:right w:val="single" w:sz="4" w:space="0" w:color="006666"/>
            </w:tcBorders>
            <w:hideMark/>
          </w:tcPr>
          <w:p w14:paraId="2C4C7A90"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sz w:val="20"/>
                <w:szCs w:val="20"/>
              </w:rPr>
              <w:t>By the end of the module, a period of practice placement and further study the student will be able to:</w:t>
            </w:r>
            <w:r w:rsidRPr="20C065E7">
              <w:rPr>
                <w:rStyle w:val="eop"/>
                <w:rFonts w:asciiTheme="majorHAnsi" w:hAnsiTheme="majorHAnsi"/>
                <w:sz w:val="20"/>
                <w:szCs w:val="20"/>
              </w:rPr>
              <w:t> </w:t>
            </w:r>
          </w:p>
          <w:p w14:paraId="0D06A52E"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p>
          <w:p w14:paraId="52FB9865"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Knowledge and Understanding</w:t>
            </w:r>
            <w:r w:rsidRPr="20C065E7">
              <w:rPr>
                <w:rStyle w:val="eop"/>
                <w:rFonts w:asciiTheme="majorHAnsi" w:hAnsiTheme="majorHAnsi" w:cs="Arial"/>
                <w:sz w:val="20"/>
                <w:szCs w:val="20"/>
              </w:rPr>
              <w:t> </w:t>
            </w:r>
          </w:p>
          <w:p w14:paraId="19124DDC" w14:textId="77777777" w:rsidR="00D54B9F" w:rsidRPr="00BC4C34" w:rsidRDefault="00D54B9F" w:rsidP="003014FB">
            <w:pPr>
              <w:numPr>
                <w:ilvl w:val="0"/>
                <w:numId w:val="69"/>
              </w:numPr>
              <w:spacing w:after="0"/>
              <w:jc w:val="both"/>
              <w:rPr>
                <w:rFonts w:asciiTheme="majorHAnsi" w:hAnsiTheme="majorHAnsi" w:cs="Arial"/>
                <w:sz w:val="20"/>
                <w:szCs w:val="20"/>
              </w:rPr>
            </w:pPr>
            <w:r w:rsidRPr="20C065E7">
              <w:rPr>
                <w:rStyle w:val="eop"/>
                <w:rFonts w:asciiTheme="majorHAnsi" w:hAnsiTheme="majorHAnsi" w:cs="Arial"/>
                <w:sz w:val="20"/>
                <w:szCs w:val="20"/>
              </w:rPr>
              <w:t xml:space="preserve"> Integrate theoretical learning to practice </w:t>
            </w:r>
          </w:p>
          <w:p w14:paraId="6E41AB5D" w14:textId="77777777" w:rsidR="00D54B9F" w:rsidRPr="00BC4C34" w:rsidRDefault="00D54B9F" w:rsidP="00D851E8">
            <w:pPr>
              <w:pStyle w:val="paragraph"/>
              <w:spacing w:before="0" w:beforeAutospacing="0" w:after="0" w:afterAutospacing="0"/>
              <w:textAlignment w:val="baseline"/>
              <w:rPr>
                <w:rFonts w:asciiTheme="majorHAnsi" w:hAnsiTheme="majorHAnsi" w:cs="Segoe UI"/>
                <w:sz w:val="20"/>
                <w:szCs w:val="20"/>
              </w:rPr>
            </w:pPr>
          </w:p>
          <w:p w14:paraId="685802B2"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Subject-specific practical and intellectual skills and attributes</w:t>
            </w:r>
            <w:r w:rsidRPr="20C065E7">
              <w:rPr>
                <w:rStyle w:val="eop"/>
                <w:rFonts w:asciiTheme="majorHAnsi" w:hAnsiTheme="majorHAnsi" w:cs="Arial"/>
                <w:sz w:val="20"/>
                <w:szCs w:val="20"/>
              </w:rPr>
              <w:t> </w:t>
            </w:r>
          </w:p>
          <w:p w14:paraId="136C66DF" w14:textId="77777777" w:rsidR="00D54B9F" w:rsidRDefault="00D54B9F" w:rsidP="003014FB">
            <w:pPr>
              <w:numPr>
                <w:ilvl w:val="0"/>
                <w:numId w:val="69"/>
              </w:numPr>
              <w:spacing w:after="0"/>
              <w:rPr>
                <w:rFonts w:asciiTheme="majorHAnsi" w:hAnsiTheme="majorHAnsi" w:cs="Arial"/>
                <w:sz w:val="20"/>
                <w:szCs w:val="20"/>
              </w:rPr>
            </w:pPr>
            <w:r w:rsidRPr="20C065E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40B32452" w14:textId="77777777" w:rsidR="00D54B9F" w:rsidRPr="00BC4C34" w:rsidRDefault="00D54B9F" w:rsidP="003014FB">
            <w:pPr>
              <w:numPr>
                <w:ilvl w:val="0"/>
                <w:numId w:val="69"/>
              </w:numPr>
              <w:spacing w:after="0"/>
              <w:rPr>
                <w:rFonts w:asciiTheme="majorHAnsi" w:hAnsiTheme="majorHAnsi" w:cs="Arial"/>
                <w:sz w:val="20"/>
                <w:szCs w:val="20"/>
              </w:rPr>
            </w:pPr>
            <w:r w:rsidRPr="20C065E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3385372E"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p>
          <w:p w14:paraId="18A2ADF0" w14:textId="77777777" w:rsidR="00D54B9F" w:rsidRPr="00BC4C34" w:rsidRDefault="00D54B9F" w:rsidP="00D851E8">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r w:rsidRPr="20C065E7">
              <w:rPr>
                <w:rStyle w:val="normaltextrun"/>
                <w:rFonts w:asciiTheme="majorHAnsi" w:hAnsiTheme="majorHAnsi" w:cs="Arial"/>
                <w:b/>
                <w:bCs/>
                <w:sz w:val="20"/>
                <w:szCs w:val="20"/>
              </w:rPr>
              <w:t>Transferable, employability and enterprise skills and attributes</w:t>
            </w:r>
            <w:r w:rsidRPr="20C065E7">
              <w:rPr>
                <w:rStyle w:val="eop"/>
                <w:rFonts w:asciiTheme="majorHAnsi" w:hAnsiTheme="majorHAnsi" w:cs="Arial"/>
                <w:sz w:val="20"/>
                <w:szCs w:val="20"/>
              </w:rPr>
              <w:t> </w:t>
            </w:r>
          </w:p>
          <w:p w14:paraId="33F79BF1" w14:textId="77777777" w:rsidR="00D54B9F" w:rsidRPr="00BC4C34" w:rsidRDefault="00D54B9F" w:rsidP="003014FB">
            <w:pPr>
              <w:numPr>
                <w:ilvl w:val="0"/>
                <w:numId w:val="69"/>
              </w:numPr>
              <w:spacing w:after="0"/>
              <w:jc w:val="both"/>
              <w:rPr>
                <w:rFonts w:asciiTheme="majorHAnsi" w:hAnsiTheme="majorHAnsi" w:cs="Arial"/>
                <w:sz w:val="20"/>
                <w:szCs w:val="20"/>
              </w:rPr>
            </w:pPr>
            <w:r w:rsidRPr="20C065E7">
              <w:rPr>
                <w:rFonts w:asciiTheme="majorHAnsi" w:hAnsiTheme="majorHAnsi" w:cs="Arial"/>
                <w:sz w:val="20"/>
                <w:szCs w:val="20"/>
              </w:rPr>
              <w:t xml:space="preserve">Contribute to a healthcare culture in which patient safety is of the highest importance </w:t>
            </w:r>
          </w:p>
          <w:p w14:paraId="3D263887" w14:textId="77777777" w:rsidR="00D54B9F" w:rsidRPr="00BC4C34" w:rsidRDefault="00D54B9F" w:rsidP="003014FB">
            <w:pPr>
              <w:numPr>
                <w:ilvl w:val="0"/>
                <w:numId w:val="69"/>
              </w:numPr>
              <w:spacing w:after="0"/>
              <w:rPr>
                <w:rFonts w:asciiTheme="majorHAnsi" w:hAnsiTheme="majorHAnsi" w:cs="Arial"/>
                <w:sz w:val="20"/>
                <w:szCs w:val="20"/>
              </w:rPr>
            </w:pPr>
            <w:r w:rsidRPr="20C065E7">
              <w:rPr>
                <w:rFonts w:asciiTheme="majorHAnsi" w:hAnsiTheme="majorHAnsi" w:cs="Arial"/>
                <w:sz w:val="20"/>
                <w:szCs w:val="20"/>
              </w:rPr>
              <w:t>Practise in a professional and ethical manner demonstrating autonomy, confidence and initiative in accordance with local and national policies</w:t>
            </w:r>
          </w:p>
          <w:p w14:paraId="7E5373EC" w14:textId="77777777" w:rsidR="00D54B9F" w:rsidRPr="006E31F1" w:rsidRDefault="00D54B9F" w:rsidP="00D851E8">
            <w:pPr>
              <w:spacing w:after="0"/>
              <w:rPr>
                <w:rFonts w:asciiTheme="minorHAnsi" w:hAnsiTheme="minorHAnsi"/>
                <w:sz w:val="20"/>
                <w:szCs w:val="20"/>
              </w:rPr>
            </w:pPr>
          </w:p>
        </w:tc>
      </w:tr>
      <w:tr w:rsidR="00D54B9F" w:rsidRPr="00F269B7" w14:paraId="2578D8D6" w14:textId="77777777" w:rsidTr="00D54B9F">
        <w:tblPrEx>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Ex>
        <w:tc>
          <w:tcPr>
            <w:tcW w:w="2308" w:type="dxa"/>
            <w:tcBorders>
              <w:top w:val="single" w:sz="4" w:space="0" w:color="006666"/>
              <w:left w:val="single" w:sz="4" w:space="0" w:color="006666"/>
              <w:bottom w:val="single" w:sz="4" w:space="0" w:color="006666"/>
              <w:right w:val="single" w:sz="4" w:space="0" w:color="006666"/>
            </w:tcBorders>
          </w:tcPr>
          <w:p w14:paraId="4130C60B" w14:textId="77777777" w:rsidR="00D54B9F" w:rsidRPr="006E31F1" w:rsidRDefault="00D54B9F" w:rsidP="00D851E8">
            <w:pPr>
              <w:rPr>
                <w:rFonts w:asciiTheme="minorHAnsi" w:hAnsiTheme="minorHAnsi"/>
                <w:sz w:val="20"/>
                <w:szCs w:val="20"/>
              </w:rPr>
            </w:pPr>
            <w:r w:rsidRPr="006E31F1">
              <w:rPr>
                <w:rFonts w:asciiTheme="minorHAnsi" w:hAnsiTheme="minorHAnsi"/>
                <w:sz w:val="20"/>
                <w:szCs w:val="20"/>
              </w:rPr>
              <w:t>1.7 Assessment strategy</w:t>
            </w:r>
          </w:p>
        </w:tc>
        <w:tc>
          <w:tcPr>
            <w:tcW w:w="6933" w:type="dxa"/>
            <w:gridSpan w:val="2"/>
            <w:tcBorders>
              <w:top w:val="single" w:sz="4" w:space="0" w:color="006666"/>
              <w:left w:val="single" w:sz="4" w:space="0" w:color="006666"/>
              <w:bottom w:val="single" w:sz="4" w:space="0" w:color="006666"/>
              <w:right w:val="single" w:sz="4" w:space="0" w:color="006666"/>
            </w:tcBorders>
          </w:tcPr>
          <w:p w14:paraId="072A5F14" w14:textId="77777777" w:rsidR="00D54B9F" w:rsidRDefault="00D54B9F" w:rsidP="00D851E8">
            <w:r w:rsidRPr="20C065E7">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20C065E7">
              <w:rPr>
                <w:rFonts w:cs="Calibri"/>
                <w:sz w:val="20"/>
                <w:szCs w:val="20"/>
              </w:rPr>
              <w:t>safeMedicate</w:t>
            </w:r>
            <w:proofErr w:type="spellEnd"/>
            <w:r w:rsidRPr="20C065E7">
              <w:rPr>
                <w:rFonts w:cs="Calibri"/>
                <w:sz w:val="20"/>
                <w:szCs w:val="20"/>
              </w:rPr>
              <w:t xml:space="preserve"> module for year 3.  </w:t>
            </w:r>
          </w:p>
          <w:p w14:paraId="7F8E35E3" w14:textId="77777777" w:rsidR="00D54B9F" w:rsidRDefault="00D54B9F" w:rsidP="00D851E8">
            <w:r w:rsidRPr="20C065E7">
              <w:rPr>
                <w:rFonts w:cs="Calibri"/>
                <w:sz w:val="20"/>
                <w:szCs w:val="20"/>
              </w:rPr>
              <w:t xml:space="preserve">The summative </w:t>
            </w:r>
            <w:r>
              <w:rPr>
                <w:rFonts w:cs="Calibri"/>
                <w:sz w:val="20"/>
                <w:szCs w:val="20"/>
              </w:rPr>
              <w:t>assessment will include:</w:t>
            </w:r>
          </w:p>
          <w:p w14:paraId="0DB64B71" w14:textId="77777777" w:rsidR="00D54B9F" w:rsidRPr="00F269B7" w:rsidRDefault="00D54B9F" w:rsidP="00D851E8">
            <w:pPr>
              <w:rPr>
                <w:rFonts w:cs="Calibri"/>
                <w:sz w:val="20"/>
                <w:szCs w:val="20"/>
              </w:rPr>
            </w:pPr>
            <w:r w:rsidRPr="20C065E7">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20C065E7">
              <w:rPr>
                <w:rFonts w:cs="Calibri"/>
                <w:sz w:val="20"/>
                <w:szCs w:val="20"/>
              </w:rPr>
              <w:t>safeMedicate</w:t>
            </w:r>
            <w:proofErr w:type="spellEnd"/>
            <w:r w:rsidRPr="20C065E7">
              <w:rPr>
                <w:rFonts w:cs="Calibri"/>
                <w:sz w:val="20"/>
                <w:szCs w:val="20"/>
              </w:rPr>
              <w:t>” Prescribing Calculations Module” which has a 100% pass mar</w:t>
            </w:r>
            <w:r>
              <w:rPr>
                <w:rFonts w:cs="Calibri"/>
                <w:sz w:val="20"/>
                <w:szCs w:val="20"/>
              </w:rPr>
              <w:t>k.</w:t>
            </w:r>
            <w:r w:rsidRPr="20C065E7">
              <w:rPr>
                <w:rFonts w:cs="Calibri"/>
                <w:sz w:val="20"/>
                <w:szCs w:val="20"/>
              </w:rPr>
              <w:t xml:space="preserve"> </w:t>
            </w:r>
          </w:p>
        </w:tc>
      </w:tr>
    </w:tbl>
    <w:p w14:paraId="5B6CA774" w14:textId="77777777" w:rsidR="004B65EE" w:rsidRDefault="004B65EE" w:rsidP="004B65EE">
      <w:pPr>
        <w:jc w:val="both"/>
        <w:rPr>
          <w:rFonts w:cs="Arial"/>
          <w:b/>
          <w:bCs/>
          <w:szCs w:val="24"/>
        </w:rPr>
        <w:sectPr w:rsidR="004B65EE"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4B65EE" w:rsidRPr="00E230F5" w14:paraId="038EE8F7" w14:textId="77777777" w:rsidTr="004B65EE">
        <w:tc>
          <w:tcPr>
            <w:tcW w:w="9180" w:type="dxa"/>
            <w:tcBorders>
              <w:bottom w:val="single" w:sz="4" w:space="0" w:color="auto"/>
            </w:tcBorders>
            <w:shd w:val="clear" w:color="auto" w:fill="D0CECE" w:themeFill="background2" w:themeFillShade="E6"/>
          </w:tcPr>
          <w:p w14:paraId="7261052C" w14:textId="77777777" w:rsidR="004B65EE" w:rsidRPr="005B677A" w:rsidRDefault="004B65EE" w:rsidP="004B65E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F1068BE" w14:textId="77777777" w:rsidR="004B65EE" w:rsidRPr="00E230F5" w:rsidRDefault="004B65EE" w:rsidP="004B65EE">
            <w:pPr>
              <w:jc w:val="center"/>
              <w:rPr>
                <w:rFonts w:cs="Arial"/>
                <w:color w:val="000000"/>
              </w:rPr>
            </w:pPr>
            <w:r>
              <w:rPr>
                <w:rFonts w:cs="Arial"/>
                <w:b/>
                <w:bCs/>
                <w:szCs w:val="24"/>
              </w:rPr>
              <w:t>PART</w:t>
            </w:r>
            <w:r>
              <w:rPr>
                <w:rFonts w:cs="Arial"/>
                <w:b/>
                <w:szCs w:val="24"/>
              </w:rPr>
              <w:t xml:space="preserve"> 3: PLE 1</w:t>
            </w:r>
          </w:p>
        </w:tc>
      </w:tr>
    </w:tbl>
    <w:p w14:paraId="1C8BF817" w14:textId="77777777" w:rsidR="004B65EE" w:rsidRDefault="004B65EE" w:rsidP="004B65EE">
      <w:pPr>
        <w:pStyle w:val="NoSpacing"/>
        <w:jc w:val="both"/>
        <w:rPr>
          <w:rFonts w:ascii="Arial" w:hAnsi="Arial" w:cs="Arial"/>
          <w:sz w:val="24"/>
          <w:szCs w:val="24"/>
        </w:rPr>
      </w:pPr>
    </w:p>
    <w:p w14:paraId="40B95236" w14:textId="6143D79C" w:rsidR="004B65EE"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4B65EE" w:rsidRPr="00653BC6">
        <w:rPr>
          <w:rFonts w:cs="Arial"/>
          <w:szCs w:val="24"/>
        </w:rPr>
        <w:t xml:space="preserve"> Preferably </w:t>
      </w:r>
      <w:r w:rsidR="004B65EE">
        <w:rPr>
          <w:rFonts w:cs="Arial"/>
          <w:szCs w:val="24"/>
        </w:rPr>
        <w:t>your</w:t>
      </w:r>
      <w:r w:rsidR="004B65EE" w:rsidRPr="00653BC6">
        <w:rPr>
          <w:rFonts w:cs="Arial"/>
          <w:szCs w:val="24"/>
        </w:rPr>
        <w:t xml:space="preserve"> </w:t>
      </w:r>
      <w:r w:rsidR="00F53187" w:rsidRPr="00F53187">
        <w:rPr>
          <w:rFonts w:cs="Arial"/>
          <w:szCs w:val="24"/>
        </w:rPr>
        <w:t>Practice Supervisor</w:t>
      </w:r>
      <w:r w:rsidR="004B65EE" w:rsidRPr="00653BC6">
        <w:rPr>
          <w:rFonts w:cs="Arial"/>
          <w:szCs w:val="24"/>
        </w:rPr>
        <w:t xml:space="preserve"> (or someone acting on their behalf) should meet with </w:t>
      </w:r>
      <w:r w:rsidR="004B65EE">
        <w:rPr>
          <w:rFonts w:cs="Arial"/>
          <w:szCs w:val="24"/>
        </w:rPr>
        <w:t>you</w:t>
      </w:r>
      <w:r w:rsidR="004B65EE" w:rsidRPr="00653BC6">
        <w:rPr>
          <w:rFonts w:cs="Arial"/>
          <w:szCs w:val="24"/>
        </w:rPr>
        <w:t xml:space="preserve">. The discussion </w:t>
      </w:r>
      <w:r w:rsidR="004B65EE">
        <w:rPr>
          <w:rFonts w:cs="Arial"/>
          <w:szCs w:val="24"/>
        </w:rPr>
        <w:t>should</w:t>
      </w:r>
      <w:r w:rsidR="004B65EE" w:rsidRPr="00653BC6">
        <w:rPr>
          <w:rFonts w:cs="Arial"/>
          <w:szCs w:val="24"/>
        </w:rPr>
        <w:t xml:space="preserve"> establish the following: </w:t>
      </w:r>
    </w:p>
    <w:p w14:paraId="2093C2E0" w14:textId="77777777" w:rsidR="004B65EE" w:rsidRPr="00653BC6" w:rsidRDefault="004B65EE" w:rsidP="004B65EE">
      <w:pPr>
        <w:pStyle w:val="CM6"/>
        <w:numPr>
          <w:ilvl w:val="0"/>
          <w:numId w:val="7"/>
        </w:numPr>
        <w:spacing w:line="240" w:lineRule="auto"/>
      </w:pPr>
      <w:r>
        <w:t>The previous skills you have practised</w:t>
      </w:r>
      <w:r w:rsidRPr="00653BC6">
        <w:t xml:space="preserve">, in order to </w:t>
      </w:r>
      <w:r>
        <w:t>identify your current learning needs</w:t>
      </w:r>
    </w:p>
    <w:p w14:paraId="5FA7DC5F" w14:textId="77777777" w:rsidR="004B65EE" w:rsidRPr="00653BC6" w:rsidRDefault="004B65EE" w:rsidP="004B65EE">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45BE0FEA" w14:textId="77777777" w:rsidR="004B65EE" w:rsidRPr="00653BC6" w:rsidRDefault="004B65EE" w:rsidP="004B65EE">
      <w:pPr>
        <w:pStyle w:val="CM6"/>
        <w:numPr>
          <w:ilvl w:val="0"/>
          <w:numId w:val="7"/>
        </w:numPr>
        <w:spacing w:line="240" w:lineRule="auto"/>
      </w:pPr>
      <w:r w:rsidRPr="00653BC6">
        <w:t>The available learning opportunities within th</w:t>
      </w:r>
      <w:r>
        <w:t>is PLE</w:t>
      </w:r>
    </w:p>
    <w:p w14:paraId="277550F6" w14:textId="77777777" w:rsidR="004B65EE" w:rsidRPr="00560EC4" w:rsidRDefault="004B65EE" w:rsidP="004B65EE">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5AAFB5BF" w14:textId="77777777" w:rsidR="004B65EE" w:rsidRPr="00653BC6" w:rsidRDefault="004B65EE" w:rsidP="004B65EE">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4B65EE" w:rsidRPr="00E230F5" w14:paraId="53B83EFE"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C4C10" w14:textId="77777777" w:rsidR="004B65EE" w:rsidRDefault="004B65EE" w:rsidP="004B65EE">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1B5EB5F7" w14:textId="77777777" w:rsidR="004B65EE" w:rsidRPr="00E230F5" w:rsidRDefault="004B65EE" w:rsidP="004B65E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778865" w14:textId="77777777" w:rsidR="004B65EE" w:rsidRPr="00E230F5" w:rsidRDefault="004B65EE" w:rsidP="004B65EE">
            <w:pPr>
              <w:spacing w:after="0"/>
              <w:jc w:val="center"/>
              <w:rPr>
                <w:rFonts w:cs="Arial"/>
                <w:b/>
                <w:szCs w:val="24"/>
              </w:rPr>
            </w:pPr>
          </w:p>
        </w:tc>
      </w:tr>
      <w:tr w:rsidR="004B65EE" w:rsidRPr="00E230F5" w14:paraId="4F107CAB"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5567DE" w14:textId="77777777" w:rsidR="004B65EE" w:rsidRPr="00E230F5" w:rsidRDefault="004B65EE" w:rsidP="004B65EE">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7EA870" w14:textId="77777777" w:rsidR="004B65EE" w:rsidRPr="00E230F5" w:rsidRDefault="004B65EE" w:rsidP="004B65EE">
            <w:pPr>
              <w:spacing w:after="0"/>
              <w:jc w:val="center"/>
              <w:rPr>
                <w:rFonts w:cs="Arial"/>
                <w:b/>
                <w:szCs w:val="24"/>
              </w:rPr>
            </w:pPr>
            <w:r w:rsidRPr="00E230F5">
              <w:rPr>
                <w:rFonts w:cs="Arial"/>
                <w:b/>
                <w:szCs w:val="24"/>
              </w:rPr>
              <w:t>Please initial when complete</w:t>
            </w:r>
          </w:p>
        </w:tc>
      </w:tr>
      <w:tr w:rsidR="004B65EE" w:rsidRPr="00E230F5" w14:paraId="658F4C24"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68B9DDD" w14:textId="77777777" w:rsidR="004B65EE" w:rsidRPr="00E230F5" w:rsidRDefault="004B65EE" w:rsidP="004B65EE">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7533F6C8" w14:textId="77777777" w:rsidR="004B65EE" w:rsidRPr="00E230F5" w:rsidRDefault="004B65EE" w:rsidP="004B65EE">
            <w:pPr>
              <w:spacing w:after="0"/>
              <w:jc w:val="both"/>
              <w:rPr>
                <w:rFonts w:cs="Arial"/>
                <w:b/>
              </w:rPr>
            </w:pPr>
          </w:p>
        </w:tc>
      </w:tr>
      <w:tr w:rsidR="004B65EE" w:rsidRPr="00E230F5" w14:paraId="5D8900E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568FA16" w14:textId="77777777" w:rsidR="004B65EE" w:rsidRPr="00E230F5" w:rsidRDefault="004B65EE" w:rsidP="004B65EE">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674F053E" w14:textId="77777777" w:rsidR="004B65EE" w:rsidRPr="00E230F5" w:rsidRDefault="004B65EE" w:rsidP="004B65EE">
            <w:pPr>
              <w:spacing w:after="0"/>
              <w:jc w:val="both"/>
              <w:rPr>
                <w:rFonts w:cs="Arial"/>
                <w:b/>
              </w:rPr>
            </w:pPr>
          </w:p>
        </w:tc>
      </w:tr>
      <w:tr w:rsidR="004B65EE" w:rsidRPr="00E230F5" w14:paraId="3D19EDB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F46E8A" w14:textId="77777777" w:rsidR="004B65EE" w:rsidRPr="00E230F5" w:rsidRDefault="004B65EE" w:rsidP="004B65EE">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1B418F0F" w14:textId="77777777" w:rsidR="004B65EE" w:rsidRPr="00E230F5" w:rsidRDefault="004B65EE" w:rsidP="004B65EE">
            <w:pPr>
              <w:spacing w:after="0"/>
              <w:jc w:val="both"/>
              <w:rPr>
                <w:rFonts w:cs="Arial"/>
                <w:b/>
              </w:rPr>
            </w:pPr>
          </w:p>
        </w:tc>
      </w:tr>
      <w:tr w:rsidR="004B65EE" w:rsidRPr="00E230F5" w14:paraId="38A77651"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6C17952" w14:textId="77777777" w:rsidR="004B65EE" w:rsidRPr="00E230F5" w:rsidRDefault="004B65EE" w:rsidP="004B65EE">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7581195" w14:textId="77777777" w:rsidR="004B65EE" w:rsidRPr="00E230F5" w:rsidRDefault="004B65EE" w:rsidP="004B65EE">
            <w:pPr>
              <w:spacing w:after="0"/>
              <w:jc w:val="both"/>
              <w:rPr>
                <w:rFonts w:cs="Arial"/>
                <w:b/>
              </w:rPr>
            </w:pPr>
          </w:p>
        </w:tc>
      </w:tr>
      <w:tr w:rsidR="004B65EE" w:rsidRPr="00E230F5" w14:paraId="7EBA1C73"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72DE91" w14:textId="77777777" w:rsidR="004B65EE" w:rsidRPr="00E230F5" w:rsidRDefault="004B65EE" w:rsidP="004B65EE">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0D10BAF" w14:textId="77777777" w:rsidR="004B65EE" w:rsidRPr="00E230F5" w:rsidRDefault="004B65EE" w:rsidP="004B65EE">
            <w:pPr>
              <w:spacing w:after="0"/>
              <w:jc w:val="both"/>
              <w:rPr>
                <w:rFonts w:cs="Arial"/>
                <w:b/>
              </w:rPr>
            </w:pPr>
          </w:p>
        </w:tc>
      </w:tr>
      <w:tr w:rsidR="004B65EE" w:rsidRPr="00E230F5" w14:paraId="0D8262D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4E26CDA" w14:textId="77777777" w:rsidR="004B65EE" w:rsidRPr="00E230F5" w:rsidRDefault="004B65EE" w:rsidP="004B65EE">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3D76B173" w14:textId="77777777" w:rsidR="004B65EE" w:rsidRPr="00E230F5" w:rsidRDefault="004B65EE" w:rsidP="004B65EE">
            <w:pPr>
              <w:spacing w:after="0"/>
              <w:jc w:val="both"/>
              <w:rPr>
                <w:rFonts w:cs="Arial"/>
                <w:b/>
              </w:rPr>
            </w:pPr>
          </w:p>
        </w:tc>
      </w:tr>
      <w:tr w:rsidR="004B65EE" w:rsidRPr="00E230F5" w14:paraId="30E3894C"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E16B8AE" w14:textId="77777777" w:rsidR="004B65EE" w:rsidRPr="00E230F5" w:rsidRDefault="004B65EE" w:rsidP="004B65EE">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28B7DE9A" w14:textId="77777777" w:rsidR="004B65EE" w:rsidRPr="00E230F5" w:rsidRDefault="004B65EE" w:rsidP="004B65EE">
            <w:pPr>
              <w:spacing w:after="0"/>
              <w:jc w:val="both"/>
              <w:rPr>
                <w:rFonts w:cs="Arial"/>
                <w:b/>
              </w:rPr>
            </w:pPr>
          </w:p>
        </w:tc>
      </w:tr>
      <w:tr w:rsidR="004B65EE" w:rsidRPr="00E230F5" w14:paraId="03034A25"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16E9CD" w14:textId="77777777" w:rsidR="004B65EE" w:rsidRPr="00E230F5" w:rsidRDefault="004B65EE" w:rsidP="004B65EE">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1E141200" w14:textId="77777777" w:rsidR="004B65EE" w:rsidRPr="00E230F5" w:rsidRDefault="004B65EE" w:rsidP="004B65EE">
            <w:pPr>
              <w:spacing w:after="0"/>
              <w:jc w:val="both"/>
              <w:rPr>
                <w:rFonts w:cs="Arial"/>
                <w:b/>
              </w:rPr>
            </w:pPr>
          </w:p>
        </w:tc>
      </w:tr>
      <w:tr w:rsidR="004B65EE" w:rsidRPr="00E230F5" w14:paraId="7E33C840"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0400D23" w14:textId="77777777" w:rsidR="004B65EE" w:rsidRPr="00E230F5" w:rsidRDefault="004B65EE" w:rsidP="004B65EE">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2444CB30" w14:textId="77777777" w:rsidR="004B65EE" w:rsidRPr="00E230F5" w:rsidRDefault="004B65EE" w:rsidP="004B65EE">
            <w:pPr>
              <w:spacing w:after="0"/>
              <w:jc w:val="both"/>
              <w:rPr>
                <w:rFonts w:cs="Arial"/>
                <w:b/>
              </w:rPr>
            </w:pPr>
          </w:p>
        </w:tc>
      </w:tr>
      <w:tr w:rsidR="004B65EE" w:rsidRPr="00E230F5" w14:paraId="76B31161"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963AF5" w14:textId="77777777" w:rsidR="004B65EE" w:rsidRPr="00E230F5" w:rsidRDefault="004B65EE" w:rsidP="004B65EE">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55609EA5" w14:textId="77777777" w:rsidR="004B65EE" w:rsidRPr="00E230F5" w:rsidRDefault="004B65EE" w:rsidP="004B65EE">
            <w:pPr>
              <w:spacing w:after="0"/>
              <w:jc w:val="both"/>
              <w:rPr>
                <w:rFonts w:cs="Arial"/>
                <w:b/>
              </w:rPr>
            </w:pPr>
          </w:p>
        </w:tc>
      </w:tr>
      <w:tr w:rsidR="004B65EE" w:rsidRPr="00E230F5" w14:paraId="4991EC40"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EAEB697" w14:textId="77777777" w:rsidR="004B65EE" w:rsidRPr="00E230F5" w:rsidRDefault="004B65EE" w:rsidP="004B65EE">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F9F9E8B" w14:textId="77777777" w:rsidR="004B65EE" w:rsidRPr="00E230F5" w:rsidRDefault="004B65EE" w:rsidP="004B65EE">
            <w:pPr>
              <w:spacing w:after="0"/>
              <w:jc w:val="both"/>
              <w:rPr>
                <w:rFonts w:cs="Arial"/>
                <w:b/>
              </w:rPr>
            </w:pPr>
          </w:p>
        </w:tc>
      </w:tr>
      <w:tr w:rsidR="004B65EE" w:rsidRPr="00E230F5" w14:paraId="4C5134F3"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211E1A" w14:textId="77777777" w:rsidR="004B65EE" w:rsidRPr="00E230F5" w:rsidRDefault="004B65EE" w:rsidP="004B65EE">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578CB6E4" w14:textId="77777777" w:rsidR="004B65EE" w:rsidRPr="00E230F5" w:rsidRDefault="004B65EE" w:rsidP="004B65EE">
            <w:pPr>
              <w:spacing w:after="0"/>
              <w:jc w:val="both"/>
              <w:rPr>
                <w:rFonts w:cs="Arial"/>
                <w:b/>
              </w:rPr>
            </w:pPr>
          </w:p>
        </w:tc>
      </w:tr>
      <w:tr w:rsidR="004B65EE" w:rsidRPr="00E230F5" w14:paraId="7285F26A"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2692C3C" w14:textId="77777777" w:rsidR="004B65EE" w:rsidDel="002F4658" w:rsidRDefault="004B65EE" w:rsidP="004B65EE">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7D2F174" w14:textId="77777777" w:rsidR="004B65EE" w:rsidRPr="00E230F5" w:rsidRDefault="004B65EE" w:rsidP="004B65EE">
            <w:pPr>
              <w:spacing w:after="0"/>
              <w:jc w:val="both"/>
              <w:rPr>
                <w:rFonts w:cs="Arial"/>
                <w:b/>
              </w:rPr>
            </w:pPr>
          </w:p>
        </w:tc>
      </w:tr>
      <w:tr w:rsidR="004B65EE" w:rsidRPr="00E230F5" w14:paraId="228B6081"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B1AF57" w14:textId="77777777" w:rsidR="004B65EE" w:rsidRPr="00E230F5" w:rsidRDefault="004B65EE" w:rsidP="004B65EE">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16A06690" w14:textId="77777777" w:rsidR="004B65EE" w:rsidRPr="00E230F5" w:rsidRDefault="004B65EE" w:rsidP="004B65EE">
            <w:pPr>
              <w:spacing w:after="0"/>
              <w:jc w:val="both"/>
              <w:rPr>
                <w:rFonts w:cs="Arial"/>
                <w:b/>
              </w:rPr>
            </w:pPr>
          </w:p>
        </w:tc>
      </w:tr>
      <w:tr w:rsidR="004B65EE" w:rsidRPr="00E230F5" w14:paraId="630A858A"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802058F" w14:textId="77777777" w:rsidR="004B65EE" w:rsidRPr="00E230F5" w:rsidRDefault="004B65EE" w:rsidP="004B65EE">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09C30D7" w14:textId="77777777" w:rsidR="004B65EE" w:rsidRPr="00E230F5" w:rsidRDefault="004B65EE" w:rsidP="004B65EE">
            <w:pPr>
              <w:spacing w:after="0"/>
              <w:jc w:val="both"/>
              <w:rPr>
                <w:rFonts w:cs="Arial"/>
                <w:b/>
              </w:rPr>
            </w:pPr>
          </w:p>
        </w:tc>
      </w:tr>
      <w:tr w:rsidR="004B65EE" w:rsidRPr="00E230F5" w14:paraId="0BABDF10"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5B1EC61" w14:textId="77777777" w:rsidR="004B65EE" w:rsidRPr="00E230F5" w:rsidRDefault="004B65EE" w:rsidP="004B65EE">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35C618A2" w14:textId="77777777" w:rsidR="004B65EE" w:rsidRPr="00E230F5" w:rsidRDefault="004B65EE" w:rsidP="004B65EE">
            <w:pPr>
              <w:spacing w:after="0"/>
              <w:jc w:val="both"/>
              <w:rPr>
                <w:rFonts w:cs="Arial"/>
                <w:b/>
              </w:rPr>
            </w:pPr>
          </w:p>
        </w:tc>
      </w:tr>
      <w:tr w:rsidR="004B65EE" w:rsidRPr="00E230F5" w14:paraId="500C604B"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B9924FB" w14:textId="77777777" w:rsidR="004B65EE" w:rsidRPr="00E230F5" w:rsidRDefault="004B65EE" w:rsidP="004B65EE">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D2C858E" w14:textId="77777777" w:rsidR="004B65EE" w:rsidRPr="00E230F5" w:rsidRDefault="004B65EE" w:rsidP="004B65EE">
            <w:pPr>
              <w:spacing w:after="0"/>
              <w:jc w:val="both"/>
              <w:rPr>
                <w:rFonts w:cs="Arial"/>
                <w:b/>
              </w:rPr>
            </w:pPr>
          </w:p>
        </w:tc>
      </w:tr>
      <w:tr w:rsidR="004B65EE" w:rsidRPr="00E230F5" w14:paraId="6D83CEA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5D6F092" w14:textId="77777777" w:rsidR="004B65EE" w:rsidRPr="00E230F5" w:rsidRDefault="004B65EE" w:rsidP="004B65EE">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21D7C3EB" w14:textId="77777777" w:rsidR="004B65EE" w:rsidRPr="00E230F5" w:rsidRDefault="004B65EE" w:rsidP="004B65EE">
            <w:pPr>
              <w:spacing w:after="0"/>
              <w:jc w:val="both"/>
              <w:rPr>
                <w:rFonts w:cs="Arial"/>
                <w:b/>
              </w:rPr>
            </w:pPr>
          </w:p>
        </w:tc>
      </w:tr>
      <w:tr w:rsidR="004B65EE" w:rsidRPr="00E230F5" w14:paraId="0F08FF7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9BFD63" w14:textId="51EAF548" w:rsidR="004B65EE" w:rsidRPr="00E230F5" w:rsidRDefault="004B65EE" w:rsidP="004B65EE">
            <w:pPr>
              <w:spacing w:after="0"/>
              <w:rPr>
                <w:rFonts w:cs="Arial"/>
              </w:rPr>
            </w:pPr>
            <w:r w:rsidRPr="00E230F5">
              <w:rPr>
                <w:rFonts w:cs="Arial"/>
              </w:rPr>
              <w:t xml:space="preserve">Student’s previous practice assessment, previous </w:t>
            </w:r>
            <w:r w:rsidR="00BC63EC">
              <w:rPr>
                <w:rFonts w:cs="Arial"/>
              </w:rPr>
              <w:t>Practice Assessor’s</w:t>
            </w:r>
            <w:r>
              <w:rPr>
                <w:rFonts w:cs="Arial"/>
              </w:rPr>
              <w:t xml:space="preserve">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1F54B0A2" w14:textId="77777777" w:rsidR="004B65EE" w:rsidRPr="00E230F5" w:rsidRDefault="004B65EE" w:rsidP="004B65EE">
            <w:pPr>
              <w:spacing w:after="0"/>
              <w:jc w:val="both"/>
              <w:rPr>
                <w:rFonts w:cs="Arial"/>
                <w:b/>
              </w:rPr>
            </w:pPr>
          </w:p>
        </w:tc>
      </w:tr>
      <w:tr w:rsidR="004B65EE" w:rsidRPr="00E230F5" w14:paraId="4DB7C86C"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73D05B7" w14:textId="77777777" w:rsidR="004B65EE" w:rsidRPr="00E230F5" w:rsidRDefault="004B65EE" w:rsidP="004B65EE">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B1131FF" w14:textId="77777777" w:rsidR="004B65EE" w:rsidRPr="00E230F5" w:rsidRDefault="004B65EE" w:rsidP="004B65EE">
            <w:pPr>
              <w:spacing w:after="0"/>
              <w:jc w:val="both"/>
              <w:rPr>
                <w:rFonts w:cs="Arial"/>
                <w:b/>
              </w:rPr>
            </w:pPr>
          </w:p>
        </w:tc>
      </w:tr>
      <w:tr w:rsidR="004B65EE" w:rsidRPr="00E230F5" w14:paraId="2495D602"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90A756" w14:textId="77777777" w:rsidR="004B65EE" w:rsidRPr="00E230F5" w:rsidRDefault="004B65EE" w:rsidP="004B65EE">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2E704863" w14:textId="77777777" w:rsidR="004B65EE" w:rsidRPr="00E230F5" w:rsidRDefault="004B65EE" w:rsidP="004B65EE">
            <w:pPr>
              <w:spacing w:after="0"/>
              <w:jc w:val="both"/>
              <w:rPr>
                <w:rFonts w:cs="Arial"/>
                <w:b/>
              </w:rPr>
            </w:pPr>
          </w:p>
        </w:tc>
      </w:tr>
      <w:tr w:rsidR="004B65EE" w:rsidRPr="00E230F5" w14:paraId="5555DDC2"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33FCE9D" w14:textId="77777777" w:rsidR="004B65EE" w:rsidRPr="00F97F62" w:rsidRDefault="004B65EE" w:rsidP="004B65EE">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1E6263D" w14:textId="77777777" w:rsidR="004B65EE" w:rsidRPr="00F97F62" w:rsidRDefault="004B65EE" w:rsidP="004B65EE">
            <w:pPr>
              <w:spacing w:after="0"/>
              <w:jc w:val="both"/>
              <w:rPr>
                <w:rFonts w:cs="Arial"/>
                <w:b/>
              </w:rPr>
            </w:pPr>
          </w:p>
        </w:tc>
      </w:tr>
      <w:tr w:rsidR="004B65EE" w:rsidRPr="00E230F5" w14:paraId="39E077A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A292F05" w14:textId="77777777" w:rsidR="004B65EE" w:rsidRDefault="004B65EE" w:rsidP="004B65EE">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78FDC0F5" w14:textId="77777777" w:rsidR="004B65EE" w:rsidRPr="00F97F62" w:rsidRDefault="004B65EE" w:rsidP="004B65EE">
            <w:pPr>
              <w:spacing w:after="0"/>
              <w:jc w:val="both"/>
              <w:rPr>
                <w:rFonts w:cs="Arial"/>
                <w:b/>
              </w:rPr>
            </w:pPr>
          </w:p>
        </w:tc>
      </w:tr>
    </w:tbl>
    <w:p w14:paraId="735B3D39" w14:textId="77777777" w:rsidR="004B65EE" w:rsidRDefault="004B65EE" w:rsidP="004B65E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4B65EE" w:rsidRPr="00E230F5" w14:paraId="54BD5062" w14:textId="77777777" w:rsidTr="004B65EE">
        <w:tc>
          <w:tcPr>
            <w:tcW w:w="9322" w:type="dxa"/>
            <w:gridSpan w:val="4"/>
            <w:tcBorders>
              <w:bottom w:val="single" w:sz="4" w:space="0" w:color="auto"/>
            </w:tcBorders>
            <w:shd w:val="clear" w:color="auto" w:fill="D0CECE" w:themeFill="background2" w:themeFillShade="E6"/>
          </w:tcPr>
          <w:p w14:paraId="0E48A1B5" w14:textId="77777777" w:rsidR="004B65EE" w:rsidRPr="00762B94" w:rsidRDefault="004B65EE" w:rsidP="004B65E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37042BF" w14:textId="77777777" w:rsidR="004B65EE" w:rsidRPr="00E230F5" w:rsidRDefault="004B65EE" w:rsidP="004B65EE">
            <w:pPr>
              <w:jc w:val="center"/>
              <w:rPr>
                <w:rFonts w:cs="Arial"/>
                <w:color w:val="000000"/>
              </w:rPr>
            </w:pPr>
            <w:r>
              <w:rPr>
                <w:rFonts w:cs="Arial"/>
                <w:b/>
                <w:bCs/>
                <w:szCs w:val="24"/>
              </w:rPr>
              <w:t>PART</w:t>
            </w:r>
            <w:r w:rsidRPr="001636C0">
              <w:rPr>
                <w:rFonts w:cs="Arial"/>
                <w:b/>
                <w:bCs/>
                <w:szCs w:val="24"/>
              </w:rPr>
              <w:t xml:space="preserve"> </w:t>
            </w:r>
            <w:r>
              <w:rPr>
                <w:rFonts w:cs="Arial"/>
                <w:b/>
                <w:szCs w:val="24"/>
              </w:rPr>
              <w:t>3: PLE 1</w:t>
            </w:r>
          </w:p>
        </w:tc>
      </w:tr>
      <w:tr w:rsidR="004B65EE" w:rsidRPr="00E42E76" w14:paraId="47C852DB" w14:textId="77777777" w:rsidTr="004B65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7DC1A5E0" w14:textId="77777777" w:rsidR="004B65EE" w:rsidRPr="00E42E76" w:rsidRDefault="004B65EE" w:rsidP="004B65E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9058042" w14:textId="77777777" w:rsidR="004B65EE" w:rsidRPr="00E42E76" w:rsidRDefault="004B65EE" w:rsidP="004B65EE">
            <w:pPr>
              <w:jc w:val="both"/>
              <w:rPr>
                <w:rFonts w:cs="Arial"/>
                <w:b/>
                <w:szCs w:val="24"/>
              </w:rPr>
            </w:pPr>
          </w:p>
          <w:p w14:paraId="33161D73" w14:textId="77777777" w:rsidR="004B65EE" w:rsidRPr="00E42E76" w:rsidRDefault="004B65EE" w:rsidP="004B65EE">
            <w:pPr>
              <w:jc w:val="both"/>
              <w:rPr>
                <w:rFonts w:cs="Arial"/>
                <w:b/>
                <w:szCs w:val="24"/>
              </w:rPr>
            </w:pPr>
          </w:p>
          <w:p w14:paraId="72748477" w14:textId="77777777" w:rsidR="004B65EE" w:rsidRPr="00E42E76" w:rsidRDefault="004B65EE" w:rsidP="004B65EE">
            <w:pPr>
              <w:jc w:val="both"/>
              <w:rPr>
                <w:rFonts w:cs="Arial"/>
                <w:b/>
                <w:szCs w:val="24"/>
              </w:rPr>
            </w:pPr>
          </w:p>
          <w:p w14:paraId="7B0AB234" w14:textId="77777777" w:rsidR="004B65EE" w:rsidRPr="00E42E76" w:rsidRDefault="004B65EE" w:rsidP="004B65EE">
            <w:pPr>
              <w:jc w:val="both"/>
              <w:rPr>
                <w:rFonts w:cs="Arial"/>
                <w:b/>
                <w:szCs w:val="24"/>
              </w:rPr>
            </w:pPr>
          </w:p>
          <w:p w14:paraId="64636129" w14:textId="77777777" w:rsidR="004B65EE" w:rsidRPr="00E42E76" w:rsidRDefault="004B65EE" w:rsidP="004B65EE">
            <w:pPr>
              <w:jc w:val="both"/>
              <w:rPr>
                <w:rFonts w:cs="Arial"/>
                <w:b/>
                <w:szCs w:val="24"/>
              </w:rPr>
            </w:pPr>
          </w:p>
          <w:p w14:paraId="53934DDE" w14:textId="77777777" w:rsidR="004B65EE" w:rsidRPr="00E42E76" w:rsidRDefault="004B65EE" w:rsidP="004B65EE">
            <w:pPr>
              <w:jc w:val="both"/>
              <w:rPr>
                <w:rFonts w:cs="Arial"/>
                <w:b/>
                <w:szCs w:val="24"/>
              </w:rPr>
            </w:pPr>
          </w:p>
          <w:p w14:paraId="551F0DAC" w14:textId="77777777" w:rsidR="004B65EE" w:rsidRPr="00E42E76" w:rsidRDefault="004B65EE" w:rsidP="004B65EE">
            <w:pPr>
              <w:jc w:val="both"/>
              <w:rPr>
                <w:rFonts w:cs="Arial"/>
                <w:b/>
                <w:szCs w:val="24"/>
              </w:rPr>
            </w:pPr>
          </w:p>
          <w:p w14:paraId="235C5907" w14:textId="77777777" w:rsidR="004B65EE" w:rsidRDefault="004B65EE" w:rsidP="004B65EE">
            <w:pPr>
              <w:jc w:val="both"/>
              <w:rPr>
                <w:rFonts w:cs="Arial"/>
                <w:b/>
                <w:szCs w:val="24"/>
              </w:rPr>
            </w:pPr>
          </w:p>
          <w:p w14:paraId="28D01758" w14:textId="77777777" w:rsidR="004B65EE" w:rsidRDefault="004B65EE" w:rsidP="004B65EE">
            <w:pPr>
              <w:jc w:val="both"/>
              <w:rPr>
                <w:rFonts w:cs="Arial"/>
                <w:b/>
                <w:szCs w:val="24"/>
              </w:rPr>
            </w:pPr>
          </w:p>
          <w:p w14:paraId="521C4E7A" w14:textId="77777777" w:rsidR="004B65EE" w:rsidRDefault="004B65EE" w:rsidP="004B65EE">
            <w:pPr>
              <w:jc w:val="both"/>
              <w:rPr>
                <w:rFonts w:cs="Arial"/>
                <w:b/>
                <w:szCs w:val="24"/>
              </w:rPr>
            </w:pPr>
          </w:p>
          <w:p w14:paraId="22FB916A" w14:textId="77777777" w:rsidR="004B65EE" w:rsidRPr="00E42E76" w:rsidRDefault="004B65EE" w:rsidP="004B65EE">
            <w:pPr>
              <w:rPr>
                <w:rFonts w:cs="Arial"/>
                <w:b/>
                <w:szCs w:val="24"/>
              </w:rPr>
            </w:pPr>
            <w:r>
              <w:rPr>
                <w:rFonts w:cs="Arial"/>
                <w:b/>
                <w:szCs w:val="24"/>
              </w:rPr>
              <w:t>Please review skills achieved to date and identify skills and procedures that could be achieved within area:</w:t>
            </w:r>
          </w:p>
          <w:p w14:paraId="280642FC" w14:textId="77777777" w:rsidR="004B65EE" w:rsidRPr="00E42E76" w:rsidRDefault="004B65EE" w:rsidP="004B65EE">
            <w:pPr>
              <w:jc w:val="both"/>
              <w:rPr>
                <w:rFonts w:cs="Arial"/>
                <w:b/>
                <w:szCs w:val="24"/>
              </w:rPr>
            </w:pPr>
          </w:p>
          <w:p w14:paraId="13448F39" w14:textId="77777777" w:rsidR="004B65EE" w:rsidRDefault="004B65EE" w:rsidP="004B65EE">
            <w:pPr>
              <w:jc w:val="both"/>
              <w:rPr>
                <w:rFonts w:cs="Arial"/>
                <w:b/>
                <w:szCs w:val="24"/>
              </w:rPr>
            </w:pPr>
          </w:p>
          <w:p w14:paraId="483730BC" w14:textId="77777777" w:rsidR="004B65EE" w:rsidRDefault="004B65EE" w:rsidP="004B65EE">
            <w:pPr>
              <w:jc w:val="both"/>
              <w:rPr>
                <w:rFonts w:cs="Arial"/>
                <w:b/>
                <w:szCs w:val="24"/>
              </w:rPr>
            </w:pPr>
          </w:p>
          <w:p w14:paraId="08556A87" w14:textId="77777777" w:rsidR="004B65EE" w:rsidRDefault="004B65EE" w:rsidP="004B65EE">
            <w:pPr>
              <w:jc w:val="both"/>
              <w:rPr>
                <w:rFonts w:cs="Arial"/>
                <w:b/>
                <w:szCs w:val="24"/>
              </w:rPr>
            </w:pPr>
          </w:p>
          <w:p w14:paraId="4FE4626E" w14:textId="77777777" w:rsidR="004B65EE" w:rsidRDefault="004B65EE" w:rsidP="004B65EE">
            <w:pPr>
              <w:jc w:val="both"/>
              <w:rPr>
                <w:rFonts w:cs="Arial"/>
                <w:b/>
                <w:szCs w:val="24"/>
              </w:rPr>
            </w:pPr>
          </w:p>
          <w:p w14:paraId="07A1084E" w14:textId="77777777" w:rsidR="004B65EE" w:rsidRPr="00E42E76" w:rsidRDefault="004B65EE" w:rsidP="004B65EE">
            <w:pPr>
              <w:jc w:val="both"/>
              <w:rPr>
                <w:rFonts w:cs="Arial"/>
                <w:b/>
                <w:szCs w:val="24"/>
              </w:rPr>
            </w:pPr>
          </w:p>
        </w:tc>
      </w:tr>
      <w:tr w:rsidR="004B65EE" w:rsidRPr="00E230F5" w14:paraId="44A9DFAA" w14:textId="77777777" w:rsidTr="004B65EE">
        <w:tblPrEx>
          <w:tblLook w:val="04A0" w:firstRow="1" w:lastRow="0" w:firstColumn="1" w:lastColumn="0" w:noHBand="0" w:noVBand="1"/>
        </w:tblPrEx>
        <w:trPr>
          <w:trHeight w:val="1662"/>
        </w:trPr>
        <w:tc>
          <w:tcPr>
            <w:tcW w:w="3177" w:type="dxa"/>
            <w:shd w:val="clear" w:color="auto" w:fill="D0CECE" w:themeFill="background2" w:themeFillShade="E6"/>
          </w:tcPr>
          <w:p w14:paraId="6B1F7013" w14:textId="77777777" w:rsidR="004B65EE" w:rsidRDefault="004B65EE" w:rsidP="004B65EE">
            <w:pPr>
              <w:rPr>
                <w:rFonts w:cs="Arial"/>
              </w:rPr>
            </w:pPr>
            <w:r w:rsidRPr="00E230F5">
              <w:rPr>
                <w:rFonts w:cs="Arial"/>
                <w:bCs/>
              </w:rPr>
              <w:t>Date</w:t>
            </w:r>
            <w:r w:rsidRPr="00E230F5">
              <w:rPr>
                <w:rFonts w:cs="Arial"/>
              </w:rPr>
              <w:t xml:space="preserve"> </w:t>
            </w:r>
          </w:p>
          <w:p w14:paraId="301B84E9"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2AC6A9CD" w14:textId="77777777" w:rsidR="004B65EE" w:rsidRPr="003D2BDA" w:rsidRDefault="004B65EE" w:rsidP="003D2BDA">
            <w:pPr>
              <w:rPr>
                <w:rFonts w:cs="Arial"/>
                <w:i/>
              </w:rPr>
            </w:pPr>
            <w:r w:rsidRPr="003D2BDA">
              <w:rPr>
                <w:i/>
              </w:rPr>
              <w:t>Student Signature</w:t>
            </w:r>
            <w:r w:rsidRPr="003D2BDA">
              <w:rPr>
                <w:rFonts w:cs="Arial"/>
                <w:i/>
              </w:rPr>
              <w:t>:</w:t>
            </w:r>
          </w:p>
        </w:tc>
        <w:tc>
          <w:tcPr>
            <w:tcW w:w="3090" w:type="dxa"/>
            <w:shd w:val="clear" w:color="auto" w:fill="D0CECE" w:themeFill="background2" w:themeFillShade="E6"/>
          </w:tcPr>
          <w:p w14:paraId="226CD812" w14:textId="77777777" w:rsidR="004B65EE" w:rsidRPr="00E230F5" w:rsidRDefault="004B65EE" w:rsidP="004B65E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4B65EE" w:rsidRPr="00E230F5" w14:paraId="3BA8AE15" w14:textId="77777777" w:rsidTr="004B65EE">
        <w:tblPrEx>
          <w:tblLook w:val="04A0" w:firstRow="1" w:lastRow="0" w:firstColumn="1" w:lastColumn="0" w:noHBand="0" w:noVBand="1"/>
        </w:tblPrEx>
        <w:tc>
          <w:tcPr>
            <w:tcW w:w="3184" w:type="dxa"/>
            <w:gridSpan w:val="2"/>
            <w:shd w:val="clear" w:color="auto" w:fill="D0CECE" w:themeFill="background2" w:themeFillShade="E6"/>
          </w:tcPr>
          <w:p w14:paraId="43F64E48" w14:textId="77777777" w:rsidR="004B65EE" w:rsidRPr="00121419" w:rsidRDefault="004B65EE" w:rsidP="004B65EE">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5B25EB9C" w14:textId="77777777" w:rsidR="004B65EE" w:rsidRPr="003D2BDA" w:rsidRDefault="004B65EE" w:rsidP="003D2BDA">
            <w:pPr>
              <w:spacing w:before="120"/>
              <w:rPr>
                <w:b/>
              </w:rPr>
            </w:pPr>
            <w:r w:rsidRPr="003D2BDA">
              <w:rPr>
                <w:b/>
              </w:rPr>
              <w:t>Interim:</w:t>
            </w:r>
          </w:p>
        </w:tc>
        <w:tc>
          <w:tcPr>
            <w:tcW w:w="3090" w:type="dxa"/>
            <w:shd w:val="clear" w:color="auto" w:fill="D0CECE" w:themeFill="background2" w:themeFillShade="E6"/>
            <w:vAlign w:val="center"/>
          </w:tcPr>
          <w:p w14:paraId="58CC9623" w14:textId="77777777" w:rsidR="004B65EE" w:rsidRPr="00121419" w:rsidRDefault="004B65EE" w:rsidP="004B65EE">
            <w:pPr>
              <w:spacing w:after="0"/>
              <w:rPr>
                <w:rFonts w:cs="Arial"/>
                <w:b/>
                <w:bCs/>
                <w:szCs w:val="24"/>
              </w:rPr>
            </w:pPr>
            <w:r>
              <w:rPr>
                <w:rFonts w:cs="Arial"/>
                <w:b/>
                <w:bCs/>
                <w:szCs w:val="24"/>
              </w:rPr>
              <w:t>Final:</w:t>
            </w:r>
          </w:p>
        </w:tc>
      </w:tr>
    </w:tbl>
    <w:p w14:paraId="512B2EA6" w14:textId="77777777" w:rsidR="004B65EE" w:rsidRDefault="004B65EE" w:rsidP="004B65EE">
      <w:pPr>
        <w:rPr>
          <w:rFonts w:cs="Arial"/>
          <w:b/>
          <w:szCs w:val="24"/>
        </w:rPr>
        <w:sectPr w:rsidR="004B65E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4B65EE" w:rsidRPr="00976FB9" w14:paraId="3392847F" w14:textId="77777777" w:rsidTr="004B65E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A97A0A" w14:textId="77777777" w:rsidR="004B65EE" w:rsidRPr="00976FB9" w:rsidRDefault="004B65EE" w:rsidP="004B65EE">
            <w:pPr>
              <w:jc w:val="center"/>
              <w:rPr>
                <w:rFonts w:cs="Arial"/>
                <w:b/>
                <w:caps/>
                <w:szCs w:val="24"/>
              </w:rPr>
            </w:pPr>
            <w:r w:rsidRPr="00976FB9">
              <w:rPr>
                <w:rFonts w:cs="Arial"/>
                <w:b/>
                <w:caps/>
                <w:szCs w:val="24"/>
              </w:rPr>
              <w:t>INTERIM FEEDBACK MEETING</w:t>
            </w:r>
          </w:p>
          <w:p w14:paraId="00BB7C0C" w14:textId="77777777" w:rsidR="004B65EE" w:rsidRPr="00976FB9" w:rsidRDefault="004B65EE" w:rsidP="004B65EE">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1</w:t>
            </w:r>
          </w:p>
        </w:tc>
      </w:tr>
      <w:tr w:rsidR="004B65EE" w:rsidRPr="00976FB9" w14:paraId="724CADFF" w14:textId="77777777" w:rsidTr="004B65E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16F1BA97" w14:textId="4C01AE6A" w:rsidR="004B65EE" w:rsidRPr="00976FB9" w:rsidRDefault="004B65EE" w:rsidP="004B65EE">
            <w:pPr>
              <w:widowControl w:val="0"/>
              <w:autoSpaceDE w:val="0"/>
              <w:autoSpaceDN w:val="0"/>
              <w:adjustRightInd w:val="0"/>
              <w:rPr>
                <w:rFonts w:eastAsia="Times New Roman" w:cs="Arial"/>
                <w:szCs w:val="24"/>
              </w:rPr>
            </w:pPr>
            <w:r w:rsidRPr="00976FB9">
              <w:rPr>
                <w:rFonts w:eastAsia="Times New Roman" w:cs="Arial"/>
                <w:szCs w:val="24"/>
              </w:rPr>
              <w:t xml:space="preserve">Practice </w:t>
            </w:r>
            <w:r w:rsidR="00F53187" w:rsidRPr="00976FB9">
              <w:rPr>
                <w:rFonts w:eastAsia="Times New Roman" w:cs="Arial"/>
                <w:szCs w:val="24"/>
              </w:rPr>
              <w:t xml:space="preserve">Supervisor’s </w:t>
            </w:r>
            <w:r w:rsidRPr="00976FB9">
              <w:rPr>
                <w:rFonts w:eastAsia="Times New Roman" w:cs="Arial"/>
                <w:szCs w:val="24"/>
              </w:rPr>
              <w:t xml:space="preserve">comments (please refer to the associated proficiencies for each platform to inform your discussion with the student and comments): </w:t>
            </w:r>
          </w:p>
          <w:p w14:paraId="528FF1C2" w14:textId="77777777" w:rsidR="004B65EE" w:rsidRPr="00D7456B" w:rsidRDefault="004B65EE" w:rsidP="00D7456B">
            <w:pPr>
              <w:rPr>
                <w:b/>
              </w:rPr>
            </w:pPr>
            <w:r w:rsidRPr="00D7456B">
              <w:rPr>
                <w:b/>
              </w:rPr>
              <w:t>Platform 1: Being an accountable professional</w:t>
            </w:r>
          </w:p>
          <w:p w14:paraId="773A78D3" w14:textId="77777777" w:rsidR="004B65EE" w:rsidRPr="00976FB9" w:rsidRDefault="004B65EE" w:rsidP="004B65EE">
            <w:pPr>
              <w:rPr>
                <w:szCs w:val="24"/>
                <w:lang w:eastAsia="x-none"/>
              </w:rPr>
            </w:pPr>
          </w:p>
          <w:p w14:paraId="193A3AFA" w14:textId="77777777" w:rsidR="004B65EE" w:rsidRPr="00976FB9" w:rsidRDefault="004B65EE" w:rsidP="004B65EE">
            <w:pPr>
              <w:rPr>
                <w:szCs w:val="24"/>
                <w:lang w:eastAsia="x-none"/>
              </w:rPr>
            </w:pPr>
          </w:p>
          <w:p w14:paraId="69F55A44" w14:textId="77777777" w:rsidR="004B65EE" w:rsidRPr="00976FB9" w:rsidRDefault="004B65EE" w:rsidP="004B65EE">
            <w:pPr>
              <w:rPr>
                <w:szCs w:val="24"/>
                <w:lang w:eastAsia="x-none"/>
              </w:rPr>
            </w:pPr>
          </w:p>
          <w:p w14:paraId="0494CD8E" w14:textId="77777777" w:rsidR="004B65EE" w:rsidRPr="00976FB9" w:rsidRDefault="004B65EE" w:rsidP="004B65EE">
            <w:pPr>
              <w:rPr>
                <w:szCs w:val="24"/>
                <w:lang w:eastAsia="x-none"/>
              </w:rPr>
            </w:pPr>
          </w:p>
          <w:p w14:paraId="5B9E74CF" w14:textId="77777777" w:rsidR="004B65EE" w:rsidRPr="00976FB9" w:rsidRDefault="004B65EE" w:rsidP="004B65EE">
            <w:pPr>
              <w:autoSpaceDE w:val="0"/>
              <w:autoSpaceDN w:val="0"/>
              <w:adjustRightInd w:val="0"/>
              <w:rPr>
                <w:rFonts w:cs="Arial"/>
                <w:b/>
                <w:bCs/>
                <w:szCs w:val="24"/>
              </w:rPr>
            </w:pPr>
            <w:r w:rsidRPr="00976FB9">
              <w:rPr>
                <w:rFonts w:cs="Arial"/>
                <w:b/>
                <w:bCs/>
                <w:szCs w:val="24"/>
              </w:rPr>
              <w:t>Platform 2: Promoting health and preventing ill health</w:t>
            </w:r>
          </w:p>
          <w:p w14:paraId="68F41A30" w14:textId="77777777" w:rsidR="004B65EE" w:rsidRPr="00976FB9" w:rsidRDefault="004B65EE" w:rsidP="004B65EE">
            <w:pPr>
              <w:autoSpaceDE w:val="0"/>
              <w:autoSpaceDN w:val="0"/>
              <w:adjustRightInd w:val="0"/>
              <w:rPr>
                <w:rFonts w:cs="Arial"/>
                <w:bCs/>
                <w:szCs w:val="24"/>
              </w:rPr>
            </w:pPr>
          </w:p>
          <w:p w14:paraId="779DA057" w14:textId="77777777" w:rsidR="004B65EE" w:rsidRPr="00976FB9" w:rsidRDefault="004B65EE" w:rsidP="004B65EE">
            <w:pPr>
              <w:autoSpaceDE w:val="0"/>
              <w:autoSpaceDN w:val="0"/>
              <w:adjustRightInd w:val="0"/>
              <w:rPr>
                <w:rFonts w:cs="Arial"/>
                <w:bCs/>
                <w:szCs w:val="24"/>
              </w:rPr>
            </w:pPr>
          </w:p>
          <w:p w14:paraId="751D21F0" w14:textId="77777777" w:rsidR="004B65EE" w:rsidRPr="00976FB9" w:rsidRDefault="004B65EE" w:rsidP="004B65EE">
            <w:pPr>
              <w:autoSpaceDE w:val="0"/>
              <w:autoSpaceDN w:val="0"/>
              <w:adjustRightInd w:val="0"/>
              <w:rPr>
                <w:rFonts w:cs="Arial"/>
                <w:bCs/>
                <w:szCs w:val="24"/>
              </w:rPr>
            </w:pPr>
          </w:p>
          <w:p w14:paraId="79ABE999" w14:textId="77777777" w:rsidR="004B65EE" w:rsidRPr="00976FB9" w:rsidRDefault="004B65EE" w:rsidP="004B65EE">
            <w:pPr>
              <w:autoSpaceDE w:val="0"/>
              <w:autoSpaceDN w:val="0"/>
              <w:adjustRightInd w:val="0"/>
              <w:rPr>
                <w:rFonts w:cs="Arial"/>
                <w:b/>
                <w:bCs/>
                <w:szCs w:val="24"/>
              </w:rPr>
            </w:pPr>
          </w:p>
          <w:p w14:paraId="532D84B2" w14:textId="77777777" w:rsidR="004B65EE" w:rsidRPr="00976FB9" w:rsidRDefault="004B65EE" w:rsidP="004B65EE">
            <w:pPr>
              <w:autoSpaceDE w:val="0"/>
              <w:autoSpaceDN w:val="0"/>
              <w:adjustRightInd w:val="0"/>
              <w:rPr>
                <w:rFonts w:cs="Arial"/>
                <w:b/>
                <w:bCs/>
                <w:szCs w:val="24"/>
              </w:rPr>
            </w:pPr>
            <w:r w:rsidRPr="00976FB9">
              <w:rPr>
                <w:rFonts w:cs="Arial"/>
                <w:b/>
                <w:bCs/>
                <w:szCs w:val="24"/>
              </w:rPr>
              <w:t>Platform 3: Assessing needs and planning care</w:t>
            </w:r>
          </w:p>
          <w:p w14:paraId="14489315" w14:textId="77777777" w:rsidR="004B65EE" w:rsidRPr="00976FB9" w:rsidRDefault="004B65EE" w:rsidP="004B65EE">
            <w:pPr>
              <w:autoSpaceDE w:val="0"/>
              <w:autoSpaceDN w:val="0"/>
              <w:adjustRightInd w:val="0"/>
              <w:rPr>
                <w:rFonts w:cs="Arial"/>
                <w:bCs/>
                <w:szCs w:val="24"/>
              </w:rPr>
            </w:pPr>
          </w:p>
          <w:p w14:paraId="3F3F4E1E" w14:textId="77777777" w:rsidR="004B65EE" w:rsidRPr="00976FB9" w:rsidRDefault="004B65EE" w:rsidP="004B65EE">
            <w:pPr>
              <w:autoSpaceDE w:val="0"/>
              <w:autoSpaceDN w:val="0"/>
              <w:adjustRightInd w:val="0"/>
              <w:rPr>
                <w:rFonts w:cs="Arial"/>
                <w:bCs/>
                <w:szCs w:val="24"/>
              </w:rPr>
            </w:pPr>
          </w:p>
          <w:p w14:paraId="7AA4A54B" w14:textId="77777777" w:rsidR="004B65EE" w:rsidRPr="00976FB9" w:rsidRDefault="004B65EE" w:rsidP="004B65EE">
            <w:pPr>
              <w:autoSpaceDE w:val="0"/>
              <w:autoSpaceDN w:val="0"/>
              <w:adjustRightInd w:val="0"/>
              <w:rPr>
                <w:rFonts w:cs="Arial"/>
                <w:bCs/>
                <w:szCs w:val="24"/>
              </w:rPr>
            </w:pPr>
          </w:p>
          <w:p w14:paraId="19662AA1" w14:textId="77777777" w:rsidR="004B65EE" w:rsidRPr="00976FB9" w:rsidRDefault="004B65EE" w:rsidP="004B65EE">
            <w:pPr>
              <w:autoSpaceDE w:val="0"/>
              <w:autoSpaceDN w:val="0"/>
              <w:adjustRightInd w:val="0"/>
              <w:rPr>
                <w:rFonts w:cs="Arial"/>
                <w:b/>
                <w:bCs/>
                <w:szCs w:val="24"/>
              </w:rPr>
            </w:pPr>
          </w:p>
          <w:p w14:paraId="7F7E2A0B" w14:textId="77777777" w:rsidR="004B65EE" w:rsidRPr="00976FB9" w:rsidRDefault="004B65EE" w:rsidP="004B65EE">
            <w:pPr>
              <w:rPr>
                <w:rFonts w:cs="Arial"/>
                <w:b/>
                <w:bCs/>
                <w:szCs w:val="24"/>
              </w:rPr>
            </w:pPr>
            <w:r w:rsidRPr="00976FB9">
              <w:rPr>
                <w:rFonts w:cs="Arial"/>
                <w:b/>
                <w:bCs/>
                <w:szCs w:val="24"/>
              </w:rPr>
              <w:t>Platform 4: Providing and evaluating care</w:t>
            </w:r>
          </w:p>
          <w:p w14:paraId="261FD3BF" w14:textId="77777777" w:rsidR="004B65EE" w:rsidRPr="00976FB9" w:rsidRDefault="004B65EE" w:rsidP="004B65EE">
            <w:pPr>
              <w:rPr>
                <w:rFonts w:cs="Arial"/>
                <w:bCs/>
                <w:szCs w:val="24"/>
              </w:rPr>
            </w:pPr>
          </w:p>
          <w:p w14:paraId="2E0B01A8" w14:textId="77777777" w:rsidR="004B65EE" w:rsidRPr="00976FB9" w:rsidRDefault="004B65EE" w:rsidP="004B65EE">
            <w:pPr>
              <w:rPr>
                <w:rFonts w:cs="Arial"/>
                <w:bCs/>
                <w:szCs w:val="24"/>
              </w:rPr>
            </w:pPr>
          </w:p>
          <w:p w14:paraId="774B5781" w14:textId="77777777" w:rsidR="004B65EE" w:rsidRPr="00976FB9" w:rsidRDefault="004B65EE" w:rsidP="004B65EE">
            <w:pPr>
              <w:rPr>
                <w:rFonts w:cs="Arial"/>
                <w:bCs/>
                <w:szCs w:val="24"/>
              </w:rPr>
            </w:pPr>
          </w:p>
          <w:p w14:paraId="2068E906" w14:textId="77777777" w:rsidR="004B65EE" w:rsidRPr="00976FB9" w:rsidRDefault="004B65EE" w:rsidP="004B65EE">
            <w:pPr>
              <w:rPr>
                <w:rFonts w:cs="Arial"/>
                <w:b/>
                <w:bCs/>
                <w:szCs w:val="24"/>
              </w:rPr>
            </w:pPr>
          </w:p>
          <w:p w14:paraId="73C05A14" w14:textId="77777777" w:rsidR="004B65EE" w:rsidRPr="00976FB9" w:rsidRDefault="004B65EE" w:rsidP="004B65EE">
            <w:pPr>
              <w:rPr>
                <w:rFonts w:cs="Arial"/>
                <w:b/>
                <w:bCs/>
                <w:szCs w:val="24"/>
              </w:rPr>
            </w:pPr>
            <w:r w:rsidRPr="00976FB9">
              <w:rPr>
                <w:rFonts w:cs="Arial"/>
                <w:b/>
                <w:bCs/>
                <w:szCs w:val="24"/>
              </w:rPr>
              <w:t>Platform 5: Leading and managing nursing care and working in teams</w:t>
            </w:r>
          </w:p>
          <w:p w14:paraId="354C955F" w14:textId="77777777" w:rsidR="004B65EE" w:rsidRPr="00976FB9" w:rsidRDefault="004B65EE" w:rsidP="004B65EE">
            <w:pPr>
              <w:rPr>
                <w:rFonts w:cs="Arial"/>
                <w:bCs/>
                <w:szCs w:val="24"/>
              </w:rPr>
            </w:pPr>
          </w:p>
          <w:p w14:paraId="560B2AC3" w14:textId="77777777" w:rsidR="004B65EE" w:rsidRPr="00976FB9" w:rsidRDefault="004B65EE" w:rsidP="004B65EE">
            <w:pPr>
              <w:rPr>
                <w:rFonts w:cs="Arial"/>
                <w:bCs/>
                <w:szCs w:val="24"/>
              </w:rPr>
            </w:pPr>
          </w:p>
          <w:p w14:paraId="05745F19" w14:textId="77777777" w:rsidR="004B65EE" w:rsidRPr="00976FB9" w:rsidRDefault="004B65EE" w:rsidP="004B65EE">
            <w:pPr>
              <w:rPr>
                <w:rFonts w:cs="Arial"/>
                <w:bCs/>
                <w:szCs w:val="24"/>
              </w:rPr>
            </w:pPr>
          </w:p>
          <w:p w14:paraId="5C70F6E8" w14:textId="77777777" w:rsidR="004B65EE" w:rsidRDefault="004B65EE" w:rsidP="004B65EE">
            <w:pPr>
              <w:rPr>
                <w:rFonts w:cs="Arial"/>
                <w:b/>
                <w:bCs/>
                <w:szCs w:val="24"/>
              </w:rPr>
            </w:pPr>
          </w:p>
          <w:p w14:paraId="74BCFE4A" w14:textId="77777777" w:rsidR="004B65EE" w:rsidRPr="00976FB9" w:rsidRDefault="004B65EE" w:rsidP="004B65EE">
            <w:pPr>
              <w:rPr>
                <w:rFonts w:cs="Arial"/>
                <w:b/>
                <w:bCs/>
                <w:szCs w:val="24"/>
              </w:rPr>
            </w:pPr>
            <w:r w:rsidRPr="00976FB9">
              <w:rPr>
                <w:rFonts w:cs="Arial"/>
                <w:b/>
                <w:bCs/>
                <w:szCs w:val="24"/>
              </w:rPr>
              <w:t>Platform 6: Improving safety and quality of care</w:t>
            </w:r>
          </w:p>
          <w:p w14:paraId="11745F30" w14:textId="77777777" w:rsidR="004B65EE" w:rsidRPr="00976FB9" w:rsidRDefault="004B65EE" w:rsidP="004B65EE">
            <w:pPr>
              <w:rPr>
                <w:rFonts w:cs="Arial"/>
                <w:bCs/>
                <w:szCs w:val="24"/>
              </w:rPr>
            </w:pPr>
          </w:p>
          <w:p w14:paraId="3874631E" w14:textId="77777777" w:rsidR="004B65EE" w:rsidRPr="00976FB9" w:rsidRDefault="004B65EE" w:rsidP="004B65EE">
            <w:pPr>
              <w:rPr>
                <w:rFonts w:cs="Arial"/>
                <w:bCs/>
                <w:szCs w:val="24"/>
              </w:rPr>
            </w:pPr>
          </w:p>
          <w:p w14:paraId="640B55F4" w14:textId="77777777" w:rsidR="004B65EE" w:rsidRPr="00976FB9" w:rsidRDefault="004B65EE" w:rsidP="004B65EE">
            <w:pPr>
              <w:rPr>
                <w:rFonts w:cs="Arial"/>
                <w:bCs/>
                <w:szCs w:val="24"/>
              </w:rPr>
            </w:pPr>
          </w:p>
          <w:p w14:paraId="21ED6C9A" w14:textId="77777777" w:rsidR="004B65EE" w:rsidRPr="00976FB9" w:rsidRDefault="004B65EE" w:rsidP="004B65EE">
            <w:pPr>
              <w:rPr>
                <w:rFonts w:cs="Arial"/>
                <w:b/>
                <w:bCs/>
                <w:szCs w:val="24"/>
              </w:rPr>
            </w:pPr>
          </w:p>
          <w:p w14:paraId="2C6C0632" w14:textId="77777777" w:rsidR="004B65EE" w:rsidRPr="00976FB9" w:rsidRDefault="004B65EE" w:rsidP="004B65EE">
            <w:pPr>
              <w:rPr>
                <w:rFonts w:cs="Arial"/>
                <w:b/>
                <w:bCs/>
                <w:szCs w:val="24"/>
              </w:rPr>
            </w:pPr>
            <w:r w:rsidRPr="00976FB9">
              <w:rPr>
                <w:rFonts w:cs="Arial"/>
                <w:b/>
                <w:bCs/>
                <w:szCs w:val="24"/>
              </w:rPr>
              <w:t>Platform 7: Coordinating care</w:t>
            </w:r>
          </w:p>
          <w:p w14:paraId="4736731F" w14:textId="77777777" w:rsidR="004B65EE" w:rsidRPr="00976FB9" w:rsidRDefault="004B65EE" w:rsidP="004B65EE">
            <w:pPr>
              <w:rPr>
                <w:rFonts w:cs="Arial"/>
                <w:szCs w:val="24"/>
              </w:rPr>
            </w:pPr>
          </w:p>
          <w:p w14:paraId="0EEB46A1" w14:textId="77777777" w:rsidR="004B65EE" w:rsidRPr="00976FB9" w:rsidRDefault="004B65EE" w:rsidP="004B65EE">
            <w:pPr>
              <w:rPr>
                <w:rFonts w:cs="Arial"/>
                <w:szCs w:val="24"/>
              </w:rPr>
            </w:pPr>
          </w:p>
          <w:p w14:paraId="73014436" w14:textId="77777777" w:rsidR="004B65EE" w:rsidRPr="00976FB9" w:rsidRDefault="004B65EE" w:rsidP="004B65EE">
            <w:pPr>
              <w:rPr>
                <w:rFonts w:cs="Arial"/>
                <w:szCs w:val="24"/>
              </w:rPr>
            </w:pPr>
          </w:p>
          <w:p w14:paraId="12A2AE87"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060E1B88" w14:textId="77777777" w:rsidR="004B65EE" w:rsidRPr="00976FB9" w:rsidRDefault="004B65EE" w:rsidP="004B65EE">
            <w:pPr>
              <w:widowControl w:val="0"/>
              <w:autoSpaceDE w:val="0"/>
              <w:autoSpaceDN w:val="0"/>
              <w:adjustRightInd w:val="0"/>
              <w:rPr>
                <w:rFonts w:eastAsia="Times New Roman" w:cs="Arial"/>
                <w:b/>
                <w:szCs w:val="24"/>
              </w:rPr>
            </w:pPr>
          </w:p>
          <w:p w14:paraId="6642E381" w14:textId="77777777" w:rsidR="004B65EE" w:rsidRPr="00976FB9" w:rsidRDefault="004B65EE" w:rsidP="004B65EE">
            <w:pPr>
              <w:widowControl w:val="0"/>
              <w:autoSpaceDE w:val="0"/>
              <w:autoSpaceDN w:val="0"/>
              <w:adjustRightInd w:val="0"/>
              <w:rPr>
                <w:rFonts w:eastAsia="Times New Roman" w:cs="Arial"/>
                <w:b/>
                <w:szCs w:val="24"/>
              </w:rPr>
            </w:pPr>
          </w:p>
          <w:p w14:paraId="2F1EC76C" w14:textId="77777777" w:rsidR="004B65EE" w:rsidRPr="00976FB9" w:rsidRDefault="004B65EE" w:rsidP="004B65EE">
            <w:pPr>
              <w:widowControl w:val="0"/>
              <w:autoSpaceDE w:val="0"/>
              <w:autoSpaceDN w:val="0"/>
              <w:adjustRightInd w:val="0"/>
              <w:rPr>
                <w:rFonts w:eastAsia="Times New Roman" w:cs="Arial"/>
                <w:b/>
                <w:szCs w:val="24"/>
              </w:rPr>
            </w:pPr>
          </w:p>
          <w:p w14:paraId="4AD541DE" w14:textId="77777777" w:rsidR="004B65EE" w:rsidRPr="00976FB9" w:rsidRDefault="004B65EE" w:rsidP="004B65EE">
            <w:pPr>
              <w:widowControl w:val="0"/>
              <w:autoSpaceDE w:val="0"/>
              <w:autoSpaceDN w:val="0"/>
              <w:adjustRightInd w:val="0"/>
              <w:rPr>
                <w:rFonts w:eastAsia="Times New Roman"/>
                <w:szCs w:val="24"/>
              </w:rPr>
            </w:pPr>
          </w:p>
        </w:tc>
      </w:tr>
      <w:tr w:rsidR="004B65EE" w:rsidRPr="00976FB9" w14:paraId="64EB0588" w14:textId="77777777" w:rsidTr="004B65E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2BC135D"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043F96DA" w14:textId="77777777" w:rsidR="004B65EE" w:rsidRPr="00976FB9" w:rsidRDefault="004B65EE" w:rsidP="004B65EE">
            <w:pPr>
              <w:widowControl w:val="0"/>
              <w:autoSpaceDE w:val="0"/>
              <w:autoSpaceDN w:val="0"/>
              <w:adjustRightInd w:val="0"/>
              <w:rPr>
                <w:rFonts w:eastAsia="Times New Roman" w:cs="Arial"/>
                <w:b/>
                <w:szCs w:val="24"/>
              </w:rPr>
            </w:pPr>
          </w:p>
          <w:p w14:paraId="168AE84A" w14:textId="77777777" w:rsidR="004B65EE" w:rsidRDefault="004B65EE" w:rsidP="004B65EE">
            <w:pPr>
              <w:widowControl w:val="0"/>
              <w:autoSpaceDE w:val="0"/>
              <w:autoSpaceDN w:val="0"/>
              <w:adjustRightInd w:val="0"/>
              <w:rPr>
                <w:rFonts w:eastAsia="Times New Roman" w:cs="Arial"/>
                <w:b/>
                <w:szCs w:val="24"/>
              </w:rPr>
            </w:pPr>
          </w:p>
          <w:p w14:paraId="69FE271A" w14:textId="77777777" w:rsidR="004B65EE" w:rsidRPr="00976FB9" w:rsidRDefault="004B65EE" w:rsidP="004B65EE">
            <w:pPr>
              <w:widowControl w:val="0"/>
              <w:autoSpaceDE w:val="0"/>
              <w:autoSpaceDN w:val="0"/>
              <w:adjustRightInd w:val="0"/>
              <w:rPr>
                <w:rFonts w:eastAsia="Times New Roman" w:cs="Arial"/>
                <w:b/>
                <w:szCs w:val="24"/>
              </w:rPr>
            </w:pPr>
          </w:p>
          <w:p w14:paraId="562F054C" w14:textId="77777777" w:rsidR="004B65EE" w:rsidRPr="00976FB9" w:rsidRDefault="004B65EE" w:rsidP="004B65EE">
            <w:pPr>
              <w:widowControl w:val="0"/>
              <w:autoSpaceDE w:val="0"/>
              <w:autoSpaceDN w:val="0"/>
              <w:adjustRightInd w:val="0"/>
              <w:rPr>
                <w:rFonts w:eastAsia="Times New Roman" w:cs="Arial"/>
                <w:b/>
                <w:szCs w:val="24"/>
              </w:rPr>
            </w:pPr>
          </w:p>
        </w:tc>
      </w:tr>
      <w:tr w:rsidR="004B65EE" w:rsidRPr="00976FB9" w14:paraId="522742AC" w14:textId="77777777" w:rsidTr="004B65EE">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74012D7" w14:textId="3340451E"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w:t>
            </w:r>
            <w:r w:rsidR="00BC63EC" w:rsidRPr="00976FB9">
              <w:rPr>
                <w:rFonts w:eastAsia="Times New Roman" w:cs="Arial"/>
                <w:b/>
                <w:szCs w:val="24"/>
              </w:rPr>
              <w:t>Practice</w:t>
            </w:r>
            <w:r w:rsidR="00BC63EC">
              <w:rPr>
                <w:rFonts w:eastAsia="Times New Roman" w:cs="Arial"/>
                <w:b/>
                <w:szCs w:val="24"/>
              </w:rPr>
              <w:t xml:space="preserve"> Assessor</w:t>
            </w:r>
            <w:r w:rsidRPr="00976FB9">
              <w:rPr>
                <w:rFonts w:eastAsia="Times New Roman" w:cs="Arial"/>
                <w:b/>
                <w:szCs w:val="24"/>
              </w:rPr>
              <w:t xml:space="preserve"> and/or </w:t>
            </w:r>
            <w:r w:rsidR="00BC63EC" w:rsidRPr="00976FB9">
              <w:rPr>
                <w:rFonts w:eastAsia="Times New Roman" w:cs="Arial"/>
                <w:b/>
                <w:szCs w:val="24"/>
              </w:rPr>
              <w:t>Academic Assessor</w:t>
            </w:r>
            <w:r w:rsidRPr="00976FB9">
              <w:rPr>
                <w:rFonts w:eastAsia="Times New Roman" w:cs="Arial"/>
                <w:b/>
                <w:szCs w:val="24"/>
              </w:rPr>
              <w:t xml:space="preserve">?      </w:t>
            </w:r>
          </w:p>
        </w:tc>
        <w:tc>
          <w:tcPr>
            <w:tcW w:w="1574" w:type="dxa"/>
            <w:tcBorders>
              <w:top w:val="single" w:sz="4" w:space="0" w:color="auto"/>
              <w:left w:val="single" w:sz="4" w:space="0" w:color="auto"/>
              <w:bottom w:val="single" w:sz="4" w:space="0" w:color="auto"/>
              <w:right w:val="single" w:sz="4" w:space="0" w:color="auto"/>
            </w:tcBorders>
          </w:tcPr>
          <w:p w14:paraId="601F932D"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65E13B8"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4B65EE" w:rsidRPr="00976FB9" w14:paraId="59DC10E1" w14:textId="77777777" w:rsidTr="004B65EE">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4735AF9A" w14:textId="77777777" w:rsidR="004B65EE" w:rsidRPr="00976FB9" w:rsidRDefault="004B65EE" w:rsidP="004B65EE">
            <w:pPr>
              <w:widowControl w:val="0"/>
              <w:autoSpaceDE w:val="0"/>
              <w:autoSpaceDN w:val="0"/>
              <w:adjustRightInd w:val="0"/>
              <w:rPr>
                <w:rFonts w:eastAsia="Times New Roman" w:cs="Arial"/>
                <w:b/>
                <w:color w:val="FF0000"/>
                <w:szCs w:val="24"/>
              </w:rPr>
            </w:pPr>
            <w:r w:rsidRPr="00976FB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719E8F18"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AE477FD"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4B65EE" w:rsidRPr="00976FB9" w14:paraId="3EA53175"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59CEA4EE" w14:textId="77777777" w:rsidR="004B65EE" w:rsidRPr="00976FB9" w:rsidRDefault="004B65EE" w:rsidP="004B65EE">
            <w:pPr>
              <w:rPr>
                <w:rFonts w:cs="Arial"/>
                <w:szCs w:val="24"/>
              </w:rPr>
            </w:pPr>
            <w:r w:rsidRPr="00976FB9">
              <w:rPr>
                <w:rFonts w:cs="Arial"/>
                <w:bCs/>
                <w:szCs w:val="24"/>
              </w:rPr>
              <w:t>Date</w:t>
            </w:r>
            <w:r w:rsidRPr="00976FB9">
              <w:rPr>
                <w:rFonts w:cs="Arial"/>
                <w:szCs w:val="24"/>
              </w:rPr>
              <w:t xml:space="preserve"> </w:t>
            </w:r>
          </w:p>
          <w:p w14:paraId="679A3778" w14:textId="77777777" w:rsidR="004B65EE" w:rsidRPr="00976FB9" w:rsidRDefault="004B65EE" w:rsidP="004B65E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77" w:type="dxa"/>
            <w:shd w:val="clear" w:color="auto" w:fill="D0CECE" w:themeFill="background2" w:themeFillShade="E6"/>
          </w:tcPr>
          <w:p w14:paraId="224EDDD9" w14:textId="77777777" w:rsidR="004B65EE" w:rsidRPr="00D7456B" w:rsidRDefault="004B65EE" w:rsidP="00D7456B">
            <w:pPr>
              <w:rPr>
                <w:rFonts w:cs="Arial"/>
                <w:i/>
              </w:rPr>
            </w:pPr>
            <w:r w:rsidRPr="00D7456B">
              <w:rPr>
                <w:i/>
              </w:rPr>
              <w:t>Student Signature</w:t>
            </w:r>
            <w:r w:rsidRPr="00D7456B">
              <w:rPr>
                <w:rFonts w:cs="Arial"/>
                <w:i/>
              </w:rPr>
              <w:t>:</w:t>
            </w:r>
          </w:p>
        </w:tc>
        <w:tc>
          <w:tcPr>
            <w:tcW w:w="3151" w:type="dxa"/>
            <w:gridSpan w:val="2"/>
            <w:shd w:val="clear" w:color="auto" w:fill="D0CECE" w:themeFill="background2" w:themeFillShade="E6"/>
          </w:tcPr>
          <w:p w14:paraId="46A18CD9" w14:textId="77777777" w:rsidR="004B65EE" w:rsidRPr="00976FB9" w:rsidRDefault="004B65EE" w:rsidP="004B65EE">
            <w:pPr>
              <w:rPr>
                <w:rFonts w:cs="Arial"/>
                <w:bCs/>
                <w:szCs w:val="24"/>
              </w:rPr>
            </w:pPr>
            <w:r w:rsidRPr="00976FB9">
              <w:rPr>
                <w:rFonts w:cs="Arial"/>
                <w:bCs/>
                <w:i/>
                <w:szCs w:val="24"/>
              </w:rPr>
              <w:t>Practice Supervisor and/or Assessor Signature:</w:t>
            </w:r>
          </w:p>
        </w:tc>
      </w:tr>
    </w:tbl>
    <w:p w14:paraId="62671A10" w14:textId="77777777" w:rsidR="004B65EE" w:rsidRDefault="004B65EE" w:rsidP="004B65EE">
      <w:pPr>
        <w:jc w:val="center"/>
        <w:rPr>
          <w:rFonts w:cs="Arial"/>
          <w:b/>
          <w:szCs w:val="24"/>
        </w:rPr>
        <w:sectPr w:rsidR="004B65EE"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4B65EE" w:rsidRPr="006040AE" w14:paraId="5C0CEEBB" w14:textId="77777777" w:rsidTr="004B65EE">
        <w:trPr>
          <w:trHeight w:val="835"/>
        </w:trPr>
        <w:tc>
          <w:tcPr>
            <w:tcW w:w="9183" w:type="dxa"/>
            <w:gridSpan w:val="8"/>
            <w:tcBorders>
              <w:bottom w:val="single" w:sz="4" w:space="0" w:color="auto"/>
            </w:tcBorders>
            <w:shd w:val="clear" w:color="auto" w:fill="D0CECE" w:themeFill="background2" w:themeFillShade="E6"/>
          </w:tcPr>
          <w:p w14:paraId="285FB95F" w14:textId="77777777" w:rsidR="004B65EE" w:rsidRPr="006040AE" w:rsidRDefault="004B65EE" w:rsidP="004B65EE">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7B573804" w14:textId="77777777" w:rsidR="004B65EE" w:rsidRPr="006040AE" w:rsidRDefault="004B65EE" w:rsidP="004B65EE">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1</w:t>
            </w:r>
          </w:p>
        </w:tc>
      </w:tr>
      <w:tr w:rsidR="004B65EE" w:rsidRPr="006040AE" w14:paraId="7205300B" w14:textId="77777777" w:rsidTr="004B65EE">
        <w:tblPrEx>
          <w:tblLook w:val="00A0" w:firstRow="1" w:lastRow="0" w:firstColumn="1" w:lastColumn="0" w:noHBand="0" w:noVBand="0"/>
        </w:tblPrEx>
        <w:trPr>
          <w:trHeight w:val="1360"/>
        </w:trPr>
        <w:tc>
          <w:tcPr>
            <w:tcW w:w="9183" w:type="dxa"/>
            <w:gridSpan w:val="8"/>
          </w:tcPr>
          <w:p w14:paraId="772F70BE" w14:textId="73F260BF" w:rsidR="004B65EE" w:rsidRPr="006040AE" w:rsidRDefault="004B65EE" w:rsidP="004B65EE">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4B65EE" w:rsidRPr="006040AE" w14:paraId="53FA8FD6" w14:textId="77777777" w:rsidTr="00BB7F22">
        <w:tblPrEx>
          <w:tblLook w:val="00A0" w:firstRow="1" w:lastRow="0" w:firstColumn="1" w:lastColumn="0" w:noHBand="0" w:noVBand="0"/>
        </w:tblPrEx>
        <w:tc>
          <w:tcPr>
            <w:tcW w:w="9183" w:type="dxa"/>
            <w:gridSpan w:val="8"/>
            <w:tcBorders>
              <w:bottom w:val="single" w:sz="4" w:space="0" w:color="auto"/>
            </w:tcBorders>
          </w:tcPr>
          <w:p w14:paraId="4C10FC1F" w14:textId="77777777" w:rsidR="004B65EE" w:rsidRPr="006040AE" w:rsidRDefault="004B65EE" w:rsidP="004B65EE">
            <w:pPr>
              <w:spacing w:after="0"/>
              <w:rPr>
                <w:rFonts w:eastAsia="BatangChe" w:cs="Arial"/>
                <w:b/>
                <w:szCs w:val="24"/>
              </w:rPr>
            </w:pPr>
            <w:r w:rsidRPr="006040AE">
              <w:rPr>
                <w:rFonts w:eastAsia="BatangChe" w:cs="Arial"/>
                <w:b/>
                <w:szCs w:val="24"/>
              </w:rPr>
              <w:t>Information to be given to the service user/carer/family member:</w:t>
            </w:r>
          </w:p>
          <w:p w14:paraId="42A52148" w14:textId="3CA2C84C" w:rsidR="004B65EE" w:rsidRPr="006040AE" w:rsidRDefault="004B65EE" w:rsidP="003F34F4">
            <w:pPr>
              <w:spacing w:after="120"/>
              <w:rPr>
                <w:szCs w:val="24"/>
              </w:rPr>
            </w:pPr>
            <w:r w:rsidRPr="006040AE">
              <w:rPr>
                <w:rFonts w:eastAsia="BatangChe" w:cs="Arial"/>
                <w:i/>
                <w:iCs/>
                <w:szCs w:val="24"/>
              </w:rPr>
              <w:t>You have been asked to participate in this feedback exercise, as the student nurse has been involved in delivering your care. The student’s</w:t>
            </w:r>
            <w:r w:rsidRPr="00F53187">
              <w:rPr>
                <w:rFonts w:eastAsia="BatangChe" w:cs="Arial"/>
                <w:i/>
                <w:iCs/>
                <w:szCs w:val="24"/>
              </w:rPr>
              <w:t xml:space="preserve"> </w:t>
            </w:r>
            <w:r w:rsidR="00F53187" w:rsidRPr="00F53187">
              <w:rPr>
                <w:rFonts w:cs="Arial"/>
                <w:i/>
                <w:szCs w:val="24"/>
              </w:rPr>
              <w:t>Practice</w:t>
            </w:r>
            <w:r w:rsidR="00F53187" w:rsidRPr="00F53187">
              <w:rPr>
                <w:rFonts w:eastAsia="BatangChe" w:cs="Arial"/>
                <w:i/>
                <w:iCs/>
                <w:color w:val="FF0000"/>
                <w:szCs w:val="24"/>
              </w:rPr>
              <w:t xml:space="preserve"> </w:t>
            </w:r>
            <w:r w:rsidR="00F53187" w:rsidRPr="00F53187">
              <w:rPr>
                <w:rFonts w:eastAsia="BatangChe" w:cs="Arial"/>
                <w:i/>
                <w:iCs/>
                <w:szCs w:val="24"/>
              </w:rPr>
              <w:t>Supervisor</w:t>
            </w:r>
            <w:r w:rsidRPr="006040AE">
              <w:rPr>
                <w:rFonts w:eastAsia="BatangChe" w:cs="Arial"/>
                <w:i/>
                <w:iCs/>
                <w:szCs w:val="24"/>
              </w:rPr>
              <w:t xml:space="preserve"> will ask you some questions about your experience with the student.</w:t>
            </w:r>
            <w:r w:rsidR="003F34F4">
              <w:rPr>
                <w:rFonts w:eastAsia="BatangChe" w:cs="Arial"/>
                <w:i/>
                <w:iCs/>
                <w:szCs w:val="24"/>
              </w:rPr>
              <w:t xml:space="preserve"> </w:t>
            </w:r>
            <w:r w:rsidRPr="006040AE">
              <w:rPr>
                <w:rFonts w:eastAsia="BatangChe" w:cs="Arial"/>
                <w:i/>
                <w:iCs/>
                <w:szCs w:val="24"/>
              </w:rPr>
              <w:t xml:space="preserve">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4B65EE" w:rsidRPr="006040AE" w14:paraId="42BD7F21" w14:textId="77777777" w:rsidTr="00930F25">
        <w:tblPrEx>
          <w:tblLook w:val="00A0" w:firstRow="1" w:lastRow="0" w:firstColumn="1" w:lastColumn="0" w:noHBand="0" w:noVBand="0"/>
        </w:tblPrEx>
        <w:trPr>
          <w:trHeight w:val="294"/>
        </w:trPr>
        <w:tc>
          <w:tcPr>
            <w:tcW w:w="9183" w:type="dxa"/>
            <w:gridSpan w:val="8"/>
            <w:shd w:val="clear" w:color="auto" w:fill="FFFF00"/>
            <w:vAlign w:val="center"/>
          </w:tcPr>
          <w:p w14:paraId="4E6CE5EC" w14:textId="77777777" w:rsidR="004B65EE" w:rsidRPr="006040AE" w:rsidRDefault="004B65EE" w:rsidP="004B65EE">
            <w:pPr>
              <w:ind w:right="480"/>
              <w:rPr>
                <w:szCs w:val="24"/>
              </w:rPr>
            </w:pP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4B65EE" w:rsidRPr="006040AE" w14:paraId="068851B2" w14:textId="77777777" w:rsidTr="00930F25">
        <w:tblPrEx>
          <w:tblLook w:val="00A0" w:firstRow="1" w:lastRow="0" w:firstColumn="1" w:lastColumn="0" w:noHBand="0" w:noVBand="0"/>
        </w:tblPrEx>
        <w:trPr>
          <w:trHeight w:val="1421"/>
        </w:trPr>
        <w:tc>
          <w:tcPr>
            <w:tcW w:w="2936" w:type="dxa"/>
            <w:shd w:val="clear" w:color="auto" w:fill="FFFF00"/>
            <w:vAlign w:val="center"/>
          </w:tcPr>
          <w:p w14:paraId="7AC2DA25" w14:textId="77777777" w:rsidR="004B65EE" w:rsidRPr="006040AE" w:rsidRDefault="004B65EE" w:rsidP="004B65EE">
            <w:pPr>
              <w:rPr>
                <w:rFonts w:cs="Arial"/>
                <w:b/>
                <w:szCs w:val="24"/>
              </w:rPr>
            </w:pPr>
            <w:r w:rsidRPr="006040AE">
              <w:rPr>
                <w:rFonts w:cs="Arial"/>
                <w:b/>
                <w:szCs w:val="24"/>
              </w:rPr>
              <w:t>How happy were you with the way the student nurse….</w:t>
            </w:r>
          </w:p>
        </w:tc>
        <w:tc>
          <w:tcPr>
            <w:tcW w:w="1257" w:type="dxa"/>
            <w:gridSpan w:val="2"/>
          </w:tcPr>
          <w:p w14:paraId="2037B062" w14:textId="77777777" w:rsidR="004B65EE" w:rsidRPr="006040AE" w:rsidRDefault="004B65EE" w:rsidP="004B65EE">
            <w:pPr>
              <w:jc w:val="center"/>
              <w:rPr>
                <w:rFonts w:cs="Arial"/>
                <w:szCs w:val="24"/>
              </w:rPr>
            </w:pPr>
            <w:r w:rsidRPr="006040AE">
              <w:rPr>
                <w:rFonts w:cs="Arial"/>
                <w:noProof/>
                <w:color w:val="FF0000"/>
                <w:szCs w:val="24"/>
                <w:lang w:eastAsia="en-GB"/>
              </w:rPr>
              <w:drawing>
                <wp:anchor distT="0" distB="0" distL="114300" distR="114300" simplePos="0" relativeHeight="251784704" behindDoc="0" locked="0" layoutInCell="1" allowOverlap="1" wp14:anchorId="4C494AE8" wp14:editId="32CB8810">
                  <wp:simplePos x="0" y="0"/>
                  <wp:positionH relativeFrom="page">
                    <wp:posOffset>252095</wp:posOffset>
                  </wp:positionH>
                  <wp:positionV relativeFrom="paragraph">
                    <wp:posOffset>493395</wp:posOffset>
                  </wp:positionV>
                  <wp:extent cx="338400" cy="33840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13766BA8" w14:textId="77777777" w:rsidR="004B65EE" w:rsidRPr="006040AE" w:rsidRDefault="004B65EE" w:rsidP="004B65EE">
            <w:pPr>
              <w:jc w:val="center"/>
              <w:rPr>
                <w:rFonts w:cs="Arial"/>
                <w:szCs w:val="24"/>
              </w:rPr>
            </w:pPr>
          </w:p>
        </w:tc>
        <w:tc>
          <w:tcPr>
            <w:tcW w:w="1258" w:type="dxa"/>
          </w:tcPr>
          <w:p w14:paraId="410CCD85" w14:textId="77777777" w:rsidR="004B65EE" w:rsidRPr="006040AE" w:rsidRDefault="004B65EE" w:rsidP="004B65EE">
            <w:pPr>
              <w:jc w:val="center"/>
              <w:rPr>
                <w:rFonts w:cs="Arial"/>
                <w:szCs w:val="24"/>
              </w:rPr>
            </w:pPr>
            <w:r w:rsidRPr="006040AE">
              <w:rPr>
                <w:rFonts w:cs="Arial"/>
                <w:noProof/>
                <w:szCs w:val="24"/>
                <w:lang w:eastAsia="en-GB"/>
              </w:rPr>
              <w:drawing>
                <wp:anchor distT="0" distB="0" distL="114300" distR="114300" simplePos="0" relativeHeight="251787776" behindDoc="0" locked="0" layoutInCell="1" allowOverlap="1" wp14:anchorId="452FA93A" wp14:editId="507BE0A0">
                  <wp:simplePos x="0" y="0"/>
                  <wp:positionH relativeFrom="column">
                    <wp:posOffset>161925</wp:posOffset>
                  </wp:positionH>
                  <wp:positionV relativeFrom="paragraph">
                    <wp:posOffset>499110</wp:posOffset>
                  </wp:positionV>
                  <wp:extent cx="327600" cy="327600"/>
                  <wp:effectExtent l="0" t="0" r="0" b="0"/>
                  <wp:wrapNone/>
                  <wp:docPr id="3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233537B7" w14:textId="77777777" w:rsidR="004B65EE" w:rsidRPr="006040AE" w:rsidRDefault="004B65EE" w:rsidP="004B65EE">
            <w:pPr>
              <w:jc w:val="center"/>
              <w:rPr>
                <w:rFonts w:cs="Arial"/>
                <w:b/>
                <w:szCs w:val="24"/>
              </w:rPr>
            </w:pPr>
            <w:r w:rsidRPr="006040AE">
              <w:rPr>
                <w:b/>
                <w:noProof/>
                <w:szCs w:val="24"/>
                <w:lang w:eastAsia="en-GB"/>
              </w:rPr>
              <mc:AlternateContent>
                <mc:Choice Requires="wps">
                  <w:drawing>
                    <wp:anchor distT="0" distB="0" distL="114300" distR="114300" simplePos="0" relativeHeight="251788800" behindDoc="0" locked="0" layoutInCell="1" allowOverlap="1" wp14:anchorId="3B6529B3" wp14:editId="32FD8E1F">
                      <wp:simplePos x="0" y="0"/>
                      <wp:positionH relativeFrom="column">
                        <wp:posOffset>180937</wp:posOffset>
                      </wp:positionH>
                      <wp:positionV relativeFrom="paragraph">
                        <wp:posOffset>-245932</wp:posOffset>
                      </wp:positionV>
                      <wp:extent cx="207010" cy="154940"/>
                      <wp:effectExtent l="19050" t="19050" r="21590" b="16510"/>
                      <wp:wrapNone/>
                      <wp:docPr id="2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38C78E3" w14:textId="77777777" w:rsidR="003D7352" w:rsidRDefault="003D7352" w:rsidP="004B65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529B3" id="_x0000_s1043" style="position:absolute;left:0;text-align:left;margin-left:14.25pt;margin-top:-19.35pt;width:16.3pt;height:12.2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3AW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138C78E3" w14:textId="77777777" w:rsidR="003D7352" w:rsidRDefault="003D7352" w:rsidP="004B65EE">
                            <w:pPr>
                              <w:jc w:val="center"/>
                            </w:pPr>
                          </w:p>
                        </w:txbxContent>
                      </v:textbox>
                    </v:shape>
                  </w:pict>
                </mc:Fallback>
              </mc:AlternateContent>
            </w:r>
            <w:r w:rsidRPr="006040AE">
              <w:rPr>
                <w:rFonts w:cs="Arial"/>
                <w:noProof/>
                <w:szCs w:val="24"/>
                <w:lang w:eastAsia="en-GB"/>
              </w:rPr>
              <w:drawing>
                <wp:anchor distT="0" distB="0" distL="114300" distR="114300" simplePos="0" relativeHeight="251790848" behindDoc="0" locked="0" layoutInCell="1" allowOverlap="1" wp14:anchorId="444209C9" wp14:editId="347E4BA5">
                  <wp:simplePos x="0" y="0"/>
                  <wp:positionH relativeFrom="column">
                    <wp:posOffset>175895</wp:posOffset>
                  </wp:positionH>
                  <wp:positionV relativeFrom="paragraph">
                    <wp:posOffset>411966</wp:posOffset>
                  </wp:positionV>
                  <wp:extent cx="338400" cy="388800"/>
                  <wp:effectExtent l="0" t="0" r="5080" b="0"/>
                  <wp:wrapNone/>
                  <wp:docPr id="3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4BA73D7F" w14:textId="77777777" w:rsidR="004B65EE" w:rsidRPr="006040AE" w:rsidRDefault="004B65EE" w:rsidP="004B65EE">
            <w:pPr>
              <w:jc w:val="center"/>
              <w:rPr>
                <w:rFonts w:cs="Arial"/>
                <w:szCs w:val="24"/>
              </w:rPr>
            </w:pPr>
          </w:p>
        </w:tc>
        <w:tc>
          <w:tcPr>
            <w:tcW w:w="1260" w:type="dxa"/>
          </w:tcPr>
          <w:p w14:paraId="69EF1F0E" w14:textId="77777777" w:rsidR="004B65EE" w:rsidRPr="006040AE" w:rsidRDefault="004B65EE" w:rsidP="004B65EE">
            <w:pPr>
              <w:jc w:val="center"/>
              <w:rPr>
                <w:rFonts w:cs="Arial"/>
                <w:b/>
                <w:szCs w:val="24"/>
              </w:rPr>
            </w:pPr>
            <w:r w:rsidRPr="006040AE">
              <w:rPr>
                <w:rFonts w:cs="Arial"/>
                <w:b/>
                <w:szCs w:val="24"/>
              </w:rPr>
              <w:t>Unhappy</w:t>
            </w:r>
          </w:p>
          <w:p w14:paraId="158747D6" w14:textId="77777777" w:rsidR="004B65EE" w:rsidRPr="006040AE" w:rsidRDefault="004B65EE" w:rsidP="004B65EE">
            <w:pPr>
              <w:jc w:val="center"/>
              <w:rPr>
                <w:rFonts w:cs="Arial"/>
                <w:szCs w:val="24"/>
              </w:rPr>
            </w:pPr>
            <w:r w:rsidRPr="006040AE">
              <w:rPr>
                <w:rFonts w:cs="Arial"/>
                <w:noProof/>
                <w:szCs w:val="24"/>
                <w:lang w:eastAsia="en-GB"/>
              </w:rPr>
              <w:drawing>
                <wp:anchor distT="0" distB="0" distL="114300" distR="114300" simplePos="0" relativeHeight="251785728" behindDoc="0" locked="0" layoutInCell="1" allowOverlap="1" wp14:anchorId="6C28DACC" wp14:editId="765EA67D">
                  <wp:simplePos x="0" y="0"/>
                  <wp:positionH relativeFrom="column">
                    <wp:posOffset>182245</wp:posOffset>
                  </wp:positionH>
                  <wp:positionV relativeFrom="paragraph">
                    <wp:posOffset>148604</wp:posOffset>
                  </wp:positionV>
                  <wp:extent cx="327600" cy="338400"/>
                  <wp:effectExtent l="0" t="0" r="0" b="5080"/>
                  <wp:wrapNone/>
                  <wp:docPr id="3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01DB97DD" w14:textId="77777777" w:rsidR="004B65EE" w:rsidRPr="006040AE" w:rsidRDefault="004B65EE" w:rsidP="004B65EE">
            <w:pPr>
              <w:jc w:val="center"/>
              <w:rPr>
                <w:rFonts w:cs="Arial"/>
                <w:b/>
                <w:szCs w:val="24"/>
              </w:rPr>
            </w:pPr>
            <w:r w:rsidRPr="006040AE">
              <w:rPr>
                <w:rFonts w:cs="Arial"/>
                <w:noProof/>
                <w:szCs w:val="24"/>
                <w:lang w:eastAsia="en-GB"/>
              </w:rPr>
              <w:drawing>
                <wp:anchor distT="0" distB="0" distL="114300" distR="114300" simplePos="0" relativeHeight="251786752" behindDoc="0" locked="0" layoutInCell="1" allowOverlap="1" wp14:anchorId="2825F648" wp14:editId="5365FF26">
                  <wp:simplePos x="0" y="0"/>
                  <wp:positionH relativeFrom="page">
                    <wp:posOffset>244475</wp:posOffset>
                  </wp:positionH>
                  <wp:positionV relativeFrom="paragraph">
                    <wp:posOffset>467360</wp:posOffset>
                  </wp:positionV>
                  <wp:extent cx="327025" cy="3270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605DB8D3" w14:textId="77777777" w:rsidR="004B65EE" w:rsidRPr="006040AE" w:rsidRDefault="004B65EE" w:rsidP="004B65EE">
            <w:pPr>
              <w:jc w:val="center"/>
              <w:rPr>
                <w:rFonts w:cs="Arial"/>
                <w:szCs w:val="24"/>
              </w:rPr>
            </w:pPr>
          </w:p>
        </w:tc>
      </w:tr>
      <w:tr w:rsidR="004B65EE" w:rsidRPr="006040AE" w14:paraId="2BD2E7EE" w14:textId="77777777" w:rsidTr="00930F25">
        <w:tblPrEx>
          <w:tblLook w:val="00A0" w:firstRow="1" w:lastRow="0" w:firstColumn="1" w:lastColumn="0" w:noHBand="0" w:noVBand="0"/>
        </w:tblPrEx>
        <w:trPr>
          <w:trHeight w:val="291"/>
        </w:trPr>
        <w:tc>
          <w:tcPr>
            <w:tcW w:w="2936" w:type="dxa"/>
            <w:shd w:val="clear" w:color="auto" w:fill="FFFF00"/>
            <w:vAlign w:val="center"/>
          </w:tcPr>
          <w:p w14:paraId="36B2D861" w14:textId="77777777" w:rsidR="004B65EE" w:rsidRPr="006040AE" w:rsidRDefault="004B65EE" w:rsidP="004B65EE">
            <w:pPr>
              <w:rPr>
                <w:rFonts w:cs="Arial"/>
                <w:b/>
                <w:szCs w:val="24"/>
              </w:rPr>
            </w:pPr>
            <w:r w:rsidRPr="006040AE">
              <w:rPr>
                <w:rFonts w:cs="Arial"/>
                <w:b/>
                <w:szCs w:val="24"/>
              </w:rPr>
              <w:t>…cared for you?</w:t>
            </w:r>
          </w:p>
        </w:tc>
        <w:tc>
          <w:tcPr>
            <w:tcW w:w="1257" w:type="dxa"/>
            <w:gridSpan w:val="2"/>
          </w:tcPr>
          <w:p w14:paraId="0623DC5B" w14:textId="77777777" w:rsidR="004B65EE" w:rsidRPr="006040AE" w:rsidRDefault="004B65EE" w:rsidP="004B65EE">
            <w:pPr>
              <w:ind w:right="480"/>
              <w:rPr>
                <w:szCs w:val="24"/>
              </w:rPr>
            </w:pPr>
          </w:p>
        </w:tc>
        <w:tc>
          <w:tcPr>
            <w:tcW w:w="1258" w:type="dxa"/>
          </w:tcPr>
          <w:p w14:paraId="28C93DBE" w14:textId="77777777" w:rsidR="004B65EE" w:rsidRPr="006040AE" w:rsidRDefault="004B65EE" w:rsidP="004B65EE">
            <w:pPr>
              <w:ind w:right="480"/>
              <w:rPr>
                <w:szCs w:val="24"/>
              </w:rPr>
            </w:pPr>
          </w:p>
        </w:tc>
        <w:tc>
          <w:tcPr>
            <w:tcW w:w="1256" w:type="dxa"/>
            <w:gridSpan w:val="2"/>
          </w:tcPr>
          <w:p w14:paraId="4B525BB8" w14:textId="77777777" w:rsidR="004B65EE" w:rsidRPr="006040AE" w:rsidRDefault="004B65EE" w:rsidP="004B65EE">
            <w:pPr>
              <w:ind w:right="480"/>
              <w:rPr>
                <w:szCs w:val="24"/>
              </w:rPr>
            </w:pPr>
          </w:p>
        </w:tc>
        <w:tc>
          <w:tcPr>
            <w:tcW w:w="1260" w:type="dxa"/>
          </w:tcPr>
          <w:p w14:paraId="31957670" w14:textId="77777777" w:rsidR="004B65EE" w:rsidRPr="006040AE" w:rsidRDefault="004B65EE" w:rsidP="004B65EE">
            <w:pPr>
              <w:ind w:right="480"/>
              <w:rPr>
                <w:szCs w:val="24"/>
              </w:rPr>
            </w:pPr>
          </w:p>
        </w:tc>
        <w:tc>
          <w:tcPr>
            <w:tcW w:w="1216" w:type="dxa"/>
          </w:tcPr>
          <w:p w14:paraId="4DED834C" w14:textId="77777777" w:rsidR="004B65EE" w:rsidRPr="006040AE" w:rsidRDefault="004B65EE" w:rsidP="004B65EE">
            <w:pPr>
              <w:ind w:right="480"/>
              <w:rPr>
                <w:szCs w:val="24"/>
              </w:rPr>
            </w:pPr>
          </w:p>
        </w:tc>
      </w:tr>
      <w:tr w:rsidR="004B65EE" w:rsidRPr="006040AE" w14:paraId="6236B7D8" w14:textId="77777777" w:rsidTr="00930F25">
        <w:tblPrEx>
          <w:tblLook w:val="00A0" w:firstRow="1" w:lastRow="0" w:firstColumn="1" w:lastColumn="0" w:noHBand="0" w:noVBand="0"/>
        </w:tblPrEx>
        <w:trPr>
          <w:trHeight w:val="291"/>
        </w:trPr>
        <w:tc>
          <w:tcPr>
            <w:tcW w:w="2936" w:type="dxa"/>
            <w:shd w:val="clear" w:color="auto" w:fill="FFFF00"/>
            <w:vAlign w:val="center"/>
          </w:tcPr>
          <w:p w14:paraId="55186FD3" w14:textId="77777777" w:rsidR="004B65EE" w:rsidRPr="006040AE" w:rsidRDefault="004B65EE" w:rsidP="004B65EE">
            <w:pPr>
              <w:rPr>
                <w:rFonts w:cs="Arial"/>
                <w:b/>
                <w:szCs w:val="24"/>
              </w:rPr>
            </w:pPr>
            <w:r w:rsidRPr="006040AE">
              <w:rPr>
                <w:rFonts w:cs="Arial"/>
                <w:b/>
                <w:szCs w:val="24"/>
              </w:rPr>
              <w:t>…listened to your needs?</w:t>
            </w:r>
          </w:p>
        </w:tc>
        <w:tc>
          <w:tcPr>
            <w:tcW w:w="1257" w:type="dxa"/>
            <w:gridSpan w:val="2"/>
          </w:tcPr>
          <w:p w14:paraId="2586CDBE" w14:textId="77777777" w:rsidR="004B65EE" w:rsidRPr="006040AE" w:rsidRDefault="004B65EE" w:rsidP="004B65EE">
            <w:pPr>
              <w:ind w:right="480"/>
              <w:rPr>
                <w:szCs w:val="24"/>
              </w:rPr>
            </w:pPr>
          </w:p>
        </w:tc>
        <w:tc>
          <w:tcPr>
            <w:tcW w:w="1258" w:type="dxa"/>
          </w:tcPr>
          <w:p w14:paraId="3F8FAE91" w14:textId="77777777" w:rsidR="004B65EE" w:rsidRPr="006040AE" w:rsidRDefault="004B65EE" w:rsidP="004B65EE">
            <w:pPr>
              <w:ind w:right="480"/>
              <w:rPr>
                <w:szCs w:val="24"/>
              </w:rPr>
            </w:pPr>
          </w:p>
        </w:tc>
        <w:tc>
          <w:tcPr>
            <w:tcW w:w="1256" w:type="dxa"/>
            <w:gridSpan w:val="2"/>
          </w:tcPr>
          <w:p w14:paraId="0628C187" w14:textId="77777777" w:rsidR="004B65EE" w:rsidRPr="006040AE" w:rsidRDefault="004B65EE" w:rsidP="004B65EE">
            <w:pPr>
              <w:ind w:right="480"/>
              <w:rPr>
                <w:szCs w:val="24"/>
              </w:rPr>
            </w:pPr>
          </w:p>
        </w:tc>
        <w:tc>
          <w:tcPr>
            <w:tcW w:w="1260" w:type="dxa"/>
          </w:tcPr>
          <w:p w14:paraId="64950B24" w14:textId="77777777" w:rsidR="004B65EE" w:rsidRPr="006040AE" w:rsidRDefault="004B65EE" w:rsidP="004B65EE">
            <w:pPr>
              <w:ind w:right="480"/>
              <w:rPr>
                <w:szCs w:val="24"/>
              </w:rPr>
            </w:pPr>
          </w:p>
        </w:tc>
        <w:tc>
          <w:tcPr>
            <w:tcW w:w="1216" w:type="dxa"/>
          </w:tcPr>
          <w:p w14:paraId="44D95FA3" w14:textId="77777777" w:rsidR="004B65EE" w:rsidRPr="006040AE" w:rsidRDefault="004B65EE" w:rsidP="004B65EE">
            <w:pPr>
              <w:ind w:right="480"/>
              <w:rPr>
                <w:szCs w:val="24"/>
              </w:rPr>
            </w:pPr>
          </w:p>
        </w:tc>
      </w:tr>
      <w:tr w:rsidR="004B65EE" w:rsidRPr="006040AE" w14:paraId="55E7EE3D" w14:textId="77777777" w:rsidTr="00930F25">
        <w:tblPrEx>
          <w:tblLook w:val="00A0" w:firstRow="1" w:lastRow="0" w:firstColumn="1" w:lastColumn="0" w:noHBand="0" w:noVBand="0"/>
        </w:tblPrEx>
        <w:trPr>
          <w:trHeight w:val="291"/>
        </w:trPr>
        <w:tc>
          <w:tcPr>
            <w:tcW w:w="2936" w:type="dxa"/>
            <w:shd w:val="clear" w:color="auto" w:fill="FFFF00"/>
            <w:vAlign w:val="center"/>
          </w:tcPr>
          <w:p w14:paraId="6837CC2F" w14:textId="77777777" w:rsidR="004B65EE" w:rsidRPr="006040AE" w:rsidRDefault="004B65EE" w:rsidP="004B65EE">
            <w:pPr>
              <w:rPr>
                <w:rFonts w:cs="Arial"/>
                <w:b/>
                <w:szCs w:val="24"/>
              </w:rPr>
            </w:pPr>
            <w:r w:rsidRPr="006040AE">
              <w:rPr>
                <w:rFonts w:cs="Arial"/>
                <w:b/>
                <w:szCs w:val="24"/>
              </w:rPr>
              <w:t>…understood the way you felt?</w:t>
            </w:r>
          </w:p>
        </w:tc>
        <w:tc>
          <w:tcPr>
            <w:tcW w:w="1257" w:type="dxa"/>
            <w:gridSpan w:val="2"/>
          </w:tcPr>
          <w:p w14:paraId="3FA1046F" w14:textId="77777777" w:rsidR="004B65EE" w:rsidRPr="006040AE" w:rsidRDefault="004B65EE" w:rsidP="004B65EE">
            <w:pPr>
              <w:ind w:right="480"/>
              <w:rPr>
                <w:szCs w:val="24"/>
              </w:rPr>
            </w:pPr>
          </w:p>
        </w:tc>
        <w:tc>
          <w:tcPr>
            <w:tcW w:w="1258" w:type="dxa"/>
          </w:tcPr>
          <w:p w14:paraId="1F33FC9B" w14:textId="77777777" w:rsidR="004B65EE" w:rsidRPr="006040AE" w:rsidRDefault="004B65EE" w:rsidP="004B65EE">
            <w:pPr>
              <w:ind w:right="480"/>
              <w:rPr>
                <w:szCs w:val="24"/>
              </w:rPr>
            </w:pPr>
          </w:p>
        </w:tc>
        <w:tc>
          <w:tcPr>
            <w:tcW w:w="1256" w:type="dxa"/>
            <w:gridSpan w:val="2"/>
          </w:tcPr>
          <w:p w14:paraId="286E7777" w14:textId="77777777" w:rsidR="004B65EE" w:rsidRPr="006040AE" w:rsidRDefault="004B65EE" w:rsidP="004B65EE">
            <w:pPr>
              <w:ind w:right="480"/>
              <w:rPr>
                <w:szCs w:val="24"/>
              </w:rPr>
            </w:pPr>
          </w:p>
        </w:tc>
        <w:tc>
          <w:tcPr>
            <w:tcW w:w="1260" w:type="dxa"/>
          </w:tcPr>
          <w:p w14:paraId="30E9C9B4" w14:textId="77777777" w:rsidR="004B65EE" w:rsidRPr="006040AE" w:rsidRDefault="004B65EE" w:rsidP="004B65EE">
            <w:pPr>
              <w:ind w:right="480"/>
              <w:rPr>
                <w:szCs w:val="24"/>
              </w:rPr>
            </w:pPr>
          </w:p>
        </w:tc>
        <w:tc>
          <w:tcPr>
            <w:tcW w:w="1216" w:type="dxa"/>
          </w:tcPr>
          <w:p w14:paraId="13EBBE15" w14:textId="77777777" w:rsidR="004B65EE" w:rsidRPr="006040AE" w:rsidRDefault="004B65EE" w:rsidP="004B65EE">
            <w:pPr>
              <w:ind w:right="480"/>
              <w:rPr>
                <w:szCs w:val="24"/>
              </w:rPr>
            </w:pPr>
          </w:p>
        </w:tc>
      </w:tr>
      <w:tr w:rsidR="004B65EE" w:rsidRPr="006040AE" w14:paraId="038C4C63" w14:textId="77777777" w:rsidTr="00930F25">
        <w:tblPrEx>
          <w:tblLook w:val="00A0" w:firstRow="1" w:lastRow="0" w:firstColumn="1" w:lastColumn="0" w:noHBand="0" w:noVBand="0"/>
        </w:tblPrEx>
        <w:trPr>
          <w:trHeight w:val="291"/>
        </w:trPr>
        <w:tc>
          <w:tcPr>
            <w:tcW w:w="2936" w:type="dxa"/>
            <w:shd w:val="clear" w:color="auto" w:fill="FFFF00"/>
            <w:vAlign w:val="center"/>
          </w:tcPr>
          <w:p w14:paraId="3DAB865B" w14:textId="77777777" w:rsidR="004B65EE" w:rsidRPr="006040AE" w:rsidRDefault="004B65EE" w:rsidP="004B65EE">
            <w:pPr>
              <w:rPr>
                <w:rFonts w:cs="Arial"/>
                <w:b/>
                <w:szCs w:val="24"/>
              </w:rPr>
            </w:pPr>
            <w:r w:rsidRPr="006040AE">
              <w:rPr>
                <w:rFonts w:cs="Arial"/>
                <w:b/>
                <w:szCs w:val="24"/>
              </w:rPr>
              <w:t>…talked to you?</w:t>
            </w:r>
          </w:p>
        </w:tc>
        <w:tc>
          <w:tcPr>
            <w:tcW w:w="1257" w:type="dxa"/>
            <w:gridSpan w:val="2"/>
          </w:tcPr>
          <w:p w14:paraId="784E35FC" w14:textId="77777777" w:rsidR="004B65EE" w:rsidRPr="006040AE" w:rsidRDefault="004B65EE" w:rsidP="004B65EE">
            <w:pPr>
              <w:ind w:right="480"/>
              <w:rPr>
                <w:szCs w:val="24"/>
              </w:rPr>
            </w:pPr>
          </w:p>
        </w:tc>
        <w:tc>
          <w:tcPr>
            <w:tcW w:w="1258" w:type="dxa"/>
          </w:tcPr>
          <w:p w14:paraId="6B79F816" w14:textId="77777777" w:rsidR="004B65EE" w:rsidRPr="006040AE" w:rsidRDefault="004B65EE" w:rsidP="004B65EE">
            <w:pPr>
              <w:ind w:right="480"/>
              <w:rPr>
                <w:szCs w:val="24"/>
              </w:rPr>
            </w:pPr>
          </w:p>
        </w:tc>
        <w:tc>
          <w:tcPr>
            <w:tcW w:w="1256" w:type="dxa"/>
            <w:gridSpan w:val="2"/>
          </w:tcPr>
          <w:p w14:paraId="412F416E" w14:textId="77777777" w:rsidR="004B65EE" w:rsidRPr="006040AE" w:rsidRDefault="004B65EE" w:rsidP="004B65EE">
            <w:pPr>
              <w:ind w:right="480"/>
              <w:rPr>
                <w:szCs w:val="24"/>
              </w:rPr>
            </w:pPr>
          </w:p>
        </w:tc>
        <w:tc>
          <w:tcPr>
            <w:tcW w:w="1260" w:type="dxa"/>
          </w:tcPr>
          <w:p w14:paraId="4CEDDFEB" w14:textId="77777777" w:rsidR="004B65EE" w:rsidRPr="006040AE" w:rsidRDefault="004B65EE" w:rsidP="004B65EE">
            <w:pPr>
              <w:ind w:right="480"/>
              <w:rPr>
                <w:szCs w:val="24"/>
              </w:rPr>
            </w:pPr>
          </w:p>
        </w:tc>
        <w:tc>
          <w:tcPr>
            <w:tcW w:w="1216" w:type="dxa"/>
          </w:tcPr>
          <w:p w14:paraId="5CB414BC" w14:textId="77777777" w:rsidR="004B65EE" w:rsidRPr="006040AE" w:rsidRDefault="004B65EE" w:rsidP="004B65EE">
            <w:pPr>
              <w:ind w:right="480"/>
              <w:rPr>
                <w:szCs w:val="24"/>
              </w:rPr>
            </w:pPr>
          </w:p>
        </w:tc>
      </w:tr>
      <w:tr w:rsidR="004B65EE" w:rsidRPr="006040AE" w14:paraId="67A9530B" w14:textId="77777777" w:rsidTr="00930F25">
        <w:tblPrEx>
          <w:tblLook w:val="00A0" w:firstRow="1" w:lastRow="0" w:firstColumn="1" w:lastColumn="0" w:noHBand="0" w:noVBand="0"/>
        </w:tblPrEx>
        <w:trPr>
          <w:trHeight w:val="554"/>
        </w:trPr>
        <w:tc>
          <w:tcPr>
            <w:tcW w:w="2936" w:type="dxa"/>
            <w:shd w:val="clear" w:color="auto" w:fill="FFFF00"/>
            <w:vAlign w:val="center"/>
          </w:tcPr>
          <w:p w14:paraId="385B2E82" w14:textId="77777777" w:rsidR="004B65EE" w:rsidRPr="006040AE" w:rsidRDefault="004B65EE" w:rsidP="004B65EE">
            <w:pPr>
              <w:rPr>
                <w:rFonts w:cs="Arial"/>
                <w:b/>
                <w:szCs w:val="24"/>
              </w:rPr>
            </w:pPr>
            <w:r w:rsidRPr="006040AE">
              <w:rPr>
                <w:rFonts w:cs="Arial"/>
                <w:b/>
                <w:szCs w:val="24"/>
              </w:rPr>
              <w:t>…showed you respect?</w:t>
            </w:r>
          </w:p>
        </w:tc>
        <w:tc>
          <w:tcPr>
            <w:tcW w:w="1257" w:type="dxa"/>
            <w:gridSpan w:val="2"/>
          </w:tcPr>
          <w:p w14:paraId="1D140214" w14:textId="77777777" w:rsidR="004B65EE" w:rsidRPr="006040AE" w:rsidRDefault="004B65EE" w:rsidP="004B65EE">
            <w:pPr>
              <w:ind w:right="480"/>
              <w:rPr>
                <w:szCs w:val="24"/>
              </w:rPr>
            </w:pPr>
          </w:p>
        </w:tc>
        <w:tc>
          <w:tcPr>
            <w:tcW w:w="1258" w:type="dxa"/>
          </w:tcPr>
          <w:p w14:paraId="23A06C5E" w14:textId="77777777" w:rsidR="004B65EE" w:rsidRPr="006040AE" w:rsidRDefault="004B65EE" w:rsidP="004B65EE">
            <w:pPr>
              <w:ind w:right="480"/>
              <w:rPr>
                <w:szCs w:val="24"/>
              </w:rPr>
            </w:pPr>
          </w:p>
        </w:tc>
        <w:tc>
          <w:tcPr>
            <w:tcW w:w="1256" w:type="dxa"/>
            <w:gridSpan w:val="2"/>
          </w:tcPr>
          <w:p w14:paraId="5C6A2757" w14:textId="77777777" w:rsidR="004B65EE" w:rsidRPr="006040AE" w:rsidRDefault="004B65EE" w:rsidP="004B65EE">
            <w:pPr>
              <w:ind w:right="480"/>
              <w:rPr>
                <w:szCs w:val="24"/>
              </w:rPr>
            </w:pPr>
          </w:p>
        </w:tc>
        <w:tc>
          <w:tcPr>
            <w:tcW w:w="1260" w:type="dxa"/>
          </w:tcPr>
          <w:p w14:paraId="6F742299" w14:textId="77777777" w:rsidR="004B65EE" w:rsidRPr="006040AE" w:rsidRDefault="004B65EE" w:rsidP="004B65EE">
            <w:pPr>
              <w:ind w:right="480"/>
              <w:rPr>
                <w:szCs w:val="24"/>
              </w:rPr>
            </w:pPr>
          </w:p>
        </w:tc>
        <w:tc>
          <w:tcPr>
            <w:tcW w:w="1216" w:type="dxa"/>
          </w:tcPr>
          <w:p w14:paraId="55603A4C" w14:textId="77777777" w:rsidR="004B65EE" w:rsidRPr="006040AE" w:rsidRDefault="004B65EE" w:rsidP="004B65EE">
            <w:pPr>
              <w:ind w:right="480"/>
              <w:rPr>
                <w:szCs w:val="24"/>
              </w:rPr>
            </w:pPr>
          </w:p>
        </w:tc>
      </w:tr>
      <w:tr w:rsidR="004B65EE" w:rsidRPr="006040AE" w14:paraId="0E8DD24D" w14:textId="77777777" w:rsidTr="004B65EE">
        <w:tblPrEx>
          <w:tblLook w:val="00A0" w:firstRow="1" w:lastRow="0" w:firstColumn="1" w:lastColumn="0" w:noHBand="0" w:noVBand="0"/>
        </w:tblPrEx>
        <w:trPr>
          <w:trHeight w:val="291"/>
        </w:trPr>
        <w:tc>
          <w:tcPr>
            <w:tcW w:w="9183" w:type="dxa"/>
            <w:gridSpan w:val="8"/>
            <w:shd w:val="clear" w:color="auto" w:fill="auto"/>
          </w:tcPr>
          <w:p w14:paraId="65E3BA3D" w14:textId="77777777" w:rsidR="004B65EE" w:rsidRPr="006040AE" w:rsidRDefault="004B65EE" w:rsidP="004B65EE">
            <w:pPr>
              <w:rPr>
                <w:rFonts w:cs="Arial"/>
                <w:b/>
                <w:szCs w:val="24"/>
              </w:rPr>
            </w:pPr>
            <w:r w:rsidRPr="006040AE">
              <w:rPr>
                <w:rFonts w:cs="Arial"/>
                <w:b/>
                <w:szCs w:val="24"/>
              </w:rPr>
              <w:t>What did the student nurse do well?</w:t>
            </w:r>
          </w:p>
          <w:p w14:paraId="6C6CAFEB" w14:textId="77777777" w:rsidR="004B65EE" w:rsidRPr="006040AE" w:rsidRDefault="004B65EE" w:rsidP="004B65EE">
            <w:pPr>
              <w:rPr>
                <w:rFonts w:cs="Arial"/>
                <w:b/>
                <w:szCs w:val="24"/>
              </w:rPr>
            </w:pPr>
          </w:p>
          <w:p w14:paraId="20A5AA95" w14:textId="77777777" w:rsidR="004B65EE" w:rsidRPr="006040AE" w:rsidRDefault="004B65EE" w:rsidP="004B65EE">
            <w:pPr>
              <w:ind w:right="480"/>
              <w:rPr>
                <w:szCs w:val="24"/>
              </w:rPr>
            </w:pPr>
          </w:p>
        </w:tc>
      </w:tr>
      <w:tr w:rsidR="004B65EE" w:rsidRPr="006040AE" w14:paraId="17F7B9EB" w14:textId="77777777" w:rsidTr="004B65EE">
        <w:tblPrEx>
          <w:tblLook w:val="00A0" w:firstRow="1" w:lastRow="0" w:firstColumn="1" w:lastColumn="0" w:noHBand="0" w:noVBand="0"/>
        </w:tblPrEx>
        <w:trPr>
          <w:trHeight w:val="291"/>
        </w:trPr>
        <w:tc>
          <w:tcPr>
            <w:tcW w:w="9183" w:type="dxa"/>
            <w:gridSpan w:val="8"/>
            <w:shd w:val="clear" w:color="auto" w:fill="auto"/>
          </w:tcPr>
          <w:p w14:paraId="71C981FA" w14:textId="77777777" w:rsidR="004B65EE" w:rsidRPr="006040AE" w:rsidRDefault="004B65EE" w:rsidP="004B65EE">
            <w:pPr>
              <w:rPr>
                <w:rFonts w:cs="Arial"/>
                <w:b/>
                <w:szCs w:val="24"/>
              </w:rPr>
            </w:pPr>
            <w:r w:rsidRPr="006040AE">
              <w:rPr>
                <w:rFonts w:cs="Arial"/>
                <w:b/>
                <w:szCs w:val="24"/>
              </w:rPr>
              <w:t>What could the student nurse have done differently?</w:t>
            </w:r>
          </w:p>
          <w:p w14:paraId="5A8C41E4" w14:textId="77777777" w:rsidR="004B65EE" w:rsidRPr="006040AE" w:rsidRDefault="004B65EE" w:rsidP="004B65EE">
            <w:pPr>
              <w:rPr>
                <w:rFonts w:cs="Arial"/>
                <w:b/>
                <w:szCs w:val="24"/>
              </w:rPr>
            </w:pPr>
          </w:p>
          <w:p w14:paraId="51C89B39" w14:textId="77777777" w:rsidR="004B65EE" w:rsidRPr="006040AE" w:rsidRDefault="004B65EE" w:rsidP="004B65EE">
            <w:pPr>
              <w:ind w:right="480"/>
              <w:rPr>
                <w:szCs w:val="24"/>
              </w:rPr>
            </w:pPr>
          </w:p>
        </w:tc>
      </w:tr>
      <w:tr w:rsidR="004B65EE" w:rsidRPr="006040AE" w14:paraId="7A851E0B" w14:textId="77777777" w:rsidTr="004B65EE">
        <w:tblPrEx>
          <w:tblLook w:val="04A0" w:firstRow="1" w:lastRow="0" w:firstColumn="1" w:lastColumn="0" w:noHBand="0" w:noVBand="1"/>
        </w:tblPrEx>
        <w:tc>
          <w:tcPr>
            <w:tcW w:w="3541" w:type="dxa"/>
            <w:gridSpan w:val="2"/>
            <w:shd w:val="clear" w:color="auto" w:fill="D0CECE" w:themeFill="background2" w:themeFillShade="E6"/>
          </w:tcPr>
          <w:p w14:paraId="15A4288B" w14:textId="77777777" w:rsidR="004B65EE" w:rsidRPr="006040AE" w:rsidRDefault="004B65EE" w:rsidP="004B65EE">
            <w:pPr>
              <w:rPr>
                <w:rFonts w:cs="Arial"/>
                <w:szCs w:val="24"/>
              </w:rPr>
            </w:pPr>
            <w:r w:rsidRPr="006040AE">
              <w:rPr>
                <w:rFonts w:cs="Arial"/>
                <w:bCs/>
                <w:szCs w:val="24"/>
              </w:rPr>
              <w:t>Date</w:t>
            </w:r>
            <w:r w:rsidRPr="006040AE">
              <w:rPr>
                <w:rFonts w:cs="Arial"/>
                <w:szCs w:val="24"/>
              </w:rPr>
              <w:t xml:space="preserve"> </w:t>
            </w:r>
          </w:p>
          <w:p w14:paraId="55B40A80" w14:textId="77777777" w:rsidR="004B65EE" w:rsidRDefault="004B65EE" w:rsidP="004B65EE">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7703BE91" w14:textId="77777777" w:rsidR="004B65EE" w:rsidRPr="006040AE" w:rsidRDefault="004B65EE" w:rsidP="004B65EE">
            <w:pPr>
              <w:rPr>
                <w:szCs w:val="24"/>
              </w:rPr>
            </w:pPr>
          </w:p>
        </w:tc>
        <w:tc>
          <w:tcPr>
            <w:tcW w:w="2971" w:type="dxa"/>
            <w:gridSpan w:val="3"/>
            <w:shd w:val="clear" w:color="auto" w:fill="D0CECE" w:themeFill="background2" w:themeFillShade="E6"/>
          </w:tcPr>
          <w:p w14:paraId="65B2BA5B" w14:textId="77777777" w:rsidR="004B65EE" w:rsidRPr="00D7456B" w:rsidRDefault="004B65EE" w:rsidP="00D7456B">
            <w:pPr>
              <w:rPr>
                <w:i/>
              </w:rPr>
            </w:pPr>
            <w:r w:rsidRPr="00D7456B">
              <w:rPr>
                <w:i/>
              </w:rPr>
              <w:t>Student Signature</w:t>
            </w:r>
            <w:r w:rsidRPr="00D7456B">
              <w:rPr>
                <w:rFonts w:cs="Arial"/>
                <w:i/>
              </w:rPr>
              <w:t>:</w:t>
            </w:r>
          </w:p>
        </w:tc>
        <w:tc>
          <w:tcPr>
            <w:tcW w:w="2671" w:type="dxa"/>
            <w:gridSpan w:val="3"/>
            <w:shd w:val="clear" w:color="auto" w:fill="D0CECE" w:themeFill="background2" w:themeFillShade="E6"/>
          </w:tcPr>
          <w:p w14:paraId="14A434AA" w14:textId="77777777" w:rsidR="004B65EE" w:rsidRPr="006040AE" w:rsidRDefault="004B65EE" w:rsidP="004B65EE">
            <w:pPr>
              <w:rPr>
                <w:rFonts w:cs="Arial"/>
                <w:bCs/>
                <w:szCs w:val="24"/>
              </w:rPr>
            </w:pPr>
            <w:r w:rsidRPr="006040AE">
              <w:rPr>
                <w:rFonts w:cs="Arial"/>
                <w:bCs/>
                <w:i/>
                <w:szCs w:val="24"/>
              </w:rPr>
              <w:t>PS &amp;/or PA Signature:</w:t>
            </w:r>
          </w:p>
        </w:tc>
      </w:tr>
    </w:tbl>
    <w:p w14:paraId="5FDE865A" w14:textId="77777777" w:rsidR="004B65EE" w:rsidRDefault="004B65EE" w:rsidP="004B65EE">
      <w:pPr>
        <w:ind w:left="3600" w:hanging="3600"/>
        <w:jc w:val="center"/>
        <w:rPr>
          <w:rFonts w:cs="Arial"/>
          <w:szCs w:val="24"/>
        </w:rPr>
        <w:sectPr w:rsidR="004B65EE" w:rsidSect="009F2229">
          <w:pgSz w:w="11906" w:h="16838"/>
          <w:pgMar w:top="1418" w:right="1418" w:bottom="1418" w:left="1418" w:header="708" w:footer="708" w:gutter="0"/>
          <w:cols w:space="708"/>
          <w:docGrid w:linePitch="360"/>
        </w:sectPr>
      </w:pPr>
      <w:r w:rsidRPr="006040AE">
        <w:rPr>
          <w:b/>
          <w:noProof/>
          <w:szCs w:val="24"/>
          <w:lang w:eastAsia="en-GB"/>
        </w:rPr>
        <mc:AlternateContent>
          <mc:Choice Requires="wps">
            <w:drawing>
              <wp:anchor distT="0" distB="0" distL="114300" distR="114300" simplePos="0" relativeHeight="251789824" behindDoc="0" locked="0" layoutInCell="1" allowOverlap="1" wp14:anchorId="0AFA2A3A" wp14:editId="3A32A93F">
                <wp:simplePos x="0" y="0"/>
                <wp:positionH relativeFrom="column">
                  <wp:posOffset>5311402</wp:posOffset>
                </wp:positionH>
                <wp:positionV relativeFrom="paragraph">
                  <wp:posOffset>-5839236</wp:posOffset>
                </wp:positionV>
                <wp:extent cx="207010" cy="154940"/>
                <wp:effectExtent l="19050" t="19050" r="21590" b="16510"/>
                <wp:wrapNone/>
                <wp:docPr id="2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F064E25" w14:textId="77777777" w:rsidR="003D7352" w:rsidRDefault="003D7352" w:rsidP="004B65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A2A3A" id="_x0000_s1044" style="position:absolute;left:0;text-align:left;margin-left:418.2pt;margin-top:-459.8pt;width:16.3pt;height:12.2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fPXAMAAEk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" adj="-11796480,,5400" path="m,244r326,l326,,,,,244e" strokeweight="2.25pt">
                <v:stroke joinstyle="round"/>
                <v:formulas/>
                <v:path arrowok="t" o:connecttype="custom" o:connectlocs="0,500380;207010,500380;207010,345440;0,345440;0,500380" o:connectangles="0,0,0,0,0" textboxrect="0,0,326,244"/>
                <v:textbox>
                  <w:txbxContent>
                    <w:p w14:paraId="0F064E25" w14:textId="77777777" w:rsidR="003D7352" w:rsidRDefault="003D7352" w:rsidP="004B65EE">
                      <w:pPr>
                        <w:jc w:val="center"/>
                      </w:pP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4B65EE" w:rsidRPr="00E230F5" w14:paraId="721CCAAB" w14:textId="77777777" w:rsidTr="004B65EE">
        <w:tc>
          <w:tcPr>
            <w:tcW w:w="9356" w:type="dxa"/>
            <w:gridSpan w:val="3"/>
            <w:tcBorders>
              <w:bottom w:val="single" w:sz="4" w:space="0" w:color="auto"/>
            </w:tcBorders>
            <w:shd w:val="clear" w:color="auto" w:fill="D0CECE" w:themeFill="background2" w:themeFillShade="E6"/>
          </w:tcPr>
          <w:p w14:paraId="76D51C5C" w14:textId="77777777" w:rsidR="004B65EE" w:rsidRDefault="004B65EE" w:rsidP="004B65E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68ADE450" w14:textId="77777777" w:rsidR="004B65EE" w:rsidRPr="00E230F5" w:rsidRDefault="004B65EE" w:rsidP="004B65EE">
            <w:pPr>
              <w:jc w:val="center"/>
              <w:rPr>
                <w:rFonts w:cs="Arial"/>
                <w:color w:val="000000"/>
              </w:rPr>
            </w:pPr>
            <w:r>
              <w:rPr>
                <w:rFonts w:cs="Arial"/>
                <w:b/>
                <w:bCs/>
                <w:szCs w:val="24"/>
              </w:rPr>
              <w:t>PART</w:t>
            </w:r>
            <w:r>
              <w:rPr>
                <w:rFonts w:cs="Arial"/>
                <w:b/>
                <w:szCs w:val="24"/>
              </w:rPr>
              <w:t xml:space="preserve"> 3: PLE 1</w:t>
            </w:r>
          </w:p>
        </w:tc>
      </w:tr>
      <w:tr w:rsidR="004B65EE" w:rsidRPr="00B75C56" w14:paraId="159A424B" w14:textId="77777777" w:rsidTr="004B65EE">
        <w:tblPrEx>
          <w:tblLook w:val="04A0" w:firstRow="1" w:lastRow="0" w:firstColumn="1" w:lastColumn="0" w:noHBand="0" w:noVBand="1"/>
        </w:tblPrEx>
        <w:trPr>
          <w:trHeight w:val="3047"/>
        </w:trPr>
        <w:tc>
          <w:tcPr>
            <w:tcW w:w="9356" w:type="dxa"/>
            <w:gridSpan w:val="3"/>
          </w:tcPr>
          <w:p w14:paraId="5597FAC1" w14:textId="77777777" w:rsidR="004B65EE" w:rsidRPr="00D53CFC" w:rsidRDefault="004B65EE" w:rsidP="004B65EE">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427BA909" w14:textId="77777777" w:rsidR="004B65EE" w:rsidRDefault="004B65EE" w:rsidP="004B65EE">
            <w:pPr>
              <w:ind w:left="3600" w:hanging="3566"/>
              <w:jc w:val="both"/>
              <w:rPr>
                <w:rFonts w:cs="Arial"/>
                <w:b/>
                <w:szCs w:val="24"/>
              </w:rPr>
            </w:pPr>
          </w:p>
          <w:p w14:paraId="1D109FD4" w14:textId="77777777" w:rsidR="004B65EE" w:rsidRDefault="004B65EE" w:rsidP="004B65EE">
            <w:pPr>
              <w:rPr>
                <w:rFonts w:cs="Arial"/>
                <w:szCs w:val="24"/>
              </w:rPr>
            </w:pPr>
          </w:p>
          <w:p w14:paraId="21D04E86" w14:textId="77777777" w:rsidR="004B65EE" w:rsidRDefault="004B65EE" w:rsidP="004B65EE">
            <w:pPr>
              <w:rPr>
                <w:rFonts w:cs="Arial"/>
                <w:szCs w:val="24"/>
              </w:rPr>
            </w:pPr>
          </w:p>
          <w:p w14:paraId="4F614199" w14:textId="77777777" w:rsidR="004B65EE" w:rsidRDefault="004B65EE" w:rsidP="004B65EE">
            <w:pPr>
              <w:rPr>
                <w:rFonts w:cs="Arial"/>
                <w:szCs w:val="24"/>
              </w:rPr>
            </w:pPr>
          </w:p>
          <w:p w14:paraId="611E5908" w14:textId="77777777" w:rsidR="004B65EE" w:rsidRDefault="004B65EE" w:rsidP="004B65EE">
            <w:pPr>
              <w:rPr>
                <w:rFonts w:cs="Arial"/>
                <w:szCs w:val="24"/>
              </w:rPr>
            </w:pPr>
          </w:p>
          <w:p w14:paraId="644A6890" w14:textId="77777777" w:rsidR="004B65EE" w:rsidRPr="00B75C56" w:rsidRDefault="004B65EE" w:rsidP="004B65EE">
            <w:pPr>
              <w:rPr>
                <w:rFonts w:cs="Arial"/>
                <w:szCs w:val="24"/>
              </w:rPr>
            </w:pPr>
          </w:p>
        </w:tc>
      </w:tr>
      <w:tr w:rsidR="004B65EE" w:rsidRPr="00B75C56" w14:paraId="0D4AE035" w14:textId="77777777" w:rsidTr="004B65EE">
        <w:tblPrEx>
          <w:tblLook w:val="04A0" w:firstRow="1" w:lastRow="0" w:firstColumn="1" w:lastColumn="0" w:noHBand="0" w:noVBand="1"/>
        </w:tblPrEx>
        <w:tc>
          <w:tcPr>
            <w:tcW w:w="9356" w:type="dxa"/>
            <w:gridSpan w:val="3"/>
          </w:tcPr>
          <w:p w14:paraId="59EDF2E3" w14:textId="77777777" w:rsidR="004B65EE" w:rsidRPr="00DA0536" w:rsidRDefault="004B65EE" w:rsidP="004B65EE">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188BDEC9" w14:textId="77777777" w:rsidR="004B65EE" w:rsidRDefault="004B65EE" w:rsidP="004B65EE">
            <w:pPr>
              <w:ind w:left="3600" w:hanging="3566"/>
              <w:rPr>
                <w:rFonts w:cs="Arial"/>
                <w:b/>
                <w:szCs w:val="24"/>
              </w:rPr>
            </w:pPr>
          </w:p>
          <w:p w14:paraId="48EE8336" w14:textId="77777777" w:rsidR="004B65EE" w:rsidRDefault="004B65EE" w:rsidP="004B65EE">
            <w:pPr>
              <w:ind w:left="3600" w:hanging="3566"/>
              <w:rPr>
                <w:rFonts w:cs="Arial"/>
                <w:b/>
                <w:szCs w:val="24"/>
              </w:rPr>
            </w:pPr>
          </w:p>
          <w:p w14:paraId="012C7F52" w14:textId="77777777" w:rsidR="004B65EE" w:rsidRDefault="004B65EE" w:rsidP="004B65EE">
            <w:pPr>
              <w:ind w:left="3600" w:hanging="3566"/>
              <w:rPr>
                <w:rFonts w:cs="Arial"/>
                <w:b/>
                <w:szCs w:val="24"/>
              </w:rPr>
            </w:pPr>
          </w:p>
          <w:p w14:paraId="231D11F5" w14:textId="77777777" w:rsidR="004B65EE" w:rsidRDefault="004B65EE" w:rsidP="004B65EE">
            <w:pPr>
              <w:ind w:left="3600" w:hanging="3566"/>
              <w:rPr>
                <w:rFonts w:cs="Arial"/>
                <w:b/>
                <w:szCs w:val="24"/>
              </w:rPr>
            </w:pPr>
          </w:p>
          <w:p w14:paraId="2D469B14" w14:textId="77777777" w:rsidR="004B65EE" w:rsidRDefault="004B65EE" w:rsidP="004B65EE">
            <w:pPr>
              <w:ind w:left="3600" w:hanging="3566"/>
              <w:rPr>
                <w:rFonts w:cs="Arial"/>
                <w:b/>
                <w:szCs w:val="24"/>
              </w:rPr>
            </w:pPr>
          </w:p>
          <w:p w14:paraId="08B820A7" w14:textId="77777777" w:rsidR="004B65EE" w:rsidRDefault="004B65EE" w:rsidP="004B65EE">
            <w:pPr>
              <w:ind w:left="3600" w:hanging="3566"/>
              <w:rPr>
                <w:rFonts w:cs="Arial"/>
                <w:b/>
                <w:szCs w:val="24"/>
              </w:rPr>
            </w:pPr>
          </w:p>
          <w:p w14:paraId="1AC9625A" w14:textId="77777777" w:rsidR="004B65EE" w:rsidRDefault="004B65EE" w:rsidP="004B65EE">
            <w:pPr>
              <w:ind w:left="3600" w:hanging="3566"/>
              <w:rPr>
                <w:rFonts w:cs="Arial"/>
                <w:b/>
                <w:szCs w:val="24"/>
              </w:rPr>
            </w:pPr>
          </w:p>
          <w:p w14:paraId="3ACED0F4" w14:textId="77777777" w:rsidR="004B65EE" w:rsidRDefault="004B65EE" w:rsidP="004B65EE">
            <w:pPr>
              <w:ind w:left="3600" w:hanging="3566"/>
              <w:rPr>
                <w:rFonts w:cs="Arial"/>
                <w:b/>
                <w:szCs w:val="24"/>
              </w:rPr>
            </w:pPr>
          </w:p>
          <w:p w14:paraId="2B32EFF4" w14:textId="77777777" w:rsidR="004B65EE" w:rsidRDefault="004B65EE" w:rsidP="004B65EE">
            <w:pPr>
              <w:ind w:left="3600" w:hanging="3566"/>
              <w:rPr>
                <w:rFonts w:cs="Arial"/>
                <w:b/>
                <w:szCs w:val="24"/>
              </w:rPr>
            </w:pPr>
          </w:p>
          <w:p w14:paraId="5C2C3490" w14:textId="77777777" w:rsidR="004B65EE" w:rsidRDefault="004B65EE" w:rsidP="004B65EE">
            <w:pPr>
              <w:ind w:left="3600" w:hanging="3566"/>
              <w:rPr>
                <w:rFonts w:cs="Arial"/>
                <w:b/>
                <w:szCs w:val="24"/>
              </w:rPr>
            </w:pPr>
          </w:p>
          <w:p w14:paraId="26E958BF" w14:textId="77777777" w:rsidR="004B65EE" w:rsidRDefault="004B65EE" w:rsidP="004B65EE">
            <w:pPr>
              <w:ind w:left="3600" w:hanging="3566"/>
              <w:rPr>
                <w:rFonts w:cs="Arial"/>
                <w:b/>
                <w:szCs w:val="24"/>
              </w:rPr>
            </w:pPr>
          </w:p>
          <w:p w14:paraId="60FE6875" w14:textId="77777777" w:rsidR="004B65EE" w:rsidRDefault="004B65EE" w:rsidP="004B65EE">
            <w:pPr>
              <w:ind w:left="3600" w:hanging="3566"/>
              <w:rPr>
                <w:rFonts w:cs="Arial"/>
                <w:b/>
                <w:szCs w:val="24"/>
              </w:rPr>
            </w:pPr>
          </w:p>
          <w:p w14:paraId="1AFA3EE0" w14:textId="77777777" w:rsidR="004B65EE" w:rsidRPr="00DA0536" w:rsidRDefault="004B65EE" w:rsidP="004B65EE">
            <w:pPr>
              <w:ind w:left="3600" w:hanging="3566"/>
              <w:rPr>
                <w:rFonts w:cs="Arial"/>
                <w:b/>
                <w:szCs w:val="24"/>
              </w:rPr>
            </w:pPr>
          </w:p>
        </w:tc>
      </w:tr>
      <w:tr w:rsidR="004B65EE" w:rsidRPr="00E230F5" w14:paraId="5E4DE38E" w14:textId="77777777" w:rsidTr="004B65EE">
        <w:tblPrEx>
          <w:tblLook w:val="04A0" w:firstRow="1" w:lastRow="0" w:firstColumn="1" w:lastColumn="0" w:noHBand="0" w:noVBand="1"/>
        </w:tblPrEx>
        <w:tc>
          <w:tcPr>
            <w:tcW w:w="3211" w:type="dxa"/>
            <w:shd w:val="clear" w:color="auto" w:fill="D0CECE" w:themeFill="background2" w:themeFillShade="E6"/>
          </w:tcPr>
          <w:p w14:paraId="0C881A03" w14:textId="77777777" w:rsidR="004B65EE" w:rsidRDefault="004B65EE" w:rsidP="004B65EE">
            <w:pPr>
              <w:rPr>
                <w:rFonts w:cs="Arial"/>
              </w:rPr>
            </w:pPr>
            <w:r w:rsidRPr="00E230F5">
              <w:rPr>
                <w:rFonts w:cs="Arial"/>
                <w:bCs/>
              </w:rPr>
              <w:t>Date</w:t>
            </w:r>
            <w:r w:rsidRPr="00E230F5">
              <w:rPr>
                <w:rFonts w:cs="Arial"/>
              </w:rPr>
              <w:t xml:space="preserve"> </w:t>
            </w:r>
          </w:p>
          <w:p w14:paraId="5C5AA6E0"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1CC0CBA6" w14:textId="77777777" w:rsidR="004B65EE" w:rsidRPr="00D7456B" w:rsidRDefault="004B65EE"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2B5164D7" w14:textId="77777777" w:rsidR="004B65EE" w:rsidRPr="00852F5E" w:rsidRDefault="004B65EE" w:rsidP="004B65EE">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6C965528" w14:textId="77777777" w:rsidR="004B65EE" w:rsidRPr="00E230F5" w:rsidRDefault="004B65EE" w:rsidP="004B65EE">
            <w:pPr>
              <w:rPr>
                <w:rFonts w:cs="Arial"/>
                <w:bCs/>
              </w:rPr>
            </w:pPr>
          </w:p>
        </w:tc>
      </w:tr>
    </w:tbl>
    <w:p w14:paraId="6D1F9A85" w14:textId="77777777" w:rsidR="004B65EE" w:rsidRDefault="004B65EE" w:rsidP="004B65EE">
      <w:pPr>
        <w:ind w:left="3600" w:hanging="3600"/>
        <w:rPr>
          <w:rFonts w:cs="Arial"/>
          <w:szCs w:val="24"/>
        </w:rPr>
      </w:pPr>
    </w:p>
    <w:p w14:paraId="7077DBA5" w14:textId="77777777" w:rsidR="004B65EE" w:rsidRDefault="004B65EE" w:rsidP="004B65E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4B65EE" w:rsidRPr="00E230F5" w14:paraId="7FBADCAB" w14:textId="77777777" w:rsidTr="004B65EE">
        <w:tc>
          <w:tcPr>
            <w:tcW w:w="9322" w:type="dxa"/>
            <w:gridSpan w:val="2"/>
            <w:tcBorders>
              <w:bottom w:val="single" w:sz="4" w:space="0" w:color="auto"/>
            </w:tcBorders>
            <w:shd w:val="clear" w:color="auto" w:fill="D0CECE" w:themeFill="background2" w:themeFillShade="E6"/>
          </w:tcPr>
          <w:p w14:paraId="4132488B" w14:textId="77777777" w:rsidR="004B65EE" w:rsidRPr="006040AE" w:rsidRDefault="004B65EE" w:rsidP="004B65EE">
            <w:pPr>
              <w:jc w:val="center"/>
              <w:rPr>
                <w:rFonts w:cs="Arial"/>
                <w:b/>
                <w:caps/>
                <w:szCs w:val="24"/>
              </w:rPr>
            </w:pPr>
            <w:r w:rsidRPr="006040AE">
              <w:rPr>
                <w:szCs w:val="24"/>
              </w:rPr>
              <w:br w:type="page"/>
            </w:r>
            <w:r w:rsidRPr="006040AE">
              <w:rPr>
                <w:rFonts w:cs="Arial"/>
                <w:b/>
                <w:caps/>
                <w:szCs w:val="24"/>
              </w:rPr>
              <w:t>FEEDBACK FROM ADDITIONAL LEARNING OPPORTUNITIES</w:t>
            </w:r>
          </w:p>
          <w:p w14:paraId="4115E339" w14:textId="77777777" w:rsidR="004B65EE" w:rsidRPr="006040AE" w:rsidRDefault="004B65EE" w:rsidP="004B65EE">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1</w:t>
            </w:r>
          </w:p>
        </w:tc>
      </w:tr>
      <w:tr w:rsidR="004B65EE" w14:paraId="3F69E86C" w14:textId="77777777" w:rsidTr="004B65EE">
        <w:tblPrEx>
          <w:tblLook w:val="04A0" w:firstRow="1" w:lastRow="0" w:firstColumn="1" w:lastColumn="0" w:noHBand="0" w:noVBand="1"/>
        </w:tblPrEx>
        <w:trPr>
          <w:trHeight w:val="941"/>
        </w:trPr>
        <w:tc>
          <w:tcPr>
            <w:tcW w:w="4661" w:type="dxa"/>
          </w:tcPr>
          <w:p w14:paraId="3EB07997" w14:textId="77777777" w:rsidR="004B65EE" w:rsidRPr="006040AE" w:rsidRDefault="004B65EE" w:rsidP="004B65EE">
            <w:pPr>
              <w:rPr>
                <w:szCs w:val="24"/>
              </w:rPr>
            </w:pPr>
            <w:r w:rsidRPr="006040AE">
              <w:rPr>
                <w:rFonts w:cs="Arial"/>
                <w:b/>
                <w:bCs/>
                <w:szCs w:val="24"/>
              </w:rPr>
              <w:t>Student Name:</w:t>
            </w:r>
          </w:p>
        </w:tc>
        <w:tc>
          <w:tcPr>
            <w:tcW w:w="4661" w:type="dxa"/>
          </w:tcPr>
          <w:p w14:paraId="13357E3C" w14:textId="77777777" w:rsidR="004B65EE" w:rsidRPr="006040AE" w:rsidRDefault="004B65EE" w:rsidP="004B65EE">
            <w:pPr>
              <w:rPr>
                <w:rFonts w:cs="Arial"/>
                <w:b/>
                <w:bCs/>
                <w:szCs w:val="24"/>
              </w:rPr>
            </w:pPr>
            <w:r w:rsidRPr="006040AE">
              <w:rPr>
                <w:rFonts w:cs="Arial"/>
                <w:b/>
                <w:bCs/>
                <w:szCs w:val="24"/>
              </w:rPr>
              <w:t>STUDENT ID:</w:t>
            </w:r>
          </w:p>
          <w:p w14:paraId="06387840" w14:textId="77777777" w:rsidR="004B65EE" w:rsidRPr="006040AE" w:rsidRDefault="004B65EE" w:rsidP="004B65EE">
            <w:pPr>
              <w:rPr>
                <w:szCs w:val="24"/>
              </w:rPr>
            </w:pPr>
            <w:r w:rsidRPr="006040AE">
              <w:rPr>
                <w:rFonts w:cs="Arial"/>
                <w:b/>
                <w:bCs/>
                <w:szCs w:val="24"/>
              </w:rPr>
              <w:t>Intake/Year Group:</w:t>
            </w:r>
          </w:p>
        </w:tc>
      </w:tr>
      <w:tr w:rsidR="004B65EE" w14:paraId="5E55C8A4" w14:textId="77777777" w:rsidTr="004B65EE">
        <w:tblPrEx>
          <w:tblLook w:val="04A0" w:firstRow="1" w:lastRow="0" w:firstColumn="1" w:lastColumn="0" w:noHBand="0" w:noVBand="1"/>
        </w:tblPrEx>
        <w:trPr>
          <w:trHeight w:val="890"/>
        </w:trPr>
        <w:tc>
          <w:tcPr>
            <w:tcW w:w="4661" w:type="dxa"/>
          </w:tcPr>
          <w:p w14:paraId="5D064169" w14:textId="77777777" w:rsidR="004B65EE" w:rsidRPr="00CE3802" w:rsidRDefault="004B65EE" w:rsidP="004B65EE">
            <w:pPr>
              <w:rPr>
                <w:szCs w:val="24"/>
              </w:rPr>
            </w:pPr>
            <w:r>
              <w:rPr>
                <w:rFonts w:cs="Arial"/>
                <w:b/>
                <w:szCs w:val="24"/>
              </w:rPr>
              <w:t>Name of Placement</w:t>
            </w:r>
            <w:r w:rsidRPr="00CE3802">
              <w:rPr>
                <w:rFonts w:cs="Arial"/>
                <w:b/>
                <w:szCs w:val="24"/>
              </w:rPr>
              <w:t>:</w:t>
            </w:r>
          </w:p>
        </w:tc>
        <w:tc>
          <w:tcPr>
            <w:tcW w:w="4661" w:type="dxa"/>
          </w:tcPr>
          <w:p w14:paraId="5408529A" w14:textId="77777777" w:rsidR="004B65EE" w:rsidRPr="00CE3802" w:rsidRDefault="004B65EE" w:rsidP="004B65EE">
            <w:pPr>
              <w:rPr>
                <w:szCs w:val="24"/>
              </w:rPr>
            </w:pPr>
            <w:r w:rsidRPr="009D08C9">
              <w:rPr>
                <w:rFonts w:cs="Arial"/>
                <w:b/>
                <w:szCs w:val="24"/>
              </w:rPr>
              <w:t>Practice Supervisor:</w:t>
            </w:r>
          </w:p>
        </w:tc>
      </w:tr>
      <w:tr w:rsidR="004B65EE" w14:paraId="27AB5017" w14:textId="77777777" w:rsidTr="004B65EE">
        <w:tblPrEx>
          <w:tblLook w:val="04A0" w:firstRow="1" w:lastRow="0" w:firstColumn="1" w:lastColumn="0" w:noHBand="0" w:noVBand="1"/>
        </w:tblPrEx>
        <w:trPr>
          <w:trHeight w:val="815"/>
        </w:trPr>
        <w:tc>
          <w:tcPr>
            <w:tcW w:w="9322" w:type="dxa"/>
            <w:gridSpan w:val="2"/>
          </w:tcPr>
          <w:p w14:paraId="1BFF2E98" w14:textId="77777777" w:rsidR="004B65EE" w:rsidRPr="006040AE" w:rsidRDefault="004B65EE" w:rsidP="004B65EE">
            <w:pPr>
              <w:rPr>
                <w:szCs w:val="24"/>
              </w:rPr>
            </w:pPr>
            <w:r w:rsidRPr="006040AE">
              <w:rPr>
                <w:rFonts w:cs="Arial"/>
                <w:b/>
                <w:szCs w:val="24"/>
              </w:rPr>
              <w:t>Name and Location of Organisation/Professional Visited:</w:t>
            </w:r>
          </w:p>
        </w:tc>
      </w:tr>
      <w:tr w:rsidR="004B65EE" w14:paraId="24AA20CA" w14:textId="77777777" w:rsidTr="004B65EE">
        <w:tblPrEx>
          <w:tblLook w:val="04A0" w:firstRow="1" w:lastRow="0" w:firstColumn="1" w:lastColumn="0" w:noHBand="0" w:noVBand="1"/>
        </w:tblPrEx>
        <w:tc>
          <w:tcPr>
            <w:tcW w:w="9322" w:type="dxa"/>
            <w:gridSpan w:val="2"/>
          </w:tcPr>
          <w:p w14:paraId="722C5825" w14:textId="77777777" w:rsidR="004B65EE" w:rsidRPr="006040AE" w:rsidRDefault="004B65EE" w:rsidP="004B65EE">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2A3E82D2" w14:textId="77777777" w:rsidR="004B65EE" w:rsidRPr="006040AE" w:rsidRDefault="004B65EE" w:rsidP="004B65EE">
            <w:pPr>
              <w:jc w:val="center"/>
              <w:rPr>
                <w:szCs w:val="24"/>
              </w:rPr>
            </w:pPr>
          </w:p>
          <w:p w14:paraId="3B2D8409" w14:textId="77777777" w:rsidR="004B65EE" w:rsidRPr="006040AE" w:rsidRDefault="004B65EE" w:rsidP="004B65EE">
            <w:pPr>
              <w:jc w:val="center"/>
              <w:rPr>
                <w:szCs w:val="24"/>
              </w:rPr>
            </w:pPr>
          </w:p>
          <w:p w14:paraId="5C2F2DA0" w14:textId="77777777" w:rsidR="004B65EE" w:rsidRPr="006040AE" w:rsidRDefault="004B65EE" w:rsidP="004B65EE">
            <w:pPr>
              <w:jc w:val="center"/>
              <w:rPr>
                <w:szCs w:val="24"/>
              </w:rPr>
            </w:pPr>
          </w:p>
          <w:p w14:paraId="18F64398" w14:textId="77777777" w:rsidR="004B65EE" w:rsidRPr="006040AE" w:rsidRDefault="004B65EE" w:rsidP="004B65EE">
            <w:pPr>
              <w:jc w:val="center"/>
              <w:rPr>
                <w:szCs w:val="24"/>
              </w:rPr>
            </w:pPr>
          </w:p>
          <w:p w14:paraId="3A8BEA59" w14:textId="77777777" w:rsidR="004B65EE" w:rsidRPr="006040AE" w:rsidRDefault="004B65EE" w:rsidP="004B65EE">
            <w:pPr>
              <w:jc w:val="center"/>
              <w:rPr>
                <w:szCs w:val="24"/>
              </w:rPr>
            </w:pPr>
          </w:p>
        </w:tc>
      </w:tr>
      <w:tr w:rsidR="004B65EE" w14:paraId="71CDE76A" w14:textId="77777777" w:rsidTr="004B65EE">
        <w:tblPrEx>
          <w:tblLook w:val="04A0" w:firstRow="1" w:lastRow="0" w:firstColumn="1" w:lastColumn="0" w:noHBand="0" w:noVBand="1"/>
        </w:tblPrEx>
        <w:tc>
          <w:tcPr>
            <w:tcW w:w="9322" w:type="dxa"/>
            <w:gridSpan w:val="2"/>
          </w:tcPr>
          <w:p w14:paraId="2DB8B1A9" w14:textId="77777777" w:rsidR="004B65EE" w:rsidRPr="006040AE" w:rsidRDefault="004B65EE" w:rsidP="004B65EE">
            <w:pPr>
              <w:tabs>
                <w:tab w:val="left" w:pos="6712"/>
              </w:tabs>
              <w:rPr>
                <w:rFonts w:cs="Arial"/>
                <w:b/>
                <w:bCs/>
                <w:szCs w:val="24"/>
                <w:lang w:val="en-US"/>
              </w:rPr>
            </w:pPr>
            <w:r w:rsidRPr="006040AE">
              <w:rPr>
                <w:rFonts w:cs="Arial"/>
                <w:b/>
                <w:bCs/>
                <w:szCs w:val="24"/>
                <w:lang w:val="en-US"/>
              </w:rPr>
              <w:t>Print Name:                                                       Sign:</w:t>
            </w:r>
          </w:p>
          <w:p w14:paraId="218476CA" w14:textId="77777777" w:rsidR="004B65EE" w:rsidRPr="006040AE" w:rsidDel="005A4292" w:rsidRDefault="004B65EE" w:rsidP="004B65EE">
            <w:pPr>
              <w:tabs>
                <w:tab w:val="left" w:pos="6712"/>
              </w:tabs>
              <w:rPr>
                <w:rFonts w:cs="Arial"/>
                <w:b/>
                <w:bCs/>
                <w:szCs w:val="24"/>
                <w:lang w:val="en-US"/>
              </w:rPr>
            </w:pPr>
            <w:r w:rsidRPr="006040AE">
              <w:rPr>
                <w:rFonts w:cs="Arial"/>
                <w:b/>
                <w:bCs/>
                <w:szCs w:val="24"/>
                <w:lang w:val="en-US"/>
              </w:rPr>
              <w:t>Date:</w:t>
            </w:r>
          </w:p>
        </w:tc>
      </w:tr>
      <w:tr w:rsidR="004B65EE" w14:paraId="2E844F17" w14:textId="77777777" w:rsidTr="004B65EE">
        <w:tblPrEx>
          <w:tblLook w:val="04A0" w:firstRow="1" w:lastRow="0" w:firstColumn="1" w:lastColumn="0" w:noHBand="0" w:noVBand="1"/>
        </w:tblPrEx>
        <w:tc>
          <w:tcPr>
            <w:tcW w:w="9322" w:type="dxa"/>
            <w:gridSpan w:val="2"/>
          </w:tcPr>
          <w:p w14:paraId="0333CB04" w14:textId="77777777" w:rsidR="004B65EE" w:rsidRPr="006040AE" w:rsidRDefault="004B65EE" w:rsidP="004B65EE">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75001584" w14:textId="77777777" w:rsidR="004B65EE" w:rsidRPr="006040AE" w:rsidRDefault="004B65EE" w:rsidP="004B65EE">
            <w:pPr>
              <w:rPr>
                <w:szCs w:val="24"/>
              </w:rPr>
            </w:pPr>
          </w:p>
          <w:p w14:paraId="1F466A95" w14:textId="77777777" w:rsidR="004B65EE" w:rsidRPr="006040AE" w:rsidRDefault="004B65EE" w:rsidP="004B65EE">
            <w:pPr>
              <w:rPr>
                <w:szCs w:val="24"/>
              </w:rPr>
            </w:pPr>
          </w:p>
          <w:p w14:paraId="6B73A9D2" w14:textId="77777777" w:rsidR="004B65EE" w:rsidRPr="006040AE" w:rsidRDefault="004B65EE" w:rsidP="004B65EE">
            <w:pPr>
              <w:rPr>
                <w:szCs w:val="24"/>
              </w:rPr>
            </w:pPr>
          </w:p>
          <w:p w14:paraId="4F46D95F" w14:textId="77777777" w:rsidR="004B65EE" w:rsidRPr="006040AE" w:rsidRDefault="004B65EE" w:rsidP="004B65EE">
            <w:pPr>
              <w:rPr>
                <w:szCs w:val="24"/>
              </w:rPr>
            </w:pPr>
          </w:p>
          <w:p w14:paraId="6C0DE38E" w14:textId="77777777" w:rsidR="004B65EE" w:rsidRPr="006040AE" w:rsidRDefault="004B65EE" w:rsidP="004B65EE">
            <w:pPr>
              <w:rPr>
                <w:szCs w:val="24"/>
              </w:rPr>
            </w:pPr>
          </w:p>
          <w:p w14:paraId="6BDFBAD1" w14:textId="77777777" w:rsidR="004B65EE" w:rsidRPr="006040AE" w:rsidRDefault="004B65EE" w:rsidP="004B65EE">
            <w:pPr>
              <w:rPr>
                <w:szCs w:val="24"/>
              </w:rPr>
            </w:pPr>
          </w:p>
          <w:p w14:paraId="010EC410" w14:textId="77777777" w:rsidR="004B65EE" w:rsidRPr="006040AE" w:rsidRDefault="004B65EE" w:rsidP="004B65EE">
            <w:pPr>
              <w:rPr>
                <w:szCs w:val="24"/>
              </w:rPr>
            </w:pPr>
          </w:p>
        </w:tc>
      </w:tr>
      <w:tr w:rsidR="004B65EE" w14:paraId="7B94D6D9" w14:textId="77777777" w:rsidTr="004B65EE">
        <w:tblPrEx>
          <w:tblLook w:val="04A0" w:firstRow="1" w:lastRow="0" w:firstColumn="1" w:lastColumn="0" w:noHBand="0" w:noVBand="1"/>
        </w:tblPrEx>
        <w:trPr>
          <w:trHeight w:val="525"/>
        </w:trPr>
        <w:tc>
          <w:tcPr>
            <w:tcW w:w="9322" w:type="dxa"/>
            <w:gridSpan w:val="2"/>
          </w:tcPr>
          <w:p w14:paraId="24DADE74" w14:textId="77777777" w:rsidR="004B65EE" w:rsidRPr="006040AE" w:rsidRDefault="004B65EE" w:rsidP="004B65EE">
            <w:pPr>
              <w:rPr>
                <w:rFonts w:cs="Arial"/>
                <w:b/>
                <w:bCs/>
                <w:szCs w:val="24"/>
                <w:lang w:val="en-US"/>
              </w:rPr>
            </w:pPr>
            <w:r w:rsidRPr="006040AE">
              <w:rPr>
                <w:rFonts w:cs="Arial"/>
                <w:b/>
                <w:bCs/>
                <w:szCs w:val="24"/>
                <w:lang w:val="en-US"/>
              </w:rPr>
              <w:t>Date:</w:t>
            </w:r>
          </w:p>
        </w:tc>
      </w:tr>
      <w:tr w:rsidR="004B65EE" w14:paraId="6CBFA753" w14:textId="77777777" w:rsidTr="004B65EE">
        <w:tblPrEx>
          <w:tblLook w:val="04A0" w:firstRow="1" w:lastRow="0" w:firstColumn="1" w:lastColumn="0" w:noHBand="0" w:noVBand="1"/>
        </w:tblPrEx>
        <w:trPr>
          <w:trHeight w:val="525"/>
        </w:trPr>
        <w:tc>
          <w:tcPr>
            <w:tcW w:w="9322" w:type="dxa"/>
            <w:gridSpan w:val="2"/>
          </w:tcPr>
          <w:p w14:paraId="18034F10" w14:textId="77777777" w:rsidR="004B65EE" w:rsidRPr="006040AE" w:rsidRDefault="004B65EE" w:rsidP="004B65EE">
            <w:pPr>
              <w:rPr>
                <w:rFonts w:cs="Arial"/>
                <w:b/>
                <w:bCs/>
                <w:szCs w:val="24"/>
                <w:lang w:val="en-US"/>
              </w:rPr>
            </w:pPr>
            <w:r w:rsidRPr="006040AE">
              <w:rPr>
                <w:rFonts w:cs="Arial"/>
                <w:b/>
                <w:bCs/>
                <w:szCs w:val="24"/>
                <w:lang w:val="en-US"/>
              </w:rPr>
              <w:t>Student signature:</w:t>
            </w:r>
          </w:p>
          <w:p w14:paraId="51FCDD39" w14:textId="77777777" w:rsidR="004B65EE" w:rsidRPr="006040AE" w:rsidRDefault="004B65EE" w:rsidP="004B65EE">
            <w:pPr>
              <w:rPr>
                <w:rFonts w:cs="Arial"/>
                <w:b/>
                <w:bCs/>
                <w:szCs w:val="24"/>
                <w:lang w:val="en-US"/>
              </w:rPr>
            </w:pPr>
          </w:p>
        </w:tc>
      </w:tr>
    </w:tbl>
    <w:p w14:paraId="0F831045" w14:textId="77777777" w:rsidR="004B65EE" w:rsidRDefault="004B65EE" w:rsidP="004B65EE"/>
    <w:p w14:paraId="3213D6F2" w14:textId="77777777" w:rsidR="004B65EE" w:rsidRDefault="004B65EE" w:rsidP="004B65EE"/>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1134"/>
        <w:gridCol w:w="1084"/>
        <w:gridCol w:w="1696"/>
        <w:gridCol w:w="1496"/>
        <w:gridCol w:w="1110"/>
        <w:gridCol w:w="1763"/>
        <w:gridCol w:w="80"/>
      </w:tblGrid>
      <w:tr w:rsidR="004B65EE" w:rsidRPr="006040AE" w14:paraId="0F3F0688" w14:textId="77777777" w:rsidTr="004B65EE">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EFC4BC" w14:textId="77777777" w:rsidR="004B65EE" w:rsidRPr="006040AE" w:rsidRDefault="004B65EE" w:rsidP="004B65EE">
            <w:pPr>
              <w:jc w:val="center"/>
              <w:rPr>
                <w:rFonts w:cs="Arial"/>
                <w:b/>
                <w:caps/>
                <w:szCs w:val="24"/>
              </w:rPr>
            </w:pPr>
            <w:r w:rsidRPr="00A1102E">
              <w:rPr>
                <w:rFonts w:cs="Arial"/>
                <w:b/>
                <w:caps/>
                <w:szCs w:val="24"/>
              </w:rPr>
              <w:br w:type="page"/>
            </w:r>
            <w:r w:rsidRPr="006040AE">
              <w:rPr>
                <w:rFonts w:cs="Arial"/>
                <w:b/>
                <w:caps/>
                <w:szCs w:val="24"/>
              </w:rPr>
              <w:t>ADDITIONAL NOTES</w:t>
            </w:r>
          </w:p>
          <w:p w14:paraId="7E5B4A51" w14:textId="77777777" w:rsidR="004B65EE" w:rsidRPr="00A1102E" w:rsidRDefault="004B65EE" w:rsidP="004B65EE">
            <w:pPr>
              <w:jc w:val="center"/>
              <w:rPr>
                <w:rFonts w:cs="Arial"/>
                <w:b/>
                <w:caps/>
                <w:szCs w:val="24"/>
              </w:rPr>
            </w:pPr>
            <w:r w:rsidRPr="00A1102E">
              <w:rPr>
                <w:rFonts w:cs="Arial"/>
                <w:b/>
                <w:caps/>
                <w:szCs w:val="24"/>
              </w:rPr>
              <w:t>PART 3: PLE 1</w:t>
            </w:r>
          </w:p>
        </w:tc>
      </w:tr>
      <w:tr w:rsidR="004B65EE" w:rsidRPr="005040E2" w14:paraId="3F3D3515"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9" w:type="dxa"/>
          </w:tcPr>
          <w:p w14:paraId="7FEA41AE" w14:textId="77777777" w:rsidR="004B65EE" w:rsidRPr="006040AE" w:rsidRDefault="004B65EE" w:rsidP="004B65EE">
            <w:pPr>
              <w:jc w:val="center"/>
              <w:rPr>
                <w:rFonts w:cs="Arial"/>
                <w:szCs w:val="24"/>
              </w:rPr>
            </w:pPr>
            <w:r w:rsidRPr="006040AE">
              <w:rPr>
                <w:rFonts w:cs="Arial"/>
                <w:szCs w:val="24"/>
              </w:rPr>
              <w:t>Date</w:t>
            </w:r>
          </w:p>
        </w:tc>
        <w:tc>
          <w:tcPr>
            <w:tcW w:w="1134" w:type="dxa"/>
          </w:tcPr>
          <w:p w14:paraId="58E6ABD7" w14:textId="77777777" w:rsidR="004B65EE" w:rsidRPr="006040AE" w:rsidRDefault="004B65EE" w:rsidP="004B65EE">
            <w:pPr>
              <w:jc w:val="center"/>
              <w:rPr>
                <w:rFonts w:cs="Arial"/>
                <w:szCs w:val="24"/>
              </w:rPr>
            </w:pPr>
            <w:r w:rsidRPr="006040AE">
              <w:rPr>
                <w:rFonts w:cs="Arial"/>
                <w:szCs w:val="24"/>
              </w:rPr>
              <w:t>Time</w:t>
            </w:r>
          </w:p>
        </w:tc>
        <w:tc>
          <w:tcPr>
            <w:tcW w:w="5386" w:type="dxa"/>
            <w:gridSpan w:val="4"/>
          </w:tcPr>
          <w:p w14:paraId="245B4C38" w14:textId="77777777" w:rsidR="004B65EE" w:rsidRPr="006040AE" w:rsidRDefault="004B65EE" w:rsidP="004B65EE">
            <w:pPr>
              <w:jc w:val="center"/>
              <w:rPr>
                <w:rFonts w:cs="Arial"/>
                <w:szCs w:val="24"/>
              </w:rPr>
            </w:pPr>
            <w:r w:rsidRPr="006040AE">
              <w:rPr>
                <w:rFonts w:cs="Arial"/>
                <w:szCs w:val="24"/>
              </w:rPr>
              <w:t>Detail</w:t>
            </w:r>
          </w:p>
        </w:tc>
        <w:tc>
          <w:tcPr>
            <w:tcW w:w="1843" w:type="dxa"/>
            <w:gridSpan w:val="2"/>
          </w:tcPr>
          <w:p w14:paraId="5D87D683" w14:textId="77777777" w:rsidR="004B65EE" w:rsidRPr="005040E2" w:rsidRDefault="004B65EE" w:rsidP="004B65EE">
            <w:pPr>
              <w:jc w:val="center"/>
              <w:rPr>
                <w:rFonts w:cs="Arial"/>
              </w:rPr>
            </w:pPr>
            <w:r w:rsidRPr="005040E2">
              <w:rPr>
                <w:rFonts w:cs="Arial"/>
              </w:rPr>
              <w:t>Signature</w:t>
            </w:r>
          </w:p>
        </w:tc>
      </w:tr>
      <w:tr w:rsidR="004B65EE" w:rsidRPr="005040E2" w14:paraId="06DB6CB6"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9" w:type="dxa"/>
          </w:tcPr>
          <w:p w14:paraId="2A2A4A23" w14:textId="77777777" w:rsidR="004B65EE" w:rsidRPr="006040AE" w:rsidRDefault="004B65EE" w:rsidP="004B65EE">
            <w:pPr>
              <w:jc w:val="center"/>
              <w:rPr>
                <w:rFonts w:cs="Arial"/>
                <w:szCs w:val="24"/>
              </w:rPr>
            </w:pPr>
          </w:p>
        </w:tc>
        <w:tc>
          <w:tcPr>
            <w:tcW w:w="1134" w:type="dxa"/>
          </w:tcPr>
          <w:p w14:paraId="336ADC95" w14:textId="77777777" w:rsidR="004B65EE" w:rsidRPr="006040AE" w:rsidRDefault="004B65EE" w:rsidP="004B65EE">
            <w:pPr>
              <w:jc w:val="center"/>
              <w:rPr>
                <w:rFonts w:cs="Arial"/>
                <w:szCs w:val="24"/>
              </w:rPr>
            </w:pPr>
          </w:p>
        </w:tc>
        <w:tc>
          <w:tcPr>
            <w:tcW w:w="5386" w:type="dxa"/>
            <w:gridSpan w:val="4"/>
          </w:tcPr>
          <w:p w14:paraId="259D1EFD" w14:textId="32481FB5" w:rsidR="004B65EE" w:rsidRPr="006040AE" w:rsidRDefault="004B65EE" w:rsidP="004B65EE">
            <w:pPr>
              <w:rPr>
                <w:rFonts w:cs="Arial"/>
                <w:szCs w:val="24"/>
              </w:rPr>
            </w:pPr>
            <w:r w:rsidRPr="006040AE">
              <w:rPr>
                <w:rFonts w:cs="Arial"/>
                <w:szCs w:val="24"/>
              </w:rPr>
              <w:t xml:space="preserve">Student, </w:t>
            </w:r>
            <w:r w:rsidR="00BC63EC" w:rsidRPr="006040AE">
              <w:rPr>
                <w:rFonts w:cs="Arial"/>
                <w:szCs w:val="24"/>
              </w:rPr>
              <w:t>Practice Supervisors, Practice Assessors, Academic Assessors</w:t>
            </w:r>
            <w:r w:rsidRPr="006040AE">
              <w:rPr>
                <w:rFonts w:cs="Arial"/>
                <w:szCs w:val="24"/>
              </w:rPr>
              <w:t xml:space="preserve"> can add notes to this page</w:t>
            </w:r>
          </w:p>
          <w:p w14:paraId="17BAA81B" w14:textId="77777777" w:rsidR="004B65EE" w:rsidRPr="006040AE" w:rsidRDefault="004B65EE" w:rsidP="004B65EE">
            <w:pPr>
              <w:rPr>
                <w:rFonts w:cs="Arial"/>
                <w:szCs w:val="24"/>
              </w:rPr>
            </w:pPr>
          </w:p>
          <w:p w14:paraId="6ECFBF44" w14:textId="77777777" w:rsidR="004B65EE" w:rsidRPr="006040AE" w:rsidRDefault="004B65EE" w:rsidP="004B65EE">
            <w:pPr>
              <w:jc w:val="center"/>
              <w:rPr>
                <w:rFonts w:cs="Arial"/>
                <w:szCs w:val="24"/>
              </w:rPr>
            </w:pPr>
          </w:p>
          <w:p w14:paraId="32E97B08" w14:textId="77777777" w:rsidR="004B65EE" w:rsidRPr="006040AE" w:rsidRDefault="004B65EE" w:rsidP="004B65EE">
            <w:pPr>
              <w:jc w:val="center"/>
              <w:rPr>
                <w:rFonts w:cs="Arial"/>
                <w:szCs w:val="24"/>
              </w:rPr>
            </w:pPr>
          </w:p>
          <w:p w14:paraId="4221A7F7" w14:textId="77777777" w:rsidR="004B65EE" w:rsidRPr="006040AE" w:rsidRDefault="004B65EE" w:rsidP="004B65EE">
            <w:pPr>
              <w:jc w:val="center"/>
              <w:rPr>
                <w:rFonts w:cs="Arial"/>
                <w:szCs w:val="24"/>
              </w:rPr>
            </w:pPr>
          </w:p>
          <w:p w14:paraId="20358234" w14:textId="77777777" w:rsidR="004B65EE" w:rsidRDefault="004B65EE" w:rsidP="004B65EE">
            <w:pPr>
              <w:jc w:val="center"/>
              <w:rPr>
                <w:rFonts w:cs="Arial"/>
                <w:szCs w:val="24"/>
              </w:rPr>
            </w:pPr>
          </w:p>
          <w:p w14:paraId="3FD0C5B4" w14:textId="77777777" w:rsidR="004B65EE" w:rsidRPr="006040AE" w:rsidRDefault="004B65EE" w:rsidP="004B65EE">
            <w:pPr>
              <w:jc w:val="center"/>
              <w:rPr>
                <w:rFonts w:cs="Arial"/>
                <w:szCs w:val="24"/>
              </w:rPr>
            </w:pPr>
          </w:p>
          <w:p w14:paraId="473D68CD" w14:textId="77777777" w:rsidR="004B65EE" w:rsidRPr="006040AE" w:rsidRDefault="004B65EE" w:rsidP="004B65EE">
            <w:pPr>
              <w:jc w:val="center"/>
              <w:rPr>
                <w:rFonts w:cs="Arial"/>
                <w:szCs w:val="24"/>
              </w:rPr>
            </w:pPr>
          </w:p>
          <w:p w14:paraId="19EA5538" w14:textId="77777777" w:rsidR="004B65EE" w:rsidRPr="006040AE" w:rsidRDefault="004B65EE" w:rsidP="004B65EE">
            <w:pPr>
              <w:jc w:val="center"/>
              <w:rPr>
                <w:rFonts w:cs="Arial"/>
                <w:szCs w:val="24"/>
              </w:rPr>
            </w:pPr>
          </w:p>
          <w:p w14:paraId="4DD40987" w14:textId="77777777" w:rsidR="004B65EE" w:rsidRPr="006040AE" w:rsidRDefault="004B65EE" w:rsidP="004B65EE">
            <w:pPr>
              <w:jc w:val="center"/>
              <w:rPr>
                <w:rFonts w:cs="Arial"/>
                <w:szCs w:val="24"/>
              </w:rPr>
            </w:pPr>
          </w:p>
          <w:p w14:paraId="5A7E651F" w14:textId="77777777" w:rsidR="004B65EE" w:rsidRPr="006040AE" w:rsidRDefault="004B65EE" w:rsidP="004B65EE">
            <w:pPr>
              <w:jc w:val="center"/>
              <w:rPr>
                <w:rFonts w:cs="Arial"/>
                <w:szCs w:val="24"/>
              </w:rPr>
            </w:pPr>
          </w:p>
          <w:p w14:paraId="3DFA3160" w14:textId="77777777" w:rsidR="004B65EE" w:rsidRPr="006040AE" w:rsidRDefault="004B65EE" w:rsidP="004B65EE">
            <w:pPr>
              <w:jc w:val="center"/>
              <w:rPr>
                <w:rFonts w:cs="Arial"/>
                <w:szCs w:val="24"/>
              </w:rPr>
            </w:pPr>
          </w:p>
          <w:p w14:paraId="424504EB" w14:textId="77777777" w:rsidR="004B65EE" w:rsidRPr="006040AE" w:rsidRDefault="004B65EE" w:rsidP="004B65EE">
            <w:pPr>
              <w:jc w:val="center"/>
              <w:rPr>
                <w:rFonts w:cs="Arial"/>
                <w:szCs w:val="24"/>
              </w:rPr>
            </w:pPr>
          </w:p>
          <w:p w14:paraId="6CDA8B6D" w14:textId="77777777" w:rsidR="004B65EE" w:rsidRPr="006040AE" w:rsidRDefault="004B65EE" w:rsidP="004B65EE">
            <w:pPr>
              <w:jc w:val="center"/>
              <w:rPr>
                <w:rFonts w:cs="Arial"/>
                <w:szCs w:val="24"/>
              </w:rPr>
            </w:pPr>
          </w:p>
          <w:p w14:paraId="1723CF8F" w14:textId="77777777" w:rsidR="004B65EE" w:rsidRPr="006040AE" w:rsidRDefault="004B65EE" w:rsidP="004B65EE">
            <w:pPr>
              <w:jc w:val="center"/>
              <w:rPr>
                <w:rFonts w:cs="Arial"/>
                <w:szCs w:val="24"/>
              </w:rPr>
            </w:pPr>
          </w:p>
          <w:p w14:paraId="53DE5745" w14:textId="77777777" w:rsidR="004B65EE" w:rsidRPr="006040AE" w:rsidRDefault="004B65EE" w:rsidP="004B65EE">
            <w:pPr>
              <w:jc w:val="center"/>
              <w:rPr>
                <w:rFonts w:cs="Arial"/>
                <w:szCs w:val="24"/>
              </w:rPr>
            </w:pPr>
          </w:p>
          <w:p w14:paraId="13C6E65C" w14:textId="77777777" w:rsidR="004B65EE" w:rsidRPr="006040AE" w:rsidRDefault="004B65EE" w:rsidP="004B65EE">
            <w:pPr>
              <w:jc w:val="center"/>
              <w:rPr>
                <w:rFonts w:cs="Arial"/>
                <w:szCs w:val="24"/>
              </w:rPr>
            </w:pPr>
          </w:p>
          <w:p w14:paraId="5080074D" w14:textId="77777777" w:rsidR="004B65EE" w:rsidRPr="006040AE" w:rsidRDefault="004B65EE" w:rsidP="004B65EE">
            <w:pPr>
              <w:jc w:val="center"/>
              <w:rPr>
                <w:rFonts w:cs="Arial"/>
                <w:szCs w:val="24"/>
              </w:rPr>
            </w:pPr>
          </w:p>
          <w:p w14:paraId="5AA4F16F" w14:textId="77777777" w:rsidR="004B65EE" w:rsidRPr="006040AE" w:rsidRDefault="004B65EE" w:rsidP="004B65EE">
            <w:pPr>
              <w:jc w:val="center"/>
              <w:rPr>
                <w:rFonts w:cs="Arial"/>
                <w:szCs w:val="24"/>
              </w:rPr>
            </w:pPr>
          </w:p>
          <w:p w14:paraId="04CF0EB6" w14:textId="77777777" w:rsidR="004B65EE" w:rsidRPr="006040AE" w:rsidRDefault="004B65EE" w:rsidP="004B65EE">
            <w:pPr>
              <w:jc w:val="center"/>
              <w:rPr>
                <w:rFonts w:cs="Arial"/>
                <w:szCs w:val="24"/>
              </w:rPr>
            </w:pPr>
          </w:p>
          <w:p w14:paraId="1674185D" w14:textId="77777777" w:rsidR="004B65EE" w:rsidRPr="006040AE" w:rsidRDefault="004B65EE" w:rsidP="004B65EE">
            <w:pPr>
              <w:jc w:val="center"/>
              <w:rPr>
                <w:rFonts w:cs="Arial"/>
                <w:szCs w:val="24"/>
              </w:rPr>
            </w:pPr>
          </w:p>
          <w:p w14:paraId="7ED75CC2" w14:textId="77777777" w:rsidR="004B65EE" w:rsidRPr="006040AE" w:rsidRDefault="004B65EE" w:rsidP="004B65EE">
            <w:pPr>
              <w:jc w:val="center"/>
              <w:rPr>
                <w:rFonts w:cs="Arial"/>
                <w:szCs w:val="24"/>
              </w:rPr>
            </w:pPr>
          </w:p>
          <w:p w14:paraId="270E686D" w14:textId="77777777" w:rsidR="004B65EE" w:rsidRPr="006040AE" w:rsidRDefault="004B65EE" w:rsidP="004B65EE">
            <w:pPr>
              <w:jc w:val="center"/>
              <w:rPr>
                <w:rFonts w:cs="Arial"/>
                <w:szCs w:val="24"/>
              </w:rPr>
            </w:pPr>
          </w:p>
          <w:p w14:paraId="6EC8F171" w14:textId="77777777" w:rsidR="004B65EE" w:rsidRPr="006040AE" w:rsidRDefault="004B65EE" w:rsidP="004B65EE">
            <w:pPr>
              <w:rPr>
                <w:rFonts w:cs="Arial"/>
                <w:szCs w:val="24"/>
              </w:rPr>
            </w:pPr>
          </w:p>
        </w:tc>
        <w:tc>
          <w:tcPr>
            <w:tcW w:w="1843" w:type="dxa"/>
            <w:gridSpan w:val="2"/>
          </w:tcPr>
          <w:p w14:paraId="2DE35FB5" w14:textId="77777777" w:rsidR="004B65EE" w:rsidRPr="005040E2" w:rsidRDefault="004B65EE" w:rsidP="004B65EE">
            <w:pPr>
              <w:jc w:val="center"/>
              <w:rPr>
                <w:rFonts w:cs="Arial"/>
              </w:rPr>
            </w:pPr>
          </w:p>
        </w:tc>
      </w:tr>
      <w:tr w:rsidR="004B65EE" w:rsidRPr="00E230F5" w14:paraId="2A73D491" w14:textId="77777777" w:rsidTr="004B65EE">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E6404F" w14:textId="77777777" w:rsidR="004B65EE" w:rsidRPr="006040AE" w:rsidRDefault="004B65EE" w:rsidP="004B65EE">
            <w:pPr>
              <w:jc w:val="center"/>
              <w:rPr>
                <w:rFonts w:cs="Arial"/>
                <w:b/>
                <w:caps/>
                <w:szCs w:val="24"/>
              </w:rPr>
            </w:pPr>
            <w:r w:rsidRPr="006040AE">
              <w:rPr>
                <w:rFonts w:cs="Arial"/>
                <w:b/>
                <w:caps/>
                <w:szCs w:val="24"/>
              </w:rPr>
              <w:br w:type="page"/>
              <w:t>FINAL ASSESSMENT: End OF PLE</w:t>
            </w:r>
          </w:p>
          <w:p w14:paraId="5E3DE765" w14:textId="77777777" w:rsidR="004B65EE" w:rsidRPr="006040AE" w:rsidRDefault="004B65EE" w:rsidP="004B65EE">
            <w:pPr>
              <w:jc w:val="center"/>
              <w:rPr>
                <w:rFonts w:cs="Arial"/>
                <w:b/>
                <w:caps/>
                <w:szCs w:val="24"/>
              </w:rPr>
            </w:pPr>
            <w:r w:rsidRPr="006040AE">
              <w:rPr>
                <w:rFonts w:cs="Arial"/>
                <w:b/>
                <w:caps/>
                <w:szCs w:val="24"/>
              </w:rPr>
              <w:t>To be completed by PRACTICE ASSESSOR</w:t>
            </w:r>
          </w:p>
          <w:p w14:paraId="07E2FF96" w14:textId="77777777" w:rsidR="004B65EE" w:rsidRPr="006040AE" w:rsidRDefault="004B65EE" w:rsidP="004B65EE">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1</w:t>
            </w:r>
          </w:p>
        </w:tc>
      </w:tr>
      <w:tr w:rsidR="004B65EE" w:rsidRPr="00E230F5" w14:paraId="20691A2E"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3"/>
        </w:trPr>
        <w:tc>
          <w:tcPr>
            <w:tcW w:w="4873" w:type="dxa"/>
            <w:gridSpan w:val="4"/>
            <w:vMerge w:val="restart"/>
            <w:tcBorders>
              <w:top w:val="single" w:sz="4" w:space="0" w:color="auto"/>
              <w:bottom w:val="single" w:sz="4" w:space="0" w:color="auto"/>
            </w:tcBorders>
            <w:shd w:val="clear" w:color="auto" w:fill="D0CECE" w:themeFill="background2" w:themeFillShade="E6"/>
          </w:tcPr>
          <w:p w14:paraId="38AE858F" w14:textId="77777777" w:rsidR="004B65EE" w:rsidRPr="007665E0" w:rsidRDefault="004B65EE" w:rsidP="004B65EE">
            <w:pPr>
              <w:autoSpaceDE w:val="0"/>
              <w:autoSpaceDN w:val="0"/>
              <w:adjustRightInd w:val="0"/>
              <w:rPr>
                <w:rFonts w:cs="Arial"/>
                <w:b/>
                <w:bCs/>
                <w:szCs w:val="24"/>
              </w:rPr>
            </w:pPr>
            <w:r w:rsidRPr="007665E0">
              <w:rPr>
                <w:rFonts w:cs="Arial"/>
                <w:b/>
                <w:bCs/>
                <w:szCs w:val="24"/>
              </w:rPr>
              <w:t xml:space="preserve">Student Name: </w:t>
            </w:r>
          </w:p>
        </w:tc>
        <w:tc>
          <w:tcPr>
            <w:tcW w:w="4369" w:type="dxa"/>
            <w:gridSpan w:val="3"/>
            <w:tcBorders>
              <w:top w:val="single" w:sz="4" w:space="0" w:color="auto"/>
              <w:bottom w:val="single" w:sz="4" w:space="0" w:color="auto"/>
            </w:tcBorders>
            <w:shd w:val="clear" w:color="auto" w:fill="D0CECE" w:themeFill="background2" w:themeFillShade="E6"/>
          </w:tcPr>
          <w:p w14:paraId="1A469259" w14:textId="77777777" w:rsidR="004B65EE" w:rsidRPr="006040AE" w:rsidRDefault="004B65EE" w:rsidP="004B65EE">
            <w:pPr>
              <w:autoSpaceDE w:val="0"/>
              <w:autoSpaceDN w:val="0"/>
              <w:adjustRightInd w:val="0"/>
              <w:rPr>
                <w:rFonts w:cs="Arial"/>
                <w:b/>
                <w:bCs/>
                <w:szCs w:val="24"/>
              </w:rPr>
            </w:pPr>
            <w:r w:rsidRPr="006040AE">
              <w:rPr>
                <w:rFonts w:cs="Arial"/>
                <w:b/>
                <w:bCs/>
                <w:szCs w:val="24"/>
              </w:rPr>
              <w:t>STUDENT ID:</w:t>
            </w:r>
          </w:p>
        </w:tc>
      </w:tr>
      <w:tr w:rsidR="004B65EE" w:rsidRPr="00E230F5" w14:paraId="2FA7F808"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4873" w:type="dxa"/>
            <w:gridSpan w:val="4"/>
            <w:vMerge/>
            <w:shd w:val="clear" w:color="auto" w:fill="D0CECE" w:themeFill="background2" w:themeFillShade="E6"/>
          </w:tcPr>
          <w:p w14:paraId="7B1E12E0" w14:textId="77777777" w:rsidR="004B65EE" w:rsidRPr="007665E0" w:rsidRDefault="004B65EE" w:rsidP="004B65EE">
            <w:pPr>
              <w:autoSpaceDE w:val="0"/>
              <w:autoSpaceDN w:val="0"/>
              <w:adjustRightInd w:val="0"/>
              <w:rPr>
                <w:rFonts w:cs="Arial"/>
                <w:b/>
                <w:bCs/>
                <w:szCs w:val="24"/>
              </w:rPr>
            </w:pPr>
          </w:p>
        </w:tc>
        <w:tc>
          <w:tcPr>
            <w:tcW w:w="4369" w:type="dxa"/>
            <w:gridSpan w:val="3"/>
            <w:tcBorders>
              <w:top w:val="single" w:sz="4" w:space="0" w:color="auto"/>
              <w:bottom w:val="single" w:sz="4" w:space="0" w:color="auto"/>
            </w:tcBorders>
            <w:shd w:val="clear" w:color="auto" w:fill="D0CECE" w:themeFill="background2" w:themeFillShade="E6"/>
          </w:tcPr>
          <w:p w14:paraId="4BC7161B" w14:textId="77777777" w:rsidR="004B65EE" w:rsidRPr="006040AE" w:rsidRDefault="004B65EE" w:rsidP="004B65EE">
            <w:pPr>
              <w:autoSpaceDE w:val="0"/>
              <w:autoSpaceDN w:val="0"/>
              <w:adjustRightInd w:val="0"/>
              <w:rPr>
                <w:rFonts w:cs="Arial"/>
                <w:b/>
                <w:bCs/>
                <w:szCs w:val="24"/>
              </w:rPr>
            </w:pPr>
            <w:r w:rsidRPr="006040AE">
              <w:rPr>
                <w:rFonts w:cs="Arial"/>
                <w:b/>
                <w:bCs/>
                <w:szCs w:val="24"/>
              </w:rPr>
              <w:t>Intake/Year Group:</w:t>
            </w:r>
          </w:p>
        </w:tc>
      </w:tr>
      <w:tr w:rsidR="004B65EE" w:rsidRPr="00E230F5" w14:paraId="75625A78"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9242" w:type="dxa"/>
            <w:gridSpan w:val="7"/>
            <w:tcBorders>
              <w:bottom w:val="single" w:sz="4" w:space="0" w:color="auto"/>
            </w:tcBorders>
            <w:shd w:val="clear" w:color="auto" w:fill="FFFFFF" w:themeFill="background1"/>
          </w:tcPr>
          <w:p w14:paraId="59E305CC" w14:textId="3E6FA026" w:rsidR="004B65EE" w:rsidRPr="006040AE" w:rsidRDefault="004B65EE" w:rsidP="004B65EE">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xml:space="preserve">. This means that the student nurse independently and confidently coordinates care, whilst acknowledging their own limitations, through guided participation in care under indirect supervision from you in your role as </w:t>
            </w:r>
            <w:r w:rsidR="00BC63EC" w:rsidRPr="006040AE">
              <w:rPr>
                <w:rFonts w:cs="Arial"/>
                <w:szCs w:val="24"/>
              </w:rPr>
              <w:t>Practice Supervisor/</w:t>
            </w:r>
            <w:r w:rsidR="00BC63EC">
              <w:rPr>
                <w:rFonts w:cs="Arial"/>
                <w:szCs w:val="24"/>
              </w:rPr>
              <w:t xml:space="preserve">Practice </w:t>
            </w:r>
            <w:r w:rsidR="00BC63EC" w:rsidRPr="006040AE">
              <w:rPr>
                <w:rFonts w:cs="Arial"/>
                <w:szCs w:val="24"/>
              </w:rPr>
              <w:t>Assessor</w:t>
            </w:r>
            <w:r w:rsidRPr="006040AE">
              <w:rPr>
                <w:rFonts w:cs="Arial"/>
                <w:szCs w:val="24"/>
              </w:rPr>
              <w:t>. Please comment on the Platforms below:</w:t>
            </w:r>
          </w:p>
        </w:tc>
      </w:tr>
      <w:tr w:rsidR="004B65EE" w:rsidRPr="00E230F5" w14:paraId="2CC989F9"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9242" w:type="dxa"/>
            <w:gridSpan w:val="7"/>
            <w:tcBorders>
              <w:bottom w:val="single" w:sz="4" w:space="0" w:color="auto"/>
            </w:tcBorders>
            <w:shd w:val="clear" w:color="auto" w:fill="FFFFFF" w:themeFill="background1"/>
          </w:tcPr>
          <w:p w14:paraId="593594FE" w14:textId="77777777" w:rsidR="004B65EE" w:rsidRPr="006040AE" w:rsidRDefault="004B65EE" w:rsidP="004B65EE">
            <w:pPr>
              <w:widowControl w:val="0"/>
              <w:autoSpaceDE w:val="0"/>
              <w:autoSpaceDN w:val="0"/>
              <w:adjustRightInd w:val="0"/>
              <w:spacing w:after="0"/>
              <w:rPr>
                <w:rFonts w:eastAsia="Times New Roman" w:cs="Arial"/>
                <w:szCs w:val="24"/>
              </w:rPr>
            </w:pPr>
          </w:p>
          <w:p w14:paraId="77A1C796" w14:textId="77777777" w:rsidR="004B65EE" w:rsidRPr="00D7456B" w:rsidRDefault="004B65EE" w:rsidP="00D7456B">
            <w:pPr>
              <w:rPr>
                <w:b/>
              </w:rPr>
            </w:pPr>
            <w:r w:rsidRPr="00D7456B">
              <w:rPr>
                <w:b/>
              </w:rPr>
              <w:t>Platform 1: Being an accountable professional</w:t>
            </w:r>
          </w:p>
          <w:p w14:paraId="1472B43D" w14:textId="77777777" w:rsidR="004B65EE" w:rsidRPr="006040AE" w:rsidRDefault="004B65EE" w:rsidP="004B65EE">
            <w:pPr>
              <w:spacing w:after="120"/>
              <w:rPr>
                <w:szCs w:val="24"/>
                <w:lang w:eastAsia="x-none"/>
              </w:rPr>
            </w:pPr>
          </w:p>
          <w:p w14:paraId="0F794D9F" w14:textId="77777777" w:rsidR="004B65EE" w:rsidRDefault="004B65EE" w:rsidP="004B65EE">
            <w:pPr>
              <w:spacing w:after="120"/>
              <w:rPr>
                <w:szCs w:val="24"/>
                <w:lang w:eastAsia="x-none"/>
              </w:rPr>
            </w:pPr>
          </w:p>
          <w:p w14:paraId="3BA38ED9" w14:textId="77777777" w:rsidR="004B65EE" w:rsidRPr="006040AE" w:rsidRDefault="004B65EE" w:rsidP="004B65EE">
            <w:pPr>
              <w:spacing w:after="120"/>
              <w:rPr>
                <w:szCs w:val="24"/>
                <w:lang w:eastAsia="x-none"/>
              </w:rPr>
            </w:pPr>
          </w:p>
          <w:p w14:paraId="0CABFC9E" w14:textId="77777777" w:rsidR="004B65EE" w:rsidRDefault="004B65EE" w:rsidP="004B65EE">
            <w:pPr>
              <w:spacing w:after="120"/>
              <w:rPr>
                <w:szCs w:val="24"/>
                <w:lang w:eastAsia="x-none"/>
              </w:rPr>
            </w:pPr>
          </w:p>
          <w:p w14:paraId="3D06EE73" w14:textId="77777777" w:rsidR="004B65EE" w:rsidRPr="006040AE" w:rsidRDefault="004B65EE" w:rsidP="004B65EE">
            <w:pPr>
              <w:spacing w:after="120"/>
              <w:rPr>
                <w:szCs w:val="24"/>
                <w:lang w:eastAsia="x-none"/>
              </w:rPr>
            </w:pPr>
          </w:p>
          <w:p w14:paraId="4DF67C55" w14:textId="77777777" w:rsidR="004B65EE" w:rsidRPr="006040AE" w:rsidRDefault="004B65EE" w:rsidP="004B65EE">
            <w:pPr>
              <w:spacing w:after="120"/>
              <w:rPr>
                <w:szCs w:val="24"/>
                <w:lang w:eastAsia="x-none"/>
              </w:rPr>
            </w:pPr>
          </w:p>
          <w:p w14:paraId="040C9875" w14:textId="77777777" w:rsidR="004B65EE" w:rsidRPr="006040AE" w:rsidRDefault="004B65EE" w:rsidP="004B65EE">
            <w:pPr>
              <w:spacing w:after="120"/>
              <w:rPr>
                <w:szCs w:val="24"/>
                <w:lang w:eastAsia="x-none"/>
              </w:rPr>
            </w:pPr>
          </w:p>
          <w:p w14:paraId="7241703B" w14:textId="77777777" w:rsidR="004B65EE" w:rsidRPr="006040AE" w:rsidRDefault="004B65EE" w:rsidP="004B65EE">
            <w:pPr>
              <w:autoSpaceDE w:val="0"/>
              <w:autoSpaceDN w:val="0"/>
              <w:adjustRightInd w:val="0"/>
              <w:rPr>
                <w:rFonts w:cs="Arial"/>
                <w:b/>
                <w:bCs/>
                <w:szCs w:val="24"/>
              </w:rPr>
            </w:pPr>
            <w:r w:rsidRPr="006040AE">
              <w:rPr>
                <w:rFonts w:cs="Arial"/>
                <w:b/>
                <w:bCs/>
                <w:szCs w:val="24"/>
              </w:rPr>
              <w:t>Platform 2: Promoting health and preventing ill health</w:t>
            </w:r>
          </w:p>
          <w:p w14:paraId="537B7C52" w14:textId="77777777" w:rsidR="004B65EE" w:rsidRPr="006040AE" w:rsidRDefault="004B65EE" w:rsidP="004B65EE">
            <w:pPr>
              <w:spacing w:after="120"/>
              <w:rPr>
                <w:szCs w:val="24"/>
                <w:lang w:eastAsia="x-none"/>
              </w:rPr>
            </w:pPr>
          </w:p>
          <w:p w14:paraId="435D3D6A" w14:textId="77777777" w:rsidR="004B65EE" w:rsidRDefault="004B65EE" w:rsidP="004B65EE">
            <w:pPr>
              <w:spacing w:after="120"/>
              <w:rPr>
                <w:szCs w:val="24"/>
                <w:lang w:eastAsia="x-none"/>
              </w:rPr>
            </w:pPr>
          </w:p>
          <w:p w14:paraId="6B09ED5D" w14:textId="77777777" w:rsidR="004B65EE" w:rsidRPr="006040AE" w:rsidRDefault="004B65EE" w:rsidP="004B65EE">
            <w:pPr>
              <w:spacing w:after="120"/>
              <w:rPr>
                <w:szCs w:val="24"/>
                <w:lang w:eastAsia="x-none"/>
              </w:rPr>
            </w:pPr>
          </w:p>
          <w:p w14:paraId="76E3EB2A" w14:textId="77777777" w:rsidR="004B65EE" w:rsidRDefault="004B65EE" w:rsidP="004B65EE">
            <w:pPr>
              <w:spacing w:after="120"/>
              <w:rPr>
                <w:szCs w:val="24"/>
                <w:lang w:eastAsia="x-none"/>
              </w:rPr>
            </w:pPr>
          </w:p>
          <w:p w14:paraId="20C19721" w14:textId="77777777" w:rsidR="004B65EE" w:rsidRPr="006040AE" w:rsidRDefault="004B65EE" w:rsidP="004B65EE">
            <w:pPr>
              <w:spacing w:after="120"/>
              <w:rPr>
                <w:szCs w:val="24"/>
                <w:lang w:eastAsia="x-none"/>
              </w:rPr>
            </w:pPr>
          </w:p>
          <w:p w14:paraId="3DCFA3FB" w14:textId="77777777" w:rsidR="004B65EE" w:rsidRPr="006040AE" w:rsidRDefault="004B65EE" w:rsidP="004B65EE">
            <w:pPr>
              <w:spacing w:after="120"/>
              <w:rPr>
                <w:szCs w:val="24"/>
                <w:lang w:eastAsia="x-none"/>
              </w:rPr>
            </w:pPr>
          </w:p>
          <w:p w14:paraId="61D2A99A" w14:textId="77777777" w:rsidR="004B65EE" w:rsidRPr="006040AE" w:rsidRDefault="004B65EE" w:rsidP="004B65EE">
            <w:pPr>
              <w:spacing w:after="120"/>
              <w:rPr>
                <w:szCs w:val="24"/>
                <w:lang w:eastAsia="x-none"/>
              </w:rPr>
            </w:pPr>
          </w:p>
          <w:p w14:paraId="69C1557B" w14:textId="77777777" w:rsidR="004B65EE" w:rsidRPr="006040AE" w:rsidRDefault="004B65EE" w:rsidP="004B65EE">
            <w:pPr>
              <w:autoSpaceDE w:val="0"/>
              <w:autoSpaceDN w:val="0"/>
              <w:adjustRightInd w:val="0"/>
              <w:rPr>
                <w:rFonts w:cs="Arial"/>
                <w:b/>
                <w:bCs/>
                <w:szCs w:val="24"/>
              </w:rPr>
            </w:pPr>
            <w:r w:rsidRPr="006040AE">
              <w:rPr>
                <w:rFonts w:cs="Arial"/>
                <w:b/>
                <w:bCs/>
                <w:szCs w:val="24"/>
              </w:rPr>
              <w:t>Platform 3: Assessing needs and planning care</w:t>
            </w:r>
          </w:p>
          <w:p w14:paraId="38F93609" w14:textId="77777777" w:rsidR="004B65EE" w:rsidRPr="006040AE" w:rsidRDefault="004B65EE" w:rsidP="004B65EE">
            <w:pPr>
              <w:spacing w:after="120"/>
              <w:rPr>
                <w:szCs w:val="24"/>
                <w:lang w:eastAsia="x-none"/>
              </w:rPr>
            </w:pPr>
          </w:p>
          <w:p w14:paraId="4B9AD5C1" w14:textId="77777777" w:rsidR="004B65EE" w:rsidRDefault="004B65EE" w:rsidP="004B65EE">
            <w:pPr>
              <w:spacing w:after="120"/>
              <w:rPr>
                <w:szCs w:val="24"/>
                <w:lang w:eastAsia="x-none"/>
              </w:rPr>
            </w:pPr>
          </w:p>
          <w:p w14:paraId="0E0728D4" w14:textId="77777777" w:rsidR="004B65EE" w:rsidRPr="006040AE" w:rsidRDefault="004B65EE" w:rsidP="004B65EE">
            <w:pPr>
              <w:spacing w:after="120"/>
              <w:rPr>
                <w:szCs w:val="24"/>
                <w:lang w:eastAsia="x-none"/>
              </w:rPr>
            </w:pPr>
          </w:p>
          <w:p w14:paraId="43B60D14" w14:textId="77777777" w:rsidR="004B65EE" w:rsidRDefault="004B65EE" w:rsidP="004B65EE">
            <w:pPr>
              <w:spacing w:after="120"/>
              <w:rPr>
                <w:szCs w:val="24"/>
                <w:lang w:eastAsia="x-none"/>
              </w:rPr>
            </w:pPr>
          </w:p>
          <w:p w14:paraId="3A209DB8" w14:textId="77777777" w:rsidR="004B65EE" w:rsidRPr="006040AE" w:rsidRDefault="004B65EE" w:rsidP="004B65EE">
            <w:pPr>
              <w:spacing w:after="120"/>
              <w:rPr>
                <w:szCs w:val="24"/>
                <w:lang w:eastAsia="x-none"/>
              </w:rPr>
            </w:pPr>
          </w:p>
          <w:p w14:paraId="104F7370" w14:textId="77777777" w:rsidR="004B65EE" w:rsidRPr="006040AE" w:rsidRDefault="004B65EE" w:rsidP="004B65EE">
            <w:pPr>
              <w:spacing w:after="120"/>
              <w:rPr>
                <w:szCs w:val="24"/>
                <w:lang w:eastAsia="x-none"/>
              </w:rPr>
            </w:pPr>
          </w:p>
          <w:p w14:paraId="530C5020" w14:textId="77777777" w:rsidR="004B65EE" w:rsidRPr="006040AE" w:rsidRDefault="004B65EE" w:rsidP="004B65EE">
            <w:pPr>
              <w:spacing w:after="120"/>
              <w:rPr>
                <w:szCs w:val="24"/>
                <w:lang w:eastAsia="x-none"/>
              </w:rPr>
            </w:pPr>
          </w:p>
          <w:p w14:paraId="1A6ABD8F" w14:textId="77777777" w:rsidR="004B65EE" w:rsidRPr="006040AE" w:rsidRDefault="004B65EE" w:rsidP="004B65EE">
            <w:pPr>
              <w:rPr>
                <w:rFonts w:cs="Arial"/>
                <w:b/>
                <w:bCs/>
                <w:szCs w:val="24"/>
              </w:rPr>
            </w:pPr>
            <w:r w:rsidRPr="006040AE">
              <w:rPr>
                <w:rFonts w:cs="Arial"/>
                <w:b/>
                <w:bCs/>
                <w:szCs w:val="24"/>
              </w:rPr>
              <w:t>Platform 4: Providing and evaluating care</w:t>
            </w:r>
          </w:p>
          <w:p w14:paraId="0BF6D9F0" w14:textId="77777777" w:rsidR="004B65EE" w:rsidRPr="006040AE" w:rsidRDefault="004B65EE" w:rsidP="004B65EE">
            <w:pPr>
              <w:rPr>
                <w:rFonts w:cs="Arial"/>
                <w:b/>
                <w:bCs/>
                <w:szCs w:val="24"/>
              </w:rPr>
            </w:pPr>
          </w:p>
          <w:p w14:paraId="18138E80" w14:textId="77777777" w:rsidR="004B65EE" w:rsidRPr="006040AE" w:rsidRDefault="004B65EE" w:rsidP="004B65EE">
            <w:pPr>
              <w:rPr>
                <w:rFonts w:cs="Arial"/>
                <w:b/>
                <w:bCs/>
                <w:szCs w:val="24"/>
              </w:rPr>
            </w:pPr>
          </w:p>
          <w:p w14:paraId="414E94D3" w14:textId="77777777" w:rsidR="004B65EE" w:rsidRDefault="004B65EE" w:rsidP="004B65EE">
            <w:pPr>
              <w:rPr>
                <w:rFonts w:cs="Arial"/>
                <w:b/>
                <w:bCs/>
                <w:szCs w:val="24"/>
              </w:rPr>
            </w:pPr>
          </w:p>
          <w:p w14:paraId="7EB031B3" w14:textId="77777777" w:rsidR="004B65EE" w:rsidRPr="006040AE" w:rsidRDefault="004B65EE" w:rsidP="004B65EE">
            <w:pPr>
              <w:rPr>
                <w:rFonts w:cs="Arial"/>
                <w:b/>
                <w:bCs/>
                <w:szCs w:val="24"/>
              </w:rPr>
            </w:pPr>
          </w:p>
          <w:p w14:paraId="486F9211" w14:textId="77777777" w:rsidR="004B65EE" w:rsidRPr="006040AE" w:rsidRDefault="004B65EE" w:rsidP="004B65EE">
            <w:pPr>
              <w:rPr>
                <w:rFonts w:cs="Arial"/>
                <w:b/>
                <w:bCs/>
                <w:szCs w:val="24"/>
              </w:rPr>
            </w:pPr>
          </w:p>
          <w:p w14:paraId="7B4381B2" w14:textId="77777777" w:rsidR="004B65EE" w:rsidRPr="006040AE" w:rsidRDefault="004B65EE" w:rsidP="004B65EE">
            <w:pPr>
              <w:rPr>
                <w:rFonts w:cs="Arial"/>
                <w:b/>
                <w:bCs/>
                <w:szCs w:val="24"/>
              </w:rPr>
            </w:pPr>
          </w:p>
          <w:p w14:paraId="67D37C9A" w14:textId="77777777" w:rsidR="004B65EE" w:rsidRPr="006040AE" w:rsidRDefault="004B65EE" w:rsidP="004B65EE">
            <w:pPr>
              <w:rPr>
                <w:rFonts w:cs="Arial"/>
                <w:b/>
                <w:bCs/>
                <w:szCs w:val="24"/>
              </w:rPr>
            </w:pPr>
            <w:r w:rsidRPr="006040AE">
              <w:rPr>
                <w:rFonts w:cs="Arial"/>
                <w:b/>
                <w:bCs/>
                <w:szCs w:val="24"/>
              </w:rPr>
              <w:t>Platform 5: Leading and managing nursing care and working in teams</w:t>
            </w:r>
          </w:p>
          <w:p w14:paraId="3760125D" w14:textId="77777777" w:rsidR="004B65EE" w:rsidRPr="006040AE" w:rsidRDefault="004B65EE" w:rsidP="004B65EE">
            <w:pPr>
              <w:rPr>
                <w:rFonts w:cs="Arial"/>
                <w:b/>
                <w:bCs/>
                <w:szCs w:val="24"/>
              </w:rPr>
            </w:pPr>
          </w:p>
          <w:p w14:paraId="7BAD3B45" w14:textId="77777777" w:rsidR="004B65EE" w:rsidRDefault="004B65EE" w:rsidP="004B65EE">
            <w:pPr>
              <w:rPr>
                <w:rFonts w:cs="Arial"/>
                <w:b/>
                <w:bCs/>
                <w:szCs w:val="24"/>
              </w:rPr>
            </w:pPr>
          </w:p>
          <w:p w14:paraId="3FC7BCD4" w14:textId="77777777" w:rsidR="004B65EE" w:rsidRPr="006040AE" w:rsidRDefault="004B65EE" w:rsidP="004B65EE">
            <w:pPr>
              <w:rPr>
                <w:rFonts w:cs="Arial"/>
                <w:b/>
                <w:bCs/>
                <w:szCs w:val="24"/>
              </w:rPr>
            </w:pPr>
          </w:p>
          <w:p w14:paraId="6CA3E71B" w14:textId="77777777" w:rsidR="004B65EE" w:rsidRPr="006040AE" w:rsidRDefault="004B65EE" w:rsidP="004B65EE">
            <w:pPr>
              <w:rPr>
                <w:rFonts w:cs="Arial"/>
                <w:b/>
                <w:bCs/>
                <w:szCs w:val="24"/>
              </w:rPr>
            </w:pPr>
          </w:p>
          <w:p w14:paraId="66E5EBB2" w14:textId="77777777" w:rsidR="004B65EE" w:rsidRPr="006040AE" w:rsidRDefault="004B65EE" w:rsidP="004B65EE">
            <w:pPr>
              <w:rPr>
                <w:rFonts w:cs="Arial"/>
                <w:b/>
                <w:bCs/>
                <w:szCs w:val="24"/>
              </w:rPr>
            </w:pPr>
          </w:p>
          <w:p w14:paraId="1D8FF34B" w14:textId="77777777" w:rsidR="004B65EE" w:rsidRPr="006040AE" w:rsidRDefault="004B65EE" w:rsidP="004B65EE">
            <w:pPr>
              <w:rPr>
                <w:rFonts w:cs="Arial"/>
                <w:b/>
                <w:bCs/>
                <w:szCs w:val="24"/>
              </w:rPr>
            </w:pPr>
          </w:p>
          <w:p w14:paraId="36753FBD" w14:textId="77777777" w:rsidR="004B65EE" w:rsidRPr="006040AE" w:rsidRDefault="004B65EE" w:rsidP="004B65EE">
            <w:pPr>
              <w:rPr>
                <w:rFonts w:cs="Arial"/>
                <w:b/>
                <w:bCs/>
                <w:szCs w:val="24"/>
              </w:rPr>
            </w:pPr>
            <w:r w:rsidRPr="006040AE">
              <w:rPr>
                <w:rFonts w:cs="Arial"/>
                <w:b/>
                <w:bCs/>
                <w:szCs w:val="24"/>
              </w:rPr>
              <w:t>Platform 6: Improving safety and quality of care</w:t>
            </w:r>
          </w:p>
          <w:p w14:paraId="4B1B180A" w14:textId="77777777" w:rsidR="004B65EE" w:rsidRDefault="004B65EE" w:rsidP="004B65EE">
            <w:pPr>
              <w:rPr>
                <w:rFonts w:cs="Arial"/>
                <w:b/>
                <w:bCs/>
                <w:szCs w:val="24"/>
              </w:rPr>
            </w:pPr>
          </w:p>
          <w:p w14:paraId="6976246D" w14:textId="77777777" w:rsidR="004B65EE" w:rsidRPr="006040AE" w:rsidRDefault="004B65EE" w:rsidP="004B65EE">
            <w:pPr>
              <w:rPr>
                <w:rFonts w:cs="Arial"/>
                <w:b/>
                <w:bCs/>
                <w:szCs w:val="24"/>
              </w:rPr>
            </w:pPr>
          </w:p>
          <w:p w14:paraId="74605FE8" w14:textId="77777777" w:rsidR="004B65EE" w:rsidRPr="006040AE" w:rsidRDefault="004B65EE" w:rsidP="004B65EE">
            <w:pPr>
              <w:rPr>
                <w:rFonts w:cs="Arial"/>
                <w:b/>
                <w:bCs/>
                <w:szCs w:val="24"/>
              </w:rPr>
            </w:pPr>
          </w:p>
          <w:p w14:paraId="304C4038" w14:textId="77777777" w:rsidR="004B65EE" w:rsidRPr="006040AE" w:rsidRDefault="004B65EE" w:rsidP="004B65EE">
            <w:pPr>
              <w:rPr>
                <w:rFonts w:cs="Arial"/>
                <w:b/>
                <w:bCs/>
                <w:szCs w:val="24"/>
              </w:rPr>
            </w:pPr>
          </w:p>
          <w:p w14:paraId="78485E69" w14:textId="77777777" w:rsidR="004B65EE" w:rsidRPr="006040AE" w:rsidRDefault="004B65EE" w:rsidP="004B65EE">
            <w:pPr>
              <w:rPr>
                <w:rFonts w:cs="Arial"/>
                <w:b/>
                <w:bCs/>
                <w:szCs w:val="24"/>
              </w:rPr>
            </w:pPr>
          </w:p>
          <w:p w14:paraId="0B5AD995" w14:textId="77777777" w:rsidR="004B65EE" w:rsidRPr="006040AE" w:rsidRDefault="004B65EE" w:rsidP="004B65EE">
            <w:pPr>
              <w:rPr>
                <w:rFonts w:cs="Arial"/>
                <w:b/>
                <w:bCs/>
                <w:szCs w:val="24"/>
              </w:rPr>
            </w:pPr>
          </w:p>
          <w:p w14:paraId="3759F149" w14:textId="77777777" w:rsidR="004B65EE" w:rsidRPr="006040AE" w:rsidRDefault="004B65EE" w:rsidP="004B65EE">
            <w:pPr>
              <w:rPr>
                <w:rFonts w:cs="Arial"/>
                <w:b/>
                <w:bCs/>
                <w:szCs w:val="24"/>
              </w:rPr>
            </w:pPr>
            <w:r w:rsidRPr="006040AE">
              <w:rPr>
                <w:rFonts w:cs="Arial"/>
                <w:b/>
                <w:bCs/>
                <w:szCs w:val="24"/>
              </w:rPr>
              <w:t>Platform 7: Coordinating care</w:t>
            </w:r>
          </w:p>
          <w:p w14:paraId="108A544A" w14:textId="77777777" w:rsidR="004B65EE" w:rsidRPr="006040AE" w:rsidRDefault="004B65EE" w:rsidP="004B65EE">
            <w:pPr>
              <w:rPr>
                <w:rFonts w:cs="Arial"/>
                <w:szCs w:val="24"/>
              </w:rPr>
            </w:pPr>
          </w:p>
          <w:p w14:paraId="25D05B66" w14:textId="77777777" w:rsidR="004B65EE" w:rsidRPr="006040AE" w:rsidRDefault="004B65EE" w:rsidP="004B65EE">
            <w:pPr>
              <w:rPr>
                <w:rFonts w:cs="Arial"/>
                <w:szCs w:val="24"/>
              </w:rPr>
            </w:pPr>
          </w:p>
          <w:p w14:paraId="454F1A97" w14:textId="77777777" w:rsidR="004B65EE" w:rsidRPr="006040AE" w:rsidRDefault="004B65EE" w:rsidP="004B65EE">
            <w:pPr>
              <w:rPr>
                <w:rFonts w:cs="Arial"/>
                <w:szCs w:val="24"/>
              </w:rPr>
            </w:pPr>
          </w:p>
          <w:p w14:paraId="06BBF816" w14:textId="77777777" w:rsidR="004B65EE" w:rsidRDefault="004B65EE" w:rsidP="004B65EE">
            <w:pPr>
              <w:rPr>
                <w:rFonts w:cs="Arial"/>
                <w:szCs w:val="24"/>
              </w:rPr>
            </w:pPr>
          </w:p>
          <w:p w14:paraId="742926AD" w14:textId="77777777" w:rsidR="004B65EE" w:rsidRPr="006040AE" w:rsidRDefault="004B65EE" w:rsidP="004B65EE">
            <w:pPr>
              <w:rPr>
                <w:rFonts w:cs="Arial"/>
                <w:szCs w:val="24"/>
              </w:rPr>
            </w:pPr>
          </w:p>
          <w:p w14:paraId="69BDAE03" w14:textId="77777777" w:rsidR="004B65EE" w:rsidRPr="006040AE" w:rsidRDefault="004B65EE" w:rsidP="004B65EE">
            <w:pPr>
              <w:autoSpaceDE w:val="0"/>
              <w:autoSpaceDN w:val="0"/>
              <w:adjustRightInd w:val="0"/>
              <w:rPr>
                <w:rFonts w:cs="Arial"/>
                <w:szCs w:val="24"/>
              </w:rPr>
            </w:pPr>
          </w:p>
        </w:tc>
      </w:tr>
      <w:tr w:rsidR="004B65EE" w14:paraId="6C962D4E" w14:textId="77777777" w:rsidTr="004B65EE">
        <w:trPr>
          <w:gridAfter w:val="1"/>
          <w:wAfter w:w="80" w:type="dxa"/>
          <w:trHeight w:val="2967"/>
        </w:trPr>
        <w:tc>
          <w:tcPr>
            <w:tcW w:w="9242" w:type="dxa"/>
            <w:gridSpan w:val="7"/>
            <w:tcBorders>
              <w:top w:val="single" w:sz="4" w:space="0" w:color="auto"/>
              <w:left w:val="single" w:sz="4" w:space="0" w:color="auto"/>
              <w:bottom w:val="single" w:sz="4" w:space="0" w:color="auto"/>
              <w:right w:val="single" w:sz="4" w:space="0" w:color="auto"/>
            </w:tcBorders>
          </w:tcPr>
          <w:p w14:paraId="4ABEE9FA" w14:textId="77777777" w:rsidR="004B65EE" w:rsidRPr="006040AE" w:rsidRDefault="004B65EE" w:rsidP="004B65EE">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1922F177" w14:textId="77777777" w:rsidR="004B65EE" w:rsidRPr="006040AE" w:rsidRDefault="004B65EE" w:rsidP="004B65EE">
            <w:pPr>
              <w:widowControl w:val="0"/>
              <w:autoSpaceDE w:val="0"/>
              <w:autoSpaceDN w:val="0"/>
              <w:adjustRightInd w:val="0"/>
              <w:rPr>
                <w:rFonts w:eastAsia="Times New Roman" w:cs="Arial"/>
                <w:szCs w:val="24"/>
              </w:rPr>
            </w:pPr>
          </w:p>
        </w:tc>
      </w:tr>
      <w:tr w:rsidR="004B65EE" w:rsidRPr="00E230F5" w14:paraId="34507EF2"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0" w:type="dxa"/>
        </w:trPr>
        <w:tc>
          <w:tcPr>
            <w:tcW w:w="3177" w:type="dxa"/>
            <w:gridSpan w:val="3"/>
            <w:shd w:val="clear" w:color="auto" w:fill="D0CECE" w:themeFill="background2" w:themeFillShade="E6"/>
          </w:tcPr>
          <w:p w14:paraId="585509B0" w14:textId="77777777" w:rsidR="004B65EE" w:rsidRDefault="004B65EE" w:rsidP="004B65EE">
            <w:pPr>
              <w:rPr>
                <w:rFonts w:cs="Arial"/>
              </w:rPr>
            </w:pPr>
            <w:r w:rsidRPr="00E230F5">
              <w:rPr>
                <w:rFonts w:cs="Arial"/>
                <w:bCs/>
              </w:rPr>
              <w:t>Date</w:t>
            </w:r>
            <w:r w:rsidRPr="00E230F5">
              <w:rPr>
                <w:rFonts w:cs="Arial"/>
              </w:rPr>
              <w:t xml:space="preserve"> </w:t>
            </w:r>
          </w:p>
          <w:p w14:paraId="5161849F"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25299FE1" w14:textId="77777777" w:rsidR="004B65EE" w:rsidRPr="00D7456B" w:rsidRDefault="004B65EE" w:rsidP="00D7456B">
            <w:pPr>
              <w:rPr>
                <w:rFonts w:cs="Arial"/>
                <w:i/>
              </w:rPr>
            </w:pPr>
            <w:r w:rsidRPr="00D7456B">
              <w:rPr>
                <w:i/>
              </w:rPr>
              <w:t>Student Signature</w:t>
            </w:r>
            <w:r w:rsidRPr="00D7456B">
              <w:rPr>
                <w:rFonts w:cs="Arial"/>
                <w:i/>
              </w:rPr>
              <w:t>:</w:t>
            </w:r>
          </w:p>
        </w:tc>
        <w:tc>
          <w:tcPr>
            <w:tcW w:w="2873" w:type="dxa"/>
            <w:gridSpan w:val="2"/>
            <w:shd w:val="clear" w:color="auto" w:fill="D0CECE" w:themeFill="background2" w:themeFillShade="E6"/>
          </w:tcPr>
          <w:p w14:paraId="48E74597" w14:textId="77777777" w:rsidR="004B65EE" w:rsidRPr="00E230F5" w:rsidRDefault="004B65EE" w:rsidP="004B65EE">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B659D4D" w14:textId="77777777" w:rsidR="004B65EE" w:rsidRPr="00E230F5" w:rsidRDefault="004B65EE" w:rsidP="004B65EE">
            <w:pPr>
              <w:rPr>
                <w:rFonts w:cs="Arial"/>
                <w:bCs/>
              </w:rPr>
            </w:pPr>
          </w:p>
        </w:tc>
      </w:tr>
    </w:tbl>
    <w:p w14:paraId="0F22DA04" w14:textId="77777777" w:rsidR="004B65EE" w:rsidRDefault="004B65EE" w:rsidP="004B65EE">
      <w:pPr>
        <w:spacing w:after="0"/>
        <w:rPr>
          <w:rFonts w:cs="Arial"/>
          <w:b/>
          <w:szCs w:val="24"/>
        </w:rPr>
      </w:pPr>
    </w:p>
    <w:tbl>
      <w:tblPr>
        <w:tblStyle w:val="TableGrid"/>
        <w:tblW w:w="9209" w:type="dxa"/>
        <w:tblLook w:val="04A0" w:firstRow="1" w:lastRow="0" w:firstColumn="1" w:lastColumn="0" w:noHBand="0" w:noVBand="1"/>
      </w:tblPr>
      <w:tblGrid>
        <w:gridCol w:w="4604"/>
        <w:gridCol w:w="1345"/>
        <w:gridCol w:w="957"/>
        <w:gridCol w:w="2303"/>
      </w:tblGrid>
      <w:tr w:rsidR="004B65EE" w:rsidRPr="007665E0" w14:paraId="2C9C16A0" w14:textId="77777777" w:rsidTr="004B65E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128599" w14:textId="77777777" w:rsidR="004B65EE" w:rsidRPr="007665E0" w:rsidRDefault="004B65EE" w:rsidP="004B65E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4B65EE" w:rsidRPr="007665E0" w14:paraId="4213B7D9" w14:textId="77777777" w:rsidTr="004B65EE">
        <w:tc>
          <w:tcPr>
            <w:tcW w:w="9209" w:type="dxa"/>
            <w:gridSpan w:val="4"/>
            <w:tcBorders>
              <w:top w:val="single" w:sz="4" w:space="0" w:color="auto"/>
              <w:left w:val="single" w:sz="4" w:space="0" w:color="auto"/>
              <w:bottom w:val="single" w:sz="4" w:space="0" w:color="auto"/>
              <w:right w:val="single" w:sz="4" w:space="0" w:color="auto"/>
            </w:tcBorders>
            <w:vAlign w:val="center"/>
          </w:tcPr>
          <w:p w14:paraId="7B1CBC02" w14:textId="77777777" w:rsidR="004B65EE" w:rsidRPr="007665E0" w:rsidRDefault="004B65EE" w:rsidP="004B65EE">
            <w:pPr>
              <w:spacing w:after="0"/>
              <w:rPr>
                <w:rFonts w:cs="Arial"/>
                <w:b/>
                <w:szCs w:val="24"/>
              </w:rPr>
            </w:pPr>
          </w:p>
          <w:p w14:paraId="1865884C" w14:textId="77777777" w:rsidR="004B65EE" w:rsidRDefault="004B65EE" w:rsidP="004B65EE">
            <w:pPr>
              <w:spacing w:after="0"/>
              <w:rPr>
                <w:rFonts w:cs="Arial"/>
                <w:b/>
                <w:szCs w:val="24"/>
              </w:rPr>
            </w:pPr>
          </w:p>
          <w:p w14:paraId="0A2A90EC" w14:textId="77777777" w:rsidR="004B65EE" w:rsidRDefault="004B65EE" w:rsidP="004B65EE">
            <w:pPr>
              <w:spacing w:after="0"/>
              <w:rPr>
                <w:rFonts w:cs="Arial"/>
                <w:b/>
                <w:szCs w:val="24"/>
              </w:rPr>
            </w:pPr>
          </w:p>
          <w:p w14:paraId="1E0661E3" w14:textId="77777777" w:rsidR="004B65EE" w:rsidRDefault="004B65EE" w:rsidP="004B65EE">
            <w:pPr>
              <w:spacing w:after="0"/>
              <w:rPr>
                <w:rFonts w:cs="Arial"/>
                <w:b/>
                <w:szCs w:val="24"/>
              </w:rPr>
            </w:pPr>
          </w:p>
          <w:p w14:paraId="75E6051F" w14:textId="77777777" w:rsidR="004B65EE" w:rsidRDefault="004B65EE" w:rsidP="004B65EE">
            <w:pPr>
              <w:spacing w:after="0"/>
              <w:rPr>
                <w:rFonts w:cs="Arial"/>
                <w:b/>
                <w:szCs w:val="24"/>
              </w:rPr>
            </w:pPr>
          </w:p>
          <w:p w14:paraId="145F774B" w14:textId="77777777" w:rsidR="004B65EE" w:rsidRDefault="004B65EE" w:rsidP="004B65EE">
            <w:pPr>
              <w:spacing w:after="0"/>
              <w:rPr>
                <w:rFonts w:cs="Arial"/>
                <w:b/>
                <w:szCs w:val="24"/>
              </w:rPr>
            </w:pPr>
          </w:p>
          <w:p w14:paraId="2D7023A2" w14:textId="77777777" w:rsidR="004B65EE" w:rsidRPr="007665E0" w:rsidRDefault="004B65EE" w:rsidP="004B65EE">
            <w:pPr>
              <w:spacing w:after="0"/>
              <w:rPr>
                <w:rFonts w:cs="Arial"/>
                <w:b/>
                <w:szCs w:val="24"/>
              </w:rPr>
            </w:pPr>
          </w:p>
        </w:tc>
      </w:tr>
      <w:tr w:rsidR="005D35AD" w:rsidRPr="007665E0" w14:paraId="7BB4A361"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6533CC37"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0F2E3BB1" w14:textId="77777777" w:rsidR="005D35AD" w:rsidRPr="007665E0" w:rsidRDefault="005D35AD" w:rsidP="009D3B5E">
            <w:pPr>
              <w:spacing w:after="0"/>
              <w:jc w:val="center"/>
              <w:rPr>
                <w:rFonts w:cs="Arial"/>
                <w:b/>
                <w:szCs w:val="24"/>
              </w:rPr>
            </w:pPr>
            <w:r w:rsidRPr="008C4112">
              <w:rPr>
                <w:sz w:val="20"/>
                <w:szCs w:val="20"/>
              </w:rPr>
              <w:t>Please circle result.</w:t>
            </w:r>
          </w:p>
        </w:tc>
      </w:tr>
      <w:tr w:rsidR="004B65EE" w:rsidRPr="007665E0" w14:paraId="799D498D" w14:textId="77777777" w:rsidTr="004B65EE">
        <w:tc>
          <w:tcPr>
            <w:tcW w:w="4604" w:type="dxa"/>
            <w:tcBorders>
              <w:top w:val="single" w:sz="4" w:space="0" w:color="auto"/>
              <w:left w:val="single" w:sz="4" w:space="0" w:color="auto"/>
              <w:bottom w:val="single" w:sz="4" w:space="0" w:color="auto"/>
              <w:right w:val="single" w:sz="4" w:space="0" w:color="auto"/>
            </w:tcBorders>
          </w:tcPr>
          <w:p w14:paraId="73EA1160" w14:textId="77777777" w:rsidR="004B65EE" w:rsidRPr="007665E0" w:rsidRDefault="004B65EE" w:rsidP="004B65E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75A98CA1" w14:textId="77777777" w:rsidR="004B65EE" w:rsidRPr="007665E0" w:rsidRDefault="004B65EE" w:rsidP="004B65E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0484E6F7" w14:textId="77777777" w:rsidR="004B65EE" w:rsidRPr="007665E0" w:rsidRDefault="004B65EE" w:rsidP="004B65EE">
            <w:pPr>
              <w:spacing w:before="160" w:after="160"/>
              <w:jc w:val="center"/>
              <w:rPr>
                <w:rFonts w:cs="Arial"/>
                <w:b/>
                <w:szCs w:val="24"/>
              </w:rPr>
            </w:pPr>
            <w:r>
              <w:rPr>
                <w:rFonts w:eastAsia="Times New Roman" w:cs="Arial"/>
                <w:b/>
                <w:szCs w:val="24"/>
              </w:rPr>
              <w:t>FAIL</w:t>
            </w:r>
          </w:p>
        </w:tc>
      </w:tr>
      <w:tr w:rsidR="004B65EE" w:rsidRPr="007665E0" w14:paraId="5A4A2965" w14:textId="77777777" w:rsidTr="004B65EE">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221B8C6D" w14:textId="77777777" w:rsidR="004B65EE" w:rsidRDefault="004B65EE" w:rsidP="004B65EE">
            <w:pPr>
              <w:spacing w:after="0"/>
              <w:rPr>
                <w:rFonts w:cs="Arial"/>
                <w:szCs w:val="24"/>
              </w:rPr>
            </w:pPr>
            <w:r w:rsidRPr="007665E0">
              <w:rPr>
                <w:rFonts w:cs="Arial"/>
                <w:szCs w:val="24"/>
              </w:rPr>
              <w:t>Name of Practice Assessor</w:t>
            </w:r>
            <w:r>
              <w:rPr>
                <w:rFonts w:cs="Arial"/>
                <w:szCs w:val="24"/>
              </w:rPr>
              <w:t>:</w:t>
            </w:r>
            <w:r w:rsidRPr="007665E0">
              <w:rPr>
                <w:rFonts w:cs="Arial"/>
                <w:szCs w:val="24"/>
              </w:rPr>
              <w:t xml:space="preserve"> </w:t>
            </w:r>
            <w:r>
              <w:rPr>
                <w:rFonts w:cs="Arial"/>
                <w:szCs w:val="24"/>
              </w:rPr>
              <w:br/>
            </w:r>
            <w:r w:rsidRPr="007665E0">
              <w:rPr>
                <w:rFonts w:cs="Arial"/>
                <w:szCs w:val="24"/>
              </w:rPr>
              <w:t>(print full name)</w:t>
            </w:r>
          </w:p>
          <w:p w14:paraId="15E70226" w14:textId="77777777" w:rsidR="004B65EE" w:rsidRPr="007665E0" w:rsidRDefault="004B65EE" w:rsidP="004B65EE">
            <w:pPr>
              <w:spacing w:after="0"/>
              <w:rPr>
                <w:rFonts w:cs="Arial"/>
                <w:szCs w:val="24"/>
              </w:rPr>
            </w:pPr>
          </w:p>
        </w:tc>
      </w:tr>
      <w:tr w:rsidR="004B65EE" w:rsidRPr="007665E0" w14:paraId="67A66361" w14:textId="77777777" w:rsidTr="004B65EE">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6A22ED5E" w14:textId="77777777" w:rsidR="004B65EE" w:rsidRDefault="004B65EE" w:rsidP="004B65EE">
            <w:pPr>
              <w:spacing w:after="0"/>
              <w:rPr>
                <w:rFonts w:cs="Arial"/>
                <w:szCs w:val="24"/>
              </w:rPr>
            </w:pPr>
            <w:r>
              <w:rPr>
                <w:rFonts w:cs="Arial"/>
                <w:szCs w:val="24"/>
              </w:rPr>
              <w:t>Signature of Practice Assessor:</w:t>
            </w:r>
          </w:p>
          <w:p w14:paraId="58F91BA5" w14:textId="77777777" w:rsidR="004B65EE" w:rsidRPr="007665E0" w:rsidRDefault="004B65EE" w:rsidP="004B65EE">
            <w:pPr>
              <w:spacing w:after="0"/>
              <w:rPr>
                <w:rFonts w:cs="Arial"/>
                <w:szCs w:val="24"/>
              </w:rPr>
            </w:pPr>
          </w:p>
        </w:tc>
      </w:tr>
      <w:tr w:rsidR="004B65EE" w:rsidRPr="007665E0" w14:paraId="62F306CD" w14:textId="77777777" w:rsidTr="004B65EE">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753F634A" w14:textId="77777777" w:rsidR="004B65EE" w:rsidRDefault="004B65EE" w:rsidP="004B65EE">
            <w:pPr>
              <w:spacing w:after="0"/>
              <w:rPr>
                <w:rFonts w:cs="Arial"/>
                <w:szCs w:val="24"/>
              </w:rPr>
            </w:pPr>
            <w:r>
              <w:rPr>
                <w:rFonts w:cs="Arial"/>
                <w:szCs w:val="24"/>
              </w:rPr>
              <w:t>Designation:</w:t>
            </w:r>
          </w:p>
          <w:p w14:paraId="1BD11308" w14:textId="77777777" w:rsidR="004B65EE" w:rsidRPr="007665E0" w:rsidRDefault="004B65EE" w:rsidP="004B65E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3ED3EB34" w14:textId="77777777" w:rsidR="004B65EE" w:rsidRPr="007665E0" w:rsidRDefault="004B65EE" w:rsidP="004B65EE">
            <w:pPr>
              <w:spacing w:after="0"/>
              <w:rPr>
                <w:rFonts w:cs="Arial"/>
                <w:szCs w:val="24"/>
              </w:rPr>
            </w:pPr>
            <w:r w:rsidRPr="007665E0">
              <w:rPr>
                <w:rFonts w:cs="Arial"/>
                <w:szCs w:val="24"/>
              </w:rPr>
              <w:t>Date:</w:t>
            </w:r>
          </w:p>
        </w:tc>
      </w:tr>
    </w:tbl>
    <w:p w14:paraId="2058C94E" w14:textId="77777777" w:rsidR="004B65EE" w:rsidRDefault="004B65EE" w:rsidP="004B65EE"/>
    <w:p w14:paraId="092F7F38" w14:textId="77777777" w:rsidR="004B65EE" w:rsidRDefault="004B65EE" w:rsidP="004B65EE"/>
    <w:p w14:paraId="7E303E90" w14:textId="77777777" w:rsidR="004B65EE" w:rsidRDefault="004B65EE" w:rsidP="004B65EE"/>
    <w:p w14:paraId="1BDD157F" w14:textId="77777777" w:rsidR="004B65EE" w:rsidRDefault="004B65EE" w:rsidP="004B65EE"/>
    <w:p w14:paraId="0B8E744B" w14:textId="77777777" w:rsidR="004B65EE" w:rsidRDefault="004B65EE" w:rsidP="004B65EE"/>
    <w:p w14:paraId="73101BD6" w14:textId="77777777" w:rsidR="004B65EE" w:rsidRDefault="004B65EE" w:rsidP="004B65EE"/>
    <w:p w14:paraId="4C08E298" w14:textId="77777777" w:rsidR="004B65EE" w:rsidRDefault="004B65EE" w:rsidP="004B65EE"/>
    <w:p w14:paraId="0BE9B2D2" w14:textId="77777777" w:rsidR="004B65EE" w:rsidRDefault="004B65EE" w:rsidP="004B65EE"/>
    <w:p w14:paraId="1F7DCE59" w14:textId="77777777" w:rsidR="004B65EE" w:rsidRDefault="004B65EE" w:rsidP="004B65EE"/>
    <w:p w14:paraId="3861FEAE" w14:textId="77777777" w:rsidR="004B65EE" w:rsidRDefault="004B65EE" w:rsidP="004B65EE"/>
    <w:tbl>
      <w:tblPr>
        <w:tblStyle w:val="TableGrid"/>
        <w:tblW w:w="9209" w:type="dxa"/>
        <w:tblLook w:val="04A0" w:firstRow="1" w:lastRow="0" w:firstColumn="1" w:lastColumn="0" w:noHBand="0" w:noVBand="1"/>
      </w:tblPr>
      <w:tblGrid>
        <w:gridCol w:w="9209"/>
      </w:tblGrid>
      <w:tr w:rsidR="004B65EE" w:rsidRPr="007665E0" w14:paraId="5CAC845A" w14:textId="77777777" w:rsidTr="004B65E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742497" w14:textId="77777777" w:rsidR="004B65EE" w:rsidRPr="007665E0" w:rsidRDefault="004B65EE" w:rsidP="004B65EE">
            <w:pPr>
              <w:spacing w:after="0"/>
              <w:rPr>
                <w:rFonts w:cs="Arial"/>
                <w:szCs w:val="24"/>
              </w:rPr>
            </w:pPr>
            <w:r w:rsidRPr="007665E0">
              <w:rPr>
                <w:rFonts w:cs="Arial"/>
                <w:b/>
                <w:szCs w:val="24"/>
              </w:rPr>
              <w:t>Practice Assessor Confirmatory Statement</w:t>
            </w:r>
          </w:p>
        </w:tc>
      </w:tr>
      <w:tr w:rsidR="004B65EE" w:rsidRPr="007665E0" w14:paraId="2299D919" w14:textId="77777777" w:rsidTr="004B65E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615E662E" w14:textId="7B3E0F68" w:rsidR="004B65EE" w:rsidRDefault="004B65EE" w:rsidP="004B65E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7D82EBB7" w14:textId="77777777" w:rsidR="004B65EE" w:rsidRPr="00A521F2" w:rsidRDefault="004B65EE" w:rsidP="004B65E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r>
              <w:rPr>
                <w:rFonts w:cs="Arial"/>
                <w:b/>
                <w:szCs w:val="24"/>
              </w:rPr>
              <w:t>.</w:t>
            </w:r>
          </w:p>
        </w:tc>
      </w:tr>
      <w:tr w:rsidR="004B65EE" w:rsidRPr="007665E0" w14:paraId="09C87673"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032A5340" w14:textId="77777777" w:rsidR="004B65EE" w:rsidRPr="007665E0" w:rsidRDefault="004B65EE" w:rsidP="004B65EE">
            <w:pPr>
              <w:spacing w:line="360" w:lineRule="auto"/>
              <w:rPr>
                <w:rFonts w:cs="Arial"/>
                <w:szCs w:val="24"/>
              </w:rPr>
            </w:pPr>
            <w:r>
              <w:rPr>
                <w:rFonts w:cs="Arial"/>
                <w:szCs w:val="24"/>
              </w:rPr>
              <w:t>Signature of Practice Assessor:</w:t>
            </w:r>
          </w:p>
        </w:tc>
      </w:tr>
      <w:tr w:rsidR="004B65EE" w:rsidRPr="007665E0" w14:paraId="1F465005"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6A74D618" w14:textId="77777777" w:rsidR="004B65EE" w:rsidRPr="007665E0" w:rsidRDefault="004B65EE" w:rsidP="004B65EE">
            <w:pPr>
              <w:spacing w:line="360" w:lineRule="auto"/>
              <w:rPr>
                <w:rFonts w:cs="Arial"/>
                <w:szCs w:val="24"/>
              </w:rPr>
            </w:pPr>
            <w:r w:rsidRPr="007665E0">
              <w:rPr>
                <w:rFonts w:cs="Arial"/>
                <w:szCs w:val="24"/>
              </w:rPr>
              <w:t>Date:</w:t>
            </w:r>
          </w:p>
        </w:tc>
      </w:tr>
    </w:tbl>
    <w:p w14:paraId="67789D4A" w14:textId="77777777" w:rsidR="004B65EE" w:rsidRDefault="004B65EE" w:rsidP="004B65EE"/>
    <w:tbl>
      <w:tblPr>
        <w:tblStyle w:val="TableGrid"/>
        <w:tblW w:w="9209" w:type="dxa"/>
        <w:tblLook w:val="04A0" w:firstRow="1" w:lastRow="0" w:firstColumn="1" w:lastColumn="0" w:noHBand="0" w:noVBand="1"/>
      </w:tblPr>
      <w:tblGrid>
        <w:gridCol w:w="5807"/>
        <w:gridCol w:w="3402"/>
      </w:tblGrid>
      <w:tr w:rsidR="004B65EE" w:rsidRPr="007665E0" w14:paraId="71C889D1" w14:textId="77777777" w:rsidTr="004B65EE">
        <w:tc>
          <w:tcPr>
            <w:tcW w:w="9209" w:type="dxa"/>
            <w:gridSpan w:val="2"/>
            <w:shd w:val="clear" w:color="auto" w:fill="D0CECE" w:themeFill="background2" w:themeFillShade="E6"/>
          </w:tcPr>
          <w:p w14:paraId="1937190B" w14:textId="77777777" w:rsidR="004B65EE" w:rsidRPr="007665E0" w:rsidRDefault="004B65EE" w:rsidP="004B65EE">
            <w:pPr>
              <w:spacing w:after="0"/>
              <w:rPr>
                <w:rFonts w:cs="Arial"/>
                <w:b/>
                <w:szCs w:val="24"/>
              </w:rPr>
            </w:pPr>
            <w:r w:rsidRPr="007665E0">
              <w:rPr>
                <w:rFonts w:cs="Arial"/>
                <w:b/>
                <w:szCs w:val="24"/>
              </w:rPr>
              <w:t>Student Statement</w:t>
            </w:r>
          </w:p>
        </w:tc>
      </w:tr>
      <w:tr w:rsidR="004B65EE" w:rsidRPr="007665E0" w14:paraId="23429E0B" w14:textId="77777777" w:rsidTr="004B65EE">
        <w:tc>
          <w:tcPr>
            <w:tcW w:w="9209" w:type="dxa"/>
            <w:gridSpan w:val="2"/>
          </w:tcPr>
          <w:p w14:paraId="355C1A6D" w14:textId="77777777" w:rsidR="004B65EE" w:rsidRDefault="004B65EE" w:rsidP="004B65E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296E990C" w14:textId="77777777" w:rsidR="004B65EE" w:rsidRPr="007665E0" w:rsidRDefault="004B65EE" w:rsidP="004B65EE">
            <w:pPr>
              <w:spacing w:before="240" w:after="0" w:line="360" w:lineRule="auto"/>
              <w:rPr>
                <w:rFonts w:cs="Arial"/>
                <w:szCs w:val="24"/>
              </w:rPr>
            </w:pPr>
          </w:p>
          <w:p w14:paraId="12F225D9" w14:textId="77777777" w:rsidR="004B65EE" w:rsidRDefault="004B65EE" w:rsidP="004B65EE">
            <w:pPr>
              <w:spacing w:before="240" w:after="0" w:line="360" w:lineRule="auto"/>
              <w:rPr>
                <w:rFonts w:cs="Arial"/>
                <w:szCs w:val="24"/>
              </w:rPr>
            </w:pPr>
          </w:p>
          <w:p w14:paraId="6EA2AA0E" w14:textId="77777777" w:rsidR="004B65EE" w:rsidRDefault="004B65EE" w:rsidP="004B65EE">
            <w:pPr>
              <w:spacing w:before="240" w:after="0" w:line="360" w:lineRule="auto"/>
              <w:rPr>
                <w:rFonts w:cs="Arial"/>
                <w:szCs w:val="24"/>
              </w:rPr>
            </w:pPr>
          </w:p>
          <w:p w14:paraId="7162CC13" w14:textId="77777777" w:rsidR="004B65EE" w:rsidRDefault="004B65EE" w:rsidP="004B65EE">
            <w:pPr>
              <w:spacing w:before="240" w:after="0" w:line="360" w:lineRule="auto"/>
              <w:rPr>
                <w:rFonts w:cs="Arial"/>
                <w:szCs w:val="24"/>
              </w:rPr>
            </w:pPr>
          </w:p>
          <w:p w14:paraId="763BF1CE" w14:textId="77777777" w:rsidR="004B65EE" w:rsidRDefault="004B65EE" w:rsidP="004B65EE">
            <w:pPr>
              <w:spacing w:before="240" w:after="0" w:line="360" w:lineRule="auto"/>
              <w:rPr>
                <w:rFonts w:cs="Arial"/>
                <w:szCs w:val="24"/>
              </w:rPr>
            </w:pPr>
          </w:p>
          <w:p w14:paraId="74B8643E" w14:textId="77777777" w:rsidR="004B65EE" w:rsidRPr="007665E0" w:rsidRDefault="004B65EE" w:rsidP="004B65EE">
            <w:pPr>
              <w:spacing w:before="240" w:after="0" w:line="360" w:lineRule="auto"/>
              <w:rPr>
                <w:rFonts w:cs="Arial"/>
                <w:szCs w:val="24"/>
              </w:rPr>
            </w:pPr>
          </w:p>
          <w:p w14:paraId="60EA9AD4" w14:textId="77777777" w:rsidR="004B65EE" w:rsidRPr="007665E0" w:rsidRDefault="004B65EE" w:rsidP="004B65EE">
            <w:pPr>
              <w:spacing w:before="240" w:after="0" w:line="360" w:lineRule="auto"/>
              <w:rPr>
                <w:rFonts w:cs="Arial"/>
                <w:szCs w:val="24"/>
              </w:rPr>
            </w:pPr>
          </w:p>
        </w:tc>
      </w:tr>
      <w:tr w:rsidR="004B65EE" w:rsidRPr="007665E0" w14:paraId="6C9F4B5F" w14:textId="77777777" w:rsidTr="004B65EE">
        <w:trPr>
          <w:trHeight w:hRule="exact" w:val="778"/>
        </w:trPr>
        <w:tc>
          <w:tcPr>
            <w:tcW w:w="5807" w:type="dxa"/>
          </w:tcPr>
          <w:p w14:paraId="4DB5DC78" w14:textId="77777777" w:rsidR="004B65EE" w:rsidRDefault="004B65EE" w:rsidP="004B65EE">
            <w:pPr>
              <w:spacing w:after="0" w:line="360" w:lineRule="auto"/>
              <w:rPr>
                <w:rFonts w:cs="Arial"/>
                <w:szCs w:val="24"/>
              </w:rPr>
            </w:pPr>
            <w:r w:rsidRPr="007665E0">
              <w:rPr>
                <w:rFonts w:cs="Arial"/>
                <w:szCs w:val="24"/>
              </w:rPr>
              <w:t>Student signature:</w:t>
            </w:r>
          </w:p>
          <w:p w14:paraId="54D7C494" w14:textId="77777777" w:rsidR="004B65EE" w:rsidRDefault="004B65EE" w:rsidP="004B65EE">
            <w:pPr>
              <w:spacing w:after="0" w:line="360" w:lineRule="auto"/>
              <w:rPr>
                <w:rFonts w:cs="Arial"/>
                <w:szCs w:val="24"/>
              </w:rPr>
            </w:pPr>
          </w:p>
          <w:p w14:paraId="749D4B90" w14:textId="77777777" w:rsidR="004B65EE" w:rsidRDefault="004B65EE" w:rsidP="004B65EE">
            <w:pPr>
              <w:spacing w:after="0" w:line="360" w:lineRule="auto"/>
              <w:rPr>
                <w:rFonts w:cs="Arial"/>
                <w:szCs w:val="24"/>
              </w:rPr>
            </w:pPr>
          </w:p>
          <w:p w14:paraId="5168BF6F" w14:textId="77777777" w:rsidR="004B65EE" w:rsidRDefault="004B65EE" w:rsidP="004B65EE">
            <w:pPr>
              <w:spacing w:after="0" w:line="360" w:lineRule="auto"/>
              <w:rPr>
                <w:rFonts w:cs="Arial"/>
                <w:szCs w:val="24"/>
              </w:rPr>
            </w:pPr>
          </w:p>
          <w:p w14:paraId="3A84E35C" w14:textId="77777777" w:rsidR="004B65EE" w:rsidRDefault="004B65EE" w:rsidP="004B65EE">
            <w:pPr>
              <w:spacing w:after="0" w:line="360" w:lineRule="auto"/>
              <w:rPr>
                <w:rFonts w:cs="Arial"/>
                <w:szCs w:val="24"/>
              </w:rPr>
            </w:pPr>
          </w:p>
          <w:p w14:paraId="171318B1" w14:textId="77777777" w:rsidR="004B65EE" w:rsidRDefault="004B65EE" w:rsidP="004B65EE">
            <w:pPr>
              <w:spacing w:after="0" w:line="360" w:lineRule="auto"/>
              <w:rPr>
                <w:rFonts w:cs="Arial"/>
                <w:szCs w:val="24"/>
              </w:rPr>
            </w:pPr>
          </w:p>
          <w:p w14:paraId="52A6F0BA" w14:textId="77777777" w:rsidR="004B65EE" w:rsidRDefault="004B65EE" w:rsidP="004B65EE">
            <w:pPr>
              <w:spacing w:after="0" w:line="360" w:lineRule="auto"/>
              <w:rPr>
                <w:rFonts w:cs="Arial"/>
                <w:szCs w:val="24"/>
              </w:rPr>
            </w:pPr>
          </w:p>
          <w:p w14:paraId="696DF2C6" w14:textId="77777777" w:rsidR="004B65EE" w:rsidRPr="007665E0" w:rsidRDefault="004B65EE" w:rsidP="004B65EE">
            <w:pPr>
              <w:spacing w:after="0" w:line="360" w:lineRule="auto"/>
              <w:rPr>
                <w:rFonts w:cs="Arial"/>
                <w:szCs w:val="24"/>
              </w:rPr>
            </w:pPr>
          </w:p>
          <w:p w14:paraId="3A0782A7" w14:textId="77777777" w:rsidR="004B65EE" w:rsidRPr="007665E0" w:rsidRDefault="004B65EE" w:rsidP="004B65EE">
            <w:pPr>
              <w:spacing w:after="0" w:line="360" w:lineRule="auto"/>
              <w:rPr>
                <w:rFonts w:cs="Arial"/>
                <w:szCs w:val="24"/>
              </w:rPr>
            </w:pPr>
          </w:p>
          <w:p w14:paraId="4D2C09A6" w14:textId="77777777" w:rsidR="004B65EE" w:rsidRPr="007665E0" w:rsidRDefault="004B65EE" w:rsidP="004B65EE">
            <w:pPr>
              <w:spacing w:after="0" w:line="360" w:lineRule="auto"/>
              <w:rPr>
                <w:rFonts w:cs="Arial"/>
                <w:szCs w:val="24"/>
              </w:rPr>
            </w:pPr>
          </w:p>
          <w:p w14:paraId="2D7AFC00" w14:textId="77777777" w:rsidR="004B65EE" w:rsidRPr="007665E0" w:rsidRDefault="004B65EE" w:rsidP="004B65EE">
            <w:pPr>
              <w:spacing w:after="0" w:line="360" w:lineRule="auto"/>
              <w:rPr>
                <w:rFonts w:cs="Arial"/>
                <w:szCs w:val="24"/>
              </w:rPr>
            </w:pPr>
          </w:p>
          <w:p w14:paraId="6222458B" w14:textId="77777777" w:rsidR="004B65EE" w:rsidRPr="007665E0" w:rsidRDefault="004B65EE" w:rsidP="004B65EE">
            <w:pPr>
              <w:spacing w:after="0" w:line="360" w:lineRule="auto"/>
              <w:rPr>
                <w:rFonts w:cs="Arial"/>
                <w:szCs w:val="24"/>
              </w:rPr>
            </w:pPr>
            <w:r w:rsidRPr="007665E0">
              <w:rPr>
                <w:rFonts w:cs="Arial"/>
                <w:szCs w:val="24"/>
              </w:rPr>
              <w:t>:</w:t>
            </w:r>
          </w:p>
          <w:p w14:paraId="57D2D284" w14:textId="77777777" w:rsidR="004B65EE" w:rsidRPr="007665E0" w:rsidRDefault="004B65EE" w:rsidP="004B65EE">
            <w:pPr>
              <w:spacing w:after="0" w:line="360" w:lineRule="auto"/>
              <w:rPr>
                <w:rFonts w:cs="Arial"/>
                <w:szCs w:val="24"/>
              </w:rPr>
            </w:pPr>
          </w:p>
        </w:tc>
        <w:tc>
          <w:tcPr>
            <w:tcW w:w="3402" w:type="dxa"/>
          </w:tcPr>
          <w:p w14:paraId="4DE2F6CE" w14:textId="77777777" w:rsidR="004B65EE" w:rsidRDefault="004B65EE" w:rsidP="004B65EE">
            <w:pPr>
              <w:spacing w:after="0" w:line="360" w:lineRule="auto"/>
              <w:rPr>
                <w:rFonts w:cs="Arial"/>
                <w:szCs w:val="24"/>
              </w:rPr>
            </w:pPr>
            <w:r w:rsidRPr="007665E0">
              <w:rPr>
                <w:rFonts w:cs="Arial"/>
                <w:szCs w:val="24"/>
              </w:rPr>
              <w:t xml:space="preserve">Date: </w:t>
            </w:r>
          </w:p>
          <w:p w14:paraId="17232969" w14:textId="77777777" w:rsidR="004B65EE" w:rsidRDefault="004B65EE" w:rsidP="004B65EE">
            <w:pPr>
              <w:spacing w:after="0" w:line="360" w:lineRule="auto"/>
              <w:rPr>
                <w:rFonts w:cs="Arial"/>
                <w:szCs w:val="24"/>
              </w:rPr>
            </w:pPr>
          </w:p>
          <w:p w14:paraId="3AF85C30" w14:textId="77777777" w:rsidR="004B65EE" w:rsidRDefault="004B65EE" w:rsidP="004B65EE">
            <w:pPr>
              <w:spacing w:after="0" w:line="360" w:lineRule="auto"/>
              <w:rPr>
                <w:rFonts w:cs="Arial"/>
                <w:szCs w:val="24"/>
              </w:rPr>
            </w:pPr>
          </w:p>
          <w:p w14:paraId="64F57C5F" w14:textId="77777777" w:rsidR="004B65EE" w:rsidRDefault="004B65EE" w:rsidP="004B65EE">
            <w:pPr>
              <w:spacing w:after="0" w:line="360" w:lineRule="auto"/>
              <w:rPr>
                <w:rFonts w:cs="Arial"/>
                <w:szCs w:val="24"/>
              </w:rPr>
            </w:pPr>
          </w:p>
          <w:p w14:paraId="38B127AC" w14:textId="77777777" w:rsidR="004B65EE" w:rsidRDefault="004B65EE" w:rsidP="004B65EE">
            <w:pPr>
              <w:spacing w:after="0" w:line="360" w:lineRule="auto"/>
              <w:rPr>
                <w:rFonts w:cs="Arial"/>
                <w:szCs w:val="24"/>
              </w:rPr>
            </w:pPr>
          </w:p>
          <w:p w14:paraId="7F4BBF2E" w14:textId="77777777" w:rsidR="004B65EE" w:rsidRPr="007665E0" w:rsidRDefault="004B65EE" w:rsidP="004B65EE">
            <w:pPr>
              <w:spacing w:after="0" w:line="360" w:lineRule="auto"/>
              <w:rPr>
                <w:rFonts w:cs="Arial"/>
                <w:szCs w:val="24"/>
              </w:rPr>
            </w:pPr>
          </w:p>
          <w:p w14:paraId="17F255C7" w14:textId="77777777" w:rsidR="004B65EE" w:rsidRPr="007665E0" w:rsidRDefault="004B65EE" w:rsidP="004B65EE">
            <w:pPr>
              <w:spacing w:after="0" w:line="360" w:lineRule="auto"/>
              <w:rPr>
                <w:rFonts w:cs="Arial"/>
                <w:szCs w:val="24"/>
              </w:rPr>
            </w:pPr>
          </w:p>
          <w:p w14:paraId="46D175C1" w14:textId="77777777" w:rsidR="004B65EE" w:rsidRPr="007665E0" w:rsidRDefault="004B65EE" w:rsidP="004B65EE">
            <w:pPr>
              <w:spacing w:after="0" w:line="360" w:lineRule="auto"/>
              <w:rPr>
                <w:rFonts w:cs="Arial"/>
                <w:szCs w:val="24"/>
              </w:rPr>
            </w:pPr>
          </w:p>
        </w:tc>
      </w:tr>
    </w:tbl>
    <w:p w14:paraId="361B68AF" w14:textId="77777777" w:rsidR="004B65EE" w:rsidRPr="007665E0" w:rsidRDefault="004B65EE" w:rsidP="004B65EE">
      <w:pPr>
        <w:spacing w:after="160" w:line="259" w:lineRule="auto"/>
        <w:rPr>
          <w:rFonts w:cs="Arial"/>
          <w:szCs w:val="24"/>
        </w:rPr>
      </w:pPr>
    </w:p>
    <w:p w14:paraId="69522D30" w14:textId="77777777" w:rsidR="00E2453A" w:rsidRDefault="00E2453A">
      <w:pPr>
        <w:spacing w:after="0"/>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E2453A" w:rsidRPr="00E230F5" w14:paraId="0F622979" w14:textId="77777777" w:rsidTr="00D851E8">
        <w:tc>
          <w:tcPr>
            <w:tcW w:w="9209" w:type="dxa"/>
            <w:gridSpan w:val="12"/>
            <w:tcBorders>
              <w:bottom w:val="single" w:sz="4" w:space="0" w:color="auto"/>
            </w:tcBorders>
            <w:shd w:val="clear" w:color="auto" w:fill="D0CECE" w:themeFill="background2" w:themeFillShade="E6"/>
          </w:tcPr>
          <w:p w14:paraId="38D706AC" w14:textId="77777777" w:rsidR="00E2453A" w:rsidRPr="006040AE" w:rsidRDefault="00E2453A" w:rsidP="00D851E8">
            <w:pPr>
              <w:jc w:val="center"/>
              <w:rPr>
                <w:b/>
                <w:szCs w:val="24"/>
              </w:rPr>
            </w:pPr>
            <w:r w:rsidRPr="006040AE">
              <w:rPr>
                <w:b/>
                <w:szCs w:val="24"/>
              </w:rPr>
              <w:br w:type="page"/>
              <w:t>ATTENDANCE RECORD</w:t>
            </w:r>
          </w:p>
          <w:p w14:paraId="2C27D6A4" w14:textId="77777777" w:rsidR="00E2453A" w:rsidRPr="006040AE" w:rsidRDefault="00E2453A" w:rsidP="00D851E8">
            <w:pPr>
              <w:jc w:val="center"/>
              <w:rPr>
                <w:b/>
                <w:szCs w:val="24"/>
              </w:rPr>
            </w:pPr>
            <w:r w:rsidRPr="006040AE">
              <w:rPr>
                <w:b/>
                <w:szCs w:val="24"/>
              </w:rPr>
              <w:t>PART 3: PLE</w:t>
            </w:r>
            <w:r>
              <w:rPr>
                <w:b/>
                <w:szCs w:val="24"/>
              </w:rPr>
              <w:t xml:space="preserve"> 1</w:t>
            </w:r>
          </w:p>
        </w:tc>
      </w:tr>
      <w:tr w:rsidR="00E2453A" w:rsidRPr="00E230F5" w14:paraId="2D7BEE76"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3DDBCE8" w14:textId="77777777" w:rsidR="00E2453A" w:rsidRPr="006040AE" w:rsidRDefault="00E2453A" w:rsidP="00D851E8">
            <w:pPr>
              <w:spacing w:after="0"/>
              <w:rPr>
                <w:rFonts w:cs="Arial"/>
                <w:szCs w:val="24"/>
              </w:rPr>
            </w:pPr>
            <w:r w:rsidRPr="006040AE">
              <w:rPr>
                <w:rFonts w:cs="Arial"/>
                <w:szCs w:val="24"/>
              </w:rPr>
              <w:t>Student Name and ID</w:t>
            </w:r>
          </w:p>
          <w:p w14:paraId="2CA4E1BB" w14:textId="77777777" w:rsidR="00E2453A" w:rsidRPr="006040AE" w:rsidRDefault="00E2453A" w:rsidP="00D851E8">
            <w:pPr>
              <w:spacing w:after="0"/>
              <w:rPr>
                <w:rFonts w:cs="Arial"/>
                <w:szCs w:val="24"/>
              </w:rPr>
            </w:pPr>
          </w:p>
        </w:tc>
        <w:tc>
          <w:tcPr>
            <w:tcW w:w="5006" w:type="dxa"/>
            <w:gridSpan w:val="7"/>
          </w:tcPr>
          <w:p w14:paraId="4C74876B" w14:textId="77777777" w:rsidR="00E2453A" w:rsidRPr="006040AE" w:rsidRDefault="00E2453A" w:rsidP="00D851E8">
            <w:pPr>
              <w:spacing w:after="0"/>
              <w:rPr>
                <w:rFonts w:cs="Arial"/>
                <w:szCs w:val="24"/>
              </w:rPr>
            </w:pPr>
          </w:p>
        </w:tc>
      </w:tr>
      <w:tr w:rsidR="00E2453A" w:rsidRPr="00E230F5" w14:paraId="032E03FA"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677EF80" w14:textId="77777777" w:rsidR="00E2453A" w:rsidRPr="006040AE" w:rsidRDefault="00E2453A" w:rsidP="00D851E8">
            <w:pPr>
              <w:spacing w:after="0"/>
              <w:rPr>
                <w:rFonts w:cs="Arial"/>
                <w:szCs w:val="24"/>
              </w:rPr>
            </w:pPr>
            <w:r w:rsidRPr="006040AE">
              <w:rPr>
                <w:rFonts w:cs="Arial"/>
                <w:szCs w:val="24"/>
              </w:rPr>
              <w:t>Module Name</w:t>
            </w:r>
          </w:p>
          <w:p w14:paraId="422BB1AE" w14:textId="77777777" w:rsidR="00E2453A" w:rsidRPr="006040AE" w:rsidRDefault="00E2453A" w:rsidP="00D851E8">
            <w:pPr>
              <w:spacing w:after="0"/>
              <w:rPr>
                <w:rFonts w:cs="Arial"/>
                <w:szCs w:val="24"/>
              </w:rPr>
            </w:pPr>
          </w:p>
        </w:tc>
        <w:tc>
          <w:tcPr>
            <w:tcW w:w="5006" w:type="dxa"/>
            <w:gridSpan w:val="7"/>
          </w:tcPr>
          <w:p w14:paraId="214C322F" w14:textId="77777777" w:rsidR="00E2453A" w:rsidRPr="006040AE" w:rsidRDefault="00E2453A" w:rsidP="00D851E8">
            <w:pPr>
              <w:spacing w:after="0"/>
              <w:rPr>
                <w:rFonts w:cs="Arial"/>
                <w:szCs w:val="24"/>
              </w:rPr>
            </w:pPr>
          </w:p>
        </w:tc>
      </w:tr>
      <w:tr w:rsidR="00E2453A" w:rsidRPr="00E230F5" w14:paraId="3EE64629"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75B4B90" w14:textId="77777777" w:rsidR="00E2453A" w:rsidRPr="006040AE" w:rsidRDefault="00E2453A" w:rsidP="00D851E8">
            <w:pPr>
              <w:spacing w:after="0"/>
              <w:rPr>
                <w:rFonts w:cs="Arial"/>
                <w:szCs w:val="24"/>
              </w:rPr>
            </w:pPr>
            <w:r w:rsidRPr="006040AE">
              <w:rPr>
                <w:rFonts w:cs="Arial"/>
                <w:szCs w:val="24"/>
              </w:rPr>
              <w:t>Programme and year</w:t>
            </w:r>
          </w:p>
          <w:p w14:paraId="246EA091" w14:textId="77777777" w:rsidR="00E2453A" w:rsidRPr="006040AE" w:rsidRDefault="00E2453A" w:rsidP="00D851E8">
            <w:pPr>
              <w:spacing w:after="0"/>
              <w:rPr>
                <w:rFonts w:cs="Arial"/>
                <w:szCs w:val="24"/>
              </w:rPr>
            </w:pPr>
          </w:p>
        </w:tc>
        <w:tc>
          <w:tcPr>
            <w:tcW w:w="5006" w:type="dxa"/>
            <w:gridSpan w:val="7"/>
          </w:tcPr>
          <w:p w14:paraId="4312AF92" w14:textId="77777777" w:rsidR="00E2453A" w:rsidRPr="006040AE" w:rsidRDefault="00E2453A" w:rsidP="00D851E8">
            <w:pPr>
              <w:spacing w:after="0"/>
              <w:rPr>
                <w:rFonts w:cs="Arial"/>
                <w:szCs w:val="24"/>
              </w:rPr>
            </w:pPr>
          </w:p>
        </w:tc>
      </w:tr>
      <w:tr w:rsidR="00E2453A" w:rsidRPr="00E230F5" w14:paraId="3D98C362"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31E6FBC" w14:textId="77777777" w:rsidR="00E2453A" w:rsidRPr="006040AE" w:rsidRDefault="00E2453A" w:rsidP="00D851E8">
            <w:pPr>
              <w:spacing w:after="0"/>
              <w:rPr>
                <w:rFonts w:cs="Arial"/>
                <w:szCs w:val="24"/>
              </w:rPr>
            </w:pPr>
            <w:r w:rsidRPr="006040AE">
              <w:rPr>
                <w:rFonts w:cs="Arial"/>
                <w:szCs w:val="24"/>
              </w:rPr>
              <w:t>Field of Practice</w:t>
            </w:r>
          </w:p>
          <w:p w14:paraId="61B134CB" w14:textId="77777777" w:rsidR="00E2453A" w:rsidRPr="006040AE" w:rsidRDefault="00E2453A" w:rsidP="00D851E8">
            <w:pPr>
              <w:spacing w:after="0"/>
              <w:rPr>
                <w:rFonts w:cs="Arial"/>
                <w:szCs w:val="24"/>
              </w:rPr>
            </w:pPr>
          </w:p>
        </w:tc>
        <w:tc>
          <w:tcPr>
            <w:tcW w:w="5006" w:type="dxa"/>
            <w:gridSpan w:val="7"/>
          </w:tcPr>
          <w:p w14:paraId="6643441C" w14:textId="77777777" w:rsidR="00E2453A" w:rsidRPr="006040AE" w:rsidRDefault="00E2453A" w:rsidP="00D851E8">
            <w:pPr>
              <w:spacing w:after="0"/>
              <w:rPr>
                <w:rFonts w:cs="Arial"/>
                <w:szCs w:val="24"/>
              </w:rPr>
            </w:pPr>
          </w:p>
        </w:tc>
      </w:tr>
      <w:tr w:rsidR="00E2453A" w:rsidRPr="00E230F5" w14:paraId="537021C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288C5EF2" w14:textId="77777777" w:rsidR="00E2453A" w:rsidRPr="006040AE" w:rsidRDefault="00E2453A" w:rsidP="00D851E8">
            <w:pPr>
              <w:spacing w:after="0"/>
              <w:rPr>
                <w:rFonts w:cs="Arial"/>
                <w:szCs w:val="24"/>
              </w:rPr>
            </w:pPr>
            <w:r w:rsidRPr="006040AE">
              <w:rPr>
                <w:rFonts w:cs="Arial"/>
                <w:szCs w:val="24"/>
              </w:rPr>
              <w:t>Practice learning environment</w:t>
            </w:r>
          </w:p>
          <w:p w14:paraId="2C232350" w14:textId="77777777" w:rsidR="00E2453A" w:rsidRPr="006040AE" w:rsidRDefault="00E2453A" w:rsidP="00D851E8">
            <w:pPr>
              <w:spacing w:after="0"/>
              <w:rPr>
                <w:rFonts w:cs="Arial"/>
                <w:szCs w:val="24"/>
              </w:rPr>
            </w:pPr>
          </w:p>
        </w:tc>
        <w:tc>
          <w:tcPr>
            <w:tcW w:w="5006" w:type="dxa"/>
            <w:gridSpan w:val="7"/>
          </w:tcPr>
          <w:p w14:paraId="5B0E6CC8" w14:textId="77777777" w:rsidR="00E2453A" w:rsidRPr="006040AE" w:rsidRDefault="00E2453A" w:rsidP="00D851E8">
            <w:pPr>
              <w:spacing w:after="0"/>
              <w:rPr>
                <w:rFonts w:cs="Arial"/>
                <w:szCs w:val="24"/>
              </w:rPr>
            </w:pPr>
          </w:p>
        </w:tc>
      </w:tr>
      <w:tr w:rsidR="00E2453A" w:rsidRPr="00E230F5" w14:paraId="52E8C607" w14:textId="77777777" w:rsidTr="00D851E8">
        <w:tblPrEx>
          <w:tblLook w:val="04A0" w:firstRow="1" w:lastRow="0" w:firstColumn="1" w:lastColumn="0" w:noHBand="0" w:noVBand="1"/>
        </w:tblPrEx>
        <w:tc>
          <w:tcPr>
            <w:tcW w:w="850" w:type="dxa"/>
            <w:shd w:val="clear" w:color="auto" w:fill="D0CECE" w:themeFill="background2" w:themeFillShade="E6"/>
          </w:tcPr>
          <w:p w14:paraId="0FCBAE93" w14:textId="77777777" w:rsidR="00E2453A" w:rsidRPr="006040AE" w:rsidRDefault="00E2453A" w:rsidP="00D851E8">
            <w:pPr>
              <w:spacing w:after="0"/>
              <w:rPr>
                <w:rFonts w:cs="Arial"/>
                <w:szCs w:val="24"/>
              </w:rPr>
            </w:pPr>
            <w:r w:rsidRPr="006040AE">
              <w:rPr>
                <w:rFonts w:cs="Arial"/>
                <w:szCs w:val="24"/>
              </w:rPr>
              <w:t>Week</w:t>
            </w:r>
          </w:p>
          <w:p w14:paraId="13F4FF7E" w14:textId="77777777" w:rsidR="00E2453A" w:rsidRPr="006040AE" w:rsidRDefault="00E2453A" w:rsidP="00D851E8">
            <w:pPr>
              <w:spacing w:after="0"/>
              <w:rPr>
                <w:rFonts w:cs="Arial"/>
                <w:szCs w:val="24"/>
              </w:rPr>
            </w:pPr>
            <w:r w:rsidRPr="006040AE">
              <w:rPr>
                <w:rFonts w:cs="Arial"/>
                <w:szCs w:val="24"/>
              </w:rPr>
              <w:t>No</w:t>
            </w:r>
          </w:p>
        </w:tc>
        <w:tc>
          <w:tcPr>
            <w:tcW w:w="1289" w:type="dxa"/>
            <w:shd w:val="clear" w:color="auto" w:fill="D0CECE" w:themeFill="background2" w:themeFillShade="E6"/>
          </w:tcPr>
          <w:p w14:paraId="38FA4031" w14:textId="77777777" w:rsidR="00E2453A" w:rsidRPr="006040AE" w:rsidRDefault="00E2453A" w:rsidP="00D851E8">
            <w:pPr>
              <w:spacing w:after="0"/>
              <w:rPr>
                <w:rFonts w:cs="Arial"/>
                <w:szCs w:val="24"/>
              </w:rPr>
            </w:pPr>
            <w:r w:rsidRPr="006040AE">
              <w:rPr>
                <w:rFonts w:cs="Arial"/>
                <w:szCs w:val="24"/>
              </w:rPr>
              <w:t>Week</w:t>
            </w:r>
          </w:p>
          <w:p w14:paraId="737D7336" w14:textId="77777777" w:rsidR="00E2453A" w:rsidRPr="006040AE" w:rsidRDefault="00E2453A" w:rsidP="00D851E8">
            <w:pPr>
              <w:spacing w:after="0"/>
              <w:rPr>
                <w:rFonts w:cs="Arial"/>
                <w:szCs w:val="24"/>
              </w:rPr>
            </w:pPr>
            <w:r w:rsidRPr="006040AE">
              <w:rPr>
                <w:rFonts w:cs="Arial"/>
                <w:szCs w:val="24"/>
              </w:rPr>
              <w:t>beginning</w:t>
            </w:r>
          </w:p>
        </w:tc>
        <w:tc>
          <w:tcPr>
            <w:tcW w:w="720" w:type="dxa"/>
            <w:shd w:val="clear" w:color="auto" w:fill="D0CECE" w:themeFill="background2" w:themeFillShade="E6"/>
          </w:tcPr>
          <w:p w14:paraId="2EB9CF89" w14:textId="77777777" w:rsidR="00E2453A" w:rsidRPr="006040AE" w:rsidRDefault="00E2453A" w:rsidP="00D851E8">
            <w:pPr>
              <w:spacing w:after="0"/>
              <w:rPr>
                <w:rFonts w:cs="Arial"/>
                <w:szCs w:val="24"/>
              </w:rPr>
            </w:pPr>
            <w:r w:rsidRPr="006040AE">
              <w:rPr>
                <w:rFonts w:cs="Arial"/>
                <w:szCs w:val="24"/>
              </w:rPr>
              <w:t>M</w:t>
            </w:r>
          </w:p>
        </w:tc>
        <w:tc>
          <w:tcPr>
            <w:tcW w:w="626" w:type="dxa"/>
            <w:shd w:val="clear" w:color="auto" w:fill="D0CECE" w:themeFill="background2" w:themeFillShade="E6"/>
          </w:tcPr>
          <w:p w14:paraId="295B8A6C" w14:textId="77777777" w:rsidR="00E2453A" w:rsidRPr="006040AE" w:rsidRDefault="00E2453A" w:rsidP="00D851E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37DA07EF" w14:textId="77777777" w:rsidR="00E2453A" w:rsidRPr="006040AE" w:rsidRDefault="00E2453A" w:rsidP="00D851E8">
            <w:pPr>
              <w:spacing w:after="0"/>
              <w:rPr>
                <w:rFonts w:cs="Arial"/>
                <w:szCs w:val="24"/>
              </w:rPr>
            </w:pPr>
            <w:r w:rsidRPr="006040AE">
              <w:rPr>
                <w:rFonts w:cs="Arial"/>
                <w:szCs w:val="24"/>
              </w:rPr>
              <w:t>W</w:t>
            </w:r>
          </w:p>
        </w:tc>
        <w:tc>
          <w:tcPr>
            <w:tcW w:w="673" w:type="dxa"/>
            <w:shd w:val="clear" w:color="auto" w:fill="D0CECE" w:themeFill="background2" w:themeFillShade="E6"/>
          </w:tcPr>
          <w:p w14:paraId="426F263A" w14:textId="77777777" w:rsidR="00E2453A" w:rsidRPr="006040AE" w:rsidRDefault="00E2453A" w:rsidP="00D851E8">
            <w:pPr>
              <w:spacing w:after="0"/>
              <w:rPr>
                <w:rFonts w:cs="Arial"/>
                <w:szCs w:val="24"/>
              </w:rPr>
            </w:pPr>
            <w:r w:rsidRPr="006040AE">
              <w:rPr>
                <w:rFonts w:cs="Arial"/>
                <w:szCs w:val="24"/>
              </w:rPr>
              <w:t>T</w:t>
            </w:r>
          </w:p>
        </w:tc>
        <w:tc>
          <w:tcPr>
            <w:tcW w:w="724" w:type="dxa"/>
            <w:shd w:val="clear" w:color="auto" w:fill="D0CECE" w:themeFill="background2" w:themeFillShade="E6"/>
          </w:tcPr>
          <w:p w14:paraId="3D1A6712" w14:textId="77777777" w:rsidR="00E2453A" w:rsidRPr="006040AE" w:rsidRDefault="00E2453A" w:rsidP="00D851E8">
            <w:pPr>
              <w:spacing w:after="0"/>
              <w:rPr>
                <w:rFonts w:cs="Arial"/>
                <w:szCs w:val="24"/>
              </w:rPr>
            </w:pPr>
            <w:r w:rsidRPr="006040AE">
              <w:rPr>
                <w:rFonts w:cs="Arial"/>
                <w:szCs w:val="24"/>
              </w:rPr>
              <w:t>F</w:t>
            </w:r>
          </w:p>
        </w:tc>
        <w:tc>
          <w:tcPr>
            <w:tcW w:w="721" w:type="dxa"/>
            <w:shd w:val="clear" w:color="auto" w:fill="D0CECE" w:themeFill="background2" w:themeFillShade="E6"/>
          </w:tcPr>
          <w:p w14:paraId="38F0FBE0" w14:textId="77777777" w:rsidR="00E2453A" w:rsidRPr="006040AE" w:rsidRDefault="00E2453A" w:rsidP="00D851E8">
            <w:pPr>
              <w:spacing w:after="0"/>
              <w:rPr>
                <w:rFonts w:cs="Arial"/>
                <w:szCs w:val="24"/>
              </w:rPr>
            </w:pPr>
            <w:r w:rsidRPr="006040AE">
              <w:rPr>
                <w:rFonts w:cs="Arial"/>
                <w:szCs w:val="24"/>
              </w:rPr>
              <w:t>S</w:t>
            </w:r>
          </w:p>
        </w:tc>
        <w:tc>
          <w:tcPr>
            <w:tcW w:w="721" w:type="dxa"/>
            <w:shd w:val="clear" w:color="auto" w:fill="D0CECE" w:themeFill="background2" w:themeFillShade="E6"/>
          </w:tcPr>
          <w:p w14:paraId="0FFB8E27" w14:textId="77777777" w:rsidR="00E2453A" w:rsidRPr="006040AE" w:rsidRDefault="00E2453A" w:rsidP="00D851E8">
            <w:pPr>
              <w:spacing w:after="0"/>
              <w:rPr>
                <w:rFonts w:cs="Arial"/>
                <w:szCs w:val="24"/>
              </w:rPr>
            </w:pPr>
            <w:r w:rsidRPr="006040AE">
              <w:rPr>
                <w:rFonts w:cs="Arial"/>
                <w:szCs w:val="24"/>
              </w:rPr>
              <w:t>S</w:t>
            </w:r>
          </w:p>
        </w:tc>
        <w:tc>
          <w:tcPr>
            <w:tcW w:w="844" w:type="dxa"/>
            <w:shd w:val="clear" w:color="auto" w:fill="D0CECE" w:themeFill="background2" w:themeFillShade="E6"/>
          </w:tcPr>
          <w:p w14:paraId="40893679" w14:textId="77777777" w:rsidR="00E2453A" w:rsidRPr="006040AE" w:rsidRDefault="00E2453A" w:rsidP="00D851E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6AFBA4A9" w14:textId="77777777" w:rsidR="00E2453A" w:rsidRPr="006040AE" w:rsidRDefault="00E2453A" w:rsidP="00D851E8">
            <w:pPr>
              <w:spacing w:after="0"/>
              <w:rPr>
                <w:rFonts w:cs="Arial"/>
                <w:szCs w:val="24"/>
              </w:rPr>
            </w:pPr>
            <w:r w:rsidRPr="006040AE">
              <w:rPr>
                <w:rFonts w:cs="Arial"/>
                <w:szCs w:val="24"/>
              </w:rPr>
              <w:t>Practice signature</w:t>
            </w:r>
          </w:p>
        </w:tc>
      </w:tr>
      <w:tr w:rsidR="00E2453A" w:rsidRPr="00E230F5" w14:paraId="0F202C9D" w14:textId="77777777" w:rsidTr="00D851E8">
        <w:tblPrEx>
          <w:tblLook w:val="04A0" w:firstRow="1" w:lastRow="0" w:firstColumn="1" w:lastColumn="0" w:noHBand="0" w:noVBand="1"/>
        </w:tblPrEx>
        <w:tc>
          <w:tcPr>
            <w:tcW w:w="850" w:type="dxa"/>
          </w:tcPr>
          <w:p w14:paraId="4701E444" w14:textId="77777777" w:rsidR="00E2453A" w:rsidRDefault="00E2453A" w:rsidP="00D851E8">
            <w:pPr>
              <w:spacing w:after="0"/>
              <w:rPr>
                <w:rFonts w:cs="Arial"/>
                <w:szCs w:val="24"/>
              </w:rPr>
            </w:pPr>
          </w:p>
          <w:p w14:paraId="2E9EE9DC" w14:textId="77777777" w:rsidR="00E2453A" w:rsidRPr="006040AE" w:rsidRDefault="00E2453A" w:rsidP="00D851E8">
            <w:pPr>
              <w:spacing w:after="0"/>
              <w:rPr>
                <w:rFonts w:cs="Arial"/>
                <w:szCs w:val="24"/>
              </w:rPr>
            </w:pPr>
            <w:r w:rsidRPr="006040AE">
              <w:rPr>
                <w:rFonts w:cs="Arial"/>
                <w:szCs w:val="24"/>
              </w:rPr>
              <w:t>e.g.</w:t>
            </w:r>
          </w:p>
        </w:tc>
        <w:tc>
          <w:tcPr>
            <w:tcW w:w="1289" w:type="dxa"/>
          </w:tcPr>
          <w:p w14:paraId="217E58A4" w14:textId="77777777" w:rsidR="00E2453A" w:rsidRPr="002E7BA3" w:rsidRDefault="00E2453A" w:rsidP="00D851E8">
            <w:pPr>
              <w:spacing w:after="0"/>
              <w:rPr>
                <w:rFonts w:cs="Arial"/>
                <w:szCs w:val="24"/>
              </w:rPr>
            </w:pPr>
          </w:p>
          <w:p w14:paraId="071B5C81" w14:textId="77777777" w:rsidR="00E2453A" w:rsidRPr="002E7BA3" w:rsidRDefault="00E2453A" w:rsidP="00D851E8">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3FB87AEF" w14:textId="77777777" w:rsidR="00E2453A" w:rsidRPr="002E7BA3" w:rsidRDefault="00E2453A" w:rsidP="00D851E8">
            <w:pPr>
              <w:spacing w:after="0"/>
              <w:rPr>
                <w:rFonts w:cs="Arial"/>
                <w:szCs w:val="24"/>
              </w:rPr>
            </w:pPr>
          </w:p>
          <w:p w14:paraId="2350F3E6" w14:textId="77777777" w:rsidR="00E2453A" w:rsidRPr="002E7BA3" w:rsidRDefault="00E2453A" w:rsidP="00D851E8">
            <w:pPr>
              <w:spacing w:after="0"/>
              <w:rPr>
                <w:rFonts w:cs="Arial"/>
                <w:szCs w:val="24"/>
              </w:rPr>
            </w:pPr>
            <w:r>
              <w:rPr>
                <w:rFonts w:cs="Arial"/>
                <w:szCs w:val="24"/>
              </w:rPr>
              <w:t>8.0</w:t>
            </w:r>
          </w:p>
        </w:tc>
        <w:tc>
          <w:tcPr>
            <w:tcW w:w="626" w:type="dxa"/>
          </w:tcPr>
          <w:p w14:paraId="73A9868F" w14:textId="77777777" w:rsidR="00E2453A" w:rsidRPr="002E7BA3" w:rsidRDefault="00E2453A" w:rsidP="00D851E8">
            <w:pPr>
              <w:spacing w:after="0"/>
              <w:rPr>
                <w:rFonts w:cs="Arial"/>
                <w:szCs w:val="24"/>
              </w:rPr>
            </w:pPr>
          </w:p>
          <w:p w14:paraId="499C0B24" w14:textId="77777777" w:rsidR="00E2453A" w:rsidRPr="002E7BA3" w:rsidRDefault="00E2453A" w:rsidP="00D851E8">
            <w:pPr>
              <w:spacing w:after="0"/>
              <w:rPr>
                <w:rFonts w:cs="Arial"/>
                <w:szCs w:val="24"/>
              </w:rPr>
            </w:pPr>
            <w:r>
              <w:rPr>
                <w:rFonts w:cs="Arial"/>
                <w:szCs w:val="24"/>
              </w:rPr>
              <w:t>8.0</w:t>
            </w:r>
          </w:p>
        </w:tc>
        <w:tc>
          <w:tcPr>
            <w:tcW w:w="724" w:type="dxa"/>
            <w:gridSpan w:val="2"/>
          </w:tcPr>
          <w:p w14:paraId="02645333" w14:textId="77777777" w:rsidR="00E2453A" w:rsidRPr="002E7BA3" w:rsidRDefault="00E2453A" w:rsidP="00D851E8">
            <w:pPr>
              <w:spacing w:after="0"/>
              <w:rPr>
                <w:rFonts w:cs="Arial"/>
                <w:szCs w:val="24"/>
              </w:rPr>
            </w:pPr>
          </w:p>
          <w:p w14:paraId="5DD88D50" w14:textId="77777777" w:rsidR="00E2453A" w:rsidRPr="002E7BA3" w:rsidRDefault="00E2453A" w:rsidP="00D851E8">
            <w:pPr>
              <w:spacing w:after="0"/>
              <w:rPr>
                <w:rFonts w:cs="Arial"/>
                <w:szCs w:val="24"/>
              </w:rPr>
            </w:pPr>
            <w:r>
              <w:rPr>
                <w:rFonts w:cs="Arial"/>
                <w:szCs w:val="24"/>
              </w:rPr>
              <w:t>8.0</w:t>
            </w:r>
          </w:p>
        </w:tc>
        <w:tc>
          <w:tcPr>
            <w:tcW w:w="673" w:type="dxa"/>
          </w:tcPr>
          <w:p w14:paraId="57B22256" w14:textId="77777777" w:rsidR="00E2453A" w:rsidRPr="002E7BA3" w:rsidRDefault="00E2453A" w:rsidP="00D851E8">
            <w:pPr>
              <w:spacing w:after="0"/>
              <w:rPr>
                <w:rFonts w:cs="Arial"/>
                <w:szCs w:val="24"/>
              </w:rPr>
            </w:pPr>
          </w:p>
          <w:p w14:paraId="67DC19C7" w14:textId="77777777" w:rsidR="00E2453A" w:rsidRPr="002E7BA3" w:rsidRDefault="00E2453A" w:rsidP="00D851E8">
            <w:pPr>
              <w:spacing w:after="0"/>
              <w:rPr>
                <w:rFonts w:cs="Arial"/>
                <w:szCs w:val="24"/>
              </w:rPr>
            </w:pPr>
            <w:r>
              <w:rPr>
                <w:rFonts w:cs="Arial"/>
                <w:szCs w:val="24"/>
              </w:rPr>
              <w:t>8.0</w:t>
            </w:r>
          </w:p>
        </w:tc>
        <w:tc>
          <w:tcPr>
            <w:tcW w:w="724" w:type="dxa"/>
          </w:tcPr>
          <w:p w14:paraId="01D5CDA6" w14:textId="77777777" w:rsidR="00E2453A" w:rsidRPr="002E7BA3" w:rsidRDefault="00E2453A" w:rsidP="00D851E8">
            <w:pPr>
              <w:spacing w:after="0"/>
              <w:rPr>
                <w:rFonts w:cs="Arial"/>
                <w:szCs w:val="24"/>
              </w:rPr>
            </w:pPr>
          </w:p>
          <w:p w14:paraId="023F116E" w14:textId="77777777" w:rsidR="00E2453A" w:rsidRPr="002E7BA3" w:rsidRDefault="00E2453A" w:rsidP="00D851E8">
            <w:pPr>
              <w:spacing w:after="0"/>
              <w:rPr>
                <w:rFonts w:cs="Arial"/>
                <w:szCs w:val="24"/>
              </w:rPr>
            </w:pPr>
            <w:r>
              <w:rPr>
                <w:rFonts w:cs="Arial"/>
                <w:szCs w:val="24"/>
              </w:rPr>
              <w:t>8.0</w:t>
            </w:r>
          </w:p>
        </w:tc>
        <w:tc>
          <w:tcPr>
            <w:tcW w:w="721" w:type="dxa"/>
          </w:tcPr>
          <w:p w14:paraId="488C5E50" w14:textId="77777777" w:rsidR="00E2453A" w:rsidRDefault="00E2453A" w:rsidP="00D851E8">
            <w:pPr>
              <w:spacing w:after="0"/>
              <w:rPr>
                <w:rFonts w:cs="Arial"/>
                <w:szCs w:val="24"/>
              </w:rPr>
            </w:pPr>
          </w:p>
          <w:p w14:paraId="4C0AFA20" w14:textId="77777777" w:rsidR="00E2453A" w:rsidRPr="002E7BA3" w:rsidRDefault="00E2453A" w:rsidP="00D851E8">
            <w:pPr>
              <w:spacing w:after="0"/>
              <w:rPr>
                <w:rFonts w:cs="Arial"/>
                <w:szCs w:val="24"/>
              </w:rPr>
            </w:pPr>
            <w:r w:rsidRPr="002E7BA3">
              <w:rPr>
                <w:rFonts w:cs="Arial"/>
                <w:szCs w:val="24"/>
              </w:rPr>
              <w:t>DO</w:t>
            </w:r>
          </w:p>
        </w:tc>
        <w:tc>
          <w:tcPr>
            <w:tcW w:w="721" w:type="dxa"/>
          </w:tcPr>
          <w:p w14:paraId="5C2A725E" w14:textId="77777777" w:rsidR="00E2453A" w:rsidRDefault="00E2453A" w:rsidP="00D851E8">
            <w:pPr>
              <w:spacing w:after="0"/>
              <w:rPr>
                <w:rFonts w:cs="Arial"/>
                <w:szCs w:val="24"/>
              </w:rPr>
            </w:pPr>
          </w:p>
          <w:p w14:paraId="63726AB2" w14:textId="77777777" w:rsidR="00E2453A" w:rsidRPr="002E7BA3" w:rsidRDefault="00E2453A" w:rsidP="00D851E8">
            <w:pPr>
              <w:spacing w:after="0"/>
              <w:rPr>
                <w:rFonts w:cs="Arial"/>
                <w:szCs w:val="24"/>
              </w:rPr>
            </w:pPr>
            <w:r w:rsidRPr="002E7BA3">
              <w:rPr>
                <w:rFonts w:cs="Arial"/>
                <w:szCs w:val="24"/>
              </w:rPr>
              <w:t>DO</w:t>
            </w:r>
          </w:p>
        </w:tc>
        <w:tc>
          <w:tcPr>
            <w:tcW w:w="844" w:type="dxa"/>
            <w:vAlign w:val="bottom"/>
          </w:tcPr>
          <w:p w14:paraId="377413BE" w14:textId="77777777" w:rsidR="00E2453A" w:rsidRPr="002E7BA3" w:rsidRDefault="00E2453A" w:rsidP="00D851E8">
            <w:pPr>
              <w:spacing w:after="0"/>
              <w:rPr>
                <w:rFonts w:cs="Arial"/>
                <w:szCs w:val="24"/>
              </w:rPr>
            </w:pPr>
            <w:r>
              <w:rPr>
                <w:rFonts w:cs="Arial"/>
                <w:szCs w:val="24"/>
              </w:rPr>
              <w:t>40</w:t>
            </w:r>
          </w:p>
        </w:tc>
        <w:tc>
          <w:tcPr>
            <w:tcW w:w="1317" w:type="dxa"/>
          </w:tcPr>
          <w:p w14:paraId="7B263B22" w14:textId="77777777" w:rsidR="00E2453A" w:rsidRPr="002E7BA3" w:rsidRDefault="00E2453A" w:rsidP="00D851E8">
            <w:pPr>
              <w:spacing w:after="0"/>
              <w:rPr>
                <w:rFonts w:cs="Arial"/>
                <w:szCs w:val="24"/>
              </w:rPr>
            </w:pPr>
          </w:p>
          <w:p w14:paraId="04B782C3" w14:textId="77777777" w:rsidR="00E2453A" w:rsidRPr="002E7BA3" w:rsidRDefault="00E2453A" w:rsidP="00D851E8">
            <w:pPr>
              <w:spacing w:after="0"/>
              <w:rPr>
                <w:rFonts w:cs="Arial"/>
                <w:szCs w:val="24"/>
              </w:rPr>
            </w:pPr>
            <w:r w:rsidRPr="002E7BA3">
              <w:rPr>
                <w:rFonts w:cs="Arial"/>
                <w:szCs w:val="24"/>
              </w:rPr>
              <w:t>S. Nurse</w:t>
            </w:r>
          </w:p>
        </w:tc>
      </w:tr>
      <w:tr w:rsidR="00E2453A" w:rsidRPr="00E230F5" w14:paraId="59106746" w14:textId="77777777" w:rsidTr="00D851E8">
        <w:tblPrEx>
          <w:tblLook w:val="04A0" w:firstRow="1" w:lastRow="0" w:firstColumn="1" w:lastColumn="0" w:noHBand="0" w:noVBand="1"/>
        </w:tblPrEx>
        <w:tc>
          <w:tcPr>
            <w:tcW w:w="850" w:type="dxa"/>
          </w:tcPr>
          <w:p w14:paraId="605C383C" w14:textId="77777777" w:rsidR="00E2453A" w:rsidRPr="006040AE" w:rsidRDefault="00E2453A" w:rsidP="00D851E8">
            <w:pPr>
              <w:spacing w:after="0"/>
              <w:rPr>
                <w:rFonts w:cs="Arial"/>
                <w:szCs w:val="24"/>
              </w:rPr>
            </w:pPr>
            <w:r w:rsidRPr="006040AE">
              <w:rPr>
                <w:rFonts w:cs="Arial"/>
                <w:szCs w:val="24"/>
              </w:rPr>
              <w:t>1</w:t>
            </w:r>
          </w:p>
          <w:p w14:paraId="4CE62E49" w14:textId="77777777" w:rsidR="00E2453A" w:rsidRPr="006040AE" w:rsidRDefault="00E2453A" w:rsidP="00D851E8">
            <w:pPr>
              <w:spacing w:after="0"/>
              <w:rPr>
                <w:rFonts w:cs="Arial"/>
                <w:szCs w:val="24"/>
              </w:rPr>
            </w:pPr>
          </w:p>
        </w:tc>
        <w:tc>
          <w:tcPr>
            <w:tcW w:w="1289" w:type="dxa"/>
          </w:tcPr>
          <w:p w14:paraId="358A9437" w14:textId="77777777" w:rsidR="00E2453A" w:rsidRPr="006040AE" w:rsidRDefault="00E2453A" w:rsidP="00D851E8">
            <w:pPr>
              <w:spacing w:after="0"/>
              <w:rPr>
                <w:rFonts w:cs="Arial"/>
                <w:szCs w:val="24"/>
              </w:rPr>
            </w:pPr>
          </w:p>
        </w:tc>
        <w:tc>
          <w:tcPr>
            <w:tcW w:w="720" w:type="dxa"/>
          </w:tcPr>
          <w:p w14:paraId="2064D8D3" w14:textId="77777777" w:rsidR="00E2453A" w:rsidRPr="006040AE" w:rsidRDefault="00E2453A" w:rsidP="00D851E8">
            <w:pPr>
              <w:spacing w:after="0"/>
              <w:rPr>
                <w:rFonts w:cs="Arial"/>
                <w:szCs w:val="24"/>
              </w:rPr>
            </w:pPr>
          </w:p>
        </w:tc>
        <w:tc>
          <w:tcPr>
            <w:tcW w:w="626" w:type="dxa"/>
          </w:tcPr>
          <w:p w14:paraId="57DEDE22" w14:textId="77777777" w:rsidR="00E2453A" w:rsidRPr="006040AE" w:rsidRDefault="00E2453A" w:rsidP="00D851E8">
            <w:pPr>
              <w:spacing w:after="0"/>
              <w:rPr>
                <w:rFonts w:cs="Arial"/>
                <w:szCs w:val="24"/>
              </w:rPr>
            </w:pPr>
          </w:p>
        </w:tc>
        <w:tc>
          <w:tcPr>
            <w:tcW w:w="724" w:type="dxa"/>
            <w:gridSpan w:val="2"/>
          </w:tcPr>
          <w:p w14:paraId="1BFCA322" w14:textId="77777777" w:rsidR="00E2453A" w:rsidRPr="006040AE" w:rsidRDefault="00E2453A" w:rsidP="00D851E8">
            <w:pPr>
              <w:spacing w:after="0"/>
              <w:rPr>
                <w:rFonts w:cs="Arial"/>
                <w:szCs w:val="24"/>
              </w:rPr>
            </w:pPr>
          </w:p>
        </w:tc>
        <w:tc>
          <w:tcPr>
            <w:tcW w:w="673" w:type="dxa"/>
          </w:tcPr>
          <w:p w14:paraId="460B0E97" w14:textId="77777777" w:rsidR="00E2453A" w:rsidRPr="006040AE" w:rsidRDefault="00E2453A" w:rsidP="00D851E8">
            <w:pPr>
              <w:spacing w:after="0"/>
              <w:rPr>
                <w:rFonts w:cs="Arial"/>
                <w:szCs w:val="24"/>
              </w:rPr>
            </w:pPr>
          </w:p>
        </w:tc>
        <w:tc>
          <w:tcPr>
            <w:tcW w:w="724" w:type="dxa"/>
          </w:tcPr>
          <w:p w14:paraId="313B9C62" w14:textId="77777777" w:rsidR="00E2453A" w:rsidRPr="006040AE" w:rsidRDefault="00E2453A" w:rsidP="00D851E8">
            <w:pPr>
              <w:spacing w:after="0"/>
              <w:rPr>
                <w:rFonts w:cs="Arial"/>
                <w:szCs w:val="24"/>
              </w:rPr>
            </w:pPr>
          </w:p>
        </w:tc>
        <w:tc>
          <w:tcPr>
            <w:tcW w:w="721" w:type="dxa"/>
          </w:tcPr>
          <w:p w14:paraId="56EB3A29" w14:textId="77777777" w:rsidR="00E2453A" w:rsidRPr="006040AE" w:rsidRDefault="00E2453A" w:rsidP="00D851E8">
            <w:pPr>
              <w:spacing w:after="0"/>
              <w:rPr>
                <w:rFonts w:cs="Arial"/>
                <w:szCs w:val="24"/>
              </w:rPr>
            </w:pPr>
          </w:p>
        </w:tc>
        <w:tc>
          <w:tcPr>
            <w:tcW w:w="721" w:type="dxa"/>
          </w:tcPr>
          <w:p w14:paraId="19231994" w14:textId="77777777" w:rsidR="00E2453A" w:rsidRPr="006040AE" w:rsidRDefault="00E2453A" w:rsidP="00D851E8">
            <w:pPr>
              <w:spacing w:after="0"/>
              <w:rPr>
                <w:rFonts w:cs="Arial"/>
                <w:szCs w:val="24"/>
              </w:rPr>
            </w:pPr>
          </w:p>
        </w:tc>
        <w:tc>
          <w:tcPr>
            <w:tcW w:w="844" w:type="dxa"/>
          </w:tcPr>
          <w:p w14:paraId="7298FEB5" w14:textId="77777777" w:rsidR="00E2453A" w:rsidRPr="006040AE" w:rsidRDefault="00E2453A" w:rsidP="00D851E8">
            <w:pPr>
              <w:spacing w:after="0"/>
              <w:rPr>
                <w:rFonts w:cs="Arial"/>
                <w:szCs w:val="24"/>
              </w:rPr>
            </w:pPr>
          </w:p>
        </w:tc>
        <w:tc>
          <w:tcPr>
            <w:tcW w:w="1317" w:type="dxa"/>
          </w:tcPr>
          <w:p w14:paraId="72704B94" w14:textId="77777777" w:rsidR="00E2453A" w:rsidRPr="006040AE" w:rsidRDefault="00E2453A" w:rsidP="00D851E8">
            <w:pPr>
              <w:spacing w:after="0"/>
              <w:rPr>
                <w:rFonts w:cs="Arial"/>
                <w:szCs w:val="24"/>
              </w:rPr>
            </w:pPr>
          </w:p>
        </w:tc>
      </w:tr>
      <w:tr w:rsidR="00E2453A" w:rsidRPr="00E230F5" w14:paraId="721DF856" w14:textId="77777777" w:rsidTr="00D851E8">
        <w:tblPrEx>
          <w:tblLook w:val="04A0" w:firstRow="1" w:lastRow="0" w:firstColumn="1" w:lastColumn="0" w:noHBand="0" w:noVBand="1"/>
        </w:tblPrEx>
        <w:tc>
          <w:tcPr>
            <w:tcW w:w="850" w:type="dxa"/>
          </w:tcPr>
          <w:p w14:paraId="6556C1AB" w14:textId="77777777" w:rsidR="00E2453A" w:rsidRPr="006040AE" w:rsidRDefault="00E2453A" w:rsidP="00D851E8">
            <w:pPr>
              <w:spacing w:after="0"/>
              <w:rPr>
                <w:rFonts w:cs="Arial"/>
                <w:szCs w:val="24"/>
              </w:rPr>
            </w:pPr>
            <w:r w:rsidRPr="006040AE">
              <w:rPr>
                <w:rFonts w:cs="Arial"/>
                <w:szCs w:val="24"/>
              </w:rPr>
              <w:t>2</w:t>
            </w:r>
          </w:p>
          <w:p w14:paraId="4C50A3C6" w14:textId="77777777" w:rsidR="00E2453A" w:rsidRPr="006040AE" w:rsidRDefault="00E2453A" w:rsidP="00D851E8">
            <w:pPr>
              <w:spacing w:after="0"/>
              <w:rPr>
                <w:rFonts w:cs="Arial"/>
                <w:szCs w:val="24"/>
              </w:rPr>
            </w:pPr>
          </w:p>
        </w:tc>
        <w:tc>
          <w:tcPr>
            <w:tcW w:w="1289" w:type="dxa"/>
          </w:tcPr>
          <w:p w14:paraId="4CA7B6ED" w14:textId="77777777" w:rsidR="00E2453A" w:rsidRPr="006040AE" w:rsidRDefault="00E2453A" w:rsidP="00D851E8">
            <w:pPr>
              <w:spacing w:after="0"/>
              <w:rPr>
                <w:rFonts w:cs="Arial"/>
                <w:szCs w:val="24"/>
              </w:rPr>
            </w:pPr>
          </w:p>
        </w:tc>
        <w:tc>
          <w:tcPr>
            <w:tcW w:w="720" w:type="dxa"/>
          </w:tcPr>
          <w:p w14:paraId="59216D53" w14:textId="77777777" w:rsidR="00E2453A" w:rsidRPr="006040AE" w:rsidRDefault="00E2453A" w:rsidP="00D851E8">
            <w:pPr>
              <w:spacing w:after="0"/>
              <w:rPr>
                <w:rFonts w:cs="Arial"/>
                <w:szCs w:val="24"/>
              </w:rPr>
            </w:pPr>
          </w:p>
        </w:tc>
        <w:tc>
          <w:tcPr>
            <w:tcW w:w="626" w:type="dxa"/>
          </w:tcPr>
          <w:p w14:paraId="726BF113" w14:textId="77777777" w:rsidR="00E2453A" w:rsidRPr="006040AE" w:rsidRDefault="00E2453A" w:rsidP="00D851E8">
            <w:pPr>
              <w:spacing w:after="0"/>
              <w:rPr>
                <w:rFonts w:cs="Arial"/>
                <w:szCs w:val="24"/>
              </w:rPr>
            </w:pPr>
          </w:p>
        </w:tc>
        <w:tc>
          <w:tcPr>
            <w:tcW w:w="724" w:type="dxa"/>
            <w:gridSpan w:val="2"/>
          </w:tcPr>
          <w:p w14:paraId="320C63A2" w14:textId="77777777" w:rsidR="00E2453A" w:rsidRPr="006040AE" w:rsidRDefault="00E2453A" w:rsidP="00D851E8">
            <w:pPr>
              <w:spacing w:after="0"/>
              <w:rPr>
                <w:rFonts w:cs="Arial"/>
                <w:szCs w:val="24"/>
              </w:rPr>
            </w:pPr>
          </w:p>
        </w:tc>
        <w:tc>
          <w:tcPr>
            <w:tcW w:w="673" w:type="dxa"/>
          </w:tcPr>
          <w:p w14:paraId="20570FE6" w14:textId="77777777" w:rsidR="00E2453A" w:rsidRPr="006040AE" w:rsidRDefault="00E2453A" w:rsidP="00D851E8">
            <w:pPr>
              <w:spacing w:after="0"/>
              <w:rPr>
                <w:rFonts w:cs="Arial"/>
                <w:szCs w:val="24"/>
              </w:rPr>
            </w:pPr>
          </w:p>
        </w:tc>
        <w:tc>
          <w:tcPr>
            <w:tcW w:w="724" w:type="dxa"/>
          </w:tcPr>
          <w:p w14:paraId="4709C06C" w14:textId="77777777" w:rsidR="00E2453A" w:rsidRPr="006040AE" w:rsidRDefault="00E2453A" w:rsidP="00D851E8">
            <w:pPr>
              <w:spacing w:after="0"/>
              <w:rPr>
                <w:rFonts w:cs="Arial"/>
                <w:szCs w:val="24"/>
              </w:rPr>
            </w:pPr>
          </w:p>
        </w:tc>
        <w:tc>
          <w:tcPr>
            <w:tcW w:w="721" w:type="dxa"/>
          </w:tcPr>
          <w:p w14:paraId="5C27CF37" w14:textId="77777777" w:rsidR="00E2453A" w:rsidRPr="006040AE" w:rsidRDefault="00E2453A" w:rsidP="00D851E8">
            <w:pPr>
              <w:spacing w:after="0"/>
              <w:rPr>
                <w:rFonts w:cs="Arial"/>
                <w:szCs w:val="24"/>
              </w:rPr>
            </w:pPr>
          </w:p>
        </w:tc>
        <w:tc>
          <w:tcPr>
            <w:tcW w:w="721" w:type="dxa"/>
          </w:tcPr>
          <w:p w14:paraId="7E4564F7" w14:textId="77777777" w:rsidR="00E2453A" w:rsidRPr="006040AE" w:rsidRDefault="00E2453A" w:rsidP="00D851E8">
            <w:pPr>
              <w:spacing w:after="0"/>
              <w:rPr>
                <w:rFonts w:cs="Arial"/>
                <w:szCs w:val="24"/>
              </w:rPr>
            </w:pPr>
          </w:p>
        </w:tc>
        <w:tc>
          <w:tcPr>
            <w:tcW w:w="844" w:type="dxa"/>
          </w:tcPr>
          <w:p w14:paraId="473F5ED3" w14:textId="77777777" w:rsidR="00E2453A" w:rsidRPr="006040AE" w:rsidRDefault="00E2453A" w:rsidP="00D851E8">
            <w:pPr>
              <w:spacing w:after="0"/>
              <w:rPr>
                <w:rFonts w:cs="Arial"/>
                <w:szCs w:val="24"/>
              </w:rPr>
            </w:pPr>
          </w:p>
        </w:tc>
        <w:tc>
          <w:tcPr>
            <w:tcW w:w="1317" w:type="dxa"/>
          </w:tcPr>
          <w:p w14:paraId="6525B1AC" w14:textId="77777777" w:rsidR="00E2453A" w:rsidRPr="006040AE" w:rsidRDefault="00E2453A" w:rsidP="00D851E8">
            <w:pPr>
              <w:spacing w:after="0"/>
              <w:rPr>
                <w:rFonts w:cs="Arial"/>
                <w:szCs w:val="24"/>
              </w:rPr>
            </w:pPr>
          </w:p>
        </w:tc>
      </w:tr>
      <w:tr w:rsidR="00E2453A" w:rsidRPr="00E230F5" w14:paraId="3CCBD6B9" w14:textId="77777777" w:rsidTr="00D851E8">
        <w:tblPrEx>
          <w:tblLook w:val="04A0" w:firstRow="1" w:lastRow="0" w:firstColumn="1" w:lastColumn="0" w:noHBand="0" w:noVBand="1"/>
        </w:tblPrEx>
        <w:tc>
          <w:tcPr>
            <w:tcW w:w="850" w:type="dxa"/>
          </w:tcPr>
          <w:p w14:paraId="02CCE7D1" w14:textId="77777777" w:rsidR="00E2453A" w:rsidRPr="006040AE" w:rsidRDefault="00E2453A" w:rsidP="00D851E8">
            <w:pPr>
              <w:spacing w:after="0"/>
              <w:rPr>
                <w:rFonts w:cs="Arial"/>
                <w:szCs w:val="24"/>
              </w:rPr>
            </w:pPr>
            <w:r w:rsidRPr="006040AE">
              <w:rPr>
                <w:rFonts w:cs="Arial"/>
                <w:szCs w:val="24"/>
              </w:rPr>
              <w:t>3</w:t>
            </w:r>
          </w:p>
          <w:p w14:paraId="09E5F80C" w14:textId="77777777" w:rsidR="00E2453A" w:rsidRPr="006040AE" w:rsidRDefault="00E2453A" w:rsidP="00D851E8">
            <w:pPr>
              <w:spacing w:after="0"/>
              <w:rPr>
                <w:rFonts w:cs="Arial"/>
                <w:szCs w:val="24"/>
              </w:rPr>
            </w:pPr>
          </w:p>
        </w:tc>
        <w:tc>
          <w:tcPr>
            <w:tcW w:w="1289" w:type="dxa"/>
          </w:tcPr>
          <w:p w14:paraId="5669A3E6" w14:textId="77777777" w:rsidR="00E2453A" w:rsidRPr="006040AE" w:rsidRDefault="00E2453A" w:rsidP="00D851E8">
            <w:pPr>
              <w:spacing w:after="0"/>
              <w:rPr>
                <w:rFonts w:cs="Arial"/>
                <w:szCs w:val="24"/>
              </w:rPr>
            </w:pPr>
          </w:p>
        </w:tc>
        <w:tc>
          <w:tcPr>
            <w:tcW w:w="720" w:type="dxa"/>
          </w:tcPr>
          <w:p w14:paraId="2DC1A096" w14:textId="77777777" w:rsidR="00E2453A" w:rsidRPr="006040AE" w:rsidRDefault="00E2453A" w:rsidP="00D851E8">
            <w:pPr>
              <w:spacing w:after="0"/>
              <w:rPr>
                <w:rFonts w:cs="Arial"/>
                <w:szCs w:val="24"/>
              </w:rPr>
            </w:pPr>
          </w:p>
        </w:tc>
        <w:tc>
          <w:tcPr>
            <w:tcW w:w="626" w:type="dxa"/>
          </w:tcPr>
          <w:p w14:paraId="783A7693" w14:textId="77777777" w:rsidR="00E2453A" w:rsidRPr="006040AE" w:rsidRDefault="00E2453A" w:rsidP="00D851E8">
            <w:pPr>
              <w:spacing w:after="0"/>
              <w:rPr>
                <w:rFonts w:cs="Arial"/>
                <w:szCs w:val="24"/>
              </w:rPr>
            </w:pPr>
          </w:p>
        </w:tc>
        <w:tc>
          <w:tcPr>
            <w:tcW w:w="724" w:type="dxa"/>
            <w:gridSpan w:val="2"/>
          </w:tcPr>
          <w:p w14:paraId="75E3EEAB" w14:textId="77777777" w:rsidR="00E2453A" w:rsidRPr="006040AE" w:rsidRDefault="00E2453A" w:rsidP="00D851E8">
            <w:pPr>
              <w:spacing w:after="0"/>
              <w:rPr>
                <w:rFonts w:cs="Arial"/>
                <w:szCs w:val="24"/>
              </w:rPr>
            </w:pPr>
          </w:p>
        </w:tc>
        <w:tc>
          <w:tcPr>
            <w:tcW w:w="673" w:type="dxa"/>
          </w:tcPr>
          <w:p w14:paraId="44480D55" w14:textId="77777777" w:rsidR="00E2453A" w:rsidRPr="006040AE" w:rsidRDefault="00E2453A" w:rsidP="00D851E8">
            <w:pPr>
              <w:spacing w:after="0"/>
              <w:rPr>
                <w:rFonts w:cs="Arial"/>
                <w:szCs w:val="24"/>
              </w:rPr>
            </w:pPr>
          </w:p>
        </w:tc>
        <w:tc>
          <w:tcPr>
            <w:tcW w:w="724" w:type="dxa"/>
          </w:tcPr>
          <w:p w14:paraId="1B344F6C" w14:textId="77777777" w:rsidR="00E2453A" w:rsidRPr="006040AE" w:rsidRDefault="00E2453A" w:rsidP="00D851E8">
            <w:pPr>
              <w:spacing w:after="0"/>
              <w:rPr>
                <w:rFonts w:cs="Arial"/>
                <w:szCs w:val="24"/>
              </w:rPr>
            </w:pPr>
          </w:p>
        </w:tc>
        <w:tc>
          <w:tcPr>
            <w:tcW w:w="721" w:type="dxa"/>
          </w:tcPr>
          <w:p w14:paraId="40D79808" w14:textId="77777777" w:rsidR="00E2453A" w:rsidRPr="006040AE" w:rsidRDefault="00E2453A" w:rsidP="00D851E8">
            <w:pPr>
              <w:spacing w:after="0"/>
              <w:rPr>
                <w:rFonts w:cs="Arial"/>
                <w:szCs w:val="24"/>
              </w:rPr>
            </w:pPr>
          </w:p>
        </w:tc>
        <w:tc>
          <w:tcPr>
            <w:tcW w:w="721" w:type="dxa"/>
          </w:tcPr>
          <w:p w14:paraId="29F054C8" w14:textId="77777777" w:rsidR="00E2453A" w:rsidRPr="006040AE" w:rsidRDefault="00E2453A" w:rsidP="00D851E8">
            <w:pPr>
              <w:spacing w:after="0"/>
              <w:rPr>
                <w:rFonts w:cs="Arial"/>
                <w:szCs w:val="24"/>
              </w:rPr>
            </w:pPr>
          </w:p>
        </w:tc>
        <w:tc>
          <w:tcPr>
            <w:tcW w:w="844" w:type="dxa"/>
          </w:tcPr>
          <w:p w14:paraId="03F14963" w14:textId="77777777" w:rsidR="00E2453A" w:rsidRPr="006040AE" w:rsidRDefault="00E2453A" w:rsidP="00D851E8">
            <w:pPr>
              <w:spacing w:after="0"/>
              <w:rPr>
                <w:rFonts w:cs="Arial"/>
                <w:szCs w:val="24"/>
              </w:rPr>
            </w:pPr>
          </w:p>
        </w:tc>
        <w:tc>
          <w:tcPr>
            <w:tcW w:w="1317" w:type="dxa"/>
          </w:tcPr>
          <w:p w14:paraId="5A990E70" w14:textId="77777777" w:rsidR="00E2453A" w:rsidRPr="006040AE" w:rsidRDefault="00E2453A" w:rsidP="00D851E8">
            <w:pPr>
              <w:spacing w:after="0"/>
              <w:rPr>
                <w:rFonts w:cs="Arial"/>
                <w:szCs w:val="24"/>
              </w:rPr>
            </w:pPr>
          </w:p>
        </w:tc>
      </w:tr>
      <w:tr w:rsidR="00E2453A" w:rsidRPr="00E230F5" w14:paraId="729D1DBA" w14:textId="77777777" w:rsidTr="00D851E8">
        <w:tblPrEx>
          <w:tblLook w:val="04A0" w:firstRow="1" w:lastRow="0" w:firstColumn="1" w:lastColumn="0" w:noHBand="0" w:noVBand="1"/>
        </w:tblPrEx>
        <w:tc>
          <w:tcPr>
            <w:tcW w:w="850" w:type="dxa"/>
          </w:tcPr>
          <w:p w14:paraId="72F95098" w14:textId="77777777" w:rsidR="00E2453A" w:rsidRPr="006040AE" w:rsidRDefault="00E2453A" w:rsidP="00D851E8">
            <w:pPr>
              <w:spacing w:after="0"/>
              <w:rPr>
                <w:rFonts w:cs="Arial"/>
                <w:szCs w:val="24"/>
              </w:rPr>
            </w:pPr>
            <w:r>
              <w:rPr>
                <w:rFonts w:cs="Arial"/>
                <w:szCs w:val="24"/>
              </w:rPr>
              <w:t>4</w:t>
            </w:r>
          </w:p>
          <w:p w14:paraId="6195CBCE" w14:textId="77777777" w:rsidR="00E2453A" w:rsidRPr="006040AE" w:rsidRDefault="00E2453A" w:rsidP="00D851E8">
            <w:pPr>
              <w:spacing w:after="0"/>
              <w:rPr>
                <w:rFonts w:cs="Arial"/>
                <w:szCs w:val="24"/>
              </w:rPr>
            </w:pPr>
          </w:p>
        </w:tc>
        <w:tc>
          <w:tcPr>
            <w:tcW w:w="1289" w:type="dxa"/>
          </w:tcPr>
          <w:p w14:paraId="4AB88FF4" w14:textId="77777777" w:rsidR="00E2453A" w:rsidRPr="006040AE" w:rsidRDefault="00E2453A" w:rsidP="00D851E8">
            <w:pPr>
              <w:spacing w:after="0"/>
              <w:rPr>
                <w:rFonts w:cs="Arial"/>
                <w:szCs w:val="24"/>
              </w:rPr>
            </w:pPr>
          </w:p>
        </w:tc>
        <w:tc>
          <w:tcPr>
            <w:tcW w:w="720" w:type="dxa"/>
          </w:tcPr>
          <w:p w14:paraId="25774F9F" w14:textId="77777777" w:rsidR="00E2453A" w:rsidRPr="006040AE" w:rsidRDefault="00E2453A" w:rsidP="00D851E8">
            <w:pPr>
              <w:spacing w:after="0"/>
              <w:rPr>
                <w:rFonts w:cs="Arial"/>
                <w:szCs w:val="24"/>
              </w:rPr>
            </w:pPr>
          </w:p>
        </w:tc>
        <w:tc>
          <w:tcPr>
            <w:tcW w:w="626" w:type="dxa"/>
          </w:tcPr>
          <w:p w14:paraId="6D364147" w14:textId="77777777" w:rsidR="00E2453A" w:rsidRPr="006040AE" w:rsidRDefault="00E2453A" w:rsidP="00D851E8">
            <w:pPr>
              <w:spacing w:after="0"/>
              <w:rPr>
                <w:rFonts w:cs="Arial"/>
                <w:szCs w:val="24"/>
              </w:rPr>
            </w:pPr>
          </w:p>
        </w:tc>
        <w:tc>
          <w:tcPr>
            <w:tcW w:w="724" w:type="dxa"/>
            <w:gridSpan w:val="2"/>
          </w:tcPr>
          <w:p w14:paraId="55733BAD" w14:textId="77777777" w:rsidR="00E2453A" w:rsidRPr="006040AE" w:rsidRDefault="00E2453A" w:rsidP="00D851E8">
            <w:pPr>
              <w:spacing w:after="0"/>
              <w:rPr>
                <w:rFonts w:cs="Arial"/>
                <w:szCs w:val="24"/>
              </w:rPr>
            </w:pPr>
          </w:p>
        </w:tc>
        <w:tc>
          <w:tcPr>
            <w:tcW w:w="673" w:type="dxa"/>
          </w:tcPr>
          <w:p w14:paraId="40C5317E" w14:textId="77777777" w:rsidR="00E2453A" w:rsidRPr="006040AE" w:rsidRDefault="00E2453A" w:rsidP="00D851E8">
            <w:pPr>
              <w:spacing w:after="0"/>
              <w:rPr>
                <w:rFonts w:cs="Arial"/>
                <w:szCs w:val="24"/>
              </w:rPr>
            </w:pPr>
          </w:p>
        </w:tc>
        <w:tc>
          <w:tcPr>
            <w:tcW w:w="724" w:type="dxa"/>
          </w:tcPr>
          <w:p w14:paraId="680879D9" w14:textId="77777777" w:rsidR="00E2453A" w:rsidRPr="006040AE" w:rsidRDefault="00E2453A" w:rsidP="00D851E8">
            <w:pPr>
              <w:spacing w:after="0"/>
              <w:rPr>
                <w:rFonts w:cs="Arial"/>
                <w:szCs w:val="24"/>
              </w:rPr>
            </w:pPr>
          </w:p>
        </w:tc>
        <w:tc>
          <w:tcPr>
            <w:tcW w:w="721" w:type="dxa"/>
          </w:tcPr>
          <w:p w14:paraId="28377A30" w14:textId="77777777" w:rsidR="00E2453A" w:rsidRPr="006040AE" w:rsidRDefault="00E2453A" w:rsidP="00D851E8">
            <w:pPr>
              <w:spacing w:after="0"/>
              <w:rPr>
                <w:rFonts w:cs="Arial"/>
                <w:szCs w:val="24"/>
              </w:rPr>
            </w:pPr>
          </w:p>
        </w:tc>
        <w:tc>
          <w:tcPr>
            <w:tcW w:w="721" w:type="dxa"/>
          </w:tcPr>
          <w:p w14:paraId="73573CAE" w14:textId="77777777" w:rsidR="00E2453A" w:rsidRPr="006040AE" w:rsidRDefault="00E2453A" w:rsidP="00D851E8">
            <w:pPr>
              <w:spacing w:after="0"/>
              <w:rPr>
                <w:rFonts w:cs="Arial"/>
                <w:szCs w:val="24"/>
              </w:rPr>
            </w:pPr>
          </w:p>
        </w:tc>
        <w:tc>
          <w:tcPr>
            <w:tcW w:w="844" w:type="dxa"/>
          </w:tcPr>
          <w:p w14:paraId="74BFD6B8" w14:textId="77777777" w:rsidR="00E2453A" w:rsidRPr="006040AE" w:rsidRDefault="00E2453A" w:rsidP="00D851E8">
            <w:pPr>
              <w:spacing w:after="0"/>
              <w:rPr>
                <w:rFonts w:cs="Arial"/>
                <w:szCs w:val="24"/>
              </w:rPr>
            </w:pPr>
          </w:p>
        </w:tc>
        <w:tc>
          <w:tcPr>
            <w:tcW w:w="1317" w:type="dxa"/>
          </w:tcPr>
          <w:p w14:paraId="7E9D4641" w14:textId="77777777" w:rsidR="00E2453A" w:rsidRPr="006040AE" w:rsidRDefault="00E2453A" w:rsidP="00D851E8">
            <w:pPr>
              <w:spacing w:after="0"/>
              <w:rPr>
                <w:rFonts w:cs="Arial"/>
                <w:szCs w:val="24"/>
              </w:rPr>
            </w:pPr>
          </w:p>
        </w:tc>
      </w:tr>
      <w:tr w:rsidR="00E2453A" w:rsidRPr="00E230F5" w14:paraId="673BED0C" w14:textId="77777777" w:rsidTr="00D851E8">
        <w:tblPrEx>
          <w:tblLook w:val="04A0" w:firstRow="1" w:lastRow="0" w:firstColumn="1" w:lastColumn="0" w:noHBand="0" w:noVBand="1"/>
        </w:tblPrEx>
        <w:tc>
          <w:tcPr>
            <w:tcW w:w="850" w:type="dxa"/>
          </w:tcPr>
          <w:p w14:paraId="108A5AFD" w14:textId="77777777" w:rsidR="00E2453A" w:rsidRPr="006040AE" w:rsidRDefault="00E2453A" w:rsidP="00D851E8">
            <w:pPr>
              <w:spacing w:after="0"/>
              <w:rPr>
                <w:rFonts w:cs="Arial"/>
                <w:szCs w:val="24"/>
              </w:rPr>
            </w:pPr>
            <w:r>
              <w:rPr>
                <w:rFonts w:cs="Arial"/>
                <w:szCs w:val="24"/>
              </w:rPr>
              <w:t>5</w:t>
            </w:r>
          </w:p>
          <w:p w14:paraId="26D15D79" w14:textId="77777777" w:rsidR="00E2453A" w:rsidRPr="006040AE" w:rsidRDefault="00E2453A" w:rsidP="00D851E8">
            <w:pPr>
              <w:spacing w:after="0"/>
              <w:rPr>
                <w:rFonts w:cs="Arial"/>
                <w:szCs w:val="24"/>
              </w:rPr>
            </w:pPr>
          </w:p>
        </w:tc>
        <w:tc>
          <w:tcPr>
            <w:tcW w:w="1289" w:type="dxa"/>
          </w:tcPr>
          <w:p w14:paraId="48FBC253" w14:textId="77777777" w:rsidR="00E2453A" w:rsidRPr="006040AE" w:rsidRDefault="00E2453A" w:rsidP="00D851E8">
            <w:pPr>
              <w:spacing w:after="0"/>
              <w:rPr>
                <w:rFonts w:cs="Arial"/>
                <w:szCs w:val="24"/>
              </w:rPr>
            </w:pPr>
          </w:p>
        </w:tc>
        <w:tc>
          <w:tcPr>
            <w:tcW w:w="720" w:type="dxa"/>
          </w:tcPr>
          <w:p w14:paraId="7D5ABC0C" w14:textId="77777777" w:rsidR="00E2453A" w:rsidRPr="006040AE" w:rsidRDefault="00E2453A" w:rsidP="00D851E8">
            <w:pPr>
              <w:spacing w:after="0"/>
              <w:rPr>
                <w:rFonts w:cs="Arial"/>
                <w:szCs w:val="24"/>
              </w:rPr>
            </w:pPr>
          </w:p>
        </w:tc>
        <w:tc>
          <w:tcPr>
            <w:tcW w:w="626" w:type="dxa"/>
          </w:tcPr>
          <w:p w14:paraId="1CED06A8" w14:textId="77777777" w:rsidR="00E2453A" w:rsidRPr="006040AE" w:rsidRDefault="00E2453A" w:rsidP="00D851E8">
            <w:pPr>
              <w:spacing w:after="0"/>
              <w:rPr>
                <w:rFonts w:cs="Arial"/>
                <w:szCs w:val="24"/>
              </w:rPr>
            </w:pPr>
          </w:p>
        </w:tc>
        <w:tc>
          <w:tcPr>
            <w:tcW w:w="724" w:type="dxa"/>
            <w:gridSpan w:val="2"/>
          </w:tcPr>
          <w:p w14:paraId="4C251CE5" w14:textId="77777777" w:rsidR="00E2453A" w:rsidRPr="006040AE" w:rsidRDefault="00E2453A" w:rsidP="00D851E8">
            <w:pPr>
              <w:spacing w:after="0"/>
              <w:rPr>
                <w:rFonts w:cs="Arial"/>
                <w:szCs w:val="24"/>
              </w:rPr>
            </w:pPr>
          </w:p>
        </w:tc>
        <w:tc>
          <w:tcPr>
            <w:tcW w:w="673" w:type="dxa"/>
          </w:tcPr>
          <w:p w14:paraId="46D24A11" w14:textId="77777777" w:rsidR="00E2453A" w:rsidRPr="006040AE" w:rsidRDefault="00E2453A" w:rsidP="00D851E8">
            <w:pPr>
              <w:spacing w:after="0"/>
              <w:rPr>
                <w:rFonts w:cs="Arial"/>
                <w:szCs w:val="24"/>
              </w:rPr>
            </w:pPr>
          </w:p>
        </w:tc>
        <w:tc>
          <w:tcPr>
            <w:tcW w:w="724" w:type="dxa"/>
          </w:tcPr>
          <w:p w14:paraId="0C7055F4" w14:textId="77777777" w:rsidR="00E2453A" w:rsidRPr="006040AE" w:rsidRDefault="00E2453A" w:rsidP="00D851E8">
            <w:pPr>
              <w:spacing w:after="0"/>
              <w:rPr>
                <w:rFonts w:cs="Arial"/>
                <w:szCs w:val="24"/>
              </w:rPr>
            </w:pPr>
          </w:p>
        </w:tc>
        <w:tc>
          <w:tcPr>
            <w:tcW w:w="721" w:type="dxa"/>
          </w:tcPr>
          <w:p w14:paraId="4C9E3B12" w14:textId="77777777" w:rsidR="00E2453A" w:rsidRPr="006040AE" w:rsidRDefault="00E2453A" w:rsidP="00D851E8">
            <w:pPr>
              <w:spacing w:after="0"/>
              <w:rPr>
                <w:rFonts w:cs="Arial"/>
                <w:szCs w:val="24"/>
              </w:rPr>
            </w:pPr>
          </w:p>
        </w:tc>
        <w:tc>
          <w:tcPr>
            <w:tcW w:w="721" w:type="dxa"/>
          </w:tcPr>
          <w:p w14:paraId="6D4CFBAD" w14:textId="77777777" w:rsidR="00E2453A" w:rsidRPr="006040AE" w:rsidRDefault="00E2453A" w:rsidP="00D851E8">
            <w:pPr>
              <w:spacing w:after="0"/>
              <w:rPr>
                <w:rFonts w:cs="Arial"/>
                <w:szCs w:val="24"/>
              </w:rPr>
            </w:pPr>
          </w:p>
        </w:tc>
        <w:tc>
          <w:tcPr>
            <w:tcW w:w="844" w:type="dxa"/>
          </w:tcPr>
          <w:p w14:paraId="3D600965" w14:textId="77777777" w:rsidR="00E2453A" w:rsidRPr="006040AE" w:rsidRDefault="00E2453A" w:rsidP="00D851E8">
            <w:pPr>
              <w:spacing w:after="0"/>
              <w:rPr>
                <w:rFonts w:cs="Arial"/>
                <w:szCs w:val="24"/>
              </w:rPr>
            </w:pPr>
          </w:p>
        </w:tc>
        <w:tc>
          <w:tcPr>
            <w:tcW w:w="1317" w:type="dxa"/>
          </w:tcPr>
          <w:p w14:paraId="285530C0" w14:textId="77777777" w:rsidR="00E2453A" w:rsidRPr="006040AE" w:rsidRDefault="00E2453A" w:rsidP="00D851E8">
            <w:pPr>
              <w:spacing w:after="0"/>
              <w:rPr>
                <w:rFonts w:cs="Arial"/>
                <w:szCs w:val="24"/>
              </w:rPr>
            </w:pPr>
          </w:p>
        </w:tc>
      </w:tr>
      <w:tr w:rsidR="00E2453A" w:rsidRPr="00E230F5" w14:paraId="76D44630" w14:textId="77777777" w:rsidTr="00D851E8">
        <w:tblPrEx>
          <w:tblLook w:val="04A0" w:firstRow="1" w:lastRow="0" w:firstColumn="1" w:lastColumn="0" w:noHBand="0" w:noVBand="1"/>
        </w:tblPrEx>
        <w:tc>
          <w:tcPr>
            <w:tcW w:w="850" w:type="dxa"/>
          </w:tcPr>
          <w:p w14:paraId="0101C127" w14:textId="77777777" w:rsidR="00E2453A" w:rsidRDefault="00E2453A" w:rsidP="00D851E8">
            <w:pPr>
              <w:spacing w:after="0"/>
              <w:rPr>
                <w:rFonts w:cs="Arial"/>
                <w:szCs w:val="24"/>
              </w:rPr>
            </w:pPr>
            <w:r>
              <w:rPr>
                <w:rFonts w:cs="Arial"/>
                <w:szCs w:val="24"/>
              </w:rPr>
              <w:t>6</w:t>
            </w:r>
          </w:p>
          <w:p w14:paraId="3B5B95D6" w14:textId="77777777" w:rsidR="00E2453A" w:rsidRPr="006040AE" w:rsidRDefault="00E2453A" w:rsidP="00D851E8">
            <w:pPr>
              <w:spacing w:after="0"/>
              <w:rPr>
                <w:rFonts w:cs="Arial"/>
                <w:szCs w:val="24"/>
              </w:rPr>
            </w:pPr>
          </w:p>
        </w:tc>
        <w:tc>
          <w:tcPr>
            <w:tcW w:w="1289" w:type="dxa"/>
          </w:tcPr>
          <w:p w14:paraId="43901413" w14:textId="77777777" w:rsidR="00E2453A" w:rsidRPr="006040AE" w:rsidRDefault="00E2453A" w:rsidP="00D851E8">
            <w:pPr>
              <w:spacing w:after="0"/>
              <w:rPr>
                <w:rFonts w:cs="Arial"/>
                <w:szCs w:val="24"/>
              </w:rPr>
            </w:pPr>
          </w:p>
        </w:tc>
        <w:tc>
          <w:tcPr>
            <w:tcW w:w="720" w:type="dxa"/>
          </w:tcPr>
          <w:p w14:paraId="095F0056" w14:textId="77777777" w:rsidR="00E2453A" w:rsidRPr="006040AE" w:rsidRDefault="00E2453A" w:rsidP="00D851E8">
            <w:pPr>
              <w:spacing w:after="0"/>
              <w:rPr>
                <w:rFonts w:cs="Arial"/>
                <w:szCs w:val="24"/>
              </w:rPr>
            </w:pPr>
          </w:p>
        </w:tc>
        <w:tc>
          <w:tcPr>
            <w:tcW w:w="626" w:type="dxa"/>
          </w:tcPr>
          <w:p w14:paraId="1C9C9825" w14:textId="77777777" w:rsidR="00E2453A" w:rsidRPr="006040AE" w:rsidRDefault="00E2453A" w:rsidP="00D851E8">
            <w:pPr>
              <w:spacing w:after="0"/>
              <w:rPr>
                <w:rFonts w:cs="Arial"/>
                <w:szCs w:val="24"/>
              </w:rPr>
            </w:pPr>
          </w:p>
        </w:tc>
        <w:tc>
          <w:tcPr>
            <w:tcW w:w="724" w:type="dxa"/>
            <w:gridSpan w:val="2"/>
          </w:tcPr>
          <w:p w14:paraId="3E85800F" w14:textId="77777777" w:rsidR="00E2453A" w:rsidRPr="006040AE" w:rsidRDefault="00E2453A" w:rsidP="00D851E8">
            <w:pPr>
              <w:spacing w:after="0"/>
              <w:rPr>
                <w:rFonts w:cs="Arial"/>
                <w:szCs w:val="24"/>
              </w:rPr>
            </w:pPr>
          </w:p>
        </w:tc>
        <w:tc>
          <w:tcPr>
            <w:tcW w:w="673" w:type="dxa"/>
          </w:tcPr>
          <w:p w14:paraId="228E9744" w14:textId="77777777" w:rsidR="00E2453A" w:rsidRPr="006040AE" w:rsidRDefault="00E2453A" w:rsidP="00D851E8">
            <w:pPr>
              <w:spacing w:after="0"/>
              <w:rPr>
                <w:rFonts w:cs="Arial"/>
                <w:szCs w:val="24"/>
              </w:rPr>
            </w:pPr>
          </w:p>
        </w:tc>
        <w:tc>
          <w:tcPr>
            <w:tcW w:w="724" w:type="dxa"/>
          </w:tcPr>
          <w:p w14:paraId="534DE10C" w14:textId="77777777" w:rsidR="00E2453A" w:rsidRPr="006040AE" w:rsidRDefault="00E2453A" w:rsidP="00D851E8">
            <w:pPr>
              <w:spacing w:after="0"/>
              <w:rPr>
                <w:rFonts w:cs="Arial"/>
                <w:szCs w:val="24"/>
              </w:rPr>
            </w:pPr>
          </w:p>
        </w:tc>
        <w:tc>
          <w:tcPr>
            <w:tcW w:w="721" w:type="dxa"/>
          </w:tcPr>
          <w:p w14:paraId="6DBF5EED" w14:textId="77777777" w:rsidR="00E2453A" w:rsidRPr="006040AE" w:rsidRDefault="00E2453A" w:rsidP="00D851E8">
            <w:pPr>
              <w:spacing w:after="0"/>
              <w:rPr>
                <w:rFonts w:cs="Arial"/>
                <w:szCs w:val="24"/>
              </w:rPr>
            </w:pPr>
          </w:p>
        </w:tc>
        <w:tc>
          <w:tcPr>
            <w:tcW w:w="721" w:type="dxa"/>
          </w:tcPr>
          <w:p w14:paraId="61A99492" w14:textId="77777777" w:rsidR="00E2453A" w:rsidRPr="006040AE" w:rsidRDefault="00E2453A" w:rsidP="00D851E8">
            <w:pPr>
              <w:spacing w:after="0"/>
              <w:rPr>
                <w:rFonts w:cs="Arial"/>
                <w:szCs w:val="24"/>
              </w:rPr>
            </w:pPr>
          </w:p>
        </w:tc>
        <w:tc>
          <w:tcPr>
            <w:tcW w:w="844" w:type="dxa"/>
          </w:tcPr>
          <w:p w14:paraId="41B58339" w14:textId="77777777" w:rsidR="00E2453A" w:rsidRPr="006040AE" w:rsidRDefault="00E2453A" w:rsidP="00D851E8">
            <w:pPr>
              <w:spacing w:after="0"/>
              <w:rPr>
                <w:rFonts w:cs="Arial"/>
                <w:szCs w:val="24"/>
              </w:rPr>
            </w:pPr>
          </w:p>
        </w:tc>
        <w:tc>
          <w:tcPr>
            <w:tcW w:w="1317" w:type="dxa"/>
          </w:tcPr>
          <w:p w14:paraId="6B7807E8" w14:textId="77777777" w:rsidR="00E2453A" w:rsidRPr="006040AE" w:rsidRDefault="00E2453A" w:rsidP="00D851E8">
            <w:pPr>
              <w:spacing w:after="0"/>
              <w:rPr>
                <w:rFonts w:cs="Arial"/>
                <w:szCs w:val="24"/>
              </w:rPr>
            </w:pPr>
          </w:p>
        </w:tc>
      </w:tr>
      <w:tr w:rsidR="00E2453A" w:rsidRPr="00E230F5" w14:paraId="327368D9" w14:textId="77777777" w:rsidTr="00D851E8">
        <w:tblPrEx>
          <w:tblLook w:val="04A0" w:firstRow="1" w:lastRow="0" w:firstColumn="1" w:lastColumn="0" w:noHBand="0" w:noVBand="1"/>
        </w:tblPrEx>
        <w:tc>
          <w:tcPr>
            <w:tcW w:w="850" w:type="dxa"/>
          </w:tcPr>
          <w:p w14:paraId="4895A9D4" w14:textId="77777777" w:rsidR="00E2453A" w:rsidRDefault="00E2453A" w:rsidP="00D851E8">
            <w:pPr>
              <w:spacing w:after="0"/>
              <w:rPr>
                <w:rFonts w:cs="Arial"/>
                <w:szCs w:val="24"/>
              </w:rPr>
            </w:pPr>
            <w:r>
              <w:rPr>
                <w:rFonts w:cs="Arial"/>
                <w:szCs w:val="24"/>
              </w:rPr>
              <w:t>7</w:t>
            </w:r>
          </w:p>
          <w:p w14:paraId="30A116BD" w14:textId="77777777" w:rsidR="00E2453A" w:rsidRPr="006040AE" w:rsidRDefault="00E2453A" w:rsidP="00D851E8">
            <w:pPr>
              <w:spacing w:after="0"/>
              <w:rPr>
                <w:rFonts w:cs="Arial"/>
                <w:szCs w:val="24"/>
              </w:rPr>
            </w:pPr>
          </w:p>
        </w:tc>
        <w:tc>
          <w:tcPr>
            <w:tcW w:w="1289" w:type="dxa"/>
          </w:tcPr>
          <w:p w14:paraId="2EF219A4" w14:textId="77777777" w:rsidR="00E2453A" w:rsidRPr="006040AE" w:rsidRDefault="00E2453A" w:rsidP="00D851E8">
            <w:pPr>
              <w:spacing w:after="0"/>
              <w:rPr>
                <w:rFonts w:cs="Arial"/>
                <w:szCs w:val="24"/>
              </w:rPr>
            </w:pPr>
          </w:p>
        </w:tc>
        <w:tc>
          <w:tcPr>
            <w:tcW w:w="720" w:type="dxa"/>
          </w:tcPr>
          <w:p w14:paraId="18CE7F46" w14:textId="77777777" w:rsidR="00E2453A" w:rsidRPr="006040AE" w:rsidRDefault="00E2453A" w:rsidP="00D851E8">
            <w:pPr>
              <w:spacing w:after="0"/>
              <w:rPr>
                <w:rFonts w:cs="Arial"/>
                <w:szCs w:val="24"/>
              </w:rPr>
            </w:pPr>
          </w:p>
        </w:tc>
        <w:tc>
          <w:tcPr>
            <w:tcW w:w="626" w:type="dxa"/>
          </w:tcPr>
          <w:p w14:paraId="44F559FA" w14:textId="77777777" w:rsidR="00E2453A" w:rsidRPr="006040AE" w:rsidRDefault="00E2453A" w:rsidP="00D851E8">
            <w:pPr>
              <w:spacing w:after="0"/>
              <w:rPr>
                <w:rFonts w:cs="Arial"/>
                <w:szCs w:val="24"/>
              </w:rPr>
            </w:pPr>
          </w:p>
        </w:tc>
        <w:tc>
          <w:tcPr>
            <w:tcW w:w="724" w:type="dxa"/>
            <w:gridSpan w:val="2"/>
          </w:tcPr>
          <w:p w14:paraId="1389927B" w14:textId="77777777" w:rsidR="00E2453A" w:rsidRPr="006040AE" w:rsidRDefault="00E2453A" w:rsidP="00D851E8">
            <w:pPr>
              <w:spacing w:after="0"/>
              <w:rPr>
                <w:rFonts w:cs="Arial"/>
                <w:szCs w:val="24"/>
              </w:rPr>
            </w:pPr>
          </w:p>
        </w:tc>
        <w:tc>
          <w:tcPr>
            <w:tcW w:w="673" w:type="dxa"/>
          </w:tcPr>
          <w:p w14:paraId="1FC5372D" w14:textId="77777777" w:rsidR="00E2453A" w:rsidRPr="006040AE" w:rsidRDefault="00E2453A" w:rsidP="00D851E8">
            <w:pPr>
              <w:spacing w:after="0"/>
              <w:rPr>
                <w:rFonts w:cs="Arial"/>
                <w:szCs w:val="24"/>
              </w:rPr>
            </w:pPr>
          </w:p>
        </w:tc>
        <w:tc>
          <w:tcPr>
            <w:tcW w:w="724" w:type="dxa"/>
          </w:tcPr>
          <w:p w14:paraId="6BE27F8E" w14:textId="77777777" w:rsidR="00E2453A" w:rsidRPr="006040AE" w:rsidRDefault="00E2453A" w:rsidP="00D851E8">
            <w:pPr>
              <w:spacing w:after="0"/>
              <w:rPr>
                <w:rFonts w:cs="Arial"/>
                <w:szCs w:val="24"/>
              </w:rPr>
            </w:pPr>
          </w:p>
        </w:tc>
        <w:tc>
          <w:tcPr>
            <w:tcW w:w="721" w:type="dxa"/>
          </w:tcPr>
          <w:p w14:paraId="6B444BFE" w14:textId="77777777" w:rsidR="00E2453A" w:rsidRPr="006040AE" w:rsidRDefault="00E2453A" w:rsidP="00D851E8">
            <w:pPr>
              <w:spacing w:after="0"/>
              <w:rPr>
                <w:rFonts w:cs="Arial"/>
                <w:szCs w:val="24"/>
              </w:rPr>
            </w:pPr>
          </w:p>
        </w:tc>
        <w:tc>
          <w:tcPr>
            <w:tcW w:w="721" w:type="dxa"/>
          </w:tcPr>
          <w:p w14:paraId="36242E35" w14:textId="77777777" w:rsidR="00E2453A" w:rsidRPr="006040AE" w:rsidRDefault="00E2453A" w:rsidP="00D851E8">
            <w:pPr>
              <w:spacing w:after="0"/>
              <w:rPr>
                <w:rFonts w:cs="Arial"/>
                <w:szCs w:val="24"/>
              </w:rPr>
            </w:pPr>
          </w:p>
        </w:tc>
        <w:tc>
          <w:tcPr>
            <w:tcW w:w="844" w:type="dxa"/>
          </w:tcPr>
          <w:p w14:paraId="250D867D" w14:textId="77777777" w:rsidR="00E2453A" w:rsidRPr="006040AE" w:rsidRDefault="00E2453A" w:rsidP="00D851E8">
            <w:pPr>
              <w:spacing w:after="0"/>
              <w:rPr>
                <w:rFonts w:cs="Arial"/>
                <w:szCs w:val="24"/>
              </w:rPr>
            </w:pPr>
          </w:p>
        </w:tc>
        <w:tc>
          <w:tcPr>
            <w:tcW w:w="1317" w:type="dxa"/>
          </w:tcPr>
          <w:p w14:paraId="12ED3E15" w14:textId="77777777" w:rsidR="00E2453A" w:rsidRPr="006040AE" w:rsidRDefault="00E2453A" w:rsidP="00D851E8">
            <w:pPr>
              <w:spacing w:after="0"/>
              <w:rPr>
                <w:rFonts w:cs="Arial"/>
                <w:szCs w:val="24"/>
              </w:rPr>
            </w:pPr>
          </w:p>
        </w:tc>
      </w:tr>
      <w:tr w:rsidR="00E2453A" w:rsidRPr="00E230F5" w14:paraId="219C2E9B" w14:textId="77777777" w:rsidTr="00D851E8">
        <w:tblPrEx>
          <w:tblLook w:val="04A0" w:firstRow="1" w:lastRow="0" w:firstColumn="1" w:lastColumn="0" w:noHBand="0" w:noVBand="1"/>
        </w:tblPrEx>
        <w:tc>
          <w:tcPr>
            <w:tcW w:w="850" w:type="dxa"/>
          </w:tcPr>
          <w:p w14:paraId="108A0FAC" w14:textId="77777777" w:rsidR="00E2453A" w:rsidRDefault="00E2453A" w:rsidP="00D851E8">
            <w:pPr>
              <w:spacing w:after="0"/>
              <w:rPr>
                <w:rFonts w:cs="Arial"/>
                <w:szCs w:val="24"/>
              </w:rPr>
            </w:pPr>
            <w:r>
              <w:rPr>
                <w:rFonts w:cs="Arial"/>
                <w:szCs w:val="24"/>
              </w:rPr>
              <w:t>8</w:t>
            </w:r>
          </w:p>
          <w:p w14:paraId="1B87EDDD" w14:textId="77777777" w:rsidR="00E2453A" w:rsidRDefault="00E2453A" w:rsidP="00D851E8">
            <w:pPr>
              <w:spacing w:after="0"/>
              <w:rPr>
                <w:rFonts w:cs="Arial"/>
                <w:szCs w:val="24"/>
              </w:rPr>
            </w:pPr>
          </w:p>
        </w:tc>
        <w:tc>
          <w:tcPr>
            <w:tcW w:w="1289" w:type="dxa"/>
          </w:tcPr>
          <w:p w14:paraId="48BCE97D" w14:textId="77777777" w:rsidR="00E2453A" w:rsidRPr="006040AE" w:rsidRDefault="00E2453A" w:rsidP="00D851E8">
            <w:pPr>
              <w:spacing w:after="0"/>
              <w:rPr>
                <w:rFonts w:cs="Arial"/>
                <w:szCs w:val="24"/>
              </w:rPr>
            </w:pPr>
          </w:p>
        </w:tc>
        <w:tc>
          <w:tcPr>
            <w:tcW w:w="720" w:type="dxa"/>
          </w:tcPr>
          <w:p w14:paraId="12562EB7" w14:textId="77777777" w:rsidR="00E2453A" w:rsidRPr="006040AE" w:rsidRDefault="00E2453A" w:rsidP="00D851E8">
            <w:pPr>
              <w:spacing w:after="0"/>
              <w:rPr>
                <w:rFonts w:cs="Arial"/>
                <w:szCs w:val="24"/>
              </w:rPr>
            </w:pPr>
          </w:p>
        </w:tc>
        <w:tc>
          <w:tcPr>
            <w:tcW w:w="626" w:type="dxa"/>
          </w:tcPr>
          <w:p w14:paraId="0F4ACED7" w14:textId="77777777" w:rsidR="00E2453A" w:rsidRPr="006040AE" w:rsidRDefault="00E2453A" w:rsidP="00D851E8">
            <w:pPr>
              <w:spacing w:after="0"/>
              <w:rPr>
                <w:rFonts w:cs="Arial"/>
                <w:szCs w:val="24"/>
              </w:rPr>
            </w:pPr>
          </w:p>
        </w:tc>
        <w:tc>
          <w:tcPr>
            <w:tcW w:w="724" w:type="dxa"/>
            <w:gridSpan w:val="2"/>
          </w:tcPr>
          <w:p w14:paraId="43EDD5F6" w14:textId="77777777" w:rsidR="00E2453A" w:rsidRPr="006040AE" w:rsidRDefault="00E2453A" w:rsidP="00D851E8">
            <w:pPr>
              <w:spacing w:after="0"/>
              <w:rPr>
                <w:rFonts w:cs="Arial"/>
                <w:szCs w:val="24"/>
              </w:rPr>
            </w:pPr>
          </w:p>
        </w:tc>
        <w:tc>
          <w:tcPr>
            <w:tcW w:w="673" w:type="dxa"/>
          </w:tcPr>
          <w:p w14:paraId="16361FA1" w14:textId="77777777" w:rsidR="00E2453A" w:rsidRPr="006040AE" w:rsidRDefault="00E2453A" w:rsidP="00D851E8">
            <w:pPr>
              <w:spacing w:after="0"/>
              <w:rPr>
                <w:rFonts w:cs="Arial"/>
                <w:szCs w:val="24"/>
              </w:rPr>
            </w:pPr>
          </w:p>
        </w:tc>
        <w:tc>
          <w:tcPr>
            <w:tcW w:w="724" w:type="dxa"/>
          </w:tcPr>
          <w:p w14:paraId="35680E20" w14:textId="77777777" w:rsidR="00E2453A" w:rsidRPr="006040AE" w:rsidRDefault="00E2453A" w:rsidP="00D851E8">
            <w:pPr>
              <w:spacing w:after="0"/>
              <w:rPr>
                <w:rFonts w:cs="Arial"/>
                <w:szCs w:val="24"/>
              </w:rPr>
            </w:pPr>
          </w:p>
        </w:tc>
        <w:tc>
          <w:tcPr>
            <w:tcW w:w="721" w:type="dxa"/>
          </w:tcPr>
          <w:p w14:paraId="73F2A2A9" w14:textId="77777777" w:rsidR="00E2453A" w:rsidRPr="006040AE" w:rsidRDefault="00E2453A" w:rsidP="00D851E8">
            <w:pPr>
              <w:spacing w:after="0"/>
              <w:rPr>
                <w:rFonts w:cs="Arial"/>
                <w:szCs w:val="24"/>
              </w:rPr>
            </w:pPr>
          </w:p>
        </w:tc>
        <w:tc>
          <w:tcPr>
            <w:tcW w:w="721" w:type="dxa"/>
          </w:tcPr>
          <w:p w14:paraId="3E5720B6" w14:textId="77777777" w:rsidR="00E2453A" w:rsidRPr="006040AE" w:rsidRDefault="00E2453A" w:rsidP="00D851E8">
            <w:pPr>
              <w:spacing w:after="0"/>
              <w:rPr>
                <w:rFonts w:cs="Arial"/>
                <w:szCs w:val="24"/>
              </w:rPr>
            </w:pPr>
          </w:p>
        </w:tc>
        <w:tc>
          <w:tcPr>
            <w:tcW w:w="844" w:type="dxa"/>
          </w:tcPr>
          <w:p w14:paraId="2F8EAE93" w14:textId="77777777" w:rsidR="00E2453A" w:rsidRPr="006040AE" w:rsidRDefault="00E2453A" w:rsidP="00D851E8">
            <w:pPr>
              <w:spacing w:after="0"/>
              <w:rPr>
                <w:rFonts w:cs="Arial"/>
                <w:szCs w:val="24"/>
              </w:rPr>
            </w:pPr>
          </w:p>
        </w:tc>
        <w:tc>
          <w:tcPr>
            <w:tcW w:w="1317" w:type="dxa"/>
          </w:tcPr>
          <w:p w14:paraId="0FCC09AF" w14:textId="77777777" w:rsidR="00E2453A" w:rsidRPr="006040AE" w:rsidRDefault="00E2453A" w:rsidP="00D851E8">
            <w:pPr>
              <w:spacing w:after="0"/>
              <w:rPr>
                <w:rFonts w:cs="Arial"/>
                <w:szCs w:val="24"/>
              </w:rPr>
            </w:pPr>
          </w:p>
        </w:tc>
      </w:tr>
      <w:tr w:rsidR="00E2453A" w:rsidRPr="00E230F5" w14:paraId="52776B1C" w14:textId="77777777" w:rsidTr="00D851E8">
        <w:tblPrEx>
          <w:tblLook w:val="04A0" w:firstRow="1" w:lastRow="0" w:firstColumn="1" w:lastColumn="0" w:noHBand="0" w:noVBand="1"/>
        </w:tblPrEx>
        <w:tc>
          <w:tcPr>
            <w:tcW w:w="9209" w:type="dxa"/>
            <w:gridSpan w:val="12"/>
          </w:tcPr>
          <w:p w14:paraId="7FB4B457" w14:textId="77777777" w:rsidR="00E2453A" w:rsidRPr="006040AE" w:rsidRDefault="00E2453A" w:rsidP="00D851E8">
            <w:pPr>
              <w:spacing w:after="0"/>
              <w:jc w:val="center"/>
              <w:rPr>
                <w:rFonts w:cs="Arial"/>
                <w:szCs w:val="24"/>
              </w:rPr>
            </w:pPr>
          </w:p>
        </w:tc>
      </w:tr>
      <w:tr w:rsidR="00E2453A" w:rsidRPr="00E230F5" w14:paraId="74821060" w14:textId="77777777" w:rsidTr="00D851E8">
        <w:tblPrEx>
          <w:tblLook w:val="04A0" w:firstRow="1" w:lastRow="0" w:firstColumn="1" w:lastColumn="0" w:noHBand="0" w:noVBand="1"/>
        </w:tblPrEx>
        <w:trPr>
          <w:gridBefore w:val="5"/>
          <w:wBefore w:w="4203" w:type="dxa"/>
        </w:trPr>
        <w:tc>
          <w:tcPr>
            <w:tcW w:w="2845" w:type="dxa"/>
            <w:gridSpan w:val="5"/>
          </w:tcPr>
          <w:p w14:paraId="4A54F49A" w14:textId="77777777" w:rsidR="00E2453A" w:rsidRPr="002E7BA3" w:rsidRDefault="00E2453A" w:rsidP="00D851E8">
            <w:pPr>
              <w:spacing w:after="0"/>
              <w:jc w:val="right"/>
              <w:rPr>
                <w:rFonts w:cs="Arial"/>
                <w:szCs w:val="24"/>
              </w:rPr>
            </w:pPr>
            <w:r w:rsidRPr="002E7BA3">
              <w:rPr>
                <w:rFonts w:cs="Arial"/>
                <w:szCs w:val="24"/>
              </w:rPr>
              <w:t>Total number of hours</w:t>
            </w:r>
          </w:p>
          <w:p w14:paraId="38389335" w14:textId="77777777" w:rsidR="00E2453A" w:rsidRPr="002E7BA3" w:rsidRDefault="00E2453A" w:rsidP="00D851E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6D743B3B" w14:textId="77777777" w:rsidR="00E2453A" w:rsidRPr="002E7BA3" w:rsidRDefault="00E2453A" w:rsidP="00D851E8">
            <w:pPr>
              <w:spacing w:after="0"/>
              <w:jc w:val="right"/>
              <w:rPr>
                <w:rFonts w:cs="Arial"/>
                <w:szCs w:val="24"/>
              </w:rPr>
            </w:pPr>
          </w:p>
        </w:tc>
        <w:tc>
          <w:tcPr>
            <w:tcW w:w="1317" w:type="dxa"/>
          </w:tcPr>
          <w:p w14:paraId="1F11449D" w14:textId="77777777" w:rsidR="00E2453A" w:rsidRPr="006040AE" w:rsidRDefault="00E2453A" w:rsidP="00D851E8">
            <w:pPr>
              <w:spacing w:after="0"/>
              <w:jc w:val="right"/>
              <w:rPr>
                <w:rFonts w:cs="Arial"/>
                <w:szCs w:val="24"/>
              </w:rPr>
            </w:pPr>
          </w:p>
        </w:tc>
      </w:tr>
    </w:tbl>
    <w:p w14:paraId="3CBB2ECF" w14:textId="77777777" w:rsidR="00E2453A" w:rsidRDefault="00E2453A" w:rsidP="00E2453A">
      <w:pPr>
        <w:rPr>
          <w:rFonts w:cs="Arial"/>
          <w:b/>
          <w:szCs w:val="24"/>
          <w:lang w:val="en-US"/>
        </w:rPr>
      </w:pPr>
    </w:p>
    <w:p w14:paraId="73FF7F75" w14:textId="77777777" w:rsidR="00E2453A" w:rsidRDefault="00E2453A" w:rsidP="00E2453A">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2BC9978D" w14:textId="77777777" w:rsidR="00E2453A" w:rsidRPr="00053DF6" w:rsidRDefault="00E2453A" w:rsidP="00E2453A">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FC7D35D" w14:textId="77777777" w:rsidR="00E2453A" w:rsidRPr="00053DF6" w:rsidRDefault="00E2453A" w:rsidP="00E2453A">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E2453A" w:rsidRPr="00E230F5" w14:paraId="28EA98FD" w14:textId="77777777" w:rsidTr="00D851E8">
        <w:tc>
          <w:tcPr>
            <w:tcW w:w="3397" w:type="dxa"/>
            <w:shd w:val="clear" w:color="auto" w:fill="D0CECE" w:themeFill="background2" w:themeFillShade="E6"/>
          </w:tcPr>
          <w:p w14:paraId="60047A23" w14:textId="77777777" w:rsidR="00E2453A" w:rsidRDefault="00E2453A" w:rsidP="00D851E8">
            <w:pPr>
              <w:rPr>
                <w:rFonts w:cs="Arial"/>
              </w:rPr>
            </w:pPr>
            <w:r w:rsidRPr="00E230F5">
              <w:rPr>
                <w:rFonts w:cs="Arial"/>
                <w:bCs/>
              </w:rPr>
              <w:t>Date</w:t>
            </w:r>
            <w:r w:rsidRPr="00E230F5">
              <w:rPr>
                <w:rFonts w:cs="Arial"/>
              </w:rPr>
              <w:t xml:space="preserve"> </w:t>
            </w:r>
          </w:p>
          <w:p w14:paraId="26CE8B86" w14:textId="77777777" w:rsidR="00E2453A" w:rsidRPr="00E230F5" w:rsidRDefault="00E2453A"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5CCB625A" w14:textId="77777777" w:rsidR="00E2453A" w:rsidRPr="00FF4CA5" w:rsidRDefault="00E2453A"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01890C43" w14:textId="77777777" w:rsidR="00E2453A" w:rsidRPr="007062D2" w:rsidRDefault="00E2453A"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01A81998" w14:textId="77777777" w:rsidR="00E2453A" w:rsidRPr="00E230F5" w:rsidRDefault="00E2453A" w:rsidP="00D851E8">
            <w:pPr>
              <w:spacing w:line="360" w:lineRule="auto"/>
              <w:ind w:right="-10"/>
              <w:rPr>
                <w:rFonts w:cs="Arial"/>
              </w:rPr>
            </w:pPr>
          </w:p>
        </w:tc>
      </w:tr>
    </w:tbl>
    <w:p w14:paraId="40F60123" w14:textId="77777777" w:rsidR="00E2453A" w:rsidRDefault="004B65EE" w:rsidP="00E2453A">
      <w:pPr>
        <w:jc w:val="center"/>
        <w:rPr>
          <w:rFonts w:cs="Arial"/>
          <w:b/>
          <w:sz w:val="36"/>
          <w:szCs w:val="36"/>
        </w:rPr>
      </w:pPr>
      <w:r>
        <w:br w:type="page"/>
      </w:r>
      <w:r w:rsidR="00E2453A">
        <w:rPr>
          <w:rFonts w:cs="Arial"/>
          <w:b/>
          <w:sz w:val="36"/>
          <w:szCs w:val="36"/>
        </w:rPr>
        <w:t>NURSING SKILLS AND PRACTICE</w:t>
      </w:r>
    </w:p>
    <w:p w14:paraId="38966BF7" w14:textId="77777777" w:rsidR="00E2453A" w:rsidRDefault="00E2453A" w:rsidP="00E2453A">
      <w:pPr>
        <w:jc w:val="center"/>
        <w:rPr>
          <w:rFonts w:cs="Arial"/>
          <w:b/>
          <w:sz w:val="28"/>
          <w:szCs w:val="28"/>
        </w:rPr>
      </w:pPr>
      <w:r>
        <w:rPr>
          <w:rFonts w:cs="Arial"/>
          <w:b/>
          <w:sz w:val="36"/>
          <w:szCs w:val="36"/>
        </w:rPr>
        <w:t xml:space="preserve">NU30204 </w:t>
      </w:r>
    </w:p>
    <w:p w14:paraId="7DB8AACF" w14:textId="77777777" w:rsidR="00E2453A" w:rsidRDefault="00E2453A" w:rsidP="00E2453A">
      <w:pPr>
        <w:jc w:val="center"/>
        <w:rPr>
          <w:rFonts w:cs="Arial"/>
          <w:b/>
          <w:sz w:val="28"/>
          <w:szCs w:val="28"/>
        </w:rPr>
      </w:pPr>
      <w:r>
        <w:rPr>
          <w:rFonts w:cs="Arial"/>
          <w:b/>
          <w:sz w:val="28"/>
          <w:szCs w:val="28"/>
        </w:rPr>
        <w:t>PART 3 PLE 2</w:t>
      </w:r>
    </w:p>
    <w:p w14:paraId="307DBD5D" w14:textId="77777777" w:rsidR="00E2453A" w:rsidRDefault="00E2453A" w:rsidP="00E2453A">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2453A" w:rsidRPr="00901BDB" w14:paraId="54CD9A44" w14:textId="77777777" w:rsidTr="00D851E8">
        <w:trPr>
          <w:trHeight w:val="545"/>
        </w:trPr>
        <w:tc>
          <w:tcPr>
            <w:tcW w:w="9076" w:type="dxa"/>
            <w:gridSpan w:val="2"/>
          </w:tcPr>
          <w:p w14:paraId="62D65D7E" w14:textId="77777777" w:rsidR="00E2453A" w:rsidRPr="00C918B0" w:rsidRDefault="00E2453A"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2453A" w:rsidRPr="00901BDB" w14:paraId="7059056A" w14:textId="77777777" w:rsidTr="00D851E8">
        <w:tc>
          <w:tcPr>
            <w:tcW w:w="1087" w:type="dxa"/>
          </w:tcPr>
          <w:p w14:paraId="6EA40754" w14:textId="77777777" w:rsidR="00E2453A" w:rsidRPr="00901BDB" w:rsidRDefault="00E2453A" w:rsidP="00D851E8">
            <w:pPr>
              <w:spacing w:after="480"/>
              <w:jc w:val="center"/>
              <w:rPr>
                <w:rFonts w:cs="Arial"/>
                <w:color w:val="000000"/>
              </w:rPr>
            </w:pPr>
            <w:r w:rsidRPr="00901BDB">
              <w:rPr>
                <w:rFonts w:cs="Arial"/>
                <w:color w:val="000000"/>
              </w:rPr>
              <w:t>1.</w:t>
            </w:r>
          </w:p>
        </w:tc>
        <w:tc>
          <w:tcPr>
            <w:tcW w:w="7989" w:type="dxa"/>
          </w:tcPr>
          <w:p w14:paraId="25BA1F8C" w14:textId="77777777" w:rsidR="00E2453A" w:rsidRPr="00901BDB" w:rsidRDefault="00E2453A"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E2453A" w:rsidRPr="00901BDB" w14:paraId="6A40D85C" w14:textId="77777777" w:rsidTr="00D851E8">
        <w:tc>
          <w:tcPr>
            <w:tcW w:w="1087" w:type="dxa"/>
          </w:tcPr>
          <w:p w14:paraId="22319F42" w14:textId="77777777" w:rsidR="00E2453A" w:rsidRPr="00901BDB" w:rsidRDefault="00E2453A"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64B7623E" w14:textId="77777777" w:rsidR="00E2453A" w:rsidRPr="00901BDB" w:rsidRDefault="00E2453A"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E2453A" w:rsidRPr="00901BDB" w14:paraId="394151C7" w14:textId="77777777" w:rsidTr="00D851E8">
        <w:tc>
          <w:tcPr>
            <w:tcW w:w="1087" w:type="dxa"/>
          </w:tcPr>
          <w:p w14:paraId="54B93A94" w14:textId="77777777" w:rsidR="00E2453A" w:rsidRPr="00901BDB" w:rsidRDefault="00E2453A"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610934F4" w14:textId="77777777" w:rsidR="00E2453A" w:rsidRPr="00901BDB" w:rsidRDefault="00E2453A"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E2453A" w:rsidRPr="00901BDB" w14:paraId="7E42A4EC" w14:textId="77777777" w:rsidTr="00D851E8">
        <w:tc>
          <w:tcPr>
            <w:tcW w:w="1087" w:type="dxa"/>
          </w:tcPr>
          <w:p w14:paraId="19EB10AB" w14:textId="77777777" w:rsidR="00E2453A" w:rsidRPr="00901BDB" w:rsidRDefault="00E2453A" w:rsidP="00D851E8">
            <w:pPr>
              <w:spacing w:after="480"/>
              <w:jc w:val="center"/>
              <w:rPr>
                <w:rFonts w:cs="Arial"/>
                <w:color w:val="000000"/>
              </w:rPr>
            </w:pPr>
            <w:r>
              <w:rPr>
                <w:rFonts w:cs="Arial"/>
                <w:color w:val="000000"/>
              </w:rPr>
              <w:t>4.</w:t>
            </w:r>
          </w:p>
        </w:tc>
        <w:tc>
          <w:tcPr>
            <w:tcW w:w="7989" w:type="dxa"/>
          </w:tcPr>
          <w:p w14:paraId="69EB2DA3" w14:textId="77777777" w:rsidR="00E2453A" w:rsidRPr="00901BDB" w:rsidRDefault="00E2453A"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E2453A" w:rsidRPr="00901BDB" w14:paraId="447288ED" w14:textId="77777777" w:rsidTr="00D851E8">
        <w:tc>
          <w:tcPr>
            <w:tcW w:w="1087" w:type="dxa"/>
          </w:tcPr>
          <w:p w14:paraId="5DBDE25A" w14:textId="77777777" w:rsidR="00E2453A" w:rsidRDefault="00E2453A" w:rsidP="00D851E8">
            <w:pPr>
              <w:spacing w:after="480"/>
              <w:jc w:val="center"/>
              <w:rPr>
                <w:rFonts w:cs="Arial"/>
                <w:color w:val="000000"/>
              </w:rPr>
            </w:pPr>
            <w:r>
              <w:rPr>
                <w:rFonts w:cs="Arial"/>
                <w:color w:val="000000"/>
              </w:rPr>
              <w:t>5.</w:t>
            </w:r>
          </w:p>
        </w:tc>
        <w:tc>
          <w:tcPr>
            <w:tcW w:w="7989" w:type="dxa"/>
          </w:tcPr>
          <w:p w14:paraId="58A170D5" w14:textId="77777777" w:rsidR="00E2453A" w:rsidRDefault="00E2453A" w:rsidP="00D851E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E2453A" w:rsidRPr="00352FC9" w14:paraId="388BAB06" w14:textId="77777777" w:rsidTr="00D851E8">
        <w:tc>
          <w:tcPr>
            <w:tcW w:w="1087" w:type="dxa"/>
          </w:tcPr>
          <w:p w14:paraId="78FBB500" w14:textId="77777777" w:rsidR="00E2453A" w:rsidRPr="00352FC9" w:rsidRDefault="00E2453A" w:rsidP="00D851E8">
            <w:pPr>
              <w:spacing w:after="480"/>
              <w:jc w:val="center"/>
              <w:rPr>
                <w:rFonts w:cs="Arial"/>
              </w:rPr>
            </w:pPr>
            <w:r w:rsidRPr="00352FC9">
              <w:rPr>
                <w:rFonts w:cs="Arial"/>
              </w:rPr>
              <w:t>6.</w:t>
            </w:r>
          </w:p>
        </w:tc>
        <w:tc>
          <w:tcPr>
            <w:tcW w:w="7989" w:type="dxa"/>
          </w:tcPr>
          <w:p w14:paraId="6B5BB716" w14:textId="77777777" w:rsidR="00E2453A" w:rsidRPr="00352FC9" w:rsidRDefault="00E2453A" w:rsidP="00D851E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612CCB89" w14:textId="77777777" w:rsidR="00E2453A" w:rsidRPr="00352FC9" w:rsidRDefault="00E2453A" w:rsidP="00E2453A"/>
    <w:p w14:paraId="0E89361E" w14:textId="77777777" w:rsidR="00E2453A" w:rsidRDefault="00E2453A" w:rsidP="00E2453A"/>
    <w:p w14:paraId="40EDCD3A" w14:textId="77777777" w:rsidR="00E2453A" w:rsidRDefault="00E2453A" w:rsidP="00E2453A"/>
    <w:p w14:paraId="7DE709FA" w14:textId="77777777" w:rsidR="00E2453A" w:rsidRDefault="00E2453A" w:rsidP="00E2453A">
      <w:r>
        <w:br w:type="page"/>
      </w:r>
    </w:p>
    <w:p w14:paraId="2CC32F42" w14:textId="2376A8D8" w:rsidR="004B65EE" w:rsidRDefault="004B65EE" w:rsidP="004B65E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4B65EE" w:rsidRPr="00E230F5" w14:paraId="6183A9E4" w14:textId="77777777" w:rsidTr="004B65EE">
        <w:tc>
          <w:tcPr>
            <w:tcW w:w="9067" w:type="dxa"/>
            <w:gridSpan w:val="7"/>
            <w:shd w:val="clear" w:color="auto" w:fill="D0CECE" w:themeFill="background2" w:themeFillShade="E6"/>
          </w:tcPr>
          <w:p w14:paraId="56F8D23D" w14:textId="77777777" w:rsidR="004B65EE" w:rsidRPr="00976FB9" w:rsidRDefault="004B65EE" w:rsidP="004B65EE">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22A65124" w14:textId="77777777" w:rsidR="004B65EE" w:rsidRPr="00976FB9" w:rsidRDefault="004B65EE" w:rsidP="004B65EE">
            <w:pPr>
              <w:jc w:val="center"/>
              <w:rPr>
                <w:rFonts w:cs="Arial"/>
                <w:color w:val="000000"/>
                <w:szCs w:val="24"/>
              </w:rPr>
            </w:pPr>
            <w:r w:rsidRPr="00976FB9">
              <w:rPr>
                <w:rFonts w:cs="Arial"/>
                <w:b/>
                <w:szCs w:val="24"/>
              </w:rPr>
              <w:t>PART 3: PLE</w:t>
            </w:r>
            <w:r>
              <w:rPr>
                <w:rFonts w:cs="Arial"/>
                <w:b/>
                <w:szCs w:val="24"/>
              </w:rPr>
              <w:t xml:space="preserve"> 2</w:t>
            </w:r>
          </w:p>
        </w:tc>
      </w:tr>
      <w:tr w:rsidR="004B65EE" w:rsidRPr="00E230F5" w14:paraId="560ADC56" w14:textId="77777777" w:rsidTr="004B65EE">
        <w:tc>
          <w:tcPr>
            <w:tcW w:w="9067" w:type="dxa"/>
            <w:gridSpan w:val="7"/>
          </w:tcPr>
          <w:p w14:paraId="13198B8A" w14:textId="77777777" w:rsidR="004B65EE" w:rsidRPr="00976FB9" w:rsidRDefault="004B65EE" w:rsidP="004B65EE">
            <w:pPr>
              <w:spacing w:line="360" w:lineRule="auto"/>
              <w:jc w:val="center"/>
              <w:rPr>
                <w:rFonts w:cs="Arial"/>
                <w:color w:val="000000"/>
                <w:szCs w:val="24"/>
              </w:rPr>
            </w:pPr>
            <w:r w:rsidRPr="00976FB9">
              <w:rPr>
                <w:rFonts w:cs="Arial"/>
                <w:b/>
                <w:caps/>
                <w:color w:val="000000"/>
                <w:szCs w:val="24"/>
              </w:rPr>
              <w:t>Practice learning experience details</w:t>
            </w:r>
          </w:p>
        </w:tc>
      </w:tr>
      <w:tr w:rsidR="004B65EE" w:rsidRPr="00E230F5" w14:paraId="29A66FA2" w14:textId="77777777" w:rsidTr="004B65EE">
        <w:tc>
          <w:tcPr>
            <w:tcW w:w="2235" w:type="dxa"/>
          </w:tcPr>
          <w:p w14:paraId="79B3B9B6" w14:textId="77777777" w:rsidR="004B65EE" w:rsidRPr="00976FB9" w:rsidRDefault="004B65EE" w:rsidP="004B65EE">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7EE87F96" w14:textId="77777777" w:rsidR="004B65EE" w:rsidRPr="00976FB9" w:rsidRDefault="004B65EE" w:rsidP="004B65EE">
            <w:pPr>
              <w:spacing w:line="360" w:lineRule="auto"/>
              <w:rPr>
                <w:rFonts w:cs="Arial"/>
                <w:color w:val="000000"/>
                <w:szCs w:val="24"/>
              </w:rPr>
            </w:pPr>
          </w:p>
        </w:tc>
        <w:tc>
          <w:tcPr>
            <w:tcW w:w="1530" w:type="dxa"/>
            <w:gridSpan w:val="2"/>
          </w:tcPr>
          <w:p w14:paraId="3873A317" w14:textId="77777777" w:rsidR="004B65EE" w:rsidRPr="00976FB9" w:rsidRDefault="004B65EE" w:rsidP="004B65EE">
            <w:pPr>
              <w:spacing w:line="360" w:lineRule="auto"/>
              <w:rPr>
                <w:rFonts w:cs="Arial"/>
                <w:color w:val="000000"/>
                <w:szCs w:val="24"/>
              </w:rPr>
            </w:pPr>
            <w:r w:rsidRPr="00976FB9">
              <w:rPr>
                <w:rFonts w:cs="Arial"/>
                <w:color w:val="000000"/>
                <w:szCs w:val="24"/>
              </w:rPr>
              <w:t>Intake:</w:t>
            </w:r>
          </w:p>
        </w:tc>
        <w:tc>
          <w:tcPr>
            <w:tcW w:w="1588" w:type="dxa"/>
          </w:tcPr>
          <w:p w14:paraId="47447E19" w14:textId="77777777" w:rsidR="004B65EE" w:rsidRPr="00976FB9" w:rsidRDefault="004B65EE" w:rsidP="004B65EE">
            <w:pPr>
              <w:spacing w:line="360" w:lineRule="auto"/>
              <w:rPr>
                <w:rFonts w:cs="Arial"/>
                <w:color w:val="000000"/>
                <w:szCs w:val="24"/>
              </w:rPr>
            </w:pPr>
          </w:p>
        </w:tc>
      </w:tr>
      <w:tr w:rsidR="004B65EE" w:rsidRPr="00E230F5" w14:paraId="1B936DA1" w14:textId="77777777" w:rsidTr="004B65EE">
        <w:tc>
          <w:tcPr>
            <w:tcW w:w="2235" w:type="dxa"/>
          </w:tcPr>
          <w:p w14:paraId="71155890" w14:textId="77777777" w:rsidR="004B65EE" w:rsidRPr="00976FB9" w:rsidRDefault="004B65EE" w:rsidP="004B65EE">
            <w:pPr>
              <w:spacing w:line="360" w:lineRule="auto"/>
              <w:rPr>
                <w:rFonts w:cs="Arial"/>
                <w:color w:val="000000"/>
                <w:szCs w:val="24"/>
              </w:rPr>
            </w:pPr>
            <w:r w:rsidRPr="00976FB9">
              <w:rPr>
                <w:rFonts w:cs="Arial"/>
                <w:color w:val="000000"/>
                <w:szCs w:val="24"/>
              </w:rPr>
              <w:t>Student ID:</w:t>
            </w:r>
          </w:p>
        </w:tc>
        <w:tc>
          <w:tcPr>
            <w:tcW w:w="3714" w:type="dxa"/>
            <w:gridSpan w:val="3"/>
          </w:tcPr>
          <w:p w14:paraId="5AF38DCA" w14:textId="77777777" w:rsidR="004B65EE" w:rsidRPr="00976FB9" w:rsidRDefault="004B65EE" w:rsidP="004B65EE">
            <w:pPr>
              <w:spacing w:line="360" w:lineRule="auto"/>
              <w:rPr>
                <w:rFonts w:cs="Arial"/>
                <w:color w:val="000000"/>
                <w:szCs w:val="24"/>
              </w:rPr>
            </w:pPr>
          </w:p>
        </w:tc>
        <w:tc>
          <w:tcPr>
            <w:tcW w:w="1530" w:type="dxa"/>
            <w:gridSpan w:val="2"/>
          </w:tcPr>
          <w:p w14:paraId="4C93536D" w14:textId="77777777" w:rsidR="004B65EE" w:rsidRPr="00976FB9" w:rsidRDefault="004B65EE" w:rsidP="004B65EE">
            <w:pPr>
              <w:spacing w:line="360" w:lineRule="auto"/>
              <w:rPr>
                <w:rFonts w:cs="Arial"/>
                <w:color w:val="000000"/>
                <w:szCs w:val="24"/>
              </w:rPr>
            </w:pPr>
            <w:r w:rsidRPr="00976FB9">
              <w:rPr>
                <w:rFonts w:cs="Arial"/>
                <w:color w:val="000000"/>
                <w:szCs w:val="24"/>
              </w:rPr>
              <w:t>Year:</w:t>
            </w:r>
          </w:p>
        </w:tc>
        <w:tc>
          <w:tcPr>
            <w:tcW w:w="1588" w:type="dxa"/>
          </w:tcPr>
          <w:p w14:paraId="4AF45CA8" w14:textId="77777777" w:rsidR="004B65EE" w:rsidRPr="00976FB9" w:rsidRDefault="004B65EE" w:rsidP="004B65EE">
            <w:pPr>
              <w:spacing w:line="360" w:lineRule="auto"/>
              <w:rPr>
                <w:rFonts w:cs="Arial"/>
                <w:color w:val="000000"/>
                <w:szCs w:val="24"/>
              </w:rPr>
            </w:pPr>
          </w:p>
        </w:tc>
      </w:tr>
      <w:tr w:rsidR="004B65EE" w:rsidRPr="00E230F5" w14:paraId="73AF268F" w14:textId="77777777" w:rsidTr="004B65EE">
        <w:trPr>
          <w:trHeight w:val="602"/>
        </w:trPr>
        <w:tc>
          <w:tcPr>
            <w:tcW w:w="2235" w:type="dxa"/>
          </w:tcPr>
          <w:p w14:paraId="01E16FBE" w14:textId="77777777" w:rsidR="004B65EE" w:rsidRPr="00976FB9" w:rsidRDefault="004B65EE" w:rsidP="004B65EE">
            <w:pPr>
              <w:rPr>
                <w:rFonts w:cs="Arial"/>
                <w:color w:val="000000"/>
                <w:szCs w:val="24"/>
              </w:rPr>
            </w:pPr>
            <w:r w:rsidRPr="00976FB9">
              <w:rPr>
                <w:rFonts w:cs="Arial"/>
                <w:color w:val="000000"/>
                <w:szCs w:val="24"/>
              </w:rPr>
              <w:t>Practice Learning Environment:</w:t>
            </w:r>
          </w:p>
          <w:p w14:paraId="40886C9E" w14:textId="77777777" w:rsidR="004B65EE" w:rsidRPr="00976FB9" w:rsidRDefault="004B65EE" w:rsidP="004B65EE">
            <w:pPr>
              <w:rPr>
                <w:rFonts w:cs="Arial"/>
                <w:color w:val="000000"/>
                <w:szCs w:val="24"/>
              </w:rPr>
            </w:pPr>
            <w:r w:rsidRPr="00976FB9">
              <w:rPr>
                <w:rFonts w:cs="Arial"/>
                <w:color w:val="000000"/>
                <w:szCs w:val="24"/>
              </w:rPr>
              <w:t xml:space="preserve">Telephone Number: </w:t>
            </w:r>
          </w:p>
        </w:tc>
        <w:tc>
          <w:tcPr>
            <w:tcW w:w="3714" w:type="dxa"/>
            <w:gridSpan w:val="3"/>
          </w:tcPr>
          <w:p w14:paraId="4CBBC3C4" w14:textId="77777777" w:rsidR="004B65EE" w:rsidRPr="00976FB9" w:rsidRDefault="004B65EE" w:rsidP="004B65EE">
            <w:pPr>
              <w:spacing w:after="0"/>
              <w:rPr>
                <w:rFonts w:cs="Arial"/>
                <w:color w:val="000000"/>
                <w:szCs w:val="24"/>
              </w:rPr>
            </w:pPr>
          </w:p>
          <w:p w14:paraId="5A5202EE" w14:textId="77777777" w:rsidR="004B65EE" w:rsidRPr="00976FB9" w:rsidRDefault="004B65EE" w:rsidP="004B65EE">
            <w:pPr>
              <w:rPr>
                <w:rFonts w:cs="Arial"/>
                <w:color w:val="000000"/>
                <w:szCs w:val="24"/>
              </w:rPr>
            </w:pPr>
          </w:p>
        </w:tc>
        <w:tc>
          <w:tcPr>
            <w:tcW w:w="1530" w:type="dxa"/>
            <w:gridSpan w:val="2"/>
          </w:tcPr>
          <w:p w14:paraId="17473E4E" w14:textId="77777777" w:rsidR="004B65EE" w:rsidRPr="00976FB9" w:rsidRDefault="004B65EE" w:rsidP="004B65EE">
            <w:pPr>
              <w:rPr>
                <w:rFonts w:cs="Arial"/>
                <w:color w:val="000000"/>
                <w:szCs w:val="24"/>
              </w:rPr>
            </w:pPr>
            <w:r w:rsidRPr="00976FB9">
              <w:rPr>
                <w:rFonts w:cs="Arial"/>
                <w:color w:val="000000"/>
                <w:szCs w:val="24"/>
              </w:rPr>
              <w:t>Start date:</w:t>
            </w:r>
          </w:p>
          <w:p w14:paraId="232DE1A6" w14:textId="77777777" w:rsidR="004B65EE" w:rsidRPr="00976FB9" w:rsidRDefault="004B65EE" w:rsidP="004B65EE">
            <w:pPr>
              <w:rPr>
                <w:rFonts w:cs="Arial"/>
                <w:color w:val="000000"/>
                <w:szCs w:val="24"/>
              </w:rPr>
            </w:pPr>
            <w:r w:rsidRPr="00976FB9">
              <w:rPr>
                <w:rFonts w:cs="Arial"/>
                <w:color w:val="000000"/>
                <w:szCs w:val="24"/>
              </w:rPr>
              <w:t>Finish date:</w:t>
            </w:r>
          </w:p>
        </w:tc>
        <w:tc>
          <w:tcPr>
            <w:tcW w:w="1588" w:type="dxa"/>
          </w:tcPr>
          <w:p w14:paraId="32365055" w14:textId="77777777" w:rsidR="004B65EE" w:rsidRPr="00976FB9" w:rsidRDefault="004B65EE" w:rsidP="004B65EE">
            <w:pPr>
              <w:spacing w:after="0"/>
              <w:rPr>
                <w:rFonts w:cs="Arial"/>
                <w:color w:val="000000"/>
                <w:szCs w:val="24"/>
              </w:rPr>
            </w:pPr>
          </w:p>
          <w:p w14:paraId="68B49B1A" w14:textId="77777777" w:rsidR="004B65EE" w:rsidRPr="00976FB9" w:rsidRDefault="004B65EE" w:rsidP="004B65EE">
            <w:pPr>
              <w:rPr>
                <w:rFonts w:cs="Arial"/>
                <w:color w:val="000000"/>
                <w:szCs w:val="24"/>
              </w:rPr>
            </w:pPr>
          </w:p>
        </w:tc>
      </w:tr>
      <w:tr w:rsidR="004B65EE" w:rsidRPr="00E230F5" w14:paraId="3A87CC77" w14:textId="77777777" w:rsidTr="004B65EE">
        <w:tc>
          <w:tcPr>
            <w:tcW w:w="4390" w:type="dxa"/>
            <w:gridSpan w:val="3"/>
          </w:tcPr>
          <w:p w14:paraId="21672E4B" w14:textId="77777777" w:rsidR="004B65EE" w:rsidRPr="00976FB9" w:rsidRDefault="004B65EE" w:rsidP="004B65EE">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0E67ADEB" w14:textId="77777777" w:rsidR="004B65EE" w:rsidRPr="00976FB9" w:rsidRDefault="004B65EE" w:rsidP="004B65EE">
            <w:pPr>
              <w:spacing w:line="360" w:lineRule="auto"/>
              <w:rPr>
                <w:rFonts w:cs="Arial"/>
                <w:color w:val="000000"/>
                <w:szCs w:val="24"/>
              </w:rPr>
            </w:pPr>
          </w:p>
        </w:tc>
      </w:tr>
      <w:tr w:rsidR="004B65EE" w:rsidRPr="00E230F5" w14:paraId="1EF89E29" w14:textId="77777777" w:rsidTr="004B65EE">
        <w:tc>
          <w:tcPr>
            <w:tcW w:w="4390" w:type="dxa"/>
            <w:gridSpan w:val="3"/>
          </w:tcPr>
          <w:p w14:paraId="06BBBEA3" w14:textId="77777777" w:rsidR="004B65EE" w:rsidRPr="00976FB9" w:rsidRDefault="004B65EE" w:rsidP="004B65EE">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6B8D18AD" w14:textId="77777777" w:rsidR="004B65EE" w:rsidRPr="00976FB9" w:rsidRDefault="004B65EE" w:rsidP="004B65EE">
            <w:pPr>
              <w:spacing w:line="360" w:lineRule="auto"/>
              <w:rPr>
                <w:rFonts w:cs="Arial"/>
                <w:color w:val="000000"/>
                <w:szCs w:val="24"/>
              </w:rPr>
            </w:pPr>
          </w:p>
        </w:tc>
      </w:tr>
      <w:tr w:rsidR="004B65EE" w:rsidRPr="00E230F5" w14:paraId="168B3418" w14:textId="77777777" w:rsidTr="004B65EE">
        <w:tc>
          <w:tcPr>
            <w:tcW w:w="4390" w:type="dxa"/>
            <w:gridSpan w:val="3"/>
          </w:tcPr>
          <w:p w14:paraId="42D8415E" w14:textId="77777777" w:rsidR="004B65EE" w:rsidRPr="00976FB9" w:rsidRDefault="004B65EE" w:rsidP="004B65EE">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7D508F02" w14:textId="77777777" w:rsidR="004B65EE" w:rsidRPr="00976FB9" w:rsidRDefault="004B65EE" w:rsidP="004B65EE">
            <w:pPr>
              <w:spacing w:line="360" w:lineRule="auto"/>
              <w:rPr>
                <w:rFonts w:cs="Arial"/>
                <w:color w:val="000000"/>
                <w:szCs w:val="24"/>
              </w:rPr>
            </w:pPr>
          </w:p>
        </w:tc>
      </w:tr>
      <w:tr w:rsidR="004B65EE" w:rsidRPr="00E230F5" w14:paraId="4F2E551A" w14:textId="77777777" w:rsidTr="004B65EE">
        <w:tc>
          <w:tcPr>
            <w:tcW w:w="4390" w:type="dxa"/>
            <w:gridSpan w:val="3"/>
          </w:tcPr>
          <w:p w14:paraId="755A33A3" w14:textId="77777777" w:rsidR="004B65EE" w:rsidRPr="00976FB9" w:rsidRDefault="004B65EE" w:rsidP="004B65EE">
            <w:pPr>
              <w:spacing w:line="360" w:lineRule="auto"/>
              <w:rPr>
                <w:rFonts w:cs="Arial"/>
                <w:color w:val="000000"/>
                <w:szCs w:val="24"/>
              </w:rPr>
            </w:pPr>
            <w:r>
              <w:rPr>
                <w:rFonts w:cs="Arial"/>
                <w:color w:val="000000"/>
                <w:szCs w:val="24"/>
              </w:rPr>
              <w:tab/>
              <w:t>Email address:</w:t>
            </w:r>
          </w:p>
        </w:tc>
        <w:tc>
          <w:tcPr>
            <w:tcW w:w="4677" w:type="dxa"/>
            <w:gridSpan w:val="4"/>
          </w:tcPr>
          <w:p w14:paraId="207BF9E4" w14:textId="77777777" w:rsidR="004B65EE" w:rsidRPr="00976FB9" w:rsidRDefault="004B65EE" w:rsidP="004B65EE">
            <w:pPr>
              <w:spacing w:line="360" w:lineRule="auto"/>
              <w:rPr>
                <w:rFonts w:cs="Arial"/>
                <w:color w:val="000000"/>
                <w:szCs w:val="24"/>
              </w:rPr>
            </w:pPr>
          </w:p>
        </w:tc>
      </w:tr>
      <w:tr w:rsidR="004B65EE" w:rsidRPr="00E230F5" w14:paraId="339B50FE" w14:textId="77777777" w:rsidTr="004B65EE">
        <w:tc>
          <w:tcPr>
            <w:tcW w:w="4390" w:type="dxa"/>
            <w:gridSpan w:val="3"/>
          </w:tcPr>
          <w:p w14:paraId="3F83A5E8" w14:textId="77777777" w:rsidR="004B65EE" w:rsidRPr="00976FB9" w:rsidRDefault="004B65EE" w:rsidP="004B65EE">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3880787E" w14:textId="77777777" w:rsidR="004B65EE" w:rsidRPr="00976FB9" w:rsidRDefault="004B65EE" w:rsidP="004B65EE">
            <w:pPr>
              <w:spacing w:line="360" w:lineRule="auto"/>
              <w:rPr>
                <w:rFonts w:cs="Arial"/>
                <w:color w:val="000000"/>
                <w:szCs w:val="24"/>
              </w:rPr>
            </w:pPr>
          </w:p>
        </w:tc>
      </w:tr>
      <w:tr w:rsidR="004B65EE" w:rsidRPr="00E230F5" w14:paraId="04808E93" w14:textId="77777777" w:rsidTr="004B65EE">
        <w:tc>
          <w:tcPr>
            <w:tcW w:w="4390" w:type="dxa"/>
            <w:gridSpan w:val="3"/>
          </w:tcPr>
          <w:p w14:paraId="687EE43B" w14:textId="77777777" w:rsidR="004B65EE" w:rsidRPr="00976FB9" w:rsidRDefault="004B65EE" w:rsidP="004B65EE">
            <w:pPr>
              <w:spacing w:line="360" w:lineRule="auto"/>
              <w:rPr>
                <w:rFonts w:cs="Arial"/>
                <w:color w:val="000000"/>
                <w:szCs w:val="24"/>
              </w:rPr>
            </w:pPr>
            <w:r>
              <w:rPr>
                <w:rFonts w:cs="Arial"/>
                <w:color w:val="000000"/>
                <w:szCs w:val="24"/>
              </w:rPr>
              <w:tab/>
              <w:t>Email address:</w:t>
            </w:r>
          </w:p>
        </w:tc>
        <w:tc>
          <w:tcPr>
            <w:tcW w:w="4677" w:type="dxa"/>
            <w:gridSpan w:val="4"/>
          </w:tcPr>
          <w:p w14:paraId="6706A1F8" w14:textId="77777777" w:rsidR="004B65EE" w:rsidRPr="00976FB9" w:rsidRDefault="004B65EE" w:rsidP="004B65EE">
            <w:pPr>
              <w:spacing w:line="360" w:lineRule="auto"/>
              <w:rPr>
                <w:rFonts w:cs="Arial"/>
                <w:color w:val="000000"/>
                <w:szCs w:val="24"/>
              </w:rPr>
            </w:pPr>
          </w:p>
        </w:tc>
      </w:tr>
      <w:tr w:rsidR="004B65EE" w:rsidRPr="00E230F5" w14:paraId="22A87D2C" w14:textId="77777777" w:rsidTr="004B65EE">
        <w:tc>
          <w:tcPr>
            <w:tcW w:w="4390" w:type="dxa"/>
            <w:gridSpan w:val="3"/>
          </w:tcPr>
          <w:p w14:paraId="52EA4AF5" w14:textId="77777777" w:rsidR="004B65EE" w:rsidRPr="00976FB9" w:rsidRDefault="004B65EE" w:rsidP="004B65EE">
            <w:pPr>
              <w:spacing w:line="360" w:lineRule="auto"/>
              <w:rPr>
                <w:rFonts w:cs="Arial"/>
                <w:color w:val="FF0000"/>
                <w:szCs w:val="24"/>
              </w:rPr>
            </w:pPr>
            <w:r w:rsidRPr="00976FB9">
              <w:rPr>
                <w:rFonts w:cs="Arial"/>
                <w:szCs w:val="24"/>
              </w:rPr>
              <w:t>Nominated Academic Assessor Name</w:t>
            </w:r>
            <w:r>
              <w:rPr>
                <w:rFonts w:cs="Arial"/>
                <w:szCs w:val="24"/>
              </w:rPr>
              <w:t>:</w:t>
            </w:r>
          </w:p>
        </w:tc>
        <w:tc>
          <w:tcPr>
            <w:tcW w:w="4677" w:type="dxa"/>
            <w:gridSpan w:val="4"/>
          </w:tcPr>
          <w:p w14:paraId="014A83A2" w14:textId="77777777" w:rsidR="004B65EE" w:rsidRPr="00976FB9" w:rsidRDefault="004B65EE" w:rsidP="004B65EE">
            <w:pPr>
              <w:spacing w:line="360" w:lineRule="auto"/>
              <w:rPr>
                <w:rFonts w:cs="Arial"/>
                <w:color w:val="000000"/>
                <w:szCs w:val="24"/>
              </w:rPr>
            </w:pPr>
          </w:p>
        </w:tc>
      </w:tr>
      <w:tr w:rsidR="004B65EE" w:rsidRPr="00E230F5" w14:paraId="77C6A7D8" w14:textId="77777777" w:rsidTr="004B65EE">
        <w:tc>
          <w:tcPr>
            <w:tcW w:w="4390" w:type="dxa"/>
            <w:gridSpan w:val="3"/>
          </w:tcPr>
          <w:p w14:paraId="34D6D7FA" w14:textId="77777777" w:rsidR="004B65EE" w:rsidRPr="00976FB9" w:rsidRDefault="004B65EE" w:rsidP="004B65EE">
            <w:pPr>
              <w:spacing w:line="360" w:lineRule="auto"/>
              <w:rPr>
                <w:rFonts w:cs="Arial"/>
                <w:szCs w:val="24"/>
              </w:rPr>
            </w:pPr>
            <w:r>
              <w:rPr>
                <w:rFonts w:cs="Arial"/>
                <w:color w:val="000000"/>
                <w:szCs w:val="24"/>
              </w:rPr>
              <w:tab/>
              <w:t>Email address:</w:t>
            </w:r>
          </w:p>
        </w:tc>
        <w:tc>
          <w:tcPr>
            <w:tcW w:w="4677" w:type="dxa"/>
            <w:gridSpan w:val="4"/>
          </w:tcPr>
          <w:p w14:paraId="312872BE" w14:textId="77777777" w:rsidR="004B65EE" w:rsidRPr="00976FB9" w:rsidRDefault="004B65EE" w:rsidP="004B65EE">
            <w:pPr>
              <w:spacing w:line="360" w:lineRule="auto"/>
              <w:rPr>
                <w:rFonts w:cs="Arial"/>
                <w:color w:val="000000"/>
                <w:szCs w:val="24"/>
              </w:rPr>
            </w:pPr>
          </w:p>
        </w:tc>
      </w:tr>
      <w:tr w:rsidR="004B65EE" w:rsidRPr="00E230F5" w14:paraId="0009F91B" w14:textId="77777777" w:rsidTr="004B65EE">
        <w:tblPrEx>
          <w:tblLook w:val="04A0" w:firstRow="1" w:lastRow="0" w:firstColumn="1" w:lastColumn="0" w:noHBand="0" w:noVBand="1"/>
        </w:tblPrEx>
        <w:tc>
          <w:tcPr>
            <w:tcW w:w="9067" w:type="dxa"/>
            <w:gridSpan w:val="7"/>
          </w:tcPr>
          <w:p w14:paraId="1B21F03C" w14:textId="77777777" w:rsidR="004B65EE" w:rsidRPr="00976FB9" w:rsidRDefault="004B65EE" w:rsidP="004B65EE">
            <w:pPr>
              <w:spacing w:after="0"/>
              <w:rPr>
                <w:rFonts w:cs="Arial"/>
                <w:szCs w:val="24"/>
              </w:rPr>
            </w:pPr>
            <w:r w:rsidRPr="00976FB9">
              <w:rPr>
                <w:rFonts w:cs="Arial"/>
                <w:szCs w:val="24"/>
              </w:rPr>
              <w:t xml:space="preserve">Prior to the commencement of each practice learning environment, the student should: </w:t>
            </w:r>
          </w:p>
        </w:tc>
      </w:tr>
      <w:tr w:rsidR="004B65EE" w:rsidRPr="00E230F5" w14:paraId="1598A412" w14:textId="77777777" w:rsidTr="004B65EE">
        <w:tblPrEx>
          <w:tblLook w:val="04A0" w:firstRow="1" w:lastRow="0" w:firstColumn="1" w:lastColumn="0" w:noHBand="0" w:noVBand="1"/>
        </w:tblPrEx>
        <w:tc>
          <w:tcPr>
            <w:tcW w:w="9067" w:type="dxa"/>
            <w:gridSpan w:val="7"/>
          </w:tcPr>
          <w:p w14:paraId="19A622FB" w14:textId="715AA924" w:rsidR="004B65EE" w:rsidRPr="00A1102E" w:rsidRDefault="004B65EE" w:rsidP="00E2453A">
            <w:pPr>
              <w:pStyle w:val="ListParagraph"/>
              <w:numPr>
                <w:ilvl w:val="0"/>
                <w:numId w:val="44"/>
              </w:numPr>
              <w:spacing w:after="0"/>
              <w:rPr>
                <w:rFonts w:eastAsia="SimSun" w:cs="Arial"/>
                <w:color w:val="000000"/>
                <w:szCs w:val="24"/>
              </w:rPr>
            </w:pPr>
            <w:r w:rsidRPr="00A1102E">
              <w:rPr>
                <w:rFonts w:cs="Arial"/>
                <w:szCs w:val="24"/>
              </w:rPr>
              <w:t xml:space="preserve">Make contact with the practice learning environment and ascertain the shift patterns in operation, the name of your designated </w:t>
            </w:r>
            <w:r w:rsidR="00BC63EC" w:rsidRPr="00A1102E">
              <w:rPr>
                <w:rFonts w:cs="Arial"/>
                <w:szCs w:val="24"/>
              </w:rPr>
              <w:t>Practice Supervisor/</w:t>
            </w:r>
            <w:r w:rsidR="00BC63EC">
              <w:rPr>
                <w:rFonts w:cs="Arial"/>
                <w:szCs w:val="24"/>
              </w:rPr>
              <w:t xml:space="preserve"> Practice </w:t>
            </w:r>
            <w:r w:rsidR="00BC63EC" w:rsidRPr="00A1102E">
              <w:rPr>
                <w:rFonts w:cs="Arial"/>
                <w:szCs w:val="24"/>
              </w:rPr>
              <w:t>Assessor</w:t>
            </w:r>
            <w:r w:rsidRPr="00A1102E">
              <w:rPr>
                <w:rFonts w:cs="Arial"/>
                <w:szCs w:val="24"/>
              </w:rPr>
              <w:t xml:space="preserve"> and if appropriate, arrange a pre-practice experience visit.</w:t>
            </w:r>
          </w:p>
        </w:tc>
      </w:tr>
      <w:tr w:rsidR="004B65EE" w:rsidRPr="00E230F5" w14:paraId="3B9FCA9E" w14:textId="77777777" w:rsidTr="004B65EE">
        <w:tblPrEx>
          <w:tblLook w:val="04A0" w:firstRow="1" w:lastRow="0" w:firstColumn="1" w:lastColumn="0" w:noHBand="0" w:noVBand="1"/>
        </w:tblPrEx>
        <w:tc>
          <w:tcPr>
            <w:tcW w:w="9067" w:type="dxa"/>
            <w:gridSpan w:val="7"/>
          </w:tcPr>
          <w:p w14:paraId="1BDB001B" w14:textId="5C213AC6" w:rsidR="004B65EE" w:rsidRPr="00A1102E" w:rsidRDefault="004B65EE" w:rsidP="00E2453A">
            <w:pPr>
              <w:pStyle w:val="ListParagraph"/>
              <w:numPr>
                <w:ilvl w:val="0"/>
                <w:numId w:val="44"/>
              </w:numPr>
              <w:spacing w:after="0"/>
              <w:rPr>
                <w:rFonts w:cs="Arial"/>
                <w:szCs w:val="24"/>
              </w:rPr>
            </w:pPr>
            <w:r w:rsidRPr="00A1102E">
              <w:rPr>
                <w:rFonts w:cs="Arial"/>
                <w:szCs w:val="24"/>
              </w:rPr>
              <w:t xml:space="preserve">Read the appropriate practice learning environment profile, which can be accessed on the student portal/via </w:t>
            </w:r>
            <w:proofErr w:type="spellStart"/>
            <w:r w:rsidRPr="00A1102E">
              <w:rPr>
                <w:rFonts w:cs="Arial"/>
                <w:szCs w:val="24"/>
              </w:rPr>
              <w:t>InPlace</w:t>
            </w:r>
            <w:proofErr w:type="spellEnd"/>
            <w:r w:rsidRPr="00A1102E">
              <w:rPr>
                <w:rFonts w:cs="Arial"/>
                <w:szCs w:val="24"/>
              </w:rPr>
              <w:t>/</w:t>
            </w:r>
            <w:r w:rsidR="00BC63EC">
              <w:rPr>
                <w:rFonts w:cs="Arial"/>
                <w:szCs w:val="24"/>
              </w:rPr>
              <w:t xml:space="preserve">on </w:t>
            </w:r>
            <w:r w:rsidRPr="00A1102E">
              <w:rPr>
                <w:rFonts w:cs="Arial"/>
                <w:szCs w:val="24"/>
              </w:rPr>
              <w:t>QMPLE</w:t>
            </w:r>
            <w:r w:rsidR="00BC63EC">
              <w:rPr>
                <w:rFonts w:cs="Arial"/>
                <w:szCs w:val="24"/>
              </w:rPr>
              <w:t>.</w:t>
            </w:r>
          </w:p>
        </w:tc>
      </w:tr>
      <w:tr w:rsidR="004B65EE" w:rsidRPr="00E230F5" w14:paraId="3FFA4D37" w14:textId="77777777" w:rsidTr="004B65EE">
        <w:tblPrEx>
          <w:tblLook w:val="04A0" w:firstRow="1" w:lastRow="0" w:firstColumn="1" w:lastColumn="0" w:noHBand="0" w:noVBand="1"/>
        </w:tblPrEx>
        <w:tc>
          <w:tcPr>
            <w:tcW w:w="9067" w:type="dxa"/>
            <w:gridSpan w:val="7"/>
          </w:tcPr>
          <w:p w14:paraId="7C2CE99C" w14:textId="77777777" w:rsidR="004B65EE" w:rsidRPr="00A1102E" w:rsidRDefault="004B65EE" w:rsidP="00E2453A">
            <w:pPr>
              <w:pStyle w:val="ListParagraph"/>
              <w:numPr>
                <w:ilvl w:val="0"/>
                <w:numId w:val="44"/>
              </w:numPr>
              <w:spacing w:after="0"/>
              <w:rPr>
                <w:rFonts w:cs="Arial"/>
                <w:color w:val="000000"/>
                <w:szCs w:val="24"/>
              </w:rPr>
            </w:pPr>
            <w:r w:rsidRPr="00A1102E">
              <w:rPr>
                <w:rFonts w:cs="Arial"/>
                <w:szCs w:val="24"/>
              </w:rPr>
              <w:t>Briefly</w:t>
            </w:r>
            <w:r w:rsidRPr="00A1102E">
              <w:rPr>
                <w:rFonts w:cs="Arial"/>
                <w:color w:val="000000"/>
                <w:szCs w:val="24"/>
              </w:rPr>
              <w:t xml:space="preserve"> summarise what the practice learning environment does:</w:t>
            </w:r>
          </w:p>
          <w:p w14:paraId="620AFA2F" w14:textId="77777777" w:rsidR="004B65EE" w:rsidRPr="00976FB9" w:rsidRDefault="004B65EE" w:rsidP="004B65EE">
            <w:pPr>
              <w:rPr>
                <w:rFonts w:cs="Arial"/>
                <w:color w:val="000000"/>
                <w:szCs w:val="24"/>
              </w:rPr>
            </w:pPr>
          </w:p>
          <w:p w14:paraId="5A2CC84C" w14:textId="77777777" w:rsidR="004B65EE" w:rsidRPr="00976FB9" w:rsidRDefault="004B65EE" w:rsidP="004B65EE">
            <w:pPr>
              <w:rPr>
                <w:rFonts w:cs="Arial"/>
                <w:color w:val="000000"/>
                <w:szCs w:val="24"/>
              </w:rPr>
            </w:pPr>
          </w:p>
          <w:p w14:paraId="030CE2AE" w14:textId="77777777" w:rsidR="004B65EE" w:rsidRPr="00976FB9" w:rsidRDefault="004B65EE" w:rsidP="004B65EE">
            <w:pPr>
              <w:rPr>
                <w:rFonts w:cs="Arial"/>
                <w:color w:val="000000"/>
                <w:szCs w:val="24"/>
              </w:rPr>
            </w:pPr>
          </w:p>
          <w:p w14:paraId="2060E33D" w14:textId="77777777" w:rsidR="004B65EE" w:rsidRPr="00976FB9" w:rsidRDefault="004B65EE" w:rsidP="004B65EE">
            <w:pPr>
              <w:rPr>
                <w:rFonts w:cs="Arial"/>
                <w:color w:val="000000"/>
                <w:szCs w:val="24"/>
              </w:rPr>
            </w:pPr>
          </w:p>
        </w:tc>
      </w:tr>
      <w:tr w:rsidR="004B65EE" w:rsidRPr="00E230F5" w14:paraId="51255EEA" w14:textId="77777777" w:rsidTr="004B65EE">
        <w:tblPrEx>
          <w:tblLook w:val="04A0" w:firstRow="1" w:lastRow="0" w:firstColumn="1" w:lastColumn="0" w:noHBand="0" w:noVBand="1"/>
        </w:tblPrEx>
        <w:tc>
          <w:tcPr>
            <w:tcW w:w="9067" w:type="dxa"/>
            <w:gridSpan w:val="7"/>
          </w:tcPr>
          <w:p w14:paraId="00710E5A" w14:textId="77777777" w:rsidR="004B65EE" w:rsidRPr="00976FB9" w:rsidRDefault="004B65EE" w:rsidP="00E2453A">
            <w:pPr>
              <w:numPr>
                <w:ilvl w:val="0"/>
                <w:numId w:val="44"/>
              </w:numPr>
              <w:spacing w:after="0"/>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0C403E3B" w14:textId="77777777" w:rsidR="004B65EE" w:rsidRPr="00976FB9" w:rsidRDefault="004B65EE" w:rsidP="004B65EE">
            <w:pPr>
              <w:jc w:val="both"/>
              <w:rPr>
                <w:rFonts w:eastAsia="SimSun" w:cs="Arial"/>
                <w:color w:val="000000"/>
                <w:szCs w:val="24"/>
              </w:rPr>
            </w:pPr>
          </w:p>
          <w:p w14:paraId="17A0255E" w14:textId="77777777" w:rsidR="004B65EE" w:rsidRPr="00976FB9" w:rsidRDefault="004B65EE" w:rsidP="004B65EE">
            <w:pPr>
              <w:rPr>
                <w:rFonts w:cs="Arial"/>
                <w:color w:val="000000"/>
                <w:szCs w:val="24"/>
              </w:rPr>
            </w:pPr>
          </w:p>
          <w:p w14:paraId="75C65482" w14:textId="77777777" w:rsidR="004B65EE" w:rsidRPr="00976FB9" w:rsidRDefault="004B65EE" w:rsidP="004B65EE">
            <w:pPr>
              <w:rPr>
                <w:rFonts w:cs="Arial"/>
                <w:color w:val="000000"/>
                <w:szCs w:val="24"/>
              </w:rPr>
            </w:pPr>
          </w:p>
          <w:p w14:paraId="54A5011D" w14:textId="77777777" w:rsidR="004B65EE" w:rsidRPr="00976FB9" w:rsidRDefault="004B65EE" w:rsidP="004B65EE">
            <w:pPr>
              <w:rPr>
                <w:rFonts w:cs="Arial"/>
                <w:color w:val="000000"/>
                <w:szCs w:val="24"/>
              </w:rPr>
            </w:pPr>
          </w:p>
          <w:p w14:paraId="59289DC2" w14:textId="77777777" w:rsidR="004B65EE" w:rsidRPr="00976FB9" w:rsidRDefault="004B65EE" w:rsidP="004B65EE">
            <w:pPr>
              <w:rPr>
                <w:rFonts w:cs="Arial"/>
                <w:color w:val="000000"/>
                <w:szCs w:val="24"/>
              </w:rPr>
            </w:pPr>
          </w:p>
          <w:p w14:paraId="06390EB8" w14:textId="77777777" w:rsidR="004B65EE" w:rsidRPr="00976FB9" w:rsidRDefault="004B65EE" w:rsidP="004B65EE">
            <w:pPr>
              <w:rPr>
                <w:rFonts w:cs="Arial"/>
                <w:color w:val="000000"/>
                <w:szCs w:val="24"/>
              </w:rPr>
            </w:pPr>
          </w:p>
          <w:p w14:paraId="55F66A41" w14:textId="77777777" w:rsidR="004B65EE" w:rsidRPr="00976FB9" w:rsidRDefault="004B65EE" w:rsidP="004B65EE">
            <w:pPr>
              <w:rPr>
                <w:rFonts w:cs="Arial"/>
                <w:color w:val="000000"/>
                <w:szCs w:val="24"/>
              </w:rPr>
            </w:pPr>
          </w:p>
          <w:p w14:paraId="69572F67" w14:textId="77777777" w:rsidR="004B65EE" w:rsidRPr="00976FB9" w:rsidRDefault="004B65EE" w:rsidP="004B65EE">
            <w:pPr>
              <w:tabs>
                <w:tab w:val="left" w:pos="447"/>
              </w:tabs>
              <w:rPr>
                <w:rFonts w:cs="Arial"/>
                <w:color w:val="000000"/>
                <w:szCs w:val="24"/>
              </w:rPr>
            </w:pPr>
          </w:p>
          <w:p w14:paraId="50C282EB" w14:textId="77777777" w:rsidR="004B65EE" w:rsidRPr="00976FB9" w:rsidRDefault="004B65EE" w:rsidP="004B65EE">
            <w:pPr>
              <w:rPr>
                <w:rFonts w:eastAsia="SimSun" w:cs="Arial"/>
                <w:color w:val="000000"/>
                <w:szCs w:val="24"/>
              </w:rPr>
            </w:pPr>
          </w:p>
        </w:tc>
      </w:tr>
      <w:tr w:rsidR="004B65EE" w:rsidRPr="00E230F5" w14:paraId="4206B1D4" w14:textId="77777777" w:rsidTr="004B65EE">
        <w:tblPrEx>
          <w:tblLook w:val="04A0" w:firstRow="1" w:lastRow="0" w:firstColumn="1" w:lastColumn="0" w:noHBand="0" w:noVBand="1"/>
        </w:tblPrEx>
        <w:tc>
          <w:tcPr>
            <w:tcW w:w="9067" w:type="dxa"/>
            <w:gridSpan w:val="7"/>
          </w:tcPr>
          <w:p w14:paraId="21B72647" w14:textId="77777777" w:rsidR="004B65EE" w:rsidRPr="00976FB9" w:rsidRDefault="004B65EE" w:rsidP="00E2453A">
            <w:pPr>
              <w:numPr>
                <w:ilvl w:val="0"/>
                <w:numId w:val="44"/>
              </w:numPr>
              <w:spacing w:after="0"/>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0A444185" w14:textId="77777777" w:rsidR="004B65EE" w:rsidRPr="00976FB9" w:rsidRDefault="004B65EE" w:rsidP="00E2453A">
            <w:pPr>
              <w:numPr>
                <w:ilvl w:val="0"/>
                <w:numId w:val="45"/>
              </w:numPr>
              <w:spacing w:after="0"/>
              <w:jc w:val="both"/>
              <w:rPr>
                <w:rFonts w:eastAsia="SimSun" w:cs="Arial"/>
                <w:szCs w:val="24"/>
              </w:rPr>
            </w:pPr>
            <w:r w:rsidRPr="00976FB9">
              <w:rPr>
                <w:rFonts w:cs="Arial"/>
                <w:szCs w:val="24"/>
              </w:rPr>
              <w:t>From your search, identify two key articles on the topic and list below (using appropriate reference style)</w:t>
            </w:r>
            <w:r>
              <w:rPr>
                <w:rFonts w:cs="Arial"/>
                <w:szCs w:val="24"/>
              </w:rPr>
              <w:t>.</w:t>
            </w:r>
          </w:p>
          <w:p w14:paraId="779248FB" w14:textId="77777777" w:rsidR="004B65EE" w:rsidRPr="00976FB9" w:rsidRDefault="004B65EE" w:rsidP="00E2453A">
            <w:pPr>
              <w:numPr>
                <w:ilvl w:val="0"/>
                <w:numId w:val="45"/>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w:t>
            </w:r>
            <w:r>
              <w:rPr>
                <w:rFonts w:cs="Arial"/>
                <w:szCs w:val="24"/>
              </w:rPr>
              <w:t>.</w:t>
            </w:r>
            <w:r w:rsidRPr="00976FB9">
              <w:rPr>
                <w:rFonts w:cs="Arial"/>
                <w:szCs w:val="24"/>
              </w:rPr>
              <w:t> </w:t>
            </w:r>
          </w:p>
        </w:tc>
      </w:tr>
      <w:tr w:rsidR="004B65EE" w:rsidRPr="00E230F5" w14:paraId="2A7798FD" w14:textId="77777777" w:rsidTr="004B65EE">
        <w:tblPrEx>
          <w:tblLook w:val="04A0" w:firstRow="1" w:lastRow="0" w:firstColumn="1" w:lastColumn="0" w:noHBand="0" w:noVBand="1"/>
        </w:tblPrEx>
        <w:tc>
          <w:tcPr>
            <w:tcW w:w="9067" w:type="dxa"/>
            <w:gridSpan w:val="7"/>
          </w:tcPr>
          <w:p w14:paraId="15E0FA8B" w14:textId="77777777" w:rsidR="004B65EE" w:rsidRDefault="004B65EE" w:rsidP="004B65EE">
            <w:pPr>
              <w:rPr>
                <w:rFonts w:cs="Arial"/>
              </w:rPr>
            </w:pPr>
            <w:r>
              <w:rPr>
                <w:rFonts w:cs="Arial"/>
              </w:rPr>
              <w:t xml:space="preserve">Article 1 – </w:t>
            </w:r>
          </w:p>
          <w:p w14:paraId="72F868E1" w14:textId="77777777" w:rsidR="004B65EE" w:rsidRDefault="004B65EE" w:rsidP="004B65EE">
            <w:pPr>
              <w:rPr>
                <w:rFonts w:cs="Arial"/>
              </w:rPr>
            </w:pPr>
          </w:p>
          <w:p w14:paraId="3EDC7D65" w14:textId="77777777" w:rsidR="004B65EE" w:rsidRDefault="004B65EE" w:rsidP="004B65EE">
            <w:pPr>
              <w:rPr>
                <w:rFonts w:cs="Arial"/>
              </w:rPr>
            </w:pPr>
            <w:r>
              <w:rPr>
                <w:rFonts w:cs="Arial"/>
              </w:rPr>
              <w:t xml:space="preserve">Article 2 - </w:t>
            </w:r>
          </w:p>
          <w:p w14:paraId="2BC356B2" w14:textId="77777777" w:rsidR="004B65EE" w:rsidRDefault="004B65EE" w:rsidP="004B65EE">
            <w:pPr>
              <w:rPr>
                <w:rFonts w:cs="Arial"/>
              </w:rPr>
            </w:pPr>
          </w:p>
          <w:p w14:paraId="7FE1BDAE" w14:textId="77777777" w:rsidR="004B65EE" w:rsidRPr="00443EB7" w:rsidRDefault="004B65EE" w:rsidP="004B65EE">
            <w:pPr>
              <w:rPr>
                <w:rFonts w:eastAsia="SimSun" w:cs="Arial"/>
              </w:rPr>
            </w:pPr>
            <w:r w:rsidRPr="00E230F5">
              <w:rPr>
                <w:rFonts w:cs="Arial"/>
              </w:rPr>
              <w:t xml:space="preserve">Condition / situation </w:t>
            </w:r>
          </w:p>
          <w:p w14:paraId="1236C64F" w14:textId="77777777" w:rsidR="004B65EE" w:rsidRPr="00E230F5" w:rsidRDefault="004B65EE" w:rsidP="004B65EE">
            <w:pPr>
              <w:ind w:left="720"/>
              <w:rPr>
                <w:rFonts w:cs="Arial"/>
              </w:rPr>
            </w:pPr>
          </w:p>
          <w:p w14:paraId="5A626F2F" w14:textId="77777777" w:rsidR="004B65EE" w:rsidRPr="00E230F5" w:rsidRDefault="004B65EE" w:rsidP="004B65EE">
            <w:pPr>
              <w:ind w:left="720"/>
              <w:rPr>
                <w:rFonts w:cs="Arial"/>
              </w:rPr>
            </w:pPr>
          </w:p>
          <w:p w14:paraId="0D50378B" w14:textId="77777777" w:rsidR="004B65EE" w:rsidRDefault="004B65EE" w:rsidP="004B65EE">
            <w:pPr>
              <w:ind w:left="720"/>
              <w:rPr>
                <w:rFonts w:cs="Arial"/>
              </w:rPr>
            </w:pPr>
          </w:p>
          <w:p w14:paraId="596F7E53" w14:textId="77777777" w:rsidR="004B65EE" w:rsidRDefault="004B65EE" w:rsidP="004B65EE">
            <w:pPr>
              <w:ind w:left="720"/>
              <w:rPr>
                <w:rFonts w:cs="Arial"/>
              </w:rPr>
            </w:pPr>
          </w:p>
          <w:p w14:paraId="254E2426" w14:textId="77777777" w:rsidR="004B65EE" w:rsidRPr="00E230F5" w:rsidRDefault="004B65EE" w:rsidP="004B65EE">
            <w:pPr>
              <w:ind w:left="720"/>
              <w:rPr>
                <w:rFonts w:cs="Arial"/>
              </w:rPr>
            </w:pPr>
          </w:p>
          <w:p w14:paraId="41CD9228" w14:textId="77777777" w:rsidR="004B65EE" w:rsidRPr="00E230F5" w:rsidRDefault="004B65EE" w:rsidP="004B65EE">
            <w:pPr>
              <w:ind w:left="720"/>
              <w:rPr>
                <w:rFonts w:cs="Arial"/>
              </w:rPr>
            </w:pPr>
          </w:p>
          <w:p w14:paraId="066CE5E5" w14:textId="77777777" w:rsidR="004B65EE" w:rsidRPr="00E230F5" w:rsidRDefault="004B65EE" w:rsidP="004B65EE">
            <w:pPr>
              <w:ind w:left="720"/>
              <w:rPr>
                <w:rFonts w:cs="Arial"/>
              </w:rPr>
            </w:pPr>
          </w:p>
          <w:p w14:paraId="1ABC421C" w14:textId="77777777" w:rsidR="004B65EE" w:rsidRPr="00E230F5" w:rsidRDefault="004B65EE" w:rsidP="004B65EE">
            <w:pPr>
              <w:ind w:left="720"/>
              <w:rPr>
                <w:rFonts w:cs="Arial"/>
              </w:rPr>
            </w:pPr>
          </w:p>
          <w:p w14:paraId="4340DD53" w14:textId="77777777" w:rsidR="004B65EE" w:rsidRPr="00976FB9" w:rsidRDefault="004B65EE" w:rsidP="004B65EE">
            <w:pPr>
              <w:ind w:left="720"/>
              <w:rPr>
                <w:rFonts w:eastAsia="SimSun" w:cs="Arial"/>
                <w:szCs w:val="24"/>
              </w:rPr>
            </w:pPr>
          </w:p>
        </w:tc>
      </w:tr>
      <w:tr w:rsidR="004B65EE" w:rsidRPr="00E230F5" w14:paraId="61117F82" w14:textId="77777777" w:rsidTr="004B65EE">
        <w:tblPrEx>
          <w:tblLook w:val="04A0" w:firstRow="1" w:lastRow="0" w:firstColumn="1" w:lastColumn="0" w:noHBand="0" w:noVBand="1"/>
        </w:tblPrEx>
        <w:tc>
          <w:tcPr>
            <w:tcW w:w="9067" w:type="dxa"/>
            <w:gridSpan w:val="7"/>
          </w:tcPr>
          <w:p w14:paraId="4934E199" w14:textId="77777777" w:rsidR="004B65EE" w:rsidRPr="00A1102E" w:rsidRDefault="004B65EE" w:rsidP="00E2453A">
            <w:pPr>
              <w:pStyle w:val="ListParagraph"/>
              <w:numPr>
                <w:ilvl w:val="0"/>
                <w:numId w:val="44"/>
              </w:numPr>
              <w:spacing w:after="0"/>
              <w:rPr>
                <w:rFonts w:cs="Arial"/>
                <w:szCs w:val="24"/>
              </w:rPr>
            </w:pPr>
            <w:r w:rsidRPr="00A1102E">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0CBF938F" w14:textId="77777777" w:rsidR="004B65EE" w:rsidRPr="00976FB9" w:rsidRDefault="004B65EE" w:rsidP="004B65EE">
            <w:pPr>
              <w:ind w:left="720"/>
              <w:jc w:val="both"/>
              <w:rPr>
                <w:rFonts w:cs="Arial"/>
                <w:szCs w:val="24"/>
              </w:rPr>
            </w:pPr>
          </w:p>
          <w:p w14:paraId="2C8C9AC9" w14:textId="77777777" w:rsidR="004B65EE" w:rsidRPr="00976FB9" w:rsidRDefault="004B65EE" w:rsidP="004B65EE">
            <w:pPr>
              <w:ind w:left="720"/>
              <w:jc w:val="both"/>
              <w:rPr>
                <w:rFonts w:cs="Arial"/>
                <w:szCs w:val="24"/>
              </w:rPr>
            </w:pPr>
          </w:p>
          <w:p w14:paraId="291ACF96" w14:textId="77777777" w:rsidR="004B65EE" w:rsidRPr="00976FB9" w:rsidRDefault="004B65EE" w:rsidP="004B65EE">
            <w:pPr>
              <w:ind w:left="720"/>
              <w:jc w:val="both"/>
              <w:rPr>
                <w:rFonts w:cs="Arial"/>
                <w:szCs w:val="24"/>
              </w:rPr>
            </w:pPr>
          </w:p>
          <w:p w14:paraId="049A7AAC" w14:textId="77777777" w:rsidR="004B65EE" w:rsidRPr="00976FB9" w:rsidRDefault="004B65EE" w:rsidP="004B65EE">
            <w:pPr>
              <w:ind w:left="720"/>
              <w:jc w:val="both"/>
              <w:rPr>
                <w:rFonts w:cs="Arial"/>
                <w:szCs w:val="24"/>
              </w:rPr>
            </w:pPr>
          </w:p>
          <w:p w14:paraId="3560CF68" w14:textId="77777777" w:rsidR="004B65EE" w:rsidRPr="00976FB9" w:rsidRDefault="004B65EE" w:rsidP="004B65EE">
            <w:pPr>
              <w:ind w:left="720"/>
              <w:jc w:val="both"/>
              <w:rPr>
                <w:rFonts w:cs="Arial"/>
                <w:szCs w:val="24"/>
              </w:rPr>
            </w:pPr>
          </w:p>
          <w:p w14:paraId="5E01A817" w14:textId="77777777" w:rsidR="004B65EE" w:rsidRPr="00A1102E" w:rsidRDefault="004B65EE" w:rsidP="004B65EE">
            <w:pPr>
              <w:pStyle w:val="ListParagraph"/>
              <w:tabs>
                <w:tab w:val="left" w:pos="3052"/>
              </w:tabs>
              <w:ind w:left="3600"/>
              <w:jc w:val="both"/>
              <w:rPr>
                <w:rFonts w:cs="Arial"/>
                <w:szCs w:val="24"/>
              </w:rPr>
            </w:pPr>
          </w:p>
          <w:p w14:paraId="009A55FF" w14:textId="77777777" w:rsidR="004B65EE" w:rsidRPr="00976FB9" w:rsidRDefault="004B65EE" w:rsidP="004B65EE">
            <w:pPr>
              <w:tabs>
                <w:tab w:val="left" w:pos="3052"/>
              </w:tabs>
              <w:ind w:left="720"/>
              <w:jc w:val="both"/>
              <w:rPr>
                <w:rFonts w:cs="Arial"/>
                <w:szCs w:val="24"/>
              </w:rPr>
            </w:pPr>
          </w:p>
          <w:p w14:paraId="3BE1D0BC" w14:textId="77777777" w:rsidR="004B65EE" w:rsidRPr="00976FB9" w:rsidRDefault="004B65EE" w:rsidP="004B65EE">
            <w:pPr>
              <w:ind w:left="720"/>
              <w:jc w:val="both"/>
              <w:rPr>
                <w:rFonts w:eastAsia="SimSun" w:cs="Arial"/>
                <w:szCs w:val="24"/>
              </w:rPr>
            </w:pPr>
          </w:p>
        </w:tc>
      </w:tr>
      <w:tr w:rsidR="004B65EE" w:rsidRPr="00E230F5" w14:paraId="4EF98751" w14:textId="77777777" w:rsidTr="004B65EE">
        <w:tblPrEx>
          <w:tblLook w:val="04A0" w:firstRow="1" w:lastRow="0" w:firstColumn="1" w:lastColumn="0" w:noHBand="0" w:noVBand="1"/>
        </w:tblPrEx>
        <w:tc>
          <w:tcPr>
            <w:tcW w:w="9067" w:type="dxa"/>
            <w:gridSpan w:val="7"/>
          </w:tcPr>
          <w:p w14:paraId="775580E7" w14:textId="77777777" w:rsidR="004B65EE" w:rsidRPr="00A1102E" w:rsidRDefault="004B65EE" w:rsidP="00E2453A">
            <w:pPr>
              <w:pStyle w:val="ListParagraph"/>
              <w:numPr>
                <w:ilvl w:val="0"/>
                <w:numId w:val="44"/>
              </w:numPr>
              <w:spacing w:after="0"/>
              <w:rPr>
                <w:rFonts w:cs="Arial"/>
                <w:szCs w:val="24"/>
              </w:rPr>
            </w:pPr>
            <w:r w:rsidRPr="00A1102E">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263F2697" w14:textId="77777777" w:rsidR="004B65EE" w:rsidRPr="00976FB9" w:rsidRDefault="004B65EE" w:rsidP="004B65EE">
            <w:pPr>
              <w:jc w:val="both"/>
              <w:rPr>
                <w:rFonts w:cs="Arial"/>
                <w:szCs w:val="24"/>
              </w:rPr>
            </w:pPr>
          </w:p>
          <w:p w14:paraId="5FB82E51" w14:textId="77777777" w:rsidR="004B65EE" w:rsidRPr="00976FB9" w:rsidRDefault="004B65EE" w:rsidP="004B65EE">
            <w:pPr>
              <w:jc w:val="both"/>
              <w:rPr>
                <w:rFonts w:cs="Arial"/>
                <w:szCs w:val="24"/>
              </w:rPr>
            </w:pPr>
          </w:p>
          <w:p w14:paraId="37D5D3DC" w14:textId="77777777" w:rsidR="004B65EE" w:rsidRPr="00976FB9" w:rsidRDefault="004B65EE" w:rsidP="004B65EE">
            <w:pPr>
              <w:jc w:val="both"/>
              <w:rPr>
                <w:rFonts w:cs="Arial"/>
                <w:szCs w:val="24"/>
              </w:rPr>
            </w:pPr>
          </w:p>
          <w:p w14:paraId="212D711F" w14:textId="77777777" w:rsidR="004B65EE" w:rsidRPr="00976FB9" w:rsidRDefault="004B65EE" w:rsidP="004B65EE">
            <w:pPr>
              <w:jc w:val="both"/>
              <w:rPr>
                <w:rFonts w:cs="Arial"/>
                <w:szCs w:val="24"/>
              </w:rPr>
            </w:pPr>
          </w:p>
          <w:p w14:paraId="67596FB3" w14:textId="77777777" w:rsidR="004B65EE" w:rsidRPr="00976FB9" w:rsidRDefault="004B65EE" w:rsidP="004B65EE">
            <w:pPr>
              <w:jc w:val="both"/>
              <w:rPr>
                <w:rFonts w:cs="Arial"/>
                <w:szCs w:val="24"/>
              </w:rPr>
            </w:pPr>
          </w:p>
          <w:p w14:paraId="6D1F2421" w14:textId="77777777" w:rsidR="004B65EE" w:rsidRPr="00976FB9" w:rsidRDefault="004B65EE" w:rsidP="004B65EE">
            <w:pPr>
              <w:jc w:val="both"/>
              <w:rPr>
                <w:rFonts w:cs="Arial"/>
                <w:szCs w:val="24"/>
              </w:rPr>
            </w:pPr>
          </w:p>
          <w:p w14:paraId="5EB9FABA" w14:textId="77777777" w:rsidR="004B65EE" w:rsidRPr="00976FB9" w:rsidRDefault="004B65EE" w:rsidP="004B65EE">
            <w:pPr>
              <w:jc w:val="both"/>
              <w:rPr>
                <w:rFonts w:cs="Arial"/>
                <w:szCs w:val="24"/>
              </w:rPr>
            </w:pPr>
          </w:p>
          <w:p w14:paraId="1FD48B69" w14:textId="77777777" w:rsidR="004B65EE" w:rsidRPr="00976FB9" w:rsidRDefault="004B65EE" w:rsidP="004B65EE">
            <w:pPr>
              <w:jc w:val="both"/>
              <w:rPr>
                <w:rFonts w:cs="Arial"/>
                <w:szCs w:val="24"/>
              </w:rPr>
            </w:pPr>
          </w:p>
          <w:p w14:paraId="37F50CD1" w14:textId="77777777" w:rsidR="004B65EE" w:rsidRPr="00976FB9" w:rsidRDefault="004B65EE" w:rsidP="004B65EE">
            <w:pPr>
              <w:jc w:val="both"/>
              <w:rPr>
                <w:rFonts w:cs="Arial"/>
                <w:szCs w:val="24"/>
              </w:rPr>
            </w:pPr>
          </w:p>
        </w:tc>
      </w:tr>
      <w:tr w:rsidR="004B65EE" w:rsidRPr="00E230F5" w14:paraId="1A915E6C" w14:textId="77777777" w:rsidTr="004B65EE">
        <w:tblPrEx>
          <w:tblLook w:val="04A0" w:firstRow="1" w:lastRow="0" w:firstColumn="1" w:lastColumn="0" w:noHBand="0" w:noVBand="1"/>
        </w:tblPrEx>
        <w:tc>
          <w:tcPr>
            <w:tcW w:w="9067" w:type="dxa"/>
            <w:gridSpan w:val="7"/>
          </w:tcPr>
          <w:p w14:paraId="55C8FCA6" w14:textId="7AD84B16" w:rsidR="004B65EE" w:rsidRPr="00976FB9" w:rsidRDefault="004B65EE" w:rsidP="004B65EE">
            <w:pPr>
              <w:rPr>
                <w:rFonts w:cs="Arial"/>
                <w:szCs w:val="24"/>
              </w:rPr>
            </w:pPr>
            <w:r w:rsidRPr="00976FB9">
              <w:rPr>
                <w:rFonts w:cs="Arial"/>
                <w:b/>
                <w:szCs w:val="24"/>
              </w:rPr>
              <w:t>Practice Supervisor/</w:t>
            </w:r>
            <w:r w:rsidR="00BC63EC">
              <w:rPr>
                <w:rFonts w:cs="Arial"/>
                <w:b/>
                <w:szCs w:val="24"/>
              </w:rPr>
              <w:t xml:space="preserve">Practice </w:t>
            </w:r>
            <w:r w:rsidRPr="00976FB9">
              <w:rPr>
                <w:rFonts w:cs="Arial"/>
                <w:b/>
                <w:szCs w:val="24"/>
              </w:rPr>
              <w:t>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4B65EE" w:rsidRPr="00E230F5" w14:paraId="007D240F" w14:textId="77777777" w:rsidTr="004B65EE">
        <w:tblPrEx>
          <w:tblLook w:val="04A0" w:firstRow="1" w:lastRow="0" w:firstColumn="1" w:lastColumn="0" w:noHBand="0" w:noVBand="1"/>
        </w:tblPrEx>
        <w:tc>
          <w:tcPr>
            <w:tcW w:w="3109" w:type="dxa"/>
            <w:gridSpan w:val="2"/>
            <w:shd w:val="clear" w:color="auto" w:fill="D0CECE" w:themeFill="background2" w:themeFillShade="E6"/>
          </w:tcPr>
          <w:p w14:paraId="55E02136" w14:textId="77777777" w:rsidR="004B65EE" w:rsidRPr="00976FB9" w:rsidRDefault="004B65EE" w:rsidP="004B65EE">
            <w:pPr>
              <w:rPr>
                <w:rFonts w:cs="Arial"/>
                <w:szCs w:val="24"/>
              </w:rPr>
            </w:pPr>
            <w:r w:rsidRPr="00976FB9">
              <w:rPr>
                <w:rFonts w:cs="Arial"/>
                <w:bCs/>
                <w:szCs w:val="24"/>
              </w:rPr>
              <w:t>Date</w:t>
            </w:r>
            <w:r w:rsidRPr="00976FB9">
              <w:rPr>
                <w:rFonts w:cs="Arial"/>
                <w:szCs w:val="24"/>
              </w:rPr>
              <w:t xml:space="preserve"> </w:t>
            </w:r>
          </w:p>
          <w:p w14:paraId="1266F581" w14:textId="77777777" w:rsidR="004B65EE" w:rsidRPr="00976FB9" w:rsidRDefault="004B65EE" w:rsidP="004B65E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12E50406" w14:textId="77777777" w:rsidR="004B65EE" w:rsidRPr="00D7456B" w:rsidRDefault="004B65EE" w:rsidP="00D7456B">
            <w:pPr>
              <w:rPr>
                <w:rFonts w:cs="Arial"/>
                <w:i/>
              </w:rPr>
            </w:pPr>
            <w:r w:rsidRPr="00D7456B">
              <w:rPr>
                <w:i/>
              </w:rPr>
              <w:t>Student Signature</w:t>
            </w:r>
            <w:r w:rsidRPr="00D7456B">
              <w:rPr>
                <w:rFonts w:cs="Arial"/>
                <w:i/>
              </w:rPr>
              <w:t>:</w:t>
            </w:r>
          </w:p>
        </w:tc>
        <w:tc>
          <w:tcPr>
            <w:tcW w:w="2976" w:type="dxa"/>
            <w:gridSpan w:val="2"/>
            <w:shd w:val="clear" w:color="auto" w:fill="D0CECE" w:themeFill="background2" w:themeFillShade="E6"/>
          </w:tcPr>
          <w:p w14:paraId="76D80975" w14:textId="77777777" w:rsidR="004B65EE" w:rsidRPr="00976FB9" w:rsidRDefault="004B65EE" w:rsidP="004B65EE">
            <w:pPr>
              <w:rPr>
                <w:rFonts w:cs="Arial"/>
                <w:bCs/>
                <w:i/>
                <w:szCs w:val="24"/>
              </w:rPr>
            </w:pPr>
            <w:r w:rsidRPr="00976FB9">
              <w:rPr>
                <w:rFonts w:cs="Arial"/>
                <w:bCs/>
                <w:i/>
                <w:szCs w:val="24"/>
              </w:rPr>
              <w:t>Practice Supervisor and/ or Assessor Signature:</w:t>
            </w:r>
          </w:p>
          <w:p w14:paraId="58EFBEF2" w14:textId="77777777" w:rsidR="004B65EE" w:rsidRPr="00976FB9" w:rsidRDefault="004B65EE" w:rsidP="004B65EE">
            <w:pPr>
              <w:rPr>
                <w:rFonts w:cs="Arial"/>
                <w:bCs/>
                <w:szCs w:val="24"/>
              </w:rPr>
            </w:pPr>
          </w:p>
        </w:tc>
      </w:tr>
    </w:tbl>
    <w:p w14:paraId="5BDCF444" w14:textId="77777777" w:rsidR="004B65EE" w:rsidRDefault="004B65EE" w:rsidP="004B65EE">
      <w:pPr>
        <w:sectPr w:rsidR="004B65EE"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4B65EE" w:rsidRPr="00E230F5" w14:paraId="6CBC4FF3" w14:textId="77777777" w:rsidTr="004B65EE">
        <w:tc>
          <w:tcPr>
            <w:tcW w:w="9180" w:type="dxa"/>
            <w:shd w:val="clear" w:color="auto" w:fill="D0CECE" w:themeFill="background2" w:themeFillShade="E6"/>
          </w:tcPr>
          <w:p w14:paraId="4693C3F9" w14:textId="77777777" w:rsidR="004B65EE" w:rsidRPr="001636C0" w:rsidRDefault="004B65EE" w:rsidP="004B65EE">
            <w:pPr>
              <w:jc w:val="center"/>
              <w:rPr>
                <w:rFonts w:cs="Arial"/>
                <w:b/>
                <w:bCs/>
                <w:szCs w:val="24"/>
              </w:rPr>
            </w:pPr>
            <w:r>
              <w:rPr>
                <w:rFonts w:cs="Arial"/>
                <w:b/>
                <w:bCs/>
                <w:szCs w:val="24"/>
              </w:rPr>
              <w:t>MODULE LEARNING OUTCOMES</w:t>
            </w:r>
          </w:p>
          <w:p w14:paraId="2DD202A5" w14:textId="77777777" w:rsidR="004B65EE" w:rsidRPr="001636C0" w:rsidRDefault="004B65EE" w:rsidP="004B65EE">
            <w:pPr>
              <w:jc w:val="center"/>
              <w:rPr>
                <w:rFonts w:cs="Arial"/>
                <w:b/>
                <w:bCs/>
                <w:szCs w:val="24"/>
              </w:rPr>
            </w:pPr>
            <w:r>
              <w:rPr>
                <w:rFonts w:cs="Arial"/>
                <w:b/>
                <w:bCs/>
                <w:szCs w:val="24"/>
              </w:rPr>
              <w:t>PART 3: PLE 2</w:t>
            </w:r>
          </w:p>
        </w:tc>
      </w:tr>
    </w:tbl>
    <w:p w14:paraId="0F541F95" w14:textId="77777777" w:rsidR="004B65EE" w:rsidRDefault="004B65EE" w:rsidP="004B65EE">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E2453A" w:rsidRPr="004A4F87" w14:paraId="75695030"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0B5C8C9"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78E49D09" w14:textId="77777777" w:rsidR="00E2453A" w:rsidRPr="004A4F87" w:rsidRDefault="00E2453A" w:rsidP="00D851E8">
            <w:pPr>
              <w:rPr>
                <w:rFonts w:asciiTheme="minorHAnsi" w:hAnsiTheme="minorHAnsi"/>
                <w:b/>
                <w:sz w:val="20"/>
                <w:szCs w:val="20"/>
              </w:rPr>
            </w:pPr>
            <w:r w:rsidRPr="004A4F87">
              <w:rPr>
                <w:rFonts w:asciiTheme="minorHAnsi" w:hAnsiTheme="minorHAnsi"/>
                <w:b/>
                <w:sz w:val="20"/>
                <w:szCs w:val="20"/>
              </w:rPr>
              <w:t>Nursing Skills and Practice 3  (Shared)</w:t>
            </w:r>
          </w:p>
        </w:tc>
      </w:tr>
      <w:tr w:rsidR="00E2453A" w:rsidRPr="004A4F87" w14:paraId="1572884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64362D42"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0D732581" w14:textId="77777777" w:rsidR="00E2453A" w:rsidRPr="004A4F87" w:rsidRDefault="00E2453A" w:rsidP="00D851E8">
            <w:pPr>
              <w:rPr>
                <w:rFonts w:asciiTheme="minorHAnsi" w:hAnsiTheme="minorHAnsi"/>
                <w:b/>
                <w:sz w:val="20"/>
                <w:szCs w:val="20"/>
              </w:rPr>
            </w:pPr>
            <w:r w:rsidRPr="004A4F87">
              <w:rPr>
                <w:rFonts w:asciiTheme="minorHAnsi" w:hAnsiTheme="minorHAnsi"/>
                <w:b/>
                <w:sz w:val="20"/>
                <w:szCs w:val="20"/>
              </w:rPr>
              <w:t>NU30204</w:t>
            </w:r>
          </w:p>
        </w:tc>
      </w:tr>
      <w:tr w:rsidR="00E2453A" w:rsidRPr="004A4F87" w14:paraId="211230EE"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65E1D68A"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23F05D6D" w14:textId="77777777" w:rsidR="00E2453A" w:rsidRPr="004A4F87" w:rsidRDefault="00E2453A" w:rsidP="00D851E8">
            <w:pPr>
              <w:spacing w:after="0"/>
              <w:rPr>
                <w:rFonts w:asciiTheme="minorHAnsi" w:hAnsiTheme="minorHAnsi"/>
                <w:sz w:val="20"/>
                <w:szCs w:val="20"/>
              </w:rPr>
            </w:pPr>
            <w:r w:rsidRPr="004A4F87">
              <w:rPr>
                <w:rFonts w:asciiTheme="minorHAnsi" w:hAnsiTheme="minorHAnsi"/>
                <w:sz w:val="20"/>
                <w:szCs w:val="20"/>
              </w:rPr>
              <w:t>SCQF level 9</w:t>
            </w:r>
          </w:p>
          <w:p w14:paraId="573CEAA6" w14:textId="77777777" w:rsidR="00E2453A" w:rsidRPr="004A4F87" w:rsidRDefault="00E2453A" w:rsidP="00D851E8">
            <w:pPr>
              <w:spacing w:after="0"/>
              <w:rPr>
                <w:rFonts w:asciiTheme="minorHAnsi" w:hAnsiTheme="minorHAnsi"/>
                <w:sz w:val="20"/>
                <w:szCs w:val="20"/>
              </w:rPr>
            </w:pPr>
            <w:r w:rsidRPr="004A4F87">
              <w:rPr>
                <w:rFonts w:asciiTheme="minorHAnsi" w:hAnsiTheme="minorHAnsi"/>
                <w:sz w:val="20"/>
                <w:szCs w:val="20"/>
              </w:rPr>
              <w:t>SCQF 40 credits</w:t>
            </w:r>
          </w:p>
          <w:p w14:paraId="5702CA27"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ECTS 20 credits</w:t>
            </w:r>
          </w:p>
        </w:tc>
      </w:tr>
      <w:tr w:rsidR="00E2453A" w:rsidRPr="004A4F87" w14:paraId="15E82EC4"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1EBF07A"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6375663D" w14:textId="77777777" w:rsidR="00E2453A" w:rsidRPr="004A4F87" w:rsidRDefault="00E2453A" w:rsidP="00D851E8">
            <w:pPr>
              <w:autoSpaceDE w:val="0"/>
              <w:autoSpaceDN w:val="0"/>
              <w:spacing w:after="0"/>
              <w:jc w:val="both"/>
              <w:rPr>
                <w:rFonts w:cs="Arial"/>
                <w:sz w:val="20"/>
                <w:szCs w:val="20"/>
              </w:rPr>
            </w:pPr>
            <w:r w:rsidRPr="004A4F8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29E01DE9" w14:textId="77777777" w:rsidR="00E2453A" w:rsidRPr="004A4F87" w:rsidRDefault="00E2453A" w:rsidP="00D851E8">
            <w:pPr>
              <w:autoSpaceDE w:val="0"/>
              <w:autoSpaceDN w:val="0"/>
              <w:spacing w:after="0"/>
              <w:jc w:val="both"/>
              <w:rPr>
                <w:rFonts w:cs="Arial"/>
                <w:sz w:val="20"/>
                <w:szCs w:val="20"/>
              </w:rPr>
            </w:pPr>
          </w:p>
        </w:tc>
      </w:tr>
      <w:tr w:rsidR="00E2453A" w:rsidRPr="004A4F87" w14:paraId="70D39928"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0756D4BF"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292C5810" w14:textId="77777777" w:rsidR="00E2453A" w:rsidRPr="004A4F87" w:rsidRDefault="00E2453A" w:rsidP="00D851E8">
            <w:pPr>
              <w:autoSpaceDE w:val="0"/>
              <w:autoSpaceDN w:val="0"/>
              <w:adjustRightInd w:val="0"/>
              <w:rPr>
                <w:rFonts w:cs="Arial"/>
                <w:sz w:val="20"/>
                <w:szCs w:val="20"/>
              </w:rPr>
            </w:pPr>
            <w:r w:rsidRPr="004A4F87">
              <w:rPr>
                <w:rFonts w:cs="Arial"/>
                <w:sz w:val="20"/>
                <w:szCs w:val="20"/>
              </w:rPr>
              <w:t>Content within all Nursing Skills and Practice Modules will reflect:</w:t>
            </w:r>
          </w:p>
          <w:p w14:paraId="253B2BE4" w14:textId="77777777" w:rsidR="00E2453A" w:rsidRPr="004A4F87" w:rsidRDefault="00E2453A" w:rsidP="003014FB">
            <w:pPr>
              <w:numPr>
                <w:ilvl w:val="0"/>
                <w:numId w:val="68"/>
              </w:numPr>
              <w:autoSpaceDE w:val="0"/>
              <w:autoSpaceDN w:val="0"/>
              <w:adjustRightInd w:val="0"/>
              <w:spacing w:after="0"/>
              <w:jc w:val="both"/>
              <w:rPr>
                <w:rFonts w:cs="Arial"/>
                <w:sz w:val="20"/>
                <w:szCs w:val="20"/>
              </w:rPr>
            </w:pPr>
            <w:r w:rsidRPr="004A4F87">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6A0F87A4" w14:textId="77777777" w:rsidR="00E2453A" w:rsidRPr="004A4F87" w:rsidRDefault="00E2453A" w:rsidP="00D851E8">
            <w:pPr>
              <w:autoSpaceDE w:val="0"/>
              <w:autoSpaceDN w:val="0"/>
              <w:adjustRightInd w:val="0"/>
              <w:spacing w:after="0"/>
              <w:ind w:left="357"/>
              <w:jc w:val="both"/>
              <w:rPr>
                <w:rFonts w:asciiTheme="minorHAnsi" w:hAnsiTheme="minorHAnsi"/>
                <w:sz w:val="20"/>
                <w:szCs w:val="20"/>
              </w:rPr>
            </w:pPr>
          </w:p>
        </w:tc>
      </w:tr>
      <w:tr w:rsidR="00E2453A" w:rsidRPr="004A4F87" w14:paraId="41FF11C7"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00A79A08"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38CCDA2E" w14:textId="77777777" w:rsidR="00E2453A" w:rsidRPr="004A4F87" w:rsidRDefault="00E2453A" w:rsidP="00D851E8">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sz w:val="20"/>
                <w:szCs w:val="20"/>
                <w:lang w:eastAsia="en-GB"/>
              </w:rPr>
              <w:t>By the end of the module, a period of practice placement and further study the student will be able to: </w:t>
            </w:r>
          </w:p>
          <w:p w14:paraId="25DAF62C" w14:textId="77777777" w:rsidR="00E2453A" w:rsidRPr="004A4F87" w:rsidRDefault="00E2453A" w:rsidP="00D851E8">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p>
          <w:p w14:paraId="5C22C4A8" w14:textId="77777777" w:rsidR="00E2453A" w:rsidRPr="004A4F87" w:rsidRDefault="00E2453A" w:rsidP="00D851E8">
            <w:pPr>
              <w:spacing w:after="0"/>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Knowledge and Understanding</w:t>
            </w:r>
            <w:r w:rsidRPr="004A4F87">
              <w:rPr>
                <w:rFonts w:asciiTheme="majorHAnsi" w:eastAsiaTheme="minorHAnsi" w:hAnsiTheme="majorHAnsi" w:cs="Arial"/>
                <w:sz w:val="20"/>
                <w:szCs w:val="20"/>
                <w:lang w:eastAsia="en-GB"/>
              </w:rPr>
              <w:t> </w:t>
            </w:r>
          </w:p>
          <w:p w14:paraId="3CDF5698" w14:textId="77777777" w:rsidR="00E2453A" w:rsidRPr="004A4F87" w:rsidRDefault="00E2453A" w:rsidP="003014FB">
            <w:pPr>
              <w:numPr>
                <w:ilvl w:val="0"/>
                <w:numId w:val="70"/>
              </w:numPr>
              <w:spacing w:after="0"/>
              <w:jc w:val="both"/>
              <w:rPr>
                <w:rFonts w:asciiTheme="majorHAnsi" w:hAnsiTheme="majorHAnsi" w:cs="Arial"/>
                <w:sz w:val="20"/>
                <w:szCs w:val="20"/>
              </w:rPr>
            </w:pPr>
            <w:r w:rsidRPr="004A4F87">
              <w:rPr>
                <w:rFonts w:asciiTheme="majorHAnsi" w:hAnsiTheme="majorHAnsi" w:cs="Arial"/>
                <w:sz w:val="20"/>
                <w:szCs w:val="20"/>
              </w:rPr>
              <w:t xml:space="preserve"> Integrate theoretical learning to practice </w:t>
            </w:r>
          </w:p>
          <w:p w14:paraId="5F09DED5" w14:textId="77777777" w:rsidR="00E2453A" w:rsidRPr="004A4F87" w:rsidRDefault="00E2453A" w:rsidP="00D851E8">
            <w:pPr>
              <w:spacing w:after="0"/>
              <w:textAlignment w:val="baseline"/>
              <w:rPr>
                <w:rFonts w:asciiTheme="majorHAnsi" w:eastAsiaTheme="minorHAnsi" w:hAnsiTheme="majorHAnsi" w:cs="Segoe UI"/>
                <w:sz w:val="20"/>
                <w:szCs w:val="20"/>
                <w:lang w:eastAsia="en-GB"/>
              </w:rPr>
            </w:pPr>
          </w:p>
          <w:p w14:paraId="18B67483" w14:textId="77777777" w:rsidR="00E2453A" w:rsidRPr="004A4F87" w:rsidRDefault="00E2453A" w:rsidP="00D851E8">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Subject-specific practical and intellectual skills and attributes</w:t>
            </w:r>
            <w:r w:rsidRPr="004A4F87">
              <w:rPr>
                <w:rFonts w:asciiTheme="majorHAnsi" w:eastAsiaTheme="minorHAnsi" w:hAnsiTheme="majorHAnsi" w:cs="Arial"/>
                <w:sz w:val="20"/>
                <w:szCs w:val="20"/>
                <w:lang w:eastAsia="en-GB"/>
              </w:rPr>
              <w:t> </w:t>
            </w:r>
          </w:p>
          <w:p w14:paraId="2AA084FB" w14:textId="77777777" w:rsidR="00E2453A" w:rsidRPr="004A4F87" w:rsidRDefault="00E2453A" w:rsidP="003014FB">
            <w:pPr>
              <w:numPr>
                <w:ilvl w:val="0"/>
                <w:numId w:val="70"/>
              </w:numPr>
              <w:spacing w:after="0"/>
              <w:rPr>
                <w:rFonts w:asciiTheme="majorHAnsi" w:hAnsiTheme="majorHAnsi" w:cs="Arial"/>
                <w:sz w:val="20"/>
                <w:szCs w:val="20"/>
              </w:rPr>
            </w:pPr>
            <w:r w:rsidRPr="004A4F8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6B1A5E48" w14:textId="77777777" w:rsidR="00E2453A" w:rsidRPr="004A4F87" w:rsidRDefault="00E2453A" w:rsidP="003014FB">
            <w:pPr>
              <w:numPr>
                <w:ilvl w:val="0"/>
                <w:numId w:val="70"/>
              </w:numPr>
              <w:spacing w:after="0"/>
              <w:rPr>
                <w:rFonts w:asciiTheme="majorHAnsi" w:hAnsiTheme="majorHAnsi" w:cs="Arial"/>
                <w:sz w:val="20"/>
                <w:szCs w:val="20"/>
              </w:rPr>
            </w:pPr>
            <w:r w:rsidRPr="004A4F8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6D9FECD6" w14:textId="77777777" w:rsidR="00E2453A" w:rsidRPr="004A4F87" w:rsidRDefault="00E2453A" w:rsidP="00D851E8">
            <w:pPr>
              <w:spacing w:after="0"/>
              <w:jc w:val="both"/>
              <w:textAlignment w:val="baseline"/>
              <w:rPr>
                <w:rFonts w:asciiTheme="majorHAnsi" w:eastAsiaTheme="minorHAnsi" w:hAnsiTheme="majorHAnsi" w:cs="Segoe UI"/>
                <w:sz w:val="20"/>
                <w:szCs w:val="20"/>
                <w:lang w:eastAsia="en-GB"/>
              </w:rPr>
            </w:pPr>
          </w:p>
          <w:p w14:paraId="2B4DB12C" w14:textId="77777777" w:rsidR="00E2453A" w:rsidRPr="004A4F87" w:rsidRDefault="00E2453A" w:rsidP="00D851E8">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r w:rsidRPr="004A4F87">
              <w:rPr>
                <w:rFonts w:asciiTheme="majorHAnsi" w:eastAsiaTheme="minorHAnsi" w:hAnsiTheme="majorHAnsi" w:cs="Arial"/>
                <w:b/>
                <w:bCs/>
                <w:sz w:val="20"/>
                <w:szCs w:val="20"/>
                <w:lang w:eastAsia="en-GB"/>
              </w:rPr>
              <w:t>Transferable, employability and enterprise skills and attributes</w:t>
            </w:r>
            <w:r w:rsidRPr="004A4F87">
              <w:rPr>
                <w:rFonts w:asciiTheme="majorHAnsi" w:eastAsiaTheme="minorHAnsi" w:hAnsiTheme="majorHAnsi" w:cs="Arial"/>
                <w:sz w:val="20"/>
                <w:szCs w:val="20"/>
                <w:lang w:eastAsia="en-GB"/>
              </w:rPr>
              <w:t> </w:t>
            </w:r>
          </w:p>
          <w:p w14:paraId="5E92C052" w14:textId="77777777" w:rsidR="00E2453A" w:rsidRPr="004A4F87" w:rsidRDefault="00E2453A" w:rsidP="003014FB">
            <w:pPr>
              <w:numPr>
                <w:ilvl w:val="0"/>
                <w:numId w:val="70"/>
              </w:numPr>
              <w:spacing w:after="0"/>
              <w:jc w:val="both"/>
              <w:rPr>
                <w:rFonts w:asciiTheme="majorHAnsi" w:hAnsiTheme="majorHAnsi" w:cs="Arial"/>
                <w:sz w:val="20"/>
                <w:szCs w:val="20"/>
              </w:rPr>
            </w:pPr>
            <w:r w:rsidRPr="004A4F87">
              <w:rPr>
                <w:rFonts w:asciiTheme="majorHAnsi" w:hAnsiTheme="majorHAnsi" w:cs="Arial"/>
                <w:sz w:val="20"/>
                <w:szCs w:val="20"/>
              </w:rPr>
              <w:t xml:space="preserve">Contribute to a healthcare culture in which patient safety is of the highest importance </w:t>
            </w:r>
          </w:p>
          <w:p w14:paraId="3EE8F3BD" w14:textId="77777777" w:rsidR="00E2453A" w:rsidRPr="004A4F87" w:rsidRDefault="00E2453A" w:rsidP="003014FB">
            <w:pPr>
              <w:numPr>
                <w:ilvl w:val="0"/>
                <w:numId w:val="70"/>
              </w:numPr>
              <w:spacing w:after="0"/>
              <w:rPr>
                <w:rFonts w:asciiTheme="majorHAnsi" w:hAnsiTheme="majorHAnsi" w:cs="Arial"/>
                <w:sz w:val="20"/>
                <w:szCs w:val="20"/>
              </w:rPr>
            </w:pPr>
            <w:r w:rsidRPr="004A4F87">
              <w:rPr>
                <w:rFonts w:asciiTheme="majorHAnsi" w:hAnsiTheme="majorHAnsi" w:cs="Arial"/>
                <w:sz w:val="20"/>
                <w:szCs w:val="20"/>
              </w:rPr>
              <w:t>Practise in a professional and ethical manner demonstrating autonomy, confidence and initiative in accordance with local and national policies</w:t>
            </w:r>
          </w:p>
          <w:p w14:paraId="09DB6D5C" w14:textId="77777777" w:rsidR="00E2453A" w:rsidRPr="004A4F87" w:rsidRDefault="00E2453A" w:rsidP="00D851E8">
            <w:pPr>
              <w:spacing w:after="0"/>
              <w:rPr>
                <w:rFonts w:asciiTheme="minorHAnsi" w:hAnsiTheme="minorHAnsi"/>
                <w:sz w:val="20"/>
                <w:szCs w:val="20"/>
              </w:rPr>
            </w:pPr>
          </w:p>
        </w:tc>
      </w:tr>
      <w:tr w:rsidR="00E2453A" w:rsidRPr="004A4F87" w14:paraId="618096DC"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7159D156" w14:textId="77777777" w:rsidR="00E2453A" w:rsidRPr="004A4F87" w:rsidRDefault="00E2453A" w:rsidP="00D851E8">
            <w:pPr>
              <w:rPr>
                <w:rFonts w:asciiTheme="minorHAnsi" w:hAnsiTheme="minorHAnsi"/>
                <w:sz w:val="20"/>
                <w:szCs w:val="20"/>
              </w:rPr>
            </w:pPr>
            <w:r w:rsidRPr="004A4F87">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1DC0CC7A" w14:textId="77777777" w:rsidR="00E2453A" w:rsidRPr="004A4F87" w:rsidRDefault="00E2453A" w:rsidP="00D851E8">
            <w:r w:rsidRPr="004A4F87">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004A4F87">
              <w:rPr>
                <w:rFonts w:cs="Calibri"/>
                <w:sz w:val="20"/>
                <w:szCs w:val="20"/>
              </w:rPr>
              <w:t>safeMedicate</w:t>
            </w:r>
            <w:proofErr w:type="spellEnd"/>
            <w:r w:rsidRPr="004A4F87">
              <w:rPr>
                <w:rFonts w:cs="Calibri"/>
                <w:sz w:val="20"/>
                <w:szCs w:val="20"/>
              </w:rPr>
              <w:t xml:space="preserve"> module for year 3.  </w:t>
            </w:r>
          </w:p>
          <w:p w14:paraId="08711E18" w14:textId="77777777" w:rsidR="00E2453A" w:rsidRPr="004A4F87" w:rsidRDefault="00E2453A" w:rsidP="00D851E8">
            <w:r w:rsidRPr="004A4F87">
              <w:rPr>
                <w:rFonts w:cs="Calibri"/>
                <w:sz w:val="20"/>
                <w:szCs w:val="20"/>
              </w:rPr>
              <w:t>The summative assessment will include:</w:t>
            </w:r>
          </w:p>
          <w:p w14:paraId="769C33EA" w14:textId="77777777" w:rsidR="00E2453A" w:rsidRPr="004A4F87" w:rsidRDefault="00E2453A" w:rsidP="00D851E8">
            <w:pPr>
              <w:rPr>
                <w:rFonts w:cs="Calibri"/>
                <w:sz w:val="20"/>
                <w:szCs w:val="20"/>
              </w:rPr>
            </w:pPr>
            <w:r w:rsidRPr="004A4F87">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004A4F87">
              <w:rPr>
                <w:rFonts w:cs="Calibri"/>
                <w:sz w:val="20"/>
                <w:szCs w:val="20"/>
              </w:rPr>
              <w:t>safeMedicate</w:t>
            </w:r>
            <w:proofErr w:type="spellEnd"/>
            <w:r w:rsidRPr="004A4F87">
              <w:rPr>
                <w:rFonts w:cs="Calibri"/>
                <w:sz w:val="20"/>
                <w:szCs w:val="20"/>
              </w:rPr>
              <w:t xml:space="preserve">” Prescribing Calculations Module” which has a 100% pass mark. </w:t>
            </w:r>
          </w:p>
        </w:tc>
      </w:tr>
    </w:tbl>
    <w:p w14:paraId="04D60938" w14:textId="77777777" w:rsidR="004B65EE" w:rsidRDefault="004B65EE" w:rsidP="004B65EE">
      <w:pPr>
        <w:jc w:val="both"/>
        <w:rPr>
          <w:rFonts w:cs="Arial"/>
          <w:b/>
          <w:bCs/>
          <w:szCs w:val="24"/>
        </w:rPr>
        <w:sectPr w:rsidR="004B65EE"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4B65EE" w:rsidRPr="00E230F5" w14:paraId="6CE131E3" w14:textId="77777777" w:rsidTr="004B65EE">
        <w:tc>
          <w:tcPr>
            <w:tcW w:w="9180" w:type="dxa"/>
            <w:tcBorders>
              <w:bottom w:val="single" w:sz="4" w:space="0" w:color="auto"/>
            </w:tcBorders>
            <w:shd w:val="clear" w:color="auto" w:fill="D0CECE" w:themeFill="background2" w:themeFillShade="E6"/>
          </w:tcPr>
          <w:p w14:paraId="222C6BCF" w14:textId="77777777" w:rsidR="004B65EE" w:rsidRPr="005B677A" w:rsidRDefault="004B65EE" w:rsidP="004B65EE">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1D309C19" w14:textId="77777777" w:rsidR="004B65EE" w:rsidRPr="00E230F5" w:rsidRDefault="004B65EE" w:rsidP="004B65EE">
            <w:pPr>
              <w:jc w:val="center"/>
              <w:rPr>
                <w:rFonts w:cs="Arial"/>
                <w:color w:val="000000"/>
              </w:rPr>
            </w:pPr>
            <w:r>
              <w:rPr>
                <w:rFonts w:cs="Arial"/>
                <w:b/>
                <w:bCs/>
                <w:szCs w:val="24"/>
              </w:rPr>
              <w:t>PART</w:t>
            </w:r>
            <w:r>
              <w:rPr>
                <w:rFonts w:cs="Arial"/>
                <w:b/>
                <w:szCs w:val="24"/>
              </w:rPr>
              <w:t xml:space="preserve"> 3: PLE 2</w:t>
            </w:r>
          </w:p>
        </w:tc>
      </w:tr>
    </w:tbl>
    <w:p w14:paraId="1643C442" w14:textId="77777777" w:rsidR="004B65EE" w:rsidRDefault="004B65EE" w:rsidP="004B65EE">
      <w:pPr>
        <w:pStyle w:val="NoSpacing"/>
        <w:jc w:val="both"/>
        <w:rPr>
          <w:rFonts w:ascii="Arial" w:hAnsi="Arial" w:cs="Arial"/>
          <w:sz w:val="24"/>
          <w:szCs w:val="24"/>
        </w:rPr>
      </w:pPr>
    </w:p>
    <w:p w14:paraId="40CCD5F1" w14:textId="70465233" w:rsidR="004B65EE"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4B65EE" w:rsidRPr="00653BC6">
        <w:rPr>
          <w:rFonts w:cs="Arial"/>
          <w:szCs w:val="24"/>
        </w:rPr>
        <w:t xml:space="preserve"> Preferably </w:t>
      </w:r>
      <w:r w:rsidR="004B65EE">
        <w:rPr>
          <w:rFonts w:cs="Arial"/>
          <w:szCs w:val="24"/>
        </w:rPr>
        <w:t>your</w:t>
      </w:r>
      <w:r w:rsidR="004B65EE" w:rsidRPr="00653BC6">
        <w:rPr>
          <w:rFonts w:cs="Arial"/>
          <w:szCs w:val="24"/>
        </w:rPr>
        <w:t xml:space="preserve"> </w:t>
      </w:r>
      <w:r w:rsidR="00F53187" w:rsidRPr="00F53187">
        <w:rPr>
          <w:rFonts w:cs="Arial"/>
          <w:szCs w:val="24"/>
        </w:rPr>
        <w:t>Practice</w:t>
      </w:r>
      <w:r w:rsidR="00F53187" w:rsidRPr="00F53187">
        <w:rPr>
          <w:rFonts w:eastAsia="BatangChe" w:cs="Arial"/>
          <w:i/>
          <w:iCs/>
          <w:color w:val="FF0000"/>
          <w:szCs w:val="24"/>
        </w:rPr>
        <w:t xml:space="preserve"> </w:t>
      </w:r>
      <w:r w:rsidR="00F53187" w:rsidRPr="00F53187">
        <w:rPr>
          <w:rFonts w:eastAsia="BatangChe" w:cs="Arial"/>
          <w:iCs/>
          <w:szCs w:val="24"/>
        </w:rPr>
        <w:t>Supervisor</w:t>
      </w:r>
      <w:r w:rsidR="004B65EE" w:rsidRPr="00653BC6">
        <w:rPr>
          <w:rFonts w:cs="Arial"/>
          <w:szCs w:val="24"/>
        </w:rPr>
        <w:t xml:space="preserve"> (or someone acting on their behalf) should meet with </w:t>
      </w:r>
      <w:r w:rsidR="004B65EE">
        <w:rPr>
          <w:rFonts w:cs="Arial"/>
          <w:szCs w:val="24"/>
        </w:rPr>
        <w:t>you</w:t>
      </w:r>
      <w:r w:rsidR="004B65EE" w:rsidRPr="00653BC6">
        <w:rPr>
          <w:rFonts w:cs="Arial"/>
          <w:szCs w:val="24"/>
        </w:rPr>
        <w:t xml:space="preserve">. The discussion </w:t>
      </w:r>
      <w:r w:rsidR="004B65EE">
        <w:rPr>
          <w:rFonts w:cs="Arial"/>
          <w:szCs w:val="24"/>
        </w:rPr>
        <w:t>should</w:t>
      </w:r>
      <w:r w:rsidR="004B65EE" w:rsidRPr="00653BC6">
        <w:rPr>
          <w:rFonts w:cs="Arial"/>
          <w:szCs w:val="24"/>
        </w:rPr>
        <w:t xml:space="preserve"> establish the following: </w:t>
      </w:r>
    </w:p>
    <w:p w14:paraId="0D3860B6" w14:textId="77777777" w:rsidR="004B65EE" w:rsidRPr="00653BC6" w:rsidRDefault="004B65EE" w:rsidP="004B65EE">
      <w:pPr>
        <w:pStyle w:val="CM6"/>
        <w:numPr>
          <w:ilvl w:val="0"/>
          <w:numId w:val="7"/>
        </w:numPr>
        <w:spacing w:line="240" w:lineRule="auto"/>
      </w:pPr>
      <w:r>
        <w:t>The previous skills you have practised</w:t>
      </w:r>
      <w:r w:rsidRPr="00653BC6">
        <w:t xml:space="preserve">, in order to </w:t>
      </w:r>
      <w:r>
        <w:t>identify your current learning needs</w:t>
      </w:r>
    </w:p>
    <w:p w14:paraId="46E2D7A5" w14:textId="77777777" w:rsidR="004B65EE" w:rsidRPr="00653BC6" w:rsidRDefault="004B65EE" w:rsidP="004B65EE">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777B142" w14:textId="77777777" w:rsidR="004B65EE" w:rsidRPr="00653BC6" w:rsidRDefault="004B65EE" w:rsidP="004B65EE">
      <w:pPr>
        <w:pStyle w:val="CM6"/>
        <w:numPr>
          <w:ilvl w:val="0"/>
          <w:numId w:val="7"/>
        </w:numPr>
        <w:spacing w:line="240" w:lineRule="auto"/>
      </w:pPr>
      <w:r w:rsidRPr="00653BC6">
        <w:t>The available learning opportunities within th</w:t>
      </w:r>
      <w:r>
        <w:t>is PLE</w:t>
      </w:r>
    </w:p>
    <w:p w14:paraId="15D7DC10" w14:textId="77777777" w:rsidR="004B65EE" w:rsidRPr="00560EC4" w:rsidRDefault="004B65EE" w:rsidP="004B65EE">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1522164D" w14:textId="77777777" w:rsidR="004B65EE" w:rsidRPr="00653BC6" w:rsidRDefault="004B65EE" w:rsidP="004B65EE">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4B65EE" w:rsidRPr="00E230F5" w14:paraId="301A5EE0"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3C32" w14:textId="77777777" w:rsidR="004B65EE" w:rsidRDefault="004B65EE" w:rsidP="004B65EE">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38183B28" w14:textId="77777777" w:rsidR="004B65EE" w:rsidRPr="00E230F5" w:rsidRDefault="004B65EE" w:rsidP="004B65EE">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A24414" w14:textId="77777777" w:rsidR="004B65EE" w:rsidRPr="00E230F5" w:rsidRDefault="004B65EE" w:rsidP="004B65EE">
            <w:pPr>
              <w:spacing w:after="0"/>
              <w:jc w:val="center"/>
              <w:rPr>
                <w:rFonts w:cs="Arial"/>
                <w:b/>
                <w:szCs w:val="24"/>
              </w:rPr>
            </w:pPr>
          </w:p>
        </w:tc>
      </w:tr>
      <w:tr w:rsidR="004B65EE" w:rsidRPr="00E230F5" w14:paraId="2342C80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EB68645" w14:textId="77777777" w:rsidR="004B65EE" w:rsidRPr="00E230F5" w:rsidRDefault="004B65EE" w:rsidP="004B65EE">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4A0F89" w14:textId="77777777" w:rsidR="004B65EE" w:rsidRPr="00E230F5" w:rsidRDefault="004B65EE" w:rsidP="004B65EE">
            <w:pPr>
              <w:spacing w:after="0"/>
              <w:jc w:val="center"/>
              <w:rPr>
                <w:rFonts w:cs="Arial"/>
                <w:b/>
                <w:szCs w:val="24"/>
              </w:rPr>
            </w:pPr>
            <w:r w:rsidRPr="00E230F5">
              <w:rPr>
                <w:rFonts w:cs="Arial"/>
                <w:b/>
                <w:szCs w:val="24"/>
              </w:rPr>
              <w:t>Please initial when complete</w:t>
            </w:r>
          </w:p>
        </w:tc>
      </w:tr>
      <w:tr w:rsidR="004B65EE" w:rsidRPr="00E230F5" w14:paraId="1F14A09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4004C12" w14:textId="77777777" w:rsidR="004B65EE" w:rsidRPr="00E230F5" w:rsidRDefault="004B65EE" w:rsidP="004B65EE">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2A7329BA" w14:textId="77777777" w:rsidR="004B65EE" w:rsidRPr="00E230F5" w:rsidRDefault="004B65EE" w:rsidP="004B65EE">
            <w:pPr>
              <w:spacing w:after="0"/>
              <w:jc w:val="both"/>
              <w:rPr>
                <w:rFonts w:cs="Arial"/>
                <w:b/>
              </w:rPr>
            </w:pPr>
          </w:p>
        </w:tc>
      </w:tr>
      <w:tr w:rsidR="004B65EE" w:rsidRPr="00E230F5" w14:paraId="698671AE"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615010" w14:textId="77777777" w:rsidR="004B65EE" w:rsidRPr="00E230F5" w:rsidRDefault="004B65EE" w:rsidP="004B65EE">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1497125" w14:textId="77777777" w:rsidR="004B65EE" w:rsidRPr="00E230F5" w:rsidRDefault="004B65EE" w:rsidP="004B65EE">
            <w:pPr>
              <w:spacing w:after="0"/>
              <w:jc w:val="both"/>
              <w:rPr>
                <w:rFonts w:cs="Arial"/>
                <w:b/>
              </w:rPr>
            </w:pPr>
          </w:p>
        </w:tc>
      </w:tr>
      <w:tr w:rsidR="004B65EE" w:rsidRPr="00E230F5" w14:paraId="660B3562"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5C406DC" w14:textId="77777777" w:rsidR="004B65EE" w:rsidRPr="00E230F5" w:rsidRDefault="004B65EE" w:rsidP="004B65EE">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2C482048" w14:textId="77777777" w:rsidR="004B65EE" w:rsidRPr="00E230F5" w:rsidRDefault="004B65EE" w:rsidP="004B65EE">
            <w:pPr>
              <w:spacing w:after="0"/>
              <w:jc w:val="both"/>
              <w:rPr>
                <w:rFonts w:cs="Arial"/>
                <w:b/>
              </w:rPr>
            </w:pPr>
          </w:p>
        </w:tc>
      </w:tr>
      <w:tr w:rsidR="004B65EE" w:rsidRPr="00E230F5" w14:paraId="1D90B00B"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70BD887" w14:textId="77777777" w:rsidR="004B65EE" w:rsidRPr="00E230F5" w:rsidRDefault="004B65EE" w:rsidP="004B65EE">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7C7E8A68" w14:textId="77777777" w:rsidR="004B65EE" w:rsidRPr="00E230F5" w:rsidRDefault="004B65EE" w:rsidP="004B65EE">
            <w:pPr>
              <w:spacing w:after="0"/>
              <w:jc w:val="both"/>
              <w:rPr>
                <w:rFonts w:cs="Arial"/>
                <w:b/>
              </w:rPr>
            </w:pPr>
          </w:p>
        </w:tc>
      </w:tr>
      <w:tr w:rsidR="004B65EE" w:rsidRPr="00E230F5" w14:paraId="7F1EE7EA"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BE5E00" w14:textId="77777777" w:rsidR="004B65EE" w:rsidRPr="00E230F5" w:rsidRDefault="004B65EE" w:rsidP="004B65EE">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6C291531" w14:textId="77777777" w:rsidR="004B65EE" w:rsidRPr="00E230F5" w:rsidRDefault="004B65EE" w:rsidP="004B65EE">
            <w:pPr>
              <w:spacing w:after="0"/>
              <w:jc w:val="both"/>
              <w:rPr>
                <w:rFonts w:cs="Arial"/>
                <w:b/>
              </w:rPr>
            </w:pPr>
          </w:p>
        </w:tc>
      </w:tr>
      <w:tr w:rsidR="004B65EE" w:rsidRPr="00E230F5" w14:paraId="4A75BC2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FB40A98" w14:textId="77777777" w:rsidR="004B65EE" w:rsidRPr="00E230F5" w:rsidRDefault="004B65EE" w:rsidP="004B65EE">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19075C89" w14:textId="77777777" w:rsidR="004B65EE" w:rsidRPr="00E230F5" w:rsidRDefault="004B65EE" w:rsidP="004B65EE">
            <w:pPr>
              <w:spacing w:after="0"/>
              <w:jc w:val="both"/>
              <w:rPr>
                <w:rFonts w:cs="Arial"/>
                <w:b/>
              </w:rPr>
            </w:pPr>
          </w:p>
        </w:tc>
      </w:tr>
      <w:tr w:rsidR="004B65EE" w:rsidRPr="00E230F5" w14:paraId="1A3B206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1BFE97B" w14:textId="77777777" w:rsidR="004B65EE" w:rsidRPr="00E230F5" w:rsidRDefault="004B65EE" w:rsidP="004B65EE">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5A6CC7D5" w14:textId="77777777" w:rsidR="004B65EE" w:rsidRPr="00E230F5" w:rsidRDefault="004B65EE" w:rsidP="004B65EE">
            <w:pPr>
              <w:spacing w:after="0"/>
              <w:jc w:val="both"/>
              <w:rPr>
                <w:rFonts w:cs="Arial"/>
                <w:b/>
              </w:rPr>
            </w:pPr>
          </w:p>
        </w:tc>
      </w:tr>
      <w:tr w:rsidR="004B65EE" w:rsidRPr="00E230F5" w14:paraId="448BF87E"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56EA14" w14:textId="77777777" w:rsidR="004B65EE" w:rsidRPr="00E230F5" w:rsidRDefault="004B65EE" w:rsidP="004B65EE">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65EF93A" w14:textId="77777777" w:rsidR="004B65EE" w:rsidRPr="00E230F5" w:rsidRDefault="004B65EE" w:rsidP="004B65EE">
            <w:pPr>
              <w:spacing w:after="0"/>
              <w:jc w:val="both"/>
              <w:rPr>
                <w:rFonts w:cs="Arial"/>
                <w:b/>
              </w:rPr>
            </w:pPr>
          </w:p>
        </w:tc>
      </w:tr>
      <w:tr w:rsidR="004B65EE" w:rsidRPr="00E230F5" w14:paraId="1F5F3F14"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8C8CC1F" w14:textId="77777777" w:rsidR="004B65EE" w:rsidRPr="00E230F5" w:rsidRDefault="004B65EE" w:rsidP="004B65EE">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5A4B8CA3" w14:textId="77777777" w:rsidR="004B65EE" w:rsidRPr="00E230F5" w:rsidRDefault="004B65EE" w:rsidP="004B65EE">
            <w:pPr>
              <w:spacing w:after="0"/>
              <w:jc w:val="both"/>
              <w:rPr>
                <w:rFonts w:cs="Arial"/>
                <w:b/>
              </w:rPr>
            </w:pPr>
          </w:p>
        </w:tc>
      </w:tr>
      <w:tr w:rsidR="004B65EE" w:rsidRPr="00E230F5" w14:paraId="247306B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03B164" w14:textId="77777777" w:rsidR="004B65EE" w:rsidRPr="00E230F5" w:rsidRDefault="004B65EE" w:rsidP="004B65EE">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3CB91BF9" w14:textId="77777777" w:rsidR="004B65EE" w:rsidRPr="00E230F5" w:rsidRDefault="004B65EE" w:rsidP="004B65EE">
            <w:pPr>
              <w:spacing w:after="0"/>
              <w:jc w:val="both"/>
              <w:rPr>
                <w:rFonts w:cs="Arial"/>
                <w:b/>
              </w:rPr>
            </w:pPr>
          </w:p>
        </w:tc>
      </w:tr>
      <w:tr w:rsidR="004B65EE" w:rsidRPr="00E230F5" w14:paraId="372F8E61"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D53321" w14:textId="77777777" w:rsidR="004B65EE" w:rsidRPr="00E230F5" w:rsidRDefault="004B65EE" w:rsidP="004B65EE">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6D176FF9" w14:textId="77777777" w:rsidR="004B65EE" w:rsidRPr="00E230F5" w:rsidRDefault="004B65EE" w:rsidP="004B65EE">
            <w:pPr>
              <w:spacing w:after="0"/>
              <w:jc w:val="both"/>
              <w:rPr>
                <w:rFonts w:cs="Arial"/>
                <w:b/>
              </w:rPr>
            </w:pPr>
          </w:p>
        </w:tc>
      </w:tr>
      <w:tr w:rsidR="004B65EE" w:rsidRPr="00E230F5" w14:paraId="37DFE635"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7600DF" w14:textId="77777777" w:rsidR="004B65EE" w:rsidRPr="00E230F5" w:rsidRDefault="004B65EE" w:rsidP="004B65EE">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680C387C" w14:textId="77777777" w:rsidR="004B65EE" w:rsidRPr="00E230F5" w:rsidRDefault="004B65EE" w:rsidP="004B65EE">
            <w:pPr>
              <w:spacing w:after="0"/>
              <w:jc w:val="both"/>
              <w:rPr>
                <w:rFonts w:cs="Arial"/>
                <w:b/>
              </w:rPr>
            </w:pPr>
          </w:p>
        </w:tc>
      </w:tr>
      <w:tr w:rsidR="004B65EE" w:rsidRPr="00E230F5" w14:paraId="34A16ACB"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38F4E15" w14:textId="77777777" w:rsidR="004B65EE" w:rsidDel="002F4658" w:rsidRDefault="004B65EE" w:rsidP="004B65EE">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4BB33267" w14:textId="77777777" w:rsidR="004B65EE" w:rsidRPr="00E230F5" w:rsidRDefault="004B65EE" w:rsidP="004B65EE">
            <w:pPr>
              <w:spacing w:after="0"/>
              <w:jc w:val="both"/>
              <w:rPr>
                <w:rFonts w:cs="Arial"/>
                <w:b/>
              </w:rPr>
            </w:pPr>
          </w:p>
        </w:tc>
      </w:tr>
      <w:tr w:rsidR="004B65EE" w:rsidRPr="00E230F5" w14:paraId="2216A4FB"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8AAB43" w14:textId="77777777" w:rsidR="004B65EE" w:rsidRPr="00E230F5" w:rsidRDefault="004B65EE" w:rsidP="004B65EE">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75D9080C" w14:textId="77777777" w:rsidR="004B65EE" w:rsidRPr="00E230F5" w:rsidRDefault="004B65EE" w:rsidP="004B65EE">
            <w:pPr>
              <w:spacing w:after="0"/>
              <w:jc w:val="both"/>
              <w:rPr>
                <w:rFonts w:cs="Arial"/>
                <w:b/>
              </w:rPr>
            </w:pPr>
          </w:p>
        </w:tc>
      </w:tr>
      <w:tr w:rsidR="004B65EE" w:rsidRPr="00E230F5" w14:paraId="10A48222"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9C3E4F5" w14:textId="77777777" w:rsidR="004B65EE" w:rsidRPr="00E230F5" w:rsidRDefault="004B65EE" w:rsidP="004B65EE">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4B33788C" w14:textId="77777777" w:rsidR="004B65EE" w:rsidRPr="00E230F5" w:rsidRDefault="004B65EE" w:rsidP="004B65EE">
            <w:pPr>
              <w:spacing w:after="0"/>
              <w:jc w:val="both"/>
              <w:rPr>
                <w:rFonts w:cs="Arial"/>
                <w:b/>
              </w:rPr>
            </w:pPr>
          </w:p>
        </w:tc>
      </w:tr>
      <w:tr w:rsidR="004B65EE" w:rsidRPr="00E230F5" w14:paraId="4919CD16"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220FBB7" w14:textId="77777777" w:rsidR="004B65EE" w:rsidRPr="00E230F5" w:rsidRDefault="004B65EE" w:rsidP="004B65EE">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16655926" w14:textId="77777777" w:rsidR="004B65EE" w:rsidRPr="00E230F5" w:rsidRDefault="004B65EE" w:rsidP="004B65EE">
            <w:pPr>
              <w:spacing w:after="0"/>
              <w:jc w:val="both"/>
              <w:rPr>
                <w:rFonts w:cs="Arial"/>
                <w:b/>
              </w:rPr>
            </w:pPr>
          </w:p>
        </w:tc>
      </w:tr>
      <w:tr w:rsidR="004B65EE" w:rsidRPr="00E230F5" w14:paraId="0260C1E8"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DDDAD5D" w14:textId="77777777" w:rsidR="004B65EE" w:rsidRPr="00E230F5" w:rsidRDefault="004B65EE" w:rsidP="004B65EE">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3C50C9F6" w14:textId="77777777" w:rsidR="004B65EE" w:rsidRPr="00E230F5" w:rsidRDefault="004B65EE" w:rsidP="004B65EE">
            <w:pPr>
              <w:spacing w:after="0"/>
              <w:jc w:val="both"/>
              <w:rPr>
                <w:rFonts w:cs="Arial"/>
                <w:b/>
              </w:rPr>
            </w:pPr>
          </w:p>
        </w:tc>
      </w:tr>
      <w:tr w:rsidR="004B65EE" w:rsidRPr="00E230F5" w14:paraId="0B71370D"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4FB8519" w14:textId="77777777" w:rsidR="004B65EE" w:rsidRPr="00E230F5" w:rsidRDefault="004B65EE" w:rsidP="004B65EE">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502DE32E" w14:textId="77777777" w:rsidR="004B65EE" w:rsidRPr="00E230F5" w:rsidRDefault="004B65EE" w:rsidP="004B65EE">
            <w:pPr>
              <w:spacing w:after="0"/>
              <w:jc w:val="both"/>
              <w:rPr>
                <w:rFonts w:cs="Arial"/>
                <w:b/>
              </w:rPr>
            </w:pPr>
          </w:p>
        </w:tc>
      </w:tr>
      <w:tr w:rsidR="004B65EE" w:rsidRPr="00E230F5" w14:paraId="0266B36A"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59B150" w14:textId="7279FA7E" w:rsidR="004B65EE" w:rsidRPr="00E230F5" w:rsidRDefault="004B65EE" w:rsidP="004B65EE">
            <w:pPr>
              <w:spacing w:after="0"/>
              <w:rPr>
                <w:rFonts w:cs="Arial"/>
              </w:rPr>
            </w:pPr>
            <w:r w:rsidRPr="00E230F5">
              <w:rPr>
                <w:rFonts w:cs="Arial"/>
              </w:rPr>
              <w:t xml:space="preserve">Student’s previous practice assessment, previous </w:t>
            </w:r>
            <w:r w:rsidR="00BC63EC">
              <w:rPr>
                <w:rFonts w:cs="Arial"/>
              </w:rPr>
              <w:t>Practice Assessor’s</w:t>
            </w:r>
            <w:r>
              <w:rPr>
                <w:rFonts w:cs="Arial"/>
              </w:rPr>
              <w:t xml:space="preserve">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8F3F765" w14:textId="77777777" w:rsidR="004B65EE" w:rsidRPr="00E230F5" w:rsidRDefault="004B65EE" w:rsidP="004B65EE">
            <w:pPr>
              <w:spacing w:after="0"/>
              <w:jc w:val="both"/>
              <w:rPr>
                <w:rFonts w:cs="Arial"/>
                <w:b/>
              </w:rPr>
            </w:pPr>
          </w:p>
        </w:tc>
      </w:tr>
      <w:tr w:rsidR="004B65EE" w:rsidRPr="00E230F5" w14:paraId="1143ED1C"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8FD9531" w14:textId="77777777" w:rsidR="004B65EE" w:rsidRPr="00E230F5" w:rsidRDefault="004B65EE" w:rsidP="004B65EE">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73514EAB" w14:textId="77777777" w:rsidR="004B65EE" w:rsidRPr="00E230F5" w:rsidRDefault="004B65EE" w:rsidP="004B65EE">
            <w:pPr>
              <w:spacing w:after="0"/>
              <w:jc w:val="both"/>
              <w:rPr>
                <w:rFonts w:cs="Arial"/>
                <w:b/>
              </w:rPr>
            </w:pPr>
          </w:p>
        </w:tc>
      </w:tr>
      <w:tr w:rsidR="004B65EE" w:rsidRPr="00E230F5" w14:paraId="19B05A6F"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EC0FBA" w14:textId="77777777" w:rsidR="004B65EE" w:rsidRPr="00E230F5" w:rsidRDefault="004B65EE" w:rsidP="004B65EE">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7C245A7D" w14:textId="77777777" w:rsidR="004B65EE" w:rsidRPr="00E230F5" w:rsidRDefault="004B65EE" w:rsidP="004B65EE">
            <w:pPr>
              <w:spacing w:after="0"/>
              <w:jc w:val="both"/>
              <w:rPr>
                <w:rFonts w:cs="Arial"/>
                <w:b/>
              </w:rPr>
            </w:pPr>
          </w:p>
        </w:tc>
      </w:tr>
      <w:tr w:rsidR="004B65EE" w:rsidRPr="00E230F5" w14:paraId="029F3DA7"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D8A12E4" w14:textId="77777777" w:rsidR="004B65EE" w:rsidRPr="00F97F62" w:rsidRDefault="004B65EE" w:rsidP="004B65EE">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5038201" w14:textId="77777777" w:rsidR="004B65EE" w:rsidRPr="00F97F62" w:rsidRDefault="004B65EE" w:rsidP="004B65EE">
            <w:pPr>
              <w:spacing w:after="0"/>
              <w:jc w:val="both"/>
              <w:rPr>
                <w:rFonts w:cs="Arial"/>
                <w:b/>
              </w:rPr>
            </w:pPr>
          </w:p>
        </w:tc>
      </w:tr>
      <w:tr w:rsidR="004B65EE" w:rsidRPr="00E230F5" w14:paraId="49547EF2" w14:textId="77777777" w:rsidTr="004B65EE">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20CE89D" w14:textId="77777777" w:rsidR="004B65EE" w:rsidRDefault="004B65EE" w:rsidP="004B65EE">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444AAAD" w14:textId="77777777" w:rsidR="004B65EE" w:rsidRPr="00F97F62" w:rsidRDefault="004B65EE" w:rsidP="004B65EE">
            <w:pPr>
              <w:spacing w:after="0"/>
              <w:jc w:val="both"/>
              <w:rPr>
                <w:rFonts w:cs="Arial"/>
                <w:b/>
              </w:rPr>
            </w:pPr>
          </w:p>
        </w:tc>
      </w:tr>
    </w:tbl>
    <w:p w14:paraId="4996EA6C" w14:textId="77777777" w:rsidR="004B65EE" w:rsidRDefault="004B65EE" w:rsidP="004B65E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4B65EE" w:rsidRPr="00E230F5" w14:paraId="11A9586B" w14:textId="77777777" w:rsidTr="004B65EE">
        <w:tc>
          <w:tcPr>
            <w:tcW w:w="9322" w:type="dxa"/>
            <w:gridSpan w:val="4"/>
            <w:tcBorders>
              <w:bottom w:val="single" w:sz="4" w:space="0" w:color="auto"/>
            </w:tcBorders>
            <w:shd w:val="clear" w:color="auto" w:fill="D0CECE" w:themeFill="background2" w:themeFillShade="E6"/>
          </w:tcPr>
          <w:p w14:paraId="3DAC0947" w14:textId="77777777" w:rsidR="004B65EE" w:rsidRPr="00762B94" w:rsidRDefault="004B65EE" w:rsidP="004B65EE">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0BECACAE" w14:textId="77777777" w:rsidR="004B65EE" w:rsidRPr="00E230F5" w:rsidRDefault="004B65EE" w:rsidP="004B65EE">
            <w:pPr>
              <w:jc w:val="center"/>
              <w:rPr>
                <w:rFonts w:cs="Arial"/>
                <w:color w:val="000000"/>
              </w:rPr>
            </w:pPr>
            <w:r>
              <w:rPr>
                <w:rFonts w:cs="Arial"/>
                <w:b/>
                <w:bCs/>
                <w:szCs w:val="24"/>
              </w:rPr>
              <w:t>PART</w:t>
            </w:r>
            <w:r w:rsidRPr="001636C0">
              <w:rPr>
                <w:rFonts w:cs="Arial"/>
                <w:b/>
                <w:bCs/>
                <w:szCs w:val="24"/>
              </w:rPr>
              <w:t xml:space="preserve"> </w:t>
            </w:r>
            <w:r>
              <w:rPr>
                <w:rFonts w:cs="Arial"/>
                <w:b/>
                <w:szCs w:val="24"/>
              </w:rPr>
              <w:t>3: PLE 2</w:t>
            </w:r>
          </w:p>
        </w:tc>
      </w:tr>
      <w:tr w:rsidR="004B65EE" w:rsidRPr="00E42E76" w14:paraId="76408DE7" w14:textId="77777777" w:rsidTr="004B65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28B1C61B" w14:textId="77777777" w:rsidR="004B65EE" w:rsidRPr="00E42E76" w:rsidRDefault="004B65EE" w:rsidP="004B65E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4709CD5B" w14:textId="77777777" w:rsidR="004B65EE" w:rsidRPr="00E42E76" w:rsidRDefault="004B65EE" w:rsidP="004B65EE">
            <w:pPr>
              <w:jc w:val="both"/>
              <w:rPr>
                <w:rFonts w:cs="Arial"/>
                <w:b/>
                <w:szCs w:val="24"/>
              </w:rPr>
            </w:pPr>
          </w:p>
          <w:p w14:paraId="5E17E3D7" w14:textId="77777777" w:rsidR="004B65EE" w:rsidRPr="00E42E76" w:rsidRDefault="004B65EE" w:rsidP="004B65EE">
            <w:pPr>
              <w:jc w:val="both"/>
              <w:rPr>
                <w:rFonts w:cs="Arial"/>
                <w:b/>
                <w:szCs w:val="24"/>
              </w:rPr>
            </w:pPr>
          </w:p>
          <w:p w14:paraId="558C8965" w14:textId="77777777" w:rsidR="004B65EE" w:rsidRPr="00E42E76" w:rsidRDefault="004B65EE" w:rsidP="004B65EE">
            <w:pPr>
              <w:jc w:val="both"/>
              <w:rPr>
                <w:rFonts w:cs="Arial"/>
                <w:b/>
                <w:szCs w:val="24"/>
              </w:rPr>
            </w:pPr>
          </w:p>
          <w:p w14:paraId="0B7FBCD0" w14:textId="77777777" w:rsidR="004B65EE" w:rsidRPr="00E42E76" w:rsidRDefault="004B65EE" w:rsidP="004B65EE">
            <w:pPr>
              <w:jc w:val="both"/>
              <w:rPr>
                <w:rFonts w:cs="Arial"/>
                <w:b/>
                <w:szCs w:val="24"/>
              </w:rPr>
            </w:pPr>
          </w:p>
          <w:p w14:paraId="3E7B383A" w14:textId="77777777" w:rsidR="004B65EE" w:rsidRPr="00E42E76" w:rsidRDefault="004B65EE" w:rsidP="004B65EE">
            <w:pPr>
              <w:jc w:val="both"/>
              <w:rPr>
                <w:rFonts w:cs="Arial"/>
                <w:b/>
                <w:szCs w:val="24"/>
              </w:rPr>
            </w:pPr>
          </w:p>
          <w:p w14:paraId="1828D98C" w14:textId="77777777" w:rsidR="004B65EE" w:rsidRPr="00E42E76" w:rsidRDefault="004B65EE" w:rsidP="004B65EE">
            <w:pPr>
              <w:jc w:val="both"/>
              <w:rPr>
                <w:rFonts w:cs="Arial"/>
                <w:b/>
                <w:szCs w:val="24"/>
              </w:rPr>
            </w:pPr>
          </w:p>
          <w:p w14:paraId="722E867B" w14:textId="77777777" w:rsidR="004B65EE" w:rsidRPr="00E42E76" w:rsidRDefault="004B65EE" w:rsidP="004B65EE">
            <w:pPr>
              <w:jc w:val="both"/>
              <w:rPr>
                <w:rFonts w:cs="Arial"/>
                <w:b/>
                <w:szCs w:val="24"/>
              </w:rPr>
            </w:pPr>
          </w:p>
          <w:p w14:paraId="7DEA067B" w14:textId="77777777" w:rsidR="004B65EE" w:rsidRDefault="004B65EE" w:rsidP="004B65EE">
            <w:pPr>
              <w:jc w:val="both"/>
              <w:rPr>
                <w:rFonts w:cs="Arial"/>
                <w:b/>
                <w:szCs w:val="24"/>
              </w:rPr>
            </w:pPr>
          </w:p>
          <w:p w14:paraId="160788CF" w14:textId="77777777" w:rsidR="004B65EE" w:rsidRDefault="004B65EE" w:rsidP="004B65EE">
            <w:pPr>
              <w:jc w:val="both"/>
              <w:rPr>
                <w:rFonts w:cs="Arial"/>
                <w:b/>
                <w:szCs w:val="24"/>
              </w:rPr>
            </w:pPr>
          </w:p>
          <w:p w14:paraId="3A1824DF" w14:textId="77777777" w:rsidR="004B65EE" w:rsidRDefault="004B65EE" w:rsidP="004B65EE">
            <w:pPr>
              <w:jc w:val="both"/>
              <w:rPr>
                <w:rFonts w:cs="Arial"/>
                <w:b/>
                <w:szCs w:val="24"/>
              </w:rPr>
            </w:pPr>
          </w:p>
          <w:p w14:paraId="4B4B5747" w14:textId="77777777" w:rsidR="004B65EE" w:rsidRPr="00E42E76" w:rsidRDefault="004B65EE" w:rsidP="004B65EE">
            <w:pPr>
              <w:rPr>
                <w:rFonts w:cs="Arial"/>
                <w:b/>
                <w:szCs w:val="24"/>
              </w:rPr>
            </w:pPr>
            <w:r>
              <w:rPr>
                <w:rFonts w:cs="Arial"/>
                <w:b/>
                <w:szCs w:val="24"/>
              </w:rPr>
              <w:t>Please review skills achieved to date and identify skills and procedures that could be achieved within area:</w:t>
            </w:r>
          </w:p>
          <w:p w14:paraId="24601796" w14:textId="77777777" w:rsidR="004B65EE" w:rsidRPr="00E42E76" w:rsidRDefault="004B65EE" w:rsidP="004B65EE">
            <w:pPr>
              <w:jc w:val="both"/>
              <w:rPr>
                <w:rFonts w:cs="Arial"/>
                <w:b/>
                <w:szCs w:val="24"/>
              </w:rPr>
            </w:pPr>
          </w:p>
          <w:p w14:paraId="15759256" w14:textId="77777777" w:rsidR="004B65EE" w:rsidRDefault="004B65EE" w:rsidP="004B65EE">
            <w:pPr>
              <w:jc w:val="both"/>
              <w:rPr>
                <w:rFonts w:cs="Arial"/>
                <w:b/>
                <w:szCs w:val="24"/>
              </w:rPr>
            </w:pPr>
          </w:p>
          <w:p w14:paraId="5A7BB399" w14:textId="77777777" w:rsidR="004B65EE" w:rsidRDefault="004B65EE" w:rsidP="004B65EE">
            <w:pPr>
              <w:jc w:val="both"/>
              <w:rPr>
                <w:rFonts w:cs="Arial"/>
                <w:b/>
                <w:szCs w:val="24"/>
              </w:rPr>
            </w:pPr>
          </w:p>
          <w:p w14:paraId="56A5E3ED" w14:textId="77777777" w:rsidR="004B65EE" w:rsidRDefault="004B65EE" w:rsidP="004B65EE">
            <w:pPr>
              <w:jc w:val="both"/>
              <w:rPr>
                <w:rFonts w:cs="Arial"/>
                <w:b/>
                <w:szCs w:val="24"/>
              </w:rPr>
            </w:pPr>
          </w:p>
          <w:p w14:paraId="3525D1CA" w14:textId="77777777" w:rsidR="004B65EE" w:rsidRDefault="004B65EE" w:rsidP="004B65EE">
            <w:pPr>
              <w:jc w:val="both"/>
              <w:rPr>
                <w:rFonts w:cs="Arial"/>
                <w:b/>
                <w:szCs w:val="24"/>
              </w:rPr>
            </w:pPr>
          </w:p>
          <w:p w14:paraId="06EE124B" w14:textId="77777777" w:rsidR="004B65EE" w:rsidRPr="00E42E76" w:rsidRDefault="004B65EE" w:rsidP="004B65EE">
            <w:pPr>
              <w:jc w:val="both"/>
              <w:rPr>
                <w:rFonts w:cs="Arial"/>
                <w:b/>
                <w:szCs w:val="24"/>
              </w:rPr>
            </w:pPr>
          </w:p>
        </w:tc>
      </w:tr>
      <w:tr w:rsidR="004B65EE" w:rsidRPr="00E230F5" w14:paraId="00C6F6BC" w14:textId="77777777" w:rsidTr="004B65EE">
        <w:tblPrEx>
          <w:tblLook w:val="04A0" w:firstRow="1" w:lastRow="0" w:firstColumn="1" w:lastColumn="0" w:noHBand="0" w:noVBand="1"/>
        </w:tblPrEx>
        <w:trPr>
          <w:trHeight w:val="1662"/>
        </w:trPr>
        <w:tc>
          <w:tcPr>
            <w:tcW w:w="3177" w:type="dxa"/>
            <w:shd w:val="clear" w:color="auto" w:fill="D0CECE" w:themeFill="background2" w:themeFillShade="E6"/>
          </w:tcPr>
          <w:p w14:paraId="2590BBC6" w14:textId="77777777" w:rsidR="004B65EE" w:rsidRDefault="004B65EE" w:rsidP="004B65EE">
            <w:pPr>
              <w:rPr>
                <w:rFonts w:cs="Arial"/>
              </w:rPr>
            </w:pPr>
            <w:r w:rsidRPr="00E230F5">
              <w:rPr>
                <w:rFonts w:cs="Arial"/>
                <w:bCs/>
              </w:rPr>
              <w:t>Date</w:t>
            </w:r>
            <w:r w:rsidRPr="00E230F5">
              <w:rPr>
                <w:rFonts w:cs="Arial"/>
              </w:rPr>
              <w:t xml:space="preserve"> </w:t>
            </w:r>
          </w:p>
          <w:p w14:paraId="3C80614A"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24211CDD" w14:textId="77777777" w:rsidR="004B65EE" w:rsidRPr="00D7456B" w:rsidRDefault="004B65EE"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255D20FB" w14:textId="77777777" w:rsidR="004B65EE" w:rsidRPr="00E230F5" w:rsidRDefault="004B65EE" w:rsidP="004B65EE">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4B65EE" w:rsidRPr="00E230F5" w14:paraId="29D198A5" w14:textId="77777777" w:rsidTr="004B65EE">
        <w:tblPrEx>
          <w:tblLook w:val="04A0" w:firstRow="1" w:lastRow="0" w:firstColumn="1" w:lastColumn="0" w:noHBand="0" w:noVBand="1"/>
        </w:tblPrEx>
        <w:tc>
          <w:tcPr>
            <w:tcW w:w="3184" w:type="dxa"/>
            <w:gridSpan w:val="2"/>
            <w:shd w:val="clear" w:color="auto" w:fill="D0CECE" w:themeFill="background2" w:themeFillShade="E6"/>
          </w:tcPr>
          <w:p w14:paraId="6BF42A97" w14:textId="77777777" w:rsidR="004B65EE" w:rsidRPr="00121419" w:rsidRDefault="004B65EE" w:rsidP="004B65EE">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1112C7B7" w14:textId="77777777" w:rsidR="004B65EE" w:rsidRPr="003D2BDA" w:rsidRDefault="004B65EE" w:rsidP="003D2BDA">
            <w:pPr>
              <w:spacing w:before="120"/>
              <w:rPr>
                <w:b/>
              </w:rPr>
            </w:pPr>
            <w:r w:rsidRPr="003D2BDA">
              <w:rPr>
                <w:b/>
              </w:rPr>
              <w:t>Interim:</w:t>
            </w:r>
          </w:p>
        </w:tc>
        <w:tc>
          <w:tcPr>
            <w:tcW w:w="3090" w:type="dxa"/>
            <w:shd w:val="clear" w:color="auto" w:fill="D0CECE" w:themeFill="background2" w:themeFillShade="E6"/>
            <w:vAlign w:val="center"/>
          </w:tcPr>
          <w:p w14:paraId="188462DE" w14:textId="77777777" w:rsidR="004B65EE" w:rsidRPr="00121419" w:rsidRDefault="004B65EE" w:rsidP="004B65EE">
            <w:pPr>
              <w:spacing w:after="0"/>
              <w:rPr>
                <w:rFonts w:cs="Arial"/>
                <w:b/>
                <w:bCs/>
                <w:szCs w:val="24"/>
              </w:rPr>
            </w:pPr>
            <w:r>
              <w:rPr>
                <w:rFonts w:cs="Arial"/>
                <w:b/>
                <w:bCs/>
                <w:szCs w:val="24"/>
              </w:rPr>
              <w:t>Final:</w:t>
            </w:r>
          </w:p>
        </w:tc>
      </w:tr>
    </w:tbl>
    <w:p w14:paraId="68D9BC0B" w14:textId="77777777" w:rsidR="004B65EE" w:rsidRDefault="004B65EE" w:rsidP="004B65EE">
      <w:pPr>
        <w:rPr>
          <w:rFonts w:cs="Arial"/>
          <w:b/>
          <w:szCs w:val="24"/>
        </w:rPr>
        <w:sectPr w:rsidR="004B65EE"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4B65EE" w:rsidRPr="00976FB9" w14:paraId="2AE0ABED" w14:textId="77777777" w:rsidTr="004B65E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0FE47E" w14:textId="77777777" w:rsidR="004B65EE" w:rsidRPr="00976FB9" w:rsidRDefault="004B65EE" w:rsidP="004B65EE">
            <w:pPr>
              <w:jc w:val="center"/>
              <w:rPr>
                <w:rFonts w:cs="Arial"/>
                <w:b/>
                <w:caps/>
                <w:szCs w:val="24"/>
              </w:rPr>
            </w:pPr>
            <w:r w:rsidRPr="00976FB9">
              <w:rPr>
                <w:rFonts w:cs="Arial"/>
                <w:b/>
                <w:caps/>
                <w:szCs w:val="24"/>
              </w:rPr>
              <w:t>INTERIM FEEDBACK MEETING</w:t>
            </w:r>
          </w:p>
          <w:p w14:paraId="70BD57DD" w14:textId="77777777" w:rsidR="004B65EE" w:rsidRPr="00976FB9" w:rsidRDefault="004B65EE" w:rsidP="004B65EE">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2</w:t>
            </w:r>
          </w:p>
        </w:tc>
      </w:tr>
      <w:tr w:rsidR="004B65EE" w:rsidRPr="00976FB9" w14:paraId="611BE677" w14:textId="77777777" w:rsidTr="004B65EE">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083079A5" w14:textId="4B9FEC63" w:rsidR="004B65EE" w:rsidRPr="00976FB9" w:rsidRDefault="004B65EE" w:rsidP="004B65EE">
            <w:pPr>
              <w:widowControl w:val="0"/>
              <w:autoSpaceDE w:val="0"/>
              <w:autoSpaceDN w:val="0"/>
              <w:adjustRightInd w:val="0"/>
              <w:rPr>
                <w:rFonts w:eastAsia="Times New Roman" w:cs="Arial"/>
                <w:szCs w:val="24"/>
              </w:rPr>
            </w:pPr>
            <w:r w:rsidRPr="00976FB9">
              <w:rPr>
                <w:rFonts w:eastAsia="Times New Roman" w:cs="Arial"/>
                <w:szCs w:val="24"/>
              </w:rPr>
              <w:t xml:space="preserve">Practice </w:t>
            </w:r>
            <w:r w:rsidR="00F53187" w:rsidRPr="00976FB9">
              <w:rPr>
                <w:rFonts w:eastAsia="Times New Roman" w:cs="Arial"/>
                <w:szCs w:val="24"/>
              </w:rPr>
              <w:t xml:space="preserve">Supervisor’s </w:t>
            </w:r>
            <w:r w:rsidRPr="00976FB9">
              <w:rPr>
                <w:rFonts w:eastAsia="Times New Roman" w:cs="Arial"/>
                <w:szCs w:val="24"/>
              </w:rPr>
              <w:t xml:space="preserve">comments (please refer to the associated proficiencies for each platform to inform your discussion with the student and comments): </w:t>
            </w:r>
          </w:p>
          <w:p w14:paraId="46B75A8D" w14:textId="77777777" w:rsidR="004B65EE" w:rsidRPr="003D2BDA" w:rsidRDefault="004B65EE" w:rsidP="003D2BDA">
            <w:pPr>
              <w:rPr>
                <w:b/>
              </w:rPr>
            </w:pPr>
            <w:r w:rsidRPr="003D2BDA">
              <w:rPr>
                <w:b/>
              </w:rPr>
              <w:t>Platform 1: Being an accountable professional</w:t>
            </w:r>
          </w:p>
          <w:p w14:paraId="0319A220" w14:textId="77777777" w:rsidR="004B65EE" w:rsidRPr="00976FB9" w:rsidRDefault="004B65EE" w:rsidP="004B65EE">
            <w:pPr>
              <w:rPr>
                <w:szCs w:val="24"/>
                <w:lang w:eastAsia="x-none"/>
              </w:rPr>
            </w:pPr>
          </w:p>
          <w:p w14:paraId="096D635F" w14:textId="77777777" w:rsidR="004B65EE" w:rsidRPr="00976FB9" w:rsidRDefault="004B65EE" w:rsidP="004B65EE">
            <w:pPr>
              <w:rPr>
                <w:szCs w:val="24"/>
                <w:lang w:eastAsia="x-none"/>
              </w:rPr>
            </w:pPr>
          </w:p>
          <w:p w14:paraId="4489DA67" w14:textId="77777777" w:rsidR="004B65EE" w:rsidRPr="00976FB9" w:rsidRDefault="004B65EE" w:rsidP="004B65EE">
            <w:pPr>
              <w:rPr>
                <w:szCs w:val="24"/>
                <w:lang w:eastAsia="x-none"/>
              </w:rPr>
            </w:pPr>
          </w:p>
          <w:p w14:paraId="778C764D" w14:textId="77777777" w:rsidR="004B65EE" w:rsidRPr="00976FB9" w:rsidRDefault="004B65EE" w:rsidP="004B65EE">
            <w:pPr>
              <w:rPr>
                <w:szCs w:val="24"/>
                <w:lang w:eastAsia="x-none"/>
              </w:rPr>
            </w:pPr>
          </w:p>
          <w:p w14:paraId="62A3512C" w14:textId="77777777" w:rsidR="004B65EE" w:rsidRPr="00976FB9" w:rsidRDefault="004B65EE" w:rsidP="004B65EE">
            <w:pPr>
              <w:autoSpaceDE w:val="0"/>
              <w:autoSpaceDN w:val="0"/>
              <w:adjustRightInd w:val="0"/>
              <w:rPr>
                <w:rFonts w:cs="Arial"/>
                <w:b/>
                <w:bCs/>
                <w:szCs w:val="24"/>
              </w:rPr>
            </w:pPr>
            <w:r w:rsidRPr="00976FB9">
              <w:rPr>
                <w:rFonts w:cs="Arial"/>
                <w:b/>
                <w:bCs/>
                <w:szCs w:val="24"/>
              </w:rPr>
              <w:t>Platform 2: Promoting health and preventing ill health</w:t>
            </w:r>
          </w:p>
          <w:p w14:paraId="2E6DDFB9" w14:textId="77777777" w:rsidR="004B65EE" w:rsidRPr="00976FB9" w:rsidRDefault="004B65EE" w:rsidP="004B65EE">
            <w:pPr>
              <w:autoSpaceDE w:val="0"/>
              <w:autoSpaceDN w:val="0"/>
              <w:adjustRightInd w:val="0"/>
              <w:rPr>
                <w:rFonts w:cs="Arial"/>
                <w:bCs/>
                <w:szCs w:val="24"/>
              </w:rPr>
            </w:pPr>
          </w:p>
          <w:p w14:paraId="482C94C6" w14:textId="77777777" w:rsidR="004B65EE" w:rsidRPr="00976FB9" w:rsidRDefault="004B65EE" w:rsidP="004B65EE">
            <w:pPr>
              <w:autoSpaceDE w:val="0"/>
              <w:autoSpaceDN w:val="0"/>
              <w:adjustRightInd w:val="0"/>
              <w:rPr>
                <w:rFonts w:cs="Arial"/>
                <w:bCs/>
                <w:szCs w:val="24"/>
              </w:rPr>
            </w:pPr>
          </w:p>
          <w:p w14:paraId="71543E3A" w14:textId="77777777" w:rsidR="004B65EE" w:rsidRPr="00976FB9" w:rsidRDefault="004B65EE" w:rsidP="004B65EE">
            <w:pPr>
              <w:autoSpaceDE w:val="0"/>
              <w:autoSpaceDN w:val="0"/>
              <w:adjustRightInd w:val="0"/>
              <w:rPr>
                <w:rFonts w:cs="Arial"/>
                <w:bCs/>
                <w:szCs w:val="24"/>
              </w:rPr>
            </w:pPr>
          </w:p>
          <w:p w14:paraId="47E43027" w14:textId="77777777" w:rsidR="004B65EE" w:rsidRPr="00976FB9" w:rsidRDefault="004B65EE" w:rsidP="004B65EE">
            <w:pPr>
              <w:autoSpaceDE w:val="0"/>
              <w:autoSpaceDN w:val="0"/>
              <w:adjustRightInd w:val="0"/>
              <w:rPr>
                <w:rFonts w:cs="Arial"/>
                <w:b/>
                <w:bCs/>
                <w:szCs w:val="24"/>
              </w:rPr>
            </w:pPr>
          </w:p>
          <w:p w14:paraId="18183664" w14:textId="77777777" w:rsidR="004B65EE" w:rsidRPr="00976FB9" w:rsidRDefault="004B65EE" w:rsidP="004B65EE">
            <w:pPr>
              <w:autoSpaceDE w:val="0"/>
              <w:autoSpaceDN w:val="0"/>
              <w:adjustRightInd w:val="0"/>
              <w:rPr>
                <w:rFonts w:cs="Arial"/>
                <w:b/>
                <w:bCs/>
                <w:szCs w:val="24"/>
              </w:rPr>
            </w:pPr>
            <w:r w:rsidRPr="00976FB9">
              <w:rPr>
                <w:rFonts w:cs="Arial"/>
                <w:b/>
                <w:bCs/>
                <w:szCs w:val="24"/>
              </w:rPr>
              <w:t>Platform 3: Assessing needs and planning care</w:t>
            </w:r>
          </w:p>
          <w:p w14:paraId="73EB5538" w14:textId="77777777" w:rsidR="004B65EE" w:rsidRPr="00976FB9" w:rsidRDefault="004B65EE" w:rsidP="004B65EE">
            <w:pPr>
              <w:autoSpaceDE w:val="0"/>
              <w:autoSpaceDN w:val="0"/>
              <w:adjustRightInd w:val="0"/>
              <w:rPr>
                <w:rFonts w:cs="Arial"/>
                <w:bCs/>
                <w:szCs w:val="24"/>
              </w:rPr>
            </w:pPr>
          </w:p>
          <w:p w14:paraId="26313CB5" w14:textId="77777777" w:rsidR="004B65EE" w:rsidRPr="00976FB9" w:rsidRDefault="004B65EE" w:rsidP="004B65EE">
            <w:pPr>
              <w:autoSpaceDE w:val="0"/>
              <w:autoSpaceDN w:val="0"/>
              <w:adjustRightInd w:val="0"/>
              <w:rPr>
                <w:rFonts w:cs="Arial"/>
                <w:bCs/>
                <w:szCs w:val="24"/>
              </w:rPr>
            </w:pPr>
          </w:p>
          <w:p w14:paraId="49F2ACDE" w14:textId="77777777" w:rsidR="004B65EE" w:rsidRPr="00976FB9" w:rsidRDefault="004B65EE" w:rsidP="004B65EE">
            <w:pPr>
              <w:autoSpaceDE w:val="0"/>
              <w:autoSpaceDN w:val="0"/>
              <w:adjustRightInd w:val="0"/>
              <w:rPr>
                <w:rFonts w:cs="Arial"/>
                <w:bCs/>
                <w:szCs w:val="24"/>
              </w:rPr>
            </w:pPr>
          </w:p>
          <w:p w14:paraId="7DDE9491" w14:textId="77777777" w:rsidR="004B65EE" w:rsidRPr="00976FB9" w:rsidRDefault="004B65EE" w:rsidP="004B65EE">
            <w:pPr>
              <w:autoSpaceDE w:val="0"/>
              <w:autoSpaceDN w:val="0"/>
              <w:adjustRightInd w:val="0"/>
              <w:rPr>
                <w:rFonts w:cs="Arial"/>
                <w:b/>
                <w:bCs/>
                <w:szCs w:val="24"/>
              </w:rPr>
            </w:pPr>
          </w:p>
          <w:p w14:paraId="5EF6694C" w14:textId="77777777" w:rsidR="004B65EE" w:rsidRPr="00976FB9" w:rsidRDefault="004B65EE" w:rsidP="004B65EE">
            <w:pPr>
              <w:rPr>
                <w:rFonts w:cs="Arial"/>
                <w:b/>
                <w:bCs/>
                <w:szCs w:val="24"/>
              </w:rPr>
            </w:pPr>
            <w:r w:rsidRPr="00976FB9">
              <w:rPr>
                <w:rFonts w:cs="Arial"/>
                <w:b/>
                <w:bCs/>
                <w:szCs w:val="24"/>
              </w:rPr>
              <w:t>Platform 4: Providing and evaluating care</w:t>
            </w:r>
          </w:p>
          <w:p w14:paraId="2E3274BB" w14:textId="77777777" w:rsidR="004B65EE" w:rsidRPr="00976FB9" w:rsidRDefault="004B65EE" w:rsidP="004B65EE">
            <w:pPr>
              <w:rPr>
                <w:rFonts w:cs="Arial"/>
                <w:bCs/>
                <w:szCs w:val="24"/>
              </w:rPr>
            </w:pPr>
          </w:p>
          <w:p w14:paraId="60B507E4" w14:textId="77777777" w:rsidR="004B65EE" w:rsidRPr="00976FB9" w:rsidRDefault="004B65EE" w:rsidP="004B65EE">
            <w:pPr>
              <w:rPr>
                <w:rFonts w:cs="Arial"/>
                <w:bCs/>
                <w:szCs w:val="24"/>
              </w:rPr>
            </w:pPr>
          </w:p>
          <w:p w14:paraId="1BFCAD7E" w14:textId="77777777" w:rsidR="004B65EE" w:rsidRPr="00976FB9" w:rsidRDefault="004B65EE" w:rsidP="004B65EE">
            <w:pPr>
              <w:rPr>
                <w:rFonts w:cs="Arial"/>
                <w:bCs/>
                <w:szCs w:val="24"/>
              </w:rPr>
            </w:pPr>
          </w:p>
          <w:p w14:paraId="47987152" w14:textId="77777777" w:rsidR="004B65EE" w:rsidRPr="00976FB9" w:rsidRDefault="004B65EE" w:rsidP="004B65EE">
            <w:pPr>
              <w:rPr>
                <w:rFonts w:cs="Arial"/>
                <w:b/>
                <w:bCs/>
                <w:szCs w:val="24"/>
              </w:rPr>
            </w:pPr>
          </w:p>
          <w:p w14:paraId="3E40399F" w14:textId="77777777" w:rsidR="004B65EE" w:rsidRPr="00976FB9" w:rsidRDefault="004B65EE" w:rsidP="004B65EE">
            <w:pPr>
              <w:rPr>
                <w:rFonts w:cs="Arial"/>
                <w:b/>
                <w:bCs/>
                <w:szCs w:val="24"/>
              </w:rPr>
            </w:pPr>
            <w:r w:rsidRPr="00976FB9">
              <w:rPr>
                <w:rFonts w:cs="Arial"/>
                <w:b/>
                <w:bCs/>
                <w:szCs w:val="24"/>
              </w:rPr>
              <w:t>Platform 5: Leading and managing nursing care and working in teams</w:t>
            </w:r>
          </w:p>
          <w:p w14:paraId="40EF52A4" w14:textId="77777777" w:rsidR="004B65EE" w:rsidRPr="00976FB9" w:rsidRDefault="004B65EE" w:rsidP="004B65EE">
            <w:pPr>
              <w:rPr>
                <w:rFonts w:cs="Arial"/>
                <w:bCs/>
                <w:szCs w:val="24"/>
              </w:rPr>
            </w:pPr>
          </w:p>
          <w:p w14:paraId="38423B2A" w14:textId="77777777" w:rsidR="004B65EE" w:rsidRPr="00976FB9" w:rsidRDefault="004B65EE" w:rsidP="004B65EE">
            <w:pPr>
              <w:rPr>
                <w:rFonts w:cs="Arial"/>
                <w:bCs/>
                <w:szCs w:val="24"/>
              </w:rPr>
            </w:pPr>
          </w:p>
          <w:p w14:paraId="5FE48F13" w14:textId="77777777" w:rsidR="004B65EE" w:rsidRPr="00976FB9" w:rsidRDefault="004B65EE" w:rsidP="004B65EE">
            <w:pPr>
              <w:rPr>
                <w:rFonts w:cs="Arial"/>
                <w:bCs/>
                <w:szCs w:val="24"/>
              </w:rPr>
            </w:pPr>
          </w:p>
          <w:p w14:paraId="5E51BD6B" w14:textId="77777777" w:rsidR="004B65EE" w:rsidRDefault="004B65EE" w:rsidP="004B65EE">
            <w:pPr>
              <w:rPr>
                <w:rFonts w:cs="Arial"/>
                <w:b/>
                <w:bCs/>
                <w:szCs w:val="24"/>
              </w:rPr>
            </w:pPr>
          </w:p>
          <w:p w14:paraId="00DC92D5" w14:textId="77777777" w:rsidR="004B65EE" w:rsidRPr="00976FB9" w:rsidRDefault="004B65EE" w:rsidP="004B65EE">
            <w:pPr>
              <w:rPr>
                <w:rFonts w:cs="Arial"/>
                <w:b/>
                <w:bCs/>
                <w:szCs w:val="24"/>
              </w:rPr>
            </w:pPr>
            <w:r w:rsidRPr="00976FB9">
              <w:rPr>
                <w:rFonts w:cs="Arial"/>
                <w:b/>
                <w:bCs/>
                <w:szCs w:val="24"/>
              </w:rPr>
              <w:t>Platform 6: Improving safety and quality of care</w:t>
            </w:r>
          </w:p>
          <w:p w14:paraId="28F9AA81" w14:textId="77777777" w:rsidR="004B65EE" w:rsidRPr="00976FB9" w:rsidRDefault="004B65EE" w:rsidP="004B65EE">
            <w:pPr>
              <w:rPr>
                <w:rFonts w:cs="Arial"/>
                <w:bCs/>
                <w:szCs w:val="24"/>
              </w:rPr>
            </w:pPr>
          </w:p>
          <w:p w14:paraId="0D0EE864" w14:textId="77777777" w:rsidR="004B65EE" w:rsidRPr="00976FB9" w:rsidRDefault="004B65EE" w:rsidP="004B65EE">
            <w:pPr>
              <w:rPr>
                <w:rFonts w:cs="Arial"/>
                <w:bCs/>
                <w:szCs w:val="24"/>
              </w:rPr>
            </w:pPr>
          </w:p>
          <w:p w14:paraId="0FF5F4EC" w14:textId="77777777" w:rsidR="004B65EE" w:rsidRPr="00976FB9" w:rsidRDefault="004B65EE" w:rsidP="004B65EE">
            <w:pPr>
              <w:rPr>
                <w:rFonts w:cs="Arial"/>
                <w:bCs/>
                <w:szCs w:val="24"/>
              </w:rPr>
            </w:pPr>
          </w:p>
          <w:p w14:paraId="69C1C07C" w14:textId="77777777" w:rsidR="004B65EE" w:rsidRPr="00976FB9" w:rsidRDefault="004B65EE" w:rsidP="004B65EE">
            <w:pPr>
              <w:rPr>
                <w:rFonts w:cs="Arial"/>
                <w:b/>
                <w:bCs/>
                <w:szCs w:val="24"/>
              </w:rPr>
            </w:pPr>
          </w:p>
          <w:p w14:paraId="490246D3" w14:textId="77777777" w:rsidR="004B65EE" w:rsidRPr="00976FB9" w:rsidRDefault="004B65EE" w:rsidP="004B65EE">
            <w:pPr>
              <w:rPr>
                <w:rFonts w:cs="Arial"/>
                <w:b/>
                <w:bCs/>
                <w:szCs w:val="24"/>
              </w:rPr>
            </w:pPr>
            <w:r w:rsidRPr="00976FB9">
              <w:rPr>
                <w:rFonts w:cs="Arial"/>
                <w:b/>
                <w:bCs/>
                <w:szCs w:val="24"/>
              </w:rPr>
              <w:t>Platform 7: Coordinating care</w:t>
            </w:r>
          </w:p>
          <w:p w14:paraId="7763F2DA" w14:textId="77777777" w:rsidR="004B65EE" w:rsidRPr="00976FB9" w:rsidRDefault="004B65EE" w:rsidP="004B65EE">
            <w:pPr>
              <w:rPr>
                <w:rFonts w:cs="Arial"/>
                <w:szCs w:val="24"/>
              </w:rPr>
            </w:pPr>
          </w:p>
          <w:p w14:paraId="50688C1B" w14:textId="77777777" w:rsidR="004B65EE" w:rsidRPr="00976FB9" w:rsidRDefault="004B65EE" w:rsidP="004B65EE">
            <w:pPr>
              <w:rPr>
                <w:rFonts w:cs="Arial"/>
                <w:szCs w:val="24"/>
              </w:rPr>
            </w:pPr>
          </w:p>
          <w:p w14:paraId="55D3CBD6" w14:textId="77777777" w:rsidR="004B65EE" w:rsidRPr="00976FB9" w:rsidRDefault="004B65EE" w:rsidP="004B65EE">
            <w:pPr>
              <w:rPr>
                <w:rFonts w:cs="Arial"/>
                <w:szCs w:val="24"/>
              </w:rPr>
            </w:pPr>
          </w:p>
          <w:p w14:paraId="393FBD64"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5D516757" w14:textId="77777777" w:rsidR="004B65EE" w:rsidRPr="00976FB9" w:rsidRDefault="004B65EE" w:rsidP="004B65EE">
            <w:pPr>
              <w:widowControl w:val="0"/>
              <w:autoSpaceDE w:val="0"/>
              <w:autoSpaceDN w:val="0"/>
              <w:adjustRightInd w:val="0"/>
              <w:rPr>
                <w:rFonts w:eastAsia="Times New Roman" w:cs="Arial"/>
                <w:b/>
                <w:szCs w:val="24"/>
              </w:rPr>
            </w:pPr>
          </w:p>
          <w:p w14:paraId="16F64F6C" w14:textId="77777777" w:rsidR="004B65EE" w:rsidRPr="00976FB9" w:rsidRDefault="004B65EE" w:rsidP="004B65EE">
            <w:pPr>
              <w:widowControl w:val="0"/>
              <w:autoSpaceDE w:val="0"/>
              <w:autoSpaceDN w:val="0"/>
              <w:adjustRightInd w:val="0"/>
              <w:rPr>
                <w:rFonts w:eastAsia="Times New Roman" w:cs="Arial"/>
                <w:b/>
                <w:szCs w:val="24"/>
              </w:rPr>
            </w:pPr>
          </w:p>
          <w:p w14:paraId="02519B69" w14:textId="77777777" w:rsidR="004B65EE" w:rsidRPr="00976FB9" w:rsidRDefault="004B65EE" w:rsidP="004B65EE">
            <w:pPr>
              <w:widowControl w:val="0"/>
              <w:autoSpaceDE w:val="0"/>
              <w:autoSpaceDN w:val="0"/>
              <w:adjustRightInd w:val="0"/>
              <w:rPr>
                <w:rFonts w:eastAsia="Times New Roman" w:cs="Arial"/>
                <w:b/>
                <w:szCs w:val="24"/>
              </w:rPr>
            </w:pPr>
          </w:p>
          <w:p w14:paraId="0FC3AEF7" w14:textId="77777777" w:rsidR="004B65EE" w:rsidRPr="00976FB9" w:rsidRDefault="004B65EE" w:rsidP="004B65EE">
            <w:pPr>
              <w:widowControl w:val="0"/>
              <w:autoSpaceDE w:val="0"/>
              <w:autoSpaceDN w:val="0"/>
              <w:adjustRightInd w:val="0"/>
              <w:rPr>
                <w:rFonts w:eastAsia="Times New Roman"/>
                <w:szCs w:val="24"/>
              </w:rPr>
            </w:pPr>
          </w:p>
        </w:tc>
      </w:tr>
      <w:tr w:rsidR="004B65EE" w:rsidRPr="00976FB9" w14:paraId="4C6E5AB0" w14:textId="77777777" w:rsidTr="004B65EE">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6653E92"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751E2A9F" w14:textId="77777777" w:rsidR="004B65EE" w:rsidRPr="00976FB9" w:rsidRDefault="004B65EE" w:rsidP="004B65EE">
            <w:pPr>
              <w:widowControl w:val="0"/>
              <w:autoSpaceDE w:val="0"/>
              <w:autoSpaceDN w:val="0"/>
              <w:adjustRightInd w:val="0"/>
              <w:rPr>
                <w:rFonts w:eastAsia="Times New Roman" w:cs="Arial"/>
                <w:b/>
                <w:szCs w:val="24"/>
              </w:rPr>
            </w:pPr>
          </w:p>
          <w:p w14:paraId="21560FD2" w14:textId="77777777" w:rsidR="004B65EE" w:rsidRDefault="004B65EE" w:rsidP="004B65EE">
            <w:pPr>
              <w:widowControl w:val="0"/>
              <w:autoSpaceDE w:val="0"/>
              <w:autoSpaceDN w:val="0"/>
              <w:adjustRightInd w:val="0"/>
              <w:rPr>
                <w:rFonts w:eastAsia="Times New Roman" w:cs="Arial"/>
                <w:b/>
                <w:szCs w:val="24"/>
              </w:rPr>
            </w:pPr>
          </w:p>
          <w:p w14:paraId="7DA9C114" w14:textId="77777777" w:rsidR="004B65EE" w:rsidRPr="00976FB9" w:rsidRDefault="004B65EE" w:rsidP="004B65EE">
            <w:pPr>
              <w:widowControl w:val="0"/>
              <w:autoSpaceDE w:val="0"/>
              <w:autoSpaceDN w:val="0"/>
              <w:adjustRightInd w:val="0"/>
              <w:rPr>
                <w:rFonts w:eastAsia="Times New Roman" w:cs="Arial"/>
                <w:b/>
                <w:szCs w:val="24"/>
              </w:rPr>
            </w:pPr>
          </w:p>
          <w:p w14:paraId="74611BA4" w14:textId="77777777" w:rsidR="004B65EE" w:rsidRPr="00976FB9" w:rsidRDefault="004B65EE" w:rsidP="004B65EE">
            <w:pPr>
              <w:widowControl w:val="0"/>
              <w:autoSpaceDE w:val="0"/>
              <w:autoSpaceDN w:val="0"/>
              <w:adjustRightInd w:val="0"/>
              <w:rPr>
                <w:rFonts w:eastAsia="Times New Roman" w:cs="Arial"/>
                <w:b/>
                <w:szCs w:val="24"/>
              </w:rPr>
            </w:pPr>
          </w:p>
        </w:tc>
      </w:tr>
      <w:tr w:rsidR="004B65EE" w:rsidRPr="00976FB9" w14:paraId="24A2E068" w14:textId="77777777" w:rsidTr="004B65EE">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4099F25F" w14:textId="719BDE20"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Have any issues been referred to the</w:t>
            </w:r>
            <w:r w:rsidR="00BC63EC" w:rsidRPr="00976FB9">
              <w:rPr>
                <w:rFonts w:eastAsia="Times New Roman" w:cs="Arial"/>
                <w:b/>
                <w:szCs w:val="24"/>
              </w:rPr>
              <w:t xml:space="preserve"> Practice </w:t>
            </w:r>
            <w:r w:rsidR="00BC63EC">
              <w:rPr>
                <w:rFonts w:eastAsia="Times New Roman" w:cs="Arial"/>
                <w:b/>
                <w:szCs w:val="24"/>
              </w:rPr>
              <w:t xml:space="preserve">Assessor </w:t>
            </w:r>
            <w:r w:rsidRPr="00976FB9">
              <w:rPr>
                <w:rFonts w:eastAsia="Times New Roman" w:cs="Arial"/>
                <w:b/>
                <w:szCs w:val="24"/>
              </w:rPr>
              <w:t xml:space="preserve">and/or </w:t>
            </w:r>
            <w:r w:rsidR="00BC63EC" w:rsidRPr="00976FB9">
              <w:rPr>
                <w:rFonts w:eastAsia="Times New Roman" w:cs="Arial"/>
                <w:b/>
                <w:szCs w:val="24"/>
              </w:rPr>
              <w:t>Academic Assessor</w:t>
            </w:r>
            <w:r w:rsidRPr="00976FB9">
              <w:rPr>
                <w:rFonts w:eastAsia="Times New Roman" w:cs="Arial"/>
                <w:b/>
                <w:szCs w:val="24"/>
              </w:rPr>
              <w:t xml:space="preserve">?      </w:t>
            </w:r>
          </w:p>
        </w:tc>
        <w:tc>
          <w:tcPr>
            <w:tcW w:w="1574" w:type="dxa"/>
            <w:tcBorders>
              <w:top w:val="single" w:sz="4" w:space="0" w:color="auto"/>
              <w:left w:val="single" w:sz="4" w:space="0" w:color="auto"/>
              <w:bottom w:val="single" w:sz="4" w:space="0" w:color="auto"/>
              <w:right w:val="single" w:sz="4" w:space="0" w:color="auto"/>
            </w:tcBorders>
          </w:tcPr>
          <w:p w14:paraId="6CF3F795"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66DFD7F"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4B65EE" w:rsidRPr="00976FB9" w14:paraId="3CD73655" w14:textId="77777777" w:rsidTr="004B65EE">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1787C582" w14:textId="77777777" w:rsidR="004B65EE" w:rsidRPr="00976FB9" w:rsidRDefault="004B65EE" w:rsidP="004B65EE">
            <w:pPr>
              <w:widowControl w:val="0"/>
              <w:autoSpaceDE w:val="0"/>
              <w:autoSpaceDN w:val="0"/>
              <w:adjustRightInd w:val="0"/>
              <w:rPr>
                <w:rFonts w:eastAsia="Times New Roman" w:cs="Arial"/>
                <w:b/>
                <w:color w:val="FF0000"/>
                <w:szCs w:val="24"/>
              </w:rPr>
            </w:pPr>
            <w:r w:rsidRPr="00976FB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4EB0C9E4"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F3E1C79" w14:textId="77777777" w:rsidR="004B65EE" w:rsidRPr="00976FB9" w:rsidRDefault="004B65EE" w:rsidP="004B65EE">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4B65EE" w:rsidRPr="00976FB9" w14:paraId="1C2EF890"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598E812D" w14:textId="77777777" w:rsidR="004B65EE" w:rsidRPr="00976FB9" w:rsidRDefault="004B65EE" w:rsidP="004B65EE">
            <w:pPr>
              <w:rPr>
                <w:rFonts w:cs="Arial"/>
                <w:szCs w:val="24"/>
              </w:rPr>
            </w:pPr>
            <w:r w:rsidRPr="00976FB9">
              <w:rPr>
                <w:rFonts w:cs="Arial"/>
                <w:bCs/>
                <w:szCs w:val="24"/>
              </w:rPr>
              <w:t>Date</w:t>
            </w:r>
            <w:r w:rsidRPr="00976FB9">
              <w:rPr>
                <w:rFonts w:cs="Arial"/>
                <w:szCs w:val="24"/>
              </w:rPr>
              <w:t xml:space="preserve"> </w:t>
            </w:r>
          </w:p>
          <w:p w14:paraId="4AFE7064" w14:textId="77777777" w:rsidR="004B65EE" w:rsidRPr="00976FB9" w:rsidRDefault="004B65EE" w:rsidP="004B65EE">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77" w:type="dxa"/>
            <w:shd w:val="clear" w:color="auto" w:fill="D0CECE" w:themeFill="background2" w:themeFillShade="E6"/>
          </w:tcPr>
          <w:p w14:paraId="1E2A8C63" w14:textId="77777777" w:rsidR="004B65EE" w:rsidRPr="00D7456B" w:rsidRDefault="004B65EE" w:rsidP="00D7456B">
            <w:pPr>
              <w:rPr>
                <w:rFonts w:cs="Arial"/>
                <w:i/>
              </w:rPr>
            </w:pPr>
            <w:r w:rsidRPr="00D7456B">
              <w:rPr>
                <w:i/>
              </w:rPr>
              <w:t>Student Signature</w:t>
            </w:r>
            <w:r w:rsidRPr="00D7456B">
              <w:rPr>
                <w:rFonts w:cs="Arial"/>
                <w:i/>
              </w:rPr>
              <w:t>:</w:t>
            </w:r>
          </w:p>
        </w:tc>
        <w:tc>
          <w:tcPr>
            <w:tcW w:w="3151" w:type="dxa"/>
            <w:gridSpan w:val="2"/>
            <w:shd w:val="clear" w:color="auto" w:fill="D0CECE" w:themeFill="background2" w:themeFillShade="E6"/>
          </w:tcPr>
          <w:p w14:paraId="6158868F" w14:textId="77777777" w:rsidR="004B65EE" w:rsidRPr="00976FB9" w:rsidRDefault="004B65EE" w:rsidP="004B65EE">
            <w:pPr>
              <w:rPr>
                <w:rFonts w:cs="Arial"/>
                <w:bCs/>
                <w:szCs w:val="24"/>
              </w:rPr>
            </w:pPr>
            <w:r w:rsidRPr="00976FB9">
              <w:rPr>
                <w:rFonts w:cs="Arial"/>
                <w:bCs/>
                <w:i/>
                <w:szCs w:val="24"/>
              </w:rPr>
              <w:t>Practice Supervisor and/or Assessor Signature:</w:t>
            </w:r>
          </w:p>
        </w:tc>
      </w:tr>
    </w:tbl>
    <w:p w14:paraId="51027345" w14:textId="77777777" w:rsidR="004B65EE" w:rsidRDefault="004B65EE" w:rsidP="004B65EE">
      <w:pPr>
        <w:jc w:val="center"/>
        <w:rPr>
          <w:rFonts w:cs="Arial"/>
          <w:b/>
          <w:szCs w:val="24"/>
        </w:rPr>
        <w:sectPr w:rsidR="004B65EE"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4B65EE" w:rsidRPr="006040AE" w14:paraId="0B0E5F45" w14:textId="77777777" w:rsidTr="004B65EE">
        <w:trPr>
          <w:trHeight w:val="835"/>
        </w:trPr>
        <w:tc>
          <w:tcPr>
            <w:tcW w:w="9183" w:type="dxa"/>
            <w:gridSpan w:val="8"/>
            <w:tcBorders>
              <w:bottom w:val="single" w:sz="4" w:space="0" w:color="auto"/>
            </w:tcBorders>
            <w:shd w:val="clear" w:color="auto" w:fill="D0CECE" w:themeFill="background2" w:themeFillShade="E6"/>
          </w:tcPr>
          <w:p w14:paraId="660CF86E" w14:textId="77777777" w:rsidR="004B65EE" w:rsidRPr="006040AE" w:rsidRDefault="004B65EE" w:rsidP="004B65EE">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1AA3700D" w14:textId="77777777" w:rsidR="004B65EE" w:rsidRPr="006040AE" w:rsidRDefault="004B65EE" w:rsidP="004B65EE">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2</w:t>
            </w:r>
          </w:p>
        </w:tc>
      </w:tr>
      <w:tr w:rsidR="004B65EE" w:rsidRPr="006040AE" w14:paraId="080EEEB1" w14:textId="77777777" w:rsidTr="004B65EE">
        <w:tblPrEx>
          <w:tblLook w:val="00A0" w:firstRow="1" w:lastRow="0" w:firstColumn="1" w:lastColumn="0" w:noHBand="0" w:noVBand="0"/>
        </w:tblPrEx>
        <w:trPr>
          <w:trHeight w:val="1360"/>
        </w:trPr>
        <w:tc>
          <w:tcPr>
            <w:tcW w:w="9183" w:type="dxa"/>
            <w:gridSpan w:val="8"/>
          </w:tcPr>
          <w:p w14:paraId="4169848D" w14:textId="1545B7EB" w:rsidR="004B65EE" w:rsidRPr="006040AE" w:rsidRDefault="004B65EE" w:rsidP="004B65EE">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4B65EE" w:rsidRPr="006040AE" w14:paraId="62EED5E6" w14:textId="77777777" w:rsidTr="00BB7F22">
        <w:tblPrEx>
          <w:tblLook w:val="00A0" w:firstRow="1" w:lastRow="0" w:firstColumn="1" w:lastColumn="0" w:noHBand="0" w:noVBand="0"/>
        </w:tblPrEx>
        <w:tc>
          <w:tcPr>
            <w:tcW w:w="9183" w:type="dxa"/>
            <w:gridSpan w:val="8"/>
            <w:tcBorders>
              <w:bottom w:val="single" w:sz="4" w:space="0" w:color="auto"/>
            </w:tcBorders>
          </w:tcPr>
          <w:p w14:paraId="3FE7AB22" w14:textId="77777777" w:rsidR="004B65EE" w:rsidRPr="006040AE" w:rsidRDefault="004B65EE" w:rsidP="004B65EE">
            <w:pPr>
              <w:spacing w:after="0"/>
              <w:rPr>
                <w:rFonts w:eastAsia="BatangChe" w:cs="Arial"/>
                <w:b/>
                <w:szCs w:val="24"/>
              </w:rPr>
            </w:pPr>
            <w:r w:rsidRPr="006040AE">
              <w:rPr>
                <w:rFonts w:eastAsia="BatangChe" w:cs="Arial"/>
                <w:b/>
                <w:szCs w:val="24"/>
              </w:rPr>
              <w:t>Information to be given to the service user/carer/family member:</w:t>
            </w:r>
          </w:p>
          <w:p w14:paraId="359CFEFC" w14:textId="4CFDE971" w:rsidR="004B65EE" w:rsidRPr="006040AE" w:rsidRDefault="004B65EE" w:rsidP="003F34F4">
            <w:pPr>
              <w:spacing w:after="120"/>
              <w:rPr>
                <w:szCs w:val="24"/>
              </w:rPr>
            </w:pPr>
            <w:r w:rsidRPr="006040AE">
              <w:rPr>
                <w:rFonts w:eastAsia="BatangChe" w:cs="Arial"/>
                <w:i/>
                <w:iCs/>
                <w:szCs w:val="24"/>
              </w:rPr>
              <w:t>You have been asked to participate in this feedback exercise, as the student nurse has been involved in delivering your care. The student’s</w:t>
            </w:r>
            <w:r w:rsidRPr="00F53187">
              <w:rPr>
                <w:rFonts w:eastAsia="BatangChe" w:cs="Arial"/>
                <w:i/>
                <w:iCs/>
                <w:szCs w:val="24"/>
              </w:rPr>
              <w:t xml:space="preserve"> </w:t>
            </w:r>
            <w:r w:rsidR="00F53187" w:rsidRPr="00F53187">
              <w:rPr>
                <w:rFonts w:cs="Arial"/>
                <w:i/>
                <w:szCs w:val="24"/>
              </w:rPr>
              <w:t>Practice</w:t>
            </w:r>
            <w:r w:rsidR="00F53187" w:rsidRPr="00F53187">
              <w:rPr>
                <w:rFonts w:eastAsia="BatangChe" w:cs="Arial"/>
                <w:i/>
                <w:iCs/>
                <w:color w:val="FF0000"/>
                <w:szCs w:val="24"/>
              </w:rPr>
              <w:t xml:space="preserve"> </w:t>
            </w:r>
            <w:r w:rsidR="00F53187" w:rsidRPr="00F53187">
              <w:rPr>
                <w:rFonts w:eastAsia="BatangChe" w:cs="Arial"/>
                <w:i/>
                <w:iCs/>
                <w:szCs w:val="24"/>
              </w:rPr>
              <w:t>Supervisor</w:t>
            </w:r>
            <w:r w:rsidRPr="00F53187">
              <w:rPr>
                <w:rFonts w:eastAsia="BatangChe" w:cs="Arial"/>
                <w:i/>
                <w:iCs/>
                <w:szCs w:val="24"/>
              </w:rPr>
              <w:t xml:space="preserve"> </w:t>
            </w:r>
            <w:r w:rsidRPr="006040AE">
              <w:rPr>
                <w:rFonts w:eastAsia="BatangChe" w:cs="Arial"/>
                <w:i/>
                <w:iCs/>
                <w:szCs w:val="24"/>
              </w:rPr>
              <w:t>will ask you some questions about your experience with the student.</w:t>
            </w:r>
            <w:r>
              <w:rPr>
                <w:rFonts w:eastAsia="BatangChe" w:cs="Arial"/>
                <w:i/>
                <w:iCs/>
                <w:szCs w:val="24"/>
              </w:rPr>
              <w:t xml:space="preserve"> </w:t>
            </w:r>
            <w:r w:rsidRPr="006040AE">
              <w:rPr>
                <w:rFonts w:eastAsia="BatangChe" w:cs="Arial"/>
                <w:i/>
                <w:iCs/>
                <w:szCs w:val="24"/>
              </w:rPr>
              <w:t xml:space="preserve">These comments will be anonymous and will be treated in confidence: they will not affect your care in any way. </w:t>
            </w:r>
            <w:r w:rsidR="003F34F4">
              <w:rPr>
                <w:i/>
              </w:rPr>
              <w:t>You do not have to participate if you do not wish to do so and you may withdraw your consent at any time. This will not affect your future care or treatment.</w:t>
            </w:r>
          </w:p>
        </w:tc>
      </w:tr>
      <w:tr w:rsidR="004B65EE" w:rsidRPr="006040AE" w14:paraId="6D9FB848" w14:textId="77777777" w:rsidTr="00930F25">
        <w:tblPrEx>
          <w:tblLook w:val="00A0" w:firstRow="1" w:lastRow="0" w:firstColumn="1" w:lastColumn="0" w:noHBand="0" w:noVBand="0"/>
        </w:tblPrEx>
        <w:trPr>
          <w:trHeight w:val="294"/>
        </w:trPr>
        <w:tc>
          <w:tcPr>
            <w:tcW w:w="9183" w:type="dxa"/>
            <w:gridSpan w:val="8"/>
            <w:shd w:val="clear" w:color="auto" w:fill="FFFF00"/>
            <w:vAlign w:val="center"/>
          </w:tcPr>
          <w:p w14:paraId="7F90B5E9" w14:textId="77777777" w:rsidR="004B65EE" w:rsidRPr="006040AE" w:rsidRDefault="004B65EE" w:rsidP="004B65EE">
            <w:pPr>
              <w:ind w:right="480"/>
              <w:rPr>
                <w:szCs w:val="24"/>
              </w:rPr>
            </w:pP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4B65EE" w:rsidRPr="006040AE" w14:paraId="361CBC6F" w14:textId="77777777" w:rsidTr="00930F25">
        <w:tblPrEx>
          <w:tblLook w:val="00A0" w:firstRow="1" w:lastRow="0" w:firstColumn="1" w:lastColumn="0" w:noHBand="0" w:noVBand="0"/>
        </w:tblPrEx>
        <w:trPr>
          <w:trHeight w:val="1421"/>
        </w:trPr>
        <w:tc>
          <w:tcPr>
            <w:tcW w:w="2936" w:type="dxa"/>
            <w:shd w:val="clear" w:color="auto" w:fill="FFFF00"/>
            <w:vAlign w:val="center"/>
          </w:tcPr>
          <w:p w14:paraId="236DA01D" w14:textId="77777777" w:rsidR="004B65EE" w:rsidRPr="006040AE" w:rsidRDefault="004B65EE" w:rsidP="004B65EE">
            <w:pPr>
              <w:rPr>
                <w:rFonts w:cs="Arial"/>
                <w:b/>
                <w:szCs w:val="24"/>
              </w:rPr>
            </w:pPr>
            <w:r w:rsidRPr="006040AE">
              <w:rPr>
                <w:rFonts w:cs="Arial"/>
                <w:b/>
                <w:szCs w:val="24"/>
              </w:rPr>
              <w:t>How happy were you with the way the student nurse….</w:t>
            </w:r>
          </w:p>
        </w:tc>
        <w:tc>
          <w:tcPr>
            <w:tcW w:w="1257" w:type="dxa"/>
            <w:gridSpan w:val="2"/>
          </w:tcPr>
          <w:p w14:paraId="3FA4390C" w14:textId="77777777" w:rsidR="004B65EE" w:rsidRPr="006040AE" w:rsidRDefault="004B65EE" w:rsidP="004B65EE">
            <w:pPr>
              <w:jc w:val="center"/>
              <w:rPr>
                <w:rFonts w:cs="Arial"/>
                <w:szCs w:val="24"/>
              </w:rPr>
            </w:pPr>
            <w:r w:rsidRPr="006040AE">
              <w:rPr>
                <w:rFonts w:cs="Arial"/>
                <w:noProof/>
                <w:color w:val="FF0000"/>
                <w:szCs w:val="24"/>
                <w:lang w:eastAsia="en-GB"/>
              </w:rPr>
              <w:drawing>
                <wp:anchor distT="0" distB="0" distL="114300" distR="114300" simplePos="0" relativeHeight="251791872" behindDoc="0" locked="0" layoutInCell="1" allowOverlap="1" wp14:anchorId="449395E0" wp14:editId="6CE990DB">
                  <wp:simplePos x="0" y="0"/>
                  <wp:positionH relativeFrom="page">
                    <wp:posOffset>252095</wp:posOffset>
                  </wp:positionH>
                  <wp:positionV relativeFrom="paragraph">
                    <wp:posOffset>493395</wp:posOffset>
                  </wp:positionV>
                  <wp:extent cx="338400" cy="338400"/>
                  <wp:effectExtent l="0" t="0" r="5080" b="508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1A2D6A43" w14:textId="77777777" w:rsidR="004B65EE" w:rsidRPr="006040AE" w:rsidRDefault="004B65EE" w:rsidP="004B65EE">
            <w:pPr>
              <w:jc w:val="center"/>
              <w:rPr>
                <w:rFonts w:cs="Arial"/>
                <w:szCs w:val="24"/>
              </w:rPr>
            </w:pPr>
          </w:p>
        </w:tc>
        <w:tc>
          <w:tcPr>
            <w:tcW w:w="1258" w:type="dxa"/>
          </w:tcPr>
          <w:p w14:paraId="5B524B34" w14:textId="77777777" w:rsidR="004B65EE" w:rsidRPr="006040AE" w:rsidRDefault="004B65EE" w:rsidP="004B65EE">
            <w:pPr>
              <w:jc w:val="center"/>
              <w:rPr>
                <w:rFonts w:cs="Arial"/>
                <w:szCs w:val="24"/>
              </w:rPr>
            </w:pPr>
            <w:r w:rsidRPr="006040AE">
              <w:rPr>
                <w:rFonts w:cs="Arial"/>
                <w:noProof/>
                <w:szCs w:val="24"/>
                <w:lang w:eastAsia="en-GB"/>
              </w:rPr>
              <w:drawing>
                <wp:anchor distT="0" distB="0" distL="114300" distR="114300" simplePos="0" relativeHeight="251794944" behindDoc="0" locked="0" layoutInCell="1" allowOverlap="1" wp14:anchorId="576723A2" wp14:editId="2ACEE448">
                  <wp:simplePos x="0" y="0"/>
                  <wp:positionH relativeFrom="column">
                    <wp:posOffset>161925</wp:posOffset>
                  </wp:positionH>
                  <wp:positionV relativeFrom="paragraph">
                    <wp:posOffset>499110</wp:posOffset>
                  </wp:positionV>
                  <wp:extent cx="327600" cy="327600"/>
                  <wp:effectExtent l="0" t="0" r="0" b="0"/>
                  <wp:wrapNone/>
                  <wp:docPr id="1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7F1BF2F0" w14:textId="77777777" w:rsidR="004B65EE" w:rsidRPr="006040AE" w:rsidRDefault="004B65EE" w:rsidP="004B65EE">
            <w:pPr>
              <w:jc w:val="center"/>
              <w:rPr>
                <w:rFonts w:cs="Arial"/>
                <w:b/>
                <w:szCs w:val="24"/>
              </w:rPr>
            </w:pPr>
            <w:r w:rsidRPr="006040AE">
              <w:rPr>
                <w:b/>
                <w:noProof/>
                <w:szCs w:val="24"/>
                <w:lang w:eastAsia="en-GB"/>
              </w:rPr>
              <mc:AlternateContent>
                <mc:Choice Requires="wps">
                  <w:drawing>
                    <wp:anchor distT="0" distB="0" distL="114300" distR="114300" simplePos="0" relativeHeight="251795968" behindDoc="0" locked="0" layoutInCell="1" allowOverlap="1" wp14:anchorId="5E185D3F" wp14:editId="67BE117A">
                      <wp:simplePos x="0" y="0"/>
                      <wp:positionH relativeFrom="column">
                        <wp:posOffset>180937</wp:posOffset>
                      </wp:positionH>
                      <wp:positionV relativeFrom="paragraph">
                        <wp:posOffset>-245932</wp:posOffset>
                      </wp:positionV>
                      <wp:extent cx="207010" cy="154940"/>
                      <wp:effectExtent l="19050" t="19050" r="21590" b="16510"/>
                      <wp:wrapNone/>
                      <wp:docPr id="9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FF0A553" w14:textId="77777777" w:rsidR="003D7352" w:rsidRDefault="003D7352" w:rsidP="004B65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85D3F" id="_x0000_s1045" style="position:absolute;left:0;text-align:left;margin-left:14.25pt;margin-top:-19.35pt;width:16.3pt;height:12.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7FF0A553" w14:textId="77777777" w:rsidR="003D7352" w:rsidRDefault="003D7352" w:rsidP="004B65EE">
                            <w:pPr>
                              <w:jc w:val="center"/>
                            </w:pPr>
                          </w:p>
                        </w:txbxContent>
                      </v:textbox>
                    </v:shape>
                  </w:pict>
                </mc:Fallback>
              </mc:AlternateContent>
            </w:r>
            <w:r w:rsidRPr="006040AE">
              <w:rPr>
                <w:rFonts w:cs="Arial"/>
                <w:noProof/>
                <w:szCs w:val="24"/>
                <w:lang w:eastAsia="en-GB"/>
              </w:rPr>
              <w:drawing>
                <wp:anchor distT="0" distB="0" distL="114300" distR="114300" simplePos="0" relativeHeight="251798016" behindDoc="0" locked="0" layoutInCell="1" allowOverlap="1" wp14:anchorId="01B15C20" wp14:editId="0C27F332">
                  <wp:simplePos x="0" y="0"/>
                  <wp:positionH relativeFrom="column">
                    <wp:posOffset>175895</wp:posOffset>
                  </wp:positionH>
                  <wp:positionV relativeFrom="paragraph">
                    <wp:posOffset>411966</wp:posOffset>
                  </wp:positionV>
                  <wp:extent cx="338400" cy="388800"/>
                  <wp:effectExtent l="0" t="0" r="5080" b="0"/>
                  <wp:wrapNone/>
                  <wp:docPr id="16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6E43D45A" w14:textId="77777777" w:rsidR="004B65EE" w:rsidRPr="006040AE" w:rsidRDefault="004B65EE" w:rsidP="004B65EE">
            <w:pPr>
              <w:jc w:val="center"/>
              <w:rPr>
                <w:rFonts w:cs="Arial"/>
                <w:szCs w:val="24"/>
              </w:rPr>
            </w:pPr>
          </w:p>
        </w:tc>
        <w:tc>
          <w:tcPr>
            <w:tcW w:w="1260" w:type="dxa"/>
          </w:tcPr>
          <w:p w14:paraId="3B366194" w14:textId="77777777" w:rsidR="004B65EE" w:rsidRPr="006040AE" w:rsidRDefault="004B65EE" w:rsidP="004B65EE">
            <w:pPr>
              <w:jc w:val="center"/>
              <w:rPr>
                <w:rFonts w:cs="Arial"/>
                <w:b/>
                <w:szCs w:val="24"/>
              </w:rPr>
            </w:pPr>
            <w:r w:rsidRPr="006040AE">
              <w:rPr>
                <w:rFonts w:cs="Arial"/>
                <w:b/>
                <w:szCs w:val="24"/>
              </w:rPr>
              <w:t>Unhappy</w:t>
            </w:r>
          </w:p>
          <w:p w14:paraId="304A3F5C" w14:textId="77777777" w:rsidR="004B65EE" w:rsidRPr="006040AE" w:rsidRDefault="004B65EE" w:rsidP="004B65EE">
            <w:pPr>
              <w:jc w:val="center"/>
              <w:rPr>
                <w:rFonts w:cs="Arial"/>
                <w:szCs w:val="24"/>
              </w:rPr>
            </w:pPr>
            <w:r w:rsidRPr="006040AE">
              <w:rPr>
                <w:rFonts w:cs="Arial"/>
                <w:noProof/>
                <w:szCs w:val="24"/>
                <w:lang w:eastAsia="en-GB"/>
              </w:rPr>
              <w:drawing>
                <wp:anchor distT="0" distB="0" distL="114300" distR="114300" simplePos="0" relativeHeight="251792896" behindDoc="0" locked="0" layoutInCell="1" allowOverlap="1" wp14:anchorId="73A98826" wp14:editId="49D91979">
                  <wp:simplePos x="0" y="0"/>
                  <wp:positionH relativeFrom="column">
                    <wp:posOffset>182245</wp:posOffset>
                  </wp:positionH>
                  <wp:positionV relativeFrom="paragraph">
                    <wp:posOffset>148604</wp:posOffset>
                  </wp:positionV>
                  <wp:extent cx="327600" cy="338400"/>
                  <wp:effectExtent l="0" t="0" r="0" b="5080"/>
                  <wp:wrapNone/>
                  <wp:docPr id="16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2B6D8909" w14:textId="77777777" w:rsidR="004B65EE" w:rsidRPr="006040AE" w:rsidRDefault="004B65EE" w:rsidP="004B65EE">
            <w:pPr>
              <w:jc w:val="center"/>
              <w:rPr>
                <w:rFonts w:cs="Arial"/>
                <w:b/>
                <w:szCs w:val="24"/>
              </w:rPr>
            </w:pPr>
            <w:r w:rsidRPr="006040AE">
              <w:rPr>
                <w:rFonts w:cs="Arial"/>
                <w:noProof/>
                <w:szCs w:val="24"/>
                <w:lang w:eastAsia="en-GB"/>
              </w:rPr>
              <w:drawing>
                <wp:anchor distT="0" distB="0" distL="114300" distR="114300" simplePos="0" relativeHeight="251793920" behindDoc="0" locked="0" layoutInCell="1" allowOverlap="1" wp14:anchorId="28B31571" wp14:editId="794A6BC3">
                  <wp:simplePos x="0" y="0"/>
                  <wp:positionH relativeFrom="page">
                    <wp:posOffset>244475</wp:posOffset>
                  </wp:positionH>
                  <wp:positionV relativeFrom="paragraph">
                    <wp:posOffset>467360</wp:posOffset>
                  </wp:positionV>
                  <wp:extent cx="327025" cy="3270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242EE53B" w14:textId="77777777" w:rsidR="004B65EE" w:rsidRPr="006040AE" w:rsidRDefault="004B65EE" w:rsidP="004B65EE">
            <w:pPr>
              <w:jc w:val="center"/>
              <w:rPr>
                <w:rFonts w:cs="Arial"/>
                <w:szCs w:val="24"/>
              </w:rPr>
            </w:pPr>
          </w:p>
        </w:tc>
      </w:tr>
      <w:tr w:rsidR="004B65EE" w:rsidRPr="006040AE" w14:paraId="7B3638FA" w14:textId="77777777" w:rsidTr="00930F25">
        <w:tblPrEx>
          <w:tblLook w:val="00A0" w:firstRow="1" w:lastRow="0" w:firstColumn="1" w:lastColumn="0" w:noHBand="0" w:noVBand="0"/>
        </w:tblPrEx>
        <w:trPr>
          <w:trHeight w:val="291"/>
        </w:trPr>
        <w:tc>
          <w:tcPr>
            <w:tcW w:w="2936" w:type="dxa"/>
            <w:shd w:val="clear" w:color="auto" w:fill="FFFF00"/>
            <w:vAlign w:val="center"/>
          </w:tcPr>
          <w:p w14:paraId="0775CA6A" w14:textId="77777777" w:rsidR="004B65EE" w:rsidRPr="006040AE" w:rsidRDefault="004B65EE" w:rsidP="004B65EE">
            <w:pPr>
              <w:rPr>
                <w:rFonts w:cs="Arial"/>
                <w:b/>
                <w:szCs w:val="24"/>
              </w:rPr>
            </w:pPr>
            <w:r w:rsidRPr="006040AE">
              <w:rPr>
                <w:rFonts w:cs="Arial"/>
                <w:b/>
                <w:szCs w:val="24"/>
              </w:rPr>
              <w:t>…cared for you?</w:t>
            </w:r>
          </w:p>
        </w:tc>
        <w:tc>
          <w:tcPr>
            <w:tcW w:w="1257" w:type="dxa"/>
            <w:gridSpan w:val="2"/>
          </w:tcPr>
          <w:p w14:paraId="4CE3010D" w14:textId="77777777" w:rsidR="004B65EE" w:rsidRPr="006040AE" w:rsidRDefault="004B65EE" w:rsidP="004B65EE">
            <w:pPr>
              <w:ind w:right="480"/>
              <w:rPr>
                <w:szCs w:val="24"/>
              </w:rPr>
            </w:pPr>
          </w:p>
        </w:tc>
        <w:tc>
          <w:tcPr>
            <w:tcW w:w="1258" w:type="dxa"/>
          </w:tcPr>
          <w:p w14:paraId="3BAC2092" w14:textId="77777777" w:rsidR="004B65EE" w:rsidRPr="006040AE" w:rsidRDefault="004B65EE" w:rsidP="004B65EE">
            <w:pPr>
              <w:ind w:right="480"/>
              <w:rPr>
                <w:szCs w:val="24"/>
              </w:rPr>
            </w:pPr>
          </w:p>
        </w:tc>
        <w:tc>
          <w:tcPr>
            <w:tcW w:w="1256" w:type="dxa"/>
            <w:gridSpan w:val="2"/>
          </w:tcPr>
          <w:p w14:paraId="556A5A81" w14:textId="77777777" w:rsidR="004B65EE" w:rsidRPr="006040AE" w:rsidRDefault="004B65EE" w:rsidP="004B65EE">
            <w:pPr>
              <w:ind w:right="480"/>
              <w:rPr>
                <w:szCs w:val="24"/>
              </w:rPr>
            </w:pPr>
          </w:p>
        </w:tc>
        <w:tc>
          <w:tcPr>
            <w:tcW w:w="1260" w:type="dxa"/>
          </w:tcPr>
          <w:p w14:paraId="6C1EDC0E" w14:textId="77777777" w:rsidR="004B65EE" w:rsidRPr="006040AE" w:rsidRDefault="004B65EE" w:rsidP="004B65EE">
            <w:pPr>
              <w:ind w:right="480"/>
              <w:rPr>
                <w:szCs w:val="24"/>
              </w:rPr>
            </w:pPr>
          </w:p>
        </w:tc>
        <w:tc>
          <w:tcPr>
            <w:tcW w:w="1216" w:type="dxa"/>
          </w:tcPr>
          <w:p w14:paraId="76ECF314" w14:textId="77777777" w:rsidR="004B65EE" w:rsidRPr="006040AE" w:rsidRDefault="004B65EE" w:rsidP="004B65EE">
            <w:pPr>
              <w:ind w:right="480"/>
              <w:rPr>
                <w:szCs w:val="24"/>
              </w:rPr>
            </w:pPr>
          </w:p>
        </w:tc>
      </w:tr>
      <w:tr w:rsidR="004B65EE" w:rsidRPr="006040AE" w14:paraId="13DED40C" w14:textId="77777777" w:rsidTr="00930F25">
        <w:tblPrEx>
          <w:tblLook w:val="00A0" w:firstRow="1" w:lastRow="0" w:firstColumn="1" w:lastColumn="0" w:noHBand="0" w:noVBand="0"/>
        </w:tblPrEx>
        <w:trPr>
          <w:trHeight w:val="291"/>
        </w:trPr>
        <w:tc>
          <w:tcPr>
            <w:tcW w:w="2936" w:type="dxa"/>
            <w:shd w:val="clear" w:color="auto" w:fill="FFFF00"/>
            <w:vAlign w:val="center"/>
          </w:tcPr>
          <w:p w14:paraId="6A34D29E" w14:textId="77777777" w:rsidR="004B65EE" w:rsidRPr="006040AE" w:rsidRDefault="004B65EE" w:rsidP="004B65EE">
            <w:pPr>
              <w:rPr>
                <w:rFonts w:cs="Arial"/>
                <w:b/>
                <w:szCs w:val="24"/>
              </w:rPr>
            </w:pPr>
            <w:r w:rsidRPr="006040AE">
              <w:rPr>
                <w:rFonts w:cs="Arial"/>
                <w:b/>
                <w:szCs w:val="24"/>
              </w:rPr>
              <w:t>…listened to your needs?</w:t>
            </w:r>
          </w:p>
        </w:tc>
        <w:tc>
          <w:tcPr>
            <w:tcW w:w="1257" w:type="dxa"/>
            <w:gridSpan w:val="2"/>
          </w:tcPr>
          <w:p w14:paraId="0780E4B9" w14:textId="77777777" w:rsidR="004B65EE" w:rsidRPr="006040AE" w:rsidRDefault="004B65EE" w:rsidP="004B65EE">
            <w:pPr>
              <w:ind w:right="480"/>
              <w:rPr>
                <w:szCs w:val="24"/>
              </w:rPr>
            </w:pPr>
          </w:p>
        </w:tc>
        <w:tc>
          <w:tcPr>
            <w:tcW w:w="1258" w:type="dxa"/>
          </w:tcPr>
          <w:p w14:paraId="76D34134" w14:textId="77777777" w:rsidR="004B65EE" w:rsidRPr="006040AE" w:rsidRDefault="004B65EE" w:rsidP="004B65EE">
            <w:pPr>
              <w:ind w:right="480"/>
              <w:rPr>
                <w:szCs w:val="24"/>
              </w:rPr>
            </w:pPr>
          </w:p>
        </w:tc>
        <w:tc>
          <w:tcPr>
            <w:tcW w:w="1256" w:type="dxa"/>
            <w:gridSpan w:val="2"/>
          </w:tcPr>
          <w:p w14:paraId="21796A58" w14:textId="77777777" w:rsidR="004B65EE" w:rsidRPr="006040AE" w:rsidRDefault="004B65EE" w:rsidP="004B65EE">
            <w:pPr>
              <w:ind w:right="480"/>
              <w:rPr>
                <w:szCs w:val="24"/>
              </w:rPr>
            </w:pPr>
          </w:p>
        </w:tc>
        <w:tc>
          <w:tcPr>
            <w:tcW w:w="1260" w:type="dxa"/>
          </w:tcPr>
          <w:p w14:paraId="49F16E96" w14:textId="77777777" w:rsidR="004B65EE" w:rsidRPr="006040AE" w:rsidRDefault="004B65EE" w:rsidP="004B65EE">
            <w:pPr>
              <w:ind w:right="480"/>
              <w:rPr>
                <w:szCs w:val="24"/>
              </w:rPr>
            </w:pPr>
          </w:p>
        </w:tc>
        <w:tc>
          <w:tcPr>
            <w:tcW w:w="1216" w:type="dxa"/>
          </w:tcPr>
          <w:p w14:paraId="4E2C484F" w14:textId="77777777" w:rsidR="004B65EE" w:rsidRPr="006040AE" w:rsidRDefault="004B65EE" w:rsidP="004B65EE">
            <w:pPr>
              <w:ind w:right="480"/>
              <w:rPr>
                <w:szCs w:val="24"/>
              </w:rPr>
            </w:pPr>
          </w:p>
        </w:tc>
      </w:tr>
      <w:tr w:rsidR="004B65EE" w:rsidRPr="006040AE" w14:paraId="75A4693A" w14:textId="77777777" w:rsidTr="00930F25">
        <w:tblPrEx>
          <w:tblLook w:val="00A0" w:firstRow="1" w:lastRow="0" w:firstColumn="1" w:lastColumn="0" w:noHBand="0" w:noVBand="0"/>
        </w:tblPrEx>
        <w:trPr>
          <w:trHeight w:val="291"/>
        </w:trPr>
        <w:tc>
          <w:tcPr>
            <w:tcW w:w="2936" w:type="dxa"/>
            <w:shd w:val="clear" w:color="auto" w:fill="FFFF00"/>
            <w:vAlign w:val="center"/>
          </w:tcPr>
          <w:p w14:paraId="66797F90" w14:textId="77777777" w:rsidR="004B65EE" w:rsidRPr="006040AE" w:rsidRDefault="004B65EE" w:rsidP="004B65EE">
            <w:pPr>
              <w:rPr>
                <w:rFonts w:cs="Arial"/>
                <w:b/>
                <w:szCs w:val="24"/>
              </w:rPr>
            </w:pPr>
            <w:r w:rsidRPr="006040AE">
              <w:rPr>
                <w:rFonts w:cs="Arial"/>
                <w:b/>
                <w:szCs w:val="24"/>
              </w:rPr>
              <w:t>…understood the way you felt?</w:t>
            </w:r>
          </w:p>
        </w:tc>
        <w:tc>
          <w:tcPr>
            <w:tcW w:w="1257" w:type="dxa"/>
            <w:gridSpan w:val="2"/>
          </w:tcPr>
          <w:p w14:paraId="5E1FA1C9" w14:textId="77777777" w:rsidR="004B65EE" w:rsidRPr="006040AE" w:rsidRDefault="004B65EE" w:rsidP="004B65EE">
            <w:pPr>
              <w:ind w:right="480"/>
              <w:rPr>
                <w:szCs w:val="24"/>
              </w:rPr>
            </w:pPr>
          </w:p>
        </w:tc>
        <w:tc>
          <w:tcPr>
            <w:tcW w:w="1258" w:type="dxa"/>
          </w:tcPr>
          <w:p w14:paraId="7E8E7A20" w14:textId="77777777" w:rsidR="004B65EE" w:rsidRPr="006040AE" w:rsidRDefault="004B65EE" w:rsidP="004B65EE">
            <w:pPr>
              <w:ind w:right="480"/>
              <w:rPr>
                <w:szCs w:val="24"/>
              </w:rPr>
            </w:pPr>
          </w:p>
        </w:tc>
        <w:tc>
          <w:tcPr>
            <w:tcW w:w="1256" w:type="dxa"/>
            <w:gridSpan w:val="2"/>
          </w:tcPr>
          <w:p w14:paraId="3AF02339" w14:textId="77777777" w:rsidR="004B65EE" w:rsidRPr="006040AE" w:rsidRDefault="004B65EE" w:rsidP="004B65EE">
            <w:pPr>
              <w:ind w:right="480"/>
              <w:rPr>
                <w:szCs w:val="24"/>
              </w:rPr>
            </w:pPr>
          </w:p>
        </w:tc>
        <w:tc>
          <w:tcPr>
            <w:tcW w:w="1260" w:type="dxa"/>
          </w:tcPr>
          <w:p w14:paraId="29841674" w14:textId="77777777" w:rsidR="004B65EE" w:rsidRPr="006040AE" w:rsidRDefault="004B65EE" w:rsidP="004B65EE">
            <w:pPr>
              <w:ind w:right="480"/>
              <w:rPr>
                <w:szCs w:val="24"/>
              </w:rPr>
            </w:pPr>
          </w:p>
        </w:tc>
        <w:tc>
          <w:tcPr>
            <w:tcW w:w="1216" w:type="dxa"/>
          </w:tcPr>
          <w:p w14:paraId="4B5E2453" w14:textId="77777777" w:rsidR="004B65EE" w:rsidRPr="006040AE" w:rsidRDefault="004B65EE" w:rsidP="004B65EE">
            <w:pPr>
              <w:ind w:right="480"/>
              <w:rPr>
                <w:szCs w:val="24"/>
              </w:rPr>
            </w:pPr>
          </w:p>
        </w:tc>
      </w:tr>
      <w:tr w:rsidR="004B65EE" w:rsidRPr="006040AE" w14:paraId="619C97B5" w14:textId="77777777" w:rsidTr="00930F25">
        <w:tblPrEx>
          <w:tblLook w:val="00A0" w:firstRow="1" w:lastRow="0" w:firstColumn="1" w:lastColumn="0" w:noHBand="0" w:noVBand="0"/>
        </w:tblPrEx>
        <w:trPr>
          <w:trHeight w:val="291"/>
        </w:trPr>
        <w:tc>
          <w:tcPr>
            <w:tcW w:w="2936" w:type="dxa"/>
            <w:shd w:val="clear" w:color="auto" w:fill="FFFF00"/>
            <w:vAlign w:val="center"/>
          </w:tcPr>
          <w:p w14:paraId="3F65D78C" w14:textId="77777777" w:rsidR="004B65EE" w:rsidRPr="006040AE" w:rsidRDefault="004B65EE" w:rsidP="004B65EE">
            <w:pPr>
              <w:rPr>
                <w:rFonts w:cs="Arial"/>
                <w:b/>
                <w:szCs w:val="24"/>
              </w:rPr>
            </w:pPr>
            <w:r w:rsidRPr="006040AE">
              <w:rPr>
                <w:rFonts w:cs="Arial"/>
                <w:b/>
                <w:szCs w:val="24"/>
              </w:rPr>
              <w:t>…talked to you?</w:t>
            </w:r>
          </w:p>
        </w:tc>
        <w:tc>
          <w:tcPr>
            <w:tcW w:w="1257" w:type="dxa"/>
            <w:gridSpan w:val="2"/>
          </w:tcPr>
          <w:p w14:paraId="410AEAE7" w14:textId="77777777" w:rsidR="004B65EE" w:rsidRPr="006040AE" w:rsidRDefault="004B65EE" w:rsidP="004B65EE">
            <w:pPr>
              <w:ind w:right="480"/>
              <w:rPr>
                <w:szCs w:val="24"/>
              </w:rPr>
            </w:pPr>
          </w:p>
        </w:tc>
        <w:tc>
          <w:tcPr>
            <w:tcW w:w="1258" w:type="dxa"/>
          </w:tcPr>
          <w:p w14:paraId="5AE27FFA" w14:textId="77777777" w:rsidR="004B65EE" w:rsidRPr="006040AE" w:rsidRDefault="004B65EE" w:rsidP="004B65EE">
            <w:pPr>
              <w:ind w:right="480"/>
              <w:rPr>
                <w:szCs w:val="24"/>
              </w:rPr>
            </w:pPr>
          </w:p>
        </w:tc>
        <w:tc>
          <w:tcPr>
            <w:tcW w:w="1256" w:type="dxa"/>
            <w:gridSpan w:val="2"/>
          </w:tcPr>
          <w:p w14:paraId="3E546E6A" w14:textId="77777777" w:rsidR="004B65EE" w:rsidRPr="006040AE" w:rsidRDefault="004B65EE" w:rsidP="004B65EE">
            <w:pPr>
              <w:ind w:right="480"/>
              <w:rPr>
                <w:szCs w:val="24"/>
              </w:rPr>
            </w:pPr>
          </w:p>
        </w:tc>
        <w:tc>
          <w:tcPr>
            <w:tcW w:w="1260" w:type="dxa"/>
          </w:tcPr>
          <w:p w14:paraId="481CB51E" w14:textId="77777777" w:rsidR="004B65EE" w:rsidRPr="006040AE" w:rsidRDefault="004B65EE" w:rsidP="004B65EE">
            <w:pPr>
              <w:ind w:right="480"/>
              <w:rPr>
                <w:szCs w:val="24"/>
              </w:rPr>
            </w:pPr>
          </w:p>
        </w:tc>
        <w:tc>
          <w:tcPr>
            <w:tcW w:w="1216" w:type="dxa"/>
          </w:tcPr>
          <w:p w14:paraId="105D2D39" w14:textId="77777777" w:rsidR="004B65EE" w:rsidRPr="006040AE" w:rsidRDefault="004B65EE" w:rsidP="004B65EE">
            <w:pPr>
              <w:ind w:right="480"/>
              <w:rPr>
                <w:szCs w:val="24"/>
              </w:rPr>
            </w:pPr>
          </w:p>
        </w:tc>
      </w:tr>
      <w:tr w:rsidR="004B65EE" w:rsidRPr="006040AE" w14:paraId="36EAA381" w14:textId="77777777" w:rsidTr="00930F25">
        <w:tblPrEx>
          <w:tblLook w:val="00A0" w:firstRow="1" w:lastRow="0" w:firstColumn="1" w:lastColumn="0" w:noHBand="0" w:noVBand="0"/>
        </w:tblPrEx>
        <w:trPr>
          <w:trHeight w:val="554"/>
        </w:trPr>
        <w:tc>
          <w:tcPr>
            <w:tcW w:w="2936" w:type="dxa"/>
            <w:shd w:val="clear" w:color="auto" w:fill="FFFF00"/>
            <w:vAlign w:val="center"/>
          </w:tcPr>
          <w:p w14:paraId="4F74D6D7" w14:textId="77777777" w:rsidR="004B65EE" w:rsidRPr="006040AE" w:rsidRDefault="004B65EE" w:rsidP="004B65EE">
            <w:pPr>
              <w:rPr>
                <w:rFonts w:cs="Arial"/>
                <w:b/>
                <w:szCs w:val="24"/>
              </w:rPr>
            </w:pPr>
            <w:r w:rsidRPr="006040AE">
              <w:rPr>
                <w:rFonts w:cs="Arial"/>
                <w:b/>
                <w:szCs w:val="24"/>
              </w:rPr>
              <w:t>…showed you respect?</w:t>
            </w:r>
          </w:p>
        </w:tc>
        <w:tc>
          <w:tcPr>
            <w:tcW w:w="1257" w:type="dxa"/>
            <w:gridSpan w:val="2"/>
          </w:tcPr>
          <w:p w14:paraId="5062D903" w14:textId="77777777" w:rsidR="004B65EE" w:rsidRPr="006040AE" w:rsidRDefault="004B65EE" w:rsidP="004B65EE">
            <w:pPr>
              <w:ind w:right="480"/>
              <w:rPr>
                <w:szCs w:val="24"/>
              </w:rPr>
            </w:pPr>
          </w:p>
        </w:tc>
        <w:tc>
          <w:tcPr>
            <w:tcW w:w="1258" w:type="dxa"/>
          </w:tcPr>
          <w:p w14:paraId="7B2C18EF" w14:textId="77777777" w:rsidR="004B65EE" w:rsidRPr="006040AE" w:rsidRDefault="004B65EE" w:rsidP="004B65EE">
            <w:pPr>
              <w:ind w:right="480"/>
              <w:rPr>
                <w:szCs w:val="24"/>
              </w:rPr>
            </w:pPr>
          </w:p>
        </w:tc>
        <w:tc>
          <w:tcPr>
            <w:tcW w:w="1256" w:type="dxa"/>
            <w:gridSpan w:val="2"/>
          </w:tcPr>
          <w:p w14:paraId="65C588A6" w14:textId="77777777" w:rsidR="004B65EE" w:rsidRPr="006040AE" w:rsidRDefault="004B65EE" w:rsidP="004B65EE">
            <w:pPr>
              <w:ind w:right="480"/>
              <w:rPr>
                <w:szCs w:val="24"/>
              </w:rPr>
            </w:pPr>
          </w:p>
        </w:tc>
        <w:tc>
          <w:tcPr>
            <w:tcW w:w="1260" w:type="dxa"/>
          </w:tcPr>
          <w:p w14:paraId="66184402" w14:textId="77777777" w:rsidR="004B65EE" w:rsidRPr="006040AE" w:rsidRDefault="004B65EE" w:rsidP="004B65EE">
            <w:pPr>
              <w:ind w:right="480"/>
              <w:rPr>
                <w:szCs w:val="24"/>
              </w:rPr>
            </w:pPr>
          </w:p>
        </w:tc>
        <w:tc>
          <w:tcPr>
            <w:tcW w:w="1216" w:type="dxa"/>
          </w:tcPr>
          <w:p w14:paraId="4BF5FCA8" w14:textId="77777777" w:rsidR="004B65EE" w:rsidRPr="006040AE" w:rsidRDefault="004B65EE" w:rsidP="004B65EE">
            <w:pPr>
              <w:ind w:right="480"/>
              <w:rPr>
                <w:szCs w:val="24"/>
              </w:rPr>
            </w:pPr>
          </w:p>
        </w:tc>
      </w:tr>
      <w:tr w:rsidR="004B65EE" w:rsidRPr="006040AE" w14:paraId="49C8B3AC" w14:textId="77777777" w:rsidTr="004B65EE">
        <w:tblPrEx>
          <w:tblLook w:val="00A0" w:firstRow="1" w:lastRow="0" w:firstColumn="1" w:lastColumn="0" w:noHBand="0" w:noVBand="0"/>
        </w:tblPrEx>
        <w:trPr>
          <w:trHeight w:val="291"/>
        </w:trPr>
        <w:tc>
          <w:tcPr>
            <w:tcW w:w="9183" w:type="dxa"/>
            <w:gridSpan w:val="8"/>
            <w:shd w:val="clear" w:color="auto" w:fill="auto"/>
          </w:tcPr>
          <w:p w14:paraId="628F69F9" w14:textId="77777777" w:rsidR="004B65EE" w:rsidRPr="006040AE" w:rsidRDefault="004B65EE" w:rsidP="004B65EE">
            <w:pPr>
              <w:rPr>
                <w:rFonts w:cs="Arial"/>
                <w:b/>
                <w:szCs w:val="24"/>
              </w:rPr>
            </w:pPr>
            <w:r w:rsidRPr="006040AE">
              <w:rPr>
                <w:rFonts w:cs="Arial"/>
                <w:b/>
                <w:szCs w:val="24"/>
              </w:rPr>
              <w:t>What did the student nurse do well?</w:t>
            </w:r>
          </w:p>
          <w:p w14:paraId="32E154B1" w14:textId="77777777" w:rsidR="004B65EE" w:rsidRPr="006040AE" w:rsidRDefault="004B65EE" w:rsidP="004B65EE">
            <w:pPr>
              <w:rPr>
                <w:rFonts w:cs="Arial"/>
                <w:b/>
                <w:szCs w:val="24"/>
              </w:rPr>
            </w:pPr>
          </w:p>
          <w:p w14:paraId="097ADEF9" w14:textId="77777777" w:rsidR="004B65EE" w:rsidRPr="006040AE" w:rsidRDefault="004B65EE" w:rsidP="004B65EE">
            <w:pPr>
              <w:ind w:right="480"/>
              <w:rPr>
                <w:szCs w:val="24"/>
              </w:rPr>
            </w:pPr>
          </w:p>
        </w:tc>
      </w:tr>
      <w:tr w:rsidR="004B65EE" w:rsidRPr="006040AE" w14:paraId="149391CB" w14:textId="77777777" w:rsidTr="004B65EE">
        <w:tblPrEx>
          <w:tblLook w:val="00A0" w:firstRow="1" w:lastRow="0" w:firstColumn="1" w:lastColumn="0" w:noHBand="0" w:noVBand="0"/>
        </w:tblPrEx>
        <w:trPr>
          <w:trHeight w:val="291"/>
        </w:trPr>
        <w:tc>
          <w:tcPr>
            <w:tcW w:w="9183" w:type="dxa"/>
            <w:gridSpan w:val="8"/>
            <w:shd w:val="clear" w:color="auto" w:fill="auto"/>
          </w:tcPr>
          <w:p w14:paraId="33A1B6AF" w14:textId="77777777" w:rsidR="004B65EE" w:rsidRPr="006040AE" w:rsidRDefault="004B65EE" w:rsidP="004B65EE">
            <w:pPr>
              <w:rPr>
                <w:rFonts w:cs="Arial"/>
                <w:b/>
                <w:szCs w:val="24"/>
              </w:rPr>
            </w:pPr>
            <w:r w:rsidRPr="006040AE">
              <w:rPr>
                <w:rFonts w:cs="Arial"/>
                <w:b/>
                <w:szCs w:val="24"/>
              </w:rPr>
              <w:t>What could the student nurse have done differently?</w:t>
            </w:r>
          </w:p>
          <w:p w14:paraId="5DEA3250" w14:textId="77777777" w:rsidR="004B65EE" w:rsidRPr="006040AE" w:rsidRDefault="004B65EE" w:rsidP="004B65EE">
            <w:pPr>
              <w:rPr>
                <w:rFonts w:cs="Arial"/>
                <w:b/>
                <w:szCs w:val="24"/>
              </w:rPr>
            </w:pPr>
          </w:p>
          <w:p w14:paraId="7C98FFA0" w14:textId="77777777" w:rsidR="004B65EE" w:rsidRPr="006040AE" w:rsidRDefault="004B65EE" w:rsidP="004B65EE">
            <w:pPr>
              <w:ind w:right="480"/>
              <w:rPr>
                <w:szCs w:val="24"/>
              </w:rPr>
            </w:pPr>
          </w:p>
        </w:tc>
      </w:tr>
      <w:tr w:rsidR="004B65EE" w:rsidRPr="006040AE" w14:paraId="08A05093" w14:textId="77777777" w:rsidTr="004B65EE">
        <w:tblPrEx>
          <w:tblLook w:val="04A0" w:firstRow="1" w:lastRow="0" w:firstColumn="1" w:lastColumn="0" w:noHBand="0" w:noVBand="1"/>
        </w:tblPrEx>
        <w:tc>
          <w:tcPr>
            <w:tcW w:w="3541" w:type="dxa"/>
            <w:gridSpan w:val="2"/>
            <w:shd w:val="clear" w:color="auto" w:fill="D0CECE" w:themeFill="background2" w:themeFillShade="E6"/>
          </w:tcPr>
          <w:p w14:paraId="7C4CC52D" w14:textId="77777777" w:rsidR="004B65EE" w:rsidRPr="006040AE" w:rsidRDefault="004B65EE" w:rsidP="004B65EE">
            <w:pPr>
              <w:rPr>
                <w:rFonts w:cs="Arial"/>
                <w:szCs w:val="24"/>
              </w:rPr>
            </w:pPr>
            <w:r w:rsidRPr="006040AE">
              <w:rPr>
                <w:rFonts w:cs="Arial"/>
                <w:bCs/>
                <w:szCs w:val="24"/>
              </w:rPr>
              <w:t>Date</w:t>
            </w:r>
            <w:r w:rsidRPr="006040AE">
              <w:rPr>
                <w:rFonts w:cs="Arial"/>
                <w:szCs w:val="24"/>
              </w:rPr>
              <w:t xml:space="preserve"> </w:t>
            </w:r>
          </w:p>
          <w:p w14:paraId="2835448A" w14:textId="77777777" w:rsidR="004B65EE" w:rsidRDefault="004B65EE" w:rsidP="004B65EE">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1E9318E8" w14:textId="77777777" w:rsidR="004B65EE" w:rsidRPr="006040AE" w:rsidRDefault="004B65EE" w:rsidP="004B65EE">
            <w:pPr>
              <w:rPr>
                <w:szCs w:val="24"/>
              </w:rPr>
            </w:pPr>
          </w:p>
        </w:tc>
        <w:tc>
          <w:tcPr>
            <w:tcW w:w="2971" w:type="dxa"/>
            <w:gridSpan w:val="3"/>
            <w:shd w:val="clear" w:color="auto" w:fill="D0CECE" w:themeFill="background2" w:themeFillShade="E6"/>
          </w:tcPr>
          <w:p w14:paraId="0C2F4DA8" w14:textId="77777777" w:rsidR="004B65EE" w:rsidRPr="00D7456B" w:rsidRDefault="004B65EE" w:rsidP="00D7456B">
            <w:pPr>
              <w:rPr>
                <w:i/>
              </w:rPr>
            </w:pPr>
            <w:r w:rsidRPr="00D7456B">
              <w:rPr>
                <w:i/>
              </w:rPr>
              <w:t>Student Signature</w:t>
            </w:r>
            <w:r w:rsidRPr="00D7456B">
              <w:rPr>
                <w:rFonts w:cs="Arial"/>
                <w:i/>
              </w:rPr>
              <w:t>:</w:t>
            </w:r>
          </w:p>
        </w:tc>
        <w:tc>
          <w:tcPr>
            <w:tcW w:w="2671" w:type="dxa"/>
            <w:gridSpan w:val="3"/>
            <w:shd w:val="clear" w:color="auto" w:fill="D0CECE" w:themeFill="background2" w:themeFillShade="E6"/>
          </w:tcPr>
          <w:p w14:paraId="0DC2E38D" w14:textId="77777777" w:rsidR="004B65EE" w:rsidRPr="006040AE" w:rsidRDefault="004B65EE" w:rsidP="004B65EE">
            <w:pPr>
              <w:rPr>
                <w:rFonts w:cs="Arial"/>
                <w:bCs/>
                <w:szCs w:val="24"/>
              </w:rPr>
            </w:pPr>
            <w:r w:rsidRPr="006040AE">
              <w:rPr>
                <w:rFonts w:cs="Arial"/>
                <w:bCs/>
                <w:i/>
                <w:szCs w:val="24"/>
              </w:rPr>
              <w:t>PS &amp;/or PA Signature:</w:t>
            </w:r>
          </w:p>
        </w:tc>
      </w:tr>
    </w:tbl>
    <w:p w14:paraId="093FBB4C" w14:textId="77777777" w:rsidR="004B65EE" w:rsidRDefault="004B65EE" w:rsidP="004B65EE">
      <w:pPr>
        <w:ind w:left="3600" w:hanging="3600"/>
        <w:jc w:val="center"/>
        <w:rPr>
          <w:rFonts w:cs="Arial"/>
          <w:szCs w:val="24"/>
        </w:rPr>
        <w:sectPr w:rsidR="004B65EE" w:rsidSect="009F2229">
          <w:pgSz w:w="11906" w:h="16838"/>
          <w:pgMar w:top="1418" w:right="1418" w:bottom="1418" w:left="1418" w:header="708" w:footer="708" w:gutter="0"/>
          <w:cols w:space="708"/>
          <w:docGrid w:linePitch="360"/>
        </w:sectPr>
      </w:pPr>
      <w:r w:rsidRPr="006040AE">
        <w:rPr>
          <w:b/>
          <w:noProof/>
          <w:szCs w:val="24"/>
          <w:lang w:eastAsia="en-GB"/>
        </w:rPr>
        <mc:AlternateContent>
          <mc:Choice Requires="wps">
            <w:drawing>
              <wp:anchor distT="0" distB="0" distL="114300" distR="114300" simplePos="0" relativeHeight="251796992" behindDoc="0" locked="0" layoutInCell="1" allowOverlap="1" wp14:anchorId="3714FE45" wp14:editId="3B6B5C3B">
                <wp:simplePos x="0" y="0"/>
                <wp:positionH relativeFrom="column">
                  <wp:posOffset>5311402</wp:posOffset>
                </wp:positionH>
                <wp:positionV relativeFrom="paragraph">
                  <wp:posOffset>-5839236</wp:posOffset>
                </wp:positionV>
                <wp:extent cx="207010" cy="154940"/>
                <wp:effectExtent l="19050" t="19050" r="21590" b="16510"/>
                <wp:wrapNone/>
                <wp:docPr id="9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E0350B8" w14:textId="77777777" w:rsidR="003D7352" w:rsidRDefault="003D7352" w:rsidP="004B65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FE45" id="_x0000_s1046" style="position:absolute;left:0;text-align:left;margin-left:418.2pt;margin-top:-459.8pt;width:16.3pt;height:12.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" adj="-11796480,,5400" path="m,244r326,l326,,,,,244e" strokeweight="2.25pt">
                <v:stroke joinstyle="round"/>
                <v:formulas/>
                <v:path arrowok="t" o:connecttype="custom" o:connectlocs="0,500380;207010,500380;207010,345440;0,345440;0,500380" o:connectangles="0,0,0,0,0" textboxrect="0,0,326,244"/>
                <v:textbox>
                  <w:txbxContent>
                    <w:p w14:paraId="4E0350B8" w14:textId="77777777" w:rsidR="003D7352" w:rsidRDefault="003D7352" w:rsidP="004B65EE">
                      <w:pPr>
                        <w:jc w:val="center"/>
                      </w:pP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4B65EE" w:rsidRPr="00E230F5" w14:paraId="705DCFE4" w14:textId="77777777" w:rsidTr="004B65EE">
        <w:tc>
          <w:tcPr>
            <w:tcW w:w="9356" w:type="dxa"/>
            <w:gridSpan w:val="3"/>
            <w:tcBorders>
              <w:bottom w:val="single" w:sz="4" w:space="0" w:color="auto"/>
            </w:tcBorders>
            <w:shd w:val="clear" w:color="auto" w:fill="D0CECE" w:themeFill="background2" w:themeFillShade="E6"/>
          </w:tcPr>
          <w:p w14:paraId="6D01064F" w14:textId="77777777" w:rsidR="004B65EE" w:rsidRDefault="004B65EE" w:rsidP="004B65EE">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B5BEB46" w14:textId="77777777" w:rsidR="004B65EE" w:rsidRPr="00E230F5" w:rsidRDefault="004B65EE" w:rsidP="004B65EE">
            <w:pPr>
              <w:jc w:val="center"/>
              <w:rPr>
                <w:rFonts w:cs="Arial"/>
                <w:color w:val="000000"/>
              </w:rPr>
            </w:pPr>
            <w:r>
              <w:rPr>
                <w:rFonts w:cs="Arial"/>
                <w:b/>
                <w:bCs/>
                <w:szCs w:val="24"/>
              </w:rPr>
              <w:t>PART</w:t>
            </w:r>
            <w:r>
              <w:rPr>
                <w:rFonts w:cs="Arial"/>
                <w:b/>
                <w:szCs w:val="24"/>
              </w:rPr>
              <w:t xml:space="preserve"> 3: PLE 2</w:t>
            </w:r>
          </w:p>
        </w:tc>
      </w:tr>
      <w:tr w:rsidR="004B65EE" w:rsidRPr="00B75C56" w14:paraId="6FDC9CAC" w14:textId="77777777" w:rsidTr="004B65EE">
        <w:tblPrEx>
          <w:tblLook w:val="04A0" w:firstRow="1" w:lastRow="0" w:firstColumn="1" w:lastColumn="0" w:noHBand="0" w:noVBand="1"/>
        </w:tblPrEx>
        <w:trPr>
          <w:trHeight w:val="3047"/>
        </w:trPr>
        <w:tc>
          <w:tcPr>
            <w:tcW w:w="9356" w:type="dxa"/>
            <w:gridSpan w:val="3"/>
          </w:tcPr>
          <w:p w14:paraId="59FD5A82" w14:textId="77777777" w:rsidR="004B65EE" w:rsidRPr="00D53CFC" w:rsidRDefault="004B65EE" w:rsidP="004B65EE">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678610A8" w14:textId="77777777" w:rsidR="004B65EE" w:rsidRDefault="004B65EE" w:rsidP="004B65EE">
            <w:pPr>
              <w:ind w:left="3600" w:hanging="3566"/>
              <w:jc w:val="both"/>
              <w:rPr>
                <w:rFonts w:cs="Arial"/>
                <w:b/>
                <w:szCs w:val="24"/>
              </w:rPr>
            </w:pPr>
          </w:p>
          <w:p w14:paraId="1D39D84C" w14:textId="77777777" w:rsidR="004B65EE" w:rsidRDefault="004B65EE" w:rsidP="004B65EE">
            <w:pPr>
              <w:rPr>
                <w:rFonts w:cs="Arial"/>
                <w:szCs w:val="24"/>
              </w:rPr>
            </w:pPr>
          </w:p>
          <w:p w14:paraId="4F2B983A" w14:textId="77777777" w:rsidR="004B65EE" w:rsidRDefault="004B65EE" w:rsidP="004B65EE">
            <w:pPr>
              <w:rPr>
                <w:rFonts w:cs="Arial"/>
                <w:szCs w:val="24"/>
              </w:rPr>
            </w:pPr>
          </w:p>
          <w:p w14:paraId="567BC0E3" w14:textId="77777777" w:rsidR="004B65EE" w:rsidRDefault="004B65EE" w:rsidP="004B65EE">
            <w:pPr>
              <w:rPr>
                <w:rFonts w:cs="Arial"/>
                <w:szCs w:val="24"/>
              </w:rPr>
            </w:pPr>
          </w:p>
          <w:p w14:paraId="64A399CE" w14:textId="77777777" w:rsidR="004B65EE" w:rsidRDefault="004B65EE" w:rsidP="004B65EE">
            <w:pPr>
              <w:rPr>
                <w:rFonts w:cs="Arial"/>
                <w:szCs w:val="24"/>
              </w:rPr>
            </w:pPr>
          </w:p>
          <w:p w14:paraId="73506FC4" w14:textId="77777777" w:rsidR="004B65EE" w:rsidRPr="00B75C56" w:rsidRDefault="004B65EE" w:rsidP="004B65EE">
            <w:pPr>
              <w:rPr>
                <w:rFonts w:cs="Arial"/>
                <w:szCs w:val="24"/>
              </w:rPr>
            </w:pPr>
          </w:p>
        </w:tc>
      </w:tr>
      <w:tr w:rsidR="004B65EE" w:rsidRPr="00B75C56" w14:paraId="55FF40AC" w14:textId="77777777" w:rsidTr="004B65EE">
        <w:tblPrEx>
          <w:tblLook w:val="04A0" w:firstRow="1" w:lastRow="0" w:firstColumn="1" w:lastColumn="0" w:noHBand="0" w:noVBand="1"/>
        </w:tblPrEx>
        <w:tc>
          <w:tcPr>
            <w:tcW w:w="9356" w:type="dxa"/>
            <w:gridSpan w:val="3"/>
          </w:tcPr>
          <w:p w14:paraId="7D737707" w14:textId="77777777" w:rsidR="004B65EE" w:rsidRPr="00DA0536" w:rsidRDefault="004B65EE" w:rsidP="004B65EE">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51AA542F" w14:textId="77777777" w:rsidR="004B65EE" w:rsidRDefault="004B65EE" w:rsidP="004B65EE">
            <w:pPr>
              <w:ind w:left="3600" w:hanging="3566"/>
              <w:rPr>
                <w:rFonts w:cs="Arial"/>
                <w:b/>
                <w:szCs w:val="24"/>
              </w:rPr>
            </w:pPr>
          </w:p>
          <w:p w14:paraId="0E6C66AB" w14:textId="77777777" w:rsidR="004B65EE" w:rsidRDefault="004B65EE" w:rsidP="004B65EE">
            <w:pPr>
              <w:ind w:left="3600" w:hanging="3566"/>
              <w:rPr>
                <w:rFonts w:cs="Arial"/>
                <w:b/>
                <w:szCs w:val="24"/>
              </w:rPr>
            </w:pPr>
          </w:p>
          <w:p w14:paraId="6FAB6E8F" w14:textId="77777777" w:rsidR="004B65EE" w:rsidRDefault="004B65EE" w:rsidP="004B65EE">
            <w:pPr>
              <w:ind w:left="3600" w:hanging="3566"/>
              <w:rPr>
                <w:rFonts w:cs="Arial"/>
                <w:b/>
                <w:szCs w:val="24"/>
              </w:rPr>
            </w:pPr>
          </w:p>
          <w:p w14:paraId="1EBD45E2" w14:textId="77777777" w:rsidR="004B65EE" w:rsidRDefault="004B65EE" w:rsidP="004B65EE">
            <w:pPr>
              <w:ind w:left="3600" w:hanging="3566"/>
              <w:rPr>
                <w:rFonts w:cs="Arial"/>
                <w:b/>
                <w:szCs w:val="24"/>
              </w:rPr>
            </w:pPr>
          </w:p>
          <w:p w14:paraId="5E2EB229" w14:textId="77777777" w:rsidR="004B65EE" w:rsidRDefault="004B65EE" w:rsidP="004B65EE">
            <w:pPr>
              <w:ind w:left="3600" w:hanging="3566"/>
              <w:rPr>
                <w:rFonts w:cs="Arial"/>
                <w:b/>
                <w:szCs w:val="24"/>
              </w:rPr>
            </w:pPr>
          </w:p>
          <w:p w14:paraId="4075BE8A" w14:textId="77777777" w:rsidR="004B65EE" w:rsidRDefault="004B65EE" w:rsidP="004B65EE">
            <w:pPr>
              <w:ind w:left="3600" w:hanging="3566"/>
              <w:rPr>
                <w:rFonts w:cs="Arial"/>
                <w:b/>
                <w:szCs w:val="24"/>
              </w:rPr>
            </w:pPr>
          </w:p>
          <w:p w14:paraId="001B8057" w14:textId="77777777" w:rsidR="004B65EE" w:rsidRDefault="004B65EE" w:rsidP="004B65EE">
            <w:pPr>
              <w:ind w:left="3600" w:hanging="3566"/>
              <w:rPr>
                <w:rFonts w:cs="Arial"/>
                <w:b/>
                <w:szCs w:val="24"/>
              </w:rPr>
            </w:pPr>
          </w:p>
          <w:p w14:paraId="3A1732AB" w14:textId="77777777" w:rsidR="004B65EE" w:rsidRDefault="004B65EE" w:rsidP="004B65EE">
            <w:pPr>
              <w:ind w:left="3600" w:hanging="3566"/>
              <w:rPr>
                <w:rFonts w:cs="Arial"/>
                <w:b/>
                <w:szCs w:val="24"/>
              </w:rPr>
            </w:pPr>
          </w:p>
          <w:p w14:paraId="26FF9248" w14:textId="77777777" w:rsidR="004B65EE" w:rsidRDefault="004B65EE" w:rsidP="004B65EE">
            <w:pPr>
              <w:ind w:left="3600" w:hanging="3566"/>
              <w:rPr>
                <w:rFonts w:cs="Arial"/>
                <w:b/>
                <w:szCs w:val="24"/>
              </w:rPr>
            </w:pPr>
          </w:p>
          <w:p w14:paraId="359B92F2" w14:textId="77777777" w:rsidR="004B65EE" w:rsidRDefault="004B65EE" w:rsidP="004B65EE">
            <w:pPr>
              <w:ind w:left="3600" w:hanging="3566"/>
              <w:rPr>
                <w:rFonts w:cs="Arial"/>
                <w:b/>
                <w:szCs w:val="24"/>
              </w:rPr>
            </w:pPr>
          </w:p>
          <w:p w14:paraId="2C612FFF" w14:textId="77777777" w:rsidR="004B65EE" w:rsidRDefault="004B65EE" w:rsidP="004B65EE">
            <w:pPr>
              <w:ind w:left="3600" w:hanging="3566"/>
              <w:rPr>
                <w:rFonts w:cs="Arial"/>
                <w:b/>
                <w:szCs w:val="24"/>
              </w:rPr>
            </w:pPr>
          </w:p>
          <w:p w14:paraId="277B1A90" w14:textId="77777777" w:rsidR="004B65EE" w:rsidRDefault="004B65EE" w:rsidP="004B65EE">
            <w:pPr>
              <w:ind w:left="3600" w:hanging="3566"/>
              <w:rPr>
                <w:rFonts w:cs="Arial"/>
                <w:b/>
                <w:szCs w:val="24"/>
              </w:rPr>
            </w:pPr>
          </w:p>
          <w:p w14:paraId="38B6C062" w14:textId="77777777" w:rsidR="004B65EE" w:rsidRPr="00DA0536" w:rsidRDefault="004B65EE" w:rsidP="004B65EE">
            <w:pPr>
              <w:ind w:left="3600" w:hanging="3566"/>
              <w:rPr>
                <w:rFonts w:cs="Arial"/>
                <w:b/>
                <w:szCs w:val="24"/>
              </w:rPr>
            </w:pPr>
          </w:p>
        </w:tc>
      </w:tr>
      <w:tr w:rsidR="004B65EE" w:rsidRPr="00E230F5" w14:paraId="5EEC9C19" w14:textId="77777777" w:rsidTr="004B65EE">
        <w:tblPrEx>
          <w:tblLook w:val="04A0" w:firstRow="1" w:lastRow="0" w:firstColumn="1" w:lastColumn="0" w:noHBand="0" w:noVBand="1"/>
        </w:tblPrEx>
        <w:tc>
          <w:tcPr>
            <w:tcW w:w="3211" w:type="dxa"/>
            <w:shd w:val="clear" w:color="auto" w:fill="D0CECE" w:themeFill="background2" w:themeFillShade="E6"/>
          </w:tcPr>
          <w:p w14:paraId="3C60F4DB" w14:textId="77777777" w:rsidR="004B65EE" w:rsidRDefault="004B65EE" w:rsidP="004B65EE">
            <w:pPr>
              <w:rPr>
                <w:rFonts w:cs="Arial"/>
              </w:rPr>
            </w:pPr>
            <w:r w:rsidRPr="00E230F5">
              <w:rPr>
                <w:rFonts w:cs="Arial"/>
                <w:bCs/>
              </w:rPr>
              <w:t>Date</w:t>
            </w:r>
            <w:r w:rsidRPr="00E230F5">
              <w:rPr>
                <w:rFonts w:cs="Arial"/>
              </w:rPr>
              <w:t xml:space="preserve"> </w:t>
            </w:r>
          </w:p>
          <w:p w14:paraId="6E9E3E63"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47CC4B15" w14:textId="77777777" w:rsidR="004B65EE" w:rsidRPr="00D7456B" w:rsidRDefault="004B65EE" w:rsidP="00D7456B">
            <w:pPr>
              <w:rPr>
                <w:rFonts w:cs="Arial"/>
                <w:i/>
              </w:rPr>
            </w:pPr>
            <w:r w:rsidRPr="00D7456B">
              <w:rPr>
                <w:i/>
              </w:rPr>
              <w:t>Student Signature</w:t>
            </w:r>
            <w:r w:rsidRPr="00D7456B">
              <w:rPr>
                <w:rFonts w:cs="Arial"/>
                <w:i/>
              </w:rPr>
              <w:t>:</w:t>
            </w:r>
          </w:p>
        </w:tc>
        <w:tc>
          <w:tcPr>
            <w:tcW w:w="3090" w:type="dxa"/>
            <w:shd w:val="clear" w:color="auto" w:fill="D0CECE" w:themeFill="background2" w:themeFillShade="E6"/>
          </w:tcPr>
          <w:p w14:paraId="03694CDC" w14:textId="77777777" w:rsidR="004B65EE" w:rsidRPr="00852F5E" w:rsidRDefault="004B65EE" w:rsidP="004B65EE">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79B63A6F" w14:textId="77777777" w:rsidR="004B65EE" w:rsidRPr="00E230F5" w:rsidRDefault="004B65EE" w:rsidP="004B65EE">
            <w:pPr>
              <w:rPr>
                <w:rFonts w:cs="Arial"/>
                <w:bCs/>
              </w:rPr>
            </w:pPr>
          </w:p>
        </w:tc>
      </w:tr>
    </w:tbl>
    <w:p w14:paraId="362D5AF3" w14:textId="77777777" w:rsidR="004B65EE" w:rsidRDefault="004B65EE" w:rsidP="004B65EE">
      <w:pPr>
        <w:ind w:left="3600" w:hanging="3600"/>
        <w:rPr>
          <w:rFonts w:cs="Arial"/>
          <w:szCs w:val="24"/>
        </w:rPr>
      </w:pPr>
    </w:p>
    <w:p w14:paraId="0506FD63" w14:textId="77777777" w:rsidR="004B65EE" w:rsidRDefault="004B65EE" w:rsidP="004B65EE">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4B65EE" w:rsidRPr="00E230F5" w14:paraId="623BDE01" w14:textId="77777777" w:rsidTr="004B65EE">
        <w:tc>
          <w:tcPr>
            <w:tcW w:w="9322" w:type="dxa"/>
            <w:gridSpan w:val="2"/>
            <w:tcBorders>
              <w:bottom w:val="single" w:sz="4" w:space="0" w:color="auto"/>
            </w:tcBorders>
            <w:shd w:val="clear" w:color="auto" w:fill="D0CECE" w:themeFill="background2" w:themeFillShade="E6"/>
          </w:tcPr>
          <w:p w14:paraId="78338206" w14:textId="77777777" w:rsidR="004B65EE" w:rsidRPr="006040AE" w:rsidRDefault="004B65EE" w:rsidP="004B65EE">
            <w:pPr>
              <w:jc w:val="center"/>
              <w:rPr>
                <w:rFonts w:cs="Arial"/>
                <w:b/>
                <w:caps/>
                <w:szCs w:val="24"/>
              </w:rPr>
            </w:pPr>
            <w:r w:rsidRPr="006040AE">
              <w:rPr>
                <w:szCs w:val="24"/>
              </w:rPr>
              <w:br w:type="page"/>
            </w:r>
            <w:r w:rsidRPr="006040AE">
              <w:rPr>
                <w:rFonts w:cs="Arial"/>
                <w:b/>
                <w:caps/>
                <w:szCs w:val="24"/>
              </w:rPr>
              <w:t>FEEDBACK FROM ADDITIONAL LEARNING OPPORTUNITIES</w:t>
            </w:r>
          </w:p>
          <w:p w14:paraId="6B100FD2" w14:textId="77777777" w:rsidR="004B65EE" w:rsidRPr="006040AE" w:rsidRDefault="004B65EE" w:rsidP="004B65EE">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2</w:t>
            </w:r>
          </w:p>
        </w:tc>
      </w:tr>
      <w:tr w:rsidR="004B65EE" w14:paraId="47F42459" w14:textId="77777777" w:rsidTr="004B65EE">
        <w:tblPrEx>
          <w:tblLook w:val="04A0" w:firstRow="1" w:lastRow="0" w:firstColumn="1" w:lastColumn="0" w:noHBand="0" w:noVBand="1"/>
        </w:tblPrEx>
        <w:trPr>
          <w:trHeight w:val="941"/>
        </w:trPr>
        <w:tc>
          <w:tcPr>
            <w:tcW w:w="4661" w:type="dxa"/>
          </w:tcPr>
          <w:p w14:paraId="2DC0A9CD" w14:textId="77777777" w:rsidR="004B65EE" w:rsidRPr="006040AE" w:rsidRDefault="004B65EE" w:rsidP="004B65EE">
            <w:pPr>
              <w:rPr>
                <w:szCs w:val="24"/>
              </w:rPr>
            </w:pPr>
            <w:r w:rsidRPr="006040AE">
              <w:rPr>
                <w:rFonts w:cs="Arial"/>
                <w:b/>
                <w:bCs/>
                <w:szCs w:val="24"/>
              </w:rPr>
              <w:t>Student Name:</w:t>
            </w:r>
          </w:p>
        </w:tc>
        <w:tc>
          <w:tcPr>
            <w:tcW w:w="4661" w:type="dxa"/>
          </w:tcPr>
          <w:p w14:paraId="533EE45B" w14:textId="77777777" w:rsidR="004B65EE" w:rsidRPr="006040AE" w:rsidRDefault="004B65EE" w:rsidP="004B65EE">
            <w:pPr>
              <w:rPr>
                <w:rFonts w:cs="Arial"/>
                <w:b/>
                <w:bCs/>
                <w:szCs w:val="24"/>
              </w:rPr>
            </w:pPr>
            <w:r w:rsidRPr="006040AE">
              <w:rPr>
                <w:rFonts w:cs="Arial"/>
                <w:b/>
                <w:bCs/>
                <w:szCs w:val="24"/>
              </w:rPr>
              <w:t>STUDENT ID:</w:t>
            </w:r>
          </w:p>
          <w:p w14:paraId="2ECB4A75" w14:textId="77777777" w:rsidR="004B65EE" w:rsidRPr="006040AE" w:rsidRDefault="004B65EE" w:rsidP="004B65EE">
            <w:pPr>
              <w:rPr>
                <w:szCs w:val="24"/>
              </w:rPr>
            </w:pPr>
            <w:r w:rsidRPr="006040AE">
              <w:rPr>
                <w:rFonts w:cs="Arial"/>
                <w:b/>
                <w:bCs/>
                <w:szCs w:val="24"/>
              </w:rPr>
              <w:t>Intake/Year Group:</w:t>
            </w:r>
          </w:p>
        </w:tc>
      </w:tr>
      <w:tr w:rsidR="004B65EE" w14:paraId="07958AE4" w14:textId="77777777" w:rsidTr="004B65EE">
        <w:tblPrEx>
          <w:tblLook w:val="04A0" w:firstRow="1" w:lastRow="0" w:firstColumn="1" w:lastColumn="0" w:noHBand="0" w:noVBand="1"/>
        </w:tblPrEx>
        <w:trPr>
          <w:trHeight w:val="890"/>
        </w:trPr>
        <w:tc>
          <w:tcPr>
            <w:tcW w:w="4661" w:type="dxa"/>
          </w:tcPr>
          <w:p w14:paraId="7C234CDC" w14:textId="77777777" w:rsidR="004B65EE" w:rsidRPr="00CE3802" w:rsidRDefault="004B65EE" w:rsidP="004B65EE">
            <w:pPr>
              <w:rPr>
                <w:szCs w:val="24"/>
              </w:rPr>
            </w:pPr>
            <w:r>
              <w:rPr>
                <w:rFonts w:cs="Arial"/>
                <w:b/>
                <w:szCs w:val="24"/>
              </w:rPr>
              <w:t>Name of Placement</w:t>
            </w:r>
            <w:r w:rsidRPr="00CE3802">
              <w:rPr>
                <w:rFonts w:cs="Arial"/>
                <w:b/>
                <w:szCs w:val="24"/>
              </w:rPr>
              <w:t>:</w:t>
            </w:r>
          </w:p>
        </w:tc>
        <w:tc>
          <w:tcPr>
            <w:tcW w:w="4661" w:type="dxa"/>
          </w:tcPr>
          <w:p w14:paraId="71488EA7" w14:textId="77777777" w:rsidR="004B65EE" w:rsidRPr="00CE3802" w:rsidRDefault="004B65EE" w:rsidP="004B65EE">
            <w:pPr>
              <w:rPr>
                <w:szCs w:val="24"/>
              </w:rPr>
            </w:pPr>
            <w:r w:rsidRPr="009D08C9">
              <w:rPr>
                <w:rFonts w:cs="Arial"/>
                <w:b/>
                <w:szCs w:val="24"/>
              </w:rPr>
              <w:t>Practice Supervisor:</w:t>
            </w:r>
          </w:p>
        </w:tc>
      </w:tr>
      <w:tr w:rsidR="004B65EE" w14:paraId="427DF513" w14:textId="77777777" w:rsidTr="004B65EE">
        <w:tblPrEx>
          <w:tblLook w:val="04A0" w:firstRow="1" w:lastRow="0" w:firstColumn="1" w:lastColumn="0" w:noHBand="0" w:noVBand="1"/>
        </w:tblPrEx>
        <w:trPr>
          <w:trHeight w:val="815"/>
        </w:trPr>
        <w:tc>
          <w:tcPr>
            <w:tcW w:w="9322" w:type="dxa"/>
            <w:gridSpan w:val="2"/>
          </w:tcPr>
          <w:p w14:paraId="0EFE07CD" w14:textId="77777777" w:rsidR="004B65EE" w:rsidRPr="006040AE" w:rsidRDefault="004B65EE" w:rsidP="004B65EE">
            <w:pPr>
              <w:rPr>
                <w:szCs w:val="24"/>
              </w:rPr>
            </w:pPr>
            <w:r w:rsidRPr="006040AE">
              <w:rPr>
                <w:rFonts w:cs="Arial"/>
                <w:b/>
                <w:szCs w:val="24"/>
              </w:rPr>
              <w:t>Name and Location of Organisation/Professional Visited:</w:t>
            </w:r>
          </w:p>
        </w:tc>
      </w:tr>
      <w:tr w:rsidR="004B65EE" w14:paraId="3D728943" w14:textId="77777777" w:rsidTr="004B65EE">
        <w:tblPrEx>
          <w:tblLook w:val="04A0" w:firstRow="1" w:lastRow="0" w:firstColumn="1" w:lastColumn="0" w:noHBand="0" w:noVBand="1"/>
        </w:tblPrEx>
        <w:tc>
          <w:tcPr>
            <w:tcW w:w="9322" w:type="dxa"/>
            <w:gridSpan w:val="2"/>
          </w:tcPr>
          <w:p w14:paraId="752FBD2E" w14:textId="77777777" w:rsidR="004B65EE" w:rsidRPr="006040AE" w:rsidRDefault="004B65EE" w:rsidP="004B65EE">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3798166" w14:textId="77777777" w:rsidR="004B65EE" w:rsidRPr="006040AE" w:rsidRDefault="004B65EE" w:rsidP="004B65EE">
            <w:pPr>
              <w:jc w:val="center"/>
              <w:rPr>
                <w:szCs w:val="24"/>
              </w:rPr>
            </w:pPr>
          </w:p>
          <w:p w14:paraId="27661147" w14:textId="77777777" w:rsidR="004B65EE" w:rsidRPr="006040AE" w:rsidRDefault="004B65EE" w:rsidP="004B65EE">
            <w:pPr>
              <w:jc w:val="center"/>
              <w:rPr>
                <w:szCs w:val="24"/>
              </w:rPr>
            </w:pPr>
          </w:p>
          <w:p w14:paraId="11B1A7DD" w14:textId="77777777" w:rsidR="004B65EE" w:rsidRPr="006040AE" w:rsidRDefault="004B65EE" w:rsidP="004B65EE">
            <w:pPr>
              <w:jc w:val="center"/>
              <w:rPr>
                <w:szCs w:val="24"/>
              </w:rPr>
            </w:pPr>
          </w:p>
          <w:p w14:paraId="67817F4E" w14:textId="77777777" w:rsidR="004B65EE" w:rsidRPr="006040AE" w:rsidRDefault="004B65EE" w:rsidP="004B65EE">
            <w:pPr>
              <w:jc w:val="center"/>
              <w:rPr>
                <w:szCs w:val="24"/>
              </w:rPr>
            </w:pPr>
          </w:p>
          <w:p w14:paraId="6DFDD21D" w14:textId="77777777" w:rsidR="004B65EE" w:rsidRPr="006040AE" w:rsidRDefault="004B65EE" w:rsidP="004B65EE">
            <w:pPr>
              <w:jc w:val="center"/>
              <w:rPr>
                <w:szCs w:val="24"/>
              </w:rPr>
            </w:pPr>
          </w:p>
        </w:tc>
      </w:tr>
      <w:tr w:rsidR="004B65EE" w14:paraId="2340F665" w14:textId="77777777" w:rsidTr="004B65EE">
        <w:tblPrEx>
          <w:tblLook w:val="04A0" w:firstRow="1" w:lastRow="0" w:firstColumn="1" w:lastColumn="0" w:noHBand="0" w:noVBand="1"/>
        </w:tblPrEx>
        <w:tc>
          <w:tcPr>
            <w:tcW w:w="9322" w:type="dxa"/>
            <w:gridSpan w:val="2"/>
          </w:tcPr>
          <w:p w14:paraId="6E08AA60" w14:textId="77777777" w:rsidR="004B65EE" w:rsidRPr="006040AE" w:rsidRDefault="004B65EE" w:rsidP="004B65EE">
            <w:pPr>
              <w:tabs>
                <w:tab w:val="left" w:pos="6712"/>
              </w:tabs>
              <w:rPr>
                <w:rFonts w:cs="Arial"/>
                <w:b/>
                <w:bCs/>
                <w:szCs w:val="24"/>
                <w:lang w:val="en-US"/>
              </w:rPr>
            </w:pPr>
            <w:r w:rsidRPr="006040AE">
              <w:rPr>
                <w:rFonts w:cs="Arial"/>
                <w:b/>
                <w:bCs/>
                <w:szCs w:val="24"/>
                <w:lang w:val="en-US"/>
              </w:rPr>
              <w:t>Print Name:                                                       Sign:</w:t>
            </w:r>
          </w:p>
          <w:p w14:paraId="5D7D1950" w14:textId="77777777" w:rsidR="004B65EE" w:rsidRPr="006040AE" w:rsidDel="005A4292" w:rsidRDefault="004B65EE" w:rsidP="004B65EE">
            <w:pPr>
              <w:tabs>
                <w:tab w:val="left" w:pos="6712"/>
              </w:tabs>
              <w:rPr>
                <w:rFonts w:cs="Arial"/>
                <w:b/>
                <w:bCs/>
                <w:szCs w:val="24"/>
                <w:lang w:val="en-US"/>
              </w:rPr>
            </w:pPr>
            <w:r w:rsidRPr="006040AE">
              <w:rPr>
                <w:rFonts w:cs="Arial"/>
                <w:b/>
                <w:bCs/>
                <w:szCs w:val="24"/>
                <w:lang w:val="en-US"/>
              </w:rPr>
              <w:t>Date:</w:t>
            </w:r>
          </w:p>
        </w:tc>
      </w:tr>
      <w:tr w:rsidR="004B65EE" w14:paraId="0C437F08" w14:textId="77777777" w:rsidTr="004B65EE">
        <w:tblPrEx>
          <w:tblLook w:val="04A0" w:firstRow="1" w:lastRow="0" w:firstColumn="1" w:lastColumn="0" w:noHBand="0" w:noVBand="1"/>
        </w:tblPrEx>
        <w:tc>
          <w:tcPr>
            <w:tcW w:w="9322" w:type="dxa"/>
            <w:gridSpan w:val="2"/>
          </w:tcPr>
          <w:p w14:paraId="0E393C7D" w14:textId="77777777" w:rsidR="004B65EE" w:rsidRPr="006040AE" w:rsidRDefault="004B65EE" w:rsidP="004B65EE">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44D238F0" w14:textId="77777777" w:rsidR="004B65EE" w:rsidRPr="006040AE" w:rsidRDefault="004B65EE" w:rsidP="004B65EE">
            <w:pPr>
              <w:rPr>
                <w:szCs w:val="24"/>
              </w:rPr>
            </w:pPr>
          </w:p>
          <w:p w14:paraId="4FDF2B80" w14:textId="77777777" w:rsidR="004B65EE" w:rsidRPr="006040AE" w:rsidRDefault="004B65EE" w:rsidP="004B65EE">
            <w:pPr>
              <w:rPr>
                <w:szCs w:val="24"/>
              </w:rPr>
            </w:pPr>
          </w:p>
          <w:p w14:paraId="3F949EF3" w14:textId="77777777" w:rsidR="004B65EE" w:rsidRPr="006040AE" w:rsidRDefault="004B65EE" w:rsidP="004B65EE">
            <w:pPr>
              <w:rPr>
                <w:szCs w:val="24"/>
              </w:rPr>
            </w:pPr>
          </w:p>
          <w:p w14:paraId="43A294C3" w14:textId="77777777" w:rsidR="004B65EE" w:rsidRPr="006040AE" w:rsidRDefault="004B65EE" w:rsidP="004B65EE">
            <w:pPr>
              <w:rPr>
                <w:szCs w:val="24"/>
              </w:rPr>
            </w:pPr>
          </w:p>
          <w:p w14:paraId="4F31D76D" w14:textId="77777777" w:rsidR="004B65EE" w:rsidRPr="006040AE" w:rsidRDefault="004B65EE" w:rsidP="004B65EE">
            <w:pPr>
              <w:rPr>
                <w:szCs w:val="24"/>
              </w:rPr>
            </w:pPr>
          </w:p>
          <w:p w14:paraId="46226197" w14:textId="77777777" w:rsidR="004B65EE" w:rsidRPr="006040AE" w:rsidRDefault="004B65EE" w:rsidP="004B65EE">
            <w:pPr>
              <w:rPr>
                <w:szCs w:val="24"/>
              </w:rPr>
            </w:pPr>
          </w:p>
          <w:p w14:paraId="3006B466" w14:textId="77777777" w:rsidR="004B65EE" w:rsidRPr="006040AE" w:rsidRDefault="004B65EE" w:rsidP="004B65EE">
            <w:pPr>
              <w:rPr>
                <w:szCs w:val="24"/>
              </w:rPr>
            </w:pPr>
          </w:p>
        </w:tc>
      </w:tr>
      <w:tr w:rsidR="004B65EE" w14:paraId="346A1928" w14:textId="77777777" w:rsidTr="004B65EE">
        <w:tblPrEx>
          <w:tblLook w:val="04A0" w:firstRow="1" w:lastRow="0" w:firstColumn="1" w:lastColumn="0" w:noHBand="0" w:noVBand="1"/>
        </w:tblPrEx>
        <w:trPr>
          <w:trHeight w:val="525"/>
        </w:trPr>
        <w:tc>
          <w:tcPr>
            <w:tcW w:w="9322" w:type="dxa"/>
            <w:gridSpan w:val="2"/>
          </w:tcPr>
          <w:p w14:paraId="146CFE72" w14:textId="77777777" w:rsidR="004B65EE" w:rsidRPr="006040AE" w:rsidRDefault="004B65EE" w:rsidP="004B65EE">
            <w:pPr>
              <w:rPr>
                <w:rFonts w:cs="Arial"/>
                <w:b/>
                <w:bCs/>
                <w:szCs w:val="24"/>
                <w:lang w:val="en-US"/>
              </w:rPr>
            </w:pPr>
            <w:r w:rsidRPr="006040AE">
              <w:rPr>
                <w:rFonts w:cs="Arial"/>
                <w:b/>
                <w:bCs/>
                <w:szCs w:val="24"/>
                <w:lang w:val="en-US"/>
              </w:rPr>
              <w:t>Date:</w:t>
            </w:r>
          </w:p>
        </w:tc>
      </w:tr>
      <w:tr w:rsidR="004B65EE" w14:paraId="71A491D4" w14:textId="77777777" w:rsidTr="004B65EE">
        <w:tblPrEx>
          <w:tblLook w:val="04A0" w:firstRow="1" w:lastRow="0" w:firstColumn="1" w:lastColumn="0" w:noHBand="0" w:noVBand="1"/>
        </w:tblPrEx>
        <w:trPr>
          <w:trHeight w:val="525"/>
        </w:trPr>
        <w:tc>
          <w:tcPr>
            <w:tcW w:w="9322" w:type="dxa"/>
            <w:gridSpan w:val="2"/>
          </w:tcPr>
          <w:p w14:paraId="6553E0C8" w14:textId="77777777" w:rsidR="004B65EE" w:rsidRPr="006040AE" w:rsidRDefault="004B65EE" w:rsidP="004B65EE">
            <w:pPr>
              <w:rPr>
                <w:rFonts w:cs="Arial"/>
                <w:b/>
                <w:bCs/>
                <w:szCs w:val="24"/>
                <w:lang w:val="en-US"/>
              </w:rPr>
            </w:pPr>
            <w:r w:rsidRPr="006040AE">
              <w:rPr>
                <w:rFonts w:cs="Arial"/>
                <w:b/>
                <w:bCs/>
                <w:szCs w:val="24"/>
                <w:lang w:val="en-US"/>
              </w:rPr>
              <w:t>Student signature:</w:t>
            </w:r>
          </w:p>
          <w:p w14:paraId="5DE33CE9" w14:textId="77777777" w:rsidR="004B65EE" w:rsidRPr="006040AE" w:rsidRDefault="004B65EE" w:rsidP="004B65EE">
            <w:pPr>
              <w:rPr>
                <w:rFonts w:cs="Arial"/>
                <w:b/>
                <w:bCs/>
                <w:szCs w:val="24"/>
                <w:lang w:val="en-US"/>
              </w:rPr>
            </w:pPr>
          </w:p>
        </w:tc>
      </w:tr>
    </w:tbl>
    <w:p w14:paraId="517B7464" w14:textId="77777777" w:rsidR="004B65EE" w:rsidRDefault="004B65EE" w:rsidP="004B65EE"/>
    <w:p w14:paraId="082CFC45" w14:textId="77777777" w:rsidR="004B65EE" w:rsidRDefault="004B65EE" w:rsidP="004B65EE"/>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1134"/>
        <w:gridCol w:w="1084"/>
        <w:gridCol w:w="1696"/>
        <w:gridCol w:w="1496"/>
        <w:gridCol w:w="1110"/>
        <w:gridCol w:w="1763"/>
        <w:gridCol w:w="80"/>
      </w:tblGrid>
      <w:tr w:rsidR="004B65EE" w:rsidRPr="006040AE" w14:paraId="6207CDB6" w14:textId="77777777" w:rsidTr="004B65EE">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390747" w14:textId="77777777" w:rsidR="004B65EE" w:rsidRPr="006040AE" w:rsidRDefault="004B65EE" w:rsidP="004B65EE">
            <w:pPr>
              <w:jc w:val="center"/>
              <w:rPr>
                <w:rFonts w:cs="Arial"/>
                <w:b/>
                <w:caps/>
                <w:szCs w:val="24"/>
              </w:rPr>
            </w:pPr>
            <w:r w:rsidRPr="00A1102E">
              <w:rPr>
                <w:rFonts w:cs="Arial"/>
                <w:b/>
                <w:caps/>
                <w:szCs w:val="24"/>
              </w:rPr>
              <w:br w:type="page"/>
            </w:r>
            <w:r w:rsidRPr="006040AE">
              <w:rPr>
                <w:rFonts w:cs="Arial"/>
                <w:b/>
                <w:caps/>
                <w:szCs w:val="24"/>
              </w:rPr>
              <w:t>ADDITIONAL NOTES</w:t>
            </w:r>
          </w:p>
          <w:p w14:paraId="2AD900FE" w14:textId="77777777" w:rsidR="004B65EE" w:rsidRPr="00A1102E" w:rsidRDefault="004B65EE" w:rsidP="004B65EE">
            <w:pPr>
              <w:jc w:val="center"/>
              <w:rPr>
                <w:rFonts w:cs="Arial"/>
                <w:b/>
                <w:caps/>
                <w:szCs w:val="24"/>
              </w:rPr>
            </w:pPr>
            <w:r w:rsidRPr="00A1102E">
              <w:rPr>
                <w:rFonts w:cs="Arial"/>
                <w:b/>
                <w:caps/>
                <w:szCs w:val="24"/>
              </w:rPr>
              <w:t xml:space="preserve">PART 3: PLE </w:t>
            </w:r>
            <w:r>
              <w:rPr>
                <w:rFonts w:cs="Arial"/>
                <w:b/>
                <w:caps/>
                <w:szCs w:val="24"/>
              </w:rPr>
              <w:t>2</w:t>
            </w:r>
          </w:p>
        </w:tc>
      </w:tr>
      <w:tr w:rsidR="004B65EE" w:rsidRPr="005040E2" w14:paraId="3BEDF050"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9" w:type="dxa"/>
          </w:tcPr>
          <w:p w14:paraId="606BBD38" w14:textId="77777777" w:rsidR="004B65EE" w:rsidRPr="006040AE" w:rsidRDefault="004B65EE" w:rsidP="004B65EE">
            <w:pPr>
              <w:jc w:val="center"/>
              <w:rPr>
                <w:rFonts w:cs="Arial"/>
                <w:szCs w:val="24"/>
              </w:rPr>
            </w:pPr>
            <w:r w:rsidRPr="006040AE">
              <w:rPr>
                <w:rFonts w:cs="Arial"/>
                <w:szCs w:val="24"/>
              </w:rPr>
              <w:t>Date</w:t>
            </w:r>
          </w:p>
        </w:tc>
        <w:tc>
          <w:tcPr>
            <w:tcW w:w="1134" w:type="dxa"/>
          </w:tcPr>
          <w:p w14:paraId="20470216" w14:textId="77777777" w:rsidR="004B65EE" w:rsidRPr="006040AE" w:rsidRDefault="004B65EE" w:rsidP="004B65EE">
            <w:pPr>
              <w:jc w:val="center"/>
              <w:rPr>
                <w:rFonts w:cs="Arial"/>
                <w:szCs w:val="24"/>
              </w:rPr>
            </w:pPr>
            <w:r w:rsidRPr="006040AE">
              <w:rPr>
                <w:rFonts w:cs="Arial"/>
                <w:szCs w:val="24"/>
              </w:rPr>
              <w:t>Time</w:t>
            </w:r>
          </w:p>
        </w:tc>
        <w:tc>
          <w:tcPr>
            <w:tcW w:w="5386" w:type="dxa"/>
            <w:gridSpan w:val="4"/>
          </w:tcPr>
          <w:p w14:paraId="5F27B951" w14:textId="77777777" w:rsidR="004B65EE" w:rsidRPr="006040AE" w:rsidRDefault="004B65EE" w:rsidP="004B65EE">
            <w:pPr>
              <w:jc w:val="center"/>
              <w:rPr>
                <w:rFonts w:cs="Arial"/>
                <w:szCs w:val="24"/>
              </w:rPr>
            </w:pPr>
            <w:r w:rsidRPr="006040AE">
              <w:rPr>
                <w:rFonts w:cs="Arial"/>
                <w:szCs w:val="24"/>
              </w:rPr>
              <w:t>Detail</w:t>
            </w:r>
          </w:p>
        </w:tc>
        <w:tc>
          <w:tcPr>
            <w:tcW w:w="1843" w:type="dxa"/>
            <w:gridSpan w:val="2"/>
          </w:tcPr>
          <w:p w14:paraId="11FD4287" w14:textId="77777777" w:rsidR="004B65EE" w:rsidRPr="005040E2" w:rsidRDefault="004B65EE" w:rsidP="004B65EE">
            <w:pPr>
              <w:jc w:val="center"/>
              <w:rPr>
                <w:rFonts w:cs="Arial"/>
              </w:rPr>
            </w:pPr>
            <w:r w:rsidRPr="005040E2">
              <w:rPr>
                <w:rFonts w:cs="Arial"/>
              </w:rPr>
              <w:t>Signature</w:t>
            </w:r>
          </w:p>
        </w:tc>
      </w:tr>
      <w:tr w:rsidR="004B65EE" w:rsidRPr="005040E2" w14:paraId="5171B105"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9" w:type="dxa"/>
          </w:tcPr>
          <w:p w14:paraId="3228FA8A" w14:textId="77777777" w:rsidR="004B65EE" w:rsidRPr="006040AE" w:rsidRDefault="004B65EE" w:rsidP="004B65EE">
            <w:pPr>
              <w:jc w:val="center"/>
              <w:rPr>
                <w:rFonts w:cs="Arial"/>
                <w:szCs w:val="24"/>
              </w:rPr>
            </w:pPr>
          </w:p>
        </w:tc>
        <w:tc>
          <w:tcPr>
            <w:tcW w:w="1134" w:type="dxa"/>
          </w:tcPr>
          <w:p w14:paraId="692052ED" w14:textId="77777777" w:rsidR="004B65EE" w:rsidRPr="006040AE" w:rsidRDefault="004B65EE" w:rsidP="004B65EE">
            <w:pPr>
              <w:jc w:val="center"/>
              <w:rPr>
                <w:rFonts w:cs="Arial"/>
                <w:szCs w:val="24"/>
              </w:rPr>
            </w:pPr>
          </w:p>
        </w:tc>
        <w:tc>
          <w:tcPr>
            <w:tcW w:w="5386" w:type="dxa"/>
            <w:gridSpan w:val="4"/>
          </w:tcPr>
          <w:p w14:paraId="181A434A" w14:textId="21E76318" w:rsidR="004B65EE" w:rsidRPr="006040AE" w:rsidRDefault="004B65EE" w:rsidP="004B65EE">
            <w:pPr>
              <w:rPr>
                <w:rFonts w:cs="Arial"/>
                <w:szCs w:val="24"/>
              </w:rPr>
            </w:pPr>
            <w:r w:rsidRPr="006040AE">
              <w:rPr>
                <w:rFonts w:cs="Arial"/>
                <w:szCs w:val="24"/>
              </w:rPr>
              <w:t xml:space="preserve">Student, </w:t>
            </w:r>
            <w:r w:rsidR="00BC63EC" w:rsidRPr="006040AE">
              <w:rPr>
                <w:rFonts w:cs="Arial"/>
                <w:szCs w:val="24"/>
              </w:rPr>
              <w:t>Practice Supervisors, Practice Assessors, Academic Assessors</w:t>
            </w:r>
            <w:r w:rsidRPr="006040AE">
              <w:rPr>
                <w:rFonts w:cs="Arial"/>
                <w:szCs w:val="24"/>
              </w:rPr>
              <w:t xml:space="preserve"> can add notes to this page</w:t>
            </w:r>
          </w:p>
          <w:p w14:paraId="429424A8" w14:textId="77777777" w:rsidR="004B65EE" w:rsidRPr="006040AE" w:rsidRDefault="004B65EE" w:rsidP="004B65EE">
            <w:pPr>
              <w:rPr>
                <w:rFonts w:cs="Arial"/>
                <w:szCs w:val="24"/>
              </w:rPr>
            </w:pPr>
          </w:p>
          <w:p w14:paraId="484F1267" w14:textId="77777777" w:rsidR="004B65EE" w:rsidRPr="006040AE" w:rsidRDefault="004B65EE" w:rsidP="004B65EE">
            <w:pPr>
              <w:jc w:val="center"/>
              <w:rPr>
                <w:rFonts w:cs="Arial"/>
                <w:szCs w:val="24"/>
              </w:rPr>
            </w:pPr>
          </w:p>
          <w:p w14:paraId="1C81DD4D" w14:textId="77777777" w:rsidR="004B65EE" w:rsidRPr="006040AE" w:rsidRDefault="004B65EE" w:rsidP="004B65EE">
            <w:pPr>
              <w:jc w:val="center"/>
              <w:rPr>
                <w:rFonts w:cs="Arial"/>
                <w:szCs w:val="24"/>
              </w:rPr>
            </w:pPr>
          </w:p>
          <w:p w14:paraId="3D138B52" w14:textId="77777777" w:rsidR="004B65EE" w:rsidRPr="006040AE" w:rsidRDefault="004B65EE" w:rsidP="004B65EE">
            <w:pPr>
              <w:jc w:val="center"/>
              <w:rPr>
                <w:rFonts w:cs="Arial"/>
                <w:szCs w:val="24"/>
              </w:rPr>
            </w:pPr>
          </w:p>
          <w:p w14:paraId="31D4930B" w14:textId="77777777" w:rsidR="004B65EE" w:rsidRDefault="004B65EE" w:rsidP="004B65EE">
            <w:pPr>
              <w:jc w:val="center"/>
              <w:rPr>
                <w:rFonts w:cs="Arial"/>
                <w:szCs w:val="24"/>
              </w:rPr>
            </w:pPr>
          </w:p>
          <w:p w14:paraId="4319E70F" w14:textId="77777777" w:rsidR="004B65EE" w:rsidRPr="006040AE" w:rsidRDefault="004B65EE" w:rsidP="004B65EE">
            <w:pPr>
              <w:jc w:val="center"/>
              <w:rPr>
                <w:rFonts w:cs="Arial"/>
                <w:szCs w:val="24"/>
              </w:rPr>
            </w:pPr>
          </w:p>
          <w:p w14:paraId="53C21106" w14:textId="77777777" w:rsidR="004B65EE" w:rsidRPr="006040AE" w:rsidRDefault="004B65EE" w:rsidP="004B65EE">
            <w:pPr>
              <w:jc w:val="center"/>
              <w:rPr>
                <w:rFonts w:cs="Arial"/>
                <w:szCs w:val="24"/>
              </w:rPr>
            </w:pPr>
          </w:p>
          <w:p w14:paraId="57140691" w14:textId="77777777" w:rsidR="004B65EE" w:rsidRPr="006040AE" w:rsidRDefault="004B65EE" w:rsidP="004B65EE">
            <w:pPr>
              <w:jc w:val="center"/>
              <w:rPr>
                <w:rFonts w:cs="Arial"/>
                <w:szCs w:val="24"/>
              </w:rPr>
            </w:pPr>
          </w:p>
          <w:p w14:paraId="364CDE64" w14:textId="77777777" w:rsidR="004B65EE" w:rsidRPr="006040AE" w:rsidRDefault="004B65EE" w:rsidP="004B65EE">
            <w:pPr>
              <w:jc w:val="center"/>
              <w:rPr>
                <w:rFonts w:cs="Arial"/>
                <w:szCs w:val="24"/>
              </w:rPr>
            </w:pPr>
          </w:p>
          <w:p w14:paraId="3DFC6384" w14:textId="77777777" w:rsidR="004B65EE" w:rsidRPr="006040AE" w:rsidRDefault="004B65EE" w:rsidP="004B65EE">
            <w:pPr>
              <w:jc w:val="center"/>
              <w:rPr>
                <w:rFonts w:cs="Arial"/>
                <w:szCs w:val="24"/>
              </w:rPr>
            </w:pPr>
          </w:p>
          <w:p w14:paraId="168299D8" w14:textId="77777777" w:rsidR="004B65EE" w:rsidRPr="006040AE" w:rsidRDefault="004B65EE" w:rsidP="004B65EE">
            <w:pPr>
              <w:jc w:val="center"/>
              <w:rPr>
                <w:rFonts w:cs="Arial"/>
                <w:szCs w:val="24"/>
              </w:rPr>
            </w:pPr>
          </w:p>
          <w:p w14:paraId="2B54B39C" w14:textId="77777777" w:rsidR="004B65EE" w:rsidRPr="006040AE" w:rsidRDefault="004B65EE" w:rsidP="004B65EE">
            <w:pPr>
              <w:jc w:val="center"/>
              <w:rPr>
                <w:rFonts w:cs="Arial"/>
                <w:szCs w:val="24"/>
              </w:rPr>
            </w:pPr>
          </w:p>
          <w:p w14:paraId="6B7B2DBA" w14:textId="77777777" w:rsidR="004B65EE" w:rsidRPr="006040AE" w:rsidRDefault="004B65EE" w:rsidP="004B65EE">
            <w:pPr>
              <w:jc w:val="center"/>
              <w:rPr>
                <w:rFonts w:cs="Arial"/>
                <w:szCs w:val="24"/>
              </w:rPr>
            </w:pPr>
          </w:p>
          <w:p w14:paraId="6F963267" w14:textId="77777777" w:rsidR="004B65EE" w:rsidRPr="006040AE" w:rsidRDefault="004B65EE" w:rsidP="004B65EE">
            <w:pPr>
              <w:jc w:val="center"/>
              <w:rPr>
                <w:rFonts w:cs="Arial"/>
                <w:szCs w:val="24"/>
              </w:rPr>
            </w:pPr>
          </w:p>
          <w:p w14:paraId="701880BE" w14:textId="77777777" w:rsidR="004B65EE" w:rsidRPr="006040AE" w:rsidRDefault="004B65EE" w:rsidP="004B65EE">
            <w:pPr>
              <w:jc w:val="center"/>
              <w:rPr>
                <w:rFonts w:cs="Arial"/>
                <w:szCs w:val="24"/>
              </w:rPr>
            </w:pPr>
          </w:p>
          <w:p w14:paraId="770FE571" w14:textId="77777777" w:rsidR="004B65EE" w:rsidRPr="006040AE" w:rsidRDefault="004B65EE" w:rsidP="004B65EE">
            <w:pPr>
              <w:jc w:val="center"/>
              <w:rPr>
                <w:rFonts w:cs="Arial"/>
                <w:szCs w:val="24"/>
              </w:rPr>
            </w:pPr>
          </w:p>
          <w:p w14:paraId="37E219F6" w14:textId="77777777" w:rsidR="004B65EE" w:rsidRPr="006040AE" w:rsidRDefault="004B65EE" w:rsidP="004B65EE">
            <w:pPr>
              <w:jc w:val="center"/>
              <w:rPr>
                <w:rFonts w:cs="Arial"/>
                <w:szCs w:val="24"/>
              </w:rPr>
            </w:pPr>
          </w:p>
          <w:p w14:paraId="780ABA38" w14:textId="77777777" w:rsidR="004B65EE" w:rsidRPr="006040AE" w:rsidRDefault="004B65EE" w:rsidP="004B65EE">
            <w:pPr>
              <w:jc w:val="center"/>
              <w:rPr>
                <w:rFonts w:cs="Arial"/>
                <w:szCs w:val="24"/>
              </w:rPr>
            </w:pPr>
          </w:p>
          <w:p w14:paraId="4E96FDF7" w14:textId="77777777" w:rsidR="004B65EE" w:rsidRPr="006040AE" w:rsidRDefault="004B65EE" w:rsidP="004B65EE">
            <w:pPr>
              <w:jc w:val="center"/>
              <w:rPr>
                <w:rFonts w:cs="Arial"/>
                <w:szCs w:val="24"/>
              </w:rPr>
            </w:pPr>
          </w:p>
          <w:p w14:paraId="1199BDE2" w14:textId="77777777" w:rsidR="004B65EE" w:rsidRPr="006040AE" w:rsidRDefault="004B65EE" w:rsidP="004B65EE">
            <w:pPr>
              <w:jc w:val="center"/>
              <w:rPr>
                <w:rFonts w:cs="Arial"/>
                <w:szCs w:val="24"/>
              </w:rPr>
            </w:pPr>
          </w:p>
          <w:p w14:paraId="52162FB6" w14:textId="77777777" w:rsidR="004B65EE" w:rsidRPr="006040AE" w:rsidRDefault="004B65EE" w:rsidP="004B65EE">
            <w:pPr>
              <w:jc w:val="center"/>
              <w:rPr>
                <w:rFonts w:cs="Arial"/>
                <w:szCs w:val="24"/>
              </w:rPr>
            </w:pPr>
          </w:p>
          <w:p w14:paraId="38314431" w14:textId="77777777" w:rsidR="004B65EE" w:rsidRPr="006040AE" w:rsidRDefault="004B65EE" w:rsidP="004B65EE">
            <w:pPr>
              <w:jc w:val="center"/>
              <w:rPr>
                <w:rFonts w:cs="Arial"/>
                <w:szCs w:val="24"/>
              </w:rPr>
            </w:pPr>
          </w:p>
          <w:p w14:paraId="5511D4EE" w14:textId="77777777" w:rsidR="004B65EE" w:rsidRPr="006040AE" w:rsidRDefault="004B65EE" w:rsidP="004B65EE">
            <w:pPr>
              <w:rPr>
                <w:rFonts w:cs="Arial"/>
                <w:szCs w:val="24"/>
              </w:rPr>
            </w:pPr>
          </w:p>
        </w:tc>
        <w:tc>
          <w:tcPr>
            <w:tcW w:w="1843" w:type="dxa"/>
            <w:gridSpan w:val="2"/>
          </w:tcPr>
          <w:p w14:paraId="28229317" w14:textId="77777777" w:rsidR="004B65EE" w:rsidRPr="005040E2" w:rsidRDefault="004B65EE" w:rsidP="004B65EE">
            <w:pPr>
              <w:jc w:val="center"/>
              <w:rPr>
                <w:rFonts w:cs="Arial"/>
              </w:rPr>
            </w:pPr>
          </w:p>
        </w:tc>
      </w:tr>
      <w:tr w:rsidR="004B65EE" w:rsidRPr="00E230F5" w14:paraId="4C4852D1" w14:textId="77777777" w:rsidTr="004B65EE">
        <w:trPr>
          <w:gridAfter w:val="1"/>
          <w:wAfter w:w="80" w:type="dxa"/>
          <w:trHeight w:val="1094"/>
        </w:trPr>
        <w:tc>
          <w:tcPr>
            <w:tcW w:w="9242"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A0FA97" w14:textId="77777777" w:rsidR="004B65EE" w:rsidRPr="006040AE" w:rsidRDefault="004B65EE" w:rsidP="004B65EE">
            <w:pPr>
              <w:jc w:val="center"/>
              <w:rPr>
                <w:rFonts w:cs="Arial"/>
                <w:b/>
                <w:caps/>
                <w:szCs w:val="24"/>
              </w:rPr>
            </w:pPr>
            <w:r w:rsidRPr="006040AE">
              <w:rPr>
                <w:rFonts w:cs="Arial"/>
                <w:b/>
                <w:caps/>
                <w:szCs w:val="24"/>
              </w:rPr>
              <w:br w:type="page"/>
              <w:t>FINAL ASSESSMENT: End OF PLE</w:t>
            </w:r>
          </w:p>
          <w:p w14:paraId="67BA2A4D" w14:textId="77777777" w:rsidR="004B65EE" w:rsidRPr="006040AE" w:rsidRDefault="004B65EE" w:rsidP="004B65EE">
            <w:pPr>
              <w:jc w:val="center"/>
              <w:rPr>
                <w:rFonts w:cs="Arial"/>
                <w:b/>
                <w:caps/>
                <w:szCs w:val="24"/>
              </w:rPr>
            </w:pPr>
            <w:r w:rsidRPr="006040AE">
              <w:rPr>
                <w:rFonts w:cs="Arial"/>
                <w:b/>
                <w:caps/>
                <w:szCs w:val="24"/>
              </w:rPr>
              <w:t>To be completed by PRACTICE ASSESSOR</w:t>
            </w:r>
          </w:p>
          <w:p w14:paraId="6BF5B5B2" w14:textId="77777777" w:rsidR="004B65EE" w:rsidRPr="006040AE" w:rsidRDefault="004B65EE" w:rsidP="004B65EE">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2</w:t>
            </w:r>
          </w:p>
        </w:tc>
      </w:tr>
      <w:tr w:rsidR="004B65EE" w:rsidRPr="00E230F5" w14:paraId="15568B86"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3"/>
        </w:trPr>
        <w:tc>
          <w:tcPr>
            <w:tcW w:w="4873" w:type="dxa"/>
            <w:gridSpan w:val="4"/>
            <w:vMerge w:val="restart"/>
            <w:tcBorders>
              <w:top w:val="single" w:sz="4" w:space="0" w:color="auto"/>
              <w:bottom w:val="single" w:sz="4" w:space="0" w:color="auto"/>
            </w:tcBorders>
            <w:shd w:val="clear" w:color="auto" w:fill="D0CECE" w:themeFill="background2" w:themeFillShade="E6"/>
          </w:tcPr>
          <w:p w14:paraId="0D9DFE29" w14:textId="77777777" w:rsidR="004B65EE" w:rsidRPr="007665E0" w:rsidRDefault="004B65EE" w:rsidP="004B65EE">
            <w:pPr>
              <w:autoSpaceDE w:val="0"/>
              <w:autoSpaceDN w:val="0"/>
              <w:adjustRightInd w:val="0"/>
              <w:rPr>
                <w:rFonts w:cs="Arial"/>
                <w:b/>
                <w:bCs/>
                <w:szCs w:val="24"/>
              </w:rPr>
            </w:pPr>
            <w:r w:rsidRPr="007665E0">
              <w:rPr>
                <w:rFonts w:cs="Arial"/>
                <w:b/>
                <w:bCs/>
                <w:szCs w:val="24"/>
              </w:rPr>
              <w:t xml:space="preserve">Student Name: </w:t>
            </w:r>
          </w:p>
        </w:tc>
        <w:tc>
          <w:tcPr>
            <w:tcW w:w="4369" w:type="dxa"/>
            <w:gridSpan w:val="3"/>
            <w:tcBorders>
              <w:top w:val="single" w:sz="4" w:space="0" w:color="auto"/>
              <w:bottom w:val="single" w:sz="4" w:space="0" w:color="auto"/>
            </w:tcBorders>
            <w:shd w:val="clear" w:color="auto" w:fill="D0CECE" w:themeFill="background2" w:themeFillShade="E6"/>
          </w:tcPr>
          <w:p w14:paraId="012C2365" w14:textId="77777777" w:rsidR="004B65EE" w:rsidRPr="006040AE" w:rsidRDefault="004B65EE" w:rsidP="004B65EE">
            <w:pPr>
              <w:autoSpaceDE w:val="0"/>
              <w:autoSpaceDN w:val="0"/>
              <w:adjustRightInd w:val="0"/>
              <w:rPr>
                <w:rFonts w:cs="Arial"/>
                <w:b/>
                <w:bCs/>
                <w:szCs w:val="24"/>
              </w:rPr>
            </w:pPr>
            <w:r w:rsidRPr="006040AE">
              <w:rPr>
                <w:rFonts w:cs="Arial"/>
                <w:b/>
                <w:bCs/>
                <w:szCs w:val="24"/>
              </w:rPr>
              <w:t>STUDENT ID:</w:t>
            </w:r>
          </w:p>
        </w:tc>
      </w:tr>
      <w:tr w:rsidR="004B65EE" w:rsidRPr="00E230F5" w14:paraId="76C2ED20"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4873" w:type="dxa"/>
            <w:gridSpan w:val="4"/>
            <w:vMerge/>
            <w:shd w:val="clear" w:color="auto" w:fill="D0CECE" w:themeFill="background2" w:themeFillShade="E6"/>
          </w:tcPr>
          <w:p w14:paraId="34333F24" w14:textId="77777777" w:rsidR="004B65EE" w:rsidRPr="007665E0" w:rsidRDefault="004B65EE" w:rsidP="004B65EE">
            <w:pPr>
              <w:autoSpaceDE w:val="0"/>
              <w:autoSpaceDN w:val="0"/>
              <w:adjustRightInd w:val="0"/>
              <w:rPr>
                <w:rFonts w:cs="Arial"/>
                <w:b/>
                <w:bCs/>
                <w:szCs w:val="24"/>
              </w:rPr>
            </w:pPr>
          </w:p>
        </w:tc>
        <w:tc>
          <w:tcPr>
            <w:tcW w:w="4369" w:type="dxa"/>
            <w:gridSpan w:val="3"/>
            <w:tcBorders>
              <w:top w:val="single" w:sz="4" w:space="0" w:color="auto"/>
              <w:bottom w:val="single" w:sz="4" w:space="0" w:color="auto"/>
            </w:tcBorders>
            <w:shd w:val="clear" w:color="auto" w:fill="D0CECE" w:themeFill="background2" w:themeFillShade="E6"/>
          </w:tcPr>
          <w:p w14:paraId="2D0A148B" w14:textId="77777777" w:rsidR="004B65EE" w:rsidRPr="006040AE" w:rsidRDefault="004B65EE" w:rsidP="004B65EE">
            <w:pPr>
              <w:autoSpaceDE w:val="0"/>
              <w:autoSpaceDN w:val="0"/>
              <w:adjustRightInd w:val="0"/>
              <w:rPr>
                <w:rFonts w:cs="Arial"/>
                <w:b/>
                <w:bCs/>
                <w:szCs w:val="24"/>
              </w:rPr>
            </w:pPr>
            <w:r w:rsidRPr="006040AE">
              <w:rPr>
                <w:rFonts w:cs="Arial"/>
                <w:b/>
                <w:bCs/>
                <w:szCs w:val="24"/>
              </w:rPr>
              <w:t>Intake/Year Group:</w:t>
            </w:r>
          </w:p>
        </w:tc>
      </w:tr>
      <w:tr w:rsidR="004B65EE" w:rsidRPr="00E230F5" w14:paraId="0DDA911D"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9242" w:type="dxa"/>
            <w:gridSpan w:val="7"/>
            <w:tcBorders>
              <w:bottom w:val="single" w:sz="4" w:space="0" w:color="auto"/>
            </w:tcBorders>
            <w:shd w:val="clear" w:color="auto" w:fill="FFFFFF" w:themeFill="background1"/>
          </w:tcPr>
          <w:p w14:paraId="2F0FD7E7" w14:textId="046B2353" w:rsidR="004B65EE" w:rsidRPr="006040AE" w:rsidRDefault="004B65EE" w:rsidP="004B65EE">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xml:space="preserve">. This means that the student nurse independently and confidently coordinates care, whilst acknowledging their own limitations, through guided participation in care under indirect supervision from you in your role as </w:t>
            </w:r>
            <w:r w:rsidR="00BC63EC" w:rsidRPr="006040AE">
              <w:rPr>
                <w:rFonts w:cs="Arial"/>
                <w:szCs w:val="24"/>
              </w:rPr>
              <w:t>Practice Supervisor/</w:t>
            </w:r>
            <w:r w:rsidR="00BC63EC">
              <w:rPr>
                <w:rFonts w:cs="Arial"/>
                <w:szCs w:val="24"/>
              </w:rPr>
              <w:t xml:space="preserve">Practice </w:t>
            </w:r>
            <w:r w:rsidR="00BC63EC" w:rsidRPr="006040AE">
              <w:rPr>
                <w:rFonts w:cs="Arial"/>
                <w:szCs w:val="24"/>
              </w:rPr>
              <w:t xml:space="preserve">Assessor. </w:t>
            </w:r>
            <w:r w:rsidRPr="006040AE">
              <w:rPr>
                <w:rFonts w:cs="Arial"/>
                <w:szCs w:val="24"/>
              </w:rPr>
              <w:t>Please comment on the Platforms below:</w:t>
            </w:r>
          </w:p>
        </w:tc>
      </w:tr>
      <w:tr w:rsidR="004B65EE" w:rsidRPr="00E230F5" w14:paraId="0E7ACF5E"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Height w:val="312"/>
        </w:trPr>
        <w:tc>
          <w:tcPr>
            <w:tcW w:w="9242" w:type="dxa"/>
            <w:gridSpan w:val="7"/>
            <w:tcBorders>
              <w:bottom w:val="single" w:sz="4" w:space="0" w:color="auto"/>
            </w:tcBorders>
            <w:shd w:val="clear" w:color="auto" w:fill="FFFFFF" w:themeFill="background1"/>
          </w:tcPr>
          <w:p w14:paraId="14FDB0FF" w14:textId="77777777" w:rsidR="004B65EE" w:rsidRPr="006040AE" w:rsidRDefault="004B65EE" w:rsidP="004B65EE">
            <w:pPr>
              <w:widowControl w:val="0"/>
              <w:autoSpaceDE w:val="0"/>
              <w:autoSpaceDN w:val="0"/>
              <w:adjustRightInd w:val="0"/>
              <w:spacing w:after="0"/>
              <w:rPr>
                <w:rFonts w:eastAsia="Times New Roman" w:cs="Arial"/>
                <w:szCs w:val="24"/>
              </w:rPr>
            </w:pPr>
          </w:p>
          <w:p w14:paraId="637BE799" w14:textId="77777777" w:rsidR="004B65EE" w:rsidRPr="003D2BDA" w:rsidRDefault="004B65EE" w:rsidP="003D2BDA">
            <w:pPr>
              <w:rPr>
                <w:b/>
              </w:rPr>
            </w:pPr>
            <w:r w:rsidRPr="003D2BDA">
              <w:rPr>
                <w:b/>
              </w:rPr>
              <w:t>Platform 1: Being an accountable professional</w:t>
            </w:r>
          </w:p>
          <w:p w14:paraId="2370C4EE" w14:textId="77777777" w:rsidR="004B65EE" w:rsidRPr="006040AE" w:rsidRDefault="004B65EE" w:rsidP="004B65EE">
            <w:pPr>
              <w:spacing w:after="120"/>
              <w:rPr>
                <w:szCs w:val="24"/>
                <w:lang w:eastAsia="x-none"/>
              </w:rPr>
            </w:pPr>
          </w:p>
          <w:p w14:paraId="383FAAF7" w14:textId="77777777" w:rsidR="004B65EE" w:rsidRDefault="004B65EE" w:rsidP="004B65EE">
            <w:pPr>
              <w:spacing w:after="120"/>
              <w:rPr>
                <w:szCs w:val="24"/>
                <w:lang w:eastAsia="x-none"/>
              </w:rPr>
            </w:pPr>
          </w:p>
          <w:p w14:paraId="7D8E8AA9" w14:textId="77777777" w:rsidR="004B65EE" w:rsidRPr="006040AE" w:rsidRDefault="004B65EE" w:rsidP="004B65EE">
            <w:pPr>
              <w:spacing w:after="120"/>
              <w:rPr>
                <w:szCs w:val="24"/>
                <w:lang w:eastAsia="x-none"/>
              </w:rPr>
            </w:pPr>
          </w:p>
          <w:p w14:paraId="606A79CB" w14:textId="77777777" w:rsidR="004B65EE" w:rsidRDefault="004B65EE" w:rsidP="004B65EE">
            <w:pPr>
              <w:spacing w:after="120"/>
              <w:rPr>
                <w:szCs w:val="24"/>
                <w:lang w:eastAsia="x-none"/>
              </w:rPr>
            </w:pPr>
          </w:p>
          <w:p w14:paraId="6FCF3915" w14:textId="77777777" w:rsidR="004B65EE" w:rsidRPr="006040AE" w:rsidRDefault="004B65EE" w:rsidP="004B65EE">
            <w:pPr>
              <w:spacing w:after="120"/>
              <w:rPr>
                <w:szCs w:val="24"/>
                <w:lang w:eastAsia="x-none"/>
              </w:rPr>
            </w:pPr>
          </w:p>
          <w:p w14:paraId="7BCDE0BF" w14:textId="77777777" w:rsidR="004B65EE" w:rsidRPr="006040AE" w:rsidRDefault="004B65EE" w:rsidP="004B65EE">
            <w:pPr>
              <w:spacing w:after="120"/>
              <w:rPr>
                <w:szCs w:val="24"/>
                <w:lang w:eastAsia="x-none"/>
              </w:rPr>
            </w:pPr>
          </w:p>
          <w:p w14:paraId="243404FC" w14:textId="77777777" w:rsidR="004B65EE" w:rsidRPr="006040AE" w:rsidRDefault="004B65EE" w:rsidP="004B65EE">
            <w:pPr>
              <w:spacing w:after="120"/>
              <w:rPr>
                <w:szCs w:val="24"/>
                <w:lang w:eastAsia="x-none"/>
              </w:rPr>
            </w:pPr>
          </w:p>
          <w:p w14:paraId="7AB00C4A" w14:textId="77777777" w:rsidR="004B65EE" w:rsidRPr="006040AE" w:rsidRDefault="004B65EE" w:rsidP="004B65EE">
            <w:pPr>
              <w:autoSpaceDE w:val="0"/>
              <w:autoSpaceDN w:val="0"/>
              <w:adjustRightInd w:val="0"/>
              <w:rPr>
                <w:rFonts w:cs="Arial"/>
                <w:b/>
                <w:bCs/>
                <w:szCs w:val="24"/>
              </w:rPr>
            </w:pPr>
            <w:r w:rsidRPr="006040AE">
              <w:rPr>
                <w:rFonts w:cs="Arial"/>
                <w:b/>
                <w:bCs/>
                <w:szCs w:val="24"/>
              </w:rPr>
              <w:t>Platform 2: Promoting health and preventing ill health</w:t>
            </w:r>
          </w:p>
          <w:p w14:paraId="4ED45D6E" w14:textId="77777777" w:rsidR="004B65EE" w:rsidRPr="006040AE" w:rsidRDefault="004B65EE" w:rsidP="004B65EE">
            <w:pPr>
              <w:spacing w:after="120"/>
              <w:rPr>
                <w:szCs w:val="24"/>
                <w:lang w:eastAsia="x-none"/>
              </w:rPr>
            </w:pPr>
          </w:p>
          <w:p w14:paraId="44112A30" w14:textId="77777777" w:rsidR="004B65EE" w:rsidRDefault="004B65EE" w:rsidP="004B65EE">
            <w:pPr>
              <w:spacing w:after="120"/>
              <w:rPr>
                <w:szCs w:val="24"/>
                <w:lang w:eastAsia="x-none"/>
              </w:rPr>
            </w:pPr>
          </w:p>
          <w:p w14:paraId="618C5C7C" w14:textId="77777777" w:rsidR="004B65EE" w:rsidRPr="006040AE" w:rsidRDefault="004B65EE" w:rsidP="004B65EE">
            <w:pPr>
              <w:spacing w:after="120"/>
              <w:rPr>
                <w:szCs w:val="24"/>
                <w:lang w:eastAsia="x-none"/>
              </w:rPr>
            </w:pPr>
          </w:p>
          <w:p w14:paraId="60C4F436" w14:textId="77777777" w:rsidR="004B65EE" w:rsidRDefault="004B65EE" w:rsidP="004B65EE">
            <w:pPr>
              <w:spacing w:after="120"/>
              <w:rPr>
                <w:szCs w:val="24"/>
                <w:lang w:eastAsia="x-none"/>
              </w:rPr>
            </w:pPr>
          </w:p>
          <w:p w14:paraId="7ED99C6C" w14:textId="77777777" w:rsidR="004B65EE" w:rsidRPr="006040AE" w:rsidRDefault="004B65EE" w:rsidP="004B65EE">
            <w:pPr>
              <w:spacing w:after="120"/>
              <w:rPr>
                <w:szCs w:val="24"/>
                <w:lang w:eastAsia="x-none"/>
              </w:rPr>
            </w:pPr>
          </w:p>
          <w:p w14:paraId="7D52CF25" w14:textId="77777777" w:rsidR="004B65EE" w:rsidRPr="006040AE" w:rsidRDefault="004B65EE" w:rsidP="004B65EE">
            <w:pPr>
              <w:spacing w:after="120"/>
              <w:rPr>
                <w:szCs w:val="24"/>
                <w:lang w:eastAsia="x-none"/>
              </w:rPr>
            </w:pPr>
          </w:p>
          <w:p w14:paraId="6CE1BEA4" w14:textId="77777777" w:rsidR="004B65EE" w:rsidRPr="006040AE" w:rsidRDefault="004B65EE" w:rsidP="004B65EE">
            <w:pPr>
              <w:spacing w:after="120"/>
              <w:rPr>
                <w:szCs w:val="24"/>
                <w:lang w:eastAsia="x-none"/>
              </w:rPr>
            </w:pPr>
          </w:p>
          <w:p w14:paraId="2B5B91B1" w14:textId="77777777" w:rsidR="004B65EE" w:rsidRPr="006040AE" w:rsidRDefault="004B65EE" w:rsidP="004B65EE">
            <w:pPr>
              <w:autoSpaceDE w:val="0"/>
              <w:autoSpaceDN w:val="0"/>
              <w:adjustRightInd w:val="0"/>
              <w:rPr>
                <w:rFonts w:cs="Arial"/>
                <w:b/>
                <w:bCs/>
                <w:szCs w:val="24"/>
              </w:rPr>
            </w:pPr>
            <w:r w:rsidRPr="006040AE">
              <w:rPr>
                <w:rFonts w:cs="Arial"/>
                <w:b/>
                <w:bCs/>
                <w:szCs w:val="24"/>
              </w:rPr>
              <w:t>Platform 3: Assessing needs and planning care</w:t>
            </w:r>
          </w:p>
          <w:p w14:paraId="72F0ED5E" w14:textId="77777777" w:rsidR="004B65EE" w:rsidRPr="006040AE" w:rsidRDefault="004B65EE" w:rsidP="004B65EE">
            <w:pPr>
              <w:spacing w:after="120"/>
              <w:rPr>
                <w:szCs w:val="24"/>
                <w:lang w:eastAsia="x-none"/>
              </w:rPr>
            </w:pPr>
          </w:p>
          <w:p w14:paraId="1FCF2696" w14:textId="77777777" w:rsidR="004B65EE" w:rsidRDefault="004B65EE" w:rsidP="004B65EE">
            <w:pPr>
              <w:spacing w:after="120"/>
              <w:rPr>
                <w:szCs w:val="24"/>
                <w:lang w:eastAsia="x-none"/>
              </w:rPr>
            </w:pPr>
          </w:p>
          <w:p w14:paraId="690810A5" w14:textId="77777777" w:rsidR="004B65EE" w:rsidRPr="006040AE" w:rsidRDefault="004B65EE" w:rsidP="004B65EE">
            <w:pPr>
              <w:spacing w:after="120"/>
              <w:rPr>
                <w:szCs w:val="24"/>
                <w:lang w:eastAsia="x-none"/>
              </w:rPr>
            </w:pPr>
          </w:p>
          <w:p w14:paraId="75738712" w14:textId="77777777" w:rsidR="004B65EE" w:rsidRDefault="004B65EE" w:rsidP="004B65EE">
            <w:pPr>
              <w:spacing w:after="120"/>
              <w:rPr>
                <w:szCs w:val="24"/>
                <w:lang w:eastAsia="x-none"/>
              </w:rPr>
            </w:pPr>
          </w:p>
          <w:p w14:paraId="6C11A46A" w14:textId="77777777" w:rsidR="004B65EE" w:rsidRPr="006040AE" w:rsidRDefault="004B65EE" w:rsidP="004B65EE">
            <w:pPr>
              <w:spacing w:after="120"/>
              <w:rPr>
                <w:szCs w:val="24"/>
                <w:lang w:eastAsia="x-none"/>
              </w:rPr>
            </w:pPr>
          </w:p>
          <w:p w14:paraId="7BDD5F7B" w14:textId="77777777" w:rsidR="004B65EE" w:rsidRPr="006040AE" w:rsidRDefault="004B65EE" w:rsidP="004B65EE">
            <w:pPr>
              <w:spacing w:after="120"/>
              <w:rPr>
                <w:szCs w:val="24"/>
                <w:lang w:eastAsia="x-none"/>
              </w:rPr>
            </w:pPr>
          </w:p>
          <w:p w14:paraId="76A4DDF4" w14:textId="77777777" w:rsidR="004B65EE" w:rsidRPr="006040AE" w:rsidRDefault="004B65EE" w:rsidP="004B65EE">
            <w:pPr>
              <w:spacing w:after="120"/>
              <w:rPr>
                <w:szCs w:val="24"/>
                <w:lang w:eastAsia="x-none"/>
              </w:rPr>
            </w:pPr>
          </w:p>
          <w:p w14:paraId="2DE3C59D" w14:textId="77777777" w:rsidR="004B65EE" w:rsidRPr="006040AE" w:rsidRDefault="004B65EE" w:rsidP="004B65EE">
            <w:pPr>
              <w:rPr>
                <w:rFonts w:cs="Arial"/>
                <w:b/>
                <w:bCs/>
                <w:szCs w:val="24"/>
              </w:rPr>
            </w:pPr>
            <w:r w:rsidRPr="006040AE">
              <w:rPr>
                <w:rFonts w:cs="Arial"/>
                <w:b/>
                <w:bCs/>
                <w:szCs w:val="24"/>
              </w:rPr>
              <w:t>Platform 4: Providing and evaluating care</w:t>
            </w:r>
          </w:p>
          <w:p w14:paraId="1620E823" w14:textId="77777777" w:rsidR="004B65EE" w:rsidRPr="006040AE" w:rsidRDefault="004B65EE" w:rsidP="004B65EE">
            <w:pPr>
              <w:rPr>
                <w:rFonts w:cs="Arial"/>
                <w:b/>
                <w:bCs/>
                <w:szCs w:val="24"/>
              </w:rPr>
            </w:pPr>
          </w:p>
          <w:p w14:paraId="077640DD" w14:textId="77777777" w:rsidR="004B65EE" w:rsidRPr="006040AE" w:rsidRDefault="004B65EE" w:rsidP="004B65EE">
            <w:pPr>
              <w:rPr>
                <w:rFonts w:cs="Arial"/>
                <w:b/>
                <w:bCs/>
                <w:szCs w:val="24"/>
              </w:rPr>
            </w:pPr>
          </w:p>
          <w:p w14:paraId="5EA30FF6" w14:textId="77777777" w:rsidR="004B65EE" w:rsidRDefault="004B65EE" w:rsidP="004B65EE">
            <w:pPr>
              <w:rPr>
                <w:rFonts w:cs="Arial"/>
                <w:b/>
                <w:bCs/>
                <w:szCs w:val="24"/>
              </w:rPr>
            </w:pPr>
          </w:p>
          <w:p w14:paraId="30A83A9E" w14:textId="77777777" w:rsidR="004B65EE" w:rsidRPr="006040AE" w:rsidRDefault="004B65EE" w:rsidP="004B65EE">
            <w:pPr>
              <w:rPr>
                <w:rFonts w:cs="Arial"/>
                <w:b/>
                <w:bCs/>
                <w:szCs w:val="24"/>
              </w:rPr>
            </w:pPr>
          </w:p>
          <w:p w14:paraId="40DD889B" w14:textId="77777777" w:rsidR="004B65EE" w:rsidRPr="006040AE" w:rsidRDefault="004B65EE" w:rsidP="004B65EE">
            <w:pPr>
              <w:rPr>
                <w:rFonts w:cs="Arial"/>
                <w:b/>
                <w:bCs/>
                <w:szCs w:val="24"/>
              </w:rPr>
            </w:pPr>
          </w:p>
          <w:p w14:paraId="0DCE678C" w14:textId="77777777" w:rsidR="004B65EE" w:rsidRPr="006040AE" w:rsidRDefault="004B65EE" w:rsidP="004B65EE">
            <w:pPr>
              <w:rPr>
                <w:rFonts w:cs="Arial"/>
                <w:b/>
                <w:bCs/>
                <w:szCs w:val="24"/>
              </w:rPr>
            </w:pPr>
          </w:p>
          <w:p w14:paraId="4267130B" w14:textId="77777777" w:rsidR="004B65EE" w:rsidRPr="006040AE" w:rsidRDefault="004B65EE" w:rsidP="004B65EE">
            <w:pPr>
              <w:rPr>
                <w:rFonts w:cs="Arial"/>
                <w:b/>
                <w:bCs/>
                <w:szCs w:val="24"/>
              </w:rPr>
            </w:pPr>
            <w:r w:rsidRPr="006040AE">
              <w:rPr>
                <w:rFonts w:cs="Arial"/>
                <w:b/>
                <w:bCs/>
                <w:szCs w:val="24"/>
              </w:rPr>
              <w:t>Platform 5: Leading and managing nursing care and working in teams</w:t>
            </w:r>
          </w:p>
          <w:p w14:paraId="075254C8" w14:textId="77777777" w:rsidR="004B65EE" w:rsidRPr="006040AE" w:rsidRDefault="004B65EE" w:rsidP="004B65EE">
            <w:pPr>
              <w:rPr>
                <w:rFonts w:cs="Arial"/>
                <w:b/>
                <w:bCs/>
                <w:szCs w:val="24"/>
              </w:rPr>
            </w:pPr>
          </w:p>
          <w:p w14:paraId="7C8B3094" w14:textId="77777777" w:rsidR="004B65EE" w:rsidRDefault="004B65EE" w:rsidP="004B65EE">
            <w:pPr>
              <w:rPr>
                <w:rFonts w:cs="Arial"/>
                <w:b/>
                <w:bCs/>
                <w:szCs w:val="24"/>
              </w:rPr>
            </w:pPr>
          </w:p>
          <w:p w14:paraId="02D39940" w14:textId="77777777" w:rsidR="004B65EE" w:rsidRPr="006040AE" w:rsidRDefault="004B65EE" w:rsidP="004B65EE">
            <w:pPr>
              <w:rPr>
                <w:rFonts w:cs="Arial"/>
                <w:b/>
                <w:bCs/>
                <w:szCs w:val="24"/>
              </w:rPr>
            </w:pPr>
          </w:p>
          <w:p w14:paraId="0AAAECEB" w14:textId="77777777" w:rsidR="004B65EE" w:rsidRPr="006040AE" w:rsidRDefault="004B65EE" w:rsidP="004B65EE">
            <w:pPr>
              <w:rPr>
                <w:rFonts w:cs="Arial"/>
                <w:b/>
                <w:bCs/>
                <w:szCs w:val="24"/>
              </w:rPr>
            </w:pPr>
          </w:p>
          <w:p w14:paraId="5A4F9D7B" w14:textId="77777777" w:rsidR="004B65EE" w:rsidRPr="006040AE" w:rsidRDefault="004B65EE" w:rsidP="004B65EE">
            <w:pPr>
              <w:rPr>
                <w:rFonts w:cs="Arial"/>
                <w:b/>
                <w:bCs/>
                <w:szCs w:val="24"/>
              </w:rPr>
            </w:pPr>
          </w:p>
          <w:p w14:paraId="3B596BAA" w14:textId="77777777" w:rsidR="004B65EE" w:rsidRPr="006040AE" w:rsidRDefault="004B65EE" w:rsidP="004B65EE">
            <w:pPr>
              <w:rPr>
                <w:rFonts w:cs="Arial"/>
                <w:b/>
                <w:bCs/>
                <w:szCs w:val="24"/>
              </w:rPr>
            </w:pPr>
          </w:p>
          <w:p w14:paraId="70842A34" w14:textId="77777777" w:rsidR="004B65EE" w:rsidRPr="006040AE" w:rsidRDefault="004B65EE" w:rsidP="004B65EE">
            <w:pPr>
              <w:rPr>
                <w:rFonts w:cs="Arial"/>
                <w:b/>
                <w:bCs/>
                <w:szCs w:val="24"/>
              </w:rPr>
            </w:pPr>
            <w:r w:rsidRPr="006040AE">
              <w:rPr>
                <w:rFonts w:cs="Arial"/>
                <w:b/>
                <w:bCs/>
                <w:szCs w:val="24"/>
              </w:rPr>
              <w:t>Platform 6: Improving safety and quality of care</w:t>
            </w:r>
          </w:p>
          <w:p w14:paraId="1953F7BE" w14:textId="77777777" w:rsidR="004B65EE" w:rsidRDefault="004B65EE" w:rsidP="004B65EE">
            <w:pPr>
              <w:rPr>
                <w:rFonts w:cs="Arial"/>
                <w:b/>
                <w:bCs/>
                <w:szCs w:val="24"/>
              </w:rPr>
            </w:pPr>
          </w:p>
          <w:p w14:paraId="4553E866" w14:textId="77777777" w:rsidR="004B65EE" w:rsidRPr="006040AE" w:rsidRDefault="004B65EE" w:rsidP="004B65EE">
            <w:pPr>
              <w:rPr>
                <w:rFonts w:cs="Arial"/>
                <w:b/>
                <w:bCs/>
                <w:szCs w:val="24"/>
              </w:rPr>
            </w:pPr>
          </w:p>
          <w:p w14:paraId="3F07699F" w14:textId="77777777" w:rsidR="004B65EE" w:rsidRPr="006040AE" w:rsidRDefault="004B65EE" w:rsidP="004B65EE">
            <w:pPr>
              <w:rPr>
                <w:rFonts w:cs="Arial"/>
                <w:b/>
                <w:bCs/>
                <w:szCs w:val="24"/>
              </w:rPr>
            </w:pPr>
          </w:p>
          <w:p w14:paraId="1A6BC710" w14:textId="77777777" w:rsidR="004B65EE" w:rsidRPr="006040AE" w:rsidRDefault="004B65EE" w:rsidP="004B65EE">
            <w:pPr>
              <w:rPr>
                <w:rFonts w:cs="Arial"/>
                <w:b/>
                <w:bCs/>
                <w:szCs w:val="24"/>
              </w:rPr>
            </w:pPr>
          </w:p>
          <w:p w14:paraId="33C08389" w14:textId="77777777" w:rsidR="004B65EE" w:rsidRPr="006040AE" w:rsidRDefault="004B65EE" w:rsidP="004B65EE">
            <w:pPr>
              <w:rPr>
                <w:rFonts w:cs="Arial"/>
                <w:b/>
                <w:bCs/>
                <w:szCs w:val="24"/>
              </w:rPr>
            </w:pPr>
          </w:p>
          <w:p w14:paraId="7B82E69F" w14:textId="77777777" w:rsidR="004B65EE" w:rsidRPr="006040AE" w:rsidRDefault="004B65EE" w:rsidP="004B65EE">
            <w:pPr>
              <w:rPr>
                <w:rFonts w:cs="Arial"/>
                <w:b/>
                <w:bCs/>
                <w:szCs w:val="24"/>
              </w:rPr>
            </w:pPr>
          </w:p>
          <w:p w14:paraId="67D66961" w14:textId="77777777" w:rsidR="004B65EE" w:rsidRPr="006040AE" w:rsidRDefault="004B65EE" w:rsidP="004B65EE">
            <w:pPr>
              <w:rPr>
                <w:rFonts w:cs="Arial"/>
                <w:b/>
                <w:bCs/>
                <w:szCs w:val="24"/>
              </w:rPr>
            </w:pPr>
            <w:r w:rsidRPr="006040AE">
              <w:rPr>
                <w:rFonts w:cs="Arial"/>
                <w:b/>
                <w:bCs/>
                <w:szCs w:val="24"/>
              </w:rPr>
              <w:t>Platform 7: Coordinating care</w:t>
            </w:r>
          </w:p>
          <w:p w14:paraId="2795A5C0" w14:textId="77777777" w:rsidR="004B65EE" w:rsidRPr="006040AE" w:rsidRDefault="004B65EE" w:rsidP="004B65EE">
            <w:pPr>
              <w:rPr>
                <w:rFonts w:cs="Arial"/>
                <w:szCs w:val="24"/>
              </w:rPr>
            </w:pPr>
          </w:p>
          <w:p w14:paraId="330485BA" w14:textId="77777777" w:rsidR="004B65EE" w:rsidRPr="006040AE" w:rsidRDefault="004B65EE" w:rsidP="004B65EE">
            <w:pPr>
              <w:rPr>
                <w:rFonts w:cs="Arial"/>
                <w:szCs w:val="24"/>
              </w:rPr>
            </w:pPr>
          </w:p>
          <w:p w14:paraId="4F8AF547" w14:textId="77777777" w:rsidR="004B65EE" w:rsidRPr="006040AE" w:rsidRDefault="004B65EE" w:rsidP="004B65EE">
            <w:pPr>
              <w:rPr>
                <w:rFonts w:cs="Arial"/>
                <w:szCs w:val="24"/>
              </w:rPr>
            </w:pPr>
          </w:p>
          <w:p w14:paraId="20F0944A" w14:textId="77777777" w:rsidR="004B65EE" w:rsidRDefault="004B65EE" w:rsidP="004B65EE">
            <w:pPr>
              <w:rPr>
                <w:rFonts w:cs="Arial"/>
                <w:szCs w:val="24"/>
              </w:rPr>
            </w:pPr>
          </w:p>
          <w:p w14:paraId="48759926" w14:textId="77777777" w:rsidR="004B65EE" w:rsidRPr="006040AE" w:rsidRDefault="004B65EE" w:rsidP="004B65EE">
            <w:pPr>
              <w:rPr>
                <w:rFonts w:cs="Arial"/>
                <w:szCs w:val="24"/>
              </w:rPr>
            </w:pPr>
          </w:p>
          <w:p w14:paraId="62811E78" w14:textId="77777777" w:rsidR="004B65EE" w:rsidRPr="006040AE" w:rsidRDefault="004B65EE" w:rsidP="004B65EE">
            <w:pPr>
              <w:autoSpaceDE w:val="0"/>
              <w:autoSpaceDN w:val="0"/>
              <w:adjustRightInd w:val="0"/>
              <w:rPr>
                <w:rFonts w:cs="Arial"/>
                <w:szCs w:val="24"/>
              </w:rPr>
            </w:pPr>
          </w:p>
        </w:tc>
      </w:tr>
      <w:tr w:rsidR="004B65EE" w14:paraId="1EC9F2B5" w14:textId="77777777" w:rsidTr="004B65EE">
        <w:trPr>
          <w:gridAfter w:val="1"/>
          <w:wAfter w:w="80" w:type="dxa"/>
          <w:trHeight w:val="2967"/>
        </w:trPr>
        <w:tc>
          <w:tcPr>
            <w:tcW w:w="9242" w:type="dxa"/>
            <w:gridSpan w:val="7"/>
            <w:tcBorders>
              <w:top w:val="single" w:sz="4" w:space="0" w:color="auto"/>
              <w:left w:val="single" w:sz="4" w:space="0" w:color="auto"/>
              <w:bottom w:val="single" w:sz="4" w:space="0" w:color="auto"/>
              <w:right w:val="single" w:sz="4" w:space="0" w:color="auto"/>
            </w:tcBorders>
          </w:tcPr>
          <w:p w14:paraId="18720099" w14:textId="77777777" w:rsidR="004B65EE" w:rsidRPr="006040AE" w:rsidRDefault="004B65EE" w:rsidP="004B65EE">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688DB0F1" w14:textId="77777777" w:rsidR="004B65EE" w:rsidRPr="006040AE" w:rsidRDefault="004B65EE" w:rsidP="004B65EE">
            <w:pPr>
              <w:widowControl w:val="0"/>
              <w:autoSpaceDE w:val="0"/>
              <w:autoSpaceDN w:val="0"/>
              <w:adjustRightInd w:val="0"/>
              <w:rPr>
                <w:rFonts w:eastAsia="Times New Roman" w:cs="Arial"/>
                <w:szCs w:val="24"/>
              </w:rPr>
            </w:pPr>
          </w:p>
        </w:tc>
      </w:tr>
      <w:tr w:rsidR="004B65EE" w:rsidRPr="00E230F5" w14:paraId="39BD3856" w14:textId="77777777" w:rsidTr="004B6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80" w:type="dxa"/>
        </w:trPr>
        <w:tc>
          <w:tcPr>
            <w:tcW w:w="3177" w:type="dxa"/>
            <w:gridSpan w:val="3"/>
            <w:shd w:val="clear" w:color="auto" w:fill="D0CECE" w:themeFill="background2" w:themeFillShade="E6"/>
          </w:tcPr>
          <w:p w14:paraId="4470C579" w14:textId="77777777" w:rsidR="004B65EE" w:rsidRDefault="004B65EE" w:rsidP="004B65EE">
            <w:pPr>
              <w:rPr>
                <w:rFonts w:cs="Arial"/>
              </w:rPr>
            </w:pPr>
            <w:r w:rsidRPr="00E230F5">
              <w:rPr>
                <w:rFonts w:cs="Arial"/>
                <w:bCs/>
              </w:rPr>
              <w:t>Date</w:t>
            </w:r>
            <w:r w:rsidRPr="00E230F5">
              <w:rPr>
                <w:rFonts w:cs="Arial"/>
              </w:rPr>
              <w:t xml:space="preserve"> </w:t>
            </w:r>
          </w:p>
          <w:p w14:paraId="355483E1" w14:textId="77777777" w:rsidR="004B65EE" w:rsidRPr="00E230F5" w:rsidRDefault="004B65EE" w:rsidP="004B65EE">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06542F2D" w14:textId="77777777" w:rsidR="004B65EE" w:rsidRPr="003D2BDA" w:rsidRDefault="004B65EE" w:rsidP="003D2BDA">
            <w:pPr>
              <w:rPr>
                <w:rFonts w:cs="Arial"/>
                <w:i/>
              </w:rPr>
            </w:pPr>
            <w:r w:rsidRPr="003D2BDA">
              <w:rPr>
                <w:i/>
              </w:rPr>
              <w:t>Student Signature</w:t>
            </w:r>
            <w:r w:rsidRPr="003D2BDA">
              <w:rPr>
                <w:rFonts w:cs="Arial"/>
                <w:i/>
              </w:rPr>
              <w:t>:</w:t>
            </w:r>
          </w:p>
        </w:tc>
        <w:tc>
          <w:tcPr>
            <w:tcW w:w="2873" w:type="dxa"/>
            <w:gridSpan w:val="2"/>
            <w:shd w:val="clear" w:color="auto" w:fill="D0CECE" w:themeFill="background2" w:themeFillShade="E6"/>
          </w:tcPr>
          <w:p w14:paraId="66A27C0E" w14:textId="77777777" w:rsidR="004B65EE" w:rsidRPr="00E230F5" w:rsidRDefault="004B65EE" w:rsidP="004B65EE">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27E1376" w14:textId="77777777" w:rsidR="004B65EE" w:rsidRPr="00E230F5" w:rsidRDefault="004B65EE" w:rsidP="004B65EE">
            <w:pPr>
              <w:rPr>
                <w:rFonts w:cs="Arial"/>
                <w:bCs/>
              </w:rPr>
            </w:pPr>
          </w:p>
        </w:tc>
      </w:tr>
    </w:tbl>
    <w:p w14:paraId="2B270400" w14:textId="77777777" w:rsidR="004B65EE" w:rsidRDefault="004B65EE" w:rsidP="004B65EE">
      <w:pPr>
        <w:spacing w:after="0"/>
        <w:rPr>
          <w:rFonts w:cs="Arial"/>
          <w:b/>
          <w:szCs w:val="24"/>
        </w:rPr>
      </w:pPr>
    </w:p>
    <w:tbl>
      <w:tblPr>
        <w:tblStyle w:val="TableGrid"/>
        <w:tblW w:w="9209" w:type="dxa"/>
        <w:tblLook w:val="04A0" w:firstRow="1" w:lastRow="0" w:firstColumn="1" w:lastColumn="0" w:noHBand="0" w:noVBand="1"/>
      </w:tblPr>
      <w:tblGrid>
        <w:gridCol w:w="4604"/>
        <w:gridCol w:w="1345"/>
        <w:gridCol w:w="957"/>
        <w:gridCol w:w="2303"/>
      </w:tblGrid>
      <w:tr w:rsidR="004B65EE" w:rsidRPr="007665E0" w14:paraId="027BC498" w14:textId="77777777" w:rsidTr="004B65EE">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D14CCB" w14:textId="77777777" w:rsidR="004B65EE" w:rsidRPr="007665E0" w:rsidRDefault="004B65EE" w:rsidP="004B65EE">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4B65EE" w:rsidRPr="007665E0" w14:paraId="19A30C48" w14:textId="77777777" w:rsidTr="004B65EE">
        <w:tc>
          <w:tcPr>
            <w:tcW w:w="9209" w:type="dxa"/>
            <w:gridSpan w:val="4"/>
            <w:tcBorders>
              <w:top w:val="single" w:sz="4" w:space="0" w:color="auto"/>
              <w:left w:val="single" w:sz="4" w:space="0" w:color="auto"/>
              <w:bottom w:val="single" w:sz="4" w:space="0" w:color="auto"/>
              <w:right w:val="single" w:sz="4" w:space="0" w:color="auto"/>
            </w:tcBorders>
            <w:vAlign w:val="center"/>
          </w:tcPr>
          <w:p w14:paraId="61319B36" w14:textId="77777777" w:rsidR="004B65EE" w:rsidRPr="007665E0" w:rsidRDefault="004B65EE" w:rsidP="004B65EE">
            <w:pPr>
              <w:spacing w:after="0"/>
              <w:rPr>
                <w:rFonts w:cs="Arial"/>
                <w:b/>
                <w:szCs w:val="24"/>
              </w:rPr>
            </w:pPr>
          </w:p>
          <w:p w14:paraId="471C55F6" w14:textId="77777777" w:rsidR="004B65EE" w:rsidRDefault="004B65EE" w:rsidP="004B65EE">
            <w:pPr>
              <w:spacing w:after="0"/>
              <w:rPr>
                <w:rFonts w:cs="Arial"/>
                <w:b/>
                <w:szCs w:val="24"/>
              </w:rPr>
            </w:pPr>
          </w:p>
          <w:p w14:paraId="251AAC10" w14:textId="77777777" w:rsidR="004B65EE" w:rsidRDefault="004B65EE" w:rsidP="004B65EE">
            <w:pPr>
              <w:spacing w:after="0"/>
              <w:rPr>
                <w:rFonts w:cs="Arial"/>
                <w:b/>
                <w:szCs w:val="24"/>
              </w:rPr>
            </w:pPr>
          </w:p>
          <w:p w14:paraId="0B47B8A8" w14:textId="77777777" w:rsidR="004B65EE" w:rsidRDefault="004B65EE" w:rsidP="004B65EE">
            <w:pPr>
              <w:spacing w:after="0"/>
              <w:rPr>
                <w:rFonts w:cs="Arial"/>
                <w:b/>
                <w:szCs w:val="24"/>
              </w:rPr>
            </w:pPr>
          </w:p>
          <w:p w14:paraId="5983CC83" w14:textId="77777777" w:rsidR="004B65EE" w:rsidRDefault="004B65EE" w:rsidP="004B65EE">
            <w:pPr>
              <w:spacing w:after="0"/>
              <w:rPr>
                <w:rFonts w:cs="Arial"/>
                <w:b/>
                <w:szCs w:val="24"/>
              </w:rPr>
            </w:pPr>
          </w:p>
          <w:p w14:paraId="3049A25F" w14:textId="77777777" w:rsidR="004B65EE" w:rsidRDefault="004B65EE" w:rsidP="004B65EE">
            <w:pPr>
              <w:spacing w:after="0"/>
              <w:rPr>
                <w:rFonts w:cs="Arial"/>
                <w:b/>
                <w:szCs w:val="24"/>
              </w:rPr>
            </w:pPr>
          </w:p>
          <w:p w14:paraId="13E6D5C1" w14:textId="77777777" w:rsidR="004B65EE" w:rsidRPr="007665E0" w:rsidRDefault="004B65EE" w:rsidP="004B65EE">
            <w:pPr>
              <w:spacing w:after="0"/>
              <w:rPr>
                <w:rFonts w:cs="Arial"/>
                <w:b/>
                <w:szCs w:val="24"/>
              </w:rPr>
            </w:pPr>
          </w:p>
        </w:tc>
      </w:tr>
      <w:tr w:rsidR="005D35AD" w:rsidRPr="007665E0" w14:paraId="672430A1"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5BECB546"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22F33425" w14:textId="77777777" w:rsidR="005D35AD" w:rsidRPr="007665E0" w:rsidRDefault="005D35AD" w:rsidP="009D3B5E">
            <w:pPr>
              <w:spacing w:after="0"/>
              <w:jc w:val="center"/>
              <w:rPr>
                <w:rFonts w:cs="Arial"/>
                <w:b/>
                <w:szCs w:val="24"/>
              </w:rPr>
            </w:pPr>
            <w:r w:rsidRPr="008C4112">
              <w:rPr>
                <w:sz w:val="20"/>
                <w:szCs w:val="20"/>
              </w:rPr>
              <w:t>Please circle result.</w:t>
            </w:r>
          </w:p>
        </w:tc>
      </w:tr>
      <w:tr w:rsidR="004B65EE" w:rsidRPr="007665E0" w14:paraId="798B32CB" w14:textId="77777777" w:rsidTr="004B65EE">
        <w:tc>
          <w:tcPr>
            <w:tcW w:w="4604" w:type="dxa"/>
            <w:tcBorders>
              <w:top w:val="single" w:sz="4" w:space="0" w:color="auto"/>
              <w:left w:val="single" w:sz="4" w:space="0" w:color="auto"/>
              <w:bottom w:val="single" w:sz="4" w:space="0" w:color="auto"/>
              <w:right w:val="single" w:sz="4" w:space="0" w:color="auto"/>
            </w:tcBorders>
          </w:tcPr>
          <w:p w14:paraId="3407C88A" w14:textId="77777777" w:rsidR="004B65EE" w:rsidRPr="007665E0" w:rsidRDefault="004B65EE" w:rsidP="004B65EE">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29A52A34" w14:textId="77777777" w:rsidR="004B65EE" w:rsidRPr="007665E0" w:rsidRDefault="004B65EE" w:rsidP="004B65EE">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4050DF16" w14:textId="77777777" w:rsidR="004B65EE" w:rsidRPr="007665E0" w:rsidRDefault="004B65EE" w:rsidP="004B65EE">
            <w:pPr>
              <w:spacing w:before="160" w:after="160"/>
              <w:jc w:val="center"/>
              <w:rPr>
                <w:rFonts w:cs="Arial"/>
                <w:b/>
                <w:szCs w:val="24"/>
              </w:rPr>
            </w:pPr>
            <w:r>
              <w:rPr>
                <w:rFonts w:eastAsia="Times New Roman" w:cs="Arial"/>
                <w:b/>
                <w:szCs w:val="24"/>
              </w:rPr>
              <w:t>FAIL</w:t>
            </w:r>
          </w:p>
        </w:tc>
      </w:tr>
      <w:tr w:rsidR="004B65EE" w:rsidRPr="007665E0" w14:paraId="4802FAAC" w14:textId="77777777" w:rsidTr="004B65EE">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6C2893D9" w14:textId="77777777" w:rsidR="004B65EE" w:rsidRDefault="004B65EE" w:rsidP="004B65EE">
            <w:pPr>
              <w:spacing w:after="0"/>
              <w:rPr>
                <w:rFonts w:cs="Arial"/>
                <w:szCs w:val="24"/>
              </w:rPr>
            </w:pPr>
            <w:r w:rsidRPr="007665E0">
              <w:rPr>
                <w:rFonts w:cs="Arial"/>
                <w:szCs w:val="24"/>
              </w:rPr>
              <w:t>Name of Practice Assessor (print full name)</w:t>
            </w:r>
          </w:p>
          <w:p w14:paraId="6BBCE0A5" w14:textId="77777777" w:rsidR="004B65EE" w:rsidRPr="007665E0" w:rsidRDefault="004B65EE" w:rsidP="004B65EE">
            <w:pPr>
              <w:spacing w:after="0"/>
              <w:rPr>
                <w:rFonts w:cs="Arial"/>
                <w:szCs w:val="24"/>
              </w:rPr>
            </w:pPr>
          </w:p>
        </w:tc>
      </w:tr>
      <w:tr w:rsidR="004B65EE" w:rsidRPr="007665E0" w14:paraId="783B7B0C" w14:textId="77777777" w:rsidTr="004B65EE">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35578582" w14:textId="77777777" w:rsidR="004B65EE" w:rsidRDefault="004B65EE" w:rsidP="004B65EE">
            <w:pPr>
              <w:spacing w:after="0"/>
              <w:rPr>
                <w:rFonts w:cs="Arial"/>
                <w:szCs w:val="24"/>
              </w:rPr>
            </w:pPr>
            <w:r>
              <w:rPr>
                <w:rFonts w:cs="Arial"/>
                <w:szCs w:val="24"/>
              </w:rPr>
              <w:t>Signature of Practice Assessor:</w:t>
            </w:r>
          </w:p>
          <w:p w14:paraId="79A98AB7" w14:textId="77777777" w:rsidR="004B65EE" w:rsidRPr="007665E0" w:rsidRDefault="004B65EE" w:rsidP="004B65EE">
            <w:pPr>
              <w:spacing w:after="0"/>
              <w:rPr>
                <w:rFonts w:cs="Arial"/>
                <w:szCs w:val="24"/>
              </w:rPr>
            </w:pPr>
          </w:p>
        </w:tc>
      </w:tr>
      <w:tr w:rsidR="004B65EE" w:rsidRPr="007665E0" w14:paraId="7DB283FB" w14:textId="77777777" w:rsidTr="004B65EE">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1CEC8335" w14:textId="77777777" w:rsidR="004B65EE" w:rsidRDefault="004B65EE" w:rsidP="004B65EE">
            <w:pPr>
              <w:spacing w:after="0"/>
              <w:rPr>
                <w:rFonts w:cs="Arial"/>
                <w:szCs w:val="24"/>
              </w:rPr>
            </w:pPr>
            <w:r>
              <w:rPr>
                <w:rFonts w:cs="Arial"/>
                <w:szCs w:val="24"/>
              </w:rPr>
              <w:t>Designation:</w:t>
            </w:r>
          </w:p>
          <w:p w14:paraId="387247DE" w14:textId="77777777" w:rsidR="004B65EE" w:rsidRPr="007665E0" w:rsidRDefault="004B65EE" w:rsidP="004B65EE">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133BF1A8" w14:textId="77777777" w:rsidR="004B65EE" w:rsidRPr="007665E0" w:rsidRDefault="004B65EE" w:rsidP="004B65EE">
            <w:pPr>
              <w:spacing w:after="0"/>
              <w:rPr>
                <w:rFonts w:cs="Arial"/>
                <w:szCs w:val="24"/>
              </w:rPr>
            </w:pPr>
            <w:r w:rsidRPr="007665E0">
              <w:rPr>
                <w:rFonts w:cs="Arial"/>
                <w:szCs w:val="24"/>
              </w:rPr>
              <w:t>Date:</w:t>
            </w:r>
          </w:p>
        </w:tc>
      </w:tr>
    </w:tbl>
    <w:p w14:paraId="447E3F1A" w14:textId="77777777" w:rsidR="004B65EE" w:rsidRDefault="004B65EE" w:rsidP="004B65EE"/>
    <w:p w14:paraId="3A47994B" w14:textId="77777777" w:rsidR="004B65EE" w:rsidRDefault="004B65EE" w:rsidP="004B65EE"/>
    <w:p w14:paraId="67D0ABB5" w14:textId="77777777" w:rsidR="004B65EE" w:rsidRDefault="004B65EE" w:rsidP="004B65EE"/>
    <w:p w14:paraId="4B583A4F" w14:textId="77777777" w:rsidR="004B65EE" w:rsidRDefault="004B65EE" w:rsidP="004B65EE"/>
    <w:p w14:paraId="12C1D6B2" w14:textId="77777777" w:rsidR="004B65EE" w:rsidRDefault="004B65EE" w:rsidP="004B65EE"/>
    <w:p w14:paraId="31563704" w14:textId="77777777" w:rsidR="004B65EE" w:rsidRDefault="004B65EE" w:rsidP="004B65EE"/>
    <w:p w14:paraId="538971D0" w14:textId="77777777" w:rsidR="004B65EE" w:rsidRDefault="004B65EE" w:rsidP="004B65EE"/>
    <w:p w14:paraId="5AE01ED7" w14:textId="77777777" w:rsidR="004B65EE" w:rsidRDefault="004B65EE" w:rsidP="004B65EE"/>
    <w:p w14:paraId="630BF59F" w14:textId="77777777" w:rsidR="004B65EE" w:rsidRDefault="004B65EE" w:rsidP="004B65EE"/>
    <w:p w14:paraId="5CDAB498" w14:textId="77777777" w:rsidR="004B65EE" w:rsidRDefault="004B65EE" w:rsidP="004B65EE"/>
    <w:tbl>
      <w:tblPr>
        <w:tblStyle w:val="TableGrid"/>
        <w:tblW w:w="9209" w:type="dxa"/>
        <w:tblLook w:val="04A0" w:firstRow="1" w:lastRow="0" w:firstColumn="1" w:lastColumn="0" w:noHBand="0" w:noVBand="1"/>
      </w:tblPr>
      <w:tblGrid>
        <w:gridCol w:w="9209"/>
      </w:tblGrid>
      <w:tr w:rsidR="004B65EE" w:rsidRPr="007665E0" w14:paraId="6D566D0A" w14:textId="77777777" w:rsidTr="004B65E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4F1145" w14:textId="77777777" w:rsidR="004B65EE" w:rsidRPr="007665E0" w:rsidRDefault="004B65EE" w:rsidP="004B65EE">
            <w:pPr>
              <w:spacing w:after="0"/>
              <w:rPr>
                <w:rFonts w:cs="Arial"/>
                <w:szCs w:val="24"/>
              </w:rPr>
            </w:pPr>
            <w:r w:rsidRPr="007665E0">
              <w:rPr>
                <w:rFonts w:cs="Arial"/>
                <w:b/>
                <w:szCs w:val="24"/>
              </w:rPr>
              <w:t>Practice Assessor Confirmatory Statement</w:t>
            </w:r>
          </w:p>
        </w:tc>
      </w:tr>
      <w:tr w:rsidR="004B65EE" w:rsidRPr="007665E0" w14:paraId="52A99A17" w14:textId="77777777" w:rsidTr="004B65E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7A204D5" w14:textId="7876DD9B" w:rsidR="004B65EE" w:rsidRDefault="004B65EE" w:rsidP="004B65EE">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 xml:space="preserve">the student’s </w:t>
            </w:r>
            <w:r w:rsidR="00B37F72">
              <w:rPr>
                <w:rFonts w:cs="Arial"/>
                <w:szCs w:val="24"/>
              </w:rPr>
              <w:t>Attendance record</w:t>
            </w:r>
            <w:r w:rsidRPr="004E779A">
              <w:rPr>
                <w:rFonts w:cs="Arial"/>
                <w:szCs w:val="24"/>
              </w:rPr>
              <w:t xml:space="preserve">), and through objective evidence-based assessments, has: </w:t>
            </w:r>
          </w:p>
          <w:p w14:paraId="0DA01DF3" w14:textId="77777777" w:rsidR="004B65EE" w:rsidRPr="00A521F2" w:rsidRDefault="004B65EE" w:rsidP="004B65EE">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r>
              <w:rPr>
                <w:rFonts w:cs="Arial"/>
                <w:b/>
                <w:szCs w:val="24"/>
              </w:rPr>
              <w:t>.</w:t>
            </w:r>
          </w:p>
        </w:tc>
      </w:tr>
      <w:tr w:rsidR="004B65EE" w:rsidRPr="007665E0" w14:paraId="5FA80FE3"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4F8941A4" w14:textId="77777777" w:rsidR="004B65EE" w:rsidRPr="007665E0" w:rsidRDefault="004B65EE" w:rsidP="004B65EE">
            <w:pPr>
              <w:spacing w:line="360" w:lineRule="auto"/>
              <w:rPr>
                <w:rFonts w:cs="Arial"/>
                <w:szCs w:val="24"/>
              </w:rPr>
            </w:pPr>
            <w:r>
              <w:rPr>
                <w:rFonts w:cs="Arial"/>
                <w:szCs w:val="24"/>
              </w:rPr>
              <w:t>Signature of Practice Assessor:</w:t>
            </w:r>
          </w:p>
        </w:tc>
      </w:tr>
      <w:tr w:rsidR="004B65EE" w:rsidRPr="007665E0" w14:paraId="4F5EEBE7"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4D76531A" w14:textId="77777777" w:rsidR="004B65EE" w:rsidRPr="007665E0" w:rsidRDefault="004B65EE" w:rsidP="004B65EE">
            <w:pPr>
              <w:spacing w:line="360" w:lineRule="auto"/>
              <w:rPr>
                <w:rFonts w:cs="Arial"/>
                <w:szCs w:val="24"/>
              </w:rPr>
            </w:pPr>
            <w:r w:rsidRPr="007665E0">
              <w:rPr>
                <w:rFonts w:cs="Arial"/>
                <w:szCs w:val="24"/>
              </w:rPr>
              <w:t>Date:</w:t>
            </w:r>
          </w:p>
        </w:tc>
      </w:tr>
    </w:tbl>
    <w:p w14:paraId="078CE67F" w14:textId="77777777" w:rsidR="004B65EE" w:rsidRDefault="004B65EE" w:rsidP="004B65EE"/>
    <w:tbl>
      <w:tblPr>
        <w:tblStyle w:val="TableGrid"/>
        <w:tblW w:w="9209" w:type="dxa"/>
        <w:tblLook w:val="04A0" w:firstRow="1" w:lastRow="0" w:firstColumn="1" w:lastColumn="0" w:noHBand="0" w:noVBand="1"/>
      </w:tblPr>
      <w:tblGrid>
        <w:gridCol w:w="5807"/>
        <w:gridCol w:w="3402"/>
      </w:tblGrid>
      <w:tr w:rsidR="004B65EE" w:rsidRPr="007665E0" w14:paraId="3877423C" w14:textId="77777777" w:rsidTr="004B65EE">
        <w:tc>
          <w:tcPr>
            <w:tcW w:w="9209" w:type="dxa"/>
            <w:gridSpan w:val="2"/>
            <w:shd w:val="clear" w:color="auto" w:fill="D0CECE" w:themeFill="background2" w:themeFillShade="E6"/>
          </w:tcPr>
          <w:p w14:paraId="437346FD" w14:textId="77777777" w:rsidR="004B65EE" w:rsidRPr="007665E0" w:rsidRDefault="004B65EE" w:rsidP="004B65EE">
            <w:pPr>
              <w:spacing w:after="0"/>
              <w:rPr>
                <w:rFonts w:cs="Arial"/>
                <w:b/>
                <w:szCs w:val="24"/>
              </w:rPr>
            </w:pPr>
            <w:r w:rsidRPr="007665E0">
              <w:rPr>
                <w:rFonts w:cs="Arial"/>
                <w:b/>
                <w:szCs w:val="24"/>
              </w:rPr>
              <w:t>Student Statement</w:t>
            </w:r>
          </w:p>
        </w:tc>
      </w:tr>
      <w:tr w:rsidR="004B65EE" w:rsidRPr="007665E0" w14:paraId="7EDE624F" w14:textId="77777777" w:rsidTr="004B65EE">
        <w:tc>
          <w:tcPr>
            <w:tcW w:w="9209" w:type="dxa"/>
            <w:gridSpan w:val="2"/>
          </w:tcPr>
          <w:p w14:paraId="5234C7F8" w14:textId="77777777" w:rsidR="004B65EE" w:rsidRDefault="004B65EE" w:rsidP="004B65EE">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4DE85C92" w14:textId="77777777" w:rsidR="004B65EE" w:rsidRPr="007665E0" w:rsidRDefault="004B65EE" w:rsidP="004B65EE">
            <w:pPr>
              <w:spacing w:before="240" w:after="0" w:line="360" w:lineRule="auto"/>
              <w:rPr>
                <w:rFonts w:cs="Arial"/>
                <w:szCs w:val="24"/>
              </w:rPr>
            </w:pPr>
          </w:p>
          <w:p w14:paraId="663420F5" w14:textId="77777777" w:rsidR="004B65EE" w:rsidRDefault="004B65EE" w:rsidP="004B65EE">
            <w:pPr>
              <w:spacing w:before="240" w:after="0" w:line="360" w:lineRule="auto"/>
              <w:rPr>
                <w:rFonts w:cs="Arial"/>
                <w:szCs w:val="24"/>
              </w:rPr>
            </w:pPr>
          </w:p>
          <w:p w14:paraId="78E141A0" w14:textId="77777777" w:rsidR="004B65EE" w:rsidRDefault="004B65EE" w:rsidP="004B65EE">
            <w:pPr>
              <w:spacing w:before="240" w:after="0" w:line="360" w:lineRule="auto"/>
              <w:rPr>
                <w:rFonts w:cs="Arial"/>
                <w:szCs w:val="24"/>
              </w:rPr>
            </w:pPr>
          </w:p>
          <w:p w14:paraId="749F832B" w14:textId="77777777" w:rsidR="004B65EE" w:rsidRDefault="004B65EE" w:rsidP="004B65EE">
            <w:pPr>
              <w:spacing w:before="240" w:after="0" w:line="360" w:lineRule="auto"/>
              <w:rPr>
                <w:rFonts w:cs="Arial"/>
                <w:szCs w:val="24"/>
              </w:rPr>
            </w:pPr>
          </w:p>
          <w:p w14:paraId="26780621" w14:textId="77777777" w:rsidR="004B65EE" w:rsidRDefault="004B65EE" w:rsidP="004B65EE">
            <w:pPr>
              <w:spacing w:before="240" w:after="0" w:line="360" w:lineRule="auto"/>
              <w:rPr>
                <w:rFonts w:cs="Arial"/>
                <w:szCs w:val="24"/>
              </w:rPr>
            </w:pPr>
          </w:p>
          <w:p w14:paraId="658FDD0E" w14:textId="77777777" w:rsidR="004B65EE" w:rsidRPr="007665E0" w:rsidRDefault="004B65EE" w:rsidP="004B65EE">
            <w:pPr>
              <w:spacing w:before="240" w:after="0" w:line="360" w:lineRule="auto"/>
              <w:rPr>
                <w:rFonts w:cs="Arial"/>
                <w:szCs w:val="24"/>
              </w:rPr>
            </w:pPr>
          </w:p>
          <w:p w14:paraId="5B203D59" w14:textId="77777777" w:rsidR="004B65EE" w:rsidRPr="007665E0" w:rsidRDefault="004B65EE" w:rsidP="004B65EE">
            <w:pPr>
              <w:spacing w:before="240" w:after="0" w:line="360" w:lineRule="auto"/>
              <w:rPr>
                <w:rFonts w:cs="Arial"/>
                <w:szCs w:val="24"/>
              </w:rPr>
            </w:pPr>
          </w:p>
        </w:tc>
      </w:tr>
      <w:tr w:rsidR="004B65EE" w:rsidRPr="007665E0" w14:paraId="120C160E" w14:textId="77777777" w:rsidTr="004B65EE">
        <w:trPr>
          <w:trHeight w:hRule="exact" w:val="778"/>
        </w:trPr>
        <w:tc>
          <w:tcPr>
            <w:tcW w:w="5807" w:type="dxa"/>
          </w:tcPr>
          <w:p w14:paraId="346E6EE1" w14:textId="77777777" w:rsidR="004B65EE" w:rsidRDefault="004B65EE" w:rsidP="004B65EE">
            <w:pPr>
              <w:spacing w:after="0" w:line="360" w:lineRule="auto"/>
              <w:rPr>
                <w:rFonts w:cs="Arial"/>
                <w:szCs w:val="24"/>
              </w:rPr>
            </w:pPr>
            <w:r w:rsidRPr="007665E0">
              <w:rPr>
                <w:rFonts w:cs="Arial"/>
                <w:szCs w:val="24"/>
              </w:rPr>
              <w:t>Student signature:</w:t>
            </w:r>
          </w:p>
          <w:p w14:paraId="0BA08316" w14:textId="77777777" w:rsidR="004B65EE" w:rsidRDefault="004B65EE" w:rsidP="004B65EE">
            <w:pPr>
              <w:spacing w:after="0" w:line="360" w:lineRule="auto"/>
              <w:rPr>
                <w:rFonts w:cs="Arial"/>
                <w:szCs w:val="24"/>
              </w:rPr>
            </w:pPr>
          </w:p>
          <w:p w14:paraId="27D19233" w14:textId="77777777" w:rsidR="004B65EE" w:rsidRDefault="004B65EE" w:rsidP="004B65EE">
            <w:pPr>
              <w:spacing w:after="0" w:line="360" w:lineRule="auto"/>
              <w:rPr>
                <w:rFonts w:cs="Arial"/>
                <w:szCs w:val="24"/>
              </w:rPr>
            </w:pPr>
          </w:p>
          <w:p w14:paraId="2DE272A3" w14:textId="77777777" w:rsidR="004B65EE" w:rsidRDefault="004B65EE" w:rsidP="004B65EE">
            <w:pPr>
              <w:spacing w:after="0" w:line="360" w:lineRule="auto"/>
              <w:rPr>
                <w:rFonts w:cs="Arial"/>
                <w:szCs w:val="24"/>
              </w:rPr>
            </w:pPr>
          </w:p>
          <w:p w14:paraId="6354B553" w14:textId="77777777" w:rsidR="004B65EE" w:rsidRDefault="004B65EE" w:rsidP="004B65EE">
            <w:pPr>
              <w:spacing w:after="0" w:line="360" w:lineRule="auto"/>
              <w:rPr>
                <w:rFonts w:cs="Arial"/>
                <w:szCs w:val="24"/>
              </w:rPr>
            </w:pPr>
          </w:p>
          <w:p w14:paraId="43BD1063" w14:textId="77777777" w:rsidR="004B65EE" w:rsidRDefault="004B65EE" w:rsidP="004B65EE">
            <w:pPr>
              <w:spacing w:after="0" w:line="360" w:lineRule="auto"/>
              <w:rPr>
                <w:rFonts w:cs="Arial"/>
                <w:szCs w:val="24"/>
              </w:rPr>
            </w:pPr>
          </w:p>
          <w:p w14:paraId="472A7AA2" w14:textId="77777777" w:rsidR="004B65EE" w:rsidRDefault="004B65EE" w:rsidP="004B65EE">
            <w:pPr>
              <w:spacing w:after="0" w:line="360" w:lineRule="auto"/>
              <w:rPr>
                <w:rFonts w:cs="Arial"/>
                <w:szCs w:val="24"/>
              </w:rPr>
            </w:pPr>
          </w:p>
          <w:p w14:paraId="43AF7C6E" w14:textId="77777777" w:rsidR="004B65EE" w:rsidRPr="007665E0" w:rsidRDefault="004B65EE" w:rsidP="004B65EE">
            <w:pPr>
              <w:spacing w:after="0" w:line="360" w:lineRule="auto"/>
              <w:rPr>
                <w:rFonts w:cs="Arial"/>
                <w:szCs w:val="24"/>
              </w:rPr>
            </w:pPr>
          </w:p>
          <w:p w14:paraId="3E457129" w14:textId="77777777" w:rsidR="004B65EE" w:rsidRPr="007665E0" w:rsidRDefault="004B65EE" w:rsidP="004B65EE">
            <w:pPr>
              <w:spacing w:after="0" w:line="360" w:lineRule="auto"/>
              <w:rPr>
                <w:rFonts w:cs="Arial"/>
                <w:szCs w:val="24"/>
              </w:rPr>
            </w:pPr>
          </w:p>
          <w:p w14:paraId="09130CA3" w14:textId="77777777" w:rsidR="004B65EE" w:rsidRPr="007665E0" w:rsidRDefault="004B65EE" w:rsidP="004B65EE">
            <w:pPr>
              <w:spacing w:after="0" w:line="360" w:lineRule="auto"/>
              <w:rPr>
                <w:rFonts w:cs="Arial"/>
                <w:szCs w:val="24"/>
              </w:rPr>
            </w:pPr>
          </w:p>
          <w:p w14:paraId="3AD87B6B" w14:textId="77777777" w:rsidR="004B65EE" w:rsidRPr="007665E0" w:rsidRDefault="004B65EE" w:rsidP="004B65EE">
            <w:pPr>
              <w:spacing w:after="0" w:line="360" w:lineRule="auto"/>
              <w:rPr>
                <w:rFonts w:cs="Arial"/>
                <w:szCs w:val="24"/>
              </w:rPr>
            </w:pPr>
          </w:p>
          <w:p w14:paraId="1E03862C" w14:textId="77777777" w:rsidR="004B65EE" w:rsidRPr="007665E0" w:rsidRDefault="004B65EE" w:rsidP="004B65EE">
            <w:pPr>
              <w:spacing w:after="0" w:line="360" w:lineRule="auto"/>
              <w:rPr>
                <w:rFonts w:cs="Arial"/>
                <w:szCs w:val="24"/>
              </w:rPr>
            </w:pPr>
            <w:r w:rsidRPr="007665E0">
              <w:rPr>
                <w:rFonts w:cs="Arial"/>
                <w:szCs w:val="24"/>
              </w:rPr>
              <w:t>:</w:t>
            </w:r>
          </w:p>
          <w:p w14:paraId="083F18B5" w14:textId="77777777" w:rsidR="004B65EE" w:rsidRPr="007665E0" w:rsidRDefault="004B65EE" w:rsidP="004B65EE">
            <w:pPr>
              <w:spacing w:after="0" w:line="360" w:lineRule="auto"/>
              <w:rPr>
                <w:rFonts w:cs="Arial"/>
                <w:szCs w:val="24"/>
              </w:rPr>
            </w:pPr>
          </w:p>
        </w:tc>
        <w:tc>
          <w:tcPr>
            <w:tcW w:w="3402" w:type="dxa"/>
          </w:tcPr>
          <w:p w14:paraId="77A39F9B" w14:textId="77777777" w:rsidR="004B65EE" w:rsidRDefault="004B65EE" w:rsidP="004B65EE">
            <w:pPr>
              <w:spacing w:after="0" w:line="360" w:lineRule="auto"/>
              <w:rPr>
                <w:rFonts w:cs="Arial"/>
                <w:szCs w:val="24"/>
              </w:rPr>
            </w:pPr>
            <w:r w:rsidRPr="007665E0">
              <w:rPr>
                <w:rFonts w:cs="Arial"/>
                <w:szCs w:val="24"/>
              </w:rPr>
              <w:t xml:space="preserve">Date: </w:t>
            </w:r>
          </w:p>
          <w:p w14:paraId="5B2F04ED" w14:textId="77777777" w:rsidR="004B65EE" w:rsidRDefault="004B65EE" w:rsidP="004B65EE">
            <w:pPr>
              <w:spacing w:after="0" w:line="360" w:lineRule="auto"/>
              <w:rPr>
                <w:rFonts w:cs="Arial"/>
                <w:szCs w:val="24"/>
              </w:rPr>
            </w:pPr>
          </w:p>
          <w:p w14:paraId="35DCEF9C" w14:textId="77777777" w:rsidR="004B65EE" w:rsidRDefault="004B65EE" w:rsidP="004B65EE">
            <w:pPr>
              <w:spacing w:after="0" w:line="360" w:lineRule="auto"/>
              <w:rPr>
                <w:rFonts w:cs="Arial"/>
                <w:szCs w:val="24"/>
              </w:rPr>
            </w:pPr>
          </w:p>
          <w:p w14:paraId="77E102A5" w14:textId="77777777" w:rsidR="004B65EE" w:rsidRDefault="004B65EE" w:rsidP="004B65EE">
            <w:pPr>
              <w:spacing w:after="0" w:line="360" w:lineRule="auto"/>
              <w:rPr>
                <w:rFonts w:cs="Arial"/>
                <w:szCs w:val="24"/>
              </w:rPr>
            </w:pPr>
          </w:p>
          <w:p w14:paraId="0E2F5F04" w14:textId="77777777" w:rsidR="004B65EE" w:rsidRDefault="004B65EE" w:rsidP="004B65EE">
            <w:pPr>
              <w:spacing w:after="0" w:line="360" w:lineRule="auto"/>
              <w:rPr>
                <w:rFonts w:cs="Arial"/>
                <w:szCs w:val="24"/>
              </w:rPr>
            </w:pPr>
          </w:p>
          <w:p w14:paraId="4A5CE5A8" w14:textId="77777777" w:rsidR="004B65EE" w:rsidRPr="007665E0" w:rsidRDefault="004B65EE" w:rsidP="004B65EE">
            <w:pPr>
              <w:spacing w:after="0" w:line="360" w:lineRule="auto"/>
              <w:rPr>
                <w:rFonts w:cs="Arial"/>
                <w:szCs w:val="24"/>
              </w:rPr>
            </w:pPr>
          </w:p>
          <w:p w14:paraId="68E349A0" w14:textId="77777777" w:rsidR="004B65EE" w:rsidRPr="007665E0" w:rsidRDefault="004B65EE" w:rsidP="004B65EE">
            <w:pPr>
              <w:spacing w:after="0" w:line="360" w:lineRule="auto"/>
              <w:rPr>
                <w:rFonts w:cs="Arial"/>
                <w:szCs w:val="24"/>
              </w:rPr>
            </w:pPr>
          </w:p>
          <w:p w14:paraId="728C7908" w14:textId="77777777" w:rsidR="004B65EE" w:rsidRPr="007665E0" w:rsidRDefault="004B65EE" w:rsidP="004B65EE">
            <w:pPr>
              <w:spacing w:after="0" w:line="360" w:lineRule="auto"/>
              <w:rPr>
                <w:rFonts w:cs="Arial"/>
                <w:szCs w:val="24"/>
              </w:rPr>
            </w:pPr>
          </w:p>
        </w:tc>
      </w:tr>
    </w:tbl>
    <w:p w14:paraId="239CC6F4" w14:textId="29668786" w:rsidR="000750A5" w:rsidRDefault="000750A5" w:rsidP="004B65EE"/>
    <w:p w14:paraId="5D69E9B5" w14:textId="77777777" w:rsidR="000750A5" w:rsidRDefault="000750A5">
      <w:pPr>
        <w:spacing w:after="0"/>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0750A5" w:rsidRPr="00E230F5" w14:paraId="20E7E86B" w14:textId="77777777" w:rsidTr="00290D34">
        <w:tc>
          <w:tcPr>
            <w:tcW w:w="9209" w:type="dxa"/>
            <w:gridSpan w:val="12"/>
            <w:tcBorders>
              <w:bottom w:val="single" w:sz="4" w:space="0" w:color="auto"/>
            </w:tcBorders>
            <w:shd w:val="clear" w:color="auto" w:fill="D0CECE" w:themeFill="background2" w:themeFillShade="E6"/>
          </w:tcPr>
          <w:p w14:paraId="4337B047" w14:textId="77777777" w:rsidR="000750A5" w:rsidRPr="006040AE" w:rsidRDefault="000750A5" w:rsidP="00290D34">
            <w:pPr>
              <w:jc w:val="center"/>
              <w:rPr>
                <w:b/>
                <w:szCs w:val="24"/>
              </w:rPr>
            </w:pPr>
            <w:r w:rsidRPr="006040AE">
              <w:rPr>
                <w:b/>
                <w:szCs w:val="24"/>
              </w:rPr>
              <w:br w:type="page"/>
              <w:t>ATTENDANCE RECORD</w:t>
            </w:r>
          </w:p>
          <w:p w14:paraId="4A72605F" w14:textId="7D31B50C" w:rsidR="000750A5" w:rsidRPr="006040AE" w:rsidRDefault="000750A5" w:rsidP="00290D34">
            <w:pPr>
              <w:jc w:val="center"/>
              <w:rPr>
                <w:b/>
                <w:szCs w:val="24"/>
              </w:rPr>
            </w:pPr>
            <w:r w:rsidRPr="006040AE">
              <w:rPr>
                <w:b/>
                <w:szCs w:val="24"/>
              </w:rPr>
              <w:t>PART 3: PLE</w:t>
            </w:r>
            <w:r>
              <w:rPr>
                <w:b/>
                <w:szCs w:val="24"/>
              </w:rPr>
              <w:t xml:space="preserve"> 2</w:t>
            </w:r>
          </w:p>
        </w:tc>
      </w:tr>
      <w:tr w:rsidR="000750A5" w:rsidRPr="00E230F5" w14:paraId="69390969" w14:textId="77777777" w:rsidTr="00290D34">
        <w:tblPrEx>
          <w:tblLook w:val="04A0" w:firstRow="1" w:lastRow="0" w:firstColumn="1" w:lastColumn="0" w:noHBand="0" w:noVBand="1"/>
        </w:tblPrEx>
        <w:tc>
          <w:tcPr>
            <w:tcW w:w="4203" w:type="dxa"/>
            <w:gridSpan w:val="5"/>
            <w:shd w:val="clear" w:color="auto" w:fill="D0CECE" w:themeFill="background2" w:themeFillShade="E6"/>
          </w:tcPr>
          <w:p w14:paraId="7BCC046B" w14:textId="77777777" w:rsidR="000750A5" w:rsidRPr="006040AE" w:rsidRDefault="000750A5" w:rsidP="00290D34">
            <w:pPr>
              <w:spacing w:after="0"/>
              <w:rPr>
                <w:rFonts w:cs="Arial"/>
                <w:szCs w:val="24"/>
              </w:rPr>
            </w:pPr>
            <w:r w:rsidRPr="006040AE">
              <w:rPr>
                <w:rFonts w:cs="Arial"/>
                <w:szCs w:val="24"/>
              </w:rPr>
              <w:t>Student Name and ID</w:t>
            </w:r>
          </w:p>
          <w:p w14:paraId="5CD27BE0" w14:textId="77777777" w:rsidR="000750A5" w:rsidRPr="006040AE" w:rsidRDefault="000750A5" w:rsidP="00290D34">
            <w:pPr>
              <w:spacing w:after="0"/>
              <w:rPr>
                <w:rFonts w:cs="Arial"/>
                <w:szCs w:val="24"/>
              </w:rPr>
            </w:pPr>
          </w:p>
        </w:tc>
        <w:tc>
          <w:tcPr>
            <w:tcW w:w="5006" w:type="dxa"/>
            <w:gridSpan w:val="7"/>
          </w:tcPr>
          <w:p w14:paraId="11E715B9" w14:textId="77777777" w:rsidR="000750A5" w:rsidRPr="006040AE" w:rsidRDefault="000750A5" w:rsidP="00290D34">
            <w:pPr>
              <w:spacing w:after="0"/>
              <w:rPr>
                <w:rFonts w:cs="Arial"/>
                <w:szCs w:val="24"/>
              </w:rPr>
            </w:pPr>
          </w:p>
        </w:tc>
      </w:tr>
      <w:tr w:rsidR="000750A5" w:rsidRPr="00E230F5" w14:paraId="77F9EF88" w14:textId="77777777" w:rsidTr="00290D34">
        <w:tblPrEx>
          <w:tblLook w:val="04A0" w:firstRow="1" w:lastRow="0" w:firstColumn="1" w:lastColumn="0" w:noHBand="0" w:noVBand="1"/>
        </w:tblPrEx>
        <w:tc>
          <w:tcPr>
            <w:tcW w:w="4203" w:type="dxa"/>
            <w:gridSpan w:val="5"/>
            <w:shd w:val="clear" w:color="auto" w:fill="D0CECE" w:themeFill="background2" w:themeFillShade="E6"/>
          </w:tcPr>
          <w:p w14:paraId="4C2AEB9E" w14:textId="77777777" w:rsidR="000750A5" w:rsidRPr="006040AE" w:rsidRDefault="000750A5" w:rsidP="00290D34">
            <w:pPr>
              <w:spacing w:after="0"/>
              <w:rPr>
                <w:rFonts w:cs="Arial"/>
                <w:szCs w:val="24"/>
              </w:rPr>
            </w:pPr>
            <w:r w:rsidRPr="006040AE">
              <w:rPr>
                <w:rFonts w:cs="Arial"/>
                <w:szCs w:val="24"/>
              </w:rPr>
              <w:t>Module Name</w:t>
            </w:r>
          </w:p>
          <w:p w14:paraId="259DEA83" w14:textId="77777777" w:rsidR="000750A5" w:rsidRPr="006040AE" w:rsidRDefault="000750A5" w:rsidP="00290D34">
            <w:pPr>
              <w:spacing w:after="0"/>
              <w:rPr>
                <w:rFonts w:cs="Arial"/>
                <w:szCs w:val="24"/>
              </w:rPr>
            </w:pPr>
          </w:p>
        </w:tc>
        <w:tc>
          <w:tcPr>
            <w:tcW w:w="5006" w:type="dxa"/>
            <w:gridSpan w:val="7"/>
          </w:tcPr>
          <w:p w14:paraId="363A5C76" w14:textId="77777777" w:rsidR="000750A5" w:rsidRPr="006040AE" w:rsidRDefault="000750A5" w:rsidP="00290D34">
            <w:pPr>
              <w:spacing w:after="0"/>
              <w:rPr>
                <w:rFonts w:cs="Arial"/>
                <w:szCs w:val="24"/>
              </w:rPr>
            </w:pPr>
          </w:p>
        </w:tc>
      </w:tr>
      <w:tr w:rsidR="000750A5" w:rsidRPr="00E230F5" w14:paraId="32E646E6" w14:textId="77777777" w:rsidTr="00290D34">
        <w:tblPrEx>
          <w:tblLook w:val="04A0" w:firstRow="1" w:lastRow="0" w:firstColumn="1" w:lastColumn="0" w:noHBand="0" w:noVBand="1"/>
        </w:tblPrEx>
        <w:tc>
          <w:tcPr>
            <w:tcW w:w="4203" w:type="dxa"/>
            <w:gridSpan w:val="5"/>
            <w:shd w:val="clear" w:color="auto" w:fill="D0CECE" w:themeFill="background2" w:themeFillShade="E6"/>
          </w:tcPr>
          <w:p w14:paraId="4A673E59" w14:textId="77777777" w:rsidR="000750A5" w:rsidRPr="006040AE" w:rsidRDefault="000750A5" w:rsidP="00290D34">
            <w:pPr>
              <w:spacing w:after="0"/>
              <w:rPr>
                <w:rFonts w:cs="Arial"/>
                <w:szCs w:val="24"/>
              </w:rPr>
            </w:pPr>
            <w:r w:rsidRPr="006040AE">
              <w:rPr>
                <w:rFonts w:cs="Arial"/>
                <w:szCs w:val="24"/>
              </w:rPr>
              <w:t>Programme and year</w:t>
            </w:r>
          </w:p>
          <w:p w14:paraId="75CFC59A" w14:textId="77777777" w:rsidR="000750A5" w:rsidRPr="006040AE" w:rsidRDefault="000750A5" w:rsidP="00290D34">
            <w:pPr>
              <w:spacing w:after="0"/>
              <w:rPr>
                <w:rFonts w:cs="Arial"/>
                <w:szCs w:val="24"/>
              </w:rPr>
            </w:pPr>
          </w:p>
        </w:tc>
        <w:tc>
          <w:tcPr>
            <w:tcW w:w="5006" w:type="dxa"/>
            <w:gridSpan w:val="7"/>
          </w:tcPr>
          <w:p w14:paraId="3EDCAD04" w14:textId="77777777" w:rsidR="000750A5" w:rsidRPr="006040AE" w:rsidRDefault="000750A5" w:rsidP="00290D34">
            <w:pPr>
              <w:spacing w:after="0"/>
              <w:rPr>
                <w:rFonts w:cs="Arial"/>
                <w:szCs w:val="24"/>
              </w:rPr>
            </w:pPr>
          </w:p>
        </w:tc>
      </w:tr>
      <w:tr w:rsidR="000750A5" w:rsidRPr="00E230F5" w14:paraId="30AE325D" w14:textId="77777777" w:rsidTr="00290D34">
        <w:tblPrEx>
          <w:tblLook w:val="04A0" w:firstRow="1" w:lastRow="0" w:firstColumn="1" w:lastColumn="0" w:noHBand="0" w:noVBand="1"/>
        </w:tblPrEx>
        <w:tc>
          <w:tcPr>
            <w:tcW w:w="4203" w:type="dxa"/>
            <w:gridSpan w:val="5"/>
            <w:shd w:val="clear" w:color="auto" w:fill="D0CECE" w:themeFill="background2" w:themeFillShade="E6"/>
          </w:tcPr>
          <w:p w14:paraId="473AB43B" w14:textId="77777777" w:rsidR="000750A5" w:rsidRPr="006040AE" w:rsidRDefault="000750A5" w:rsidP="00290D34">
            <w:pPr>
              <w:spacing w:after="0"/>
              <w:rPr>
                <w:rFonts w:cs="Arial"/>
                <w:szCs w:val="24"/>
              </w:rPr>
            </w:pPr>
            <w:r w:rsidRPr="006040AE">
              <w:rPr>
                <w:rFonts w:cs="Arial"/>
                <w:szCs w:val="24"/>
              </w:rPr>
              <w:t>Field of Practice</w:t>
            </w:r>
          </w:p>
          <w:p w14:paraId="32210AA2" w14:textId="77777777" w:rsidR="000750A5" w:rsidRPr="006040AE" w:rsidRDefault="000750A5" w:rsidP="00290D34">
            <w:pPr>
              <w:spacing w:after="0"/>
              <w:rPr>
                <w:rFonts w:cs="Arial"/>
                <w:szCs w:val="24"/>
              </w:rPr>
            </w:pPr>
          </w:p>
        </w:tc>
        <w:tc>
          <w:tcPr>
            <w:tcW w:w="5006" w:type="dxa"/>
            <w:gridSpan w:val="7"/>
          </w:tcPr>
          <w:p w14:paraId="38A1C277" w14:textId="77777777" w:rsidR="000750A5" w:rsidRPr="006040AE" w:rsidRDefault="000750A5" w:rsidP="00290D34">
            <w:pPr>
              <w:spacing w:after="0"/>
              <w:rPr>
                <w:rFonts w:cs="Arial"/>
                <w:szCs w:val="24"/>
              </w:rPr>
            </w:pPr>
          </w:p>
        </w:tc>
      </w:tr>
      <w:tr w:rsidR="000750A5" w:rsidRPr="00E230F5" w14:paraId="02326627" w14:textId="77777777" w:rsidTr="00290D34">
        <w:tblPrEx>
          <w:tblLook w:val="04A0" w:firstRow="1" w:lastRow="0" w:firstColumn="1" w:lastColumn="0" w:noHBand="0" w:noVBand="1"/>
        </w:tblPrEx>
        <w:tc>
          <w:tcPr>
            <w:tcW w:w="4203" w:type="dxa"/>
            <w:gridSpan w:val="5"/>
            <w:shd w:val="clear" w:color="auto" w:fill="D0CECE" w:themeFill="background2" w:themeFillShade="E6"/>
          </w:tcPr>
          <w:p w14:paraId="25CED92D" w14:textId="77777777" w:rsidR="000750A5" w:rsidRPr="006040AE" w:rsidRDefault="000750A5" w:rsidP="00290D34">
            <w:pPr>
              <w:spacing w:after="0"/>
              <w:rPr>
                <w:rFonts w:cs="Arial"/>
                <w:szCs w:val="24"/>
              </w:rPr>
            </w:pPr>
            <w:r w:rsidRPr="006040AE">
              <w:rPr>
                <w:rFonts w:cs="Arial"/>
                <w:szCs w:val="24"/>
              </w:rPr>
              <w:t>Practice learning environment</w:t>
            </w:r>
          </w:p>
          <w:p w14:paraId="0B6E6074" w14:textId="77777777" w:rsidR="000750A5" w:rsidRPr="006040AE" w:rsidRDefault="000750A5" w:rsidP="00290D34">
            <w:pPr>
              <w:spacing w:after="0"/>
              <w:rPr>
                <w:rFonts w:cs="Arial"/>
                <w:szCs w:val="24"/>
              </w:rPr>
            </w:pPr>
          </w:p>
        </w:tc>
        <w:tc>
          <w:tcPr>
            <w:tcW w:w="5006" w:type="dxa"/>
            <w:gridSpan w:val="7"/>
          </w:tcPr>
          <w:p w14:paraId="2476F219" w14:textId="77777777" w:rsidR="000750A5" w:rsidRPr="006040AE" w:rsidRDefault="000750A5" w:rsidP="00290D34">
            <w:pPr>
              <w:spacing w:after="0"/>
              <w:rPr>
                <w:rFonts w:cs="Arial"/>
                <w:szCs w:val="24"/>
              </w:rPr>
            </w:pPr>
          </w:p>
        </w:tc>
      </w:tr>
      <w:tr w:rsidR="000750A5" w:rsidRPr="00E230F5" w14:paraId="06AC04EC" w14:textId="77777777" w:rsidTr="00290D34">
        <w:tblPrEx>
          <w:tblLook w:val="04A0" w:firstRow="1" w:lastRow="0" w:firstColumn="1" w:lastColumn="0" w:noHBand="0" w:noVBand="1"/>
        </w:tblPrEx>
        <w:tc>
          <w:tcPr>
            <w:tcW w:w="850" w:type="dxa"/>
            <w:shd w:val="clear" w:color="auto" w:fill="D0CECE" w:themeFill="background2" w:themeFillShade="E6"/>
          </w:tcPr>
          <w:p w14:paraId="62859B11" w14:textId="77777777" w:rsidR="000750A5" w:rsidRPr="006040AE" w:rsidRDefault="000750A5" w:rsidP="00290D34">
            <w:pPr>
              <w:spacing w:after="0"/>
              <w:rPr>
                <w:rFonts w:cs="Arial"/>
                <w:szCs w:val="24"/>
              </w:rPr>
            </w:pPr>
            <w:r w:rsidRPr="006040AE">
              <w:rPr>
                <w:rFonts w:cs="Arial"/>
                <w:szCs w:val="24"/>
              </w:rPr>
              <w:t>Week</w:t>
            </w:r>
          </w:p>
          <w:p w14:paraId="3A9ABE29" w14:textId="77777777" w:rsidR="000750A5" w:rsidRPr="006040AE" w:rsidRDefault="000750A5" w:rsidP="00290D34">
            <w:pPr>
              <w:spacing w:after="0"/>
              <w:rPr>
                <w:rFonts w:cs="Arial"/>
                <w:szCs w:val="24"/>
              </w:rPr>
            </w:pPr>
            <w:r w:rsidRPr="006040AE">
              <w:rPr>
                <w:rFonts w:cs="Arial"/>
                <w:szCs w:val="24"/>
              </w:rPr>
              <w:t>No</w:t>
            </w:r>
          </w:p>
        </w:tc>
        <w:tc>
          <w:tcPr>
            <w:tcW w:w="1289" w:type="dxa"/>
            <w:shd w:val="clear" w:color="auto" w:fill="D0CECE" w:themeFill="background2" w:themeFillShade="E6"/>
          </w:tcPr>
          <w:p w14:paraId="5D7DF359" w14:textId="77777777" w:rsidR="000750A5" w:rsidRPr="006040AE" w:rsidRDefault="000750A5" w:rsidP="00290D34">
            <w:pPr>
              <w:spacing w:after="0"/>
              <w:rPr>
                <w:rFonts w:cs="Arial"/>
                <w:szCs w:val="24"/>
              </w:rPr>
            </w:pPr>
            <w:r w:rsidRPr="006040AE">
              <w:rPr>
                <w:rFonts w:cs="Arial"/>
                <w:szCs w:val="24"/>
              </w:rPr>
              <w:t>Week</w:t>
            </w:r>
          </w:p>
          <w:p w14:paraId="43ED8FF9" w14:textId="77777777" w:rsidR="000750A5" w:rsidRPr="006040AE" w:rsidRDefault="000750A5" w:rsidP="00290D34">
            <w:pPr>
              <w:spacing w:after="0"/>
              <w:rPr>
                <w:rFonts w:cs="Arial"/>
                <w:szCs w:val="24"/>
              </w:rPr>
            </w:pPr>
            <w:r w:rsidRPr="006040AE">
              <w:rPr>
                <w:rFonts w:cs="Arial"/>
                <w:szCs w:val="24"/>
              </w:rPr>
              <w:t>beginning</w:t>
            </w:r>
          </w:p>
        </w:tc>
        <w:tc>
          <w:tcPr>
            <w:tcW w:w="720" w:type="dxa"/>
            <w:shd w:val="clear" w:color="auto" w:fill="D0CECE" w:themeFill="background2" w:themeFillShade="E6"/>
          </w:tcPr>
          <w:p w14:paraId="0BB919DA" w14:textId="77777777" w:rsidR="000750A5" w:rsidRPr="006040AE" w:rsidRDefault="000750A5" w:rsidP="00290D34">
            <w:pPr>
              <w:spacing w:after="0"/>
              <w:rPr>
                <w:rFonts w:cs="Arial"/>
                <w:szCs w:val="24"/>
              </w:rPr>
            </w:pPr>
            <w:r w:rsidRPr="006040AE">
              <w:rPr>
                <w:rFonts w:cs="Arial"/>
                <w:szCs w:val="24"/>
              </w:rPr>
              <w:t>M</w:t>
            </w:r>
          </w:p>
        </w:tc>
        <w:tc>
          <w:tcPr>
            <w:tcW w:w="626" w:type="dxa"/>
            <w:shd w:val="clear" w:color="auto" w:fill="D0CECE" w:themeFill="background2" w:themeFillShade="E6"/>
          </w:tcPr>
          <w:p w14:paraId="5721843B" w14:textId="77777777" w:rsidR="000750A5" w:rsidRPr="006040AE" w:rsidRDefault="000750A5" w:rsidP="00290D34">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3BDAA293" w14:textId="77777777" w:rsidR="000750A5" w:rsidRPr="006040AE" w:rsidRDefault="000750A5" w:rsidP="00290D34">
            <w:pPr>
              <w:spacing w:after="0"/>
              <w:rPr>
                <w:rFonts w:cs="Arial"/>
                <w:szCs w:val="24"/>
              </w:rPr>
            </w:pPr>
            <w:r w:rsidRPr="006040AE">
              <w:rPr>
                <w:rFonts w:cs="Arial"/>
                <w:szCs w:val="24"/>
              </w:rPr>
              <w:t>W</w:t>
            </w:r>
          </w:p>
        </w:tc>
        <w:tc>
          <w:tcPr>
            <w:tcW w:w="673" w:type="dxa"/>
            <w:shd w:val="clear" w:color="auto" w:fill="D0CECE" w:themeFill="background2" w:themeFillShade="E6"/>
          </w:tcPr>
          <w:p w14:paraId="4D9BC4C2" w14:textId="77777777" w:rsidR="000750A5" w:rsidRPr="006040AE" w:rsidRDefault="000750A5" w:rsidP="00290D34">
            <w:pPr>
              <w:spacing w:after="0"/>
              <w:rPr>
                <w:rFonts w:cs="Arial"/>
                <w:szCs w:val="24"/>
              </w:rPr>
            </w:pPr>
            <w:r w:rsidRPr="006040AE">
              <w:rPr>
                <w:rFonts w:cs="Arial"/>
                <w:szCs w:val="24"/>
              </w:rPr>
              <w:t>T</w:t>
            </w:r>
          </w:p>
        </w:tc>
        <w:tc>
          <w:tcPr>
            <w:tcW w:w="724" w:type="dxa"/>
            <w:shd w:val="clear" w:color="auto" w:fill="D0CECE" w:themeFill="background2" w:themeFillShade="E6"/>
          </w:tcPr>
          <w:p w14:paraId="6BD81AC5" w14:textId="77777777" w:rsidR="000750A5" w:rsidRPr="006040AE" w:rsidRDefault="000750A5" w:rsidP="00290D34">
            <w:pPr>
              <w:spacing w:after="0"/>
              <w:rPr>
                <w:rFonts w:cs="Arial"/>
                <w:szCs w:val="24"/>
              </w:rPr>
            </w:pPr>
            <w:r w:rsidRPr="006040AE">
              <w:rPr>
                <w:rFonts w:cs="Arial"/>
                <w:szCs w:val="24"/>
              </w:rPr>
              <w:t>F</w:t>
            </w:r>
          </w:p>
        </w:tc>
        <w:tc>
          <w:tcPr>
            <w:tcW w:w="721" w:type="dxa"/>
            <w:shd w:val="clear" w:color="auto" w:fill="D0CECE" w:themeFill="background2" w:themeFillShade="E6"/>
          </w:tcPr>
          <w:p w14:paraId="5C87DEAB" w14:textId="77777777" w:rsidR="000750A5" w:rsidRPr="006040AE" w:rsidRDefault="000750A5" w:rsidP="00290D34">
            <w:pPr>
              <w:spacing w:after="0"/>
              <w:rPr>
                <w:rFonts w:cs="Arial"/>
                <w:szCs w:val="24"/>
              </w:rPr>
            </w:pPr>
            <w:r w:rsidRPr="006040AE">
              <w:rPr>
                <w:rFonts w:cs="Arial"/>
                <w:szCs w:val="24"/>
              </w:rPr>
              <w:t>S</w:t>
            </w:r>
          </w:p>
        </w:tc>
        <w:tc>
          <w:tcPr>
            <w:tcW w:w="721" w:type="dxa"/>
            <w:shd w:val="clear" w:color="auto" w:fill="D0CECE" w:themeFill="background2" w:themeFillShade="E6"/>
          </w:tcPr>
          <w:p w14:paraId="63761D90" w14:textId="77777777" w:rsidR="000750A5" w:rsidRPr="006040AE" w:rsidRDefault="000750A5" w:rsidP="00290D34">
            <w:pPr>
              <w:spacing w:after="0"/>
              <w:rPr>
                <w:rFonts w:cs="Arial"/>
                <w:szCs w:val="24"/>
              </w:rPr>
            </w:pPr>
            <w:r w:rsidRPr="006040AE">
              <w:rPr>
                <w:rFonts w:cs="Arial"/>
                <w:szCs w:val="24"/>
              </w:rPr>
              <w:t>S</w:t>
            </w:r>
          </w:p>
        </w:tc>
        <w:tc>
          <w:tcPr>
            <w:tcW w:w="844" w:type="dxa"/>
            <w:shd w:val="clear" w:color="auto" w:fill="D0CECE" w:themeFill="background2" w:themeFillShade="E6"/>
          </w:tcPr>
          <w:p w14:paraId="4558F62D" w14:textId="77777777" w:rsidR="000750A5" w:rsidRPr="006040AE" w:rsidRDefault="000750A5" w:rsidP="00290D34">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00E90686" w14:textId="77777777" w:rsidR="000750A5" w:rsidRPr="006040AE" w:rsidRDefault="000750A5" w:rsidP="00290D34">
            <w:pPr>
              <w:spacing w:after="0"/>
              <w:rPr>
                <w:rFonts w:cs="Arial"/>
                <w:szCs w:val="24"/>
              </w:rPr>
            </w:pPr>
            <w:r w:rsidRPr="006040AE">
              <w:rPr>
                <w:rFonts w:cs="Arial"/>
                <w:szCs w:val="24"/>
              </w:rPr>
              <w:t>Practice signature</w:t>
            </w:r>
          </w:p>
        </w:tc>
      </w:tr>
      <w:tr w:rsidR="000750A5" w:rsidRPr="00E230F5" w14:paraId="1159155E" w14:textId="77777777" w:rsidTr="00290D34">
        <w:tblPrEx>
          <w:tblLook w:val="04A0" w:firstRow="1" w:lastRow="0" w:firstColumn="1" w:lastColumn="0" w:noHBand="0" w:noVBand="1"/>
        </w:tblPrEx>
        <w:tc>
          <w:tcPr>
            <w:tcW w:w="850" w:type="dxa"/>
          </w:tcPr>
          <w:p w14:paraId="104574BB" w14:textId="77777777" w:rsidR="000750A5" w:rsidRDefault="000750A5" w:rsidP="00290D34">
            <w:pPr>
              <w:spacing w:after="0"/>
              <w:rPr>
                <w:rFonts w:cs="Arial"/>
                <w:szCs w:val="24"/>
              </w:rPr>
            </w:pPr>
          </w:p>
          <w:p w14:paraId="539BE23E" w14:textId="77777777" w:rsidR="000750A5" w:rsidRPr="006040AE" w:rsidRDefault="000750A5" w:rsidP="00290D34">
            <w:pPr>
              <w:spacing w:after="0"/>
              <w:rPr>
                <w:rFonts w:cs="Arial"/>
                <w:szCs w:val="24"/>
              </w:rPr>
            </w:pPr>
            <w:r w:rsidRPr="006040AE">
              <w:rPr>
                <w:rFonts w:cs="Arial"/>
                <w:szCs w:val="24"/>
              </w:rPr>
              <w:t>e.g.</w:t>
            </w:r>
          </w:p>
        </w:tc>
        <w:tc>
          <w:tcPr>
            <w:tcW w:w="1289" w:type="dxa"/>
          </w:tcPr>
          <w:p w14:paraId="1E433E7A" w14:textId="77777777" w:rsidR="000750A5" w:rsidRPr="002E7BA3" w:rsidRDefault="000750A5" w:rsidP="00290D34">
            <w:pPr>
              <w:spacing w:after="0"/>
              <w:rPr>
                <w:rFonts w:cs="Arial"/>
                <w:szCs w:val="24"/>
              </w:rPr>
            </w:pPr>
          </w:p>
          <w:p w14:paraId="14C0974E" w14:textId="77777777" w:rsidR="000750A5" w:rsidRPr="002E7BA3" w:rsidRDefault="000750A5" w:rsidP="00290D34">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3B793BAA" w14:textId="77777777" w:rsidR="000750A5" w:rsidRPr="002E7BA3" w:rsidRDefault="000750A5" w:rsidP="00290D34">
            <w:pPr>
              <w:spacing w:after="0"/>
              <w:rPr>
                <w:rFonts w:cs="Arial"/>
                <w:szCs w:val="24"/>
              </w:rPr>
            </w:pPr>
          </w:p>
          <w:p w14:paraId="34F2C8AB" w14:textId="77777777" w:rsidR="000750A5" w:rsidRPr="002E7BA3" w:rsidRDefault="000750A5" w:rsidP="00290D34">
            <w:pPr>
              <w:spacing w:after="0"/>
              <w:rPr>
                <w:rFonts w:cs="Arial"/>
                <w:szCs w:val="24"/>
              </w:rPr>
            </w:pPr>
            <w:r>
              <w:rPr>
                <w:rFonts w:cs="Arial"/>
                <w:szCs w:val="24"/>
              </w:rPr>
              <w:t>8.0</w:t>
            </w:r>
          </w:p>
        </w:tc>
        <w:tc>
          <w:tcPr>
            <w:tcW w:w="626" w:type="dxa"/>
          </w:tcPr>
          <w:p w14:paraId="61090EC7" w14:textId="77777777" w:rsidR="000750A5" w:rsidRPr="002E7BA3" w:rsidRDefault="000750A5" w:rsidP="00290D34">
            <w:pPr>
              <w:spacing w:after="0"/>
              <w:rPr>
                <w:rFonts w:cs="Arial"/>
                <w:szCs w:val="24"/>
              </w:rPr>
            </w:pPr>
          </w:p>
          <w:p w14:paraId="3388CD26" w14:textId="77777777" w:rsidR="000750A5" w:rsidRPr="002E7BA3" w:rsidRDefault="000750A5" w:rsidP="00290D34">
            <w:pPr>
              <w:spacing w:after="0"/>
              <w:rPr>
                <w:rFonts w:cs="Arial"/>
                <w:szCs w:val="24"/>
              </w:rPr>
            </w:pPr>
            <w:r>
              <w:rPr>
                <w:rFonts w:cs="Arial"/>
                <w:szCs w:val="24"/>
              </w:rPr>
              <w:t>8.0</w:t>
            </w:r>
          </w:p>
        </w:tc>
        <w:tc>
          <w:tcPr>
            <w:tcW w:w="724" w:type="dxa"/>
            <w:gridSpan w:val="2"/>
          </w:tcPr>
          <w:p w14:paraId="2232F104" w14:textId="77777777" w:rsidR="000750A5" w:rsidRPr="002E7BA3" w:rsidRDefault="000750A5" w:rsidP="00290D34">
            <w:pPr>
              <w:spacing w:after="0"/>
              <w:rPr>
                <w:rFonts w:cs="Arial"/>
                <w:szCs w:val="24"/>
              </w:rPr>
            </w:pPr>
          </w:p>
          <w:p w14:paraId="1754E180" w14:textId="77777777" w:rsidR="000750A5" w:rsidRPr="002E7BA3" w:rsidRDefault="000750A5" w:rsidP="00290D34">
            <w:pPr>
              <w:spacing w:after="0"/>
              <w:rPr>
                <w:rFonts w:cs="Arial"/>
                <w:szCs w:val="24"/>
              </w:rPr>
            </w:pPr>
            <w:r>
              <w:rPr>
                <w:rFonts w:cs="Arial"/>
                <w:szCs w:val="24"/>
              </w:rPr>
              <w:t>8.0</w:t>
            </w:r>
          </w:p>
        </w:tc>
        <w:tc>
          <w:tcPr>
            <w:tcW w:w="673" w:type="dxa"/>
          </w:tcPr>
          <w:p w14:paraId="2E5BA413" w14:textId="77777777" w:rsidR="000750A5" w:rsidRPr="002E7BA3" w:rsidRDefault="000750A5" w:rsidP="00290D34">
            <w:pPr>
              <w:spacing w:after="0"/>
              <w:rPr>
                <w:rFonts w:cs="Arial"/>
                <w:szCs w:val="24"/>
              </w:rPr>
            </w:pPr>
          </w:p>
          <w:p w14:paraId="0CB225B4" w14:textId="77777777" w:rsidR="000750A5" w:rsidRPr="002E7BA3" w:rsidRDefault="000750A5" w:rsidP="00290D34">
            <w:pPr>
              <w:spacing w:after="0"/>
              <w:rPr>
                <w:rFonts w:cs="Arial"/>
                <w:szCs w:val="24"/>
              </w:rPr>
            </w:pPr>
            <w:r>
              <w:rPr>
                <w:rFonts w:cs="Arial"/>
                <w:szCs w:val="24"/>
              </w:rPr>
              <w:t>8.0</w:t>
            </w:r>
          </w:p>
        </w:tc>
        <w:tc>
          <w:tcPr>
            <w:tcW w:w="724" w:type="dxa"/>
          </w:tcPr>
          <w:p w14:paraId="295D11BB" w14:textId="77777777" w:rsidR="000750A5" w:rsidRPr="002E7BA3" w:rsidRDefault="000750A5" w:rsidP="00290D34">
            <w:pPr>
              <w:spacing w:after="0"/>
              <w:rPr>
                <w:rFonts w:cs="Arial"/>
                <w:szCs w:val="24"/>
              </w:rPr>
            </w:pPr>
          </w:p>
          <w:p w14:paraId="727DF445" w14:textId="77777777" w:rsidR="000750A5" w:rsidRPr="002E7BA3" w:rsidRDefault="000750A5" w:rsidP="00290D34">
            <w:pPr>
              <w:spacing w:after="0"/>
              <w:rPr>
                <w:rFonts w:cs="Arial"/>
                <w:szCs w:val="24"/>
              </w:rPr>
            </w:pPr>
            <w:r>
              <w:rPr>
                <w:rFonts w:cs="Arial"/>
                <w:szCs w:val="24"/>
              </w:rPr>
              <w:t>8.0</w:t>
            </w:r>
          </w:p>
        </w:tc>
        <w:tc>
          <w:tcPr>
            <w:tcW w:w="721" w:type="dxa"/>
          </w:tcPr>
          <w:p w14:paraId="6510E3E4" w14:textId="77777777" w:rsidR="000750A5" w:rsidRDefault="000750A5" w:rsidP="00290D34">
            <w:pPr>
              <w:spacing w:after="0"/>
              <w:rPr>
                <w:rFonts w:cs="Arial"/>
                <w:szCs w:val="24"/>
              </w:rPr>
            </w:pPr>
          </w:p>
          <w:p w14:paraId="54038029" w14:textId="77777777" w:rsidR="000750A5" w:rsidRPr="002E7BA3" w:rsidRDefault="000750A5" w:rsidP="00290D34">
            <w:pPr>
              <w:spacing w:after="0"/>
              <w:rPr>
                <w:rFonts w:cs="Arial"/>
                <w:szCs w:val="24"/>
              </w:rPr>
            </w:pPr>
            <w:r w:rsidRPr="002E7BA3">
              <w:rPr>
                <w:rFonts w:cs="Arial"/>
                <w:szCs w:val="24"/>
              </w:rPr>
              <w:t>DO</w:t>
            </w:r>
          </w:p>
        </w:tc>
        <w:tc>
          <w:tcPr>
            <w:tcW w:w="721" w:type="dxa"/>
          </w:tcPr>
          <w:p w14:paraId="25589909" w14:textId="77777777" w:rsidR="000750A5" w:rsidRDefault="000750A5" w:rsidP="00290D34">
            <w:pPr>
              <w:spacing w:after="0"/>
              <w:rPr>
                <w:rFonts w:cs="Arial"/>
                <w:szCs w:val="24"/>
              </w:rPr>
            </w:pPr>
          </w:p>
          <w:p w14:paraId="52F3B693" w14:textId="77777777" w:rsidR="000750A5" w:rsidRPr="002E7BA3" w:rsidRDefault="000750A5" w:rsidP="00290D34">
            <w:pPr>
              <w:spacing w:after="0"/>
              <w:rPr>
                <w:rFonts w:cs="Arial"/>
                <w:szCs w:val="24"/>
              </w:rPr>
            </w:pPr>
            <w:r w:rsidRPr="002E7BA3">
              <w:rPr>
                <w:rFonts w:cs="Arial"/>
                <w:szCs w:val="24"/>
              </w:rPr>
              <w:t>DO</w:t>
            </w:r>
          </w:p>
        </w:tc>
        <w:tc>
          <w:tcPr>
            <w:tcW w:w="844" w:type="dxa"/>
            <w:vAlign w:val="bottom"/>
          </w:tcPr>
          <w:p w14:paraId="6AB00A1B" w14:textId="77777777" w:rsidR="000750A5" w:rsidRPr="002E7BA3" w:rsidRDefault="000750A5" w:rsidP="00290D34">
            <w:pPr>
              <w:spacing w:after="0"/>
              <w:rPr>
                <w:rFonts w:cs="Arial"/>
                <w:szCs w:val="24"/>
              </w:rPr>
            </w:pPr>
            <w:r>
              <w:rPr>
                <w:rFonts w:cs="Arial"/>
                <w:szCs w:val="24"/>
              </w:rPr>
              <w:t>40</w:t>
            </w:r>
          </w:p>
        </w:tc>
        <w:tc>
          <w:tcPr>
            <w:tcW w:w="1317" w:type="dxa"/>
          </w:tcPr>
          <w:p w14:paraId="7E808C71" w14:textId="77777777" w:rsidR="000750A5" w:rsidRPr="002E7BA3" w:rsidRDefault="000750A5" w:rsidP="00290D34">
            <w:pPr>
              <w:spacing w:after="0"/>
              <w:rPr>
                <w:rFonts w:cs="Arial"/>
                <w:szCs w:val="24"/>
              </w:rPr>
            </w:pPr>
          </w:p>
          <w:p w14:paraId="2498B4B4" w14:textId="77777777" w:rsidR="000750A5" w:rsidRPr="002E7BA3" w:rsidRDefault="000750A5" w:rsidP="00290D34">
            <w:pPr>
              <w:spacing w:after="0"/>
              <w:rPr>
                <w:rFonts w:cs="Arial"/>
                <w:szCs w:val="24"/>
              </w:rPr>
            </w:pPr>
            <w:r w:rsidRPr="002E7BA3">
              <w:rPr>
                <w:rFonts w:cs="Arial"/>
                <w:szCs w:val="24"/>
              </w:rPr>
              <w:t>S. Nurse</w:t>
            </w:r>
          </w:p>
        </w:tc>
      </w:tr>
      <w:tr w:rsidR="000750A5" w:rsidRPr="00E230F5" w14:paraId="6C5F3DF7" w14:textId="77777777" w:rsidTr="00290D34">
        <w:tblPrEx>
          <w:tblLook w:val="04A0" w:firstRow="1" w:lastRow="0" w:firstColumn="1" w:lastColumn="0" w:noHBand="0" w:noVBand="1"/>
        </w:tblPrEx>
        <w:tc>
          <w:tcPr>
            <w:tcW w:w="850" w:type="dxa"/>
          </w:tcPr>
          <w:p w14:paraId="21955E90" w14:textId="77777777" w:rsidR="000750A5" w:rsidRPr="006040AE" w:rsidRDefault="000750A5" w:rsidP="00290D34">
            <w:pPr>
              <w:spacing w:after="0"/>
              <w:rPr>
                <w:rFonts w:cs="Arial"/>
                <w:szCs w:val="24"/>
              </w:rPr>
            </w:pPr>
            <w:r w:rsidRPr="006040AE">
              <w:rPr>
                <w:rFonts w:cs="Arial"/>
                <w:szCs w:val="24"/>
              </w:rPr>
              <w:t>1</w:t>
            </w:r>
          </w:p>
          <w:p w14:paraId="7A59829D" w14:textId="77777777" w:rsidR="000750A5" w:rsidRPr="006040AE" w:rsidRDefault="000750A5" w:rsidP="00290D34">
            <w:pPr>
              <w:spacing w:after="0"/>
              <w:rPr>
                <w:rFonts w:cs="Arial"/>
                <w:szCs w:val="24"/>
              </w:rPr>
            </w:pPr>
          </w:p>
        </w:tc>
        <w:tc>
          <w:tcPr>
            <w:tcW w:w="1289" w:type="dxa"/>
          </w:tcPr>
          <w:p w14:paraId="56F4CC1A" w14:textId="77777777" w:rsidR="000750A5" w:rsidRPr="006040AE" w:rsidRDefault="000750A5" w:rsidP="00290D34">
            <w:pPr>
              <w:spacing w:after="0"/>
              <w:rPr>
                <w:rFonts w:cs="Arial"/>
                <w:szCs w:val="24"/>
              </w:rPr>
            </w:pPr>
          </w:p>
        </w:tc>
        <w:tc>
          <w:tcPr>
            <w:tcW w:w="720" w:type="dxa"/>
          </w:tcPr>
          <w:p w14:paraId="0846E015" w14:textId="77777777" w:rsidR="000750A5" w:rsidRPr="006040AE" w:rsidRDefault="000750A5" w:rsidP="00290D34">
            <w:pPr>
              <w:spacing w:after="0"/>
              <w:rPr>
                <w:rFonts w:cs="Arial"/>
                <w:szCs w:val="24"/>
              </w:rPr>
            </w:pPr>
          </w:p>
        </w:tc>
        <w:tc>
          <w:tcPr>
            <w:tcW w:w="626" w:type="dxa"/>
          </w:tcPr>
          <w:p w14:paraId="220F48EB" w14:textId="77777777" w:rsidR="000750A5" w:rsidRPr="006040AE" w:rsidRDefault="000750A5" w:rsidP="00290D34">
            <w:pPr>
              <w:spacing w:after="0"/>
              <w:rPr>
                <w:rFonts w:cs="Arial"/>
                <w:szCs w:val="24"/>
              </w:rPr>
            </w:pPr>
          </w:p>
        </w:tc>
        <w:tc>
          <w:tcPr>
            <w:tcW w:w="724" w:type="dxa"/>
            <w:gridSpan w:val="2"/>
          </w:tcPr>
          <w:p w14:paraId="3F6D1731" w14:textId="77777777" w:rsidR="000750A5" w:rsidRPr="006040AE" w:rsidRDefault="000750A5" w:rsidP="00290D34">
            <w:pPr>
              <w:spacing w:after="0"/>
              <w:rPr>
                <w:rFonts w:cs="Arial"/>
                <w:szCs w:val="24"/>
              </w:rPr>
            </w:pPr>
          </w:p>
        </w:tc>
        <w:tc>
          <w:tcPr>
            <w:tcW w:w="673" w:type="dxa"/>
          </w:tcPr>
          <w:p w14:paraId="571F9900" w14:textId="77777777" w:rsidR="000750A5" w:rsidRPr="006040AE" w:rsidRDefault="000750A5" w:rsidP="00290D34">
            <w:pPr>
              <w:spacing w:after="0"/>
              <w:rPr>
                <w:rFonts w:cs="Arial"/>
                <w:szCs w:val="24"/>
              </w:rPr>
            </w:pPr>
          </w:p>
        </w:tc>
        <w:tc>
          <w:tcPr>
            <w:tcW w:w="724" w:type="dxa"/>
          </w:tcPr>
          <w:p w14:paraId="723D8BE9" w14:textId="77777777" w:rsidR="000750A5" w:rsidRPr="006040AE" w:rsidRDefault="000750A5" w:rsidP="00290D34">
            <w:pPr>
              <w:spacing w:after="0"/>
              <w:rPr>
                <w:rFonts w:cs="Arial"/>
                <w:szCs w:val="24"/>
              </w:rPr>
            </w:pPr>
          </w:p>
        </w:tc>
        <w:tc>
          <w:tcPr>
            <w:tcW w:w="721" w:type="dxa"/>
          </w:tcPr>
          <w:p w14:paraId="3E2D4D99" w14:textId="77777777" w:rsidR="000750A5" w:rsidRPr="006040AE" w:rsidRDefault="000750A5" w:rsidP="00290D34">
            <w:pPr>
              <w:spacing w:after="0"/>
              <w:rPr>
                <w:rFonts w:cs="Arial"/>
                <w:szCs w:val="24"/>
              </w:rPr>
            </w:pPr>
          </w:p>
        </w:tc>
        <w:tc>
          <w:tcPr>
            <w:tcW w:w="721" w:type="dxa"/>
          </w:tcPr>
          <w:p w14:paraId="6B06CC68" w14:textId="77777777" w:rsidR="000750A5" w:rsidRPr="006040AE" w:rsidRDefault="000750A5" w:rsidP="00290D34">
            <w:pPr>
              <w:spacing w:after="0"/>
              <w:rPr>
                <w:rFonts w:cs="Arial"/>
                <w:szCs w:val="24"/>
              </w:rPr>
            </w:pPr>
          </w:p>
        </w:tc>
        <w:tc>
          <w:tcPr>
            <w:tcW w:w="844" w:type="dxa"/>
          </w:tcPr>
          <w:p w14:paraId="7EDCAC36" w14:textId="77777777" w:rsidR="000750A5" w:rsidRPr="006040AE" w:rsidRDefault="000750A5" w:rsidP="00290D34">
            <w:pPr>
              <w:spacing w:after="0"/>
              <w:rPr>
                <w:rFonts w:cs="Arial"/>
                <w:szCs w:val="24"/>
              </w:rPr>
            </w:pPr>
          </w:p>
        </w:tc>
        <w:tc>
          <w:tcPr>
            <w:tcW w:w="1317" w:type="dxa"/>
          </w:tcPr>
          <w:p w14:paraId="72C78C53" w14:textId="77777777" w:rsidR="000750A5" w:rsidRPr="006040AE" w:rsidRDefault="000750A5" w:rsidP="00290D34">
            <w:pPr>
              <w:spacing w:after="0"/>
              <w:rPr>
                <w:rFonts w:cs="Arial"/>
                <w:szCs w:val="24"/>
              </w:rPr>
            </w:pPr>
          </w:p>
        </w:tc>
      </w:tr>
      <w:tr w:rsidR="000750A5" w:rsidRPr="00E230F5" w14:paraId="324E1DFF" w14:textId="77777777" w:rsidTr="00290D34">
        <w:tblPrEx>
          <w:tblLook w:val="04A0" w:firstRow="1" w:lastRow="0" w:firstColumn="1" w:lastColumn="0" w:noHBand="0" w:noVBand="1"/>
        </w:tblPrEx>
        <w:tc>
          <w:tcPr>
            <w:tcW w:w="850" w:type="dxa"/>
          </w:tcPr>
          <w:p w14:paraId="1CD929A3" w14:textId="77777777" w:rsidR="000750A5" w:rsidRPr="006040AE" w:rsidRDefault="000750A5" w:rsidP="00290D34">
            <w:pPr>
              <w:spacing w:after="0"/>
              <w:rPr>
                <w:rFonts w:cs="Arial"/>
                <w:szCs w:val="24"/>
              </w:rPr>
            </w:pPr>
            <w:r w:rsidRPr="006040AE">
              <w:rPr>
                <w:rFonts w:cs="Arial"/>
                <w:szCs w:val="24"/>
              </w:rPr>
              <w:t>2</w:t>
            </w:r>
          </w:p>
          <w:p w14:paraId="521F2443" w14:textId="77777777" w:rsidR="000750A5" w:rsidRPr="006040AE" w:rsidRDefault="000750A5" w:rsidP="00290D34">
            <w:pPr>
              <w:spacing w:after="0"/>
              <w:rPr>
                <w:rFonts w:cs="Arial"/>
                <w:szCs w:val="24"/>
              </w:rPr>
            </w:pPr>
          </w:p>
        </w:tc>
        <w:tc>
          <w:tcPr>
            <w:tcW w:w="1289" w:type="dxa"/>
          </w:tcPr>
          <w:p w14:paraId="0FBEF436" w14:textId="77777777" w:rsidR="000750A5" w:rsidRPr="006040AE" w:rsidRDefault="000750A5" w:rsidP="00290D34">
            <w:pPr>
              <w:spacing w:after="0"/>
              <w:rPr>
                <w:rFonts w:cs="Arial"/>
                <w:szCs w:val="24"/>
              </w:rPr>
            </w:pPr>
          </w:p>
        </w:tc>
        <w:tc>
          <w:tcPr>
            <w:tcW w:w="720" w:type="dxa"/>
          </w:tcPr>
          <w:p w14:paraId="2BAB753D" w14:textId="77777777" w:rsidR="000750A5" w:rsidRPr="006040AE" w:rsidRDefault="000750A5" w:rsidP="00290D34">
            <w:pPr>
              <w:spacing w:after="0"/>
              <w:rPr>
                <w:rFonts w:cs="Arial"/>
                <w:szCs w:val="24"/>
              </w:rPr>
            </w:pPr>
          </w:p>
        </w:tc>
        <w:tc>
          <w:tcPr>
            <w:tcW w:w="626" w:type="dxa"/>
          </w:tcPr>
          <w:p w14:paraId="6BBD72C9" w14:textId="77777777" w:rsidR="000750A5" w:rsidRPr="006040AE" w:rsidRDefault="000750A5" w:rsidP="00290D34">
            <w:pPr>
              <w:spacing w:after="0"/>
              <w:rPr>
                <w:rFonts w:cs="Arial"/>
                <w:szCs w:val="24"/>
              </w:rPr>
            </w:pPr>
          </w:p>
        </w:tc>
        <w:tc>
          <w:tcPr>
            <w:tcW w:w="724" w:type="dxa"/>
            <w:gridSpan w:val="2"/>
          </w:tcPr>
          <w:p w14:paraId="5DE969C0" w14:textId="77777777" w:rsidR="000750A5" w:rsidRPr="006040AE" w:rsidRDefault="000750A5" w:rsidP="00290D34">
            <w:pPr>
              <w:spacing w:after="0"/>
              <w:rPr>
                <w:rFonts w:cs="Arial"/>
                <w:szCs w:val="24"/>
              </w:rPr>
            </w:pPr>
          </w:p>
        </w:tc>
        <w:tc>
          <w:tcPr>
            <w:tcW w:w="673" w:type="dxa"/>
          </w:tcPr>
          <w:p w14:paraId="5E8AD7C5" w14:textId="77777777" w:rsidR="000750A5" w:rsidRPr="006040AE" w:rsidRDefault="000750A5" w:rsidP="00290D34">
            <w:pPr>
              <w:spacing w:after="0"/>
              <w:rPr>
                <w:rFonts w:cs="Arial"/>
                <w:szCs w:val="24"/>
              </w:rPr>
            </w:pPr>
          </w:p>
        </w:tc>
        <w:tc>
          <w:tcPr>
            <w:tcW w:w="724" w:type="dxa"/>
          </w:tcPr>
          <w:p w14:paraId="0F84856C" w14:textId="77777777" w:rsidR="000750A5" w:rsidRPr="006040AE" w:rsidRDefault="000750A5" w:rsidP="00290D34">
            <w:pPr>
              <w:spacing w:after="0"/>
              <w:rPr>
                <w:rFonts w:cs="Arial"/>
                <w:szCs w:val="24"/>
              </w:rPr>
            </w:pPr>
          </w:p>
        </w:tc>
        <w:tc>
          <w:tcPr>
            <w:tcW w:w="721" w:type="dxa"/>
          </w:tcPr>
          <w:p w14:paraId="69FF4671" w14:textId="77777777" w:rsidR="000750A5" w:rsidRPr="006040AE" w:rsidRDefault="000750A5" w:rsidP="00290D34">
            <w:pPr>
              <w:spacing w:after="0"/>
              <w:rPr>
                <w:rFonts w:cs="Arial"/>
                <w:szCs w:val="24"/>
              </w:rPr>
            </w:pPr>
          </w:p>
        </w:tc>
        <w:tc>
          <w:tcPr>
            <w:tcW w:w="721" w:type="dxa"/>
          </w:tcPr>
          <w:p w14:paraId="013E3E76" w14:textId="77777777" w:rsidR="000750A5" w:rsidRPr="006040AE" w:rsidRDefault="000750A5" w:rsidP="00290D34">
            <w:pPr>
              <w:spacing w:after="0"/>
              <w:rPr>
                <w:rFonts w:cs="Arial"/>
                <w:szCs w:val="24"/>
              </w:rPr>
            </w:pPr>
          </w:p>
        </w:tc>
        <w:tc>
          <w:tcPr>
            <w:tcW w:w="844" w:type="dxa"/>
          </w:tcPr>
          <w:p w14:paraId="4BEEED70" w14:textId="77777777" w:rsidR="000750A5" w:rsidRPr="006040AE" w:rsidRDefault="000750A5" w:rsidP="00290D34">
            <w:pPr>
              <w:spacing w:after="0"/>
              <w:rPr>
                <w:rFonts w:cs="Arial"/>
                <w:szCs w:val="24"/>
              </w:rPr>
            </w:pPr>
          </w:p>
        </w:tc>
        <w:tc>
          <w:tcPr>
            <w:tcW w:w="1317" w:type="dxa"/>
          </w:tcPr>
          <w:p w14:paraId="2817C0D9" w14:textId="77777777" w:rsidR="000750A5" w:rsidRPr="006040AE" w:rsidRDefault="000750A5" w:rsidP="00290D34">
            <w:pPr>
              <w:spacing w:after="0"/>
              <w:rPr>
                <w:rFonts w:cs="Arial"/>
                <w:szCs w:val="24"/>
              </w:rPr>
            </w:pPr>
          </w:p>
        </w:tc>
      </w:tr>
      <w:tr w:rsidR="000750A5" w:rsidRPr="00E230F5" w14:paraId="7AC9DD31" w14:textId="77777777" w:rsidTr="00290D34">
        <w:tblPrEx>
          <w:tblLook w:val="04A0" w:firstRow="1" w:lastRow="0" w:firstColumn="1" w:lastColumn="0" w:noHBand="0" w:noVBand="1"/>
        </w:tblPrEx>
        <w:tc>
          <w:tcPr>
            <w:tcW w:w="850" w:type="dxa"/>
          </w:tcPr>
          <w:p w14:paraId="79E19F51" w14:textId="77777777" w:rsidR="000750A5" w:rsidRPr="006040AE" w:rsidRDefault="000750A5" w:rsidP="00290D34">
            <w:pPr>
              <w:spacing w:after="0"/>
              <w:rPr>
                <w:rFonts w:cs="Arial"/>
                <w:szCs w:val="24"/>
              </w:rPr>
            </w:pPr>
            <w:r w:rsidRPr="006040AE">
              <w:rPr>
                <w:rFonts w:cs="Arial"/>
                <w:szCs w:val="24"/>
              </w:rPr>
              <w:t>3</w:t>
            </w:r>
          </w:p>
          <w:p w14:paraId="5FA9E4E7" w14:textId="77777777" w:rsidR="000750A5" w:rsidRPr="006040AE" w:rsidRDefault="000750A5" w:rsidP="00290D34">
            <w:pPr>
              <w:spacing w:after="0"/>
              <w:rPr>
                <w:rFonts w:cs="Arial"/>
                <w:szCs w:val="24"/>
              </w:rPr>
            </w:pPr>
          </w:p>
        </w:tc>
        <w:tc>
          <w:tcPr>
            <w:tcW w:w="1289" w:type="dxa"/>
          </w:tcPr>
          <w:p w14:paraId="13BF6323" w14:textId="77777777" w:rsidR="000750A5" w:rsidRPr="006040AE" w:rsidRDefault="000750A5" w:rsidP="00290D34">
            <w:pPr>
              <w:spacing w:after="0"/>
              <w:rPr>
                <w:rFonts w:cs="Arial"/>
                <w:szCs w:val="24"/>
              </w:rPr>
            </w:pPr>
          </w:p>
        </w:tc>
        <w:tc>
          <w:tcPr>
            <w:tcW w:w="720" w:type="dxa"/>
          </w:tcPr>
          <w:p w14:paraId="304AFACD" w14:textId="77777777" w:rsidR="000750A5" w:rsidRPr="006040AE" w:rsidRDefault="000750A5" w:rsidP="00290D34">
            <w:pPr>
              <w:spacing w:after="0"/>
              <w:rPr>
                <w:rFonts w:cs="Arial"/>
                <w:szCs w:val="24"/>
              </w:rPr>
            </w:pPr>
          </w:p>
        </w:tc>
        <w:tc>
          <w:tcPr>
            <w:tcW w:w="626" w:type="dxa"/>
          </w:tcPr>
          <w:p w14:paraId="47845015" w14:textId="77777777" w:rsidR="000750A5" w:rsidRPr="006040AE" w:rsidRDefault="000750A5" w:rsidP="00290D34">
            <w:pPr>
              <w:spacing w:after="0"/>
              <w:rPr>
                <w:rFonts w:cs="Arial"/>
                <w:szCs w:val="24"/>
              </w:rPr>
            </w:pPr>
          </w:p>
        </w:tc>
        <w:tc>
          <w:tcPr>
            <w:tcW w:w="724" w:type="dxa"/>
            <w:gridSpan w:val="2"/>
          </w:tcPr>
          <w:p w14:paraId="3A0105A7" w14:textId="77777777" w:rsidR="000750A5" w:rsidRPr="006040AE" w:rsidRDefault="000750A5" w:rsidP="00290D34">
            <w:pPr>
              <w:spacing w:after="0"/>
              <w:rPr>
                <w:rFonts w:cs="Arial"/>
                <w:szCs w:val="24"/>
              </w:rPr>
            </w:pPr>
          </w:p>
        </w:tc>
        <w:tc>
          <w:tcPr>
            <w:tcW w:w="673" w:type="dxa"/>
          </w:tcPr>
          <w:p w14:paraId="5442B135" w14:textId="77777777" w:rsidR="000750A5" w:rsidRPr="006040AE" w:rsidRDefault="000750A5" w:rsidP="00290D34">
            <w:pPr>
              <w:spacing w:after="0"/>
              <w:rPr>
                <w:rFonts w:cs="Arial"/>
                <w:szCs w:val="24"/>
              </w:rPr>
            </w:pPr>
          </w:p>
        </w:tc>
        <w:tc>
          <w:tcPr>
            <w:tcW w:w="724" w:type="dxa"/>
          </w:tcPr>
          <w:p w14:paraId="1D951A6B" w14:textId="77777777" w:rsidR="000750A5" w:rsidRPr="006040AE" w:rsidRDefault="000750A5" w:rsidP="00290D34">
            <w:pPr>
              <w:spacing w:after="0"/>
              <w:rPr>
                <w:rFonts w:cs="Arial"/>
                <w:szCs w:val="24"/>
              </w:rPr>
            </w:pPr>
          </w:p>
        </w:tc>
        <w:tc>
          <w:tcPr>
            <w:tcW w:w="721" w:type="dxa"/>
          </w:tcPr>
          <w:p w14:paraId="7C233E61" w14:textId="77777777" w:rsidR="000750A5" w:rsidRPr="006040AE" w:rsidRDefault="000750A5" w:rsidP="00290D34">
            <w:pPr>
              <w:spacing w:after="0"/>
              <w:rPr>
                <w:rFonts w:cs="Arial"/>
                <w:szCs w:val="24"/>
              </w:rPr>
            </w:pPr>
          </w:p>
        </w:tc>
        <w:tc>
          <w:tcPr>
            <w:tcW w:w="721" w:type="dxa"/>
          </w:tcPr>
          <w:p w14:paraId="6F1D0253" w14:textId="77777777" w:rsidR="000750A5" w:rsidRPr="006040AE" w:rsidRDefault="000750A5" w:rsidP="00290D34">
            <w:pPr>
              <w:spacing w:after="0"/>
              <w:rPr>
                <w:rFonts w:cs="Arial"/>
                <w:szCs w:val="24"/>
              </w:rPr>
            </w:pPr>
          </w:p>
        </w:tc>
        <w:tc>
          <w:tcPr>
            <w:tcW w:w="844" w:type="dxa"/>
          </w:tcPr>
          <w:p w14:paraId="46EF2A5B" w14:textId="77777777" w:rsidR="000750A5" w:rsidRPr="006040AE" w:rsidRDefault="000750A5" w:rsidP="00290D34">
            <w:pPr>
              <w:spacing w:after="0"/>
              <w:rPr>
                <w:rFonts w:cs="Arial"/>
                <w:szCs w:val="24"/>
              </w:rPr>
            </w:pPr>
          </w:p>
        </w:tc>
        <w:tc>
          <w:tcPr>
            <w:tcW w:w="1317" w:type="dxa"/>
          </w:tcPr>
          <w:p w14:paraId="6038B6CE" w14:textId="77777777" w:rsidR="000750A5" w:rsidRPr="006040AE" w:rsidRDefault="000750A5" w:rsidP="00290D34">
            <w:pPr>
              <w:spacing w:after="0"/>
              <w:rPr>
                <w:rFonts w:cs="Arial"/>
                <w:szCs w:val="24"/>
              </w:rPr>
            </w:pPr>
          </w:p>
        </w:tc>
      </w:tr>
      <w:tr w:rsidR="000750A5" w:rsidRPr="00E230F5" w14:paraId="7C7B4E23" w14:textId="77777777" w:rsidTr="00290D34">
        <w:tblPrEx>
          <w:tblLook w:val="04A0" w:firstRow="1" w:lastRow="0" w:firstColumn="1" w:lastColumn="0" w:noHBand="0" w:noVBand="1"/>
        </w:tblPrEx>
        <w:tc>
          <w:tcPr>
            <w:tcW w:w="850" w:type="dxa"/>
          </w:tcPr>
          <w:p w14:paraId="2D379145" w14:textId="77777777" w:rsidR="000750A5" w:rsidRPr="006040AE" w:rsidRDefault="000750A5" w:rsidP="00290D34">
            <w:pPr>
              <w:spacing w:after="0"/>
              <w:rPr>
                <w:rFonts w:cs="Arial"/>
                <w:szCs w:val="24"/>
              </w:rPr>
            </w:pPr>
            <w:r>
              <w:rPr>
                <w:rFonts w:cs="Arial"/>
                <w:szCs w:val="24"/>
              </w:rPr>
              <w:t>4</w:t>
            </w:r>
          </w:p>
          <w:p w14:paraId="47CCD045" w14:textId="77777777" w:rsidR="000750A5" w:rsidRPr="006040AE" w:rsidRDefault="000750A5" w:rsidP="00290D34">
            <w:pPr>
              <w:spacing w:after="0"/>
              <w:rPr>
                <w:rFonts w:cs="Arial"/>
                <w:szCs w:val="24"/>
              </w:rPr>
            </w:pPr>
          </w:p>
        </w:tc>
        <w:tc>
          <w:tcPr>
            <w:tcW w:w="1289" w:type="dxa"/>
          </w:tcPr>
          <w:p w14:paraId="175EB67E" w14:textId="77777777" w:rsidR="000750A5" w:rsidRPr="006040AE" w:rsidRDefault="000750A5" w:rsidP="00290D34">
            <w:pPr>
              <w:spacing w:after="0"/>
              <w:rPr>
                <w:rFonts w:cs="Arial"/>
                <w:szCs w:val="24"/>
              </w:rPr>
            </w:pPr>
          </w:p>
        </w:tc>
        <w:tc>
          <w:tcPr>
            <w:tcW w:w="720" w:type="dxa"/>
          </w:tcPr>
          <w:p w14:paraId="278BC7EE" w14:textId="77777777" w:rsidR="000750A5" w:rsidRPr="006040AE" w:rsidRDefault="000750A5" w:rsidP="00290D34">
            <w:pPr>
              <w:spacing w:after="0"/>
              <w:rPr>
                <w:rFonts w:cs="Arial"/>
                <w:szCs w:val="24"/>
              </w:rPr>
            </w:pPr>
          </w:p>
        </w:tc>
        <w:tc>
          <w:tcPr>
            <w:tcW w:w="626" w:type="dxa"/>
          </w:tcPr>
          <w:p w14:paraId="3881CC3B" w14:textId="77777777" w:rsidR="000750A5" w:rsidRPr="006040AE" w:rsidRDefault="000750A5" w:rsidP="00290D34">
            <w:pPr>
              <w:spacing w:after="0"/>
              <w:rPr>
                <w:rFonts w:cs="Arial"/>
                <w:szCs w:val="24"/>
              </w:rPr>
            </w:pPr>
          </w:p>
        </w:tc>
        <w:tc>
          <w:tcPr>
            <w:tcW w:w="724" w:type="dxa"/>
            <w:gridSpan w:val="2"/>
          </w:tcPr>
          <w:p w14:paraId="6684B3F2" w14:textId="77777777" w:rsidR="000750A5" w:rsidRPr="006040AE" w:rsidRDefault="000750A5" w:rsidP="00290D34">
            <w:pPr>
              <w:spacing w:after="0"/>
              <w:rPr>
                <w:rFonts w:cs="Arial"/>
                <w:szCs w:val="24"/>
              </w:rPr>
            </w:pPr>
          </w:p>
        </w:tc>
        <w:tc>
          <w:tcPr>
            <w:tcW w:w="673" w:type="dxa"/>
          </w:tcPr>
          <w:p w14:paraId="0BF833D1" w14:textId="77777777" w:rsidR="000750A5" w:rsidRPr="006040AE" w:rsidRDefault="000750A5" w:rsidP="00290D34">
            <w:pPr>
              <w:spacing w:after="0"/>
              <w:rPr>
                <w:rFonts w:cs="Arial"/>
                <w:szCs w:val="24"/>
              </w:rPr>
            </w:pPr>
          </w:p>
        </w:tc>
        <w:tc>
          <w:tcPr>
            <w:tcW w:w="724" w:type="dxa"/>
          </w:tcPr>
          <w:p w14:paraId="4BE897CA" w14:textId="77777777" w:rsidR="000750A5" w:rsidRPr="006040AE" w:rsidRDefault="000750A5" w:rsidP="00290D34">
            <w:pPr>
              <w:spacing w:after="0"/>
              <w:rPr>
                <w:rFonts w:cs="Arial"/>
                <w:szCs w:val="24"/>
              </w:rPr>
            </w:pPr>
          </w:p>
        </w:tc>
        <w:tc>
          <w:tcPr>
            <w:tcW w:w="721" w:type="dxa"/>
          </w:tcPr>
          <w:p w14:paraId="3514096F" w14:textId="77777777" w:rsidR="000750A5" w:rsidRPr="006040AE" w:rsidRDefault="000750A5" w:rsidP="00290D34">
            <w:pPr>
              <w:spacing w:after="0"/>
              <w:rPr>
                <w:rFonts w:cs="Arial"/>
                <w:szCs w:val="24"/>
              </w:rPr>
            </w:pPr>
          </w:p>
        </w:tc>
        <w:tc>
          <w:tcPr>
            <w:tcW w:w="721" w:type="dxa"/>
          </w:tcPr>
          <w:p w14:paraId="5CBAB420" w14:textId="77777777" w:rsidR="000750A5" w:rsidRPr="006040AE" w:rsidRDefault="000750A5" w:rsidP="00290D34">
            <w:pPr>
              <w:spacing w:after="0"/>
              <w:rPr>
                <w:rFonts w:cs="Arial"/>
                <w:szCs w:val="24"/>
              </w:rPr>
            </w:pPr>
          </w:p>
        </w:tc>
        <w:tc>
          <w:tcPr>
            <w:tcW w:w="844" w:type="dxa"/>
          </w:tcPr>
          <w:p w14:paraId="019D1070" w14:textId="77777777" w:rsidR="000750A5" w:rsidRPr="006040AE" w:rsidRDefault="000750A5" w:rsidP="00290D34">
            <w:pPr>
              <w:spacing w:after="0"/>
              <w:rPr>
                <w:rFonts w:cs="Arial"/>
                <w:szCs w:val="24"/>
              </w:rPr>
            </w:pPr>
          </w:p>
        </w:tc>
        <w:tc>
          <w:tcPr>
            <w:tcW w:w="1317" w:type="dxa"/>
          </w:tcPr>
          <w:p w14:paraId="018C3FE1" w14:textId="77777777" w:rsidR="000750A5" w:rsidRPr="006040AE" w:rsidRDefault="000750A5" w:rsidP="00290D34">
            <w:pPr>
              <w:spacing w:after="0"/>
              <w:rPr>
                <w:rFonts w:cs="Arial"/>
                <w:szCs w:val="24"/>
              </w:rPr>
            </w:pPr>
          </w:p>
        </w:tc>
      </w:tr>
      <w:tr w:rsidR="000750A5" w:rsidRPr="00E230F5" w14:paraId="37595389" w14:textId="77777777" w:rsidTr="00290D34">
        <w:tblPrEx>
          <w:tblLook w:val="04A0" w:firstRow="1" w:lastRow="0" w:firstColumn="1" w:lastColumn="0" w:noHBand="0" w:noVBand="1"/>
        </w:tblPrEx>
        <w:tc>
          <w:tcPr>
            <w:tcW w:w="850" w:type="dxa"/>
          </w:tcPr>
          <w:p w14:paraId="21719148" w14:textId="77777777" w:rsidR="000750A5" w:rsidRPr="006040AE" w:rsidRDefault="000750A5" w:rsidP="00290D34">
            <w:pPr>
              <w:spacing w:after="0"/>
              <w:rPr>
                <w:rFonts w:cs="Arial"/>
                <w:szCs w:val="24"/>
              </w:rPr>
            </w:pPr>
            <w:r>
              <w:rPr>
                <w:rFonts w:cs="Arial"/>
                <w:szCs w:val="24"/>
              </w:rPr>
              <w:t>5</w:t>
            </w:r>
          </w:p>
          <w:p w14:paraId="1CDF4C5A" w14:textId="77777777" w:rsidR="000750A5" w:rsidRPr="006040AE" w:rsidRDefault="000750A5" w:rsidP="00290D34">
            <w:pPr>
              <w:spacing w:after="0"/>
              <w:rPr>
                <w:rFonts w:cs="Arial"/>
                <w:szCs w:val="24"/>
              </w:rPr>
            </w:pPr>
          </w:p>
        </w:tc>
        <w:tc>
          <w:tcPr>
            <w:tcW w:w="1289" w:type="dxa"/>
          </w:tcPr>
          <w:p w14:paraId="3D80E054" w14:textId="77777777" w:rsidR="000750A5" w:rsidRPr="006040AE" w:rsidRDefault="000750A5" w:rsidP="00290D34">
            <w:pPr>
              <w:spacing w:after="0"/>
              <w:rPr>
                <w:rFonts w:cs="Arial"/>
                <w:szCs w:val="24"/>
              </w:rPr>
            </w:pPr>
          </w:p>
        </w:tc>
        <w:tc>
          <w:tcPr>
            <w:tcW w:w="720" w:type="dxa"/>
          </w:tcPr>
          <w:p w14:paraId="142AC2DF" w14:textId="77777777" w:rsidR="000750A5" w:rsidRPr="006040AE" w:rsidRDefault="000750A5" w:rsidP="00290D34">
            <w:pPr>
              <w:spacing w:after="0"/>
              <w:rPr>
                <w:rFonts w:cs="Arial"/>
                <w:szCs w:val="24"/>
              </w:rPr>
            </w:pPr>
          </w:p>
        </w:tc>
        <w:tc>
          <w:tcPr>
            <w:tcW w:w="626" w:type="dxa"/>
          </w:tcPr>
          <w:p w14:paraId="47829C02" w14:textId="77777777" w:rsidR="000750A5" w:rsidRPr="006040AE" w:rsidRDefault="000750A5" w:rsidP="00290D34">
            <w:pPr>
              <w:spacing w:after="0"/>
              <w:rPr>
                <w:rFonts w:cs="Arial"/>
                <w:szCs w:val="24"/>
              </w:rPr>
            </w:pPr>
          </w:p>
        </w:tc>
        <w:tc>
          <w:tcPr>
            <w:tcW w:w="724" w:type="dxa"/>
            <w:gridSpan w:val="2"/>
          </w:tcPr>
          <w:p w14:paraId="78A7DF00" w14:textId="77777777" w:rsidR="000750A5" w:rsidRPr="006040AE" w:rsidRDefault="000750A5" w:rsidP="00290D34">
            <w:pPr>
              <w:spacing w:after="0"/>
              <w:rPr>
                <w:rFonts w:cs="Arial"/>
                <w:szCs w:val="24"/>
              </w:rPr>
            </w:pPr>
          </w:p>
        </w:tc>
        <w:tc>
          <w:tcPr>
            <w:tcW w:w="673" w:type="dxa"/>
          </w:tcPr>
          <w:p w14:paraId="5B2300E1" w14:textId="77777777" w:rsidR="000750A5" w:rsidRPr="006040AE" w:rsidRDefault="000750A5" w:rsidP="00290D34">
            <w:pPr>
              <w:spacing w:after="0"/>
              <w:rPr>
                <w:rFonts w:cs="Arial"/>
                <w:szCs w:val="24"/>
              </w:rPr>
            </w:pPr>
          </w:p>
        </w:tc>
        <w:tc>
          <w:tcPr>
            <w:tcW w:w="724" w:type="dxa"/>
          </w:tcPr>
          <w:p w14:paraId="68E59792" w14:textId="77777777" w:rsidR="000750A5" w:rsidRPr="006040AE" w:rsidRDefault="000750A5" w:rsidP="00290D34">
            <w:pPr>
              <w:spacing w:after="0"/>
              <w:rPr>
                <w:rFonts w:cs="Arial"/>
                <w:szCs w:val="24"/>
              </w:rPr>
            </w:pPr>
          </w:p>
        </w:tc>
        <w:tc>
          <w:tcPr>
            <w:tcW w:w="721" w:type="dxa"/>
          </w:tcPr>
          <w:p w14:paraId="4AF4A217" w14:textId="77777777" w:rsidR="000750A5" w:rsidRPr="006040AE" w:rsidRDefault="000750A5" w:rsidP="00290D34">
            <w:pPr>
              <w:spacing w:after="0"/>
              <w:rPr>
                <w:rFonts w:cs="Arial"/>
                <w:szCs w:val="24"/>
              </w:rPr>
            </w:pPr>
          </w:p>
        </w:tc>
        <w:tc>
          <w:tcPr>
            <w:tcW w:w="721" w:type="dxa"/>
          </w:tcPr>
          <w:p w14:paraId="25FB3555" w14:textId="77777777" w:rsidR="000750A5" w:rsidRPr="006040AE" w:rsidRDefault="000750A5" w:rsidP="00290D34">
            <w:pPr>
              <w:spacing w:after="0"/>
              <w:rPr>
                <w:rFonts w:cs="Arial"/>
                <w:szCs w:val="24"/>
              </w:rPr>
            </w:pPr>
          </w:p>
        </w:tc>
        <w:tc>
          <w:tcPr>
            <w:tcW w:w="844" w:type="dxa"/>
          </w:tcPr>
          <w:p w14:paraId="3139C3B7" w14:textId="77777777" w:rsidR="000750A5" w:rsidRPr="006040AE" w:rsidRDefault="000750A5" w:rsidP="00290D34">
            <w:pPr>
              <w:spacing w:after="0"/>
              <w:rPr>
                <w:rFonts w:cs="Arial"/>
                <w:szCs w:val="24"/>
              </w:rPr>
            </w:pPr>
          </w:p>
        </w:tc>
        <w:tc>
          <w:tcPr>
            <w:tcW w:w="1317" w:type="dxa"/>
          </w:tcPr>
          <w:p w14:paraId="1016020D" w14:textId="77777777" w:rsidR="000750A5" w:rsidRPr="006040AE" w:rsidRDefault="000750A5" w:rsidP="00290D34">
            <w:pPr>
              <w:spacing w:after="0"/>
              <w:rPr>
                <w:rFonts w:cs="Arial"/>
                <w:szCs w:val="24"/>
              </w:rPr>
            </w:pPr>
          </w:p>
        </w:tc>
      </w:tr>
      <w:tr w:rsidR="000750A5" w:rsidRPr="00E230F5" w14:paraId="41D0F2EA" w14:textId="77777777" w:rsidTr="00290D34">
        <w:tblPrEx>
          <w:tblLook w:val="04A0" w:firstRow="1" w:lastRow="0" w:firstColumn="1" w:lastColumn="0" w:noHBand="0" w:noVBand="1"/>
        </w:tblPrEx>
        <w:tc>
          <w:tcPr>
            <w:tcW w:w="850" w:type="dxa"/>
          </w:tcPr>
          <w:p w14:paraId="78E68C0D" w14:textId="77777777" w:rsidR="000750A5" w:rsidRDefault="000750A5" w:rsidP="00290D34">
            <w:pPr>
              <w:spacing w:after="0"/>
              <w:rPr>
                <w:rFonts w:cs="Arial"/>
                <w:szCs w:val="24"/>
              </w:rPr>
            </w:pPr>
            <w:r>
              <w:rPr>
                <w:rFonts w:cs="Arial"/>
                <w:szCs w:val="24"/>
              </w:rPr>
              <w:t>6</w:t>
            </w:r>
          </w:p>
          <w:p w14:paraId="3F97D465" w14:textId="77777777" w:rsidR="000750A5" w:rsidRPr="006040AE" w:rsidRDefault="000750A5" w:rsidP="00290D34">
            <w:pPr>
              <w:spacing w:after="0"/>
              <w:rPr>
                <w:rFonts w:cs="Arial"/>
                <w:szCs w:val="24"/>
              </w:rPr>
            </w:pPr>
          </w:p>
        </w:tc>
        <w:tc>
          <w:tcPr>
            <w:tcW w:w="1289" w:type="dxa"/>
          </w:tcPr>
          <w:p w14:paraId="3EBC0254" w14:textId="77777777" w:rsidR="000750A5" w:rsidRPr="006040AE" w:rsidRDefault="000750A5" w:rsidP="00290D34">
            <w:pPr>
              <w:spacing w:after="0"/>
              <w:rPr>
                <w:rFonts w:cs="Arial"/>
                <w:szCs w:val="24"/>
              </w:rPr>
            </w:pPr>
          </w:p>
        </w:tc>
        <w:tc>
          <w:tcPr>
            <w:tcW w:w="720" w:type="dxa"/>
          </w:tcPr>
          <w:p w14:paraId="4DB22FF9" w14:textId="77777777" w:rsidR="000750A5" w:rsidRPr="006040AE" w:rsidRDefault="000750A5" w:rsidP="00290D34">
            <w:pPr>
              <w:spacing w:after="0"/>
              <w:rPr>
                <w:rFonts w:cs="Arial"/>
                <w:szCs w:val="24"/>
              </w:rPr>
            </w:pPr>
          </w:p>
        </w:tc>
        <w:tc>
          <w:tcPr>
            <w:tcW w:w="626" w:type="dxa"/>
          </w:tcPr>
          <w:p w14:paraId="47E74D08" w14:textId="77777777" w:rsidR="000750A5" w:rsidRPr="006040AE" w:rsidRDefault="000750A5" w:rsidP="00290D34">
            <w:pPr>
              <w:spacing w:after="0"/>
              <w:rPr>
                <w:rFonts w:cs="Arial"/>
                <w:szCs w:val="24"/>
              </w:rPr>
            </w:pPr>
          </w:p>
        </w:tc>
        <w:tc>
          <w:tcPr>
            <w:tcW w:w="724" w:type="dxa"/>
            <w:gridSpan w:val="2"/>
          </w:tcPr>
          <w:p w14:paraId="0F830320" w14:textId="77777777" w:rsidR="000750A5" w:rsidRPr="006040AE" w:rsidRDefault="000750A5" w:rsidP="00290D34">
            <w:pPr>
              <w:spacing w:after="0"/>
              <w:rPr>
                <w:rFonts w:cs="Arial"/>
                <w:szCs w:val="24"/>
              </w:rPr>
            </w:pPr>
          </w:p>
        </w:tc>
        <w:tc>
          <w:tcPr>
            <w:tcW w:w="673" w:type="dxa"/>
          </w:tcPr>
          <w:p w14:paraId="301BA696" w14:textId="77777777" w:rsidR="000750A5" w:rsidRPr="006040AE" w:rsidRDefault="000750A5" w:rsidP="00290D34">
            <w:pPr>
              <w:spacing w:after="0"/>
              <w:rPr>
                <w:rFonts w:cs="Arial"/>
                <w:szCs w:val="24"/>
              </w:rPr>
            </w:pPr>
          </w:p>
        </w:tc>
        <w:tc>
          <w:tcPr>
            <w:tcW w:w="724" w:type="dxa"/>
          </w:tcPr>
          <w:p w14:paraId="2FD298AB" w14:textId="77777777" w:rsidR="000750A5" w:rsidRPr="006040AE" w:rsidRDefault="000750A5" w:rsidP="00290D34">
            <w:pPr>
              <w:spacing w:after="0"/>
              <w:rPr>
                <w:rFonts w:cs="Arial"/>
                <w:szCs w:val="24"/>
              </w:rPr>
            </w:pPr>
          </w:p>
        </w:tc>
        <w:tc>
          <w:tcPr>
            <w:tcW w:w="721" w:type="dxa"/>
          </w:tcPr>
          <w:p w14:paraId="3D37993C" w14:textId="77777777" w:rsidR="000750A5" w:rsidRPr="006040AE" w:rsidRDefault="000750A5" w:rsidP="00290D34">
            <w:pPr>
              <w:spacing w:after="0"/>
              <w:rPr>
                <w:rFonts w:cs="Arial"/>
                <w:szCs w:val="24"/>
              </w:rPr>
            </w:pPr>
          </w:p>
        </w:tc>
        <w:tc>
          <w:tcPr>
            <w:tcW w:w="721" w:type="dxa"/>
          </w:tcPr>
          <w:p w14:paraId="18FE66B8" w14:textId="77777777" w:rsidR="000750A5" w:rsidRPr="006040AE" w:rsidRDefault="000750A5" w:rsidP="00290D34">
            <w:pPr>
              <w:spacing w:after="0"/>
              <w:rPr>
                <w:rFonts w:cs="Arial"/>
                <w:szCs w:val="24"/>
              </w:rPr>
            </w:pPr>
          </w:p>
        </w:tc>
        <w:tc>
          <w:tcPr>
            <w:tcW w:w="844" w:type="dxa"/>
          </w:tcPr>
          <w:p w14:paraId="72B7651A" w14:textId="77777777" w:rsidR="000750A5" w:rsidRPr="006040AE" w:rsidRDefault="000750A5" w:rsidP="00290D34">
            <w:pPr>
              <w:spacing w:after="0"/>
              <w:rPr>
                <w:rFonts w:cs="Arial"/>
                <w:szCs w:val="24"/>
              </w:rPr>
            </w:pPr>
          </w:p>
        </w:tc>
        <w:tc>
          <w:tcPr>
            <w:tcW w:w="1317" w:type="dxa"/>
          </w:tcPr>
          <w:p w14:paraId="00AE827F" w14:textId="77777777" w:rsidR="000750A5" w:rsidRPr="006040AE" w:rsidRDefault="000750A5" w:rsidP="00290D34">
            <w:pPr>
              <w:spacing w:after="0"/>
              <w:rPr>
                <w:rFonts w:cs="Arial"/>
                <w:szCs w:val="24"/>
              </w:rPr>
            </w:pPr>
          </w:p>
        </w:tc>
      </w:tr>
      <w:tr w:rsidR="000750A5" w:rsidRPr="00E230F5" w14:paraId="29148153" w14:textId="77777777" w:rsidTr="00290D34">
        <w:tblPrEx>
          <w:tblLook w:val="04A0" w:firstRow="1" w:lastRow="0" w:firstColumn="1" w:lastColumn="0" w:noHBand="0" w:noVBand="1"/>
        </w:tblPrEx>
        <w:tc>
          <w:tcPr>
            <w:tcW w:w="850" w:type="dxa"/>
          </w:tcPr>
          <w:p w14:paraId="0803DE5E" w14:textId="77777777" w:rsidR="000750A5" w:rsidRDefault="000750A5" w:rsidP="00290D34">
            <w:pPr>
              <w:spacing w:after="0"/>
              <w:rPr>
                <w:rFonts w:cs="Arial"/>
                <w:szCs w:val="24"/>
              </w:rPr>
            </w:pPr>
            <w:r>
              <w:rPr>
                <w:rFonts w:cs="Arial"/>
                <w:szCs w:val="24"/>
              </w:rPr>
              <w:t>7</w:t>
            </w:r>
          </w:p>
          <w:p w14:paraId="1776758C" w14:textId="77777777" w:rsidR="000750A5" w:rsidRPr="006040AE" w:rsidRDefault="000750A5" w:rsidP="00290D34">
            <w:pPr>
              <w:spacing w:after="0"/>
              <w:rPr>
                <w:rFonts w:cs="Arial"/>
                <w:szCs w:val="24"/>
              </w:rPr>
            </w:pPr>
          </w:p>
        </w:tc>
        <w:tc>
          <w:tcPr>
            <w:tcW w:w="1289" w:type="dxa"/>
          </w:tcPr>
          <w:p w14:paraId="36883495" w14:textId="77777777" w:rsidR="000750A5" w:rsidRPr="006040AE" w:rsidRDefault="000750A5" w:rsidP="00290D34">
            <w:pPr>
              <w:spacing w:after="0"/>
              <w:rPr>
                <w:rFonts w:cs="Arial"/>
                <w:szCs w:val="24"/>
              </w:rPr>
            </w:pPr>
          </w:p>
        </w:tc>
        <w:tc>
          <w:tcPr>
            <w:tcW w:w="720" w:type="dxa"/>
          </w:tcPr>
          <w:p w14:paraId="2255FEDD" w14:textId="77777777" w:rsidR="000750A5" w:rsidRPr="006040AE" w:rsidRDefault="000750A5" w:rsidP="00290D34">
            <w:pPr>
              <w:spacing w:after="0"/>
              <w:rPr>
                <w:rFonts w:cs="Arial"/>
                <w:szCs w:val="24"/>
              </w:rPr>
            </w:pPr>
          </w:p>
        </w:tc>
        <w:tc>
          <w:tcPr>
            <w:tcW w:w="626" w:type="dxa"/>
          </w:tcPr>
          <w:p w14:paraId="581F29BE" w14:textId="77777777" w:rsidR="000750A5" w:rsidRPr="006040AE" w:rsidRDefault="000750A5" w:rsidP="00290D34">
            <w:pPr>
              <w:spacing w:after="0"/>
              <w:rPr>
                <w:rFonts w:cs="Arial"/>
                <w:szCs w:val="24"/>
              </w:rPr>
            </w:pPr>
          </w:p>
        </w:tc>
        <w:tc>
          <w:tcPr>
            <w:tcW w:w="724" w:type="dxa"/>
            <w:gridSpan w:val="2"/>
          </w:tcPr>
          <w:p w14:paraId="3E914679" w14:textId="77777777" w:rsidR="000750A5" w:rsidRPr="006040AE" w:rsidRDefault="000750A5" w:rsidP="00290D34">
            <w:pPr>
              <w:spacing w:after="0"/>
              <w:rPr>
                <w:rFonts w:cs="Arial"/>
                <w:szCs w:val="24"/>
              </w:rPr>
            </w:pPr>
          </w:p>
        </w:tc>
        <w:tc>
          <w:tcPr>
            <w:tcW w:w="673" w:type="dxa"/>
          </w:tcPr>
          <w:p w14:paraId="664971BD" w14:textId="77777777" w:rsidR="000750A5" w:rsidRPr="006040AE" w:rsidRDefault="000750A5" w:rsidP="00290D34">
            <w:pPr>
              <w:spacing w:after="0"/>
              <w:rPr>
                <w:rFonts w:cs="Arial"/>
                <w:szCs w:val="24"/>
              </w:rPr>
            </w:pPr>
          </w:p>
        </w:tc>
        <w:tc>
          <w:tcPr>
            <w:tcW w:w="724" w:type="dxa"/>
          </w:tcPr>
          <w:p w14:paraId="2A9D3B13" w14:textId="77777777" w:rsidR="000750A5" w:rsidRPr="006040AE" w:rsidRDefault="000750A5" w:rsidP="00290D34">
            <w:pPr>
              <w:spacing w:after="0"/>
              <w:rPr>
                <w:rFonts w:cs="Arial"/>
                <w:szCs w:val="24"/>
              </w:rPr>
            </w:pPr>
          </w:p>
        </w:tc>
        <w:tc>
          <w:tcPr>
            <w:tcW w:w="721" w:type="dxa"/>
          </w:tcPr>
          <w:p w14:paraId="6CF01274" w14:textId="77777777" w:rsidR="000750A5" w:rsidRPr="006040AE" w:rsidRDefault="000750A5" w:rsidP="00290D34">
            <w:pPr>
              <w:spacing w:after="0"/>
              <w:rPr>
                <w:rFonts w:cs="Arial"/>
                <w:szCs w:val="24"/>
              </w:rPr>
            </w:pPr>
          </w:p>
        </w:tc>
        <w:tc>
          <w:tcPr>
            <w:tcW w:w="721" w:type="dxa"/>
          </w:tcPr>
          <w:p w14:paraId="5100E214" w14:textId="77777777" w:rsidR="000750A5" w:rsidRPr="006040AE" w:rsidRDefault="000750A5" w:rsidP="00290D34">
            <w:pPr>
              <w:spacing w:after="0"/>
              <w:rPr>
                <w:rFonts w:cs="Arial"/>
                <w:szCs w:val="24"/>
              </w:rPr>
            </w:pPr>
          </w:p>
        </w:tc>
        <w:tc>
          <w:tcPr>
            <w:tcW w:w="844" w:type="dxa"/>
          </w:tcPr>
          <w:p w14:paraId="29EDEF82" w14:textId="77777777" w:rsidR="000750A5" w:rsidRPr="006040AE" w:rsidRDefault="000750A5" w:rsidP="00290D34">
            <w:pPr>
              <w:spacing w:after="0"/>
              <w:rPr>
                <w:rFonts w:cs="Arial"/>
                <w:szCs w:val="24"/>
              </w:rPr>
            </w:pPr>
          </w:p>
        </w:tc>
        <w:tc>
          <w:tcPr>
            <w:tcW w:w="1317" w:type="dxa"/>
          </w:tcPr>
          <w:p w14:paraId="280A2AB1" w14:textId="77777777" w:rsidR="000750A5" w:rsidRPr="006040AE" w:rsidRDefault="000750A5" w:rsidP="00290D34">
            <w:pPr>
              <w:spacing w:after="0"/>
              <w:rPr>
                <w:rFonts w:cs="Arial"/>
                <w:szCs w:val="24"/>
              </w:rPr>
            </w:pPr>
          </w:p>
        </w:tc>
      </w:tr>
      <w:tr w:rsidR="000750A5" w:rsidRPr="00E230F5" w14:paraId="0841D2E4" w14:textId="77777777" w:rsidTr="00290D34">
        <w:tblPrEx>
          <w:tblLook w:val="04A0" w:firstRow="1" w:lastRow="0" w:firstColumn="1" w:lastColumn="0" w:noHBand="0" w:noVBand="1"/>
        </w:tblPrEx>
        <w:tc>
          <w:tcPr>
            <w:tcW w:w="850" w:type="dxa"/>
          </w:tcPr>
          <w:p w14:paraId="12B20966" w14:textId="77777777" w:rsidR="000750A5" w:rsidRDefault="000750A5" w:rsidP="00290D34">
            <w:pPr>
              <w:spacing w:after="0"/>
              <w:rPr>
                <w:rFonts w:cs="Arial"/>
                <w:szCs w:val="24"/>
              </w:rPr>
            </w:pPr>
            <w:r>
              <w:rPr>
                <w:rFonts w:cs="Arial"/>
                <w:szCs w:val="24"/>
              </w:rPr>
              <w:t>8</w:t>
            </w:r>
          </w:p>
          <w:p w14:paraId="531F4307" w14:textId="77777777" w:rsidR="000750A5" w:rsidRDefault="000750A5" w:rsidP="00290D34">
            <w:pPr>
              <w:spacing w:after="0"/>
              <w:rPr>
                <w:rFonts w:cs="Arial"/>
                <w:szCs w:val="24"/>
              </w:rPr>
            </w:pPr>
          </w:p>
        </w:tc>
        <w:tc>
          <w:tcPr>
            <w:tcW w:w="1289" w:type="dxa"/>
          </w:tcPr>
          <w:p w14:paraId="715B4D7D" w14:textId="77777777" w:rsidR="000750A5" w:rsidRPr="006040AE" w:rsidRDefault="000750A5" w:rsidP="00290D34">
            <w:pPr>
              <w:spacing w:after="0"/>
              <w:rPr>
                <w:rFonts w:cs="Arial"/>
                <w:szCs w:val="24"/>
              </w:rPr>
            </w:pPr>
          </w:p>
        </w:tc>
        <w:tc>
          <w:tcPr>
            <w:tcW w:w="720" w:type="dxa"/>
          </w:tcPr>
          <w:p w14:paraId="56B8AE78" w14:textId="77777777" w:rsidR="000750A5" w:rsidRPr="006040AE" w:rsidRDefault="000750A5" w:rsidP="00290D34">
            <w:pPr>
              <w:spacing w:after="0"/>
              <w:rPr>
                <w:rFonts w:cs="Arial"/>
                <w:szCs w:val="24"/>
              </w:rPr>
            </w:pPr>
          </w:p>
        </w:tc>
        <w:tc>
          <w:tcPr>
            <w:tcW w:w="626" w:type="dxa"/>
          </w:tcPr>
          <w:p w14:paraId="060A0764" w14:textId="77777777" w:rsidR="000750A5" w:rsidRPr="006040AE" w:rsidRDefault="000750A5" w:rsidP="00290D34">
            <w:pPr>
              <w:spacing w:after="0"/>
              <w:rPr>
                <w:rFonts w:cs="Arial"/>
                <w:szCs w:val="24"/>
              </w:rPr>
            </w:pPr>
          </w:p>
        </w:tc>
        <w:tc>
          <w:tcPr>
            <w:tcW w:w="724" w:type="dxa"/>
            <w:gridSpan w:val="2"/>
          </w:tcPr>
          <w:p w14:paraId="49CA39FB" w14:textId="77777777" w:rsidR="000750A5" w:rsidRPr="006040AE" w:rsidRDefault="000750A5" w:rsidP="00290D34">
            <w:pPr>
              <w:spacing w:after="0"/>
              <w:rPr>
                <w:rFonts w:cs="Arial"/>
                <w:szCs w:val="24"/>
              </w:rPr>
            </w:pPr>
          </w:p>
        </w:tc>
        <w:tc>
          <w:tcPr>
            <w:tcW w:w="673" w:type="dxa"/>
          </w:tcPr>
          <w:p w14:paraId="6E1F23EE" w14:textId="77777777" w:rsidR="000750A5" w:rsidRPr="006040AE" w:rsidRDefault="000750A5" w:rsidP="00290D34">
            <w:pPr>
              <w:spacing w:after="0"/>
              <w:rPr>
                <w:rFonts w:cs="Arial"/>
                <w:szCs w:val="24"/>
              </w:rPr>
            </w:pPr>
          </w:p>
        </w:tc>
        <w:tc>
          <w:tcPr>
            <w:tcW w:w="724" w:type="dxa"/>
          </w:tcPr>
          <w:p w14:paraId="3BB241D2" w14:textId="77777777" w:rsidR="000750A5" w:rsidRPr="006040AE" w:rsidRDefault="000750A5" w:rsidP="00290D34">
            <w:pPr>
              <w:spacing w:after="0"/>
              <w:rPr>
                <w:rFonts w:cs="Arial"/>
                <w:szCs w:val="24"/>
              </w:rPr>
            </w:pPr>
          </w:p>
        </w:tc>
        <w:tc>
          <w:tcPr>
            <w:tcW w:w="721" w:type="dxa"/>
          </w:tcPr>
          <w:p w14:paraId="4093DF8B" w14:textId="77777777" w:rsidR="000750A5" w:rsidRPr="006040AE" w:rsidRDefault="000750A5" w:rsidP="00290D34">
            <w:pPr>
              <w:spacing w:after="0"/>
              <w:rPr>
                <w:rFonts w:cs="Arial"/>
                <w:szCs w:val="24"/>
              </w:rPr>
            </w:pPr>
          </w:p>
        </w:tc>
        <w:tc>
          <w:tcPr>
            <w:tcW w:w="721" w:type="dxa"/>
          </w:tcPr>
          <w:p w14:paraId="03F3B190" w14:textId="77777777" w:rsidR="000750A5" w:rsidRPr="006040AE" w:rsidRDefault="000750A5" w:rsidP="00290D34">
            <w:pPr>
              <w:spacing w:after="0"/>
              <w:rPr>
                <w:rFonts w:cs="Arial"/>
                <w:szCs w:val="24"/>
              </w:rPr>
            </w:pPr>
          </w:p>
        </w:tc>
        <w:tc>
          <w:tcPr>
            <w:tcW w:w="844" w:type="dxa"/>
          </w:tcPr>
          <w:p w14:paraId="36EFA187" w14:textId="77777777" w:rsidR="000750A5" w:rsidRPr="006040AE" w:rsidRDefault="000750A5" w:rsidP="00290D34">
            <w:pPr>
              <w:spacing w:after="0"/>
              <w:rPr>
                <w:rFonts w:cs="Arial"/>
                <w:szCs w:val="24"/>
              </w:rPr>
            </w:pPr>
          </w:p>
        </w:tc>
        <w:tc>
          <w:tcPr>
            <w:tcW w:w="1317" w:type="dxa"/>
          </w:tcPr>
          <w:p w14:paraId="22148512" w14:textId="77777777" w:rsidR="000750A5" w:rsidRPr="006040AE" w:rsidRDefault="000750A5" w:rsidP="00290D34">
            <w:pPr>
              <w:spacing w:after="0"/>
              <w:rPr>
                <w:rFonts w:cs="Arial"/>
                <w:szCs w:val="24"/>
              </w:rPr>
            </w:pPr>
          </w:p>
        </w:tc>
      </w:tr>
      <w:tr w:rsidR="000750A5" w:rsidRPr="00E230F5" w14:paraId="33D91258" w14:textId="77777777" w:rsidTr="00290D34">
        <w:tblPrEx>
          <w:tblLook w:val="04A0" w:firstRow="1" w:lastRow="0" w:firstColumn="1" w:lastColumn="0" w:noHBand="0" w:noVBand="1"/>
        </w:tblPrEx>
        <w:tc>
          <w:tcPr>
            <w:tcW w:w="9209" w:type="dxa"/>
            <w:gridSpan w:val="12"/>
          </w:tcPr>
          <w:p w14:paraId="60443604" w14:textId="77777777" w:rsidR="000750A5" w:rsidRPr="006040AE" w:rsidRDefault="000750A5" w:rsidP="00290D34">
            <w:pPr>
              <w:spacing w:after="0"/>
              <w:jc w:val="center"/>
              <w:rPr>
                <w:rFonts w:cs="Arial"/>
                <w:szCs w:val="24"/>
              </w:rPr>
            </w:pPr>
          </w:p>
        </w:tc>
      </w:tr>
      <w:tr w:rsidR="000750A5" w:rsidRPr="00E230F5" w14:paraId="0795B422" w14:textId="77777777" w:rsidTr="00290D34">
        <w:tblPrEx>
          <w:tblLook w:val="04A0" w:firstRow="1" w:lastRow="0" w:firstColumn="1" w:lastColumn="0" w:noHBand="0" w:noVBand="1"/>
        </w:tblPrEx>
        <w:trPr>
          <w:gridBefore w:val="5"/>
          <w:wBefore w:w="4203" w:type="dxa"/>
        </w:trPr>
        <w:tc>
          <w:tcPr>
            <w:tcW w:w="2845" w:type="dxa"/>
            <w:gridSpan w:val="5"/>
          </w:tcPr>
          <w:p w14:paraId="29A17A1C" w14:textId="77777777" w:rsidR="000750A5" w:rsidRPr="002E7BA3" w:rsidRDefault="000750A5" w:rsidP="00290D34">
            <w:pPr>
              <w:spacing w:after="0"/>
              <w:jc w:val="right"/>
              <w:rPr>
                <w:rFonts w:cs="Arial"/>
                <w:szCs w:val="24"/>
              </w:rPr>
            </w:pPr>
            <w:r w:rsidRPr="002E7BA3">
              <w:rPr>
                <w:rFonts w:cs="Arial"/>
                <w:szCs w:val="24"/>
              </w:rPr>
              <w:t>Total number of hours</w:t>
            </w:r>
          </w:p>
          <w:p w14:paraId="32D64A3B" w14:textId="77777777" w:rsidR="000750A5" w:rsidRPr="002E7BA3" w:rsidRDefault="000750A5" w:rsidP="00290D34">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61EA8CE7" w14:textId="77777777" w:rsidR="000750A5" w:rsidRPr="002E7BA3" w:rsidRDefault="000750A5" w:rsidP="00290D34">
            <w:pPr>
              <w:spacing w:after="0"/>
              <w:jc w:val="right"/>
              <w:rPr>
                <w:rFonts w:cs="Arial"/>
                <w:szCs w:val="24"/>
              </w:rPr>
            </w:pPr>
          </w:p>
        </w:tc>
        <w:tc>
          <w:tcPr>
            <w:tcW w:w="1317" w:type="dxa"/>
          </w:tcPr>
          <w:p w14:paraId="7E2C6117" w14:textId="77777777" w:rsidR="000750A5" w:rsidRPr="006040AE" w:rsidRDefault="000750A5" w:rsidP="00290D34">
            <w:pPr>
              <w:spacing w:after="0"/>
              <w:jc w:val="right"/>
              <w:rPr>
                <w:rFonts w:cs="Arial"/>
                <w:szCs w:val="24"/>
              </w:rPr>
            </w:pPr>
          </w:p>
        </w:tc>
      </w:tr>
    </w:tbl>
    <w:p w14:paraId="152C2ABC" w14:textId="77777777" w:rsidR="000750A5" w:rsidRDefault="000750A5" w:rsidP="000750A5">
      <w:pPr>
        <w:rPr>
          <w:rFonts w:cs="Arial"/>
          <w:b/>
          <w:szCs w:val="24"/>
          <w:lang w:val="en-US"/>
        </w:rPr>
      </w:pPr>
    </w:p>
    <w:p w14:paraId="5A70327B" w14:textId="77777777" w:rsidR="000750A5" w:rsidRDefault="000750A5" w:rsidP="000750A5">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1D4D7DC4" w14:textId="77777777" w:rsidR="000750A5" w:rsidRPr="00053DF6" w:rsidRDefault="000750A5" w:rsidP="000750A5">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0DE7CF4" w14:textId="77777777" w:rsidR="000750A5" w:rsidRPr="00053DF6" w:rsidRDefault="000750A5" w:rsidP="000750A5">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0750A5" w:rsidRPr="00E230F5" w14:paraId="5BD13EDD" w14:textId="77777777" w:rsidTr="00290D34">
        <w:tc>
          <w:tcPr>
            <w:tcW w:w="3397" w:type="dxa"/>
            <w:shd w:val="clear" w:color="auto" w:fill="D0CECE" w:themeFill="background2" w:themeFillShade="E6"/>
          </w:tcPr>
          <w:p w14:paraId="326C71AF" w14:textId="77777777" w:rsidR="000750A5" w:rsidRDefault="000750A5" w:rsidP="00290D34">
            <w:pPr>
              <w:rPr>
                <w:rFonts w:cs="Arial"/>
              </w:rPr>
            </w:pPr>
            <w:r w:rsidRPr="00E230F5">
              <w:rPr>
                <w:rFonts w:cs="Arial"/>
                <w:bCs/>
              </w:rPr>
              <w:t>Date</w:t>
            </w:r>
            <w:r w:rsidRPr="00E230F5">
              <w:rPr>
                <w:rFonts w:cs="Arial"/>
              </w:rPr>
              <w:t xml:space="preserve"> </w:t>
            </w:r>
          </w:p>
          <w:p w14:paraId="055226A3" w14:textId="77777777" w:rsidR="000750A5" w:rsidRPr="00E230F5" w:rsidRDefault="000750A5" w:rsidP="00290D34">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3BA0E972" w14:textId="77777777" w:rsidR="000750A5" w:rsidRPr="00FF4CA5" w:rsidRDefault="000750A5" w:rsidP="00290D34">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27289707" w14:textId="77777777" w:rsidR="000750A5" w:rsidRPr="007062D2" w:rsidRDefault="000750A5" w:rsidP="00290D34">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5B36AE80" w14:textId="77777777" w:rsidR="000750A5" w:rsidRPr="00E230F5" w:rsidRDefault="000750A5" w:rsidP="00290D34">
            <w:pPr>
              <w:spacing w:line="360" w:lineRule="auto"/>
              <w:ind w:right="-10"/>
              <w:rPr>
                <w:rFonts w:cs="Arial"/>
              </w:rPr>
            </w:pPr>
          </w:p>
        </w:tc>
      </w:tr>
    </w:tbl>
    <w:p w14:paraId="07DC4C44" w14:textId="77777777" w:rsidR="004B65EE" w:rsidRDefault="004B65EE" w:rsidP="004B65EE"/>
    <w:p w14:paraId="50893736" w14:textId="77777777" w:rsidR="004B65EE" w:rsidRPr="00331C67" w:rsidRDefault="004B65EE" w:rsidP="004B65EE">
      <w:pPr>
        <w:rPr>
          <w:rFonts w:cs="Arial"/>
          <w:szCs w:val="24"/>
        </w:rPr>
        <w:sectPr w:rsidR="004B65EE" w:rsidRPr="00331C67" w:rsidSect="009F2229">
          <w:headerReference w:type="even" r:id="rId47"/>
          <w:headerReference w:type="default" r:id="rId48"/>
          <w:footerReference w:type="default" r:id="rId49"/>
          <w:headerReference w:type="first" r:id="rId50"/>
          <w:pgSz w:w="11906" w:h="16838"/>
          <w:pgMar w:top="1418" w:right="1418" w:bottom="1418" w:left="1418" w:header="708" w:footer="708" w:gutter="0"/>
          <w:cols w:space="708"/>
          <w:docGrid w:linePitch="360"/>
        </w:sectPr>
      </w:pPr>
    </w:p>
    <w:p w14:paraId="655126A6" w14:textId="3FC6C12F" w:rsidR="00DC38E7" w:rsidRDefault="00DC38E7" w:rsidP="00DC38E7">
      <w:pPr>
        <w:jc w:val="center"/>
        <w:rPr>
          <w:rFonts w:cs="Arial"/>
          <w:b/>
          <w:sz w:val="36"/>
          <w:szCs w:val="36"/>
        </w:rPr>
      </w:pPr>
      <w:r>
        <w:rPr>
          <w:rFonts w:cs="Arial"/>
          <w:b/>
          <w:sz w:val="36"/>
          <w:szCs w:val="36"/>
        </w:rPr>
        <w:t>NURSING SKILLS AND PRACTICE</w:t>
      </w:r>
    </w:p>
    <w:p w14:paraId="75448E82" w14:textId="77777777" w:rsidR="00DC38E7" w:rsidRDefault="00DC38E7" w:rsidP="00DC38E7">
      <w:pPr>
        <w:jc w:val="center"/>
        <w:rPr>
          <w:rFonts w:cs="Arial"/>
          <w:b/>
          <w:sz w:val="28"/>
          <w:szCs w:val="28"/>
        </w:rPr>
      </w:pPr>
      <w:r>
        <w:rPr>
          <w:rFonts w:cs="Arial"/>
          <w:b/>
          <w:sz w:val="36"/>
          <w:szCs w:val="36"/>
        </w:rPr>
        <w:t xml:space="preserve">NU30204 </w:t>
      </w:r>
    </w:p>
    <w:p w14:paraId="621C1A1E" w14:textId="77777777" w:rsidR="00DC38E7" w:rsidRDefault="00DC38E7" w:rsidP="00DC38E7">
      <w:pPr>
        <w:jc w:val="center"/>
        <w:rPr>
          <w:rFonts w:cs="Arial"/>
          <w:b/>
          <w:sz w:val="28"/>
          <w:szCs w:val="28"/>
        </w:rPr>
      </w:pPr>
      <w:r>
        <w:rPr>
          <w:rFonts w:cs="Arial"/>
          <w:b/>
          <w:sz w:val="28"/>
          <w:szCs w:val="28"/>
        </w:rPr>
        <w:t>PART 3 PLE 3</w:t>
      </w:r>
    </w:p>
    <w:p w14:paraId="6B22EBB4" w14:textId="77777777" w:rsidR="00DC38E7" w:rsidRDefault="00DC38E7" w:rsidP="00DC38E7">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DC38E7" w:rsidRPr="00901BDB" w14:paraId="20DC4450" w14:textId="77777777" w:rsidTr="00D851E8">
        <w:trPr>
          <w:trHeight w:val="545"/>
        </w:trPr>
        <w:tc>
          <w:tcPr>
            <w:tcW w:w="9076" w:type="dxa"/>
            <w:gridSpan w:val="2"/>
          </w:tcPr>
          <w:p w14:paraId="35B94D6E" w14:textId="77777777" w:rsidR="00DC38E7" w:rsidRPr="00C918B0" w:rsidRDefault="00DC38E7"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DC38E7" w:rsidRPr="00901BDB" w14:paraId="59461137" w14:textId="77777777" w:rsidTr="00D851E8">
        <w:tc>
          <w:tcPr>
            <w:tcW w:w="1087" w:type="dxa"/>
          </w:tcPr>
          <w:p w14:paraId="3D357240" w14:textId="77777777" w:rsidR="00DC38E7" w:rsidRPr="00901BDB" w:rsidRDefault="00DC38E7" w:rsidP="00D851E8">
            <w:pPr>
              <w:spacing w:after="480"/>
              <w:jc w:val="center"/>
              <w:rPr>
                <w:rFonts w:cs="Arial"/>
                <w:color w:val="000000"/>
              </w:rPr>
            </w:pPr>
            <w:r w:rsidRPr="00901BDB">
              <w:rPr>
                <w:rFonts w:cs="Arial"/>
                <w:color w:val="000000"/>
              </w:rPr>
              <w:t>1.</w:t>
            </w:r>
          </w:p>
        </w:tc>
        <w:tc>
          <w:tcPr>
            <w:tcW w:w="7989" w:type="dxa"/>
          </w:tcPr>
          <w:p w14:paraId="466CDC23" w14:textId="77777777" w:rsidR="00DC38E7" w:rsidRPr="00901BDB" w:rsidRDefault="00DC38E7"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DC38E7" w:rsidRPr="00901BDB" w14:paraId="5E8534CA" w14:textId="77777777" w:rsidTr="00D851E8">
        <w:tc>
          <w:tcPr>
            <w:tcW w:w="1087" w:type="dxa"/>
          </w:tcPr>
          <w:p w14:paraId="700F5766" w14:textId="77777777" w:rsidR="00DC38E7" w:rsidRPr="00901BDB" w:rsidRDefault="00DC38E7"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1798DDE4" w14:textId="77777777" w:rsidR="00DC38E7" w:rsidRPr="00901BDB" w:rsidRDefault="00DC38E7"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DC38E7" w:rsidRPr="00901BDB" w14:paraId="146E54A0" w14:textId="77777777" w:rsidTr="00D851E8">
        <w:tc>
          <w:tcPr>
            <w:tcW w:w="1087" w:type="dxa"/>
          </w:tcPr>
          <w:p w14:paraId="374715BB" w14:textId="77777777" w:rsidR="00DC38E7" w:rsidRPr="00901BDB" w:rsidRDefault="00DC38E7"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3D197370" w14:textId="77777777" w:rsidR="00DC38E7" w:rsidRPr="00901BDB" w:rsidRDefault="00DC38E7"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DC38E7" w:rsidRPr="00901BDB" w14:paraId="34E05AAB" w14:textId="77777777" w:rsidTr="00D851E8">
        <w:tc>
          <w:tcPr>
            <w:tcW w:w="1087" w:type="dxa"/>
          </w:tcPr>
          <w:p w14:paraId="67B135CB" w14:textId="77777777" w:rsidR="00DC38E7" w:rsidRPr="00901BDB" w:rsidRDefault="00DC38E7" w:rsidP="00D851E8">
            <w:pPr>
              <w:spacing w:after="480"/>
              <w:jc w:val="center"/>
              <w:rPr>
                <w:rFonts w:cs="Arial"/>
                <w:color w:val="000000"/>
              </w:rPr>
            </w:pPr>
            <w:r>
              <w:rPr>
                <w:rFonts w:cs="Arial"/>
                <w:color w:val="000000"/>
              </w:rPr>
              <w:t>4.</w:t>
            </w:r>
          </w:p>
        </w:tc>
        <w:tc>
          <w:tcPr>
            <w:tcW w:w="7989" w:type="dxa"/>
          </w:tcPr>
          <w:p w14:paraId="1469AB61" w14:textId="77777777" w:rsidR="00DC38E7" w:rsidRPr="00901BDB" w:rsidRDefault="00DC38E7"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DC38E7" w:rsidRPr="00901BDB" w14:paraId="23DE9B56" w14:textId="77777777" w:rsidTr="00D851E8">
        <w:tc>
          <w:tcPr>
            <w:tcW w:w="1087" w:type="dxa"/>
          </w:tcPr>
          <w:p w14:paraId="1E030EF7" w14:textId="77777777" w:rsidR="00DC38E7" w:rsidRDefault="00DC38E7" w:rsidP="00D851E8">
            <w:pPr>
              <w:spacing w:after="480"/>
              <w:jc w:val="center"/>
              <w:rPr>
                <w:rFonts w:cs="Arial"/>
                <w:color w:val="000000"/>
              </w:rPr>
            </w:pPr>
            <w:r>
              <w:rPr>
                <w:rFonts w:cs="Arial"/>
                <w:color w:val="000000"/>
              </w:rPr>
              <w:t>5.</w:t>
            </w:r>
          </w:p>
        </w:tc>
        <w:tc>
          <w:tcPr>
            <w:tcW w:w="7989" w:type="dxa"/>
          </w:tcPr>
          <w:p w14:paraId="7661E016" w14:textId="77777777" w:rsidR="00DC38E7" w:rsidRDefault="00DC38E7" w:rsidP="00D851E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DC38E7" w:rsidRPr="00352FC9" w14:paraId="3BBDFEBC" w14:textId="77777777" w:rsidTr="00D851E8">
        <w:tc>
          <w:tcPr>
            <w:tcW w:w="1087" w:type="dxa"/>
          </w:tcPr>
          <w:p w14:paraId="2DFA0916" w14:textId="77777777" w:rsidR="00DC38E7" w:rsidRPr="00352FC9" w:rsidRDefault="00DC38E7" w:rsidP="00D851E8">
            <w:pPr>
              <w:spacing w:after="480"/>
              <w:jc w:val="center"/>
              <w:rPr>
                <w:rFonts w:cs="Arial"/>
              </w:rPr>
            </w:pPr>
            <w:r w:rsidRPr="00352FC9">
              <w:rPr>
                <w:rFonts w:cs="Arial"/>
              </w:rPr>
              <w:t>6.</w:t>
            </w:r>
          </w:p>
        </w:tc>
        <w:tc>
          <w:tcPr>
            <w:tcW w:w="7989" w:type="dxa"/>
          </w:tcPr>
          <w:p w14:paraId="6C3B5879" w14:textId="77777777" w:rsidR="00DC38E7" w:rsidRPr="00352FC9" w:rsidRDefault="00DC38E7" w:rsidP="00D851E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02E257FB" w14:textId="77777777" w:rsidR="00DC38E7" w:rsidRPr="00352FC9" w:rsidRDefault="00DC38E7" w:rsidP="00DC38E7"/>
    <w:p w14:paraId="4055D7F4" w14:textId="77777777" w:rsidR="00DC38E7" w:rsidRDefault="00DC38E7" w:rsidP="00DC38E7"/>
    <w:p w14:paraId="384A8615" w14:textId="77777777" w:rsidR="00DC38E7" w:rsidRDefault="00DC38E7" w:rsidP="00DC38E7"/>
    <w:p w14:paraId="1E06A754" w14:textId="77777777" w:rsidR="00DC38E7" w:rsidRDefault="00DC38E7" w:rsidP="00DC38E7">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DC38E7" w:rsidRPr="00E230F5" w14:paraId="2F4AAE52" w14:textId="77777777" w:rsidTr="00D851E8">
        <w:tc>
          <w:tcPr>
            <w:tcW w:w="9067" w:type="dxa"/>
            <w:gridSpan w:val="7"/>
            <w:shd w:val="clear" w:color="auto" w:fill="D0CECE" w:themeFill="background2" w:themeFillShade="E6"/>
          </w:tcPr>
          <w:p w14:paraId="004DF0E0" w14:textId="77777777" w:rsidR="00DC38E7" w:rsidRPr="00976FB9" w:rsidRDefault="00DC38E7" w:rsidP="00D851E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491E6D0F" w14:textId="77777777" w:rsidR="00DC38E7" w:rsidRPr="00976FB9" w:rsidRDefault="00DC38E7" w:rsidP="00D851E8">
            <w:pPr>
              <w:jc w:val="center"/>
              <w:rPr>
                <w:rFonts w:cs="Arial"/>
                <w:color w:val="000000"/>
                <w:szCs w:val="24"/>
              </w:rPr>
            </w:pPr>
            <w:r w:rsidRPr="00976FB9">
              <w:rPr>
                <w:rFonts w:cs="Arial"/>
                <w:b/>
                <w:szCs w:val="24"/>
              </w:rPr>
              <w:t>PART 3: PLE</w:t>
            </w:r>
            <w:r>
              <w:rPr>
                <w:rFonts w:cs="Arial"/>
                <w:b/>
                <w:szCs w:val="24"/>
              </w:rPr>
              <w:t xml:space="preserve"> 3</w:t>
            </w:r>
          </w:p>
        </w:tc>
      </w:tr>
      <w:tr w:rsidR="00DC38E7" w:rsidRPr="00E230F5" w14:paraId="41E525F1" w14:textId="77777777" w:rsidTr="00D851E8">
        <w:tc>
          <w:tcPr>
            <w:tcW w:w="9067" w:type="dxa"/>
            <w:gridSpan w:val="7"/>
          </w:tcPr>
          <w:p w14:paraId="5F0E47CB" w14:textId="77777777" w:rsidR="00DC38E7" w:rsidRPr="00976FB9" w:rsidRDefault="00DC38E7" w:rsidP="00D851E8">
            <w:pPr>
              <w:spacing w:line="360" w:lineRule="auto"/>
              <w:jc w:val="center"/>
              <w:rPr>
                <w:rFonts w:cs="Arial"/>
                <w:color w:val="000000"/>
                <w:szCs w:val="24"/>
              </w:rPr>
            </w:pPr>
            <w:r w:rsidRPr="00976FB9">
              <w:rPr>
                <w:rFonts w:cs="Arial"/>
                <w:b/>
                <w:caps/>
                <w:color w:val="000000"/>
                <w:szCs w:val="24"/>
              </w:rPr>
              <w:t>Practice learning experience details</w:t>
            </w:r>
          </w:p>
        </w:tc>
      </w:tr>
      <w:tr w:rsidR="00DC38E7" w:rsidRPr="00E230F5" w14:paraId="0C66F436" w14:textId="77777777" w:rsidTr="00D851E8">
        <w:tc>
          <w:tcPr>
            <w:tcW w:w="2235" w:type="dxa"/>
          </w:tcPr>
          <w:p w14:paraId="0EED574F" w14:textId="77777777" w:rsidR="00DC38E7" w:rsidRPr="00976FB9" w:rsidRDefault="00DC38E7" w:rsidP="00D851E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423B337D" w14:textId="77777777" w:rsidR="00DC38E7" w:rsidRPr="00976FB9" w:rsidRDefault="00DC38E7" w:rsidP="00D851E8">
            <w:pPr>
              <w:spacing w:line="360" w:lineRule="auto"/>
              <w:rPr>
                <w:rFonts w:cs="Arial"/>
                <w:color w:val="000000"/>
                <w:szCs w:val="24"/>
              </w:rPr>
            </w:pPr>
          </w:p>
        </w:tc>
        <w:tc>
          <w:tcPr>
            <w:tcW w:w="1530" w:type="dxa"/>
            <w:gridSpan w:val="2"/>
          </w:tcPr>
          <w:p w14:paraId="74330851" w14:textId="77777777" w:rsidR="00DC38E7" w:rsidRPr="00976FB9" w:rsidRDefault="00DC38E7" w:rsidP="00D851E8">
            <w:pPr>
              <w:spacing w:line="360" w:lineRule="auto"/>
              <w:rPr>
                <w:rFonts w:cs="Arial"/>
                <w:color w:val="000000"/>
                <w:szCs w:val="24"/>
              </w:rPr>
            </w:pPr>
            <w:r w:rsidRPr="00976FB9">
              <w:rPr>
                <w:rFonts w:cs="Arial"/>
                <w:color w:val="000000"/>
                <w:szCs w:val="24"/>
              </w:rPr>
              <w:t>Intake:</w:t>
            </w:r>
          </w:p>
        </w:tc>
        <w:tc>
          <w:tcPr>
            <w:tcW w:w="1588" w:type="dxa"/>
          </w:tcPr>
          <w:p w14:paraId="64D2F752" w14:textId="77777777" w:rsidR="00DC38E7" w:rsidRPr="00976FB9" w:rsidRDefault="00DC38E7" w:rsidP="00D851E8">
            <w:pPr>
              <w:spacing w:line="360" w:lineRule="auto"/>
              <w:rPr>
                <w:rFonts w:cs="Arial"/>
                <w:color w:val="000000"/>
                <w:szCs w:val="24"/>
              </w:rPr>
            </w:pPr>
          </w:p>
        </w:tc>
      </w:tr>
      <w:tr w:rsidR="00DC38E7" w:rsidRPr="00E230F5" w14:paraId="098F911D" w14:textId="77777777" w:rsidTr="00D851E8">
        <w:tc>
          <w:tcPr>
            <w:tcW w:w="2235" w:type="dxa"/>
          </w:tcPr>
          <w:p w14:paraId="64B372EA" w14:textId="77777777" w:rsidR="00DC38E7" w:rsidRPr="00976FB9" w:rsidRDefault="00DC38E7" w:rsidP="00D851E8">
            <w:pPr>
              <w:spacing w:line="360" w:lineRule="auto"/>
              <w:rPr>
                <w:rFonts w:cs="Arial"/>
                <w:color w:val="000000"/>
                <w:szCs w:val="24"/>
              </w:rPr>
            </w:pPr>
            <w:r w:rsidRPr="00976FB9">
              <w:rPr>
                <w:rFonts w:cs="Arial"/>
                <w:color w:val="000000"/>
                <w:szCs w:val="24"/>
              </w:rPr>
              <w:t>Student ID:</w:t>
            </w:r>
          </w:p>
        </w:tc>
        <w:tc>
          <w:tcPr>
            <w:tcW w:w="3714" w:type="dxa"/>
            <w:gridSpan w:val="3"/>
          </w:tcPr>
          <w:p w14:paraId="534C56CB" w14:textId="77777777" w:rsidR="00DC38E7" w:rsidRPr="00976FB9" w:rsidRDefault="00DC38E7" w:rsidP="00D851E8">
            <w:pPr>
              <w:spacing w:line="360" w:lineRule="auto"/>
              <w:rPr>
                <w:rFonts w:cs="Arial"/>
                <w:color w:val="000000"/>
                <w:szCs w:val="24"/>
              </w:rPr>
            </w:pPr>
          </w:p>
        </w:tc>
        <w:tc>
          <w:tcPr>
            <w:tcW w:w="1530" w:type="dxa"/>
            <w:gridSpan w:val="2"/>
          </w:tcPr>
          <w:p w14:paraId="32AA9724" w14:textId="77777777" w:rsidR="00DC38E7" w:rsidRPr="00976FB9" w:rsidRDefault="00DC38E7" w:rsidP="00D851E8">
            <w:pPr>
              <w:spacing w:line="360" w:lineRule="auto"/>
              <w:rPr>
                <w:rFonts w:cs="Arial"/>
                <w:color w:val="000000"/>
                <w:szCs w:val="24"/>
              </w:rPr>
            </w:pPr>
            <w:r w:rsidRPr="00976FB9">
              <w:rPr>
                <w:rFonts w:cs="Arial"/>
                <w:color w:val="000000"/>
                <w:szCs w:val="24"/>
              </w:rPr>
              <w:t>Year:</w:t>
            </w:r>
          </w:p>
        </w:tc>
        <w:tc>
          <w:tcPr>
            <w:tcW w:w="1588" w:type="dxa"/>
          </w:tcPr>
          <w:p w14:paraId="55752169" w14:textId="77777777" w:rsidR="00DC38E7" w:rsidRPr="00976FB9" w:rsidRDefault="00DC38E7" w:rsidP="00D851E8">
            <w:pPr>
              <w:spacing w:line="360" w:lineRule="auto"/>
              <w:rPr>
                <w:rFonts w:cs="Arial"/>
                <w:color w:val="000000"/>
                <w:szCs w:val="24"/>
              </w:rPr>
            </w:pPr>
          </w:p>
        </w:tc>
      </w:tr>
      <w:tr w:rsidR="00DC38E7" w:rsidRPr="00E230F5" w14:paraId="41DBC1FD" w14:textId="77777777" w:rsidTr="00D851E8">
        <w:trPr>
          <w:trHeight w:val="602"/>
        </w:trPr>
        <w:tc>
          <w:tcPr>
            <w:tcW w:w="2235" w:type="dxa"/>
          </w:tcPr>
          <w:p w14:paraId="63BEC273" w14:textId="77777777" w:rsidR="00DC38E7" w:rsidRPr="00976FB9" w:rsidRDefault="00DC38E7" w:rsidP="00D851E8">
            <w:pPr>
              <w:rPr>
                <w:rFonts w:cs="Arial"/>
                <w:color w:val="000000"/>
                <w:szCs w:val="24"/>
              </w:rPr>
            </w:pPr>
            <w:r w:rsidRPr="00976FB9">
              <w:rPr>
                <w:rFonts w:cs="Arial"/>
                <w:color w:val="000000"/>
                <w:szCs w:val="24"/>
              </w:rPr>
              <w:t>Practice Learning Environment:</w:t>
            </w:r>
          </w:p>
          <w:p w14:paraId="2836A978" w14:textId="77777777" w:rsidR="00DC38E7" w:rsidRPr="00976FB9" w:rsidRDefault="00DC38E7" w:rsidP="00D851E8">
            <w:pPr>
              <w:rPr>
                <w:rFonts w:cs="Arial"/>
                <w:color w:val="000000"/>
                <w:szCs w:val="24"/>
              </w:rPr>
            </w:pPr>
            <w:r w:rsidRPr="00976FB9">
              <w:rPr>
                <w:rFonts w:cs="Arial"/>
                <w:color w:val="000000"/>
                <w:szCs w:val="24"/>
              </w:rPr>
              <w:t xml:space="preserve">Telephone Number: </w:t>
            </w:r>
          </w:p>
        </w:tc>
        <w:tc>
          <w:tcPr>
            <w:tcW w:w="3714" w:type="dxa"/>
            <w:gridSpan w:val="3"/>
          </w:tcPr>
          <w:p w14:paraId="54102574" w14:textId="77777777" w:rsidR="00DC38E7" w:rsidRPr="00976FB9" w:rsidRDefault="00DC38E7" w:rsidP="00D851E8">
            <w:pPr>
              <w:spacing w:after="0"/>
              <w:rPr>
                <w:rFonts w:cs="Arial"/>
                <w:color w:val="000000"/>
                <w:szCs w:val="24"/>
              </w:rPr>
            </w:pPr>
          </w:p>
          <w:p w14:paraId="0A79AA36" w14:textId="77777777" w:rsidR="00DC38E7" w:rsidRPr="00976FB9" w:rsidRDefault="00DC38E7" w:rsidP="00D851E8">
            <w:pPr>
              <w:rPr>
                <w:rFonts w:cs="Arial"/>
                <w:color w:val="000000"/>
                <w:szCs w:val="24"/>
              </w:rPr>
            </w:pPr>
          </w:p>
        </w:tc>
        <w:tc>
          <w:tcPr>
            <w:tcW w:w="1530" w:type="dxa"/>
            <w:gridSpan w:val="2"/>
          </w:tcPr>
          <w:p w14:paraId="78838FA3" w14:textId="77777777" w:rsidR="00DC38E7" w:rsidRPr="00976FB9" w:rsidRDefault="00DC38E7" w:rsidP="00D851E8">
            <w:pPr>
              <w:rPr>
                <w:rFonts w:cs="Arial"/>
                <w:color w:val="000000"/>
                <w:szCs w:val="24"/>
              </w:rPr>
            </w:pPr>
            <w:r w:rsidRPr="00976FB9">
              <w:rPr>
                <w:rFonts w:cs="Arial"/>
                <w:color w:val="000000"/>
                <w:szCs w:val="24"/>
              </w:rPr>
              <w:t>Start date:</w:t>
            </w:r>
          </w:p>
          <w:p w14:paraId="6A2A5EFE" w14:textId="77777777" w:rsidR="00DC38E7" w:rsidRPr="00976FB9" w:rsidRDefault="00DC38E7" w:rsidP="00D851E8">
            <w:pPr>
              <w:rPr>
                <w:rFonts w:cs="Arial"/>
                <w:color w:val="000000"/>
                <w:szCs w:val="24"/>
              </w:rPr>
            </w:pPr>
            <w:r w:rsidRPr="00976FB9">
              <w:rPr>
                <w:rFonts w:cs="Arial"/>
                <w:color w:val="000000"/>
                <w:szCs w:val="24"/>
              </w:rPr>
              <w:t>Finish date:</w:t>
            </w:r>
          </w:p>
        </w:tc>
        <w:tc>
          <w:tcPr>
            <w:tcW w:w="1588" w:type="dxa"/>
          </w:tcPr>
          <w:p w14:paraId="768B1CFF" w14:textId="77777777" w:rsidR="00DC38E7" w:rsidRPr="00976FB9" w:rsidRDefault="00DC38E7" w:rsidP="00D851E8">
            <w:pPr>
              <w:spacing w:after="0"/>
              <w:rPr>
                <w:rFonts w:cs="Arial"/>
                <w:color w:val="000000"/>
                <w:szCs w:val="24"/>
              </w:rPr>
            </w:pPr>
          </w:p>
          <w:p w14:paraId="51E463F6" w14:textId="77777777" w:rsidR="00DC38E7" w:rsidRPr="00976FB9" w:rsidRDefault="00DC38E7" w:rsidP="00D851E8">
            <w:pPr>
              <w:rPr>
                <w:rFonts w:cs="Arial"/>
                <w:color w:val="000000"/>
                <w:szCs w:val="24"/>
              </w:rPr>
            </w:pPr>
          </w:p>
        </w:tc>
      </w:tr>
      <w:tr w:rsidR="00DC38E7" w:rsidRPr="00E230F5" w14:paraId="37F2C02B" w14:textId="77777777" w:rsidTr="00D851E8">
        <w:tc>
          <w:tcPr>
            <w:tcW w:w="4390" w:type="dxa"/>
            <w:gridSpan w:val="3"/>
          </w:tcPr>
          <w:p w14:paraId="26ADD6C9" w14:textId="77777777" w:rsidR="00DC38E7" w:rsidRPr="00976FB9" w:rsidRDefault="00DC38E7" w:rsidP="00D851E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7615A89F" w14:textId="77777777" w:rsidR="00DC38E7" w:rsidRPr="00976FB9" w:rsidRDefault="00DC38E7" w:rsidP="00D851E8">
            <w:pPr>
              <w:spacing w:line="360" w:lineRule="auto"/>
              <w:rPr>
                <w:rFonts w:cs="Arial"/>
                <w:color w:val="000000"/>
                <w:szCs w:val="24"/>
              </w:rPr>
            </w:pPr>
          </w:p>
        </w:tc>
      </w:tr>
      <w:tr w:rsidR="00DC38E7" w:rsidRPr="00E230F5" w14:paraId="42C14459" w14:textId="77777777" w:rsidTr="00D851E8">
        <w:tc>
          <w:tcPr>
            <w:tcW w:w="4390" w:type="dxa"/>
            <w:gridSpan w:val="3"/>
          </w:tcPr>
          <w:p w14:paraId="76C2F461" w14:textId="77777777" w:rsidR="00DC38E7" w:rsidRPr="00976FB9" w:rsidRDefault="00DC38E7" w:rsidP="00D851E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3026275F" w14:textId="77777777" w:rsidR="00DC38E7" w:rsidRPr="00976FB9" w:rsidRDefault="00DC38E7" w:rsidP="00D851E8">
            <w:pPr>
              <w:spacing w:line="360" w:lineRule="auto"/>
              <w:rPr>
                <w:rFonts w:cs="Arial"/>
                <w:color w:val="000000"/>
                <w:szCs w:val="24"/>
              </w:rPr>
            </w:pPr>
          </w:p>
        </w:tc>
      </w:tr>
      <w:tr w:rsidR="00DC38E7" w:rsidRPr="00E230F5" w14:paraId="381C5A78" w14:textId="77777777" w:rsidTr="00D851E8">
        <w:tc>
          <w:tcPr>
            <w:tcW w:w="4390" w:type="dxa"/>
            <w:gridSpan w:val="3"/>
          </w:tcPr>
          <w:p w14:paraId="0B67E633" w14:textId="77777777" w:rsidR="00DC38E7" w:rsidRPr="00976FB9" w:rsidRDefault="00DC38E7" w:rsidP="00D851E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2BF6DA2A" w14:textId="77777777" w:rsidR="00DC38E7" w:rsidRPr="00976FB9" w:rsidRDefault="00DC38E7" w:rsidP="00D851E8">
            <w:pPr>
              <w:spacing w:line="360" w:lineRule="auto"/>
              <w:rPr>
                <w:rFonts w:cs="Arial"/>
                <w:color w:val="000000"/>
                <w:szCs w:val="24"/>
              </w:rPr>
            </w:pPr>
          </w:p>
        </w:tc>
      </w:tr>
      <w:tr w:rsidR="00DC38E7" w:rsidRPr="00E230F5" w14:paraId="1CCB9037" w14:textId="77777777" w:rsidTr="00D851E8">
        <w:tc>
          <w:tcPr>
            <w:tcW w:w="4390" w:type="dxa"/>
            <w:gridSpan w:val="3"/>
          </w:tcPr>
          <w:p w14:paraId="32C785EF" w14:textId="77777777" w:rsidR="00DC38E7" w:rsidRPr="00976FB9" w:rsidRDefault="00DC38E7" w:rsidP="00D851E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2B6A0196" w14:textId="77777777" w:rsidR="00DC38E7" w:rsidRPr="00976FB9" w:rsidRDefault="00DC38E7" w:rsidP="00D851E8">
            <w:pPr>
              <w:spacing w:line="360" w:lineRule="auto"/>
              <w:rPr>
                <w:rFonts w:cs="Arial"/>
                <w:color w:val="000000"/>
                <w:szCs w:val="24"/>
              </w:rPr>
            </w:pPr>
          </w:p>
        </w:tc>
      </w:tr>
      <w:tr w:rsidR="00DC38E7" w:rsidRPr="00E230F5" w14:paraId="7BFEA0A2" w14:textId="77777777" w:rsidTr="00D851E8">
        <w:tc>
          <w:tcPr>
            <w:tcW w:w="4390" w:type="dxa"/>
            <w:gridSpan w:val="3"/>
          </w:tcPr>
          <w:p w14:paraId="486854B6" w14:textId="77777777" w:rsidR="00DC38E7" w:rsidRPr="00352FC9" w:rsidRDefault="00DC38E7" w:rsidP="00D851E8">
            <w:pPr>
              <w:spacing w:line="360" w:lineRule="auto"/>
              <w:rPr>
                <w:rFonts w:cs="Arial"/>
                <w:szCs w:val="24"/>
              </w:rPr>
            </w:pPr>
            <w:r w:rsidRPr="00352FC9">
              <w:rPr>
                <w:rFonts w:cs="Arial"/>
                <w:szCs w:val="24"/>
              </w:rPr>
              <w:t>Nominated Academic Assessor Name:</w:t>
            </w:r>
          </w:p>
        </w:tc>
        <w:tc>
          <w:tcPr>
            <w:tcW w:w="4677" w:type="dxa"/>
            <w:gridSpan w:val="4"/>
          </w:tcPr>
          <w:p w14:paraId="6586B5F0" w14:textId="77777777" w:rsidR="00DC38E7" w:rsidRPr="00352FC9" w:rsidRDefault="00DC38E7" w:rsidP="00D851E8">
            <w:pPr>
              <w:spacing w:line="360" w:lineRule="auto"/>
              <w:rPr>
                <w:rFonts w:cs="Arial"/>
                <w:szCs w:val="24"/>
              </w:rPr>
            </w:pPr>
          </w:p>
        </w:tc>
      </w:tr>
      <w:tr w:rsidR="00DC38E7" w:rsidRPr="00E230F5" w14:paraId="38600820" w14:textId="77777777" w:rsidTr="00D851E8">
        <w:tblPrEx>
          <w:tblLook w:val="04A0" w:firstRow="1" w:lastRow="0" w:firstColumn="1" w:lastColumn="0" w:noHBand="0" w:noVBand="1"/>
        </w:tblPrEx>
        <w:tc>
          <w:tcPr>
            <w:tcW w:w="9067" w:type="dxa"/>
            <w:gridSpan w:val="7"/>
          </w:tcPr>
          <w:p w14:paraId="72656EFE" w14:textId="77777777" w:rsidR="00DC38E7" w:rsidRPr="00976FB9" w:rsidRDefault="00DC38E7" w:rsidP="00D851E8">
            <w:pPr>
              <w:rPr>
                <w:rFonts w:cs="Arial"/>
                <w:szCs w:val="24"/>
              </w:rPr>
            </w:pPr>
            <w:r w:rsidRPr="00976FB9">
              <w:rPr>
                <w:rFonts w:cs="Arial"/>
                <w:szCs w:val="24"/>
              </w:rPr>
              <w:t xml:space="preserve">Prior to the commencement of each practice learning environment, the student should: </w:t>
            </w:r>
          </w:p>
        </w:tc>
      </w:tr>
      <w:tr w:rsidR="00DC38E7" w:rsidRPr="00E230F5" w14:paraId="2F17AE21" w14:textId="77777777" w:rsidTr="00D851E8">
        <w:tblPrEx>
          <w:tblLook w:val="04A0" w:firstRow="1" w:lastRow="0" w:firstColumn="1" w:lastColumn="0" w:noHBand="0" w:noVBand="1"/>
        </w:tblPrEx>
        <w:tc>
          <w:tcPr>
            <w:tcW w:w="9067" w:type="dxa"/>
            <w:gridSpan w:val="7"/>
          </w:tcPr>
          <w:p w14:paraId="57248539" w14:textId="77777777" w:rsidR="00DC38E7" w:rsidRPr="00976FB9" w:rsidRDefault="00DC38E7" w:rsidP="003014FB">
            <w:pPr>
              <w:numPr>
                <w:ilvl w:val="0"/>
                <w:numId w:val="71"/>
              </w:numPr>
              <w:spacing w:after="0"/>
              <w:ind w:left="53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DC38E7" w:rsidRPr="00E230F5" w14:paraId="5AB3809E" w14:textId="77777777" w:rsidTr="00D851E8">
        <w:tblPrEx>
          <w:tblLook w:val="04A0" w:firstRow="1" w:lastRow="0" w:firstColumn="1" w:lastColumn="0" w:noHBand="0" w:noVBand="1"/>
        </w:tblPrEx>
        <w:tc>
          <w:tcPr>
            <w:tcW w:w="9067" w:type="dxa"/>
            <w:gridSpan w:val="7"/>
          </w:tcPr>
          <w:p w14:paraId="3A7FFA56" w14:textId="77777777" w:rsidR="00DC38E7" w:rsidRPr="00976FB9" w:rsidRDefault="00DC38E7" w:rsidP="003014FB">
            <w:pPr>
              <w:numPr>
                <w:ilvl w:val="0"/>
                <w:numId w:val="71"/>
              </w:numPr>
              <w:spacing w:after="0"/>
              <w:ind w:left="589" w:hanging="425"/>
              <w:rPr>
                <w:rFonts w:cs="Arial"/>
                <w:szCs w:val="24"/>
              </w:rPr>
            </w:pPr>
            <w:r w:rsidRPr="00976FB9">
              <w:rPr>
                <w:rFonts w:cs="Arial"/>
                <w:szCs w:val="24"/>
              </w:rPr>
              <w:t xml:space="preserve">Read the appropriate practice learning environment profile, which can be accessed on the student portal/via </w:t>
            </w:r>
            <w:proofErr w:type="spellStart"/>
            <w:r w:rsidRPr="00976FB9">
              <w:rPr>
                <w:rFonts w:cs="Arial"/>
                <w:szCs w:val="24"/>
              </w:rPr>
              <w:t>InPlace</w:t>
            </w:r>
            <w:proofErr w:type="spellEnd"/>
            <w:r w:rsidRPr="00976FB9">
              <w:rPr>
                <w:rFonts w:cs="Arial"/>
                <w:szCs w:val="24"/>
              </w:rPr>
              <w:t xml:space="preserve"> / QMPLE</w:t>
            </w:r>
          </w:p>
        </w:tc>
      </w:tr>
      <w:tr w:rsidR="00DC38E7" w:rsidRPr="00E230F5" w14:paraId="2EB1822D" w14:textId="77777777" w:rsidTr="00D851E8">
        <w:tblPrEx>
          <w:tblLook w:val="04A0" w:firstRow="1" w:lastRow="0" w:firstColumn="1" w:lastColumn="0" w:noHBand="0" w:noVBand="1"/>
        </w:tblPrEx>
        <w:tc>
          <w:tcPr>
            <w:tcW w:w="9067" w:type="dxa"/>
            <w:gridSpan w:val="7"/>
          </w:tcPr>
          <w:p w14:paraId="335A2343" w14:textId="77777777" w:rsidR="00DC38E7" w:rsidRPr="00976FB9" w:rsidRDefault="00DC38E7" w:rsidP="003014FB">
            <w:pPr>
              <w:numPr>
                <w:ilvl w:val="0"/>
                <w:numId w:val="71"/>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24079077" w14:textId="77777777" w:rsidR="00DC38E7" w:rsidRPr="00976FB9" w:rsidRDefault="00DC38E7" w:rsidP="00D851E8">
            <w:pPr>
              <w:rPr>
                <w:rFonts w:cs="Arial"/>
                <w:color w:val="000000"/>
                <w:szCs w:val="24"/>
              </w:rPr>
            </w:pPr>
          </w:p>
          <w:p w14:paraId="513DF7E0" w14:textId="77777777" w:rsidR="00DC38E7" w:rsidRPr="00976FB9" w:rsidRDefault="00DC38E7" w:rsidP="00D851E8">
            <w:pPr>
              <w:rPr>
                <w:rFonts w:cs="Arial"/>
                <w:color w:val="000000"/>
                <w:szCs w:val="24"/>
              </w:rPr>
            </w:pPr>
          </w:p>
          <w:p w14:paraId="515B33A0" w14:textId="77777777" w:rsidR="00DC38E7" w:rsidRPr="00976FB9" w:rsidRDefault="00DC38E7" w:rsidP="00D851E8">
            <w:pPr>
              <w:rPr>
                <w:rFonts w:cs="Arial"/>
                <w:color w:val="000000"/>
                <w:szCs w:val="24"/>
              </w:rPr>
            </w:pPr>
          </w:p>
          <w:p w14:paraId="32D86681" w14:textId="77777777" w:rsidR="00DC38E7" w:rsidRPr="00976FB9" w:rsidRDefault="00DC38E7" w:rsidP="00D851E8">
            <w:pPr>
              <w:rPr>
                <w:rFonts w:cs="Arial"/>
                <w:color w:val="000000"/>
                <w:szCs w:val="24"/>
              </w:rPr>
            </w:pPr>
          </w:p>
          <w:p w14:paraId="32E1337D" w14:textId="77777777" w:rsidR="00DC38E7" w:rsidRPr="00976FB9" w:rsidRDefault="00DC38E7" w:rsidP="00D851E8">
            <w:pPr>
              <w:rPr>
                <w:rFonts w:cs="Arial"/>
                <w:color w:val="000000"/>
                <w:szCs w:val="24"/>
              </w:rPr>
            </w:pPr>
          </w:p>
          <w:p w14:paraId="048106F9" w14:textId="77777777" w:rsidR="00DC38E7" w:rsidRPr="00976FB9" w:rsidRDefault="00DC38E7" w:rsidP="00D851E8">
            <w:pPr>
              <w:rPr>
                <w:rFonts w:cs="Arial"/>
                <w:color w:val="000000"/>
                <w:szCs w:val="24"/>
              </w:rPr>
            </w:pPr>
          </w:p>
          <w:p w14:paraId="64F539A6" w14:textId="77777777" w:rsidR="00DC38E7" w:rsidRPr="00976FB9" w:rsidRDefault="00DC38E7" w:rsidP="00D851E8">
            <w:pPr>
              <w:rPr>
                <w:rFonts w:cs="Arial"/>
                <w:color w:val="000000"/>
                <w:szCs w:val="24"/>
              </w:rPr>
            </w:pPr>
          </w:p>
        </w:tc>
      </w:tr>
      <w:tr w:rsidR="00DC38E7" w:rsidRPr="00E230F5" w14:paraId="0B83E765" w14:textId="77777777" w:rsidTr="00D851E8">
        <w:tblPrEx>
          <w:tblLook w:val="04A0" w:firstRow="1" w:lastRow="0" w:firstColumn="1" w:lastColumn="0" w:noHBand="0" w:noVBand="1"/>
        </w:tblPrEx>
        <w:tc>
          <w:tcPr>
            <w:tcW w:w="9067" w:type="dxa"/>
            <w:gridSpan w:val="7"/>
          </w:tcPr>
          <w:p w14:paraId="6ADBCF43" w14:textId="77777777" w:rsidR="00DC38E7" w:rsidRPr="00976FB9" w:rsidRDefault="00DC38E7" w:rsidP="003014FB">
            <w:pPr>
              <w:numPr>
                <w:ilvl w:val="0"/>
                <w:numId w:val="71"/>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0DAB3228" w14:textId="77777777" w:rsidR="00DC38E7" w:rsidRPr="00976FB9" w:rsidRDefault="00DC38E7" w:rsidP="00D851E8">
            <w:pPr>
              <w:jc w:val="both"/>
              <w:rPr>
                <w:rFonts w:eastAsia="SimSun" w:cs="Arial"/>
                <w:color w:val="000000"/>
                <w:szCs w:val="24"/>
              </w:rPr>
            </w:pPr>
          </w:p>
          <w:p w14:paraId="7BAFE2E6" w14:textId="77777777" w:rsidR="00DC38E7" w:rsidRPr="00976FB9" w:rsidRDefault="00DC38E7" w:rsidP="00D851E8">
            <w:pPr>
              <w:rPr>
                <w:rFonts w:cs="Arial"/>
                <w:color w:val="000000"/>
                <w:szCs w:val="24"/>
              </w:rPr>
            </w:pPr>
          </w:p>
          <w:p w14:paraId="25A07E81" w14:textId="77777777" w:rsidR="00DC38E7" w:rsidRPr="00976FB9" w:rsidRDefault="00DC38E7" w:rsidP="00D851E8">
            <w:pPr>
              <w:rPr>
                <w:rFonts w:cs="Arial"/>
                <w:color w:val="000000"/>
                <w:szCs w:val="24"/>
              </w:rPr>
            </w:pPr>
          </w:p>
          <w:p w14:paraId="1921D28A" w14:textId="77777777" w:rsidR="00DC38E7" w:rsidRPr="00976FB9" w:rsidRDefault="00DC38E7" w:rsidP="00D851E8">
            <w:pPr>
              <w:rPr>
                <w:rFonts w:cs="Arial"/>
                <w:color w:val="000000"/>
                <w:szCs w:val="24"/>
              </w:rPr>
            </w:pPr>
          </w:p>
          <w:p w14:paraId="4196AA09" w14:textId="77777777" w:rsidR="00DC38E7" w:rsidRPr="00976FB9" w:rsidRDefault="00DC38E7" w:rsidP="00D851E8">
            <w:pPr>
              <w:rPr>
                <w:rFonts w:cs="Arial"/>
                <w:color w:val="000000"/>
                <w:szCs w:val="24"/>
              </w:rPr>
            </w:pPr>
          </w:p>
          <w:p w14:paraId="4C05F40F" w14:textId="77777777" w:rsidR="00DC38E7" w:rsidRPr="00976FB9" w:rsidRDefault="00DC38E7" w:rsidP="00D851E8">
            <w:pPr>
              <w:rPr>
                <w:rFonts w:cs="Arial"/>
                <w:color w:val="000000"/>
                <w:szCs w:val="24"/>
              </w:rPr>
            </w:pPr>
          </w:p>
          <w:p w14:paraId="1B70C6A8" w14:textId="77777777" w:rsidR="00DC38E7" w:rsidRPr="00976FB9" w:rsidRDefault="00DC38E7" w:rsidP="00D851E8">
            <w:pPr>
              <w:rPr>
                <w:rFonts w:cs="Arial"/>
                <w:color w:val="000000"/>
                <w:szCs w:val="24"/>
              </w:rPr>
            </w:pPr>
          </w:p>
          <w:p w14:paraId="5081E163" w14:textId="77777777" w:rsidR="00DC38E7" w:rsidRPr="00976FB9" w:rsidRDefault="00DC38E7" w:rsidP="00D851E8">
            <w:pPr>
              <w:tabs>
                <w:tab w:val="left" w:pos="447"/>
              </w:tabs>
              <w:rPr>
                <w:rFonts w:cs="Arial"/>
                <w:color w:val="000000"/>
                <w:szCs w:val="24"/>
              </w:rPr>
            </w:pPr>
          </w:p>
          <w:p w14:paraId="21B0824F" w14:textId="77777777" w:rsidR="00DC38E7" w:rsidRPr="00976FB9" w:rsidRDefault="00DC38E7" w:rsidP="00D851E8">
            <w:pPr>
              <w:rPr>
                <w:rFonts w:eastAsia="SimSun" w:cs="Arial"/>
                <w:color w:val="000000"/>
                <w:szCs w:val="24"/>
              </w:rPr>
            </w:pPr>
          </w:p>
        </w:tc>
      </w:tr>
      <w:tr w:rsidR="00DC38E7" w:rsidRPr="00E230F5" w14:paraId="0A40F9DE" w14:textId="77777777" w:rsidTr="00D851E8">
        <w:tblPrEx>
          <w:tblLook w:val="04A0" w:firstRow="1" w:lastRow="0" w:firstColumn="1" w:lastColumn="0" w:noHBand="0" w:noVBand="1"/>
        </w:tblPrEx>
        <w:tc>
          <w:tcPr>
            <w:tcW w:w="9067" w:type="dxa"/>
            <w:gridSpan w:val="7"/>
          </w:tcPr>
          <w:p w14:paraId="5E50C73C" w14:textId="77777777" w:rsidR="00DC38E7" w:rsidRPr="00976FB9" w:rsidRDefault="00DC38E7" w:rsidP="003014FB">
            <w:pPr>
              <w:numPr>
                <w:ilvl w:val="0"/>
                <w:numId w:val="71"/>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5BF835D1" w14:textId="77777777" w:rsidR="00DC38E7" w:rsidRPr="00976FB9" w:rsidRDefault="00DC38E7" w:rsidP="00DC38E7">
            <w:pPr>
              <w:numPr>
                <w:ilvl w:val="1"/>
                <w:numId w:val="6"/>
              </w:numPr>
              <w:tabs>
                <w:tab w:val="clear" w:pos="1800"/>
                <w:tab w:val="num" w:pos="1600"/>
              </w:tabs>
              <w:spacing w:after="0"/>
              <w:ind w:left="1600"/>
              <w:jc w:val="both"/>
              <w:rPr>
                <w:rFonts w:eastAsia="SimSun" w:cs="Arial"/>
                <w:szCs w:val="24"/>
              </w:rPr>
            </w:pPr>
            <w:r w:rsidRPr="00976FB9">
              <w:rPr>
                <w:rFonts w:cs="Arial"/>
                <w:szCs w:val="24"/>
              </w:rPr>
              <w:t>From your search, identify two key articles on the topic and list below (using appropriate reference style)</w:t>
            </w:r>
          </w:p>
          <w:p w14:paraId="5C3577C7" w14:textId="77777777" w:rsidR="00DC38E7" w:rsidRPr="00976FB9" w:rsidRDefault="00DC38E7" w:rsidP="00DC38E7">
            <w:pPr>
              <w:numPr>
                <w:ilvl w:val="1"/>
                <w:numId w:val="6"/>
              </w:numPr>
              <w:tabs>
                <w:tab w:val="clear" w:pos="1800"/>
                <w:tab w:val="num" w:pos="1600"/>
              </w:tabs>
              <w:spacing w:after="0"/>
              <w:ind w:left="160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DC38E7" w:rsidRPr="00E230F5" w14:paraId="6B1A3F10" w14:textId="77777777" w:rsidTr="00D851E8">
        <w:tblPrEx>
          <w:tblLook w:val="04A0" w:firstRow="1" w:lastRow="0" w:firstColumn="1" w:lastColumn="0" w:noHBand="0" w:noVBand="1"/>
        </w:tblPrEx>
        <w:tc>
          <w:tcPr>
            <w:tcW w:w="9067" w:type="dxa"/>
            <w:gridSpan w:val="7"/>
          </w:tcPr>
          <w:p w14:paraId="79BE74B0" w14:textId="77777777" w:rsidR="00DC38E7" w:rsidRDefault="00DC38E7" w:rsidP="00D851E8">
            <w:pPr>
              <w:rPr>
                <w:rFonts w:cs="Arial"/>
              </w:rPr>
            </w:pPr>
            <w:r>
              <w:rPr>
                <w:rFonts w:cs="Arial"/>
              </w:rPr>
              <w:t xml:space="preserve">Reference Article 1 – </w:t>
            </w:r>
          </w:p>
          <w:p w14:paraId="1A8F893D" w14:textId="77777777" w:rsidR="00DC38E7" w:rsidRDefault="00DC38E7" w:rsidP="00D851E8">
            <w:pPr>
              <w:rPr>
                <w:rFonts w:cs="Arial"/>
              </w:rPr>
            </w:pPr>
          </w:p>
          <w:p w14:paraId="0F90A209" w14:textId="77777777" w:rsidR="00DC38E7" w:rsidRDefault="00DC38E7" w:rsidP="00D851E8">
            <w:pPr>
              <w:rPr>
                <w:rFonts w:cs="Arial"/>
              </w:rPr>
            </w:pPr>
            <w:r>
              <w:rPr>
                <w:rFonts w:cs="Arial"/>
              </w:rPr>
              <w:t xml:space="preserve">Reference Article 2 - </w:t>
            </w:r>
          </w:p>
          <w:p w14:paraId="3AA4E193" w14:textId="77777777" w:rsidR="00DC38E7" w:rsidRDefault="00DC38E7" w:rsidP="00D851E8">
            <w:pPr>
              <w:rPr>
                <w:rFonts w:cs="Arial"/>
              </w:rPr>
            </w:pPr>
          </w:p>
          <w:p w14:paraId="626EA7FB" w14:textId="77777777" w:rsidR="00DC38E7" w:rsidRPr="00443EB7" w:rsidRDefault="00DC38E7" w:rsidP="00D851E8">
            <w:pPr>
              <w:rPr>
                <w:rFonts w:eastAsia="SimSun" w:cs="Arial"/>
              </w:rPr>
            </w:pPr>
            <w:r w:rsidRPr="00E230F5">
              <w:rPr>
                <w:rFonts w:cs="Arial"/>
              </w:rPr>
              <w:t xml:space="preserve">Condition / situation </w:t>
            </w:r>
          </w:p>
          <w:p w14:paraId="4A2F3162" w14:textId="77777777" w:rsidR="00DC38E7" w:rsidRPr="00E230F5" w:rsidRDefault="00DC38E7" w:rsidP="00D851E8">
            <w:pPr>
              <w:ind w:left="720"/>
              <w:rPr>
                <w:rFonts w:cs="Arial"/>
              </w:rPr>
            </w:pPr>
          </w:p>
          <w:p w14:paraId="0F865758" w14:textId="77777777" w:rsidR="00DC38E7" w:rsidRPr="00E230F5" w:rsidRDefault="00DC38E7" w:rsidP="00D851E8">
            <w:pPr>
              <w:ind w:left="720"/>
              <w:rPr>
                <w:rFonts w:cs="Arial"/>
              </w:rPr>
            </w:pPr>
          </w:p>
          <w:p w14:paraId="2FD17D2C" w14:textId="77777777" w:rsidR="00DC38E7" w:rsidRDefault="00DC38E7" w:rsidP="00D851E8">
            <w:pPr>
              <w:ind w:left="720"/>
              <w:rPr>
                <w:rFonts w:cs="Arial"/>
              </w:rPr>
            </w:pPr>
          </w:p>
          <w:p w14:paraId="12BBCF4A" w14:textId="77777777" w:rsidR="00DC38E7" w:rsidRDefault="00DC38E7" w:rsidP="00D851E8">
            <w:pPr>
              <w:ind w:left="720"/>
              <w:rPr>
                <w:rFonts w:cs="Arial"/>
              </w:rPr>
            </w:pPr>
          </w:p>
          <w:p w14:paraId="4A0BF63D" w14:textId="77777777" w:rsidR="00DC38E7" w:rsidRPr="00E230F5" w:rsidRDefault="00DC38E7" w:rsidP="00D851E8">
            <w:pPr>
              <w:ind w:left="720"/>
              <w:rPr>
                <w:rFonts w:cs="Arial"/>
              </w:rPr>
            </w:pPr>
          </w:p>
          <w:p w14:paraId="47F27061" w14:textId="77777777" w:rsidR="00DC38E7" w:rsidRPr="00E230F5" w:rsidRDefault="00DC38E7" w:rsidP="00D851E8">
            <w:pPr>
              <w:ind w:left="720"/>
              <w:rPr>
                <w:rFonts w:cs="Arial"/>
              </w:rPr>
            </w:pPr>
          </w:p>
          <w:p w14:paraId="3ACE1A7F" w14:textId="77777777" w:rsidR="00DC38E7" w:rsidRPr="00E230F5" w:rsidRDefault="00DC38E7" w:rsidP="00D851E8">
            <w:pPr>
              <w:ind w:left="720"/>
              <w:rPr>
                <w:rFonts w:cs="Arial"/>
              </w:rPr>
            </w:pPr>
          </w:p>
          <w:p w14:paraId="0FDB4B23" w14:textId="77777777" w:rsidR="00DC38E7" w:rsidRPr="00E230F5" w:rsidRDefault="00DC38E7" w:rsidP="00D851E8">
            <w:pPr>
              <w:ind w:left="720"/>
              <w:rPr>
                <w:rFonts w:cs="Arial"/>
              </w:rPr>
            </w:pPr>
          </w:p>
          <w:p w14:paraId="6ADE3EC0" w14:textId="77777777" w:rsidR="00DC38E7" w:rsidRPr="00976FB9" w:rsidRDefault="00DC38E7" w:rsidP="00D851E8">
            <w:pPr>
              <w:ind w:left="720"/>
              <w:rPr>
                <w:rFonts w:eastAsia="SimSun" w:cs="Arial"/>
                <w:szCs w:val="24"/>
              </w:rPr>
            </w:pPr>
          </w:p>
        </w:tc>
      </w:tr>
      <w:tr w:rsidR="00DC38E7" w:rsidRPr="00E230F5" w14:paraId="2E906B6E" w14:textId="77777777" w:rsidTr="00D851E8">
        <w:tblPrEx>
          <w:tblLook w:val="04A0" w:firstRow="1" w:lastRow="0" w:firstColumn="1" w:lastColumn="0" w:noHBand="0" w:noVBand="1"/>
        </w:tblPrEx>
        <w:tc>
          <w:tcPr>
            <w:tcW w:w="9067" w:type="dxa"/>
            <w:gridSpan w:val="7"/>
          </w:tcPr>
          <w:p w14:paraId="68F237A1" w14:textId="77777777" w:rsidR="00DC38E7" w:rsidRPr="00976FB9" w:rsidRDefault="00DC38E7" w:rsidP="003014FB">
            <w:pPr>
              <w:numPr>
                <w:ilvl w:val="0"/>
                <w:numId w:val="71"/>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2F4D0E34" w14:textId="77777777" w:rsidR="00DC38E7" w:rsidRPr="00976FB9" w:rsidRDefault="00DC38E7" w:rsidP="00D851E8">
            <w:pPr>
              <w:ind w:left="720"/>
              <w:jc w:val="both"/>
              <w:rPr>
                <w:rFonts w:cs="Arial"/>
                <w:szCs w:val="24"/>
              </w:rPr>
            </w:pPr>
          </w:p>
          <w:p w14:paraId="3A26BE41" w14:textId="77777777" w:rsidR="00DC38E7" w:rsidRPr="00976FB9" w:rsidRDefault="00DC38E7" w:rsidP="00D851E8">
            <w:pPr>
              <w:ind w:left="720"/>
              <w:jc w:val="both"/>
              <w:rPr>
                <w:rFonts w:cs="Arial"/>
                <w:szCs w:val="24"/>
              </w:rPr>
            </w:pPr>
          </w:p>
          <w:p w14:paraId="7B5D8386" w14:textId="77777777" w:rsidR="00DC38E7" w:rsidRPr="00976FB9" w:rsidRDefault="00DC38E7" w:rsidP="00D851E8">
            <w:pPr>
              <w:ind w:left="720"/>
              <w:jc w:val="both"/>
              <w:rPr>
                <w:rFonts w:cs="Arial"/>
                <w:szCs w:val="24"/>
              </w:rPr>
            </w:pPr>
          </w:p>
          <w:p w14:paraId="4D8BA98F" w14:textId="77777777" w:rsidR="00DC38E7" w:rsidRPr="00976FB9" w:rsidRDefault="00DC38E7" w:rsidP="00D851E8">
            <w:pPr>
              <w:ind w:left="720"/>
              <w:jc w:val="both"/>
              <w:rPr>
                <w:rFonts w:cs="Arial"/>
                <w:szCs w:val="24"/>
              </w:rPr>
            </w:pPr>
          </w:p>
          <w:p w14:paraId="01F4B2C9" w14:textId="77777777" w:rsidR="00DC38E7" w:rsidRPr="00976FB9" w:rsidRDefault="00DC38E7" w:rsidP="00D851E8">
            <w:pPr>
              <w:ind w:left="720"/>
              <w:jc w:val="both"/>
              <w:rPr>
                <w:rFonts w:cs="Arial"/>
                <w:szCs w:val="24"/>
              </w:rPr>
            </w:pPr>
          </w:p>
          <w:p w14:paraId="237B88B6" w14:textId="77777777" w:rsidR="00DC38E7" w:rsidRPr="00976FB9" w:rsidRDefault="00DC38E7" w:rsidP="00D851E8">
            <w:pPr>
              <w:tabs>
                <w:tab w:val="left" w:pos="3052"/>
              </w:tabs>
              <w:ind w:left="720"/>
              <w:jc w:val="both"/>
              <w:rPr>
                <w:rFonts w:cs="Arial"/>
                <w:szCs w:val="24"/>
              </w:rPr>
            </w:pPr>
          </w:p>
          <w:p w14:paraId="553870BB" w14:textId="77777777" w:rsidR="00DC38E7" w:rsidRPr="00976FB9" w:rsidRDefault="00DC38E7" w:rsidP="00D851E8">
            <w:pPr>
              <w:tabs>
                <w:tab w:val="left" w:pos="3052"/>
              </w:tabs>
              <w:ind w:left="720"/>
              <w:jc w:val="both"/>
              <w:rPr>
                <w:rFonts w:cs="Arial"/>
                <w:szCs w:val="24"/>
              </w:rPr>
            </w:pPr>
          </w:p>
          <w:p w14:paraId="714992C4" w14:textId="77777777" w:rsidR="00DC38E7" w:rsidRPr="00976FB9" w:rsidRDefault="00DC38E7" w:rsidP="00D851E8">
            <w:pPr>
              <w:ind w:left="720"/>
              <w:jc w:val="both"/>
              <w:rPr>
                <w:rFonts w:eastAsia="SimSun" w:cs="Arial"/>
                <w:szCs w:val="24"/>
              </w:rPr>
            </w:pPr>
          </w:p>
        </w:tc>
      </w:tr>
      <w:tr w:rsidR="00DC38E7" w:rsidRPr="00E230F5" w14:paraId="7065188E" w14:textId="77777777" w:rsidTr="00D851E8">
        <w:tblPrEx>
          <w:tblLook w:val="04A0" w:firstRow="1" w:lastRow="0" w:firstColumn="1" w:lastColumn="0" w:noHBand="0" w:noVBand="1"/>
        </w:tblPrEx>
        <w:tc>
          <w:tcPr>
            <w:tcW w:w="9067" w:type="dxa"/>
            <w:gridSpan w:val="7"/>
          </w:tcPr>
          <w:p w14:paraId="7576291C" w14:textId="77777777" w:rsidR="00DC38E7" w:rsidRPr="00976FB9" w:rsidRDefault="00DC38E7" w:rsidP="003014FB">
            <w:pPr>
              <w:numPr>
                <w:ilvl w:val="0"/>
                <w:numId w:val="71"/>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51140252" w14:textId="77777777" w:rsidR="00DC38E7" w:rsidRPr="00976FB9" w:rsidRDefault="00DC38E7" w:rsidP="00D851E8">
            <w:pPr>
              <w:jc w:val="both"/>
              <w:rPr>
                <w:rFonts w:cs="Arial"/>
                <w:szCs w:val="24"/>
              </w:rPr>
            </w:pPr>
          </w:p>
          <w:p w14:paraId="07A9D40B" w14:textId="77777777" w:rsidR="00DC38E7" w:rsidRPr="00976FB9" w:rsidRDefault="00DC38E7" w:rsidP="00D851E8">
            <w:pPr>
              <w:jc w:val="both"/>
              <w:rPr>
                <w:rFonts w:cs="Arial"/>
                <w:szCs w:val="24"/>
              </w:rPr>
            </w:pPr>
          </w:p>
          <w:p w14:paraId="19384BB7" w14:textId="77777777" w:rsidR="00DC38E7" w:rsidRPr="00976FB9" w:rsidRDefault="00DC38E7" w:rsidP="00D851E8">
            <w:pPr>
              <w:jc w:val="both"/>
              <w:rPr>
                <w:rFonts w:cs="Arial"/>
                <w:szCs w:val="24"/>
              </w:rPr>
            </w:pPr>
          </w:p>
          <w:p w14:paraId="1FBD7B48" w14:textId="77777777" w:rsidR="00DC38E7" w:rsidRPr="00976FB9" w:rsidRDefault="00DC38E7" w:rsidP="00D851E8">
            <w:pPr>
              <w:jc w:val="both"/>
              <w:rPr>
                <w:rFonts w:cs="Arial"/>
                <w:szCs w:val="24"/>
              </w:rPr>
            </w:pPr>
          </w:p>
          <w:p w14:paraId="432F3DCA" w14:textId="77777777" w:rsidR="00DC38E7" w:rsidRPr="00976FB9" w:rsidRDefault="00DC38E7" w:rsidP="00D851E8">
            <w:pPr>
              <w:jc w:val="both"/>
              <w:rPr>
                <w:rFonts w:cs="Arial"/>
                <w:szCs w:val="24"/>
              </w:rPr>
            </w:pPr>
          </w:p>
          <w:p w14:paraId="066256E9" w14:textId="77777777" w:rsidR="00DC38E7" w:rsidRPr="00976FB9" w:rsidRDefault="00DC38E7" w:rsidP="00D851E8">
            <w:pPr>
              <w:jc w:val="both"/>
              <w:rPr>
                <w:rFonts w:cs="Arial"/>
                <w:szCs w:val="24"/>
              </w:rPr>
            </w:pPr>
          </w:p>
          <w:p w14:paraId="05ACEB09" w14:textId="77777777" w:rsidR="00DC38E7" w:rsidRPr="00976FB9" w:rsidRDefault="00DC38E7" w:rsidP="00D851E8">
            <w:pPr>
              <w:jc w:val="both"/>
              <w:rPr>
                <w:rFonts w:cs="Arial"/>
                <w:szCs w:val="24"/>
              </w:rPr>
            </w:pPr>
          </w:p>
          <w:p w14:paraId="55C16932" w14:textId="77777777" w:rsidR="00DC38E7" w:rsidRPr="00976FB9" w:rsidRDefault="00DC38E7" w:rsidP="00D851E8">
            <w:pPr>
              <w:jc w:val="both"/>
              <w:rPr>
                <w:rFonts w:cs="Arial"/>
                <w:szCs w:val="24"/>
              </w:rPr>
            </w:pPr>
          </w:p>
          <w:p w14:paraId="77ED9474" w14:textId="77777777" w:rsidR="00DC38E7" w:rsidRPr="00976FB9" w:rsidRDefault="00DC38E7" w:rsidP="00D851E8">
            <w:pPr>
              <w:jc w:val="both"/>
              <w:rPr>
                <w:rFonts w:cs="Arial"/>
                <w:szCs w:val="24"/>
              </w:rPr>
            </w:pPr>
          </w:p>
        </w:tc>
      </w:tr>
      <w:tr w:rsidR="00DC38E7" w:rsidRPr="00E230F5" w14:paraId="539D6408" w14:textId="77777777" w:rsidTr="00D851E8">
        <w:tblPrEx>
          <w:tblLook w:val="04A0" w:firstRow="1" w:lastRow="0" w:firstColumn="1" w:lastColumn="0" w:noHBand="0" w:noVBand="1"/>
        </w:tblPrEx>
        <w:tc>
          <w:tcPr>
            <w:tcW w:w="9067" w:type="dxa"/>
            <w:gridSpan w:val="7"/>
          </w:tcPr>
          <w:p w14:paraId="716BE782" w14:textId="77777777" w:rsidR="00DC38E7" w:rsidRPr="00976FB9" w:rsidRDefault="00DC38E7" w:rsidP="00D851E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DC38E7" w:rsidRPr="00E230F5" w14:paraId="6CA610D7" w14:textId="77777777" w:rsidTr="00D851E8">
        <w:tblPrEx>
          <w:tblLook w:val="04A0" w:firstRow="1" w:lastRow="0" w:firstColumn="1" w:lastColumn="0" w:noHBand="0" w:noVBand="1"/>
        </w:tblPrEx>
        <w:tc>
          <w:tcPr>
            <w:tcW w:w="3109" w:type="dxa"/>
            <w:gridSpan w:val="2"/>
            <w:shd w:val="clear" w:color="auto" w:fill="D0CECE" w:themeFill="background2" w:themeFillShade="E6"/>
          </w:tcPr>
          <w:p w14:paraId="58135FD8" w14:textId="77777777" w:rsidR="00DC38E7" w:rsidRPr="00976FB9" w:rsidRDefault="00DC38E7" w:rsidP="00D851E8">
            <w:pPr>
              <w:rPr>
                <w:rFonts w:cs="Arial"/>
                <w:szCs w:val="24"/>
              </w:rPr>
            </w:pPr>
            <w:r w:rsidRPr="00976FB9">
              <w:rPr>
                <w:rFonts w:cs="Arial"/>
                <w:bCs/>
                <w:szCs w:val="24"/>
              </w:rPr>
              <w:t>Date</w:t>
            </w:r>
            <w:r w:rsidRPr="00976FB9">
              <w:rPr>
                <w:rFonts w:cs="Arial"/>
                <w:szCs w:val="24"/>
              </w:rPr>
              <w:t xml:space="preserve"> </w:t>
            </w:r>
          </w:p>
          <w:p w14:paraId="7A50D29B" w14:textId="77777777" w:rsidR="00DC38E7" w:rsidRPr="00976FB9" w:rsidRDefault="00DC38E7" w:rsidP="00D851E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09AC8F28" w14:textId="77777777" w:rsidR="00DC38E7" w:rsidRPr="00976FB9" w:rsidRDefault="00DC38E7" w:rsidP="00D851E8">
            <w:pPr>
              <w:pStyle w:val="Heading2"/>
              <w:rPr>
                <w:rFonts w:cs="Arial"/>
                <w:b w:val="0"/>
                <w:i/>
              </w:rPr>
            </w:pPr>
            <w:bookmarkStart w:id="89" w:name="_Toc87517912"/>
            <w:bookmarkStart w:id="90" w:name="_Toc87519736"/>
            <w:r w:rsidRPr="00976FB9">
              <w:rPr>
                <w:rFonts w:cs="Arial"/>
                <w:b w:val="0"/>
                <w:i/>
              </w:rPr>
              <w:t>Student Signature:</w:t>
            </w:r>
            <w:bookmarkEnd w:id="89"/>
            <w:bookmarkEnd w:id="90"/>
          </w:p>
        </w:tc>
        <w:tc>
          <w:tcPr>
            <w:tcW w:w="2976" w:type="dxa"/>
            <w:gridSpan w:val="2"/>
            <w:shd w:val="clear" w:color="auto" w:fill="D0CECE" w:themeFill="background2" w:themeFillShade="E6"/>
          </w:tcPr>
          <w:p w14:paraId="3BFC94F9" w14:textId="77777777" w:rsidR="00DC38E7" w:rsidRPr="00976FB9" w:rsidRDefault="00DC38E7" w:rsidP="00D851E8">
            <w:pPr>
              <w:rPr>
                <w:rFonts w:cs="Arial"/>
                <w:bCs/>
                <w:i/>
                <w:szCs w:val="24"/>
              </w:rPr>
            </w:pPr>
            <w:r w:rsidRPr="00976FB9">
              <w:rPr>
                <w:rFonts w:cs="Arial"/>
                <w:bCs/>
                <w:i/>
                <w:szCs w:val="24"/>
              </w:rPr>
              <w:t>Practice Supervisor and/ or Assessor Signature:</w:t>
            </w:r>
          </w:p>
          <w:p w14:paraId="63EBEB13" w14:textId="77777777" w:rsidR="00DC38E7" w:rsidRPr="00976FB9" w:rsidRDefault="00DC38E7" w:rsidP="00D851E8">
            <w:pPr>
              <w:rPr>
                <w:rFonts w:cs="Arial"/>
                <w:bCs/>
                <w:szCs w:val="24"/>
              </w:rPr>
            </w:pPr>
          </w:p>
        </w:tc>
      </w:tr>
    </w:tbl>
    <w:p w14:paraId="39E0F93F" w14:textId="77777777" w:rsidR="00DC38E7" w:rsidRDefault="00DC38E7" w:rsidP="00DC38E7">
      <w:pPr>
        <w:sectPr w:rsidR="00DC38E7" w:rsidSect="009F2229">
          <w:headerReference w:type="even" r:id="rId51"/>
          <w:headerReference w:type="default" r:id="rId52"/>
          <w:footerReference w:type="default" r:id="rId53"/>
          <w:headerReference w:type="first" r:id="rId54"/>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C38E7" w:rsidRPr="00CC593A" w14:paraId="18CEF82C" w14:textId="77777777" w:rsidTr="00D851E8">
        <w:tc>
          <w:tcPr>
            <w:tcW w:w="9180" w:type="dxa"/>
            <w:shd w:val="clear" w:color="auto" w:fill="D0CECE" w:themeFill="background2" w:themeFillShade="E6"/>
          </w:tcPr>
          <w:p w14:paraId="06C6CA85" w14:textId="77777777" w:rsidR="00DC38E7" w:rsidRPr="00CC593A" w:rsidRDefault="00DC38E7" w:rsidP="00D851E8">
            <w:pPr>
              <w:jc w:val="center"/>
              <w:rPr>
                <w:rFonts w:cs="Arial"/>
                <w:b/>
                <w:bCs/>
                <w:szCs w:val="24"/>
              </w:rPr>
            </w:pPr>
            <w:r w:rsidRPr="00CC593A">
              <w:rPr>
                <w:rFonts w:cs="Arial"/>
                <w:b/>
                <w:bCs/>
                <w:szCs w:val="24"/>
              </w:rPr>
              <w:t>MODULE LEARNING OUTCOMES</w:t>
            </w:r>
          </w:p>
          <w:p w14:paraId="1354019F" w14:textId="77777777" w:rsidR="00DC38E7" w:rsidRPr="00CC593A" w:rsidRDefault="00DC38E7" w:rsidP="00D851E8">
            <w:pPr>
              <w:jc w:val="center"/>
              <w:rPr>
                <w:rFonts w:cs="Arial"/>
                <w:b/>
                <w:bCs/>
                <w:szCs w:val="24"/>
              </w:rPr>
            </w:pPr>
            <w:r w:rsidRPr="00CC593A">
              <w:rPr>
                <w:rFonts w:cs="Arial"/>
                <w:b/>
                <w:bCs/>
                <w:szCs w:val="24"/>
              </w:rPr>
              <w:t>PART 3: PLE</w:t>
            </w:r>
            <w:r>
              <w:rPr>
                <w:rFonts w:cs="Arial"/>
                <w:b/>
                <w:bCs/>
                <w:szCs w:val="24"/>
              </w:rPr>
              <w:t xml:space="preserve"> 3</w:t>
            </w:r>
          </w:p>
        </w:tc>
      </w:tr>
    </w:tbl>
    <w:p w14:paraId="5713676E" w14:textId="77777777" w:rsidR="00DC38E7" w:rsidRDefault="00DC38E7" w:rsidP="00DC38E7">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DC38E7" w:rsidRPr="00CC593A" w14:paraId="6050F7A6"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1E73D0B0"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5C19AEBA" w14:textId="77777777" w:rsidR="00DC38E7" w:rsidRPr="00CC593A" w:rsidRDefault="00DC38E7" w:rsidP="00D851E8">
            <w:pPr>
              <w:rPr>
                <w:rFonts w:asciiTheme="minorHAnsi" w:hAnsiTheme="minorHAnsi"/>
                <w:b/>
                <w:sz w:val="20"/>
                <w:szCs w:val="20"/>
              </w:rPr>
            </w:pPr>
            <w:r w:rsidRPr="00CC593A">
              <w:rPr>
                <w:rFonts w:asciiTheme="minorHAnsi" w:hAnsiTheme="minorHAnsi"/>
                <w:b/>
                <w:sz w:val="20"/>
                <w:szCs w:val="20"/>
              </w:rPr>
              <w:t>Nursing Skills and Practice 3  (Shared)</w:t>
            </w:r>
          </w:p>
        </w:tc>
      </w:tr>
      <w:tr w:rsidR="00DC38E7" w:rsidRPr="00CC593A" w14:paraId="1D2166F5"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1D399298"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44B98B4A" w14:textId="77777777" w:rsidR="00DC38E7" w:rsidRPr="00CC593A" w:rsidRDefault="00DC38E7" w:rsidP="00D851E8">
            <w:pPr>
              <w:rPr>
                <w:rFonts w:asciiTheme="minorHAnsi" w:hAnsiTheme="minorHAnsi"/>
                <w:b/>
                <w:sz w:val="20"/>
                <w:szCs w:val="20"/>
              </w:rPr>
            </w:pPr>
            <w:r w:rsidRPr="00CC593A">
              <w:rPr>
                <w:rFonts w:asciiTheme="minorHAnsi" w:hAnsiTheme="minorHAnsi"/>
                <w:b/>
                <w:sz w:val="20"/>
                <w:szCs w:val="20"/>
              </w:rPr>
              <w:t>NU30204</w:t>
            </w:r>
          </w:p>
        </w:tc>
      </w:tr>
      <w:tr w:rsidR="00DC38E7" w:rsidRPr="00CC593A" w14:paraId="35608B18"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5778D03"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766974EB" w14:textId="77777777" w:rsidR="00DC38E7" w:rsidRPr="00CC593A" w:rsidRDefault="00DC38E7" w:rsidP="00D851E8">
            <w:pPr>
              <w:spacing w:after="0"/>
              <w:rPr>
                <w:rFonts w:asciiTheme="minorHAnsi" w:hAnsiTheme="minorHAnsi"/>
                <w:sz w:val="20"/>
                <w:szCs w:val="20"/>
              </w:rPr>
            </w:pPr>
            <w:r w:rsidRPr="00CC593A">
              <w:rPr>
                <w:rFonts w:asciiTheme="minorHAnsi" w:hAnsiTheme="minorHAnsi"/>
                <w:sz w:val="20"/>
                <w:szCs w:val="20"/>
              </w:rPr>
              <w:t>SCQF level 9</w:t>
            </w:r>
          </w:p>
          <w:p w14:paraId="46B74A7D" w14:textId="77777777" w:rsidR="00DC38E7" w:rsidRPr="00CC593A" w:rsidRDefault="00DC38E7" w:rsidP="00D851E8">
            <w:pPr>
              <w:spacing w:after="0"/>
              <w:rPr>
                <w:rFonts w:asciiTheme="minorHAnsi" w:hAnsiTheme="minorHAnsi"/>
                <w:sz w:val="20"/>
                <w:szCs w:val="20"/>
              </w:rPr>
            </w:pPr>
            <w:r w:rsidRPr="00CC593A">
              <w:rPr>
                <w:rFonts w:asciiTheme="minorHAnsi" w:hAnsiTheme="minorHAnsi"/>
                <w:sz w:val="20"/>
                <w:szCs w:val="20"/>
              </w:rPr>
              <w:t>SCQF 40 credits</w:t>
            </w:r>
          </w:p>
          <w:p w14:paraId="00B185A4"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ECTS 20 credits</w:t>
            </w:r>
          </w:p>
        </w:tc>
      </w:tr>
      <w:tr w:rsidR="00DC38E7" w:rsidRPr="00CC593A" w14:paraId="0EA3979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3C4D922"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41CAC248" w14:textId="77777777" w:rsidR="00DC38E7" w:rsidRPr="00CC593A" w:rsidRDefault="00DC38E7" w:rsidP="00D851E8">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1A8C2CE9" w14:textId="77777777" w:rsidR="00DC38E7" w:rsidRPr="00CC593A" w:rsidRDefault="00DC38E7" w:rsidP="00D851E8">
            <w:pPr>
              <w:autoSpaceDE w:val="0"/>
              <w:autoSpaceDN w:val="0"/>
              <w:spacing w:after="0"/>
              <w:jc w:val="both"/>
              <w:rPr>
                <w:rFonts w:cs="Arial"/>
                <w:sz w:val="20"/>
                <w:szCs w:val="20"/>
              </w:rPr>
            </w:pPr>
          </w:p>
        </w:tc>
      </w:tr>
      <w:tr w:rsidR="00DC38E7" w:rsidRPr="00CC593A" w14:paraId="127D84F7"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34FAAD55"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0FD861EF" w14:textId="77777777" w:rsidR="00DC38E7" w:rsidRPr="00CC593A" w:rsidRDefault="00DC38E7" w:rsidP="00D851E8">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7B31CF4F" w14:textId="77777777" w:rsidR="00DC38E7" w:rsidRPr="00CC593A" w:rsidRDefault="00DC38E7" w:rsidP="003014FB">
            <w:pPr>
              <w:numPr>
                <w:ilvl w:val="0"/>
                <w:numId w:val="68"/>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40EB0076" w14:textId="77777777" w:rsidR="00DC38E7" w:rsidRPr="00CC593A" w:rsidRDefault="00DC38E7" w:rsidP="00D851E8">
            <w:pPr>
              <w:autoSpaceDE w:val="0"/>
              <w:autoSpaceDN w:val="0"/>
              <w:adjustRightInd w:val="0"/>
              <w:spacing w:after="0"/>
              <w:ind w:left="357"/>
              <w:jc w:val="both"/>
              <w:rPr>
                <w:rFonts w:asciiTheme="minorHAnsi" w:hAnsiTheme="minorHAnsi"/>
                <w:sz w:val="20"/>
                <w:szCs w:val="20"/>
              </w:rPr>
            </w:pPr>
          </w:p>
        </w:tc>
      </w:tr>
      <w:tr w:rsidR="00DC38E7" w:rsidRPr="00CC593A" w14:paraId="249B903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74629FE4"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069CD575" w14:textId="77777777" w:rsidR="00DC38E7" w:rsidRPr="00CC593A" w:rsidRDefault="00DC38E7"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49B5A512" w14:textId="77777777" w:rsidR="00DC38E7" w:rsidRPr="00CC593A" w:rsidRDefault="00DC38E7"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588A8CE3" w14:textId="77777777" w:rsidR="00DC38E7" w:rsidRPr="00CC593A" w:rsidRDefault="00DC38E7" w:rsidP="00D851E8">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564BC923" w14:textId="77777777" w:rsidR="00DC38E7" w:rsidRPr="00CC593A" w:rsidRDefault="00DC38E7" w:rsidP="003014FB">
            <w:pPr>
              <w:numPr>
                <w:ilvl w:val="0"/>
                <w:numId w:val="72"/>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34703A67" w14:textId="77777777" w:rsidR="00DC38E7" w:rsidRPr="00CC593A" w:rsidRDefault="00DC38E7" w:rsidP="00D851E8">
            <w:pPr>
              <w:spacing w:after="0"/>
              <w:textAlignment w:val="baseline"/>
              <w:rPr>
                <w:rFonts w:asciiTheme="majorHAnsi" w:eastAsiaTheme="minorHAnsi" w:hAnsiTheme="majorHAnsi" w:cs="Segoe UI"/>
                <w:sz w:val="20"/>
                <w:szCs w:val="20"/>
                <w:lang w:eastAsia="en-GB"/>
              </w:rPr>
            </w:pPr>
          </w:p>
          <w:p w14:paraId="507D5077" w14:textId="77777777" w:rsidR="00DC38E7" w:rsidRPr="00CC593A" w:rsidRDefault="00DC38E7"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7284D745" w14:textId="77777777" w:rsidR="00DC38E7" w:rsidRPr="00CC593A" w:rsidRDefault="00DC38E7" w:rsidP="003014FB">
            <w:pPr>
              <w:numPr>
                <w:ilvl w:val="0"/>
                <w:numId w:val="72"/>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6D435D70" w14:textId="77777777" w:rsidR="00DC38E7" w:rsidRPr="00CC593A" w:rsidRDefault="00DC38E7" w:rsidP="003014FB">
            <w:pPr>
              <w:numPr>
                <w:ilvl w:val="0"/>
                <w:numId w:val="72"/>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4C6476C4" w14:textId="77777777" w:rsidR="00DC38E7" w:rsidRPr="00CC593A" w:rsidRDefault="00DC38E7" w:rsidP="00D851E8">
            <w:pPr>
              <w:spacing w:after="0"/>
              <w:jc w:val="both"/>
              <w:textAlignment w:val="baseline"/>
              <w:rPr>
                <w:rFonts w:asciiTheme="majorHAnsi" w:eastAsiaTheme="minorHAnsi" w:hAnsiTheme="majorHAnsi" w:cs="Segoe UI"/>
                <w:sz w:val="20"/>
                <w:szCs w:val="20"/>
                <w:lang w:eastAsia="en-GB"/>
              </w:rPr>
            </w:pPr>
          </w:p>
          <w:p w14:paraId="452D1864" w14:textId="77777777" w:rsidR="00DC38E7" w:rsidRPr="00CC593A" w:rsidRDefault="00DC38E7"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6E0D9056" w14:textId="77777777" w:rsidR="00DC38E7" w:rsidRPr="00CC593A" w:rsidRDefault="00DC38E7" w:rsidP="003014FB">
            <w:pPr>
              <w:numPr>
                <w:ilvl w:val="0"/>
                <w:numId w:val="72"/>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1967358C" w14:textId="77777777" w:rsidR="00DC38E7" w:rsidRPr="00CC593A" w:rsidRDefault="00DC38E7" w:rsidP="003014FB">
            <w:pPr>
              <w:numPr>
                <w:ilvl w:val="0"/>
                <w:numId w:val="72"/>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277DEA8B" w14:textId="77777777" w:rsidR="00DC38E7" w:rsidRPr="00CC593A" w:rsidRDefault="00DC38E7" w:rsidP="00D851E8">
            <w:pPr>
              <w:spacing w:after="0"/>
              <w:rPr>
                <w:rFonts w:asciiTheme="minorHAnsi" w:hAnsiTheme="minorHAnsi"/>
                <w:sz w:val="20"/>
                <w:szCs w:val="20"/>
              </w:rPr>
            </w:pPr>
          </w:p>
        </w:tc>
      </w:tr>
      <w:tr w:rsidR="00DC38E7" w:rsidRPr="00CC593A" w14:paraId="74161DA0"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7EF77C64" w14:textId="77777777" w:rsidR="00DC38E7" w:rsidRPr="00CC593A" w:rsidRDefault="00DC38E7" w:rsidP="00D851E8">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776C0B4D" w14:textId="77777777" w:rsidR="00DC38E7" w:rsidRPr="00CC593A" w:rsidRDefault="00DC38E7" w:rsidP="00D851E8">
            <w:r w:rsidRPr="00CC593A">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00CC593A">
              <w:rPr>
                <w:rFonts w:cs="Calibri"/>
                <w:sz w:val="20"/>
                <w:szCs w:val="20"/>
              </w:rPr>
              <w:t>safeMedicate</w:t>
            </w:r>
            <w:proofErr w:type="spellEnd"/>
            <w:r w:rsidRPr="00CC593A">
              <w:rPr>
                <w:rFonts w:cs="Calibri"/>
                <w:sz w:val="20"/>
                <w:szCs w:val="20"/>
              </w:rPr>
              <w:t xml:space="preserve"> module for year 3.  </w:t>
            </w:r>
          </w:p>
          <w:p w14:paraId="06FA764C" w14:textId="77777777" w:rsidR="00DC38E7" w:rsidRPr="00CC593A" w:rsidRDefault="00DC38E7" w:rsidP="00D851E8">
            <w:r w:rsidRPr="00CC593A">
              <w:rPr>
                <w:rFonts w:cs="Calibri"/>
                <w:sz w:val="20"/>
                <w:szCs w:val="20"/>
              </w:rPr>
              <w:t>The summative assessment will include:</w:t>
            </w:r>
          </w:p>
          <w:p w14:paraId="5198F5AF" w14:textId="77777777" w:rsidR="00DC38E7" w:rsidRPr="00CC593A" w:rsidRDefault="00DC38E7" w:rsidP="00D851E8">
            <w:pPr>
              <w:rPr>
                <w:rFonts w:cs="Calibri"/>
                <w:sz w:val="20"/>
                <w:szCs w:val="20"/>
              </w:rPr>
            </w:pPr>
            <w:r w:rsidRPr="00CC593A">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00CC593A">
              <w:rPr>
                <w:rFonts w:cs="Calibri"/>
                <w:sz w:val="20"/>
                <w:szCs w:val="20"/>
              </w:rPr>
              <w:t>safeMedicate</w:t>
            </w:r>
            <w:proofErr w:type="spellEnd"/>
            <w:r w:rsidRPr="00CC593A">
              <w:rPr>
                <w:rFonts w:cs="Calibri"/>
                <w:sz w:val="20"/>
                <w:szCs w:val="20"/>
              </w:rPr>
              <w:t xml:space="preserve">” Prescribing Calculations Module” which has a 100% pass mark. </w:t>
            </w:r>
          </w:p>
        </w:tc>
      </w:tr>
    </w:tbl>
    <w:p w14:paraId="0F7B8847" w14:textId="77777777" w:rsidR="00DC38E7" w:rsidRDefault="00DC38E7" w:rsidP="00DC38E7">
      <w:pPr>
        <w:jc w:val="both"/>
        <w:rPr>
          <w:rFonts w:cs="Arial"/>
          <w:b/>
          <w:bCs/>
          <w:szCs w:val="24"/>
        </w:rPr>
        <w:sectPr w:rsidR="00DC38E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C38E7" w:rsidRPr="00E230F5" w14:paraId="185F8384" w14:textId="77777777" w:rsidTr="00D851E8">
        <w:tc>
          <w:tcPr>
            <w:tcW w:w="9180" w:type="dxa"/>
            <w:tcBorders>
              <w:bottom w:val="single" w:sz="4" w:space="0" w:color="auto"/>
            </w:tcBorders>
            <w:shd w:val="clear" w:color="auto" w:fill="D0CECE" w:themeFill="background2" w:themeFillShade="E6"/>
          </w:tcPr>
          <w:p w14:paraId="1127B6BB" w14:textId="77777777" w:rsidR="00DC38E7" w:rsidRPr="005B677A" w:rsidRDefault="00DC38E7" w:rsidP="00D851E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3B99DA7B" w14:textId="77777777" w:rsidR="00DC38E7" w:rsidRPr="00E230F5" w:rsidRDefault="00DC38E7" w:rsidP="00D851E8">
            <w:pPr>
              <w:jc w:val="center"/>
              <w:rPr>
                <w:rFonts w:cs="Arial"/>
                <w:color w:val="000000"/>
              </w:rPr>
            </w:pPr>
            <w:r>
              <w:rPr>
                <w:rFonts w:cs="Arial"/>
                <w:b/>
                <w:bCs/>
                <w:szCs w:val="24"/>
              </w:rPr>
              <w:t>PART</w:t>
            </w:r>
            <w:r>
              <w:rPr>
                <w:rFonts w:cs="Arial"/>
                <w:b/>
                <w:szCs w:val="24"/>
              </w:rPr>
              <w:t xml:space="preserve"> 3: PLE 3</w:t>
            </w:r>
          </w:p>
        </w:tc>
      </w:tr>
    </w:tbl>
    <w:p w14:paraId="234528D6" w14:textId="77777777" w:rsidR="00DC38E7" w:rsidRDefault="00DC38E7" w:rsidP="00DC38E7">
      <w:pPr>
        <w:pStyle w:val="NoSpacing"/>
        <w:jc w:val="both"/>
        <w:rPr>
          <w:rFonts w:ascii="Arial" w:hAnsi="Arial" w:cs="Arial"/>
          <w:sz w:val="24"/>
          <w:szCs w:val="24"/>
        </w:rPr>
      </w:pPr>
    </w:p>
    <w:p w14:paraId="2F3C50F7" w14:textId="1F7D69AF" w:rsidR="00DC38E7"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DC38E7" w:rsidRPr="00653BC6">
        <w:rPr>
          <w:rFonts w:cs="Arial"/>
          <w:szCs w:val="24"/>
        </w:rPr>
        <w:t xml:space="preserve"> Preferably </w:t>
      </w:r>
      <w:r w:rsidR="00DC38E7">
        <w:rPr>
          <w:rFonts w:cs="Arial"/>
          <w:szCs w:val="24"/>
        </w:rPr>
        <w:t>your</w:t>
      </w:r>
      <w:r w:rsidR="00DC38E7" w:rsidRPr="00653BC6">
        <w:rPr>
          <w:rFonts w:cs="Arial"/>
          <w:szCs w:val="24"/>
        </w:rPr>
        <w:t xml:space="preserve"> </w:t>
      </w:r>
      <w:r w:rsidR="00DC38E7">
        <w:rPr>
          <w:rFonts w:cs="Arial"/>
          <w:szCs w:val="24"/>
        </w:rPr>
        <w:t>practice supervisor</w:t>
      </w:r>
      <w:r w:rsidR="00DC38E7" w:rsidRPr="00653BC6">
        <w:rPr>
          <w:rFonts w:cs="Arial"/>
          <w:szCs w:val="24"/>
        </w:rPr>
        <w:t xml:space="preserve"> (or someone acting on their behalf) should meet with </w:t>
      </w:r>
      <w:r w:rsidR="00DC38E7">
        <w:rPr>
          <w:rFonts w:cs="Arial"/>
          <w:szCs w:val="24"/>
        </w:rPr>
        <w:t>you</w:t>
      </w:r>
      <w:r w:rsidR="00DC38E7" w:rsidRPr="00653BC6">
        <w:rPr>
          <w:rFonts w:cs="Arial"/>
          <w:szCs w:val="24"/>
        </w:rPr>
        <w:t xml:space="preserve">. The discussion </w:t>
      </w:r>
      <w:r w:rsidR="00DC38E7">
        <w:rPr>
          <w:rFonts w:cs="Arial"/>
          <w:szCs w:val="24"/>
        </w:rPr>
        <w:t>should</w:t>
      </w:r>
      <w:r w:rsidR="00DC38E7" w:rsidRPr="00653BC6">
        <w:rPr>
          <w:rFonts w:cs="Arial"/>
          <w:szCs w:val="24"/>
        </w:rPr>
        <w:t xml:space="preserve"> establish the following: </w:t>
      </w:r>
    </w:p>
    <w:p w14:paraId="37FAE88D" w14:textId="77777777" w:rsidR="00DC38E7" w:rsidRPr="00653BC6" w:rsidRDefault="00DC38E7" w:rsidP="00DC38E7">
      <w:pPr>
        <w:pStyle w:val="CM6"/>
        <w:numPr>
          <w:ilvl w:val="0"/>
          <w:numId w:val="7"/>
        </w:numPr>
        <w:spacing w:line="240" w:lineRule="auto"/>
      </w:pPr>
      <w:r>
        <w:t>The previous skills you have practised</w:t>
      </w:r>
      <w:r w:rsidRPr="00653BC6">
        <w:t xml:space="preserve">, in order to </w:t>
      </w:r>
      <w:r>
        <w:t>identify your current learning needs</w:t>
      </w:r>
    </w:p>
    <w:p w14:paraId="2FB83461" w14:textId="77777777" w:rsidR="00DC38E7" w:rsidRPr="00653BC6" w:rsidRDefault="00DC38E7" w:rsidP="00DC38E7">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48BE27D5" w14:textId="77777777" w:rsidR="00DC38E7" w:rsidRPr="00653BC6" w:rsidRDefault="00DC38E7" w:rsidP="00DC38E7">
      <w:pPr>
        <w:pStyle w:val="CM6"/>
        <w:numPr>
          <w:ilvl w:val="0"/>
          <w:numId w:val="7"/>
        </w:numPr>
        <w:spacing w:line="240" w:lineRule="auto"/>
      </w:pPr>
      <w:r w:rsidRPr="00653BC6">
        <w:t>The available learning opportunities within th</w:t>
      </w:r>
      <w:r>
        <w:t>is PLE</w:t>
      </w:r>
    </w:p>
    <w:p w14:paraId="420AF1DE" w14:textId="77777777" w:rsidR="00DC38E7" w:rsidRPr="00560EC4" w:rsidRDefault="00DC38E7" w:rsidP="00DC38E7">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38EDA32C" w14:textId="77777777" w:rsidR="00DC38E7" w:rsidRPr="00653BC6" w:rsidRDefault="00DC38E7" w:rsidP="00DC38E7">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DC38E7" w:rsidRPr="00E230F5" w14:paraId="40BF38C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999A71" w14:textId="77777777" w:rsidR="00DC38E7" w:rsidRDefault="00DC38E7" w:rsidP="00D851E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12C69128" w14:textId="77777777" w:rsidR="00DC38E7" w:rsidRPr="00E230F5" w:rsidRDefault="00DC38E7" w:rsidP="00D851E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BB7688" w14:textId="77777777" w:rsidR="00DC38E7" w:rsidRPr="00E230F5" w:rsidRDefault="00DC38E7" w:rsidP="00D851E8">
            <w:pPr>
              <w:spacing w:after="0"/>
              <w:jc w:val="center"/>
              <w:rPr>
                <w:rFonts w:cs="Arial"/>
                <w:b/>
                <w:szCs w:val="24"/>
              </w:rPr>
            </w:pPr>
          </w:p>
        </w:tc>
      </w:tr>
      <w:tr w:rsidR="00DC38E7" w:rsidRPr="00E230F5" w14:paraId="150ED73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F2811E" w14:textId="77777777" w:rsidR="00DC38E7" w:rsidRPr="00E230F5" w:rsidRDefault="00DC38E7" w:rsidP="00D851E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50064F" w14:textId="77777777" w:rsidR="00DC38E7" w:rsidRPr="00E230F5" w:rsidRDefault="00DC38E7" w:rsidP="00D851E8">
            <w:pPr>
              <w:spacing w:after="0"/>
              <w:jc w:val="center"/>
              <w:rPr>
                <w:rFonts w:cs="Arial"/>
                <w:b/>
                <w:szCs w:val="24"/>
              </w:rPr>
            </w:pPr>
            <w:r w:rsidRPr="00E230F5">
              <w:rPr>
                <w:rFonts w:cs="Arial"/>
                <w:b/>
                <w:szCs w:val="24"/>
              </w:rPr>
              <w:t>Please initial when complete</w:t>
            </w:r>
          </w:p>
        </w:tc>
      </w:tr>
      <w:tr w:rsidR="00DC38E7" w:rsidRPr="00E230F5" w14:paraId="3C4BAD0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62897B" w14:textId="77777777" w:rsidR="00DC38E7" w:rsidRPr="00E230F5" w:rsidRDefault="00DC38E7" w:rsidP="00D851E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041183C" w14:textId="77777777" w:rsidR="00DC38E7" w:rsidRPr="00E230F5" w:rsidRDefault="00DC38E7" w:rsidP="00D851E8">
            <w:pPr>
              <w:spacing w:after="0"/>
              <w:jc w:val="both"/>
              <w:rPr>
                <w:rFonts w:cs="Arial"/>
                <w:b/>
              </w:rPr>
            </w:pPr>
          </w:p>
        </w:tc>
      </w:tr>
      <w:tr w:rsidR="00DC38E7" w:rsidRPr="00E230F5" w14:paraId="20123145"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38FF31" w14:textId="77777777" w:rsidR="00DC38E7" w:rsidRPr="00E230F5" w:rsidRDefault="00DC38E7" w:rsidP="00D851E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BA2CFFF" w14:textId="77777777" w:rsidR="00DC38E7" w:rsidRPr="00E230F5" w:rsidRDefault="00DC38E7" w:rsidP="00D851E8">
            <w:pPr>
              <w:spacing w:after="0"/>
              <w:jc w:val="both"/>
              <w:rPr>
                <w:rFonts w:cs="Arial"/>
                <w:b/>
              </w:rPr>
            </w:pPr>
          </w:p>
        </w:tc>
      </w:tr>
      <w:tr w:rsidR="00DC38E7" w:rsidRPr="00E230F5" w14:paraId="6F5DBBDC"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F8F06A" w14:textId="77777777" w:rsidR="00DC38E7" w:rsidRPr="00E230F5" w:rsidRDefault="00DC38E7" w:rsidP="00D851E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D2C163C" w14:textId="77777777" w:rsidR="00DC38E7" w:rsidRPr="00E230F5" w:rsidRDefault="00DC38E7" w:rsidP="00D851E8">
            <w:pPr>
              <w:spacing w:after="0"/>
              <w:jc w:val="both"/>
              <w:rPr>
                <w:rFonts w:cs="Arial"/>
                <w:b/>
              </w:rPr>
            </w:pPr>
          </w:p>
        </w:tc>
      </w:tr>
      <w:tr w:rsidR="00DC38E7" w:rsidRPr="00E230F5" w14:paraId="1CBCB9D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9FCCC5F" w14:textId="77777777" w:rsidR="00DC38E7" w:rsidRPr="00E230F5" w:rsidRDefault="00DC38E7" w:rsidP="00D851E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7239569D" w14:textId="77777777" w:rsidR="00DC38E7" w:rsidRPr="00E230F5" w:rsidRDefault="00DC38E7" w:rsidP="00D851E8">
            <w:pPr>
              <w:spacing w:after="0"/>
              <w:jc w:val="both"/>
              <w:rPr>
                <w:rFonts w:cs="Arial"/>
                <w:b/>
              </w:rPr>
            </w:pPr>
          </w:p>
        </w:tc>
      </w:tr>
      <w:tr w:rsidR="00DC38E7" w:rsidRPr="00E230F5" w14:paraId="463288D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F329A91" w14:textId="77777777" w:rsidR="00DC38E7" w:rsidRPr="00E230F5" w:rsidRDefault="00DC38E7" w:rsidP="00D851E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23607343" w14:textId="77777777" w:rsidR="00DC38E7" w:rsidRPr="00E230F5" w:rsidRDefault="00DC38E7" w:rsidP="00D851E8">
            <w:pPr>
              <w:spacing w:after="0"/>
              <w:jc w:val="both"/>
              <w:rPr>
                <w:rFonts w:cs="Arial"/>
                <w:b/>
              </w:rPr>
            </w:pPr>
          </w:p>
        </w:tc>
      </w:tr>
      <w:tr w:rsidR="00DC38E7" w:rsidRPr="00E230F5" w14:paraId="234906A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BB9509E" w14:textId="77777777" w:rsidR="00DC38E7" w:rsidRPr="00E230F5" w:rsidRDefault="00DC38E7" w:rsidP="00D851E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2F567812" w14:textId="77777777" w:rsidR="00DC38E7" w:rsidRPr="00E230F5" w:rsidRDefault="00DC38E7" w:rsidP="00D851E8">
            <w:pPr>
              <w:spacing w:after="0"/>
              <w:jc w:val="both"/>
              <w:rPr>
                <w:rFonts w:cs="Arial"/>
                <w:b/>
              </w:rPr>
            </w:pPr>
          </w:p>
        </w:tc>
      </w:tr>
      <w:tr w:rsidR="00DC38E7" w:rsidRPr="00E230F5" w14:paraId="15A1590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904241" w14:textId="77777777" w:rsidR="00DC38E7" w:rsidRPr="00E230F5" w:rsidRDefault="00DC38E7" w:rsidP="00D851E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04A8372" w14:textId="77777777" w:rsidR="00DC38E7" w:rsidRPr="00E230F5" w:rsidRDefault="00DC38E7" w:rsidP="00D851E8">
            <w:pPr>
              <w:spacing w:after="0"/>
              <w:jc w:val="both"/>
              <w:rPr>
                <w:rFonts w:cs="Arial"/>
                <w:b/>
              </w:rPr>
            </w:pPr>
          </w:p>
        </w:tc>
      </w:tr>
      <w:tr w:rsidR="00DC38E7" w:rsidRPr="00E230F5" w14:paraId="5EBD686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E00B65" w14:textId="77777777" w:rsidR="00DC38E7" w:rsidRPr="00E230F5" w:rsidRDefault="00DC38E7" w:rsidP="00D851E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53221CF3" w14:textId="77777777" w:rsidR="00DC38E7" w:rsidRPr="00E230F5" w:rsidRDefault="00DC38E7" w:rsidP="00D851E8">
            <w:pPr>
              <w:spacing w:after="0"/>
              <w:jc w:val="both"/>
              <w:rPr>
                <w:rFonts w:cs="Arial"/>
                <w:b/>
              </w:rPr>
            </w:pPr>
          </w:p>
        </w:tc>
      </w:tr>
      <w:tr w:rsidR="00DC38E7" w:rsidRPr="00E230F5" w14:paraId="2C7D974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5AEDE5" w14:textId="77777777" w:rsidR="00DC38E7" w:rsidRPr="00E230F5" w:rsidRDefault="00DC38E7" w:rsidP="00D851E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72651FB0" w14:textId="77777777" w:rsidR="00DC38E7" w:rsidRPr="00E230F5" w:rsidRDefault="00DC38E7" w:rsidP="00D851E8">
            <w:pPr>
              <w:spacing w:after="0"/>
              <w:jc w:val="both"/>
              <w:rPr>
                <w:rFonts w:cs="Arial"/>
                <w:b/>
              </w:rPr>
            </w:pPr>
          </w:p>
        </w:tc>
      </w:tr>
      <w:tr w:rsidR="00DC38E7" w:rsidRPr="00E230F5" w14:paraId="67EE752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224242" w14:textId="77777777" w:rsidR="00DC38E7" w:rsidRPr="00E230F5" w:rsidRDefault="00DC38E7" w:rsidP="00D851E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254BD49" w14:textId="77777777" w:rsidR="00DC38E7" w:rsidRPr="00E230F5" w:rsidRDefault="00DC38E7" w:rsidP="00D851E8">
            <w:pPr>
              <w:spacing w:after="0"/>
              <w:jc w:val="both"/>
              <w:rPr>
                <w:rFonts w:cs="Arial"/>
                <w:b/>
              </w:rPr>
            </w:pPr>
          </w:p>
        </w:tc>
      </w:tr>
      <w:tr w:rsidR="00DC38E7" w:rsidRPr="00E230F5" w14:paraId="5BF0E14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115EFD" w14:textId="77777777" w:rsidR="00DC38E7" w:rsidRPr="00E230F5" w:rsidRDefault="00DC38E7" w:rsidP="00D851E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2F75F97C" w14:textId="77777777" w:rsidR="00DC38E7" w:rsidRPr="00E230F5" w:rsidRDefault="00DC38E7" w:rsidP="00D851E8">
            <w:pPr>
              <w:spacing w:after="0"/>
              <w:jc w:val="both"/>
              <w:rPr>
                <w:rFonts w:cs="Arial"/>
                <w:b/>
              </w:rPr>
            </w:pPr>
          </w:p>
        </w:tc>
      </w:tr>
      <w:tr w:rsidR="00DC38E7" w:rsidRPr="00E230F5" w14:paraId="58950FF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FEB1AA" w14:textId="77777777" w:rsidR="00DC38E7" w:rsidRPr="00E230F5" w:rsidRDefault="00DC38E7" w:rsidP="00D851E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3FF296EE" w14:textId="77777777" w:rsidR="00DC38E7" w:rsidRPr="00E230F5" w:rsidRDefault="00DC38E7" w:rsidP="00D851E8">
            <w:pPr>
              <w:spacing w:after="0"/>
              <w:jc w:val="both"/>
              <w:rPr>
                <w:rFonts w:cs="Arial"/>
                <w:b/>
              </w:rPr>
            </w:pPr>
          </w:p>
        </w:tc>
      </w:tr>
      <w:tr w:rsidR="00DC38E7" w:rsidRPr="00E230F5" w14:paraId="549A740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9913E1B" w14:textId="77777777" w:rsidR="00DC38E7" w:rsidDel="002F4658" w:rsidRDefault="00DC38E7" w:rsidP="00D851E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4087C6F" w14:textId="77777777" w:rsidR="00DC38E7" w:rsidRPr="00E230F5" w:rsidRDefault="00DC38E7" w:rsidP="00D851E8">
            <w:pPr>
              <w:spacing w:after="0"/>
              <w:jc w:val="both"/>
              <w:rPr>
                <w:rFonts w:cs="Arial"/>
                <w:b/>
              </w:rPr>
            </w:pPr>
          </w:p>
        </w:tc>
      </w:tr>
      <w:tr w:rsidR="00DC38E7" w:rsidRPr="00E230F5" w14:paraId="73006DE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46147B8" w14:textId="77777777" w:rsidR="00DC38E7" w:rsidRPr="00E230F5" w:rsidRDefault="00DC38E7" w:rsidP="00D851E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63093343" w14:textId="77777777" w:rsidR="00DC38E7" w:rsidRPr="00E230F5" w:rsidRDefault="00DC38E7" w:rsidP="00D851E8">
            <w:pPr>
              <w:spacing w:after="0"/>
              <w:jc w:val="both"/>
              <w:rPr>
                <w:rFonts w:cs="Arial"/>
                <w:b/>
              </w:rPr>
            </w:pPr>
          </w:p>
        </w:tc>
      </w:tr>
      <w:tr w:rsidR="00DC38E7" w:rsidRPr="00E230F5" w14:paraId="5E964A9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28410B9" w14:textId="77777777" w:rsidR="00DC38E7" w:rsidRPr="00E230F5" w:rsidRDefault="00DC38E7" w:rsidP="00D851E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4F828E34" w14:textId="77777777" w:rsidR="00DC38E7" w:rsidRPr="00E230F5" w:rsidRDefault="00DC38E7" w:rsidP="00D851E8">
            <w:pPr>
              <w:spacing w:after="0"/>
              <w:jc w:val="both"/>
              <w:rPr>
                <w:rFonts w:cs="Arial"/>
                <w:b/>
              </w:rPr>
            </w:pPr>
          </w:p>
        </w:tc>
      </w:tr>
      <w:tr w:rsidR="00DC38E7" w:rsidRPr="00E230F5" w14:paraId="7451E43C"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6B94E30" w14:textId="77777777" w:rsidR="00DC38E7" w:rsidRPr="00E230F5" w:rsidRDefault="00DC38E7" w:rsidP="00D851E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4DF96985" w14:textId="77777777" w:rsidR="00DC38E7" w:rsidRPr="00E230F5" w:rsidRDefault="00DC38E7" w:rsidP="00D851E8">
            <w:pPr>
              <w:spacing w:after="0"/>
              <w:jc w:val="both"/>
              <w:rPr>
                <w:rFonts w:cs="Arial"/>
                <w:b/>
              </w:rPr>
            </w:pPr>
          </w:p>
        </w:tc>
      </w:tr>
      <w:tr w:rsidR="00DC38E7" w:rsidRPr="00E230F5" w14:paraId="6C8FB51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4ADD899" w14:textId="77777777" w:rsidR="00DC38E7" w:rsidRPr="00E230F5" w:rsidRDefault="00DC38E7" w:rsidP="00D851E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C5B105E" w14:textId="77777777" w:rsidR="00DC38E7" w:rsidRPr="00E230F5" w:rsidRDefault="00DC38E7" w:rsidP="00D851E8">
            <w:pPr>
              <w:spacing w:after="0"/>
              <w:jc w:val="both"/>
              <w:rPr>
                <w:rFonts w:cs="Arial"/>
                <w:b/>
              </w:rPr>
            </w:pPr>
          </w:p>
        </w:tc>
      </w:tr>
      <w:tr w:rsidR="00DC38E7" w:rsidRPr="00E230F5" w14:paraId="7E4A160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0245155" w14:textId="77777777" w:rsidR="00DC38E7" w:rsidRPr="00E230F5" w:rsidRDefault="00DC38E7" w:rsidP="00D851E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C511972" w14:textId="77777777" w:rsidR="00DC38E7" w:rsidRPr="00E230F5" w:rsidRDefault="00DC38E7" w:rsidP="00D851E8">
            <w:pPr>
              <w:spacing w:after="0"/>
              <w:jc w:val="both"/>
              <w:rPr>
                <w:rFonts w:cs="Arial"/>
                <w:b/>
              </w:rPr>
            </w:pPr>
          </w:p>
        </w:tc>
      </w:tr>
      <w:tr w:rsidR="00DC38E7" w:rsidRPr="00E230F5" w14:paraId="3C2E38D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B3B44A2" w14:textId="77777777" w:rsidR="00DC38E7" w:rsidRPr="00E230F5" w:rsidRDefault="00DC38E7" w:rsidP="00D851E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BC4E913" w14:textId="77777777" w:rsidR="00DC38E7" w:rsidRPr="00E230F5" w:rsidRDefault="00DC38E7" w:rsidP="00D851E8">
            <w:pPr>
              <w:spacing w:after="0"/>
              <w:jc w:val="both"/>
              <w:rPr>
                <w:rFonts w:cs="Arial"/>
                <w:b/>
              </w:rPr>
            </w:pPr>
          </w:p>
        </w:tc>
      </w:tr>
      <w:tr w:rsidR="00DC38E7" w:rsidRPr="00E230F5" w14:paraId="226A4EC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4489AFA" w14:textId="77777777" w:rsidR="00DC38E7" w:rsidRPr="00E230F5" w:rsidRDefault="00DC38E7" w:rsidP="00D851E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6E4C1B" w14:textId="77777777" w:rsidR="00DC38E7" w:rsidRPr="00E230F5" w:rsidRDefault="00DC38E7" w:rsidP="00D851E8">
            <w:pPr>
              <w:spacing w:after="0"/>
              <w:jc w:val="both"/>
              <w:rPr>
                <w:rFonts w:cs="Arial"/>
                <w:b/>
              </w:rPr>
            </w:pPr>
          </w:p>
        </w:tc>
      </w:tr>
      <w:tr w:rsidR="00DC38E7" w:rsidRPr="00E230F5" w14:paraId="1DADF64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35CC6CA" w14:textId="77777777" w:rsidR="00DC38E7" w:rsidRPr="00E230F5" w:rsidRDefault="00DC38E7" w:rsidP="00D851E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794315F3" w14:textId="77777777" w:rsidR="00DC38E7" w:rsidRPr="00E230F5" w:rsidRDefault="00DC38E7" w:rsidP="00D851E8">
            <w:pPr>
              <w:spacing w:after="0"/>
              <w:jc w:val="both"/>
              <w:rPr>
                <w:rFonts w:cs="Arial"/>
                <w:b/>
              </w:rPr>
            </w:pPr>
          </w:p>
        </w:tc>
      </w:tr>
      <w:tr w:rsidR="00DC38E7" w:rsidRPr="00E230F5" w14:paraId="788FE39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5CDC3F5" w14:textId="77777777" w:rsidR="00DC38E7" w:rsidRPr="00F97F62" w:rsidRDefault="00DC38E7" w:rsidP="00D851E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1E35064" w14:textId="77777777" w:rsidR="00DC38E7" w:rsidRPr="00F97F62" w:rsidRDefault="00DC38E7" w:rsidP="00D851E8">
            <w:pPr>
              <w:spacing w:after="0"/>
              <w:jc w:val="both"/>
              <w:rPr>
                <w:rFonts w:cs="Arial"/>
                <w:b/>
              </w:rPr>
            </w:pPr>
          </w:p>
        </w:tc>
      </w:tr>
      <w:tr w:rsidR="00DC38E7" w:rsidRPr="00E230F5" w14:paraId="661CAB8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31C15B1" w14:textId="77777777" w:rsidR="00DC38E7" w:rsidRDefault="00DC38E7" w:rsidP="00D851E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778F35B" w14:textId="77777777" w:rsidR="00DC38E7" w:rsidRPr="00F97F62" w:rsidRDefault="00DC38E7" w:rsidP="00D851E8">
            <w:pPr>
              <w:spacing w:after="0"/>
              <w:jc w:val="both"/>
              <w:rPr>
                <w:rFonts w:cs="Arial"/>
                <w:b/>
              </w:rPr>
            </w:pPr>
          </w:p>
        </w:tc>
      </w:tr>
    </w:tbl>
    <w:p w14:paraId="74EDEA41" w14:textId="77777777" w:rsidR="00DC38E7" w:rsidRDefault="00DC38E7" w:rsidP="00DC38E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DC38E7" w:rsidRPr="00E230F5" w14:paraId="26305C8D" w14:textId="77777777" w:rsidTr="00D851E8">
        <w:tc>
          <w:tcPr>
            <w:tcW w:w="9322" w:type="dxa"/>
            <w:gridSpan w:val="4"/>
            <w:tcBorders>
              <w:bottom w:val="single" w:sz="4" w:space="0" w:color="auto"/>
            </w:tcBorders>
            <w:shd w:val="clear" w:color="auto" w:fill="D0CECE" w:themeFill="background2" w:themeFillShade="E6"/>
          </w:tcPr>
          <w:p w14:paraId="6640BBFE" w14:textId="77777777" w:rsidR="00DC38E7" w:rsidRPr="00762B94" w:rsidRDefault="00DC38E7" w:rsidP="00D851E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5C78ED31" w14:textId="77777777" w:rsidR="00DC38E7" w:rsidRPr="00E230F5" w:rsidRDefault="00DC38E7" w:rsidP="00D851E8">
            <w:pPr>
              <w:jc w:val="center"/>
              <w:rPr>
                <w:rFonts w:cs="Arial"/>
                <w:color w:val="000000"/>
              </w:rPr>
            </w:pPr>
            <w:r>
              <w:rPr>
                <w:rFonts w:cs="Arial"/>
                <w:b/>
                <w:bCs/>
                <w:szCs w:val="24"/>
              </w:rPr>
              <w:t>PART</w:t>
            </w:r>
            <w:r w:rsidRPr="001636C0">
              <w:rPr>
                <w:rFonts w:cs="Arial"/>
                <w:b/>
                <w:bCs/>
                <w:szCs w:val="24"/>
              </w:rPr>
              <w:t xml:space="preserve"> </w:t>
            </w:r>
            <w:r>
              <w:rPr>
                <w:rFonts w:cs="Arial"/>
                <w:b/>
                <w:szCs w:val="24"/>
              </w:rPr>
              <w:t>3: PLE 3</w:t>
            </w:r>
          </w:p>
        </w:tc>
      </w:tr>
      <w:tr w:rsidR="00DC38E7" w:rsidRPr="00E42E76" w14:paraId="49A808E0" w14:textId="77777777" w:rsidTr="00D851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285B4858" w14:textId="77777777" w:rsidR="00DC38E7" w:rsidRPr="00E42E76" w:rsidRDefault="00DC38E7" w:rsidP="00D851E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50F31782" w14:textId="77777777" w:rsidR="00DC38E7" w:rsidRPr="00E42E76" w:rsidRDefault="00DC38E7" w:rsidP="00D851E8">
            <w:pPr>
              <w:jc w:val="both"/>
              <w:rPr>
                <w:rFonts w:cs="Arial"/>
                <w:b/>
                <w:szCs w:val="24"/>
              </w:rPr>
            </w:pPr>
          </w:p>
          <w:p w14:paraId="18D9B144" w14:textId="77777777" w:rsidR="00DC38E7" w:rsidRPr="00E42E76" w:rsidRDefault="00DC38E7" w:rsidP="00D851E8">
            <w:pPr>
              <w:jc w:val="both"/>
              <w:rPr>
                <w:rFonts w:cs="Arial"/>
                <w:b/>
                <w:szCs w:val="24"/>
              </w:rPr>
            </w:pPr>
          </w:p>
          <w:p w14:paraId="72724BC7" w14:textId="77777777" w:rsidR="00DC38E7" w:rsidRPr="00E42E76" w:rsidRDefault="00DC38E7" w:rsidP="00D851E8">
            <w:pPr>
              <w:jc w:val="both"/>
              <w:rPr>
                <w:rFonts w:cs="Arial"/>
                <w:b/>
                <w:szCs w:val="24"/>
              </w:rPr>
            </w:pPr>
          </w:p>
          <w:p w14:paraId="25D1F579" w14:textId="77777777" w:rsidR="00DC38E7" w:rsidRPr="00E42E76" w:rsidRDefault="00DC38E7" w:rsidP="00D851E8">
            <w:pPr>
              <w:jc w:val="both"/>
              <w:rPr>
                <w:rFonts w:cs="Arial"/>
                <w:b/>
                <w:szCs w:val="24"/>
              </w:rPr>
            </w:pPr>
          </w:p>
          <w:p w14:paraId="02C2F741" w14:textId="77777777" w:rsidR="00DC38E7" w:rsidRPr="00E42E76" w:rsidRDefault="00DC38E7" w:rsidP="00D851E8">
            <w:pPr>
              <w:jc w:val="both"/>
              <w:rPr>
                <w:rFonts w:cs="Arial"/>
                <w:b/>
                <w:szCs w:val="24"/>
              </w:rPr>
            </w:pPr>
          </w:p>
          <w:p w14:paraId="0C94395B" w14:textId="77777777" w:rsidR="00DC38E7" w:rsidRPr="00E42E76" w:rsidRDefault="00DC38E7" w:rsidP="00D851E8">
            <w:pPr>
              <w:jc w:val="both"/>
              <w:rPr>
                <w:rFonts w:cs="Arial"/>
                <w:b/>
                <w:szCs w:val="24"/>
              </w:rPr>
            </w:pPr>
          </w:p>
          <w:p w14:paraId="2D690924" w14:textId="77777777" w:rsidR="00DC38E7" w:rsidRPr="00E42E76" w:rsidRDefault="00DC38E7" w:rsidP="00D851E8">
            <w:pPr>
              <w:jc w:val="both"/>
              <w:rPr>
                <w:rFonts w:cs="Arial"/>
                <w:b/>
                <w:szCs w:val="24"/>
              </w:rPr>
            </w:pPr>
          </w:p>
          <w:p w14:paraId="31907393" w14:textId="77777777" w:rsidR="00DC38E7" w:rsidRDefault="00DC38E7" w:rsidP="00D851E8">
            <w:pPr>
              <w:jc w:val="both"/>
              <w:rPr>
                <w:rFonts w:cs="Arial"/>
                <w:b/>
                <w:szCs w:val="24"/>
              </w:rPr>
            </w:pPr>
          </w:p>
          <w:p w14:paraId="0DAEA044" w14:textId="77777777" w:rsidR="00DC38E7" w:rsidRDefault="00DC38E7" w:rsidP="00D851E8">
            <w:pPr>
              <w:jc w:val="both"/>
              <w:rPr>
                <w:rFonts w:cs="Arial"/>
                <w:b/>
                <w:szCs w:val="24"/>
              </w:rPr>
            </w:pPr>
          </w:p>
          <w:p w14:paraId="7F4701F7" w14:textId="77777777" w:rsidR="00DC38E7" w:rsidRDefault="00DC38E7" w:rsidP="00D851E8">
            <w:pPr>
              <w:jc w:val="both"/>
              <w:rPr>
                <w:rFonts w:cs="Arial"/>
                <w:b/>
                <w:szCs w:val="24"/>
              </w:rPr>
            </w:pPr>
          </w:p>
          <w:p w14:paraId="62235E32" w14:textId="77777777" w:rsidR="00DC38E7" w:rsidRPr="00E42E76" w:rsidRDefault="00DC38E7" w:rsidP="00D851E8">
            <w:pPr>
              <w:rPr>
                <w:rFonts w:cs="Arial"/>
                <w:b/>
                <w:szCs w:val="24"/>
              </w:rPr>
            </w:pPr>
            <w:r>
              <w:rPr>
                <w:rFonts w:cs="Arial"/>
                <w:b/>
                <w:szCs w:val="24"/>
              </w:rPr>
              <w:t>Please review skills achieved to date and identify skills and procedures that could be achieved within area:</w:t>
            </w:r>
          </w:p>
          <w:p w14:paraId="01E19755" w14:textId="77777777" w:rsidR="00DC38E7" w:rsidRPr="00E42E76" w:rsidRDefault="00DC38E7" w:rsidP="00D851E8">
            <w:pPr>
              <w:jc w:val="both"/>
              <w:rPr>
                <w:rFonts w:cs="Arial"/>
                <w:b/>
                <w:szCs w:val="24"/>
              </w:rPr>
            </w:pPr>
          </w:p>
          <w:p w14:paraId="46775253" w14:textId="77777777" w:rsidR="00DC38E7" w:rsidRDefault="00DC38E7" w:rsidP="00D851E8">
            <w:pPr>
              <w:jc w:val="both"/>
              <w:rPr>
                <w:rFonts w:cs="Arial"/>
                <w:b/>
                <w:szCs w:val="24"/>
              </w:rPr>
            </w:pPr>
          </w:p>
          <w:p w14:paraId="6A9E07B4" w14:textId="77777777" w:rsidR="00DC38E7" w:rsidRDefault="00DC38E7" w:rsidP="00D851E8">
            <w:pPr>
              <w:jc w:val="both"/>
              <w:rPr>
                <w:rFonts w:cs="Arial"/>
                <w:b/>
                <w:szCs w:val="24"/>
              </w:rPr>
            </w:pPr>
          </w:p>
          <w:p w14:paraId="4B9A7528" w14:textId="77777777" w:rsidR="00DC38E7" w:rsidRDefault="00DC38E7" w:rsidP="00D851E8">
            <w:pPr>
              <w:jc w:val="both"/>
              <w:rPr>
                <w:rFonts w:cs="Arial"/>
                <w:b/>
                <w:szCs w:val="24"/>
              </w:rPr>
            </w:pPr>
          </w:p>
          <w:p w14:paraId="7F8D6787" w14:textId="77777777" w:rsidR="00DC38E7" w:rsidRDefault="00DC38E7" w:rsidP="00D851E8">
            <w:pPr>
              <w:jc w:val="both"/>
              <w:rPr>
                <w:rFonts w:cs="Arial"/>
                <w:b/>
                <w:szCs w:val="24"/>
              </w:rPr>
            </w:pPr>
          </w:p>
          <w:p w14:paraId="6EC9AABD" w14:textId="77777777" w:rsidR="00DC38E7" w:rsidRPr="00E42E76" w:rsidRDefault="00DC38E7" w:rsidP="00D851E8">
            <w:pPr>
              <w:jc w:val="both"/>
              <w:rPr>
                <w:rFonts w:cs="Arial"/>
                <w:b/>
                <w:szCs w:val="24"/>
              </w:rPr>
            </w:pPr>
          </w:p>
        </w:tc>
      </w:tr>
      <w:tr w:rsidR="00DC38E7" w:rsidRPr="00E230F5" w14:paraId="0F3697F2" w14:textId="77777777" w:rsidTr="00D851E8">
        <w:tblPrEx>
          <w:tblLook w:val="04A0" w:firstRow="1" w:lastRow="0" w:firstColumn="1" w:lastColumn="0" w:noHBand="0" w:noVBand="1"/>
        </w:tblPrEx>
        <w:trPr>
          <w:trHeight w:val="1662"/>
        </w:trPr>
        <w:tc>
          <w:tcPr>
            <w:tcW w:w="3177" w:type="dxa"/>
            <w:shd w:val="clear" w:color="auto" w:fill="D0CECE" w:themeFill="background2" w:themeFillShade="E6"/>
          </w:tcPr>
          <w:p w14:paraId="4E6948B9" w14:textId="77777777" w:rsidR="00DC38E7" w:rsidRDefault="00DC38E7" w:rsidP="00D851E8">
            <w:pPr>
              <w:rPr>
                <w:rFonts w:cs="Arial"/>
              </w:rPr>
            </w:pPr>
            <w:r w:rsidRPr="00E230F5">
              <w:rPr>
                <w:rFonts w:cs="Arial"/>
                <w:bCs/>
              </w:rPr>
              <w:t>Date</w:t>
            </w:r>
            <w:r w:rsidRPr="00E230F5">
              <w:rPr>
                <w:rFonts w:cs="Arial"/>
              </w:rPr>
              <w:t xml:space="preserve"> </w:t>
            </w:r>
          </w:p>
          <w:p w14:paraId="3817C8C2" w14:textId="77777777" w:rsidR="00DC38E7" w:rsidRPr="00E230F5" w:rsidRDefault="00DC38E7"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037D955E" w14:textId="77777777" w:rsidR="00DC38E7" w:rsidRPr="0066455C" w:rsidRDefault="00DC38E7" w:rsidP="00D851E8">
            <w:pPr>
              <w:pStyle w:val="Heading2"/>
              <w:rPr>
                <w:rFonts w:cs="Arial"/>
                <w:b w:val="0"/>
                <w:i/>
              </w:rPr>
            </w:pPr>
            <w:bookmarkStart w:id="91" w:name="_Toc87517913"/>
            <w:bookmarkStart w:id="92" w:name="_Toc87519737"/>
            <w:r>
              <w:rPr>
                <w:rFonts w:cs="Arial"/>
                <w:b w:val="0"/>
                <w:i/>
              </w:rPr>
              <w:t>Student</w:t>
            </w:r>
            <w:r w:rsidRPr="0066455C">
              <w:rPr>
                <w:rFonts w:cs="Arial"/>
                <w:b w:val="0"/>
                <w:i/>
              </w:rPr>
              <w:t xml:space="preserve"> Signature:</w:t>
            </w:r>
            <w:bookmarkEnd w:id="91"/>
            <w:bookmarkEnd w:id="92"/>
          </w:p>
        </w:tc>
        <w:tc>
          <w:tcPr>
            <w:tcW w:w="3090" w:type="dxa"/>
            <w:shd w:val="clear" w:color="auto" w:fill="D0CECE" w:themeFill="background2" w:themeFillShade="E6"/>
          </w:tcPr>
          <w:p w14:paraId="03D7F74B" w14:textId="77777777" w:rsidR="00DC38E7" w:rsidRPr="00E230F5" w:rsidRDefault="00DC38E7" w:rsidP="00D851E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DC38E7" w:rsidRPr="00E230F5" w14:paraId="60CFD651" w14:textId="77777777" w:rsidTr="00D851E8">
        <w:tblPrEx>
          <w:tblLook w:val="04A0" w:firstRow="1" w:lastRow="0" w:firstColumn="1" w:lastColumn="0" w:noHBand="0" w:noVBand="1"/>
        </w:tblPrEx>
        <w:tc>
          <w:tcPr>
            <w:tcW w:w="3184" w:type="dxa"/>
            <w:gridSpan w:val="2"/>
            <w:shd w:val="clear" w:color="auto" w:fill="D0CECE" w:themeFill="background2" w:themeFillShade="E6"/>
          </w:tcPr>
          <w:p w14:paraId="3C6FCC05" w14:textId="77777777" w:rsidR="00DC38E7" w:rsidRPr="00121419" w:rsidRDefault="00DC38E7" w:rsidP="00D851E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27F2C2FF" w14:textId="77777777" w:rsidR="00DC38E7" w:rsidRPr="00121419" w:rsidRDefault="00DC38E7" w:rsidP="00D851E8">
            <w:pPr>
              <w:pStyle w:val="Heading2"/>
              <w:rPr>
                <w:rFonts w:cs="Arial"/>
                <w:lang w:val="en-GB"/>
              </w:rPr>
            </w:pPr>
            <w:bookmarkStart w:id="93" w:name="_Toc87517914"/>
            <w:bookmarkStart w:id="94" w:name="_Toc87519738"/>
            <w:r w:rsidRPr="00121419">
              <w:rPr>
                <w:rFonts w:cs="Arial"/>
                <w:lang w:val="en-GB"/>
              </w:rPr>
              <w:t>Interim:</w:t>
            </w:r>
            <w:bookmarkEnd w:id="93"/>
            <w:bookmarkEnd w:id="94"/>
          </w:p>
        </w:tc>
        <w:tc>
          <w:tcPr>
            <w:tcW w:w="3090" w:type="dxa"/>
            <w:shd w:val="clear" w:color="auto" w:fill="D0CECE" w:themeFill="background2" w:themeFillShade="E6"/>
            <w:vAlign w:val="center"/>
          </w:tcPr>
          <w:p w14:paraId="272F68AF" w14:textId="77777777" w:rsidR="00DC38E7" w:rsidRPr="00121419" w:rsidRDefault="00DC38E7" w:rsidP="00D851E8">
            <w:pPr>
              <w:spacing w:after="0"/>
              <w:rPr>
                <w:rFonts w:cs="Arial"/>
                <w:b/>
                <w:bCs/>
                <w:szCs w:val="24"/>
              </w:rPr>
            </w:pPr>
            <w:r>
              <w:rPr>
                <w:rFonts w:cs="Arial"/>
                <w:b/>
                <w:bCs/>
                <w:szCs w:val="24"/>
              </w:rPr>
              <w:t>Final:</w:t>
            </w:r>
          </w:p>
        </w:tc>
      </w:tr>
    </w:tbl>
    <w:p w14:paraId="205DCBFA" w14:textId="77777777" w:rsidR="00DC38E7" w:rsidRDefault="00DC38E7" w:rsidP="00DC38E7">
      <w:pPr>
        <w:rPr>
          <w:rFonts w:cs="Arial"/>
          <w:b/>
          <w:szCs w:val="24"/>
        </w:rPr>
        <w:sectPr w:rsidR="00DC38E7"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DC38E7" w:rsidRPr="00976FB9" w14:paraId="1AD4E126"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66F489" w14:textId="77777777" w:rsidR="00DC38E7" w:rsidRPr="00976FB9" w:rsidRDefault="00DC38E7" w:rsidP="00D851E8">
            <w:pPr>
              <w:jc w:val="center"/>
              <w:rPr>
                <w:rFonts w:cs="Arial"/>
                <w:b/>
                <w:caps/>
                <w:szCs w:val="24"/>
              </w:rPr>
            </w:pPr>
            <w:r w:rsidRPr="00976FB9">
              <w:rPr>
                <w:rFonts w:cs="Arial"/>
                <w:b/>
                <w:caps/>
                <w:szCs w:val="24"/>
              </w:rPr>
              <w:t>INTERIM FEEDBACK MEETING</w:t>
            </w:r>
          </w:p>
          <w:p w14:paraId="0DC006E3" w14:textId="77777777" w:rsidR="00DC38E7" w:rsidRPr="00976FB9" w:rsidRDefault="00DC38E7" w:rsidP="00D851E8">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3</w:t>
            </w:r>
          </w:p>
        </w:tc>
      </w:tr>
      <w:tr w:rsidR="00DC38E7" w:rsidRPr="00976FB9" w14:paraId="4DC4597A" w14:textId="77777777" w:rsidTr="00D851E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3CE287F" w14:textId="77777777" w:rsidR="00DC38E7" w:rsidRPr="00976FB9" w:rsidRDefault="00DC38E7" w:rsidP="00D851E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46F48B18" w14:textId="77777777" w:rsidR="00DC38E7" w:rsidRPr="00976FB9" w:rsidRDefault="00DC38E7" w:rsidP="00D851E8">
            <w:pPr>
              <w:pStyle w:val="Heading1"/>
              <w:widowControl w:val="0"/>
              <w:autoSpaceDE w:val="0"/>
              <w:autoSpaceDN w:val="0"/>
              <w:adjustRightInd w:val="0"/>
              <w:rPr>
                <w:rFonts w:cs="Arial"/>
                <w:bCs w:val="0"/>
                <w:sz w:val="24"/>
                <w:szCs w:val="24"/>
              </w:rPr>
            </w:pPr>
            <w:bookmarkStart w:id="95" w:name="_Toc87517915"/>
            <w:bookmarkStart w:id="96" w:name="_Toc87519739"/>
            <w:r w:rsidRPr="00976FB9">
              <w:rPr>
                <w:rFonts w:cs="Arial"/>
                <w:bCs w:val="0"/>
                <w:sz w:val="24"/>
                <w:szCs w:val="24"/>
              </w:rPr>
              <w:t>Platform 1: Being an accountable professional</w:t>
            </w:r>
            <w:bookmarkEnd w:id="95"/>
            <w:bookmarkEnd w:id="96"/>
          </w:p>
          <w:p w14:paraId="2E88F468" w14:textId="77777777" w:rsidR="00DC38E7" w:rsidRPr="00976FB9" w:rsidRDefault="00DC38E7" w:rsidP="00D851E8">
            <w:pPr>
              <w:rPr>
                <w:szCs w:val="24"/>
                <w:lang w:eastAsia="x-none"/>
              </w:rPr>
            </w:pPr>
          </w:p>
          <w:p w14:paraId="571507B5" w14:textId="77777777" w:rsidR="00DC38E7" w:rsidRPr="00976FB9" w:rsidRDefault="00DC38E7" w:rsidP="00D851E8">
            <w:pPr>
              <w:rPr>
                <w:szCs w:val="24"/>
                <w:lang w:eastAsia="x-none"/>
              </w:rPr>
            </w:pPr>
          </w:p>
          <w:p w14:paraId="5CD580FF" w14:textId="77777777" w:rsidR="00DC38E7" w:rsidRPr="00976FB9" w:rsidRDefault="00DC38E7" w:rsidP="00D851E8">
            <w:pPr>
              <w:rPr>
                <w:szCs w:val="24"/>
                <w:lang w:eastAsia="x-none"/>
              </w:rPr>
            </w:pPr>
          </w:p>
          <w:p w14:paraId="05C2931A" w14:textId="77777777" w:rsidR="00DC38E7" w:rsidRPr="00976FB9" w:rsidRDefault="00DC38E7" w:rsidP="00D851E8">
            <w:pPr>
              <w:rPr>
                <w:szCs w:val="24"/>
                <w:lang w:eastAsia="x-none"/>
              </w:rPr>
            </w:pPr>
          </w:p>
          <w:p w14:paraId="14920578" w14:textId="77777777" w:rsidR="00DC38E7" w:rsidRPr="00976FB9" w:rsidRDefault="00DC38E7" w:rsidP="00D851E8">
            <w:pPr>
              <w:autoSpaceDE w:val="0"/>
              <w:autoSpaceDN w:val="0"/>
              <w:adjustRightInd w:val="0"/>
              <w:rPr>
                <w:rFonts w:cs="Arial"/>
                <w:b/>
                <w:bCs/>
                <w:szCs w:val="24"/>
              </w:rPr>
            </w:pPr>
            <w:r w:rsidRPr="00976FB9">
              <w:rPr>
                <w:rFonts w:cs="Arial"/>
                <w:b/>
                <w:bCs/>
                <w:szCs w:val="24"/>
              </w:rPr>
              <w:t>Platform 2: Promoting health and preventing ill health</w:t>
            </w:r>
          </w:p>
          <w:p w14:paraId="40E888D6" w14:textId="77777777" w:rsidR="00DC38E7" w:rsidRPr="00976FB9" w:rsidRDefault="00DC38E7" w:rsidP="00D851E8">
            <w:pPr>
              <w:autoSpaceDE w:val="0"/>
              <w:autoSpaceDN w:val="0"/>
              <w:adjustRightInd w:val="0"/>
              <w:rPr>
                <w:rFonts w:cs="Arial"/>
                <w:bCs/>
                <w:szCs w:val="24"/>
              </w:rPr>
            </w:pPr>
          </w:p>
          <w:p w14:paraId="33D65515" w14:textId="77777777" w:rsidR="00DC38E7" w:rsidRPr="00976FB9" w:rsidRDefault="00DC38E7" w:rsidP="00D851E8">
            <w:pPr>
              <w:autoSpaceDE w:val="0"/>
              <w:autoSpaceDN w:val="0"/>
              <w:adjustRightInd w:val="0"/>
              <w:rPr>
                <w:rFonts w:cs="Arial"/>
                <w:bCs/>
                <w:szCs w:val="24"/>
              </w:rPr>
            </w:pPr>
          </w:p>
          <w:p w14:paraId="408ACA37" w14:textId="77777777" w:rsidR="00DC38E7" w:rsidRPr="00976FB9" w:rsidRDefault="00DC38E7" w:rsidP="00D851E8">
            <w:pPr>
              <w:autoSpaceDE w:val="0"/>
              <w:autoSpaceDN w:val="0"/>
              <w:adjustRightInd w:val="0"/>
              <w:rPr>
                <w:rFonts w:cs="Arial"/>
                <w:bCs/>
                <w:szCs w:val="24"/>
              </w:rPr>
            </w:pPr>
          </w:p>
          <w:p w14:paraId="277C73AD" w14:textId="77777777" w:rsidR="00DC38E7" w:rsidRPr="00976FB9" w:rsidRDefault="00DC38E7" w:rsidP="00D851E8">
            <w:pPr>
              <w:autoSpaceDE w:val="0"/>
              <w:autoSpaceDN w:val="0"/>
              <w:adjustRightInd w:val="0"/>
              <w:rPr>
                <w:rFonts w:cs="Arial"/>
                <w:b/>
                <w:bCs/>
                <w:szCs w:val="24"/>
              </w:rPr>
            </w:pPr>
          </w:p>
          <w:p w14:paraId="6C6E8990" w14:textId="77777777" w:rsidR="00DC38E7" w:rsidRPr="00976FB9" w:rsidRDefault="00DC38E7" w:rsidP="00D851E8">
            <w:pPr>
              <w:autoSpaceDE w:val="0"/>
              <w:autoSpaceDN w:val="0"/>
              <w:adjustRightInd w:val="0"/>
              <w:rPr>
                <w:rFonts w:cs="Arial"/>
                <w:b/>
                <w:bCs/>
                <w:szCs w:val="24"/>
              </w:rPr>
            </w:pPr>
            <w:r w:rsidRPr="00976FB9">
              <w:rPr>
                <w:rFonts w:cs="Arial"/>
                <w:b/>
                <w:bCs/>
                <w:szCs w:val="24"/>
              </w:rPr>
              <w:t>Platform 3: Assessing needs and planning care</w:t>
            </w:r>
          </w:p>
          <w:p w14:paraId="67A051B8" w14:textId="77777777" w:rsidR="00DC38E7" w:rsidRPr="00976FB9" w:rsidRDefault="00DC38E7" w:rsidP="00D851E8">
            <w:pPr>
              <w:autoSpaceDE w:val="0"/>
              <w:autoSpaceDN w:val="0"/>
              <w:adjustRightInd w:val="0"/>
              <w:rPr>
                <w:rFonts w:cs="Arial"/>
                <w:bCs/>
                <w:szCs w:val="24"/>
              </w:rPr>
            </w:pPr>
          </w:p>
          <w:p w14:paraId="0C6BFC27" w14:textId="77777777" w:rsidR="00DC38E7" w:rsidRPr="00976FB9" w:rsidRDefault="00DC38E7" w:rsidP="00D851E8">
            <w:pPr>
              <w:autoSpaceDE w:val="0"/>
              <w:autoSpaceDN w:val="0"/>
              <w:adjustRightInd w:val="0"/>
              <w:rPr>
                <w:rFonts w:cs="Arial"/>
                <w:bCs/>
                <w:szCs w:val="24"/>
              </w:rPr>
            </w:pPr>
          </w:p>
          <w:p w14:paraId="25B524C2" w14:textId="77777777" w:rsidR="00DC38E7" w:rsidRPr="00976FB9" w:rsidRDefault="00DC38E7" w:rsidP="00D851E8">
            <w:pPr>
              <w:autoSpaceDE w:val="0"/>
              <w:autoSpaceDN w:val="0"/>
              <w:adjustRightInd w:val="0"/>
              <w:rPr>
                <w:rFonts w:cs="Arial"/>
                <w:bCs/>
                <w:szCs w:val="24"/>
              </w:rPr>
            </w:pPr>
          </w:p>
          <w:p w14:paraId="314FEFFC" w14:textId="77777777" w:rsidR="00DC38E7" w:rsidRPr="00976FB9" w:rsidRDefault="00DC38E7" w:rsidP="00D851E8">
            <w:pPr>
              <w:autoSpaceDE w:val="0"/>
              <w:autoSpaceDN w:val="0"/>
              <w:adjustRightInd w:val="0"/>
              <w:rPr>
                <w:rFonts w:cs="Arial"/>
                <w:b/>
                <w:bCs/>
                <w:szCs w:val="24"/>
              </w:rPr>
            </w:pPr>
          </w:p>
          <w:p w14:paraId="62B6514A" w14:textId="77777777" w:rsidR="00DC38E7" w:rsidRPr="00976FB9" w:rsidRDefault="00DC38E7" w:rsidP="00D851E8">
            <w:pPr>
              <w:rPr>
                <w:rFonts w:cs="Arial"/>
                <w:b/>
                <w:bCs/>
                <w:szCs w:val="24"/>
              </w:rPr>
            </w:pPr>
            <w:r w:rsidRPr="00976FB9">
              <w:rPr>
                <w:rFonts w:cs="Arial"/>
                <w:b/>
                <w:bCs/>
                <w:szCs w:val="24"/>
              </w:rPr>
              <w:t>Platform 4: Providing and evaluating care</w:t>
            </w:r>
          </w:p>
          <w:p w14:paraId="07596D50" w14:textId="77777777" w:rsidR="00DC38E7" w:rsidRPr="00976FB9" w:rsidRDefault="00DC38E7" w:rsidP="00D851E8">
            <w:pPr>
              <w:rPr>
                <w:rFonts w:cs="Arial"/>
                <w:bCs/>
                <w:szCs w:val="24"/>
              </w:rPr>
            </w:pPr>
          </w:p>
          <w:p w14:paraId="0CC338FC" w14:textId="77777777" w:rsidR="00DC38E7" w:rsidRPr="00976FB9" w:rsidRDefault="00DC38E7" w:rsidP="00D851E8">
            <w:pPr>
              <w:rPr>
                <w:rFonts w:cs="Arial"/>
                <w:bCs/>
                <w:szCs w:val="24"/>
              </w:rPr>
            </w:pPr>
          </w:p>
          <w:p w14:paraId="386DC163" w14:textId="77777777" w:rsidR="00DC38E7" w:rsidRPr="00976FB9" w:rsidRDefault="00DC38E7" w:rsidP="00D851E8">
            <w:pPr>
              <w:rPr>
                <w:rFonts w:cs="Arial"/>
                <w:bCs/>
                <w:szCs w:val="24"/>
              </w:rPr>
            </w:pPr>
          </w:p>
          <w:p w14:paraId="65A0C263" w14:textId="77777777" w:rsidR="00DC38E7" w:rsidRPr="00976FB9" w:rsidRDefault="00DC38E7" w:rsidP="00D851E8">
            <w:pPr>
              <w:rPr>
                <w:rFonts w:cs="Arial"/>
                <w:b/>
                <w:bCs/>
                <w:szCs w:val="24"/>
              </w:rPr>
            </w:pPr>
          </w:p>
          <w:p w14:paraId="634E3E7B" w14:textId="77777777" w:rsidR="00DC38E7" w:rsidRPr="00976FB9" w:rsidRDefault="00DC38E7" w:rsidP="00D851E8">
            <w:pPr>
              <w:rPr>
                <w:rFonts w:cs="Arial"/>
                <w:b/>
                <w:bCs/>
                <w:szCs w:val="24"/>
              </w:rPr>
            </w:pPr>
            <w:r w:rsidRPr="00976FB9">
              <w:rPr>
                <w:rFonts w:cs="Arial"/>
                <w:b/>
                <w:bCs/>
                <w:szCs w:val="24"/>
              </w:rPr>
              <w:t>Platform 5: Leading and managing nursing care and working in teams</w:t>
            </w:r>
          </w:p>
          <w:p w14:paraId="4BBFF1D0" w14:textId="77777777" w:rsidR="00DC38E7" w:rsidRPr="00976FB9" w:rsidRDefault="00DC38E7" w:rsidP="00D851E8">
            <w:pPr>
              <w:rPr>
                <w:rFonts w:cs="Arial"/>
                <w:bCs/>
                <w:szCs w:val="24"/>
              </w:rPr>
            </w:pPr>
          </w:p>
          <w:p w14:paraId="1DAC9F71" w14:textId="77777777" w:rsidR="00DC38E7" w:rsidRPr="00976FB9" w:rsidRDefault="00DC38E7" w:rsidP="00D851E8">
            <w:pPr>
              <w:rPr>
                <w:rFonts w:cs="Arial"/>
                <w:bCs/>
                <w:szCs w:val="24"/>
              </w:rPr>
            </w:pPr>
          </w:p>
          <w:p w14:paraId="026D7497" w14:textId="77777777" w:rsidR="00DC38E7" w:rsidRPr="00976FB9" w:rsidRDefault="00DC38E7" w:rsidP="00D851E8">
            <w:pPr>
              <w:rPr>
                <w:rFonts w:cs="Arial"/>
                <w:bCs/>
                <w:szCs w:val="24"/>
              </w:rPr>
            </w:pPr>
          </w:p>
          <w:p w14:paraId="3C1E83B9" w14:textId="77777777" w:rsidR="00DC38E7" w:rsidRDefault="00DC38E7" w:rsidP="00D851E8">
            <w:pPr>
              <w:rPr>
                <w:rFonts w:cs="Arial"/>
                <w:b/>
                <w:bCs/>
                <w:szCs w:val="24"/>
              </w:rPr>
            </w:pPr>
          </w:p>
          <w:p w14:paraId="79B012E4" w14:textId="77777777" w:rsidR="00DC38E7" w:rsidRPr="00976FB9" w:rsidRDefault="00DC38E7" w:rsidP="00D851E8">
            <w:pPr>
              <w:rPr>
                <w:rFonts w:cs="Arial"/>
                <w:b/>
                <w:bCs/>
                <w:szCs w:val="24"/>
              </w:rPr>
            </w:pPr>
            <w:r w:rsidRPr="00976FB9">
              <w:rPr>
                <w:rFonts w:cs="Arial"/>
                <w:b/>
                <w:bCs/>
                <w:szCs w:val="24"/>
              </w:rPr>
              <w:t>Platform 6: Improving safety and quality of care</w:t>
            </w:r>
          </w:p>
          <w:p w14:paraId="72D1BEFE" w14:textId="77777777" w:rsidR="00DC38E7" w:rsidRPr="00976FB9" w:rsidRDefault="00DC38E7" w:rsidP="00D851E8">
            <w:pPr>
              <w:rPr>
                <w:rFonts w:cs="Arial"/>
                <w:bCs/>
                <w:szCs w:val="24"/>
              </w:rPr>
            </w:pPr>
          </w:p>
          <w:p w14:paraId="73991460" w14:textId="77777777" w:rsidR="00DC38E7" w:rsidRPr="00976FB9" w:rsidRDefault="00DC38E7" w:rsidP="00D851E8">
            <w:pPr>
              <w:rPr>
                <w:rFonts w:cs="Arial"/>
                <w:bCs/>
                <w:szCs w:val="24"/>
              </w:rPr>
            </w:pPr>
          </w:p>
          <w:p w14:paraId="52AF9BB0" w14:textId="77777777" w:rsidR="00DC38E7" w:rsidRPr="00976FB9" w:rsidRDefault="00DC38E7" w:rsidP="00D851E8">
            <w:pPr>
              <w:rPr>
                <w:rFonts w:cs="Arial"/>
                <w:bCs/>
                <w:szCs w:val="24"/>
              </w:rPr>
            </w:pPr>
          </w:p>
          <w:p w14:paraId="35F48FAC" w14:textId="77777777" w:rsidR="00DC38E7" w:rsidRPr="00976FB9" w:rsidRDefault="00DC38E7" w:rsidP="00D851E8">
            <w:pPr>
              <w:rPr>
                <w:rFonts w:cs="Arial"/>
                <w:b/>
                <w:bCs/>
                <w:szCs w:val="24"/>
              </w:rPr>
            </w:pPr>
          </w:p>
          <w:p w14:paraId="02388012" w14:textId="77777777" w:rsidR="00DC38E7" w:rsidRPr="00976FB9" w:rsidRDefault="00DC38E7" w:rsidP="00D851E8">
            <w:pPr>
              <w:rPr>
                <w:rFonts w:cs="Arial"/>
                <w:b/>
                <w:bCs/>
                <w:szCs w:val="24"/>
              </w:rPr>
            </w:pPr>
            <w:r w:rsidRPr="00976FB9">
              <w:rPr>
                <w:rFonts w:cs="Arial"/>
                <w:b/>
                <w:bCs/>
                <w:szCs w:val="24"/>
              </w:rPr>
              <w:t>Platform 7: Coordinating care</w:t>
            </w:r>
          </w:p>
          <w:p w14:paraId="4C95EA0F" w14:textId="77777777" w:rsidR="00DC38E7" w:rsidRPr="00976FB9" w:rsidRDefault="00DC38E7" w:rsidP="00D851E8">
            <w:pPr>
              <w:rPr>
                <w:rFonts w:cs="Arial"/>
                <w:szCs w:val="24"/>
              </w:rPr>
            </w:pPr>
          </w:p>
          <w:p w14:paraId="2E413225" w14:textId="77777777" w:rsidR="00DC38E7" w:rsidRPr="00976FB9" w:rsidRDefault="00DC38E7" w:rsidP="00D851E8">
            <w:pPr>
              <w:rPr>
                <w:rFonts w:cs="Arial"/>
                <w:szCs w:val="24"/>
              </w:rPr>
            </w:pPr>
          </w:p>
          <w:p w14:paraId="162D871E" w14:textId="77777777" w:rsidR="00DC38E7" w:rsidRPr="00976FB9" w:rsidRDefault="00DC38E7" w:rsidP="00D851E8">
            <w:pPr>
              <w:rPr>
                <w:rFonts w:cs="Arial"/>
                <w:szCs w:val="24"/>
              </w:rPr>
            </w:pPr>
          </w:p>
          <w:p w14:paraId="6BA53CEC" w14:textId="77777777" w:rsidR="00DC38E7" w:rsidRPr="00976FB9" w:rsidRDefault="00DC38E7" w:rsidP="00D851E8">
            <w:pPr>
              <w:rPr>
                <w:rFonts w:cs="Arial"/>
                <w:szCs w:val="24"/>
              </w:rPr>
            </w:pPr>
          </w:p>
          <w:p w14:paraId="3D1F1E53" w14:textId="77777777" w:rsidR="00DC38E7" w:rsidRPr="00976FB9" w:rsidRDefault="00DC38E7" w:rsidP="00D851E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6DDB21E7" w14:textId="77777777" w:rsidR="00DC38E7" w:rsidRPr="00976FB9" w:rsidRDefault="00DC38E7" w:rsidP="00D851E8">
            <w:pPr>
              <w:widowControl w:val="0"/>
              <w:autoSpaceDE w:val="0"/>
              <w:autoSpaceDN w:val="0"/>
              <w:adjustRightInd w:val="0"/>
              <w:rPr>
                <w:rFonts w:eastAsia="Times New Roman" w:cs="Arial"/>
                <w:b/>
                <w:szCs w:val="24"/>
              </w:rPr>
            </w:pPr>
          </w:p>
          <w:p w14:paraId="0AB08D43" w14:textId="77777777" w:rsidR="00DC38E7" w:rsidRPr="00976FB9" w:rsidRDefault="00DC38E7" w:rsidP="00D851E8">
            <w:pPr>
              <w:widowControl w:val="0"/>
              <w:autoSpaceDE w:val="0"/>
              <w:autoSpaceDN w:val="0"/>
              <w:adjustRightInd w:val="0"/>
              <w:rPr>
                <w:rFonts w:eastAsia="Times New Roman" w:cs="Arial"/>
                <w:b/>
                <w:szCs w:val="24"/>
              </w:rPr>
            </w:pPr>
          </w:p>
          <w:p w14:paraId="3227FE03" w14:textId="77777777" w:rsidR="00DC38E7" w:rsidRPr="00976FB9" w:rsidRDefault="00DC38E7" w:rsidP="00D851E8">
            <w:pPr>
              <w:widowControl w:val="0"/>
              <w:autoSpaceDE w:val="0"/>
              <w:autoSpaceDN w:val="0"/>
              <w:adjustRightInd w:val="0"/>
              <w:rPr>
                <w:rFonts w:eastAsia="Times New Roman" w:cs="Arial"/>
                <w:b/>
                <w:szCs w:val="24"/>
              </w:rPr>
            </w:pPr>
          </w:p>
          <w:p w14:paraId="4348752F" w14:textId="77777777" w:rsidR="00DC38E7" w:rsidRPr="00976FB9" w:rsidRDefault="00DC38E7" w:rsidP="00D851E8">
            <w:pPr>
              <w:widowControl w:val="0"/>
              <w:autoSpaceDE w:val="0"/>
              <w:autoSpaceDN w:val="0"/>
              <w:adjustRightInd w:val="0"/>
              <w:rPr>
                <w:rFonts w:eastAsia="Times New Roman"/>
                <w:szCs w:val="24"/>
              </w:rPr>
            </w:pPr>
          </w:p>
        </w:tc>
      </w:tr>
      <w:tr w:rsidR="00DC38E7" w:rsidRPr="00976FB9" w14:paraId="484835C5" w14:textId="77777777" w:rsidTr="00D851E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0A96927" w14:textId="77777777" w:rsidR="00DC38E7" w:rsidRPr="00976FB9" w:rsidRDefault="00DC38E7" w:rsidP="00D851E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7E33A9BF" w14:textId="77777777" w:rsidR="00DC38E7" w:rsidRPr="00976FB9" w:rsidRDefault="00DC38E7" w:rsidP="00D851E8">
            <w:pPr>
              <w:widowControl w:val="0"/>
              <w:autoSpaceDE w:val="0"/>
              <w:autoSpaceDN w:val="0"/>
              <w:adjustRightInd w:val="0"/>
              <w:rPr>
                <w:rFonts w:eastAsia="Times New Roman" w:cs="Arial"/>
                <w:b/>
                <w:szCs w:val="24"/>
              </w:rPr>
            </w:pPr>
          </w:p>
          <w:p w14:paraId="1F040784" w14:textId="77777777" w:rsidR="00DC38E7" w:rsidRDefault="00DC38E7" w:rsidP="00D851E8">
            <w:pPr>
              <w:widowControl w:val="0"/>
              <w:autoSpaceDE w:val="0"/>
              <w:autoSpaceDN w:val="0"/>
              <w:adjustRightInd w:val="0"/>
              <w:rPr>
                <w:rFonts w:eastAsia="Times New Roman" w:cs="Arial"/>
                <w:b/>
                <w:szCs w:val="24"/>
              </w:rPr>
            </w:pPr>
          </w:p>
          <w:p w14:paraId="78A10D05" w14:textId="77777777" w:rsidR="00DC38E7" w:rsidRPr="00976FB9" w:rsidRDefault="00DC38E7" w:rsidP="00D851E8">
            <w:pPr>
              <w:widowControl w:val="0"/>
              <w:autoSpaceDE w:val="0"/>
              <w:autoSpaceDN w:val="0"/>
              <w:adjustRightInd w:val="0"/>
              <w:rPr>
                <w:rFonts w:eastAsia="Times New Roman" w:cs="Arial"/>
                <w:b/>
                <w:szCs w:val="24"/>
              </w:rPr>
            </w:pPr>
          </w:p>
          <w:p w14:paraId="557D7040" w14:textId="77777777" w:rsidR="00DC38E7" w:rsidRPr="00976FB9" w:rsidRDefault="00DC38E7" w:rsidP="00D851E8">
            <w:pPr>
              <w:widowControl w:val="0"/>
              <w:autoSpaceDE w:val="0"/>
              <w:autoSpaceDN w:val="0"/>
              <w:adjustRightInd w:val="0"/>
              <w:rPr>
                <w:rFonts w:eastAsia="Times New Roman" w:cs="Arial"/>
                <w:b/>
                <w:szCs w:val="24"/>
              </w:rPr>
            </w:pPr>
          </w:p>
        </w:tc>
      </w:tr>
      <w:tr w:rsidR="00DC38E7" w:rsidRPr="00976FB9" w14:paraId="244FC552" w14:textId="77777777" w:rsidTr="00D851E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15439D56" w14:textId="77777777" w:rsidR="00DC38E7" w:rsidRPr="00976FB9" w:rsidRDefault="00DC38E7" w:rsidP="00D851E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5DF7ACC1" w14:textId="77777777" w:rsidR="00DC38E7" w:rsidRPr="00976FB9" w:rsidRDefault="00DC38E7" w:rsidP="00D851E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01AB5104" w14:textId="77777777" w:rsidR="00DC38E7" w:rsidRPr="00976FB9" w:rsidRDefault="00DC38E7" w:rsidP="00D851E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DC38E7" w:rsidRPr="00976FB9" w14:paraId="0BEAB887" w14:textId="77777777" w:rsidTr="00D851E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23519D7B" w14:textId="77777777" w:rsidR="00DC38E7" w:rsidRPr="00352FC9" w:rsidRDefault="00DC38E7" w:rsidP="00D851E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0D133521" w14:textId="77777777" w:rsidR="00DC38E7" w:rsidRPr="00352FC9" w:rsidRDefault="00DC38E7" w:rsidP="00D851E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4E9E45E" w14:textId="77777777" w:rsidR="00DC38E7" w:rsidRPr="00352FC9" w:rsidRDefault="00DC38E7" w:rsidP="00D851E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DC38E7" w:rsidRPr="00976FB9" w14:paraId="7B79358A"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46B5C65E" w14:textId="77777777" w:rsidR="00DC38E7" w:rsidRPr="00352FC9" w:rsidRDefault="00DC38E7" w:rsidP="00D851E8">
            <w:pPr>
              <w:rPr>
                <w:rFonts w:cs="Arial"/>
                <w:szCs w:val="24"/>
              </w:rPr>
            </w:pPr>
            <w:r w:rsidRPr="00352FC9">
              <w:rPr>
                <w:rFonts w:cs="Arial"/>
                <w:bCs/>
                <w:szCs w:val="24"/>
              </w:rPr>
              <w:t>Date</w:t>
            </w:r>
            <w:r w:rsidRPr="00352FC9">
              <w:rPr>
                <w:rFonts w:cs="Arial"/>
                <w:szCs w:val="24"/>
              </w:rPr>
              <w:t xml:space="preserve"> </w:t>
            </w:r>
          </w:p>
          <w:p w14:paraId="4687EE3F" w14:textId="77777777" w:rsidR="00DC38E7" w:rsidRPr="00352FC9" w:rsidRDefault="00DC38E7" w:rsidP="00D851E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67CBC884" w14:textId="77777777" w:rsidR="00DC38E7" w:rsidRPr="00352FC9" w:rsidRDefault="00DC38E7" w:rsidP="00D851E8">
            <w:pPr>
              <w:pStyle w:val="Heading2"/>
              <w:rPr>
                <w:rFonts w:cs="Arial"/>
                <w:b w:val="0"/>
                <w:i/>
              </w:rPr>
            </w:pPr>
            <w:bookmarkStart w:id="97" w:name="_Toc87517916"/>
            <w:bookmarkStart w:id="98" w:name="_Toc87519740"/>
            <w:r w:rsidRPr="00352FC9">
              <w:rPr>
                <w:rFonts w:cs="Arial"/>
                <w:b w:val="0"/>
                <w:i/>
              </w:rPr>
              <w:t>Student Signature:</w:t>
            </w:r>
            <w:bookmarkEnd w:id="97"/>
            <w:bookmarkEnd w:id="98"/>
          </w:p>
        </w:tc>
        <w:tc>
          <w:tcPr>
            <w:tcW w:w="3151" w:type="dxa"/>
            <w:gridSpan w:val="2"/>
            <w:shd w:val="clear" w:color="auto" w:fill="D0CECE" w:themeFill="background2" w:themeFillShade="E6"/>
          </w:tcPr>
          <w:p w14:paraId="0FD863CC" w14:textId="77777777" w:rsidR="00DC38E7" w:rsidRPr="00352FC9" w:rsidRDefault="00DC38E7" w:rsidP="00D851E8">
            <w:pPr>
              <w:rPr>
                <w:rFonts w:cs="Arial"/>
                <w:bCs/>
                <w:szCs w:val="24"/>
              </w:rPr>
            </w:pPr>
            <w:r w:rsidRPr="00352FC9">
              <w:rPr>
                <w:rFonts w:cs="Arial"/>
                <w:bCs/>
                <w:i/>
                <w:szCs w:val="24"/>
              </w:rPr>
              <w:t>Practice Supervisor and/or Assessor Signature:</w:t>
            </w:r>
          </w:p>
        </w:tc>
      </w:tr>
    </w:tbl>
    <w:p w14:paraId="7407E451" w14:textId="77777777" w:rsidR="00DC38E7" w:rsidRDefault="00DC38E7" w:rsidP="00DC38E7">
      <w:pPr>
        <w:jc w:val="center"/>
        <w:rPr>
          <w:rFonts w:cs="Arial"/>
          <w:b/>
          <w:szCs w:val="24"/>
        </w:rPr>
        <w:sectPr w:rsidR="00DC38E7"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DC38E7" w:rsidRPr="006040AE" w14:paraId="3462EA6B" w14:textId="77777777" w:rsidTr="00D851E8">
        <w:trPr>
          <w:trHeight w:val="835"/>
        </w:trPr>
        <w:tc>
          <w:tcPr>
            <w:tcW w:w="9183" w:type="dxa"/>
            <w:gridSpan w:val="8"/>
            <w:tcBorders>
              <w:bottom w:val="single" w:sz="4" w:space="0" w:color="auto"/>
            </w:tcBorders>
            <w:shd w:val="clear" w:color="auto" w:fill="D0CECE" w:themeFill="background2" w:themeFillShade="E6"/>
          </w:tcPr>
          <w:p w14:paraId="6DCEFAEC" w14:textId="77777777" w:rsidR="00DC38E7" w:rsidRPr="006040AE" w:rsidRDefault="00DC38E7" w:rsidP="00D851E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387D278C" w14:textId="77777777" w:rsidR="00DC38E7" w:rsidRPr="006040AE" w:rsidRDefault="00DC38E7" w:rsidP="00D851E8">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3</w:t>
            </w:r>
          </w:p>
        </w:tc>
      </w:tr>
      <w:tr w:rsidR="00DC38E7" w:rsidRPr="006040AE" w14:paraId="7DC5FE77" w14:textId="77777777" w:rsidTr="00D851E8">
        <w:tblPrEx>
          <w:tblLook w:val="00A0" w:firstRow="1" w:lastRow="0" w:firstColumn="1" w:lastColumn="0" w:noHBand="0" w:noVBand="0"/>
        </w:tblPrEx>
        <w:trPr>
          <w:trHeight w:val="1360"/>
        </w:trPr>
        <w:tc>
          <w:tcPr>
            <w:tcW w:w="9183" w:type="dxa"/>
            <w:gridSpan w:val="8"/>
          </w:tcPr>
          <w:p w14:paraId="51C7EC6D" w14:textId="77777777" w:rsidR="00DC38E7" w:rsidRPr="006040AE" w:rsidRDefault="00DC38E7" w:rsidP="00D851E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DC38E7" w:rsidRPr="006040AE" w14:paraId="7E01E849" w14:textId="77777777" w:rsidTr="00D851E8">
        <w:tblPrEx>
          <w:tblLook w:val="00A0" w:firstRow="1" w:lastRow="0" w:firstColumn="1" w:lastColumn="0" w:noHBand="0" w:noVBand="0"/>
        </w:tblPrEx>
        <w:tc>
          <w:tcPr>
            <w:tcW w:w="9183" w:type="dxa"/>
            <w:gridSpan w:val="8"/>
          </w:tcPr>
          <w:p w14:paraId="2FC01883" w14:textId="77777777" w:rsidR="00DC38E7" w:rsidRPr="006040AE" w:rsidRDefault="00DC38E7" w:rsidP="00D851E8">
            <w:pPr>
              <w:spacing w:after="0"/>
              <w:rPr>
                <w:rFonts w:eastAsia="BatangChe" w:cs="Arial"/>
                <w:b/>
                <w:szCs w:val="24"/>
              </w:rPr>
            </w:pPr>
            <w:r w:rsidRPr="006040AE">
              <w:rPr>
                <w:rFonts w:eastAsia="BatangChe" w:cs="Arial"/>
                <w:b/>
                <w:szCs w:val="24"/>
              </w:rPr>
              <w:t>Information to be given to the service user/carer/family member:</w:t>
            </w:r>
          </w:p>
          <w:p w14:paraId="77792809" w14:textId="77777777" w:rsidR="00DC38E7" w:rsidRPr="006040AE" w:rsidRDefault="00DC38E7" w:rsidP="00D851E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DC38E7" w:rsidRPr="006040AE" w14:paraId="72194DBE" w14:textId="77777777" w:rsidTr="00D851E8">
        <w:tblPrEx>
          <w:tblLook w:val="00A0" w:firstRow="1" w:lastRow="0" w:firstColumn="1" w:lastColumn="0" w:noHBand="0" w:noVBand="0"/>
        </w:tblPrEx>
        <w:trPr>
          <w:trHeight w:val="294"/>
        </w:trPr>
        <w:tc>
          <w:tcPr>
            <w:tcW w:w="9183" w:type="dxa"/>
            <w:gridSpan w:val="8"/>
            <w:shd w:val="clear" w:color="auto" w:fill="FFFF00"/>
            <w:vAlign w:val="center"/>
          </w:tcPr>
          <w:p w14:paraId="2A394503" w14:textId="77777777" w:rsidR="00DC38E7" w:rsidRPr="006040AE" w:rsidRDefault="00DC38E7" w:rsidP="00D851E8">
            <w:pPr>
              <w:ind w:right="480"/>
              <w:rPr>
                <w:szCs w:val="24"/>
              </w:rPr>
            </w:pPr>
            <w:r w:rsidRPr="006040AE">
              <w:rPr>
                <w:b/>
                <w:noProof/>
                <w:szCs w:val="24"/>
                <w:lang w:eastAsia="en-GB"/>
              </w:rPr>
              <mc:AlternateContent>
                <mc:Choice Requires="wps">
                  <w:drawing>
                    <wp:anchor distT="0" distB="0" distL="114300" distR="114300" simplePos="0" relativeHeight="251822592" behindDoc="0" locked="0" layoutInCell="1" allowOverlap="1" wp14:anchorId="61695F61" wp14:editId="227CEF98">
                      <wp:simplePos x="0" y="0"/>
                      <wp:positionH relativeFrom="column">
                        <wp:posOffset>5189855</wp:posOffset>
                      </wp:positionH>
                      <wp:positionV relativeFrom="paragraph">
                        <wp:posOffset>8890</wp:posOffset>
                      </wp:positionV>
                      <wp:extent cx="207010" cy="154940"/>
                      <wp:effectExtent l="19050" t="19050" r="21590" b="16510"/>
                      <wp:wrapNone/>
                      <wp:docPr id="18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BF10764" w14:textId="77777777" w:rsidR="003D7352" w:rsidRDefault="003D7352" w:rsidP="00DC38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95F61" id="_x0000_s1047" style="position:absolute;margin-left:408.65pt;margin-top:.7pt;width:16.3pt;height:12.2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TnVMUVoDAABK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7BF10764" w14:textId="77777777" w:rsidR="003D7352" w:rsidRDefault="003D7352" w:rsidP="00DC38E7">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821568" behindDoc="0" locked="0" layoutInCell="1" allowOverlap="1" wp14:anchorId="2E006E84" wp14:editId="619C7EB0">
                      <wp:simplePos x="0" y="0"/>
                      <wp:positionH relativeFrom="column">
                        <wp:posOffset>3494405</wp:posOffset>
                      </wp:positionH>
                      <wp:positionV relativeFrom="paragraph">
                        <wp:posOffset>8890</wp:posOffset>
                      </wp:positionV>
                      <wp:extent cx="207010" cy="154940"/>
                      <wp:effectExtent l="19050" t="19050" r="21590" b="16510"/>
                      <wp:wrapNone/>
                      <wp:docPr id="18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517D56F" w14:textId="77777777" w:rsidR="003D7352" w:rsidRDefault="003D7352" w:rsidP="00DC38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6E84" id="_x0000_s1048" style="position:absolute;margin-left:275.15pt;margin-top:.7pt;width:16.3pt;height:12.2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KHXAMAAEo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BcTpKHXAMAAEo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1517D56F" w14:textId="77777777" w:rsidR="003D7352" w:rsidRDefault="003D7352" w:rsidP="00DC38E7">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DC38E7" w:rsidRPr="006040AE" w14:paraId="59802D2B" w14:textId="77777777" w:rsidTr="00D851E8">
        <w:tblPrEx>
          <w:tblLook w:val="00A0" w:firstRow="1" w:lastRow="0" w:firstColumn="1" w:lastColumn="0" w:noHBand="0" w:noVBand="0"/>
        </w:tblPrEx>
        <w:trPr>
          <w:trHeight w:val="1421"/>
        </w:trPr>
        <w:tc>
          <w:tcPr>
            <w:tcW w:w="2936" w:type="dxa"/>
            <w:shd w:val="clear" w:color="auto" w:fill="FFFF00"/>
            <w:vAlign w:val="center"/>
          </w:tcPr>
          <w:p w14:paraId="4FC86111" w14:textId="77777777" w:rsidR="00DC38E7" w:rsidRPr="006040AE" w:rsidRDefault="00DC38E7" w:rsidP="00D851E8">
            <w:pPr>
              <w:rPr>
                <w:rFonts w:cs="Arial"/>
                <w:b/>
                <w:szCs w:val="24"/>
              </w:rPr>
            </w:pPr>
            <w:r w:rsidRPr="006040AE">
              <w:rPr>
                <w:rFonts w:cs="Arial"/>
                <w:b/>
                <w:szCs w:val="24"/>
              </w:rPr>
              <w:t>How happy were you with the way the student nurse….</w:t>
            </w:r>
          </w:p>
        </w:tc>
        <w:tc>
          <w:tcPr>
            <w:tcW w:w="1257" w:type="dxa"/>
            <w:gridSpan w:val="2"/>
          </w:tcPr>
          <w:p w14:paraId="5540AA82" w14:textId="77777777" w:rsidR="00DC38E7" w:rsidRPr="006040AE" w:rsidRDefault="00DC38E7" w:rsidP="00D851E8">
            <w:pPr>
              <w:jc w:val="center"/>
              <w:rPr>
                <w:rFonts w:cs="Arial"/>
                <w:szCs w:val="24"/>
              </w:rPr>
            </w:pPr>
            <w:r w:rsidRPr="006040AE">
              <w:rPr>
                <w:rFonts w:cs="Arial"/>
                <w:noProof/>
                <w:color w:val="FF0000"/>
                <w:szCs w:val="24"/>
                <w:lang w:eastAsia="en-GB"/>
              </w:rPr>
              <w:drawing>
                <wp:anchor distT="0" distB="0" distL="114300" distR="114300" simplePos="0" relativeHeight="251817472" behindDoc="0" locked="0" layoutInCell="1" allowOverlap="1" wp14:anchorId="4BB523BE" wp14:editId="7F2908E3">
                  <wp:simplePos x="0" y="0"/>
                  <wp:positionH relativeFrom="page">
                    <wp:posOffset>252095</wp:posOffset>
                  </wp:positionH>
                  <wp:positionV relativeFrom="paragraph">
                    <wp:posOffset>493395</wp:posOffset>
                  </wp:positionV>
                  <wp:extent cx="338400" cy="338400"/>
                  <wp:effectExtent l="0" t="0" r="5080" b="508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2CDA1532" w14:textId="77777777" w:rsidR="00DC38E7" w:rsidRPr="006040AE" w:rsidRDefault="00DC38E7" w:rsidP="00D851E8">
            <w:pPr>
              <w:jc w:val="center"/>
              <w:rPr>
                <w:rFonts w:cs="Arial"/>
                <w:szCs w:val="24"/>
              </w:rPr>
            </w:pPr>
          </w:p>
        </w:tc>
        <w:tc>
          <w:tcPr>
            <w:tcW w:w="1258" w:type="dxa"/>
          </w:tcPr>
          <w:p w14:paraId="456BDC15" w14:textId="77777777" w:rsidR="00DC38E7" w:rsidRPr="006040AE" w:rsidRDefault="00DC38E7" w:rsidP="00D851E8">
            <w:pPr>
              <w:jc w:val="center"/>
              <w:rPr>
                <w:rFonts w:cs="Arial"/>
                <w:szCs w:val="24"/>
              </w:rPr>
            </w:pPr>
            <w:r w:rsidRPr="006040AE">
              <w:rPr>
                <w:rFonts w:cs="Arial"/>
                <w:noProof/>
                <w:szCs w:val="24"/>
                <w:lang w:eastAsia="en-GB"/>
              </w:rPr>
              <w:drawing>
                <wp:anchor distT="0" distB="0" distL="114300" distR="114300" simplePos="0" relativeHeight="251820544" behindDoc="0" locked="0" layoutInCell="1" allowOverlap="1" wp14:anchorId="6446D6A3" wp14:editId="0CA513E5">
                  <wp:simplePos x="0" y="0"/>
                  <wp:positionH relativeFrom="column">
                    <wp:posOffset>161925</wp:posOffset>
                  </wp:positionH>
                  <wp:positionV relativeFrom="paragraph">
                    <wp:posOffset>499110</wp:posOffset>
                  </wp:positionV>
                  <wp:extent cx="327600" cy="327600"/>
                  <wp:effectExtent l="0" t="0" r="0" b="0"/>
                  <wp:wrapNone/>
                  <wp:docPr id="18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55E6DEF4" w14:textId="77777777" w:rsidR="00DC38E7" w:rsidRPr="006040AE" w:rsidRDefault="00DC38E7" w:rsidP="00D851E8">
            <w:pPr>
              <w:jc w:val="center"/>
              <w:rPr>
                <w:rFonts w:cs="Arial"/>
                <w:b/>
                <w:szCs w:val="24"/>
              </w:rPr>
            </w:pPr>
            <w:r w:rsidRPr="006040AE">
              <w:rPr>
                <w:rFonts w:cs="Arial"/>
                <w:noProof/>
                <w:szCs w:val="24"/>
                <w:lang w:eastAsia="en-GB"/>
              </w:rPr>
              <w:drawing>
                <wp:anchor distT="0" distB="0" distL="114300" distR="114300" simplePos="0" relativeHeight="251823616" behindDoc="0" locked="0" layoutInCell="1" allowOverlap="1" wp14:anchorId="33F8E227" wp14:editId="6E08C137">
                  <wp:simplePos x="0" y="0"/>
                  <wp:positionH relativeFrom="column">
                    <wp:posOffset>175895</wp:posOffset>
                  </wp:positionH>
                  <wp:positionV relativeFrom="paragraph">
                    <wp:posOffset>411966</wp:posOffset>
                  </wp:positionV>
                  <wp:extent cx="338400" cy="388800"/>
                  <wp:effectExtent l="0" t="0" r="5080" b="0"/>
                  <wp:wrapNone/>
                  <wp:docPr id="18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150421DE" w14:textId="77777777" w:rsidR="00DC38E7" w:rsidRPr="006040AE" w:rsidRDefault="00DC38E7" w:rsidP="00D851E8">
            <w:pPr>
              <w:jc w:val="center"/>
              <w:rPr>
                <w:rFonts w:cs="Arial"/>
                <w:szCs w:val="24"/>
              </w:rPr>
            </w:pPr>
          </w:p>
        </w:tc>
        <w:tc>
          <w:tcPr>
            <w:tcW w:w="1260" w:type="dxa"/>
          </w:tcPr>
          <w:p w14:paraId="5A93F25A" w14:textId="77777777" w:rsidR="00DC38E7" w:rsidRPr="006040AE" w:rsidRDefault="00DC38E7" w:rsidP="00D851E8">
            <w:pPr>
              <w:jc w:val="center"/>
              <w:rPr>
                <w:rFonts w:cs="Arial"/>
                <w:b/>
                <w:szCs w:val="24"/>
              </w:rPr>
            </w:pPr>
            <w:r w:rsidRPr="006040AE">
              <w:rPr>
                <w:rFonts w:cs="Arial"/>
                <w:b/>
                <w:szCs w:val="24"/>
              </w:rPr>
              <w:t>Unhappy</w:t>
            </w:r>
          </w:p>
          <w:p w14:paraId="78C54314" w14:textId="77777777" w:rsidR="00DC38E7" w:rsidRPr="006040AE" w:rsidRDefault="00DC38E7" w:rsidP="00D851E8">
            <w:pPr>
              <w:jc w:val="center"/>
              <w:rPr>
                <w:rFonts w:cs="Arial"/>
                <w:szCs w:val="24"/>
              </w:rPr>
            </w:pPr>
            <w:r w:rsidRPr="006040AE">
              <w:rPr>
                <w:rFonts w:cs="Arial"/>
                <w:noProof/>
                <w:szCs w:val="24"/>
                <w:lang w:eastAsia="en-GB"/>
              </w:rPr>
              <w:drawing>
                <wp:anchor distT="0" distB="0" distL="114300" distR="114300" simplePos="0" relativeHeight="251818496" behindDoc="0" locked="0" layoutInCell="1" allowOverlap="1" wp14:anchorId="60E94D05" wp14:editId="713CA456">
                  <wp:simplePos x="0" y="0"/>
                  <wp:positionH relativeFrom="column">
                    <wp:posOffset>182245</wp:posOffset>
                  </wp:positionH>
                  <wp:positionV relativeFrom="paragraph">
                    <wp:posOffset>148604</wp:posOffset>
                  </wp:positionV>
                  <wp:extent cx="327600" cy="338400"/>
                  <wp:effectExtent l="0" t="0" r="0" b="5080"/>
                  <wp:wrapNone/>
                  <wp:docPr id="1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42AB550B" w14:textId="77777777" w:rsidR="00DC38E7" w:rsidRPr="006040AE" w:rsidRDefault="00DC38E7" w:rsidP="00D851E8">
            <w:pPr>
              <w:jc w:val="center"/>
              <w:rPr>
                <w:rFonts w:cs="Arial"/>
                <w:b/>
                <w:szCs w:val="24"/>
              </w:rPr>
            </w:pPr>
            <w:r w:rsidRPr="006040AE">
              <w:rPr>
                <w:rFonts w:cs="Arial"/>
                <w:noProof/>
                <w:szCs w:val="24"/>
                <w:lang w:eastAsia="en-GB"/>
              </w:rPr>
              <w:drawing>
                <wp:anchor distT="0" distB="0" distL="114300" distR="114300" simplePos="0" relativeHeight="251819520" behindDoc="0" locked="0" layoutInCell="1" allowOverlap="1" wp14:anchorId="3E796A2F" wp14:editId="52EB5920">
                  <wp:simplePos x="0" y="0"/>
                  <wp:positionH relativeFrom="page">
                    <wp:posOffset>244475</wp:posOffset>
                  </wp:positionH>
                  <wp:positionV relativeFrom="paragraph">
                    <wp:posOffset>467360</wp:posOffset>
                  </wp:positionV>
                  <wp:extent cx="327025" cy="3270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41EA6DB9" w14:textId="77777777" w:rsidR="00DC38E7" w:rsidRPr="006040AE" w:rsidRDefault="00DC38E7" w:rsidP="00D851E8">
            <w:pPr>
              <w:jc w:val="center"/>
              <w:rPr>
                <w:rFonts w:cs="Arial"/>
                <w:szCs w:val="24"/>
              </w:rPr>
            </w:pPr>
          </w:p>
        </w:tc>
      </w:tr>
      <w:tr w:rsidR="00DC38E7" w:rsidRPr="006040AE" w14:paraId="16F6A03D" w14:textId="77777777" w:rsidTr="00D851E8">
        <w:tblPrEx>
          <w:tblLook w:val="00A0" w:firstRow="1" w:lastRow="0" w:firstColumn="1" w:lastColumn="0" w:noHBand="0" w:noVBand="0"/>
        </w:tblPrEx>
        <w:trPr>
          <w:trHeight w:val="291"/>
        </w:trPr>
        <w:tc>
          <w:tcPr>
            <w:tcW w:w="2936" w:type="dxa"/>
            <w:shd w:val="clear" w:color="auto" w:fill="FFFF00"/>
            <w:vAlign w:val="center"/>
          </w:tcPr>
          <w:p w14:paraId="2551B818" w14:textId="77777777" w:rsidR="00DC38E7" w:rsidRPr="006040AE" w:rsidRDefault="00DC38E7" w:rsidP="00D851E8">
            <w:pPr>
              <w:rPr>
                <w:rFonts w:cs="Arial"/>
                <w:b/>
                <w:szCs w:val="24"/>
              </w:rPr>
            </w:pPr>
            <w:r w:rsidRPr="006040AE">
              <w:rPr>
                <w:rFonts w:cs="Arial"/>
                <w:b/>
                <w:szCs w:val="24"/>
              </w:rPr>
              <w:t>…cared for you?</w:t>
            </w:r>
          </w:p>
        </w:tc>
        <w:tc>
          <w:tcPr>
            <w:tcW w:w="1257" w:type="dxa"/>
            <w:gridSpan w:val="2"/>
          </w:tcPr>
          <w:p w14:paraId="4B1032A8" w14:textId="77777777" w:rsidR="00DC38E7" w:rsidRPr="006040AE" w:rsidRDefault="00DC38E7" w:rsidP="00D851E8">
            <w:pPr>
              <w:ind w:right="480"/>
              <w:rPr>
                <w:szCs w:val="24"/>
              </w:rPr>
            </w:pPr>
          </w:p>
        </w:tc>
        <w:tc>
          <w:tcPr>
            <w:tcW w:w="1258" w:type="dxa"/>
          </w:tcPr>
          <w:p w14:paraId="47742AE0" w14:textId="77777777" w:rsidR="00DC38E7" w:rsidRPr="006040AE" w:rsidRDefault="00DC38E7" w:rsidP="00D851E8">
            <w:pPr>
              <w:ind w:right="480"/>
              <w:rPr>
                <w:szCs w:val="24"/>
              </w:rPr>
            </w:pPr>
          </w:p>
        </w:tc>
        <w:tc>
          <w:tcPr>
            <w:tcW w:w="1256" w:type="dxa"/>
            <w:gridSpan w:val="2"/>
          </w:tcPr>
          <w:p w14:paraId="4E9DB707" w14:textId="77777777" w:rsidR="00DC38E7" w:rsidRPr="006040AE" w:rsidRDefault="00DC38E7" w:rsidP="00D851E8">
            <w:pPr>
              <w:ind w:right="480"/>
              <w:rPr>
                <w:szCs w:val="24"/>
              </w:rPr>
            </w:pPr>
          </w:p>
        </w:tc>
        <w:tc>
          <w:tcPr>
            <w:tcW w:w="1260" w:type="dxa"/>
          </w:tcPr>
          <w:p w14:paraId="138377B7" w14:textId="77777777" w:rsidR="00DC38E7" w:rsidRPr="006040AE" w:rsidRDefault="00DC38E7" w:rsidP="00D851E8">
            <w:pPr>
              <w:ind w:right="480"/>
              <w:rPr>
                <w:szCs w:val="24"/>
              </w:rPr>
            </w:pPr>
          </w:p>
        </w:tc>
        <w:tc>
          <w:tcPr>
            <w:tcW w:w="1216" w:type="dxa"/>
          </w:tcPr>
          <w:p w14:paraId="359457BC" w14:textId="77777777" w:rsidR="00DC38E7" w:rsidRPr="006040AE" w:rsidRDefault="00DC38E7" w:rsidP="00D851E8">
            <w:pPr>
              <w:ind w:right="480"/>
              <w:rPr>
                <w:szCs w:val="24"/>
              </w:rPr>
            </w:pPr>
          </w:p>
        </w:tc>
      </w:tr>
      <w:tr w:rsidR="00DC38E7" w:rsidRPr="006040AE" w14:paraId="7FA91732" w14:textId="77777777" w:rsidTr="00D851E8">
        <w:tblPrEx>
          <w:tblLook w:val="00A0" w:firstRow="1" w:lastRow="0" w:firstColumn="1" w:lastColumn="0" w:noHBand="0" w:noVBand="0"/>
        </w:tblPrEx>
        <w:trPr>
          <w:trHeight w:val="291"/>
        </w:trPr>
        <w:tc>
          <w:tcPr>
            <w:tcW w:w="2936" w:type="dxa"/>
            <w:shd w:val="clear" w:color="auto" w:fill="FFFF00"/>
            <w:vAlign w:val="center"/>
          </w:tcPr>
          <w:p w14:paraId="0E6E0EF1" w14:textId="77777777" w:rsidR="00DC38E7" w:rsidRPr="006040AE" w:rsidRDefault="00DC38E7" w:rsidP="00D851E8">
            <w:pPr>
              <w:rPr>
                <w:rFonts w:cs="Arial"/>
                <w:b/>
                <w:szCs w:val="24"/>
              </w:rPr>
            </w:pPr>
            <w:r w:rsidRPr="006040AE">
              <w:rPr>
                <w:rFonts w:cs="Arial"/>
                <w:b/>
                <w:szCs w:val="24"/>
              </w:rPr>
              <w:t>…listened to your needs?</w:t>
            </w:r>
          </w:p>
        </w:tc>
        <w:tc>
          <w:tcPr>
            <w:tcW w:w="1257" w:type="dxa"/>
            <w:gridSpan w:val="2"/>
          </w:tcPr>
          <w:p w14:paraId="2F3FF1AB" w14:textId="77777777" w:rsidR="00DC38E7" w:rsidRPr="006040AE" w:rsidRDefault="00DC38E7" w:rsidP="00D851E8">
            <w:pPr>
              <w:ind w:right="480"/>
              <w:rPr>
                <w:szCs w:val="24"/>
              </w:rPr>
            </w:pPr>
          </w:p>
        </w:tc>
        <w:tc>
          <w:tcPr>
            <w:tcW w:w="1258" w:type="dxa"/>
          </w:tcPr>
          <w:p w14:paraId="4326F6DA" w14:textId="77777777" w:rsidR="00DC38E7" w:rsidRPr="006040AE" w:rsidRDefault="00DC38E7" w:rsidP="00D851E8">
            <w:pPr>
              <w:ind w:right="480"/>
              <w:rPr>
                <w:szCs w:val="24"/>
              </w:rPr>
            </w:pPr>
          </w:p>
        </w:tc>
        <w:tc>
          <w:tcPr>
            <w:tcW w:w="1256" w:type="dxa"/>
            <w:gridSpan w:val="2"/>
          </w:tcPr>
          <w:p w14:paraId="48D8D8D8" w14:textId="77777777" w:rsidR="00DC38E7" w:rsidRPr="006040AE" w:rsidRDefault="00DC38E7" w:rsidP="00D851E8">
            <w:pPr>
              <w:ind w:right="480"/>
              <w:rPr>
                <w:szCs w:val="24"/>
              </w:rPr>
            </w:pPr>
          </w:p>
        </w:tc>
        <w:tc>
          <w:tcPr>
            <w:tcW w:w="1260" w:type="dxa"/>
          </w:tcPr>
          <w:p w14:paraId="4203B388" w14:textId="77777777" w:rsidR="00DC38E7" w:rsidRPr="006040AE" w:rsidRDefault="00DC38E7" w:rsidP="00D851E8">
            <w:pPr>
              <w:ind w:right="480"/>
              <w:rPr>
                <w:szCs w:val="24"/>
              </w:rPr>
            </w:pPr>
          </w:p>
        </w:tc>
        <w:tc>
          <w:tcPr>
            <w:tcW w:w="1216" w:type="dxa"/>
          </w:tcPr>
          <w:p w14:paraId="230B32D0" w14:textId="77777777" w:rsidR="00DC38E7" w:rsidRPr="006040AE" w:rsidRDefault="00DC38E7" w:rsidP="00D851E8">
            <w:pPr>
              <w:ind w:right="480"/>
              <w:rPr>
                <w:szCs w:val="24"/>
              </w:rPr>
            </w:pPr>
          </w:p>
        </w:tc>
      </w:tr>
      <w:tr w:rsidR="00DC38E7" w:rsidRPr="006040AE" w14:paraId="4E90EE99" w14:textId="77777777" w:rsidTr="00D851E8">
        <w:tblPrEx>
          <w:tblLook w:val="00A0" w:firstRow="1" w:lastRow="0" w:firstColumn="1" w:lastColumn="0" w:noHBand="0" w:noVBand="0"/>
        </w:tblPrEx>
        <w:trPr>
          <w:trHeight w:val="291"/>
        </w:trPr>
        <w:tc>
          <w:tcPr>
            <w:tcW w:w="2936" w:type="dxa"/>
            <w:shd w:val="clear" w:color="auto" w:fill="FFFF00"/>
            <w:vAlign w:val="center"/>
          </w:tcPr>
          <w:p w14:paraId="14EBDDDD" w14:textId="77777777" w:rsidR="00DC38E7" w:rsidRPr="006040AE" w:rsidRDefault="00DC38E7" w:rsidP="00D851E8">
            <w:pPr>
              <w:rPr>
                <w:rFonts w:cs="Arial"/>
                <w:b/>
                <w:szCs w:val="24"/>
              </w:rPr>
            </w:pPr>
            <w:r w:rsidRPr="006040AE">
              <w:rPr>
                <w:rFonts w:cs="Arial"/>
                <w:b/>
                <w:szCs w:val="24"/>
              </w:rPr>
              <w:t>…understood the way you felt?</w:t>
            </w:r>
          </w:p>
        </w:tc>
        <w:tc>
          <w:tcPr>
            <w:tcW w:w="1257" w:type="dxa"/>
            <w:gridSpan w:val="2"/>
          </w:tcPr>
          <w:p w14:paraId="37AB3523" w14:textId="77777777" w:rsidR="00DC38E7" w:rsidRPr="006040AE" w:rsidRDefault="00DC38E7" w:rsidP="00D851E8">
            <w:pPr>
              <w:ind w:right="480"/>
              <w:rPr>
                <w:szCs w:val="24"/>
              </w:rPr>
            </w:pPr>
          </w:p>
        </w:tc>
        <w:tc>
          <w:tcPr>
            <w:tcW w:w="1258" w:type="dxa"/>
          </w:tcPr>
          <w:p w14:paraId="3E224EFD" w14:textId="77777777" w:rsidR="00DC38E7" w:rsidRPr="006040AE" w:rsidRDefault="00DC38E7" w:rsidP="00D851E8">
            <w:pPr>
              <w:ind w:right="480"/>
              <w:rPr>
                <w:szCs w:val="24"/>
              </w:rPr>
            </w:pPr>
          </w:p>
        </w:tc>
        <w:tc>
          <w:tcPr>
            <w:tcW w:w="1256" w:type="dxa"/>
            <w:gridSpan w:val="2"/>
          </w:tcPr>
          <w:p w14:paraId="453D207E" w14:textId="77777777" w:rsidR="00DC38E7" w:rsidRPr="006040AE" w:rsidRDefault="00DC38E7" w:rsidP="00D851E8">
            <w:pPr>
              <w:ind w:right="480"/>
              <w:rPr>
                <w:szCs w:val="24"/>
              </w:rPr>
            </w:pPr>
          </w:p>
        </w:tc>
        <w:tc>
          <w:tcPr>
            <w:tcW w:w="1260" w:type="dxa"/>
          </w:tcPr>
          <w:p w14:paraId="551460C8" w14:textId="77777777" w:rsidR="00DC38E7" w:rsidRPr="006040AE" w:rsidRDefault="00DC38E7" w:rsidP="00D851E8">
            <w:pPr>
              <w:ind w:right="480"/>
              <w:rPr>
                <w:szCs w:val="24"/>
              </w:rPr>
            </w:pPr>
          </w:p>
        </w:tc>
        <w:tc>
          <w:tcPr>
            <w:tcW w:w="1216" w:type="dxa"/>
          </w:tcPr>
          <w:p w14:paraId="09D1BECA" w14:textId="77777777" w:rsidR="00DC38E7" w:rsidRPr="006040AE" w:rsidRDefault="00DC38E7" w:rsidP="00D851E8">
            <w:pPr>
              <w:ind w:right="480"/>
              <w:rPr>
                <w:szCs w:val="24"/>
              </w:rPr>
            </w:pPr>
          </w:p>
        </w:tc>
      </w:tr>
      <w:tr w:rsidR="00DC38E7" w:rsidRPr="006040AE" w14:paraId="14316524" w14:textId="77777777" w:rsidTr="00D851E8">
        <w:tblPrEx>
          <w:tblLook w:val="00A0" w:firstRow="1" w:lastRow="0" w:firstColumn="1" w:lastColumn="0" w:noHBand="0" w:noVBand="0"/>
        </w:tblPrEx>
        <w:trPr>
          <w:trHeight w:val="291"/>
        </w:trPr>
        <w:tc>
          <w:tcPr>
            <w:tcW w:w="2936" w:type="dxa"/>
            <w:shd w:val="clear" w:color="auto" w:fill="FFFF00"/>
            <w:vAlign w:val="center"/>
          </w:tcPr>
          <w:p w14:paraId="291E4BA9" w14:textId="77777777" w:rsidR="00DC38E7" w:rsidRPr="006040AE" w:rsidRDefault="00DC38E7" w:rsidP="00D851E8">
            <w:pPr>
              <w:rPr>
                <w:rFonts w:cs="Arial"/>
                <w:b/>
                <w:szCs w:val="24"/>
              </w:rPr>
            </w:pPr>
            <w:r w:rsidRPr="006040AE">
              <w:rPr>
                <w:rFonts w:cs="Arial"/>
                <w:b/>
                <w:szCs w:val="24"/>
              </w:rPr>
              <w:t>…talked to you?</w:t>
            </w:r>
          </w:p>
        </w:tc>
        <w:tc>
          <w:tcPr>
            <w:tcW w:w="1257" w:type="dxa"/>
            <w:gridSpan w:val="2"/>
          </w:tcPr>
          <w:p w14:paraId="0A495157" w14:textId="77777777" w:rsidR="00DC38E7" w:rsidRPr="006040AE" w:rsidRDefault="00DC38E7" w:rsidP="00D851E8">
            <w:pPr>
              <w:ind w:right="480"/>
              <w:rPr>
                <w:szCs w:val="24"/>
              </w:rPr>
            </w:pPr>
          </w:p>
        </w:tc>
        <w:tc>
          <w:tcPr>
            <w:tcW w:w="1258" w:type="dxa"/>
          </w:tcPr>
          <w:p w14:paraId="39C219E6" w14:textId="77777777" w:rsidR="00DC38E7" w:rsidRPr="006040AE" w:rsidRDefault="00DC38E7" w:rsidP="00D851E8">
            <w:pPr>
              <w:ind w:right="480"/>
              <w:rPr>
                <w:szCs w:val="24"/>
              </w:rPr>
            </w:pPr>
          </w:p>
        </w:tc>
        <w:tc>
          <w:tcPr>
            <w:tcW w:w="1256" w:type="dxa"/>
            <w:gridSpan w:val="2"/>
          </w:tcPr>
          <w:p w14:paraId="6668553C" w14:textId="77777777" w:rsidR="00DC38E7" w:rsidRPr="006040AE" w:rsidRDefault="00DC38E7" w:rsidP="00D851E8">
            <w:pPr>
              <w:ind w:right="480"/>
              <w:rPr>
                <w:szCs w:val="24"/>
              </w:rPr>
            </w:pPr>
          </w:p>
        </w:tc>
        <w:tc>
          <w:tcPr>
            <w:tcW w:w="1260" w:type="dxa"/>
          </w:tcPr>
          <w:p w14:paraId="4B9ABFFA" w14:textId="77777777" w:rsidR="00DC38E7" w:rsidRPr="006040AE" w:rsidRDefault="00DC38E7" w:rsidP="00D851E8">
            <w:pPr>
              <w:ind w:right="480"/>
              <w:rPr>
                <w:szCs w:val="24"/>
              </w:rPr>
            </w:pPr>
          </w:p>
        </w:tc>
        <w:tc>
          <w:tcPr>
            <w:tcW w:w="1216" w:type="dxa"/>
          </w:tcPr>
          <w:p w14:paraId="0AC3CA37" w14:textId="77777777" w:rsidR="00DC38E7" w:rsidRPr="006040AE" w:rsidRDefault="00DC38E7" w:rsidP="00D851E8">
            <w:pPr>
              <w:ind w:right="480"/>
              <w:rPr>
                <w:szCs w:val="24"/>
              </w:rPr>
            </w:pPr>
          </w:p>
        </w:tc>
      </w:tr>
      <w:tr w:rsidR="00DC38E7" w:rsidRPr="006040AE" w14:paraId="64B08AEE" w14:textId="77777777" w:rsidTr="00D851E8">
        <w:tblPrEx>
          <w:tblLook w:val="00A0" w:firstRow="1" w:lastRow="0" w:firstColumn="1" w:lastColumn="0" w:noHBand="0" w:noVBand="0"/>
        </w:tblPrEx>
        <w:trPr>
          <w:trHeight w:val="554"/>
        </w:trPr>
        <w:tc>
          <w:tcPr>
            <w:tcW w:w="2936" w:type="dxa"/>
            <w:shd w:val="clear" w:color="auto" w:fill="FFFF00"/>
            <w:vAlign w:val="center"/>
          </w:tcPr>
          <w:p w14:paraId="4601E2A8" w14:textId="77777777" w:rsidR="00DC38E7" w:rsidRPr="006040AE" w:rsidRDefault="00DC38E7" w:rsidP="00D851E8">
            <w:pPr>
              <w:rPr>
                <w:rFonts w:cs="Arial"/>
                <w:b/>
                <w:szCs w:val="24"/>
              </w:rPr>
            </w:pPr>
            <w:r w:rsidRPr="006040AE">
              <w:rPr>
                <w:rFonts w:cs="Arial"/>
                <w:b/>
                <w:szCs w:val="24"/>
              </w:rPr>
              <w:t>…showed you respect?</w:t>
            </w:r>
          </w:p>
        </w:tc>
        <w:tc>
          <w:tcPr>
            <w:tcW w:w="1257" w:type="dxa"/>
            <w:gridSpan w:val="2"/>
          </w:tcPr>
          <w:p w14:paraId="516112EF" w14:textId="77777777" w:rsidR="00DC38E7" w:rsidRPr="006040AE" w:rsidRDefault="00DC38E7" w:rsidP="00D851E8">
            <w:pPr>
              <w:ind w:right="480"/>
              <w:rPr>
                <w:szCs w:val="24"/>
              </w:rPr>
            </w:pPr>
          </w:p>
        </w:tc>
        <w:tc>
          <w:tcPr>
            <w:tcW w:w="1258" w:type="dxa"/>
          </w:tcPr>
          <w:p w14:paraId="142034BE" w14:textId="77777777" w:rsidR="00DC38E7" w:rsidRPr="006040AE" w:rsidRDefault="00DC38E7" w:rsidP="00D851E8">
            <w:pPr>
              <w:ind w:right="480"/>
              <w:rPr>
                <w:szCs w:val="24"/>
              </w:rPr>
            </w:pPr>
          </w:p>
        </w:tc>
        <w:tc>
          <w:tcPr>
            <w:tcW w:w="1256" w:type="dxa"/>
            <w:gridSpan w:val="2"/>
          </w:tcPr>
          <w:p w14:paraId="32940F4D" w14:textId="77777777" w:rsidR="00DC38E7" w:rsidRPr="006040AE" w:rsidRDefault="00DC38E7" w:rsidP="00D851E8">
            <w:pPr>
              <w:ind w:right="480"/>
              <w:rPr>
                <w:szCs w:val="24"/>
              </w:rPr>
            </w:pPr>
          </w:p>
        </w:tc>
        <w:tc>
          <w:tcPr>
            <w:tcW w:w="1260" w:type="dxa"/>
          </w:tcPr>
          <w:p w14:paraId="751BD23D" w14:textId="77777777" w:rsidR="00DC38E7" w:rsidRPr="006040AE" w:rsidRDefault="00DC38E7" w:rsidP="00D851E8">
            <w:pPr>
              <w:ind w:right="480"/>
              <w:rPr>
                <w:szCs w:val="24"/>
              </w:rPr>
            </w:pPr>
          </w:p>
        </w:tc>
        <w:tc>
          <w:tcPr>
            <w:tcW w:w="1216" w:type="dxa"/>
          </w:tcPr>
          <w:p w14:paraId="475D6320" w14:textId="77777777" w:rsidR="00DC38E7" w:rsidRPr="006040AE" w:rsidRDefault="00DC38E7" w:rsidP="00D851E8">
            <w:pPr>
              <w:ind w:right="480"/>
              <w:rPr>
                <w:szCs w:val="24"/>
              </w:rPr>
            </w:pPr>
          </w:p>
        </w:tc>
      </w:tr>
      <w:tr w:rsidR="00DC38E7" w:rsidRPr="006040AE" w14:paraId="46D31081" w14:textId="77777777" w:rsidTr="00D851E8">
        <w:tblPrEx>
          <w:tblLook w:val="00A0" w:firstRow="1" w:lastRow="0" w:firstColumn="1" w:lastColumn="0" w:noHBand="0" w:noVBand="0"/>
        </w:tblPrEx>
        <w:trPr>
          <w:trHeight w:val="291"/>
        </w:trPr>
        <w:tc>
          <w:tcPr>
            <w:tcW w:w="9183" w:type="dxa"/>
            <w:gridSpan w:val="8"/>
            <w:shd w:val="clear" w:color="auto" w:fill="auto"/>
          </w:tcPr>
          <w:p w14:paraId="63CEB12A" w14:textId="77777777" w:rsidR="00DC38E7" w:rsidRPr="006040AE" w:rsidRDefault="00DC38E7" w:rsidP="00D851E8">
            <w:pPr>
              <w:rPr>
                <w:rFonts w:cs="Arial"/>
                <w:b/>
                <w:szCs w:val="24"/>
              </w:rPr>
            </w:pPr>
            <w:r w:rsidRPr="006040AE">
              <w:rPr>
                <w:rFonts w:cs="Arial"/>
                <w:b/>
                <w:szCs w:val="24"/>
              </w:rPr>
              <w:t>What did the student nurse do well?</w:t>
            </w:r>
          </w:p>
          <w:p w14:paraId="0B6F76E5" w14:textId="77777777" w:rsidR="00DC38E7" w:rsidRPr="006040AE" w:rsidRDefault="00DC38E7" w:rsidP="00D851E8">
            <w:pPr>
              <w:rPr>
                <w:rFonts w:cs="Arial"/>
                <w:b/>
                <w:szCs w:val="24"/>
              </w:rPr>
            </w:pPr>
          </w:p>
          <w:p w14:paraId="4E30F27A" w14:textId="77777777" w:rsidR="00DC38E7" w:rsidRPr="006040AE" w:rsidRDefault="00DC38E7" w:rsidP="00D851E8">
            <w:pPr>
              <w:ind w:right="480"/>
              <w:rPr>
                <w:szCs w:val="24"/>
              </w:rPr>
            </w:pPr>
          </w:p>
        </w:tc>
      </w:tr>
      <w:tr w:rsidR="00DC38E7" w:rsidRPr="006040AE" w14:paraId="4E968692" w14:textId="77777777" w:rsidTr="00D851E8">
        <w:tblPrEx>
          <w:tblLook w:val="00A0" w:firstRow="1" w:lastRow="0" w:firstColumn="1" w:lastColumn="0" w:noHBand="0" w:noVBand="0"/>
        </w:tblPrEx>
        <w:trPr>
          <w:trHeight w:val="291"/>
        </w:trPr>
        <w:tc>
          <w:tcPr>
            <w:tcW w:w="9183" w:type="dxa"/>
            <w:gridSpan w:val="8"/>
            <w:shd w:val="clear" w:color="auto" w:fill="auto"/>
          </w:tcPr>
          <w:p w14:paraId="2A2D0B11" w14:textId="77777777" w:rsidR="00DC38E7" w:rsidRPr="006040AE" w:rsidRDefault="00DC38E7" w:rsidP="00D851E8">
            <w:pPr>
              <w:rPr>
                <w:rFonts w:cs="Arial"/>
                <w:b/>
                <w:szCs w:val="24"/>
              </w:rPr>
            </w:pPr>
            <w:r w:rsidRPr="006040AE">
              <w:rPr>
                <w:rFonts w:cs="Arial"/>
                <w:b/>
                <w:szCs w:val="24"/>
              </w:rPr>
              <w:t>What could the student nurse have done differently?</w:t>
            </w:r>
          </w:p>
          <w:p w14:paraId="1D0E5BBA" w14:textId="77777777" w:rsidR="00DC38E7" w:rsidRPr="006040AE" w:rsidRDefault="00DC38E7" w:rsidP="00D851E8">
            <w:pPr>
              <w:rPr>
                <w:rFonts w:cs="Arial"/>
                <w:b/>
                <w:szCs w:val="24"/>
              </w:rPr>
            </w:pPr>
          </w:p>
          <w:p w14:paraId="4AE1AC29" w14:textId="77777777" w:rsidR="00DC38E7" w:rsidRPr="006040AE" w:rsidRDefault="00DC38E7" w:rsidP="00D851E8">
            <w:pPr>
              <w:ind w:right="480"/>
              <w:rPr>
                <w:szCs w:val="24"/>
              </w:rPr>
            </w:pPr>
          </w:p>
        </w:tc>
      </w:tr>
      <w:tr w:rsidR="00DC38E7" w:rsidRPr="006040AE" w14:paraId="184DF6FA" w14:textId="77777777" w:rsidTr="00D851E8">
        <w:tblPrEx>
          <w:tblLook w:val="04A0" w:firstRow="1" w:lastRow="0" w:firstColumn="1" w:lastColumn="0" w:noHBand="0" w:noVBand="1"/>
        </w:tblPrEx>
        <w:tc>
          <w:tcPr>
            <w:tcW w:w="3541" w:type="dxa"/>
            <w:gridSpan w:val="2"/>
            <w:shd w:val="clear" w:color="auto" w:fill="D0CECE" w:themeFill="background2" w:themeFillShade="E6"/>
          </w:tcPr>
          <w:p w14:paraId="7FB57B88" w14:textId="77777777" w:rsidR="00DC38E7" w:rsidRPr="006040AE" w:rsidRDefault="00DC38E7" w:rsidP="00D851E8">
            <w:pPr>
              <w:rPr>
                <w:rFonts w:cs="Arial"/>
                <w:szCs w:val="24"/>
              </w:rPr>
            </w:pPr>
            <w:r w:rsidRPr="006040AE">
              <w:rPr>
                <w:rFonts w:cs="Arial"/>
                <w:bCs/>
                <w:szCs w:val="24"/>
              </w:rPr>
              <w:t>Date</w:t>
            </w:r>
            <w:r w:rsidRPr="006040AE">
              <w:rPr>
                <w:rFonts w:cs="Arial"/>
                <w:szCs w:val="24"/>
              </w:rPr>
              <w:t xml:space="preserve"> </w:t>
            </w:r>
          </w:p>
          <w:p w14:paraId="70511135" w14:textId="77777777" w:rsidR="00DC38E7" w:rsidRDefault="00DC38E7" w:rsidP="00D851E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710E0162" w14:textId="77777777" w:rsidR="00DC38E7" w:rsidRPr="006040AE" w:rsidRDefault="00DC38E7" w:rsidP="00D851E8">
            <w:pPr>
              <w:rPr>
                <w:szCs w:val="24"/>
              </w:rPr>
            </w:pPr>
          </w:p>
        </w:tc>
        <w:tc>
          <w:tcPr>
            <w:tcW w:w="2971" w:type="dxa"/>
            <w:gridSpan w:val="3"/>
            <w:shd w:val="clear" w:color="auto" w:fill="D0CECE" w:themeFill="background2" w:themeFillShade="E6"/>
          </w:tcPr>
          <w:p w14:paraId="4157F26E" w14:textId="77777777" w:rsidR="00DC38E7" w:rsidRPr="006040AE" w:rsidRDefault="00DC38E7" w:rsidP="00D851E8">
            <w:pPr>
              <w:pStyle w:val="Heading2"/>
            </w:pPr>
            <w:bookmarkStart w:id="99" w:name="_Toc87517917"/>
            <w:bookmarkStart w:id="100" w:name="_Toc87519741"/>
            <w:r w:rsidRPr="006040AE">
              <w:rPr>
                <w:rFonts w:cs="Arial"/>
                <w:b w:val="0"/>
                <w:i/>
              </w:rPr>
              <w:t>Student Signature:</w:t>
            </w:r>
            <w:bookmarkEnd w:id="99"/>
            <w:bookmarkEnd w:id="100"/>
          </w:p>
        </w:tc>
        <w:tc>
          <w:tcPr>
            <w:tcW w:w="2671" w:type="dxa"/>
            <w:gridSpan w:val="3"/>
            <w:shd w:val="clear" w:color="auto" w:fill="D0CECE" w:themeFill="background2" w:themeFillShade="E6"/>
          </w:tcPr>
          <w:p w14:paraId="65FC3A1A" w14:textId="77777777" w:rsidR="00DC38E7" w:rsidRPr="006040AE" w:rsidRDefault="00DC38E7" w:rsidP="00D851E8">
            <w:pPr>
              <w:rPr>
                <w:rFonts w:cs="Arial"/>
                <w:bCs/>
                <w:szCs w:val="24"/>
              </w:rPr>
            </w:pPr>
            <w:r w:rsidRPr="006040AE">
              <w:rPr>
                <w:rFonts w:cs="Arial"/>
                <w:bCs/>
                <w:i/>
                <w:szCs w:val="24"/>
              </w:rPr>
              <w:t>PS &amp;/or PA Signature:</w:t>
            </w:r>
          </w:p>
        </w:tc>
      </w:tr>
    </w:tbl>
    <w:p w14:paraId="02088E25" w14:textId="77777777" w:rsidR="00DC38E7" w:rsidRDefault="00DC38E7" w:rsidP="00DC38E7">
      <w:pPr>
        <w:ind w:left="3600" w:hanging="3600"/>
        <w:jc w:val="center"/>
        <w:rPr>
          <w:rFonts w:cs="Arial"/>
          <w:szCs w:val="24"/>
        </w:rPr>
        <w:sectPr w:rsidR="00DC38E7"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DC38E7" w:rsidRPr="00E230F5" w14:paraId="72B7CBE7" w14:textId="77777777" w:rsidTr="00D851E8">
        <w:tc>
          <w:tcPr>
            <w:tcW w:w="9356" w:type="dxa"/>
            <w:gridSpan w:val="3"/>
            <w:tcBorders>
              <w:bottom w:val="single" w:sz="4" w:space="0" w:color="auto"/>
            </w:tcBorders>
            <w:shd w:val="clear" w:color="auto" w:fill="D0CECE" w:themeFill="background2" w:themeFillShade="E6"/>
          </w:tcPr>
          <w:p w14:paraId="1D41D332" w14:textId="77777777" w:rsidR="00DC38E7" w:rsidRDefault="00DC38E7" w:rsidP="00D851E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014FF006" w14:textId="77777777" w:rsidR="00DC38E7" w:rsidRPr="00E230F5" w:rsidRDefault="00DC38E7" w:rsidP="00D851E8">
            <w:pPr>
              <w:jc w:val="center"/>
              <w:rPr>
                <w:rFonts w:cs="Arial"/>
                <w:color w:val="000000"/>
              </w:rPr>
            </w:pPr>
            <w:r>
              <w:rPr>
                <w:rFonts w:cs="Arial"/>
                <w:b/>
                <w:bCs/>
                <w:szCs w:val="24"/>
              </w:rPr>
              <w:t>PART</w:t>
            </w:r>
            <w:r>
              <w:rPr>
                <w:rFonts w:cs="Arial"/>
                <w:b/>
                <w:szCs w:val="24"/>
              </w:rPr>
              <w:t xml:space="preserve"> 3: PLE 3</w:t>
            </w:r>
          </w:p>
        </w:tc>
      </w:tr>
      <w:tr w:rsidR="00DC38E7" w:rsidRPr="00B75C56" w14:paraId="7E8CDCCC" w14:textId="77777777" w:rsidTr="00D851E8">
        <w:tblPrEx>
          <w:tblLook w:val="04A0" w:firstRow="1" w:lastRow="0" w:firstColumn="1" w:lastColumn="0" w:noHBand="0" w:noVBand="1"/>
        </w:tblPrEx>
        <w:trPr>
          <w:trHeight w:val="3047"/>
        </w:trPr>
        <w:tc>
          <w:tcPr>
            <w:tcW w:w="9356" w:type="dxa"/>
            <w:gridSpan w:val="3"/>
          </w:tcPr>
          <w:p w14:paraId="10163FD4" w14:textId="77777777" w:rsidR="00DC38E7" w:rsidRPr="00D53CFC" w:rsidRDefault="00DC38E7" w:rsidP="00D851E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409B5E0A" w14:textId="77777777" w:rsidR="00DC38E7" w:rsidRDefault="00DC38E7" w:rsidP="00D851E8">
            <w:pPr>
              <w:jc w:val="both"/>
              <w:rPr>
                <w:rFonts w:cs="Arial"/>
                <w:b/>
                <w:szCs w:val="24"/>
              </w:rPr>
            </w:pPr>
          </w:p>
          <w:p w14:paraId="23737E0D" w14:textId="77777777" w:rsidR="00DC38E7" w:rsidRDefault="00DC38E7" w:rsidP="00D851E8">
            <w:pPr>
              <w:rPr>
                <w:rFonts w:cs="Arial"/>
                <w:szCs w:val="24"/>
              </w:rPr>
            </w:pPr>
          </w:p>
          <w:p w14:paraId="20B77917" w14:textId="77777777" w:rsidR="00DC38E7" w:rsidRDefault="00DC38E7" w:rsidP="00D851E8">
            <w:pPr>
              <w:rPr>
                <w:rFonts w:cs="Arial"/>
                <w:szCs w:val="24"/>
              </w:rPr>
            </w:pPr>
          </w:p>
          <w:p w14:paraId="39AD1BF5" w14:textId="77777777" w:rsidR="00DC38E7" w:rsidRDefault="00DC38E7" w:rsidP="00D851E8">
            <w:pPr>
              <w:rPr>
                <w:rFonts w:cs="Arial"/>
                <w:szCs w:val="24"/>
              </w:rPr>
            </w:pPr>
          </w:p>
          <w:p w14:paraId="41164D1C" w14:textId="77777777" w:rsidR="00DC38E7" w:rsidRDefault="00DC38E7" w:rsidP="00D851E8">
            <w:pPr>
              <w:rPr>
                <w:rFonts w:cs="Arial"/>
                <w:szCs w:val="24"/>
              </w:rPr>
            </w:pPr>
          </w:p>
          <w:p w14:paraId="0F99137A" w14:textId="77777777" w:rsidR="00DC38E7" w:rsidRPr="00B75C56" w:rsidRDefault="00DC38E7" w:rsidP="00D851E8">
            <w:pPr>
              <w:rPr>
                <w:rFonts w:cs="Arial"/>
                <w:szCs w:val="24"/>
              </w:rPr>
            </w:pPr>
          </w:p>
        </w:tc>
      </w:tr>
      <w:tr w:rsidR="00DC38E7" w:rsidRPr="00B75C56" w14:paraId="4AF48900" w14:textId="77777777" w:rsidTr="00D851E8">
        <w:tblPrEx>
          <w:tblLook w:val="04A0" w:firstRow="1" w:lastRow="0" w:firstColumn="1" w:lastColumn="0" w:noHBand="0" w:noVBand="1"/>
        </w:tblPrEx>
        <w:tc>
          <w:tcPr>
            <w:tcW w:w="9356" w:type="dxa"/>
            <w:gridSpan w:val="3"/>
          </w:tcPr>
          <w:p w14:paraId="7CFF8820" w14:textId="77777777" w:rsidR="00DC38E7" w:rsidRPr="00DA0536" w:rsidRDefault="00DC38E7" w:rsidP="00D851E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721623F1" w14:textId="77777777" w:rsidR="00DC38E7" w:rsidRDefault="00DC38E7" w:rsidP="00D851E8">
            <w:pPr>
              <w:ind w:left="3600" w:hanging="3566"/>
              <w:rPr>
                <w:rFonts w:cs="Arial"/>
                <w:b/>
                <w:szCs w:val="24"/>
              </w:rPr>
            </w:pPr>
          </w:p>
          <w:p w14:paraId="566DB92E" w14:textId="77777777" w:rsidR="00DC38E7" w:rsidRDefault="00DC38E7" w:rsidP="00D851E8">
            <w:pPr>
              <w:ind w:left="3600" w:hanging="3566"/>
              <w:rPr>
                <w:rFonts w:cs="Arial"/>
                <w:b/>
                <w:szCs w:val="24"/>
              </w:rPr>
            </w:pPr>
          </w:p>
          <w:p w14:paraId="4A65F174" w14:textId="77777777" w:rsidR="00DC38E7" w:rsidRDefault="00DC38E7" w:rsidP="00D851E8">
            <w:pPr>
              <w:ind w:left="3600" w:hanging="3566"/>
              <w:rPr>
                <w:rFonts w:cs="Arial"/>
                <w:b/>
                <w:szCs w:val="24"/>
              </w:rPr>
            </w:pPr>
          </w:p>
          <w:p w14:paraId="43ECBD84" w14:textId="77777777" w:rsidR="00DC38E7" w:rsidRDefault="00DC38E7" w:rsidP="00D851E8">
            <w:pPr>
              <w:ind w:left="3600" w:hanging="3566"/>
              <w:rPr>
                <w:rFonts w:cs="Arial"/>
                <w:b/>
                <w:szCs w:val="24"/>
              </w:rPr>
            </w:pPr>
          </w:p>
          <w:p w14:paraId="6C2F4AA4" w14:textId="77777777" w:rsidR="00DC38E7" w:rsidRDefault="00DC38E7" w:rsidP="00D851E8">
            <w:pPr>
              <w:ind w:left="3600" w:hanging="3566"/>
              <w:rPr>
                <w:rFonts w:cs="Arial"/>
                <w:b/>
                <w:szCs w:val="24"/>
              </w:rPr>
            </w:pPr>
          </w:p>
          <w:p w14:paraId="6D4F5FAD" w14:textId="77777777" w:rsidR="00DC38E7" w:rsidRDefault="00DC38E7" w:rsidP="00D851E8">
            <w:pPr>
              <w:ind w:left="3600" w:hanging="3566"/>
              <w:rPr>
                <w:rFonts w:cs="Arial"/>
                <w:b/>
                <w:szCs w:val="24"/>
              </w:rPr>
            </w:pPr>
          </w:p>
          <w:p w14:paraId="1916517B" w14:textId="77777777" w:rsidR="00DC38E7" w:rsidRDefault="00DC38E7" w:rsidP="00D851E8">
            <w:pPr>
              <w:ind w:left="3600" w:hanging="3566"/>
              <w:rPr>
                <w:rFonts w:cs="Arial"/>
                <w:b/>
                <w:szCs w:val="24"/>
              </w:rPr>
            </w:pPr>
          </w:p>
          <w:p w14:paraId="0840A93D" w14:textId="77777777" w:rsidR="00DC38E7" w:rsidRDefault="00DC38E7" w:rsidP="00D851E8">
            <w:pPr>
              <w:ind w:left="3600" w:hanging="3566"/>
              <w:rPr>
                <w:rFonts w:cs="Arial"/>
                <w:b/>
                <w:szCs w:val="24"/>
              </w:rPr>
            </w:pPr>
          </w:p>
          <w:p w14:paraId="33A93C90" w14:textId="77777777" w:rsidR="00DC38E7" w:rsidRDefault="00DC38E7" w:rsidP="00D851E8">
            <w:pPr>
              <w:ind w:left="3600" w:hanging="3566"/>
              <w:rPr>
                <w:rFonts w:cs="Arial"/>
                <w:b/>
                <w:szCs w:val="24"/>
              </w:rPr>
            </w:pPr>
          </w:p>
          <w:p w14:paraId="7E852B03" w14:textId="77777777" w:rsidR="00DC38E7" w:rsidRDefault="00DC38E7" w:rsidP="00D851E8">
            <w:pPr>
              <w:ind w:left="3600" w:hanging="3566"/>
              <w:rPr>
                <w:rFonts w:cs="Arial"/>
                <w:b/>
                <w:szCs w:val="24"/>
              </w:rPr>
            </w:pPr>
          </w:p>
          <w:p w14:paraId="55D015F6" w14:textId="77777777" w:rsidR="00DC38E7" w:rsidRDefault="00DC38E7" w:rsidP="00D851E8">
            <w:pPr>
              <w:ind w:left="3600" w:hanging="3566"/>
              <w:rPr>
                <w:rFonts w:cs="Arial"/>
                <w:b/>
                <w:szCs w:val="24"/>
              </w:rPr>
            </w:pPr>
          </w:p>
          <w:p w14:paraId="2AE77295" w14:textId="77777777" w:rsidR="00DC38E7" w:rsidRDefault="00DC38E7" w:rsidP="00D851E8">
            <w:pPr>
              <w:ind w:left="3600" w:hanging="3566"/>
              <w:rPr>
                <w:rFonts w:cs="Arial"/>
                <w:b/>
                <w:szCs w:val="24"/>
              </w:rPr>
            </w:pPr>
          </w:p>
          <w:p w14:paraId="0C238D68" w14:textId="77777777" w:rsidR="00DC38E7" w:rsidRPr="00DA0536" w:rsidRDefault="00DC38E7" w:rsidP="00D851E8">
            <w:pPr>
              <w:ind w:left="3600" w:hanging="3566"/>
              <w:rPr>
                <w:rFonts w:cs="Arial"/>
                <w:b/>
                <w:szCs w:val="24"/>
              </w:rPr>
            </w:pPr>
          </w:p>
        </w:tc>
      </w:tr>
      <w:tr w:rsidR="00DC38E7" w:rsidRPr="00E230F5" w14:paraId="0DAEA23F" w14:textId="77777777" w:rsidTr="00D851E8">
        <w:tblPrEx>
          <w:tblLook w:val="04A0" w:firstRow="1" w:lastRow="0" w:firstColumn="1" w:lastColumn="0" w:noHBand="0" w:noVBand="1"/>
        </w:tblPrEx>
        <w:tc>
          <w:tcPr>
            <w:tcW w:w="3211" w:type="dxa"/>
            <w:shd w:val="clear" w:color="auto" w:fill="D0CECE" w:themeFill="background2" w:themeFillShade="E6"/>
          </w:tcPr>
          <w:p w14:paraId="2238A403" w14:textId="77777777" w:rsidR="00DC38E7" w:rsidRDefault="00DC38E7" w:rsidP="00D851E8">
            <w:pPr>
              <w:rPr>
                <w:rFonts w:cs="Arial"/>
              </w:rPr>
            </w:pPr>
            <w:r w:rsidRPr="00E230F5">
              <w:rPr>
                <w:rFonts w:cs="Arial"/>
                <w:bCs/>
              </w:rPr>
              <w:t>Date</w:t>
            </w:r>
            <w:r w:rsidRPr="00E230F5">
              <w:rPr>
                <w:rFonts w:cs="Arial"/>
              </w:rPr>
              <w:t xml:space="preserve"> </w:t>
            </w:r>
          </w:p>
          <w:p w14:paraId="71F8C6DA" w14:textId="77777777" w:rsidR="00DC38E7" w:rsidRPr="00E230F5" w:rsidRDefault="00DC38E7"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6FF18923" w14:textId="77777777" w:rsidR="00DC38E7" w:rsidRPr="0066455C" w:rsidRDefault="00DC38E7" w:rsidP="00D851E8">
            <w:pPr>
              <w:pStyle w:val="Heading2"/>
              <w:rPr>
                <w:rFonts w:cs="Arial"/>
                <w:b w:val="0"/>
                <w:i/>
              </w:rPr>
            </w:pPr>
            <w:bookmarkStart w:id="101" w:name="_Toc87517918"/>
            <w:bookmarkStart w:id="102" w:name="_Toc87519742"/>
            <w:r>
              <w:rPr>
                <w:rFonts w:cs="Arial"/>
                <w:b w:val="0"/>
                <w:i/>
              </w:rPr>
              <w:t>Student</w:t>
            </w:r>
            <w:r w:rsidRPr="0066455C">
              <w:rPr>
                <w:rFonts w:cs="Arial"/>
                <w:b w:val="0"/>
                <w:i/>
              </w:rPr>
              <w:t xml:space="preserve"> Signature:</w:t>
            </w:r>
            <w:bookmarkEnd w:id="101"/>
            <w:bookmarkEnd w:id="102"/>
          </w:p>
        </w:tc>
        <w:tc>
          <w:tcPr>
            <w:tcW w:w="3090" w:type="dxa"/>
            <w:shd w:val="clear" w:color="auto" w:fill="D0CECE" w:themeFill="background2" w:themeFillShade="E6"/>
          </w:tcPr>
          <w:p w14:paraId="2026EBF1" w14:textId="77777777" w:rsidR="00DC38E7" w:rsidRPr="00852F5E" w:rsidRDefault="00DC38E7" w:rsidP="00D851E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10364981" w14:textId="77777777" w:rsidR="00DC38E7" w:rsidRPr="00E230F5" w:rsidRDefault="00DC38E7" w:rsidP="00D851E8">
            <w:pPr>
              <w:rPr>
                <w:rFonts w:cs="Arial"/>
                <w:bCs/>
              </w:rPr>
            </w:pPr>
          </w:p>
        </w:tc>
      </w:tr>
    </w:tbl>
    <w:p w14:paraId="7F931031" w14:textId="77777777" w:rsidR="00DC38E7" w:rsidRDefault="00DC38E7" w:rsidP="00DC38E7">
      <w:pPr>
        <w:ind w:left="3600" w:hanging="3600"/>
        <w:rPr>
          <w:rFonts w:cs="Arial"/>
          <w:szCs w:val="24"/>
        </w:rPr>
      </w:pPr>
    </w:p>
    <w:p w14:paraId="47E128AD" w14:textId="77777777" w:rsidR="00DC38E7" w:rsidRDefault="00DC38E7" w:rsidP="00DC38E7">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DC38E7" w:rsidRPr="00E230F5" w14:paraId="47559D72" w14:textId="77777777" w:rsidTr="00D851E8">
        <w:tc>
          <w:tcPr>
            <w:tcW w:w="9322" w:type="dxa"/>
            <w:gridSpan w:val="2"/>
            <w:tcBorders>
              <w:bottom w:val="single" w:sz="4" w:space="0" w:color="auto"/>
            </w:tcBorders>
            <w:shd w:val="clear" w:color="auto" w:fill="D0CECE" w:themeFill="background2" w:themeFillShade="E6"/>
          </w:tcPr>
          <w:p w14:paraId="23E25EE0" w14:textId="77777777" w:rsidR="00DC38E7" w:rsidRPr="006040AE" w:rsidRDefault="00DC38E7" w:rsidP="00D851E8">
            <w:pPr>
              <w:jc w:val="center"/>
              <w:rPr>
                <w:rFonts w:cs="Arial"/>
                <w:b/>
                <w:caps/>
                <w:szCs w:val="24"/>
              </w:rPr>
            </w:pPr>
            <w:r w:rsidRPr="006040AE">
              <w:rPr>
                <w:szCs w:val="24"/>
              </w:rPr>
              <w:br w:type="page"/>
            </w:r>
            <w:r w:rsidRPr="006040AE">
              <w:rPr>
                <w:rFonts w:cs="Arial"/>
                <w:b/>
                <w:caps/>
                <w:szCs w:val="24"/>
              </w:rPr>
              <w:t>FEEDBACK FROM ADDITIONAL LEARNING OPPORTUNITIES</w:t>
            </w:r>
          </w:p>
          <w:p w14:paraId="3E5E6BAD" w14:textId="77777777" w:rsidR="00DC38E7" w:rsidRPr="006040AE" w:rsidRDefault="00DC38E7" w:rsidP="00D851E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3</w:t>
            </w:r>
          </w:p>
        </w:tc>
      </w:tr>
      <w:tr w:rsidR="00DC38E7" w14:paraId="07CDD8CD" w14:textId="77777777" w:rsidTr="00D851E8">
        <w:tblPrEx>
          <w:tblLook w:val="04A0" w:firstRow="1" w:lastRow="0" w:firstColumn="1" w:lastColumn="0" w:noHBand="0" w:noVBand="1"/>
        </w:tblPrEx>
        <w:trPr>
          <w:trHeight w:val="941"/>
        </w:trPr>
        <w:tc>
          <w:tcPr>
            <w:tcW w:w="4661" w:type="dxa"/>
          </w:tcPr>
          <w:p w14:paraId="3A85F0D6" w14:textId="77777777" w:rsidR="00DC38E7" w:rsidRPr="006040AE" w:rsidRDefault="00DC38E7" w:rsidP="00D851E8">
            <w:pPr>
              <w:rPr>
                <w:szCs w:val="24"/>
              </w:rPr>
            </w:pPr>
            <w:r w:rsidRPr="006040AE">
              <w:rPr>
                <w:rFonts w:cs="Arial"/>
                <w:b/>
                <w:bCs/>
                <w:szCs w:val="24"/>
              </w:rPr>
              <w:t>Student Name:</w:t>
            </w:r>
          </w:p>
        </w:tc>
        <w:tc>
          <w:tcPr>
            <w:tcW w:w="4661" w:type="dxa"/>
          </w:tcPr>
          <w:p w14:paraId="3F751417" w14:textId="77777777" w:rsidR="00DC38E7" w:rsidRPr="006040AE" w:rsidRDefault="00DC38E7" w:rsidP="00D851E8">
            <w:pPr>
              <w:rPr>
                <w:rFonts w:cs="Arial"/>
                <w:b/>
                <w:bCs/>
                <w:szCs w:val="24"/>
              </w:rPr>
            </w:pPr>
            <w:r w:rsidRPr="006040AE">
              <w:rPr>
                <w:rFonts w:cs="Arial"/>
                <w:b/>
                <w:bCs/>
                <w:szCs w:val="24"/>
              </w:rPr>
              <w:t>STUDENT ID:</w:t>
            </w:r>
          </w:p>
          <w:p w14:paraId="099081BD" w14:textId="77777777" w:rsidR="00DC38E7" w:rsidRPr="006040AE" w:rsidRDefault="00DC38E7" w:rsidP="00D851E8">
            <w:pPr>
              <w:rPr>
                <w:szCs w:val="24"/>
              </w:rPr>
            </w:pPr>
            <w:r w:rsidRPr="006040AE">
              <w:rPr>
                <w:rFonts w:cs="Arial"/>
                <w:b/>
                <w:bCs/>
                <w:szCs w:val="24"/>
              </w:rPr>
              <w:t>Intake/Year Group:</w:t>
            </w:r>
          </w:p>
        </w:tc>
      </w:tr>
      <w:tr w:rsidR="00DC38E7" w14:paraId="695BC760" w14:textId="77777777" w:rsidTr="00D851E8">
        <w:tblPrEx>
          <w:tblLook w:val="04A0" w:firstRow="1" w:lastRow="0" w:firstColumn="1" w:lastColumn="0" w:noHBand="0" w:noVBand="1"/>
        </w:tblPrEx>
        <w:trPr>
          <w:trHeight w:val="890"/>
        </w:trPr>
        <w:tc>
          <w:tcPr>
            <w:tcW w:w="4661" w:type="dxa"/>
          </w:tcPr>
          <w:p w14:paraId="7F02D93B" w14:textId="77777777" w:rsidR="00DC38E7" w:rsidRPr="00CE3802" w:rsidRDefault="00DC38E7" w:rsidP="00D851E8">
            <w:pPr>
              <w:rPr>
                <w:szCs w:val="24"/>
              </w:rPr>
            </w:pPr>
            <w:r>
              <w:rPr>
                <w:rFonts w:cs="Arial"/>
                <w:b/>
                <w:szCs w:val="24"/>
              </w:rPr>
              <w:t>Name of Placement</w:t>
            </w:r>
            <w:r w:rsidRPr="00CE3802">
              <w:rPr>
                <w:rFonts w:cs="Arial"/>
                <w:b/>
                <w:szCs w:val="24"/>
              </w:rPr>
              <w:t>:</w:t>
            </w:r>
          </w:p>
        </w:tc>
        <w:tc>
          <w:tcPr>
            <w:tcW w:w="4661" w:type="dxa"/>
          </w:tcPr>
          <w:p w14:paraId="2B54A572" w14:textId="77777777" w:rsidR="00DC38E7" w:rsidRPr="00CE3802" w:rsidRDefault="00DC38E7" w:rsidP="00D851E8">
            <w:pPr>
              <w:rPr>
                <w:szCs w:val="24"/>
              </w:rPr>
            </w:pPr>
            <w:r w:rsidRPr="009D08C9">
              <w:rPr>
                <w:rFonts w:cs="Arial"/>
                <w:b/>
                <w:szCs w:val="24"/>
              </w:rPr>
              <w:t>Practice Supervisor:</w:t>
            </w:r>
          </w:p>
        </w:tc>
      </w:tr>
      <w:tr w:rsidR="00DC38E7" w14:paraId="75B54935" w14:textId="77777777" w:rsidTr="00D851E8">
        <w:tblPrEx>
          <w:tblLook w:val="04A0" w:firstRow="1" w:lastRow="0" w:firstColumn="1" w:lastColumn="0" w:noHBand="0" w:noVBand="1"/>
        </w:tblPrEx>
        <w:trPr>
          <w:trHeight w:val="815"/>
        </w:trPr>
        <w:tc>
          <w:tcPr>
            <w:tcW w:w="9322" w:type="dxa"/>
            <w:gridSpan w:val="2"/>
          </w:tcPr>
          <w:p w14:paraId="00FC9A3A" w14:textId="77777777" w:rsidR="00DC38E7" w:rsidRPr="006040AE" w:rsidRDefault="00DC38E7" w:rsidP="00D851E8">
            <w:pPr>
              <w:rPr>
                <w:szCs w:val="24"/>
              </w:rPr>
            </w:pPr>
            <w:r w:rsidRPr="006040AE">
              <w:rPr>
                <w:rFonts w:cs="Arial"/>
                <w:b/>
                <w:szCs w:val="24"/>
              </w:rPr>
              <w:t>Name and Location of Organisation/Professional Visited:</w:t>
            </w:r>
          </w:p>
        </w:tc>
      </w:tr>
      <w:tr w:rsidR="00DC38E7" w14:paraId="06237E2C" w14:textId="77777777" w:rsidTr="00D851E8">
        <w:tblPrEx>
          <w:tblLook w:val="04A0" w:firstRow="1" w:lastRow="0" w:firstColumn="1" w:lastColumn="0" w:noHBand="0" w:noVBand="1"/>
        </w:tblPrEx>
        <w:tc>
          <w:tcPr>
            <w:tcW w:w="9322" w:type="dxa"/>
            <w:gridSpan w:val="2"/>
          </w:tcPr>
          <w:p w14:paraId="46C6618D" w14:textId="77777777" w:rsidR="00DC38E7" w:rsidRPr="006040AE" w:rsidRDefault="00DC38E7" w:rsidP="00D851E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39947CC" w14:textId="77777777" w:rsidR="00DC38E7" w:rsidRPr="006040AE" w:rsidRDefault="00DC38E7" w:rsidP="00D851E8">
            <w:pPr>
              <w:jc w:val="center"/>
              <w:rPr>
                <w:szCs w:val="24"/>
              </w:rPr>
            </w:pPr>
          </w:p>
          <w:p w14:paraId="6A643453" w14:textId="77777777" w:rsidR="00DC38E7" w:rsidRPr="006040AE" w:rsidRDefault="00DC38E7" w:rsidP="00D851E8">
            <w:pPr>
              <w:jc w:val="center"/>
              <w:rPr>
                <w:szCs w:val="24"/>
              </w:rPr>
            </w:pPr>
          </w:p>
          <w:p w14:paraId="21383E7A" w14:textId="77777777" w:rsidR="00DC38E7" w:rsidRPr="006040AE" w:rsidRDefault="00DC38E7" w:rsidP="00D851E8">
            <w:pPr>
              <w:jc w:val="center"/>
              <w:rPr>
                <w:szCs w:val="24"/>
              </w:rPr>
            </w:pPr>
          </w:p>
          <w:p w14:paraId="05C19E7F" w14:textId="77777777" w:rsidR="00DC38E7" w:rsidRPr="006040AE" w:rsidRDefault="00DC38E7" w:rsidP="00D851E8">
            <w:pPr>
              <w:jc w:val="center"/>
              <w:rPr>
                <w:szCs w:val="24"/>
              </w:rPr>
            </w:pPr>
          </w:p>
          <w:p w14:paraId="6FEA2F3F" w14:textId="77777777" w:rsidR="00DC38E7" w:rsidRPr="006040AE" w:rsidRDefault="00DC38E7" w:rsidP="00D851E8">
            <w:pPr>
              <w:jc w:val="center"/>
              <w:rPr>
                <w:szCs w:val="24"/>
              </w:rPr>
            </w:pPr>
          </w:p>
        </w:tc>
      </w:tr>
      <w:tr w:rsidR="00DC38E7" w14:paraId="22790808" w14:textId="77777777" w:rsidTr="00D851E8">
        <w:tblPrEx>
          <w:tblLook w:val="04A0" w:firstRow="1" w:lastRow="0" w:firstColumn="1" w:lastColumn="0" w:noHBand="0" w:noVBand="1"/>
        </w:tblPrEx>
        <w:tc>
          <w:tcPr>
            <w:tcW w:w="9322" w:type="dxa"/>
            <w:gridSpan w:val="2"/>
          </w:tcPr>
          <w:p w14:paraId="1AAC223F" w14:textId="77777777" w:rsidR="00DC38E7" w:rsidRPr="006040AE" w:rsidRDefault="00DC38E7" w:rsidP="00D851E8">
            <w:pPr>
              <w:tabs>
                <w:tab w:val="left" w:pos="6712"/>
              </w:tabs>
              <w:rPr>
                <w:rFonts w:cs="Arial"/>
                <w:b/>
                <w:bCs/>
                <w:szCs w:val="24"/>
                <w:lang w:val="en-US"/>
              </w:rPr>
            </w:pPr>
            <w:r w:rsidRPr="006040AE">
              <w:rPr>
                <w:rFonts w:cs="Arial"/>
                <w:b/>
                <w:bCs/>
                <w:szCs w:val="24"/>
                <w:lang w:val="en-US"/>
              </w:rPr>
              <w:t>Print Name:                                                       Sign:</w:t>
            </w:r>
          </w:p>
          <w:p w14:paraId="58AA9092" w14:textId="77777777" w:rsidR="00DC38E7" w:rsidRPr="006040AE" w:rsidDel="005A4292" w:rsidRDefault="00DC38E7" w:rsidP="00D851E8">
            <w:pPr>
              <w:tabs>
                <w:tab w:val="left" w:pos="6712"/>
              </w:tabs>
              <w:rPr>
                <w:rFonts w:cs="Arial"/>
                <w:b/>
                <w:bCs/>
                <w:szCs w:val="24"/>
                <w:lang w:val="en-US"/>
              </w:rPr>
            </w:pPr>
            <w:r w:rsidRPr="006040AE">
              <w:rPr>
                <w:rFonts w:cs="Arial"/>
                <w:b/>
                <w:bCs/>
                <w:szCs w:val="24"/>
                <w:lang w:val="en-US"/>
              </w:rPr>
              <w:t>Date:</w:t>
            </w:r>
          </w:p>
        </w:tc>
      </w:tr>
      <w:tr w:rsidR="00DC38E7" w14:paraId="36BF4C5D" w14:textId="77777777" w:rsidTr="00D851E8">
        <w:tblPrEx>
          <w:tblLook w:val="04A0" w:firstRow="1" w:lastRow="0" w:firstColumn="1" w:lastColumn="0" w:noHBand="0" w:noVBand="1"/>
        </w:tblPrEx>
        <w:tc>
          <w:tcPr>
            <w:tcW w:w="9322" w:type="dxa"/>
            <w:gridSpan w:val="2"/>
          </w:tcPr>
          <w:p w14:paraId="1835F054" w14:textId="77777777" w:rsidR="00DC38E7" w:rsidRPr="006040AE" w:rsidRDefault="00DC38E7" w:rsidP="00D851E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68517CB0" w14:textId="77777777" w:rsidR="00DC38E7" w:rsidRPr="006040AE" w:rsidRDefault="00DC38E7" w:rsidP="00D851E8">
            <w:pPr>
              <w:rPr>
                <w:szCs w:val="24"/>
              </w:rPr>
            </w:pPr>
          </w:p>
          <w:p w14:paraId="1929524B" w14:textId="77777777" w:rsidR="00DC38E7" w:rsidRPr="006040AE" w:rsidRDefault="00DC38E7" w:rsidP="00D851E8">
            <w:pPr>
              <w:rPr>
                <w:szCs w:val="24"/>
              </w:rPr>
            </w:pPr>
          </w:p>
          <w:p w14:paraId="6146BF5E" w14:textId="77777777" w:rsidR="00DC38E7" w:rsidRPr="006040AE" w:rsidRDefault="00DC38E7" w:rsidP="00D851E8">
            <w:pPr>
              <w:rPr>
                <w:szCs w:val="24"/>
              </w:rPr>
            </w:pPr>
          </w:p>
          <w:p w14:paraId="722854DC" w14:textId="77777777" w:rsidR="00DC38E7" w:rsidRPr="006040AE" w:rsidRDefault="00DC38E7" w:rsidP="00D851E8">
            <w:pPr>
              <w:rPr>
                <w:szCs w:val="24"/>
              </w:rPr>
            </w:pPr>
          </w:p>
          <w:p w14:paraId="104C625A" w14:textId="77777777" w:rsidR="00DC38E7" w:rsidRPr="006040AE" w:rsidRDefault="00DC38E7" w:rsidP="00D851E8">
            <w:pPr>
              <w:rPr>
                <w:szCs w:val="24"/>
              </w:rPr>
            </w:pPr>
          </w:p>
          <w:p w14:paraId="5D65D5DC" w14:textId="77777777" w:rsidR="00DC38E7" w:rsidRPr="006040AE" w:rsidRDefault="00DC38E7" w:rsidP="00D851E8">
            <w:pPr>
              <w:rPr>
                <w:szCs w:val="24"/>
              </w:rPr>
            </w:pPr>
          </w:p>
          <w:p w14:paraId="26CA377C" w14:textId="77777777" w:rsidR="00DC38E7" w:rsidRPr="006040AE" w:rsidRDefault="00DC38E7" w:rsidP="00D851E8">
            <w:pPr>
              <w:rPr>
                <w:szCs w:val="24"/>
              </w:rPr>
            </w:pPr>
          </w:p>
        </w:tc>
      </w:tr>
      <w:tr w:rsidR="00DC38E7" w14:paraId="5A494E2F" w14:textId="77777777" w:rsidTr="00D851E8">
        <w:tblPrEx>
          <w:tblLook w:val="04A0" w:firstRow="1" w:lastRow="0" w:firstColumn="1" w:lastColumn="0" w:noHBand="0" w:noVBand="1"/>
        </w:tblPrEx>
        <w:trPr>
          <w:trHeight w:val="525"/>
        </w:trPr>
        <w:tc>
          <w:tcPr>
            <w:tcW w:w="9322" w:type="dxa"/>
            <w:gridSpan w:val="2"/>
          </w:tcPr>
          <w:p w14:paraId="63E16E17" w14:textId="77777777" w:rsidR="00DC38E7" w:rsidRPr="006040AE" w:rsidRDefault="00DC38E7" w:rsidP="00D851E8">
            <w:pPr>
              <w:rPr>
                <w:rFonts w:cs="Arial"/>
                <w:b/>
                <w:bCs/>
                <w:szCs w:val="24"/>
                <w:lang w:val="en-US"/>
              </w:rPr>
            </w:pPr>
            <w:r w:rsidRPr="006040AE">
              <w:rPr>
                <w:rFonts w:cs="Arial"/>
                <w:b/>
                <w:bCs/>
                <w:szCs w:val="24"/>
                <w:lang w:val="en-US"/>
              </w:rPr>
              <w:t>Date:</w:t>
            </w:r>
          </w:p>
        </w:tc>
      </w:tr>
      <w:tr w:rsidR="00DC38E7" w14:paraId="4C3AB705" w14:textId="77777777" w:rsidTr="00D851E8">
        <w:tblPrEx>
          <w:tblLook w:val="04A0" w:firstRow="1" w:lastRow="0" w:firstColumn="1" w:lastColumn="0" w:noHBand="0" w:noVBand="1"/>
        </w:tblPrEx>
        <w:trPr>
          <w:trHeight w:val="525"/>
        </w:trPr>
        <w:tc>
          <w:tcPr>
            <w:tcW w:w="9322" w:type="dxa"/>
            <w:gridSpan w:val="2"/>
          </w:tcPr>
          <w:p w14:paraId="49493525" w14:textId="77777777" w:rsidR="00DC38E7" w:rsidRPr="006040AE" w:rsidRDefault="00DC38E7" w:rsidP="00D851E8">
            <w:pPr>
              <w:rPr>
                <w:rFonts w:cs="Arial"/>
                <w:b/>
                <w:bCs/>
                <w:szCs w:val="24"/>
                <w:lang w:val="en-US"/>
              </w:rPr>
            </w:pPr>
            <w:r w:rsidRPr="006040AE">
              <w:rPr>
                <w:rFonts w:cs="Arial"/>
                <w:b/>
                <w:bCs/>
                <w:szCs w:val="24"/>
                <w:lang w:val="en-US"/>
              </w:rPr>
              <w:t>Student signature:</w:t>
            </w:r>
          </w:p>
          <w:p w14:paraId="18889EA4" w14:textId="77777777" w:rsidR="00DC38E7" w:rsidRPr="006040AE" w:rsidRDefault="00DC38E7" w:rsidP="00D851E8">
            <w:pPr>
              <w:rPr>
                <w:rFonts w:cs="Arial"/>
                <w:b/>
                <w:bCs/>
                <w:szCs w:val="24"/>
                <w:lang w:val="en-US"/>
              </w:rPr>
            </w:pPr>
          </w:p>
        </w:tc>
      </w:tr>
    </w:tbl>
    <w:p w14:paraId="038C1290" w14:textId="77777777" w:rsidR="00DC38E7" w:rsidRDefault="00DC38E7" w:rsidP="00DC38E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DC38E7" w:rsidRPr="00E230F5" w14:paraId="622C1D34" w14:textId="77777777" w:rsidTr="00D851E8">
        <w:tc>
          <w:tcPr>
            <w:tcW w:w="9322" w:type="dxa"/>
            <w:gridSpan w:val="4"/>
            <w:tcBorders>
              <w:bottom w:val="single" w:sz="4" w:space="0" w:color="auto"/>
            </w:tcBorders>
            <w:shd w:val="clear" w:color="auto" w:fill="D0CECE" w:themeFill="background2" w:themeFillShade="E6"/>
          </w:tcPr>
          <w:p w14:paraId="2FB0C653" w14:textId="77777777" w:rsidR="00DC38E7" w:rsidRPr="006040AE" w:rsidRDefault="00DC38E7" w:rsidP="00D851E8">
            <w:pPr>
              <w:jc w:val="center"/>
              <w:rPr>
                <w:rFonts w:cs="Arial"/>
                <w:b/>
                <w:caps/>
                <w:szCs w:val="24"/>
              </w:rPr>
            </w:pPr>
            <w:r w:rsidRPr="006040AE">
              <w:rPr>
                <w:szCs w:val="24"/>
              </w:rPr>
              <w:br w:type="page"/>
            </w:r>
            <w:r w:rsidRPr="006040AE">
              <w:rPr>
                <w:rFonts w:cs="Arial"/>
                <w:b/>
                <w:caps/>
                <w:szCs w:val="24"/>
              </w:rPr>
              <w:t>ADDITIONAL NOTES</w:t>
            </w:r>
          </w:p>
          <w:p w14:paraId="2BB537D8" w14:textId="77777777" w:rsidR="00DC38E7" w:rsidRPr="006040AE" w:rsidRDefault="00DC38E7" w:rsidP="00D851E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3</w:t>
            </w:r>
          </w:p>
        </w:tc>
      </w:tr>
      <w:tr w:rsidR="00DC38E7" w14:paraId="36D05FBE" w14:textId="77777777" w:rsidTr="00D851E8">
        <w:tblPrEx>
          <w:tblLook w:val="04A0" w:firstRow="1" w:lastRow="0" w:firstColumn="1" w:lastColumn="0" w:noHBand="0" w:noVBand="1"/>
        </w:tblPrEx>
        <w:tc>
          <w:tcPr>
            <w:tcW w:w="959" w:type="dxa"/>
          </w:tcPr>
          <w:p w14:paraId="51693585" w14:textId="77777777" w:rsidR="00DC38E7" w:rsidRPr="006040AE" w:rsidRDefault="00DC38E7" w:rsidP="00D851E8">
            <w:pPr>
              <w:jc w:val="center"/>
              <w:rPr>
                <w:rFonts w:cs="Arial"/>
                <w:szCs w:val="24"/>
              </w:rPr>
            </w:pPr>
            <w:r w:rsidRPr="006040AE">
              <w:rPr>
                <w:rFonts w:cs="Arial"/>
                <w:szCs w:val="24"/>
              </w:rPr>
              <w:t>Date</w:t>
            </w:r>
          </w:p>
        </w:tc>
        <w:tc>
          <w:tcPr>
            <w:tcW w:w="1134" w:type="dxa"/>
          </w:tcPr>
          <w:p w14:paraId="4C372328" w14:textId="77777777" w:rsidR="00DC38E7" w:rsidRPr="006040AE" w:rsidRDefault="00DC38E7" w:rsidP="00D851E8">
            <w:pPr>
              <w:jc w:val="center"/>
              <w:rPr>
                <w:rFonts w:cs="Arial"/>
                <w:szCs w:val="24"/>
              </w:rPr>
            </w:pPr>
            <w:r w:rsidRPr="006040AE">
              <w:rPr>
                <w:rFonts w:cs="Arial"/>
                <w:szCs w:val="24"/>
              </w:rPr>
              <w:t>Time</w:t>
            </w:r>
          </w:p>
        </w:tc>
        <w:tc>
          <w:tcPr>
            <w:tcW w:w="5386" w:type="dxa"/>
          </w:tcPr>
          <w:p w14:paraId="7A4C8853" w14:textId="77777777" w:rsidR="00DC38E7" w:rsidRPr="006040AE" w:rsidRDefault="00DC38E7" w:rsidP="00D851E8">
            <w:pPr>
              <w:jc w:val="center"/>
              <w:rPr>
                <w:rFonts w:cs="Arial"/>
                <w:szCs w:val="24"/>
              </w:rPr>
            </w:pPr>
            <w:r w:rsidRPr="006040AE">
              <w:rPr>
                <w:rFonts w:cs="Arial"/>
                <w:szCs w:val="24"/>
              </w:rPr>
              <w:t>Detail</w:t>
            </w:r>
          </w:p>
        </w:tc>
        <w:tc>
          <w:tcPr>
            <w:tcW w:w="1843" w:type="dxa"/>
          </w:tcPr>
          <w:p w14:paraId="6516CD57" w14:textId="77777777" w:rsidR="00DC38E7" w:rsidRPr="005040E2" w:rsidRDefault="00DC38E7" w:rsidP="00D851E8">
            <w:pPr>
              <w:jc w:val="center"/>
              <w:rPr>
                <w:rFonts w:cs="Arial"/>
              </w:rPr>
            </w:pPr>
            <w:r w:rsidRPr="005040E2">
              <w:rPr>
                <w:rFonts w:cs="Arial"/>
              </w:rPr>
              <w:t>Signature</w:t>
            </w:r>
          </w:p>
        </w:tc>
      </w:tr>
      <w:tr w:rsidR="00DC38E7" w14:paraId="5C235804" w14:textId="77777777" w:rsidTr="00D851E8">
        <w:tblPrEx>
          <w:tblLook w:val="04A0" w:firstRow="1" w:lastRow="0" w:firstColumn="1" w:lastColumn="0" w:noHBand="0" w:noVBand="1"/>
        </w:tblPrEx>
        <w:tc>
          <w:tcPr>
            <w:tcW w:w="959" w:type="dxa"/>
          </w:tcPr>
          <w:p w14:paraId="72F5CD65" w14:textId="77777777" w:rsidR="00DC38E7" w:rsidRPr="006040AE" w:rsidRDefault="00DC38E7" w:rsidP="00D851E8">
            <w:pPr>
              <w:jc w:val="center"/>
              <w:rPr>
                <w:rFonts w:cs="Arial"/>
                <w:szCs w:val="24"/>
              </w:rPr>
            </w:pPr>
          </w:p>
        </w:tc>
        <w:tc>
          <w:tcPr>
            <w:tcW w:w="1134" w:type="dxa"/>
          </w:tcPr>
          <w:p w14:paraId="5AD57F92" w14:textId="77777777" w:rsidR="00DC38E7" w:rsidRPr="006040AE" w:rsidRDefault="00DC38E7" w:rsidP="00D851E8">
            <w:pPr>
              <w:jc w:val="center"/>
              <w:rPr>
                <w:rFonts w:cs="Arial"/>
                <w:szCs w:val="24"/>
              </w:rPr>
            </w:pPr>
          </w:p>
        </w:tc>
        <w:tc>
          <w:tcPr>
            <w:tcW w:w="5386" w:type="dxa"/>
          </w:tcPr>
          <w:p w14:paraId="4B8BE2D3" w14:textId="77777777" w:rsidR="00DC38E7" w:rsidRPr="006040AE" w:rsidRDefault="00DC38E7" w:rsidP="00D851E8">
            <w:pPr>
              <w:rPr>
                <w:rFonts w:cs="Arial"/>
                <w:szCs w:val="24"/>
              </w:rPr>
            </w:pPr>
            <w:r w:rsidRPr="006040AE">
              <w:rPr>
                <w:rFonts w:cs="Arial"/>
                <w:szCs w:val="24"/>
              </w:rPr>
              <w:t>Student, practice supervisors, practice assessors, academic assessors can add notes to this page</w:t>
            </w:r>
          </w:p>
          <w:p w14:paraId="508989E0" w14:textId="77777777" w:rsidR="00DC38E7" w:rsidRPr="006040AE" w:rsidRDefault="00DC38E7" w:rsidP="00D851E8">
            <w:pPr>
              <w:rPr>
                <w:rFonts w:cs="Arial"/>
                <w:szCs w:val="24"/>
              </w:rPr>
            </w:pPr>
          </w:p>
          <w:p w14:paraId="477B2C51" w14:textId="77777777" w:rsidR="00DC38E7" w:rsidRPr="006040AE" w:rsidRDefault="00DC38E7" w:rsidP="00D851E8">
            <w:pPr>
              <w:jc w:val="center"/>
              <w:rPr>
                <w:rFonts w:cs="Arial"/>
                <w:szCs w:val="24"/>
              </w:rPr>
            </w:pPr>
          </w:p>
          <w:p w14:paraId="5B600660" w14:textId="77777777" w:rsidR="00DC38E7" w:rsidRPr="006040AE" w:rsidRDefault="00DC38E7" w:rsidP="00D851E8">
            <w:pPr>
              <w:jc w:val="center"/>
              <w:rPr>
                <w:rFonts w:cs="Arial"/>
                <w:szCs w:val="24"/>
              </w:rPr>
            </w:pPr>
          </w:p>
          <w:p w14:paraId="0DE180BF" w14:textId="77777777" w:rsidR="00DC38E7" w:rsidRPr="006040AE" w:rsidRDefault="00DC38E7" w:rsidP="00D851E8">
            <w:pPr>
              <w:jc w:val="center"/>
              <w:rPr>
                <w:rFonts w:cs="Arial"/>
                <w:szCs w:val="24"/>
              </w:rPr>
            </w:pPr>
          </w:p>
          <w:p w14:paraId="1F14DA22" w14:textId="77777777" w:rsidR="00DC38E7" w:rsidRPr="006040AE" w:rsidRDefault="00DC38E7" w:rsidP="00D851E8">
            <w:pPr>
              <w:jc w:val="center"/>
              <w:rPr>
                <w:rFonts w:cs="Arial"/>
                <w:szCs w:val="24"/>
              </w:rPr>
            </w:pPr>
          </w:p>
          <w:p w14:paraId="7E010D69" w14:textId="77777777" w:rsidR="00DC38E7" w:rsidRPr="006040AE" w:rsidRDefault="00DC38E7" w:rsidP="00D851E8">
            <w:pPr>
              <w:jc w:val="center"/>
              <w:rPr>
                <w:rFonts w:cs="Arial"/>
                <w:szCs w:val="24"/>
              </w:rPr>
            </w:pPr>
          </w:p>
          <w:p w14:paraId="096C64CB" w14:textId="77777777" w:rsidR="00DC38E7" w:rsidRPr="006040AE" w:rsidRDefault="00DC38E7" w:rsidP="00D851E8">
            <w:pPr>
              <w:jc w:val="center"/>
              <w:rPr>
                <w:rFonts w:cs="Arial"/>
                <w:szCs w:val="24"/>
              </w:rPr>
            </w:pPr>
          </w:p>
          <w:p w14:paraId="1E6365BD" w14:textId="77777777" w:rsidR="00DC38E7" w:rsidRPr="006040AE" w:rsidRDefault="00DC38E7" w:rsidP="00D851E8">
            <w:pPr>
              <w:jc w:val="center"/>
              <w:rPr>
                <w:rFonts w:cs="Arial"/>
                <w:szCs w:val="24"/>
              </w:rPr>
            </w:pPr>
          </w:p>
          <w:p w14:paraId="6642BAA8" w14:textId="77777777" w:rsidR="00DC38E7" w:rsidRPr="006040AE" w:rsidRDefault="00DC38E7" w:rsidP="00D851E8">
            <w:pPr>
              <w:jc w:val="center"/>
              <w:rPr>
                <w:rFonts w:cs="Arial"/>
                <w:szCs w:val="24"/>
              </w:rPr>
            </w:pPr>
          </w:p>
          <w:p w14:paraId="28FFA54F" w14:textId="77777777" w:rsidR="00DC38E7" w:rsidRPr="006040AE" w:rsidRDefault="00DC38E7" w:rsidP="00D851E8">
            <w:pPr>
              <w:jc w:val="center"/>
              <w:rPr>
                <w:rFonts w:cs="Arial"/>
                <w:szCs w:val="24"/>
              </w:rPr>
            </w:pPr>
          </w:p>
          <w:p w14:paraId="72759F36" w14:textId="77777777" w:rsidR="00DC38E7" w:rsidRPr="006040AE" w:rsidRDefault="00DC38E7" w:rsidP="00D851E8">
            <w:pPr>
              <w:jc w:val="center"/>
              <w:rPr>
                <w:rFonts w:cs="Arial"/>
                <w:szCs w:val="24"/>
              </w:rPr>
            </w:pPr>
          </w:p>
          <w:p w14:paraId="2569E0D1" w14:textId="77777777" w:rsidR="00DC38E7" w:rsidRPr="006040AE" w:rsidRDefault="00DC38E7" w:rsidP="00D851E8">
            <w:pPr>
              <w:jc w:val="center"/>
              <w:rPr>
                <w:rFonts w:cs="Arial"/>
                <w:szCs w:val="24"/>
              </w:rPr>
            </w:pPr>
          </w:p>
          <w:p w14:paraId="69E271B0" w14:textId="77777777" w:rsidR="00DC38E7" w:rsidRPr="006040AE" w:rsidRDefault="00DC38E7" w:rsidP="00D851E8">
            <w:pPr>
              <w:jc w:val="center"/>
              <w:rPr>
                <w:rFonts w:cs="Arial"/>
                <w:szCs w:val="24"/>
              </w:rPr>
            </w:pPr>
          </w:p>
          <w:p w14:paraId="2F305CE2" w14:textId="77777777" w:rsidR="00DC38E7" w:rsidRPr="006040AE" w:rsidRDefault="00DC38E7" w:rsidP="00D851E8">
            <w:pPr>
              <w:jc w:val="center"/>
              <w:rPr>
                <w:rFonts w:cs="Arial"/>
                <w:szCs w:val="24"/>
              </w:rPr>
            </w:pPr>
          </w:p>
          <w:p w14:paraId="6D680BD0" w14:textId="77777777" w:rsidR="00DC38E7" w:rsidRPr="006040AE" w:rsidRDefault="00DC38E7" w:rsidP="00D851E8">
            <w:pPr>
              <w:jc w:val="center"/>
              <w:rPr>
                <w:rFonts w:cs="Arial"/>
                <w:szCs w:val="24"/>
              </w:rPr>
            </w:pPr>
          </w:p>
          <w:p w14:paraId="4B9A0FDD" w14:textId="77777777" w:rsidR="00DC38E7" w:rsidRPr="006040AE" w:rsidRDefault="00DC38E7" w:rsidP="00D851E8">
            <w:pPr>
              <w:jc w:val="center"/>
              <w:rPr>
                <w:rFonts w:cs="Arial"/>
                <w:szCs w:val="24"/>
              </w:rPr>
            </w:pPr>
          </w:p>
          <w:p w14:paraId="705F814D" w14:textId="77777777" w:rsidR="00DC38E7" w:rsidRPr="006040AE" w:rsidRDefault="00DC38E7" w:rsidP="00D851E8">
            <w:pPr>
              <w:jc w:val="center"/>
              <w:rPr>
                <w:rFonts w:cs="Arial"/>
                <w:szCs w:val="24"/>
              </w:rPr>
            </w:pPr>
          </w:p>
          <w:p w14:paraId="1AF05605" w14:textId="77777777" w:rsidR="00DC38E7" w:rsidRPr="006040AE" w:rsidRDefault="00DC38E7" w:rsidP="00D851E8">
            <w:pPr>
              <w:jc w:val="center"/>
              <w:rPr>
                <w:rFonts w:cs="Arial"/>
                <w:szCs w:val="24"/>
              </w:rPr>
            </w:pPr>
          </w:p>
          <w:p w14:paraId="1120B8CA" w14:textId="77777777" w:rsidR="00DC38E7" w:rsidRPr="006040AE" w:rsidRDefault="00DC38E7" w:rsidP="00D851E8">
            <w:pPr>
              <w:jc w:val="center"/>
              <w:rPr>
                <w:rFonts w:cs="Arial"/>
                <w:szCs w:val="24"/>
              </w:rPr>
            </w:pPr>
          </w:p>
          <w:p w14:paraId="2F5DCEFD" w14:textId="77777777" w:rsidR="00DC38E7" w:rsidRPr="006040AE" w:rsidRDefault="00DC38E7" w:rsidP="00D851E8">
            <w:pPr>
              <w:jc w:val="center"/>
              <w:rPr>
                <w:rFonts w:cs="Arial"/>
                <w:szCs w:val="24"/>
              </w:rPr>
            </w:pPr>
          </w:p>
          <w:p w14:paraId="3CDA7CD4" w14:textId="77777777" w:rsidR="00DC38E7" w:rsidRPr="006040AE" w:rsidRDefault="00DC38E7" w:rsidP="00D851E8">
            <w:pPr>
              <w:jc w:val="center"/>
              <w:rPr>
                <w:rFonts w:cs="Arial"/>
                <w:szCs w:val="24"/>
              </w:rPr>
            </w:pPr>
          </w:p>
          <w:p w14:paraId="24F39E58" w14:textId="77777777" w:rsidR="00DC38E7" w:rsidRPr="006040AE" w:rsidRDefault="00DC38E7" w:rsidP="00D851E8">
            <w:pPr>
              <w:jc w:val="center"/>
              <w:rPr>
                <w:rFonts w:cs="Arial"/>
                <w:szCs w:val="24"/>
              </w:rPr>
            </w:pPr>
          </w:p>
          <w:p w14:paraId="310E5AD4" w14:textId="77777777" w:rsidR="00DC38E7" w:rsidRPr="006040AE" w:rsidRDefault="00DC38E7" w:rsidP="00D851E8">
            <w:pPr>
              <w:rPr>
                <w:rFonts w:cs="Arial"/>
                <w:szCs w:val="24"/>
              </w:rPr>
            </w:pPr>
          </w:p>
        </w:tc>
        <w:tc>
          <w:tcPr>
            <w:tcW w:w="1843" w:type="dxa"/>
          </w:tcPr>
          <w:p w14:paraId="0EBF4E16" w14:textId="77777777" w:rsidR="00DC38E7" w:rsidRPr="005040E2" w:rsidRDefault="00DC38E7" w:rsidP="00D851E8">
            <w:pPr>
              <w:jc w:val="center"/>
              <w:rPr>
                <w:rFonts w:cs="Arial"/>
              </w:rPr>
            </w:pPr>
          </w:p>
        </w:tc>
      </w:tr>
    </w:tbl>
    <w:p w14:paraId="52F469DE" w14:textId="77777777" w:rsidR="00DC38E7" w:rsidRDefault="00DC38E7" w:rsidP="00DC38E7">
      <w:pPr>
        <w:jc w:val="center"/>
        <w:sectPr w:rsidR="00DC38E7"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DC38E7" w:rsidRPr="00E230F5" w14:paraId="49FB17EB"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8E5061" w14:textId="77777777" w:rsidR="00DC38E7" w:rsidRPr="006040AE" w:rsidRDefault="00DC38E7" w:rsidP="00D851E8">
            <w:pPr>
              <w:jc w:val="center"/>
              <w:rPr>
                <w:rFonts w:cs="Arial"/>
                <w:b/>
                <w:caps/>
                <w:szCs w:val="24"/>
              </w:rPr>
            </w:pPr>
            <w:r w:rsidRPr="006040AE">
              <w:rPr>
                <w:rFonts w:cs="Arial"/>
                <w:b/>
                <w:caps/>
                <w:szCs w:val="24"/>
              </w:rPr>
              <w:br w:type="page"/>
              <w:t>FINAL ASSESSMENT: End OF PLE</w:t>
            </w:r>
          </w:p>
          <w:p w14:paraId="3FAE4DD7" w14:textId="77777777" w:rsidR="00DC38E7" w:rsidRPr="006040AE" w:rsidRDefault="00DC38E7" w:rsidP="00D851E8">
            <w:pPr>
              <w:jc w:val="center"/>
              <w:rPr>
                <w:rFonts w:cs="Arial"/>
                <w:b/>
                <w:caps/>
                <w:szCs w:val="24"/>
              </w:rPr>
            </w:pPr>
            <w:r w:rsidRPr="006040AE">
              <w:rPr>
                <w:rFonts w:cs="Arial"/>
                <w:b/>
                <w:caps/>
                <w:szCs w:val="24"/>
              </w:rPr>
              <w:t>To be completed by PRACTICE ASSESSOR</w:t>
            </w:r>
          </w:p>
          <w:p w14:paraId="1CECF837" w14:textId="77777777" w:rsidR="00DC38E7" w:rsidRPr="006040AE" w:rsidRDefault="00DC38E7" w:rsidP="00D851E8">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3</w:t>
            </w:r>
          </w:p>
        </w:tc>
      </w:tr>
      <w:tr w:rsidR="00DC38E7" w:rsidRPr="00E230F5" w14:paraId="2B6F4A05"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0D16637" w14:textId="77777777" w:rsidR="00DC38E7" w:rsidRPr="007665E0" w:rsidRDefault="00DC38E7" w:rsidP="00D851E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3C4B2FA3" w14:textId="77777777" w:rsidR="00DC38E7" w:rsidRPr="006040AE" w:rsidRDefault="00DC38E7" w:rsidP="00D851E8">
            <w:pPr>
              <w:autoSpaceDE w:val="0"/>
              <w:autoSpaceDN w:val="0"/>
              <w:adjustRightInd w:val="0"/>
              <w:rPr>
                <w:rFonts w:cs="Arial"/>
                <w:b/>
                <w:bCs/>
                <w:szCs w:val="24"/>
              </w:rPr>
            </w:pPr>
            <w:r w:rsidRPr="006040AE">
              <w:rPr>
                <w:rFonts w:cs="Arial"/>
                <w:b/>
                <w:bCs/>
                <w:szCs w:val="24"/>
              </w:rPr>
              <w:t>STUDENT ID:</w:t>
            </w:r>
          </w:p>
        </w:tc>
      </w:tr>
      <w:tr w:rsidR="00DC38E7" w:rsidRPr="00E230F5" w14:paraId="4D73E27B"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777786E" w14:textId="77777777" w:rsidR="00DC38E7" w:rsidRPr="007665E0" w:rsidRDefault="00DC38E7" w:rsidP="00D851E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6D541343" w14:textId="77777777" w:rsidR="00DC38E7" w:rsidRPr="006040AE" w:rsidRDefault="00DC38E7" w:rsidP="00D851E8">
            <w:pPr>
              <w:autoSpaceDE w:val="0"/>
              <w:autoSpaceDN w:val="0"/>
              <w:adjustRightInd w:val="0"/>
              <w:rPr>
                <w:rFonts w:cs="Arial"/>
                <w:b/>
                <w:bCs/>
                <w:szCs w:val="24"/>
              </w:rPr>
            </w:pPr>
            <w:r w:rsidRPr="006040AE">
              <w:rPr>
                <w:rFonts w:cs="Arial"/>
                <w:b/>
                <w:bCs/>
                <w:szCs w:val="24"/>
              </w:rPr>
              <w:t>Intake/Year Group:</w:t>
            </w:r>
          </w:p>
        </w:tc>
      </w:tr>
      <w:tr w:rsidR="00DC38E7" w:rsidRPr="00E230F5" w14:paraId="17A26DBB"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1C46D4F" w14:textId="77777777" w:rsidR="00DC38E7" w:rsidRPr="006040AE" w:rsidRDefault="00DC38E7" w:rsidP="00D851E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DC38E7" w:rsidRPr="00E230F5" w14:paraId="7BF89348"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4D58667D" w14:textId="77777777" w:rsidR="00DC38E7" w:rsidRPr="006040AE" w:rsidRDefault="00DC38E7" w:rsidP="00D851E8">
            <w:pPr>
              <w:widowControl w:val="0"/>
              <w:autoSpaceDE w:val="0"/>
              <w:autoSpaceDN w:val="0"/>
              <w:adjustRightInd w:val="0"/>
              <w:spacing w:after="0"/>
              <w:rPr>
                <w:rFonts w:eastAsia="Times New Roman" w:cs="Arial"/>
                <w:szCs w:val="24"/>
              </w:rPr>
            </w:pPr>
          </w:p>
          <w:p w14:paraId="5360B528" w14:textId="77777777" w:rsidR="00DC38E7" w:rsidRPr="006040AE" w:rsidRDefault="00DC38E7" w:rsidP="00D851E8">
            <w:pPr>
              <w:pStyle w:val="Heading1"/>
              <w:widowControl w:val="0"/>
              <w:autoSpaceDE w:val="0"/>
              <w:autoSpaceDN w:val="0"/>
              <w:adjustRightInd w:val="0"/>
              <w:spacing w:before="0"/>
              <w:rPr>
                <w:rFonts w:cs="Arial"/>
                <w:bCs w:val="0"/>
                <w:sz w:val="24"/>
                <w:szCs w:val="24"/>
              </w:rPr>
            </w:pPr>
            <w:bookmarkStart w:id="103" w:name="_Toc87517919"/>
            <w:bookmarkStart w:id="104" w:name="_Toc87519743"/>
            <w:r w:rsidRPr="006040AE">
              <w:rPr>
                <w:rFonts w:cs="Arial"/>
                <w:bCs w:val="0"/>
                <w:sz w:val="24"/>
                <w:szCs w:val="24"/>
              </w:rPr>
              <w:t>Platform 1: Being an accountable professional</w:t>
            </w:r>
            <w:bookmarkEnd w:id="103"/>
            <w:bookmarkEnd w:id="104"/>
          </w:p>
          <w:p w14:paraId="4012A103" w14:textId="77777777" w:rsidR="00DC38E7" w:rsidRPr="006040AE" w:rsidRDefault="00DC38E7" w:rsidP="00D851E8">
            <w:pPr>
              <w:spacing w:after="120"/>
              <w:rPr>
                <w:szCs w:val="24"/>
                <w:lang w:eastAsia="x-none"/>
              </w:rPr>
            </w:pPr>
          </w:p>
          <w:p w14:paraId="25B7D5FF" w14:textId="77777777" w:rsidR="00DC38E7" w:rsidRDefault="00DC38E7" w:rsidP="00D851E8">
            <w:pPr>
              <w:spacing w:after="120"/>
              <w:rPr>
                <w:szCs w:val="24"/>
                <w:lang w:eastAsia="x-none"/>
              </w:rPr>
            </w:pPr>
          </w:p>
          <w:p w14:paraId="18994C50" w14:textId="77777777" w:rsidR="00DC38E7" w:rsidRPr="006040AE" w:rsidRDefault="00DC38E7" w:rsidP="00D851E8">
            <w:pPr>
              <w:spacing w:after="120"/>
              <w:rPr>
                <w:szCs w:val="24"/>
                <w:lang w:eastAsia="x-none"/>
              </w:rPr>
            </w:pPr>
          </w:p>
          <w:p w14:paraId="4C116723" w14:textId="77777777" w:rsidR="00DC38E7" w:rsidRDefault="00DC38E7" w:rsidP="00D851E8">
            <w:pPr>
              <w:spacing w:after="120"/>
              <w:rPr>
                <w:szCs w:val="24"/>
                <w:lang w:eastAsia="x-none"/>
              </w:rPr>
            </w:pPr>
          </w:p>
          <w:p w14:paraId="52AE8DE5" w14:textId="77777777" w:rsidR="00DC38E7" w:rsidRPr="006040AE" w:rsidRDefault="00DC38E7" w:rsidP="00D851E8">
            <w:pPr>
              <w:spacing w:after="120"/>
              <w:rPr>
                <w:szCs w:val="24"/>
                <w:lang w:eastAsia="x-none"/>
              </w:rPr>
            </w:pPr>
          </w:p>
          <w:p w14:paraId="0D865E6A" w14:textId="77777777" w:rsidR="00DC38E7" w:rsidRPr="006040AE" w:rsidRDefault="00DC38E7" w:rsidP="00D851E8">
            <w:pPr>
              <w:spacing w:after="120"/>
              <w:rPr>
                <w:szCs w:val="24"/>
                <w:lang w:eastAsia="x-none"/>
              </w:rPr>
            </w:pPr>
          </w:p>
          <w:p w14:paraId="76E0C246" w14:textId="77777777" w:rsidR="00DC38E7" w:rsidRPr="006040AE" w:rsidRDefault="00DC38E7" w:rsidP="00D851E8">
            <w:pPr>
              <w:spacing w:after="120"/>
              <w:rPr>
                <w:szCs w:val="24"/>
                <w:lang w:eastAsia="x-none"/>
              </w:rPr>
            </w:pPr>
          </w:p>
          <w:p w14:paraId="2789F95B" w14:textId="77777777" w:rsidR="00DC38E7" w:rsidRPr="006040AE" w:rsidRDefault="00DC38E7" w:rsidP="00D851E8">
            <w:pPr>
              <w:autoSpaceDE w:val="0"/>
              <w:autoSpaceDN w:val="0"/>
              <w:adjustRightInd w:val="0"/>
              <w:rPr>
                <w:rFonts w:cs="Arial"/>
                <w:b/>
                <w:bCs/>
                <w:szCs w:val="24"/>
              </w:rPr>
            </w:pPr>
            <w:r w:rsidRPr="006040AE">
              <w:rPr>
                <w:rFonts w:cs="Arial"/>
                <w:b/>
                <w:bCs/>
                <w:szCs w:val="24"/>
              </w:rPr>
              <w:t>Platform 2: Promoting health and preventing ill health</w:t>
            </w:r>
          </w:p>
          <w:p w14:paraId="732FF0B2" w14:textId="77777777" w:rsidR="00DC38E7" w:rsidRPr="006040AE" w:rsidRDefault="00DC38E7" w:rsidP="00D851E8">
            <w:pPr>
              <w:spacing w:after="120"/>
              <w:rPr>
                <w:szCs w:val="24"/>
                <w:lang w:eastAsia="x-none"/>
              </w:rPr>
            </w:pPr>
          </w:p>
          <w:p w14:paraId="1131D84D" w14:textId="77777777" w:rsidR="00DC38E7" w:rsidRDefault="00DC38E7" w:rsidP="00D851E8">
            <w:pPr>
              <w:spacing w:after="120"/>
              <w:rPr>
                <w:szCs w:val="24"/>
                <w:lang w:eastAsia="x-none"/>
              </w:rPr>
            </w:pPr>
          </w:p>
          <w:p w14:paraId="4043AA5C" w14:textId="77777777" w:rsidR="00DC38E7" w:rsidRPr="006040AE" w:rsidRDefault="00DC38E7" w:rsidP="00D851E8">
            <w:pPr>
              <w:spacing w:after="120"/>
              <w:rPr>
                <w:szCs w:val="24"/>
                <w:lang w:eastAsia="x-none"/>
              </w:rPr>
            </w:pPr>
          </w:p>
          <w:p w14:paraId="7EEB6196" w14:textId="77777777" w:rsidR="00DC38E7" w:rsidRDefault="00DC38E7" w:rsidP="00D851E8">
            <w:pPr>
              <w:spacing w:after="120"/>
              <w:rPr>
                <w:szCs w:val="24"/>
                <w:lang w:eastAsia="x-none"/>
              </w:rPr>
            </w:pPr>
          </w:p>
          <w:p w14:paraId="270BB35A" w14:textId="77777777" w:rsidR="00DC38E7" w:rsidRPr="006040AE" w:rsidRDefault="00DC38E7" w:rsidP="00D851E8">
            <w:pPr>
              <w:spacing w:after="120"/>
              <w:rPr>
                <w:szCs w:val="24"/>
                <w:lang w:eastAsia="x-none"/>
              </w:rPr>
            </w:pPr>
          </w:p>
          <w:p w14:paraId="06EC40EA" w14:textId="77777777" w:rsidR="00DC38E7" w:rsidRPr="006040AE" w:rsidRDefault="00DC38E7" w:rsidP="00D851E8">
            <w:pPr>
              <w:spacing w:after="120"/>
              <w:rPr>
                <w:szCs w:val="24"/>
                <w:lang w:eastAsia="x-none"/>
              </w:rPr>
            </w:pPr>
          </w:p>
          <w:p w14:paraId="308313D8" w14:textId="77777777" w:rsidR="00DC38E7" w:rsidRPr="006040AE" w:rsidRDefault="00DC38E7" w:rsidP="00D851E8">
            <w:pPr>
              <w:spacing w:after="120"/>
              <w:rPr>
                <w:szCs w:val="24"/>
                <w:lang w:eastAsia="x-none"/>
              </w:rPr>
            </w:pPr>
          </w:p>
          <w:p w14:paraId="2F9D2035" w14:textId="77777777" w:rsidR="00DC38E7" w:rsidRPr="006040AE" w:rsidRDefault="00DC38E7" w:rsidP="00D851E8">
            <w:pPr>
              <w:autoSpaceDE w:val="0"/>
              <w:autoSpaceDN w:val="0"/>
              <w:adjustRightInd w:val="0"/>
              <w:rPr>
                <w:rFonts w:cs="Arial"/>
                <w:b/>
                <w:bCs/>
                <w:szCs w:val="24"/>
              </w:rPr>
            </w:pPr>
            <w:r w:rsidRPr="006040AE">
              <w:rPr>
                <w:rFonts w:cs="Arial"/>
                <w:b/>
                <w:bCs/>
                <w:szCs w:val="24"/>
              </w:rPr>
              <w:t>Platform 3: Assessing needs and planning care</w:t>
            </w:r>
          </w:p>
          <w:p w14:paraId="39E969D2" w14:textId="77777777" w:rsidR="00DC38E7" w:rsidRPr="006040AE" w:rsidRDefault="00DC38E7" w:rsidP="00D851E8">
            <w:pPr>
              <w:spacing w:after="120"/>
              <w:rPr>
                <w:szCs w:val="24"/>
                <w:lang w:eastAsia="x-none"/>
              </w:rPr>
            </w:pPr>
          </w:p>
          <w:p w14:paraId="4A8D6B97" w14:textId="77777777" w:rsidR="00DC38E7" w:rsidRDefault="00DC38E7" w:rsidP="00D851E8">
            <w:pPr>
              <w:spacing w:after="120"/>
              <w:rPr>
                <w:szCs w:val="24"/>
                <w:lang w:eastAsia="x-none"/>
              </w:rPr>
            </w:pPr>
          </w:p>
          <w:p w14:paraId="2E655294" w14:textId="77777777" w:rsidR="00DC38E7" w:rsidRPr="006040AE" w:rsidRDefault="00DC38E7" w:rsidP="00D851E8">
            <w:pPr>
              <w:spacing w:after="120"/>
              <w:rPr>
                <w:szCs w:val="24"/>
                <w:lang w:eastAsia="x-none"/>
              </w:rPr>
            </w:pPr>
          </w:p>
          <w:p w14:paraId="001DBFA0" w14:textId="77777777" w:rsidR="00DC38E7" w:rsidRDefault="00DC38E7" w:rsidP="00D851E8">
            <w:pPr>
              <w:spacing w:after="120"/>
              <w:rPr>
                <w:szCs w:val="24"/>
                <w:lang w:eastAsia="x-none"/>
              </w:rPr>
            </w:pPr>
          </w:p>
          <w:p w14:paraId="104D1806" w14:textId="77777777" w:rsidR="00DC38E7" w:rsidRPr="006040AE" w:rsidRDefault="00DC38E7" w:rsidP="00D851E8">
            <w:pPr>
              <w:spacing w:after="120"/>
              <w:rPr>
                <w:szCs w:val="24"/>
                <w:lang w:eastAsia="x-none"/>
              </w:rPr>
            </w:pPr>
          </w:p>
          <w:p w14:paraId="789F48D0" w14:textId="77777777" w:rsidR="00DC38E7" w:rsidRPr="006040AE" w:rsidRDefault="00DC38E7" w:rsidP="00D851E8">
            <w:pPr>
              <w:spacing w:after="120"/>
              <w:rPr>
                <w:szCs w:val="24"/>
                <w:lang w:eastAsia="x-none"/>
              </w:rPr>
            </w:pPr>
          </w:p>
          <w:p w14:paraId="11B94956" w14:textId="77777777" w:rsidR="00DC38E7" w:rsidRPr="006040AE" w:rsidRDefault="00DC38E7" w:rsidP="00D851E8">
            <w:pPr>
              <w:spacing w:after="120"/>
              <w:rPr>
                <w:szCs w:val="24"/>
                <w:lang w:eastAsia="x-none"/>
              </w:rPr>
            </w:pPr>
          </w:p>
          <w:p w14:paraId="0C3F11FB" w14:textId="77777777" w:rsidR="00DC38E7" w:rsidRPr="006040AE" w:rsidRDefault="00DC38E7" w:rsidP="00D851E8">
            <w:pPr>
              <w:rPr>
                <w:rFonts w:cs="Arial"/>
                <w:b/>
                <w:bCs/>
                <w:szCs w:val="24"/>
              </w:rPr>
            </w:pPr>
            <w:r w:rsidRPr="006040AE">
              <w:rPr>
                <w:rFonts w:cs="Arial"/>
                <w:b/>
                <w:bCs/>
                <w:szCs w:val="24"/>
              </w:rPr>
              <w:t>Platform 4: Providing and evaluating care</w:t>
            </w:r>
          </w:p>
          <w:p w14:paraId="6AA18453" w14:textId="77777777" w:rsidR="00DC38E7" w:rsidRPr="006040AE" w:rsidRDefault="00DC38E7" w:rsidP="00D851E8">
            <w:pPr>
              <w:rPr>
                <w:rFonts w:cs="Arial"/>
                <w:b/>
                <w:bCs/>
                <w:szCs w:val="24"/>
              </w:rPr>
            </w:pPr>
          </w:p>
          <w:p w14:paraId="515E628E" w14:textId="77777777" w:rsidR="00DC38E7" w:rsidRPr="006040AE" w:rsidRDefault="00DC38E7" w:rsidP="00D851E8">
            <w:pPr>
              <w:rPr>
                <w:rFonts w:cs="Arial"/>
                <w:b/>
                <w:bCs/>
                <w:szCs w:val="24"/>
              </w:rPr>
            </w:pPr>
          </w:p>
          <w:p w14:paraId="2CF7CBD6" w14:textId="77777777" w:rsidR="00DC38E7" w:rsidRDefault="00DC38E7" w:rsidP="00D851E8">
            <w:pPr>
              <w:rPr>
                <w:rFonts w:cs="Arial"/>
                <w:b/>
                <w:bCs/>
                <w:szCs w:val="24"/>
              </w:rPr>
            </w:pPr>
          </w:p>
          <w:p w14:paraId="395399F3" w14:textId="77777777" w:rsidR="00DC38E7" w:rsidRPr="006040AE" w:rsidRDefault="00DC38E7" w:rsidP="00D851E8">
            <w:pPr>
              <w:rPr>
                <w:rFonts w:cs="Arial"/>
                <w:b/>
                <w:bCs/>
                <w:szCs w:val="24"/>
              </w:rPr>
            </w:pPr>
          </w:p>
          <w:p w14:paraId="5745C483" w14:textId="77777777" w:rsidR="00DC38E7" w:rsidRPr="006040AE" w:rsidRDefault="00DC38E7" w:rsidP="00D851E8">
            <w:pPr>
              <w:rPr>
                <w:rFonts w:cs="Arial"/>
                <w:b/>
                <w:bCs/>
                <w:szCs w:val="24"/>
              </w:rPr>
            </w:pPr>
          </w:p>
          <w:p w14:paraId="2A90A923" w14:textId="77777777" w:rsidR="00DC38E7" w:rsidRPr="006040AE" w:rsidRDefault="00DC38E7" w:rsidP="00D851E8">
            <w:pPr>
              <w:rPr>
                <w:rFonts w:cs="Arial"/>
                <w:b/>
                <w:bCs/>
                <w:szCs w:val="24"/>
              </w:rPr>
            </w:pPr>
          </w:p>
          <w:p w14:paraId="0AB56B80" w14:textId="77777777" w:rsidR="00DC38E7" w:rsidRPr="006040AE" w:rsidRDefault="00DC38E7" w:rsidP="00D851E8">
            <w:pPr>
              <w:rPr>
                <w:rFonts w:cs="Arial"/>
                <w:b/>
                <w:bCs/>
                <w:szCs w:val="24"/>
              </w:rPr>
            </w:pPr>
            <w:r w:rsidRPr="006040AE">
              <w:rPr>
                <w:rFonts w:cs="Arial"/>
                <w:b/>
                <w:bCs/>
                <w:szCs w:val="24"/>
              </w:rPr>
              <w:t>Platform 5: Leading and managing nursing care and working in teams</w:t>
            </w:r>
          </w:p>
          <w:p w14:paraId="6CE9C16C" w14:textId="77777777" w:rsidR="00DC38E7" w:rsidRPr="006040AE" w:rsidRDefault="00DC38E7" w:rsidP="00D851E8">
            <w:pPr>
              <w:rPr>
                <w:rFonts w:cs="Arial"/>
                <w:b/>
                <w:bCs/>
                <w:szCs w:val="24"/>
              </w:rPr>
            </w:pPr>
          </w:p>
          <w:p w14:paraId="5EAE47B7" w14:textId="77777777" w:rsidR="00DC38E7" w:rsidRDefault="00DC38E7" w:rsidP="00D851E8">
            <w:pPr>
              <w:rPr>
                <w:rFonts w:cs="Arial"/>
                <w:b/>
                <w:bCs/>
                <w:szCs w:val="24"/>
              </w:rPr>
            </w:pPr>
          </w:p>
          <w:p w14:paraId="5F021E81" w14:textId="77777777" w:rsidR="00DC38E7" w:rsidRPr="006040AE" w:rsidRDefault="00DC38E7" w:rsidP="00D851E8">
            <w:pPr>
              <w:rPr>
                <w:rFonts w:cs="Arial"/>
                <w:b/>
                <w:bCs/>
                <w:szCs w:val="24"/>
              </w:rPr>
            </w:pPr>
          </w:p>
          <w:p w14:paraId="6F5931B2" w14:textId="77777777" w:rsidR="00DC38E7" w:rsidRPr="006040AE" w:rsidRDefault="00DC38E7" w:rsidP="00D851E8">
            <w:pPr>
              <w:rPr>
                <w:rFonts w:cs="Arial"/>
                <w:b/>
                <w:bCs/>
                <w:szCs w:val="24"/>
              </w:rPr>
            </w:pPr>
          </w:p>
          <w:p w14:paraId="4BD47D03" w14:textId="77777777" w:rsidR="00DC38E7" w:rsidRPr="006040AE" w:rsidRDefault="00DC38E7" w:rsidP="00D851E8">
            <w:pPr>
              <w:rPr>
                <w:rFonts w:cs="Arial"/>
                <w:b/>
                <w:bCs/>
                <w:szCs w:val="24"/>
              </w:rPr>
            </w:pPr>
          </w:p>
          <w:p w14:paraId="31CCC5F7" w14:textId="77777777" w:rsidR="00DC38E7" w:rsidRPr="006040AE" w:rsidRDefault="00DC38E7" w:rsidP="00D851E8">
            <w:pPr>
              <w:rPr>
                <w:rFonts w:cs="Arial"/>
                <w:b/>
                <w:bCs/>
                <w:szCs w:val="24"/>
              </w:rPr>
            </w:pPr>
          </w:p>
          <w:p w14:paraId="17D36176" w14:textId="77777777" w:rsidR="00DC38E7" w:rsidRPr="006040AE" w:rsidRDefault="00DC38E7" w:rsidP="00D851E8">
            <w:pPr>
              <w:rPr>
                <w:rFonts w:cs="Arial"/>
                <w:b/>
                <w:bCs/>
                <w:szCs w:val="24"/>
              </w:rPr>
            </w:pPr>
            <w:r w:rsidRPr="006040AE">
              <w:rPr>
                <w:rFonts w:cs="Arial"/>
                <w:b/>
                <w:bCs/>
                <w:szCs w:val="24"/>
              </w:rPr>
              <w:t>Platform 6: Improving safety and quality of care</w:t>
            </w:r>
          </w:p>
          <w:p w14:paraId="234E9F58" w14:textId="77777777" w:rsidR="00DC38E7" w:rsidRDefault="00DC38E7" w:rsidP="00D851E8">
            <w:pPr>
              <w:rPr>
                <w:rFonts w:cs="Arial"/>
                <w:b/>
                <w:bCs/>
                <w:szCs w:val="24"/>
              </w:rPr>
            </w:pPr>
          </w:p>
          <w:p w14:paraId="1A43C4A5" w14:textId="77777777" w:rsidR="00DC38E7" w:rsidRPr="006040AE" w:rsidRDefault="00DC38E7" w:rsidP="00D851E8">
            <w:pPr>
              <w:rPr>
                <w:rFonts w:cs="Arial"/>
                <w:b/>
                <w:bCs/>
                <w:szCs w:val="24"/>
              </w:rPr>
            </w:pPr>
          </w:p>
          <w:p w14:paraId="34DBA0F8" w14:textId="77777777" w:rsidR="00DC38E7" w:rsidRPr="006040AE" w:rsidRDefault="00DC38E7" w:rsidP="00D851E8">
            <w:pPr>
              <w:rPr>
                <w:rFonts w:cs="Arial"/>
                <w:b/>
                <w:bCs/>
                <w:szCs w:val="24"/>
              </w:rPr>
            </w:pPr>
          </w:p>
          <w:p w14:paraId="68BB1851" w14:textId="77777777" w:rsidR="00DC38E7" w:rsidRPr="006040AE" w:rsidRDefault="00DC38E7" w:rsidP="00D851E8">
            <w:pPr>
              <w:rPr>
                <w:rFonts w:cs="Arial"/>
                <w:b/>
                <w:bCs/>
                <w:szCs w:val="24"/>
              </w:rPr>
            </w:pPr>
          </w:p>
          <w:p w14:paraId="6CA0CD8A" w14:textId="77777777" w:rsidR="00DC38E7" w:rsidRPr="006040AE" w:rsidRDefault="00DC38E7" w:rsidP="00D851E8">
            <w:pPr>
              <w:rPr>
                <w:rFonts w:cs="Arial"/>
                <w:b/>
                <w:bCs/>
                <w:szCs w:val="24"/>
              </w:rPr>
            </w:pPr>
          </w:p>
          <w:p w14:paraId="6FFA1979" w14:textId="77777777" w:rsidR="00DC38E7" w:rsidRPr="006040AE" w:rsidRDefault="00DC38E7" w:rsidP="00D851E8">
            <w:pPr>
              <w:rPr>
                <w:rFonts w:cs="Arial"/>
                <w:b/>
                <w:bCs/>
                <w:szCs w:val="24"/>
              </w:rPr>
            </w:pPr>
          </w:p>
          <w:p w14:paraId="68B017FD" w14:textId="77777777" w:rsidR="00DC38E7" w:rsidRPr="006040AE" w:rsidRDefault="00DC38E7" w:rsidP="00D851E8">
            <w:pPr>
              <w:rPr>
                <w:rFonts w:cs="Arial"/>
                <w:b/>
                <w:bCs/>
                <w:szCs w:val="24"/>
              </w:rPr>
            </w:pPr>
            <w:r w:rsidRPr="006040AE">
              <w:rPr>
                <w:rFonts w:cs="Arial"/>
                <w:b/>
                <w:bCs/>
                <w:szCs w:val="24"/>
              </w:rPr>
              <w:t>Platform 7: Coordinating care</w:t>
            </w:r>
          </w:p>
          <w:p w14:paraId="46952771" w14:textId="77777777" w:rsidR="00DC38E7" w:rsidRPr="006040AE" w:rsidRDefault="00DC38E7" w:rsidP="00D851E8">
            <w:pPr>
              <w:rPr>
                <w:rFonts w:cs="Arial"/>
                <w:szCs w:val="24"/>
              </w:rPr>
            </w:pPr>
          </w:p>
          <w:p w14:paraId="6316EE6B" w14:textId="77777777" w:rsidR="00DC38E7" w:rsidRPr="006040AE" w:rsidRDefault="00DC38E7" w:rsidP="00D851E8">
            <w:pPr>
              <w:rPr>
                <w:rFonts w:cs="Arial"/>
                <w:szCs w:val="24"/>
              </w:rPr>
            </w:pPr>
          </w:p>
          <w:p w14:paraId="01C56CF2" w14:textId="77777777" w:rsidR="00DC38E7" w:rsidRPr="006040AE" w:rsidRDefault="00DC38E7" w:rsidP="00D851E8">
            <w:pPr>
              <w:rPr>
                <w:rFonts w:cs="Arial"/>
                <w:szCs w:val="24"/>
              </w:rPr>
            </w:pPr>
          </w:p>
          <w:p w14:paraId="0DF12CE0" w14:textId="77777777" w:rsidR="00DC38E7" w:rsidRDefault="00DC38E7" w:rsidP="00D851E8">
            <w:pPr>
              <w:rPr>
                <w:rFonts w:cs="Arial"/>
                <w:szCs w:val="24"/>
              </w:rPr>
            </w:pPr>
          </w:p>
          <w:p w14:paraId="78534040" w14:textId="77777777" w:rsidR="00DC38E7" w:rsidRPr="006040AE" w:rsidRDefault="00DC38E7" w:rsidP="00D851E8">
            <w:pPr>
              <w:rPr>
                <w:rFonts w:cs="Arial"/>
                <w:szCs w:val="24"/>
              </w:rPr>
            </w:pPr>
          </w:p>
          <w:p w14:paraId="2CD4D4E8" w14:textId="77777777" w:rsidR="00DC38E7" w:rsidRPr="006040AE" w:rsidRDefault="00DC38E7" w:rsidP="00D851E8">
            <w:pPr>
              <w:autoSpaceDE w:val="0"/>
              <w:autoSpaceDN w:val="0"/>
              <w:adjustRightInd w:val="0"/>
              <w:rPr>
                <w:rFonts w:cs="Arial"/>
                <w:szCs w:val="24"/>
              </w:rPr>
            </w:pPr>
          </w:p>
        </w:tc>
      </w:tr>
      <w:tr w:rsidR="00DC38E7" w14:paraId="07379610" w14:textId="77777777" w:rsidTr="00D851E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0A372A8B" w14:textId="77777777" w:rsidR="00DC38E7" w:rsidRPr="006040AE" w:rsidRDefault="00DC38E7" w:rsidP="00D851E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0167D3DE" w14:textId="77777777" w:rsidR="00DC38E7" w:rsidRPr="006040AE" w:rsidRDefault="00DC38E7" w:rsidP="00D851E8">
            <w:pPr>
              <w:widowControl w:val="0"/>
              <w:autoSpaceDE w:val="0"/>
              <w:autoSpaceDN w:val="0"/>
              <w:adjustRightInd w:val="0"/>
              <w:rPr>
                <w:rFonts w:eastAsia="Times New Roman" w:cs="Arial"/>
                <w:szCs w:val="24"/>
              </w:rPr>
            </w:pPr>
          </w:p>
        </w:tc>
      </w:tr>
      <w:tr w:rsidR="00DC38E7" w:rsidRPr="00E230F5" w14:paraId="4B740AEC"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7A848FF1" w14:textId="77777777" w:rsidR="00DC38E7" w:rsidRDefault="00DC38E7" w:rsidP="00D851E8">
            <w:pPr>
              <w:rPr>
                <w:rFonts w:cs="Arial"/>
              </w:rPr>
            </w:pPr>
            <w:r w:rsidRPr="00E230F5">
              <w:rPr>
                <w:rFonts w:cs="Arial"/>
                <w:bCs/>
              </w:rPr>
              <w:t>Date</w:t>
            </w:r>
            <w:r w:rsidRPr="00E230F5">
              <w:rPr>
                <w:rFonts w:cs="Arial"/>
              </w:rPr>
              <w:t xml:space="preserve"> </w:t>
            </w:r>
          </w:p>
          <w:p w14:paraId="4A931BBB" w14:textId="77777777" w:rsidR="00DC38E7" w:rsidRPr="00E230F5" w:rsidRDefault="00DC38E7"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089BAAE1" w14:textId="77777777" w:rsidR="00DC38E7" w:rsidRPr="0066455C" w:rsidRDefault="00DC38E7" w:rsidP="00D851E8">
            <w:pPr>
              <w:pStyle w:val="Heading2"/>
              <w:rPr>
                <w:rFonts w:cs="Arial"/>
                <w:b w:val="0"/>
                <w:i/>
              </w:rPr>
            </w:pPr>
            <w:bookmarkStart w:id="105" w:name="_Toc87517920"/>
            <w:bookmarkStart w:id="106" w:name="_Toc87519744"/>
            <w:r>
              <w:rPr>
                <w:rFonts w:cs="Arial"/>
                <w:b w:val="0"/>
                <w:i/>
              </w:rPr>
              <w:t>Student</w:t>
            </w:r>
            <w:r w:rsidRPr="0066455C">
              <w:rPr>
                <w:rFonts w:cs="Arial"/>
                <w:b w:val="0"/>
                <w:i/>
              </w:rPr>
              <w:t xml:space="preserve"> Signature:</w:t>
            </w:r>
            <w:bookmarkEnd w:id="105"/>
            <w:bookmarkEnd w:id="106"/>
          </w:p>
        </w:tc>
        <w:tc>
          <w:tcPr>
            <w:tcW w:w="2873" w:type="dxa"/>
            <w:shd w:val="clear" w:color="auto" w:fill="D0CECE" w:themeFill="background2" w:themeFillShade="E6"/>
          </w:tcPr>
          <w:p w14:paraId="56F73A53" w14:textId="77777777" w:rsidR="00DC38E7" w:rsidRPr="00E230F5" w:rsidRDefault="00DC38E7" w:rsidP="00D851E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5857205" w14:textId="77777777" w:rsidR="00DC38E7" w:rsidRPr="00E230F5" w:rsidRDefault="00DC38E7" w:rsidP="00D851E8">
            <w:pPr>
              <w:rPr>
                <w:rFonts w:cs="Arial"/>
                <w:bCs/>
              </w:rPr>
            </w:pPr>
          </w:p>
        </w:tc>
      </w:tr>
    </w:tbl>
    <w:p w14:paraId="3DD3E929" w14:textId="77777777" w:rsidR="00DC38E7" w:rsidRDefault="00DC38E7" w:rsidP="00DC38E7">
      <w:pPr>
        <w:spacing w:after="0"/>
        <w:ind w:right="-569"/>
        <w:rPr>
          <w:rFonts w:cs="Arial"/>
          <w:b/>
        </w:rPr>
      </w:pPr>
    </w:p>
    <w:p w14:paraId="05A4932E" w14:textId="77777777" w:rsidR="00DC38E7" w:rsidRDefault="00DC38E7" w:rsidP="00DC38E7">
      <w:pPr>
        <w:spacing w:after="0"/>
        <w:rPr>
          <w:rFonts w:cs="Arial"/>
          <w:b/>
          <w:szCs w:val="24"/>
        </w:rPr>
      </w:pPr>
    </w:p>
    <w:p w14:paraId="15AEF18D" w14:textId="77777777" w:rsidR="00DC38E7" w:rsidRDefault="00DC38E7" w:rsidP="00DC38E7">
      <w:pPr>
        <w:spacing w:after="0"/>
        <w:rPr>
          <w:rFonts w:cs="Arial"/>
          <w:b/>
          <w:szCs w:val="24"/>
        </w:rPr>
      </w:pPr>
    </w:p>
    <w:p w14:paraId="73757DA5" w14:textId="77777777" w:rsidR="00DC38E7" w:rsidRDefault="00DC38E7" w:rsidP="00DC38E7">
      <w:pPr>
        <w:spacing w:after="0"/>
        <w:rPr>
          <w:rFonts w:cs="Arial"/>
          <w:b/>
          <w:szCs w:val="24"/>
        </w:rPr>
      </w:pPr>
    </w:p>
    <w:tbl>
      <w:tblPr>
        <w:tblStyle w:val="TableGrid"/>
        <w:tblW w:w="9209" w:type="dxa"/>
        <w:tblLook w:val="04A0" w:firstRow="1" w:lastRow="0" w:firstColumn="1" w:lastColumn="0" w:noHBand="0" w:noVBand="1"/>
      </w:tblPr>
      <w:tblGrid>
        <w:gridCol w:w="4815"/>
        <w:gridCol w:w="1134"/>
        <w:gridCol w:w="3260"/>
      </w:tblGrid>
      <w:tr w:rsidR="00DC38E7" w:rsidRPr="007665E0" w14:paraId="3644B2B6" w14:textId="77777777" w:rsidTr="00D851E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621175" w14:textId="77777777" w:rsidR="00DC38E7" w:rsidRPr="007665E0" w:rsidRDefault="00DC38E7" w:rsidP="00D851E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DC38E7" w:rsidRPr="007665E0" w14:paraId="19C7AB7D" w14:textId="77777777" w:rsidTr="00D851E8">
        <w:tc>
          <w:tcPr>
            <w:tcW w:w="9209" w:type="dxa"/>
            <w:gridSpan w:val="3"/>
            <w:tcBorders>
              <w:top w:val="single" w:sz="4" w:space="0" w:color="auto"/>
              <w:left w:val="single" w:sz="4" w:space="0" w:color="auto"/>
              <w:bottom w:val="single" w:sz="4" w:space="0" w:color="auto"/>
              <w:right w:val="single" w:sz="4" w:space="0" w:color="auto"/>
            </w:tcBorders>
            <w:vAlign w:val="center"/>
          </w:tcPr>
          <w:p w14:paraId="0488B7AD" w14:textId="77777777" w:rsidR="00DC38E7" w:rsidRPr="007665E0" w:rsidRDefault="00DC38E7" w:rsidP="00D851E8">
            <w:pPr>
              <w:spacing w:after="0"/>
              <w:rPr>
                <w:rFonts w:cs="Arial"/>
                <w:b/>
                <w:szCs w:val="24"/>
              </w:rPr>
            </w:pPr>
          </w:p>
          <w:p w14:paraId="0BFB2D3C" w14:textId="77777777" w:rsidR="00DC38E7" w:rsidRDefault="00DC38E7" w:rsidP="00D851E8">
            <w:pPr>
              <w:spacing w:after="0"/>
              <w:rPr>
                <w:rFonts w:cs="Arial"/>
                <w:b/>
                <w:szCs w:val="24"/>
              </w:rPr>
            </w:pPr>
          </w:p>
          <w:p w14:paraId="3E0311EA" w14:textId="77777777" w:rsidR="00DC38E7" w:rsidRDefault="00DC38E7" w:rsidP="00D851E8">
            <w:pPr>
              <w:spacing w:after="0"/>
              <w:rPr>
                <w:rFonts w:cs="Arial"/>
                <w:b/>
                <w:szCs w:val="24"/>
              </w:rPr>
            </w:pPr>
          </w:p>
          <w:p w14:paraId="16D323EA" w14:textId="77777777" w:rsidR="00DC38E7" w:rsidRDefault="00DC38E7" w:rsidP="00D851E8">
            <w:pPr>
              <w:spacing w:after="0"/>
              <w:rPr>
                <w:rFonts w:cs="Arial"/>
                <w:b/>
                <w:szCs w:val="24"/>
              </w:rPr>
            </w:pPr>
          </w:p>
          <w:p w14:paraId="3D157CAF" w14:textId="77777777" w:rsidR="00DC38E7" w:rsidRDefault="00DC38E7" w:rsidP="00D851E8">
            <w:pPr>
              <w:spacing w:after="0"/>
              <w:rPr>
                <w:rFonts w:cs="Arial"/>
                <w:b/>
                <w:szCs w:val="24"/>
              </w:rPr>
            </w:pPr>
          </w:p>
          <w:p w14:paraId="7C5D13A5" w14:textId="77777777" w:rsidR="00DC38E7" w:rsidRPr="007665E0" w:rsidRDefault="00DC38E7" w:rsidP="00D851E8">
            <w:pPr>
              <w:spacing w:after="0"/>
              <w:rPr>
                <w:rFonts w:cs="Arial"/>
                <w:b/>
                <w:szCs w:val="24"/>
              </w:rPr>
            </w:pPr>
          </w:p>
        </w:tc>
      </w:tr>
      <w:tr w:rsidR="005D35AD" w:rsidRPr="007665E0" w14:paraId="3C67D74C" w14:textId="77777777" w:rsidTr="005D35AD">
        <w:tc>
          <w:tcPr>
            <w:tcW w:w="4815" w:type="dxa"/>
            <w:tcBorders>
              <w:top w:val="single" w:sz="4" w:space="0" w:color="auto"/>
              <w:left w:val="single" w:sz="4" w:space="0" w:color="auto"/>
              <w:bottom w:val="single" w:sz="4" w:space="0" w:color="auto"/>
              <w:right w:val="single" w:sz="4" w:space="0" w:color="auto"/>
            </w:tcBorders>
            <w:vAlign w:val="center"/>
          </w:tcPr>
          <w:p w14:paraId="726A6B60" w14:textId="77777777" w:rsidR="005D35AD" w:rsidRPr="007665E0" w:rsidRDefault="005D35AD" w:rsidP="009D3B5E">
            <w:pPr>
              <w:spacing w:after="0"/>
              <w:rPr>
                <w:rFonts w:cs="Arial"/>
                <w:b/>
                <w:szCs w:val="24"/>
              </w:rPr>
            </w:pP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77A62860" w14:textId="77777777" w:rsidR="005D35AD" w:rsidRPr="007665E0" w:rsidRDefault="005D35AD" w:rsidP="009D3B5E">
            <w:pPr>
              <w:spacing w:after="0"/>
              <w:jc w:val="center"/>
              <w:rPr>
                <w:rFonts w:cs="Arial"/>
                <w:b/>
                <w:szCs w:val="24"/>
              </w:rPr>
            </w:pPr>
            <w:r w:rsidRPr="008C4112">
              <w:rPr>
                <w:sz w:val="20"/>
                <w:szCs w:val="20"/>
              </w:rPr>
              <w:t>Please circle result.</w:t>
            </w:r>
          </w:p>
        </w:tc>
      </w:tr>
      <w:tr w:rsidR="00DC38E7" w:rsidRPr="007665E0" w14:paraId="43452A07" w14:textId="77777777" w:rsidTr="005D35AD">
        <w:tc>
          <w:tcPr>
            <w:tcW w:w="4815" w:type="dxa"/>
            <w:tcBorders>
              <w:top w:val="single" w:sz="4" w:space="0" w:color="auto"/>
              <w:left w:val="single" w:sz="4" w:space="0" w:color="auto"/>
              <w:bottom w:val="single" w:sz="4" w:space="0" w:color="auto"/>
              <w:right w:val="single" w:sz="4" w:space="0" w:color="auto"/>
            </w:tcBorders>
            <w:vAlign w:val="center"/>
          </w:tcPr>
          <w:p w14:paraId="1C0A8858" w14:textId="77777777" w:rsidR="00DC38E7" w:rsidRDefault="00DC38E7" w:rsidP="00D851E8">
            <w:pPr>
              <w:spacing w:after="0"/>
              <w:rPr>
                <w:rFonts w:cs="Arial"/>
                <w:b/>
                <w:szCs w:val="24"/>
              </w:rPr>
            </w:pPr>
            <w:r>
              <w:rPr>
                <w:rFonts w:cs="Arial"/>
                <w:b/>
                <w:szCs w:val="24"/>
              </w:rPr>
              <w:t>Overall result for this PLE</w:t>
            </w:r>
          </w:p>
          <w:p w14:paraId="5B1D58B5" w14:textId="77777777" w:rsidR="00DC38E7" w:rsidRPr="007665E0" w:rsidRDefault="00DC38E7" w:rsidP="00D851E8">
            <w:pPr>
              <w:spacing w:after="0"/>
              <w:rPr>
                <w:rFonts w:cs="Arial"/>
                <w:b/>
                <w:szCs w:val="24"/>
              </w:rPr>
            </w:pP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0FE0EF33" w14:textId="77777777" w:rsidR="00DC38E7" w:rsidRPr="007665E0" w:rsidRDefault="00DC38E7" w:rsidP="00D851E8">
            <w:pPr>
              <w:spacing w:after="0"/>
              <w:jc w:val="center"/>
              <w:rPr>
                <w:rFonts w:cs="Arial"/>
                <w:b/>
                <w:szCs w:val="24"/>
              </w:rPr>
            </w:pPr>
            <w:r>
              <w:rPr>
                <w:rFonts w:cs="Arial"/>
                <w:b/>
                <w:szCs w:val="24"/>
              </w:rPr>
              <w:t>PASS / FAIL</w:t>
            </w:r>
          </w:p>
        </w:tc>
      </w:tr>
      <w:tr w:rsidR="00DC38E7" w:rsidRPr="007665E0" w14:paraId="0312C7FD"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4F6A38B7" w14:textId="77777777" w:rsidR="00DC38E7" w:rsidRDefault="00DC38E7" w:rsidP="00D851E8">
            <w:pPr>
              <w:spacing w:after="0"/>
              <w:rPr>
                <w:rFonts w:cs="Arial"/>
                <w:szCs w:val="24"/>
              </w:rPr>
            </w:pPr>
            <w:r w:rsidRPr="007665E0">
              <w:rPr>
                <w:rFonts w:cs="Arial"/>
                <w:szCs w:val="24"/>
              </w:rPr>
              <w:t>Name of Practice Assessor (print full name)</w:t>
            </w:r>
          </w:p>
          <w:p w14:paraId="390EAD15" w14:textId="77777777" w:rsidR="00DC38E7" w:rsidRPr="007665E0" w:rsidRDefault="00DC38E7" w:rsidP="00D851E8">
            <w:pPr>
              <w:spacing w:after="0"/>
              <w:rPr>
                <w:rFonts w:cs="Arial"/>
                <w:szCs w:val="24"/>
              </w:rPr>
            </w:pPr>
          </w:p>
        </w:tc>
      </w:tr>
      <w:tr w:rsidR="00DC38E7" w:rsidRPr="007665E0" w14:paraId="53FC6055"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028EE1B9" w14:textId="77777777" w:rsidR="00DC38E7" w:rsidRDefault="00DC38E7" w:rsidP="00D851E8">
            <w:pPr>
              <w:spacing w:after="0"/>
              <w:rPr>
                <w:rFonts w:cs="Arial"/>
                <w:szCs w:val="24"/>
              </w:rPr>
            </w:pPr>
            <w:r>
              <w:rPr>
                <w:rFonts w:cs="Arial"/>
                <w:szCs w:val="24"/>
              </w:rPr>
              <w:t>Signature of Practice Assessor:</w:t>
            </w:r>
          </w:p>
          <w:p w14:paraId="3E761B26" w14:textId="77777777" w:rsidR="00DC38E7" w:rsidRPr="007665E0" w:rsidRDefault="00DC38E7" w:rsidP="00D851E8">
            <w:pPr>
              <w:spacing w:after="0"/>
              <w:rPr>
                <w:rFonts w:cs="Arial"/>
                <w:szCs w:val="24"/>
              </w:rPr>
            </w:pPr>
          </w:p>
        </w:tc>
      </w:tr>
      <w:tr w:rsidR="00DC38E7" w:rsidRPr="007665E0" w14:paraId="67AA45F3" w14:textId="77777777" w:rsidTr="00D851E8">
        <w:tc>
          <w:tcPr>
            <w:tcW w:w="5949" w:type="dxa"/>
            <w:gridSpan w:val="2"/>
            <w:tcBorders>
              <w:top w:val="single" w:sz="4" w:space="0" w:color="auto"/>
              <w:left w:val="single" w:sz="4" w:space="0" w:color="auto"/>
              <w:bottom w:val="single" w:sz="4" w:space="0" w:color="auto"/>
              <w:right w:val="single" w:sz="4" w:space="0" w:color="auto"/>
            </w:tcBorders>
            <w:hideMark/>
          </w:tcPr>
          <w:p w14:paraId="140885C8" w14:textId="77777777" w:rsidR="00DC38E7" w:rsidRDefault="00DC38E7" w:rsidP="00D851E8">
            <w:pPr>
              <w:spacing w:after="0"/>
              <w:rPr>
                <w:rFonts w:cs="Arial"/>
                <w:szCs w:val="24"/>
              </w:rPr>
            </w:pPr>
            <w:r>
              <w:rPr>
                <w:rFonts w:cs="Arial"/>
                <w:szCs w:val="24"/>
              </w:rPr>
              <w:t>Designation:</w:t>
            </w:r>
          </w:p>
          <w:p w14:paraId="26010886" w14:textId="77777777" w:rsidR="00DC38E7" w:rsidRPr="007665E0" w:rsidRDefault="00DC38E7" w:rsidP="00D851E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10B0BF5E" w14:textId="77777777" w:rsidR="00DC38E7" w:rsidRPr="007665E0" w:rsidRDefault="00DC38E7" w:rsidP="00D851E8">
            <w:pPr>
              <w:spacing w:after="0"/>
              <w:rPr>
                <w:rFonts w:cs="Arial"/>
                <w:szCs w:val="24"/>
              </w:rPr>
            </w:pPr>
            <w:r w:rsidRPr="007665E0">
              <w:rPr>
                <w:rFonts w:cs="Arial"/>
                <w:szCs w:val="24"/>
              </w:rPr>
              <w:t>Date:</w:t>
            </w:r>
          </w:p>
        </w:tc>
      </w:tr>
    </w:tbl>
    <w:p w14:paraId="0A4A5C17" w14:textId="77777777" w:rsidR="00DC38E7" w:rsidRDefault="00DC38E7" w:rsidP="00DC38E7"/>
    <w:p w14:paraId="61BB858B" w14:textId="77777777" w:rsidR="00DC38E7" w:rsidRDefault="00DC38E7" w:rsidP="00DC38E7">
      <w:pPr>
        <w:spacing w:after="0"/>
      </w:pPr>
      <w:r>
        <w:br w:type="page"/>
      </w:r>
    </w:p>
    <w:tbl>
      <w:tblPr>
        <w:tblStyle w:val="TableGrid"/>
        <w:tblW w:w="9209" w:type="dxa"/>
        <w:tblLook w:val="04A0" w:firstRow="1" w:lastRow="0" w:firstColumn="1" w:lastColumn="0" w:noHBand="0" w:noVBand="1"/>
      </w:tblPr>
      <w:tblGrid>
        <w:gridCol w:w="9209"/>
      </w:tblGrid>
      <w:tr w:rsidR="00DC38E7" w:rsidRPr="007665E0" w14:paraId="5E93780B" w14:textId="77777777" w:rsidTr="00D851E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FEFF42" w14:textId="77777777" w:rsidR="00DC38E7" w:rsidRPr="007665E0" w:rsidRDefault="00DC38E7" w:rsidP="00D851E8">
            <w:pPr>
              <w:spacing w:after="0"/>
              <w:rPr>
                <w:rFonts w:cs="Arial"/>
                <w:szCs w:val="24"/>
              </w:rPr>
            </w:pPr>
            <w:r w:rsidRPr="007665E0">
              <w:rPr>
                <w:rFonts w:cs="Arial"/>
                <w:b/>
                <w:szCs w:val="24"/>
              </w:rPr>
              <w:t>Practice Assessor Confirmatory Statement</w:t>
            </w:r>
          </w:p>
        </w:tc>
      </w:tr>
      <w:tr w:rsidR="00DC38E7" w:rsidRPr="007665E0" w14:paraId="57A3F06E" w14:textId="77777777" w:rsidTr="00D851E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5A711B95" w14:textId="77777777" w:rsidR="00DC38E7" w:rsidRDefault="00DC38E7" w:rsidP="00D851E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403BF7F3" w14:textId="77777777" w:rsidR="00DC38E7" w:rsidRPr="00A521F2" w:rsidRDefault="00DC38E7" w:rsidP="00D851E8">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DC38E7" w:rsidRPr="007665E0" w14:paraId="3869EEDC"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474B8CEB" w14:textId="77777777" w:rsidR="00DC38E7" w:rsidRPr="007665E0" w:rsidRDefault="00DC38E7" w:rsidP="00D851E8">
            <w:pPr>
              <w:spacing w:line="360" w:lineRule="auto"/>
              <w:rPr>
                <w:rFonts w:cs="Arial"/>
                <w:szCs w:val="24"/>
              </w:rPr>
            </w:pPr>
            <w:r>
              <w:rPr>
                <w:rFonts w:cs="Arial"/>
                <w:szCs w:val="24"/>
              </w:rPr>
              <w:t>Signature of Practice Assessor:</w:t>
            </w:r>
          </w:p>
        </w:tc>
      </w:tr>
      <w:tr w:rsidR="00DC38E7" w:rsidRPr="007665E0" w14:paraId="5877C3DE"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52FD3F71" w14:textId="77777777" w:rsidR="00DC38E7" w:rsidRPr="007665E0" w:rsidRDefault="00DC38E7" w:rsidP="00D851E8">
            <w:pPr>
              <w:spacing w:line="360" w:lineRule="auto"/>
              <w:rPr>
                <w:rFonts w:cs="Arial"/>
                <w:szCs w:val="24"/>
              </w:rPr>
            </w:pPr>
            <w:r w:rsidRPr="007665E0">
              <w:rPr>
                <w:rFonts w:cs="Arial"/>
                <w:szCs w:val="24"/>
              </w:rPr>
              <w:t>Date:</w:t>
            </w:r>
          </w:p>
        </w:tc>
      </w:tr>
    </w:tbl>
    <w:p w14:paraId="05A1F21F" w14:textId="77777777" w:rsidR="00DC38E7" w:rsidRDefault="00DC38E7" w:rsidP="00DC38E7"/>
    <w:tbl>
      <w:tblPr>
        <w:tblStyle w:val="TableGrid"/>
        <w:tblW w:w="9209" w:type="dxa"/>
        <w:tblLook w:val="04A0" w:firstRow="1" w:lastRow="0" w:firstColumn="1" w:lastColumn="0" w:noHBand="0" w:noVBand="1"/>
      </w:tblPr>
      <w:tblGrid>
        <w:gridCol w:w="5807"/>
        <w:gridCol w:w="3402"/>
      </w:tblGrid>
      <w:tr w:rsidR="00DC38E7" w:rsidRPr="007665E0" w14:paraId="0B1DF7F1" w14:textId="77777777" w:rsidTr="00D851E8">
        <w:tc>
          <w:tcPr>
            <w:tcW w:w="9209" w:type="dxa"/>
            <w:gridSpan w:val="2"/>
            <w:shd w:val="clear" w:color="auto" w:fill="D0CECE" w:themeFill="background2" w:themeFillShade="E6"/>
          </w:tcPr>
          <w:p w14:paraId="30D233E7" w14:textId="77777777" w:rsidR="00DC38E7" w:rsidRPr="007665E0" w:rsidRDefault="00DC38E7" w:rsidP="00D851E8">
            <w:pPr>
              <w:spacing w:after="0"/>
              <w:rPr>
                <w:rFonts w:cs="Arial"/>
                <w:b/>
                <w:szCs w:val="24"/>
              </w:rPr>
            </w:pPr>
            <w:r w:rsidRPr="007665E0">
              <w:rPr>
                <w:rFonts w:cs="Arial"/>
                <w:b/>
                <w:szCs w:val="24"/>
              </w:rPr>
              <w:t>Student Statement</w:t>
            </w:r>
          </w:p>
        </w:tc>
      </w:tr>
      <w:tr w:rsidR="00DC38E7" w:rsidRPr="007665E0" w14:paraId="61BB3A23" w14:textId="77777777" w:rsidTr="00D851E8">
        <w:tc>
          <w:tcPr>
            <w:tcW w:w="9209" w:type="dxa"/>
            <w:gridSpan w:val="2"/>
          </w:tcPr>
          <w:p w14:paraId="17BD95EB" w14:textId="77777777" w:rsidR="00DC38E7" w:rsidRDefault="00DC38E7" w:rsidP="00D851E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5F2D2924" w14:textId="77777777" w:rsidR="00DC38E7" w:rsidRPr="007665E0" w:rsidRDefault="00DC38E7" w:rsidP="00D851E8">
            <w:pPr>
              <w:spacing w:before="240" w:after="0" w:line="360" w:lineRule="auto"/>
              <w:rPr>
                <w:rFonts w:cs="Arial"/>
                <w:szCs w:val="24"/>
              </w:rPr>
            </w:pPr>
          </w:p>
          <w:p w14:paraId="629042F0" w14:textId="77777777" w:rsidR="00DC38E7" w:rsidRDefault="00DC38E7" w:rsidP="00D851E8">
            <w:pPr>
              <w:spacing w:before="240" w:after="0" w:line="360" w:lineRule="auto"/>
              <w:rPr>
                <w:rFonts w:cs="Arial"/>
                <w:szCs w:val="24"/>
              </w:rPr>
            </w:pPr>
          </w:p>
          <w:p w14:paraId="5364CA80" w14:textId="77777777" w:rsidR="00DC38E7" w:rsidRDefault="00DC38E7" w:rsidP="00D851E8">
            <w:pPr>
              <w:spacing w:before="240" w:after="0" w:line="360" w:lineRule="auto"/>
              <w:rPr>
                <w:rFonts w:cs="Arial"/>
                <w:szCs w:val="24"/>
              </w:rPr>
            </w:pPr>
          </w:p>
          <w:p w14:paraId="5CB97E1E" w14:textId="77777777" w:rsidR="00DC38E7" w:rsidRDefault="00DC38E7" w:rsidP="00D851E8">
            <w:pPr>
              <w:spacing w:before="240" w:after="0" w:line="360" w:lineRule="auto"/>
              <w:rPr>
                <w:rFonts w:cs="Arial"/>
                <w:szCs w:val="24"/>
              </w:rPr>
            </w:pPr>
          </w:p>
          <w:p w14:paraId="53283B22" w14:textId="77777777" w:rsidR="00DC38E7" w:rsidRDefault="00DC38E7" w:rsidP="00D851E8">
            <w:pPr>
              <w:spacing w:before="240" w:after="0" w:line="360" w:lineRule="auto"/>
              <w:rPr>
                <w:rFonts w:cs="Arial"/>
                <w:szCs w:val="24"/>
              </w:rPr>
            </w:pPr>
          </w:p>
          <w:p w14:paraId="49717951" w14:textId="77777777" w:rsidR="00DC38E7" w:rsidRPr="007665E0" w:rsidRDefault="00DC38E7" w:rsidP="00D851E8">
            <w:pPr>
              <w:spacing w:before="240" w:after="0" w:line="360" w:lineRule="auto"/>
              <w:rPr>
                <w:rFonts w:cs="Arial"/>
                <w:szCs w:val="24"/>
              </w:rPr>
            </w:pPr>
          </w:p>
          <w:p w14:paraId="2147FCD5" w14:textId="77777777" w:rsidR="00DC38E7" w:rsidRPr="007665E0" w:rsidRDefault="00DC38E7" w:rsidP="00D851E8">
            <w:pPr>
              <w:spacing w:before="240" w:after="0" w:line="360" w:lineRule="auto"/>
              <w:rPr>
                <w:rFonts w:cs="Arial"/>
                <w:szCs w:val="24"/>
              </w:rPr>
            </w:pPr>
          </w:p>
        </w:tc>
      </w:tr>
      <w:tr w:rsidR="00DC38E7" w:rsidRPr="007665E0" w14:paraId="0996205C" w14:textId="77777777" w:rsidTr="00D851E8">
        <w:trPr>
          <w:trHeight w:hRule="exact" w:val="778"/>
        </w:trPr>
        <w:tc>
          <w:tcPr>
            <w:tcW w:w="5807" w:type="dxa"/>
          </w:tcPr>
          <w:p w14:paraId="66B24AD9" w14:textId="77777777" w:rsidR="00DC38E7" w:rsidRDefault="00DC38E7" w:rsidP="00D851E8">
            <w:pPr>
              <w:spacing w:after="0" w:line="360" w:lineRule="auto"/>
              <w:rPr>
                <w:rFonts w:cs="Arial"/>
                <w:szCs w:val="24"/>
              </w:rPr>
            </w:pPr>
            <w:r w:rsidRPr="007665E0">
              <w:rPr>
                <w:rFonts w:cs="Arial"/>
                <w:szCs w:val="24"/>
              </w:rPr>
              <w:t>Student signature:</w:t>
            </w:r>
          </w:p>
          <w:p w14:paraId="60EE4384" w14:textId="77777777" w:rsidR="00DC38E7" w:rsidRDefault="00DC38E7" w:rsidP="00D851E8">
            <w:pPr>
              <w:spacing w:after="0" w:line="360" w:lineRule="auto"/>
              <w:rPr>
                <w:rFonts w:cs="Arial"/>
                <w:szCs w:val="24"/>
              </w:rPr>
            </w:pPr>
          </w:p>
          <w:p w14:paraId="2FA1133E" w14:textId="77777777" w:rsidR="00DC38E7" w:rsidRDefault="00DC38E7" w:rsidP="00D851E8">
            <w:pPr>
              <w:spacing w:after="0" w:line="360" w:lineRule="auto"/>
              <w:rPr>
                <w:rFonts w:cs="Arial"/>
                <w:szCs w:val="24"/>
              </w:rPr>
            </w:pPr>
          </w:p>
          <w:p w14:paraId="516C07C4" w14:textId="77777777" w:rsidR="00DC38E7" w:rsidRDefault="00DC38E7" w:rsidP="00D851E8">
            <w:pPr>
              <w:spacing w:after="0" w:line="360" w:lineRule="auto"/>
              <w:rPr>
                <w:rFonts w:cs="Arial"/>
                <w:szCs w:val="24"/>
              </w:rPr>
            </w:pPr>
          </w:p>
          <w:p w14:paraId="3872C6AA" w14:textId="77777777" w:rsidR="00DC38E7" w:rsidRDefault="00DC38E7" w:rsidP="00D851E8">
            <w:pPr>
              <w:spacing w:after="0" w:line="360" w:lineRule="auto"/>
              <w:rPr>
                <w:rFonts w:cs="Arial"/>
                <w:szCs w:val="24"/>
              </w:rPr>
            </w:pPr>
          </w:p>
          <w:p w14:paraId="263C4725" w14:textId="77777777" w:rsidR="00DC38E7" w:rsidRDefault="00DC38E7" w:rsidP="00D851E8">
            <w:pPr>
              <w:spacing w:after="0" w:line="360" w:lineRule="auto"/>
              <w:rPr>
                <w:rFonts w:cs="Arial"/>
                <w:szCs w:val="24"/>
              </w:rPr>
            </w:pPr>
          </w:p>
          <w:p w14:paraId="718212AE" w14:textId="77777777" w:rsidR="00DC38E7" w:rsidRDefault="00DC38E7" w:rsidP="00D851E8">
            <w:pPr>
              <w:spacing w:after="0" w:line="360" w:lineRule="auto"/>
              <w:rPr>
                <w:rFonts w:cs="Arial"/>
                <w:szCs w:val="24"/>
              </w:rPr>
            </w:pPr>
          </w:p>
          <w:p w14:paraId="26139EEA" w14:textId="77777777" w:rsidR="00DC38E7" w:rsidRPr="007665E0" w:rsidRDefault="00DC38E7" w:rsidP="00D851E8">
            <w:pPr>
              <w:spacing w:after="0" w:line="360" w:lineRule="auto"/>
              <w:rPr>
                <w:rFonts w:cs="Arial"/>
                <w:szCs w:val="24"/>
              </w:rPr>
            </w:pPr>
          </w:p>
          <w:p w14:paraId="59C43AAB" w14:textId="77777777" w:rsidR="00DC38E7" w:rsidRPr="007665E0" w:rsidRDefault="00DC38E7" w:rsidP="00D851E8">
            <w:pPr>
              <w:spacing w:after="0" w:line="360" w:lineRule="auto"/>
              <w:rPr>
                <w:rFonts w:cs="Arial"/>
                <w:szCs w:val="24"/>
              </w:rPr>
            </w:pPr>
          </w:p>
          <w:p w14:paraId="580B8CC8" w14:textId="77777777" w:rsidR="00DC38E7" w:rsidRPr="007665E0" w:rsidRDefault="00DC38E7" w:rsidP="00D851E8">
            <w:pPr>
              <w:spacing w:after="0" w:line="360" w:lineRule="auto"/>
              <w:rPr>
                <w:rFonts w:cs="Arial"/>
                <w:szCs w:val="24"/>
              </w:rPr>
            </w:pPr>
          </w:p>
          <w:p w14:paraId="4E24CC9E" w14:textId="77777777" w:rsidR="00DC38E7" w:rsidRPr="007665E0" w:rsidRDefault="00DC38E7" w:rsidP="00D851E8">
            <w:pPr>
              <w:spacing w:after="0" w:line="360" w:lineRule="auto"/>
              <w:rPr>
                <w:rFonts w:cs="Arial"/>
                <w:szCs w:val="24"/>
              </w:rPr>
            </w:pPr>
          </w:p>
          <w:p w14:paraId="74CA9BD1" w14:textId="77777777" w:rsidR="00DC38E7" w:rsidRPr="007665E0" w:rsidRDefault="00DC38E7" w:rsidP="00D851E8">
            <w:pPr>
              <w:spacing w:after="0" w:line="360" w:lineRule="auto"/>
              <w:rPr>
                <w:rFonts w:cs="Arial"/>
                <w:szCs w:val="24"/>
              </w:rPr>
            </w:pPr>
            <w:r w:rsidRPr="007665E0">
              <w:rPr>
                <w:rFonts w:cs="Arial"/>
                <w:szCs w:val="24"/>
              </w:rPr>
              <w:t>:</w:t>
            </w:r>
          </w:p>
          <w:p w14:paraId="1BC899A3" w14:textId="77777777" w:rsidR="00DC38E7" w:rsidRPr="007665E0" w:rsidRDefault="00DC38E7" w:rsidP="00D851E8">
            <w:pPr>
              <w:spacing w:after="0" w:line="360" w:lineRule="auto"/>
              <w:rPr>
                <w:rFonts w:cs="Arial"/>
                <w:szCs w:val="24"/>
              </w:rPr>
            </w:pPr>
          </w:p>
        </w:tc>
        <w:tc>
          <w:tcPr>
            <w:tcW w:w="3402" w:type="dxa"/>
          </w:tcPr>
          <w:p w14:paraId="79BACDAA" w14:textId="77777777" w:rsidR="00DC38E7" w:rsidRDefault="00DC38E7" w:rsidP="00D851E8">
            <w:pPr>
              <w:spacing w:after="0" w:line="360" w:lineRule="auto"/>
              <w:rPr>
                <w:rFonts w:cs="Arial"/>
                <w:szCs w:val="24"/>
              </w:rPr>
            </w:pPr>
            <w:r w:rsidRPr="007665E0">
              <w:rPr>
                <w:rFonts w:cs="Arial"/>
                <w:szCs w:val="24"/>
              </w:rPr>
              <w:t xml:space="preserve">Date: </w:t>
            </w:r>
          </w:p>
          <w:p w14:paraId="0E70EF97" w14:textId="77777777" w:rsidR="00DC38E7" w:rsidRDefault="00DC38E7" w:rsidP="00D851E8">
            <w:pPr>
              <w:spacing w:after="0" w:line="360" w:lineRule="auto"/>
              <w:rPr>
                <w:rFonts w:cs="Arial"/>
                <w:szCs w:val="24"/>
              </w:rPr>
            </w:pPr>
          </w:p>
          <w:p w14:paraId="1DA43F03" w14:textId="77777777" w:rsidR="00DC38E7" w:rsidRDefault="00DC38E7" w:rsidP="00D851E8">
            <w:pPr>
              <w:spacing w:after="0" w:line="360" w:lineRule="auto"/>
              <w:rPr>
                <w:rFonts w:cs="Arial"/>
                <w:szCs w:val="24"/>
              </w:rPr>
            </w:pPr>
          </w:p>
          <w:p w14:paraId="411210AF" w14:textId="77777777" w:rsidR="00DC38E7" w:rsidRDefault="00DC38E7" w:rsidP="00D851E8">
            <w:pPr>
              <w:spacing w:after="0" w:line="360" w:lineRule="auto"/>
              <w:rPr>
                <w:rFonts w:cs="Arial"/>
                <w:szCs w:val="24"/>
              </w:rPr>
            </w:pPr>
          </w:p>
          <w:p w14:paraId="6D16E50F" w14:textId="77777777" w:rsidR="00DC38E7" w:rsidRDefault="00DC38E7" w:rsidP="00D851E8">
            <w:pPr>
              <w:spacing w:after="0" w:line="360" w:lineRule="auto"/>
              <w:rPr>
                <w:rFonts w:cs="Arial"/>
                <w:szCs w:val="24"/>
              </w:rPr>
            </w:pPr>
          </w:p>
          <w:p w14:paraId="225E6856" w14:textId="77777777" w:rsidR="00DC38E7" w:rsidRPr="007665E0" w:rsidRDefault="00DC38E7" w:rsidP="00D851E8">
            <w:pPr>
              <w:spacing w:after="0" w:line="360" w:lineRule="auto"/>
              <w:rPr>
                <w:rFonts w:cs="Arial"/>
                <w:szCs w:val="24"/>
              </w:rPr>
            </w:pPr>
          </w:p>
          <w:p w14:paraId="1AD576B3" w14:textId="77777777" w:rsidR="00DC38E7" w:rsidRPr="007665E0" w:rsidRDefault="00DC38E7" w:rsidP="00D851E8">
            <w:pPr>
              <w:spacing w:after="0" w:line="360" w:lineRule="auto"/>
              <w:rPr>
                <w:rFonts w:cs="Arial"/>
                <w:szCs w:val="24"/>
              </w:rPr>
            </w:pPr>
          </w:p>
          <w:p w14:paraId="0A376123" w14:textId="77777777" w:rsidR="00DC38E7" w:rsidRPr="007665E0" w:rsidRDefault="00DC38E7" w:rsidP="00D851E8">
            <w:pPr>
              <w:spacing w:after="0" w:line="360" w:lineRule="auto"/>
              <w:rPr>
                <w:rFonts w:cs="Arial"/>
                <w:szCs w:val="24"/>
              </w:rPr>
            </w:pPr>
          </w:p>
        </w:tc>
      </w:tr>
    </w:tbl>
    <w:p w14:paraId="5F641614" w14:textId="77777777" w:rsidR="00DC38E7" w:rsidRPr="007665E0" w:rsidRDefault="00DC38E7" w:rsidP="00DC38E7">
      <w:pPr>
        <w:spacing w:after="160" w:line="259" w:lineRule="auto"/>
        <w:rPr>
          <w:rFonts w:cs="Arial"/>
          <w:szCs w:val="24"/>
        </w:rPr>
      </w:pPr>
    </w:p>
    <w:p w14:paraId="1DAFE0FF" w14:textId="77777777" w:rsidR="00DC38E7" w:rsidRDefault="00DC38E7" w:rsidP="00DC38E7">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DC38E7" w:rsidRPr="00E230F5" w14:paraId="0D43E1F9" w14:textId="77777777" w:rsidTr="00D851E8">
        <w:tc>
          <w:tcPr>
            <w:tcW w:w="9209" w:type="dxa"/>
            <w:gridSpan w:val="12"/>
            <w:tcBorders>
              <w:bottom w:val="single" w:sz="4" w:space="0" w:color="auto"/>
            </w:tcBorders>
            <w:shd w:val="clear" w:color="auto" w:fill="D0CECE" w:themeFill="background2" w:themeFillShade="E6"/>
          </w:tcPr>
          <w:p w14:paraId="7F576768" w14:textId="77777777" w:rsidR="00DC38E7" w:rsidRPr="006040AE" w:rsidRDefault="00DC38E7" w:rsidP="00D851E8">
            <w:pPr>
              <w:jc w:val="center"/>
              <w:rPr>
                <w:b/>
                <w:szCs w:val="24"/>
              </w:rPr>
            </w:pPr>
            <w:r w:rsidRPr="006040AE">
              <w:rPr>
                <w:b/>
                <w:szCs w:val="24"/>
              </w:rPr>
              <w:br w:type="page"/>
              <w:t>ATTENDANCE RECORD</w:t>
            </w:r>
          </w:p>
          <w:p w14:paraId="5726F9A4" w14:textId="77777777" w:rsidR="00DC38E7" w:rsidRPr="006040AE" w:rsidRDefault="00DC38E7" w:rsidP="00D851E8">
            <w:pPr>
              <w:jc w:val="center"/>
              <w:rPr>
                <w:b/>
                <w:szCs w:val="24"/>
              </w:rPr>
            </w:pPr>
            <w:r w:rsidRPr="006040AE">
              <w:rPr>
                <w:b/>
                <w:szCs w:val="24"/>
              </w:rPr>
              <w:t>PART 3: PLE</w:t>
            </w:r>
            <w:r>
              <w:rPr>
                <w:b/>
                <w:szCs w:val="24"/>
              </w:rPr>
              <w:t xml:space="preserve"> 3</w:t>
            </w:r>
          </w:p>
        </w:tc>
      </w:tr>
      <w:tr w:rsidR="00DC38E7" w:rsidRPr="00E230F5" w14:paraId="27F4373A"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0040B553" w14:textId="77777777" w:rsidR="00DC38E7" w:rsidRDefault="00DC38E7" w:rsidP="00D851E8">
            <w:pPr>
              <w:spacing w:after="0"/>
              <w:rPr>
                <w:rFonts w:cs="Arial"/>
                <w:szCs w:val="24"/>
              </w:rPr>
            </w:pPr>
            <w:r>
              <w:rPr>
                <w:rFonts w:cs="Arial"/>
                <w:szCs w:val="24"/>
              </w:rPr>
              <w:t>Student Name and ID</w:t>
            </w:r>
          </w:p>
          <w:p w14:paraId="4D78D68B" w14:textId="77777777" w:rsidR="00DC38E7" w:rsidRPr="006040AE" w:rsidRDefault="00DC38E7" w:rsidP="00D851E8">
            <w:pPr>
              <w:spacing w:after="0"/>
              <w:rPr>
                <w:rFonts w:cs="Arial"/>
                <w:szCs w:val="24"/>
              </w:rPr>
            </w:pPr>
          </w:p>
        </w:tc>
        <w:tc>
          <w:tcPr>
            <w:tcW w:w="5006" w:type="dxa"/>
            <w:gridSpan w:val="7"/>
          </w:tcPr>
          <w:p w14:paraId="2FCB5E7A" w14:textId="77777777" w:rsidR="00DC38E7" w:rsidRPr="006040AE" w:rsidRDefault="00DC38E7" w:rsidP="00D851E8">
            <w:pPr>
              <w:spacing w:after="0"/>
              <w:rPr>
                <w:rFonts w:cs="Arial"/>
                <w:szCs w:val="24"/>
              </w:rPr>
            </w:pPr>
          </w:p>
        </w:tc>
      </w:tr>
      <w:tr w:rsidR="00DC38E7" w:rsidRPr="00E230F5" w14:paraId="1F6D95C8"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5EF77BCB" w14:textId="77777777" w:rsidR="00DC38E7" w:rsidRPr="006040AE" w:rsidRDefault="00DC38E7" w:rsidP="00D851E8">
            <w:pPr>
              <w:spacing w:after="0"/>
              <w:rPr>
                <w:rFonts w:cs="Arial"/>
                <w:szCs w:val="24"/>
              </w:rPr>
            </w:pPr>
            <w:r w:rsidRPr="006040AE">
              <w:rPr>
                <w:rFonts w:cs="Arial"/>
                <w:szCs w:val="24"/>
              </w:rPr>
              <w:t>Programme and year</w:t>
            </w:r>
          </w:p>
          <w:p w14:paraId="5754FEC6" w14:textId="77777777" w:rsidR="00DC38E7" w:rsidRPr="006040AE" w:rsidRDefault="00DC38E7" w:rsidP="00D851E8">
            <w:pPr>
              <w:spacing w:after="0"/>
              <w:rPr>
                <w:rFonts w:cs="Arial"/>
                <w:szCs w:val="24"/>
              </w:rPr>
            </w:pPr>
          </w:p>
        </w:tc>
        <w:tc>
          <w:tcPr>
            <w:tcW w:w="5006" w:type="dxa"/>
            <w:gridSpan w:val="7"/>
          </w:tcPr>
          <w:p w14:paraId="72BEDE93" w14:textId="77777777" w:rsidR="00DC38E7" w:rsidRPr="006040AE" w:rsidRDefault="00DC38E7" w:rsidP="00D851E8">
            <w:pPr>
              <w:spacing w:after="0"/>
              <w:rPr>
                <w:rFonts w:cs="Arial"/>
                <w:szCs w:val="24"/>
              </w:rPr>
            </w:pPr>
          </w:p>
        </w:tc>
      </w:tr>
      <w:tr w:rsidR="00DC38E7" w:rsidRPr="00E230F5" w14:paraId="3A19301B"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A17CE2E" w14:textId="77777777" w:rsidR="00DC38E7" w:rsidRPr="006040AE" w:rsidRDefault="00DC38E7" w:rsidP="00D851E8">
            <w:pPr>
              <w:spacing w:after="0"/>
              <w:rPr>
                <w:rFonts w:cs="Arial"/>
                <w:szCs w:val="24"/>
              </w:rPr>
            </w:pPr>
            <w:r w:rsidRPr="006040AE">
              <w:rPr>
                <w:rFonts w:cs="Arial"/>
                <w:szCs w:val="24"/>
              </w:rPr>
              <w:t>Practice learning environment</w:t>
            </w:r>
          </w:p>
          <w:p w14:paraId="0E4DA137" w14:textId="77777777" w:rsidR="00DC38E7" w:rsidRPr="006040AE" w:rsidRDefault="00DC38E7" w:rsidP="00D851E8">
            <w:pPr>
              <w:spacing w:after="0"/>
              <w:rPr>
                <w:rFonts w:cs="Arial"/>
                <w:szCs w:val="24"/>
              </w:rPr>
            </w:pPr>
          </w:p>
        </w:tc>
        <w:tc>
          <w:tcPr>
            <w:tcW w:w="5006" w:type="dxa"/>
            <w:gridSpan w:val="7"/>
          </w:tcPr>
          <w:p w14:paraId="532E810A" w14:textId="77777777" w:rsidR="00DC38E7" w:rsidRPr="006040AE" w:rsidRDefault="00DC38E7" w:rsidP="00D851E8">
            <w:pPr>
              <w:spacing w:after="0"/>
              <w:rPr>
                <w:rFonts w:cs="Arial"/>
                <w:szCs w:val="24"/>
              </w:rPr>
            </w:pPr>
          </w:p>
        </w:tc>
      </w:tr>
      <w:tr w:rsidR="00DC38E7" w:rsidRPr="00E230F5" w14:paraId="040F1D48" w14:textId="77777777" w:rsidTr="00D851E8">
        <w:tblPrEx>
          <w:tblLook w:val="04A0" w:firstRow="1" w:lastRow="0" w:firstColumn="1" w:lastColumn="0" w:noHBand="0" w:noVBand="1"/>
        </w:tblPrEx>
        <w:tc>
          <w:tcPr>
            <w:tcW w:w="850" w:type="dxa"/>
            <w:shd w:val="clear" w:color="auto" w:fill="D0CECE" w:themeFill="background2" w:themeFillShade="E6"/>
          </w:tcPr>
          <w:p w14:paraId="73573C9E" w14:textId="77777777" w:rsidR="00DC38E7" w:rsidRPr="006040AE" w:rsidRDefault="00DC38E7" w:rsidP="00D851E8">
            <w:pPr>
              <w:spacing w:after="0"/>
              <w:rPr>
                <w:rFonts w:cs="Arial"/>
                <w:szCs w:val="24"/>
              </w:rPr>
            </w:pPr>
            <w:r w:rsidRPr="006040AE">
              <w:rPr>
                <w:rFonts w:cs="Arial"/>
                <w:szCs w:val="24"/>
              </w:rPr>
              <w:t>Week</w:t>
            </w:r>
          </w:p>
          <w:p w14:paraId="74BD7E2B" w14:textId="77777777" w:rsidR="00DC38E7" w:rsidRPr="006040AE" w:rsidRDefault="00DC38E7" w:rsidP="00D851E8">
            <w:pPr>
              <w:spacing w:after="0"/>
              <w:rPr>
                <w:rFonts w:cs="Arial"/>
                <w:szCs w:val="24"/>
              </w:rPr>
            </w:pPr>
            <w:r w:rsidRPr="006040AE">
              <w:rPr>
                <w:rFonts w:cs="Arial"/>
                <w:szCs w:val="24"/>
              </w:rPr>
              <w:t>No</w:t>
            </w:r>
          </w:p>
        </w:tc>
        <w:tc>
          <w:tcPr>
            <w:tcW w:w="1289" w:type="dxa"/>
            <w:shd w:val="clear" w:color="auto" w:fill="D0CECE" w:themeFill="background2" w:themeFillShade="E6"/>
          </w:tcPr>
          <w:p w14:paraId="249E32BB" w14:textId="77777777" w:rsidR="00DC38E7" w:rsidRPr="006040AE" w:rsidRDefault="00DC38E7" w:rsidP="00D851E8">
            <w:pPr>
              <w:spacing w:after="0"/>
              <w:rPr>
                <w:rFonts w:cs="Arial"/>
                <w:szCs w:val="24"/>
              </w:rPr>
            </w:pPr>
            <w:r w:rsidRPr="006040AE">
              <w:rPr>
                <w:rFonts w:cs="Arial"/>
                <w:szCs w:val="24"/>
              </w:rPr>
              <w:t>Week</w:t>
            </w:r>
          </w:p>
          <w:p w14:paraId="640CF431" w14:textId="77777777" w:rsidR="00DC38E7" w:rsidRPr="006040AE" w:rsidRDefault="00DC38E7" w:rsidP="00D851E8">
            <w:pPr>
              <w:spacing w:after="0"/>
              <w:rPr>
                <w:rFonts w:cs="Arial"/>
                <w:szCs w:val="24"/>
              </w:rPr>
            </w:pPr>
            <w:r w:rsidRPr="006040AE">
              <w:rPr>
                <w:rFonts w:cs="Arial"/>
                <w:szCs w:val="24"/>
              </w:rPr>
              <w:t>beginning</w:t>
            </w:r>
          </w:p>
        </w:tc>
        <w:tc>
          <w:tcPr>
            <w:tcW w:w="720" w:type="dxa"/>
            <w:shd w:val="clear" w:color="auto" w:fill="D0CECE" w:themeFill="background2" w:themeFillShade="E6"/>
          </w:tcPr>
          <w:p w14:paraId="6000E7D9" w14:textId="77777777" w:rsidR="00DC38E7" w:rsidRPr="006040AE" w:rsidRDefault="00DC38E7" w:rsidP="00D851E8">
            <w:pPr>
              <w:spacing w:after="0"/>
              <w:rPr>
                <w:rFonts w:cs="Arial"/>
                <w:szCs w:val="24"/>
              </w:rPr>
            </w:pPr>
            <w:r w:rsidRPr="006040AE">
              <w:rPr>
                <w:rFonts w:cs="Arial"/>
                <w:szCs w:val="24"/>
              </w:rPr>
              <w:t>M</w:t>
            </w:r>
          </w:p>
        </w:tc>
        <w:tc>
          <w:tcPr>
            <w:tcW w:w="626" w:type="dxa"/>
            <w:shd w:val="clear" w:color="auto" w:fill="D0CECE" w:themeFill="background2" w:themeFillShade="E6"/>
          </w:tcPr>
          <w:p w14:paraId="1DCB46D4" w14:textId="77777777" w:rsidR="00DC38E7" w:rsidRPr="006040AE" w:rsidRDefault="00DC38E7" w:rsidP="00D851E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1A68E213" w14:textId="77777777" w:rsidR="00DC38E7" w:rsidRPr="006040AE" w:rsidRDefault="00DC38E7" w:rsidP="00D851E8">
            <w:pPr>
              <w:spacing w:after="0"/>
              <w:rPr>
                <w:rFonts w:cs="Arial"/>
                <w:szCs w:val="24"/>
              </w:rPr>
            </w:pPr>
            <w:r w:rsidRPr="006040AE">
              <w:rPr>
                <w:rFonts w:cs="Arial"/>
                <w:szCs w:val="24"/>
              </w:rPr>
              <w:t>W</w:t>
            </w:r>
          </w:p>
        </w:tc>
        <w:tc>
          <w:tcPr>
            <w:tcW w:w="673" w:type="dxa"/>
            <w:shd w:val="clear" w:color="auto" w:fill="D0CECE" w:themeFill="background2" w:themeFillShade="E6"/>
          </w:tcPr>
          <w:p w14:paraId="44B5A913" w14:textId="77777777" w:rsidR="00DC38E7" w:rsidRPr="006040AE" w:rsidRDefault="00DC38E7" w:rsidP="00D851E8">
            <w:pPr>
              <w:spacing w:after="0"/>
              <w:rPr>
                <w:rFonts w:cs="Arial"/>
                <w:szCs w:val="24"/>
              </w:rPr>
            </w:pPr>
            <w:r w:rsidRPr="006040AE">
              <w:rPr>
                <w:rFonts w:cs="Arial"/>
                <w:szCs w:val="24"/>
              </w:rPr>
              <w:t>T</w:t>
            </w:r>
          </w:p>
        </w:tc>
        <w:tc>
          <w:tcPr>
            <w:tcW w:w="724" w:type="dxa"/>
            <w:shd w:val="clear" w:color="auto" w:fill="D0CECE" w:themeFill="background2" w:themeFillShade="E6"/>
          </w:tcPr>
          <w:p w14:paraId="08242442" w14:textId="77777777" w:rsidR="00DC38E7" w:rsidRPr="006040AE" w:rsidRDefault="00DC38E7" w:rsidP="00D851E8">
            <w:pPr>
              <w:spacing w:after="0"/>
              <w:rPr>
                <w:rFonts w:cs="Arial"/>
                <w:szCs w:val="24"/>
              </w:rPr>
            </w:pPr>
            <w:r w:rsidRPr="006040AE">
              <w:rPr>
                <w:rFonts w:cs="Arial"/>
                <w:szCs w:val="24"/>
              </w:rPr>
              <w:t>F</w:t>
            </w:r>
          </w:p>
        </w:tc>
        <w:tc>
          <w:tcPr>
            <w:tcW w:w="721" w:type="dxa"/>
            <w:shd w:val="clear" w:color="auto" w:fill="D0CECE" w:themeFill="background2" w:themeFillShade="E6"/>
          </w:tcPr>
          <w:p w14:paraId="6D8FB018" w14:textId="77777777" w:rsidR="00DC38E7" w:rsidRPr="006040AE" w:rsidRDefault="00DC38E7" w:rsidP="00D851E8">
            <w:pPr>
              <w:spacing w:after="0"/>
              <w:rPr>
                <w:rFonts w:cs="Arial"/>
                <w:szCs w:val="24"/>
              </w:rPr>
            </w:pPr>
            <w:r w:rsidRPr="006040AE">
              <w:rPr>
                <w:rFonts w:cs="Arial"/>
                <w:szCs w:val="24"/>
              </w:rPr>
              <w:t>S</w:t>
            </w:r>
          </w:p>
        </w:tc>
        <w:tc>
          <w:tcPr>
            <w:tcW w:w="721" w:type="dxa"/>
            <w:shd w:val="clear" w:color="auto" w:fill="D0CECE" w:themeFill="background2" w:themeFillShade="E6"/>
          </w:tcPr>
          <w:p w14:paraId="3C638ACB" w14:textId="77777777" w:rsidR="00DC38E7" w:rsidRPr="006040AE" w:rsidRDefault="00DC38E7" w:rsidP="00D851E8">
            <w:pPr>
              <w:spacing w:after="0"/>
              <w:rPr>
                <w:rFonts w:cs="Arial"/>
                <w:szCs w:val="24"/>
              </w:rPr>
            </w:pPr>
            <w:r w:rsidRPr="006040AE">
              <w:rPr>
                <w:rFonts w:cs="Arial"/>
                <w:szCs w:val="24"/>
              </w:rPr>
              <w:t>S</w:t>
            </w:r>
          </w:p>
        </w:tc>
        <w:tc>
          <w:tcPr>
            <w:tcW w:w="844" w:type="dxa"/>
            <w:shd w:val="clear" w:color="auto" w:fill="D0CECE" w:themeFill="background2" w:themeFillShade="E6"/>
          </w:tcPr>
          <w:p w14:paraId="51D0742C" w14:textId="77777777" w:rsidR="00DC38E7" w:rsidRPr="006040AE" w:rsidRDefault="00DC38E7" w:rsidP="00D851E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4505A170" w14:textId="77777777" w:rsidR="00DC38E7" w:rsidRPr="006040AE" w:rsidRDefault="00DC38E7" w:rsidP="00D851E8">
            <w:pPr>
              <w:spacing w:after="0"/>
              <w:rPr>
                <w:rFonts w:cs="Arial"/>
                <w:szCs w:val="24"/>
              </w:rPr>
            </w:pPr>
            <w:r w:rsidRPr="006040AE">
              <w:rPr>
                <w:rFonts w:cs="Arial"/>
                <w:szCs w:val="24"/>
              </w:rPr>
              <w:t>Practice signature</w:t>
            </w:r>
          </w:p>
        </w:tc>
      </w:tr>
      <w:tr w:rsidR="00DC38E7" w:rsidRPr="00E230F5" w14:paraId="5B9D0C18" w14:textId="77777777" w:rsidTr="00D851E8">
        <w:tblPrEx>
          <w:tblLook w:val="04A0" w:firstRow="1" w:lastRow="0" w:firstColumn="1" w:lastColumn="0" w:noHBand="0" w:noVBand="1"/>
        </w:tblPrEx>
        <w:tc>
          <w:tcPr>
            <w:tcW w:w="850" w:type="dxa"/>
          </w:tcPr>
          <w:p w14:paraId="52E31398" w14:textId="77777777" w:rsidR="00DC38E7" w:rsidRDefault="00DC38E7" w:rsidP="00D851E8">
            <w:pPr>
              <w:spacing w:after="0"/>
              <w:rPr>
                <w:rFonts w:cs="Arial"/>
                <w:szCs w:val="24"/>
              </w:rPr>
            </w:pPr>
          </w:p>
          <w:p w14:paraId="6C739026" w14:textId="77777777" w:rsidR="00DC38E7" w:rsidRPr="006040AE" w:rsidRDefault="00DC38E7" w:rsidP="00D851E8">
            <w:pPr>
              <w:spacing w:after="0"/>
              <w:rPr>
                <w:rFonts w:cs="Arial"/>
                <w:szCs w:val="24"/>
              </w:rPr>
            </w:pPr>
            <w:r w:rsidRPr="006040AE">
              <w:rPr>
                <w:rFonts w:cs="Arial"/>
                <w:szCs w:val="24"/>
              </w:rPr>
              <w:t>e.g.</w:t>
            </w:r>
          </w:p>
        </w:tc>
        <w:tc>
          <w:tcPr>
            <w:tcW w:w="1289" w:type="dxa"/>
          </w:tcPr>
          <w:p w14:paraId="286DEB28" w14:textId="77777777" w:rsidR="00DC38E7" w:rsidRPr="002E7BA3" w:rsidRDefault="00DC38E7" w:rsidP="00D851E8">
            <w:pPr>
              <w:spacing w:after="0"/>
              <w:rPr>
                <w:rFonts w:cs="Arial"/>
                <w:szCs w:val="24"/>
              </w:rPr>
            </w:pPr>
          </w:p>
          <w:p w14:paraId="1BE31FFF" w14:textId="77777777" w:rsidR="00DC38E7" w:rsidRPr="002E7BA3" w:rsidRDefault="00DC38E7" w:rsidP="00D851E8">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734F3188" w14:textId="77777777" w:rsidR="00DC38E7" w:rsidRPr="002E7BA3" w:rsidRDefault="00DC38E7" w:rsidP="00D851E8">
            <w:pPr>
              <w:spacing w:after="0"/>
              <w:rPr>
                <w:rFonts w:cs="Arial"/>
                <w:szCs w:val="24"/>
              </w:rPr>
            </w:pPr>
          </w:p>
          <w:p w14:paraId="402C1B94" w14:textId="77777777" w:rsidR="00DC38E7" w:rsidRPr="002E7BA3" w:rsidRDefault="00DC38E7" w:rsidP="00D851E8">
            <w:pPr>
              <w:spacing w:after="0"/>
              <w:rPr>
                <w:rFonts w:cs="Arial"/>
                <w:szCs w:val="24"/>
              </w:rPr>
            </w:pPr>
            <w:r>
              <w:rPr>
                <w:rFonts w:cs="Arial"/>
                <w:szCs w:val="24"/>
              </w:rPr>
              <w:t>8.0</w:t>
            </w:r>
          </w:p>
        </w:tc>
        <w:tc>
          <w:tcPr>
            <w:tcW w:w="626" w:type="dxa"/>
          </w:tcPr>
          <w:p w14:paraId="772AC944" w14:textId="77777777" w:rsidR="00DC38E7" w:rsidRPr="002E7BA3" w:rsidRDefault="00DC38E7" w:rsidP="00D851E8">
            <w:pPr>
              <w:spacing w:after="0"/>
              <w:rPr>
                <w:rFonts w:cs="Arial"/>
                <w:szCs w:val="24"/>
              </w:rPr>
            </w:pPr>
          </w:p>
          <w:p w14:paraId="3F782100" w14:textId="77777777" w:rsidR="00DC38E7" w:rsidRPr="002E7BA3" w:rsidRDefault="00DC38E7" w:rsidP="00D851E8">
            <w:pPr>
              <w:spacing w:after="0"/>
              <w:rPr>
                <w:rFonts w:cs="Arial"/>
                <w:szCs w:val="24"/>
              </w:rPr>
            </w:pPr>
            <w:r>
              <w:rPr>
                <w:rFonts w:cs="Arial"/>
                <w:szCs w:val="24"/>
              </w:rPr>
              <w:t>8.0</w:t>
            </w:r>
          </w:p>
        </w:tc>
        <w:tc>
          <w:tcPr>
            <w:tcW w:w="724" w:type="dxa"/>
            <w:gridSpan w:val="2"/>
          </w:tcPr>
          <w:p w14:paraId="7E96DB08" w14:textId="77777777" w:rsidR="00DC38E7" w:rsidRPr="002E7BA3" w:rsidRDefault="00DC38E7" w:rsidP="00D851E8">
            <w:pPr>
              <w:spacing w:after="0"/>
              <w:rPr>
                <w:rFonts w:cs="Arial"/>
                <w:szCs w:val="24"/>
              </w:rPr>
            </w:pPr>
          </w:p>
          <w:p w14:paraId="7C5DC088" w14:textId="77777777" w:rsidR="00DC38E7" w:rsidRPr="002E7BA3" w:rsidRDefault="00DC38E7" w:rsidP="00D851E8">
            <w:pPr>
              <w:spacing w:after="0"/>
              <w:rPr>
                <w:rFonts w:cs="Arial"/>
                <w:szCs w:val="24"/>
              </w:rPr>
            </w:pPr>
            <w:r>
              <w:rPr>
                <w:rFonts w:cs="Arial"/>
                <w:szCs w:val="24"/>
              </w:rPr>
              <w:t>8.0</w:t>
            </w:r>
          </w:p>
        </w:tc>
        <w:tc>
          <w:tcPr>
            <w:tcW w:w="673" w:type="dxa"/>
          </w:tcPr>
          <w:p w14:paraId="33B020B6" w14:textId="77777777" w:rsidR="00DC38E7" w:rsidRPr="002E7BA3" w:rsidRDefault="00DC38E7" w:rsidP="00D851E8">
            <w:pPr>
              <w:spacing w:after="0"/>
              <w:rPr>
                <w:rFonts w:cs="Arial"/>
                <w:szCs w:val="24"/>
              </w:rPr>
            </w:pPr>
          </w:p>
          <w:p w14:paraId="06E3B0F9" w14:textId="77777777" w:rsidR="00DC38E7" w:rsidRPr="002E7BA3" w:rsidRDefault="00DC38E7" w:rsidP="00D851E8">
            <w:pPr>
              <w:spacing w:after="0"/>
              <w:rPr>
                <w:rFonts w:cs="Arial"/>
                <w:szCs w:val="24"/>
              </w:rPr>
            </w:pPr>
            <w:r>
              <w:rPr>
                <w:rFonts w:cs="Arial"/>
                <w:szCs w:val="24"/>
              </w:rPr>
              <w:t>8.0</w:t>
            </w:r>
          </w:p>
        </w:tc>
        <w:tc>
          <w:tcPr>
            <w:tcW w:w="724" w:type="dxa"/>
          </w:tcPr>
          <w:p w14:paraId="6809058A" w14:textId="77777777" w:rsidR="00DC38E7" w:rsidRPr="002E7BA3" w:rsidRDefault="00DC38E7" w:rsidP="00D851E8">
            <w:pPr>
              <w:spacing w:after="0"/>
              <w:rPr>
                <w:rFonts w:cs="Arial"/>
                <w:szCs w:val="24"/>
              </w:rPr>
            </w:pPr>
          </w:p>
          <w:p w14:paraId="3D266B1B" w14:textId="77777777" w:rsidR="00DC38E7" w:rsidRPr="002E7BA3" w:rsidRDefault="00DC38E7" w:rsidP="00D851E8">
            <w:pPr>
              <w:spacing w:after="0"/>
              <w:rPr>
                <w:rFonts w:cs="Arial"/>
                <w:szCs w:val="24"/>
              </w:rPr>
            </w:pPr>
            <w:r>
              <w:rPr>
                <w:rFonts w:cs="Arial"/>
                <w:szCs w:val="24"/>
              </w:rPr>
              <w:t>8.0</w:t>
            </w:r>
          </w:p>
        </w:tc>
        <w:tc>
          <w:tcPr>
            <w:tcW w:w="721" w:type="dxa"/>
          </w:tcPr>
          <w:p w14:paraId="05E7BAD6" w14:textId="77777777" w:rsidR="00DC38E7" w:rsidRDefault="00DC38E7" w:rsidP="00D851E8">
            <w:pPr>
              <w:spacing w:after="0"/>
              <w:rPr>
                <w:rFonts w:cs="Arial"/>
                <w:szCs w:val="24"/>
              </w:rPr>
            </w:pPr>
          </w:p>
          <w:p w14:paraId="25F756EC" w14:textId="77777777" w:rsidR="00DC38E7" w:rsidRPr="002E7BA3" w:rsidRDefault="00DC38E7" w:rsidP="00D851E8">
            <w:pPr>
              <w:spacing w:after="0"/>
              <w:rPr>
                <w:rFonts w:cs="Arial"/>
                <w:szCs w:val="24"/>
              </w:rPr>
            </w:pPr>
            <w:r w:rsidRPr="002E7BA3">
              <w:rPr>
                <w:rFonts w:cs="Arial"/>
                <w:szCs w:val="24"/>
              </w:rPr>
              <w:t>DO</w:t>
            </w:r>
          </w:p>
        </w:tc>
        <w:tc>
          <w:tcPr>
            <w:tcW w:w="721" w:type="dxa"/>
          </w:tcPr>
          <w:p w14:paraId="1CCE5189" w14:textId="77777777" w:rsidR="00DC38E7" w:rsidRDefault="00DC38E7" w:rsidP="00D851E8">
            <w:pPr>
              <w:spacing w:after="0"/>
              <w:rPr>
                <w:rFonts w:cs="Arial"/>
                <w:szCs w:val="24"/>
              </w:rPr>
            </w:pPr>
          </w:p>
          <w:p w14:paraId="321AB848" w14:textId="77777777" w:rsidR="00DC38E7" w:rsidRPr="002E7BA3" w:rsidRDefault="00DC38E7" w:rsidP="00D851E8">
            <w:pPr>
              <w:spacing w:after="0"/>
              <w:rPr>
                <w:rFonts w:cs="Arial"/>
                <w:szCs w:val="24"/>
              </w:rPr>
            </w:pPr>
            <w:r w:rsidRPr="002E7BA3">
              <w:rPr>
                <w:rFonts w:cs="Arial"/>
                <w:szCs w:val="24"/>
              </w:rPr>
              <w:t>DO</w:t>
            </w:r>
          </w:p>
        </w:tc>
        <w:tc>
          <w:tcPr>
            <w:tcW w:w="844" w:type="dxa"/>
            <w:vAlign w:val="bottom"/>
          </w:tcPr>
          <w:p w14:paraId="461C6EE2" w14:textId="77777777" w:rsidR="00DC38E7" w:rsidRPr="002E7BA3" w:rsidRDefault="00DC38E7" w:rsidP="00D851E8">
            <w:pPr>
              <w:spacing w:after="0"/>
              <w:rPr>
                <w:rFonts w:cs="Arial"/>
                <w:szCs w:val="24"/>
              </w:rPr>
            </w:pPr>
            <w:r>
              <w:rPr>
                <w:rFonts w:cs="Arial"/>
                <w:szCs w:val="24"/>
              </w:rPr>
              <w:t>40</w:t>
            </w:r>
          </w:p>
        </w:tc>
        <w:tc>
          <w:tcPr>
            <w:tcW w:w="1317" w:type="dxa"/>
          </w:tcPr>
          <w:p w14:paraId="4BD6ADF1" w14:textId="77777777" w:rsidR="00DC38E7" w:rsidRPr="002E7BA3" w:rsidRDefault="00DC38E7" w:rsidP="00D851E8">
            <w:pPr>
              <w:spacing w:after="0"/>
              <w:rPr>
                <w:rFonts w:cs="Arial"/>
                <w:szCs w:val="24"/>
              </w:rPr>
            </w:pPr>
          </w:p>
          <w:p w14:paraId="05DBC83A" w14:textId="77777777" w:rsidR="00DC38E7" w:rsidRPr="002E7BA3" w:rsidRDefault="00DC38E7" w:rsidP="00D851E8">
            <w:pPr>
              <w:spacing w:after="0"/>
              <w:rPr>
                <w:rFonts w:cs="Arial"/>
                <w:szCs w:val="24"/>
              </w:rPr>
            </w:pPr>
            <w:r w:rsidRPr="002E7BA3">
              <w:rPr>
                <w:rFonts w:cs="Arial"/>
                <w:szCs w:val="24"/>
              </w:rPr>
              <w:t>S. Nurse</w:t>
            </w:r>
          </w:p>
        </w:tc>
      </w:tr>
      <w:tr w:rsidR="00DC38E7" w:rsidRPr="00E230F5" w14:paraId="128F808B" w14:textId="77777777" w:rsidTr="00D851E8">
        <w:tblPrEx>
          <w:tblLook w:val="04A0" w:firstRow="1" w:lastRow="0" w:firstColumn="1" w:lastColumn="0" w:noHBand="0" w:noVBand="1"/>
        </w:tblPrEx>
        <w:tc>
          <w:tcPr>
            <w:tcW w:w="850" w:type="dxa"/>
          </w:tcPr>
          <w:p w14:paraId="32E5E94F" w14:textId="77777777" w:rsidR="00DC38E7" w:rsidRPr="006040AE" w:rsidRDefault="00DC38E7" w:rsidP="00D851E8">
            <w:pPr>
              <w:spacing w:after="0"/>
              <w:rPr>
                <w:rFonts w:cs="Arial"/>
                <w:szCs w:val="24"/>
              </w:rPr>
            </w:pPr>
            <w:r w:rsidRPr="006040AE">
              <w:rPr>
                <w:rFonts w:cs="Arial"/>
                <w:szCs w:val="24"/>
              </w:rPr>
              <w:t>1</w:t>
            </w:r>
          </w:p>
          <w:p w14:paraId="39344774" w14:textId="77777777" w:rsidR="00DC38E7" w:rsidRPr="006040AE" w:rsidRDefault="00DC38E7" w:rsidP="00D851E8">
            <w:pPr>
              <w:spacing w:after="0"/>
              <w:rPr>
                <w:rFonts w:cs="Arial"/>
                <w:szCs w:val="24"/>
              </w:rPr>
            </w:pPr>
          </w:p>
        </w:tc>
        <w:tc>
          <w:tcPr>
            <w:tcW w:w="1289" w:type="dxa"/>
          </w:tcPr>
          <w:p w14:paraId="25A5F91F" w14:textId="77777777" w:rsidR="00DC38E7" w:rsidRPr="006040AE" w:rsidRDefault="00DC38E7" w:rsidP="00D851E8">
            <w:pPr>
              <w:spacing w:after="0"/>
              <w:rPr>
                <w:rFonts w:cs="Arial"/>
                <w:szCs w:val="24"/>
              </w:rPr>
            </w:pPr>
          </w:p>
        </w:tc>
        <w:tc>
          <w:tcPr>
            <w:tcW w:w="720" w:type="dxa"/>
          </w:tcPr>
          <w:p w14:paraId="6B52D4C7" w14:textId="77777777" w:rsidR="00DC38E7" w:rsidRPr="006040AE" w:rsidRDefault="00DC38E7" w:rsidP="00D851E8">
            <w:pPr>
              <w:spacing w:after="0"/>
              <w:rPr>
                <w:rFonts w:cs="Arial"/>
                <w:szCs w:val="24"/>
              </w:rPr>
            </w:pPr>
          </w:p>
        </w:tc>
        <w:tc>
          <w:tcPr>
            <w:tcW w:w="626" w:type="dxa"/>
          </w:tcPr>
          <w:p w14:paraId="63B9D12C" w14:textId="77777777" w:rsidR="00DC38E7" w:rsidRPr="006040AE" w:rsidRDefault="00DC38E7" w:rsidP="00D851E8">
            <w:pPr>
              <w:spacing w:after="0"/>
              <w:rPr>
                <w:rFonts w:cs="Arial"/>
                <w:szCs w:val="24"/>
              </w:rPr>
            </w:pPr>
          </w:p>
        </w:tc>
        <w:tc>
          <w:tcPr>
            <w:tcW w:w="724" w:type="dxa"/>
            <w:gridSpan w:val="2"/>
          </w:tcPr>
          <w:p w14:paraId="6A9A80FD" w14:textId="77777777" w:rsidR="00DC38E7" w:rsidRPr="006040AE" w:rsidRDefault="00DC38E7" w:rsidP="00D851E8">
            <w:pPr>
              <w:spacing w:after="0"/>
              <w:rPr>
                <w:rFonts w:cs="Arial"/>
                <w:szCs w:val="24"/>
              </w:rPr>
            </w:pPr>
          </w:p>
        </w:tc>
        <w:tc>
          <w:tcPr>
            <w:tcW w:w="673" w:type="dxa"/>
          </w:tcPr>
          <w:p w14:paraId="44535B5A" w14:textId="77777777" w:rsidR="00DC38E7" w:rsidRPr="006040AE" w:rsidRDefault="00DC38E7" w:rsidP="00D851E8">
            <w:pPr>
              <w:spacing w:after="0"/>
              <w:rPr>
                <w:rFonts w:cs="Arial"/>
                <w:szCs w:val="24"/>
              </w:rPr>
            </w:pPr>
          </w:p>
        </w:tc>
        <w:tc>
          <w:tcPr>
            <w:tcW w:w="724" w:type="dxa"/>
          </w:tcPr>
          <w:p w14:paraId="4CE465AF" w14:textId="77777777" w:rsidR="00DC38E7" w:rsidRPr="006040AE" w:rsidRDefault="00DC38E7" w:rsidP="00D851E8">
            <w:pPr>
              <w:spacing w:after="0"/>
              <w:rPr>
                <w:rFonts w:cs="Arial"/>
                <w:szCs w:val="24"/>
              </w:rPr>
            </w:pPr>
          </w:p>
        </w:tc>
        <w:tc>
          <w:tcPr>
            <w:tcW w:w="721" w:type="dxa"/>
          </w:tcPr>
          <w:p w14:paraId="711DCA2E" w14:textId="77777777" w:rsidR="00DC38E7" w:rsidRPr="006040AE" w:rsidRDefault="00DC38E7" w:rsidP="00D851E8">
            <w:pPr>
              <w:spacing w:after="0"/>
              <w:rPr>
                <w:rFonts w:cs="Arial"/>
                <w:szCs w:val="24"/>
              </w:rPr>
            </w:pPr>
          </w:p>
        </w:tc>
        <w:tc>
          <w:tcPr>
            <w:tcW w:w="721" w:type="dxa"/>
          </w:tcPr>
          <w:p w14:paraId="1EE23E39" w14:textId="77777777" w:rsidR="00DC38E7" w:rsidRPr="006040AE" w:rsidRDefault="00DC38E7" w:rsidP="00D851E8">
            <w:pPr>
              <w:spacing w:after="0"/>
              <w:rPr>
                <w:rFonts w:cs="Arial"/>
                <w:szCs w:val="24"/>
              </w:rPr>
            </w:pPr>
          </w:p>
        </w:tc>
        <w:tc>
          <w:tcPr>
            <w:tcW w:w="844" w:type="dxa"/>
          </w:tcPr>
          <w:p w14:paraId="6879DFC1" w14:textId="77777777" w:rsidR="00DC38E7" w:rsidRPr="006040AE" w:rsidRDefault="00DC38E7" w:rsidP="00D851E8">
            <w:pPr>
              <w:spacing w:after="0"/>
              <w:rPr>
                <w:rFonts w:cs="Arial"/>
                <w:szCs w:val="24"/>
              </w:rPr>
            </w:pPr>
          </w:p>
        </w:tc>
        <w:tc>
          <w:tcPr>
            <w:tcW w:w="1317" w:type="dxa"/>
          </w:tcPr>
          <w:p w14:paraId="2689E128" w14:textId="77777777" w:rsidR="00DC38E7" w:rsidRPr="006040AE" w:rsidRDefault="00DC38E7" w:rsidP="00D851E8">
            <w:pPr>
              <w:spacing w:after="0"/>
              <w:rPr>
                <w:rFonts w:cs="Arial"/>
                <w:szCs w:val="24"/>
              </w:rPr>
            </w:pPr>
          </w:p>
        </w:tc>
      </w:tr>
      <w:tr w:rsidR="00DC38E7" w:rsidRPr="00E230F5" w14:paraId="57AFE1B6" w14:textId="77777777" w:rsidTr="00D851E8">
        <w:tblPrEx>
          <w:tblLook w:val="04A0" w:firstRow="1" w:lastRow="0" w:firstColumn="1" w:lastColumn="0" w:noHBand="0" w:noVBand="1"/>
        </w:tblPrEx>
        <w:tc>
          <w:tcPr>
            <w:tcW w:w="850" w:type="dxa"/>
          </w:tcPr>
          <w:p w14:paraId="26431323" w14:textId="77777777" w:rsidR="00DC38E7" w:rsidRPr="006040AE" w:rsidRDefault="00DC38E7" w:rsidP="00D851E8">
            <w:pPr>
              <w:spacing w:after="0"/>
              <w:rPr>
                <w:rFonts w:cs="Arial"/>
                <w:szCs w:val="24"/>
              </w:rPr>
            </w:pPr>
            <w:r w:rsidRPr="006040AE">
              <w:rPr>
                <w:rFonts w:cs="Arial"/>
                <w:szCs w:val="24"/>
              </w:rPr>
              <w:t>2</w:t>
            </w:r>
          </w:p>
          <w:p w14:paraId="7641F9DB" w14:textId="77777777" w:rsidR="00DC38E7" w:rsidRPr="006040AE" w:rsidRDefault="00DC38E7" w:rsidP="00D851E8">
            <w:pPr>
              <w:spacing w:after="0"/>
              <w:rPr>
                <w:rFonts w:cs="Arial"/>
                <w:szCs w:val="24"/>
              </w:rPr>
            </w:pPr>
          </w:p>
        </w:tc>
        <w:tc>
          <w:tcPr>
            <w:tcW w:w="1289" w:type="dxa"/>
          </w:tcPr>
          <w:p w14:paraId="5C1B4616" w14:textId="77777777" w:rsidR="00DC38E7" w:rsidRPr="006040AE" w:rsidRDefault="00DC38E7" w:rsidP="00D851E8">
            <w:pPr>
              <w:spacing w:after="0"/>
              <w:rPr>
                <w:rFonts w:cs="Arial"/>
                <w:szCs w:val="24"/>
              </w:rPr>
            </w:pPr>
          </w:p>
        </w:tc>
        <w:tc>
          <w:tcPr>
            <w:tcW w:w="720" w:type="dxa"/>
          </w:tcPr>
          <w:p w14:paraId="1D5C99D4" w14:textId="77777777" w:rsidR="00DC38E7" w:rsidRPr="006040AE" w:rsidRDefault="00DC38E7" w:rsidP="00D851E8">
            <w:pPr>
              <w:spacing w:after="0"/>
              <w:rPr>
                <w:rFonts w:cs="Arial"/>
                <w:szCs w:val="24"/>
              </w:rPr>
            </w:pPr>
          </w:p>
        </w:tc>
        <w:tc>
          <w:tcPr>
            <w:tcW w:w="626" w:type="dxa"/>
          </w:tcPr>
          <w:p w14:paraId="048619B5" w14:textId="77777777" w:rsidR="00DC38E7" w:rsidRPr="006040AE" w:rsidRDefault="00DC38E7" w:rsidP="00D851E8">
            <w:pPr>
              <w:spacing w:after="0"/>
              <w:rPr>
                <w:rFonts w:cs="Arial"/>
                <w:szCs w:val="24"/>
              </w:rPr>
            </w:pPr>
          </w:p>
        </w:tc>
        <w:tc>
          <w:tcPr>
            <w:tcW w:w="724" w:type="dxa"/>
            <w:gridSpan w:val="2"/>
          </w:tcPr>
          <w:p w14:paraId="2794F75E" w14:textId="77777777" w:rsidR="00DC38E7" w:rsidRPr="006040AE" w:rsidRDefault="00DC38E7" w:rsidP="00D851E8">
            <w:pPr>
              <w:spacing w:after="0"/>
              <w:rPr>
                <w:rFonts w:cs="Arial"/>
                <w:szCs w:val="24"/>
              </w:rPr>
            </w:pPr>
          </w:p>
        </w:tc>
        <w:tc>
          <w:tcPr>
            <w:tcW w:w="673" w:type="dxa"/>
          </w:tcPr>
          <w:p w14:paraId="18E296FC" w14:textId="77777777" w:rsidR="00DC38E7" w:rsidRPr="006040AE" w:rsidRDefault="00DC38E7" w:rsidP="00D851E8">
            <w:pPr>
              <w:spacing w:after="0"/>
              <w:rPr>
                <w:rFonts w:cs="Arial"/>
                <w:szCs w:val="24"/>
              </w:rPr>
            </w:pPr>
          </w:p>
        </w:tc>
        <w:tc>
          <w:tcPr>
            <w:tcW w:w="724" w:type="dxa"/>
          </w:tcPr>
          <w:p w14:paraId="47C7001D" w14:textId="77777777" w:rsidR="00DC38E7" w:rsidRPr="006040AE" w:rsidRDefault="00DC38E7" w:rsidP="00D851E8">
            <w:pPr>
              <w:spacing w:after="0"/>
              <w:rPr>
                <w:rFonts w:cs="Arial"/>
                <w:szCs w:val="24"/>
              </w:rPr>
            </w:pPr>
          </w:p>
        </w:tc>
        <w:tc>
          <w:tcPr>
            <w:tcW w:w="721" w:type="dxa"/>
          </w:tcPr>
          <w:p w14:paraId="385C25B6" w14:textId="77777777" w:rsidR="00DC38E7" w:rsidRPr="006040AE" w:rsidRDefault="00DC38E7" w:rsidP="00D851E8">
            <w:pPr>
              <w:spacing w:after="0"/>
              <w:rPr>
                <w:rFonts w:cs="Arial"/>
                <w:szCs w:val="24"/>
              </w:rPr>
            </w:pPr>
          </w:p>
        </w:tc>
        <w:tc>
          <w:tcPr>
            <w:tcW w:w="721" w:type="dxa"/>
          </w:tcPr>
          <w:p w14:paraId="421F9467" w14:textId="77777777" w:rsidR="00DC38E7" w:rsidRPr="006040AE" w:rsidRDefault="00DC38E7" w:rsidP="00D851E8">
            <w:pPr>
              <w:spacing w:after="0"/>
              <w:rPr>
                <w:rFonts w:cs="Arial"/>
                <w:szCs w:val="24"/>
              </w:rPr>
            </w:pPr>
          </w:p>
        </w:tc>
        <w:tc>
          <w:tcPr>
            <w:tcW w:w="844" w:type="dxa"/>
          </w:tcPr>
          <w:p w14:paraId="508D12BA" w14:textId="77777777" w:rsidR="00DC38E7" w:rsidRPr="006040AE" w:rsidRDefault="00DC38E7" w:rsidP="00D851E8">
            <w:pPr>
              <w:spacing w:after="0"/>
              <w:rPr>
                <w:rFonts w:cs="Arial"/>
                <w:szCs w:val="24"/>
              </w:rPr>
            </w:pPr>
          </w:p>
        </w:tc>
        <w:tc>
          <w:tcPr>
            <w:tcW w:w="1317" w:type="dxa"/>
          </w:tcPr>
          <w:p w14:paraId="4F144535" w14:textId="77777777" w:rsidR="00DC38E7" w:rsidRPr="006040AE" w:rsidRDefault="00DC38E7" w:rsidP="00D851E8">
            <w:pPr>
              <w:spacing w:after="0"/>
              <w:rPr>
                <w:rFonts w:cs="Arial"/>
                <w:szCs w:val="24"/>
              </w:rPr>
            </w:pPr>
          </w:p>
        </w:tc>
      </w:tr>
      <w:tr w:rsidR="00DC38E7" w:rsidRPr="00E230F5" w14:paraId="3612F896" w14:textId="77777777" w:rsidTr="00D851E8">
        <w:tblPrEx>
          <w:tblLook w:val="04A0" w:firstRow="1" w:lastRow="0" w:firstColumn="1" w:lastColumn="0" w:noHBand="0" w:noVBand="1"/>
        </w:tblPrEx>
        <w:tc>
          <w:tcPr>
            <w:tcW w:w="850" w:type="dxa"/>
          </w:tcPr>
          <w:p w14:paraId="1172ECB2" w14:textId="77777777" w:rsidR="00DC38E7" w:rsidRPr="006040AE" w:rsidRDefault="00DC38E7" w:rsidP="00D851E8">
            <w:pPr>
              <w:spacing w:after="0"/>
              <w:rPr>
                <w:rFonts w:cs="Arial"/>
                <w:szCs w:val="24"/>
              </w:rPr>
            </w:pPr>
            <w:r w:rsidRPr="006040AE">
              <w:rPr>
                <w:rFonts w:cs="Arial"/>
                <w:szCs w:val="24"/>
              </w:rPr>
              <w:t>3</w:t>
            </w:r>
          </w:p>
          <w:p w14:paraId="00EF1986" w14:textId="77777777" w:rsidR="00DC38E7" w:rsidRPr="006040AE" w:rsidRDefault="00DC38E7" w:rsidP="00D851E8">
            <w:pPr>
              <w:spacing w:after="0"/>
              <w:rPr>
                <w:rFonts w:cs="Arial"/>
                <w:szCs w:val="24"/>
              </w:rPr>
            </w:pPr>
          </w:p>
        </w:tc>
        <w:tc>
          <w:tcPr>
            <w:tcW w:w="1289" w:type="dxa"/>
          </w:tcPr>
          <w:p w14:paraId="6FB2C746" w14:textId="77777777" w:rsidR="00DC38E7" w:rsidRPr="006040AE" w:rsidRDefault="00DC38E7" w:rsidP="00D851E8">
            <w:pPr>
              <w:spacing w:after="0"/>
              <w:rPr>
                <w:rFonts w:cs="Arial"/>
                <w:szCs w:val="24"/>
              </w:rPr>
            </w:pPr>
          </w:p>
        </w:tc>
        <w:tc>
          <w:tcPr>
            <w:tcW w:w="720" w:type="dxa"/>
          </w:tcPr>
          <w:p w14:paraId="3893BEF8" w14:textId="77777777" w:rsidR="00DC38E7" w:rsidRPr="006040AE" w:rsidRDefault="00DC38E7" w:rsidP="00D851E8">
            <w:pPr>
              <w:spacing w:after="0"/>
              <w:rPr>
                <w:rFonts w:cs="Arial"/>
                <w:szCs w:val="24"/>
              </w:rPr>
            </w:pPr>
          </w:p>
        </w:tc>
        <w:tc>
          <w:tcPr>
            <w:tcW w:w="626" w:type="dxa"/>
          </w:tcPr>
          <w:p w14:paraId="1711FCC0" w14:textId="77777777" w:rsidR="00DC38E7" w:rsidRPr="006040AE" w:rsidRDefault="00DC38E7" w:rsidP="00D851E8">
            <w:pPr>
              <w:spacing w:after="0"/>
              <w:rPr>
                <w:rFonts w:cs="Arial"/>
                <w:szCs w:val="24"/>
              </w:rPr>
            </w:pPr>
          </w:p>
        </w:tc>
        <w:tc>
          <w:tcPr>
            <w:tcW w:w="724" w:type="dxa"/>
            <w:gridSpan w:val="2"/>
          </w:tcPr>
          <w:p w14:paraId="2819FE42" w14:textId="77777777" w:rsidR="00DC38E7" w:rsidRPr="006040AE" w:rsidRDefault="00DC38E7" w:rsidP="00D851E8">
            <w:pPr>
              <w:spacing w:after="0"/>
              <w:rPr>
                <w:rFonts w:cs="Arial"/>
                <w:szCs w:val="24"/>
              </w:rPr>
            </w:pPr>
          </w:p>
        </w:tc>
        <w:tc>
          <w:tcPr>
            <w:tcW w:w="673" w:type="dxa"/>
          </w:tcPr>
          <w:p w14:paraId="083BFFC6" w14:textId="77777777" w:rsidR="00DC38E7" w:rsidRPr="006040AE" w:rsidRDefault="00DC38E7" w:rsidP="00D851E8">
            <w:pPr>
              <w:spacing w:after="0"/>
              <w:rPr>
                <w:rFonts w:cs="Arial"/>
                <w:szCs w:val="24"/>
              </w:rPr>
            </w:pPr>
          </w:p>
        </w:tc>
        <w:tc>
          <w:tcPr>
            <w:tcW w:w="724" w:type="dxa"/>
          </w:tcPr>
          <w:p w14:paraId="00D00196" w14:textId="77777777" w:rsidR="00DC38E7" w:rsidRPr="006040AE" w:rsidRDefault="00DC38E7" w:rsidP="00D851E8">
            <w:pPr>
              <w:spacing w:after="0"/>
              <w:rPr>
                <w:rFonts w:cs="Arial"/>
                <w:szCs w:val="24"/>
              </w:rPr>
            </w:pPr>
          </w:p>
        </w:tc>
        <w:tc>
          <w:tcPr>
            <w:tcW w:w="721" w:type="dxa"/>
          </w:tcPr>
          <w:p w14:paraId="46D982E0" w14:textId="77777777" w:rsidR="00DC38E7" w:rsidRPr="006040AE" w:rsidRDefault="00DC38E7" w:rsidP="00D851E8">
            <w:pPr>
              <w:spacing w:after="0"/>
              <w:rPr>
                <w:rFonts w:cs="Arial"/>
                <w:szCs w:val="24"/>
              </w:rPr>
            </w:pPr>
          </w:p>
        </w:tc>
        <w:tc>
          <w:tcPr>
            <w:tcW w:w="721" w:type="dxa"/>
          </w:tcPr>
          <w:p w14:paraId="217EABBC" w14:textId="77777777" w:rsidR="00DC38E7" w:rsidRPr="006040AE" w:rsidRDefault="00DC38E7" w:rsidP="00D851E8">
            <w:pPr>
              <w:spacing w:after="0"/>
              <w:rPr>
                <w:rFonts w:cs="Arial"/>
                <w:szCs w:val="24"/>
              </w:rPr>
            </w:pPr>
          </w:p>
        </w:tc>
        <w:tc>
          <w:tcPr>
            <w:tcW w:w="844" w:type="dxa"/>
          </w:tcPr>
          <w:p w14:paraId="138F20DE" w14:textId="77777777" w:rsidR="00DC38E7" w:rsidRPr="006040AE" w:rsidRDefault="00DC38E7" w:rsidP="00D851E8">
            <w:pPr>
              <w:spacing w:after="0"/>
              <w:rPr>
                <w:rFonts w:cs="Arial"/>
                <w:szCs w:val="24"/>
              </w:rPr>
            </w:pPr>
          </w:p>
        </w:tc>
        <w:tc>
          <w:tcPr>
            <w:tcW w:w="1317" w:type="dxa"/>
          </w:tcPr>
          <w:p w14:paraId="74ECA8C1" w14:textId="77777777" w:rsidR="00DC38E7" w:rsidRPr="006040AE" w:rsidRDefault="00DC38E7" w:rsidP="00D851E8">
            <w:pPr>
              <w:spacing w:after="0"/>
              <w:rPr>
                <w:rFonts w:cs="Arial"/>
                <w:szCs w:val="24"/>
              </w:rPr>
            </w:pPr>
          </w:p>
        </w:tc>
      </w:tr>
      <w:tr w:rsidR="00DC38E7" w:rsidRPr="00E230F5" w14:paraId="666E90A2" w14:textId="77777777" w:rsidTr="00D851E8">
        <w:tblPrEx>
          <w:tblLook w:val="04A0" w:firstRow="1" w:lastRow="0" w:firstColumn="1" w:lastColumn="0" w:noHBand="0" w:noVBand="1"/>
        </w:tblPrEx>
        <w:tc>
          <w:tcPr>
            <w:tcW w:w="850" w:type="dxa"/>
          </w:tcPr>
          <w:p w14:paraId="10D771BB" w14:textId="77777777" w:rsidR="00DC38E7" w:rsidRPr="006040AE" w:rsidRDefault="00DC38E7" w:rsidP="00D851E8">
            <w:pPr>
              <w:spacing w:after="0"/>
              <w:rPr>
                <w:rFonts w:cs="Arial"/>
                <w:szCs w:val="24"/>
              </w:rPr>
            </w:pPr>
            <w:r>
              <w:rPr>
                <w:rFonts w:cs="Arial"/>
                <w:szCs w:val="24"/>
              </w:rPr>
              <w:t>4</w:t>
            </w:r>
          </w:p>
          <w:p w14:paraId="3432C13E" w14:textId="77777777" w:rsidR="00DC38E7" w:rsidRPr="006040AE" w:rsidRDefault="00DC38E7" w:rsidP="00D851E8">
            <w:pPr>
              <w:spacing w:after="0"/>
              <w:rPr>
                <w:rFonts w:cs="Arial"/>
                <w:szCs w:val="24"/>
              </w:rPr>
            </w:pPr>
          </w:p>
        </w:tc>
        <w:tc>
          <w:tcPr>
            <w:tcW w:w="1289" w:type="dxa"/>
          </w:tcPr>
          <w:p w14:paraId="1A2C24BE" w14:textId="77777777" w:rsidR="00DC38E7" w:rsidRPr="006040AE" w:rsidRDefault="00DC38E7" w:rsidP="00D851E8">
            <w:pPr>
              <w:spacing w:after="0"/>
              <w:rPr>
                <w:rFonts w:cs="Arial"/>
                <w:szCs w:val="24"/>
              </w:rPr>
            </w:pPr>
          </w:p>
        </w:tc>
        <w:tc>
          <w:tcPr>
            <w:tcW w:w="720" w:type="dxa"/>
          </w:tcPr>
          <w:p w14:paraId="2A8A4FDC" w14:textId="77777777" w:rsidR="00DC38E7" w:rsidRPr="006040AE" w:rsidRDefault="00DC38E7" w:rsidP="00D851E8">
            <w:pPr>
              <w:spacing w:after="0"/>
              <w:rPr>
                <w:rFonts w:cs="Arial"/>
                <w:szCs w:val="24"/>
              </w:rPr>
            </w:pPr>
          </w:p>
        </w:tc>
        <w:tc>
          <w:tcPr>
            <w:tcW w:w="626" w:type="dxa"/>
          </w:tcPr>
          <w:p w14:paraId="172685AA" w14:textId="77777777" w:rsidR="00DC38E7" w:rsidRPr="006040AE" w:rsidRDefault="00DC38E7" w:rsidP="00D851E8">
            <w:pPr>
              <w:spacing w:after="0"/>
              <w:rPr>
                <w:rFonts w:cs="Arial"/>
                <w:szCs w:val="24"/>
              </w:rPr>
            </w:pPr>
          </w:p>
        </w:tc>
        <w:tc>
          <w:tcPr>
            <w:tcW w:w="724" w:type="dxa"/>
            <w:gridSpan w:val="2"/>
          </w:tcPr>
          <w:p w14:paraId="3BE27CF6" w14:textId="77777777" w:rsidR="00DC38E7" w:rsidRPr="006040AE" w:rsidRDefault="00DC38E7" w:rsidP="00D851E8">
            <w:pPr>
              <w:spacing w:after="0"/>
              <w:rPr>
                <w:rFonts w:cs="Arial"/>
                <w:szCs w:val="24"/>
              </w:rPr>
            </w:pPr>
          </w:p>
        </w:tc>
        <w:tc>
          <w:tcPr>
            <w:tcW w:w="673" w:type="dxa"/>
          </w:tcPr>
          <w:p w14:paraId="7AE0B7AA" w14:textId="77777777" w:rsidR="00DC38E7" w:rsidRPr="006040AE" w:rsidRDefault="00DC38E7" w:rsidP="00D851E8">
            <w:pPr>
              <w:spacing w:after="0"/>
              <w:rPr>
                <w:rFonts w:cs="Arial"/>
                <w:szCs w:val="24"/>
              </w:rPr>
            </w:pPr>
          </w:p>
        </w:tc>
        <w:tc>
          <w:tcPr>
            <w:tcW w:w="724" w:type="dxa"/>
          </w:tcPr>
          <w:p w14:paraId="19F2EDD8" w14:textId="77777777" w:rsidR="00DC38E7" w:rsidRPr="006040AE" w:rsidRDefault="00DC38E7" w:rsidP="00D851E8">
            <w:pPr>
              <w:spacing w:after="0"/>
              <w:rPr>
                <w:rFonts w:cs="Arial"/>
                <w:szCs w:val="24"/>
              </w:rPr>
            </w:pPr>
          </w:p>
        </w:tc>
        <w:tc>
          <w:tcPr>
            <w:tcW w:w="721" w:type="dxa"/>
          </w:tcPr>
          <w:p w14:paraId="179B3F54" w14:textId="77777777" w:rsidR="00DC38E7" w:rsidRPr="006040AE" w:rsidRDefault="00DC38E7" w:rsidP="00D851E8">
            <w:pPr>
              <w:spacing w:after="0"/>
              <w:rPr>
                <w:rFonts w:cs="Arial"/>
                <w:szCs w:val="24"/>
              </w:rPr>
            </w:pPr>
          </w:p>
        </w:tc>
        <w:tc>
          <w:tcPr>
            <w:tcW w:w="721" w:type="dxa"/>
          </w:tcPr>
          <w:p w14:paraId="39D93469" w14:textId="77777777" w:rsidR="00DC38E7" w:rsidRPr="006040AE" w:rsidRDefault="00DC38E7" w:rsidP="00D851E8">
            <w:pPr>
              <w:spacing w:after="0"/>
              <w:rPr>
                <w:rFonts w:cs="Arial"/>
                <w:szCs w:val="24"/>
              </w:rPr>
            </w:pPr>
          </w:p>
        </w:tc>
        <w:tc>
          <w:tcPr>
            <w:tcW w:w="844" w:type="dxa"/>
          </w:tcPr>
          <w:p w14:paraId="5CBC7124" w14:textId="77777777" w:rsidR="00DC38E7" w:rsidRPr="006040AE" w:rsidRDefault="00DC38E7" w:rsidP="00D851E8">
            <w:pPr>
              <w:spacing w:after="0"/>
              <w:rPr>
                <w:rFonts w:cs="Arial"/>
                <w:szCs w:val="24"/>
              </w:rPr>
            </w:pPr>
          </w:p>
        </w:tc>
        <w:tc>
          <w:tcPr>
            <w:tcW w:w="1317" w:type="dxa"/>
          </w:tcPr>
          <w:p w14:paraId="444D597B" w14:textId="77777777" w:rsidR="00DC38E7" w:rsidRPr="006040AE" w:rsidRDefault="00DC38E7" w:rsidP="00D851E8">
            <w:pPr>
              <w:spacing w:after="0"/>
              <w:rPr>
                <w:rFonts w:cs="Arial"/>
                <w:szCs w:val="24"/>
              </w:rPr>
            </w:pPr>
          </w:p>
        </w:tc>
      </w:tr>
      <w:tr w:rsidR="00DC38E7" w:rsidRPr="00E230F5" w14:paraId="46931607" w14:textId="77777777" w:rsidTr="00D851E8">
        <w:tblPrEx>
          <w:tblLook w:val="04A0" w:firstRow="1" w:lastRow="0" w:firstColumn="1" w:lastColumn="0" w:noHBand="0" w:noVBand="1"/>
        </w:tblPrEx>
        <w:tc>
          <w:tcPr>
            <w:tcW w:w="850" w:type="dxa"/>
          </w:tcPr>
          <w:p w14:paraId="3AAF8599" w14:textId="77777777" w:rsidR="00DC38E7" w:rsidRPr="006040AE" w:rsidRDefault="00DC38E7" w:rsidP="00D851E8">
            <w:pPr>
              <w:spacing w:after="0"/>
              <w:rPr>
                <w:rFonts w:cs="Arial"/>
                <w:szCs w:val="24"/>
              </w:rPr>
            </w:pPr>
            <w:r>
              <w:rPr>
                <w:rFonts w:cs="Arial"/>
                <w:szCs w:val="24"/>
              </w:rPr>
              <w:t>5</w:t>
            </w:r>
          </w:p>
          <w:p w14:paraId="7AA503E3" w14:textId="77777777" w:rsidR="00DC38E7" w:rsidRPr="006040AE" w:rsidRDefault="00DC38E7" w:rsidP="00D851E8">
            <w:pPr>
              <w:spacing w:after="0"/>
              <w:rPr>
                <w:rFonts w:cs="Arial"/>
                <w:szCs w:val="24"/>
              </w:rPr>
            </w:pPr>
          </w:p>
        </w:tc>
        <w:tc>
          <w:tcPr>
            <w:tcW w:w="1289" w:type="dxa"/>
          </w:tcPr>
          <w:p w14:paraId="27931C58" w14:textId="77777777" w:rsidR="00DC38E7" w:rsidRPr="006040AE" w:rsidRDefault="00DC38E7" w:rsidP="00D851E8">
            <w:pPr>
              <w:spacing w:after="0"/>
              <w:rPr>
                <w:rFonts w:cs="Arial"/>
                <w:szCs w:val="24"/>
              </w:rPr>
            </w:pPr>
          </w:p>
        </w:tc>
        <w:tc>
          <w:tcPr>
            <w:tcW w:w="720" w:type="dxa"/>
          </w:tcPr>
          <w:p w14:paraId="51B31FA1" w14:textId="77777777" w:rsidR="00DC38E7" w:rsidRPr="006040AE" w:rsidRDefault="00DC38E7" w:rsidP="00D851E8">
            <w:pPr>
              <w:spacing w:after="0"/>
              <w:rPr>
                <w:rFonts w:cs="Arial"/>
                <w:szCs w:val="24"/>
              </w:rPr>
            </w:pPr>
          </w:p>
        </w:tc>
        <w:tc>
          <w:tcPr>
            <w:tcW w:w="626" w:type="dxa"/>
          </w:tcPr>
          <w:p w14:paraId="5FD13E26" w14:textId="77777777" w:rsidR="00DC38E7" w:rsidRPr="006040AE" w:rsidRDefault="00DC38E7" w:rsidP="00D851E8">
            <w:pPr>
              <w:spacing w:after="0"/>
              <w:rPr>
                <w:rFonts w:cs="Arial"/>
                <w:szCs w:val="24"/>
              </w:rPr>
            </w:pPr>
          </w:p>
        </w:tc>
        <w:tc>
          <w:tcPr>
            <w:tcW w:w="724" w:type="dxa"/>
            <w:gridSpan w:val="2"/>
          </w:tcPr>
          <w:p w14:paraId="794A2FC3" w14:textId="77777777" w:rsidR="00DC38E7" w:rsidRPr="006040AE" w:rsidRDefault="00DC38E7" w:rsidP="00D851E8">
            <w:pPr>
              <w:spacing w:after="0"/>
              <w:rPr>
                <w:rFonts w:cs="Arial"/>
                <w:szCs w:val="24"/>
              </w:rPr>
            </w:pPr>
          </w:p>
        </w:tc>
        <w:tc>
          <w:tcPr>
            <w:tcW w:w="673" w:type="dxa"/>
          </w:tcPr>
          <w:p w14:paraId="2E1744A0" w14:textId="77777777" w:rsidR="00DC38E7" w:rsidRPr="006040AE" w:rsidRDefault="00DC38E7" w:rsidP="00D851E8">
            <w:pPr>
              <w:spacing w:after="0"/>
              <w:rPr>
                <w:rFonts w:cs="Arial"/>
                <w:szCs w:val="24"/>
              </w:rPr>
            </w:pPr>
          </w:p>
        </w:tc>
        <w:tc>
          <w:tcPr>
            <w:tcW w:w="724" w:type="dxa"/>
          </w:tcPr>
          <w:p w14:paraId="4DB08078" w14:textId="77777777" w:rsidR="00DC38E7" w:rsidRPr="006040AE" w:rsidRDefault="00DC38E7" w:rsidP="00D851E8">
            <w:pPr>
              <w:spacing w:after="0"/>
              <w:rPr>
                <w:rFonts w:cs="Arial"/>
                <w:szCs w:val="24"/>
              </w:rPr>
            </w:pPr>
          </w:p>
        </w:tc>
        <w:tc>
          <w:tcPr>
            <w:tcW w:w="721" w:type="dxa"/>
          </w:tcPr>
          <w:p w14:paraId="073D6D57" w14:textId="77777777" w:rsidR="00DC38E7" w:rsidRPr="006040AE" w:rsidRDefault="00DC38E7" w:rsidP="00D851E8">
            <w:pPr>
              <w:spacing w:after="0"/>
              <w:rPr>
                <w:rFonts w:cs="Arial"/>
                <w:szCs w:val="24"/>
              </w:rPr>
            </w:pPr>
          </w:p>
        </w:tc>
        <w:tc>
          <w:tcPr>
            <w:tcW w:w="721" w:type="dxa"/>
          </w:tcPr>
          <w:p w14:paraId="5A984BBD" w14:textId="77777777" w:rsidR="00DC38E7" w:rsidRPr="006040AE" w:rsidRDefault="00DC38E7" w:rsidP="00D851E8">
            <w:pPr>
              <w:spacing w:after="0"/>
              <w:rPr>
                <w:rFonts w:cs="Arial"/>
                <w:szCs w:val="24"/>
              </w:rPr>
            </w:pPr>
          </w:p>
        </w:tc>
        <w:tc>
          <w:tcPr>
            <w:tcW w:w="844" w:type="dxa"/>
          </w:tcPr>
          <w:p w14:paraId="1F9E8726" w14:textId="77777777" w:rsidR="00DC38E7" w:rsidRPr="006040AE" w:rsidRDefault="00DC38E7" w:rsidP="00D851E8">
            <w:pPr>
              <w:spacing w:after="0"/>
              <w:rPr>
                <w:rFonts w:cs="Arial"/>
                <w:szCs w:val="24"/>
              </w:rPr>
            </w:pPr>
          </w:p>
        </w:tc>
        <w:tc>
          <w:tcPr>
            <w:tcW w:w="1317" w:type="dxa"/>
          </w:tcPr>
          <w:p w14:paraId="1FB38F74" w14:textId="77777777" w:rsidR="00DC38E7" w:rsidRPr="006040AE" w:rsidRDefault="00DC38E7" w:rsidP="00D851E8">
            <w:pPr>
              <w:spacing w:after="0"/>
              <w:rPr>
                <w:rFonts w:cs="Arial"/>
                <w:szCs w:val="24"/>
              </w:rPr>
            </w:pPr>
          </w:p>
        </w:tc>
      </w:tr>
      <w:tr w:rsidR="00DC38E7" w:rsidRPr="00E230F5" w14:paraId="471E0E0C" w14:textId="77777777" w:rsidTr="00D851E8">
        <w:tblPrEx>
          <w:tblLook w:val="04A0" w:firstRow="1" w:lastRow="0" w:firstColumn="1" w:lastColumn="0" w:noHBand="0" w:noVBand="1"/>
        </w:tblPrEx>
        <w:tc>
          <w:tcPr>
            <w:tcW w:w="850" w:type="dxa"/>
          </w:tcPr>
          <w:p w14:paraId="13C0EFED" w14:textId="77777777" w:rsidR="00DC38E7" w:rsidRDefault="00DC38E7" w:rsidP="00D851E8">
            <w:pPr>
              <w:spacing w:after="0"/>
              <w:rPr>
                <w:rFonts w:cs="Arial"/>
                <w:szCs w:val="24"/>
              </w:rPr>
            </w:pPr>
            <w:r>
              <w:rPr>
                <w:rFonts w:cs="Arial"/>
                <w:szCs w:val="24"/>
              </w:rPr>
              <w:t>6</w:t>
            </w:r>
          </w:p>
          <w:p w14:paraId="6BC1015B" w14:textId="77777777" w:rsidR="00DC38E7" w:rsidRPr="006040AE" w:rsidRDefault="00DC38E7" w:rsidP="00D851E8">
            <w:pPr>
              <w:spacing w:after="0"/>
              <w:rPr>
                <w:rFonts w:cs="Arial"/>
                <w:szCs w:val="24"/>
              </w:rPr>
            </w:pPr>
          </w:p>
        </w:tc>
        <w:tc>
          <w:tcPr>
            <w:tcW w:w="1289" w:type="dxa"/>
          </w:tcPr>
          <w:p w14:paraId="665DEAFB" w14:textId="77777777" w:rsidR="00DC38E7" w:rsidRPr="006040AE" w:rsidRDefault="00DC38E7" w:rsidP="00D851E8">
            <w:pPr>
              <w:spacing w:after="0"/>
              <w:rPr>
                <w:rFonts w:cs="Arial"/>
                <w:szCs w:val="24"/>
              </w:rPr>
            </w:pPr>
          </w:p>
        </w:tc>
        <w:tc>
          <w:tcPr>
            <w:tcW w:w="720" w:type="dxa"/>
          </w:tcPr>
          <w:p w14:paraId="3C0C80D1" w14:textId="77777777" w:rsidR="00DC38E7" w:rsidRPr="006040AE" w:rsidRDefault="00DC38E7" w:rsidP="00D851E8">
            <w:pPr>
              <w:spacing w:after="0"/>
              <w:rPr>
                <w:rFonts w:cs="Arial"/>
                <w:szCs w:val="24"/>
              </w:rPr>
            </w:pPr>
          </w:p>
        </w:tc>
        <w:tc>
          <w:tcPr>
            <w:tcW w:w="626" w:type="dxa"/>
          </w:tcPr>
          <w:p w14:paraId="46B69F67" w14:textId="77777777" w:rsidR="00DC38E7" w:rsidRPr="006040AE" w:rsidRDefault="00DC38E7" w:rsidP="00D851E8">
            <w:pPr>
              <w:spacing w:after="0"/>
              <w:rPr>
                <w:rFonts w:cs="Arial"/>
                <w:szCs w:val="24"/>
              </w:rPr>
            </w:pPr>
          </w:p>
        </w:tc>
        <w:tc>
          <w:tcPr>
            <w:tcW w:w="724" w:type="dxa"/>
            <w:gridSpan w:val="2"/>
          </w:tcPr>
          <w:p w14:paraId="670E0536" w14:textId="77777777" w:rsidR="00DC38E7" w:rsidRPr="006040AE" w:rsidRDefault="00DC38E7" w:rsidP="00D851E8">
            <w:pPr>
              <w:spacing w:after="0"/>
              <w:rPr>
                <w:rFonts w:cs="Arial"/>
                <w:szCs w:val="24"/>
              </w:rPr>
            </w:pPr>
          </w:p>
        </w:tc>
        <w:tc>
          <w:tcPr>
            <w:tcW w:w="673" w:type="dxa"/>
          </w:tcPr>
          <w:p w14:paraId="1FEADDCF" w14:textId="77777777" w:rsidR="00DC38E7" w:rsidRPr="006040AE" w:rsidRDefault="00DC38E7" w:rsidP="00D851E8">
            <w:pPr>
              <w:spacing w:after="0"/>
              <w:rPr>
                <w:rFonts w:cs="Arial"/>
                <w:szCs w:val="24"/>
              </w:rPr>
            </w:pPr>
          </w:p>
        </w:tc>
        <w:tc>
          <w:tcPr>
            <w:tcW w:w="724" w:type="dxa"/>
          </w:tcPr>
          <w:p w14:paraId="104C04FA" w14:textId="77777777" w:rsidR="00DC38E7" w:rsidRPr="006040AE" w:rsidRDefault="00DC38E7" w:rsidP="00D851E8">
            <w:pPr>
              <w:spacing w:after="0"/>
              <w:rPr>
                <w:rFonts w:cs="Arial"/>
                <w:szCs w:val="24"/>
              </w:rPr>
            </w:pPr>
          </w:p>
        </w:tc>
        <w:tc>
          <w:tcPr>
            <w:tcW w:w="721" w:type="dxa"/>
          </w:tcPr>
          <w:p w14:paraId="4F6795D4" w14:textId="77777777" w:rsidR="00DC38E7" w:rsidRPr="006040AE" w:rsidRDefault="00DC38E7" w:rsidP="00D851E8">
            <w:pPr>
              <w:spacing w:after="0"/>
              <w:rPr>
                <w:rFonts w:cs="Arial"/>
                <w:szCs w:val="24"/>
              </w:rPr>
            </w:pPr>
          </w:p>
        </w:tc>
        <w:tc>
          <w:tcPr>
            <w:tcW w:w="721" w:type="dxa"/>
          </w:tcPr>
          <w:p w14:paraId="53EBC9E5" w14:textId="77777777" w:rsidR="00DC38E7" w:rsidRPr="006040AE" w:rsidRDefault="00DC38E7" w:rsidP="00D851E8">
            <w:pPr>
              <w:spacing w:after="0"/>
              <w:rPr>
                <w:rFonts w:cs="Arial"/>
                <w:szCs w:val="24"/>
              </w:rPr>
            </w:pPr>
          </w:p>
        </w:tc>
        <w:tc>
          <w:tcPr>
            <w:tcW w:w="844" w:type="dxa"/>
          </w:tcPr>
          <w:p w14:paraId="17AD34E7" w14:textId="77777777" w:rsidR="00DC38E7" w:rsidRPr="006040AE" w:rsidRDefault="00DC38E7" w:rsidP="00D851E8">
            <w:pPr>
              <w:spacing w:after="0"/>
              <w:rPr>
                <w:rFonts w:cs="Arial"/>
                <w:szCs w:val="24"/>
              </w:rPr>
            </w:pPr>
          </w:p>
        </w:tc>
        <w:tc>
          <w:tcPr>
            <w:tcW w:w="1317" w:type="dxa"/>
          </w:tcPr>
          <w:p w14:paraId="6AD34C2B" w14:textId="77777777" w:rsidR="00DC38E7" w:rsidRPr="006040AE" w:rsidRDefault="00DC38E7" w:rsidP="00D851E8">
            <w:pPr>
              <w:spacing w:after="0"/>
              <w:rPr>
                <w:rFonts w:cs="Arial"/>
                <w:szCs w:val="24"/>
              </w:rPr>
            </w:pPr>
          </w:p>
        </w:tc>
      </w:tr>
      <w:tr w:rsidR="00DC38E7" w:rsidRPr="00E230F5" w14:paraId="173AF5EC" w14:textId="77777777" w:rsidTr="00D851E8">
        <w:tblPrEx>
          <w:tblLook w:val="04A0" w:firstRow="1" w:lastRow="0" w:firstColumn="1" w:lastColumn="0" w:noHBand="0" w:noVBand="1"/>
        </w:tblPrEx>
        <w:tc>
          <w:tcPr>
            <w:tcW w:w="850" w:type="dxa"/>
          </w:tcPr>
          <w:p w14:paraId="670DC916" w14:textId="77777777" w:rsidR="00DC38E7" w:rsidRDefault="00DC38E7" w:rsidP="00D851E8">
            <w:pPr>
              <w:spacing w:after="0"/>
              <w:rPr>
                <w:rFonts w:cs="Arial"/>
                <w:szCs w:val="24"/>
              </w:rPr>
            </w:pPr>
            <w:r>
              <w:rPr>
                <w:rFonts w:cs="Arial"/>
                <w:szCs w:val="24"/>
              </w:rPr>
              <w:t>7</w:t>
            </w:r>
          </w:p>
          <w:p w14:paraId="16E82BF5" w14:textId="77777777" w:rsidR="00DC38E7" w:rsidRDefault="00DC38E7" w:rsidP="00D851E8">
            <w:pPr>
              <w:spacing w:after="0"/>
              <w:rPr>
                <w:rFonts w:cs="Arial"/>
                <w:szCs w:val="24"/>
              </w:rPr>
            </w:pPr>
          </w:p>
        </w:tc>
        <w:tc>
          <w:tcPr>
            <w:tcW w:w="1289" w:type="dxa"/>
          </w:tcPr>
          <w:p w14:paraId="63EB1D1C" w14:textId="77777777" w:rsidR="00DC38E7" w:rsidRPr="006040AE" w:rsidRDefault="00DC38E7" w:rsidP="00D851E8">
            <w:pPr>
              <w:spacing w:after="0"/>
              <w:rPr>
                <w:rFonts w:cs="Arial"/>
                <w:szCs w:val="24"/>
              </w:rPr>
            </w:pPr>
          </w:p>
        </w:tc>
        <w:tc>
          <w:tcPr>
            <w:tcW w:w="720" w:type="dxa"/>
          </w:tcPr>
          <w:p w14:paraId="4DC8A379" w14:textId="77777777" w:rsidR="00DC38E7" w:rsidRPr="006040AE" w:rsidRDefault="00DC38E7" w:rsidP="00D851E8">
            <w:pPr>
              <w:spacing w:after="0"/>
              <w:rPr>
                <w:rFonts w:cs="Arial"/>
                <w:szCs w:val="24"/>
              </w:rPr>
            </w:pPr>
          </w:p>
        </w:tc>
        <w:tc>
          <w:tcPr>
            <w:tcW w:w="626" w:type="dxa"/>
          </w:tcPr>
          <w:p w14:paraId="25342CCE" w14:textId="77777777" w:rsidR="00DC38E7" w:rsidRPr="006040AE" w:rsidRDefault="00DC38E7" w:rsidP="00D851E8">
            <w:pPr>
              <w:spacing w:after="0"/>
              <w:rPr>
                <w:rFonts w:cs="Arial"/>
                <w:szCs w:val="24"/>
              </w:rPr>
            </w:pPr>
          </w:p>
        </w:tc>
        <w:tc>
          <w:tcPr>
            <w:tcW w:w="724" w:type="dxa"/>
            <w:gridSpan w:val="2"/>
          </w:tcPr>
          <w:p w14:paraId="5DA79820" w14:textId="77777777" w:rsidR="00DC38E7" w:rsidRPr="006040AE" w:rsidRDefault="00DC38E7" w:rsidP="00D851E8">
            <w:pPr>
              <w:spacing w:after="0"/>
              <w:rPr>
                <w:rFonts w:cs="Arial"/>
                <w:szCs w:val="24"/>
              </w:rPr>
            </w:pPr>
          </w:p>
        </w:tc>
        <w:tc>
          <w:tcPr>
            <w:tcW w:w="673" w:type="dxa"/>
          </w:tcPr>
          <w:p w14:paraId="0183F3CC" w14:textId="77777777" w:rsidR="00DC38E7" w:rsidRPr="006040AE" w:rsidRDefault="00DC38E7" w:rsidP="00D851E8">
            <w:pPr>
              <w:spacing w:after="0"/>
              <w:rPr>
                <w:rFonts w:cs="Arial"/>
                <w:szCs w:val="24"/>
              </w:rPr>
            </w:pPr>
          </w:p>
        </w:tc>
        <w:tc>
          <w:tcPr>
            <w:tcW w:w="724" w:type="dxa"/>
          </w:tcPr>
          <w:p w14:paraId="3E2C895D" w14:textId="77777777" w:rsidR="00DC38E7" w:rsidRPr="006040AE" w:rsidRDefault="00DC38E7" w:rsidP="00D851E8">
            <w:pPr>
              <w:spacing w:after="0"/>
              <w:rPr>
                <w:rFonts w:cs="Arial"/>
                <w:szCs w:val="24"/>
              </w:rPr>
            </w:pPr>
          </w:p>
        </w:tc>
        <w:tc>
          <w:tcPr>
            <w:tcW w:w="721" w:type="dxa"/>
          </w:tcPr>
          <w:p w14:paraId="4D9E8DBA" w14:textId="77777777" w:rsidR="00DC38E7" w:rsidRPr="006040AE" w:rsidRDefault="00DC38E7" w:rsidP="00D851E8">
            <w:pPr>
              <w:spacing w:after="0"/>
              <w:rPr>
                <w:rFonts w:cs="Arial"/>
                <w:szCs w:val="24"/>
              </w:rPr>
            </w:pPr>
          </w:p>
        </w:tc>
        <w:tc>
          <w:tcPr>
            <w:tcW w:w="721" w:type="dxa"/>
          </w:tcPr>
          <w:p w14:paraId="56AFEED0" w14:textId="77777777" w:rsidR="00DC38E7" w:rsidRPr="006040AE" w:rsidRDefault="00DC38E7" w:rsidP="00D851E8">
            <w:pPr>
              <w:spacing w:after="0"/>
              <w:rPr>
                <w:rFonts w:cs="Arial"/>
                <w:szCs w:val="24"/>
              </w:rPr>
            </w:pPr>
          </w:p>
        </w:tc>
        <w:tc>
          <w:tcPr>
            <w:tcW w:w="844" w:type="dxa"/>
          </w:tcPr>
          <w:p w14:paraId="36697E06" w14:textId="77777777" w:rsidR="00DC38E7" w:rsidRPr="006040AE" w:rsidRDefault="00DC38E7" w:rsidP="00D851E8">
            <w:pPr>
              <w:spacing w:after="0"/>
              <w:rPr>
                <w:rFonts w:cs="Arial"/>
                <w:szCs w:val="24"/>
              </w:rPr>
            </w:pPr>
          </w:p>
        </w:tc>
        <w:tc>
          <w:tcPr>
            <w:tcW w:w="1317" w:type="dxa"/>
          </w:tcPr>
          <w:p w14:paraId="08148B91" w14:textId="77777777" w:rsidR="00DC38E7" w:rsidRPr="006040AE" w:rsidRDefault="00DC38E7" w:rsidP="00D851E8">
            <w:pPr>
              <w:spacing w:after="0"/>
              <w:rPr>
                <w:rFonts w:cs="Arial"/>
                <w:szCs w:val="24"/>
              </w:rPr>
            </w:pPr>
          </w:p>
        </w:tc>
      </w:tr>
      <w:tr w:rsidR="00DC38E7" w:rsidRPr="00E230F5" w14:paraId="2AEDFC7B" w14:textId="77777777" w:rsidTr="00D851E8">
        <w:tblPrEx>
          <w:tblLook w:val="04A0" w:firstRow="1" w:lastRow="0" w:firstColumn="1" w:lastColumn="0" w:noHBand="0" w:noVBand="1"/>
        </w:tblPrEx>
        <w:tc>
          <w:tcPr>
            <w:tcW w:w="850" w:type="dxa"/>
          </w:tcPr>
          <w:p w14:paraId="4BF913B5" w14:textId="77777777" w:rsidR="00DC38E7" w:rsidRDefault="00DC38E7" w:rsidP="00D851E8">
            <w:pPr>
              <w:spacing w:after="0"/>
              <w:rPr>
                <w:rFonts w:cs="Arial"/>
                <w:szCs w:val="24"/>
              </w:rPr>
            </w:pPr>
            <w:r>
              <w:rPr>
                <w:rFonts w:cs="Arial"/>
                <w:szCs w:val="24"/>
              </w:rPr>
              <w:t>8</w:t>
            </w:r>
          </w:p>
          <w:p w14:paraId="2D75F0B4" w14:textId="77777777" w:rsidR="00DC38E7" w:rsidRDefault="00DC38E7" w:rsidP="00D851E8">
            <w:pPr>
              <w:spacing w:after="0"/>
              <w:rPr>
                <w:rFonts w:cs="Arial"/>
                <w:szCs w:val="24"/>
              </w:rPr>
            </w:pPr>
          </w:p>
        </w:tc>
        <w:tc>
          <w:tcPr>
            <w:tcW w:w="1289" w:type="dxa"/>
          </w:tcPr>
          <w:p w14:paraId="209FFD16" w14:textId="77777777" w:rsidR="00DC38E7" w:rsidRPr="006040AE" w:rsidRDefault="00DC38E7" w:rsidP="00D851E8">
            <w:pPr>
              <w:spacing w:after="0"/>
              <w:rPr>
                <w:rFonts w:cs="Arial"/>
                <w:szCs w:val="24"/>
              </w:rPr>
            </w:pPr>
          </w:p>
        </w:tc>
        <w:tc>
          <w:tcPr>
            <w:tcW w:w="720" w:type="dxa"/>
          </w:tcPr>
          <w:p w14:paraId="34BD0AB6" w14:textId="77777777" w:rsidR="00DC38E7" w:rsidRPr="006040AE" w:rsidRDefault="00DC38E7" w:rsidP="00D851E8">
            <w:pPr>
              <w:spacing w:after="0"/>
              <w:rPr>
                <w:rFonts w:cs="Arial"/>
                <w:szCs w:val="24"/>
              </w:rPr>
            </w:pPr>
          </w:p>
        </w:tc>
        <w:tc>
          <w:tcPr>
            <w:tcW w:w="626" w:type="dxa"/>
          </w:tcPr>
          <w:p w14:paraId="5350BA2A" w14:textId="77777777" w:rsidR="00DC38E7" w:rsidRPr="006040AE" w:rsidRDefault="00DC38E7" w:rsidP="00D851E8">
            <w:pPr>
              <w:spacing w:after="0"/>
              <w:rPr>
                <w:rFonts w:cs="Arial"/>
                <w:szCs w:val="24"/>
              </w:rPr>
            </w:pPr>
          </w:p>
        </w:tc>
        <w:tc>
          <w:tcPr>
            <w:tcW w:w="724" w:type="dxa"/>
            <w:gridSpan w:val="2"/>
          </w:tcPr>
          <w:p w14:paraId="5B02B320" w14:textId="77777777" w:rsidR="00DC38E7" w:rsidRPr="006040AE" w:rsidRDefault="00DC38E7" w:rsidP="00D851E8">
            <w:pPr>
              <w:spacing w:after="0"/>
              <w:rPr>
                <w:rFonts w:cs="Arial"/>
                <w:szCs w:val="24"/>
              </w:rPr>
            </w:pPr>
          </w:p>
        </w:tc>
        <w:tc>
          <w:tcPr>
            <w:tcW w:w="673" w:type="dxa"/>
          </w:tcPr>
          <w:p w14:paraId="119EB29C" w14:textId="77777777" w:rsidR="00DC38E7" w:rsidRPr="006040AE" w:rsidRDefault="00DC38E7" w:rsidP="00D851E8">
            <w:pPr>
              <w:spacing w:after="0"/>
              <w:rPr>
                <w:rFonts w:cs="Arial"/>
                <w:szCs w:val="24"/>
              </w:rPr>
            </w:pPr>
          </w:p>
        </w:tc>
        <w:tc>
          <w:tcPr>
            <w:tcW w:w="724" w:type="dxa"/>
          </w:tcPr>
          <w:p w14:paraId="1036D84D" w14:textId="77777777" w:rsidR="00DC38E7" w:rsidRPr="006040AE" w:rsidRDefault="00DC38E7" w:rsidP="00D851E8">
            <w:pPr>
              <w:spacing w:after="0"/>
              <w:rPr>
                <w:rFonts w:cs="Arial"/>
                <w:szCs w:val="24"/>
              </w:rPr>
            </w:pPr>
          </w:p>
        </w:tc>
        <w:tc>
          <w:tcPr>
            <w:tcW w:w="721" w:type="dxa"/>
          </w:tcPr>
          <w:p w14:paraId="2314BC58" w14:textId="77777777" w:rsidR="00DC38E7" w:rsidRPr="006040AE" w:rsidRDefault="00DC38E7" w:rsidP="00D851E8">
            <w:pPr>
              <w:spacing w:after="0"/>
              <w:rPr>
                <w:rFonts w:cs="Arial"/>
                <w:szCs w:val="24"/>
              </w:rPr>
            </w:pPr>
          </w:p>
        </w:tc>
        <w:tc>
          <w:tcPr>
            <w:tcW w:w="721" w:type="dxa"/>
          </w:tcPr>
          <w:p w14:paraId="6D8A428C" w14:textId="77777777" w:rsidR="00DC38E7" w:rsidRPr="006040AE" w:rsidRDefault="00DC38E7" w:rsidP="00D851E8">
            <w:pPr>
              <w:spacing w:after="0"/>
              <w:rPr>
                <w:rFonts w:cs="Arial"/>
                <w:szCs w:val="24"/>
              </w:rPr>
            </w:pPr>
          </w:p>
        </w:tc>
        <w:tc>
          <w:tcPr>
            <w:tcW w:w="844" w:type="dxa"/>
          </w:tcPr>
          <w:p w14:paraId="6C27F91B" w14:textId="77777777" w:rsidR="00DC38E7" w:rsidRPr="006040AE" w:rsidRDefault="00DC38E7" w:rsidP="00D851E8">
            <w:pPr>
              <w:spacing w:after="0"/>
              <w:rPr>
                <w:rFonts w:cs="Arial"/>
                <w:szCs w:val="24"/>
              </w:rPr>
            </w:pPr>
          </w:p>
        </w:tc>
        <w:tc>
          <w:tcPr>
            <w:tcW w:w="1317" w:type="dxa"/>
          </w:tcPr>
          <w:p w14:paraId="548C7193" w14:textId="77777777" w:rsidR="00DC38E7" w:rsidRPr="006040AE" w:rsidRDefault="00DC38E7" w:rsidP="00D851E8">
            <w:pPr>
              <w:spacing w:after="0"/>
              <w:rPr>
                <w:rFonts w:cs="Arial"/>
                <w:szCs w:val="24"/>
              </w:rPr>
            </w:pPr>
          </w:p>
        </w:tc>
      </w:tr>
      <w:tr w:rsidR="00DC38E7" w:rsidRPr="00E230F5" w14:paraId="74AB1274" w14:textId="77777777" w:rsidTr="00D851E8">
        <w:tblPrEx>
          <w:tblLook w:val="04A0" w:firstRow="1" w:lastRow="0" w:firstColumn="1" w:lastColumn="0" w:noHBand="0" w:noVBand="1"/>
        </w:tblPrEx>
        <w:tc>
          <w:tcPr>
            <w:tcW w:w="850" w:type="dxa"/>
          </w:tcPr>
          <w:p w14:paraId="06FBB9A1" w14:textId="77777777" w:rsidR="00DC38E7" w:rsidRDefault="00DC38E7" w:rsidP="00D851E8">
            <w:pPr>
              <w:spacing w:after="0"/>
              <w:rPr>
                <w:rFonts w:cs="Arial"/>
                <w:szCs w:val="24"/>
              </w:rPr>
            </w:pPr>
            <w:r>
              <w:rPr>
                <w:rFonts w:cs="Arial"/>
                <w:szCs w:val="24"/>
              </w:rPr>
              <w:t>9</w:t>
            </w:r>
          </w:p>
          <w:p w14:paraId="020CF8C9" w14:textId="77777777" w:rsidR="00DC38E7" w:rsidRDefault="00DC38E7" w:rsidP="00D851E8">
            <w:pPr>
              <w:spacing w:after="0"/>
              <w:rPr>
                <w:rFonts w:cs="Arial"/>
                <w:szCs w:val="24"/>
              </w:rPr>
            </w:pPr>
          </w:p>
        </w:tc>
        <w:tc>
          <w:tcPr>
            <w:tcW w:w="1289" w:type="dxa"/>
          </w:tcPr>
          <w:p w14:paraId="46B0D956" w14:textId="77777777" w:rsidR="00DC38E7" w:rsidRPr="006040AE" w:rsidRDefault="00DC38E7" w:rsidP="00D851E8">
            <w:pPr>
              <w:spacing w:after="0"/>
              <w:rPr>
                <w:rFonts w:cs="Arial"/>
                <w:szCs w:val="24"/>
              </w:rPr>
            </w:pPr>
          </w:p>
        </w:tc>
        <w:tc>
          <w:tcPr>
            <w:tcW w:w="720" w:type="dxa"/>
          </w:tcPr>
          <w:p w14:paraId="098E996E" w14:textId="77777777" w:rsidR="00DC38E7" w:rsidRPr="006040AE" w:rsidRDefault="00DC38E7" w:rsidP="00D851E8">
            <w:pPr>
              <w:spacing w:after="0"/>
              <w:rPr>
                <w:rFonts w:cs="Arial"/>
                <w:szCs w:val="24"/>
              </w:rPr>
            </w:pPr>
          </w:p>
        </w:tc>
        <w:tc>
          <w:tcPr>
            <w:tcW w:w="626" w:type="dxa"/>
          </w:tcPr>
          <w:p w14:paraId="3EA0CBA1" w14:textId="77777777" w:rsidR="00DC38E7" w:rsidRPr="006040AE" w:rsidRDefault="00DC38E7" w:rsidP="00D851E8">
            <w:pPr>
              <w:spacing w:after="0"/>
              <w:rPr>
                <w:rFonts w:cs="Arial"/>
                <w:szCs w:val="24"/>
              </w:rPr>
            </w:pPr>
          </w:p>
        </w:tc>
        <w:tc>
          <w:tcPr>
            <w:tcW w:w="724" w:type="dxa"/>
            <w:gridSpan w:val="2"/>
          </w:tcPr>
          <w:p w14:paraId="39B0C1F2" w14:textId="77777777" w:rsidR="00DC38E7" w:rsidRPr="006040AE" w:rsidRDefault="00DC38E7" w:rsidP="00D851E8">
            <w:pPr>
              <w:spacing w:after="0"/>
              <w:rPr>
                <w:rFonts w:cs="Arial"/>
                <w:szCs w:val="24"/>
              </w:rPr>
            </w:pPr>
          </w:p>
        </w:tc>
        <w:tc>
          <w:tcPr>
            <w:tcW w:w="673" w:type="dxa"/>
          </w:tcPr>
          <w:p w14:paraId="4D0D2E51" w14:textId="77777777" w:rsidR="00DC38E7" w:rsidRPr="006040AE" w:rsidRDefault="00DC38E7" w:rsidP="00D851E8">
            <w:pPr>
              <w:spacing w:after="0"/>
              <w:rPr>
                <w:rFonts w:cs="Arial"/>
                <w:szCs w:val="24"/>
              </w:rPr>
            </w:pPr>
          </w:p>
        </w:tc>
        <w:tc>
          <w:tcPr>
            <w:tcW w:w="724" w:type="dxa"/>
          </w:tcPr>
          <w:p w14:paraId="0DB6A542" w14:textId="77777777" w:rsidR="00DC38E7" w:rsidRPr="006040AE" w:rsidRDefault="00DC38E7" w:rsidP="00D851E8">
            <w:pPr>
              <w:spacing w:after="0"/>
              <w:rPr>
                <w:rFonts w:cs="Arial"/>
                <w:szCs w:val="24"/>
              </w:rPr>
            </w:pPr>
          </w:p>
        </w:tc>
        <w:tc>
          <w:tcPr>
            <w:tcW w:w="721" w:type="dxa"/>
          </w:tcPr>
          <w:p w14:paraId="32EE818F" w14:textId="77777777" w:rsidR="00DC38E7" w:rsidRPr="006040AE" w:rsidRDefault="00DC38E7" w:rsidP="00D851E8">
            <w:pPr>
              <w:spacing w:after="0"/>
              <w:rPr>
                <w:rFonts w:cs="Arial"/>
                <w:szCs w:val="24"/>
              </w:rPr>
            </w:pPr>
          </w:p>
        </w:tc>
        <w:tc>
          <w:tcPr>
            <w:tcW w:w="721" w:type="dxa"/>
          </w:tcPr>
          <w:p w14:paraId="02ED27B7" w14:textId="77777777" w:rsidR="00DC38E7" w:rsidRPr="006040AE" w:rsidRDefault="00DC38E7" w:rsidP="00D851E8">
            <w:pPr>
              <w:spacing w:after="0"/>
              <w:rPr>
                <w:rFonts w:cs="Arial"/>
                <w:szCs w:val="24"/>
              </w:rPr>
            </w:pPr>
          </w:p>
        </w:tc>
        <w:tc>
          <w:tcPr>
            <w:tcW w:w="844" w:type="dxa"/>
          </w:tcPr>
          <w:p w14:paraId="5F194602" w14:textId="77777777" w:rsidR="00DC38E7" w:rsidRPr="006040AE" w:rsidRDefault="00DC38E7" w:rsidP="00D851E8">
            <w:pPr>
              <w:spacing w:after="0"/>
              <w:rPr>
                <w:rFonts w:cs="Arial"/>
                <w:szCs w:val="24"/>
              </w:rPr>
            </w:pPr>
          </w:p>
        </w:tc>
        <w:tc>
          <w:tcPr>
            <w:tcW w:w="1317" w:type="dxa"/>
          </w:tcPr>
          <w:p w14:paraId="679FB336" w14:textId="77777777" w:rsidR="00DC38E7" w:rsidRPr="006040AE" w:rsidRDefault="00DC38E7" w:rsidP="00D851E8">
            <w:pPr>
              <w:spacing w:after="0"/>
              <w:rPr>
                <w:rFonts w:cs="Arial"/>
                <w:szCs w:val="24"/>
              </w:rPr>
            </w:pPr>
          </w:p>
        </w:tc>
      </w:tr>
      <w:tr w:rsidR="00DC38E7" w:rsidRPr="00E230F5" w14:paraId="0F9ACAE5" w14:textId="77777777" w:rsidTr="00D851E8">
        <w:tblPrEx>
          <w:tblLook w:val="04A0" w:firstRow="1" w:lastRow="0" w:firstColumn="1" w:lastColumn="0" w:noHBand="0" w:noVBand="1"/>
        </w:tblPrEx>
        <w:tc>
          <w:tcPr>
            <w:tcW w:w="850" w:type="dxa"/>
          </w:tcPr>
          <w:p w14:paraId="61EFE54C" w14:textId="77777777" w:rsidR="00DC38E7" w:rsidRDefault="00DC38E7" w:rsidP="00D851E8">
            <w:pPr>
              <w:spacing w:after="0"/>
              <w:rPr>
                <w:rFonts w:cs="Arial"/>
                <w:szCs w:val="24"/>
              </w:rPr>
            </w:pPr>
            <w:r>
              <w:rPr>
                <w:rFonts w:cs="Arial"/>
                <w:szCs w:val="24"/>
              </w:rPr>
              <w:t>10</w:t>
            </w:r>
          </w:p>
          <w:p w14:paraId="4B3C89DF" w14:textId="77777777" w:rsidR="00DC38E7" w:rsidRDefault="00DC38E7" w:rsidP="00D851E8">
            <w:pPr>
              <w:spacing w:after="0"/>
              <w:rPr>
                <w:rFonts w:cs="Arial"/>
                <w:szCs w:val="24"/>
              </w:rPr>
            </w:pPr>
          </w:p>
        </w:tc>
        <w:tc>
          <w:tcPr>
            <w:tcW w:w="1289" w:type="dxa"/>
          </w:tcPr>
          <w:p w14:paraId="6C82141D" w14:textId="77777777" w:rsidR="00DC38E7" w:rsidRPr="006040AE" w:rsidRDefault="00DC38E7" w:rsidP="00D851E8">
            <w:pPr>
              <w:spacing w:after="0"/>
              <w:rPr>
                <w:rFonts w:cs="Arial"/>
                <w:szCs w:val="24"/>
              </w:rPr>
            </w:pPr>
          </w:p>
        </w:tc>
        <w:tc>
          <w:tcPr>
            <w:tcW w:w="720" w:type="dxa"/>
          </w:tcPr>
          <w:p w14:paraId="554A9026" w14:textId="77777777" w:rsidR="00DC38E7" w:rsidRPr="006040AE" w:rsidRDefault="00DC38E7" w:rsidP="00D851E8">
            <w:pPr>
              <w:spacing w:after="0"/>
              <w:rPr>
                <w:rFonts w:cs="Arial"/>
                <w:szCs w:val="24"/>
              </w:rPr>
            </w:pPr>
          </w:p>
        </w:tc>
        <w:tc>
          <w:tcPr>
            <w:tcW w:w="626" w:type="dxa"/>
          </w:tcPr>
          <w:p w14:paraId="2888E623" w14:textId="77777777" w:rsidR="00DC38E7" w:rsidRPr="006040AE" w:rsidRDefault="00DC38E7" w:rsidP="00D851E8">
            <w:pPr>
              <w:spacing w:after="0"/>
              <w:rPr>
                <w:rFonts w:cs="Arial"/>
                <w:szCs w:val="24"/>
              </w:rPr>
            </w:pPr>
          </w:p>
        </w:tc>
        <w:tc>
          <w:tcPr>
            <w:tcW w:w="724" w:type="dxa"/>
            <w:gridSpan w:val="2"/>
          </w:tcPr>
          <w:p w14:paraId="26F18882" w14:textId="77777777" w:rsidR="00DC38E7" w:rsidRPr="006040AE" w:rsidRDefault="00DC38E7" w:rsidP="00D851E8">
            <w:pPr>
              <w:spacing w:after="0"/>
              <w:rPr>
                <w:rFonts w:cs="Arial"/>
                <w:szCs w:val="24"/>
              </w:rPr>
            </w:pPr>
          </w:p>
        </w:tc>
        <w:tc>
          <w:tcPr>
            <w:tcW w:w="673" w:type="dxa"/>
          </w:tcPr>
          <w:p w14:paraId="1B0EBB1F" w14:textId="77777777" w:rsidR="00DC38E7" w:rsidRPr="006040AE" w:rsidRDefault="00DC38E7" w:rsidP="00D851E8">
            <w:pPr>
              <w:spacing w:after="0"/>
              <w:rPr>
                <w:rFonts w:cs="Arial"/>
                <w:szCs w:val="24"/>
              </w:rPr>
            </w:pPr>
          </w:p>
        </w:tc>
        <w:tc>
          <w:tcPr>
            <w:tcW w:w="724" w:type="dxa"/>
          </w:tcPr>
          <w:p w14:paraId="1F2D4A36" w14:textId="77777777" w:rsidR="00DC38E7" w:rsidRPr="006040AE" w:rsidRDefault="00DC38E7" w:rsidP="00D851E8">
            <w:pPr>
              <w:spacing w:after="0"/>
              <w:rPr>
                <w:rFonts w:cs="Arial"/>
                <w:szCs w:val="24"/>
              </w:rPr>
            </w:pPr>
          </w:p>
        </w:tc>
        <w:tc>
          <w:tcPr>
            <w:tcW w:w="721" w:type="dxa"/>
          </w:tcPr>
          <w:p w14:paraId="2784CB11" w14:textId="77777777" w:rsidR="00DC38E7" w:rsidRPr="006040AE" w:rsidRDefault="00DC38E7" w:rsidP="00D851E8">
            <w:pPr>
              <w:spacing w:after="0"/>
              <w:rPr>
                <w:rFonts w:cs="Arial"/>
                <w:szCs w:val="24"/>
              </w:rPr>
            </w:pPr>
          </w:p>
        </w:tc>
        <w:tc>
          <w:tcPr>
            <w:tcW w:w="721" w:type="dxa"/>
          </w:tcPr>
          <w:p w14:paraId="2C6F0FA9" w14:textId="77777777" w:rsidR="00DC38E7" w:rsidRPr="006040AE" w:rsidRDefault="00DC38E7" w:rsidP="00D851E8">
            <w:pPr>
              <w:spacing w:after="0"/>
              <w:rPr>
                <w:rFonts w:cs="Arial"/>
                <w:szCs w:val="24"/>
              </w:rPr>
            </w:pPr>
          </w:p>
        </w:tc>
        <w:tc>
          <w:tcPr>
            <w:tcW w:w="844" w:type="dxa"/>
          </w:tcPr>
          <w:p w14:paraId="3BB8A0FC" w14:textId="77777777" w:rsidR="00DC38E7" w:rsidRPr="006040AE" w:rsidRDefault="00DC38E7" w:rsidP="00D851E8">
            <w:pPr>
              <w:spacing w:after="0"/>
              <w:rPr>
                <w:rFonts w:cs="Arial"/>
                <w:szCs w:val="24"/>
              </w:rPr>
            </w:pPr>
          </w:p>
        </w:tc>
        <w:tc>
          <w:tcPr>
            <w:tcW w:w="1317" w:type="dxa"/>
          </w:tcPr>
          <w:p w14:paraId="3504AE2D" w14:textId="77777777" w:rsidR="00DC38E7" w:rsidRPr="006040AE" w:rsidRDefault="00DC38E7" w:rsidP="00D851E8">
            <w:pPr>
              <w:spacing w:after="0"/>
              <w:rPr>
                <w:rFonts w:cs="Arial"/>
                <w:szCs w:val="24"/>
              </w:rPr>
            </w:pPr>
          </w:p>
        </w:tc>
      </w:tr>
      <w:tr w:rsidR="00DC38E7" w:rsidRPr="00E230F5" w14:paraId="6F8110C0" w14:textId="77777777" w:rsidTr="00D851E8">
        <w:tblPrEx>
          <w:tblLook w:val="04A0" w:firstRow="1" w:lastRow="0" w:firstColumn="1" w:lastColumn="0" w:noHBand="0" w:noVBand="1"/>
        </w:tblPrEx>
        <w:tc>
          <w:tcPr>
            <w:tcW w:w="850" w:type="dxa"/>
          </w:tcPr>
          <w:p w14:paraId="40665ECD" w14:textId="77777777" w:rsidR="00DC38E7" w:rsidRDefault="00DC38E7" w:rsidP="00D851E8">
            <w:pPr>
              <w:spacing w:after="0"/>
              <w:rPr>
                <w:rFonts w:cs="Arial"/>
                <w:szCs w:val="24"/>
              </w:rPr>
            </w:pPr>
          </w:p>
        </w:tc>
        <w:tc>
          <w:tcPr>
            <w:tcW w:w="1289" w:type="dxa"/>
          </w:tcPr>
          <w:p w14:paraId="324FAD60" w14:textId="77777777" w:rsidR="00DC38E7" w:rsidRPr="006040AE" w:rsidRDefault="00DC38E7" w:rsidP="00D851E8">
            <w:pPr>
              <w:spacing w:after="0"/>
              <w:rPr>
                <w:rFonts w:cs="Arial"/>
                <w:szCs w:val="24"/>
              </w:rPr>
            </w:pPr>
          </w:p>
        </w:tc>
        <w:tc>
          <w:tcPr>
            <w:tcW w:w="720" w:type="dxa"/>
          </w:tcPr>
          <w:p w14:paraId="35BAF99E" w14:textId="77777777" w:rsidR="00DC38E7" w:rsidRPr="006040AE" w:rsidRDefault="00DC38E7" w:rsidP="00D851E8">
            <w:pPr>
              <w:spacing w:after="0"/>
              <w:rPr>
                <w:rFonts w:cs="Arial"/>
                <w:szCs w:val="24"/>
              </w:rPr>
            </w:pPr>
          </w:p>
        </w:tc>
        <w:tc>
          <w:tcPr>
            <w:tcW w:w="626" w:type="dxa"/>
          </w:tcPr>
          <w:p w14:paraId="6106EFA6" w14:textId="77777777" w:rsidR="00DC38E7" w:rsidRPr="006040AE" w:rsidRDefault="00DC38E7" w:rsidP="00D851E8">
            <w:pPr>
              <w:spacing w:after="0"/>
              <w:rPr>
                <w:rFonts w:cs="Arial"/>
                <w:szCs w:val="24"/>
              </w:rPr>
            </w:pPr>
          </w:p>
        </w:tc>
        <w:tc>
          <w:tcPr>
            <w:tcW w:w="724" w:type="dxa"/>
            <w:gridSpan w:val="2"/>
          </w:tcPr>
          <w:p w14:paraId="6224978F" w14:textId="77777777" w:rsidR="00DC38E7" w:rsidRPr="006040AE" w:rsidRDefault="00DC38E7" w:rsidP="00D851E8">
            <w:pPr>
              <w:spacing w:after="0"/>
              <w:rPr>
                <w:rFonts w:cs="Arial"/>
                <w:szCs w:val="24"/>
              </w:rPr>
            </w:pPr>
          </w:p>
        </w:tc>
        <w:tc>
          <w:tcPr>
            <w:tcW w:w="673" w:type="dxa"/>
          </w:tcPr>
          <w:p w14:paraId="30D72423" w14:textId="77777777" w:rsidR="00DC38E7" w:rsidRPr="006040AE" w:rsidRDefault="00DC38E7" w:rsidP="00D851E8">
            <w:pPr>
              <w:spacing w:after="0"/>
              <w:rPr>
                <w:rFonts w:cs="Arial"/>
                <w:szCs w:val="24"/>
              </w:rPr>
            </w:pPr>
          </w:p>
        </w:tc>
        <w:tc>
          <w:tcPr>
            <w:tcW w:w="724" w:type="dxa"/>
          </w:tcPr>
          <w:p w14:paraId="48922EBA" w14:textId="77777777" w:rsidR="00DC38E7" w:rsidRPr="006040AE" w:rsidRDefault="00DC38E7" w:rsidP="00D851E8">
            <w:pPr>
              <w:spacing w:after="0"/>
              <w:rPr>
                <w:rFonts w:cs="Arial"/>
                <w:szCs w:val="24"/>
              </w:rPr>
            </w:pPr>
          </w:p>
        </w:tc>
        <w:tc>
          <w:tcPr>
            <w:tcW w:w="721" w:type="dxa"/>
          </w:tcPr>
          <w:p w14:paraId="2B177182" w14:textId="77777777" w:rsidR="00DC38E7" w:rsidRPr="006040AE" w:rsidRDefault="00DC38E7" w:rsidP="00D851E8">
            <w:pPr>
              <w:spacing w:after="0"/>
              <w:rPr>
                <w:rFonts w:cs="Arial"/>
                <w:szCs w:val="24"/>
              </w:rPr>
            </w:pPr>
          </w:p>
        </w:tc>
        <w:tc>
          <w:tcPr>
            <w:tcW w:w="721" w:type="dxa"/>
          </w:tcPr>
          <w:p w14:paraId="3D6A5D32" w14:textId="77777777" w:rsidR="00DC38E7" w:rsidRPr="006040AE" w:rsidRDefault="00DC38E7" w:rsidP="00D851E8">
            <w:pPr>
              <w:spacing w:after="0"/>
              <w:rPr>
                <w:rFonts w:cs="Arial"/>
                <w:szCs w:val="24"/>
              </w:rPr>
            </w:pPr>
          </w:p>
        </w:tc>
        <w:tc>
          <w:tcPr>
            <w:tcW w:w="844" w:type="dxa"/>
          </w:tcPr>
          <w:p w14:paraId="34862041" w14:textId="77777777" w:rsidR="00DC38E7" w:rsidRPr="006040AE" w:rsidRDefault="00DC38E7" w:rsidP="00D851E8">
            <w:pPr>
              <w:spacing w:after="0"/>
              <w:rPr>
                <w:rFonts w:cs="Arial"/>
                <w:szCs w:val="24"/>
              </w:rPr>
            </w:pPr>
          </w:p>
        </w:tc>
        <w:tc>
          <w:tcPr>
            <w:tcW w:w="1317" w:type="dxa"/>
          </w:tcPr>
          <w:p w14:paraId="18903655" w14:textId="77777777" w:rsidR="00DC38E7" w:rsidRPr="006040AE" w:rsidRDefault="00DC38E7" w:rsidP="00D851E8">
            <w:pPr>
              <w:spacing w:after="0"/>
              <w:rPr>
                <w:rFonts w:cs="Arial"/>
                <w:szCs w:val="24"/>
              </w:rPr>
            </w:pPr>
          </w:p>
        </w:tc>
      </w:tr>
      <w:tr w:rsidR="00DC38E7" w:rsidRPr="00E230F5" w14:paraId="6B497B2F" w14:textId="77777777" w:rsidTr="00D851E8">
        <w:tblPrEx>
          <w:tblLook w:val="04A0" w:firstRow="1" w:lastRow="0" w:firstColumn="1" w:lastColumn="0" w:noHBand="0" w:noVBand="1"/>
        </w:tblPrEx>
        <w:tc>
          <w:tcPr>
            <w:tcW w:w="850" w:type="dxa"/>
          </w:tcPr>
          <w:p w14:paraId="456C8698" w14:textId="77777777" w:rsidR="00DC38E7" w:rsidRDefault="00DC38E7" w:rsidP="00D851E8">
            <w:pPr>
              <w:spacing w:after="0"/>
              <w:rPr>
                <w:rFonts w:cs="Arial"/>
                <w:szCs w:val="24"/>
              </w:rPr>
            </w:pPr>
          </w:p>
        </w:tc>
        <w:tc>
          <w:tcPr>
            <w:tcW w:w="1289" w:type="dxa"/>
          </w:tcPr>
          <w:p w14:paraId="6F743DF9" w14:textId="77777777" w:rsidR="00DC38E7" w:rsidRPr="006040AE" w:rsidRDefault="00DC38E7" w:rsidP="00D851E8">
            <w:pPr>
              <w:spacing w:after="0"/>
              <w:rPr>
                <w:rFonts w:cs="Arial"/>
                <w:szCs w:val="24"/>
              </w:rPr>
            </w:pPr>
          </w:p>
        </w:tc>
        <w:tc>
          <w:tcPr>
            <w:tcW w:w="720" w:type="dxa"/>
          </w:tcPr>
          <w:p w14:paraId="597A619B" w14:textId="77777777" w:rsidR="00DC38E7" w:rsidRPr="006040AE" w:rsidRDefault="00DC38E7" w:rsidP="00D851E8">
            <w:pPr>
              <w:spacing w:after="0"/>
              <w:rPr>
                <w:rFonts w:cs="Arial"/>
                <w:szCs w:val="24"/>
              </w:rPr>
            </w:pPr>
          </w:p>
        </w:tc>
        <w:tc>
          <w:tcPr>
            <w:tcW w:w="626" w:type="dxa"/>
          </w:tcPr>
          <w:p w14:paraId="46FF63BB" w14:textId="77777777" w:rsidR="00DC38E7" w:rsidRPr="006040AE" w:rsidRDefault="00DC38E7" w:rsidP="00D851E8">
            <w:pPr>
              <w:spacing w:after="0"/>
              <w:rPr>
                <w:rFonts w:cs="Arial"/>
                <w:szCs w:val="24"/>
              </w:rPr>
            </w:pPr>
          </w:p>
        </w:tc>
        <w:tc>
          <w:tcPr>
            <w:tcW w:w="724" w:type="dxa"/>
            <w:gridSpan w:val="2"/>
          </w:tcPr>
          <w:p w14:paraId="4EA1D067" w14:textId="77777777" w:rsidR="00DC38E7" w:rsidRPr="006040AE" w:rsidRDefault="00DC38E7" w:rsidP="00D851E8">
            <w:pPr>
              <w:spacing w:after="0"/>
              <w:rPr>
                <w:rFonts w:cs="Arial"/>
                <w:szCs w:val="24"/>
              </w:rPr>
            </w:pPr>
          </w:p>
        </w:tc>
        <w:tc>
          <w:tcPr>
            <w:tcW w:w="673" w:type="dxa"/>
          </w:tcPr>
          <w:p w14:paraId="30C4E698" w14:textId="77777777" w:rsidR="00DC38E7" w:rsidRPr="006040AE" w:rsidRDefault="00DC38E7" w:rsidP="00D851E8">
            <w:pPr>
              <w:spacing w:after="0"/>
              <w:rPr>
                <w:rFonts w:cs="Arial"/>
                <w:szCs w:val="24"/>
              </w:rPr>
            </w:pPr>
          </w:p>
        </w:tc>
        <w:tc>
          <w:tcPr>
            <w:tcW w:w="724" w:type="dxa"/>
          </w:tcPr>
          <w:p w14:paraId="0CCF33A2" w14:textId="77777777" w:rsidR="00DC38E7" w:rsidRPr="006040AE" w:rsidRDefault="00DC38E7" w:rsidP="00D851E8">
            <w:pPr>
              <w:spacing w:after="0"/>
              <w:rPr>
                <w:rFonts w:cs="Arial"/>
                <w:szCs w:val="24"/>
              </w:rPr>
            </w:pPr>
          </w:p>
        </w:tc>
        <w:tc>
          <w:tcPr>
            <w:tcW w:w="721" w:type="dxa"/>
          </w:tcPr>
          <w:p w14:paraId="03FC7C3C" w14:textId="77777777" w:rsidR="00DC38E7" w:rsidRPr="006040AE" w:rsidRDefault="00DC38E7" w:rsidP="00D851E8">
            <w:pPr>
              <w:spacing w:after="0"/>
              <w:rPr>
                <w:rFonts w:cs="Arial"/>
                <w:szCs w:val="24"/>
              </w:rPr>
            </w:pPr>
          </w:p>
        </w:tc>
        <w:tc>
          <w:tcPr>
            <w:tcW w:w="721" w:type="dxa"/>
          </w:tcPr>
          <w:p w14:paraId="0836CDFC" w14:textId="77777777" w:rsidR="00DC38E7" w:rsidRPr="006040AE" w:rsidRDefault="00DC38E7" w:rsidP="00D851E8">
            <w:pPr>
              <w:spacing w:after="0"/>
              <w:rPr>
                <w:rFonts w:cs="Arial"/>
                <w:szCs w:val="24"/>
              </w:rPr>
            </w:pPr>
          </w:p>
        </w:tc>
        <w:tc>
          <w:tcPr>
            <w:tcW w:w="844" w:type="dxa"/>
          </w:tcPr>
          <w:p w14:paraId="3988FB43" w14:textId="77777777" w:rsidR="00DC38E7" w:rsidRPr="006040AE" w:rsidRDefault="00DC38E7" w:rsidP="00D851E8">
            <w:pPr>
              <w:spacing w:after="0"/>
              <w:rPr>
                <w:rFonts w:cs="Arial"/>
                <w:szCs w:val="24"/>
              </w:rPr>
            </w:pPr>
          </w:p>
        </w:tc>
        <w:tc>
          <w:tcPr>
            <w:tcW w:w="1317" w:type="dxa"/>
          </w:tcPr>
          <w:p w14:paraId="571C1474" w14:textId="77777777" w:rsidR="00DC38E7" w:rsidRPr="006040AE" w:rsidRDefault="00DC38E7" w:rsidP="00D851E8">
            <w:pPr>
              <w:spacing w:after="0"/>
              <w:rPr>
                <w:rFonts w:cs="Arial"/>
                <w:szCs w:val="24"/>
              </w:rPr>
            </w:pPr>
          </w:p>
        </w:tc>
      </w:tr>
      <w:tr w:rsidR="00DC38E7" w:rsidRPr="00E230F5" w14:paraId="3D4C14A9" w14:textId="77777777" w:rsidTr="00D851E8">
        <w:tblPrEx>
          <w:tblLook w:val="04A0" w:firstRow="1" w:lastRow="0" w:firstColumn="1" w:lastColumn="0" w:noHBand="0" w:noVBand="1"/>
        </w:tblPrEx>
        <w:trPr>
          <w:gridBefore w:val="5"/>
          <w:wBefore w:w="4203" w:type="dxa"/>
        </w:trPr>
        <w:tc>
          <w:tcPr>
            <w:tcW w:w="2845" w:type="dxa"/>
            <w:gridSpan w:val="5"/>
          </w:tcPr>
          <w:p w14:paraId="7D079A21" w14:textId="77777777" w:rsidR="00DC38E7" w:rsidRPr="002E7BA3" w:rsidRDefault="00DC38E7" w:rsidP="00D851E8">
            <w:pPr>
              <w:spacing w:after="0"/>
              <w:jc w:val="right"/>
              <w:rPr>
                <w:rFonts w:cs="Arial"/>
                <w:szCs w:val="24"/>
              </w:rPr>
            </w:pPr>
            <w:r w:rsidRPr="002E7BA3">
              <w:rPr>
                <w:rFonts w:cs="Arial"/>
                <w:szCs w:val="24"/>
              </w:rPr>
              <w:t>Total number of hours</w:t>
            </w:r>
          </w:p>
          <w:p w14:paraId="27B0DF19" w14:textId="77777777" w:rsidR="00DC38E7" w:rsidRPr="002E7BA3" w:rsidRDefault="00DC38E7" w:rsidP="00D851E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476B8657" w14:textId="77777777" w:rsidR="00DC38E7" w:rsidRPr="002E7BA3" w:rsidRDefault="00DC38E7" w:rsidP="00D851E8">
            <w:pPr>
              <w:spacing w:after="0"/>
              <w:jc w:val="right"/>
              <w:rPr>
                <w:rFonts w:cs="Arial"/>
                <w:szCs w:val="24"/>
              </w:rPr>
            </w:pPr>
          </w:p>
        </w:tc>
        <w:tc>
          <w:tcPr>
            <w:tcW w:w="1317" w:type="dxa"/>
          </w:tcPr>
          <w:p w14:paraId="030DA3A8" w14:textId="77777777" w:rsidR="00DC38E7" w:rsidRPr="006040AE" w:rsidRDefault="00DC38E7" w:rsidP="00D851E8">
            <w:pPr>
              <w:spacing w:after="0"/>
              <w:jc w:val="right"/>
              <w:rPr>
                <w:rFonts w:cs="Arial"/>
                <w:szCs w:val="24"/>
              </w:rPr>
            </w:pPr>
          </w:p>
        </w:tc>
      </w:tr>
    </w:tbl>
    <w:p w14:paraId="2AC16CD1" w14:textId="77777777" w:rsidR="00DC38E7" w:rsidRDefault="00DC38E7" w:rsidP="00DC38E7">
      <w:pPr>
        <w:rPr>
          <w:rFonts w:cs="Arial"/>
          <w:b/>
          <w:szCs w:val="24"/>
          <w:lang w:val="en-US"/>
        </w:rPr>
      </w:pPr>
    </w:p>
    <w:p w14:paraId="59785B1A" w14:textId="77777777" w:rsidR="00DC38E7" w:rsidRDefault="00DC38E7" w:rsidP="00DC38E7">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794BD1BA" w14:textId="77777777" w:rsidR="00DC38E7" w:rsidRPr="00053DF6" w:rsidRDefault="00DC38E7" w:rsidP="00DC38E7">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CB9D23D" w14:textId="77777777" w:rsidR="00DC38E7" w:rsidRPr="00053DF6" w:rsidRDefault="00DC38E7" w:rsidP="00DC38E7">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DC38E7" w:rsidRPr="00E230F5" w14:paraId="674F5E02" w14:textId="77777777" w:rsidTr="00D851E8">
        <w:tc>
          <w:tcPr>
            <w:tcW w:w="3397" w:type="dxa"/>
            <w:shd w:val="clear" w:color="auto" w:fill="D0CECE" w:themeFill="background2" w:themeFillShade="E6"/>
          </w:tcPr>
          <w:p w14:paraId="2FC37029" w14:textId="77777777" w:rsidR="00DC38E7" w:rsidRDefault="00DC38E7" w:rsidP="00D851E8">
            <w:pPr>
              <w:rPr>
                <w:rFonts w:cs="Arial"/>
              </w:rPr>
            </w:pPr>
            <w:r w:rsidRPr="00E230F5">
              <w:rPr>
                <w:rFonts w:cs="Arial"/>
                <w:bCs/>
              </w:rPr>
              <w:t>Date</w:t>
            </w:r>
            <w:r w:rsidRPr="00E230F5">
              <w:rPr>
                <w:rFonts w:cs="Arial"/>
              </w:rPr>
              <w:t xml:space="preserve"> </w:t>
            </w:r>
          </w:p>
          <w:p w14:paraId="77B2B46D" w14:textId="77777777" w:rsidR="00DC38E7" w:rsidRPr="00E230F5" w:rsidRDefault="00DC38E7"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1DC0AA24" w14:textId="77777777" w:rsidR="00DC38E7" w:rsidRPr="00FF4CA5" w:rsidRDefault="00DC38E7"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034BFA54" w14:textId="77777777" w:rsidR="00DC38E7" w:rsidRPr="007062D2" w:rsidRDefault="00DC38E7"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14CF146D" w14:textId="77777777" w:rsidR="00DC38E7" w:rsidRPr="00E230F5" w:rsidRDefault="00DC38E7" w:rsidP="00D851E8">
            <w:pPr>
              <w:spacing w:line="360" w:lineRule="auto"/>
              <w:ind w:right="-10"/>
              <w:rPr>
                <w:rFonts w:cs="Arial"/>
              </w:rPr>
            </w:pPr>
          </w:p>
        </w:tc>
      </w:tr>
    </w:tbl>
    <w:p w14:paraId="6AD65D59" w14:textId="77777777" w:rsidR="00DC38E7" w:rsidRPr="00331C67" w:rsidRDefault="00DC38E7" w:rsidP="00DC38E7">
      <w:pPr>
        <w:rPr>
          <w:rFonts w:cs="Arial"/>
          <w:szCs w:val="24"/>
        </w:rPr>
        <w:sectPr w:rsidR="00DC38E7" w:rsidRPr="00331C67" w:rsidSect="009F2229">
          <w:headerReference w:type="even" r:id="rId55"/>
          <w:headerReference w:type="default" r:id="rId56"/>
          <w:footerReference w:type="default" r:id="rId57"/>
          <w:headerReference w:type="first" r:id="rId58"/>
          <w:pgSz w:w="11906" w:h="16838"/>
          <w:pgMar w:top="1418" w:right="1418" w:bottom="1418" w:left="1418" w:header="708" w:footer="708" w:gutter="0"/>
          <w:cols w:space="708"/>
          <w:docGrid w:linePitch="360"/>
        </w:sectPr>
      </w:pPr>
    </w:p>
    <w:p w14:paraId="3C07A89E" w14:textId="3CC80B61" w:rsidR="00DC38E7" w:rsidRDefault="00DC38E7">
      <w:pPr>
        <w:spacing w:after="0"/>
        <w:rPr>
          <w:rFonts w:cs="Arial"/>
          <w:b/>
          <w:bCs/>
          <w:sz w:val="36"/>
          <w:szCs w:val="36"/>
          <w:u w:val="single"/>
        </w:rPr>
      </w:pPr>
    </w:p>
    <w:p w14:paraId="3B17F1C7" w14:textId="3090BF4D" w:rsidR="004B65EE" w:rsidRDefault="004B65EE" w:rsidP="004B65EE">
      <w:pPr>
        <w:rPr>
          <w:rFonts w:cs="Arial"/>
          <w:b/>
          <w:bCs/>
          <w:sz w:val="36"/>
          <w:szCs w:val="36"/>
          <w:u w:val="single"/>
        </w:rPr>
      </w:pPr>
      <w:r w:rsidRPr="005E3F4D">
        <w:rPr>
          <w:rFonts w:cs="Arial"/>
          <w:b/>
          <w:bCs/>
          <w:sz w:val="36"/>
          <w:szCs w:val="36"/>
          <w:u w:val="single"/>
        </w:rPr>
        <w:t>CONFIRMATION OF COMPLETION - PART 3</w:t>
      </w:r>
    </w:p>
    <w:p w14:paraId="20A32CFF" w14:textId="77777777" w:rsidR="004B65EE" w:rsidRPr="006040AE" w:rsidRDefault="004B65EE" w:rsidP="004B65EE">
      <w:pPr>
        <w:spacing w:after="0"/>
        <w:rPr>
          <w:rFonts w:cs="Arial"/>
          <w:b/>
          <w:szCs w:val="24"/>
        </w:rPr>
      </w:pPr>
      <w:r w:rsidRPr="006040AE">
        <w:rPr>
          <w:rFonts w:cs="Arial"/>
          <w:b/>
          <w:szCs w:val="24"/>
        </w:rPr>
        <w:t>Practice Assessor Confirmation of Proficiency</w:t>
      </w:r>
    </w:p>
    <w:p w14:paraId="2F01F3FA" w14:textId="51ECF3C3" w:rsidR="004B65EE" w:rsidRPr="006040AE" w:rsidRDefault="004B65EE" w:rsidP="004B65EE">
      <w:pPr>
        <w:spacing w:after="0"/>
        <w:rPr>
          <w:rFonts w:cs="Arial"/>
          <w:szCs w:val="24"/>
        </w:rPr>
      </w:pPr>
      <w:r w:rsidRPr="006040AE">
        <w:rPr>
          <w:rFonts w:cs="Arial"/>
          <w:szCs w:val="24"/>
        </w:rPr>
        <w:t xml:space="preserve">This feedback should be informed by feedback sought from </w:t>
      </w:r>
      <w:r w:rsidR="00BC63EC" w:rsidRPr="006040AE">
        <w:rPr>
          <w:rFonts w:cs="Arial"/>
          <w:szCs w:val="24"/>
        </w:rPr>
        <w:t>Practice Supervisors</w:t>
      </w:r>
      <w:r w:rsidRPr="006040AE">
        <w:rPr>
          <w:rFonts w:cs="Arial"/>
          <w:szCs w:val="24"/>
        </w:rPr>
        <w:t xml:space="preserve"> and </w:t>
      </w:r>
      <w:r w:rsidR="00BC63EC">
        <w:rPr>
          <w:rFonts w:cs="Arial"/>
          <w:szCs w:val="24"/>
        </w:rPr>
        <w:t>Practice A</w:t>
      </w:r>
      <w:r w:rsidRPr="006040AE">
        <w:rPr>
          <w:rFonts w:cs="Arial"/>
          <w:szCs w:val="24"/>
        </w:rPr>
        <w:t>ssessors (see previous pages) and any other relevant people in order to be assured about your decision. Review platform proficiencies section for the part to ensure all have been signed as achieved.</w:t>
      </w:r>
    </w:p>
    <w:p w14:paraId="78F98047" w14:textId="77777777" w:rsidR="004B65EE" w:rsidRPr="006040AE" w:rsidRDefault="004B65EE" w:rsidP="004B65EE">
      <w:pPr>
        <w:spacing w:after="0"/>
        <w:rPr>
          <w:rFonts w:cs="Arial"/>
          <w:szCs w:val="24"/>
        </w:rPr>
      </w:pPr>
    </w:p>
    <w:tbl>
      <w:tblPr>
        <w:tblStyle w:val="TableGrid"/>
        <w:tblW w:w="9209" w:type="dxa"/>
        <w:tblLayout w:type="fixed"/>
        <w:tblLook w:val="04A0" w:firstRow="1" w:lastRow="0" w:firstColumn="1" w:lastColumn="0" w:noHBand="0" w:noVBand="1"/>
      </w:tblPr>
      <w:tblGrid>
        <w:gridCol w:w="5665"/>
        <w:gridCol w:w="1985"/>
        <w:gridCol w:w="1559"/>
      </w:tblGrid>
      <w:tr w:rsidR="004B65EE" w:rsidRPr="006040AE" w14:paraId="6FA28E0E" w14:textId="77777777" w:rsidTr="004B65E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BB286B" w14:textId="77777777" w:rsidR="004B65EE" w:rsidRDefault="004B65EE" w:rsidP="004B65EE">
            <w:pPr>
              <w:spacing w:after="0"/>
              <w:jc w:val="center"/>
              <w:rPr>
                <w:rFonts w:cs="Arial"/>
                <w:b/>
                <w:szCs w:val="24"/>
              </w:rPr>
            </w:pPr>
            <w:r w:rsidRPr="006040AE">
              <w:rPr>
                <w:rFonts w:cs="Arial"/>
                <w:b/>
                <w:szCs w:val="24"/>
              </w:rPr>
              <w:t>Practice Assessor: Confirmation of Achievements of Platforms</w:t>
            </w:r>
          </w:p>
          <w:p w14:paraId="250A57D5" w14:textId="77777777" w:rsidR="004B65EE" w:rsidRPr="006040AE" w:rsidRDefault="004B65EE" w:rsidP="004B65EE">
            <w:pPr>
              <w:spacing w:after="0"/>
              <w:jc w:val="center"/>
              <w:rPr>
                <w:rFonts w:cs="Arial"/>
                <w:b/>
                <w:szCs w:val="24"/>
              </w:rPr>
            </w:pPr>
            <w:r w:rsidRPr="006040AE">
              <w:rPr>
                <w:rFonts w:cs="Arial"/>
                <w:b/>
                <w:szCs w:val="24"/>
              </w:rPr>
              <w:t>END OF PART 3:</w:t>
            </w:r>
          </w:p>
          <w:p w14:paraId="18D83A62" w14:textId="77777777" w:rsidR="004B65EE" w:rsidRDefault="004B65EE" w:rsidP="004B65EE">
            <w:pPr>
              <w:spacing w:after="0"/>
              <w:jc w:val="right"/>
              <w:rPr>
                <w:rFonts w:cs="Arial"/>
                <w:b/>
                <w:i/>
                <w:szCs w:val="24"/>
              </w:rPr>
            </w:pPr>
          </w:p>
          <w:p w14:paraId="3A447753" w14:textId="77777777" w:rsidR="004B65EE" w:rsidRPr="006040AE" w:rsidRDefault="004B65EE" w:rsidP="004B65EE">
            <w:pPr>
              <w:spacing w:after="0"/>
              <w:jc w:val="right"/>
              <w:rPr>
                <w:rFonts w:cs="Arial"/>
                <w:b/>
                <w:i/>
                <w:szCs w:val="24"/>
              </w:rPr>
            </w:pPr>
            <w:r w:rsidRPr="006040AE">
              <w:rPr>
                <w:rFonts w:cs="Arial"/>
                <w:b/>
                <w:i/>
                <w:szCs w:val="24"/>
              </w:rPr>
              <w:t>Please initial the relevant column</w:t>
            </w:r>
          </w:p>
        </w:tc>
      </w:tr>
      <w:tr w:rsidR="004B65EE" w:rsidRPr="006040AE" w14:paraId="2691499B" w14:textId="77777777" w:rsidTr="004B65EE">
        <w:trPr>
          <w:trHeight w:val="560"/>
        </w:trPr>
        <w:tc>
          <w:tcPr>
            <w:tcW w:w="5665" w:type="dxa"/>
            <w:tcBorders>
              <w:top w:val="single" w:sz="4" w:space="0" w:color="auto"/>
              <w:left w:val="single" w:sz="4" w:space="0" w:color="auto"/>
              <w:right w:val="single" w:sz="4" w:space="0" w:color="auto"/>
            </w:tcBorders>
          </w:tcPr>
          <w:p w14:paraId="4A30A64C" w14:textId="77777777" w:rsidR="004B65EE" w:rsidRPr="006040AE" w:rsidRDefault="004B65EE" w:rsidP="004B65EE">
            <w:pPr>
              <w:spacing w:after="0"/>
              <w:rPr>
                <w:rFonts w:cs="Arial"/>
                <w:b/>
                <w:szCs w:val="24"/>
              </w:rPr>
            </w:pPr>
          </w:p>
        </w:tc>
        <w:tc>
          <w:tcPr>
            <w:tcW w:w="1985" w:type="dxa"/>
            <w:tcBorders>
              <w:top w:val="single" w:sz="4" w:space="0" w:color="auto"/>
              <w:left w:val="single" w:sz="4" w:space="0" w:color="auto"/>
              <w:right w:val="single" w:sz="4" w:space="0" w:color="auto"/>
            </w:tcBorders>
            <w:vAlign w:val="center"/>
          </w:tcPr>
          <w:p w14:paraId="47688B26" w14:textId="77777777" w:rsidR="004B65EE" w:rsidRPr="006040AE" w:rsidRDefault="004B65EE" w:rsidP="004B65EE">
            <w:pPr>
              <w:spacing w:after="0"/>
              <w:jc w:val="center"/>
              <w:rPr>
                <w:rFonts w:cs="Arial"/>
                <w:b/>
                <w:szCs w:val="24"/>
              </w:rPr>
            </w:pPr>
            <w:r w:rsidRPr="006040AE">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10AF0CF8" w14:textId="77777777" w:rsidR="004B65EE" w:rsidRPr="006040AE" w:rsidRDefault="004B65EE" w:rsidP="004B65EE">
            <w:pPr>
              <w:spacing w:after="0"/>
              <w:jc w:val="center"/>
              <w:rPr>
                <w:rFonts w:cs="Arial"/>
                <w:b/>
                <w:szCs w:val="24"/>
              </w:rPr>
            </w:pPr>
            <w:r w:rsidRPr="006040AE">
              <w:rPr>
                <w:rFonts w:cs="Arial"/>
                <w:b/>
                <w:szCs w:val="24"/>
              </w:rPr>
              <w:t>Not achieved</w:t>
            </w:r>
          </w:p>
        </w:tc>
      </w:tr>
      <w:tr w:rsidR="004B65EE" w:rsidRPr="006040AE" w14:paraId="40C215DC" w14:textId="77777777" w:rsidTr="004B65EE">
        <w:trPr>
          <w:trHeight w:val="559"/>
        </w:trPr>
        <w:tc>
          <w:tcPr>
            <w:tcW w:w="5665" w:type="dxa"/>
            <w:tcBorders>
              <w:top w:val="single" w:sz="4" w:space="0" w:color="auto"/>
              <w:left w:val="single" w:sz="4" w:space="0" w:color="auto"/>
              <w:right w:val="single" w:sz="4" w:space="0" w:color="auto"/>
            </w:tcBorders>
          </w:tcPr>
          <w:p w14:paraId="2EC18C09" w14:textId="77777777" w:rsidR="004B65EE" w:rsidRPr="006040AE" w:rsidRDefault="004B65EE" w:rsidP="004B65EE">
            <w:pPr>
              <w:spacing w:after="0"/>
              <w:rPr>
                <w:rFonts w:cs="Arial"/>
                <w:szCs w:val="24"/>
              </w:rPr>
            </w:pPr>
            <w:r w:rsidRPr="006040AE">
              <w:rPr>
                <w:rFonts w:cs="Arial"/>
                <w:b/>
                <w:szCs w:val="24"/>
              </w:rPr>
              <w:t>Platform 1:</w:t>
            </w:r>
            <w:r w:rsidRPr="006040AE">
              <w:rPr>
                <w:rFonts w:cs="Arial"/>
                <w:szCs w:val="24"/>
              </w:rPr>
              <w:t xml:space="preserve"> Being an accountable professional </w:t>
            </w:r>
          </w:p>
        </w:tc>
        <w:tc>
          <w:tcPr>
            <w:tcW w:w="1985" w:type="dxa"/>
            <w:tcBorders>
              <w:top w:val="single" w:sz="4" w:space="0" w:color="auto"/>
              <w:left w:val="single" w:sz="4" w:space="0" w:color="auto"/>
              <w:right w:val="single" w:sz="4" w:space="0" w:color="auto"/>
            </w:tcBorders>
          </w:tcPr>
          <w:p w14:paraId="52260F1C"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191E76D9" w14:textId="77777777" w:rsidR="004B65EE" w:rsidRPr="006040AE" w:rsidRDefault="004B65EE" w:rsidP="004B65EE">
            <w:pPr>
              <w:spacing w:after="0"/>
              <w:rPr>
                <w:rFonts w:cs="Arial"/>
                <w:b/>
                <w:szCs w:val="24"/>
              </w:rPr>
            </w:pPr>
          </w:p>
        </w:tc>
      </w:tr>
      <w:tr w:rsidR="004B65EE" w:rsidRPr="006040AE" w14:paraId="476021DA" w14:textId="77777777" w:rsidTr="004B65EE">
        <w:trPr>
          <w:trHeight w:val="559"/>
        </w:trPr>
        <w:tc>
          <w:tcPr>
            <w:tcW w:w="5665" w:type="dxa"/>
            <w:tcBorders>
              <w:top w:val="single" w:sz="4" w:space="0" w:color="auto"/>
              <w:left w:val="single" w:sz="4" w:space="0" w:color="auto"/>
              <w:right w:val="single" w:sz="4" w:space="0" w:color="auto"/>
            </w:tcBorders>
          </w:tcPr>
          <w:p w14:paraId="70CD6725" w14:textId="77777777" w:rsidR="004B65EE" w:rsidRPr="006040AE" w:rsidRDefault="004B65EE" w:rsidP="004B65EE">
            <w:pPr>
              <w:spacing w:after="0"/>
              <w:rPr>
                <w:rFonts w:cs="Arial"/>
                <w:b/>
                <w:szCs w:val="24"/>
              </w:rPr>
            </w:pPr>
            <w:r w:rsidRPr="006040AE">
              <w:rPr>
                <w:rFonts w:cs="Arial"/>
                <w:b/>
                <w:szCs w:val="24"/>
              </w:rPr>
              <w:t xml:space="preserve">Platform 2: </w:t>
            </w:r>
            <w:r w:rsidRPr="006040AE">
              <w:rPr>
                <w:rFonts w:cs="Arial"/>
                <w:szCs w:val="24"/>
              </w:rPr>
              <w:t>Promoting health and preventing ill-health</w:t>
            </w:r>
          </w:p>
        </w:tc>
        <w:tc>
          <w:tcPr>
            <w:tcW w:w="1985" w:type="dxa"/>
            <w:tcBorders>
              <w:top w:val="single" w:sz="4" w:space="0" w:color="auto"/>
              <w:left w:val="single" w:sz="4" w:space="0" w:color="auto"/>
              <w:right w:val="single" w:sz="4" w:space="0" w:color="auto"/>
            </w:tcBorders>
          </w:tcPr>
          <w:p w14:paraId="12FAE88F"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3EB88200" w14:textId="77777777" w:rsidR="004B65EE" w:rsidRPr="006040AE" w:rsidRDefault="004B65EE" w:rsidP="004B65EE">
            <w:pPr>
              <w:spacing w:after="0"/>
              <w:rPr>
                <w:rFonts w:cs="Arial"/>
                <w:b/>
                <w:szCs w:val="24"/>
              </w:rPr>
            </w:pPr>
          </w:p>
        </w:tc>
      </w:tr>
      <w:tr w:rsidR="004B65EE" w:rsidRPr="006040AE" w14:paraId="739D5439" w14:textId="77777777" w:rsidTr="004B65EE">
        <w:trPr>
          <w:trHeight w:val="559"/>
        </w:trPr>
        <w:tc>
          <w:tcPr>
            <w:tcW w:w="5665" w:type="dxa"/>
            <w:tcBorders>
              <w:top w:val="single" w:sz="4" w:space="0" w:color="auto"/>
              <w:left w:val="single" w:sz="4" w:space="0" w:color="auto"/>
              <w:right w:val="single" w:sz="4" w:space="0" w:color="auto"/>
            </w:tcBorders>
          </w:tcPr>
          <w:p w14:paraId="4DFF7898" w14:textId="77777777" w:rsidR="004B65EE" w:rsidRPr="006040AE" w:rsidRDefault="004B65EE" w:rsidP="004B65EE">
            <w:pPr>
              <w:spacing w:after="0"/>
              <w:rPr>
                <w:rFonts w:cs="Arial"/>
                <w:b/>
                <w:szCs w:val="24"/>
              </w:rPr>
            </w:pPr>
            <w:r w:rsidRPr="006040AE">
              <w:rPr>
                <w:rFonts w:cs="Arial"/>
                <w:b/>
                <w:szCs w:val="24"/>
              </w:rPr>
              <w:t xml:space="preserve">Platform 3: </w:t>
            </w:r>
            <w:r w:rsidRPr="006040AE">
              <w:rPr>
                <w:rFonts w:cs="Arial"/>
                <w:szCs w:val="24"/>
              </w:rPr>
              <w:t>Assessing needs and planning care</w:t>
            </w:r>
          </w:p>
        </w:tc>
        <w:tc>
          <w:tcPr>
            <w:tcW w:w="1985" w:type="dxa"/>
            <w:tcBorders>
              <w:top w:val="single" w:sz="4" w:space="0" w:color="auto"/>
              <w:left w:val="single" w:sz="4" w:space="0" w:color="auto"/>
              <w:right w:val="single" w:sz="4" w:space="0" w:color="auto"/>
            </w:tcBorders>
          </w:tcPr>
          <w:p w14:paraId="5CC2353C"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21812CB8" w14:textId="77777777" w:rsidR="004B65EE" w:rsidRPr="006040AE" w:rsidRDefault="004B65EE" w:rsidP="004B65EE">
            <w:pPr>
              <w:spacing w:after="0"/>
              <w:rPr>
                <w:rFonts w:cs="Arial"/>
                <w:b/>
                <w:szCs w:val="24"/>
              </w:rPr>
            </w:pPr>
          </w:p>
        </w:tc>
      </w:tr>
      <w:tr w:rsidR="004B65EE" w:rsidRPr="006040AE" w14:paraId="0B18CC99" w14:textId="77777777" w:rsidTr="004B65EE">
        <w:trPr>
          <w:trHeight w:val="559"/>
        </w:trPr>
        <w:tc>
          <w:tcPr>
            <w:tcW w:w="5665" w:type="dxa"/>
            <w:tcBorders>
              <w:top w:val="single" w:sz="4" w:space="0" w:color="auto"/>
              <w:left w:val="single" w:sz="4" w:space="0" w:color="auto"/>
              <w:right w:val="single" w:sz="4" w:space="0" w:color="auto"/>
            </w:tcBorders>
          </w:tcPr>
          <w:p w14:paraId="75B5168D" w14:textId="77777777" w:rsidR="004B65EE" w:rsidRPr="006040AE" w:rsidRDefault="004B65EE" w:rsidP="004B65EE">
            <w:pPr>
              <w:spacing w:after="0"/>
              <w:rPr>
                <w:rFonts w:cs="Arial"/>
                <w:b/>
                <w:szCs w:val="24"/>
              </w:rPr>
            </w:pPr>
            <w:r w:rsidRPr="006040AE">
              <w:rPr>
                <w:rFonts w:cs="Arial"/>
                <w:b/>
                <w:szCs w:val="24"/>
              </w:rPr>
              <w:t xml:space="preserve">Platform 4: </w:t>
            </w:r>
            <w:r w:rsidRPr="006040AE">
              <w:rPr>
                <w:rFonts w:cs="Arial"/>
                <w:szCs w:val="24"/>
              </w:rPr>
              <w:t>Providing and evaluating care</w:t>
            </w:r>
          </w:p>
        </w:tc>
        <w:tc>
          <w:tcPr>
            <w:tcW w:w="1985" w:type="dxa"/>
            <w:tcBorders>
              <w:top w:val="single" w:sz="4" w:space="0" w:color="auto"/>
              <w:left w:val="single" w:sz="4" w:space="0" w:color="auto"/>
              <w:right w:val="single" w:sz="4" w:space="0" w:color="auto"/>
            </w:tcBorders>
          </w:tcPr>
          <w:p w14:paraId="3F2F0533"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09E7579D" w14:textId="77777777" w:rsidR="004B65EE" w:rsidRPr="006040AE" w:rsidRDefault="004B65EE" w:rsidP="004B65EE">
            <w:pPr>
              <w:spacing w:after="0"/>
              <w:rPr>
                <w:rFonts w:cs="Arial"/>
                <w:b/>
                <w:szCs w:val="24"/>
              </w:rPr>
            </w:pPr>
          </w:p>
        </w:tc>
      </w:tr>
      <w:tr w:rsidR="004B65EE" w:rsidRPr="006040AE" w14:paraId="529E36D0" w14:textId="77777777" w:rsidTr="004B65EE">
        <w:trPr>
          <w:trHeight w:val="559"/>
        </w:trPr>
        <w:tc>
          <w:tcPr>
            <w:tcW w:w="5665" w:type="dxa"/>
            <w:tcBorders>
              <w:top w:val="single" w:sz="4" w:space="0" w:color="auto"/>
              <w:left w:val="single" w:sz="4" w:space="0" w:color="auto"/>
              <w:right w:val="single" w:sz="4" w:space="0" w:color="auto"/>
            </w:tcBorders>
          </w:tcPr>
          <w:p w14:paraId="516DC3A7" w14:textId="77777777" w:rsidR="004B65EE" w:rsidRPr="006040AE" w:rsidRDefault="004B65EE" w:rsidP="004B65EE">
            <w:pPr>
              <w:spacing w:after="0"/>
              <w:rPr>
                <w:rFonts w:cs="Arial"/>
                <w:b/>
                <w:szCs w:val="24"/>
              </w:rPr>
            </w:pPr>
            <w:r w:rsidRPr="006040AE">
              <w:rPr>
                <w:rFonts w:cs="Arial"/>
                <w:b/>
                <w:szCs w:val="24"/>
              </w:rPr>
              <w:t xml:space="preserve">Platform 5: </w:t>
            </w:r>
            <w:r w:rsidRPr="006040AE">
              <w:rPr>
                <w:rFonts w:cs="Arial"/>
                <w:szCs w:val="24"/>
              </w:rPr>
              <w:t>Leading and managing nursing care and working in teams</w:t>
            </w:r>
          </w:p>
        </w:tc>
        <w:tc>
          <w:tcPr>
            <w:tcW w:w="1985" w:type="dxa"/>
            <w:tcBorders>
              <w:top w:val="single" w:sz="4" w:space="0" w:color="auto"/>
              <w:left w:val="single" w:sz="4" w:space="0" w:color="auto"/>
              <w:right w:val="single" w:sz="4" w:space="0" w:color="auto"/>
            </w:tcBorders>
          </w:tcPr>
          <w:p w14:paraId="7AF7AEBD"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0AF77708" w14:textId="77777777" w:rsidR="004B65EE" w:rsidRPr="006040AE" w:rsidRDefault="004B65EE" w:rsidP="004B65EE">
            <w:pPr>
              <w:spacing w:after="0"/>
              <w:rPr>
                <w:rFonts w:cs="Arial"/>
                <w:b/>
                <w:szCs w:val="24"/>
              </w:rPr>
            </w:pPr>
          </w:p>
        </w:tc>
      </w:tr>
      <w:tr w:rsidR="004B65EE" w:rsidRPr="006040AE" w14:paraId="27CC9964" w14:textId="77777777" w:rsidTr="004B65EE">
        <w:trPr>
          <w:trHeight w:val="559"/>
        </w:trPr>
        <w:tc>
          <w:tcPr>
            <w:tcW w:w="5665" w:type="dxa"/>
            <w:tcBorders>
              <w:top w:val="single" w:sz="4" w:space="0" w:color="auto"/>
              <w:left w:val="single" w:sz="4" w:space="0" w:color="auto"/>
              <w:right w:val="single" w:sz="4" w:space="0" w:color="auto"/>
            </w:tcBorders>
          </w:tcPr>
          <w:p w14:paraId="1AA9994A" w14:textId="77777777" w:rsidR="004B65EE" w:rsidRPr="006040AE" w:rsidRDefault="004B65EE" w:rsidP="004B65EE">
            <w:pPr>
              <w:spacing w:after="0"/>
              <w:rPr>
                <w:rFonts w:cs="Arial"/>
                <w:szCs w:val="24"/>
              </w:rPr>
            </w:pPr>
            <w:r w:rsidRPr="006040AE">
              <w:rPr>
                <w:rFonts w:cs="Arial"/>
                <w:b/>
                <w:szCs w:val="24"/>
              </w:rPr>
              <w:t xml:space="preserve">Platform 6: </w:t>
            </w:r>
            <w:r w:rsidRPr="006040AE">
              <w:rPr>
                <w:rFonts w:cs="Arial"/>
                <w:szCs w:val="24"/>
              </w:rPr>
              <w:t>Improving safety and quality of care</w:t>
            </w:r>
          </w:p>
        </w:tc>
        <w:tc>
          <w:tcPr>
            <w:tcW w:w="1985" w:type="dxa"/>
            <w:tcBorders>
              <w:top w:val="single" w:sz="4" w:space="0" w:color="auto"/>
              <w:left w:val="single" w:sz="4" w:space="0" w:color="auto"/>
              <w:right w:val="single" w:sz="4" w:space="0" w:color="auto"/>
            </w:tcBorders>
          </w:tcPr>
          <w:p w14:paraId="776A698C"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48600C81" w14:textId="77777777" w:rsidR="004B65EE" w:rsidRPr="006040AE" w:rsidRDefault="004B65EE" w:rsidP="004B65EE">
            <w:pPr>
              <w:spacing w:after="0"/>
              <w:rPr>
                <w:rFonts w:cs="Arial"/>
                <w:b/>
                <w:szCs w:val="24"/>
              </w:rPr>
            </w:pPr>
          </w:p>
        </w:tc>
      </w:tr>
      <w:tr w:rsidR="004B65EE" w:rsidRPr="006040AE" w14:paraId="0DC7BBD9" w14:textId="77777777" w:rsidTr="004B65EE">
        <w:trPr>
          <w:trHeight w:val="559"/>
        </w:trPr>
        <w:tc>
          <w:tcPr>
            <w:tcW w:w="5665" w:type="dxa"/>
            <w:tcBorders>
              <w:top w:val="single" w:sz="4" w:space="0" w:color="auto"/>
              <w:left w:val="single" w:sz="4" w:space="0" w:color="auto"/>
              <w:right w:val="single" w:sz="4" w:space="0" w:color="auto"/>
            </w:tcBorders>
          </w:tcPr>
          <w:p w14:paraId="6F2553B6" w14:textId="77777777" w:rsidR="004B65EE" w:rsidRPr="006040AE" w:rsidRDefault="004B65EE" w:rsidP="004B65EE">
            <w:pPr>
              <w:spacing w:after="0"/>
              <w:rPr>
                <w:rFonts w:cs="Arial"/>
                <w:szCs w:val="24"/>
              </w:rPr>
            </w:pPr>
            <w:r w:rsidRPr="006040AE">
              <w:rPr>
                <w:rFonts w:cs="Arial"/>
                <w:b/>
                <w:szCs w:val="24"/>
              </w:rPr>
              <w:t xml:space="preserve">Platform 7: </w:t>
            </w:r>
            <w:r w:rsidRPr="006040AE">
              <w:rPr>
                <w:rFonts w:cs="Arial"/>
                <w:szCs w:val="24"/>
              </w:rPr>
              <w:t>Co-ordinating care</w:t>
            </w:r>
          </w:p>
        </w:tc>
        <w:tc>
          <w:tcPr>
            <w:tcW w:w="1985" w:type="dxa"/>
            <w:tcBorders>
              <w:top w:val="single" w:sz="4" w:space="0" w:color="auto"/>
              <w:left w:val="single" w:sz="4" w:space="0" w:color="auto"/>
              <w:right w:val="single" w:sz="4" w:space="0" w:color="auto"/>
            </w:tcBorders>
          </w:tcPr>
          <w:p w14:paraId="06096AC7" w14:textId="77777777" w:rsidR="004B65EE" w:rsidRPr="006040AE" w:rsidRDefault="004B65EE" w:rsidP="004B65EE">
            <w:pPr>
              <w:spacing w:after="0"/>
              <w:rPr>
                <w:rFonts w:cs="Arial"/>
                <w:b/>
                <w:szCs w:val="24"/>
              </w:rPr>
            </w:pPr>
          </w:p>
        </w:tc>
        <w:tc>
          <w:tcPr>
            <w:tcW w:w="1559" w:type="dxa"/>
            <w:tcBorders>
              <w:top w:val="single" w:sz="4" w:space="0" w:color="auto"/>
              <w:left w:val="single" w:sz="4" w:space="0" w:color="auto"/>
              <w:right w:val="single" w:sz="4" w:space="0" w:color="auto"/>
            </w:tcBorders>
          </w:tcPr>
          <w:p w14:paraId="3251F8EF" w14:textId="77777777" w:rsidR="004B65EE" w:rsidRPr="006040AE" w:rsidRDefault="004B65EE" w:rsidP="004B65EE">
            <w:pPr>
              <w:spacing w:after="0"/>
              <w:rPr>
                <w:rFonts w:cs="Arial"/>
                <w:b/>
                <w:szCs w:val="24"/>
              </w:rPr>
            </w:pPr>
          </w:p>
        </w:tc>
      </w:tr>
    </w:tbl>
    <w:p w14:paraId="427E3133" w14:textId="77777777" w:rsidR="004B65EE" w:rsidRDefault="004B65EE" w:rsidP="004B65EE">
      <w:pPr>
        <w:spacing w:after="0"/>
        <w:rPr>
          <w:rFonts w:cs="Arial"/>
          <w:szCs w:val="24"/>
        </w:rPr>
      </w:pPr>
    </w:p>
    <w:tbl>
      <w:tblPr>
        <w:tblStyle w:val="TableGrid"/>
        <w:tblW w:w="9209" w:type="dxa"/>
        <w:tblLook w:val="04A0" w:firstRow="1" w:lastRow="0" w:firstColumn="1" w:lastColumn="0" w:noHBand="0" w:noVBand="1"/>
      </w:tblPr>
      <w:tblGrid>
        <w:gridCol w:w="9209"/>
      </w:tblGrid>
      <w:tr w:rsidR="004B65EE" w:rsidRPr="006040AE" w14:paraId="69265677" w14:textId="77777777" w:rsidTr="004B65EE">
        <w:tc>
          <w:tcPr>
            <w:tcW w:w="9209" w:type="dxa"/>
            <w:shd w:val="clear" w:color="auto" w:fill="D0CECE" w:themeFill="background2" w:themeFillShade="E6"/>
          </w:tcPr>
          <w:p w14:paraId="7E32424C" w14:textId="2E4EF88F" w:rsidR="004B65EE" w:rsidRPr="006040AE" w:rsidRDefault="004B65EE" w:rsidP="004B65EE">
            <w:pPr>
              <w:rPr>
                <w:rFonts w:cs="Arial"/>
                <w:bCs/>
                <w:szCs w:val="24"/>
              </w:rPr>
            </w:pPr>
            <w:r w:rsidRPr="006040AE">
              <w:rPr>
                <w:rFonts w:cs="Arial"/>
                <w:b/>
                <w:szCs w:val="24"/>
              </w:rPr>
              <w:t>Practice Assessor: Comment on safe demonstration of skills and procedures (Annexes A &amp; B) [</w:t>
            </w:r>
            <w:r w:rsidRPr="006040AE">
              <w:rPr>
                <w:rFonts w:cs="Arial"/>
                <w:b/>
                <w:szCs w:val="24"/>
                <w:u w:val="single"/>
              </w:rPr>
              <w:t>ALL</w:t>
            </w:r>
            <w:r w:rsidRPr="006040AE">
              <w:rPr>
                <w:rFonts w:cs="Arial"/>
                <w:b/>
                <w:szCs w:val="24"/>
              </w:rPr>
              <w:t xml:space="preserve"> must be completed</w:t>
            </w:r>
            <w:r w:rsidR="0096751B">
              <w:rPr>
                <w:rFonts w:cs="Arial"/>
                <w:b/>
                <w:szCs w:val="24"/>
              </w:rPr>
              <w:t>,</w:t>
            </w:r>
            <w:r w:rsidRPr="006040AE">
              <w:rPr>
                <w:rFonts w:cs="Arial"/>
                <w:b/>
                <w:szCs w:val="24"/>
              </w:rPr>
              <w:t xml:space="preserve"> </w:t>
            </w:r>
            <w:r w:rsidR="0096751B">
              <w:rPr>
                <w:rFonts w:cs="Arial"/>
                <w:b/>
                <w:szCs w:val="24"/>
              </w:rPr>
              <w:t xml:space="preserve">for the __________ field of practice, </w:t>
            </w:r>
            <w:r w:rsidRPr="006040AE">
              <w:rPr>
                <w:rFonts w:cs="Arial"/>
                <w:b/>
                <w:szCs w:val="24"/>
              </w:rPr>
              <w:t>by the end of Part 3]:</w:t>
            </w:r>
          </w:p>
        </w:tc>
      </w:tr>
      <w:tr w:rsidR="004B65EE" w:rsidRPr="006040AE" w14:paraId="3322F8F9" w14:textId="77777777" w:rsidTr="004B65EE">
        <w:tc>
          <w:tcPr>
            <w:tcW w:w="9209" w:type="dxa"/>
          </w:tcPr>
          <w:p w14:paraId="7ED012FB" w14:textId="77777777" w:rsidR="004B65EE" w:rsidRPr="006040AE" w:rsidRDefault="004B65EE" w:rsidP="004B65EE">
            <w:pPr>
              <w:rPr>
                <w:rFonts w:cs="Arial"/>
                <w:bCs/>
                <w:szCs w:val="24"/>
              </w:rPr>
            </w:pPr>
          </w:p>
          <w:p w14:paraId="0F751BC6" w14:textId="77777777" w:rsidR="004B65EE" w:rsidRDefault="004B65EE" w:rsidP="004B65EE">
            <w:pPr>
              <w:rPr>
                <w:rFonts w:cs="Arial"/>
                <w:bCs/>
                <w:szCs w:val="24"/>
              </w:rPr>
            </w:pPr>
          </w:p>
          <w:p w14:paraId="1AB746AF" w14:textId="77777777" w:rsidR="004B65EE" w:rsidRDefault="004B65EE" w:rsidP="004B65EE">
            <w:pPr>
              <w:rPr>
                <w:rFonts w:cs="Arial"/>
                <w:bCs/>
                <w:szCs w:val="24"/>
              </w:rPr>
            </w:pPr>
          </w:p>
          <w:p w14:paraId="041F738E" w14:textId="77777777" w:rsidR="004B65EE" w:rsidRPr="006040AE" w:rsidRDefault="004B65EE" w:rsidP="004B65EE">
            <w:pPr>
              <w:rPr>
                <w:rFonts w:cs="Arial"/>
                <w:bCs/>
                <w:szCs w:val="24"/>
              </w:rPr>
            </w:pPr>
          </w:p>
          <w:p w14:paraId="45A0C91B" w14:textId="77777777" w:rsidR="004B65EE" w:rsidRPr="006040AE" w:rsidRDefault="004B65EE" w:rsidP="004B65EE">
            <w:pPr>
              <w:rPr>
                <w:rFonts w:cs="Arial"/>
                <w:bCs/>
                <w:szCs w:val="24"/>
              </w:rPr>
            </w:pPr>
          </w:p>
          <w:p w14:paraId="444FE554" w14:textId="77777777" w:rsidR="004B65EE" w:rsidRPr="006040AE" w:rsidRDefault="004B65EE" w:rsidP="004B65EE">
            <w:pPr>
              <w:rPr>
                <w:rFonts w:cs="Arial"/>
                <w:bCs/>
                <w:szCs w:val="24"/>
              </w:rPr>
            </w:pPr>
          </w:p>
          <w:p w14:paraId="481D9D29" w14:textId="77777777" w:rsidR="004B65EE" w:rsidRPr="006040AE" w:rsidRDefault="004B65EE" w:rsidP="004B65EE">
            <w:pPr>
              <w:rPr>
                <w:rFonts w:cs="Arial"/>
                <w:bCs/>
                <w:szCs w:val="24"/>
              </w:rPr>
            </w:pPr>
          </w:p>
        </w:tc>
      </w:tr>
    </w:tbl>
    <w:p w14:paraId="5FB64272" w14:textId="77777777" w:rsidR="004B65EE" w:rsidRDefault="004B65EE" w:rsidP="004B65EE">
      <w:pPr>
        <w:rPr>
          <w:rFonts w:cs="Arial"/>
          <w:bCs/>
          <w:szCs w:val="24"/>
        </w:rPr>
      </w:pPr>
    </w:p>
    <w:p w14:paraId="6E1FEF05" w14:textId="41EC4B55" w:rsidR="002E4E94" w:rsidRDefault="002E4E94">
      <w:pPr>
        <w:spacing w:after="0"/>
        <w:rPr>
          <w:rFonts w:cs="Arial"/>
          <w:bCs/>
          <w:szCs w:val="24"/>
        </w:rPr>
      </w:pPr>
      <w:r>
        <w:rPr>
          <w:rFonts w:cs="Arial"/>
          <w:bCs/>
          <w:szCs w:val="24"/>
        </w:rPr>
        <w:br w:type="page"/>
      </w:r>
    </w:p>
    <w:tbl>
      <w:tblPr>
        <w:tblStyle w:val="TableGrid"/>
        <w:tblW w:w="9209" w:type="dxa"/>
        <w:tblLook w:val="04A0" w:firstRow="1" w:lastRow="0" w:firstColumn="1" w:lastColumn="0" w:noHBand="0" w:noVBand="1"/>
      </w:tblPr>
      <w:tblGrid>
        <w:gridCol w:w="9209"/>
      </w:tblGrid>
      <w:tr w:rsidR="004B65EE" w:rsidRPr="006040AE" w14:paraId="3591915B" w14:textId="77777777" w:rsidTr="004B65E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C48790" w14:textId="77777777" w:rsidR="004B65EE" w:rsidRPr="006040AE" w:rsidRDefault="004B65EE" w:rsidP="004B65EE">
            <w:pPr>
              <w:spacing w:after="0"/>
              <w:rPr>
                <w:rFonts w:cs="Arial"/>
                <w:szCs w:val="24"/>
              </w:rPr>
            </w:pPr>
            <w:r w:rsidRPr="006040AE">
              <w:rPr>
                <w:rFonts w:cs="Arial"/>
                <w:b/>
                <w:szCs w:val="24"/>
              </w:rPr>
              <w:t>Practice Assessor Confirmatory Statement – END OF PART 3</w:t>
            </w:r>
          </w:p>
        </w:tc>
      </w:tr>
      <w:tr w:rsidR="004B65EE" w:rsidRPr="006040AE" w14:paraId="156F122F" w14:textId="77777777" w:rsidTr="004B65E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C821512" w14:textId="29816DFB" w:rsidR="004B65EE" w:rsidRPr="006040AE" w:rsidRDefault="004B65EE" w:rsidP="004B65EE">
            <w:pPr>
              <w:spacing w:before="240" w:line="312" w:lineRule="auto"/>
              <w:rPr>
                <w:rFonts w:cs="Arial"/>
                <w:b/>
                <w:szCs w:val="24"/>
              </w:rPr>
            </w:pPr>
            <w:r w:rsidRPr="006040AE">
              <w:rPr>
                <w:rFonts w:cs="Arial"/>
                <w:szCs w:val="24"/>
              </w:rPr>
              <w:t>I confirm that in partnership with the nominated Academic Assessor, student nurse (print name) ________________________________________________</w:t>
            </w:r>
            <w:r>
              <w:rPr>
                <w:rFonts w:cs="Arial"/>
                <w:szCs w:val="24"/>
              </w:rPr>
              <w:t xml:space="preserve"> </w:t>
            </w:r>
            <w:r w:rsidRPr="006040AE">
              <w:rPr>
                <w:rFonts w:cs="Arial"/>
                <w:szCs w:val="24"/>
              </w:rPr>
              <w:t xml:space="preserve">has </w:t>
            </w:r>
            <w:r w:rsidRPr="006040AE">
              <w:rPr>
                <w:rFonts w:cs="Arial"/>
                <w:b/>
                <w:szCs w:val="24"/>
              </w:rPr>
              <w:t>ACHIEVED/NOT ACHIEVED</w:t>
            </w:r>
            <w:r w:rsidRPr="006040AE">
              <w:rPr>
                <w:rFonts w:cs="Arial"/>
                <w:szCs w:val="24"/>
              </w:rPr>
              <w:t xml:space="preserve"> (please delete as appropriate) all platforms (and proficiencies) and </w:t>
            </w:r>
            <w:r w:rsidR="00340DED">
              <w:rPr>
                <w:rFonts w:cs="Arial"/>
                <w:szCs w:val="24"/>
              </w:rPr>
              <w:t xml:space="preserve">the </w:t>
            </w:r>
            <w:r w:rsidRPr="006040AE">
              <w:rPr>
                <w:rFonts w:cs="Arial"/>
                <w:szCs w:val="24"/>
              </w:rPr>
              <w:t>skills a</w:t>
            </w:r>
            <w:r w:rsidR="00340DED">
              <w:rPr>
                <w:rFonts w:cs="Arial"/>
                <w:szCs w:val="24"/>
              </w:rPr>
              <w:t>nd</w:t>
            </w:r>
            <w:r w:rsidRPr="006040AE">
              <w:rPr>
                <w:rFonts w:cs="Arial"/>
                <w:szCs w:val="24"/>
              </w:rPr>
              <w:t xml:space="preserve"> procedures </w:t>
            </w:r>
            <w:r w:rsidR="00340DED">
              <w:rPr>
                <w:rFonts w:cs="Arial"/>
                <w:szCs w:val="24"/>
              </w:rPr>
              <w:t xml:space="preserve">(for the __________ field) </w:t>
            </w:r>
            <w:r w:rsidRPr="006040AE">
              <w:rPr>
                <w:rFonts w:cs="Arial"/>
                <w:szCs w:val="24"/>
              </w:rPr>
              <w:t xml:space="preserve">at the </w:t>
            </w:r>
            <w:r w:rsidRPr="006040AE">
              <w:rPr>
                <w:rFonts w:cs="Arial"/>
                <w:b/>
                <w:szCs w:val="24"/>
              </w:rPr>
              <w:t>INDEPENDENT</w:t>
            </w:r>
            <w:r w:rsidRPr="006040AE">
              <w:rPr>
                <w:rFonts w:cs="Arial"/>
                <w:szCs w:val="24"/>
              </w:rPr>
              <w:t xml:space="preserve"> level for Part 3 of the programme and, </w:t>
            </w:r>
            <w:r w:rsidRPr="006040AE">
              <w:rPr>
                <w:rFonts w:cs="Arial"/>
                <w:b/>
                <w:szCs w:val="24"/>
              </w:rPr>
              <w:t>RECOMMEND/DO NOT RECOMMEND</w:t>
            </w:r>
            <w:r w:rsidRPr="006040AE">
              <w:rPr>
                <w:rFonts w:cs="Arial"/>
                <w:szCs w:val="24"/>
              </w:rPr>
              <w:t xml:space="preserve"> (please delete as appropriate) progression to </w:t>
            </w:r>
            <w:r w:rsidR="00A73763" w:rsidRPr="0098184F">
              <w:rPr>
                <w:rFonts w:cs="Arial"/>
                <w:b/>
                <w:szCs w:val="24"/>
              </w:rPr>
              <w:t>PART 4</w:t>
            </w:r>
            <w:r w:rsidR="00340DED">
              <w:rPr>
                <w:rFonts w:cs="Arial"/>
                <w:b/>
                <w:szCs w:val="24"/>
              </w:rPr>
              <w:t xml:space="preserve"> </w:t>
            </w:r>
            <w:r w:rsidR="00340DED">
              <w:rPr>
                <w:rFonts w:cs="Arial"/>
                <w:szCs w:val="24"/>
              </w:rPr>
              <w:t xml:space="preserve">and </w:t>
            </w:r>
            <w:r w:rsidR="00340DED">
              <w:rPr>
                <w:rFonts w:cs="Arial"/>
                <w:b/>
                <w:szCs w:val="24"/>
              </w:rPr>
              <w:t>RECOMMEND/DO NOT RECOMMEND</w:t>
            </w:r>
            <w:r w:rsidR="00340DED">
              <w:rPr>
                <w:rFonts w:cs="Arial"/>
                <w:szCs w:val="24"/>
              </w:rPr>
              <w:t xml:space="preserve"> (please delete as appropriate) progression to the </w:t>
            </w:r>
            <w:r w:rsidR="00540B45">
              <w:rPr>
                <w:rFonts w:cs="Arial"/>
                <w:b/>
                <w:szCs w:val="24"/>
              </w:rPr>
              <w:t xml:space="preserve">REGISTER </w:t>
            </w:r>
            <w:r w:rsidR="00340DED">
              <w:rPr>
                <w:rFonts w:cs="Arial"/>
                <w:szCs w:val="24"/>
              </w:rPr>
              <w:t>(____________ field)</w:t>
            </w:r>
            <w:r w:rsidRPr="0098184F">
              <w:rPr>
                <w:rFonts w:cs="Arial"/>
                <w:szCs w:val="24"/>
              </w:rPr>
              <w:t>.</w:t>
            </w:r>
          </w:p>
        </w:tc>
      </w:tr>
      <w:tr w:rsidR="004B65EE" w:rsidRPr="006040AE" w14:paraId="2126A4BA"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611942DB" w14:textId="77777777" w:rsidR="004B65EE" w:rsidRPr="006040AE" w:rsidRDefault="004B65EE" w:rsidP="004B65EE">
            <w:pPr>
              <w:spacing w:line="360" w:lineRule="auto"/>
              <w:rPr>
                <w:rFonts w:cs="Arial"/>
                <w:szCs w:val="24"/>
              </w:rPr>
            </w:pPr>
            <w:r w:rsidRPr="006040AE">
              <w:rPr>
                <w:rFonts w:cs="Arial"/>
                <w:szCs w:val="24"/>
              </w:rPr>
              <w:t>Signature of Practice Assessor:</w:t>
            </w:r>
          </w:p>
        </w:tc>
      </w:tr>
      <w:tr w:rsidR="004B65EE" w:rsidRPr="006040AE" w14:paraId="69E8FEF1"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628A2CE4" w14:textId="77777777" w:rsidR="004B65EE" w:rsidRPr="006040AE" w:rsidRDefault="004B65EE" w:rsidP="004B65EE">
            <w:pPr>
              <w:spacing w:line="360" w:lineRule="auto"/>
              <w:rPr>
                <w:rFonts w:cs="Arial"/>
                <w:szCs w:val="24"/>
              </w:rPr>
            </w:pPr>
            <w:r w:rsidRPr="006040AE">
              <w:rPr>
                <w:rFonts w:cs="Arial"/>
                <w:szCs w:val="24"/>
              </w:rPr>
              <w:t>Date:</w:t>
            </w:r>
          </w:p>
        </w:tc>
      </w:tr>
    </w:tbl>
    <w:p w14:paraId="2A8954C5" w14:textId="77777777" w:rsidR="004B65EE" w:rsidRPr="00A4548C" w:rsidRDefault="004B65EE" w:rsidP="004B65EE">
      <w:pPr>
        <w:spacing w:after="0"/>
        <w:rPr>
          <w:rFonts w:cs="Arial"/>
          <w:szCs w:val="24"/>
        </w:rPr>
      </w:pPr>
    </w:p>
    <w:tbl>
      <w:tblPr>
        <w:tblStyle w:val="TableGrid"/>
        <w:tblW w:w="9209" w:type="dxa"/>
        <w:tblLook w:val="04A0" w:firstRow="1" w:lastRow="0" w:firstColumn="1" w:lastColumn="0" w:noHBand="0" w:noVBand="1"/>
      </w:tblPr>
      <w:tblGrid>
        <w:gridCol w:w="9209"/>
      </w:tblGrid>
      <w:tr w:rsidR="004B65EE" w:rsidRPr="00A4548C" w14:paraId="3555A247" w14:textId="77777777" w:rsidTr="004B65E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85CEA6" w14:textId="77777777" w:rsidR="004B65EE" w:rsidRPr="00A4548C" w:rsidRDefault="004B65EE" w:rsidP="004B65EE">
            <w:pPr>
              <w:spacing w:after="0"/>
              <w:rPr>
                <w:rFonts w:cs="Arial"/>
                <w:szCs w:val="24"/>
              </w:rPr>
            </w:pPr>
            <w:r w:rsidRPr="00A4548C">
              <w:rPr>
                <w:rFonts w:cs="Arial"/>
                <w:b/>
                <w:szCs w:val="24"/>
              </w:rPr>
              <w:t>Academic Assessor Confirmatory Statement (HEI use only)</w:t>
            </w:r>
            <w:r>
              <w:rPr>
                <w:rFonts w:cs="Arial"/>
                <w:b/>
                <w:szCs w:val="24"/>
              </w:rPr>
              <w:t xml:space="preserve"> – END OF PART 3</w:t>
            </w:r>
          </w:p>
        </w:tc>
      </w:tr>
      <w:tr w:rsidR="004B65EE" w:rsidRPr="00A4548C" w14:paraId="649C0455" w14:textId="77777777" w:rsidTr="004B65EE">
        <w:trPr>
          <w:trHeight w:val="1312"/>
        </w:trPr>
        <w:tc>
          <w:tcPr>
            <w:tcW w:w="9209" w:type="dxa"/>
            <w:tcBorders>
              <w:top w:val="single" w:sz="4" w:space="0" w:color="auto"/>
              <w:left w:val="single" w:sz="4" w:space="0" w:color="auto"/>
              <w:bottom w:val="single" w:sz="4" w:space="0" w:color="auto"/>
              <w:right w:val="single" w:sz="4" w:space="0" w:color="auto"/>
            </w:tcBorders>
            <w:hideMark/>
          </w:tcPr>
          <w:p w14:paraId="313F4DE4" w14:textId="6564FF89" w:rsidR="004B65EE" w:rsidRPr="00A4548C" w:rsidRDefault="004B65EE" w:rsidP="004B65EE">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w:t>
            </w:r>
            <w:r>
              <w:rPr>
                <w:rFonts w:cs="Arial"/>
                <w:szCs w:val="24"/>
              </w:rPr>
              <w:t>and</w:t>
            </w:r>
            <w:r w:rsidR="00340DED">
              <w:rPr>
                <w:rFonts w:cs="Arial"/>
                <w:szCs w:val="24"/>
              </w:rPr>
              <w:t xml:space="preserve"> the</w:t>
            </w:r>
            <w:r>
              <w:rPr>
                <w:rFonts w:cs="Arial"/>
                <w:szCs w:val="24"/>
              </w:rPr>
              <w:t xml:space="preserve"> skills a</w:t>
            </w:r>
            <w:r w:rsidR="00340DED">
              <w:rPr>
                <w:rFonts w:cs="Arial"/>
                <w:szCs w:val="24"/>
              </w:rPr>
              <w:t>nd</w:t>
            </w:r>
            <w:r>
              <w:rPr>
                <w:rFonts w:cs="Arial"/>
                <w:szCs w:val="24"/>
              </w:rPr>
              <w:t xml:space="preserve"> procedures</w:t>
            </w:r>
            <w:r w:rsidR="00340DED">
              <w:rPr>
                <w:rFonts w:cs="Arial"/>
                <w:szCs w:val="24"/>
              </w:rPr>
              <w:t xml:space="preserve"> (for the _________ field)</w:t>
            </w:r>
            <w:r>
              <w:rPr>
                <w:rFonts w:cs="Arial"/>
                <w:szCs w:val="24"/>
              </w:rPr>
              <w:t xml:space="preserve"> </w:t>
            </w:r>
            <w:r w:rsidRPr="00A4548C">
              <w:rPr>
                <w:rFonts w:cs="Arial"/>
                <w:szCs w:val="24"/>
              </w:rPr>
              <w:t xml:space="preserve">at the </w:t>
            </w:r>
            <w:r w:rsidRPr="00275B68">
              <w:rPr>
                <w:rFonts w:cs="Arial"/>
                <w:b/>
                <w:szCs w:val="24"/>
              </w:rPr>
              <w:t>IN</w:t>
            </w:r>
            <w:r>
              <w:rPr>
                <w:rFonts w:cs="Arial"/>
                <w:b/>
                <w:szCs w:val="24"/>
              </w:rPr>
              <w:t>DEPENDENT</w:t>
            </w:r>
            <w:r w:rsidRPr="00A4548C">
              <w:rPr>
                <w:rFonts w:cs="Arial"/>
                <w:szCs w:val="24"/>
              </w:rPr>
              <w:t xml:space="preserve"> </w:t>
            </w:r>
            <w:r w:rsidRPr="005E3F4D">
              <w:rPr>
                <w:rFonts w:cs="Arial"/>
                <w:szCs w:val="24"/>
              </w:rPr>
              <w:t>level</w:t>
            </w:r>
            <w:r w:rsidRPr="00A4548C">
              <w:rPr>
                <w:rFonts w:cs="Arial"/>
                <w:szCs w:val="24"/>
              </w:rPr>
              <w:t xml:space="preserve"> for Part </w:t>
            </w:r>
            <w:r>
              <w:rPr>
                <w:rFonts w:cs="Arial"/>
                <w:szCs w:val="24"/>
              </w:rPr>
              <w:t>3</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sidR="00A73763" w:rsidRPr="0098184F">
              <w:rPr>
                <w:rFonts w:cs="Arial"/>
                <w:b/>
                <w:szCs w:val="24"/>
              </w:rPr>
              <w:t>PART 4</w:t>
            </w:r>
            <w:r w:rsidR="00340DED">
              <w:rPr>
                <w:rFonts w:cs="Arial"/>
                <w:b/>
                <w:szCs w:val="24"/>
              </w:rPr>
              <w:t xml:space="preserve"> </w:t>
            </w:r>
            <w:r w:rsidR="00340DED">
              <w:rPr>
                <w:rFonts w:cs="Arial"/>
                <w:szCs w:val="24"/>
              </w:rPr>
              <w:t xml:space="preserve">and </w:t>
            </w:r>
            <w:r w:rsidR="00340DED">
              <w:rPr>
                <w:rFonts w:cs="Arial"/>
                <w:b/>
                <w:szCs w:val="24"/>
              </w:rPr>
              <w:t>RECOMMEND/DO NOT RECOMMEND</w:t>
            </w:r>
            <w:r w:rsidR="00340DED">
              <w:rPr>
                <w:rFonts w:cs="Arial"/>
                <w:szCs w:val="24"/>
              </w:rPr>
              <w:t xml:space="preserve"> (please delete as appropriate) progression to the </w:t>
            </w:r>
            <w:r w:rsidR="00340DED">
              <w:rPr>
                <w:rFonts w:cs="Arial"/>
                <w:b/>
                <w:szCs w:val="24"/>
              </w:rPr>
              <w:t>REGISTER</w:t>
            </w:r>
            <w:r w:rsidR="00340DED">
              <w:rPr>
                <w:rFonts w:cs="Arial"/>
                <w:szCs w:val="24"/>
              </w:rPr>
              <w:t xml:space="preserve"> (___________field)</w:t>
            </w:r>
            <w:r w:rsidRPr="0098184F">
              <w:rPr>
                <w:rFonts w:cs="Arial"/>
                <w:szCs w:val="24"/>
              </w:rPr>
              <w:t>.</w:t>
            </w:r>
            <w:r>
              <w:rPr>
                <w:rFonts w:cs="Arial"/>
                <w:b/>
                <w:szCs w:val="24"/>
              </w:rPr>
              <w:t xml:space="preserve"> </w:t>
            </w:r>
          </w:p>
        </w:tc>
      </w:tr>
      <w:tr w:rsidR="004B65EE" w:rsidRPr="00A4548C" w14:paraId="037DF596"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505F2F48" w14:textId="77777777" w:rsidR="004B65EE" w:rsidRDefault="004B65EE" w:rsidP="004B65EE">
            <w:pPr>
              <w:spacing w:line="360" w:lineRule="auto"/>
              <w:rPr>
                <w:rFonts w:cs="Arial"/>
                <w:b/>
                <w:szCs w:val="24"/>
              </w:rPr>
            </w:pPr>
            <w:r>
              <w:rPr>
                <w:rFonts w:cs="Arial"/>
                <w:b/>
                <w:szCs w:val="24"/>
              </w:rPr>
              <w:t>Comments:</w:t>
            </w:r>
          </w:p>
          <w:p w14:paraId="6EA5C767" w14:textId="77777777" w:rsidR="004B65EE" w:rsidRDefault="004B65EE" w:rsidP="004B65EE">
            <w:pPr>
              <w:spacing w:line="360" w:lineRule="auto"/>
              <w:rPr>
                <w:rFonts w:cs="Arial"/>
                <w:b/>
                <w:szCs w:val="24"/>
              </w:rPr>
            </w:pPr>
          </w:p>
          <w:p w14:paraId="67891437" w14:textId="77777777" w:rsidR="004B65EE" w:rsidRDefault="004B65EE" w:rsidP="004B65EE">
            <w:pPr>
              <w:spacing w:line="360" w:lineRule="auto"/>
              <w:rPr>
                <w:rFonts w:cs="Arial"/>
                <w:b/>
                <w:szCs w:val="24"/>
              </w:rPr>
            </w:pPr>
          </w:p>
          <w:p w14:paraId="10D982DC" w14:textId="77777777" w:rsidR="004B65EE" w:rsidRPr="00A4548C" w:rsidRDefault="004B65EE" w:rsidP="004B65EE">
            <w:pPr>
              <w:spacing w:line="360" w:lineRule="auto"/>
              <w:rPr>
                <w:rFonts w:cs="Arial"/>
                <w:szCs w:val="24"/>
              </w:rPr>
            </w:pPr>
          </w:p>
        </w:tc>
      </w:tr>
      <w:tr w:rsidR="004B65EE" w:rsidRPr="00A4548C" w14:paraId="368D5058" w14:textId="77777777" w:rsidTr="004B65EE">
        <w:trPr>
          <w:trHeight w:val="340"/>
        </w:trPr>
        <w:tc>
          <w:tcPr>
            <w:tcW w:w="9209" w:type="dxa"/>
            <w:tcBorders>
              <w:top w:val="single" w:sz="4" w:space="0" w:color="auto"/>
              <w:left w:val="single" w:sz="4" w:space="0" w:color="auto"/>
              <w:bottom w:val="single" w:sz="4" w:space="0" w:color="auto"/>
              <w:right w:val="single" w:sz="4" w:space="0" w:color="auto"/>
            </w:tcBorders>
            <w:hideMark/>
          </w:tcPr>
          <w:p w14:paraId="12432FCC" w14:textId="77777777" w:rsidR="004B65EE" w:rsidRPr="00A4548C" w:rsidRDefault="004B65EE" w:rsidP="004B65EE">
            <w:pPr>
              <w:spacing w:line="360" w:lineRule="auto"/>
              <w:rPr>
                <w:rFonts w:cs="Arial"/>
                <w:szCs w:val="24"/>
              </w:rPr>
            </w:pPr>
            <w:r w:rsidRPr="00A4548C">
              <w:rPr>
                <w:rFonts w:cs="Arial"/>
                <w:szCs w:val="24"/>
              </w:rPr>
              <w:t>Signature of Academic Assessor:</w:t>
            </w:r>
          </w:p>
        </w:tc>
      </w:tr>
      <w:tr w:rsidR="004B65EE" w:rsidRPr="00A4548C" w14:paraId="74FCB039" w14:textId="77777777" w:rsidTr="004B65EE">
        <w:tc>
          <w:tcPr>
            <w:tcW w:w="9209" w:type="dxa"/>
            <w:tcBorders>
              <w:top w:val="single" w:sz="4" w:space="0" w:color="auto"/>
              <w:left w:val="single" w:sz="4" w:space="0" w:color="auto"/>
              <w:bottom w:val="single" w:sz="4" w:space="0" w:color="auto"/>
              <w:right w:val="single" w:sz="4" w:space="0" w:color="auto"/>
            </w:tcBorders>
          </w:tcPr>
          <w:p w14:paraId="66501263" w14:textId="77777777" w:rsidR="004B65EE" w:rsidRDefault="004B65EE" w:rsidP="004B65EE">
            <w:pPr>
              <w:spacing w:after="0"/>
              <w:rPr>
                <w:rFonts w:cs="Arial"/>
                <w:szCs w:val="24"/>
              </w:rPr>
            </w:pPr>
            <w:r w:rsidRPr="00A4548C">
              <w:rPr>
                <w:rFonts w:cs="Arial"/>
                <w:szCs w:val="24"/>
              </w:rPr>
              <w:t>Date:</w:t>
            </w:r>
          </w:p>
          <w:p w14:paraId="28DE58AD" w14:textId="77777777" w:rsidR="004B65EE" w:rsidRPr="00A4548C" w:rsidRDefault="004B65EE" w:rsidP="004B65EE">
            <w:pPr>
              <w:spacing w:after="0"/>
              <w:rPr>
                <w:rFonts w:cs="Arial"/>
                <w:b/>
                <w:szCs w:val="24"/>
              </w:rPr>
            </w:pPr>
          </w:p>
        </w:tc>
      </w:tr>
    </w:tbl>
    <w:p w14:paraId="1D017092" w14:textId="77777777" w:rsidR="004B65EE" w:rsidRPr="00A4548C" w:rsidRDefault="004B65EE" w:rsidP="004B65EE">
      <w:pPr>
        <w:spacing w:after="0"/>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4B65EE" w:rsidRPr="00A4548C" w14:paraId="7068D80F" w14:textId="77777777" w:rsidTr="004B65EE">
        <w:tc>
          <w:tcPr>
            <w:tcW w:w="4508" w:type="dxa"/>
            <w:shd w:val="clear" w:color="auto" w:fill="D0CECE" w:themeFill="background2" w:themeFillShade="E6"/>
          </w:tcPr>
          <w:p w14:paraId="5B48603D" w14:textId="77777777" w:rsidR="004B65EE" w:rsidRPr="00A4548C" w:rsidRDefault="004B65EE" w:rsidP="004B65EE">
            <w:pPr>
              <w:rPr>
                <w:rFonts w:cs="Arial"/>
                <w:b/>
                <w:szCs w:val="24"/>
              </w:rPr>
            </w:pPr>
            <w:r w:rsidRPr="00A1102E">
              <w:rPr>
                <w:rFonts w:cs="Arial"/>
                <w:b/>
                <w:szCs w:val="24"/>
              </w:rPr>
              <w:t>HEI USE ONLY</w:t>
            </w:r>
          </w:p>
        </w:tc>
        <w:tc>
          <w:tcPr>
            <w:tcW w:w="4701" w:type="dxa"/>
            <w:shd w:val="clear" w:color="auto" w:fill="D0CECE" w:themeFill="background2" w:themeFillShade="E6"/>
          </w:tcPr>
          <w:p w14:paraId="02A0DDC7" w14:textId="77777777" w:rsidR="004B65EE" w:rsidRPr="00A4548C" w:rsidRDefault="004B65EE" w:rsidP="004B65EE">
            <w:pPr>
              <w:rPr>
                <w:rFonts w:cs="Arial"/>
                <w:szCs w:val="24"/>
              </w:rPr>
            </w:pPr>
          </w:p>
        </w:tc>
      </w:tr>
      <w:tr w:rsidR="004B65EE" w:rsidRPr="00A4548C" w14:paraId="2E8E5EC3" w14:textId="77777777" w:rsidTr="004B65EE">
        <w:tc>
          <w:tcPr>
            <w:tcW w:w="4508" w:type="dxa"/>
            <w:shd w:val="clear" w:color="auto" w:fill="D0CECE" w:themeFill="background2" w:themeFillShade="E6"/>
          </w:tcPr>
          <w:p w14:paraId="01359D35" w14:textId="77777777" w:rsidR="004B65EE" w:rsidRPr="00A4548C" w:rsidRDefault="004B65EE" w:rsidP="004B65EE">
            <w:pPr>
              <w:rPr>
                <w:rFonts w:cs="Arial"/>
                <w:szCs w:val="24"/>
              </w:rPr>
            </w:pPr>
            <w:r w:rsidRPr="00A4548C">
              <w:rPr>
                <w:rFonts w:cs="Arial"/>
                <w:szCs w:val="24"/>
              </w:rPr>
              <w:t xml:space="preserve">Number of hours for Part </w:t>
            </w:r>
            <w:r>
              <w:rPr>
                <w:rFonts w:cs="Arial"/>
                <w:szCs w:val="24"/>
              </w:rPr>
              <w:t>3</w:t>
            </w:r>
          </w:p>
        </w:tc>
        <w:tc>
          <w:tcPr>
            <w:tcW w:w="4701" w:type="dxa"/>
            <w:shd w:val="clear" w:color="auto" w:fill="D0CECE" w:themeFill="background2" w:themeFillShade="E6"/>
          </w:tcPr>
          <w:p w14:paraId="00DCB813" w14:textId="77777777" w:rsidR="004B65EE" w:rsidRPr="00A4548C" w:rsidRDefault="004B65EE" w:rsidP="004B65EE">
            <w:pPr>
              <w:rPr>
                <w:rFonts w:cs="Arial"/>
                <w:szCs w:val="24"/>
              </w:rPr>
            </w:pPr>
          </w:p>
        </w:tc>
      </w:tr>
      <w:tr w:rsidR="004B65EE" w:rsidRPr="00A4548C" w14:paraId="69BE8034" w14:textId="77777777" w:rsidTr="004B65EE">
        <w:tc>
          <w:tcPr>
            <w:tcW w:w="4508" w:type="dxa"/>
            <w:shd w:val="clear" w:color="auto" w:fill="D0CECE" w:themeFill="background2" w:themeFillShade="E6"/>
          </w:tcPr>
          <w:p w14:paraId="26D6241C" w14:textId="77777777" w:rsidR="004B65EE" w:rsidRPr="00A4548C" w:rsidRDefault="004B65EE" w:rsidP="004B65EE">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00341962" w14:textId="77777777" w:rsidR="004B65EE" w:rsidRPr="00A4548C" w:rsidRDefault="004B65EE" w:rsidP="004B65EE">
            <w:pPr>
              <w:rPr>
                <w:rFonts w:cs="Arial"/>
                <w:szCs w:val="24"/>
              </w:rPr>
            </w:pPr>
            <w:r w:rsidRPr="00A4548C">
              <w:rPr>
                <w:rFonts w:cs="Arial"/>
                <w:szCs w:val="24"/>
              </w:rPr>
              <w:t>YES / NO (delete as appropriate)</w:t>
            </w:r>
          </w:p>
        </w:tc>
      </w:tr>
    </w:tbl>
    <w:p w14:paraId="374429C9" w14:textId="6AA0A562" w:rsidR="00A35B2C" w:rsidRDefault="00A35B2C">
      <w:pPr>
        <w:spacing w:after="0"/>
        <w:rPr>
          <w:b/>
        </w:rPr>
      </w:pPr>
    </w:p>
    <w:p w14:paraId="1C0AEFDC" w14:textId="77777777" w:rsidR="00A35B2C" w:rsidRDefault="00A35B2C" w:rsidP="00A35B2C">
      <w:pPr>
        <w:spacing w:line="360" w:lineRule="auto"/>
        <w:jc w:val="center"/>
        <w:rPr>
          <w:rFonts w:cs="Arial"/>
          <w:b/>
          <w:sz w:val="36"/>
          <w:szCs w:val="36"/>
        </w:rPr>
      </w:pPr>
      <w:r>
        <w:rPr>
          <w:rFonts w:cs="Arial"/>
          <w:b/>
          <w:sz w:val="36"/>
          <w:szCs w:val="36"/>
        </w:rPr>
        <w:t>NURSING SKILLS AND PRACTICE</w:t>
      </w:r>
    </w:p>
    <w:p w14:paraId="2B79B114" w14:textId="77777777" w:rsidR="00A35B2C" w:rsidRPr="00E937FA" w:rsidRDefault="00A35B2C" w:rsidP="00A35B2C">
      <w:pPr>
        <w:pStyle w:val="Heading1"/>
        <w:numPr>
          <w:ilvl w:val="0"/>
          <w:numId w:val="0"/>
        </w:numPr>
        <w:ind w:left="432"/>
        <w:jc w:val="center"/>
      </w:pPr>
      <w:bookmarkStart w:id="107" w:name="_Toc87519745"/>
      <w:r w:rsidRPr="00E937FA">
        <w:t>RETRIEVAL PLE</w:t>
      </w:r>
      <w:bookmarkEnd w:id="107"/>
    </w:p>
    <w:p w14:paraId="768B25BA" w14:textId="77777777" w:rsidR="00A35B2C" w:rsidRDefault="00A35B2C" w:rsidP="00A35B2C">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35B2C" w:rsidRPr="00901BDB" w14:paraId="71FC55B1" w14:textId="77777777" w:rsidTr="00D227B9">
        <w:trPr>
          <w:trHeight w:val="545"/>
        </w:trPr>
        <w:tc>
          <w:tcPr>
            <w:tcW w:w="9076" w:type="dxa"/>
            <w:gridSpan w:val="2"/>
          </w:tcPr>
          <w:p w14:paraId="53334C20" w14:textId="77777777" w:rsidR="00A35B2C" w:rsidRPr="00C918B0" w:rsidRDefault="00A35B2C" w:rsidP="00D227B9">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35B2C" w:rsidRPr="00901BDB" w14:paraId="26D111C0" w14:textId="77777777" w:rsidTr="00D227B9">
        <w:tc>
          <w:tcPr>
            <w:tcW w:w="1087" w:type="dxa"/>
          </w:tcPr>
          <w:p w14:paraId="787060FB" w14:textId="77777777" w:rsidR="00A35B2C" w:rsidRPr="00295734" w:rsidRDefault="00A35B2C" w:rsidP="00D227B9">
            <w:pPr>
              <w:spacing w:after="480"/>
              <w:jc w:val="center"/>
              <w:rPr>
                <w:rFonts w:cs="Arial"/>
                <w:color w:val="000000"/>
              </w:rPr>
            </w:pPr>
            <w:r w:rsidRPr="00295734">
              <w:rPr>
                <w:rFonts w:cs="Arial"/>
                <w:color w:val="000000"/>
              </w:rPr>
              <w:t>1.</w:t>
            </w:r>
          </w:p>
        </w:tc>
        <w:tc>
          <w:tcPr>
            <w:tcW w:w="7989" w:type="dxa"/>
          </w:tcPr>
          <w:p w14:paraId="0A457CCA" w14:textId="77777777" w:rsidR="00A35B2C" w:rsidRPr="00901BDB" w:rsidRDefault="00A35B2C" w:rsidP="00D227B9">
            <w:pPr>
              <w:spacing w:after="480"/>
              <w:rPr>
                <w:rFonts w:cs="Arial"/>
                <w:color w:val="000000"/>
              </w:rPr>
            </w:pPr>
            <w:r w:rsidRPr="00295734">
              <w:rPr>
                <w:rFonts w:cs="Arial"/>
                <w:color w:val="000000"/>
              </w:rPr>
              <w:t>Please check the information produced by the Practice Placement Team to ensure you complete the correct section of the PAD.</w:t>
            </w:r>
            <w:r>
              <w:rPr>
                <w:rFonts w:cs="Arial"/>
                <w:color w:val="000000"/>
              </w:rPr>
              <w:t xml:space="preserve"> </w:t>
            </w:r>
          </w:p>
        </w:tc>
      </w:tr>
      <w:tr w:rsidR="00A35B2C" w:rsidRPr="00901BDB" w14:paraId="6CA816C5" w14:textId="77777777" w:rsidTr="00D227B9">
        <w:tc>
          <w:tcPr>
            <w:tcW w:w="1087" w:type="dxa"/>
          </w:tcPr>
          <w:p w14:paraId="3DA2A75A" w14:textId="77777777" w:rsidR="00A35B2C" w:rsidRPr="00901BDB" w:rsidRDefault="00A35B2C" w:rsidP="00D227B9">
            <w:pPr>
              <w:spacing w:after="480"/>
              <w:jc w:val="center"/>
              <w:rPr>
                <w:rFonts w:cs="Arial"/>
                <w:color w:val="000000"/>
              </w:rPr>
            </w:pPr>
            <w:r>
              <w:rPr>
                <w:rFonts w:cs="Arial"/>
                <w:color w:val="000000"/>
              </w:rPr>
              <w:t>2</w:t>
            </w:r>
            <w:r w:rsidRPr="00901BDB">
              <w:rPr>
                <w:rFonts w:cs="Arial"/>
                <w:color w:val="000000"/>
              </w:rPr>
              <w:t>.</w:t>
            </w:r>
          </w:p>
        </w:tc>
        <w:tc>
          <w:tcPr>
            <w:tcW w:w="7989" w:type="dxa"/>
          </w:tcPr>
          <w:p w14:paraId="23FAEECE" w14:textId="77777777" w:rsidR="00A35B2C" w:rsidRPr="00901BDB" w:rsidRDefault="00A35B2C" w:rsidP="00D227B9">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35B2C" w:rsidRPr="00901BDB" w14:paraId="526F3C2B" w14:textId="77777777" w:rsidTr="00D227B9">
        <w:tc>
          <w:tcPr>
            <w:tcW w:w="1087" w:type="dxa"/>
          </w:tcPr>
          <w:p w14:paraId="077E7DC7" w14:textId="77777777" w:rsidR="00A35B2C" w:rsidRPr="00901BDB" w:rsidRDefault="00A35B2C" w:rsidP="00D227B9">
            <w:pPr>
              <w:spacing w:after="480"/>
              <w:jc w:val="center"/>
              <w:rPr>
                <w:rFonts w:cs="Arial"/>
                <w:color w:val="000000"/>
              </w:rPr>
            </w:pPr>
            <w:r>
              <w:rPr>
                <w:rFonts w:cs="Arial"/>
                <w:color w:val="000000"/>
              </w:rPr>
              <w:t>3</w:t>
            </w:r>
            <w:r w:rsidRPr="00901BDB">
              <w:rPr>
                <w:rFonts w:cs="Arial"/>
                <w:color w:val="000000"/>
              </w:rPr>
              <w:t>.</w:t>
            </w:r>
          </w:p>
        </w:tc>
        <w:tc>
          <w:tcPr>
            <w:tcW w:w="7989" w:type="dxa"/>
          </w:tcPr>
          <w:p w14:paraId="1AABF8A9" w14:textId="77777777" w:rsidR="00A35B2C" w:rsidRPr="00901BDB" w:rsidRDefault="00A35B2C" w:rsidP="00D227B9">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35B2C" w:rsidRPr="00901BDB" w14:paraId="31D28D3D" w14:textId="77777777" w:rsidTr="00D227B9">
        <w:tc>
          <w:tcPr>
            <w:tcW w:w="1087" w:type="dxa"/>
          </w:tcPr>
          <w:p w14:paraId="1064101F" w14:textId="77777777" w:rsidR="00A35B2C" w:rsidRPr="00901BDB" w:rsidRDefault="00A35B2C" w:rsidP="00D227B9">
            <w:pPr>
              <w:spacing w:after="480"/>
              <w:jc w:val="center"/>
              <w:rPr>
                <w:rFonts w:cs="Arial"/>
                <w:color w:val="000000"/>
              </w:rPr>
            </w:pPr>
            <w:r>
              <w:rPr>
                <w:rFonts w:cs="Arial"/>
                <w:color w:val="000000"/>
              </w:rPr>
              <w:t>4.</w:t>
            </w:r>
          </w:p>
        </w:tc>
        <w:tc>
          <w:tcPr>
            <w:tcW w:w="7989" w:type="dxa"/>
          </w:tcPr>
          <w:p w14:paraId="69CB2836" w14:textId="77777777" w:rsidR="00A35B2C" w:rsidRPr="00901BDB" w:rsidRDefault="00A35B2C" w:rsidP="00D227B9">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35B2C" w:rsidRPr="00901BDB" w14:paraId="3C4EB87E" w14:textId="77777777" w:rsidTr="00D227B9">
        <w:tc>
          <w:tcPr>
            <w:tcW w:w="1087" w:type="dxa"/>
          </w:tcPr>
          <w:p w14:paraId="75812D08" w14:textId="77777777" w:rsidR="00A35B2C" w:rsidRDefault="00A35B2C" w:rsidP="00D227B9">
            <w:pPr>
              <w:spacing w:after="480"/>
              <w:jc w:val="center"/>
              <w:rPr>
                <w:rFonts w:cs="Arial"/>
                <w:color w:val="000000"/>
              </w:rPr>
            </w:pPr>
            <w:r>
              <w:rPr>
                <w:rFonts w:cs="Arial"/>
                <w:color w:val="000000"/>
              </w:rPr>
              <w:t>5.</w:t>
            </w:r>
          </w:p>
        </w:tc>
        <w:tc>
          <w:tcPr>
            <w:tcW w:w="7989" w:type="dxa"/>
          </w:tcPr>
          <w:p w14:paraId="77A97DDE" w14:textId="77777777" w:rsidR="00A35B2C" w:rsidRDefault="00A35B2C" w:rsidP="00D227B9">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35B2C" w:rsidRPr="00D342E1" w14:paraId="40D1D78B" w14:textId="77777777" w:rsidTr="00D227B9">
        <w:tc>
          <w:tcPr>
            <w:tcW w:w="1087" w:type="dxa"/>
          </w:tcPr>
          <w:p w14:paraId="33088394" w14:textId="77777777" w:rsidR="00A35B2C" w:rsidRPr="00D342E1" w:rsidRDefault="00A35B2C" w:rsidP="00D227B9">
            <w:pPr>
              <w:spacing w:after="480"/>
              <w:jc w:val="center"/>
              <w:rPr>
                <w:rFonts w:cs="Arial"/>
              </w:rPr>
            </w:pPr>
            <w:r w:rsidRPr="00D342E1">
              <w:rPr>
                <w:rFonts w:cs="Arial"/>
              </w:rPr>
              <w:t>6.</w:t>
            </w:r>
          </w:p>
        </w:tc>
        <w:tc>
          <w:tcPr>
            <w:tcW w:w="7989" w:type="dxa"/>
          </w:tcPr>
          <w:p w14:paraId="68AC9B61" w14:textId="77777777" w:rsidR="00A35B2C" w:rsidRPr="00D342E1" w:rsidRDefault="00A35B2C" w:rsidP="00D227B9">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4D46BA46" w14:textId="77777777" w:rsidR="00A35B2C" w:rsidRDefault="00A35B2C" w:rsidP="00A35B2C">
      <w:pPr>
        <w:jc w:val="center"/>
      </w:pPr>
      <w:r>
        <w:t xml:space="preserve"> </w:t>
      </w:r>
    </w:p>
    <w:p w14:paraId="2D64F3E9" w14:textId="77777777" w:rsidR="00A35B2C" w:rsidRDefault="00A35B2C" w:rsidP="00A35B2C"/>
    <w:p w14:paraId="14EDFB60" w14:textId="77777777" w:rsidR="00A35B2C" w:rsidRDefault="00A35B2C" w:rsidP="00A35B2C"/>
    <w:p w14:paraId="08D16187" w14:textId="77777777" w:rsidR="00A35B2C" w:rsidRDefault="00A35B2C" w:rsidP="00A35B2C"/>
    <w:p w14:paraId="63972EBD" w14:textId="77777777" w:rsidR="00A35B2C" w:rsidRDefault="00A35B2C" w:rsidP="00A35B2C"/>
    <w:p w14:paraId="39E8F96E" w14:textId="77777777" w:rsidR="00A35B2C" w:rsidRDefault="00A35B2C" w:rsidP="00A35B2C"/>
    <w:p w14:paraId="39B5B299" w14:textId="77777777" w:rsidR="00A35B2C" w:rsidRDefault="00A35B2C" w:rsidP="00A35B2C">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35B2C" w:rsidRPr="00E230F5" w14:paraId="16D8281D" w14:textId="77777777" w:rsidTr="00D227B9">
        <w:tc>
          <w:tcPr>
            <w:tcW w:w="9067" w:type="dxa"/>
            <w:gridSpan w:val="7"/>
            <w:shd w:val="clear" w:color="auto" w:fill="D0CECE" w:themeFill="background2" w:themeFillShade="E6"/>
          </w:tcPr>
          <w:p w14:paraId="0A9175EC" w14:textId="77777777" w:rsidR="00A35B2C" w:rsidRPr="005B677A" w:rsidRDefault="00A35B2C" w:rsidP="00D227B9">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09658626" w14:textId="77777777" w:rsidR="00A35B2C" w:rsidRPr="00E230F5" w:rsidRDefault="00A35B2C" w:rsidP="00D227B9">
            <w:pPr>
              <w:pStyle w:val="Style1"/>
              <w:rPr>
                <w:color w:val="000000"/>
              </w:rPr>
            </w:pPr>
            <w:r w:rsidRPr="00E937FA">
              <w:rPr>
                <w:sz w:val="24"/>
                <w:szCs w:val="24"/>
              </w:rPr>
              <w:t>RETRIEVAL PLE</w:t>
            </w:r>
          </w:p>
        </w:tc>
      </w:tr>
      <w:tr w:rsidR="00A35B2C" w:rsidRPr="00E230F5" w14:paraId="56E6D602" w14:textId="77777777" w:rsidTr="00D227B9">
        <w:tc>
          <w:tcPr>
            <w:tcW w:w="9067" w:type="dxa"/>
            <w:gridSpan w:val="7"/>
          </w:tcPr>
          <w:p w14:paraId="7D879EDF" w14:textId="77777777" w:rsidR="00A35B2C" w:rsidRPr="00E230F5" w:rsidRDefault="00A35B2C" w:rsidP="00D227B9">
            <w:pPr>
              <w:spacing w:line="360" w:lineRule="auto"/>
              <w:jc w:val="center"/>
              <w:rPr>
                <w:rFonts w:cs="Arial"/>
                <w:color w:val="000000"/>
              </w:rPr>
            </w:pPr>
            <w:r w:rsidRPr="00E230F5">
              <w:rPr>
                <w:rFonts w:cs="Arial"/>
                <w:b/>
                <w:caps/>
                <w:color w:val="000000"/>
              </w:rPr>
              <w:t>Practice learning experience details</w:t>
            </w:r>
          </w:p>
        </w:tc>
      </w:tr>
      <w:tr w:rsidR="00A35B2C" w:rsidRPr="00E230F5" w14:paraId="79D06E15" w14:textId="77777777" w:rsidTr="00D227B9">
        <w:tc>
          <w:tcPr>
            <w:tcW w:w="2235" w:type="dxa"/>
          </w:tcPr>
          <w:p w14:paraId="70ACF473" w14:textId="77777777" w:rsidR="00A35B2C" w:rsidRPr="00E230F5" w:rsidRDefault="00A35B2C" w:rsidP="00D227B9">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362AC4EE" w14:textId="77777777" w:rsidR="00A35B2C" w:rsidRPr="00E230F5" w:rsidRDefault="00A35B2C" w:rsidP="00D227B9">
            <w:pPr>
              <w:spacing w:line="360" w:lineRule="auto"/>
              <w:rPr>
                <w:rFonts w:cs="Arial"/>
                <w:color w:val="000000"/>
              </w:rPr>
            </w:pPr>
          </w:p>
        </w:tc>
        <w:tc>
          <w:tcPr>
            <w:tcW w:w="1530" w:type="dxa"/>
            <w:gridSpan w:val="2"/>
          </w:tcPr>
          <w:p w14:paraId="21D1C0B2" w14:textId="77777777" w:rsidR="00A35B2C" w:rsidRPr="00E230F5" w:rsidRDefault="00A35B2C" w:rsidP="00D227B9">
            <w:pPr>
              <w:spacing w:line="360" w:lineRule="auto"/>
              <w:rPr>
                <w:rFonts w:cs="Arial"/>
                <w:color w:val="000000"/>
              </w:rPr>
            </w:pPr>
            <w:r w:rsidRPr="00E230F5">
              <w:rPr>
                <w:rFonts w:cs="Arial"/>
                <w:color w:val="000000"/>
              </w:rPr>
              <w:t>Intake:</w:t>
            </w:r>
          </w:p>
        </w:tc>
        <w:tc>
          <w:tcPr>
            <w:tcW w:w="1588" w:type="dxa"/>
          </w:tcPr>
          <w:p w14:paraId="06DA252A" w14:textId="77777777" w:rsidR="00A35B2C" w:rsidRPr="00E230F5" w:rsidRDefault="00A35B2C" w:rsidP="00D227B9">
            <w:pPr>
              <w:spacing w:line="360" w:lineRule="auto"/>
              <w:rPr>
                <w:rFonts w:cs="Arial"/>
                <w:color w:val="000000"/>
              </w:rPr>
            </w:pPr>
          </w:p>
        </w:tc>
      </w:tr>
      <w:tr w:rsidR="00A35B2C" w:rsidRPr="00E230F5" w14:paraId="2A6575DA" w14:textId="77777777" w:rsidTr="00D227B9">
        <w:tc>
          <w:tcPr>
            <w:tcW w:w="2235" w:type="dxa"/>
          </w:tcPr>
          <w:p w14:paraId="4C1C13D0" w14:textId="77777777" w:rsidR="00A35B2C" w:rsidRPr="00E230F5" w:rsidRDefault="00A35B2C" w:rsidP="00D227B9">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6C30F9E3" w14:textId="77777777" w:rsidR="00A35B2C" w:rsidRPr="00E230F5" w:rsidRDefault="00A35B2C" w:rsidP="00D227B9">
            <w:pPr>
              <w:spacing w:line="360" w:lineRule="auto"/>
              <w:rPr>
                <w:rFonts w:cs="Arial"/>
                <w:color w:val="000000"/>
              </w:rPr>
            </w:pPr>
          </w:p>
        </w:tc>
        <w:tc>
          <w:tcPr>
            <w:tcW w:w="1530" w:type="dxa"/>
            <w:gridSpan w:val="2"/>
          </w:tcPr>
          <w:p w14:paraId="2DEF65D0" w14:textId="77777777" w:rsidR="00A35B2C" w:rsidRPr="00E230F5" w:rsidRDefault="00A35B2C" w:rsidP="00D227B9">
            <w:pPr>
              <w:spacing w:line="360" w:lineRule="auto"/>
              <w:rPr>
                <w:rFonts w:cs="Arial"/>
                <w:color w:val="000000"/>
              </w:rPr>
            </w:pPr>
            <w:r w:rsidRPr="00E230F5">
              <w:rPr>
                <w:rFonts w:cs="Arial"/>
                <w:color w:val="000000"/>
              </w:rPr>
              <w:t>Year:</w:t>
            </w:r>
          </w:p>
        </w:tc>
        <w:tc>
          <w:tcPr>
            <w:tcW w:w="1588" w:type="dxa"/>
          </w:tcPr>
          <w:p w14:paraId="5421A937" w14:textId="77777777" w:rsidR="00A35B2C" w:rsidRPr="00E230F5" w:rsidRDefault="00A35B2C" w:rsidP="00D227B9">
            <w:pPr>
              <w:spacing w:line="360" w:lineRule="auto"/>
              <w:rPr>
                <w:rFonts w:cs="Arial"/>
                <w:color w:val="000000"/>
              </w:rPr>
            </w:pPr>
          </w:p>
        </w:tc>
      </w:tr>
      <w:tr w:rsidR="00A35B2C" w:rsidRPr="00E230F5" w14:paraId="686F29F3" w14:textId="77777777" w:rsidTr="00D227B9">
        <w:trPr>
          <w:trHeight w:val="602"/>
        </w:trPr>
        <w:tc>
          <w:tcPr>
            <w:tcW w:w="2235" w:type="dxa"/>
          </w:tcPr>
          <w:p w14:paraId="116701FE" w14:textId="77777777" w:rsidR="00A35B2C" w:rsidRPr="00E230F5" w:rsidRDefault="00A35B2C" w:rsidP="00D227B9">
            <w:pPr>
              <w:rPr>
                <w:rFonts w:cs="Arial"/>
                <w:color w:val="000000"/>
              </w:rPr>
            </w:pPr>
            <w:r>
              <w:rPr>
                <w:rFonts w:cs="Arial"/>
                <w:color w:val="000000"/>
              </w:rPr>
              <w:t>Practice Learning Environment</w:t>
            </w:r>
            <w:r w:rsidRPr="00E230F5">
              <w:rPr>
                <w:rFonts w:cs="Arial"/>
                <w:color w:val="000000"/>
              </w:rPr>
              <w:t>:</w:t>
            </w:r>
          </w:p>
          <w:p w14:paraId="37C41FED" w14:textId="77777777" w:rsidR="00A35B2C" w:rsidRPr="00E230F5" w:rsidRDefault="00A35B2C" w:rsidP="00D227B9">
            <w:pPr>
              <w:rPr>
                <w:rFonts w:cs="Arial"/>
                <w:color w:val="000000"/>
              </w:rPr>
            </w:pPr>
            <w:r w:rsidRPr="00E230F5">
              <w:rPr>
                <w:rFonts w:cs="Arial"/>
                <w:color w:val="000000"/>
              </w:rPr>
              <w:t xml:space="preserve">Telephone Number: </w:t>
            </w:r>
          </w:p>
        </w:tc>
        <w:tc>
          <w:tcPr>
            <w:tcW w:w="3714" w:type="dxa"/>
            <w:gridSpan w:val="3"/>
          </w:tcPr>
          <w:p w14:paraId="7A0998D7" w14:textId="77777777" w:rsidR="00A35B2C" w:rsidRDefault="00A35B2C" w:rsidP="00D227B9">
            <w:pPr>
              <w:spacing w:after="0"/>
              <w:rPr>
                <w:rFonts w:cs="Arial"/>
                <w:color w:val="000000"/>
              </w:rPr>
            </w:pPr>
          </w:p>
          <w:p w14:paraId="5D3976D3" w14:textId="77777777" w:rsidR="00A35B2C" w:rsidRPr="00E230F5" w:rsidRDefault="00A35B2C" w:rsidP="00D227B9">
            <w:pPr>
              <w:rPr>
                <w:rFonts w:cs="Arial"/>
                <w:color w:val="000000"/>
              </w:rPr>
            </w:pPr>
          </w:p>
        </w:tc>
        <w:tc>
          <w:tcPr>
            <w:tcW w:w="1530" w:type="dxa"/>
            <w:gridSpan w:val="2"/>
          </w:tcPr>
          <w:p w14:paraId="00906D46" w14:textId="77777777" w:rsidR="00A35B2C" w:rsidRPr="00E230F5" w:rsidRDefault="00A35B2C" w:rsidP="00D227B9">
            <w:pPr>
              <w:rPr>
                <w:rFonts w:cs="Arial"/>
                <w:color w:val="000000"/>
              </w:rPr>
            </w:pPr>
            <w:r w:rsidRPr="00E230F5">
              <w:rPr>
                <w:rFonts w:cs="Arial"/>
                <w:color w:val="000000"/>
              </w:rPr>
              <w:t>Start date:</w:t>
            </w:r>
          </w:p>
          <w:p w14:paraId="3FBCCA21" w14:textId="77777777" w:rsidR="00A35B2C" w:rsidRPr="00E230F5" w:rsidRDefault="00A35B2C" w:rsidP="00D227B9">
            <w:pPr>
              <w:rPr>
                <w:rFonts w:cs="Arial"/>
                <w:color w:val="000000"/>
              </w:rPr>
            </w:pPr>
            <w:r w:rsidRPr="00E230F5">
              <w:rPr>
                <w:rFonts w:cs="Arial"/>
                <w:color w:val="000000"/>
              </w:rPr>
              <w:t>Finish date:</w:t>
            </w:r>
          </w:p>
        </w:tc>
        <w:tc>
          <w:tcPr>
            <w:tcW w:w="1588" w:type="dxa"/>
          </w:tcPr>
          <w:p w14:paraId="48A33A91" w14:textId="77777777" w:rsidR="00A35B2C" w:rsidRDefault="00A35B2C" w:rsidP="00D227B9">
            <w:pPr>
              <w:spacing w:after="0"/>
              <w:rPr>
                <w:rFonts w:cs="Arial"/>
                <w:color w:val="000000"/>
              </w:rPr>
            </w:pPr>
          </w:p>
          <w:p w14:paraId="390AA52B" w14:textId="77777777" w:rsidR="00A35B2C" w:rsidRPr="00E230F5" w:rsidRDefault="00A35B2C" w:rsidP="00D227B9">
            <w:pPr>
              <w:rPr>
                <w:rFonts w:cs="Arial"/>
                <w:color w:val="000000"/>
              </w:rPr>
            </w:pPr>
          </w:p>
        </w:tc>
      </w:tr>
      <w:tr w:rsidR="00A35B2C" w:rsidRPr="00E230F5" w14:paraId="763637D2" w14:textId="77777777" w:rsidTr="00D227B9">
        <w:tc>
          <w:tcPr>
            <w:tcW w:w="4390" w:type="dxa"/>
            <w:gridSpan w:val="3"/>
          </w:tcPr>
          <w:p w14:paraId="0BA94C7C" w14:textId="77777777" w:rsidR="00A35B2C" w:rsidRPr="00E230F5" w:rsidRDefault="00A35B2C" w:rsidP="00D227B9">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8E7F886" w14:textId="77777777" w:rsidR="00A35B2C" w:rsidRPr="00E230F5" w:rsidRDefault="00A35B2C" w:rsidP="00D227B9">
            <w:pPr>
              <w:spacing w:line="360" w:lineRule="auto"/>
              <w:rPr>
                <w:rFonts w:cs="Arial"/>
                <w:color w:val="000000"/>
              </w:rPr>
            </w:pPr>
          </w:p>
        </w:tc>
      </w:tr>
      <w:tr w:rsidR="00A35B2C" w:rsidRPr="00E230F5" w14:paraId="5E61B361" w14:textId="77777777" w:rsidTr="00D227B9">
        <w:tc>
          <w:tcPr>
            <w:tcW w:w="4390" w:type="dxa"/>
            <w:gridSpan w:val="3"/>
          </w:tcPr>
          <w:p w14:paraId="190858F8" w14:textId="77777777" w:rsidR="00A35B2C" w:rsidRDefault="00A35B2C" w:rsidP="00D227B9">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7049E84D" w14:textId="77777777" w:rsidR="00A35B2C" w:rsidRPr="00E230F5" w:rsidRDefault="00A35B2C" w:rsidP="00D227B9">
            <w:pPr>
              <w:spacing w:line="360" w:lineRule="auto"/>
              <w:rPr>
                <w:rFonts w:cs="Arial"/>
                <w:color w:val="000000"/>
              </w:rPr>
            </w:pPr>
          </w:p>
        </w:tc>
      </w:tr>
      <w:tr w:rsidR="00A35B2C" w:rsidRPr="00E230F5" w14:paraId="25DBBB25" w14:textId="77777777" w:rsidTr="00D227B9">
        <w:tc>
          <w:tcPr>
            <w:tcW w:w="4390" w:type="dxa"/>
            <w:gridSpan w:val="3"/>
          </w:tcPr>
          <w:p w14:paraId="652B6F2C" w14:textId="77777777" w:rsidR="00A35B2C" w:rsidRPr="007445F6" w:rsidRDefault="00A35B2C" w:rsidP="00D227B9">
            <w:pPr>
              <w:spacing w:line="360" w:lineRule="auto"/>
              <w:rPr>
                <w:rFonts w:cs="Arial"/>
                <w:color w:val="000000"/>
              </w:rPr>
            </w:pPr>
            <w:r w:rsidRPr="007445F6">
              <w:rPr>
                <w:rFonts w:cs="Arial"/>
                <w:color w:val="000000"/>
              </w:rPr>
              <w:t>Nominated Practice Supervisor Name:</w:t>
            </w:r>
          </w:p>
        </w:tc>
        <w:tc>
          <w:tcPr>
            <w:tcW w:w="4677" w:type="dxa"/>
            <w:gridSpan w:val="4"/>
          </w:tcPr>
          <w:p w14:paraId="4E54CA25" w14:textId="77777777" w:rsidR="00A35B2C" w:rsidRPr="00E230F5" w:rsidRDefault="00A35B2C" w:rsidP="00D227B9">
            <w:pPr>
              <w:spacing w:line="360" w:lineRule="auto"/>
              <w:rPr>
                <w:rFonts w:cs="Arial"/>
                <w:color w:val="000000"/>
              </w:rPr>
            </w:pPr>
          </w:p>
        </w:tc>
      </w:tr>
      <w:tr w:rsidR="00A35B2C" w:rsidRPr="00E230F5" w14:paraId="51359F3C" w14:textId="77777777" w:rsidTr="00D227B9">
        <w:tc>
          <w:tcPr>
            <w:tcW w:w="4390" w:type="dxa"/>
            <w:gridSpan w:val="3"/>
          </w:tcPr>
          <w:p w14:paraId="79A73BC7" w14:textId="77777777" w:rsidR="00A35B2C" w:rsidRPr="007445F6" w:rsidRDefault="00A35B2C" w:rsidP="00D227B9">
            <w:pPr>
              <w:spacing w:line="360" w:lineRule="auto"/>
              <w:rPr>
                <w:rFonts w:cs="Arial"/>
                <w:color w:val="000000"/>
              </w:rPr>
            </w:pPr>
            <w:r>
              <w:rPr>
                <w:rFonts w:cs="Arial"/>
                <w:color w:val="000000"/>
              </w:rPr>
              <w:tab/>
              <w:t>Email address:</w:t>
            </w:r>
          </w:p>
        </w:tc>
        <w:tc>
          <w:tcPr>
            <w:tcW w:w="4677" w:type="dxa"/>
            <w:gridSpan w:val="4"/>
          </w:tcPr>
          <w:p w14:paraId="1FAD2A1F" w14:textId="77777777" w:rsidR="00A35B2C" w:rsidRPr="00E230F5" w:rsidRDefault="00A35B2C" w:rsidP="00D227B9">
            <w:pPr>
              <w:spacing w:line="360" w:lineRule="auto"/>
              <w:rPr>
                <w:rFonts w:cs="Arial"/>
                <w:color w:val="000000"/>
              </w:rPr>
            </w:pPr>
          </w:p>
        </w:tc>
      </w:tr>
      <w:tr w:rsidR="00A35B2C" w:rsidRPr="00E230F5" w14:paraId="78C6B574" w14:textId="77777777" w:rsidTr="00D227B9">
        <w:tc>
          <w:tcPr>
            <w:tcW w:w="4390" w:type="dxa"/>
            <w:gridSpan w:val="3"/>
          </w:tcPr>
          <w:p w14:paraId="112A8E93" w14:textId="77777777" w:rsidR="00A35B2C" w:rsidRPr="007445F6" w:rsidRDefault="00A35B2C" w:rsidP="00D227B9">
            <w:pPr>
              <w:spacing w:line="360" w:lineRule="auto"/>
              <w:rPr>
                <w:rFonts w:cs="Arial"/>
                <w:color w:val="000000"/>
              </w:rPr>
            </w:pPr>
            <w:r w:rsidRPr="007445F6">
              <w:rPr>
                <w:rFonts w:cs="Arial"/>
                <w:color w:val="000000"/>
              </w:rPr>
              <w:t>Nominated Practice Assessor Name:</w:t>
            </w:r>
          </w:p>
        </w:tc>
        <w:tc>
          <w:tcPr>
            <w:tcW w:w="4677" w:type="dxa"/>
            <w:gridSpan w:val="4"/>
          </w:tcPr>
          <w:p w14:paraId="28AC65B6" w14:textId="77777777" w:rsidR="00A35B2C" w:rsidRPr="00E230F5" w:rsidRDefault="00A35B2C" w:rsidP="00D227B9">
            <w:pPr>
              <w:spacing w:line="360" w:lineRule="auto"/>
              <w:rPr>
                <w:rFonts w:cs="Arial"/>
                <w:color w:val="000000"/>
              </w:rPr>
            </w:pPr>
          </w:p>
        </w:tc>
      </w:tr>
      <w:tr w:rsidR="00A35B2C" w:rsidRPr="00E230F5" w14:paraId="00D99DEB" w14:textId="77777777" w:rsidTr="00D227B9">
        <w:tc>
          <w:tcPr>
            <w:tcW w:w="4390" w:type="dxa"/>
            <w:gridSpan w:val="3"/>
          </w:tcPr>
          <w:p w14:paraId="7A2C2823" w14:textId="77777777" w:rsidR="00A35B2C" w:rsidRPr="007445F6" w:rsidRDefault="00A35B2C" w:rsidP="00D227B9">
            <w:pPr>
              <w:spacing w:line="360" w:lineRule="auto"/>
              <w:rPr>
                <w:rFonts w:cs="Arial"/>
                <w:color w:val="000000"/>
              </w:rPr>
            </w:pPr>
            <w:r>
              <w:rPr>
                <w:rFonts w:cs="Arial"/>
                <w:color w:val="000000"/>
              </w:rPr>
              <w:tab/>
              <w:t>Email address:</w:t>
            </w:r>
          </w:p>
        </w:tc>
        <w:tc>
          <w:tcPr>
            <w:tcW w:w="4677" w:type="dxa"/>
            <w:gridSpan w:val="4"/>
          </w:tcPr>
          <w:p w14:paraId="0B0CB071" w14:textId="77777777" w:rsidR="00A35B2C" w:rsidRPr="00E230F5" w:rsidRDefault="00A35B2C" w:rsidP="00D227B9">
            <w:pPr>
              <w:spacing w:line="360" w:lineRule="auto"/>
              <w:rPr>
                <w:rFonts w:cs="Arial"/>
                <w:color w:val="000000"/>
              </w:rPr>
            </w:pPr>
          </w:p>
        </w:tc>
      </w:tr>
      <w:tr w:rsidR="00A35B2C" w:rsidRPr="00E230F5" w14:paraId="637B3A85" w14:textId="77777777" w:rsidTr="00D227B9">
        <w:tc>
          <w:tcPr>
            <w:tcW w:w="4390" w:type="dxa"/>
            <w:gridSpan w:val="3"/>
          </w:tcPr>
          <w:p w14:paraId="378C030F" w14:textId="77777777" w:rsidR="00A35B2C" w:rsidRPr="007445F6" w:rsidRDefault="00A35B2C" w:rsidP="00D227B9">
            <w:pPr>
              <w:spacing w:line="360" w:lineRule="auto"/>
              <w:rPr>
                <w:rFonts w:cs="Arial"/>
                <w:color w:val="FF0000"/>
              </w:rPr>
            </w:pPr>
            <w:r w:rsidRPr="007445F6">
              <w:rPr>
                <w:rFonts w:cs="Arial"/>
              </w:rPr>
              <w:t>Nominated Academic Assessor Name</w:t>
            </w:r>
            <w:r>
              <w:rPr>
                <w:rFonts w:cs="Arial"/>
              </w:rPr>
              <w:t>:</w:t>
            </w:r>
          </w:p>
        </w:tc>
        <w:tc>
          <w:tcPr>
            <w:tcW w:w="4677" w:type="dxa"/>
            <w:gridSpan w:val="4"/>
          </w:tcPr>
          <w:p w14:paraId="115E2341" w14:textId="77777777" w:rsidR="00A35B2C" w:rsidRPr="00E230F5" w:rsidRDefault="00A35B2C" w:rsidP="00D227B9">
            <w:pPr>
              <w:spacing w:line="360" w:lineRule="auto"/>
              <w:rPr>
                <w:rFonts w:cs="Arial"/>
                <w:color w:val="000000"/>
              </w:rPr>
            </w:pPr>
          </w:p>
        </w:tc>
      </w:tr>
      <w:tr w:rsidR="00A35B2C" w:rsidRPr="00E230F5" w14:paraId="49310DEE" w14:textId="77777777" w:rsidTr="00D227B9">
        <w:tc>
          <w:tcPr>
            <w:tcW w:w="4390" w:type="dxa"/>
            <w:gridSpan w:val="3"/>
          </w:tcPr>
          <w:p w14:paraId="0980EC37" w14:textId="77777777" w:rsidR="00A35B2C" w:rsidRPr="007445F6" w:rsidRDefault="00A35B2C" w:rsidP="00D227B9">
            <w:pPr>
              <w:spacing w:line="360" w:lineRule="auto"/>
              <w:rPr>
                <w:rFonts w:cs="Arial"/>
              </w:rPr>
            </w:pPr>
            <w:r>
              <w:rPr>
                <w:rFonts w:cs="Arial"/>
                <w:color w:val="000000"/>
              </w:rPr>
              <w:tab/>
              <w:t>Email address:</w:t>
            </w:r>
          </w:p>
        </w:tc>
        <w:tc>
          <w:tcPr>
            <w:tcW w:w="4677" w:type="dxa"/>
            <w:gridSpan w:val="4"/>
          </w:tcPr>
          <w:p w14:paraId="31F2C309" w14:textId="77777777" w:rsidR="00A35B2C" w:rsidRPr="00E230F5" w:rsidRDefault="00A35B2C" w:rsidP="00D227B9">
            <w:pPr>
              <w:spacing w:line="360" w:lineRule="auto"/>
              <w:rPr>
                <w:rFonts w:cs="Arial"/>
                <w:color w:val="000000"/>
              </w:rPr>
            </w:pPr>
          </w:p>
        </w:tc>
      </w:tr>
      <w:tr w:rsidR="00A35B2C" w:rsidRPr="00E230F5" w14:paraId="10B74149" w14:textId="77777777" w:rsidTr="00D227B9">
        <w:tblPrEx>
          <w:tblLook w:val="04A0" w:firstRow="1" w:lastRow="0" w:firstColumn="1" w:lastColumn="0" w:noHBand="0" w:noVBand="1"/>
        </w:tblPrEx>
        <w:tc>
          <w:tcPr>
            <w:tcW w:w="9067" w:type="dxa"/>
            <w:gridSpan w:val="7"/>
          </w:tcPr>
          <w:p w14:paraId="79F03F3F" w14:textId="77777777" w:rsidR="00A35B2C" w:rsidRPr="00E230F5" w:rsidRDefault="00A35B2C" w:rsidP="00D227B9">
            <w:pPr>
              <w:spacing w:after="0"/>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35B2C" w:rsidRPr="00E230F5" w14:paraId="5FF9BB60" w14:textId="77777777" w:rsidTr="00D227B9">
        <w:tblPrEx>
          <w:tblLook w:val="04A0" w:firstRow="1" w:lastRow="0" w:firstColumn="1" w:lastColumn="0" w:noHBand="0" w:noVBand="1"/>
        </w:tblPrEx>
        <w:tc>
          <w:tcPr>
            <w:tcW w:w="9067" w:type="dxa"/>
            <w:gridSpan w:val="7"/>
          </w:tcPr>
          <w:p w14:paraId="6150487D" w14:textId="77777777" w:rsidR="00A35B2C" w:rsidRPr="00443EB7" w:rsidRDefault="00A35B2C" w:rsidP="005D35AD">
            <w:pPr>
              <w:numPr>
                <w:ilvl w:val="0"/>
                <w:numId w:val="78"/>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Practice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35B2C" w:rsidRPr="00E230F5" w14:paraId="3F820CDC" w14:textId="77777777" w:rsidTr="00D227B9">
        <w:tblPrEx>
          <w:tblLook w:val="04A0" w:firstRow="1" w:lastRow="0" w:firstColumn="1" w:lastColumn="0" w:noHBand="0" w:noVBand="1"/>
        </w:tblPrEx>
        <w:tc>
          <w:tcPr>
            <w:tcW w:w="9067" w:type="dxa"/>
            <w:gridSpan w:val="7"/>
          </w:tcPr>
          <w:p w14:paraId="0A963529" w14:textId="77777777" w:rsidR="00A35B2C" w:rsidRPr="00443EB7" w:rsidRDefault="00A35B2C" w:rsidP="005D35AD">
            <w:pPr>
              <w:numPr>
                <w:ilvl w:val="0"/>
                <w:numId w:val="78"/>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 xml:space="preserve">accessed on the student portal/via </w:t>
            </w:r>
            <w:proofErr w:type="spellStart"/>
            <w:r>
              <w:rPr>
                <w:rFonts w:cs="Arial"/>
                <w:color w:val="000000"/>
              </w:rPr>
              <w:t>InPlace</w:t>
            </w:r>
            <w:proofErr w:type="spellEnd"/>
            <w:r>
              <w:rPr>
                <w:rFonts w:cs="Arial"/>
                <w:color w:val="000000"/>
              </w:rPr>
              <w:t>/on QMPLE.</w:t>
            </w:r>
          </w:p>
        </w:tc>
      </w:tr>
      <w:tr w:rsidR="00A35B2C" w:rsidRPr="00E230F5" w14:paraId="0E854790" w14:textId="77777777" w:rsidTr="00D227B9">
        <w:tblPrEx>
          <w:tblLook w:val="04A0" w:firstRow="1" w:lastRow="0" w:firstColumn="1" w:lastColumn="0" w:noHBand="0" w:noVBand="1"/>
        </w:tblPrEx>
        <w:tc>
          <w:tcPr>
            <w:tcW w:w="9067" w:type="dxa"/>
            <w:gridSpan w:val="7"/>
          </w:tcPr>
          <w:p w14:paraId="7B3418C7" w14:textId="77777777" w:rsidR="00A35B2C" w:rsidRPr="00E230F5" w:rsidRDefault="00A35B2C" w:rsidP="005D35AD">
            <w:pPr>
              <w:numPr>
                <w:ilvl w:val="0"/>
                <w:numId w:val="78"/>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18A787BA" w14:textId="77777777" w:rsidR="00A35B2C" w:rsidRDefault="00A35B2C" w:rsidP="00D227B9">
            <w:pPr>
              <w:ind w:left="589" w:hanging="425"/>
              <w:rPr>
                <w:rFonts w:cs="Arial"/>
                <w:color w:val="000000"/>
              </w:rPr>
            </w:pPr>
          </w:p>
          <w:p w14:paraId="6E0EA0BE" w14:textId="77777777" w:rsidR="00A35B2C" w:rsidRDefault="00A35B2C" w:rsidP="00D227B9">
            <w:pPr>
              <w:ind w:left="589" w:hanging="425"/>
              <w:rPr>
                <w:rFonts w:cs="Arial"/>
                <w:color w:val="000000"/>
              </w:rPr>
            </w:pPr>
          </w:p>
          <w:p w14:paraId="42397F60" w14:textId="77777777" w:rsidR="00A35B2C" w:rsidRDefault="00A35B2C" w:rsidP="00D227B9">
            <w:pPr>
              <w:ind w:left="589" w:hanging="425"/>
              <w:rPr>
                <w:rFonts w:cs="Arial"/>
                <w:color w:val="000000"/>
              </w:rPr>
            </w:pPr>
          </w:p>
          <w:p w14:paraId="32D86483" w14:textId="77777777" w:rsidR="00A35B2C" w:rsidRPr="00E230F5" w:rsidRDefault="00A35B2C" w:rsidP="00D227B9">
            <w:pPr>
              <w:ind w:left="589" w:hanging="425"/>
              <w:rPr>
                <w:rFonts w:cs="Arial"/>
                <w:color w:val="000000"/>
              </w:rPr>
            </w:pPr>
          </w:p>
          <w:p w14:paraId="3294B8E0" w14:textId="77777777" w:rsidR="00A35B2C" w:rsidRPr="00E230F5" w:rsidRDefault="00A35B2C" w:rsidP="00D227B9">
            <w:pPr>
              <w:ind w:left="589" w:hanging="425"/>
              <w:rPr>
                <w:rFonts w:cs="Arial"/>
                <w:color w:val="000000"/>
              </w:rPr>
            </w:pPr>
          </w:p>
        </w:tc>
      </w:tr>
      <w:tr w:rsidR="00A35B2C" w:rsidRPr="00E230F5" w14:paraId="57592C0F" w14:textId="77777777" w:rsidTr="00D227B9">
        <w:tblPrEx>
          <w:tblLook w:val="04A0" w:firstRow="1" w:lastRow="0" w:firstColumn="1" w:lastColumn="0" w:noHBand="0" w:noVBand="1"/>
        </w:tblPrEx>
        <w:tc>
          <w:tcPr>
            <w:tcW w:w="9067" w:type="dxa"/>
            <w:gridSpan w:val="7"/>
          </w:tcPr>
          <w:p w14:paraId="2A171F27" w14:textId="77777777" w:rsidR="00A35B2C" w:rsidRPr="00E230F5" w:rsidRDefault="00A35B2C" w:rsidP="005D35AD">
            <w:pPr>
              <w:numPr>
                <w:ilvl w:val="0"/>
                <w:numId w:val="78"/>
              </w:numPr>
              <w:spacing w:after="0"/>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5412EBB7" w14:textId="77777777" w:rsidR="00A35B2C" w:rsidRPr="00443EB7" w:rsidRDefault="00A35B2C" w:rsidP="00D227B9">
            <w:pPr>
              <w:jc w:val="both"/>
              <w:rPr>
                <w:rFonts w:eastAsia="SimSun" w:cs="Arial"/>
                <w:color w:val="000000"/>
              </w:rPr>
            </w:pPr>
          </w:p>
          <w:p w14:paraId="74E9AF6F" w14:textId="77777777" w:rsidR="00A35B2C" w:rsidRPr="00E230F5" w:rsidRDefault="00A35B2C" w:rsidP="00D227B9">
            <w:pPr>
              <w:rPr>
                <w:rFonts w:cs="Arial"/>
                <w:color w:val="000000"/>
              </w:rPr>
            </w:pPr>
          </w:p>
          <w:p w14:paraId="43FC1B01" w14:textId="77777777" w:rsidR="00A35B2C" w:rsidRPr="00E230F5" w:rsidRDefault="00A35B2C" w:rsidP="00D227B9">
            <w:pPr>
              <w:rPr>
                <w:rFonts w:cs="Arial"/>
                <w:color w:val="000000"/>
              </w:rPr>
            </w:pPr>
          </w:p>
          <w:p w14:paraId="39A4BB92" w14:textId="77777777" w:rsidR="00A35B2C" w:rsidRPr="00E230F5" w:rsidRDefault="00A35B2C" w:rsidP="00D227B9">
            <w:pPr>
              <w:rPr>
                <w:rFonts w:cs="Arial"/>
                <w:color w:val="000000"/>
              </w:rPr>
            </w:pPr>
          </w:p>
          <w:p w14:paraId="7FBCB171" w14:textId="77777777" w:rsidR="00A35B2C" w:rsidRPr="00E230F5" w:rsidRDefault="00A35B2C" w:rsidP="00D227B9">
            <w:pPr>
              <w:rPr>
                <w:rFonts w:cs="Arial"/>
                <w:color w:val="000000"/>
              </w:rPr>
            </w:pPr>
          </w:p>
          <w:p w14:paraId="04F0415A" w14:textId="77777777" w:rsidR="00A35B2C" w:rsidRPr="00E230F5" w:rsidRDefault="00A35B2C" w:rsidP="00D227B9">
            <w:pPr>
              <w:rPr>
                <w:rFonts w:cs="Arial"/>
                <w:color w:val="000000"/>
              </w:rPr>
            </w:pPr>
          </w:p>
          <w:p w14:paraId="1007D292" w14:textId="77777777" w:rsidR="00A35B2C" w:rsidRPr="00E230F5" w:rsidRDefault="00A35B2C" w:rsidP="00D227B9">
            <w:pPr>
              <w:rPr>
                <w:rFonts w:cs="Arial"/>
                <w:color w:val="000000"/>
              </w:rPr>
            </w:pPr>
          </w:p>
          <w:p w14:paraId="1725D959" w14:textId="77777777" w:rsidR="00A35B2C" w:rsidRPr="00E230F5" w:rsidRDefault="00A35B2C" w:rsidP="00D227B9">
            <w:pPr>
              <w:tabs>
                <w:tab w:val="left" w:pos="447"/>
              </w:tabs>
              <w:rPr>
                <w:rFonts w:cs="Arial"/>
                <w:color w:val="000000"/>
              </w:rPr>
            </w:pPr>
          </w:p>
          <w:p w14:paraId="220FE88D" w14:textId="77777777" w:rsidR="00A35B2C" w:rsidRPr="00443EB7" w:rsidRDefault="00A35B2C" w:rsidP="00D227B9">
            <w:pPr>
              <w:rPr>
                <w:rFonts w:eastAsia="SimSun" w:cs="Arial"/>
                <w:color w:val="000000"/>
              </w:rPr>
            </w:pPr>
          </w:p>
        </w:tc>
      </w:tr>
      <w:tr w:rsidR="00A35B2C" w:rsidRPr="00E230F5" w14:paraId="514D388E" w14:textId="77777777" w:rsidTr="00D227B9">
        <w:tblPrEx>
          <w:tblLook w:val="04A0" w:firstRow="1" w:lastRow="0" w:firstColumn="1" w:lastColumn="0" w:noHBand="0" w:noVBand="1"/>
        </w:tblPrEx>
        <w:tc>
          <w:tcPr>
            <w:tcW w:w="9067" w:type="dxa"/>
            <w:gridSpan w:val="7"/>
          </w:tcPr>
          <w:p w14:paraId="12FC1631" w14:textId="77777777" w:rsidR="00A35B2C" w:rsidRPr="00E230F5" w:rsidRDefault="00A35B2C" w:rsidP="005D35AD">
            <w:pPr>
              <w:numPr>
                <w:ilvl w:val="0"/>
                <w:numId w:val="78"/>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BEC0800" w14:textId="77777777" w:rsidR="00A35B2C" w:rsidRPr="00B36486" w:rsidRDefault="00A35B2C" w:rsidP="00D227B9">
            <w:pPr>
              <w:pStyle w:val="ListParagraph"/>
              <w:numPr>
                <w:ilvl w:val="0"/>
                <w:numId w:val="46"/>
              </w:numPr>
              <w:spacing w:after="0"/>
              <w:rPr>
                <w:rFonts w:eastAsia="SimSun" w:cs="Arial"/>
              </w:rPr>
            </w:pPr>
            <w:r w:rsidRPr="00B36486">
              <w:rPr>
                <w:rFonts w:cs="Arial"/>
              </w:rPr>
              <w:t>From your search, identify two key articles on the topic and list below (using appropriate reference style)</w:t>
            </w:r>
            <w:r>
              <w:rPr>
                <w:rFonts w:cs="Arial"/>
              </w:rPr>
              <w:t>.</w:t>
            </w:r>
          </w:p>
          <w:p w14:paraId="58FBDCAA" w14:textId="77777777" w:rsidR="00A35B2C" w:rsidRPr="00B36486" w:rsidRDefault="00A35B2C" w:rsidP="00D227B9">
            <w:pPr>
              <w:pStyle w:val="ListParagraph"/>
              <w:numPr>
                <w:ilvl w:val="0"/>
                <w:numId w:val="46"/>
              </w:numPr>
              <w:spacing w:after="0"/>
              <w:rPr>
                <w:rFonts w:eastAsia="SimSun" w:cs="Arial"/>
              </w:rPr>
            </w:pPr>
            <w:r w:rsidRPr="00B36486">
              <w:rPr>
                <w:rFonts w:cs="Arial"/>
              </w:rPr>
              <w:t>In the space below provide a brief summary of these two articles and outline any best practice recommendations in relation to these</w:t>
            </w:r>
            <w:r>
              <w:rPr>
                <w:rFonts w:cs="Arial"/>
              </w:rPr>
              <w:t>.</w:t>
            </w:r>
            <w:r w:rsidRPr="00B36486">
              <w:rPr>
                <w:rFonts w:cs="Arial"/>
              </w:rPr>
              <w:t> </w:t>
            </w:r>
          </w:p>
        </w:tc>
      </w:tr>
      <w:tr w:rsidR="00A35B2C" w:rsidRPr="00E230F5" w14:paraId="03EE3C88" w14:textId="77777777" w:rsidTr="00D227B9">
        <w:tblPrEx>
          <w:tblLook w:val="04A0" w:firstRow="1" w:lastRow="0" w:firstColumn="1" w:lastColumn="0" w:noHBand="0" w:noVBand="1"/>
        </w:tblPrEx>
        <w:tc>
          <w:tcPr>
            <w:tcW w:w="9067" w:type="dxa"/>
            <w:gridSpan w:val="7"/>
          </w:tcPr>
          <w:p w14:paraId="1A7F6E6A" w14:textId="77777777" w:rsidR="00A35B2C" w:rsidRDefault="00A35B2C" w:rsidP="00D227B9">
            <w:pPr>
              <w:rPr>
                <w:rFonts w:cs="Arial"/>
              </w:rPr>
            </w:pPr>
            <w:r>
              <w:rPr>
                <w:rFonts w:cs="Arial"/>
              </w:rPr>
              <w:t xml:space="preserve">Article 1 – </w:t>
            </w:r>
          </w:p>
          <w:p w14:paraId="25BB8F48" w14:textId="77777777" w:rsidR="00A35B2C" w:rsidRDefault="00A35B2C" w:rsidP="00D227B9">
            <w:pPr>
              <w:rPr>
                <w:rFonts w:cs="Arial"/>
              </w:rPr>
            </w:pPr>
          </w:p>
          <w:p w14:paraId="27748E88" w14:textId="77777777" w:rsidR="00A35B2C" w:rsidRDefault="00A35B2C" w:rsidP="00D227B9">
            <w:pPr>
              <w:rPr>
                <w:rFonts w:cs="Arial"/>
              </w:rPr>
            </w:pPr>
            <w:r>
              <w:rPr>
                <w:rFonts w:cs="Arial"/>
              </w:rPr>
              <w:t xml:space="preserve">Article 2 - </w:t>
            </w:r>
          </w:p>
          <w:p w14:paraId="3D8CB4EC" w14:textId="77777777" w:rsidR="00A35B2C" w:rsidRDefault="00A35B2C" w:rsidP="00D227B9">
            <w:pPr>
              <w:rPr>
                <w:rFonts w:cs="Arial"/>
              </w:rPr>
            </w:pPr>
          </w:p>
          <w:p w14:paraId="5A05A071" w14:textId="77777777" w:rsidR="00A35B2C" w:rsidRPr="00443EB7" w:rsidRDefault="00A35B2C" w:rsidP="00D227B9">
            <w:pPr>
              <w:rPr>
                <w:rFonts w:eastAsia="SimSun" w:cs="Arial"/>
              </w:rPr>
            </w:pPr>
            <w:r w:rsidRPr="00E230F5">
              <w:rPr>
                <w:rFonts w:cs="Arial"/>
              </w:rPr>
              <w:t xml:space="preserve">Condition / situation </w:t>
            </w:r>
          </w:p>
          <w:p w14:paraId="24E8FFAC" w14:textId="77777777" w:rsidR="00A35B2C" w:rsidRPr="00E230F5" w:rsidRDefault="00A35B2C" w:rsidP="00D227B9">
            <w:pPr>
              <w:ind w:left="720"/>
              <w:rPr>
                <w:rFonts w:cs="Arial"/>
              </w:rPr>
            </w:pPr>
          </w:p>
          <w:p w14:paraId="19A51D30" w14:textId="77777777" w:rsidR="00A35B2C" w:rsidRPr="00E230F5" w:rsidRDefault="00A35B2C" w:rsidP="00D227B9">
            <w:pPr>
              <w:ind w:left="720"/>
              <w:rPr>
                <w:rFonts w:cs="Arial"/>
              </w:rPr>
            </w:pPr>
          </w:p>
          <w:p w14:paraId="6E5D7AA6" w14:textId="77777777" w:rsidR="00A35B2C" w:rsidRDefault="00A35B2C" w:rsidP="00D227B9">
            <w:pPr>
              <w:ind w:left="720"/>
              <w:rPr>
                <w:rFonts w:cs="Arial"/>
              </w:rPr>
            </w:pPr>
          </w:p>
          <w:p w14:paraId="133725B3" w14:textId="77777777" w:rsidR="00A35B2C" w:rsidRDefault="00A35B2C" w:rsidP="00D227B9">
            <w:pPr>
              <w:ind w:left="720"/>
              <w:rPr>
                <w:rFonts w:cs="Arial"/>
              </w:rPr>
            </w:pPr>
          </w:p>
          <w:p w14:paraId="45ADED03" w14:textId="77777777" w:rsidR="00A35B2C" w:rsidRPr="00E230F5" w:rsidRDefault="00A35B2C" w:rsidP="00D227B9">
            <w:pPr>
              <w:ind w:left="720"/>
              <w:rPr>
                <w:rFonts w:cs="Arial"/>
              </w:rPr>
            </w:pPr>
          </w:p>
          <w:p w14:paraId="3C6A73A4" w14:textId="77777777" w:rsidR="00A35B2C" w:rsidRPr="00E230F5" w:rsidRDefault="00A35B2C" w:rsidP="00D227B9">
            <w:pPr>
              <w:ind w:left="720"/>
              <w:rPr>
                <w:rFonts w:cs="Arial"/>
              </w:rPr>
            </w:pPr>
          </w:p>
          <w:p w14:paraId="5AE33577" w14:textId="77777777" w:rsidR="00A35B2C" w:rsidRPr="00E230F5" w:rsidRDefault="00A35B2C" w:rsidP="00D227B9">
            <w:pPr>
              <w:ind w:left="720"/>
              <w:rPr>
                <w:rFonts w:cs="Arial"/>
              </w:rPr>
            </w:pPr>
          </w:p>
          <w:p w14:paraId="5986FCBB" w14:textId="77777777" w:rsidR="00A35B2C" w:rsidRPr="00E230F5" w:rsidRDefault="00A35B2C" w:rsidP="00D227B9">
            <w:pPr>
              <w:ind w:left="720"/>
              <w:rPr>
                <w:rFonts w:cs="Arial"/>
              </w:rPr>
            </w:pPr>
          </w:p>
          <w:p w14:paraId="2A9A7E5B" w14:textId="77777777" w:rsidR="00A35B2C" w:rsidRPr="00443EB7" w:rsidRDefault="00A35B2C" w:rsidP="00D227B9">
            <w:pPr>
              <w:ind w:left="720"/>
              <w:rPr>
                <w:rFonts w:eastAsia="SimSun" w:cs="Arial"/>
              </w:rPr>
            </w:pPr>
          </w:p>
        </w:tc>
      </w:tr>
      <w:tr w:rsidR="00A35B2C" w:rsidRPr="00E230F5" w14:paraId="41607FBA" w14:textId="77777777" w:rsidTr="00D227B9">
        <w:tblPrEx>
          <w:tblLook w:val="04A0" w:firstRow="1" w:lastRow="0" w:firstColumn="1" w:lastColumn="0" w:noHBand="0" w:noVBand="1"/>
        </w:tblPrEx>
        <w:tc>
          <w:tcPr>
            <w:tcW w:w="9067" w:type="dxa"/>
            <w:gridSpan w:val="7"/>
          </w:tcPr>
          <w:p w14:paraId="6594EE38" w14:textId="77777777" w:rsidR="00A35B2C" w:rsidRPr="00852F5E" w:rsidRDefault="00A35B2C" w:rsidP="005D35AD">
            <w:pPr>
              <w:numPr>
                <w:ilvl w:val="0"/>
                <w:numId w:val="7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1D83B8C1" w14:textId="77777777" w:rsidR="00A35B2C" w:rsidRPr="00E230F5" w:rsidRDefault="00A35B2C" w:rsidP="00D227B9">
            <w:pPr>
              <w:ind w:left="720"/>
              <w:jc w:val="both"/>
              <w:rPr>
                <w:rFonts w:cs="Arial"/>
              </w:rPr>
            </w:pPr>
          </w:p>
          <w:p w14:paraId="615398DB" w14:textId="77777777" w:rsidR="00A35B2C" w:rsidRPr="00E230F5" w:rsidRDefault="00A35B2C" w:rsidP="00D227B9">
            <w:pPr>
              <w:ind w:left="720"/>
              <w:jc w:val="both"/>
              <w:rPr>
                <w:rFonts w:cs="Arial"/>
              </w:rPr>
            </w:pPr>
          </w:p>
          <w:p w14:paraId="5F1BF41B" w14:textId="77777777" w:rsidR="00A35B2C" w:rsidRPr="00E230F5" w:rsidRDefault="00A35B2C" w:rsidP="00D227B9">
            <w:pPr>
              <w:ind w:left="720"/>
              <w:jc w:val="both"/>
              <w:rPr>
                <w:rFonts w:cs="Arial"/>
              </w:rPr>
            </w:pPr>
          </w:p>
          <w:p w14:paraId="4E7094E3" w14:textId="77777777" w:rsidR="00A35B2C" w:rsidRPr="00E230F5" w:rsidRDefault="00A35B2C" w:rsidP="00D227B9">
            <w:pPr>
              <w:ind w:left="720"/>
              <w:jc w:val="both"/>
              <w:rPr>
                <w:rFonts w:cs="Arial"/>
              </w:rPr>
            </w:pPr>
          </w:p>
          <w:p w14:paraId="500CA394" w14:textId="77777777" w:rsidR="00A35B2C" w:rsidRPr="00E230F5" w:rsidRDefault="00A35B2C" w:rsidP="00D227B9">
            <w:pPr>
              <w:ind w:left="720"/>
              <w:jc w:val="both"/>
              <w:rPr>
                <w:rFonts w:cs="Arial"/>
              </w:rPr>
            </w:pPr>
          </w:p>
          <w:p w14:paraId="0FEC39D0" w14:textId="77777777" w:rsidR="00A35B2C" w:rsidRPr="00E230F5" w:rsidRDefault="00A35B2C" w:rsidP="00D227B9">
            <w:pPr>
              <w:tabs>
                <w:tab w:val="left" w:pos="3052"/>
              </w:tabs>
              <w:ind w:left="720"/>
              <w:jc w:val="both"/>
              <w:rPr>
                <w:rFonts w:cs="Arial"/>
              </w:rPr>
            </w:pPr>
            <w:r w:rsidRPr="00E230F5">
              <w:rPr>
                <w:rFonts w:cs="Arial"/>
              </w:rPr>
              <w:tab/>
            </w:r>
          </w:p>
          <w:p w14:paraId="74729A41" w14:textId="77777777" w:rsidR="00A35B2C" w:rsidRPr="00E230F5" w:rsidRDefault="00A35B2C" w:rsidP="00D227B9">
            <w:pPr>
              <w:tabs>
                <w:tab w:val="left" w:pos="3052"/>
              </w:tabs>
              <w:ind w:left="720"/>
              <w:jc w:val="both"/>
              <w:rPr>
                <w:rFonts w:cs="Arial"/>
              </w:rPr>
            </w:pPr>
          </w:p>
          <w:p w14:paraId="6B94AA91" w14:textId="77777777" w:rsidR="00A35B2C" w:rsidRPr="00443EB7" w:rsidRDefault="00A35B2C" w:rsidP="00D227B9">
            <w:pPr>
              <w:ind w:left="720"/>
              <w:jc w:val="both"/>
              <w:rPr>
                <w:rFonts w:eastAsia="SimSun" w:cs="Arial"/>
              </w:rPr>
            </w:pPr>
          </w:p>
        </w:tc>
      </w:tr>
      <w:tr w:rsidR="00A35B2C" w:rsidRPr="00E230F5" w14:paraId="46D870A8" w14:textId="77777777" w:rsidTr="00D227B9">
        <w:tblPrEx>
          <w:tblLook w:val="04A0" w:firstRow="1" w:lastRow="0" w:firstColumn="1" w:lastColumn="0" w:noHBand="0" w:noVBand="1"/>
        </w:tblPrEx>
        <w:tc>
          <w:tcPr>
            <w:tcW w:w="9067" w:type="dxa"/>
            <w:gridSpan w:val="7"/>
          </w:tcPr>
          <w:p w14:paraId="2E10D092" w14:textId="77777777" w:rsidR="00A35B2C" w:rsidRPr="00852F5E" w:rsidRDefault="00A35B2C" w:rsidP="005D35AD">
            <w:pPr>
              <w:numPr>
                <w:ilvl w:val="0"/>
                <w:numId w:val="7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561E4E40" w14:textId="77777777" w:rsidR="00A35B2C" w:rsidRPr="00E230F5" w:rsidRDefault="00A35B2C" w:rsidP="00D227B9">
            <w:pPr>
              <w:jc w:val="both"/>
              <w:rPr>
                <w:rFonts w:cs="Arial"/>
              </w:rPr>
            </w:pPr>
          </w:p>
          <w:p w14:paraId="63ACC597" w14:textId="77777777" w:rsidR="00A35B2C" w:rsidRPr="00E230F5" w:rsidRDefault="00A35B2C" w:rsidP="00D227B9">
            <w:pPr>
              <w:jc w:val="both"/>
              <w:rPr>
                <w:rFonts w:cs="Arial"/>
              </w:rPr>
            </w:pPr>
          </w:p>
          <w:p w14:paraId="7625119C" w14:textId="77777777" w:rsidR="00A35B2C" w:rsidRPr="00E230F5" w:rsidRDefault="00A35B2C" w:rsidP="00D227B9">
            <w:pPr>
              <w:jc w:val="both"/>
              <w:rPr>
                <w:rFonts w:cs="Arial"/>
              </w:rPr>
            </w:pPr>
          </w:p>
          <w:p w14:paraId="0721931F" w14:textId="77777777" w:rsidR="00A35B2C" w:rsidRPr="00E230F5" w:rsidRDefault="00A35B2C" w:rsidP="00D227B9">
            <w:pPr>
              <w:jc w:val="both"/>
              <w:rPr>
                <w:rFonts w:cs="Arial"/>
              </w:rPr>
            </w:pPr>
          </w:p>
          <w:p w14:paraId="2E15D312" w14:textId="77777777" w:rsidR="00A35B2C" w:rsidRPr="00E230F5" w:rsidRDefault="00A35B2C" w:rsidP="00D227B9">
            <w:pPr>
              <w:jc w:val="both"/>
              <w:rPr>
                <w:rFonts w:cs="Arial"/>
              </w:rPr>
            </w:pPr>
          </w:p>
          <w:p w14:paraId="164F25F8" w14:textId="77777777" w:rsidR="00A35B2C" w:rsidRPr="00E230F5" w:rsidRDefault="00A35B2C" w:rsidP="00D227B9">
            <w:pPr>
              <w:jc w:val="both"/>
              <w:rPr>
                <w:rFonts w:cs="Arial"/>
              </w:rPr>
            </w:pPr>
          </w:p>
          <w:p w14:paraId="7570590E" w14:textId="77777777" w:rsidR="00A35B2C" w:rsidRPr="00E230F5" w:rsidRDefault="00A35B2C" w:rsidP="00D227B9">
            <w:pPr>
              <w:jc w:val="both"/>
              <w:rPr>
                <w:rFonts w:cs="Arial"/>
              </w:rPr>
            </w:pPr>
          </w:p>
          <w:p w14:paraId="7215769A" w14:textId="77777777" w:rsidR="00A35B2C" w:rsidRPr="00E230F5" w:rsidRDefault="00A35B2C" w:rsidP="00D227B9">
            <w:pPr>
              <w:jc w:val="both"/>
              <w:rPr>
                <w:rFonts w:cs="Arial"/>
              </w:rPr>
            </w:pPr>
          </w:p>
          <w:p w14:paraId="3C73F05A" w14:textId="77777777" w:rsidR="00A35B2C" w:rsidRPr="00E230F5" w:rsidRDefault="00A35B2C" w:rsidP="00D227B9">
            <w:pPr>
              <w:jc w:val="both"/>
              <w:rPr>
                <w:rFonts w:cs="Arial"/>
              </w:rPr>
            </w:pPr>
          </w:p>
        </w:tc>
      </w:tr>
      <w:tr w:rsidR="00A35B2C" w:rsidRPr="00E230F5" w14:paraId="160F8B5F" w14:textId="77777777" w:rsidTr="00D227B9">
        <w:tblPrEx>
          <w:tblLook w:val="04A0" w:firstRow="1" w:lastRow="0" w:firstColumn="1" w:lastColumn="0" w:noHBand="0" w:noVBand="1"/>
        </w:tblPrEx>
        <w:tc>
          <w:tcPr>
            <w:tcW w:w="9067" w:type="dxa"/>
            <w:gridSpan w:val="7"/>
          </w:tcPr>
          <w:p w14:paraId="7866AD34" w14:textId="77777777" w:rsidR="00A35B2C" w:rsidRPr="00852F5E" w:rsidRDefault="00A35B2C" w:rsidP="00D227B9">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35B2C" w:rsidRPr="00E230F5" w14:paraId="7712886A" w14:textId="77777777" w:rsidTr="00D227B9">
        <w:tblPrEx>
          <w:tblLook w:val="04A0" w:firstRow="1" w:lastRow="0" w:firstColumn="1" w:lastColumn="0" w:noHBand="0" w:noVBand="1"/>
        </w:tblPrEx>
        <w:trPr>
          <w:trHeight w:val="1229"/>
        </w:trPr>
        <w:tc>
          <w:tcPr>
            <w:tcW w:w="3109" w:type="dxa"/>
            <w:gridSpan w:val="2"/>
            <w:shd w:val="clear" w:color="auto" w:fill="D0CECE" w:themeFill="background2" w:themeFillShade="E6"/>
          </w:tcPr>
          <w:p w14:paraId="6D626924" w14:textId="77777777" w:rsidR="00A35B2C" w:rsidRDefault="00A35B2C" w:rsidP="00D227B9">
            <w:pPr>
              <w:rPr>
                <w:rFonts w:cs="Arial"/>
              </w:rPr>
            </w:pPr>
            <w:r w:rsidRPr="00E230F5">
              <w:rPr>
                <w:rFonts w:cs="Arial"/>
                <w:bCs/>
              </w:rPr>
              <w:t>Date</w:t>
            </w:r>
            <w:r w:rsidRPr="00E230F5">
              <w:rPr>
                <w:rFonts w:cs="Arial"/>
              </w:rPr>
              <w:t xml:space="preserve"> </w:t>
            </w:r>
          </w:p>
          <w:p w14:paraId="73687BAB" w14:textId="77777777" w:rsidR="00A35B2C" w:rsidRPr="00E230F5" w:rsidRDefault="00A35B2C" w:rsidP="00D227B9">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0A5D370D" w14:textId="77777777" w:rsidR="00A35B2C" w:rsidRPr="00124C66" w:rsidRDefault="00A35B2C" w:rsidP="00D227B9">
            <w:pPr>
              <w:rPr>
                <w:i/>
              </w:rPr>
            </w:pPr>
            <w:r w:rsidRPr="00124C66">
              <w:rPr>
                <w:i/>
              </w:rPr>
              <w:t>Student Signature:</w:t>
            </w:r>
          </w:p>
        </w:tc>
        <w:tc>
          <w:tcPr>
            <w:tcW w:w="2976" w:type="dxa"/>
            <w:gridSpan w:val="2"/>
            <w:shd w:val="clear" w:color="auto" w:fill="D0CECE" w:themeFill="background2" w:themeFillShade="E6"/>
          </w:tcPr>
          <w:p w14:paraId="35159ECD" w14:textId="77777777" w:rsidR="00A35B2C" w:rsidRPr="00852F5E" w:rsidRDefault="00A35B2C" w:rsidP="00D227B9">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1979F757" w14:textId="77777777" w:rsidR="00A35B2C" w:rsidRPr="00852F5E" w:rsidRDefault="00A35B2C" w:rsidP="00D227B9">
            <w:pPr>
              <w:rPr>
                <w:rFonts w:cs="Arial"/>
                <w:bCs/>
              </w:rPr>
            </w:pPr>
          </w:p>
        </w:tc>
      </w:tr>
    </w:tbl>
    <w:p w14:paraId="1D08331C" w14:textId="77777777" w:rsidR="00A35B2C" w:rsidRDefault="00A35B2C" w:rsidP="00A35B2C">
      <w:pPr>
        <w:sectPr w:rsidR="00A35B2C" w:rsidSect="00B36486">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35B2C" w:rsidRPr="00E230F5" w14:paraId="6ED03148" w14:textId="77777777" w:rsidTr="00D227B9">
        <w:tc>
          <w:tcPr>
            <w:tcW w:w="9180" w:type="dxa"/>
            <w:tcBorders>
              <w:bottom w:val="single" w:sz="4" w:space="0" w:color="auto"/>
            </w:tcBorders>
            <w:shd w:val="clear" w:color="auto" w:fill="D0CECE" w:themeFill="background2" w:themeFillShade="E6"/>
          </w:tcPr>
          <w:p w14:paraId="5E9D8286" w14:textId="77777777" w:rsidR="00A35B2C" w:rsidRPr="005B677A" w:rsidRDefault="00A35B2C" w:rsidP="00D227B9">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5BA54836" w14:textId="77777777" w:rsidR="00A35B2C" w:rsidRPr="00E937FA" w:rsidRDefault="00A35B2C" w:rsidP="00D227B9">
            <w:pPr>
              <w:pStyle w:val="Style1"/>
              <w:rPr>
                <w:sz w:val="24"/>
                <w:szCs w:val="24"/>
              </w:rPr>
            </w:pPr>
            <w:r w:rsidRPr="00E937FA">
              <w:rPr>
                <w:sz w:val="24"/>
                <w:szCs w:val="24"/>
              </w:rPr>
              <w:t>RETRIEVAL PLE</w:t>
            </w:r>
          </w:p>
        </w:tc>
      </w:tr>
    </w:tbl>
    <w:p w14:paraId="43FF860D" w14:textId="77777777" w:rsidR="00A35B2C" w:rsidRPr="004B1E02" w:rsidRDefault="00A35B2C" w:rsidP="00A35B2C">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Pr="00C15993">
        <w:rPr>
          <w:rFonts w:cs="Arial"/>
          <w:szCs w:val="24"/>
        </w:rPr>
        <w:t>, a preliminary meeting should take place within two days of commencing practice. Preferably</w:t>
      </w:r>
      <w:r w:rsidRPr="004B1E02">
        <w:rPr>
          <w:rFonts w:cs="Arial"/>
          <w:szCs w:val="24"/>
        </w:rPr>
        <w:t xml:space="preserve"> your Practice Supervisor (or someone acting on their behalf) should meet with you. The discussion should establish the following: </w:t>
      </w:r>
    </w:p>
    <w:p w14:paraId="3CC673F8" w14:textId="77777777" w:rsidR="00A35B2C" w:rsidRPr="004B1E02" w:rsidRDefault="00A35B2C" w:rsidP="00A35B2C">
      <w:pPr>
        <w:pStyle w:val="ListParagraph"/>
        <w:numPr>
          <w:ilvl w:val="0"/>
          <w:numId w:val="17"/>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245BC35E" w14:textId="77777777" w:rsidR="00A35B2C" w:rsidRPr="004B1E02" w:rsidRDefault="00A35B2C" w:rsidP="00A35B2C">
      <w:pPr>
        <w:pStyle w:val="ListParagraph"/>
        <w:numPr>
          <w:ilvl w:val="0"/>
          <w:numId w:val="17"/>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6F62B18E" w14:textId="77777777" w:rsidR="00A35B2C" w:rsidRPr="004B1E02" w:rsidRDefault="00A35B2C" w:rsidP="00A35B2C">
      <w:pPr>
        <w:pStyle w:val="ListParagraph"/>
        <w:numPr>
          <w:ilvl w:val="0"/>
          <w:numId w:val="17"/>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38428E92" w14:textId="77777777" w:rsidR="00A35B2C" w:rsidRPr="004B1E02" w:rsidRDefault="00A35B2C" w:rsidP="00A35B2C">
      <w:pPr>
        <w:pStyle w:val="ListParagraph"/>
        <w:numPr>
          <w:ilvl w:val="0"/>
          <w:numId w:val="17"/>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6C6445C9" w14:textId="77777777" w:rsidR="00A35B2C" w:rsidRPr="004550DB" w:rsidRDefault="00A35B2C" w:rsidP="00A35B2C">
      <w:pPr>
        <w:pStyle w:val="ListParagraph"/>
        <w:numPr>
          <w:ilvl w:val="0"/>
          <w:numId w:val="17"/>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5DD62C8D" w14:textId="77777777" w:rsidR="00A35B2C" w:rsidRPr="004550DB" w:rsidRDefault="00A35B2C" w:rsidP="00A35B2C">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35B2C" w:rsidRPr="004B1E02" w14:paraId="270DC34D"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77F2DD" w14:textId="77777777" w:rsidR="00A35B2C" w:rsidRDefault="00A35B2C" w:rsidP="00D227B9">
            <w:pPr>
              <w:spacing w:after="0"/>
              <w:jc w:val="center"/>
              <w:rPr>
                <w:rFonts w:cs="Arial"/>
                <w:b/>
                <w:szCs w:val="24"/>
              </w:rPr>
            </w:pPr>
            <w:r w:rsidRPr="004B1E02">
              <w:rPr>
                <w:rFonts w:cs="Arial"/>
                <w:b/>
                <w:szCs w:val="24"/>
              </w:rPr>
              <w:t xml:space="preserve">Date of preliminary </w:t>
            </w:r>
            <w:r>
              <w:rPr>
                <w:rFonts w:cs="Arial"/>
                <w:b/>
                <w:szCs w:val="24"/>
              </w:rPr>
              <w:t>meeting</w:t>
            </w:r>
          </w:p>
          <w:p w14:paraId="20ACF9BB" w14:textId="77777777" w:rsidR="00A35B2C" w:rsidRPr="004B1E02" w:rsidRDefault="00A35B2C" w:rsidP="00D227B9">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F52EB6" w14:textId="77777777" w:rsidR="00A35B2C" w:rsidRPr="004B1E02" w:rsidRDefault="00A35B2C" w:rsidP="00D227B9">
            <w:pPr>
              <w:spacing w:after="0"/>
              <w:jc w:val="center"/>
              <w:rPr>
                <w:rFonts w:cs="Arial"/>
                <w:b/>
                <w:szCs w:val="24"/>
              </w:rPr>
            </w:pPr>
          </w:p>
        </w:tc>
      </w:tr>
      <w:tr w:rsidR="00A35B2C" w:rsidRPr="004B1E02" w14:paraId="084ECEE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0A29E0" w14:textId="77777777" w:rsidR="00A35B2C" w:rsidRPr="004B1E02" w:rsidRDefault="00A35B2C" w:rsidP="00D227B9">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F56C76" w14:textId="77777777" w:rsidR="00A35B2C" w:rsidRPr="004B1E02" w:rsidRDefault="00A35B2C" w:rsidP="00D227B9">
            <w:pPr>
              <w:spacing w:after="0"/>
              <w:jc w:val="center"/>
              <w:rPr>
                <w:rFonts w:cs="Arial"/>
                <w:b/>
                <w:szCs w:val="24"/>
              </w:rPr>
            </w:pPr>
            <w:r w:rsidRPr="004B1E02">
              <w:rPr>
                <w:rFonts w:cs="Arial"/>
                <w:b/>
                <w:szCs w:val="24"/>
              </w:rPr>
              <w:t>Please initial when complete</w:t>
            </w:r>
          </w:p>
        </w:tc>
      </w:tr>
      <w:tr w:rsidR="00A35B2C" w:rsidRPr="004B1E02" w14:paraId="671E16B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6413D6" w14:textId="77777777" w:rsidR="00A35B2C" w:rsidRPr="004B1E02" w:rsidRDefault="00A35B2C" w:rsidP="00D227B9">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6459E11E" w14:textId="77777777" w:rsidR="00A35B2C" w:rsidRPr="004B1E02" w:rsidRDefault="00A35B2C" w:rsidP="00D227B9">
            <w:pPr>
              <w:spacing w:after="0"/>
              <w:jc w:val="both"/>
              <w:rPr>
                <w:rFonts w:cs="Arial"/>
                <w:b/>
                <w:szCs w:val="24"/>
              </w:rPr>
            </w:pPr>
          </w:p>
        </w:tc>
      </w:tr>
      <w:tr w:rsidR="00A35B2C" w:rsidRPr="004B1E02" w14:paraId="4C6662ED"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85A23A8" w14:textId="77777777" w:rsidR="00A35B2C" w:rsidRPr="004B1E02" w:rsidRDefault="00A35B2C" w:rsidP="00D227B9">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051687DA" w14:textId="77777777" w:rsidR="00A35B2C" w:rsidRPr="004B1E02" w:rsidRDefault="00A35B2C" w:rsidP="00D227B9">
            <w:pPr>
              <w:spacing w:after="0"/>
              <w:jc w:val="both"/>
              <w:rPr>
                <w:rFonts w:cs="Arial"/>
                <w:b/>
                <w:szCs w:val="24"/>
              </w:rPr>
            </w:pPr>
          </w:p>
        </w:tc>
      </w:tr>
      <w:tr w:rsidR="00A35B2C" w:rsidRPr="004B1E02" w14:paraId="56AB79B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EEE08CD" w14:textId="77777777" w:rsidR="00A35B2C" w:rsidRPr="004B1E02" w:rsidRDefault="00A35B2C" w:rsidP="00D227B9">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CD446C2" w14:textId="77777777" w:rsidR="00A35B2C" w:rsidRPr="004B1E02" w:rsidRDefault="00A35B2C" w:rsidP="00D227B9">
            <w:pPr>
              <w:spacing w:after="0"/>
              <w:jc w:val="both"/>
              <w:rPr>
                <w:rFonts w:cs="Arial"/>
                <w:b/>
                <w:szCs w:val="24"/>
              </w:rPr>
            </w:pPr>
          </w:p>
        </w:tc>
      </w:tr>
      <w:tr w:rsidR="00A35B2C" w:rsidRPr="004B1E02" w14:paraId="08BF8C25"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6910EA" w14:textId="77777777" w:rsidR="00A35B2C" w:rsidRPr="004B1E02" w:rsidRDefault="00A35B2C" w:rsidP="00D227B9">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58BA93A8" w14:textId="77777777" w:rsidR="00A35B2C" w:rsidRPr="004B1E02" w:rsidRDefault="00A35B2C" w:rsidP="00D227B9">
            <w:pPr>
              <w:spacing w:after="0"/>
              <w:jc w:val="both"/>
              <w:rPr>
                <w:rFonts w:cs="Arial"/>
                <w:b/>
                <w:szCs w:val="24"/>
              </w:rPr>
            </w:pPr>
          </w:p>
        </w:tc>
      </w:tr>
      <w:tr w:rsidR="00A35B2C" w:rsidRPr="004B1E02" w14:paraId="46FC2AE0"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702170" w14:textId="77777777" w:rsidR="00A35B2C" w:rsidRPr="004B1E02" w:rsidRDefault="00A35B2C" w:rsidP="00D227B9">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63BF8FCA" w14:textId="77777777" w:rsidR="00A35B2C" w:rsidRPr="004B1E02" w:rsidRDefault="00A35B2C" w:rsidP="00D227B9">
            <w:pPr>
              <w:spacing w:after="0"/>
              <w:jc w:val="both"/>
              <w:rPr>
                <w:rFonts w:cs="Arial"/>
                <w:b/>
                <w:szCs w:val="24"/>
              </w:rPr>
            </w:pPr>
          </w:p>
        </w:tc>
      </w:tr>
      <w:tr w:rsidR="00A35B2C" w:rsidRPr="004B1E02" w14:paraId="1564316D"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3059BD4" w14:textId="77777777" w:rsidR="00A35B2C" w:rsidRPr="004B1E02" w:rsidRDefault="00A35B2C" w:rsidP="00D227B9">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93806A9" w14:textId="77777777" w:rsidR="00A35B2C" w:rsidRPr="004B1E02" w:rsidRDefault="00A35B2C" w:rsidP="00D227B9">
            <w:pPr>
              <w:spacing w:after="0"/>
              <w:jc w:val="both"/>
              <w:rPr>
                <w:rFonts w:cs="Arial"/>
                <w:b/>
                <w:szCs w:val="24"/>
              </w:rPr>
            </w:pPr>
          </w:p>
        </w:tc>
      </w:tr>
      <w:tr w:rsidR="00A35B2C" w:rsidRPr="004B1E02" w14:paraId="7A8712A0"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FC8E6A2" w14:textId="77777777" w:rsidR="00A35B2C" w:rsidRPr="004B1E02" w:rsidRDefault="00A35B2C" w:rsidP="00D227B9">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944ABFF" w14:textId="77777777" w:rsidR="00A35B2C" w:rsidRPr="004B1E02" w:rsidRDefault="00A35B2C" w:rsidP="00D227B9">
            <w:pPr>
              <w:spacing w:after="0"/>
              <w:jc w:val="both"/>
              <w:rPr>
                <w:rFonts w:cs="Arial"/>
                <w:b/>
                <w:szCs w:val="24"/>
              </w:rPr>
            </w:pPr>
          </w:p>
        </w:tc>
      </w:tr>
      <w:tr w:rsidR="00A35B2C" w:rsidRPr="004B1E02" w14:paraId="3BB4BACA"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E27EC9" w14:textId="77777777" w:rsidR="00A35B2C" w:rsidRPr="004B1E02" w:rsidRDefault="00A35B2C" w:rsidP="00D227B9">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E26A5D5" w14:textId="77777777" w:rsidR="00A35B2C" w:rsidRPr="004B1E02" w:rsidRDefault="00A35B2C" w:rsidP="00D227B9">
            <w:pPr>
              <w:spacing w:after="0"/>
              <w:jc w:val="both"/>
              <w:rPr>
                <w:rFonts w:cs="Arial"/>
                <w:b/>
                <w:szCs w:val="24"/>
              </w:rPr>
            </w:pPr>
          </w:p>
        </w:tc>
      </w:tr>
      <w:tr w:rsidR="00A35B2C" w:rsidRPr="004B1E02" w14:paraId="4867A710"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F6EAC21" w14:textId="77777777" w:rsidR="00A35B2C" w:rsidRPr="004B1E02" w:rsidRDefault="00A35B2C" w:rsidP="00D227B9">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73CE322C" w14:textId="77777777" w:rsidR="00A35B2C" w:rsidRPr="004B1E02" w:rsidRDefault="00A35B2C" w:rsidP="00D227B9">
            <w:pPr>
              <w:spacing w:after="0"/>
              <w:jc w:val="both"/>
              <w:rPr>
                <w:rFonts w:cs="Arial"/>
                <w:b/>
                <w:szCs w:val="24"/>
              </w:rPr>
            </w:pPr>
          </w:p>
        </w:tc>
      </w:tr>
      <w:tr w:rsidR="00A35B2C" w:rsidRPr="004B1E02" w14:paraId="61D6870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80EC00" w14:textId="77777777" w:rsidR="00A35B2C" w:rsidRPr="004B1E02" w:rsidRDefault="00A35B2C" w:rsidP="00D227B9">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2BEA9803" w14:textId="77777777" w:rsidR="00A35B2C" w:rsidRPr="004B1E02" w:rsidRDefault="00A35B2C" w:rsidP="00D227B9">
            <w:pPr>
              <w:spacing w:after="0"/>
              <w:jc w:val="both"/>
              <w:rPr>
                <w:rFonts w:cs="Arial"/>
                <w:b/>
                <w:szCs w:val="24"/>
              </w:rPr>
            </w:pPr>
          </w:p>
        </w:tc>
      </w:tr>
      <w:tr w:rsidR="00A35B2C" w:rsidRPr="004B1E02" w14:paraId="6BBA8A00"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06EC82" w14:textId="77777777" w:rsidR="00A35B2C" w:rsidRPr="004B1E02" w:rsidRDefault="00A35B2C" w:rsidP="00D227B9">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6AAC36AD" w14:textId="77777777" w:rsidR="00A35B2C" w:rsidRPr="004B1E02" w:rsidRDefault="00A35B2C" w:rsidP="00D227B9">
            <w:pPr>
              <w:spacing w:after="0"/>
              <w:jc w:val="both"/>
              <w:rPr>
                <w:rFonts w:cs="Arial"/>
                <w:b/>
                <w:szCs w:val="24"/>
              </w:rPr>
            </w:pPr>
          </w:p>
        </w:tc>
      </w:tr>
      <w:tr w:rsidR="00A35B2C" w:rsidRPr="004B1E02" w14:paraId="36FEB817"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E4D0534" w14:textId="77777777" w:rsidR="00A35B2C" w:rsidRPr="004B1E02" w:rsidRDefault="00A35B2C" w:rsidP="00D227B9">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BCD889D" w14:textId="77777777" w:rsidR="00A35B2C" w:rsidRPr="004B1E02" w:rsidRDefault="00A35B2C" w:rsidP="00D227B9">
            <w:pPr>
              <w:spacing w:after="0"/>
              <w:jc w:val="both"/>
              <w:rPr>
                <w:rFonts w:cs="Arial"/>
                <w:b/>
                <w:szCs w:val="24"/>
              </w:rPr>
            </w:pPr>
          </w:p>
        </w:tc>
      </w:tr>
      <w:tr w:rsidR="00A35B2C" w:rsidRPr="004B1E02" w14:paraId="23EFFA8F"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E92804" w14:textId="77777777" w:rsidR="00A35B2C" w:rsidRPr="004B1E02" w:rsidDel="002F4658" w:rsidRDefault="00A35B2C" w:rsidP="00D227B9">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5FB0FD3D" w14:textId="77777777" w:rsidR="00A35B2C" w:rsidRPr="004B1E02" w:rsidRDefault="00A35B2C" w:rsidP="00D227B9">
            <w:pPr>
              <w:spacing w:after="0"/>
              <w:jc w:val="both"/>
              <w:rPr>
                <w:rFonts w:cs="Arial"/>
                <w:b/>
                <w:szCs w:val="24"/>
              </w:rPr>
            </w:pPr>
          </w:p>
        </w:tc>
      </w:tr>
      <w:tr w:rsidR="00A35B2C" w:rsidRPr="004B1E02" w14:paraId="3822838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86BFAEB" w14:textId="77777777" w:rsidR="00A35B2C" w:rsidRPr="004B1E02" w:rsidRDefault="00A35B2C" w:rsidP="00D227B9">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7185E156" w14:textId="77777777" w:rsidR="00A35B2C" w:rsidRPr="004B1E02" w:rsidRDefault="00A35B2C" w:rsidP="00D227B9">
            <w:pPr>
              <w:spacing w:after="0"/>
              <w:jc w:val="both"/>
              <w:rPr>
                <w:rFonts w:cs="Arial"/>
                <w:b/>
                <w:szCs w:val="24"/>
              </w:rPr>
            </w:pPr>
          </w:p>
        </w:tc>
      </w:tr>
      <w:tr w:rsidR="00A35B2C" w:rsidRPr="004B1E02" w14:paraId="075EE974"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F1C7915" w14:textId="77777777" w:rsidR="00A35B2C" w:rsidRPr="004B1E02" w:rsidRDefault="00A35B2C" w:rsidP="00D227B9">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225DE675" w14:textId="77777777" w:rsidR="00A35B2C" w:rsidRPr="004B1E02" w:rsidRDefault="00A35B2C" w:rsidP="00D227B9">
            <w:pPr>
              <w:spacing w:after="0"/>
              <w:jc w:val="both"/>
              <w:rPr>
                <w:rFonts w:cs="Arial"/>
                <w:b/>
                <w:szCs w:val="24"/>
              </w:rPr>
            </w:pPr>
          </w:p>
        </w:tc>
      </w:tr>
      <w:tr w:rsidR="00A35B2C" w:rsidRPr="004B1E02" w14:paraId="2FE7DAAA"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F2EBD89" w14:textId="77777777" w:rsidR="00A35B2C" w:rsidRPr="004B1E02" w:rsidRDefault="00A35B2C" w:rsidP="00D227B9">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1F2A2C07" w14:textId="77777777" w:rsidR="00A35B2C" w:rsidRPr="004B1E02" w:rsidRDefault="00A35B2C" w:rsidP="00D227B9">
            <w:pPr>
              <w:spacing w:after="0"/>
              <w:jc w:val="both"/>
              <w:rPr>
                <w:rFonts w:cs="Arial"/>
                <w:b/>
                <w:szCs w:val="24"/>
              </w:rPr>
            </w:pPr>
          </w:p>
        </w:tc>
      </w:tr>
      <w:tr w:rsidR="00A35B2C" w:rsidRPr="004B1E02" w14:paraId="49A2F2C7"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BC8897" w14:textId="77777777" w:rsidR="00A35B2C" w:rsidRPr="004B1E02" w:rsidRDefault="00A35B2C" w:rsidP="00D227B9">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7D10B15" w14:textId="77777777" w:rsidR="00A35B2C" w:rsidRPr="004B1E02" w:rsidRDefault="00A35B2C" w:rsidP="00D227B9">
            <w:pPr>
              <w:spacing w:after="0"/>
              <w:jc w:val="both"/>
              <w:rPr>
                <w:rFonts w:cs="Arial"/>
                <w:b/>
                <w:szCs w:val="24"/>
              </w:rPr>
            </w:pPr>
          </w:p>
        </w:tc>
      </w:tr>
      <w:tr w:rsidR="00A35B2C" w:rsidRPr="004B1E02" w14:paraId="7791144F"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B48A772" w14:textId="77777777" w:rsidR="00A35B2C" w:rsidRPr="004B1E02" w:rsidRDefault="00A35B2C" w:rsidP="00D227B9">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D4C6A25" w14:textId="77777777" w:rsidR="00A35B2C" w:rsidRPr="004B1E02" w:rsidRDefault="00A35B2C" w:rsidP="00D227B9">
            <w:pPr>
              <w:spacing w:after="0"/>
              <w:jc w:val="both"/>
              <w:rPr>
                <w:rFonts w:cs="Arial"/>
                <w:b/>
                <w:szCs w:val="24"/>
              </w:rPr>
            </w:pPr>
          </w:p>
        </w:tc>
      </w:tr>
      <w:tr w:rsidR="00A35B2C" w:rsidRPr="004B1E02" w14:paraId="1F3529BE"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3C5191B" w14:textId="77777777" w:rsidR="00A35B2C" w:rsidRPr="004B1E02" w:rsidRDefault="00A35B2C" w:rsidP="00D227B9">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B60E4C6" w14:textId="77777777" w:rsidR="00A35B2C" w:rsidRPr="004B1E02" w:rsidRDefault="00A35B2C" w:rsidP="00D227B9">
            <w:pPr>
              <w:spacing w:after="0"/>
              <w:jc w:val="both"/>
              <w:rPr>
                <w:rFonts w:cs="Arial"/>
                <w:b/>
                <w:szCs w:val="24"/>
              </w:rPr>
            </w:pPr>
          </w:p>
        </w:tc>
      </w:tr>
      <w:tr w:rsidR="00A35B2C" w:rsidRPr="004B1E02" w14:paraId="17A4127A"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58F1F23" w14:textId="77777777" w:rsidR="00A35B2C" w:rsidRPr="004B1E02" w:rsidRDefault="00A35B2C" w:rsidP="00D227B9">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6EAA55A2" w14:textId="77777777" w:rsidR="00A35B2C" w:rsidRPr="004B1E02" w:rsidRDefault="00A35B2C" w:rsidP="00D227B9">
            <w:pPr>
              <w:spacing w:after="0"/>
              <w:jc w:val="both"/>
              <w:rPr>
                <w:rFonts w:cs="Arial"/>
                <w:b/>
                <w:szCs w:val="24"/>
              </w:rPr>
            </w:pPr>
          </w:p>
        </w:tc>
      </w:tr>
      <w:tr w:rsidR="00A35B2C" w:rsidRPr="004B1E02" w14:paraId="6FA3235D"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C659815" w14:textId="77777777" w:rsidR="00A35B2C" w:rsidRPr="004B1E02" w:rsidRDefault="00A35B2C" w:rsidP="00D227B9">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3088153A" w14:textId="77777777" w:rsidR="00A35B2C" w:rsidRPr="004B1E02" w:rsidRDefault="00A35B2C" w:rsidP="00D227B9">
            <w:pPr>
              <w:spacing w:after="0"/>
              <w:jc w:val="both"/>
              <w:rPr>
                <w:rFonts w:cs="Arial"/>
                <w:b/>
                <w:szCs w:val="24"/>
              </w:rPr>
            </w:pPr>
          </w:p>
        </w:tc>
      </w:tr>
      <w:tr w:rsidR="00A35B2C" w:rsidRPr="004B1E02" w14:paraId="23BA680A"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090AA0F" w14:textId="77777777" w:rsidR="00A35B2C" w:rsidRPr="004B1E02" w:rsidRDefault="00A35B2C" w:rsidP="00D227B9">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8D8E448" w14:textId="77777777" w:rsidR="00A35B2C" w:rsidRPr="004B1E02" w:rsidRDefault="00A35B2C" w:rsidP="00D227B9">
            <w:pPr>
              <w:spacing w:after="0"/>
              <w:jc w:val="both"/>
              <w:rPr>
                <w:rFonts w:cs="Arial"/>
                <w:b/>
                <w:szCs w:val="24"/>
              </w:rPr>
            </w:pPr>
          </w:p>
        </w:tc>
      </w:tr>
      <w:tr w:rsidR="00A35B2C" w:rsidRPr="004B1E02" w14:paraId="533F1064"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135FEDB" w14:textId="77777777" w:rsidR="00A35B2C" w:rsidRPr="004B1E02" w:rsidRDefault="00A35B2C" w:rsidP="00D227B9">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4F7EEC60" w14:textId="77777777" w:rsidR="00A35B2C" w:rsidRPr="004B1E02" w:rsidRDefault="00A35B2C" w:rsidP="00D227B9">
            <w:pPr>
              <w:spacing w:after="0"/>
              <w:jc w:val="both"/>
              <w:rPr>
                <w:rFonts w:cs="Arial"/>
                <w:b/>
                <w:szCs w:val="24"/>
              </w:rPr>
            </w:pPr>
          </w:p>
        </w:tc>
      </w:tr>
    </w:tbl>
    <w:p w14:paraId="3564AD49" w14:textId="77777777" w:rsidR="00A35B2C" w:rsidRDefault="00A35B2C" w:rsidP="00A35B2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35B2C" w:rsidRPr="00E230F5" w14:paraId="35B8D5B4" w14:textId="77777777" w:rsidTr="00D227B9">
        <w:tc>
          <w:tcPr>
            <w:tcW w:w="9322" w:type="dxa"/>
            <w:gridSpan w:val="3"/>
            <w:tcBorders>
              <w:bottom w:val="single" w:sz="4" w:space="0" w:color="auto"/>
            </w:tcBorders>
            <w:shd w:val="clear" w:color="auto" w:fill="D0CECE" w:themeFill="background2" w:themeFillShade="E6"/>
          </w:tcPr>
          <w:p w14:paraId="7258A501" w14:textId="77777777" w:rsidR="00A35B2C" w:rsidRPr="00762B94" w:rsidRDefault="00A35B2C" w:rsidP="00D227B9">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4DBF0F3F" w14:textId="77777777" w:rsidR="00A35B2C" w:rsidRPr="00E937FA" w:rsidRDefault="00A35B2C" w:rsidP="00D227B9">
            <w:pPr>
              <w:pStyle w:val="Style1"/>
              <w:rPr>
                <w:sz w:val="24"/>
                <w:szCs w:val="24"/>
              </w:rPr>
            </w:pPr>
            <w:r w:rsidRPr="00E937FA">
              <w:rPr>
                <w:sz w:val="24"/>
                <w:szCs w:val="24"/>
              </w:rPr>
              <w:t>RETRIEVAL PLE</w:t>
            </w:r>
          </w:p>
        </w:tc>
      </w:tr>
      <w:tr w:rsidR="00A35B2C" w:rsidRPr="00E42E76" w14:paraId="20AF3342" w14:textId="77777777" w:rsidTr="00D227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0EEB30DC" w14:textId="77777777" w:rsidR="00A35B2C" w:rsidRPr="00E42E76" w:rsidRDefault="00A35B2C" w:rsidP="00D227B9">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6FBE32EC" w14:textId="77777777" w:rsidR="00A35B2C" w:rsidRPr="00E42E76" w:rsidRDefault="00A35B2C" w:rsidP="00D227B9">
            <w:pPr>
              <w:jc w:val="both"/>
              <w:rPr>
                <w:rFonts w:cs="Arial"/>
                <w:b/>
                <w:szCs w:val="24"/>
              </w:rPr>
            </w:pPr>
          </w:p>
          <w:p w14:paraId="6EB4811E" w14:textId="77777777" w:rsidR="00A35B2C" w:rsidRPr="00E42E76" w:rsidRDefault="00A35B2C" w:rsidP="00D227B9">
            <w:pPr>
              <w:jc w:val="both"/>
              <w:rPr>
                <w:rFonts w:cs="Arial"/>
                <w:b/>
                <w:szCs w:val="24"/>
              </w:rPr>
            </w:pPr>
          </w:p>
          <w:p w14:paraId="1DCA3FA1" w14:textId="77777777" w:rsidR="00A35B2C" w:rsidRPr="00E42E76" w:rsidRDefault="00A35B2C" w:rsidP="00D227B9">
            <w:pPr>
              <w:jc w:val="both"/>
              <w:rPr>
                <w:rFonts w:cs="Arial"/>
                <w:b/>
                <w:szCs w:val="24"/>
              </w:rPr>
            </w:pPr>
          </w:p>
          <w:p w14:paraId="72F7D455" w14:textId="77777777" w:rsidR="00A35B2C" w:rsidRPr="00E42E76" w:rsidRDefault="00A35B2C" w:rsidP="00D227B9">
            <w:pPr>
              <w:jc w:val="both"/>
              <w:rPr>
                <w:rFonts w:cs="Arial"/>
                <w:b/>
                <w:szCs w:val="24"/>
              </w:rPr>
            </w:pPr>
          </w:p>
          <w:p w14:paraId="2899C0B5" w14:textId="77777777" w:rsidR="00A35B2C" w:rsidRDefault="00A35B2C" w:rsidP="00D227B9">
            <w:pPr>
              <w:jc w:val="both"/>
              <w:rPr>
                <w:rFonts w:cs="Arial"/>
                <w:b/>
                <w:szCs w:val="24"/>
              </w:rPr>
            </w:pPr>
          </w:p>
          <w:p w14:paraId="2D82B519" w14:textId="77777777" w:rsidR="00A35B2C" w:rsidRDefault="00A35B2C" w:rsidP="00D227B9">
            <w:pPr>
              <w:jc w:val="both"/>
              <w:rPr>
                <w:rFonts w:cs="Arial"/>
                <w:b/>
                <w:szCs w:val="24"/>
              </w:rPr>
            </w:pPr>
          </w:p>
          <w:p w14:paraId="0A6A55A7" w14:textId="77777777" w:rsidR="00A35B2C" w:rsidRPr="00E42E76" w:rsidRDefault="00A35B2C" w:rsidP="00D227B9">
            <w:pPr>
              <w:jc w:val="both"/>
              <w:rPr>
                <w:rFonts w:cs="Arial"/>
                <w:b/>
                <w:szCs w:val="24"/>
              </w:rPr>
            </w:pPr>
          </w:p>
          <w:p w14:paraId="2C64ABC8" w14:textId="77777777" w:rsidR="00A35B2C" w:rsidRPr="00E42E76" w:rsidRDefault="00A35B2C" w:rsidP="00D227B9">
            <w:pPr>
              <w:jc w:val="both"/>
              <w:rPr>
                <w:rFonts w:cs="Arial"/>
                <w:b/>
                <w:szCs w:val="24"/>
              </w:rPr>
            </w:pPr>
          </w:p>
          <w:p w14:paraId="2D1ECF68" w14:textId="77777777" w:rsidR="00A35B2C" w:rsidRPr="00E42E76" w:rsidRDefault="00A35B2C" w:rsidP="00D227B9">
            <w:pPr>
              <w:jc w:val="both"/>
              <w:rPr>
                <w:rFonts w:cs="Arial"/>
                <w:b/>
                <w:szCs w:val="24"/>
              </w:rPr>
            </w:pPr>
          </w:p>
          <w:p w14:paraId="120781A8" w14:textId="77777777" w:rsidR="00A35B2C" w:rsidRDefault="00A35B2C" w:rsidP="00D227B9">
            <w:pPr>
              <w:jc w:val="both"/>
              <w:rPr>
                <w:rFonts w:cs="Arial"/>
                <w:b/>
                <w:szCs w:val="24"/>
              </w:rPr>
            </w:pPr>
          </w:p>
          <w:p w14:paraId="4505B856" w14:textId="77777777" w:rsidR="00A35B2C" w:rsidRDefault="00A35B2C" w:rsidP="00D227B9">
            <w:pPr>
              <w:jc w:val="both"/>
              <w:rPr>
                <w:rFonts w:cs="Arial"/>
                <w:b/>
                <w:szCs w:val="24"/>
              </w:rPr>
            </w:pPr>
          </w:p>
          <w:p w14:paraId="077D9ED3" w14:textId="77777777" w:rsidR="00A35B2C" w:rsidRDefault="00A35B2C" w:rsidP="00D227B9">
            <w:pPr>
              <w:jc w:val="both"/>
              <w:rPr>
                <w:rFonts w:cs="Arial"/>
                <w:b/>
                <w:szCs w:val="24"/>
              </w:rPr>
            </w:pPr>
          </w:p>
          <w:p w14:paraId="7942C77C" w14:textId="77777777" w:rsidR="00A35B2C" w:rsidRPr="00E42E76" w:rsidRDefault="00A35B2C" w:rsidP="00D227B9">
            <w:pPr>
              <w:rPr>
                <w:rFonts w:cs="Arial"/>
                <w:b/>
                <w:szCs w:val="24"/>
              </w:rPr>
            </w:pPr>
            <w:r>
              <w:rPr>
                <w:rFonts w:cs="Arial"/>
                <w:b/>
                <w:szCs w:val="24"/>
              </w:rPr>
              <w:t>Please identify skills and procedures that could be achieved within area:</w:t>
            </w:r>
          </w:p>
          <w:p w14:paraId="11EBE127" w14:textId="77777777" w:rsidR="00A35B2C" w:rsidRPr="00E42E76" w:rsidRDefault="00A35B2C" w:rsidP="00D227B9">
            <w:pPr>
              <w:jc w:val="both"/>
              <w:rPr>
                <w:rFonts w:cs="Arial"/>
                <w:b/>
                <w:szCs w:val="24"/>
              </w:rPr>
            </w:pPr>
          </w:p>
          <w:p w14:paraId="21294772" w14:textId="77777777" w:rsidR="00A35B2C" w:rsidRDefault="00A35B2C" w:rsidP="00D227B9">
            <w:pPr>
              <w:jc w:val="both"/>
              <w:rPr>
                <w:rFonts w:cs="Arial"/>
                <w:b/>
                <w:szCs w:val="24"/>
              </w:rPr>
            </w:pPr>
          </w:p>
          <w:p w14:paraId="47A6B5AF" w14:textId="77777777" w:rsidR="00A35B2C" w:rsidRDefault="00A35B2C" w:rsidP="00D227B9">
            <w:pPr>
              <w:jc w:val="both"/>
              <w:rPr>
                <w:rFonts w:cs="Arial"/>
                <w:b/>
                <w:szCs w:val="24"/>
              </w:rPr>
            </w:pPr>
          </w:p>
          <w:p w14:paraId="6194C92C" w14:textId="77777777" w:rsidR="00A35B2C" w:rsidRDefault="00A35B2C" w:rsidP="00D227B9">
            <w:pPr>
              <w:jc w:val="both"/>
              <w:rPr>
                <w:rFonts w:cs="Arial"/>
                <w:b/>
                <w:szCs w:val="24"/>
              </w:rPr>
            </w:pPr>
          </w:p>
          <w:p w14:paraId="23F68B95" w14:textId="77777777" w:rsidR="00A35B2C" w:rsidRDefault="00A35B2C" w:rsidP="00D227B9">
            <w:pPr>
              <w:jc w:val="both"/>
              <w:rPr>
                <w:rFonts w:cs="Arial"/>
                <w:b/>
                <w:szCs w:val="24"/>
              </w:rPr>
            </w:pPr>
          </w:p>
          <w:p w14:paraId="44558A80" w14:textId="77777777" w:rsidR="00A35B2C" w:rsidRPr="00E42E76" w:rsidRDefault="00A35B2C" w:rsidP="00D227B9">
            <w:pPr>
              <w:jc w:val="both"/>
              <w:rPr>
                <w:rFonts w:cs="Arial"/>
                <w:b/>
                <w:szCs w:val="24"/>
              </w:rPr>
            </w:pPr>
          </w:p>
        </w:tc>
      </w:tr>
      <w:tr w:rsidR="00A35B2C" w:rsidRPr="00E230F5" w14:paraId="4849256A" w14:textId="77777777" w:rsidTr="00D227B9">
        <w:tblPrEx>
          <w:tblLook w:val="04A0" w:firstRow="1" w:lastRow="0" w:firstColumn="1" w:lastColumn="0" w:noHBand="0" w:noVBand="1"/>
        </w:tblPrEx>
        <w:trPr>
          <w:trHeight w:val="1403"/>
        </w:trPr>
        <w:tc>
          <w:tcPr>
            <w:tcW w:w="3114" w:type="dxa"/>
            <w:shd w:val="clear" w:color="auto" w:fill="D0CECE" w:themeFill="background2" w:themeFillShade="E6"/>
          </w:tcPr>
          <w:p w14:paraId="7C4E2DE2" w14:textId="77777777" w:rsidR="00A35B2C" w:rsidRDefault="00A35B2C" w:rsidP="00D227B9">
            <w:pPr>
              <w:rPr>
                <w:rFonts w:cs="Arial"/>
              </w:rPr>
            </w:pPr>
            <w:r w:rsidRPr="00E230F5">
              <w:rPr>
                <w:rFonts w:cs="Arial"/>
                <w:bCs/>
              </w:rPr>
              <w:t>Date</w:t>
            </w:r>
            <w:r w:rsidRPr="00E230F5">
              <w:rPr>
                <w:rFonts w:cs="Arial"/>
              </w:rPr>
              <w:t xml:space="preserve"> </w:t>
            </w:r>
          </w:p>
          <w:p w14:paraId="5E433F2B" w14:textId="77777777" w:rsidR="00A35B2C" w:rsidRPr="00E230F5" w:rsidRDefault="00A35B2C"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54DB4F6D" w14:textId="77777777" w:rsidR="00A35B2C" w:rsidRPr="003A180D" w:rsidRDefault="00A35B2C" w:rsidP="00D227B9">
            <w:pPr>
              <w:rPr>
                <w:rFonts w:cs="Arial"/>
                <w:i/>
              </w:rPr>
            </w:pPr>
            <w:r w:rsidRPr="003A180D">
              <w:rPr>
                <w:i/>
              </w:rPr>
              <w:t>Student Signature</w:t>
            </w:r>
            <w:r w:rsidRPr="003A180D">
              <w:rPr>
                <w:rFonts w:cs="Arial"/>
                <w:i/>
              </w:rPr>
              <w:t>:</w:t>
            </w:r>
          </w:p>
        </w:tc>
        <w:tc>
          <w:tcPr>
            <w:tcW w:w="3090" w:type="dxa"/>
            <w:shd w:val="clear" w:color="auto" w:fill="D0CECE" w:themeFill="background2" w:themeFillShade="E6"/>
          </w:tcPr>
          <w:p w14:paraId="7C82FDA2" w14:textId="77777777" w:rsidR="00A35B2C" w:rsidRPr="00E230F5" w:rsidRDefault="00A35B2C" w:rsidP="00D227B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35B2C" w:rsidRPr="00E230F5" w14:paraId="453F05EF" w14:textId="77777777" w:rsidTr="00D227B9">
        <w:tblPrEx>
          <w:tblLook w:val="04A0" w:firstRow="1" w:lastRow="0" w:firstColumn="1" w:lastColumn="0" w:noHBand="0" w:noVBand="1"/>
        </w:tblPrEx>
        <w:tc>
          <w:tcPr>
            <w:tcW w:w="3114" w:type="dxa"/>
            <w:shd w:val="clear" w:color="auto" w:fill="D0CECE" w:themeFill="background2" w:themeFillShade="E6"/>
          </w:tcPr>
          <w:p w14:paraId="392D2D33" w14:textId="77777777" w:rsidR="00A35B2C" w:rsidRPr="00121419" w:rsidRDefault="00A35B2C" w:rsidP="00D227B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152BC144" w14:textId="77777777" w:rsidR="00A35B2C" w:rsidRPr="003A180D" w:rsidRDefault="00A35B2C" w:rsidP="00D227B9">
            <w:pPr>
              <w:spacing w:before="120"/>
              <w:rPr>
                <w:b/>
              </w:rPr>
            </w:pPr>
            <w:r w:rsidRPr="003A180D">
              <w:rPr>
                <w:b/>
              </w:rPr>
              <w:t>Interim:</w:t>
            </w:r>
          </w:p>
        </w:tc>
        <w:tc>
          <w:tcPr>
            <w:tcW w:w="3090" w:type="dxa"/>
            <w:shd w:val="clear" w:color="auto" w:fill="D0CECE" w:themeFill="background2" w:themeFillShade="E6"/>
            <w:vAlign w:val="center"/>
          </w:tcPr>
          <w:p w14:paraId="4AA208F9" w14:textId="77777777" w:rsidR="00A35B2C" w:rsidRPr="00121419" w:rsidRDefault="00A35B2C" w:rsidP="00D227B9">
            <w:pPr>
              <w:spacing w:after="0"/>
              <w:rPr>
                <w:rFonts w:cs="Arial"/>
                <w:b/>
                <w:bCs/>
                <w:szCs w:val="24"/>
              </w:rPr>
            </w:pPr>
            <w:r>
              <w:rPr>
                <w:rFonts w:cs="Arial"/>
                <w:b/>
                <w:bCs/>
                <w:szCs w:val="24"/>
              </w:rPr>
              <w:t>Final:</w:t>
            </w:r>
          </w:p>
        </w:tc>
      </w:tr>
    </w:tbl>
    <w:p w14:paraId="1DD3749F" w14:textId="77777777" w:rsidR="00A35B2C" w:rsidRDefault="00A35B2C" w:rsidP="00A35B2C">
      <w:pPr>
        <w:rPr>
          <w:rFonts w:cs="Arial"/>
          <w:b/>
          <w:szCs w:val="24"/>
        </w:rPr>
        <w:sectPr w:rsidR="00A35B2C"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35B2C" w:rsidRPr="004B1E02" w14:paraId="530402DC" w14:textId="77777777" w:rsidTr="00D227B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2DC696" w14:textId="77777777" w:rsidR="00A35B2C" w:rsidRPr="004B1E02" w:rsidRDefault="00A35B2C" w:rsidP="00D227B9">
            <w:pPr>
              <w:jc w:val="center"/>
              <w:rPr>
                <w:rFonts w:cs="Arial"/>
                <w:b/>
                <w:caps/>
                <w:szCs w:val="24"/>
              </w:rPr>
            </w:pPr>
            <w:r w:rsidRPr="004B1E02">
              <w:rPr>
                <w:rFonts w:cs="Arial"/>
                <w:b/>
                <w:caps/>
                <w:szCs w:val="24"/>
              </w:rPr>
              <w:t>INTERIM FEEDBACK MEETING</w:t>
            </w:r>
          </w:p>
          <w:p w14:paraId="7B2845A0" w14:textId="77777777" w:rsidR="00A35B2C" w:rsidRPr="00E937FA" w:rsidRDefault="00A35B2C" w:rsidP="00D227B9">
            <w:pPr>
              <w:pStyle w:val="Style1"/>
              <w:rPr>
                <w:sz w:val="24"/>
                <w:szCs w:val="24"/>
              </w:rPr>
            </w:pPr>
            <w:r w:rsidRPr="00E937FA">
              <w:rPr>
                <w:sz w:val="24"/>
                <w:szCs w:val="24"/>
              </w:rPr>
              <w:t>RETRIEVAL PLE</w:t>
            </w:r>
          </w:p>
        </w:tc>
      </w:tr>
      <w:tr w:rsidR="00A35B2C" w:rsidRPr="004B1E02" w14:paraId="3C89475F" w14:textId="77777777" w:rsidTr="00D227B9">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5BEE95F3" w14:textId="77777777" w:rsidR="00A35B2C" w:rsidRPr="004B1E02" w:rsidRDefault="00A35B2C" w:rsidP="00D227B9">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6AFB77EC" w14:textId="77777777" w:rsidR="00A35B2C" w:rsidRPr="003A180D" w:rsidRDefault="00A35B2C" w:rsidP="00D227B9">
            <w:pPr>
              <w:rPr>
                <w:b/>
              </w:rPr>
            </w:pPr>
            <w:r w:rsidRPr="003A180D">
              <w:rPr>
                <w:b/>
              </w:rPr>
              <w:t>Platform 1: Being an accountable professional</w:t>
            </w:r>
          </w:p>
          <w:p w14:paraId="4C34811C" w14:textId="77777777" w:rsidR="00A35B2C" w:rsidRPr="004B1E02" w:rsidRDefault="00A35B2C" w:rsidP="00D227B9">
            <w:pPr>
              <w:rPr>
                <w:rFonts w:cs="Arial"/>
                <w:szCs w:val="24"/>
                <w:lang w:eastAsia="x-none"/>
              </w:rPr>
            </w:pPr>
          </w:p>
          <w:p w14:paraId="1549EA10" w14:textId="77777777" w:rsidR="00A35B2C" w:rsidRPr="004B1E02" w:rsidRDefault="00A35B2C" w:rsidP="00D227B9">
            <w:pPr>
              <w:rPr>
                <w:rFonts w:cs="Arial"/>
                <w:szCs w:val="24"/>
                <w:lang w:eastAsia="x-none"/>
              </w:rPr>
            </w:pPr>
          </w:p>
          <w:p w14:paraId="4FA527F3" w14:textId="77777777" w:rsidR="00A35B2C" w:rsidRPr="004B1E02" w:rsidRDefault="00A35B2C" w:rsidP="00D227B9">
            <w:pPr>
              <w:rPr>
                <w:rFonts w:cs="Arial"/>
                <w:szCs w:val="24"/>
                <w:lang w:eastAsia="x-none"/>
              </w:rPr>
            </w:pPr>
          </w:p>
          <w:p w14:paraId="0DFA81B4" w14:textId="77777777" w:rsidR="00A35B2C" w:rsidRPr="004B1E02" w:rsidRDefault="00A35B2C" w:rsidP="00D227B9">
            <w:pPr>
              <w:rPr>
                <w:rFonts w:cs="Arial"/>
                <w:szCs w:val="24"/>
                <w:lang w:eastAsia="x-none"/>
              </w:rPr>
            </w:pPr>
          </w:p>
          <w:p w14:paraId="5E4E837F" w14:textId="77777777" w:rsidR="00A35B2C" w:rsidRPr="004B1E02" w:rsidRDefault="00A35B2C" w:rsidP="00D227B9">
            <w:pPr>
              <w:autoSpaceDE w:val="0"/>
              <w:autoSpaceDN w:val="0"/>
              <w:adjustRightInd w:val="0"/>
              <w:rPr>
                <w:rFonts w:cs="Arial"/>
                <w:b/>
                <w:bCs/>
                <w:szCs w:val="24"/>
              </w:rPr>
            </w:pPr>
            <w:r w:rsidRPr="004B1E02">
              <w:rPr>
                <w:rFonts w:cs="Arial"/>
                <w:b/>
                <w:bCs/>
                <w:szCs w:val="24"/>
              </w:rPr>
              <w:t>Platform 2: Promoting health and preventing ill health</w:t>
            </w:r>
          </w:p>
          <w:p w14:paraId="05178651" w14:textId="77777777" w:rsidR="00A35B2C" w:rsidRPr="004B1E02" w:rsidRDefault="00A35B2C" w:rsidP="00D227B9">
            <w:pPr>
              <w:autoSpaceDE w:val="0"/>
              <w:autoSpaceDN w:val="0"/>
              <w:adjustRightInd w:val="0"/>
              <w:rPr>
                <w:rFonts w:cs="Arial"/>
                <w:bCs/>
                <w:szCs w:val="24"/>
              </w:rPr>
            </w:pPr>
          </w:p>
          <w:p w14:paraId="72888978" w14:textId="77777777" w:rsidR="00A35B2C" w:rsidRPr="004B1E02" w:rsidRDefault="00A35B2C" w:rsidP="00D227B9">
            <w:pPr>
              <w:autoSpaceDE w:val="0"/>
              <w:autoSpaceDN w:val="0"/>
              <w:adjustRightInd w:val="0"/>
              <w:rPr>
                <w:rFonts w:cs="Arial"/>
                <w:bCs/>
                <w:szCs w:val="24"/>
              </w:rPr>
            </w:pPr>
          </w:p>
          <w:p w14:paraId="7B0EBBB3" w14:textId="77777777" w:rsidR="00A35B2C" w:rsidRPr="004B1E02" w:rsidRDefault="00A35B2C" w:rsidP="00D227B9">
            <w:pPr>
              <w:autoSpaceDE w:val="0"/>
              <w:autoSpaceDN w:val="0"/>
              <w:adjustRightInd w:val="0"/>
              <w:rPr>
                <w:rFonts w:cs="Arial"/>
                <w:bCs/>
                <w:szCs w:val="24"/>
              </w:rPr>
            </w:pPr>
          </w:p>
          <w:p w14:paraId="7F43ACA6" w14:textId="77777777" w:rsidR="00A35B2C" w:rsidRPr="004B1E02" w:rsidRDefault="00A35B2C" w:rsidP="00D227B9">
            <w:pPr>
              <w:autoSpaceDE w:val="0"/>
              <w:autoSpaceDN w:val="0"/>
              <w:adjustRightInd w:val="0"/>
              <w:rPr>
                <w:rFonts w:cs="Arial"/>
                <w:b/>
                <w:bCs/>
                <w:szCs w:val="24"/>
              </w:rPr>
            </w:pPr>
          </w:p>
          <w:p w14:paraId="6243486D" w14:textId="77777777" w:rsidR="00A35B2C" w:rsidRPr="004B1E02" w:rsidRDefault="00A35B2C" w:rsidP="00D227B9">
            <w:pPr>
              <w:autoSpaceDE w:val="0"/>
              <w:autoSpaceDN w:val="0"/>
              <w:adjustRightInd w:val="0"/>
              <w:rPr>
                <w:rFonts w:cs="Arial"/>
                <w:b/>
                <w:bCs/>
                <w:szCs w:val="24"/>
              </w:rPr>
            </w:pPr>
            <w:r w:rsidRPr="004B1E02">
              <w:rPr>
                <w:rFonts w:cs="Arial"/>
                <w:b/>
                <w:bCs/>
                <w:szCs w:val="24"/>
              </w:rPr>
              <w:t>Platform 3: Assessing needs and planning care</w:t>
            </w:r>
          </w:p>
          <w:p w14:paraId="4A3E5BA2" w14:textId="77777777" w:rsidR="00A35B2C" w:rsidRPr="004B1E02" w:rsidRDefault="00A35B2C" w:rsidP="00D227B9">
            <w:pPr>
              <w:autoSpaceDE w:val="0"/>
              <w:autoSpaceDN w:val="0"/>
              <w:adjustRightInd w:val="0"/>
              <w:rPr>
                <w:rFonts w:cs="Arial"/>
                <w:bCs/>
                <w:szCs w:val="24"/>
              </w:rPr>
            </w:pPr>
          </w:p>
          <w:p w14:paraId="554E2E1E" w14:textId="77777777" w:rsidR="00A35B2C" w:rsidRPr="004B1E02" w:rsidRDefault="00A35B2C" w:rsidP="00D227B9">
            <w:pPr>
              <w:autoSpaceDE w:val="0"/>
              <w:autoSpaceDN w:val="0"/>
              <w:adjustRightInd w:val="0"/>
              <w:rPr>
                <w:rFonts w:cs="Arial"/>
                <w:bCs/>
                <w:szCs w:val="24"/>
              </w:rPr>
            </w:pPr>
          </w:p>
          <w:p w14:paraId="334C0DB1" w14:textId="77777777" w:rsidR="00A35B2C" w:rsidRPr="004B1E02" w:rsidRDefault="00A35B2C" w:rsidP="00D227B9">
            <w:pPr>
              <w:autoSpaceDE w:val="0"/>
              <w:autoSpaceDN w:val="0"/>
              <w:adjustRightInd w:val="0"/>
              <w:rPr>
                <w:rFonts w:cs="Arial"/>
                <w:bCs/>
                <w:szCs w:val="24"/>
              </w:rPr>
            </w:pPr>
          </w:p>
          <w:p w14:paraId="07B5FC25" w14:textId="77777777" w:rsidR="00A35B2C" w:rsidRPr="004B1E02" w:rsidRDefault="00A35B2C" w:rsidP="00D227B9">
            <w:pPr>
              <w:autoSpaceDE w:val="0"/>
              <w:autoSpaceDN w:val="0"/>
              <w:adjustRightInd w:val="0"/>
              <w:rPr>
                <w:rFonts w:cs="Arial"/>
                <w:b/>
                <w:bCs/>
                <w:szCs w:val="24"/>
              </w:rPr>
            </w:pPr>
          </w:p>
          <w:p w14:paraId="6B96DDCC" w14:textId="77777777" w:rsidR="00A35B2C" w:rsidRPr="004B1E02" w:rsidRDefault="00A35B2C" w:rsidP="00D227B9">
            <w:pPr>
              <w:rPr>
                <w:rFonts w:cs="Arial"/>
                <w:b/>
                <w:bCs/>
                <w:szCs w:val="24"/>
              </w:rPr>
            </w:pPr>
            <w:r w:rsidRPr="004B1E02">
              <w:rPr>
                <w:rFonts w:cs="Arial"/>
                <w:b/>
                <w:bCs/>
                <w:szCs w:val="24"/>
              </w:rPr>
              <w:t>Platform 4: Providing and evaluating care</w:t>
            </w:r>
          </w:p>
          <w:p w14:paraId="15C7CA75" w14:textId="77777777" w:rsidR="00A35B2C" w:rsidRPr="004B1E02" w:rsidRDefault="00A35B2C" w:rsidP="00D227B9">
            <w:pPr>
              <w:rPr>
                <w:rFonts w:cs="Arial"/>
                <w:bCs/>
                <w:szCs w:val="24"/>
              </w:rPr>
            </w:pPr>
          </w:p>
          <w:p w14:paraId="2CAE9AFC" w14:textId="77777777" w:rsidR="00A35B2C" w:rsidRPr="004B1E02" w:rsidRDefault="00A35B2C" w:rsidP="00D227B9">
            <w:pPr>
              <w:rPr>
                <w:rFonts w:cs="Arial"/>
                <w:bCs/>
                <w:szCs w:val="24"/>
              </w:rPr>
            </w:pPr>
          </w:p>
          <w:p w14:paraId="417C7D07" w14:textId="77777777" w:rsidR="00A35B2C" w:rsidRPr="004B1E02" w:rsidRDefault="00A35B2C" w:rsidP="00D227B9">
            <w:pPr>
              <w:rPr>
                <w:rFonts w:cs="Arial"/>
                <w:bCs/>
                <w:szCs w:val="24"/>
              </w:rPr>
            </w:pPr>
          </w:p>
          <w:p w14:paraId="5FD55A52" w14:textId="77777777" w:rsidR="00A35B2C" w:rsidRPr="004B1E02" w:rsidRDefault="00A35B2C" w:rsidP="00D227B9">
            <w:pPr>
              <w:rPr>
                <w:rFonts w:cs="Arial"/>
                <w:b/>
                <w:bCs/>
                <w:szCs w:val="24"/>
              </w:rPr>
            </w:pPr>
          </w:p>
          <w:p w14:paraId="16F6E165" w14:textId="77777777" w:rsidR="00A35B2C" w:rsidRPr="004B1E02" w:rsidRDefault="00A35B2C" w:rsidP="00D227B9">
            <w:pPr>
              <w:rPr>
                <w:rFonts w:cs="Arial"/>
                <w:b/>
                <w:bCs/>
                <w:szCs w:val="24"/>
              </w:rPr>
            </w:pPr>
            <w:r w:rsidRPr="004B1E02">
              <w:rPr>
                <w:rFonts w:cs="Arial"/>
                <w:b/>
                <w:bCs/>
                <w:szCs w:val="24"/>
              </w:rPr>
              <w:t>Platform 5: Leading and managing nursing care and working in teams</w:t>
            </w:r>
          </w:p>
          <w:p w14:paraId="18319EDC" w14:textId="77777777" w:rsidR="00A35B2C" w:rsidRPr="004B1E02" w:rsidRDefault="00A35B2C" w:rsidP="00D227B9">
            <w:pPr>
              <w:rPr>
                <w:rFonts w:cs="Arial"/>
                <w:bCs/>
                <w:szCs w:val="24"/>
              </w:rPr>
            </w:pPr>
          </w:p>
          <w:p w14:paraId="42A8161E" w14:textId="77777777" w:rsidR="00A35B2C" w:rsidRPr="004B1E02" w:rsidRDefault="00A35B2C" w:rsidP="00D227B9">
            <w:pPr>
              <w:rPr>
                <w:rFonts w:cs="Arial"/>
                <w:bCs/>
                <w:szCs w:val="24"/>
              </w:rPr>
            </w:pPr>
          </w:p>
          <w:p w14:paraId="45655F94" w14:textId="77777777" w:rsidR="00A35B2C" w:rsidRPr="004B1E02" w:rsidRDefault="00A35B2C" w:rsidP="00D227B9">
            <w:pPr>
              <w:rPr>
                <w:rFonts w:cs="Arial"/>
                <w:bCs/>
                <w:szCs w:val="24"/>
              </w:rPr>
            </w:pPr>
          </w:p>
          <w:p w14:paraId="5D109312" w14:textId="77777777" w:rsidR="00A35B2C" w:rsidRDefault="00A35B2C" w:rsidP="00D227B9">
            <w:pPr>
              <w:rPr>
                <w:rFonts w:cs="Arial"/>
                <w:b/>
                <w:bCs/>
                <w:szCs w:val="24"/>
              </w:rPr>
            </w:pPr>
          </w:p>
          <w:p w14:paraId="5FE6FF5D" w14:textId="77777777" w:rsidR="00A35B2C" w:rsidRPr="004B1E02" w:rsidRDefault="00A35B2C" w:rsidP="00D227B9">
            <w:pPr>
              <w:rPr>
                <w:rFonts w:cs="Arial"/>
                <w:b/>
                <w:bCs/>
                <w:szCs w:val="24"/>
              </w:rPr>
            </w:pPr>
            <w:r w:rsidRPr="004B1E02">
              <w:rPr>
                <w:rFonts w:cs="Arial"/>
                <w:b/>
                <w:bCs/>
                <w:szCs w:val="24"/>
              </w:rPr>
              <w:t>Platform 6: Improving safety and quality of care</w:t>
            </w:r>
          </w:p>
          <w:p w14:paraId="3BDF8D38" w14:textId="77777777" w:rsidR="00A35B2C" w:rsidRPr="004B1E02" w:rsidRDefault="00A35B2C" w:rsidP="00D227B9">
            <w:pPr>
              <w:rPr>
                <w:rFonts w:cs="Arial"/>
                <w:bCs/>
                <w:szCs w:val="24"/>
              </w:rPr>
            </w:pPr>
          </w:p>
          <w:p w14:paraId="0A396F8B" w14:textId="77777777" w:rsidR="00A35B2C" w:rsidRPr="004B1E02" w:rsidRDefault="00A35B2C" w:rsidP="00D227B9">
            <w:pPr>
              <w:rPr>
                <w:rFonts w:cs="Arial"/>
                <w:bCs/>
                <w:szCs w:val="24"/>
              </w:rPr>
            </w:pPr>
          </w:p>
          <w:p w14:paraId="5878E4F0" w14:textId="77777777" w:rsidR="00A35B2C" w:rsidRPr="004B1E02" w:rsidRDefault="00A35B2C" w:rsidP="00D227B9">
            <w:pPr>
              <w:rPr>
                <w:rFonts w:cs="Arial"/>
                <w:bCs/>
                <w:szCs w:val="24"/>
              </w:rPr>
            </w:pPr>
          </w:p>
          <w:p w14:paraId="30F3A2EE" w14:textId="77777777" w:rsidR="00A35B2C" w:rsidRPr="004B1E02" w:rsidRDefault="00A35B2C" w:rsidP="00D227B9">
            <w:pPr>
              <w:rPr>
                <w:rFonts w:cs="Arial"/>
                <w:b/>
                <w:bCs/>
                <w:szCs w:val="24"/>
              </w:rPr>
            </w:pPr>
          </w:p>
          <w:p w14:paraId="0DBE52D7" w14:textId="77777777" w:rsidR="00A35B2C" w:rsidRPr="004B1E02" w:rsidRDefault="00A35B2C" w:rsidP="00D227B9">
            <w:pPr>
              <w:rPr>
                <w:rFonts w:cs="Arial"/>
                <w:b/>
                <w:bCs/>
                <w:szCs w:val="24"/>
              </w:rPr>
            </w:pPr>
            <w:r w:rsidRPr="004B1E02">
              <w:rPr>
                <w:rFonts w:cs="Arial"/>
                <w:b/>
                <w:bCs/>
                <w:szCs w:val="24"/>
              </w:rPr>
              <w:t>Platform 7: Coordinating care</w:t>
            </w:r>
          </w:p>
          <w:p w14:paraId="597CB56E" w14:textId="77777777" w:rsidR="00A35B2C" w:rsidRPr="004B1E02" w:rsidRDefault="00A35B2C" w:rsidP="00D227B9">
            <w:pPr>
              <w:rPr>
                <w:rFonts w:cs="Arial"/>
                <w:szCs w:val="24"/>
              </w:rPr>
            </w:pPr>
          </w:p>
          <w:p w14:paraId="20492710" w14:textId="77777777" w:rsidR="00A35B2C" w:rsidRPr="004B1E02" w:rsidRDefault="00A35B2C" w:rsidP="00D227B9">
            <w:pPr>
              <w:rPr>
                <w:rFonts w:cs="Arial"/>
                <w:szCs w:val="24"/>
              </w:rPr>
            </w:pPr>
          </w:p>
          <w:p w14:paraId="316C4C15" w14:textId="77777777" w:rsidR="00A35B2C" w:rsidRPr="004B1E02" w:rsidRDefault="00A35B2C" w:rsidP="00D227B9">
            <w:pPr>
              <w:rPr>
                <w:rFonts w:cs="Arial"/>
                <w:szCs w:val="24"/>
              </w:rPr>
            </w:pPr>
          </w:p>
          <w:p w14:paraId="22AF8F1B" w14:textId="77777777" w:rsidR="00A35B2C" w:rsidRPr="004B1E02" w:rsidRDefault="00A35B2C" w:rsidP="00D227B9">
            <w:pPr>
              <w:rPr>
                <w:rFonts w:cs="Arial"/>
                <w:szCs w:val="24"/>
              </w:rPr>
            </w:pPr>
          </w:p>
          <w:p w14:paraId="4411D19B"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7AA2F621" w14:textId="77777777" w:rsidR="00A35B2C" w:rsidRPr="004B1E02" w:rsidRDefault="00A35B2C" w:rsidP="00D227B9">
            <w:pPr>
              <w:widowControl w:val="0"/>
              <w:autoSpaceDE w:val="0"/>
              <w:autoSpaceDN w:val="0"/>
              <w:adjustRightInd w:val="0"/>
              <w:rPr>
                <w:rFonts w:eastAsia="Times New Roman" w:cs="Arial"/>
                <w:b/>
                <w:szCs w:val="24"/>
              </w:rPr>
            </w:pPr>
          </w:p>
          <w:p w14:paraId="58C9537C" w14:textId="77777777" w:rsidR="00A35B2C" w:rsidRPr="004B1E02" w:rsidRDefault="00A35B2C" w:rsidP="00D227B9">
            <w:pPr>
              <w:widowControl w:val="0"/>
              <w:autoSpaceDE w:val="0"/>
              <w:autoSpaceDN w:val="0"/>
              <w:adjustRightInd w:val="0"/>
              <w:rPr>
                <w:rFonts w:eastAsia="Times New Roman" w:cs="Arial"/>
                <w:b/>
                <w:szCs w:val="24"/>
              </w:rPr>
            </w:pPr>
          </w:p>
          <w:p w14:paraId="3E94B3DC" w14:textId="77777777" w:rsidR="00A35B2C" w:rsidRPr="004B1E02" w:rsidRDefault="00A35B2C" w:rsidP="00D227B9">
            <w:pPr>
              <w:widowControl w:val="0"/>
              <w:autoSpaceDE w:val="0"/>
              <w:autoSpaceDN w:val="0"/>
              <w:adjustRightInd w:val="0"/>
              <w:rPr>
                <w:rFonts w:eastAsia="Times New Roman" w:cs="Arial"/>
                <w:b/>
                <w:szCs w:val="24"/>
              </w:rPr>
            </w:pPr>
          </w:p>
          <w:p w14:paraId="69C4C367" w14:textId="77777777" w:rsidR="00A35B2C" w:rsidRPr="004B1E02" w:rsidRDefault="00A35B2C" w:rsidP="00D227B9">
            <w:pPr>
              <w:widowControl w:val="0"/>
              <w:autoSpaceDE w:val="0"/>
              <w:autoSpaceDN w:val="0"/>
              <w:adjustRightInd w:val="0"/>
              <w:rPr>
                <w:rFonts w:eastAsia="Times New Roman"/>
                <w:szCs w:val="24"/>
              </w:rPr>
            </w:pPr>
          </w:p>
        </w:tc>
      </w:tr>
      <w:tr w:rsidR="00A35B2C" w:rsidRPr="004B1E02" w14:paraId="59A62128" w14:textId="77777777" w:rsidTr="00D227B9">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7983D223"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5121859F" w14:textId="77777777" w:rsidR="00A35B2C" w:rsidRPr="004B1E02" w:rsidRDefault="00A35B2C" w:rsidP="00D227B9">
            <w:pPr>
              <w:widowControl w:val="0"/>
              <w:autoSpaceDE w:val="0"/>
              <w:autoSpaceDN w:val="0"/>
              <w:adjustRightInd w:val="0"/>
              <w:rPr>
                <w:rFonts w:eastAsia="Times New Roman" w:cs="Arial"/>
                <w:b/>
                <w:szCs w:val="24"/>
              </w:rPr>
            </w:pPr>
          </w:p>
          <w:p w14:paraId="0E0FF6D0" w14:textId="77777777" w:rsidR="00A35B2C" w:rsidRPr="004B1E02" w:rsidRDefault="00A35B2C" w:rsidP="00D227B9">
            <w:pPr>
              <w:widowControl w:val="0"/>
              <w:autoSpaceDE w:val="0"/>
              <w:autoSpaceDN w:val="0"/>
              <w:adjustRightInd w:val="0"/>
              <w:rPr>
                <w:rFonts w:eastAsia="Times New Roman" w:cs="Arial"/>
                <w:b/>
                <w:szCs w:val="24"/>
              </w:rPr>
            </w:pPr>
          </w:p>
          <w:p w14:paraId="157C3912" w14:textId="77777777" w:rsidR="00A35B2C" w:rsidRPr="004B1E02" w:rsidRDefault="00A35B2C" w:rsidP="00D227B9">
            <w:pPr>
              <w:widowControl w:val="0"/>
              <w:autoSpaceDE w:val="0"/>
              <w:autoSpaceDN w:val="0"/>
              <w:adjustRightInd w:val="0"/>
              <w:rPr>
                <w:rFonts w:eastAsia="Times New Roman" w:cs="Arial"/>
                <w:b/>
                <w:szCs w:val="24"/>
              </w:rPr>
            </w:pPr>
          </w:p>
        </w:tc>
      </w:tr>
      <w:tr w:rsidR="00A35B2C" w:rsidRPr="004B1E02" w14:paraId="07D3F53A" w14:textId="77777777" w:rsidTr="00D227B9">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5552EF85"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w:t>
            </w:r>
            <w:r>
              <w:rPr>
                <w:rFonts w:eastAsia="Times New Roman" w:cs="Arial"/>
                <w:b/>
                <w:szCs w:val="24"/>
              </w:rPr>
              <w:t xml:space="preserve">Assessor </w:t>
            </w:r>
            <w:r w:rsidRPr="004B1E02">
              <w:rPr>
                <w:rFonts w:eastAsia="Times New Roman" w:cs="Arial"/>
                <w:b/>
                <w:szCs w:val="24"/>
              </w:rPr>
              <w:t xml:space="preserve">and/or Academic Assessor?      </w:t>
            </w:r>
          </w:p>
        </w:tc>
        <w:tc>
          <w:tcPr>
            <w:tcW w:w="1433" w:type="dxa"/>
            <w:tcBorders>
              <w:top w:val="single" w:sz="4" w:space="0" w:color="auto"/>
              <w:left w:val="single" w:sz="4" w:space="0" w:color="auto"/>
              <w:bottom w:val="single" w:sz="4" w:space="0" w:color="auto"/>
              <w:right w:val="single" w:sz="4" w:space="0" w:color="auto"/>
            </w:tcBorders>
          </w:tcPr>
          <w:p w14:paraId="69BBA20C"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E44934E"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35B2C" w:rsidRPr="004B1E02" w14:paraId="2472BD5D" w14:textId="77777777" w:rsidTr="00D227B9">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69735609" w14:textId="77777777" w:rsidR="00A35B2C" w:rsidRPr="004B1E02" w:rsidRDefault="00A35B2C" w:rsidP="00D227B9">
            <w:pPr>
              <w:widowControl w:val="0"/>
              <w:autoSpaceDE w:val="0"/>
              <w:autoSpaceDN w:val="0"/>
              <w:adjustRightInd w:val="0"/>
              <w:rPr>
                <w:rFonts w:eastAsia="Times New Roman" w:cs="Arial"/>
                <w:b/>
                <w:color w:val="FF0000"/>
                <w:szCs w:val="24"/>
              </w:rPr>
            </w:pPr>
            <w:r w:rsidRPr="004B1E02">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08B8784E"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7EC046E" w14:textId="77777777" w:rsidR="00A35B2C" w:rsidRPr="004B1E02" w:rsidRDefault="00A35B2C" w:rsidP="00D227B9">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35B2C" w:rsidRPr="004B1E02" w14:paraId="225D1E26"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6388A3E9" w14:textId="77777777" w:rsidR="00A35B2C" w:rsidRPr="004B1E02" w:rsidRDefault="00A35B2C" w:rsidP="00D227B9">
            <w:pPr>
              <w:rPr>
                <w:rFonts w:cs="Arial"/>
                <w:szCs w:val="24"/>
              </w:rPr>
            </w:pPr>
            <w:r w:rsidRPr="004B1E02">
              <w:rPr>
                <w:rFonts w:cs="Arial"/>
                <w:bCs/>
                <w:szCs w:val="24"/>
              </w:rPr>
              <w:t>Date</w:t>
            </w:r>
            <w:r w:rsidRPr="004B1E02">
              <w:rPr>
                <w:rFonts w:cs="Arial"/>
                <w:szCs w:val="24"/>
              </w:rPr>
              <w:t xml:space="preserve"> </w:t>
            </w:r>
          </w:p>
          <w:p w14:paraId="0C04FEDC" w14:textId="77777777" w:rsidR="00A35B2C" w:rsidRPr="004B1E02" w:rsidRDefault="00A35B2C" w:rsidP="00D227B9">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36B1EFE6" w14:textId="77777777" w:rsidR="00A35B2C" w:rsidRPr="003A180D" w:rsidRDefault="00A35B2C" w:rsidP="00D227B9">
            <w:pPr>
              <w:rPr>
                <w:rFonts w:cs="Arial"/>
                <w:i/>
              </w:rPr>
            </w:pPr>
            <w:r w:rsidRPr="003A180D">
              <w:rPr>
                <w:i/>
              </w:rPr>
              <w:t>Student Signature</w:t>
            </w:r>
            <w:r w:rsidRPr="003A180D">
              <w:rPr>
                <w:rFonts w:cs="Arial"/>
                <w:i/>
              </w:rPr>
              <w:t>:</w:t>
            </w:r>
          </w:p>
        </w:tc>
        <w:tc>
          <w:tcPr>
            <w:tcW w:w="3010" w:type="dxa"/>
            <w:gridSpan w:val="2"/>
            <w:shd w:val="clear" w:color="auto" w:fill="D0CECE" w:themeFill="background2" w:themeFillShade="E6"/>
          </w:tcPr>
          <w:p w14:paraId="634D2A50" w14:textId="77777777" w:rsidR="00A35B2C" w:rsidRPr="004B1E02" w:rsidRDefault="00A35B2C" w:rsidP="00D227B9">
            <w:pPr>
              <w:rPr>
                <w:rFonts w:cs="Arial"/>
                <w:bCs/>
                <w:szCs w:val="24"/>
              </w:rPr>
            </w:pPr>
            <w:r w:rsidRPr="004B1E02">
              <w:rPr>
                <w:rFonts w:cs="Arial"/>
                <w:bCs/>
                <w:i/>
                <w:szCs w:val="24"/>
              </w:rPr>
              <w:t>Practice Supervisor and/ or Assessor Signature:</w:t>
            </w:r>
          </w:p>
        </w:tc>
      </w:tr>
    </w:tbl>
    <w:p w14:paraId="695A5E89" w14:textId="77777777" w:rsidR="00A35B2C" w:rsidRDefault="00A35B2C" w:rsidP="00A35B2C">
      <w:pPr>
        <w:jc w:val="center"/>
        <w:rPr>
          <w:rFonts w:cs="Arial"/>
          <w:b/>
          <w:szCs w:val="24"/>
        </w:rPr>
        <w:sectPr w:rsidR="00A35B2C"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35B2C" w:rsidRPr="00E230F5" w14:paraId="2BB5781E" w14:textId="77777777" w:rsidTr="00D227B9">
        <w:trPr>
          <w:trHeight w:val="835"/>
        </w:trPr>
        <w:tc>
          <w:tcPr>
            <w:tcW w:w="9183" w:type="dxa"/>
            <w:gridSpan w:val="8"/>
            <w:tcBorders>
              <w:bottom w:val="single" w:sz="4" w:space="0" w:color="auto"/>
            </w:tcBorders>
            <w:shd w:val="clear" w:color="auto" w:fill="D0CECE" w:themeFill="background2" w:themeFillShade="E6"/>
          </w:tcPr>
          <w:p w14:paraId="4AE99997" w14:textId="77777777" w:rsidR="00A35B2C" w:rsidRPr="005B677A" w:rsidRDefault="00A35B2C" w:rsidP="00D227B9">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7EB61E4D" w14:textId="77777777" w:rsidR="00A35B2C" w:rsidRPr="00E937FA" w:rsidRDefault="00A35B2C" w:rsidP="00D227B9">
            <w:pPr>
              <w:pStyle w:val="Style1"/>
              <w:rPr>
                <w:sz w:val="24"/>
                <w:szCs w:val="24"/>
              </w:rPr>
            </w:pPr>
            <w:r w:rsidRPr="00E937FA">
              <w:rPr>
                <w:sz w:val="24"/>
                <w:szCs w:val="24"/>
              </w:rPr>
              <w:t>RETRIEVAL PLE</w:t>
            </w:r>
          </w:p>
        </w:tc>
      </w:tr>
      <w:tr w:rsidR="00A35B2C" w14:paraId="56D8917C" w14:textId="77777777" w:rsidTr="00D227B9">
        <w:tblPrEx>
          <w:tblLook w:val="00A0" w:firstRow="1" w:lastRow="0" w:firstColumn="1" w:lastColumn="0" w:noHBand="0" w:noVBand="0"/>
        </w:tblPrEx>
        <w:trPr>
          <w:trHeight w:val="1360"/>
        </w:trPr>
        <w:tc>
          <w:tcPr>
            <w:tcW w:w="9183" w:type="dxa"/>
            <w:gridSpan w:val="8"/>
          </w:tcPr>
          <w:p w14:paraId="6BCDF262" w14:textId="77777777" w:rsidR="00A35B2C" w:rsidRPr="00BA19AC" w:rsidRDefault="00A35B2C" w:rsidP="00D227B9">
            <w:pPr>
              <w:spacing w:after="120"/>
              <w:rPr>
                <w:rFonts w:cs="Arial"/>
              </w:rPr>
            </w:pPr>
            <w:r w:rsidRPr="00BC40A4">
              <w:rPr>
                <w:rFonts w:cs="Arial"/>
                <w:b/>
              </w:rPr>
              <w:t>Aim:</w:t>
            </w:r>
            <w:r w:rsidRPr="00BA19AC">
              <w:rPr>
                <w:rFonts w:cs="Arial"/>
              </w:rPr>
              <w:t xml:space="preserve">  We would value the views of service users and/or their carers/families on the contact the student has had with you.</w:t>
            </w:r>
            <w:r>
              <w:rPr>
                <w:rFonts w:cs="Arial"/>
              </w:rPr>
              <w:t xml:space="preserve"> </w:t>
            </w:r>
            <w:r w:rsidRPr="00BA19AC">
              <w:rPr>
                <w:rFonts w:cs="Arial"/>
              </w:rPr>
              <w:t xml:space="preserve">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35B2C" w14:paraId="3F44661E" w14:textId="77777777" w:rsidTr="00D227B9">
        <w:tblPrEx>
          <w:tblLook w:val="00A0" w:firstRow="1" w:lastRow="0" w:firstColumn="1" w:lastColumn="0" w:noHBand="0" w:noVBand="0"/>
        </w:tblPrEx>
        <w:tc>
          <w:tcPr>
            <w:tcW w:w="9183" w:type="dxa"/>
            <w:gridSpan w:val="8"/>
            <w:tcBorders>
              <w:bottom w:val="single" w:sz="4" w:space="0" w:color="auto"/>
            </w:tcBorders>
          </w:tcPr>
          <w:p w14:paraId="4D5233DD" w14:textId="77777777" w:rsidR="00A35B2C" w:rsidRPr="00BC40A4" w:rsidRDefault="00A35B2C" w:rsidP="00D227B9">
            <w:pPr>
              <w:spacing w:after="120"/>
              <w:rPr>
                <w:rFonts w:eastAsia="BatangChe" w:cs="Arial"/>
                <w:b/>
              </w:rPr>
            </w:pPr>
            <w:r w:rsidRPr="00BC40A4">
              <w:rPr>
                <w:rFonts w:eastAsia="BatangChe" w:cs="Arial"/>
                <w:b/>
              </w:rPr>
              <w:t>Information to be given to the service user/carer/family member:</w:t>
            </w:r>
          </w:p>
          <w:p w14:paraId="659C7BC0" w14:textId="77777777" w:rsidR="00A35B2C" w:rsidRPr="008C4112" w:rsidRDefault="00A35B2C" w:rsidP="00D227B9">
            <w:pPr>
              <w:spacing w:after="120"/>
              <w:rPr>
                <w:rFonts w:eastAsia="BatangChe" w:cs="Arial"/>
                <w:i/>
                <w:iCs/>
              </w:rPr>
            </w:pPr>
            <w:r w:rsidRPr="00BA19AC">
              <w:rPr>
                <w:rFonts w:eastAsia="BatangChe" w:cs="Arial"/>
                <w:i/>
                <w:iCs/>
              </w:rPr>
              <w:t>You have been asked to participate in this feedback exercise, as the student nurse has been involved in delivering your care.</w:t>
            </w:r>
            <w:r>
              <w:rPr>
                <w:rFonts w:eastAsia="BatangChe" w:cs="Arial"/>
                <w:i/>
                <w:iCs/>
              </w:rPr>
              <w:t xml:space="preserve"> </w:t>
            </w:r>
            <w:r w:rsidRPr="00BA19AC">
              <w:rPr>
                <w:rFonts w:eastAsia="BatangChe" w:cs="Arial"/>
                <w:i/>
                <w:iCs/>
              </w:rPr>
              <w:t xml:space="preserve">The </w:t>
            </w:r>
            <w:r w:rsidRPr="009D08C9">
              <w:rPr>
                <w:rFonts w:eastAsia="BatangChe" w:cs="Arial"/>
                <w:i/>
                <w:iCs/>
              </w:rPr>
              <w:t xml:space="preserve">student’s </w:t>
            </w:r>
            <w:r>
              <w:rPr>
                <w:rFonts w:eastAsia="BatangChe" w:cs="Arial"/>
                <w:i/>
                <w:iCs/>
              </w:rPr>
              <w:t xml:space="preserve">Practice </w:t>
            </w:r>
            <w:r w:rsidRPr="009D08C9">
              <w:rPr>
                <w:rFonts w:eastAsia="BatangChe" w:cs="Arial"/>
                <w:i/>
                <w:iCs/>
              </w:rPr>
              <w:t xml:space="preserve">Supervisor </w:t>
            </w:r>
            <w:r w:rsidRPr="00BA19AC">
              <w:rPr>
                <w:rFonts w:eastAsia="BatangChe" w:cs="Arial"/>
                <w:i/>
                <w:iCs/>
              </w:rPr>
              <w:t xml:space="preserve">will ask you some questions about your experience with the student. These comments will be anonymous and will be treated in confidence: they will not affect your care in any way. </w:t>
            </w:r>
            <w:r>
              <w:rPr>
                <w:i/>
              </w:rPr>
              <w:t>You do not have to participate if you do not wish to do so and you may withdraw your consent at any time. This will not affect your future care or treatment.</w:t>
            </w:r>
          </w:p>
        </w:tc>
      </w:tr>
      <w:tr w:rsidR="00A35B2C" w14:paraId="48829E1A" w14:textId="77777777" w:rsidTr="002E4E94">
        <w:tblPrEx>
          <w:tblLook w:val="00A0" w:firstRow="1" w:lastRow="0" w:firstColumn="1" w:lastColumn="0" w:noHBand="0" w:noVBand="0"/>
        </w:tblPrEx>
        <w:trPr>
          <w:trHeight w:val="294"/>
        </w:trPr>
        <w:tc>
          <w:tcPr>
            <w:tcW w:w="9183" w:type="dxa"/>
            <w:gridSpan w:val="8"/>
            <w:shd w:val="clear" w:color="auto" w:fill="FFFF00"/>
            <w:vAlign w:val="center"/>
          </w:tcPr>
          <w:p w14:paraId="3E0E5FEB" w14:textId="77777777" w:rsidR="00A35B2C" w:rsidRPr="004B1E02" w:rsidRDefault="00A35B2C" w:rsidP="00D227B9">
            <w:pPr>
              <w:ind w:right="480"/>
              <w:rPr>
                <w:szCs w:val="24"/>
              </w:rPr>
            </w:pP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35B2C" w14:paraId="06AE54DA" w14:textId="77777777" w:rsidTr="002E4E94">
        <w:tblPrEx>
          <w:tblLook w:val="00A0" w:firstRow="1" w:lastRow="0" w:firstColumn="1" w:lastColumn="0" w:noHBand="0" w:noVBand="0"/>
        </w:tblPrEx>
        <w:trPr>
          <w:trHeight w:val="1421"/>
        </w:trPr>
        <w:tc>
          <w:tcPr>
            <w:tcW w:w="2936" w:type="dxa"/>
            <w:shd w:val="clear" w:color="auto" w:fill="FFFF00"/>
            <w:vAlign w:val="center"/>
          </w:tcPr>
          <w:p w14:paraId="55F81C38" w14:textId="77777777" w:rsidR="00A35B2C" w:rsidRPr="004B1E02" w:rsidRDefault="00A35B2C" w:rsidP="00D227B9">
            <w:pPr>
              <w:rPr>
                <w:rFonts w:cs="Arial"/>
                <w:b/>
                <w:szCs w:val="24"/>
              </w:rPr>
            </w:pPr>
            <w:r w:rsidRPr="004B1E02">
              <w:rPr>
                <w:rFonts w:cs="Arial"/>
                <w:b/>
                <w:szCs w:val="24"/>
              </w:rPr>
              <w:t>How happy were you with the way the student nurse….</w:t>
            </w:r>
          </w:p>
        </w:tc>
        <w:tc>
          <w:tcPr>
            <w:tcW w:w="1257" w:type="dxa"/>
            <w:gridSpan w:val="2"/>
          </w:tcPr>
          <w:p w14:paraId="2A5F62D7" w14:textId="77777777" w:rsidR="00A35B2C" w:rsidRPr="004B1E02" w:rsidRDefault="00A35B2C" w:rsidP="00D227B9">
            <w:pPr>
              <w:jc w:val="center"/>
              <w:rPr>
                <w:rFonts w:cs="Arial"/>
                <w:szCs w:val="24"/>
              </w:rPr>
            </w:pPr>
            <w:r w:rsidRPr="004B1E02">
              <w:rPr>
                <w:rFonts w:cs="Arial"/>
                <w:noProof/>
                <w:color w:val="FF0000"/>
                <w:szCs w:val="24"/>
                <w:lang w:eastAsia="en-GB"/>
              </w:rPr>
              <w:drawing>
                <wp:anchor distT="0" distB="0" distL="114300" distR="114300" simplePos="0" relativeHeight="251860480" behindDoc="0" locked="0" layoutInCell="1" allowOverlap="1" wp14:anchorId="3BD929A5" wp14:editId="151F6A8C">
                  <wp:simplePos x="0" y="0"/>
                  <wp:positionH relativeFrom="page">
                    <wp:posOffset>252095</wp:posOffset>
                  </wp:positionH>
                  <wp:positionV relativeFrom="paragraph">
                    <wp:posOffset>493395</wp:posOffset>
                  </wp:positionV>
                  <wp:extent cx="338400" cy="338400"/>
                  <wp:effectExtent l="0" t="0" r="5080" b="508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85FAB6C" w14:textId="77777777" w:rsidR="00A35B2C" w:rsidRPr="004B1E02" w:rsidRDefault="00A35B2C" w:rsidP="00D227B9">
            <w:pPr>
              <w:jc w:val="center"/>
              <w:rPr>
                <w:rFonts w:cs="Arial"/>
                <w:szCs w:val="24"/>
              </w:rPr>
            </w:pPr>
          </w:p>
        </w:tc>
        <w:tc>
          <w:tcPr>
            <w:tcW w:w="1258" w:type="dxa"/>
          </w:tcPr>
          <w:p w14:paraId="7940157D" w14:textId="77777777" w:rsidR="00A35B2C" w:rsidRPr="004B1E02" w:rsidRDefault="00A35B2C" w:rsidP="00D227B9">
            <w:pPr>
              <w:jc w:val="center"/>
              <w:rPr>
                <w:rFonts w:cs="Arial"/>
                <w:szCs w:val="24"/>
              </w:rPr>
            </w:pPr>
            <w:r w:rsidRPr="004B1E02">
              <w:rPr>
                <w:rFonts w:cs="Arial"/>
                <w:noProof/>
                <w:szCs w:val="24"/>
                <w:lang w:eastAsia="en-GB"/>
              </w:rPr>
              <w:drawing>
                <wp:anchor distT="0" distB="0" distL="114300" distR="114300" simplePos="0" relativeHeight="251863552" behindDoc="0" locked="0" layoutInCell="1" allowOverlap="1" wp14:anchorId="71473AE6" wp14:editId="54AB72AE">
                  <wp:simplePos x="0" y="0"/>
                  <wp:positionH relativeFrom="column">
                    <wp:posOffset>161925</wp:posOffset>
                  </wp:positionH>
                  <wp:positionV relativeFrom="paragraph">
                    <wp:posOffset>499110</wp:posOffset>
                  </wp:positionV>
                  <wp:extent cx="327600" cy="327600"/>
                  <wp:effectExtent l="0" t="0" r="0" b="0"/>
                  <wp:wrapNone/>
                  <wp:docPr id="1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2A8552A6" w14:textId="77777777" w:rsidR="00A35B2C" w:rsidRPr="004B1E02" w:rsidRDefault="00A35B2C" w:rsidP="00D227B9">
            <w:pPr>
              <w:jc w:val="center"/>
              <w:rPr>
                <w:rFonts w:cs="Arial"/>
                <w:b/>
                <w:szCs w:val="24"/>
              </w:rPr>
            </w:pPr>
            <w:r w:rsidRPr="00976FB9">
              <w:rPr>
                <w:b/>
                <w:noProof/>
                <w:szCs w:val="24"/>
                <w:lang w:eastAsia="en-GB"/>
              </w:rPr>
              <mc:AlternateContent>
                <mc:Choice Requires="wps">
                  <w:drawing>
                    <wp:anchor distT="0" distB="0" distL="114300" distR="114300" simplePos="0" relativeHeight="251865600" behindDoc="0" locked="0" layoutInCell="1" allowOverlap="1" wp14:anchorId="505B510E" wp14:editId="5A4169BD">
                      <wp:simplePos x="0" y="0"/>
                      <wp:positionH relativeFrom="column">
                        <wp:posOffset>203312</wp:posOffset>
                      </wp:positionH>
                      <wp:positionV relativeFrom="paragraph">
                        <wp:posOffset>-246044</wp:posOffset>
                      </wp:positionV>
                      <wp:extent cx="207010" cy="154940"/>
                      <wp:effectExtent l="19050" t="19050" r="21590" b="16510"/>
                      <wp:wrapNone/>
                      <wp:docPr id="157"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DB19A4F" w14:textId="77777777" w:rsidR="003D7352" w:rsidRDefault="003D7352" w:rsidP="00A35B2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B510E" id="_x0000_s1049" style="position:absolute;left:0;text-align:left;margin-left:16pt;margin-top:-19.35pt;width:16.3pt;height:12.2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clXgMAAEo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" adj="-11796480,,5400" path="m,244r326,l326,,,,,244e" strokeweight="2.25pt">
                      <v:stroke joinstyle="round"/>
                      <v:formulas/>
                      <v:path arrowok="t" o:connecttype="custom" o:connectlocs="0,500380;207010,500380;207010,345440;0,345440;0,500380" o:connectangles="0,0,0,0,0" textboxrect="0,0,326,244"/>
                      <v:textbox>
                        <w:txbxContent>
                          <w:p w14:paraId="6DB19A4F" w14:textId="77777777" w:rsidR="003D7352" w:rsidRDefault="003D7352" w:rsidP="00A35B2C">
                            <w:pPr>
                              <w:jc w:val="center"/>
                            </w:pPr>
                          </w:p>
                        </w:txbxContent>
                      </v:textbox>
                    </v:shape>
                  </w:pict>
                </mc:Fallback>
              </mc:AlternateContent>
            </w:r>
            <w:r w:rsidRPr="004B1E02">
              <w:rPr>
                <w:rFonts w:cs="Arial"/>
                <w:noProof/>
                <w:szCs w:val="24"/>
                <w:lang w:eastAsia="en-GB"/>
              </w:rPr>
              <w:drawing>
                <wp:anchor distT="0" distB="0" distL="114300" distR="114300" simplePos="0" relativeHeight="251864576" behindDoc="0" locked="0" layoutInCell="1" allowOverlap="1" wp14:anchorId="1A8267D5" wp14:editId="17D606A3">
                  <wp:simplePos x="0" y="0"/>
                  <wp:positionH relativeFrom="column">
                    <wp:posOffset>175895</wp:posOffset>
                  </wp:positionH>
                  <wp:positionV relativeFrom="paragraph">
                    <wp:posOffset>411966</wp:posOffset>
                  </wp:positionV>
                  <wp:extent cx="338400" cy="388800"/>
                  <wp:effectExtent l="0" t="0" r="5080" b="0"/>
                  <wp:wrapNone/>
                  <wp:docPr id="1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57C0760E" w14:textId="77777777" w:rsidR="00A35B2C" w:rsidRPr="004B1E02" w:rsidRDefault="00A35B2C" w:rsidP="00D227B9">
            <w:pPr>
              <w:jc w:val="center"/>
              <w:rPr>
                <w:rFonts w:cs="Arial"/>
                <w:szCs w:val="24"/>
              </w:rPr>
            </w:pPr>
          </w:p>
        </w:tc>
        <w:tc>
          <w:tcPr>
            <w:tcW w:w="1260" w:type="dxa"/>
          </w:tcPr>
          <w:p w14:paraId="0D7DE96E" w14:textId="77777777" w:rsidR="00A35B2C" w:rsidRPr="004B1E02" w:rsidRDefault="00A35B2C" w:rsidP="00D227B9">
            <w:pPr>
              <w:jc w:val="center"/>
              <w:rPr>
                <w:rFonts w:cs="Arial"/>
                <w:b/>
                <w:szCs w:val="24"/>
              </w:rPr>
            </w:pPr>
            <w:r w:rsidRPr="004B1E02">
              <w:rPr>
                <w:rFonts w:cs="Arial"/>
                <w:b/>
                <w:szCs w:val="24"/>
              </w:rPr>
              <w:t>Unhappy</w:t>
            </w:r>
          </w:p>
          <w:p w14:paraId="3270DB7B" w14:textId="77777777" w:rsidR="00A35B2C" w:rsidRPr="004B1E02" w:rsidRDefault="00A35B2C" w:rsidP="00D227B9">
            <w:pPr>
              <w:jc w:val="center"/>
              <w:rPr>
                <w:rFonts w:cs="Arial"/>
                <w:szCs w:val="24"/>
              </w:rPr>
            </w:pPr>
            <w:r w:rsidRPr="004B1E02">
              <w:rPr>
                <w:rFonts w:cs="Arial"/>
                <w:noProof/>
                <w:szCs w:val="24"/>
                <w:lang w:eastAsia="en-GB"/>
              </w:rPr>
              <w:drawing>
                <wp:anchor distT="0" distB="0" distL="114300" distR="114300" simplePos="0" relativeHeight="251861504" behindDoc="0" locked="0" layoutInCell="1" allowOverlap="1" wp14:anchorId="08C94DCC" wp14:editId="2DBA2F87">
                  <wp:simplePos x="0" y="0"/>
                  <wp:positionH relativeFrom="column">
                    <wp:posOffset>182245</wp:posOffset>
                  </wp:positionH>
                  <wp:positionV relativeFrom="paragraph">
                    <wp:posOffset>148604</wp:posOffset>
                  </wp:positionV>
                  <wp:extent cx="327600" cy="338400"/>
                  <wp:effectExtent l="0" t="0" r="0" b="5080"/>
                  <wp:wrapNone/>
                  <wp:docPr id="16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2EA0D234" w14:textId="77777777" w:rsidR="00A35B2C" w:rsidRPr="004B1E02" w:rsidRDefault="00A35B2C" w:rsidP="00D227B9">
            <w:pPr>
              <w:jc w:val="center"/>
              <w:rPr>
                <w:rFonts w:cs="Arial"/>
                <w:b/>
                <w:szCs w:val="24"/>
              </w:rPr>
            </w:pPr>
            <w:r w:rsidRPr="00976FB9">
              <w:rPr>
                <w:b/>
                <w:noProof/>
                <w:szCs w:val="24"/>
                <w:lang w:eastAsia="en-GB"/>
              </w:rPr>
              <mc:AlternateContent>
                <mc:Choice Requires="wps">
                  <w:drawing>
                    <wp:anchor distT="0" distB="0" distL="114300" distR="114300" simplePos="0" relativeHeight="251866624" behindDoc="0" locked="0" layoutInCell="1" allowOverlap="1" wp14:anchorId="5ABE0C28" wp14:editId="47E54AA0">
                      <wp:simplePos x="0" y="0"/>
                      <wp:positionH relativeFrom="column">
                        <wp:posOffset>246193</wp:posOffset>
                      </wp:positionH>
                      <wp:positionV relativeFrom="paragraph">
                        <wp:posOffset>-232597</wp:posOffset>
                      </wp:positionV>
                      <wp:extent cx="207010" cy="154940"/>
                      <wp:effectExtent l="19050" t="19050" r="21590" b="16510"/>
                      <wp:wrapNone/>
                      <wp:docPr id="15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8C6B01C" w14:textId="77777777" w:rsidR="003D7352" w:rsidRDefault="003D7352" w:rsidP="00A35B2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E0C28" id="_x0000_s1050" style="position:absolute;left:0;text-align:left;margin-left:19.4pt;margin-top:-18.3pt;width:16.3pt;height:12.2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p7XAMAAEo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48C6B01C" w14:textId="77777777" w:rsidR="003D7352" w:rsidRDefault="003D7352" w:rsidP="00A35B2C">
                            <w:pPr>
                              <w:jc w:val="center"/>
                            </w:pPr>
                          </w:p>
                        </w:txbxContent>
                      </v:textbox>
                    </v:shape>
                  </w:pict>
                </mc:Fallback>
              </mc:AlternateContent>
            </w:r>
            <w:r w:rsidRPr="004B1E02">
              <w:rPr>
                <w:rFonts w:cs="Arial"/>
                <w:noProof/>
                <w:szCs w:val="24"/>
                <w:lang w:eastAsia="en-GB"/>
              </w:rPr>
              <w:drawing>
                <wp:anchor distT="0" distB="0" distL="114300" distR="114300" simplePos="0" relativeHeight="251862528" behindDoc="0" locked="0" layoutInCell="1" allowOverlap="1" wp14:anchorId="426CABC6" wp14:editId="5E06A7FD">
                  <wp:simplePos x="0" y="0"/>
                  <wp:positionH relativeFrom="page">
                    <wp:posOffset>244475</wp:posOffset>
                  </wp:positionH>
                  <wp:positionV relativeFrom="paragraph">
                    <wp:posOffset>467360</wp:posOffset>
                  </wp:positionV>
                  <wp:extent cx="327025" cy="32702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6AACEA88" w14:textId="77777777" w:rsidR="00A35B2C" w:rsidRPr="004B1E02" w:rsidRDefault="00A35B2C" w:rsidP="00D227B9">
            <w:pPr>
              <w:jc w:val="center"/>
              <w:rPr>
                <w:rFonts w:cs="Arial"/>
                <w:szCs w:val="24"/>
              </w:rPr>
            </w:pPr>
          </w:p>
        </w:tc>
      </w:tr>
      <w:tr w:rsidR="00A35B2C" w14:paraId="3DEB6B5A" w14:textId="77777777" w:rsidTr="002E4E94">
        <w:tblPrEx>
          <w:tblLook w:val="00A0" w:firstRow="1" w:lastRow="0" w:firstColumn="1" w:lastColumn="0" w:noHBand="0" w:noVBand="0"/>
        </w:tblPrEx>
        <w:trPr>
          <w:trHeight w:val="291"/>
        </w:trPr>
        <w:tc>
          <w:tcPr>
            <w:tcW w:w="2936" w:type="dxa"/>
            <w:shd w:val="clear" w:color="auto" w:fill="FFFF00"/>
            <w:vAlign w:val="center"/>
          </w:tcPr>
          <w:p w14:paraId="68F9E2D2" w14:textId="77777777" w:rsidR="00A35B2C" w:rsidRPr="004B1E02" w:rsidRDefault="00A35B2C" w:rsidP="00D227B9">
            <w:pPr>
              <w:rPr>
                <w:rFonts w:cs="Arial"/>
                <w:b/>
                <w:szCs w:val="24"/>
              </w:rPr>
            </w:pPr>
            <w:r w:rsidRPr="004B1E02">
              <w:rPr>
                <w:rFonts w:cs="Arial"/>
                <w:b/>
                <w:szCs w:val="24"/>
              </w:rPr>
              <w:t>…cared for you?</w:t>
            </w:r>
          </w:p>
        </w:tc>
        <w:tc>
          <w:tcPr>
            <w:tcW w:w="1257" w:type="dxa"/>
            <w:gridSpan w:val="2"/>
          </w:tcPr>
          <w:p w14:paraId="557F71E6" w14:textId="77777777" w:rsidR="00A35B2C" w:rsidRPr="004B1E02" w:rsidRDefault="00A35B2C" w:rsidP="00D227B9">
            <w:pPr>
              <w:ind w:right="480"/>
              <w:rPr>
                <w:szCs w:val="24"/>
              </w:rPr>
            </w:pPr>
          </w:p>
        </w:tc>
        <w:tc>
          <w:tcPr>
            <w:tcW w:w="1258" w:type="dxa"/>
          </w:tcPr>
          <w:p w14:paraId="154155B4" w14:textId="77777777" w:rsidR="00A35B2C" w:rsidRPr="004B1E02" w:rsidRDefault="00A35B2C" w:rsidP="00D227B9">
            <w:pPr>
              <w:ind w:right="480"/>
              <w:rPr>
                <w:szCs w:val="24"/>
              </w:rPr>
            </w:pPr>
          </w:p>
        </w:tc>
        <w:tc>
          <w:tcPr>
            <w:tcW w:w="1256" w:type="dxa"/>
            <w:gridSpan w:val="2"/>
          </w:tcPr>
          <w:p w14:paraId="0681A95E" w14:textId="77777777" w:rsidR="00A35B2C" w:rsidRPr="004B1E02" w:rsidRDefault="00A35B2C" w:rsidP="00D227B9">
            <w:pPr>
              <w:ind w:right="480"/>
              <w:rPr>
                <w:szCs w:val="24"/>
              </w:rPr>
            </w:pPr>
          </w:p>
        </w:tc>
        <w:tc>
          <w:tcPr>
            <w:tcW w:w="1260" w:type="dxa"/>
          </w:tcPr>
          <w:p w14:paraId="374B3FDC" w14:textId="77777777" w:rsidR="00A35B2C" w:rsidRPr="004B1E02" w:rsidRDefault="00A35B2C" w:rsidP="00D227B9">
            <w:pPr>
              <w:ind w:right="480"/>
              <w:rPr>
                <w:szCs w:val="24"/>
              </w:rPr>
            </w:pPr>
          </w:p>
        </w:tc>
        <w:tc>
          <w:tcPr>
            <w:tcW w:w="1216" w:type="dxa"/>
          </w:tcPr>
          <w:p w14:paraId="5CDDA40D" w14:textId="77777777" w:rsidR="00A35B2C" w:rsidRPr="004B1E02" w:rsidRDefault="00A35B2C" w:rsidP="00D227B9">
            <w:pPr>
              <w:ind w:right="480"/>
              <w:rPr>
                <w:szCs w:val="24"/>
              </w:rPr>
            </w:pPr>
          </w:p>
        </w:tc>
      </w:tr>
      <w:tr w:rsidR="00A35B2C" w14:paraId="21E28DF7" w14:textId="77777777" w:rsidTr="002E4E94">
        <w:tblPrEx>
          <w:tblLook w:val="00A0" w:firstRow="1" w:lastRow="0" w:firstColumn="1" w:lastColumn="0" w:noHBand="0" w:noVBand="0"/>
        </w:tblPrEx>
        <w:trPr>
          <w:trHeight w:val="291"/>
        </w:trPr>
        <w:tc>
          <w:tcPr>
            <w:tcW w:w="2936" w:type="dxa"/>
            <w:shd w:val="clear" w:color="auto" w:fill="FFFF00"/>
            <w:vAlign w:val="center"/>
          </w:tcPr>
          <w:p w14:paraId="0B82335D" w14:textId="77777777" w:rsidR="00A35B2C" w:rsidRPr="004B1E02" w:rsidRDefault="00A35B2C" w:rsidP="00D227B9">
            <w:pPr>
              <w:rPr>
                <w:rFonts w:cs="Arial"/>
                <w:b/>
                <w:szCs w:val="24"/>
              </w:rPr>
            </w:pPr>
            <w:r w:rsidRPr="004B1E02">
              <w:rPr>
                <w:rFonts w:cs="Arial"/>
                <w:b/>
                <w:szCs w:val="24"/>
              </w:rPr>
              <w:t>…listened to your needs?</w:t>
            </w:r>
          </w:p>
        </w:tc>
        <w:tc>
          <w:tcPr>
            <w:tcW w:w="1257" w:type="dxa"/>
            <w:gridSpan w:val="2"/>
          </w:tcPr>
          <w:p w14:paraId="1CF93E32" w14:textId="77777777" w:rsidR="00A35B2C" w:rsidRPr="004B1E02" w:rsidRDefault="00A35B2C" w:rsidP="00D227B9">
            <w:pPr>
              <w:ind w:right="480"/>
              <w:rPr>
                <w:szCs w:val="24"/>
              </w:rPr>
            </w:pPr>
          </w:p>
        </w:tc>
        <w:tc>
          <w:tcPr>
            <w:tcW w:w="1258" w:type="dxa"/>
          </w:tcPr>
          <w:p w14:paraId="20D3BB9D" w14:textId="77777777" w:rsidR="00A35B2C" w:rsidRPr="004B1E02" w:rsidRDefault="00A35B2C" w:rsidP="00D227B9">
            <w:pPr>
              <w:ind w:right="480"/>
              <w:rPr>
                <w:szCs w:val="24"/>
              </w:rPr>
            </w:pPr>
          </w:p>
        </w:tc>
        <w:tc>
          <w:tcPr>
            <w:tcW w:w="1256" w:type="dxa"/>
            <w:gridSpan w:val="2"/>
          </w:tcPr>
          <w:p w14:paraId="75D13965" w14:textId="77777777" w:rsidR="00A35B2C" w:rsidRPr="004B1E02" w:rsidRDefault="00A35B2C" w:rsidP="00D227B9">
            <w:pPr>
              <w:ind w:right="480"/>
              <w:rPr>
                <w:szCs w:val="24"/>
              </w:rPr>
            </w:pPr>
          </w:p>
        </w:tc>
        <w:tc>
          <w:tcPr>
            <w:tcW w:w="1260" w:type="dxa"/>
          </w:tcPr>
          <w:p w14:paraId="7693BCD7" w14:textId="77777777" w:rsidR="00A35B2C" w:rsidRPr="004B1E02" w:rsidRDefault="00A35B2C" w:rsidP="00D227B9">
            <w:pPr>
              <w:ind w:right="480"/>
              <w:rPr>
                <w:szCs w:val="24"/>
              </w:rPr>
            </w:pPr>
          </w:p>
        </w:tc>
        <w:tc>
          <w:tcPr>
            <w:tcW w:w="1216" w:type="dxa"/>
          </w:tcPr>
          <w:p w14:paraId="1CC08CB4" w14:textId="77777777" w:rsidR="00A35B2C" w:rsidRPr="004B1E02" w:rsidRDefault="00A35B2C" w:rsidP="00D227B9">
            <w:pPr>
              <w:ind w:right="480"/>
              <w:rPr>
                <w:szCs w:val="24"/>
              </w:rPr>
            </w:pPr>
          </w:p>
        </w:tc>
      </w:tr>
      <w:tr w:rsidR="00A35B2C" w14:paraId="76EBD863" w14:textId="77777777" w:rsidTr="002E4E94">
        <w:tblPrEx>
          <w:tblLook w:val="00A0" w:firstRow="1" w:lastRow="0" w:firstColumn="1" w:lastColumn="0" w:noHBand="0" w:noVBand="0"/>
        </w:tblPrEx>
        <w:trPr>
          <w:trHeight w:val="291"/>
        </w:trPr>
        <w:tc>
          <w:tcPr>
            <w:tcW w:w="2936" w:type="dxa"/>
            <w:shd w:val="clear" w:color="auto" w:fill="FFFF00"/>
            <w:vAlign w:val="center"/>
          </w:tcPr>
          <w:p w14:paraId="0B6CF588" w14:textId="77777777" w:rsidR="00A35B2C" w:rsidRPr="004B1E02" w:rsidRDefault="00A35B2C" w:rsidP="00D227B9">
            <w:pPr>
              <w:rPr>
                <w:rFonts w:cs="Arial"/>
                <w:b/>
                <w:szCs w:val="24"/>
              </w:rPr>
            </w:pPr>
            <w:r w:rsidRPr="004B1E02">
              <w:rPr>
                <w:rFonts w:cs="Arial"/>
                <w:b/>
                <w:szCs w:val="24"/>
              </w:rPr>
              <w:t>…understood the way you felt?</w:t>
            </w:r>
          </w:p>
        </w:tc>
        <w:tc>
          <w:tcPr>
            <w:tcW w:w="1257" w:type="dxa"/>
            <w:gridSpan w:val="2"/>
          </w:tcPr>
          <w:p w14:paraId="6E1409BE" w14:textId="77777777" w:rsidR="00A35B2C" w:rsidRPr="004B1E02" w:rsidRDefault="00A35B2C" w:rsidP="00D227B9">
            <w:pPr>
              <w:ind w:right="480"/>
              <w:rPr>
                <w:szCs w:val="24"/>
              </w:rPr>
            </w:pPr>
          </w:p>
        </w:tc>
        <w:tc>
          <w:tcPr>
            <w:tcW w:w="1258" w:type="dxa"/>
          </w:tcPr>
          <w:p w14:paraId="11C6A5BA" w14:textId="77777777" w:rsidR="00A35B2C" w:rsidRPr="004B1E02" w:rsidRDefault="00A35B2C" w:rsidP="00D227B9">
            <w:pPr>
              <w:ind w:right="480"/>
              <w:rPr>
                <w:szCs w:val="24"/>
              </w:rPr>
            </w:pPr>
          </w:p>
        </w:tc>
        <w:tc>
          <w:tcPr>
            <w:tcW w:w="1256" w:type="dxa"/>
            <w:gridSpan w:val="2"/>
          </w:tcPr>
          <w:p w14:paraId="0CD09309" w14:textId="77777777" w:rsidR="00A35B2C" w:rsidRPr="004B1E02" w:rsidRDefault="00A35B2C" w:rsidP="00D227B9">
            <w:pPr>
              <w:ind w:right="480"/>
              <w:rPr>
                <w:szCs w:val="24"/>
              </w:rPr>
            </w:pPr>
          </w:p>
        </w:tc>
        <w:tc>
          <w:tcPr>
            <w:tcW w:w="1260" w:type="dxa"/>
          </w:tcPr>
          <w:p w14:paraId="38A5782B" w14:textId="77777777" w:rsidR="00A35B2C" w:rsidRPr="004B1E02" w:rsidRDefault="00A35B2C" w:rsidP="00D227B9">
            <w:pPr>
              <w:ind w:right="480"/>
              <w:rPr>
                <w:szCs w:val="24"/>
              </w:rPr>
            </w:pPr>
          </w:p>
        </w:tc>
        <w:tc>
          <w:tcPr>
            <w:tcW w:w="1216" w:type="dxa"/>
          </w:tcPr>
          <w:p w14:paraId="3EFFD06E" w14:textId="77777777" w:rsidR="00A35B2C" w:rsidRPr="004B1E02" w:rsidRDefault="00A35B2C" w:rsidP="00D227B9">
            <w:pPr>
              <w:ind w:right="480"/>
              <w:rPr>
                <w:szCs w:val="24"/>
              </w:rPr>
            </w:pPr>
          </w:p>
        </w:tc>
      </w:tr>
      <w:tr w:rsidR="00A35B2C" w14:paraId="6F24A3E4" w14:textId="77777777" w:rsidTr="002E4E94">
        <w:tblPrEx>
          <w:tblLook w:val="00A0" w:firstRow="1" w:lastRow="0" w:firstColumn="1" w:lastColumn="0" w:noHBand="0" w:noVBand="0"/>
        </w:tblPrEx>
        <w:trPr>
          <w:trHeight w:val="291"/>
        </w:trPr>
        <w:tc>
          <w:tcPr>
            <w:tcW w:w="2936" w:type="dxa"/>
            <w:shd w:val="clear" w:color="auto" w:fill="FFFF00"/>
            <w:vAlign w:val="center"/>
          </w:tcPr>
          <w:p w14:paraId="50D9324B" w14:textId="77777777" w:rsidR="00A35B2C" w:rsidRPr="004B1E02" w:rsidRDefault="00A35B2C" w:rsidP="00D227B9">
            <w:pPr>
              <w:rPr>
                <w:rFonts w:cs="Arial"/>
                <w:b/>
                <w:szCs w:val="24"/>
              </w:rPr>
            </w:pPr>
            <w:r w:rsidRPr="004B1E02">
              <w:rPr>
                <w:rFonts w:cs="Arial"/>
                <w:b/>
                <w:szCs w:val="24"/>
              </w:rPr>
              <w:t>…talked to you?</w:t>
            </w:r>
          </w:p>
        </w:tc>
        <w:tc>
          <w:tcPr>
            <w:tcW w:w="1257" w:type="dxa"/>
            <w:gridSpan w:val="2"/>
          </w:tcPr>
          <w:p w14:paraId="376B497A" w14:textId="77777777" w:rsidR="00A35B2C" w:rsidRPr="004B1E02" w:rsidRDefault="00A35B2C" w:rsidP="00D227B9">
            <w:pPr>
              <w:ind w:right="480"/>
              <w:rPr>
                <w:szCs w:val="24"/>
              </w:rPr>
            </w:pPr>
          </w:p>
        </w:tc>
        <w:tc>
          <w:tcPr>
            <w:tcW w:w="1258" w:type="dxa"/>
          </w:tcPr>
          <w:p w14:paraId="29EEAC2E" w14:textId="77777777" w:rsidR="00A35B2C" w:rsidRPr="004B1E02" w:rsidRDefault="00A35B2C" w:rsidP="00D227B9">
            <w:pPr>
              <w:ind w:right="480"/>
              <w:rPr>
                <w:szCs w:val="24"/>
              </w:rPr>
            </w:pPr>
          </w:p>
        </w:tc>
        <w:tc>
          <w:tcPr>
            <w:tcW w:w="1256" w:type="dxa"/>
            <w:gridSpan w:val="2"/>
          </w:tcPr>
          <w:p w14:paraId="445038E7" w14:textId="77777777" w:rsidR="00A35B2C" w:rsidRPr="004B1E02" w:rsidRDefault="00A35B2C" w:rsidP="00D227B9">
            <w:pPr>
              <w:ind w:right="480"/>
              <w:rPr>
                <w:szCs w:val="24"/>
              </w:rPr>
            </w:pPr>
          </w:p>
        </w:tc>
        <w:tc>
          <w:tcPr>
            <w:tcW w:w="1260" w:type="dxa"/>
          </w:tcPr>
          <w:p w14:paraId="54A3C7BD" w14:textId="77777777" w:rsidR="00A35B2C" w:rsidRPr="004B1E02" w:rsidRDefault="00A35B2C" w:rsidP="00D227B9">
            <w:pPr>
              <w:ind w:right="480"/>
              <w:rPr>
                <w:szCs w:val="24"/>
              </w:rPr>
            </w:pPr>
          </w:p>
        </w:tc>
        <w:tc>
          <w:tcPr>
            <w:tcW w:w="1216" w:type="dxa"/>
          </w:tcPr>
          <w:p w14:paraId="2A3284FD" w14:textId="77777777" w:rsidR="00A35B2C" w:rsidRPr="004B1E02" w:rsidRDefault="00A35B2C" w:rsidP="00D227B9">
            <w:pPr>
              <w:ind w:right="480"/>
              <w:rPr>
                <w:szCs w:val="24"/>
              </w:rPr>
            </w:pPr>
          </w:p>
        </w:tc>
      </w:tr>
      <w:tr w:rsidR="00A35B2C" w14:paraId="087499D0" w14:textId="77777777" w:rsidTr="002E4E94">
        <w:tblPrEx>
          <w:tblLook w:val="00A0" w:firstRow="1" w:lastRow="0" w:firstColumn="1" w:lastColumn="0" w:noHBand="0" w:noVBand="0"/>
        </w:tblPrEx>
        <w:trPr>
          <w:trHeight w:val="554"/>
        </w:trPr>
        <w:tc>
          <w:tcPr>
            <w:tcW w:w="2936" w:type="dxa"/>
            <w:shd w:val="clear" w:color="auto" w:fill="FFFF00"/>
            <w:vAlign w:val="center"/>
          </w:tcPr>
          <w:p w14:paraId="6BB054B1" w14:textId="77777777" w:rsidR="00A35B2C" w:rsidRPr="004B1E02" w:rsidRDefault="00A35B2C" w:rsidP="00D227B9">
            <w:pPr>
              <w:rPr>
                <w:rFonts w:cs="Arial"/>
                <w:b/>
                <w:szCs w:val="24"/>
              </w:rPr>
            </w:pPr>
            <w:r w:rsidRPr="004B1E02">
              <w:rPr>
                <w:rFonts w:cs="Arial"/>
                <w:b/>
                <w:szCs w:val="24"/>
              </w:rPr>
              <w:t>…showed you respect?</w:t>
            </w:r>
          </w:p>
        </w:tc>
        <w:tc>
          <w:tcPr>
            <w:tcW w:w="1257" w:type="dxa"/>
            <w:gridSpan w:val="2"/>
          </w:tcPr>
          <w:p w14:paraId="66ADF5AC" w14:textId="77777777" w:rsidR="00A35B2C" w:rsidRPr="004B1E02" w:rsidRDefault="00A35B2C" w:rsidP="00D227B9">
            <w:pPr>
              <w:ind w:right="480"/>
              <w:rPr>
                <w:szCs w:val="24"/>
              </w:rPr>
            </w:pPr>
          </w:p>
        </w:tc>
        <w:tc>
          <w:tcPr>
            <w:tcW w:w="1258" w:type="dxa"/>
          </w:tcPr>
          <w:p w14:paraId="3AB6AC90" w14:textId="77777777" w:rsidR="00A35B2C" w:rsidRPr="004B1E02" w:rsidRDefault="00A35B2C" w:rsidP="00D227B9">
            <w:pPr>
              <w:ind w:right="480"/>
              <w:rPr>
                <w:szCs w:val="24"/>
              </w:rPr>
            </w:pPr>
          </w:p>
        </w:tc>
        <w:tc>
          <w:tcPr>
            <w:tcW w:w="1256" w:type="dxa"/>
            <w:gridSpan w:val="2"/>
          </w:tcPr>
          <w:p w14:paraId="0D06EB6E" w14:textId="77777777" w:rsidR="00A35B2C" w:rsidRPr="004B1E02" w:rsidRDefault="00A35B2C" w:rsidP="00D227B9">
            <w:pPr>
              <w:ind w:right="480"/>
              <w:rPr>
                <w:szCs w:val="24"/>
              </w:rPr>
            </w:pPr>
          </w:p>
        </w:tc>
        <w:tc>
          <w:tcPr>
            <w:tcW w:w="1260" w:type="dxa"/>
          </w:tcPr>
          <w:p w14:paraId="5D8289A4" w14:textId="77777777" w:rsidR="00A35B2C" w:rsidRPr="004B1E02" w:rsidRDefault="00A35B2C" w:rsidP="00D227B9">
            <w:pPr>
              <w:ind w:right="480"/>
              <w:rPr>
                <w:szCs w:val="24"/>
              </w:rPr>
            </w:pPr>
          </w:p>
        </w:tc>
        <w:tc>
          <w:tcPr>
            <w:tcW w:w="1216" w:type="dxa"/>
          </w:tcPr>
          <w:p w14:paraId="73E738A2" w14:textId="77777777" w:rsidR="00A35B2C" w:rsidRPr="004B1E02" w:rsidRDefault="00A35B2C" w:rsidP="00D227B9">
            <w:pPr>
              <w:ind w:right="480"/>
              <w:rPr>
                <w:szCs w:val="24"/>
              </w:rPr>
            </w:pPr>
          </w:p>
        </w:tc>
      </w:tr>
      <w:tr w:rsidR="00A35B2C" w14:paraId="5F9A3780" w14:textId="77777777" w:rsidTr="00D227B9">
        <w:tblPrEx>
          <w:tblLook w:val="00A0" w:firstRow="1" w:lastRow="0" w:firstColumn="1" w:lastColumn="0" w:noHBand="0" w:noVBand="0"/>
        </w:tblPrEx>
        <w:trPr>
          <w:trHeight w:val="291"/>
        </w:trPr>
        <w:tc>
          <w:tcPr>
            <w:tcW w:w="9183" w:type="dxa"/>
            <w:gridSpan w:val="8"/>
            <w:shd w:val="clear" w:color="auto" w:fill="auto"/>
          </w:tcPr>
          <w:p w14:paraId="7C3D76E2" w14:textId="77777777" w:rsidR="00A35B2C" w:rsidRDefault="00A35B2C" w:rsidP="00D227B9">
            <w:pPr>
              <w:rPr>
                <w:rFonts w:cs="Arial"/>
                <w:b/>
                <w:szCs w:val="24"/>
              </w:rPr>
            </w:pPr>
            <w:r w:rsidRPr="009A5350">
              <w:rPr>
                <w:rFonts w:cs="Arial"/>
                <w:b/>
                <w:szCs w:val="24"/>
              </w:rPr>
              <w:t>What did the student nurse do well?</w:t>
            </w:r>
          </w:p>
          <w:p w14:paraId="5D06B064" w14:textId="77777777" w:rsidR="00A35B2C" w:rsidRDefault="00A35B2C" w:rsidP="00D227B9">
            <w:pPr>
              <w:rPr>
                <w:rFonts w:cs="Arial"/>
                <w:b/>
                <w:szCs w:val="24"/>
              </w:rPr>
            </w:pPr>
          </w:p>
          <w:p w14:paraId="64A9C292" w14:textId="77777777" w:rsidR="00A35B2C" w:rsidRDefault="00A35B2C" w:rsidP="00D227B9">
            <w:pPr>
              <w:ind w:right="480"/>
            </w:pPr>
          </w:p>
        </w:tc>
      </w:tr>
      <w:tr w:rsidR="00A35B2C" w14:paraId="451D734E" w14:textId="77777777" w:rsidTr="00D227B9">
        <w:tblPrEx>
          <w:tblLook w:val="00A0" w:firstRow="1" w:lastRow="0" w:firstColumn="1" w:lastColumn="0" w:noHBand="0" w:noVBand="0"/>
        </w:tblPrEx>
        <w:trPr>
          <w:trHeight w:val="291"/>
        </w:trPr>
        <w:tc>
          <w:tcPr>
            <w:tcW w:w="9183" w:type="dxa"/>
            <w:gridSpan w:val="8"/>
            <w:shd w:val="clear" w:color="auto" w:fill="auto"/>
          </w:tcPr>
          <w:p w14:paraId="3A5008E2" w14:textId="77777777" w:rsidR="00A35B2C" w:rsidRDefault="00A35B2C" w:rsidP="00D227B9">
            <w:pPr>
              <w:rPr>
                <w:rFonts w:cs="Arial"/>
                <w:b/>
                <w:szCs w:val="24"/>
              </w:rPr>
            </w:pPr>
            <w:r w:rsidRPr="009A5350">
              <w:rPr>
                <w:rFonts w:cs="Arial"/>
                <w:b/>
                <w:szCs w:val="24"/>
              </w:rPr>
              <w:t>What could the student nurse have done differently?</w:t>
            </w:r>
          </w:p>
          <w:p w14:paraId="2B71A8B5" w14:textId="77777777" w:rsidR="00A35B2C" w:rsidRDefault="00A35B2C" w:rsidP="00D227B9">
            <w:pPr>
              <w:rPr>
                <w:rFonts w:cs="Arial"/>
                <w:b/>
                <w:szCs w:val="24"/>
              </w:rPr>
            </w:pPr>
          </w:p>
          <w:p w14:paraId="42620317" w14:textId="77777777" w:rsidR="00A35B2C" w:rsidRDefault="00A35B2C" w:rsidP="00D227B9">
            <w:pPr>
              <w:ind w:right="480"/>
            </w:pPr>
          </w:p>
        </w:tc>
      </w:tr>
      <w:tr w:rsidR="00A35B2C" w:rsidRPr="00E230F5" w14:paraId="5A47B32D" w14:textId="77777777" w:rsidTr="00D227B9">
        <w:tblPrEx>
          <w:tblLook w:val="04A0" w:firstRow="1" w:lastRow="0" w:firstColumn="1" w:lastColumn="0" w:noHBand="0" w:noVBand="1"/>
        </w:tblPrEx>
        <w:trPr>
          <w:trHeight w:val="1305"/>
        </w:trPr>
        <w:tc>
          <w:tcPr>
            <w:tcW w:w="3114" w:type="dxa"/>
            <w:gridSpan w:val="2"/>
            <w:shd w:val="clear" w:color="auto" w:fill="D0CECE" w:themeFill="background2" w:themeFillShade="E6"/>
          </w:tcPr>
          <w:p w14:paraId="15DD4B09" w14:textId="77777777" w:rsidR="00A35B2C" w:rsidRDefault="00A35B2C" w:rsidP="00D227B9">
            <w:pPr>
              <w:rPr>
                <w:rFonts w:cs="Arial"/>
              </w:rPr>
            </w:pPr>
            <w:r w:rsidRPr="00E230F5">
              <w:rPr>
                <w:rFonts w:cs="Arial"/>
                <w:bCs/>
              </w:rPr>
              <w:t>Date</w:t>
            </w:r>
            <w:r w:rsidRPr="00E230F5">
              <w:rPr>
                <w:rFonts w:cs="Arial"/>
              </w:rPr>
              <w:t xml:space="preserve"> </w:t>
            </w:r>
          </w:p>
          <w:p w14:paraId="6594479F" w14:textId="77777777" w:rsidR="00A35B2C" w:rsidRPr="00E230F5" w:rsidRDefault="00A35B2C"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048C972D" w14:textId="77777777" w:rsidR="00A35B2C" w:rsidRPr="003A180D" w:rsidRDefault="00A35B2C" w:rsidP="00D227B9">
            <w:pPr>
              <w:rPr>
                <w:rFonts w:cs="Arial"/>
                <w:i/>
              </w:rPr>
            </w:pPr>
            <w:r w:rsidRPr="003A180D">
              <w:rPr>
                <w:i/>
              </w:rPr>
              <w:t>Student Signature</w:t>
            </w:r>
            <w:r w:rsidRPr="003A180D">
              <w:rPr>
                <w:rFonts w:cs="Arial"/>
                <w:i/>
              </w:rPr>
              <w:t>:</w:t>
            </w:r>
          </w:p>
        </w:tc>
        <w:tc>
          <w:tcPr>
            <w:tcW w:w="3092" w:type="dxa"/>
            <w:gridSpan w:val="3"/>
            <w:shd w:val="clear" w:color="auto" w:fill="D0CECE" w:themeFill="background2" w:themeFillShade="E6"/>
          </w:tcPr>
          <w:p w14:paraId="209048DB" w14:textId="77777777" w:rsidR="00A35B2C" w:rsidRPr="00E230F5" w:rsidRDefault="00A35B2C" w:rsidP="00D227B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0BB1B957" w14:textId="77777777" w:rsidR="00A35B2C" w:rsidRDefault="00A35B2C" w:rsidP="00A35B2C">
      <w:pPr>
        <w:ind w:left="3600" w:hanging="3600"/>
        <w:jc w:val="center"/>
        <w:rPr>
          <w:rFonts w:cs="Arial"/>
          <w:szCs w:val="24"/>
        </w:rPr>
        <w:sectPr w:rsidR="00A35B2C"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35B2C" w:rsidRPr="00E230F5" w14:paraId="489C2E4E" w14:textId="77777777" w:rsidTr="00D227B9">
        <w:tc>
          <w:tcPr>
            <w:tcW w:w="9356" w:type="dxa"/>
            <w:gridSpan w:val="3"/>
            <w:tcBorders>
              <w:bottom w:val="single" w:sz="4" w:space="0" w:color="auto"/>
            </w:tcBorders>
            <w:shd w:val="clear" w:color="auto" w:fill="D0CECE" w:themeFill="background2" w:themeFillShade="E6"/>
          </w:tcPr>
          <w:p w14:paraId="3C1FF8FA" w14:textId="77777777" w:rsidR="00A35B2C" w:rsidRDefault="00A35B2C" w:rsidP="00D227B9">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319F5567" w14:textId="77777777" w:rsidR="00A35B2C" w:rsidRPr="00E937FA" w:rsidRDefault="00A35B2C" w:rsidP="00D227B9">
            <w:pPr>
              <w:pStyle w:val="Style1"/>
              <w:rPr>
                <w:sz w:val="24"/>
                <w:szCs w:val="24"/>
              </w:rPr>
            </w:pPr>
            <w:r w:rsidRPr="00E937FA">
              <w:rPr>
                <w:sz w:val="24"/>
                <w:szCs w:val="24"/>
              </w:rPr>
              <w:t>RETRIEVAL PLE</w:t>
            </w:r>
          </w:p>
        </w:tc>
      </w:tr>
      <w:tr w:rsidR="00A35B2C" w:rsidRPr="00B75C56" w14:paraId="2E738104" w14:textId="77777777" w:rsidTr="00D227B9">
        <w:tblPrEx>
          <w:tblLook w:val="04A0" w:firstRow="1" w:lastRow="0" w:firstColumn="1" w:lastColumn="0" w:noHBand="0" w:noVBand="1"/>
        </w:tblPrEx>
        <w:trPr>
          <w:trHeight w:val="3047"/>
        </w:trPr>
        <w:tc>
          <w:tcPr>
            <w:tcW w:w="9356" w:type="dxa"/>
            <w:gridSpan w:val="3"/>
          </w:tcPr>
          <w:p w14:paraId="2AA930AB" w14:textId="77777777" w:rsidR="00A35B2C" w:rsidRPr="00D53CFC" w:rsidRDefault="00A35B2C" w:rsidP="00D227B9">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37BCCACA" w14:textId="77777777" w:rsidR="00A35B2C" w:rsidRDefault="00A35B2C" w:rsidP="00D227B9">
            <w:pPr>
              <w:ind w:left="3600" w:hanging="3566"/>
              <w:rPr>
                <w:rFonts w:cs="Arial"/>
                <w:b/>
                <w:szCs w:val="24"/>
              </w:rPr>
            </w:pPr>
          </w:p>
          <w:p w14:paraId="60BC89D6" w14:textId="77777777" w:rsidR="00A35B2C" w:rsidRDefault="00A35B2C" w:rsidP="00D227B9">
            <w:pPr>
              <w:rPr>
                <w:rFonts w:cs="Arial"/>
                <w:szCs w:val="24"/>
              </w:rPr>
            </w:pPr>
          </w:p>
          <w:p w14:paraId="3C00CA82" w14:textId="77777777" w:rsidR="00A35B2C" w:rsidRDefault="00A35B2C" w:rsidP="00D227B9">
            <w:pPr>
              <w:rPr>
                <w:rFonts w:cs="Arial"/>
                <w:szCs w:val="24"/>
              </w:rPr>
            </w:pPr>
          </w:p>
          <w:p w14:paraId="0565A90F" w14:textId="77777777" w:rsidR="00A35B2C" w:rsidRDefault="00A35B2C" w:rsidP="00D227B9">
            <w:pPr>
              <w:rPr>
                <w:rFonts w:cs="Arial"/>
                <w:szCs w:val="24"/>
              </w:rPr>
            </w:pPr>
          </w:p>
          <w:p w14:paraId="28135109" w14:textId="77777777" w:rsidR="00A35B2C" w:rsidRDefault="00A35B2C" w:rsidP="00D227B9">
            <w:pPr>
              <w:rPr>
                <w:rFonts w:cs="Arial"/>
                <w:szCs w:val="24"/>
              </w:rPr>
            </w:pPr>
          </w:p>
          <w:p w14:paraId="08187CAC" w14:textId="77777777" w:rsidR="00A35B2C" w:rsidRPr="00B75C56" w:rsidRDefault="00A35B2C" w:rsidP="00D227B9">
            <w:pPr>
              <w:rPr>
                <w:rFonts w:cs="Arial"/>
                <w:szCs w:val="24"/>
              </w:rPr>
            </w:pPr>
          </w:p>
        </w:tc>
      </w:tr>
      <w:tr w:rsidR="00A35B2C" w:rsidRPr="00B75C56" w14:paraId="00F9B195" w14:textId="77777777" w:rsidTr="00D227B9">
        <w:tblPrEx>
          <w:tblLook w:val="04A0" w:firstRow="1" w:lastRow="0" w:firstColumn="1" w:lastColumn="0" w:noHBand="0" w:noVBand="1"/>
        </w:tblPrEx>
        <w:tc>
          <w:tcPr>
            <w:tcW w:w="9356" w:type="dxa"/>
            <w:gridSpan w:val="3"/>
          </w:tcPr>
          <w:p w14:paraId="20294894" w14:textId="77777777" w:rsidR="00A35B2C" w:rsidRPr="00DA0536" w:rsidRDefault="00A35B2C" w:rsidP="00D227B9">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6AD20C3C" w14:textId="77777777" w:rsidR="00A35B2C" w:rsidRDefault="00A35B2C" w:rsidP="00D227B9">
            <w:pPr>
              <w:ind w:left="3600" w:hanging="3566"/>
              <w:rPr>
                <w:rFonts w:cs="Arial"/>
                <w:b/>
                <w:szCs w:val="24"/>
              </w:rPr>
            </w:pPr>
          </w:p>
          <w:p w14:paraId="172C5C06" w14:textId="77777777" w:rsidR="00A35B2C" w:rsidRDefault="00A35B2C" w:rsidP="00D227B9">
            <w:pPr>
              <w:ind w:left="3600" w:hanging="3566"/>
              <w:rPr>
                <w:rFonts w:cs="Arial"/>
                <w:b/>
                <w:szCs w:val="24"/>
              </w:rPr>
            </w:pPr>
          </w:p>
          <w:p w14:paraId="1BD32055" w14:textId="77777777" w:rsidR="00A35B2C" w:rsidRDefault="00A35B2C" w:rsidP="00D227B9">
            <w:pPr>
              <w:ind w:left="3600" w:hanging="3566"/>
              <w:rPr>
                <w:rFonts w:cs="Arial"/>
                <w:b/>
                <w:szCs w:val="24"/>
              </w:rPr>
            </w:pPr>
          </w:p>
          <w:p w14:paraId="0D8C21AB" w14:textId="77777777" w:rsidR="00A35B2C" w:rsidRDefault="00A35B2C" w:rsidP="00D227B9">
            <w:pPr>
              <w:ind w:left="3600" w:hanging="3566"/>
              <w:rPr>
                <w:rFonts w:cs="Arial"/>
                <w:b/>
                <w:szCs w:val="24"/>
              </w:rPr>
            </w:pPr>
          </w:p>
          <w:p w14:paraId="53F446DB" w14:textId="77777777" w:rsidR="00A35B2C" w:rsidRDefault="00A35B2C" w:rsidP="00D227B9">
            <w:pPr>
              <w:ind w:left="3600" w:hanging="3566"/>
              <w:rPr>
                <w:rFonts w:cs="Arial"/>
                <w:b/>
                <w:szCs w:val="24"/>
              </w:rPr>
            </w:pPr>
          </w:p>
          <w:p w14:paraId="5D4F2011" w14:textId="77777777" w:rsidR="00A35B2C" w:rsidRDefault="00A35B2C" w:rsidP="00D227B9">
            <w:pPr>
              <w:ind w:left="3600" w:hanging="3566"/>
              <w:rPr>
                <w:rFonts w:cs="Arial"/>
                <w:b/>
                <w:szCs w:val="24"/>
              </w:rPr>
            </w:pPr>
          </w:p>
          <w:p w14:paraId="3F8E0438" w14:textId="77777777" w:rsidR="00A35B2C" w:rsidRDefault="00A35B2C" w:rsidP="00D227B9">
            <w:pPr>
              <w:ind w:left="3600" w:hanging="3566"/>
              <w:rPr>
                <w:rFonts w:cs="Arial"/>
                <w:b/>
                <w:szCs w:val="24"/>
              </w:rPr>
            </w:pPr>
          </w:p>
          <w:p w14:paraId="46449C3B" w14:textId="77777777" w:rsidR="00A35B2C" w:rsidRDefault="00A35B2C" w:rsidP="00D227B9">
            <w:pPr>
              <w:ind w:left="3600" w:hanging="3566"/>
              <w:rPr>
                <w:rFonts w:cs="Arial"/>
                <w:b/>
                <w:szCs w:val="24"/>
              </w:rPr>
            </w:pPr>
          </w:p>
          <w:p w14:paraId="512A4CA3" w14:textId="77777777" w:rsidR="00A35B2C" w:rsidRDefault="00A35B2C" w:rsidP="00D227B9">
            <w:pPr>
              <w:ind w:left="3600" w:hanging="3566"/>
              <w:rPr>
                <w:rFonts w:cs="Arial"/>
                <w:b/>
                <w:szCs w:val="24"/>
              </w:rPr>
            </w:pPr>
          </w:p>
          <w:p w14:paraId="5ECAF4CF" w14:textId="77777777" w:rsidR="00A35B2C" w:rsidRDefault="00A35B2C" w:rsidP="00D227B9">
            <w:pPr>
              <w:ind w:left="3600" w:hanging="3566"/>
              <w:rPr>
                <w:rFonts w:cs="Arial"/>
                <w:b/>
                <w:szCs w:val="24"/>
              </w:rPr>
            </w:pPr>
          </w:p>
          <w:p w14:paraId="2B1EA31C" w14:textId="77777777" w:rsidR="00A35B2C" w:rsidRDefault="00A35B2C" w:rsidP="00D227B9">
            <w:pPr>
              <w:ind w:left="3600" w:hanging="3566"/>
              <w:rPr>
                <w:rFonts w:cs="Arial"/>
                <w:b/>
                <w:szCs w:val="24"/>
              </w:rPr>
            </w:pPr>
          </w:p>
          <w:p w14:paraId="516430F4" w14:textId="77777777" w:rsidR="00A35B2C" w:rsidRDefault="00A35B2C" w:rsidP="00D227B9">
            <w:pPr>
              <w:ind w:left="3600" w:hanging="3566"/>
              <w:rPr>
                <w:rFonts w:cs="Arial"/>
                <w:b/>
                <w:szCs w:val="24"/>
              </w:rPr>
            </w:pPr>
          </w:p>
          <w:p w14:paraId="0BB6DAEF" w14:textId="77777777" w:rsidR="00A35B2C" w:rsidRPr="00DA0536" w:rsidRDefault="00A35B2C" w:rsidP="00D227B9">
            <w:pPr>
              <w:ind w:left="3600" w:hanging="3566"/>
              <w:rPr>
                <w:rFonts w:cs="Arial"/>
                <w:b/>
                <w:szCs w:val="24"/>
              </w:rPr>
            </w:pPr>
          </w:p>
        </w:tc>
      </w:tr>
      <w:tr w:rsidR="00A35B2C" w:rsidRPr="00E230F5" w14:paraId="64C32F0D" w14:textId="77777777" w:rsidTr="00D227B9">
        <w:tblPrEx>
          <w:tblLook w:val="04A0" w:firstRow="1" w:lastRow="0" w:firstColumn="1" w:lastColumn="0" w:noHBand="0" w:noVBand="1"/>
        </w:tblPrEx>
        <w:tc>
          <w:tcPr>
            <w:tcW w:w="3211" w:type="dxa"/>
            <w:shd w:val="clear" w:color="auto" w:fill="D0CECE" w:themeFill="background2" w:themeFillShade="E6"/>
          </w:tcPr>
          <w:p w14:paraId="061E61CC" w14:textId="77777777" w:rsidR="00A35B2C" w:rsidRDefault="00A35B2C" w:rsidP="00D227B9">
            <w:pPr>
              <w:rPr>
                <w:rFonts w:cs="Arial"/>
              </w:rPr>
            </w:pPr>
            <w:r w:rsidRPr="00E230F5">
              <w:rPr>
                <w:rFonts w:cs="Arial"/>
                <w:bCs/>
              </w:rPr>
              <w:t>Date</w:t>
            </w:r>
            <w:r w:rsidRPr="00E230F5">
              <w:rPr>
                <w:rFonts w:cs="Arial"/>
              </w:rPr>
              <w:t xml:space="preserve"> </w:t>
            </w:r>
          </w:p>
          <w:p w14:paraId="569A7938" w14:textId="77777777" w:rsidR="00A35B2C" w:rsidRPr="00E230F5" w:rsidRDefault="00A35B2C"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7F2941D3" w14:textId="77777777" w:rsidR="00A35B2C" w:rsidRPr="003A180D" w:rsidRDefault="00A35B2C" w:rsidP="00D227B9">
            <w:pPr>
              <w:rPr>
                <w:rFonts w:cs="Arial"/>
                <w:i/>
              </w:rPr>
            </w:pPr>
            <w:r w:rsidRPr="003A180D">
              <w:rPr>
                <w:i/>
              </w:rPr>
              <w:t>Student Signature</w:t>
            </w:r>
            <w:r w:rsidRPr="003A180D">
              <w:rPr>
                <w:rFonts w:cs="Arial"/>
                <w:i/>
              </w:rPr>
              <w:t>:</w:t>
            </w:r>
          </w:p>
        </w:tc>
        <w:tc>
          <w:tcPr>
            <w:tcW w:w="2953" w:type="dxa"/>
            <w:shd w:val="clear" w:color="auto" w:fill="D0CECE" w:themeFill="background2" w:themeFillShade="E6"/>
          </w:tcPr>
          <w:p w14:paraId="6CCF2C7E" w14:textId="77777777" w:rsidR="00A35B2C" w:rsidRPr="00852F5E" w:rsidRDefault="00A35B2C" w:rsidP="00D227B9">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2EACCE4" w14:textId="77777777" w:rsidR="00A35B2C" w:rsidRPr="00E230F5" w:rsidRDefault="00A35B2C" w:rsidP="00D227B9">
            <w:pPr>
              <w:rPr>
                <w:rFonts w:cs="Arial"/>
                <w:bCs/>
              </w:rPr>
            </w:pPr>
          </w:p>
        </w:tc>
      </w:tr>
    </w:tbl>
    <w:p w14:paraId="2EF0F8F7" w14:textId="77777777" w:rsidR="00A35B2C" w:rsidRDefault="00A35B2C" w:rsidP="00A35B2C">
      <w:pPr>
        <w:ind w:left="3600" w:hanging="3600"/>
        <w:rPr>
          <w:rFonts w:cs="Arial"/>
          <w:szCs w:val="24"/>
        </w:rPr>
      </w:pPr>
    </w:p>
    <w:p w14:paraId="6D8BDD24" w14:textId="77777777" w:rsidR="00A35B2C" w:rsidRDefault="00A35B2C" w:rsidP="00A35B2C">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35B2C" w:rsidRPr="00E230F5" w14:paraId="5DEAF559" w14:textId="77777777" w:rsidTr="00D227B9">
        <w:tc>
          <w:tcPr>
            <w:tcW w:w="93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AF9DDF" w14:textId="77777777" w:rsidR="00A35B2C" w:rsidRPr="008C4112" w:rsidRDefault="00A35B2C" w:rsidP="00D227B9">
            <w:pPr>
              <w:jc w:val="center"/>
              <w:rPr>
                <w:b/>
              </w:rPr>
            </w:pPr>
            <w:r>
              <w:br w:type="page"/>
            </w:r>
            <w:r w:rsidRPr="008C4112">
              <w:rPr>
                <w:b/>
              </w:rPr>
              <w:t>FEEDBACK FROM ADDITIONAL LEARNING OPPORTUNITIES</w:t>
            </w:r>
          </w:p>
          <w:p w14:paraId="51484E26" w14:textId="77777777" w:rsidR="00A35B2C" w:rsidRPr="00E937FA" w:rsidRDefault="00A35B2C" w:rsidP="00D227B9">
            <w:pPr>
              <w:pStyle w:val="Style1"/>
              <w:rPr>
                <w:sz w:val="24"/>
                <w:szCs w:val="24"/>
              </w:rPr>
            </w:pPr>
            <w:r w:rsidRPr="00E937FA">
              <w:rPr>
                <w:sz w:val="24"/>
                <w:szCs w:val="24"/>
              </w:rPr>
              <w:t>RETRIEVAL PLE</w:t>
            </w:r>
          </w:p>
        </w:tc>
      </w:tr>
      <w:tr w:rsidR="00A35B2C" w:rsidRPr="00CE3802" w14:paraId="1C3D2B74" w14:textId="77777777" w:rsidTr="00D227B9">
        <w:tblPrEx>
          <w:tblLook w:val="04A0" w:firstRow="1" w:lastRow="0" w:firstColumn="1" w:lastColumn="0" w:noHBand="0" w:noVBand="1"/>
        </w:tblPrEx>
        <w:trPr>
          <w:trHeight w:val="941"/>
        </w:trPr>
        <w:tc>
          <w:tcPr>
            <w:tcW w:w="4661" w:type="dxa"/>
          </w:tcPr>
          <w:p w14:paraId="19D3469A" w14:textId="77777777" w:rsidR="00A35B2C" w:rsidRPr="00CE3802" w:rsidRDefault="00A35B2C" w:rsidP="00D227B9">
            <w:pPr>
              <w:rPr>
                <w:szCs w:val="24"/>
              </w:rPr>
            </w:pPr>
            <w:r w:rsidRPr="00CE3802">
              <w:rPr>
                <w:rFonts w:cs="Arial"/>
                <w:b/>
                <w:bCs/>
                <w:szCs w:val="24"/>
              </w:rPr>
              <w:t>Student Name:</w:t>
            </w:r>
          </w:p>
        </w:tc>
        <w:tc>
          <w:tcPr>
            <w:tcW w:w="4661" w:type="dxa"/>
          </w:tcPr>
          <w:p w14:paraId="594851AB" w14:textId="77777777" w:rsidR="00A35B2C" w:rsidRDefault="00A35B2C" w:rsidP="00D227B9">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4671F126" w14:textId="77777777" w:rsidR="00A35B2C" w:rsidRPr="00CE3802" w:rsidRDefault="00A35B2C" w:rsidP="00D227B9">
            <w:pPr>
              <w:rPr>
                <w:szCs w:val="24"/>
              </w:rPr>
            </w:pPr>
            <w:r w:rsidRPr="00CE3802">
              <w:rPr>
                <w:rFonts w:cs="Arial"/>
                <w:b/>
                <w:bCs/>
                <w:szCs w:val="24"/>
              </w:rPr>
              <w:t>Intake/Year Group:</w:t>
            </w:r>
          </w:p>
        </w:tc>
      </w:tr>
      <w:tr w:rsidR="00A35B2C" w:rsidRPr="00CE3802" w14:paraId="667141B7" w14:textId="77777777" w:rsidTr="00D227B9">
        <w:tblPrEx>
          <w:tblLook w:val="04A0" w:firstRow="1" w:lastRow="0" w:firstColumn="1" w:lastColumn="0" w:noHBand="0" w:noVBand="1"/>
        </w:tblPrEx>
        <w:trPr>
          <w:trHeight w:val="890"/>
        </w:trPr>
        <w:tc>
          <w:tcPr>
            <w:tcW w:w="4661" w:type="dxa"/>
          </w:tcPr>
          <w:p w14:paraId="71B8C326" w14:textId="77777777" w:rsidR="00A35B2C" w:rsidRPr="00CE3802" w:rsidRDefault="00A35B2C" w:rsidP="00D227B9">
            <w:pPr>
              <w:rPr>
                <w:szCs w:val="24"/>
              </w:rPr>
            </w:pPr>
            <w:r>
              <w:rPr>
                <w:rFonts w:cs="Arial"/>
                <w:b/>
                <w:szCs w:val="24"/>
              </w:rPr>
              <w:t>Name of Placement</w:t>
            </w:r>
            <w:r w:rsidRPr="00CE3802">
              <w:rPr>
                <w:rFonts w:cs="Arial"/>
                <w:b/>
                <w:szCs w:val="24"/>
              </w:rPr>
              <w:t>:</w:t>
            </w:r>
          </w:p>
        </w:tc>
        <w:tc>
          <w:tcPr>
            <w:tcW w:w="4661" w:type="dxa"/>
          </w:tcPr>
          <w:p w14:paraId="582389FB" w14:textId="77777777" w:rsidR="00A35B2C" w:rsidRPr="00CE3802" w:rsidRDefault="00A35B2C" w:rsidP="00D227B9">
            <w:pPr>
              <w:rPr>
                <w:szCs w:val="24"/>
              </w:rPr>
            </w:pPr>
            <w:r w:rsidRPr="009D08C9">
              <w:rPr>
                <w:rFonts w:cs="Arial"/>
                <w:b/>
                <w:szCs w:val="24"/>
              </w:rPr>
              <w:t>Practice Supervisor:</w:t>
            </w:r>
          </w:p>
        </w:tc>
      </w:tr>
      <w:tr w:rsidR="00A35B2C" w:rsidRPr="00CE3802" w14:paraId="016E8B48" w14:textId="77777777" w:rsidTr="00D227B9">
        <w:tblPrEx>
          <w:tblLook w:val="04A0" w:firstRow="1" w:lastRow="0" w:firstColumn="1" w:lastColumn="0" w:noHBand="0" w:noVBand="1"/>
        </w:tblPrEx>
        <w:trPr>
          <w:trHeight w:val="815"/>
        </w:trPr>
        <w:tc>
          <w:tcPr>
            <w:tcW w:w="9322" w:type="dxa"/>
            <w:gridSpan w:val="2"/>
          </w:tcPr>
          <w:p w14:paraId="21F2FA06" w14:textId="77777777" w:rsidR="00A35B2C" w:rsidRPr="00CE3802" w:rsidRDefault="00A35B2C" w:rsidP="00D227B9">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35B2C" w14:paraId="3AD9E2C7" w14:textId="77777777" w:rsidTr="00D227B9">
        <w:tblPrEx>
          <w:tblLook w:val="04A0" w:firstRow="1" w:lastRow="0" w:firstColumn="1" w:lastColumn="0" w:noHBand="0" w:noVBand="1"/>
        </w:tblPrEx>
        <w:tc>
          <w:tcPr>
            <w:tcW w:w="9322" w:type="dxa"/>
            <w:gridSpan w:val="2"/>
          </w:tcPr>
          <w:p w14:paraId="08E1E722" w14:textId="77777777" w:rsidR="00A35B2C" w:rsidRPr="00B65F92" w:rsidRDefault="00A35B2C" w:rsidP="00D227B9">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5D6CA9A4" w14:textId="77777777" w:rsidR="00A35B2C" w:rsidRDefault="00A35B2C" w:rsidP="00D227B9">
            <w:pPr>
              <w:jc w:val="center"/>
            </w:pPr>
          </w:p>
          <w:p w14:paraId="2CB4D6F4" w14:textId="77777777" w:rsidR="00A35B2C" w:rsidRDefault="00A35B2C" w:rsidP="00D227B9">
            <w:pPr>
              <w:jc w:val="center"/>
            </w:pPr>
          </w:p>
          <w:p w14:paraId="30A70CAF" w14:textId="77777777" w:rsidR="00A35B2C" w:rsidRDefault="00A35B2C" w:rsidP="00D227B9">
            <w:pPr>
              <w:jc w:val="center"/>
            </w:pPr>
          </w:p>
          <w:p w14:paraId="139E5857" w14:textId="77777777" w:rsidR="00A35B2C" w:rsidRDefault="00A35B2C" w:rsidP="00D227B9">
            <w:pPr>
              <w:jc w:val="center"/>
            </w:pPr>
          </w:p>
          <w:p w14:paraId="3CAFAF03" w14:textId="77777777" w:rsidR="00A35B2C" w:rsidRDefault="00A35B2C" w:rsidP="00D227B9">
            <w:pPr>
              <w:jc w:val="center"/>
            </w:pPr>
          </w:p>
        </w:tc>
      </w:tr>
      <w:tr w:rsidR="00A35B2C" w:rsidDel="005A4292" w14:paraId="69DE72F4" w14:textId="77777777" w:rsidTr="00D227B9">
        <w:tblPrEx>
          <w:tblLook w:val="04A0" w:firstRow="1" w:lastRow="0" w:firstColumn="1" w:lastColumn="0" w:noHBand="0" w:noVBand="1"/>
        </w:tblPrEx>
        <w:tc>
          <w:tcPr>
            <w:tcW w:w="9322" w:type="dxa"/>
            <w:gridSpan w:val="2"/>
          </w:tcPr>
          <w:p w14:paraId="53DDBA38" w14:textId="77777777" w:rsidR="00A35B2C" w:rsidRDefault="00A35B2C" w:rsidP="00D227B9">
            <w:pPr>
              <w:tabs>
                <w:tab w:val="left" w:pos="6712"/>
              </w:tabs>
              <w:rPr>
                <w:rFonts w:cs="Arial"/>
                <w:b/>
                <w:bCs/>
                <w:szCs w:val="24"/>
                <w:lang w:val="en-US"/>
              </w:rPr>
            </w:pPr>
            <w:r>
              <w:rPr>
                <w:rFonts w:cs="Arial"/>
                <w:b/>
                <w:bCs/>
                <w:szCs w:val="24"/>
                <w:lang w:val="en-US"/>
              </w:rPr>
              <w:t>Print Name:                                                       Sign:</w:t>
            </w:r>
          </w:p>
          <w:p w14:paraId="7C3DCC95" w14:textId="77777777" w:rsidR="00A35B2C" w:rsidDel="005A4292" w:rsidRDefault="00A35B2C" w:rsidP="00D227B9">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35B2C" w14:paraId="0A9B666B" w14:textId="77777777" w:rsidTr="00D227B9">
        <w:tblPrEx>
          <w:tblLook w:val="04A0" w:firstRow="1" w:lastRow="0" w:firstColumn="1" w:lastColumn="0" w:noHBand="0" w:noVBand="1"/>
        </w:tblPrEx>
        <w:tc>
          <w:tcPr>
            <w:tcW w:w="9322" w:type="dxa"/>
            <w:gridSpan w:val="2"/>
          </w:tcPr>
          <w:p w14:paraId="15ECDA2D" w14:textId="77777777" w:rsidR="00A35B2C" w:rsidRDefault="00A35B2C" w:rsidP="00D227B9">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3A7ABA87" w14:textId="77777777" w:rsidR="00A35B2C" w:rsidRDefault="00A35B2C" w:rsidP="00D227B9"/>
          <w:p w14:paraId="1152A024" w14:textId="77777777" w:rsidR="00A35B2C" w:rsidRDefault="00A35B2C" w:rsidP="00D227B9"/>
          <w:p w14:paraId="29D6496A" w14:textId="77777777" w:rsidR="00A35B2C" w:rsidRDefault="00A35B2C" w:rsidP="00D227B9"/>
          <w:p w14:paraId="1CCB3429" w14:textId="77777777" w:rsidR="00A35B2C" w:rsidRDefault="00A35B2C" w:rsidP="00D227B9"/>
          <w:p w14:paraId="3A9CDBC4" w14:textId="77777777" w:rsidR="00A35B2C" w:rsidRDefault="00A35B2C" w:rsidP="00D227B9"/>
          <w:p w14:paraId="2EA7C3FF" w14:textId="77777777" w:rsidR="00A35B2C" w:rsidRDefault="00A35B2C" w:rsidP="00D227B9"/>
          <w:p w14:paraId="7516E6A6" w14:textId="77777777" w:rsidR="00A35B2C" w:rsidRDefault="00A35B2C" w:rsidP="00D227B9"/>
        </w:tc>
      </w:tr>
      <w:tr w:rsidR="00A35B2C" w14:paraId="61C07E9F" w14:textId="77777777" w:rsidTr="00D227B9">
        <w:tblPrEx>
          <w:tblLook w:val="04A0" w:firstRow="1" w:lastRow="0" w:firstColumn="1" w:lastColumn="0" w:noHBand="0" w:noVBand="1"/>
        </w:tblPrEx>
        <w:trPr>
          <w:trHeight w:val="525"/>
        </w:trPr>
        <w:tc>
          <w:tcPr>
            <w:tcW w:w="9322" w:type="dxa"/>
            <w:gridSpan w:val="2"/>
          </w:tcPr>
          <w:p w14:paraId="06B4D0F2" w14:textId="77777777" w:rsidR="00A35B2C" w:rsidRDefault="00A35B2C" w:rsidP="00D227B9">
            <w:pPr>
              <w:rPr>
                <w:rFonts w:cs="Arial"/>
                <w:b/>
                <w:bCs/>
                <w:szCs w:val="24"/>
                <w:lang w:val="en-US"/>
              </w:rPr>
            </w:pPr>
            <w:r>
              <w:rPr>
                <w:rFonts w:cs="Arial"/>
                <w:b/>
                <w:bCs/>
                <w:szCs w:val="24"/>
                <w:lang w:val="en-US"/>
              </w:rPr>
              <w:t>Date:</w:t>
            </w:r>
          </w:p>
        </w:tc>
      </w:tr>
      <w:tr w:rsidR="00A35B2C" w14:paraId="6E4158D4" w14:textId="77777777" w:rsidTr="00D227B9">
        <w:tblPrEx>
          <w:tblLook w:val="04A0" w:firstRow="1" w:lastRow="0" w:firstColumn="1" w:lastColumn="0" w:noHBand="0" w:noVBand="1"/>
        </w:tblPrEx>
        <w:trPr>
          <w:trHeight w:val="525"/>
        </w:trPr>
        <w:tc>
          <w:tcPr>
            <w:tcW w:w="9322" w:type="dxa"/>
            <w:gridSpan w:val="2"/>
          </w:tcPr>
          <w:p w14:paraId="30C68822" w14:textId="77777777" w:rsidR="00A35B2C" w:rsidRDefault="00A35B2C" w:rsidP="00D227B9">
            <w:pPr>
              <w:rPr>
                <w:rFonts w:cs="Arial"/>
                <w:b/>
                <w:bCs/>
                <w:szCs w:val="24"/>
                <w:lang w:val="en-US"/>
              </w:rPr>
            </w:pPr>
            <w:r>
              <w:rPr>
                <w:rFonts w:cs="Arial"/>
                <w:b/>
                <w:bCs/>
                <w:szCs w:val="24"/>
                <w:lang w:val="en-US"/>
              </w:rPr>
              <w:t>Student signature:</w:t>
            </w:r>
          </w:p>
          <w:p w14:paraId="4B61492E" w14:textId="77777777" w:rsidR="00A35B2C" w:rsidRDefault="00A35B2C" w:rsidP="00D227B9">
            <w:pPr>
              <w:rPr>
                <w:rFonts w:cs="Arial"/>
                <w:b/>
                <w:bCs/>
                <w:szCs w:val="24"/>
                <w:lang w:val="en-US"/>
              </w:rPr>
            </w:pPr>
          </w:p>
        </w:tc>
      </w:tr>
    </w:tbl>
    <w:p w14:paraId="5BF9A52A" w14:textId="77777777" w:rsidR="00A35B2C" w:rsidRDefault="00A35B2C" w:rsidP="00A35B2C"/>
    <w:p w14:paraId="30735D5F" w14:textId="77777777" w:rsidR="00A35B2C" w:rsidRDefault="00A35B2C" w:rsidP="00A35B2C">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35B2C" w:rsidRPr="00E230F5" w14:paraId="51EF9C05" w14:textId="77777777" w:rsidTr="00D227B9">
        <w:tc>
          <w:tcPr>
            <w:tcW w:w="9322" w:type="dxa"/>
            <w:gridSpan w:val="4"/>
            <w:tcBorders>
              <w:bottom w:val="single" w:sz="4" w:space="0" w:color="auto"/>
            </w:tcBorders>
            <w:shd w:val="clear" w:color="auto" w:fill="D0CECE" w:themeFill="background2" w:themeFillShade="E6"/>
          </w:tcPr>
          <w:p w14:paraId="791DEF41" w14:textId="77777777" w:rsidR="00A35B2C" w:rsidRPr="002872F6" w:rsidRDefault="00A35B2C" w:rsidP="00D227B9">
            <w:pPr>
              <w:jc w:val="center"/>
              <w:rPr>
                <w:rFonts w:cs="Arial"/>
                <w:b/>
                <w:caps/>
                <w:szCs w:val="24"/>
              </w:rPr>
            </w:pPr>
            <w:r>
              <w:br w:type="page"/>
            </w:r>
            <w:r>
              <w:rPr>
                <w:rFonts w:cs="Arial"/>
                <w:b/>
                <w:caps/>
                <w:szCs w:val="24"/>
              </w:rPr>
              <w:t>ADDITIONAL NOTES</w:t>
            </w:r>
          </w:p>
          <w:p w14:paraId="0C707971" w14:textId="77777777" w:rsidR="00A35B2C" w:rsidRPr="00E937FA" w:rsidRDefault="00A35B2C" w:rsidP="00D227B9">
            <w:pPr>
              <w:pStyle w:val="Style1"/>
              <w:rPr>
                <w:sz w:val="24"/>
                <w:szCs w:val="24"/>
              </w:rPr>
            </w:pPr>
            <w:r w:rsidRPr="00E937FA">
              <w:rPr>
                <w:sz w:val="24"/>
                <w:szCs w:val="24"/>
              </w:rPr>
              <w:t>RETRIEVAL PLE</w:t>
            </w:r>
          </w:p>
        </w:tc>
      </w:tr>
      <w:tr w:rsidR="00A35B2C" w:rsidRPr="005D480C" w14:paraId="56727943" w14:textId="77777777" w:rsidTr="00D227B9">
        <w:tblPrEx>
          <w:tblLook w:val="04A0" w:firstRow="1" w:lastRow="0" w:firstColumn="1" w:lastColumn="0" w:noHBand="0" w:noVBand="1"/>
        </w:tblPrEx>
        <w:tc>
          <w:tcPr>
            <w:tcW w:w="959" w:type="dxa"/>
          </w:tcPr>
          <w:p w14:paraId="70415FF4" w14:textId="77777777" w:rsidR="00A35B2C" w:rsidRPr="005D480C" w:rsidRDefault="00A35B2C" w:rsidP="00D227B9">
            <w:pPr>
              <w:jc w:val="center"/>
              <w:rPr>
                <w:rFonts w:cs="Arial"/>
                <w:b/>
              </w:rPr>
            </w:pPr>
            <w:r w:rsidRPr="005D480C">
              <w:rPr>
                <w:rFonts w:cs="Arial"/>
                <w:b/>
              </w:rPr>
              <w:t>Date</w:t>
            </w:r>
          </w:p>
        </w:tc>
        <w:tc>
          <w:tcPr>
            <w:tcW w:w="1134" w:type="dxa"/>
          </w:tcPr>
          <w:p w14:paraId="170B0250" w14:textId="77777777" w:rsidR="00A35B2C" w:rsidRPr="005D480C" w:rsidRDefault="00A35B2C" w:rsidP="00D227B9">
            <w:pPr>
              <w:jc w:val="center"/>
              <w:rPr>
                <w:rFonts w:cs="Arial"/>
                <w:b/>
              </w:rPr>
            </w:pPr>
            <w:r w:rsidRPr="005D480C">
              <w:rPr>
                <w:rFonts w:cs="Arial"/>
                <w:b/>
              </w:rPr>
              <w:t>Time</w:t>
            </w:r>
          </w:p>
        </w:tc>
        <w:tc>
          <w:tcPr>
            <w:tcW w:w="5386" w:type="dxa"/>
          </w:tcPr>
          <w:p w14:paraId="1C64757B" w14:textId="77777777" w:rsidR="00A35B2C" w:rsidRPr="005D480C" w:rsidRDefault="00A35B2C" w:rsidP="00D227B9">
            <w:pPr>
              <w:jc w:val="center"/>
              <w:rPr>
                <w:rFonts w:cs="Arial"/>
                <w:b/>
              </w:rPr>
            </w:pPr>
            <w:r w:rsidRPr="005D480C">
              <w:rPr>
                <w:rFonts w:cs="Arial"/>
                <w:b/>
              </w:rPr>
              <w:t>Detail</w:t>
            </w:r>
          </w:p>
        </w:tc>
        <w:tc>
          <w:tcPr>
            <w:tcW w:w="1843" w:type="dxa"/>
          </w:tcPr>
          <w:p w14:paraId="54FBAEEC" w14:textId="77777777" w:rsidR="00A35B2C" w:rsidRPr="005D480C" w:rsidRDefault="00A35B2C" w:rsidP="00D227B9">
            <w:pPr>
              <w:jc w:val="center"/>
              <w:rPr>
                <w:rFonts w:cs="Arial"/>
                <w:b/>
              </w:rPr>
            </w:pPr>
            <w:r w:rsidRPr="005D480C">
              <w:rPr>
                <w:rFonts w:cs="Arial"/>
                <w:b/>
              </w:rPr>
              <w:t>Signature</w:t>
            </w:r>
          </w:p>
        </w:tc>
      </w:tr>
      <w:tr w:rsidR="00A35B2C" w14:paraId="06389BFB" w14:textId="77777777" w:rsidTr="00D227B9">
        <w:tblPrEx>
          <w:tblLook w:val="04A0" w:firstRow="1" w:lastRow="0" w:firstColumn="1" w:lastColumn="0" w:noHBand="0" w:noVBand="1"/>
        </w:tblPrEx>
        <w:tc>
          <w:tcPr>
            <w:tcW w:w="959" w:type="dxa"/>
          </w:tcPr>
          <w:p w14:paraId="00A2DDE7" w14:textId="77777777" w:rsidR="00A35B2C" w:rsidRPr="005040E2" w:rsidRDefault="00A35B2C" w:rsidP="00D227B9">
            <w:pPr>
              <w:jc w:val="center"/>
              <w:rPr>
                <w:rFonts w:cs="Arial"/>
              </w:rPr>
            </w:pPr>
          </w:p>
        </w:tc>
        <w:tc>
          <w:tcPr>
            <w:tcW w:w="1134" w:type="dxa"/>
          </w:tcPr>
          <w:p w14:paraId="0327A33D" w14:textId="77777777" w:rsidR="00A35B2C" w:rsidRPr="005040E2" w:rsidRDefault="00A35B2C" w:rsidP="00D227B9">
            <w:pPr>
              <w:jc w:val="center"/>
              <w:rPr>
                <w:rFonts w:cs="Arial"/>
              </w:rPr>
            </w:pPr>
          </w:p>
        </w:tc>
        <w:tc>
          <w:tcPr>
            <w:tcW w:w="5386" w:type="dxa"/>
          </w:tcPr>
          <w:p w14:paraId="22AE171B" w14:textId="77777777" w:rsidR="00A35B2C" w:rsidRPr="005040E2" w:rsidRDefault="00A35B2C" w:rsidP="00D227B9">
            <w:pPr>
              <w:rPr>
                <w:rFonts w:cs="Arial"/>
              </w:rPr>
            </w:pPr>
            <w:r>
              <w:rPr>
                <w:rFonts w:cs="Arial"/>
              </w:rPr>
              <w:t>Student, Practice Supervisors, Practice Assessors, Academic Assessors can add notes to this page</w:t>
            </w:r>
          </w:p>
          <w:p w14:paraId="0BB931C7" w14:textId="77777777" w:rsidR="00A35B2C" w:rsidRPr="005040E2" w:rsidRDefault="00A35B2C" w:rsidP="00D227B9">
            <w:pPr>
              <w:jc w:val="center"/>
              <w:rPr>
                <w:rFonts w:cs="Arial"/>
              </w:rPr>
            </w:pPr>
          </w:p>
          <w:p w14:paraId="5AB744A5" w14:textId="77777777" w:rsidR="00A35B2C" w:rsidRPr="005040E2" w:rsidRDefault="00A35B2C" w:rsidP="00D227B9">
            <w:pPr>
              <w:jc w:val="center"/>
              <w:rPr>
                <w:rFonts w:cs="Arial"/>
              </w:rPr>
            </w:pPr>
          </w:p>
          <w:p w14:paraId="43D1499E" w14:textId="77777777" w:rsidR="00A35B2C" w:rsidRPr="005040E2" w:rsidRDefault="00A35B2C" w:rsidP="00D227B9">
            <w:pPr>
              <w:jc w:val="center"/>
              <w:rPr>
                <w:rFonts w:cs="Arial"/>
              </w:rPr>
            </w:pPr>
          </w:p>
          <w:p w14:paraId="4F02021F" w14:textId="77777777" w:rsidR="00A35B2C" w:rsidRPr="005040E2" w:rsidRDefault="00A35B2C" w:rsidP="00D227B9">
            <w:pPr>
              <w:jc w:val="center"/>
              <w:rPr>
                <w:rFonts w:cs="Arial"/>
              </w:rPr>
            </w:pPr>
          </w:p>
          <w:p w14:paraId="1B18434B" w14:textId="77777777" w:rsidR="00A35B2C" w:rsidRPr="005040E2" w:rsidRDefault="00A35B2C" w:rsidP="00D227B9">
            <w:pPr>
              <w:jc w:val="center"/>
              <w:rPr>
                <w:rFonts w:cs="Arial"/>
              </w:rPr>
            </w:pPr>
          </w:p>
          <w:p w14:paraId="0CDA5A88" w14:textId="77777777" w:rsidR="00A35B2C" w:rsidRPr="005040E2" w:rsidRDefault="00A35B2C" w:rsidP="00D227B9">
            <w:pPr>
              <w:jc w:val="center"/>
              <w:rPr>
                <w:rFonts w:cs="Arial"/>
              </w:rPr>
            </w:pPr>
          </w:p>
          <w:p w14:paraId="2FCFD56B" w14:textId="77777777" w:rsidR="00A35B2C" w:rsidRPr="005040E2" w:rsidRDefault="00A35B2C" w:rsidP="00D227B9">
            <w:pPr>
              <w:jc w:val="center"/>
              <w:rPr>
                <w:rFonts w:cs="Arial"/>
              </w:rPr>
            </w:pPr>
          </w:p>
          <w:p w14:paraId="533B44AF" w14:textId="77777777" w:rsidR="00A35B2C" w:rsidRPr="005040E2" w:rsidRDefault="00A35B2C" w:rsidP="00D227B9">
            <w:pPr>
              <w:jc w:val="center"/>
              <w:rPr>
                <w:rFonts w:cs="Arial"/>
              </w:rPr>
            </w:pPr>
          </w:p>
          <w:p w14:paraId="23C6CD1C" w14:textId="77777777" w:rsidR="00A35B2C" w:rsidRPr="005040E2" w:rsidRDefault="00A35B2C" w:rsidP="00D227B9">
            <w:pPr>
              <w:jc w:val="center"/>
              <w:rPr>
                <w:rFonts w:cs="Arial"/>
              </w:rPr>
            </w:pPr>
          </w:p>
          <w:p w14:paraId="1CB7755A" w14:textId="77777777" w:rsidR="00A35B2C" w:rsidRPr="005040E2" w:rsidRDefault="00A35B2C" w:rsidP="00D227B9">
            <w:pPr>
              <w:jc w:val="center"/>
              <w:rPr>
                <w:rFonts w:cs="Arial"/>
              </w:rPr>
            </w:pPr>
          </w:p>
          <w:p w14:paraId="451DD0CA" w14:textId="77777777" w:rsidR="00A35B2C" w:rsidRPr="005040E2" w:rsidRDefault="00A35B2C" w:rsidP="00D227B9">
            <w:pPr>
              <w:jc w:val="center"/>
              <w:rPr>
                <w:rFonts w:cs="Arial"/>
              </w:rPr>
            </w:pPr>
          </w:p>
          <w:p w14:paraId="23DFC015" w14:textId="77777777" w:rsidR="00A35B2C" w:rsidRPr="005040E2" w:rsidRDefault="00A35B2C" w:rsidP="00D227B9">
            <w:pPr>
              <w:jc w:val="center"/>
              <w:rPr>
                <w:rFonts w:cs="Arial"/>
              </w:rPr>
            </w:pPr>
          </w:p>
          <w:p w14:paraId="59D8B248" w14:textId="77777777" w:rsidR="00A35B2C" w:rsidRPr="005040E2" w:rsidRDefault="00A35B2C" w:rsidP="00D227B9">
            <w:pPr>
              <w:jc w:val="center"/>
              <w:rPr>
                <w:rFonts w:cs="Arial"/>
              </w:rPr>
            </w:pPr>
          </w:p>
          <w:p w14:paraId="693C4706" w14:textId="77777777" w:rsidR="00A35B2C" w:rsidRPr="005040E2" w:rsidRDefault="00A35B2C" w:rsidP="00D227B9">
            <w:pPr>
              <w:jc w:val="center"/>
              <w:rPr>
                <w:rFonts w:cs="Arial"/>
              </w:rPr>
            </w:pPr>
          </w:p>
          <w:p w14:paraId="487DAD56" w14:textId="77777777" w:rsidR="00A35B2C" w:rsidRDefault="00A35B2C" w:rsidP="00D227B9">
            <w:pPr>
              <w:jc w:val="center"/>
              <w:rPr>
                <w:rFonts w:cs="Arial"/>
              </w:rPr>
            </w:pPr>
          </w:p>
          <w:p w14:paraId="186F9542" w14:textId="77777777" w:rsidR="00A35B2C" w:rsidRDefault="00A35B2C" w:rsidP="00D227B9">
            <w:pPr>
              <w:jc w:val="center"/>
              <w:rPr>
                <w:rFonts w:cs="Arial"/>
              </w:rPr>
            </w:pPr>
          </w:p>
          <w:p w14:paraId="0BBDD6BA" w14:textId="77777777" w:rsidR="00A35B2C" w:rsidRDefault="00A35B2C" w:rsidP="00D227B9">
            <w:pPr>
              <w:jc w:val="center"/>
              <w:rPr>
                <w:rFonts w:cs="Arial"/>
              </w:rPr>
            </w:pPr>
          </w:p>
          <w:p w14:paraId="0CE35791" w14:textId="77777777" w:rsidR="00A35B2C" w:rsidRDefault="00A35B2C" w:rsidP="00D227B9">
            <w:pPr>
              <w:jc w:val="center"/>
              <w:rPr>
                <w:rFonts w:cs="Arial"/>
              </w:rPr>
            </w:pPr>
          </w:p>
          <w:p w14:paraId="08A31FC9" w14:textId="77777777" w:rsidR="00A35B2C" w:rsidRDefault="00A35B2C" w:rsidP="00D227B9">
            <w:pPr>
              <w:jc w:val="center"/>
              <w:rPr>
                <w:rFonts w:cs="Arial"/>
              </w:rPr>
            </w:pPr>
          </w:p>
          <w:p w14:paraId="750707C8" w14:textId="77777777" w:rsidR="00A35B2C" w:rsidRDefault="00A35B2C" w:rsidP="00D227B9">
            <w:pPr>
              <w:jc w:val="center"/>
              <w:rPr>
                <w:rFonts w:cs="Arial"/>
              </w:rPr>
            </w:pPr>
          </w:p>
          <w:p w14:paraId="29C2727A" w14:textId="77777777" w:rsidR="00A35B2C" w:rsidRPr="005040E2" w:rsidRDefault="00A35B2C" w:rsidP="00D227B9">
            <w:pPr>
              <w:jc w:val="center"/>
              <w:rPr>
                <w:rFonts w:cs="Arial"/>
              </w:rPr>
            </w:pPr>
          </w:p>
          <w:p w14:paraId="23AE7EAD" w14:textId="77777777" w:rsidR="00A35B2C" w:rsidRPr="005040E2" w:rsidRDefault="00A35B2C" w:rsidP="00D227B9">
            <w:pPr>
              <w:jc w:val="center"/>
              <w:rPr>
                <w:rFonts w:cs="Arial"/>
              </w:rPr>
            </w:pPr>
          </w:p>
          <w:p w14:paraId="783E69D8" w14:textId="77777777" w:rsidR="00A35B2C" w:rsidRPr="005040E2" w:rsidRDefault="00A35B2C" w:rsidP="00D227B9">
            <w:pPr>
              <w:rPr>
                <w:rFonts w:cs="Arial"/>
              </w:rPr>
            </w:pPr>
          </w:p>
        </w:tc>
        <w:tc>
          <w:tcPr>
            <w:tcW w:w="1843" w:type="dxa"/>
          </w:tcPr>
          <w:p w14:paraId="0D6F69C0" w14:textId="77777777" w:rsidR="00A35B2C" w:rsidRPr="005040E2" w:rsidRDefault="00A35B2C" w:rsidP="00D227B9">
            <w:pPr>
              <w:jc w:val="center"/>
              <w:rPr>
                <w:rFonts w:cs="Arial"/>
              </w:rPr>
            </w:pPr>
          </w:p>
        </w:tc>
      </w:tr>
    </w:tbl>
    <w:p w14:paraId="44C4AC9F" w14:textId="77777777" w:rsidR="00A35B2C" w:rsidRDefault="00A35B2C" w:rsidP="00A35B2C">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35B2C" w:rsidRPr="00E230F5" w14:paraId="099D94FC" w14:textId="77777777" w:rsidTr="00D227B9">
        <w:tc>
          <w:tcPr>
            <w:tcW w:w="9322" w:type="dxa"/>
            <w:gridSpan w:val="4"/>
            <w:tcBorders>
              <w:bottom w:val="single" w:sz="4" w:space="0" w:color="auto"/>
            </w:tcBorders>
            <w:shd w:val="clear" w:color="auto" w:fill="D0CECE" w:themeFill="background2" w:themeFillShade="E6"/>
          </w:tcPr>
          <w:p w14:paraId="481F31B1" w14:textId="77777777" w:rsidR="00A35B2C" w:rsidRPr="002872F6" w:rsidRDefault="00A35B2C" w:rsidP="00D227B9">
            <w:pPr>
              <w:jc w:val="center"/>
              <w:rPr>
                <w:rFonts w:cs="Arial"/>
                <w:b/>
                <w:caps/>
                <w:szCs w:val="24"/>
              </w:rPr>
            </w:pPr>
            <w:r>
              <w:br w:type="page"/>
            </w:r>
            <w:r>
              <w:rPr>
                <w:rFonts w:cs="Arial"/>
                <w:b/>
                <w:caps/>
                <w:szCs w:val="24"/>
              </w:rPr>
              <w:t>ADDITIONAL NOTES</w:t>
            </w:r>
          </w:p>
          <w:p w14:paraId="6FC23CA6" w14:textId="77777777" w:rsidR="00A35B2C" w:rsidRPr="00E937FA" w:rsidRDefault="00A35B2C" w:rsidP="00D227B9">
            <w:pPr>
              <w:pStyle w:val="Style1"/>
              <w:rPr>
                <w:sz w:val="24"/>
                <w:szCs w:val="24"/>
              </w:rPr>
            </w:pPr>
            <w:r w:rsidRPr="00E937FA">
              <w:rPr>
                <w:sz w:val="24"/>
                <w:szCs w:val="24"/>
              </w:rPr>
              <w:t>RETRIEVAL PLE</w:t>
            </w:r>
          </w:p>
        </w:tc>
      </w:tr>
      <w:tr w:rsidR="00A35B2C" w:rsidRPr="005D480C" w14:paraId="0A92E81B" w14:textId="77777777" w:rsidTr="00D227B9">
        <w:tblPrEx>
          <w:tblLook w:val="04A0" w:firstRow="1" w:lastRow="0" w:firstColumn="1" w:lastColumn="0" w:noHBand="0" w:noVBand="1"/>
        </w:tblPrEx>
        <w:tc>
          <w:tcPr>
            <w:tcW w:w="959" w:type="dxa"/>
          </w:tcPr>
          <w:p w14:paraId="7D693194" w14:textId="77777777" w:rsidR="00A35B2C" w:rsidRPr="005D480C" w:rsidRDefault="00A35B2C" w:rsidP="00D227B9">
            <w:pPr>
              <w:jc w:val="center"/>
              <w:rPr>
                <w:rFonts w:cs="Arial"/>
                <w:b/>
              </w:rPr>
            </w:pPr>
            <w:r w:rsidRPr="005D480C">
              <w:rPr>
                <w:rFonts w:cs="Arial"/>
                <w:b/>
              </w:rPr>
              <w:t>Date</w:t>
            </w:r>
          </w:p>
        </w:tc>
        <w:tc>
          <w:tcPr>
            <w:tcW w:w="1134" w:type="dxa"/>
          </w:tcPr>
          <w:p w14:paraId="479FF725" w14:textId="77777777" w:rsidR="00A35B2C" w:rsidRPr="005D480C" w:rsidRDefault="00A35B2C" w:rsidP="00D227B9">
            <w:pPr>
              <w:jc w:val="center"/>
              <w:rPr>
                <w:rFonts w:cs="Arial"/>
                <w:b/>
              </w:rPr>
            </w:pPr>
            <w:r w:rsidRPr="005D480C">
              <w:rPr>
                <w:rFonts w:cs="Arial"/>
                <w:b/>
              </w:rPr>
              <w:t>Time</w:t>
            </w:r>
          </w:p>
        </w:tc>
        <w:tc>
          <w:tcPr>
            <w:tcW w:w="5386" w:type="dxa"/>
          </w:tcPr>
          <w:p w14:paraId="5ED9345C" w14:textId="77777777" w:rsidR="00A35B2C" w:rsidRPr="005D480C" w:rsidRDefault="00A35B2C" w:rsidP="00D227B9">
            <w:pPr>
              <w:jc w:val="center"/>
              <w:rPr>
                <w:rFonts w:cs="Arial"/>
                <w:b/>
              </w:rPr>
            </w:pPr>
            <w:r w:rsidRPr="005D480C">
              <w:rPr>
                <w:rFonts w:cs="Arial"/>
                <w:b/>
              </w:rPr>
              <w:t>Detail</w:t>
            </w:r>
          </w:p>
        </w:tc>
        <w:tc>
          <w:tcPr>
            <w:tcW w:w="1843" w:type="dxa"/>
          </w:tcPr>
          <w:p w14:paraId="4DBA992B" w14:textId="77777777" w:rsidR="00A35B2C" w:rsidRPr="005D480C" w:rsidRDefault="00A35B2C" w:rsidP="00D227B9">
            <w:pPr>
              <w:jc w:val="center"/>
              <w:rPr>
                <w:rFonts w:cs="Arial"/>
                <w:b/>
              </w:rPr>
            </w:pPr>
            <w:r w:rsidRPr="005D480C">
              <w:rPr>
                <w:rFonts w:cs="Arial"/>
                <w:b/>
              </w:rPr>
              <w:t>Signature</w:t>
            </w:r>
          </w:p>
        </w:tc>
      </w:tr>
      <w:tr w:rsidR="00A35B2C" w:rsidRPr="005040E2" w14:paraId="3B5DDE84" w14:textId="77777777" w:rsidTr="00D227B9">
        <w:tblPrEx>
          <w:tblLook w:val="04A0" w:firstRow="1" w:lastRow="0" w:firstColumn="1" w:lastColumn="0" w:noHBand="0" w:noVBand="1"/>
        </w:tblPrEx>
        <w:tc>
          <w:tcPr>
            <w:tcW w:w="959" w:type="dxa"/>
          </w:tcPr>
          <w:p w14:paraId="40DF1359" w14:textId="77777777" w:rsidR="00A35B2C" w:rsidRPr="005040E2" w:rsidRDefault="00A35B2C" w:rsidP="00D227B9">
            <w:pPr>
              <w:jc w:val="center"/>
              <w:rPr>
                <w:rFonts w:cs="Arial"/>
              </w:rPr>
            </w:pPr>
          </w:p>
        </w:tc>
        <w:tc>
          <w:tcPr>
            <w:tcW w:w="1134" w:type="dxa"/>
          </w:tcPr>
          <w:p w14:paraId="48F6185F" w14:textId="77777777" w:rsidR="00A35B2C" w:rsidRPr="005040E2" w:rsidRDefault="00A35B2C" w:rsidP="00D227B9">
            <w:pPr>
              <w:jc w:val="center"/>
              <w:rPr>
                <w:rFonts w:cs="Arial"/>
              </w:rPr>
            </w:pPr>
          </w:p>
        </w:tc>
        <w:tc>
          <w:tcPr>
            <w:tcW w:w="5386" w:type="dxa"/>
          </w:tcPr>
          <w:p w14:paraId="2411C297" w14:textId="77777777" w:rsidR="00A35B2C" w:rsidRPr="005040E2" w:rsidRDefault="00A35B2C" w:rsidP="00D227B9">
            <w:pPr>
              <w:rPr>
                <w:rFonts w:cs="Arial"/>
              </w:rPr>
            </w:pPr>
            <w:r>
              <w:rPr>
                <w:rFonts w:cs="Arial"/>
              </w:rPr>
              <w:t>Student, Practice Supervisors, Practice Assessors, Academic Assessors can add notes to this page</w:t>
            </w:r>
          </w:p>
          <w:p w14:paraId="5862D8AC" w14:textId="77777777" w:rsidR="00A35B2C" w:rsidRPr="005040E2" w:rsidRDefault="00A35B2C" w:rsidP="00D227B9">
            <w:pPr>
              <w:jc w:val="center"/>
              <w:rPr>
                <w:rFonts w:cs="Arial"/>
              </w:rPr>
            </w:pPr>
          </w:p>
          <w:p w14:paraId="631F12B4" w14:textId="77777777" w:rsidR="00A35B2C" w:rsidRPr="005040E2" w:rsidRDefault="00A35B2C" w:rsidP="00D227B9">
            <w:pPr>
              <w:jc w:val="center"/>
              <w:rPr>
                <w:rFonts w:cs="Arial"/>
              </w:rPr>
            </w:pPr>
          </w:p>
          <w:p w14:paraId="3A1D6386" w14:textId="77777777" w:rsidR="00A35B2C" w:rsidRPr="005040E2" w:rsidRDefault="00A35B2C" w:rsidP="00D227B9">
            <w:pPr>
              <w:jc w:val="center"/>
              <w:rPr>
                <w:rFonts w:cs="Arial"/>
              </w:rPr>
            </w:pPr>
          </w:p>
          <w:p w14:paraId="147FE73F" w14:textId="77777777" w:rsidR="00A35B2C" w:rsidRPr="005040E2" w:rsidRDefault="00A35B2C" w:rsidP="00D227B9">
            <w:pPr>
              <w:jc w:val="center"/>
              <w:rPr>
                <w:rFonts w:cs="Arial"/>
              </w:rPr>
            </w:pPr>
          </w:p>
          <w:p w14:paraId="09D70E04" w14:textId="77777777" w:rsidR="00A35B2C" w:rsidRPr="005040E2" w:rsidRDefault="00A35B2C" w:rsidP="00D227B9">
            <w:pPr>
              <w:jc w:val="center"/>
              <w:rPr>
                <w:rFonts w:cs="Arial"/>
              </w:rPr>
            </w:pPr>
          </w:p>
          <w:p w14:paraId="1A4176CA" w14:textId="77777777" w:rsidR="00A35B2C" w:rsidRPr="005040E2" w:rsidRDefault="00A35B2C" w:rsidP="00D227B9">
            <w:pPr>
              <w:jc w:val="center"/>
              <w:rPr>
                <w:rFonts w:cs="Arial"/>
              </w:rPr>
            </w:pPr>
          </w:p>
          <w:p w14:paraId="5C76D3DC" w14:textId="77777777" w:rsidR="00A35B2C" w:rsidRPr="005040E2" w:rsidRDefault="00A35B2C" w:rsidP="00D227B9">
            <w:pPr>
              <w:jc w:val="center"/>
              <w:rPr>
                <w:rFonts w:cs="Arial"/>
              </w:rPr>
            </w:pPr>
          </w:p>
          <w:p w14:paraId="55AA8CC4" w14:textId="77777777" w:rsidR="00A35B2C" w:rsidRPr="005040E2" w:rsidRDefault="00A35B2C" w:rsidP="00D227B9">
            <w:pPr>
              <w:jc w:val="center"/>
              <w:rPr>
                <w:rFonts w:cs="Arial"/>
              </w:rPr>
            </w:pPr>
          </w:p>
          <w:p w14:paraId="0AE71FFC" w14:textId="77777777" w:rsidR="00A35B2C" w:rsidRPr="005040E2" w:rsidRDefault="00A35B2C" w:rsidP="00D227B9">
            <w:pPr>
              <w:jc w:val="center"/>
              <w:rPr>
                <w:rFonts w:cs="Arial"/>
              </w:rPr>
            </w:pPr>
          </w:p>
          <w:p w14:paraId="5FC2C5C9" w14:textId="77777777" w:rsidR="00A35B2C" w:rsidRPr="005040E2" w:rsidRDefault="00A35B2C" w:rsidP="00D227B9">
            <w:pPr>
              <w:jc w:val="center"/>
              <w:rPr>
                <w:rFonts w:cs="Arial"/>
              </w:rPr>
            </w:pPr>
          </w:p>
          <w:p w14:paraId="4E2A958C" w14:textId="77777777" w:rsidR="00A35B2C" w:rsidRPr="005040E2" w:rsidRDefault="00A35B2C" w:rsidP="00D227B9">
            <w:pPr>
              <w:jc w:val="center"/>
              <w:rPr>
                <w:rFonts w:cs="Arial"/>
              </w:rPr>
            </w:pPr>
          </w:p>
          <w:p w14:paraId="52B7FA6B" w14:textId="77777777" w:rsidR="00A35B2C" w:rsidRDefault="00A35B2C" w:rsidP="00D227B9">
            <w:pPr>
              <w:jc w:val="center"/>
              <w:rPr>
                <w:rFonts w:cs="Arial"/>
              </w:rPr>
            </w:pPr>
          </w:p>
          <w:p w14:paraId="770EBD8C" w14:textId="77777777" w:rsidR="00A35B2C" w:rsidRPr="005040E2" w:rsidRDefault="00A35B2C" w:rsidP="00D227B9">
            <w:pPr>
              <w:jc w:val="center"/>
              <w:rPr>
                <w:rFonts w:cs="Arial"/>
              </w:rPr>
            </w:pPr>
          </w:p>
          <w:p w14:paraId="0B8AAC88" w14:textId="77777777" w:rsidR="00A35B2C" w:rsidRPr="005040E2" w:rsidRDefault="00A35B2C" w:rsidP="00D227B9">
            <w:pPr>
              <w:jc w:val="center"/>
              <w:rPr>
                <w:rFonts w:cs="Arial"/>
              </w:rPr>
            </w:pPr>
          </w:p>
          <w:p w14:paraId="62099CDE" w14:textId="77777777" w:rsidR="00A35B2C" w:rsidRPr="005040E2" w:rsidRDefault="00A35B2C" w:rsidP="00D227B9">
            <w:pPr>
              <w:jc w:val="center"/>
              <w:rPr>
                <w:rFonts w:cs="Arial"/>
              </w:rPr>
            </w:pPr>
          </w:p>
          <w:p w14:paraId="25D3EB15" w14:textId="77777777" w:rsidR="00A35B2C" w:rsidRDefault="00A35B2C" w:rsidP="00D227B9">
            <w:pPr>
              <w:jc w:val="center"/>
              <w:rPr>
                <w:rFonts w:cs="Arial"/>
              </w:rPr>
            </w:pPr>
          </w:p>
          <w:p w14:paraId="4DEE56D3" w14:textId="77777777" w:rsidR="00A35B2C" w:rsidRDefault="00A35B2C" w:rsidP="00D227B9">
            <w:pPr>
              <w:jc w:val="center"/>
              <w:rPr>
                <w:rFonts w:cs="Arial"/>
              </w:rPr>
            </w:pPr>
          </w:p>
          <w:p w14:paraId="4B85C075" w14:textId="77777777" w:rsidR="00A35B2C" w:rsidRDefault="00A35B2C" w:rsidP="00D227B9">
            <w:pPr>
              <w:jc w:val="center"/>
              <w:rPr>
                <w:rFonts w:cs="Arial"/>
              </w:rPr>
            </w:pPr>
          </w:p>
          <w:p w14:paraId="6535203E" w14:textId="77777777" w:rsidR="00A35B2C" w:rsidRDefault="00A35B2C" w:rsidP="00D227B9">
            <w:pPr>
              <w:jc w:val="center"/>
              <w:rPr>
                <w:rFonts w:cs="Arial"/>
              </w:rPr>
            </w:pPr>
          </w:p>
          <w:p w14:paraId="4222DF43" w14:textId="77777777" w:rsidR="00A35B2C" w:rsidRDefault="00A35B2C" w:rsidP="00D227B9">
            <w:pPr>
              <w:jc w:val="center"/>
              <w:rPr>
                <w:rFonts w:cs="Arial"/>
              </w:rPr>
            </w:pPr>
          </w:p>
          <w:p w14:paraId="4EDBE707" w14:textId="77777777" w:rsidR="00A35B2C" w:rsidRPr="005040E2" w:rsidRDefault="00A35B2C" w:rsidP="00D227B9">
            <w:pPr>
              <w:jc w:val="center"/>
              <w:rPr>
                <w:rFonts w:cs="Arial"/>
              </w:rPr>
            </w:pPr>
          </w:p>
          <w:p w14:paraId="653AE1A4" w14:textId="77777777" w:rsidR="00A35B2C" w:rsidRPr="005040E2" w:rsidRDefault="00A35B2C" w:rsidP="00D227B9">
            <w:pPr>
              <w:jc w:val="center"/>
              <w:rPr>
                <w:rFonts w:cs="Arial"/>
              </w:rPr>
            </w:pPr>
          </w:p>
          <w:p w14:paraId="1EEF3236" w14:textId="77777777" w:rsidR="00A35B2C" w:rsidRPr="005040E2" w:rsidRDefault="00A35B2C" w:rsidP="00D227B9">
            <w:pPr>
              <w:rPr>
                <w:rFonts w:cs="Arial"/>
              </w:rPr>
            </w:pPr>
          </w:p>
        </w:tc>
        <w:tc>
          <w:tcPr>
            <w:tcW w:w="1843" w:type="dxa"/>
          </w:tcPr>
          <w:p w14:paraId="59660F18" w14:textId="77777777" w:rsidR="00A35B2C" w:rsidRPr="005040E2" w:rsidRDefault="00A35B2C" w:rsidP="00D227B9">
            <w:pPr>
              <w:jc w:val="center"/>
              <w:rPr>
                <w:rFonts w:cs="Arial"/>
              </w:rPr>
            </w:pPr>
          </w:p>
        </w:tc>
      </w:tr>
    </w:tbl>
    <w:p w14:paraId="1B2E3CC8" w14:textId="77777777" w:rsidR="00A35B2C" w:rsidRPr="008C4112" w:rsidRDefault="00A35B2C" w:rsidP="00A35B2C"/>
    <w:p w14:paraId="57DE7B6D" w14:textId="77777777" w:rsidR="00A35B2C" w:rsidRDefault="00A35B2C" w:rsidP="00A35B2C">
      <w:pPr>
        <w:jc w:val="center"/>
        <w:sectPr w:rsidR="00A35B2C"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35B2C" w:rsidRPr="00E230F5" w14:paraId="482F14B1" w14:textId="77777777" w:rsidTr="00D227B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31FC56" w14:textId="77777777" w:rsidR="00A35B2C" w:rsidRPr="004B1E02" w:rsidRDefault="00A35B2C" w:rsidP="00D227B9">
            <w:pPr>
              <w:jc w:val="center"/>
              <w:rPr>
                <w:rFonts w:cs="Arial"/>
                <w:b/>
                <w:caps/>
                <w:szCs w:val="24"/>
              </w:rPr>
            </w:pPr>
            <w:r w:rsidRPr="004B1E02">
              <w:rPr>
                <w:rFonts w:cs="Arial"/>
                <w:b/>
                <w:caps/>
                <w:szCs w:val="24"/>
              </w:rPr>
              <w:br w:type="page"/>
              <w:t>FINAL ASSESSMENT: End OF PLE</w:t>
            </w:r>
          </w:p>
          <w:p w14:paraId="51AA2CC2" w14:textId="77777777" w:rsidR="00A35B2C" w:rsidRPr="004B1E02" w:rsidRDefault="00A35B2C" w:rsidP="00D227B9">
            <w:pPr>
              <w:jc w:val="center"/>
              <w:rPr>
                <w:rFonts w:cs="Arial"/>
                <w:b/>
                <w:caps/>
                <w:szCs w:val="24"/>
              </w:rPr>
            </w:pPr>
            <w:r w:rsidRPr="004B1E02">
              <w:rPr>
                <w:rFonts w:cs="Arial"/>
                <w:b/>
                <w:caps/>
                <w:szCs w:val="24"/>
              </w:rPr>
              <w:t>To be completed by PRACTICE ASSESSOR</w:t>
            </w:r>
          </w:p>
          <w:p w14:paraId="0883ED31" w14:textId="77777777" w:rsidR="00A35B2C" w:rsidRPr="00E937FA" w:rsidRDefault="00A35B2C" w:rsidP="00D227B9">
            <w:pPr>
              <w:pStyle w:val="Style1"/>
              <w:rPr>
                <w:sz w:val="24"/>
                <w:szCs w:val="24"/>
              </w:rPr>
            </w:pPr>
            <w:r w:rsidRPr="00E937FA">
              <w:rPr>
                <w:sz w:val="24"/>
                <w:szCs w:val="24"/>
              </w:rPr>
              <w:t>RETRIEVAL PLE</w:t>
            </w:r>
          </w:p>
        </w:tc>
      </w:tr>
      <w:tr w:rsidR="00A35B2C" w:rsidRPr="00E230F5" w14:paraId="1FF43ED0"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139A45D" w14:textId="77777777" w:rsidR="00A35B2C" w:rsidRPr="007665E0" w:rsidRDefault="00A35B2C" w:rsidP="00D227B9">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B636A5D" w14:textId="77777777" w:rsidR="00A35B2C" w:rsidRPr="004B1E02" w:rsidRDefault="00A35B2C" w:rsidP="00D227B9">
            <w:pPr>
              <w:autoSpaceDE w:val="0"/>
              <w:autoSpaceDN w:val="0"/>
              <w:adjustRightInd w:val="0"/>
              <w:rPr>
                <w:rFonts w:cs="Arial"/>
                <w:b/>
                <w:bCs/>
                <w:szCs w:val="24"/>
              </w:rPr>
            </w:pPr>
            <w:r w:rsidRPr="004B1E02">
              <w:rPr>
                <w:rFonts w:cs="Arial"/>
                <w:b/>
                <w:bCs/>
                <w:szCs w:val="24"/>
              </w:rPr>
              <w:t>STUDENT ID:</w:t>
            </w:r>
          </w:p>
        </w:tc>
      </w:tr>
      <w:tr w:rsidR="00A35B2C" w:rsidRPr="00E230F5" w14:paraId="71EE2333"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781A80E9" w14:textId="77777777" w:rsidR="00A35B2C" w:rsidRPr="007665E0" w:rsidRDefault="00A35B2C" w:rsidP="00D227B9">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BD05232" w14:textId="77777777" w:rsidR="00A35B2C" w:rsidRPr="004B1E02" w:rsidRDefault="00A35B2C" w:rsidP="00D227B9">
            <w:pPr>
              <w:autoSpaceDE w:val="0"/>
              <w:autoSpaceDN w:val="0"/>
              <w:adjustRightInd w:val="0"/>
              <w:rPr>
                <w:rFonts w:cs="Arial"/>
                <w:b/>
                <w:bCs/>
                <w:szCs w:val="24"/>
              </w:rPr>
            </w:pPr>
            <w:r w:rsidRPr="004B1E02">
              <w:rPr>
                <w:rFonts w:cs="Arial"/>
                <w:b/>
                <w:bCs/>
                <w:szCs w:val="24"/>
              </w:rPr>
              <w:t>Intake/Year Group:</w:t>
            </w:r>
          </w:p>
        </w:tc>
      </w:tr>
      <w:tr w:rsidR="00A35B2C" w:rsidRPr="00E230F5" w14:paraId="610D9B0F"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57C94FF7" w14:textId="067743FE" w:rsidR="00A35B2C" w:rsidRPr="004B1E02" w:rsidRDefault="00A35B2C" w:rsidP="00D227B9">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00036D1A">
              <w:rPr>
                <w:rFonts w:cs="Arial"/>
                <w:szCs w:val="24"/>
              </w:rPr>
              <w:t>____________</w:t>
            </w:r>
            <w:r w:rsidRPr="004B1E02">
              <w:rPr>
                <w:rFonts w:cs="Arial"/>
                <w:szCs w:val="24"/>
              </w:rPr>
              <w:t>. This means that the student nurse requires continuous or frequent support from the Practice Supervisor/</w:t>
            </w:r>
            <w:r>
              <w:rPr>
                <w:rFonts w:cs="Arial"/>
                <w:szCs w:val="24"/>
              </w:rPr>
              <w:t xml:space="preserve">Practice </w:t>
            </w:r>
            <w:r w:rsidRPr="004B1E02">
              <w:rPr>
                <w:rFonts w:cs="Arial"/>
                <w:szCs w:val="24"/>
              </w:rPr>
              <w:t>Assessor. Please comment on the Platforms below:</w:t>
            </w:r>
          </w:p>
        </w:tc>
      </w:tr>
      <w:tr w:rsidR="00A35B2C" w:rsidRPr="00E230F5" w14:paraId="09BA1790"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202709B" w14:textId="77777777" w:rsidR="00A35B2C" w:rsidRPr="004B1E02" w:rsidRDefault="00A35B2C" w:rsidP="00D227B9">
            <w:pPr>
              <w:widowControl w:val="0"/>
              <w:autoSpaceDE w:val="0"/>
              <w:autoSpaceDN w:val="0"/>
              <w:adjustRightInd w:val="0"/>
              <w:spacing w:after="0"/>
              <w:rPr>
                <w:rFonts w:eastAsia="Times New Roman" w:cs="Arial"/>
                <w:szCs w:val="24"/>
              </w:rPr>
            </w:pPr>
          </w:p>
          <w:p w14:paraId="12A6C234" w14:textId="77777777" w:rsidR="00A35B2C" w:rsidRPr="003A180D" w:rsidRDefault="00A35B2C" w:rsidP="00D227B9">
            <w:pPr>
              <w:rPr>
                <w:b/>
              </w:rPr>
            </w:pPr>
            <w:r w:rsidRPr="003A180D">
              <w:rPr>
                <w:b/>
              </w:rPr>
              <w:t>Platform 1: Being an accountable professional</w:t>
            </w:r>
          </w:p>
          <w:p w14:paraId="2274FAD7" w14:textId="77777777" w:rsidR="00A35B2C" w:rsidRPr="004B1E02" w:rsidRDefault="00A35B2C" w:rsidP="00D227B9">
            <w:pPr>
              <w:rPr>
                <w:rFonts w:cs="Arial"/>
                <w:szCs w:val="24"/>
                <w:lang w:eastAsia="x-none"/>
              </w:rPr>
            </w:pPr>
          </w:p>
          <w:p w14:paraId="7CC7DB8D" w14:textId="77777777" w:rsidR="00A35B2C" w:rsidRPr="004B1E02" w:rsidRDefault="00A35B2C" w:rsidP="00D227B9">
            <w:pPr>
              <w:rPr>
                <w:rFonts w:cs="Arial"/>
                <w:szCs w:val="24"/>
                <w:lang w:eastAsia="x-none"/>
              </w:rPr>
            </w:pPr>
          </w:p>
          <w:p w14:paraId="1A3E9B13" w14:textId="77777777" w:rsidR="00A35B2C" w:rsidRDefault="00A35B2C" w:rsidP="00D227B9">
            <w:pPr>
              <w:rPr>
                <w:rFonts w:cs="Arial"/>
                <w:szCs w:val="24"/>
                <w:lang w:eastAsia="x-none"/>
              </w:rPr>
            </w:pPr>
          </w:p>
          <w:p w14:paraId="6ECFDC46" w14:textId="77777777" w:rsidR="00A35B2C" w:rsidRPr="004B1E02" w:rsidRDefault="00A35B2C" w:rsidP="00D227B9">
            <w:pPr>
              <w:rPr>
                <w:rFonts w:cs="Arial"/>
                <w:szCs w:val="24"/>
                <w:lang w:eastAsia="x-none"/>
              </w:rPr>
            </w:pPr>
          </w:p>
          <w:p w14:paraId="3742685C" w14:textId="77777777" w:rsidR="00A35B2C" w:rsidRPr="004B1E02" w:rsidRDefault="00A35B2C" w:rsidP="00D227B9">
            <w:pPr>
              <w:rPr>
                <w:rFonts w:cs="Arial"/>
                <w:szCs w:val="24"/>
                <w:lang w:eastAsia="x-none"/>
              </w:rPr>
            </w:pPr>
          </w:p>
          <w:p w14:paraId="09AA5FE0" w14:textId="77777777" w:rsidR="00A35B2C" w:rsidRPr="004B1E02" w:rsidRDefault="00A35B2C" w:rsidP="00D227B9">
            <w:pPr>
              <w:rPr>
                <w:rFonts w:cs="Arial"/>
                <w:szCs w:val="24"/>
                <w:lang w:eastAsia="x-none"/>
              </w:rPr>
            </w:pPr>
          </w:p>
          <w:p w14:paraId="682CCEAB" w14:textId="77777777" w:rsidR="00A35B2C" w:rsidRPr="004B1E02" w:rsidRDefault="00A35B2C" w:rsidP="00D227B9">
            <w:pPr>
              <w:autoSpaceDE w:val="0"/>
              <w:autoSpaceDN w:val="0"/>
              <w:adjustRightInd w:val="0"/>
              <w:rPr>
                <w:rFonts w:cs="Arial"/>
                <w:b/>
                <w:bCs/>
                <w:szCs w:val="24"/>
              </w:rPr>
            </w:pPr>
            <w:r w:rsidRPr="004B1E02">
              <w:rPr>
                <w:rFonts w:cs="Arial"/>
                <w:b/>
                <w:bCs/>
                <w:szCs w:val="24"/>
              </w:rPr>
              <w:t>Platform 2: Promoting health and preventing ill health</w:t>
            </w:r>
          </w:p>
          <w:p w14:paraId="1A015C1A" w14:textId="77777777" w:rsidR="00A35B2C" w:rsidRPr="004B1E02" w:rsidRDefault="00A35B2C" w:rsidP="00D227B9">
            <w:pPr>
              <w:autoSpaceDE w:val="0"/>
              <w:autoSpaceDN w:val="0"/>
              <w:adjustRightInd w:val="0"/>
              <w:rPr>
                <w:rFonts w:cs="Arial"/>
                <w:b/>
                <w:bCs/>
                <w:szCs w:val="24"/>
              </w:rPr>
            </w:pPr>
          </w:p>
          <w:p w14:paraId="41370D17" w14:textId="77777777" w:rsidR="00A35B2C" w:rsidRDefault="00A35B2C" w:rsidP="00D227B9">
            <w:pPr>
              <w:autoSpaceDE w:val="0"/>
              <w:autoSpaceDN w:val="0"/>
              <w:adjustRightInd w:val="0"/>
              <w:rPr>
                <w:rFonts w:cs="Arial"/>
                <w:b/>
                <w:bCs/>
                <w:szCs w:val="24"/>
              </w:rPr>
            </w:pPr>
          </w:p>
          <w:p w14:paraId="77FDF54E" w14:textId="77777777" w:rsidR="00A35B2C" w:rsidRPr="004B1E02" w:rsidRDefault="00A35B2C" w:rsidP="00D227B9">
            <w:pPr>
              <w:autoSpaceDE w:val="0"/>
              <w:autoSpaceDN w:val="0"/>
              <w:adjustRightInd w:val="0"/>
              <w:rPr>
                <w:rFonts w:cs="Arial"/>
                <w:b/>
                <w:bCs/>
                <w:szCs w:val="24"/>
              </w:rPr>
            </w:pPr>
          </w:p>
          <w:p w14:paraId="64B8BC40" w14:textId="77777777" w:rsidR="00A35B2C" w:rsidRPr="004B1E02" w:rsidRDefault="00A35B2C" w:rsidP="00D227B9">
            <w:pPr>
              <w:autoSpaceDE w:val="0"/>
              <w:autoSpaceDN w:val="0"/>
              <w:adjustRightInd w:val="0"/>
              <w:rPr>
                <w:rFonts w:cs="Arial"/>
                <w:b/>
                <w:bCs/>
                <w:szCs w:val="24"/>
              </w:rPr>
            </w:pPr>
          </w:p>
          <w:p w14:paraId="1E1ADA77" w14:textId="77777777" w:rsidR="00A35B2C" w:rsidRPr="004B1E02" w:rsidRDefault="00A35B2C" w:rsidP="00D227B9">
            <w:pPr>
              <w:autoSpaceDE w:val="0"/>
              <w:autoSpaceDN w:val="0"/>
              <w:adjustRightInd w:val="0"/>
              <w:rPr>
                <w:rFonts w:cs="Arial"/>
                <w:b/>
                <w:bCs/>
                <w:szCs w:val="24"/>
              </w:rPr>
            </w:pPr>
          </w:p>
          <w:p w14:paraId="073BBA56" w14:textId="77777777" w:rsidR="00A35B2C" w:rsidRPr="004B1E02" w:rsidRDefault="00A35B2C" w:rsidP="00D227B9">
            <w:pPr>
              <w:autoSpaceDE w:val="0"/>
              <w:autoSpaceDN w:val="0"/>
              <w:adjustRightInd w:val="0"/>
              <w:rPr>
                <w:rFonts w:cs="Arial"/>
                <w:b/>
                <w:bCs/>
                <w:szCs w:val="24"/>
              </w:rPr>
            </w:pPr>
          </w:p>
          <w:p w14:paraId="19682413" w14:textId="77777777" w:rsidR="00A35B2C" w:rsidRPr="004B1E02" w:rsidRDefault="00A35B2C" w:rsidP="00D227B9">
            <w:pPr>
              <w:autoSpaceDE w:val="0"/>
              <w:autoSpaceDN w:val="0"/>
              <w:adjustRightInd w:val="0"/>
              <w:rPr>
                <w:rFonts w:cs="Arial"/>
                <w:b/>
                <w:bCs/>
                <w:szCs w:val="24"/>
              </w:rPr>
            </w:pPr>
            <w:r w:rsidRPr="004B1E02">
              <w:rPr>
                <w:rFonts w:cs="Arial"/>
                <w:b/>
                <w:bCs/>
                <w:szCs w:val="24"/>
              </w:rPr>
              <w:t>Platform 3: Assessing needs and planning care</w:t>
            </w:r>
          </w:p>
          <w:p w14:paraId="4B3CB489" w14:textId="77777777" w:rsidR="00A35B2C" w:rsidRPr="004B1E02" w:rsidRDefault="00A35B2C" w:rsidP="00D227B9">
            <w:pPr>
              <w:autoSpaceDE w:val="0"/>
              <w:autoSpaceDN w:val="0"/>
              <w:adjustRightInd w:val="0"/>
              <w:rPr>
                <w:rFonts w:cs="Arial"/>
                <w:b/>
                <w:bCs/>
                <w:szCs w:val="24"/>
              </w:rPr>
            </w:pPr>
          </w:p>
          <w:p w14:paraId="72E6B81E" w14:textId="77777777" w:rsidR="00A35B2C" w:rsidRPr="004B1E02" w:rsidRDefault="00A35B2C" w:rsidP="00D227B9">
            <w:pPr>
              <w:autoSpaceDE w:val="0"/>
              <w:autoSpaceDN w:val="0"/>
              <w:adjustRightInd w:val="0"/>
              <w:rPr>
                <w:rFonts w:cs="Arial"/>
                <w:b/>
                <w:bCs/>
                <w:szCs w:val="24"/>
              </w:rPr>
            </w:pPr>
          </w:p>
          <w:p w14:paraId="18325AA0" w14:textId="77777777" w:rsidR="00A35B2C" w:rsidRPr="004B1E02" w:rsidRDefault="00A35B2C" w:rsidP="00D227B9">
            <w:pPr>
              <w:autoSpaceDE w:val="0"/>
              <w:autoSpaceDN w:val="0"/>
              <w:adjustRightInd w:val="0"/>
              <w:rPr>
                <w:rFonts w:cs="Arial"/>
                <w:b/>
                <w:bCs/>
                <w:szCs w:val="24"/>
              </w:rPr>
            </w:pPr>
          </w:p>
          <w:p w14:paraId="5ECB6C30" w14:textId="77777777" w:rsidR="00A35B2C" w:rsidRPr="004B1E02" w:rsidRDefault="00A35B2C" w:rsidP="00D227B9">
            <w:pPr>
              <w:autoSpaceDE w:val="0"/>
              <w:autoSpaceDN w:val="0"/>
              <w:adjustRightInd w:val="0"/>
              <w:rPr>
                <w:rFonts w:cs="Arial"/>
                <w:b/>
                <w:bCs/>
                <w:szCs w:val="24"/>
              </w:rPr>
            </w:pPr>
          </w:p>
          <w:p w14:paraId="3D0252E4" w14:textId="77777777" w:rsidR="00A35B2C" w:rsidRPr="004B1E02" w:rsidRDefault="00A35B2C" w:rsidP="00D227B9">
            <w:pPr>
              <w:autoSpaceDE w:val="0"/>
              <w:autoSpaceDN w:val="0"/>
              <w:adjustRightInd w:val="0"/>
              <w:rPr>
                <w:rFonts w:cs="Arial"/>
                <w:b/>
                <w:bCs/>
                <w:szCs w:val="24"/>
              </w:rPr>
            </w:pPr>
          </w:p>
          <w:p w14:paraId="1D32CC6C" w14:textId="77777777" w:rsidR="00A35B2C" w:rsidRPr="004B1E02" w:rsidRDefault="00A35B2C" w:rsidP="00D227B9">
            <w:pPr>
              <w:autoSpaceDE w:val="0"/>
              <w:autoSpaceDN w:val="0"/>
              <w:adjustRightInd w:val="0"/>
              <w:rPr>
                <w:rFonts w:cs="Arial"/>
                <w:b/>
                <w:bCs/>
                <w:szCs w:val="24"/>
              </w:rPr>
            </w:pPr>
          </w:p>
          <w:p w14:paraId="40D90BAC" w14:textId="77777777" w:rsidR="00A35B2C" w:rsidRPr="004B1E02" w:rsidRDefault="00A35B2C" w:rsidP="00D227B9">
            <w:pPr>
              <w:rPr>
                <w:rFonts w:cs="Arial"/>
                <w:b/>
                <w:bCs/>
                <w:szCs w:val="24"/>
              </w:rPr>
            </w:pPr>
            <w:r w:rsidRPr="004B1E02">
              <w:rPr>
                <w:rFonts w:cs="Arial"/>
                <w:b/>
                <w:bCs/>
                <w:szCs w:val="24"/>
              </w:rPr>
              <w:t>Platform 4: Providing and evaluating care</w:t>
            </w:r>
          </w:p>
          <w:p w14:paraId="61A1A76A" w14:textId="77777777" w:rsidR="00A35B2C" w:rsidRPr="004B1E02" w:rsidRDefault="00A35B2C" w:rsidP="00D227B9">
            <w:pPr>
              <w:rPr>
                <w:rFonts w:cs="Arial"/>
                <w:b/>
                <w:bCs/>
                <w:szCs w:val="24"/>
              </w:rPr>
            </w:pPr>
          </w:p>
          <w:p w14:paraId="11A076DC" w14:textId="77777777" w:rsidR="00A35B2C" w:rsidRPr="004B1E02" w:rsidRDefault="00A35B2C" w:rsidP="00D227B9">
            <w:pPr>
              <w:rPr>
                <w:rFonts w:cs="Arial"/>
                <w:b/>
                <w:bCs/>
                <w:szCs w:val="24"/>
              </w:rPr>
            </w:pPr>
          </w:p>
          <w:p w14:paraId="53FC983C" w14:textId="77777777" w:rsidR="00A35B2C" w:rsidRPr="004B1E02" w:rsidRDefault="00A35B2C" w:rsidP="00D227B9">
            <w:pPr>
              <w:rPr>
                <w:rFonts w:cs="Arial"/>
                <w:b/>
                <w:bCs/>
                <w:szCs w:val="24"/>
              </w:rPr>
            </w:pPr>
          </w:p>
          <w:p w14:paraId="1C69061F" w14:textId="77777777" w:rsidR="00A35B2C" w:rsidRPr="004B1E02" w:rsidRDefault="00A35B2C" w:rsidP="00D227B9">
            <w:pPr>
              <w:rPr>
                <w:rFonts w:cs="Arial"/>
                <w:b/>
                <w:bCs/>
                <w:szCs w:val="24"/>
              </w:rPr>
            </w:pPr>
          </w:p>
          <w:p w14:paraId="041CA251" w14:textId="77777777" w:rsidR="00A35B2C" w:rsidRPr="004B1E02" w:rsidRDefault="00A35B2C" w:rsidP="00D227B9">
            <w:pPr>
              <w:rPr>
                <w:rFonts w:cs="Arial"/>
                <w:b/>
                <w:bCs/>
                <w:szCs w:val="24"/>
              </w:rPr>
            </w:pPr>
          </w:p>
          <w:p w14:paraId="598BA2BD" w14:textId="77777777" w:rsidR="00A35B2C" w:rsidRPr="004B1E02" w:rsidRDefault="00A35B2C" w:rsidP="00D227B9">
            <w:pPr>
              <w:rPr>
                <w:rFonts w:cs="Arial"/>
                <w:b/>
                <w:bCs/>
                <w:szCs w:val="24"/>
              </w:rPr>
            </w:pPr>
            <w:r w:rsidRPr="004B1E02">
              <w:rPr>
                <w:rFonts w:cs="Arial"/>
                <w:b/>
                <w:bCs/>
                <w:szCs w:val="24"/>
              </w:rPr>
              <w:t>Platform 5: Leading and managing nursing care and working in teams</w:t>
            </w:r>
          </w:p>
          <w:p w14:paraId="5CEF1808" w14:textId="77777777" w:rsidR="00A35B2C" w:rsidRPr="004B1E02" w:rsidRDefault="00A35B2C" w:rsidP="00D227B9">
            <w:pPr>
              <w:rPr>
                <w:rFonts w:cs="Arial"/>
                <w:b/>
                <w:bCs/>
                <w:szCs w:val="24"/>
              </w:rPr>
            </w:pPr>
          </w:p>
          <w:p w14:paraId="5B79CFE9" w14:textId="77777777" w:rsidR="00A35B2C" w:rsidRPr="004B1E02" w:rsidRDefault="00A35B2C" w:rsidP="00D227B9">
            <w:pPr>
              <w:rPr>
                <w:rFonts w:cs="Arial"/>
                <w:b/>
                <w:bCs/>
                <w:szCs w:val="24"/>
              </w:rPr>
            </w:pPr>
          </w:p>
          <w:p w14:paraId="6B29F1C9" w14:textId="77777777" w:rsidR="00A35B2C" w:rsidRPr="004B1E02" w:rsidRDefault="00A35B2C" w:rsidP="00D227B9">
            <w:pPr>
              <w:rPr>
                <w:rFonts w:cs="Arial"/>
                <w:b/>
                <w:bCs/>
                <w:szCs w:val="24"/>
              </w:rPr>
            </w:pPr>
          </w:p>
          <w:p w14:paraId="432DAB8C" w14:textId="77777777" w:rsidR="00A35B2C" w:rsidRPr="004B1E02" w:rsidRDefault="00A35B2C" w:rsidP="00D227B9">
            <w:pPr>
              <w:rPr>
                <w:rFonts w:cs="Arial"/>
                <w:b/>
                <w:bCs/>
                <w:szCs w:val="24"/>
              </w:rPr>
            </w:pPr>
          </w:p>
          <w:p w14:paraId="4A1AF9B1" w14:textId="77777777" w:rsidR="00A35B2C" w:rsidRPr="004B1E02" w:rsidRDefault="00A35B2C" w:rsidP="00D227B9">
            <w:pPr>
              <w:rPr>
                <w:rFonts w:cs="Arial"/>
                <w:b/>
                <w:bCs/>
                <w:szCs w:val="24"/>
              </w:rPr>
            </w:pPr>
          </w:p>
          <w:p w14:paraId="07E9E15B" w14:textId="77777777" w:rsidR="00A35B2C" w:rsidRPr="004B1E02" w:rsidRDefault="00A35B2C" w:rsidP="00D227B9">
            <w:pPr>
              <w:rPr>
                <w:rFonts w:cs="Arial"/>
                <w:b/>
                <w:bCs/>
                <w:szCs w:val="24"/>
              </w:rPr>
            </w:pPr>
            <w:r w:rsidRPr="004B1E02">
              <w:rPr>
                <w:rFonts w:cs="Arial"/>
                <w:b/>
                <w:bCs/>
                <w:szCs w:val="24"/>
              </w:rPr>
              <w:t>Platform 6: Improving safety and quality of care</w:t>
            </w:r>
          </w:p>
          <w:p w14:paraId="327722AC" w14:textId="77777777" w:rsidR="00A35B2C" w:rsidRPr="004B1E02" w:rsidRDefault="00A35B2C" w:rsidP="00D227B9">
            <w:pPr>
              <w:rPr>
                <w:rFonts w:cs="Arial"/>
                <w:b/>
                <w:bCs/>
                <w:szCs w:val="24"/>
              </w:rPr>
            </w:pPr>
          </w:p>
          <w:p w14:paraId="1F79E652" w14:textId="77777777" w:rsidR="00A35B2C" w:rsidRPr="004B1E02" w:rsidRDefault="00A35B2C" w:rsidP="00D227B9">
            <w:pPr>
              <w:rPr>
                <w:rFonts w:cs="Arial"/>
                <w:b/>
                <w:bCs/>
                <w:szCs w:val="24"/>
              </w:rPr>
            </w:pPr>
          </w:p>
          <w:p w14:paraId="2285965B" w14:textId="77777777" w:rsidR="00A35B2C" w:rsidRPr="004B1E02" w:rsidRDefault="00A35B2C" w:rsidP="00D227B9">
            <w:pPr>
              <w:rPr>
                <w:rFonts w:cs="Arial"/>
                <w:b/>
                <w:bCs/>
                <w:szCs w:val="24"/>
              </w:rPr>
            </w:pPr>
          </w:p>
          <w:p w14:paraId="79E5EE3B" w14:textId="77777777" w:rsidR="00A35B2C" w:rsidRPr="004B1E02" w:rsidRDefault="00A35B2C" w:rsidP="00D227B9">
            <w:pPr>
              <w:rPr>
                <w:rFonts w:cs="Arial"/>
                <w:b/>
                <w:bCs/>
                <w:szCs w:val="24"/>
              </w:rPr>
            </w:pPr>
          </w:p>
          <w:p w14:paraId="04F15116" w14:textId="77777777" w:rsidR="00A35B2C" w:rsidRPr="004B1E02" w:rsidRDefault="00A35B2C" w:rsidP="00D227B9">
            <w:pPr>
              <w:rPr>
                <w:rFonts w:cs="Arial"/>
                <w:b/>
                <w:bCs/>
                <w:szCs w:val="24"/>
              </w:rPr>
            </w:pPr>
          </w:p>
          <w:p w14:paraId="38C07203" w14:textId="77777777" w:rsidR="00A35B2C" w:rsidRPr="004B1E02" w:rsidRDefault="00A35B2C" w:rsidP="00D227B9">
            <w:pPr>
              <w:rPr>
                <w:rFonts w:cs="Arial"/>
                <w:b/>
                <w:bCs/>
                <w:szCs w:val="24"/>
              </w:rPr>
            </w:pPr>
            <w:r w:rsidRPr="004B1E02">
              <w:rPr>
                <w:rFonts w:cs="Arial"/>
                <w:b/>
                <w:bCs/>
                <w:szCs w:val="24"/>
              </w:rPr>
              <w:t>Platform 7: Coordinating care</w:t>
            </w:r>
          </w:p>
          <w:p w14:paraId="49E2BFB2" w14:textId="77777777" w:rsidR="00A35B2C" w:rsidRPr="004B1E02" w:rsidRDefault="00A35B2C" w:rsidP="00D227B9">
            <w:pPr>
              <w:rPr>
                <w:rFonts w:cs="Arial"/>
                <w:b/>
                <w:bCs/>
                <w:szCs w:val="24"/>
              </w:rPr>
            </w:pPr>
          </w:p>
          <w:p w14:paraId="1AE0EB01" w14:textId="77777777" w:rsidR="00A35B2C" w:rsidRDefault="00A35B2C" w:rsidP="00D227B9">
            <w:pPr>
              <w:rPr>
                <w:rFonts w:cs="Arial"/>
                <w:b/>
                <w:bCs/>
                <w:szCs w:val="24"/>
              </w:rPr>
            </w:pPr>
          </w:p>
          <w:p w14:paraId="41A448F3" w14:textId="77777777" w:rsidR="00A35B2C" w:rsidRPr="004B1E02" w:rsidRDefault="00A35B2C" w:rsidP="00D227B9">
            <w:pPr>
              <w:rPr>
                <w:rFonts w:cs="Arial"/>
                <w:b/>
                <w:bCs/>
                <w:szCs w:val="24"/>
              </w:rPr>
            </w:pPr>
          </w:p>
          <w:p w14:paraId="568F65F9" w14:textId="77777777" w:rsidR="00A35B2C" w:rsidRPr="004B1E02" w:rsidRDefault="00A35B2C" w:rsidP="00D227B9">
            <w:pPr>
              <w:rPr>
                <w:rFonts w:cs="Arial"/>
                <w:b/>
                <w:bCs/>
                <w:szCs w:val="24"/>
              </w:rPr>
            </w:pPr>
          </w:p>
          <w:p w14:paraId="5647D72D" w14:textId="77777777" w:rsidR="00A35B2C" w:rsidRPr="004B1E02" w:rsidRDefault="00A35B2C" w:rsidP="00D227B9">
            <w:pPr>
              <w:rPr>
                <w:rFonts w:cs="Arial"/>
                <w:b/>
                <w:bCs/>
                <w:szCs w:val="24"/>
              </w:rPr>
            </w:pPr>
          </w:p>
          <w:p w14:paraId="1D16AB66" w14:textId="77777777" w:rsidR="00A35B2C" w:rsidRPr="004B1E02" w:rsidRDefault="00A35B2C" w:rsidP="00D227B9">
            <w:pPr>
              <w:autoSpaceDE w:val="0"/>
              <w:autoSpaceDN w:val="0"/>
              <w:adjustRightInd w:val="0"/>
              <w:rPr>
                <w:rFonts w:cs="Arial"/>
                <w:szCs w:val="24"/>
              </w:rPr>
            </w:pPr>
          </w:p>
        </w:tc>
      </w:tr>
      <w:tr w:rsidR="00A35B2C" w14:paraId="4E9D6A82" w14:textId="77777777" w:rsidTr="00D227B9">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4326A8EF" w14:textId="77777777" w:rsidR="00A35B2C" w:rsidRPr="004B1E02" w:rsidRDefault="00A35B2C" w:rsidP="00D227B9">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3D2BA673" w14:textId="77777777" w:rsidR="00A35B2C" w:rsidRPr="004B1E02" w:rsidRDefault="00A35B2C" w:rsidP="00D227B9">
            <w:pPr>
              <w:widowControl w:val="0"/>
              <w:autoSpaceDE w:val="0"/>
              <w:autoSpaceDN w:val="0"/>
              <w:adjustRightInd w:val="0"/>
              <w:rPr>
                <w:rFonts w:eastAsia="Times New Roman" w:cs="Arial"/>
                <w:szCs w:val="24"/>
              </w:rPr>
            </w:pPr>
          </w:p>
        </w:tc>
      </w:tr>
      <w:tr w:rsidR="00A35B2C" w:rsidRPr="00E230F5" w14:paraId="1EAD30E3"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080BEA2D" w14:textId="77777777" w:rsidR="00A35B2C" w:rsidRDefault="00A35B2C" w:rsidP="00D227B9">
            <w:pPr>
              <w:rPr>
                <w:rFonts w:cs="Arial"/>
              </w:rPr>
            </w:pPr>
            <w:r w:rsidRPr="00E230F5">
              <w:rPr>
                <w:rFonts w:cs="Arial"/>
                <w:bCs/>
              </w:rPr>
              <w:t>Date</w:t>
            </w:r>
            <w:r w:rsidRPr="00E230F5">
              <w:rPr>
                <w:rFonts w:cs="Arial"/>
              </w:rPr>
              <w:t xml:space="preserve"> </w:t>
            </w:r>
          </w:p>
          <w:p w14:paraId="4C2377DE" w14:textId="77777777" w:rsidR="00A35B2C" w:rsidRPr="00E230F5" w:rsidRDefault="00A35B2C"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07BA7058" w14:textId="77777777" w:rsidR="00A35B2C" w:rsidRPr="003A180D" w:rsidRDefault="00A35B2C" w:rsidP="00D227B9">
            <w:pPr>
              <w:rPr>
                <w:rFonts w:cs="Arial"/>
                <w:i/>
              </w:rPr>
            </w:pPr>
            <w:r w:rsidRPr="003A180D">
              <w:rPr>
                <w:i/>
              </w:rPr>
              <w:t>Student Signature</w:t>
            </w:r>
            <w:r w:rsidRPr="003A180D">
              <w:rPr>
                <w:rFonts w:cs="Arial"/>
                <w:i/>
              </w:rPr>
              <w:t>:</w:t>
            </w:r>
          </w:p>
        </w:tc>
        <w:tc>
          <w:tcPr>
            <w:tcW w:w="2868" w:type="dxa"/>
            <w:shd w:val="clear" w:color="auto" w:fill="D0CECE" w:themeFill="background2" w:themeFillShade="E6"/>
          </w:tcPr>
          <w:p w14:paraId="16749AA4" w14:textId="77777777" w:rsidR="00A35B2C" w:rsidRPr="00E230F5" w:rsidRDefault="00A35B2C" w:rsidP="00D227B9">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125D41AC" w14:textId="77777777" w:rsidR="00A35B2C" w:rsidRPr="00E230F5" w:rsidRDefault="00A35B2C" w:rsidP="00D227B9">
            <w:pPr>
              <w:rPr>
                <w:rFonts w:cs="Arial"/>
                <w:bCs/>
              </w:rPr>
            </w:pPr>
          </w:p>
        </w:tc>
      </w:tr>
    </w:tbl>
    <w:p w14:paraId="7539404A" w14:textId="77777777" w:rsidR="00A35B2C" w:rsidRDefault="00A35B2C" w:rsidP="00A35B2C"/>
    <w:tbl>
      <w:tblPr>
        <w:tblStyle w:val="TableGrid"/>
        <w:tblW w:w="9209" w:type="dxa"/>
        <w:tblLook w:val="04A0" w:firstRow="1" w:lastRow="0" w:firstColumn="1" w:lastColumn="0" w:noHBand="0" w:noVBand="1"/>
      </w:tblPr>
      <w:tblGrid>
        <w:gridCol w:w="4604"/>
        <w:gridCol w:w="1345"/>
        <w:gridCol w:w="957"/>
        <w:gridCol w:w="2303"/>
      </w:tblGrid>
      <w:tr w:rsidR="00A35B2C" w:rsidRPr="007665E0" w14:paraId="136544A4" w14:textId="77777777" w:rsidTr="00D227B9">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0645031" w14:textId="77777777" w:rsidR="00A35B2C" w:rsidRPr="007665E0" w:rsidRDefault="00A35B2C" w:rsidP="00D227B9">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35B2C" w:rsidRPr="007665E0" w14:paraId="00F330CA" w14:textId="77777777" w:rsidTr="00D227B9">
        <w:tc>
          <w:tcPr>
            <w:tcW w:w="9209" w:type="dxa"/>
            <w:gridSpan w:val="4"/>
            <w:tcBorders>
              <w:top w:val="single" w:sz="4" w:space="0" w:color="auto"/>
              <w:left w:val="single" w:sz="4" w:space="0" w:color="auto"/>
              <w:bottom w:val="single" w:sz="4" w:space="0" w:color="auto"/>
              <w:right w:val="single" w:sz="4" w:space="0" w:color="auto"/>
            </w:tcBorders>
            <w:vAlign w:val="center"/>
          </w:tcPr>
          <w:p w14:paraId="2F06FD14" w14:textId="77777777" w:rsidR="00A35B2C" w:rsidRPr="007665E0" w:rsidRDefault="00A35B2C" w:rsidP="00D227B9">
            <w:pPr>
              <w:spacing w:after="0"/>
              <w:rPr>
                <w:rFonts w:cs="Arial"/>
                <w:b/>
                <w:szCs w:val="24"/>
              </w:rPr>
            </w:pPr>
          </w:p>
          <w:p w14:paraId="3A27B644" w14:textId="77777777" w:rsidR="00A35B2C" w:rsidRDefault="00A35B2C" w:rsidP="00D227B9">
            <w:pPr>
              <w:spacing w:after="0"/>
              <w:rPr>
                <w:rFonts w:cs="Arial"/>
                <w:b/>
                <w:szCs w:val="24"/>
              </w:rPr>
            </w:pPr>
          </w:p>
          <w:p w14:paraId="20882BEB" w14:textId="77777777" w:rsidR="00A35B2C" w:rsidRDefault="00A35B2C" w:rsidP="00D227B9">
            <w:pPr>
              <w:spacing w:after="0"/>
              <w:rPr>
                <w:rFonts w:cs="Arial"/>
                <w:b/>
                <w:szCs w:val="24"/>
              </w:rPr>
            </w:pPr>
          </w:p>
          <w:p w14:paraId="2309885A" w14:textId="77777777" w:rsidR="00A35B2C" w:rsidRDefault="00A35B2C" w:rsidP="00D227B9">
            <w:pPr>
              <w:spacing w:after="0"/>
              <w:rPr>
                <w:rFonts w:cs="Arial"/>
                <w:b/>
                <w:szCs w:val="24"/>
              </w:rPr>
            </w:pPr>
          </w:p>
          <w:p w14:paraId="3FC09E17" w14:textId="77777777" w:rsidR="00A35B2C" w:rsidRDefault="00A35B2C" w:rsidP="00D227B9">
            <w:pPr>
              <w:spacing w:after="0"/>
              <w:rPr>
                <w:rFonts w:cs="Arial"/>
                <w:b/>
                <w:szCs w:val="24"/>
              </w:rPr>
            </w:pPr>
          </w:p>
          <w:p w14:paraId="5B7DB770" w14:textId="77777777" w:rsidR="00A35B2C" w:rsidRPr="007665E0" w:rsidRDefault="00A35B2C" w:rsidP="00D227B9">
            <w:pPr>
              <w:spacing w:after="0"/>
              <w:rPr>
                <w:rFonts w:cs="Arial"/>
                <w:b/>
                <w:szCs w:val="24"/>
              </w:rPr>
            </w:pPr>
          </w:p>
        </w:tc>
      </w:tr>
      <w:tr w:rsidR="005D35AD" w:rsidRPr="007665E0" w14:paraId="6CEC2780" w14:textId="77777777" w:rsidTr="009D3B5E">
        <w:tc>
          <w:tcPr>
            <w:tcW w:w="4604" w:type="dxa"/>
            <w:tcBorders>
              <w:top w:val="single" w:sz="4" w:space="0" w:color="auto"/>
              <w:left w:val="single" w:sz="4" w:space="0" w:color="auto"/>
              <w:bottom w:val="single" w:sz="4" w:space="0" w:color="auto"/>
              <w:right w:val="single" w:sz="4" w:space="0" w:color="auto"/>
            </w:tcBorders>
            <w:vAlign w:val="center"/>
          </w:tcPr>
          <w:p w14:paraId="76BB5227" w14:textId="77777777" w:rsidR="005D35AD" w:rsidRPr="007665E0" w:rsidRDefault="005D35AD" w:rsidP="009D3B5E">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0B4B9051" w14:textId="77777777" w:rsidR="005D35AD" w:rsidRPr="007665E0" w:rsidRDefault="005D35AD" w:rsidP="009D3B5E">
            <w:pPr>
              <w:spacing w:after="0"/>
              <w:jc w:val="center"/>
              <w:rPr>
                <w:rFonts w:cs="Arial"/>
                <w:b/>
                <w:szCs w:val="24"/>
              </w:rPr>
            </w:pPr>
            <w:r w:rsidRPr="008C4112">
              <w:rPr>
                <w:sz w:val="20"/>
                <w:szCs w:val="20"/>
              </w:rPr>
              <w:t>Please circle result.</w:t>
            </w:r>
          </w:p>
        </w:tc>
      </w:tr>
      <w:tr w:rsidR="00A35B2C" w:rsidRPr="007665E0" w14:paraId="6F9E773C" w14:textId="77777777" w:rsidTr="00D227B9">
        <w:tc>
          <w:tcPr>
            <w:tcW w:w="4604" w:type="dxa"/>
            <w:tcBorders>
              <w:top w:val="single" w:sz="4" w:space="0" w:color="auto"/>
              <w:left w:val="single" w:sz="4" w:space="0" w:color="auto"/>
              <w:bottom w:val="single" w:sz="4" w:space="0" w:color="auto"/>
              <w:right w:val="single" w:sz="4" w:space="0" w:color="auto"/>
            </w:tcBorders>
          </w:tcPr>
          <w:p w14:paraId="7D422D01" w14:textId="77777777" w:rsidR="00A35B2C" w:rsidRPr="007665E0" w:rsidRDefault="00A35B2C" w:rsidP="00D227B9">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6EC567F6" w14:textId="77777777" w:rsidR="00A35B2C" w:rsidRPr="007665E0" w:rsidRDefault="00A35B2C" w:rsidP="00D227B9">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26323816" w14:textId="77777777" w:rsidR="00A35B2C" w:rsidRPr="007665E0" w:rsidRDefault="00A35B2C" w:rsidP="00D227B9">
            <w:pPr>
              <w:spacing w:before="160" w:after="160"/>
              <w:jc w:val="center"/>
              <w:rPr>
                <w:rFonts w:cs="Arial"/>
                <w:b/>
                <w:szCs w:val="24"/>
              </w:rPr>
            </w:pPr>
            <w:r>
              <w:rPr>
                <w:rFonts w:eastAsia="Times New Roman" w:cs="Arial"/>
                <w:b/>
                <w:szCs w:val="24"/>
              </w:rPr>
              <w:t>FAIL</w:t>
            </w:r>
          </w:p>
        </w:tc>
      </w:tr>
      <w:tr w:rsidR="00A35B2C" w:rsidRPr="007665E0" w14:paraId="66ED46A8" w14:textId="77777777" w:rsidTr="00D227B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2D51316F" w14:textId="77777777" w:rsidR="00A35B2C" w:rsidRDefault="00A35B2C" w:rsidP="00D227B9">
            <w:pPr>
              <w:spacing w:after="0"/>
              <w:rPr>
                <w:rFonts w:cs="Arial"/>
                <w:szCs w:val="24"/>
              </w:rPr>
            </w:pPr>
            <w:r w:rsidRPr="007665E0">
              <w:rPr>
                <w:rFonts w:cs="Arial"/>
                <w:szCs w:val="24"/>
              </w:rPr>
              <w:t>Name of Practice Assessor</w:t>
            </w:r>
            <w:r>
              <w:rPr>
                <w:rFonts w:cs="Arial"/>
                <w:szCs w:val="24"/>
              </w:rPr>
              <w:t>:</w:t>
            </w:r>
            <w:r w:rsidRPr="007665E0">
              <w:rPr>
                <w:rFonts w:cs="Arial"/>
                <w:szCs w:val="24"/>
              </w:rPr>
              <w:t xml:space="preserve"> </w:t>
            </w:r>
            <w:r>
              <w:rPr>
                <w:rFonts w:cs="Arial"/>
                <w:szCs w:val="24"/>
              </w:rPr>
              <w:br/>
            </w:r>
            <w:r w:rsidRPr="007665E0">
              <w:rPr>
                <w:rFonts w:cs="Arial"/>
                <w:szCs w:val="24"/>
              </w:rPr>
              <w:t>(print full name)</w:t>
            </w:r>
          </w:p>
          <w:p w14:paraId="1EE233E3" w14:textId="77777777" w:rsidR="00A35B2C" w:rsidRPr="007665E0" w:rsidRDefault="00A35B2C" w:rsidP="00D227B9">
            <w:pPr>
              <w:spacing w:after="0"/>
              <w:rPr>
                <w:rFonts w:cs="Arial"/>
                <w:szCs w:val="24"/>
              </w:rPr>
            </w:pPr>
          </w:p>
        </w:tc>
      </w:tr>
      <w:tr w:rsidR="00A35B2C" w:rsidRPr="007665E0" w14:paraId="32530331" w14:textId="77777777" w:rsidTr="00D227B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37BC87E7" w14:textId="77777777" w:rsidR="00A35B2C" w:rsidRDefault="00A35B2C" w:rsidP="00D227B9">
            <w:pPr>
              <w:spacing w:after="0"/>
              <w:rPr>
                <w:rFonts w:cs="Arial"/>
                <w:szCs w:val="24"/>
              </w:rPr>
            </w:pPr>
            <w:r>
              <w:rPr>
                <w:rFonts w:cs="Arial"/>
                <w:szCs w:val="24"/>
              </w:rPr>
              <w:t>Signature of Practice Assessor:</w:t>
            </w:r>
          </w:p>
          <w:p w14:paraId="56B67FD5" w14:textId="77777777" w:rsidR="00A35B2C" w:rsidRPr="007665E0" w:rsidRDefault="00A35B2C" w:rsidP="00D227B9">
            <w:pPr>
              <w:spacing w:after="0"/>
              <w:rPr>
                <w:rFonts w:cs="Arial"/>
                <w:szCs w:val="24"/>
              </w:rPr>
            </w:pPr>
          </w:p>
        </w:tc>
      </w:tr>
      <w:tr w:rsidR="00A35B2C" w:rsidRPr="007665E0" w14:paraId="46A14941" w14:textId="77777777" w:rsidTr="00D227B9">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35AE4F76" w14:textId="77777777" w:rsidR="00A35B2C" w:rsidRDefault="00A35B2C" w:rsidP="00D227B9">
            <w:pPr>
              <w:spacing w:after="0"/>
              <w:rPr>
                <w:rFonts w:cs="Arial"/>
                <w:szCs w:val="24"/>
              </w:rPr>
            </w:pPr>
            <w:r>
              <w:rPr>
                <w:rFonts w:cs="Arial"/>
                <w:szCs w:val="24"/>
              </w:rPr>
              <w:t>Designation:</w:t>
            </w:r>
          </w:p>
          <w:p w14:paraId="7B2B217A" w14:textId="77777777" w:rsidR="00A35B2C" w:rsidRPr="007665E0" w:rsidRDefault="00A35B2C" w:rsidP="00D227B9">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40B04DB1" w14:textId="77777777" w:rsidR="00A35B2C" w:rsidRPr="007665E0" w:rsidRDefault="00A35B2C" w:rsidP="00D227B9">
            <w:pPr>
              <w:spacing w:after="0"/>
              <w:rPr>
                <w:rFonts w:cs="Arial"/>
                <w:szCs w:val="24"/>
              </w:rPr>
            </w:pPr>
            <w:r w:rsidRPr="007665E0">
              <w:rPr>
                <w:rFonts w:cs="Arial"/>
                <w:szCs w:val="24"/>
              </w:rPr>
              <w:t>Date:</w:t>
            </w:r>
          </w:p>
        </w:tc>
      </w:tr>
    </w:tbl>
    <w:p w14:paraId="3484272B" w14:textId="77777777" w:rsidR="00A35B2C" w:rsidRDefault="00A35B2C" w:rsidP="00A35B2C"/>
    <w:p w14:paraId="4CDF6D52" w14:textId="77777777" w:rsidR="00A35B2C" w:rsidRDefault="00A35B2C" w:rsidP="00A35B2C">
      <w:r>
        <w:br w:type="page"/>
      </w:r>
    </w:p>
    <w:tbl>
      <w:tblPr>
        <w:tblStyle w:val="TableGrid"/>
        <w:tblW w:w="9209" w:type="dxa"/>
        <w:tblLook w:val="04A0" w:firstRow="1" w:lastRow="0" w:firstColumn="1" w:lastColumn="0" w:noHBand="0" w:noVBand="1"/>
      </w:tblPr>
      <w:tblGrid>
        <w:gridCol w:w="5807"/>
        <w:gridCol w:w="3402"/>
      </w:tblGrid>
      <w:tr w:rsidR="00A35B2C" w:rsidRPr="007665E0" w14:paraId="4E3936DC" w14:textId="77777777" w:rsidTr="00D227B9">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71AE51" w14:textId="77777777" w:rsidR="00A35B2C" w:rsidRPr="007665E0" w:rsidRDefault="00A35B2C" w:rsidP="00D227B9">
            <w:pPr>
              <w:spacing w:after="0"/>
              <w:rPr>
                <w:rFonts w:cs="Arial"/>
                <w:szCs w:val="24"/>
              </w:rPr>
            </w:pPr>
            <w:r w:rsidRPr="007665E0">
              <w:rPr>
                <w:rFonts w:cs="Arial"/>
                <w:b/>
                <w:szCs w:val="24"/>
              </w:rPr>
              <w:t>Practice Assessor Confirmatory Statement</w:t>
            </w:r>
          </w:p>
        </w:tc>
      </w:tr>
      <w:tr w:rsidR="00A35B2C" w:rsidRPr="007665E0" w14:paraId="1CB365AA" w14:textId="77777777" w:rsidTr="00D227B9">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03FA832C" w14:textId="77777777" w:rsidR="00A35B2C" w:rsidRDefault="00A35B2C" w:rsidP="00D227B9">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the student’s Attendance record</w:t>
            </w:r>
            <w:r w:rsidRPr="004E779A">
              <w:rPr>
                <w:rFonts w:cs="Arial"/>
                <w:szCs w:val="24"/>
              </w:rPr>
              <w:t xml:space="preserve">), and through objective evidence-based assessments, has: </w:t>
            </w:r>
          </w:p>
          <w:p w14:paraId="3C86DC04" w14:textId="3D2E572A" w:rsidR="00A35B2C" w:rsidRPr="00A521F2" w:rsidRDefault="00A35B2C" w:rsidP="00D227B9">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00AC70E1">
              <w:rPr>
                <w:rFonts w:cs="Arial"/>
                <w:b/>
                <w:szCs w:val="24"/>
              </w:rPr>
              <w:t>________________</w:t>
            </w:r>
            <w:r>
              <w:rPr>
                <w:rFonts w:cs="Arial"/>
                <w:b/>
                <w:szCs w:val="24"/>
              </w:rPr>
              <w:t>.</w:t>
            </w:r>
            <w:r>
              <w:rPr>
                <w:rFonts w:cs="Arial"/>
                <w:szCs w:val="24"/>
              </w:rPr>
              <w:t xml:space="preserve">  </w:t>
            </w:r>
          </w:p>
        </w:tc>
      </w:tr>
      <w:tr w:rsidR="00A35B2C" w:rsidRPr="007665E0" w14:paraId="795AE677" w14:textId="77777777" w:rsidTr="00D227B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294FE6ED" w14:textId="77777777" w:rsidR="00A35B2C" w:rsidRPr="007665E0" w:rsidRDefault="00A35B2C" w:rsidP="00D227B9">
            <w:pPr>
              <w:spacing w:line="360" w:lineRule="auto"/>
              <w:rPr>
                <w:rFonts w:cs="Arial"/>
                <w:szCs w:val="24"/>
              </w:rPr>
            </w:pPr>
            <w:r>
              <w:rPr>
                <w:rFonts w:cs="Arial"/>
                <w:szCs w:val="24"/>
              </w:rPr>
              <w:t>Signature of Practice Assessor:</w:t>
            </w:r>
          </w:p>
        </w:tc>
      </w:tr>
      <w:tr w:rsidR="00A35B2C" w:rsidRPr="007665E0" w14:paraId="0463CA5F" w14:textId="77777777" w:rsidTr="00D227B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2F48514D" w14:textId="77777777" w:rsidR="00A35B2C" w:rsidRPr="007665E0" w:rsidRDefault="00A35B2C" w:rsidP="00D227B9">
            <w:pPr>
              <w:spacing w:line="360" w:lineRule="auto"/>
              <w:rPr>
                <w:rFonts w:cs="Arial"/>
                <w:szCs w:val="24"/>
              </w:rPr>
            </w:pPr>
            <w:r w:rsidRPr="007665E0">
              <w:rPr>
                <w:rFonts w:cs="Arial"/>
                <w:szCs w:val="24"/>
              </w:rPr>
              <w:t>Date:</w:t>
            </w:r>
          </w:p>
        </w:tc>
      </w:tr>
      <w:tr w:rsidR="00A35B2C" w:rsidRPr="007665E0" w14:paraId="48E57D97" w14:textId="77777777" w:rsidTr="00D227B9">
        <w:tc>
          <w:tcPr>
            <w:tcW w:w="9209" w:type="dxa"/>
            <w:gridSpan w:val="2"/>
            <w:shd w:val="clear" w:color="auto" w:fill="D0CECE" w:themeFill="background2" w:themeFillShade="E6"/>
          </w:tcPr>
          <w:p w14:paraId="0357585C" w14:textId="77777777" w:rsidR="00A35B2C" w:rsidRPr="007665E0" w:rsidRDefault="00A35B2C" w:rsidP="00D227B9">
            <w:pPr>
              <w:spacing w:after="0"/>
              <w:rPr>
                <w:rFonts w:cs="Arial"/>
                <w:b/>
                <w:szCs w:val="24"/>
              </w:rPr>
            </w:pPr>
            <w:r w:rsidRPr="007665E0">
              <w:rPr>
                <w:rFonts w:cs="Arial"/>
                <w:b/>
                <w:szCs w:val="24"/>
              </w:rPr>
              <w:t>Student Statement</w:t>
            </w:r>
          </w:p>
        </w:tc>
      </w:tr>
      <w:tr w:rsidR="00A35B2C" w:rsidRPr="007665E0" w14:paraId="2B8BB722" w14:textId="77777777" w:rsidTr="00D227B9">
        <w:tc>
          <w:tcPr>
            <w:tcW w:w="9209" w:type="dxa"/>
            <w:gridSpan w:val="2"/>
          </w:tcPr>
          <w:p w14:paraId="270FDE3A" w14:textId="77777777" w:rsidR="00A35B2C" w:rsidRDefault="00A35B2C" w:rsidP="00D227B9">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26CD1EC7" w14:textId="77777777" w:rsidR="00A35B2C" w:rsidRDefault="00A35B2C" w:rsidP="00D227B9">
            <w:pPr>
              <w:spacing w:before="240" w:after="0" w:line="360" w:lineRule="auto"/>
              <w:rPr>
                <w:rFonts w:cs="Arial"/>
                <w:szCs w:val="24"/>
              </w:rPr>
            </w:pPr>
          </w:p>
          <w:p w14:paraId="26228B9D" w14:textId="77777777" w:rsidR="00A35B2C" w:rsidRDefault="00A35B2C" w:rsidP="00D227B9">
            <w:pPr>
              <w:spacing w:before="240" w:after="0" w:line="360" w:lineRule="auto"/>
              <w:rPr>
                <w:rFonts w:cs="Arial"/>
                <w:szCs w:val="24"/>
              </w:rPr>
            </w:pPr>
          </w:p>
          <w:p w14:paraId="1652DF47" w14:textId="77777777" w:rsidR="00A35B2C" w:rsidRPr="007665E0" w:rsidRDefault="00A35B2C" w:rsidP="00D227B9">
            <w:pPr>
              <w:spacing w:before="240" w:after="0" w:line="360" w:lineRule="auto"/>
              <w:rPr>
                <w:rFonts w:cs="Arial"/>
                <w:szCs w:val="24"/>
              </w:rPr>
            </w:pPr>
          </w:p>
          <w:p w14:paraId="044C6716" w14:textId="77777777" w:rsidR="00A35B2C" w:rsidRDefault="00A35B2C" w:rsidP="00D227B9">
            <w:pPr>
              <w:spacing w:before="240" w:after="0" w:line="360" w:lineRule="auto"/>
              <w:rPr>
                <w:rFonts w:cs="Arial"/>
                <w:szCs w:val="24"/>
              </w:rPr>
            </w:pPr>
          </w:p>
          <w:p w14:paraId="021B64A1" w14:textId="77777777" w:rsidR="00A35B2C" w:rsidRDefault="00A35B2C" w:rsidP="00D227B9">
            <w:pPr>
              <w:spacing w:before="240" w:after="0" w:line="360" w:lineRule="auto"/>
              <w:rPr>
                <w:rFonts w:cs="Arial"/>
                <w:szCs w:val="24"/>
              </w:rPr>
            </w:pPr>
          </w:p>
          <w:p w14:paraId="6FF0195A" w14:textId="77777777" w:rsidR="00A35B2C" w:rsidRPr="007665E0" w:rsidRDefault="00A35B2C" w:rsidP="00D227B9">
            <w:pPr>
              <w:spacing w:before="240" w:after="0" w:line="360" w:lineRule="auto"/>
              <w:rPr>
                <w:rFonts w:cs="Arial"/>
                <w:szCs w:val="24"/>
              </w:rPr>
            </w:pPr>
          </w:p>
          <w:p w14:paraId="6909799F" w14:textId="77777777" w:rsidR="00A35B2C" w:rsidRPr="007665E0" w:rsidRDefault="00A35B2C" w:rsidP="00D227B9">
            <w:pPr>
              <w:spacing w:before="240" w:after="0" w:line="360" w:lineRule="auto"/>
              <w:rPr>
                <w:rFonts w:cs="Arial"/>
                <w:szCs w:val="24"/>
              </w:rPr>
            </w:pPr>
          </w:p>
        </w:tc>
      </w:tr>
      <w:tr w:rsidR="00A35B2C" w:rsidRPr="007665E0" w14:paraId="44E9556F" w14:textId="77777777" w:rsidTr="00D227B9">
        <w:trPr>
          <w:trHeight w:hRule="exact" w:val="936"/>
        </w:trPr>
        <w:tc>
          <w:tcPr>
            <w:tcW w:w="5807" w:type="dxa"/>
          </w:tcPr>
          <w:p w14:paraId="29FD5C2F" w14:textId="77777777" w:rsidR="00A35B2C" w:rsidRDefault="00A35B2C" w:rsidP="00D227B9">
            <w:pPr>
              <w:spacing w:after="0" w:line="360" w:lineRule="auto"/>
              <w:rPr>
                <w:rFonts w:cs="Arial"/>
                <w:szCs w:val="24"/>
              </w:rPr>
            </w:pPr>
            <w:r w:rsidRPr="007665E0">
              <w:rPr>
                <w:rFonts w:cs="Arial"/>
                <w:szCs w:val="24"/>
              </w:rPr>
              <w:t>Student signature:</w:t>
            </w:r>
          </w:p>
          <w:p w14:paraId="77C63FD4" w14:textId="77777777" w:rsidR="00A35B2C" w:rsidRDefault="00A35B2C" w:rsidP="00D227B9">
            <w:pPr>
              <w:spacing w:after="0" w:line="360" w:lineRule="auto"/>
              <w:rPr>
                <w:rFonts w:cs="Arial"/>
                <w:szCs w:val="24"/>
              </w:rPr>
            </w:pPr>
          </w:p>
          <w:p w14:paraId="0B8B902B" w14:textId="77777777" w:rsidR="00A35B2C" w:rsidRDefault="00A35B2C" w:rsidP="00D227B9">
            <w:pPr>
              <w:spacing w:after="0" w:line="360" w:lineRule="auto"/>
              <w:rPr>
                <w:rFonts w:cs="Arial"/>
                <w:szCs w:val="24"/>
              </w:rPr>
            </w:pPr>
          </w:p>
          <w:p w14:paraId="042687AF" w14:textId="77777777" w:rsidR="00A35B2C" w:rsidRDefault="00A35B2C" w:rsidP="00D227B9">
            <w:pPr>
              <w:spacing w:after="0" w:line="360" w:lineRule="auto"/>
              <w:rPr>
                <w:rFonts w:cs="Arial"/>
                <w:szCs w:val="24"/>
              </w:rPr>
            </w:pPr>
          </w:p>
          <w:p w14:paraId="552FF1AE" w14:textId="77777777" w:rsidR="00A35B2C" w:rsidRDefault="00A35B2C" w:rsidP="00D227B9">
            <w:pPr>
              <w:spacing w:after="0" w:line="360" w:lineRule="auto"/>
              <w:rPr>
                <w:rFonts w:cs="Arial"/>
                <w:szCs w:val="24"/>
              </w:rPr>
            </w:pPr>
          </w:p>
          <w:p w14:paraId="2B578764" w14:textId="77777777" w:rsidR="00A35B2C" w:rsidRDefault="00A35B2C" w:rsidP="00D227B9">
            <w:pPr>
              <w:spacing w:after="0" w:line="360" w:lineRule="auto"/>
              <w:rPr>
                <w:rFonts w:cs="Arial"/>
                <w:szCs w:val="24"/>
              </w:rPr>
            </w:pPr>
          </w:p>
          <w:p w14:paraId="57F1BF60" w14:textId="77777777" w:rsidR="00A35B2C" w:rsidRDefault="00A35B2C" w:rsidP="00D227B9">
            <w:pPr>
              <w:spacing w:after="0" w:line="360" w:lineRule="auto"/>
              <w:rPr>
                <w:rFonts w:cs="Arial"/>
                <w:szCs w:val="24"/>
              </w:rPr>
            </w:pPr>
          </w:p>
          <w:p w14:paraId="70479A9E" w14:textId="77777777" w:rsidR="00A35B2C" w:rsidRDefault="00A35B2C" w:rsidP="00D227B9">
            <w:pPr>
              <w:spacing w:after="0" w:line="360" w:lineRule="auto"/>
              <w:rPr>
                <w:rFonts w:cs="Arial"/>
                <w:szCs w:val="24"/>
              </w:rPr>
            </w:pPr>
          </w:p>
          <w:p w14:paraId="060389F3" w14:textId="77777777" w:rsidR="00A35B2C" w:rsidRPr="007665E0" w:rsidRDefault="00A35B2C" w:rsidP="00D227B9">
            <w:pPr>
              <w:spacing w:after="0" w:line="360" w:lineRule="auto"/>
              <w:rPr>
                <w:rFonts w:cs="Arial"/>
                <w:szCs w:val="24"/>
              </w:rPr>
            </w:pPr>
          </w:p>
          <w:p w14:paraId="50CFEE24" w14:textId="77777777" w:rsidR="00A35B2C" w:rsidRPr="007665E0" w:rsidRDefault="00A35B2C" w:rsidP="00D227B9">
            <w:pPr>
              <w:spacing w:after="0" w:line="360" w:lineRule="auto"/>
              <w:rPr>
                <w:rFonts w:cs="Arial"/>
                <w:szCs w:val="24"/>
              </w:rPr>
            </w:pPr>
          </w:p>
          <w:p w14:paraId="53EFC420" w14:textId="77777777" w:rsidR="00A35B2C" w:rsidRPr="007665E0" w:rsidRDefault="00A35B2C" w:rsidP="00D227B9">
            <w:pPr>
              <w:spacing w:after="0" w:line="360" w:lineRule="auto"/>
              <w:rPr>
                <w:rFonts w:cs="Arial"/>
                <w:szCs w:val="24"/>
              </w:rPr>
            </w:pPr>
          </w:p>
          <w:p w14:paraId="3043F2CB" w14:textId="77777777" w:rsidR="00A35B2C" w:rsidRPr="007665E0" w:rsidRDefault="00A35B2C" w:rsidP="00D227B9">
            <w:pPr>
              <w:spacing w:after="0" w:line="360" w:lineRule="auto"/>
              <w:rPr>
                <w:rFonts w:cs="Arial"/>
                <w:szCs w:val="24"/>
              </w:rPr>
            </w:pPr>
          </w:p>
          <w:p w14:paraId="39C61031" w14:textId="77777777" w:rsidR="00A35B2C" w:rsidRPr="007665E0" w:rsidRDefault="00A35B2C" w:rsidP="00D227B9">
            <w:pPr>
              <w:spacing w:after="0" w:line="360" w:lineRule="auto"/>
              <w:rPr>
                <w:rFonts w:cs="Arial"/>
                <w:szCs w:val="24"/>
              </w:rPr>
            </w:pPr>
            <w:r w:rsidRPr="007665E0">
              <w:rPr>
                <w:rFonts w:cs="Arial"/>
                <w:szCs w:val="24"/>
              </w:rPr>
              <w:t>:</w:t>
            </w:r>
          </w:p>
          <w:p w14:paraId="7E67F559" w14:textId="77777777" w:rsidR="00A35B2C" w:rsidRPr="007665E0" w:rsidRDefault="00A35B2C" w:rsidP="00D227B9">
            <w:pPr>
              <w:spacing w:after="0" w:line="360" w:lineRule="auto"/>
              <w:rPr>
                <w:rFonts w:cs="Arial"/>
                <w:szCs w:val="24"/>
              </w:rPr>
            </w:pPr>
          </w:p>
        </w:tc>
        <w:tc>
          <w:tcPr>
            <w:tcW w:w="3402" w:type="dxa"/>
          </w:tcPr>
          <w:p w14:paraId="753C5775" w14:textId="77777777" w:rsidR="00A35B2C" w:rsidRDefault="00A35B2C" w:rsidP="00D227B9">
            <w:pPr>
              <w:spacing w:after="0" w:line="360" w:lineRule="auto"/>
              <w:rPr>
                <w:rFonts w:cs="Arial"/>
                <w:szCs w:val="24"/>
              </w:rPr>
            </w:pPr>
            <w:r w:rsidRPr="007665E0">
              <w:rPr>
                <w:rFonts w:cs="Arial"/>
                <w:szCs w:val="24"/>
              </w:rPr>
              <w:t xml:space="preserve">Date: </w:t>
            </w:r>
          </w:p>
          <w:p w14:paraId="26F414B9" w14:textId="77777777" w:rsidR="00A35B2C" w:rsidRDefault="00A35B2C" w:rsidP="00D227B9">
            <w:pPr>
              <w:spacing w:after="0" w:line="360" w:lineRule="auto"/>
              <w:rPr>
                <w:rFonts w:cs="Arial"/>
                <w:szCs w:val="24"/>
              </w:rPr>
            </w:pPr>
          </w:p>
          <w:p w14:paraId="7CCBC25D" w14:textId="77777777" w:rsidR="00A35B2C" w:rsidRDefault="00A35B2C" w:rsidP="00D227B9">
            <w:pPr>
              <w:spacing w:after="0" w:line="360" w:lineRule="auto"/>
              <w:rPr>
                <w:rFonts w:cs="Arial"/>
                <w:szCs w:val="24"/>
              </w:rPr>
            </w:pPr>
          </w:p>
          <w:p w14:paraId="2FEC5CBA" w14:textId="77777777" w:rsidR="00A35B2C" w:rsidRPr="007665E0" w:rsidRDefault="00A35B2C" w:rsidP="00D227B9">
            <w:pPr>
              <w:spacing w:after="0" w:line="360" w:lineRule="auto"/>
              <w:rPr>
                <w:rFonts w:cs="Arial"/>
                <w:szCs w:val="24"/>
              </w:rPr>
            </w:pPr>
          </w:p>
          <w:p w14:paraId="19AE17A0" w14:textId="77777777" w:rsidR="00A35B2C" w:rsidRPr="007665E0" w:rsidRDefault="00A35B2C" w:rsidP="00D227B9">
            <w:pPr>
              <w:spacing w:after="0" w:line="360" w:lineRule="auto"/>
              <w:rPr>
                <w:rFonts w:cs="Arial"/>
                <w:szCs w:val="24"/>
              </w:rPr>
            </w:pPr>
          </w:p>
          <w:p w14:paraId="46CD169D" w14:textId="77777777" w:rsidR="00A35B2C" w:rsidRPr="007665E0" w:rsidRDefault="00A35B2C" w:rsidP="00D227B9">
            <w:pPr>
              <w:spacing w:after="0" w:line="360" w:lineRule="auto"/>
              <w:rPr>
                <w:rFonts w:cs="Arial"/>
                <w:szCs w:val="24"/>
              </w:rPr>
            </w:pPr>
          </w:p>
        </w:tc>
      </w:tr>
    </w:tbl>
    <w:p w14:paraId="467F5958" w14:textId="77777777" w:rsidR="00A35B2C" w:rsidRDefault="00A35B2C" w:rsidP="00A35B2C">
      <w:pPr>
        <w:spacing w:after="160" w:line="259" w:lineRule="auto"/>
        <w:rPr>
          <w:rFonts w:cs="Arial"/>
          <w:szCs w:val="24"/>
        </w:rPr>
      </w:pPr>
    </w:p>
    <w:p w14:paraId="1E934C87" w14:textId="77777777" w:rsidR="00A35B2C" w:rsidRDefault="00A35B2C" w:rsidP="00A35B2C">
      <w:pPr>
        <w:spacing w:after="160" w:line="259" w:lineRule="auto"/>
        <w:rPr>
          <w:rFonts w:cs="Arial"/>
          <w:szCs w:val="24"/>
        </w:rPr>
      </w:pPr>
    </w:p>
    <w:p w14:paraId="13EB9C6E" w14:textId="77777777" w:rsidR="00A35B2C" w:rsidRDefault="00A35B2C" w:rsidP="00A35B2C">
      <w:pPr>
        <w:spacing w:after="160" w:line="259" w:lineRule="auto"/>
        <w:rPr>
          <w:rFonts w:cs="Arial"/>
          <w:szCs w:val="24"/>
        </w:rPr>
      </w:pPr>
    </w:p>
    <w:p w14:paraId="50DCE314" w14:textId="77777777" w:rsidR="00A35B2C" w:rsidRPr="007665E0" w:rsidRDefault="00A35B2C" w:rsidP="00A35B2C">
      <w:pPr>
        <w:spacing w:after="160" w:line="259" w:lineRule="auto"/>
        <w:rPr>
          <w:rFonts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35B2C" w:rsidRPr="00E230F5" w14:paraId="63A4F978" w14:textId="77777777" w:rsidTr="00D227B9">
        <w:tc>
          <w:tcPr>
            <w:tcW w:w="9322" w:type="dxa"/>
            <w:gridSpan w:val="12"/>
            <w:tcBorders>
              <w:bottom w:val="single" w:sz="4" w:space="0" w:color="auto"/>
            </w:tcBorders>
            <w:shd w:val="clear" w:color="auto" w:fill="D0CECE" w:themeFill="background2" w:themeFillShade="E6"/>
          </w:tcPr>
          <w:p w14:paraId="45005C2B" w14:textId="77777777" w:rsidR="00A35B2C" w:rsidRPr="005B677A" w:rsidRDefault="00A35B2C" w:rsidP="00D227B9">
            <w:pPr>
              <w:jc w:val="center"/>
              <w:rPr>
                <w:rFonts w:cs="Arial"/>
                <w:b/>
                <w:szCs w:val="24"/>
              </w:rPr>
            </w:pPr>
            <w:r>
              <w:br w:type="page"/>
            </w:r>
            <w:r>
              <w:br w:type="page"/>
            </w:r>
            <w:r>
              <w:rPr>
                <w:rFonts w:cs="Arial"/>
                <w:b/>
                <w:szCs w:val="24"/>
              </w:rPr>
              <w:t>ATTENDANCE RECORD</w:t>
            </w:r>
          </w:p>
          <w:p w14:paraId="39DCB8A9" w14:textId="77777777" w:rsidR="00A35B2C" w:rsidRPr="00A35B2C" w:rsidRDefault="00A35B2C" w:rsidP="00D227B9">
            <w:pPr>
              <w:pStyle w:val="Style1"/>
              <w:rPr>
                <w:sz w:val="24"/>
                <w:szCs w:val="24"/>
              </w:rPr>
            </w:pPr>
            <w:r w:rsidRPr="00E937FA">
              <w:rPr>
                <w:sz w:val="24"/>
                <w:szCs w:val="24"/>
              </w:rPr>
              <w:t>RETRIEVAL PLE</w:t>
            </w:r>
          </w:p>
        </w:tc>
      </w:tr>
      <w:tr w:rsidR="00A35B2C" w:rsidRPr="00E230F5" w14:paraId="3404A3C0"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4B0354C6" w14:textId="77777777" w:rsidR="00A35B2C" w:rsidRPr="00053DF6" w:rsidRDefault="00A35B2C" w:rsidP="00D227B9">
            <w:pPr>
              <w:spacing w:after="0"/>
              <w:rPr>
                <w:rFonts w:cs="Arial"/>
                <w:szCs w:val="24"/>
              </w:rPr>
            </w:pPr>
            <w:r w:rsidRPr="00053DF6">
              <w:rPr>
                <w:rFonts w:cs="Arial"/>
                <w:szCs w:val="24"/>
              </w:rPr>
              <w:t>Student Name and ID</w:t>
            </w:r>
          </w:p>
          <w:p w14:paraId="59D80426" w14:textId="77777777" w:rsidR="00A35B2C" w:rsidRPr="00053DF6" w:rsidRDefault="00A35B2C" w:rsidP="00D227B9">
            <w:pPr>
              <w:spacing w:after="0"/>
              <w:rPr>
                <w:rFonts w:cs="Arial"/>
                <w:szCs w:val="24"/>
              </w:rPr>
            </w:pPr>
          </w:p>
        </w:tc>
        <w:tc>
          <w:tcPr>
            <w:tcW w:w="5119" w:type="dxa"/>
            <w:gridSpan w:val="7"/>
          </w:tcPr>
          <w:p w14:paraId="4F2405F0" w14:textId="77777777" w:rsidR="00A35B2C" w:rsidRPr="00053DF6" w:rsidRDefault="00A35B2C" w:rsidP="00D227B9">
            <w:pPr>
              <w:spacing w:after="0"/>
              <w:rPr>
                <w:rFonts w:cs="Arial"/>
                <w:szCs w:val="24"/>
              </w:rPr>
            </w:pPr>
          </w:p>
        </w:tc>
      </w:tr>
      <w:tr w:rsidR="00A35B2C" w:rsidRPr="00E230F5" w14:paraId="7A20C0E5"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310AD53E" w14:textId="77777777" w:rsidR="00A35B2C" w:rsidRPr="00053DF6" w:rsidRDefault="00A35B2C" w:rsidP="00D227B9">
            <w:pPr>
              <w:spacing w:after="0"/>
              <w:rPr>
                <w:rFonts w:cs="Arial"/>
                <w:szCs w:val="24"/>
              </w:rPr>
            </w:pPr>
            <w:r w:rsidRPr="00053DF6">
              <w:rPr>
                <w:rFonts w:cs="Arial"/>
                <w:szCs w:val="24"/>
              </w:rPr>
              <w:t>Module Name</w:t>
            </w:r>
          </w:p>
          <w:p w14:paraId="07A372DC" w14:textId="77777777" w:rsidR="00A35B2C" w:rsidRPr="00053DF6" w:rsidRDefault="00A35B2C" w:rsidP="00D227B9">
            <w:pPr>
              <w:spacing w:after="0"/>
              <w:rPr>
                <w:rFonts w:cs="Arial"/>
                <w:szCs w:val="24"/>
              </w:rPr>
            </w:pPr>
          </w:p>
        </w:tc>
        <w:tc>
          <w:tcPr>
            <w:tcW w:w="5119" w:type="dxa"/>
            <w:gridSpan w:val="7"/>
          </w:tcPr>
          <w:p w14:paraId="247A1267" w14:textId="77777777" w:rsidR="00A35B2C" w:rsidRPr="00053DF6" w:rsidRDefault="00A35B2C" w:rsidP="00D227B9">
            <w:pPr>
              <w:spacing w:after="0"/>
              <w:rPr>
                <w:rFonts w:cs="Arial"/>
                <w:szCs w:val="24"/>
              </w:rPr>
            </w:pPr>
          </w:p>
        </w:tc>
      </w:tr>
      <w:tr w:rsidR="00A35B2C" w:rsidRPr="00E230F5" w14:paraId="59B8A211"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55951C55" w14:textId="77777777" w:rsidR="00A35B2C" w:rsidRPr="00053DF6" w:rsidRDefault="00A35B2C" w:rsidP="00D227B9">
            <w:pPr>
              <w:spacing w:after="0"/>
              <w:rPr>
                <w:rFonts w:cs="Arial"/>
                <w:szCs w:val="24"/>
              </w:rPr>
            </w:pPr>
            <w:r w:rsidRPr="00053DF6">
              <w:rPr>
                <w:rFonts w:cs="Arial"/>
                <w:szCs w:val="24"/>
              </w:rPr>
              <w:t>Programme and year</w:t>
            </w:r>
          </w:p>
          <w:p w14:paraId="546CCE8E" w14:textId="77777777" w:rsidR="00A35B2C" w:rsidRPr="00053DF6" w:rsidRDefault="00A35B2C" w:rsidP="00D227B9">
            <w:pPr>
              <w:spacing w:after="0"/>
              <w:rPr>
                <w:rFonts w:cs="Arial"/>
                <w:szCs w:val="24"/>
              </w:rPr>
            </w:pPr>
          </w:p>
        </w:tc>
        <w:tc>
          <w:tcPr>
            <w:tcW w:w="5119" w:type="dxa"/>
            <w:gridSpan w:val="7"/>
          </w:tcPr>
          <w:p w14:paraId="6D3D0A14" w14:textId="77777777" w:rsidR="00A35B2C" w:rsidRPr="00053DF6" w:rsidRDefault="00A35B2C" w:rsidP="00D227B9">
            <w:pPr>
              <w:spacing w:after="0"/>
              <w:rPr>
                <w:rFonts w:cs="Arial"/>
                <w:szCs w:val="24"/>
              </w:rPr>
            </w:pPr>
          </w:p>
        </w:tc>
      </w:tr>
      <w:tr w:rsidR="00A35B2C" w:rsidRPr="00E230F5" w14:paraId="0C5A74D3"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1B2E494F" w14:textId="77777777" w:rsidR="00A35B2C" w:rsidRPr="00053DF6" w:rsidRDefault="00A35B2C" w:rsidP="00D227B9">
            <w:pPr>
              <w:spacing w:after="0"/>
              <w:rPr>
                <w:rFonts w:cs="Arial"/>
                <w:szCs w:val="24"/>
              </w:rPr>
            </w:pPr>
            <w:r w:rsidRPr="00053DF6">
              <w:rPr>
                <w:rFonts w:cs="Arial"/>
                <w:szCs w:val="24"/>
              </w:rPr>
              <w:t>Field of Practice</w:t>
            </w:r>
          </w:p>
          <w:p w14:paraId="59BF1B16" w14:textId="77777777" w:rsidR="00A35B2C" w:rsidRPr="00053DF6" w:rsidRDefault="00A35B2C" w:rsidP="00D227B9">
            <w:pPr>
              <w:spacing w:after="0"/>
              <w:rPr>
                <w:rFonts w:cs="Arial"/>
                <w:szCs w:val="24"/>
              </w:rPr>
            </w:pPr>
          </w:p>
        </w:tc>
        <w:tc>
          <w:tcPr>
            <w:tcW w:w="5119" w:type="dxa"/>
            <w:gridSpan w:val="7"/>
          </w:tcPr>
          <w:p w14:paraId="137F0E76" w14:textId="77777777" w:rsidR="00A35B2C" w:rsidRPr="00053DF6" w:rsidRDefault="00A35B2C" w:rsidP="00D227B9">
            <w:pPr>
              <w:spacing w:after="0"/>
              <w:rPr>
                <w:rFonts w:cs="Arial"/>
                <w:szCs w:val="24"/>
              </w:rPr>
            </w:pPr>
          </w:p>
        </w:tc>
      </w:tr>
      <w:tr w:rsidR="00A35B2C" w:rsidRPr="00E230F5" w14:paraId="5C146C33"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05407FB9" w14:textId="77777777" w:rsidR="00A35B2C" w:rsidRPr="00053DF6" w:rsidRDefault="00A35B2C" w:rsidP="00D227B9">
            <w:pPr>
              <w:spacing w:after="0"/>
              <w:rPr>
                <w:rFonts w:cs="Arial"/>
                <w:szCs w:val="24"/>
              </w:rPr>
            </w:pPr>
            <w:r w:rsidRPr="00053DF6">
              <w:rPr>
                <w:rFonts w:cs="Arial"/>
                <w:szCs w:val="24"/>
              </w:rPr>
              <w:t xml:space="preserve">Practice learning </w:t>
            </w:r>
            <w:r>
              <w:rPr>
                <w:rFonts w:cs="Arial"/>
                <w:szCs w:val="24"/>
              </w:rPr>
              <w:t xml:space="preserve">environment </w:t>
            </w:r>
          </w:p>
          <w:p w14:paraId="1670911C" w14:textId="77777777" w:rsidR="00A35B2C" w:rsidRPr="00053DF6" w:rsidRDefault="00A35B2C" w:rsidP="00D227B9">
            <w:pPr>
              <w:spacing w:after="0"/>
              <w:rPr>
                <w:rFonts w:cs="Arial"/>
                <w:szCs w:val="24"/>
              </w:rPr>
            </w:pPr>
          </w:p>
        </w:tc>
        <w:tc>
          <w:tcPr>
            <w:tcW w:w="5119" w:type="dxa"/>
            <w:gridSpan w:val="7"/>
          </w:tcPr>
          <w:p w14:paraId="777B9BC9" w14:textId="77777777" w:rsidR="00A35B2C" w:rsidRPr="00053DF6" w:rsidRDefault="00A35B2C" w:rsidP="00D227B9">
            <w:pPr>
              <w:spacing w:after="0"/>
              <w:rPr>
                <w:rFonts w:cs="Arial"/>
                <w:szCs w:val="24"/>
              </w:rPr>
            </w:pPr>
          </w:p>
        </w:tc>
      </w:tr>
      <w:tr w:rsidR="00A35B2C" w:rsidRPr="00E230F5" w14:paraId="2AAA8C32" w14:textId="77777777" w:rsidTr="00D227B9">
        <w:tblPrEx>
          <w:tblLook w:val="04A0" w:firstRow="1" w:lastRow="0" w:firstColumn="1" w:lastColumn="0" w:noHBand="0" w:noVBand="1"/>
        </w:tblPrEx>
        <w:tc>
          <w:tcPr>
            <w:tcW w:w="850" w:type="dxa"/>
            <w:shd w:val="clear" w:color="auto" w:fill="D0CECE" w:themeFill="background2" w:themeFillShade="E6"/>
          </w:tcPr>
          <w:p w14:paraId="1687B5E0" w14:textId="77777777" w:rsidR="00A35B2C" w:rsidRPr="00053DF6" w:rsidRDefault="00A35B2C" w:rsidP="00D227B9">
            <w:pPr>
              <w:spacing w:after="0"/>
              <w:rPr>
                <w:rFonts w:cs="Arial"/>
                <w:szCs w:val="24"/>
              </w:rPr>
            </w:pPr>
            <w:r w:rsidRPr="00053DF6">
              <w:rPr>
                <w:rFonts w:cs="Arial"/>
                <w:szCs w:val="24"/>
              </w:rPr>
              <w:t>Week</w:t>
            </w:r>
          </w:p>
          <w:p w14:paraId="6F590194" w14:textId="77777777" w:rsidR="00A35B2C" w:rsidRPr="00053DF6" w:rsidRDefault="00A35B2C" w:rsidP="00D227B9">
            <w:pPr>
              <w:spacing w:after="0"/>
              <w:rPr>
                <w:rFonts w:cs="Arial"/>
                <w:szCs w:val="24"/>
              </w:rPr>
            </w:pPr>
            <w:r w:rsidRPr="00053DF6">
              <w:rPr>
                <w:rFonts w:cs="Arial"/>
                <w:szCs w:val="24"/>
              </w:rPr>
              <w:t>No</w:t>
            </w:r>
          </w:p>
        </w:tc>
        <w:tc>
          <w:tcPr>
            <w:tcW w:w="1289" w:type="dxa"/>
            <w:shd w:val="clear" w:color="auto" w:fill="D0CECE" w:themeFill="background2" w:themeFillShade="E6"/>
          </w:tcPr>
          <w:p w14:paraId="449E753D" w14:textId="77777777" w:rsidR="00A35B2C" w:rsidRPr="00053DF6" w:rsidRDefault="00A35B2C" w:rsidP="00D227B9">
            <w:pPr>
              <w:spacing w:after="0"/>
              <w:rPr>
                <w:rFonts w:cs="Arial"/>
                <w:szCs w:val="24"/>
              </w:rPr>
            </w:pPr>
            <w:r w:rsidRPr="00053DF6">
              <w:rPr>
                <w:rFonts w:cs="Arial"/>
                <w:szCs w:val="24"/>
              </w:rPr>
              <w:t>Week</w:t>
            </w:r>
          </w:p>
          <w:p w14:paraId="0E048359" w14:textId="77777777" w:rsidR="00A35B2C" w:rsidRPr="00053DF6" w:rsidRDefault="00A35B2C" w:rsidP="00D227B9">
            <w:pPr>
              <w:spacing w:after="0"/>
              <w:rPr>
                <w:rFonts w:cs="Arial"/>
                <w:szCs w:val="24"/>
              </w:rPr>
            </w:pPr>
            <w:r w:rsidRPr="00053DF6">
              <w:rPr>
                <w:rFonts w:cs="Arial"/>
                <w:szCs w:val="24"/>
              </w:rPr>
              <w:t>beginning</w:t>
            </w:r>
          </w:p>
        </w:tc>
        <w:tc>
          <w:tcPr>
            <w:tcW w:w="720" w:type="dxa"/>
            <w:shd w:val="clear" w:color="auto" w:fill="D0CECE" w:themeFill="background2" w:themeFillShade="E6"/>
          </w:tcPr>
          <w:p w14:paraId="5E2FAD2B" w14:textId="77777777" w:rsidR="00A35B2C" w:rsidRPr="00053DF6" w:rsidRDefault="00A35B2C" w:rsidP="00D227B9">
            <w:pPr>
              <w:spacing w:after="0"/>
              <w:rPr>
                <w:rFonts w:cs="Arial"/>
                <w:szCs w:val="24"/>
              </w:rPr>
            </w:pPr>
            <w:r w:rsidRPr="00053DF6">
              <w:rPr>
                <w:rFonts w:cs="Arial"/>
                <w:szCs w:val="24"/>
              </w:rPr>
              <w:t>M</w:t>
            </w:r>
          </w:p>
        </w:tc>
        <w:tc>
          <w:tcPr>
            <w:tcW w:w="626" w:type="dxa"/>
            <w:shd w:val="clear" w:color="auto" w:fill="D0CECE" w:themeFill="background2" w:themeFillShade="E6"/>
          </w:tcPr>
          <w:p w14:paraId="66134188" w14:textId="77777777" w:rsidR="00A35B2C" w:rsidRPr="00053DF6" w:rsidRDefault="00A35B2C" w:rsidP="00D227B9">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0BC5E25D" w14:textId="77777777" w:rsidR="00A35B2C" w:rsidRPr="00053DF6" w:rsidRDefault="00A35B2C" w:rsidP="00D227B9">
            <w:pPr>
              <w:spacing w:after="0"/>
              <w:rPr>
                <w:rFonts w:cs="Arial"/>
                <w:szCs w:val="24"/>
              </w:rPr>
            </w:pPr>
            <w:r w:rsidRPr="00053DF6">
              <w:rPr>
                <w:rFonts w:cs="Arial"/>
                <w:szCs w:val="24"/>
              </w:rPr>
              <w:t>W</w:t>
            </w:r>
          </w:p>
        </w:tc>
        <w:tc>
          <w:tcPr>
            <w:tcW w:w="748" w:type="dxa"/>
            <w:shd w:val="clear" w:color="auto" w:fill="D0CECE" w:themeFill="background2" w:themeFillShade="E6"/>
          </w:tcPr>
          <w:p w14:paraId="4189C91A" w14:textId="77777777" w:rsidR="00A35B2C" w:rsidRPr="00053DF6" w:rsidRDefault="00A35B2C" w:rsidP="00D227B9">
            <w:pPr>
              <w:spacing w:after="0"/>
              <w:rPr>
                <w:rFonts w:cs="Arial"/>
                <w:szCs w:val="24"/>
              </w:rPr>
            </w:pPr>
            <w:r w:rsidRPr="00053DF6">
              <w:rPr>
                <w:rFonts w:cs="Arial"/>
                <w:szCs w:val="24"/>
              </w:rPr>
              <w:t>T</w:t>
            </w:r>
          </w:p>
        </w:tc>
        <w:tc>
          <w:tcPr>
            <w:tcW w:w="708" w:type="dxa"/>
            <w:shd w:val="clear" w:color="auto" w:fill="D0CECE" w:themeFill="background2" w:themeFillShade="E6"/>
          </w:tcPr>
          <w:p w14:paraId="5DF4B094" w14:textId="77777777" w:rsidR="00A35B2C" w:rsidRPr="00053DF6" w:rsidRDefault="00A35B2C" w:rsidP="00D227B9">
            <w:pPr>
              <w:spacing w:after="0"/>
              <w:rPr>
                <w:rFonts w:cs="Arial"/>
                <w:szCs w:val="24"/>
              </w:rPr>
            </w:pPr>
            <w:r w:rsidRPr="00053DF6">
              <w:rPr>
                <w:rFonts w:cs="Arial"/>
                <w:szCs w:val="24"/>
              </w:rPr>
              <w:t>F</w:t>
            </w:r>
          </w:p>
        </w:tc>
        <w:tc>
          <w:tcPr>
            <w:tcW w:w="662" w:type="dxa"/>
            <w:shd w:val="clear" w:color="auto" w:fill="D0CECE" w:themeFill="background2" w:themeFillShade="E6"/>
          </w:tcPr>
          <w:p w14:paraId="0F26F835" w14:textId="77777777" w:rsidR="00A35B2C" w:rsidRPr="00053DF6" w:rsidRDefault="00A35B2C" w:rsidP="00D227B9">
            <w:pPr>
              <w:spacing w:after="0"/>
              <w:rPr>
                <w:rFonts w:cs="Arial"/>
                <w:szCs w:val="24"/>
              </w:rPr>
            </w:pPr>
            <w:r w:rsidRPr="00053DF6">
              <w:rPr>
                <w:rFonts w:cs="Arial"/>
                <w:szCs w:val="24"/>
              </w:rPr>
              <w:t>S</w:t>
            </w:r>
          </w:p>
        </w:tc>
        <w:tc>
          <w:tcPr>
            <w:tcW w:w="721" w:type="dxa"/>
            <w:shd w:val="clear" w:color="auto" w:fill="D0CECE" w:themeFill="background2" w:themeFillShade="E6"/>
          </w:tcPr>
          <w:p w14:paraId="650CC5F2" w14:textId="77777777" w:rsidR="00A35B2C" w:rsidRPr="00053DF6" w:rsidRDefault="00A35B2C" w:rsidP="00D227B9">
            <w:pPr>
              <w:spacing w:after="0"/>
              <w:rPr>
                <w:rFonts w:cs="Arial"/>
                <w:szCs w:val="24"/>
              </w:rPr>
            </w:pPr>
            <w:r w:rsidRPr="00053DF6">
              <w:rPr>
                <w:rFonts w:cs="Arial"/>
                <w:szCs w:val="24"/>
              </w:rPr>
              <w:t>S</w:t>
            </w:r>
          </w:p>
        </w:tc>
        <w:tc>
          <w:tcPr>
            <w:tcW w:w="844" w:type="dxa"/>
            <w:shd w:val="clear" w:color="auto" w:fill="D0CECE" w:themeFill="background2" w:themeFillShade="E6"/>
          </w:tcPr>
          <w:p w14:paraId="3612B3B3" w14:textId="77777777" w:rsidR="00A35B2C" w:rsidRPr="00053DF6" w:rsidRDefault="00A35B2C" w:rsidP="00D227B9">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0684AB41" w14:textId="77777777" w:rsidR="00A35B2C" w:rsidRPr="00053DF6" w:rsidRDefault="00A35B2C" w:rsidP="00D227B9">
            <w:pPr>
              <w:spacing w:after="0"/>
              <w:rPr>
                <w:rFonts w:cs="Arial"/>
                <w:szCs w:val="24"/>
              </w:rPr>
            </w:pPr>
            <w:r>
              <w:rPr>
                <w:rFonts w:cs="Arial"/>
                <w:szCs w:val="24"/>
              </w:rPr>
              <w:t>Practice</w:t>
            </w:r>
            <w:r w:rsidRPr="00053DF6">
              <w:rPr>
                <w:rFonts w:cs="Arial"/>
                <w:szCs w:val="24"/>
              </w:rPr>
              <w:t xml:space="preserve"> signature</w:t>
            </w:r>
          </w:p>
        </w:tc>
      </w:tr>
      <w:tr w:rsidR="00A35B2C" w:rsidRPr="00E230F5" w14:paraId="4C1E5D20" w14:textId="77777777" w:rsidTr="00D227B9">
        <w:tblPrEx>
          <w:tblLook w:val="04A0" w:firstRow="1" w:lastRow="0" w:firstColumn="1" w:lastColumn="0" w:noHBand="0" w:noVBand="1"/>
        </w:tblPrEx>
        <w:tc>
          <w:tcPr>
            <w:tcW w:w="850" w:type="dxa"/>
          </w:tcPr>
          <w:p w14:paraId="6BD11AC0" w14:textId="77777777" w:rsidR="00A35B2C" w:rsidRDefault="00A35B2C" w:rsidP="00D227B9">
            <w:pPr>
              <w:spacing w:after="0"/>
              <w:rPr>
                <w:rFonts w:cs="Arial"/>
                <w:szCs w:val="24"/>
              </w:rPr>
            </w:pPr>
          </w:p>
          <w:p w14:paraId="4FFC279E" w14:textId="77777777" w:rsidR="00A35B2C" w:rsidRPr="00053DF6" w:rsidRDefault="00A35B2C" w:rsidP="00D227B9">
            <w:pPr>
              <w:spacing w:after="0"/>
              <w:rPr>
                <w:rFonts w:cs="Arial"/>
                <w:szCs w:val="24"/>
              </w:rPr>
            </w:pPr>
            <w:r w:rsidRPr="00053DF6">
              <w:rPr>
                <w:rFonts w:cs="Arial"/>
                <w:szCs w:val="24"/>
              </w:rPr>
              <w:t>e.g</w:t>
            </w:r>
            <w:r>
              <w:rPr>
                <w:rFonts w:cs="Arial"/>
                <w:szCs w:val="24"/>
              </w:rPr>
              <w:t>.</w:t>
            </w:r>
          </w:p>
        </w:tc>
        <w:tc>
          <w:tcPr>
            <w:tcW w:w="1289" w:type="dxa"/>
          </w:tcPr>
          <w:p w14:paraId="1788B995" w14:textId="77777777" w:rsidR="00A35B2C" w:rsidRDefault="00A35B2C" w:rsidP="00D227B9">
            <w:pPr>
              <w:spacing w:after="0"/>
              <w:rPr>
                <w:rFonts w:cs="Arial"/>
                <w:szCs w:val="24"/>
              </w:rPr>
            </w:pPr>
          </w:p>
          <w:p w14:paraId="73445328" w14:textId="77777777" w:rsidR="00A35B2C" w:rsidRPr="00053DF6" w:rsidRDefault="00A35B2C" w:rsidP="00D227B9">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1F37110E" w14:textId="77777777" w:rsidR="00A35B2C" w:rsidRDefault="00A35B2C" w:rsidP="00D227B9">
            <w:pPr>
              <w:spacing w:after="0"/>
              <w:rPr>
                <w:rFonts w:cs="Arial"/>
                <w:szCs w:val="24"/>
              </w:rPr>
            </w:pPr>
          </w:p>
          <w:p w14:paraId="1E9612BD" w14:textId="77777777" w:rsidR="00A35B2C" w:rsidRPr="00053DF6" w:rsidRDefault="00A35B2C" w:rsidP="00D227B9">
            <w:pPr>
              <w:spacing w:after="0"/>
              <w:rPr>
                <w:rFonts w:cs="Arial"/>
                <w:szCs w:val="24"/>
              </w:rPr>
            </w:pPr>
            <w:r>
              <w:rPr>
                <w:rFonts w:cs="Arial"/>
                <w:szCs w:val="24"/>
              </w:rPr>
              <w:t>8.0</w:t>
            </w:r>
          </w:p>
        </w:tc>
        <w:tc>
          <w:tcPr>
            <w:tcW w:w="626" w:type="dxa"/>
          </w:tcPr>
          <w:p w14:paraId="7E59AF87" w14:textId="77777777" w:rsidR="00A35B2C" w:rsidRPr="00053DF6" w:rsidRDefault="00A35B2C" w:rsidP="00D227B9">
            <w:pPr>
              <w:spacing w:after="0"/>
              <w:rPr>
                <w:rFonts w:cs="Arial"/>
                <w:szCs w:val="24"/>
              </w:rPr>
            </w:pPr>
          </w:p>
          <w:p w14:paraId="51AFCA33" w14:textId="77777777" w:rsidR="00A35B2C" w:rsidRPr="00053DF6" w:rsidRDefault="00A35B2C" w:rsidP="00D227B9">
            <w:pPr>
              <w:spacing w:after="0"/>
              <w:rPr>
                <w:rFonts w:cs="Arial"/>
                <w:szCs w:val="24"/>
              </w:rPr>
            </w:pPr>
            <w:r>
              <w:rPr>
                <w:rFonts w:cs="Arial"/>
                <w:szCs w:val="24"/>
              </w:rPr>
              <w:t>8.0</w:t>
            </w:r>
          </w:p>
        </w:tc>
        <w:tc>
          <w:tcPr>
            <w:tcW w:w="724" w:type="dxa"/>
            <w:gridSpan w:val="2"/>
          </w:tcPr>
          <w:p w14:paraId="5FECDF9E" w14:textId="77777777" w:rsidR="00A35B2C" w:rsidRPr="00053DF6" w:rsidRDefault="00A35B2C" w:rsidP="00D227B9">
            <w:pPr>
              <w:spacing w:after="0"/>
              <w:rPr>
                <w:rFonts w:cs="Arial"/>
                <w:szCs w:val="24"/>
              </w:rPr>
            </w:pPr>
          </w:p>
          <w:p w14:paraId="1D4B891E" w14:textId="77777777" w:rsidR="00A35B2C" w:rsidRPr="00053DF6" w:rsidRDefault="00A35B2C" w:rsidP="00D227B9">
            <w:pPr>
              <w:spacing w:after="0"/>
              <w:rPr>
                <w:rFonts w:cs="Arial"/>
                <w:szCs w:val="24"/>
              </w:rPr>
            </w:pPr>
            <w:r>
              <w:rPr>
                <w:rFonts w:cs="Arial"/>
                <w:szCs w:val="24"/>
              </w:rPr>
              <w:t>8.0</w:t>
            </w:r>
          </w:p>
        </w:tc>
        <w:tc>
          <w:tcPr>
            <w:tcW w:w="748" w:type="dxa"/>
          </w:tcPr>
          <w:p w14:paraId="75D7F9C5" w14:textId="77777777" w:rsidR="00A35B2C" w:rsidRPr="00053DF6" w:rsidRDefault="00A35B2C" w:rsidP="00D227B9">
            <w:pPr>
              <w:spacing w:after="0"/>
              <w:rPr>
                <w:rFonts w:cs="Arial"/>
                <w:szCs w:val="24"/>
              </w:rPr>
            </w:pPr>
          </w:p>
          <w:p w14:paraId="7995EB68" w14:textId="77777777" w:rsidR="00A35B2C" w:rsidRPr="00053DF6" w:rsidRDefault="00A35B2C" w:rsidP="00D227B9">
            <w:pPr>
              <w:spacing w:after="0"/>
              <w:rPr>
                <w:rFonts w:cs="Arial"/>
                <w:szCs w:val="24"/>
              </w:rPr>
            </w:pPr>
            <w:r>
              <w:rPr>
                <w:rFonts w:cs="Arial"/>
                <w:szCs w:val="24"/>
              </w:rPr>
              <w:t>DO</w:t>
            </w:r>
          </w:p>
        </w:tc>
        <w:tc>
          <w:tcPr>
            <w:tcW w:w="708" w:type="dxa"/>
          </w:tcPr>
          <w:p w14:paraId="0774E3E7" w14:textId="77777777" w:rsidR="00A35B2C" w:rsidRPr="00053DF6" w:rsidRDefault="00A35B2C" w:rsidP="00D227B9">
            <w:pPr>
              <w:spacing w:after="0"/>
              <w:rPr>
                <w:rFonts w:cs="Arial"/>
                <w:szCs w:val="24"/>
              </w:rPr>
            </w:pPr>
          </w:p>
          <w:p w14:paraId="2A57D6C8" w14:textId="77777777" w:rsidR="00A35B2C" w:rsidRPr="00053DF6" w:rsidRDefault="00A35B2C" w:rsidP="00D227B9">
            <w:pPr>
              <w:spacing w:after="0"/>
              <w:rPr>
                <w:rFonts w:cs="Arial"/>
                <w:szCs w:val="24"/>
              </w:rPr>
            </w:pPr>
            <w:r>
              <w:rPr>
                <w:rFonts w:cs="Arial"/>
                <w:szCs w:val="24"/>
              </w:rPr>
              <w:t>DO</w:t>
            </w:r>
          </w:p>
        </w:tc>
        <w:tc>
          <w:tcPr>
            <w:tcW w:w="662" w:type="dxa"/>
          </w:tcPr>
          <w:p w14:paraId="06D78389" w14:textId="77777777" w:rsidR="00A35B2C" w:rsidRDefault="00A35B2C" w:rsidP="00D227B9">
            <w:pPr>
              <w:spacing w:after="0"/>
              <w:rPr>
                <w:rFonts w:cs="Arial"/>
                <w:szCs w:val="24"/>
              </w:rPr>
            </w:pPr>
          </w:p>
          <w:p w14:paraId="14DDE02F" w14:textId="77777777" w:rsidR="00A35B2C" w:rsidRPr="00053DF6" w:rsidRDefault="00A35B2C" w:rsidP="00D227B9">
            <w:pPr>
              <w:spacing w:after="0"/>
              <w:rPr>
                <w:rFonts w:cs="Arial"/>
                <w:szCs w:val="24"/>
              </w:rPr>
            </w:pPr>
            <w:r>
              <w:rPr>
                <w:rFonts w:cs="Arial"/>
                <w:szCs w:val="24"/>
              </w:rPr>
              <w:t>8.0</w:t>
            </w:r>
          </w:p>
        </w:tc>
        <w:tc>
          <w:tcPr>
            <w:tcW w:w="721" w:type="dxa"/>
          </w:tcPr>
          <w:p w14:paraId="1EEE3482" w14:textId="77777777" w:rsidR="00A35B2C" w:rsidRDefault="00A35B2C" w:rsidP="00D227B9">
            <w:pPr>
              <w:spacing w:after="0"/>
              <w:rPr>
                <w:rFonts w:cs="Arial"/>
                <w:szCs w:val="24"/>
              </w:rPr>
            </w:pPr>
          </w:p>
          <w:p w14:paraId="33611301" w14:textId="77777777" w:rsidR="00A35B2C" w:rsidRPr="00053DF6" w:rsidRDefault="00A35B2C" w:rsidP="00D227B9">
            <w:pPr>
              <w:spacing w:after="0"/>
              <w:rPr>
                <w:rFonts w:cs="Arial"/>
                <w:szCs w:val="24"/>
              </w:rPr>
            </w:pPr>
            <w:r>
              <w:rPr>
                <w:rFonts w:cs="Arial"/>
                <w:szCs w:val="24"/>
              </w:rPr>
              <w:t>8.0</w:t>
            </w:r>
          </w:p>
        </w:tc>
        <w:tc>
          <w:tcPr>
            <w:tcW w:w="844" w:type="dxa"/>
            <w:vAlign w:val="bottom"/>
          </w:tcPr>
          <w:p w14:paraId="2E22D48C" w14:textId="77777777" w:rsidR="00A35B2C" w:rsidRPr="004F6597" w:rsidRDefault="00A35B2C" w:rsidP="00D227B9">
            <w:pPr>
              <w:spacing w:after="0"/>
              <w:rPr>
                <w:rFonts w:cs="Arial"/>
                <w:szCs w:val="24"/>
              </w:rPr>
            </w:pPr>
            <w:r>
              <w:rPr>
                <w:rFonts w:cs="Arial"/>
                <w:szCs w:val="24"/>
              </w:rPr>
              <w:t>40.00</w:t>
            </w:r>
          </w:p>
        </w:tc>
        <w:tc>
          <w:tcPr>
            <w:tcW w:w="1430" w:type="dxa"/>
          </w:tcPr>
          <w:p w14:paraId="0940C7C5" w14:textId="77777777" w:rsidR="00A35B2C" w:rsidRPr="004F6597" w:rsidRDefault="00A35B2C" w:rsidP="00D227B9">
            <w:pPr>
              <w:spacing w:after="0"/>
              <w:rPr>
                <w:rFonts w:cs="Arial"/>
                <w:szCs w:val="24"/>
              </w:rPr>
            </w:pPr>
          </w:p>
          <w:p w14:paraId="153C79EE" w14:textId="77777777" w:rsidR="00A35B2C" w:rsidRPr="004F6597" w:rsidRDefault="00A35B2C" w:rsidP="00D227B9">
            <w:pPr>
              <w:spacing w:after="0"/>
              <w:rPr>
                <w:rFonts w:cs="Arial"/>
                <w:szCs w:val="24"/>
              </w:rPr>
            </w:pPr>
            <w:r w:rsidRPr="004F6597">
              <w:rPr>
                <w:rFonts w:cs="Arial"/>
                <w:szCs w:val="24"/>
              </w:rPr>
              <w:t>S. Nurse</w:t>
            </w:r>
          </w:p>
        </w:tc>
      </w:tr>
      <w:tr w:rsidR="00A35B2C" w:rsidRPr="00E230F5" w14:paraId="1B71AD82" w14:textId="77777777" w:rsidTr="00D227B9">
        <w:tblPrEx>
          <w:tblLook w:val="04A0" w:firstRow="1" w:lastRow="0" w:firstColumn="1" w:lastColumn="0" w:noHBand="0" w:noVBand="1"/>
        </w:tblPrEx>
        <w:tc>
          <w:tcPr>
            <w:tcW w:w="850" w:type="dxa"/>
          </w:tcPr>
          <w:p w14:paraId="43E78145" w14:textId="77777777" w:rsidR="00A35B2C" w:rsidRPr="00053DF6" w:rsidRDefault="00A35B2C" w:rsidP="00D227B9">
            <w:pPr>
              <w:spacing w:after="0"/>
              <w:rPr>
                <w:rFonts w:cs="Arial"/>
                <w:szCs w:val="24"/>
              </w:rPr>
            </w:pPr>
            <w:r w:rsidRPr="00053DF6">
              <w:rPr>
                <w:rFonts w:cs="Arial"/>
                <w:szCs w:val="24"/>
              </w:rPr>
              <w:t>1</w:t>
            </w:r>
          </w:p>
          <w:p w14:paraId="23571C72" w14:textId="77777777" w:rsidR="00A35B2C" w:rsidRPr="00053DF6" w:rsidRDefault="00A35B2C" w:rsidP="00D227B9">
            <w:pPr>
              <w:spacing w:after="0"/>
              <w:rPr>
                <w:rFonts w:cs="Arial"/>
                <w:szCs w:val="24"/>
              </w:rPr>
            </w:pPr>
          </w:p>
        </w:tc>
        <w:tc>
          <w:tcPr>
            <w:tcW w:w="1289" w:type="dxa"/>
          </w:tcPr>
          <w:p w14:paraId="5FEAF5DD" w14:textId="77777777" w:rsidR="00A35B2C" w:rsidRPr="00053DF6" w:rsidRDefault="00A35B2C" w:rsidP="00D227B9">
            <w:pPr>
              <w:spacing w:after="0"/>
              <w:rPr>
                <w:rFonts w:cs="Arial"/>
                <w:szCs w:val="24"/>
              </w:rPr>
            </w:pPr>
          </w:p>
        </w:tc>
        <w:tc>
          <w:tcPr>
            <w:tcW w:w="720" w:type="dxa"/>
          </w:tcPr>
          <w:p w14:paraId="53E6FED1" w14:textId="77777777" w:rsidR="00A35B2C" w:rsidRPr="00053DF6" w:rsidRDefault="00A35B2C" w:rsidP="00D227B9">
            <w:pPr>
              <w:spacing w:after="0"/>
              <w:rPr>
                <w:rFonts w:cs="Arial"/>
                <w:szCs w:val="24"/>
              </w:rPr>
            </w:pPr>
          </w:p>
        </w:tc>
        <w:tc>
          <w:tcPr>
            <w:tcW w:w="626" w:type="dxa"/>
          </w:tcPr>
          <w:p w14:paraId="5FCA8877" w14:textId="77777777" w:rsidR="00A35B2C" w:rsidRPr="00053DF6" w:rsidRDefault="00A35B2C" w:rsidP="00D227B9">
            <w:pPr>
              <w:spacing w:after="0"/>
              <w:rPr>
                <w:rFonts w:cs="Arial"/>
                <w:szCs w:val="24"/>
              </w:rPr>
            </w:pPr>
          </w:p>
        </w:tc>
        <w:tc>
          <w:tcPr>
            <w:tcW w:w="724" w:type="dxa"/>
            <w:gridSpan w:val="2"/>
          </w:tcPr>
          <w:p w14:paraId="77E236B0" w14:textId="77777777" w:rsidR="00A35B2C" w:rsidRPr="00053DF6" w:rsidRDefault="00A35B2C" w:rsidP="00D227B9">
            <w:pPr>
              <w:spacing w:after="0"/>
              <w:rPr>
                <w:rFonts w:cs="Arial"/>
                <w:szCs w:val="24"/>
              </w:rPr>
            </w:pPr>
          </w:p>
        </w:tc>
        <w:tc>
          <w:tcPr>
            <w:tcW w:w="748" w:type="dxa"/>
          </w:tcPr>
          <w:p w14:paraId="3C58E8A3" w14:textId="77777777" w:rsidR="00A35B2C" w:rsidRPr="00053DF6" w:rsidRDefault="00A35B2C" w:rsidP="00D227B9">
            <w:pPr>
              <w:spacing w:after="0"/>
              <w:rPr>
                <w:rFonts w:cs="Arial"/>
                <w:szCs w:val="24"/>
              </w:rPr>
            </w:pPr>
          </w:p>
        </w:tc>
        <w:tc>
          <w:tcPr>
            <w:tcW w:w="708" w:type="dxa"/>
          </w:tcPr>
          <w:p w14:paraId="39E181DE" w14:textId="77777777" w:rsidR="00A35B2C" w:rsidRPr="00053DF6" w:rsidRDefault="00A35B2C" w:rsidP="00D227B9">
            <w:pPr>
              <w:spacing w:after="0"/>
              <w:rPr>
                <w:rFonts w:cs="Arial"/>
                <w:szCs w:val="24"/>
              </w:rPr>
            </w:pPr>
          </w:p>
        </w:tc>
        <w:tc>
          <w:tcPr>
            <w:tcW w:w="662" w:type="dxa"/>
          </w:tcPr>
          <w:p w14:paraId="1B3FF486" w14:textId="77777777" w:rsidR="00A35B2C" w:rsidRPr="00053DF6" w:rsidRDefault="00A35B2C" w:rsidP="00D227B9">
            <w:pPr>
              <w:spacing w:after="0"/>
              <w:rPr>
                <w:rFonts w:cs="Arial"/>
                <w:szCs w:val="24"/>
              </w:rPr>
            </w:pPr>
          </w:p>
        </w:tc>
        <w:tc>
          <w:tcPr>
            <w:tcW w:w="721" w:type="dxa"/>
          </w:tcPr>
          <w:p w14:paraId="7F94681B" w14:textId="77777777" w:rsidR="00A35B2C" w:rsidRPr="00053DF6" w:rsidRDefault="00A35B2C" w:rsidP="00D227B9">
            <w:pPr>
              <w:spacing w:after="0"/>
              <w:rPr>
                <w:rFonts w:cs="Arial"/>
                <w:szCs w:val="24"/>
              </w:rPr>
            </w:pPr>
          </w:p>
        </w:tc>
        <w:tc>
          <w:tcPr>
            <w:tcW w:w="844" w:type="dxa"/>
          </w:tcPr>
          <w:p w14:paraId="7B6AD32F" w14:textId="77777777" w:rsidR="00A35B2C" w:rsidRPr="00053DF6" w:rsidRDefault="00A35B2C" w:rsidP="00D227B9">
            <w:pPr>
              <w:spacing w:after="0"/>
              <w:rPr>
                <w:rFonts w:cs="Arial"/>
                <w:szCs w:val="24"/>
              </w:rPr>
            </w:pPr>
          </w:p>
        </w:tc>
        <w:tc>
          <w:tcPr>
            <w:tcW w:w="1430" w:type="dxa"/>
          </w:tcPr>
          <w:p w14:paraId="4C34AA2F" w14:textId="77777777" w:rsidR="00A35B2C" w:rsidRPr="00053DF6" w:rsidRDefault="00A35B2C" w:rsidP="00D227B9">
            <w:pPr>
              <w:spacing w:after="0"/>
              <w:rPr>
                <w:rFonts w:cs="Arial"/>
                <w:szCs w:val="24"/>
              </w:rPr>
            </w:pPr>
          </w:p>
        </w:tc>
      </w:tr>
      <w:tr w:rsidR="00A35B2C" w:rsidRPr="00E230F5" w14:paraId="0EF744EA" w14:textId="77777777" w:rsidTr="00D227B9">
        <w:tblPrEx>
          <w:tblLook w:val="04A0" w:firstRow="1" w:lastRow="0" w:firstColumn="1" w:lastColumn="0" w:noHBand="0" w:noVBand="1"/>
        </w:tblPrEx>
        <w:tc>
          <w:tcPr>
            <w:tcW w:w="850" w:type="dxa"/>
          </w:tcPr>
          <w:p w14:paraId="731A254C" w14:textId="77777777" w:rsidR="00A35B2C" w:rsidRPr="004B1E02" w:rsidRDefault="00A35B2C" w:rsidP="00D227B9">
            <w:pPr>
              <w:spacing w:after="0"/>
              <w:rPr>
                <w:rFonts w:cs="Arial"/>
                <w:szCs w:val="24"/>
              </w:rPr>
            </w:pPr>
            <w:r w:rsidRPr="004B1E02">
              <w:rPr>
                <w:rFonts w:cs="Arial"/>
                <w:szCs w:val="24"/>
              </w:rPr>
              <w:t>2</w:t>
            </w:r>
          </w:p>
          <w:p w14:paraId="4D15C2FA" w14:textId="77777777" w:rsidR="00A35B2C" w:rsidRPr="004B1E02" w:rsidRDefault="00A35B2C" w:rsidP="00D227B9">
            <w:pPr>
              <w:spacing w:after="0"/>
              <w:rPr>
                <w:rFonts w:cs="Arial"/>
                <w:szCs w:val="24"/>
              </w:rPr>
            </w:pPr>
          </w:p>
        </w:tc>
        <w:tc>
          <w:tcPr>
            <w:tcW w:w="1289" w:type="dxa"/>
          </w:tcPr>
          <w:p w14:paraId="56E5E016" w14:textId="77777777" w:rsidR="00A35B2C" w:rsidRPr="004B1E02" w:rsidRDefault="00A35B2C" w:rsidP="00D227B9">
            <w:pPr>
              <w:spacing w:after="0"/>
              <w:rPr>
                <w:rFonts w:cs="Arial"/>
                <w:szCs w:val="24"/>
              </w:rPr>
            </w:pPr>
          </w:p>
        </w:tc>
        <w:tc>
          <w:tcPr>
            <w:tcW w:w="720" w:type="dxa"/>
          </w:tcPr>
          <w:p w14:paraId="4BD2A214" w14:textId="77777777" w:rsidR="00A35B2C" w:rsidRPr="004B1E02" w:rsidRDefault="00A35B2C" w:rsidP="00D227B9">
            <w:pPr>
              <w:spacing w:after="0"/>
              <w:rPr>
                <w:rFonts w:cs="Arial"/>
                <w:szCs w:val="24"/>
              </w:rPr>
            </w:pPr>
          </w:p>
        </w:tc>
        <w:tc>
          <w:tcPr>
            <w:tcW w:w="626" w:type="dxa"/>
          </w:tcPr>
          <w:p w14:paraId="6AA0BD4B" w14:textId="77777777" w:rsidR="00A35B2C" w:rsidRPr="004B1E02" w:rsidRDefault="00A35B2C" w:rsidP="00D227B9">
            <w:pPr>
              <w:spacing w:after="0"/>
              <w:rPr>
                <w:rFonts w:cs="Arial"/>
                <w:szCs w:val="24"/>
              </w:rPr>
            </w:pPr>
          </w:p>
        </w:tc>
        <w:tc>
          <w:tcPr>
            <w:tcW w:w="724" w:type="dxa"/>
            <w:gridSpan w:val="2"/>
          </w:tcPr>
          <w:p w14:paraId="338AD2E5" w14:textId="77777777" w:rsidR="00A35B2C" w:rsidRPr="004B1E02" w:rsidRDefault="00A35B2C" w:rsidP="00D227B9">
            <w:pPr>
              <w:spacing w:after="0"/>
              <w:rPr>
                <w:rFonts w:cs="Arial"/>
                <w:szCs w:val="24"/>
              </w:rPr>
            </w:pPr>
          </w:p>
        </w:tc>
        <w:tc>
          <w:tcPr>
            <w:tcW w:w="748" w:type="dxa"/>
          </w:tcPr>
          <w:p w14:paraId="6FC95D33" w14:textId="77777777" w:rsidR="00A35B2C" w:rsidRPr="004B1E02" w:rsidRDefault="00A35B2C" w:rsidP="00D227B9">
            <w:pPr>
              <w:spacing w:after="0"/>
              <w:rPr>
                <w:rFonts w:cs="Arial"/>
                <w:szCs w:val="24"/>
              </w:rPr>
            </w:pPr>
          </w:p>
        </w:tc>
        <w:tc>
          <w:tcPr>
            <w:tcW w:w="708" w:type="dxa"/>
          </w:tcPr>
          <w:p w14:paraId="1B096EB5" w14:textId="77777777" w:rsidR="00A35B2C" w:rsidRPr="004B1E02" w:rsidRDefault="00A35B2C" w:rsidP="00D227B9">
            <w:pPr>
              <w:spacing w:after="0"/>
              <w:rPr>
                <w:rFonts w:cs="Arial"/>
                <w:szCs w:val="24"/>
              </w:rPr>
            </w:pPr>
          </w:p>
        </w:tc>
        <w:tc>
          <w:tcPr>
            <w:tcW w:w="662" w:type="dxa"/>
          </w:tcPr>
          <w:p w14:paraId="53E8CEEC" w14:textId="77777777" w:rsidR="00A35B2C" w:rsidRPr="004B1E02" w:rsidRDefault="00A35B2C" w:rsidP="00D227B9">
            <w:pPr>
              <w:spacing w:after="0"/>
              <w:rPr>
                <w:rFonts w:cs="Arial"/>
                <w:szCs w:val="24"/>
              </w:rPr>
            </w:pPr>
          </w:p>
        </w:tc>
        <w:tc>
          <w:tcPr>
            <w:tcW w:w="721" w:type="dxa"/>
          </w:tcPr>
          <w:p w14:paraId="25572447" w14:textId="77777777" w:rsidR="00A35B2C" w:rsidRPr="004B1E02" w:rsidRDefault="00A35B2C" w:rsidP="00D227B9">
            <w:pPr>
              <w:spacing w:after="0"/>
              <w:rPr>
                <w:rFonts w:cs="Arial"/>
                <w:szCs w:val="24"/>
              </w:rPr>
            </w:pPr>
          </w:p>
        </w:tc>
        <w:tc>
          <w:tcPr>
            <w:tcW w:w="844" w:type="dxa"/>
          </w:tcPr>
          <w:p w14:paraId="1B178AE4" w14:textId="77777777" w:rsidR="00A35B2C" w:rsidRPr="004B1E02" w:rsidRDefault="00A35B2C" w:rsidP="00D227B9">
            <w:pPr>
              <w:spacing w:after="0"/>
              <w:rPr>
                <w:rFonts w:cs="Arial"/>
                <w:szCs w:val="24"/>
              </w:rPr>
            </w:pPr>
          </w:p>
        </w:tc>
        <w:tc>
          <w:tcPr>
            <w:tcW w:w="1430" w:type="dxa"/>
          </w:tcPr>
          <w:p w14:paraId="71381129" w14:textId="77777777" w:rsidR="00A35B2C" w:rsidRPr="004B1E02" w:rsidRDefault="00A35B2C" w:rsidP="00D227B9">
            <w:pPr>
              <w:spacing w:after="0"/>
              <w:rPr>
                <w:rFonts w:cs="Arial"/>
                <w:szCs w:val="24"/>
              </w:rPr>
            </w:pPr>
          </w:p>
        </w:tc>
      </w:tr>
      <w:tr w:rsidR="00A35B2C" w:rsidRPr="00E230F5" w14:paraId="2B85C044" w14:textId="77777777" w:rsidTr="00D227B9">
        <w:tblPrEx>
          <w:tblLook w:val="04A0" w:firstRow="1" w:lastRow="0" w:firstColumn="1" w:lastColumn="0" w:noHBand="0" w:noVBand="1"/>
        </w:tblPrEx>
        <w:tc>
          <w:tcPr>
            <w:tcW w:w="850" w:type="dxa"/>
          </w:tcPr>
          <w:p w14:paraId="3F1B7197" w14:textId="77777777" w:rsidR="00A35B2C" w:rsidRPr="004B1E02" w:rsidRDefault="00A35B2C" w:rsidP="00D227B9">
            <w:pPr>
              <w:spacing w:after="0"/>
              <w:rPr>
                <w:rFonts w:cs="Arial"/>
                <w:szCs w:val="24"/>
              </w:rPr>
            </w:pPr>
            <w:r w:rsidRPr="004B1E02">
              <w:rPr>
                <w:rFonts w:cs="Arial"/>
                <w:szCs w:val="24"/>
              </w:rPr>
              <w:t>3</w:t>
            </w:r>
          </w:p>
          <w:p w14:paraId="1AE18A9F" w14:textId="77777777" w:rsidR="00A35B2C" w:rsidRPr="004B1E02" w:rsidRDefault="00A35B2C" w:rsidP="00D227B9">
            <w:pPr>
              <w:spacing w:after="0"/>
              <w:rPr>
                <w:rFonts w:cs="Arial"/>
                <w:szCs w:val="24"/>
              </w:rPr>
            </w:pPr>
          </w:p>
        </w:tc>
        <w:tc>
          <w:tcPr>
            <w:tcW w:w="1289" w:type="dxa"/>
          </w:tcPr>
          <w:p w14:paraId="598FA44A" w14:textId="77777777" w:rsidR="00A35B2C" w:rsidRPr="004B1E02" w:rsidRDefault="00A35B2C" w:rsidP="00D227B9">
            <w:pPr>
              <w:spacing w:after="0"/>
              <w:rPr>
                <w:rFonts w:cs="Arial"/>
                <w:szCs w:val="24"/>
              </w:rPr>
            </w:pPr>
          </w:p>
        </w:tc>
        <w:tc>
          <w:tcPr>
            <w:tcW w:w="720" w:type="dxa"/>
          </w:tcPr>
          <w:p w14:paraId="769EA35D" w14:textId="77777777" w:rsidR="00A35B2C" w:rsidRPr="004B1E02" w:rsidRDefault="00A35B2C" w:rsidP="00D227B9">
            <w:pPr>
              <w:spacing w:after="0"/>
              <w:rPr>
                <w:rFonts w:cs="Arial"/>
                <w:szCs w:val="24"/>
              </w:rPr>
            </w:pPr>
          </w:p>
        </w:tc>
        <w:tc>
          <w:tcPr>
            <w:tcW w:w="626" w:type="dxa"/>
          </w:tcPr>
          <w:p w14:paraId="3EEE29FC" w14:textId="77777777" w:rsidR="00A35B2C" w:rsidRPr="004B1E02" w:rsidRDefault="00A35B2C" w:rsidP="00D227B9">
            <w:pPr>
              <w:spacing w:after="0"/>
              <w:rPr>
                <w:rFonts w:cs="Arial"/>
                <w:szCs w:val="24"/>
              </w:rPr>
            </w:pPr>
          </w:p>
        </w:tc>
        <w:tc>
          <w:tcPr>
            <w:tcW w:w="724" w:type="dxa"/>
            <w:gridSpan w:val="2"/>
          </w:tcPr>
          <w:p w14:paraId="51CD847C" w14:textId="77777777" w:rsidR="00A35B2C" w:rsidRPr="004B1E02" w:rsidRDefault="00A35B2C" w:rsidP="00D227B9">
            <w:pPr>
              <w:spacing w:after="0"/>
              <w:rPr>
                <w:rFonts w:cs="Arial"/>
                <w:szCs w:val="24"/>
              </w:rPr>
            </w:pPr>
          </w:p>
        </w:tc>
        <w:tc>
          <w:tcPr>
            <w:tcW w:w="748" w:type="dxa"/>
          </w:tcPr>
          <w:p w14:paraId="54605E04" w14:textId="77777777" w:rsidR="00A35B2C" w:rsidRPr="004B1E02" w:rsidRDefault="00A35B2C" w:rsidP="00D227B9">
            <w:pPr>
              <w:spacing w:after="0"/>
              <w:rPr>
                <w:rFonts w:cs="Arial"/>
                <w:szCs w:val="24"/>
              </w:rPr>
            </w:pPr>
          </w:p>
        </w:tc>
        <w:tc>
          <w:tcPr>
            <w:tcW w:w="708" w:type="dxa"/>
          </w:tcPr>
          <w:p w14:paraId="1003988C" w14:textId="77777777" w:rsidR="00A35B2C" w:rsidRPr="004B1E02" w:rsidRDefault="00A35B2C" w:rsidP="00D227B9">
            <w:pPr>
              <w:spacing w:after="0"/>
              <w:rPr>
                <w:rFonts w:cs="Arial"/>
                <w:szCs w:val="24"/>
              </w:rPr>
            </w:pPr>
          </w:p>
        </w:tc>
        <w:tc>
          <w:tcPr>
            <w:tcW w:w="662" w:type="dxa"/>
          </w:tcPr>
          <w:p w14:paraId="74FFE535" w14:textId="77777777" w:rsidR="00A35B2C" w:rsidRPr="004B1E02" w:rsidRDefault="00A35B2C" w:rsidP="00D227B9">
            <w:pPr>
              <w:spacing w:after="0"/>
              <w:rPr>
                <w:rFonts w:cs="Arial"/>
                <w:szCs w:val="24"/>
              </w:rPr>
            </w:pPr>
          </w:p>
        </w:tc>
        <w:tc>
          <w:tcPr>
            <w:tcW w:w="721" w:type="dxa"/>
          </w:tcPr>
          <w:p w14:paraId="180924DB" w14:textId="77777777" w:rsidR="00A35B2C" w:rsidRPr="004B1E02" w:rsidRDefault="00A35B2C" w:rsidP="00D227B9">
            <w:pPr>
              <w:spacing w:after="0"/>
              <w:rPr>
                <w:rFonts w:cs="Arial"/>
                <w:szCs w:val="24"/>
              </w:rPr>
            </w:pPr>
          </w:p>
        </w:tc>
        <w:tc>
          <w:tcPr>
            <w:tcW w:w="844" w:type="dxa"/>
          </w:tcPr>
          <w:p w14:paraId="31D7B01D" w14:textId="77777777" w:rsidR="00A35B2C" w:rsidRPr="004B1E02" w:rsidRDefault="00A35B2C" w:rsidP="00D227B9">
            <w:pPr>
              <w:spacing w:after="0"/>
              <w:rPr>
                <w:rFonts w:cs="Arial"/>
                <w:szCs w:val="24"/>
              </w:rPr>
            </w:pPr>
          </w:p>
        </w:tc>
        <w:tc>
          <w:tcPr>
            <w:tcW w:w="1430" w:type="dxa"/>
          </w:tcPr>
          <w:p w14:paraId="3A8C181C" w14:textId="77777777" w:rsidR="00A35B2C" w:rsidRPr="004B1E02" w:rsidRDefault="00A35B2C" w:rsidP="00D227B9">
            <w:pPr>
              <w:spacing w:after="0"/>
              <w:rPr>
                <w:rFonts w:cs="Arial"/>
                <w:szCs w:val="24"/>
              </w:rPr>
            </w:pPr>
          </w:p>
        </w:tc>
      </w:tr>
      <w:tr w:rsidR="00A35B2C" w:rsidRPr="00E230F5" w14:paraId="1DD0CD4C" w14:textId="77777777" w:rsidTr="00D227B9">
        <w:tblPrEx>
          <w:tblLook w:val="04A0" w:firstRow="1" w:lastRow="0" w:firstColumn="1" w:lastColumn="0" w:noHBand="0" w:noVBand="1"/>
        </w:tblPrEx>
        <w:tc>
          <w:tcPr>
            <w:tcW w:w="850" w:type="dxa"/>
          </w:tcPr>
          <w:p w14:paraId="452DBF3A" w14:textId="77777777" w:rsidR="00A35B2C" w:rsidRPr="004B1E02" w:rsidRDefault="00A35B2C" w:rsidP="00D227B9">
            <w:pPr>
              <w:spacing w:after="0"/>
              <w:rPr>
                <w:rFonts w:cs="Arial"/>
                <w:szCs w:val="24"/>
              </w:rPr>
            </w:pPr>
            <w:r>
              <w:rPr>
                <w:rFonts w:cs="Arial"/>
                <w:szCs w:val="24"/>
              </w:rPr>
              <w:t>4</w:t>
            </w:r>
          </w:p>
          <w:p w14:paraId="070DFBB3" w14:textId="77777777" w:rsidR="00A35B2C" w:rsidRPr="004B1E02" w:rsidRDefault="00A35B2C" w:rsidP="00D227B9">
            <w:pPr>
              <w:spacing w:after="0"/>
              <w:rPr>
                <w:rFonts w:cs="Arial"/>
                <w:szCs w:val="24"/>
              </w:rPr>
            </w:pPr>
          </w:p>
        </w:tc>
        <w:tc>
          <w:tcPr>
            <w:tcW w:w="1289" w:type="dxa"/>
          </w:tcPr>
          <w:p w14:paraId="3E7DBD85" w14:textId="77777777" w:rsidR="00A35B2C" w:rsidRPr="004B1E02" w:rsidRDefault="00A35B2C" w:rsidP="00D227B9">
            <w:pPr>
              <w:spacing w:after="0"/>
              <w:rPr>
                <w:rFonts w:cs="Arial"/>
                <w:szCs w:val="24"/>
              </w:rPr>
            </w:pPr>
          </w:p>
        </w:tc>
        <w:tc>
          <w:tcPr>
            <w:tcW w:w="720" w:type="dxa"/>
          </w:tcPr>
          <w:p w14:paraId="78DC79B2" w14:textId="77777777" w:rsidR="00A35B2C" w:rsidRPr="004B1E02" w:rsidRDefault="00A35B2C" w:rsidP="00D227B9">
            <w:pPr>
              <w:spacing w:after="0"/>
              <w:rPr>
                <w:rFonts w:cs="Arial"/>
                <w:szCs w:val="24"/>
              </w:rPr>
            </w:pPr>
          </w:p>
        </w:tc>
        <w:tc>
          <w:tcPr>
            <w:tcW w:w="626" w:type="dxa"/>
          </w:tcPr>
          <w:p w14:paraId="3D358E76" w14:textId="77777777" w:rsidR="00A35B2C" w:rsidRPr="004B1E02" w:rsidRDefault="00A35B2C" w:rsidP="00D227B9">
            <w:pPr>
              <w:spacing w:after="0"/>
              <w:rPr>
                <w:rFonts w:cs="Arial"/>
                <w:szCs w:val="24"/>
              </w:rPr>
            </w:pPr>
          </w:p>
        </w:tc>
        <w:tc>
          <w:tcPr>
            <w:tcW w:w="724" w:type="dxa"/>
            <w:gridSpan w:val="2"/>
          </w:tcPr>
          <w:p w14:paraId="4AA714D1" w14:textId="77777777" w:rsidR="00A35B2C" w:rsidRPr="004B1E02" w:rsidRDefault="00A35B2C" w:rsidP="00D227B9">
            <w:pPr>
              <w:spacing w:after="0"/>
              <w:rPr>
                <w:rFonts w:cs="Arial"/>
                <w:szCs w:val="24"/>
              </w:rPr>
            </w:pPr>
          </w:p>
        </w:tc>
        <w:tc>
          <w:tcPr>
            <w:tcW w:w="748" w:type="dxa"/>
          </w:tcPr>
          <w:p w14:paraId="06D66880" w14:textId="77777777" w:rsidR="00A35B2C" w:rsidRPr="004B1E02" w:rsidRDefault="00A35B2C" w:rsidP="00D227B9">
            <w:pPr>
              <w:spacing w:after="0"/>
              <w:rPr>
                <w:rFonts w:cs="Arial"/>
                <w:szCs w:val="24"/>
              </w:rPr>
            </w:pPr>
          </w:p>
        </w:tc>
        <w:tc>
          <w:tcPr>
            <w:tcW w:w="708" w:type="dxa"/>
          </w:tcPr>
          <w:p w14:paraId="6A73B06B" w14:textId="77777777" w:rsidR="00A35B2C" w:rsidRPr="004B1E02" w:rsidRDefault="00A35B2C" w:rsidP="00D227B9">
            <w:pPr>
              <w:spacing w:after="0"/>
              <w:rPr>
                <w:rFonts w:cs="Arial"/>
                <w:szCs w:val="24"/>
              </w:rPr>
            </w:pPr>
          </w:p>
        </w:tc>
        <w:tc>
          <w:tcPr>
            <w:tcW w:w="662" w:type="dxa"/>
          </w:tcPr>
          <w:p w14:paraId="7343E25E" w14:textId="77777777" w:rsidR="00A35B2C" w:rsidRPr="004B1E02" w:rsidRDefault="00A35B2C" w:rsidP="00D227B9">
            <w:pPr>
              <w:spacing w:after="0"/>
              <w:rPr>
                <w:rFonts w:cs="Arial"/>
                <w:szCs w:val="24"/>
              </w:rPr>
            </w:pPr>
          </w:p>
        </w:tc>
        <w:tc>
          <w:tcPr>
            <w:tcW w:w="721" w:type="dxa"/>
          </w:tcPr>
          <w:p w14:paraId="0E5026C3" w14:textId="77777777" w:rsidR="00A35B2C" w:rsidRPr="004B1E02" w:rsidRDefault="00A35B2C" w:rsidP="00D227B9">
            <w:pPr>
              <w:spacing w:after="0"/>
              <w:rPr>
                <w:rFonts w:cs="Arial"/>
                <w:szCs w:val="24"/>
              </w:rPr>
            </w:pPr>
          </w:p>
        </w:tc>
        <w:tc>
          <w:tcPr>
            <w:tcW w:w="844" w:type="dxa"/>
          </w:tcPr>
          <w:p w14:paraId="33EBCEFF" w14:textId="77777777" w:rsidR="00A35B2C" w:rsidRPr="004B1E02" w:rsidRDefault="00A35B2C" w:rsidP="00D227B9">
            <w:pPr>
              <w:spacing w:after="0"/>
              <w:rPr>
                <w:rFonts w:cs="Arial"/>
                <w:szCs w:val="24"/>
              </w:rPr>
            </w:pPr>
          </w:p>
        </w:tc>
        <w:tc>
          <w:tcPr>
            <w:tcW w:w="1430" w:type="dxa"/>
          </w:tcPr>
          <w:p w14:paraId="7870E367" w14:textId="77777777" w:rsidR="00A35B2C" w:rsidRPr="004B1E02" w:rsidRDefault="00A35B2C" w:rsidP="00D227B9">
            <w:pPr>
              <w:spacing w:after="0"/>
              <w:rPr>
                <w:rFonts w:cs="Arial"/>
                <w:szCs w:val="24"/>
              </w:rPr>
            </w:pPr>
          </w:p>
        </w:tc>
      </w:tr>
      <w:tr w:rsidR="00A35B2C" w:rsidRPr="00E230F5" w14:paraId="7E91EF13" w14:textId="77777777" w:rsidTr="00D227B9">
        <w:tblPrEx>
          <w:tblLook w:val="04A0" w:firstRow="1" w:lastRow="0" w:firstColumn="1" w:lastColumn="0" w:noHBand="0" w:noVBand="1"/>
        </w:tblPrEx>
        <w:tc>
          <w:tcPr>
            <w:tcW w:w="850" w:type="dxa"/>
          </w:tcPr>
          <w:p w14:paraId="6E609F38" w14:textId="77777777" w:rsidR="00A35B2C" w:rsidRPr="004B1E02" w:rsidRDefault="00A35B2C" w:rsidP="00D227B9">
            <w:pPr>
              <w:spacing w:after="0"/>
              <w:rPr>
                <w:rFonts w:cs="Arial"/>
                <w:szCs w:val="24"/>
              </w:rPr>
            </w:pPr>
            <w:r>
              <w:rPr>
                <w:rFonts w:cs="Arial"/>
                <w:szCs w:val="24"/>
              </w:rPr>
              <w:t>5</w:t>
            </w:r>
          </w:p>
          <w:p w14:paraId="0BC9138B" w14:textId="77777777" w:rsidR="00A35B2C" w:rsidRPr="004B1E02" w:rsidRDefault="00A35B2C" w:rsidP="00D227B9">
            <w:pPr>
              <w:spacing w:after="0"/>
              <w:rPr>
                <w:rFonts w:cs="Arial"/>
                <w:szCs w:val="24"/>
              </w:rPr>
            </w:pPr>
          </w:p>
        </w:tc>
        <w:tc>
          <w:tcPr>
            <w:tcW w:w="1289" w:type="dxa"/>
          </w:tcPr>
          <w:p w14:paraId="3BFF7A10" w14:textId="77777777" w:rsidR="00A35B2C" w:rsidRPr="004B1E02" w:rsidRDefault="00A35B2C" w:rsidP="00D227B9">
            <w:pPr>
              <w:spacing w:after="0"/>
              <w:rPr>
                <w:rFonts w:cs="Arial"/>
                <w:szCs w:val="24"/>
              </w:rPr>
            </w:pPr>
          </w:p>
        </w:tc>
        <w:tc>
          <w:tcPr>
            <w:tcW w:w="720" w:type="dxa"/>
          </w:tcPr>
          <w:p w14:paraId="52FA84FD" w14:textId="77777777" w:rsidR="00A35B2C" w:rsidRPr="004B1E02" w:rsidRDefault="00A35B2C" w:rsidP="00D227B9">
            <w:pPr>
              <w:spacing w:after="0"/>
              <w:rPr>
                <w:rFonts w:cs="Arial"/>
                <w:szCs w:val="24"/>
              </w:rPr>
            </w:pPr>
          </w:p>
        </w:tc>
        <w:tc>
          <w:tcPr>
            <w:tcW w:w="626" w:type="dxa"/>
          </w:tcPr>
          <w:p w14:paraId="6FCCBB31" w14:textId="77777777" w:rsidR="00A35B2C" w:rsidRPr="004B1E02" w:rsidRDefault="00A35B2C" w:rsidP="00D227B9">
            <w:pPr>
              <w:spacing w:after="0"/>
              <w:rPr>
                <w:rFonts w:cs="Arial"/>
                <w:szCs w:val="24"/>
              </w:rPr>
            </w:pPr>
          </w:p>
        </w:tc>
        <w:tc>
          <w:tcPr>
            <w:tcW w:w="724" w:type="dxa"/>
            <w:gridSpan w:val="2"/>
          </w:tcPr>
          <w:p w14:paraId="1C364C7A" w14:textId="77777777" w:rsidR="00A35B2C" w:rsidRPr="004B1E02" w:rsidRDefault="00A35B2C" w:rsidP="00D227B9">
            <w:pPr>
              <w:spacing w:after="0"/>
              <w:rPr>
                <w:rFonts w:cs="Arial"/>
                <w:szCs w:val="24"/>
              </w:rPr>
            </w:pPr>
          </w:p>
        </w:tc>
        <w:tc>
          <w:tcPr>
            <w:tcW w:w="748" w:type="dxa"/>
          </w:tcPr>
          <w:p w14:paraId="6A209998" w14:textId="77777777" w:rsidR="00A35B2C" w:rsidRPr="004B1E02" w:rsidRDefault="00A35B2C" w:rsidP="00D227B9">
            <w:pPr>
              <w:spacing w:after="0"/>
              <w:rPr>
                <w:rFonts w:cs="Arial"/>
                <w:szCs w:val="24"/>
              </w:rPr>
            </w:pPr>
          </w:p>
        </w:tc>
        <w:tc>
          <w:tcPr>
            <w:tcW w:w="708" w:type="dxa"/>
          </w:tcPr>
          <w:p w14:paraId="7FB13BAD" w14:textId="77777777" w:rsidR="00A35B2C" w:rsidRPr="004B1E02" w:rsidRDefault="00A35B2C" w:rsidP="00D227B9">
            <w:pPr>
              <w:spacing w:after="0"/>
              <w:rPr>
                <w:rFonts w:cs="Arial"/>
                <w:szCs w:val="24"/>
              </w:rPr>
            </w:pPr>
          </w:p>
        </w:tc>
        <w:tc>
          <w:tcPr>
            <w:tcW w:w="662" w:type="dxa"/>
          </w:tcPr>
          <w:p w14:paraId="4D4B456C" w14:textId="77777777" w:rsidR="00A35B2C" w:rsidRPr="004B1E02" w:rsidRDefault="00A35B2C" w:rsidP="00D227B9">
            <w:pPr>
              <w:spacing w:after="0"/>
              <w:rPr>
                <w:rFonts w:cs="Arial"/>
                <w:szCs w:val="24"/>
              </w:rPr>
            </w:pPr>
          </w:p>
        </w:tc>
        <w:tc>
          <w:tcPr>
            <w:tcW w:w="721" w:type="dxa"/>
          </w:tcPr>
          <w:p w14:paraId="5BB31786" w14:textId="77777777" w:rsidR="00A35B2C" w:rsidRPr="004B1E02" w:rsidRDefault="00A35B2C" w:rsidP="00D227B9">
            <w:pPr>
              <w:spacing w:after="0"/>
              <w:rPr>
                <w:rFonts w:cs="Arial"/>
                <w:szCs w:val="24"/>
              </w:rPr>
            </w:pPr>
          </w:p>
        </w:tc>
        <w:tc>
          <w:tcPr>
            <w:tcW w:w="844" w:type="dxa"/>
          </w:tcPr>
          <w:p w14:paraId="009A60FA" w14:textId="77777777" w:rsidR="00A35B2C" w:rsidRPr="004B1E02" w:rsidRDefault="00A35B2C" w:rsidP="00D227B9">
            <w:pPr>
              <w:spacing w:after="0"/>
              <w:rPr>
                <w:rFonts w:cs="Arial"/>
                <w:szCs w:val="24"/>
              </w:rPr>
            </w:pPr>
          </w:p>
        </w:tc>
        <w:tc>
          <w:tcPr>
            <w:tcW w:w="1430" w:type="dxa"/>
          </w:tcPr>
          <w:p w14:paraId="3D86FC82" w14:textId="77777777" w:rsidR="00A35B2C" w:rsidRPr="004B1E02" w:rsidRDefault="00A35B2C" w:rsidP="00D227B9">
            <w:pPr>
              <w:spacing w:after="0"/>
              <w:rPr>
                <w:rFonts w:cs="Arial"/>
                <w:szCs w:val="24"/>
              </w:rPr>
            </w:pPr>
          </w:p>
        </w:tc>
      </w:tr>
      <w:tr w:rsidR="00A35B2C" w:rsidRPr="00E230F5" w14:paraId="111ADCDF" w14:textId="77777777" w:rsidTr="00D227B9">
        <w:tblPrEx>
          <w:tblLook w:val="04A0" w:firstRow="1" w:lastRow="0" w:firstColumn="1" w:lastColumn="0" w:noHBand="0" w:noVBand="1"/>
        </w:tblPrEx>
        <w:tc>
          <w:tcPr>
            <w:tcW w:w="850" w:type="dxa"/>
          </w:tcPr>
          <w:p w14:paraId="3F8DAE21" w14:textId="77777777" w:rsidR="00A35B2C" w:rsidRPr="004B1E02" w:rsidRDefault="00A35B2C" w:rsidP="00D227B9">
            <w:pPr>
              <w:spacing w:after="0"/>
              <w:rPr>
                <w:rFonts w:cs="Arial"/>
                <w:szCs w:val="24"/>
              </w:rPr>
            </w:pPr>
            <w:r>
              <w:rPr>
                <w:rFonts w:cs="Arial"/>
                <w:szCs w:val="24"/>
              </w:rPr>
              <w:t>6</w:t>
            </w:r>
          </w:p>
          <w:p w14:paraId="395DF624" w14:textId="77777777" w:rsidR="00A35B2C" w:rsidRPr="004B1E02" w:rsidRDefault="00A35B2C" w:rsidP="00D227B9">
            <w:pPr>
              <w:spacing w:after="0"/>
              <w:rPr>
                <w:rFonts w:cs="Arial"/>
                <w:szCs w:val="24"/>
              </w:rPr>
            </w:pPr>
          </w:p>
        </w:tc>
        <w:tc>
          <w:tcPr>
            <w:tcW w:w="1289" w:type="dxa"/>
          </w:tcPr>
          <w:p w14:paraId="64B887DC" w14:textId="77777777" w:rsidR="00A35B2C" w:rsidRPr="004B1E02" w:rsidRDefault="00A35B2C" w:rsidP="00D227B9">
            <w:pPr>
              <w:spacing w:after="0"/>
              <w:rPr>
                <w:rFonts w:cs="Arial"/>
                <w:szCs w:val="24"/>
              </w:rPr>
            </w:pPr>
          </w:p>
        </w:tc>
        <w:tc>
          <w:tcPr>
            <w:tcW w:w="720" w:type="dxa"/>
          </w:tcPr>
          <w:p w14:paraId="1640F963" w14:textId="77777777" w:rsidR="00A35B2C" w:rsidRPr="004B1E02" w:rsidRDefault="00A35B2C" w:rsidP="00D227B9">
            <w:pPr>
              <w:spacing w:after="0"/>
              <w:rPr>
                <w:rFonts w:cs="Arial"/>
                <w:szCs w:val="24"/>
              </w:rPr>
            </w:pPr>
          </w:p>
        </w:tc>
        <w:tc>
          <w:tcPr>
            <w:tcW w:w="626" w:type="dxa"/>
          </w:tcPr>
          <w:p w14:paraId="55AC051C" w14:textId="77777777" w:rsidR="00A35B2C" w:rsidRPr="004B1E02" w:rsidRDefault="00A35B2C" w:rsidP="00D227B9">
            <w:pPr>
              <w:spacing w:after="0"/>
              <w:rPr>
                <w:rFonts w:cs="Arial"/>
                <w:szCs w:val="24"/>
              </w:rPr>
            </w:pPr>
          </w:p>
        </w:tc>
        <w:tc>
          <w:tcPr>
            <w:tcW w:w="724" w:type="dxa"/>
            <w:gridSpan w:val="2"/>
          </w:tcPr>
          <w:p w14:paraId="434CDB36" w14:textId="77777777" w:rsidR="00A35B2C" w:rsidRPr="004B1E02" w:rsidRDefault="00A35B2C" w:rsidP="00D227B9">
            <w:pPr>
              <w:spacing w:after="0"/>
              <w:rPr>
                <w:rFonts w:cs="Arial"/>
                <w:szCs w:val="24"/>
              </w:rPr>
            </w:pPr>
          </w:p>
        </w:tc>
        <w:tc>
          <w:tcPr>
            <w:tcW w:w="748" w:type="dxa"/>
          </w:tcPr>
          <w:p w14:paraId="768290DD" w14:textId="77777777" w:rsidR="00A35B2C" w:rsidRPr="004B1E02" w:rsidRDefault="00A35B2C" w:rsidP="00D227B9">
            <w:pPr>
              <w:spacing w:after="0"/>
              <w:rPr>
                <w:rFonts w:cs="Arial"/>
                <w:szCs w:val="24"/>
              </w:rPr>
            </w:pPr>
          </w:p>
        </w:tc>
        <w:tc>
          <w:tcPr>
            <w:tcW w:w="708" w:type="dxa"/>
          </w:tcPr>
          <w:p w14:paraId="09FC5DDB" w14:textId="77777777" w:rsidR="00A35B2C" w:rsidRPr="004B1E02" w:rsidRDefault="00A35B2C" w:rsidP="00D227B9">
            <w:pPr>
              <w:spacing w:after="0"/>
              <w:rPr>
                <w:rFonts w:cs="Arial"/>
                <w:szCs w:val="24"/>
              </w:rPr>
            </w:pPr>
          </w:p>
        </w:tc>
        <w:tc>
          <w:tcPr>
            <w:tcW w:w="662" w:type="dxa"/>
          </w:tcPr>
          <w:p w14:paraId="31A95FDE" w14:textId="77777777" w:rsidR="00A35B2C" w:rsidRPr="004B1E02" w:rsidRDefault="00A35B2C" w:rsidP="00D227B9">
            <w:pPr>
              <w:spacing w:after="0"/>
              <w:rPr>
                <w:rFonts w:cs="Arial"/>
                <w:szCs w:val="24"/>
              </w:rPr>
            </w:pPr>
          </w:p>
        </w:tc>
        <w:tc>
          <w:tcPr>
            <w:tcW w:w="721" w:type="dxa"/>
          </w:tcPr>
          <w:p w14:paraId="49CFA229" w14:textId="77777777" w:rsidR="00A35B2C" w:rsidRPr="004B1E02" w:rsidRDefault="00A35B2C" w:rsidP="00D227B9">
            <w:pPr>
              <w:spacing w:after="0"/>
              <w:rPr>
                <w:rFonts w:cs="Arial"/>
                <w:szCs w:val="24"/>
              </w:rPr>
            </w:pPr>
          </w:p>
        </w:tc>
        <w:tc>
          <w:tcPr>
            <w:tcW w:w="844" w:type="dxa"/>
          </w:tcPr>
          <w:p w14:paraId="3D8CE8EB" w14:textId="77777777" w:rsidR="00A35B2C" w:rsidRPr="004B1E02" w:rsidRDefault="00A35B2C" w:rsidP="00D227B9">
            <w:pPr>
              <w:spacing w:after="0"/>
              <w:rPr>
                <w:rFonts w:cs="Arial"/>
                <w:szCs w:val="24"/>
              </w:rPr>
            </w:pPr>
          </w:p>
        </w:tc>
        <w:tc>
          <w:tcPr>
            <w:tcW w:w="1430" w:type="dxa"/>
          </w:tcPr>
          <w:p w14:paraId="61D05A08" w14:textId="77777777" w:rsidR="00A35B2C" w:rsidRPr="004B1E02" w:rsidRDefault="00A35B2C" w:rsidP="00D227B9">
            <w:pPr>
              <w:spacing w:after="0"/>
              <w:rPr>
                <w:rFonts w:cs="Arial"/>
                <w:szCs w:val="24"/>
              </w:rPr>
            </w:pPr>
          </w:p>
        </w:tc>
      </w:tr>
      <w:tr w:rsidR="00A35B2C" w:rsidRPr="00E230F5" w14:paraId="5CFD0BD4" w14:textId="77777777" w:rsidTr="00D227B9">
        <w:tblPrEx>
          <w:tblLook w:val="04A0" w:firstRow="1" w:lastRow="0" w:firstColumn="1" w:lastColumn="0" w:noHBand="0" w:noVBand="1"/>
        </w:tblPrEx>
        <w:tc>
          <w:tcPr>
            <w:tcW w:w="850" w:type="dxa"/>
          </w:tcPr>
          <w:p w14:paraId="4E980312" w14:textId="77777777" w:rsidR="00A35B2C" w:rsidRPr="004B1E02" w:rsidRDefault="00A35B2C" w:rsidP="00D227B9">
            <w:pPr>
              <w:spacing w:after="0"/>
              <w:rPr>
                <w:rFonts w:cs="Arial"/>
                <w:szCs w:val="24"/>
              </w:rPr>
            </w:pPr>
          </w:p>
          <w:p w14:paraId="38BA9BE3" w14:textId="77777777" w:rsidR="00A35B2C" w:rsidRPr="004B1E02" w:rsidRDefault="00A35B2C" w:rsidP="00D227B9">
            <w:pPr>
              <w:spacing w:after="0"/>
              <w:rPr>
                <w:rFonts w:cs="Arial"/>
                <w:szCs w:val="24"/>
              </w:rPr>
            </w:pPr>
          </w:p>
        </w:tc>
        <w:tc>
          <w:tcPr>
            <w:tcW w:w="1289" w:type="dxa"/>
          </w:tcPr>
          <w:p w14:paraId="69FB1ED7" w14:textId="77777777" w:rsidR="00A35B2C" w:rsidRPr="004B1E02" w:rsidRDefault="00A35B2C" w:rsidP="00D227B9">
            <w:pPr>
              <w:spacing w:after="0"/>
              <w:rPr>
                <w:rFonts w:cs="Arial"/>
                <w:szCs w:val="24"/>
              </w:rPr>
            </w:pPr>
          </w:p>
        </w:tc>
        <w:tc>
          <w:tcPr>
            <w:tcW w:w="720" w:type="dxa"/>
          </w:tcPr>
          <w:p w14:paraId="61DB13F7" w14:textId="77777777" w:rsidR="00A35B2C" w:rsidRPr="004B1E02" w:rsidRDefault="00A35B2C" w:rsidP="00D227B9">
            <w:pPr>
              <w:spacing w:after="0"/>
              <w:rPr>
                <w:rFonts w:cs="Arial"/>
                <w:szCs w:val="24"/>
              </w:rPr>
            </w:pPr>
          </w:p>
        </w:tc>
        <w:tc>
          <w:tcPr>
            <w:tcW w:w="626" w:type="dxa"/>
          </w:tcPr>
          <w:p w14:paraId="2C99E038" w14:textId="77777777" w:rsidR="00A35B2C" w:rsidRPr="004B1E02" w:rsidRDefault="00A35B2C" w:rsidP="00D227B9">
            <w:pPr>
              <w:spacing w:after="0"/>
              <w:rPr>
                <w:rFonts w:cs="Arial"/>
                <w:szCs w:val="24"/>
              </w:rPr>
            </w:pPr>
          </w:p>
        </w:tc>
        <w:tc>
          <w:tcPr>
            <w:tcW w:w="724" w:type="dxa"/>
            <w:gridSpan w:val="2"/>
          </w:tcPr>
          <w:p w14:paraId="263B96FE" w14:textId="77777777" w:rsidR="00A35B2C" w:rsidRPr="004B1E02" w:rsidRDefault="00A35B2C" w:rsidP="00D227B9">
            <w:pPr>
              <w:spacing w:after="0"/>
              <w:rPr>
                <w:rFonts w:cs="Arial"/>
                <w:szCs w:val="24"/>
              </w:rPr>
            </w:pPr>
          </w:p>
        </w:tc>
        <w:tc>
          <w:tcPr>
            <w:tcW w:w="748" w:type="dxa"/>
          </w:tcPr>
          <w:p w14:paraId="571C4F29" w14:textId="77777777" w:rsidR="00A35B2C" w:rsidRPr="004B1E02" w:rsidRDefault="00A35B2C" w:rsidP="00D227B9">
            <w:pPr>
              <w:spacing w:after="0"/>
              <w:rPr>
                <w:rFonts w:cs="Arial"/>
                <w:szCs w:val="24"/>
              </w:rPr>
            </w:pPr>
          </w:p>
        </w:tc>
        <w:tc>
          <w:tcPr>
            <w:tcW w:w="708" w:type="dxa"/>
          </w:tcPr>
          <w:p w14:paraId="7415BD45" w14:textId="77777777" w:rsidR="00A35B2C" w:rsidRPr="004B1E02" w:rsidRDefault="00A35B2C" w:rsidP="00D227B9">
            <w:pPr>
              <w:spacing w:after="0"/>
              <w:rPr>
                <w:rFonts w:cs="Arial"/>
                <w:szCs w:val="24"/>
              </w:rPr>
            </w:pPr>
          </w:p>
        </w:tc>
        <w:tc>
          <w:tcPr>
            <w:tcW w:w="662" w:type="dxa"/>
          </w:tcPr>
          <w:p w14:paraId="010AF70F" w14:textId="77777777" w:rsidR="00A35B2C" w:rsidRPr="004B1E02" w:rsidRDefault="00A35B2C" w:rsidP="00D227B9">
            <w:pPr>
              <w:spacing w:after="0"/>
              <w:rPr>
                <w:rFonts w:cs="Arial"/>
                <w:szCs w:val="24"/>
              </w:rPr>
            </w:pPr>
          </w:p>
        </w:tc>
        <w:tc>
          <w:tcPr>
            <w:tcW w:w="721" w:type="dxa"/>
          </w:tcPr>
          <w:p w14:paraId="1CB498A6" w14:textId="77777777" w:rsidR="00A35B2C" w:rsidRPr="004B1E02" w:rsidRDefault="00A35B2C" w:rsidP="00D227B9">
            <w:pPr>
              <w:spacing w:after="0"/>
              <w:rPr>
                <w:rFonts w:cs="Arial"/>
                <w:szCs w:val="24"/>
              </w:rPr>
            </w:pPr>
          </w:p>
        </w:tc>
        <w:tc>
          <w:tcPr>
            <w:tcW w:w="844" w:type="dxa"/>
          </w:tcPr>
          <w:p w14:paraId="5750D380" w14:textId="77777777" w:rsidR="00A35B2C" w:rsidRPr="004B1E02" w:rsidRDefault="00A35B2C" w:rsidP="00D227B9">
            <w:pPr>
              <w:spacing w:after="0"/>
              <w:rPr>
                <w:rFonts w:cs="Arial"/>
                <w:szCs w:val="24"/>
              </w:rPr>
            </w:pPr>
          </w:p>
        </w:tc>
        <w:tc>
          <w:tcPr>
            <w:tcW w:w="1430" w:type="dxa"/>
          </w:tcPr>
          <w:p w14:paraId="52CEA782" w14:textId="77777777" w:rsidR="00A35B2C" w:rsidRPr="004B1E02" w:rsidRDefault="00A35B2C" w:rsidP="00D227B9">
            <w:pPr>
              <w:spacing w:after="0"/>
              <w:rPr>
                <w:rFonts w:cs="Arial"/>
                <w:szCs w:val="24"/>
              </w:rPr>
            </w:pPr>
          </w:p>
        </w:tc>
      </w:tr>
      <w:tr w:rsidR="00A35B2C" w:rsidRPr="00E230F5" w14:paraId="2464180F" w14:textId="77777777" w:rsidTr="00D227B9">
        <w:tblPrEx>
          <w:tblLook w:val="04A0" w:firstRow="1" w:lastRow="0" w:firstColumn="1" w:lastColumn="0" w:noHBand="0" w:noVBand="1"/>
        </w:tblPrEx>
        <w:tc>
          <w:tcPr>
            <w:tcW w:w="9322" w:type="dxa"/>
            <w:gridSpan w:val="12"/>
          </w:tcPr>
          <w:p w14:paraId="72BBA98A" w14:textId="77777777" w:rsidR="00A35B2C" w:rsidRPr="00053DF6" w:rsidRDefault="00A35B2C" w:rsidP="00D227B9">
            <w:pPr>
              <w:spacing w:after="0"/>
              <w:jc w:val="center"/>
              <w:rPr>
                <w:rFonts w:cs="Arial"/>
                <w:szCs w:val="24"/>
              </w:rPr>
            </w:pPr>
          </w:p>
        </w:tc>
      </w:tr>
      <w:tr w:rsidR="00A35B2C" w:rsidRPr="00E230F5" w14:paraId="65152977" w14:textId="77777777" w:rsidTr="00D227B9">
        <w:tblPrEx>
          <w:tblLook w:val="04A0" w:firstRow="1" w:lastRow="0" w:firstColumn="1" w:lastColumn="0" w:noHBand="0" w:noVBand="1"/>
        </w:tblPrEx>
        <w:trPr>
          <w:gridBefore w:val="5"/>
          <w:wBefore w:w="4203" w:type="dxa"/>
        </w:trPr>
        <w:tc>
          <w:tcPr>
            <w:tcW w:w="2845" w:type="dxa"/>
            <w:gridSpan w:val="5"/>
          </w:tcPr>
          <w:p w14:paraId="2EFBB3EB" w14:textId="77777777" w:rsidR="00A35B2C" w:rsidRPr="004F6597" w:rsidRDefault="00A35B2C" w:rsidP="00D227B9">
            <w:pPr>
              <w:spacing w:after="0"/>
              <w:jc w:val="right"/>
              <w:rPr>
                <w:rFonts w:cs="Arial"/>
                <w:szCs w:val="24"/>
              </w:rPr>
            </w:pPr>
            <w:r w:rsidRPr="004F6597">
              <w:rPr>
                <w:rFonts w:cs="Arial"/>
                <w:szCs w:val="24"/>
              </w:rPr>
              <w:t>Total number of hours</w:t>
            </w:r>
          </w:p>
          <w:p w14:paraId="09320841" w14:textId="77777777" w:rsidR="00A35B2C" w:rsidRPr="004F6597" w:rsidRDefault="00A35B2C" w:rsidP="00D227B9">
            <w:pPr>
              <w:spacing w:after="0"/>
              <w:jc w:val="center"/>
              <w:rPr>
                <w:rFonts w:cs="Arial"/>
                <w:szCs w:val="24"/>
              </w:rPr>
            </w:pPr>
            <w:r>
              <w:rPr>
                <w:rFonts w:cs="Arial"/>
                <w:b/>
                <w:szCs w:val="24"/>
              </w:rPr>
              <w:t>.</w:t>
            </w:r>
            <w:r w:rsidRPr="004F6597">
              <w:rPr>
                <w:rFonts w:cs="Arial"/>
                <w:b/>
                <w:szCs w:val="24"/>
              </w:rPr>
              <w:t>… weeks = …</w:t>
            </w:r>
            <w:r>
              <w:rPr>
                <w:rFonts w:cs="Arial"/>
                <w:b/>
                <w:szCs w:val="24"/>
              </w:rPr>
              <w:t>.</w:t>
            </w:r>
            <w:r w:rsidRPr="004F6597">
              <w:rPr>
                <w:rFonts w:cs="Arial"/>
                <w:b/>
                <w:szCs w:val="24"/>
              </w:rPr>
              <w:t>hrs</w:t>
            </w:r>
          </w:p>
        </w:tc>
        <w:tc>
          <w:tcPr>
            <w:tcW w:w="844" w:type="dxa"/>
          </w:tcPr>
          <w:p w14:paraId="5F735CD5" w14:textId="77777777" w:rsidR="00A35B2C" w:rsidRPr="004F6597" w:rsidRDefault="00A35B2C" w:rsidP="00D227B9">
            <w:pPr>
              <w:spacing w:after="0"/>
              <w:jc w:val="right"/>
              <w:rPr>
                <w:rFonts w:cs="Arial"/>
                <w:szCs w:val="24"/>
              </w:rPr>
            </w:pPr>
          </w:p>
        </w:tc>
        <w:tc>
          <w:tcPr>
            <w:tcW w:w="1430" w:type="dxa"/>
          </w:tcPr>
          <w:p w14:paraId="67BD528F" w14:textId="77777777" w:rsidR="00A35B2C" w:rsidRPr="004F6597" w:rsidRDefault="00A35B2C" w:rsidP="00D227B9">
            <w:pPr>
              <w:spacing w:after="0"/>
              <w:jc w:val="right"/>
              <w:rPr>
                <w:rFonts w:cs="Arial"/>
                <w:szCs w:val="24"/>
              </w:rPr>
            </w:pPr>
          </w:p>
        </w:tc>
      </w:tr>
    </w:tbl>
    <w:p w14:paraId="77E49B2F" w14:textId="77777777" w:rsidR="00A35B2C" w:rsidRDefault="00A35B2C" w:rsidP="00A35B2C">
      <w:pPr>
        <w:rPr>
          <w:rFonts w:cs="Arial"/>
          <w:b/>
          <w:szCs w:val="24"/>
          <w:lang w:val="en-US"/>
        </w:rPr>
      </w:pPr>
    </w:p>
    <w:p w14:paraId="18225BED" w14:textId="77777777" w:rsidR="00A35B2C" w:rsidRDefault="00A35B2C" w:rsidP="00A35B2C">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792D64B1" w14:textId="77777777" w:rsidR="00A35B2C" w:rsidRPr="00053DF6" w:rsidRDefault="00A35B2C" w:rsidP="00A35B2C">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5D7CD315" w14:textId="77777777" w:rsidR="00A35B2C" w:rsidRPr="00053DF6" w:rsidRDefault="00A35B2C" w:rsidP="00A35B2C">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35B2C" w:rsidRPr="004B00BE" w14:paraId="768BDF8D" w14:textId="77777777" w:rsidTr="00D227B9">
        <w:tc>
          <w:tcPr>
            <w:tcW w:w="3540" w:type="dxa"/>
            <w:shd w:val="clear" w:color="auto" w:fill="D0CECE" w:themeFill="background2" w:themeFillShade="E6"/>
          </w:tcPr>
          <w:p w14:paraId="18BAC557" w14:textId="77777777" w:rsidR="00A35B2C" w:rsidRPr="004B00BE" w:rsidRDefault="00A35B2C" w:rsidP="00D227B9">
            <w:pPr>
              <w:rPr>
                <w:rFonts w:cs="Arial"/>
              </w:rPr>
            </w:pPr>
            <w:r w:rsidRPr="004B00BE">
              <w:rPr>
                <w:rFonts w:cs="Arial"/>
                <w:bCs/>
              </w:rPr>
              <w:t>Date</w:t>
            </w:r>
            <w:r w:rsidRPr="004B00BE">
              <w:rPr>
                <w:rFonts w:cs="Arial"/>
              </w:rPr>
              <w:t xml:space="preserve"> </w:t>
            </w:r>
          </w:p>
          <w:p w14:paraId="503165FC" w14:textId="77777777" w:rsidR="00A35B2C" w:rsidRPr="004B00BE" w:rsidRDefault="00A35B2C" w:rsidP="00D227B9">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1222440D" w14:textId="77777777" w:rsidR="00A35B2C" w:rsidRPr="004B00BE" w:rsidRDefault="00A35B2C" w:rsidP="00D227B9">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47994F7C" w14:textId="77777777" w:rsidR="00A35B2C" w:rsidRPr="004B00BE" w:rsidRDefault="00A35B2C" w:rsidP="00D227B9">
            <w:pPr>
              <w:rPr>
                <w:rFonts w:cs="Arial"/>
                <w:bCs/>
                <w:i/>
                <w:szCs w:val="24"/>
              </w:rPr>
            </w:pPr>
            <w:r w:rsidRPr="004B00BE">
              <w:rPr>
                <w:rFonts w:cs="Arial"/>
                <w:bCs/>
                <w:i/>
                <w:szCs w:val="24"/>
              </w:rPr>
              <w:t>Practice Assessor/ Supervisor Signature:</w:t>
            </w:r>
          </w:p>
          <w:p w14:paraId="5F8B1AB1" w14:textId="77777777" w:rsidR="00A35B2C" w:rsidRPr="004B00BE" w:rsidRDefault="00A35B2C" w:rsidP="00D227B9">
            <w:pPr>
              <w:spacing w:line="360" w:lineRule="auto"/>
              <w:ind w:right="-10"/>
              <w:rPr>
                <w:rFonts w:cs="Arial"/>
              </w:rPr>
            </w:pPr>
          </w:p>
        </w:tc>
      </w:tr>
    </w:tbl>
    <w:p w14:paraId="6F0C0999" w14:textId="77777777" w:rsidR="00A35B2C" w:rsidRDefault="00A35B2C" w:rsidP="00A35B2C">
      <w:pPr>
        <w:spacing w:after="0"/>
      </w:pPr>
    </w:p>
    <w:p w14:paraId="3D11F377" w14:textId="46EDFBD8" w:rsidR="00E937FA" w:rsidRDefault="00E937FA">
      <w:pPr>
        <w:spacing w:after="0"/>
        <w:rPr>
          <w:b/>
        </w:rPr>
      </w:pPr>
    </w:p>
    <w:p w14:paraId="2B48721F" w14:textId="77777777" w:rsidR="00147477" w:rsidRDefault="00147477">
      <w:pPr>
        <w:rPr>
          <w:b/>
        </w:rPr>
        <w:sectPr w:rsidR="00147477" w:rsidSect="00147477">
          <w:footerReference w:type="default" r:id="rId59"/>
          <w:pgSz w:w="11906" w:h="16838"/>
          <w:pgMar w:top="1418" w:right="1134" w:bottom="1418" w:left="1418" w:header="709" w:footer="709" w:gutter="0"/>
          <w:cols w:space="708"/>
          <w:docGrid w:linePitch="360"/>
        </w:sectPr>
      </w:pPr>
    </w:p>
    <w:p w14:paraId="0E1AEB45" w14:textId="32E36A28" w:rsidR="007A63D1" w:rsidRPr="00AF5AD8" w:rsidRDefault="007A63D1" w:rsidP="007A63D1">
      <w:pPr>
        <w:pStyle w:val="Heading2"/>
        <w:ind w:left="576"/>
        <w:jc w:val="center"/>
      </w:pPr>
      <w:bookmarkStart w:id="108" w:name="_Toc87519746"/>
      <w:r w:rsidRPr="00AF5AD8">
        <w:t xml:space="preserve">PLATFORMS </w:t>
      </w:r>
      <w:r>
        <w:t>AND</w:t>
      </w:r>
      <w:r w:rsidRPr="00AF5AD8">
        <w:t xml:space="preserve"> PROFICIENCIES</w:t>
      </w:r>
      <w:bookmarkEnd w:id="108"/>
    </w:p>
    <w:p w14:paraId="6277C8C7" w14:textId="77777777" w:rsidR="00147477" w:rsidRDefault="00147477" w:rsidP="00147477">
      <w:pPr>
        <w:spacing w:after="0"/>
      </w:pPr>
    </w:p>
    <w:p w14:paraId="285E7746" w14:textId="77777777" w:rsidR="00147477" w:rsidRDefault="00147477" w:rsidP="00147477">
      <w:pPr>
        <w:rPr>
          <w:rFonts w:cs="Arial"/>
        </w:rPr>
      </w:pPr>
      <w:r w:rsidRPr="00BE5CCA">
        <w:rPr>
          <w:rFonts w:cs="Arial"/>
          <w:i/>
        </w:rPr>
        <w:t xml:space="preserve">The proficiencies are grouped under seven platforms </w:t>
      </w:r>
      <w:r>
        <w:rPr>
          <w:rFonts w:cs="Arial"/>
          <w:i/>
        </w:rPr>
        <w:t>followed by</w:t>
      </w:r>
      <w:r w:rsidRPr="00BE5CCA">
        <w:rPr>
          <w:rFonts w:cs="Arial"/>
          <w:i/>
        </w:rPr>
        <w:t xml:space="preserve"> </w:t>
      </w:r>
      <w:r>
        <w:rPr>
          <w:rFonts w:cs="Arial"/>
          <w:i/>
        </w:rPr>
        <w:t>two</w:t>
      </w:r>
      <w:r w:rsidRPr="00BE5CCA">
        <w:rPr>
          <w:rFonts w:cs="Arial"/>
          <w:i/>
        </w:rPr>
        <w:t xml:space="preserve"> annexes</w:t>
      </w:r>
      <w:r>
        <w:rPr>
          <w:rFonts w:cs="Arial"/>
          <w:i/>
        </w:rPr>
        <w:t xml:space="preserve">; this section focuses on the platforms and proficiencies and the annexes are explained in more detail in the next section. </w:t>
      </w:r>
    </w:p>
    <w:p w14:paraId="4B12915F" w14:textId="60CD4385" w:rsidR="00147477" w:rsidRDefault="00147477" w:rsidP="00147477">
      <w:pPr>
        <w:rPr>
          <w:rFonts w:cs="Arial"/>
        </w:rPr>
      </w:pPr>
      <w:r>
        <w:rPr>
          <w:rFonts w:cs="Arial"/>
        </w:rPr>
        <w:t xml:space="preserve">This section contains the platforms and the related proficiency statements for each Part of your programme. In keeping with the Participation in Care Framework, there are suggested examples of how you can evidence achievement of each proficiency at the required level.  The examples also help explain ways in which you might be able to evidence the progression of your developing knowledge, skills, values and your increasing independence in practice to your </w:t>
      </w:r>
      <w:r w:rsidR="00BC63EC">
        <w:rPr>
          <w:rFonts w:cs="Arial"/>
        </w:rPr>
        <w:t>Practice Supervisor</w:t>
      </w:r>
      <w:r>
        <w:rPr>
          <w:rFonts w:cs="Arial"/>
        </w:rPr>
        <w:t xml:space="preserve"> (PS)/</w:t>
      </w:r>
      <w:r w:rsidR="00BC63EC">
        <w:rPr>
          <w:rFonts w:cs="Arial"/>
        </w:rPr>
        <w:t>Practice Assessor</w:t>
      </w:r>
      <w:r>
        <w:rPr>
          <w:rFonts w:cs="Arial"/>
        </w:rPr>
        <w:t xml:space="preserve"> (PS).</w:t>
      </w:r>
      <w:r w:rsidRPr="00E85979">
        <w:rPr>
          <w:rFonts w:cs="Arial"/>
        </w:rPr>
        <w:t xml:space="preserve"> </w:t>
      </w:r>
      <w:r>
        <w:rPr>
          <w:rFonts w:cs="Arial"/>
        </w:rPr>
        <w:t>Please remember, t</w:t>
      </w:r>
      <w:r w:rsidRPr="004F1C6C">
        <w:rPr>
          <w:rFonts w:cs="Arial"/>
        </w:rPr>
        <w:t xml:space="preserve">he examples provided are only suggestions and it is </w:t>
      </w:r>
      <w:r>
        <w:rPr>
          <w:rFonts w:cs="Arial"/>
        </w:rPr>
        <w:t xml:space="preserve">therefore </w:t>
      </w:r>
      <w:r w:rsidRPr="004F1C6C">
        <w:rPr>
          <w:rFonts w:cs="Arial"/>
        </w:rPr>
        <w:t>not a requirement that these</w:t>
      </w:r>
      <w:r>
        <w:rPr>
          <w:rFonts w:cs="Arial"/>
        </w:rPr>
        <w:t xml:space="preserve"> specific examples are assessed.</w:t>
      </w:r>
    </w:p>
    <w:p w14:paraId="225FB44B" w14:textId="77777777" w:rsidR="00147477" w:rsidRDefault="00147477" w:rsidP="00147477">
      <w:pPr>
        <w:rPr>
          <w:rFonts w:cs="Arial"/>
          <w:b/>
          <w:color w:val="000000" w:themeColor="text1"/>
        </w:rPr>
      </w:pPr>
      <w:r>
        <w:rPr>
          <w:rFonts w:cs="Arial"/>
          <w:b/>
          <w:color w:val="000000" w:themeColor="text1"/>
        </w:rPr>
        <w:t>Shading has been used to distinguish which proficiencies must be achieved in each part, meaning that by the point of entry to the register, all proficiencies should have been achieved across your programme of study. See explanation below for this achievement:</w:t>
      </w:r>
    </w:p>
    <w:p w14:paraId="4C945F5C" w14:textId="77777777" w:rsidR="00147477" w:rsidRPr="004C7CD4" w:rsidRDefault="00147477" w:rsidP="00147477">
      <w:pPr>
        <w:pStyle w:val="ListParagraph"/>
        <w:numPr>
          <w:ilvl w:val="0"/>
          <w:numId w:val="39"/>
        </w:numPr>
        <w:ind w:left="567"/>
        <w:rPr>
          <w:rFonts w:cs="Arial"/>
          <w:szCs w:val="24"/>
        </w:rPr>
      </w:pPr>
      <w:r>
        <w:rPr>
          <w:rFonts w:cs="Arial"/>
          <w:b/>
          <w:color w:val="000000" w:themeColor="text1"/>
        </w:rPr>
        <w:t xml:space="preserve">Part 1 - </w:t>
      </w:r>
      <w:r w:rsidRPr="004C7CD4">
        <w:rPr>
          <w:rFonts w:cs="Arial"/>
          <w:b/>
          <w:color w:val="000000" w:themeColor="text1"/>
        </w:rPr>
        <w:t>ALL</w:t>
      </w:r>
      <w:r w:rsidRPr="004C7CD4">
        <w:rPr>
          <w:rFonts w:cs="Arial"/>
        </w:rPr>
        <w:t xml:space="preserve"> </w:t>
      </w:r>
      <w:r w:rsidRPr="00B14B62">
        <w:rPr>
          <w:rFonts w:cs="Arial"/>
          <w:b/>
        </w:rPr>
        <w:t>non-shaded proficiencies must be achieved at the dependent level by the end of this Part</w:t>
      </w:r>
    </w:p>
    <w:p w14:paraId="731B3C83" w14:textId="77777777" w:rsidR="00147477" w:rsidRPr="004C7CD4" w:rsidRDefault="00147477" w:rsidP="00147477">
      <w:pPr>
        <w:pStyle w:val="ListParagraph"/>
        <w:numPr>
          <w:ilvl w:val="0"/>
          <w:numId w:val="39"/>
        </w:numPr>
        <w:ind w:left="567"/>
        <w:rPr>
          <w:rFonts w:cs="Arial"/>
          <w:szCs w:val="24"/>
        </w:rPr>
      </w:pPr>
      <w:r>
        <w:rPr>
          <w:rFonts w:cs="Arial"/>
          <w:b/>
          <w:color w:val="000000" w:themeColor="text1"/>
        </w:rPr>
        <w:t>Part 2 - ALL non-shaded proficiencies must be achieved at the developing independence level by the end of this Part</w:t>
      </w:r>
    </w:p>
    <w:p w14:paraId="76ED6399" w14:textId="77777777" w:rsidR="00147477" w:rsidRPr="004C7CD4" w:rsidRDefault="00147477" w:rsidP="00147477">
      <w:pPr>
        <w:pStyle w:val="ListParagraph"/>
        <w:numPr>
          <w:ilvl w:val="0"/>
          <w:numId w:val="39"/>
        </w:numPr>
        <w:ind w:left="567"/>
        <w:rPr>
          <w:rFonts w:cs="Arial"/>
          <w:szCs w:val="24"/>
        </w:rPr>
      </w:pPr>
      <w:r>
        <w:rPr>
          <w:rFonts w:cs="Arial"/>
          <w:b/>
          <w:color w:val="000000" w:themeColor="text1"/>
        </w:rPr>
        <w:t>Part 3 - ALL non-shaded proficiencies must be achieved at the independent level by the end of this Part</w:t>
      </w:r>
    </w:p>
    <w:p w14:paraId="0C12E816" w14:textId="364E95C3" w:rsidR="00147477" w:rsidRDefault="00147477" w:rsidP="00147477">
      <w:pPr>
        <w:rPr>
          <w:rFonts w:cs="Arial"/>
        </w:rPr>
      </w:pPr>
      <w:r w:rsidRPr="004C7CD4">
        <w:rPr>
          <w:rFonts w:cs="Arial"/>
        </w:rPr>
        <w:t xml:space="preserve">If a proficiency has been signed as achieved in a previous Practice Learning Experience (PLE) of the Part, you must continue to demonstrate </w:t>
      </w:r>
      <w:r>
        <w:rPr>
          <w:rFonts w:cs="Arial"/>
        </w:rPr>
        <w:t>the achievement of the required level of participation</w:t>
      </w:r>
      <w:r w:rsidRPr="004C7CD4">
        <w:rPr>
          <w:rFonts w:cs="Arial"/>
        </w:rPr>
        <w:t xml:space="preserve"> within all subsequent PLEs. </w:t>
      </w:r>
      <w:r>
        <w:rPr>
          <w:rFonts w:cs="Arial"/>
        </w:rPr>
        <w:t xml:space="preserve">An explanation of the levels of the participation in care framework has been provided to help you and your </w:t>
      </w:r>
      <w:r w:rsidR="00BC63EC">
        <w:rPr>
          <w:rFonts w:cs="Arial"/>
        </w:rPr>
        <w:t>Practice Supervisor and Practice Assessor</w:t>
      </w:r>
      <w:r>
        <w:rPr>
          <w:rFonts w:cs="Arial"/>
        </w:rPr>
        <w:t xml:space="preserve"> work together to document this. </w:t>
      </w:r>
    </w:p>
    <w:p w14:paraId="4C5E3F13" w14:textId="77777777" w:rsidR="00147477" w:rsidRDefault="00147477" w:rsidP="00147477">
      <w:pPr>
        <w:rPr>
          <w:rFonts w:cs="Arial"/>
          <w:szCs w:val="24"/>
        </w:rPr>
      </w:pPr>
    </w:p>
    <w:p w14:paraId="56A6A6C0" w14:textId="77777777" w:rsidR="00147477" w:rsidRDefault="00147477" w:rsidP="00147477">
      <w:pPr>
        <w:rPr>
          <w:rFonts w:cs="Arial"/>
          <w:szCs w:val="24"/>
        </w:rPr>
      </w:pPr>
    </w:p>
    <w:p w14:paraId="5257EE56" w14:textId="77777777" w:rsidR="00147477" w:rsidRDefault="00147477" w:rsidP="00147477">
      <w:pPr>
        <w:spacing w:after="0"/>
        <w:rPr>
          <w:rFonts w:cs="Arial"/>
          <w:b/>
          <w:szCs w:val="24"/>
          <w:u w:val="single"/>
        </w:rPr>
      </w:pPr>
      <w:r>
        <w:rPr>
          <w:rFonts w:cs="Arial"/>
          <w:b/>
          <w:szCs w:val="24"/>
          <w:u w:val="single"/>
        </w:rPr>
        <w:br w:type="page"/>
      </w:r>
    </w:p>
    <w:p w14:paraId="125F4A3D" w14:textId="77777777" w:rsidR="00147477" w:rsidRPr="00CC496F" w:rsidRDefault="00147477" w:rsidP="007A63D1">
      <w:pPr>
        <w:pStyle w:val="Heading3"/>
        <w:numPr>
          <w:ilvl w:val="0"/>
          <w:numId w:val="0"/>
        </w:numPr>
        <w:ind w:left="720" w:hanging="720"/>
      </w:pPr>
      <w:bookmarkStart w:id="109" w:name="_Toc87517922"/>
      <w:bookmarkStart w:id="110" w:name="_Toc87519747"/>
      <w:r w:rsidRPr="00CC496F">
        <w:t>Participation in Care Framework</w:t>
      </w:r>
      <w:bookmarkEnd w:id="109"/>
      <w:bookmarkEnd w:id="110"/>
    </w:p>
    <w:p w14:paraId="6CAFB656" w14:textId="23840DCD" w:rsidR="00147477" w:rsidRPr="006040AE" w:rsidRDefault="00147477" w:rsidP="00147477">
      <w:pPr>
        <w:rPr>
          <w:rFonts w:cs="Arial"/>
          <w:szCs w:val="24"/>
        </w:rPr>
      </w:pPr>
      <w:r w:rsidRPr="006040AE">
        <w:rPr>
          <w:rFonts w:cs="Arial"/>
          <w:szCs w:val="24"/>
        </w:rPr>
        <w:t xml:space="preserve">The expected level of performance for </w:t>
      </w:r>
      <w:r w:rsidRPr="006040AE">
        <w:rPr>
          <w:rFonts w:cs="Arial"/>
          <w:b/>
          <w:szCs w:val="24"/>
        </w:rPr>
        <w:t xml:space="preserve">PART ONE </w:t>
      </w:r>
      <w:r w:rsidRPr="006040AE">
        <w:rPr>
          <w:rFonts w:cs="Arial"/>
          <w:szCs w:val="24"/>
        </w:rPr>
        <w:t xml:space="preserve">is </w:t>
      </w:r>
      <w:r w:rsidRPr="006040AE">
        <w:rPr>
          <w:rFonts w:cs="Arial"/>
          <w:b/>
          <w:szCs w:val="24"/>
        </w:rPr>
        <w:t>Dependent</w:t>
      </w:r>
      <w:r w:rsidRPr="006040AE">
        <w:rPr>
          <w:rFonts w:cs="Arial"/>
          <w:szCs w:val="24"/>
        </w:rPr>
        <w:t xml:space="preserve">.  This means that you will be working closely with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6040AE">
        <w:rPr>
          <w:rFonts w:cs="Arial"/>
          <w:szCs w:val="24"/>
        </w:rPr>
        <w:t xml:space="preserve"> who will direct and guide you.  Through guided participation in care, you will be able to demonstrate delivery of safe, effective person-centred care in a professional manner using appropriate nursing skills.</w:t>
      </w:r>
    </w:p>
    <w:p w14:paraId="2BF2F994" w14:textId="7F2EAF4D" w:rsidR="00147477" w:rsidRPr="006040AE" w:rsidRDefault="00147477" w:rsidP="00147477">
      <w:pPr>
        <w:rPr>
          <w:rFonts w:cs="Arial"/>
          <w:szCs w:val="24"/>
        </w:rPr>
      </w:pPr>
      <w:r w:rsidRPr="006040AE">
        <w:rPr>
          <w:rFonts w:cs="Arial"/>
          <w:szCs w:val="24"/>
        </w:rPr>
        <w:t xml:space="preserve">The expected level of performance for </w:t>
      </w:r>
      <w:r w:rsidRPr="006040AE">
        <w:rPr>
          <w:rFonts w:cs="Arial"/>
          <w:b/>
          <w:szCs w:val="24"/>
        </w:rPr>
        <w:t xml:space="preserve">PART TWO </w:t>
      </w:r>
      <w:r w:rsidRPr="006040AE">
        <w:rPr>
          <w:rFonts w:cs="Arial"/>
          <w:szCs w:val="24"/>
        </w:rPr>
        <w:t xml:space="preserve">is </w:t>
      </w:r>
      <w:r w:rsidRPr="006040AE">
        <w:rPr>
          <w:rFonts w:cs="Arial"/>
          <w:b/>
          <w:szCs w:val="24"/>
        </w:rPr>
        <w:t>Developing Independence.</w:t>
      </w:r>
      <w:r w:rsidRPr="006040AE">
        <w:rPr>
          <w:rFonts w:cs="Arial"/>
          <w:szCs w:val="24"/>
        </w:rPr>
        <w:t xml:space="preserve"> This means that you will be developing independence and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6040AE">
        <w:rPr>
          <w:rFonts w:cs="Arial"/>
          <w:szCs w:val="24"/>
        </w:rPr>
        <w:t xml:space="preserve"> will offer guidance and support when required.  You will actively participate in care with this guidance and will demonstrate increasing confidence and competence.</w:t>
      </w:r>
    </w:p>
    <w:p w14:paraId="235D71D1" w14:textId="782C5D82" w:rsidR="00147477" w:rsidRPr="006040AE" w:rsidRDefault="00147477" w:rsidP="00147477">
      <w:pPr>
        <w:rPr>
          <w:rFonts w:cs="Arial"/>
          <w:szCs w:val="24"/>
        </w:rPr>
      </w:pPr>
      <w:r w:rsidRPr="006040AE">
        <w:rPr>
          <w:rFonts w:cs="Arial"/>
          <w:szCs w:val="24"/>
        </w:rPr>
        <w:t xml:space="preserve">The expected level of performance for </w:t>
      </w:r>
      <w:r w:rsidRPr="006040AE">
        <w:rPr>
          <w:rFonts w:cs="Arial"/>
          <w:b/>
          <w:szCs w:val="24"/>
        </w:rPr>
        <w:t xml:space="preserve">PART THREE </w:t>
      </w:r>
      <w:r w:rsidRPr="006040AE">
        <w:rPr>
          <w:rFonts w:cs="Arial"/>
          <w:szCs w:val="24"/>
        </w:rPr>
        <w:t xml:space="preserve">is </w:t>
      </w:r>
      <w:r w:rsidRPr="006040AE">
        <w:rPr>
          <w:rFonts w:cs="Arial"/>
          <w:b/>
          <w:szCs w:val="24"/>
        </w:rPr>
        <w:t>Independent</w:t>
      </w:r>
      <w:r w:rsidRPr="006040AE">
        <w:rPr>
          <w:rFonts w:cs="Arial"/>
          <w:szCs w:val="24"/>
        </w:rPr>
        <w:t xml:space="preserve">. You will be working independently and your </w:t>
      </w:r>
      <w:r w:rsidR="00F53187" w:rsidRPr="00976FB9">
        <w:rPr>
          <w:rFonts w:cs="Arial"/>
          <w:szCs w:val="24"/>
        </w:rPr>
        <w:t>Practice</w:t>
      </w:r>
      <w:r w:rsidR="00F53187" w:rsidRPr="00976FB9">
        <w:rPr>
          <w:rFonts w:eastAsia="BatangChe" w:cs="Arial"/>
          <w:i/>
          <w:iCs/>
          <w:color w:val="FF0000"/>
          <w:szCs w:val="24"/>
        </w:rPr>
        <w:t xml:space="preserve"> </w:t>
      </w:r>
      <w:r w:rsidR="00F53187" w:rsidRPr="00976FB9">
        <w:rPr>
          <w:rFonts w:eastAsia="BatangChe" w:cs="Arial"/>
          <w:iCs/>
          <w:szCs w:val="24"/>
        </w:rPr>
        <w:t>Supervisor</w:t>
      </w:r>
      <w:r w:rsidRPr="006040AE">
        <w:rPr>
          <w:rFonts w:cs="Arial"/>
          <w:szCs w:val="24"/>
        </w:rPr>
        <w:t xml:space="preserve"> will offer a more indirect form of supervision.  You will demonstrate the ability to lead and coordinate care, and the ability to act as an accountable practitioner, demonstrating a comprehensive knowledge base that informs safe and effective practice.</w:t>
      </w:r>
    </w:p>
    <w:p w14:paraId="52E42A9A" w14:textId="77777777" w:rsidR="00147477" w:rsidRPr="00CC496F" w:rsidRDefault="00147477" w:rsidP="007A63D1">
      <w:pPr>
        <w:pStyle w:val="Heading3"/>
        <w:numPr>
          <w:ilvl w:val="0"/>
          <w:numId w:val="0"/>
        </w:numPr>
        <w:ind w:left="720" w:hanging="720"/>
      </w:pPr>
      <w:bookmarkStart w:id="111" w:name="_Toc87517923"/>
      <w:bookmarkStart w:id="112" w:name="_Toc87519748"/>
      <w:r w:rsidRPr="00CC496F">
        <w:t>Mapping to the EU Directives and The Code (NMC 2018)</w:t>
      </w:r>
      <w:bookmarkEnd w:id="111"/>
      <w:bookmarkEnd w:id="112"/>
    </w:p>
    <w:p w14:paraId="16434152" w14:textId="318C6C0B" w:rsidR="00147477" w:rsidRPr="006040AE" w:rsidRDefault="00147477" w:rsidP="00147477">
      <w:pPr>
        <w:rPr>
          <w:rFonts w:cs="Arial"/>
          <w:b/>
          <w:szCs w:val="24"/>
        </w:rPr>
      </w:pPr>
      <w:r w:rsidRPr="006040AE">
        <w:rPr>
          <w:rFonts w:cs="Arial"/>
          <w:iCs/>
          <w:szCs w:val="24"/>
        </w:rPr>
        <w:t xml:space="preserve">Each proficiency from the 7 platforms have been mapped to The Code (NMC 2018). Each proficiency has also been mapped to the clinical instruction elements of the EU directives. This mapping is visible below each proficiency statement. This will allow </w:t>
      </w:r>
      <w:r w:rsidR="00BC63EC" w:rsidRPr="006040AE">
        <w:rPr>
          <w:rFonts w:cs="Arial"/>
          <w:iCs/>
          <w:szCs w:val="24"/>
        </w:rPr>
        <w:t>Practice Supervisors, Practice Assessors and Academic Assessors</w:t>
      </w:r>
      <w:r w:rsidRPr="006040AE">
        <w:rPr>
          <w:rFonts w:cs="Arial"/>
          <w:iCs/>
          <w:szCs w:val="24"/>
        </w:rPr>
        <w:t xml:space="preserve"> to be assured that, when students achieve each proficiency, they are, as a consequence of this mapping, also demonstrating that their practice is in adherence to the expectations of The Code (NMC 2018) for a registered nurse. This mapping also ensures that the clinical instruction aspects of the EU Directives are met as part of proficiency achievement.</w:t>
      </w:r>
    </w:p>
    <w:p w14:paraId="2D2DA56E" w14:textId="77777777" w:rsidR="00147477" w:rsidRPr="006040AE" w:rsidRDefault="00147477" w:rsidP="00147477">
      <w:pPr>
        <w:pStyle w:val="NoSpacing"/>
        <w:spacing w:line="276" w:lineRule="auto"/>
        <w:rPr>
          <w:rFonts w:ascii="Arial" w:hAnsi="Arial" w:cs="Arial"/>
          <w:b/>
          <w:sz w:val="24"/>
          <w:szCs w:val="24"/>
        </w:rPr>
      </w:pPr>
      <w:r w:rsidRPr="006040AE">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147477" w:rsidRPr="006040AE" w14:paraId="153E81FA" w14:textId="77777777" w:rsidTr="00A22B84">
        <w:tc>
          <w:tcPr>
            <w:tcW w:w="13948" w:type="dxa"/>
            <w:gridSpan w:val="4"/>
          </w:tcPr>
          <w:p w14:paraId="4B30411B" w14:textId="77777777" w:rsidR="00147477" w:rsidRPr="006040AE" w:rsidRDefault="00147477" w:rsidP="00A22B84">
            <w:pPr>
              <w:spacing w:after="0"/>
              <w:rPr>
                <w:rFonts w:eastAsiaTheme="minorHAnsi" w:cs="Arial"/>
                <w:i/>
                <w:szCs w:val="24"/>
              </w:rPr>
            </w:pPr>
            <w:r w:rsidRPr="006040AE">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6040AE">
              <w:rPr>
                <w:rFonts w:eastAsiaTheme="minorHAnsi" w:cs="Arial"/>
                <w:szCs w:val="24"/>
              </w:rPr>
              <w:t>(NMC 2018; p15-16)</w:t>
            </w:r>
          </w:p>
        </w:tc>
      </w:tr>
      <w:tr w:rsidR="00147477" w:rsidRPr="006040AE" w14:paraId="57688D9A" w14:textId="77777777" w:rsidTr="00A22B84">
        <w:tc>
          <w:tcPr>
            <w:tcW w:w="3114" w:type="dxa"/>
          </w:tcPr>
          <w:p w14:paraId="1A0D0D25" w14:textId="77777777" w:rsidR="00147477" w:rsidRPr="006040AE" w:rsidRDefault="00147477" w:rsidP="00A22B84">
            <w:pPr>
              <w:spacing w:after="0"/>
              <w:ind w:left="22"/>
              <w:rPr>
                <w:rFonts w:eastAsiaTheme="minorHAnsi" w:cs="Arial"/>
                <w:b/>
                <w:szCs w:val="24"/>
              </w:rPr>
            </w:pPr>
            <w:r w:rsidRPr="006040AE">
              <w:rPr>
                <w:rFonts w:eastAsiaTheme="minorHAnsi" w:cs="Arial"/>
                <w:b/>
                <w:szCs w:val="24"/>
              </w:rPr>
              <w:t xml:space="preserve">B. Clinical Instruction </w:t>
            </w:r>
          </w:p>
        </w:tc>
        <w:tc>
          <w:tcPr>
            <w:tcW w:w="2551" w:type="dxa"/>
          </w:tcPr>
          <w:p w14:paraId="01BDF633" w14:textId="77777777" w:rsidR="00147477" w:rsidRPr="006040AE" w:rsidRDefault="00147477" w:rsidP="00A22B84">
            <w:pPr>
              <w:spacing w:after="0"/>
              <w:ind w:left="360"/>
              <w:rPr>
                <w:rFonts w:eastAsiaTheme="minorHAnsi" w:cs="Arial"/>
                <w:szCs w:val="24"/>
              </w:rPr>
            </w:pPr>
          </w:p>
        </w:tc>
        <w:tc>
          <w:tcPr>
            <w:tcW w:w="5387" w:type="dxa"/>
          </w:tcPr>
          <w:p w14:paraId="6F9AA704" w14:textId="77777777" w:rsidR="00147477" w:rsidRPr="006040AE" w:rsidRDefault="00147477" w:rsidP="00A22B84">
            <w:pPr>
              <w:spacing w:after="0"/>
              <w:rPr>
                <w:rFonts w:eastAsiaTheme="minorHAnsi" w:cs="Arial"/>
                <w:szCs w:val="24"/>
              </w:rPr>
            </w:pPr>
            <w:r w:rsidRPr="006040AE">
              <w:rPr>
                <w:rFonts w:eastAsiaTheme="minorHAnsi" w:cs="Arial"/>
                <w:szCs w:val="24"/>
              </w:rPr>
              <w:t>General and specialist medicine</w:t>
            </w:r>
          </w:p>
        </w:tc>
        <w:tc>
          <w:tcPr>
            <w:tcW w:w="2896" w:type="dxa"/>
          </w:tcPr>
          <w:p w14:paraId="1B062FE8" w14:textId="77777777" w:rsidR="00147477" w:rsidRPr="006040AE" w:rsidRDefault="00147477" w:rsidP="00A22B84">
            <w:pPr>
              <w:spacing w:after="0"/>
              <w:rPr>
                <w:rFonts w:eastAsiaTheme="minorHAnsi" w:cs="Arial"/>
                <w:szCs w:val="24"/>
              </w:rPr>
            </w:pPr>
            <w:r w:rsidRPr="006040AE">
              <w:rPr>
                <w:rFonts w:eastAsiaTheme="minorHAnsi" w:cs="Arial"/>
                <w:szCs w:val="24"/>
              </w:rPr>
              <w:t>B.1</w:t>
            </w:r>
          </w:p>
        </w:tc>
      </w:tr>
      <w:tr w:rsidR="00147477" w:rsidRPr="006040AE" w14:paraId="6014D10D" w14:textId="77777777" w:rsidTr="00A22B84">
        <w:tc>
          <w:tcPr>
            <w:tcW w:w="3114" w:type="dxa"/>
          </w:tcPr>
          <w:p w14:paraId="610D413B" w14:textId="77777777" w:rsidR="00147477" w:rsidRPr="006040AE" w:rsidRDefault="00147477" w:rsidP="00A22B84">
            <w:pPr>
              <w:spacing w:after="0"/>
              <w:rPr>
                <w:rFonts w:eastAsiaTheme="minorHAnsi" w:cs="Arial"/>
                <w:szCs w:val="24"/>
              </w:rPr>
            </w:pPr>
          </w:p>
        </w:tc>
        <w:tc>
          <w:tcPr>
            <w:tcW w:w="2551" w:type="dxa"/>
          </w:tcPr>
          <w:p w14:paraId="548C710A" w14:textId="77777777" w:rsidR="00147477" w:rsidRPr="006040AE" w:rsidRDefault="00147477" w:rsidP="00A22B84">
            <w:pPr>
              <w:spacing w:after="0"/>
              <w:rPr>
                <w:rFonts w:eastAsiaTheme="minorHAnsi" w:cs="Arial"/>
                <w:szCs w:val="24"/>
              </w:rPr>
            </w:pPr>
          </w:p>
        </w:tc>
        <w:tc>
          <w:tcPr>
            <w:tcW w:w="5387" w:type="dxa"/>
          </w:tcPr>
          <w:p w14:paraId="2AD96919" w14:textId="77777777" w:rsidR="00147477" w:rsidRPr="006040AE" w:rsidRDefault="00147477" w:rsidP="00A22B84">
            <w:pPr>
              <w:spacing w:after="0"/>
              <w:rPr>
                <w:rFonts w:eastAsiaTheme="minorHAnsi" w:cs="Arial"/>
                <w:szCs w:val="24"/>
              </w:rPr>
            </w:pPr>
            <w:r w:rsidRPr="006040AE">
              <w:rPr>
                <w:rFonts w:eastAsiaTheme="minorHAnsi" w:cs="Arial"/>
                <w:szCs w:val="24"/>
              </w:rPr>
              <w:t>General and specialist surgery</w:t>
            </w:r>
          </w:p>
        </w:tc>
        <w:tc>
          <w:tcPr>
            <w:tcW w:w="2896" w:type="dxa"/>
          </w:tcPr>
          <w:p w14:paraId="71A19D1A" w14:textId="77777777" w:rsidR="00147477" w:rsidRPr="006040AE" w:rsidRDefault="00147477" w:rsidP="00A22B84">
            <w:pPr>
              <w:spacing w:after="0"/>
              <w:rPr>
                <w:rFonts w:eastAsiaTheme="minorHAnsi" w:cs="Arial"/>
                <w:szCs w:val="24"/>
              </w:rPr>
            </w:pPr>
            <w:r w:rsidRPr="006040AE">
              <w:rPr>
                <w:rFonts w:eastAsiaTheme="minorHAnsi" w:cs="Arial"/>
                <w:szCs w:val="24"/>
              </w:rPr>
              <w:t>B.2</w:t>
            </w:r>
          </w:p>
        </w:tc>
      </w:tr>
      <w:tr w:rsidR="00147477" w:rsidRPr="006040AE" w14:paraId="550990A4" w14:textId="77777777" w:rsidTr="00A22B84">
        <w:tc>
          <w:tcPr>
            <w:tcW w:w="3114" w:type="dxa"/>
          </w:tcPr>
          <w:p w14:paraId="19A4BB10" w14:textId="77777777" w:rsidR="00147477" w:rsidRPr="006040AE" w:rsidRDefault="00147477" w:rsidP="00A22B84">
            <w:pPr>
              <w:spacing w:after="0"/>
              <w:rPr>
                <w:rFonts w:eastAsiaTheme="minorHAnsi" w:cs="Arial"/>
                <w:szCs w:val="24"/>
              </w:rPr>
            </w:pPr>
          </w:p>
        </w:tc>
        <w:tc>
          <w:tcPr>
            <w:tcW w:w="2551" w:type="dxa"/>
          </w:tcPr>
          <w:p w14:paraId="5FA91865" w14:textId="77777777" w:rsidR="00147477" w:rsidRPr="006040AE" w:rsidRDefault="00147477" w:rsidP="00A22B84">
            <w:pPr>
              <w:spacing w:after="0"/>
              <w:rPr>
                <w:rFonts w:eastAsiaTheme="minorHAnsi" w:cs="Arial"/>
                <w:szCs w:val="24"/>
              </w:rPr>
            </w:pPr>
          </w:p>
        </w:tc>
        <w:tc>
          <w:tcPr>
            <w:tcW w:w="5387" w:type="dxa"/>
          </w:tcPr>
          <w:p w14:paraId="7519D4BF" w14:textId="77777777" w:rsidR="00147477" w:rsidRPr="006040AE" w:rsidRDefault="00147477" w:rsidP="00A22B84">
            <w:pPr>
              <w:spacing w:after="0"/>
              <w:rPr>
                <w:rFonts w:eastAsiaTheme="minorHAnsi" w:cs="Arial"/>
                <w:szCs w:val="24"/>
              </w:rPr>
            </w:pPr>
            <w:r w:rsidRPr="006040AE">
              <w:rPr>
                <w:rFonts w:eastAsiaTheme="minorHAnsi" w:cs="Arial"/>
                <w:szCs w:val="24"/>
              </w:rPr>
              <w:t>Child care and paediatrics</w:t>
            </w:r>
          </w:p>
        </w:tc>
        <w:tc>
          <w:tcPr>
            <w:tcW w:w="2896" w:type="dxa"/>
          </w:tcPr>
          <w:p w14:paraId="7B039F77" w14:textId="77777777" w:rsidR="00147477" w:rsidRPr="006040AE" w:rsidRDefault="00147477" w:rsidP="00A22B84">
            <w:pPr>
              <w:spacing w:after="0"/>
              <w:rPr>
                <w:rFonts w:eastAsiaTheme="minorHAnsi" w:cs="Arial"/>
                <w:szCs w:val="24"/>
              </w:rPr>
            </w:pPr>
            <w:r w:rsidRPr="006040AE">
              <w:rPr>
                <w:rFonts w:eastAsiaTheme="minorHAnsi" w:cs="Arial"/>
                <w:szCs w:val="24"/>
              </w:rPr>
              <w:t>B.3</w:t>
            </w:r>
          </w:p>
        </w:tc>
      </w:tr>
      <w:tr w:rsidR="00147477" w:rsidRPr="006040AE" w14:paraId="674414CB" w14:textId="77777777" w:rsidTr="00A22B84">
        <w:tc>
          <w:tcPr>
            <w:tcW w:w="3114" w:type="dxa"/>
          </w:tcPr>
          <w:p w14:paraId="6AFEB985" w14:textId="77777777" w:rsidR="00147477" w:rsidRPr="006040AE" w:rsidRDefault="00147477" w:rsidP="00A22B84">
            <w:pPr>
              <w:spacing w:after="0"/>
              <w:rPr>
                <w:rFonts w:eastAsiaTheme="minorHAnsi" w:cs="Arial"/>
                <w:szCs w:val="24"/>
              </w:rPr>
            </w:pPr>
          </w:p>
        </w:tc>
        <w:tc>
          <w:tcPr>
            <w:tcW w:w="2551" w:type="dxa"/>
          </w:tcPr>
          <w:p w14:paraId="49200A45" w14:textId="77777777" w:rsidR="00147477" w:rsidRPr="006040AE" w:rsidRDefault="00147477" w:rsidP="00A22B84">
            <w:pPr>
              <w:spacing w:after="0"/>
              <w:rPr>
                <w:rFonts w:eastAsiaTheme="minorHAnsi" w:cs="Arial"/>
                <w:szCs w:val="24"/>
              </w:rPr>
            </w:pPr>
          </w:p>
        </w:tc>
        <w:tc>
          <w:tcPr>
            <w:tcW w:w="5387" w:type="dxa"/>
          </w:tcPr>
          <w:p w14:paraId="6D36C2B8" w14:textId="77777777" w:rsidR="00147477" w:rsidRPr="006040AE" w:rsidRDefault="00147477" w:rsidP="00A22B84">
            <w:pPr>
              <w:spacing w:after="0"/>
              <w:rPr>
                <w:rFonts w:eastAsiaTheme="minorHAnsi" w:cs="Arial"/>
                <w:szCs w:val="24"/>
              </w:rPr>
            </w:pPr>
            <w:r w:rsidRPr="006040AE">
              <w:rPr>
                <w:rFonts w:eastAsiaTheme="minorHAnsi" w:cs="Arial"/>
                <w:szCs w:val="24"/>
              </w:rPr>
              <w:t>Maternity care</w:t>
            </w:r>
          </w:p>
        </w:tc>
        <w:tc>
          <w:tcPr>
            <w:tcW w:w="2896" w:type="dxa"/>
          </w:tcPr>
          <w:p w14:paraId="68D8FBE3" w14:textId="77777777" w:rsidR="00147477" w:rsidRPr="006040AE" w:rsidRDefault="00147477" w:rsidP="00A22B84">
            <w:pPr>
              <w:spacing w:after="0"/>
              <w:rPr>
                <w:rFonts w:eastAsiaTheme="minorHAnsi" w:cs="Arial"/>
                <w:szCs w:val="24"/>
              </w:rPr>
            </w:pPr>
            <w:r w:rsidRPr="006040AE">
              <w:rPr>
                <w:rFonts w:eastAsiaTheme="minorHAnsi" w:cs="Arial"/>
                <w:szCs w:val="24"/>
              </w:rPr>
              <w:t>B.4</w:t>
            </w:r>
          </w:p>
        </w:tc>
      </w:tr>
      <w:tr w:rsidR="00147477" w:rsidRPr="006040AE" w14:paraId="1217B0F0" w14:textId="77777777" w:rsidTr="00A22B84">
        <w:tc>
          <w:tcPr>
            <w:tcW w:w="3114" w:type="dxa"/>
          </w:tcPr>
          <w:p w14:paraId="39DEAE13" w14:textId="77777777" w:rsidR="00147477" w:rsidRPr="006040AE" w:rsidRDefault="00147477" w:rsidP="00A22B84">
            <w:pPr>
              <w:spacing w:after="0"/>
              <w:rPr>
                <w:rFonts w:eastAsiaTheme="minorHAnsi" w:cs="Arial"/>
                <w:szCs w:val="24"/>
              </w:rPr>
            </w:pPr>
          </w:p>
        </w:tc>
        <w:tc>
          <w:tcPr>
            <w:tcW w:w="2551" w:type="dxa"/>
          </w:tcPr>
          <w:p w14:paraId="2EC8F22F" w14:textId="77777777" w:rsidR="00147477" w:rsidRPr="006040AE" w:rsidRDefault="00147477" w:rsidP="00A22B84">
            <w:pPr>
              <w:spacing w:after="0"/>
              <w:rPr>
                <w:rFonts w:eastAsiaTheme="minorHAnsi" w:cs="Arial"/>
                <w:szCs w:val="24"/>
              </w:rPr>
            </w:pPr>
          </w:p>
        </w:tc>
        <w:tc>
          <w:tcPr>
            <w:tcW w:w="5387" w:type="dxa"/>
          </w:tcPr>
          <w:p w14:paraId="6DFFC266" w14:textId="77777777" w:rsidR="00147477" w:rsidRPr="006040AE" w:rsidRDefault="00147477" w:rsidP="00A22B84">
            <w:pPr>
              <w:spacing w:after="0"/>
              <w:rPr>
                <w:rFonts w:eastAsiaTheme="minorHAnsi" w:cs="Arial"/>
                <w:szCs w:val="24"/>
              </w:rPr>
            </w:pPr>
            <w:r w:rsidRPr="006040AE">
              <w:rPr>
                <w:rFonts w:eastAsiaTheme="minorHAnsi" w:cs="Arial"/>
                <w:szCs w:val="24"/>
              </w:rPr>
              <w:t>Mental health and psychiatry</w:t>
            </w:r>
          </w:p>
        </w:tc>
        <w:tc>
          <w:tcPr>
            <w:tcW w:w="2896" w:type="dxa"/>
          </w:tcPr>
          <w:p w14:paraId="07D1AE48" w14:textId="77777777" w:rsidR="00147477" w:rsidRPr="006040AE" w:rsidRDefault="00147477" w:rsidP="00A22B84">
            <w:pPr>
              <w:spacing w:after="0"/>
              <w:rPr>
                <w:rFonts w:eastAsiaTheme="minorHAnsi" w:cs="Arial"/>
                <w:szCs w:val="24"/>
              </w:rPr>
            </w:pPr>
            <w:r w:rsidRPr="006040AE">
              <w:rPr>
                <w:rFonts w:eastAsiaTheme="minorHAnsi" w:cs="Arial"/>
                <w:szCs w:val="24"/>
              </w:rPr>
              <w:t>B.5</w:t>
            </w:r>
          </w:p>
        </w:tc>
      </w:tr>
      <w:tr w:rsidR="00147477" w:rsidRPr="006040AE" w14:paraId="10F2D15A" w14:textId="77777777" w:rsidTr="00A22B84">
        <w:tc>
          <w:tcPr>
            <w:tcW w:w="3114" w:type="dxa"/>
          </w:tcPr>
          <w:p w14:paraId="31EBA42E" w14:textId="77777777" w:rsidR="00147477" w:rsidRPr="006040AE" w:rsidRDefault="00147477" w:rsidP="00A22B84">
            <w:pPr>
              <w:spacing w:after="0"/>
              <w:rPr>
                <w:rFonts w:eastAsiaTheme="minorHAnsi" w:cs="Arial"/>
                <w:szCs w:val="24"/>
              </w:rPr>
            </w:pPr>
          </w:p>
        </w:tc>
        <w:tc>
          <w:tcPr>
            <w:tcW w:w="2551" w:type="dxa"/>
          </w:tcPr>
          <w:p w14:paraId="38064D02" w14:textId="77777777" w:rsidR="00147477" w:rsidRPr="006040AE" w:rsidRDefault="00147477" w:rsidP="00A22B84">
            <w:pPr>
              <w:spacing w:after="0"/>
              <w:rPr>
                <w:rFonts w:eastAsiaTheme="minorHAnsi" w:cs="Arial"/>
                <w:szCs w:val="24"/>
              </w:rPr>
            </w:pPr>
          </w:p>
        </w:tc>
        <w:tc>
          <w:tcPr>
            <w:tcW w:w="5387" w:type="dxa"/>
          </w:tcPr>
          <w:p w14:paraId="64C50676" w14:textId="77777777" w:rsidR="00147477" w:rsidRPr="006040AE" w:rsidRDefault="00147477" w:rsidP="00A22B84">
            <w:pPr>
              <w:spacing w:after="0"/>
              <w:rPr>
                <w:rFonts w:eastAsiaTheme="minorHAnsi" w:cs="Arial"/>
                <w:szCs w:val="24"/>
              </w:rPr>
            </w:pPr>
            <w:r w:rsidRPr="006040AE">
              <w:rPr>
                <w:rFonts w:eastAsiaTheme="minorHAnsi" w:cs="Arial"/>
                <w:szCs w:val="24"/>
              </w:rPr>
              <w:t>Care of the old and geriatrics</w:t>
            </w:r>
          </w:p>
        </w:tc>
        <w:tc>
          <w:tcPr>
            <w:tcW w:w="2896" w:type="dxa"/>
          </w:tcPr>
          <w:p w14:paraId="7595DAAB" w14:textId="77777777" w:rsidR="00147477" w:rsidRPr="006040AE" w:rsidRDefault="00147477" w:rsidP="00A22B84">
            <w:pPr>
              <w:spacing w:after="0"/>
              <w:rPr>
                <w:rFonts w:eastAsiaTheme="minorHAnsi" w:cs="Arial"/>
                <w:szCs w:val="24"/>
              </w:rPr>
            </w:pPr>
            <w:r w:rsidRPr="006040AE">
              <w:rPr>
                <w:rFonts w:eastAsiaTheme="minorHAnsi" w:cs="Arial"/>
                <w:szCs w:val="24"/>
              </w:rPr>
              <w:t>B.6</w:t>
            </w:r>
          </w:p>
        </w:tc>
      </w:tr>
      <w:tr w:rsidR="00147477" w:rsidRPr="006040AE" w14:paraId="4817E8CC" w14:textId="77777777" w:rsidTr="00A22B84">
        <w:tc>
          <w:tcPr>
            <w:tcW w:w="3114" w:type="dxa"/>
          </w:tcPr>
          <w:p w14:paraId="4E562DA8" w14:textId="77777777" w:rsidR="00147477" w:rsidRPr="006040AE" w:rsidRDefault="00147477" w:rsidP="00A22B84">
            <w:pPr>
              <w:spacing w:after="0"/>
              <w:rPr>
                <w:rFonts w:eastAsiaTheme="minorHAnsi" w:cs="Arial"/>
                <w:szCs w:val="24"/>
              </w:rPr>
            </w:pPr>
          </w:p>
        </w:tc>
        <w:tc>
          <w:tcPr>
            <w:tcW w:w="2551" w:type="dxa"/>
          </w:tcPr>
          <w:p w14:paraId="5B225634" w14:textId="77777777" w:rsidR="00147477" w:rsidRPr="006040AE" w:rsidRDefault="00147477" w:rsidP="00A22B84">
            <w:pPr>
              <w:spacing w:after="0"/>
              <w:rPr>
                <w:rFonts w:eastAsiaTheme="minorHAnsi" w:cs="Arial"/>
                <w:szCs w:val="24"/>
              </w:rPr>
            </w:pPr>
          </w:p>
        </w:tc>
        <w:tc>
          <w:tcPr>
            <w:tcW w:w="5387" w:type="dxa"/>
          </w:tcPr>
          <w:p w14:paraId="4F51F05E" w14:textId="77777777" w:rsidR="00147477" w:rsidRPr="006040AE" w:rsidRDefault="00147477" w:rsidP="00A22B84">
            <w:pPr>
              <w:spacing w:after="0"/>
              <w:rPr>
                <w:rFonts w:eastAsiaTheme="minorHAnsi" w:cs="Arial"/>
                <w:szCs w:val="24"/>
              </w:rPr>
            </w:pPr>
            <w:r w:rsidRPr="006040AE">
              <w:rPr>
                <w:rFonts w:eastAsiaTheme="minorHAnsi" w:cs="Arial"/>
                <w:szCs w:val="24"/>
              </w:rPr>
              <w:t xml:space="preserve">Home nursing </w:t>
            </w:r>
          </w:p>
        </w:tc>
        <w:tc>
          <w:tcPr>
            <w:tcW w:w="2896" w:type="dxa"/>
          </w:tcPr>
          <w:p w14:paraId="157F1A12" w14:textId="77777777" w:rsidR="00147477" w:rsidRPr="006040AE" w:rsidRDefault="00147477" w:rsidP="00A22B84">
            <w:pPr>
              <w:spacing w:after="0"/>
              <w:rPr>
                <w:rFonts w:eastAsiaTheme="minorHAnsi" w:cs="Arial"/>
                <w:szCs w:val="24"/>
              </w:rPr>
            </w:pPr>
            <w:r w:rsidRPr="006040AE">
              <w:rPr>
                <w:rFonts w:eastAsiaTheme="minorHAnsi" w:cs="Arial"/>
                <w:szCs w:val="24"/>
              </w:rPr>
              <w:t>B.7</w:t>
            </w:r>
          </w:p>
        </w:tc>
      </w:tr>
    </w:tbl>
    <w:p w14:paraId="584AC628" w14:textId="77777777" w:rsidR="00147477" w:rsidRPr="006040AE" w:rsidRDefault="00147477" w:rsidP="007A63D1">
      <w:pPr>
        <w:pStyle w:val="Heading3"/>
        <w:numPr>
          <w:ilvl w:val="0"/>
          <w:numId w:val="0"/>
        </w:numPr>
        <w:ind w:left="720" w:hanging="720"/>
        <w:rPr>
          <w:rFonts w:asciiTheme="majorHAnsi" w:hAnsiTheme="majorHAnsi" w:cstheme="majorHAnsi"/>
        </w:rPr>
      </w:pPr>
      <w:bookmarkStart w:id="113" w:name="_Toc87517924"/>
      <w:bookmarkStart w:id="114" w:name="_Toc87519749"/>
      <w:r w:rsidRPr="006040AE">
        <w:t>Platform 1:</w:t>
      </w:r>
      <w:r w:rsidRPr="006040AE">
        <w:rPr>
          <w:rFonts w:asciiTheme="majorHAnsi" w:hAnsiTheme="majorHAnsi" w:cstheme="majorHAnsi"/>
        </w:rPr>
        <w:t xml:space="preserve"> </w:t>
      </w:r>
      <w:r w:rsidRPr="006040AE">
        <w:t>Being an accountable professional</w:t>
      </w:r>
      <w:bookmarkEnd w:id="113"/>
      <w:bookmarkEnd w:id="114"/>
    </w:p>
    <w:p w14:paraId="47A0C386" w14:textId="77777777" w:rsidR="00147477" w:rsidRPr="006040AE" w:rsidRDefault="00147477" w:rsidP="00147477">
      <w:pPr>
        <w:rPr>
          <w:rFonts w:cs="Arial"/>
          <w:szCs w:val="24"/>
        </w:rPr>
      </w:pPr>
      <w:r w:rsidRPr="006040AE">
        <w:rPr>
          <w:rFonts w:cs="Arial"/>
          <w:szCs w:val="24"/>
        </w:rPr>
        <w:t>Registered nurses act in the best interests of people, putting them first and providing nursing care that is person-centred, safe and compassionate.  They act professionally at all times and use their knowledge and experience to make evidence-based decisions about care.  They communicate effectively, are role models for others, and are accountable for their actions. Registered nurses continually reflect on their practice and keep abreast of new and emerging developments in nursing, health and care.</w:t>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42F1B89E"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D79C118"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Platform 1: Being an accountable professional</w:t>
            </w:r>
          </w:p>
        </w:tc>
      </w:tr>
      <w:tr w:rsidR="00147477" w:rsidRPr="000328D2" w14:paraId="618BDA66" w14:textId="77777777" w:rsidTr="00A22B84">
        <w:trPr>
          <w:trHeight w:val="520"/>
        </w:trPr>
        <w:tc>
          <w:tcPr>
            <w:tcW w:w="645" w:type="dxa"/>
            <w:tcBorders>
              <w:top w:val="nil"/>
              <w:left w:val="single" w:sz="4" w:space="0" w:color="auto"/>
              <w:bottom w:val="single" w:sz="4" w:space="0" w:color="auto"/>
              <w:right w:val="single" w:sz="4" w:space="0" w:color="auto"/>
            </w:tcBorders>
          </w:tcPr>
          <w:p w14:paraId="4E446BD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1E9631B"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 xml:space="preserve">Understand and act in accordance with </w:t>
            </w:r>
            <w:r w:rsidRPr="000328D2">
              <w:rPr>
                <w:rFonts w:ascii="Arial" w:hAnsi="Arial" w:cs="Arial"/>
                <w:i/>
                <w:sz w:val="22"/>
                <w:szCs w:val="22"/>
              </w:rPr>
              <w:t>The Code</w:t>
            </w:r>
            <w:r w:rsidRPr="000328D2">
              <w:rPr>
                <w:rFonts w:ascii="Arial" w:hAnsi="Arial" w:cs="Arial"/>
                <w:sz w:val="22"/>
                <w:szCs w:val="22"/>
              </w:rPr>
              <w:t xml:space="preserve"> (2015): Professional standards of practice and behaviour for nurses and midwives, and fulfil all registration requirements</w:t>
            </w:r>
            <w:r>
              <w:rPr>
                <w:rFonts w:ascii="Arial" w:hAnsi="Arial" w:cs="Arial"/>
                <w:sz w:val="22"/>
                <w:szCs w:val="22"/>
              </w:rPr>
              <w:t>.</w:t>
            </w:r>
          </w:p>
        </w:tc>
      </w:tr>
      <w:tr w:rsidR="00147477" w:rsidRPr="000328D2" w14:paraId="442AD4C2" w14:textId="77777777" w:rsidTr="00A22B84">
        <w:trPr>
          <w:trHeight w:val="520"/>
        </w:trPr>
        <w:tc>
          <w:tcPr>
            <w:tcW w:w="645" w:type="dxa"/>
            <w:tcBorders>
              <w:top w:val="nil"/>
              <w:left w:val="single" w:sz="4" w:space="0" w:color="auto"/>
              <w:bottom w:val="single" w:sz="4" w:space="0" w:color="auto"/>
              <w:right w:val="single" w:sz="4" w:space="0" w:color="auto"/>
            </w:tcBorders>
          </w:tcPr>
          <w:p w14:paraId="4D4661DB"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024F07E"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sz w:val="22"/>
                <w:szCs w:val="22"/>
              </w:rPr>
              <w:t xml:space="preserve">All statements outlined as part of </w:t>
            </w: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Pr>
                <w:rFonts w:ascii="Arial" w:eastAsia="Times New Roman" w:hAnsi="Arial" w:cs="Arial"/>
                <w:sz w:val="22"/>
                <w:szCs w:val="22"/>
              </w:rPr>
              <w:t xml:space="preserve"> </w:t>
            </w:r>
            <w:r w:rsidRPr="000328D2">
              <w:rPr>
                <w:rFonts w:ascii="Arial" w:eastAsia="Times New Roman" w:hAnsi="Arial" w:cs="Arial"/>
                <w:sz w:val="22"/>
                <w:szCs w:val="22"/>
              </w:rPr>
              <w:t>:EU clinical instruction Directives N/A</w:t>
            </w:r>
          </w:p>
        </w:tc>
      </w:tr>
      <w:tr w:rsidR="00147477" w:rsidRPr="000328D2" w14:paraId="3DFFAAE3" w14:textId="77777777" w:rsidTr="00A22B84">
        <w:trPr>
          <w:trHeight w:val="520"/>
        </w:trPr>
        <w:tc>
          <w:tcPr>
            <w:tcW w:w="645" w:type="dxa"/>
            <w:vMerge w:val="restart"/>
            <w:tcBorders>
              <w:top w:val="nil"/>
              <w:left w:val="single" w:sz="4" w:space="0" w:color="auto"/>
              <w:right w:val="single" w:sz="4" w:space="0" w:color="auto"/>
            </w:tcBorders>
          </w:tcPr>
          <w:p w14:paraId="3A30FF27"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4B94B7F"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391EFD2" w14:textId="77777777" w:rsidR="00147477" w:rsidRPr="000328D2" w:rsidRDefault="00147477" w:rsidP="00A22B84">
            <w:pPr>
              <w:spacing w:after="0"/>
              <w:rPr>
                <w:rFonts w:eastAsia="Times New Roman" w:cs="Arial"/>
                <w:b/>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0AA3D55"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PART 3 - Independent</w:t>
            </w:r>
          </w:p>
        </w:tc>
      </w:tr>
      <w:tr w:rsidR="00147477" w:rsidRPr="000328D2" w14:paraId="2FBEEB38" w14:textId="77777777" w:rsidTr="00A22B84">
        <w:trPr>
          <w:trHeight w:val="520"/>
        </w:trPr>
        <w:tc>
          <w:tcPr>
            <w:tcW w:w="645" w:type="dxa"/>
            <w:vMerge/>
            <w:tcBorders>
              <w:left w:val="single" w:sz="4" w:space="0" w:color="auto"/>
              <w:right w:val="single" w:sz="4" w:space="0" w:color="auto"/>
            </w:tcBorders>
          </w:tcPr>
          <w:p w14:paraId="144BAB79"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5FDEEBD"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Demonstrates:-</w:t>
            </w:r>
          </w:p>
          <w:p w14:paraId="69BCA1D3"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4" w:type="dxa"/>
            <w:tcBorders>
              <w:top w:val="single" w:sz="4" w:space="0" w:color="auto"/>
              <w:left w:val="single" w:sz="4" w:space="0" w:color="auto"/>
              <w:bottom w:val="single" w:sz="4" w:space="0" w:color="auto"/>
              <w:right w:val="single" w:sz="4" w:space="0" w:color="auto"/>
            </w:tcBorders>
          </w:tcPr>
          <w:p w14:paraId="0498FB5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Demonstrates:-</w:t>
            </w:r>
          </w:p>
          <w:p w14:paraId="7BEEEA5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5" w:type="dxa"/>
            <w:tcBorders>
              <w:top w:val="single" w:sz="4" w:space="0" w:color="auto"/>
              <w:left w:val="single" w:sz="4" w:space="0" w:color="auto"/>
              <w:bottom w:val="single" w:sz="4" w:space="0" w:color="auto"/>
              <w:right w:val="single" w:sz="4" w:space="0" w:color="auto"/>
            </w:tcBorders>
          </w:tcPr>
          <w:p w14:paraId="17A1964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Demonstrates:-</w:t>
            </w:r>
          </w:p>
          <w:p w14:paraId="2D0EE6F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r>
      <w:tr w:rsidR="00147477" w:rsidRPr="000328D2" w14:paraId="0654EF92" w14:textId="77777777" w:rsidTr="00A22B84">
        <w:trPr>
          <w:trHeight w:val="520"/>
        </w:trPr>
        <w:tc>
          <w:tcPr>
            <w:tcW w:w="645" w:type="dxa"/>
            <w:vMerge/>
            <w:tcBorders>
              <w:left w:val="single" w:sz="4" w:space="0" w:color="auto"/>
              <w:bottom w:val="single" w:sz="4" w:space="0" w:color="auto"/>
              <w:right w:val="single" w:sz="4" w:space="0" w:color="auto"/>
            </w:tcBorders>
          </w:tcPr>
          <w:p w14:paraId="4A528F3F"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4E3DC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0A5BA1D" w14:textId="77777777" w:rsidR="00147477" w:rsidRPr="003A0E18"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0E1BFC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F88106F" w14:textId="77777777" w:rsidR="00147477" w:rsidRPr="000328D2" w:rsidRDefault="00147477" w:rsidP="00A22B84">
            <w:pPr>
              <w:spacing w:after="0"/>
              <w:rPr>
                <w:rFonts w:eastAsia="Times New Roman" w:cs="Arial"/>
                <w:sz w:val="22"/>
                <w:highlight w:val="yellow"/>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1EB60E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DF1F51B" w14:textId="77777777" w:rsidR="00147477" w:rsidRPr="000328D2" w:rsidRDefault="00147477" w:rsidP="00A22B84">
            <w:pPr>
              <w:spacing w:after="0"/>
              <w:rPr>
                <w:rFonts w:eastAsia="Times New Roman" w:cs="Arial"/>
                <w:sz w:val="22"/>
                <w:highlight w:val="yellow"/>
                <w:lang w:eastAsia="en-GB"/>
              </w:rPr>
            </w:pPr>
            <w:r w:rsidRPr="003A0E18">
              <w:rPr>
                <w:rFonts w:eastAsia="Times New Roman" w:cs="Arial"/>
                <w:sz w:val="22"/>
                <w:lang w:eastAsia="en-GB"/>
              </w:rPr>
              <w:t>Date</w:t>
            </w:r>
          </w:p>
        </w:tc>
      </w:tr>
    </w:tbl>
    <w:p w14:paraId="03776798"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3579B16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6CDE480"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C3B167"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Understand and apply relevant legal, regulatory and governance requirements, policies, and ethical frameworks, including any mandatory reporting duties, to all areas of practice, differentiating where appropriate between the devolved legislatures of the United Kingdom</w:t>
            </w:r>
          </w:p>
        </w:tc>
      </w:tr>
      <w:tr w:rsidR="00147477" w:rsidRPr="000328D2" w14:paraId="67868E2E" w14:textId="77777777" w:rsidTr="00A22B84">
        <w:trPr>
          <w:trHeight w:val="520"/>
        </w:trPr>
        <w:tc>
          <w:tcPr>
            <w:tcW w:w="645" w:type="dxa"/>
            <w:tcBorders>
              <w:top w:val="nil"/>
              <w:left w:val="single" w:sz="4" w:space="0" w:color="auto"/>
              <w:bottom w:val="single" w:sz="4" w:space="0" w:color="auto"/>
              <w:right w:val="single" w:sz="4" w:space="0" w:color="auto"/>
            </w:tcBorders>
          </w:tcPr>
          <w:p w14:paraId="1896C4E9"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B0CDCFC"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2018)12.1; 14.3; 16.1; 16.2; 16.3; 17.3; 18.2; 20.4; 23.1; 25.2 :EU clinical instruction Directives N/A</w:t>
            </w:r>
          </w:p>
        </w:tc>
      </w:tr>
      <w:tr w:rsidR="00147477" w:rsidRPr="000328D2" w14:paraId="264C4AE9" w14:textId="77777777" w:rsidTr="00A22B84">
        <w:trPr>
          <w:trHeight w:val="520"/>
        </w:trPr>
        <w:tc>
          <w:tcPr>
            <w:tcW w:w="645" w:type="dxa"/>
            <w:vMerge w:val="restart"/>
            <w:tcBorders>
              <w:top w:val="nil"/>
              <w:left w:val="single" w:sz="4" w:space="0" w:color="auto"/>
              <w:right w:val="single" w:sz="4" w:space="0" w:color="auto"/>
            </w:tcBorders>
          </w:tcPr>
          <w:p w14:paraId="30096470"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35EDB79" w14:textId="77777777" w:rsidR="00147477" w:rsidRPr="000328D2" w:rsidRDefault="00147477" w:rsidP="00A22B84">
            <w:pPr>
              <w:spacing w:after="0"/>
              <w:rPr>
                <w:rFonts w:eastAsia="Times New Roman" w:cs="Arial"/>
                <w:b/>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916B967" w14:textId="77777777" w:rsidR="00147477" w:rsidRPr="000328D2" w:rsidRDefault="00147477" w:rsidP="00A22B84">
            <w:pPr>
              <w:spacing w:after="0"/>
              <w:rPr>
                <w:rFonts w:eastAsia="Times New Roman" w:cs="Arial"/>
                <w:b/>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7D3756B"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PART 3 - Independent</w:t>
            </w:r>
          </w:p>
        </w:tc>
      </w:tr>
      <w:tr w:rsidR="00147477" w:rsidRPr="000328D2" w14:paraId="4AC96A77" w14:textId="77777777" w:rsidTr="00A22B84">
        <w:trPr>
          <w:trHeight w:val="520"/>
        </w:trPr>
        <w:tc>
          <w:tcPr>
            <w:tcW w:w="645" w:type="dxa"/>
            <w:vMerge/>
            <w:tcBorders>
              <w:left w:val="single" w:sz="4" w:space="0" w:color="auto"/>
              <w:right w:val="single" w:sz="4" w:space="0" w:color="auto"/>
            </w:tcBorders>
          </w:tcPr>
          <w:p w14:paraId="57E29998"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B2B4AF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Discusses with PS/PA the legal basis underpinning practice, for example, Children’s Act, MH Act, Power of Attorney, Guardianship, Carers’ Act. Demonstrate the ability to work in line with The Code, to raise concerns appropriately.</w:t>
            </w:r>
          </w:p>
        </w:tc>
        <w:tc>
          <w:tcPr>
            <w:tcW w:w="4434" w:type="dxa"/>
            <w:tcBorders>
              <w:top w:val="single" w:sz="4" w:space="0" w:color="auto"/>
              <w:left w:val="single" w:sz="4" w:space="0" w:color="auto"/>
              <w:bottom w:val="single" w:sz="4" w:space="0" w:color="auto"/>
              <w:right w:val="single" w:sz="4" w:space="0" w:color="auto"/>
            </w:tcBorders>
          </w:tcPr>
          <w:p w14:paraId="36E7AB0A"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 ability to recognise specific issues relating to the legal basis for practice, for example, Children’s Act, MH Act, Power of Attorney, Guardianship, Carers’ Act. Practices in line with the Code, to raise concerns appropriately.</w:t>
            </w:r>
          </w:p>
        </w:tc>
        <w:tc>
          <w:tcPr>
            <w:tcW w:w="4435" w:type="dxa"/>
            <w:tcBorders>
              <w:top w:val="single" w:sz="4" w:space="0" w:color="auto"/>
              <w:left w:val="single" w:sz="4" w:space="0" w:color="auto"/>
              <w:bottom w:val="single" w:sz="4" w:space="0" w:color="auto"/>
              <w:right w:val="single" w:sz="4" w:space="0" w:color="auto"/>
            </w:tcBorders>
          </w:tcPr>
          <w:p w14:paraId="70997925"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Selects and applies appropriate legal, regulatory and governance; legal basis for practice, for example, Children’s Act, MH Act, Power of Attorney, Guardianship, Carers’ Act. Critically reflects on self and others’ practice in line with The Code and is able to raise concerns appropriately.</w:t>
            </w:r>
          </w:p>
        </w:tc>
      </w:tr>
      <w:tr w:rsidR="00147477" w:rsidRPr="000328D2" w14:paraId="3D994700" w14:textId="77777777" w:rsidTr="00A22B84">
        <w:trPr>
          <w:trHeight w:val="520"/>
        </w:trPr>
        <w:tc>
          <w:tcPr>
            <w:tcW w:w="645" w:type="dxa"/>
            <w:vMerge/>
            <w:tcBorders>
              <w:left w:val="single" w:sz="4" w:space="0" w:color="auto"/>
              <w:bottom w:val="single" w:sz="4" w:space="0" w:color="auto"/>
              <w:right w:val="single" w:sz="4" w:space="0" w:color="auto"/>
            </w:tcBorders>
          </w:tcPr>
          <w:p w14:paraId="2C0631F8"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4B7CFA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AA654B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A0C036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9EAB4D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C27BD9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BA254B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71D8909A" w14:textId="77777777" w:rsidTr="00A22B84">
        <w:trPr>
          <w:trHeight w:val="520"/>
        </w:trPr>
        <w:tc>
          <w:tcPr>
            <w:tcW w:w="645" w:type="dxa"/>
            <w:tcBorders>
              <w:top w:val="nil"/>
              <w:left w:val="single" w:sz="4" w:space="0" w:color="auto"/>
              <w:bottom w:val="single" w:sz="4" w:space="0" w:color="auto"/>
              <w:right w:val="single" w:sz="4" w:space="0" w:color="auto"/>
            </w:tcBorders>
          </w:tcPr>
          <w:p w14:paraId="3C45A64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7083B52"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Understand and apply the principles of courage, transparency and the professional duty of candour, recognising and reporting any situations, behaviours or errors that could result in poor care outcomes</w:t>
            </w:r>
            <w:r>
              <w:rPr>
                <w:rFonts w:ascii="Arial" w:hAnsi="Arial" w:cs="Arial"/>
                <w:sz w:val="22"/>
                <w:szCs w:val="22"/>
              </w:rPr>
              <w:t>.</w:t>
            </w:r>
          </w:p>
        </w:tc>
      </w:tr>
      <w:tr w:rsidR="00147477" w:rsidRPr="000328D2" w14:paraId="4F9F4B24" w14:textId="77777777" w:rsidTr="00A22B84">
        <w:trPr>
          <w:trHeight w:val="520"/>
        </w:trPr>
        <w:tc>
          <w:tcPr>
            <w:tcW w:w="645" w:type="dxa"/>
            <w:tcBorders>
              <w:top w:val="nil"/>
              <w:left w:val="single" w:sz="4" w:space="0" w:color="auto"/>
              <w:bottom w:val="single" w:sz="4" w:space="0" w:color="auto"/>
              <w:right w:val="single" w:sz="4" w:space="0" w:color="auto"/>
            </w:tcBorders>
          </w:tcPr>
          <w:p w14:paraId="1C305FA8"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6D25F51"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9.3; 14.1; 14.2; 14.3; 16.1; 16.2; 16.3; 16.4; 16.5; 16.6; 17.1; 17.2; 17.3; 20.8; 25.1 :EU clinical instruction Directives N/A</w:t>
            </w:r>
          </w:p>
        </w:tc>
      </w:tr>
      <w:tr w:rsidR="00147477" w:rsidRPr="000328D2" w14:paraId="2538574B" w14:textId="77777777" w:rsidTr="00A22B84">
        <w:trPr>
          <w:trHeight w:val="520"/>
        </w:trPr>
        <w:tc>
          <w:tcPr>
            <w:tcW w:w="645" w:type="dxa"/>
            <w:vMerge w:val="restart"/>
            <w:tcBorders>
              <w:top w:val="nil"/>
              <w:left w:val="single" w:sz="4" w:space="0" w:color="auto"/>
              <w:right w:val="single" w:sz="4" w:space="0" w:color="auto"/>
            </w:tcBorders>
          </w:tcPr>
          <w:p w14:paraId="2D127E12"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97B31C9" w14:textId="77777777" w:rsidR="00147477" w:rsidRPr="000328D2" w:rsidRDefault="00147477" w:rsidP="00A22B84">
            <w:pPr>
              <w:spacing w:after="0"/>
              <w:rPr>
                <w:rFonts w:eastAsia="Times New Roman" w:cs="Arial"/>
                <w:b/>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631BD2B" w14:textId="77777777" w:rsidR="00147477" w:rsidRPr="000328D2" w:rsidRDefault="00147477" w:rsidP="00A22B84">
            <w:pPr>
              <w:spacing w:after="0"/>
              <w:rPr>
                <w:rFonts w:eastAsia="Times New Roman" w:cs="Arial"/>
                <w:b/>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32E998"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PART 3 - Independent</w:t>
            </w:r>
          </w:p>
        </w:tc>
      </w:tr>
      <w:tr w:rsidR="00147477" w:rsidRPr="000328D2" w14:paraId="391E07E1" w14:textId="77777777" w:rsidTr="00A22B84">
        <w:trPr>
          <w:trHeight w:val="520"/>
        </w:trPr>
        <w:tc>
          <w:tcPr>
            <w:tcW w:w="645" w:type="dxa"/>
            <w:vMerge/>
            <w:tcBorders>
              <w:left w:val="single" w:sz="4" w:space="0" w:color="auto"/>
              <w:right w:val="single" w:sz="4" w:space="0" w:color="auto"/>
            </w:tcBorders>
          </w:tcPr>
          <w:p w14:paraId="7D79A173"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E33A46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 the ability to work in line with The Code, raises concerns appropriately.</w:t>
            </w:r>
          </w:p>
          <w:p w14:paraId="5E35CA6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Awareness of duty of candour.</w:t>
            </w:r>
          </w:p>
          <w:p w14:paraId="50A3590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Understanding of medication errors and how to escalate these. </w:t>
            </w:r>
          </w:p>
        </w:tc>
        <w:tc>
          <w:tcPr>
            <w:tcW w:w="4434" w:type="dxa"/>
            <w:tcBorders>
              <w:top w:val="single" w:sz="4" w:space="0" w:color="auto"/>
              <w:left w:val="single" w:sz="4" w:space="0" w:color="auto"/>
              <w:bottom w:val="single" w:sz="4" w:space="0" w:color="auto"/>
              <w:right w:val="single" w:sz="4" w:space="0" w:color="auto"/>
            </w:tcBorders>
          </w:tcPr>
          <w:p w14:paraId="259AC8BE"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Demonstrate the ability to work in line with The Code, raises concerns appropriately.</w:t>
            </w:r>
          </w:p>
          <w:p w14:paraId="3E13F62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Explicit awareness of duty of candour.</w:t>
            </w:r>
          </w:p>
          <w:p w14:paraId="1ED6AA1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Understanding of medication errors and how to escalate these.</w:t>
            </w:r>
          </w:p>
        </w:tc>
        <w:tc>
          <w:tcPr>
            <w:tcW w:w="4435" w:type="dxa"/>
            <w:tcBorders>
              <w:top w:val="single" w:sz="4" w:space="0" w:color="auto"/>
              <w:left w:val="single" w:sz="4" w:space="0" w:color="auto"/>
              <w:bottom w:val="single" w:sz="4" w:space="0" w:color="auto"/>
              <w:right w:val="single" w:sz="4" w:space="0" w:color="auto"/>
            </w:tcBorders>
          </w:tcPr>
          <w:p w14:paraId="2C489E48"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Critically reflects upon practice in line with The Code, raises concerns appropriately.</w:t>
            </w:r>
          </w:p>
          <w:p w14:paraId="78ED0D2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Effectively and appropriately implements duty of candour.</w:t>
            </w:r>
            <w:r>
              <w:rPr>
                <w:rFonts w:eastAsia="Times New Roman" w:cs="Arial"/>
                <w:i/>
                <w:sz w:val="22"/>
                <w:lang w:eastAsia="en-GB"/>
              </w:rPr>
              <w:t xml:space="preserve"> </w:t>
            </w:r>
            <w:r w:rsidRPr="000328D2">
              <w:rPr>
                <w:rFonts w:eastAsia="Times New Roman" w:cs="Arial"/>
                <w:i/>
                <w:sz w:val="22"/>
                <w:lang w:eastAsia="en-GB"/>
              </w:rPr>
              <w:t xml:space="preserve">Report and document all adverse event appropriately. </w:t>
            </w:r>
          </w:p>
        </w:tc>
      </w:tr>
      <w:tr w:rsidR="00147477" w:rsidRPr="000328D2" w14:paraId="0E102A28" w14:textId="77777777" w:rsidTr="00A22B84">
        <w:trPr>
          <w:trHeight w:val="520"/>
        </w:trPr>
        <w:tc>
          <w:tcPr>
            <w:tcW w:w="645" w:type="dxa"/>
            <w:vMerge/>
            <w:tcBorders>
              <w:left w:val="single" w:sz="4" w:space="0" w:color="auto"/>
              <w:bottom w:val="single" w:sz="4" w:space="0" w:color="auto"/>
              <w:right w:val="single" w:sz="4" w:space="0" w:color="auto"/>
            </w:tcBorders>
          </w:tcPr>
          <w:p w14:paraId="5021087F"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4FCE1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6A26660"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F3E742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9FAB8A3"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28A0F1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571E94E"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D2E0BB0" w14:textId="77777777" w:rsidR="00147477" w:rsidRDefault="00147477" w:rsidP="00147477"/>
    <w:p w14:paraId="0A831989" w14:textId="77777777" w:rsidR="00147477" w:rsidRDefault="00147477" w:rsidP="00147477">
      <w:r>
        <w:br w:type="page"/>
      </w:r>
    </w:p>
    <w:tbl>
      <w:tblPr>
        <w:tblW w:w="14312" w:type="dxa"/>
        <w:tblLayout w:type="fixed"/>
        <w:tblLook w:val="04A0" w:firstRow="1" w:lastRow="0" w:firstColumn="1" w:lastColumn="0" w:noHBand="0" w:noVBand="1"/>
      </w:tblPr>
      <w:tblGrid>
        <w:gridCol w:w="645"/>
        <w:gridCol w:w="4170"/>
        <w:gridCol w:w="4252"/>
        <w:gridCol w:w="5245"/>
      </w:tblGrid>
      <w:tr w:rsidR="00147477" w:rsidRPr="000328D2" w14:paraId="4FCF2AEF" w14:textId="77777777" w:rsidTr="002D6CB1">
        <w:trPr>
          <w:trHeight w:val="410"/>
        </w:trPr>
        <w:tc>
          <w:tcPr>
            <w:tcW w:w="645" w:type="dxa"/>
            <w:tcBorders>
              <w:top w:val="single" w:sz="4" w:space="0" w:color="auto"/>
              <w:left w:val="single" w:sz="4" w:space="0" w:color="auto"/>
              <w:bottom w:val="single" w:sz="4" w:space="0" w:color="auto"/>
              <w:right w:val="single" w:sz="4" w:space="0" w:color="auto"/>
            </w:tcBorders>
          </w:tcPr>
          <w:p w14:paraId="627751E4"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1.4</w:t>
            </w: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168D8FB7"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Demonstrate an understanding of, and the ability to challenge, discriminatory behaviour</w:t>
            </w:r>
            <w:r>
              <w:rPr>
                <w:rFonts w:ascii="Arial" w:hAnsi="Arial" w:cs="Arial"/>
                <w:sz w:val="22"/>
                <w:szCs w:val="22"/>
              </w:rPr>
              <w:t>.</w:t>
            </w:r>
          </w:p>
        </w:tc>
      </w:tr>
      <w:tr w:rsidR="00147477" w:rsidRPr="000328D2" w14:paraId="333091CC" w14:textId="77777777" w:rsidTr="002D6CB1">
        <w:trPr>
          <w:trHeight w:val="416"/>
        </w:trPr>
        <w:tc>
          <w:tcPr>
            <w:tcW w:w="645" w:type="dxa"/>
            <w:tcBorders>
              <w:top w:val="nil"/>
              <w:left w:val="single" w:sz="4" w:space="0" w:color="auto"/>
              <w:bottom w:val="single" w:sz="4" w:space="0" w:color="auto"/>
              <w:right w:val="single" w:sz="4" w:space="0" w:color="auto"/>
            </w:tcBorders>
          </w:tcPr>
          <w:p w14:paraId="59AEE94A" w14:textId="77777777" w:rsidR="00147477" w:rsidRPr="000328D2" w:rsidRDefault="00147477" w:rsidP="00A22B84">
            <w:pPr>
              <w:spacing w:after="0"/>
              <w:rPr>
                <w:rFonts w:eastAsia="Times New Roman" w:cs="Arial"/>
                <w:sz w:val="22"/>
                <w:lang w:eastAsia="en-GB"/>
              </w:rPr>
            </w:pPr>
          </w:p>
        </w:tc>
        <w:tc>
          <w:tcPr>
            <w:tcW w:w="13667" w:type="dxa"/>
            <w:gridSpan w:val="3"/>
            <w:tcBorders>
              <w:top w:val="nil"/>
              <w:left w:val="single" w:sz="4" w:space="0" w:color="auto"/>
              <w:bottom w:val="single" w:sz="4" w:space="0" w:color="auto"/>
              <w:right w:val="single" w:sz="4" w:space="0" w:color="auto"/>
            </w:tcBorders>
            <w:shd w:val="clear" w:color="auto" w:fill="auto"/>
          </w:tcPr>
          <w:p w14:paraId="2638AD40" w14:textId="77777777" w:rsidR="00147477" w:rsidRDefault="00147477" w:rsidP="00A22B84">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1.1; 1.3; 1.5; 3.4; 4.4; 7.3; 9.3; 16.1; 16.4; 16.6; 17.1; 17.2; 17.3; 20.2 :EU clinical instruction Directives N/A</w:t>
            </w:r>
          </w:p>
          <w:p w14:paraId="675B4345" w14:textId="77777777" w:rsidR="00147477" w:rsidRPr="000328D2" w:rsidRDefault="00147477" w:rsidP="00A22B84">
            <w:pPr>
              <w:pStyle w:val="NormalWeb"/>
              <w:spacing w:before="0" w:beforeAutospacing="0" w:after="0" w:afterAutospacing="0"/>
              <w:rPr>
                <w:rFonts w:ascii="Arial" w:hAnsi="Arial" w:cs="Arial"/>
                <w:sz w:val="22"/>
                <w:szCs w:val="22"/>
              </w:rPr>
            </w:pPr>
          </w:p>
        </w:tc>
      </w:tr>
      <w:tr w:rsidR="00147477" w:rsidRPr="000328D2" w14:paraId="0182A671" w14:textId="77777777" w:rsidTr="002D6CB1">
        <w:trPr>
          <w:trHeight w:val="520"/>
        </w:trPr>
        <w:tc>
          <w:tcPr>
            <w:tcW w:w="645" w:type="dxa"/>
            <w:vMerge w:val="restart"/>
            <w:tcBorders>
              <w:top w:val="nil"/>
              <w:left w:val="single" w:sz="4" w:space="0" w:color="auto"/>
              <w:right w:val="single" w:sz="4" w:space="0" w:color="auto"/>
            </w:tcBorders>
          </w:tcPr>
          <w:p w14:paraId="69560FE1" w14:textId="77777777" w:rsidR="00147477" w:rsidRPr="000328D2" w:rsidRDefault="00147477" w:rsidP="00A22B84">
            <w:pPr>
              <w:spacing w:after="0"/>
              <w:rPr>
                <w:rFonts w:eastAsia="Times New Roman" w:cs="Arial"/>
                <w:sz w:val="22"/>
                <w:lang w:eastAsia="en-GB"/>
              </w:rPr>
            </w:pPr>
          </w:p>
        </w:tc>
        <w:tc>
          <w:tcPr>
            <w:tcW w:w="4170" w:type="dxa"/>
            <w:tcBorders>
              <w:top w:val="nil"/>
              <w:left w:val="single" w:sz="4" w:space="0" w:color="auto"/>
              <w:bottom w:val="single" w:sz="4" w:space="0" w:color="auto"/>
              <w:right w:val="single" w:sz="4" w:space="0" w:color="auto"/>
            </w:tcBorders>
            <w:shd w:val="clear" w:color="auto" w:fill="auto"/>
          </w:tcPr>
          <w:p w14:paraId="25AC2399"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252" w:type="dxa"/>
            <w:tcBorders>
              <w:top w:val="nil"/>
              <w:left w:val="single" w:sz="4" w:space="0" w:color="auto"/>
              <w:bottom w:val="single" w:sz="4" w:space="0" w:color="auto"/>
              <w:right w:val="single" w:sz="4" w:space="0" w:color="auto"/>
            </w:tcBorders>
            <w:shd w:val="clear" w:color="auto" w:fill="auto"/>
          </w:tcPr>
          <w:p w14:paraId="57DE7DE5"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5245" w:type="dxa"/>
            <w:tcBorders>
              <w:top w:val="nil"/>
              <w:left w:val="single" w:sz="4" w:space="0" w:color="auto"/>
              <w:bottom w:val="single" w:sz="4" w:space="0" w:color="auto"/>
              <w:right w:val="single" w:sz="4" w:space="0" w:color="auto"/>
            </w:tcBorders>
          </w:tcPr>
          <w:p w14:paraId="0D90A7D1"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4C00141B" w14:textId="77777777" w:rsidTr="002D6CB1">
        <w:trPr>
          <w:trHeight w:val="520"/>
        </w:trPr>
        <w:tc>
          <w:tcPr>
            <w:tcW w:w="645" w:type="dxa"/>
            <w:vMerge/>
            <w:tcBorders>
              <w:left w:val="single" w:sz="4" w:space="0" w:color="auto"/>
              <w:right w:val="single" w:sz="4" w:space="0" w:color="auto"/>
            </w:tcBorders>
          </w:tcPr>
          <w:p w14:paraId="0C37E24B" w14:textId="77777777" w:rsidR="00147477" w:rsidRPr="000328D2" w:rsidRDefault="00147477" w:rsidP="00A22B84">
            <w:pPr>
              <w:spacing w:after="0"/>
              <w:rPr>
                <w:rFonts w:eastAsia="Times New Roman" w:cs="Arial"/>
                <w:sz w:val="22"/>
                <w:lang w:eastAsia="en-GB"/>
              </w:rPr>
            </w:pPr>
          </w:p>
        </w:tc>
        <w:tc>
          <w:tcPr>
            <w:tcW w:w="4170" w:type="dxa"/>
            <w:tcBorders>
              <w:top w:val="single" w:sz="4" w:space="0" w:color="auto"/>
              <w:left w:val="single" w:sz="4" w:space="0" w:color="auto"/>
              <w:bottom w:val="single" w:sz="4" w:space="0" w:color="auto"/>
              <w:right w:val="single" w:sz="4" w:space="0" w:color="auto"/>
            </w:tcBorders>
            <w:shd w:val="clear" w:color="auto" w:fill="auto"/>
          </w:tcPr>
          <w:p w14:paraId="56F11549"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In conversation with the PS/PA demonstrate knowledge of the protected characteristics of discriminatory behaviour e.g. age, race, pregnancy religion or belief, disability, gender, marital status, sexual orientation. Can discuss appropriate mechanisms to highlight concerns</w:t>
            </w:r>
            <w:r>
              <w:rPr>
                <w:rFonts w:eastAsia="Times New Roman" w:cs="Arial"/>
                <w:i/>
                <w:sz w:val="22"/>
                <w:lang w:eastAsia="en-GB"/>
              </w:rPr>
              <w:t>.</w:t>
            </w:r>
          </w:p>
        </w:tc>
        <w:tc>
          <w:tcPr>
            <w:tcW w:w="4252" w:type="dxa"/>
            <w:tcBorders>
              <w:top w:val="single" w:sz="4" w:space="0" w:color="auto"/>
              <w:left w:val="single" w:sz="4" w:space="0" w:color="auto"/>
              <w:bottom w:val="single" w:sz="4" w:space="0" w:color="auto"/>
              <w:right w:val="single" w:sz="4" w:space="0" w:color="auto"/>
            </w:tcBorders>
          </w:tcPr>
          <w:p w14:paraId="79CA862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Able to identify and respond appropriately to challenging situations involving discrimination. Is able to identify situations where discriminatory behaviour may occur in clinical practice. Provides support to people when discriminatory behaviours are evident.</w:t>
            </w:r>
          </w:p>
        </w:tc>
        <w:tc>
          <w:tcPr>
            <w:tcW w:w="5245" w:type="dxa"/>
            <w:tcBorders>
              <w:top w:val="single" w:sz="4" w:space="0" w:color="auto"/>
              <w:left w:val="single" w:sz="4" w:space="0" w:color="auto"/>
              <w:bottom w:val="single" w:sz="4" w:space="0" w:color="auto"/>
              <w:right w:val="single" w:sz="4" w:space="0" w:color="auto"/>
            </w:tcBorders>
          </w:tcPr>
          <w:p w14:paraId="69891BE5"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Acts as a role model in providing uncompromised, non-judgemental care whilst respecting the individuality of others. Demonstrate the ability to challenge discrimination. Exhibits confidence in engaging with courageous conversation. Takes an active role in reporting and documenting poor or discriminatory behaviour. Provides unambiguous, constructive feedback to others where discriminatory behaviours are evident. Acts as an advocate as required. </w:t>
            </w:r>
          </w:p>
        </w:tc>
      </w:tr>
      <w:tr w:rsidR="00147477" w:rsidRPr="000328D2" w14:paraId="380E251A" w14:textId="77777777" w:rsidTr="002D6CB1">
        <w:trPr>
          <w:trHeight w:val="520"/>
        </w:trPr>
        <w:tc>
          <w:tcPr>
            <w:tcW w:w="645" w:type="dxa"/>
            <w:vMerge/>
            <w:tcBorders>
              <w:left w:val="single" w:sz="4" w:space="0" w:color="auto"/>
              <w:bottom w:val="single" w:sz="4" w:space="0" w:color="auto"/>
              <w:right w:val="single" w:sz="4" w:space="0" w:color="auto"/>
            </w:tcBorders>
          </w:tcPr>
          <w:p w14:paraId="3A102993" w14:textId="77777777" w:rsidR="00147477" w:rsidRPr="000328D2" w:rsidRDefault="00147477" w:rsidP="00A22B84">
            <w:pPr>
              <w:spacing w:after="0"/>
              <w:rPr>
                <w:rFonts w:eastAsia="Times New Roman" w:cs="Arial"/>
                <w:sz w:val="22"/>
                <w:lang w:eastAsia="en-GB"/>
              </w:rPr>
            </w:pPr>
          </w:p>
        </w:tc>
        <w:tc>
          <w:tcPr>
            <w:tcW w:w="4170" w:type="dxa"/>
            <w:tcBorders>
              <w:top w:val="single" w:sz="4" w:space="0" w:color="auto"/>
              <w:left w:val="single" w:sz="4" w:space="0" w:color="auto"/>
              <w:bottom w:val="single" w:sz="4" w:space="0" w:color="auto"/>
              <w:right w:val="single" w:sz="4" w:space="0" w:color="auto"/>
            </w:tcBorders>
            <w:shd w:val="clear" w:color="auto" w:fill="auto"/>
          </w:tcPr>
          <w:p w14:paraId="1917B71C" w14:textId="0FBF289F"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r w:rsidR="002D6CB1">
              <w:rPr>
                <w:rFonts w:eastAsia="Times New Roman" w:cs="Arial"/>
                <w:sz w:val="22"/>
                <w:lang w:eastAsia="en-GB"/>
              </w:rPr>
              <w:t xml:space="preserve"> </w:t>
            </w:r>
          </w:p>
          <w:p w14:paraId="3DD8645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252" w:type="dxa"/>
            <w:tcBorders>
              <w:top w:val="single" w:sz="4" w:space="0" w:color="auto"/>
              <w:left w:val="single" w:sz="4" w:space="0" w:color="auto"/>
              <w:bottom w:val="single" w:sz="4" w:space="0" w:color="auto"/>
              <w:right w:val="single" w:sz="4" w:space="0" w:color="auto"/>
            </w:tcBorders>
          </w:tcPr>
          <w:p w14:paraId="196741DB" w14:textId="37AAA461" w:rsidR="00147477" w:rsidRPr="000328D2" w:rsidRDefault="00147477" w:rsidP="005D35AD">
            <w:pPr>
              <w:spacing w:after="120"/>
              <w:rPr>
                <w:rFonts w:eastAsia="Times New Roman" w:cs="Arial"/>
                <w:sz w:val="22"/>
                <w:lang w:eastAsia="en-GB"/>
              </w:rPr>
            </w:pPr>
            <w:r w:rsidRPr="003A0E18">
              <w:rPr>
                <w:rFonts w:eastAsia="Times New Roman" w:cs="Arial"/>
                <w:sz w:val="22"/>
                <w:lang w:eastAsia="en-GB"/>
              </w:rPr>
              <w:t>ACHIEVED                         Signature</w:t>
            </w:r>
            <w:r w:rsidR="005D35AD">
              <w:rPr>
                <w:rFonts w:eastAsia="Times New Roman" w:cs="Arial"/>
                <w:sz w:val="22"/>
                <w:lang w:eastAsia="en-GB"/>
              </w:rPr>
              <w:t xml:space="preserve">                   </w:t>
            </w:r>
            <w:r w:rsidRPr="003A0E18">
              <w:rPr>
                <w:rFonts w:eastAsia="Times New Roman" w:cs="Arial"/>
                <w:sz w:val="22"/>
                <w:lang w:eastAsia="en-GB"/>
              </w:rPr>
              <w:t>Date</w:t>
            </w:r>
          </w:p>
        </w:tc>
        <w:tc>
          <w:tcPr>
            <w:tcW w:w="5245" w:type="dxa"/>
            <w:tcBorders>
              <w:top w:val="single" w:sz="4" w:space="0" w:color="auto"/>
              <w:left w:val="single" w:sz="4" w:space="0" w:color="auto"/>
              <w:bottom w:val="single" w:sz="4" w:space="0" w:color="auto"/>
              <w:right w:val="single" w:sz="4" w:space="0" w:color="auto"/>
            </w:tcBorders>
          </w:tcPr>
          <w:p w14:paraId="295628C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967394D"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422998EB"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1B22007"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1.5</w:t>
            </w: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836E40"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Understand the demands of professional practice and demonstrate how to recognise signs of vulnerability in themselves or their colleagues and the action required to minimise risks to health</w:t>
            </w:r>
            <w:r>
              <w:rPr>
                <w:rFonts w:ascii="Arial" w:hAnsi="Arial" w:cs="Arial"/>
                <w:sz w:val="22"/>
                <w:szCs w:val="22"/>
              </w:rPr>
              <w:t>.</w:t>
            </w:r>
          </w:p>
        </w:tc>
      </w:tr>
      <w:tr w:rsidR="00147477" w:rsidRPr="000328D2" w14:paraId="16B78DE4"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50DC3906" w14:textId="77777777" w:rsidR="00147477" w:rsidRPr="000328D2" w:rsidRDefault="00147477" w:rsidP="00A22B84">
            <w:pPr>
              <w:spacing w:after="0"/>
              <w:rPr>
                <w:rFonts w:eastAsia="Times New Roman" w:cs="Arial"/>
                <w:sz w:val="22"/>
                <w:lang w:eastAsia="en-GB"/>
              </w:rPr>
            </w:pP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tcPr>
          <w:p w14:paraId="2B848A3A"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4.4; 8.1; 8.2; 8.4; 8.7; 9.1; 9.2; 9.3; 11.1; 11.2; 11.3; 13.3; 15.3; 16.1; 16.2; 16.6; 19.4; 20.2; 20.3; 20.5; 20.8; 20.9 :EU clinical instruction Directives N/A</w:t>
            </w:r>
          </w:p>
        </w:tc>
      </w:tr>
      <w:tr w:rsidR="00147477" w:rsidRPr="000328D2" w14:paraId="724B4ED5" w14:textId="77777777" w:rsidTr="002D6CB1">
        <w:trPr>
          <w:trHeight w:val="353"/>
        </w:trPr>
        <w:tc>
          <w:tcPr>
            <w:tcW w:w="645" w:type="dxa"/>
            <w:vMerge w:val="restart"/>
            <w:tcBorders>
              <w:top w:val="nil"/>
              <w:left w:val="single" w:sz="4" w:space="0" w:color="auto"/>
              <w:right w:val="single" w:sz="4" w:space="0" w:color="auto"/>
            </w:tcBorders>
          </w:tcPr>
          <w:p w14:paraId="1ACB2DDC" w14:textId="77777777" w:rsidR="00147477" w:rsidRPr="000328D2" w:rsidRDefault="00147477" w:rsidP="00A22B84">
            <w:pPr>
              <w:spacing w:after="0"/>
              <w:rPr>
                <w:rFonts w:eastAsia="Times New Roman" w:cs="Arial"/>
                <w:sz w:val="22"/>
                <w:lang w:eastAsia="en-GB"/>
              </w:rPr>
            </w:pPr>
          </w:p>
        </w:tc>
        <w:tc>
          <w:tcPr>
            <w:tcW w:w="4170" w:type="dxa"/>
            <w:tcBorders>
              <w:top w:val="nil"/>
              <w:left w:val="single" w:sz="4" w:space="0" w:color="auto"/>
              <w:bottom w:val="single" w:sz="4" w:space="0" w:color="auto"/>
              <w:right w:val="single" w:sz="4" w:space="0" w:color="auto"/>
            </w:tcBorders>
            <w:shd w:val="clear" w:color="auto" w:fill="auto"/>
          </w:tcPr>
          <w:p w14:paraId="7FAB1614"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252" w:type="dxa"/>
            <w:tcBorders>
              <w:top w:val="nil"/>
              <w:left w:val="single" w:sz="4" w:space="0" w:color="auto"/>
              <w:bottom w:val="single" w:sz="4" w:space="0" w:color="auto"/>
              <w:right w:val="single" w:sz="4" w:space="0" w:color="auto"/>
            </w:tcBorders>
            <w:shd w:val="clear" w:color="auto" w:fill="auto"/>
          </w:tcPr>
          <w:p w14:paraId="617AF034"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5245" w:type="dxa"/>
            <w:tcBorders>
              <w:top w:val="nil"/>
              <w:left w:val="single" w:sz="4" w:space="0" w:color="auto"/>
              <w:bottom w:val="single" w:sz="4" w:space="0" w:color="auto"/>
              <w:right w:val="single" w:sz="4" w:space="0" w:color="auto"/>
            </w:tcBorders>
          </w:tcPr>
          <w:p w14:paraId="445DED4E" w14:textId="77777777" w:rsidR="00147477" w:rsidRPr="000328D2" w:rsidRDefault="00147477" w:rsidP="00A22B84">
            <w:pPr>
              <w:spacing w:after="0"/>
              <w:rPr>
                <w:rFonts w:eastAsia="Times New Roman" w:cs="Arial"/>
                <w:b/>
                <w:sz w:val="22"/>
                <w:lang w:eastAsia="en-GB"/>
              </w:rPr>
            </w:pPr>
            <w:r w:rsidRPr="000328D2">
              <w:rPr>
                <w:rFonts w:eastAsia="Times New Roman" w:cs="Arial"/>
                <w:b/>
                <w:sz w:val="22"/>
                <w:lang w:eastAsia="en-GB"/>
              </w:rPr>
              <w:t>PART THREE – Independent</w:t>
            </w:r>
          </w:p>
          <w:p w14:paraId="6265B12F" w14:textId="77777777" w:rsidR="00147477" w:rsidRPr="000328D2" w:rsidRDefault="00147477" w:rsidP="00A22B84">
            <w:pPr>
              <w:spacing w:after="0"/>
              <w:rPr>
                <w:rFonts w:eastAsia="Times New Roman" w:cs="Arial"/>
                <w:sz w:val="22"/>
                <w:lang w:eastAsia="en-GB"/>
              </w:rPr>
            </w:pPr>
          </w:p>
        </w:tc>
      </w:tr>
      <w:tr w:rsidR="00147477" w:rsidRPr="000328D2" w14:paraId="0B2537EC" w14:textId="77777777" w:rsidTr="002D6CB1">
        <w:trPr>
          <w:trHeight w:val="520"/>
        </w:trPr>
        <w:tc>
          <w:tcPr>
            <w:tcW w:w="645" w:type="dxa"/>
            <w:vMerge/>
            <w:tcBorders>
              <w:left w:val="single" w:sz="4" w:space="0" w:color="auto"/>
              <w:right w:val="single" w:sz="4" w:space="0" w:color="auto"/>
            </w:tcBorders>
          </w:tcPr>
          <w:p w14:paraId="4E1C3DC2" w14:textId="77777777" w:rsidR="00147477" w:rsidRPr="000328D2" w:rsidRDefault="00147477" w:rsidP="00A22B84">
            <w:pPr>
              <w:spacing w:after="0"/>
              <w:rPr>
                <w:rFonts w:eastAsia="Times New Roman" w:cs="Arial"/>
                <w:sz w:val="22"/>
                <w:lang w:eastAsia="en-GB"/>
              </w:rPr>
            </w:pPr>
          </w:p>
        </w:tc>
        <w:tc>
          <w:tcPr>
            <w:tcW w:w="4170" w:type="dxa"/>
            <w:tcBorders>
              <w:top w:val="single" w:sz="4" w:space="0" w:color="auto"/>
              <w:left w:val="single" w:sz="4" w:space="0" w:color="auto"/>
              <w:bottom w:val="single" w:sz="4" w:space="0" w:color="auto"/>
              <w:right w:val="single" w:sz="4" w:space="0" w:color="auto"/>
            </w:tcBorders>
            <w:shd w:val="clear" w:color="auto" w:fill="FFFFFF" w:themeFill="background1"/>
          </w:tcPr>
          <w:p w14:paraId="2C7A296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responsibility for oneself. </w:t>
            </w:r>
          </w:p>
          <w:p w14:paraId="6592F37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Reporting sickness absence in line with local guidelines</w:t>
            </w:r>
            <w:r>
              <w:rPr>
                <w:rFonts w:eastAsia="Times New Roman" w:cs="Arial"/>
                <w:i/>
                <w:sz w:val="22"/>
                <w:lang w:eastAsia="en-GB"/>
              </w:rPr>
              <w:t xml:space="preserve">. </w:t>
            </w:r>
            <w:r w:rsidRPr="000328D2">
              <w:rPr>
                <w:rFonts w:eastAsia="Times New Roman" w:cs="Arial"/>
                <w:i/>
                <w:sz w:val="22"/>
                <w:lang w:eastAsia="en-GB"/>
              </w:rPr>
              <w:t>Is able to seek support for self. Can identify critical or adverse incidents and considers how these may impact on professional practice</w:t>
            </w:r>
            <w:r>
              <w:rPr>
                <w:rFonts w:eastAsia="Times New Roman" w:cs="Arial"/>
                <w:i/>
                <w:sz w:val="22"/>
                <w:lang w:eastAsia="en-GB"/>
              </w:rPr>
              <w:t>.</w:t>
            </w:r>
          </w:p>
        </w:tc>
        <w:tc>
          <w:tcPr>
            <w:tcW w:w="4252" w:type="dxa"/>
            <w:tcBorders>
              <w:top w:val="single" w:sz="4" w:space="0" w:color="auto"/>
              <w:left w:val="single" w:sz="4" w:space="0" w:color="auto"/>
              <w:bottom w:val="single" w:sz="4" w:space="0" w:color="auto"/>
              <w:right w:val="single" w:sz="4" w:space="0" w:color="auto"/>
            </w:tcBorders>
          </w:tcPr>
          <w:p w14:paraId="5191F12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also care of colleagues. </w:t>
            </w:r>
          </w:p>
          <w:p w14:paraId="66DDE486" w14:textId="77777777" w:rsidR="00147477" w:rsidRPr="000328D2" w:rsidRDefault="00147477" w:rsidP="00A22B84">
            <w:pPr>
              <w:rPr>
                <w:rFonts w:eastAsia="Times New Roman" w:cs="Arial"/>
                <w:i/>
                <w:sz w:val="22"/>
                <w:lang w:eastAsia="en-GB"/>
              </w:rPr>
            </w:pPr>
            <w:r w:rsidRPr="000328D2">
              <w:rPr>
                <w:rFonts w:eastAsia="Times New Roman" w:cs="Arial"/>
                <w:i/>
                <w:sz w:val="22"/>
                <w:lang w:eastAsia="en-GB"/>
              </w:rPr>
              <w:t xml:space="preserve">Starts to develop analysis of critical incidents. Identifies vulnerability in colleagues and signpost opportunities for support and improving future </w:t>
            </w:r>
            <w:r>
              <w:rPr>
                <w:rFonts w:eastAsia="Times New Roman" w:cs="Arial"/>
                <w:i/>
                <w:sz w:val="22"/>
                <w:lang w:eastAsia="en-GB"/>
              </w:rPr>
              <w:t>practice.</w:t>
            </w:r>
          </w:p>
        </w:tc>
        <w:tc>
          <w:tcPr>
            <w:tcW w:w="5245" w:type="dxa"/>
            <w:tcBorders>
              <w:top w:val="single" w:sz="4" w:space="0" w:color="auto"/>
              <w:left w:val="single" w:sz="4" w:space="0" w:color="auto"/>
              <w:bottom w:val="single" w:sz="4" w:space="0" w:color="auto"/>
              <w:right w:val="single" w:sz="4" w:space="0" w:color="auto"/>
            </w:tcBorders>
          </w:tcPr>
          <w:p w14:paraId="6994C3B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Take responsibility for promoting care of vulnerable members of the team in line with local procedures. Follows appropriate reporting mechanisms. Is supportive of others experiencing vulnerability. Reflect on critical or adverse incidents to inform or change practice.</w:t>
            </w:r>
          </w:p>
        </w:tc>
      </w:tr>
      <w:tr w:rsidR="00147477" w:rsidRPr="000328D2" w14:paraId="29740F3A" w14:textId="77777777" w:rsidTr="002D6CB1">
        <w:trPr>
          <w:trHeight w:val="520"/>
        </w:trPr>
        <w:tc>
          <w:tcPr>
            <w:tcW w:w="645" w:type="dxa"/>
            <w:vMerge/>
            <w:tcBorders>
              <w:left w:val="single" w:sz="4" w:space="0" w:color="auto"/>
              <w:bottom w:val="single" w:sz="4" w:space="0" w:color="auto"/>
              <w:right w:val="single" w:sz="4" w:space="0" w:color="auto"/>
            </w:tcBorders>
          </w:tcPr>
          <w:p w14:paraId="2DDF168D" w14:textId="77777777" w:rsidR="00147477" w:rsidRPr="000328D2" w:rsidRDefault="00147477" w:rsidP="00A22B84">
            <w:pPr>
              <w:spacing w:after="0"/>
              <w:rPr>
                <w:rFonts w:eastAsia="Times New Roman" w:cs="Arial"/>
                <w:sz w:val="22"/>
                <w:lang w:eastAsia="en-GB"/>
              </w:rPr>
            </w:pPr>
          </w:p>
        </w:tc>
        <w:tc>
          <w:tcPr>
            <w:tcW w:w="4170" w:type="dxa"/>
            <w:tcBorders>
              <w:top w:val="single" w:sz="4" w:space="0" w:color="auto"/>
              <w:left w:val="single" w:sz="4" w:space="0" w:color="auto"/>
              <w:bottom w:val="single" w:sz="4" w:space="0" w:color="auto"/>
              <w:right w:val="single" w:sz="4" w:space="0" w:color="auto"/>
            </w:tcBorders>
            <w:shd w:val="clear" w:color="auto" w:fill="FFFFFF" w:themeFill="background1"/>
          </w:tcPr>
          <w:p w14:paraId="6270F37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2381630"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252" w:type="dxa"/>
            <w:tcBorders>
              <w:top w:val="single" w:sz="4" w:space="0" w:color="auto"/>
              <w:left w:val="single" w:sz="4" w:space="0" w:color="auto"/>
              <w:bottom w:val="single" w:sz="4" w:space="0" w:color="auto"/>
              <w:right w:val="single" w:sz="4" w:space="0" w:color="auto"/>
            </w:tcBorders>
          </w:tcPr>
          <w:p w14:paraId="5CB7E4A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5CB19B5"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5245" w:type="dxa"/>
            <w:tcBorders>
              <w:top w:val="single" w:sz="4" w:space="0" w:color="auto"/>
              <w:left w:val="single" w:sz="4" w:space="0" w:color="auto"/>
              <w:bottom w:val="single" w:sz="4" w:space="0" w:color="auto"/>
              <w:right w:val="single" w:sz="4" w:space="0" w:color="auto"/>
            </w:tcBorders>
          </w:tcPr>
          <w:p w14:paraId="2BA5FC1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9C4AED6"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478E27C"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0328D2" w14:paraId="4ED88EF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C9594A7"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7489D5"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Understand the professional responsibility to adopt a healthy lifestyle to maintain the level of personal fitness and wellbeing required to meet people’s needs for mental and physical care</w:t>
            </w:r>
            <w:r>
              <w:rPr>
                <w:rFonts w:ascii="Arial" w:hAnsi="Arial" w:cs="Arial"/>
                <w:sz w:val="22"/>
                <w:szCs w:val="22"/>
              </w:rPr>
              <w:t>.</w:t>
            </w:r>
          </w:p>
        </w:tc>
      </w:tr>
      <w:tr w:rsidR="00147477" w:rsidRPr="000328D2" w14:paraId="68536B77" w14:textId="77777777" w:rsidTr="00A22B84">
        <w:trPr>
          <w:trHeight w:val="520"/>
        </w:trPr>
        <w:tc>
          <w:tcPr>
            <w:tcW w:w="645" w:type="dxa"/>
            <w:tcBorders>
              <w:top w:val="nil"/>
              <w:left w:val="single" w:sz="4" w:space="0" w:color="auto"/>
              <w:bottom w:val="single" w:sz="4" w:space="0" w:color="auto"/>
              <w:right w:val="single" w:sz="4" w:space="0" w:color="auto"/>
            </w:tcBorders>
          </w:tcPr>
          <w:p w14:paraId="64F06FDE"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70079F4"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20.9 :EU clinical instruction Directives N/A</w:t>
            </w:r>
          </w:p>
        </w:tc>
      </w:tr>
      <w:tr w:rsidR="00147477" w:rsidRPr="000328D2" w14:paraId="13CE5647" w14:textId="77777777" w:rsidTr="00A22B84">
        <w:trPr>
          <w:trHeight w:val="520"/>
        </w:trPr>
        <w:tc>
          <w:tcPr>
            <w:tcW w:w="645" w:type="dxa"/>
            <w:vMerge w:val="restart"/>
            <w:tcBorders>
              <w:top w:val="nil"/>
              <w:left w:val="single" w:sz="4" w:space="0" w:color="auto"/>
              <w:right w:val="single" w:sz="4" w:space="0" w:color="auto"/>
            </w:tcBorders>
          </w:tcPr>
          <w:p w14:paraId="634EAEBD"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C9261D3"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BFBB55"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482AA5C"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7ABBEC94" w14:textId="77777777" w:rsidTr="00A22B84">
        <w:trPr>
          <w:trHeight w:val="520"/>
        </w:trPr>
        <w:tc>
          <w:tcPr>
            <w:tcW w:w="645" w:type="dxa"/>
            <w:vMerge/>
            <w:tcBorders>
              <w:left w:val="single" w:sz="4" w:space="0" w:color="auto"/>
              <w:right w:val="single" w:sz="4" w:space="0" w:color="auto"/>
            </w:tcBorders>
          </w:tcPr>
          <w:p w14:paraId="6DD0A6E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89ECB58"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one’s own health in relation to being able to care for others.</w:t>
            </w:r>
          </w:p>
        </w:tc>
        <w:tc>
          <w:tcPr>
            <w:tcW w:w="4434" w:type="dxa"/>
            <w:tcBorders>
              <w:top w:val="single" w:sz="4" w:space="0" w:color="auto"/>
              <w:left w:val="single" w:sz="4" w:space="0" w:color="auto"/>
              <w:bottom w:val="single" w:sz="4" w:space="0" w:color="auto"/>
              <w:right w:val="single" w:sz="4" w:space="0" w:color="auto"/>
            </w:tcBorders>
          </w:tcPr>
          <w:p w14:paraId="7EEBE56D"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Can identify appropriate actions, agencies and support mechanisms to promote and maintain personal mental and physical health</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ACD8D8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Clear evidence within the practice environment of the student’s physical and emotional health to enable them to support the care needs of others. </w:t>
            </w:r>
          </w:p>
        </w:tc>
      </w:tr>
      <w:tr w:rsidR="00147477" w:rsidRPr="000328D2" w14:paraId="29B4A75C" w14:textId="77777777" w:rsidTr="00A22B84">
        <w:trPr>
          <w:trHeight w:val="520"/>
        </w:trPr>
        <w:tc>
          <w:tcPr>
            <w:tcW w:w="645" w:type="dxa"/>
            <w:vMerge/>
            <w:tcBorders>
              <w:left w:val="single" w:sz="4" w:space="0" w:color="auto"/>
              <w:bottom w:val="single" w:sz="4" w:space="0" w:color="auto"/>
              <w:right w:val="single" w:sz="4" w:space="0" w:color="auto"/>
            </w:tcBorders>
          </w:tcPr>
          <w:p w14:paraId="166FD6DD"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92A1B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353DE7A"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38AA9B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9E931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7D0A7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F06FA14"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72BB00F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28542F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66258B"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Demonstrate an understanding of research methods, ethics and governance in order to critically analyse, safely use, share and apply research findings to promote and inform best nursing practice</w:t>
            </w:r>
            <w:r>
              <w:rPr>
                <w:rFonts w:ascii="Arial" w:hAnsi="Arial" w:cs="Arial"/>
                <w:sz w:val="22"/>
                <w:szCs w:val="22"/>
              </w:rPr>
              <w:t>.</w:t>
            </w:r>
          </w:p>
        </w:tc>
      </w:tr>
      <w:tr w:rsidR="00147477" w:rsidRPr="000328D2" w14:paraId="687A060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B21CC4B"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AA71FC1"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6.1; 6.2; 8.4; 9.2; 10.6; 19.2 :EU clinical instruction Directives B1-B7</w:t>
            </w:r>
          </w:p>
        </w:tc>
      </w:tr>
      <w:tr w:rsidR="00147477" w:rsidRPr="000328D2" w14:paraId="372D3D8C" w14:textId="77777777" w:rsidTr="00A22B84">
        <w:trPr>
          <w:trHeight w:val="520"/>
        </w:trPr>
        <w:tc>
          <w:tcPr>
            <w:tcW w:w="645" w:type="dxa"/>
            <w:vMerge w:val="restart"/>
            <w:tcBorders>
              <w:top w:val="nil"/>
              <w:left w:val="single" w:sz="4" w:space="0" w:color="auto"/>
              <w:right w:val="single" w:sz="4" w:space="0" w:color="auto"/>
            </w:tcBorders>
          </w:tcPr>
          <w:p w14:paraId="2C462F5C"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B9396B8"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809D076"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B8EFA82"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02A605E4" w14:textId="77777777" w:rsidTr="00A22B84">
        <w:trPr>
          <w:trHeight w:val="520"/>
        </w:trPr>
        <w:tc>
          <w:tcPr>
            <w:tcW w:w="645" w:type="dxa"/>
            <w:vMerge/>
            <w:tcBorders>
              <w:left w:val="single" w:sz="4" w:space="0" w:color="auto"/>
              <w:right w:val="single" w:sz="4" w:space="0" w:color="auto"/>
            </w:tcBorders>
          </w:tcPr>
          <w:p w14:paraId="5D9EE22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355BD4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Engages with pre-practice learning activities and identifies evidence that supports best nursing practice within this context. Appears keen to learn from the current evidence base related to the practice area.</w:t>
            </w:r>
            <w:r>
              <w:rPr>
                <w:rFonts w:eastAsia="Times New Roman" w:cs="Arial"/>
                <w:i/>
                <w:sz w:val="22"/>
                <w:lang w:eastAsia="en-GB"/>
              </w:rPr>
              <w:t xml:space="preserve"> </w:t>
            </w:r>
            <w:r w:rsidRPr="000328D2">
              <w:rPr>
                <w:rFonts w:eastAsia="Times New Roman" w:cs="Arial"/>
                <w:i/>
                <w:sz w:val="22"/>
                <w:lang w:eastAsia="en-GB"/>
              </w:rPr>
              <w:t>Actively seeks out opportunities to engage in scholarly activity within the practice area.</w:t>
            </w:r>
          </w:p>
        </w:tc>
        <w:tc>
          <w:tcPr>
            <w:tcW w:w="4434" w:type="dxa"/>
            <w:tcBorders>
              <w:top w:val="single" w:sz="4" w:space="0" w:color="auto"/>
              <w:left w:val="single" w:sz="4" w:space="0" w:color="auto"/>
              <w:bottom w:val="single" w:sz="4" w:space="0" w:color="auto"/>
              <w:right w:val="single" w:sz="4" w:space="0" w:color="auto"/>
            </w:tcBorders>
          </w:tcPr>
          <w:p w14:paraId="7B4BADA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Actively seeks out opportunities to engage in scholarly activity within the practice area.</w:t>
            </w:r>
            <w:r>
              <w:rPr>
                <w:rFonts w:eastAsia="Times New Roman" w:cs="Arial"/>
                <w:i/>
                <w:sz w:val="22"/>
                <w:lang w:eastAsia="en-GB"/>
              </w:rPr>
              <w:t xml:space="preserve"> </w:t>
            </w:r>
            <w:r w:rsidRPr="000328D2">
              <w:rPr>
                <w:rFonts w:eastAsia="Times New Roman" w:cs="Arial"/>
                <w:i/>
                <w:sz w:val="22"/>
                <w:lang w:eastAsia="en-GB"/>
              </w:rPr>
              <w:t>Developing awareness of current evidence or research related to clinical area / client group</w:t>
            </w:r>
            <w:r>
              <w:rPr>
                <w:rFonts w:eastAsia="Times New Roman" w:cs="Arial"/>
                <w:i/>
                <w:sz w:val="22"/>
                <w:lang w:eastAsia="en-GB"/>
              </w:rPr>
              <w:t xml:space="preserve">. </w:t>
            </w:r>
            <w:r w:rsidRPr="000328D2">
              <w:rPr>
                <w:rFonts w:eastAsia="Times New Roman" w:cs="Arial"/>
                <w:i/>
                <w:sz w:val="22"/>
                <w:lang w:eastAsia="en-GB"/>
              </w:rPr>
              <w:t>Can identify deficits in the research methods or evidence base</w:t>
            </w:r>
            <w:r>
              <w:rPr>
                <w:rFonts w:eastAsia="Times New Roman" w:cs="Arial"/>
                <w:i/>
                <w:sz w:val="22"/>
                <w:lang w:eastAsia="en-GB"/>
              </w:rPr>
              <w:t>.</w:t>
            </w:r>
            <w:r w:rsidRPr="000328D2">
              <w:rPr>
                <w:rFonts w:eastAsia="Times New Roman" w:cs="Arial"/>
                <w:i/>
                <w:sz w:val="22"/>
                <w:lang w:eastAsia="en-GB"/>
              </w:rPr>
              <w:t xml:space="preserve"> </w:t>
            </w:r>
          </w:p>
          <w:p w14:paraId="2151BD7B" w14:textId="77777777" w:rsidR="00147477" w:rsidRPr="000328D2" w:rsidRDefault="00147477" w:rsidP="00A22B84">
            <w:pPr>
              <w:spacing w:after="0"/>
              <w:rPr>
                <w:rFonts w:eastAsia="Times New Roman" w:cs="Arial"/>
                <w:i/>
                <w:sz w:val="22"/>
                <w:lang w:eastAsia="en-GB"/>
              </w:rPr>
            </w:pPr>
          </w:p>
          <w:p w14:paraId="57DEDB0B" w14:textId="77777777" w:rsidR="00147477" w:rsidRPr="000328D2"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B861A2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Can interpret, analyse and apply research to promote and enhance best possible nursing practice in the practice learning environment. Actively shares evidence from research findings with colleagues</w:t>
            </w:r>
            <w:r>
              <w:rPr>
                <w:rFonts w:eastAsia="Times New Roman" w:cs="Arial"/>
                <w:i/>
                <w:sz w:val="22"/>
                <w:lang w:eastAsia="en-GB"/>
              </w:rPr>
              <w:t>.</w:t>
            </w:r>
          </w:p>
        </w:tc>
      </w:tr>
      <w:tr w:rsidR="00147477" w:rsidRPr="000328D2" w14:paraId="08A2E520" w14:textId="77777777" w:rsidTr="00A22B84">
        <w:trPr>
          <w:trHeight w:val="520"/>
        </w:trPr>
        <w:tc>
          <w:tcPr>
            <w:tcW w:w="645" w:type="dxa"/>
            <w:vMerge/>
            <w:tcBorders>
              <w:left w:val="single" w:sz="4" w:space="0" w:color="auto"/>
              <w:bottom w:val="single" w:sz="4" w:space="0" w:color="auto"/>
              <w:right w:val="single" w:sz="4" w:space="0" w:color="auto"/>
            </w:tcBorders>
          </w:tcPr>
          <w:p w14:paraId="363CA663"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C8046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75DA521"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E94C84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CD4AEE6"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6469CA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DF55AA3"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71F167F2"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14AE939E"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52DB30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5395CEB"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Demonstrate the knowledge, skills and ability to think critically when applying evidence and drawing on experience to make evidence informed decisions in all situations</w:t>
            </w:r>
            <w:r>
              <w:rPr>
                <w:rFonts w:ascii="Arial" w:hAnsi="Arial" w:cs="Arial"/>
                <w:sz w:val="22"/>
                <w:szCs w:val="22"/>
              </w:rPr>
              <w:t>.</w:t>
            </w:r>
            <w:r w:rsidRPr="000328D2">
              <w:rPr>
                <w:rFonts w:ascii="Arial" w:hAnsi="Arial" w:cs="Arial"/>
                <w:sz w:val="22"/>
                <w:szCs w:val="22"/>
              </w:rPr>
              <w:t xml:space="preserve"> </w:t>
            </w:r>
          </w:p>
        </w:tc>
      </w:tr>
      <w:tr w:rsidR="00147477" w:rsidRPr="000328D2" w14:paraId="46C4CD1D" w14:textId="77777777" w:rsidTr="00A22B84">
        <w:trPr>
          <w:trHeight w:val="304"/>
        </w:trPr>
        <w:tc>
          <w:tcPr>
            <w:tcW w:w="645" w:type="dxa"/>
            <w:tcBorders>
              <w:top w:val="nil"/>
              <w:left w:val="single" w:sz="4" w:space="0" w:color="auto"/>
              <w:bottom w:val="single" w:sz="4" w:space="0" w:color="auto"/>
              <w:right w:val="single" w:sz="4" w:space="0" w:color="auto"/>
            </w:tcBorders>
          </w:tcPr>
          <w:p w14:paraId="0861CBA0"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ACD6795" w14:textId="77777777" w:rsidR="00147477" w:rsidRDefault="00147477" w:rsidP="00A22B84">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6.2; 13.1; 15.1; 17.3; 19.2; 19.3; 22.3 :EU clinical instruction Directives B1-B7</w:t>
            </w:r>
          </w:p>
          <w:p w14:paraId="250B8A49" w14:textId="77777777" w:rsidR="00147477" w:rsidRPr="000328D2" w:rsidRDefault="00147477" w:rsidP="00A22B84">
            <w:pPr>
              <w:pStyle w:val="NormalWeb"/>
              <w:spacing w:before="0" w:beforeAutospacing="0" w:after="0" w:afterAutospacing="0"/>
              <w:rPr>
                <w:rFonts w:ascii="Arial" w:hAnsi="Arial" w:cs="Arial"/>
                <w:sz w:val="22"/>
                <w:szCs w:val="22"/>
              </w:rPr>
            </w:pPr>
          </w:p>
        </w:tc>
      </w:tr>
      <w:tr w:rsidR="00147477" w:rsidRPr="000328D2" w14:paraId="13335A32" w14:textId="77777777" w:rsidTr="00A22B84">
        <w:trPr>
          <w:trHeight w:val="421"/>
        </w:trPr>
        <w:tc>
          <w:tcPr>
            <w:tcW w:w="645" w:type="dxa"/>
            <w:vMerge w:val="restart"/>
            <w:tcBorders>
              <w:top w:val="nil"/>
              <w:left w:val="single" w:sz="4" w:space="0" w:color="auto"/>
              <w:right w:val="single" w:sz="4" w:space="0" w:color="auto"/>
            </w:tcBorders>
          </w:tcPr>
          <w:p w14:paraId="06FDAD07"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CE390B4"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13314D8"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B378F0"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43C45B59" w14:textId="77777777" w:rsidTr="00A22B84">
        <w:trPr>
          <w:trHeight w:val="520"/>
        </w:trPr>
        <w:tc>
          <w:tcPr>
            <w:tcW w:w="645" w:type="dxa"/>
            <w:vMerge/>
            <w:tcBorders>
              <w:left w:val="single" w:sz="4" w:space="0" w:color="auto"/>
              <w:right w:val="single" w:sz="4" w:space="0" w:color="auto"/>
            </w:tcBorders>
          </w:tcPr>
          <w:p w14:paraId="3417DCD3"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7F480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Is aware of current research relating to the practice learning environment and its practices, client gro</w:t>
            </w:r>
            <w:r>
              <w:rPr>
                <w:rFonts w:eastAsia="Times New Roman" w:cs="Arial"/>
                <w:i/>
                <w:sz w:val="22"/>
                <w:lang w:eastAsia="en-GB"/>
              </w:rPr>
              <w:t xml:space="preserve">up and significant others. </w:t>
            </w:r>
            <w:r w:rsidRPr="000328D2">
              <w:rPr>
                <w:rFonts w:eastAsia="Times New Roman" w:cs="Arial"/>
                <w:i/>
                <w:sz w:val="22"/>
                <w:lang w:eastAsia="en-GB"/>
              </w:rPr>
              <w:t>Seek out opportunities to source evidence to support learning within practice.</w:t>
            </w:r>
          </w:p>
        </w:tc>
        <w:tc>
          <w:tcPr>
            <w:tcW w:w="4434" w:type="dxa"/>
            <w:tcBorders>
              <w:top w:val="single" w:sz="4" w:space="0" w:color="auto"/>
              <w:left w:val="single" w:sz="4" w:space="0" w:color="auto"/>
              <w:bottom w:val="single" w:sz="4" w:space="0" w:color="auto"/>
              <w:right w:val="single" w:sz="4" w:space="0" w:color="auto"/>
            </w:tcBorders>
          </w:tcPr>
          <w:p w14:paraId="37FAB89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Developing knowledge and understanding of research and how to integrate this with previous experience to inform decisions and practises within the practice area / client group</w:t>
            </w:r>
            <w:r>
              <w:rPr>
                <w:rFonts w:eastAsia="Times New Roman" w:cs="Arial"/>
                <w:i/>
                <w:sz w:val="22"/>
                <w:lang w:eastAsia="en-GB"/>
              </w:rPr>
              <w:t>.</w:t>
            </w:r>
          </w:p>
          <w:p w14:paraId="28884B5A" w14:textId="77777777" w:rsidR="00147477" w:rsidRPr="000328D2"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FBF9503"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Apply research and evidence to patient care and planning care.</w:t>
            </w:r>
            <w:r>
              <w:rPr>
                <w:rFonts w:eastAsia="Times New Roman" w:cs="Arial"/>
                <w:i/>
                <w:sz w:val="22"/>
                <w:lang w:eastAsia="en-GB"/>
              </w:rPr>
              <w:t xml:space="preserve"> </w:t>
            </w:r>
            <w:r w:rsidRPr="000328D2">
              <w:rPr>
                <w:rFonts w:eastAsia="Times New Roman" w:cs="Arial"/>
                <w:i/>
                <w:sz w:val="22"/>
                <w:lang w:eastAsia="en-GB"/>
              </w:rPr>
              <w:t>Problem solve and prioritise patient care in accordance with current research evidence.</w:t>
            </w:r>
            <w:r>
              <w:rPr>
                <w:rFonts w:eastAsia="Times New Roman" w:cs="Arial"/>
                <w:i/>
                <w:sz w:val="22"/>
                <w:lang w:eastAsia="en-GB"/>
              </w:rPr>
              <w:t xml:space="preserve"> </w:t>
            </w:r>
            <w:r w:rsidRPr="000328D2">
              <w:rPr>
                <w:rFonts w:eastAsia="Times New Roman" w:cs="Arial"/>
                <w:i/>
                <w:sz w:val="22"/>
                <w:lang w:eastAsia="en-GB"/>
              </w:rPr>
              <w:t>Identifies gaps in own knowledge and takes appropriate steps to address.</w:t>
            </w:r>
          </w:p>
        </w:tc>
      </w:tr>
      <w:tr w:rsidR="00147477" w:rsidRPr="000328D2" w14:paraId="3914193E" w14:textId="77777777" w:rsidTr="00A22B84">
        <w:trPr>
          <w:trHeight w:val="520"/>
        </w:trPr>
        <w:tc>
          <w:tcPr>
            <w:tcW w:w="645" w:type="dxa"/>
            <w:vMerge/>
            <w:tcBorders>
              <w:left w:val="single" w:sz="4" w:space="0" w:color="auto"/>
              <w:bottom w:val="single" w:sz="4" w:space="0" w:color="auto"/>
              <w:right w:val="single" w:sz="4" w:space="0" w:color="auto"/>
            </w:tcBorders>
          </w:tcPr>
          <w:p w14:paraId="5EF13534"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92FDD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0219EF7"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4DC2C7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DA3B18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DEFE2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4CA1EFF"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64FFBA1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3193BFC"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1F11EF"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Understand the need to base all decisions regarding care and interventions on people’s needs and preferences, recognising and addressing any personal and external factors that may unduly influence their decisions</w:t>
            </w:r>
            <w:r>
              <w:rPr>
                <w:rFonts w:ascii="Arial" w:hAnsi="Arial" w:cs="Arial"/>
                <w:sz w:val="22"/>
                <w:szCs w:val="22"/>
              </w:rPr>
              <w:t>.</w:t>
            </w:r>
          </w:p>
        </w:tc>
      </w:tr>
      <w:tr w:rsidR="00147477" w:rsidRPr="000328D2" w14:paraId="520781D4"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191F983"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1E008B" w14:textId="77777777" w:rsidR="00147477" w:rsidRPr="000328D2" w:rsidRDefault="00147477" w:rsidP="00A22B84">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 1.1; 1.3; 1.5; 2.1; 2.2; 2.3; 2.4; 2.5; 2.6; 3.1; 3.2; 3.3; 3.4; 4.1; 4.2; 4.3; 4.4; 5.5; 7.3; 7.4 :EU clinical instruction Directives N/A</w:t>
            </w:r>
          </w:p>
        </w:tc>
      </w:tr>
      <w:tr w:rsidR="00147477" w:rsidRPr="000328D2" w14:paraId="49AC4433" w14:textId="77777777" w:rsidTr="00A22B84">
        <w:trPr>
          <w:trHeight w:val="296"/>
        </w:trPr>
        <w:tc>
          <w:tcPr>
            <w:tcW w:w="645" w:type="dxa"/>
            <w:vMerge w:val="restart"/>
            <w:tcBorders>
              <w:top w:val="nil"/>
              <w:left w:val="single" w:sz="4" w:space="0" w:color="auto"/>
              <w:right w:val="single" w:sz="4" w:space="0" w:color="auto"/>
            </w:tcBorders>
          </w:tcPr>
          <w:p w14:paraId="050C77BD"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A5A3958"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256BAD7"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44A83B9"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494165E1" w14:textId="77777777" w:rsidTr="00A22B84">
        <w:trPr>
          <w:trHeight w:val="1042"/>
        </w:trPr>
        <w:tc>
          <w:tcPr>
            <w:tcW w:w="645" w:type="dxa"/>
            <w:vMerge/>
            <w:tcBorders>
              <w:left w:val="single" w:sz="4" w:space="0" w:color="auto"/>
              <w:right w:val="single" w:sz="4" w:space="0" w:color="auto"/>
            </w:tcBorders>
          </w:tcPr>
          <w:p w14:paraId="70C129E6"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D71406F"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 xml:space="preserve">In association with PS/PA engages in the holistic multifactorial assessment of clients </w:t>
            </w:r>
          </w:p>
          <w:p w14:paraId="3CC1C11C"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Is developing communication and listening /interview skills which gather information required to inform person centred care planning</w:t>
            </w:r>
            <w:r>
              <w:rPr>
                <w:rFonts w:eastAsia="Times New Roman" w:cs="Arial"/>
                <w:i/>
                <w:sz w:val="22"/>
                <w:lang w:eastAsia="en-GB"/>
              </w:rPr>
              <w:t xml:space="preserve">. </w:t>
            </w:r>
            <w:r w:rsidRPr="000328D2">
              <w:rPr>
                <w:rFonts w:eastAsia="Times New Roman" w:cs="Arial"/>
                <w:i/>
                <w:sz w:val="22"/>
                <w:lang w:eastAsia="en-GB"/>
              </w:rPr>
              <w:t>Is aware of the need to utilise various sources of information to compile a thorough assessment of the client’s needs and preferences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01A206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Communicate effectively with the client group and significant others.</w:t>
            </w:r>
            <w:r>
              <w:rPr>
                <w:rFonts w:eastAsia="Times New Roman" w:cs="Arial"/>
                <w:i/>
                <w:sz w:val="22"/>
                <w:lang w:eastAsia="en-GB"/>
              </w:rPr>
              <w:t xml:space="preserve"> </w:t>
            </w:r>
            <w:r w:rsidRPr="000328D2">
              <w:rPr>
                <w:rFonts w:eastAsia="Times New Roman" w:cs="Arial"/>
                <w:i/>
                <w:sz w:val="22"/>
                <w:lang w:eastAsia="en-GB"/>
              </w:rPr>
              <w:t>Is able to assess social, cultural differences and provide</w:t>
            </w:r>
            <w:r>
              <w:rPr>
                <w:rFonts w:eastAsia="Times New Roman" w:cs="Arial"/>
                <w:i/>
                <w:sz w:val="22"/>
                <w:lang w:eastAsia="en-GB"/>
              </w:rPr>
              <w:t xml:space="preserve"> effective and appropriate care. </w:t>
            </w:r>
            <w:r w:rsidRPr="000328D2">
              <w:rPr>
                <w:rFonts w:eastAsia="Times New Roman" w:cs="Arial"/>
                <w:i/>
                <w:sz w:val="22"/>
                <w:lang w:eastAsia="en-GB"/>
              </w:rPr>
              <w:t>Understand concept of unconscious bias</w:t>
            </w:r>
            <w:r>
              <w:rPr>
                <w:rFonts w:eastAsia="Times New Roman" w:cs="Arial"/>
                <w:i/>
                <w:sz w:val="22"/>
                <w:lang w:eastAsia="en-GB"/>
              </w:rPr>
              <w:t xml:space="preserve">. </w:t>
            </w:r>
            <w:r w:rsidRPr="000328D2">
              <w:rPr>
                <w:rFonts w:eastAsia="Times New Roman" w:cs="Arial"/>
                <w:i/>
                <w:sz w:val="22"/>
                <w:lang w:eastAsia="en-GB"/>
              </w:rPr>
              <w:t>Reflect upon feedback from clients to enhance future assessment activity and client interactions.</w:t>
            </w:r>
          </w:p>
        </w:tc>
        <w:tc>
          <w:tcPr>
            <w:tcW w:w="4435" w:type="dxa"/>
            <w:tcBorders>
              <w:top w:val="single" w:sz="4" w:space="0" w:color="auto"/>
              <w:left w:val="single" w:sz="4" w:space="0" w:color="auto"/>
              <w:bottom w:val="single" w:sz="4" w:space="0" w:color="auto"/>
              <w:right w:val="single" w:sz="4" w:space="0" w:color="auto"/>
            </w:tcBorders>
          </w:tcPr>
          <w:p w14:paraId="355998A3"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Initiates skilled communication with the client group and significant others to establish the person’s needs and preferences</w:t>
            </w:r>
            <w:r>
              <w:rPr>
                <w:rFonts w:eastAsia="Times New Roman" w:cs="Arial"/>
                <w:i/>
                <w:sz w:val="22"/>
                <w:lang w:eastAsia="en-GB"/>
              </w:rPr>
              <w:t xml:space="preserve">. </w:t>
            </w:r>
            <w:r w:rsidRPr="000328D2">
              <w:rPr>
                <w:rFonts w:eastAsia="Times New Roman" w:cs="Arial"/>
                <w:i/>
                <w:sz w:val="22"/>
                <w:lang w:eastAsia="en-GB"/>
              </w:rPr>
              <w:t>Effectively assesses social, cultural differences and plans effective and appropriate care</w:t>
            </w:r>
            <w:r>
              <w:rPr>
                <w:rFonts w:eastAsia="Times New Roman" w:cs="Arial"/>
                <w:i/>
                <w:sz w:val="22"/>
                <w:lang w:eastAsia="en-GB"/>
              </w:rPr>
              <w:t xml:space="preserve">. </w:t>
            </w:r>
            <w:r w:rsidRPr="000328D2">
              <w:rPr>
                <w:rFonts w:eastAsia="Times New Roman" w:cs="Arial"/>
                <w:i/>
                <w:sz w:val="22"/>
                <w:lang w:eastAsia="en-GB"/>
              </w:rPr>
              <w:t>Is non-discriminatory and non-judgemental in planning or prioritising care delivery</w:t>
            </w:r>
            <w:r>
              <w:rPr>
                <w:rFonts w:eastAsia="Times New Roman" w:cs="Arial"/>
                <w:i/>
                <w:sz w:val="22"/>
                <w:lang w:eastAsia="en-GB"/>
              </w:rPr>
              <w:t xml:space="preserve">. </w:t>
            </w:r>
            <w:r w:rsidRPr="000328D2">
              <w:rPr>
                <w:rFonts w:eastAsia="Times New Roman" w:cs="Arial"/>
                <w:i/>
                <w:sz w:val="22"/>
                <w:lang w:eastAsia="en-GB"/>
              </w:rPr>
              <w:t>Actively reflects upon feedback from various sources to enhance future assessment activity and client interactions and satisfaction</w:t>
            </w:r>
            <w:r>
              <w:rPr>
                <w:rFonts w:eastAsia="Times New Roman" w:cs="Arial"/>
                <w:i/>
                <w:sz w:val="22"/>
                <w:lang w:eastAsia="en-GB"/>
              </w:rPr>
              <w:t>.</w:t>
            </w:r>
          </w:p>
        </w:tc>
      </w:tr>
      <w:tr w:rsidR="00147477" w:rsidRPr="000328D2" w14:paraId="6FC62310" w14:textId="77777777" w:rsidTr="00A22B84">
        <w:trPr>
          <w:trHeight w:val="520"/>
        </w:trPr>
        <w:tc>
          <w:tcPr>
            <w:tcW w:w="645" w:type="dxa"/>
            <w:vMerge/>
            <w:tcBorders>
              <w:left w:val="single" w:sz="4" w:space="0" w:color="auto"/>
              <w:bottom w:val="single" w:sz="4" w:space="0" w:color="auto"/>
              <w:right w:val="single" w:sz="4" w:space="0" w:color="auto"/>
            </w:tcBorders>
          </w:tcPr>
          <w:p w14:paraId="6CEE3935"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A15A99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C1862D1"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E93DF0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9DF764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C9ECE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92CCC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E158C83" w14:textId="77777777" w:rsidR="00147477" w:rsidRDefault="00147477" w:rsidP="00147477">
      <w:r>
        <w:br w:type="page"/>
      </w:r>
    </w:p>
    <w:tbl>
      <w:tblPr>
        <w:tblW w:w="14312" w:type="dxa"/>
        <w:tblLayout w:type="fixed"/>
        <w:tblLook w:val="04A0" w:firstRow="1" w:lastRow="0" w:firstColumn="1" w:lastColumn="0" w:noHBand="0" w:noVBand="1"/>
      </w:tblPr>
      <w:tblGrid>
        <w:gridCol w:w="645"/>
        <w:gridCol w:w="4434"/>
        <w:gridCol w:w="4434"/>
        <w:gridCol w:w="4799"/>
      </w:tblGrid>
      <w:tr w:rsidR="00147477" w:rsidRPr="000328D2" w14:paraId="77C2C1DE" w14:textId="77777777" w:rsidTr="00C22375">
        <w:trPr>
          <w:trHeight w:val="520"/>
        </w:trPr>
        <w:tc>
          <w:tcPr>
            <w:tcW w:w="645" w:type="dxa"/>
            <w:tcBorders>
              <w:top w:val="single" w:sz="4" w:space="0" w:color="auto"/>
              <w:left w:val="single" w:sz="4" w:space="0" w:color="auto"/>
              <w:bottom w:val="single" w:sz="4" w:space="0" w:color="auto"/>
              <w:right w:val="single" w:sz="4" w:space="0" w:color="auto"/>
            </w:tcBorders>
          </w:tcPr>
          <w:p w14:paraId="7BBC6570"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1.10</w:t>
            </w: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8C7074" w14:textId="77777777" w:rsidR="00147477" w:rsidRPr="00461977" w:rsidRDefault="00147477" w:rsidP="00A22B84">
            <w:pPr>
              <w:pStyle w:val="NormalWeb"/>
              <w:rPr>
                <w:rFonts w:ascii="Arial" w:hAnsi="Arial" w:cs="Arial"/>
                <w:sz w:val="21"/>
                <w:szCs w:val="21"/>
              </w:rPr>
            </w:pPr>
            <w:r w:rsidRPr="00461977">
              <w:rPr>
                <w:rFonts w:ascii="Arial" w:hAnsi="Arial" w:cs="Arial"/>
                <w:sz w:val="21"/>
                <w:szCs w:val="21"/>
              </w:rPr>
              <w:t>Demonstrate resilience and emotional intelligence and be capable of explaining the rationale that influences their judgments and decisions in routine, complex and challenging situations.</w:t>
            </w:r>
          </w:p>
        </w:tc>
      </w:tr>
      <w:tr w:rsidR="00147477" w:rsidRPr="000328D2" w14:paraId="7BB0DD8B" w14:textId="77777777" w:rsidTr="00C22375">
        <w:trPr>
          <w:trHeight w:val="520"/>
        </w:trPr>
        <w:tc>
          <w:tcPr>
            <w:tcW w:w="645" w:type="dxa"/>
            <w:tcBorders>
              <w:top w:val="nil"/>
              <w:left w:val="single" w:sz="4" w:space="0" w:color="auto"/>
              <w:bottom w:val="single" w:sz="4" w:space="0" w:color="auto"/>
              <w:right w:val="single" w:sz="4" w:space="0" w:color="auto"/>
            </w:tcBorders>
          </w:tcPr>
          <w:p w14:paraId="0594568A" w14:textId="77777777" w:rsidR="00147477" w:rsidRPr="00461977" w:rsidRDefault="00147477" w:rsidP="00A22B84">
            <w:pPr>
              <w:spacing w:after="0"/>
              <w:rPr>
                <w:rFonts w:eastAsia="Times New Roman" w:cs="Arial"/>
                <w:sz w:val="21"/>
                <w:szCs w:val="21"/>
                <w:lang w:eastAsia="en-GB"/>
              </w:rPr>
            </w:pPr>
          </w:p>
        </w:tc>
        <w:tc>
          <w:tcPr>
            <w:tcW w:w="13667" w:type="dxa"/>
            <w:gridSpan w:val="3"/>
            <w:tcBorders>
              <w:top w:val="nil"/>
              <w:left w:val="single" w:sz="4" w:space="0" w:color="auto"/>
              <w:bottom w:val="single" w:sz="4" w:space="0" w:color="auto"/>
              <w:right w:val="single" w:sz="4" w:space="0" w:color="auto"/>
            </w:tcBorders>
            <w:shd w:val="clear" w:color="auto" w:fill="auto"/>
          </w:tcPr>
          <w:p w14:paraId="26C8AD66" w14:textId="77777777" w:rsidR="00147477" w:rsidRPr="00461977" w:rsidRDefault="00147477" w:rsidP="00A22B84">
            <w:pPr>
              <w:pStyle w:val="NormalWeb"/>
              <w:rPr>
                <w:rFonts w:ascii="Arial" w:hAnsi="Arial" w:cs="Arial"/>
                <w:sz w:val="21"/>
                <w:szCs w:val="21"/>
              </w:rPr>
            </w:pPr>
            <w:r w:rsidRPr="00461977">
              <w:rPr>
                <w:rFonts w:ascii="Arial" w:eastAsia="Times New Roman" w:hAnsi="Arial" w:cs="Arial"/>
                <w:i/>
                <w:sz w:val="21"/>
                <w:szCs w:val="21"/>
              </w:rPr>
              <w:t>The Code</w:t>
            </w:r>
            <w:r w:rsidRPr="00461977">
              <w:rPr>
                <w:rFonts w:ascii="Arial" w:eastAsia="Times New Roman" w:hAnsi="Arial" w:cs="Arial"/>
                <w:sz w:val="21"/>
                <w:szCs w:val="21"/>
              </w:rPr>
              <w:t xml:space="preserve"> (NMC 2018) 1.4; 2.3; 2.4; 2.5; 4.1; 5.2; 6.2; 7.1; 9.2; 9.3; 14.1; 15.1; 18.1; 19.2; 19.4; 20.2; 20.6 :EU clinical instruction Directives N/A</w:t>
            </w:r>
          </w:p>
        </w:tc>
      </w:tr>
      <w:tr w:rsidR="00147477" w:rsidRPr="000328D2" w14:paraId="2D5BCB1B" w14:textId="77777777" w:rsidTr="00C22375">
        <w:trPr>
          <w:trHeight w:val="520"/>
        </w:trPr>
        <w:tc>
          <w:tcPr>
            <w:tcW w:w="645" w:type="dxa"/>
            <w:vMerge w:val="restart"/>
            <w:tcBorders>
              <w:top w:val="nil"/>
              <w:left w:val="single" w:sz="4" w:space="0" w:color="auto"/>
              <w:right w:val="single" w:sz="4" w:space="0" w:color="auto"/>
            </w:tcBorders>
          </w:tcPr>
          <w:p w14:paraId="4B30263D" w14:textId="77777777" w:rsidR="00147477" w:rsidRPr="00461977" w:rsidRDefault="00147477" w:rsidP="00A22B84">
            <w:pPr>
              <w:spacing w:after="0"/>
              <w:rPr>
                <w:rFonts w:eastAsia="Times New Roman" w:cs="Arial"/>
                <w:sz w:val="21"/>
                <w:szCs w:val="21"/>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137DF09"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7740CD3"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2 - Developing Independence</w:t>
            </w:r>
          </w:p>
        </w:tc>
        <w:tc>
          <w:tcPr>
            <w:tcW w:w="4799" w:type="dxa"/>
            <w:tcBorders>
              <w:top w:val="nil"/>
              <w:left w:val="single" w:sz="4" w:space="0" w:color="auto"/>
              <w:bottom w:val="single" w:sz="4" w:space="0" w:color="auto"/>
              <w:right w:val="single" w:sz="4" w:space="0" w:color="auto"/>
            </w:tcBorders>
          </w:tcPr>
          <w:p w14:paraId="2A1CC91B"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3 - Independent</w:t>
            </w:r>
          </w:p>
        </w:tc>
      </w:tr>
      <w:tr w:rsidR="00147477" w:rsidRPr="000328D2" w14:paraId="0F91D182" w14:textId="77777777" w:rsidTr="00C22375">
        <w:trPr>
          <w:trHeight w:val="520"/>
        </w:trPr>
        <w:tc>
          <w:tcPr>
            <w:tcW w:w="645" w:type="dxa"/>
            <w:vMerge/>
            <w:tcBorders>
              <w:left w:val="single" w:sz="4" w:space="0" w:color="auto"/>
              <w:right w:val="single" w:sz="4" w:space="0" w:color="auto"/>
            </w:tcBorders>
          </w:tcPr>
          <w:p w14:paraId="358B8A6C" w14:textId="77777777" w:rsidR="00147477" w:rsidRPr="00461977"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4A333E"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Able to engage confidently with people within the practice area. Sensitive to needs of others. Participates actively in routine care delivery/activities within the practice area with appropriate supervision. Developing confidence is explaining the rationale for a variety of routine actions/ care decisions.</w:t>
            </w:r>
          </w:p>
        </w:tc>
        <w:tc>
          <w:tcPr>
            <w:tcW w:w="4434" w:type="dxa"/>
            <w:tcBorders>
              <w:top w:val="single" w:sz="4" w:space="0" w:color="auto"/>
              <w:left w:val="single" w:sz="4" w:space="0" w:color="auto"/>
              <w:bottom w:val="single" w:sz="4" w:space="0" w:color="auto"/>
              <w:right w:val="single" w:sz="4" w:space="0" w:color="auto"/>
            </w:tcBorders>
          </w:tcPr>
          <w:p w14:paraId="4A9C9B7A"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Engages confidently with a wide range of people within and out-with the practice area. Developing confidence in assuming responsibility for the delivery of care/routine activities within the practice setting. Sensitive to the needs of others and can adapt care in line with changing situations/preferences. Understands and provides clear explanations regarding decisions made within the care setting.</w:t>
            </w:r>
          </w:p>
        </w:tc>
        <w:tc>
          <w:tcPr>
            <w:tcW w:w="4799" w:type="dxa"/>
            <w:tcBorders>
              <w:top w:val="single" w:sz="4" w:space="0" w:color="auto"/>
              <w:left w:val="single" w:sz="4" w:space="0" w:color="auto"/>
              <w:bottom w:val="single" w:sz="4" w:space="0" w:color="auto"/>
              <w:right w:val="single" w:sz="4" w:space="0" w:color="auto"/>
            </w:tcBorders>
          </w:tcPr>
          <w:p w14:paraId="75057BDF"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Assumes responsibility for liaison with a wide range of people within and out-with the practice area. Is confident and competent in assuming responsibility for the delivery of care in more complex situations within the practice setting.</w:t>
            </w:r>
          </w:p>
          <w:p w14:paraId="6E6E1112"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Sensitive to the changing needs of others and can adapt care in line with evolving situations/preferences. Is confident and competent in rationalising decisions made within the care setting even in more complex and challenging situations.</w:t>
            </w:r>
          </w:p>
        </w:tc>
      </w:tr>
      <w:tr w:rsidR="00147477" w:rsidRPr="000328D2" w14:paraId="4EBBEA40" w14:textId="77777777" w:rsidTr="00C22375">
        <w:trPr>
          <w:trHeight w:val="520"/>
        </w:trPr>
        <w:tc>
          <w:tcPr>
            <w:tcW w:w="645" w:type="dxa"/>
            <w:vMerge/>
            <w:tcBorders>
              <w:left w:val="single" w:sz="4" w:space="0" w:color="auto"/>
              <w:bottom w:val="single" w:sz="4" w:space="0" w:color="auto"/>
              <w:right w:val="single" w:sz="4" w:space="0" w:color="auto"/>
            </w:tcBorders>
          </w:tcPr>
          <w:p w14:paraId="681F2657" w14:textId="77777777" w:rsidR="00147477" w:rsidRPr="00461977"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0EC7B4"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680FEDAD"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61DE2E9"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0396CF0D"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c>
          <w:tcPr>
            <w:tcW w:w="4799" w:type="dxa"/>
            <w:tcBorders>
              <w:top w:val="single" w:sz="4" w:space="0" w:color="auto"/>
              <w:left w:val="single" w:sz="4" w:space="0" w:color="auto"/>
              <w:bottom w:val="single" w:sz="4" w:space="0" w:color="auto"/>
              <w:right w:val="single" w:sz="4" w:space="0" w:color="auto"/>
            </w:tcBorders>
          </w:tcPr>
          <w:p w14:paraId="4B91E75C"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376592C2"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r>
      <w:tr w:rsidR="00147477" w:rsidRPr="000328D2" w14:paraId="760CE289" w14:textId="77777777" w:rsidTr="00C22375">
        <w:trPr>
          <w:trHeight w:val="520"/>
        </w:trPr>
        <w:tc>
          <w:tcPr>
            <w:tcW w:w="645" w:type="dxa"/>
            <w:tcBorders>
              <w:top w:val="single" w:sz="4" w:space="0" w:color="auto"/>
              <w:left w:val="single" w:sz="4" w:space="0" w:color="auto"/>
              <w:bottom w:val="single" w:sz="4" w:space="0" w:color="auto"/>
              <w:right w:val="single" w:sz="4" w:space="0" w:color="auto"/>
            </w:tcBorders>
          </w:tcPr>
          <w:p w14:paraId="1A1687EC"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1.11</w:t>
            </w: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692713" w14:textId="77777777" w:rsidR="00147477" w:rsidRPr="00461977" w:rsidRDefault="00147477" w:rsidP="00A22B84">
            <w:pPr>
              <w:pStyle w:val="NormalWeb"/>
              <w:rPr>
                <w:rFonts w:ascii="Arial" w:hAnsi="Arial" w:cs="Arial"/>
                <w:sz w:val="21"/>
                <w:szCs w:val="21"/>
              </w:rPr>
            </w:pPr>
            <w:r w:rsidRPr="00461977">
              <w:rPr>
                <w:rFonts w:ascii="Arial" w:hAnsi="Arial" w:cs="Arial"/>
                <w:sz w:val="21"/>
                <w:szCs w:val="21"/>
              </w:rPr>
              <w:t>Communicate effectively using a range of skills and strategies with colleagues and people at all stages of life and with a range of mental, physical, cognitive and behavioural health challenges.</w:t>
            </w:r>
          </w:p>
        </w:tc>
      </w:tr>
      <w:tr w:rsidR="00147477" w:rsidRPr="000328D2" w14:paraId="2E955A87" w14:textId="77777777" w:rsidTr="00C22375">
        <w:trPr>
          <w:trHeight w:val="446"/>
        </w:trPr>
        <w:tc>
          <w:tcPr>
            <w:tcW w:w="645" w:type="dxa"/>
            <w:tcBorders>
              <w:top w:val="single" w:sz="4" w:space="0" w:color="auto"/>
              <w:left w:val="single" w:sz="4" w:space="0" w:color="auto"/>
              <w:bottom w:val="single" w:sz="4" w:space="0" w:color="auto"/>
              <w:right w:val="single" w:sz="4" w:space="0" w:color="auto"/>
            </w:tcBorders>
          </w:tcPr>
          <w:p w14:paraId="675B8B7E" w14:textId="77777777" w:rsidR="00147477" w:rsidRPr="00461977" w:rsidRDefault="00147477" w:rsidP="00A22B84">
            <w:pPr>
              <w:spacing w:after="0"/>
              <w:rPr>
                <w:rFonts w:eastAsia="Times New Roman" w:cs="Arial"/>
                <w:sz w:val="21"/>
                <w:szCs w:val="21"/>
                <w:lang w:eastAsia="en-GB"/>
              </w:rPr>
            </w:pPr>
          </w:p>
        </w:tc>
        <w:tc>
          <w:tcPr>
            <w:tcW w:w="13667" w:type="dxa"/>
            <w:gridSpan w:val="3"/>
            <w:tcBorders>
              <w:top w:val="single" w:sz="4" w:space="0" w:color="auto"/>
              <w:left w:val="single" w:sz="4" w:space="0" w:color="auto"/>
              <w:bottom w:val="single" w:sz="4" w:space="0" w:color="auto"/>
              <w:right w:val="single" w:sz="4" w:space="0" w:color="auto"/>
            </w:tcBorders>
            <w:shd w:val="clear" w:color="auto" w:fill="auto"/>
          </w:tcPr>
          <w:p w14:paraId="3E034601" w14:textId="77777777" w:rsidR="00147477" w:rsidRPr="00461977" w:rsidRDefault="00147477" w:rsidP="00A22B84">
            <w:pPr>
              <w:pStyle w:val="NormalWeb"/>
              <w:spacing w:before="0" w:beforeAutospacing="0" w:after="0" w:afterAutospacing="0"/>
              <w:rPr>
                <w:rFonts w:ascii="Arial" w:eastAsia="Times New Roman" w:hAnsi="Arial" w:cs="Arial"/>
                <w:sz w:val="21"/>
                <w:szCs w:val="21"/>
              </w:rPr>
            </w:pPr>
            <w:r w:rsidRPr="00461977">
              <w:rPr>
                <w:rFonts w:ascii="Arial" w:eastAsia="Times New Roman" w:hAnsi="Arial" w:cs="Arial"/>
                <w:i/>
                <w:sz w:val="21"/>
                <w:szCs w:val="21"/>
              </w:rPr>
              <w:t>The Code</w:t>
            </w:r>
            <w:r w:rsidRPr="00461977">
              <w:rPr>
                <w:rFonts w:ascii="Arial" w:eastAsia="Times New Roman" w:hAnsi="Arial" w:cs="Arial"/>
                <w:sz w:val="21"/>
                <w:szCs w:val="21"/>
              </w:rPr>
              <w:t xml:space="preserve"> (NMC 2018) 1.1; 7.1; 7.2; 7.3; 7.4; 7.5; 8.2; 8.3; 9.3; 20.10 :EU clinical instruction Directives N/A</w:t>
            </w:r>
          </w:p>
          <w:p w14:paraId="1EA1570D" w14:textId="77777777" w:rsidR="00147477" w:rsidRPr="00461977" w:rsidRDefault="00147477" w:rsidP="00A22B84">
            <w:pPr>
              <w:pStyle w:val="NormalWeb"/>
              <w:spacing w:before="0" w:beforeAutospacing="0" w:after="0" w:afterAutospacing="0"/>
              <w:rPr>
                <w:rFonts w:ascii="Arial" w:hAnsi="Arial" w:cs="Arial"/>
                <w:sz w:val="21"/>
                <w:szCs w:val="21"/>
              </w:rPr>
            </w:pPr>
          </w:p>
        </w:tc>
      </w:tr>
      <w:tr w:rsidR="00147477" w:rsidRPr="000328D2" w14:paraId="74191B98" w14:textId="77777777" w:rsidTr="00C22375">
        <w:trPr>
          <w:trHeight w:val="520"/>
        </w:trPr>
        <w:tc>
          <w:tcPr>
            <w:tcW w:w="645" w:type="dxa"/>
            <w:vMerge w:val="restart"/>
            <w:tcBorders>
              <w:top w:val="nil"/>
              <w:left w:val="single" w:sz="4" w:space="0" w:color="auto"/>
              <w:right w:val="single" w:sz="4" w:space="0" w:color="auto"/>
            </w:tcBorders>
          </w:tcPr>
          <w:p w14:paraId="32BEA77D" w14:textId="77777777" w:rsidR="00147477" w:rsidRPr="00461977" w:rsidRDefault="00147477" w:rsidP="00A22B84">
            <w:pPr>
              <w:spacing w:after="0"/>
              <w:rPr>
                <w:rFonts w:eastAsia="Times New Roman" w:cs="Arial"/>
                <w:sz w:val="21"/>
                <w:szCs w:val="21"/>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72C33F6"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5D23E21"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2 - Developing Independence</w:t>
            </w:r>
          </w:p>
        </w:tc>
        <w:tc>
          <w:tcPr>
            <w:tcW w:w="4799" w:type="dxa"/>
            <w:tcBorders>
              <w:top w:val="nil"/>
              <w:left w:val="single" w:sz="4" w:space="0" w:color="auto"/>
              <w:bottom w:val="single" w:sz="4" w:space="0" w:color="auto"/>
              <w:right w:val="single" w:sz="4" w:space="0" w:color="auto"/>
            </w:tcBorders>
          </w:tcPr>
          <w:p w14:paraId="7DA6690D" w14:textId="77777777" w:rsidR="00147477" w:rsidRPr="00461977" w:rsidRDefault="00147477" w:rsidP="00A22B84">
            <w:pPr>
              <w:spacing w:after="0"/>
              <w:rPr>
                <w:rFonts w:eastAsia="Times New Roman" w:cs="Arial"/>
                <w:sz w:val="21"/>
                <w:szCs w:val="21"/>
                <w:lang w:eastAsia="en-GB"/>
              </w:rPr>
            </w:pPr>
            <w:r w:rsidRPr="00461977">
              <w:rPr>
                <w:rFonts w:eastAsia="Times New Roman" w:cs="Arial"/>
                <w:b/>
                <w:sz w:val="21"/>
                <w:szCs w:val="21"/>
                <w:lang w:eastAsia="en-GB"/>
              </w:rPr>
              <w:t>PART 3 - Independent</w:t>
            </w:r>
          </w:p>
        </w:tc>
      </w:tr>
      <w:tr w:rsidR="00147477" w:rsidRPr="000328D2" w14:paraId="1890BE55" w14:textId="77777777" w:rsidTr="00C22375">
        <w:trPr>
          <w:trHeight w:val="520"/>
        </w:trPr>
        <w:tc>
          <w:tcPr>
            <w:tcW w:w="645" w:type="dxa"/>
            <w:vMerge/>
            <w:tcBorders>
              <w:left w:val="single" w:sz="4" w:space="0" w:color="auto"/>
              <w:right w:val="single" w:sz="4" w:space="0" w:color="auto"/>
            </w:tcBorders>
          </w:tcPr>
          <w:p w14:paraId="02448A70" w14:textId="77777777" w:rsidR="00147477" w:rsidRPr="00461977"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7F93AD"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Appropriate use of verbal and non-verbal communication skills. Actively listens, recognises and responds to verbal and non-verbal communication. Participates in producing accurate, clear and legible documentation. Participate in ward rounds/ MDT/case conference/ handovers.</w:t>
            </w:r>
          </w:p>
        </w:tc>
        <w:tc>
          <w:tcPr>
            <w:tcW w:w="4434" w:type="dxa"/>
            <w:tcBorders>
              <w:top w:val="single" w:sz="4" w:space="0" w:color="auto"/>
              <w:left w:val="single" w:sz="4" w:space="0" w:color="auto"/>
              <w:bottom w:val="single" w:sz="4" w:space="0" w:color="auto"/>
              <w:right w:val="single" w:sz="4" w:space="0" w:color="auto"/>
            </w:tcBorders>
          </w:tcPr>
          <w:p w14:paraId="2B51150A"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Developing confidence and competence in appropriate use of verbal and non-verbal communication skills. Produces accurate, clear and legible documentation. Adopts an active role in ward rounds/MDT/case conference/ handovers.</w:t>
            </w:r>
          </w:p>
        </w:tc>
        <w:tc>
          <w:tcPr>
            <w:tcW w:w="4799" w:type="dxa"/>
            <w:tcBorders>
              <w:top w:val="single" w:sz="4" w:space="0" w:color="auto"/>
              <w:left w:val="single" w:sz="4" w:space="0" w:color="auto"/>
              <w:bottom w:val="single" w:sz="4" w:space="0" w:color="auto"/>
              <w:right w:val="single" w:sz="4" w:space="0" w:color="auto"/>
            </w:tcBorders>
          </w:tcPr>
          <w:p w14:paraId="60A0EC29" w14:textId="77777777" w:rsidR="00147477" w:rsidRPr="00461977" w:rsidRDefault="00147477" w:rsidP="00A22B84">
            <w:pPr>
              <w:spacing w:after="0"/>
              <w:rPr>
                <w:rFonts w:eastAsia="Times New Roman" w:cs="Arial"/>
                <w:i/>
                <w:sz w:val="21"/>
                <w:szCs w:val="21"/>
                <w:lang w:eastAsia="en-GB"/>
              </w:rPr>
            </w:pPr>
            <w:r w:rsidRPr="00461977">
              <w:rPr>
                <w:rFonts w:eastAsia="Times New Roman" w:cs="Arial"/>
                <w:i/>
                <w:sz w:val="21"/>
                <w:szCs w:val="21"/>
                <w:lang w:eastAsia="en-GB"/>
              </w:rPr>
              <w:t>Confidently and clearly presents and shares verbal and written reports with individuals and groups Lead ward rounds/ MDT/case conference/ handovers, formulate and document plans. Analyse and accurately records and shares digital information and data.</w:t>
            </w:r>
          </w:p>
        </w:tc>
      </w:tr>
      <w:tr w:rsidR="00147477" w:rsidRPr="000328D2" w14:paraId="1BF2BEBD" w14:textId="77777777" w:rsidTr="00C22375">
        <w:trPr>
          <w:trHeight w:val="556"/>
        </w:trPr>
        <w:tc>
          <w:tcPr>
            <w:tcW w:w="645" w:type="dxa"/>
            <w:vMerge/>
            <w:tcBorders>
              <w:left w:val="single" w:sz="4" w:space="0" w:color="auto"/>
              <w:bottom w:val="single" w:sz="4" w:space="0" w:color="auto"/>
              <w:right w:val="single" w:sz="4" w:space="0" w:color="auto"/>
            </w:tcBorders>
          </w:tcPr>
          <w:p w14:paraId="03E289C4" w14:textId="77777777" w:rsidR="00147477" w:rsidRPr="00461977"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4CBD13D"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3A26CB01"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D46C7E4"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1F6F7090"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c>
          <w:tcPr>
            <w:tcW w:w="4799" w:type="dxa"/>
            <w:tcBorders>
              <w:top w:val="single" w:sz="4" w:space="0" w:color="auto"/>
              <w:left w:val="single" w:sz="4" w:space="0" w:color="auto"/>
              <w:bottom w:val="single" w:sz="4" w:space="0" w:color="auto"/>
              <w:right w:val="single" w:sz="4" w:space="0" w:color="auto"/>
            </w:tcBorders>
          </w:tcPr>
          <w:p w14:paraId="113E0C2C" w14:textId="77777777" w:rsidR="00147477" w:rsidRPr="00461977" w:rsidRDefault="00147477" w:rsidP="00A22B84">
            <w:pPr>
              <w:spacing w:after="120"/>
              <w:rPr>
                <w:rFonts w:eastAsia="Times New Roman" w:cs="Arial"/>
                <w:sz w:val="21"/>
                <w:szCs w:val="21"/>
                <w:lang w:eastAsia="en-GB"/>
              </w:rPr>
            </w:pPr>
            <w:r w:rsidRPr="00461977">
              <w:rPr>
                <w:rFonts w:eastAsia="Times New Roman" w:cs="Arial"/>
                <w:sz w:val="21"/>
                <w:szCs w:val="21"/>
                <w:lang w:eastAsia="en-GB"/>
              </w:rPr>
              <w:t>ACHIEVED                                   Signature</w:t>
            </w:r>
          </w:p>
          <w:p w14:paraId="1465AEE2" w14:textId="77777777" w:rsidR="00147477" w:rsidRPr="00461977" w:rsidRDefault="00147477" w:rsidP="00A22B84">
            <w:pPr>
              <w:spacing w:after="0"/>
              <w:rPr>
                <w:rFonts w:eastAsia="Times New Roman" w:cs="Arial"/>
                <w:sz w:val="21"/>
                <w:szCs w:val="21"/>
                <w:lang w:eastAsia="en-GB"/>
              </w:rPr>
            </w:pPr>
            <w:r w:rsidRPr="00461977">
              <w:rPr>
                <w:rFonts w:eastAsia="Times New Roman" w:cs="Arial"/>
                <w:sz w:val="21"/>
                <w:szCs w:val="21"/>
                <w:lang w:eastAsia="en-GB"/>
              </w:rPr>
              <w:t>Date</w:t>
            </w:r>
          </w:p>
        </w:tc>
      </w:tr>
    </w:tbl>
    <w:p w14:paraId="2A6E2E70" w14:textId="77777777" w:rsidR="00461977" w:rsidRDefault="00461977">
      <w:pPr>
        <w:spacing w:after="0"/>
      </w:pPr>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2E32852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BC2B4FA"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A5C990" w14:textId="77777777" w:rsidR="00147477" w:rsidRPr="000328D2" w:rsidRDefault="00147477" w:rsidP="00A22B84">
            <w:pPr>
              <w:pStyle w:val="NormalWeb"/>
              <w:rPr>
                <w:rFonts w:ascii="Arial" w:hAnsi="Arial" w:cs="Arial"/>
                <w:sz w:val="22"/>
                <w:szCs w:val="22"/>
              </w:rPr>
            </w:pPr>
            <w:r w:rsidRPr="000328D2">
              <w:rPr>
                <w:rFonts w:ascii="Arial" w:hAnsi="Arial" w:cs="Arial"/>
                <w:sz w:val="22"/>
                <w:szCs w:val="22"/>
              </w:rPr>
              <w:t>Demonstrate the skills and abilities required to support people at all stages of life who are emotionally or physically vulnerable</w:t>
            </w:r>
            <w:r>
              <w:rPr>
                <w:rFonts w:ascii="Arial" w:hAnsi="Arial" w:cs="Arial"/>
                <w:sz w:val="22"/>
                <w:szCs w:val="22"/>
              </w:rPr>
              <w:t>.</w:t>
            </w:r>
          </w:p>
        </w:tc>
      </w:tr>
      <w:tr w:rsidR="00147477" w:rsidRPr="000328D2" w14:paraId="6A168DEA" w14:textId="77777777" w:rsidTr="00A22B84">
        <w:trPr>
          <w:trHeight w:val="520"/>
        </w:trPr>
        <w:tc>
          <w:tcPr>
            <w:tcW w:w="645" w:type="dxa"/>
            <w:tcBorders>
              <w:top w:val="nil"/>
              <w:left w:val="single" w:sz="4" w:space="0" w:color="auto"/>
              <w:bottom w:val="single" w:sz="4" w:space="0" w:color="auto"/>
              <w:right w:val="single" w:sz="4" w:space="0" w:color="auto"/>
            </w:tcBorders>
          </w:tcPr>
          <w:p w14:paraId="632A51E0" w14:textId="77777777" w:rsidR="00147477" w:rsidRPr="000328D2"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993E71F" w14:textId="77777777" w:rsidR="00147477" w:rsidRPr="000328D2" w:rsidRDefault="00147477" w:rsidP="00A22B84">
            <w:pPr>
              <w:pStyle w:val="NormalWeb"/>
              <w:rPr>
                <w:rFonts w:ascii="Arial" w:hAnsi="Arial" w:cs="Arial"/>
                <w:sz w:val="22"/>
                <w:szCs w:val="22"/>
              </w:rPr>
            </w:pPr>
            <w:r w:rsidRPr="000328D2">
              <w:rPr>
                <w:rFonts w:asciiTheme="minorHAnsi" w:eastAsia="Times New Roman" w:hAnsiTheme="minorHAnsi" w:cstheme="minorHAnsi"/>
                <w:i/>
                <w:sz w:val="22"/>
                <w:szCs w:val="22"/>
              </w:rPr>
              <w:t>T</w:t>
            </w:r>
            <w:r w:rsidRPr="000328D2">
              <w:rPr>
                <w:rFonts w:ascii="Arial" w:eastAsia="Times New Roman" w:hAnsi="Arial" w:cs="Arial"/>
                <w:i/>
                <w:sz w:val="22"/>
                <w:szCs w:val="22"/>
              </w:rPr>
              <w:t>he Code</w:t>
            </w:r>
            <w:r w:rsidRPr="000328D2">
              <w:rPr>
                <w:rFonts w:ascii="Arial" w:eastAsia="Times New Roman" w:hAnsi="Arial" w:cs="Arial"/>
                <w:sz w:val="22"/>
                <w:szCs w:val="22"/>
              </w:rPr>
              <w:t xml:space="preserve"> (NMC 2018) 1.1; 1.3; 1.5; 2.1; 2.3; 2.4; 2.5; 2.6; 3.1; 3.2; 3.3; 3.4; 4.1; 4.2; 4.3; 5.5; 7.4; 13.1; 13.2; 13.3; 13.4; 15.3; 17.1; 17;2; 17.3; 20.5 :EU clinical instruction Directives B1-B7</w:t>
            </w:r>
          </w:p>
        </w:tc>
      </w:tr>
      <w:tr w:rsidR="00147477" w:rsidRPr="000328D2" w14:paraId="5EEA9E3E"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E4F3B4C"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0A2C506"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F6D5F1B"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1E6662C"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38EB5B5C"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9C59ED1"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D6AA02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In association with the PS/PA is able to provide reassurance to clients</w:t>
            </w:r>
            <w:r>
              <w:rPr>
                <w:rFonts w:eastAsia="Times New Roman" w:cs="Arial"/>
                <w:i/>
                <w:sz w:val="22"/>
                <w:lang w:eastAsia="en-GB"/>
              </w:rPr>
              <w:t xml:space="preserve">. </w:t>
            </w:r>
            <w:r w:rsidRPr="000328D2">
              <w:rPr>
                <w:rFonts w:eastAsia="Times New Roman" w:cs="Arial"/>
                <w:i/>
                <w:sz w:val="22"/>
                <w:lang w:eastAsia="en-GB"/>
              </w:rPr>
              <w:t>Is aware of appropriate support structures and agencies.</w:t>
            </w:r>
            <w:r>
              <w:rPr>
                <w:rFonts w:eastAsia="Times New Roman" w:cs="Arial"/>
                <w:i/>
                <w:sz w:val="22"/>
                <w:lang w:eastAsia="en-GB"/>
              </w:rPr>
              <w:t xml:space="preserve"> </w:t>
            </w:r>
            <w:r w:rsidRPr="000328D2">
              <w:rPr>
                <w:rFonts w:eastAsia="Times New Roman" w:cs="Arial"/>
                <w:i/>
                <w:sz w:val="22"/>
                <w:lang w:eastAsia="en-GB"/>
              </w:rPr>
              <w:t>Demonstrates empathy in communicating with clients</w:t>
            </w:r>
            <w:r>
              <w:rPr>
                <w:rFonts w:eastAsia="Times New Roman" w:cs="Arial"/>
                <w:i/>
                <w:sz w:val="22"/>
                <w:lang w:eastAsia="en-GB"/>
              </w:rPr>
              <w:t xml:space="preserve">. </w:t>
            </w:r>
            <w:r w:rsidRPr="000328D2">
              <w:rPr>
                <w:rFonts w:eastAsia="Times New Roman" w:cs="Arial"/>
                <w:i/>
                <w:sz w:val="22"/>
                <w:lang w:eastAsia="en-GB"/>
              </w:rPr>
              <w:t>Is aware of the need to report any perceived vulnerability to senior staff. Is aware of principles of de-escalation</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E8EC50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Provides reassurance to clients</w:t>
            </w:r>
            <w:r>
              <w:rPr>
                <w:rFonts w:eastAsia="Times New Roman" w:cs="Arial"/>
                <w:i/>
                <w:sz w:val="22"/>
                <w:lang w:eastAsia="en-GB"/>
              </w:rPr>
              <w:t xml:space="preserve">. </w:t>
            </w:r>
            <w:r w:rsidRPr="000328D2">
              <w:rPr>
                <w:rFonts w:eastAsia="Times New Roman" w:cs="Arial"/>
                <w:i/>
                <w:sz w:val="22"/>
                <w:lang w:eastAsia="en-GB"/>
              </w:rPr>
              <w:t>Is aware and able to participate in appropriate referrals to appropriate agencies</w:t>
            </w:r>
            <w:r>
              <w:rPr>
                <w:rFonts w:eastAsia="Times New Roman" w:cs="Arial"/>
                <w:i/>
                <w:sz w:val="22"/>
                <w:lang w:eastAsia="en-GB"/>
              </w:rPr>
              <w:t xml:space="preserve">. </w:t>
            </w:r>
            <w:r w:rsidRPr="000328D2">
              <w:rPr>
                <w:rFonts w:eastAsia="Times New Roman" w:cs="Arial"/>
                <w:i/>
                <w:sz w:val="22"/>
                <w:lang w:eastAsia="en-GB"/>
              </w:rPr>
              <w:t>Demonstrate Empathy</w:t>
            </w:r>
            <w:r>
              <w:rPr>
                <w:rFonts w:eastAsia="Times New Roman" w:cs="Arial"/>
                <w:i/>
                <w:sz w:val="22"/>
                <w:lang w:eastAsia="en-GB"/>
              </w:rPr>
              <w:t xml:space="preserve">. </w:t>
            </w:r>
            <w:r w:rsidRPr="000328D2">
              <w:rPr>
                <w:rFonts w:eastAsia="Times New Roman" w:cs="Arial"/>
                <w:i/>
                <w:sz w:val="22"/>
                <w:lang w:eastAsia="en-GB"/>
              </w:rPr>
              <w:t>Demonstrates ability to utilise appropriate and timely de-escalation</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62A1EC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Is confident and competent in providing effective reassurance in a variety of situations</w:t>
            </w:r>
            <w:r>
              <w:rPr>
                <w:rFonts w:eastAsia="Times New Roman" w:cs="Arial"/>
                <w:i/>
                <w:sz w:val="22"/>
                <w:lang w:eastAsia="en-GB"/>
              </w:rPr>
              <w:t xml:space="preserve">. </w:t>
            </w:r>
            <w:r w:rsidRPr="000328D2">
              <w:rPr>
                <w:rFonts w:eastAsia="Times New Roman" w:cs="Arial"/>
                <w:i/>
                <w:sz w:val="22"/>
                <w:lang w:eastAsia="en-GB"/>
              </w:rPr>
              <w:t>Takes the lead in undertaking appropriate referrals</w:t>
            </w:r>
            <w:r>
              <w:rPr>
                <w:rFonts w:eastAsia="Times New Roman" w:cs="Arial"/>
                <w:i/>
                <w:sz w:val="22"/>
                <w:lang w:eastAsia="en-GB"/>
              </w:rPr>
              <w:t xml:space="preserve">. </w:t>
            </w:r>
            <w:r w:rsidRPr="000328D2">
              <w:rPr>
                <w:rFonts w:eastAsia="Times New Roman" w:cs="Arial"/>
                <w:i/>
                <w:sz w:val="22"/>
                <w:lang w:eastAsia="en-GB"/>
              </w:rPr>
              <w:t>Is skilled in demonstrating sensitive and empathic care</w:t>
            </w:r>
            <w:r>
              <w:rPr>
                <w:rFonts w:eastAsia="Times New Roman" w:cs="Arial"/>
                <w:i/>
                <w:sz w:val="22"/>
                <w:lang w:eastAsia="en-GB"/>
              </w:rPr>
              <w:t xml:space="preserve">. </w:t>
            </w:r>
            <w:r w:rsidRPr="000328D2">
              <w:rPr>
                <w:rFonts w:eastAsia="Times New Roman" w:cs="Arial"/>
                <w:i/>
                <w:sz w:val="22"/>
                <w:lang w:eastAsia="en-GB"/>
              </w:rPr>
              <w:t>Is skilled and confident in utilising appropriate and timely de-escalation</w:t>
            </w:r>
            <w:r>
              <w:rPr>
                <w:rFonts w:eastAsia="Times New Roman" w:cs="Arial"/>
                <w:i/>
                <w:sz w:val="22"/>
                <w:lang w:eastAsia="en-GB"/>
              </w:rPr>
              <w:t>.</w:t>
            </w:r>
          </w:p>
        </w:tc>
      </w:tr>
      <w:tr w:rsidR="00147477" w:rsidRPr="000328D2" w14:paraId="4652977C"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381CB29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FFB057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C0EA20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86B4FB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7DE29DF"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0F93CB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49BC146"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98A4FF4" w14:textId="77777777" w:rsidR="00147477" w:rsidRDefault="00147477" w:rsidP="00147477"/>
    <w:p w14:paraId="7A2A30A8"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7CBEDAA6"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F99A840"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4D8659D"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Demonstrate the skills and abilities required to develop, manage and maintain appropriate relationships with people, their families, carers and colleagues</w:t>
            </w:r>
            <w:r>
              <w:rPr>
                <w:rFonts w:eastAsia="Times New Roman" w:cs="Arial"/>
                <w:sz w:val="22"/>
                <w:lang w:eastAsia="en-GB"/>
              </w:rPr>
              <w:t>.</w:t>
            </w:r>
          </w:p>
        </w:tc>
      </w:tr>
      <w:tr w:rsidR="00147477" w:rsidRPr="000328D2" w14:paraId="48CF8F6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0D70F5C"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5751C68"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1.1; 2.5; 2.6; 4.4; 5.5; 7.3; 7.5; 8.1; 8.2; 9.3; 17.3; 20.1; 20.2; 20.3; 20.6; 20.7; 20.8; 21.1; 21.2; 21.3; 21.5; 21.6 </w:t>
            </w:r>
            <w:r w:rsidRPr="000328D2">
              <w:rPr>
                <w:rFonts w:eastAsia="Times New Roman" w:cs="Arial"/>
                <w:sz w:val="22"/>
              </w:rPr>
              <w:t>:EU clinical instruction Directives B1-B7</w:t>
            </w:r>
          </w:p>
        </w:tc>
      </w:tr>
      <w:tr w:rsidR="00147477" w:rsidRPr="000328D2" w14:paraId="47CD3174" w14:textId="77777777" w:rsidTr="00A22B84">
        <w:trPr>
          <w:trHeight w:val="520"/>
        </w:trPr>
        <w:tc>
          <w:tcPr>
            <w:tcW w:w="645" w:type="dxa"/>
            <w:vMerge w:val="restart"/>
            <w:tcBorders>
              <w:top w:val="single" w:sz="4" w:space="0" w:color="auto"/>
              <w:left w:val="single" w:sz="4" w:space="0" w:color="auto"/>
              <w:right w:val="single" w:sz="4" w:space="0" w:color="auto"/>
            </w:tcBorders>
          </w:tcPr>
          <w:p w14:paraId="5DBD6983"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685B389"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2456CA8"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C66335D"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6438600C" w14:textId="77777777" w:rsidTr="00A22B84">
        <w:trPr>
          <w:trHeight w:val="520"/>
        </w:trPr>
        <w:tc>
          <w:tcPr>
            <w:tcW w:w="645" w:type="dxa"/>
            <w:vMerge/>
            <w:tcBorders>
              <w:left w:val="single" w:sz="4" w:space="0" w:color="auto"/>
              <w:right w:val="single" w:sz="4" w:space="0" w:color="auto"/>
            </w:tcBorders>
          </w:tcPr>
          <w:p w14:paraId="25EF1199"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F82E7FB"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Utilise verbal and non-verbal communication skills</w:t>
            </w:r>
            <w:r>
              <w:rPr>
                <w:rFonts w:eastAsia="Times New Roman" w:cs="Arial"/>
                <w:i/>
                <w:sz w:val="22"/>
                <w:lang w:eastAsia="en-GB"/>
              </w:rPr>
              <w:t xml:space="preserve">. </w:t>
            </w:r>
            <w:r w:rsidRPr="000328D2">
              <w:rPr>
                <w:rFonts w:eastAsia="Times New Roman" w:cs="Arial"/>
                <w:i/>
                <w:sz w:val="22"/>
                <w:lang w:eastAsia="en-GB"/>
              </w:rPr>
              <w:t>Developing ability to actively listen and respond to verbal cues from others.</w:t>
            </w:r>
            <w:r>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Pr>
                <w:rFonts w:eastAsia="Times New Roman" w:cs="Arial"/>
                <w:i/>
                <w:sz w:val="22"/>
                <w:lang w:eastAsia="en-GB"/>
              </w:rPr>
              <w:t xml:space="preserve">. </w:t>
            </w:r>
            <w:r w:rsidRPr="000328D2">
              <w:rPr>
                <w:rFonts w:eastAsia="Times New Roman" w:cs="Arial"/>
                <w:i/>
                <w:sz w:val="22"/>
                <w:lang w:eastAsia="en-GB"/>
              </w:rPr>
              <w:t>Aware of the need to engage in appropriate information sharing</w:t>
            </w:r>
            <w:r>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3C0A7A6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Developing confidence and competence in engaging in verbal and non-verbal communication with others</w:t>
            </w:r>
            <w:r>
              <w:rPr>
                <w:rFonts w:eastAsia="Times New Roman" w:cs="Arial"/>
                <w:i/>
                <w:sz w:val="22"/>
                <w:lang w:eastAsia="en-GB"/>
              </w:rPr>
              <w:t xml:space="preserve">. </w:t>
            </w:r>
            <w:r w:rsidRPr="000328D2">
              <w:rPr>
                <w:rFonts w:eastAsia="Times New Roman" w:cs="Arial"/>
                <w:i/>
                <w:sz w:val="22"/>
                <w:lang w:eastAsia="en-GB"/>
              </w:rPr>
              <w:t>Engages in active listen to identify relevant information from patients, their families and carers. Responds appropriately to verbal cues from others.</w:t>
            </w:r>
            <w:r>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Pr>
                <w:rFonts w:eastAsia="Times New Roman" w:cs="Arial"/>
                <w:i/>
                <w:sz w:val="22"/>
                <w:lang w:eastAsia="en-GB"/>
              </w:rPr>
              <w:t xml:space="preserve">. </w:t>
            </w:r>
            <w:r w:rsidRPr="000328D2">
              <w:rPr>
                <w:rFonts w:eastAsia="Times New Roman" w:cs="Arial"/>
                <w:i/>
                <w:sz w:val="22"/>
                <w:lang w:eastAsia="en-GB"/>
              </w:rPr>
              <w:t>Engages confidently in appropriate information sharing</w:t>
            </w:r>
            <w:r>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90587D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Is confident and competent in engaging in verbal and non-verbal communication with others</w:t>
            </w:r>
            <w:r>
              <w:rPr>
                <w:rFonts w:eastAsia="Times New Roman" w:cs="Arial"/>
                <w:i/>
                <w:sz w:val="22"/>
                <w:lang w:eastAsia="en-GB"/>
              </w:rPr>
              <w:t xml:space="preserve">. </w:t>
            </w:r>
            <w:r w:rsidRPr="000328D2">
              <w:rPr>
                <w:rFonts w:eastAsia="Times New Roman" w:cs="Arial"/>
                <w:i/>
                <w:sz w:val="22"/>
                <w:lang w:eastAsia="en-GB"/>
              </w:rPr>
              <w:t>Actively engages in active listen to identify relevant information from patients, their families and carers. Is skilled in recognising and responding to verbal cues from others.</w:t>
            </w:r>
            <w:r>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Pr>
                <w:rFonts w:eastAsia="Times New Roman" w:cs="Arial"/>
                <w:i/>
                <w:sz w:val="22"/>
                <w:lang w:eastAsia="en-GB"/>
              </w:rPr>
              <w:t xml:space="preserve">. </w:t>
            </w:r>
            <w:r w:rsidRPr="000328D2">
              <w:rPr>
                <w:rFonts w:eastAsia="Times New Roman" w:cs="Arial"/>
                <w:i/>
                <w:sz w:val="22"/>
                <w:lang w:eastAsia="en-GB"/>
              </w:rPr>
              <w:t>Confidently and appropriately identifies relevant information for sharing with appropriate individuals/agencies</w:t>
            </w:r>
            <w:r>
              <w:rPr>
                <w:rFonts w:eastAsia="Times New Roman" w:cs="Arial"/>
                <w:i/>
                <w:sz w:val="22"/>
                <w:lang w:eastAsia="en-GB"/>
              </w:rPr>
              <w:t xml:space="preserve">. </w:t>
            </w:r>
            <w:r w:rsidRPr="000328D2">
              <w:rPr>
                <w:rFonts w:eastAsia="Times New Roman" w:cs="Arial"/>
                <w:i/>
                <w:sz w:val="22"/>
                <w:lang w:eastAsia="en-GB"/>
              </w:rPr>
              <w:t>Always presents self in a professional manner when interacting with all people</w:t>
            </w:r>
          </w:p>
        </w:tc>
      </w:tr>
      <w:tr w:rsidR="00147477" w:rsidRPr="000328D2" w14:paraId="1E16F408" w14:textId="77777777" w:rsidTr="00A22B84">
        <w:trPr>
          <w:trHeight w:val="520"/>
        </w:trPr>
        <w:tc>
          <w:tcPr>
            <w:tcW w:w="645" w:type="dxa"/>
            <w:vMerge/>
            <w:tcBorders>
              <w:left w:val="single" w:sz="4" w:space="0" w:color="auto"/>
              <w:bottom w:val="single" w:sz="4" w:space="0" w:color="auto"/>
              <w:right w:val="single" w:sz="4" w:space="0" w:color="auto"/>
            </w:tcBorders>
          </w:tcPr>
          <w:p w14:paraId="61C9A7C4"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035EA4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F68E0EE"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58A0D6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C3248A5"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19BC6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65CB84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719CA820"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1E79BFE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1EACFEF"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837C47D"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Provide and promote non-discriminatory, person centred and sensitive care at all times, reflecting on people’s values and beliefs, diverse backgrounds, cultural characteristics, language requirements, needs and preferences, taking account of any need for adjustments</w:t>
            </w:r>
            <w:r>
              <w:rPr>
                <w:rFonts w:eastAsia="Times New Roman" w:cs="Arial"/>
                <w:sz w:val="22"/>
                <w:lang w:eastAsia="en-GB"/>
              </w:rPr>
              <w:t>.</w:t>
            </w:r>
          </w:p>
        </w:tc>
      </w:tr>
      <w:tr w:rsidR="00147477" w:rsidRPr="000328D2" w14:paraId="5745008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FC31E17"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B661BCB"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1.3; 1.5; 3.4; 5.5; 7.2; 7.3; 7.4; 20.2; 24.1 </w:t>
            </w:r>
            <w:r w:rsidRPr="000328D2">
              <w:rPr>
                <w:rFonts w:eastAsia="Times New Roman" w:cs="Arial"/>
                <w:sz w:val="22"/>
              </w:rPr>
              <w:t>:EU clinical instruction Directives N/A</w:t>
            </w:r>
          </w:p>
        </w:tc>
      </w:tr>
      <w:tr w:rsidR="00147477" w:rsidRPr="000328D2" w14:paraId="2C5420F2" w14:textId="77777777" w:rsidTr="00A22B84">
        <w:trPr>
          <w:trHeight w:val="520"/>
        </w:trPr>
        <w:tc>
          <w:tcPr>
            <w:tcW w:w="645" w:type="dxa"/>
            <w:vMerge w:val="restart"/>
            <w:tcBorders>
              <w:top w:val="single" w:sz="4" w:space="0" w:color="auto"/>
              <w:left w:val="single" w:sz="4" w:space="0" w:color="auto"/>
              <w:right w:val="single" w:sz="4" w:space="0" w:color="auto"/>
            </w:tcBorders>
          </w:tcPr>
          <w:p w14:paraId="0D3132D4"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37799F3"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E59DC31"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610045"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19E47D49" w14:textId="77777777" w:rsidTr="00A22B84">
        <w:trPr>
          <w:trHeight w:val="520"/>
        </w:trPr>
        <w:tc>
          <w:tcPr>
            <w:tcW w:w="645" w:type="dxa"/>
            <w:vMerge/>
            <w:tcBorders>
              <w:left w:val="single" w:sz="4" w:space="0" w:color="auto"/>
              <w:right w:val="single" w:sz="4" w:space="0" w:color="auto"/>
            </w:tcBorders>
          </w:tcPr>
          <w:p w14:paraId="3280C18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08C2052"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Participates in active listening and appropriate questioning techniques to identify individual needs and preferences. Understand the need to assess social and cultural differences and provide effective and appropriate care.</w:t>
            </w:r>
            <w:r>
              <w:rPr>
                <w:rFonts w:eastAsia="Times New Roman" w:cs="Arial"/>
                <w:i/>
                <w:sz w:val="22"/>
                <w:lang w:eastAsia="en-GB"/>
              </w:rPr>
              <w:t xml:space="preserve"> </w:t>
            </w:r>
            <w:r w:rsidRPr="000328D2">
              <w:rPr>
                <w:rFonts w:eastAsia="Times New Roman" w:cs="Arial"/>
                <w:i/>
                <w:sz w:val="22"/>
                <w:lang w:eastAsia="en-GB"/>
              </w:rPr>
              <w:t>Aware of the concept of unconscious bias</w:t>
            </w:r>
            <w:r>
              <w:rPr>
                <w:rFonts w:eastAsia="Times New Roman" w:cs="Arial"/>
                <w:i/>
                <w:sz w:val="22"/>
                <w:lang w:eastAsia="en-GB"/>
              </w:rPr>
              <w:t xml:space="preserve">. </w:t>
            </w:r>
            <w:r w:rsidRPr="000328D2">
              <w:rPr>
                <w:rFonts w:eastAsia="Times New Roman" w:cs="Arial"/>
                <w:i/>
                <w:sz w:val="22"/>
                <w:lang w:eastAsia="en-GB"/>
              </w:rPr>
              <w:t>Under supervision is able to adapt care to be person centred an</w:t>
            </w:r>
            <w:r>
              <w:rPr>
                <w:rFonts w:eastAsia="Times New Roman" w:cs="Arial"/>
                <w:i/>
                <w:sz w:val="22"/>
                <w:lang w:eastAsia="en-GB"/>
              </w:rPr>
              <w:t>d sensitive to individual needs.</w:t>
            </w:r>
          </w:p>
        </w:tc>
        <w:tc>
          <w:tcPr>
            <w:tcW w:w="4434" w:type="dxa"/>
            <w:tcBorders>
              <w:top w:val="single" w:sz="4" w:space="0" w:color="auto"/>
              <w:left w:val="single" w:sz="4" w:space="0" w:color="auto"/>
              <w:bottom w:val="single" w:sz="4" w:space="0" w:color="auto"/>
              <w:right w:val="single" w:sz="4" w:space="0" w:color="auto"/>
            </w:tcBorders>
          </w:tcPr>
          <w:p w14:paraId="6AC0B4F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Developing confidence and competence in active listening and appropriate questioning techniques to identify individual needs and preferences. Is able to assess social and cultural differences and provide effective and appropriate care.</w:t>
            </w:r>
          </w:p>
          <w:p w14:paraId="7DEA628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Understands the concept of unconscious bias</w:t>
            </w:r>
            <w:r>
              <w:rPr>
                <w:rFonts w:eastAsia="Times New Roman" w:cs="Arial"/>
                <w:i/>
                <w:sz w:val="22"/>
                <w:lang w:eastAsia="en-GB"/>
              </w:rPr>
              <w:t xml:space="preserve">. </w:t>
            </w:r>
            <w:r w:rsidRPr="000328D2">
              <w:rPr>
                <w:rFonts w:eastAsia="Times New Roman" w:cs="Arial"/>
                <w:i/>
                <w:sz w:val="22"/>
                <w:lang w:eastAsia="en-GB"/>
              </w:rPr>
              <w:t>Is able to adapt care to be person centred and sensitive to individual needs</w:t>
            </w:r>
            <w:r>
              <w:rPr>
                <w:rFonts w:eastAsia="Times New Roman" w:cs="Arial"/>
                <w:i/>
                <w:sz w:val="22"/>
                <w:lang w:eastAsia="en-GB"/>
              </w:rPr>
              <w:t>.</w:t>
            </w:r>
          </w:p>
          <w:p w14:paraId="23D1F0B7" w14:textId="77777777" w:rsidR="00147477" w:rsidRPr="000328D2"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480C6E1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Competently engages in non-discriminatory and person centred care at all times</w:t>
            </w:r>
            <w:r>
              <w:rPr>
                <w:rFonts w:eastAsia="Times New Roman" w:cs="Arial"/>
                <w:i/>
                <w:sz w:val="22"/>
                <w:lang w:eastAsia="en-GB"/>
              </w:rPr>
              <w:t xml:space="preserve">. </w:t>
            </w:r>
            <w:r w:rsidRPr="000328D2">
              <w:rPr>
                <w:rFonts w:eastAsia="Times New Roman" w:cs="Arial"/>
                <w:i/>
                <w:sz w:val="22"/>
                <w:lang w:eastAsia="en-GB"/>
              </w:rPr>
              <w:t>Engages in active listening, and skilled questioning utilising appropriate techniques to identify individual needs and preferences. Competently assesses social and cultural differences and provide effective person centred and individually adjusted care.</w:t>
            </w:r>
            <w:r>
              <w:rPr>
                <w:rFonts w:eastAsia="Times New Roman" w:cs="Arial"/>
                <w:i/>
                <w:sz w:val="22"/>
                <w:lang w:eastAsia="en-GB"/>
              </w:rPr>
              <w:t xml:space="preserve"> </w:t>
            </w:r>
            <w:r w:rsidRPr="000328D2">
              <w:rPr>
                <w:rFonts w:eastAsia="Times New Roman" w:cs="Arial"/>
                <w:i/>
                <w:sz w:val="22"/>
                <w:lang w:eastAsia="en-GB"/>
              </w:rPr>
              <w:t>Avoids unconscious bias</w:t>
            </w:r>
          </w:p>
          <w:p w14:paraId="1FE7C7B0" w14:textId="77777777" w:rsidR="00147477" w:rsidRPr="000328D2" w:rsidRDefault="00147477" w:rsidP="00A22B84">
            <w:pPr>
              <w:spacing w:after="0"/>
              <w:rPr>
                <w:rFonts w:eastAsia="Times New Roman" w:cs="Arial"/>
                <w:i/>
                <w:sz w:val="22"/>
                <w:lang w:eastAsia="en-GB"/>
              </w:rPr>
            </w:pPr>
          </w:p>
        </w:tc>
      </w:tr>
      <w:tr w:rsidR="00147477" w:rsidRPr="000328D2" w14:paraId="0D15ACB4" w14:textId="77777777" w:rsidTr="00A22B84">
        <w:trPr>
          <w:trHeight w:val="520"/>
        </w:trPr>
        <w:tc>
          <w:tcPr>
            <w:tcW w:w="645" w:type="dxa"/>
            <w:vMerge/>
            <w:tcBorders>
              <w:left w:val="single" w:sz="4" w:space="0" w:color="auto"/>
              <w:bottom w:val="single" w:sz="4" w:space="0" w:color="auto"/>
              <w:right w:val="single" w:sz="4" w:space="0" w:color="auto"/>
            </w:tcBorders>
          </w:tcPr>
          <w:p w14:paraId="6DA724E5"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03F5B0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94F749"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2DF852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4034C7C"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D99F06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5A9C5C9"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593E7B2F"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38F3276"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78F8DC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Demonstrate the numeracy, literacy, digital and technological skills required to meet the needs of people in their care to ensure safe and effective nursing practice</w:t>
            </w:r>
            <w:r>
              <w:rPr>
                <w:rFonts w:eastAsia="Times New Roman" w:cs="Arial"/>
                <w:sz w:val="22"/>
                <w:lang w:eastAsia="en-GB"/>
              </w:rPr>
              <w:t>.</w:t>
            </w:r>
          </w:p>
        </w:tc>
      </w:tr>
      <w:tr w:rsidR="00147477" w:rsidRPr="000328D2" w14:paraId="6133B07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D0891F7"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CD48D0A"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10.1; 10.3; 10;4; 10.5; 10.6; 14.3; 17.2; 18.1; 18.2; 18.3; 20.10 </w:t>
            </w:r>
            <w:r w:rsidRPr="000328D2">
              <w:rPr>
                <w:rFonts w:eastAsia="Times New Roman" w:cs="Arial"/>
                <w:sz w:val="22"/>
              </w:rPr>
              <w:t>:EU clinical instruction Directives B1-B7</w:t>
            </w:r>
          </w:p>
        </w:tc>
      </w:tr>
      <w:tr w:rsidR="00147477" w:rsidRPr="000328D2" w14:paraId="20B1F59A" w14:textId="77777777" w:rsidTr="00A22B84">
        <w:trPr>
          <w:trHeight w:val="520"/>
        </w:trPr>
        <w:tc>
          <w:tcPr>
            <w:tcW w:w="645" w:type="dxa"/>
            <w:vMerge w:val="restart"/>
            <w:tcBorders>
              <w:top w:val="single" w:sz="4" w:space="0" w:color="auto"/>
              <w:left w:val="single" w:sz="4" w:space="0" w:color="auto"/>
              <w:right w:val="single" w:sz="4" w:space="0" w:color="auto"/>
            </w:tcBorders>
          </w:tcPr>
          <w:p w14:paraId="1704C9E7"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DC25725"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395F113"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A4E1614"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5FC7FE8F" w14:textId="77777777" w:rsidTr="00A22B84">
        <w:trPr>
          <w:trHeight w:val="520"/>
        </w:trPr>
        <w:tc>
          <w:tcPr>
            <w:tcW w:w="645" w:type="dxa"/>
            <w:vMerge/>
            <w:tcBorders>
              <w:left w:val="single" w:sz="4" w:space="0" w:color="auto"/>
              <w:right w:val="single" w:sz="4" w:space="0" w:color="auto"/>
            </w:tcBorders>
          </w:tcPr>
          <w:p w14:paraId="6627E3FE"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362795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Participating in using numeracy, literacy and digital technology in the care of service users, medicine management and monitoring</w:t>
            </w:r>
            <w:r>
              <w:rPr>
                <w:rFonts w:eastAsia="Times New Roman" w:cs="Arial"/>
                <w:i/>
                <w:sz w:val="22"/>
                <w:lang w:eastAsia="en-GB"/>
              </w:rPr>
              <w:t>.</w:t>
            </w:r>
          </w:p>
          <w:p w14:paraId="13D4DD70" w14:textId="77777777" w:rsidR="00147477" w:rsidRPr="000328D2"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83FD053"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Developing confidence in using numeracy, literacy and digital technology in the care of service users medicine management and monitoring</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327FAA8"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Confidently and accurately engages in the use of numeracy, literacy and digital technology in the care of service users, their medicine management and monitoring</w:t>
            </w:r>
            <w:r>
              <w:rPr>
                <w:rFonts w:eastAsia="Times New Roman" w:cs="Arial"/>
                <w:i/>
                <w:sz w:val="22"/>
                <w:lang w:eastAsia="en-GB"/>
              </w:rPr>
              <w:t>.</w:t>
            </w:r>
          </w:p>
        </w:tc>
      </w:tr>
      <w:tr w:rsidR="00147477" w:rsidRPr="000328D2" w14:paraId="24E42ED4" w14:textId="77777777" w:rsidTr="00A22B84">
        <w:trPr>
          <w:trHeight w:val="520"/>
        </w:trPr>
        <w:tc>
          <w:tcPr>
            <w:tcW w:w="645" w:type="dxa"/>
            <w:vMerge/>
            <w:tcBorders>
              <w:left w:val="single" w:sz="4" w:space="0" w:color="auto"/>
              <w:bottom w:val="single" w:sz="4" w:space="0" w:color="auto"/>
              <w:right w:val="single" w:sz="4" w:space="0" w:color="auto"/>
            </w:tcBorders>
          </w:tcPr>
          <w:p w14:paraId="167D93C9"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A9B45B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1CE19BA"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ABDE0C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164A42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F9798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9B80D53"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37A6657"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6EF8266B"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9B5012F"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FFB18ED"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Demonstrate the ability to keep complete, clear, accurate and timely records</w:t>
            </w:r>
            <w:r>
              <w:rPr>
                <w:rFonts w:eastAsia="Times New Roman" w:cs="Arial"/>
                <w:sz w:val="22"/>
                <w:lang w:eastAsia="en-GB"/>
              </w:rPr>
              <w:t>.</w:t>
            </w:r>
          </w:p>
        </w:tc>
      </w:tr>
      <w:tr w:rsidR="00147477" w:rsidRPr="000328D2" w14:paraId="7C93D5A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0E6CD68"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162F668"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2.5; 4.2; 5.2; 5.4; 5.5; 7.5; 8.2; 8.6; 9.1; 10.1; 10.2; 10.3; 10.4; 10.5; 10.6; 13.2; 14.3; 16.2; 17.2; 18.1; 18.2; 18.3; 18.5; 20.10. 21.4; 23.1 </w:t>
            </w:r>
            <w:r w:rsidRPr="000328D2">
              <w:rPr>
                <w:rFonts w:eastAsia="Times New Roman" w:cs="Arial"/>
                <w:sz w:val="22"/>
              </w:rPr>
              <w:t>:EU clinical instruction Directives N/A</w:t>
            </w:r>
          </w:p>
        </w:tc>
      </w:tr>
      <w:tr w:rsidR="00147477" w:rsidRPr="000328D2" w14:paraId="31900B23" w14:textId="77777777" w:rsidTr="00A22B84">
        <w:trPr>
          <w:trHeight w:val="520"/>
        </w:trPr>
        <w:tc>
          <w:tcPr>
            <w:tcW w:w="645" w:type="dxa"/>
            <w:vMerge w:val="restart"/>
            <w:tcBorders>
              <w:top w:val="single" w:sz="4" w:space="0" w:color="auto"/>
              <w:left w:val="single" w:sz="4" w:space="0" w:color="auto"/>
              <w:right w:val="single" w:sz="4" w:space="0" w:color="auto"/>
            </w:tcBorders>
          </w:tcPr>
          <w:p w14:paraId="4E77B0BF"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0C463D4"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936B10D"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33548"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584B03EA" w14:textId="77777777" w:rsidTr="00A22B84">
        <w:trPr>
          <w:trHeight w:val="520"/>
        </w:trPr>
        <w:tc>
          <w:tcPr>
            <w:tcW w:w="645" w:type="dxa"/>
            <w:vMerge/>
            <w:tcBorders>
              <w:left w:val="single" w:sz="4" w:space="0" w:color="auto"/>
              <w:right w:val="single" w:sz="4" w:space="0" w:color="auto"/>
            </w:tcBorders>
          </w:tcPr>
          <w:p w14:paraId="7E07FA7A"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21267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Participates in sharing clear and accurate verbal statements and written reports in patient notes and documentation</w:t>
            </w:r>
            <w:r>
              <w:rPr>
                <w:rFonts w:eastAsia="Times New Roman" w:cs="Arial"/>
                <w:i/>
                <w:sz w:val="22"/>
                <w:lang w:eastAsia="en-GB"/>
              </w:rPr>
              <w:t>.</w:t>
            </w:r>
            <w:r w:rsidRPr="000328D2">
              <w:rPr>
                <w:rFonts w:eastAsia="Times New Roman" w:cs="Arial"/>
                <w:i/>
                <w:sz w:val="22"/>
                <w:lang w:eastAsia="en-GB"/>
              </w:rPr>
              <w:t xml:space="preserve"> </w:t>
            </w:r>
          </w:p>
          <w:p w14:paraId="79CC63EF" w14:textId="77777777" w:rsidR="00147477" w:rsidRPr="000328D2"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122D27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Developing confidence and competence in sharing clear and accurate verbal statements and written reports in patient notes, documentation or handovers.</w:t>
            </w:r>
          </w:p>
        </w:tc>
        <w:tc>
          <w:tcPr>
            <w:tcW w:w="4435" w:type="dxa"/>
            <w:tcBorders>
              <w:top w:val="single" w:sz="4" w:space="0" w:color="auto"/>
              <w:left w:val="single" w:sz="4" w:space="0" w:color="auto"/>
              <w:bottom w:val="single" w:sz="4" w:space="0" w:color="auto"/>
              <w:right w:val="single" w:sz="4" w:space="0" w:color="auto"/>
            </w:tcBorders>
          </w:tcPr>
          <w:p w14:paraId="1FF0146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Confidently and accurately presents and shares verbal and written statements in patient notes and documentation. Provides clear verbal, digital or written information and instructions when delegating or handing over responsibility for care</w:t>
            </w:r>
            <w:r>
              <w:rPr>
                <w:rFonts w:eastAsia="Times New Roman" w:cs="Arial"/>
                <w:i/>
                <w:sz w:val="22"/>
                <w:lang w:eastAsia="en-GB"/>
              </w:rPr>
              <w:t>.</w:t>
            </w:r>
          </w:p>
        </w:tc>
      </w:tr>
      <w:tr w:rsidR="00147477" w:rsidRPr="000328D2" w14:paraId="642547A8" w14:textId="77777777" w:rsidTr="00A22B84">
        <w:trPr>
          <w:trHeight w:val="520"/>
        </w:trPr>
        <w:tc>
          <w:tcPr>
            <w:tcW w:w="645" w:type="dxa"/>
            <w:vMerge/>
            <w:tcBorders>
              <w:left w:val="single" w:sz="4" w:space="0" w:color="auto"/>
              <w:bottom w:val="single" w:sz="4" w:space="0" w:color="auto"/>
              <w:right w:val="single" w:sz="4" w:space="0" w:color="auto"/>
            </w:tcBorders>
          </w:tcPr>
          <w:p w14:paraId="50E1FBB4"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881FE1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DFE4A37"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F721C3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7B123BF"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B5585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509CDB5"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3DE7B46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53AED00"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0A2BADE"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Take responsibility for continuous self-reflection, seeking and responding to support and feedback to develop their professional knowledge and skills</w:t>
            </w:r>
            <w:r>
              <w:rPr>
                <w:rFonts w:eastAsia="Times New Roman" w:cs="Arial"/>
                <w:sz w:val="22"/>
                <w:lang w:eastAsia="en-GB"/>
              </w:rPr>
              <w:t>.</w:t>
            </w:r>
          </w:p>
        </w:tc>
      </w:tr>
      <w:tr w:rsidR="00147477" w:rsidRPr="000328D2" w14:paraId="0C1CA0A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CFFF65B"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29AEA56"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8.4; 9.2; 22.3; 23.1; 24.2 </w:t>
            </w:r>
            <w:r w:rsidRPr="000328D2">
              <w:rPr>
                <w:rFonts w:eastAsia="Times New Roman" w:cs="Arial"/>
                <w:sz w:val="22"/>
              </w:rPr>
              <w:t>:EU clinical instruction Directives N/</w:t>
            </w:r>
            <w:r w:rsidRPr="000328D2">
              <w:rPr>
                <w:rFonts w:asciiTheme="minorHAnsi" w:eastAsia="Times New Roman" w:hAnsiTheme="minorHAnsi" w:cstheme="minorHAnsi"/>
                <w:sz w:val="22"/>
              </w:rPr>
              <w:t>A</w:t>
            </w:r>
          </w:p>
        </w:tc>
      </w:tr>
      <w:tr w:rsidR="00147477" w:rsidRPr="000328D2" w14:paraId="0E2467F3" w14:textId="77777777" w:rsidTr="00A22B84">
        <w:trPr>
          <w:trHeight w:val="520"/>
        </w:trPr>
        <w:tc>
          <w:tcPr>
            <w:tcW w:w="645" w:type="dxa"/>
            <w:vMerge w:val="restart"/>
            <w:tcBorders>
              <w:top w:val="single" w:sz="4" w:space="0" w:color="auto"/>
              <w:left w:val="single" w:sz="4" w:space="0" w:color="auto"/>
              <w:right w:val="single" w:sz="4" w:space="0" w:color="auto"/>
            </w:tcBorders>
          </w:tcPr>
          <w:p w14:paraId="414C4ECF"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783CC0"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ABF48F9"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75F4D47"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2C0FFFAA" w14:textId="77777777" w:rsidTr="00A22B84">
        <w:trPr>
          <w:trHeight w:val="520"/>
        </w:trPr>
        <w:tc>
          <w:tcPr>
            <w:tcW w:w="645" w:type="dxa"/>
            <w:vMerge/>
            <w:tcBorders>
              <w:left w:val="single" w:sz="4" w:space="0" w:color="auto"/>
              <w:right w:val="single" w:sz="4" w:space="0" w:color="auto"/>
            </w:tcBorders>
          </w:tcPr>
          <w:p w14:paraId="25B48FE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B00398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Seeking feedback with PS/PA from service users, carers and MDT professionals.</w:t>
            </w:r>
          </w:p>
          <w:p w14:paraId="72AAB505"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Engage in reflection</w:t>
            </w:r>
            <w:r>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9EF72A3"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Seeking feedback with PS/PA from service users, cares and MDT professionals and using this for development/ inform future practice. Actively engages in reflection.</w:t>
            </w:r>
          </w:p>
        </w:tc>
        <w:tc>
          <w:tcPr>
            <w:tcW w:w="4435" w:type="dxa"/>
            <w:tcBorders>
              <w:top w:val="single" w:sz="4" w:space="0" w:color="auto"/>
              <w:left w:val="single" w:sz="4" w:space="0" w:color="auto"/>
              <w:bottom w:val="single" w:sz="4" w:space="0" w:color="auto"/>
              <w:right w:val="single" w:sz="4" w:space="0" w:color="auto"/>
            </w:tcBorders>
          </w:tcPr>
          <w:p w14:paraId="120D876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Taking the lead to obtain feedback from service users, cares and MDT professionals and using information for personal and professional development/ inform future practice. Utilises reflection to inform action.</w:t>
            </w:r>
          </w:p>
        </w:tc>
      </w:tr>
      <w:tr w:rsidR="00147477" w:rsidRPr="000328D2" w14:paraId="4940A097" w14:textId="77777777" w:rsidTr="00A22B84">
        <w:trPr>
          <w:trHeight w:val="520"/>
        </w:trPr>
        <w:tc>
          <w:tcPr>
            <w:tcW w:w="645" w:type="dxa"/>
            <w:vMerge/>
            <w:tcBorders>
              <w:left w:val="single" w:sz="4" w:space="0" w:color="auto"/>
              <w:bottom w:val="single" w:sz="4" w:space="0" w:color="auto"/>
              <w:right w:val="single" w:sz="4" w:space="0" w:color="auto"/>
            </w:tcBorders>
          </w:tcPr>
          <w:p w14:paraId="7CCFEBA7"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90702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32ABBF7"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979D6F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2395CE2"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DAD340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8B2AA6C"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F5D92E7" w14:textId="77777777" w:rsidR="00147477" w:rsidRDefault="00147477" w:rsidP="00147477"/>
    <w:p w14:paraId="53D97DC9"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0328D2" w14:paraId="42E5B9A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9BB6800"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91BBFE"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Demonstrate the knowledge and confidence to contribute effectively and proactively in an interdisciplinary team</w:t>
            </w:r>
            <w:r>
              <w:rPr>
                <w:rFonts w:eastAsia="Times New Roman" w:cs="Arial"/>
                <w:sz w:val="22"/>
                <w:lang w:eastAsia="en-GB"/>
              </w:rPr>
              <w:t>.</w:t>
            </w:r>
          </w:p>
        </w:tc>
      </w:tr>
      <w:tr w:rsidR="00147477" w:rsidRPr="000328D2" w14:paraId="1BFC8C0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20FB587"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FB3B391"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3.3; 5.4; 6.1; 8.1; 8.2; 8.3; 8.4; 8.5; 8.6; 8.7; 9.1; 9.3; 9.4; 10.2; 11.1; 11.3; 13.2; 13.3; 16.1; 16.5; 17.2; 19.4; 20.3; 25.1 </w:t>
            </w:r>
            <w:r w:rsidRPr="000328D2">
              <w:rPr>
                <w:rFonts w:eastAsia="Times New Roman" w:cs="Arial"/>
                <w:sz w:val="22"/>
              </w:rPr>
              <w:t>:EU clinical instruction Directives N/A</w:t>
            </w:r>
          </w:p>
        </w:tc>
      </w:tr>
      <w:tr w:rsidR="00147477" w:rsidRPr="000328D2" w14:paraId="68570ADB" w14:textId="77777777" w:rsidTr="00A22B84">
        <w:trPr>
          <w:trHeight w:val="340"/>
        </w:trPr>
        <w:tc>
          <w:tcPr>
            <w:tcW w:w="645" w:type="dxa"/>
            <w:vMerge w:val="restart"/>
            <w:tcBorders>
              <w:top w:val="single" w:sz="4" w:space="0" w:color="auto"/>
              <w:left w:val="single" w:sz="4" w:space="0" w:color="auto"/>
              <w:right w:val="single" w:sz="4" w:space="0" w:color="auto"/>
            </w:tcBorders>
          </w:tcPr>
          <w:p w14:paraId="4293FA66"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1F9F472"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2387A4"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7176A55"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1F4E9DA9" w14:textId="77777777" w:rsidTr="00A22B84">
        <w:trPr>
          <w:trHeight w:val="520"/>
        </w:trPr>
        <w:tc>
          <w:tcPr>
            <w:tcW w:w="645" w:type="dxa"/>
            <w:vMerge/>
            <w:tcBorders>
              <w:left w:val="single" w:sz="4" w:space="0" w:color="auto"/>
              <w:right w:val="single" w:sz="4" w:space="0" w:color="auto"/>
            </w:tcBorders>
          </w:tcPr>
          <w:p w14:paraId="6E485470"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7DC479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Attend and participate in appropriate MDT meetings, ward rounds, demonstrates effective and appropriate communication with team.</w:t>
            </w:r>
          </w:p>
        </w:tc>
        <w:tc>
          <w:tcPr>
            <w:tcW w:w="4434" w:type="dxa"/>
            <w:tcBorders>
              <w:top w:val="single" w:sz="4" w:space="0" w:color="auto"/>
              <w:left w:val="single" w:sz="4" w:space="0" w:color="auto"/>
              <w:bottom w:val="single" w:sz="4" w:space="0" w:color="auto"/>
              <w:right w:val="single" w:sz="4" w:space="0" w:color="auto"/>
            </w:tcBorders>
          </w:tcPr>
          <w:p w14:paraId="08B281B0"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Attend and participate in MDT meetings and engages in effective and appropriate communication with team members.</w:t>
            </w:r>
          </w:p>
        </w:tc>
        <w:tc>
          <w:tcPr>
            <w:tcW w:w="4435" w:type="dxa"/>
            <w:tcBorders>
              <w:top w:val="single" w:sz="4" w:space="0" w:color="auto"/>
              <w:left w:val="single" w:sz="4" w:space="0" w:color="auto"/>
              <w:bottom w:val="single" w:sz="4" w:space="0" w:color="auto"/>
              <w:right w:val="single" w:sz="4" w:space="0" w:color="auto"/>
            </w:tcBorders>
          </w:tcPr>
          <w:p w14:paraId="4325E1A7"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Takes and active role in MDT meetings fostering effective, appropriate and informed communication with team.</w:t>
            </w:r>
          </w:p>
        </w:tc>
      </w:tr>
      <w:tr w:rsidR="00147477" w:rsidRPr="000328D2" w14:paraId="244D4EEE" w14:textId="77777777" w:rsidTr="00A22B84">
        <w:trPr>
          <w:trHeight w:val="520"/>
        </w:trPr>
        <w:tc>
          <w:tcPr>
            <w:tcW w:w="645" w:type="dxa"/>
            <w:vMerge/>
            <w:tcBorders>
              <w:left w:val="single" w:sz="4" w:space="0" w:color="auto"/>
              <w:bottom w:val="single" w:sz="4" w:space="0" w:color="auto"/>
              <w:right w:val="single" w:sz="4" w:space="0" w:color="auto"/>
            </w:tcBorders>
          </w:tcPr>
          <w:p w14:paraId="260315A4"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F6205B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827F8B"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F63E29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5F7C42C"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D2D8A3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71D90EA"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0328D2" w14:paraId="0267E02F"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4D9C5D8"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187D0F3"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Act as an ambassador, upholding the reputation of their profession and promoting public confidence in nursing, health and care services</w:t>
            </w:r>
            <w:r>
              <w:rPr>
                <w:rFonts w:eastAsia="Times New Roman" w:cs="Arial"/>
                <w:sz w:val="22"/>
                <w:lang w:eastAsia="en-GB"/>
              </w:rPr>
              <w:t>.</w:t>
            </w:r>
          </w:p>
        </w:tc>
      </w:tr>
      <w:tr w:rsidR="00147477" w:rsidRPr="000328D2" w14:paraId="4FA457D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6101FBF"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39ED6D5"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1.1; 2.2; 3.2; 3.4; 5.1; 6.2; 7.1; 8.1; 9.3; 9.4; 11.1; 12.1; 13.5; 14.1; 16.1; 16.2; 16.3; 16.4; 16.5; 16.6; 17.3; 19.1; 19.2; 20.1; 20.2; 20.3; 20.7; 20.8; 20.9; 21.1; 21.2; 22.1; 22.2; 22.3; 23.1; 23.2; 23.3 </w:t>
            </w:r>
            <w:r w:rsidRPr="000328D2">
              <w:rPr>
                <w:rFonts w:eastAsia="Times New Roman" w:cs="Arial"/>
                <w:sz w:val="22"/>
              </w:rPr>
              <w:t>:EU clinical instruction Directives N/A</w:t>
            </w:r>
          </w:p>
        </w:tc>
      </w:tr>
      <w:tr w:rsidR="00147477" w:rsidRPr="000328D2" w14:paraId="6E5A10CC" w14:textId="77777777" w:rsidTr="00A22B84">
        <w:trPr>
          <w:trHeight w:val="367"/>
        </w:trPr>
        <w:tc>
          <w:tcPr>
            <w:tcW w:w="645" w:type="dxa"/>
            <w:vMerge w:val="restart"/>
            <w:tcBorders>
              <w:top w:val="single" w:sz="4" w:space="0" w:color="auto"/>
              <w:left w:val="single" w:sz="4" w:space="0" w:color="auto"/>
              <w:right w:val="single" w:sz="4" w:space="0" w:color="auto"/>
            </w:tcBorders>
          </w:tcPr>
          <w:p w14:paraId="6ECA77E5"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8666D26"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C762671"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AD9C83"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0DE85019" w14:textId="77777777" w:rsidTr="00A22B84">
        <w:trPr>
          <w:trHeight w:val="520"/>
        </w:trPr>
        <w:tc>
          <w:tcPr>
            <w:tcW w:w="645" w:type="dxa"/>
            <w:vMerge/>
            <w:tcBorders>
              <w:left w:val="single" w:sz="4" w:space="0" w:color="auto"/>
              <w:right w:val="single" w:sz="4" w:space="0" w:color="auto"/>
            </w:tcBorders>
          </w:tcPr>
          <w:p w14:paraId="10435FB1"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3BACD44"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professional values within the practice environment.</w:t>
            </w:r>
            <w:r>
              <w:rPr>
                <w:rFonts w:eastAsia="Times New Roman" w:cs="Arial"/>
                <w:i/>
                <w:sz w:val="22"/>
                <w:lang w:eastAsia="en-GB"/>
              </w:rPr>
              <w:t xml:space="preserve"> </w:t>
            </w:r>
            <w:r w:rsidRPr="000328D2">
              <w:rPr>
                <w:rFonts w:eastAsia="Times New Roman" w:cs="Arial"/>
                <w:i/>
                <w:sz w:val="22"/>
                <w:lang w:eastAsia="en-GB"/>
              </w:rPr>
              <w:t>Acts in a professional manner with all staff and people in the care environment.</w:t>
            </w:r>
            <w:r>
              <w:rPr>
                <w:rFonts w:eastAsia="Times New Roman" w:cs="Arial"/>
                <w:i/>
                <w:sz w:val="22"/>
                <w:lang w:eastAsia="en-GB"/>
              </w:rPr>
              <w:t xml:space="preserve"> </w:t>
            </w:r>
            <w:r w:rsidRPr="000328D2">
              <w:rPr>
                <w:rFonts w:eastAsia="Times New Roman" w:cs="Arial"/>
                <w:i/>
                <w:sz w:val="22"/>
                <w:lang w:eastAsia="en-GB"/>
              </w:rPr>
              <w:t>Understands the need to respect the privacy and dignity of others and is aware of the need for appropriate information sharing. Is aware of policies and protocols relating to professional practice and acts on feedback provided.</w:t>
            </w:r>
          </w:p>
        </w:tc>
        <w:tc>
          <w:tcPr>
            <w:tcW w:w="4434" w:type="dxa"/>
            <w:tcBorders>
              <w:top w:val="single" w:sz="4" w:space="0" w:color="auto"/>
              <w:left w:val="single" w:sz="4" w:space="0" w:color="auto"/>
              <w:bottom w:val="single" w:sz="4" w:space="0" w:color="auto"/>
              <w:right w:val="single" w:sz="4" w:space="0" w:color="auto"/>
            </w:tcBorders>
          </w:tcPr>
          <w:p w14:paraId="30615384" w14:textId="77777777" w:rsidR="00147477" w:rsidRPr="000328D2" w:rsidRDefault="00147477" w:rsidP="00A22B84">
            <w:pPr>
              <w:rPr>
                <w:rFonts w:eastAsia="Times New Roman" w:cs="Arial"/>
                <w:i/>
                <w:sz w:val="22"/>
                <w:lang w:eastAsia="en-GB"/>
              </w:rPr>
            </w:pPr>
            <w:r w:rsidRPr="000328D2">
              <w:rPr>
                <w:rFonts w:eastAsia="Times New Roman" w:cs="Arial"/>
                <w:i/>
                <w:sz w:val="22"/>
                <w:lang w:eastAsia="en-GB"/>
              </w:rPr>
              <w:t>Acts as a role model to junior students. Developing confidence and competence in practicing in a professional manner whilst becoming more aware of personal and professional limitations. Acts appropriately to protect the privacy and dignity of others and demonstrates appropriate information sharing. Is able to relate policies and protocols to professional behaviour and performance.</w:t>
            </w:r>
          </w:p>
        </w:tc>
        <w:tc>
          <w:tcPr>
            <w:tcW w:w="4435" w:type="dxa"/>
            <w:tcBorders>
              <w:top w:val="single" w:sz="4" w:space="0" w:color="auto"/>
              <w:left w:val="single" w:sz="4" w:space="0" w:color="auto"/>
              <w:bottom w:val="single" w:sz="4" w:space="0" w:color="auto"/>
              <w:right w:val="single" w:sz="4" w:space="0" w:color="auto"/>
            </w:tcBorders>
          </w:tcPr>
          <w:p w14:paraId="20CDB01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Acts as a role model to other students and colleagues demonstrating professionalism at all times whilst accepting personal and professional limitations. Acts in a way which inspires confidence in colleagues and clients. Actively protects the privacy and dignity of others and demonstrates appropriate information sharing. Takes a lead role in ensuring that policies and protocols are followed. Reports and documents poor or discriminatory behaviour. Provides unambiguous, constructive feedback to others where discriminatory behaviours are evident. Acts as an advocate as required.</w:t>
            </w:r>
          </w:p>
        </w:tc>
      </w:tr>
      <w:tr w:rsidR="00147477" w:rsidRPr="000328D2" w14:paraId="08FC6109" w14:textId="77777777" w:rsidTr="00A22B84">
        <w:trPr>
          <w:trHeight w:val="520"/>
        </w:trPr>
        <w:tc>
          <w:tcPr>
            <w:tcW w:w="645" w:type="dxa"/>
            <w:vMerge/>
            <w:tcBorders>
              <w:left w:val="single" w:sz="4" w:space="0" w:color="auto"/>
              <w:bottom w:val="single" w:sz="4" w:space="0" w:color="auto"/>
              <w:right w:val="single" w:sz="4" w:space="0" w:color="auto"/>
            </w:tcBorders>
          </w:tcPr>
          <w:p w14:paraId="24559358"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2025CA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FA949A9"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C7BADD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FC7F819"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585DAB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B251751"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5234B3E"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0328D2" w14:paraId="0FDE2864"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60A7379"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1.20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FCBCA8" w14:textId="77777777" w:rsidR="00147477" w:rsidRPr="000328D2" w:rsidRDefault="00147477" w:rsidP="00A22B84">
            <w:pPr>
              <w:spacing w:after="0"/>
              <w:rPr>
                <w:rFonts w:eastAsia="Times New Roman" w:cs="Arial"/>
                <w:sz w:val="22"/>
                <w:lang w:eastAsia="en-GB"/>
              </w:rPr>
            </w:pPr>
            <w:r w:rsidRPr="000328D2">
              <w:rPr>
                <w:rFonts w:eastAsia="Times New Roman" w:cs="Arial"/>
                <w:sz w:val="22"/>
                <w:lang w:eastAsia="en-GB"/>
              </w:rPr>
              <w:t>Safely demonstrate evidence-based practice in all skills and procedures stated in Annexes A and B</w:t>
            </w:r>
            <w:r>
              <w:rPr>
                <w:rFonts w:eastAsia="Times New Roman" w:cs="Arial"/>
                <w:sz w:val="22"/>
                <w:lang w:eastAsia="en-GB"/>
              </w:rPr>
              <w:t>.</w:t>
            </w:r>
          </w:p>
        </w:tc>
      </w:tr>
      <w:tr w:rsidR="00147477" w:rsidRPr="000328D2" w14:paraId="4A0A6EF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8C03003" w14:textId="77777777" w:rsidR="00147477" w:rsidRPr="000328D2"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FEB8F5" w14:textId="77777777" w:rsidR="00147477" w:rsidRPr="000328D2" w:rsidRDefault="00147477" w:rsidP="00A22B84">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 4.3; 6.1; 6.2; 17.3; 18.2; 19.2; 19.3; 20.4; 20.6; 22.3 </w:t>
            </w:r>
            <w:r w:rsidRPr="000328D2">
              <w:rPr>
                <w:rFonts w:eastAsia="Times New Roman" w:cs="Arial"/>
                <w:sz w:val="22"/>
              </w:rPr>
              <w:t xml:space="preserve">:EU clinical instruction Directives B1-B7 </w:t>
            </w:r>
          </w:p>
        </w:tc>
      </w:tr>
      <w:tr w:rsidR="00147477" w:rsidRPr="000328D2" w14:paraId="5994D30B" w14:textId="77777777" w:rsidTr="00A22B84">
        <w:trPr>
          <w:trHeight w:val="520"/>
        </w:trPr>
        <w:tc>
          <w:tcPr>
            <w:tcW w:w="645" w:type="dxa"/>
            <w:vMerge w:val="restart"/>
            <w:tcBorders>
              <w:top w:val="single" w:sz="4" w:space="0" w:color="auto"/>
              <w:left w:val="single" w:sz="4" w:space="0" w:color="auto"/>
              <w:right w:val="single" w:sz="4" w:space="0" w:color="auto"/>
            </w:tcBorders>
          </w:tcPr>
          <w:p w14:paraId="0D50AD8A" w14:textId="77777777" w:rsidR="00147477" w:rsidRPr="000328D2"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B1E4180"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2C3B873" w14:textId="77777777" w:rsidR="00147477" w:rsidRPr="000328D2"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987CB73" w14:textId="77777777" w:rsidR="00147477" w:rsidRPr="000328D2" w:rsidRDefault="00147477" w:rsidP="00A22B84">
            <w:pPr>
              <w:spacing w:after="0"/>
              <w:rPr>
                <w:rFonts w:eastAsia="Times New Roman" w:cs="Arial"/>
                <w:sz w:val="22"/>
                <w:lang w:eastAsia="en-GB"/>
              </w:rPr>
            </w:pPr>
            <w:r w:rsidRPr="000328D2">
              <w:rPr>
                <w:rFonts w:eastAsia="Times New Roman" w:cs="Arial"/>
                <w:b/>
                <w:sz w:val="22"/>
                <w:lang w:eastAsia="en-GB"/>
              </w:rPr>
              <w:t>PART 3 - Independent</w:t>
            </w:r>
          </w:p>
        </w:tc>
      </w:tr>
      <w:tr w:rsidR="00147477" w:rsidRPr="000328D2" w14:paraId="3C2B9C9A" w14:textId="77777777" w:rsidTr="00A22B84">
        <w:trPr>
          <w:trHeight w:val="520"/>
        </w:trPr>
        <w:tc>
          <w:tcPr>
            <w:tcW w:w="645" w:type="dxa"/>
            <w:vMerge/>
            <w:tcBorders>
              <w:left w:val="single" w:sz="4" w:space="0" w:color="auto"/>
              <w:right w:val="single" w:sz="4" w:space="0" w:color="auto"/>
            </w:tcBorders>
          </w:tcPr>
          <w:p w14:paraId="3D713CCA"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35EB86"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Achieving skills and procedures and demonstrates safe practice as detailed in the PAD.</w:t>
            </w:r>
          </w:p>
        </w:tc>
        <w:tc>
          <w:tcPr>
            <w:tcW w:w="4434" w:type="dxa"/>
            <w:tcBorders>
              <w:top w:val="single" w:sz="4" w:space="0" w:color="auto"/>
              <w:left w:val="single" w:sz="4" w:space="0" w:color="auto"/>
              <w:bottom w:val="single" w:sz="4" w:space="0" w:color="auto"/>
              <w:right w:val="single" w:sz="4" w:space="0" w:color="auto"/>
            </w:tcBorders>
          </w:tcPr>
          <w:p w14:paraId="7B993ADC"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Achieve skills and procedures and demonstrates safe practice as detailed in the PAD.</w:t>
            </w:r>
          </w:p>
        </w:tc>
        <w:tc>
          <w:tcPr>
            <w:tcW w:w="4435" w:type="dxa"/>
            <w:tcBorders>
              <w:top w:val="single" w:sz="4" w:space="0" w:color="auto"/>
              <w:left w:val="single" w:sz="4" w:space="0" w:color="auto"/>
              <w:bottom w:val="single" w:sz="4" w:space="0" w:color="auto"/>
              <w:right w:val="single" w:sz="4" w:space="0" w:color="auto"/>
            </w:tcBorders>
          </w:tcPr>
          <w:p w14:paraId="4073F931" w14:textId="77777777" w:rsidR="00147477" w:rsidRPr="000328D2" w:rsidRDefault="00147477" w:rsidP="00A22B84">
            <w:pPr>
              <w:spacing w:after="0"/>
              <w:rPr>
                <w:rFonts w:eastAsia="Times New Roman" w:cs="Arial"/>
                <w:i/>
                <w:sz w:val="22"/>
                <w:lang w:eastAsia="en-GB"/>
              </w:rPr>
            </w:pPr>
            <w:r w:rsidRPr="000328D2">
              <w:rPr>
                <w:rFonts w:eastAsia="Times New Roman" w:cs="Arial"/>
                <w:i/>
                <w:sz w:val="22"/>
                <w:lang w:eastAsia="en-GB"/>
              </w:rPr>
              <w:t>Achieve all skills and procedures and demonstrates safe and effective practice as detailed in the PAD.</w:t>
            </w:r>
          </w:p>
        </w:tc>
      </w:tr>
      <w:tr w:rsidR="00147477" w:rsidRPr="000328D2" w14:paraId="737B8BF7" w14:textId="77777777" w:rsidTr="00A22B84">
        <w:trPr>
          <w:trHeight w:val="520"/>
        </w:trPr>
        <w:tc>
          <w:tcPr>
            <w:tcW w:w="645" w:type="dxa"/>
            <w:vMerge/>
            <w:tcBorders>
              <w:left w:val="single" w:sz="4" w:space="0" w:color="auto"/>
              <w:bottom w:val="single" w:sz="4" w:space="0" w:color="auto"/>
              <w:right w:val="single" w:sz="4" w:space="0" w:color="auto"/>
            </w:tcBorders>
          </w:tcPr>
          <w:p w14:paraId="70238494" w14:textId="77777777" w:rsidR="00147477" w:rsidRPr="000328D2"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A20A4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C71A1B5"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E557B0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05D0F6A"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D25098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0EA9C50" w14:textId="77777777" w:rsidR="00147477" w:rsidRPr="000328D2"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5B579F0" w14:textId="77777777" w:rsidR="00147477" w:rsidRDefault="00147477" w:rsidP="00147477">
      <w:pPr>
        <w:rPr>
          <w:rFonts w:asciiTheme="majorHAnsi" w:hAnsiTheme="majorHAnsi" w:cstheme="majorHAnsi"/>
        </w:rPr>
      </w:pPr>
    </w:p>
    <w:p w14:paraId="7E13EC16" w14:textId="77777777" w:rsidR="00147477" w:rsidRDefault="00147477" w:rsidP="00147477">
      <w:pPr>
        <w:spacing w:after="0"/>
        <w:rPr>
          <w:rFonts w:asciiTheme="majorHAnsi" w:hAnsiTheme="majorHAnsi" w:cstheme="majorHAnsi"/>
        </w:rPr>
      </w:pPr>
      <w:r>
        <w:rPr>
          <w:rFonts w:asciiTheme="majorHAnsi" w:hAnsiTheme="majorHAnsi" w:cstheme="majorHAnsi"/>
        </w:rPr>
        <w:br w:type="page"/>
      </w:r>
    </w:p>
    <w:p w14:paraId="5D550A84" w14:textId="77777777" w:rsidR="00147477" w:rsidRPr="00B14B62" w:rsidRDefault="00147477" w:rsidP="007A63D1">
      <w:pPr>
        <w:pStyle w:val="Heading3"/>
        <w:numPr>
          <w:ilvl w:val="0"/>
          <w:numId w:val="0"/>
        </w:numPr>
        <w:ind w:left="720" w:hanging="720"/>
      </w:pPr>
      <w:bookmarkStart w:id="115" w:name="_Toc87517925"/>
      <w:bookmarkStart w:id="116" w:name="_Toc87519750"/>
      <w:r w:rsidRPr="00B14B62">
        <w:t>Platform 2: Promoting health and preventing ill health</w:t>
      </w:r>
      <w:bookmarkEnd w:id="115"/>
      <w:bookmarkEnd w:id="116"/>
    </w:p>
    <w:p w14:paraId="228153FB" w14:textId="77777777" w:rsidR="00147477" w:rsidRPr="00F0366C" w:rsidRDefault="00147477" w:rsidP="00147477">
      <w:pPr>
        <w:rPr>
          <w:rFonts w:cs="Arial"/>
          <w:szCs w:val="24"/>
        </w:rPr>
      </w:pPr>
      <w:r w:rsidRPr="00F0366C">
        <w:rPr>
          <w:rFonts w:cs="Arial"/>
          <w:szCs w:val="24"/>
        </w:rPr>
        <w:t>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of and protection against disease and ill health and engage in public health, community development and global health agendas, and in the reduction of health inequalities.</w:t>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733DFEA4"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567F787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Platform 2: Promoting health and preventing ill health</w:t>
            </w:r>
          </w:p>
        </w:tc>
      </w:tr>
      <w:tr w:rsidR="00147477" w:rsidRPr="00B14B62" w14:paraId="72133FBA" w14:textId="77777777" w:rsidTr="00A22B84">
        <w:trPr>
          <w:trHeight w:val="520"/>
        </w:trPr>
        <w:tc>
          <w:tcPr>
            <w:tcW w:w="645" w:type="dxa"/>
            <w:tcBorders>
              <w:top w:val="nil"/>
              <w:left w:val="single" w:sz="4" w:space="0" w:color="auto"/>
              <w:bottom w:val="single" w:sz="4" w:space="0" w:color="auto"/>
              <w:right w:val="single" w:sz="4" w:space="0" w:color="auto"/>
            </w:tcBorders>
          </w:tcPr>
          <w:p w14:paraId="2C5ED25D"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CB90C22"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and apply the aims and principles of health promotion, protection and improvement and the prevention of ill health when engaging with people</w:t>
            </w:r>
            <w:r>
              <w:rPr>
                <w:rFonts w:eastAsia="Times New Roman" w:cs="Arial"/>
                <w:sz w:val="22"/>
                <w:lang w:eastAsia="en-GB"/>
              </w:rPr>
              <w:t>.</w:t>
            </w:r>
          </w:p>
        </w:tc>
      </w:tr>
      <w:tr w:rsidR="00147477" w:rsidRPr="00B14B62" w14:paraId="6781734B" w14:textId="77777777" w:rsidTr="00A22B84">
        <w:trPr>
          <w:trHeight w:val="520"/>
        </w:trPr>
        <w:tc>
          <w:tcPr>
            <w:tcW w:w="645" w:type="dxa"/>
            <w:tcBorders>
              <w:top w:val="nil"/>
              <w:left w:val="single" w:sz="4" w:space="0" w:color="auto"/>
              <w:bottom w:val="single" w:sz="4" w:space="0" w:color="auto"/>
              <w:right w:val="single" w:sz="4" w:space="0" w:color="auto"/>
            </w:tcBorders>
          </w:tcPr>
          <w:p w14:paraId="6780B86E"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0304986"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2.2; 2.3; 2.4; 3.1 </w:t>
            </w:r>
            <w:r w:rsidRPr="00D21465">
              <w:rPr>
                <w:rFonts w:eastAsia="Times New Roman" w:cs="Arial"/>
                <w:sz w:val="22"/>
              </w:rPr>
              <w:t>:EU clinical instruction Directives B1-B7</w:t>
            </w:r>
          </w:p>
        </w:tc>
      </w:tr>
      <w:tr w:rsidR="00147477" w:rsidRPr="00B14B62" w14:paraId="0DC99E33" w14:textId="77777777" w:rsidTr="00A22B84">
        <w:trPr>
          <w:trHeight w:val="520"/>
        </w:trPr>
        <w:tc>
          <w:tcPr>
            <w:tcW w:w="645" w:type="dxa"/>
            <w:vMerge w:val="restart"/>
            <w:tcBorders>
              <w:top w:val="nil"/>
              <w:left w:val="single" w:sz="4" w:space="0" w:color="auto"/>
              <w:right w:val="single" w:sz="4" w:space="0" w:color="auto"/>
            </w:tcBorders>
          </w:tcPr>
          <w:p w14:paraId="6C30E760"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B2933A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6AE74BD"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DC15AEA"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277B2AE6" w14:textId="77777777" w:rsidTr="00A22B84">
        <w:trPr>
          <w:trHeight w:val="520"/>
        </w:trPr>
        <w:tc>
          <w:tcPr>
            <w:tcW w:w="645" w:type="dxa"/>
            <w:vMerge/>
            <w:tcBorders>
              <w:left w:val="single" w:sz="4" w:space="0" w:color="auto"/>
              <w:right w:val="single" w:sz="4" w:space="0" w:color="auto"/>
            </w:tcBorders>
          </w:tcPr>
          <w:p w14:paraId="0AC6C02E"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C75A4A"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In conversation with your PS/PA demonstrate a foundation understanding of these principles.  Support people to make positive health choices. </w:t>
            </w:r>
          </w:p>
          <w:p w14:paraId="4BDF777D" w14:textId="77777777" w:rsidR="00147477" w:rsidRPr="00D21465"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6F7CF80"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Apply your understanding of these principles to support people to make positive health choices. </w:t>
            </w:r>
          </w:p>
          <w:p w14:paraId="7BE03A36" w14:textId="77777777" w:rsidR="00147477" w:rsidRPr="00D21465"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64262C3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Deliver a health promotion or health promoting activity to a person or group of people.  Work within the parameters of national health protection policy e.g. Smoking Health and Social Care (Scotland) Act 2005</w:t>
            </w:r>
            <w:r>
              <w:rPr>
                <w:rFonts w:eastAsia="Times New Roman" w:cs="Arial"/>
                <w:i/>
                <w:sz w:val="22"/>
                <w:lang w:eastAsia="en-GB"/>
              </w:rPr>
              <w:t>.</w:t>
            </w:r>
          </w:p>
        </w:tc>
      </w:tr>
      <w:tr w:rsidR="00147477" w:rsidRPr="00B14B62" w14:paraId="197EB903" w14:textId="77777777" w:rsidTr="00A22B84">
        <w:trPr>
          <w:trHeight w:val="520"/>
        </w:trPr>
        <w:tc>
          <w:tcPr>
            <w:tcW w:w="645" w:type="dxa"/>
            <w:vMerge/>
            <w:tcBorders>
              <w:left w:val="single" w:sz="4" w:space="0" w:color="auto"/>
              <w:bottom w:val="single" w:sz="4" w:space="0" w:color="auto"/>
              <w:right w:val="single" w:sz="4" w:space="0" w:color="auto"/>
            </w:tcBorders>
          </w:tcPr>
          <w:p w14:paraId="3B29892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37E8D1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8F72D2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D8C18C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2A0059B"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03C77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C0867B0"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D8C5520" w14:textId="77777777" w:rsidR="00147477" w:rsidRDefault="00147477" w:rsidP="00147477"/>
    <w:p w14:paraId="7BAA6677"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615CED36"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329EC2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545C13"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knowledge of epidemiology, demography, genomics and the wider determinants of health, illness and wellbeing and apply this to an understanding of global patterns of health and wellbeing outcomes</w:t>
            </w:r>
            <w:r>
              <w:rPr>
                <w:rFonts w:eastAsia="Times New Roman" w:cs="Arial"/>
                <w:sz w:val="22"/>
                <w:lang w:eastAsia="en-GB"/>
              </w:rPr>
              <w:t>.</w:t>
            </w:r>
          </w:p>
        </w:tc>
      </w:tr>
      <w:tr w:rsidR="00147477" w:rsidRPr="00B14B62" w14:paraId="37922F49" w14:textId="77777777" w:rsidTr="00A22B84">
        <w:trPr>
          <w:trHeight w:val="520"/>
        </w:trPr>
        <w:tc>
          <w:tcPr>
            <w:tcW w:w="645" w:type="dxa"/>
            <w:tcBorders>
              <w:top w:val="nil"/>
              <w:left w:val="single" w:sz="4" w:space="0" w:color="auto"/>
              <w:bottom w:val="single" w:sz="4" w:space="0" w:color="auto"/>
              <w:right w:val="single" w:sz="4" w:space="0" w:color="auto"/>
            </w:tcBorders>
          </w:tcPr>
          <w:p w14:paraId="4505262E"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1968C5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3.1; 6.1; 6.2; 22.3 </w:t>
            </w:r>
            <w:r w:rsidRPr="00D21465">
              <w:rPr>
                <w:rFonts w:eastAsia="Times New Roman" w:cs="Arial"/>
                <w:sz w:val="22"/>
              </w:rPr>
              <w:t>:EU clinical instruction Directives B1-B7</w:t>
            </w:r>
          </w:p>
        </w:tc>
      </w:tr>
      <w:tr w:rsidR="00147477" w:rsidRPr="00B14B62" w14:paraId="68E9BCB3" w14:textId="77777777" w:rsidTr="00A22B84">
        <w:trPr>
          <w:trHeight w:val="520"/>
        </w:trPr>
        <w:tc>
          <w:tcPr>
            <w:tcW w:w="645" w:type="dxa"/>
            <w:vMerge w:val="restart"/>
            <w:tcBorders>
              <w:top w:val="nil"/>
              <w:left w:val="single" w:sz="4" w:space="0" w:color="auto"/>
              <w:right w:val="single" w:sz="4" w:space="0" w:color="auto"/>
            </w:tcBorders>
          </w:tcPr>
          <w:p w14:paraId="7E2CC2FB"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41119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94DACB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E8E6C5"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394F3D1A" w14:textId="77777777" w:rsidTr="00A22B84">
        <w:trPr>
          <w:trHeight w:val="520"/>
        </w:trPr>
        <w:tc>
          <w:tcPr>
            <w:tcW w:w="645" w:type="dxa"/>
            <w:vMerge/>
            <w:tcBorders>
              <w:left w:val="single" w:sz="4" w:space="0" w:color="auto"/>
              <w:right w:val="single" w:sz="4" w:space="0" w:color="auto"/>
            </w:tcBorders>
          </w:tcPr>
          <w:p w14:paraId="69F9148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94DE9A"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p>
        </w:tc>
        <w:tc>
          <w:tcPr>
            <w:tcW w:w="4434" w:type="dxa"/>
            <w:tcBorders>
              <w:top w:val="single" w:sz="4" w:space="0" w:color="auto"/>
              <w:left w:val="single" w:sz="4" w:space="0" w:color="auto"/>
              <w:bottom w:val="single" w:sz="4" w:space="0" w:color="auto"/>
              <w:right w:val="single" w:sz="4" w:space="0" w:color="auto"/>
            </w:tcBorders>
          </w:tcPr>
          <w:p w14:paraId="512C7AD5"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 knowledge of epidemiology, demography, genomics and the wider determinants of health, illness and</w:t>
            </w:r>
            <w:r>
              <w:rPr>
                <w:rFonts w:eastAsia="Times New Roman" w:cs="Arial"/>
                <w:i/>
                <w:sz w:val="22"/>
                <w:lang w:eastAsia="en-GB"/>
              </w:rPr>
              <w:t xml:space="preserve"> wellbeing and apply this to an </w:t>
            </w:r>
            <w:r w:rsidRPr="00D21465">
              <w:rPr>
                <w:rFonts w:eastAsia="Times New Roman" w:cs="Arial"/>
                <w:i/>
                <w:sz w:val="22"/>
                <w:lang w:eastAsia="en-GB"/>
              </w:rPr>
              <w:t>understanding of global patterns of health and wellbeing outcomes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27122C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Be able to relate core theories, concepts, principles and terminology to individual or groups within your care</w:t>
            </w:r>
            <w:r>
              <w:rPr>
                <w:rFonts w:eastAsia="Times New Roman" w:cs="Arial"/>
                <w:i/>
                <w:sz w:val="22"/>
                <w:lang w:eastAsia="en-GB"/>
              </w:rPr>
              <w:t>.</w:t>
            </w:r>
          </w:p>
        </w:tc>
      </w:tr>
      <w:tr w:rsidR="00147477" w:rsidRPr="00B14B62" w14:paraId="6F61C399" w14:textId="77777777" w:rsidTr="00A22B84">
        <w:trPr>
          <w:trHeight w:val="520"/>
        </w:trPr>
        <w:tc>
          <w:tcPr>
            <w:tcW w:w="645" w:type="dxa"/>
            <w:vMerge/>
            <w:tcBorders>
              <w:left w:val="single" w:sz="4" w:space="0" w:color="auto"/>
              <w:bottom w:val="single" w:sz="4" w:space="0" w:color="auto"/>
              <w:right w:val="single" w:sz="4" w:space="0" w:color="auto"/>
            </w:tcBorders>
          </w:tcPr>
          <w:p w14:paraId="2FE7D302"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B96AEE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EC15A3F"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AAFD38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652445F"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D15CD0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8682BB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0CAFCAF6" w14:textId="77777777" w:rsidTr="00A22B84">
        <w:trPr>
          <w:trHeight w:val="520"/>
        </w:trPr>
        <w:tc>
          <w:tcPr>
            <w:tcW w:w="645" w:type="dxa"/>
            <w:tcBorders>
              <w:top w:val="nil"/>
              <w:left w:val="single" w:sz="4" w:space="0" w:color="auto"/>
              <w:bottom w:val="single" w:sz="4" w:space="0" w:color="auto"/>
              <w:right w:val="single" w:sz="4" w:space="0" w:color="auto"/>
            </w:tcBorders>
          </w:tcPr>
          <w:p w14:paraId="1499C6A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A67017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the factors that may lead to inequalities in health outcomes</w:t>
            </w:r>
            <w:r>
              <w:rPr>
                <w:rFonts w:eastAsia="Times New Roman" w:cs="Arial"/>
                <w:sz w:val="22"/>
                <w:lang w:eastAsia="en-GB"/>
              </w:rPr>
              <w:t>.</w:t>
            </w:r>
          </w:p>
        </w:tc>
      </w:tr>
      <w:tr w:rsidR="00147477" w:rsidRPr="00B14B62" w14:paraId="37D547C0" w14:textId="77777777" w:rsidTr="00A22B84">
        <w:trPr>
          <w:trHeight w:val="520"/>
        </w:trPr>
        <w:tc>
          <w:tcPr>
            <w:tcW w:w="645" w:type="dxa"/>
            <w:tcBorders>
              <w:top w:val="nil"/>
              <w:left w:val="single" w:sz="4" w:space="0" w:color="auto"/>
              <w:bottom w:val="single" w:sz="4" w:space="0" w:color="auto"/>
              <w:right w:val="single" w:sz="4" w:space="0" w:color="auto"/>
            </w:tcBorders>
          </w:tcPr>
          <w:p w14:paraId="4F09F098"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B5FDE05"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3.1; 3.3; 3.4; 4.3; 6.2; 17.3 </w:t>
            </w:r>
            <w:r w:rsidRPr="00D21465">
              <w:rPr>
                <w:rFonts w:eastAsia="Times New Roman" w:cs="Arial"/>
                <w:sz w:val="22"/>
              </w:rPr>
              <w:t>:EU clinical instruction Directives B1-B7</w:t>
            </w:r>
          </w:p>
        </w:tc>
      </w:tr>
      <w:tr w:rsidR="00147477" w:rsidRPr="00B14B62" w14:paraId="1FDB7D6F" w14:textId="77777777" w:rsidTr="00A22B84">
        <w:trPr>
          <w:trHeight w:val="520"/>
        </w:trPr>
        <w:tc>
          <w:tcPr>
            <w:tcW w:w="645" w:type="dxa"/>
            <w:vMerge w:val="restart"/>
            <w:tcBorders>
              <w:top w:val="nil"/>
              <w:left w:val="single" w:sz="4" w:space="0" w:color="auto"/>
              <w:right w:val="single" w:sz="4" w:space="0" w:color="auto"/>
            </w:tcBorders>
          </w:tcPr>
          <w:p w14:paraId="0C2E53BD"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84F3BF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2BC8FC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6E4BAB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1BF06B69" w14:textId="77777777" w:rsidTr="00A22B84">
        <w:trPr>
          <w:trHeight w:val="520"/>
        </w:trPr>
        <w:tc>
          <w:tcPr>
            <w:tcW w:w="645" w:type="dxa"/>
            <w:vMerge/>
            <w:tcBorders>
              <w:left w:val="single" w:sz="4" w:space="0" w:color="auto"/>
              <w:right w:val="single" w:sz="4" w:space="0" w:color="auto"/>
            </w:tcBorders>
          </w:tcPr>
          <w:p w14:paraId="4267D05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3B031E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9767F3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demonstrate an understanding of the core theories, concepts, principles and terminology of health inequalities and health outcomes and their impact on the people in your care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1FC6D0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Relate the core theories, concepts and principles of health inequalities and health outcomes to the care needs of individuals and groups in your care</w:t>
            </w:r>
            <w:r>
              <w:rPr>
                <w:rFonts w:eastAsia="Times New Roman" w:cs="Arial"/>
                <w:i/>
                <w:sz w:val="22"/>
                <w:lang w:eastAsia="en-GB"/>
              </w:rPr>
              <w:t>.</w:t>
            </w:r>
          </w:p>
        </w:tc>
      </w:tr>
      <w:tr w:rsidR="00147477" w:rsidRPr="00B14B62" w14:paraId="5051427E" w14:textId="77777777" w:rsidTr="00A22B84">
        <w:trPr>
          <w:trHeight w:val="520"/>
        </w:trPr>
        <w:tc>
          <w:tcPr>
            <w:tcW w:w="645" w:type="dxa"/>
            <w:vMerge/>
            <w:tcBorders>
              <w:left w:val="single" w:sz="4" w:space="0" w:color="auto"/>
              <w:bottom w:val="single" w:sz="4" w:space="0" w:color="auto"/>
              <w:right w:val="single" w:sz="4" w:space="0" w:color="auto"/>
            </w:tcBorders>
          </w:tcPr>
          <w:p w14:paraId="71554CE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73DE6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828274E"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778A7F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AD167C8"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E87397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4B3C9CC"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870BC21" w14:textId="77777777" w:rsidR="00147477" w:rsidRDefault="00147477" w:rsidP="00147477"/>
    <w:p w14:paraId="77EE2E74"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2833EFF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7790AA3"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99B14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Identify and use all appropriate opportunities, making reasonable adjustments when required, to discuss the impact of smoking, substance and alcohol use, sexual behaviours, diet and exercise on mental, physical and behavioural health and wellbeing, in the context of people’s individual circumstances</w:t>
            </w:r>
            <w:r>
              <w:rPr>
                <w:rFonts w:eastAsia="Times New Roman" w:cs="Arial"/>
                <w:sz w:val="22"/>
                <w:lang w:eastAsia="en-GB"/>
              </w:rPr>
              <w:t>.</w:t>
            </w:r>
          </w:p>
        </w:tc>
      </w:tr>
      <w:tr w:rsidR="00147477" w:rsidRPr="00B14B62" w14:paraId="590E4A98" w14:textId="77777777" w:rsidTr="00A22B84">
        <w:trPr>
          <w:trHeight w:val="520"/>
        </w:trPr>
        <w:tc>
          <w:tcPr>
            <w:tcW w:w="645" w:type="dxa"/>
            <w:tcBorders>
              <w:top w:val="nil"/>
              <w:left w:val="single" w:sz="4" w:space="0" w:color="auto"/>
              <w:bottom w:val="single" w:sz="4" w:space="0" w:color="auto"/>
              <w:right w:val="single" w:sz="4" w:space="0" w:color="auto"/>
            </w:tcBorders>
          </w:tcPr>
          <w:p w14:paraId="6B8A2036"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D02A20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2.2; 2.3; 2.4; 3.1; 7.1; 7.2; 7.3; 7.4; 8.2; 8.3; 13.2 </w:t>
            </w:r>
            <w:r w:rsidRPr="00D21465">
              <w:rPr>
                <w:rFonts w:eastAsia="Times New Roman" w:cs="Arial"/>
                <w:sz w:val="22"/>
              </w:rPr>
              <w:t>:EU clinical instruction Directives B1-B7</w:t>
            </w:r>
          </w:p>
        </w:tc>
      </w:tr>
      <w:tr w:rsidR="00147477" w:rsidRPr="00B14B62" w14:paraId="35F52ECF" w14:textId="77777777" w:rsidTr="00A22B84">
        <w:trPr>
          <w:trHeight w:val="520"/>
        </w:trPr>
        <w:tc>
          <w:tcPr>
            <w:tcW w:w="645" w:type="dxa"/>
            <w:vMerge w:val="restart"/>
            <w:tcBorders>
              <w:top w:val="nil"/>
              <w:left w:val="single" w:sz="4" w:space="0" w:color="auto"/>
              <w:right w:val="single" w:sz="4" w:space="0" w:color="auto"/>
            </w:tcBorders>
          </w:tcPr>
          <w:p w14:paraId="14508C94"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12DB7B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1ED0EC5"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E5C4CA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6EB1C906" w14:textId="77777777" w:rsidTr="00A22B84">
        <w:trPr>
          <w:trHeight w:val="520"/>
        </w:trPr>
        <w:tc>
          <w:tcPr>
            <w:tcW w:w="645" w:type="dxa"/>
            <w:vMerge/>
            <w:tcBorders>
              <w:left w:val="single" w:sz="4" w:space="0" w:color="auto"/>
              <w:right w:val="single" w:sz="4" w:space="0" w:color="auto"/>
            </w:tcBorders>
          </w:tcPr>
          <w:p w14:paraId="1A11961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FB7B07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Observe and have reflective discussion about promoting health in relation to one or more of these health behaviours.</w:t>
            </w:r>
          </w:p>
        </w:tc>
        <w:tc>
          <w:tcPr>
            <w:tcW w:w="4434" w:type="dxa"/>
            <w:tcBorders>
              <w:top w:val="single" w:sz="4" w:space="0" w:color="auto"/>
              <w:left w:val="single" w:sz="4" w:space="0" w:color="auto"/>
              <w:bottom w:val="single" w:sz="4" w:space="0" w:color="auto"/>
              <w:right w:val="single" w:sz="4" w:space="0" w:color="auto"/>
            </w:tcBorders>
          </w:tcPr>
          <w:p w14:paraId="34FABE3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Recognise appropriate opportunities to discuss promoting health choices with people in relation to one or more of these health behaviours.</w:t>
            </w:r>
          </w:p>
        </w:tc>
        <w:tc>
          <w:tcPr>
            <w:tcW w:w="4435" w:type="dxa"/>
            <w:tcBorders>
              <w:top w:val="single" w:sz="4" w:space="0" w:color="auto"/>
              <w:left w:val="single" w:sz="4" w:space="0" w:color="auto"/>
              <w:bottom w:val="single" w:sz="4" w:space="0" w:color="auto"/>
              <w:right w:val="single" w:sz="4" w:space="0" w:color="auto"/>
            </w:tcBorders>
          </w:tcPr>
          <w:p w14:paraId="125F57A3"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Create opportunities to discuss promoting health choices with people or groups of people in relation to one or more of these health behaviours.</w:t>
            </w:r>
          </w:p>
        </w:tc>
      </w:tr>
      <w:tr w:rsidR="00147477" w:rsidRPr="00B14B62" w14:paraId="224FEEC2" w14:textId="77777777" w:rsidTr="00A22B84">
        <w:trPr>
          <w:trHeight w:val="520"/>
        </w:trPr>
        <w:tc>
          <w:tcPr>
            <w:tcW w:w="645" w:type="dxa"/>
            <w:vMerge/>
            <w:tcBorders>
              <w:left w:val="single" w:sz="4" w:space="0" w:color="auto"/>
              <w:bottom w:val="single" w:sz="4" w:space="0" w:color="auto"/>
              <w:right w:val="single" w:sz="4" w:space="0" w:color="auto"/>
            </w:tcBorders>
          </w:tcPr>
          <w:p w14:paraId="3579EFF4"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1F7386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43AF22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46880E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825393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710C80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9D66E3D"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2D7F117C" w14:textId="77777777" w:rsidTr="00A22B84">
        <w:trPr>
          <w:trHeight w:val="520"/>
        </w:trPr>
        <w:tc>
          <w:tcPr>
            <w:tcW w:w="645" w:type="dxa"/>
            <w:tcBorders>
              <w:top w:val="nil"/>
              <w:left w:val="single" w:sz="4" w:space="0" w:color="auto"/>
              <w:bottom w:val="single" w:sz="4" w:space="0" w:color="auto"/>
              <w:right w:val="single" w:sz="4" w:space="0" w:color="auto"/>
            </w:tcBorders>
          </w:tcPr>
          <w:p w14:paraId="6F873EB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2.5</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27E2C87"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Promote and improve mental, physical, behavioural and other health related outcomes by understanding and explaining the principles, practice and evidence-base for health screening programmes</w:t>
            </w:r>
            <w:r>
              <w:rPr>
                <w:rFonts w:eastAsia="Times New Roman" w:cs="Arial"/>
                <w:sz w:val="22"/>
                <w:lang w:eastAsia="en-GB"/>
              </w:rPr>
              <w:t>.</w:t>
            </w:r>
          </w:p>
        </w:tc>
      </w:tr>
      <w:tr w:rsidR="00147477" w:rsidRPr="00B14B62" w14:paraId="1B81A1B7" w14:textId="77777777" w:rsidTr="00A22B84">
        <w:trPr>
          <w:trHeight w:val="520"/>
        </w:trPr>
        <w:tc>
          <w:tcPr>
            <w:tcW w:w="645" w:type="dxa"/>
            <w:tcBorders>
              <w:top w:val="nil"/>
              <w:left w:val="single" w:sz="4" w:space="0" w:color="auto"/>
              <w:bottom w:val="single" w:sz="4" w:space="0" w:color="auto"/>
              <w:right w:val="single" w:sz="4" w:space="0" w:color="auto"/>
            </w:tcBorders>
          </w:tcPr>
          <w:p w14:paraId="7ECE7EBC"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2E0F77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2.2.; 2.3; 2.4; 2.5; 3.1; 6.1; 6.2 </w:t>
            </w:r>
            <w:r w:rsidRPr="00D21465">
              <w:rPr>
                <w:rFonts w:eastAsia="Times New Roman" w:cs="Arial"/>
                <w:sz w:val="22"/>
              </w:rPr>
              <w:t>:EU clinical instruction Directives B1-B7</w:t>
            </w:r>
          </w:p>
        </w:tc>
      </w:tr>
      <w:tr w:rsidR="00147477" w:rsidRPr="00B14B62" w14:paraId="091283DA" w14:textId="77777777" w:rsidTr="00A22B84">
        <w:trPr>
          <w:trHeight w:val="520"/>
        </w:trPr>
        <w:tc>
          <w:tcPr>
            <w:tcW w:w="645" w:type="dxa"/>
            <w:vMerge w:val="restart"/>
            <w:tcBorders>
              <w:top w:val="nil"/>
              <w:left w:val="single" w:sz="4" w:space="0" w:color="auto"/>
              <w:right w:val="single" w:sz="4" w:space="0" w:color="auto"/>
            </w:tcBorders>
          </w:tcPr>
          <w:p w14:paraId="5725A007"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9790F5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44F9FC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DB08CB3"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52282FCC" w14:textId="77777777" w:rsidTr="00A22B84">
        <w:trPr>
          <w:trHeight w:val="520"/>
        </w:trPr>
        <w:tc>
          <w:tcPr>
            <w:tcW w:w="645" w:type="dxa"/>
            <w:vMerge/>
            <w:tcBorders>
              <w:left w:val="single" w:sz="4" w:space="0" w:color="auto"/>
              <w:right w:val="single" w:sz="4" w:space="0" w:color="auto"/>
            </w:tcBorders>
          </w:tcPr>
          <w:p w14:paraId="2658E6F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A2328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8785A5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Apply your understanding of these principles to support people to make informed health choices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C2F0038"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Identify where a person could engage in health screening and support them in making an informed choice about this</w:t>
            </w:r>
            <w:r>
              <w:rPr>
                <w:rFonts w:eastAsia="Times New Roman" w:cs="Arial"/>
                <w:i/>
                <w:sz w:val="22"/>
                <w:lang w:eastAsia="en-GB"/>
              </w:rPr>
              <w:t>.</w:t>
            </w:r>
          </w:p>
        </w:tc>
      </w:tr>
      <w:tr w:rsidR="00147477" w:rsidRPr="00B14B62" w14:paraId="552C1706" w14:textId="77777777" w:rsidTr="00A22B84">
        <w:trPr>
          <w:trHeight w:val="520"/>
        </w:trPr>
        <w:tc>
          <w:tcPr>
            <w:tcW w:w="645" w:type="dxa"/>
            <w:vMerge/>
            <w:tcBorders>
              <w:left w:val="single" w:sz="4" w:space="0" w:color="auto"/>
              <w:bottom w:val="single" w:sz="4" w:space="0" w:color="auto"/>
              <w:right w:val="single" w:sz="4" w:space="0" w:color="auto"/>
            </w:tcBorders>
          </w:tcPr>
          <w:p w14:paraId="6ABE7B9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7A7C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D0C039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0F27539"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087DC7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7222D2E"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77C2ECD" w14:textId="77777777" w:rsidR="00147477" w:rsidRDefault="00147477" w:rsidP="00147477"/>
    <w:p w14:paraId="121C3E59"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6C837A3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090A7E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87603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the importance of early years and childhood experiences and the possible impact on life choices, mental, physical and behavioural health and wellbeing</w:t>
            </w:r>
            <w:r>
              <w:rPr>
                <w:rFonts w:eastAsia="Times New Roman" w:cs="Arial"/>
                <w:sz w:val="22"/>
                <w:lang w:eastAsia="en-GB"/>
              </w:rPr>
              <w:t>.</w:t>
            </w:r>
          </w:p>
        </w:tc>
      </w:tr>
      <w:tr w:rsidR="00147477" w:rsidRPr="00B14B62" w14:paraId="4B250342" w14:textId="77777777" w:rsidTr="00A22B84">
        <w:trPr>
          <w:trHeight w:val="520"/>
        </w:trPr>
        <w:tc>
          <w:tcPr>
            <w:tcW w:w="645" w:type="dxa"/>
            <w:tcBorders>
              <w:top w:val="nil"/>
              <w:left w:val="single" w:sz="4" w:space="0" w:color="auto"/>
              <w:bottom w:val="single" w:sz="4" w:space="0" w:color="auto"/>
              <w:right w:val="single" w:sz="4" w:space="0" w:color="auto"/>
            </w:tcBorders>
          </w:tcPr>
          <w:p w14:paraId="0AF3A3F0"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E4E4A9"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6.2 </w:t>
            </w:r>
            <w:r w:rsidRPr="00D21465">
              <w:rPr>
                <w:rFonts w:eastAsia="Times New Roman" w:cs="Arial"/>
                <w:sz w:val="22"/>
              </w:rPr>
              <w:t>:EU clinical instruction Directives B1-B7</w:t>
            </w:r>
          </w:p>
        </w:tc>
      </w:tr>
      <w:tr w:rsidR="00147477" w:rsidRPr="00B14B62" w14:paraId="51173806" w14:textId="77777777" w:rsidTr="00A22B84">
        <w:trPr>
          <w:trHeight w:val="520"/>
        </w:trPr>
        <w:tc>
          <w:tcPr>
            <w:tcW w:w="645" w:type="dxa"/>
            <w:vMerge w:val="restart"/>
            <w:tcBorders>
              <w:top w:val="nil"/>
              <w:left w:val="single" w:sz="4" w:space="0" w:color="auto"/>
              <w:right w:val="single" w:sz="4" w:space="0" w:color="auto"/>
            </w:tcBorders>
          </w:tcPr>
          <w:p w14:paraId="65FAC8FA"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0FCFC0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45D973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5802BA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1B1A7348" w14:textId="77777777" w:rsidTr="00A22B84">
        <w:trPr>
          <w:trHeight w:val="520"/>
        </w:trPr>
        <w:tc>
          <w:tcPr>
            <w:tcW w:w="645" w:type="dxa"/>
            <w:vMerge/>
            <w:tcBorders>
              <w:left w:val="single" w:sz="4" w:space="0" w:color="auto"/>
              <w:right w:val="single" w:sz="4" w:space="0" w:color="auto"/>
            </w:tcBorders>
          </w:tcPr>
          <w:p w14:paraId="02CD2B5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04E820"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foundation understanding of the above</w:t>
            </w:r>
            <w:r>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1B49D198"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In conversation demonstrate an understanding of the core theories, concepts, principles and terminology of health inequalities and health outcomes and their impact on the people in your care</w:t>
            </w:r>
            <w:r>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9FA8703"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Pr>
                <w:rFonts w:eastAsia="Times New Roman" w:cs="Arial"/>
                <w:i/>
                <w:color w:val="000000"/>
                <w:sz w:val="22"/>
                <w:lang w:eastAsia="en-GB"/>
              </w:rPr>
              <w:t>.</w:t>
            </w:r>
          </w:p>
        </w:tc>
      </w:tr>
      <w:tr w:rsidR="00147477" w:rsidRPr="00B14B62" w14:paraId="53FE8550" w14:textId="77777777" w:rsidTr="00A22B84">
        <w:trPr>
          <w:trHeight w:val="520"/>
        </w:trPr>
        <w:tc>
          <w:tcPr>
            <w:tcW w:w="645" w:type="dxa"/>
            <w:vMerge/>
            <w:tcBorders>
              <w:left w:val="single" w:sz="4" w:space="0" w:color="auto"/>
              <w:bottom w:val="single" w:sz="4" w:space="0" w:color="auto"/>
              <w:right w:val="single" w:sz="4" w:space="0" w:color="auto"/>
            </w:tcBorders>
          </w:tcPr>
          <w:p w14:paraId="60C547E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B6546D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75B3D4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249EBB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8E38931"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C12F6D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9562DD"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18B5838E" w14:textId="77777777" w:rsidTr="00A22B84">
        <w:trPr>
          <w:trHeight w:val="520"/>
        </w:trPr>
        <w:tc>
          <w:tcPr>
            <w:tcW w:w="645" w:type="dxa"/>
            <w:tcBorders>
              <w:top w:val="nil"/>
              <w:left w:val="single" w:sz="4" w:space="0" w:color="auto"/>
              <w:bottom w:val="single" w:sz="4" w:space="0" w:color="auto"/>
              <w:right w:val="single" w:sz="4" w:space="0" w:color="auto"/>
            </w:tcBorders>
          </w:tcPr>
          <w:p w14:paraId="664D1D6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76E2CB2"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and explain the contribution of social influences, health literacy, individual circumstances, behaviours and lifestyle choices to mental, physical and behavioural health outcomes</w:t>
            </w:r>
            <w:r>
              <w:rPr>
                <w:rFonts w:eastAsia="Times New Roman" w:cs="Arial"/>
                <w:sz w:val="22"/>
                <w:lang w:eastAsia="en-GB"/>
              </w:rPr>
              <w:t>.</w:t>
            </w:r>
          </w:p>
        </w:tc>
      </w:tr>
      <w:tr w:rsidR="00147477" w:rsidRPr="00B14B62" w14:paraId="6A2CF2F5" w14:textId="77777777" w:rsidTr="00A22B84">
        <w:trPr>
          <w:trHeight w:val="520"/>
        </w:trPr>
        <w:tc>
          <w:tcPr>
            <w:tcW w:w="645" w:type="dxa"/>
            <w:tcBorders>
              <w:top w:val="nil"/>
              <w:left w:val="single" w:sz="4" w:space="0" w:color="auto"/>
              <w:bottom w:val="single" w:sz="4" w:space="0" w:color="auto"/>
              <w:right w:val="single" w:sz="4" w:space="0" w:color="auto"/>
            </w:tcBorders>
          </w:tcPr>
          <w:p w14:paraId="06849EBA"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8CA0BA1"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2.2; 2.3; 2.4; 3.1; 7.1; 7.2; 7.3; 7.4; 8.2; 8.3; 13.2 </w:t>
            </w:r>
            <w:r w:rsidRPr="00D21465">
              <w:rPr>
                <w:rFonts w:eastAsia="Times New Roman" w:cs="Arial"/>
                <w:sz w:val="22"/>
              </w:rPr>
              <w:t>:EU clinical instruction Directives B1-B7</w:t>
            </w:r>
          </w:p>
        </w:tc>
      </w:tr>
      <w:tr w:rsidR="00147477" w:rsidRPr="00B14B62" w14:paraId="713F2097" w14:textId="77777777" w:rsidTr="00A22B84">
        <w:trPr>
          <w:trHeight w:val="520"/>
        </w:trPr>
        <w:tc>
          <w:tcPr>
            <w:tcW w:w="645" w:type="dxa"/>
            <w:vMerge w:val="restart"/>
            <w:tcBorders>
              <w:top w:val="nil"/>
              <w:left w:val="single" w:sz="4" w:space="0" w:color="auto"/>
              <w:right w:val="single" w:sz="4" w:space="0" w:color="auto"/>
            </w:tcBorders>
          </w:tcPr>
          <w:p w14:paraId="5971882E"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3822B1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BD190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87525FC"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29F4CD34" w14:textId="77777777" w:rsidTr="00A22B84">
        <w:trPr>
          <w:trHeight w:val="520"/>
        </w:trPr>
        <w:tc>
          <w:tcPr>
            <w:tcW w:w="645" w:type="dxa"/>
            <w:vMerge/>
            <w:tcBorders>
              <w:left w:val="single" w:sz="4" w:space="0" w:color="auto"/>
              <w:right w:val="single" w:sz="4" w:space="0" w:color="auto"/>
            </w:tcBorders>
          </w:tcPr>
          <w:p w14:paraId="1DD23E3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5A9731D"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foundation understanding of the above</w:t>
            </w:r>
            <w:r>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0B1DCAD"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In conversation demonstrate an understanding of the core theories, concepts, principles and terminology of health behaviours and health outcomes and their impact on the people in your care</w:t>
            </w:r>
            <w:r>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26BBB13" w14:textId="77777777" w:rsidR="00147477" w:rsidRPr="00D21465" w:rsidRDefault="00147477" w:rsidP="00A22B8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Pr>
                <w:rFonts w:eastAsia="Times New Roman" w:cs="Arial"/>
                <w:i/>
                <w:color w:val="000000"/>
                <w:sz w:val="22"/>
                <w:lang w:eastAsia="en-GB"/>
              </w:rPr>
              <w:t>.</w:t>
            </w:r>
          </w:p>
        </w:tc>
      </w:tr>
      <w:tr w:rsidR="00147477" w:rsidRPr="00B14B62" w14:paraId="73F31C94" w14:textId="77777777" w:rsidTr="00A22B84">
        <w:trPr>
          <w:trHeight w:val="520"/>
        </w:trPr>
        <w:tc>
          <w:tcPr>
            <w:tcW w:w="645" w:type="dxa"/>
            <w:vMerge/>
            <w:tcBorders>
              <w:left w:val="single" w:sz="4" w:space="0" w:color="auto"/>
              <w:bottom w:val="single" w:sz="4" w:space="0" w:color="auto"/>
              <w:right w:val="single" w:sz="4" w:space="0" w:color="auto"/>
            </w:tcBorders>
          </w:tcPr>
          <w:p w14:paraId="2F70FCC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C9D998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516F3CE"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C940F0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711A703"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B40D04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0839B8C"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09C47FC" w14:textId="77777777" w:rsidR="00147477" w:rsidRDefault="00147477" w:rsidP="00147477"/>
    <w:p w14:paraId="16826FE2"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FAEF1D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50AE2B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A7F6A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Explain and demonstrate the use of up to date approaches to behaviour change to enable people to use their strengths and expertise and make informed choices when managing their own health and making lifestyle adjustments</w:t>
            </w:r>
            <w:r>
              <w:rPr>
                <w:rFonts w:eastAsia="Times New Roman" w:cs="Arial"/>
                <w:sz w:val="22"/>
                <w:lang w:eastAsia="en-GB"/>
              </w:rPr>
              <w:t>.</w:t>
            </w:r>
          </w:p>
        </w:tc>
      </w:tr>
      <w:tr w:rsidR="00147477" w:rsidRPr="00B14B62" w14:paraId="06E9B95D" w14:textId="77777777" w:rsidTr="00A22B84">
        <w:trPr>
          <w:trHeight w:val="520"/>
        </w:trPr>
        <w:tc>
          <w:tcPr>
            <w:tcW w:w="645" w:type="dxa"/>
            <w:tcBorders>
              <w:top w:val="nil"/>
              <w:left w:val="single" w:sz="4" w:space="0" w:color="auto"/>
              <w:bottom w:val="single" w:sz="4" w:space="0" w:color="auto"/>
              <w:right w:val="single" w:sz="4" w:space="0" w:color="auto"/>
            </w:tcBorders>
          </w:tcPr>
          <w:p w14:paraId="157F7D6D"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FB6F4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1.5; 2.1; 2.2; 2.3; 2.4; 2.5; 3.1; 3.2; 3.3; 6.1; 6.1; 6.2; 7.3; 8.1 </w:t>
            </w:r>
            <w:r w:rsidRPr="00D21465">
              <w:rPr>
                <w:rFonts w:eastAsia="Times New Roman" w:cs="Arial"/>
                <w:sz w:val="22"/>
              </w:rPr>
              <w:t>:EU clinical instruction Directives B1-B7</w:t>
            </w:r>
          </w:p>
        </w:tc>
      </w:tr>
      <w:tr w:rsidR="00147477" w:rsidRPr="00B14B62" w14:paraId="14EFD677" w14:textId="77777777" w:rsidTr="00A22B84">
        <w:trPr>
          <w:trHeight w:val="520"/>
        </w:trPr>
        <w:tc>
          <w:tcPr>
            <w:tcW w:w="645" w:type="dxa"/>
            <w:vMerge w:val="restart"/>
            <w:tcBorders>
              <w:top w:val="nil"/>
              <w:left w:val="single" w:sz="4" w:space="0" w:color="auto"/>
              <w:right w:val="single" w:sz="4" w:space="0" w:color="auto"/>
            </w:tcBorders>
          </w:tcPr>
          <w:p w14:paraId="4F78D6D6"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9D6B677"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D22F48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10CD90E"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4A5FA2A2" w14:textId="77777777" w:rsidTr="00A22B84">
        <w:trPr>
          <w:trHeight w:val="520"/>
        </w:trPr>
        <w:tc>
          <w:tcPr>
            <w:tcW w:w="645" w:type="dxa"/>
            <w:vMerge/>
            <w:tcBorders>
              <w:left w:val="single" w:sz="4" w:space="0" w:color="auto"/>
              <w:right w:val="single" w:sz="4" w:space="0" w:color="auto"/>
            </w:tcBorders>
          </w:tcPr>
          <w:p w14:paraId="500347C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E49D9E"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57F7C7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Recognise and apply techniques such as </w:t>
            </w:r>
            <w:proofErr w:type="spellStart"/>
            <w:r w:rsidRPr="00D21465">
              <w:rPr>
                <w:rFonts w:eastAsia="Times New Roman" w:cs="Arial"/>
                <w:i/>
                <w:sz w:val="22"/>
                <w:lang w:eastAsia="en-GB"/>
              </w:rPr>
              <w:t>teachback</w:t>
            </w:r>
            <w:proofErr w:type="spellEnd"/>
            <w:r w:rsidRPr="00D21465">
              <w:rPr>
                <w:rFonts w:eastAsia="Times New Roman" w:cs="Arial"/>
                <w:i/>
                <w:sz w:val="22"/>
                <w:lang w:eastAsia="en-GB"/>
              </w:rPr>
              <w:t>, motivational interviewing or other similar approaches to enable people to make informed choices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6D667F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Recognise opportunities to apply techniques such as </w:t>
            </w:r>
            <w:proofErr w:type="spellStart"/>
            <w:r w:rsidRPr="00D21465">
              <w:rPr>
                <w:rFonts w:eastAsia="Times New Roman" w:cs="Arial"/>
                <w:i/>
                <w:sz w:val="22"/>
                <w:lang w:eastAsia="en-GB"/>
              </w:rPr>
              <w:t>teachback</w:t>
            </w:r>
            <w:proofErr w:type="spellEnd"/>
            <w:r w:rsidRPr="00D21465">
              <w:rPr>
                <w:rFonts w:eastAsia="Times New Roman" w:cs="Arial"/>
                <w:i/>
                <w:sz w:val="22"/>
                <w:lang w:eastAsia="en-GB"/>
              </w:rPr>
              <w:t>, motivational interviewing or other similar approaches to enable people to make informed choices.  Integrate appropriate behaviour change approaches to your practice</w:t>
            </w:r>
            <w:r>
              <w:rPr>
                <w:rFonts w:eastAsia="Times New Roman" w:cs="Arial"/>
                <w:i/>
                <w:sz w:val="22"/>
                <w:lang w:eastAsia="en-GB"/>
              </w:rPr>
              <w:t>.</w:t>
            </w:r>
          </w:p>
        </w:tc>
      </w:tr>
      <w:tr w:rsidR="00147477" w:rsidRPr="00B14B62" w14:paraId="75C01CF3" w14:textId="77777777" w:rsidTr="00A22B84">
        <w:trPr>
          <w:trHeight w:val="520"/>
        </w:trPr>
        <w:tc>
          <w:tcPr>
            <w:tcW w:w="645" w:type="dxa"/>
            <w:vMerge/>
            <w:tcBorders>
              <w:left w:val="single" w:sz="4" w:space="0" w:color="auto"/>
              <w:bottom w:val="single" w:sz="4" w:space="0" w:color="auto"/>
              <w:right w:val="single" w:sz="4" w:space="0" w:color="auto"/>
            </w:tcBorders>
          </w:tcPr>
          <w:p w14:paraId="51EEFF4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C3821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F624A2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8C4856D"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63F81B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D5FF829"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53656DF9" w14:textId="77777777" w:rsidTr="00A22B84">
        <w:trPr>
          <w:trHeight w:val="520"/>
        </w:trPr>
        <w:tc>
          <w:tcPr>
            <w:tcW w:w="645" w:type="dxa"/>
            <w:tcBorders>
              <w:top w:val="nil"/>
              <w:left w:val="single" w:sz="4" w:space="0" w:color="auto"/>
              <w:bottom w:val="single" w:sz="4" w:space="0" w:color="auto"/>
              <w:right w:val="single" w:sz="4" w:space="0" w:color="auto"/>
            </w:tcBorders>
          </w:tcPr>
          <w:p w14:paraId="6623913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D87877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Use appropriate communication skills and strength-based approaches to support and enable people to make informed choices about their care to manage health challenges in order to have satisfying and fulfilling lives within the limitations caused by reduced capability, ill health and disability</w:t>
            </w:r>
            <w:r>
              <w:rPr>
                <w:rFonts w:eastAsia="Times New Roman" w:cs="Arial"/>
                <w:sz w:val="22"/>
                <w:lang w:eastAsia="en-GB"/>
              </w:rPr>
              <w:t>.</w:t>
            </w:r>
          </w:p>
        </w:tc>
      </w:tr>
      <w:tr w:rsidR="00147477" w:rsidRPr="00B14B62" w14:paraId="4C1524F1" w14:textId="77777777" w:rsidTr="00A22B84">
        <w:trPr>
          <w:trHeight w:val="520"/>
        </w:trPr>
        <w:tc>
          <w:tcPr>
            <w:tcW w:w="645" w:type="dxa"/>
            <w:tcBorders>
              <w:top w:val="nil"/>
              <w:left w:val="single" w:sz="4" w:space="0" w:color="auto"/>
              <w:bottom w:val="single" w:sz="4" w:space="0" w:color="auto"/>
              <w:right w:val="single" w:sz="4" w:space="0" w:color="auto"/>
            </w:tcBorders>
          </w:tcPr>
          <w:p w14:paraId="7538BFB2"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D1F127E"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1.1; 1.2; 1.3; 1.4; 1.5; 2.1; 2.2; 2.3; 2.4; 2.5; 2.6; 3.1; 3.2; 3.3; 3.4; 4.1; 4.2; 4.3; 4.4; 5.4; 5.5; 7.1; 7.2; 7.3; 7.4; 7.5; 8.2; 8.3 </w:t>
            </w:r>
            <w:r w:rsidRPr="00D21465">
              <w:rPr>
                <w:rFonts w:eastAsia="Times New Roman" w:cs="Arial"/>
                <w:sz w:val="22"/>
              </w:rPr>
              <w:t>:EU clinical instruction Directives B1-B7</w:t>
            </w:r>
          </w:p>
        </w:tc>
      </w:tr>
      <w:tr w:rsidR="00147477" w:rsidRPr="00B14B62" w14:paraId="4BB8C025" w14:textId="77777777" w:rsidTr="00A22B84">
        <w:trPr>
          <w:trHeight w:val="520"/>
        </w:trPr>
        <w:tc>
          <w:tcPr>
            <w:tcW w:w="645" w:type="dxa"/>
            <w:vMerge w:val="restart"/>
            <w:tcBorders>
              <w:top w:val="nil"/>
              <w:left w:val="single" w:sz="4" w:space="0" w:color="auto"/>
              <w:right w:val="single" w:sz="4" w:space="0" w:color="auto"/>
            </w:tcBorders>
          </w:tcPr>
          <w:p w14:paraId="62372217"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823C5D0"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F68A74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CE581FE"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0F3548B5" w14:textId="77777777" w:rsidTr="00A22B84">
        <w:trPr>
          <w:trHeight w:val="520"/>
        </w:trPr>
        <w:tc>
          <w:tcPr>
            <w:tcW w:w="645" w:type="dxa"/>
            <w:vMerge/>
            <w:tcBorders>
              <w:left w:val="single" w:sz="4" w:space="0" w:color="auto"/>
              <w:right w:val="single" w:sz="4" w:space="0" w:color="auto"/>
            </w:tcBorders>
          </w:tcPr>
          <w:p w14:paraId="09B0213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4F7D3D0"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Use appropriate communication skills to support people to make informed choices about their care.</w:t>
            </w:r>
          </w:p>
        </w:tc>
        <w:tc>
          <w:tcPr>
            <w:tcW w:w="4434" w:type="dxa"/>
            <w:tcBorders>
              <w:top w:val="single" w:sz="4" w:space="0" w:color="auto"/>
              <w:left w:val="single" w:sz="4" w:space="0" w:color="auto"/>
              <w:bottom w:val="single" w:sz="4" w:space="0" w:color="auto"/>
              <w:right w:val="single" w:sz="4" w:space="0" w:color="auto"/>
            </w:tcBorders>
          </w:tcPr>
          <w:p w14:paraId="7285A44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Use appropriate communication skills and strengths-based approaches to support people to make informed choices about their care.</w:t>
            </w:r>
          </w:p>
        </w:tc>
        <w:tc>
          <w:tcPr>
            <w:tcW w:w="4435" w:type="dxa"/>
            <w:tcBorders>
              <w:top w:val="single" w:sz="4" w:space="0" w:color="auto"/>
              <w:left w:val="single" w:sz="4" w:space="0" w:color="auto"/>
              <w:bottom w:val="single" w:sz="4" w:space="0" w:color="auto"/>
              <w:right w:val="single" w:sz="4" w:space="0" w:color="auto"/>
            </w:tcBorders>
          </w:tcPr>
          <w:p w14:paraId="0BFD4B0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Work collaboratively to identify people’s individual strengths and support them to identify personally meaningful goals</w:t>
            </w:r>
            <w:r>
              <w:rPr>
                <w:rFonts w:eastAsia="Times New Roman" w:cs="Arial"/>
                <w:i/>
                <w:sz w:val="22"/>
                <w:lang w:eastAsia="en-GB"/>
              </w:rPr>
              <w:t>.</w:t>
            </w:r>
          </w:p>
        </w:tc>
      </w:tr>
      <w:tr w:rsidR="00147477" w:rsidRPr="00B14B62" w14:paraId="5D550503" w14:textId="77777777" w:rsidTr="00A22B84">
        <w:trPr>
          <w:trHeight w:val="520"/>
        </w:trPr>
        <w:tc>
          <w:tcPr>
            <w:tcW w:w="645" w:type="dxa"/>
            <w:vMerge/>
            <w:tcBorders>
              <w:left w:val="single" w:sz="4" w:space="0" w:color="auto"/>
              <w:bottom w:val="single" w:sz="4" w:space="0" w:color="auto"/>
              <w:right w:val="single" w:sz="4" w:space="0" w:color="auto"/>
            </w:tcBorders>
          </w:tcPr>
          <w:p w14:paraId="0A32FB7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E577B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E2E9ADE"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CF82C5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7CAACFA"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55AA75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1D2C179"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1AE3DED" w14:textId="77777777" w:rsidR="00147477" w:rsidRDefault="00147477" w:rsidP="00147477"/>
    <w:p w14:paraId="348A6DE9"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408CBA9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DA7620E"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6987D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Provide information in accessible ways to help people understand and make decisions about their health, life choices, illness and care</w:t>
            </w:r>
            <w:r>
              <w:rPr>
                <w:rFonts w:eastAsia="Times New Roman" w:cs="Arial"/>
                <w:sz w:val="22"/>
                <w:lang w:eastAsia="en-GB"/>
              </w:rPr>
              <w:t>.</w:t>
            </w:r>
          </w:p>
        </w:tc>
      </w:tr>
      <w:tr w:rsidR="00147477" w:rsidRPr="00B14B62" w14:paraId="209A8219" w14:textId="77777777" w:rsidTr="00A22B84">
        <w:trPr>
          <w:trHeight w:val="520"/>
        </w:trPr>
        <w:tc>
          <w:tcPr>
            <w:tcW w:w="645" w:type="dxa"/>
            <w:tcBorders>
              <w:top w:val="nil"/>
              <w:left w:val="single" w:sz="4" w:space="0" w:color="auto"/>
              <w:bottom w:val="single" w:sz="4" w:space="0" w:color="auto"/>
              <w:right w:val="single" w:sz="4" w:space="0" w:color="auto"/>
            </w:tcBorders>
          </w:tcPr>
          <w:p w14:paraId="71DE0B63"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E67D670"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7.1; 7.2; 7.3; 7.4; 7.5 </w:t>
            </w:r>
            <w:r w:rsidRPr="00D21465">
              <w:rPr>
                <w:rFonts w:eastAsia="Times New Roman" w:cs="Arial"/>
                <w:sz w:val="22"/>
              </w:rPr>
              <w:t>:EU clinical instruction Directives B1-B7</w:t>
            </w:r>
          </w:p>
        </w:tc>
      </w:tr>
      <w:tr w:rsidR="00147477" w:rsidRPr="00B14B62" w14:paraId="07826371" w14:textId="77777777" w:rsidTr="00A22B84">
        <w:trPr>
          <w:trHeight w:val="520"/>
        </w:trPr>
        <w:tc>
          <w:tcPr>
            <w:tcW w:w="645" w:type="dxa"/>
            <w:vMerge w:val="restart"/>
            <w:tcBorders>
              <w:top w:val="nil"/>
              <w:left w:val="single" w:sz="4" w:space="0" w:color="auto"/>
              <w:right w:val="single" w:sz="4" w:space="0" w:color="auto"/>
            </w:tcBorders>
          </w:tcPr>
          <w:p w14:paraId="627DB2DA"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B4330C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BB25AF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458A36C"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5B156DCD" w14:textId="77777777" w:rsidTr="00A22B84">
        <w:trPr>
          <w:trHeight w:val="520"/>
        </w:trPr>
        <w:tc>
          <w:tcPr>
            <w:tcW w:w="645" w:type="dxa"/>
            <w:vMerge/>
            <w:tcBorders>
              <w:left w:val="single" w:sz="4" w:space="0" w:color="auto"/>
              <w:right w:val="single" w:sz="4" w:space="0" w:color="auto"/>
            </w:tcBorders>
          </w:tcPr>
          <w:p w14:paraId="302DAD9C"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69FF0E"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46A9D91"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Use a range of information sources e.g. translators, alternative language, audio or graphics, to meet individual needs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92BA99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Identify the need for and utilise a range of information sources e.g. translators, alternative language, audio or graphics, to meet individual needs</w:t>
            </w:r>
            <w:r>
              <w:rPr>
                <w:rFonts w:eastAsia="Times New Roman" w:cs="Arial"/>
                <w:i/>
                <w:sz w:val="22"/>
                <w:lang w:eastAsia="en-GB"/>
              </w:rPr>
              <w:t>.</w:t>
            </w:r>
          </w:p>
        </w:tc>
      </w:tr>
      <w:tr w:rsidR="00147477" w:rsidRPr="00B14B62" w14:paraId="40B679A2" w14:textId="77777777" w:rsidTr="00A22B84">
        <w:trPr>
          <w:trHeight w:val="520"/>
        </w:trPr>
        <w:tc>
          <w:tcPr>
            <w:tcW w:w="645" w:type="dxa"/>
            <w:vMerge/>
            <w:tcBorders>
              <w:left w:val="single" w:sz="4" w:space="0" w:color="auto"/>
              <w:bottom w:val="single" w:sz="4" w:space="0" w:color="auto"/>
              <w:right w:val="single" w:sz="4" w:space="0" w:color="auto"/>
            </w:tcBorders>
          </w:tcPr>
          <w:p w14:paraId="602245E9"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E0DFD3" w14:textId="77777777" w:rsidR="00147477" w:rsidRPr="00D21465" w:rsidRDefault="00147477" w:rsidP="00A22B84">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56F775D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E71CC2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B1830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AFB960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5803363F" w14:textId="77777777" w:rsidTr="00A22B84">
        <w:trPr>
          <w:trHeight w:val="520"/>
        </w:trPr>
        <w:tc>
          <w:tcPr>
            <w:tcW w:w="645" w:type="dxa"/>
            <w:tcBorders>
              <w:top w:val="nil"/>
              <w:left w:val="single" w:sz="4" w:space="0" w:color="auto"/>
              <w:bottom w:val="single" w:sz="4" w:space="0" w:color="auto"/>
              <w:right w:val="single" w:sz="4" w:space="0" w:color="auto"/>
            </w:tcBorders>
          </w:tcPr>
          <w:p w14:paraId="33650A7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64ECC5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Promote health and prevent ill health by understanding and explaining to people the principles of pathogenesis, immunology and the evidence-base for immunisation, vaccination and herd immunity</w:t>
            </w:r>
            <w:r>
              <w:rPr>
                <w:rFonts w:eastAsia="Times New Roman" w:cs="Arial"/>
                <w:sz w:val="22"/>
                <w:lang w:eastAsia="en-GB"/>
              </w:rPr>
              <w:t>.</w:t>
            </w:r>
          </w:p>
        </w:tc>
      </w:tr>
      <w:tr w:rsidR="00147477" w:rsidRPr="00B14B62" w14:paraId="7141D1E6" w14:textId="77777777" w:rsidTr="00A22B84">
        <w:trPr>
          <w:trHeight w:val="520"/>
        </w:trPr>
        <w:tc>
          <w:tcPr>
            <w:tcW w:w="645" w:type="dxa"/>
            <w:tcBorders>
              <w:top w:val="nil"/>
              <w:left w:val="single" w:sz="4" w:space="0" w:color="auto"/>
              <w:bottom w:val="single" w:sz="4" w:space="0" w:color="auto"/>
              <w:right w:val="single" w:sz="4" w:space="0" w:color="auto"/>
            </w:tcBorders>
          </w:tcPr>
          <w:p w14:paraId="0E44F1A5"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5F709DB"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1.4; 2.1; 2.2; 2.3; 2.4; 2.5; 2.6; 3.1; 3.2; 3.3; 4.1; 5.2; 6.1; 6.2; 7.1; 7.2; 7.3; 7.4; 7.5 </w:t>
            </w:r>
            <w:r w:rsidRPr="00D21465">
              <w:rPr>
                <w:rFonts w:eastAsia="Times New Roman" w:cs="Arial"/>
                <w:sz w:val="22"/>
              </w:rPr>
              <w:t>:EU clinical instruction Directives B1-B7</w:t>
            </w:r>
          </w:p>
        </w:tc>
      </w:tr>
      <w:tr w:rsidR="00147477" w:rsidRPr="00B14B62" w14:paraId="58041C75" w14:textId="77777777" w:rsidTr="00A22B84">
        <w:trPr>
          <w:trHeight w:val="520"/>
        </w:trPr>
        <w:tc>
          <w:tcPr>
            <w:tcW w:w="645" w:type="dxa"/>
            <w:vMerge w:val="restart"/>
            <w:tcBorders>
              <w:top w:val="nil"/>
              <w:left w:val="single" w:sz="4" w:space="0" w:color="auto"/>
              <w:right w:val="single" w:sz="4" w:space="0" w:color="auto"/>
            </w:tcBorders>
          </w:tcPr>
          <w:p w14:paraId="051E5F5E"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93D418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E07FAF0"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3329ED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4A567B26" w14:textId="77777777" w:rsidTr="00A22B84">
        <w:trPr>
          <w:trHeight w:val="520"/>
        </w:trPr>
        <w:tc>
          <w:tcPr>
            <w:tcW w:w="645" w:type="dxa"/>
            <w:vMerge/>
            <w:tcBorders>
              <w:left w:val="single" w:sz="4" w:space="0" w:color="auto"/>
              <w:right w:val="single" w:sz="4" w:space="0" w:color="auto"/>
            </w:tcBorders>
          </w:tcPr>
          <w:p w14:paraId="30C48E7E"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9B576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5741BC1"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Consider the core theories, concepts, principles and terminology in conversation with your PS/PA</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25963CC"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Explain the core theories, concepts, principles and terminology in accessible language to individuals or groups</w:t>
            </w:r>
            <w:r>
              <w:rPr>
                <w:rFonts w:eastAsia="Times New Roman" w:cs="Arial"/>
                <w:i/>
                <w:sz w:val="22"/>
                <w:lang w:eastAsia="en-GB"/>
              </w:rPr>
              <w:t>.</w:t>
            </w:r>
          </w:p>
        </w:tc>
      </w:tr>
      <w:tr w:rsidR="00147477" w:rsidRPr="00B14B62" w14:paraId="34D67681" w14:textId="77777777" w:rsidTr="00A22B84">
        <w:trPr>
          <w:trHeight w:val="520"/>
        </w:trPr>
        <w:tc>
          <w:tcPr>
            <w:tcW w:w="645" w:type="dxa"/>
            <w:vMerge/>
            <w:tcBorders>
              <w:left w:val="single" w:sz="4" w:space="0" w:color="auto"/>
              <w:bottom w:val="single" w:sz="4" w:space="0" w:color="auto"/>
              <w:right w:val="single" w:sz="4" w:space="0" w:color="auto"/>
            </w:tcBorders>
          </w:tcPr>
          <w:p w14:paraId="72BF4C2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DA3F5A" w14:textId="77777777" w:rsidR="00147477" w:rsidRPr="00CA35D9" w:rsidRDefault="00147477" w:rsidP="00A22B84">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62BD33D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F7A9846"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306EB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61593DD"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9092893" w14:textId="77777777" w:rsidR="002D6CB1" w:rsidRDefault="002D6CB1">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33564061"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228CF806" w14:textId="33860F63"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2.12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13CAC2"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Protect health through understanding and applying the principles of infection prevention and control, including communicable disease surveillance and antimicrobial stewardship and resistance</w:t>
            </w:r>
            <w:r>
              <w:rPr>
                <w:rFonts w:eastAsia="Times New Roman" w:cs="Arial"/>
                <w:sz w:val="22"/>
                <w:lang w:eastAsia="en-GB"/>
              </w:rPr>
              <w:t>.</w:t>
            </w:r>
          </w:p>
        </w:tc>
      </w:tr>
      <w:tr w:rsidR="00147477" w:rsidRPr="00B14B62" w14:paraId="375CC578" w14:textId="77777777" w:rsidTr="00A22B84">
        <w:trPr>
          <w:trHeight w:val="520"/>
        </w:trPr>
        <w:tc>
          <w:tcPr>
            <w:tcW w:w="645" w:type="dxa"/>
            <w:tcBorders>
              <w:top w:val="nil"/>
              <w:left w:val="single" w:sz="4" w:space="0" w:color="auto"/>
              <w:bottom w:val="single" w:sz="4" w:space="0" w:color="auto"/>
              <w:right w:val="single" w:sz="4" w:space="0" w:color="auto"/>
            </w:tcBorders>
          </w:tcPr>
          <w:p w14:paraId="0EF0A328"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0AFE7CF"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1.2; 1.4; 2.2; 5.4; 5.5; 6.1; 6.2; 7.1; 7.2; 7.3; 7.4; 7.5; 8.2; 17.1; 17.3; 18.1; 18.3; 19.2; 19.3; 19.4 </w:t>
            </w:r>
            <w:r w:rsidRPr="00D21465">
              <w:rPr>
                <w:rFonts w:eastAsia="Times New Roman" w:cs="Arial"/>
                <w:sz w:val="22"/>
              </w:rPr>
              <w:t>:EU clinical instruction Directives B1-B7</w:t>
            </w:r>
          </w:p>
        </w:tc>
      </w:tr>
      <w:tr w:rsidR="00147477" w:rsidRPr="00B14B62" w14:paraId="5F1346D7" w14:textId="77777777" w:rsidTr="00A22B84">
        <w:trPr>
          <w:trHeight w:val="520"/>
        </w:trPr>
        <w:tc>
          <w:tcPr>
            <w:tcW w:w="645" w:type="dxa"/>
            <w:vMerge w:val="restart"/>
            <w:tcBorders>
              <w:top w:val="nil"/>
              <w:left w:val="single" w:sz="4" w:space="0" w:color="auto"/>
              <w:right w:val="single" w:sz="4" w:space="0" w:color="auto"/>
            </w:tcBorders>
          </w:tcPr>
          <w:p w14:paraId="7D105B31"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787556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DE3E16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A4BF56E"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66F9FDEE" w14:textId="77777777" w:rsidTr="00A22B84">
        <w:trPr>
          <w:trHeight w:val="520"/>
        </w:trPr>
        <w:tc>
          <w:tcPr>
            <w:tcW w:w="645" w:type="dxa"/>
            <w:vMerge/>
            <w:tcBorders>
              <w:left w:val="single" w:sz="4" w:space="0" w:color="auto"/>
              <w:right w:val="single" w:sz="4" w:space="0" w:color="auto"/>
            </w:tcBorders>
          </w:tcPr>
          <w:p w14:paraId="019183B2"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675F21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Understand and apply the principles of infection prevention and control in your practice.</w:t>
            </w:r>
          </w:p>
        </w:tc>
        <w:tc>
          <w:tcPr>
            <w:tcW w:w="4434" w:type="dxa"/>
            <w:tcBorders>
              <w:top w:val="single" w:sz="4" w:space="0" w:color="auto"/>
              <w:left w:val="single" w:sz="4" w:space="0" w:color="auto"/>
              <w:bottom w:val="single" w:sz="4" w:space="0" w:color="auto"/>
              <w:right w:val="single" w:sz="4" w:space="0" w:color="auto"/>
            </w:tcBorders>
          </w:tcPr>
          <w:p w14:paraId="35D65A6B"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Apply and support others to apply the principles of infection prevention and control in your practice.</w:t>
            </w:r>
          </w:p>
        </w:tc>
        <w:tc>
          <w:tcPr>
            <w:tcW w:w="4435" w:type="dxa"/>
            <w:tcBorders>
              <w:top w:val="single" w:sz="4" w:space="0" w:color="auto"/>
              <w:left w:val="single" w:sz="4" w:space="0" w:color="auto"/>
              <w:bottom w:val="single" w:sz="4" w:space="0" w:color="auto"/>
              <w:right w:val="single" w:sz="4" w:space="0" w:color="auto"/>
            </w:tcBorders>
          </w:tcPr>
          <w:p w14:paraId="7B5780E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Support best practice in the application of the principles of infection prevention and control in your practice</w:t>
            </w:r>
            <w:r>
              <w:rPr>
                <w:rFonts w:eastAsia="Times New Roman" w:cs="Arial"/>
                <w:i/>
                <w:sz w:val="22"/>
                <w:lang w:eastAsia="en-GB"/>
              </w:rPr>
              <w:t>.</w:t>
            </w:r>
          </w:p>
        </w:tc>
      </w:tr>
      <w:tr w:rsidR="00147477" w:rsidRPr="00B14B62" w14:paraId="75F47DE1" w14:textId="77777777" w:rsidTr="00A22B84">
        <w:trPr>
          <w:trHeight w:val="520"/>
        </w:trPr>
        <w:tc>
          <w:tcPr>
            <w:tcW w:w="645" w:type="dxa"/>
            <w:vMerge/>
            <w:tcBorders>
              <w:left w:val="single" w:sz="4" w:space="0" w:color="auto"/>
              <w:bottom w:val="single" w:sz="4" w:space="0" w:color="auto"/>
              <w:right w:val="single" w:sz="4" w:space="0" w:color="auto"/>
            </w:tcBorders>
          </w:tcPr>
          <w:p w14:paraId="1F8F7ACA"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E665D5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818ABA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57DEA9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A9DF3FB"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8A5BC7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93B6090"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C429A54" w14:textId="77777777" w:rsidR="002D6CB1" w:rsidRDefault="002D6CB1" w:rsidP="007A63D1">
      <w:pPr>
        <w:pStyle w:val="Heading3"/>
        <w:numPr>
          <w:ilvl w:val="0"/>
          <w:numId w:val="0"/>
        </w:numPr>
        <w:ind w:left="720" w:hanging="720"/>
      </w:pPr>
      <w:bookmarkStart w:id="117" w:name="_Toc87517926"/>
      <w:bookmarkStart w:id="118" w:name="_Toc87519751"/>
    </w:p>
    <w:p w14:paraId="4FFD0074" w14:textId="77777777" w:rsidR="002D6CB1" w:rsidRDefault="002D6CB1">
      <w:pPr>
        <w:spacing w:after="0"/>
        <w:rPr>
          <w:rFonts w:eastAsia="Times New Roman"/>
          <w:b/>
          <w:bCs/>
          <w:szCs w:val="26"/>
          <w:lang w:val="x-none"/>
        </w:rPr>
      </w:pPr>
      <w:r>
        <w:br w:type="page"/>
      </w:r>
    </w:p>
    <w:p w14:paraId="3F8E0D76" w14:textId="52277D41" w:rsidR="00147477" w:rsidRPr="00B14B62" w:rsidRDefault="00147477" w:rsidP="002D6CB1">
      <w:pPr>
        <w:pStyle w:val="Heading3"/>
        <w:numPr>
          <w:ilvl w:val="0"/>
          <w:numId w:val="0"/>
        </w:numPr>
        <w:spacing w:before="0" w:after="0"/>
        <w:ind w:left="720" w:hanging="720"/>
      </w:pPr>
      <w:r w:rsidRPr="00B14B62">
        <w:t>Platform 3: Assessing needs and planning care.</w:t>
      </w:r>
      <w:bookmarkEnd w:id="117"/>
      <w:bookmarkEnd w:id="118"/>
    </w:p>
    <w:p w14:paraId="47A730EC" w14:textId="77777777" w:rsidR="00147477" w:rsidRPr="00B14B62" w:rsidRDefault="00147477" w:rsidP="00147477">
      <w:r w:rsidRPr="00B14B62">
        <w:rPr>
          <w:rFonts w:cs="Arial"/>
        </w:rPr>
        <w:t xml:space="preserve">Registered nurses prioritise the needs of people when assessing and reviewing their mental, physical, cognitive, behavioural, social and spiritual needs. They use information obtained during assessments to identity the priorities and requirements for person-centred and evidence- based nursing interventions and support. They work in partnership with people to develop person-centred care plans that take into account their circumstances, characteristics and preferences.  </w:t>
      </w:r>
    </w:p>
    <w:tbl>
      <w:tblPr>
        <w:tblW w:w="14170" w:type="dxa"/>
        <w:tblLayout w:type="fixed"/>
        <w:tblLook w:val="04A0" w:firstRow="1" w:lastRow="0" w:firstColumn="1" w:lastColumn="0" w:noHBand="0" w:noVBand="1"/>
      </w:tblPr>
      <w:tblGrid>
        <w:gridCol w:w="645"/>
        <w:gridCol w:w="4434"/>
        <w:gridCol w:w="4434"/>
        <w:gridCol w:w="4657"/>
      </w:tblGrid>
      <w:tr w:rsidR="00147477" w:rsidRPr="00B14B62" w14:paraId="25181D7B" w14:textId="77777777" w:rsidTr="002D6CB1">
        <w:trPr>
          <w:trHeight w:val="300"/>
        </w:trPr>
        <w:tc>
          <w:tcPr>
            <w:tcW w:w="14170"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40CAB6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Platform 3: Assessing needs and planning care</w:t>
            </w:r>
          </w:p>
        </w:tc>
      </w:tr>
      <w:tr w:rsidR="00147477" w:rsidRPr="00B14B62" w14:paraId="3A46946B"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292FBEC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w:t>
            </w:r>
          </w:p>
        </w:tc>
        <w:tc>
          <w:tcPr>
            <w:tcW w:w="13525" w:type="dxa"/>
            <w:gridSpan w:val="3"/>
            <w:tcBorders>
              <w:top w:val="nil"/>
              <w:left w:val="single" w:sz="4" w:space="0" w:color="auto"/>
              <w:bottom w:val="single" w:sz="4" w:space="0" w:color="auto"/>
              <w:right w:val="single" w:sz="4" w:space="0" w:color="auto"/>
            </w:tcBorders>
            <w:shd w:val="clear" w:color="auto" w:fill="auto"/>
            <w:hideMark/>
          </w:tcPr>
          <w:p w14:paraId="27B733A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and apply knowledge of human development from conception to death when undertaking full and accurate person-centred nursing assessments and developing appropriate care plans</w:t>
            </w:r>
            <w:r>
              <w:rPr>
                <w:rFonts w:eastAsia="Times New Roman" w:cs="Arial"/>
                <w:sz w:val="22"/>
                <w:lang w:eastAsia="en-GB"/>
              </w:rPr>
              <w:t>.</w:t>
            </w:r>
          </w:p>
        </w:tc>
      </w:tr>
      <w:tr w:rsidR="00147477" w:rsidRPr="00B14B62" w14:paraId="7C15B7B7" w14:textId="77777777" w:rsidTr="002D6CB1">
        <w:trPr>
          <w:trHeight w:val="419"/>
        </w:trPr>
        <w:tc>
          <w:tcPr>
            <w:tcW w:w="645" w:type="dxa"/>
            <w:tcBorders>
              <w:top w:val="single" w:sz="4" w:space="0" w:color="auto"/>
              <w:left w:val="single" w:sz="4" w:space="0" w:color="auto"/>
              <w:bottom w:val="single" w:sz="4" w:space="0" w:color="auto"/>
              <w:right w:val="single" w:sz="4" w:space="0" w:color="auto"/>
            </w:tcBorders>
          </w:tcPr>
          <w:p w14:paraId="40B8B087" w14:textId="77777777" w:rsidR="00147477" w:rsidRPr="00D21465" w:rsidRDefault="00147477" w:rsidP="00A22B84">
            <w:pPr>
              <w:spacing w:after="0"/>
              <w:rPr>
                <w:rFonts w:eastAsia="Times New Roman" w:cs="Arial"/>
                <w:sz w:val="22"/>
                <w:lang w:eastAsia="en-GB"/>
              </w:rPr>
            </w:pPr>
          </w:p>
        </w:tc>
        <w:tc>
          <w:tcPr>
            <w:tcW w:w="13525" w:type="dxa"/>
            <w:gridSpan w:val="3"/>
            <w:tcBorders>
              <w:top w:val="nil"/>
              <w:left w:val="single" w:sz="4" w:space="0" w:color="auto"/>
              <w:bottom w:val="single" w:sz="4" w:space="0" w:color="auto"/>
              <w:right w:val="single" w:sz="4" w:space="0" w:color="auto"/>
            </w:tcBorders>
            <w:shd w:val="clear" w:color="auto" w:fill="auto"/>
          </w:tcPr>
          <w:p w14:paraId="0858F4DA" w14:textId="77777777" w:rsidR="00147477" w:rsidRDefault="00147477" w:rsidP="00A22B84">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 1.4; 2.1; 2.2; 2.4; 3.1; 4.2; 5.5; 6.2; 7.1; 10.1; 13.1; 13.2 </w:t>
            </w:r>
            <w:r w:rsidRPr="00D21465">
              <w:rPr>
                <w:rFonts w:eastAsia="Times New Roman" w:cs="Arial"/>
                <w:sz w:val="22"/>
              </w:rPr>
              <w:t>:EU clinical instruction Directives B1-B7</w:t>
            </w:r>
          </w:p>
          <w:p w14:paraId="57B5FF73" w14:textId="77777777" w:rsidR="00147477" w:rsidRPr="00D21465" w:rsidRDefault="00147477" w:rsidP="00A22B84">
            <w:pPr>
              <w:spacing w:after="0"/>
              <w:rPr>
                <w:rFonts w:eastAsia="Times New Roman" w:cs="Arial"/>
                <w:sz w:val="22"/>
                <w:lang w:eastAsia="en-GB"/>
              </w:rPr>
            </w:pPr>
          </w:p>
        </w:tc>
      </w:tr>
      <w:tr w:rsidR="00147477" w:rsidRPr="00B14B62" w14:paraId="6C43248C" w14:textId="77777777" w:rsidTr="002D6CB1">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6835D89F"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4C4306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58143F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6B1A5531"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50A8DC27" w14:textId="77777777" w:rsidTr="002D6CB1">
        <w:trPr>
          <w:trHeight w:val="520"/>
        </w:trPr>
        <w:tc>
          <w:tcPr>
            <w:tcW w:w="645" w:type="dxa"/>
            <w:vMerge/>
            <w:tcBorders>
              <w:top w:val="single" w:sz="4" w:space="0" w:color="auto"/>
              <w:left w:val="single" w:sz="4" w:space="0" w:color="auto"/>
              <w:bottom w:val="single" w:sz="4" w:space="0" w:color="auto"/>
              <w:right w:val="single" w:sz="4" w:space="0" w:color="auto"/>
            </w:tcBorders>
          </w:tcPr>
          <w:p w14:paraId="66DDF07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B5FDF5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Participation in nursing assessment and planning of care. For each, discuss with PS/PA the stage of human development and the implications for care planning</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8074CEA"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Initiate and complete nursing assessments and plans of care. For each, explore with PS/PA the stage of human development and the implications for care planning</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2B1E9E3A"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Analyse with PS/PA the stage of human development and the implications for care planning</w:t>
            </w:r>
            <w:r>
              <w:rPr>
                <w:rFonts w:eastAsia="Times New Roman" w:cs="Arial"/>
                <w:i/>
                <w:sz w:val="22"/>
                <w:lang w:eastAsia="en-GB"/>
              </w:rPr>
              <w:t>.</w:t>
            </w:r>
          </w:p>
        </w:tc>
      </w:tr>
      <w:tr w:rsidR="00147477" w:rsidRPr="00B14B62" w14:paraId="4F0B3909" w14:textId="77777777" w:rsidTr="002D6CB1">
        <w:trPr>
          <w:trHeight w:val="520"/>
        </w:trPr>
        <w:tc>
          <w:tcPr>
            <w:tcW w:w="645" w:type="dxa"/>
            <w:vMerge/>
            <w:tcBorders>
              <w:top w:val="single" w:sz="4" w:space="0" w:color="auto"/>
              <w:left w:val="single" w:sz="4" w:space="0" w:color="auto"/>
              <w:bottom w:val="single" w:sz="4" w:space="0" w:color="auto"/>
              <w:right w:val="single" w:sz="4" w:space="0" w:color="auto"/>
            </w:tcBorders>
          </w:tcPr>
          <w:p w14:paraId="7912B02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FC251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0282FFC"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0C5B2B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B65B3A1"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77A8F43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7ADBBD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0248736D"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7C97EEA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3.2</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6BAA6097"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and apply knowledge of body systems and homeostasis, human anatomy and physiology, biology, genomics, pharmacology and social and behavioural sciences when undertaking full and accurate person-centred nursing assessments and developing appropriate care plans</w:t>
            </w:r>
            <w:r>
              <w:rPr>
                <w:rFonts w:eastAsia="Times New Roman" w:cs="Arial"/>
                <w:sz w:val="22"/>
                <w:lang w:eastAsia="en-GB"/>
              </w:rPr>
              <w:t>.</w:t>
            </w:r>
          </w:p>
        </w:tc>
      </w:tr>
      <w:tr w:rsidR="00147477" w:rsidRPr="00B14B62" w14:paraId="0B38604A" w14:textId="77777777" w:rsidTr="002D6CB1">
        <w:trPr>
          <w:trHeight w:val="427"/>
        </w:trPr>
        <w:tc>
          <w:tcPr>
            <w:tcW w:w="645" w:type="dxa"/>
            <w:tcBorders>
              <w:top w:val="single" w:sz="4" w:space="0" w:color="auto"/>
              <w:left w:val="single" w:sz="4" w:space="0" w:color="auto"/>
              <w:bottom w:val="single" w:sz="4" w:space="0" w:color="auto"/>
              <w:right w:val="single" w:sz="4" w:space="0" w:color="auto"/>
            </w:tcBorders>
          </w:tcPr>
          <w:p w14:paraId="3080C5BC"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572E8C6C" w14:textId="77777777" w:rsidR="00147477" w:rsidRDefault="00147477" w:rsidP="00A22B84">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 2.1; 3.1; 3.2; 3.3; 6.1; 6.2; 10.1; 13.1; 13.2; 17.3; 18.1; 18.2; 18.3 </w:t>
            </w:r>
            <w:r w:rsidRPr="00D21465">
              <w:rPr>
                <w:rFonts w:eastAsia="Times New Roman" w:cs="Arial"/>
                <w:sz w:val="22"/>
              </w:rPr>
              <w:t>:EU clinical instruction Directives B1-B7</w:t>
            </w:r>
          </w:p>
          <w:p w14:paraId="2FCDF4E2" w14:textId="77777777" w:rsidR="00147477" w:rsidRPr="00D21465" w:rsidRDefault="00147477" w:rsidP="00A22B84">
            <w:pPr>
              <w:spacing w:after="0"/>
              <w:rPr>
                <w:rFonts w:eastAsia="Times New Roman" w:cs="Arial"/>
                <w:sz w:val="22"/>
                <w:lang w:eastAsia="en-GB"/>
              </w:rPr>
            </w:pPr>
          </w:p>
        </w:tc>
      </w:tr>
      <w:tr w:rsidR="00147477" w:rsidRPr="00B14B62" w14:paraId="3A0737B1" w14:textId="77777777" w:rsidTr="002D6CB1">
        <w:trPr>
          <w:trHeight w:val="520"/>
        </w:trPr>
        <w:tc>
          <w:tcPr>
            <w:tcW w:w="645" w:type="dxa"/>
            <w:vMerge w:val="restart"/>
            <w:tcBorders>
              <w:top w:val="single" w:sz="4" w:space="0" w:color="auto"/>
              <w:left w:val="single" w:sz="4" w:space="0" w:color="auto"/>
              <w:right w:val="single" w:sz="4" w:space="0" w:color="auto"/>
            </w:tcBorders>
          </w:tcPr>
          <w:p w14:paraId="0CD2B6BA"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AB8A7C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9087B1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056620DB"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35C0EE0B" w14:textId="77777777" w:rsidTr="002D6CB1">
        <w:trPr>
          <w:trHeight w:val="520"/>
        </w:trPr>
        <w:tc>
          <w:tcPr>
            <w:tcW w:w="645" w:type="dxa"/>
            <w:vMerge/>
            <w:tcBorders>
              <w:left w:val="single" w:sz="4" w:space="0" w:color="auto"/>
              <w:right w:val="single" w:sz="4" w:space="0" w:color="auto"/>
            </w:tcBorders>
          </w:tcPr>
          <w:p w14:paraId="41F05BB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FC44B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Participation in nursing assessment and planning of care.  Discuss with PS/PA the aspects listed in 3.2 and impact and influence on nursing assessment and care planning</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4E4FF4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Initiate and complete nursing assessments and plans of care.  Explore with PS/PA the aspects listed in 3.2 and the impact and influence on nursing assessment and care planning</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5021A4E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Analyse with PS/PA the aspects listed in 3.2 and the impact and influence on nursing assessment and care planning</w:t>
            </w:r>
            <w:r>
              <w:rPr>
                <w:rFonts w:eastAsia="Times New Roman" w:cs="Arial"/>
                <w:i/>
                <w:sz w:val="22"/>
                <w:lang w:eastAsia="en-GB"/>
              </w:rPr>
              <w:t>.</w:t>
            </w:r>
          </w:p>
        </w:tc>
      </w:tr>
      <w:tr w:rsidR="00147477" w:rsidRPr="00B14B62" w14:paraId="43D44AD4" w14:textId="77777777" w:rsidTr="002D6CB1">
        <w:trPr>
          <w:trHeight w:val="520"/>
        </w:trPr>
        <w:tc>
          <w:tcPr>
            <w:tcW w:w="645" w:type="dxa"/>
            <w:vMerge/>
            <w:tcBorders>
              <w:left w:val="single" w:sz="4" w:space="0" w:color="auto"/>
              <w:bottom w:val="single" w:sz="4" w:space="0" w:color="auto"/>
              <w:right w:val="single" w:sz="4" w:space="0" w:color="auto"/>
            </w:tcBorders>
          </w:tcPr>
          <w:p w14:paraId="4578DC96"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8B32FF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D452ABF"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185A47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F02990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21B6A0A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63E01B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3015084"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2478B5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3.3</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4DB9912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and apply knowledge of all commonly encountered mental, physical, behavioural and cognitive health conditions, medication usage and treatments when undertaking full and accurate assessments of nursing care needs and when developing, prioritising and reviewing person centred care plans</w:t>
            </w:r>
            <w:r>
              <w:rPr>
                <w:rFonts w:eastAsia="Times New Roman" w:cs="Arial"/>
                <w:sz w:val="22"/>
                <w:lang w:eastAsia="en-GB"/>
              </w:rPr>
              <w:t>.</w:t>
            </w:r>
          </w:p>
        </w:tc>
      </w:tr>
      <w:tr w:rsidR="00147477" w:rsidRPr="00B14B62" w14:paraId="03F5AAA8"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47AB444"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3262662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2.1; 3.1; 3.2; 3.3; 6.1; 6.2; 10.1; 13.1; 13.2; 17.3; 18.1; 18.2; 18.3 </w:t>
            </w:r>
            <w:r w:rsidRPr="00D21465">
              <w:rPr>
                <w:rFonts w:eastAsia="Times New Roman" w:cs="Arial"/>
                <w:sz w:val="22"/>
              </w:rPr>
              <w:t>:EU clinical instruction Directives B1-B7</w:t>
            </w:r>
          </w:p>
        </w:tc>
      </w:tr>
      <w:tr w:rsidR="00147477" w:rsidRPr="00B14B62" w14:paraId="6DD62AD1" w14:textId="77777777" w:rsidTr="002D6CB1">
        <w:trPr>
          <w:trHeight w:val="520"/>
        </w:trPr>
        <w:tc>
          <w:tcPr>
            <w:tcW w:w="645" w:type="dxa"/>
            <w:vMerge w:val="restart"/>
            <w:tcBorders>
              <w:top w:val="single" w:sz="4" w:space="0" w:color="auto"/>
              <w:left w:val="single" w:sz="4" w:space="0" w:color="auto"/>
              <w:right w:val="single" w:sz="4" w:space="0" w:color="auto"/>
            </w:tcBorders>
          </w:tcPr>
          <w:p w14:paraId="02A0A343"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7A3E59A"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5AC41D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0C67312C"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29E59A87" w14:textId="77777777" w:rsidTr="002D6CB1">
        <w:trPr>
          <w:trHeight w:val="520"/>
        </w:trPr>
        <w:tc>
          <w:tcPr>
            <w:tcW w:w="645" w:type="dxa"/>
            <w:vMerge/>
            <w:tcBorders>
              <w:top w:val="single" w:sz="4" w:space="0" w:color="auto"/>
              <w:left w:val="single" w:sz="4" w:space="0" w:color="auto"/>
              <w:right w:val="single" w:sz="4" w:space="0" w:color="auto"/>
            </w:tcBorders>
          </w:tcPr>
          <w:p w14:paraId="4C3578D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6A36CF"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 demonstrate knowledge of conditions and the impact this will have on planning care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17C58775"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Initiate, complete and review nursing assessments and plans of care. For each, apply knowledge of conditions and illustrate the impact this will have on planning care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0FEA4855"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complete and review nursing assessments and plans of care. For each, apply knowledge of conditions and evaluate the impact this will have on planning care</w:t>
            </w:r>
            <w:r>
              <w:rPr>
                <w:rFonts w:eastAsia="Times New Roman" w:cs="Arial"/>
                <w:i/>
                <w:sz w:val="22"/>
                <w:lang w:eastAsia="en-GB"/>
              </w:rPr>
              <w:t>.</w:t>
            </w:r>
          </w:p>
        </w:tc>
      </w:tr>
      <w:tr w:rsidR="00147477" w:rsidRPr="00B14B62" w14:paraId="3F2565DE" w14:textId="77777777" w:rsidTr="002D6CB1">
        <w:trPr>
          <w:trHeight w:val="520"/>
        </w:trPr>
        <w:tc>
          <w:tcPr>
            <w:tcW w:w="645" w:type="dxa"/>
            <w:vMerge/>
            <w:tcBorders>
              <w:left w:val="single" w:sz="4" w:space="0" w:color="auto"/>
              <w:bottom w:val="single" w:sz="4" w:space="0" w:color="auto"/>
              <w:right w:val="single" w:sz="4" w:space="0" w:color="auto"/>
            </w:tcBorders>
          </w:tcPr>
          <w:p w14:paraId="686608FA"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735A2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D566342"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62AB3B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F3C698A"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6BA99D9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51058A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81EAFE7"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8C1CAC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3.4</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5D8CA83A"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and apply a person-centred approach to nursing care, demonstrating shared assessment, planning, decision making and goal setting when working with people, their families, communities and populations of all ages</w:t>
            </w:r>
            <w:r>
              <w:rPr>
                <w:rFonts w:eastAsia="Times New Roman" w:cs="Arial"/>
                <w:sz w:val="22"/>
                <w:lang w:eastAsia="en-GB"/>
              </w:rPr>
              <w:t>.</w:t>
            </w:r>
          </w:p>
        </w:tc>
      </w:tr>
      <w:tr w:rsidR="00147477" w:rsidRPr="00B14B62" w14:paraId="0FF7407F"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C4F3444"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1594FE9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1.1.; 1.3; 1.5; 2.1; 2.2; 2.3; 2.4; 2.5; 2.6; 3.3; 3.4; 4.1; 4.2; 4.3; 5.5; 6.1; 7.1; 10.1; 13.1; 13.2 </w:t>
            </w:r>
            <w:r w:rsidRPr="00D21465">
              <w:rPr>
                <w:rFonts w:eastAsia="Times New Roman" w:cs="Arial"/>
                <w:sz w:val="22"/>
              </w:rPr>
              <w:t>:EU clinical instruction Directives B1-B7</w:t>
            </w:r>
          </w:p>
        </w:tc>
      </w:tr>
      <w:tr w:rsidR="00147477" w:rsidRPr="00B14B62" w14:paraId="5EC1C4BE" w14:textId="77777777" w:rsidTr="002D6CB1">
        <w:trPr>
          <w:trHeight w:val="520"/>
        </w:trPr>
        <w:tc>
          <w:tcPr>
            <w:tcW w:w="645" w:type="dxa"/>
            <w:vMerge w:val="restart"/>
            <w:tcBorders>
              <w:top w:val="single" w:sz="4" w:space="0" w:color="auto"/>
              <w:left w:val="single" w:sz="4" w:space="0" w:color="auto"/>
              <w:right w:val="single" w:sz="4" w:space="0" w:color="auto"/>
            </w:tcBorders>
          </w:tcPr>
          <w:p w14:paraId="1B71FB9D"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ECE87B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439042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2A60CDBE"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3B813228" w14:textId="77777777" w:rsidTr="002D6CB1">
        <w:trPr>
          <w:trHeight w:val="960"/>
        </w:trPr>
        <w:tc>
          <w:tcPr>
            <w:tcW w:w="645" w:type="dxa"/>
            <w:vMerge/>
            <w:tcBorders>
              <w:left w:val="single" w:sz="4" w:space="0" w:color="auto"/>
              <w:right w:val="single" w:sz="4" w:space="0" w:color="auto"/>
            </w:tcBorders>
          </w:tcPr>
          <w:p w14:paraId="4AA59B3E"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E417AC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 demonstrate and discuss the importance of working in partnership with people to assess and plan care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1101BA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Working collaboratively with people, assess, plan and deliver care devising individualised goals</w:t>
            </w:r>
            <w:r>
              <w:rPr>
                <w:rFonts w:eastAsia="Times New Roman" w:cs="Arial"/>
                <w:i/>
                <w:sz w:val="22"/>
                <w:lang w:eastAsia="en-GB"/>
              </w:rPr>
              <w:t>.</w:t>
            </w:r>
          </w:p>
          <w:p w14:paraId="2201BD12" w14:textId="77777777" w:rsidR="00147477" w:rsidRPr="00D21465" w:rsidRDefault="00147477" w:rsidP="00A22B84">
            <w:pPr>
              <w:spacing w:after="0"/>
              <w:rPr>
                <w:rFonts w:eastAsia="Times New Roman" w:cs="Arial"/>
                <w:sz w:val="22"/>
                <w:lang w:eastAsia="en-GB"/>
              </w:rPr>
            </w:pPr>
          </w:p>
        </w:tc>
        <w:tc>
          <w:tcPr>
            <w:tcW w:w="4657" w:type="dxa"/>
            <w:tcBorders>
              <w:top w:val="single" w:sz="4" w:space="0" w:color="auto"/>
              <w:left w:val="single" w:sz="4" w:space="0" w:color="auto"/>
              <w:bottom w:val="single" w:sz="4" w:space="0" w:color="auto"/>
              <w:right w:val="single" w:sz="4" w:space="0" w:color="auto"/>
            </w:tcBorders>
          </w:tcPr>
          <w:p w14:paraId="37BF287E"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Working collaboratively with people, assess, plan, deliver and evaluate care devising individualised goals</w:t>
            </w:r>
            <w:r>
              <w:rPr>
                <w:rFonts w:eastAsia="Times New Roman" w:cs="Arial"/>
                <w:i/>
                <w:sz w:val="22"/>
                <w:lang w:eastAsia="en-GB"/>
              </w:rPr>
              <w:t>.</w:t>
            </w:r>
          </w:p>
        </w:tc>
      </w:tr>
      <w:tr w:rsidR="00147477" w:rsidRPr="00B14B62" w14:paraId="436A9B45" w14:textId="77777777" w:rsidTr="002D6CB1">
        <w:trPr>
          <w:trHeight w:val="520"/>
        </w:trPr>
        <w:tc>
          <w:tcPr>
            <w:tcW w:w="645" w:type="dxa"/>
            <w:vMerge/>
            <w:tcBorders>
              <w:left w:val="single" w:sz="4" w:space="0" w:color="auto"/>
              <w:bottom w:val="single" w:sz="4" w:space="0" w:color="auto"/>
              <w:right w:val="single" w:sz="4" w:space="0" w:color="auto"/>
            </w:tcBorders>
          </w:tcPr>
          <w:p w14:paraId="666DEDD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4A2B9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278366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8CCA7E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51F427"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39104E9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1A3C93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A520ACD"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5EC1FA2E"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8752D1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250BF27"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ability to accurately process all information gathered during the assessment process to identify needs for individualised nursing care and develop person-centred evidence-based plans for nursing interventions with agreed goals</w:t>
            </w:r>
            <w:r>
              <w:rPr>
                <w:rFonts w:eastAsia="Times New Roman" w:cs="Arial"/>
                <w:sz w:val="22"/>
                <w:lang w:eastAsia="en-GB"/>
              </w:rPr>
              <w:t>.</w:t>
            </w:r>
          </w:p>
        </w:tc>
      </w:tr>
      <w:tr w:rsidR="00147477" w:rsidRPr="00B14B62" w14:paraId="1C4F0C0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2A7ADB2"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BF709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1.1.; 1.3; 1.5; 2.1; 2.2; 2.3; 2.4; 2.5; 2.6; 3.3; 3.4; 4.1; 4.2; 4.3; 5.5; 6.1; 7.1; 10.1; 13.1; 13.2 </w:t>
            </w:r>
            <w:r w:rsidRPr="00D21465">
              <w:rPr>
                <w:rFonts w:eastAsia="Times New Roman" w:cs="Arial"/>
                <w:sz w:val="22"/>
              </w:rPr>
              <w:t>:EU clinical instruction Directives B1-B7</w:t>
            </w:r>
          </w:p>
        </w:tc>
      </w:tr>
      <w:tr w:rsidR="00147477" w:rsidRPr="00B14B62" w14:paraId="419C4F10" w14:textId="77777777" w:rsidTr="00A22B84">
        <w:trPr>
          <w:trHeight w:val="520"/>
        </w:trPr>
        <w:tc>
          <w:tcPr>
            <w:tcW w:w="645" w:type="dxa"/>
            <w:vMerge w:val="restart"/>
            <w:tcBorders>
              <w:top w:val="single" w:sz="4" w:space="0" w:color="auto"/>
              <w:left w:val="single" w:sz="4" w:space="0" w:color="auto"/>
              <w:right w:val="single" w:sz="4" w:space="0" w:color="auto"/>
            </w:tcBorders>
          </w:tcPr>
          <w:p w14:paraId="1F8E153C"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8D14F5A"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0DDFE26"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F6BB219"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0B6A47CB" w14:textId="77777777" w:rsidTr="00A22B84">
        <w:trPr>
          <w:trHeight w:val="520"/>
        </w:trPr>
        <w:tc>
          <w:tcPr>
            <w:tcW w:w="645" w:type="dxa"/>
            <w:vMerge/>
            <w:tcBorders>
              <w:left w:val="single" w:sz="4" w:space="0" w:color="auto"/>
              <w:right w:val="single" w:sz="4" w:space="0" w:color="auto"/>
            </w:tcBorders>
          </w:tcPr>
          <w:p w14:paraId="2491DFEC"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B4822A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Participation in nursing assessment and planning of care and in discussion with your PS/PA, develop a person-centred plan of care with agreed goals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6966F45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Initiate and complete nursing assessments and plans of care. Interpret data gathered and in discussion with your PS/PA, explore and devise a person-centred plan of care with agreed goals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DB81E2C"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Interpret and synthesise data gathered, explore and devise a person-centred plan of care with agreed goals</w:t>
            </w:r>
            <w:r>
              <w:rPr>
                <w:rFonts w:eastAsia="Times New Roman" w:cs="Arial"/>
                <w:i/>
                <w:sz w:val="22"/>
                <w:lang w:eastAsia="en-GB"/>
              </w:rPr>
              <w:t>.</w:t>
            </w:r>
          </w:p>
        </w:tc>
      </w:tr>
      <w:tr w:rsidR="00147477" w:rsidRPr="00B14B62" w14:paraId="0DB8EF64" w14:textId="77777777" w:rsidTr="00A22B84">
        <w:trPr>
          <w:trHeight w:val="520"/>
        </w:trPr>
        <w:tc>
          <w:tcPr>
            <w:tcW w:w="645" w:type="dxa"/>
            <w:vMerge/>
            <w:tcBorders>
              <w:left w:val="single" w:sz="4" w:space="0" w:color="auto"/>
              <w:bottom w:val="single" w:sz="4" w:space="0" w:color="auto"/>
              <w:right w:val="single" w:sz="4" w:space="0" w:color="auto"/>
            </w:tcBorders>
          </w:tcPr>
          <w:p w14:paraId="0750E70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BAC3F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8FBBF55"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CE7DDF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63C495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1D76AC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028F12C"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65F83F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AC490F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1FA3211"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Effectively assess a person’s capacity to make decisions about their own care and to give or withhold consent</w:t>
            </w:r>
            <w:r>
              <w:rPr>
                <w:rFonts w:eastAsia="Times New Roman" w:cs="Arial"/>
                <w:sz w:val="22"/>
                <w:lang w:eastAsia="en-GB"/>
              </w:rPr>
              <w:t>.</w:t>
            </w:r>
          </w:p>
        </w:tc>
      </w:tr>
      <w:tr w:rsidR="00147477" w:rsidRPr="00B14B62" w14:paraId="4EDBBB0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955EFF1"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0E2FB9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1.5; 2.3; 2.4; 2.5; 2.6; 3.2; 3.3; 3.4; 4.1; 4.2; 4.3; 4.4; 7.2; 7.3; 7.4; 7.5; 17.1; 17.2; 17.3 </w:t>
            </w:r>
            <w:r w:rsidRPr="00D21465">
              <w:rPr>
                <w:rFonts w:eastAsia="Times New Roman" w:cs="Arial"/>
                <w:sz w:val="22"/>
              </w:rPr>
              <w:t>:EU clinical instruction Directives B1-B7</w:t>
            </w:r>
          </w:p>
        </w:tc>
      </w:tr>
      <w:tr w:rsidR="00147477" w:rsidRPr="00B14B62" w14:paraId="334008DC" w14:textId="77777777" w:rsidTr="00A22B84">
        <w:trPr>
          <w:trHeight w:val="520"/>
        </w:trPr>
        <w:tc>
          <w:tcPr>
            <w:tcW w:w="645" w:type="dxa"/>
            <w:vMerge w:val="restart"/>
            <w:tcBorders>
              <w:top w:val="single" w:sz="4" w:space="0" w:color="auto"/>
              <w:left w:val="single" w:sz="4" w:space="0" w:color="auto"/>
              <w:right w:val="single" w:sz="4" w:space="0" w:color="auto"/>
            </w:tcBorders>
          </w:tcPr>
          <w:p w14:paraId="5EA30BA1"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00204A5"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878E9A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1A8C951"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02A6FDBB" w14:textId="77777777" w:rsidTr="00A22B84">
        <w:trPr>
          <w:trHeight w:val="520"/>
        </w:trPr>
        <w:tc>
          <w:tcPr>
            <w:tcW w:w="645" w:type="dxa"/>
            <w:vMerge/>
            <w:tcBorders>
              <w:left w:val="single" w:sz="4" w:space="0" w:color="auto"/>
              <w:right w:val="single" w:sz="4" w:space="0" w:color="auto"/>
            </w:tcBorders>
          </w:tcPr>
          <w:p w14:paraId="3AA0B0FF"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B2EEA5"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PS/PA, assess a person’s capacity to consent and make decisions about care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0879F8C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Demonstrate the ability to assess a person’s capacity to consent and make decisions about care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A498CAF"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Assess a person’s capacity to consent and make decisions about care</w:t>
            </w:r>
            <w:r>
              <w:rPr>
                <w:rFonts w:eastAsia="Times New Roman" w:cs="Arial"/>
                <w:i/>
                <w:sz w:val="22"/>
                <w:lang w:eastAsia="en-GB"/>
              </w:rPr>
              <w:t>.</w:t>
            </w:r>
          </w:p>
        </w:tc>
      </w:tr>
      <w:tr w:rsidR="00147477" w:rsidRPr="00B14B62" w14:paraId="04D475C1" w14:textId="77777777" w:rsidTr="00A22B84">
        <w:trPr>
          <w:trHeight w:val="520"/>
        </w:trPr>
        <w:tc>
          <w:tcPr>
            <w:tcW w:w="645" w:type="dxa"/>
            <w:vMerge/>
            <w:tcBorders>
              <w:left w:val="single" w:sz="4" w:space="0" w:color="auto"/>
              <w:bottom w:val="single" w:sz="4" w:space="0" w:color="auto"/>
              <w:right w:val="single" w:sz="4" w:space="0" w:color="auto"/>
            </w:tcBorders>
          </w:tcPr>
          <w:p w14:paraId="5B608E7A"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46CA3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0C8A668"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CA4920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08259B3"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B8155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817D1B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702E69F" w14:textId="77777777" w:rsidR="002D6CB1" w:rsidRDefault="002D6CB1">
      <w:r>
        <w:br w:type="page"/>
      </w:r>
    </w:p>
    <w:tbl>
      <w:tblPr>
        <w:tblW w:w="14170" w:type="dxa"/>
        <w:tblLayout w:type="fixed"/>
        <w:tblLook w:val="04A0" w:firstRow="1" w:lastRow="0" w:firstColumn="1" w:lastColumn="0" w:noHBand="0" w:noVBand="1"/>
      </w:tblPr>
      <w:tblGrid>
        <w:gridCol w:w="645"/>
        <w:gridCol w:w="3745"/>
        <w:gridCol w:w="850"/>
        <w:gridCol w:w="3827"/>
        <w:gridCol w:w="446"/>
        <w:gridCol w:w="4657"/>
      </w:tblGrid>
      <w:tr w:rsidR="00147477" w:rsidRPr="00B14B62" w14:paraId="0AD4AB35" w14:textId="77777777" w:rsidTr="002D6CB1">
        <w:trPr>
          <w:trHeight w:val="410"/>
        </w:trPr>
        <w:tc>
          <w:tcPr>
            <w:tcW w:w="645" w:type="dxa"/>
            <w:tcBorders>
              <w:top w:val="single" w:sz="4" w:space="0" w:color="auto"/>
              <w:left w:val="single" w:sz="4" w:space="0" w:color="auto"/>
              <w:bottom w:val="single" w:sz="4" w:space="0" w:color="auto"/>
              <w:right w:val="single" w:sz="4" w:space="0" w:color="auto"/>
            </w:tcBorders>
          </w:tcPr>
          <w:p w14:paraId="65B629A7" w14:textId="132ED736"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3.7</w:t>
            </w: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1868E2E2"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and apply the principles and processes for making reasonable adjustments</w:t>
            </w:r>
            <w:r>
              <w:rPr>
                <w:rFonts w:eastAsia="Times New Roman" w:cs="Arial"/>
                <w:sz w:val="22"/>
                <w:lang w:eastAsia="en-GB"/>
              </w:rPr>
              <w:t>.</w:t>
            </w:r>
          </w:p>
        </w:tc>
      </w:tr>
      <w:tr w:rsidR="00147477" w:rsidRPr="00B14B62" w14:paraId="7CDEA479"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BB8BF16" w14:textId="77777777" w:rsidR="00147477" w:rsidRPr="00D21465" w:rsidRDefault="00147477" w:rsidP="00A22B84">
            <w:pPr>
              <w:spacing w:after="0"/>
              <w:rPr>
                <w:rFonts w:eastAsia="Times New Roman" w:cs="Arial"/>
                <w:sz w:val="22"/>
                <w:lang w:eastAsia="en-GB"/>
              </w:rPr>
            </w:pP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198776A0"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1.5; 2.1; 2.3; 2.4; 2.5; 2.6; 3.3; 3.4; 4.1; 4.2; 4.3; 4.4; 5.1; 10.1; 17.1; 17.2; 17.3 </w:t>
            </w:r>
            <w:r w:rsidRPr="00D21465">
              <w:rPr>
                <w:rFonts w:eastAsia="Times New Roman" w:cs="Arial"/>
                <w:sz w:val="22"/>
              </w:rPr>
              <w:t>:EU clinical instruction Directives B1-B7</w:t>
            </w:r>
          </w:p>
        </w:tc>
      </w:tr>
      <w:tr w:rsidR="00147477" w:rsidRPr="00B14B62" w14:paraId="4DCBAFEB" w14:textId="77777777" w:rsidTr="002D6CB1">
        <w:trPr>
          <w:trHeight w:val="452"/>
        </w:trPr>
        <w:tc>
          <w:tcPr>
            <w:tcW w:w="645" w:type="dxa"/>
            <w:vMerge w:val="restart"/>
            <w:tcBorders>
              <w:top w:val="single" w:sz="4" w:space="0" w:color="auto"/>
              <w:left w:val="single" w:sz="4" w:space="0" w:color="auto"/>
              <w:right w:val="single" w:sz="4" w:space="0" w:color="auto"/>
            </w:tcBorders>
          </w:tcPr>
          <w:p w14:paraId="0458B9AF" w14:textId="77777777" w:rsidR="00147477" w:rsidRPr="00D21465" w:rsidRDefault="00147477" w:rsidP="00A22B84">
            <w:pPr>
              <w:spacing w:after="0"/>
              <w:rPr>
                <w:rFonts w:eastAsia="Times New Roman" w:cs="Arial"/>
                <w:sz w:val="22"/>
                <w:lang w:eastAsia="en-GB"/>
              </w:rPr>
            </w:pPr>
          </w:p>
        </w:tc>
        <w:tc>
          <w:tcPr>
            <w:tcW w:w="3745" w:type="dxa"/>
            <w:tcBorders>
              <w:top w:val="nil"/>
              <w:left w:val="single" w:sz="4" w:space="0" w:color="auto"/>
              <w:bottom w:val="single" w:sz="4" w:space="0" w:color="auto"/>
              <w:right w:val="single" w:sz="4" w:space="0" w:color="auto"/>
            </w:tcBorders>
            <w:shd w:val="clear" w:color="auto" w:fill="auto"/>
          </w:tcPr>
          <w:p w14:paraId="5AD82EA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677" w:type="dxa"/>
            <w:gridSpan w:val="2"/>
            <w:tcBorders>
              <w:top w:val="nil"/>
              <w:left w:val="single" w:sz="4" w:space="0" w:color="auto"/>
              <w:bottom w:val="single" w:sz="4" w:space="0" w:color="auto"/>
              <w:right w:val="single" w:sz="4" w:space="0" w:color="auto"/>
            </w:tcBorders>
            <w:shd w:val="clear" w:color="auto" w:fill="auto"/>
          </w:tcPr>
          <w:p w14:paraId="328208A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5103" w:type="dxa"/>
            <w:gridSpan w:val="2"/>
            <w:tcBorders>
              <w:top w:val="nil"/>
              <w:left w:val="single" w:sz="4" w:space="0" w:color="auto"/>
              <w:bottom w:val="single" w:sz="4" w:space="0" w:color="auto"/>
              <w:right w:val="single" w:sz="4" w:space="0" w:color="auto"/>
            </w:tcBorders>
          </w:tcPr>
          <w:p w14:paraId="41935FB6"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532EF4A2" w14:textId="77777777" w:rsidTr="002D6CB1">
        <w:trPr>
          <w:trHeight w:val="520"/>
        </w:trPr>
        <w:tc>
          <w:tcPr>
            <w:tcW w:w="645" w:type="dxa"/>
            <w:vMerge/>
            <w:tcBorders>
              <w:left w:val="single" w:sz="4" w:space="0" w:color="auto"/>
              <w:right w:val="single" w:sz="4" w:space="0" w:color="auto"/>
            </w:tcBorders>
          </w:tcPr>
          <w:p w14:paraId="1A28AC4E"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66EF53" w14:textId="77777777" w:rsidR="00147477" w:rsidRPr="00D21465" w:rsidRDefault="00147477" w:rsidP="00A22B84">
            <w:pPr>
              <w:spacing w:after="0"/>
              <w:rPr>
                <w:rFonts w:eastAsia="Times New Roman" w:cs="Arial"/>
                <w:sz w:val="22"/>
                <w:lang w:eastAsia="en-GB"/>
              </w:rPr>
            </w:pPr>
          </w:p>
        </w:tc>
        <w:tc>
          <w:tcPr>
            <w:tcW w:w="4677" w:type="dxa"/>
            <w:gridSpan w:val="2"/>
            <w:tcBorders>
              <w:top w:val="single" w:sz="4" w:space="0" w:color="auto"/>
              <w:left w:val="single" w:sz="4" w:space="0" w:color="auto"/>
              <w:bottom w:val="single" w:sz="4" w:space="0" w:color="auto"/>
              <w:right w:val="single" w:sz="4" w:space="0" w:color="auto"/>
            </w:tcBorders>
          </w:tcPr>
          <w:p w14:paraId="78F80576"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Recognises individual needs and adapts practice to meet individual care requirements</w:t>
            </w:r>
            <w:r>
              <w:rPr>
                <w:rFonts w:eastAsia="Times New Roman" w:cs="Arial"/>
                <w:i/>
                <w:sz w:val="22"/>
                <w:lang w:eastAsia="en-GB"/>
              </w:rPr>
              <w:t>.</w:t>
            </w:r>
          </w:p>
        </w:tc>
        <w:tc>
          <w:tcPr>
            <w:tcW w:w="5103" w:type="dxa"/>
            <w:gridSpan w:val="2"/>
            <w:tcBorders>
              <w:top w:val="single" w:sz="4" w:space="0" w:color="auto"/>
              <w:left w:val="single" w:sz="4" w:space="0" w:color="auto"/>
              <w:bottom w:val="single" w:sz="4" w:space="0" w:color="auto"/>
              <w:right w:val="single" w:sz="4" w:space="0" w:color="auto"/>
            </w:tcBorders>
          </w:tcPr>
          <w:p w14:paraId="5DF6768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Assess individual needs and initiate adaptations to practice to meet individual care requirements</w:t>
            </w:r>
            <w:r>
              <w:rPr>
                <w:rFonts w:eastAsia="Times New Roman" w:cs="Arial"/>
                <w:i/>
                <w:sz w:val="22"/>
                <w:lang w:eastAsia="en-GB"/>
              </w:rPr>
              <w:t>.</w:t>
            </w:r>
          </w:p>
        </w:tc>
      </w:tr>
      <w:tr w:rsidR="00147477" w:rsidRPr="00B14B62" w14:paraId="0E92E977" w14:textId="77777777" w:rsidTr="002D6CB1">
        <w:trPr>
          <w:trHeight w:val="520"/>
        </w:trPr>
        <w:tc>
          <w:tcPr>
            <w:tcW w:w="645" w:type="dxa"/>
            <w:vMerge/>
            <w:tcBorders>
              <w:left w:val="single" w:sz="4" w:space="0" w:color="auto"/>
              <w:bottom w:val="single" w:sz="4" w:space="0" w:color="auto"/>
              <w:right w:val="single" w:sz="4" w:space="0" w:color="auto"/>
            </w:tcBorders>
          </w:tcPr>
          <w:p w14:paraId="4B6BDCE4"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060234" w14:textId="77777777" w:rsidR="00147477" w:rsidRPr="00CA35D9" w:rsidRDefault="00147477" w:rsidP="00A22B84">
            <w:pPr>
              <w:spacing w:after="0"/>
              <w:rPr>
                <w:rFonts w:eastAsia="Times New Roman" w:cs="Arial"/>
                <w:i/>
                <w:sz w:val="22"/>
                <w:highlight w:val="yellow"/>
                <w:lang w:eastAsia="en-GB"/>
              </w:rPr>
            </w:pPr>
          </w:p>
        </w:tc>
        <w:tc>
          <w:tcPr>
            <w:tcW w:w="4677" w:type="dxa"/>
            <w:gridSpan w:val="2"/>
            <w:tcBorders>
              <w:top w:val="single" w:sz="4" w:space="0" w:color="auto"/>
              <w:left w:val="single" w:sz="4" w:space="0" w:color="auto"/>
              <w:bottom w:val="single" w:sz="4" w:space="0" w:color="auto"/>
              <w:right w:val="single" w:sz="4" w:space="0" w:color="auto"/>
            </w:tcBorders>
          </w:tcPr>
          <w:p w14:paraId="758F438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41E8C8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5103" w:type="dxa"/>
            <w:gridSpan w:val="2"/>
            <w:tcBorders>
              <w:top w:val="single" w:sz="4" w:space="0" w:color="auto"/>
              <w:left w:val="single" w:sz="4" w:space="0" w:color="auto"/>
              <w:bottom w:val="single" w:sz="4" w:space="0" w:color="auto"/>
              <w:right w:val="single" w:sz="4" w:space="0" w:color="auto"/>
            </w:tcBorders>
          </w:tcPr>
          <w:p w14:paraId="7302D67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EA5385"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D3357F8"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35132D0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3.8</w:t>
            </w: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3BB36B97"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Understand and apply the relevant laws about mental capacity for the country in which you are practising when making decisions in relation to people who do not have capacity</w:t>
            </w:r>
            <w:r>
              <w:rPr>
                <w:rFonts w:eastAsia="Times New Roman" w:cs="Arial"/>
                <w:sz w:val="22"/>
                <w:lang w:eastAsia="en-GB"/>
              </w:rPr>
              <w:t>.</w:t>
            </w:r>
          </w:p>
        </w:tc>
      </w:tr>
      <w:tr w:rsidR="00147477" w:rsidRPr="00B14B62" w14:paraId="101EB749"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65C2B64F" w14:textId="77777777" w:rsidR="00147477" w:rsidRPr="00D21465" w:rsidRDefault="00147477" w:rsidP="00A22B84">
            <w:pPr>
              <w:spacing w:after="0"/>
              <w:rPr>
                <w:rFonts w:eastAsia="Times New Roman" w:cs="Arial"/>
                <w:sz w:val="22"/>
                <w:lang w:eastAsia="en-GB"/>
              </w:rPr>
            </w:pP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79D8E03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1.3; 1.5; 2.1; 2.5; 3.1; 3.4; 4.1; 4.2; 4.1; 4.4; 5.1; 5.2; 5.5; 7.1; 7.5; 10.1 </w:t>
            </w:r>
            <w:r w:rsidRPr="00D21465">
              <w:rPr>
                <w:rFonts w:eastAsia="Times New Roman" w:cs="Arial"/>
                <w:sz w:val="22"/>
              </w:rPr>
              <w:t>:EU clinical instruction Directives B3; B5; B6; B7</w:t>
            </w:r>
          </w:p>
        </w:tc>
      </w:tr>
      <w:tr w:rsidR="00147477" w:rsidRPr="00B14B62" w14:paraId="03E426EA" w14:textId="77777777" w:rsidTr="002D6CB1">
        <w:trPr>
          <w:trHeight w:val="520"/>
        </w:trPr>
        <w:tc>
          <w:tcPr>
            <w:tcW w:w="645" w:type="dxa"/>
            <w:vMerge w:val="restart"/>
            <w:tcBorders>
              <w:top w:val="single" w:sz="4" w:space="0" w:color="auto"/>
              <w:left w:val="single" w:sz="4" w:space="0" w:color="auto"/>
              <w:right w:val="single" w:sz="4" w:space="0" w:color="auto"/>
            </w:tcBorders>
          </w:tcPr>
          <w:p w14:paraId="056A3793" w14:textId="77777777" w:rsidR="00147477" w:rsidRPr="00D21465" w:rsidRDefault="00147477" w:rsidP="00A22B84">
            <w:pPr>
              <w:spacing w:after="0"/>
              <w:rPr>
                <w:rFonts w:eastAsia="Times New Roman" w:cs="Arial"/>
                <w:sz w:val="22"/>
                <w:lang w:eastAsia="en-GB"/>
              </w:rPr>
            </w:pPr>
          </w:p>
        </w:tc>
        <w:tc>
          <w:tcPr>
            <w:tcW w:w="3745" w:type="dxa"/>
            <w:tcBorders>
              <w:top w:val="nil"/>
              <w:left w:val="single" w:sz="4" w:space="0" w:color="auto"/>
              <w:bottom w:val="single" w:sz="4" w:space="0" w:color="auto"/>
              <w:right w:val="single" w:sz="4" w:space="0" w:color="auto"/>
            </w:tcBorders>
            <w:shd w:val="clear" w:color="auto" w:fill="auto"/>
          </w:tcPr>
          <w:p w14:paraId="56E2C3E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677" w:type="dxa"/>
            <w:gridSpan w:val="2"/>
            <w:tcBorders>
              <w:top w:val="nil"/>
              <w:left w:val="single" w:sz="4" w:space="0" w:color="auto"/>
              <w:bottom w:val="single" w:sz="4" w:space="0" w:color="auto"/>
              <w:right w:val="single" w:sz="4" w:space="0" w:color="auto"/>
            </w:tcBorders>
            <w:shd w:val="clear" w:color="auto" w:fill="auto"/>
          </w:tcPr>
          <w:p w14:paraId="5481D23A"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5103" w:type="dxa"/>
            <w:gridSpan w:val="2"/>
            <w:tcBorders>
              <w:top w:val="nil"/>
              <w:left w:val="single" w:sz="4" w:space="0" w:color="auto"/>
              <w:bottom w:val="single" w:sz="4" w:space="0" w:color="auto"/>
              <w:right w:val="single" w:sz="4" w:space="0" w:color="auto"/>
            </w:tcBorders>
          </w:tcPr>
          <w:p w14:paraId="136AD117"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2229DB20" w14:textId="77777777" w:rsidTr="002D6CB1">
        <w:trPr>
          <w:trHeight w:val="520"/>
        </w:trPr>
        <w:tc>
          <w:tcPr>
            <w:tcW w:w="645" w:type="dxa"/>
            <w:vMerge/>
            <w:tcBorders>
              <w:left w:val="single" w:sz="4" w:space="0" w:color="auto"/>
              <w:right w:val="single" w:sz="4" w:space="0" w:color="auto"/>
            </w:tcBorders>
          </w:tcPr>
          <w:p w14:paraId="62B5A464"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7071CF" w14:textId="77777777" w:rsidR="00147477" w:rsidRPr="00D21465" w:rsidRDefault="00147477" w:rsidP="00A22B84">
            <w:pPr>
              <w:spacing w:after="0"/>
              <w:rPr>
                <w:rFonts w:eastAsia="Times New Roman" w:cs="Arial"/>
                <w:sz w:val="22"/>
                <w:lang w:eastAsia="en-GB"/>
              </w:rPr>
            </w:pPr>
          </w:p>
        </w:tc>
        <w:tc>
          <w:tcPr>
            <w:tcW w:w="4677" w:type="dxa"/>
            <w:gridSpan w:val="2"/>
            <w:tcBorders>
              <w:top w:val="single" w:sz="4" w:space="0" w:color="auto"/>
              <w:left w:val="single" w:sz="4" w:space="0" w:color="auto"/>
              <w:bottom w:val="single" w:sz="4" w:space="0" w:color="auto"/>
              <w:right w:val="single" w:sz="4" w:space="0" w:color="auto"/>
            </w:tcBorders>
          </w:tcPr>
          <w:p w14:paraId="0DCAF81B"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Apply knowledge of legal frameworks to inform assessment of capacity</w:t>
            </w:r>
            <w:r>
              <w:rPr>
                <w:rFonts w:eastAsia="Times New Roman" w:cs="Arial"/>
                <w:i/>
                <w:sz w:val="22"/>
                <w:lang w:eastAsia="en-GB"/>
              </w:rPr>
              <w:t>.</w:t>
            </w:r>
          </w:p>
        </w:tc>
        <w:tc>
          <w:tcPr>
            <w:tcW w:w="5103" w:type="dxa"/>
            <w:gridSpan w:val="2"/>
            <w:tcBorders>
              <w:top w:val="single" w:sz="4" w:space="0" w:color="auto"/>
              <w:left w:val="single" w:sz="4" w:space="0" w:color="auto"/>
              <w:bottom w:val="single" w:sz="4" w:space="0" w:color="auto"/>
              <w:right w:val="single" w:sz="4" w:space="0" w:color="auto"/>
            </w:tcBorders>
          </w:tcPr>
          <w:p w14:paraId="3E9CD87C"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Apply knowledge of legal frameworks to the assessment of capacity and the implications for assessing and planning care</w:t>
            </w:r>
            <w:r>
              <w:rPr>
                <w:rFonts w:eastAsia="Times New Roman" w:cs="Arial"/>
                <w:i/>
                <w:sz w:val="22"/>
                <w:lang w:eastAsia="en-GB"/>
              </w:rPr>
              <w:t>.</w:t>
            </w:r>
          </w:p>
        </w:tc>
      </w:tr>
      <w:tr w:rsidR="00147477" w:rsidRPr="00B14B62" w14:paraId="59831E19" w14:textId="77777777" w:rsidTr="002D6CB1">
        <w:trPr>
          <w:trHeight w:val="520"/>
        </w:trPr>
        <w:tc>
          <w:tcPr>
            <w:tcW w:w="645" w:type="dxa"/>
            <w:vMerge/>
            <w:tcBorders>
              <w:left w:val="single" w:sz="4" w:space="0" w:color="auto"/>
              <w:bottom w:val="single" w:sz="4" w:space="0" w:color="auto"/>
              <w:right w:val="single" w:sz="4" w:space="0" w:color="auto"/>
            </w:tcBorders>
          </w:tcPr>
          <w:p w14:paraId="3AC81871"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5E7B46" w14:textId="77777777" w:rsidR="00147477" w:rsidRPr="00CA35D9" w:rsidRDefault="00147477" w:rsidP="00A22B84">
            <w:pPr>
              <w:spacing w:after="0"/>
              <w:rPr>
                <w:rFonts w:eastAsia="Times New Roman" w:cs="Arial"/>
                <w:i/>
                <w:sz w:val="22"/>
                <w:highlight w:val="yellow"/>
                <w:lang w:eastAsia="en-GB"/>
              </w:rPr>
            </w:pPr>
          </w:p>
        </w:tc>
        <w:tc>
          <w:tcPr>
            <w:tcW w:w="4677" w:type="dxa"/>
            <w:gridSpan w:val="2"/>
            <w:tcBorders>
              <w:top w:val="single" w:sz="4" w:space="0" w:color="auto"/>
              <w:left w:val="single" w:sz="4" w:space="0" w:color="auto"/>
              <w:bottom w:val="single" w:sz="4" w:space="0" w:color="auto"/>
              <w:right w:val="single" w:sz="4" w:space="0" w:color="auto"/>
            </w:tcBorders>
          </w:tcPr>
          <w:p w14:paraId="28ABE63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5AB0E16"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5103" w:type="dxa"/>
            <w:gridSpan w:val="2"/>
            <w:tcBorders>
              <w:top w:val="single" w:sz="4" w:space="0" w:color="auto"/>
              <w:left w:val="single" w:sz="4" w:space="0" w:color="auto"/>
              <w:bottom w:val="single" w:sz="4" w:space="0" w:color="auto"/>
              <w:right w:val="single" w:sz="4" w:space="0" w:color="auto"/>
            </w:tcBorders>
          </w:tcPr>
          <w:p w14:paraId="6E4860D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9B82C29"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746E0FA"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62692EE"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3.9</w:t>
            </w: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60DF72E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Recognise and assess people at risk of harm and the situations that may put them at risk, ensuring prompt action is taken to safeguard those who are vulnerable</w:t>
            </w:r>
            <w:r>
              <w:rPr>
                <w:rFonts w:eastAsia="Times New Roman" w:cs="Arial"/>
                <w:sz w:val="22"/>
                <w:lang w:eastAsia="en-GB"/>
              </w:rPr>
              <w:t>.</w:t>
            </w:r>
          </w:p>
        </w:tc>
      </w:tr>
      <w:tr w:rsidR="00147477" w:rsidRPr="00B14B62" w14:paraId="57476D74"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7531BC58" w14:textId="77777777" w:rsidR="00147477" w:rsidRPr="00D21465" w:rsidRDefault="00147477" w:rsidP="00A22B84">
            <w:pPr>
              <w:spacing w:after="0"/>
              <w:rPr>
                <w:rFonts w:eastAsia="Times New Roman" w:cs="Arial"/>
                <w:sz w:val="22"/>
                <w:lang w:eastAsia="en-GB"/>
              </w:rPr>
            </w:pP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101380F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1.5; 3.1; 3.4; 4.3; 5.4; 8.5; 8.6; 14.1; 13.2; 13.4; 14.1; 14.2; 14.3; 15.2; 15.3; 16.1; 16.2; 16.4; 17.1; 17.2; 17.3 </w:t>
            </w:r>
            <w:r w:rsidRPr="00D21465">
              <w:rPr>
                <w:rFonts w:eastAsia="Times New Roman" w:cs="Arial"/>
                <w:sz w:val="22"/>
              </w:rPr>
              <w:t>:EU clinical instruction Directives B3; B4; B5; B6; B7</w:t>
            </w:r>
          </w:p>
        </w:tc>
      </w:tr>
      <w:tr w:rsidR="00147477" w:rsidRPr="00B14B62" w14:paraId="33103569" w14:textId="77777777" w:rsidTr="002D6CB1">
        <w:trPr>
          <w:trHeight w:val="520"/>
        </w:trPr>
        <w:tc>
          <w:tcPr>
            <w:tcW w:w="645" w:type="dxa"/>
            <w:vMerge w:val="restart"/>
            <w:tcBorders>
              <w:top w:val="single" w:sz="4" w:space="0" w:color="auto"/>
              <w:left w:val="single" w:sz="4" w:space="0" w:color="auto"/>
              <w:right w:val="single" w:sz="4" w:space="0" w:color="auto"/>
            </w:tcBorders>
          </w:tcPr>
          <w:p w14:paraId="6A3EE04B" w14:textId="77777777" w:rsidR="00147477" w:rsidRPr="00D21465" w:rsidRDefault="00147477" w:rsidP="00A22B84">
            <w:pPr>
              <w:spacing w:after="0"/>
              <w:rPr>
                <w:rFonts w:eastAsia="Times New Roman" w:cs="Arial"/>
                <w:sz w:val="22"/>
                <w:lang w:eastAsia="en-GB"/>
              </w:rPr>
            </w:pPr>
          </w:p>
        </w:tc>
        <w:tc>
          <w:tcPr>
            <w:tcW w:w="3745" w:type="dxa"/>
            <w:tcBorders>
              <w:top w:val="nil"/>
              <w:left w:val="single" w:sz="4" w:space="0" w:color="auto"/>
              <w:bottom w:val="single" w:sz="4" w:space="0" w:color="auto"/>
              <w:right w:val="single" w:sz="4" w:space="0" w:color="auto"/>
            </w:tcBorders>
            <w:shd w:val="clear" w:color="auto" w:fill="auto"/>
          </w:tcPr>
          <w:p w14:paraId="092F7F55"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677" w:type="dxa"/>
            <w:gridSpan w:val="2"/>
            <w:tcBorders>
              <w:top w:val="nil"/>
              <w:left w:val="single" w:sz="4" w:space="0" w:color="auto"/>
              <w:bottom w:val="single" w:sz="4" w:space="0" w:color="auto"/>
              <w:right w:val="single" w:sz="4" w:space="0" w:color="auto"/>
            </w:tcBorders>
            <w:shd w:val="clear" w:color="auto" w:fill="auto"/>
          </w:tcPr>
          <w:p w14:paraId="7E348A6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5103" w:type="dxa"/>
            <w:gridSpan w:val="2"/>
            <w:tcBorders>
              <w:top w:val="nil"/>
              <w:left w:val="single" w:sz="4" w:space="0" w:color="auto"/>
              <w:bottom w:val="single" w:sz="4" w:space="0" w:color="auto"/>
              <w:right w:val="single" w:sz="4" w:space="0" w:color="auto"/>
            </w:tcBorders>
          </w:tcPr>
          <w:p w14:paraId="40AFCB1F"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10FC06BE" w14:textId="77777777" w:rsidTr="002D6CB1">
        <w:trPr>
          <w:trHeight w:val="520"/>
        </w:trPr>
        <w:tc>
          <w:tcPr>
            <w:tcW w:w="645" w:type="dxa"/>
            <w:vMerge/>
            <w:tcBorders>
              <w:left w:val="single" w:sz="4" w:space="0" w:color="auto"/>
              <w:right w:val="single" w:sz="4" w:space="0" w:color="auto"/>
            </w:tcBorders>
          </w:tcPr>
          <w:p w14:paraId="0FDDCC1F"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auto"/>
          </w:tcPr>
          <w:p w14:paraId="4AEC85F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Demonstrate the ability to identify people who are or may be vulnerable</w:t>
            </w:r>
            <w:r>
              <w:rPr>
                <w:rFonts w:eastAsia="Times New Roman" w:cs="Arial"/>
                <w:i/>
                <w:sz w:val="22"/>
                <w:lang w:eastAsia="en-GB"/>
              </w:rPr>
              <w:t>.</w:t>
            </w:r>
          </w:p>
        </w:tc>
        <w:tc>
          <w:tcPr>
            <w:tcW w:w="4677" w:type="dxa"/>
            <w:gridSpan w:val="2"/>
            <w:tcBorders>
              <w:top w:val="single" w:sz="4" w:space="0" w:color="auto"/>
              <w:left w:val="single" w:sz="4" w:space="0" w:color="auto"/>
              <w:bottom w:val="single" w:sz="4" w:space="0" w:color="auto"/>
              <w:right w:val="single" w:sz="4" w:space="0" w:color="auto"/>
            </w:tcBorders>
          </w:tcPr>
          <w:p w14:paraId="6EDC6A96"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collaboration with your PS/PA, participate in assessing people at risk of harm and initiate safeguarding measures</w:t>
            </w:r>
            <w:r>
              <w:rPr>
                <w:rFonts w:eastAsia="Times New Roman" w:cs="Arial"/>
                <w:i/>
                <w:sz w:val="22"/>
                <w:lang w:eastAsia="en-GB"/>
              </w:rPr>
              <w:t>.</w:t>
            </w:r>
          </w:p>
          <w:p w14:paraId="18F1E120" w14:textId="77777777" w:rsidR="00147477" w:rsidRPr="00D21465" w:rsidRDefault="00147477" w:rsidP="00A22B84">
            <w:pPr>
              <w:spacing w:after="0"/>
              <w:rPr>
                <w:rFonts w:eastAsia="Times New Roman" w:cs="Arial"/>
                <w:sz w:val="22"/>
                <w:lang w:eastAsia="en-GB"/>
              </w:rPr>
            </w:pPr>
          </w:p>
        </w:tc>
        <w:tc>
          <w:tcPr>
            <w:tcW w:w="5103" w:type="dxa"/>
            <w:gridSpan w:val="2"/>
            <w:tcBorders>
              <w:top w:val="single" w:sz="4" w:space="0" w:color="auto"/>
              <w:left w:val="single" w:sz="4" w:space="0" w:color="auto"/>
              <w:bottom w:val="single" w:sz="4" w:space="0" w:color="auto"/>
              <w:right w:val="single" w:sz="4" w:space="0" w:color="auto"/>
            </w:tcBorders>
          </w:tcPr>
          <w:p w14:paraId="12563A0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identify and assess people at risk of harm or potential harm, initiating safeguarding measures and escalating where appropriate</w:t>
            </w:r>
            <w:r>
              <w:rPr>
                <w:rFonts w:eastAsia="Times New Roman" w:cs="Arial"/>
                <w:i/>
                <w:sz w:val="22"/>
                <w:lang w:eastAsia="en-GB"/>
              </w:rPr>
              <w:t>.</w:t>
            </w:r>
          </w:p>
        </w:tc>
      </w:tr>
      <w:tr w:rsidR="00147477" w:rsidRPr="00B14B62" w14:paraId="631DAE6E" w14:textId="77777777" w:rsidTr="002D6CB1">
        <w:trPr>
          <w:trHeight w:val="520"/>
        </w:trPr>
        <w:tc>
          <w:tcPr>
            <w:tcW w:w="645" w:type="dxa"/>
            <w:vMerge/>
            <w:tcBorders>
              <w:left w:val="single" w:sz="4" w:space="0" w:color="auto"/>
              <w:bottom w:val="single" w:sz="4" w:space="0" w:color="auto"/>
              <w:right w:val="single" w:sz="4" w:space="0" w:color="auto"/>
            </w:tcBorders>
          </w:tcPr>
          <w:p w14:paraId="2F9B5A5A" w14:textId="77777777" w:rsidR="00147477" w:rsidRPr="00D21465" w:rsidRDefault="00147477" w:rsidP="00A22B84">
            <w:pPr>
              <w:spacing w:after="0"/>
              <w:rPr>
                <w:rFonts w:eastAsia="Times New Roman" w:cs="Arial"/>
                <w:sz w:val="22"/>
                <w:lang w:eastAsia="en-GB"/>
              </w:rPr>
            </w:pPr>
          </w:p>
        </w:tc>
        <w:tc>
          <w:tcPr>
            <w:tcW w:w="3745" w:type="dxa"/>
            <w:tcBorders>
              <w:top w:val="single" w:sz="4" w:space="0" w:color="auto"/>
              <w:left w:val="single" w:sz="4" w:space="0" w:color="auto"/>
              <w:bottom w:val="single" w:sz="4" w:space="0" w:color="auto"/>
              <w:right w:val="single" w:sz="4" w:space="0" w:color="auto"/>
            </w:tcBorders>
            <w:shd w:val="clear" w:color="auto" w:fill="auto"/>
          </w:tcPr>
          <w:p w14:paraId="75E5F26D"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Achieved                                      Signature</w:t>
            </w:r>
          </w:p>
          <w:p w14:paraId="11924798" w14:textId="77777777" w:rsidR="00147477" w:rsidRPr="00D21465" w:rsidRDefault="00147477" w:rsidP="00A22B84">
            <w:pPr>
              <w:spacing w:after="0"/>
              <w:rPr>
                <w:rFonts w:eastAsia="Times New Roman" w:cs="Arial"/>
                <w:i/>
                <w:sz w:val="22"/>
                <w:lang w:eastAsia="en-GB"/>
              </w:rPr>
            </w:pPr>
            <w:r w:rsidRPr="00D21465">
              <w:rPr>
                <w:rFonts w:eastAsia="Times New Roman" w:cs="Arial"/>
                <w:sz w:val="22"/>
                <w:lang w:eastAsia="en-GB"/>
              </w:rPr>
              <w:t>Date</w:t>
            </w:r>
          </w:p>
        </w:tc>
        <w:tc>
          <w:tcPr>
            <w:tcW w:w="4677" w:type="dxa"/>
            <w:gridSpan w:val="2"/>
            <w:tcBorders>
              <w:top w:val="single" w:sz="4" w:space="0" w:color="auto"/>
              <w:left w:val="single" w:sz="4" w:space="0" w:color="auto"/>
              <w:bottom w:val="single" w:sz="4" w:space="0" w:color="auto"/>
              <w:right w:val="single" w:sz="4" w:space="0" w:color="auto"/>
            </w:tcBorders>
          </w:tcPr>
          <w:p w14:paraId="33D15FC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Achieved                                      Signature</w:t>
            </w:r>
          </w:p>
          <w:p w14:paraId="0253E256" w14:textId="77777777" w:rsidR="00147477" w:rsidRPr="00D21465" w:rsidRDefault="00147477" w:rsidP="00A22B84">
            <w:pPr>
              <w:spacing w:after="0"/>
              <w:rPr>
                <w:rFonts w:eastAsia="Times New Roman" w:cs="Arial"/>
                <w:i/>
                <w:sz w:val="22"/>
                <w:lang w:eastAsia="en-GB"/>
              </w:rPr>
            </w:pPr>
            <w:r w:rsidRPr="00D21465">
              <w:rPr>
                <w:rFonts w:eastAsia="Times New Roman" w:cs="Arial"/>
                <w:sz w:val="22"/>
                <w:lang w:eastAsia="en-GB"/>
              </w:rPr>
              <w:t>Date</w:t>
            </w:r>
          </w:p>
        </w:tc>
        <w:tc>
          <w:tcPr>
            <w:tcW w:w="5103" w:type="dxa"/>
            <w:gridSpan w:val="2"/>
            <w:tcBorders>
              <w:top w:val="single" w:sz="4" w:space="0" w:color="auto"/>
              <w:left w:val="single" w:sz="4" w:space="0" w:color="auto"/>
              <w:bottom w:val="single" w:sz="4" w:space="0" w:color="auto"/>
              <w:right w:val="single" w:sz="4" w:space="0" w:color="auto"/>
            </w:tcBorders>
          </w:tcPr>
          <w:p w14:paraId="671EA19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Achieved                                      Signature</w:t>
            </w:r>
          </w:p>
          <w:p w14:paraId="1D29AEA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Date</w:t>
            </w:r>
          </w:p>
        </w:tc>
      </w:tr>
      <w:tr w:rsidR="00147477" w:rsidRPr="00B14B62" w14:paraId="34413E50" w14:textId="77777777" w:rsidTr="002D6CB1">
        <w:trPr>
          <w:trHeight w:val="410"/>
        </w:trPr>
        <w:tc>
          <w:tcPr>
            <w:tcW w:w="645" w:type="dxa"/>
            <w:tcBorders>
              <w:top w:val="single" w:sz="4" w:space="0" w:color="auto"/>
              <w:left w:val="single" w:sz="4" w:space="0" w:color="auto"/>
              <w:bottom w:val="single" w:sz="4" w:space="0" w:color="auto"/>
              <w:right w:val="single" w:sz="4" w:space="0" w:color="auto"/>
            </w:tcBorders>
          </w:tcPr>
          <w:p w14:paraId="0770128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3.10</w:t>
            </w: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7182714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skills and abilities required to recognise and assess people who show signs of self-harm and/or suicidal ideation</w:t>
            </w:r>
            <w:r>
              <w:rPr>
                <w:rFonts w:eastAsia="Times New Roman" w:cs="Arial"/>
                <w:sz w:val="22"/>
                <w:lang w:eastAsia="en-GB"/>
              </w:rPr>
              <w:t>.</w:t>
            </w:r>
          </w:p>
        </w:tc>
      </w:tr>
      <w:tr w:rsidR="00147477" w:rsidRPr="00B14B62" w14:paraId="766230E3"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600447A" w14:textId="77777777" w:rsidR="00147477" w:rsidRPr="00D21465" w:rsidRDefault="00147477" w:rsidP="00A22B84">
            <w:pPr>
              <w:spacing w:after="0"/>
              <w:rPr>
                <w:rFonts w:eastAsia="Times New Roman" w:cs="Arial"/>
                <w:sz w:val="22"/>
                <w:lang w:eastAsia="en-GB"/>
              </w:rPr>
            </w:pP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134FC5C1"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2.6; 3.1; 4.3; 6.2; 7.1; 7.3; 7.5; 8.6; 13.1; 13.2; 13.3; 13.4; 15.1; 15.1; 15.3; 17.1 </w:t>
            </w:r>
            <w:r w:rsidRPr="00D21465">
              <w:rPr>
                <w:rFonts w:eastAsia="Times New Roman" w:cs="Arial"/>
                <w:sz w:val="22"/>
              </w:rPr>
              <w:t>:EU clinical instruction Directives B3; B4; B5</w:t>
            </w:r>
          </w:p>
        </w:tc>
      </w:tr>
      <w:tr w:rsidR="00147477" w:rsidRPr="00B14B62" w14:paraId="17C580D5" w14:textId="77777777" w:rsidTr="002D6CB1">
        <w:trPr>
          <w:trHeight w:val="520"/>
        </w:trPr>
        <w:tc>
          <w:tcPr>
            <w:tcW w:w="645" w:type="dxa"/>
            <w:vMerge w:val="restart"/>
            <w:tcBorders>
              <w:top w:val="single" w:sz="4" w:space="0" w:color="auto"/>
              <w:left w:val="single" w:sz="4" w:space="0" w:color="auto"/>
              <w:right w:val="single" w:sz="4" w:space="0" w:color="auto"/>
            </w:tcBorders>
          </w:tcPr>
          <w:p w14:paraId="2FFA6203" w14:textId="77777777" w:rsidR="00147477" w:rsidRPr="00D21465" w:rsidRDefault="00147477" w:rsidP="00A22B84">
            <w:pPr>
              <w:spacing w:after="0"/>
              <w:rPr>
                <w:rFonts w:eastAsia="Times New Roman" w:cs="Arial"/>
                <w:sz w:val="22"/>
                <w:lang w:eastAsia="en-GB"/>
              </w:rPr>
            </w:pPr>
          </w:p>
        </w:tc>
        <w:tc>
          <w:tcPr>
            <w:tcW w:w="4595" w:type="dxa"/>
            <w:gridSpan w:val="2"/>
            <w:tcBorders>
              <w:top w:val="nil"/>
              <w:left w:val="single" w:sz="4" w:space="0" w:color="auto"/>
              <w:bottom w:val="single" w:sz="4" w:space="0" w:color="auto"/>
              <w:right w:val="single" w:sz="4" w:space="0" w:color="auto"/>
            </w:tcBorders>
            <w:shd w:val="clear" w:color="auto" w:fill="auto"/>
          </w:tcPr>
          <w:p w14:paraId="338ED625"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273" w:type="dxa"/>
            <w:gridSpan w:val="2"/>
            <w:tcBorders>
              <w:top w:val="nil"/>
              <w:left w:val="single" w:sz="4" w:space="0" w:color="auto"/>
              <w:bottom w:val="single" w:sz="4" w:space="0" w:color="auto"/>
              <w:right w:val="single" w:sz="4" w:space="0" w:color="auto"/>
            </w:tcBorders>
            <w:shd w:val="clear" w:color="auto" w:fill="auto"/>
          </w:tcPr>
          <w:p w14:paraId="09BA271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457AEC3C"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3737BD64" w14:textId="77777777" w:rsidTr="002D6CB1">
        <w:trPr>
          <w:trHeight w:val="520"/>
        </w:trPr>
        <w:tc>
          <w:tcPr>
            <w:tcW w:w="645" w:type="dxa"/>
            <w:vMerge/>
            <w:tcBorders>
              <w:left w:val="single" w:sz="4" w:space="0" w:color="auto"/>
              <w:right w:val="single" w:sz="4" w:space="0" w:color="auto"/>
            </w:tcBorders>
          </w:tcPr>
          <w:p w14:paraId="0EEC265A"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87FC4D" w14:textId="77777777" w:rsidR="00147477" w:rsidRPr="00D21465" w:rsidRDefault="00147477" w:rsidP="00A22B84">
            <w:pPr>
              <w:spacing w:after="0"/>
              <w:rPr>
                <w:rFonts w:eastAsia="Times New Roman" w:cs="Arial"/>
                <w:sz w:val="22"/>
                <w:lang w:eastAsia="en-GB"/>
              </w:rPr>
            </w:pPr>
          </w:p>
        </w:tc>
        <w:tc>
          <w:tcPr>
            <w:tcW w:w="4273" w:type="dxa"/>
            <w:gridSpan w:val="2"/>
            <w:tcBorders>
              <w:top w:val="single" w:sz="4" w:space="0" w:color="auto"/>
              <w:left w:val="single" w:sz="4" w:space="0" w:color="auto"/>
              <w:bottom w:val="single" w:sz="4" w:space="0" w:color="auto"/>
              <w:right w:val="single" w:sz="4" w:space="0" w:color="auto"/>
            </w:tcBorders>
          </w:tcPr>
          <w:p w14:paraId="3FE6D2E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your PS/PA, explore how to recognise and discuss / participate in assessing people who show signs of self-harm and/or suicidal ideation</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1535422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Independently identify and assess people who show signs of self-harm and/or suicidal ideation</w:t>
            </w:r>
            <w:r>
              <w:rPr>
                <w:rFonts w:eastAsia="Times New Roman" w:cs="Arial"/>
                <w:i/>
                <w:sz w:val="22"/>
                <w:lang w:eastAsia="en-GB"/>
              </w:rPr>
              <w:t>.</w:t>
            </w:r>
          </w:p>
        </w:tc>
      </w:tr>
      <w:tr w:rsidR="00147477" w:rsidRPr="00B14B62" w14:paraId="6F6B7519" w14:textId="77777777" w:rsidTr="002D6CB1">
        <w:trPr>
          <w:trHeight w:val="520"/>
        </w:trPr>
        <w:tc>
          <w:tcPr>
            <w:tcW w:w="645" w:type="dxa"/>
            <w:vMerge/>
            <w:tcBorders>
              <w:left w:val="single" w:sz="4" w:space="0" w:color="auto"/>
              <w:bottom w:val="single" w:sz="4" w:space="0" w:color="auto"/>
              <w:right w:val="single" w:sz="4" w:space="0" w:color="auto"/>
            </w:tcBorders>
          </w:tcPr>
          <w:p w14:paraId="70697C64"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D60B15" w14:textId="77777777" w:rsidR="00147477" w:rsidRPr="00CA35D9" w:rsidRDefault="00147477" w:rsidP="00A22B84">
            <w:pPr>
              <w:spacing w:after="0"/>
              <w:rPr>
                <w:rFonts w:eastAsia="Times New Roman" w:cs="Arial"/>
                <w:i/>
                <w:sz w:val="22"/>
                <w:highlight w:val="yellow"/>
                <w:lang w:eastAsia="en-GB"/>
              </w:rPr>
            </w:pPr>
          </w:p>
        </w:tc>
        <w:tc>
          <w:tcPr>
            <w:tcW w:w="4273" w:type="dxa"/>
            <w:gridSpan w:val="2"/>
            <w:tcBorders>
              <w:top w:val="single" w:sz="4" w:space="0" w:color="auto"/>
              <w:left w:val="single" w:sz="4" w:space="0" w:color="auto"/>
              <w:bottom w:val="single" w:sz="4" w:space="0" w:color="auto"/>
              <w:right w:val="single" w:sz="4" w:space="0" w:color="auto"/>
            </w:tcBorders>
          </w:tcPr>
          <w:p w14:paraId="4373D6C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0297CF"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5486B70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F28E87A"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3B871401" w14:textId="77777777" w:rsidTr="002D6CB1">
        <w:trPr>
          <w:trHeight w:val="367"/>
        </w:trPr>
        <w:tc>
          <w:tcPr>
            <w:tcW w:w="645" w:type="dxa"/>
            <w:tcBorders>
              <w:top w:val="single" w:sz="4" w:space="0" w:color="auto"/>
              <w:left w:val="single" w:sz="4" w:space="0" w:color="auto"/>
              <w:bottom w:val="single" w:sz="4" w:space="0" w:color="auto"/>
              <w:right w:val="single" w:sz="4" w:space="0" w:color="auto"/>
            </w:tcBorders>
          </w:tcPr>
          <w:p w14:paraId="087825B0"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3.11</w:t>
            </w: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044A901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Undertake routine investigations, interpreting and sharing findings as appropriate</w:t>
            </w:r>
            <w:r>
              <w:rPr>
                <w:rFonts w:eastAsia="Times New Roman" w:cs="Arial"/>
                <w:sz w:val="22"/>
                <w:lang w:eastAsia="en-GB"/>
              </w:rPr>
              <w:t>.</w:t>
            </w:r>
          </w:p>
        </w:tc>
      </w:tr>
      <w:tr w:rsidR="00147477" w:rsidRPr="00B14B62" w14:paraId="58B44CCD"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8174D0B" w14:textId="77777777" w:rsidR="00147477" w:rsidRPr="00D21465" w:rsidRDefault="00147477" w:rsidP="00A22B84">
            <w:pPr>
              <w:spacing w:after="0"/>
              <w:rPr>
                <w:rFonts w:eastAsia="Times New Roman" w:cs="Arial"/>
                <w:sz w:val="22"/>
                <w:lang w:eastAsia="en-GB"/>
              </w:rPr>
            </w:pPr>
          </w:p>
        </w:tc>
        <w:tc>
          <w:tcPr>
            <w:tcW w:w="13525" w:type="dxa"/>
            <w:gridSpan w:val="5"/>
            <w:tcBorders>
              <w:top w:val="single" w:sz="4" w:space="0" w:color="auto"/>
              <w:left w:val="single" w:sz="4" w:space="0" w:color="auto"/>
              <w:bottom w:val="single" w:sz="4" w:space="0" w:color="auto"/>
              <w:right w:val="single" w:sz="4" w:space="0" w:color="auto"/>
            </w:tcBorders>
            <w:shd w:val="clear" w:color="auto" w:fill="auto"/>
          </w:tcPr>
          <w:p w14:paraId="40F3814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1.4; 2.1; 6.2; 8.1; 8.2; 8.3; 8.4; 8.5; 13.1; 13.2 </w:t>
            </w:r>
            <w:r w:rsidRPr="00D21465">
              <w:rPr>
                <w:rFonts w:eastAsia="Times New Roman" w:cs="Arial"/>
                <w:sz w:val="22"/>
              </w:rPr>
              <w:t>:EU clinical instruction Directives B1-B7</w:t>
            </w:r>
          </w:p>
        </w:tc>
      </w:tr>
      <w:tr w:rsidR="00147477" w:rsidRPr="00B14B62" w14:paraId="791E8698" w14:textId="77777777" w:rsidTr="002D6CB1">
        <w:trPr>
          <w:trHeight w:val="520"/>
        </w:trPr>
        <w:tc>
          <w:tcPr>
            <w:tcW w:w="645" w:type="dxa"/>
            <w:vMerge w:val="restart"/>
            <w:tcBorders>
              <w:top w:val="single" w:sz="4" w:space="0" w:color="auto"/>
              <w:left w:val="single" w:sz="4" w:space="0" w:color="auto"/>
              <w:right w:val="single" w:sz="4" w:space="0" w:color="auto"/>
            </w:tcBorders>
          </w:tcPr>
          <w:p w14:paraId="17F3288C" w14:textId="77777777" w:rsidR="00147477" w:rsidRPr="00D21465" w:rsidRDefault="00147477" w:rsidP="00A22B84">
            <w:pPr>
              <w:spacing w:after="0"/>
              <w:rPr>
                <w:rFonts w:eastAsia="Times New Roman" w:cs="Arial"/>
                <w:sz w:val="22"/>
                <w:lang w:eastAsia="en-GB"/>
              </w:rPr>
            </w:pPr>
          </w:p>
        </w:tc>
        <w:tc>
          <w:tcPr>
            <w:tcW w:w="4595" w:type="dxa"/>
            <w:gridSpan w:val="2"/>
            <w:tcBorders>
              <w:top w:val="nil"/>
              <w:left w:val="single" w:sz="4" w:space="0" w:color="auto"/>
              <w:bottom w:val="single" w:sz="4" w:space="0" w:color="auto"/>
              <w:right w:val="single" w:sz="4" w:space="0" w:color="auto"/>
            </w:tcBorders>
            <w:shd w:val="clear" w:color="auto" w:fill="auto"/>
          </w:tcPr>
          <w:p w14:paraId="66672EB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273" w:type="dxa"/>
            <w:gridSpan w:val="2"/>
            <w:tcBorders>
              <w:top w:val="nil"/>
              <w:left w:val="single" w:sz="4" w:space="0" w:color="auto"/>
              <w:bottom w:val="single" w:sz="4" w:space="0" w:color="auto"/>
              <w:right w:val="single" w:sz="4" w:space="0" w:color="auto"/>
            </w:tcBorders>
            <w:shd w:val="clear" w:color="auto" w:fill="auto"/>
          </w:tcPr>
          <w:p w14:paraId="1F77201C"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3817838D"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06FB4157" w14:textId="77777777" w:rsidTr="002D6CB1">
        <w:trPr>
          <w:trHeight w:val="520"/>
        </w:trPr>
        <w:tc>
          <w:tcPr>
            <w:tcW w:w="645" w:type="dxa"/>
            <w:vMerge/>
            <w:tcBorders>
              <w:left w:val="single" w:sz="4" w:space="0" w:color="auto"/>
              <w:right w:val="single" w:sz="4" w:space="0" w:color="auto"/>
            </w:tcBorders>
          </w:tcPr>
          <w:p w14:paraId="231E7546"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auto"/>
          </w:tcPr>
          <w:p w14:paraId="6285C23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Complete observations (</w:t>
            </w:r>
            <w:proofErr w:type="spellStart"/>
            <w:r w:rsidRPr="00D21465">
              <w:rPr>
                <w:rFonts w:eastAsia="Times New Roman" w:cs="Arial"/>
                <w:i/>
                <w:sz w:val="22"/>
                <w:lang w:eastAsia="en-GB"/>
              </w:rPr>
              <w:t>eg</w:t>
            </w:r>
            <w:proofErr w:type="spellEnd"/>
            <w:r w:rsidRPr="00D21465">
              <w:rPr>
                <w:rFonts w:eastAsia="Times New Roman" w:cs="Arial"/>
                <w:i/>
                <w:sz w:val="22"/>
                <w:lang w:eastAsia="en-GB"/>
              </w:rPr>
              <w:t xml:space="preserve"> Temp, P, BP) and investigations (</w:t>
            </w:r>
            <w:proofErr w:type="spellStart"/>
            <w:r w:rsidRPr="00D21465">
              <w:rPr>
                <w:rFonts w:eastAsia="Times New Roman" w:cs="Arial"/>
                <w:i/>
                <w:sz w:val="22"/>
                <w:lang w:eastAsia="en-GB"/>
              </w:rPr>
              <w:t>eg</w:t>
            </w:r>
            <w:proofErr w:type="spellEnd"/>
            <w:r w:rsidRPr="00D21465">
              <w:rPr>
                <w:rFonts w:eastAsia="Times New Roman" w:cs="Arial"/>
                <w:i/>
                <w:sz w:val="22"/>
                <w:lang w:eastAsia="en-GB"/>
              </w:rPr>
              <w:t xml:space="preserve"> specimen collection) and discuss findings with PS/PA</w:t>
            </w:r>
            <w:r>
              <w:rPr>
                <w:rFonts w:eastAsia="Times New Roman" w:cs="Arial"/>
                <w:i/>
                <w:sz w:val="22"/>
                <w:lang w:eastAsia="en-GB"/>
              </w:rPr>
              <w:t>.</w:t>
            </w:r>
          </w:p>
        </w:tc>
        <w:tc>
          <w:tcPr>
            <w:tcW w:w="4273" w:type="dxa"/>
            <w:gridSpan w:val="2"/>
            <w:tcBorders>
              <w:top w:val="single" w:sz="4" w:space="0" w:color="auto"/>
              <w:left w:val="single" w:sz="4" w:space="0" w:color="auto"/>
              <w:bottom w:val="single" w:sz="4" w:space="0" w:color="auto"/>
              <w:right w:val="single" w:sz="4" w:space="0" w:color="auto"/>
            </w:tcBorders>
          </w:tcPr>
          <w:p w14:paraId="407986C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Complete routine investigations, analyse findings and in collaboration with your PS/PA share as appropriate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1133B03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Identify appropriate investigations based upon assessment data. Analyse findings and share with relevant others</w:t>
            </w:r>
            <w:r>
              <w:rPr>
                <w:rFonts w:eastAsia="Times New Roman" w:cs="Arial"/>
                <w:i/>
                <w:sz w:val="22"/>
                <w:lang w:eastAsia="en-GB"/>
              </w:rPr>
              <w:t>.</w:t>
            </w:r>
          </w:p>
        </w:tc>
      </w:tr>
      <w:tr w:rsidR="00147477" w:rsidRPr="00B14B62" w14:paraId="05E10120" w14:textId="77777777" w:rsidTr="002D6CB1">
        <w:trPr>
          <w:trHeight w:val="520"/>
        </w:trPr>
        <w:tc>
          <w:tcPr>
            <w:tcW w:w="645" w:type="dxa"/>
            <w:vMerge/>
            <w:tcBorders>
              <w:left w:val="single" w:sz="4" w:space="0" w:color="auto"/>
              <w:bottom w:val="single" w:sz="4" w:space="0" w:color="auto"/>
              <w:right w:val="single" w:sz="4" w:space="0" w:color="auto"/>
            </w:tcBorders>
          </w:tcPr>
          <w:p w14:paraId="70064B8B"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auto"/>
          </w:tcPr>
          <w:p w14:paraId="3C8D026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8A18994"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273" w:type="dxa"/>
            <w:gridSpan w:val="2"/>
            <w:tcBorders>
              <w:top w:val="single" w:sz="4" w:space="0" w:color="auto"/>
              <w:left w:val="single" w:sz="4" w:space="0" w:color="auto"/>
              <w:bottom w:val="single" w:sz="4" w:space="0" w:color="auto"/>
              <w:right w:val="single" w:sz="4" w:space="0" w:color="auto"/>
            </w:tcBorders>
          </w:tcPr>
          <w:p w14:paraId="38279EA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2FF1741"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6F2C129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8D24656"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B6DF872" w14:textId="77777777" w:rsidR="002D6CB1" w:rsidRDefault="002D6CB1">
      <w:r>
        <w:br w:type="page"/>
      </w:r>
    </w:p>
    <w:tbl>
      <w:tblPr>
        <w:tblW w:w="14170" w:type="dxa"/>
        <w:tblLayout w:type="fixed"/>
        <w:tblLook w:val="04A0" w:firstRow="1" w:lastRow="0" w:firstColumn="1" w:lastColumn="0" w:noHBand="0" w:noVBand="1"/>
      </w:tblPr>
      <w:tblGrid>
        <w:gridCol w:w="645"/>
        <w:gridCol w:w="4595"/>
        <w:gridCol w:w="4273"/>
        <w:gridCol w:w="4657"/>
      </w:tblGrid>
      <w:tr w:rsidR="00147477" w:rsidRPr="00B14B62" w14:paraId="249B0977"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23F4DEBA" w14:textId="145CE94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3.12</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04113E9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Interpret results from routine investigations, taking prompt action when required by implementing appropriate interventions, requesting additional investigations or escalating to others</w:t>
            </w:r>
            <w:r>
              <w:rPr>
                <w:rFonts w:eastAsia="Times New Roman" w:cs="Arial"/>
                <w:sz w:val="22"/>
                <w:lang w:eastAsia="en-GB"/>
              </w:rPr>
              <w:t>.</w:t>
            </w:r>
          </w:p>
        </w:tc>
      </w:tr>
      <w:tr w:rsidR="00147477" w:rsidRPr="00B14B62" w14:paraId="1255F6F4"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6AC6CF34"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6807E7D6"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1.4; 2.1; 6.2; 8.1; 8.2; 8.3; 8.4; 8.5; 13.1; 13.2 </w:t>
            </w:r>
            <w:r w:rsidRPr="00D21465">
              <w:rPr>
                <w:rFonts w:eastAsia="Times New Roman" w:cs="Arial"/>
                <w:sz w:val="22"/>
              </w:rPr>
              <w:t>:EU clinical instruction Directives B1-B7</w:t>
            </w:r>
          </w:p>
        </w:tc>
      </w:tr>
      <w:tr w:rsidR="00147477" w:rsidRPr="00B14B62" w14:paraId="3B3FF087" w14:textId="77777777" w:rsidTr="002D6CB1">
        <w:trPr>
          <w:trHeight w:val="520"/>
        </w:trPr>
        <w:tc>
          <w:tcPr>
            <w:tcW w:w="645" w:type="dxa"/>
            <w:vMerge w:val="restart"/>
            <w:tcBorders>
              <w:top w:val="single" w:sz="4" w:space="0" w:color="auto"/>
              <w:left w:val="single" w:sz="4" w:space="0" w:color="auto"/>
              <w:right w:val="single" w:sz="4" w:space="0" w:color="auto"/>
            </w:tcBorders>
          </w:tcPr>
          <w:p w14:paraId="06EFABF0" w14:textId="77777777" w:rsidR="00147477" w:rsidRPr="00D21465" w:rsidRDefault="00147477" w:rsidP="00A22B84">
            <w:pPr>
              <w:spacing w:after="0"/>
              <w:rPr>
                <w:rFonts w:eastAsia="Times New Roman" w:cs="Arial"/>
                <w:sz w:val="22"/>
                <w:lang w:eastAsia="en-GB"/>
              </w:rPr>
            </w:pPr>
          </w:p>
        </w:tc>
        <w:tc>
          <w:tcPr>
            <w:tcW w:w="4595" w:type="dxa"/>
            <w:tcBorders>
              <w:top w:val="nil"/>
              <w:left w:val="single" w:sz="4" w:space="0" w:color="auto"/>
              <w:bottom w:val="single" w:sz="4" w:space="0" w:color="auto"/>
              <w:right w:val="single" w:sz="4" w:space="0" w:color="auto"/>
            </w:tcBorders>
            <w:shd w:val="clear" w:color="auto" w:fill="auto"/>
          </w:tcPr>
          <w:p w14:paraId="33A3B9A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273" w:type="dxa"/>
            <w:tcBorders>
              <w:top w:val="nil"/>
              <w:left w:val="single" w:sz="4" w:space="0" w:color="auto"/>
              <w:bottom w:val="single" w:sz="4" w:space="0" w:color="auto"/>
              <w:right w:val="single" w:sz="4" w:space="0" w:color="auto"/>
            </w:tcBorders>
            <w:shd w:val="clear" w:color="auto" w:fill="auto"/>
          </w:tcPr>
          <w:p w14:paraId="2B152C1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6649E0BF"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6EA5EF9A" w14:textId="77777777" w:rsidTr="002D6CB1">
        <w:trPr>
          <w:trHeight w:val="520"/>
        </w:trPr>
        <w:tc>
          <w:tcPr>
            <w:tcW w:w="645" w:type="dxa"/>
            <w:vMerge/>
            <w:tcBorders>
              <w:left w:val="single" w:sz="4" w:space="0" w:color="auto"/>
              <w:right w:val="single" w:sz="4" w:space="0" w:color="auto"/>
            </w:tcBorders>
          </w:tcPr>
          <w:p w14:paraId="1EFB4F86" w14:textId="77777777" w:rsidR="00147477" w:rsidRPr="00D21465" w:rsidRDefault="00147477" w:rsidP="00A22B84">
            <w:pPr>
              <w:spacing w:after="0"/>
              <w:rPr>
                <w:rFonts w:eastAsia="Times New Roman" w:cs="Arial"/>
                <w:sz w:val="22"/>
                <w:lang w:eastAsia="en-GB"/>
              </w:rPr>
            </w:pPr>
          </w:p>
        </w:tc>
        <w:tc>
          <w:tcPr>
            <w:tcW w:w="4595" w:type="dxa"/>
            <w:tcBorders>
              <w:top w:val="single" w:sz="4" w:space="0" w:color="auto"/>
              <w:left w:val="single" w:sz="4" w:space="0" w:color="auto"/>
              <w:bottom w:val="single" w:sz="4" w:space="0" w:color="auto"/>
              <w:right w:val="single" w:sz="4" w:space="0" w:color="auto"/>
            </w:tcBorders>
            <w:shd w:val="clear" w:color="auto" w:fill="auto"/>
          </w:tcPr>
          <w:p w14:paraId="2A269169"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Consider any abnormalities from 3.11 and with assistance from your PS/PA, consider further investigations required</w:t>
            </w:r>
            <w:r>
              <w:rPr>
                <w:rFonts w:eastAsia="Times New Roman" w:cs="Arial"/>
                <w:i/>
                <w:sz w:val="22"/>
                <w:lang w:eastAsia="en-GB"/>
              </w:rPr>
              <w:t>.</w:t>
            </w:r>
          </w:p>
        </w:tc>
        <w:tc>
          <w:tcPr>
            <w:tcW w:w="4273" w:type="dxa"/>
            <w:tcBorders>
              <w:top w:val="single" w:sz="4" w:space="0" w:color="auto"/>
              <w:left w:val="single" w:sz="4" w:space="0" w:color="auto"/>
              <w:bottom w:val="single" w:sz="4" w:space="0" w:color="auto"/>
              <w:right w:val="single" w:sz="4" w:space="0" w:color="auto"/>
            </w:tcBorders>
          </w:tcPr>
          <w:p w14:paraId="24A538CC"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Interpret any abnormalities from 3.11 and in collaboration with your PS/PA, implement necessary actions and consider if further investigations are required</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7180A0CE"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Interpret any abnormalities from 3.11 and, implement necessary actions and consider if further investigations are required</w:t>
            </w:r>
            <w:r>
              <w:rPr>
                <w:rFonts w:eastAsia="Times New Roman" w:cs="Arial"/>
                <w:i/>
                <w:sz w:val="22"/>
                <w:lang w:eastAsia="en-GB"/>
              </w:rPr>
              <w:t>.</w:t>
            </w:r>
          </w:p>
        </w:tc>
      </w:tr>
      <w:tr w:rsidR="00147477" w:rsidRPr="00B14B62" w14:paraId="22250689" w14:textId="77777777" w:rsidTr="002D6CB1">
        <w:trPr>
          <w:trHeight w:val="520"/>
        </w:trPr>
        <w:tc>
          <w:tcPr>
            <w:tcW w:w="645" w:type="dxa"/>
            <w:vMerge/>
            <w:tcBorders>
              <w:left w:val="single" w:sz="4" w:space="0" w:color="auto"/>
              <w:bottom w:val="single" w:sz="4" w:space="0" w:color="auto"/>
              <w:right w:val="single" w:sz="4" w:space="0" w:color="auto"/>
            </w:tcBorders>
          </w:tcPr>
          <w:p w14:paraId="6EE5CF05" w14:textId="77777777" w:rsidR="00147477" w:rsidRPr="00D21465" w:rsidRDefault="00147477" w:rsidP="00A22B84">
            <w:pPr>
              <w:spacing w:after="0"/>
              <w:rPr>
                <w:rFonts w:eastAsia="Times New Roman" w:cs="Arial"/>
                <w:sz w:val="22"/>
                <w:lang w:eastAsia="en-GB"/>
              </w:rPr>
            </w:pPr>
          </w:p>
        </w:tc>
        <w:tc>
          <w:tcPr>
            <w:tcW w:w="4595" w:type="dxa"/>
            <w:tcBorders>
              <w:top w:val="single" w:sz="4" w:space="0" w:color="auto"/>
              <w:left w:val="single" w:sz="4" w:space="0" w:color="auto"/>
              <w:bottom w:val="single" w:sz="4" w:space="0" w:color="auto"/>
              <w:right w:val="single" w:sz="4" w:space="0" w:color="auto"/>
            </w:tcBorders>
            <w:shd w:val="clear" w:color="auto" w:fill="auto"/>
          </w:tcPr>
          <w:p w14:paraId="0143D83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2C9C6D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273" w:type="dxa"/>
            <w:tcBorders>
              <w:top w:val="single" w:sz="4" w:space="0" w:color="auto"/>
              <w:left w:val="single" w:sz="4" w:space="0" w:color="auto"/>
              <w:bottom w:val="single" w:sz="4" w:space="0" w:color="auto"/>
              <w:right w:val="single" w:sz="4" w:space="0" w:color="auto"/>
            </w:tcBorders>
          </w:tcPr>
          <w:p w14:paraId="31DED7D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D0A2F80"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1ACD170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8F961AD"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332BB5BF"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017883B3"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3.13</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076119E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an understanding of co-morbidities and the demands of meeting people’s complex nursing and social care needs when prioritising care plans</w:t>
            </w:r>
            <w:r>
              <w:rPr>
                <w:rFonts w:eastAsia="Times New Roman" w:cs="Arial"/>
                <w:sz w:val="22"/>
                <w:lang w:eastAsia="en-GB"/>
              </w:rPr>
              <w:t>.</w:t>
            </w:r>
          </w:p>
        </w:tc>
      </w:tr>
      <w:tr w:rsidR="00147477" w:rsidRPr="00B14B62" w14:paraId="232C6885"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2EE824E9"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auto"/>
          </w:tcPr>
          <w:p w14:paraId="1ADCC98A"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2.1; 2.2; 2.3; 3.1; 3.2; 6.1; 6.2; 13.1; 13.2; 18.1; 22.3 </w:t>
            </w:r>
            <w:r w:rsidRPr="00D21465">
              <w:rPr>
                <w:rFonts w:eastAsia="Times New Roman" w:cs="Arial"/>
                <w:sz w:val="22"/>
              </w:rPr>
              <w:t>:EU clinical instruction Directives B1-B</w:t>
            </w:r>
            <w:r w:rsidRPr="00D21465">
              <w:rPr>
                <w:rFonts w:asciiTheme="minorHAnsi" w:eastAsia="Times New Roman" w:hAnsiTheme="minorHAnsi" w:cstheme="minorHAnsi"/>
                <w:sz w:val="22"/>
              </w:rPr>
              <w:t>7</w:t>
            </w:r>
          </w:p>
        </w:tc>
      </w:tr>
      <w:tr w:rsidR="00147477" w:rsidRPr="00B14B62" w14:paraId="3E72CC61" w14:textId="77777777" w:rsidTr="002D6CB1">
        <w:trPr>
          <w:trHeight w:val="520"/>
        </w:trPr>
        <w:tc>
          <w:tcPr>
            <w:tcW w:w="645" w:type="dxa"/>
            <w:vMerge w:val="restart"/>
            <w:tcBorders>
              <w:top w:val="single" w:sz="4" w:space="0" w:color="auto"/>
              <w:left w:val="single" w:sz="4" w:space="0" w:color="auto"/>
              <w:right w:val="single" w:sz="4" w:space="0" w:color="auto"/>
            </w:tcBorders>
          </w:tcPr>
          <w:p w14:paraId="79B28D0B" w14:textId="77777777" w:rsidR="00147477" w:rsidRPr="00D21465" w:rsidRDefault="00147477" w:rsidP="00A22B84">
            <w:pPr>
              <w:spacing w:after="0"/>
              <w:rPr>
                <w:rFonts w:eastAsia="Times New Roman" w:cs="Arial"/>
                <w:sz w:val="22"/>
                <w:lang w:eastAsia="en-GB"/>
              </w:rPr>
            </w:pPr>
          </w:p>
        </w:tc>
        <w:tc>
          <w:tcPr>
            <w:tcW w:w="4595" w:type="dxa"/>
            <w:tcBorders>
              <w:top w:val="nil"/>
              <w:left w:val="single" w:sz="4" w:space="0" w:color="auto"/>
              <w:bottom w:val="single" w:sz="4" w:space="0" w:color="auto"/>
              <w:right w:val="single" w:sz="4" w:space="0" w:color="auto"/>
            </w:tcBorders>
            <w:shd w:val="clear" w:color="auto" w:fill="auto"/>
          </w:tcPr>
          <w:p w14:paraId="51D9D59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273" w:type="dxa"/>
            <w:tcBorders>
              <w:top w:val="nil"/>
              <w:left w:val="single" w:sz="4" w:space="0" w:color="auto"/>
              <w:bottom w:val="single" w:sz="4" w:space="0" w:color="auto"/>
              <w:right w:val="single" w:sz="4" w:space="0" w:color="auto"/>
            </w:tcBorders>
            <w:shd w:val="clear" w:color="auto" w:fill="auto"/>
          </w:tcPr>
          <w:p w14:paraId="2CE319E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1F669BC6"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781455EF" w14:textId="77777777" w:rsidTr="002D6CB1">
        <w:trPr>
          <w:trHeight w:val="520"/>
        </w:trPr>
        <w:tc>
          <w:tcPr>
            <w:tcW w:w="645" w:type="dxa"/>
            <w:vMerge/>
            <w:tcBorders>
              <w:left w:val="single" w:sz="4" w:space="0" w:color="auto"/>
              <w:right w:val="single" w:sz="4" w:space="0" w:color="auto"/>
            </w:tcBorders>
          </w:tcPr>
          <w:p w14:paraId="551769B9" w14:textId="77777777" w:rsidR="00147477" w:rsidRPr="00D21465" w:rsidRDefault="00147477" w:rsidP="00A22B84">
            <w:pPr>
              <w:spacing w:after="0"/>
              <w:rPr>
                <w:rFonts w:eastAsia="Times New Roman" w:cs="Arial"/>
                <w:sz w:val="22"/>
                <w:lang w:eastAsia="en-GB"/>
              </w:rPr>
            </w:pPr>
          </w:p>
        </w:tc>
        <w:tc>
          <w:tcPr>
            <w:tcW w:w="45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3FB8CB" w14:textId="77777777" w:rsidR="00147477" w:rsidRPr="00D21465" w:rsidRDefault="00147477" w:rsidP="00A22B84">
            <w:pPr>
              <w:spacing w:after="0"/>
              <w:rPr>
                <w:rFonts w:eastAsia="Times New Roman" w:cs="Arial"/>
                <w:sz w:val="22"/>
                <w:lang w:eastAsia="en-GB"/>
              </w:rPr>
            </w:pPr>
          </w:p>
        </w:tc>
        <w:tc>
          <w:tcPr>
            <w:tcW w:w="4273" w:type="dxa"/>
            <w:tcBorders>
              <w:top w:val="single" w:sz="4" w:space="0" w:color="auto"/>
              <w:left w:val="single" w:sz="4" w:space="0" w:color="auto"/>
              <w:bottom w:val="single" w:sz="4" w:space="0" w:color="auto"/>
              <w:right w:val="single" w:sz="4" w:space="0" w:color="auto"/>
            </w:tcBorders>
          </w:tcPr>
          <w:p w14:paraId="6DA134BC"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your PS/PA apply knowledge of co-morbidities to identify priorities of care when planning care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5C710D3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Applying knowledge of co-morbidities, prioritise care to meet the demands of people’s complex nursing and social care needs</w:t>
            </w:r>
            <w:r>
              <w:rPr>
                <w:rFonts w:eastAsia="Times New Roman" w:cs="Arial"/>
                <w:i/>
                <w:sz w:val="22"/>
                <w:lang w:eastAsia="en-GB"/>
              </w:rPr>
              <w:t>.</w:t>
            </w:r>
          </w:p>
        </w:tc>
      </w:tr>
      <w:tr w:rsidR="00147477" w:rsidRPr="00B14B62" w14:paraId="660F78F6" w14:textId="77777777" w:rsidTr="002D6CB1">
        <w:trPr>
          <w:trHeight w:val="520"/>
        </w:trPr>
        <w:tc>
          <w:tcPr>
            <w:tcW w:w="645" w:type="dxa"/>
            <w:vMerge/>
            <w:tcBorders>
              <w:left w:val="single" w:sz="4" w:space="0" w:color="auto"/>
              <w:bottom w:val="single" w:sz="4" w:space="0" w:color="auto"/>
              <w:right w:val="single" w:sz="4" w:space="0" w:color="auto"/>
            </w:tcBorders>
          </w:tcPr>
          <w:p w14:paraId="3F31AE0E" w14:textId="77777777" w:rsidR="00147477" w:rsidRPr="00D21465" w:rsidRDefault="00147477" w:rsidP="00A22B84">
            <w:pPr>
              <w:spacing w:after="0"/>
              <w:rPr>
                <w:rFonts w:eastAsia="Times New Roman" w:cs="Arial"/>
                <w:sz w:val="22"/>
                <w:lang w:eastAsia="en-GB"/>
              </w:rPr>
            </w:pPr>
          </w:p>
        </w:tc>
        <w:tc>
          <w:tcPr>
            <w:tcW w:w="459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EF2F37" w14:textId="77777777" w:rsidR="00147477" w:rsidRPr="00CA35D9" w:rsidRDefault="00147477" w:rsidP="00A22B84">
            <w:pPr>
              <w:spacing w:after="0"/>
              <w:rPr>
                <w:rFonts w:eastAsia="Times New Roman" w:cs="Arial"/>
                <w:i/>
                <w:sz w:val="22"/>
                <w:highlight w:val="yellow"/>
                <w:lang w:eastAsia="en-GB"/>
              </w:rPr>
            </w:pPr>
          </w:p>
        </w:tc>
        <w:tc>
          <w:tcPr>
            <w:tcW w:w="4273" w:type="dxa"/>
            <w:tcBorders>
              <w:top w:val="single" w:sz="4" w:space="0" w:color="auto"/>
              <w:left w:val="single" w:sz="4" w:space="0" w:color="auto"/>
              <w:bottom w:val="single" w:sz="4" w:space="0" w:color="auto"/>
              <w:right w:val="single" w:sz="4" w:space="0" w:color="auto"/>
            </w:tcBorders>
          </w:tcPr>
          <w:p w14:paraId="45F352E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2C066EC"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4A39410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17F91F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5AE277A0" w14:textId="77777777" w:rsidR="002D6CB1" w:rsidRDefault="002D6CB1">
      <w:r>
        <w:br w:type="page"/>
      </w:r>
    </w:p>
    <w:tbl>
      <w:tblPr>
        <w:tblW w:w="14170" w:type="dxa"/>
        <w:tblLayout w:type="fixed"/>
        <w:tblLook w:val="04A0" w:firstRow="1" w:lastRow="0" w:firstColumn="1" w:lastColumn="0" w:noHBand="0" w:noVBand="1"/>
      </w:tblPr>
      <w:tblGrid>
        <w:gridCol w:w="645"/>
        <w:gridCol w:w="4434"/>
        <w:gridCol w:w="161"/>
        <w:gridCol w:w="4273"/>
        <w:gridCol w:w="4657"/>
      </w:tblGrid>
      <w:tr w:rsidR="00147477" w:rsidRPr="00B14B62" w14:paraId="000560F5"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7AA05319" w14:textId="54E11B55"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3.14</w:t>
            </w:r>
          </w:p>
        </w:tc>
        <w:tc>
          <w:tcPr>
            <w:tcW w:w="13525" w:type="dxa"/>
            <w:gridSpan w:val="4"/>
            <w:tcBorders>
              <w:top w:val="single" w:sz="4" w:space="0" w:color="auto"/>
              <w:left w:val="single" w:sz="4" w:space="0" w:color="auto"/>
              <w:bottom w:val="single" w:sz="4" w:space="0" w:color="auto"/>
              <w:right w:val="single" w:sz="4" w:space="0" w:color="auto"/>
            </w:tcBorders>
            <w:shd w:val="clear" w:color="auto" w:fill="auto"/>
          </w:tcPr>
          <w:p w14:paraId="73A0EF33"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Identify and assess the needs of people and families for care at the end of life, including requirements for palliative care and decision making related to their treatment and care preferences</w:t>
            </w:r>
            <w:r>
              <w:rPr>
                <w:rFonts w:eastAsia="Times New Roman" w:cs="Arial"/>
                <w:sz w:val="22"/>
                <w:lang w:eastAsia="en-GB"/>
              </w:rPr>
              <w:t>.</w:t>
            </w:r>
          </w:p>
        </w:tc>
      </w:tr>
      <w:tr w:rsidR="00147477" w:rsidRPr="00B14B62" w14:paraId="129AE45E"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696539FE" w14:textId="77777777" w:rsidR="00147477" w:rsidRPr="00D21465" w:rsidRDefault="00147477" w:rsidP="00A22B84">
            <w:pPr>
              <w:spacing w:after="0"/>
              <w:rPr>
                <w:rFonts w:eastAsia="Times New Roman" w:cs="Arial"/>
                <w:sz w:val="22"/>
                <w:lang w:eastAsia="en-GB"/>
              </w:rPr>
            </w:pPr>
          </w:p>
        </w:tc>
        <w:tc>
          <w:tcPr>
            <w:tcW w:w="13525" w:type="dxa"/>
            <w:gridSpan w:val="4"/>
            <w:tcBorders>
              <w:top w:val="single" w:sz="4" w:space="0" w:color="auto"/>
              <w:left w:val="single" w:sz="4" w:space="0" w:color="auto"/>
              <w:bottom w:val="single" w:sz="4" w:space="0" w:color="auto"/>
              <w:right w:val="single" w:sz="4" w:space="0" w:color="auto"/>
            </w:tcBorders>
            <w:shd w:val="clear" w:color="auto" w:fill="auto"/>
          </w:tcPr>
          <w:p w14:paraId="6B6EBECE"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1.2; 1.4; 2.1; 2.2; 3.2; 6.1; 6.2; 7.3; 13.1; 13.2; 18.1; 22.3 </w:t>
            </w:r>
            <w:r w:rsidRPr="00D21465">
              <w:rPr>
                <w:rFonts w:eastAsia="Times New Roman" w:cs="Arial"/>
                <w:sz w:val="22"/>
              </w:rPr>
              <w:t>:EU clinical instruction Directives B1-B7</w:t>
            </w:r>
          </w:p>
        </w:tc>
      </w:tr>
      <w:tr w:rsidR="00147477" w:rsidRPr="00B14B62" w14:paraId="0F6AB759" w14:textId="77777777" w:rsidTr="002D6CB1">
        <w:trPr>
          <w:trHeight w:val="520"/>
        </w:trPr>
        <w:tc>
          <w:tcPr>
            <w:tcW w:w="645" w:type="dxa"/>
            <w:vMerge w:val="restart"/>
            <w:tcBorders>
              <w:top w:val="single" w:sz="4" w:space="0" w:color="auto"/>
              <w:left w:val="single" w:sz="4" w:space="0" w:color="auto"/>
              <w:right w:val="single" w:sz="4" w:space="0" w:color="auto"/>
            </w:tcBorders>
          </w:tcPr>
          <w:p w14:paraId="5B37A39E" w14:textId="77777777" w:rsidR="00147477" w:rsidRPr="00D21465" w:rsidRDefault="00147477" w:rsidP="00A22B84">
            <w:pPr>
              <w:spacing w:after="0"/>
              <w:rPr>
                <w:rFonts w:eastAsia="Times New Roman" w:cs="Arial"/>
                <w:sz w:val="22"/>
                <w:lang w:eastAsia="en-GB"/>
              </w:rPr>
            </w:pPr>
          </w:p>
        </w:tc>
        <w:tc>
          <w:tcPr>
            <w:tcW w:w="4595" w:type="dxa"/>
            <w:gridSpan w:val="2"/>
            <w:tcBorders>
              <w:top w:val="nil"/>
              <w:left w:val="single" w:sz="4" w:space="0" w:color="auto"/>
              <w:bottom w:val="single" w:sz="4" w:space="0" w:color="auto"/>
              <w:right w:val="single" w:sz="4" w:space="0" w:color="auto"/>
            </w:tcBorders>
            <w:shd w:val="clear" w:color="auto" w:fill="auto"/>
          </w:tcPr>
          <w:p w14:paraId="008CCA7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273" w:type="dxa"/>
            <w:tcBorders>
              <w:top w:val="nil"/>
              <w:left w:val="single" w:sz="4" w:space="0" w:color="auto"/>
              <w:bottom w:val="single" w:sz="4" w:space="0" w:color="auto"/>
              <w:right w:val="single" w:sz="4" w:space="0" w:color="auto"/>
            </w:tcBorders>
            <w:shd w:val="clear" w:color="auto" w:fill="auto"/>
          </w:tcPr>
          <w:p w14:paraId="343F86C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04215FF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79BCE009" w14:textId="77777777" w:rsidTr="002D6CB1">
        <w:trPr>
          <w:trHeight w:val="520"/>
        </w:trPr>
        <w:tc>
          <w:tcPr>
            <w:tcW w:w="645" w:type="dxa"/>
            <w:vMerge/>
            <w:tcBorders>
              <w:left w:val="single" w:sz="4" w:space="0" w:color="auto"/>
              <w:right w:val="single" w:sz="4" w:space="0" w:color="auto"/>
            </w:tcBorders>
          </w:tcPr>
          <w:p w14:paraId="0C0886CC"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auto"/>
          </w:tcPr>
          <w:p w14:paraId="3E27F77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Participate in or in discussion with your PS/PA, demonstrate an understanding of assessment and planning of palliative care</w:t>
            </w:r>
            <w:r>
              <w:rPr>
                <w:rFonts w:eastAsia="Times New Roman" w:cs="Arial"/>
                <w:i/>
                <w:sz w:val="22"/>
                <w:lang w:eastAsia="en-GB"/>
              </w:rPr>
              <w:t>.</w:t>
            </w:r>
          </w:p>
        </w:tc>
        <w:tc>
          <w:tcPr>
            <w:tcW w:w="4273" w:type="dxa"/>
            <w:tcBorders>
              <w:top w:val="single" w:sz="4" w:space="0" w:color="auto"/>
              <w:left w:val="single" w:sz="4" w:space="0" w:color="auto"/>
              <w:bottom w:val="single" w:sz="4" w:space="0" w:color="auto"/>
              <w:right w:val="single" w:sz="4" w:space="0" w:color="auto"/>
            </w:tcBorders>
          </w:tcPr>
          <w:p w14:paraId="1E4C9C8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Participate in or in discussion with your PS/PA, contribute to the assessment and planning of palliative care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7C1CD8FA"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people and families, assess and plan palliative care to meet individual preferences and requirements</w:t>
            </w:r>
            <w:r>
              <w:rPr>
                <w:rFonts w:eastAsia="Times New Roman" w:cs="Arial"/>
                <w:i/>
                <w:sz w:val="22"/>
                <w:lang w:eastAsia="en-GB"/>
              </w:rPr>
              <w:t>.</w:t>
            </w:r>
          </w:p>
        </w:tc>
      </w:tr>
      <w:tr w:rsidR="00147477" w:rsidRPr="00B14B62" w14:paraId="7B7D5CE9" w14:textId="77777777" w:rsidTr="002D6CB1">
        <w:trPr>
          <w:trHeight w:val="520"/>
        </w:trPr>
        <w:tc>
          <w:tcPr>
            <w:tcW w:w="645" w:type="dxa"/>
            <w:vMerge/>
            <w:tcBorders>
              <w:left w:val="single" w:sz="4" w:space="0" w:color="auto"/>
              <w:bottom w:val="single" w:sz="4" w:space="0" w:color="auto"/>
              <w:right w:val="single" w:sz="4" w:space="0" w:color="auto"/>
            </w:tcBorders>
          </w:tcPr>
          <w:p w14:paraId="5DEBA4CA" w14:textId="77777777" w:rsidR="00147477" w:rsidRPr="00D21465" w:rsidRDefault="00147477" w:rsidP="00A22B84">
            <w:pPr>
              <w:spacing w:after="0"/>
              <w:rPr>
                <w:rFonts w:eastAsia="Times New Roman" w:cs="Arial"/>
                <w:sz w:val="22"/>
                <w:lang w:eastAsia="en-GB"/>
              </w:rPr>
            </w:pPr>
          </w:p>
        </w:tc>
        <w:tc>
          <w:tcPr>
            <w:tcW w:w="4595" w:type="dxa"/>
            <w:gridSpan w:val="2"/>
            <w:tcBorders>
              <w:top w:val="single" w:sz="4" w:space="0" w:color="auto"/>
              <w:left w:val="single" w:sz="4" w:space="0" w:color="auto"/>
              <w:bottom w:val="single" w:sz="4" w:space="0" w:color="auto"/>
              <w:right w:val="single" w:sz="4" w:space="0" w:color="auto"/>
            </w:tcBorders>
            <w:shd w:val="clear" w:color="auto" w:fill="auto"/>
          </w:tcPr>
          <w:p w14:paraId="341DCC6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63737EC"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273" w:type="dxa"/>
            <w:tcBorders>
              <w:top w:val="single" w:sz="4" w:space="0" w:color="auto"/>
              <w:left w:val="single" w:sz="4" w:space="0" w:color="auto"/>
              <w:bottom w:val="single" w:sz="4" w:space="0" w:color="auto"/>
              <w:right w:val="single" w:sz="4" w:space="0" w:color="auto"/>
            </w:tcBorders>
          </w:tcPr>
          <w:p w14:paraId="3F6954E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6EA87EB"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2E6D1B1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AB4F73B"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32F95631"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DCFAF46"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3.15</w:t>
            </w:r>
          </w:p>
        </w:tc>
        <w:tc>
          <w:tcPr>
            <w:tcW w:w="13525" w:type="dxa"/>
            <w:gridSpan w:val="4"/>
            <w:tcBorders>
              <w:top w:val="single" w:sz="4" w:space="0" w:color="auto"/>
              <w:left w:val="single" w:sz="4" w:space="0" w:color="auto"/>
              <w:bottom w:val="single" w:sz="4" w:space="0" w:color="auto"/>
              <w:right w:val="single" w:sz="4" w:space="0" w:color="auto"/>
            </w:tcBorders>
            <w:shd w:val="clear" w:color="auto" w:fill="auto"/>
          </w:tcPr>
          <w:p w14:paraId="4383D11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ability to work in partnership with people, families and carers to continuously monitor, evaluate and reassess the effectiveness of all agreed nursing care plans and care, sharing decision making and readjusting agreed goals, documenting progress and decisions made</w:t>
            </w:r>
            <w:r>
              <w:rPr>
                <w:rFonts w:eastAsia="Times New Roman" w:cs="Arial"/>
                <w:sz w:val="22"/>
                <w:lang w:eastAsia="en-GB"/>
              </w:rPr>
              <w:t>.</w:t>
            </w:r>
          </w:p>
        </w:tc>
      </w:tr>
      <w:tr w:rsidR="00147477" w:rsidRPr="00B14B62" w14:paraId="024DA80D"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226C72CA" w14:textId="77777777" w:rsidR="00147477" w:rsidRPr="00D21465" w:rsidRDefault="00147477" w:rsidP="00A22B84">
            <w:pPr>
              <w:spacing w:after="0"/>
              <w:rPr>
                <w:rFonts w:eastAsia="Times New Roman" w:cs="Arial"/>
                <w:sz w:val="22"/>
                <w:lang w:eastAsia="en-GB"/>
              </w:rPr>
            </w:pPr>
          </w:p>
        </w:tc>
        <w:tc>
          <w:tcPr>
            <w:tcW w:w="13525" w:type="dxa"/>
            <w:gridSpan w:val="4"/>
            <w:tcBorders>
              <w:top w:val="single" w:sz="4" w:space="0" w:color="auto"/>
              <w:left w:val="single" w:sz="4" w:space="0" w:color="auto"/>
              <w:bottom w:val="single" w:sz="4" w:space="0" w:color="auto"/>
              <w:right w:val="single" w:sz="4" w:space="0" w:color="auto"/>
            </w:tcBorders>
            <w:shd w:val="clear" w:color="auto" w:fill="auto"/>
          </w:tcPr>
          <w:p w14:paraId="357C72D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1.1; 2.1; 2.2; 2.3; 2.4; 2.6; 3.1; 3.2; 3.3; 3.4; 5.2; 5.4; 5.5; 7.1; 7.3; 8.1; 8.2; 8.3; 13.1; 13.1; 13.2; 13.3 </w:t>
            </w:r>
            <w:r w:rsidRPr="00D21465">
              <w:rPr>
                <w:rFonts w:eastAsia="Times New Roman" w:cs="Arial"/>
                <w:sz w:val="22"/>
              </w:rPr>
              <w:t>:EU clinical instruction Directives B3; B5; B6; B7</w:t>
            </w:r>
          </w:p>
        </w:tc>
      </w:tr>
      <w:tr w:rsidR="00147477" w:rsidRPr="00B14B62" w14:paraId="484C4D10" w14:textId="77777777" w:rsidTr="002D6CB1">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834B251"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8A9C517"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gridSpan w:val="2"/>
            <w:tcBorders>
              <w:top w:val="nil"/>
              <w:left w:val="single" w:sz="4" w:space="0" w:color="auto"/>
              <w:bottom w:val="single" w:sz="4" w:space="0" w:color="auto"/>
              <w:right w:val="single" w:sz="4" w:space="0" w:color="auto"/>
            </w:tcBorders>
            <w:shd w:val="clear" w:color="auto" w:fill="auto"/>
          </w:tcPr>
          <w:p w14:paraId="43FAD0E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082D2E0D"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5CBBF91E" w14:textId="77777777" w:rsidTr="002D6CB1">
        <w:trPr>
          <w:trHeight w:val="520"/>
        </w:trPr>
        <w:tc>
          <w:tcPr>
            <w:tcW w:w="645" w:type="dxa"/>
            <w:vMerge/>
            <w:tcBorders>
              <w:top w:val="single" w:sz="4" w:space="0" w:color="auto"/>
              <w:left w:val="single" w:sz="4" w:space="0" w:color="auto"/>
              <w:bottom w:val="single" w:sz="4" w:space="0" w:color="auto"/>
              <w:right w:val="single" w:sz="4" w:space="0" w:color="auto"/>
            </w:tcBorders>
          </w:tcPr>
          <w:p w14:paraId="32353C5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580A01"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Under direct supervision, review plans of care with PS/PA and participate in documenting progress and any appropriate adjustments to plans of care.</w:t>
            </w:r>
          </w:p>
        </w:tc>
        <w:tc>
          <w:tcPr>
            <w:tcW w:w="4434" w:type="dxa"/>
            <w:gridSpan w:val="2"/>
            <w:tcBorders>
              <w:top w:val="single" w:sz="4" w:space="0" w:color="auto"/>
              <w:left w:val="single" w:sz="4" w:space="0" w:color="auto"/>
              <w:bottom w:val="single" w:sz="4" w:space="0" w:color="auto"/>
              <w:right w:val="single" w:sz="4" w:space="0" w:color="auto"/>
            </w:tcBorders>
          </w:tcPr>
          <w:p w14:paraId="2F8497A4"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your PS/PA, review plans of care, document progress and implement appropriate adjustments to plans of care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0CBA28C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people, evaluate plans of care, document progress and implement appropriate adjustments to plans of care</w:t>
            </w:r>
            <w:r>
              <w:rPr>
                <w:rFonts w:eastAsia="Times New Roman" w:cs="Arial"/>
                <w:i/>
                <w:sz w:val="22"/>
                <w:lang w:eastAsia="en-GB"/>
              </w:rPr>
              <w:t>.</w:t>
            </w:r>
          </w:p>
        </w:tc>
      </w:tr>
      <w:tr w:rsidR="00147477" w:rsidRPr="00B14B62" w14:paraId="11DF9258" w14:textId="77777777" w:rsidTr="002D6CB1">
        <w:trPr>
          <w:trHeight w:val="520"/>
        </w:trPr>
        <w:tc>
          <w:tcPr>
            <w:tcW w:w="645" w:type="dxa"/>
            <w:vMerge/>
            <w:tcBorders>
              <w:top w:val="single" w:sz="4" w:space="0" w:color="auto"/>
              <w:left w:val="single" w:sz="4" w:space="0" w:color="auto"/>
              <w:bottom w:val="single" w:sz="4" w:space="0" w:color="auto"/>
              <w:right w:val="single" w:sz="4" w:space="0" w:color="auto"/>
            </w:tcBorders>
          </w:tcPr>
          <w:p w14:paraId="3250DA0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C9081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5497556"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gridSpan w:val="2"/>
            <w:tcBorders>
              <w:top w:val="single" w:sz="4" w:space="0" w:color="auto"/>
              <w:left w:val="single" w:sz="4" w:space="0" w:color="auto"/>
              <w:bottom w:val="single" w:sz="4" w:space="0" w:color="auto"/>
              <w:right w:val="single" w:sz="4" w:space="0" w:color="auto"/>
            </w:tcBorders>
          </w:tcPr>
          <w:p w14:paraId="7E27498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43D4984"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7E3A15B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55FA8E8"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38B9DFF" w14:textId="77777777" w:rsidR="002D6CB1" w:rsidRDefault="002D6CB1">
      <w:r>
        <w:br w:type="page"/>
      </w:r>
    </w:p>
    <w:tbl>
      <w:tblPr>
        <w:tblW w:w="14170" w:type="dxa"/>
        <w:tblLayout w:type="fixed"/>
        <w:tblLook w:val="04A0" w:firstRow="1" w:lastRow="0" w:firstColumn="1" w:lastColumn="0" w:noHBand="0" w:noVBand="1"/>
      </w:tblPr>
      <w:tblGrid>
        <w:gridCol w:w="645"/>
        <w:gridCol w:w="4434"/>
        <w:gridCol w:w="4434"/>
        <w:gridCol w:w="4657"/>
      </w:tblGrid>
      <w:tr w:rsidR="00147477" w:rsidRPr="00B14B62" w14:paraId="622DFCAC"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8FDE713" w14:textId="5F8BDC34"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3.16</w:t>
            </w:r>
          </w:p>
        </w:tc>
        <w:tc>
          <w:tcPr>
            <w:tcW w:w="1352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96AB1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knowledge of when and how to refer people safely to other professionals or services for clinical intervention or support</w:t>
            </w:r>
            <w:r>
              <w:rPr>
                <w:rFonts w:eastAsia="Times New Roman" w:cs="Arial"/>
                <w:sz w:val="22"/>
                <w:lang w:eastAsia="en-GB"/>
              </w:rPr>
              <w:t>.</w:t>
            </w:r>
          </w:p>
        </w:tc>
      </w:tr>
      <w:tr w:rsidR="00147477" w:rsidRPr="00B14B62" w14:paraId="3658487F"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19434D98" w14:textId="77777777" w:rsidR="00147477" w:rsidRPr="00D21465" w:rsidRDefault="00147477" w:rsidP="00A22B84">
            <w:pPr>
              <w:spacing w:after="0"/>
              <w:rPr>
                <w:rFonts w:eastAsia="Times New Roman" w:cs="Arial"/>
                <w:sz w:val="22"/>
                <w:lang w:eastAsia="en-GB"/>
              </w:rPr>
            </w:pPr>
          </w:p>
        </w:tc>
        <w:tc>
          <w:tcPr>
            <w:tcW w:w="1352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04846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2.1; 7.1; 8.1; 8.2; 8.3; 8.4; 8.5; 11.1; 13.2; 13.3 </w:t>
            </w:r>
            <w:r w:rsidRPr="00D21465">
              <w:rPr>
                <w:rFonts w:eastAsia="Times New Roman" w:cs="Arial"/>
                <w:sz w:val="22"/>
              </w:rPr>
              <w:t>:EU clinical instruction Directives B1-B7</w:t>
            </w:r>
          </w:p>
        </w:tc>
      </w:tr>
      <w:tr w:rsidR="00147477" w:rsidRPr="00B14B62" w14:paraId="3916C0F7"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73E20B3F"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1D66B4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9DEFC6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657" w:type="dxa"/>
            <w:tcBorders>
              <w:top w:val="nil"/>
              <w:left w:val="single" w:sz="4" w:space="0" w:color="auto"/>
              <w:bottom w:val="single" w:sz="4" w:space="0" w:color="auto"/>
              <w:right w:val="single" w:sz="4" w:space="0" w:color="auto"/>
            </w:tcBorders>
          </w:tcPr>
          <w:p w14:paraId="5A84F0CD"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B14B62" w14:paraId="394FE4C0"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38F58B10"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E4BBA8"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7FFE38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In collaboration with your PS/PA, discuss relevant referral processes and action where opportunities arise</w:t>
            </w:r>
            <w:r>
              <w:rPr>
                <w:rFonts w:eastAsia="Times New Roman" w:cs="Arial"/>
                <w:i/>
                <w:sz w:val="22"/>
                <w:lang w:eastAsia="en-GB"/>
              </w:rPr>
              <w:t>.</w:t>
            </w:r>
          </w:p>
        </w:tc>
        <w:tc>
          <w:tcPr>
            <w:tcW w:w="4657" w:type="dxa"/>
            <w:tcBorders>
              <w:top w:val="single" w:sz="4" w:space="0" w:color="auto"/>
              <w:left w:val="single" w:sz="4" w:space="0" w:color="auto"/>
              <w:bottom w:val="single" w:sz="4" w:space="0" w:color="auto"/>
              <w:right w:val="single" w:sz="4" w:space="0" w:color="auto"/>
            </w:tcBorders>
          </w:tcPr>
          <w:p w14:paraId="5EC7FD5E"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Safely refer people to relevant services based upon assessment of need</w:t>
            </w:r>
            <w:r>
              <w:rPr>
                <w:rFonts w:eastAsia="Times New Roman" w:cs="Arial"/>
                <w:i/>
                <w:sz w:val="22"/>
                <w:lang w:eastAsia="en-GB"/>
              </w:rPr>
              <w:t>.</w:t>
            </w:r>
          </w:p>
        </w:tc>
      </w:tr>
      <w:tr w:rsidR="00147477" w:rsidRPr="00B14B62" w14:paraId="3D92F9F5" w14:textId="77777777" w:rsidTr="002D6CB1">
        <w:trPr>
          <w:trHeight w:val="520"/>
        </w:trPr>
        <w:tc>
          <w:tcPr>
            <w:tcW w:w="645" w:type="dxa"/>
            <w:tcBorders>
              <w:top w:val="single" w:sz="4" w:space="0" w:color="auto"/>
              <w:left w:val="single" w:sz="4" w:space="0" w:color="auto"/>
              <w:bottom w:val="single" w:sz="4" w:space="0" w:color="auto"/>
              <w:right w:val="single" w:sz="4" w:space="0" w:color="auto"/>
            </w:tcBorders>
          </w:tcPr>
          <w:p w14:paraId="49077F4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AAA55A" w14:textId="77777777" w:rsidR="00147477" w:rsidRPr="00CA35D9" w:rsidRDefault="00147477" w:rsidP="00A22B84">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1096506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196552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657" w:type="dxa"/>
            <w:tcBorders>
              <w:top w:val="single" w:sz="4" w:space="0" w:color="auto"/>
              <w:left w:val="single" w:sz="4" w:space="0" w:color="auto"/>
              <w:bottom w:val="single" w:sz="4" w:space="0" w:color="auto"/>
              <w:right w:val="single" w:sz="4" w:space="0" w:color="auto"/>
            </w:tcBorders>
          </w:tcPr>
          <w:p w14:paraId="2F4EAB8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817A146"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A8C0BD6" w14:textId="77777777" w:rsidR="00147477" w:rsidRDefault="00147477" w:rsidP="00147477">
      <w:pPr>
        <w:rPr>
          <w:b/>
          <w:lang w:eastAsia="en-GB"/>
        </w:rPr>
      </w:pPr>
    </w:p>
    <w:p w14:paraId="79AEF6CB" w14:textId="77777777" w:rsidR="00147477" w:rsidRDefault="00147477" w:rsidP="00147477">
      <w:pPr>
        <w:spacing w:after="0"/>
        <w:rPr>
          <w:b/>
          <w:lang w:eastAsia="en-GB"/>
        </w:rPr>
      </w:pPr>
      <w:r>
        <w:rPr>
          <w:b/>
          <w:lang w:eastAsia="en-GB"/>
        </w:rPr>
        <w:br w:type="page"/>
      </w:r>
    </w:p>
    <w:p w14:paraId="483EB2B8" w14:textId="77777777" w:rsidR="00147477" w:rsidRPr="00682E7B" w:rsidRDefault="00147477" w:rsidP="007A63D1">
      <w:pPr>
        <w:pStyle w:val="Heading3"/>
        <w:numPr>
          <w:ilvl w:val="0"/>
          <w:numId w:val="0"/>
        </w:numPr>
        <w:ind w:left="720" w:hanging="720"/>
        <w:rPr>
          <w:lang w:eastAsia="en-GB"/>
        </w:rPr>
      </w:pPr>
      <w:bookmarkStart w:id="119" w:name="_Toc87517927"/>
      <w:bookmarkStart w:id="120" w:name="_Toc87519752"/>
      <w:r w:rsidRPr="00682E7B">
        <w:rPr>
          <w:lang w:eastAsia="en-GB"/>
        </w:rPr>
        <w:t>Platform 4: Assessing needs and planning care</w:t>
      </w:r>
      <w:bookmarkEnd w:id="119"/>
      <w:bookmarkEnd w:id="120"/>
    </w:p>
    <w:p w14:paraId="285B291E" w14:textId="77777777" w:rsidR="00147477" w:rsidRPr="00682E7B" w:rsidRDefault="00147477" w:rsidP="00147477">
      <w:pPr>
        <w:rPr>
          <w:lang w:eastAsia="en-GB"/>
        </w:rPr>
      </w:pPr>
      <w:r w:rsidRPr="00682E7B">
        <w:rPr>
          <w:lang w:eastAsia="en-GB"/>
        </w:rPr>
        <w:t>Registered nurses take the lead in providing evidence-based, compassionate and safe nursing interventions. They ensure that care they provide and delegate is person-centred and of a consistently high standard. They support people of all ages in a range of care settings. They work in partnership with people, families and carers to evaluate whether care is effective and the goals of care have been met in line with their wishes, preferences and desired outcomes.</w:t>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14535062"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4C45296E"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Platform 4: Assessing needs and planning care</w:t>
            </w:r>
          </w:p>
        </w:tc>
      </w:tr>
      <w:tr w:rsidR="00147477" w:rsidRPr="00D21465" w14:paraId="0A8EC40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B3F76E6"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CC1315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and apply an understanding of what is important to people and how to use this knowledge to ensure their needs for safety, dignity, privacy, comfort and sleep can be met, acting as a role model for others in providing evidence based person-centred care</w:t>
            </w:r>
            <w:r>
              <w:rPr>
                <w:rFonts w:eastAsia="Times New Roman" w:cs="Arial"/>
                <w:sz w:val="22"/>
                <w:lang w:eastAsia="en-GB"/>
              </w:rPr>
              <w:t>.</w:t>
            </w:r>
          </w:p>
        </w:tc>
      </w:tr>
      <w:tr w:rsidR="00147477" w:rsidRPr="00D21465" w14:paraId="279382C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2021556" w14:textId="77777777" w:rsidR="00147477" w:rsidRPr="00D21465"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4F935D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3.2; 3.3; 3.4; 4.1; 4.2; 4.3; 4.4; 5.1; 5.2; 5.3; 5.4; 5.5; 6.1; 6.2; 7.1; 7.2; 7.3; 7.4; 7.5; 8.1; 8.2; 8.3; 8.4; 8.5; 8.6; 8.7; 9.1; 9.2; 9.3; 9.4; 13.1; 13.2; 13.3; 13.4; 13.5; 19.2; 20.1; 20.2; 20.3; 20.8; 25.1; 25.2 </w:t>
            </w:r>
            <w:r w:rsidRPr="00D21465">
              <w:rPr>
                <w:rFonts w:eastAsia="Times New Roman" w:cs="Arial"/>
                <w:sz w:val="22"/>
              </w:rPr>
              <w:t>:EU clinical instruction Directives  B1-B7</w:t>
            </w:r>
          </w:p>
        </w:tc>
      </w:tr>
      <w:tr w:rsidR="00147477" w:rsidRPr="00D21465" w14:paraId="7300355A"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610BCD13"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CC73D2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280CBB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21321B0"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62C0284A"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A0BA46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AF9E45"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plan and evaluate care in collaboration with PS/PA.</w:t>
            </w:r>
            <w:r>
              <w:rPr>
                <w:rFonts w:eastAsia="Times New Roman" w:cs="Arial"/>
                <w:i/>
                <w:sz w:val="22"/>
                <w:lang w:eastAsia="en-GB"/>
              </w:rPr>
              <w:t xml:space="preserve"> </w:t>
            </w:r>
            <w:r w:rsidRPr="00D21465">
              <w:rPr>
                <w:rFonts w:eastAsia="Times New Roman" w:cs="Arial"/>
                <w:i/>
                <w:sz w:val="22"/>
                <w:lang w:eastAsia="en-GB"/>
              </w:rPr>
              <w:t>In collaboration with PS/PA, undertake risk assessments pr</w:t>
            </w:r>
            <w:r>
              <w:rPr>
                <w:rFonts w:eastAsia="Times New Roman" w:cs="Arial"/>
                <w:i/>
                <w:sz w:val="22"/>
                <w:lang w:eastAsia="en-GB"/>
              </w:rPr>
              <w:t xml:space="preserve">ior to initiating care. Updates </w:t>
            </w:r>
            <w:r w:rsidRPr="00D21465">
              <w:rPr>
                <w:rFonts w:eastAsia="Times New Roman" w:cs="Arial"/>
                <w:i/>
                <w:sz w:val="22"/>
                <w:lang w:eastAsia="en-GB"/>
              </w:rPr>
              <w:t>documentation and maintain accurate records. Ensures care promotes patient dignity and privacy.</w:t>
            </w:r>
          </w:p>
        </w:tc>
        <w:tc>
          <w:tcPr>
            <w:tcW w:w="4434" w:type="dxa"/>
            <w:tcBorders>
              <w:top w:val="single" w:sz="4" w:space="0" w:color="auto"/>
              <w:left w:val="single" w:sz="4" w:space="0" w:color="auto"/>
              <w:bottom w:val="single" w:sz="4" w:space="0" w:color="auto"/>
              <w:right w:val="single" w:sz="4" w:space="0" w:color="auto"/>
            </w:tcBorders>
          </w:tcPr>
          <w:p w14:paraId="7B57B180"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plan and evaluate care with increasing independence. Undertakes risk assessments whilst delivering care. Updates documentation and maintain accurate records. Ensures care promotes patient dignity and privacy.</w:t>
            </w:r>
          </w:p>
        </w:tc>
        <w:tc>
          <w:tcPr>
            <w:tcW w:w="4435" w:type="dxa"/>
            <w:tcBorders>
              <w:top w:val="single" w:sz="4" w:space="0" w:color="auto"/>
              <w:left w:val="single" w:sz="4" w:space="0" w:color="auto"/>
              <w:bottom w:val="single" w:sz="4" w:space="0" w:color="auto"/>
              <w:right w:val="single" w:sz="4" w:space="0" w:color="auto"/>
            </w:tcBorders>
          </w:tcPr>
          <w:p w14:paraId="6E41860A"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independently plan and evaluate care. Undertakes risk assessments whilst delivering care and responds appropriately to changing situations. Updates documentation and maintain accurate records. Ensures care promotes patient dignity and privacy and acts a role model for others.</w:t>
            </w:r>
          </w:p>
        </w:tc>
      </w:tr>
      <w:tr w:rsidR="00147477" w:rsidRPr="00D21465" w14:paraId="3F50365B"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0D68610"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0E1CBD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1568BAB"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38EEC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32CD8A2"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A7F62E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401ACD5"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34205C6" w14:textId="77777777" w:rsidR="00147477" w:rsidRDefault="00147477" w:rsidP="00147477"/>
    <w:p w14:paraId="16E41FB3"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782408B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8A0D44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CFD2FEA"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Work in partnership with people to encourage shared decision making in order to support individuals, their families and carers to manage their own care when appropriate</w:t>
            </w:r>
            <w:r>
              <w:rPr>
                <w:rFonts w:eastAsia="Times New Roman" w:cs="Arial"/>
                <w:sz w:val="22"/>
                <w:lang w:eastAsia="en-GB"/>
              </w:rPr>
              <w:t>.</w:t>
            </w:r>
          </w:p>
        </w:tc>
      </w:tr>
      <w:tr w:rsidR="00147477" w:rsidRPr="00D21465" w14:paraId="114A061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96F0CC1"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4490B79"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3.2; 3.3; 3.4; 4.1; 4.2; 4.3; 4.4; 5.1; 5.2; 5.3; 5.4; 5.5; 7.1; 7.2; 7.3; 7.4; 7.5 </w:t>
            </w:r>
            <w:r w:rsidRPr="00D21465">
              <w:rPr>
                <w:rFonts w:eastAsia="Times New Roman" w:cs="Arial"/>
                <w:sz w:val="22"/>
              </w:rPr>
              <w:t>:EU clinical instruction Directives B1-B7</w:t>
            </w:r>
          </w:p>
        </w:tc>
      </w:tr>
      <w:tr w:rsidR="00147477" w:rsidRPr="00D21465" w14:paraId="2A006ABD" w14:textId="77777777" w:rsidTr="00A22B84">
        <w:trPr>
          <w:trHeight w:val="520"/>
        </w:trPr>
        <w:tc>
          <w:tcPr>
            <w:tcW w:w="645" w:type="dxa"/>
            <w:vMerge w:val="restart"/>
            <w:tcBorders>
              <w:top w:val="single" w:sz="4" w:space="0" w:color="auto"/>
              <w:left w:val="single" w:sz="4" w:space="0" w:color="auto"/>
              <w:right w:val="single" w:sz="4" w:space="0" w:color="auto"/>
            </w:tcBorders>
          </w:tcPr>
          <w:p w14:paraId="5FD94240"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CCF888A"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0B5D03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A012BF6"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77BD9645" w14:textId="77777777" w:rsidTr="00A22B84">
        <w:trPr>
          <w:trHeight w:val="520"/>
        </w:trPr>
        <w:tc>
          <w:tcPr>
            <w:tcW w:w="645" w:type="dxa"/>
            <w:vMerge/>
            <w:tcBorders>
              <w:left w:val="single" w:sz="4" w:space="0" w:color="auto"/>
              <w:right w:val="single" w:sz="4" w:space="0" w:color="auto"/>
            </w:tcBorders>
          </w:tcPr>
          <w:p w14:paraId="6D0B9D7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1A5B38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In collaboration with PS/PA, uses appropriate communication skills to support people, families and carers to manage their care when appropriate. </w:t>
            </w:r>
          </w:p>
        </w:tc>
        <w:tc>
          <w:tcPr>
            <w:tcW w:w="4434" w:type="dxa"/>
            <w:tcBorders>
              <w:top w:val="single" w:sz="4" w:space="0" w:color="auto"/>
              <w:left w:val="single" w:sz="4" w:space="0" w:color="auto"/>
              <w:bottom w:val="single" w:sz="4" w:space="0" w:color="auto"/>
              <w:right w:val="single" w:sz="4" w:space="0" w:color="auto"/>
            </w:tcBorders>
          </w:tcPr>
          <w:p w14:paraId="7CE52A44" w14:textId="77777777" w:rsidR="00147477" w:rsidRPr="00D21465" w:rsidRDefault="00147477" w:rsidP="00A22B84">
            <w:pPr>
              <w:spacing w:after="0"/>
              <w:rPr>
                <w:rFonts w:cs="Arial"/>
                <w:i/>
                <w:sz w:val="22"/>
              </w:rPr>
            </w:pPr>
            <w:r w:rsidRPr="00D21465">
              <w:rPr>
                <w:rFonts w:eastAsia="Times New Roman" w:cs="Arial"/>
                <w:i/>
                <w:sz w:val="22"/>
                <w:lang w:eastAsia="en-GB"/>
              </w:rPr>
              <w:t>Uses appropriate communication skills to support people, families and carers to manage their care when appropriate.</w:t>
            </w:r>
          </w:p>
        </w:tc>
        <w:tc>
          <w:tcPr>
            <w:tcW w:w="4435" w:type="dxa"/>
            <w:tcBorders>
              <w:top w:val="single" w:sz="4" w:space="0" w:color="auto"/>
              <w:left w:val="single" w:sz="4" w:space="0" w:color="auto"/>
              <w:bottom w:val="single" w:sz="4" w:space="0" w:color="auto"/>
              <w:right w:val="single" w:sz="4" w:space="0" w:color="auto"/>
            </w:tcBorders>
          </w:tcPr>
          <w:p w14:paraId="7E936604" w14:textId="77777777" w:rsidR="00147477" w:rsidRPr="00D21465" w:rsidRDefault="00147477" w:rsidP="00A22B84">
            <w:pPr>
              <w:spacing w:after="0"/>
              <w:rPr>
                <w:rFonts w:cs="Arial"/>
                <w:i/>
                <w:sz w:val="22"/>
              </w:rPr>
            </w:pPr>
            <w:r w:rsidRPr="00D21465">
              <w:rPr>
                <w:rFonts w:cs="Arial"/>
                <w:i/>
                <w:sz w:val="22"/>
              </w:rPr>
              <w:t xml:space="preserve">Identifies opportunities to participate in shared decision making with </w:t>
            </w:r>
            <w:r w:rsidRPr="00D21465">
              <w:rPr>
                <w:rFonts w:eastAsia="Times New Roman" w:cs="Arial"/>
                <w:i/>
                <w:sz w:val="22"/>
                <w:lang w:eastAsia="en-GB"/>
              </w:rPr>
              <w:t>people, families and carers to manage their care when appropriate.</w:t>
            </w:r>
          </w:p>
        </w:tc>
      </w:tr>
      <w:tr w:rsidR="00147477" w:rsidRPr="00D21465" w14:paraId="15232111" w14:textId="77777777" w:rsidTr="00A22B84">
        <w:trPr>
          <w:trHeight w:val="520"/>
        </w:trPr>
        <w:tc>
          <w:tcPr>
            <w:tcW w:w="645" w:type="dxa"/>
            <w:vMerge/>
            <w:tcBorders>
              <w:left w:val="single" w:sz="4" w:space="0" w:color="auto"/>
              <w:bottom w:val="single" w:sz="4" w:space="0" w:color="auto"/>
              <w:right w:val="single" w:sz="4" w:space="0" w:color="auto"/>
            </w:tcBorders>
          </w:tcPr>
          <w:p w14:paraId="3F3AC7C8"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D0F211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8755C9A"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6E535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88010D1"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411DE1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C82131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D21465" w14:paraId="2BEE7A9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FB83621"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018F97"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communication and relationship management skills required to provide people, families and carers with accurate information that meets their needs before, during and after a range of interventions</w:t>
            </w:r>
            <w:r>
              <w:rPr>
                <w:rFonts w:eastAsia="Times New Roman" w:cs="Arial"/>
                <w:sz w:val="22"/>
                <w:lang w:eastAsia="en-GB"/>
              </w:rPr>
              <w:t>.</w:t>
            </w:r>
          </w:p>
        </w:tc>
      </w:tr>
      <w:tr w:rsidR="00147477" w:rsidRPr="00D21465" w14:paraId="70845306"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6E18117"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4223CD3"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3.2; 3.3; 3.4; 4.1; 5.2; 5.5; 7.1; 7.2; 7.3; 7.4; 7.5; 14.2; 18.2; 18.3; 20.6; 20.7; 20.10 </w:t>
            </w:r>
            <w:r w:rsidRPr="00D21465">
              <w:rPr>
                <w:rFonts w:eastAsia="Times New Roman" w:cs="Arial"/>
                <w:sz w:val="22"/>
              </w:rPr>
              <w:t>:EU clinical instruction Directives B1-B7</w:t>
            </w:r>
          </w:p>
        </w:tc>
      </w:tr>
      <w:tr w:rsidR="00147477" w:rsidRPr="00D21465" w14:paraId="1344593F"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1F720E5C"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59D9897"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9F3C966"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882214D"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1909ACF6"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0208A4C"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B66593B"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the PS/PA demonstrates understanding of the knowledge and skills needed to support people, families and carers before, during and after a range of interventions. Demonstrates an understanding of the principles of informed consent, breaking bad news, withdrawing consent/refusing treatment, duty of candour and other relevant issues.</w:t>
            </w:r>
          </w:p>
        </w:tc>
        <w:tc>
          <w:tcPr>
            <w:tcW w:w="4434" w:type="dxa"/>
            <w:tcBorders>
              <w:top w:val="single" w:sz="4" w:space="0" w:color="auto"/>
              <w:left w:val="single" w:sz="4" w:space="0" w:color="auto"/>
              <w:bottom w:val="single" w:sz="4" w:space="0" w:color="auto"/>
              <w:right w:val="single" w:sz="4" w:space="0" w:color="auto"/>
            </w:tcBorders>
          </w:tcPr>
          <w:p w14:paraId="6079FB2E" w14:textId="77777777" w:rsidR="00147477" w:rsidRPr="00D21465" w:rsidRDefault="00147477" w:rsidP="00A22B84">
            <w:pPr>
              <w:spacing w:after="0"/>
              <w:rPr>
                <w:rFonts w:cs="Arial"/>
                <w:i/>
                <w:sz w:val="22"/>
              </w:rPr>
            </w:pPr>
            <w:r w:rsidRPr="00D21465">
              <w:rPr>
                <w:rFonts w:cs="Arial"/>
                <w:i/>
                <w:sz w:val="22"/>
              </w:rPr>
              <w:t xml:space="preserve">Obtains informed consent prior to nursing interventions. In collaboration with PS/PA, answers questions from patients/families or refers on as appropriate. Uses </w:t>
            </w:r>
            <w:r w:rsidRPr="00D21465">
              <w:rPr>
                <w:rFonts w:eastAsia="Times New Roman" w:cs="Arial"/>
                <w:i/>
                <w:sz w:val="22"/>
                <w:lang w:eastAsia="en-GB"/>
              </w:rPr>
              <w:t>range of information sources e.g. translators, alternative language, audio or graphics, props to meet individual needs.</w:t>
            </w:r>
          </w:p>
        </w:tc>
        <w:tc>
          <w:tcPr>
            <w:tcW w:w="4435" w:type="dxa"/>
            <w:tcBorders>
              <w:top w:val="single" w:sz="4" w:space="0" w:color="auto"/>
              <w:left w:val="single" w:sz="4" w:space="0" w:color="auto"/>
              <w:bottom w:val="single" w:sz="4" w:space="0" w:color="auto"/>
              <w:right w:val="single" w:sz="4" w:space="0" w:color="auto"/>
            </w:tcBorders>
          </w:tcPr>
          <w:p w14:paraId="42A6103E" w14:textId="77777777" w:rsidR="00147477" w:rsidRPr="00D21465" w:rsidRDefault="00147477" w:rsidP="00A22B84">
            <w:pPr>
              <w:spacing w:after="0"/>
              <w:rPr>
                <w:rFonts w:cs="Arial"/>
                <w:i/>
                <w:sz w:val="22"/>
              </w:rPr>
            </w:pPr>
            <w:r w:rsidRPr="00D21465">
              <w:rPr>
                <w:rFonts w:cs="Arial"/>
                <w:i/>
                <w:sz w:val="22"/>
              </w:rPr>
              <w:t>Takes an active role in supporting people and families prior to and after interventions.</w:t>
            </w:r>
          </w:p>
          <w:p w14:paraId="77C9F003" w14:textId="77777777" w:rsidR="00147477" w:rsidRPr="00D21465" w:rsidRDefault="00147477" w:rsidP="00A22B84">
            <w:pPr>
              <w:spacing w:after="0"/>
              <w:rPr>
                <w:rFonts w:cs="Arial"/>
                <w:i/>
                <w:sz w:val="22"/>
              </w:rPr>
            </w:pPr>
            <w:r w:rsidRPr="00D21465">
              <w:rPr>
                <w:rFonts w:cs="Arial"/>
                <w:i/>
                <w:sz w:val="22"/>
              </w:rPr>
              <w:t>Where appropriate, provides patients/families with results from procedures or refers on where necessary. Identifies additional support services which the person may require/makes referrals to other services.</w:t>
            </w:r>
          </w:p>
        </w:tc>
      </w:tr>
      <w:tr w:rsidR="00147477" w:rsidRPr="00D21465" w14:paraId="766561E1"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33D153D"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9647DA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F356E39"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FD2529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2B7CC3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23286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FD12AD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A68F2EB" w14:textId="77777777" w:rsidR="00147477" w:rsidRDefault="00147477" w:rsidP="00147477"/>
    <w:p w14:paraId="173BF6B8"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763A879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274A00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2CD6D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mental health, behavioural, cognitive and learning challenges, and act as a role model for others in providing high quality nursing interventions to meet people’s needs</w:t>
            </w:r>
            <w:r>
              <w:rPr>
                <w:rFonts w:eastAsia="Times New Roman" w:cs="Arial"/>
                <w:sz w:val="22"/>
                <w:lang w:eastAsia="en-GB"/>
              </w:rPr>
              <w:t>.</w:t>
            </w:r>
          </w:p>
        </w:tc>
      </w:tr>
      <w:tr w:rsidR="00147477" w:rsidRPr="00D21465" w14:paraId="5091013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E6F8597"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64C972"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3.4; 4.1; 4.2; 4.3; 5.1; 5.2; 5.3; 5.4; 5.5; 6.2; 7.1; 7.2; 7.3; 7.4; 9.1; 9.2; 9.3; 9.4; 13.1; 13.2; 13.3; 13.4; 17.1; 17.2; 17.3; 20.1; 20.2; 20.3; 20.4; 20.5; 20.6; 20.8; 22.3 </w:t>
            </w:r>
            <w:r w:rsidRPr="00D21465">
              <w:rPr>
                <w:rFonts w:eastAsia="Times New Roman" w:cs="Arial"/>
                <w:sz w:val="22"/>
              </w:rPr>
              <w:t>:EU clinical instruction Directives B1-B7</w:t>
            </w:r>
          </w:p>
        </w:tc>
      </w:tr>
      <w:tr w:rsidR="00147477" w:rsidRPr="00D21465" w14:paraId="593707FE" w14:textId="77777777" w:rsidTr="00A22B84">
        <w:trPr>
          <w:trHeight w:val="520"/>
        </w:trPr>
        <w:tc>
          <w:tcPr>
            <w:tcW w:w="645" w:type="dxa"/>
            <w:vMerge w:val="restart"/>
            <w:tcBorders>
              <w:top w:val="single" w:sz="4" w:space="0" w:color="auto"/>
              <w:left w:val="single" w:sz="4" w:space="0" w:color="auto"/>
              <w:right w:val="single" w:sz="4" w:space="0" w:color="auto"/>
            </w:tcBorders>
          </w:tcPr>
          <w:p w14:paraId="65E87CE9"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30CDFF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FF9FBF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4436999"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05508A55" w14:textId="77777777" w:rsidTr="00A22B84">
        <w:trPr>
          <w:trHeight w:val="520"/>
        </w:trPr>
        <w:tc>
          <w:tcPr>
            <w:tcW w:w="645" w:type="dxa"/>
            <w:vMerge/>
            <w:tcBorders>
              <w:left w:val="single" w:sz="4" w:space="0" w:color="auto"/>
              <w:right w:val="single" w:sz="4" w:space="0" w:color="auto"/>
            </w:tcBorders>
          </w:tcPr>
          <w:p w14:paraId="2F3A8D64"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44F014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mental health conditions in the practice area and approaches to treatment. In collaboration with PS/PA, communicates effectively with people of all abilities. In collaboration with the PS/PA, provides evidence based nursing care to reduce the negative impacts of mental ill health.</w:t>
            </w:r>
          </w:p>
        </w:tc>
        <w:tc>
          <w:tcPr>
            <w:tcW w:w="4434" w:type="dxa"/>
            <w:tcBorders>
              <w:top w:val="single" w:sz="4" w:space="0" w:color="auto"/>
              <w:left w:val="single" w:sz="4" w:space="0" w:color="auto"/>
              <w:bottom w:val="single" w:sz="4" w:space="0" w:color="auto"/>
              <w:right w:val="single" w:sz="4" w:space="0" w:color="auto"/>
            </w:tcBorders>
          </w:tcPr>
          <w:p w14:paraId="15F1EE3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Demonstrates ability to support people with a number of common mental health conditions.</w:t>
            </w:r>
            <w:r>
              <w:rPr>
                <w:rFonts w:eastAsia="Times New Roman" w:cs="Arial"/>
                <w:i/>
                <w:sz w:val="22"/>
                <w:lang w:eastAsia="en-GB"/>
              </w:rPr>
              <w:t xml:space="preserve"> </w:t>
            </w:r>
            <w:r w:rsidRPr="00D21465">
              <w:rPr>
                <w:rFonts w:eastAsia="Times New Roman" w:cs="Arial"/>
                <w:i/>
                <w:sz w:val="22"/>
                <w:lang w:eastAsia="en-GB"/>
              </w:rPr>
              <w:t>Communicates effectively with people of all abilities. Uses techniques and aides to ensure effective communication.  Provides evidence based nursing care to reduce the negative impacts of mental ill health.</w:t>
            </w:r>
          </w:p>
          <w:p w14:paraId="7D4CAEEF" w14:textId="77777777" w:rsidR="00147477" w:rsidRPr="00D21465"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1E009C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mental health, behavioural, cognitive and learning challenges. Acts as a role model by ensuring care is evidence based and challenges appropriately when not.</w:t>
            </w:r>
          </w:p>
          <w:p w14:paraId="0AE4C46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147477" w:rsidRPr="00D21465" w14:paraId="533CE126" w14:textId="77777777" w:rsidTr="00A22B84">
        <w:trPr>
          <w:trHeight w:val="520"/>
        </w:trPr>
        <w:tc>
          <w:tcPr>
            <w:tcW w:w="645" w:type="dxa"/>
            <w:vMerge/>
            <w:tcBorders>
              <w:left w:val="single" w:sz="4" w:space="0" w:color="auto"/>
              <w:bottom w:val="single" w:sz="4" w:space="0" w:color="auto"/>
              <w:right w:val="single" w:sz="4" w:space="0" w:color="auto"/>
            </w:tcBorders>
          </w:tcPr>
          <w:p w14:paraId="7DD7853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01F196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41D753B"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9272DD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F16E0BB"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B84C4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8536B0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1965C33"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1FAA53BF"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05BF1D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5A5CE3"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physical health conditions, their medication usage and treatments, and act as a role model for others in providing high quality nursing interventions when meeting people’s needs</w:t>
            </w:r>
            <w:r>
              <w:rPr>
                <w:rFonts w:eastAsia="Times New Roman" w:cs="Arial"/>
                <w:sz w:val="22"/>
                <w:lang w:eastAsia="en-GB"/>
              </w:rPr>
              <w:t>.</w:t>
            </w:r>
          </w:p>
        </w:tc>
      </w:tr>
      <w:tr w:rsidR="00147477" w:rsidRPr="00D21465" w14:paraId="046718A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45B93B6"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83E9857"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4.1; 4.2; 5.1; 5.2; 5.3; 5.4; 5.5; 6.1; 6.2; 7.1; 7.2; 7.3; 7.4; 9.1; 9.2; 9.3; 9.4; 13.1; 13.2; 13.3; 13.4; 18.1; 18.2; 18.3; 20.1; 20.2; 20.3; 20.4; 20.5; 20.6; 20.8; 22.3 </w:t>
            </w:r>
            <w:r w:rsidRPr="00D21465">
              <w:rPr>
                <w:rFonts w:eastAsia="Times New Roman" w:cs="Arial"/>
                <w:sz w:val="22"/>
              </w:rPr>
              <w:t>:EU clinical instruction Directives B1-B7</w:t>
            </w:r>
          </w:p>
        </w:tc>
      </w:tr>
      <w:tr w:rsidR="00147477" w:rsidRPr="00D21465" w14:paraId="4F1EE260"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022A5AE0"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DECF56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903D53"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8D8B1F"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056AC94B"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EDF6CF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6435B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physical conditions in the practice area and approaches to treatment. In conversation with the PS/PA, discusses the principles of medicines management and pharmacology of medicines commonly prescribed in the practice area. In collaboration with the PS/PA, provides evidence based nursing care to reduce the negative impacts of physical ill health.</w:t>
            </w:r>
          </w:p>
        </w:tc>
        <w:tc>
          <w:tcPr>
            <w:tcW w:w="4434" w:type="dxa"/>
            <w:tcBorders>
              <w:top w:val="single" w:sz="4" w:space="0" w:color="auto"/>
              <w:left w:val="single" w:sz="4" w:space="0" w:color="auto"/>
              <w:bottom w:val="single" w:sz="4" w:space="0" w:color="auto"/>
              <w:right w:val="single" w:sz="4" w:space="0" w:color="auto"/>
            </w:tcBorders>
          </w:tcPr>
          <w:p w14:paraId="7B6E9728"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Demonstrates ability to support people with a number of common physical health conditions.</w:t>
            </w:r>
            <w:r>
              <w:rPr>
                <w:rFonts w:eastAsia="Times New Roman" w:cs="Arial"/>
                <w:i/>
                <w:sz w:val="22"/>
                <w:lang w:eastAsia="en-GB"/>
              </w:rPr>
              <w:t xml:space="preserve"> </w:t>
            </w:r>
            <w:r w:rsidRPr="00D21465">
              <w:rPr>
                <w:rFonts w:eastAsia="Times New Roman" w:cs="Arial"/>
                <w:i/>
                <w:sz w:val="22"/>
                <w:lang w:eastAsia="en-GB"/>
              </w:rPr>
              <w:t>Communicates effectively with people regarding their medicines management.</w:t>
            </w:r>
            <w:r>
              <w:rPr>
                <w:rFonts w:eastAsia="Times New Roman" w:cs="Arial"/>
                <w:i/>
                <w:sz w:val="22"/>
                <w:lang w:eastAsia="en-GB"/>
              </w:rPr>
              <w:t xml:space="preserve"> </w:t>
            </w:r>
            <w:r w:rsidRPr="00D21465">
              <w:rPr>
                <w:rFonts w:eastAsia="Times New Roman" w:cs="Arial"/>
                <w:i/>
                <w:sz w:val="22"/>
                <w:lang w:eastAsia="en-GB"/>
              </w:rPr>
              <w:t>Provides evidence based nursing care to reduce the negative impacts of physical ill health.</w:t>
            </w:r>
          </w:p>
          <w:p w14:paraId="5CA9D144" w14:textId="77777777" w:rsidR="00147477" w:rsidRPr="00D21465"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79CE01BB"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physical health challenges. Acts as a role model by ensuring care is evidence based and challenges appropriately when not.</w:t>
            </w:r>
          </w:p>
          <w:p w14:paraId="6F254F9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147477" w:rsidRPr="00D21465" w14:paraId="0B7C0B18"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CB904B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0F6720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80CA69"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CE1F88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4076F50"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C4632F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C1E24F1"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0C24D85"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4D2B79D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924AAD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EBA53BD"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nursing care to meet people’s needs related to nutrition, hydration and bladder and bowel health</w:t>
            </w:r>
            <w:r>
              <w:rPr>
                <w:rFonts w:eastAsia="Times New Roman" w:cs="Arial"/>
                <w:sz w:val="22"/>
                <w:lang w:eastAsia="en-GB"/>
              </w:rPr>
              <w:t>.</w:t>
            </w:r>
          </w:p>
        </w:tc>
      </w:tr>
      <w:tr w:rsidR="00147477" w:rsidRPr="00D21465" w14:paraId="0AA8AED0"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7EEE509"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2D54444" w14:textId="77777777" w:rsidR="00147477" w:rsidRPr="00D21465" w:rsidRDefault="00147477" w:rsidP="00A22B84">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Pr="00D21465">
              <w:rPr>
                <w:rFonts w:cs="Arial"/>
                <w:sz w:val="22"/>
              </w:rPr>
              <w:t xml:space="preserve"> 1.1; 1.2; 1.3; 1.4; 1.5; 2.1; 2.2;2.3; 2.4; 2.5; 2.6; 3.1; 4.1; 4.2; 5.1; 5.2; 5.3; 5.4; 5.5; 6.1; 6.2; 7.1; 7.2; 7.3; 7.4; 9.1; 9.2; 9.3; 9.4; 13.1; 13.2; 13.3; 13.4; 20.1; 20.2; 20.3; 20.4; 20.5; 20.6; 20.8; 22.3 </w:t>
            </w:r>
            <w:r w:rsidRPr="00D21465">
              <w:rPr>
                <w:rFonts w:eastAsia="Times New Roman" w:cs="Arial"/>
                <w:sz w:val="22"/>
              </w:rPr>
              <w:t>:EU clinical instruction Directives B1-B7</w:t>
            </w:r>
          </w:p>
        </w:tc>
      </w:tr>
      <w:tr w:rsidR="00147477" w:rsidRPr="00D21465" w14:paraId="11198D57" w14:textId="77777777" w:rsidTr="00A22B84">
        <w:trPr>
          <w:trHeight w:val="369"/>
        </w:trPr>
        <w:tc>
          <w:tcPr>
            <w:tcW w:w="645" w:type="dxa"/>
            <w:vMerge w:val="restart"/>
            <w:tcBorders>
              <w:top w:val="single" w:sz="4" w:space="0" w:color="auto"/>
              <w:left w:val="single" w:sz="4" w:space="0" w:color="auto"/>
              <w:right w:val="single" w:sz="4" w:space="0" w:color="auto"/>
            </w:tcBorders>
          </w:tcPr>
          <w:p w14:paraId="04470755"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3F0E9F9"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C4CC1BC"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7B11FB0"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32BB86E6" w14:textId="77777777" w:rsidTr="00A22B84">
        <w:trPr>
          <w:trHeight w:val="520"/>
        </w:trPr>
        <w:tc>
          <w:tcPr>
            <w:tcW w:w="645" w:type="dxa"/>
            <w:vMerge/>
            <w:tcBorders>
              <w:left w:val="single" w:sz="4" w:space="0" w:color="auto"/>
              <w:right w:val="single" w:sz="4" w:space="0" w:color="auto"/>
            </w:tcBorders>
          </w:tcPr>
          <w:p w14:paraId="1C4FF36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38D9F5"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PS/PA, explains the signs and symptoms of dehydration and malnutrition. In collaboration with PS/PA, uses evidence based tools to assess fluid and nutritional needs and bladder and bowel function. Assists with toileting whilst maintaining privacy and dignity.</w:t>
            </w:r>
            <w:r>
              <w:rPr>
                <w:rFonts w:eastAsia="Times New Roman" w:cs="Arial"/>
                <w:i/>
                <w:sz w:val="22"/>
                <w:lang w:eastAsia="en-GB"/>
              </w:rPr>
              <w:t xml:space="preserve"> </w:t>
            </w:r>
            <w:r w:rsidRPr="00D21465">
              <w:rPr>
                <w:rFonts w:eastAsia="Times New Roman" w:cs="Arial"/>
                <w:i/>
                <w:sz w:val="22"/>
                <w:lang w:eastAsia="en-GB"/>
              </w:rPr>
              <w:t>Reports any problems with bladder/bowel function to PS/PA.</w:t>
            </w:r>
          </w:p>
        </w:tc>
        <w:tc>
          <w:tcPr>
            <w:tcW w:w="4434" w:type="dxa"/>
            <w:tcBorders>
              <w:top w:val="single" w:sz="4" w:space="0" w:color="auto"/>
              <w:left w:val="single" w:sz="4" w:space="0" w:color="auto"/>
              <w:bottom w:val="single" w:sz="4" w:space="0" w:color="auto"/>
              <w:right w:val="single" w:sz="4" w:space="0" w:color="auto"/>
            </w:tcBorders>
          </w:tcPr>
          <w:p w14:paraId="1A0E604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Undertakes assessment of fluid and nutritional needs using evidence based tools and reports back to PS/PA. Undertakes assessment of bladder and bowel function using evidence based tools and reports back to PS/PA. Identifies when people may need referral to other health </w:t>
            </w:r>
            <w:r>
              <w:rPr>
                <w:rFonts w:eastAsia="Times New Roman" w:cs="Arial"/>
                <w:i/>
                <w:sz w:val="22"/>
                <w:lang w:eastAsia="en-GB"/>
              </w:rPr>
              <w:t xml:space="preserve">care professionals or services. </w:t>
            </w:r>
            <w:r w:rsidRPr="00D21465">
              <w:rPr>
                <w:rFonts w:eastAsia="Times New Roman" w:cs="Arial"/>
                <w:i/>
                <w:sz w:val="22"/>
                <w:lang w:eastAsia="en-GB"/>
              </w:rPr>
              <w:t>Communicates effectively with people to set appropriate goals regarding fluid and nutritional intake. Assists with toileting whilst maintaining privacy and dignity.</w:t>
            </w:r>
          </w:p>
          <w:p w14:paraId="34912AB6" w14:textId="77777777" w:rsidR="00147477" w:rsidRPr="00D21465"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40205F8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fluid and nutritional needs.</w:t>
            </w:r>
          </w:p>
          <w:p w14:paraId="34FEC9D1"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promote bladder and bowel function health. Makes safe and appropriate referrals to other health care professionals or services in relation to fluid/nutrition and bladder/bowel health.</w:t>
            </w:r>
          </w:p>
          <w:p w14:paraId="2D911AB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Acts as a role model by ensuring care is evidence based and challenges appropriately when not. Identifies gaps in own knowledge and takes steps to address.</w:t>
            </w:r>
          </w:p>
        </w:tc>
      </w:tr>
      <w:tr w:rsidR="00147477" w:rsidRPr="00D21465" w14:paraId="323D1AA6" w14:textId="77777777" w:rsidTr="00A22B84">
        <w:trPr>
          <w:trHeight w:val="520"/>
        </w:trPr>
        <w:tc>
          <w:tcPr>
            <w:tcW w:w="645" w:type="dxa"/>
            <w:vMerge/>
            <w:tcBorders>
              <w:left w:val="single" w:sz="4" w:space="0" w:color="auto"/>
              <w:bottom w:val="single" w:sz="4" w:space="0" w:color="auto"/>
              <w:right w:val="single" w:sz="4" w:space="0" w:color="auto"/>
            </w:tcBorders>
          </w:tcPr>
          <w:p w14:paraId="5F32EEE8"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00433D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C44A43A"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05D33F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29F5DFA"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6E5122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CF6C700"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D342F5D" w14:textId="77777777" w:rsidR="00147477" w:rsidRDefault="00147477" w:rsidP="00147477"/>
    <w:p w14:paraId="0609F38E"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6019D2A9"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6D1504C"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0258E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person-centred nursing care to meet people’s needs related to mobility, hygiene, oral care, wound care and skin integrity</w:t>
            </w:r>
            <w:r>
              <w:rPr>
                <w:rFonts w:eastAsia="Times New Roman" w:cs="Arial"/>
                <w:sz w:val="22"/>
                <w:lang w:eastAsia="en-GB"/>
              </w:rPr>
              <w:t>.</w:t>
            </w:r>
          </w:p>
        </w:tc>
      </w:tr>
      <w:tr w:rsidR="00147477" w:rsidRPr="00D21465" w14:paraId="4C5F860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9B38C70"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81F85DE" w14:textId="77777777" w:rsidR="00147477" w:rsidRPr="00D21465" w:rsidRDefault="00147477" w:rsidP="00A22B84">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Pr="00D21465">
              <w:rPr>
                <w:rFonts w:cs="Arial"/>
                <w:sz w:val="22"/>
              </w:rPr>
              <w:t xml:space="preserve"> 1.1; 1.2; 1.3; 1.4; 1.5; 2.1; 2.2;2.3; 2.4; 2.5; 2.6; 3.1; 4.1; 4.2; 5.1; 5.2; 5.3; 5.4; 5.5; 6.1; 6.2; 7.1; 7.2; 7.3; 7.4; 9.1; 9.2; 9.3; 9.4; 13.1; 13.2; 13.3; 13.4; 20.1; 20.2; 20.3; 20.4; 20.5; 20.6; 20.8; 22.3 </w:t>
            </w:r>
            <w:r w:rsidRPr="00D21465">
              <w:rPr>
                <w:rFonts w:eastAsia="Times New Roman" w:cs="Arial"/>
                <w:sz w:val="22"/>
              </w:rPr>
              <w:t>:EU clinical instruction Directives B1-B7</w:t>
            </w:r>
          </w:p>
        </w:tc>
      </w:tr>
      <w:tr w:rsidR="00147477" w:rsidRPr="00D21465" w14:paraId="4BC8A291"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07A61929"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A1FE01D"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3E55E1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156D8D2"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17952116"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B1169F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61A378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collaboration with the PS/PA, provides evidence based nursing care which meets people’s needs regarding mobility, hygiene, oral care, wound care and skin integrity.</w:t>
            </w:r>
          </w:p>
          <w:p w14:paraId="06D08B43" w14:textId="77777777" w:rsidR="00147477" w:rsidRPr="00D21465"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97B47A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Uses evidence based tools to assess people’s needs regarding mobility, hygiene, oral care, wound care and skin integrity and reports back to PS/PA. Provides evidence based care which meets people’s needs regarding mobility, hygiene, oral care, wound care and skin integrity with increasing independence. </w:t>
            </w:r>
          </w:p>
          <w:p w14:paraId="5979BCD8"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2E4E941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needs regarding mobility, hygiene, oral care, wound care and skin integrity. Makes safe and appropriate referrals to other health care professionals or services in relation to mobility, hygiene, oral care, wound care and skin integrity needs. Acts as a role model by ensuring care is evidence based and challenges appropriately when not.</w:t>
            </w:r>
            <w:r>
              <w:rPr>
                <w:rFonts w:eastAsia="Times New Roman" w:cs="Arial"/>
                <w:i/>
                <w:sz w:val="22"/>
                <w:lang w:eastAsia="en-GB"/>
              </w:rPr>
              <w:t xml:space="preserve"> </w:t>
            </w:r>
            <w:r w:rsidRPr="00D21465">
              <w:rPr>
                <w:rFonts w:eastAsia="Times New Roman" w:cs="Arial"/>
                <w:i/>
                <w:sz w:val="22"/>
                <w:lang w:eastAsia="en-GB"/>
              </w:rPr>
              <w:t>Identifies gaps in own knowledge and takes steps to address.</w:t>
            </w:r>
          </w:p>
        </w:tc>
      </w:tr>
      <w:tr w:rsidR="00147477" w:rsidRPr="00D21465" w14:paraId="78D25F8F"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F2308D5"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E16A3E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59B9F0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E319B6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023848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DA0EFA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2170972"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9A8E89C" w14:textId="77777777" w:rsidR="00147477" w:rsidRDefault="00147477" w:rsidP="00147477"/>
    <w:p w14:paraId="1FF085A9"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1C5448A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94467D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501C2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skills required to identify and initiate appropriate interventions to support people with commonly encountered symptoms including anxiety, confusion, discomfort and pain</w:t>
            </w:r>
            <w:r>
              <w:rPr>
                <w:rFonts w:eastAsia="Times New Roman" w:cs="Arial"/>
                <w:sz w:val="22"/>
                <w:lang w:eastAsia="en-GB"/>
              </w:rPr>
              <w:t>.</w:t>
            </w:r>
          </w:p>
        </w:tc>
      </w:tr>
      <w:tr w:rsidR="00147477" w:rsidRPr="00D21465" w14:paraId="19F8A4B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874E625"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7AE04BD"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3.1; 3.3; 4.1; 4.2; 4.3; 5.1; 5.2; 5.3; 5.4; 5.5; 6.1; 6.2; 8.1; 8.2; 8.3; 8.5; 8.6; 11.1; 11.2; 11.3; 13.1; 13.2; 13.3; 13.4 </w:t>
            </w:r>
            <w:r w:rsidRPr="00D21465">
              <w:rPr>
                <w:rFonts w:eastAsia="Times New Roman" w:cs="Arial"/>
                <w:sz w:val="22"/>
              </w:rPr>
              <w:t>:EU clinical instruction Directives B1-B7</w:t>
            </w:r>
          </w:p>
        </w:tc>
      </w:tr>
      <w:tr w:rsidR="00147477" w:rsidRPr="00D21465" w14:paraId="5A0B9828" w14:textId="77777777" w:rsidTr="00A22B84">
        <w:trPr>
          <w:trHeight w:val="369"/>
        </w:trPr>
        <w:tc>
          <w:tcPr>
            <w:tcW w:w="645" w:type="dxa"/>
            <w:vMerge w:val="restart"/>
            <w:tcBorders>
              <w:top w:val="single" w:sz="4" w:space="0" w:color="auto"/>
              <w:left w:val="single" w:sz="4" w:space="0" w:color="auto"/>
              <w:right w:val="single" w:sz="4" w:space="0" w:color="auto"/>
            </w:tcBorders>
          </w:tcPr>
          <w:p w14:paraId="72D318ED"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703B41"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79DE988"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014D3BC"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634611E0" w14:textId="77777777" w:rsidTr="00A22B84">
        <w:trPr>
          <w:trHeight w:val="520"/>
        </w:trPr>
        <w:tc>
          <w:tcPr>
            <w:tcW w:w="645" w:type="dxa"/>
            <w:vMerge/>
            <w:tcBorders>
              <w:left w:val="single" w:sz="4" w:space="0" w:color="auto"/>
              <w:right w:val="single" w:sz="4" w:space="0" w:color="auto"/>
            </w:tcBorders>
          </w:tcPr>
          <w:p w14:paraId="09D90D9A"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6EB82F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PS/PA, discusses a range of interventions for people with commonly encountered symptoms.</w:t>
            </w:r>
          </w:p>
          <w:p w14:paraId="740C3C8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In collaboration with PS/PA, provides evidence based nursing care to people with a range of commonly encountered symptoms. </w:t>
            </w:r>
          </w:p>
          <w:p w14:paraId="147A2DF5" w14:textId="77777777" w:rsidR="00147477" w:rsidRPr="00D21465"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2E41C4A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Uses evidence based tools to assess commonly encountered symptoms and discusses findings with PS/PA.</w:t>
            </w:r>
          </w:p>
          <w:p w14:paraId="2C23154A"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Provides evidence based care to people with commonly encountered symptoms with increasing independence. </w:t>
            </w:r>
          </w:p>
          <w:p w14:paraId="58F475B3"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3554283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commonly encountered symptoms.</w:t>
            </w:r>
          </w:p>
          <w:p w14:paraId="7898D90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commonly encountered symptoms.</w:t>
            </w:r>
            <w:r>
              <w:rPr>
                <w:rFonts w:eastAsia="Times New Roman" w:cs="Arial"/>
                <w:i/>
                <w:sz w:val="22"/>
                <w:lang w:eastAsia="en-GB"/>
              </w:rPr>
              <w:t xml:space="preserve"> </w:t>
            </w:r>
            <w:r w:rsidRPr="00D21465">
              <w:rPr>
                <w:rFonts w:eastAsia="Times New Roman" w:cs="Arial"/>
                <w:i/>
                <w:sz w:val="22"/>
                <w:lang w:eastAsia="en-GB"/>
              </w:rPr>
              <w:t>Acts as a role model by ensuring care is evidence based and challenges appropriately when not.</w:t>
            </w:r>
          </w:p>
          <w:p w14:paraId="1ACA706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147477" w:rsidRPr="00D21465" w14:paraId="08A79785" w14:textId="77777777" w:rsidTr="00A22B84">
        <w:trPr>
          <w:trHeight w:val="520"/>
        </w:trPr>
        <w:tc>
          <w:tcPr>
            <w:tcW w:w="645" w:type="dxa"/>
            <w:vMerge/>
            <w:tcBorders>
              <w:left w:val="single" w:sz="4" w:space="0" w:color="auto"/>
              <w:bottom w:val="single" w:sz="4" w:space="0" w:color="auto"/>
              <w:right w:val="single" w:sz="4" w:space="0" w:color="auto"/>
            </w:tcBorders>
          </w:tcPr>
          <w:p w14:paraId="1228BA0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F74AD5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A2A37BE"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0A9781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0722018"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46029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9DE852C"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06C7514" w14:textId="77777777" w:rsidR="00147477" w:rsidRDefault="00147477" w:rsidP="00147477"/>
    <w:p w14:paraId="7BD436BC"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1B4AF62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744CC86"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66FED4"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skills required to prioritise what is important to people and their families when providing evidence-based person-centred nursing care at end of life including the care of people who are dying, families, the deceased and the bereaved</w:t>
            </w:r>
            <w:r>
              <w:rPr>
                <w:rFonts w:eastAsia="Times New Roman" w:cs="Arial"/>
                <w:sz w:val="22"/>
                <w:lang w:eastAsia="en-GB"/>
              </w:rPr>
              <w:t>.</w:t>
            </w:r>
          </w:p>
        </w:tc>
      </w:tr>
      <w:tr w:rsidR="00147477" w:rsidRPr="00D21465" w14:paraId="168F98BB" w14:textId="77777777" w:rsidTr="00A22B84">
        <w:trPr>
          <w:trHeight w:val="403"/>
        </w:trPr>
        <w:tc>
          <w:tcPr>
            <w:tcW w:w="645" w:type="dxa"/>
            <w:tcBorders>
              <w:top w:val="single" w:sz="4" w:space="0" w:color="auto"/>
              <w:left w:val="single" w:sz="4" w:space="0" w:color="auto"/>
              <w:bottom w:val="single" w:sz="4" w:space="0" w:color="auto"/>
              <w:right w:val="single" w:sz="4" w:space="0" w:color="auto"/>
            </w:tcBorders>
          </w:tcPr>
          <w:p w14:paraId="25D2795C"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6867892" w14:textId="77777777" w:rsidR="00147477" w:rsidRDefault="00147477" w:rsidP="00A22B84">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1.1; 1.2; 1.3; 1.4; 1.5; 2.1; 2.2;2.3; 2.4; 2.5; 2.6 </w:t>
            </w:r>
            <w:r w:rsidRPr="00D21465">
              <w:rPr>
                <w:rFonts w:eastAsia="Times New Roman" w:cs="Arial"/>
                <w:sz w:val="22"/>
              </w:rPr>
              <w:t>:EU clinical instruction Directives B1-B7</w:t>
            </w:r>
          </w:p>
          <w:p w14:paraId="3FCC2AB8" w14:textId="77777777" w:rsidR="00147477" w:rsidRPr="00D21465" w:rsidRDefault="00147477" w:rsidP="00A22B84">
            <w:pPr>
              <w:spacing w:after="0"/>
              <w:rPr>
                <w:rFonts w:eastAsia="Times New Roman" w:cs="Arial"/>
                <w:sz w:val="22"/>
                <w:lang w:eastAsia="en-GB"/>
              </w:rPr>
            </w:pPr>
          </w:p>
        </w:tc>
      </w:tr>
      <w:tr w:rsidR="00147477" w:rsidRPr="00D21465" w14:paraId="11909D95"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DE30724"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995B550"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F59919B"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A33D57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7ADCCD49"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3FA19D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BD6C1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PS/PA, discusses the principles of palliative care.</w:t>
            </w:r>
            <w:r>
              <w:rPr>
                <w:rFonts w:eastAsia="Times New Roman" w:cs="Arial"/>
                <w:i/>
                <w:sz w:val="22"/>
                <w:lang w:eastAsia="en-GB"/>
              </w:rPr>
              <w:t xml:space="preserve"> </w:t>
            </w:r>
            <w:r w:rsidRPr="00D21465">
              <w:rPr>
                <w:rFonts w:eastAsia="Times New Roman" w:cs="Arial"/>
                <w:i/>
                <w:sz w:val="22"/>
                <w:lang w:eastAsia="en-GB"/>
              </w:rPr>
              <w:t>In collaboration with the PS/PA, provides evidence based palliative care.</w:t>
            </w:r>
            <w:r>
              <w:rPr>
                <w:rFonts w:eastAsia="Times New Roman" w:cs="Arial"/>
                <w:i/>
                <w:sz w:val="22"/>
                <w:lang w:eastAsia="en-GB"/>
              </w:rPr>
              <w:t xml:space="preserve"> </w:t>
            </w:r>
            <w:r w:rsidRPr="00D21465">
              <w:rPr>
                <w:rFonts w:eastAsia="Times New Roman" w:cs="Arial"/>
                <w:i/>
                <w:sz w:val="22"/>
                <w:lang w:eastAsia="en-GB"/>
              </w:rPr>
              <w:t>In conversation with the PS/PA, discusses sources of support for people who are dying and for the bereaved.</w:t>
            </w:r>
          </w:p>
        </w:tc>
        <w:tc>
          <w:tcPr>
            <w:tcW w:w="4434" w:type="dxa"/>
            <w:tcBorders>
              <w:top w:val="single" w:sz="4" w:space="0" w:color="auto"/>
              <w:left w:val="single" w:sz="4" w:space="0" w:color="auto"/>
              <w:bottom w:val="single" w:sz="4" w:space="0" w:color="auto"/>
              <w:right w:val="single" w:sz="4" w:space="0" w:color="auto"/>
            </w:tcBorders>
          </w:tcPr>
          <w:p w14:paraId="69E7E633"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Provides evidence based palliative care with increasing independence. Identifies when people may need referral to other health care professionals or services.</w:t>
            </w:r>
          </w:p>
          <w:p w14:paraId="00770F71" w14:textId="77777777" w:rsidR="00147477" w:rsidRPr="00D21465" w:rsidRDefault="00147477" w:rsidP="00A22B84">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72981E8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Takes an active role in planning and evaluating palliative nursing care.</w:t>
            </w:r>
          </w:p>
          <w:p w14:paraId="50D79E3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people requiring palliative care and the bereaved. Acts as a role model by ensuring care is evidence based and challenges appropriately when not. Identifies gaps in own knowledge and takes steps to address.</w:t>
            </w:r>
          </w:p>
        </w:tc>
      </w:tr>
      <w:tr w:rsidR="00147477" w:rsidRPr="00D21465" w14:paraId="1146B910"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3BC63A8"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D47DA8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89662B9"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C5647B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50A4911"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6A1E83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C576EEA"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D21465" w14:paraId="33C9CC2C"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1365B2D"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D54A84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ability to respond proactively and promptly to signs of deterioration or distress in mental, physical, cognitive and behavioural health and use this knowledge to make sound clinical decisions</w:t>
            </w:r>
            <w:r>
              <w:rPr>
                <w:rFonts w:eastAsia="Times New Roman" w:cs="Arial"/>
                <w:sz w:val="22"/>
                <w:lang w:eastAsia="en-GB"/>
              </w:rPr>
              <w:t>.</w:t>
            </w:r>
          </w:p>
        </w:tc>
      </w:tr>
      <w:tr w:rsidR="00147477" w:rsidRPr="00D21465" w14:paraId="5168254F"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FAA75FF"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97D9274" w14:textId="77777777" w:rsidR="00147477" w:rsidRPr="00D21465" w:rsidRDefault="00147477" w:rsidP="00A22B84">
            <w:pPr>
              <w:spacing w:after="0"/>
              <w:rPr>
                <w:rFonts w:eastAsia="Times New Roman" w:cs="Arial"/>
                <w:sz w:val="22"/>
                <w:lang w:eastAsia="en-GB"/>
              </w:rPr>
            </w:pPr>
            <w:r w:rsidRPr="00D21465">
              <w:rPr>
                <w:rFonts w:asciiTheme="minorHAnsi" w:eastAsia="Times New Roman" w:hAnsiTheme="minorHAnsi" w:cstheme="minorHAnsi"/>
                <w:i/>
                <w:sz w:val="22"/>
                <w:lang w:eastAsia="en-GB"/>
              </w:rPr>
              <w:t>T</w:t>
            </w:r>
            <w:r w:rsidRPr="00D21465">
              <w:rPr>
                <w:rFonts w:eastAsia="Times New Roman" w:cs="Arial"/>
                <w:i/>
                <w:sz w:val="22"/>
                <w:lang w:eastAsia="en-GB"/>
              </w:rPr>
              <w:t>he Code</w:t>
            </w:r>
            <w:r w:rsidRPr="00D21465">
              <w:rPr>
                <w:rFonts w:eastAsia="Times New Roman" w:cs="Arial"/>
                <w:sz w:val="22"/>
                <w:lang w:eastAsia="en-GB"/>
              </w:rPr>
              <w:t xml:space="preserve"> (NMC 2018)</w:t>
            </w:r>
            <w:r w:rsidRPr="00D21465">
              <w:rPr>
                <w:rFonts w:cs="Arial"/>
                <w:sz w:val="22"/>
              </w:rPr>
              <w:t xml:space="preserve"> 1.1; 1.2; 1.3; 1.4; 1.5; 2.1; 2.2;2.3; 2.4; 2.5; 2.6 </w:t>
            </w:r>
            <w:r w:rsidRPr="00D21465">
              <w:rPr>
                <w:rFonts w:eastAsia="Times New Roman" w:cs="Arial"/>
                <w:sz w:val="22"/>
              </w:rPr>
              <w:t>:EU clinical instruction Directives B1-B7</w:t>
            </w:r>
          </w:p>
        </w:tc>
      </w:tr>
      <w:tr w:rsidR="00147477" w:rsidRPr="00D21465" w14:paraId="4BB91F2B" w14:textId="77777777" w:rsidTr="00A22B84">
        <w:trPr>
          <w:trHeight w:val="369"/>
        </w:trPr>
        <w:tc>
          <w:tcPr>
            <w:tcW w:w="645" w:type="dxa"/>
            <w:vMerge w:val="restart"/>
            <w:tcBorders>
              <w:top w:val="single" w:sz="4" w:space="0" w:color="auto"/>
              <w:left w:val="single" w:sz="4" w:space="0" w:color="auto"/>
              <w:right w:val="single" w:sz="4" w:space="0" w:color="auto"/>
            </w:tcBorders>
          </w:tcPr>
          <w:p w14:paraId="236C383E"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9B6759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7CB1919"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8EA0BD"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1AB3496E" w14:textId="77777777" w:rsidTr="00A22B84">
        <w:trPr>
          <w:trHeight w:val="520"/>
        </w:trPr>
        <w:tc>
          <w:tcPr>
            <w:tcW w:w="645" w:type="dxa"/>
            <w:vMerge/>
            <w:tcBorders>
              <w:left w:val="single" w:sz="4" w:space="0" w:color="auto"/>
              <w:right w:val="single" w:sz="4" w:space="0" w:color="auto"/>
            </w:tcBorders>
          </w:tcPr>
          <w:p w14:paraId="17ED8A6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EE3DD8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PS/PA, discusses common signs and symptoms of deteriorating mental and physical health.</w:t>
            </w:r>
          </w:p>
          <w:p w14:paraId="56B62F6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Identifies when people are experiencing a deterioration in mental or physical health and alerts clinical staff promptly and appropriately. </w:t>
            </w:r>
          </w:p>
        </w:tc>
        <w:tc>
          <w:tcPr>
            <w:tcW w:w="4434" w:type="dxa"/>
            <w:tcBorders>
              <w:top w:val="single" w:sz="4" w:space="0" w:color="auto"/>
              <w:left w:val="single" w:sz="4" w:space="0" w:color="auto"/>
              <w:bottom w:val="single" w:sz="4" w:space="0" w:color="auto"/>
              <w:right w:val="single" w:sz="4" w:space="0" w:color="auto"/>
            </w:tcBorders>
          </w:tcPr>
          <w:p w14:paraId="264648F5"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alerts clinical staff promptly and appropriately in the event of a deterioration.</w:t>
            </w:r>
          </w:p>
        </w:tc>
        <w:tc>
          <w:tcPr>
            <w:tcW w:w="4435" w:type="dxa"/>
            <w:tcBorders>
              <w:top w:val="single" w:sz="4" w:space="0" w:color="auto"/>
              <w:left w:val="single" w:sz="4" w:space="0" w:color="auto"/>
              <w:bottom w:val="single" w:sz="4" w:space="0" w:color="auto"/>
              <w:right w:val="single" w:sz="4" w:space="0" w:color="auto"/>
            </w:tcBorders>
          </w:tcPr>
          <w:p w14:paraId="7169A91B"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demonstrates sound clinical decision making in the event of a deterioration.</w:t>
            </w:r>
          </w:p>
          <w:p w14:paraId="7D89634C" w14:textId="77777777" w:rsidR="00147477" w:rsidRPr="00D21465" w:rsidRDefault="00147477" w:rsidP="00A22B84">
            <w:pPr>
              <w:spacing w:after="0"/>
              <w:rPr>
                <w:rFonts w:eastAsia="Times New Roman" w:cs="Arial"/>
                <w:i/>
                <w:sz w:val="22"/>
                <w:lang w:eastAsia="en-GB"/>
              </w:rPr>
            </w:pPr>
          </w:p>
        </w:tc>
      </w:tr>
      <w:tr w:rsidR="00147477" w:rsidRPr="00D21465" w14:paraId="177252E1" w14:textId="77777777" w:rsidTr="00A22B84">
        <w:trPr>
          <w:trHeight w:val="520"/>
        </w:trPr>
        <w:tc>
          <w:tcPr>
            <w:tcW w:w="645" w:type="dxa"/>
            <w:vMerge/>
            <w:tcBorders>
              <w:left w:val="single" w:sz="4" w:space="0" w:color="auto"/>
              <w:bottom w:val="single" w:sz="4" w:space="0" w:color="auto"/>
              <w:right w:val="single" w:sz="4" w:space="0" w:color="auto"/>
            </w:tcBorders>
          </w:tcPr>
          <w:p w14:paraId="6B14CD50"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815536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52E3CAA"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9DA04D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BF8D06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60A60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DCE893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7E2440D"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D21465" w14:paraId="048645D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E59770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938D66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knowledge and skills required to initiate and evaluate appropriate interventions to support people who show signs of self-harm and/or suicidal ideation</w:t>
            </w:r>
            <w:r>
              <w:rPr>
                <w:rFonts w:eastAsia="Times New Roman" w:cs="Arial"/>
                <w:sz w:val="22"/>
                <w:lang w:eastAsia="en-GB"/>
              </w:rPr>
              <w:t>.</w:t>
            </w:r>
          </w:p>
        </w:tc>
      </w:tr>
      <w:tr w:rsidR="00147477" w:rsidRPr="00D21465" w14:paraId="77C6893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E3174AA"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A555C66" w14:textId="77777777" w:rsidR="00147477" w:rsidRPr="00D21465" w:rsidRDefault="00147477" w:rsidP="00A22B84">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Pr="00D21465">
              <w:rPr>
                <w:rFonts w:cs="Arial"/>
                <w:sz w:val="22"/>
              </w:rPr>
              <w:t xml:space="preserve"> 1.1; 1.2; 1.3; 1.4; 1.5; 2.1; 2.2;2.3; 2.4; 2.5; 2.6 </w:t>
            </w:r>
            <w:r w:rsidRPr="00D21465">
              <w:rPr>
                <w:rFonts w:eastAsia="Times New Roman" w:cs="Arial"/>
                <w:sz w:val="22"/>
              </w:rPr>
              <w:t>:EU clinical instruction Directives B1-B7</w:t>
            </w:r>
          </w:p>
        </w:tc>
      </w:tr>
      <w:tr w:rsidR="00147477" w:rsidRPr="00D21465" w14:paraId="5E012E86"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68A42B2"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12D602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4CDDE67"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D9FE64"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78A2FE6E"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E62AF9B"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AF7C0D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In conversation with PS/PA, discusses common signs of self-harm and suicide ideation. </w:t>
            </w:r>
          </w:p>
          <w:p w14:paraId="6DAE2244" w14:textId="77777777" w:rsidR="00147477" w:rsidRPr="00D21465"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4C6577F3"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Identifies when people show signs of self-harm and/or suicide ideation and alerts clinical staff promptly and appropriately.</w:t>
            </w:r>
          </w:p>
        </w:tc>
        <w:tc>
          <w:tcPr>
            <w:tcW w:w="4435" w:type="dxa"/>
            <w:tcBorders>
              <w:top w:val="single" w:sz="4" w:space="0" w:color="auto"/>
              <w:left w:val="single" w:sz="4" w:space="0" w:color="auto"/>
              <w:bottom w:val="single" w:sz="4" w:space="0" w:color="auto"/>
              <w:right w:val="single" w:sz="4" w:space="0" w:color="auto"/>
            </w:tcBorders>
          </w:tcPr>
          <w:p w14:paraId="6BB778D2" w14:textId="77777777" w:rsidR="00147477" w:rsidRPr="00D21465" w:rsidRDefault="00147477" w:rsidP="00A22B84">
            <w:pPr>
              <w:spacing w:after="0"/>
              <w:rPr>
                <w:rFonts w:eastAsia="Times New Roman" w:cs="Arial"/>
                <w:i/>
                <w:sz w:val="22"/>
                <w:lang w:eastAsia="en-GB"/>
              </w:rPr>
            </w:pPr>
            <w:r w:rsidRPr="00D21465">
              <w:rPr>
                <w:rFonts w:cs="Arial"/>
                <w:i/>
                <w:sz w:val="22"/>
              </w:rPr>
              <w:t>Recognises people at risk of self-harm and/or suicidal ideation and demonstrates the knowledge and skills required to support person-centred care using evidence based risk assessment tools.</w:t>
            </w:r>
          </w:p>
        </w:tc>
      </w:tr>
      <w:tr w:rsidR="00147477" w:rsidRPr="00D21465" w14:paraId="02103865"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007C2C4"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4C795F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7D130D8"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F4BC1F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85BC424"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3807C8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335627E"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D21465" w14:paraId="0986779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3502C25"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5BA5CC9"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ability to manage commonly encountered devices and confidently carry out related nursing procedures to meet people’s needs for evidence based, person-centred care</w:t>
            </w:r>
            <w:r>
              <w:rPr>
                <w:rFonts w:eastAsia="Times New Roman" w:cs="Arial"/>
                <w:sz w:val="22"/>
                <w:lang w:eastAsia="en-GB"/>
              </w:rPr>
              <w:t>.</w:t>
            </w:r>
          </w:p>
        </w:tc>
      </w:tr>
      <w:tr w:rsidR="00147477" w:rsidRPr="00D21465" w14:paraId="1CB9D07B"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6A6BD57"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5BA7225"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 N/A </w:t>
            </w:r>
            <w:r w:rsidRPr="00D21465">
              <w:rPr>
                <w:rFonts w:eastAsia="Times New Roman" w:cs="Arial"/>
                <w:sz w:val="22"/>
              </w:rPr>
              <w:t>:EU clinical instruction Directives B1-B7</w:t>
            </w:r>
          </w:p>
        </w:tc>
      </w:tr>
      <w:tr w:rsidR="00147477" w:rsidRPr="00D21465" w14:paraId="1AEDE93E" w14:textId="77777777" w:rsidTr="00A22B84">
        <w:trPr>
          <w:trHeight w:val="369"/>
        </w:trPr>
        <w:tc>
          <w:tcPr>
            <w:tcW w:w="645" w:type="dxa"/>
            <w:vMerge w:val="restart"/>
            <w:tcBorders>
              <w:top w:val="single" w:sz="4" w:space="0" w:color="auto"/>
              <w:left w:val="single" w:sz="4" w:space="0" w:color="auto"/>
              <w:right w:val="single" w:sz="4" w:space="0" w:color="auto"/>
            </w:tcBorders>
          </w:tcPr>
          <w:p w14:paraId="1F7FCCC3"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4DF12A9"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CDB8B3F"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D79F663"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4AF67A5F" w14:textId="77777777" w:rsidTr="00A22B84">
        <w:trPr>
          <w:trHeight w:val="520"/>
        </w:trPr>
        <w:tc>
          <w:tcPr>
            <w:tcW w:w="645" w:type="dxa"/>
            <w:vMerge/>
            <w:tcBorders>
              <w:left w:val="single" w:sz="4" w:space="0" w:color="auto"/>
              <w:right w:val="single" w:sz="4" w:space="0" w:color="auto"/>
            </w:tcBorders>
          </w:tcPr>
          <w:p w14:paraId="3419A89F"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7669EF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conversation with PS/PA, demonstrates an understanding of the safe and effective use of devices commonly encountered in the practice area.</w:t>
            </w:r>
            <w:r>
              <w:rPr>
                <w:rFonts w:eastAsia="Times New Roman" w:cs="Arial"/>
                <w:i/>
                <w:sz w:val="22"/>
                <w:lang w:eastAsia="en-GB"/>
              </w:rPr>
              <w:t xml:space="preserve"> </w:t>
            </w:r>
            <w:r w:rsidRPr="00D21465">
              <w:rPr>
                <w:rFonts w:eastAsia="Times New Roman" w:cs="Arial"/>
                <w:i/>
                <w:sz w:val="22"/>
                <w:lang w:eastAsia="en-GB"/>
              </w:rPr>
              <w:t>In collaboration with the PS/PA, safely and effectively uses devices commonly encountered in the practice area.</w:t>
            </w:r>
            <w:r>
              <w:rPr>
                <w:rFonts w:eastAsia="Times New Roman" w:cs="Arial"/>
                <w:i/>
                <w:sz w:val="22"/>
                <w:lang w:eastAsia="en-GB"/>
              </w:rPr>
              <w:t xml:space="preserve"> </w:t>
            </w:r>
            <w:r w:rsidRPr="00D21465">
              <w:rPr>
                <w:rFonts w:eastAsia="Times New Roman" w:cs="Arial"/>
                <w:i/>
                <w:sz w:val="22"/>
                <w:lang w:eastAsia="en-GB"/>
              </w:rPr>
              <w:t>Recognises and reports when devices are not functioning as required.</w:t>
            </w:r>
          </w:p>
        </w:tc>
        <w:tc>
          <w:tcPr>
            <w:tcW w:w="4434" w:type="dxa"/>
            <w:tcBorders>
              <w:top w:val="single" w:sz="4" w:space="0" w:color="auto"/>
              <w:left w:val="single" w:sz="4" w:space="0" w:color="auto"/>
              <w:bottom w:val="single" w:sz="4" w:space="0" w:color="auto"/>
              <w:right w:val="single" w:sz="4" w:space="0" w:color="auto"/>
            </w:tcBorders>
          </w:tcPr>
          <w:p w14:paraId="16ED8DA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Pr>
                <w:rFonts w:eastAsia="Times New Roman" w:cs="Arial"/>
                <w:i/>
                <w:sz w:val="22"/>
                <w:lang w:eastAsia="en-GB"/>
              </w:rPr>
              <w:t xml:space="preserve"> </w:t>
            </w:r>
            <w:r w:rsidRPr="00D21465">
              <w:rPr>
                <w:rFonts w:eastAsia="Times New Roman" w:cs="Arial"/>
                <w:i/>
                <w:sz w:val="22"/>
                <w:lang w:eastAsia="en-GB"/>
              </w:rPr>
              <w:t xml:space="preserve">Recognises when devices are not functioning as required and makes sound clinical decisions regarding malfunction. </w:t>
            </w:r>
          </w:p>
        </w:tc>
        <w:tc>
          <w:tcPr>
            <w:tcW w:w="4435" w:type="dxa"/>
            <w:tcBorders>
              <w:top w:val="single" w:sz="4" w:space="0" w:color="auto"/>
              <w:left w:val="single" w:sz="4" w:space="0" w:color="auto"/>
              <w:bottom w:val="single" w:sz="4" w:space="0" w:color="auto"/>
              <w:right w:val="single" w:sz="4" w:space="0" w:color="auto"/>
            </w:tcBorders>
          </w:tcPr>
          <w:p w14:paraId="3260E9C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Pr>
                <w:rFonts w:eastAsia="Times New Roman" w:cs="Arial"/>
                <w:i/>
                <w:sz w:val="22"/>
                <w:lang w:eastAsia="en-GB"/>
              </w:rPr>
              <w:t xml:space="preserve"> </w:t>
            </w:r>
            <w:r w:rsidRPr="00D21465">
              <w:rPr>
                <w:rFonts w:eastAsia="Times New Roman" w:cs="Arial"/>
                <w:i/>
                <w:sz w:val="22"/>
                <w:lang w:eastAsia="en-GB"/>
              </w:rPr>
              <w:t>Recognises when devices are not functioning as required and makes sound clinical decisions regarding malfunction with increasing confidence.</w:t>
            </w:r>
          </w:p>
        </w:tc>
      </w:tr>
      <w:tr w:rsidR="00147477" w:rsidRPr="00D21465" w14:paraId="692672CB" w14:textId="77777777" w:rsidTr="00A22B84">
        <w:trPr>
          <w:trHeight w:val="520"/>
        </w:trPr>
        <w:tc>
          <w:tcPr>
            <w:tcW w:w="645" w:type="dxa"/>
            <w:vMerge/>
            <w:tcBorders>
              <w:left w:val="single" w:sz="4" w:space="0" w:color="auto"/>
              <w:bottom w:val="single" w:sz="4" w:space="0" w:color="auto"/>
              <w:right w:val="single" w:sz="4" w:space="0" w:color="auto"/>
            </w:tcBorders>
          </w:tcPr>
          <w:p w14:paraId="6CC175FC"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D83ED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6EF35A4"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1E99A4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9CFD356"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4EB394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F01F525"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30EB43C" w14:textId="77777777" w:rsidR="00147477" w:rsidRDefault="00147477" w:rsidP="00147477"/>
    <w:p w14:paraId="66251725"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5571F2" w14:paraId="741DA355" w14:textId="77777777" w:rsidTr="00A22B84">
        <w:trPr>
          <w:trHeight w:val="410"/>
        </w:trPr>
        <w:tc>
          <w:tcPr>
            <w:tcW w:w="645" w:type="dxa"/>
            <w:tcBorders>
              <w:top w:val="single" w:sz="4" w:space="0" w:color="auto"/>
              <w:left w:val="single" w:sz="4" w:space="0" w:color="auto"/>
              <w:bottom w:val="single" w:sz="4" w:space="0" w:color="auto"/>
              <w:right w:val="single" w:sz="4" w:space="0" w:color="auto"/>
            </w:tcBorders>
          </w:tcPr>
          <w:p w14:paraId="37F5CCDF"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4.13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C15D1A"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Demonstrate the knowledge, skills and confidence to provide first aid procedures and basic life support.</w:t>
            </w:r>
          </w:p>
        </w:tc>
      </w:tr>
      <w:tr w:rsidR="00147477" w:rsidRPr="005571F2" w14:paraId="1404E619" w14:textId="77777777" w:rsidTr="00A22B84">
        <w:trPr>
          <w:trHeight w:val="274"/>
        </w:trPr>
        <w:tc>
          <w:tcPr>
            <w:tcW w:w="645" w:type="dxa"/>
            <w:tcBorders>
              <w:top w:val="single" w:sz="4" w:space="0" w:color="auto"/>
              <w:left w:val="single" w:sz="4" w:space="0" w:color="auto"/>
              <w:bottom w:val="single" w:sz="4" w:space="0" w:color="auto"/>
              <w:right w:val="single" w:sz="4" w:space="0" w:color="auto"/>
            </w:tcBorders>
          </w:tcPr>
          <w:p w14:paraId="300FDB82" w14:textId="77777777" w:rsidR="00147477" w:rsidRPr="005571F2" w:rsidRDefault="00147477" w:rsidP="00A22B84">
            <w:pPr>
              <w:spacing w:after="0"/>
              <w:rPr>
                <w:rFonts w:eastAsia="Times New Roman" w:cs="Arial"/>
                <w:sz w:val="21"/>
                <w:szCs w:val="21"/>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B64C5CB" w14:textId="77777777" w:rsidR="00147477" w:rsidRPr="005571F2" w:rsidRDefault="00147477" w:rsidP="00A22B84">
            <w:pPr>
              <w:spacing w:after="0"/>
              <w:rPr>
                <w:rFonts w:eastAsia="Times New Roman" w:cs="Arial"/>
                <w:sz w:val="21"/>
                <w:szCs w:val="21"/>
                <w:lang w:eastAsia="en-GB"/>
              </w:rPr>
            </w:pPr>
            <w:r w:rsidRPr="005571F2">
              <w:rPr>
                <w:rFonts w:eastAsia="Times New Roman" w:cs="Arial"/>
                <w:i/>
                <w:sz w:val="21"/>
                <w:szCs w:val="21"/>
                <w:lang w:eastAsia="en-GB"/>
              </w:rPr>
              <w:t>The Code</w:t>
            </w:r>
            <w:r w:rsidRPr="005571F2">
              <w:rPr>
                <w:rFonts w:eastAsia="Times New Roman" w:cs="Arial"/>
                <w:sz w:val="21"/>
                <w:szCs w:val="21"/>
                <w:lang w:eastAsia="en-GB"/>
              </w:rPr>
              <w:t xml:space="preserve"> (NMC 2018)</w:t>
            </w:r>
            <w:r w:rsidRPr="005571F2">
              <w:rPr>
                <w:rFonts w:cs="Arial"/>
                <w:sz w:val="21"/>
                <w:szCs w:val="21"/>
              </w:rPr>
              <w:t xml:space="preserve"> 1.4; 6.2; 15.1; 15.2; 15.3 </w:t>
            </w:r>
            <w:r w:rsidRPr="005571F2">
              <w:rPr>
                <w:rFonts w:eastAsia="Times New Roman" w:cs="Arial"/>
                <w:sz w:val="21"/>
                <w:szCs w:val="21"/>
              </w:rPr>
              <w:t>:EU clinical instruction Directives B1-B7</w:t>
            </w:r>
          </w:p>
        </w:tc>
      </w:tr>
      <w:tr w:rsidR="00147477" w:rsidRPr="005571F2" w14:paraId="7B528E3D"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AFC0F8C" w14:textId="77777777" w:rsidR="00147477" w:rsidRPr="005571F2" w:rsidRDefault="00147477" w:rsidP="00A22B84">
            <w:pPr>
              <w:spacing w:after="0"/>
              <w:rPr>
                <w:rFonts w:eastAsia="Times New Roman" w:cs="Arial"/>
                <w:sz w:val="21"/>
                <w:szCs w:val="21"/>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2ED25C1"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ECE4A48"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2 - Developing Independence</w:t>
            </w:r>
          </w:p>
        </w:tc>
        <w:tc>
          <w:tcPr>
            <w:tcW w:w="4435" w:type="dxa"/>
            <w:tcBorders>
              <w:top w:val="nil"/>
              <w:left w:val="single" w:sz="4" w:space="0" w:color="auto"/>
              <w:bottom w:val="single" w:sz="4" w:space="0" w:color="auto"/>
              <w:right w:val="single" w:sz="4" w:space="0" w:color="auto"/>
            </w:tcBorders>
          </w:tcPr>
          <w:p w14:paraId="7B049EF1"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3 - Independent</w:t>
            </w:r>
          </w:p>
        </w:tc>
      </w:tr>
      <w:tr w:rsidR="00147477" w:rsidRPr="005571F2" w14:paraId="518F28E5"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927C2C2" w14:textId="77777777" w:rsidR="00147477" w:rsidRPr="005571F2"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567450B"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In discussion with PS/PA, demonstrate knowledge of first aid procedures. Know where in the learning environment to find first aid equipment and personnel. In discussion, demonstrate awareness of basic life support procedures and equipment.</w:t>
            </w:r>
          </w:p>
        </w:tc>
        <w:tc>
          <w:tcPr>
            <w:tcW w:w="4434" w:type="dxa"/>
            <w:tcBorders>
              <w:top w:val="single" w:sz="4" w:space="0" w:color="auto"/>
              <w:left w:val="single" w:sz="4" w:space="0" w:color="auto"/>
              <w:bottom w:val="single" w:sz="4" w:space="0" w:color="auto"/>
              <w:right w:val="single" w:sz="4" w:space="0" w:color="auto"/>
            </w:tcBorders>
          </w:tcPr>
          <w:p w14:paraId="15D0BC85"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In discussion with PS/PA, demonstrate knowledge of first aid procedures. Know where in the learning environment to find first aid equipment and personnel. Demonstrate awareness of basic life support procedures and ways of summoning help. Demonstrate orientation to BLS equipment in the learning environment and an awareness of the student role in life support.</w:t>
            </w:r>
          </w:p>
        </w:tc>
        <w:tc>
          <w:tcPr>
            <w:tcW w:w="4435" w:type="dxa"/>
            <w:tcBorders>
              <w:top w:val="single" w:sz="4" w:space="0" w:color="auto"/>
              <w:left w:val="single" w:sz="4" w:space="0" w:color="auto"/>
              <w:bottom w:val="single" w:sz="4" w:space="0" w:color="auto"/>
              <w:right w:val="single" w:sz="4" w:space="0" w:color="auto"/>
            </w:tcBorders>
          </w:tcPr>
          <w:p w14:paraId="03DD082C"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In discussion with PS/PA, demonstrate knowledge of first aid procedures. Where possible demonstrate first aid skills.  Know where in the learning environment to find first aid equipment and personnel, including escalation procedures when required. Demonstrate knowledge of basic life support procedures. Demonstrate ability to perform BLS and knowledge of equipment within the learning environment. Understand how to summon assistance and escalate as required.</w:t>
            </w:r>
          </w:p>
        </w:tc>
      </w:tr>
      <w:tr w:rsidR="00147477" w:rsidRPr="005571F2" w14:paraId="55F9C09F"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C20B9C5" w14:textId="77777777" w:rsidR="00147477" w:rsidRPr="005571F2"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E83BFF1"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6F674050"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sz w:val="21"/>
                <w:szCs w:val="21"/>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71B2D01"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189A6797"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sz w:val="21"/>
                <w:szCs w:val="21"/>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684D8BB"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617B65B5"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Date</w:t>
            </w:r>
          </w:p>
        </w:tc>
      </w:tr>
      <w:tr w:rsidR="00147477" w:rsidRPr="005571F2" w14:paraId="16406C2F"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95F74DE"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4.14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E135213"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Understand the principles of safe and effective administration and optimisation of medicines in accordance with local and national policies and demonstrate proficiency and accuracy when calculating dosages of prescribed medicines.</w:t>
            </w:r>
          </w:p>
        </w:tc>
      </w:tr>
      <w:tr w:rsidR="00147477" w:rsidRPr="005571F2" w14:paraId="069CDE81" w14:textId="77777777" w:rsidTr="00A22B84">
        <w:trPr>
          <w:trHeight w:val="341"/>
        </w:trPr>
        <w:tc>
          <w:tcPr>
            <w:tcW w:w="645" w:type="dxa"/>
            <w:tcBorders>
              <w:top w:val="single" w:sz="4" w:space="0" w:color="auto"/>
              <w:left w:val="single" w:sz="4" w:space="0" w:color="auto"/>
              <w:bottom w:val="single" w:sz="4" w:space="0" w:color="auto"/>
              <w:right w:val="single" w:sz="4" w:space="0" w:color="auto"/>
            </w:tcBorders>
          </w:tcPr>
          <w:p w14:paraId="40831347" w14:textId="77777777" w:rsidR="00147477" w:rsidRPr="005571F2" w:rsidRDefault="00147477" w:rsidP="00A22B84">
            <w:pPr>
              <w:spacing w:after="0"/>
              <w:rPr>
                <w:rFonts w:eastAsia="Times New Roman" w:cs="Arial"/>
                <w:sz w:val="21"/>
                <w:szCs w:val="21"/>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875A37" w14:textId="77777777" w:rsidR="00147477" w:rsidRPr="005571F2" w:rsidRDefault="00147477" w:rsidP="00A22B84">
            <w:pPr>
              <w:spacing w:after="0"/>
              <w:rPr>
                <w:rFonts w:eastAsia="Times New Roman" w:cs="Arial"/>
                <w:sz w:val="21"/>
                <w:szCs w:val="21"/>
                <w:lang w:eastAsia="en-GB"/>
              </w:rPr>
            </w:pPr>
            <w:r w:rsidRPr="005571F2">
              <w:rPr>
                <w:rFonts w:eastAsia="Times New Roman" w:cs="Arial"/>
                <w:i/>
                <w:sz w:val="21"/>
                <w:szCs w:val="21"/>
                <w:lang w:eastAsia="en-GB"/>
              </w:rPr>
              <w:t>The Code</w:t>
            </w:r>
            <w:r w:rsidRPr="005571F2">
              <w:rPr>
                <w:rFonts w:eastAsia="Times New Roman" w:cs="Arial"/>
                <w:sz w:val="21"/>
                <w:szCs w:val="21"/>
                <w:lang w:eastAsia="en-GB"/>
              </w:rPr>
              <w:t xml:space="preserve"> (NMC 2018)</w:t>
            </w:r>
            <w:r w:rsidRPr="005571F2">
              <w:rPr>
                <w:rFonts w:cs="Arial"/>
                <w:sz w:val="21"/>
                <w:szCs w:val="21"/>
              </w:rPr>
              <w:t xml:space="preserve"> 18.1; 18.2; 18.3 </w:t>
            </w:r>
            <w:r w:rsidRPr="005571F2">
              <w:rPr>
                <w:rFonts w:eastAsia="Times New Roman" w:cs="Arial"/>
                <w:sz w:val="21"/>
                <w:szCs w:val="21"/>
              </w:rPr>
              <w:t>:EU clinical instruction Directives B1-B7</w:t>
            </w:r>
          </w:p>
        </w:tc>
      </w:tr>
      <w:tr w:rsidR="00147477" w:rsidRPr="005571F2" w14:paraId="3455FDF7" w14:textId="77777777" w:rsidTr="00A22B84">
        <w:trPr>
          <w:trHeight w:val="275"/>
        </w:trPr>
        <w:tc>
          <w:tcPr>
            <w:tcW w:w="645" w:type="dxa"/>
            <w:vMerge w:val="restart"/>
            <w:tcBorders>
              <w:top w:val="single" w:sz="4" w:space="0" w:color="auto"/>
              <w:left w:val="single" w:sz="4" w:space="0" w:color="auto"/>
              <w:right w:val="single" w:sz="4" w:space="0" w:color="auto"/>
            </w:tcBorders>
          </w:tcPr>
          <w:p w14:paraId="4B10AB57" w14:textId="77777777" w:rsidR="00147477" w:rsidRPr="005571F2" w:rsidRDefault="00147477" w:rsidP="00A22B84">
            <w:pPr>
              <w:spacing w:after="0"/>
              <w:rPr>
                <w:rFonts w:eastAsia="Times New Roman" w:cs="Arial"/>
                <w:sz w:val="21"/>
                <w:szCs w:val="21"/>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98A1673"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18C1E8F"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2 - Developing Independence</w:t>
            </w:r>
          </w:p>
        </w:tc>
        <w:tc>
          <w:tcPr>
            <w:tcW w:w="4435" w:type="dxa"/>
            <w:tcBorders>
              <w:top w:val="nil"/>
              <w:left w:val="single" w:sz="4" w:space="0" w:color="auto"/>
              <w:bottom w:val="single" w:sz="4" w:space="0" w:color="auto"/>
              <w:right w:val="single" w:sz="4" w:space="0" w:color="auto"/>
            </w:tcBorders>
          </w:tcPr>
          <w:p w14:paraId="177D1331" w14:textId="77777777" w:rsidR="00147477" w:rsidRPr="005571F2" w:rsidRDefault="00147477" w:rsidP="00A22B84">
            <w:pPr>
              <w:spacing w:after="0"/>
              <w:rPr>
                <w:rFonts w:eastAsia="Times New Roman" w:cs="Arial"/>
                <w:sz w:val="21"/>
                <w:szCs w:val="21"/>
                <w:lang w:eastAsia="en-GB"/>
              </w:rPr>
            </w:pPr>
            <w:r w:rsidRPr="005571F2">
              <w:rPr>
                <w:rFonts w:eastAsia="Times New Roman" w:cs="Arial"/>
                <w:b/>
                <w:sz w:val="21"/>
                <w:szCs w:val="21"/>
                <w:lang w:eastAsia="en-GB"/>
              </w:rPr>
              <w:t>PART 3 - Independent</w:t>
            </w:r>
          </w:p>
        </w:tc>
      </w:tr>
      <w:tr w:rsidR="00147477" w:rsidRPr="005571F2" w14:paraId="406C2A24" w14:textId="77777777" w:rsidTr="00A22B84">
        <w:trPr>
          <w:trHeight w:val="520"/>
        </w:trPr>
        <w:tc>
          <w:tcPr>
            <w:tcW w:w="645" w:type="dxa"/>
            <w:vMerge/>
            <w:tcBorders>
              <w:left w:val="single" w:sz="4" w:space="0" w:color="auto"/>
              <w:right w:val="single" w:sz="4" w:space="0" w:color="auto"/>
            </w:tcBorders>
          </w:tcPr>
          <w:p w14:paraId="61FCCB4A" w14:textId="77777777" w:rsidR="00147477" w:rsidRPr="005571F2"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0FB890"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 xml:space="preserve">Shadow your PS/PA carrying out medications administration. Demonstrate safe and effective practice in distinct processes of medicines administration, </w:t>
            </w:r>
            <w:proofErr w:type="spellStart"/>
            <w:r w:rsidRPr="005571F2">
              <w:rPr>
                <w:rFonts w:eastAsia="Times New Roman" w:cs="Arial"/>
                <w:i/>
                <w:sz w:val="21"/>
                <w:szCs w:val="21"/>
                <w:lang w:eastAsia="en-GB"/>
              </w:rPr>
              <w:t>eg</w:t>
            </w:r>
            <w:proofErr w:type="spellEnd"/>
            <w:r w:rsidRPr="005571F2">
              <w:rPr>
                <w:rFonts w:eastAsia="Times New Roman" w:cs="Arial"/>
                <w:i/>
                <w:sz w:val="21"/>
                <w:szCs w:val="21"/>
                <w:lang w:eastAsia="en-GB"/>
              </w:rPr>
              <w:t xml:space="preserve"> identity check, preparation of medication, drawing up an injectable preparation or administering a topical product. In discussion with PS/PA demonstrate understanding of medicines management policies. Demonstrate safe and effective disposal of waste.</w:t>
            </w:r>
          </w:p>
        </w:tc>
        <w:tc>
          <w:tcPr>
            <w:tcW w:w="4434" w:type="dxa"/>
            <w:tcBorders>
              <w:top w:val="single" w:sz="4" w:space="0" w:color="auto"/>
              <w:left w:val="single" w:sz="4" w:space="0" w:color="auto"/>
              <w:bottom w:val="single" w:sz="4" w:space="0" w:color="auto"/>
              <w:right w:val="single" w:sz="4" w:space="0" w:color="auto"/>
            </w:tcBorders>
          </w:tcPr>
          <w:p w14:paraId="08284E9F"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Shadow your PS/PA carrying out medications administration and participate in supervised medications management. Demonstrate safe and effective practice in supervised medicines administration and drug calculations. Demonstrate understanding of medicines management policies and where to seek assistance should support be required. Demonstrate safe and effective disposal of waste.</w:t>
            </w:r>
          </w:p>
        </w:tc>
        <w:tc>
          <w:tcPr>
            <w:tcW w:w="4435" w:type="dxa"/>
            <w:tcBorders>
              <w:top w:val="single" w:sz="4" w:space="0" w:color="auto"/>
              <w:left w:val="single" w:sz="4" w:space="0" w:color="auto"/>
              <w:bottom w:val="single" w:sz="4" w:space="0" w:color="auto"/>
              <w:right w:val="single" w:sz="4" w:space="0" w:color="auto"/>
            </w:tcBorders>
          </w:tcPr>
          <w:p w14:paraId="0D5CE93B"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i/>
                <w:sz w:val="21"/>
                <w:szCs w:val="21"/>
                <w:lang w:eastAsia="en-GB"/>
              </w:rPr>
              <w:t>Safely and effectively administer medications, supervised by your PS/PA. Complete drug calculations independently, checked by PS/PA. Demonstrate compliance with medicines management policies and awareness of where to find information and support.</w:t>
            </w:r>
          </w:p>
        </w:tc>
      </w:tr>
      <w:tr w:rsidR="00147477" w:rsidRPr="005571F2" w14:paraId="4C3236E5" w14:textId="77777777" w:rsidTr="00A22B84">
        <w:trPr>
          <w:trHeight w:val="520"/>
        </w:trPr>
        <w:tc>
          <w:tcPr>
            <w:tcW w:w="645" w:type="dxa"/>
            <w:vMerge/>
            <w:tcBorders>
              <w:left w:val="single" w:sz="4" w:space="0" w:color="auto"/>
              <w:bottom w:val="single" w:sz="4" w:space="0" w:color="auto"/>
              <w:right w:val="single" w:sz="4" w:space="0" w:color="auto"/>
            </w:tcBorders>
          </w:tcPr>
          <w:p w14:paraId="10997947" w14:textId="77777777" w:rsidR="00147477" w:rsidRPr="005571F2" w:rsidRDefault="00147477" w:rsidP="00A22B84">
            <w:pPr>
              <w:spacing w:after="0"/>
              <w:rPr>
                <w:rFonts w:eastAsia="Times New Roman" w:cs="Arial"/>
                <w:sz w:val="21"/>
                <w:szCs w:val="21"/>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ACE563B"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08CF138B"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sz w:val="21"/>
                <w:szCs w:val="21"/>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B2D6396"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67522BC9" w14:textId="77777777" w:rsidR="00147477" w:rsidRPr="005571F2" w:rsidRDefault="00147477" w:rsidP="00A22B84">
            <w:pPr>
              <w:spacing w:after="0"/>
              <w:rPr>
                <w:rFonts w:eastAsia="Times New Roman" w:cs="Arial"/>
                <w:i/>
                <w:sz w:val="21"/>
                <w:szCs w:val="21"/>
                <w:lang w:eastAsia="en-GB"/>
              </w:rPr>
            </w:pPr>
            <w:r w:rsidRPr="005571F2">
              <w:rPr>
                <w:rFonts w:eastAsia="Times New Roman" w:cs="Arial"/>
                <w:sz w:val="21"/>
                <w:szCs w:val="21"/>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666A3FF" w14:textId="77777777" w:rsidR="00147477" w:rsidRPr="005571F2" w:rsidRDefault="00147477" w:rsidP="00A22B84">
            <w:pPr>
              <w:spacing w:after="120"/>
              <w:rPr>
                <w:rFonts w:eastAsia="Times New Roman" w:cs="Arial"/>
                <w:sz w:val="21"/>
                <w:szCs w:val="21"/>
                <w:lang w:eastAsia="en-GB"/>
              </w:rPr>
            </w:pPr>
            <w:r w:rsidRPr="005571F2">
              <w:rPr>
                <w:rFonts w:eastAsia="Times New Roman" w:cs="Arial"/>
                <w:sz w:val="21"/>
                <w:szCs w:val="21"/>
                <w:lang w:eastAsia="en-GB"/>
              </w:rPr>
              <w:t>ACHIEVED                                   Signature</w:t>
            </w:r>
          </w:p>
          <w:p w14:paraId="3AAE4FA5" w14:textId="77777777" w:rsidR="00147477" w:rsidRPr="005571F2" w:rsidRDefault="00147477" w:rsidP="00A22B84">
            <w:pPr>
              <w:spacing w:after="0"/>
              <w:rPr>
                <w:rFonts w:eastAsia="Times New Roman" w:cs="Arial"/>
                <w:sz w:val="21"/>
                <w:szCs w:val="21"/>
                <w:lang w:eastAsia="en-GB"/>
              </w:rPr>
            </w:pPr>
            <w:r w:rsidRPr="005571F2">
              <w:rPr>
                <w:rFonts w:eastAsia="Times New Roman" w:cs="Arial"/>
                <w:sz w:val="21"/>
                <w:szCs w:val="21"/>
                <w:lang w:eastAsia="en-GB"/>
              </w:rPr>
              <w:t>Date</w:t>
            </w:r>
          </w:p>
        </w:tc>
      </w:tr>
      <w:tr w:rsidR="00147477" w:rsidRPr="00D21465" w14:paraId="161A7286"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D70D3BF"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781716"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knowledge of pharmacology and the ability to recognise the effects of medicines, allergies, drug sensitivities, side effects, contraindications, incompatibilities, adverse reactions, prescribing errors and the impact of polypharmacy and over the counter medication usage</w:t>
            </w:r>
            <w:r>
              <w:rPr>
                <w:rFonts w:eastAsia="Times New Roman" w:cs="Arial"/>
                <w:sz w:val="22"/>
                <w:lang w:eastAsia="en-GB"/>
              </w:rPr>
              <w:t>.</w:t>
            </w:r>
          </w:p>
        </w:tc>
      </w:tr>
      <w:tr w:rsidR="00147477" w:rsidRPr="00D21465" w14:paraId="2EF75109"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FA835C1"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322F3FF"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18.1; 18.2; 18.3 </w:t>
            </w:r>
            <w:r w:rsidRPr="00D21465">
              <w:rPr>
                <w:rFonts w:eastAsia="Times New Roman" w:cs="Arial"/>
                <w:sz w:val="22"/>
              </w:rPr>
              <w:t>:EU clinical instruction Directives B1-B7</w:t>
            </w:r>
          </w:p>
        </w:tc>
      </w:tr>
      <w:tr w:rsidR="00147477" w:rsidRPr="00D21465" w14:paraId="192CCEBD"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60EC801D"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BFBBB10"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3444F8C"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AC75B7"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01C56E8C"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703F9A8"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8D896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discussion with PS/PA, demonstrate knowledge of the effects of common drugs. Identify signs of allergy or adverse drug reactions and know how to summon help.</w:t>
            </w:r>
          </w:p>
          <w:p w14:paraId="36DE344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In discussion, demonstrate understanding of polypharmacy and use of OTC medication. </w:t>
            </w:r>
          </w:p>
        </w:tc>
        <w:tc>
          <w:tcPr>
            <w:tcW w:w="4434" w:type="dxa"/>
            <w:tcBorders>
              <w:top w:val="single" w:sz="4" w:space="0" w:color="auto"/>
              <w:left w:val="single" w:sz="4" w:space="0" w:color="auto"/>
              <w:bottom w:val="single" w:sz="4" w:space="0" w:color="auto"/>
              <w:right w:val="single" w:sz="4" w:space="0" w:color="auto"/>
            </w:tcBorders>
          </w:tcPr>
          <w:p w14:paraId="0588502D"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 knowledge of the effects of common drugs. Identify signs of allergy or adverse drug reactions and know how to summon help.</w:t>
            </w:r>
            <w:r>
              <w:rPr>
                <w:rFonts w:eastAsia="Times New Roman" w:cs="Arial"/>
                <w:i/>
                <w:sz w:val="22"/>
                <w:lang w:eastAsia="en-GB"/>
              </w:rPr>
              <w:t xml:space="preserve"> </w:t>
            </w:r>
            <w:r w:rsidRPr="00D21465">
              <w:rPr>
                <w:rFonts w:eastAsia="Times New Roman" w:cs="Arial"/>
                <w:i/>
                <w:sz w:val="22"/>
                <w:lang w:eastAsia="en-GB"/>
              </w:rPr>
              <w:t>In discussion, demonstrate understanding of polypharmacy and use of OTC medication. Identify polypharmacy on admission or prescribing paperwork. Demonstrate understanding of where to find pharmacological information. In discussion, demonstrate knowledge of prescribing error procedures.</w:t>
            </w:r>
          </w:p>
        </w:tc>
        <w:tc>
          <w:tcPr>
            <w:tcW w:w="4435" w:type="dxa"/>
            <w:tcBorders>
              <w:top w:val="single" w:sz="4" w:space="0" w:color="auto"/>
              <w:left w:val="single" w:sz="4" w:space="0" w:color="auto"/>
              <w:bottom w:val="single" w:sz="4" w:space="0" w:color="auto"/>
              <w:right w:val="single" w:sz="4" w:space="0" w:color="auto"/>
            </w:tcBorders>
          </w:tcPr>
          <w:p w14:paraId="597893A8"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 knowledge of the effects of drugs and recognise side effects. Identify signs of allergy or adverse drug reactio</w:t>
            </w:r>
            <w:r>
              <w:rPr>
                <w:rFonts w:eastAsia="Times New Roman" w:cs="Arial"/>
                <w:i/>
                <w:sz w:val="22"/>
                <w:lang w:eastAsia="en-GB"/>
              </w:rPr>
              <w:t xml:space="preserve">ns and know how to summon help. </w:t>
            </w:r>
            <w:r w:rsidRPr="00D21465">
              <w:rPr>
                <w:rFonts w:eastAsia="Times New Roman" w:cs="Arial"/>
                <w:i/>
                <w:sz w:val="22"/>
                <w:lang w:eastAsia="en-GB"/>
              </w:rPr>
              <w:t>Demonstrate understanding of polypharmacy and challenge it when encountered.  Demonstrate understanding of where to find pharmacological information. Demonstrate knowledge of prescribing error procedures and of the safe prescription processes.</w:t>
            </w:r>
          </w:p>
        </w:tc>
      </w:tr>
      <w:tr w:rsidR="00147477" w:rsidRPr="00D21465" w14:paraId="01565622"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E2EB486"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0D02CF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D5A81C9"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431C56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46DC70C"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279E2A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8F95C4A"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D21465" w14:paraId="4B8D0CD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8330242"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7EA88C1"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knowledge of how prescriptions can be generated, the role of generic, unlicensed, and off-label prescribing and an understanding of the potential risks associated with these approaches to prescribing</w:t>
            </w:r>
            <w:r>
              <w:rPr>
                <w:rFonts w:eastAsia="Times New Roman" w:cs="Arial"/>
                <w:sz w:val="22"/>
                <w:lang w:eastAsia="en-GB"/>
              </w:rPr>
              <w:t>.</w:t>
            </w:r>
          </w:p>
        </w:tc>
      </w:tr>
      <w:tr w:rsidR="00147477" w:rsidRPr="00D21465" w14:paraId="3A2F47D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D323479"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A13F1C8"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18.1; 18.2; 18.3 </w:t>
            </w:r>
            <w:r w:rsidRPr="00D21465">
              <w:rPr>
                <w:rFonts w:eastAsia="Times New Roman" w:cs="Arial"/>
                <w:sz w:val="22"/>
              </w:rPr>
              <w:t>:EU clinical instruction Directives B1-B7</w:t>
            </w:r>
          </w:p>
        </w:tc>
      </w:tr>
      <w:tr w:rsidR="00147477" w:rsidRPr="00D21465" w14:paraId="4E700B25" w14:textId="77777777" w:rsidTr="00A22B84">
        <w:trPr>
          <w:trHeight w:val="369"/>
        </w:trPr>
        <w:tc>
          <w:tcPr>
            <w:tcW w:w="645" w:type="dxa"/>
            <w:vMerge w:val="restart"/>
            <w:tcBorders>
              <w:top w:val="single" w:sz="4" w:space="0" w:color="auto"/>
              <w:left w:val="single" w:sz="4" w:space="0" w:color="auto"/>
              <w:right w:val="single" w:sz="4" w:space="0" w:color="auto"/>
            </w:tcBorders>
          </w:tcPr>
          <w:p w14:paraId="42E305AD"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A5D9524"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32F5102"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94385C8"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4ABD2523" w14:textId="77777777" w:rsidTr="00A22B84">
        <w:trPr>
          <w:trHeight w:val="520"/>
        </w:trPr>
        <w:tc>
          <w:tcPr>
            <w:tcW w:w="645" w:type="dxa"/>
            <w:vMerge/>
            <w:tcBorders>
              <w:left w:val="single" w:sz="4" w:space="0" w:color="auto"/>
              <w:right w:val="single" w:sz="4" w:space="0" w:color="auto"/>
            </w:tcBorders>
          </w:tcPr>
          <w:p w14:paraId="3B685AD7"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71C020"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discussion with PS/PA, demonstrate understanding of prescription generation. Show awareness of risks associated with prescribing and how to seek assistance.</w:t>
            </w:r>
          </w:p>
        </w:tc>
        <w:tc>
          <w:tcPr>
            <w:tcW w:w="4434" w:type="dxa"/>
            <w:tcBorders>
              <w:top w:val="single" w:sz="4" w:space="0" w:color="auto"/>
              <w:left w:val="single" w:sz="4" w:space="0" w:color="auto"/>
              <w:bottom w:val="single" w:sz="4" w:space="0" w:color="auto"/>
              <w:right w:val="single" w:sz="4" w:space="0" w:color="auto"/>
            </w:tcBorders>
          </w:tcPr>
          <w:p w14:paraId="7FE4532E"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 understanding of safe prescription generation. Show awareness of risks associated with prescribing, alternative sources of medication and understand reporting procedures.</w:t>
            </w:r>
          </w:p>
        </w:tc>
        <w:tc>
          <w:tcPr>
            <w:tcW w:w="4435" w:type="dxa"/>
            <w:tcBorders>
              <w:top w:val="single" w:sz="4" w:space="0" w:color="auto"/>
              <w:left w:val="single" w:sz="4" w:space="0" w:color="auto"/>
              <w:bottom w:val="single" w:sz="4" w:space="0" w:color="auto"/>
              <w:right w:val="single" w:sz="4" w:space="0" w:color="auto"/>
            </w:tcBorders>
          </w:tcPr>
          <w:p w14:paraId="7557F77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Challenge poor prescribing in the learning environment. Understand the source of further information. Demonstrate ability to source pharmacological information from both written sources and practitioners.</w:t>
            </w:r>
          </w:p>
        </w:tc>
      </w:tr>
      <w:tr w:rsidR="00147477" w:rsidRPr="00D21465" w14:paraId="0C2180AB" w14:textId="77777777" w:rsidTr="00A22B84">
        <w:trPr>
          <w:trHeight w:val="520"/>
        </w:trPr>
        <w:tc>
          <w:tcPr>
            <w:tcW w:w="645" w:type="dxa"/>
            <w:vMerge/>
            <w:tcBorders>
              <w:left w:val="single" w:sz="4" w:space="0" w:color="auto"/>
              <w:bottom w:val="single" w:sz="4" w:space="0" w:color="auto"/>
              <w:right w:val="single" w:sz="4" w:space="0" w:color="auto"/>
            </w:tcBorders>
          </w:tcPr>
          <w:p w14:paraId="55467D44"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40737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F9A8D4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72B7A2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9F8C51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AEB8C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4F4BDC9"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6C06D10B"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D21465" w14:paraId="3E7E49C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C8E7B3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1A06A8"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Apply knowledge of pharmacology to the care of people, demonstrating the ability to progress to a prescribing qualifications on  following registration</w:t>
            </w:r>
            <w:r>
              <w:rPr>
                <w:rFonts w:eastAsia="Times New Roman" w:cs="Arial"/>
                <w:sz w:val="22"/>
                <w:lang w:eastAsia="en-GB"/>
              </w:rPr>
              <w:t>.</w:t>
            </w:r>
          </w:p>
        </w:tc>
      </w:tr>
      <w:tr w:rsidR="00147477" w:rsidRPr="00D21465" w14:paraId="47EAE48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DE11C9B"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0131A76"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18.1; 18.2; 18.3 </w:t>
            </w:r>
            <w:r w:rsidRPr="00D21465">
              <w:rPr>
                <w:rFonts w:eastAsia="Times New Roman" w:cs="Arial"/>
                <w:sz w:val="22"/>
              </w:rPr>
              <w:t>:EU clinical instruction Directives B1-B7</w:t>
            </w:r>
          </w:p>
        </w:tc>
      </w:tr>
      <w:tr w:rsidR="00147477" w:rsidRPr="00D21465" w14:paraId="27CB9E44"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94DE9B5"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0B9659"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093CD1E"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130CA3E"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350B28AD"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9836634"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0F4A804"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Demonstrate in discussion that you are aware of prescribing procedures. Discuss the pharmacological effects of medications encountered in the learning environment and demonstrate understanding of the necessary administration procedures.</w:t>
            </w:r>
          </w:p>
        </w:tc>
        <w:tc>
          <w:tcPr>
            <w:tcW w:w="4434" w:type="dxa"/>
            <w:tcBorders>
              <w:top w:val="single" w:sz="4" w:space="0" w:color="auto"/>
              <w:left w:val="single" w:sz="4" w:space="0" w:color="auto"/>
              <w:bottom w:val="single" w:sz="4" w:space="0" w:color="auto"/>
              <w:right w:val="single" w:sz="4" w:space="0" w:color="auto"/>
            </w:tcBorders>
          </w:tcPr>
          <w:p w14:paraId="54DE7419"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 xml:space="preserve">Understand and demonstrate prescribing procedures, supervised by your PS/PA. </w:t>
            </w:r>
          </w:p>
          <w:p w14:paraId="7518CA55"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317044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Understand and demonstrate prescribing procedures indepe</w:t>
            </w:r>
            <w:r>
              <w:rPr>
                <w:rFonts w:eastAsia="Times New Roman" w:cs="Arial"/>
                <w:i/>
                <w:sz w:val="22"/>
                <w:lang w:eastAsia="en-GB"/>
              </w:rPr>
              <w:t xml:space="preserve">ndently, checked by your PS/PA. </w:t>
            </w: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Pr>
                <w:rFonts w:eastAsia="Times New Roman" w:cs="Arial"/>
                <w:i/>
                <w:sz w:val="22"/>
                <w:lang w:eastAsia="en-GB"/>
              </w:rPr>
              <w:t>.</w:t>
            </w:r>
          </w:p>
        </w:tc>
      </w:tr>
      <w:tr w:rsidR="00147477" w:rsidRPr="00D21465" w14:paraId="4F7BD86B"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8244061"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1C6804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73543F1"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17C6E7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DA66CA7"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4A2F69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ADB05D7"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D21465" w14:paraId="3A1CEAC9"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D2A51CB"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4.18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B90B92E" w14:textId="77777777" w:rsidR="00147477" w:rsidRPr="00D21465" w:rsidRDefault="00147477" w:rsidP="00A22B84">
            <w:pPr>
              <w:spacing w:after="0"/>
              <w:rPr>
                <w:rFonts w:eastAsia="Times New Roman" w:cs="Arial"/>
                <w:sz w:val="22"/>
                <w:lang w:eastAsia="en-GB"/>
              </w:rPr>
            </w:pPr>
            <w:r w:rsidRPr="00D21465">
              <w:rPr>
                <w:rFonts w:eastAsia="Times New Roman" w:cs="Arial"/>
                <w:sz w:val="22"/>
                <w:lang w:eastAsia="en-GB"/>
              </w:rPr>
              <w:t>Demonstrate the ability to co-ordinate and undertake the processes and procedures involved in routine planning and management of safe discharge home or transfer of people between care settings</w:t>
            </w:r>
            <w:r>
              <w:rPr>
                <w:rFonts w:eastAsia="Times New Roman" w:cs="Arial"/>
                <w:sz w:val="22"/>
                <w:lang w:eastAsia="en-GB"/>
              </w:rPr>
              <w:t>.</w:t>
            </w:r>
          </w:p>
        </w:tc>
      </w:tr>
      <w:tr w:rsidR="00147477" w:rsidRPr="00D21465" w14:paraId="6E5A7DA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267E908" w14:textId="77777777" w:rsidR="00147477" w:rsidRPr="00D21465"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7637A5F" w14:textId="77777777" w:rsidR="00147477" w:rsidRPr="00D21465" w:rsidRDefault="00147477" w:rsidP="00A22B84">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Pr="00D21465">
              <w:rPr>
                <w:rFonts w:cs="Arial"/>
                <w:sz w:val="22"/>
              </w:rPr>
              <w:t xml:space="preserve"> 3.3; 5.4 </w:t>
            </w:r>
            <w:r w:rsidRPr="00D21465">
              <w:rPr>
                <w:rFonts w:eastAsia="Times New Roman" w:cs="Arial"/>
                <w:sz w:val="22"/>
              </w:rPr>
              <w:t>:EU clinical instruction Directives B1-B7</w:t>
            </w:r>
          </w:p>
        </w:tc>
      </w:tr>
      <w:tr w:rsidR="00147477" w:rsidRPr="00D21465" w14:paraId="7A7D783C" w14:textId="77777777" w:rsidTr="00A22B84">
        <w:trPr>
          <w:trHeight w:val="369"/>
        </w:trPr>
        <w:tc>
          <w:tcPr>
            <w:tcW w:w="645" w:type="dxa"/>
            <w:vMerge w:val="restart"/>
            <w:tcBorders>
              <w:top w:val="single" w:sz="4" w:space="0" w:color="auto"/>
              <w:left w:val="single" w:sz="4" w:space="0" w:color="auto"/>
              <w:right w:val="single" w:sz="4" w:space="0" w:color="auto"/>
            </w:tcBorders>
          </w:tcPr>
          <w:p w14:paraId="209288A5" w14:textId="77777777" w:rsidR="00147477" w:rsidRPr="00D21465"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090DEDC"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0C26B40" w14:textId="77777777" w:rsidR="00147477" w:rsidRPr="00D21465"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993B1B" w14:textId="77777777" w:rsidR="00147477" w:rsidRPr="00D21465" w:rsidRDefault="00147477" w:rsidP="00A22B84">
            <w:pPr>
              <w:spacing w:after="0"/>
              <w:rPr>
                <w:rFonts w:eastAsia="Times New Roman" w:cs="Arial"/>
                <w:sz w:val="22"/>
                <w:lang w:eastAsia="en-GB"/>
              </w:rPr>
            </w:pPr>
            <w:r w:rsidRPr="00D21465">
              <w:rPr>
                <w:rFonts w:eastAsia="Times New Roman" w:cs="Arial"/>
                <w:b/>
                <w:sz w:val="22"/>
                <w:lang w:eastAsia="en-GB"/>
              </w:rPr>
              <w:t>PART 3 - Independent</w:t>
            </w:r>
          </w:p>
        </w:tc>
      </w:tr>
      <w:tr w:rsidR="00147477" w:rsidRPr="00D21465" w14:paraId="01D31813" w14:textId="77777777" w:rsidTr="00A22B84">
        <w:trPr>
          <w:trHeight w:val="520"/>
        </w:trPr>
        <w:tc>
          <w:tcPr>
            <w:tcW w:w="645" w:type="dxa"/>
            <w:vMerge/>
            <w:tcBorders>
              <w:left w:val="single" w:sz="4" w:space="0" w:color="auto"/>
              <w:right w:val="single" w:sz="4" w:space="0" w:color="auto"/>
            </w:tcBorders>
          </w:tcPr>
          <w:p w14:paraId="3A7A98B3"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40CB18"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Observe the discharge/transfer process with your PS/PA.</w:t>
            </w:r>
            <w:r>
              <w:rPr>
                <w:rFonts w:eastAsia="Times New Roman" w:cs="Arial"/>
                <w:i/>
                <w:sz w:val="22"/>
                <w:lang w:eastAsia="en-GB"/>
              </w:rPr>
              <w:t xml:space="preserve"> </w:t>
            </w:r>
            <w:r w:rsidRPr="00D21465">
              <w:rPr>
                <w:rFonts w:eastAsia="Times New Roman" w:cs="Arial"/>
                <w:i/>
                <w:sz w:val="22"/>
                <w:lang w:eastAsia="en-GB"/>
              </w:rPr>
              <w:t xml:space="preserve">Demonstrate understanding of the details and arrangements which need to be considered. Demonstrate your ability to document arrangements made in records. </w:t>
            </w:r>
          </w:p>
          <w:p w14:paraId="2CBC16C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 discussion, demonstrate awareness of the necessary communication required for safe and effective discharge/transfer.</w:t>
            </w:r>
          </w:p>
          <w:p w14:paraId="46C3DACA" w14:textId="77777777" w:rsidR="00147477" w:rsidRPr="00D21465"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2AD5E2F"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Take part, alongside your PS/PA, in a conversation about discharge home/transfer.</w:t>
            </w:r>
            <w:r>
              <w:rPr>
                <w:rFonts w:eastAsia="Times New Roman" w:cs="Arial"/>
                <w:i/>
                <w:sz w:val="22"/>
                <w:lang w:eastAsia="en-GB"/>
              </w:rPr>
              <w:t xml:space="preserve"> </w:t>
            </w:r>
            <w:r w:rsidRPr="00D21465">
              <w:rPr>
                <w:rFonts w:eastAsia="Times New Roman" w:cs="Arial"/>
                <w:i/>
                <w:sz w:val="22"/>
                <w:lang w:eastAsia="en-GB"/>
              </w:rPr>
              <w:t>Demonstrate understanding of the details and arrangements which need to be considered and how to make the necessary plans. Demonstrate your ability to document arrangements made in records. Demonstrate awareness of the necessary communication required for safe and effective discharge/transfer.</w:t>
            </w:r>
          </w:p>
        </w:tc>
        <w:tc>
          <w:tcPr>
            <w:tcW w:w="4435" w:type="dxa"/>
            <w:tcBorders>
              <w:top w:val="single" w:sz="4" w:space="0" w:color="auto"/>
              <w:left w:val="single" w:sz="4" w:space="0" w:color="auto"/>
              <w:bottom w:val="single" w:sz="4" w:space="0" w:color="auto"/>
              <w:right w:val="single" w:sz="4" w:space="0" w:color="auto"/>
            </w:tcBorders>
          </w:tcPr>
          <w:p w14:paraId="30031302"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Initiate and carry out a conversation about discharge home/transfer with your PS/PA observing.</w:t>
            </w:r>
            <w:r>
              <w:rPr>
                <w:rFonts w:eastAsia="Times New Roman" w:cs="Arial"/>
                <w:i/>
                <w:sz w:val="22"/>
                <w:lang w:eastAsia="en-GB"/>
              </w:rPr>
              <w:t xml:space="preserve"> </w:t>
            </w:r>
            <w:r w:rsidRPr="00D21465">
              <w:rPr>
                <w:rFonts w:eastAsia="Times New Roman" w:cs="Arial"/>
                <w:i/>
                <w:sz w:val="22"/>
                <w:lang w:eastAsia="en-GB"/>
              </w:rPr>
              <w:t xml:space="preserve">Make arrangements, with support of your supervisor and record these arrangements appropriately. </w:t>
            </w:r>
          </w:p>
          <w:p w14:paraId="00FCF6B7" w14:textId="77777777" w:rsidR="00147477" w:rsidRPr="00D21465" w:rsidRDefault="00147477" w:rsidP="00A22B84">
            <w:pPr>
              <w:spacing w:after="0"/>
              <w:rPr>
                <w:rFonts w:eastAsia="Times New Roman" w:cs="Arial"/>
                <w:i/>
                <w:sz w:val="22"/>
                <w:lang w:eastAsia="en-GB"/>
              </w:rPr>
            </w:pPr>
            <w:r w:rsidRPr="00D21465">
              <w:rPr>
                <w:rFonts w:eastAsia="Times New Roman" w:cs="Arial"/>
                <w:i/>
                <w:sz w:val="22"/>
                <w:lang w:eastAsia="en-GB"/>
              </w:rPr>
              <w:t>Initiate and carry out communication between stakeholders in the discharge or transfer of an individual, observed by your supervisor.</w:t>
            </w:r>
          </w:p>
          <w:p w14:paraId="03918CCC" w14:textId="77777777" w:rsidR="00147477" w:rsidRPr="00D21465" w:rsidRDefault="00147477" w:rsidP="00A22B84">
            <w:pPr>
              <w:spacing w:after="0"/>
              <w:rPr>
                <w:rFonts w:eastAsia="Times New Roman" w:cs="Arial"/>
                <w:i/>
                <w:sz w:val="22"/>
                <w:lang w:eastAsia="en-GB"/>
              </w:rPr>
            </w:pPr>
          </w:p>
        </w:tc>
      </w:tr>
      <w:tr w:rsidR="00147477" w:rsidRPr="00D21465" w14:paraId="18723E1B" w14:textId="77777777" w:rsidTr="00A22B84">
        <w:trPr>
          <w:trHeight w:val="520"/>
        </w:trPr>
        <w:tc>
          <w:tcPr>
            <w:tcW w:w="645" w:type="dxa"/>
            <w:vMerge/>
            <w:tcBorders>
              <w:left w:val="single" w:sz="4" w:space="0" w:color="auto"/>
              <w:bottom w:val="single" w:sz="4" w:space="0" w:color="auto"/>
              <w:right w:val="single" w:sz="4" w:space="0" w:color="auto"/>
            </w:tcBorders>
          </w:tcPr>
          <w:p w14:paraId="1A4F4516" w14:textId="77777777" w:rsidR="00147477" w:rsidRPr="00D21465"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E1A2FB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DA4785D"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AA7CC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C809A0F" w14:textId="77777777" w:rsidR="00147477" w:rsidRPr="00D21465"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CA2EFC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1D5F704" w14:textId="77777777" w:rsidR="00147477" w:rsidRPr="00D21465"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8A68BB1" w14:textId="77777777" w:rsidR="00147477" w:rsidRDefault="00147477" w:rsidP="00147477">
      <w:pPr>
        <w:spacing w:after="0"/>
        <w:rPr>
          <w:rFonts w:cs="Arial"/>
          <w:b/>
        </w:rPr>
      </w:pPr>
      <w:r>
        <w:rPr>
          <w:rFonts w:cs="Arial"/>
          <w:b/>
        </w:rPr>
        <w:br w:type="page"/>
      </w:r>
    </w:p>
    <w:p w14:paraId="6849D5D9" w14:textId="77777777" w:rsidR="00147477" w:rsidRPr="00B14B62" w:rsidRDefault="00147477" w:rsidP="007A63D1">
      <w:pPr>
        <w:pStyle w:val="Heading3"/>
        <w:numPr>
          <w:ilvl w:val="0"/>
          <w:numId w:val="0"/>
        </w:numPr>
        <w:ind w:left="720" w:hanging="720"/>
      </w:pPr>
      <w:bookmarkStart w:id="121" w:name="_Toc87517928"/>
      <w:bookmarkStart w:id="122" w:name="_Toc87519753"/>
      <w:r w:rsidRPr="00B14B62">
        <w:t>Platform 5: leading and managing nursing care and working in teams</w:t>
      </w:r>
      <w:bookmarkEnd w:id="121"/>
      <w:bookmarkEnd w:id="122"/>
    </w:p>
    <w:p w14:paraId="739DC9C9" w14:textId="77777777" w:rsidR="00147477" w:rsidRPr="00B14B62" w:rsidRDefault="00147477" w:rsidP="00147477">
      <w:r w:rsidRPr="00B14B62">
        <w:rPr>
          <w:rFonts w:cs="Arial"/>
        </w:rPr>
        <w:t>Registered nurses provide leadership by acting as a role module for best practice in the delivery of nursing care.  They are responsible for managing nursing care and are accountable for the appropriate delegation and supervision of care provided by others in the team including lay carers. They play an active and equal role in the interdisciplinary team, collaborating and communicating with a range of colleagues.</w:t>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7A7DE3D"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075309B3"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 xml:space="preserve">Platform 5: Leading and managing nursing care and working in teams </w:t>
            </w:r>
          </w:p>
        </w:tc>
      </w:tr>
      <w:tr w:rsidR="00147477" w:rsidRPr="00B14B62" w14:paraId="634A4FCF" w14:textId="77777777" w:rsidTr="00A22B84">
        <w:trPr>
          <w:trHeight w:val="520"/>
        </w:trPr>
        <w:tc>
          <w:tcPr>
            <w:tcW w:w="645" w:type="dxa"/>
            <w:tcBorders>
              <w:top w:val="nil"/>
              <w:left w:val="single" w:sz="4" w:space="0" w:color="auto"/>
              <w:bottom w:val="single" w:sz="4" w:space="0" w:color="auto"/>
              <w:right w:val="single" w:sz="4" w:space="0" w:color="auto"/>
            </w:tcBorders>
          </w:tcPr>
          <w:p w14:paraId="1E058535"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5.1</w:t>
            </w:r>
          </w:p>
        </w:tc>
        <w:tc>
          <w:tcPr>
            <w:tcW w:w="13303" w:type="dxa"/>
            <w:gridSpan w:val="3"/>
            <w:tcBorders>
              <w:top w:val="nil"/>
              <w:left w:val="single" w:sz="4" w:space="0" w:color="auto"/>
              <w:bottom w:val="single" w:sz="4" w:space="0" w:color="auto"/>
              <w:right w:val="single" w:sz="4" w:space="0" w:color="auto"/>
            </w:tcBorders>
            <w:shd w:val="clear" w:color="auto" w:fill="auto"/>
          </w:tcPr>
          <w:p w14:paraId="54D3FAD3"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Understand the principles of effective leadership, management, group and </w:t>
            </w:r>
            <w:proofErr w:type="spellStart"/>
            <w:r w:rsidRPr="00696409">
              <w:rPr>
                <w:rFonts w:ascii="Arial" w:hAnsi="Arial" w:cs="Arial"/>
                <w:color w:val="auto"/>
                <w:sz w:val="22"/>
                <w:szCs w:val="22"/>
              </w:rPr>
              <w:t>organisational</w:t>
            </w:r>
            <w:proofErr w:type="spellEnd"/>
            <w:r w:rsidRPr="00696409">
              <w:rPr>
                <w:rFonts w:ascii="Arial" w:hAnsi="Arial" w:cs="Arial"/>
                <w:color w:val="auto"/>
                <w:sz w:val="22"/>
                <w:szCs w:val="22"/>
              </w:rPr>
              <w:t xml:space="preserve"> dynamics and culture and apply these to team working and decision-making</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08D75E76" w14:textId="77777777" w:rsidTr="00A22B84">
        <w:trPr>
          <w:trHeight w:val="520"/>
        </w:trPr>
        <w:tc>
          <w:tcPr>
            <w:tcW w:w="645" w:type="dxa"/>
            <w:tcBorders>
              <w:top w:val="nil"/>
              <w:left w:val="single" w:sz="4" w:space="0" w:color="auto"/>
              <w:bottom w:val="single" w:sz="4" w:space="0" w:color="auto"/>
              <w:right w:val="single" w:sz="4" w:space="0" w:color="auto"/>
            </w:tcBorders>
          </w:tcPr>
          <w:p w14:paraId="34E4AC44"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3B16E0A"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4.3; 4.4; 5.4; 6.2; 7.1; 7.2; 7.3; 7.4; 7.5; 8.1; 8.2; 8.3; 8.4; 8.5; 8.6; 8.7; 9.1; 9.2; 9.3; 9.4; 10.1; 10.2; 10.3; 10.4; 10.5; 11.1; 11.2; 11.3; 13.2; 13.3; 13.5; 15.1; 15.3; 16.1; 16.2; 16.3; 17.2; 19.1; 19.2; 19.4; 20.1; 20.3; 20.5; 20.6; 20.7; 20.8; 20.9; 20.10; 25.1; 25.2 </w:t>
            </w:r>
            <w:r w:rsidRPr="00696409">
              <w:rPr>
                <w:rFonts w:ascii="Arial" w:eastAsia="Times New Roman" w:hAnsi="Arial" w:cs="Arial"/>
                <w:color w:val="auto"/>
                <w:sz w:val="22"/>
                <w:szCs w:val="22"/>
              </w:rPr>
              <w:t>:EU clinical instruction Directives B1-B7</w:t>
            </w:r>
          </w:p>
        </w:tc>
      </w:tr>
      <w:tr w:rsidR="00147477" w:rsidRPr="00B14B62" w14:paraId="782FA962" w14:textId="77777777" w:rsidTr="00A22B84">
        <w:trPr>
          <w:trHeight w:val="520"/>
        </w:trPr>
        <w:tc>
          <w:tcPr>
            <w:tcW w:w="645" w:type="dxa"/>
            <w:vMerge w:val="restart"/>
            <w:tcBorders>
              <w:top w:val="nil"/>
              <w:left w:val="single" w:sz="4" w:space="0" w:color="auto"/>
              <w:right w:val="single" w:sz="4" w:space="0" w:color="auto"/>
            </w:tcBorders>
          </w:tcPr>
          <w:p w14:paraId="494F8CC3"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BD80204"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8D1F983"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A5E2149"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B572B14" w14:textId="77777777" w:rsidTr="00A22B84">
        <w:trPr>
          <w:trHeight w:val="520"/>
        </w:trPr>
        <w:tc>
          <w:tcPr>
            <w:tcW w:w="645" w:type="dxa"/>
            <w:vMerge/>
            <w:tcBorders>
              <w:left w:val="single" w:sz="4" w:space="0" w:color="auto"/>
              <w:right w:val="single" w:sz="4" w:space="0" w:color="auto"/>
            </w:tcBorders>
          </w:tcPr>
          <w:p w14:paraId="578219D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5258BF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principles of leadership and working within teams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C786F0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work effectively within a team recognising how dynamics and culture influence decision-making</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34864F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Initiate leadership in care delivery and demonstrate understanding of organisational dynamics and culture</w:t>
            </w:r>
            <w:r>
              <w:rPr>
                <w:rFonts w:eastAsia="Times New Roman" w:cs="Arial"/>
                <w:i/>
                <w:sz w:val="22"/>
                <w:lang w:eastAsia="en-GB"/>
              </w:rPr>
              <w:t>.</w:t>
            </w:r>
          </w:p>
        </w:tc>
      </w:tr>
      <w:tr w:rsidR="00147477" w:rsidRPr="00B14B62" w14:paraId="0B3A4C05" w14:textId="77777777" w:rsidTr="00A22B84">
        <w:trPr>
          <w:trHeight w:val="520"/>
        </w:trPr>
        <w:tc>
          <w:tcPr>
            <w:tcW w:w="645" w:type="dxa"/>
            <w:vMerge/>
            <w:tcBorders>
              <w:left w:val="single" w:sz="4" w:space="0" w:color="auto"/>
              <w:bottom w:val="single" w:sz="4" w:space="0" w:color="auto"/>
              <w:right w:val="single" w:sz="4" w:space="0" w:color="auto"/>
            </w:tcBorders>
          </w:tcPr>
          <w:p w14:paraId="5A1C910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F5AA6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F9786AA"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15FFA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DFD5F9D"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5C4A01D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E35A65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BFC870D" w14:textId="77777777" w:rsidTr="00A22B84">
        <w:trPr>
          <w:trHeight w:val="520"/>
        </w:trPr>
        <w:tc>
          <w:tcPr>
            <w:tcW w:w="645" w:type="dxa"/>
            <w:tcBorders>
              <w:top w:val="nil"/>
              <w:left w:val="single" w:sz="4" w:space="0" w:color="auto"/>
              <w:bottom w:val="single" w:sz="4" w:space="0" w:color="auto"/>
              <w:right w:val="single" w:sz="4" w:space="0" w:color="auto"/>
            </w:tcBorders>
          </w:tcPr>
          <w:p w14:paraId="56830015"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5.2</w:t>
            </w:r>
          </w:p>
        </w:tc>
        <w:tc>
          <w:tcPr>
            <w:tcW w:w="13303" w:type="dxa"/>
            <w:gridSpan w:val="3"/>
            <w:tcBorders>
              <w:top w:val="nil"/>
              <w:left w:val="single" w:sz="4" w:space="0" w:color="auto"/>
              <w:bottom w:val="single" w:sz="4" w:space="0" w:color="auto"/>
              <w:right w:val="single" w:sz="4" w:space="0" w:color="auto"/>
            </w:tcBorders>
            <w:shd w:val="clear" w:color="auto" w:fill="auto"/>
          </w:tcPr>
          <w:p w14:paraId="7AA6FC2B" w14:textId="77777777" w:rsidR="00147477" w:rsidRPr="00696409" w:rsidRDefault="00147477" w:rsidP="00A22B84">
            <w:pPr>
              <w:pStyle w:val="Default"/>
              <w:rPr>
                <w:rFonts w:ascii="Arial" w:hAnsi="Arial" w:cs="Arial"/>
                <w:color w:val="auto"/>
                <w:sz w:val="22"/>
                <w:szCs w:val="22"/>
              </w:rPr>
            </w:pPr>
            <w:r w:rsidRPr="00696409">
              <w:rPr>
                <w:rFonts w:ascii="Arial" w:hAnsi="Arial" w:cs="Arial"/>
                <w:color w:val="auto"/>
                <w:sz w:val="22"/>
                <w:szCs w:val="22"/>
              </w:rPr>
              <w:t xml:space="preserve">Understand and apply the principles of </w:t>
            </w:r>
            <w:r w:rsidRPr="00696409">
              <w:rPr>
                <w:rStyle w:val="A5"/>
                <w:rFonts w:ascii="Arial" w:hAnsi="Arial" w:cs="Arial"/>
                <w:color w:val="auto"/>
                <w:sz w:val="22"/>
                <w:szCs w:val="22"/>
                <w:u w:val="none"/>
              </w:rPr>
              <w:t>human factors</w:t>
            </w:r>
            <w:r w:rsidRPr="00696409">
              <w:rPr>
                <w:rFonts w:ascii="Arial" w:hAnsi="Arial" w:cs="Arial"/>
                <w:color w:val="auto"/>
                <w:sz w:val="22"/>
                <w:szCs w:val="22"/>
              </w:rPr>
              <w:t>, environmental factors and strength-based approaches when working in teams</w:t>
            </w:r>
            <w:r>
              <w:rPr>
                <w:rFonts w:ascii="Arial" w:hAnsi="Arial" w:cs="Arial"/>
                <w:color w:val="auto"/>
                <w:sz w:val="22"/>
                <w:szCs w:val="22"/>
              </w:rPr>
              <w:t>.</w:t>
            </w:r>
            <w:r w:rsidRPr="00696409">
              <w:rPr>
                <w:rFonts w:ascii="Arial" w:hAnsi="Arial" w:cs="Arial"/>
                <w:color w:val="auto"/>
                <w:sz w:val="22"/>
                <w:szCs w:val="22"/>
              </w:rPr>
              <w:t xml:space="preserve"> </w:t>
            </w:r>
          </w:p>
          <w:p w14:paraId="7324F5F4" w14:textId="77777777" w:rsidR="00147477" w:rsidRPr="00696409" w:rsidRDefault="00147477" w:rsidP="00A22B84">
            <w:pPr>
              <w:pStyle w:val="Default"/>
              <w:rPr>
                <w:rFonts w:ascii="Arial" w:eastAsia="Times New Roman" w:hAnsi="Arial" w:cs="Arial"/>
                <w:color w:val="auto"/>
                <w:sz w:val="22"/>
                <w:szCs w:val="22"/>
                <w:lang w:eastAsia="en-GB"/>
              </w:rPr>
            </w:pPr>
          </w:p>
        </w:tc>
      </w:tr>
      <w:tr w:rsidR="00147477" w:rsidRPr="00B14B62" w14:paraId="2C710162" w14:textId="77777777" w:rsidTr="00A22B84">
        <w:trPr>
          <w:trHeight w:val="520"/>
        </w:trPr>
        <w:tc>
          <w:tcPr>
            <w:tcW w:w="645" w:type="dxa"/>
            <w:tcBorders>
              <w:top w:val="nil"/>
              <w:left w:val="single" w:sz="4" w:space="0" w:color="auto"/>
              <w:bottom w:val="single" w:sz="4" w:space="0" w:color="auto"/>
              <w:right w:val="single" w:sz="4" w:space="0" w:color="auto"/>
            </w:tcBorders>
          </w:tcPr>
          <w:p w14:paraId="51D5EFD6"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75ED729"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1.1; 1.3; 1.4; 1.5; 2.1; 2.2; 2.3; 2.4; 2.5; 2.6; 3.1; 3.2; 3.3; 3.4; 4.2; 4.2; 4.3; 5.1; 5.2; 5.3; 5.5; 7.1; 7.2; 7.3; 7.4; 7.5; 8.2; 13.2; 13.3; 13.4; 16.2; 16.3; 17.3; 19.2; 25.1 </w:t>
            </w:r>
            <w:r w:rsidRPr="00696409">
              <w:rPr>
                <w:rFonts w:ascii="Arial" w:eastAsia="Times New Roman" w:hAnsi="Arial" w:cs="Arial"/>
                <w:color w:val="auto"/>
                <w:sz w:val="22"/>
                <w:szCs w:val="22"/>
              </w:rPr>
              <w:t>:EU clinical instruction Directives B1-B7</w:t>
            </w:r>
          </w:p>
        </w:tc>
      </w:tr>
      <w:tr w:rsidR="00147477" w:rsidRPr="00B14B62" w14:paraId="60EBE775" w14:textId="77777777" w:rsidTr="00A22B84">
        <w:trPr>
          <w:trHeight w:val="520"/>
        </w:trPr>
        <w:tc>
          <w:tcPr>
            <w:tcW w:w="645" w:type="dxa"/>
            <w:vMerge w:val="restart"/>
            <w:tcBorders>
              <w:top w:val="nil"/>
              <w:left w:val="single" w:sz="4" w:space="0" w:color="auto"/>
              <w:right w:val="single" w:sz="4" w:space="0" w:color="auto"/>
            </w:tcBorders>
          </w:tcPr>
          <w:p w14:paraId="064EDD01"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A811F05"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68FCA5F"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538A42"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9E44DF3" w14:textId="77777777" w:rsidTr="00A22B84">
        <w:trPr>
          <w:trHeight w:val="520"/>
        </w:trPr>
        <w:tc>
          <w:tcPr>
            <w:tcW w:w="645" w:type="dxa"/>
            <w:vMerge/>
            <w:tcBorders>
              <w:left w:val="single" w:sz="4" w:space="0" w:color="auto"/>
              <w:right w:val="single" w:sz="4" w:space="0" w:color="auto"/>
            </w:tcBorders>
          </w:tcPr>
          <w:p w14:paraId="551B596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541C5D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principles of effective team working</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74ED75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recognise how human, environmental factors impact on team function</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46A8EEF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effectively lead and promote team cohesion and function</w:t>
            </w:r>
            <w:r>
              <w:rPr>
                <w:rFonts w:eastAsia="Times New Roman" w:cs="Arial"/>
                <w:i/>
                <w:sz w:val="22"/>
                <w:lang w:eastAsia="en-GB"/>
              </w:rPr>
              <w:t>.</w:t>
            </w:r>
          </w:p>
        </w:tc>
      </w:tr>
      <w:tr w:rsidR="00147477" w:rsidRPr="00B14B62" w14:paraId="35B6F026" w14:textId="77777777" w:rsidTr="00A22B84">
        <w:trPr>
          <w:trHeight w:val="520"/>
        </w:trPr>
        <w:tc>
          <w:tcPr>
            <w:tcW w:w="645" w:type="dxa"/>
            <w:vMerge/>
            <w:tcBorders>
              <w:left w:val="single" w:sz="4" w:space="0" w:color="auto"/>
              <w:bottom w:val="single" w:sz="4" w:space="0" w:color="auto"/>
              <w:right w:val="single" w:sz="4" w:space="0" w:color="auto"/>
            </w:tcBorders>
          </w:tcPr>
          <w:p w14:paraId="268F436A"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119EEB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AE76E3F"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7D2E3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C62F12F"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ACB85E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CDD6D4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627BF17" w14:textId="77777777" w:rsidR="00147477" w:rsidRDefault="00147477" w:rsidP="00147477"/>
    <w:p w14:paraId="7DDAB4A9"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B14B62" w14:paraId="5DBE485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4A51B965"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C42373A" w14:textId="77777777" w:rsidR="00147477" w:rsidRPr="00696409" w:rsidRDefault="00147477" w:rsidP="00A22B84">
            <w:pPr>
              <w:pStyle w:val="Default"/>
              <w:rPr>
                <w:rFonts w:ascii="Arial" w:hAnsi="Arial" w:cs="Arial"/>
                <w:color w:val="auto"/>
                <w:sz w:val="22"/>
                <w:szCs w:val="22"/>
              </w:rPr>
            </w:pPr>
            <w:r w:rsidRPr="00696409">
              <w:rPr>
                <w:rFonts w:ascii="Arial" w:hAnsi="Arial" w:cs="Arial"/>
                <w:color w:val="auto"/>
                <w:sz w:val="22"/>
                <w:szCs w:val="22"/>
              </w:rPr>
              <w:t>Understand the principles and application of processes for performance management and how these apply to the nursing team</w:t>
            </w:r>
            <w:r>
              <w:rPr>
                <w:rFonts w:ascii="Arial" w:hAnsi="Arial" w:cs="Arial"/>
                <w:color w:val="auto"/>
                <w:sz w:val="22"/>
                <w:szCs w:val="22"/>
              </w:rPr>
              <w:t>.</w:t>
            </w:r>
            <w:r w:rsidRPr="00696409">
              <w:rPr>
                <w:rFonts w:ascii="Arial" w:hAnsi="Arial" w:cs="Arial"/>
                <w:color w:val="auto"/>
                <w:sz w:val="22"/>
                <w:szCs w:val="22"/>
              </w:rPr>
              <w:t xml:space="preserve"> </w:t>
            </w:r>
          </w:p>
          <w:p w14:paraId="534D7640" w14:textId="77777777" w:rsidR="00147477" w:rsidRPr="00696409" w:rsidRDefault="00147477" w:rsidP="00A22B84">
            <w:pPr>
              <w:pStyle w:val="Default"/>
              <w:rPr>
                <w:rFonts w:ascii="Arial" w:eastAsia="Times New Roman" w:hAnsi="Arial" w:cs="Arial"/>
                <w:color w:val="auto"/>
                <w:sz w:val="22"/>
                <w:szCs w:val="22"/>
                <w:lang w:eastAsia="en-GB"/>
              </w:rPr>
            </w:pPr>
          </w:p>
        </w:tc>
      </w:tr>
      <w:tr w:rsidR="00147477" w:rsidRPr="00B14B62" w14:paraId="73CF8CCC" w14:textId="77777777" w:rsidTr="00A22B84">
        <w:trPr>
          <w:trHeight w:val="520"/>
        </w:trPr>
        <w:tc>
          <w:tcPr>
            <w:tcW w:w="645" w:type="dxa"/>
            <w:tcBorders>
              <w:top w:val="nil"/>
              <w:left w:val="single" w:sz="4" w:space="0" w:color="auto"/>
              <w:bottom w:val="single" w:sz="4" w:space="0" w:color="auto"/>
              <w:right w:val="single" w:sz="4" w:space="0" w:color="auto"/>
            </w:tcBorders>
          </w:tcPr>
          <w:p w14:paraId="67EA42AA"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10C66C6"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8.1; 8.2; 8.4; 8.7; 9.1; 9.2; 9.3; 9.4; 11.1; 11.2; 11.3; 12.1; 13.5; 16.1; 16.2; 16.3; 16.4; 16.5; 16.6; 19.1; 19.2; 19.3; 19.4; 20.1; 20.2; 20.3; 20.5; 20.8; 22.2; 22.3; 23.1; 23.2; 23.3; 23.4; 23.5; 24.1; 24.2; 25.1; 25.2  </w:t>
            </w:r>
            <w:r w:rsidRPr="00696409">
              <w:rPr>
                <w:rFonts w:ascii="Arial" w:eastAsia="Times New Roman" w:hAnsi="Arial" w:cs="Arial"/>
                <w:color w:val="auto"/>
                <w:sz w:val="22"/>
                <w:szCs w:val="22"/>
              </w:rPr>
              <w:t>:EU clinical instruction Directives B1-B7</w:t>
            </w:r>
          </w:p>
        </w:tc>
      </w:tr>
      <w:tr w:rsidR="00147477" w:rsidRPr="00B14B62" w14:paraId="1E5EDA2E" w14:textId="77777777" w:rsidTr="00A22B84">
        <w:trPr>
          <w:trHeight w:val="520"/>
        </w:trPr>
        <w:tc>
          <w:tcPr>
            <w:tcW w:w="645" w:type="dxa"/>
            <w:vMerge w:val="restart"/>
            <w:tcBorders>
              <w:top w:val="nil"/>
              <w:left w:val="single" w:sz="4" w:space="0" w:color="auto"/>
              <w:right w:val="single" w:sz="4" w:space="0" w:color="auto"/>
            </w:tcBorders>
          </w:tcPr>
          <w:p w14:paraId="7C596A43"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D4E8BCC"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955C38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A3B41FA"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1BC822CA" w14:textId="77777777" w:rsidTr="00A22B84">
        <w:trPr>
          <w:trHeight w:val="520"/>
        </w:trPr>
        <w:tc>
          <w:tcPr>
            <w:tcW w:w="645" w:type="dxa"/>
            <w:vMerge/>
            <w:tcBorders>
              <w:left w:val="single" w:sz="4" w:space="0" w:color="auto"/>
              <w:right w:val="single" w:sz="4" w:space="0" w:color="auto"/>
            </w:tcBorders>
          </w:tcPr>
          <w:p w14:paraId="37E4DFB1"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665FF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C7D732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how performance concerns can affect practice. Discuss local policies for escalation and seeking support</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3B898B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Gather and reflect on feedback from a variety of sources, using it to improve your practice and performance</w:t>
            </w:r>
            <w:r>
              <w:rPr>
                <w:rFonts w:eastAsia="Times New Roman" w:cs="Arial"/>
                <w:i/>
                <w:sz w:val="22"/>
                <w:lang w:eastAsia="en-GB"/>
              </w:rPr>
              <w:t>.</w:t>
            </w:r>
          </w:p>
        </w:tc>
      </w:tr>
      <w:tr w:rsidR="00147477" w:rsidRPr="00B14B62" w14:paraId="703D5A1F" w14:textId="77777777" w:rsidTr="00A22B84">
        <w:trPr>
          <w:trHeight w:val="520"/>
        </w:trPr>
        <w:tc>
          <w:tcPr>
            <w:tcW w:w="645" w:type="dxa"/>
            <w:vMerge/>
            <w:tcBorders>
              <w:left w:val="single" w:sz="4" w:space="0" w:color="auto"/>
              <w:bottom w:val="single" w:sz="4" w:space="0" w:color="auto"/>
              <w:right w:val="single" w:sz="4" w:space="0" w:color="auto"/>
            </w:tcBorders>
          </w:tcPr>
          <w:p w14:paraId="67EB659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A53343" w14:textId="77777777" w:rsidR="00147477" w:rsidRPr="00696409"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8AC704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A5C0C98"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85BCAB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47C5107"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B1E9ED6"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7CB75CA1"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5.4</w:t>
            </w:r>
          </w:p>
        </w:tc>
        <w:tc>
          <w:tcPr>
            <w:tcW w:w="13303" w:type="dxa"/>
            <w:gridSpan w:val="3"/>
            <w:shd w:val="clear" w:color="auto" w:fill="auto"/>
          </w:tcPr>
          <w:p w14:paraId="216998FB"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an understanding of the roles, responsibilities and scope of practice of all members of the nursing and interdisciplinary team and how to make best use of the contributions of others involved in providing care</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28176AAA"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10C066CA" w14:textId="77777777" w:rsidR="00147477" w:rsidRPr="00696409" w:rsidRDefault="00147477" w:rsidP="00A22B84">
            <w:pPr>
              <w:spacing w:after="0"/>
              <w:rPr>
                <w:rFonts w:eastAsia="Times New Roman" w:cs="Arial"/>
                <w:sz w:val="22"/>
                <w:lang w:eastAsia="en-GB"/>
              </w:rPr>
            </w:pPr>
          </w:p>
        </w:tc>
        <w:tc>
          <w:tcPr>
            <w:tcW w:w="13303" w:type="dxa"/>
            <w:gridSpan w:val="3"/>
            <w:shd w:val="clear" w:color="auto" w:fill="auto"/>
          </w:tcPr>
          <w:p w14:paraId="40340E5A" w14:textId="77777777" w:rsidR="00147477" w:rsidRPr="00696409" w:rsidRDefault="00147477" w:rsidP="00A22B84">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w:t>
            </w:r>
            <w:r w:rsidRPr="00696409">
              <w:rPr>
                <w:rFonts w:ascii="Arial" w:eastAsia="Times New Roman" w:hAnsi="Arial" w:cs="Arial"/>
                <w:i/>
                <w:color w:val="auto"/>
                <w:sz w:val="22"/>
                <w:szCs w:val="22"/>
                <w:lang w:eastAsia="en-GB"/>
              </w:rPr>
              <w:t>he Code</w:t>
            </w:r>
            <w:r w:rsidRPr="00696409">
              <w:rPr>
                <w:rFonts w:ascii="Arial" w:eastAsia="Times New Roman" w:hAnsi="Arial" w:cs="Arial"/>
                <w:color w:val="auto"/>
                <w:sz w:val="22"/>
                <w:szCs w:val="22"/>
                <w:lang w:eastAsia="en-GB"/>
              </w:rPr>
              <w:t xml:space="preserve"> (NMC 2018) 5.4; 8.2; 8.3; 8.4; 8.5; 8.6; 9.3; 11.1; 11.2; 11.3; 13.2; 13.3; 13.5; 25.1 </w:t>
            </w:r>
            <w:r w:rsidRPr="00696409">
              <w:rPr>
                <w:rFonts w:ascii="Arial" w:eastAsia="Times New Roman" w:hAnsi="Arial" w:cs="Arial"/>
                <w:color w:val="auto"/>
                <w:sz w:val="22"/>
                <w:szCs w:val="22"/>
              </w:rPr>
              <w:t>:EU clinical instruction Directives B1-B7</w:t>
            </w:r>
          </w:p>
        </w:tc>
      </w:tr>
      <w:tr w:rsidR="00147477" w:rsidRPr="00B14B62" w14:paraId="2AE4631F"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val="restart"/>
          </w:tcPr>
          <w:p w14:paraId="2563B8AD"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DB0922C"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9E48D34"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00A0165"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A142BEF"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16BB7787" w14:textId="77777777" w:rsidR="00147477" w:rsidRPr="00696409" w:rsidRDefault="00147477" w:rsidP="00A22B84">
            <w:pPr>
              <w:spacing w:after="0"/>
              <w:rPr>
                <w:rFonts w:eastAsia="Times New Roman" w:cs="Arial"/>
                <w:sz w:val="22"/>
                <w:lang w:eastAsia="en-GB"/>
              </w:rPr>
            </w:pPr>
          </w:p>
        </w:tc>
        <w:tc>
          <w:tcPr>
            <w:tcW w:w="4434" w:type="dxa"/>
            <w:shd w:val="clear" w:color="auto" w:fill="auto"/>
          </w:tcPr>
          <w:p w14:paraId="30E532A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the principles of an effective Multi-disciplinary team (MDT)</w:t>
            </w:r>
            <w:r>
              <w:rPr>
                <w:rFonts w:eastAsia="Times New Roman" w:cs="Arial"/>
                <w:i/>
                <w:sz w:val="22"/>
                <w:lang w:eastAsia="en-GB"/>
              </w:rPr>
              <w:t>.</w:t>
            </w:r>
          </w:p>
        </w:tc>
        <w:tc>
          <w:tcPr>
            <w:tcW w:w="4434" w:type="dxa"/>
            <w:shd w:val="clear" w:color="auto" w:fill="auto"/>
          </w:tcPr>
          <w:p w14:paraId="63D5553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an understanding of the roles of all those within the MDT and how they impact on the delivery of care</w:t>
            </w:r>
            <w:r>
              <w:rPr>
                <w:rFonts w:eastAsia="Times New Roman" w:cs="Arial"/>
                <w:i/>
                <w:sz w:val="22"/>
                <w:lang w:eastAsia="en-GB"/>
              </w:rPr>
              <w:t>.</w:t>
            </w:r>
          </w:p>
        </w:tc>
        <w:tc>
          <w:tcPr>
            <w:tcW w:w="4435" w:type="dxa"/>
            <w:shd w:val="clear" w:color="auto" w:fill="auto"/>
          </w:tcPr>
          <w:p w14:paraId="0A32CDF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As an active member of the MDT, lead and manage team collaboration to enhance and co-ordinate patient care</w:t>
            </w:r>
            <w:r>
              <w:rPr>
                <w:rFonts w:eastAsia="Times New Roman" w:cs="Arial"/>
                <w:i/>
                <w:sz w:val="22"/>
                <w:lang w:eastAsia="en-GB"/>
              </w:rPr>
              <w:t>.</w:t>
            </w:r>
          </w:p>
        </w:tc>
      </w:tr>
      <w:tr w:rsidR="00147477" w:rsidRPr="00B14B62" w14:paraId="5E27A347"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52E65A4C" w14:textId="77777777" w:rsidR="00147477" w:rsidRPr="00696409" w:rsidRDefault="00147477" w:rsidP="00A22B84">
            <w:pPr>
              <w:spacing w:after="0"/>
              <w:rPr>
                <w:rFonts w:eastAsia="Times New Roman" w:cs="Arial"/>
                <w:sz w:val="22"/>
                <w:lang w:eastAsia="en-GB"/>
              </w:rPr>
            </w:pPr>
          </w:p>
        </w:tc>
        <w:tc>
          <w:tcPr>
            <w:tcW w:w="4434" w:type="dxa"/>
            <w:shd w:val="clear" w:color="auto" w:fill="auto"/>
          </w:tcPr>
          <w:p w14:paraId="6A22F3B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ECB914"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698508E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FB49C68"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3EE1049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7AFC23"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1AFCF75" w14:textId="77777777" w:rsidR="00147477" w:rsidRDefault="00147477" w:rsidP="00147477"/>
    <w:p w14:paraId="40B68E3A" w14:textId="77777777" w:rsidR="00147477" w:rsidRDefault="00147477" w:rsidP="0014747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434"/>
        <w:gridCol w:w="4434"/>
        <w:gridCol w:w="4435"/>
      </w:tblGrid>
      <w:tr w:rsidR="00147477" w:rsidRPr="00B14B62" w14:paraId="3CA1230E" w14:textId="77777777" w:rsidTr="00A22B84">
        <w:trPr>
          <w:trHeight w:val="520"/>
        </w:trPr>
        <w:tc>
          <w:tcPr>
            <w:tcW w:w="645" w:type="dxa"/>
          </w:tcPr>
          <w:p w14:paraId="367B0EED"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5.5</w:t>
            </w:r>
          </w:p>
        </w:tc>
        <w:tc>
          <w:tcPr>
            <w:tcW w:w="13303" w:type="dxa"/>
            <w:gridSpan w:val="3"/>
            <w:shd w:val="clear" w:color="auto" w:fill="auto"/>
          </w:tcPr>
          <w:p w14:paraId="29F87B5B"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Safely and effectively lead and manage the nursing care of a group of people, demonstrating appropriate </w:t>
            </w:r>
            <w:proofErr w:type="spellStart"/>
            <w:r w:rsidRPr="00696409">
              <w:rPr>
                <w:rFonts w:ascii="Arial" w:hAnsi="Arial" w:cs="Arial"/>
                <w:color w:val="auto"/>
                <w:sz w:val="22"/>
                <w:szCs w:val="22"/>
              </w:rPr>
              <w:t>prioritisation</w:t>
            </w:r>
            <w:proofErr w:type="spellEnd"/>
            <w:r w:rsidRPr="00696409">
              <w:rPr>
                <w:rFonts w:ascii="Arial" w:hAnsi="Arial" w:cs="Arial"/>
                <w:color w:val="auto"/>
                <w:sz w:val="22"/>
                <w:szCs w:val="22"/>
              </w:rPr>
              <w:t>, delegation and assignment of care responsibilities to others involved in providing care</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6103CF2A" w14:textId="77777777" w:rsidTr="00A22B84">
        <w:trPr>
          <w:trHeight w:val="520"/>
        </w:trPr>
        <w:tc>
          <w:tcPr>
            <w:tcW w:w="645" w:type="dxa"/>
          </w:tcPr>
          <w:p w14:paraId="0CCAB77E" w14:textId="77777777" w:rsidR="00147477" w:rsidRPr="00696409" w:rsidRDefault="00147477" w:rsidP="00A22B84">
            <w:pPr>
              <w:spacing w:after="0"/>
              <w:rPr>
                <w:rFonts w:eastAsia="Times New Roman" w:cs="Arial"/>
                <w:sz w:val="22"/>
                <w:lang w:eastAsia="en-GB"/>
              </w:rPr>
            </w:pPr>
          </w:p>
        </w:tc>
        <w:tc>
          <w:tcPr>
            <w:tcW w:w="13303" w:type="dxa"/>
            <w:gridSpan w:val="3"/>
            <w:shd w:val="clear" w:color="auto" w:fill="auto"/>
          </w:tcPr>
          <w:p w14:paraId="57EE035C" w14:textId="77777777" w:rsidR="00147477" w:rsidRPr="00696409" w:rsidRDefault="00147477" w:rsidP="00A22B84">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Th</w:t>
            </w:r>
            <w:r w:rsidRPr="00696409">
              <w:rPr>
                <w:rFonts w:ascii="Arial" w:eastAsia="Times New Roman" w:hAnsi="Arial" w:cs="Arial"/>
                <w:i/>
                <w:color w:val="auto"/>
                <w:sz w:val="22"/>
                <w:szCs w:val="22"/>
                <w:lang w:eastAsia="en-GB"/>
              </w:rPr>
              <w:t>e Code</w:t>
            </w:r>
            <w:r w:rsidRPr="00696409">
              <w:rPr>
                <w:rFonts w:ascii="Arial" w:eastAsia="Times New Roman" w:hAnsi="Arial" w:cs="Arial"/>
                <w:color w:val="auto"/>
                <w:sz w:val="22"/>
                <w:szCs w:val="22"/>
                <w:lang w:eastAsia="en-GB"/>
              </w:rPr>
              <w:t xml:space="preserve"> (NMC 2018) 5.4; 6.2; 7.1; 7.2; 7.3; 7.4; 7.5; 8.1; 8.2; 8.3; 8.4; 8.5; 8.6; 8.7; 9.1; 9.2; 9.3; 9.4; 10.1; 10.2; 10.3; 10.4; 10.5; 11.1; 11.2; 11.3; 13.2; 13.3; 13.5; 15.1; 15.3; 16.1; 16.2; 16.3; 17.2; 19.1; 19.2; 19.4; 20.1; 20.3; 20.5; 20.6; 20.7; 20.8; 20.9; 20.10; 25.1; 25.2 </w:t>
            </w:r>
            <w:r w:rsidRPr="00696409">
              <w:rPr>
                <w:rFonts w:ascii="Arial" w:eastAsia="Times New Roman" w:hAnsi="Arial" w:cs="Arial"/>
                <w:color w:val="auto"/>
                <w:sz w:val="22"/>
                <w:szCs w:val="22"/>
              </w:rPr>
              <w:t>:EU clinical instruction Directives B1-B7</w:t>
            </w:r>
          </w:p>
        </w:tc>
      </w:tr>
      <w:tr w:rsidR="00147477" w:rsidRPr="00B14B62" w14:paraId="6E9583ED" w14:textId="77777777" w:rsidTr="00A22B84">
        <w:trPr>
          <w:trHeight w:val="520"/>
        </w:trPr>
        <w:tc>
          <w:tcPr>
            <w:tcW w:w="645" w:type="dxa"/>
            <w:vMerge w:val="restart"/>
          </w:tcPr>
          <w:p w14:paraId="6A2F69ED"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7FFA9F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6289F7B"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F7B0C59"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4FCB3EC" w14:textId="77777777" w:rsidTr="00A22B84">
        <w:trPr>
          <w:trHeight w:val="520"/>
        </w:trPr>
        <w:tc>
          <w:tcPr>
            <w:tcW w:w="645" w:type="dxa"/>
            <w:vMerge/>
          </w:tcPr>
          <w:p w14:paraId="78F313E1" w14:textId="77777777" w:rsidR="00147477" w:rsidRPr="00696409" w:rsidRDefault="00147477" w:rsidP="00A22B84">
            <w:pPr>
              <w:spacing w:after="0"/>
              <w:rPr>
                <w:rFonts w:eastAsia="Times New Roman" w:cs="Arial"/>
                <w:sz w:val="22"/>
                <w:lang w:eastAsia="en-GB"/>
              </w:rPr>
            </w:pPr>
          </w:p>
        </w:tc>
        <w:tc>
          <w:tcPr>
            <w:tcW w:w="4434" w:type="dxa"/>
            <w:shd w:val="clear" w:color="auto" w:fill="D0CECE" w:themeFill="background2" w:themeFillShade="E6"/>
          </w:tcPr>
          <w:p w14:paraId="204E9773" w14:textId="77777777" w:rsidR="00147477" w:rsidRPr="00696409" w:rsidRDefault="00147477" w:rsidP="00A22B84">
            <w:pPr>
              <w:spacing w:after="0"/>
              <w:rPr>
                <w:rFonts w:eastAsia="Times New Roman" w:cs="Arial"/>
                <w:sz w:val="22"/>
                <w:lang w:eastAsia="en-GB"/>
              </w:rPr>
            </w:pPr>
          </w:p>
        </w:tc>
        <w:tc>
          <w:tcPr>
            <w:tcW w:w="4434" w:type="dxa"/>
          </w:tcPr>
          <w:p w14:paraId="0214E23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collaboration with PS/PA using appropriate prioritisation and delegation principles assign care responsibilities to appropriate care providers </w:t>
            </w:r>
            <w:proofErr w:type="spellStart"/>
            <w:r w:rsidRPr="00696409">
              <w:rPr>
                <w:rFonts w:eastAsia="Times New Roman" w:cs="Arial"/>
                <w:i/>
                <w:sz w:val="22"/>
                <w:lang w:eastAsia="en-GB"/>
              </w:rPr>
              <w:t>eg</w:t>
            </w:r>
            <w:proofErr w:type="spellEnd"/>
            <w:r w:rsidRPr="00696409">
              <w:rPr>
                <w:rFonts w:eastAsia="Times New Roman" w:cs="Arial"/>
                <w:i/>
                <w:sz w:val="22"/>
                <w:lang w:eastAsia="en-GB"/>
              </w:rPr>
              <w:t>, HCSW</w:t>
            </w:r>
            <w:r>
              <w:rPr>
                <w:rFonts w:eastAsia="Times New Roman" w:cs="Arial"/>
                <w:i/>
                <w:sz w:val="22"/>
                <w:lang w:eastAsia="en-GB"/>
              </w:rPr>
              <w:t>.</w:t>
            </w:r>
          </w:p>
        </w:tc>
        <w:tc>
          <w:tcPr>
            <w:tcW w:w="4435" w:type="dxa"/>
          </w:tcPr>
          <w:p w14:paraId="7637C7E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leadership of prioritisation, delegation and assignment of care responsibilities to a group of people</w:t>
            </w:r>
            <w:r>
              <w:rPr>
                <w:rFonts w:eastAsia="Times New Roman" w:cs="Arial"/>
                <w:i/>
                <w:sz w:val="22"/>
                <w:lang w:eastAsia="en-GB"/>
              </w:rPr>
              <w:t>.</w:t>
            </w:r>
          </w:p>
        </w:tc>
      </w:tr>
      <w:tr w:rsidR="00147477" w:rsidRPr="00B14B62" w14:paraId="621C74A5" w14:textId="77777777" w:rsidTr="00A22B84">
        <w:trPr>
          <w:trHeight w:val="520"/>
        </w:trPr>
        <w:tc>
          <w:tcPr>
            <w:tcW w:w="645" w:type="dxa"/>
            <w:vMerge/>
          </w:tcPr>
          <w:p w14:paraId="7D8F4EC1" w14:textId="77777777" w:rsidR="00147477" w:rsidRPr="00696409" w:rsidRDefault="00147477" w:rsidP="00A22B84">
            <w:pPr>
              <w:spacing w:after="0"/>
              <w:rPr>
                <w:rFonts w:eastAsia="Times New Roman" w:cs="Arial"/>
                <w:sz w:val="22"/>
                <w:lang w:eastAsia="en-GB"/>
              </w:rPr>
            </w:pPr>
          </w:p>
        </w:tc>
        <w:tc>
          <w:tcPr>
            <w:tcW w:w="4434" w:type="dxa"/>
            <w:shd w:val="clear" w:color="auto" w:fill="D0CECE" w:themeFill="background2" w:themeFillShade="E6"/>
          </w:tcPr>
          <w:p w14:paraId="7DCD4323" w14:textId="77777777" w:rsidR="00147477" w:rsidRPr="00CA35D9" w:rsidRDefault="00147477" w:rsidP="00A22B84">
            <w:pPr>
              <w:spacing w:after="0"/>
              <w:rPr>
                <w:rFonts w:eastAsia="Times New Roman" w:cs="Arial"/>
                <w:i/>
                <w:sz w:val="22"/>
                <w:highlight w:val="yellow"/>
                <w:lang w:eastAsia="en-GB"/>
              </w:rPr>
            </w:pPr>
          </w:p>
        </w:tc>
        <w:tc>
          <w:tcPr>
            <w:tcW w:w="4434" w:type="dxa"/>
            <w:shd w:val="clear" w:color="auto" w:fill="auto"/>
          </w:tcPr>
          <w:p w14:paraId="46958DD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26EB815"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1C98F51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2FE5555"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43B279E1" w14:textId="77777777" w:rsidTr="00A22B84">
        <w:trPr>
          <w:trHeight w:val="520"/>
        </w:trPr>
        <w:tc>
          <w:tcPr>
            <w:tcW w:w="645" w:type="dxa"/>
          </w:tcPr>
          <w:p w14:paraId="78B3C4D1"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5.6</w:t>
            </w:r>
          </w:p>
        </w:tc>
        <w:tc>
          <w:tcPr>
            <w:tcW w:w="13303" w:type="dxa"/>
            <w:gridSpan w:val="3"/>
            <w:shd w:val="clear" w:color="auto" w:fill="auto"/>
          </w:tcPr>
          <w:p w14:paraId="23926ED4"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Exhibit leadership potential by demonstrating an ability to guide, support and motivate individuals and interact confidently with other members of the care team</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7E2572E1" w14:textId="77777777" w:rsidTr="00A22B84">
        <w:trPr>
          <w:trHeight w:val="520"/>
        </w:trPr>
        <w:tc>
          <w:tcPr>
            <w:tcW w:w="645" w:type="dxa"/>
          </w:tcPr>
          <w:p w14:paraId="30FA95CA" w14:textId="77777777" w:rsidR="00147477" w:rsidRPr="00696409" w:rsidRDefault="00147477" w:rsidP="00A22B84">
            <w:pPr>
              <w:spacing w:after="0"/>
              <w:rPr>
                <w:rFonts w:eastAsia="Times New Roman" w:cs="Arial"/>
                <w:sz w:val="22"/>
                <w:lang w:eastAsia="en-GB"/>
              </w:rPr>
            </w:pPr>
          </w:p>
        </w:tc>
        <w:tc>
          <w:tcPr>
            <w:tcW w:w="13303" w:type="dxa"/>
            <w:gridSpan w:val="3"/>
            <w:shd w:val="clear" w:color="auto" w:fill="auto"/>
          </w:tcPr>
          <w:p w14:paraId="18513330"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7.1; 7.4; 7.5; 8.1; 8.2; 8.4; 8.7; 9.1; 9.2; 9.3; 11.1; 11.2; 11.3; 2-.2; 20.3; 20.8; 25.1; 25.2 </w:t>
            </w:r>
            <w:r w:rsidRPr="00696409">
              <w:rPr>
                <w:rFonts w:ascii="Arial" w:eastAsia="Times New Roman" w:hAnsi="Arial" w:cs="Arial"/>
                <w:color w:val="auto"/>
                <w:sz w:val="22"/>
                <w:szCs w:val="22"/>
              </w:rPr>
              <w:t>:EU clinical instruction Directives B1-B7</w:t>
            </w:r>
          </w:p>
        </w:tc>
      </w:tr>
      <w:tr w:rsidR="00147477" w:rsidRPr="00B14B62" w14:paraId="2305BD08" w14:textId="77777777" w:rsidTr="00A22B84">
        <w:trPr>
          <w:trHeight w:val="520"/>
        </w:trPr>
        <w:tc>
          <w:tcPr>
            <w:tcW w:w="645" w:type="dxa"/>
            <w:vMerge w:val="restart"/>
          </w:tcPr>
          <w:p w14:paraId="7DB515A6"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0C8182"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5D129F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4415D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196F941C" w14:textId="77777777" w:rsidTr="00A22B84">
        <w:trPr>
          <w:trHeight w:val="520"/>
        </w:trPr>
        <w:tc>
          <w:tcPr>
            <w:tcW w:w="645" w:type="dxa"/>
            <w:vMerge/>
          </w:tcPr>
          <w:p w14:paraId="2E31A809" w14:textId="77777777" w:rsidR="00147477" w:rsidRPr="00696409" w:rsidRDefault="00147477" w:rsidP="00A22B84">
            <w:pPr>
              <w:spacing w:after="0"/>
              <w:rPr>
                <w:rFonts w:eastAsia="Times New Roman" w:cs="Arial"/>
                <w:sz w:val="22"/>
                <w:lang w:eastAsia="en-GB"/>
              </w:rPr>
            </w:pPr>
          </w:p>
        </w:tc>
        <w:tc>
          <w:tcPr>
            <w:tcW w:w="4434" w:type="dxa"/>
            <w:shd w:val="clear" w:color="auto" w:fill="auto"/>
          </w:tcPr>
          <w:p w14:paraId="420829BA"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interact and commu</w:t>
            </w:r>
            <w:r>
              <w:rPr>
                <w:rFonts w:eastAsia="Times New Roman" w:cs="Arial"/>
                <w:i/>
                <w:sz w:val="22"/>
                <w:lang w:eastAsia="en-GB"/>
              </w:rPr>
              <w:t xml:space="preserve">nicate with members of the care </w:t>
            </w:r>
            <w:r w:rsidRPr="00696409">
              <w:rPr>
                <w:rFonts w:eastAsia="Times New Roman" w:cs="Arial"/>
                <w:i/>
                <w:sz w:val="22"/>
                <w:lang w:eastAsia="en-GB"/>
              </w:rPr>
              <w:t>team</w:t>
            </w:r>
            <w:r>
              <w:rPr>
                <w:rFonts w:eastAsia="Times New Roman" w:cs="Arial"/>
                <w:i/>
                <w:sz w:val="22"/>
                <w:lang w:eastAsia="en-GB"/>
              </w:rPr>
              <w:t>.</w:t>
            </w:r>
          </w:p>
        </w:tc>
        <w:tc>
          <w:tcPr>
            <w:tcW w:w="4434" w:type="dxa"/>
            <w:shd w:val="clear" w:color="auto" w:fill="auto"/>
          </w:tcPr>
          <w:p w14:paraId="4E3590D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appropriate use of support and motivational skills with members of the care team</w:t>
            </w:r>
            <w:r>
              <w:rPr>
                <w:rFonts w:eastAsia="Times New Roman" w:cs="Arial"/>
                <w:i/>
                <w:sz w:val="22"/>
                <w:lang w:eastAsia="en-GB"/>
              </w:rPr>
              <w:t>.</w:t>
            </w:r>
          </w:p>
        </w:tc>
        <w:tc>
          <w:tcPr>
            <w:tcW w:w="4435" w:type="dxa"/>
            <w:shd w:val="clear" w:color="auto" w:fill="auto"/>
          </w:tcPr>
          <w:p w14:paraId="7802AB3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leadership in guiding, supporting and motivating individuals to interact confidently</w:t>
            </w:r>
            <w:r>
              <w:rPr>
                <w:rFonts w:eastAsia="Times New Roman" w:cs="Arial"/>
                <w:i/>
                <w:sz w:val="22"/>
                <w:lang w:eastAsia="en-GB"/>
              </w:rPr>
              <w:t>.</w:t>
            </w:r>
          </w:p>
        </w:tc>
      </w:tr>
      <w:tr w:rsidR="00147477" w:rsidRPr="00B14B62" w14:paraId="3C0900DE" w14:textId="77777777" w:rsidTr="00A22B84">
        <w:trPr>
          <w:trHeight w:val="520"/>
        </w:trPr>
        <w:tc>
          <w:tcPr>
            <w:tcW w:w="645" w:type="dxa"/>
            <w:vMerge/>
          </w:tcPr>
          <w:p w14:paraId="6891A6F3" w14:textId="77777777" w:rsidR="00147477" w:rsidRPr="00696409" w:rsidRDefault="00147477" w:rsidP="00A22B84">
            <w:pPr>
              <w:spacing w:after="0"/>
              <w:rPr>
                <w:rFonts w:eastAsia="Times New Roman" w:cs="Arial"/>
                <w:sz w:val="22"/>
                <w:lang w:eastAsia="en-GB"/>
              </w:rPr>
            </w:pPr>
          </w:p>
        </w:tc>
        <w:tc>
          <w:tcPr>
            <w:tcW w:w="4434" w:type="dxa"/>
            <w:shd w:val="clear" w:color="auto" w:fill="auto"/>
          </w:tcPr>
          <w:p w14:paraId="36BE9BA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9656A25"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52A5F48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3A34FF0"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6B3E830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83673E5"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07314F9" w14:textId="77777777" w:rsidR="00147477" w:rsidRDefault="00147477" w:rsidP="00147477"/>
    <w:p w14:paraId="19F86382"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D8DC99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90E3DE7"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269B24A"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the ability to monitor and evaluate the quality of care delivered by others in the team and lay </w:t>
            </w:r>
            <w:proofErr w:type="spellStart"/>
            <w:r w:rsidRPr="00696409">
              <w:rPr>
                <w:rFonts w:ascii="Arial" w:hAnsi="Arial" w:cs="Arial"/>
                <w:color w:val="auto"/>
                <w:sz w:val="22"/>
                <w:szCs w:val="22"/>
              </w:rPr>
              <w:t>carers</w:t>
            </w:r>
            <w:proofErr w:type="spellEnd"/>
            <w:r>
              <w:rPr>
                <w:rFonts w:ascii="Arial" w:hAnsi="Arial" w:cs="Arial"/>
                <w:color w:val="auto"/>
                <w:sz w:val="22"/>
                <w:szCs w:val="22"/>
              </w:rPr>
              <w:t>.</w:t>
            </w:r>
            <w:r w:rsidRPr="00696409">
              <w:rPr>
                <w:rFonts w:ascii="Arial" w:eastAsia="Times New Roman" w:hAnsi="Arial" w:cs="Arial"/>
                <w:color w:val="auto"/>
                <w:sz w:val="22"/>
                <w:szCs w:val="22"/>
                <w:lang w:eastAsia="en-GB"/>
              </w:rPr>
              <w:t xml:space="preserve"> </w:t>
            </w:r>
          </w:p>
          <w:p w14:paraId="0BE9A5E4" w14:textId="77777777" w:rsidR="00147477" w:rsidRPr="00696409" w:rsidRDefault="00147477" w:rsidP="00A22B84">
            <w:pPr>
              <w:pStyle w:val="Default"/>
              <w:rPr>
                <w:rFonts w:ascii="Arial" w:eastAsia="Times New Roman" w:hAnsi="Arial" w:cs="Arial"/>
                <w:color w:val="auto"/>
                <w:sz w:val="22"/>
                <w:szCs w:val="22"/>
                <w:lang w:eastAsia="en-GB"/>
              </w:rPr>
            </w:pPr>
          </w:p>
        </w:tc>
      </w:tr>
      <w:tr w:rsidR="00147477" w:rsidRPr="00B14B62" w14:paraId="3E8968B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37C3ED6" w14:textId="77777777" w:rsidR="00147477" w:rsidRPr="00696409"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083776D"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8.4; 9.1; 9.3; 20.2; 25.1; 25.2 </w:t>
            </w:r>
            <w:r w:rsidRPr="00696409">
              <w:rPr>
                <w:rFonts w:ascii="Arial" w:eastAsia="Times New Roman" w:hAnsi="Arial" w:cs="Arial"/>
                <w:color w:val="auto"/>
                <w:sz w:val="22"/>
                <w:szCs w:val="22"/>
              </w:rPr>
              <w:t>:EU clinical instruction Directives B1-B7</w:t>
            </w:r>
          </w:p>
        </w:tc>
      </w:tr>
      <w:tr w:rsidR="00147477" w:rsidRPr="00B14B62" w14:paraId="73ADBBD7" w14:textId="77777777" w:rsidTr="00A22B84">
        <w:trPr>
          <w:trHeight w:val="520"/>
        </w:trPr>
        <w:tc>
          <w:tcPr>
            <w:tcW w:w="645" w:type="dxa"/>
            <w:vMerge w:val="restart"/>
            <w:tcBorders>
              <w:top w:val="nil"/>
              <w:left w:val="single" w:sz="4" w:space="0" w:color="auto"/>
              <w:right w:val="single" w:sz="4" w:space="0" w:color="auto"/>
            </w:tcBorders>
          </w:tcPr>
          <w:p w14:paraId="3882FF56"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48A4B54"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8789B20"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5E3EAA5"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24CA4DEE" w14:textId="77777777" w:rsidTr="00A22B84">
        <w:trPr>
          <w:trHeight w:val="520"/>
        </w:trPr>
        <w:tc>
          <w:tcPr>
            <w:tcW w:w="645" w:type="dxa"/>
            <w:vMerge/>
            <w:tcBorders>
              <w:left w:val="single" w:sz="4" w:space="0" w:color="auto"/>
              <w:right w:val="single" w:sz="4" w:space="0" w:color="auto"/>
            </w:tcBorders>
          </w:tcPr>
          <w:p w14:paraId="6B0C29A1"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CA5EF8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the principles of evaluation of quality care delivery</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E24F5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collaboration with PS/PA demonstrate ability to identify, monitor and evaluate quality of care delivery</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490A221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appraise, monitor and evaluate the care delivered by team members</w:t>
            </w:r>
            <w:r>
              <w:rPr>
                <w:rFonts w:eastAsia="Times New Roman" w:cs="Arial"/>
                <w:i/>
                <w:sz w:val="22"/>
                <w:lang w:eastAsia="en-GB"/>
              </w:rPr>
              <w:t>.</w:t>
            </w:r>
          </w:p>
        </w:tc>
      </w:tr>
      <w:tr w:rsidR="00147477" w:rsidRPr="00B14B62" w14:paraId="40419306" w14:textId="77777777" w:rsidTr="00A22B84">
        <w:trPr>
          <w:trHeight w:val="520"/>
        </w:trPr>
        <w:tc>
          <w:tcPr>
            <w:tcW w:w="645" w:type="dxa"/>
            <w:vMerge/>
            <w:tcBorders>
              <w:left w:val="single" w:sz="4" w:space="0" w:color="auto"/>
              <w:bottom w:val="single" w:sz="4" w:space="0" w:color="auto"/>
              <w:right w:val="single" w:sz="4" w:space="0" w:color="auto"/>
            </w:tcBorders>
          </w:tcPr>
          <w:p w14:paraId="001C763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EEEB0E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6067BB9"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C5213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29890AD"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1F3182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5F3AD07"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2A47107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EB230D6"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084B8D"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Support and supervise students in the delivery of nursing care, promoting reflection and providing constructive feedback, and evaluating and documenting their performance</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43ABFD61" w14:textId="77777777" w:rsidTr="00A22B84">
        <w:trPr>
          <w:trHeight w:val="520"/>
        </w:trPr>
        <w:tc>
          <w:tcPr>
            <w:tcW w:w="645" w:type="dxa"/>
            <w:tcBorders>
              <w:top w:val="nil"/>
              <w:left w:val="single" w:sz="4" w:space="0" w:color="auto"/>
              <w:bottom w:val="single" w:sz="4" w:space="0" w:color="auto"/>
              <w:right w:val="single" w:sz="4" w:space="0" w:color="auto"/>
            </w:tcBorders>
          </w:tcPr>
          <w:p w14:paraId="034FF144"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CE7621F"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6.1; 7.1; 7.4; 7.5; 9.4; 10.1; 10.2; 10.3; 10.4; 10.5; 11.1; 11.2; 11.3; 20.8; 25.2 </w:t>
            </w:r>
            <w:r w:rsidRPr="00696409">
              <w:rPr>
                <w:rFonts w:ascii="Arial" w:eastAsia="Times New Roman" w:hAnsi="Arial" w:cs="Arial"/>
                <w:color w:val="auto"/>
                <w:sz w:val="22"/>
                <w:szCs w:val="22"/>
              </w:rPr>
              <w:t>:EU clinical instruction Directives B1-B7</w:t>
            </w:r>
          </w:p>
        </w:tc>
      </w:tr>
      <w:tr w:rsidR="00147477" w:rsidRPr="00B14B62" w14:paraId="5EDFDCF9" w14:textId="77777777" w:rsidTr="00A22B84">
        <w:trPr>
          <w:trHeight w:val="520"/>
        </w:trPr>
        <w:tc>
          <w:tcPr>
            <w:tcW w:w="645" w:type="dxa"/>
            <w:vMerge w:val="restart"/>
            <w:tcBorders>
              <w:top w:val="nil"/>
              <w:left w:val="single" w:sz="4" w:space="0" w:color="auto"/>
              <w:right w:val="single" w:sz="4" w:space="0" w:color="auto"/>
            </w:tcBorders>
          </w:tcPr>
          <w:p w14:paraId="382452F9"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8FE10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EB91A84"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E3B2AA6"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4FDCD62E" w14:textId="77777777" w:rsidTr="00A22B84">
        <w:trPr>
          <w:trHeight w:val="520"/>
        </w:trPr>
        <w:tc>
          <w:tcPr>
            <w:tcW w:w="645" w:type="dxa"/>
            <w:vMerge/>
            <w:tcBorders>
              <w:left w:val="single" w:sz="4" w:space="0" w:color="auto"/>
              <w:right w:val="single" w:sz="4" w:space="0" w:color="auto"/>
            </w:tcBorders>
          </w:tcPr>
          <w:p w14:paraId="4D2D1EEA"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07C46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006BBF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Engage in supervision of junior students, reflecting and providing feedback on their performance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D66126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effective support and supervision for learners, engage in reflective discussions evaluating and documenting performance</w:t>
            </w:r>
            <w:r>
              <w:rPr>
                <w:rFonts w:eastAsia="Times New Roman" w:cs="Arial"/>
                <w:i/>
                <w:sz w:val="22"/>
                <w:lang w:eastAsia="en-GB"/>
              </w:rPr>
              <w:t>.</w:t>
            </w:r>
          </w:p>
        </w:tc>
      </w:tr>
      <w:tr w:rsidR="00147477" w:rsidRPr="00B14B62" w14:paraId="24CE9801" w14:textId="77777777" w:rsidTr="00A22B84">
        <w:trPr>
          <w:trHeight w:val="520"/>
        </w:trPr>
        <w:tc>
          <w:tcPr>
            <w:tcW w:w="645" w:type="dxa"/>
            <w:vMerge/>
            <w:tcBorders>
              <w:left w:val="single" w:sz="4" w:space="0" w:color="auto"/>
              <w:bottom w:val="single" w:sz="4" w:space="0" w:color="auto"/>
              <w:right w:val="single" w:sz="4" w:space="0" w:color="auto"/>
            </w:tcBorders>
          </w:tcPr>
          <w:p w14:paraId="661177C1"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2C072C" w14:textId="77777777" w:rsidR="00147477" w:rsidRPr="00CA35D9" w:rsidRDefault="00147477" w:rsidP="00A22B84">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F1BF79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EF5C560"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65A1E13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E49159B"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4AA16C9" w14:textId="77777777" w:rsidR="00147477" w:rsidRDefault="00147477" w:rsidP="00147477"/>
    <w:p w14:paraId="2C38EE3E"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0031E695"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F189678"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D513A2F" w14:textId="77777777" w:rsidR="00147477" w:rsidRPr="00696409" w:rsidRDefault="00147477" w:rsidP="00A22B84">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the ability to challenge and provide constructive feedback about care delivered by others in the team, and support them to identify and agree individual learning needs</w:t>
            </w:r>
            <w:r>
              <w:rPr>
                <w:rFonts w:ascii="Arial" w:hAnsi="Arial" w:cs="Arial"/>
                <w:color w:val="auto"/>
                <w:sz w:val="22"/>
                <w:szCs w:val="22"/>
              </w:rPr>
              <w:t>.</w:t>
            </w:r>
            <w:r w:rsidRPr="00696409">
              <w:rPr>
                <w:rFonts w:ascii="Arial" w:hAnsi="Arial" w:cs="Arial"/>
                <w:color w:val="auto"/>
                <w:sz w:val="22"/>
                <w:szCs w:val="22"/>
              </w:rPr>
              <w:t xml:space="preserve"> </w:t>
            </w:r>
          </w:p>
        </w:tc>
      </w:tr>
      <w:tr w:rsidR="00147477" w:rsidRPr="00B14B62" w14:paraId="0BEFA057" w14:textId="77777777" w:rsidTr="00A22B84">
        <w:trPr>
          <w:trHeight w:val="520"/>
        </w:trPr>
        <w:tc>
          <w:tcPr>
            <w:tcW w:w="645" w:type="dxa"/>
            <w:tcBorders>
              <w:top w:val="nil"/>
              <w:left w:val="single" w:sz="4" w:space="0" w:color="auto"/>
              <w:bottom w:val="single" w:sz="4" w:space="0" w:color="auto"/>
              <w:right w:val="single" w:sz="4" w:space="0" w:color="auto"/>
            </w:tcBorders>
          </w:tcPr>
          <w:p w14:paraId="15679CE0"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2FA0070" w14:textId="77777777" w:rsidR="00147477" w:rsidRPr="00696409" w:rsidRDefault="00147477" w:rsidP="00A22B84">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2.1; 3.4; 8.2; 8.4; 9.1; 9.3; 9.4; 20.3; 20.5; 25.1 </w:t>
            </w:r>
            <w:r w:rsidRPr="00696409">
              <w:rPr>
                <w:rFonts w:ascii="Arial" w:eastAsia="Times New Roman" w:hAnsi="Arial" w:cs="Arial"/>
                <w:color w:val="auto"/>
                <w:sz w:val="22"/>
                <w:szCs w:val="22"/>
              </w:rPr>
              <w:t>:EU clinical instruction Directives B1-B7</w:t>
            </w:r>
          </w:p>
        </w:tc>
      </w:tr>
      <w:tr w:rsidR="00147477" w:rsidRPr="00B14B62" w14:paraId="63C0F8FB" w14:textId="77777777" w:rsidTr="00A22B84">
        <w:trPr>
          <w:trHeight w:val="520"/>
        </w:trPr>
        <w:tc>
          <w:tcPr>
            <w:tcW w:w="645" w:type="dxa"/>
            <w:vMerge w:val="restart"/>
            <w:tcBorders>
              <w:top w:val="nil"/>
              <w:left w:val="single" w:sz="4" w:space="0" w:color="auto"/>
              <w:right w:val="single" w:sz="4" w:space="0" w:color="auto"/>
            </w:tcBorders>
          </w:tcPr>
          <w:p w14:paraId="02E6D285"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C26F289"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1 - </w:t>
            </w:r>
            <w:r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3350C8"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4AEDF8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DAB5077" w14:textId="77777777" w:rsidTr="00A22B84">
        <w:trPr>
          <w:trHeight w:val="520"/>
        </w:trPr>
        <w:tc>
          <w:tcPr>
            <w:tcW w:w="645" w:type="dxa"/>
            <w:vMerge/>
            <w:tcBorders>
              <w:left w:val="single" w:sz="4" w:space="0" w:color="auto"/>
              <w:right w:val="single" w:sz="4" w:space="0" w:color="auto"/>
            </w:tcBorders>
          </w:tcPr>
          <w:p w14:paraId="7D1C99F5"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4B57F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E7AAA9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challenging situations and managing expectations of others within the team. Reflect on own personal learning outcomes and identifying needs.</w:t>
            </w:r>
          </w:p>
        </w:tc>
        <w:tc>
          <w:tcPr>
            <w:tcW w:w="4435" w:type="dxa"/>
            <w:tcBorders>
              <w:top w:val="single" w:sz="4" w:space="0" w:color="auto"/>
              <w:left w:val="single" w:sz="4" w:space="0" w:color="auto"/>
              <w:bottom w:val="single" w:sz="4" w:space="0" w:color="auto"/>
              <w:right w:val="single" w:sz="4" w:space="0" w:color="auto"/>
            </w:tcBorders>
          </w:tcPr>
          <w:p w14:paraId="22F0745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discuss, challenge and construct positive feedback within the team. Encourage other learners to meet learning outcomes.</w:t>
            </w:r>
          </w:p>
        </w:tc>
      </w:tr>
      <w:tr w:rsidR="00147477" w:rsidRPr="00B14B62" w14:paraId="36D1719D" w14:textId="77777777" w:rsidTr="00A22B84">
        <w:trPr>
          <w:trHeight w:val="520"/>
        </w:trPr>
        <w:tc>
          <w:tcPr>
            <w:tcW w:w="645" w:type="dxa"/>
            <w:vMerge/>
            <w:tcBorders>
              <w:left w:val="single" w:sz="4" w:space="0" w:color="auto"/>
              <w:bottom w:val="single" w:sz="4" w:space="0" w:color="auto"/>
              <w:right w:val="single" w:sz="4" w:space="0" w:color="auto"/>
            </w:tcBorders>
          </w:tcPr>
          <w:p w14:paraId="303AEDE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C57661" w14:textId="77777777" w:rsidR="00147477" w:rsidRPr="00CA35D9" w:rsidRDefault="00147477" w:rsidP="00A22B84">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55B61A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DBED5AF"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6D18580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F56931"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3C6E36D"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C0074B2"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8899047" w14:textId="77777777" w:rsidR="00147477" w:rsidRPr="00696409" w:rsidRDefault="00147477" w:rsidP="00A22B84">
            <w:pPr>
              <w:autoSpaceDE w:val="0"/>
              <w:autoSpaceDN w:val="0"/>
              <w:adjustRightInd w:val="0"/>
              <w:spacing w:after="0"/>
              <w:rPr>
                <w:sz w:val="22"/>
              </w:rPr>
            </w:pPr>
            <w:r w:rsidRPr="00696409">
              <w:rPr>
                <w:rFonts w:cs="Arial"/>
                <w:sz w:val="22"/>
              </w:rPr>
              <w:t>Contribute to supervision and team reflection activities to promote improvements in practice and services</w:t>
            </w:r>
            <w:r>
              <w:rPr>
                <w:rFonts w:cs="Arial"/>
                <w:sz w:val="22"/>
              </w:rPr>
              <w:t>.</w:t>
            </w:r>
            <w:r w:rsidRPr="00696409">
              <w:rPr>
                <w:rFonts w:cs="Arial"/>
                <w:sz w:val="22"/>
              </w:rPr>
              <w:t xml:space="preserve"> </w:t>
            </w:r>
          </w:p>
          <w:p w14:paraId="3070D5CD" w14:textId="77777777" w:rsidR="00147477" w:rsidRPr="00696409" w:rsidRDefault="00147477" w:rsidP="00A22B84">
            <w:pPr>
              <w:pStyle w:val="Default"/>
              <w:rPr>
                <w:rFonts w:ascii="Arial" w:eastAsia="Times New Roman" w:hAnsi="Arial" w:cs="Arial"/>
                <w:color w:val="auto"/>
                <w:sz w:val="22"/>
                <w:szCs w:val="22"/>
                <w:lang w:eastAsia="en-GB"/>
              </w:rPr>
            </w:pPr>
          </w:p>
        </w:tc>
      </w:tr>
      <w:tr w:rsidR="00147477" w:rsidRPr="00B14B62" w14:paraId="16E9D0EC"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300FB127" w14:textId="77777777" w:rsidR="00147477" w:rsidRPr="00696409" w:rsidRDefault="00147477" w:rsidP="00A22B84">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50BF603" w14:textId="77777777" w:rsidR="00147477" w:rsidRPr="00696409" w:rsidRDefault="00147477" w:rsidP="00A22B84">
            <w:pPr>
              <w:autoSpaceDE w:val="0"/>
              <w:autoSpaceDN w:val="0"/>
              <w:adjustRightInd w:val="0"/>
              <w:spacing w:after="0"/>
              <w:rPr>
                <w:rFonts w:cs="Arial"/>
                <w:sz w:val="22"/>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 8.2; 8.4; 9.1; 9.2; 9.3; 9.4; 11.2 </w:t>
            </w:r>
            <w:r w:rsidRPr="00696409">
              <w:rPr>
                <w:rFonts w:eastAsia="Times New Roman" w:cs="Arial"/>
                <w:sz w:val="22"/>
              </w:rPr>
              <w:t>:EU clinical instruction Directives B1-B7</w:t>
            </w:r>
          </w:p>
        </w:tc>
      </w:tr>
      <w:tr w:rsidR="00147477" w:rsidRPr="00B14B62" w14:paraId="2B807CE8" w14:textId="77777777" w:rsidTr="00A22B84">
        <w:trPr>
          <w:trHeight w:val="520"/>
        </w:trPr>
        <w:tc>
          <w:tcPr>
            <w:tcW w:w="645" w:type="dxa"/>
            <w:vMerge w:val="restart"/>
            <w:tcBorders>
              <w:top w:val="nil"/>
              <w:left w:val="single" w:sz="4" w:space="0" w:color="auto"/>
              <w:right w:val="single" w:sz="4" w:space="0" w:color="auto"/>
            </w:tcBorders>
          </w:tcPr>
          <w:p w14:paraId="23009C91"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9832E4E"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894590D"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E292516"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4002009C" w14:textId="77777777" w:rsidTr="00A22B84">
        <w:trPr>
          <w:trHeight w:val="520"/>
        </w:trPr>
        <w:tc>
          <w:tcPr>
            <w:tcW w:w="645" w:type="dxa"/>
            <w:vMerge/>
            <w:tcBorders>
              <w:left w:val="single" w:sz="4" w:space="0" w:color="auto"/>
              <w:right w:val="single" w:sz="4" w:space="0" w:color="auto"/>
            </w:tcBorders>
          </w:tcPr>
          <w:p w14:paraId="7B44A7C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E61CF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and explore with PS/PA methods to promote and demonstrate good practice and activities to improve services within a team.</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DF12FA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ability to contribute to group discussions / reflection on improvements in practice and service.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8BEEFC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Lead a group in discussing activities to promote and formulate improvements in practice and services within the team</w:t>
            </w:r>
            <w:r>
              <w:rPr>
                <w:rFonts w:eastAsia="Times New Roman" w:cs="Arial"/>
                <w:i/>
                <w:sz w:val="22"/>
                <w:lang w:eastAsia="en-GB"/>
              </w:rPr>
              <w:t>.</w:t>
            </w:r>
          </w:p>
        </w:tc>
      </w:tr>
      <w:tr w:rsidR="00147477" w:rsidRPr="00B14B62" w14:paraId="36246B54" w14:textId="77777777" w:rsidTr="00A22B84">
        <w:trPr>
          <w:trHeight w:val="520"/>
        </w:trPr>
        <w:tc>
          <w:tcPr>
            <w:tcW w:w="645" w:type="dxa"/>
            <w:vMerge/>
            <w:tcBorders>
              <w:left w:val="single" w:sz="4" w:space="0" w:color="auto"/>
              <w:bottom w:val="single" w:sz="4" w:space="0" w:color="auto"/>
              <w:right w:val="single" w:sz="4" w:space="0" w:color="auto"/>
            </w:tcBorders>
          </w:tcPr>
          <w:p w14:paraId="27DE2D8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1863BA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5AAA5A5"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EA1851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57B3DCF"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3FF1D7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D1A5465"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E3637AE" w14:textId="77777777" w:rsidR="00147477" w:rsidRDefault="00147477" w:rsidP="00147477"/>
    <w:p w14:paraId="7102D098"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26F1BC4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40954E0"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509E061" w14:textId="77777777" w:rsidR="00147477" w:rsidRPr="00696409" w:rsidRDefault="00147477" w:rsidP="00A22B84">
            <w:pPr>
              <w:autoSpaceDE w:val="0"/>
              <w:autoSpaceDN w:val="0"/>
              <w:adjustRightInd w:val="0"/>
              <w:spacing w:after="0"/>
              <w:rPr>
                <w:rFonts w:eastAsia="Times New Roman" w:cs="Arial"/>
                <w:sz w:val="22"/>
                <w:lang w:eastAsia="en-GB"/>
              </w:rPr>
            </w:pPr>
            <w:r w:rsidRPr="00696409">
              <w:rPr>
                <w:rFonts w:cs="Arial"/>
                <w:sz w:val="22"/>
              </w:rPr>
              <w:t>Effectively and responsibly use a range of digital technologies to access, input, share and apply information and data within teams and between agencies</w:t>
            </w:r>
            <w:r>
              <w:rPr>
                <w:rFonts w:cs="Arial"/>
                <w:sz w:val="22"/>
              </w:rPr>
              <w:t>.</w:t>
            </w:r>
          </w:p>
        </w:tc>
      </w:tr>
      <w:tr w:rsidR="00147477" w:rsidRPr="00B14B62" w14:paraId="06A9288B" w14:textId="77777777" w:rsidTr="00A22B84">
        <w:trPr>
          <w:trHeight w:val="520"/>
        </w:trPr>
        <w:tc>
          <w:tcPr>
            <w:tcW w:w="645" w:type="dxa"/>
            <w:tcBorders>
              <w:top w:val="nil"/>
              <w:left w:val="single" w:sz="4" w:space="0" w:color="auto"/>
              <w:bottom w:val="single" w:sz="4" w:space="0" w:color="auto"/>
              <w:right w:val="single" w:sz="4" w:space="0" w:color="auto"/>
            </w:tcBorders>
          </w:tcPr>
          <w:p w14:paraId="22D013B5"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390D787" w14:textId="77777777" w:rsidR="00147477" w:rsidRPr="00696409" w:rsidRDefault="00147477" w:rsidP="00A22B84">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 8.2; 8.6; 10.4; 10.5; 10.6; 20.4 </w:t>
            </w:r>
            <w:r w:rsidRPr="00696409">
              <w:rPr>
                <w:rFonts w:eastAsia="Times New Roman" w:cs="Arial"/>
                <w:sz w:val="22"/>
              </w:rPr>
              <w:t>:EU clinical instruction Directives B1-B7</w:t>
            </w:r>
          </w:p>
        </w:tc>
      </w:tr>
      <w:tr w:rsidR="00147477" w:rsidRPr="00B14B62" w14:paraId="7D9DA479" w14:textId="77777777" w:rsidTr="00A22B84">
        <w:trPr>
          <w:trHeight w:val="520"/>
        </w:trPr>
        <w:tc>
          <w:tcPr>
            <w:tcW w:w="645" w:type="dxa"/>
            <w:vMerge w:val="restart"/>
            <w:tcBorders>
              <w:top w:val="nil"/>
              <w:left w:val="single" w:sz="4" w:space="0" w:color="auto"/>
              <w:right w:val="single" w:sz="4" w:space="0" w:color="auto"/>
            </w:tcBorders>
          </w:tcPr>
          <w:p w14:paraId="22850F73"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5AE760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0F30724"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665E20C"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36F6493" w14:textId="77777777" w:rsidTr="00A22B84">
        <w:trPr>
          <w:trHeight w:val="520"/>
        </w:trPr>
        <w:tc>
          <w:tcPr>
            <w:tcW w:w="645" w:type="dxa"/>
            <w:vMerge/>
            <w:tcBorders>
              <w:left w:val="single" w:sz="4" w:space="0" w:color="auto"/>
              <w:right w:val="single" w:sz="4" w:space="0" w:color="auto"/>
            </w:tcBorders>
          </w:tcPr>
          <w:p w14:paraId="23BBA60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DE105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and identify with PS/PA a range of digital technologies within the working environment.</w:t>
            </w:r>
          </w:p>
        </w:tc>
        <w:tc>
          <w:tcPr>
            <w:tcW w:w="4434" w:type="dxa"/>
            <w:tcBorders>
              <w:top w:val="single" w:sz="4" w:space="0" w:color="auto"/>
              <w:left w:val="single" w:sz="4" w:space="0" w:color="auto"/>
              <w:bottom w:val="single" w:sz="4" w:space="0" w:color="auto"/>
              <w:right w:val="single" w:sz="4" w:space="0" w:color="auto"/>
            </w:tcBorders>
          </w:tcPr>
          <w:p w14:paraId="1226E99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collaboration with PS/PA demonstrate ability to share and record information within the team and other agencies utilising digital technologies</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9DB76F4"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Ability to input, access and share relevant information/data utilising digital technologies within the team and other agencies</w:t>
            </w:r>
            <w:r>
              <w:rPr>
                <w:rFonts w:eastAsia="Times New Roman" w:cs="Arial"/>
                <w:i/>
                <w:sz w:val="22"/>
                <w:lang w:eastAsia="en-GB"/>
              </w:rPr>
              <w:t>.</w:t>
            </w:r>
          </w:p>
        </w:tc>
      </w:tr>
      <w:tr w:rsidR="00147477" w:rsidRPr="00B14B62" w14:paraId="453ADA1E" w14:textId="77777777" w:rsidTr="00A22B84">
        <w:trPr>
          <w:trHeight w:val="520"/>
        </w:trPr>
        <w:tc>
          <w:tcPr>
            <w:tcW w:w="645" w:type="dxa"/>
            <w:vMerge/>
            <w:tcBorders>
              <w:left w:val="single" w:sz="4" w:space="0" w:color="auto"/>
              <w:bottom w:val="single" w:sz="4" w:space="0" w:color="auto"/>
              <w:right w:val="single" w:sz="4" w:space="0" w:color="auto"/>
            </w:tcBorders>
          </w:tcPr>
          <w:p w14:paraId="1372580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4A7214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AB3EDB1"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3B27DC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19063BC"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4EE35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C7525E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55ABB1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DCE7F45"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5.12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5F57A1E" w14:textId="77777777" w:rsidR="00147477" w:rsidRPr="00696409" w:rsidRDefault="00147477" w:rsidP="00A22B84">
            <w:pPr>
              <w:autoSpaceDE w:val="0"/>
              <w:autoSpaceDN w:val="0"/>
              <w:adjustRightInd w:val="0"/>
              <w:spacing w:after="0"/>
              <w:rPr>
                <w:rFonts w:eastAsia="Times New Roman" w:cs="Arial"/>
                <w:sz w:val="22"/>
                <w:lang w:eastAsia="en-GB"/>
              </w:rPr>
            </w:pPr>
            <w:r w:rsidRPr="00696409">
              <w:rPr>
                <w:rFonts w:cs="Arial"/>
                <w:sz w:val="22"/>
              </w:rPr>
              <w:t>Understand the mechanisms that can be used to influence organisational change and public policy, demonstrating the development of political awareness and skills</w:t>
            </w:r>
            <w:r>
              <w:rPr>
                <w:rFonts w:cs="Arial"/>
                <w:sz w:val="22"/>
              </w:rPr>
              <w:t>.</w:t>
            </w:r>
            <w:r w:rsidRPr="00696409">
              <w:rPr>
                <w:rFonts w:cs="Arial"/>
                <w:sz w:val="22"/>
              </w:rPr>
              <w:t xml:space="preserve"> </w:t>
            </w:r>
          </w:p>
        </w:tc>
      </w:tr>
      <w:tr w:rsidR="00147477" w:rsidRPr="00B14B62" w14:paraId="795FEF62" w14:textId="77777777" w:rsidTr="00A22B84">
        <w:trPr>
          <w:trHeight w:val="520"/>
        </w:trPr>
        <w:tc>
          <w:tcPr>
            <w:tcW w:w="645" w:type="dxa"/>
            <w:tcBorders>
              <w:top w:val="nil"/>
              <w:left w:val="single" w:sz="4" w:space="0" w:color="auto"/>
              <w:bottom w:val="single" w:sz="4" w:space="0" w:color="auto"/>
              <w:right w:val="single" w:sz="4" w:space="0" w:color="auto"/>
            </w:tcBorders>
          </w:tcPr>
          <w:p w14:paraId="64C78A36"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0E304D" w14:textId="77777777" w:rsidR="00147477" w:rsidRPr="00696409" w:rsidRDefault="00147477" w:rsidP="00A22B84">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 8.2; 9.2; 20.3; 20.7 </w:t>
            </w:r>
            <w:r w:rsidRPr="00696409">
              <w:rPr>
                <w:rFonts w:eastAsia="Times New Roman" w:cs="Arial"/>
                <w:sz w:val="22"/>
              </w:rPr>
              <w:t>:EU clinical instruction Directives B1-B7</w:t>
            </w:r>
          </w:p>
        </w:tc>
      </w:tr>
      <w:tr w:rsidR="00147477" w:rsidRPr="00B14B62" w14:paraId="69E1E44D" w14:textId="77777777" w:rsidTr="00A22B84">
        <w:trPr>
          <w:trHeight w:val="520"/>
        </w:trPr>
        <w:tc>
          <w:tcPr>
            <w:tcW w:w="645" w:type="dxa"/>
            <w:vMerge w:val="restart"/>
            <w:tcBorders>
              <w:top w:val="nil"/>
              <w:left w:val="single" w:sz="4" w:space="0" w:color="auto"/>
              <w:right w:val="single" w:sz="4" w:space="0" w:color="auto"/>
            </w:tcBorders>
          </w:tcPr>
          <w:p w14:paraId="706F74A4"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EDAA319"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4AFE919"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B8E370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F2DC615" w14:textId="77777777" w:rsidTr="00A22B84">
        <w:trPr>
          <w:trHeight w:val="520"/>
        </w:trPr>
        <w:tc>
          <w:tcPr>
            <w:tcW w:w="645" w:type="dxa"/>
            <w:vMerge/>
            <w:tcBorders>
              <w:left w:val="single" w:sz="4" w:space="0" w:color="auto"/>
              <w:right w:val="single" w:sz="4" w:space="0" w:color="auto"/>
            </w:tcBorders>
          </w:tcPr>
          <w:p w14:paraId="1A00593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A6BFE8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PS/PA elements of organisational policies and impact of political influences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116A6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collaboration with PS/PA demonstrate ability to distinguish between organi</w:t>
            </w:r>
            <w:r>
              <w:rPr>
                <w:rFonts w:eastAsia="Times New Roman" w:cs="Arial"/>
                <w:i/>
                <w:sz w:val="22"/>
                <w:lang w:eastAsia="en-GB"/>
              </w:rPr>
              <w:t>sational and political changes.</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32C8D1A"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Ability to analyse and recognise internal and external influences on organisational change policies and political awareness</w:t>
            </w:r>
            <w:r>
              <w:rPr>
                <w:rFonts w:eastAsia="Times New Roman" w:cs="Arial"/>
                <w:i/>
                <w:sz w:val="22"/>
                <w:lang w:eastAsia="en-GB"/>
              </w:rPr>
              <w:t>.</w:t>
            </w:r>
          </w:p>
        </w:tc>
      </w:tr>
      <w:tr w:rsidR="00147477" w:rsidRPr="00B14B62" w14:paraId="23600B06" w14:textId="77777777" w:rsidTr="00A22B84">
        <w:trPr>
          <w:trHeight w:val="520"/>
        </w:trPr>
        <w:tc>
          <w:tcPr>
            <w:tcW w:w="645" w:type="dxa"/>
            <w:vMerge/>
            <w:tcBorders>
              <w:left w:val="single" w:sz="4" w:space="0" w:color="auto"/>
              <w:bottom w:val="single" w:sz="4" w:space="0" w:color="auto"/>
              <w:right w:val="single" w:sz="4" w:space="0" w:color="auto"/>
            </w:tcBorders>
          </w:tcPr>
          <w:p w14:paraId="7A14F0D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068577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DEFAD9F"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EE4743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D4C534D" w14:textId="77777777" w:rsidR="00147477" w:rsidRPr="00696409" w:rsidRDefault="00147477" w:rsidP="00A22B84">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54249693"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AB16AE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693A17F" w14:textId="77777777" w:rsidR="00147477" w:rsidRPr="00B14B62" w:rsidRDefault="00147477" w:rsidP="00147477"/>
    <w:p w14:paraId="58A76771" w14:textId="77777777" w:rsidR="00147477" w:rsidRPr="00B14B62" w:rsidRDefault="00147477" w:rsidP="00147477"/>
    <w:p w14:paraId="29383FE1" w14:textId="77777777" w:rsidR="00147477" w:rsidRPr="00B14B62" w:rsidRDefault="00147477" w:rsidP="00147477"/>
    <w:p w14:paraId="6DF76ECE" w14:textId="77777777" w:rsidR="00147477" w:rsidRPr="00B14B62" w:rsidRDefault="00147477" w:rsidP="00147477"/>
    <w:p w14:paraId="4862CD65" w14:textId="77777777" w:rsidR="00147477" w:rsidRPr="00B14B62" w:rsidRDefault="00147477" w:rsidP="00147477"/>
    <w:p w14:paraId="116E7F93" w14:textId="77777777" w:rsidR="00147477" w:rsidRDefault="00147477" w:rsidP="00147477">
      <w:pPr>
        <w:spacing w:after="0"/>
        <w:rPr>
          <w:rFonts w:cs="Arial"/>
          <w:b/>
          <w:sz w:val="22"/>
          <w:lang w:eastAsia="en-GB"/>
        </w:rPr>
      </w:pPr>
      <w:r>
        <w:rPr>
          <w:rFonts w:cs="Arial"/>
          <w:b/>
          <w:sz w:val="22"/>
        </w:rPr>
        <w:br w:type="page"/>
      </w:r>
    </w:p>
    <w:p w14:paraId="5720E2BF" w14:textId="77777777" w:rsidR="00147477" w:rsidRPr="00687440" w:rsidRDefault="00147477" w:rsidP="007A63D1">
      <w:pPr>
        <w:pStyle w:val="Heading3"/>
        <w:numPr>
          <w:ilvl w:val="0"/>
          <w:numId w:val="0"/>
        </w:numPr>
        <w:ind w:left="720" w:hanging="720"/>
      </w:pPr>
      <w:bookmarkStart w:id="123" w:name="_Toc87517929"/>
      <w:bookmarkStart w:id="124" w:name="_Toc87519754"/>
      <w:r w:rsidRPr="00687440">
        <w:t>Platform 6: Improving safety and quality of care</w:t>
      </w:r>
      <w:bookmarkEnd w:id="123"/>
      <w:bookmarkEnd w:id="124"/>
      <w:r w:rsidRPr="00687440">
        <w:t xml:space="preserve"> </w:t>
      </w:r>
    </w:p>
    <w:p w14:paraId="23A7AA02" w14:textId="77777777" w:rsidR="00147477" w:rsidRPr="00687440" w:rsidRDefault="00147477" w:rsidP="00147477">
      <w:pPr>
        <w:rPr>
          <w:rFonts w:eastAsia="Times New Roman" w:cs="Arial"/>
          <w:szCs w:val="24"/>
        </w:rPr>
      </w:pPr>
      <w:r w:rsidRPr="00687440">
        <w:rPr>
          <w:rFonts w:eastAsia="Times New Roman" w:cs="Arial"/>
          <w:szCs w:val="24"/>
        </w:rPr>
        <w:t xml:space="preserve">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 </w:t>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79FCB62C"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231C26D"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Platform 6:  Improving safety and quality of care</w:t>
            </w:r>
            <w:r>
              <w:rPr>
                <w:rFonts w:eastAsia="Times New Roman" w:cs="Arial"/>
                <w:sz w:val="22"/>
                <w:lang w:eastAsia="en-GB"/>
              </w:rPr>
              <w:t>.</w:t>
            </w:r>
          </w:p>
        </w:tc>
      </w:tr>
      <w:tr w:rsidR="00147477" w:rsidRPr="00B14B62" w14:paraId="22C29719" w14:textId="77777777" w:rsidTr="00A22B84">
        <w:trPr>
          <w:trHeight w:val="520"/>
        </w:trPr>
        <w:tc>
          <w:tcPr>
            <w:tcW w:w="645" w:type="dxa"/>
            <w:tcBorders>
              <w:top w:val="nil"/>
              <w:left w:val="single" w:sz="4" w:space="0" w:color="auto"/>
              <w:bottom w:val="single" w:sz="4" w:space="0" w:color="auto"/>
              <w:right w:val="single" w:sz="4" w:space="0" w:color="auto"/>
            </w:tcBorders>
          </w:tcPr>
          <w:p w14:paraId="6EE5A972"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BA2772B"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 xml:space="preserve">Understand and apply the principles of health and safety legislation and regulations and maintain safe work and care environments </w:t>
            </w:r>
          </w:p>
        </w:tc>
      </w:tr>
      <w:tr w:rsidR="00147477" w:rsidRPr="00B14B62" w14:paraId="22BC02D0" w14:textId="77777777" w:rsidTr="00A22B84">
        <w:trPr>
          <w:trHeight w:val="520"/>
        </w:trPr>
        <w:tc>
          <w:tcPr>
            <w:tcW w:w="645" w:type="dxa"/>
            <w:tcBorders>
              <w:top w:val="nil"/>
              <w:left w:val="single" w:sz="4" w:space="0" w:color="auto"/>
              <w:bottom w:val="single" w:sz="4" w:space="0" w:color="auto"/>
              <w:right w:val="single" w:sz="4" w:space="0" w:color="auto"/>
            </w:tcBorders>
          </w:tcPr>
          <w:p w14:paraId="1E2B51E8"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EF1F11E"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13.4, 16.1, 19.1, 19.2, 19.3, 19.4, 20.4 :EU clinical instruction Directives B1-B7</w:t>
            </w:r>
          </w:p>
        </w:tc>
      </w:tr>
      <w:tr w:rsidR="00147477" w:rsidRPr="00B14B62" w14:paraId="671AB00B" w14:textId="77777777" w:rsidTr="00A22B84">
        <w:trPr>
          <w:trHeight w:val="520"/>
        </w:trPr>
        <w:tc>
          <w:tcPr>
            <w:tcW w:w="645" w:type="dxa"/>
            <w:vMerge w:val="restart"/>
            <w:tcBorders>
              <w:top w:val="nil"/>
              <w:left w:val="single" w:sz="4" w:space="0" w:color="auto"/>
              <w:right w:val="single" w:sz="4" w:space="0" w:color="auto"/>
            </w:tcBorders>
          </w:tcPr>
          <w:p w14:paraId="21C4A33B"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FB6D4B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40B58D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5CA45E"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0E4E7696" w14:textId="77777777" w:rsidTr="00A22B84">
        <w:trPr>
          <w:trHeight w:val="520"/>
        </w:trPr>
        <w:tc>
          <w:tcPr>
            <w:tcW w:w="645" w:type="dxa"/>
            <w:vMerge/>
            <w:tcBorders>
              <w:left w:val="single" w:sz="4" w:space="0" w:color="auto"/>
              <w:right w:val="single" w:sz="4" w:space="0" w:color="auto"/>
            </w:tcBorders>
          </w:tcPr>
          <w:p w14:paraId="05E0869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1990F1A"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health and safety legislation and regulations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7E518A9" w14:textId="77777777" w:rsidR="00147477" w:rsidRPr="00696409" w:rsidRDefault="00147477" w:rsidP="00A22B84">
            <w:pPr>
              <w:pStyle w:val="NormalWeb"/>
              <w:rPr>
                <w:rFonts w:ascii="Arial" w:hAnsi="Arial" w:cs="Arial"/>
                <w:i/>
                <w:sz w:val="22"/>
                <w:szCs w:val="22"/>
              </w:rPr>
            </w:pPr>
            <w:r w:rsidRPr="00696409">
              <w:rPr>
                <w:rFonts w:ascii="Arial" w:hAnsi="Arial" w:cs="Arial"/>
                <w:i/>
                <w:sz w:val="22"/>
                <w:szCs w:val="22"/>
              </w:rPr>
              <w:t xml:space="preserve">Be able to reflect on your knowledge of the principles of health and safety legislation and regulations to the maintenance of </w:t>
            </w:r>
            <w:r>
              <w:rPr>
                <w:rFonts w:ascii="Arial" w:hAnsi="Arial" w:cs="Arial"/>
                <w:i/>
                <w:sz w:val="22"/>
                <w:szCs w:val="22"/>
              </w:rPr>
              <w:t>safe work and care environments.</w:t>
            </w:r>
          </w:p>
        </w:tc>
        <w:tc>
          <w:tcPr>
            <w:tcW w:w="4435" w:type="dxa"/>
            <w:tcBorders>
              <w:top w:val="single" w:sz="4" w:space="0" w:color="auto"/>
              <w:left w:val="single" w:sz="4" w:space="0" w:color="auto"/>
              <w:bottom w:val="single" w:sz="4" w:space="0" w:color="auto"/>
              <w:right w:val="single" w:sz="4" w:space="0" w:color="auto"/>
            </w:tcBorders>
          </w:tcPr>
          <w:p w14:paraId="6AEFD86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Be able to understand and apply the processes of health and safety legislation when any circumstances impact on a safe work and care environment</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5FFB8069" w14:textId="77777777" w:rsidTr="00A22B84">
        <w:trPr>
          <w:trHeight w:val="520"/>
        </w:trPr>
        <w:tc>
          <w:tcPr>
            <w:tcW w:w="645" w:type="dxa"/>
            <w:vMerge/>
            <w:tcBorders>
              <w:left w:val="single" w:sz="4" w:space="0" w:color="auto"/>
              <w:bottom w:val="single" w:sz="4" w:space="0" w:color="auto"/>
              <w:right w:val="single" w:sz="4" w:space="0" w:color="auto"/>
            </w:tcBorders>
          </w:tcPr>
          <w:p w14:paraId="732819C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470E2F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9C026A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B969C7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BFE7BD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CE1E0C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0797E9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5C4E6048" w14:textId="77777777" w:rsidTr="00A22B84">
        <w:trPr>
          <w:trHeight w:val="520"/>
        </w:trPr>
        <w:tc>
          <w:tcPr>
            <w:tcW w:w="645" w:type="dxa"/>
            <w:tcBorders>
              <w:top w:val="nil"/>
              <w:left w:val="single" w:sz="4" w:space="0" w:color="auto"/>
              <w:bottom w:val="single" w:sz="4" w:space="0" w:color="auto"/>
              <w:right w:val="single" w:sz="4" w:space="0" w:color="auto"/>
            </w:tcBorders>
          </w:tcPr>
          <w:p w14:paraId="4E7A3680"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189BE17"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Understand the relationship between safe staffing levels, appropriate skills mix, safety and quality of care, recognising risks to public protection and quality of care, escalating concerns appropriately</w:t>
            </w:r>
            <w:r>
              <w:rPr>
                <w:rFonts w:ascii="Arial" w:hAnsi="Arial" w:cs="Arial"/>
                <w:sz w:val="22"/>
                <w:szCs w:val="22"/>
              </w:rPr>
              <w:t>.</w:t>
            </w:r>
            <w:r w:rsidRPr="00696409">
              <w:rPr>
                <w:rFonts w:ascii="Arial" w:hAnsi="Arial" w:cs="Arial"/>
                <w:sz w:val="22"/>
                <w:szCs w:val="22"/>
              </w:rPr>
              <w:t xml:space="preserve"> </w:t>
            </w:r>
          </w:p>
        </w:tc>
      </w:tr>
      <w:tr w:rsidR="00147477" w:rsidRPr="00B14B62" w14:paraId="572CCCB2" w14:textId="77777777" w:rsidTr="00A22B84">
        <w:trPr>
          <w:trHeight w:val="520"/>
        </w:trPr>
        <w:tc>
          <w:tcPr>
            <w:tcW w:w="645" w:type="dxa"/>
            <w:tcBorders>
              <w:top w:val="nil"/>
              <w:left w:val="single" w:sz="4" w:space="0" w:color="auto"/>
              <w:bottom w:val="single" w:sz="4" w:space="0" w:color="auto"/>
              <w:right w:val="single" w:sz="4" w:space="0" w:color="auto"/>
            </w:tcBorders>
          </w:tcPr>
          <w:p w14:paraId="45D08186"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B05C393"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8.5, 10.2, 11.1, 16.1, 19.1, 25.1 :EU clinical instruction Directives B1-B7</w:t>
            </w:r>
          </w:p>
        </w:tc>
      </w:tr>
      <w:tr w:rsidR="00147477" w:rsidRPr="00B14B62" w14:paraId="72CE3BA4" w14:textId="77777777" w:rsidTr="00A22B84">
        <w:trPr>
          <w:trHeight w:val="520"/>
        </w:trPr>
        <w:tc>
          <w:tcPr>
            <w:tcW w:w="645" w:type="dxa"/>
            <w:vMerge w:val="restart"/>
            <w:tcBorders>
              <w:top w:val="nil"/>
              <w:left w:val="single" w:sz="4" w:space="0" w:color="auto"/>
              <w:right w:val="single" w:sz="4" w:space="0" w:color="auto"/>
            </w:tcBorders>
          </w:tcPr>
          <w:p w14:paraId="6CB5B0E3"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14FE7B5"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178CC51"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4316CB"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19D8448E" w14:textId="77777777" w:rsidTr="00A22B84">
        <w:trPr>
          <w:trHeight w:val="520"/>
        </w:trPr>
        <w:tc>
          <w:tcPr>
            <w:tcW w:w="645" w:type="dxa"/>
            <w:vMerge/>
            <w:tcBorders>
              <w:left w:val="single" w:sz="4" w:space="0" w:color="auto"/>
              <w:right w:val="single" w:sz="4" w:space="0" w:color="auto"/>
            </w:tcBorders>
          </w:tcPr>
          <w:p w14:paraId="6CD2F0DF"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36F833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relationships between safe staffing and skill mix.  Know where to access the HEI and NMC guidance about raising concerns</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180A881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the evidence that demonstrates the relationship </w:t>
            </w:r>
            <w:r w:rsidRPr="00696409">
              <w:rPr>
                <w:rFonts w:cs="Arial"/>
                <w:i/>
                <w:sz w:val="22"/>
              </w:rPr>
              <w:t>between safe staffing levels, appropriate skills mix, safety and quality of care, recognising risks to public protection and quality of care.</w:t>
            </w:r>
          </w:p>
        </w:tc>
        <w:tc>
          <w:tcPr>
            <w:tcW w:w="4435" w:type="dxa"/>
            <w:tcBorders>
              <w:top w:val="single" w:sz="4" w:space="0" w:color="auto"/>
              <w:left w:val="single" w:sz="4" w:space="0" w:color="auto"/>
              <w:bottom w:val="single" w:sz="4" w:space="0" w:color="auto"/>
              <w:right w:val="single" w:sz="4" w:space="0" w:color="auto"/>
            </w:tcBorders>
          </w:tcPr>
          <w:p w14:paraId="671488F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explain the processes</w:t>
            </w:r>
            <w:r w:rsidRPr="00696409">
              <w:rPr>
                <w:rFonts w:cs="Arial"/>
                <w:i/>
                <w:sz w:val="22"/>
              </w:rPr>
              <w:t xml:space="preserve"> involved in raising concerns appropriately</w:t>
            </w:r>
            <w:r w:rsidRPr="00696409">
              <w:rPr>
                <w:rFonts w:eastAsia="Times New Roman" w:cs="Arial"/>
                <w:i/>
                <w:sz w:val="22"/>
                <w:lang w:eastAsia="en-GB"/>
              </w:rPr>
              <w:t xml:space="preserve">.  Consider the impact on public protection and quality of care. </w:t>
            </w:r>
          </w:p>
        </w:tc>
      </w:tr>
      <w:tr w:rsidR="00147477" w:rsidRPr="00B14B62" w14:paraId="09C56742" w14:textId="77777777" w:rsidTr="00A22B84">
        <w:trPr>
          <w:trHeight w:val="520"/>
        </w:trPr>
        <w:tc>
          <w:tcPr>
            <w:tcW w:w="645" w:type="dxa"/>
            <w:vMerge/>
            <w:tcBorders>
              <w:left w:val="single" w:sz="4" w:space="0" w:color="auto"/>
              <w:bottom w:val="single" w:sz="4" w:space="0" w:color="auto"/>
              <w:right w:val="single" w:sz="4" w:space="0" w:color="auto"/>
            </w:tcBorders>
          </w:tcPr>
          <w:p w14:paraId="18CAAB9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26906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C7FC97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D60BD9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355F7C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40FC11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B7099B4"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751712C9"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B14B62" w14:paraId="5E233411"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138919F"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374A1E"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Comply with local and national frameworks, legislation and regulations for assessing, managing and reporting risks, ensuring the appropriate action is taken</w:t>
            </w:r>
            <w:r>
              <w:rPr>
                <w:rFonts w:ascii="Arial" w:hAnsi="Arial" w:cs="Arial"/>
                <w:sz w:val="22"/>
                <w:szCs w:val="22"/>
              </w:rPr>
              <w:t>.</w:t>
            </w:r>
            <w:r w:rsidRPr="00696409">
              <w:rPr>
                <w:rFonts w:ascii="Arial" w:hAnsi="Arial" w:cs="Arial"/>
                <w:sz w:val="22"/>
                <w:szCs w:val="22"/>
              </w:rPr>
              <w:t xml:space="preserve"> </w:t>
            </w:r>
          </w:p>
        </w:tc>
      </w:tr>
      <w:tr w:rsidR="00147477" w:rsidRPr="00B14B62" w14:paraId="5300273F" w14:textId="77777777" w:rsidTr="00A22B84">
        <w:trPr>
          <w:trHeight w:val="520"/>
        </w:trPr>
        <w:tc>
          <w:tcPr>
            <w:tcW w:w="645" w:type="dxa"/>
            <w:tcBorders>
              <w:top w:val="nil"/>
              <w:left w:val="single" w:sz="4" w:space="0" w:color="auto"/>
              <w:bottom w:val="single" w:sz="4" w:space="0" w:color="auto"/>
              <w:right w:val="single" w:sz="4" w:space="0" w:color="auto"/>
            </w:tcBorders>
          </w:tcPr>
          <w:p w14:paraId="079161D9"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F6363FF"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3.4, 43, 10.2, 14.1, 16.1, 17.2, 17.3, 19.1, 19.4, 20.4, 25.1 :EU clinical instruction Directives B1-B7</w:t>
            </w:r>
          </w:p>
        </w:tc>
      </w:tr>
      <w:tr w:rsidR="00147477" w:rsidRPr="00B14B62" w14:paraId="38CC20A7" w14:textId="77777777" w:rsidTr="00A22B84">
        <w:trPr>
          <w:trHeight w:val="520"/>
        </w:trPr>
        <w:tc>
          <w:tcPr>
            <w:tcW w:w="645" w:type="dxa"/>
            <w:vMerge w:val="restart"/>
            <w:tcBorders>
              <w:top w:val="nil"/>
              <w:left w:val="single" w:sz="4" w:space="0" w:color="auto"/>
              <w:right w:val="single" w:sz="4" w:space="0" w:color="auto"/>
            </w:tcBorders>
          </w:tcPr>
          <w:p w14:paraId="47EE6E3C"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107BF2D"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13DF0D9"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04D83F6"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3C33E45D" w14:textId="77777777" w:rsidTr="00A22B84">
        <w:trPr>
          <w:trHeight w:val="520"/>
        </w:trPr>
        <w:tc>
          <w:tcPr>
            <w:tcW w:w="645" w:type="dxa"/>
            <w:vMerge/>
            <w:tcBorders>
              <w:left w:val="single" w:sz="4" w:space="0" w:color="auto"/>
              <w:right w:val="single" w:sz="4" w:space="0" w:color="auto"/>
            </w:tcBorders>
          </w:tcPr>
          <w:p w14:paraId="0A0D679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F4AA65A"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the </w:t>
            </w:r>
            <w:r w:rsidRPr="00696409">
              <w:rPr>
                <w:rFonts w:cs="Arial"/>
                <w:i/>
                <w:sz w:val="22"/>
              </w:rPr>
              <w:t>local and national frameworks, legislation and regulations for assessing, managing and reporting risks and their impact on your practice</w:t>
            </w:r>
            <w:r>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2DDC968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how you will action the </w:t>
            </w:r>
            <w:r w:rsidRPr="00696409">
              <w:rPr>
                <w:rFonts w:cs="Arial"/>
                <w:i/>
                <w:sz w:val="22"/>
              </w:rPr>
              <w:t>local and national frameworks, legislation and regulations for assessing, managing and reporting risks and their impact on your practice</w:t>
            </w:r>
            <w:r>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028765A1" w14:textId="77777777" w:rsidR="00147477" w:rsidRPr="00696409" w:rsidRDefault="00147477" w:rsidP="00A22B84">
            <w:pPr>
              <w:pStyle w:val="NormalWeb"/>
              <w:rPr>
                <w:rFonts w:ascii="Arial" w:hAnsi="Arial" w:cs="Arial"/>
                <w:i/>
                <w:sz w:val="22"/>
                <w:szCs w:val="22"/>
              </w:rPr>
            </w:pPr>
            <w:r w:rsidRPr="00696409">
              <w:rPr>
                <w:rFonts w:ascii="Arial" w:hAnsi="Arial" w:cs="Arial"/>
                <w:i/>
                <w:sz w:val="22"/>
                <w:szCs w:val="22"/>
              </w:rPr>
              <w:t>In your practice be able to demonstrate how you comply with local and national frameworks, legislation and regulations for assessing, managing and reporting risks and ensure the appropriate action is taken and documented</w:t>
            </w:r>
            <w:r>
              <w:rPr>
                <w:rFonts w:ascii="Arial" w:hAnsi="Arial" w:cs="Arial"/>
                <w:i/>
                <w:sz w:val="22"/>
                <w:szCs w:val="22"/>
              </w:rPr>
              <w:t>.</w:t>
            </w:r>
          </w:p>
          <w:p w14:paraId="1F5287E3" w14:textId="77777777" w:rsidR="00147477" w:rsidRPr="00696409" w:rsidRDefault="00147477" w:rsidP="00A22B84">
            <w:pPr>
              <w:spacing w:after="0"/>
              <w:rPr>
                <w:rFonts w:eastAsia="Times New Roman" w:cs="Arial"/>
                <w:i/>
                <w:sz w:val="22"/>
                <w:lang w:eastAsia="en-GB"/>
              </w:rPr>
            </w:pPr>
          </w:p>
        </w:tc>
      </w:tr>
      <w:tr w:rsidR="00147477" w:rsidRPr="00B14B62" w14:paraId="61816F37" w14:textId="77777777" w:rsidTr="00A22B84">
        <w:trPr>
          <w:trHeight w:val="520"/>
        </w:trPr>
        <w:tc>
          <w:tcPr>
            <w:tcW w:w="645" w:type="dxa"/>
            <w:vMerge/>
            <w:tcBorders>
              <w:left w:val="single" w:sz="4" w:space="0" w:color="auto"/>
              <w:bottom w:val="single" w:sz="4" w:space="0" w:color="auto"/>
              <w:right w:val="single" w:sz="4" w:space="0" w:color="auto"/>
            </w:tcBorders>
          </w:tcPr>
          <w:p w14:paraId="2DCC868C"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A527CA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984092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960D14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24940A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F42E2F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4093D4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2C67BB92" w14:textId="77777777" w:rsidTr="00A22B84">
        <w:trPr>
          <w:trHeight w:val="520"/>
        </w:trPr>
        <w:tc>
          <w:tcPr>
            <w:tcW w:w="645" w:type="dxa"/>
            <w:tcBorders>
              <w:top w:val="nil"/>
              <w:left w:val="single" w:sz="4" w:space="0" w:color="auto"/>
              <w:bottom w:val="single" w:sz="4" w:space="0" w:color="auto"/>
              <w:right w:val="single" w:sz="4" w:space="0" w:color="auto"/>
            </w:tcBorders>
          </w:tcPr>
          <w:p w14:paraId="3D946C52"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20C4961" w14:textId="77777777" w:rsidR="00147477" w:rsidRPr="00696409" w:rsidRDefault="00147477" w:rsidP="00A22B84">
            <w:pPr>
              <w:pStyle w:val="NormalWeb"/>
              <w:rPr>
                <w:rFonts w:ascii="Arial" w:hAnsi="Arial" w:cs="Arial"/>
                <w:sz w:val="22"/>
                <w:szCs w:val="22"/>
              </w:rPr>
            </w:pPr>
            <w:r w:rsidRPr="00696409">
              <w:rPr>
                <w:rFonts w:ascii="Arial" w:hAnsi="Arial" w:cs="Arial"/>
                <w:sz w:val="22"/>
                <w:szCs w:val="22"/>
              </w:rPr>
              <w:t>Demonstrate an understanding of the principles of improvement methodologies, participate in all stages of audit activity and identify appropriate quality improvement strategies</w:t>
            </w:r>
            <w:r>
              <w:rPr>
                <w:rFonts w:ascii="Arial" w:hAnsi="Arial" w:cs="Arial"/>
                <w:sz w:val="22"/>
                <w:szCs w:val="22"/>
              </w:rPr>
              <w:t>.</w:t>
            </w:r>
            <w:r w:rsidRPr="00696409">
              <w:rPr>
                <w:rFonts w:ascii="Arial" w:hAnsi="Arial" w:cs="Arial"/>
                <w:sz w:val="22"/>
                <w:szCs w:val="22"/>
              </w:rPr>
              <w:t xml:space="preserve"> </w:t>
            </w:r>
          </w:p>
        </w:tc>
      </w:tr>
      <w:tr w:rsidR="00147477" w:rsidRPr="00B14B62" w14:paraId="7660C3D7" w14:textId="77777777" w:rsidTr="00A22B84">
        <w:trPr>
          <w:trHeight w:val="520"/>
        </w:trPr>
        <w:tc>
          <w:tcPr>
            <w:tcW w:w="645" w:type="dxa"/>
            <w:tcBorders>
              <w:top w:val="nil"/>
              <w:left w:val="single" w:sz="4" w:space="0" w:color="auto"/>
              <w:bottom w:val="single" w:sz="4" w:space="0" w:color="auto"/>
              <w:right w:val="single" w:sz="4" w:space="0" w:color="auto"/>
            </w:tcBorders>
          </w:tcPr>
          <w:p w14:paraId="2293A5C3"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54AEC87"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6.2, 8.4, 10.2, 19.2 :EU clinical instruction Directives B1-B7</w:t>
            </w:r>
          </w:p>
        </w:tc>
      </w:tr>
      <w:tr w:rsidR="00147477" w:rsidRPr="00B14B62" w14:paraId="22C43E67" w14:textId="77777777" w:rsidTr="00A22B84">
        <w:trPr>
          <w:trHeight w:val="520"/>
        </w:trPr>
        <w:tc>
          <w:tcPr>
            <w:tcW w:w="645" w:type="dxa"/>
            <w:vMerge w:val="restart"/>
            <w:tcBorders>
              <w:top w:val="nil"/>
              <w:left w:val="single" w:sz="4" w:space="0" w:color="auto"/>
              <w:right w:val="single" w:sz="4" w:space="0" w:color="auto"/>
            </w:tcBorders>
          </w:tcPr>
          <w:p w14:paraId="79461646"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0D16F59"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DA95CCF"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55A42DE"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493A0D84" w14:textId="77777777" w:rsidTr="00A22B84">
        <w:trPr>
          <w:trHeight w:val="520"/>
        </w:trPr>
        <w:tc>
          <w:tcPr>
            <w:tcW w:w="645" w:type="dxa"/>
            <w:vMerge/>
            <w:tcBorders>
              <w:left w:val="single" w:sz="4" w:space="0" w:color="auto"/>
              <w:right w:val="single" w:sz="4" w:space="0" w:color="auto"/>
            </w:tcBorders>
          </w:tcPr>
          <w:p w14:paraId="5D9AC3B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5533C91"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principles of quality improvement</w:t>
            </w:r>
            <w:r>
              <w:rPr>
                <w:rFonts w:eastAsia="Times New Roman" w:cs="Arial"/>
                <w:i/>
                <w:sz w:val="22"/>
                <w:lang w:eastAsia="en-GB"/>
              </w:rPr>
              <w:t>.</w:t>
            </w:r>
          </w:p>
          <w:p w14:paraId="35474E88" w14:textId="77777777" w:rsidR="00147477" w:rsidRPr="00696409" w:rsidRDefault="00147477" w:rsidP="00A22B84">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B9C98A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range of methodologies available to develop practice and how you might use them.</w:t>
            </w:r>
          </w:p>
        </w:tc>
        <w:tc>
          <w:tcPr>
            <w:tcW w:w="4435" w:type="dxa"/>
            <w:tcBorders>
              <w:top w:val="single" w:sz="4" w:space="0" w:color="auto"/>
              <w:left w:val="single" w:sz="4" w:space="0" w:color="auto"/>
              <w:bottom w:val="single" w:sz="4" w:space="0" w:color="auto"/>
              <w:right w:val="single" w:sz="4" w:space="0" w:color="auto"/>
            </w:tcBorders>
          </w:tcPr>
          <w:p w14:paraId="119982C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Participate in audit activity in your PLE and share with your PS/PA how the outcomes may inform quality improvement</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2CFD1649" w14:textId="77777777" w:rsidTr="00A22B84">
        <w:trPr>
          <w:trHeight w:val="520"/>
        </w:trPr>
        <w:tc>
          <w:tcPr>
            <w:tcW w:w="645" w:type="dxa"/>
            <w:vMerge/>
            <w:tcBorders>
              <w:left w:val="single" w:sz="4" w:space="0" w:color="auto"/>
              <w:bottom w:val="single" w:sz="4" w:space="0" w:color="auto"/>
              <w:right w:val="single" w:sz="4" w:space="0" w:color="auto"/>
            </w:tcBorders>
          </w:tcPr>
          <w:p w14:paraId="53254DE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92A85A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F569011"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6E1B6B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C2A67F6"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E3230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1C3BB8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44CC0DF" w14:textId="77777777" w:rsidR="00147477" w:rsidRDefault="00147477" w:rsidP="00147477"/>
    <w:p w14:paraId="0F8FD008"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4A4CC4E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1B2C6C0B"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39B120"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Demonstrate the ability to accurately undertake risk assessments in a range of care settings, using a range of contemporary assessment and improvement tools</w:t>
            </w:r>
            <w:r>
              <w:rPr>
                <w:rFonts w:ascii="Arial" w:hAnsi="Arial" w:cs="Arial"/>
                <w:sz w:val="22"/>
                <w:szCs w:val="22"/>
              </w:rPr>
              <w:t>.</w:t>
            </w:r>
            <w:r w:rsidRPr="00696409">
              <w:rPr>
                <w:rFonts w:ascii="Arial" w:hAnsi="Arial" w:cs="Arial"/>
                <w:sz w:val="22"/>
                <w:szCs w:val="22"/>
              </w:rPr>
              <w:t xml:space="preserve"> </w:t>
            </w:r>
          </w:p>
        </w:tc>
      </w:tr>
      <w:tr w:rsidR="00147477" w:rsidRPr="00B14B62" w14:paraId="7DF174B7" w14:textId="77777777" w:rsidTr="00A22B84">
        <w:trPr>
          <w:trHeight w:val="520"/>
        </w:trPr>
        <w:tc>
          <w:tcPr>
            <w:tcW w:w="645" w:type="dxa"/>
            <w:tcBorders>
              <w:top w:val="nil"/>
              <w:left w:val="single" w:sz="4" w:space="0" w:color="auto"/>
              <w:bottom w:val="single" w:sz="4" w:space="0" w:color="auto"/>
              <w:right w:val="single" w:sz="4" w:space="0" w:color="auto"/>
            </w:tcBorders>
          </w:tcPr>
          <w:p w14:paraId="7E2ADF87"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DCE49C9"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8.6, 10.2, 19.1, 19.2 :EU clinical instruction Directives B1-B7</w:t>
            </w:r>
          </w:p>
        </w:tc>
      </w:tr>
      <w:tr w:rsidR="00147477" w:rsidRPr="00B14B62" w14:paraId="3527272B" w14:textId="77777777" w:rsidTr="00A22B84">
        <w:trPr>
          <w:trHeight w:val="520"/>
        </w:trPr>
        <w:tc>
          <w:tcPr>
            <w:tcW w:w="645" w:type="dxa"/>
            <w:vMerge w:val="restart"/>
            <w:tcBorders>
              <w:top w:val="nil"/>
              <w:left w:val="single" w:sz="4" w:space="0" w:color="auto"/>
              <w:right w:val="single" w:sz="4" w:space="0" w:color="auto"/>
            </w:tcBorders>
          </w:tcPr>
          <w:p w14:paraId="3317825F"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F153F3"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02E5828"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CF8F04A"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7B5963A" w14:textId="77777777" w:rsidTr="00A22B84">
        <w:trPr>
          <w:trHeight w:val="520"/>
        </w:trPr>
        <w:tc>
          <w:tcPr>
            <w:tcW w:w="645" w:type="dxa"/>
            <w:vMerge/>
            <w:tcBorders>
              <w:left w:val="single" w:sz="4" w:space="0" w:color="auto"/>
              <w:right w:val="single" w:sz="4" w:space="0" w:color="auto"/>
            </w:tcBorders>
          </w:tcPr>
          <w:p w14:paraId="3A165FC2"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76465B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the </w:t>
            </w:r>
            <w:r w:rsidRPr="00696409">
              <w:rPr>
                <w:rFonts w:cs="Arial"/>
                <w:i/>
                <w:sz w:val="22"/>
              </w:rPr>
              <w:t>principles of risk assessment and the tools that may be available to do this</w:t>
            </w:r>
            <w:r>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319F58A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Under supervision undertake a risk assessment using evidence based contempo</w:t>
            </w:r>
            <w:r>
              <w:rPr>
                <w:rFonts w:eastAsia="Times New Roman" w:cs="Arial"/>
                <w:i/>
                <w:sz w:val="22"/>
                <w:lang w:eastAsia="en-GB"/>
              </w:rPr>
              <w:t>rary tools.</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918CE7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Assess and document risk assessments in your PLEs</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1343A8A3" w14:textId="77777777" w:rsidTr="00A22B84">
        <w:trPr>
          <w:trHeight w:val="520"/>
        </w:trPr>
        <w:tc>
          <w:tcPr>
            <w:tcW w:w="645" w:type="dxa"/>
            <w:vMerge/>
            <w:tcBorders>
              <w:left w:val="single" w:sz="4" w:space="0" w:color="auto"/>
              <w:bottom w:val="single" w:sz="4" w:space="0" w:color="auto"/>
              <w:right w:val="single" w:sz="4" w:space="0" w:color="auto"/>
            </w:tcBorders>
          </w:tcPr>
          <w:p w14:paraId="6C51179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E030AF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5C8A389"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D3697B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266EBE6"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17494A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078543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024AE961" w14:textId="77777777" w:rsidTr="00A22B84">
        <w:trPr>
          <w:trHeight w:val="520"/>
        </w:trPr>
        <w:tc>
          <w:tcPr>
            <w:tcW w:w="645" w:type="dxa"/>
            <w:tcBorders>
              <w:top w:val="nil"/>
              <w:left w:val="single" w:sz="4" w:space="0" w:color="auto"/>
              <w:bottom w:val="single" w:sz="4" w:space="0" w:color="auto"/>
              <w:right w:val="single" w:sz="4" w:space="0" w:color="auto"/>
            </w:tcBorders>
          </w:tcPr>
          <w:p w14:paraId="25A922D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4AAAA0F"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Identify the need to make improvements and proactively respond to potential hazards that may affect the safety of people</w:t>
            </w:r>
            <w:r>
              <w:rPr>
                <w:rFonts w:ascii="Arial" w:hAnsi="Arial" w:cs="Arial"/>
                <w:sz w:val="22"/>
                <w:szCs w:val="22"/>
              </w:rPr>
              <w:t>.</w:t>
            </w:r>
            <w:r w:rsidRPr="00696409">
              <w:rPr>
                <w:rFonts w:ascii="Arial" w:hAnsi="Arial" w:cs="Arial"/>
                <w:sz w:val="22"/>
                <w:szCs w:val="22"/>
              </w:rPr>
              <w:t xml:space="preserve"> </w:t>
            </w:r>
          </w:p>
        </w:tc>
      </w:tr>
      <w:tr w:rsidR="00147477" w:rsidRPr="00B14B62" w14:paraId="7EFE512A" w14:textId="77777777" w:rsidTr="00A22B84">
        <w:trPr>
          <w:trHeight w:val="520"/>
        </w:trPr>
        <w:tc>
          <w:tcPr>
            <w:tcW w:w="645" w:type="dxa"/>
            <w:tcBorders>
              <w:top w:val="nil"/>
              <w:left w:val="single" w:sz="4" w:space="0" w:color="auto"/>
              <w:bottom w:val="single" w:sz="4" w:space="0" w:color="auto"/>
              <w:right w:val="single" w:sz="4" w:space="0" w:color="auto"/>
            </w:tcBorders>
          </w:tcPr>
          <w:p w14:paraId="0EE7DF3F"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06C1F6B"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8.5, 8.6, 10.2, 16.1, 17.2, 19.2, 20.4, 25.1 :EU clinical instruction Directives B1-B7</w:t>
            </w:r>
          </w:p>
        </w:tc>
      </w:tr>
      <w:tr w:rsidR="00147477" w:rsidRPr="00B14B62" w14:paraId="69EDADB1" w14:textId="77777777" w:rsidTr="00A22B84">
        <w:trPr>
          <w:trHeight w:val="520"/>
        </w:trPr>
        <w:tc>
          <w:tcPr>
            <w:tcW w:w="645" w:type="dxa"/>
            <w:vMerge w:val="restart"/>
            <w:tcBorders>
              <w:top w:val="nil"/>
              <w:left w:val="single" w:sz="4" w:space="0" w:color="auto"/>
              <w:right w:val="single" w:sz="4" w:space="0" w:color="auto"/>
            </w:tcBorders>
          </w:tcPr>
          <w:p w14:paraId="7D7CBDDA"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58C4F4E" w14:textId="77777777" w:rsidR="00147477" w:rsidRPr="00696409" w:rsidRDefault="00147477" w:rsidP="00A22B84">
            <w:pPr>
              <w:spacing w:after="0"/>
              <w:rPr>
                <w:rFonts w:eastAsia="Times New Roman" w:cs="Arial"/>
                <w:i/>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2CB2798" w14:textId="77777777" w:rsidR="00147477" w:rsidRPr="00696409" w:rsidRDefault="00147477" w:rsidP="00A22B84">
            <w:pPr>
              <w:spacing w:after="0"/>
              <w:rPr>
                <w:rFonts w:eastAsia="Times New Roman" w:cs="Arial"/>
                <w:i/>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6BADE4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065A8B3F" w14:textId="77777777" w:rsidTr="00A22B84">
        <w:trPr>
          <w:trHeight w:val="520"/>
        </w:trPr>
        <w:tc>
          <w:tcPr>
            <w:tcW w:w="645" w:type="dxa"/>
            <w:vMerge/>
            <w:tcBorders>
              <w:left w:val="single" w:sz="4" w:space="0" w:color="auto"/>
              <w:right w:val="single" w:sz="4" w:space="0" w:color="auto"/>
            </w:tcBorders>
          </w:tcPr>
          <w:p w14:paraId="5E2D5B15"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D0C112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discuss risk reduction strategies</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2FB5E9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Under supervision implement risk reduction strategies</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2069652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Initiate risk reduction strategies in response to hazards</w:t>
            </w:r>
            <w:r>
              <w:rPr>
                <w:rFonts w:eastAsia="Times New Roman" w:cs="Arial"/>
                <w:i/>
                <w:sz w:val="22"/>
                <w:lang w:eastAsia="en-GB"/>
              </w:rPr>
              <w:t>.</w:t>
            </w:r>
          </w:p>
        </w:tc>
      </w:tr>
      <w:tr w:rsidR="00147477" w:rsidRPr="00B14B62" w14:paraId="74FCC230" w14:textId="77777777" w:rsidTr="00A22B84">
        <w:trPr>
          <w:trHeight w:val="520"/>
        </w:trPr>
        <w:tc>
          <w:tcPr>
            <w:tcW w:w="645" w:type="dxa"/>
            <w:vMerge/>
            <w:tcBorders>
              <w:left w:val="single" w:sz="4" w:space="0" w:color="auto"/>
              <w:bottom w:val="single" w:sz="4" w:space="0" w:color="auto"/>
              <w:right w:val="single" w:sz="4" w:space="0" w:color="auto"/>
            </w:tcBorders>
          </w:tcPr>
          <w:p w14:paraId="5A9CAFF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816E2B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104F787"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698B67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B9D6E9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1A9666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AC9A64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6D2A4C37" w14:textId="77777777" w:rsidTr="00A22B84">
        <w:trPr>
          <w:trHeight w:val="520"/>
        </w:trPr>
        <w:tc>
          <w:tcPr>
            <w:tcW w:w="645" w:type="dxa"/>
            <w:tcBorders>
              <w:top w:val="nil"/>
              <w:left w:val="single" w:sz="4" w:space="0" w:color="auto"/>
              <w:bottom w:val="single" w:sz="4" w:space="0" w:color="auto"/>
              <w:right w:val="single" w:sz="4" w:space="0" w:color="auto"/>
            </w:tcBorders>
          </w:tcPr>
          <w:p w14:paraId="1FB2A7D2"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3DCEAD9" w14:textId="77777777" w:rsidR="00147477" w:rsidRPr="00696409" w:rsidRDefault="00147477" w:rsidP="00A22B84">
            <w:pPr>
              <w:pStyle w:val="NormalWeb"/>
              <w:rPr>
                <w:rFonts w:ascii="Arial" w:hAnsi="Arial" w:cs="Arial"/>
                <w:sz w:val="22"/>
                <w:szCs w:val="22"/>
              </w:rPr>
            </w:pPr>
            <w:r w:rsidRPr="00696409">
              <w:rPr>
                <w:rFonts w:ascii="Arial" w:hAnsi="Arial" w:cs="Arial"/>
                <w:sz w:val="22"/>
                <w:szCs w:val="22"/>
              </w:rPr>
              <w:t>Understand how the quality and effectiveness of nursing care can be evaluated in practice, and demonstrate how to use service delivery evaluation and audit findings to bring about continuous improvement</w:t>
            </w:r>
            <w:r>
              <w:rPr>
                <w:rFonts w:ascii="Arial" w:hAnsi="Arial" w:cs="Arial"/>
                <w:sz w:val="22"/>
                <w:szCs w:val="22"/>
              </w:rPr>
              <w:t>.</w:t>
            </w:r>
            <w:r w:rsidRPr="00696409">
              <w:rPr>
                <w:rFonts w:ascii="Arial" w:hAnsi="Arial" w:cs="Arial"/>
                <w:sz w:val="22"/>
                <w:szCs w:val="22"/>
              </w:rPr>
              <w:t xml:space="preserve"> </w:t>
            </w:r>
          </w:p>
        </w:tc>
      </w:tr>
      <w:tr w:rsidR="00147477" w:rsidRPr="00B14B62" w14:paraId="4CECD779" w14:textId="77777777" w:rsidTr="00A22B84">
        <w:trPr>
          <w:trHeight w:val="520"/>
        </w:trPr>
        <w:tc>
          <w:tcPr>
            <w:tcW w:w="645" w:type="dxa"/>
            <w:tcBorders>
              <w:top w:val="nil"/>
              <w:left w:val="single" w:sz="4" w:space="0" w:color="auto"/>
              <w:bottom w:val="single" w:sz="4" w:space="0" w:color="auto"/>
              <w:right w:val="single" w:sz="4" w:space="0" w:color="auto"/>
            </w:tcBorders>
          </w:tcPr>
          <w:p w14:paraId="0ABABB77"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8B683D8"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8.4, 8.6, 19.2, 25.1 :EU clinical instruction Directives B1-B7</w:t>
            </w:r>
          </w:p>
        </w:tc>
      </w:tr>
      <w:tr w:rsidR="00147477" w:rsidRPr="00B14B62" w14:paraId="471261F1" w14:textId="77777777" w:rsidTr="00A22B84">
        <w:trPr>
          <w:trHeight w:val="520"/>
        </w:trPr>
        <w:tc>
          <w:tcPr>
            <w:tcW w:w="645" w:type="dxa"/>
            <w:vMerge w:val="restart"/>
            <w:tcBorders>
              <w:top w:val="nil"/>
              <w:left w:val="single" w:sz="4" w:space="0" w:color="auto"/>
              <w:right w:val="single" w:sz="4" w:space="0" w:color="auto"/>
            </w:tcBorders>
          </w:tcPr>
          <w:p w14:paraId="35132D47"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BBCBAFC"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25E263E"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0EE0A6B"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6BED2F6E" w14:textId="77777777" w:rsidTr="00A22B84">
        <w:trPr>
          <w:trHeight w:val="520"/>
        </w:trPr>
        <w:tc>
          <w:tcPr>
            <w:tcW w:w="645" w:type="dxa"/>
            <w:vMerge/>
            <w:tcBorders>
              <w:left w:val="single" w:sz="4" w:space="0" w:color="auto"/>
              <w:right w:val="single" w:sz="4" w:space="0" w:color="auto"/>
            </w:tcBorders>
          </w:tcPr>
          <w:p w14:paraId="274447C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1833BF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how nursing care can be evaluated and how findings may be used to improve practice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2A0714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Under supervision participate in evaluations in and of practice, for example completing audits or assisting people to complete evaluations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026CF5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Identify changes or improvements that have taken place as a consequence of service evaluation and consider the evidence base to support them.</w:t>
            </w:r>
          </w:p>
        </w:tc>
      </w:tr>
      <w:tr w:rsidR="00147477" w:rsidRPr="00B14B62" w14:paraId="3ED7ED6E" w14:textId="77777777" w:rsidTr="00A22B84">
        <w:trPr>
          <w:trHeight w:val="520"/>
        </w:trPr>
        <w:tc>
          <w:tcPr>
            <w:tcW w:w="645" w:type="dxa"/>
            <w:vMerge/>
            <w:tcBorders>
              <w:left w:val="single" w:sz="4" w:space="0" w:color="auto"/>
              <w:bottom w:val="single" w:sz="4" w:space="0" w:color="auto"/>
              <w:right w:val="single" w:sz="4" w:space="0" w:color="auto"/>
            </w:tcBorders>
          </w:tcPr>
          <w:p w14:paraId="054189F6"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E56575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1618E8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6A6B14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3EBECE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EB1F6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321481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7CBC6295" w14:textId="77777777" w:rsidR="00147477" w:rsidRDefault="00147477" w:rsidP="00147477"/>
    <w:tbl>
      <w:tblPr>
        <w:tblW w:w="0" w:type="auto"/>
        <w:tblLayout w:type="fixed"/>
        <w:tblLook w:val="04A0" w:firstRow="1" w:lastRow="0" w:firstColumn="1" w:lastColumn="0" w:noHBand="0" w:noVBand="1"/>
      </w:tblPr>
      <w:tblGrid>
        <w:gridCol w:w="645"/>
        <w:gridCol w:w="4434"/>
        <w:gridCol w:w="4434"/>
        <w:gridCol w:w="4435"/>
      </w:tblGrid>
      <w:tr w:rsidR="00147477" w:rsidRPr="00B14B62" w14:paraId="51CE5C6C"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21EF53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8B278BA"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Demonstrate an understanding of how to identify, report and critically reflect on near misses, critical incidents, major incidents and serious adverse events in order to learn from them and influence their future practice</w:t>
            </w:r>
            <w:r>
              <w:rPr>
                <w:rFonts w:ascii="Arial" w:hAnsi="Arial" w:cs="Arial"/>
                <w:sz w:val="22"/>
                <w:szCs w:val="22"/>
              </w:rPr>
              <w:t>.</w:t>
            </w:r>
          </w:p>
        </w:tc>
      </w:tr>
      <w:tr w:rsidR="00147477" w:rsidRPr="00B14B62" w14:paraId="092BE876" w14:textId="77777777" w:rsidTr="00A22B84">
        <w:trPr>
          <w:trHeight w:val="520"/>
        </w:trPr>
        <w:tc>
          <w:tcPr>
            <w:tcW w:w="645" w:type="dxa"/>
            <w:tcBorders>
              <w:top w:val="nil"/>
              <w:left w:val="single" w:sz="4" w:space="0" w:color="auto"/>
              <w:bottom w:val="single" w:sz="4" w:space="0" w:color="auto"/>
              <w:right w:val="single" w:sz="4" w:space="0" w:color="auto"/>
            </w:tcBorders>
          </w:tcPr>
          <w:p w14:paraId="74BC87CD"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B2CB3D"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8.4, 8.6, 9.2, 10.2, 16.1, 19.1, 19.2, 22.3, 25.1 :EU clinical instruction Directives B1-B7</w:t>
            </w:r>
          </w:p>
        </w:tc>
      </w:tr>
      <w:tr w:rsidR="00147477" w:rsidRPr="00B14B62" w14:paraId="5A832EE4" w14:textId="77777777" w:rsidTr="00A22B84">
        <w:trPr>
          <w:trHeight w:val="520"/>
        </w:trPr>
        <w:tc>
          <w:tcPr>
            <w:tcW w:w="645" w:type="dxa"/>
            <w:vMerge w:val="restart"/>
            <w:tcBorders>
              <w:top w:val="nil"/>
              <w:left w:val="single" w:sz="4" w:space="0" w:color="auto"/>
              <w:right w:val="single" w:sz="4" w:space="0" w:color="auto"/>
            </w:tcBorders>
          </w:tcPr>
          <w:p w14:paraId="7481AFBC"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E3FBA55"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DDC0C3E"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CE9DA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492079C" w14:textId="77777777" w:rsidTr="00A22B84">
        <w:trPr>
          <w:trHeight w:val="520"/>
        </w:trPr>
        <w:tc>
          <w:tcPr>
            <w:tcW w:w="645" w:type="dxa"/>
            <w:vMerge/>
            <w:tcBorders>
              <w:left w:val="single" w:sz="4" w:space="0" w:color="auto"/>
              <w:right w:val="single" w:sz="4" w:space="0" w:color="auto"/>
            </w:tcBorders>
          </w:tcPr>
          <w:p w14:paraId="75AABA24"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B3E4B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the process used to identify and report </w:t>
            </w:r>
            <w:r w:rsidRPr="00696409">
              <w:rPr>
                <w:rFonts w:cs="Arial"/>
                <w:i/>
                <w:sz w:val="22"/>
              </w:rPr>
              <w:t>near misses, critical incidents, major incidents and serious adverse events</w:t>
            </w:r>
            <w:r>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5D5976F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Participate with your PS/PA to complete the appropriate documentation to report </w:t>
            </w:r>
            <w:r w:rsidRPr="00696409">
              <w:rPr>
                <w:rFonts w:cs="Arial"/>
                <w:i/>
                <w:sz w:val="22"/>
              </w:rPr>
              <w:t>near misses, critical incidents, major incidents and serious adverse events</w:t>
            </w:r>
            <w:r>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4C362764"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Develop your understanding of </w:t>
            </w:r>
            <w:r w:rsidRPr="00696409">
              <w:rPr>
                <w:rFonts w:cs="Arial"/>
                <w:i/>
                <w:sz w:val="22"/>
              </w:rPr>
              <w:t>how to identify, report and critically reflect on near misses, critical incidents, major incidents and serious adverse events by u</w:t>
            </w:r>
            <w:r w:rsidRPr="00696409">
              <w:rPr>
                <w:rFonts w:eastAsia="Times New Roman" w:cs="Arial"/>
                <w:i/>
                <w:sz w:val="22"/>
                <w:lang w:eastAsia="en-GB"/>
              </w:rPr>
              <w:t>sing for example the Quality Improvement Scotland or Healthcare Improvement Scotland websites</w:t>
            </w:r>
            <w:r>
              <w:rPr>
                <w:rFonts w:eastAsia="Times New Roman" w:cs="Arial"/>
                <w:i/>
                <w:sz w:val="22"/>
                <w:lang w:eastAsia="en-GB"/>
              </w:rPr>
              <w:t>.</w:t>
            </w:r>
          </w:p>
        </w:tc>
      </w:tr>
      <w:tr w:rsidR="00147477" w:rsidRPr="00B14B62" w14:paraId="1122B28A" w14:textId="77777777" w:rsidTr="00A22B84">
        <w:trPr>
          <w:trHeight w:val="520"/>
        </w:trPr>
        <w:tc>
          <w:tcPr>
            <w:tcW w:w="645" w:type="dxa"/>
            <w:vMerge/>
            <w:tcBorders>
              <w:left w:val="single" w:sz="4" w:space="0" w:color="auto"/>
              <w:bottom w:val="single" w:sz="4" w:space="0" w:color="auto"/>
              <w:right w:val="single" w:sz="4" w:space="0" w:color="auto"/>
            </w:tcBorders>
          </w:tcPr>
          <w:p w14:paraId="013AD52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910C93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404CAE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6E7F50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BAEE3F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F6CEC0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0A69159"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104E645" w14:textId="77777777" w:rsidTr="00A22B84">
        <w:trPr>
          <w:trHeight w:val="520"/>
        </w:trPr>
        <w:tc>
          <w:tcPr>
            <w:tcW w:w="645" w:type="dxa"/>
            <w:tcBorders>
              <w:top w:val="nil"/>
              <w:left w:val="single" w:sz="4" w:space="0" w:color="auto"/>
              <w:bottom w:val="single" w:sz="4" w:space="0" w:color="auto"/>
              <w:right w:val="single" w:sz="4" w:space="0" w:color="auto"/>
            </w:tcBorders>
          </w:tcPr>
          <w:p w14:paraId="7B281C3E"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CD06022"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Work with people, their families, carers and colleagues to develop effective improvement strategies for quality and safety, sharing feedback and learning from positive outcomes and experiences, mistakes and adverse outcomes and experiences</w:t>
            </w:r>
            <w:r>
              <w:rPr>
                <w:rFonts w:ascii="Arial" w:hAnsi="Arial" w:cs="Arial"/>
                <w:sz w:val="22"/>
                <w:szCs w:val="22"/>
              </w:rPr>
              <w:t>.</w:t>
            </w:r>
            <w:r w:rsidRPr="00696409">
              <w:rPr>
                <w:rFonts w:ascii="Arial" w:hAnsi="Arial" w:cs="Arial"/>
                <w:sz w:val="22"/>
                <w:szCs w:val="22"/>
              </w:rPr>
              <w:t xml:space="preserve"> </w:t>
            </w:r>
          </w:p>
        </w:tc>
      </w:tr>
      <w:tr w:rsidR="00147477" w:rsidRPr="00B14B62" w14:paraId="4DC854A4" w14:textId="77777777" w:rsidTr="00A22B84">
        <w:trPr>
          <w:trHeight w:val="520"/>
        </w:trPr>
        <w:tc>
          <w:tcPr>
            <w:tcW w:w="645" w:type="dxa"/>
            <w:tcBorders>
              <w:top w:val="nil"/>
              <w:left w:val="single" w:sz="4" w:space="0" w:color="auto"/>
              <w:bottom w:val="single" w:sz="4" w:space="0" w:color="auto"/>
              <w:right w:val="single" w:sz="4" w:space="0" w:color="auto"/>
            </w:tcBorders>
          </w:tcPr>
          <w:p w14:paraId="6402D0D0"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119D31"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2.1, 2.2, 5.2, 5.4, 8.1, 8.4, 8.5, 8.6, 9.1, 9.2, 10.2, 10.6, 16.4, 19.1, 25.1 :EU clinical instruction Directives B1-B7</w:t>
            </w:r>
          </w:p>
        </w:tc>
      </w:tr>
      <w:tr w:rsidR="00147477" w:rsidRPr="00B14B62" w14:paraId="0CDF5F5F" w14:textId="77777777" w:rsidTr="00A22B84">
        <w:trPr>
          <w:trHeight w:val="520"/>
        </w:trPr>
        <w:tc>
          <w:tcPr>
            <w:tcW w:w="645" w:type="dxa"/>
            <w:vMerge w:val="restart"/>
            <w:tcBorders>
              <w:top w:val="nil"/>
              <w:left w:val="single" w:sz="4" w:space="0" w:color="auto"/>
              <w:right w:val="single" w:sz="4" w:space="0" w:color="auto"/>
            </w:tcBorders>
          </w:tcPr>
          <w:p w14:paraId="1963EA60"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92333B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683372A"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2E817A2"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1AD131F" w14:textId="77777777" w:rsidTr="00A22B84">
        <w:trPr>
          <w:trHeight w:val="1042"/>
        </w:trPr>
        <w:tc>
          <w:tcPr>
            <w:tcW w:w="645" w:type="dxa"/>
            <w:vMerge/>
            <w:tcBorders>
              <w:left w:val="single" w:sz="4" w:space="0" w:color="auto"/>
              <w:right w:val="single" w:sz="4" w:space="0" w:color="auto"/>
            </w:tcBorders>
          </w:tcPr>
          <w:p w14:paraId="705A77D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9B4FD2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Take some time to observe your PS/PA and other colleagues seeking and responding to feedback from </w:t>
            </w:r>
            <w:r w:rsidRPr="00696409">
              <w:rPr>
                <w:rFonts w:cs="Arial"/>
                <w:i/>
                <w:sz w:val="22"/>
              </w:rPr>
              <w:t>people, their families, carers and colleagues</w:t>
            </w:r>
            <w:r>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0F61817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strategies used to develop effective improvement strategies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AB15F9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Participate in activities that enable you to </w:t>
            </w:r>
            <w:r w:rsidRPr="00696409">
              <w:rPr>
                <w:rFonts w:cs="Arial"/>
                <w:i/>
                <w:sz w:val="22"/>
              </w:rPr>
              <w:t>work with people, their families, carers and colleagues to achieve the above</w:t>
            </w:r>
            <w:r>
              <w:rPr>
                <w:rFonts w:cs="Arial"/>
                <w:i/>
                <w:sz w:val="22"/>
              </w:rPr>
              <w:t>.</w:t>
            </w:r>
          </w:p>
        </w:tc>
      </w:tr>
      <w:tr w:rsidR="00147477" w:rsidRPr="00B14B62" w14:paraId="5A8F3BB2" w14:textId="77777777" w:rsidTr="00A22B84">
        <w:trPr>
          <w:trHeight w:val="520"/>
        </w:trPr>
        <w:tc>
          <w:tcPr>
            <w:tcW w:w="645" w:type="dxa"/>
            <w:vMerge/>
            <w:tcBorders>
              <w:left w:val="single" w:sz="4" w:space="0" w:color="auto"/>
              <w:bottom w:val="single" w:sz="4" w:space="0" w:color="auto"/>
              <w:right w:val="single" w:sz="4" w:space="0" w:color="auto"/>
            </w:tcBorders>
          </w:tcPr>
          <w:p w14:paraId="17C3825A"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6C745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5B8DA11"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F92A68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80C4A0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A811AC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5EE1B04"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43F2144C" w14:textId="77777777" w:rsidR="00147477" w:rsidRDefault="00147477" w:rsidP="00147477"/>
    <w:p w14:paraId="39019262"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F7E68AC"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C598D3A"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28B9274"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Apply an understanding of the differences between risk aversion and risk management and how to avoid compromising quality of care and health outcomes</w:t>
            </w:r>
            <w:r>
              <w:rPr>
                <w:rFonts w:ascii="Arial" w:hAnsi="Arial" w:cs="Arial"/>
                <w:sz w:val="22"/>
                <w:szCs w:val="22"/>
              </w:rPr>
              <w:t>.</w:t>
            </w:r>
          </w:p>
        </w:tc>
      </w:tr>
      <w:tr w:rsidR="00147477" w:rsidRPr="00B14B62" w14:paraId="0336BF63" w14:textId="77777777" w:rsidTr="00A22B84">
        <w:trPr>
          <w:trHeight w:val="304"/>
        </w:trPr>
        <w:tc>
          <w:tcPr>
            <w:tcW w:w="645" w:type="dxa"/>
            <w:tcBorders>
              <w:top w:val="nil"/>
              <w:left w:val="single" w:sz="4" w:space="0" w:color="auto"/>
              <w:bottom w:val="single" w:sz="4" w:space="0" w:color="auto"/>
              <w:right w:val="single" w:sz="4" w:space="0" w:color="auto"/>
            </w:tcBorders>
          </w:tcPr>
          <w:p w14:paraId="4F8263FA"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8425153"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1.3, 4.1, 4.3, 5.4, 17.1, 19.1, 20.3, 25.1 :EU clinical instruction Directives B1-B7</w:t>
            </w:r>
          </w:p>
        </w:tc>
      </w:tr>
      <w:tr w:rsidR="00147477" w:rsidRPr="00B14B62" w14:paraId="4F3B07FA" w14:textId="77777777" w:rsidTr="00A22B84">
        <w:trPr>
          <w:trHeight w:val="279"/>
        </w:trPr>
        <w:tc>
          <w:tcPr>
            <w:tcW w:w="645" w:type="dxa"/>
            <w:vMerge w:val="restart"/>
            <w:tcBorders>
              <w:top w:val="nil"/>
              <w:left w:val="single" w:sz="4" w:space="0" w:color="auto"/>
              <w:right w:val="single" w:sz="4" w:space="0" w:color="auto"/>
            </w:tcBorders>
          </w:tcPr>
          <w:p w14:paraId="6658F175"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D34140F"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1F26C46"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C3097C3"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BF2631F" w14:textId="77777777" w:rsidTr="00A22B84">
        <w:trPr>
          <w:trHeight w:val="520"/>
        </w:trPr>
        <w:tc>
          <w:tcPr>
            <w:tcW w:w="645" w:type="dxa"/>
            <w:vMerge/>
            <w:tcBorders>
              <w:left w:val="single" w:sz="4" w:space="0" w:color="auto"/>
              <w:right w:val="single" w:sz="4" w:space="0" w:color="auto"/>
            </w:tcBorders>
          </w:tcPr>
          <w:p w14:paraId="26ADF07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9EFD01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the </w:t>
            </w:r>
            <w:r w:rsidRPr="00696409">
              <w:rPr>
                <w:rFonts w:cs="Arial"/>
                <w:i/>
                <w:sz w:val="22"/>
              </w:rPr>
              <w:t>differences between risk aversion and risk management</w:t>
            </w:r>
            <w:r>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000FC72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methodologies used to develop for example SIGN or NICE Guidelines and their potential use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858A65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Critically reflect on the difference between risk aversion and risk assessment and the implications for safe effective person-centred care</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40A63B16" w14:textId="77777777" w:rsidTr="00A22B84">
        <w:trPr>
          <w:trHeight w:val="520"/>
        </w:trPr>
        <w:tc>
          <w:tcPr>
            <w:tcW w:w="645" w:type="dxa"/>
            <w:vMerge/>
            <w:tcBorders>
              <w:left w:val="single" w:sz="4" w:space="0" w:color="auto"/>
              <w:bottom w:val="single" w:sz="4" w:space="0" w:color="auto"/>
              <w:right w:val="single" w:sz="4" w:space="0" w:color="auto"/>
            </w:tcBorders>
          </w:tcPr>
          <w:p w14:paraId="1CD18C22"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F9AF2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EC1F503"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1E15F9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E1DD69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9BF10E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1F9A11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5FEB6DC8" w14:textId="77777777" w:rsidTr="00A22B84">
        <w:trPr>
          <w:trHeight w:val="520"/>
        </w:trPr>
        <w:tc>
          <w:tcPr>
            <w:tcW w:w="645" w:type="dxa"/>
            <w:tcBorders>
              <w:top w:val="nil"/>
              <w:left w:val="single" w:sz="4" w:space="0" w:color="auto"/>
              <w:bottom w:val="single" w:sz="4" w:space="0" w:color="auto"/>
              <w:right w:val="single" w:sz="4" w:space="0" w:color="auto"/>
            </w:tcBorders>
          </w:tcPr>
          <w:p w14:paraId="44359043"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5EC28F0"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Acknowledge the need to accept and manage uncertainty, and demonstrate an understanding of strategies that develop resilience in self and others</w:t>
            </w:r>
            <w:r>
              <w:rPr>
                <w:rFonts w:ascii="Arial" w:hAnsi="Arial" w:cs="Arial"/>
                <w:sz w:val="22"/>
                <w:szCs w:val="22"/>
              </w:rPr>
              <w:t>.</w:t>
            </w:r>
          </w:p>
        </w:tc>
      </w:tr>
      <w:tr w:rsidR="00147477" w:rsidRPr="00B14B62" w14:paraId="59AB38E7" w14:textId="77777777" w:rsidTr="00A22B84">
        <w:trPr>
          <w:trHeight w:val="327"/>
        </w:trPr>
        <w:tc>
          <w:tcPr>
            <w:tcW w:w="645" w:type="dxa"/>
            <w:tcBorders>
              <w:top w:val="nil"/>
              <w:left w:val="single" w:sz="4" w:space="0" w:color="auto"/>
              <w:bottom w:val="single" w:sz="4" w:space="0" w:color="auto"/>
              <w:right w:val="single" w:sz="4" w:space="0" w:color="auto"/>
            </w:tcBorders>
          </w:tcPr>
          <w:p w14:paraId="65DF6F64"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7C13215"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1.3, 3.1, 6.1, 8.7, 13.1 :EU clinical instruction Directives B1-B7</w:t>
            </w:r>
          </w:p>
        </w:tc>
      </w:tr>
      <w:tr w:rsidR="00147477" w:rsidRPr="00B14B62" w14:paraId="7D1F4FD2" w14:textId="77777777" w:rsidTr="00A22B84">
        <w:trPr>
          <w:trHeight w:val="261"/>
        </w:trPr>
        <w:tc>
          <w:tcPr>
            <w:tcW w:w="645" w:type="dxa"/>
            <w:vMerge w:val="restart"/>
            <w:tcBorders>
              <w:top w:val="nil"/>
              <w:left w:val="single" w:sz="4" w:space="0" w:color="auto"/>
              <w:right w:val="single" w:sz="4" w:space="0" w:color="auto"/>
            </w:tcBorders>
          </w:tcPr>
          <w:p w14:paraId="18B2D7A1"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006E992"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43B54B7"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32DBFAE"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12122487" w14:textId="77777777" w:rsidTr="00A22B84">
        <w:trPr>
          <w:trHeight w:val="520"/>
        </w:trPr>
        <w:tc>
          <w:tcPr>
            <w:tcW w:w="645" w:type="dxa"/>
            <w:vMerge/>
            <w:tcBorders>
              <w:left w:val="single" w:sz="4" w:space="0" w:color="auto"/>
              <w:right w:val="single" w:sz="4" w:space="0" w:color="auto"/>
            </w:tcBorders>
          </w:tcPr>
          <w:p w14:paraId="354634C9"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63C27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develop an understanding of the concept of resilience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B28E31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Use reflection as an approach to help you accept and manage uncertainty</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A9DC81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Create opportunities to participate in critical reflection with others and keep a reflective diary to help develop </w:t>
            </w:r>
            <w:r w:rsidRPr="00696409">
              <w:rPr>
                <w:rFonts w:cs="Arial"/>
                <w:i/>
                <w:sz w:val="22"/>
              </w:rPr>
              <w:t>resilience in yourself and others</w:t>
            </w:r>
            <w:r>
              <w:rPr>
                <w:rFonts w:cs="Arial"/>
                <w:i/>
                <w:sz w:val="22"/>
              </w:rPr>
              <w:t>.</w:t>
            </w:r>
          </w:p>
        </w:tc>
      </w:tr>
      <w:tr w:rsidR="00147477" w:rsidRPr="00B14B62" w14:paraId="46D08378" w14:textId="77777777" w:rsidTr="00A22B84">
        <w:trPr>
          <w:trHeight w:val="556"/>
        </w:trPr>
        <w:tc>
          <w:tcPr>
            <w:tcW w:w="645" w:type="dxa"/>
            <w:vMerge/>
            <w:tcBorders>
              <w:left w:val="single" w:sz="4" w:space="0" w:color="auto"/>
              <w:bottom w:val="single" w:sz="4" w:space="0" w:color="auto"/>
              <w:right w:val="single" w:sz="4" w:space="0" w:color="auto"/>
            </w:tcBorders>
          </w:tcPr>
          <w:p w14:paraId="5D10006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9ECFD9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3CA235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CBB6A8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CF251F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3EA4C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94352E9"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02F2D638" w14:textId="77777777" w:rsidTr="00A22B84">
        <w:trPr>
          <w:trHeight w:val="520"/>
        </w:trPr>
        <w:tc>
          <w:tcPr>
            <w:tcW w:w="645" w:type="dxa"/>
            <w:tcBorders>
              <w:top w:val="nil"/>
              <w:left w:val="single" w:sz="4" w:space="0" w:color="auto"/>
              <w:bottom w:val="single" w:sz="4" w:space="0" w:color="auto"/>
              <w:right w:val="single" w:sz="4" w:space="0" w:color="auto"/>
            </w:tcBorders>
          </w:tcPr>
          <w:p w14:paraId="48506FBB"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6.12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0DB2A4E" w14:textId="77777777" w:rsidR="00147477" w:rsidRPr="00696409" w:rsidRDefault="00147477" w:rsidP="00A22B84">
            <w:pPr>
              <w:pStyle w:val="NormalWeb"/>
              <w:rPr>
                <w:rFonts w:ascii="Arial" w:eastAsia="Times New Roman" w:hAnsi="Arial" w:cs="Arial"/>
                <w:sz w:val="22"/>
                <w:szCs w:val="22"/>
              </w:rPr>
            </w:pPr>
            <w:r w:rsidRPr="00696409">
              <w:rPr>
                <w:rFonts w:ascii="Arial" w:hAnsi="Arial" w:cs="Arial"/>
                <w:sz w:val="22"/>
                <w:szCs w:val="22"/>
              </w:rPr>
              <w:t>Understand the role of registered nurses and other health and care professionals at different levels of experience and seniority when managing and prioritising actions and care in the event of a major incident</w:t>
            </w:r>
            <w:r>
              <w:rPr>
                <w:rFonts w:ascii="Arial" w:hAnsi="Arial" w:cs="Arial"/>
                <w:sz w:val="22"/>
                <w:szCs w:val="22"/>
              </w:rPr>
              <w:t>.</w:t>
            </w:r>
            <w:r w:rsidRPr="00696409">
              <w:rPr>
                <w:rFonts w:ascii="Arial" w:hAnsi="Arial" w:cs="Arial"/>
                <w:sz w:val="22"/>
                <w:szCs w:val="22"/>
              </w:rPr>
              <w:t xml:space="preserve"> </w:t>
            </w:r>
          </w:p>
        </w:tc>
      </w:tr>
      <w:tr w:rsidR="00147477" w:rsidRPr="00B14B62" w14:paraId="337772A7" w14:textId="77777777" w:rsidTr="00A22B84">
        <w:trPr>
          <w:trHeight w:val="383"/>
        </w:trPr>
        <w:tc>
          <w:tcPr>
            <w:tcW w:w="645" w:type="dxa"/>
            <w:tcBorders>
              <w:top w:val="nil"/>
              <w:left w:val="single" w:sz="4" w:space="0" w:color="auto"/>
              <w:bottom w:val="single" w:sz="4" w:space="0" w:color="auto"/>
              <w:right w:val="single" w:sz="4" w:space="0" w:color="auto"/>
            </w:tcBorders>
          </w:tcPr>
          <w:p w14:paraId="3910DAB1"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A2828E" w14:textId="77777777" w:rsidR="00147477" w:rsidRPr="00696409" w:rsidRDefault="00147477" w:rsidP="00A22B84">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7.1, 8.1, 8.5, 10.1, 11.1, 13.3, 13.4, 15.1, 15.3, 19.1, 25.1 :EU clinical instruction Directives B1-B7</w:t>
            </w:r>
          </w:p>
        </w:tc>
      </w:tr>
      <w:tr w:rsidR="00147477" w:rsidRPr="00B14B62" w14:paraId="26EAA9EA" w14:textId="77777777" w:rsidTr="00A22B84">
        <w:trPr>
          <w:trHeight w:val="520"/>
        </w:trPr>
        <w:tc>
          <w:tcPr>
            <w:tcW w:w="645" w:type="dxa"/>
            <w:vMerge w:val="restart"/>
            <w:tcBorders>
              <w:top w:val="nil"/>
              <w:left w:val="single" w:sz="4" w:space="0" w:color="auto"/>
              <w:right w:val="single" w:sz="4" w:space="0" w:color="auto"/>
            </w:tcBorders>
          </w:tcPr>
          <w:p w14:paraId="08764E2F"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DA2089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C2F4B97"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D739A1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048E964" w14:textId="77777777" w:rsidTr="00A22B84">
        <w:trPr>
          <w:trHeight w:val="520"/>
        </w:trPr>
        <w:tc>
          <w:tcPr>
            <w:tcW w:w="645" w:type="dxa"/>
            <w:vMerge/>
            <w:tcBorders>
              <w:left w:val="single" w:sz="4" w:space="0" w:color="auto"/>
              <w:right w:val="single" w:sz="4" w:space="0" w:color="auto"/>
            </w:tcBorders>
          </w:tcPr>
          <w:p w14:paraId="138535C6"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86CB68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develop an understanding of what may be considered a major incident – </w:t>
            </w:r>
            <w:proofErr w:type="spellStart"/>
            <w:r w:rsidRPr="00696409">
              <w:rPr>
                <w:rFonts w:eastAsia="Times New Roman" w:cs="Arial"/>
                <w:i/>
                <w:sz w:val="22"/>
                <w:lang w:eastAsia="en-GB"/>
              </w:rPr>
              <w:t>eg</w:t>
            </w:r>
            <w:proofErr w:type="spellEnd"/>
            <w:r w:rsidRPr="00696409">
              <w:rPr>
                <w:rFonts w:eastAsia="Times New Roman" w:cs="Arial"/>
                <w:i/>
                <w:sz w:val="22"/>
                <w:lang w:eastAsia="en-GB"/>
              </w:rPr>
              <w:t xml:space="preserve"> public health, traumatic event, adverse weather</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DA2814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Review the major incident protocols for your PLEs and share your understanding with your PS/PA</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E474C5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Critically reflect on any major incidents that have recently occurred and consider the various roles and responsibilities of </w:t>
            </w:r>
            <w:r w:rsidRPr="00696409">
              <w:rPr>
                <w:rFonts w:cs="Arial"/>
                <w:i/>
                <w:sz w:val="22"/>
              </w:rPr>
              <w:t>registered nurses and other health and care professionals</w:t>
            </w:r>
            <w:r>
              <w:rPr>
                <w:rFonts w:cs="Arial"/>
                <w:i/>
                <w:sz w:val="22"/>
              </w:rPr>
              <w:t>.</w:t>
            </w:r>
          </w:p>
        </w:tc>
      </w:tr>
      <w:tr w:rsidR="00147477" w:rsidRPr="00B14B62" w14:paraId="722C0FFC" w14:textId="77777777" w:rsidTr="00A22B84">
        <w:trPr>
          <w:trHeight w:val="520"/>
        </w:trPr>
        <w:tc>
          <w:tcPr>
            <w:tcW w:w="645" w:type="dxa"/>
            <w:vMerge/>
            <w:tcBorders>
              <w:left w:val="single" w:sz="4" w:space="0" w:color="auto"/>
              <w:bottom w:val="single" w:sz="4" w:space="0" w:color="auto"/>
              <w:right w:val="single" w:sz="4" w:space="0" w:color="auto"/>
            </w:tcBorders>
          </w:tcPr>
          <w:p w14:paraId="382E933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DD2A8C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5A1C78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A70CCA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468F6F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9D8489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964916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F6E2D63" w14:textId="77777777" w:rsidR="00147477" w:rsidRDefault="00147477" w:rsidP="00147477">
      <w:pPr>
        <w:rPr>
          <w:rFonts w:cs="Arial"/>
          <w:b/>
        </w:rPr>
      </w:pPr>
    </w:p>
    <w:p w14:paraId="60CFE5BC" w14:textId="77777777" w:rsidR="00147477" w:rsidRPr="00B14B62" w:rsidRDefault="00147477" w:rsidP="007A63D1">
      <w:pPr>
        <w:pStyle w:val="Heading3"/>
        <w:numPr>
          <w:ilvl w:val="0"/>
          <w:numId w:val="0"/>
        </w:numPr>
        <w:ind w:left="720" w:hanging="720"/>
      </w:pPr>
      <w:bookmarkStart w:id="125" w:name="_Toc87517930"/>
      <w:bookmarkStart w:id="126" w:name="_Toc87519755"/>
      <w:r w:rsidRPr="00B14B62">
        <w:t>Platform 7: Coordinating care</w:t>
      </w:r>
      <w:bookmarkEnd w:id="125"/>
      <w:bookmarkEnd w:id="126"/>
    </w:p>
    <w:p w14:paraId="22AD5509" w14:textId="77777777" w:rsidR="00147477" w:rsidRPr="00B14B62" w:rsidRDefault="00147477" w:rsidP="00147477">
      <w:pPr>
        <w:rPr>
          <w:rFonts w:cs="Arial"/>
        </w:rPr>
      </w:pPr>
      <w:r w:rsidRPr="00B14B62">
        <w:rPr>
          <w:rFonts w:cs="Arial"/>
        </w:rPr>
        <w:t>Registered nurses play a leadership role in coordinating and managing the complex nursing and integrated care needs of people at any stage of their lives, across a range of organisations and settings. They contribute to processes of organisational change through an awareness of local and national policies.</w:t>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2365B8BB" w14:textId="77777777" w:rsidTr="00A22B84">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6EA3F7C8"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 xml:space="preserve">Platform 7: Coordinating Care </w:t>
            </w:r>
          </w:p>
        </w:tc>
      </w:tr>
      <w:tr w:rsidR="00147477" w:rsidRPr="00B14B62" w14:paraId="6061FC13" w14:textId="77777777" w:rsidTr="00A22B84">
        <w:trPr>
          <w:trHeight w:val="520"/>
        </w:trPr>
        <w:tc>
          <w:tcPr>
            <w:tcW w:w="645" w:type="dxa"/>
            <w:tcBorders>
              <w:top w:val="nil"/>
              <w:left w:val="single" w:sz="4" w:space="0" w:color="auto"/>
              <w:bottom w:val="single" w:sz="4" w:space="0" w:color="auto"/>
              <w:right w:val="single" w:sz="4" w:space="0" w:color="auto"/>
            </w:tcBorders>
          </w:tcPr>
          <w:p w14:paraId="106CA831"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37D1381"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and apply the principles of partnership, collaboration and interagency working across all relevant sectors</w:t>
            </w:r>
            <w:r>
              <w:rPr>
                <w:rFonts w:eastAsia="Times New Roman" w:cs="Arial"/>
                <w:sz w:val="22"/>
                <w:lang w:eastAsia="en-GB"/>
              </w:rPr>
              <w:t>.</w:t>
            </w:r>
          </w:p>
        </w:tc>
      </w:tr>
      <w:tr w:rsidR="00147477" w:rsidRPr="00B14B62" w14:paraId="447522C5" w14:textId="77777777" w:rsidTr="00A22B84">
        <w:trPr>
          <w:trHeight w:val="520"/>
        </w:trPr>
        <w:tc>
          <w:tcPr>
            <w:tcW w:w="645" w:type="dxa"/>
            <w:tcBorders>
              <w:top w:val="nil"/>
              <w:left w:val="single" w:sz="4" w:space="0" w:color="auto"/>
              <w:bottom w:val="single" w:sz="4" w:space="0" w:color="auto"/>
              <w:right w:val="single" w:sz="4" w:space="0" w:color="auto"/>
            </w:tcBorders>
          </w:tcPr>
          <w:p w14:paraId="2A10584B"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0180498"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2.1, 8.1, 8.2, 8.3, 8.4, 8.5, 8.6, 9.3, 13.2, 13.3, 17.2 </w:t>
            </w:r>
            <w:r w:rsidRPr="00696409">
              <w:rPr>
                <w:rFonts w:eastAsia="Times New Roman" w:cs="Arial"/>
                <w:sz w:val="22"/>
              </w:rPr>
              <w:t>:EU clinical instruction Directives</w:t>
            </w:r>
          </w:p>
        </w:tc>
      </w:tr>
      <w:tr w:rsidR="00147477" w:rsidRPr="00B14B62" w14:paraId="19834BC6" w14:textId="77777777" w:rsidTr="00A22B84">
        <w:trPr>
          <w:trHeight w:val="520"/>
        </w:trPr>
        <w:tc>
          <w:tcPr>
            <w:tcW w:w="645" w:type="dxa"/>
            <w:vMerge w:val="restart"/>
            <w:tcBorders>
              <w:top w:val="nil"/>
              <w:left w:val="single" w:sz="4" w:space="0" w:color="auto"/>
              <w:right w:val="single" w:sz="4" w:space="0" w:color="auto"/>
            </w:tcBorders>
          </w:tcPr>
          <w:p w14:paraId="5CC3BA74"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BD4DAA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FD4B201"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DBD7D7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59E3A27B" w14:textId="77777777" w:rsidTr="00A22B84">
        <w:trPr>
          <w:trHeight w:val="520"/>
        </w:trPr>
        <w:tc>
          <w:tcPr>
            <w:tcW w:w="645" w:type="dxa"/>
            <w:vMerge/>
            <w:tcBorders>
              <w:left w:val="single" w:sz="4" w:space="0" w:color="auto"/>
              <w:right w:val="single" w:sz="4" w:space="0" w:color="auto"/>
            </w:tcBorders>
          </w:tcPr>
          <w:p w14:paraId="5CFEA30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FC20570"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partnership and interdisciplinary working</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415759C0"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Plan and coordinate the care of people in your PLE and take and make referrals to other agencies and professionals</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F1B0034"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Plan and coordinate complex care and consider the influence local and national policy may have on care</w:t>
            </w:r>
            <w:r>
              <w:rPr>
                <w:rFonts w:eastAsia="Times New Roman" w:cs="Arial"/>
                <w:i/>
                <w:sz w:val="22"/>
                <w:lang w:eastAsia="en-GB"/>
              </w:rPr>
              <w:t>.</w:t>
            </w:r>
          </w:p>
        </w:tc>
      </w:tr>
      <w:tr w:rsidR="00147477" w:rsidRPr="00B14B62" w14:paraId="18533819" w14:textId="77777777" w:rsidTr="00A22B84">
        <w:trPr>
          <w:trHeight w:val="520"/>
        </w:trPr>
        <w:tc>
          <w:tcPr>
            <w:tcW w:w="645" w:type="dxa"/>
            <w:vMerge/>
            <w:tcBorders>
              <w:left w:val="single" w:sz="4" w:space="0" w:color="auto"/>
              <w:bottom w:val="single" w:sz="4" w:space="0" w:color="auto"/>
              <w:right w:val="single" w:sz="4" w:space="0" w:color="auto"/>
            </w:tcBorders>
          </w:tcPr>
          <w:p w14:paraId="0CDD2F7D"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C7389F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781252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07BCB4C"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832F2E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59E89E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E1C220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40A535C0" w14:textId="77777777" w:rsidTr="00A22B84">
        <w:trPr>
          <w:trHeight w:val="520"/>
        </w:trPr>
        <w:tc>
          <w:tcPr>
            <w:tcW w:w="645" w:type="dxa"/>
            <w:tcBorders>
              <w:top w:val="nil"/>
              <w:left w:val="single" w:sz="4" w:space="0" w:color="auto"/>
              <w:bottom w:val="single" w:sz="4" w:space="0" w:color="auto"/>
              <w:right w:val="single" w:sz="4" w:space="0" w:color="auto"/>
            </w:tcBorders>
          </w:tcPr>
          <w:p w14:paraId="4B9BD5CC"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465CE3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health legislation and current health and social care policies, and the mechanisms involved in influencing policy development and change, differentiating where appropriate between the devolved legislatures of the United Kingdom</w:t>
            </w:r>
            <w:r>
              <w:rPr>
                <w:rFonts w:eastAsia="Times New Roman" w:cs="Arial"/>
                <w:sz w:val="22"/>
                <w:lang w:eastAsia="en-GB"/>
              </w:rPr>
              <w:t>.</w:t>
            </w:r>
          </w:p>
        </w:tc>
      </w:tr>
      <w:tr w:rsidR="00147477" w:rsidRPr="00B14B62" w14:paraId="2D74B35C" w14:textId="77777777" w:rsidTr="00A22B84">
        <w:trPr>
          <w:trHeight w:val="520"/>
        </w:trPr>
        <w:tc>
          <w:tcPr>
            <w:tcW w:w="645" w:type="dxa"/>
            <w:tcBorders>
              <w:top w:val="nil"/>
              <w:left w:val="single" w:sz="4" w:space="0" w:color="auto"/>
              <w:bottom w:val="single" w:sz="4" w:space="0" w:color="auto"/>
              <w:right w:val="single" w:sz="4" w:space="0" w:color="auto"/>
            </w:tcBorders>
          </w:tcPr>
          <w:p w14:paraId="1D0BE6CF"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CA267CA"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4.3, 18.2, 20.4 </w:t>
            </w:r>
            <w:r w:rsidRPr="00696409">
              <w:rPr>
                <w:rFonts w:eastAsia="Times New Roman" w:cs="Arial"/>
                <w:sz w:val="22"/>
              </w:rPr>
              <w:t>:EU clinical instruction Directives</w:t>
            </w:r>
          </w:p>
        </w:tc>
      </w:tr>
      <w:tr w:rsidR="00147477" w:rsidRPr="00B14B62" w14:paraId="135A1758" w14:textId="77777777" w:rsidTr="00A22B84">
        <w:trPr>
          <w:trHeight w:val="520"/>
        </w:trPr>
        <w:tc>
          <w:tcPr>
            <w:tcW w:w="645" w:type="dxa"/>
            <w:vMerge w:val="restart"/>
            <w:tcBorders>
              <w:top w:val="nil"/>
              <w:left w:val="single" w:sz="4" w:space="0" w:color="auto"/>
              <w:right w:val="single" w:sz="4" w:space="0" w:color="auto"/>
            </w:tcBorders>
          </w:tcPr>
          <w:p w14:paraId="71119760"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AE93E9A"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113762E"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2A9B38E"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2CF84F8B" w14:textId="77777777" w:rsidTr="00A22B84">
        <w:trPr>
          <w:trHeight w:val="520"/>
        </w:trPr>
        <w:tc>
          <w:tcPr>
            <w:tcW w:w="645" w:type="dxa"/>
            <w:vMerge/>
            <w:tcBorders>
              <w:left w:val="single" w:sz="4" w:space="0" w:color="auto"/>
              <w:right w:val="single" w:sz="4" w:space="0" w:color="auto"/>
            </w:tcBorders>
          </w:tcPr>
          <w:p w14:paraId="023E4CC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B13746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some of the health and social care policies that influence the PLE</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464BF81"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demonstrate an understanding of the key methodologies applied to influence policy</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813718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Seek out opportunities to speak with others about health and social care legislation and apply the knowledge to your practice</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0498917D" w14:textId="77777777" w:rsidTr="00A22B84">
        <w:trPr>
          <w:trHeight w:val="520"/>
        </w:trPr>
        <w:tc>
          <w:tcPr>
            <w:tcW w:w="645" w:type="dxa"/>
            <w:vMerge/>
            <w:tcBorders>
              <w:left w:val="single" w:sz="4" w:space="0" w:color="auto"/>
              <w:bottom w:val="single" w:sz="4" w:space="0" w:color="auto"/>
              <w:right w:val="single" w:sz="4" w:space="0" w:color="auto"/>
            </w:tcBorders>
          </w:tcPr>
          <w:p w14:paraId="4D10641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8DD4D2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CE4C55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F73E9C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CDC808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23CE52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5302F6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02BC977"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64A97123"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7ADC8DB4"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352A6C"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the principles of health economics and their relevance to resource allocation in health and social care organisations and other agencies</w:t>
            </w:r>
            <w:r>
              <w:rPr>
                <w:rFonts w:eastAsia="Times New Roman" w:cs="Arial"/>
                <w:sz w:val="22"/>
                <w:lang w:eastAsia="en-GB"/>
              </w:rPr>
              <w:t>.</w:t>
            </w:r>
          </w:p>
        </w:tc>
      </w:tr>
      <w:tr w:rsidR="00147477" w:rsidRPr="00B14B62" w14:paraId="4E811BDE" w14:textId="77777777" w:rsidTr="00A22B84">
        <w:trPr>
          <w:trHeight w:val="520"/>
        </w:trPr>
        <w:tc>
          <w:tcPr>
            <w:tcW w:w="645" w:type="dxa"/>
            <w:tcBorders>
              <w:top w:val="nil"/>
              <w:left w:val="single" w:sz="4" w:space="0" w:color="auto"/>
              <w:bottom w:val="single" w:sz="4" w:space="0" w:color="auto"/>
              <w:right w:val="single" w:sz="4" w:space="0" w:color="auto"/>
            </w:tcBorders>
          </w:tcPr>
          <w:p w14:paraId="536627F3"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117861F"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6.1, 25.1 </w:t>
            </w:r>
            <w:r w:rsidRPr="00696409">
              <w:rPr>
                <w:rFonts w:eastAsia="Times New Roman" w:cs="Arial"/>
                <w:sz w:val="22"/>
              </w:rPr>
              <w:t>:EU clinical instruction Directives</w:t>
            </w:r>
          </w:p>
        </w:tc>
      </w:tr>
      <w:tr w:rsidR="00147477" w:rsidRPr="00B14B62" w14:paraId="1DE37156" w14:textId="77777777" w:rsidTr="00A22B84">
        <w:trPr>
          <w:trHeight w:val="520"/>
        </w:trPr>
        <w:tc>
          <w:tcPr>
            <w:tcW w:w="645" w:type="dxa"/>
            <w:vMerge w:val="restart"/>
            <w:tcBorders>
              <w:top w:val="nil"/>
              <w:left w:val="single" w:sz="4" w:space="0" w:color="auto"/>
              <w:right w:val="single" w:sz="4" w:space="0" w:color="auto"/>
            </w:tcBorders>
          </w:tcPr>
          <w:p w14:paraId="4A16EDDD"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CB0056F"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7CD5E79"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CAE183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48E8E144" w14:textId="77777777" w:rsidTr="00A22B84">
        <w:trPr>
          <w:trHeight w:val="520"/>
        </w:trPr>
        <w:tc>
          <w:tcPr>
            <w:tcW w:w="645" w:type="dxa"/>
            <w:vMerge/>
            <w:tcBorders>
              <w:left w:val="single" w:sz="4" w:space="0" w:color="auto"/>
              <w:right w:val="single" w:sz="4" w:space="0" w:color="auto"/>
            </w:tcBorders>
          </w:tcPr>
          <w:p w14:paraId="397FC00B"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4F72AA1"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some aspects of health economics and nursing’s role in governance</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492B4B0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allocation of resources for complex care and nursing interventions</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CE99AEB"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allocation of resources for complex care across disciplines and agencies</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754F8E56" w14:textId="77777777" w:rsidTr="00A22B84">
        <w:trPr>
          <w:trHeight w:val="520"/>
        </w:trPr>
        <w:tc>
          <w:tcPr>
            <w:tcW w:w="645" w:type="dxa"/>
            <w:vMerge/>
            <w:tcBorders>
              <w:left w:val="single" w:sz="4" w:space="0" w:color="auto"/>
              <w:bottom w:val="single" w:sz="4" w:space="0" w:color="auto"/>
              <w:right w:val="single" w:sz="4" w:space="0" w:color="auto"/>
            </w:tcBorders>
          </w:tcPr>
          <w:p w14:paraId="2916DAE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D78FC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4B48FCE"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DFD8DB4"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332114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2CC9C7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E9A6CE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AC13418" w14:textId="77777777" w:rsidTr="00A22B84">
        <w:trPr>
          <w:trHeight w:val="520"/>
        </w:trPr>
        <w:tc>
          <w:tcPr>
            <w:tcW w:w="645" w:type="dxa"/>
            <w:tcBorders>
              <w:top w:val="nil"/>
              <w:left w:val="single" w:sz="4" w:space="0" w:color="auto"/>
              <w:bottom w:val="single" w:sz="4" w:space="0" w:color="auto"/>
              <w:right w:val="single" w:sz="4" w:space="0" w:color="auto"/>
            </w:tcBorders>
          </w:tcPr>
          <w:p w14:paraId="08146598"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18A1E83"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Identify the implications of current health policy and future policy changes for nursing and other professions and understand the impact of policy changes on the delivery and coordination of care</w:t>
            </w:r>
            <w:r>
              <w:rPr>
                <w:rFonts w:eastAsia="Times New Roman" w:cs="Arial"/>
                <w:sz w:val="22"/>
                <w:lang w:eastAsia="en-GB"/>
              </w:rPr>
              <w:t>.</w:t>
            </w:r>
          </w:p>
        </w:tc>
      </w:tr>
      <w:tr w:rsidR="00147477" w:rsidRPr="00B14B62" w14:paraId="7A6567F1" w14:textId="77777777" w:rsidTr="00A22B84">
        <w:trPr>
          <w:trHeight w:val="520"/>
        </w:trPr>
        <w:tc>
          <w:tcPr>
            <w:tcW w:w="645" w:type="dxa"/>
            <w:tcBorders>
              <w:top w:val="nil"/>
              <w:left w:val="single" w:sz="4" w:space="0" w:color="auto"/>
              <w:bottom w:val="single" w:sz="4" w:space="0" w:color="auto"/>
              <w:right w:val="single" w:sz="4" w:space="0" w:color="auto"/>
            </w:tcBorders>
          </w:tcPr>
          <w:p w14:paraId="60F878E0"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7420277"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6.2, 13.5, 17.3, 18.2, 20.4, 22.3  </w:t>
            </w:r>
            <w:r w:rsidRPr="00696409">
              <w:rPr>
                <w:rFonts w:eastAsia="Times New Roman" w:cs="Arial"/>
                <w:sz w:val="22"/>
              </w:rPr>
              <w:t>:EU clinical instruction Directives</w:t>
            </w:r>
          </w:p>
        </w:tc>
      </w:tr>
      <w:tr w:rsidR="00147477" w:rsidRPr="00B14B62" w14:paraId="67F1D746" w14:textId="77777777" w:rsidTr="00A22B84">
        <w:trPr>
          <w:trHeight w:val="520"/>
        </w:trPr>
        <w:tc>
          <w:tcPr>
            <w:tcW w:w="645" w:type="dxa"/>
            <w:vMerge w:val="restart"/>
            <w:tcBorders>
              <w:top w:val="nil"/>
              <w:left w:val="single" w:sz="4" w:space="0" w:color="auto"/>
              <w:right w:val="single" w:sz="4" w:space="0" w:color="auto"/>
            </w:tcBorders>
          </w:tcPr>
          <w:p w14:paraId="1F518B27"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5421B9"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49E85C8"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07F1FC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600507CB" w14:textId="77777777" w:rsidTr="00A22B84">
        <w:trPr>
          <w:trHeight w:val="520"/>
        </w:trPr>
        <w:tc>
          <w:tcPr>
            <w:tcW w:w="645" w:type="dxa"/>
            <w:vMerge/>
            <w:tcBorders>
              <w:left w:val="single" w:sz="4" w:space="0" w:color="auto"/>
              <w:right w:val="single" w:sz="4" w:space="0" w:color="auto"/>
            </w:tcBorders>
          </w:tcPr>
          <w:p w14:paraId="43DC800E"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D297AF0"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identify some of the organisations that influence or develop policy</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3B5E51E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identify and discuss the impact of policy on the specific PLE</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2C7A045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and others consider how current and future health policy may influence the delivery and coordination of care</w:t>
            </w:r>
            <w:r>
              <w:rPr>
                <w:rFonts w:eastAsia="Times New Roman" w:cs="Arial"/>
                <w:i/>
                <w:sz w:val="22"/>
                <w:lang w:eastAsia="en-GB"/>
              </w:rPr>
              <w:t>.</w:t>
            </w:r>
          </w:p>
        </w:tc>
      </w:tr>
      <w:tr w:rsidR="00147477" w:rsidRPr="00B14B62" w14:paraId="4C5C09CA" w14:textId="77777777" w:rsidTr="00A22B84">
        <w:trPr>
          <w:trHeight w:val="520"/>
        </w:trPr>
        <w:tc>
          <w:tcPr>
            <w:tcW w:w="645" w:type="dxa"/>
            <w:vMerge/>
            <w:tcBorders>
              <w:left w:val="single" w:sz="4" w:space="0" w:color="auto"/>
              <w:bottom w:val="single" w:sz="4" w:space="0" w:color="auto"/>
              <w:right w:val="single" w:sz="4" w:space="0" w:color="auto"/>
            </w:tcBorders>
          </w:tcPr>
          <w:p w14:paraId="3C08EB8F"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D41AD9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BADF94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C41478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F61CFF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6754E45"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D485E7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1F06413" w14:textId="77777777" w:rsidR="00147477" w:rsidRDefault="00147477" w:rsidP="00147477"/>
    <w:p w14:paraId="7E3BF0A2"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5FB9D9CA"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C8B7ED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E8E2F4F"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and recognise the need to respond to the challenges of providing safe, effective and person-centred nursing care for people who have co-morbidities and complex care needs</w:t>
            </w:r>
            <w:r>
              <w:rPr>
                <w:rFonts w:eastAsia="Times New Roman" w:cs="Arial"/>
                <w:sz w:val="22"/>
                <w:lang w:eastAsia="en-GB"/>
              </w:rPr>
              <w:t>.</w:t>
            </w:r>
          </w:p>
        </w:tc>
      </w:tr>
      <w:tr w:rsidR="00147477" w:rsidRPr="00B14B62" w14:paraId="4BD8E9AB" w14:textId="77777777" w:rsidTr="00A22B84">
        <w:trPr>
          <w:trHeight w:val="520"/>
        </w:trPr>
        <w:tc>
          <w:tcPr>
            <w:tcW w:w="645" w:type="dxa"/>
            <w:tcBorders>
              <w:top w:val="nil"/>
              <w:left w:val="single" w:sz="4" w:space="0" w:color="auto"/>
              <w:bottom w:val="single" w:sz="4" w:space="0" w:color="auto"/>
              <w:right w:val="single" w:sz="4" w:space="0" w:color="auto"/>
            </w:tcBorders>
          </w:tcPr>
          <w:p w14:paraId="77E51064"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9B2CFC1"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1.3, 2.4, 3.3, 4.3, 5.5, 6.1, 6.2, 7.1, 7.4, 8.3, 8.6, 10.2, 13.2, 13.3, 17.1, 18.3, 19.1, 25.1 </w:t>
            </w:r>
            <w:r w:rsidRPr="00696409">
              <w:rPr>
                <w:rFonts w:eastAsia="Times New Roman" w:cs="Arial"/>
                <w:sz w:val="22"/>
              </w:rPr>
              <w:t>:EU clinical instruction Directives</w:t>
            </w:r>
          </w:p>
        </w:tc>
      </w:tr>
      <w:tr w:rsidR="00147477" w:rsidRPr="00B14B62" w14:paraId="64684DFB" w14:textId="77777777" w:rsidTr="00A22B84">
        <w:trPr>
          <w:trHeight w:val="520"/>
        </w:trPr>
        <w:tc>
          <w:tcPr>
            <w:tcW w:w="645" w:type="dxa"/>
            <w:vMerge w:val="restart"/>
            <w:tcBorders>
              <w:top w:val="nil"/>
              <w:left w:val="single" w:sz="4" w:space="0" w:color="auto"/>
              <w:right w:val="single" w:sz="4" w:space="0" w:color="auto"/>
            </w:tcBorders>
          </w:tcPr>
          <w:p w14:paraId="5B8914B2"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4EBC6C2"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434CF00"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8F61AA1"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6CE615A9" w14:textId="77777777" w:rsidTr="00A22B84">
        <w:trPr>
          <w:trHeight w:val="520"/>
        </w:trPr>
        <w:tc>
          <w:tcPr>
            <w:tcW w:w="645" w:type="dxa"/>
            <w:vMerge/>
            <w:tcBorders>
              <w:left w:val="single" w:sz="4" w:space="0" w:color="auto"/>
              <w:right w:val="single" w:sz="4" w:space="0" w:color="auto"/>
            </w:tcBorders>
          </w:tcPr>
          <w:p w14:paraId="10847891"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12191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needs of a person with co-morbidities and complex care needs.  Share your understanding of person-centred care</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625A171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explain how you recognise and respond to the challenges of providing safe, effective person-centred care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535D2D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With your PS/PA critically reflect on your practice when providing safe, effective and person-centred nursing care for people who have co-morbidities and complex care needs</w:t>
            </w:r>
            <w:r>
              <w:rPr>
                <w:rFonts w:eastAsia="Times New Roman" w:cs="Arial"/>
                <w:i/>
                <w:sz w:val="22"/>
                <w:lang w:eastAsia="en-GB"/>
              </w:rPr>
              <w:t>.</w:t>
            </w:r>
          </w:p>
        </w:tc>
      </w:tr>
      <w:tr w:rsidR="00147477" w:rsidRPr="00B14B62" w14:paraId="4C8B1975" w14:textId="77777777" w:rsidTr="00A22B84">
        <w:trPr>
          <w:trHeight w:val="520"/>
        </w:trPr>
        <w:tc>
          <w:tcPr>
            <w:tcW w:w="645" w:type="dxa"/>
            <w:vMerge/>
            <w:tcBorders>
              <w:left w:val="single" w:sz="4" w:space="0" w:color="auto"/>
              <w:bottom w:val="single" w:sz="4" w:space="0" w:color="auto"/>
              <w:right w:val="single" w:sz="4" w:space="0" w:color="auto"/>
            </w:tcBorders>
          </w:tcPr>
          <w:p w14:paraId="51D9DDE5"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226A7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95A3921"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54E9D2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3EFA5E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BBB71D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10C364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03140C1A" w14:textId="77777777" w:rsidTr="00A22B84">
        <w:trPr>
          <w:trHeight w:val="520"/>
        </w:trPr>
        <w:tc>
          <w:tcPr>
            <w:tcW w:w="645" w:type="dxa"/>
            <w:tcBorders>
              <w:top w:val="nil"/>
              <w:left w:val="single" w:sz="4" w:space="0" w:color="auto"/>
              <w:bottom w:val="single" w:sz="4" w:space="0" w:color="auto"/>
              <w:right w:val="single" w:sz="4" w:space="0" w:color="auto"/>
            </w:tcBorders>
          </w:tcPr>
          <w:p w14:paraId="0F5C8B47"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C57E5B4"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Demonstrate an understanding of the complexities of providing mental, cognitive, behavioural and physical care services across a wide range of integrated care settings</w:t>
            </w:r>
            <w:r>
              <w:rPr>
                <w:rFonts w:eastAsia="Times New Roman" w:cs="Arial"/>
                <w:sz w:val="22"/>
                <w:lang w:eastAsia="en-GB"/>
              </w:rPr>
              <w:t>.</w:t>
            </w:r>
          </w:p>
        </w:tc>
      </w:tr>
      <w:tr w:rsidR="00147477" w:rsidRPr="00B14B62" w14:paraId="23CD650C" w14:textId="77777777" w:rsidTr="00A22B84">
        <w:trPr>
          <w:trHeight w:val="520"/>
        </w:trPr>
        <w:tc>
          <w:tcPr>
            <w:tcW w:w="645" w:type="dxa"/>
            <w:tcBorders>
              <w:top w:val="nil"/>
              <w:left w:val="single" w:sz="4" w:space="0" w:color="auto"/>
              <w:bottom w:val="single" w:sz="4" w:space="0" w:color="auto"/>
              <w:right w:val="single" w:sz="4" w:space="0" w:color="auto"/>
            </w:tcBorders>
          </w:tcPr>
          <w:p w14:paraId="3320EF87"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191DCB9"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4.1, 4.3, 8.1, 10.1, 17.3 </w:t>
            </w:r>
            <w:r w:rsidRPr="00696409">
              <w:rPr>
                <w:rFonts w:eastAsia="Times New Roman" w:cs="Arial"/>
                <w:sz w:val="22"/>
              </w:rPr>
              <w:t>:EU clinical instruction Directives</w:t>
            </w:r>
          </w:p>
        </w:tc>
      </w:tr>
      <w:tr w:rsidR="00147477" w:rsidRPr="00B14B62" w14:paraId="2F72B295" w14:textId="77777777" w:rsidTr="00A22B84">
        <w:trPr>
          <w:trHeight w:val="520"/>
        </w:trPr>
        <w:tc>
          <w:tcPr>
            <w:tcW w:w="645" w:type="dxa"/>
            <w:vMerge w:val="restart"/>
            <w:tcBorders>
              <w:top w:val="nil"/>
              <w:left w:val="single" w:sz="4" w:space="0" w:color="auto"/>
              <w:right w:val="single" w:sz="4" w:space="0" w:color="auto"/>
            </w:tcBorders>
          </w:tcPr>
          <w:p w14:paraId="19AA4DE9"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57BA13D"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2E56079"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4B2EE75"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C0B25B3" w14:textId="77777777" w:rsidTr="00A22B84">
        <w:trPr>
          <w:trHeight w:val="520"/>
        </w:trPr>
        <w:tc>
          <w:tcPr>
            <w:tcW w:w="645" w:type="dxa"/>
            <w:vMerge/>
            <w:tcBorders>
              <w:left w:val="single" w:sz="4" w:space="0" w:color="auto"/>
              <w:right w:val="single" w:sz="4" w:space="0" w:color="auto"/>
            </w:tcBorders>
          </w:tcPr>
          <w:p w14:paraId="5E39BAD2"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7C0E91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some of the complexities of mental, cognitive, behavioural and physical care</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6EBA4F1F"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share your understanding of the complexities of mental, cognitive, behavioural and physical care in the PLE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C7A5490"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and in your practice, demonstrate your understanding of the complexities of mental, cognitive, behavioural and physical care in a range of PLEs</w:t>
            </w:r>
            <w:r>
              <w:rPr>
                <w:rFonts w:eastAsia="Times New Roman" w:cs="Arial"/>
                <w:i/>
                <w:sz w:val="22"/>
                <w:lang w:eastAsia="en-GB"/>
              </w:rPr>
              <w:t>.</w:t>
            </w:r>
          </w:p>
        </w:tc>
      </w:tr>
      <w:tr w:rsidR="00147477" w:rsidRPr="00B14B62" w14:paraId="559AF8EF" w14:textId="77777777" w:rsidTr="00A22B84">
        <w:trPr>
          <w:trHeight w:val="520"/>
        </w:trPr>
        <w:tc>
          <w:tcPr>
            <w:tcW w:w="645" w:type="dxa"/>
            <w:vMerge/>
            <w:tcBorders>
              <w:left w:val="single" w:sz="4" w:space="0" w:color="auto"/>
              <w:bottom w:val="single" w:sz="4" w:space="0" w:color="auto"/>
              <w:right w:val="single" w:sz="4" w:space="0" w:color="auto"/>
            </w:tcBorders>
          </w:tcPr>
          <w:p w14:paraId="52B23AF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A8BED3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51843A1"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EE7398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5795BE5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6B2E29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7ABD1C3"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354CD386" w14:textId="77777777" w:rsidR="00147477" w:rsidRDefault="00147477" w:rsidP="00147477"/>
    <w:p w14:paraId="5F5B8854"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73EEEB8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589F7C0"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8F2568B"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how to monitor and evaluate the quality of people’s experience of complex care</w:t>
            </w:r>
            <w:r>
              <w:rPr>
                <w:rFonts w:eastAsia="Times New Roman" w:cs="Arial"/>
                <w:sz w:val="22"/>
                <w:lang w:eastAsia="en-GB"/>
              </w:rPr>
              <w:t>.</w:t>
            </w:r>
          </w:p>
        </w:tc>
      </w:tr>
      <w:tr w:rsidR="00147477" w:rsidRPr="00B14B62" w14:paraId="711876EB" w14:textId="77777777" w:rsidTr="00A22B84">
        <w:trPr>
          <w:trHeight w:val="520"/>
        </w:trPr>
        <w:tc>
          <w:tcPr>
            <w:tcW w:w="645" w:type="dxa"/>
            <w:tcBorders>
              <w:top w:val="nil"/>
              <w:left w:val="single" w:sz="4" w:space="0" w:color="auto"/>
              <w:bottom w:val="single" w:sz="4" w:space="0" w:color="auto"/>
              <w:right w:val="single" w:sz="4" w:space="0" w:color="auto"/>
            </w:tcBorders>
          </w:tcPr>
          <w:p w14:paraId="2FCDD257"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60B0DAE"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2.1, 7.1 </w:t>
            </w:r>
            <w:r w:rsidRPr="00696409">
              <w:rPr>
                <w:rFonts w:eastAsia="Times New Roman" w:cs="Arial"/>
                <w:sz w:val="22"/>
              </w:rPr>
              <w:t>:EU clinical instruction Directives</w:t>
            </w:r>
          </w:p>
        </w:tc>
      </w:tr>
      <w:tr w:rsidR="00147477" w:rsidRPr="00B14B62" w14:paraId="74FF2717" w14:textId="77777777" w:rsidTr="00A22B84">
        <w:trPr>
          <w:trHeight w:val="520"/>
        </w:trPr>
        <w:tc>
          <w:tcPr>
            <w:tcW w:w="645" w:type="dxa"/>
            <w:vMerge w:val="restart"/>
            <w:tcBorders>
              <w:top w:val="nil"/>
              <w:left w:val="single" w:sz="4" w:space="0" w:color="auto"/>
              <w:right w:val="single" w:sz="4" w:space="0" w:color="auto"/>
            </w:tcBorders>
          </w:tcPr>
          <w:p w14:paraId="529703BD"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67758EF"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B9B7230"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78591B"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40DBAC32" w14:textId="77777777" w:rsidTr="00A22B84">
        <w:trPr>
          <w:trHeight w:val="520"/>
        </w:trPr>
        <w:tc>
          <w:tcPr>
            <w:tcW w:w="645" w:type="dxa"/>
            <w:vMerge/>
            <w:tcBorders>
              <w:left w:val="single" w:sz="4" w:space="0" w:color="auto"/>
              <w:right w:val="single" w:sz="4" w:space="0" w:color="auto"/>
            </w:tcBorders>
          </w:tcPr>
          <w:p w14:paraId="7B8B85BA"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9631D3"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how you can communicate with people to enable them to share their experience of care</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47022BDE"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range of approaches you can use to monitor and evaluate care</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3959B0AD"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your understanding of how you will combine the range of approaches you can use to monitor and evaluate care to ensure a positive experience</w:t>
            </w:r>
            <w:r>
              <w:rPr>
                <w:rFonts w:eastAsia="Times New Roman" w:cs="Arial"/>
                <w:i/>
                <w:sz w:val="22"/>
                <w:lang w:eastAsia="en-GB"/>
              </w:rPr>
              <w:t>.</w:t>
            </w:r>
            <w:r w:rsidRPr="00696409">
              <w:rPr>
                <w:rFonts w:eastAsia="Times New Roman" w:cs="Arial"/>
                <w:i/>
                <w:sz w:val="22"/>
                <w:lang w:eastAsia="en-GB"/>
              </w:rPr>
              <w:t xml:space="preserve"> </w:t>
            </w:r>
          </w:p>
        </w:tc>
      </w:tr>
      <w:tr w:rsidR="00147477" w:rsidRPr="00B14B62" w14:paraId="1ABF7D6B" w14:textId="77777777" w:rsidTr="00A22B84">
        <w:trPr>
          <w:trHeight w:val="520"/>
        </w:trPr>
        <w:tc>
          <w:tcPr>
            <w:tcW w:w="645" w:type="dxa"/>
            <w:vMerge/>
            <w:tcBorders>
              <w:left w:val="single" w:sz="4" w:space="0" w:color="auto"/>
              <w:bottom w:val="single" w:sz="4" w:space="0" w:color="auto"/>
              <w:right w:val="single" w:sz="4" w:space="0" w:color="auto"/>
            </w:tcBorders>
          </w:tcPr>
          <w:p w14:paraId="4669E1B7"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705045E"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68570A6"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83F7CB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06A0BF0B"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FCDC9CF"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4C3E89B"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3DDB3C43" w14:textId="77777777" w:rsidTr="00A22B84">
        <w:trPr>
          <w:trHeight w:val="520"/>
        </w:trPr>
        <w:tc>
          <w:tcPr>
            <w:tcW w:w="645" w:type="dxa"/>
            <w:tcBorders>
              <w:top w:val="nil"/>
              <w:left w:val="single" w:sz="4" w:space="0" w:color="auto"/>
              <w:bottom w:val="single" w:sz="4" w:space="0" w:color="auto"/>
              <w:right w:val="single" w:sz="4" w:space="0" w:color="auto"/>
            </w:tcBorders>
          </w:tcPr>
          <w:p w14:paraId="3F3B3622"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7.8</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D987C0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the principles and processes involved in supporting people and families with a range of care needs to maintain optimal independence and avoid unnecessary interventions and disruptions to their lives</w:t>
            </w:r>
            <w:r>
              <w:rPr>
                <w:rFonts w:eastAsia="Times New Roman" w:cs="Arial"/>
                <w:sz w:val="22"/>
                <w:lang w:eastAsia="en-GB"/>
              </w:rPr>
              <w:t>.</w:t>
            </w:r>
          </w:p>
        </w:tc>
      </w:tr>
      <w:tr w:rsidR="00147477" w:rsidRPr="00B14B62" w14:paraId="2B836F72" w14:textId="77777777" w:rsidTr="00A22B84">
        <w:trPr>
          <w:trHeight w:val="520"/>
        </w:trPr>
        <w:tc>
          <w:tcPr>
            <w:tcW w:w="645" w:type="dxa"/>
            <w:tcBorders>
              <w:top w:val="nil"/>
              <w:left w:val="single" w:sz="4" w:space="0" w:color="auto"/>
              <w:bottom w:val="single" w:sz="4" w:space="0" w:color="auto"/>
              <w:right w:val="single" w:sz="4" w:space="0" w:color="auto"/>
            </w:tcBorders>
          </w:tcPr>
          <w:p w14:paraId="1EA3ABC3"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8010E04" w14:textId="77777777" w:rsidR="00147477" w:rsidRPr="00696409" w:rsidRDefault="00147477" w:rsidP="00A22B84">
            <w:pPr>
              <w:spacing w:after="0"/>
              <w:rPr>
                <w:rFonts w:eastAsia="Times New Roman" w:cs="Arial"/>
                <w:sz w:val="22"/>
                <w:lang w:eastAsia="en-GB"/>
              </w:rPr>
            </w:pPr>
            <w:r w:rsidRPr="00696409">
              <w:rPr>
                <w:rFonts w:asciiTheme="minorHAnsi" w:eastAsia="Times New Roman" w:hAnsiTheme="minorHAnsi" w:cstheme="minorHAnsi"/>
                <w:i/>
                <w:sz w:val="22"/>
                <w:lang w:eastAsia="en-GB"/>
              </w:rPr>
              <w:t>Th</w:t>
            </w:r>
            <w:r w:rsidRPr="00696409">
              <w:rPr>
                <w:rFonts w:eastAsia="Times New Roman" w:cs="Arial"/>
                <w:i/>
                <w:sz w:val="22"/>
                <w:lang w:eastAsia="en-GB"/>
              </w:rPr>
              <w:t>e Code</w:t>
            </w:r>
            <w:r w:rsidRPr="00696409">
              <w:rPr>
                <w:rFonts w:eastAsia="Times New Roman" w:cs="Arial"/>
                <w:sz w:val="22"/>
                <w:lang w:eastAsia="en-GB"/>
              </w:rPr>
              <w:t xml:space="preserve"> (NMC 2018)</w:t>
            </w:r>
            <w:r w:rsidRPr="00696409">
              <w:rPr>
                <w:rFonts w:cs="Arial"/>
                <w:sz w:val="22"/>
              </w:rPr>
              <w:t xml:space="preserve"> 2.1, 2.5, 3.1, 3.3, 4.1, 4.3, 5.5, 7.1, 7.2, 7.4, 8.3, 10.2, 20.5 </w:t>
            </w:r>
            <w:r w:rsidRPr="00696409">
              <w:rPr>
                <w:rFonts w:eastAsia="Times New Roman" w:cs="Arial"/>
                <w:sz w:val="22"/>
              </w:rPr>
              <w:t>:EU clinical instruction Directives</w:t>
            </w:r>
          </w:p>
        </w:tc>
      </w:tr>
      <w:tr w:rsidR="00147477" w:rsidRPr="00B14B62" w14:paraId="091EF8B8" w14:textId="77777777" w:rsidTr="00A22B84">
        <w:trPr>
          <w:trHeight w:val="520"/>
        </w:trPr>
        <w:tc>
          <w:tcPr>
            <w:tcW w:w="645" w:type="dxa"/>
            <w:vMerge w:val="restart"/>
            <w:tcBorders>
              <w:top w:val="nil"/>
              <w:left w:val="single" w:sz="4" w:space="0" w:color="auto"/>
              <w:right w:val="single" w:sz="4" w:space="0" w:color="auto"/>
            </w:tcBorders>
          </w:tcPr>
          <w:p w14:paraId="6C572088"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588037B"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DFA6C1D"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B12539F"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64DEAFD9" w14:textId="77777777" w:rsidTr="00A22B84">
        <w:trPr>
          <w:trHeight w:val="520"/>
        </w:trPr>
        <w:tc>
          <w:tcPr>
            <w:tcW w:w="645" w:type="dxa"/>
            <w:vMerge/>
            <w:tcBorders>
              <w:left w:val="single" w:sz="4" w:space="0" w:color="auto"/>
              <w:right w:val="single" w:sz="4" w:space="0" w:color="auto"/>
            </w:tcBorders>
          </w:tcPr>
          <w:p w14:paraId="04386B5C"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7B6AF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some of the principles and processes that may optimise a person’s independence</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30C31E3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share your understanding of some of the principles and processes that enable people and families with a range of care needs to maintain optimal independence</w:t>
            </w:r>
            <w:r>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86BA67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Demonstrate your understanding of how to optimise independence and avoid unnecessary interventions and disruptions to people’s lives</w:t>
            </w:r>
            <w:r>
              <w:rPr>
                <w:rFonts w:eastAsia="Times New Roman" w:cs="Arial"/>
                <w:i/>
                <w:sz w:val="22"/>
                <w:lang w:eastAsia="en-GB"/>
              </w:rPr>
              <w:t>.</w:t>
            </w:r>
          </w:p>
        </w:tc>
      </w:tr>
      <w:tr w:rsidR="00147477" w:rsidRPr="00B14B62" w14:paraId="6645E65D" w14:textId="77777777" w:rsidTr="00A22B84">
        <w:trPr>
          <w:trHeight w:val="520"/>
        </w:trPr>
        <w:tc>
          <w:tcPr>
            <w:tcW w:w="645" w:type="dxa"/>
            <w:vMerge/>
            <w:tcBorders>
              <w:left w:val="single" w:sz="4" w:space="0" w:color="auto"/>
              <w:bottom w:val="single" w:sz="4" w:space="0" w:color="auto"/>
              <w:right w:val="single" w:sz="4" w:space="0" w:color="auto"/>
            </w:tcBorders>
          </w:tcPr>
          <w:p w14:paraId="4E0CF8A4"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AB792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752C0C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CB976D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2100D7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CE04F8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4583069"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2A35CCC" w14:textId="77777777" w:rsidR="00147477" w:rsidRDefault="00147477" w:rsidP="00147477"/>
    <w:p w14:paraId="702BBDDF"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2D500487"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92003F4"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448FDE"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Facilitate equitable access to healthcare for people who are vulnerable or have a disability, demonstrate the ability to advocate on their behalf when required, and make necessary reasonable adjustments to the assessment, planning and delivery of their care</w:t>
            </w:r>
            <w:r>
              <w:rPr>
                <w:rFonts w:eastAsia="Times New Roman" w:cs="Arial"/>
                <w:sz w:val="22"/>
                <w:lang w:eastAsia="en-GB"/>
              </w:rPr>
              <w:t>.</w:t>
            </w:r>
          </w:p>
        </w:tc>
      </w:tr>
      <w:tr w:rsidR="00147477" w:rsidRPr="00B14B62" w14:paraId="51DC07F6" w14:textId="77777777" w:rsidTr="00A22B84">
        <w:trPr>
          <w:trHeight w:val="520"/>
        </w:trPr>
        <w:tc>
          <w:tcPr>
            <w:tcW w:w="645" w:type="dxa"/>
            <w:tcBorders>
              <w:top w:val="nil"/>
              <w:left w:val="single" w:sz="4" w:space="0" w:color="auto"/>
              <w:bottom w:val="single" w:sz="4" w:space="0" w:color="auto"/>
              <w:right w:val="single" w:sz="4" w:space="0" w:color="auto"/>
            </w:tcBorders>
          </w:tcPr>
          <w:p w14:paraId="71CA7074"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E4901EE"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3.1, 3.3, 3.4,  4.3, 7.1, 7.2, 13.2 </w:t>
            </w:r>
            <w:r w:rsidRPr="00696409">
              <w:rPr>
                <w:rFonts w:eastAsia="Times New Roman" w:cs="Arial"/>
                <w:sz w:val="22"/>
              </w:rPr>
              <w:t>:EU clinical instruction Directives</w:t>
            </w:r>
          </w:p>
        </w:tc>
      </w:tr>
      <w:tr w:rsidR="00147477" w:rsidRPr="00B14B62" w14:paraId="452D9498" w14:textId="77777777" w:rsidTr="00A22B84">
        <w:trPr>
          <w:trHeight w:val="520"/>
        </w:trPr>
        <w:tc>
          <w:tcPr>
            <w:tcW w:w="645" w:type="dxa"/>
            <w:vMerge w:val="restart"/>
            <w:tcBorders>
              <w:top w:val="nil"/>
              <w:left w:val="single" w:sz="4" w:space="0" w:color="auto"/>
              <w:right w:val="single" w:sz="4" w:space="0" w:color="auto"/>
            </w:tcBorders>
          </w:tcPr>
          <w:p w14:paraId="012A55FE"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0319AC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1A0BDCA0"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41BAFA1"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2FE211E2" w14:textId="77777777" w:rsidTr="00A22B84">
        <w:trPr>
          <w:trHeight w:val="520"/>
        </w:trPr>
        <w:tc>
          <w:tcPr>
            <w:tcW w:w="645" w:type="dxa"/>
            <w:vMerge/>
            <w:tcBorders>
              <w:left w:val="single" w:sz="4" w:space="0" w:color="auto"/>
              <w:right w:val="single" w:sz="4" w:space="0" w:color="auto"/>
            </w:tcBorders>
          </w:tcPr>
          <w:p w14:paraId="00AA74A6"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649A73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Discuss with your PS/PA what equitable access to healthcare for people who are vulnerable or have a disability might be.  Talk about legislation that might support you in this e.g. Mental Health (Care and Treatment) (Scotland) Act 2003</w:t>
            </w:r>
            <w:r>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2A101E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Demonstrate how you would facilitate access to healthcare for people by advocating for them and working with their beliefs and values. </w:t>
            </w:r>
          </w:p>
        </w:tc>
        <w:tc>
          <w:tcPr>
            <w:tcW w:w="4435" w:type="dxa"/>
            <w:tcBorders>
              <w:top w:val="single" w:sz="4" w:space="0" w:color="auto"/>
              <w:left w:val="single" w:sz="4" w:space="0" w:color="auto"/>
              <w:bottom w:val="single" w:sz="4" w:space="0" w:color="auto"/>
              <w:right w:val="single" w:sz="4" w:space="0" w:color="auto"/>
            </w:tcBorders>
          </w:tcPr>
          <w:p w14:paraId="25D32292"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Using your professional knowledge, demonstrate and document your practice of advocating for people and making reasonable adjustments to your assessment, planning and delivery of care. </w:t>
            </w:r>
          </w:p>
        </w:tc>
      </w:tr>
      <w:tr w:rsidR="00147477" w:rsidRPr="00B14B62" w14:paraId="7F8CD603" w14:textId="77777777" w:rsidTr="00A22B84">
        <w:trPr>
          <w:trHeight w:val="520"/>
        </w:trPr>
        <w:tc>
          <w:tcPr>
            <w:tcW w:w="645" w:type="dxa"/>
            <w:vMerge/>
            <w:tcBorders>
              <w:left w:val="single" w:sz="4" w:space="0" w:color="auto"/>
              <w:bottom w:val="single" w:sz="4" w:space="0" w:color="auto"/>
              <w:right w:val="single" w:sz="4" w:space="0" w:color="auto"/>
            </w:tcBorders>
          </w:tcPr>
          <w:p w14:paraId="0ED4D296"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59F82E9"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36DE3E3"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9CC3AA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AF2110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384DC0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AFA4DF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393F85EC" w14:textId="77777777" w:rsidTr="00A22B84">
        <w:trPr>
          <w:trHeight w:val="520"/>
        </w:trPr>
        <w:tc>
          <w:tcPr>
            <w:tcW w:w="645" w:type="dxa"/>
            <w:tcBorders>
              <w:top w:val="nil"/>
              <w:left w:val="single" w:sz="4" w:space="0" w:color="auto"/>
              <w:bottom w:val="single" w:sz="4" w:space="0" w:color="auto"/>
              <w:right w:val="single" w:sz="4" w:space="0" w:color="auto"/>
            </w:tcBorders>
          </w:tcPr>
          <w:p w14:paraId="58FB2B86"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7.10</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6C18607"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Understand the principles and processes involved in planning and facilitating the safe discharge and transition of people between caseloads, settings and services</w:t>
            </w:r>
            <w:r>
              <w:rPr>
                <w:rFonts w:eastAsia="Times New Roman" w:cs="Arial"/>
                <w:sz w:val="22"/>
                <w:lang w:eastAsia="en-GB"/>
              </w:rPr>
              <w:t>.</w:t>
            </w:r>
          </w:p>
        </w:tc>
      </w:tr>
      <w:tr w:rsidR="00147477" w:rsidRPr="00B14B62" w14:paraId="08953A62" w14:textId="77777777" w:rsidTr="00A22B84">
        <w:trPr>
          <w:trHeight w:val="520"/>
        </w:trPr>
        <w:tc>
          <w:tcPr>
            <w:tcW w:w="645" w:type="dxa"/>
            <w:tcBorders>
              <w:top w:val="nil"/>
              <w:left w:val="single" w:sz="4" w:space="0" w:color="auto"/>
              <w:bottom w:val="single" w:sz="4" w:space="0" w:color="auto"/>
              <w:right w:val="single" w:sz="4" w:space="0" w:color="auto"/>
            </w:tcBorders>
          </w:tcPr>
          <w:p w14:paraId="55017E3B"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5492EC"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2.3, 3.3, 4.3, 5.5, 7.1, 7.4, 8.3, 10.3, 13.2, 25.1 </w:t>
            </w:r>
            <w:r w:rsidRPr="00696409">
              <w:rPr>
                <w:rFonts w:eastAsia="Times New Roman" w:cs="Arial"/>
                <w:sz w:val="22"/>
              </w:rPr>
              <w:t>:EU clinical instruction Directives</w:t>
            </w:r>
          </w:p>
        </w:tc>
      </w:tr>
      <w:tr w:rsidR="00147477" w:rsidRPr="00B14B62" w14:paraId="2A428714" w14:textId="77777777" w:rsidTr="00A22B84">
        <w:trPr>
          <w:trHeight w:val="520"/>
        </w:trPr>
        <w:tc>
          <w:tcPr>
            <w:tcW w:w="645" w:type="dxa"/>
            <w:vMerge w:val="restart"/>
            <w:tcBorders>
              <w:top w:val="nil"/>
              <w:left w:val="single" w:sz="4" w:space="0" w:color="auto"/>
              <w:right w:val="single" w:sz="4" w:space="0" w:color="auto"/>
            </w:tcBorders>
          </w:tcPr>
          <w:p w14:paraId="5FED827D"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5B3DACA"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FDD4801"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203948"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6D620747" w14:textId="77777777" w:rsidTr="00A22B84">
        <w:trPr>
          <w:trHeight w:val="520"/>
        </w:trPr>
        <w:tc>
          <w:tcPr>
            <w:tcW w:w="645" w:type="dxa"/>
            <w:vMerge/>
            <w:tcBorders>
              <w:left w:val="single" w:sz="4" w:space="0" w:color="auto"/>
              <w:right w:val="single" w:sz="4" w:space="0" w:color="auto"/>
            </w:tcBorders>
          </w:tcPr>
          <w:p w14:paraId="5544D0EC"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0FD29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consider some of the principles and processes that may influence safe discharge or transition of care between settings and services.   </w:t>
            </w:r>
          </w:p>
        </w:tc>
        <w:tc>
          <w:tcPr>
            <w:tcW w:w="4434" w:type="dxa"/>
            <w:tcBorders>
              <w:top w:val="single" w:sz="4" w:space="0" w:color="auto"/>
              <w:left w:val="single" w:sz="4" w:space="0" w:color="auto"/>
              <w:bottom w:val="single" w:sz="4" w:space="0" w:color="auto"/>
              <w:right w:val="single" w:sz="4" w:space="0" w:color="auto"/>
            </w:tcBorders>
          </w:tcPr>
          <w:p w14:paraId="160EB111"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and practice with your PS/PA share your understanding of some of the principles and processes that enable safe discharge and transition by participating in related activities. </w:t>
            </w:r>
          </w:p>
        </w:tc>
        <w:tc>
          <w:tcPr>
            <w:tcW w:w="4435" w:type="dxa"/>
            <w:tcBorders>
              <w:top w:val="single" w:sz="4" w:space="0" w:color="auto"/>
              <w:left w:val="single" w:sz="4" w:space="0" w:color="auto"/>
              <w:bottom w:val="single" w:sz="4" w:space="0" w:color="auto"/>
              <w:right w:val="single" w:sz="4" w:space="0" w:color="auto"/>
            </w:tcBorders>
          </w:tcPr>
          <w:p w14:paraId="4CAB943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Using your professional knowledge of the principles and processes, participate in and document the activities the safe discharge and transition of people between caseloads, settings and services</w:t>
            </w:r>
            <w:r>
              <w:rPr>
                <w:rFonts w:eastAsia="Times New Roman" w:cs="Arial"/>
                <w:i/>
                <w:sz w:val="22"/>
                <w:lang w:eastAsia="en-GB"/>
              </w:rPr>
              <w:t>.</w:t>
            </w:r>
          </w:p>
        </w:tc>
      </w:tr>
      <w:tr w:rsidR="00147477" w:rsidRPr="00B14B62" w14:paraId="4FFFA6BF" w14:textId="77777777" w:rsidTr="00A22B84">
        <w:trPr>
          <w:trHeight w:val="520"/>
        </w:trPr>
        <w:tc>
          <w:tcPr>
            <w:tcW w:w="645" w:type="dxa"/>
            <w:vMerge/>
            <w:tcBorders>
              <w:left w:val="single" w:sz="4" w:space="0" w:color="auto"/>
              <w:bottom w:val="single" w:sz="4" w:space="0" w:color="auto"/>
              <w:right w:val="single" w:sz="4" w:space="0" w:color="auto"/>
            </w:tcBorders>
          </w:tcPr>
          <w:p w14:paraId="64BE0DF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A2A177D"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BD40C0C"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0DF08F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766E4A2"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15E07F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F63BABD"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1DACCF2C" w14:textId="77777777" w:rsidR="00147477" w:rsidRDefault="00147477" w:rsidP="00147477"/>
    <w:p w14:paraId="0994800A"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164782B"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2100A3D3"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099A53A"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Demonstrate the ability to identify and manage risks and take proactive measures to improve the quality of care and services when needed</w:t>
            </w:r>
            <w:r>
              <w:rPr>
                <w:rFonts w:eastAsia="Times New Roman" w:cs="Arial"/>
                <w:sz w:val="22"/>
                <w:lang w:eastAsia="en-GB"/>
              </w:rPr>
              <w:t>.</w:t>
            </w:r>
          </w:p>
        </w:tc>
      </w:tr>
      <w:tr w:rsidR="00147477" w:rsidRPr="00B14B62" w14:paraId="16150504" w14:textId="77777777" w:rsidTr="00A22B84">
        <w:trPr>
          <w:trHeight w:val="520"/>
        </w:trPr>
        <w:tc>
          <w:tcPr>
            <w:tcW w:w="645" w:type="dxa"/>
            <w:tcBorders>
              <w:top w:val="nil"/>
              <w:left w:val="single" w:sz="4" w:space="0" w:color="auto"/>
              <w:bottom w:val="single" w:sz="4" w:space="0" w:color="auto"/>
              <w:right w:val="single" w:sz="4" w:space="0" w:color="auto"/>
            </w:tcBorders>
          </w:tcPr>
          <w:p w14:paraId="5662B1C8"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34B2D49" w14:textId="77777777" w:rsidR="00147477" w:rsidRPr="00696409" w:rsidRDefault="00147477" w:rsidP="00A22B84">
            <w:pPr>
              <w:spacing w:after="0"/>
              <w:rPr>
                <w:rFonts w:eastAsia="Times New Roman" w:cs="Arial"/>
                <w:sz w:val="22"/>
                <w:lang w:eastAsia="en-GB"/>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Pr="00696409">
              <w:rPr>
                <w:rFonts w:cs="Arial"/>
                <w:sz w:val="22"/>
              </w:rPr>
              <w:t xml:space="preserve"> 8.6, 10.2, 14.1, 14.3, 16.1, 19.1, 19.2, 19.4, 25.1 </w:t>
            </w:r>
            <w:r w:rsidRPr="00696409">
              <w:rPr>
                <w:rFonts w:eastAsia="Times New Roman" w:cs="Arial"/>
                <w:sz w:val="22"/>
              </w:rPr>
              <w:t>:EU clinical instruction Directives</w:t>
            </w:r>
          </w:p>
        </w:tc>
      </w:tr>
      <w:tr w:rsidR="00147477" w:rsidRPr="00B14B62" w14:paraId="2FA847F1" w14:textId="77777777" w:rsidTr="00A22B84">
        <w:trPr>
          <w:trHeight w:val="520"/>
        </w:trPr>
        <w:tc>
          <w:tcPr>
            <w:tcW w:w="645" w:type="dxa"/>
            <w:vMerge w:val="restart"/>
            <w:tcBorders>
              <w:top w:val="nil"/>
              <w:left w:val="single" w:sz="4" w:space="0" w:color="auto"/>
              <w:right w:val="single" w:sz="4" w:space="0" w:color="auto"/>
            </w:tcBorders>
          </w:tcPr>
          <w:p w14:paraId="3F6E2679"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FC6B663"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54FEA48"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5DB787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3558103D" w14:textId="77777777" w:rsidTr="00A22B84">
        <w:trPr>
          <w:trHeight w:val="520"/>
        </w:trPr>
        <w:tc>
          <w:tcPr>
            <w:tcW w:w="645" w:type="dxa"/>
            <w:vMerge/>
            <w:tcBorders>
              <w:left w:val="single" w:sz="4" w:space="0" w:color="auto"/>
              <w:right w:val="single" w:sz="4" w:space="0" w:color="auto"/>
            </w:tcBorders>
          </w:tcPr>
          <w:p w14:paraId="65DCA790"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15364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how nurses may identify and manage risk</w:t>
            </w:r>
            <w:r>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1D0EC89"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In conversation with your PS/PA identify risks in the PLE and consider how these may be managed. </w:t>
            </w:r>
          </w:p>
        </w:tc>
        <w:tc>
          <w:tcPr>
            <w:tcW w:w="4435" w:type="dxa"/>
            <w:tcBorders>
              <w:top w:val="single" w:sz="4" w:space="0" w:color="auto"/>
              <w:left w:val="single" w:sz="4" w:space="0" w:color="auto"/>
              <w:bottom w:val="single" w:sz="4" w:space="0" w:color="auto"/>
              <w:right w:val="single" w:sz="4" w:space="0" w:color="auto"/>
            </w:tcBorders>
          </w:tcPr>
          <w:p w14:paraId="170EFEF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With your PS/PA demonstrate how you use your professional knowledge to improve quality of care and services by responding to and managing risk</w:t>
            </w:r>
            <w:r>
              <w:rPr>
                <w:rFonts w:eastAsia="Times New Roman" w:cs="Arial"/>
                <w:i/>
                <w:sz w:val="22"/>
                <w:lang w:eastAsia="en-GB"/>
              </w:rPr>
              <w:t>.</w:t>
            </w:r>
          </w:p>
        </w:tc>
      </w:tr>
      <w:tr w:rsidR="00147477" w:rsidRPr="00B14B62" w14:paraId="569EBB67" w14:textId="77777777" w:rsidTr="00A22B84">
        <w:trPr>
          <w:trHeight w:val="556"/>
        </w:trPr>
        <w:tc>
          <w:tcPr>
            <w:tcW w:w="645" w:type="dxa"/>
            <w:vMerge/>
            <w:tcBorders>
              <w:left w:val="single" w:sz="4" w:space="0" w:color="auto"/>
              <w:bottom w:val="single" w:sz="4" w:space="0" w:color="auto"/>
              <w:right w:val="single" w:sz="4" w:space="0" w:color="auto"/>
            </w:tcBorders>
          </w:tcPr>
          <w:p w14:paraId="0E73CB15"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B428CB8"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131D2924"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C009B1"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240AD4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4579A7"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7258E038"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r w:rsidR="00147477" w:rsidRPr="00B14B62" w14:paraId="7C20A37C" w14:textId="77777777" w:rsidTr="00A22B84">
        <w:trPr>
          <w:trHeight w:val="520"/>
        </w:trPr>
        <w:tc>
          <w:tcPr>
            <w:tcW w:w="645" w:type="dxa"/>
            <w:tcBorders>
              <w:top w:val="nil"/>
              <w:left w:val="single" w:sz="4" w:space="0" w:color="auto"/>
              <w:bottom w:val="single" w:sz="4" w:space="0" w:color="auto"/>
              <w:right w:val="single" w:sz="4" w:space="0" w:color="auto"/>
            </w:tcBorders>
          </w:tcPr>
          <w:p w14:paraId="22885063"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280A401"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Demonstrate an understanding of the processes involved in developing a basic business case for additional care funding by applying knowledge of finance, resources and safe staffing levels</w:t>
            </w:r>
            <w:r>
              <w:rPr>
                <w:rFonts w:eastAsia="Times New Roman" w:cs="Arial"/>
                <w:sz w:val="22"/>
                <w:lang w:eastAsia="en-GB"/>
              </w:rPr>
              <w:t>.</w:t>
            </w:r>
          </w:p>
        </w:tc>
      </w:tr>
      <w:tr w:rsidR="00147477" w:rsidRPr="00B14B62" w14:paraId="6E4A69B8" w14:textId="77777777" w:rsidTr="00A22B84">
        <w:trPr>
          <w:trHeight w:val="520"/>
        </w:trPr>
        <w:tc>
          <w:tcPr>
            <w:tcW w:w="645" w:type="dxa"/>
            <w:tcBorders>
              <w:top w:val="nil"/>
              <w:left w:val="single" w:sz="4" w:space="0" w:color="auto"/>
              <w:bottom w:val="single" w:sz="4" w:space="0" w:color="auto"/>
              <w:right w:val="single" w:sz="4" w:space="0" w:color="auto"/>
            </w:tcBorders>
          </w:tcPr>
          <w:p w14:paraId="0B2CC62F"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FBBAF8C"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6.1, 21.3, 25.1 </w:t>
            </w:r>
            <w:r w:rsidRPr="00696409">
              <w:rPr>
                <w:rFonts w:eastAsia="Times New Roman" w:cs="Arial"/>
                <w:sz w:val="22"/>
              </w:rPr>
              <w:t>:EU clinical instruction Directives</w:t>
            </w:r>
          </w:p>
        </w:tc>
      </w:tr>
      <w:tr w:rsidR="00147477" w:rsidRPr="00B14B62" w14:paraId="3124C866" w14:textId="77777777" w:rsidTr="00A22B84">
        <w:trPr>
          <w:trHeight w:val="520"/>
        </w:trPr>
        <w:tc>
          <w:tcPr>
            <w:tcW w:w="645" w:type="dxa"/>
            <w:vMerge w:val="restart"/>
            <w:tcBorders>
              <w:top w:val="nil"/>
              <w:left w:val="single" w:sz="4" w:space="0" w:color="auto"/>
              <w:right w:val="single" w:sz="4" w:space="0" w:color="auto"/>
            </w:tcBorders>
          </w:tcPr>
          <w:p w14:paraId="37C6AC35"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BC94A8A"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43D6F71"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3E91DB0"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7BA60537" w14:textId="77777777" w:rsidTr="00A22B84">
        <w:trPr>
          <w:trHeight w:val="520"/>
        </w:trPr>
        <w:tc>
          <w:tcPr>
            <w:tcW w:w="645" w:type="dxa"/>
            <w:vMerge/>
            <w:tcBorders>
              <w:left w:val="single" w:sz="4" w:space="0" w:color="auto"/>
              <w:right w:val="single" w:sz="4" w:space="0" w:color="auto"/>
            </w:tcBorders>
          </w:tcPr>
          <w:p w14:paraId="6B28B44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986BEC"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processes involved in funding care by for example discussing the Health and Care (Staffing) (Scotland) Bill or Indic</w:t>
            </w:r>
            <w:r>
              <w:rPr>
                <w:rFonts w:eastAsia="Times New Roman" w:cs="Arial"/>
                <w:i/>
                <w:sz w:val="22"/>
                <w:lang w:eastAsia="en-GB"/>
              </w:rPr>
              <w:t>ator of Relative Need processes.</w:t>
            </w:r>
          </w:p>
        </w:tc>
        <w:tc>
          <w:tcPr>
            <w:tcW w:w="4434" w:type="dxa"/>
            <w:tcBorders>
              <w:top w:val="single" w:sz="4" w:space="0" w:color="auto"/>
              <w:left w:val="single" w:sz="4" w:space="0" w:color="auto"/>
              <w:bottom w:val="single" w:sz="4" w:space="0" w:color="auto"/>
              <w:right w:val="single" w:sz="4" w:space="0" w:color="auto"/>
            </w:tcBorders>
          </w:tcPr>
          <w:p w14:paraId="597100B1"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how you would participate in processes to develop a business case for additional funding for care</w:t>
            </w:r>
            <w:r>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F347CD6"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Using your professional knowledge participate in activities and conversations with colleagues who are developing a basic business c</w:t>
            </w:r>
            <w:r>
              <w:rPr>
                <w:rFonts w:eastAsia="Times New Roman" w:cs="Arial"/>
                <w:i/>
                <w:sz w:val="22"/>
                <w:lang w:eastAsia="en-GB"/>
              </w:rPr>
              <w:t>ase for additional care funding.</w:t>
            </w:r>
          </w:p>
        </w:tc>
      </w:tr>
      <w:tr w:rsidR="00147477" w:rsidRPr="00B14B62" w14:paraId="376B3F13" w14:textId="77777777" w:rsidTr="00A22B84">
        <w:trPr>
          <w:trHeight w:val="520"/>
        </w:trPr>
        <w:tc>
          <w:tcPr>
            <w:tcW w:w="645" w:type="dxa"/>
            <w:vMerge/>
            <w:tcBorders>
              <w:left w:val="single" w:sz="4" w:space="0" w:color="auto"/>
              <w:bottom w:val="single" w:sz="4" w:space="0" w:color="auto"/>
              <w:right w:val="single" w:sz="4" w:space="0" w:color="auto"/>
            </w:tcBorders>
          </w:tcPr>
          <w:p w14:paraId="2B230944"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A2739F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DE77E6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4E97FA6"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CD2E6A9"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1E7B5B0"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4132080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285F94C5" w14:textId="77777777" w:rsidR="00147477" w:rsidRDefault="00147477" w:rsidP="00147477"/>
    <w:p w14:paraId="75DB0D60" w14:textId="77777777" w:rsidR="00147477" w:rsidRDefault="00147477" w:rsidP="00147477">
      <w:r>
        <w:br w:type="page"/>
      </w:r>
    </w:p>
    <w:tbl>
      <w:tblPr>
        <w:tblW w:w="0" w:type="auto"/>
        <w:tblLayout w:type="fixed"/>
        <w:tblLook w:val="04A0" w:firstRow="1" w:lastRow="0" w:firstColumn="1" w:lastColumn="0" w:noHBand="0" w:noVBand="1"/>
      </w:tblPr>
      <w:tblGrid>
        <w:gridCol w:w="645"/>
        <w:gridCol w:w="4434"/>
        <w:gridCol w:w="4434"/>
        <w:gridCol w:w="4435"/>
      </w:tblGrid>
      <w:tr w:rsidR="00147477" w:rsidRPr="00B14B62" w14:paraId="1C32111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6F9D0479"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7.13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C185AC" w14:textId="77777777" w:rsidR="00147477" w:rsidRPr="00696409" w:rsidRDefault="00147477" w:rsidP="00A22B84">
            <w:pPr>
              <w:spacing w:after="0"/>
              <w:rPr>
                <w:rFonts w:eastAsia="Times New Roman" w:cs="Arial"/>
                <w:sz w:val="22"/>
                <w:lang w:eastAsia="en-GB"/>
              </w:rPr>
            </w:pPr>
            <w:r w:rsidRPr="00696409">
              <w:rPr>
                <w:rFonts w:eastAsia="Times New Roman" w:cs="Arial"/>
                <w:sz w:val="22"/>
                <w:lang w:eastAsia="en-GB"/>
              </w:rPr>
              <w:t>Demonstrate an understanding of the importance of exercising political awareness throughout their career, to maximise the influence and effect of registered nursing on quality of care, patient safety and cost effectiveness</w:t>
            </w:r>
            <w:r>
              <w:rPr>
                <w:rFonts w:eastAsia="Times New Roman" w:cs="Arial"/>
                <w:sz w:val="22"/>
                <w:lang w:eastAsia="en-GB"/>
              </w:rPr>
              <w:t>.</w:t>
            </w:r>
          </w:p>
        </w:tc>
      </w:tr>
      <w:tr w:rsidR="00147477" w:rsidRPr="00B14B62" w14:paraId="17C40A16" w14:textId="77777777" w:rsidTr="00A22B84">
        <w:trPr>
          <w:trHeight w:val="520"/>
        </w:trPr>
        <w:tc>
          <w:tcPr>
            <w:tcW w:w="645" w:type="dxa"/>
            <w:tcBorders>
              <w:top w:val="nil"/>
              <w:left w:val="single" w:sz="4" w:space="0" w:color="auto"/>
              <w:bottom w:val="single" w:sz="4" w:space="0" w:color="auto"/>
              <w:right w:val="single" w:sz="4" w:space="0" w:color="auto"/>
            </w:tcBorders>
          </w:tcPr>
          <w:p w14:paraId="47C69811" w14:textId="77777777" w:rsidR="00147477" w:rsidRPr="00696409" w:rsidRDefault="00147477" w:rsidP="00A22B84">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8C48F8E" w14:textId="77777777" w:rsidR="00147477" w:rsidRPr="00696409" w:rsidRDefault="00147477" w:rsidP="00A22B84">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Pr="00696409">
              <w:rPr>
                <w:rFonts w:cs="Arial"/>
                <w:sz w:val="22"/>
              </w:rPr>
              <w:t xml:space="preserve"> 1.5, 2.2, 20.8</w:t>
            </w:r>
          </w:p>
        </w:tc>
      </w:tr>
      <w:tr w:rsidR="00147477" w:rsidRPr="00B14B62" w14:paraId="64D8D8D3" w14:textId="77777777" w:rsidTr="00A22B84">
        <w:trPr>
          <w:trHeight w:val="520"/>
        </w:trPr>
        <w:tc>
          <w:tcPr>
            <w:tcW w:w="645" w:type="dxa"/>
            <w:vMerge w:val="restart"/>
            <w:tcBorders>
              <w:top w:val="nil"/>
              <w:left w:val="single" w:sz="4" w:space="0" w:color="auto"/>
              <w:right w:val="single" w:sz="4" w:space="0" w:color="auto"/>
            </w:tcBorders>
          </w:tcPr>
          <w:p w14:paraId="56C3BD1E" w14:textId="77777777" w:rsidR="00147477" w:rsidRPr="00696409" w:rsidRDefault="00147477" w:rsidP="00A22B84">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E3AFA8C"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7AA8DC0" w14:textId="77777777" w:rsidR="00147477" w:rsidRPr="00696409" w:rsidRDefault="00147477" w:rsidP="00A22B84">
            <w:pPr>
              <w:spacing w:after="0"/>
              <w:rPr>
                <w:rFonts w:eastAsia="Times New Roman" w:cs="Arial"/>
                <w:sz w:val="22"/>
                <w:lang w:eastAsia="en-GB"/>
              </w:rPr>
            </w:pPr>
            <w:r>
              <w:rPr>
                <w:rFonts w:eastAsia="Times New Roman" w:cs="Arial"/>
                <w:b/>
                <w:sz w:val="22"/>
                <w:lang w:eastAsia="en-GB"/>
              </w:rPr>
              <w:t xml:space="preserve">PART 2 - </w:t>
            </w:r>
            <w:r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50CBDC4" w14:textId="77777777" w:rsidR="00147477" w:rsidRPr="00696409" w:rsidRDefault="00147477" w:rsidP="00A22B84">
            <w:pPr>
              <w:spacing w:after="0"/>
              <w:rPr>
                <w:rFonts w:eastAsia="Times New Roman" w:cs="Arial"/>
                <w:sz w:val="22"/>
                <w:lang w:eastAsia="en-GB"/>
              </w:rPr>
            </w:pPr>
            <w:r w:rsidRPr="00696409">
              <w:rPr>
                <w:rFonts w:eastAsia="Times New Roman" w:cs="Arial"/>
                <w:b/>
                <w:sz w:val="22"/>
                <w:lang w:eastAsia="en-GB"/>
              </w:rPr>
              <w:t>PART 3 - Independent</w:t>
            </w:r>
          </w:p>
        </w:tc>
      </w:tr>
      <w:tr w:rsidR="00147477" w:rsidRPr="00B14B62" w14:paraId="0209FBA2" w14:textId="77777777" w:rsidTr="00A22B84">
        <w:trPr>
          <w:trHeight w:val="520"/>
        </w:trPr>
        <w:tc>
          <w:tcPr>
            <w:tcW w:w="645" w:type="dxa"/>
            <w:vMerge/>
            <w:tcBorders>
              <w:left w:val="single" w:sz="4" w:space="0" w:color="auto"/>
              <w:right w:val="single" w:sz="4" w:space="0" w:color="auto"/>
            </w:tcBorders>
          </w:tcPr>
          <w:p w14:paraId="6E030193"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46045F7"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In conversation with your PS/PA consider the importance of exercising political awareness by engaging with literature from a variety of organisations, e.g. your university student union, the Nursing and Midwifery Council, The Roy</w:t>
            </w:r>
            <w:r>
              <w:rPr>
                <w:rFonts w:eastAsia="Times New Roman" w:cs="Arial"/>
                <w:i/>
                <w:sz w:val="22"/>
                <w:lang w:eastAsia="en-GB"/>
              </w:rPr>
              <w:t>al College of Nursing or UNISON.</w:t>
            </w:r>
          </w:p>
        </w:tc>
        <w:tc>
          <w:tcPr>
            <w:tcW w:w="4434" w:type="dxa"/>
            <w:tcBorders>
              <w:top w:val="single" w:sz="4" w:space="0" w:color="auto"/>
              <w:left w:val="single" w:sz="4" w:space="0" w:color="auto"/>
              <w:bottom w:val="single" w:sz="4" w:space="0" w:color="auto"/>
              <w:right w:val="single" w:sz="4" w:space="0" w:color="auto"/>
            </w:tcBorders>
          </w:tcPr>
          <w:p w14:paraId="7C68B505"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 xml:space="preserve">Consider how you may participate in activities that may influence and effect the role of registered nursing on quality of care, patient safety and cost effectiveness.  This may be by reviewing literature, attending conferences or taking part in surveys. </w:t>
            </w:r>
          </w:p>
        </w:tc>
        <w:tc>
          <w:tcPr>
            <w:tcW w:w="4435" w:type="dxa"/>
            <w:tcBorders>
              <w:top w:val="single" w:sz="4" w:space="0" w:color="auto"/>
              <w:left w:val="single" w:sz="4" w:space="0" w:color="auto"/>
              <w:bottom w:val="single" w:sz="4" w:space="0" w:color="auto"/>
              <w:right w:val="single" w:sz="4" w:space="0" w:color="auto"/>
            </w:tcBorders>
          </w:tcPr>
          <w:p w14:paraId="57F58C08" w14:textId="77777777" w:rsidR="00147477" w:rsidRPr="00696409" w:rsidRDefault="00147477" w:rsidP="00A22B84">
            <w:pPr>
              <w:spacing w:after="0"/>
              <w:rPr>
                <w:rFonts w:eastAsia="Times New Roman" w:cs="Arial"/>
                <w:i/>
                <w:sz w:val="22"/>
                <w:lang w:eastAsia="en-GB"/>
              </w:rPr>
            </w:pPr>
            <w:r w:rsidRPr="00696409">
              <w:rPr>
                <w:rFonts w:eastAsia="Times New Roman" w:cs="Arial"/>
                <w:i/>
                <w:sz w:val="22"/>
                <w:lang w:eastAsia="en-GB"/>
              </w:rPr>
              <w:t>Participate in conversations and activities that enable you to demonstrate your understanding of being politically aware</w:t>
            </w:r>
            <w:r>
              <w:rPr>
                <w:rFonts w:eastAsia="Times New Roman" w:cs="Arial"/>
                <w:i/>
                <w:sz w:val="22"/>
                <w:lang w:eastAsia="en-GB"/>
              </w:rPr>
              <w:t>.</w:t>
            </w:r>
          </w:p>
        </w:tc>
      </w:tr>
      <w:tr w:rsidR="00147477" w:rsidRPr="00B14B62" w14:paraId="6C22BDE0" w14:textId="77777777" w:rsidTr="00A22B84">
        <w:trPr>
          <w:trHeight w:val="520"/>
        </w:trPr>
        <w:tc>
          <w:tcPr>
            <w:tcW w:w="645" w:type="dxa"/>
            <w:vMerge/>
            <w:tcBorders>
              <w:left w:val="single" w:sz="4" w:space="0" w:color="auto"/>
              <w:bottom w:val="single" w:sz="4" w:space="0" w:color="auto"/>
              <w:right w:val="single" w:sz="4" w:space="0" w:color="auto"/>
            </w:tcBorders>
          </w:tcPr>
          <w:p w14:paraId="54071878" w14:textId="77777777" w:rsidR="00147477" w:rsidRPr="00696409" w:rsidRDefault="00147477" w:rsidP="00A22B8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F428A4A"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26C0096F"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036A4EB"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3B618AB0"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8124812" w14:textId="77777777" w:rsidR="00147477" w:rsidRPr="003A0E18" w:rsidRDefault="00147477" w:rsidP="00A22B84">
            <w:pPr>
              <w:spacing w:after="120"/>
              <w:rPr>
                <w:rFonts w:eastAsia="Times New Roman" w:cs="Arial"/>
                <w:sz w:val="22"/>
                <w:lang w:eastAsia="en-GB"/>
              </w:rPr>
            </w:pPr>
            <w:r w:rsidRPr="003A0E18">
              <w:rPr>
                <w:rFonts w:eastAsia="Times New Roman" w:cs="Arial"/>
                <w:sz w:val="22"/>
                <w:lang w:eastAsia="en-GB"/>
              </w:rPr>
              <w:t>ACHIEVED                                   Signature</w:t>
            </w:r>
          </w:p>
          <w:p w14:paraId="6063B4FA" w14:textId="77777777" w:rsidR="00147477" w:rsidRPr="00696409" w:rsidRDefault="00147477" w:rsidP="00A22B84">
            <w:pPr>
              <w:spacing w:after="0"/>
              <w:rPr>
                <w:rFonts w:eastAsia="Times New Roman" w:cs="Arial"/>
                <w:sz w:val="22"/>
                <w:lang w:eastAsia="en-GB"/>
              </w:rPr>
            </w:pPr>
            <w:r w:rsidRPr="003A0E18">
              <w:rPr>
                <w:rFonts w:eastAsia="Times New Roman" w:cs="Arial"/>
                <w:sz w:val="22"/>
                <w:lang w:eastAsia="en-GB"/>
              </w:rPr>
              <w:t>Date</w:t>
            </w:r>
          </w:p>
        </w:tc>
      </w:tr>
    </w:tbl>
    <w:p w14:paraId="0BDB192A" w14:textId="77777777" w:rsidR="00147477" w:rsidRPr="00B14B62" w:rsidRDefault="00147477" w:rsidP="00147477">
      <w:pPr>
        <w:rPr>
          <w:rFonts w:cs="Arial"/>
        </w:rPr>
      </w:pPr>
    </w:p>
    <w:p w14:paraId="6F610B30" w14:textId="77777777" w:rsidR="00147477" w:rsidRPr="00B14B62" w:rsidRDefault="00147477" w:rsidP="00147477">
      <w:pPr>
        <w:rPr>
          <w:rFonts w:cs="Arial"/>
        </w:rPr>
      </w:pPr>
    </w:p>
    <w:p w14:paraId="78F733B5" w14:textId="77777777" w:rsidR="00147477" w:rsidRPr="00B14B62" w:rsidRDefault="00147477" w:rsidP="00147477">
      <w:pPr>
        <w:rPr>
          <w:rFonts w:cs="Arial"/>
        </w:rPr>
      </w:pPr>
    </w:p>
    <w:p w14:paraId="3E87AFF3" w14:textId="77777777" w:rsidR="00147477" w:rsidRPr="00B14B62" w:rsidRDefault="00147477" w:rsidP="00147477">
      <w:pPr>
        <w:rPr>
          <w:rFonts w:cs="Arial"/>
        </w:rPr>
      </w:pPr>
    </w:p>
    <w:p w14:paraId="7675C73B" w14:textId="77777777" w:rsidR="00147477" w:rsidRPr="00B14B62" w:rsidRDefault="00147477" w:rsidP="00147477">
      <w:pPr>
        <w:rPr>
          <w:rFonts w:cs="Arial"/>
        </w:rPr>
      </w:pPr>
    </w:p>
    <w:p w14:paraId="1F6906FD" w14:textId="77777777" w:rsidR="00147477" w:rsidRDefault="00147477" w:rsidP="00147477">
      <w:pPr>
        <w:rPr>
          <w:rFonts w:cs="Arial"/>
        </w:rPr>
      </w:pPr>
    </w:p>
    <w:p w14:paraId="1B3DE8C3" w14:textId="77777777" w:rsidR="00147477" w:rsidRDefault="00147477" w:rsidP="00147477">
      <w:pPr>
        <w:rPr>
          <w:rFonts w:cs="Arial"/>
        </w:rPr>
      </w:pPr>
    </w:p>
    <w:p w14:paraId="311733F1" w14:textId="77777777" w:rsidR="00147477" w:rsidRPr="00B14B62" w:rsidRDefault="00147477" w:rsidP="00147477">
      <w:pPr>
        <w:rPr>
          <w:rFonts w:cs="Arial"/>
        </w:rPr>
      </w:pPr>
    </w:p>
    <w:p w14:paraId="78BB5C04" w14:textId="77777777" w:rsidR="00147477" w:rsidRDefault="00147477" w:rsidP="00147477">
      <w:pPr>
        <w:rPr>
          <w:rFonts w:cs="Arial"/>
          <w:szCs w:val="24"/>
        </w:rPr>
      </w:pPr>
    </w:p>
    <w:p w14:paraId="46C5F82B" w14:textId="77777777" w:rsidR="00147477" w:rsidRDefault="00147477" w:rsidP="00147477">
      <w:r>
        <w:br w:type="page"/>
      </w:r>
    </w:p>
    <w:p w14:paraId="36ABEB83" w14:textId="77777777" w:rsidR="00147477" w:rsidRDefault="00147477" w:rsidP="00147477">
      <w:pPr>
        <w:pStyle w:val="Default"/>
        <w:tabs>
          <w:tab w:val="left" w:pos="13320"/>
        </w:tabs>
        <w:spacing w:line="360" w:lineRule="auto"/>
        <w:rPr>
          <w:b/>
          <w:sz w:val="36"/>
          <w:szCs w:val="36"/>
        </w:rPr>
        <w:sectPr w:rsidR="00147477" w:rsidSect="000328D2">
          <w:pgSz w:w="16838" w:h="11906" w:orient="landscape"/>
          <w:pgMar w:top="1418" w:right="1418" w:bottom="1134" w:left="1418" w:header="709" w:footer="709" w:gutter="0"/>
          <w:cols w:space="708"/>
          <w:docGrid w:linePitch="360"/>
        </w:sectPr>
      </w:pPr>
    </w:p>
    <w:p w14:paraId="19360327" w14:textId="335FC5C2" w:rsidR="007A63D1" w:rsidRDefault="007A63D1" w:rsidP="007A63D1">
      <w:pPr>
        <w:pStyle w:val="Heading1"/>
        <w:numPr>
          <w:ilvl w:val="0"/>
          <w:numId w:val="0"/>
        </w:numPr>
        <w:ind w:left="432" w:hanging="432"/>
      </w:pPr>
      <w:bookmarkStart w:id="127" w:name="_Toc87519756"/>
      <w:r w:rsidRPr="00E77E94">
        <w:t xml:space="preserve">PART </w:t>
      </w:r>
      <w:r>
        <w:t>4</w:t>
      </w:r>
      <w:r w:rsidRPr="00E77E94">
        <w:t xml:space="preserve"> (</w:t>
      </w:r>
      <w:r>
        <w:t>Green</w:t>
      </w:r>
      <w:r w:rsidRPr="00E77E94">
        <w:t xml:space="preserve"> pages)</w:t>
      </w:r>
      <w:bookmarkEnd w:id="127"/>
    </w:p>
    <w:p w14:paraId="7C327A2A" w14:textId="77777777" w:rsidR="007A63D1" w:rsidRPr="007A63D1" w:rsidRDefault="007A63D1" w:rsidP="007A63D1">
      <w:pPr>
        <w:rPr>
          <w:lang w:eastAsia="x-none"/>
        </w:rPr>
      </w:pPr>
    </w:p>
    <w:p w14:paraId="4823AC02" w14:textId="77777777" w:rsidR="007A63D1" w:rsidRPr="00443EB7" w:rsidRDefault="007A63D1" w:rsidP="00000AF0">
      <w:pPr>
        <w:spacing w:line="360" w:lineRule="auto"/>
        <w:jc w:val="both"/>
        <w:rPr>
          <w:rFonts w:cs="Arial"/>
          <w:b/>
          <w:color w:val="000000"/>
          <w:sz w:val="32"/>
          <w:szCs w:val="32"/>
        </w:rPr>
      </w:pPr>
      <w:r>
        <w:rPr>
          <w:rFonts w:cs="Arial"/>
          <w:b/>
          <w:color w:val="000000"/>
          <w:sz w:val="32"/>
          <w:szCs w:val="32"/>
        </w:rPr>
        <w:t xml:space="preserve">Practice Learning Experiences  </w:t>
      </w:r>
    </w:p>
    <w:p w14:paraId="5770738B" w14:textId="77777777" w:rsidR="007C7B3A" w:rsidRPr="00235926" w:rsidRDefault="007C7B3A" w:rsidP="007C7B3A">
      <w:pPr>
        <w:spacing w:line="359" w:lineRule="auto"/>
        <w:ind w:right="168"/>
        <w:jc w:val="both"/>
        <w:rPr>
          <w:rFonts w:eastAsia="Arial" w:cs="Arial"/>
          <w:b/>
          <w:bCs/>
        </w:rPr>
      </w:pPr>
      <w:r>
        <w:rPr>
          <w:rFonts w:eastAsia="Arial" w:cs="Arial"/>
          <w:b/>
          <w:bCs/>
        </w:rPr>
        <w:t>Stream A</w:t>
      </w:r>
    </w:p>
    <w:p w14:paraId="100D8CDE" w14:textId="72EC3C0F" w:rsidR="007C7B3A" w:rsidRDefault="007C7B3A" w:rsidP="007C7B3A">
      <w:pPr>
        <w:widowControl w:val="0"/>
        <w:spacing w:after="0" w:line="358" w:lineRule="auto"/>
        <w:ind w:right="166"/>
        <w:rPr>
          <w:rFonts w:cs="Arial"/>
          <w:spacing w:val="-1"/>
          <w:szCs w:val="24"/>
          <w:lang w:val="en-US"/>
        </w:rPr>
      </w:pPr>
      <w:r>
        <w:rPr>
          <w:rFonts w:cs="Arial"/>
          <w:szCs w:val="24"/>
        </w:rPr>
        <w:t>In</w:t>
      </w:r>
      <w:r>
        <w:rPr>
          <w:rFonts w:cs="Arial"/>
          <w:spacing w:val="-6"/>
          <w:szCs w:val="24"/>
        </w:rPr>
        <w:t xml:space="preserve"> </w:t>
      </w:r>
      <w:r>
        <w:rPr>
          <w:rFonts w:cs="Arial"/>
          <w:szCs w:val="24"/>
        </w:rPr>
        <w:t>Part</w:t>
      </w:r>
      <w:r>
        <w:rPr>
          <w:rFonts w:cs="Arial"/>
          <w:spacing w:val="-5"/>
          <w:szCs w:val="24"/>
        </w:rPr>
        <w:t xml:space="preserve"> </w:t>
      </w:r>
      <w:r w:rsidR="00AC70E1">
        <w:rPr>
          <w:rFonts w:cs="Arial"/>
          <w:spacing w:val="-5"/>
          <w:szCs w:val="24"/>
        </w:rPr>
        <w:t>4</w:t>
      </w:r>
      <w:r>
        <w:rPr>
          <w:rFonts w:cs="Arial"/>
          <w:spacing w:val="-5"/>
          <w:szCs w:val="24"/>
        </w:rPr>
        <w:t xml:space="preserve"> </w:t>
      </w:r>
      <w:r>
        <w:rPr>
          <w:rFonts w:cs="Arial"/>
          <w:szCs w:val="24"/>
        </w:rPr>
        <w:t>of</w:t>
      </w:r>
      <w:r>
        <w:rPr>
          <w:rFonts w:cs="Arial"/>
          <w:spacing w:val="-6"/>
          <w:szCs w:val="24"/>
        </w:rPr>
        <w:t xml:space="preserve"> </w:t>
      </w:r>
      <w:r>
        <w:rPr>
          <w:rFonts w:cs="Arial"/>
          <w:szCs w:val="24"/>
        </w:rPr>
        <w:t>the</w:t>
      </w:r>
      <w:r>
        <w:rPr>
          <w:rFonts w:cs="Arial"/>
          <w:spacing w:val="-5"/>
          <w:szCs w:val="24"/>
        </w:rPr>
        <w:t xml:space="preserve"> </w:t>
      </w:r>
      <w:r>
        <w:rPr>
          <w:rFonts w:cs="Arial"/>
          <w:szCs w:val="24"/>
        </w:rPr>
        <w:t>programme,</w:t>
      </w:r>
      <w:r>
        <w:rPr>
          <w:rFonts w:cs="Arial"/>
          <w:spacing w:val="-5"/>
          <w:szCs w:val="24"/>
        </w:rPr>
        <w:t xml:space="preserve"> </w:t>
      </w:r>
      <w:r>
        <w:rPr>
          <w:rFonts w:cs="Arial"/>
          <w:szCs w:val="24"/>
        </w:rPr>
        <w:t>you</w:t>
      </w:r>
      <w:r>
        <w:rPr>
          <w:rFonts w:cs="Arial"/>
          <w:spacing w:val="-6"/>
          <w:szCs w:val="24"/>
        </w:rPr>
        <w:t xml:space="preserve"> </w:t>
      </w:r>
      <w:r>
        <w:rPr>
          <w:rFonts w:cs="Arial"/>
          <w:szCs w:val="24"/>
        </w:rPr>
        <w:t>will</w:t>
      </w:r>
      <w:r>
        <w:rPr>
          <w:rFonts w:cs="Arial"/>
          <w:spacing w:val="-4"/>
          <w:szCs w:val="24"/>
        </w:rPr>
        <w:t xml:space="preserve"> </w:t>
      </w:r>
      <w:r>
        <w:rPr>
          <w:rFonts w:cs="Arial"/>
          <w:szCs w:val="24"/>
        </w:rPr>
        <w:t>undertake</w:t>
      </w:r>
      <w:r>
        <w:rPr>
          <w:rFonts w:cs="Arial"/>
          <w:spacing w:val="-5"/>
          <w:szCs w:val="24"/>
        </w:rPr>
        <w:t xml:space="preserve"> </w:t>
      </w:r>
      <w:r>
        <w:rPr>
          <w:rFonts w:cs="Arial"/>
          <w:szCs w:val="24"/>
        </w:rPr>
        <w:t>3</w:t>
      </w:r>
      <w:r>
        <w:rPr>
          <w:rFonts w:cs="Arial"/>
          <w:spacing w:val="-6"/>
          <w:szCs w:val="24"/>
        </w:rPr>
        <w:t xml:space="preserve"> </w:t>
      </w:r>
      <w:r>
        <w:rPr>
          <w:rFonts w:cs="Arial"/>
          <w:szCs w:val="24"/>
        </w:rPr>
        <w:t>placements</w:t>
      </w:r>
      <w:r>
        <w:rPr>
          <w:rFonts w:cs="Arial"/>
          <w:spacing w:val="-7"/>
          <w:szCs w:val="24"/>
        </w:rPr>
        <w:t xml:space="preserve"> </w:t>
      </w:r>
      <w:r>
        <w:rPr>
          <w:rFonts w:cs="Arial"/>
          <w:szCs w:val="24"/>
        </w:rPr>
        <w:t>to</w:t>
      </w:r>
      <w:r>
        <w:rPr>
          <w:rFonts w:cs="Arial"/>
          <w:spacing w:val="-5"/>
          <w:szCs w:val="24"/>
        </w:rPr>
        <w:t xml:space="preserve"> enhance your skills in providing </w:t>
      </w:r>
      <w:r>
        <w:rPr>
          <w:rFonts w:cs="Arial"/>
          <w:szCs w:val="24"/>
        </w:rPr>
        <w:t>care</w:t>
      </w:r>
      <w:r>
        <w:rPr>
          <w:rFonts w:cs="Arial"/>
          <w:spacing w:val="-4"/>
          <w:szCs w:val="24"/>
        </w:rPr>
        <w:t xml:space="preserve"> </w:t>
      </w:r>
      <w:r>
        <w:rPr>
          <w:rFonts w:cs="Arial"/>
          <w:szCs w:val="24"/>
        </w:rPr>
        <w:t>to</w:t>
      </w:r>
      <w:r>
        <w:rPr>
          <w:rFonts w:cs="Arial"/>
          <w:spacing w:val="-5"/>
          <w:szCs w:val="24"/>
        </w:rPr>
        <w:t xml:space="preserve"> </w:t>
      </w:r>
      <w:r>
        <w:rPr>
          <w:rFonts w:cs="Arial"/>
          <w:spacing w:val="-1"/>
          <w:szCs w:val="24"/>
        </w:rPr>
        <w:t>people</w:t>
      </w:r>
      <w:r>
        <w:rPr>
          <w:rFonts w:cs="Arial"/>
          <w:spacing w:val="-4"/>
          <w:szCs w:val="24"/>
        </w:rPr>
        <w:t xml:space="preserve"> </w:t>
      </w:r>
      <w:r>
        <w:rPr>
          <w:rFonts w:cs="Arial"/>
          <w:szCs w:val="24"/>
        </w:rPr>
        <w:t>with</w:t>
      </w:r>
      <w:r>
        <w:rPr>
          <w:rFonts w:cs="Arial"/>
          <w:spacing w:val="-4"/>
          <w:szCs w:val="24"/>
        </w:rPr>
        <w:t xml:space="preserve"> </w:t>
      </w:r>
      <w:r>
        <w:rPr>
          <w:rFonts w:cs="Arial"/>
          <w:szCs w:val="24"/>
        </w:rPr>
        <w:t>a</w:t>
      </w:r>
      <w:r>
        <w:rPr>
          <w:rFonts w:cs="Arial"/>
          <w:spacing w:val="-6"/>
          <w:szCs w:val="24"/>
        </w:rPr>
        <w:t xml:space="preserve"> </w:t>
      </w:r>
      <w:r>
        <w:rPr>
          <w:rFonts w:cs="Arial"/>
          <w:szCs w:val="24"/>
        </w:rPr>
        <w:t>range</w:t>
      </w:r>
      <w:r>
        <w:rPr>
          <w:rFonts w:cs="Arial"/>
          <w:spacing w:val="-4"/>
          <w:szCs w:val="24"/>
        </w:rPr>
        <w:t xml:space="preserve"> of complex health/mental health </w:t>
      </w:r>
      <w:r>
        <w:rPr>
          <w:rFonts w:cs="Arial"/>
          <w:spacing w:val="-1"/>
          <w:szCs w:val="24"/>
        </w:rPr>
        <w:t xml:space="preserve">needs. </w:t>
      </w:r>
      <w:r>
        <w:rPr>
          <w:rFonts w:cs="Arial"/>
          <w:spacing w:val="-1"/>
          <w:szCs w:val="24"/>
          <w:lang w:val="en-US"/>
        </w:rPr>
        <w:t xml:space="preserve">One placement will facilitate the integration of learning for both child and mental health nursing. Examples of an integrated placement include Child and Adolescent Mental Health Services, Family nurse partnerships and addiction services. </w:t>
      </w:r>
      <w:r w:rsidRPr="00806901">
        <w:rPr>
          <w:rFonts w:cs="Arial"/>
          <w:spacing w:val="-1"/>
          <w:szCs w:val="24"/>
          <w:lang w:val="en-US"/>
        </w:rPr>
        <w:t>PLEs will not necessarily be allocated in any specific order</w:t>
      </w:r>
      <w:r>
        <w:rPr>
          <w:rFonts w:cs="Arial"/>
          <w:spacing w:val="-1"/>
          <w:szCs w:val="24"/>
          <w:lang w:val="en-US"/>
        </w:rPr>
        <w:t>.</w:t>
      </w:r>
    </w:p>
    <w:p w14:paraId="72E1CD4E" w14:textId="77777777" w:rsidR="007C7B3A" w:rsidRDefault="007C7B3A" w:rsidP="007C7B3A">
      <w:pPr>
        <w:widowControl w:val="0"/>
        <w:spacing w:after="0" w:line="358" w:lineRule="auto"/>
        <w:ind w:right="166"/>
        <w:rPr>
          <w:rFonts w:cs="Arial"/>
          <w:spacing w:val="-1"/>
          <w:szCs w:val="24"/>
          <w:lang w:val="en-US"/>
        </w:rPr>
      </w:pPr>
    </w:p>
    <w:p w14:paraId="5B8E0D10" w14:textId="77777777" w:rsidR="007C7B3A" w:rsidRPr="00DB4F19" w:rsidRDefault="007C7B3A" w:rsidP="007C7B3A">
      <w:pPr>
        <w:spacing w:line="360" w:lineRule="auto"/>
        <w:jc w:val="both"/>
        <w:rPr>
          <w:rFonts w:cs="Arial"/>
          <w:szCs w:val="24"/>
        </w:rPr>
      </w:pPr>
      <w:r>
        <w:rPr>
          <w:rFonts w:cs="Arial"/>
          <w:spacing w:val="-1"/>
          <w:szCs w:val="24"/>
        </w:rPr>
        <w:t>The final PLE for the year will afford you the opportunity</w:t>
      </w:r>
      <w:r>
        <w:rPr>
          <w:rFonts w:cs="Arial"/>
          <w:spacing w:val="-5"/>
          <w:szCs w:val="24"/>
        </w:rPr>
        <w:t xml:space="preserve"> </w:t>
      </w:r>
      <w:r>
        <w:rPr>
          <w:rFonts w:cs="Arial"/>
          <w:szCs w:val="24"/>
        </w:rPr>
        <w:t>to</w:t>
      </w:r>
      <w:r>
        <w:rPr>
          <w:rFonts w:cs="Arial"/>
          <w:spacing w:val="-6"/>
          <w:szCs w:val="24"/>
        </w:rPr>
        <w:t xml:space="preserve"> </w:t>
      </w:r>
      <w:r>
        <w:rPr>
          <w:rFonts w:cs="Arial"/>
          <w:szCs w:val="24"/>
        </w:rPr>
        <w:t>demonstrate</w:t>
      </w:r>
      <w:r>
        <w:rPr>
          <w:rFonts w:cs="Arial"/>
          <w:spacing w:val="-6"/>
          <w:szCs w:val="24"/>
        </w:rPr>
        <w:t xml:space="preserve"> </w:t>
      </w:r>
      <w:r>
        <w:rPr>
          <w:rFonts w:cs="Arial"/>
          <w:szCs w:val="24"/>
        </w:rPr>
        <w:t>the</w:t>
      </w:r>
      <w:r>
        <w:rPr>
          <w:rFonts w:cs="Arial"/>
          <w:spacing w:val="-6"/>
          <w:szCs w:val="24"/>
        </w:rPr>
        <w:t xml:space="preserve"> </w:t>
      </w:r>
      <w:r>
        <w:rPr>
          <w:rFonts w:cs="Arial"/>
          <w:spacing w:val="-1"/>
          <w:szCs w:val="24"/>
        </w:rPr>
        <w:t>knowledge,</w:t>
      </w:r>
      <w:r>
        <w:rPr>
          <w:rFonts w:cs="Arial"/>
          <w:spacing w:val="-5"/>
          <w:szCs w:val="24"/>
        </w:rPr>
        <w:t xml:space="preserve"> </w:t>
      </w:r>
      <w:r>
        <w:rPr>
          <w:rFonts w:cs="Arial"/>
          <w:szCs w:val="24"/>
        </w:rPr>
        <w:t>skills,</w:t>
      </w:r>
      <w:r>
        <w:rPr>
          <w:rFonts w:cs="Arial"/>
          <w:spacing w:val="37"/>
          <w:w w:val="99"/>
          <w:szCs w:val="24"/>
        </w:rPr>
        <w:t xml:space="preserve"> </w:t>
      </w:r>
      <w:r>
        <w:rPr>
          <w:rFonts w:cs="Arial"/>
          <w:szCs w:val="24"/>
        </w:rPr>
        <w:t>professional</w:t>
      </w:r>
      <w:r>
        <w:rPr>
          <w:rFonts w:cs="Arial"/>
          <w:spacing w:val="-6"/>
          <w:szCs w:val="24"/>
        </w:rPr>
        <w:t xml:space="preserve"> </w:t>
      </w:r>
      <w:r>
        <w:rPr>
          <w:rFonts w:cs="Arial"/>
          <w:szCs w:val="24"/>
        </w:rPr>
        <w:t>values</w:t>
      </w:r>
      <w:r>
        <w:rPr>
          <w:rFonts w:cs="Arial"/>
          <w:spacing w:val="-5"/>
          <w:szCs w:val="24"/>
        </w:rPr>
        <w:t xml:space="preserve"> </w:t>
      </w:r>
      <w:r>
        <w:rPr>
          <w:rFonts w:cs="Arial"/>
          <w:szCs w:val="24"/>
        </w:rPr>
        <w:t>and</w:t>
      </w:r>
      <w:r>
        <w:rPr>
          <w:rFonts w:cs="Arial"/>
          <w:spacing w:val="-6"/>
          <w:szCs w:val="24"/>
        </w:rPr>
        <w:t xml:space="preserve"> </w:t>
      </w:r>
      <w:r>
        <w:rPr>
          <w:rFonts w:cs="Arial"/>
          <w:szCs w:val="24"/>
        </w:rPr>
        <w:t>attitudes</w:t>
      </w:r>
      <w:r>
        <w:rPr>
          <w:rFonts w:cs="Arial"/>
          <w:spacing w:val="-5"/>
          <w:szCs w:val="24"/>
        </w:rPr>
        <w:t xml:space="preserve"> </w:t>
      </w:r>
      <w:r>
        <w:rPr>
          <w:rFonts w:cs="Arial"/>
          <w:spacing w:val="-1"/>
          <w:szCs w:val="24"/>
        </w:rPr>
        <w:t>required</w:t>
      </w:r>
      <w:r>
        <w:rPr>
          <w:rFonts w:cs="Arial"/>
          <w:spacing w:val="-5"/>
          <w:szCs w:val="24"/>
        </w:rPr>
        <w:t xml:space="preserve"> </w:t>
      </w:r>
      <w:r>
        <w:rPr>
          <w:rFonts w:cs="Arial"/>
          <w:szCs w:val="24"/>
        </w:rPr>
        <w:t>of</w:t>
      </w:r>
      <w:r>
        <w:rPr>
          <w:rFonts w:cs="Arial"/>
          <w:spacing w:val="-6"/>
          <w:szCs w:val="24"/>
        </w:rPr>
        <w:t xml:space="preserve"> </w:t>
      </w:r>
      <w:r>
        <w:rPr>
          <w:rFonts w:cs="Arial"/>
          <w:szCs w:val="24"/>
        </w:rPr>
        <w:t>a</w:t>
      </w:r>
      <w:r>
        <w:rPr>
          <w:rFonts w:cs="Arial"/>
          <w:spacing w:val="-5"/>
          <w:szCs w:val="24"/>
        </w:rPr>
        <w:t xml:space="preserve"> </w:t>
      </w:r>
      <w:r>
        <w:rPr>
          <w:rFonts w:cs="Arial"/>
          <w:szCs w:val="24"/>
        </w:rPr>
        <w:t>Registered</w:t>
      </w:r>
      <w:r>
        <w:rPr>
          <w:rFonts w:cs="Arial"/>
          <w:spacing w:val="-6"/>
          <w:szCs w:val="24"/>
        </w:rPr>
        <w:t xml:space="preserve"> </w:t>
      </w:r>
      <w:r>
        <w:rPr>
          <w:rFonts w:cs="Arial"/>
          <w:spacing w:val="-1"/>
          <w:szCs w:val="24"/>
        </w:rPr>
        <w:t>nurse</w:t>
      </w:r>
      <w:r>
        <w:rPr>
          <w:rFonts w:cs="Arial"/>
          <w:spacing w:val="-5"/>
          <w:szCs w:val="24"/>
        </w:rPr>
        <w:t xml:space="preserve"> </w:t>
      </w:r>
      <w:r>
        <w:rPr>
          <w:rFonts w:cs="Arial"/>
          <w:szCs w:val="24"/>
        </w:rPr>
        <w:t>at</w:t>
      </w:r>
      <w:r>
        <w:rPr>
          <w:rFonts w:cs="Arial"/>
          <w:spacing w:val="-5"/>
          <w:szCs w:val="24"/>
        </w:rPr>
        <w:t xml:space="preserve"> </w:t>
      </w:r>
      <w:r>
        <w:rPr>
          <w:rFonts w:cs="Arial"/>
          <w:szCs w:val="24"/>
        </w:rPr>
        <w:t>point</w:t>
      </w:r>
      <w:r>
        <w:rPr>
          <w:rFonts w:cs="Arial"/>
          <w:spacing w:val="-7"/>
          <w:szCs w:val="24"/>
        </w:rPr>
        <w:t xml:space="preserve"> </w:t>
      </w:r>
      <w:r>
        <w:rPr>
          <w:rFonts w:cs="Arial"/>
          <w:szCs w:val="24"/>
        </w:rPr>
        <w:t>of</w:t>
      </w:r>
      <w:r>
        <w:rPr>
          <w:rFonts w:cs="Arial"/>
          <w:spacing w:val="-5"/>
          <w:szCs w:val="24"/>
        </w:rPr>
        <w:t xml:space="preserve"> </w:t>
      </w:r>
      <w:r>
        <w:rPr>
          <w:rFonts w:cs="Arial"/>
          <w:szCs w:val="24"/>
        </w:rPr>
        <w:t>entry</w:t>
      </w:r>
      <w:r>
        <w:rPr>
          <w:rFonts w:cs="Arial"/>
          <w:spacing w:val="-5"/>
          <w:szCs w:val="24"/>
        </w:rPr>
        <w:t xml:space="preserve"> </w:t>
      </w:r>
      <w:r>
        <w:rPr>
          <w:rFonts w:cs="Arial"/>
          <w:szCs w:val="24"/>
        </w:rPr>
        <w:t>to</w:t>
      </w:r>
      <w:r>
        <w:rPr>
          <w:rFonts w:cs="Arial"/>
          <w:spacing w:val="-6"/>
          <w:szCs w:val="24"/>
        </w:rPr>
        <w:t xml:space="preserve"> </w:t>
      </w:r>
      <w:r>
        <w:rPr>
          <w:rFonts w:cs="Arial"/>
          <w:szCs w:val="24"/>
        </w:rPr>
        <w:t>the</w:t>
      </w:r>
      <w:r>
        <w:rPr>
          <w:rFonts w:cs="Arial"/>
          <w:spacing w:val="-5"/>
          <w:szCs w:val="24"/>
        </w:rPr>
        <w:t xml:space="preserve"> </w:t>
      </w:r>
      <w:r>
        <w:rPr>
          <w:rFonts w:cs="Arial"/>
          <w:szCs w:val="24"/>
        </w:rPr>
        <w:t>NMC</w:t>
      </w:r>
      <w:r>
        <w:rPr>
          <w:rFonts w:cs="Arial"/>
          <w:spacing w:val="22"/>
          <w:w w:val="99"/>
          <w:szCs w:val="24"/>
        </w:rPr>
        <w:t xml:space="preserve"> </w:t>
      </w:r>
      <w:r>
        <w:rPr>
          <w:rFonts w:cs="Arial"/>
          <w:szCs w:val="24"/>
        </w:rPr>
        <w:t>register.</w:t>
      </w:r>
    </w:p>
    <w:p w14:paraId="73981605" w14:textId="77777777" w:rsidR="007C7B3A" w:rsidRDefault="007C7B3A" w:rsidP="007C7B3A">
      <w:pPr>
        <w:widowControl w:val="0"/>
        <w:spacing w:after="0" w:line="358" w:lineRule="auto"/>
        <w:ind w:right="166"/>
        <w:rPr>
          <w:rFonts w:cs="Arial"/>
          <w:spacing w:val="-1"/>
          <w:szCs w:val="24"/>
          <w:lang w:val="en-US"/>
        </w:rPr>
      </w:pPr>
    </w:p>
    <w:p w14:paraId="2C91BDA5" w14:textId="77777777" w:rsidR="007C7B3A" w:rsidRPr="0006631C" w:rsidRDefault="007C7B3A" w:rsidP="007C7B3A">
      <w:pPr>
        <w:spacing w:before="71"/>
        <w:ind w:left="120"/>
        <w:rPr>
          <w:rFonts w:eastAsia="Arial" w:cs="Arial"/>
        </w:rPr>
      </w:pPr>
      <w:r>
        <w:rPr>
          <w:b/>
        </w:rPr>
        <w:t>Practice</w:t>
      </w:r>
      <w:r>
        <w:rPr>
          <w:b/>
          <w:spacing w:val="-11"/>
        </w:rPr>
        <w:t xml:space="preserve"> </w:t>
      </w:r>
      <w:r>
        <w:rPr>
          <w:b/>
        </w:rPr>
        <w:t>Learning</w:t>
      </w:r>
      <w:r>
        <w:rPr>
          <w:b/>
          <w:spacing w:val="-12"/>
        </w:rPr>
        <w:t xml:space="preserve"> </w:t>
      </w:r>
      <w:r>
        <w:rPr>
          <w:b/>
        </w:rPr>
        <w:t>Experience</w:t>
      </w:r>
      <w:r>
        <w:rPr>
          <w:b/>
          <w:spacing w:val="-10"/>
        </w:rPr>
        <w:t xml:space="preserve"> </w:t>
      </w:r>
      <w:r>
        <w:rPr>
          <w:b/>
        </w:rPr>
        <w:t>-</w:t>
      </w:r>
      <w:r>
        <w:rPr>
          <w:b/>
          <w:spacing w:val="-11"/>
        </w:rPr>
        <w:t xml:space="preserve"> </w:t>
      </w:r>
      <w:r>
        <w:rPr>
          <w:b/>
        </w:rPr>
        <w:t>Community</w:t>
      </w:r>
    </w:p>
    <w:p w14:paraId="6E253848" w14:textId="77777777" w:rsidR="007C7B3A" w:rsidRDefault="007C7B3A" w:rsidP="007C7B3A">
      <w:pPr>
        <w:spacing w:line="359" w:lineRule="auto"/>
        <w:ind w:left="120" w:right="179"/>
        <w:rPr>
          <w:rFonts w:eastAsia="Arial" w:cs="Arial"/>
        </w:rPr>
      </w:pPr>
      <w:r>
        <w:t>During</w:t>
      </w:r>
      <w:r>
        <w:rPr>
          <w:spacing w:val="-6"/>
        </w:rPr>
        <w:t xml:space="preserve"> </w:t>
      </w:r>
      <w:r>
        <w:t>this</w:t>
      </w:r>
      <w:r>
        <w:rPr>
          <w:spacing w:val="-8"/>
        </w:rPr>
        <w:t xml:space="preserve"> </w:t>
      </w:r>
      <w:r>
        <w:t>placement</w:t>
      </w:r>
      <w:r>
        <w:rPr>
          <w:spacing w:val="-5"/>
        </w:rPr>
        <w:t xml:space="preserve"> </w:t>
      </w:r>
      <w:r>
        <w:t>you</w:t>
      </w:r>
      <w:r>
        <w:rPr>
          <w:spacing w:val="-6"/>
        </w:rPr>
        <w:t xml:space="preserve"> </w:t>
      </w:r>
      <w:r>
        <w:t>will</w:t>
      </w:r>
      <w:r>
        <w:rPr>
          <w:spacing w:val="-6"/>
        </w:rPr>
        <w:t xml:space="preserve"> </w:t>
      </w:r>
      <w:r>
        <w:t>demonstrate independence</w:t>
      </w:r>
      <w:r>
        <w:rPr>
          <w:spacing w:val="-5"/>
        </w:rPr>
        <w:t xml:space="preserve"> </w:t>
      </w:r>
      <w:r>
        <w:t>in</w:t>
      </w:r>
      <w:r>
        <w:rPr>
          <w:spacing w:val="-6"/>
        </w:rPr>
        <w:t xml:space="preserve"> </w:t>
      </w:r>
      <w:r>
        <w:t>the</w:t>
      </w:r>
      <w:r>
        <w:rPr>
          <w:spacing w:val="-7"/>
        </w:rPr>
        <w:t xml:space="preserve"> </w:t>
      </w:r>
      <w:r>
        <w:t>care</w:t>
      </w:r>
      <w:r>
        <w:rPr>
          <w:spacing w:val="-6"/>
        </w:rPr>
        <w:t xml:space="preserve"> </w:t>
      </w:r>
      <w:r>
        <w:t>of</w:t>
      </w:r>
      <w:r>
        <w:rPr>
          <w:spacing w:val="-6"/>
        </w:rPr>
        <w:t xml:space="preserve"> </w:t>
      </w:r>
      <w:r>
        <w:rPr>
          <w:spacing w:val="-1"/>
        </w:rPr>
        <w:t>clients</w:t>
      </w:r>
      <w:r>
        <w:rPr>
          <w:spacing w:val="-5"/>
        </w:rPr>
        <w:t xml:space="preserve"> </w:t>
      </w:r>
      <w:r>
        <w:t>with</w:t>
      </w:r>
      <w:r>
        <w:rPr>
          <w:spacing w:val="-6"/>
        </w:rPr>
        <w:t xml:space="preserve"> </w:t>
      </w:r>
      <w:r>
        <w:t>complex</w:t>
      </w:r>
      <w:r>
        <w:rPr>
          <w:spacing w:val="-5"/>
        </w:rPr>
        <w:t xml:space="preserve"> health/</w:t>
      </w:r>
      <w:r>
        <w:t>mental</w:t>
      </w:r>
      <w:r>
        <w:rPr>
          <w:spacing w:val="-6"/>
        </w:rPr>
        <w:t xml:space="preserve"> </w:t>
      </w:r>
      <w:r>
        <w:t>health</w:t>
      </w:r>
      <w:r>
        <w:rPr>
          <w:spacing w:val="25"/>
          <w:w w:val="99"/>
        </w:rPr>
        <w:t xml:space="preserve"> </w:t>
      </w:r>
      <w:r>
        <w:t>needs</w:t>
      </w:r>
      <w:r>
        <w:rPr>
          <w:spacing w:val="-5"/>
        </w:rPr>
        <w:t xml:space="preserve"> </w:t>
      </w:r>
      <w:r>
        <w:t>in</w:t>
      </w:r>
      <w:r>
        <w:rPr>
          <w:spacing w:val="-5"/>
        </w:rPr>
        <w:t xml:space="preserve"> </w:t>
      </w:r>
      <w:r>
        <w:t>the</w:t>
      </w:r>
      <w:r>
        <w:rPr>
          <w:spacing w:val="-6"/>
        </w:rPr>
        <w:t xml:space="preserve"> </w:t>
      </w:r>
      <w:r>
        <w:t>community.</w:t>
      </w:r>
      <w:r>
        <w:rPr>
          <w:spacing w:val="-5"/>
        </w:rPr>
        <w:t xml:space="preserve"> </w:t>
      </w:r>
      <w:r>
        <w:t>You</w:t>
      </w:r>
      <w:r>
        <w:rPr>
          <w:spacing w:val="-5"/>
        </w:rPr>
        <w:t xml:space="preserve"> </w:t>
      </w:r>
      <w:r>
        <w:t>will</w:t>
      </w:r>
      <w:r>
        <w:rPr>
          <w:spacing w:val="-5"/>
        </w:rPr>
        <w:t xml:space="preserve"> </w:t>
      </w:r>
      <w:r>
        <w:t>experience</w:t>
      </w:r>
      <w:r>
        <w:rPr>
          <w:spacing w:val="-5"/>
        </w:rPr>
        <w:t xml:space="preserve"> </w:t>
      </w:r>
      <w:r>
        <w:t>the</w:t>
      </w:r>
      <w:r>
        <w:rPr>
          <w:spacing w:val="-6"/>
        </w:rPr>
        <w:t xml:space="preserve"> </w:t>
      </w:r>
      <w:r>
        <w:t>care</w:t>
      </w:r>
      <w:r>
        <w:rPr>
          <w:spacing w:val="-5"/>
        </w:rPr>
        <w:t xml:space="preserve"> </w:t>
      </w:r>
      <w:r>
        <w:t>of</w:t>
      </w:r>
      <w:r>
        <w:rPr>
          <w:spacing w:val="-5"/>
        </w:rPr>
        <w:t xml:space="preserve"> </w:t>
      </w:r>
      <w:r>
        <w:rPr>
          <w:spacing w:val="-1"/>
        </w:rPr>
        <w:t>patients</w:t>
      </w:r>
      <w:r>
        <w:rPr>
          <w:spacing w:val="-4"/>
        </w:rPr>
        <w:t xml:space="preserve"> </w:t>
      </w:r>
      <w:r>
        <w:t>with</w:t>
      </w:r>
      <w:r>
        <w:rPr>
          <w:spacing w:val="-5"/>
        </w:rPr>
        <w:t xml:space="preserve"> </w:t>
      </w:r>
      <w:r>
        <w:t>diverse</w:t>
      </w:r>
      <w:r>
        <w:rPr>
          <w:spacing w:val="-5"/>
        </w:rPr>
        <w:t xml:space="preserve"> </w:t>
      </w:r>
      <w:r>
        <w:t>needs.</w:t>
      </w:r>
      <w:r>
        <w:rPr>
          <w:spacing w:val="50"/>
        </w:rPr>
        <w:t xml:space="preserve"> </w:t>
      </w:r>
      <w:r>
        <w:t>It</w:t>
      </w:r>
      <w:r>
        <w:rPr>
          <w:spacing w:val="-5"/>
        </w:rPr>
        <w:t xml:space="preserve"> </w:t>
      </w:r>
      <w:r>
        <w:t>will</w:t>
      </w:r>
      <w:r>
        <w:rPr>
          <w:spacing w:val="27"/>
          <w:w w:val="99"/>
        </w:rPr>
        <w:t xml:space="preserve"> </w:t>
      </w:r>
      <w:r>
        <w:t>raise</w:t>
      </w:r>
      <w:r>
        <w:rPr>
          <w:spacing w:val="-6"/>
        </w:rPr>
        <w:t xml:space="preserve"> </w:t>
      </w:r>
      <w:r>
        <w:t>awareness</w:t>
      </w:r>
      <w:r>
        <w:rPr>
          <w:spacing w:val="-5"/>
        </w:rPr>
        <w:t xml:space="preserve"> </w:t>
      </w:r>
      <w:r>
        <w:t>of</w:t>
      </w:r>
      <w:r>
        <w:rPr>
          <w:spacing w:val="-5"/>
        </w:rPr>
        <w:t xml:space="preserve"> </w:t>
      </w:r>
      <w:r>
        <w:t>the</w:t>
      </w:r>
      <w:r>
        <w:rPr>
          <w:spacing w:val="-7"/>
        </w:rPr>
        <w:t xml:space="preserve"> </w:t>
      </w:r>
      <w:r>
        <w:t>nature</w:t>
      </w:r>
      <w:r>
        <w:rPr>
          <w:spacing w:val="-5"/>
        </w:rPr>
        <w:t xml:space="preserve"> </w:t>
      </w:r>
      <w:r>
        <w:t>of</w:t>
      </w:r>
      <w:r>
        <w:rPr>
          <w:spacing w:val="-5"/>
        </w:rPr>
        <w:t xml:space="preserve"> </w:t>
      </w:r>
      <w:r>
        <w:rPr>
          <w:spacing w:val="-1"/>
        </w:rPr>
        <w:t>the</w:t>
      </w:r>
      <w:r>
        <w:rPr>
          <w:spacing w:val="-5"/>
        </w:rPr>
        <w:t xml:space="preserve"> </w:t>
      </w:r>
      <w:r>
        <w:t>complexity</w:t>
      </w:r>
      <w:r>
        <w:rPr>
          <w:spacing w:val="-5"/>
        </w:rPr>
        <w:t xml:space="preserve"> </w:t>
      </w:r>
      <w:r>
        <w:t>of</w:t>
      </w:r>
      <w:r>
        <w:rPr>
          <w:spacing w:val="-5"/>
        </w:rPr>
        <w:t xml:space="preserve"> </w:t>
      </w:r>
      <w:r>
        <w:t>mental</w:t>
      </w:r>
      <w:r>
        <w:rPr>
          <w:spacing w:val="-5"/>
        </w:rPr>
        <w:t xml:space="preserve"> </w:t>
      </w:r>
      <w:r>
        <w:t>health</w:t>
      </w:r>
      <w:r>
        <w:rPr>
          <w:spacing w:val="-5"/>
        </w:rPr>
        <w:t xml:space="preserve"> </w:t>
      </w:r>
      <w:r>
        <w:t>care,</w:t>
      </w:r>
      <w:r>
        <w:rPr>
          <w:spacing w:val="-5"/>
        </w:rPr>
        <w:t xml:space="preserve"> </w:t>
      </w:r>
      <w:r>
        <w:rPr>
          <w:spacing w:val="-1"/>
        </w:rPr>
        <w:t>the</w:t>
      </w:r>
      <w:r>
        <w:rPr>
          <w:spacing w:val="-5"/>
        </w:rPr>
        <w:t xml:space="preserve"> </w:t>
      </w:r>
      <w:r>
        <w:t>wide</w:t>
      </w:r>
      <w:r>
        <w:rPr>
          <w:spacing w:val="-6"/>
        </w:rPr>
        <w:t xml:space="preserve"> </w:t>
      </w:r>
      <w:r>
        <w:t>range</w:t>
      </w:r>
      <w:r>
        <w:rPr>
          <w:spacing w:val="-5"/>
        </w:rPr>
        <w:t xml:space="preserve"> </w:t>
      </w:r>
      <w:r>
        <w:t>of</w:t>
      </w:r>
      <w:r>
        <w:rPr>
          <w:spacing w:val="24"/>
          <w:w w:val="99"/>
        </w:rPr>
        <w:t xml:space="preserve"> </w:t>
      </w:r>
      <w:r>
        <w:t>knowledge</w:t>
      </w:r>
      <w:r>
        <w:rPr>
          <w:spacing w:val="-7"/>
        </w:rPr>
        <w:t xml:space="preserve"> </w:t>
      </w:r>
      <w:r>
        <w:t>and</w:t>
      </w:r>
      <w:r>
        <w:rPr>
          <w:spacing w:val="-5"/>
        </w:rPr>
        <w:t xml:space="preserve"> </w:t>
      </w:r>
      <w:r>
        <w:t>skills</w:t>
      </w:r>
      <w:r>
        <w:rPr>
          <w:spacing w:val="-5"/>
        </w:rPr>
        <w:t xml:space="preserve"> </w:t>
      </w:r>
      <w:r>
        <w:rPr>
          <w:spacing w:val="-1"/>
        </w:rPr>
        <w:t>required</w:t>
      </w:r>
      <w:r>
        <w:rPr>
          <w:spacing w:val="-5"/>
        </w:rPr>
        <w:t xml:space="preserve"> </w:t>
      </w:r>
      <w:r>
        <w:t>to</w:t>
      </w:r>
      <w:r>
        <w:rPr>
          <w:spacing w:val="-5"/>
        </w:rPr>
        <w:t xml:space="preserve"> </w:t>
      </w:r>
      <w:r>
        <w:rPr>
          <w:spacing w:val="-1"/>
        </w:rPr>
        <w:t>care</w:t>
      </w:r>
      <w:r>
        <w:rPr>
          <w:spacing w:val="-5"/>
        </w:rPr>
        <w:t xml:space="preserve"> </w:t>
      </w:r>
      <w:r>
        <w:t>for</w:t>
      </w:r>
      <w:r>
        <w:rPr>
          <w:spacing w:val="-5"/>
        </w:rPr>
        <w:t xml:space="preserve"> </w:t>
      </w:r>
      <w:r>
        <w:rPr>
          <w:spacing w:val="-1"/>
        </w:rPr>
        <w:t>clients</w:t>
      </w:r>
      <w:r>
        <w:rPr>
          <w:spacing w:val="-6"/>
        </w:rPr>
        <w:t xml:space="preserve"> </w:t>
      </w:r>
      <w:r>
        <w:t>and,</w:t>
      </w:r>
      <w:r>
        <w:rPr>
          <w:spacing w:val="-5"/>
        </w:rPr>
        <w:t xml:space="preserve"> </w:t>
      </w:r>
      <w:r>
        <w:t>the</w:t>
      </w:r>
      <w:r>
        <w:rPr>
          <w:spacing w:val="-5"/>
        </w:rPr>
        <w:t xml:space="preserve"> </w:t>
      </w:r>
      <w:r>
        <w:t>way</w:t>
      </w:r>
      <w:r>
        <w:rPr>
          <w:spacing w:val="-5"/>
        </w:rPr>
        <w:t xml:space="preserve"> </w:t>
      </w:r>
      <w:r>
        <w:t>in</w:t>
      </w:r>
      <w:r>
        <w:rPr>
          <w:spacing w:val="-4"/>
        </w:rPr>
        <w:t xml:space="preserve"> </w:t>
      </w:r>
      <w:r>
        <w:t>which</w:t>
      </w:r>
      <w:r>
        <w:rPr>
          <w:spacing w:val="-5"/>
        </w:rPr>
        <w:t xml:space="preserve"> </w:t>
      </w:r>
      <w:r>
        <w:t>the</w:t>
      </w:r>
      <w:r>
        <w:rPr>
          <w:spacing w:val="-5"/>
        </w:rPr>
        <w:t xml:space="preserve"> </w:t>
      </w:r>
      <w:r>
        <w:t>health</w:t>
      </w:r>
      <w:r>
        <w:rPr>
          <w:spacing w:val="-5"/>
        </w:rPr>
        <w:t xml:space="preserve"> </w:t>
      </w:r>
      <w:r>
        <w:rPr>
          <w:spacing w:val="-1"/>
        </w:rPr>
        <w:t>care</w:t>
      </w:r>
      <w:r>
        <w:rPr>
          <w:spacing w:val="-5"/>
        </w:rPr>
        <w:t xml:space="preserve"> </w:t>
      </w:r>
      <w:r>
        <w:t>team</w:t>
      </w:r>
      <w:r>
        <w:rPr>
          <w:spacing w:val="33"/>
          <w:w w:val="99"/>
        </w:rPr>
        <w:t xml:space="preserve"> </w:t>
      </w:r>
      <w:r>
        <w:t>can</w:t>
      </w:r>
      <w:r>
        <w:rPr>
          <w:spacing w:val="-7"/>
        </w:rPr>
        <w:t xml:space="preserve"> </w:t>
      </w:r>
      <w:r>
        <w:t>provide</w:t>
      </w:r>
      <w:r>
        <w:rPr>
          <w:spacing w:val="-6"/>
        </w:rPr>
        <w:t xml:space="preserve"> </w:t>
      </w:r>
      <w:r>
        <w:t>effective,</w:t>
      </w:r>
      <w:r>
        <w:rPr>
          <w:spacing w:val="-6"/>
        </w:rPr>
        <w:t xml:space="preserve"> </w:t>
      </w:r>
      <w:r>
        <w:rPr>
          <w:spacing w:val="-1"/>
        </w:rPr>
        <w:t>efficient</w:t>
      </w:r>
      <w:r>
        <w:rPr>
          <w:spacing w:val="-7"/>
        </w:rPr>
        <w:t xml:space="preserve"> </w:t>
      </w:r>
      <w:r>
        <w:t>client</w:t>
      </w:r>
      <w:r>
        <w:rPr>
          <w:spacing w:val="-7"/>
        </w:rPr>
        <w:t xml:space="preserve"> </w:t>
      </w:r>
      <w:r>
        <w:t>and</w:t>
      </w:r>
      <w:r>
        <w:rPr>
          <w:spacing w:val="-7"/>
        </w:rPr>
        <w:t xml:space="preserve"> </w:t>
      </w:r>
      <w:r>
        <w:t>family</w:t>
      </w:r>
      <w:r>
        <w:rPr>
          <w:spacing w:val="-7"/>
        </w:rPr>
        <w:t xml:space="preserve"> </w:t>
      </w:r>
      <w:r>
        <w:t>centred</w:t>
      </w:r>
      <w:r>
        <w:rPr>
          <w:spacing w:val="-7"/>
        </w:rPr>
        <w:t xml:space="preserve"> </w:t>
      </w:r>
      <w:r>
        <w:t>care</w:t>
      </w:r>
      <w:r>
        <w:rPr>
          <w:spacing w:val="-6"/>
        </w:rPr>
        <w:t xml:space="preserve"> </w:t>
      </w:r>
      <w:r>
        <w:t>in</w:t>
      </w:r>
      <w:r>
        <w:rPr>
          <w:spacing w:val="-6"/>
        </w:rPr>
        <w:t xml:space="preserve"> </w:t>
      </w:r>
      <w:r>
        <w:t>the</w:t>
      </w:r>
      <w:r>
        <w:rPr>
          <w:spacing w:val="-7"/>
        </w:rPr>
        <w:t xml:space="preserve"> </w:t>
      </w:r>
      <w:r>
        <w:t>community.</w:t>
      </w:r>
    </w:p>
    <w:p w14:paraId="24ED1E17" w14:textId="77777777" w:rsidR="007C7B3A" w:rsidRDefault="007C7B3A" w:rsidP="007C7B3A">
      <w:pPr>
        <w:spacing w:before="10"/>
        <w:rPr>
          <w:rFonts w:eastAsia="Arial" w:cs="Arial"/>
          <w:sz w:val="17"/>
          <w:szCs w:val="17"/>
        </w:rPr>
      </w:pPr>
    </w:p>
    <w:p w14:paraId="37A81C9E" w14:textId="77777777" w:rsidR="007C7B3A" w:rsidRPr="0006631C" w:rsidRDefault="007C7B3A" w:rsidP="007C7B3A">
      <w:pPr>
        <w:ind w:left="119" w:right="118"/>
        <w:rPr>
          <w:rFonts w:eastAsia="Arial" w:cs="Arial"/>
        </w:rPr>
      </w:pPr>
      <w:r>
        <w:rPr>
          <w:b/>
        </w:rPr>
        <w:t>Practice</w:t>
      </w:r>
      <w:r>
        <w:rPr>
          <w:b/>
          <w:spacing w:val="-10"/>
        </w:rPr>
        <w:t xml:space="preserve"> </w:t>
      </w:r>
      <w:r>
        <w:rPr>
          <w:b/>
        </w:rPr>
        <w:t>Learning</w:t>
      </w:r>
      <w:r>
        <w:rPr>
          <w:b/>
          <w:spacing w:val="-10"/>
        </w:rPr>
        <w:t xml:space="preserve"> </w:t>
      </w:r>
      <w:r>
        <w:rPr>
          <w:b/>
        </w:rPr>
        <w:t>Experience</w:t>
      </w:r>
      <w:r>
        <w:rPr>
          <w:b/>
          <w:spacing w:val="-10"/>
        </w:rPr>
        <w:t xml:space="preserve"> </w:t>
      </w:r>
      <w:r>
        <w:rPr>
          <w:b/>
        </w:rPr>
        <w:t>-</w:t>
      </w:r>
      <w:r>
        <w:rPr>
          <w:b/>
          <w:spacing w:val="-10"/>
        </w:rPr>
        <w:t xml:space="preserve"> </w:t>
      </w:r>
      <w:r>
        <w:rPr>
          <w:b/>
        </w:rPr>
        <w:t>Complex</w:t>
      </w:r>
      <w:r>
        <w:rPr>
          <w:b/>
          <w:spacing w:val="-9"/>
        </w:rPr>
        <w:t xml:space="preserve"> </w:t>
      </w:r>
      <w:r>
        <w:rPr>
          <w:b/>
        </w:rPr>
        <w:t>Mental</w:t>
      </w:r>
      <w:r>
        <w:rPr>
          <w:b/>
          <w:spacing w:val="-10"/>
        </w:rPr>
        <w:t xml:space="preserve"> </w:t>
      </w:r>
      <w:r>
        <w:rPr>
          <w:b/>
        </w:rPr>
        <w:t>Health</w:t>
      </w:r>
      <w:r>
        <w:rPr>
          <w:b/>
          <w:spacing w:val="-9"/>
        </w:rPr>
        <w:t xml:space="preserve"> </w:t>
      </w:r>
      <w:r>
        <w:rPr>
          <w:b/>
        </w:rPr>
        <w:t>Environment</w:t>
      </w:r>
    </w:p>
    <w:p w14:paraId="475E9F15" w14:textId="77777777" w:rsidR="007C7B3A" w:rsidRDefault="007C7B3A" w:rsidP="007C7B3A">
      <w:pPr>
        <w:spacing w:line="359" w:lineRule="auto"/>
        <w:ind w:left="120" w:right="163"/>
        <w:rPr>
          <w:rFonts w:eastAsia="Arial" w:cs="Arial"/>
        </w:rPr>
      </w:pPr>
      <w:r>
        <w:t>During</w:t>
      </w:r>
      <w:r>
        <w:rPr>
          <w:spacing w:val="-6"/>
        </w:rPr>
        <w:t xml:space="preserve"> </w:t>
      </w:r>
      <w:r>
        <w:t>this</w:t>
      </w:r>
      <w:r>
        <w:rPr>
          <w:spacing w:val="-7"/>
        </w:rPr>
        <w:t xml:space="preserve"> </w:t>
      </w:r>
      <w:r>
        <w:t>placement/s,</w:t>
      </w:r>
      <w:r>
        <w:rPr>
          <w:spacing w:val="-5"/>
        </w:rPr>
        <w:t xml:space="preserve"> </w:t>
      </w:r>
      <w:r>
        <w:t>you</w:t>
      </w:r>
      <w:r>
        <w:rPr>
          <w:spacing w:val="-6"/>
        </w:rPr>
        <w:t xml:space="preserve"> </w:t>
      </w:r>
      <w:r>
        <w:t>will</w:t>
      </w:r>
      <w:r>
        <w:rPr>
          <w:spacing w:val="-5"/>
        </w:rPr>
        <w:t xml:space="preserve"> </w:t>
      </w:r>
      <w:r>
        <w:t>work</w:t>
      </w:r>
      <w:r>
        <w:rPr>
          <w:spacing w:val="-5"/>
        </w:rPr>
        <w:t xml:space="preserve"> </w:t>
      </w:r>
      <w:r>
        <w:t>in</w:t>
      </w:r>
      <w:r>
        <w:rPr>
          <w:spacing w:val="-6"/>
        </w:rPr>
        <w:t xml:space="preserve"> </w:t>
      </w:r>
      <w:r>
        <w:rPr>
          <w:spacing w:val="-1"/>
        </w:rPr>
        <w:t>settings</w:t>
      </w:r>
      <w:r>
        <w:rPr>
          <w:spacing w:val="-5"/>
        </w:rPr>
        <w:t xml:space="preserve"> </w:t>
      </w:r>
      <w:r>
        <w:t>where</w:t>
      </w:r>
      <w:r>
        <w:rPr>
          <w:spacing w:val="-5"/>
        </w:rPr>
        <w:t xml:space="preserve"> </w:t>
      </w:r>
      <w:r>
        <w:t>you</w:t>
      </w:r>
      <w:r>
        <w:rPr>
          <w:spacing w:val="-6"/>
        </w:rPr>
        <w:t xml:space="preserve"> </w:t>
      </w:r>
      <w:r>
        <w:t>will</w:t>
      </w:r>
      <w:r>
        <w:rPr>
          <w:spacing w:val="-5"/>
        </w:rPr>
        <w:t xml:space="preserve"> </w:t>
      </w:r>
      <w:r>
        <w:t>provide</w:t>
      </w:r>
      <w:r>
        <w:rPr>
          <w:spacing w:val="-5"/>
        </w:rPr>
        <w:t xml:space="preserve"> </w:t>
      </w:r>
      <w:r>
        <w:t>care</w:t>
      </w:r>
      <w:r>
        <w:rPr>
          <w:spacing w:val="-6"/>
        </w:rPr>
        <w:t xml:space="preserve"> </w:t>
      </w:r>
      <w:r>
        <w:t>for</w:t>
      </w:r>
      <w:r>
        <w:rPr>
          <w:spacing w:val="-5"/>
        </w:rPr>
        <w:t xml:space="preserve"> </w:t>
      </w:r>
      <w:r>
        <w:rPr>
          <w:spacing w:val="-1"/>
        </w:rPr>
        <w:t>clients</w:t>
      </w:r>
      <w:r>
        <w:rPr>
          <w:spacing w:val="-5"/>
        </w:rPr>
        <w:t xml:space="preserve"> </w:t>
      </w:r>
      <w:r>
        <w:t>with</w:t>
      </w:r>
      <w:r>
        <w:rPr>
          <w:spacing w:val="23"/>
          <w:w w:val="99"/>
        </w:rPr>
        <w:t xml:space="preserve"> </w:t>
      </w:r>
      <w:r>
        <w:t>complex</w:t>
      </w:r>
      <w:r>
        <w:rPr>
          <w:spacing w:val="-8"/>
        </w:rPr>
        <w:t xml:space="preserve"> </w:t>
      </w:r>
      <w:r>
        <w:t>health/mental health</w:t>
      </w:r>
      <w:r>
        <w:rPr>
          <w:spacing w:val="-7"/>
        </w:rPr>
        <w:t xml:space="preserve"> </w:t>
      </w:r>
      <w:r>
        <w:t>needs.</w:t>
      </w:r>
      <w:r>
        <w:rPr>
          <w:spacing w:val="-8"/>
        </w:rPr>
        <w:t xml:space="preserve"> </w:t>
      </w:r>
      <w:r>
        <w:t>Placements</w:t>
      </w:r>
      <w:r>
        <w:rPr>
          <w:spacing w:val="-7"/>
        </w:rPr>
        <w:t xml:space="preserve"> </w:t>
      </w:r>
      <w:r>
        <w:t>may</w:t>
      </w:r>
      <w:r>
        <w:rPr>
          <w:spacing w:val="-7"/>
        </w:rPr>
        <w:t xml:space="preserve"> </w:t>
      </w:r>
      <w:r>
        <w:t>include</w:t>
      </w:r>
      <w:r>
        <w:rPr>
          <w:spacing w:val="-8"/>
        </w:rPr>
        <w:t xml:space="preserve"> </w:t>
      </w:r>
      <w:r>
        <w:t>the</w:t>
      </w:r>
      <w:r>
        <w:rPr>
          <w:spacing w:val="-7"/>
        </w:rPr>
        <w:t xml:space="preserve"> </w:t>
      </w:r>
      <w:r>
        <w:t>Child</w:t>
      </w:r>
      <w:r>
        <w:rPr>
          <w:spacing w:val="-7"/>
        </w:rPr>
        <w:t xml:space="preserve"> </w:t>
      </w:r>
      <w:r>
        <w:rPr>
          <w:spacing w:val="-1"/>
        </w:rPr>
        <w:t>and</w:t>
      </w:r>
      <w:r>
        <w:rPr>
          <w:spacing w:val="-7"/>
        </w:rPr>
        <w:t xml:space="preserve"> </w:t>
      </w:r>
      <w:r>
        <w:rPr>
          <w:spacing w:val="-1"/>
        </w:rPr>
        <w:t>Adolescent</w:t>
      </w:r>
      <w:r>
        <w:rPr>
          <w:spacing w:val="-7"/>
        </w:rPr>
        <w:t xml:space="preserve"> </w:t>
      </w:r>
      <w:r>
        <w:t>Mental</w:t>
      </w:r>
      <w:r>
        <w:rPr>
          <w:spacing w:val="-7"/>
        </w:rPr>
        <w:t xml:space="preserve"> </w:t>
      </w:r>
      <w:r>
        <w:t>Health</w:t>
      </w:r>
      <w:r>
        <w:rPr>
          <w:spacing w:val="21"/>
          <w:w w:val="99"/>
        </w:rPr>
        <w:t xml:space="preserve"> </w:t>
      </w:r>
      <w:r>
        <w:t>Service,</w:t>
      </w:r>
      <w:r>
        <w:rPr>
          <w:spacing w:val="-8"/>
        </w:rPr>
        <w:t xml:space="preserve"> </w:t>
      </w:r>
      <w:r>
        <w:t>Intensive</w:t>
      </w:r>
      <w:r>
        <w:rPr>
          <w:spacing w:val="-9"/>
        </w:rPr>
        <w:t xml:space="preserve"> </w:t>
      </w:r>
      <w:r>
        <w:t>Psychiatric</w:t>
      </w:r>
      <w:r>
        <w:rPr>
          <w:spacing w:val="-7"/>
        </w:rPr>
        <w:t xml:space="preserve"> </w:t>
      </w:r>
      <w:r>
        <w:t>Care</w:t>
      </w:r>
      <w:r>
        <w:rPr>
          <w:spacing w:val="-8"/>
        </w:rPr>
        <w:t xml:space="preserve"> </w:t>
      </w:r>
      <w:r>
        <w:t>Unit,</w:t>
      </w:r>
      <w:r>
        <w:rPr>
          <w:spacing w:val="-7"/>
        </w:rPr>
        <w:t xml:space="preserve"> </w:t>
      </w:r>
      <w:r>
        <w:t>Forensic</w:t>
      </w:r>
      <w:r>
        <w:rPr>
          <w:spacing w:val="-9"/>
        </w:rPr>
        <w:t xml:space="preserve"> </w:t>
      </w:r>
      <w:r>
        <w:t>Unit</w:t>
      </w:r>
      <w:r>
        <w:rPr>
          <w:spacing w:val="-8"/>
        </w:rPr>
        <w:t xml:space="preserve"> </w:t>
      </w:r>
      <w:r>
        <w:t>and</w:t>
      </w:r>
      <w:r>
        <w:rPr>
          <w:spacing w:val="-7"/>
        </w:rPr>
        <w:t xml:space="preserve"> </w:t>
      </w:r>
      <w:r>
        <w:t>Substance</w:t>
      </w:r>
      <w:r>
        <w:rPr>
          <w:spacing w:val="-8"/>
        </w:rPr>
        <w:t xml:space="preserve"> </w:t>
      </w:r>
      <w:r>
        <w:t>Misuse</w:t>
      </w:r>
      <w:r>
        <w:rPr>
          <w:spacing w:val="-7"/>
        </w:rPr>
        <w:t xml:space="preserve"> </w:t>
      </w:r>
      <w:r>
        <w:t>Teams.</w:t>
      </w:r>
      <w:r>
        <w:rPr>
          <w:spacing w:val="-9"/>
        </w:rPr>
        <w:t xml:space="preserve"> </w:t>
      </w:r>
      <w:r>
        <w:t>These</w:t>
      </w:r>
      <w:r>
        <w:rPr>
          <w:w w:val="99"/>
        </w:rPr>
        <w:t xml:space="preserve"> </w:t>
      </w:r>
      <w:r>
        <w:t>placements</w:t>
      </w:r>
      <w:r>
        <w:rPr>
          <w:spacing w:val="-7"/>
        </w:rPr>
        <w:t xml:space="preserve"> </w:t>
      </w:r>
      <w:r>
        <w:t>will</w:t>
      </w:r>
      <w:r>
        <w:rPr>
          <w:spacing w:val="-5"/>
        </w:rPr>
        <w:t xml:space="preserve"> </w:t>
      </w:r>
      <w:r>
        <w:t>give</w:t>
      </w:r>
      <w:r>
        <w:rPr>
          <w:spacing w:val="-6"/>
        </w:rPr>
        <w:t xml:space="preserve"> </w:t>
      </w:r>
      <w:proofErr w:type="spellStart"/>
      <w:r>
        <w:t>you</w:t>
      </w:r>
      <w:proofErr w:type="spellEnd"/>
      <w:r>
        <w:rPr>
          <w:spacing w:val="-6"/>
        </w:rPr>
        <w:t xml:space="preserve"> </w:t>
      </w:r>
      <w:r>
        <w:t>insight</w:t>
      </w:r>
      <w:r>
        <w:rPr>
          <w:spacing w:val="-5"/>
        </w:rPr>
        <w:t xml:space="preserve"> </w:t>
      </w:r>
      <w:r>
        <w:rPr>
          <w:spacing w:val="-1"/>
        </w:rPr>
        <w:t>into</w:t>
      </w:r>
      <w:r>
        <w:rPr>
          <w:spacing w:val="-7"/>
        </w:rPr>
        <w:t xml:space="preserve"> </w:t>
      </w:r>
      <w:r>
        <w:t>the</w:t>
      </w:r>
      <w:r>
        <w:rPr>
          <w:spacing w:val="-5"/>
        </w:rPr>
        <w:t xml:space="preserve"> </w:t>
      </w:r>
      <w:r>
        <w:t>care</w:t>
      </w:r>
      <w:r>
        <w:rPr>
          <w:spacing w:val="-6"/>
        </w:rPr>
        <w:t xml:space="preserve"> </w:t>
      </w:r>
      <w:r>
        <w:rPr>
          <w:spacing w:val="-1"/>
        </w:rPr>
        <w:t>required</w:t>
      </w:r>
      <w:r>
        <w:rPr>
          <w:spacing w:val="-5"/>
        </w:rPr>
        <w:t xml:space="preserve"> </w:t>
      </w:r>
      <w:r>
        <w:t>by</w:t>
      </w:r>
      <w:r>
        <w:rPr>
          <w:spacing w:val="-6"/>
        </w:rPr>
        <w:t xml:space="preserve"> </w:t>
      </w:r>
      <w:r>
        <w:rPr>
          <w:spacing w:val="-1"/>
        </w:rPr>
        <w:t>clients</w:t>
      </w:r>
      <w:r>
        <w:rPr>
          <w:spacing w:val="-5"/>
        </w:rPr>
        <w:t xml:space="preserve"> </w:t>
      </w:r>
      <w:r>
        <w:t>and</w:t>
      </w:r>
      <w:r>
        <w:rPr>
          <w:spacing w:val="-6"/>
        </w:rPr>
        <w:t xml:space="preserve"> </w:t>
      </w:r>
      <w:r>
        <w:t>their</w:t>
      </w:r>
      <w:r>
        <w:rPr>
          <w:spacing w:val="-7"/>
        </w:rPr>
        <w:t xml:space="preserve"> </w:t>
      </w:r>
      <w:r>
        <w:t>families.</w:t>
      </w:r>
    </w:p>
    <w:p w14:paraId="6651D44B" w14:textId="77777777" w:rsidR="007C7B3A" w:rsidRDefault="007C7B3A" w:rsidP="007C7B3A">
      <w:pPr>
        <w:spacing w:line="359" w:lineRule="auto"/>
        <w:ind w:right="168"/>
        <w:jc w:val="both"/>
        <w:rPr>
          <w:rFonts w:eastAsia="Arial" w:cs="Arial"/>
          <w:b/>
          <w:bCs/>
        </w:rPr>
      </w:pPr>
    </w:p>
    <w:p w14:paraId="1409BFA0" w14:textId="7DD4C335" w:rsidR="007C7B3A" w:rsidRDefault="007C7B3A" w:rsidP="007C7B3A">
      <w:pPr>
        <w:spacing w:line="359" w:lineRule="auto"/>
        <w:ind w:right="168"/>
        <w:jc w:val="both"/>
        <w:rPr>
          <w:rFonts w:eastAsia="Arial" w:cs="Arial"/>
          <w:b/>
          <w:bCs/>
        </w:rPr>
      </w:pPr>
      <w:r>
        <w:rPr>
          <w:rFonts w:eastAsia="Arial" w:cs="Arial"/>
          <w:b/>
          <w:bCs/>
        </w:rPr>
        <w:t>Stream B</w:t>
      </w:r>
    </w:p>
    <w:p w14:paraId="55090C2E" w14:textId="19ABA49C" w:rsidR="007C7B3A" w:rsidRDefault="007C7B3A" w:rsidP="007C7B3A">
      <w:pPr>
        <w:jc w:val="both"/>
        <w:rPr>
          <w:rFonts w:cs="Arial"/>
          <w:szCs w:val="24"/>
        </w:rPr>
      </w:pPr>
      <w:r>
        <w:rPr>
          <w:rFonts w:cs="Arial"/>
          <w:szCs w:val="24"/>
        </w:rPr>
        <w:t>In</w:t>
      </w:r>
      <w:r>
        <w:rPr>
          <w:rFonts w:cs="Arial"/>
          <w:spacing w:val="-6"/>
          <w:szCs w:val="24"/>
        </w:rPr>
        <w:t xml:space="preserve"> </w:t>
      </w:r>
      <w:r>
        <w:rPr>
          <w:rFonts w:cs="Arial"/>
          <w:szCs w:val="24"/>
        </w:rPr>
        <w:t>Part</w:t>
      </w:r>
      <w:r>
        <w:rPr>
          <w:rFonts w:cs="Arial"/>
          <w:spacing w:val="-5"/>
          <w:szCs w:val="24"/>
        </w:rPr>
        <w:t xml:space="preserve"> </w:t>
      </w:r>
      <w:r w:rsidR="00AC70E1">
        <w:rPr>
          <w:rFonts w:cs="Arial"/>
          <w:spacing w:val="-5"/>
          <w:szCs w:val="24"/>
        </w:rPr>
        <w:t>4</w:t>
      </w:r>
      <w:r>
        <w:rPr>
          <w:rFonts w:cs="Arial"/>
          <w:spacing w:val="-5"/>
          <w:szCs w:val="24"/>
        </w:rPr>
        <w:t xml:space="preserve"> </w:t>
      </w:r>
      <w:r>
        <w:rPr>
          <w:rFonts w:cs="Arial"/>
          <w:szCs w:val="24"/>
        </w:rPr>
        <w:t>of</w:t>
      </w:r>
      <w:r>
        <w:rPr>
          <w:rFonts w:cs="Arial"/>
          <w:spacing w:val="-6"/>
          <w:szCs w:val="24"/>
        </w:rPr>
        <w:t xml:space="preserve"> </w:t>
      </w:r>
      <w:r>
        <w:rPr>
          <w:rFonts w:cs="Arial"/>
          <w:szCs w:val="24"/>
        </w:rPr>
        <w:t>the</w:t>
      </w:r>
      <w:r>
        <w:rPr>
          <w:rFonts w:cs="Arial"/>
          <w:spacing w:val="-5"/>
          <w:szCs w:val="24"/>
        </w:rPr>
        <w:t xml:space="preserve"> </w:t>
      </w:r>
      <w:r>
        <w:rPr>
          <w:rFonts w:cs="Arial"/>
          <w:szCs w:val="24"/>
        </w:rPr>
        <w:t>programme,</w:t>
      </w:r>
      <w:r>
        <w:rPr>
          <w:rFonts w:cs="Arial"/>
          <w:spacing w:val="-5"/>
          <w:szCs w:val="24"/>
        </w:rPr>
        <w:t xml:space="preserve"> </w:t>
      </w:r>
      <w:r>
        <w:rPr>
          <w:rFonts w:cs="Arial"/>
          <w:szCs w:val="24"/>
        </w:rPr>
        <w:t>you</w:t>
      </w:r>
      <w:r>
        <w:rPr>
          <w:rFonts w:cs="Arial"/>
          <w:spacing w:val="-6"/>
          <w:szCs w:val="24"/>
        </w:rPr>
        <w:t xml:space="preserve"> </w:t>
      </w:r>
      <w:r>
        <w:rPr>
          <w:rFonts w:cs="Arial"/>
          <w:szCs w:val="24"/>
        </w:rPr>
        <w:t>will</w:t>
      </w:r>
      <w:r>
        <w:rPr>
          <w:rFonts w:cs="Arial"/>
          <w:spacing w:val="-4"/>
          <w:szCs w:val="24"/>
        </w:rPr>
        <w:t xml:space="preserve"> </w:t>
      </w:r>
      <w:r>
        <w:rPr>
          <w:rFonts w:cs="Arial"/>
          <w:szCs w:val="24"/>
        </w:rPr>
        <w:t>undertake</w:t>
      </w:r>
      <w:r>
        <w:rPr>
          <w:rFonts w:cs="Arial"/>
          <w:spacing w:val="-5"/>
          <w:szCs w:val="24"/>
        </w:rPr>
        <w:t xml:space="preserve"> </w:t>
      </w:r>
      <w:r>
        <w:rPr>
          <w:rFonts w:cs="Arial"/>
          <w:szCs w:val="24"/>
        </w:rPr>
        <w:t>3</w:t>
      </w:r>
      <w:r>
        <w:rPr>
          <w:rFonts w:cs="Arial"/>
          <w:spacing w:val="-6"/>
          <w:szCs w:val="24"/>
        </w:rPr>
        <w:t xml:space="preserve"> </w:t>
      </w:r>
      <w:r>
        <w:rPr>
          <w:rFonts w:cs="Arial"/>
          <w:szCs w:val="24"/>
        </w:rPr>
        <w:t>placements</w:t>
      </w:r>
      <w:r>
        <w:rPr>
          <w:rFonts w:cs="Arial"/>
          <w:spacing w:val="-7"/>
          <w:szCs w:val="24"/>
        </w:rPr>
        <w:t xml:space="preserve"> </w:t>
      </w:r>
      <w:r>
        <w:rPr>
          <w:rFonts w:cs="Arial"/>
          <w:szCs w:val="24"/>
        </w:rPr>
        <w:t>to</w:t>
      </w:r>
      <w:r>
        <w:rPr>
          <w:rFonts w:cs="Arial"/>
          <w:spacing w:val="-5"/>
          <w:szCs w:val="24"/>
        </w:rPr>
        <w:t xml:space="preserve"> enhance your skills in providing </w:t>
      </w:r>
      <w:r>
        <w:rPr>
          <w:rFonts w:cs="Arial"/>
          <w:szCs w:val="24"/>
        </w:rPr>
        <w:t>care</w:t>
      </w:r>
      <w:r>
        <w:rPr>
          <w:rFonts w:cs="Arial"/>
          <w:spacing w:val="-4"/>
          <w:szCs w:val="24"/>
        </w:rPr>
        <w:t xml:space="preserve"> </w:t>
      </w:r>
      <w:r>
        <w:rPr>
          <w:rFonts w:cs="Arial"/>
          <w:szCs w:val="24"/>
        </w:rPr>
        <w:t>to</w:t>
      </w:r>
      <w:r>
        <w:rPr>
          <w:rFonts w:cs="Arial"/>
          <w:spacing w:val="-5"/>
          <w:szCs w:val="24"/>
        </w:rPr>
        <w:t xml:space="preserve"> </w:t>
      </w:r>
      <w:r>
        <w:rPr>
          <w:rFonts w:cs="Arial"/>
          <w:spacing w:val="-1"/>
          <w:szCs w:val="24"/>
        </w:rPr>
        <w:t>children</w:t>
      </w:r>
      <w:r>
        <w:rPr>
          <w:rFonts w:cs="Arial"/>
          <w:spacing w:val="-4"/>
          <w:szCs w:val="24"/>
        </w:rPr>
        <w:t xml:space="preserve"> </w:t>
      </w:r>
      <w:r>
        <w:rPr>
          <w:rFonts w:cs="Arial"/>
          <w:szCs w:val="24"/>
        </w:rPr>
        <w:t>with</w:t>
      </w:r>
      <w:r>
        <w:rPr>
          <w:rFonts w:cs="Arial"/>
          <w:spacing w:val="-4"/>
          <w:szCs w:val="24"/>
        </w:rPr>
        <w:t xml:space="preserve"> </w:t>
      </w:r>
      <w:r>
        <w:rPr>
          <w:rFonts w:cs="Arial"/>
          <w:szCs w:val="24"/>
        </w:rPr>
        <w:t>a</w:t>
      </w:r>
      <w:r>
        <w:rPr>
          <w:rFonts w:cs="Arial"/>
          <w:spacing w:val="-6"/>
          <w:szCs w:val="24"/>
        </w:rPr>
        <w:t xml:space="preserve"> </w:t>
      </w:r>
      <w:r>
        <w:rPr>
          <w:rFonts w:cs="Arial"/>
          <w:szCs w:val="24"/>
        </w:rPr>
        <w:t>range</w:t>
      </w:r>
      <w:r>
        <w:rPr>
          <w:rFonts w:cs="Arial"/>
          <w:spacing w:val="-4"/>
          <w:szCs w:val="24"/>
        </w:rPr>
        <w:t xml:space="preserve"> of complex </w:t>
      </w:r>
      <w:r>
        <w:rPr>
          <w:rFonts w:cs="Arial"/>
          <w:spacing w:val="-1"/>
          <w:szCs w:val="24"/>
        </w:rPr>
        <w:t>needs. The final PLE for the year will afford you the opportunity</w:t>
      </w:r>
      <w:r>
        <w:rPr>
          <w:rFonts w:cs="Arial"/>
          <w:spacing w:val="-5"/>
          <w:szCs w:val="24"/>
        </w:rPr>
        <w:t xml:space="preserve"> </w:t>
      </w:r>
      <w:r>
        <w:rPr>
          <w:rFonts w:cs="Arial"/>
          <w:szCs w:val="24"/>
        </w:rPr>
        <w:t>to</w:t>
      </w:r>
      <w:r>
        <w:rPr>
          <w:rFonts w:cs="Arial"/>
          <w:spacing w:val="-6"/>
          <w:szCs w:val="24"/>
        </w:rPr>
        <w:t xml:space="preserve"> </w:t>
      </w:r>
      <w:r>
        <w:rPr>
          <w:rFonts w:cs="Arial"/>
          <w:szCs w:val="24"/>
        </w:rPr>
        <w:t>demonstrate</w:t>
      </w:r>
      <w:r>
        <w:rPr>
          <w:rFonts w:cs="Arial"/>
          <w:spacing w:val="-6"/>
          <w:szCs w:val="24"/>
        </w:rPr>
        <w:t xml:space="preserve"> </w:t>
      </w:r>
      <w:r>
        <w:rPr>
          <w:rFonts w:cs="Arial"/>
          <w:szCs w:val="24"/>
        </w:rPr>
        <w:t>the</w:t>
      </w:r>
      <w:r>
        <w:rPr>
          <w:rFonts w:cs="Arial"/>
          <w:spacing w:val="-6"/>
          <w:szCs w:val="24"/>
        </w:rPr>
        <w:t xml:space="preserve"> </w:t>
      </w:r>
      <w:r>
        <w:rPr>
          <w:rFonts w:cs="Arial"/>
          <w:spacing w:val="-1"/>
          <w:szCs w:val="24"/>
        </w:rPr>
        <w:t>knowledge,</w:t>
      </w:r>
      <w:r>
        <w:rPr>
          <w:rFonts w:cs="Arial"/>
          <w:spacing w:val="-5"/>
          <w:szCs w:val="24"/>
        </w:rPr>
        <w:t xml:space="preserve"> </w:t>
      </w:r>
      <w:r>
        <w:rPr>
          <w:rFonts w:cs="Arial"/>
          <w:szCs w:val="24"/>
        </w:rPr>
        <w:t>skills,</w:t>
      </w:r>
      <w:r>
        <w:rPr>
          <w:rFonts w:cs="Arial"/>
          <w:spacing w:val="37"/>
          <w:w w:val="99"/>
          <w:szCs w:val="24"/>
        </w:rPr>
        <w:t xml:space="preserve"> </w:t>
      </w:r>
      <w:r>
        <w:rPr>
          <w:rFonts w:cs="Arial"/>
          <w:szCs w:val="24"/>
        </w:rPr>
        <w:t>professional</w:t>
      </w:r>
      <w:r>
        <w:rPr>
          <w:rFonts w:cs="Arial"/>
          <w:spacing w:val="-6"/>
          <w:szCs w:val="24"/>
        </w:rPr>
        <w:t xml:space="preserve"> </w:t>
      </w:r>
      <w:r>
        <w:rPr>
          <w:rFonts w:cs="Arial"/>
          <w:szCs w:val="24"/>
        </w:rPr>
        <w:t>values</w:t>
      </w:r>
      <w:r>
        <w:rPr>
          <w:rFonts w:cs="Arial"/>
          <w:spacing w:val="-5"/>
          <w:szCs w:val="24"/>
        </w:rPr>
        <w:t xml:space="preserve"> </w:t>
      </w:r>
      <w:r>
        <w:rPr>
          <w:rFonts w:cs="Arial"/>
          <w:szCs w:val="24"/>
        </w:rPr>
        <w:t>and</w:t>
      </w:r>
      <w:r>
        <w:rPr>
          <w:rFonts w:cs="Arial"/>
          <w:spacing w:val="-6"/>
          <w:szCs w:val="24"/>
        </w:rPr>
        <w:t xml:space="preserve"> </w:t>
      </w:r>
      <w:r>
        <w:rPr>
          <w:rFonts w:cs="Arial"/>
          <w:szCs w:val="24"/>
        </w:rPr>
        <w:t>attitudes</w:t>
      </w:r>
      <w:r>
        <w:rPr>
          <w:rFonts w:cs="Arial"/>
          <w:spacing w:val="-5"/>
          <w:szCs w:val="24"/>
        </w:rPr>
        <w:t xml:space="preserve"> </w:t>
      </w:r>
      <w:r>
        <w:rPr>
          <w:rFonts w:cs="Arial"/>
          <w:spacing w:val="-1"/>
          <w:szCs w:val="24"/>
        </w:rPr>
        <w:t>required</w:t>
      </w:r>
      <w:r>
        <w:rPr>
          <w:rFonts w:cs="Arial"/>
          <w:spacing w:val="-5"/>
          <w:szCs w:val="24"/>
        </w:rPr>
        <w:t xml:space="preserve"> </w:t>
      </w:r>
      <w:r>
        <w:rPr>
          <w:rFonts w:cs="Arial"/>
          <w:szCs w:val="24"/>
        </w:rPr>
        <w:t>of</w:t>
      </w:r>
      <w:r>
        <w:rPr>
          <w:rFonts w:cs="Arial"/>
          <w:spacing w:val="-6"/>
          <w:szCs w:val="24"/>
        </w:rPr>
        <w:t xml:space="preserve"> </w:t>
      </w:r>
      <w:r>
        <w:rPr>
          <w:rFonts w:cs="Arial"/>
          <w:szCs w:val="24"/>
        </w:rPr>
        <w:t>a</w:t>
      </w:r>
      <w:r>
        <w:rPr>
          <w:rFonts w:cs="Arial"/>
          <w:spacing w:val="-5"/>
          <w:szCs w:val="24"/>
        </w:rPr>
        <w:t xml:space="preserve"> </w:t>
      </w:r>
      <w:r>
        <w:rPr>
          <w:rFonts w:cs="Arial"/>
          <w:szCs w:val="24"/>
        </w:rPr>
        <w:t>Registered</w:t>
      </w:r>
      <w:r>
        <w:rPr>
          <w:rFonts w:cs="Arial"/>
          <w:spacing w:val="-6"/>
          <w:szCs w:val="24"/>
        </w:rPr>
        <w:t xml:space="preserve"> </w:t>
      </w:r>
      <w:r>
        <w:rPr>
          <w:rFonts w:cs="Arial"/>
          <w:spacing w:val="-1"/>
          <w:szCs w:val="24"/>
        </w:rPr>
        <w:t>nurse</w:t>
      </w:r>
      <w:r>
        <w:rPr>
          <w:rFonts w:cs="Arial"/>
          <w:spacing w:val="-5"/>
          <w:szCs w:val="24"/>
        </w:rPr>
        <w:t xml:space="preserve"> </w:t>
      </w:r>
      <w:r>
        <w:rPr>
          <w:rFonts w:cs="Arial"/>
          <w:szCs w:val="24"/>
        </w:rPr>
        <w:t>at</w:t>
      </w:r>
      <w:r>
        <w:rPr>
          <w:rFonts w:cs="Arial"/>
          <w:spacing w:val="-5"/>
          <w:szCs w:val="24"/>
        </w:rPr>
        <w:t xml:space="preserve"> </w:t>
      </w:r>
      <w:r>
        <w:rPr>
          <w:rFonts w:cs="Arial"/>
          <w:szCs w:val="24"/>
        </w:rPr>
        <w:t>point</w:t>
      </w:r>
      <w:r>
        <w:rPr>
          <w:rFonts w:cs="Arial"/>
          <w:spacing w:val="-7"/>
          <w:szCs w:val="24"/>
        </w:rPr>
        <w:t xml:space="preserve"> </w:t>
      </w:r>
      <w:r>
        <w:rPr>
          <w:rFonts w:cs="Arial"/>
          <w:szCs w:val="24"/>
        </w:rPr>
        <w:t>of</w:t>
      </w:r>
      <w:r>
        <w:rPr>
          <w:rFonts w:cs="Arial"/>
          <w:spacing w:val="-5"/>
          <w:szCs w:val="24"/>
        </w:rPr>
        <w:t xml:space="preserve"> </w:t>
      </w:r>
      <w:r>
        <w:rPr>
          <w:rFonts w:cs="Arial"/>
          <w:szCs w:val="24"/>
        </w:rPr>
        <w:t>entry</w:t>
      </w:r>
      <w:r>
        <w:rPr>
          <w:rFonts w:cs="Arial"/>
          <w:spacing w:val="-5"/>
          <w:szCs w:val="24"/>
        </w:rPr>
        <w:t xml:space="preserve"> </w:t>
      </w:r>
      <w:r>
        <w:rPr>
          <w:rFonts w:cs="Arial"/>
          <w:szCs w:val="24"/>
        </w:rPr>
        <w:t>to</w:t>
      </w:r>
      <w:r>
        <w:rPr>
          <w:rFonts w:cs="Arial"/>
          <w:spacing w:val="-6"/>
          <w:szCs w:val="24"/>
        </w:rPr>
        <w:t xml:space="preserve"> </w:t>
      </w:r>
      <w:r>
        <w:rPr>
          <w:rFonts w:cs="Arial"/>
          <w:szCs w:val="24"/>
        </w:rPr>
        <w:t>the</w:t>
      </w:r>
      <w:r>
        <w:rPr>
          <w:rFonts w:cs="Arial"/>
          <w:spacing w:val="-5"/>
          <w:szCs w:val="24"/>
        </w:rPr>
        <w:t xml:space="preserve"> </w:t>
      </w:r>
      <w:r>
        <w:rPr>
          <w:rFonts w:cs="Arial"/>
          <w:szCs w:val="24"/>
        </w:rPr>
        <w:t>NMC</w:t>
      </w:r>
      <w:r>
        <w:rPr>
          <w:rFonts w:cs="Arial"/>
          <w:spacing w:val="22"/>
          <w:w w:val="99"/>
          <w:szCs w:val="24"/>
        </w:rPr>
        <w:t xml:space="preserve"> </w:t>
      </w:r>
      <w:r>
        <w:rPr>
          <w:rFonts w:cs="Arial"/>
          <w:szCs w:val="24"/>
        </w:rPr>
        <w:t>register.</w:t>
      </w:r>
    </w:p>
    <w:p w14:paraId="57251D3F" w14:textId="77777777" w:rsidR="007C7B3A" w:rsidRDefault="007C7B3A" w:rsidP="007C7B3A">
      <w:pPr>
        <w:spacing w:line="357" w:lineRule="auto"/>
        <w:ind w:right="166"/>
        <w:jc w:val="both"/>
        <w:rPr>
          <w:rFonts w:cs="Arial"/>
          <w:spacing w:val="-1"/>
          <w:szCs w:val="24"/>
        </w:rPr>
      </w:pPr>
      <w:r>
        <w:rPr>
          <w:rFonts w:cs="Arial"/>
          <w:spacing w:val="-1"/>
          <w:szCs w:val="24"/>
        </w:rPr>
        <w:t>PLEs will not necessarily be allocated in any specific order</w:t>
      </w:r>
    </w:p>
    <w:p w14:paraId="45DFE03D" w14:textId="77777777" w:rsidR="007C7B3A" w:rsidRPr="00901F72" w:rsidRDefault="007C7B3A" w:rsidP="007C7B3A">
      <w:pPr>
        <w:rPr>
          <w:rFonts w:eastAsia="Arial" w:cs="Arial"/>
        </w:rPr>
      </w:pPr>
      <w:r>
        <w:rPr>
          <w:b/>
        </w:rPr>
        <w:t>Practice</w:t>
      </w:r>
      <w:r>
        <w:rPr>
          <w:b/>
          <w:spacing w:val="-13"/>
        </w:rPr>
        <w:t xml:space="preserve"> </w:t>
      </w:r>
      <w:r>
        <w:rPr>
          <w:b/>
        </w:rPr>
        <w:t>Learning</w:t>
      </w:r>
      <w:r>
        <w:rPr>
          <w:b/>
          <w:spacing w:val="-12"/>
        </w:rPr>
        <w:t xml:space="preserve"> </w:t>
      </w:r>
      <w:r>
        <w:rPr>
          <w:b/>
        </w:rPr>
        <w:t>Experience:</w:t>
      </w:r>
      <w:r>
        <w:rPr>
          <w:b/>
          <w:spacing w:val="-13"/>
        </w:rPr>
        <w:t xml:space="preserve"> </w:t>
      </w:r>
      <w:r>
        <w:rPr>
          <w:b/>
        </w:rPr>
        <w:t>Paediatrics</w:t>
      </w:r>
      <w:r>
        <w:rPr>
          <w:b/>
          <w:spacing w:val="-11"/>
        </w:rPr>
        <w:t xml:space="preserve"> </w:t>
      </w:r>
      <w:r>
        <w:rPr>
          <w:b/>
        </w:rPr>
        <w:t>Specialist</w:t>
      </w:r>
      <w:r>
        <w:rPr>
          <w:b/>
          <w:spacing w:val="-13"/>
        </w:rPr>
        <w:t xml:space="preserve"> </w:t>
      </w:r>
      <w:r>
        <w:rPr>
          <w:b/>
        </w:rPr>
        <w:t>Care</w:t>
      </w:r>
    </w:p>
    <w:p w14:paraId="38AA62A5" w14:textId="77777777" w:rsidR="007C7B3A" w:rsidRDefault="007C7B3A" w:rsidP="007C7B3A">
      <w:pPr>
        <w:spacing w:line="359" w:lineRule="auto"/>
        <w:rPr>
          <w:rFonts w:eastAsia="Arial" w:cs="Arial"/>
        </w:rPr>
      </w:pPr>
      <w:r>
        <w:t>This</w:t>
      </w:r>
      <w:r>
        <w:rPr>
          <w:spacing w:val="-7"/>
        </w:rPr>
        <w:t xml:space="preserve"> </w:t>
      </w:r>
      <w:r>
        <w:rPr>
          <w:spacing w:val="-1"/>
        </w:rPr>
        <w:t>placement</w:t>
      </w:r>
      <w:r>
        <w:rPr>
          <w:spacing w:val="-7"/>
        </w:rPr>
        <w:t xml:space="preserve"> </w:t>
      </w:r>
      <w:r>
        <w:t>will</w:t>
      </w:r>
      <w:r>
        <w:rPr>
          <w:spacing w:val="-4"/>
        </w:rPr>
        <w:t xml:space="preserve"> </w:t>
      </w:r>
      <w:r>
        <w:t>provide</w:t>
      </w:r>
      <w:r>
        <w:rPr>
          <w:spacing w:val="-8"/>
        </w:rPr>
        <w:t xml:space="preserve"> </w:t>
      </w:r>
      <w:r>
        <w:t>experience</w:t>
      </w:r>
      <w:r>
        <w:rPr>
          <w:spacing w:val="-6"/>
        </w:rPr>
        <w:t xml:space="preserve"> </w:t>
      </w:r>
      <w:r>
        <w:t>of</w:t>
      </w:r>
      <w:r>
        <w:rPr>
          <w:spacing w:val="-7"/>
        </w:rPr>
        <w:t xml:space="preserve"> </w:t>
      </w:r>
      <w:r>
        <w:t>specialist</w:t>
      </w:r>
      <w:r>
        <w:rPr>
          <w:spacing w:val="-7"/>
        </w:rPr>
        <w:t xml:space="preserve"> </w:t>
      </w:r>
      <w:r>
        <w:t>care</w:t>
      </w:r>
      <w:r>
        <w:rPr>
          <w:spacing w:val="-7"/>
        </w:rPr>
        <w:t xml:space="preserve"> </w:t>
      </w:r>
      <w:r>
        <w:t>delivered</w:t>
      </w:r>
      <w:r>
        <w:rPr>
          <w:spacing w:val="-7"/>
        </w:rPr>
        <w:t xml:space="preserve"> </w:t>
      </w:r>
      <w:r>
        <w:t>to</w:t>
      </w:r>
      <w:r>
        <w:rPr>
          <w:spacing w:val="-6"/>
        </w:rPr>
        <w:t xml:space="preserve"> </w:t>
      </w:r>
      <w:r>
        <w:rPr>
          <w:spacing w:val="-1"/>
        </w:rPr>
        <w:t>children</w:t>
      </w:r>
      <w:r>
        <w:rPr>
          <w:spacing w:val="-7"/>
        </w:rPr>
        <w:t xml:space="preserve"> </w:t>
      </w:r>
      <w:r>
        <w:t>and</w:t>
      </w:r>
      <w:r>
        <w:rPr>
          <w:spacing w:val="-7"/>
        </w:rPr>
        <w:t xml:space="preserve"> </w:t>
      </w:r>
      <w:r>
        <w:t>young</w:t>
      </w:r>
      <w:r>
        <w:rPr>
          <w:spacing w:val="30"/>
          <w:w w:val="99"/>
        </w:rPr>
        <w:t xml:space="preserve"> </w:t>
      </w:r>
      <w:r>
        <w:t>people</w:t>
      </w:r>
      <w:r>
        <w:rPr>
          <w:spacing w:val="-9"/>
        </w:rPr>
        <w:t xml:space="preserve"> </w:t>
      </w:r>
      <w:r>
        <w:t>and</w:t>
      </w:r>
      <w:r>
        <w:rPr>
          <w:spacing w:val="-8"/>
        </w:rPr>
        <w:t xml:space="preserve"> </w:t>
      </w:r>
      <w:r>
        <w:rPr>
          <w:spacing w:val="-1"/>
        </w:rPr>
        <w:t>their</w:t>
      </w:r>
      <w:r>
        <w:rPr>
          <w:spacing w:val="-8"/>
        </w:rPr>
        <w:t xml:space="preserve"> </w:t>
      </w:r>
      <w:r>
        <w:rPr>
          <w:spacing w:val="-1"/>
        </w:rPr>
        <w:t>families.</w:t>
      </w:r>
      <w:r>
        <w:rPr>
          <w:spacing w:val="-9"/>
        </w:rPr>
        <w:t xml:space="preserve"> </w:t>
      </w:r>
      <w:r>
        <w:rPr>
          <w:spacing w:val="-1"/>
        </w:rPr>
        <w:t>Potential</w:t>
      </w:r>
      <w:r>
        <w:rPr>
          <w:spacing w:val="-8"/>
        </w:rPr>
        <w:t xml:space="preserve"> </w:t>
      </w:r>
      <w:r>
        <w:rPr>
          <w:spacing w:val="-1"/>
        </w:rPr>
        <w:t>placements</w:t>
      </w:r>
      <w:r>
        <w:rPr>
          <w:spacing w:val="-9"/>
        </w:rPr>
        <w:t xml:space="preserve"> </w:t>
      </w:r>
      <w:r>
        <w:rPr>
          <w:spacing w:val="-1"/>
        </w:rPr>
        <w:t>include</w:t>
      </w:r>
      <w:r>
        <w:rPr>
          <w:spacing w:val="-8"/>
        </w:rPr>
        <w:t xml:space="preserve"> </w:t>
      </w:r>
      <w:r>
        <w:t>High</w:t>
      </w:r>
      <w:r>
        <w:rPr>
          <w:spacing w:val="-9"/>
        </w:rPr>
        <w:t xml:space="preserve"> </w:t>
      </w:r>
      <w:r>
        <w:t>Dependency</w:t>
      </w:r>
      <w:r>
        <w:rPr>
          <w:spacing w:val="-9"/>
        </w:rPr>
        <w:t xml:space="preserve"> </w:t>
      </w:r>
      <w:r>
        <w:t>Unit,</w:t>
      </w:r>
      <w:r>
        <w:rPr>
          <w:spacing w:val="-9"/>
        </w:rPr>
        <w:t xml:space="preserve"> </w:t>
      </w:r>
      <w:proofErr w:type="spellStart"/>
      <w:r>
        <w:t>ambulutory</w:t>
      </w:r>
      <w:proofErr w:type="spellEnd"/>
      <w:r>
        <w:rPr>
          <w:spacing w:val="67"/>
          <w:w w:val="99"/>
        </w:rPr>
        <w:t xml:space="preserve"> </w:t>
      </w:r>
      <w:r>
        <w:t>care,</w:t>
      </w:r>
      <w:r>
        <w:rPr>
          <w:spacing w:val="-8"/>
        </w:rPr>
        <w:t xml:space="preserve"> </w:t>
      </w:r>
      <w:r>
        <w:t>and</w:t>
      </w:r>
      <w:r>
        <w:rPr>
          <w:spacing w:val="-7"/>
        </w:rPr>
        <w:t xml:space="preserve"> </w:t>
      </w:r>
      <w:r>
        <w:t>palliative</w:t>
      </w:r>
      <w:r>
        <w:rPr>
          <w:spacing w:val="-8"/>
        </w:rPr>
        <w:t xml:space="preserve"> </w:t>
      </w:r>
      <w:r>
        <w:t>care.</w:t>
      </w:r>
    </w:p>
    <w:p w14:paraId="7B972FA6" w14:textId="77777777" w:rsidR="007C7B3A" w:rsidRDefault="007C7B3A" w:rsidP="007C7B3A">
      <w:pPr>
        <w:spacing w:before="3"/>
        <w:rPr>
          <w:rFonts w:eastAsia="Arial" w:cs="Arial"/>
          <w:szCs w:val="24"/>
        </w:rPr>
      </w:pPr>
    </w:p>
    <w:p w14:paraId="720C0018" w14:textId="77777777" w:rsidR="007C7B3A" w:rsidRPr="00901F72" w:rsidRDefault="007C7B3A" w:rsidP="007C7B3A">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3"/>
        </w:rPr>
        <w:t xml:space="preserve"> </w:t>
      </w:r>
      <w:r>
        <w:rPr>
          <w:b/>
        </w:rPr>
        <w:t>Specialist</w:t>
      </w:r>
      <w:r>
        <w:rPr>
          <w:b/>
          <w:spacing w:val="-12"/>
        </w:rPr>
        <w:t xml:space="preserve"> </w:t>
      </w:r>
      <w:r>
        <w:rPr>
          <w:b/>
        </w:rPr>
        <w:t>Community</w:t>
      </w:r>
      <w:r>
        <w:rPr>
          <w:b/>
          <w:spacing w:val="-14"/>
        </w:rPr>
        <w:t xml:space="preserve"> </w:t>
      </w:r>
      <w:r>
        <w:rPr>
          <w:b/>
        </w:rPr>
        <w:t>Nurse</w:t>
      </w:r>
    </w:p>
    <w:p w14:paraId="516C7E3F" w14:textId="77777777" w:rsidR="007C7B3A" w:rsidRDefault="007C7B3A" w:rsidP="007C7B3A">
      <w:pPr>
        <w:spacing w:line="359" w:lineRule="auto"/>
        <w:rPr>
          <w:rFonts w:eastAsia="Arial" w:cs="Arial"/>
        </w:rPr>
      </w:pPr>
      <w:r>
        <w:t>You</w:t>
      </w:r>
      <w:r>
        <w:rPr>
          <w:spacing w:val="-7"/>
        </w:rPr>
        <w:t xml:space="preserve"> </w:t>
      </w:r>
      <w:r>
        <w:t>will</w:t>
      </w:r>
      <w:r>
        <w:rPr>
          <w:spacing w:val="-7"/>
        </w:rPr>
        <w:t xml:space="preserve"> </w:t>
      </w:r>
      <w:r>
        <w:t>undertake</w:t>
      </w:r>
      <w:r>
        <w:rPr>
          <w:spacing w:val="-8"/>
        </w:rPr>
        <w:t xml:space="preserve"> </w:t>
      </w:r>
      <w:r>
        <w:t>a</w:t>
      </w:r>
      <w:r>
        <w:rPr>
          <w:spacing w:val="-6"/>
        </w:rPr>
        <w:t xml:space="preserve"> </w:t>
      </w:r>
      <w:r>
        <w:t>placement</w:t>
      </w:r>
      <w:r>
        <w:rPr>
          <w:spacing w:val="-7"/>
        </w:rPr>
        <w:t xml:space="preserve"> </w:t>
      </w:r>
      <w:r>
        <w:t>with</w:t>
      </w:r>
      <w:r>
        <w:rPr>
          <w:spacing w:val="-8"/>
        </w:rPr>
        <w:t xml:space="preserve"> </w:t>
      </w:r>
      <w:r>
        <w:t>a</w:t>
      </w:r>
      <w:r>
        <w:rPr>
          <w:spacing w:val="-6"/>
        </w:rPr>
        <w:t xml:space="preserve"> </w:t>
      </w:r>
      <w:r>
        <w:rPr>
          <w:spacing w:val="-1"/>
        </w:rPr>
        <w:t>Specialist</w:t>
      </w:r>
      <w:r>
        <w:rPr>
          <w:spacing w:val="-8"/>
        </w:rPr>
        <w:t xml:space="preserve"> </w:t>
      </w:r>
      <w:r>
        <w:t>Nurse</w:t>
      </w:r>
      <w:r>
        <w:rPr>
          <w:spacing w:val="-6"/>
        </w:rPr>
        <w:t xml:space="preserve"> </w:t>
      </w:r>
      <w:r>
        <w:t>undertaking</w:t>
      </w:r>
      <w:r>
        <w:rPr>
          <w:spacing w:val="-7"/>
        </w:rPr>
        <w:t xml:space="preserve"> </w:t>
      </w:r>
      <w:r>
        <w:t>outreach</w:t>
      </w:r>
      <w:r>
        <w:rPr>
          <w:spacing w:val="-7"/>
        </w:rPr>
        <w:t xml:space="preserve"> </w:t>
      </w:r>
      <w:r>
        <w:t>care</w:t>
      </w:r>
      <w:r>
        <w:rPr>
          <w:spacing w:val="-6"/>
        </w:rPr>
        <w:t xml:space="preserve"> </w:t>
      </w:r>
      <w:r>
        <w:t>with</w:t>
      </w:r>
      <w:r>
        <w:rPr>
          <w:spacing w:val="20"/>
          <w:w w:val="99"/>
        </w:rPr>
        <w:t xml:space="preserve"> </w:t>
      </w:r>
      <w:r>
        <w:t>families</w:t>
      </w:r>
      <w:r>
        <w:rPr>
          <w:spacing w:val="-7"/>
        </w:rPr>
        <w:t xml:space="preserve"> </w:t>
      </w:r>
      <w:r>
        <w:rPr>
          <w:spacing w:val="-1"/>
        </w:rPr>
        <w:t>caring</w:t>
      </w:r>
      <w:r>
        <w:rPr>
          <w:spacing w:val="-6"/>
        </w:rPr>
        <w:t xml:space="preserve"> </w:t>
      </w:r>
      <w:r>
        <w:t>from</w:t>
      </w:r>
      <w:r>
        <w:rPr>
          <w:spacing w:val="-7"/>
        </w:rPr>
        <w:t xml:space="preserve"> </w:t>
      </w:r>
      <w:r>
        <w:t>children</w:t>
      </w:r>
      <w:r>
        <w:rPr>
          <w:spacing w:val="-6"/>
        </w:rPr>
        <w:t xml:space="preserve"> </w:t>
      </w:r>
      <w:r>
        <w:t>who</w:t>
      </w:r>
      <w:r>
        <w:rPr>
          <w:spacing w:val="-7"/>
        </w:rPr>
        <w:t xml:space="preserve"> </w:t>
      </w:r>
      <w:r>
        <w:t>have</w:t>
      </w:r>
      <w:r>
        <w:rPr>
          <w:spacing w:val="-7"/>
        </w:rPr>
        <w:t xml:space="preserve"> </w:t>
      </w:r>
      <w:r>
        <w:t>a</w:t>
      </w:r>
      <w:r>
        <w:rPr>
          <w:spacing w:val="-6"/>
        </w:rPr>
        <w:t xml:space="preserve"> </w:t>
      </w:r>
      <w:r>
        <w:t>range</w:t>
      </w:r>
      <w:r>
        <w:rPr>
          <w:spacing w:val="-6"/>
        </w:rPr>
        <w:t xml:space="preserve"> </w:t>
      </w:r>
      <w:r>
        <w:t>of</w:t>
      </w:r>
      <w:r>
        <w:rPr>
          <w:spacing w:val="-7"/>
        </w:rPr>
        <w:t xml:space="preserve"> </w:t>
      </w:r>
      <w:r>
        <w:t>conditions,</w:t>
      </w:r>
      <w:r>
        <w:rPr>
          <w:spacing w:val="-8"/>
        </w:rPr>
        <w:t xml:space="preserve"> </w:t>
      </w:r>
      <w:r>
        <w:t>including</w:t>
      </w:r>
      <w:r>
        <w:rPr>
          <w:spacing w:val="-8"/>
        </w:rPr>
        <w:t xml:space="preserve"> </w:t>
      </w:r>
      <w:r>
        <w:rPr>
          <w:spacing w:val="-1"/>
        </w:rPr>
        <w:t>asthma,</w:t>
      </w:r>
      <w:r>
        <w:rPr>
          <w:spacing w:val="-7"/>
        </w:rPr>
        <w:t xml:space="preserve"> </w:t>
      </w:r>
      <w:r>
        <w:t>cancer</w:t>
      </w:r>
      <w:r>
        <w:rPr>
          <w:spacing w:val="-7"/>
        </w:rPr>
        <w:t xml:space="preserve"> </w:t>
      </w:r>
      <w:r>
        <w:t>and</w:t>
      </w:r>
      <w:r>
        <w:rPr>
          <w:spacing w:val="22"/>
          <w:w w:val="99"/>
        </w:rPr>
        <w:t xml:space="preserve"> </w:t>
      </w:r>
      <w:r>
        <w:t>diabetes.</w:t>
      </w:r>
    </w:p>
    <w:p w14:paraId="4A341585" w14:textId="77777777" w:rsidR="007C7B3A" w:rsidRDefault="007C7B3A" w:rsidP="007C7B3A">
      <w:pPr>
        <w:spacing w:before="3"/>
        <w:rPr>
          <w:rFonts w:eastAsia="Arial" w:cs="Arial"/>
          <w:szCs w:val="24"/>
        </w:rPr>
      </w:pPr>
    </w:p>
    <w:p w14:paraId="4B2A78F7" w14:textId="77777777" w:rsidR="007C7B3A" w:rsidRPr="00901F72" w:rsidRDefault="007C7B3A" w:rsidP="007C7B3A">
      <w:pPr>
        <w:rPr>
          <w:rFonts w:eastAsia="Arial" w:cs="Arial"/>
        </w:rPr>
      </w:pPr>
      <w:r>
        <w:rPr>
          <w:b/>
        </w:rPr>
        <w:t>Practice</w:t>
      </w:r>
      <w:r>
        <w:rPr>
          <w:b/>
          <w:spacing w:val="-12"/>
        </w:rPr>
        <w:t xml:space="preserve"> </w:t>
      </w:r>
      <w:r>
        <w:rPr>
          <w:b/>
        </w:rPr>
        <w:t>Learning</w:t>
      </w:r>
      <w:r>
        <w:rPr>
          <w:b/>
          <w:spacing w:val="-12"/>
        </w:rPr>
        <w:t xml:space="preserve"> </w:t>
      </w:r>
      <w:r>
        <w:rPr>
          <w:b/>
        </w:rPr>
        <w:t>Experience:</w:t>
      </w:r>
      <w:r>
        <w:rPr>
          <w:b/>
          <w:spacing w:val="-12"/>
        </w:rPr>
        <w:t xml:space="preserve"> </w:t>
      </w:r>
      <w:r>
        <w:rPr>
          <w:b/>
        </w:rPr>
        <w:t>Neonatal</w:t>
      </w:r>
      <w:r>
        <w:rPr>
          <w:b/>
          <w:spacing w:val="-12"/>
        </w:rPr>
        <w:t xml:space="preserve"> </w:t>
      </w:r>
      <w:r>
        <w:rPr>
          <w:b/>
        </w:rPr>
        <w:t>Intensive</w:t>
      </w:r>
      <w:r>
        <w:rPr>
          <w:b/>
          <w:spacing w:val="-11"/>
        </w:rPr>
        <w:t xml:space="preserve"> </w:t>
      </w:r>
      <w:r>
        <w:rPr>
          <w:b/>
        </w:rPr>
        <w:t>Care</w:t>
      </w:r>
    </w:p>
    <w:p w14:paraId="376F79EB" w14:textId="77777777" w:rsidR="007C7B3A" w:rsidRDefault="007C7B3A" w:rsidP="007C7B3A">
      <w:pPr>
        <w:spacing w:line="359" w:lineRule="auto"/>
        <w:ind w:right="57"/>
        <w:rPr>
          <w:rFonts w:eastAsia="Arial" w:cs="Arial"/>
        </w:rPr>
      </w:pPr>
      <w:r>
        <w:t>This</w:t>
      </w:r>
      <w:r>
        <w:rPr>
          <w:spacing w:val="-6"/>
        </w:rPr>
        <w:t xml:space="preserve"> </w:t>
      </w:r>
      <w:r>
        <w:rPr>
          <w:spacing w:val="-1"/>
        </w:rPr>
        <w:t>placement</w:t>
      </w:r>
      <w:r>
        <w:rPr>
          <w:spacing w:val="-6"/>
        </w:rPr>
        <w:t xml:space="preserve"> </w:t>
      </w:r>
      <w:r>
        <w:t>provides</w:t>
      </w:r>
      <w:r>
        <w:rPr>
          <w:spacing w:val="-6"/>
        </w:rPr>
        <w:t xml:space="preserve"> </w:t>
      </w:r>
      <w:r>
        <w:t>experience</w:t>
      </w:r>
      <w:r>
        <w:rPr>
          <w:spacing w:val="-6"/>
        </w:rPr>
        <w:t xml:space="preserve"> </w:t>
      </w:r>
      <w:r>
        <w:t>of</w:t>
      </w:r>
      <w:r>
        <w:rPr>
          <w:spacing w:val="-7"/>
        </w:rPr>
        <w:t xml:space="preserve"> </w:t>
      </w:r>
      <w:r>
        <w:t>caring</w:t>
      </w:r>
      <w:r>
        <w:rPr>
          <w:spacing w:val="-6"/>
        </w:rPr>
        <w:t xml:space="preserve"> </w:t>
      </w:r>
      <w:r>
        <w:t>for</w:t>
      </w:r>
      <w:r>
        <w:rPr>
          <w:spacing w:val="-6"/>
        </w:rPr>
        <w:t xml:space="preserve"> </w:t>
      </w:r>
      <w:r>
        <w:t>acutely</w:t>
      </w:r>
      <w:r>
        <w:rPr>
          <w:spacing w:val="-7"/>
        </w:rPr>
        <w:t xml:space="preserve"> </w:t>
      </w:r>
      <w:r>
        <w:t>ill</w:t>
      </w:r>
      <w:r>
        <w:rPr>
          <w:spacing w:val="-6"/>
        </w:rPr>
        <w:t xml:space="preserve"> </w:t>
      </w:r>
      <w:r>
        <w:t>babies</w:t>
      </w:r>
      <w:r>
        <w:rPr>
          <w:spacing w:val="-5"/>
        </w:rPr>
        <w:t xml:space="preserve"> </w:t>
      </w:r>
      <w:r>
        <w:t>and</w:t>
      </w:r>
      <w:r>
        <w:rPr>
          <w:spacing w:val="-6"/>
        </w:rPr>
        <w:t xml:space="preserve"> </w:t>
      </w:r>
      <w:r>
        <w:rPr>
          <w:spacing w:val="-1"/>
        </w:rPr>
        <w:t>their</w:t>
      </w:r>
      <w:r>
        <w:rPr>
          <w:spacing w:val="-6"/>
        </w:rPr>
        <w:t xml:space="preserve"> </w:t>
      </w:r>
      <w:r>
        <w:t>families.</w:t>
      </w:r>
      <w:r>
        <w:rPr>
          <w:spacing w:val="-6"/>
        </w:rPr>
        <w:t xml:space="preserve"> </w:t>
      </w:r>
      <w:r>
        <w:t>It</w:t>
      </w:r>
      <w:r>
        <w:rPr>
          <w:spacing w:val="-7"/>
        </w:rPr>
        <w:t xml:space="preserve"> </w:t>
      </w:r>
      <w:r>
        <w:t>may</w:t>
      </w:r>
      <w:r>
        <w:rPr>
          <w:spacing w:val="30"/>
          <w:w w:val="99"/>
        </w:rPr>
        <w:t xml:space="preserve"> </w:t>
      </w:r>
      <w:r>
        <w:t>include</w:t>
      </w:r>
      <w:r>
        <w:rPr>
          <w:spacing w:val="-8"/>
        </w:rPr>
        <w:t xml:space="preserve"> </w:t>
      </w:r>
      <w:r>
        <w:t>care</w:t>
      </w:r>
      <w:r>
        <w:rPr>
          <w:spacing w:val="-8"/>
        </w:rPr>
        <w:t xml:space="preserve"> </w:t>
      </w:r>
      <w:r>
        <w:t>of</w:t>
      </w:r>
      <w:r>
        <w:rPr>
          <w:spacing w:val="-7"/>
        </w:rPr>
        <w:t xml:space="preserve"> </w:t>
      </w:r>
      <w:r>
        <w:rPr>
          <w:spacing w:val="-1"/>
        </w:rPr>
        <w:t>infants</w:t>
      </w:r>
      <w:r>
        <w:rPr>
          <w:spacing w:val="-7"/>
        </w:rPr>
        <w:t xml:space="preserve"> </w:t>
      </w:r>
      <w:r>
        <w:rPr>
          <w:spacing w:val="-1"/>
        </w:rPr>
        <w:t>with</w:t>
      </w:r>
      <w:r>
        <w:rPr>
          <w:spacing w:val="-7"/>
        </w:rPr>
        <w:t xml:space="preserve"> </w:t>
      </w:r>
      <w:r>
        <w:rPr>
          <w:spacing w:val="-1"/>
        </w:rPr>
        <w:t>congenital</w:t>
      </w:r>
      <w:r>
        <w:rPr>
          <w:spacing w:val="-7"/>
        </w:rPr>
        <w:t xml:space="preserve"> </w:t>
      </w:r>
      <w:r>
        <w:rPr>
          <w:spacing w:val="-1"/>
        </w:rPr>
        <w:t>disorders,</w:t>
      </w:r>
      <w:r>
        <w:rPr>
          <w:spacing w:val="-8"/>
        </w:rPr>
        <w:t xml:space="preserve"> </w:t>
      </w:r>
      <w:r>
        <w:rPr>
          <w:spacing w:val="-1"/>
        </w:rPr>
        <w:t>extremely</w:t>
      </w:r>
      <w:r>
        <w:rPr>
          <w:spacing w:val="-8"/>
        </w:rPr>
        <w:t xml:space="preserve"> </w:t>
      </w:r>
      <w:r>
        <w:t>preterm</w:t>
      </w:r>
      <w:r>
        <w:rPr>
          <w:spacing w:val="-8"/>
        </w:rPr>
        <w:t xml:space="preserve"> </w:t>
      </w:r>
      <w:r>
        <w:t>and</w:t>
      </w:r>
      <w:r>
        <w:rPr>
          <w:spacing w:val="-7"/>
        </w:rPr>
        <w:t xml:space="preserve"> </w:t>
      </w:r>
      <w:r>
        <w:t>low</w:t>
      </w:r>
      <w:r>
        <w:rPr>
          <w:spacing w:val="-8"/>
        </w:rPr>
        <w:t xml:space="preserve"> </w:t>
      </w:r>
      <w:r>
        <w:rPr>
          <w:spacing w:val="-1"/>
        </w:rPr>
        <w:t>birthweight</w:t>
      </w:r>
      <w:r>
        <w:rPr>
          <w:spacing w:val="81"/>
          <w:w w:val="99"/>
        </w:rPr>
        <w:t xml:space="preserve"> </w:t>
      </w:r>
      <w:r>
        <w:t>babies</w:t>
      </w:r>
      <w:r>
        <w:rPr>
          <w:spacing w:val="-8"/>
        </w:rPr>
        <w:t xml:space="preserve"> </w:t>
      </w:r>
      <w:r>
        <w:t>and</w:t>
      </w:r>
      <w:r>
        <w:rPr>
          <w:spacing w:val="-8"/>
        </w:rPr>
        <w:t xml:space="preserve"> </w:t>
      </w:r>
      <w:r>
        <w:t>babies</w:t>
      </w:r>
      <w:r>
        <w:rPr>
          <w:spacing w:val="-7"/>
        </w:rPr>
        <w:t xml:space="preserve"> </w:t>
      </w:r>
      <w:r>
        <w:t>who</w:t>
      </w:r>
      <w:r>
        <w:rPr>
          <w:spacing w:val="-8"/>
        </w:rPr>
        <w:t xml:space="preserve"> </w:t>
      </w:r>
      <w:r>
        <w:t>require</w:t>
      </w:r>
      <w:r>
        <w:rPr>
          <w:spacing w:val="-8"/>
        </w:rPr>
        <w:t xml:space="preserve"> </w:t>
      </w:r>
      <w:r>
        <w:rPr>
          <w:spacing w:val="-1"/>
        </w:rPr>
        <w:t>surgery.</w:t>
      </w:r>
    </w:p>
    <w:p w14:paraId="1C51D478" w14:textId="77777777" w:rsidR="00A11CBD" w:rsidRPr="00892D51" w:rsidRDefault="00A11CBD" w:rsidP="00A11CBD">
      <w:pPr>
        <w:spacing w:after="240" w:line="360" w:lineRule="auto"/>
        <w:rPr>
          <w:spacing w:val="-7"/>
        </w:rPr>
      </w:pPr>
    </w:p>
    <w:p w14:paraId="3234714D" w14:textId="77777777" w:rsidR="00000AF0" w:rsidRDefault="00000AF0" w:rsidP="00000AF0">
      <w:pPr>
        <w:spacing w:line="360" w:lineRule="auto"/>
        <w:jc w:val="both"/>
        <w:rPr>
          <w:rFonts w:cs="Arial"/>
          <w:b/>
          <w:color w:val="FF0000"/>
          <w:sz w:val="28"/>
          <w:szCs w:val="28"/>
        </w:rPr>
      </w:pPr>
    </w:p>
    <w:p w14:paraId="20CE88A7" w14:textId="77777777" w:rsidR="00000AF0" w:rsidRDefault="00000AF0" w:rsidP="00000AF0">
      <w:pPr>
        <w:rPr>
          <w:b/>
          <w:sz w:val="36"/>
          <w:szCs w:val="36"/>
        </w:rPr>
      </w:pPr>
    </w:p>
    <w:p w14:paraId="2E5D388D" w14:textId="4103ED7E" w:rsidR="00000AF0" w:rsidRDefault="00000AF0" w:rsidP="00000AF0">
      <w:pPr>
        <w:jc w:val="center"/>
        <w:rPr>
          <w:rFonts w:cs="Arial"/>
          <w:b/>
          <w:sz w:val="36"/>
          <w:szCs w:val="36"/>
        </w:rPr>
      </w:pPr>
      <w:r>
        <w:rPr>
          <w:b/>
          <w:sz w:val="36"/>
          <w:szCs w:val="36"/>
        </w:rPr>
        <w:br w:type="page"/>
      </w:r>
    </w:p>
    <w:p w14:paraId="76FDB950" w14:textId="77777777" w:rsidR="00000AF0" w:rsidRDefault="00000AF0" w:rsidP="00000AF0"/>
    <w:p w14:paraId="0C50CB14" w14:textId="77777777" w:rsidR="00AC25A1" w:rsidRDefault="00AC25A1" w:rsidP="00AC25A1">
      <w:pPr>
        <w:jc w:val="center"/>
        <w:rPr>
          <w:rFonts w:cs="Arial"/>
          <w:b/>
          <w:sz w:val="36"/>
          <w:szCs w:val="36"/>
        </w:rPr>
      </w:pPr>
      <w:r>
        <w:rPr>
          <w:rFonts w:cs="Arial"/>
          <w:b/>
          <w:sz w:val="36"/>
          <w:szCs w:val="36"/>
        </w:rPr>
        <w:t>NURSING SKILLS AND PRACTICE</w:t>
      </w:r>
    </w:p>
    <w:p w14:paraId="0863F10C" w14:textId="31ED3519" w:rsidR="00AC25A1" w:rsidRDefault="00AC25A1" w:rsidP="00AC25A1">
      <w:pPr>
        <w:jc w:val="center"/>
        <w:rPr>
          <w:rFonts w:cs="Arial"/>
          <w:b/>
          <w:sz w:val="28"/>
          <w:szCs w:val="28"/>
        </w:rPr>
      </w:pPr>
      <w:r>
        <w:rPr>
          <w:rFonts w:cs="Arial"/>
          <w:b/>
          <w:sz w:val="28"/>
          <w:szCs w:val="28"/>
        </w:rPr>
        <w:t>PART 4 PLE 1</w:t>
      </w:r>
    </w:p>
    <w:p w14:paraId="7D230E7B" w14:textId="77777777" w:rsidR="00AC25A1" w:rsidRDefault="00AC25A1" w:rsidP="00AC25A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C25A1" w:rsidRPr="00901BDB" w14:paraId="328AB87E" w14:textId="77777777" w:rsidTr="00D851E8">
        <w:trPr>
          <w:trHeight w:val="545"/>
        </w:trPr>
        <w:tc>
          <w:tcPr>
            <w:tcW w:w="9076" w:type="dxa"/>
            <w:gridSpan w:val="2"/>
          </w:tcPr>
          <w:p w14:paraId="44EF7C92" w14:textId="77777777" w:rsidR="00AC25A1" w:rsidRPr="00C918B0" w:rsidRDefault="00AC25A1"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C25A1" w:rsidRPr="00901BDB" w14:paraId="3C79BF10" w14:textId="77777777" w:rsidTr="00D851E8">
        <w:tc>
          <w:tcPr>
            <w:tcW w:w="1087" w:type="dxa"/>
          </w:tcPr>
          <w:p w14:paraId="0ED4903E" w14:textId="77777777" w:rsidR="00AC25A1" w:rsidRPr="00901BDB" w:rsidRDefault="00AC25A1" w:rsidP="00D851E8">
            <w:pPr>
              <w:spacing w:after="480"/>
              <w:jc w:val="center"/>
              <w:rPr>
                <w:rFonts w:cs="Arial"/>
                <w:color w:val="000000"/>
              </w:rPr>
            </w:pPr>
            <w:r w:rsidRPr="00901BDB">
              <w:rPr>
                <w:rFonts w:cs="Arial"/>
                <w:color w:val="000000"/>
              </w:rPr>
              <w:t>1.</w:t>
            </w:r>
          </w:p>
        </w:tc>
        <w:tc>
          <w:tcPr>
            <w:tcW w:w="7989" w:type="dxa"/>
          </w:tcPr>
          <w:p w14:paraId="0BAE6588" w14:textId="77777777" w:rsidR="00AC25A1" w:rsidRPr="00901BDB" w:rsidRDefault="00AC25A1"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C25A1" w:rsidRPr="00901BDB" w14:paraId="2C4C2690" w14:textId="77777777" w:rsidTr="00D851E8">
        <w:tc>
          <w:tcPr>
            <w:tcW w:w="1087" w:type="dxa"/>
          </w:tcPr>
          <w:p w14:paraId="25A3AC8B" w14:textId="77777777" w:rsidR="00AC25A1" w:rsidRPr="00901BDB" w:rsidRDefault="00AC25A1"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131F2146" w14:textId="77777777" w:rsidR="00AC25A1" w:rsidRPr="00901BDB" w:rsidRDefault="00AC25A1"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C25A1" w:rsidRPr="00901BDB" w14:paraId="2A88AD43" w14:textId="77777777" w:rsidTr="00D851E8">
        <w:tc>
          <w:tcPr>
            <w:tcW w:w="1087" w:type="dxa"/>
          </w:tcPr>
          <w:p w14:paraId="00703BA2" w14:textId="77777777" w:rsidR="00AC25A1" w:rsidRPr="00901BDB" w:rsidRDefault="00AC25A1"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6CAC56BE" w14:textId="77777777" w:rsidR="00AC25A1" w:rsidRPr="00901BDB" w:rsidRDefault="00AC25A1"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C25A1" w:rsidRPr="00901BDB" w14:paraId="568227ED" w14:textId="77777777" w:rsidTr="00D851E8">
        <w:tc>
          <w:tcPr>
            <w:tcW w:w="1087" w:type="dxa"/>
          </w:tcPr>
          <w:p w14:paraId="586BBA7B" w14:textId="77777777" w:rsidR="00AC25A1" w:rsidRPr="00901BDB" w:rsidRDefault="00AC25A1" w:rsidP="00D851E8">
            <w:pPr>
              <w:spacing w:after="480"/>
              <w:jc w:val="center"/>
              <w:rPr>
                <w:rFonts w:cs="Arial"/>
                <w:color w:val="000000"/>
              </w:rPr>
            </w:pPr>
            <w:r>
              <w:rPr>
                <w:rFonts w:cs="Arial"/>
                <w:color w:val="000000"/>
              </w:rPr>
              <w:t>4.</w:t>
            </w:r>
          </w:p>
        </w:tc>
        <w:tc>
          <w:tcPr>
            <w:tcW w:w="7989" w:type="dxa"/>
          </w:tcPr>
          <w:p w14:paraId="37DDE40A" w14:textId="77777777" w:rsidR="00AC25A1" w:rsidRPr="00901BDB" w:rsidRDefault="00AC25A1"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AC25A1" w:rsidRPr="00901BDB" w14:paraId="6CEA77F5" w14:textId="77777777" w:rsidTr="00D851E8">
        <w:tc>
          <w:tcPr>
            <w:tcW w:w="1087" w:type="dxa"/>
          </w:tcPr>
          <w:p w14:paraId="5A429633" w14:textId="77777777" w:rsidR="00AC25A1" w:rsidRDefault="00AC25A1" w:rsidP="00D851E8">
            <w:pPr>
              <w:spacing w:after="480"/>
              <w:jc w:val="center"/>
              <w:rPr>
                <w:rFonts w:cs="Arial"/>
                <w:color w:val="000000"/>
              </w:rPr>
            </w:pPr>
            <w:r>
              <w:rPr>
                <w:rFonts w:cs="Arial"/>
                <w:color w:val="000000"/>
              </w:rPr>
              <w:t>5.</w:t>
            </w:r>
          </w:p>
        </w:tc>
        <w:tc>
          <w:tcPr>
            <w:tcW w:w="7989" w:type="dxa"/>
          </w:tcPr>
          <w:p w14:paraId="4788F9F8" w14:textId="77777777" w:rsidR="00AC25A1" w:rsidRDefault="00AC25A1" w:rsidP="00D851E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AC25A1" w:rsidRPr="00352FC9" w14:paraId="5B5C1D94" w14:textId="77777777" w:rsidTr="00D851E8">
        <w:tc>
          <w:tcPr>
            <w:tcW w:w="1087" w:type="dxa"/>
          </w:tcPr>
          <w:p w14:paraId="7A08DC2D" w14:textId="77777777" w:rsidR="00AC25A1" w:rsidRPr="00352FC9" w:rsidRDefault="00AC25A1" w:rsidP="00D851E8">
            <w:pPr>
              <w:spacing w:after="480"/>
              <w:jc w:val="center"/>
              <w:rPr>
                <w:rFonts w:cs="Arial"/>
              </w:rPr>
            </w:pPr>
            <w:r w:rsidRPr="00352FC9">
              <w:rPr>
                <w:rFonts w:cs="Arial"/>
              </w:rPr>
              <w:t>6.</w:t>
            </w:r>
          </w:p>
        </w:tc>
        <w:tc>
          <w:tcPr>
            <w:tcW w:w="7989" w:type="dxa"/>
          </w:tcPr>
          <w:p w14:paraId="40F39306" w14:textId="77777777" w:rsidR="00AC25A1" w:rsidRPr="00352FC9" w:rsidRDefault="00AC25A1" w:rsidP="00D851E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77E78CC8" w14:textId="77777777" w:rsidR="00AC25A1" w:rsidRPr="00352FC9" w:rsidRDefault="00AC25A1" w:rsidP="00AC25A1"/>
    <w:p w14:paraId="0910C294" w14:textId="77777777" w:rsidR="00AC25A1" w:rsidRDefault="00AC25A1" w:rsidP="00AC25A1"/>
    <w:p w14:paraId="63056D39" w14:textId="77777777" w:rsidR="00AC25A1" w:rsidRDefault="00AC25A1" w:rsidP="00AC25A1"/>
    <w:p w14:paraId="623C0C28" w14:textId="77777777" w:rsidR="00AC25A1" w:rsidRDefault="00AC25A1" w:rsidP="00AC25A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C25A1" w:rsidRPr="00E230F5" w14:paraId="2CF3A6E0" w14:textId="77777777" w:rsidTr="00D851E8">
        <w:tc>
          <w:tcPr>
            <w:tcW w:w="9067" w:type="dxa"/>
            <w:gridSpan w:val="7"/>
            <w:shd w:val="clear" w:color="auto" w:fill="D0CECE" w:themeFill="background2" w:themeFillShade="E6"/>
          </w:tcPr>
          <w:p w14:paraId="34AB3C50" w14:textId="77777777" w:rsidR="00AC25A1" w:rsidRPr="00976FB9" w:rsidRDefault="00AC25A1" w:rsidP="00D851E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2835A47A" w14:textId="50776E76" w:rsidR="00AC25A1" w:rsidRPr="00976FB9" w:rsidRDefault="00AC25A1" w:rsidP="00D851E8">
            <w:pPr>
              <w:jc w:val="center"/>
              <w:rPr>
                <w:rFonts w:cs="Arial"/>
                <w:color w:val="000000"/>
                <w:szCs w:val="24"/>
              </w:rPr>
            </w:pPr>
            <w:r w:rsidRPr="00976FB9">
              <w:rPr>
                <w:rFonts w:cs="Arial"/>
                <w:b/>
                <w:szCs w:val="24"/>
              </w:rPr>
              <w:t xml:space="preserve">PART </w:t>
            </w:r>
            <w:r>
              <w:rPr>
                <w:rFonts w:cs="Arial"/>
                <w:b/>
                <w:szCs w:val="24"/>
              </w:rPr>
              <w:t>4</w:t>
            </w:r>
            <w:r w:rsidRPr="00976FB9">
              <w:rPr>
                <w:rFonts w:cs="Arial"/>
                <w:b/>
                <w:szCs w:val="24"/>
              </w:rPr>
              <w:t>: PLE</w:t>
            </w:r>
            <w:r>
              <w:rPr>
                <w:rFonts w:cs="Arial"/>
                <w:b/>
                <w:szCs w:val="24"/>
              </w:rPr>
              <w:t xml:space="preserve"> 1</w:t>
            </w:r>
          </w:p>
        </w:tc>
      </w:tr>
      <w:tr w:rsidR="00AC25A1" w:rsidRPr="00E230F5" w14:paraId="6425765E" w14:textId="77777777" w:rsidTr="00D851E8">
        <w:tc>
          <w:tcPr>
            <w:tcW w:w="9067" w:type="dxa"/>
            <w:gridSpan w:val="7"/>
          </w:tcPr>
          <w:p w14:paraId="1A55AEF4" w14:textId="77777777" w:rsidR="00AC25A1" w:rsidRPr="00976FB9" w:rsidRDefault="00AC25A1" w:rsidP="00D851E8">
            <w:pPr>
              <w:spacing w:line="360" w:lineRule="auto"/>
              <w:jc w:val="center"/>
              <w:rPr>
                <w:rFonts w:cs="Arial"/>
                <w:color w:val="000000"/>
                <w:szCs w:val="24"/>
              </w:rPr>
            </w:pPr>
            <w:r w:rsidRPr="00976FB9">
              <w:rPr>
                <w:rFonts w:cs="Arial"/>
                <w:b/>
                <w:caps/>
                <w:color w:val="000000"/>
                <w:szCs w:val="24"/>
              </w:rPr>
              <w:t>Practice learning experience details</w:t>
            </w:r>
          </w:p>
        </w:tc>
      </w:tr>
      <w:tr w:rsidR="00AC25A1" w:rsidRPr="00E230F5" w14:paraId="1426F989" w14:textId="77777777" w:rsidTr="00D851E8">
        <w:tc>
          <w:tcPr>
            <w:tcW w:w="2235" w:type="dxa"/>
          </w:tcPr>
          <w:p w14:paraId="0C3AE90A" w14:textId="77777777" w:rsidR="00AC25A1" w:rsidRPr="00976FB9" w:rsidRDefault="00AC25A1" w:rsidP="00D851E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4B0AE5E5" w14:textId="77777777" w:rsidR="00AC25A1" w:rsidRPr="00976FB9" w:rsidRDefault="00AC25A1" w:rsidP="00D851E8">
            <w:pPr>
              <w:spacing w:line="360" w:lineRule="auto"/>
              <w:rPr>
                <w:rFonts w:cs="Arial"/>
                <w:color w:val="000000"/>
                <w:szCs w:val="24"/>
              </w:rPr>
            </w:pPr>
          </w:p>
        </w:tc>
        <w:tc>
          <w:tcPr>
            <w:tcW w:w="1530" w:type="dxa"/>
            <w:gridSpan w:val="2"/>
          </w:tcPr>
          <w:p w14:paraId="7C22640B" w14:textId="77777777" w:rsidR="00AC25A1" w:rsidRPr="00976FB9" w:rsidRDefault="00AC25A1" w:rsidP="00D851E8">
            <w:pPr>
              <w:spacing w:line="360" w:lineRule="auto"/>
              <w:rPr>
                <w:rFonts w:cs="Arial"/>
                <w:color w:val="000000"/>
                <w:szCs w:val="24"/>
              </w:rPr>
            </w:pPr>
            <w:r w:rsidRPr="00976FB9">
              <w:rPr>
                <w:rFonts w:cs="Arial"/>
                <w:color w:val="000000"/>
                <w:szCs w:val="24"/>
              </w:rPr>
              <w:t>Intake:</w:t>
            </w:r>
          </w:p>
        </w:tc>
        <w:tc>
          <w:tcPr>
            <w:tcW w:w="1588" w:type="dxa"/>
          </w:tcPr>
          <w:p w14:paraId="4E6502BD" w14:textId="77777777" w:rsidR="00AC25A1" w:rsidRPr="00976FB9" w:rsidRDefault="00AC25A1" w:rsidP="00D851E8">
            <w:pPr>
              <w:spacing w:line="360" w:lineRule="auto"/>
              <w:rPr>
                <w:rFonts w:cs="Arial"/>
                <w:color w:val="000000"/>
                <w:szCs w:val="24"/>
              </w:rPr>
            </w:pPr>
          </w:p>
        </w:tc>
      </w:tr>
      <w:tr w:rsidR="00AC25A1" w:rsidRPr="00E230F5" w14:paraId="171BBBBE" w14:textId="77777777" w:rsidTr="00D851E8">
        <w:tc>
          <w:tcPr>
            <w:tcW w:w="2235" w:type="dxa"/>
          </w:tcPr>
          <w:p w14:paraId="363FAD53" w14:textId="77777777" w:rsidR="00AC25A1" w:rsidRPr="00976FB9" w:rsidRDefault="00AC25A1" w:rsidP="00D851E8">
            <w:pPr>
              <w:spacing w:line="360" w:lineRule="auto"/>
              <w:rPr>
                <w:rFonts w:cs="Arial"/>
                <w:color w:val="000000"/>
                <w:szCs w:val="24"/>
              </w:rPr>
            </w:pPr>
            <w:r w:rsidRPr="00976FB9">
              <w:rPr>
                <w:rFonts w:cs="Arial"/>
                <w:color w:val="000000"/>
                <w:szCs w:val="24"/>
              </w:rPr>
              <w:t>Student ID:</w:t>
            </w:r>
          </w:p>
        </w:tc>
        <w:tc>
          <w:tcPr>
            <w:tcW w:w="3714" w:type="dxa"/>
            <w:gridSpan w:val="3"/>
          </w:tcPr>
          <w:p w14:paraId="43E9179A" w14:textId="77777777" w:rsidR="00AC25A1" w:rsidRPr="00976FB9" w:rsidRDefault="00AC25A1" w:rsidP="00D851E8">
            <w:pPr>
              <w:spacing w:line="360" w:lineRule="auto"/>
              <w:rPr>
                <w:rFonts w:cs="Arial"/>
                <w:color w:val="000000"/>
                <w:szCs w:val="24"/>
              </w:rPr>
            </w:pPr>
          </w:p>
        </w:tc>
        <w:tc>
          <w:tcPr>
            <w:tcW w:w="1530" w:type="dxa"/>
            <w:gridSpan w:val="2"/>
          </w:tcPr>
          <w:p w14:paraId="603B4F9A" w14:textId="77777777" w:rsidR="00AC25A1" w:rsidRPr="00976FB9" w:rsidRDefault="00AC25A1" w:rsidP="00D851E8">
            <w:pPr>
              <w:spacing w:line="360" w:lineRule="auto"/>
              <w:rPr>
                <w:rFonts w:cs="Arial"/>
                <w:color w:val="000000"/>
                <w:szCs w:val="24"/>
              </w:rPr>
            </w:pPr>
            <w:r w:rsidRPr="00976FB9">
              <w:rPr>
                <w:rFonts w:cs="Arial"/>
                <w:color w:val="000000"/>
                <w:szCs w:val="24"/>
              </w:rPr>
              <w:t>Year:</w:t>
            </w:r>
          </w:p>
        </w:tc>
        <w:tc>
          <w:tcPr>
            <w:tcW w:w="1588" w:type="dxa"/>
          </w:tcPr>
          <w:p w14:paraId="5E69ACEC" w14:textId="77777777" w:rsidR="00AC25A1" w:rsidRPr="00976FB9" w:rsidRDefault="00AC25A1" w:rsidP="00D851E8">
            <w:pPr>
              <w:spacing w:line="360" w:lineRule="auto"/>
              <w:rPr>
                <w:rFonts w:cs="Arial"/>
                <w:color w:val="000000"/>
                <w:szCs w:val="24"/>
              </w:rPr>
            </w:pPr>
          </w:p>
        </w:tc>
      </w:tr>
      <w:tr w:rsidR="00AC25A1" w:rsidRPr="00E230F5" w14:paraId="51B7AB7A" w14:textId="77777777" w:rsidTr="00D851E8">
        <w:trPr>
          <w:trHeight w:val="602"/>
        </w:trPr>
        <w:tc>
          <w:tcPr>
            <w:tcW w:w="2235" w:type="dxa"/>
          </w:tcPr>
          <w:p w14:paraId="1DFE31FB" w14:textId="77777777" w:rsidR="00AC25A1" w:rsidRPr="00976FB9" w:rsidRDefault="00AC25A1" w:rsidP="00D851E8">
            <w:pPr>
              <w:rPr>
                <w:rFonts w:cs="Arial"/>
                <w:color w:val="000000"/>
                <w:szCs w:val="24"/>
              </w:rPr>
            </w:pPr>
            <w:r w:rsidRPr="00976FB9">
              <w:rPr>
                <w:rFonts w:cs="Arial"/>
                <w:color w:val="000000"/>
                <w:szCs w:val="24"/>
              </w:rPr>
              <w:t>Practice Learning Environment:</w:t>
            </w:r>
          </w:p>
          <w:p w14:paraId="3BD02860" w14:textId="77777777" w:rsidR="00AC25A1" w:rsidRPr="00976FB9" w:rsidRDefault="00AC25A1" w:rsidP="00D851E8">
            <w:pPr>
              <w:rPr>
                <w:rFonts w:cs="Arial"/>
                <w:color w:val="000000"/>
                <w:szCs w:val="24"/>
              </w:rPr>
            </w:pPr>
            <w:r w:rsidRPr="00976FB9">
              <w:rPr>
                <w:rFonts w:cs="Arial"/>
                <w:color w:val="000000"/>
                <w:szCs w:val="24"/>
              </w:rPr>
              <w:t xml:space="preserve">Telephone Number: </w:t>
            </w:r>
          </w:p>
        </w:tc>
        <w:tc>
          <w:tcPr>
            <w:tcW w:w="3714" w:type="dxa"/>
            <w:gridSpan w:val="3"/>
          </w:tcPr>
          <w:p w14:paraId="3BA9BB93" w14:textId="77777777" w:rsidR="00AC25A1" w:rsidRPr="00976FB9" w:rsidRDefault="00AC25A1" w:rsidP="00D851E8">
            <w:pPr>
              <w:spacing w:after="0"/>
              <w:rPr>
                <w:rFonts w:cs="Arial"/>
                <w:color w:val="000000"/>
                <w:szCs w:val="24"/>
              </w:rPr>
            </w:pPr>
          </w:p>
          <w:p w14:paraId="798DC1ED" w14:textId="77777777" w:rsidR="00AC25A1" w:rsidRPr="00976FB9" w:rsidRDefault="00AC25A1" w:rsidP="00D851E8">
            <w:pPr>
              <w:rPr>
                <w:rFonts w:cs="Arial"/>
                <w:color w:val="000000"/>
                <w:szCs w:val="24"/>
              </w:rPr>
            </w:pPr>
          </w:p>
        </w:tc>
        <w:tc>
          <w:tcPr>
            <w:tcW w:w="1530" w:type="dxa"/>
            <w:gridSpan w:val="2"/>
          </w:tcPr>
          <w:p w14:paraId="4E55A4E5" w14:textId="77777777" w:rsidR="00AC25A1" w:rsidRPr="00976FB9" w:rsidRDefault="00AC25A1" w:rsidP="00D851E8">
            <w:pPr>
              <w:rPr>
                <w:rFonts w:cs="Arial"/>
                <w:color w:val="000000"/>
                <w:szCs w:val="24"/>
              </w:rPr>
            </w:pPr>
            <w:r w:rsidRPr="00976FB9">
              <w:rPr>
                <w:rFonts w:cs="Arial"/>
                <w:color w:val="000000"/>
                <w:szCs w:val="24"/>
              </w:rPr>
              <w:t>Start date:</w:t>
            </w:r>
          </w:p>
          <w:p w14:paraId="46A3D283" w14:textId="77777777" w:rsidR="00AC25A1" w:rsidRPr="00976FB9" w:rsidRDefault="00AC25A1" w:rsidP="00D851E8">
            <w:pPr>
              <w:rPr>
                <w:rFonts w:cs="Arial"/>
                <w:color w:val="000000"/>
                <w:szCs w:val="24"/>
              </w:rPr>
            </w:pPr>
            <w:r w:rsidRPr="00976FB9">
              <w:rPr>
                <w:rFonts w:cs="Arial"/>
                <w:color w:val="000000"/>
                <w:szCs w:val="24"/>
              </w:rPr>
              <w:t>Finish date:</w:t>
            </w:r>
          </w:p>
        </w:tc>
        <w:tc>
          <w:tcPr>
            <w:tcW w:w="1588" w:type="dxa"/>
          </w:tcPr>
          <w:p w14:paraId="15CFC5F5" w14:textId="77777777" w:rsidR="00AC25A1" w:rsidRPr="00976FB9" w:rsidRDefault="00AC25A1" w:rsidP="00D851E8">
            <w:pPr>
              <w:spacing w:after="0"/>
              <w:rPr>
                <w:rFonts w:cs="Arial"/>
                <w:color w:val="000000"/>
                <w:szCs w:val="24"/>
              </w:rPr>
            </w:pPr>
          </w:p>
          <w:p w14:paraId="5EE9FDBA" w14:textId="77777777" w:rsidR="00AC25A1" w:rsidRPr="00976FB9" w:rsidRDefault="00AC25A1" w:rsidP="00D851E8">
            <w:pPr>
              <w:rPr>
                <w:rFonts w:cs="Arial"/>
                <w:color w:val="000000"/>
                <w:szCs w:val="24"/>
              </w:rPr>
            </w:pPr>
          </w:p>
        </w:tc>
      </w:tr>
      <w:tr w:rsidR="00AC25A1" w:rsidRPr="00E230F5" w14:paraId="3D425830" w14:textId="77777777" w:rsidTr="00D851E8">
        <w:tc>
          <w:tcPr>
            <w:tcW w:w="4390" w:type="dxa"/>
            <w:gridSpan w:val="3"/>
          </w:tcPr>
          <w:p w14:paraId="0E3A382C" w14:textId="77777777" w:rsidR="00AC25A1" w:rsidRPr="00976FB9" w:rsidRDefault="00AC25A1" w:rsidP="00D851E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6A89A315" w14:textId="77777777" w:rsidR="00AC25A1" w:rsidRPr="00976FB9" w:rsidRDefault="00AC25A1" w:rsidP="00D851E8">
            <w:pPr>
              <w:spacing w:line="360" w:lineRule="auto"/>
              <w:rPr>
                <w:rFonts w:cs="Arial"/>
                <w:color w:val="000000"/>
                <w:szCs w:val="24"/>
              </w:rPr>
            </w:pPr>
          </w:p>
        </w:tc>
      </w:tr>
      <w:tr w:rsidR="00AC25A1" w:rsidRPr="00E230F5" w14:paraId="14130731" w14:textId="77777777" w:rsidTr="00D851E8">
        <w:tc>
          <w:tcPr>
            <w:tcW w:w="4390" w:type="dxa"/>
            <w:gridSpan w:val="3"/>
          </w:tcPr>
          <w:p w14:paraId="353DF112" w14:textId="77777777" w:rsidR="00AC25A1" w:rsidRPr="00976FB9" w:rsidRDefault="00AC25A1" w:rsidP="00D851E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24560BE5" w14:textId="77777777" w:rsidR="00AC25A1" w:rsidRPr="00976FB9" w:rsidRDefault="00AC25A1" w:rsidP="00D851E8">
            <w:pPr>
              <w:spacing w:line="360" w:lineRule="auto"/>
              <w:rPr>
                <w:rFonts w:cs="Arial"/>
                <w:color w:val="000000"/>
                <w:szCs w:val="24"/>
              </w:rPr>
            </w:pPr>
          </w:p>
        </w:tc>
      </w:tr>
      <w:tr w:rsidR="00AC25A1" w:rsidRPr="00E230F5" w14:paraId="3A5D9F78" w14:textId="77777777" w:rsidTr="00D851E8">
        <w:tc>
          <w:tcPr>
            <w:tcW w:w="4390" w:type="dxa"/>
            <w:gridSpan w:val="3"/>
          </w:tcPr>
          <w:p w14:paraId="3907A2B7" w14:textId="77777777" w:rsidR="00AC25A1" w:rsidRPr="00976FB9" w:rsidRDefault="00AC25A1" w:rsidP="00D851E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74FA1DFE" w14:textId="77777777" w:rsidR="00AC25A1" w:rsidRPr="00976FB9" w:rsidRDefault="00AC25A1" w:rsidP="00D851E8">
            <w:pPr>
              <w:spacing w:line="360" w:lineRule="auto"/>
              <w:rPr>
                <w:rFonts w:cs="Arial"/>
                <w:color w:val="000000"/>
                <w:szCs w:val="24"/>
              </w:rPr>
            </w:pPr>
          </w:p>
        </w:tc>
      </w:tr>
      <w:tr w:rsidR="00AC25A1" w:rsidRPr="00E230F5" w14:paraId="47960518" w14:textId="77777777" w:rsidTr="00D851E8">
        <w:tc>
          <w:tcPr>
            <w:tcW w:w="4390" w:type="dxa"/>
            <w:gridSpan w:val="3"/>
          </w:tcPr>
          <w:p w14:paraId="34BBA4B9" w14:textId="77777777" w:rsidR="00AC25A1" w:rsidRPr="00976FB9" w:rsidRDefault="00AC25A1" w:rsidP="00D851E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1DAB16CA" w14:textId="77777777" w:rsidR="00AC25A1" w:rsidRPr="00976FB9" w:rsidRDefault="00AC25A1" w:rsidP="00D851E8">
            <w:pPr>
              <w:spacing w:line="360" w:lineRule="auto"/>
              <w:rPr>
                <w:rFonts w:cs="Arial"/>
                <w:color w:val="000000"/>
                <w:szCs w:val="24"/>
              </w:rPr>
            </w:pPr>
          </w:p>
        </w:tc>
      </w:tr>
      <w:tr w:rsidR="00AC25A1" w:rsidRPr="00E230F5" w14:paraId="1EEE746D" w14:textId="77777777" w:rsidTr="00D851E8">
        <w:tc>
          <w:tcPr>
            <w:tcW w:w="4390" w:type="dxa"/>
            <w:gridSpan w:val="3"/>
          </w:tcPr>
          <w:p w14:paraId="614E4F05" w14:textId="77777777" w:rsidR="00AC25A1" w:rsidRPr="00352FC9" w:rsidRDefault="00AC25A1" w:rsidP="00D851E8">
            <w:pPr>
              <w:spacing w:line="360" w:lineRule="auto"/>
              <w:rPr>
                <w:rFonts w:cs="Arial"/>
                <w:szCs w:val="24"/>
              </w:rPr>
            </w:pPr>
            <w:r w:rsidRPr="00352FC9">
              <w:rPr>
                <w:rFonts w:cs="Arial"/>
                <w:szCs w:val="24"/>
              </w:rPr>
              <w:t>Nominated Academic Assessor Name:</w:t>
            </w:r>
          </w:p>
        </w:tc>
        <w:tc>
          <w:tcPr>
            <w:tcW w:w="4677" w:type="dxa"/>
            <w:gridSpan w:val="4"/>
          </w:tcPr>
          <w:p w14:paraId="143A62D6" w14:textId="77777777" w:rsidR="00AC25A1" w:rsidRPr="00352FC9" w:rsidRDefault="00AC25A1" w:rsidP="00D851E8">
            <w:pPr>
              <w:spacing w:line="360" w:lineRule="auto"/>
              <w:rPr>
                <w:rFonts w:cs="Arial"/>
                <w:szCs w:val="24"/>
              </w:rPr>
            </w:pPr>
          </w:p>
        </w:tc>
      </w:tr>
      <w:tr w:rsidR="00AC25A1" w:rsidRPr="00E230F5" w14:paraId="25E8B6E7" w14:textId="77777777" w:rsidTr="00D851E8">
        <w:tblPrEx>
          <w:tblLook w:val="04A0" w:firstRow="1" w:lastRow="0" w:firstColumn="1" w:lastColumn="0" w:noHBand="0" w:noVBand="1"/>
        </w:tblPrEx>
        <w:tc>
          <w:tcPr>
            <w:tcW w:w="9067" w:type="dxa"/>
            <w:gridSpan w:val="7"/>
          </w:tcPr>
          <w:p w14:paraId="3CF5346B" w14:textId="77777777" w:rsidR="00AC25A1" w:rsidRPr="00976FB9" w:rsidRDefault="00AC25A1" w:rsidP="00D851E8">
            <w:pPr>
              <w:rPr>
                <w:rFonts w:cs="Arial"/>
                <w:szCs w:val="24"/>
              </w:rPr>
            </w:pPr>
            <w:r w:rsidRPr="00976FB9">
              <w:rPr>
                <w:rFonts w:cs="Arial"/>
                <w:szCs w:val="24"/>
              </w:rPr>
              <w:t xml:space="preserve">Prior to the commencement of each practice learning environment, the student should: </w:t>
            </w:r>
          </w:p>
        </w:tc>
      </w:tr>
      <w:tr w:rsidR="00AC25A1" w:rsidRPr="00E230F5" w14:paraId="600DA8D7" w14:textId="77777777" w:rsidTr="00D851E8">
        <w:tblPrEx>
          <w:tblLook w:val="04A0" w:firstRow="1" w:lastRow="0" w:firstColumn="1" w:lastColumn="0" w:noHBand="0" w:noVBand="1"/>
        </w:tblPrEx>
        <w:tc>
          <w:tcPr>
            <w:tcW w:w="9067" w:type="dxa"/>
            <w:gridSpan w:val="7"/>
          </w:tcPr>
          <w:p w14:paraId="6BBD8113" w14:textId="77777777" w:rsidR="00AC25A1" w:rsidRPr="00976FB9" w:rsidRDefault="00AC25A1" w:rsidP="002D6CB1">
            <w:pPr>
              <w:numPr>
                <w:ilvl w:val="0"/>
                <w:numId w:val="79"/>
              </w:numPr>
              <w:spacing w:after="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AC25A1" w:rsidRPr="00E230F5" w14:paraId="0686002C" w14:textId="77777777" w:rsidTr="00D851E8">
        <w:tblPrEx>
          <w:tblLook w:val="04A0" w:firstRow="1" w:lastRow="0" w:firstColumn="1" w:lastColumn="0" w:noHBand="0" w:noVBand="1"/>
        </w:tblPrEx>
        <w:tc>
          <w:tcPr>
            <w:tcW w:w="9067" w:type="dxa"/>
            <w:gridSpan w:val="7"/>
          </w:tcPr>
          <w:p w14:paraId="07133286" w14:textId="77777777" w:rsidR="00AC25A1" w:rsidRPr="00976FB9" w:rsidRDefault="00AC25A1" w:rsidP="002D6CB1">
            <w:pPr>
              <w:numPr>
                <w:ilvl w:val="0"/>
                <w:numId w:val="79"/>
              </w:numPr>
              <w:spacing w:after="0"/>
              <w:ind w:left="589" w:hanging="425"/>
              <w:rPr>
                <w:rFonts w:cs="Arial"/>
                <w:szCs w:val="24"/>
              </w:rPr>
            </w:pPr>
            <w:r w:rsidRPr="00976FB9">
              <w:rPr>
                <w:rFonts w:cs="Arial"/>
                <w:szCs w:val="24"/>
              </w:rPr>
              <w:t xml:space="preserve">Read the appropriate practice learning environment profile, which can be accessed on the student portal/via </w:t>
            </w:r>
            <w:proofErr w:type="spellStart"/>
            <w:r w:rsidRPr="00976FB9">
              <w:rPr>
                <w:rFonts w:cs="Arial"/>
                <w:szCs w:val="24"/>
              </w:rPr>
              <w:t>InPlace</w:t>
            </w:r>
            <w:proofErr w:type="spellEnd"/>
            <w:r w:rsidRPr="00976FB9">
              <w:rPr>
                <w:rFonts w:cs="Arial"/>
                <w:szCs w:val="24"/>
              </w:rPr>
              <w:t xml:space="preserve"> / QMPLE</w:t>
            </w:r>
          </w:p>
        </w:tc>
      </w:tr>
      <w:tr w:rsidR="00AC25A1" w:rsidRPr="00E230F5" w14:paraId="11D55DDA" w14:textId="77777777" w:rsidTr="00D851E8">
        <w:tblPrEx>
          <w:tblLook w:val="04A0" w:firstRow="1" w:lastRow="0" w:firstColumn="1" w:lastColumn="0" w:noHBand="0" w:noVBand="1"/>
        </w:tblPrEx>
        <w:tc>
          <w:tcPr>
            <w:tcW w:w="9067" w:type="dxa"/>
            <w:gridSpan w:val="7"/>
          </w:tcPr>
          <w:p w14:paraId="5DC14205" w14:textId="77777777" w:rsidR="00AC25A1" w:rsidRPr="00976FB9" w:rsidRDefault="00AC25A1" w:rsidP="002D6CB1">
            <w:pPr>
              <w:numPr>
                <w:ilvl w:val="0"/>
                <w:numId w:val="79"/>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5A0E8FD5" w14:textId="77777777" w:rsidR="00AC25A1" w:rsidRPr="00976FB9" w:rsidRDefault="00AC25A1" w:rsidP="00D851E8">
            <w:pPr>
              <w:rPr>
                <w:rFonts w:cs="Arial"/>
                <w:color w:val="000000"/>
                <w:szCs w:val="24"/>
              </w:rPr>
            </w:pPr>
          </w:p>
          <w:p w14:paraId="7BB0CC4C" w14:textId="77777777" w:rsidR="00AC25A1" w:rsidRPr="00976FB9" w:rsidRDefault="00AC25A1" w:rsidP="00D851E8">
            <w:pPr>
              <w:rPr>
                <w:rFonts w:cs="Arial"/>
                <w:color w:val="000000"/>
                <w:szCs w:val="24"/>
              </w:rPr>
            </w:pPr>
          </w:p>
          <w:p w14:paraId="489A6B5B" w14:textId="77777777" w:rsidR="00AC25A1" w:rsidRPr="00976FB9" w:rsidRDefault="00AC25A1" w:rsidP="00D851E8">
            <w:pPr>
              <w:rPr>
                <w:rFonts w:cs="Arial"/>
                <w:color w:val="000000"/>
                <w:szCs w:val="24"/>
              </w:rPr>
            </w:pPr>
          </w:p>
          <w:p w14:paraId="671563B0" w14:textId="77777777" w:rsidR="00AC25A1" w:rsidRPr="00976FB9" w:rsidRDefault="00AC25A1" w:rsidP="00D851E8">
            <w:pPr>
              <w:rPr>
                <w:rFonts w:cs="Arial"/>
                <w:color w:val="000000"/>
                <w:szCs w:val="24"/>
              </w:rPr>
            </w:pPr>
          </w:p>
          <w:p w14:paraId="3A9E4AC7" w14:textId="77777777" w:rsidR="00AC25A1" w:rsidRPr="00976FB9" w:rsidRDefault="00AC25A1" w:rsidP="00D851E8">
            <w:pPr>
              <w:rPr>
                <w:rFonts w:cs="Arial"/>
                <w:color w:val="000000"/>
                <w:szCs w:val="24"/>
              </w:rPr>
            </w:pPr>
          </w:p>
          <w:p w14:paraId="65A78716" w14:textId="77777777" w:rsidR="00AC25A1" w:rsidRPr="00976FB9" w:rsidRDefault="00AC25A1" w:rsidP="00D851E8">
            <w:pPr>
              <w:rPr>
                <w:rFonts w:cs="Arial"/>
                <w:color w:val="000000"/>
                <w:szCs w:val="24"/>
              </w:rPr>
            </w:pPr>
          </w:p>
          <w:p w14:paraId="66F64C2E" w14:textId="77777777" w:rsidR="00AC25A1" w:rsidRPr="00976FB9" w:rsidRDefault="00AC25A1" w:rsidP="00D851E8">
            <w:pPr>
              <w:rPr>
                <w:rFonts w:cs="Arial"/>
                <w:color w:val="000000"/>
                <w:szCs w:val="24"/>
              </w:rPr>
            </w:pPr>
          </w:p>
        </w:tc>
      </w:tr>
      <w:tr w:rsidR="00AC25A1" w:rsidRPr="00E230F5" w14:paraId="3E4C1094" w14:textId="77777777" w:rsidTr="00D851E8">
        <w:tblPrEx>
          <w:tblLook w:val="04A0" w:firstRow="1" w:lastRow="0" w:firstColumn="1" w:lastColumn="0" w:noHBand="0" w:noVBand="1"/>
        </w:tblPrEx>
        <w:tc>
          <w:tcPr>
            <w:tcW w:w="9067" w:type="dxa"/>
            <w:gridSpan w:val="7"/>
          </w:tcPr>
          <w:p w14:paraId="417E1F34" w14:textId="77777777" w:rsidR="00AC25A1" w:rsidRPr="00976FB9" w:rsidRDefault="00AC25A1" w:rsidP="002D6CB1">
            <w:pPr>
              <w:numPr>
                <w:ilvl w:val="0"/>
                <w:numId w:val="79"/>
              </w:numPr>
              <w:spacing w:after="0"/>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1E7FF1C6" w14:textId="77777777" w:rsidR="00AC25A1" w:rsidRPr="00976FB9" w:rsidRDefault="00AC25A1" w:rsidP="00D851E8">
            <w:pPr>
              <w:jc w:val="both"/>
              <w:rPr>
                <w:rFonts w:eastAsia="SimSun" w:cs="Arial"/>
                <w:color w:val="000000"/>
                <w:szCs w:val="24"/>
              </w:rPr>
            </w:pPr>
          </w:p>
          <w:p w14:paraId="2D6AF147" w14:textId="77777777" w:rsidR="00AC25A1" w:rsidRPr="00976FB9" w:rsidRDefault="00AC25A1" w:rsidP="00D851E8">
            <w:pPr>
              <w:rPr>
                <w:rFonts w:cs="Arial"/>
                <w:color w:val="000000"/>
                <w:szCs w:val="24"/>
              </w:rPr>
            </w:pPr>
          </w:p>
          <w:p w14:paraId="7AB6FB0B" w14:textId="77777777" w:rsidR="00AC25A1" w:rsidRPr="00976FB9" w:rsidRDefault="00AC25A1" w:rsidP="00D851E8">
            <w:pPr>
              <w:rPr>
                <w:rFonts w:cs="Arial"/>
                <w:color w:val="000000"/>
                <w:szCs w:val="24"/>
              </w:rPr>
            </w:pPr>
          </w:p>
          <w:p w14:paraId="58C9D56C" w14:textId="77777777" w:rsidR="00AC25A1" w:rsidRPr="00976FB9" w:rsidRDefault="00AC25A1" w:rsidP="00D851E8">
            <w:pPr>
              <w:rPr>
                <w:rFonts w:cs="Arial"/>
                <w:color w:val="000000"/>
                <w:szCs w:val="24"/>
              </w:rPr>
            </w:pPr>
          </w:p>
          <w:p w14:paraId="520D76F6" w14:textId="77777777" w:rsidR="00AC25A1" w:rsidRPr="00976FB9" w:rsidRDefault="00AC25A1" w:rsidP="00D851E8">
            <w:pPr>
              <w:rPr>
                <w:rFonts w:cs="Arial"/>
                <w:color w:val="000000"/>
                <w:szCs w:val="24"/>
              </w:rPr>
            </w:pPr>
          </w:p>
          <w:p w14:paraId="69999654" w14:textId="77777777" w:rsidR="00AC25A1" w:rsidRPr="00976FB9" w:rsidRDefault="00AC25A1" w:rsidP="00D851E8">
            <w:pPr>
              <w:rPr>
                <w:rFonts w:cs="Arial"/>
                <w:color w:val="000000"/>
                <w:szCs w:val="24"/>
              </w:rPr>
            </w:pPr>
          </w:p>
          <w:p w14:paraId="442901FC" w14:textId="77777777" w:rsidR="00AC25A1" w:rsidRPr="00976FB9" w:rsidRDefault="00AC25A1" w:rsidP="00D851E8">
            <w:pPr>
              <w:rPr>
                <w:rFonts w:cs="Arial"/>
                <w:color w:val="000000"/>
                <w:szCs w:val="24"/>
              </w:rPr>
            </w:pPr>
          </w:p>
          <w:p w14:paraId="743E08D8" w14:textId="77777777" w:rsidR="00AC25A1" w:rsidRPr="00976FB9" w:rsidRDefault="00AC25A1" w:rsidP="00D851E8">
            <w:pPr>
              <w:tabs>
                <w:tab w:val="left" w:pos="447"/>
              </w:tabs>
              <w:rPr>
                <w:rFonts w:cs="Arial"/>
                <w:color w:val="000000"/>
                <w:szCs w:val="24"/>
              </w:rPr>
            </w:pPr>
          </w:p>
          <w:p w14:paraId="0AE640AE" w14:textId="77777777" w:rsidR="00AC25A1" w:rsidRPr="00976FB9" w:rsidRDefault="00AC25A1" w:rsidP="00D851E8">
            <w:pPr>
              <w:rPr>
                <w:rFonts w:eastAsia="SimSun" w:cs="Arial"/>
                <w:color w:val="000000"/>
                <w:szCs w:val="24"/>
              </w:rPr>
            </w:pPr>
          </w:p>
        </w:tc>
      </w:tr>
      <w:tr w:rsidR="00AC25A1" w:rsidRPr="00E230F5" w14:paraId="2C05A118" w14:textId="77777777" w:rsidTr="00D851E8">
        <w:tblPrEx>
          <w:tblLook w:val="04A0" w:firstRow="1" w:lastRow="0" w:firstColumn="1" w:lastColumn="0" w:noHBand="0" w:noVBand="1"/>
        </w:tblPrEx>
        <w:tc>
          <w:tcPr>
            <w:tcW w:w="9067" w:type="dxa"/>
            <w:gridSpan w:val="7"/>
          </w:tcPr>
          <w:p w14:paraId="0724CE8B" w14:textId="77777777" w:rsidR="00AC25A1" w:rsidRPr="00976FB9" w:rsidRDefault="00AC25A1" w:rsidP="002D6CB1">
            <w:pPr>
              <w:numPr>
                <w:ilvl w:val="0"/>
                <w:numId w:val="79"/>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2A1456A1" w14:textId="77777777" w:rsidR="00AC25A1" w:rsidRPr="00976FB9" w:rsidRDefault="00AC25A1" w:rsidP="00AC25A1">
            <w:pPr>
              <w:numPr>
                <w:ilvl w:val="1"/>
                <w:numId w:val="6"/>
              </w:numPr>
              <w:tabs>
                <w:tab w:val="clear" w:pos="1800"/>
                <w:tab w:val="num" w:pos="1600"/>
              </w:tabs>
              <w:spacing w:after="0"/>
              <w:ind w:left="1600"/>
              <w:jc w:val="both"/>
              <w:rPr>
                <w:rFonts w:eastAsia="SimSun" w:cs="Arial"/>
                <w:szCs w:val="24"/>
              </w:rPr>
            </w:pPr>
            <w:r w:rsidRPr="00976FB9">
              <w:rPr>
                <w:rFonts w:cs="Arial"/>
                <w:szCs w:val="24"/>
              </w:rPr>
              <w:t>From your search, identify two key articles on the topic and list below (using appropriate reference style)</w:t>
            </w:r>
          </w:p>
          <w:p w14:paraId="694C37CD" w14:textId="77777777" w:rsidR="00AC25A1" w:rsidRPr="00976FB9" w:rsidRDefault="00AC25A1" w:rsidP="00AC25A1">
            <w:pPr>
              <w:numPr>
                <w:ilvl w:val="1"/>
                <w:numId w:val="6"/>
              </w:numPr>
              <w:tabs>
                <w:tab w:val="clear" w:pos="1800"/>
                <w:tab w:val="num" w:pos="1600"/>
              </w:tabs>
              <w:spacing w:after="0"/>
              <w:ind w:left="160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AC25A1" w:rsidRPr="00E230F5" w14:paraId="6E5E19B8" w14:textId="77777777" w:rsidTr="00D851E8">
        <w:tblPrEx>
          <w:tblLook w:val="04A0" w:firstRow="1" w:lastRow="0" w:firstColumn="1" w:lastColumn="0" w:noHBand="0" w:noVBand="1"/>
        </w:tblPrEx>
        <w:tc>
          <w:tcPr>
            <w:tcW w:w="9067" w:type="dxa"/>
            <w:gridSpan w:val="7"/>
          </w:tcPr>
          <w:p w14:paraId="6F01E597" w14:textId="77777777" w:rsidR="00AC25A1" w:rsidRDefault="00AC25A1" w:rsidP="00D851E8">
            <w:pPr>
              <w:rPr>
                <w:rFonts w:cs="Arial"/>
              </w:rPr>
            </w:pPr>
            <w:r>
              <w:rPr>
                <w:rFonts w:cs="Arial"/>
              </w:rPr>
              <w:t xml:space="preserve">Reference Article 1 – </w:t>
            </w:r>
          </w:p>
          <w:p w14:paraId="36D1C3D3" w14:textId="77777777" w:rsidR="00AC25A1" w:rsidRDefault="00AC25A1" w:rsidP="00D851E8">
            <w:pPr>
              <w:rPr>
                <w:rFonts w:cs="Arial"/>
              </w:rPr>
            </w:pPr>
          </w:p>
          <w:p w14:paraId="285233C5" w14:textId="77777777" w:rsidR="00AC25A1" w:rsidRDefault="00AC25A1" w:rsidP="00D851E8">
            <w:pPr>
              <w:rPr>
                <w:rFonts w:cs="Arial"/>
              </w:rPr>
            </w:pPr>
            <w:r>
              <w:rPr>
                <w:rFonts w:cs="Arial"/>
              </w:rPr>
              <w:t xml:space="preserve">Reference Article 2 - </w:t>
            </w:r>
          </w:p>
          <w:p w14:paraId="7498D64B" w14:textId="77777777" w:rsidR="00AC25A1" w:rsidRDefault="00AC25A1" w:rsidP="00D851E8">
            <w:pPr>
              <w:rPr>
                <w:rFonts w:cs="Arial"/>
              </w:rPr>
            </w:pPr>
          </w:p>
          <w:p w14:paraId="2661F143" w14:textId="77777777" w:rsidR="00AC25A1" w:rsidRPr="00443EB7" w:rsidRDefault="00AC25A1" w:rsidP="00D851E8">
            <w:pPr>
              <w:rPr>
                <w:rFonts w:eastAsia="SimSun" w:cs="Arial"/>
              </w:rPr>
            </w:pPr>
            <w:r w:rsidRPr="00E230F5">
              <w:rPr>
                <w:rFonts w:cs="Arial"/>
              </w:rPr>
              <w:t xml:space="preserve">Condition / situation </w:t>
            </w:r>
          </w:p>
          <w:p w14:paraId="16714E1E" w14:textId="77777777" w:rsidR="00AC25A1" w:rsidRPr="00E230F5" w:rsidRDefault="00AC25A1" w:rsidP="00D851E8">
            <w:pPr>
              <w:ind w:left="720"/>
              <w:rPr>
                <w:rFonts w:cs="Arial"/>
              </w:rPr>
            </w:pPr>
          </w:p>
          <w:p w14:paraId="13CE7FE9" w14:textId="77777777" w:rsidR="00AC25A1" w:rsidRPr="00E230F5" w:rsidRDefault="00AC25A1" w:rsidP="00D851E8">
            <w:pPr>
              <w:ind w:left="720"/>
              <w:rPr>
                <w:rFonts w:cs="Arial"/>
              </w:rPr>
            </w:pPr>
          </w:p>
          <w:p w14:paraId="740DCB28" w14:textId="77777777" w:rsidR="00AC25A1" w:rsidRDefault="00AC25A1" w:rsidP="00D851E8">
            <w:pPr>
              <w:ind w:left="720"/>
              <w:rPr>
                <w:rFonts w:cs="Arial"/>
              </w:rPr>
            </w:pPr>
          </w:p>
          <w:p w14:paraId="5037C29A" w14:textId="77777777" w:rsidR="00AC25A1" w:rsidRDefault="00AC25A1" w:rsidP="00D851E8">
            <w:pPr>
              <w:ind w:left="720"/>
              <w:rPr>
                <w:rFonts w:cs="Arial"/>
              </w:rPr>
            </w:pPr>
          </w:p>
          <w:p w14:paraId="06317E91" w14:textId="77777777" w:rsidR="00AC25A1" w:rsidRPr="00E230F5" w:rsidRDefault="00AC25A1" w:rsidP="00D851E8">
            <w:pPr>
              <w:ind w:left="720"/>
              <w:rPr>
                <w:rFonts w:cs="Arial"/>
              </w:rPr>
            </w:pPr>
          </w:p>
          <w:p w14:paraId="33D13461" w14:textId="77777777" w:rsidR="00AC25A1" w:rsidRPr="00E230F5" w:rsidRDefault="00AC25A1" w:rsidP="00D851E8">
            <w:pPr>
              <w:ind w:left="720"/>
              <w:rPr>
                <w:rFonts w:cs="Arial"/>
              </w:rPr>
            </w:pPr>
          </w:p>
          <w:p w14:paraId="7BD32D73" w14:textId="77777777" w:rsidR="00AC25A1" w:rsidRPr="00E230F5" w:rsidRDefault="00AC25A1" w:rsidP="00D851E8">
            <w:pPr>
              <w:ind w:left="720"/>
              <w:rPr>
                <w:rFonts w:cs="Arial"/>
              </w:rPr>
            </w:pPr>
          </w:p>
          <w:p w14:paraId="6F83882A" w14:textId="77777777" w:rsidR="00AC25A1" w:rsidRPr="00E230F5" w:rsidRDefault="00AC25A1" w:rsidP="00D851E8">
            <w:pPr>
              <w:ind w:left="720"/>
              <w:rPr>
                <w:rFonts w:cs="Arial"/>
              </w:rPr>
            </w:pPr>
          </w:p>
          <w:p w14:paraId="240BA8F9" w14:textId="77777777" w:rsidR="00AC25A1" w:rsidRPr="00976FB9" w:rsidRDefault="00AC25A1" w:rsidP="00D851E8">
            <w:pPr>
              <w:ind w:left="720"/>
              <w:rPr>
                <w:rFonts w:eastAsia="SimSun" w:cs="Arial"/>
                <w:szCs w:val="24"/>
              </w:rPr>
            </w:pPr>
          </w:p>
        </w:tc>
      </w:tr>
      <w:tr w:rsidR="00AC25A1" w:rsidRPr="00E230F5" w14:paraId="366021CB" w14:textId="77777777" w:rsidTr="00D851E8">
        <w:tblPrEx>
          <w:tblLook w:val="04A0" w:firstRow="1" w:lastRow="0" w:firstColumn="1" w:lastColumn="0" w:noHBand="0" w:noVBand="1"/>
        </w:tblPrEx>
        <w:tc>
          <w:tcPr>
            <w:tcW w:w="9067" w:type="dxa"/>
            <w:gridSpan w:val="7"/>
          </w:tcPr>
          <w:p w14:paraId="2B0D89B4" w14:textId="77777777" w:rsidR="00AC25A1" w:rsidRPr="00976FB9" w:rsidRDefault="00AC25A1" w:rsidP="002D6CB1">
            <w:pPr>
              <w:numPr>
                <w:ilvl w:val="0"/>
                <w:numId w:val="79"/>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41687A8F" w14:textId="77777777" w:rsidR="00AC25A1" w:rsidRPr="00976FB9" w:rsidRDefault="00AC25A1" w:rsidP="00D851E8">
            <w:pPr>
              <w:ind w:left="720"/>
              <w:jc w:val="both"/>
              <w:rPr>
                <w:rFonts w:cs="Arial"/>
                <w:szCs w:val="24"/>
              </w:rPr>
            </w:pPr>
          </w:p>
          <w:p w14:paraId="60329451" w14:textId="77777777" w:rsidR="00AC25A1" w:rsidRPr="00976FB9" w:rsidRDefault="00AC25A1" w:rsidP="00D851E8">
            <w:pPr>
              <w:ind w:left="720"/>
              <w:jc w:val="both"/>
              <w:rPr>
                <w:rFonts w:cs="Arial"/>
                <w:szCs w:val="24"/>
              </w:rPr>
            </w:pPr>
          </w:p>
          <w:p w14:paraId="0F70D580" w14:textId="77777777" w:rsidR="00AC25A1" w:rsidRPr="00976FB9" w:rsidRDefault="00AC25A1" w:rsidP="00D851E8">
            <w:pPr>
              <w:ind w:left="720"/>
              <w:jc w:val="both"/>
              <w:rPr>
                <w:rFonts w:cs="Arial"/>
                <w:szCs w:val="24"/>
              </w:rPr>
            </w:pPr>
          </w:p>
          <w:p w14:paraId="76BB3C74" w14:textId="77777777" w:rsidR="00AC25A1" w:rsidRPr="00976FB9" w:rsidRDefault="00AC25A1" w:rsidP="00D851E8">
            <w:pPr>
              <w:ind w:left="720"/>
              <w:jc w:val="both"/>
              <w:rPr>
                <w:rFonts w:cs="Arial"/>
                <w:szCs w:val="24"/>
              </w:rPr>
            </w:pPr>
          </w:p>
          <w:p w14:paraId="080B2DBF" w14:textId="77777777" w:rsidR="00AC25A1" w:rsidRPr="00976FB9" w:rsidRDefault="00AC25A1" w:rsidP="00D851E8">
            <w:pPr>
              <w:ind w:left="720"/>
              <w:jc w:val="both"/>
              <w:rPr>
                <w:rFonts w:cs="Arial"/>
                <w:szCs w:val="24"/>
              </w:rPr>
            </w:pPr>
          </w:p>
          <w:p w14:paraId="2FE6B8C0" w14:textId="77777777" w:rsidR="00AC25A1" w:rsidRPr="00976FB9" w:rsidRDefault="00AC25A1" w:rsidP="00D851E8">
            <w:pPr>
              <w:tabs>
                <w:tab w:val="left" w:pos="3052"/>
              </w:tabs>
              <w:ind w:left="720"/>
              <w:jc w:val="both"/>
              <w:rPr>
                <w:rFonts w:cs="Arial"/>
                <w:szCs w:val="24"/>
              </w:rPr>
            </w:pPr>
          </w:p>
          <w:p w14:paraId="414A78B7" w14:textId="77777777" w:rsidR="00AC25A1" w:rsidRPr="00976FB9" w:rsidRDefault="00AC25A1" w:rsidP="00D851E8">
            <w:pPr>
              <w:tabs>
                <w:tab w:val="left" w:pos="3052"/>
              </w:tabs>
              <w:ind w:left="720"/>
              <w:jc w:val="both"/>
              <w:rPr>
                <w:rFonts w:cs="Arial"/>
                <w:szCs w:val="24"/>
              </w:rPr>
            </w:pPr>
          </w:p>
          <w:p w14:paraId="6105CB96" w14:textId="77777777" w:rsidR="00AC25A1" w:rsidRPr="00976FB9" w:rsidRDefault="00AC25A1" w:rsidP="00D851E8">
            <w:pPr>
              <w:ind w:left="720"/>
              <w:jc w:val="both"/>
              <w:rPr>
                <w:rFonts w:eastAsia="SimSun" w:cs="Arial"/>
                <w:szCs w:val="24"/>
              </w:rPr>
            </w:pPr>
          </w:p>
        </w:tc>
      </w:tr>
      <w:tr w:rsidR="00AC25A1" w:rsidRPr="00E230F5" w14:paraId="4DBC2BDE" w14:textId="77777777" w:rsidTr="00D851E8">
        <w:tblPrEx>
          <w:tblLook w:val="04A0" w:firstRow="1" w:lastRow="0" w:firstColumn="1" w:lastColumn="0" w:noHBand="0" w:noVBand="1"/>
        </w:tblPrEx>
        <w:tc>
          <w:tcPr>
            <w:tcW w:w="9067" w:type="dxa"/>
            <w:gridSpan w:val="7"/>
          </w:tcPr>
          <w:p w14:paraId="20FD3C98" w14:textId="77777777" w:rsidR="00AC25A1" w:rsidRPr="00976FB9" w:rsidRDefault="00AC25A1" w:rsidP="002D6CB1">
            <w:pPr>
              <w:numPr>
                <w:ilvl w:val="0"/>
                <w:numId w:val="79"/>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2E0A5083" w14:textId="77777777" w:rsidR="00AC25A1" w:rsidRPr="00976FB9" w:rsidRDefault="00AC25A1" w:rsidP="00D851E8">
            <w:pPr>
              <w:jc w:val="both"/>
              <w:rPr>
                <w:rFonts w:cs="Arial"/>
                <w:szCs w:val="24"/>
              </w:rPr>
            </w:pPr>
          </w:p>
          <w:p w14:paraId="5CBF7B65" w14:textId="77777777" w:rsidR="00AC25A1" w:rsidRPr="00976FB9" w:rsidRDefault="00AC25A1" w:rsidP="00D851E8">
            <w:pPr>
              <w:jc w:val="both"/>
              <w:rPr>
                <w:rFonts w:cs="Arial"/>
                <w:szCs w:val="24"/>
              </w:rPr>
            </w:pPr>
          </w:p>
          <w:p w14:paraId="38EDA84F" w14:textId="77777777" w:rsidR="00AC25A1" w:rsidRPr="00976FB9" w:rsidRDefault="00AC25A1" w:rsidP="00D851E8">
            <w:pPr>
              <w:jc w:val="both"/>
              <w:rPr>
                <w:rFonts w:cs="Arial"/>
                <w:szCs w:val="24"/>
              </w:rPr>
            </w:pPr>
          </w:p>
          <w:p w14:paraId="105EB7A4" w14:textId="77777777" w:rsidR="00AC25A1" w:rsidRPr="00976FB9" w:rsidRDefault="00AC25A1" w:rsidP="00D851E8">
            <w:pPr>
              <w:jc w:val="both"/>
              <w:rPr>
                <w:rFonts w:cs="Arial"/>
                <w:szCs w:val="24"/>
              </w:rPr>
            </w:pPr>
          </w:p>
          <w:p w14:paraId="1CB7D95C" w14:textId="77777777" w:rsidR="00AC25A1" w:rsidRPr="00976FB9" w:rsidRDefault="00AC25A1" w:rsidP="00D851E8">
            <w:pPr>
              <w:jc w:val="both"/>
              <w:rPr>
                <w:rFonts w:cs="Arial"/>
                <w:szCs w:val="24"/>
              </w:rPr>
            </w:pPr>
          </w:p>
          <w:p w14:paraId="541A5C89" w14:textId="77777777" w:rsidR="00AC25A1" w:rsidRPr="00976FB9" w:rsidRDefault="00AC25A1" w:rsidP="00D851E8">
            <w:pPr>
              <w:jc w:val="both"/>
              <w:rPr>
                <w:rFonts w:cs="Arial"/>
                <w:szCs w:val="24"/>
              </w:rPr>
            </w:pPr>
          </w:p>
          <w:p w14:paraId="125CE3DE" w14:textId="77777777" w:rsidR="00AC25A1" w:rsidRPr="00976FB9" w:rsidRDefault="00AC25A1" w:rsidP="00D851E8">
            <w:pPr>
              <w:jc w:val="both"/>
              <w:rPr>
                <w:rFonts w:cs="Arial"/>
                <w:szCs w:val="24"/>
              </w:rPr>
            </w:pPr>
          </w:p>
          <w:p w14:paraId="109E64F0" w14:textId="77777777" w:rsidR="00AC25A1" w:rsidRPr="00976FB9" w:rsidRDefault="00AC25A1" w:rsidP="00D851E8">
            <w:pPr>
              <w:jc w:val="both"/>
              <w:rPr>
                <w:rFonts w:cs="Arial"/>
                <w:szCs w:val="24"/>
              </w:rPr>
            </w:pPr>
          </w:p>
          <w:p w14:paraId="279301E3" w14:textId="77777777" w:rsidR="00AC25A1" w:rsidRPr="00976FB9" w:rsidRDefault="00AC25A1" w:rsidP="00D851E8">
            <w:pPr>
              <w:jc w:val="both"/>
              <w:rPr>
                <w:rFonts w:cs="Arial"/>
                <w:szCs w:val="24"/>
              </w:rPr>
            </w:pPr>
          </w:p>
        </w:tc>
      </w:tr>
      <w:tr w:rsidR="00AC25A1" w:rsidRPr="00E230F5" w14:paraId="5EF07DA3" w14:textId="77777777" w:rsidTr="00D851E8">
        <w:tblPrEx>
          <w:tblLook w:val="04A0" w:firstRow="1" w:lastRow="0" w:firstColumn="1" w:lastColumn="0" w:noHBand="0" w:noVBand="1"/>
        </w:tblPrEx>
        <w:tc>
          <w:tcPr>
            <w:tcW w:w="9067" w:type="dxa"/>
            <w:gridSpan w:val="7"/>
          </w:tcPr>
          <w:p w14:paraId="46EBCBA6" w14:textId="77777777" w:rsidR="00AC25A1" w:rsidRPr="00976FB9" w:rsidRDefault="00AC25A1" w:rsidP="00D851E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AC25A1" w:rsidRPr="00E230F5" w14:paraId="18D5D600" w14:textId="77777777" w:rsidTr="00D851E8">
        <w:tblPrEx>
          <w:tblLook w:val="04A0" w:firstRow="1" w:lastRow="0" w:firstColumn="1" w:lastColumn="0" w:noHBand="0" w:noVBand="1"/>
        </w:tblPrEx>
        <w:tc>
          <w:tcPr>
            <w:tcW w:w="3109" w:type="dxa"/>
            <w:gridSpan w:val="2"/>
            <w:shd w:val="clear" w:color="auto" w:fill="D0CECE" w:themeFill="background2" w:themeFillShade="E6"/>
          </w:tcPr>
          <w:p w14:paraId="4B10CA5A" w14:textId="77777777" w:rsidR="00AC25A1" w:rsidRPr="00976FB9" w:rsidRDefault="00AC25A1" w:rsidP="00D851E8">
            <w:pPr>
              <w:rPr>
                <w:rFonts w:cs="Arial"/>
                <w:szCs w:val="24"/>
              </w:rPr>
            </w:pPr>
            <w:r w:rsidRPr="00976FB9">
              <w:rPr>
                <w:rFonts w:cs="Arial"/>
                <w:bCs/>
                <w:szCs w:val="24"/>
              </w:rPr>
              <w:t>Date</w:t>
            </w:r>
            <w:r w:rsidRPr="00976FB9">
              <w:rPr>
                <w:rFonts w:cs="Arial"/>
                <w:szCs w:val="24"/>
              </w:rPr>
              <w:t xml:space="preserve"> </w:t>
            </w:r>
          </w:p>
          <w:p w14:paraId="5E2FCD5D" w14:textId="77777777" w:rsidR="00AC25A1" w:rsidRPr="00976FB9" w:rsidRDefault="00AC25A1" w:rsidP="00D851E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6AE64D7D" w14:textId="77777777" w:rsidR="00AC25A1" w:rsidRPr="00976FB9" w:rsidRDefault="00AC25A1" w:rsidP="00D851E8">
            <w:pPr>
              <w:pStyle w:val="Heading2"/>
              <w:rPr>
                <w:rFonts w:cs="Arial"/>
                <w:b w:val="0"/>
                <w:i/>
              </w:rPr>
            </w:pPr>
            <w:bookmarkStart w:id="128" w:name="_Toc87517932"/>
            <w:bookmarkStart w:id="129" w:name="_Toc87519757"/>
            <w:r w:rsidRPr="00976FB9">
              <w:rPr>
                <w:rFonts w:cs="Arial"/>
                <w:b w:val="0"/>
                <w:i/>
              </w:rPr>
              <w:t>Student Signature:</w:t>
            </w:r>
            <w:bookmarkEnd w:id="128"/>
            <w:bookmarkEnd w:id="129"/>
          </w:p>
        </w:tc>
        <w:tc>
          <w:tcPr>
            <w:tcW w:w="2976" w:type="dxa"/>
            <w:gridSpan w:val="2"/>
            <w:shd w:val="clear" w:color="auto" w:fill="D0CECE" w:themeFill="background2" w:themeFillShade="E6"/>
          </w:tcPr>
          <w:p w14:paraId="2037930C" w14:textId="77777777" w:rsidR="00AC25A1" w:rsidRPr="00976FB9" w:rsidRDefault="00AC25A1" w:rsidP="00D851E8">
            <w:pPr>
              <w:rPr>
                <w:rFonts w:cs="Arial"/>
                <w:bCs/>
                <w:i/>
                <w:szCs w:val="24"/>
              </w:rPr>
            </w:pPr>
            <w:r w:rsidRPr="00976FB9">
              <w:rPr>
                <w:rFonts w:cs="Arial"/>
                <w:bCs/>
                <w:i/>
                <w:szCs w:val="24"/>
              </w:rPr>
              <w:t>Practice Supervisor and/ or Assessor Signature:</w:t>
            </w:r>
          </w:p>
          <w:p w14:paraId="0F10F6B9" w14:textId="77777777" w:rsidR="00AC25A1" w:rsidRPr="00976FB9" w:rsidRDefault="00AC25A1" w:rsidP="00D851E8">
            <w:pPr>
              <w:rPr>
                <w:rFonts w:cs="Arial"/>
                <w:bCs/>
                <w:szCs w:val="24"/>
              </w:rPr>
            </w:pPr>
          </w:p>
        </w:tc>
      </w:tr>
    </w:tbl>
    <w:p w14:paraId="5E7F79B7" w14:textId="77777777" w:rsidR="00AC25A1" w:rsidRDefault="00AC25A1" w:rsidP="00AC25A1">
      <w:pPr>
        <w:sectPr w:rsidR="00AC25A1" w:rsidSect="009F2229">
          <w:headerReference w:type="even" r:id="rId60"/>
          <w:headerReference w:type="default" r:id="rId61"/>
          <w:footerReference w:type="default" r:id="rId62"/>
          <w:headerReference w:type="first" r:id="rId63"/>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C25A1" w:rsidRPr="00CC593A" w14:paraId="69AA3949" w14:textId="77777777" w:rsidTr="00D851E8">
        <w:tc>
          <w:tcPr>
            <w:tcW w:w="9180" w:type="dxa"/>
            <w:shd w:val="clear" w:color="auto" w:fill="D0CECE" w:themeFill="background2" w:themeFillShade="E6"/>
          </w:tcPr>
          <w:p w14:paraId="5B6D58C4" w14:textId="77777777" w:rsidR="00AC25A1" w:rsidRPr="00CC593A" w:rsidRDefault="00AC25A1" w:rsidP="00D851E8">
            <w:pPr>
              <w:jc w:val="center"/>
              <w:rPr>
                <w:rFonts w:cs="Arial"/>
                <w:b/>
                <w:bCs/>
                <w:szCs w:val="24"/>
              </w:rPr>
            </w:pPr>
            <w:r w:rsidRPr="00CC593A">
              <w:rPr>
                <w:rFonts w:cs="Arial"/>
                <w:b/>
                <w:bCs/>
                <w:szCs w:val="24"/>
              </w:rPr>
              <w:t>MODULE LEARNING OUTCOMES</w:t>
            </w:r>
          </w:p>
          <w:p w14:paraId="0CF337A4" w14:textId="4E3FDDC0" w:rsidR="00AC25A1" w:rsidRPr="00CC593A" w:rsidRDefault="00AC25A1" w:rsidP="00D851E8">
            <w:pPr>
              <w:jc w:val="center"/>
              <w:rPr>
                <w:rFonts w:cs="Arial"/>
                <w:b/>
                <w:bCs/>
                <w:szCs w:val="24"/>
              </w:rPr>
            </w:pPr>
            <w:r w:rsidRPr="00CC593A">
              <w:rPr>
                <w:rFonts w:cs="Arial"/>
                <w:b/>
                <w:bCs/>
                <w:szCs w:val="24"/>
              </w:rPr>
              <w:t xml:space="preserve">PART </w:t>
            </w:r>
            <w:r>
              <w:rPr>
                <w:rFonts w:cs="Arial"/>
                <w:b/>
                <w:bCs/>
                <w:szCs w:val="24"/>
              </w:rPr>
              <w:t>4</w:t>
            </w:r>
            <w:r w:rsidRPr="00CC593A">
              <w:rPr>
                <w:rFonts w:cs="Arial"/>
                <w:b/>
                <w:bCs/>
                <w:szCs w:val="24"/>
              </w:rPr>
              <w:t>: PLE</w:t>
            </w:r>
            <w:r>
              <w:rPr>
                <w:rFonts w:cs="Arial"/>
                <w:b/>
                <w:bCs/>
                <w:szCs w:val="24"/>
              </w:rPr>
              <w:t xml:space="preserve"> 1</w:t>
            </w:r>
          </w:p>
        </w:tc>
      </w:tr>
    </w:tbl>
    <w:p w14:paraId="426493E4" w14:textId="77777777" w:rsidR="00AC25A1" w:rsidRDefault="00AC25A1" w:rsidP="00AC25A1">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AC25A1" w:rsidRPr="00CC593A" w14:paraId="76256FF4"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78A5AA9"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01C4CE27" w14:textId="77777777" w:rsidR="00AC25A1" w:rsidRPr="00CC593A" w:rsidRDefault="00AC25A1" w:rsidP="00D851E8">
            <w:pPr>
              <w:rPr>
                <w:rFonts w:asciiTheme="minorHAnsi" w:hAnsiTheme="minorHAnsi"/>
                <w:b/>
                <w:sz w:val="20"/>
                <w:szCs w:val="20"/>
              </w:rPr>
            </w:pPr>
            <w:r w:rsidRPr="00CC593A">
              <w:rPr>
                <w:rFonts w:asciiTheme="minorHAnsi" w:hAnsiTheme="minorHAnsi"/>
                <w:b/>
                <w:sz w:val="20"/>
                <w:szCs w:val="20"/>
              </w:rPr>
              <w:t>Nursing Skills and Practice 3  (Shared)</w:t>
            </w:r>
          </w:p>
        </w:tc>
      </w:tr>
      <w:tr w:rsidR="00AC25A1" w:rsidRPr="00CC593A" w14:paraId="09925ADA"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1544CFEB"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0BE9208C" w14:textId="77777777" w:rsidR="00AC25A1" w:rsidRPr="00CC593A" w:rsidRDefault="00AC25A1" w:rsidP="00D851E8">
            <w:pPr>
              <w:rPr>
                <w:rFonts w:asciiTheme="minorHAnsi" w:hAnsiTheme="minorHAnsi"/>
                <w:b/>
                <w:sz w:val="20"/>
                <w:szCs w:val="20"/>
              </w:rPr>
            </w:pPr>
            <w:r w:rsidRPr="00CC593A">
              <w:rPr>
                <w:rFonts w:asciiTheme="minorHAnsi" w:hAnsiTheme="minorHAnsi"/>
                <w:b/>
                <w:sz w:val="20"/>
                <w:szCs w:val="20"/>
              </w:rPr>
              <w:t>NU30204</w:t>
            </w:r>
          </w:p>
        </w:tc>
      </w:tr>
      <w:tr w:rsidR="00AC25A1" w:rsidRPr="00CC593A" w14:paraId="7A8227DD"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EB41551"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DA2A023" w14:textId="77777777" w:rsidR="00AC25A1" w:rsidRPr="00CC593A" w:rsidRDefault="00AC25A1" w:rsidP="00D851E8">
            <w:pPr>
              <w:spacing w:after="0"/>
              <w:rPr>
                <w:rFonts w:asciiTheme="minorHAnsi" w:hAnsiTheme="minorHAnsi"/>
                <w:sz w:val="20"/>
                <w:szCs w:val="20"/>
              </w:rPr>
            </w:pPr>
            <w:r w:rsidRPr="00CC593A">
              <w:rPr>
                <w:rFonts w:asciiTheme="minorHAnsi" w:hAnsiTheme="minorHAnsi"/>
                <w:sz w:val="20"/>
                <w:szCs w:val="20"/>
              </w:rPr>
              <w:t>SCQF level 9</w:t>
            </w:r>
          </w:p>
          <w:p w14:paraId="12E64525" w14:textId="77777777" w:rsidR="00AC25A1" w:rsidRPr="00CC593A" w:rsidRDefault="00AC25A1" w:rsidP="00D851E8">
            <w:pPr>
              <w:spacing w:after="0"/>
              <w:rPr>
                <w:rFonts w:asciiTheme="minorHAnsi" w:hAnsiTheme="minorHAnsi"/>
                <w:sz w:val="20"/>
                <w:szCs w:val="20"/>
              </w:rPr>
            </w:pPr>
            <w:r w:rsidRPr="00CC593A">
              <w:rPr>
                <w:rFonts w:asciiTheme="minorHAnsi" w:hAnsiTheme="minorHAnsi"/>
                <w:sz w:val="20"/>
                <w:szCs w:val="20"/>
              </w:rPr>
              <w:t>SCQF 40 credits</w:t>
            </w:r>
          </w:p>
          <w:p w14:paraId="26F75B9C"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ECTS 20 credits</w:t>
            </w:r>
          </w:p>
        </w:tc>
      </w:tr>
      <w:tr w:rsidR="00AC25A1" w:rsidRPr="00CC593A" w14:paraId="185594BB"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6E405254"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34A342E6" w14:textId="77777777" w:rsidR="00AC25A1" w:rsidRPr="00CC593A" w:rsidRDefault="00AC25A1" w:rsidP="00D851E8">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764A380F" w14:textId="77777777" w:rsidR="00AC25A1" w:rsidRPr="00CC593A" w:rsidRDefault="00AC25A1" w:rsidP="00D851E8">
            <w:pPr>
              <w:autoSpaceDE w:val="0"/>
              <w:autoSpaceDN w:val="0"/>
              <w:spacing w:after="0"/>
              <w:jc w:val="both"/>
              <w:rPr>
                <w:rFonts w:cs="Arial"/>
                <w:sz w:val="20"/>
                <w:szCs w:val="20"/>
              </w:rPr>
            </w:pPr>
          </w:p>
        </w:tc>
      </w:tr>
      <w:tr w:rsidR="00AC25A1" w:rsidRPr="00CC593A" w14:paraId="32E5CD4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6379863"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3DDDC842" w14:textId="77777777" w:rsidR="00AC25A1" w:rsidRPr="00CC593A" w:rsidRDefault="00AC25A1" w:rsidP="00D851E8">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005871F5" w14:textId="77777777" w:rsidR="00AC25A1" w:rsidRPr="00CC593A" w:rsidRDefault="00AC25A1" w:rsidP="003014FB">
            <w:pPr>
              <w:numPr>
                <w:ilvl w:val="0"/>
                <w:numId w:val="68"/>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5C187FA5" w14:textId="77777777" w:rsidR="00AC25A1" w:rsidRPr="00CC593A" w:rsidRDefault="00AC25A1" w:rsidP="00D851E8">
            <w:pPr>
              <w:autoSpaceDE w:val="0"/>
              <w:autoSpaceDN w:val="0"/>
              <w:adjustRightInd w:val="0"/>
              <w:spacing w:after="0"/>
              <w:ind w:left="357"/>
              <w:jc w:val="both"/>
              <w:rPr>
                <w:rFonts w:asciiTheme="minorHAnsi" w:hAnsiTheme="minorHAnsi"/>
                <w:sz w:val="20"/>
                <w:szCs w:val="20"/>
              </w:rPr>
            </w:pPr>
          </w:p>
        </w:tc>
      </w:tr>
      <w:tr w:rsidR="00AC25A1" w:rsidRPr="00CC593A" w14:paraId="678EA8C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35004FEB"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6806B645" w14:textId="77777777" w:rsidR="00AC25A1" w:rsidRPr="00CC593A" w:rsidRDefault="00AC25A1"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648B7557" w14:textId="77777777" w:rsidR="00AC25A1" w:rsidRPr="00CC593A" w:rsidRDefault="00AC25A1"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5521899C" w14:textId="77777777" w:rsidR="00AC25A1" w:rsidRPr="00CC593A" w:rsidRDefault="00AC25A1" w:rsidP="00D851E8">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02A8FAF2" w14:textId="77777777" w:rsidR="00AC25A1" w:rsidRPr="00CC593A" w:rsidRDefault="00AC25A1" w:rsidP="002D6CB1">
            <w:pPr>
              <w:numPr>
                <w:ilvl w:val="0"/>
                <w:numId w:val="80"/>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27AFBE27" w14:textId="77777777" w:rsidR="00AC25A1" w:rsidRPr="00CC593A" w:rsidRDefault="00AC25A1" w:rsidP="00D851E8">
            <w:pPr>
              <w:spacing w:after="0"/>
              <w:textAlignment w:val="baseline"/>
              <w:rPr>
                <w:rFonts w:asciiTheme="majorHAnsi" w:eastAsiaTheme="minorHAnsi" w:hAnsiTheme="majorHAnsi" w:cs="Segoe UI"/>
                <w:sz w:val="20"/>
                <w:szCs w:val="20"/>
                <w:lang w:eastAsia="en-GB"/>
              </w:rPr>
            </w:pPr>
          </w:p>
          <w:p w14:paraId="1C1EA667" w14:textId="77777777" w:rsidR="00AC25A1" w:rsidRPr="00CC593A" w:rsidRDefault="00AC25A1"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5EE28BCB" w14:textId="77777777" w:rsidR="00AC25A1" w:rsidRPr="00CC593A" w:rsidRDefault="00AC25A1" w:rsidP="002D6CB1">
            <w:pPr>
              <w:numPr>
                <w:ilvl w:val="0"/>
                <w:numId w:val="80"/>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3419C470" w14:textId="77777777" w:rsidR="00AC25A1" w:rsidRPr="00CC593A" w:rsidRDefault="00AC25A1" w:rsidP="002D6CB1">
            <w:pPr>
              <w:numPr>
                <w:ilvl w:val="0"/>
                <w:numId w:val="80"/>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5B91C06C" w14:textId="77777777" w:rsidR="00AC25A1" w:rsidRPr="00CC593A" w:rsidRDefault="00AC25A1" w:rsidP="00D851E8">
            <w:pPr>
              <w:spacing w:after="0"/>
              <w:jc w:val="both"/>
              <w:textAlignment w:val="baseline"/>
              <w:rPr>
                <w:rFonts w:asciiTheme="majorHAnsi" w:eastAsiaTheme="minorHAnsi" w:hAnsiTheme="majorHAnsi" w:cs="Segoe UI"/>
                <w:sz w:val="20"/>
                <w:szCs w:val="20"/>
                <w:lang w:eastAsia="en-GB"/>
              </w:rPr>
            </w:pPr>
          </w:p>
          <w:p w14:paraId="018FD0DF" w14:textId="77777777" w:rsidR="00AC25A1" w:rsidRPr="00CC593A" w:rsidRDefault="00AC25A1"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054CA221" w14:textId="77777777" w:rsidR="00AC25A1" w:rsidRPr="00CC593A" w:rsidRDefault="00AC25A1" w:rsidP="002D6CB1">
            <w:pPr>
              <w:numPr>
                <w:ilvl w:val="0"/>
                <w:numId w:val="80"/>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67F4786B" w14:textId="77777777" w:rsidR="00AC25A1" w:rsidRPr="00CC593A" w:rsidRDefault="00AC25A1" w:rsidP="002D6CB1">
            <w:pPr>
              <w:numPr>
                <w:ilvl w:val="0"/>
                <w:numId w:val="80"/>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28BCA18F" w14:textId="77777777" w:rsidR="00AC25A1" w:rsidRPr="00CC593A" w:rsidRDefault="00AC25A1" w:rsidP="00D851E8">
            <w:pPr>
              <w:spacing w:after="0"/>
              <w:rPr>
                <w:rFonts w:asciiTheme="minorHAnsi" w:hAnsiTheme="minorHAnsi"/>
                <w:sz w:val="20"/>
                <w:szCs w:val="20"/>
              </w:rPr>
            </w:pPr>
          </w:p>
        </w:tc>
      </w:tr>
      <w:tr w:rsidR="00AC25A1" w:rsidRPr="00CC593A" w14:paraId="5AF2BD01"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66ED3B6C" w14:textId="77777777" w:rsidR="00AC25A1" w:rsidRPr="00CC593A" w:rsidRDefault="00AC25A1" w:rsidP="00D851E8">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360D7E5E" w14:textId="77777777" w:rsidR="00AC25A1" w:rsidRPr="00CC593A" w:rsidRDefault="00AC25A1" w:rsidP="00D851E8">
            <w:r w:rsidRPr="00CC593A">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00CC593A">
              <w:rPr>
                <w:rFonts w:cs="Calibri"/>
                <w:sz w:val="20"/>
                <w:szCs w:val="20"/>
              </w:rPr>
              <w:t>safeMedicate</w:t>
            </w:r>
            <w:proofErr w:type="spellEnd"/>
            <w:r w:rsidRPr="00CC593A">
              <w:rPr>
                <w:rFonts w:cs="Calibri"/>
                <w:sz w:val="20"/>
                <w:szCs w:val="20"/>
              </w:rPr>
              <w:t xml:space="preserve"> module for year 3.  </w:t>
            </w:r>
          </w:p>
          <w:p w14:paraId="3EB5B7B6" w14:textId="77777777" w:rsidR="00AC25A1" w:rsidRPr="00CC593A" w:rsidRDefault="00AC25A1" w:rsidP="00D851E8">
            <w:r w:rsidRPr="00CC593A">
              <w:rPr>
                <w:rFonts w:cs="Calibri"/>
                <w:sz w:val="20"/>
                <w:szCs w:val="20"/>
              </w:rPr>
              <w:t>The summative assessment will include:</w:t>
            </w:r>
          </w:p>
          <w:p w14:paraId="5C55999B" w14:textId="77777777" w:rsidR="00AC25A1" w:rsidRPr="00CC593A" w:rsidRDefault="00AC25A1" w:rsidP="00D851E8">
            <w:pPr>
              <w:rPr>
                <w:rFonts w:cs="Calibri"/>
                <w:sz w:val="20"/>
                <w:szCs w:val="20"/>
              </w:rPr>
            </w:pPr>
            <w:r w:rsidRPr="00CC593A">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00CC593A">
              <w:rPr>
                <w:rFonts w:cs="Calibri"/>
                <w:sz w:val="20"/>
                <w:szCs w:val="20"/>
              </w:rPr>
              <w:t>safeMedicate</w:t>
            </w:r>
            <w:proofErr w:type="spellEnd"/>
            <w:r w:rsidRPr="00CC593A">
              <w:rPr>
                <w:rFonts w:cs="Calibri"/>
                <w:sz w:val="20"/>
                <w:szCs w:val="20"/>
              </w:rPr>
              <w:t xml:space="preserve">” Prescribing Calculations Module” which has a 100% pass mark. </w:t>
            </w:r>
          </w:p>
        </w:tc>
      </w:tr>
    </w:tbl>
    <w:p w14:paraId="2D49A635" w14:textId="77777777" w:rsidR="00AC25A1" w:rsidRDefault="00AC25A1" w:rsidP="00AC25A1">
      <w:pPr>
        <w:jc w:val="both"/>
        <w:rPr>
          <w:rFonts w:cs="Arial"/>
          <w:b/>
          <w:bCs/>
          <w:szCs w:val="24"/>
        </w:rPr>
        <w:sectPr w:rsidR="00AC25A1"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C25A1" w:rsidRPr="00E230F5" w14:paraId="26BDA195" w14:textId="77777777" w:rsidTr="00D851E8">
        <w:tc>
          <w:tcPr>
            <w:tcW w:w="9180" w:type="dxa"/>
            <w:tcBorders>
              <w:bottom w:val="single" w:sz="4" w:space="0" w:color="auto"/>
            </w:tcBorders>
            <w:shd w:val="clear" w:color="auto" w:fill="D0CECE" w:themeFill="background2" w:themeFillShade="E6"/>
          </w:tcPr>
          <w:p w14:paraId="7D7A06BB" w14:textId="77777777" w:rsidR="00AC25A1" w:rsidRPr="005B677A" w:rsidRDefault="00AC25A1" w:rsidP="00D851E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D613F13" w14:textId="6EEC414B" w:rsidR="00AC25A1" w:rsidRPr="00E230F5" w:rsidRDefault="00AC25A1" w:rsidP="00D851E8">
            <w:pPr>
              <w:jc w:val="center"/>
              <w:rPr>
                <w:rFonts w:cs="Arial"/>
                <w:color w:val="000000"/>
              </w:rPr>
            </w:pPr>
            <w:r>
              <w:rPr>
                <w:rFonts w:cs="Arial"/>
                <w:b/>
                <w:bCs/>
                <w:szCs w:val="24"/>
              </w:rPr>
              <w:t>PART</w:t>
            </w:r>
            <w:r>
              <w:rPr>
                <w:rFonts w:cs="Arial"/>
                <w:b/>
                <w:szCs w:val="24"/>
              </w:rPr>
              <w:t xml:space="preserve"> 4: PLE 1</w:t>
            </w:r>
          </w:p>
        </w:tc>
      </w:tr>
    </w:tbl>
    <w:p w14:paraId="53EC9743" w14:textId="77777777" w:rsidR="00AC25A1" w:rsidRDefault="00AC25A1" w:rsidP="00AC25A1">
      <w:pPr>
        <w:pStyle w:val="NoSpacing"/>
        <w:jc w:val="both"/>
        <w:rPr>
          <w:rFonts w:ascii="Arial" w:hAnsi="Arial" w:cs="Arial"/>
          <w:sz w:val="24"/>
          <w:szCs w:val="24"/>
        </w:rPr>
      </w:pPr>
    </w:p>
    <w:p w14:paraId="3673BFC7" w14:textId="5391B310" w:rsidR="00AC25A1"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AC25A1" w:rsidRPr="00653BC6">
        <w:rPr>
          <w:rFonts w:cs="Arial"/>
          <w:szCs w:val="24"/>
        </w:rPr>
        <w:t xml:space="preserve"> Preferably </w:t>
      </w:r>
      <w:r w:rsidR="00AC25A1">
        <w:rPr>
          <w:rFonts w:cs="Arial"/>
          <w:szCs w:val="24"/>
        </w:rPr>
        <w:t>your</w:t>
      </w:r>
      <w:r w:rsidR="00AC25A1" w:rsidRPr="00653BC6">
        <w:rPr>
          <w:rFonts w:cs="Arial"/>
          <w:szCs w:val="24"/>
        </w:rPr>
        <w:t xml:space="preserve"> </w:t>
      </w:r>
      <w:r w:rsidR="00AC25A1">
        <w:rPr>
          <w:rFonts w:cs="Arial"/>
          <w:szCs w:val="24"/>
        </w:rPr>
        <w:t>practice supervisor</w:t>
      </w:r>
      <w:r w:rsidR="00AC25A1" w:rsidRPr="00653BC6">
        <w:rPr>
          <w:rFonts w:cs="Arial"/>
          <w:szCs w:val="24"/>
        </w:rPr>
        <w:t xml:space="preserve"> (or someone acting on their behalf) should meet with </w:t>
      </w:r>
      <w:r w:rsidR="00AC25A1">
        <w:rPr>
          <w:rFonts w:cs="Arial"/>
          <w:szCs w:val="24"/>
        </w:rPr>
        <w:t>you</w:t>
      </w:r>
      <w:r w:rsidR="00AC25A1" w:rsidRPr="00653BC6">
        <w:rPr>
          <w:rFonts w:cs="Arial"/>
          <w:szCs w:val="24"/>
        </w:rPr>
        <w:t xml:space="preserve">. The discussion </w:t>
      </w:r>
      <w:r w:rsidR="00AC25A1">
        <w:rPr>
          <w:rFonts w:cs="Arial"/>
          <w:szCs w:val="24"/>
        </w:rPr>
        <w:t>should</w:t>
      </w:r>
      <w:r w:rsidR="00AC25A1" w:rsidRPr="00653BC6">
        <w:rPr>
          <w:rFonts w:cs="Arial"/>
          <w:szCs w:val="24"/>
        </w:rPr>
        <w:t xml:space="preserve"> establish the following: </w:t>
      </w:r>
    </w:p>
    <w:p w14:paraId="1191185A" w14:textId="77777777" w:rsidR="00AC25A1" w:rsidRPr="00653BC6" w:rsidRDefault="00AC25A1" w:rsidP="00AC25A1">
      <w:pPr>
        <w:pStyle w:val="CM6"/>
        <w:numPr>
          <w:ilvl w:val="0"/>
          <w:numId w:val="7"/>
        </w:numPr>
        <w:spacing w:line="240" w:lineRule="auto"/>
      </w:pPr>
      <w:r>
        <w:t>The previous skills you have practised</w:t>
      </w:r>
      <w:r w:rsidRPr="00653BC6">
        <w:t xml:space="preserve">, in order to </w:t>
      </w:r>
      <w:r>
        <w:t>identify your current learning needs</w:t>
      </w:r>
    </w:p>
    <w:p w14:paraId="065FED1F" w14:textId="77777777" w:rsidR="00AC25A1" w:rsidRPr="00653BC6" w:rsidRDefault="00AC25A1" w:rsidP="00AC25A1">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2918691F" w14:textId="77777777" w:rsidR="00AC25A1" w:rsidRPr="00653BC6" w:rsidRDefault="00AC25A1" w:rsidP="00AC25A1">
      <w:pPr>
        <w:pStyle w:val="CM6"/>
        <w:numPr>
          <w:ilvl w:val="0"/>
          <w:numId w:val="7"/>
        </w:numPr>
        <w:spacing w:line="240" w:lineRule="auto"/>
      </w:pPr>
      <w:r w:rsidRPr="00653BC6">
        <w:t>The available learning opportunities within th</w:t>
      </w:r>
      <w:r>
        <w:t>is PLE</w:t>
      </w:r>
    </w:p>
    <w:p w14:paraId="2885A035" w14:textId="77777777" w:rsidR="00AC25A1" w:rsidRPr="00560EC4" w:rsidRDefault="00AC25A1" w:rsidP="00AC25A1">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295FD1D8" w14:textId="77777777" w:rsidR="00AC25A1" w:rsidRPr="00653BC6" w:rsidRDefault="00AC25A1" w:rsidP="00AC25A1">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C25A1" w:rsidRPr="00E230F5" w14:paraId="747E61F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0214F9" w14:textId="77777777" w:rsidR="00AC25A1" w:rsidRDefault="00AC25A1" w:rsidP="00D851E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56EB7590" w14:textId="77777777" w:rsidR="00AC25A1" w:rsidRPr="00E230F5" w:rsidRDefault="00AC25A1" w:rsidP="00D851E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09FEBD" w14:textId="77777777" w:rsidR="00AC25A1" w:rsidRPr="00E230F5" w:rsidRDefault="00AC25A1" w:rsidP="00D851E8">
            <w:pPr>
              <w:spacing w:after="0"/>
              <w:jc w:val="center"/>
              <w:rPr>
                <w:rFonts w:cs="Arial"/>
                <w:b/>
                <w:szCs w:val="24"/>
              </w:rPr>
            </w:pPr>
          </w:p>
        </w:tc>
      </w:tr>
      <w:tr w:rsidR="00AC25A1" w:rsidRPr="00E230F5" w14:paraId="6CBB1B2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F8026C1" w14:textId="77777777" w:rsidR="00AC25A1" w:rsidRPr="00E230F5" w:rsidRDefault="00AC25A1" w:rsidP="00D851E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5B899C" w14:textId="77777777" w:rsidR="00AC25A1" w:rsidRPr="00E230F5" w:rsidRDefault="00AC25A1" w:rsidP="00D851E8">
            <w:pPr>
              <w:spacing w:after="0"/>
              <w:jc w:val="center"/>
              <w:rPr>
                <w:rFonts w:cs="Arial"/>
                <w:b/>
                <w:szCs w:val="24"/>
              </w:rPr>
            </w:pPr>
            <w:r w:rsidRPr="00E230F5">
              <w:rPr>
                <w:rFonts w:cs="Arial"/>
                <w:b/>
                <w:szCs w:val="24"/>
              </w:rPr>
              <w:t>Please initial when complete</w:t>
            </w:r>
          </w:p>
        </w:tc>
      </w:tr>
      <w:tr w:rsidR="00AC25A1" w:rsidRPr="00E230F5" w14:paraId="0B6E0BD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10DC68A" w14:textId="77777777" w:rsidR="00AC25A1" w:rsidRPr="00E230F5" w:rsidRDefault="00AC25A1" w:rsidP="00D851E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8868375" w14:textId="77777777" w:rsidR="00AC25A1" w:rsidRPr="00E230F5" w:rsidRDefault="00AC25A1" w:rsidP="00D851E8">
            <w:pPr>
              <w:spacing w:after="0"/>
              <w:jc w:val="both"/>
              <w:rPr>
                <w:rFonts w:cs="Arial"/>
                <w:b/>
              </w:rPr>
            </w:pPr>
          </w:p>
        </w:tc>
      </w:tr>
      <w:tr w:rsidR="00AC25A1" w:rsidRPr="00E230F5" w14:paraId="4C493C6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7C976B3" w14:textId="77777777" w:rsidR="00AC25A1" w:rsidRPr="00E230F5" w:rsidRDefault="00AC25A1" w:rsidP="00D851E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6DB75F7" w14:textId="77777777" w:rsidR="00AC25A1" w:rsidRPr="00E230F5" w:rsidRDefault="00AC25A1" w:rsidP="00D851E8">
            <w:pPr>
              <w:spacing w:after="0"/>
              <w:jc w:val="both"/>
              <w:rPr>
                <w:rFonts w:cs="Arial"/>
                <w:b/>
              </w:rPr>
            </w:pPr>
          </w:p>
        </w:tc>
      </w:tr>
      <w:tr w:rsidR="00AC25A1" w:rsidRPr="00E230F5" w14:paraId="0FE547F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09F13AF" w14:textId="77777777" w:rsidR="00AC25A1" w:rsidRPr="00E230F5" w:rsidRDefault="00AC25A1" w:rsidP="00D851E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1C2F95D" w14:textId="77777777" w:rsidR="00AC25A1" w:rsidRPr="00E230F5" w:rsidRDefault="00AC25A1" w:rsidP="00D851E8">
            <w:pPr>
              <w:spacing w:after="0"/>
              <w:jc w:val="both"/>
              <w:rPr>
                <w:rFonts w:cs="Arial"/>
                <w:b/>
              </w:rPr>
            </w:pPr>
          </w:p>
        </w:tc>
      </w:tr>
      <w:tr w:rsidR="00AC25A1" w:rsidRPr="00E230F5" w14:paraId="78B79E11"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A07A1A1" w14:textId="77777777" w:rsidR="00AC25A1" w:rsidRPr="00E230F5" w:rsidRDefault="00AC25A1" w:rsidP="00D851E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41D08CD5" w14:textId="77777777" w:rsidR="00AC25A1" w:rsidRPr="00E230F5" w:rsidRDefault="00AC25A1" w:rsidP="00D851E8">
            <w:pPr>
              <w:spacing w:after="0"/>
              <w:jc w:val="both"/>
              <w:rPr>
                <w:rFonts w:cs="Arial"/>
                <w:b/>
              </w:rPr>
            </w:pPr>
          </w:p>
        </w:tc>
      </w:tr>
      <w:tr w:rsidR="00AC25A1" w:rsidRPr="00E230F5" w14:paraId="1E59F92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37F873" w14:textId="77777777" w:rsidR="00AC25A1" w:rsidRPr="00E230F5" w:rsidRDefault="00AC25A1" w:rsidP="00D851E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79431A6E" w14:textId="77777777" w:rsidR="00AC25A1" w:rsidRPr="00E230F5" w:rsidRDefault="00AC25A1" w:rsidP="00D851E8">
            <w:pPr>
              <w:spacing w:after="0"/>
              <w:jc w:val="both"/>
              <w:rPr>
                <w:rFonts w:cs="Arial"/>
                <w:b/>
              </w:rPr>
            </w:pPr>
          </w:p>
        </w:tc>
      </w:tr>
      <w:tr w:rsidR="00AC25A1" w:rsidRPr="00E230F5" w14:paraId="35FC9429"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CB92011" w14:textId="77777777" w:rsidR="00AC25A1" w:rsidRPr="00E230F5" w:rsidRDefault="00AC25A1" w:rsidP="00D851E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65101B84" w14:textId="77777777" w:rsidR="00AC25A1" w:rsidRPr="00E230F5" w:rsidRDefault="00AC25A1" w:rsidP="00D851E8">
            <w:pPr>
              <w:spacing w:after="0"/>
              <w:jc w:val="both"/>
              <w:rPr>
                <w:rFonts w:cs="Arial"/>
                <w:b/>
              </w:rPr>
            </w:pPr>
          </w:p>
        </w:tc>
      </w:tr>
      <w:tr w:rsidR="00AC25A1" w:rsidRPr="00E230F5" w14:paraId="2C3EE74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5CCB061" w14:textId="77777777" w:rsidR="00AC25A1" w:rsidRPr="00E230F5" w:rsidRDefault="00AC25A1" w:rsidP="00D851E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089737A8" w14:textId="77777777" w:rsidR="00AC25A1" w:rsidRPr="00E230F5" w:rsidRDefault="00AC25A1" w:rsidP="00D851E8">
            <w:pPr>
              <w:spacing w:after="0"/>
              <w:jc w:val="both"/>
              <w:rPr>
                <w:rFonts w:cs="Arial"/>
                <w:b/>
              </w:rPr>
            </w:pPr>
          </w:p>
        </w:tc>
      </w:tr>
      <w:tr w:rsidR="00AC25A1" w:rsidRPr="00E230F5" w14:paraId="58D844F9"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43B2799" w14:textId="77777777" w:rsidR="00AC25A1" w:rsidRPr="00E230F5" w:rsidRDefault="00AC25A1" w:rsidP="00D851E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6C6AD0C7" w14:textId="77777777" w:rsidR="00AC25A1" w:rsidRPr="00E230F5" w:rsidRDefault="00AC25A1" w:rsidP="00D851E8">
            <w:pPr>
              <w:spacing w:after="0"/>
              <w:jc w:val="both"/>
              <w:rPr>
                <w:rFonts w:cs="Arial"/>
                <w:b/>
              </w:rPr>
            </w:pPr>
          </w:p>
        </w:tc>
      </w:tr>
      <w:tr w:rsidR="00AC25A1" w:rsidRPr="00E230F5" w14:paraId="1CDA5A15"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BDAE6D6" w14:textId="77777777" w:rsidR="00AC25A1" w:rsidRPr="00E230F5" w:rsidRDefault="00AC25A1" w:rsidP="00D851E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17D68C8A" w14:textId="77777777" w:rsidR="00AC25A1" w:rsidRPr="00E230F5" w:rsidRDefault="00AC25A1" w:rsidP="00D851E8">
            <w:pPr>
              <w:spacing w:after="0"/>
              <w:jc w:val="both"/>
              <w:rPr>
                <w:rFonts w:cs="Arial"/>
                <w:b/>
              </w:rPr>
            </w:pPr>
          </w:p>
        </w:tc>
      </w:tr>
      <w:tr w:rsidR="00AC25A1" w:rsidRPr="00E230F5" w14:paraId="636D5CC5"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FBEAA32" w14:textId="77777777" w:rsidR="00AC25A1" w:rsidRPr="00E230F5" w:rsidRDefault="00AC25A1" w:rsidP="00D851E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509446CF" w14:textId="77777777" w:rsidR="00AC25A1" w:rsidRPr="00E230F5" w:rsidRDefault="00AC25A1" w:rsidP="00D851E8">
            <w:pPr>
              <w:spacing w:after="0"/>
              <w:jc w:val="both"/>
              <w:rPr>
                <w:rFonts w:cs="Arial"/>
                <w:b/>
              </w:rPr>
            </w:pPr>
          </w:p>
        </w:tc>
      </w:tr>
      <w:tr w:rsidR="00AC25A1" w:rsidRPr="00E230F5" w14:paraId="5757577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8CEF25" w14:textId="77777777" w:rsidR="00AC25A1" w:rsidRPr="00E230F5" w:rsidRDefault="00AC25A1" w:rsidP="00D851E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ABF48C4" w14:textId="77777777" w:rsidR="00AC25A1" w:rsidRPr="00E230F5" w:rsidRDefault="00AC25A1" w:rsidP="00D851E8">
            <w:pPr>
              <w:spacing w:after="0"/>
              <w:jc w:val="both"/>
              <w:rPr>
                <w:rFonts w:cs="Arial"/>
                <w:b/>
              </w:rPr>
            </w:pPr>
          </w:p>
        </w:tc>
      </w:tr>
      <w:tr w:rsidR="00AC25A1" w:rsidRPr="00E230F5" w14:paraId="289B9ED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C2C539" w14:textId="77777777" w:rsidR="00AC25A1" w:rsidRPr="00E230F5" w:rsidRDefault="00AC25A1" w:rsidP="00D851E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6714EB81" w14:textId="77777777" w:rsidR="00AC25A1" w:rsidRPr="00E230F5" w:rsidRDefault="00AC25A1" w:rsidP="00D851E8">
            <w:pPr>
              <w:spacing w:after="0"/>
              <w:jc w:val="both"/>
              <w:rPr>
                <w:rFonts w:cs="Arial"/>
                <w:b/>
              </w:rPr>
            </w:pPr>
          </w:p>
        </w:tc>
      </w:tr>
      <w:tr w:rsidR="00AC25A1" w:rsidRPr="00E230F5" w14:paraId="568B5EB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52A4672" w14:textId="77777777" w:rsidR="00AC25A1" w:rsidDel="002F4658" w:rsidRDefault="00AC25A1" w:rsidP="00D851E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1DD6C29" w14:textId="77777777" w:rsidR="00AC25A1" w:rsidRPr="00E230F5" w:rsidRDefault="00AC25A1" w:rsidP="00D851E8">
            <w:pPr>
              <w:spacing w:after="0"/>
              <w:jc w:val="both"/>
              <w:rPr>
                <w:rFonts w:cs="Arial"/>
                <w:b/>
              </w:rPr>
            </w:pPr>
          </w:p>
        </w:tc>
      </w:tr>
      <w:tr w:rsidR="00AC25A1" w:rsidRPr="00E230F5" w14:paraId="23190C7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BBCD1F8" w14:textId="77777777" w:rsidR="00AC25A1" w:rsidRPr="00E230F5" w:rsidRDefault="00AC25A1" w:rsidP="00D851E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55CFE1DF" w14:textId="77777777" w:rsidR="00AC25A1" w:rsidRPr="00E230F5" w:rsidRDefault="00AC25A1" w:rsidP="00D851E8">
            <w:pPr>
              <w:spacing w:after="0"/>
              <w:jc w:val="both"/>
              <w:rPr>
                <w:rFonts w:cs="Arial"/>
                <w:b/>
              </w:rPr>
            </w:pPr>
          </w:p>
        </w:tc>
      </w:tr>
      <w:tr w:rsidR="00AC25A1" w:rsidRPr="00E230F5" w14:paraId="221F11A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3010782" w14:textId="77777777" w:rsidR="00AC25A1" w:rsidRPr="00E230F5" w:rsidRDefault="00AC25A1" w:rsidP="00D851E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2989AF84" w14:textId="77777777" w:rsidR="00AC25A1" w:rsidRPr="00E230F5" w:rsidRDefault="00AC25A1" w:rsidP="00D851E8">
            <w:pPr>
              <w:spacing w:after="0"/>
              <w:jc w:val="both"/>
              <w:rPr>
                <w:rFonts w:cs="Arial"/>
                <w:b/>
              </w:rPr>
            </w:pPr>
          </w:p>
        </w:tc>
      </w:tr>
      <w:tr w:rsidR="00AC25A1" w:rsidRPr="00E230F5" w14:paraId="5E89EC7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CF4FE13" w14:textId="77777777" w:rsidR="00AC25A1" w:rsidRPr="00E230F5" w:rsidRDefault="00AC25A1" w:rsidP="00D851E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7DC3E089" w14:textId="77777777" w:rsidR="00AC25A1" w:rsidRPr="00E230F5" w:rsidRDefault="00AC25A1" w:rsidP="00D851E8">
            <w:pPr>
              <w:spacing w:after="0"/>
              <w:jc w:val="both"/>
              <w:rPr>
                <w:rFonts w:cs="Arial"/>
                <w:b/>
              </w:rPr>
            </w:pPr>
          </w:p>
        </w:tc>
      </w:tr>
      <w:tr w:rsidR="00AC25A1" w:rsidRPr="00E230F5" w14:paraId="7E7D81A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418571" w14:textId="77777777" w:rsidR="00AC25A1" w:rsidRPr="00E230F5" w:rsidRDefault="00AC25A1" w:rsidP="00D851E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28A935B1" w14:textId="77777777" w:rsidR="00AC25A1" w:rsidRPr="00E230F5" w:rsidRDefault="00AC25A1" w:rsidP="00D851E8">
            <w:pPr>
              <w:spacing w:after="0"/>
              <w:jc w:val="both"/>
              <w:rPr>
                <w:rFonts w:cs="Arial"/>
                <w:b/>
              </w:rPr>
            </w:pPr>
          </w:p>
        </w:tc>
      </w:tr>
      <w:tr w:rsidR="00AC25A1" w:rsidRPr="00E230F5" w14:paraId="0C03ABE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E46A11" w14:textId="77777777" w:rsidR="00AC25A1" w:rsidRPr="00E230F5" w:rsidRDefault="00AC25A1" w:rsidP="00D851E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8C5EC35" w14:textId="77777777" w:rsidR="00AC25A1" w:rsidRPr="00E230F5" w:rsidRDefault="00AC25A1" w:rsidP="00D851E8">
            <w:pPr>
              <w:spacing w:after="0"/>
              <w:jc w:val="both"/>
              <w:rPr>
                <w:rFonts w:cs="Arial"/>
                <w:b/>
              </w:rPr>
            </w:pPr>
          </w:p>
        </w:tc>
      </w:tr>
      <w:tr w:rsidR="00AC25A1" w:rsidRPr="00E230F5" w14:paraId="1FEF72A1"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3E5D5E5" w14:textId="77777777" w:rsidR="00AC25A1" w:rsidRPr="00E230F5" w:rsidRDefault="00AC25A1" w:rsidP="00D851E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34B6F09" w14:textId="77777777" w:rsidR="00AC25A1" w:rsidRPr="00E230F5" w:rsidRDefault="00AC25A1" w:rsidP="00D851E8">
            <w:pPr>
              <w:spacing w:after="0"/>
              <w:jc w:val="both"/>
              <w:rPr>
                <w:rFonts w:cs="Arial"/>
                <w:b/>
              </w:rPr>
            </w:pPr>
          </w:p>
        </w:tc>
      </w:tr>
      <w:tr w:rsidR="00AC25A1" w:rsidRPr="00E230F5" w14:paraId="1633456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0D5378" w14:textId="77777777" w:rsidR="00AC25A1" w:rsidRPr="00E230F5" w:rsidRDefault="00AC25A1" w:rsidP="00D851E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5A47F949" w14:textId="77777777" w:rsidR="00AC25A1" w:rsidRPr="00E230F5" w:rsidRDefault="00AC25A1" w:rsidP="00D851E8">
            <w:pPr>
              <w:spacing w:after="0"/>
              <w:jc w:val="both"/>
              <w:rPr>
                <w:rFonts w:cs="Arial"/>
                <w:b/>
              </w:rPr>
            </w:pPr>
          </w:p>
        </w:tc>
      </w:tr>
      <w:tr w:rsidR="00AC25A1" w:rsidRPr="00E230F5" w14:paraId="62A6B8D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FB539E" w14:textId="77777777" w:rsidR="00AC25A1" w:rsidRPr="00E230F5" w:rsidRDefault="00AC25A1" w:rsidP="00D851E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0FC3B941" w14:textId="77777777" w:rsidR="00AC25A1" w:rsidRPr="00E230F5" w:rsidRDefault="00AC25A1" w:rsidP="00D851E8">
            <w:pPr>
              <w:spacing w:after="0"/>
              <w:jc w:val="both"/>
              <w:rPr>
                <w:rFonts w:cs="Arial"/>
                <w:b/>
              </w:rPr>
            </w:pPr>
          </w:p>
        </w:tc>
      </w:tr>
      <w:tr w:rsidR="00AC25A1" w:rsidRPr="00E230F5" w14:paraId="26ABC4B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10D31B2" w14:textId="77777777" w:rsidR="00AC25A1" w:rsidRPr="00F97F62" w:rsidRDefault="00AC25A1" w:rsidP="00D851E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2385899" w14:textId="77777777" w:rsidR="00AC25A1" w:rsidRPr="00F97F62" w:rsidRDefault="00AC25A1" w:rsidP="00D851E8">
            <w:pPr>
              <w:spacing w:after="0"/>
              <w:jc w:val="both"/>
              <w:rPr>
                <w:rFonts w:cs="Arial"/>
                <w:b/>
              </w:rPr>
            </w:pPr>
          </w:p>
        </w:tc>
      </w:tr>
      <w:tr w:rsidR="00AC25A1" w:rsidRPr="00E230F5" w14:paraId="0542971C"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6A77ABA" w14:textId="77777777" w:rsidR="00AC25A1" w:rsidRDefault="00AC25A1" w:rsidP="00D851E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21BF2E9" w14:textId="77777777" w:rsidR="00AC25A1" w:rsidRPr="00F97F62" w:rsidRDefault="00AC25A1" w:rsidP="00D851E8">
            <w:pPr>
              <w:spacing w:after="0"/>
              <w:jc w:val="both"/>
              <w:rPr>
                <w:rFonts w:cs="Arial"/>
                <w:b/>
              </w:rPr>
            </w:pPr>
          </w:p>
        </w:tc>
      </w:tr>
    </w:tbl>
    <w:p w14:paraId="66ABC512" w14:textId="77777777" w:rsidR="00AC25A1" w:rsidRDefault="00AC25A1" w:rsidP="00AC25A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AC25A1" w:rsidRPr="00E230F5" w14:paraId="0A19460E" w14:textId="77777777" w:rsidTr="00D851E8">
        <w:tc>
          <w:tcPr>
            <w:tcW w:w="9322" w:type="dxa"/>
            <w:gridSpan w:val="4"/>
            <w:tcBorders>
              <w:bottom w:val="single" w:sz="4" w:space="0" w:color="auto"/>
            </w:tcBorders>
            <w:shd w:val="clear" w:color="auto" w:fill="D0CECE" w:themeFill="background2" w:themeFillShade="E6"/>
          </w:tcPr>
          <w:p w14:paraId="66B42156" w14:textId="77777777" w:rsidR="00AC25A1" w:rsidRPr="00762B94" w:rsidRDefault="00AC25A1" w:rsidP="00D851E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276FE10C" w14:textId="1436DBDC" w:rsidR="00AC25A1" w:rsidRPr="00E230F5" w:rsidRDefault="00AC25A1" w:rsidP="00D851E8">
            <w:pPr>
              <w:jc w:val="center"/>
              <w:rPr>
                <w:rFonts w:cs="Arial"/>
                <w:color w:val="000000"/>
              </w:rPr>
            </w:pPr>
            <w:r>
              <w:rPr>
                <w:rFonts w:cs="Arial"/>
                <w:b/>
                <w:bCs/>
                <w:szCs w:val="24"/>
              </w:rPr>
              <w:t>PART</w:t>
            </w:r>
            <w:r w:rsidRPr="001636C0">
              <w:rPr>
                <w:rFonts w:cs="Arial"/>
                <w:b/>
                <w:bCs/>
                <w:szCs w:val="24"/>
              </w:rPr>
              <w:t xml:space="preserve"> </w:t>
            </w:r>
            <w:r>
              <w:rPr>
                <w:rFonts w:cs="Arial"/>
                <w:b/>
                <w:bCs/>
                <w:szCs w:val="24"/>
              </w:rPr>
              <w:t>4</w:t>
            </w:r>
            <w:r>
              <w:rPr>
                <w:rFonts w:cs="Arial"/>
                <w:b/>
                <w:szCs w:val="24"/>
              </w:rPr>
              <w:t>: PLE 1</w:t>
            </w:r>
          </w:p>
        </w:tc>
      </w:tr>
      <w:tr w:rsidR="00AC25A1" w:rsidRPr="00E42E76" w14:paraId="07C2F755" w14:textId="77777777" w:rsidTr="00D851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06A13F83" w14:textId="77777777" w:rsidR="00AC25A1" w:rsidRPr="00E42E76" w:rsidRDefault="00AC25A1" w:rsidP="00D851E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730E2F72" w14:textId="77777777" w:rsidR="00AC25A1" w:rsidRPr="00E42E76" w:rsidRDefault="00AC25A1" w:rsidP="00D851E8">
            <w:pPr>
              <w:jc w:val="both"/>
              <w:rPr>
                <w:rFonts w:cs="Arial"/>
                <w:b/>
                <w:szCs w:val="24"/>
              </w:rPr>
            </w:pPr>
          </w:p>
          <w:p w14:paraId="023F24B9" w14:textId="77777777" w:rsidR="00AC25A1" w:rsidRPr="00E42E76" w:rsidRDefault="00AC25A1" w:rsidP="00D851E8">
            <w:pPr>
              <w:jc w:val="both"/>
              <w:rPr>
                <w:rFonts w:cs="Arial"/>
                <w:b/>
                <w:szCs w:val="24"/>
              </w:rPr>
            </w:pPr>
          </w:p>
          <w:p w14:paraId="4B708DDF" w14:textId="77777777" w:rsidR="00AC25A1" w:rsidRPr="00E42E76" w:rsidRDefault="00AC25A1" w:rsidP="00D851E8">
            <w:pPr>
              <w:jc w:val="both"/>
              <w:rPr>
                <w:rFonts w:cs="Arial"/>
                <w:b/>
                <w:szCs w:val="24"/>
              </w:rPr>
            </w:pPr>
          </w:p>
          <w:p w14:paraId="37FF747D" w14:textId="77777777" w:rsidR="00AC25A1" w:rsidRPr="00E42E76" w:rsidRDefault="00AC25A1" w:rsidP="00D851E8">
            <w:pPr>
              <w:jc w:val="both"/>
              <w:rPr>
                <w:rFonts w:cs="Arial"/>
                <w:b/>
                <w:szCs w:val="24"/>
              </w:rPr>
            </w:pPr>
          </w:p>
          <w:p w14:paraId="5E24AD09" w14:textId="77777777" w:rsidR="00AC25A1" w:rsidRPr="00E42E76" w:rsidRDefault="00AC25A1" w:rsidP="00D851E8">
            <w:pPr>
              <w:jc w:val="both"/>
              <w:rPr>
                <w:rFonts w:cs="Arial"/>
                <w:b/>
                <w:szCs w:val="24"/>
              </w:rPr>
            </w:pPr>
          </w:p>
          <w:p w14:paraId="400F1301" w14:textId="77777777" w:rsidR="00AC25A1" w:rsidRPr="00E42E76" w:rsidRDefault="00AC25A1" w:rsidP="00D851E8">
            <w:pPr>
              <w:jc w:val="both"/>
              <w:rPr>
                <w:rFonts w:cs="Arial"/>
                <w:b/>
                <w:szCs w:val="24"/>
              </w:rPr>
            </w:pPr>
          </w:p>
          <w:p w14:paraId="1D58D3F3" w14:textId="77777777" w:rsidR="00AC25A1" w:rsidRPr="00E42E76" w:rsidRDefault="00AC25A1" w:rsidP="00D851E8">
            <w:pPr>
              <w:jc w:val="both"/>
              <w:rPr>
                <w:rFonts w:cs="Arial"/>
                <w:b/>
                <w:szCs w:val="24"/>
              </w:rPr>
            </w:pPr>
          </w:p>
          <w:p w14:paraId="73C7C8CC" w14:textId="77777777" w:rsidR="00AC25A1" w:rsidRDefault="00AC25A1" w:rsidP="00D851E8">
            <w:pPr>
              <w:jc w:val="both"/>
              <w:rPr>
                <w:rFonts w:cs="Arial"/>
                <w:b/>
                <w:szCs w:val="24"/>
              </w:rPr>
            </w:pPr>
          </w:p>
          <w:p w14:paraId="526F2ACD" w14:textId="77777777" w:rsidR="00AC25A1" w:rsidRDefault="00AC25A1" w:rsidP="00D851E8">
            <w:pPr>
              <w:jc w:val="both"/>
              <w:rPr>
                <w:rFonts w:cs="Arial"/>
                <w:b/>
                <w:szCs w:val="24"/>
              </w:rPr>
            </w:pPr>
          </w:p>
          <w:p w14:paraId="0DC9DB82" w14:textId="77777777" w:rsidR="00AC25A1" w:rsidRDefault="00AC25A1" w:rsidP="00D851E8">
            <w:pPr>
              <w:jc w:val="both"/>
              <w:rPr>
                <w:rFonts w:cs="Arial"/>
                <w:b/>
                <w:szCs w:val="24"/>
              </w:rPr>
            </w:pPr>
          </w:p>
          <w:p w14:paraId="13F6C652" w14:textId="77777777" w:rsidR="00AC25A1" w:rsidRPr="00E42E76" w:rsidRDefault="00AC25A1" w:rsidP="00D851E8">
            <w:pPr>
              <w:rPr>
                <w:rFonts w:cs="Arial"/>
                <w:b/>
                <w:szCs w:val="24"/>
              </w:rPr>
            </w:pPr>
            <w:r>
              <w:rPr>
                <w:rFonts w:cs="Arial"/>
                <w:b/>
                <w:szCs w:val="24"/>
              </w:rPr>
              <w:t>Please review skills achieved to date and identify skills and procedures that could be achieved within area:</w:t>
            </w:r>
          </w:p>
          <w:p w14:paraId="7D230530" w14:textId="77777777" w:rsidR="00AC25A1" w:rsidRPr="00E42E76" w:rsidRDefault="00AC25A1" w:rsidP="00D851E8">
            <w:pPr>
              <w:jc w:val="both"/>
              <w:rPr>
                <w:rFonts w:cs="Arial"/>
                <w:b/>
                <w:szCs w:val="24"/>
              </w:rPr>
            </w:pPr>
          </w:p>
          <w:p w14:paraId="438AF4A1" w14:textId="77777777" w:rsidR="00AC25A1" w:rsidRDefault="00AC25A1" w:rsidP="00D851E8">
            <w:pPr>
              <w:jc w:val="both"/>
              <w:rPr>
                <w:rFonts w:cs="Arial"/>
                <w:b/>
                <w:szCs w:val="24"/>
              </w:rPr>
            </w:pPr>
          </w:p>
          <w:p w14:paraId="44D7976F" w14:textId="77777777" w:rsidR="00AC25A1" w:rsidRDefault="00AC25A1" w:rsidP="00D851E8">
            <w:pPr>
              <w:jc w:val="both"/>
              <w:rPr>
                <w:rFonts w:cs="Arial"/>
                <w:b/>
                <w:szCs w:val="24"/>
              </w:rPr>
            </w:pPr>
          </w:p>
          <w:p w14:paraId="1DD95A16" w14:textId="77777777" w:rsidR="00AC25A1" w:rsidRDefault="00AC25A1" w:rsidP="00D851E8">
            <w:pPr>
              <w:jc w:val="both"/>
              <w:rPr>
                <w:rFonts w:cs="Arial"/>
                <w:b/>
                <w:szCs w:val="24"/>
              </w:rPr>
            </w:pPr>
          </w:p>
          <w:p w14:paraId="3661D2E3" w14:textId="77777777" w:rsidR="00AC25A1" w:rsidRDefault="00AC25A1" w:rsidP="00D851E8">
            <w:pPr>
              <w:jc w:val="both"/>
              <w:rPr>
                <w:rFonts w:cs="Arial"/>
                <w:b/>
                <w:szCs w:val="24"/>
              </w:rPr>
            </w:pPr>
          </w:p>
          <w:p w14:paraId="61E42096" w14:textId="77777777" w:rsidR="00AC25A1" w:rsidRPr="00E42E76" w:rsidRDefault="00AC25A1" w:rsidP="00D851E8">
            <w:pPr>
              <w:jc w:val="both"/>
              <w:rPr>
                <w:rFonts w:cs="Arial"/>
                <w:b/>
                <w:szCs w:val="24"/>
              </w:rPr>
            </w:pPr>
          </w:p>
        </w:tc>
      </w:tr>
      <w:tr w:rsidR="00AC25A1" w:rsidRPr="00E230F5" w14:paraId="2F0707F4" w14:textId="77777777" w:rsidTr="00D851E8">
        <w:tblPrEx>
          <w:tblLook w:val="04A0" w:firstRow="1" w:lastRow="0" w:firstColumn="1" w:lastColumn="0" w:noHBand="0" w:noVBand="1"/>
        </w:tblPrEx>
        <w:trPr>
          <w:trHeight w:val="1662"/>
        </w:trPr>
        <w:tc>
          <w:tcPr>
            <w:tcW w:w="3177" w:type="dxa"/>
            <w:shd w:val="clear" w:color="auto" w:fill="D0CECE" w:themeFill="background2" w:themeFillShade="E6"/>
          </w:tcPr>
          <w:p w14:paraId="5D972D60" w14:textId="77777777" w:rsidR="00AC25A1" w:rsidRDefault="00AC25A1" w:rsidP="00D851E8">
            <w:pPr>
              <w:rPr>
                <w:rFonts w:cs="Arial"/>
              </w:rPr>
            </w:pPr>
            <w:r w:rsidRPr="00E230F5">
              <w:rPr>
                <w:rFonts w:cs="Arial"/>
                <w:bCs/>
              </w:rPr>
              <w:t>Date</w:t>
            </w:r>
            <w:r w:rsidRPr="00E230F5">
              <w:rPr>
                <w:rFonts w:cs="Arial"/>
              </w:rPr>
              <w:t xml:space="preserve"> </w:t>
            </w:r>
          </w:p>
          <w:p w14:paraId="0BB4B03E" w14:textId="77777777" w:rsidR="00AC25A1" w:rsidRPr="00E230F5" w:rsidRDefault="00AC25A1"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2DD9F15F" w14:textId="77777777" w:rsidR="00AC25A1" w:rsidRPr="0066455C" w:rsidRDefault="00AC25A1" w:rsidP="00D851E8">
            <w:pPr>
              <w:pStyle w:val="Heading2"/>
              <w:rPr>
                <w:rFonts w:cs="Arial"/>
                <w:b w:val="0"/>
                <w:i/>
              </w:rPr>
            </w:pPr>
            <w:bookmarkStart w:id="130" w:name="_Toc87517933"/>
            <w:bookmarkStart w:id="131" w:name="_Toc87519758"/>
            <w:r>
              <w:rPr>
                <w:rFonts w:cs="Arial"/>
                <w:b w:val="0"/>
                <w:i/>
              </w:rPr>
              <w:t>Student</w:t>
            </w:r>
            <w:r w:rsidRPr="0066455C">
              <w:rPr>
                <w:rFonts w:cs="Arial"/>
                <w:b w:val="0"/>
                <w:i/>
              </w:rPr>
              <w:t xml:space="preserve"> Signature:</w:t>
            </w:r>
            <w:bookmarkEnd w:id="130"/>
            <w:bookmarkEnd w:id="131"/>
          </w:p>
        </w:tc>
        <w:tc>
          <w:tcPr>
            <w:tcW w:w="3090" w:type="dxa"/>
            <w:shd w:val="clear" w:color="auto" w:fill="D0CECE" w:themeFill="background2" w:themeFillShade="E6"/>
          </w:tcPr>
          <w:p w14:paraId="1D0DA1DB" w14:textId="77777777" w:rsidR="00AC25A1" w:rsidRPr="00E230F5" w:rsidRDefault="00AC25A1" w:rsidP="00D851E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C25A1" w:rsidRPr="00E230F5" w14:paraId="00210D33" w14:textId="77777777" w:rsidTr="00D851E8">
        <w:tblPrEx>
          <w:tblLook w:val="04A0" w:firstRow="1" w:lastRow="0" w:firstColumn="1" w:lastColumn="0" w:noHBand="0" w:noVBand="1"/>
        </w:tblPrEx>
        <w:tc>
          <w:tcPr>
            <w:tcW w:w="3184" w:type="dxa"/>
            <w:gridSpan w:val="2"/>
            <w:shd w:val="clear" w:color="auto" w:fill="D0CECE" w:themeFill="background2" w:themeFillShade="E6"/>
          </w:tcPr>
          <w:p w14:paraId="3BC8FABA" w14:textId="77777777" w:rsidR="00AC25A1" w:rsidRPr="00121419" w:rsidRDefault="00AC25A1" w:rsidP="00D851E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2847784E" w14:textId="77777777" w:rsidR="00AC25A1" w:rsidRPr="00121419" w:rsidRDefault="00AC25A1" w:rsidP="00D851E8">
            <w:pPr>
              <w:pStyle w:val="Heading2"/>
              <w:rPr>
                <w:rFonts w:cs="Arial"/>
                <w:lang w:val="en-GB"/>
              </w:rPr>
            </w:pPr>
            <w:bookmarkStart w:id="132" w:name="_Toc87517934"/>
            <w:bookmarkStart w:id="133" w:name="_Toc87519759"/>
            <w:r w:rsidRPr="00121419">
              <w:rPr>
                <w:rFonts w:cs="Arial"/>
                <w:lang w:val="en-GB"/>
              </w:rPr>
              <w:t>Interim:</w:t>
            </w:r>
            <w:bookmarkEnd w:id="132"/>
            <w:bookmarkEnd w:id="133"/>
          </w:p>
        </w:tc>
        <w:tc>
          <w:tcPr>
            <w:tcW w:w="3090" w:type="dxa"/>
            <w:shd w:val="clear" w:color="auto" w:fill="D0CECE" w:themeFill="background2" w:themeFillShade="E6"/>
            <w:vAlign w:val="center"/>
          </w:tcPr>
          <w:p w14:paraId="58DF0DCB" w14:textId="77777777" w:rsidR="00AC25A1" w:rsidRPr="00121419" w:rsidRDefault="00AC25A1" w:rsidP="00D851E8">
            <w:pPr>
              <w:spacing w:after="0"/>
              <w:rPr>
                <w:rFonts w:cs="Arial"/>
                <w:b/>
                <w:bCs/>
                <w:szCs w:val="24"/>
              </w:rPr>
            </w:pPr>
            <w:r>
              <w:rPr>
                <w:rFonts w:cs="Arial"/>
                <w:b/>
                <w:bCs/>
                <w:szCs w:val="24"/>
              </w:rPr>
              <w:t>Final:</w:t>
            </w:r>
          </w:p>
        </w:tc>
      </w:tr>
    </w:tbl>
    <w:p w14:paraId="0F0418F3" w14:textId="77777777" w:rsidR="00AC25A1" w:rsidRDefault="00AC25A1" w:rsidP="00AC25A1">
      <w:pPr>
        <w:rPr>
          <w:rFonts w:cs="Arial"/>
          <w:b/>
          <w:szCs w:val="24"/>
        </w:rPr>
        <w:sectPr w:rsidR="00AC25A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AC25A1" w:rsidRPr="00976FB9" w14:paraId="3E1DBD55"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3DD754" w14:textId="77777777" w:rsidR="00AC25A1" w:rsidRPr="00976FB9" w:rsidRDefault="00AC25A1" w:rsidP="00D851E8">
            <w:pPr>
              <w:jc w:val="center"/>
              <w:rPr>
                <w:rFonts w:cs="Arial"/>
                <w:b/>
                <w:caps/>
                <w:szCs w:val="24"/>
              </w:rPr>
            </w:pPr>
            <w:r w:rsidRPr="00976FB9">
              <w:rPr>
                <w:rFonts w:cs="Arial"/>
                <w:b/>
                <w:caps/>
                <w:szCs w:val="24"/>
              </w:rPr>
              <w:t>INTERIM FEEDBACK MEETING</w:t>
            </w:r>
          </w:p>
          <w:p w14:paraId="7E7A8A6F" w14:textId="31CC9F1A" w:rsidR="00AC25A1" w:rsidRPr="00976FB9" w:rsidRDefault="00AC25A1" w:rsidP="00D851E8">
            <w:pPr>
              <w:jc w:val="center"/>
              <w:rPr>
                <w:rFonts w:cs="Arial"/>
                <w:b/>
                <w:caps/>
                <w:szCs w:val="24"/>
              </w:rPr>
            </w:pPr>
            <w:r w:rsidRPr="00976FB9">
              <w:rPr>
                <w:rFonts w:cs="Arial"/>
                <w:b/>
                <w:bCs/>
                <w:szCs w:val="24"/>
              </w:rPr>
              <w:t xml:space="preserve">PART </w:t>
            </w:r>
            <w:r w:rsidR="001204E8">
              <w:rPr>
                <w:rFonts w:cs="Arial"/>
                <w:b/>
                <w:bCs/>
                <w:szCs w:val="24"/>
              </w:rPr>
              <w:t>4</w:t>
            </w:r>
            <w:r w:rsidRPr="00976FB9">
              <w:rPr>
                <w:rFonts w:cs="Arial"/>
                <w:b/>
                <w:szCs w:val="24"/>
              </w:rPr>
              <w:t>: PLE</w:t>
            </w:r>
            <w:r>
              <w:rPr>
                <w:rFonts w:cs="Arial"/>
                <w:b/>
                <w:szCs w:val="24"/>
              </w:rPr>
              <w:t xml:space="preserve"> </w:t>
            </w:r>
            <w:r w:rsidR="001204E8">
              <w:rPr>
                <w:rFonts w:cs="Arial"/>
                <w:b/>
                <w:szCs w:val="24"/>
              </w:rPr>
              <w:t>1</w:t>
            </w:r>
          </w:p>
        </w:tc>
      </w:tr>
      <w:tr w:rsidR="00AC25A1" w:rsidRPr="00976FB9" w14:paraId="3E9516F7" w14:textId="77777777" w:rsidTr="00D851E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15F54D35" w14:textId="77777777" w:rsidR="00AC25A1" w:rsidRPr="00976FB9" w:rsidRDefault="00AC25A1" w:rsidP="00D851E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7E9FB03C" w14:textId="77777777" w:rsidR="00AC25A1" w:rsidRPr="00976FB9" w:rsidRDefault="00AC25A1" w:rsidP="002D6CB1">
            <w:pPr>
              <w:pStyle w:val="Heading1"/>
              <w:widowControl w:val="0"/>
              <w:numPr>
                <w:ilvl w:val="0"/>
                <w:numId w:val="0"/>
              </w:numPr>
              <w:autoSpaceDE w:val="0"/>
              <w:autoSpaceDN w:val="0"/>
              <w:adjustRightInd w:val="0"/>
              <w:ind w:left="432" w:hanging="432"/>
              <w:rPr>
                <w:rFonts w:cs="Arial"/>
                <w:bCs w:val="0"/>
                <w:sz w:val="24"/>
                <w:szCs w:val="24"/>
              </w:rPr>
            </w:pPr>
            <w:bookmarkStart w:id="134" w:name="_Toc87517935"/>
            <w:bookmarkStart w:id="135" w:name="_Toc87519760"/>
            <w:r w:rsidRPr="00976FB9">
              <w:rPr>
                <w:rFonts w:cs="Arial"/>
                <w:bCs w:val="0"/>
                <w:sz w:val="24"/>
                <w:szCs w:val="24"/>
              </w:rPr>
              <w:t>Platform 1: Being an accountable professional</w:t>
            </w:r>
            <w:bookmarkEnd w:id="134"/>
            <w:bookmarkEnd w:id="135"/>
          </w:p>
          <w:p w14:paraId="4F38E0A9" w14:textId="77777777" w:rsidR="00AC25A1" w:rsidRPr="00976FB9" w:rsidRDefault="00AC25A1" w:rsidP="00D851E8">
            <w:pPr>
              <w:rPr>
                <w:szCs w:val="24"/>
                <w:lang w:eastAsia="x-none"/>
              </w:rPr>
            </w:pPr>
          </w:p>
          <w:p w14:paraId="540F9EC4" w14:textId="77777777" w:rsidR="00AC25A1" w:rsidRPr="00976FB9" w:rsidRDefault="00AC25A1" w:rsidP="00D851E8">
            <w:pPr>
              <w:rPr>
                <w:szCs w:val="24"/>
                <w:lang w:eastAsia="x-none"/>
              </w:rPr>
            </w:pPr>
          </w:p>
          <w:p w14:paraId="764AAA34" w14:textId="77777777" w:rsidR="00AC25A1" w:rsidRPr="00976FB9" w:rsidRDefault="00AC25A1" w:rsidP="00D851E8">
            <w:pPr>
              <w:rPr>
                <w:szCs w:val="24"/>
                <w:lang w:eastAsia="x-none"/>
              </w:rPr>
            </w:pPr>
          </w:p>
          <w:p w14:paraId="29708766" w14:textId="77777777" w:rsidR="00AC25A1" w:rsidRPr="00976FB9" w:rsidRDefault="00AC25A1" w:rsidP="00D851E8">
            <w:pPr>
              <w:rPr>
                <w:szCs w:val="24"/>
                <w:lang w:eastAsia="x-none"/>
              </w:rPr>
            </w:pPr>
          </w:p>
          <w:p w14:paraId="5D072D4B" w14:textId="77777777" w:rsidR="00AC25A1" w:rsidRPr="00976FB9" w:rsidRDefault="00AC25A1" w:rsidP="00D851E8">
            <w:pPr>
              <w:autoSpaceDE w:val="0"/>
              <w:autoSpaceDN w:val="0"/>
              <w:adjustRightInd w:val="0"/>
              <w:rPr>
                <w:rFonts w:cs="Arial"/>
                <w:b/>
                <w:bCs/>
                <w:szCs w:val="24"/>
              </w:rPr>
            </w:pPr>
            <w:r w:rsidRPr="00976FB9">
              <w:rPr>
                <w:rFonts w:cs="Arial"/>
                <w:b/>
                <w:bCs/>
                <w:szCs w:val="24"/>
              </w:rPr>
              <w:t>Platform 2: Promoting health and preventing ill health</w:t>
            </w:r>
          </w:p>
          <w:p w14:paraId="77617CE5" w14:textId="77777777" w:rsidR="00AC25A1" w:rsidRPr="00976FB9" w:rsidRDefault="00AC25A1" w:rsidP="00D851E8">
            <w:pPr>
              <w:autoSpaceDE w:val="0"/>
              <w:autoSpaceDN w:val="0"/>
              <w:adjustRightInd w:val="0"/>
              <w:rPr>
                <w:rFonts w:cs="Arial"/>
                <w:bCs/>
                <w:szCs w:val="24"/>
              </w:rPr>
            </w:pPr>
          </w:p>
          <w:p w14:paraId="7201578C" w14:textId="77777777" w:rsidR="00AC25A1" w:rsidRPr="00976FB9" w:rsidRDefault="00AC25A1" w:rsidP="00D851E8">
            <w:pPr>
              <w:autoSpaceDE w:val="0"/>
              <w:autoSpaceDN w:val="0"/>
              <w:adjustRightInd w:val="0"/>
              <w:rPr>
                <w:rFonts w:cs="Arial"/>
                <w:bCs/>
                <w:szCs w:val="24"/>
              </w:rPr>
            </w:pPr>
          </w:p>
          <w:p w14:paraId="38888787" w14:textId="77777777" w:rsidR="00AC25A1" w:rsidRPr="00976FB9" w:rsidRDefault="00AC25A1" w:rsidP="00D851E8">
            <w:pPr>
              <w:autoSpaceDE w:val="0"/>
              <w:autoSpaceDN w:val="0"/>
              <w:adjustRightInd w:val="0"/>
              <w:rPr>
                <w:rFonts w:cs="Arial"/>
                <w:bCs/>
                <w:szCs w:val="24"/>
              </w:rPr>
            </w:pPr>
          </w:p>
          <w:p w14:paraId="68C40EA5" w14:textId="77777777" w:rsidR="00AC25A1" w:rsidRPr="00976FB9" w:rsidRDefault="00AC25A1" w:rsidP="00D851E8">
            <w:pPr>
              <w:autoSpaceDE w:val="0"/>
              <w:autoSpaceDN w:val="0"/>
              <w:adjustRightInd w:val="0"/>
              <w:rPr>
                <w:rFonts w:cs="Arial"/>
                <w:b/>
                <w:bCs/>
                <w:szCs w:val="24"/>
              </w:rPr>
            </w:pPr>
          </w:p>
          <w:p w14:paraId="4472D085" w14:textId="77777777" w:rsidR="00AC25A1" w:rsidRPr="00976FB9" w:rsidRDefault="00AC25A1" w:rsidP="00D851E8">
            <w:pPr>
              <w:autoSpaceDE w:val="0"/>
              <w:autoSpaceDN w:val="0"/>
              <w:adjustRightInd w:val="0"/>
              <w:rPr>
                <w:rFonts w:cs="Arial"/>
                <w:b/>
                <w:bCs/>
                <w:szCs w:val="24"/>
              </w:rPr>
            </w:pPr>
            <w:r w:rsidRPr="00976FB9">
              <w:rPr>
                <w:rFonts w:cs="Arial"/>
                <w:b/>
                <w:bCs/>
                <w:szCs w:val="24"/>
              </w:rPr>
              <w:t>Platform 3: Assessing needs and planning care</w:t>
            </w:r>
          </w:p>
          <w:p w14:paraId="03B64C78" w14:textId="77777777" w:rsidR="00AC25A1" w:rsidRPr="00976FB9" w:rsidRDefault="00AC25A1" w:rsidP="00D851E8">
            <w:pPr>
              <w:autoSpaceDE w:val="0"/>
              <w:autoSpaceDN w:val="0"/>
              <w:adjustRightInd w:val="0"/>
              <w:rPr>
                <w:rFonts w:cs="Arial"/>
                <w:bCs/>
                <w:szCs w:val="24"/>
              </w:rPr>
            </w:pPr>
          </w:p>
          <w:p w14:paraId="03A05C62" w14:textId="77777777" w:rsidR="00AC25A1" w:rsidRPr="00976FB9" w:rsidRDefault="00AC25A1" w:rsidP="00D851E8">
            <w:pPr>
              <w:autoSpaceDE w:val="0"/>
              <w:autoSpaceDN w:val="0"/>
              <w:adjustRightInd w:val="0"/>
              <w:rPr>
                <w:rFonts w:cs="Arial"/>
                <w:bCs/>
                <w:szCs w:val="24"/>
              </w:rPr>
            </w:pPr>
          </w:p>
          <w:p w14:paraId="3A04C556" w14:textId="77777777" w:rsidR="00AC25A1" w:rsidRPr="00976FB9" w:rsidRDefault="00AC25A1" w:rsidP="00D851E8">
            <w:pPr>
              <w:autoSpaceDE w:val="0"/>
              <w:autoSpaceDN w:val="0"/>
              <w:adjustRightInd w:val="0"/>
              <w:rPr>
                <w:rFonts w:cs="Arial"/>
                <w:bCs/>
                <w:szCs w:val="24"/>
              </w:rPr>
            </w:pPr>
          </w:p>
          <w:p w14:paraId="641354BF" w14:textId="77777777" w:rsidR="00AC25A1" w:rsidRPr="00976FB9" w:rsidRDefault="00AC25A1" w:rsidP="00D851E8">
            <w:pPr>
              <w:autoSpaceDE w:val="0"/>
              <w:autoSpaceDN w:val="0"/>
              <w:adjustRightInd w:val="0"/>
              <w:rPr>
                <w:rFonts w:cs="Arial"/>
                <w:b/>
                <w:bCs/>
                <w:szCs w:val="24"/>
              </w:rPr>
            </w:pPr>
          </w:p>
          <w:p w14:paraId="54A721CA" w14:textId="77777777" w:rsidR="00AC25A1" w:rsidRPr="00976FB9" w:rsidRDefault="00AC25A1" w:rsidP="00D851E8">
            <w:pPr>
              <w:rPr>
                <w:rFonts w:cs="Arial"/>
                <w:b/>
                <w:bCs/>
                <w:szCs w:val="24"/>
              </w:rPr>
            </w:pPr>
            <w:r w:rsidRPr="00976FB9">
              <w:rPr>
                <w:rFonts w:cs="Arial"/>
                <w:b/>
                <w:bCs/>
                <w:szCs w:val="24"/>
              </w:rPr>
              <w:t>Platform 4: Providing and evaluating care</w:t>
            </w:r>
          </w:p>
          <w:p w14:paraId="2AC82CA2" w14:textId="77777777" w:rsidR="00AC25A1" w:rsidRPr="00976FB9" w:rsidRDefault="00AC25A1" w:rsidP="00D851E8">
            <w:pPr>
              <w:rPr>
                <w:rFonts w:cs="Arial"/>
                <w:bCs/>
                <w:szCs w:val="24"/>
              </w:rPr>
            </w:pPr>
          </w:p>
          <w:p w14:paraId="5C650C0E" w14:textId="77777777" w:rsidR="00AC25A1" w:rsidRPr="00976FB9" w:rsidRDefault="00AC25A1" w:rsidP="00D851E8">
            <w:pPr>
              <w:rPr>
                <w:rFonts w:cs="Arial"/>
                <w:bCs/>
                <w:szCs w:val="24"/>
              </w:rPr>
            </w:pPr>
          </w:p>
          <w:p w14:paraId="2B8C60AF" w14:textId="77777777" w:rsidR="00AC25A1" w:rsidRPr="00976FB9" w:rsidRDefault="00AC25A1" w:rsidP="00D851E8">
            <w:pPr>
              <w:rPr>
                <w:rFonts w:cs="Arial"/>
                <w:bCs/>
                <w:szCs w:val="24"/>
              </w:rPr>
            </w:pPr>
          </w:p>
          <w:p w14:paraId="4365ED1F" w14:textId="77777777" w:rsidR="00AC25A1" w:rsidRPr="00976FB9" w:rsidRDefault="00AC25A1" w:rsidP="00D851E8">
            <w:pPr>
              <w:rPr>
                <w:rFonts w:cs="Arial"/>
                <w:b/>
                <w:bCs/>
                <w:szCs w:val="24"/>
              </w:rPr>
            </w:pPr>
          </w:p>
          <w:p w14:paraId="3846860B" w14:textId="77777777" w:rsidR="00AC25A1" w:rsidRPr="00976FB9" w:rsidRDefault="00AC25A1" w:rsidP="00D851E8">
            <w:pPr>
              <w:rPr>
                <w:rFonts w:cs="Arial"/>
                <w:b/>
                <w:bCs/>
                <w:szCs w:val="24"/>
              </w:rPr>
            </w:pPr>
            <w:r w:rsidRPr="00976FB9">
              <w:rPr>
                <w:rFonts w:cs="Arial"/>
                <w:b/>
                <w:bCs/>
                <w:szCs w:val="24"/>
              </w:rPr>
              <w:t>Platform 5: Leading and managing nursing care and working in teams</w:t>
            </w:r>
          </w:p>
          <w:p w14:paraId="04912E4A" w14:textId="77777777" w:rsidR="00AC25A1" w:rsidRPr="00976FB9" w:rsidRDefault="00AC25A1" w:rsidP="00D851E8">
            <w:pPr>
              <w:rPr>
                <w:rFonts w:cs="Arial"/>
                <w:bCs/>
                <w:szCs w:val="24"/>
              </w:rPr>
            </w:pPr>
          </w:p>
          <w:p w14:paraId="50A97BA3" w14:textId="77777777" w:rsidR="00AC25A1" w:rsidRPr="00976FB9" w:rsidRDefault="00AC25A1" w:rsidP="00D851E8">
            <w:pPr>
              <w:rPr>
                <w:rFonts w:cs="Arial"/>
                <w:bCs/>
                <w:szCs w:val="24"/>
              </w:rPr>
            </w:pPr>
          </w:p>
          <w:p w14:paraId="10F9033F" w14:textId="77777777" w:rsidR="00AC25A1" w:rsidRPr="00976FB9" w:rsidRDefault="00AC25A1" w:rsidP="00D851E8">
            <w:pPr>
              <w:rPr>
                <w:rFonts w:cs="Arial"/>
                <w:bCs/>
                <w:szCs w:val="24"/>
              </w:rPr>
            </w:pPr>
          </w:p>
          <w:p w14:paraId="3BFE31FF" w14:textId="77777777" w:rsidR="00AC25A1" w:rsidRDefault="00AC25A1" w:rsidP="00D851E8">
            <w:pPr>
              <w:rPr>
                <w:rFonts w:cs="Arial"/>
                <w:b/>
                <w:bCs/>
                <w:szCs w:val="24"/>
              </w:rPr>
            </w:pPr>
          </w:p>
          <w:p w14:paraId="21D0E0A0" w14:textId="77777777" w:rsidR="00AC25A1" w:rsidRPr="00976FB9" w:rsidRDefault="00AC25A1" w:rsidP="00D851E8">
            <w:pPr>
              <w:rPr>
                <w:rFonts w:cs="Arial"/>
                <w:b/>
                <w:bCs/>
                <w:szCs w:val="24"/>
              </w:rPr>
            </w:pPr>
            <w:r w:rsidRPr="00976FB9">
              <w:rPr>
                <w:rFonts w:cs="Arial"/>
                <w:b/>
                <w:bCs/>
                <w:szCs w:val="24"/>
              </w:rPr>
              <w:t>Platform 6: Improving safety and quality of care</w:t>
            </w:r>
          </w:p>
          <w:p w14:paraId="65461D8F" w14:textId="77777777" w:rsidR="00AC25A1" w:rsidRPr="00976FB9" w:rsidRDefault="00AC25A1" w:rsidP="00D851E8">
            <w:pPr>
              <w:rPr>
                <w:rFonts w:cs="Arial"/>
                <w:bCs/>
                <w:szCs w:val="24"/>
              </w:rPr>
            </w:pPr>
          </w:p>
          <w:p w14:paraId="4DE8E312" w14:textId="77777777" w:rsidR="00AC25A1" w:rsidRPr="00976FB9" w:rsidRDefault="00AC25A1" w:rsidP="00D851E8">
            <w:pPr>
              <w:rPr>
                <w:rFonts w:cs="Arial"/>
                <w:bCs/>
                <w:szCs w:val="24"/>
              </w:rPr>
            </w:pPr>
          </w:p>
          <w:p w14:paraId="7A5C077F" w14:textId="77777777" w:rsidR="00AC25A1" w:rsidRPr="00976FB9" w:rsidRDefault="00AC25A1" w:rsidP="00D851E8">
            <w:pPr>
              <w:rPr>
                <w:rFonts w:cs="Arial"/>
                <w:bCs/>
                <w:szCs w:val="24"/>
              </w:rPr>
            </w:pPr>
          </w:p>
          <w:p w14:paraId="37988ACC" w14:textId="77777777" w:rsidR="00AC25A1" w:rsidRPr="00976FB9" w:rsidRDefault="00AC25A1" w:rsidP="00D851E8">
            <w:pPr>
              <w:rPr>
                <w:rFonts w:cs="Arial"/>
                <w:b/>
                <w:bCs/>
                <w:szCs w:val="24"/>
              </w:rPr>
            </w:pPr>
          </w:p>
          <w:p w14:paraId="72119118" w14:textId="77777777" w:rsidR="00AC25A1" w:rsidRPr="00976FB9" w:rsidRDefault="00AC25A1" w:rsidP="00D851E8">
            <w:pPr>
              <w:rPr>
                <w:rFonts w:cs="Arial"/>
                <w:b/>
                <w:bCs/>
                <w:szCs w:val="24"/>
              </w:rPr>
            </w:pPr>
            <w:r w:rsidRPr="00976FB9">
              <w:rPr>
                <w:rFonts w:cs="Arial"/>
                <w:b/>
                <w:bCs/>
                <w:szCs w:val="24"/>
              </w:rPr>
              <w:t>Platform 7: Coordinating care</w:t>
            </w:r>
          </w:p>
          <w:p w14:paraId="26F82F85" w14:textId="77777777" w:rsidR="00AC25A1" w:rsidRPr="00976FB9" w:rsidRDefault="00AC25A1" w:rsidP="00D851E8">
            <w:pPr>
              <w:rPr>
                <w:rFonts w:cs="Arial"/>
                <w:szCs w:val="24"/>
              </w:rPr>
            </w:pPr>
          </w:p>
          <w:p w14:paraId="1A43C714" w14:textId="77777777" w:rsidR="00AC25A1" w:rsidRPr="00976FB9" w:rsidRDefault="00AC25A1" w:rsidP="00D851E8">
            <w:pPr>
              <w:rPr>
                <w:rFonts w:cs="Arial"/>
                <w:szCs w:val="24"/>
              </w:rPr>
            </w:pPr>
          </w:p>
          <w:p w14:paraId="353901DD" w14:textId="77777777" w:rsidR="00AC25A1" w:rsidRPr="00976FB9" w:rsidRDefault="00AC25A1" w:rsidP="00D851E8">
            <w:pPr>
              <w:rPr>
                <w:rFonts w:cs="Arial"/>
                <w:szCs w:val="24"/>
              </w:rPr>
            </w:pPr>
          </w:p>
          <w:p w14:paraId="67094C95" w14:textId="77777777" w:rsidR="00AC25A1" w:rsidRPr="00976FB9" w:rsidRDefault="00AC25A1" w:rsidP="00D851E8">
            <w:pPr>
              <w:rPr>
                <w:rFonts w:cs="Arial"/>
                <w:szCs w:val="24"/>
              </w:rPr>
            </w:pPr>
          </w:p>
          <w:p w14:paraId="6ACBCD0A" w14:textId="77777777" w:rsidR="00AC25A1" w:rsidRPr="00976FB9" w:rsidRDefault="00AC25A1" w:rsidP="00D851E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2785DB77" w14:textId="77777777" w:rsidR="00AC25A1" w:rsidRPr="00976FB9" w:rsidRDefault="00AC25A1" w:rsidP="00D851E8">
            <w:pPr>
              <w:widowControl w:val="0"/>
              <w:autoSpaceDE w:val="0"/>
              <w:autoSpaceDN w:val="0"/>
              <w:adjustRightInd w:val="0"/>
              <w:rPr>
                <w:rFonts w:eastAsia="Times New Roman" w:cs="Arial"/>
                <w:b/>
                <w:szCs w:val="24"/>
              </w:rPr>
            </w:pPr>
          </w:p>
          <w:p w14:paraId="55412E2F" w14:textId="77777777" w:rsidR="00AC25A1" w:rsidRPr="00976FB9" w:rsidRDefault="00AC25A1" w:rsidP="00D851E8">
            <w:pPr>
              <w:widowControl w:val="0"/>
              <w:autoSpaceDE w:val="0"/>
              <w:autoSpaceDN w:val="0"/>
              <w:adjustRightInd w:val="0"/>
              <w:rPr>
                <w:rFonts w:eastAsia="Times New Roman" w:cs="Arial"/>
                <w:b/>
                <w:szCs w:val="24"/>
              </w:rPr>
            </w:pPr>
          </w:p>
          <w:p w14:paraId="4095A5A1" w14:textId="77777777" w:rsidR="00AC25A1" w:rsidRPr="00976FB9" w:rsidRDefault="00AC25A1" w:rsidP="00D851E8">
            <w:pPr>
              <w:widowControl w:val="0"/>
              <w:autoSpaceDE w:val="0"/>
              <w:autoSpaceDN w:val="0"/>
              <w:adjustRightInd w:val="0"/>
              <w:rPr>
                <w:rFonts w:eastAsia="Times New Roman" w:cs="Arial"/>
                <w:b/>
                <w:szCs w:val="24"/>
              </w:rPr>
            </w:pPr>
          </w:p>
          <w:p w14:paraId="47FFE230" w14:textId="77777777" w:rsidR="00AC25A1" w:rsidRPr="00976FB9" w:rsidRDefault="00AC25A1" w:rsidP="00D851E8">
            <w:pPr>
              <w:widowControl w:val="0"/>
              <w:autoSpaceDE w:val="0"/>
              <w:autoSpaceDN w:val="0"/>
              <w:adjustRightInd w:val="0"/>
              <w:rPr>
                <w:rFonts w:eastAsia="Times New Roman"/>
                <w:szCs w:val="24"/>
              </w:rPr>
            </w:pPr>
          </w:p>
        </w:tc>
      </w:tr>
      <w:tr w:rsidR="00AC25A1" w:rsidRPr="00976FB9" w14:paraId="1E201762" w14:textId="77777777" w:rsidTr="00D851E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789EDF2A" w14:textId="77777777" w:rsidR="00AC25A1" w:rsidRPr="00976FB9" w:rsidRDefault="00AC25A1" w:rsidP="00D851E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01E43B82" w14:textId="77777777" w:rsidR="00AC25A1" w:rsidRPr="00976FB9" w:rsidRDefault="00AC25A1" w:rsidP="00D851E8">
            <w:pPr>
              <w:widowControl w:val="0"/>
              <w:autoSpaceDE w:val="0"/>
              <w:autoSpaceDN w:val="0"/>
              <w:adjustRightInd w:val="0"/>
              <w:rPr>
                <w:rFonts w:eastAsia="Times New Roman" w:cs="Arial"/>
                <w:b/>
                <w:szCs w:val="24"/>
              </w:rPr>
            </w:pPr>
          </w:p>
          <w:p w14:paraId="2BCB9769" w14:textId="77777777" w:rsidR="00AC25A1" w:rsidRDefault="00AC25A1" w:rsidP="00D851E8">
            <w:pPr>
              <w:widowControl w:val="0"/>
              <w:autoSpaceDE w:val="0"/>
              <w:autoSpaceDN w:val="0"/>
              <w:adjustRightInd w:val="0"/>
              <w:rPr>
                <w:rFonts w:eastAsia="Times New Roman" w:cs="Arial"/>
                <w:b/>
                <w:szCs w:val="24"/>
              </w:rPr>
            </w:pPr>
          </w:p>
          <w:p w14:paraId="3C7C5EEE" w14:textId="77777777" w:rsidR="00AC25A1" w:rsidRPr="00976FB9" w:rsidRDefault="00AC25A1" w:rsidP="00D851E8">
            <w:pPr>
              <w:widowControl w:val="0"/>
              <w:autoSpaceDE w:val="0"/>
              <w:autoSpaceDN w:val="0"/>
              <w:adjustRightInd w:val="0"/>
              <w:rPr>
                <w:rFonts w:eastAsia="Times New Roman" w:cs="Arial"/>
                <w:b/>
                <w:szCs w:val="24"/>
              </w:rPr>
            </w:pPr>
          </w:p>
          <w:p w14:paraId="0A529B65" w14:textId="77777777" w:rsidR="00AC25A1" w:rsidRPr="00976FB9" w:rsidRDefault="00AC25A1" w:rsidP="00D851E8">
            <w:pPr>
              <w:widowControl w:val="0"/>
              <w:autoSpaceDE w:val="0"/>
              <w:autoSpaceDN w:val="0"/>
              <w:adjustRightInd w:val="0"/>
              <w:rPr>
                <w:rFonts w:eastAsia="Times New Roman" w:cs="Arial"/>
                <w:b/>
                <w:szCs w:val="24"/>
              </w:rPr>
            </w:pPr>
          </w:p>
        </w:tc>
      </w:tr>
      <w:tr w:rsidR="00AC25A1" w:rsidRPr="00976FB9" w14:paraId="26CC27E9" w14:textId="77777777" w:rsidTr="00D851E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502DCC17" w14:textId="77777777" w:rsidR="00AC25A1" w:rsidRPr="00976FB9" w:rsidRDefault="00AC25A1" w:rsidP="00D851E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07FB5EC2" w14:textId="77777777" w:rsidR="00AC25A1" w:rsidRPr="00976FB9" w:rsidRDefault="00AC25A1" w:rsidP="00D851E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16EE821" w14:textId="77777777" w:rsidR="00AC25A1" w:rsidRPr="00976FB9" w:rsidRDefault="00AC25A1" w:rsidP="00D851E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AC25A1" w:rsidRPr="00976FB9" w14:paraId="1DCC4D22" w14:textId="77777777" w:rsidTr="00D851E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0123DB08" w14:textId="77777777" w:rsidR="00AC25A1" w:rsidRPr="00352FC9" w:rsidRDefault="00AC25A1" w:rsidP="00D851E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57967D06" w14:textId="77777777" w:rsidR="00AC25A1" w:rsidRPr="00352FC9" w:rsidRDefault="00AC25A1" w:rsidP="00D851E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3473515" w14:textId="77777777" w:rsidR="00AC25A1" w:rsidRPr="00352FC9" w:rsidRDefault="00AC25A1" w:rsidP="00D851E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AC25A1" w:rsidRPr="00976FB9" w14:paraId="07DDEF4A"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41B7D769" w14:textId="77777777" w:rsidR="00AC25A1" w:rsidRPr="00352FC9" w:rsidRDefault="00AC25A1" w:rsidP="00D851E8">
            <w:pPr>
              <w:rPr>
                <w:rFonts w:cs="Arial"/>
                <w:szCs w:val="24"/>
              </w:rPr>
            </w:pPr>
            <w:r w:rsidRPr="00352FC9">
              <w:rPr>
                <w:rFonts w:cs="Arial"/>
                <w:bCs/>
                <w:szCs w:val="24"/>
              </w:rPr>
              <w:t>Date</w:t>
            </w:r>
            <w:r w:rsidRPr="00352FC9">
              <w:rPr>
                <w:rFonts w:cs="Arial"/>
                <w:szCs w:val="24"/>
              </w:rPr>
              <w:t xml:space="preserve"> </w:t>
            </w:r>
          </w:p>
          <w:p w14:paraId="44CFAA9D" w14:textId="77777777" w:rsidR="00AC25A1" w:rsidRPr="00352FC9" w:rsidRDefault="00AC25A1" w:rsidP="00D851E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6DD13035" w14:textId="77777777" w:rsidR="00AC25A1" w:rsidRPr="00352FC9" w:rsidRDefault="00AC25A1" w:rsidP="00D851E8">
            <w:pPr>
              <w:pStyle w:val="Heading2"/>
              <w:rPr>
                <w:rFonts w:cs="Arial"/>
                <w:b w:val="0"/>
                <w:i/>
              </w:rPr>
            </w:pPr>
            <w:bookmarkStart w:id="136" w:name="_Toc87517936"/>
            <w:bookmarkStart w:id="137" w:name="_Toc87519761"/>
            <w:r w:rsidRPr="00352FC9">
              <w:rPr>
                <w:rFonts w:cs="Arial"/>
                <w:b w:val="0"/>
                <w:i/>
              </w:rPr>
              <w:t>Student Signature:</w:t>
            </w:r>
            <w:bookmarkEnd w:id="136"/>
            <w:bookmarkEnd w:id="137"/>
          </w:p>
        </w:tc>
        <w:tc>
          <w:tcPr>
            <w:tcW w:w="3151" w:type="dxa"/>
            <w:gridSpan w:val="2"/>
            <w:shd w:val="clear" w:color="auto" w:fill="D0CECE" w:themeFill="background2" w:themeFillShade="E6"/>
          </w:tcPr>
          <w:p w14:paraId="0D336608" w14:textId="77777777" w:rsidR="00AC25A1" w:rsidRPr="00352FC9" w:rsidRDefault="00AC25A1" w:rsidP="00D851E8">
            <w:pPr>
              <w:rPr>
                <w:rFonts w:cs="Arial"/>
                <w:bCs/>
                <w:szCs w:val="24"/>
              </w:rPr>
            </w:pPr>
            <w:r w:rsidRPr="00352FC9">
              <w:rPr>
                <w:rFonts w:cs="Arial"/>
                <w:bCs/>
                <w:i/>
                <w:szCs w:val="24"/>
              </w:rPr>
              <w:t>Practice Supervisor and/or Assessor Signature:</w:t>
            </w:r>
          </w:p>
        </w:tc>
      </w:tr>
    </w:tbl>
    <w:p w14:paraId="6831AE11" w14:textId="77777777" w:rsidR="00AC25A1" w:rsidRDefault="00AC25A1" w:rsidP="00AC25A1">
      <w:pPr>
        <w:jc w:val="center"/>
        <w:rPr>
          <w:rFonts w:cs="Arial"/>
          <w:b/>
          <w:szCs w:val="24"/>
        </w:rPr>
        <w:sectPr w:rsidR="00AC25A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AC25A1" w:rsidRPr="006040AE" w14:paraId="04630B9E" w14:textId="77777777" w:rsidTr="00D851E8">
        <w:trPr>
          <w:trHeight w:val="835"/>
        </w:trPr>
        <w:tc>
          <w:tcPr>
            <w:tcW w:w="9183" w:type="dxa"/>
            <w:gridSpan w:val="8"/>
            <w:tcBorders>
              <w:bottom w:val="single" w:sz="4" w:space="0" w:color="auto"/>
            </w:tcBorders>
            <w:shd w:val="clear" w:color="auto" w:fill="D0CECE" w:themeFill="background2" w:themeFillShade="E6"/>
          </w:tcPr>
          <w:p w14:paraId="54EFA741" w14:textId="77777777" w:rsidR="00AC25A1" w:rsidRPr="006040AE" w:rsidRDefault="00AC25A1" w:rsidP="00D851E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08F043BB" w14:textId="3A3A65A0" w:rsidR="00AC25A1" w:rsidRPr="006040AE" w:rsidRDefault="00AC25A1" w:rsidP="00D851E8">
            <w:pPr>
              <w:ind w:right="-250"/>
              <w:jc w:val="center"/>
              <w:rPr>
                <w:rFonts w:cs="Arial"/>
                <w:color w:val="000000"/>
                <w:szCs w:val="24"/>
              </w:rPr>
            </w:pPr>
            <w:r w:rsidRPr="006040AE">
              <w:rPr>
                <w:rFonts w:cs="Arial"/>
                <w:b/>
                <w:bCs/>
                <w:szCs w:val="24"/>
              </w:rPr>
              <w:t xml:space="preserve">PART </w:t>
            </w:r>
            <w:r w:rsidR="001204E8">
              <w:rPr>
                <w:rFonts w:cs="Arial"/>
                <w:b/>
                <w:bCs/>
                <w:szCs w:val="24"/>
              </w:rPr>
              <w:t>4</w:t>
            </w:r>
            <w:r w:rsidRPr="006040AE">
              <w:rPr>
                <w:rFonts w:cs="Arial"/>
                <w:b/>
                <w:szCs w:val="24"/>
              </w:rPr>
              <w:t>: PLE</w:t>
            </w:r>
            <w:r>
              <w:rPr>
                <w:rFonts w:cs="Arial"/>
                <w:b/>
                <w:szCs w:val="24"/>
              </w:rPr>
              <w:t xml:space="preserve"> </w:t>
            </w:r>
            <w:r w:rsidR="001204E8">
              <w:rPr>
                <w:rFonts w:cs="Arial"/>
                <w:b/>
                <w:szCs w:val="24"/>
              </w:rPr>
              <w:t>1</w:t>
            </w:r>
          </w:p>
        </w:tc>
      </w:tr>
      <w:tr w:rsidR="00AC25A1" w:rsidRPr="006040AE" w14:paraId="24767B51" w14:textId="77777777" w:rsidTr="00D851E8">
        <w:tblPrEx>
          <w:tblLook w:val="00A0" w:firstRow="1" w:lastRow="0" w:firstColumn="1" w:lastColumn="0" w:noHBand="0" w:noVBand="0"/>
        </w:tblPrEx>
        <w:trPr>
          <w:trHeight w:val="1360"/>
        </w:trPr>
        <w:tc>
          <w:tcPr>
            <w:tcW w:w="9183" w:type="dxa"/>
            <w:gridSpan w:val="8"/>
          </w:tcPr>
          <w:p w14:paraId="66C16617" w14:textId="77777777" w:rsidR="00AC25A1" w:rsidRPr="006040AE" w:rsidRDefault="00AC25A1" w:rsidP="00D851E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AC25A1" w:rsidRPr="006040AE" w14:paraId="63EC8846" w14:textId="77777777" w:rsidTr="00D851E8">
        <w:tblPrEx>
          <w:tblLook w:val="00A0" w:firstRow="1" w:lastRow="0" w:firstColumn="1" w:lastColumn="0" w:noHBand="0" w:noVBand="0"/>
        </w:tblPrEx>
        <w:tc>
          <w:tcPr>
            <w:tcW w:w="9183" w:type="dxa"/>
            <w:gridSpan w:val="8"/>
          </w:tcPr>
          <w:p w14:paraId="706588AC" w14:textId="77777777" w:rsidR="00AC25A1" w:rsidRPr="006040AE" w:rsidRDefault="00AC25A1" w:rsidP="00D851E8">
            <w:pPr>
              <w:spacing w:after="0"/>
              <w:rPr>
                <w:rFonts w:eastAsia="BatangChe" w:cs="Arial"/>
                <w:b/>
                <w:szCs w:val="24"/>
              </w:rPr>
            </w:pPr>
            <w:r w:rsidRPr="006040AE">
              <w:rPr>
                <w:rFonts w:eastAsia="BatangChe" w:cs="Arial"/>
                <w:b/>
                <w:szCs w:val="24"/>
              </w:rPr>
              <w:t>Information to be given to the service user/carer/family member:</w:t>
            </w:r>
          </w:p>
          <w:p w14:paraId="02391BCF" w14:textId="77777777" w:rsidR="00AC25A1" w:rsidRPr="006040AE" w:rsidRDefault="00AC25A1" w:rsidP="00D851E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AC25A1" w:rsidRPr="006040AE" w14:paraId="77FC32D5" w14:textId="77777777" w:rsidTr="00D851E8">
        <w:tblPrEx>
          <w:tblLook w:val="00A0" w:firstRow="1" w:lastRow="0" w:firstColumn="1" w:lastColumn="0" w:noHBand="0" w:noVBand="0"/>
        </w:tblPrEx>
        <w:trPr>
          <w:trHeight w:val="294"/>
        </w:trPr>
        <w:tc>
          <w:tcPr>
            <w:tcW w:w="9183" w:type="dxa"/>
            <w:gridSpan w:val="8"/>
            <w:shd w:val="clear" w:color="auto" w:fill="FFFF00"/>
            <w:vAlign w:val="center"/>
          </w:tcPr>
          <w:p w14:paraId="0434C87E" w14:textId="77777777" w:rsidR="00AC25A1" w:rsidRPr="006040AE" w:rsidRDefault="00AC25A1" w:rsidP="00D851E8">
            <w:pPr>
              <w:ind w:right="480"/>
              <w:rPr>
                <w:szCs w:val="24"/>
              </w:rPr>
            </w:pPr>
            <w:r w:rsidRPr="006040AE">
              <w:rPr>
                <w:b/>
                <w:noProof/>
                <w:szCs w:val="24"/>
                <w:lang w:eastAsia="en-GB"/>
              </w:rPr>
              <mc:AlternateContent>
                <mc:Choice Requires="wps">
                  <w:drawing>
                    <wp:anchor distT="0" distB="0" distL="114300" distR="114300" simplePos="0" relativeHeight="251830784" behindDoc="0" locked="0" layoutInCell="1" allowOverlap="1" wp14:anchorId="4313C5C4" wp14:editId="6896D1E8">
                      <wp:simplePos x="0" y="0"/>
                      <wp:positionH relativeFrom="column">
                        <wp:posOffset>5189855</wp:posOffset>
                      </wp:positionH>
                      <wp:positionV relativeFrom="paragraph">
                        <wp:posOffset>8890</wp:posOffset>
                      </wp:positionV>
                      <wp:extent cx="207010" cy="154940"/>
                      <wp:effectExtent l="19050" t="19050" r="21590" b="16510"/>
                      <wp:wrapNone/>
                      <wp:docPr id="6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EBB1DBB" w14:textId="77777777" w:rsidR="003D7352" w:rsidRDefault="003D7352" w:rsidP="00AC25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3C5C4" id="_x0000_s1051" style="position:absolute;margin-left:408.65pt;margin-top:.7pt;width:16.3pt;height:12.2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7EBB1DBB" w14:textId="77777777" w:rsidR="003D7352" w:rsidRDefault="003D7352" w:rsidP="00AC25A1">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829760" behindDoc="0" locked="0" layoutInCell="1" allowOverlap="1" wp14:anchorId="7CFFAC16" wp14:editId="7779BD07">
                      <wp:simplePos x="0" y="0"/>
                      <wp:positionH relativeFrom="column">
                        <wp:posOffset>3494405</wp:posOffset>
                      </wp:positionH>
                      <wp:positionV relativeFrom="paragraph">
                        <wp:posOffset>8890</wp:posOffset>
                      </wp:positionV>
                      <wp:extent cx="207010" cy="154940"/>
                      <wp:effectExtent l="19050" t="19050" r="21590" b="16510"/>
                      <wp:wrapNone/>
                      <wp:docPr id="7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84CC22B" w14:textId="77777777" w:rsidR="003D7352" w:rsidRDefault="003D7352" w:rsidP="00AC25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FAC16" id="_x0000_s1052" style="position:absolute;margin-left:275.15pt;margin-top:.7pt;width:16.3pt;height:12.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584CC22B" w14:textId="77777777" w:rsidR="003D7352" w:rsidRDefault="003D7352" w:rsidP="00AC25A1">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AC25A1" w:rsidRPr="006040AE" w14:paraId="14CA1322" w14:textId="77777777" w:rsidTr="00D851E8">
        <w:tblPrEx>
          <w:tblLook w:val="00A0" w:firstRow="1" w:lastRow="0" w:firstColumn="1" w:lastColumn="0" w:noHBand="0" w:noVBand="0"/>
        </w:tblPrEx>
        <w:trPr>
          <w:trHeight w:val="1421"/>
        </w:trPr>
        <w:tc>
          <w:tcPr>
            <w:tcW w:w="2936" w:type="dxa"/>
            <w:shd w:val="clear" w:color="auto" w:fill="FFFF00"/>
            <w:vAlign w:val="center"/>
          </w:tcPr>
          <w:p w14:paraId="213703E6" w14:textId="77777777" w:rsidR="00AC25A1" w:rsidRPr="006040AE" w:rsidRDefault="00AC25A1" w:rsidP="00D851E8">
            <w:pPr>
              <w:rPr>
                <w:rFonts w:cs="Arial"/>
                <w:b/>
                <w:szCs w:val="24"/>
              </w:rPr>
            </w:pPr>
            <w:r w:rsidRPr="006040AE">
              <w:rPr>
                <w:rFonts w:cs="Arial"/>
                <w:b/>
                <w:szCs w:val="24"/>
              </w:rPr>
              <w:t>How happy were you with the way the student nurse….</w:t>
            </w:r>
          </w:p>
        </w:tc>
        <w:tc>
          <w:tcPr>
            <w:tcW w:w="1257" w:type="dxa"/>
            <w:gridSpan w:val="2"/>
          </w:tcPr>
          <w:p w14:paraId="569D6565" w14:textId="77777777" w:rsidR="00AC25A1" w:rsidRPr="006040AE" w:rsidRDefault="00AC25A1" w:rsidP="00D851E8">
            <w:pPr>
              <w:jc w:val="center"/>
              <w:rPr>
                <w:rFonts w:cs="Arial"/>
                <w:szCs w:val="24"/>
              </w:rPr>
            </w:pPr>
            <w:r w:rsidRPr="006040AE">
              <w:rPr>
                <w:rFonts w:cs="Arial"/>
                <w:noProof/>
                <w:color w:val="FF0000"/>
                <w:szCs w:val="24"/>
                <w:lang w:eastAsia="en-GB"/>
              </w:rPr>
              <w:drawing>
                <wp:anchor distT="0" distB="0" distL="114300" distR="114300" simplePos="0" relativeHeight="251825664" behindDoc="0" locked="0" layoutInCell="1" allowOverlap="1" wp14:anchorId="1455AB42" wp14:editId="3597C43D">
                  <wp:simplePos x="0" y="0"/>
                  <wp:positionH relativeFrom="page">
                    <wp:posOffset>252095</wp:posOffset>
                  </wp:positionH>
                  <wp:positionV relativeFrom="paragraph">
                    <wp:posOffset>493395</wp:posOffset>
                  </wp:positionV>
                  <wp:extent cx="338400" cy="338400"/>
                  <wp:effectExtent l="0" t="0" r="5080" b="508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6F47C189" w14:textId="77777777" w:rsidR="00AC25A1" w:rsidRPr="006040AE" w:rsidRDefault="00AC25A1" w:rsidP="00D851E8">
            <w:pPr>
              <w:jc w:val="center"/>
              <w:rPr>
                <w:rFonts w:cs="Arial"/>
                <w:szCs w:val="24"/>
              </w:rPr>
            </w:pPr>
          </w:p>
        </w:tc>
        <w:tc>
          <w:tcPr>
            <w:tcW w:w="1258" w:type="dxa"/>
          </w:tcPr>
          <w:p w14:paraId="2ED8898D" w14:textId="77777777" w:rsidR="00AC25A1" w:rsidRPr="006040AE" w:rsidRDefault="00AC25A1" w:rsidP="00D851E8">
            <w:pPr>
              <w:jc w:val="center"/>
              <w:rPr>
                <w:rFonts w:cs="Arial"/>
                <w:szCs w:val="24"/>
              </w:rPr>
            </w:pPr>
            <w:r w:rsidRPr="006040AE">
              <w:rPr>
                <w:rFonts w:cs="Arial"/>
                <w:noProof/>
                <w:szCs w:val="24"/>
                <w:lang w:eastAsia="en-GB"/>
              </w:rPr>
              <w:drawing>
                <wp:anchor distT="0" distB="0" distL="114300" distR="114300" simplePos="0" relativeHeight="251828736" behindDoc="0" locked="0" layoutInCell="1" allowOverlap="1" wp14:anchorId="1A503A05" wp14:editId="12CE8DD6">
                  <wp:simplePos x="0" y="0"/>
                  <wp:positionH relativeFrom="column">
                    <wp:posOffset>161925</wp:posOffset>
                  </wp:positionH>
                  <wp:positionV relativeFrom="paragraph">
                    <wp:posOffset>499110</wp:posOffset>
                  </wp:positionV>
                  <wp:extent cx="327600" cy="327600"/>
                  <wp:effectExtent l="0" t="0" r="0" b="0"/>
                  <wp:wrapNone/>
                  <wp:docPr id="7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4421A58A" w14:textId="77777777" w:rsidR="00AC25A1" w:rsidRPr="006040AE" w:rsidRDefault="00AC25A1" w:rsidP="00D851E8">
            <w:pPr>
              <w:jc w:val="center"/>
              <w:rPr>
                <w:rFonts w:cs="Arial"/>
                <w:b/>
                <w:szCs w:val="24"/>
              </w:rPr>
            </w:pPr>
            <w:r w:rsidRPr="006040AE">
              <w:rPr>
                <w:rFonts w:cs="Arial"/>
                <w:noProof/>
                <w:szCs w:val="24"/>
                <w:lang w:eastAsia="en-GB"/>
              </w:rPr>
              <w:drawing>
                <wp:anchor distT="0" distB="0" distL="114300" distR="114300" simplePos="0" relativeHeight="251831808" behindDoc="0" locked="0" layoutInCell="1" allowOverlap="1" wp14:anchorId="1924112D" wp14:editId="17B3BB4D">
                  <wp:simplePos x="0" y="0"/>
                  <wp:positionH relativeFrom="column">
                    <wp:posOffset>175895</wp:posOffset>
                  </wp:positionH>
                  <wp:positionV relativeFrom="paragraph">
                    <wp:posOffset>411966</wp:posOffset>
                  </wp:positionV>
                  <wp:extent cx="338400" cy="388800"/>
                  <wp:effectExtent l="0" t="0" r="5080" b="0"/>
                  <wp:wrapNone/>
                  <wp:docPr id="8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59D86544" w14:textId="77777777" w:rsidR="00AC25A1" w:rsidRPr="006040AE" w:rsidRDefault="00AC25A1" w:rsidP="00D851E8">
            <w:pPr>
              <w:jc w:val="center"/>
              <w:rPr>
                <w:rFonts w:cs="Arial"/>
                <w:szCs w:val="24"/>
              </w:rPr>
            </w:pPr>
          </w:p>
        </w:tc>
        <w:tc>
          <w:tcPr>
            <w:tcW w:w="1260" w:type="dxa"/>
          </w:tcPr>
          <w:p w14:paraId="5DB1BC24" w14:textId="77777777" w:rsidR="00AC25A1" w:rsidRPr="006040AE" w:rsidRDefault="00AC25A1" w:rsidP="00D851E8">
            <w:pPr>
              <w:jc w:val="center"/>
              <w:rPr>
                <w:rFonts w:cs="Arial"/>
                <w:b/>
                <w:szCs w:val="24"/>
              </w:rPr>
            </w:pPr>
            <w:r w:rsidRPr="006040AE">
              <w:rPr>
                <w:rFonts w:cs="Arial"/>
                <w:b/>
                <w:szCs w:val="24"/>
              </w:rPr>
              <w:t>Unhappy</w:t>
            </w:r>
          </w:p>
          <w:p w14:paraId="068B9423" w14:textId="77777777" w:rsidR="00AC25A1" w:rsidRPr="006040AE" w:rsidRDefault="00AC25A1" w:rsidP="00D851E8">
            <w:pPr>
              <w:jc w:val="center"/>
              <w:rPr>
                <w:rFonts w:cs="Arial"/>
                <w:szCs w:val="24"/>
              </w:rPr>
            </w:pPr>
            <w:r w:rsidRPr="006040AE">
              <w:rPr>
                <w:rFonts w:cs="Arial"/>
                <w:noProof/>
                <w:szCs w:val="24"/>
                <w:lang w:eastAsia="en-GB"/>
              </w:rPr>
              <w:drawing>
                <wp:anchor distT="0" distB="0" distL="114300" distR="114300" simplePos="0" relativeHeight="251826688" behindDoc="0" locked="0" layoutInCell="1" allowOverlap="1" wp14:anchorId="6525252E" wp14:editId="5D1035FE">
                  <wp:simplePos x="0" y="0"/>
                  <wp:positionH relativeFrom="column">
                    <wp:posOffset>182245</wp:posOffset>
                  </wp:positionH>
                  <wp:positionV relativeFrom="paragraph">
                    <wp:posOffset>148604</wp:posOffset>
                  </wp:positionV>
                  <wp:extent cx="327600" cy="338400"/>
                  <wp:effectExtent l="0" t="0" r="0" b="5080"/>
                  <wp:wrapNone/>
                  <wp:docPr id="9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3BEBB23" w14:textId="77777777" w:rsidR="00AC25A1" w:rsidRPr="006040AE" w:rsidRDefault="00AC25A1" w:rsidP="00D851E8">
            <w:pPr>
              <w:jc w:val="center"/>
              <w:rPr>
                <w:rFonts w:cs="Arial"/>
                <w:b/>
                <w:szCs w:val="24"/>
              </w:rPr>
            </w:pPr>
            <w:r w:rsidRPr="006040AE">
              <w:rPr>
                <w:rFonts w:cs="Arial"/>
                <w:noProof/>
                <w:szCs w:val="24"/>
                <w:lang w:eastAsia="en-GB"/>
              </w:rPr>
              <w:drawing>
                <wp:anchor distT="0" distB="0" distL="114300" distR="114300" simplePos="0" relativeHeight="251827712" behindDoc="0" locked="0" layoutInCell="1" allowOverlap="1" wp14:anchorId="51F43AC6" wp14:editId="217F8E2E">
                  <wp:simplePos x="0" y="0"/>
                  <wp:positionH relativeFrom="page">
                    <wp:posOffset>244475</wp:posOffset>
                  </wp:positionH>
                  <wp:positionV relativeFrom="paragraph">
                    <wp:posOffset>467360</wp:posOffset>
                  </wp:positionV>
                  <wp:extent cx="327025" cy="3270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371DFEF0" w14:textId="77777777" w:rsidR="00AC25A1" w:rsidRPr="006040AE" w:rsidRDefault="00AC25A1" w:rsidP="00D851E8">
            <w:pPr>
              <w:jc w:val="center"/>
              <w:rPr>
                <w:rFonts w:cs="Arial"/>
                <w:szCs w:val="24"/>
              </w:rPr>
            </w:pPr>
          </w:p>
        </w:tc>
      </w:tr>
      <w:tr w:rsidR="00AC25A1" w:rsidRPr="006040AE" w14:paraId="4EF019FA" w14:textId="77777777" w:rsidTr="00D851E8">
        <w:tblPrEx>
          <w:tblLook w:val="00A0" w:firstRow="1" w:lastRow="0" w:firstColumn="1" w:lastColumn="0" w:noHBand="0" w:noVBand="0"/>
        </w:tblPrEx>
        <w:trPr>
          <w:trHeight w:val="291"/>
        </w:trPr>
        <w:tc>
          <w:tcPr>
            <w:tcW w:w="2936" w:type="dxa"/>
            <w:shd w:val="clear" w:color="auto" w:fill="FFFF00"/>
            <w:vAlign w:val="center"/>
          </w:tcPr>
          <w:p w14:paraId="274CBFF1" w14:textId="77777777" w:rsidR="00AC25A1" w:rsidRPr="006040AE" w:rsidRDefault="00AC25A1" w:rsidP="00D851E8">
            <w:pPr>
              <w:rPr>
                <w:rFonts w:cs="Arial"/>
                <w:b/>
                <w:szCs w:val="24"/>
              </w:rPr>
            </w:pPr>
            <w:r w:rsidRPr="006040AE">
              <w:rPr>
                <w:rFonts w:cs="Arial"/>
                <w:b/>
                <w:szCs w:val="24"/>
              </w:rPr>
              <w:t>…cared for you?</w:t>
            </w:r>
          </w:p>
        </w:tc>
        <w:tc>
          <w:tcPr>
            <w:tcW w:w="1257" w:type="dxa"/>
            <w:gridSpan w:val="2"/>
          </w:tcPr>
          <w:p w14:paraId="466C4A0E" w14:textId="77777777" w:rsidR="00AC25A1" w:rsidRPr="006040AE" w:rsidRDefault="00AC25A1" w:rsidP="00D851E8">
            <w:pPr>
              <w:ind w:right="480"/>
              <w:rPr>
                <w:szCs w:val="24"/>
              </w:rPr>
            </w:pPr>
          </w:p>
        </w:tc>
        <w:tc>
          <w:tcPr>
            <w:tcW w:w="1258" w:type="dxa"/>
          </w:tcPr>
          <w:p w14:paraId="4361DC31" w14:textId="77777777" w:rsidR="00AC25A1" w:rsidRPr="006040AE" w:rsidRDefault="00AC25A1" w:rsidP="00D851E8">
            <w:pPr>
              <w:ind w:right="480"/>
              <w:rPr>
                <w:szCs w:val="24"/>
              </w:rPr>
            </w:pPr>
          </w:p>
        </w:tc>
        <w:tc>
          <w:tcPr>
            <w:tcW w:w="1256" w:type="dxa"/>
            <w:gridSpan w:val="2"/>
          </w:tcPr>
          <w:p w14:paraId="1C492D3A" w14:textId="77777777" w:rsidR="00AC25A1" w:rsidRPr="006040AE" w:rsidRDefault="00AC25A1" w:rsidP="00D851E8">
            <w:pPr>
              <w:ind w:right="480"/>
              <w:rPr>
                <w:szCs w:val="24"/>
              </w:rPr>
            </w:pPr>
          </w:p>
        </w:tc>
        <w:tc>
          <w:tcPr>
            <w:tcW w:w="1260" w:type="dxa"/>
          </w:tcPr>
          <w:p w14:paraId="3E58D35A" w14:textId="77777777" w:rsidR="00AC25A1" w:rsidRPr="006040AE" w:rsidRDefault="00AC25A1" w:rsidP="00D851E8">
            <w:pPr>
              <w:ind w:right="480"/>
              <w:rPr>
                <w:szCs w:val="24"/>
              </w:rPr>
            </w:pPr>
          </w:p>
        </w:tc>
        <w:tc>
          <w:tcPr>
            <w:tcW w:w="1216" w:type="dxa"/>
          </w:tcPr>
          <w:p w14:paraId="70B0EFE5" w14:textId="77777777" w:rsidR="00AC25A1" w:rsidRPr="006040AE" w:rsidRDefault="00AC25A1" w:rsidP="00D851E8">
            <w:pPr>
              <w:ind w:right="480"/>
              <w:rPr>
                <w:szCs w:val="24"/>
              </w:rPr>
            </w:pPr>
          </w:p>
        </w:tc>
      </w:tr>
      <w:tr w:rsidR="00AC25A1" w:rsidRPr="006040AE" w14:paraId="76A9F2E5" w14:textId="77777777" w:rsidTr="00D851E8">
        <w:tblPrEx>
          <w:tblLook w:val="00A0" w:firstRow="1" w:lastRow="0" w:firstColumn="1" w:lastColumn="0" w:noHBand="0" w:noVBand="0"/>
        </w:tblPrEx>
        <w:trPr>
          <w:trHeight w:val="291"/>
        </w:trPr>
        <w:tc>
          <w:tcPr>
            <w:tcW w:w="2936" w:type="dxa"/>
            <w:shd w:val="clear" w:color="auto" w:fill="FFFF00"/>
            <w:vAlign w:val="center"/>
          </w:tcPr>
          <w:p w14:paraId="6C217A56" w14:textId="77777777" w:rsidR="00AC25A1" w:rsidRPr="006040AE" w:rsidRDefault="00AC25A1" w:rsidP="00D851E8">
            <w:pPr>
              <w:rPr>
                <w:rFonts w:cs="Arial"/>
                <w:b/>
                <w:szCs w:val="24"/>
              </w:rPr>
            </w:pPr>
            <w:r w:rsidRPr="006040AE">
              <w:rPr>
                <w:rFonts w:cs="Arial"/>
                <w:b/>
                <w:szCs w:val="24"/>
              </w:rPr>
              <w:t>…listened to your needs?</w:t>
            </w:r>
          </w:p>
        </w:tc>
        <w:tc>
          <w:tcPr>
            <w:tcW w:w="1257" w:type="dxa"/>
            <w:gridSpan w:val="2"/>
          </w:tcPr>
          <w:p w14:paraId="5B5F325F" w14:textId="77777777" w:rsidR="00AC25A1" w:rsidRPr="006040AE" w:rsidRDefault="00AC25A1" w:rsidP="00D851E8">
            <w:pPr>
              <w:ind w:right="480"/>
              <w:rPr>
                <w:szCs w:val="24"/>
              </w:rPr>
            </w:pPr>
          </w:p>
        </w:tc>
        <w:tc>
          <w:tcPr>
            <w:tcW w:w="1258" w:type="dxa"/>
          </w:tcPr>
          <w:p w14:paraId="6E1C4D89" w14:textId="77777777" w:rsidR="00AC25A1" w:rsidRPr="006040AE" w:rsidRDefault="00AC25A1" w:rsidP="00D851E8">
            <w:pPr>
              <w:ind w:right="480"/>
              <w:rPr>
                <w:szCs w:val="24"/>
              </w:rPr>
            </w:pPr>
          </w:p>
        </w:tc>
        <w:tc>
          <w:tcPr>
            <w:tcW w:w="1256" w:type="dxa"/>
            <w:gridSpan w:val="2"/>
          </w:tcPr>
          <w:p w14:paraId="4ED7779B" w14:textId="77777777" w:rsidR="00AC25A1" w:rsidRPr="006040AE" w:rsidRDefault="00AC25A1" w:rsidP="00D851E8">
            <w:pPr>
              <w:ind w:right="480"/>
              <w:rPr>
                <w:szCs w:val="24"/>
              </w:rPr>
            </w:pPr>
          </w:p>
        </w:tc>
        <w:tc>
          <w:tcPr>
            <w:tcW w:w="1260" w:type="dxa"/>
          </w:tcPr>
          <w:p w14:paraId="3B145272" w14:textId="77777777" w:rsidR="00AC25A1" w:rsidRPr="006040AE" w:rsidRDefault="00AC25A1" w:rsidP="00D851E8">
            <w:pPr>
              <w:ind w:right="480"/>
              <w:rPr>
                <w:szCs w:val="24"/>
              </w:rPr>
            </w:pPr>
          </w:p>
        </w:tc>
        <w:tc>
          <w:tcPr>
            <w:tcW w:w="1216" w:type="dxa"/>
          </w:tcPr>
          <w:p w14:paraId="15ABB0CA" w14:textId="77777777" w:rsidR="00AC25A1" w:rsidRPr="006040AE" w:rsidRDefault="00AC25A1" w:rsidP="00D851E8">
            <w:pPr>
              <w:ind w:right="480"/>
              <w:rPr>
                <w:szCs w:val="24"/>
              </w:rPr>
            </w:pPr>
          </w:p>
        </w:tc>
      </w:tr>
      <w:tr w:rsidR="00AC25A1" w:rsidRPr="006040AE" w14:paraId="7F946676" w14:textId="77777777" w:rsidTr="00D851E8">
        <w:tblPrEx>
          <w:tblLook w:val="00A0" w:firstRow="1" w:lastRow="0" w:firstColumn="1" w:lastColumn="0" w:noHBand="0" w:noVBand="0"/>
        </w:tblPrEx>
        <w:trPr>
          <w:trHeight w:val="291"/>
        </w:trPr>
        <w:tc>
          <w:tcPr>
            <w:tcW w:w="2936" w:type="dxa"/>
            <w:shd w:val="clear" w:color="auto" w:fill="FFFF00"/>
            <w:vAlign w:val="center"/>
          </w:tcPr>
          <w:p w14:paraId="70D84043" w14:textId="77777777" w:rsidR="00AC25A1" w:rsidRPr="006040AE" w:rsidRDefault="00AC25A1" w:rsidP="00D851E8">
            <w:pPr>
              <w:rPr>
                <w:rFonts w:cs="Arial"/>
                <w:b/>
                <w:szCs w:val="24"/>
              </w:rPr>
            </w:pPr>
            <w:r w:rsidRPr="006040AE">
              <w:rPr>
                <w:rFonts w:cs="Arial"/>
                <w:b/>
                <w:szCs w:val="24"/>
              </w:rPr>
              <w:t>…understood the way you felt?</w:t>
            </w:r>
          </w:p>
        </w:tc>
        <w:tc>
          <w:tcPr>
            <w:tcW w:w="1257" w:type="dxa"/>
            <w:gridSpan w:val="2"/>
          </w:tcPr>
          <w:p w14:paraId="33263AF5" w14:textId="77777777" w:rsidR="00AC25A1" w:rsidRPr="006040AE" w:rsidRDefault="00AC25A1" w:rsidP="00D851E8">
            <w:pPr>
              <w:ind w:right="480"/>
              <w:rPr>
                <w:szCs w:val="24"/>
              </w:rPr>
            </w:pPr>
          </w:p>
        </w:tc>
        <w:tc>
          <w:tcPr>
            <w:tcW w:w="1258" w:type="dxa"/>
          </w:tcPr>
          <w:p w14:paraId="5CB0A324" w14:textId="77777777" w:rsidR="00AC25A1" w:rsidRPr="006040AE" w:rsidRDefault="00AC25A1" w:rsidP="00D851E8">
            <w:pPr>
              <w:ind w:right="480"/>
              <w:rPr>
                <w:szCs w:val="24"/>
              </w:rPr>
            </w:pPr>
          </w:p>
        </w:tc>
        <w:tc>
          <w:tcPr>
            <w:tcW w:w="1256" w:type="dxa"/>
            <w:gridSpan w:val="2"/>
          </w:tcPr>
          <w:p w14:paraId="7F6F899F" w14:textId="77777777" w:rsidR="00AC25A1" w:rsidRPr="006040AE" w:rsidRDefault="00AC25A1" w:rsidP="00D851E8">
            <w:pPr>
              <w:ind w:right="480"/>
              <w:rPr>
                <w:szCs w:val="24"/>
              </w:rPr>
            </w:pPr>
          </w:p>
        </w:tc>
        <w:tc>
          <w:tcPr>
            <w:tcW w:w="1260" w:type="dxa"/>
          </w:tcPr>
          <w:p w14:paraId="74FF8807" w14:textId="77777777" w:rsidR="00AC25A1" w:rsidRPr="006040AE" w:rsidRDefault="00AC25A1" w:rsidP="00D851E8">
            <w:pPr>
              <w:ind w:right="480"/>
              <w:rPr>
                <w:szCs w:val="24"/>
              </w:rPr>
            </w:pPr>
          </w:p>
        </w:tc>
        <w:tc>
          <w:tcPr>
            <w:tcW w:w="1216" w:type="dxa"/>
          </w:tcPr>
          <w:p w14:paraId="0A126AB5" w14:textId="77777777" w:rsidR="00AC25A1" w:rsidRPr="006040AE" w:rsidRDefault="00AC25A1" w:rsidP="00D851E8">
            <w:pPr>
              <w:ind w:right="480"/>
              <w:rPr>
                <w:szCs w:val="24"/>
              </w:rPr>
            </w:pPr>
          </w:p>
        </w:tc>
      </w:tr>
      <w:tr w:rsidR="00AC25A1" w:rsidRPr="006040AE" w14:paraId="1E9E93EE" w14:textId="77777777" w:rsidTr="00D851E8">
        <w:tblPrEx>
          <w:tblLook w:val="00A0" w:firstRow="1" w:lastRow="0" w:firstColumn="1" w:lastColumn="0" w:noHBand="0" w:noVBand="0"/>
        </w:tblPrEx>
        <w:trPr>
          <w:trHeight w:val="291"/>
        </w:trPr>
        <w:tc>
          <w:tcPr>
            <w:tcW w:w="2936" w:type="dxa"/>
            <w:shd w:val="clear" w:color="auto" w:fill="FFFF00"/>
            <w:vAlign w:val="center"/>
          </w:tcPr>
          <w:p w14:paraId="7B2BAC5B" w14:textId="77777777" w:rsidR="00AC25A1" w:rsidRPr="006040AE" w:rsidRDefault="00AC25A1" w:rsidP="00D851E8">
            <w:pPr>
              <w:rPr>
                <w:rFonts w:cs="Arial"/>
                <w:b/>
                <w:szCs w:val="24"/>
              </w:rPr>
            </w:pPr>
            <w:r w:rsidRPr="006040AE">
              <w:rPr>
                <w:rFonts w:cs="Arial"/>
                <w:b/>
                <w:szCs w:val="24"/>
              </w:rPr>
              <w:t>…talked to you?</w:t>
            </w:r>
          </w:p>
        </w:tc>
        <w:tc>
          <w:tcPr>
            <w:tcW w:w="1257" w:type="dxa"/>
            <w:gridSpan w:val="2"/>
          </w:tcPr>
          <w:p w14:paraId="55802A0D" w14:textId="77777777" w:rsidR="00AC25A1" w:rsidRPr="006040AE" w:rsidRDefault="00AC25A1" w:rsidP="00D851E8">
            <w:pPr>
              <w:ind w:right="480"/>
              <w:rPr>
                <w:szCs w:val="24"/>
              </w:rPr>
            </w:pPr>
          </w:p>
        </w:tc>
        <w:tc>
          <w:tcPr>
            <w:tcW w:w="1258" w:type="dxa"/>
          </w:tcPr>
          <w:p w14:paraId="30DA0C77" w14:textId="77777777" w:rsidR="00AC25A1" w:rsidRPr="006040AE" w:rsidRDefault="00AC25A1" w:rsidP="00D851E8">
            <w:pPr>
              <w:ind w:right="480"/>
              <w:rPr>
                <w:szCs w:val="24"/>
              </w:rPr>
            </w:pPr>
          </w:p>
        </w:tc>
        <w:tc>
          <w:tcPr>
            <w:tcW w:w="1256" w:type="dxa"/>
            <w:gridSpan w:val="2"/>
          </w:tcPr>
          <w:p w14:paraId="381CFF9B" w14:textId="77777777" w:rsidR="00AC25A1" w:rsidRPr="006040AE" w:rsidRDefault="00AC25A1" w:rsidP="00D851E8">
            <w:pPr>
              <w:ind w:right="480"/>
              <w:rPr>
                <w:szCs w:val="24"/>
              </w:rPr>
            </w:pPr>
          </w:p>
        </w:tc>
        <w:tc>
          <w:tcPr>
            <w:tcW w:w="1260" w:type="dxa"/>
          </w:tcPr>
          <w:p w14:paraId="4B86B6FF" w14:textId="77777777" w:rsidR="00AC25A1" w:rsidRPr="006040AE" w:rsidRDefault="00AC25A1" w:rsidP="00D851E8">
            <w:pPr>
              <w:ind w:right="480"/>
              <w:rPr>
                <w:szCs w:val="24"/>
              </w:rPr>
            </w:pPr>
          </w:p>
        </w:tc>
        <w:tc>
          <w:tcPr>
            <w:tcW w:w="1216" w:type="dxa"/>
          </w:tcPr>
          <w:p w14:paraId="0A273EBD" w14:textId="77777777" w:rsidR="00AC25A1" w:rsidRPr="006040AE" w:rsidRDefault="00AC25A1" w:rsidP="00D851E8">
            <w:pPr>
              <w:ind w:right="480"/>
              <w:rPr>
                <w:szCs w:val="24"/>
              </w:rPr>
            </w:pPr>
          </w:p>
        </w:tc>
      </w:tr>
      <w:tr w:rsidR="00AC25A1" w:rsidRPr="006040AE" w14:paraId="75147905" w14:textId="77777777" w:rsidTr="00D851E8">
        <w:tblPrEx>
          <w:tblLook w:val="00A0" w:firstRow="1" w:lastRow="0" w:firstColumn="1" w:lastColumn="0" w:noHBand="0" w:noVBand="0"/>
        </w:tblPrEx>
        <w:trPr>
          <w:trHeight w:val="554"/>
        </w:trPr>
        <w:tc>
          <w:tcPr>
            <w:tcW w:w="2936" w:type="dxa"/>
            <w:shd w:val="clear" w:color="auto" w:fill="FFFF00"/>
            <w:vAlign w:val="center"/>
          </w:tcPr>
          <w:p w14:paraId="449DDEF0" w14:textId="77777777" w:rsidR="00AC25A1" w:rsidRPr="006040AE" w:rsidRDefault="00AC25A1" w:rsidP="00D851E8">
            <w:pPr>
              <w:rPr>
                <w:rFonts w:cs="Arial"/>
                <w:b/>
                <w:szCs w:val="24"/>
              </w:rPr>
            </w:pPr>
            <w:r w:rsidRPr="006040AE">
              <w:rPr>
                <w:rFonts w:cs="Arial"/>
                <w:b/>
                <w:szCs w:val="24"/>
              </w:rPr>
              <w:t>…showed you respect?</w:t>
            </w:r>
          </w:p>
        </w:tc>
        <w:tc>
          <w:tcPr>
            <w:tcW w:w="1257" w:type="dxa"/>
            <w:gridSpan w:val="2"/>
          </w:tcPr>
          <w:p w14:paraId="777E6FFB" w14:textId="77777777" w:rsidR="00AC25A1" w:rsidRPr="006040AE" w:rsidRDefault="00AC25A1" w:rsidP="00D851E8">
            <w:pPr>
              <w:ind w:right="480"/>
              <w:rPr>
                <w:szCs w:val="24"/>
              </w:rPr>
            </w:pPr>
          </w:p>
        </w:tc>
        <w:tc>
          <w:tcPr>
            <w:tcW w:w="1258" w:type="dxa"/>
          </w:tcPr>
          <w:p w14:paraId="489AE55F" w14:textId="77777777" w:rsidR="00AC25A1" w:rsidRPr="006040AE" w:rsidRDefault="00AC25A1" w:rsidP="00D851E8">
            <w:pPr>
              <w:ind w:right="480"/>
              <w:rPr>
                <w:szCs w:val="24"/>
              </w:rPr>
            </w:pPr>
          </w:p>
        </w:tc>
        <w:tc>
          <w:tcPr>
            <w:tcW w:w="1256" w:type="dxa"/>
            <w:gridSpan w:val="2"/>
          </w:tcPr>
          <w:p w14:paraId="795E4AA5" w14:textId="77777777" w:rsidR="00AC25A1" w:rsidRPr="006040AE" w:rsidRDefault="00AC25A1" w:rsidP="00D851E8">
            <w:pPr>
              <w:ind w:right="480"/>
              <w:rPr>
                <w:szCs w:val="24"/>
              </w:rPr>
            </w:pPr>
          </w:p>
        </w:tc>
        <w:tc>
          <w:tcPr>
            <w:tcW w:w="1260" w:type="dxa"/>
          </w:tcPr>
          <w:p w14:paraId="316293AE" w14:textId="77777777" w:rsidR="00AC25A1" w:rsidRPr="006040AE" w:rsidRDefault="00AC25A1" w:rsidP="00D851E8">
            <w:pPr>
              <w:ind w:right="480"/>
              <w:rPr>
                <w:szCs w:val="24"/>
              </w:rPr>
            </w:pPr>
          </w:p>
        </w:tc>
        <w:tc>
          <w:tcPr>
            <w:tcW w:w="1216" w:type="dxa"/>
          </w:tcPr>
          <w:p w14:paraId="2DC837E1" w14:textId="77777777" w:rsidR="00AC25A1" w:rsidRPr="006040AE" w:rsidRDefault="00AC25A1" w:rsidP="00D851E8">
            <w:pPr>
              <w:ind w:right="480"/>
              <w:rPr>
                <w:szCs w:val="24"/>
              </w:rPr>
            </w:pPr>
          </w:p>
        </w:tc>
      </w:tr>
      <w:tr w:rsidR="00AC25A1" w:rsidRPr="006040AE" w14:paraId="6375761B" w14:textId="77777777" w:rsidTr="00D851E8">
        <w:tblPrEx>
          <w:tblLook w:val="00A0" w:firstRow="1" w:lastRow="0" w:firstColumn="1" w:lastColumn="0" w:noHBand="0" w:noVBand="0"/>
        </w:tblPrEx>
        <w:trPr>
          <w:trHeight w:val="291"/>
        </w:trPr>
        <w:tc>
          <w:tcPr>
            <w:tcW w:w="9183" w:type="dxa"/>
            <w:gridSpan w:val="8"/>
            <w:shd w:val="clear" w:color="auto" w:fill="auto"/>
          </w:tcPr>
          <w:p w14:paraId="2D739D31" w14:textId="77777777" w:rsidR="00AC25A1" w:rsidRPr="006040AE" w:rsidRDefault="00AC25A1" w:rsidP="00D851E8">
            <w:pPr>
              <w:rPr>
                <w:rFonts w:cs="Arial"/>
                <w:b/>
                <w:szCs w:val="24"/>
              </w:rPr>
            </w:pPr>
            <w:r w:rsidRPr="006040AE">
              <w:rPr>
                <w:rFonts w:cs="Arial"/>
                <w:b/>
                <w:szCs w:val="24"/>
              </w:rPr>
              <w:t>What did the student nurse do well?</w:t>
            </w:r>
          </w:p>
          <w:p w14:paraId="47623BB0" w14:textId="77777777" w:rsidR="00AC25A1" w:rsidRPr="006040AE" w:rsidRDefault="00AC25A1" w:rsidP="00D851E8">
            <w:pPr>
              <w:rPr>
                <w:rFonts w:cs="Arial"/>
                <w:b/>
                <w:szCs w:val="24"/>
              </w:rPr>
            </w:pPr>
          </w:p>
          <w:p w14:paraId="1E98B571" w14:textId="77777777" w:rsidR="00AC25A1" w:rsidRPr="006040AE" w:rsidRDefault="00AC25A1" w:rsidP="00D851E8">
            <w:pPr>
              <w:ind w:right="480"/>
              <w:rPr>
                <w:szCs w:val="24"/>
              </w:rPr>
            </w:pPr>
          </w:p>
        </w:tc>
      </w:tr>
      <w:tr w:rsidR="00AC25A1" w:rsidRPr="006040AE" w14:paraId="5666846C" w14:textId="77777777" w:rsidTr="00D851E8">
        <w:tblPrEx>
          <w:tblLook w:val="00A0" w:firstRow="1" w:lastRow="0" w:firstColumn="1" w:lastColumn="0" w:noHBand="0" w:noVBand="0"/>
        </w:tblPrEx>
        <w:trPr>
          <w:trHeight w:val="291"/>
        </w:trPr>
        <w:tc>
          <w:tcPr>
            <w:tcW w:w="9183" w:type="dxa"/>
            <w:gridSpan w:val="8"/>
            <w:shd w:val="clear" w:color="auto" w:fill="auto"/>
          </w:tcPr>
          <w:p w14:paraId="2C40E3A5" w14:textId="77777777" w:rsidR="00AC25A1" w:rsidRPr="006040AE" w:rsidRDefault="00AC25A1" w:rsidP="00D851E8">
            <w:pPr>
              <w:rPr>
                <w:rFonts w:cs="Arial"/>
                <w:b/>
                <w:szCs w:val="24"/>
              </w:rPr>
            </w:pPr>
            <w:r w:rsidRPr="006040AE">
              <w:rPr>
                <w:rFonts w:cs="Arial"/>
                <w:b/>
                <w:szCs w:val="24"/>
              </w:rPr>
              <w:t>What could the student nurse have done differently?</w:t>
            </w:r>
          </w:p>
          <w:p w14:paraId="5069F1C1" w14:textId="77777777" w:rsidR="00AC25A1" w:rsidRPr="006040AE" w:rsidRDefault="00AC25A1" w:rsidP="00D851E8">
            <w:pPr>
              <w:rPr>
                <w:rFonts w:cs="Arial"/>
                <w:b/>
                <w:szCs w:val="24"/>
              </w:rPr>
            </w:pPr>
          </w:p>
          <w:p w14:paraId="0B6C5787" w14:textId="77777777" w:rsidR="00AC25A1" w:rsidRPr="006040AE" w:rsidRDefault="00AC25A1" w:rsidP="00D851E8">
            <w:pPr>
              <w:ind w:right="480"/>
              <w:rPr>
                <w:szCs w:val="24"/>
              </w:rPr>
            </w:pPr>
          </w:p>
        </w:tc>
      </w:tr>
      <w:tr w:rsidR="00AC25A1" w:rsidRPr="006040AE" w14:paraId="28287BBC" w14:textId="77777777" w:rsidTr="00D851E8">
        <w:tblPrEx>
          <w:tblLook w:val="04A0" w:firstRow="1" w:lastRow="0" w:firstColumn="1" w:lastColumn="0" w:noHBand="0" w:noVBand="1"/>
        </w:tblPrEx>
        <w:tc>
          <w:tcPr>
            <w:tcW w:w="3541" w:type="dxa"/>
            <w:gridSpan w:val="2"/>
            <w:shd w:val="clear" w:color="auto" w:fill="D0CECE" w:themeFill="background2" w:themeFillShade="E6"/>
          </w:tcPr>
          <w:p w14:paraId="35F30DC9" w14:textId="77777777" w:rsidR="00AC25A1" w:rsidRPr="006040AE" w:rsidRDefault="00AC25A1" w:rsidP="00D851E8">
            <w:pPr>
              <w:rPr>
                <w:rFonts w:cs="Arial"/>
                <w:szCs w:val="24"/>
              </w:rPr>
            </w:pPr>
            <w:r w:rsidRPr="006040AE">
              <w:rPr>
                <w:rFonts w:cs="Arial"/>
                <w:bCs/>
                <w:szCs w:val="24"/>
              </w:rPr>
              <w:t>Date</w:t>
            </w:r>
            <w:r w:rsidRPr="006040AE">
              <w:rPr>
                <w:rFonts w:cs="Arial"/>
                <w:szCs w:val="24"/>
              </w:rPr>
              <w:t xml:space="preserve"> </w:t>
            </w:r>
          </w:p>
          <w:p w14:paraId="486496BC" w14:textId="77777777" w:rsidR="00AC25A1" w:rsidRDefault="00AC25A1" w:rsidP="00D851E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55F78569" w14:textId="77777777" w:rsidR="00AC25A1" w:rsidRPr="006040AE" w:rsidRDefault="00AC25A1" w:rsidP="00D851E8">
            <w:pPr>
              <w:rPr>
                <w:szCs w:val="24"/>
              </w:rPr>
            </w:pPr>
          </w:p>
        </w:tc>
        <w:tc>
          <w:tcPr>
            <w:tcW w:w="2971" w:type="dxa"/>
            <w:gridSpan w:val="3"/>
            <w:shd w:val="clear" w:color="auto" w:fill="D0CECE" w:themeFill="background2" w:themeFillShade="E6"/>
          </w:tcPr>
          <w:p w14:paraId="13C5E231" w14:textId="77777777" w:rsidR="00AC25A1" w:rsidRPr="006040AE" w:rsidRDefault="00AC25A1" w:rsidP="00D851E8">
            <w:pPr>
              <w:pStyle w:val="Heading2"/>
            </w:pPr>
            <w:bookmarkStart w:id="138" w:name="_Toc87517937"/>
            <w:bookmarkStart w:id="139" w:name="_Toc87519762"/>
            <w:r w:rsidRPr="006040AE">
              <w:rPr>
                <w:rFonts w:cs="Arial"/>
                <w:b w:val="0"/>
                <w:i/>
              </w:rPr>
              <w:t>Student Signature:</w:t>
            </w:r>
            <w:bookmarkEnd w:id="138"/>
            <w:bookmarkEnd w:id="139"/>
          </w:p>
        </w:tc>
        <w:tc>
          <w:tcPr>
            <w:tcW w:w="2671" w:type="dxa"/>
            <w:gridSpan w:val="3"/>
            <w:shd w:val="clear" w:color="auto" w:fill="D0CECE" w:themeFill="background2" w:themeFillShade="E6"/>
          </w:tcPr>
          <w:p w14:paraId="29832B7F" w14:textId="77777777" w:rsidR="00AC25A1" w:rsidRPr="006040AE" w:rsidRDefault="00AC25A1" w:rsidP="00D851E8">
            <w:pPr>
              <w:rPr>
                <w:rFonts w:cs="Arial"/>
                <w:bCs/>
                <w:szCs w:val="24"/>
              </w:rPr>
            </w:pPr>
            <w:r w:rsidRPr="006040AE">
              <w:rPr>
                <w:rFonts w:cs="Arial"/>
                <w:bCs/>
                <w:i/>
                <w:szCs w:val="24"/>
              </w:rPr>
              <w:t>PS &amp;/or PA Signature:</w:t>
            </w:r>
          </w:p>
        </w:tc>
      </w:tr>
    </w:tbl>
    <w:p w14:paraId="341F918C" w14:textId="77777777" w:rsidR="00AC25A1" w:rsidRDefault="00AC25A1" w:rsidP="00AC25A1">
      <w:pPr>
        <w:ind w:left="3600" w:hanging="3600"/>
        <w:jc w:val="center"/>
        <w:rPr>
          <w:rFonts w:cs="Arial"/>
          <w:szCs w:val="24"/>
        </w:rPr>
        <w:sectPr w:rsidR="00AC25A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AC25A1" w:rsidRPr="00E230F5" w14:paraId="718F4CF8" w14:textId="77777777" w:rsidTr="00D851E8">
        <w:tc>
          <w:tcPr>
            <w:tcW w:w="9356" w:type="dxa"/>
            <w:gridSpan w:val="3"/>
            <w:tcBorders>
              <w:bottom w:val="single" w:sz="4" w:space="0" w:color="auto"/>
            </w:tcBorders>
            <w:shd w:val="clear" w:color="auto" w:fill="D0CECE" w:themeFill="background2" w:themeFillShade="E6"/>
          </w:tcPr>
          <w:p w14:paraId="3A1F6ED1" w14:textId="77777777" w:rsidR="00AC25A1" w:rsidRDefault="00AC25A1" w:rsidP="00D851E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62EB224A" w14:textId="2D84DE3B" w:rsidR="00AC25A1" w:rsidRPr="00E230F5" w:rsidRDefault="00AC25A1" w:rsidP="00D851E8">
            <w:pPr>
              <w:jc w:val="center"/>
              <w:rPr>
                <w:rFonts w:cs="Arial"/>
                <w:color w:val="000000"/>
              </w:rPr>
            </w:pPr>
            <w:r>
              <w:rPr>
                <w:rFonts w:cs="Arial"/>
                <w:b/>
                <w:bCs/>
                <w:szCs w:val="24"/>
              </w:rPr>
              <w:t>PART</w:t>
            </w:r>
            <w:r>
              <w:rPr>
                <w:rFonts w:cs="Arial"/>
                <w:b/>
                <w:szCs w:val="24"/>
              </w:rPr>
              <w:t xml:space="preserve"> </w:t>
            </w:r>
            <w:r w:rsidR="001204E8">
              <w:rPr>
                <w:rFonts w:cs="Arial"/>
                <w:b/>
                <w:szCs w:val="24"/>
              </w:rPr>
              <w:t>4</w:t>
            </w:r>
            <w:r>
              <w:rPr>
                <w:rFonts w:cs="Arial"/>
                <w:b/>
                <w:szCs w:val="24"/>
              </w:rPr>
              <w:t xml:space="preserve">: PLE </w:t>
            </w:r>
            <w:r w:rsidR="001204E8">
              <w:rPr>
                <w:rFonts w:cs="Arial"/>
                <w:b/>
                <w:szCs w:val="24"/>
              </w:rPr>
              <w:t>1</w:t>
            </w:r>
          </w:p>
        </w:tc>
      </w:tr>
      <w:tr w:rsidR="00AC25A1" w:rsidRPr="00B75C56" w14:paraId="7C6BA893" w14:textId="77777777" w:rsidTr="00D851E8">
        <w:tblPrEx>
          <w:tblLook w:val="04A0" w:firstRow="1" w:lastRow="0" w:firstColumn="1" w:lastColumn="0" w:noHBand="0" w:noVBand="1"/>
        </w:tblPrEx>
        <w:trPr>
          <w:trHeight w:val="3047"/>
        </w:trPr>
        <w:tc>
          <w:tcPr>
            <w:tcW w:w="9356" w:type="dxa"/>
            <w:gridSpan w:val="3"/>
          </w:tcPr>
          <w:p w14:paraId="2188A900" w14:textId="77777777" w:rsidR="00AC25A1" w:rsidRPr="00D53CFC" w:rsidRDefault="00AC25A1" w:rsidP="00D851E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12C835DA" w14:textId="77777777" w:rsidR="00AC25A1" w:rsidRDefault="00AC25A1" w:rsidP="00D851E8">
            <w:pPr>
              <w:jc w:val="both"/>
              <w:rPr>
                <w:rFonts w:cs="Arial"/>
                <w:b/>
                <w:szCs w:val="24"/>
              </w:rPr>
            </w:pPr>
          </w:p>
          <w:p w14:paraId="25C69F4C" w14:textId="77777777" w:rsidR="00AC25A1" w:rsidRDefault="00AC25A1" w:rsidP="00D851E8">
            <w:pPr>
              <w:rPr>
                <w:rFonts w:cs="Arial"/>
                <w:szCs w:val="24"/>
              </w:rPr>
            </w:pPr>
          </w:p>
          <w:p w14:paraId="4FD9FBCD" w14:textId="77777777" w:rsidR="00AC25A1" w:rsidRDefault="00AC25A1" w:rsidP="00D851E8">
            <w:pPr>
              <w:rPr>
                <w:rFonts w:cs="Arial"/>
                <w:szCs w:val="24"/>
              </w:rPr>
            </w:pPr>
          </w:p>
          <w:p w14:paraId="789DD577" w14:textId="77777777" w:rsidR="00AC25A1" w:rsidRDefault="00AC25A1" w:rsidP="00D851E8">
            <w:pPr>
              <w:rPr>
                <w:rFonts w:cs="Arial"/>
                <w:szCs w:val="24"/>
              </w:rPr>
            </w:pPr>
          </w:p>
          <w:p w14:paraId="5A1328F2" w14:textId="77777777" w:rsidR="00AC25A1" w:rsidRDefault="00AC25A1" w:rsidP="00D851E8">
            <w:pPr>
              <w:rPr>
                <w:rFonts w:cs="Arial"/>
                <w:szCs w:val="24"/>
              </w:rPr>
            </w:pPr>
          </w:p>
          <w:p w14:paraId="2C16A95A" w14:textId="77777777" w:rsidR="00AC25A1" w:rsidRPr="00B75C56" w:rsidRDefault="00AC25A1" w:rsidP="00D851E8">
            <w:pPr>
              <w:rPr>
                <w:rFonts w:cs="Arial"/>
                <w:szCs w:val="24"/>
              </w:rPr>
            </w:pPr>
          </w:p>
        </w:tc>
      </w:tr>
      <w:tr w:rsidR="00AC25A1" w:rsidRPr="00B75C56" w14:paraId="1F38C6EC" w14:textId="77777777" w:rsidTr="00D851E8">
        <w:tblPrEx>
          <w:tblLook w:val="04A0" w:firstRow="1" w:lastRow="0" w:firstColumn="1" w:lastColumn="0" w:noHBand="0" w:noVBand="1"/>
        </w:tblPrEx>
        <w:tc>
          <w:tcPr>
            <w:tcW w:w="9356" w:type="dxa"/>
            <w:gridSpan w:val="3"/>
          </w:tcPr>
          <w:p w14:paraId="492F0929" w14:textId="77777777" w:rsidR="00AC25A1" w:rsidRPr="00DA0536" w:rsidRDefault="00AC25A1" w:rsidP="00D851E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C7F4A2E" w14:textId="77777777" w:rsidR="00AC25A1" w:rsidRDefault="00AC25A1" w:rsidP="00D851E8">
            <w:pPr>
              <w:ind w:left="3600" w:hanging="3566"/>
              <w:rPr>
                <w:rFonts w:cs="Arial"/>
                <w:b/>
                <w:szCs w:val="24"/>
              </w:rPr>
            </w:pPr>
          </w:p>
          <w:p w14:paraId="2A4D89D9" w14:textId="77777777" w:rsidR="00AC25A1" w:rsidRDefault="00AC25A1" w:rsidP="00D851E8">
            <w:pPr>
              <w:ind w:left="3600" w:hanging="3566"/>
              <w:rPr>
                <w:rFonts w:cs="Arial"/>
                <w:b/>
                <w:szCs w:val="24"/>
              </w:rPr>
            </w:pPr>
          </w:p>
          <w:p w14:paraId="7BAE1A14" w14:textId="77777777" w:rsidR="00AC25A1" w:rsidRDefault="00AC25A1" w:rsidP="00D851E8">
            <w:pPr>
              <w:ind w:left="3600" w:hanging="3566"/>
              <w:rPr>
                <w:rFonts w:cs="Arial"/>
                <w:b/>
                <w:szCs w:val="24"/>
              </w:rPr>
            </w:pPr>
          </w:p>
          <w:p w14:paraId="612B5FB5" w14:textId="77777777" w:rsidR="00AC25A1" w:rsidRDefault="00AC25A1" w:rsidP="00D851E8">
            <w:pPr>
              <w:ind w:left="3600" w:hanging="3566"/>
              <w:rPr>
                <w:rFonts w:cs="Arial"/>
                <w:b/>
                <w:szCs w:val="24"/>
              </w:rPr>
            </w:pPr>
          </w:p>
          <w:p w14:paraId="58039911" w14:textId="77777777" w:rsidR="00AC25A1" w:rsidRDefault="00AC25A1" w:rsidP="00D851E8">
            <w:pPr>
              <w:ind w:left="3600" w:hanging="3566"/>
              <w:rPr>
                <w:rFonts w:cs="Arial"/>
                <w:b/>
                <w:szCs w:val="24"/>
              </w:rPr>
            </w:pPr>
          </w:p>
          <w:p w14:paraId="1D13F3C0" w14:textId="77777777" w:rsidR="00AC25A1" w:rsidRDefault="00AC25A1" w:rsidP="00D851E8">
            <w:pPr>
              <w:ind w:left="3600" w:hanging="3566"/>
              <w:rPr>
                <w:rFonts w:cs="Arial"/>
                <w:b/>
                <w:szCs w:val="24"/>
              </w:rPr>
            </w:pPr>
          </w:p>
          <w:p w14:paraId="217AC6AC" w14:textId="77777777" w:rsidR="00AC25A1" w:rsidRDefault="00AC25A1" w:rsidP="00D851E8">
            <w:pPr>
              <w:ind w:left="3600" w:hanging="3566"/>
              <w:rPr>
                <w:rFonts w:cs="Arial"/>
                <w:b/>
                <w:szCs w:val="24"/>
              </w:rPr>
            </w:pPr>
          </w:p>
          <w:p w14:paraId="7E24779E" w14:textId="77777777" w:rsidR="00AC25A1" w:rsidRDefault="00AC25A1" w:rsidP="00D851E8">
            <w:pPr>
              <w:ind w:left="3600" w:hanging="3566"/>
              <w:rPr>
                <w:rFonts w:cs="Arial"/>
                <w:b/>
                <w:szCs w:val="24"/>
              </w:rPr>
            </w:pPr>
          </w:p>
          <w:p w14:paraId="580DDF02" w14:textId="77777777" w:rsidR="00AC25A1" w:rsidRDefault="00AC25A1" w:rsidP="00D851E8">
            <w:pPr>
              <w:ind w:left="3600" w:hanging="3566"/>
              <w:rPr>
                <w:rFonts w:cs="Arial"/>
                <w:b/>
                <w:szCs w:val="24"/>
              </w:rPr>
            </w:pPr>
          </w:p>
          <w:p w14:paraId="27313E3F" w14:textId="77777777" w:rsidR="00AC25A1" w:rsidRDefault="00AC25A1" w:rsidP="00D851E8">
            <w:pPr>
              <w:ind w:left="3600" w:hanging="3566"/>
              <w:rPr>
                <w:rFonts w:cs="Arial"/>
                <w:b/>
                <w:szCs w:val="24"/>
              </w:rPr>
            </w:pPr>
          </w:p>
          <w:p w14:paraId="272DCDA8" w14:textId="77777777" w:rsidR="00AC25A1" w:rsidRDefault="00AC25A1" w:rsidP="00D851E8">
            <w:pPr>
              <w:ind w:left="3600" w:hanging="3566"/>
              <w:rPr>
                <w:rFonts w:cs="Arial"/>
                <w:b/>
                <w:szCs w:val="24"/>
              </w:rPr>
            </w:pPr>
          </w:p>
          <w:p w14:paraId="2337668C" w14:textId="77777777" w:rsidR="00AC25A1" w:rsidRDefault="00AC25A1" w:rsidP="00D851E8">
            <w:pPr>
              <w:ind w:left="3600" w:hanging="3566"/>
              <w:rPr>
                <w:rFonts w:cs="Arial"/>
                <w:b/>
                <w:szCs w:val="24"/>
              </w:rPr>
            </w:pPr>
          </w:p>
          <w:p w14:paraId="1F65CB66" w14:textId="77777777" w:rsidR="00AC25A1" w:rsidRPr="00DA0536" w:rsidRDefault="00AC25A1" w:rsidP="00D851E8">
            <w:pPr>
              <w:ind w:left="3600" w:hanging="3566"/>
              <w:rPr>
                <w:rFonts w:cs="Arial"/>
                <w:b/>
                <w:szCs w:val="24"/>
              </w:rPr>
            </w:pPr>
          </w:p>
        </w:tc>
      </w:tr>
      <w:tr w:rsidR="00AC25A1" w:rsidRPr="00E230F5" w14:paraId="32B5F001" w14:textId="77777777" w:rsidTr="00D851E8">
        <w:tblPrEx>
          <w:tblLook w:val="04A0" w:firstRow="1" w:lastRow="0" w:firstColumn="1" w:lastColumn="0" w:noHBand="0" w:noVBand="1"/>
        </w:tblPrEx>
        <w:tc>
          <w:tcPr>
            <w:tcW w:w="3211" w:type="dxa"/>
            <w:shd w:val="clear" w:color="auto" w:fill="D0CECE" w:themeFill="background2" w:themeFillShade="E6"/>
          </w:tcPr>
          <w:p w14:paraId="60340E6B" w14:textId="77777777" w:rsidR="00AC25A1" w:rsidRDefault="00AC25A1" w:rsidP="00D851E8">
            <w:pPr>
              <w:rPr>
                <w:rFonts w:cs="Arial"/>
              </w:rPr>
            </w:pPr>
            <w:r w:rsidRPr="00E230F5">
              <w:rPr>
                <w:rFonts w:cs="Arial"/>
                <w:bCs/>
              </w:rPr>
              <w:t>Date</w:t>
            </w:r>
            <w:r w:rsidRPr="00E230F5">
              <w:rPr>
                <w:rFonts w:cs="Arial"/>
              </w:rPr>
              <w:t xml:space="preserve"> </w:t>
            </w:r>
          </w:p>
          <w:p w14:paraId="481A1209" w14:textId="77777777" w:rsidR="00AC25A1" w:rsidRPr="00E230F5" w:rsidRDefault="00AC25A1"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2B32C414" w14:textId="77777777" w:rsidR="00AC25A1" w:rsidRPr="0066455C" w:rsidRDefault="00AC25A1" w:rsidP="00D851E8">
            <w:pPr>
              <w:pStyle w:val="Heading2"/>
              <w:rPr>
                <w:rFonts w:cs="Arial"/>
                <w:b w:val="0"/>
                <w:i/>
              </w:rPr>
            </w:pPr>
            <w:bookmarkStart w:id="140" w:name="_Toc87517938"/>
            <w:bookmarkStart w:id="141" w:name="_Toc87519763"/>
            <w:r>
              <w:rPr>
                <w:rFonts w:cs="Arial"/>
                <w:b w:val="0"/>
                <w:i/>
              </w:rPr>
              <w:t>Student</w:t>
            </w:r>
            <w:r w:rsidRPr="0066455C">
              <w:rPr>
                <w:rFonts w:cs="Arial"/>
                <w:b w:val="0"/>
                <w:i/>
              </w:rPr>
              <w:t xml:space="preserve"> Signature:</w:t>
            </w:r>
            <w:bookmarkEnd w:id="140"/>
            <w:bookmarkEnd w:id="141"/>
          </w:p>
        </w:tc>
        <w:tc>
          <w:tcPr>
            <w:tcW w:w="3090" w:type="dxa"/>
            <w:shd w:val="clear" w:color="auto" w:fill="D0CECE" w:themeFill="background2" w:themeFillShade="E6"/>
          </w:tcPr>
          <w:p w14:paraId="559900D1" w14:textId="77777777" w:rsidR="00AC25A1" w:rsidRPr="00852F5E" w:rsidRDefault="00AC25A1" w:rsidP="00D851E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69C12BB0" w14:textId="77777777" w:rsidR="00AC25A1" w:rsidRPr="00E230F5" w:rsidRDefault="00AC25A1" w:rsidP="00D851E8">
            <w:pPr>
              <w:rPr>
                <w:rFonts w:cs="Arial"/>
                <w:bCs/>
              </w:rPr>
            </w:pPr>
          </w:p>
        </w:tc>
      </w:tr>
    </w:tbl>
    <w:p w14:paraId="08C533E1" w14:textId="77777777" w:rsidR="00AC25A1" w:rsidRDefault="00AC25A1" w:rsidP="00AC25A1">
      <w:pPr>
        <w:ind w:left="3600" w:hanging="3600"/>
        <w:rPr>
          <w:rFonts w:cs="Arial"/>
          <w:szCs w:val="24"/>
        </w:rPr>
      </w:pPr>
    </w:p>
    <w:p w14:paraId="1063E63B" w14:textId="77777777" w:rsidR="00AC25A1" w:rsidRDefault="00AC25A1" w:rsidP="00AC25A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C25A1" w:rsidRPr="00E230F5" w14:paraId="64FECE3B" w14:textId="77777777" w:rsidTr="00D851E8">
        <w:tc>
          <w:tcPr>
            <w:tcW w:w="9322" w:type="dxa"/>
            <w:gridSpan w:val="2"/>
            <w:tcBorders>
              <w:bottom w:val="single" w:sz="4" w:space="0" w:color="auto"/>
            </w:tcBorders>
            <w:shd w:val="clear" w:color="auto" w:fill="D0CECE" w:themeFill="background2" w:themeFillShade="E6"/>
          </w:tcPr>
          <w:p w14:paraId="63840E58" w14:textId="77777777" w:rsidR="00AC25A1" w:rsidRPr="006040AE" w:rsidRDefault="00AC25A1" w:rsidP="00D851E8">
            <w:pPr>
              <w:jc w:val="center"/>
              <w:rPr>
                <w:rFonts w:cs="Arial"/>
                <w:b/>
                <w:caps/>
                <w:szCs w:val="24"/>
              </w:rPr>
            </w:pPr>
            <w:r w:rsidRPr="006040AE">
              <w:rPr>
                <w:szCs w:val="24"/>
              </w:rPr>
              <w:br w:type="page"/>
            </w:r>
            <w:r w:rsidRPr="006040AE">
              <w:rPr>
                <w:rFonts w:cs="Arial"/>
                <w:b/>
                <w:caps/>
                <w:szCs w:val="24"/>
              </w:rPr>
              <w:t>FEEDBACK FROM ADDITIONAL LEARNING OPPORTUNITIES</w:t>
            </w:r>
          </w:p>
          <w:p w14:paraId="5C27268D" w14:textId="7687060C" w:rsidR="00AC25A1" w:rsidRPr="006040AE" w:rsidRDefault="00AC25A1" w:rsidP="00D851E8">
            <w:pPr>
              <w:jc w:val="center"/>
              <w:rPr>
                <w:rFonts w:cs="Arial"/>
                <w:color w:val="000000"/>
                <w:szCs w:val="24"/>
              </w:rPr>
            </w:pPr>
            <w:r w:rsidRPr="006040AE">
              <w:rPr>
                <w:rFonts w:cs="Arial"/>
                <w:b/>
                <w:bCs/>
                <w:szCs w:val="24"/>
              </w:rPr>
              <w:t>PART</w:t>
            </w:r>
            <w:r w:rsidRPr="006040AE">
              <w:rPr>
                <w:rFonts w:cs="Arial"/>
                <w:b/>
                <w:szCs w:val="24"/>
              </w:rPr>
              <w:t xml:space="preserve"> </w:t>
            </w:r>
            <w:r w:rsidR="001204E8">
              <w:rPr>
                <w:rFonts w:cs="Arial"/>
                <w:b/>
                <w:szCs w:val="24"/>
              </w:rPr>
              <w:t>4</w:t>
            </w:r>
            <w:r w:rsidRPr="006040AE">
              <w:rPr>
                <w:rFonts w:cs="Arial"/>
                <w:b/>
                <w:szCs w:val="24"/>
              </w:rPr>
              <w:t>: PLE</w:t>
            </w:r>
            <w:r>
              <w:rPr>
                <w:rFonts w:cs="Arial"/>
                <w:b/>
                <w:szCs w:val="24"/>
              </w:rPr>
              <w:t xml:space="preserve"> </w:t>
            </w:r>
            <w:r w:rsidR="001204E8">
              <w:rPr>
                <w:rFonts w:cs="Arial"/>
                <w:b/>
                <w:szCs w:val="24"/>
              </w:rPr>
              <w:t>1</w:t>
            </w:r>
          </w:p>
        </w:tc>
      </w:tr>
      <w:tr w:rsidR="00AC25A1" w14:paraId="0A95F139" w14:textId="77777777" w:rsidTr="00D851E8">
        <w:tblPrEx>
          <w:tblLook w:val="04A0" w:firstRow="1" w:lastRow="0" w:firstColumn="1" w:lastColumn="0" w:noHBand="0" w:noVBand="1"/>
        </w:tblPrEx>
        <w:trPr>
          <w:trHeight w:val="941"/>
        </w:trPr>
        <w:tc>
          <w:tcPr>
            <w:tcW w:w="4661" w:type="dxa"/>
          </w:tcPr>
          <w:p w14:paraId="1E3A9390" w14:textId="77777777" w:rsidR="00AC25A1" w:rsidRPr="006040AE" w:rsidRDefault="00AC25A1" w:rsidP="00D851E8">
            <w:pPr>
              <w:rPr>
                <w:szCs w:val="24"/>
              </w:rPr>
            </w:pPr>
            <w:r w:rsidRPr="006040AE">
              <w:rPr>
                <w:rFonts w:cs="Arial"/>
                <w:b/>
                <w:bCs/>
                <w:szCs w:val="24"/>
              </w:rPr>
              <w:t>Student Name:</w:t>
            </w:r>
          </w:p>
        </w:tc>
        <w:tc>
          <w:tcPr>
            <w:tcW w:w="4661" w:type="dxa"/>
          </w:tcPr>
          <w:p w14:paraId="483BC4E4" w14:textId="77777777" w:rsidR="00AC25A1" w:rsidRPr="006040AE" w:rsidRDefault="00AC25A1" w:rsidP="00D851E8">
            <w:pPr>
              <w:rPr>
                <w:rFonts w:cs="Arial"/>
                <w:b/>
                <w:bCs/>
                <w:szCs w:val="24"/>
              </w:rPr>
            </w:pPr>
            <w:r w:rsidRPr="006040AE">
              <w:rPr>
                <w:rFonts w:cs="Arial"/>
                <w:b/>
                <w:bCs/>
                <w:szCs w:val="24"/>
              </w:rPr>
              <w:t>STUDENT ID:</w:t>
            </w:r>
          </w:p>
          <w:p w14:paraId="37FD46E8" w14:textId="77777777" w:rsidR="00AC25A1" w:rsidRPr="006040AE" w:rsidRDefault="00AC25A1" w:rsidP="00D851E8">
            <w:pPr>
              <w:rPr>
                <w:szCs w:val="24"/>
              </w:rPr>
            </w:pPr>
            <w:r w:rsidRPr="006040AE">
              <w:rPr>
                <w:rFonts w:cs="Arial"/>
                <w:b/>
                <w:bCs/>
                <w:szCs w:val="24"/>
              </w:rPr>
              <w:t>Intake/Year Group:</w:t>
            </w:r>
          </w:p>
        </w:tc>
      </w:tr>
      <w:tr w:rsidR="00AC25A1" w14:paraId="161C376A" w14:textId="77777777" w:rsidTr="00D851E8">
        <w:tblPrEx>
          <w:tblLook w:val="04A0" w:firstRow="1" w:lastRow="0" w:firstColumn="1" w:lastColumn="0" w:noHBand="0" w:noVBand="1"/>
        </w:tblPrEx>
        <w:trPr>
          <w:trHeight w:val="890"/>
        </w:trPr>
        <w:tc>
          <w:tcPr>
            <w:tcW w:w="4661" w:type="dxa"/>
          </w:tcPr>
          <w:p w14:paraId="3553E15D" w14:textId="77777777" w:rsidR="00AC25A1" w:rsidRPr="00CE3802" w:rsidRDefault="00AC25A1" w:rsidP="00D851E8">
            <w:pPr>
              <w:rPr>
                <w:szCs w:val="24"/>
              </w:rPr>
            </w:pPr>
            <w:r>
              <w:rPr>
                <w:rFonts w:cs="Arial"/>
                <w:b/>
                <w:szCs w:val="24"/>
              </w:rPr>
              <w:t>Name of Placement</w:t>
            </w:r>
            <w:r w:rsidRPr="00CE3802">
              <w:rPr>
                <w:rFonts w:cs="Arial"/>
                <w:b/>
                <w:szCs w:val="24"/>
              </w:rPr>
              <w:t>:</w:t>
            </w:r>
          </w:p>
        </w:tc>
        <w:tc>
          <w:tcPr>
            <w:tcW w:w="4661" w:type="dxa"/>
          </w:tcPr>
          <w:p w14:paraId="6DF97577" w14:textId="77777777" w:rsidR="00AC25A1" w:rsidRPr="00CE3802" w:rsidRDefault="00AC25A1" w:rsidP="00D851E8">
            <w:pPr>
              <w:rPr>
                <w:szCs w:val="24"/>
              </w:rPr>
            </w:pPr>
            <w:r w:rsidRPr="009D08C9">
              <w:rPr>
                <w:rFonts w:cs="Arial"/>
                <w:b/>
                <w:szCs w:val="24"/>
              </w:rPr>
              <w:t>Practice Supervisor:</w:t>
            </w:r>
          </w:p>
        </w:tc>
      </w:tr>
      <w:tr w:rsidR="00AC25A1" w14:paraId="6FD8FE29" w14:textId="77777777" w:rsidTr="00D851E8">
        <w:tblPrEx>
          <w:tblLook w:val="04A0" w:firstRow="1" w:lastRow="0" w:firstColumn="1" w:lastColumn="0" w:noHBand="0" w:noVBand="1"/>
        </w:tblPrEx>
        <w:trPr>
          <w:trHeight w:val="815"/>
        </w:trPr>
        <w:tc>
          <w:tcPr>
            <w:tcW w:w="9322" w:type="dxa"/>
            <w:gridSpan w:val="2"/>
          </w:tcPr>
          <w:p w14:paraId="5386A79C" w14:textId="77777777" w:rsidR="00AC25A1" w:rsidRPr="006040AE" w:rsidRDefault="00AC25A1" w:rsidP="00D851E8">
            <w:pPr>
              <w:rPr>
                <w:szCs w:val="24"/>
              </w:rPr>
            </w:pPr>
            <w:r w:rsidRPr="006040AE">
              <w:rPr>
                <w:rFonts w:cs="Arial"/>
                <w:b/>
                <w:szCs w:val="24"/>
              </w:rPr>
              <w:t>Name and Location of Organisation/Professional Visited:</w:t>
            </w:r>
          </w:p>
        </w:tc>
      </w:tr>
      <w:tr w:rsidR="00AC25A1" w14:paraId="783AC420" w14:textId="77777777" w:rsidTr="00D851E8">
        <w:tblPrEx>
          <w:tblLook w:val="04A0" w:firstRow="1" w:lastRow="0" w:firstColumn="1" w:lastColumn="0" w:noHBand="0" w:noVBand="1"/>
        </w:tblPrEx>
        <w:tc>
          <w:tcPr>
            <w:tcW w:w="9322" w:type="dxa"/>
            <w:gridSpan w:val="2"/>
          </w:tcPr>
          <w:p w14:paraId="729B59B6" w14:textId="77777777" w:rsidR="00AC25A1" w:rsidRPr="006040AE" w:rsidRDefault="00AC25A1" w:rsidP="00D851E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CCD8DD5" w14:textId="77777777" w:rsidR="00AC25A1" w:rsidRPr="006040AE" w:rsidRDefault="00AC25A1" w:rsidP="00D851E8">
            <w:pPr>
              <w:jc w:val="center"/>
              <w:rPr>
                <w:szCs w:val="24"/>
              </w:rPr>
            </w:pPr>
          </w:p>
          <w:p w14:paraId="04C701D2" w14:textId="77777777" w:rsidR="00AC25A1" w:rsidRPr="006040AE" w:rsidRDefault="00AC25A1" w:rsidP="00D851E8">
            <w:pPr>
              <w:jc w:val="center"/>
              <w:rPr>
                <w:szCs w:val="24"/>
              </w:rPr>
            </w:pPr>
          </w:p>
          <w:p w14:paraId="619D75CE" w14:textId="77777777" w:rsidR="00AC25A1" w:rsidRPr="006040AE" w:rsidRDefault="00AC25A1" w:rsidP="00D851E8">
            <w:pPr>
              <w:jc w:val="center"/>
              <w:rPr>
                <w:szCs w:val="24"/>
              </w:rPr>
            </w:pPr>
          </w:p>
          <w:p w14:paraId="70BD5997" w14:textId="77777777" w:rsidR="00AC25A1" w:rsidRPr="006040AE" w:rsidRDefault="00AC25A1" w:rsidP="00D851E8">
            <w:pPr>
              <w:jc w:val="center"/>
              <w:rPr>
                <w:szCs w:val="24"/>
              </w:rPr>
            </w:pPr>
          </w:p>
          <w:p w14:paraId="2B22FC6E" w14:textId="77777777" w:rsidR="00AC25A1" w:rsidRPr="006040AE" w:rsidRDefault="00AC25A1" w:rsidP="00D851E8">
            <w:pPr>
              <w:jc w:val="center"/>
              <w:rPr>
                <w:szCs w:val="24"/>
              </w:rPr>
            </w:pPr>
          </w:p>
        </w:tc>
      </w:tr>
      <w:tr w:rsidR="00AC25A1" w14:paraId="4DAC7C0D" w14:textId="77777777" w:rsidTr="00D851E8">
        <w:tblPrEx>
          <w:tblLook w:val="04A0" w:firstRow="1" w:lastRow="0" w:firstColumn="1" w:lastColumn="0" w:noHBand="0" w:noVBand="1"/>
        </w:tblPrEx>
        <w:tc>
          <w:tcPr>
            <w:tcW w:w="9322" w:type="dxa"/>
            <w:gridSpan w:val="2"/>
          </w:tcPr>
          <w:p w14:paraId="0182FA5D" w14:textId="77777777" w:rsidR="00AC25A1" w:rsidRPr="006040AE" w:rsidRDefault="00AC25A1" w:rsidP="00D851E8">
            <w:pPr>
              <w:tabs>
                <w:tab w:val="left" w:pos="6712"/>
              </w:tabs>
              <w:rPr>
                <w:rFonts w:cs="Arial"/>
                <w:b/>
                <w:bCs/>
                <w:szCs w:val="24"/>
                <w:lang w:val="en-US"/>
              </w:rPr>
            </w:pPr>
            <w:r w:rsidRPr="006040AE">
              <w:rPr>
                <w:rFonts w:cs="Arial"/>
                <w:b/>
                <w:bCs/>
                <w:szCs w:val="24"/>
                <w:lang w:val="en-US"/>
              </w:rPr>
              <w:t>Print Name:                                                       Sign:</w:t>
            </w:r>
          </w:p>
          <w:p w14:paraId="18CB6348" w14:textId="77777777" w:rsidR="00AC25A1" w:rsidRPr="006040AE" w:rsidDel="005A4292" w:rsidRDefault="00AC25A1" w:rsidP="00D851E8">
            <w:pPr>
              <w:tabs>
                <w:tab w:val="left" w:pos="6712"/>
              </w:tabs>
              <w:rPr>
                <w:rFonts w:cs="Arial"/>
                <w:b/>
                <w:bCs/>
                <w:szCs w:val="24"/>
                <w:lang w:val="en-US"/>
              </w:rPr>
            </w:pPr>
            <w:r w:rsidRPr="006040AE">
              <w:rPr>
                <w:rFonts w:cs="Arial"/>
                <w:b/>
                <w:bCs/>
                <w:szCs w:val="24"/>
                <w:lang w:val="en-US"/>
              </w:rPr>
              <w:t>Date:</w:t>
            </w:r>
          </w:p>
        </w:tc>
      </w:tr>
      <w:tr w:rsidR="00AC25A1" w14:paraId="36AB6E2E" w14:textId="77777777" w:rsidTr="00D851E8">
        <w:tblPrEx>
          <w:tblLook w:val="04A0" w:firstRow="1" w:lastRow="0" w:firstColumn="1" w:lastColumn="0" w:noHBand="0" w:noVBand="1"/>
        </w:tblPrEx>
        <w:tc>
          <w:tcPr>
            <w:tcW w:w="9322" w:type="dxa"/>
            <w:gridSpan w:val="2"/>
          </w:tcPr>
          <w:p w14:paraId="6D1FDB38" w14:textId="77777777" w:rsidR="00AC25A1" w:rsidRPr="006040AE" w:rsidRDefault="00AC25A1" w:rsidP="00D851E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7A29E96D" w14:textId="77777777" w:rsidR="00AC25A1" w:rsidRPr="006040AE" w:rsidRDefault="00AC25A1" w:rsidP="00D851E8">
            <w:pPr>
              <w:rPr>
                <w:szCs w:val="24"/>
              </w:rPr>
            </w:pPr>
          </w:p>
          <w:p w14:paraId="34ED04FE" w14:textId="77777777" w:rsidR="00AC25A1" w:rsidRPr="006040AE" w:rsidRDefault="00AC25A1" w:rsidP="00D851E8">
            <w:pPr>
              <w:rPr>
                <w:szCs w:val="24"/>
              </w:rPr>
            </w:pPr>
          </w:p>
          <w:p w14:paraId="03E54AA3" w14:textId="77777777" w:rsidR="00AC25A1" w:rsidRPr="006040AE" w:rsidRDefault="00AC25A1" w:rsidP="00D851E8">
            <w:pPr>
              <w:rPr>
                <w:szCs w:val="24"/>
              </w:rPr>
            </w:pPr>
          </w:p>
          <w:p w14:paraId="0E6CF1D6" w14:textId="77777777" w:rsidR="00AC25A1" w:rsidRPr="006040AE" w:rsidRDefault="00AC25A1" w:rsidP="00D851E8">
            <w:pPr>
              <w:rPr>
                <w:szCs w:val="24"/>
              </w:rPr>
            </w:pPr>
          </w:p>
          <w:p w14:paraId="04864F13" w14:textId="77777777" w:rsidR="00AC25A1" w:rsidRPr="006040AE" w:rsidRDefault="00AC25A1" w:rsidP="00D851E8">
            <w:pPr>
              <w:rPr>
                <w:szCs w:val="24"/>
              </w:rPr>
            </w:pPr>
          </w:p>
          <w:p w14:paraId="2F944573" w14:textId="77777777" w:rsidR="00AC25A1" w:rsidRPr="006040AE" w:rsidRDefault="00AC25A1" w:rsidP="00D851E8">
            <w:pPr>
              <w:rPr>
                <w:szCs w:val="24"/>
              </w:rPr>
            </w:pPr>
          </w:p>
          <w:p w14:paraId="6639136F" w14:textId="77777777" w:rsidR="00AC25A1" w:rsidRPr="006040AE" w:rsidRDefault="00AC25A1" w:rsidP="00D851E8">
            <w:pPr>
              <w:rPr>
                <w:szCs w:val="24"/>
              </w:rPr>
            </w:pPr>
          </w:p>
        </w:tc>
      </w:tr>
      <w:tr w:rsidR="00AC25A1" w14:paraId="6B6038C7" w14:textId="77777777" w:rsidTr="00D851E8">
        <w:tblPrEx>
          <w:tblLook w:val="04A0" w:firstRow="1" w:lastRow="0" w:firstColumn="1" w:lastColumn="0" w:noHBand="0" w:noVBand="1"/>
        </w:tblPrEx>
        <w:trPr>
          <w:trHeight w:val="525"/>
        </w:trPr>
        <w:tc>
          <w:tcPr>
            <w:tcW w:w="9322" w:type="dxa"/>
            <w:gridSpan w:val="2"/>
          </w:tcPr>
          <w:p w14:paraId="69AEA0EB" w14:textId="77777777" w:rsidR="00AC25A1" w:rsidRPr="006040AE" w:rsidRDefault="00AC25A1" w:rsidP="00D851E8">
            <w:pPr>
              <w:rPr>
                <w:rFonts w:cs="Arial"/>
                <w:b/>
                <w:bCs/>
                <w:szCs w:val="24"/>
                <w:lang w:val="en-US"/>
              </w:rPr>
            </w:pPr>
            <w:r w:rsidRPr="006040AE">
              <w:rPr>
                <w:rFonts w:cs="Arial"/>
                <w:b/>
                <w:bCs/>
                <w:szCs w:val="24"/>
                <w:lang w:val="en-US"/>
              </w:rPr>
              <w:t>Date:</w:t>
            </w:r>
          </w:p>
        </w:tc>
      </w:tr>
      <w:tr w:rsidR="00AC25A1" w14:paraId="7A20E600" w14:textId="77777777" w:rsidTr="00D851E8">
        <w:tblPrEx>
          <w:tblLook w:val="04A0" w:firstRow="1" w:lastRow="0" w:firstColumn="1" w:lastColumn="0" w:noHBand="0" w:noVBand="1"/>
        </w:tblPrEx>
        <w:trPr>
          <w:trHeight w:val="525"/>
        </w:trPr>
        <w:tc>
          <w:tcPr>
            <w:tcW w:w="9322" w:type="dxa"/>
            <w:gridSpan w:val="2"/>
          </w:tcPr>
          <w:p w14:paraId="656F093A" w14:textId="77777777" w:rsidR="00AC25A1" w:rsidRPr="006040AE" w:rsidRDefault="00AC25A1" w:rsidP="00D851E8">
            <w:pPr>
              <w:rPr>
                <w:rFonts w:cs="Arial"/>
                <w:b/>
                <w:bCs/>
                <w:szCs w:val="24"/>
                <w:lang w:val="en-US"/>
              </w:rPr>
            </w:pPr>
            <w:r w:rsidRPr="006040AE">
              <w:rPr>
                <w:rFonts w:cs="Arial"/>
                <w:b/>
                <w:bCs/>
                <w:szCs w:val="24"/>
                <w:lang w:val="en-US"/>
              </w:rPr>
              <w:t>Student signature:</w:t>
            </w:r>
          </w:p>
          <w:p w14:paraId="6FC1D54D" w14:textId="77777777" w:rsidR="00AC25A1" w:rsidRPr="006040AE" w:rsidRDefault="00AC25A1" w:rsidP="00D851E8">
            <w:pPr>
              <w:rPr>
                <w:rFonts w:cs="Arial"/>
                <w:b/>
                <w:bCs/>
                <w:szCs w:val="24"/>
                <w:lang w:val="en-US"/>
              </w:rPr>
            </w:pPr>
          </w:p>
        </w:tc>
      </w:tr>
    </w:tbl>
    <w:p w14:paraId="5B249817" w14:textId="77777777" w:rsidR="00AC25A1" w:rsidRDefault="00AC25A1" w:rsidP="00AC25A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C25A1" w:rsidRPr="00E230F5" w14:paraId="73786745" w14:textId="77777777" w:rsidTr="00D851E8">
        <w:tc>
          <w:tcPr>
            <w:tcW w:w="9322" w:type="dxa"/>
            <w:gridSpan w:val="4"/>
            <w:tcBorders>
              <w:bottom w:val="single" w:sz="4" w:space="0" w:color="auto"/>
            </w:tcBorders>
            <w:shd w:val="clear" w:color="auto" w:fill="D0CECE" w:themeFill="background2" w:themeFillShade="E6"/>
          </w:tcPr>
          <w:p w14:paraId="25EBA191" w14:textId="77777777" w:rsidR="00AC25A1" w:rsidRPr="006040AE" w:rsidRDefault="00AC25A1" w:rsidP="00D851E8">
            <w:pPr>
              <w:jc w:val="center"/>
              <w:rPr>
                <w:rFonts w:cs="Arial"/>
                <w:b/>
                <w:caps/>
                <w:szCs w:val="24"/>
              </w:rPr>
            </w:pPr>
            <w:r w:rsidRPr="006040AE">
              <w:rPr>
                <w:szCs w:val="24"/>
              </w:rPr>
              <w:br w:type="page"/>
            </w:r>
            <w:r w:rsidRPr="006040AE">
              <w:rPr>
                <w:rFonts w:cs="Arial"/>
                <w:b/>
                <w:caps/>
                <w:szCs w:val="24"/>
              </w:rPr>
              <w:t>ADDITIONAL NOTES</w:t>
            </w:r>
          </w:p>
          <w:p w14:paraId="5BA21124" w14:textId="41689DBB" w:rsidR="00AC25A1" w:rsidRPr="006040AE" w:rsidRDefault="00AC25A1" w:rsidP="00D851E8">
            <w:pPr>
              <w:jc w:val="center"/>
              <w:rPr>
                <w:rFonts w:cs="Arial"/>
                <w:color w:val="000000"/>
                <w:szCs w:val="24"/>
              </w:rPr>
            </w:pPr>
            <w:r w:rsidRPr="006040AE">
              <w:rPr>
                <w:rFonts w:cs="Arial"/>
                <w:b/>
                <w:bCs/>
                <w:szCs w:val="24"/>
              </w:rPr>
              <w:t>PART</w:t>
            </w:r>
            <w:r w:rsidRPr="006040AE">
              <w:rPr>
                <w:rFonts w:cs="Arial"/>
                <w:b/>
                <w:szCs w:val="24"/>
              </w:rPr>
              <w:t xml:space="preserve"> </w:t>
            </w:r>
            <w:r w:rsidR="001204E8">
              <w:rPr>
                <w:rFonts w:cs="Arial"/>
                <w:b/>
                <w:szCs w:val="24"/>
              </w:rPr>
              <w:t>4</w:t>
            </w:r>
            <w:r w:rsidRPr="006040AE">
              <w:rPr>
                <w:rFonts w:cs="Arial"/>
                <w:b/>
                <w:szCs w:val="24"/>
              </w:rPr>
              <w:t>: PLE</w:t>
            </w:r>
            <w:r>
              <w:rPr>
                <w:rFonts w:cs="Arial"/>
                <w:b/>
                <w:szCs w:val="24"/>
              </w:rPr>
              <w:t xml:space="preserve"> </w:t>
            </w:r>
            <w:r w:rsidR="001204E8">
              <w:rPr>
                <w:rFonts w:cs="Arial"/>
                <w:b/>
                <w:szCs w:val="24"/>
              </w:rPr>
              <w:t>1</w:t>
            </w:r>
          </w:p>
        </w:tc>
      </w:tr>
      <w:tr w:rsidR="00AC25A1" w14:paraId="1D54A742" w14:textId="77777777" w:rsidTr="00D851E8">
        <w:tblPrEx>
          <w:tblLook w:val="04A0" w:firstRow="1" w:lastRow="0" w:firstColumn="1" w:lastColumn="0" w:noHBand="0" w:noVBand="1"/>
        </w:tblPrEx>
        <w:tc>
          <w:tcPr>
            <w:tcW w:w="959" w:type="dxa"/>
          </w:tcPr>
          <w:p w14:paraId="6D1EB00F" w14:textId="77777777" w:rsidR="00AC25A1" w:rsidRPr="006040AE" w:rsidRDefault="00AC25A1" w:rsidP="00D851E8">
            <w:pPr>
              <w:jc w:val="center"/>
              <w:rPr>
                <w:rFonts w:cs="Arial"/>
                <w:szCs w:val="24"/>
              </w:rPr>
            </w:pPr>
            <w:r w:rsidRPr="006040AE">
              <w:rPr>
                <w:rFonts w:cs="Arial"/>
                <w:szCs w:val="24"/>
              </w:rPr>
              <w:t>Date</w:t>
            </w:r>
          </w:p>
        </w:tc>
        <w:tc>
          <w:tcPr>
            <w:tcW w:w="1134" w:type="dxa"/>
          </w:tcPr>
          <w:p w14:paraId="4D55222A" w14:textId="77777777" w:rsidR="00AC25A1" w:rsidRPr="006040AE" w:rsidRDefault="00AC25A1" w:rsidP="00D851E8">
            <w:pPr>
              <w:jc w:val="center"/>
              <w:rPr>
                <w:rFonts w:cs="Arial"/>
                <w:szCs w:val="24"/>
              </w:rPr>
            </w:pPr>
            <w:r w:rsidRPr="006040AE">
              <w:rPr>
                <w:rFonts w:cs="Arial"/>
                <w:szCs w:val="24"/>
              </w:rPr>
              <w:t>Time</w:t>
            </w:r>
          </w:p>
        </w:tc>
        <w:tc>
          <w:tcPr>
            <w:tcW w:w="5386" w:type="dxa"/>
          </w:tcPr>
          <w:p w14:paraId="560C82B1" w14:textId="77777777" w:rsidR="00AC25A1" w:rsidRPr="006040AE" w:rsidRDefault="00AC25A1" w:rsidP="00D851E8">
            <w:pPr>
              <w:jc w:val="center"/>
              <w:rPr>
                <w:rFonts w:cs="Arial"/>
                <w:szCs w:val="24"/>
              </w:rPr>
            </w:pPr>
            <w:r w:rsidRPr="006040AE">
              <w:rPr>
                <w:rFonts w:cs="Arial"/>
                <w:szCs w:val="24"/>
              </w:rPr>
              <w:t>Detail</w:t>
            </w:r>
          </w:p>
        </w:tc>
        <w:tc>
          <w:tcPr>
            <w:tcW w:w="1843" w:type="dxa"/>
          </w:tcPr>
          <w:p w14:paraId="38FEAD8C" w14:textId="77777777" w:rsidR="00AC25A1" w:rsidRPr="005040E2" w:rsidRDefault="00AC25A1" w:rsidP="00D851E8">
            <w:pPr>
              <w:jc w:val="center"/>
              <w:rPr>
                <w:rFonts w:cs="Arial"/>
              </w:rPr>
            </w:pPr>
            <w:r w:rsidRPr="005040E2">
              <w:rPr>
                <w:rFonts w:cs="Arial"/>
              </w:rPr>
              <w:t>Signature</w:t>
            </w:r>
          </w:p>
        </w:tc>
      </w:tr>
      <w:tr w:rsidR="00AC25A1" w14:paraId="743DE1D3" w14:textId="77777777" w:rsidTr="00D851E8">
        <w:tblPrEx>
          <w:tblLook w:val="04A0" w:firstRow="1" w:lastRow="0" w:firstColumn="1" w:lastColumn="0" w:noHBand="0" w:noVBand="1"/>
        </w:tblPrEx>
        <w:tc>
          <w:tcPr>
            <w:tcW w:w="959" w:type="dxa"/>
          </w:tcPr>
          <w:p w14:paraId="53A148D2" w14:textId="77777777" w:rsidR="00AC25A1" w:rsidRPr="006040AE" w:rsidRDefault="00AC25A1" w:rsidP="00D851E8">
            <w:pPr>
              <w:jc w:val="center"/>
              <w:rPr>
                <w:rFonts w:cs="Arial"/>
                <w:szCs w:val="24"/>
              </w:rPr>
            </w:pPr>
          </w:p>
        </w:tc>
        <w:tc>
          <w:tcPr>
            <w:tcW w:w="1134" w:type="dxa"/>
          </w:tcPr>
          <w:p w14:paraId="6D7382D1" w14:textId="77777777" w:rsidR="00AC25A1" w:rsidRPr="006040AE" w:rsidRDefault="00AC25A1" w:rsidP="00D851E8">
            <w:pPr>
              <w:jc w:val="center"/>
              <w:rPr>
                <w:rFonts w:cs="Arial"/>
                <w:szCs w:val="24"/>
              </w:rPr>
            </w:pPr>
          </w:p>
        </w:tc>
        <w:tc>
          <w:tcPr>
            <w:tcW w:w="5386" w:type="dxa"/>
          </w:tcPr>
          <w:p w14:paraId="036E86AA" w14:textId="77777777" w:rsidR="00AC25A1" w:rsidRPr="006040AE" w:rsidRDefault="00AC25A1" w:rsidP="00D851E8">
            <w:pPr>
              <w:rPr>
                <w:rFonts w:cs="Arial"/>
                <w:szCs w:val="24"/>
              </w:rPr>
            </w:pPr>
            <w:r w:rsidRPr="006040AE">
              <w:rPr>
                <w:rFonts w:cs="Arial"/>
                <w:szCs w:val="24"/>
              </w:rPr>
              <w:t>Student, practice supervisors, practice assessors, academic assessors can add notes to this page</w:t>
            </w:r>
          </w:p>
          <w:p w14:paraId="4230C940" w14:textId="77777777" w:rsidR="00AC25A1" w:rsidRPr="006040AE" w:rsidRDefault="00AC25A1" w:rsidP="00D851E8">
            <w:pPr>
              <w:rPr>
                <w:rFonts w:cs="Arial"/>
                <w:szCs w:val="24"/>
              </w:rPr>
            </w:pPr>
          </w:p>
          <w:p w14:paraId="64A57D81" w14:textId="77777777" w:rsidR="00AC25A1" w:rsidRPr="006040AE" w:rsidRDefault="00AC25A1" w:rsidP="00D851E8">
            <w:pPr>
              <w:jc w:val="center"/>
              <w:rPr>
                <w:rFonts w:cs="Arial"/>
                <w:szCs w:val="24"/>
              </w:rPr>
            </w:pPr>
          </w:p>
          <w:p w14:paraId="3BCCB53A" w14:textId="77777777" w:rsidR="00AC25A1" w:rsidRPr="006040AE" w:rsidRDefault="00AC25A1" w:rsidP="00D851E8">
            <w:pPr>
              <w:jc w:val="center"/>
              <w:rPr>
                <w:rFonts w:cs="Arial"/>
                <w:szCs w:val="24"/>
              </w:rPr>
            </w:pPr>
          </w:p>
          <w:p w14:paraId="3751331C" w14:textId="77777777" w:rsidR="00AC25A1" w:rsidRPr="006040AE" w:rsidRDefault="00AC25A1" w:rsidP="00D851E8">
            <w:pPr>
              <w:jc w:val="center"/>
              <w:rPr>
                <w:rFonts w:cs="Arial"/>
                <w:szCs w:val="24"/>
              </w:rPr>
            </w:pPr>
          </w:p>
          <w:p w14:paraId="41228620" w14:textId="77777777" w:rsidR="00AC25A1" w:rsidRPr="006040AE" w:rsidRDefault="00AC25A1" w:rsidP="00D851E8">
            <w:pPr>
              <w:jc w:val="center"/>
              <w:rPr>
                <w:rFonts w:cs="Arial"/>
                <w:szCs w:val="24"/>
              </w:rPr>
            </w:pPr>
          </w:p>
          <w:p w14:paraId="64804201" w14:textId="77777777" w:rsidR="00AC25A1" w:rsidRPr="006040AE" w:rsidRDefault="00AC25A1" w:rsidP="00D851E8">
            <w:pPr>
              <w:jc w:val="center"/>
              <w:rPr>
                <w:rFonts w:cs="Arial"/>
                <w:szCs w:val="24"/>
              </w:rPr>
            </w:pPr>
          </w:p>
          <w:p w14:paraId="27710C09" w14:textId="77777777" w:rsidR="00AC25A1" w:rsidRPr="006040AE" w:rsidRDefault="00AC25A1" w:rsidP="00D851E8">
            <w:pPr>
              <w:jc w:val="center"/>
              <w:rPr>
                <w:rFonts w:cs="Arial"/>
                <w:szCs w:val="24"/>
              </w:rPr>
            </w:pPr>
          </w:p>
          <w:p w14:paraId="36E78FC9" w14:textId="77777777" w:rsidR="00AC25A1" w:rsidRPr="006040AE" w:rsidRDefault="00AC25A1" w:rsidP="00D851E8">
            <w:pPr>
              <w:jc w:val="center"/>
              <w:rPr>
                <w:rFonts w:cs="Arial"/>
                <w:szCs w:val="24"/>
              </w:rPr>
            </w:pPr>
          </w:p>
          <w:p w14:paraId="6C83D5AD" w14:textId="77777777" w:rsidR="00AC25A1" w:rsidRPr="006040AE" w:rsidRDefault="00AC25A1" w:rsidP="00D851E8">
            <w:pPr>
              <w:jc w:val="center"/>
              <w:rPr>
                <w:rFonts w:cs="Arial"/>
                <w:szCs w:val="24"/>
              </w:rPr>
            </w:pPr>
          </w:p>
          <w:p w14:paraId="18A94EE0" w14:textId="77777777" w:rsidR="00AC25A1" w:rsidRPr="006040AE" w:rsidRDefault="00AC25A1" w:rsidP="00D851E8">
            <w:pPr>
              <w:jc w:val="center"/>
              <w:rPr>
                <w:rFonts w:cs="Arial"/>
                <w:szCs w:val="24"/>
              </w:rPr>
            </w:pPr>
          </w:p>
          <w:p w14:paraId="3243B91F" w14:textId="77777777" w:rsidR="00AC25A1" w:rsidRPr="006040AE" w:rsidRDefault="00AC25A1" w:rsidP="00D851E8">
            <w:pPr>
              <w:jc w:val="center"/>
              <w:rPr>
                <w:rFonts w:cs="Arial"/>
                <w:szCs w:val="24"/>
              </w:rPr>
            </w:pPr>
          </w:p>
          <w:p w14:paraId="6B21BA9E" w14:textId="77777777" w:rsidR="00AC25A1" w:rsidRPr="006040AE" w:rsidRDefault="00AC25A1" w:rsidP="00D851E8">
            <w:pPr>
              <w:jc w:val="center"/>
              <w:rPr>
                <w:rFonts w:cs="Arial"/>
                <w:szCs w:val="24"/>
              </w:rPr>
            </w:pPr>
          </w:p>
          <w:p w14:paraId="08012FDF" w14:textId="77777777" w:rsidR="00AC25A1" w:rsidRPr="006040AE" w:rsidRDefault="00AC25A1" w:rsidP="00D851E8">
            <w:pPr>
              <w:jc w:val="center"/>
              <w:rPr>
                <w:rFonts w:cs="Arial"/>
                <w:szCs w:val="24"/>
              </w:rPr>
            </w:pPr>
          </w:p>
          <w:p w14:paraId="309623DA" w14:textId="77777777" w:rsidR="00AC25A1" w:rsidRPr="006040AE" w:rsidRDefault="00AC25A1" w:rsidP="00D851E8">
            <w:pPr>
              <w:jc w:val="center"/>
              <w:rPr>
                <w:rFonts w:cs="Arial"/>
                <w:szCs w:val="24"/>
              </w:rPr>
            </w:pPr>
          </w:p>
          <w:p w14:paraId="0AEA319F" w14:textId="77777777" w:rsidR="00AC25A1" w:rsidRPr="006040AE" w:rsidRDefault="00AC25A1" w:rsidP="00D851E8">
            <w:pPr>
              <w:jc w:val="center"/>
              <w:rPr>
                <w:rFonts w:cs="Arial"/>
                <w:szCs w:val="24"/>
              </w:rPr>
            </w:pPr>
          </w:p>
          <w:p w14:paraId="557E68EB" w14:textId="77777777" w:rsidR="00AC25A1" w:rsidRPr="006040AE" w:rsidRDefault="00AC25A1" w:rsidP="00D851E8">
            <w:pPr>
              <w:jc w:val="center"/>
              <w:rPr>
                <w:rFonts w:cs="Arial"/>
                <w:szCs w:val="24"/>
              </w:rPr>
            </w:pPr>
          </w:p>
          <w:p w14:paraId="6D8BD623" w14:textId="77777777" w:rsidR="00AC25A1" w:rsidRPr="006040AE" w:rsidRDefault="00AC25A1" w:rsidP="00D851E8">
            <w:pPr>
              <w:jc w:val="center"/>
              <w:rPr>
                <w:rFonts w:cs="Arial"/>
                <w:szCs w:val="24"/>
              </w:rPr>
            </w:pPr>
          </w:p>
          <w:p w14:paraId="28A2E398" w14:textId="77777777" w:rsidR="00AC25A1" w:rsidRPr="006040AE" w:rsidRDefault="00AC25A1" w:rsidP="00D851E8">
            <w:pPr>
              <w:jc w:val="center"/>
              <w:rPr>
                <w:rFonts w:cs="Arial"/>
                <w:szCs w:val="24"/>
              </w:rPr>
            </w:pPr>
          </w:p>
          <w:p w14:paraId="0C0200D5" w14:textId="77777777" w:rsidR="00AC25A1" w:rsidRPr="006040AE" w:rsidRDefault="00AC25A1" w:rsidP="00D851E8">
            <w:pPr>
              <w:jc w:val="center"/>
              <w:rPr>
                <w:rFonts w:cs="Arial"/>
                <w:szCs w:val="24"/>
              </w:rPr>
            </w:pPr>
          </w:p>
          <w:p w14:paraId="43E6B136" w14:textId="77777777" w:rsidR="00AC25A1" w:rsidRPr="006040AE" w:rsidRDefault="00AC25A1" w:rsidP="00D851E8">
            <w:pPr>
              <w:jc w:val="center"/>
              <w:rPr>
                <w:rFonts w:cs="Arial"/>
                <w:szCs w:val="24"/>
              </w:rPr>
            </w:pPr>
          </w:p>
          <w:p w14:paraId="0429498D" w14:textId="77777777" w:rsidR="00AC25A1" w:rsidRPr="006040AE" w:rsidRDefault="00AC25A1" w:rsidP="00D851E8">
            <w:pPr>
              <w:jc w:val="center"/>
              <w:rPr>
                <w:rFonts w:cs="Arial"/>
                <w:szCs w:val="24"/>
              </w:rPr>
            </w:pPr>
          </w:p>
          <w:p w14:paraId="3EF74D09" w14:textId="77777777" w:rsidR="00AC25A1" w:rsidRPr="006040AE" w:rsidRDefault="00AC25A1" w:rsidP="00D851E8">
            <w:pPr>
              <w:jc w:val="center"/>
              <w:rPr>
                <w:rFonts w:cs="Arial"/>
                <w:szCs w:val="24"/>
              </w:rPr>
            </w:pPr>
          </w:p>
          <w:p w14:paraId="30532F8E" w14:textId="77777777" w:rsidR="00AC25A1" w:rsidRPr="006040AE" w:rsidRDefault="00AC25A1" w:rsidP="00D851E8">
            <w:pPr>
              <w:rPr>
                <w:rFonts w:cs="Arial"/>
                <w:szCs w:val="24"/>
              </w:rPr>
            </w:pPr>
          </w:p>
        </w:tc>
        <w:tc>
          <w:tcPr>
            <w:tcW w:w="1843" w:type="dxa"/>
          </w:tcPr>
          <w:p w14:paraId="025439E6" w14:textId="77777777" w:rsidR="00AC25A1" w:rsidRPr="005040E2" w:rsidRDefault="00AC25A1" w:rsidP="00D851E8">
            <w:pPr>
              <w:jc w:val="center"/>
              <w:rPr>
                <w:rFonts w:cs="Arial"/>
              </w:rPr>
            </w:pPr>
          </w:p>
        </w:tc>
      </w:tr>
    </w:tbl>
    <w:p w14:paraId="050D617B" w14:textId="77777777" w:rsidR="00AC25A1" w:rsidRDefault="00AC25A1" w:rsidP="00AC25A1">
      <w:pPr>
        <w:jc w:val="center"/>
        <w:sectPr w:rsidR="00AC25A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AC25A1" w:rsidRPr="00E230F5" w14:paraId="7A01009D"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615F9B" w14:textId="77777777" w:rsidR="00AC25A1" w:rsidRPr="006040AE" w:rsidRDefault="00AC25A1" w:rsidP="00D851E8">
            <w:pPr>
              <w:jc w:val="center"/>
              <w:rPr>
                <w:rFonts w:cs="Arial"/>
                <w:b/>
                <w:caps/>
                <w:szCs w:val="24"/>
              </w:rPr>
            </w:pPr>
            <w:r w:rsidRPr="006040AE">
              <w:rPr>
                <w:rFonts w:cs="Arial"/>
                <w:b/>
                <w:caps/>
                <w:szCs w:val="24"/>
              </w:rPr>
              <w:br w:type="page"/>
              <w:t>FINAL ASSESSMENT: End OF PLE</w:t>
            </w:r>
          </w:p>
          <w:p w14:paraId="4B9DB8CA" w14:textId="77777777" w:rsidR="00AC25A1" w:rsidRPr="006040AE" w:rsidRDefault="00AC25A1" w:rsidP="00D851E8">
            <w:pPr>
              <w:jc w:val="center"/>
              <w:rPr>
                <w:rFonts w:cs="Arial"/>
                <w:b/>
                <w:caps/>
                <w:szCs w:val="24"/>
              </w:rPr>
            </w:pPr>
            <w:r w:rsidRPr="006040AE">
              <w:rPr>
                <w:rFonts w:cs="Arial"/>
                <w:b/>
                <w:caps/>
                <w:szCs w:val="24"/>
              </w:rPr>
              <w:t>To be completed by PRACTICE ASSESSOR</w:t>
            </w:r>
          </w:p>
          <w:p w14:paraId="7CC70468" w14:textId="7D98D037" w:rsidR="00AC25A1" w:rsidRPr="006040AE" w:rsidRDefault="00AC25A1" w:rsidP="00D851E8">
            <w:pPr>
              <w:jc w:val="center"/>
              <w:rPr>
                <w:rFonts w:cs="Arial"/>
                <w:b/>
                <w:caps/>
                <w:szCs w:val="24"/>
              </w:rPr>
            </w:pPr>
            <w:r w:rsidRPr="006040AE">
              <w:rPr>
                <w:rFonts w:cs="Arial"/>
                <w:b/>
                <w:bCs/>
                <w:szCs w:val="24"/>
              </w:rPr>
              <w:t xml:space="preserve">PART </w:t>
            </w:r>
            <w:r w:rsidR="001204E8">
              <w:rPr>
                <w:rFonts w:cs="Arial"/>
                <w:b/>
                <w:bCs/>
                <w:szCs w:val="24"/>
              </w:rPr>
              <w:t>4</w:t>
            </w:r>
            <w:r w:rsidRPr="006040AE">
              <w:rPr>
                <w:rFonts w:cs="Arial"/>
                <w:b/>
                <w:szCs w:val="24"/>
              </w:rPr>
              <w:t>: PLE</w:t>
            </w:r>
            <w:r>
              <w:rPr>
                <w:rFonts w:cs="Arial"/>
                <w:b/>
                <w:szCs w:val="24"/>
              </w:rPr>
              <w:t xml:space="preserve"> </w:t>
            </w:r>
            <w:r w:rsidR="001204E8">
              <w:rPr>
                <w:rFonts w:cs="Arial"/>
                <w:b/>
                <w:szCs w:val="24"/>
              </w:rPr>
              <w:t>1</w:t>
            </w:r>
          </w:p>
        </w:tc>
      </w:tr>
      <w:tr w:rsidR="00AC25A1" w:rsidRPr="00E230F5" w14:paraId="52FFD7D4"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13818A8A" w14:textId="77777777" w:rsidR="00AC25A1" w:rsidRPr="007665E0" w:rsidRDefault="00AC25A1" w:rsidP="00D851E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6BAC7B37" w14:textId="77777777" w:rsidR="00AC25A1" w:rsidRPr="006040AE" w:rsidRDefault="00AC25A1" w:rsidP="00D851E8">
            <w:pPr>
              <w:autoSpaceDE w:val="0"/>
              <w:autoSpaceDN w:val="0"/>
              <w:adjustRightInd w:val="0"/>
              <w:rPr>
                <w:rFonts w:cs="Arial"/>
                <w:b/>
                <w:bCs/>
                <w:szCs w:val="24"/>
              </w:rPr>
            </w:pPr>
            <w:r w:rsidRPr="006040AE">
              <w:rPr>
                <w:rFonts w:cs="Arial"/>
                <w:b/>
                <w:bCs/>
                <w:szCs w:val="24"/>
              </w:rPr>
              <w:t>STUDENT ID:</w:t>
            </w:r>
          </w:p>
        </w:tc>
      </w:tr>
      <w:tr w:rsidR="00AC25A1" w:rsidRPr="00E230F5" w14:paraId="48CE1F83"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C07BAC1" w14:textId="77777777" w:rsidR="00AC25A1" w:rsidRPr="007665E0" w:rsidRDefault="00AC25A1" w:rsidP="00D851E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0F9456AF" w14:textId="77777777" w:rsidR="00AC25A1" w:rsidRPr="006040AE" w:rsidRDefault="00AC25A1" w:rsidP="00D851E8">
            <w:pPr>
              <w:autoSpaceDE w:val="0"/>
              <w:autoSpaceDN w:val="0"/>
              <w:adjustRightInd w:val="0"/>
              <w:rPr>
                <w:rFonts w:cs="Arial"/>
                <w:b/>
                <w:bCs/>
                <w:szCs w:val="24"/>
              </w:rPr>
            </w:pPr>
            <w:r w:rsidRPr="006040AE">
              <w:rPr>
                <w:rFonts w:cs="Arial"/>
                <w:b/>
                <w:bCs/>
                <w:szCs w:val="24"/>
              </w:rPr>
              <w:t>Intake/Year Group:</w:t>
            </w:r>
          </w:p>
        </w:tc>
      </w:tr>
      <w:tr w:rsidR="00AC25A1" w:rsidRPr="00E230F5" w14:paraId="3ED43FEB"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69BB750" w14:textId="77777777" w:rsidR="00AC25A1" w:rsidRPr="006040AE" w:rsidRDefault="00AC25A1" w:rsidP="00D851E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AC25A1" w:rsidRPr="00E230F5" w14:paraId="236A8A78"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FA4FBA0" w14:textId="77777777" w:rsidR="00AC25A1" w:rsidRPr="006040AE" w:rsidRDefault="00AC25A1" w:rsidP="00D851E8">
            <w:pPr>
              <w:widowControl w:val="0"/>
              <w:autoSpaceDE w:val="0"/>
              <w:autoSpaceDN w:val="0"/>
              <w:adjustRightInd w:val="0"/>
              <w:spacing w:after="0"/>
              <w:rPr>
                <w:rFonts w:eastAsia="Times New Roman" w:cs="Arial"/>
                <w:szCs w:val="24"/>
              </w:rPr>
            </w:pPr>
          </w:p>
          <w:p w14:paraId="2756207D" w14:textId="77777777" w:rsidR="00AC25A1" w:rsidRPr="006040AE" w:rsidRDefault="00AC25A1" w:rsidP="002D6CB1">
            <w:pPr>
              <w:pStyle w:val="Heading1"/>
              <w:widowControl w:val="0"/>
              <w:numPr>
                <w:ilvl w:val="0"/>
                <w:numId w:val="0"/>
              </w:numPr>
              <w:autoSpaceDE w:val="0"/>
              <w:autoSpaceDN w:val="0"/>
              <w:adjustRightInd w:val="0"/>
              <w:spacing w:before="0"/>
              <w:ind w:left="432" w:hanging="432"/>
              <w:rPr>
                <w:rFonts w:cs="Arial"/>
                <w:bCs w:val="0"/>
                <w:sz w:val="24"/>
                <w:szCs w:val="24"/>
              </w:rPr>
            </w:pPr>
            <w:bookmarkStart w:id="142" w:name="_Toc87517939"/>
            <w:bookmarkStart w:id="143" w:name="_Toc87519764"/>
            <w:r w:rsidRPr="006040AE">
              <w:rPr>
                <w:rFonts w:cs="Arial"/>
                <w:bCs w:val="0"/>
                <w:sz w:val="24"/>
                <w:szCs w:val="24"/>
              </w:rPr>
              <w:t>Platform 1: Being an accountable professional</w:t>
            </w:r>
            <w:bookmarkEnd w:id="142"/>
            <w:bookmarkEnd w:id="143"/>
          </w:p>
          <w:p w14:paraId="2E291C86" w14:textId="77777777" w:rsidR="00AC25A1" w:rsidRPr="006040AE" w:rsidRDefault="00AC25A1" w:rsidP="00D851E8">
            <w:pPr>
              <w:spacing w:after="120"/>
              <w:rPr>
                <w:szCs w:val="24"/>
                <w:lang w:eastAsia="x-none"/>
              </w:rPr>
            </w:pPr>
          </w:p>
          <w:p w14:paraId="7A381499" w14:textId="77777777" w:rsidR="00AC25A1" w:rsidRDefault="00AC25A1" w:rsidP="00D851E8">
            <w:pPr>
              <w:spacing w:after="120"/>
              <w:rPr>
                <w:szCs w:val="24"/>
                <w:lang w:eastAsia="x-none"/>
              </w:rPr>
            </w:pPr>
          </w:p>
          <w:p w14:paraId="547B1C34" w14:textId="77777777" w:rsidR="00AC25A1" w:rsidRPr="006040AE" w:rsidRDefault="00AC25A1" w:rsidP="00D851E8">
            <w:pPr>
              <w:spacing w:after="120"/>
              <w:rPr>
                <w:szCs w:val="24"/>
                <w:lang w:eastAsia="x-none"/>
              </w:rPr>
            </w:pPr>
          </w:p>
          <w:p w14:paraId="11F5E304" w14:textId="77777777" w:rsidR="00AC25A1" w:rsidRDefault="00AC25A1" w:rsidP="00D851E8">
            <w:pPr>
              <w:spacing w:after="120"/>
              <w:rPr>
                <w:szCs w:val="24"/>
                <w:lang w:eastAsia="x-none"/>
              </w:rPr>
            </w:pPr>
          </w:p>
          <w:p w14:paraId="2112C80D" w14:textId="77777777" w:rsidR="00AC25A1" w:rsidRPr="006040AE" w:rsidRDefault="00AC25A1" w:rsidP="00D851E8">
            <w:pPr>
              <w:spacing w:after="120"/>
              <w:rPr>
                <w:szCs w:val="24"/>
                <w:lang w:eastAsia="x-none"/>
              </w:rPr>
            </w:pPr>
          </w:p>
          <w:p w14:paraId="68916C05" w14:textId="77777777" w:rsidR="00AC25A1" w:rsidRPr="006040AE" w:rsidRDefault="00AC25A1" w:rsidP="00D851E8">
            <w:pPr>
              <w:spacing w:after="120"/>
              <w:rPr>
                <w:szCs w:val="24"/>
                <w:lang w:eastAsia="x-none"/>
              </w:rPr>
            </w:pPr>
          </w:p>
          <w:p w14:paraId="2DE9D8BB" w14:textId="77777777" w:rsidR="00AC25A1" w:rsidRPr="006040AE" w:rsidRDefault="00AC25A1" w:rsidP="00D851E8">
            <w:pPr>
              <w:spacing w:after="120"/>
              <w:rPr>
                <w:szCs w:val="24"/>
                <w:lang w:eastAsia="x-none"/>
              </w:rPr>
            </w:pPr>
          </w:p>
          <w:p w14:paraId="7F2C3A66" w14:textId="77777777" w:rsidR="00AC25A1" w:rsidRPr="006040AE" w:rsidRDefault="00AC25A1" w:rsidP="00D851E8">
            <w:pPr>
              <w:autoSpaceDE w:val="0"/>
              <w:autoSpaceDN w:val="0"/>
              <w:adjustRightInd w:val="0"/>
              <w:rPr>
                <w:rFonts w:cs="Arial"/>
                <w:b/>
                <w:bCs/>
                <w:szCs w:val="24"/>
              </w:rPr>
            </w:pPr>
            <w:r w:rsidRPr="006040AE">
              <w:rPr>
                <w:rFonts w:cs="Arial"/>
                <w:b/>
                <w:bCs/>
                <w:szCs w:val="24"/>
              </w:rPr>
              <w:t>Platform 2: Promoting health and preventing ill health</w:t>
            </w:r>
          </w:p>
          <w:p w14:paraId="5EC94B4C" w14:textId="77777777" w:rsidR="00AC25A1" w:rsidRPr="006040AE" w:rsidRDefault="00AC25A1" w:rsidP="00D851E8">
            <w:pPr>
              <w:spacing w:after="120"/>
              <w:rPr>
                <w:szCs w:val="24"/>
                <w:lang w:eastAsia="x-none"/>
              </w:rPr>
            </w:pPr>
          </w:p>
          <w:p w14:paraId="6B5A8058" w14:textId="77777777" w:rsidR="00AC25A1" w:rsidRDefault="00AC25A1" w:rsidP="00D851E8">
            <w:pPr>
              <w:spacing w:after="120"/>
              <w:rPr>
                <w:szCs w:val="24"/>
                <w:lang w:eastAsia="x-none"/>
              </w:rPr>
            </w:pPr>
          </w:p>
          <w:p w14:paraId="09FA92BA" w14:textId="77777777" w:rsidR="00AC25A1" w:rsidRPr="006040AE" w:rsidRDefault="00AC25A1" w:rsidP="00D851E8">
            <w:pPr>
              <w:spacing w:after="120"/>
              <w:rPr>
                <w:szCs w:val="24"/>
                <w:lang w:eastAsia="x-none"/>
              </w:rPr>
            </w:pPr>
          </w:p>
          <w:p w14:paraId="6CDBACA1" w14:textId="77777777" w:rsidR="00AC25A1" w:rsidRDefault="00AC25A1" w:rsidP="00D851E8">
            <w:pPr>
              <w:spacing w:after="120"/>
              <w:rPr>
                <w:szCs w:val="24"/>
                <w:lang w:eastAsia="x-none"/>
              </w:rPr>
            </w:pPr>
          </w:p>
          <w:p w14:paraId="427A8C22" w14:textId="77777777" w:rsidR="00AC25A1" w:rsidRPr="006040AE" w:rsidRDefault="00AC25A1" w:rsidP="00D851E8">
            <w:pPr>
              <w:spacing w:after="120"/>
              <w:rPr>
                <w:szCs w:val="24"/>
                <w:lang w:eastAsia="x-none"/>
              </w:rPr>
            </w:pPr>
          </w:p>
          <w:p w14:paraId="725EC0B3" w14:textId="77777777" w:rsidR="00AC25A1" w:rsidRPr="006040AE" w:rsidRDefault="00AC25A1" w:rsidP="00D851E8">
            <w:pPr>
              <w:spacing w:after="120"/>
              <w:rPr>
                <w:szCs w:val="24"/>
                <w:lang w:eastAsia="x-none"/>
              </w:rPr>
            </w:pPr>
          </w:p>
          <w:p w14:paraId="381396C1" w14:textId="77777777" w:rsidR="00AC25A1" w:rsidRPr="006040AE" w:rsidRDefault="00AC25A1" w:rsidP="00D851E8">
            <w:pPr>
              <w:spacing w:after="120"/>
              <w:rPr>
                <w:szCs w:val="24"/>
                <w:lang w:eastAsia="x-none"/>
              </w:rPr>
            </w:pPr>
          </w:p>
          <w:p w14:paraId="628B2A2D" w14:textId="77777777" w:rsidR="00AC25A1" w:rsidRPr="006040AE" w:rsidRDefault="00AC25A1" w:rsidP="00D851E8">
            <w:pPr>
              <w:autoSpaceDE w:val="0"/>
              <w:autoSpaceDN w:val="0"/>
              <w:adjustRightInd w:val="0"/>
              <w:rPr>
                <w:rFonts w:cs="Arial"/>
                <w:b/>
                <w:bCs/>
                <w:szCs w:val="24"/>
              </w:rPr>
            </w:pPr>
            <w:r w:rsidRPr="006040AE">
              <w:rPr>
                <w:rFonts w:cs="Arial"/>
                <w:b/>
                <w:bCs/>
                <w:szCs w:val="24"/>
              </w:rPr>
              <w:t>Platform 3: Assessing needs and planning care</w:t>
            </w:r>
          </w:p>
          <w:p w14:paraId="0FDDE5CE" w14:textId="77777777" w:rsidR="00AC25A1" w:rsidRPr="006040AE" w:rsidRDefault="00AC25A1" w:rsidP="00D851E8">
            <w:pPr>
              <w:spacing w:after="120"/>
              <w:rPr>
                <w:szCs w:val="24"/>
                <w:lang w:eastAsia="x-none"/>
              </w:rPr>
            </w:pPr>
          </w:p>
          <w:p w14:paraId="4EC5C110" w14:textId="77777777" w:rsidR="00AC25A1" w:rsidRDefault="00AC25A1" w:rsidP="00D851E8">
            <w:pPr>
              <w:spacing w:after="120"/>
              <w:rPr>
                <w:szCs w:val="24"/>
                <w:lang w:eastAsia="x-none"/>
              </w:rPr>
            </w:pPr>
          </w:p>
          <w:p w14:paraId="138C699E" w14:textId="77777777" w:rsidR="00AC25A1" w:rsidRPr="006040AE" w:rsidRDefault="00AC25A1" w:rsidP="00D851E8">
            <w:pPr>
              <w:spacing w:after="120"/>
              <w:rPr>
                <w:szCs w:val="24"/>
                <w:lang w:eastAsia="x-none"/>
              </w:rPr>
            </w:pPr>
          </w:p>
          <w:p w14:paraId="0CBC8DF8" w14:textId="77777777" w:rsidR="00AC25A1" w:rsidRDefault="00AC25A1" w:rsidP="00D851E8">
            <w:pPr>
              <w:spacing w:after="120"/>
              <w:rPr>
                <w:szCs w:val="24"/>
                <w:lang w:eastAsia="x-none"/>
              </w:rPr>
            </w:pPr>
          </w:p>
          <w:p w14:paraId="389F2615" w14:textId="77777777" w:rsidR="00AC25A1" w:rsidRPr="006040AE" w:rsidRDefault="00AC25A1" w:rsidP="00D851E8">
            <w:pPr>
              <w:spacing w:after="120"/>
              <w:rPr>
                <w:szCs w:val="24"/>
                <w:lang w:eastAsia="x-none"/>
              </w:rPr>
            </w:pPr>
          </w:p>
          <w:p w14:paraId="4C84B5F1" w14:textId="77777777" w:rsidR="00AC25A1" w:rsidRPr="006040AE" w:rsidRDefault="00AC25A1" w:rsidP="00D851E8">
            <w:pPr>
              <w:spacing w:after="120"/>
              <w:rPr>
                <w:szCs w:val="24"/>
                <w:lang w:eastAsia="x-none"/>
              </w:rPr>
            </w:pPr>
          </w:p>
          <w:p w14:paraId="1A44AEE0" w14:textId="77777777" w:rsidR="00AC25A1" w:rsidRPr="006040AE" w:rsidRDefault="00AC25A1" w:rsidP="00D851E8">
            <w:pPr>
              <w:spacing w:after="120"/>
              <w:rPr>
                <w:szCs w:val="24"/>
                <w:lang w:eastAsia="x-none"/>
              </w:rPr>
            </w:pPr>
          </w:p>
          <w:p w14:paraId="57F5966C" w14:textId="77777777" w:rsidR="00AC25A1" w:rsidRPr="006040AE" w:rsidRDefault="00AC25A1" w:rsidP="00D851E8">
            <w:pPr>
              <w:rPr>
                <w:rFonts w:cs="Arial"/>
                <w:b/>
                <w:bCs/>
                <w:szCs w:val="24"/>
              </w:rPr>
            </w:pPr>
            <w:r w:rsidRPr="006040AE">
              <w:rPr>
                <w:rFonts w:cs="Arial"/>
                <w:b/>
                <w:bCs/>
                <w:szCs w:val="24"/>
              </w:rPr>
              <w:t>Platform 4: Providing and evaluating care</w:t>
            </w:r>
          </w:p>
          <w:p w14:paraId="03989F47" w14:textId="77777777" w:rsidR="00AC25A1" w:rsidRPr="006040AE" w:rsidRDefault="00AC25A1" w:rsidP="00D851E8">
            <w:pPr>
              <w:rPr>
                <w:rFonts w:cs="Arial"/>
                <w:b/>
                <w:bCs/>
                <w:szCs w:val="24"/>
              </w:rPr>
            </w:pPr>
          </w:p>
          <w:p w14:paraId="11232BCE" w14:textId="77777777" w:rsidR="00AC25A1" w:rsidRPr="006040AE" w:rsidRDefault="00AC25A1" w:rsidP="00D851E8">
            <w:pPr>
              <w:rPr>
                <w:rFonts w:cs="Arial"/>
                <w:b/>
                <w:bCs/>
                <w:szCs w:val="24"/>
              </w:rPr>
            </w:pPr>
          </w:p>
          <w:p w14:paraId="0D543C7B" w14:textId="77777777" w:rsidR="00AC25A1" w:rsidRDefault="00AC25A1" w:rsidP="00D851E8">
            <w:pPr>
              <w:rPr>
                <w:rFonts w:cs="Arial"/>
                <w:b/>
                <w:bCs/>
                <w:szCs w:val="24"/>
              </w:rPr>
            </w:pPr>
          </w:p>
          <w:p w14:paraId="73A0E876" w14:textId="77777777" w:rsidR="00AC25A1" w:rsidRPr="006040AE" w:rsidRDefault="00AC25A1" w:rsidP="00D851E8">
            <w:pPr>
              <w:rPr>
                <w:rFonts w:cs="Arial"/>
                <w:b/>
                <w:bCs/>
                <w:szCs w:val="24"/>
              </w:rPr>
            </w:pPr>
          </w:p>
          <w:p w14:paraId="7F02F664" w14:textId="77777777" w:rsidR="00AC25A1" w:rsidRPr="006040AE" w:rsidRDefault="00AC25A1" w:rsidP="00D851E8">
            <w:pPr>
              <w:rPr>
                <w:rFonts w:cs="Arial"/>
                <w:b/>
                <w:bCs/>
                <w:szCs w:val="24"/>
              </w:rPr>
            </w:pPr>
          </w:p>
          <w:p w14:paraId="2FB36087" w14:textId="77777777" w:rsidR="00AC25A1" w:rsidRPr="006040AE" w:rsidRDefault="00AC25A1" w:rsidP="00D851E8">
            <w:pPr>
              <w:rPr>
                <w:rFonts w:cs="Arial"/>
                <w:b/>
                <w:bCs/>
                <w:szCs w:val="24"/>
              </w:rPr>
            </w:pPr>
          </w:p>
          <w:p w14:paraId="0F8ADACF" w14:textId="77777777" w:rsidR="00AC25A1" w:rsidRPr="006040AE" w:rsidRDefault="00AC25A1" w:rsidP="00D851E8">
            <w:pPr>
              <w:rPr>
                <w:rFonts w:cs="Arial"/>
                <w:b/>
                <w:bCs/>
                <w:szCs w:val="24"/>
              </w:rPr>
            </w:pPr>
            <w:r w:rsidRPr="006040AE">
              <w:rPr>
                <w:rFonts w:cs="Arial"/>
                <w:b/>
                <w:bCs/>
                <w:szCs w:val="24"/>
              </w:rPr>
              <w:t>Platform 5: Leading and managing nursing care and working in teams</w:t>
            </w:r>
          </w:p>
          <w:p w14:paraId="5CF900C7" w14:textId="77777777" w:rsidR="00AC25A1" w:rsidRPr="006040AE" w:rsidRDefault="00AC25A1" w:rsidP="00D851E8">
            <w:pPr>
              <w:rPr>
                <w:rFonts w:cs="Arial"/>
                <w:b/>
                <w:bCs/>
                <w:szCs w:val="24"/>
              </w:rPr>
            </w:pPr>
          </w:p>
          <w:p w14:paraId="579FBA5E" w14:textId="77777777" w:rsidR="00AC25A1" w:rsidRDefault="00AC25A1" w:rsidP="00D851E8">
            <w:pPr>
              <w:rPr>
                <w:rFonts w:cs="Arial"/>
                <w:b/>
                <w:bCs/>
                <w:szCs w:val="24"/>
              </w:rPr>
            </w:pPr>
          </w:p>
          <w:p w14:paraId="25BD8D74" w14:textId="77777777" w:rsidR="00AC25A1" w:rsidRPr="006040AE" w:rsidRDefault="00AC25A1" w:rsidP="00D851E8">
            <w:pPr>
              <w:rPr>
                <w:rFonts w:cs="Arial"/>
                <w:b/>
                <w:bCs/>
                <w:szCs w:val="24"/>
              </w:rPr>
            </w:pPr>
          </w:p>
          <w:p w14:paraId="73E864CB" w14:textId="77777777" w:rsidR="00AC25A1" w:rsidRPr="006040AE" w:rsidRDefault="00AC25A1" w:rsidP="00D851E8">
            <w:pPr>
              <w:rPr>
                <w:rFonts w:cs="Arial"/>
                <w:b/>
                <w:bCs/>
                <w:szCs w:val="24"/>
              </w:rPr>
            </w:pPr>
          </w:p>
          <w:p w14:paraId="356FAECA" w14:textId="77777777" w:rsidR="00AC25A1" w:rsidRPr="006040AE" w:rsidRDefault="00AC25A1" w:rsidP="00D851E8">
            <w:pPr>
              <w:rPr>
                <w:rFonts w:cs="Arial"/>
                <w:b/>
                <w:bCs/>
                <w:szCs w:val="24"/>
              </w:rPr>
            </w:pPr>
          </w:p>
          <w:p w14:paraId="18915CB8" w14:textId="77777777" w:rsidR="00AC25A1" w:rsidRPr="006040AE" w:rsidRDefault="00AC25A1" w:rsidP="00D851E8">
            <w:pPr>
              <w:rPr>
                <w:rFonts w:cs="Arial"/>
                <w:b/>
                <w:bCs/>
                <w:szCs w:val="24"/>
              </w:rPr>
            </w:pPr>
          </w:p>
          <w:p w14:paraId="1B9EB073" w14:textId="77777777" w:rsidR="00AC25A1" w:rsidRPr="006040AE" w:rsidRDefault="00AC25A1" w:rsidP="00D851E8">
            <w:pPr>
              <w:rPr>
                <w:rFonts w:cs="Arial"/>
                <w:b/>
                <w:bCs/>
                <w:szCs w:val="24"/>
              </w:rPr>
            </w:pPr>
            <w:r w:rsidRPr="006040AE">
              <w:rPr>
                <w:rFonts w:cs="Arial"/>
                <w:b/>
                <w:bCs/>
                <w:szCs w:val="24"/>
              </w:rPr>
              <w:t>Platform 6: Improving safety and quality of care</w:t>
            </w:r>
          </w:p>
          <w:p w14:paraId="31E3E8B2" w14:textId="77777777" w:rsidR="00AC25A1" w:rsidRDefault="00AC25A1" w:rsidP="00D851E8">
            <w:pPr>
              <w:rPr>
                <w:rFonts w:cs="Arial"/>
                <w:b/>
                <w:bCs/>
                <w:szCs w:val="24"/>
              </w:rPr>
            </w:pPr>
          </w:p>
          <w:p w14:paraId="0F62C1FE" w14:textId="77777777" w:rsidR="00AC25A1" w:rsidRPr="006040AE" w:rsidRDefault="00AC25A1" w:rsidP="00D851E8">
            <w:pPr>
              <w:rPr>
                <w:rFonts w:cs="Arial"/>
                <w:b/>
                <w:bCs/>
                <w:szCs w:val="24"/>
              </w:rPr>
            </w:pPr>
          </w:p>
          <w:p w14:paraId="5AB8F222" w14:textId="77777777" w:rsidR="00AC25A1" w:rsidRPr="006040AE" w:rsidRDefault="00AC25A1" w:rsidP="00D851E8">
            <w:pPr>
              <w:rPr>
                <w:rFonts w:cs="Arial"/>
                <w:b/>
                <w:bCs/>
                <w:szCs w:val="24"/>
              </w:rPr>
            </w:pPr>
          </w:p>
          <w:p w14:paraId="042DD96C" w14:textId="77777777" w:rsidR="00AC25A1" w:rsidRPr="006040AE" w:rsidRDefault="00AC25A1" w:rsidP="00D851E8">
            <w:pPr>
              <w:rPr>
                <w:rFonts w:cs="Arial"/>
                <w:b/>
                <w:bCs/>
                <w:szCs w:val="24"/>
              </w:rPr>
            </w:pPr>
          </w:p>
          <w:p w14:paraId="6DFABA41" w14:textId="77777777" w:rsidR="00AC25A1" w:rsidRPr="006040AE" w:rsidRDefault="00AC25A1" w:rsidP="00D851E8">
            <w:pPr>
              <w:rPr>
                <w:rFonts w:cs="Arial"/>
                <w:b/>
                <w:bCs/>
                <w:szCs w:val="24"/>
              </w:rPr>
            </w:pPr>
          </w:p>
          <w:p w14:paraId="46C84E64" w14:textId="77777777" w:rsidR="00AC25A1" w:rsidRPr="006040AE" w:rsidRDefault="00AC25A1" w:rsidP="00D851E8">
            <w:pPr>
              <w:rPr>
                <w:rFonts w:cs="Arial"/>
                <w:b/>
                <w:bCs/>
                <w:szCs w:val="24"/>
              </w:rPr>
            </w:pPr>
          </w:p>
          <w:p w14:paraId="0D74390F" w14:textId="77777777" w:rsidR="00AC25A1" w:rsidRPr="006040AE" w:rsidRDefault="00AC25A1" w:rsidP="00D851E8">
            <w:pPr>
              <w:rPr>
                <w:rFonts w:cs="Arial"/>
                <w:b/>
                <w:bCs/>
                <w:szCs w:val="24"/>
              </w:rPr>
            </w:pPr>
            <w:r w:rsidRPr="006040AE">
              <w:rPr>
                <w:rFonts w:cs="Arial"/>
                <w:b/>
                <w:bCs/>
                <w:szCs w:val="24"/>
              </w:rPr>
              <w:t>Platform 7: Coordinating care</w:t>
            </w:r>
          </w:p>
          <w:p w14:paraId="3EBDA90D" w14:textId="77777777" w:rsidR="00AC25A1" w:rsidRPr="006040AE" w:rsidRDefault="00AC25A1" w:rsidP="00D851E8">
            <w:pPr>
              <w:rPr>
                <w:rFonts w:cs="Arial"/>
                <w:szCs w:val="24"/>
              </w:rPr>
            </w:pPr>
          </w:p>
          <w:p w14:paraId="0D0B1ED5" w14:textId="77777777" w:rsidR="00AC25A1" w:rsidRPr="006040AE" w:rsidRDefault="00AC25A1" w:rsidP="00D851E8">
            <w:pPr>
              <w:rPr>
                <w:rFonts w:cs="Arial"/>
                <w:szCs w:val="24"/>
              </w:rPr>
            </w:pPr>
          </w:p>
          <w:p w14:paraId="7EAA9350" w14:textId="77777777" w:rsidR="00AC25A1" w:rsidRPr="006040AE" w:rsidRDefault="00AC25A1" w:rsidP="00D851E8">
            <w:pPr>
              <w:rPr>
                <w:rFonts w:cs="Arial"/>
                <w:szCs w:val="24"/>
              </w:rPr>
            </w:pPr>
          </w:p>
          <w:p w14:paraId="70E25E45" w14:textId="77777777" w:rsidR="00AC25A1" w:rsidRDefault="00AC25A1" w:rsidP="00D851E8">
            <w:pPr>
              <w:rPr>
                <w:rFonts w:cs="Arial"/>
                <w:szCs w:val="24"/>
              </w:rPr>
            </w:pPr>
          </w:p>
          <w:p w14:paraId="374760CC" w14:textId="77777777" w:rsidR="00AC25A1" w:rsidRPr="006040AE" w:rsidRDefault="00AC25A1" w:rsidP="00D851E8">
            <w:pPr>
              <w:rPr>
                <w:rFonts w:cs="Arial"/>
                <w:szCs w:val="24"/>
              </w:rPr>
            </w:pPr>
          </w:p>
          <w:p w14:paraId="485942F5" w14:textId="77777777" w:rsidR="00AC25A1" w:rsidRPr="006040AE" w:rsidRDefault="00AC25A1" w:rsidP="00D851E8">
            <w:pPr>
              <w:autoSpaceDE w:val="0"/>
              <w:autoSpaceDN w:val="0"/>
              <w:adjustRightInd w:val="0"/>
              <w:rPr>
                <w:rFonts w:cs="Arial"/>
                <w:szCs w:val="24"/>
              </w:rPr>
            </w:pPr>
          </w:p>
        </w:tc>
      </w:tr>
      <w:tr w:rsidR="00AC25A1" w14:paraId="434520CE" w14:textId="77777777" w:rsidTr="00D851E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494EF2C9" w14:textId="77777777" w:rsidR="00AC25A1" w:rsidRPr="006040AE" w:rsidRDefault="00AC25A1" w:rsidP="00D851E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74C4F703" w14:textId="77777777" w:rsidR="00AC25A1" w:rsidRPr="006040AE" w:rsidRDefault="00AC25A1" w:rsidP="00D851E8">
            <w:pPr>
              <w:widowControl w:val="0"/>
              <w:autoSpaceDE w:val="0"/>
              <w:autoSpaceDN w:val="0"/>
              <w:adjustRightInd w:val="0"/>
              <w:rPr>
                <w:rFonts w:eastAsia="Times New Roman" w:cs="Arial"/>
                <w:szCs w:val="24"/>
              </w:rPr>
            </w:pPr>
          </w:p>
        </w:tc>
      </w:tr>
      <w:tr w:rsidR="00AC25A1" w:rsidRPr="00E230F5" w14:paraId="01F7A4AE"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4E085C45" w14:textId="77777777" w:rsidR="00AC25A1" w:rsidRDefault="00AC25A1" w:rsidP="00D851E8">
            <w:pPr>
              <w:rPr>
                <w:rFonts w:cs="Arial"/>
              </w:rPr>
            </w:pPr>
            <w:r w:rsidRPr="00E230F5">
              <w:rPr>
                <w:rFonts w:cs="Arial"/>
                <w:bCs/>
              </w:rPr>
              <w:t>Date</w:t>
            </w:r>
            <w:r w:rsidRPr="00E230F5">
              <w:rPr>
                <w:rFonts w:cs="Arial"/>
              </w:rPr>
              <w:t xml:space="preserve"> </w:t>
            </w:r>
          </w:p>
          <w:p w14:paraId="31C8B050" w14:textId="77777777" w:rsidR="00AC25A1" w:rsidRPr="00E230F5" w:rsidRDefault="00AC25A1"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7B20C074" w14:textId="77777777" w:rsidR="00AC25A1" w:rsidRPr="0066455C" w:rsidRDefault="00AC25A1" w:rsidP="00D851E8">
            <w:pPr>
              <w:pStyle w:val="Heading2"/>
              <w:rPr>
                <w:rFonts w:cs="Arial"/>
                <w:b w:val="0"/>
                <w:i/>
              </w:rPr>
            </w:pPr>
            <w:bookmarkStart w:id="144" w:name="_Toc87517940"/>
            <w:bookmarkStart w:id="145" w:name="_Toc87519765"/>
            <w:r>
              <w:rPr>
                <w:rFonts w:cs="Arial"/>
                <w:b w:val="0"/>
                <w:i/>
              </w:rPr>
              <w:t>Student</w:t>
            </w:r>
            <w:r w:rsidRPr="0066455C">
              <w:rPr>
                <w:rFonts w:cs="Arial"/>
                <w:b w:val="0"/>
                <w:i/>
              </w:rPr>
              <w:t xml:space="preserve"> Signature:</w:t>
            </w:r>
            <w:bookmarkEnd w:id="144"/>
            <w:bookmarkEnd w:id="145"/>
          </w:p>
        </w:tc>
        <w:tc>
          <w:tcPr>
            <w:tcW w:w="2873" w:type="dxa"/>
            <w:shd w:val="clear" w:color="auto" w:fill="D0CECE" w:themeFill="background2" w:themeFillShade="E6"/>
          </w:tcPr>
          <w:p w14:paraId="328428B7" w14:textId="77777777" w:rsidR="00AC25A1" w:rsidRPr="00E230F5" w:rsidRDefault="00AC25A1" w:rsidP="00D851E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131AB0A7" w14:textId="77777777" w:rsidR="00AC25A1" w:rsidRPr="00E230F5" w:rsidRDefault="00AC25A1" w:rsidP="00D851E8">
            <w:pPr>
              <w:rPr>
                <w:rFonts w:cs="Arial"/>
                <w:bCs/>
              </w:rPr>
            </w:pPr>
          </w:p>
        </w:tc>
      </w:tr>
    </w:tbl>
    <w:p w14:paraId="1475488F" w14:textId="77777777" w:rsidR="00AC25A1" w:rsidRDefault="00AC25A1" w:rsidP="00AC25A1">
      <w:pPr>
        <w:spacing w:after="0"/>
        <w:ind w:right="-569"/>
        <w:rPr>
          <w:rFonts w:cs="Arial"/>
          <w:b/>
        </w:rPr>
      </w:pPr>
    </w:p>
    <w:p w14:paraId="726D42E8" w14:textId="77777777" w:rsidR="00AC25A1" w:rsidRDefault="00AC25A1" w:rsidP="00AC25A1">
      <w:pPr>
        <w:spacing w:after="0"/>
        <w:rPr>
          <w:rFonts w:cs="Arial"/>
          <w:b/>
          <w:szCs w:val="24"/>
        </w:rPr>
      </w:pPr>
    </w:p>
    <w:p w14:paraId="64ACAE86" w14:textId="77777777" w:rsidR="00AC25A1" w:rsidRDefault="00AC25A1" w:rsidP="00AC25A1">
      <w:pPr>
        <w:spacing w:after="0"/>
        <w:rPr>
          <w:rFonts w:cs="Arial"/>
          <w:b/>
          <w:szCs w:val="24"/>
        </w:rPr>
      </w:pPr>
    </w:p>
    <w:p w14:paraId="4FB0286A" w14:textId="77777777" w:rsidR="00AC25A1" w:rsidRDefault="00AC25A1" w:rsidP="00AC25A1">
      <w:pPr>
        <w:spacing w:after="0"/>
        <w:rPr>
          <w:rFonts w:cs="Arial"/>
          <w:b/>
          <w:szCs w:val="24"/>
        </w:rPr>
      </w:pPr>
    </w:p>
    <w:tbl>
      <w:tblPr>
        <w:tblStyle w:val="TableGrid"/>
        <w:tblW w:w="9209" w:type="dxa"/>
        <w:tblLook w:val="04A0" w:firstRow="1" w:lastRow="0" w:firstColumn="1" w:lastColumn="0" w:noHBand="0" w:noVBand="1"/>
      </w:tblPr>
      <w:tblGrid>
        <w:gridCol w:w="4673"/>
        <w:gridCol w:w="1276"/>
        <w:gridCol w:w="3260"/>
      </w:tblGrid>
      <w:tr w:rsidR="00AC25A1" w:rsidRPr="007665E0" w14:paraId="309FEC9E" w14:textId="77777777" w:rsidTr="00D851E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0B4D44" w14:textId="77777777" w:rsidR="00AC25A1" w:rsidRPr="007665E0" w:rsidRDefault="00AC25A1" w:rsidP="00D851E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C25A1" w:rsidRPr="007665E0" w14:paraId="7C6FD896" w14:textId="77777777" w:rsidTr="00D851E8">
        <w:tc>
          <w:tcPr>
            <w:tcW w:w="9209" w:type="dxa"/>
            <w:gridSpan w:val="3"/>
            <w:tcBorders>
              <w:top w:val="single" w:sz="4" w:space="0" w:color="auto"/>
              <w:left w:val="single" w:sz="4" w:space="0" w:color="auto"/>
              <w:bottom w:val="single" w:sz="4" w:space="0" w:color="auto"/>
              <w:right w:val="single" w:sz="4" w:space="0" w:color="auto"/>
            </w:tcBorders>
            <w:vAlign w:val="center"/>
          </w:tcPr>
          <w:p w14:paraId="024524BF" w14:textId="77777777" w:rsidR="00AC25A1" w:rsidRPr="007665E0" w:rsidRDefault="00AC25A1" w:rsidP="00D851E8">
            <w:pPr>
              <w:spacing w:after="0"/>
              <w:rPr>
                <w:rFonts w:cs="Arial"/>
                <w:b/>
                <w:szCs w:val="24"/>
              </w:rPr>
            </w:pPr>
          </w:p>
          <w:p w14:paraId="319F6178" w14:textId="77777777" w:rsidR="00AC25A1" w:rsidRDefault="00AC25A1" w:rsidP="00D851E8">
            <w:pPr>
              <w:spacing w:after="0"/>
              <w:rPr>
                <w:rFonts w:cs="Arial"/>
                <w:b/>
                <w:szCs w:val="24"/>
              </w:rPr>
            </w:pPr>
          </w:p>
          <w:p w14:paraId="4A6B0745" w14:textId="77777777" w:rsidR="00AC25A1" w:rsidRDefault="00AC25A1" w:rsidP="00D851E8">
            <w:pPr>
              <w:spacing w:after="0"/>
              <w:rPr>
                <w:rFonts w:cs="Arial"/>
                <w:b/>
                <w:szCs w:val="24"/>
              </w:rPr>
            </w:pPr>
          </w:p>
          <w:p w14:paraId="0702C846" w14:textId="77777777" w:rsidR="00AC25A1" w:rsidRDefault="00AC25A1" w:rsidP="00D851E8">
            <w:pPr>
              <w:spacing w:after="0"/>
              <w:rPr>
                <w:rFonts w:cs="Arial"/>
                <w:b/>
                <w:szCs w:val="24"/>
              </w:rPr>
            </w:pPr>
          </w:p>
          <w:p w14:paraId="10C9CF9E" w14:textId="77777777" w:rsidR="00AC25A1" w:rsidRDefault="00AC25A1" w:rsidP="00D851E8">
            <w:pPr>
              <w:spacing w:after="0"/>
              <w:rPr>
                <w:rFonts w:cs="Arial"/>
                <w:b/>
                <w:szCs w:val="24"/>
              </w:rPr>
            </w:pPr>
          </w:p>
          <w:p w14:paraId="292E9DFE" w14:textId="77777777" w:rsidR="00AC25A1" w:rsidRPr="007665E0" w:rsidRDefault="00AC25A1" w:rsidP="00D851E8">
            <w:pPr>
              <w:spacing w:after="0"/>
              <w:rPr>
                <w:rFonts w:cs="Arial"/>
                <w:b/>
                <w:szCs w:val="24"/>
              </w:rPr>
            </w:pPr>
          </w:p>
        </w:tc>
      </w:tr>
      <w:tr w:rsidR="005D35AD" w:rsidRPr="007665E0" w14:paraId="73FBB779" w14:textId="77777777" w:rsidTr="005D35AD">
        <w:tc>
          <w:tcPr>
            <w:tcW w:w="4673" w:type="dxa"/>
            <w:tcBorders>
              <w:top w:val="single" w:sz="4" w:space="0" w:color="auto"/>
              <w:left w:val="single" w:sz="4" w:space="0" w:color="auto"/>
              <w:bottom w:val="single" w:sz="4" w:space="0" w:color="auto"/>
              <w:right w:val="single" w:sz="4" w:space="0" w:color="auto"/>
            </w:tcBorders>
            <w:vAlign w:val="center"/>
          </w:tcPr>
          <w:p w14:paraId="3AB43C8E" w14:textId="77777777" w:rsidR="005D35AD" w:rsidRPr="007665E0" w:rsidRDefault="005D35AD" w:rsidP="009D3B5E">
            <w:pPr>
              <w:spacing w:after="0"/>
              <w:rPr>
                <w:rFonts w:cs="Arial"/>
                <w:b/>
                <w:szCs w:val="24"/>
              </w:rPr>
            </w:pP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2F83F285" w14:textId="77777777" w:rsidR="005D35AD" w:rsidRPr="007665E0" w:rsidRDefault="005D35AD" w:rsidP="009D3B5E">
            <w:pPr>
              <w:spacing w:after="0"/>
              <w:jc w:val="center"/>
              <w:rPr>
                <w:rFonts w:cs="Arial"/>
                <w:b/>
                <w:szCs w:val="24"/>
              </w:rPr>
            </w:pPr>
            <w:r w:rsidRPr="008C4112">
              <w:rPr>
                <w:sz w:val="20"/>
                <w:szCs w:val="20"/>
              </w:rPr>
              <w:t>Please circle result.</w:t>
            </w:r>
          </w:p>
        </w:tc>
      </w:tr>
      <w:tr w:rsidR="00AC25A1" w:rsidRPr="007665E0" w14:paraId="4240A3C0" w14:textId="77777777" w:rsidTr="005D35AD">
        <w:tc>
          <w:tcPr>
            <w:tcW w:w="4673" w:type="dxa"/>
            <w:tcBorders>
              <w:top w:val="single" w:sz="4" w:space="0" w:color="auto"/>
              <w:left w:val="single" w:sz="4" w:space="0" w:color="auto"/>
              <w:bottom w:val="single" w:sz="4" w:space="0" w:color="auto"/>
              <w:right w:val="single" w:sz="4" w:space="0" w:color="auto"/>
            </w:tcBorders>
            <w:vAlign w:val="center"/>
          </w:tcPr>
          <w:p w14:paraId="69D4DEFC" w14:textId="77777777" w:rsidR="00AC25A1" w:rsidRDefault="00AC25A1" w:rsidP="00D851E8">
            <w:pPr>
              <w:spacing w:after="0"/>
              <w:rPr>
                <w:rFonts w:cs="Arial"/>
                <w:b/>
                <w:szCs w:val="24"/>
              </w:rPr>
            </w:pPr>
            <w:r>
              <w:rPr>
                <w:rFonts w:cs="Arial"/>
                <w:b/>
                <w:szCs w:val="24"/>
              </w:rPr>
              <w:t>Overall result for this PLE</w:t>
            </w:r>
          </w:p>
          <w:p w14:paraId="267B6A5A" w14:textId="77777777" w:rsidR="00AC25A1" w:rsidRPr="007665E0" w:rsidRDefault="00AC25A1" w:rsidP="00D851E8">
            <w:pPr>
              <w:spacing w:after="0"/>
              <w:rPr>
                <w:rFonts w:cs="Arial"/>
                <w:b/>
                <w:szCs w:val="24"/>
              </w:rPr>
            </w:pP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67ABBB63" w14:textId="77777777" w:rsidR="00AC25A1" w:rsidRPr="007665E0" w:rsidRDefault="00AC25A1" w:rsidP="00D851E8">
            <w:pPr>
              <w:spacing w:after="0"/>
              <w:jc w:val="center"/>
              <w:rPr>
                <w:rFonts w:cs="Arial"/>
                <w:b/>
                <w:szCs w:val="24"/>
              </w:rPr>
            </w:pPr>
            <w:r>
              <w:rPr>
                <w:rFonts w:cs="Arial"/>
                <w:b/>
                <w:szCs w:val="24"/>
              </w:rPr>
              <w:t>PASS / FAIL</w:t>
            </w:r>
          </w:p>
        </w:tc>
      </w:tr>
      <w:tr w:rsidR="00AC25A1" w:rsidRPr="007665E0" w14:paraId="02F7F303"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44D6CDF9" w14:textId="77777777" w:rsidR="00AC25A1" w:rsidRDefault="00AC25A1" w:rsidP="00D851E8">
            <w:pPr>
              <w:spacing w:after="0"/>
              <w:rPr>
                <w:rFonts w:cs="Arial"/>
                <w:szCs w:val="24"/>
              </w:rPr>
            </w:pPr>
            <w:r w:rsidRPr="007665E0">
              <w:rPr>
                <w:rFonts w:cs="Arial"/>
                <w:szCs w:val="24"/>
              </w:rPr>
              <w:t>Name of Practice Assessor (print full name)</w:t>
            </w:r>
          </w:p>
          <w:p w14:paraId="7FA89F65" w14:textId="77777777" w:rsidR="00AC25A1" w:rsidRPr="007665E0" w:rsidRDefault="00AC25A1" w:rsidP="00D851E8">
            <w:pPr>
              <w:spacing w:after="0"/>
              <w:rPr>
                <w:rFonts w:cs="Arial"/>
                <w:szCs w:val="24"/>
              </w:rPr>
            </w:pPr>
          </w:p>
        </w:tc>
      </w:tr>
      <w:tr w:rsidR="00AC25A1" w:rsidRPr="007665E0" w14:paraId="66165F6A"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7D325D61" w14:textId="77777777" w:rsidR="00AC25A1" w:rsidRDefault="00AC25A1" w:rsidP="00D851E8">
            <w:pPr>
              <w:spacing w:after="0"/>
              <w:rPr>
                <w:rFonts w:cs="Arial"/>
                <w:szCs w:val="24"/>
              </w:rPr>
            </w:pPr>
            <w:r>
              <w:rPr>
                <w:rFonts w:cs="Arial"/>
                <w:szCs w:val="24"/>
              </w:rPr>
              <w:t>Signature of Practice Assessor:</w:t>
            </w:r>
          </w:p>
          <w:p w14:paraId="1035414A" w14:textId="77777777" w:rsidR="00AC25A1" w:rsidRPr="007665E0" w:rsidRDefault="00AC25A1" w:rsidP="00D851E8">
            <w:pPr>
              <w:spacing w:after="0"/>
              <w:rPr>
                <w:rFonts w:cs="Arial"/>
                <w:szCs w:val="24"/>
              </w:rPr>
            </w:pPr>
          </w:p>
        </w:tc>
      </w:tr>
      <w:tr w:rsidR="00AC25A1" w:rsidRPr="007665E0" w14:paraId="771B87B1" w14:textId="77777777" w:rsidTr="00D851E8">
        <w:tc>
          <w:tcPr>
            <w:tcW w:w="5949" w:type="dxa"/>
            <w:gridSpan w:val="2"/>
            <w:tcBorders>
              <w:top w:val="single" w:sz="4" w:space="0" w:color="auto"/>
              <w:left w:val="single" w:sz="4" w:space="0" w:color="auto"/>
              <w:bottom w:val="single" w:sz="4" w:space="0" w:color="auto"/>
              <w:right w:val="single" w:sz="4" w:space="0" w:color="auto"/>
            </w:tcBorders>
            <w:hideMark/>
          </w:tcPr>
          <w:p w14:paraId="035753CE" w14:textId="77777777" w:rsidR="00AC25A1" w:rsidRDefault="00AC25A1" w:rsidP="00D851E8">
            <w:pPr>
              <w:spacing w:after="0"/>
              <w:rPr>
                <w:rFonts w:cs="Arial"/>
                <w:szCs w:val="24"/>
              </w:rPr>
            </w:pPr>
            <w:r>
              <w:rPr>
                <w:rFonts w:cs="Arial"/>
                <w:szCs w:val="24"/>
              </w:rPr>
              <w:t>Designation:</w:t>
            </w:r>
          </w:p>
          <w:p w14:paraId="4836C7B3" w14:textId="77777777" w:rsidR="00AC25A1" w:rsidRPr="007665E0" w:rsidRDefault="00AC25A1" w:rsidP="00D851E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7897EAE7" w14:textId="77777777" w:rsidR="00AC25A1" w:rsidRPr="007665E0" w:rsidRDefault="00AC25A1" w:rsidP="00D851E8">
            <w:pPr>
              <w:spacing w:after="0"/>
              <w:rPr>
                <w:rFonts w:cs="Arial"/>
                <w:szCs w:val="24"/>
              </w:rPr>
            </w:pPr>
            <w:r w:rsidRPr="007665E0">
              <w:rPr>
                <w:rFonts w:cs="Arial"/>
                <w:szCs w:val="24"/>
              </w:rPr>
              <w:t>Date:</w:t>
            </w:r>
          </w:p>
        </w:tc>
      </w:tr>
    </w:tbl>
    <w:p w14:paraId="7631812A" w14:textId="77777777" w:rsidR="00AC25A1" w:rsidRDefault="00AC25A1" w:rsidP="00AC25A1"/>
    <w:p w14:paraId="64352FCD" w14:textId="77777777" w:rsidR="00AC25A1" w:rsidRDefault="00AC25A1" w:rsidP="00AC25A1">
      <w:pPr>
        <w:spacing w:after="0"/>
      </w:pPr>
      <w:r>
        <w:br w:type="page"/>
      </w:r>
    </w:p>
    <w:tbl>
      <w:tblPr>
        <w:tblStyle w:val="TableGrid"/>
        <w:tblW w:w="9209" w:type="dxa"/>
        <w:tblLook w:val="04A0" w:firstRow="1" w:lastRow="0" w:firstColumn="1" w:lastColumn="0" w:noHBand="0" w:noVBand="1"/>
      </w:tblPr>
      <w:tblGrid>
        <w:gridCol w:w="9209"/>
      </w:tblGrid>
      <w:tr w:rsidR="00AC25A1" w:rsidRPr="007665E0" w14:paraId="7771D8AD" w14:textId="77777777" w:rsidTr="00D851E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77BBF0" w14:textId="77777777" w:rsidR="00AC25A1" w:rsidRPr="007665E0" w:rsidRDefault="00AC25A1" w:rsidP="00D851E8">
            <w:pPr>
              <w:spacing w:after="0"/>
              <w:rPr>
                <w:rFonts w:cs="Arial"/>
                <w:szCs w:val="24"/>
              </w:rPr>
            </w:pPr>
            <w:r w:rsidRPr="007665E0">
              <w:rPr>
                <w:rFonts w:cs="Arial"/>
                <w:b/>
                <w:szCs w:val="24"/>
              </w:rPr>
              <w:t>Practice Assessor Confirmatory Statement</w:t>
            </w:r>
          </w:p>
        </w:tc>
      </w:tr>
      <w:tr w:rsidR="00AC25A1" w:rsidRPr="007665E0" w14:paraId="60466651" w14:textId="77777777" w:rsidTr="00D851E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659253AA" w14:textId="77777777" w:rsidR="00AC25A1" w:rsidRDefault="00AC25A1" w:rsidP="00D851E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39A09379" w14:textId="77777777" w:rsidR="00AC25A1" w:rsidRPr="00A521F2" w:rsidRDefault="00AC25A1" w:rsidP="00D851E8">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AC25A1" w:rsidRPr="007665E0" w14:paraId="552A2BE8"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7D017B5" w14:textId="77777777" w:rsidR="00AC25A1" w:rsidRPr="007665E0" w:rsidRDefault="00AC25A1" w:rsidP="00D851E8">
            <w:pPr>
              <w:spacing w:line="360" w:lineRule="auto"/>
              <w:rPr>
                <w:rFonts w:cs="Arial"/>
                <w:szCs w:val="24"/>
              </w:rPr>
            </w:pPr>
            <w:r>
              <w:rPr>
                <w:rFonts w:cs="Arial"/>
                <w:szCs w:val="24"/>
              </w:rPr>
              <w:t>Signature of Practice Assessor:</w:t>
            </w:r>
          </w:p>
        </w:tc>
      </w:tr>
      <w:tr w:rsidR="00AC25A1" w:rsidRPr="007665E0" w14:paraId="22929597"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4DE3431D" w14:textId="77777777" w:rsidR="00AC25A1" w:rsidRPr="007665E0" w:rsidRDefault="00AC25A1" w:rsidP="00D851E8">
            <w:pPr>
              <w:spacing w:line="360" w:lineRule="auto"/>
              <w:rPr>
                <w:rFonts w:cs="Arial"/>
                <w:szCs w:val="24"/>
              </w:rPr>
            </w:pPr>
            <w:r w:rsidRPr="007665E0">
              <w:rPr>
                <w:rFonts w:cs="Arial"/>
                <w:szCs w:val="24"/>
              </w:rPr>
              <w:t>Date:</w:t>
            </w:r>
          </w:p>
        </w:tc>
      </w:tr>
    </w:tbl>
    <w:p w14:paraId="6C818477" w14:textId="77777777" w:rsidR="00AC25A1" w:rsidRDefault="00AC25A1" w:rsidP="00AC25A1"/>
    <w:tbl>
      <w:tblPr>
        <w:tblStyle w:val="TableGrid"/>
        <w:tblW w:w="9209" w:type="dxa"/>
        <w:tblLook w:val="04A0" w:firstRow="1" w:lastRow="0" w:firstColumn="1" w:lastColumn="0" w:noHBand="0" w:noVBand="1"/>
      </w:tblPr>
      <w:tblGrid>
        <w:gridCol w:w="5807"/>
        <w:gridCol w:w="3402"/>
      </w:tblGrid>
      <w:tr w:rsidR="00AC25A1" w:rsidRPr="007665E0" w14:paraId="5213FB86" w14:textId="77777777" w:rsidTr="00D851E8">
        <w:tc>
          <w:tcPr>
            <w:tcW w:w="9209" w:type="dxa"/>
            <w:gridSpan w:val="2"/>
            <w:shd w:val="clear" w:color="auto" w:fill="D0CECE" w:themeFill="background2" w:themeFillShade="E6"/>
          </w:tcPr>
          <w:p w14:paraId="3FC3B56D" w14:textId="77777777" w:rsidR="00AC25A1" w:rsidRPr="007665E0" w:rsidRDefault="00AC25A1" w:rsidP="00D851E8">
            <w:pPr>
              <w:spacing w:after="0"/>
              <w:rPr>
                <w:rFonts w:cs="Arial"/>
                <w:b/>
                <w:szCs w:val="24"/>
              </w:rPr>
            </w:pPr>
            <w:r w:rsidRPr="007665E0">
              <w:rPr>
                <w:rFonts w:cs="Arial"/>
                <w:b/>
                <w:szCs w:val="24"/>
              </w:rPr>
              <w:t>Student Statement</w:t>
            </w:r>
          </w:p>
        </w:tc>
      </w:tr>
      <w:tr w:rsidR="00AC25A1" w:rsidRPr="007665E0" w14:paraId="6C7F71B9" w14:textId="77777777" w:rsidTr="00D851E8">
        <w:tc>
          <w:tcPr>
            <w:tcW w:w="9209" w:type="dxa"/>
            <w:gridSpan w:val="2"/>
          </w:tcPr>
          <w:p w14:paraId="63A53738" w14:textId="77777777" w:rsidR="00AC25A1" w:rsidRDefault="00AC25A1" w:rsidP="00D851E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54443CA1" w14:textId="77777777" w:rsidR="00AC25A1" w:rsidRPr="007665E0" w:rsidRDefault="00AC25A1" w:rsidP="00D851E8">
            <w:pPr>
              <w:spacing w:before="240" w:after="0" w:line="360" w:lineRule="auto"/>
              <w:rPr>
                <w:rFonts w:cs="Arial"/>
                <w:szCs w:val="24"/>
              </w:rPr>
            </w:pPr>
          </w:p>
          <w:p w14:paraId="58D6CBCC" w14:textId="77777777" w:rsidR="00AC25A1" w:rsidRDefault="00AC25A1" w:rsidP="00D851E8">
            <w:pPr>
              <w:spacing w:before="240" w:after="0" w:line="360" w:lineRule="auto"/>
              <w:rPr>
                <w:rFonts w:cs="Arial"/>
                <w:szCs w:val="24"/>
              </w:rPr>
            </w:pPr>
          </w:p>
          <w:p w14:paraId="43552CBF" w14:textId="77777777" w:rsidR="00AC25A1" w:rsidRDefault="00AC25A1" w:rsidP="00D851E8">
            <w:pPr>
              <w:spacing w:before="240" w:after="0" w:line="360" w:lineRule="auto"/>
              <w:rPr>
                <w:rFonts w:cs="Arial"/>
                <w:szCs w:val="24"/>
              </w:rPr>
            </w:pPr>
          </w:p>
          <w:p w14:paraId="35A27AD9" w14:textId="77777777" w:rsidR="00AC25A1" w:rsidRDefault="00AC25A1" w:rsidP="00D851E8">
            <w:pPr>
              <w:spacing w:before="240" w:after="0" w:line="360" w:lineRule="auto"/>
              <w:rPr>
                <w:rFonts w:cs="Arial"/>
                <w:szCs w:val="24"/>
              </w:rPr>
            </w:pPr>
          </w:p>
          <w:p w14:paraId="354F9A0B" w14:textId="77777777" w:rsidR="00AC25A1" w:rsidRDefault="00AC25A1" w:rsidP="00D851E8">
            <w:pPr>
              <w:spacing w:before="240" w:after="0" w:line="360" w:lineRule="auto"/>
              <w:rPr>
                <w:rFonts w:cs="Arial"/>
                <w:szCs w:val="24"/>
              </w:rPr>
            </w:pPr>
          </w:p>
          <w:p w14:paraId="49D56F36" w14:textId="77777777" w:rsidR="00AC25A1" w:rsidRPr="007665E0" w:rsidRDefault="00AC25A1" w:rsidP="00D851E8">
            <w:pPr>
              <w:spacing w:before="240" w:after="0" w:line="360" w:lineRule="auto"/>
              <w:rPr>
                <w:rFonts w:cs="Arial"/>
                <w:szCs w:val="24"/>
              </w:rPr>
            </w:pPr>
          </w:p>
          <w:p w14:paraId="1C1854F1" w14:textId="77777777" w:rsidR="00AC25A1" w:rsidRPr="007665E0" w:rsidRDefault="00AC25A1" w:rsidP="00D851E8">
            <w:pPr>
              <w:spacing w:before="240" w:after="0" w:line="360" w:lineRule="auto"/>
              <w:rPr>
                <w:rFonts w:cs="Arial"/>
                <w:szCs w:val="24"/>
              </w:rPr>
            </w:pPr>
          </w:p>
        </w:tc>
      </w:tr>
      <w:tr w:rsidR="00AC25A1" w:rsidRPr="007665E0" w14:paraId="675A2B61" w14:textId="77777777" w:rsidTr="00D851E8">
        <w:trPr>
          <w:trHeight w:hRule="exact" w:val="778"/>
        </w:trPr>
        <w:tc>
          <w:tcPr>
            <w:tcW w:w="5807" w:type="dxa"/>
          </w:tcPr>
          <w:p w14:paraId="703AADAE" w14:textId="77777777" w:rsidR="00AC25A1" w:rsidRDefault="00AC25A1" w:rsidP="00D851E8">
            <w:pPr>
              <w:spacing w:after="0" w:line="360" w:lineRule="auto"/>
              <w:rPr>
                <w:rFonts w:cs="Arial"/>
                <w:szCs w:val="24"/>
              </w:rPr>
            </w:pPr>
            <w:r w:rsidRPr="007665E0">
              <w:rPr>
                <w:rFonts w:cs="Arial"/>
                <w:szCs w:val="24"/>
              </w:rPr>
              <w:t>Student signature:</w:t>
            </w:r>
          </w:p>
          <w:p w14:paraId="1625E692" w14:textId="77777777" w:rsidR="00AC25A1" w:rsidRDefault="00AC25A1" w:rsidP="00D851E8">
            <w:pPr>
              <w:spacing w:after="0" w:line="360" w:lineRule="auto"/>
              <w:rPr>
                <w:rFonts w:cs="Arial"/>
                <w:szCs w:val="24"/>
              </w:rPr>
            </w:pPr>
          </w:p>
          <w:p w14:paraId="470B3A58" w14:textId="77777777" w:rsidR="00AC25A1" w:rsidRDefault="00AC25A1" w:rsidP="00D851E8">
            <w:pPr>
              <w:spacing w:after="0" w:line="360" w:lineRule="auto"/>
              <w:rPr>
                <w:rFonts w:cs="Arial"/>
                <w:szCs w:val="24"/>
              </w:rPr>
            </w:pPr>
          </w:p>
          <w:p w14:paraId="14CA0A81" w14:textId="77777777" w:rsidR="00AC25A1" w:rsidRDefault="00AC25A1" w:rsidP="00D851E8">
            <w:pPr>
              <w:spacing w:after="0" w:line="360" w:lineRule="auto"/>
              <w:rPr>
                <w:rFonts w:cs="Arial"/>
                <w:szCs w:val="24"/>
              </w:rPr>
            </w:pPr>
          </w:p>
          <w:p w14:paraId="2601A3BF" w14:textId="77777777" w:rsidR="00AC25A1" w:rsidRDefault="00AC25A1" w:rsidP="00D851E8">
            <w:pPr>
              <w:spacing w:after="0" w:line="360" w:lineRule="auto"/>
              <w:rPr>
                <w:rFonts w:cs="Arial"/>
                <w:szCs w:val="24"/>
              </w:rPr>
            </w:pPr>
          </w:p>
          <w:p w14:paraId="27F3A8A9" w14:textId="77777777" w:rsidR="00AC25A1" w:rsidRDefault="00AC25A1" w:rsidP="00D851E8">
            <w:pPr>
              <w:spacing w:after="0" w:line="360" w:lineRule="auto"/>
              <w:rPr>
                <w:rFonts w:cs="Arial"/>
                <w:szCs w:val="24"/>
              </w:rPr>
            </w:pPr>
          </w:p>
          <w:p w14:paraId="499A1FCE" w14:textId="77777777" w:rsidR="00AC25A1" w:rsidRDefault="00AC25A1" w:rsidP="00D851E8">
            <w:pPr>
              <w:spacing w:after="0" w:line="360" w:lineRule="auto"/>
              <w:rPr>
                <w:rFonts w:cs="Arial"/>
                <w:szCs w:val="24"/>
              </w:rPr>
            </w:pPr>
          </w:p>
          <w:p w14:paraId="38C2F575" w14:textId="77777777" w:rsidR="00AC25A1" w:rsidRPr="007665E0" w:rsidRDefault="00AC25A1" w:rsidP="00D851E8">
            <w:pPr>
              <w:spacing w:after="0" w:line="360" w:lineRule="auto"/>
              <w:rPr>
                <w:rFonts w:cs="Arial"/>
                <w:szCs w:val="24"/>
              </w:rPr>
            </w:pPr>
          </w:p>
          <w:p w14:paraId="2A4F5841" w14:textId="77777777" w:rsidR="00AC25A1" w:rsidRPr="007665E0" w:rsidRDefault="00AC25A1" w:rsidP="00D851E8">
            <w:pPr>
              <w:spacing w:after="0" w:line="360" w:lineRule="auto"/>
              <w:rPr>
                <w:rFonts w:cs="Arial"/>
                <w:szCs w:val="24"/>
              </w:rPr>
            </w:pPr>
          </w:p>
          <w:p w14:paraId="40F98BC8" w14:textId="77777777" w:rsidR="00AC25A1" w:rsidRPr="007665E0" w:rsidRDefault="00AC25A1" w:rsidP="00D851E8">
            <w:pPr>
              <w:spacing w:after="0" w:line="360" w:lineRule="auto"/>
              <w:rPr>
                <w:rFonts w:cs="Arial"/>
                <w:szCs w:val="24"/>
              </w:rPr>
            </w:pPr>
          </w:p>
          <w:p w14:paraId="40744D26" w14:textId="77777777" w:rsidR="00AC25A1" w:rsidRPr="007665E0" w:rsidRDefault="00AC25A1" w:rsidP="00D851E8">
            <w:pPr>
              <w:spacing w:after="0" w:line="360" w:lineRule="auto"/>
              <w:rPr>
                <w:rFonts w:cs="Arial"/>
                <w:szCs w:val="24"/>
              </w:rPr>
            </w:pPr>
          </w:p>
          <w:p w14:paraId="48C08E4F" w14:textId="77777777" w:rsidR="00AC25A1" w:rsidRPr="007665E0" w:rsidRDefault="00AC25A1" w:rsidP="00D851E8">
            <w:pPr>
              <w:spacing w:after="0" w:line="360" w:lineRule="auto"/>
              <w:rPr>
                <w:rFonts w:cs="Arial"/>
                <w:szCs w:val="24"/>
              </w:rPr>
            </w:pPr>
            <w:r w:rsidRPr="007665E0">
              <w:rPr>
                <w:rFonts w:cs="Arial"/>
                <w:szCs w:val="24"/>
              </w:rPr>
              <w:t>:</w:t>
            </w:r>
          </w:p>
          <w:p w14:paraId="1E204EEF" w14:textId="77777777" w:rsidR="00AC25A1" w:rsidRPr="007665E0" w:rsidRDefault="00AC25A1" w:rsidP="00D851E8">
            <w:pPr>
              <w:spacing w:after="0" w:line="360" w:lineRule="auto"/>
              <w:rPr>
                <w:rFonts w:cs="Arial"/>
                <w:szCs w:val="24"/>
              </w:rPr>
            </w:pPr>
          </w:p>
        </w:tc>
        <w:tc>
          <w:tcPr>
            <w:tcW w:w="3402" w:type="dxa"/>
          </w:tcPr>
          <w:p w14:paraId="5880DF52" w14:textId="77777777" w:rsidR="00AC25A1" w:rsidRDefault="00AC25A1" w:rsidP="00D851E8">
            <w:pPr>
              <w:spacing w:after="0" w:line="360" w:lineRule="auto"/>
              <w:rPr>
                <w:rFonts w:cs="Arial"/>
                <w:szCs w:val="24"/>
              </w:rPr>
            </w:pPr>
            <w:r w:rsidRPr="007665E0">
              <w:rPr>
                <w:rFonts w:cs="Arial"/>
                <w:szCs w:val="24"/>
              </w:rPr>
              <w:t xml:space="preserve">Date: </w:t>
            </w:r>
          </w:p>
          <w:p w14:paraId="630424FA" w14:textId="77777777" w:rsidR="00AC25A1" w:rsidRDefault="00AC25A1" w:rsidP="00D851E8">
            <w:pPr>
              <w:spacing w:after="0" w:line="360" w:lineRule="auto"/>
              <w:rPr>
                <w:rFonts w:cs="Arial"/>
                <w:szCs w:val="24"/>
              </w:rPr>
            </w:pPr>
          </w:p>
          <w:p w14:paraId="310B8302" w14:textId="77777777" w:rsidR="00AC25A1" w:rsidRDefault="00AC25A1" w:rsidP="00D851E8">
            <w:pPr>
              <w:spacing w:after="0" w:line="360" w:lineRule="auto"/>
              <w:rPr>
                <w:rFonts w:cs="Arial"/>
                <w:szCs w:val="24"/>
              </w:rPr>
            </w:pPr>
          </w:p>
          <w:p w14:paraId="21ADA4B1" w14:textId="77777777" w:rsidR="00AC25A1" w:rsidRDefault="00AC25A1" w:rsidP="00D851E8">
            <w:pPr>
              <w:spacing w:after="0" w:line="360" w:lineRule="auto"/>
              <w:rPr>
                <w:rFonts w:cs="Arial"/>
                <w:szCs w:val="24"/>
              </w:rPr>
            </w:pPr>
          </w:p>
          <w:p w14:paraId="1D93E049" w14:textId="77777777" w:rsidR="00AC25A1" w:rsidRDefault="00AC25A1" w:rsidP="00D851E8">
            <w:pPr>
              <w:spacing w:after="0" w:line="360" w:lineRule="auto"/>
              <w:rPr>
                <w:rFonts w:cs="Arial"/>
                <w:szCs w:val="24"/>
              </w:rPr>
            </w:pPr>
          </w:p>
          <w:p w14:paraId="4D101D05" w14:textId="77777777" w:rsidR="00AC25A1" w:rsidRPr="007665E0" w:rsidRDefault="00AC25A1" w:rsidP="00D851E8">
            <w:pPr>
              <w:spacing w:after="0" w:line="360" w:lineRule="auto"/>
              <w:rPr>
                <w:rFonts w:cs="Arial"/>
                <w:szCs w:val="24"/>
              </w:rPr>
            </w:pPr>
          </w:p>
          <w:p w14:paraId="7E36341C" w14:textId="77777777" w:rsidR="00AC25A1" w:rsidRPr="007665E0" w:rsidRDefault="00AC25A1" w:rsidP="00D851E8">
            <w:pPr>
              <w:spacing w:after="0" w:line="360" w:lineRule="auto"/>
              <w:rPr>
                <w:rFonts w:cs="Arial"/>
                <w:szCs w:val="24"/>
              </w:rPr>
            </w:pPr>
          </w:p>
          <w:p w14:paraId="007A1A93" w14:textId="77777777" w:rsidR="00AC25A1" w:rsidRPr="007665E0" w:rsidRDefault="00AC25A1" w:rsidP="00D851E8">
            <w:pPr>
              <w:spacing w:after="0" w:line="360" w:lineRule="auto"/>
              <w:rPr>
                <w:rFonts w:cs="Arial"/>
                <w:szCs w:val="24"/>
              </w:rPr>
            </w:pPr>
          </w:p>
        </w:tc>
      </w:tr>
    </w:tbl>
    <w:p w14:paraId="093F0800" w14:textId="77777777" w:rsidR="00AC25A1" w:rsidRPr="007665E0" w:rsidRDefault="00AC25A1" w:rsidP="00AC25A1">
      <w:pPr>
        <w:spacing w:after="160" w:line="259" w:lineRule="auto"/>
        <w:rPr>
          <w:rFonts w:cs="Arial"/>
          <w:szCs w:val="24"/>
        </w:rPr>
      </w:pPr>
    </w:p>
    <w:p w14:paraId="5222AC2F" w14:textId="77777777" w:rsidR="00AC25A1" w:rsidRDefault="00AC25A1" w:rsidP="00AC25A1">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AC25A1" w:rsidRPr="00E230F5" w14:paraId="37597233" w14:textId="77777777" w:rsidTr="00D851E8">
        <w:tc>
          <w:tcPr>
            <w:tcW w:w="9209" w:type="dxa"/>
            <w:gridSpan w:val="12"/>
            <w:tcBorders>
              <w:bottom w:val="single" w:sz="4" w:space="0" w:color="auto"/>
            </w:tcBorders>
            <w:shd w:val="clear" w:color="auto" w:fill="D0CECE" w:themeFill="background2" w:themeFillShade="E6"/>
          </w:tcPr>
          <w:p w14:paraId="17346C28" w14:textId="77777777" w:rsidR="00AC25A1" w:rsidRPr="006040AE" w:rsidRDefault="00AC25A1" w:rsidP="00D851E8">
            <w:pPr>
              <w:jc w:val="center"/>
              <w:rPr>
                <w:b/>
                <w:szCs w:val="24"/>
              </w:rPr>
            </w:pPr>
            <w:r w:rsidRPr="006040AE">
              <w:rPr>
                <w:b/>
                <w:szCs w:val="24"/>
              </w:rPr>
              <w:br w:type="page"/>
              <w:t>ATTENDANCE RECORD</w:t>
            </w:r>
          </w:p>
          <w:p w14:paraId="5125EF48" w14:textId="1CD65905" w:rsidR="00AC25A1" w:rsidRPr="006040AE" w:rsidRDefault="00AC25A1" w:rsidP="00D851E8">
            <w:pPr>
              <w:jc w:val="center"/>
              <w:rPr>
                <w:b/>
                <w:szCs w:val="24"/>
              </w:rPr>
            </w:pPr>
            <w:r w:rsidRPr="006040AE">
              <w:rPr>
                <w:b/>
                <w:szCs w:val="24"/>
              </w:rPr>
              <w:t xml:space="preserve">PART </w:t>
            </w:r>
            <w:r w:rsidR="001204E8">
              <w:rPr>
                <w:b/>
                <w:szCs w:val="24"/>
              </w:rPr>
              <w:t>4</w:t>
            </w:r>
            <w:r w:rsidRPr="006040AE">
              <w:rPr>
                <w:b/>
                <w:szCs w:val="24"/>
              </w:rPr>
              <w:t>: PLE</w:t>
            </w:r>
            <w:r>
              <w:rPr>
                <w:b/>
                <w:szCs w:val="24"/>
              </w:rPr>
              <w:t xml:space="preserve"> </w:t>
            </w:r>
            <w:r w:rsidR="001204E8">
              <w:rPr>
                <w:b/>
                <w:szCs w:val="24"/>
              </w:rPr>
              <w:t>1</w:t>
            </w:r>
          </w:p>
        </w:tc>
      </w:tr>
      <w:tr w:rsidR="00AC25A1" w:rsidRPr="00E230F5" w14:paraId="6E6C1622"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D7EEE95" w14:textId="77777777" w:rsidR="00AC25A1" w:rsidRDefault="00AC25A1" w:rsidP="00D851E8">
            <w:pPr>
              <w:spacing w:after="0"/>
              <w:rPr>
                <w:rFonts w:cs="Arial"/>
                <w:szCs w:val="24"/>
              </w:rPr>
            </w:pPr>
            <w:r>
              <w:rPr>
                <w:rFonts w:cs="Arial"/>
                <w:szCs w:val="24"/>
              </w:rPr>
              <w:t>Student Name and ID</w:t>
            </w:r>
          </w:p>
          <w:p w14:paraId="0993C517" w14:textId="77777777" w:rsidR="00AC25A1" w:rsidRPr="006040AE" w:rsidRDefault="00AC25A1" w:rsidP="00D851E8">
            <w:pPr>
              <w:spacing w:after="0"/>
              <w:rPr>
                <w:rFonts w:cs="Arial"/>
                <w:szCs w:val="24"/>
              </w:rPr>
            </w:pPr>
          </w:p>
        </w:tc>
        <w:tc>
          <w:tcPr>
            <w:tcW w:w="5006" w:type="dxa"/>
            <w:gridSpan w:val="7"/>
          </w:tcPr>
          <w:p w14:paraId="04FCB9AF" w14:textId="77777777" w:rsidR="00AC25A1" w:rsidRPr="006040AE" w:rsidRDefault="00AC25A1" w:rsidP="00D851E8">
            <w:pPr>
              <w:spacing w:after="0"/>
              <w:rPr>
                <w:rFonts w:cs="Arial"/>
                <w:szCs w:val="24"/>
              </w:rPr>
            </w:pPr>
          </w:p>
        </w:tc>
      </w:tr>
      <w:tr w:rsidR="00AC25A1" w:rsidRPr="00E230F5" w14:paraId="18CFFC89"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39A12F5" w14:textId="77777777" w:rsidR="00AC25A1" w:rsidRPr="006040AE" w:rsidRDefault="00AC25A1" w:rsidP="00D851E8">
            <w:pPr>
              <w:spacing w:after="0"/>
              <w:rPr>
                <w:rFonts w:cs="Arial"/>
                <w:szCs w:val="24"/>
              </w:rPr>
            </w:pPr>
            <w:r w:rsidRPr="006040AE">
              <w:rPr>
                <w:rFonts w:cs="Arial"/>
                <w:szCs w:val="24"/>
              </w:rPr>
              <w:t>Programme and year</w:t>
            </w:r>
          </w:p>
          <w:p w14:paraId="08D61D8B" w14:textId="77777777" w:rsidR="00AC25A1" w:rsidRPr="006040AE" w:rsidRDefault="00AC25A1" w:rsidP="00D851E8">
            <w:pPr>
              <w:spacing w:after="0"/>
              <w:rPr>
                <w:rFonts w:cs="Arial"/>
                <w:szCs w:val="24"/>
              </w:rPr>
            </w:pPr>
          </w:p>
        </w:tc>
        <w:tc>
          <w:tcPr>
            <w:tcW w:w="5006" w:type="dxa"/>
            <w:gridSpan w:val="7"/>
          </w:tcPr>
          <w:p w14:paraId="19381D7D" w14:textId="77777777" w:rsidR="00AC25A1" w:rsidRPr="006040AE" w:rsidRDefault="00AC25A1" w:rsidP="00D851E8">
            <w:pPr>
              <w:spacing w:after="0"/>
              <w:rPr>
                <w:rFonts w:cs="Arial"/>
                <w:szCs w:val="24"/>
              </w:rPr>
            </w:pPr>
          </w:p>
        </w:tc>
      </w:tr>
      <w:tr w:rsidR="00AC25A1" w:rsidRPr="00E230F5" w14:paraId="5FB10CD8"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7E17C91D" w14:textId="77777777" w:rsidR="00AC25A1" w:rsidRPr="006040AE" w:rsidRDefault="00AC25A1" w:rsidP="00D851E8">
            <w:pPr>
              <w:spacing w:after="0"/>
              <w:rPr>
                <w:rFonts w:cs="Arial"/>
                <w:szCs w:val="24"/>
              </w:rPr>
            </w:pPr>
            <w:r w:rsidRPr="006040AE">
              <w:rPr>
                <w:rFonts w:cs="Arial"/>
                <w:szCs w:val="24"/>
              </w:rPr>
              <w:t>Practice learning environment</w:t>
            </w:r>
          </w:p>
          <w:p w14:paraId="718B6A53" w14:textId="77777777" w:rsidR="00AC25A1" w:rsidRPr="006040AE" w:rsidRDefault="00AC25A1" w:rsidP="00D851E8">
            <w:pPr>
              <w:spacing w:after="0"/>
              <w:rPr>
                <w:rFonts w:cs="Arial"/>
                <w:szCs w:val="24"/>
              </w:rPr>
            </w:pPr>
          </w:p>
        </w:tc>
        <w:tc>
          <w:tcPr>
            <w:tcW w:w="5006" w:type="dxa"/>
            <w:gridSpan w:val="7"/>
          </w:tcPr>
          <w:p w14:paraId="0C7AD7AF" w14:textId="77777777" w:rsidR="00AC25A1" w:rsidRPr="006040AE" w:rsidRDefault="00AC25A1" w:rsidP="00D851E8">
            <w:pPr>
              <w:spacing w:after="0"/>
              <w:rPr>
                <w:rFonts w:cs="Arial"/>
                <w:szCs w:val="24"/>
              </w:rPr>
            </w:pPr>
          </w:p>
        </w:tc>
      </w:tr>
      <w:tr w:rsidR="00AC25A1" w:rsidRPr="00E230F5" w14:paraId="0827E0C9" w14:textId="77777777" w:rsidTr="00D851E8">
        <w:tblPrEx>
          <w:tblLook w:val="04A0" w:firstRow="1" w:lastRow="0" w:firstColumn="1" w:lastColumn="0" w:noHBand="0" w:noVBand="1"/>
        </w:tblPrEx>
        <w:tc>
          <w:tcPr>
            <w:tcW w:w="850" w:type="dxa"/>
            <w:shd w:val="clear" w:color="auto" w:fill="D0CECE" w:themeFill="background2" w:themeFillShade="E6"/>
          </w:tcPr>
          <w:p w14:paraId="2646A41F" w14:textId="77777777" w:rsidR="00AC25A1" w:rsidRPr="006040AE" w:rsidRDefault="00AC25A1" w:rsidP="00D851E8">
            <w:pPr>
              <w:spacing w:after="0"/>
              <w:rPr>
                <w:rFonts w:cs="Arial"/>
                <w:szCs w:val="24"/>
              </w:rPr>
            </w:pPr>
            <w:r w:rsidRPr="006040AE">
              <w:rPr>
                <w:rFonts w:cs="Arial"/>
                <w:szCs w:val="24"/>
              </w:rPr>
              <w:t>Week</w:t>
            </w:r>
          </w:p>
          <w:p w14:paraId="7F12F114" w14:textId="77777777" w:rsidR="00AC25A1" w:rsidRPr="006040AE" w:rsidRDefault="00AC25A1" w:rsidP="00D851E8">
            <w:pPr>
              <w:spacing w:after="0"/>
              <w:rPr>
                <w:rFonts w:cs="Arial"/>
                <w:szCs w:val="24"/>
              </w:rPr>
            </w:pPr>
            <w:r w:rsidRPr="006040AE">
              <w:rPr>
                <w:rFonts w:cs="Arial"/>
                <w:szCs w:val="24"/>
              </w:rPr>
              <w:t>No</w:t>
            </w:r>
          </w:p>
        </w:tc>
        <w:tc>
          <w:tcPr>
            <w:tcW w:w="1289" w:type="dxa"/>
            <w:shd w:val="clear" w:color="auto" w:fill="D0CECE" w:themeFill="background2" w:themeFillShade="E6"/>
          </w:tcPr>
          <w:p w14:paraId="14B798D6" w14:textId="77777777" w:rsidR="00AC25A1" w:rsidRPr="006040AE" w:rsidRDefault="00AC25A1" w:rsidP="00D851E8">
            <w:pPr>
              <w:spacing w:after="0"/>
              <w:rPr>
                <w:rFonts w:cs="Arial"/>
                <w:szCs w:val="24"/>
              </w:rPr>
            </w:pPr>
            <w:r w:rsidRPr="006040AE">
              <w:rPr>
                <w:rFonts w:cs="Arial"/>
                <w:szCs w:val="24"/>
              </w:rPr>
              <w:t>Week</w:t>
            </w:r>
          </w:p>
          <w:p w14:paraId="626EF3ED" w14:textId="77777777" w:rsidR="00AC25A1" w:rsidRPr="006040AE" w:rsidRDefault="00AC25A1" w:rsidP="00D851E8">
            <w:pPr>
              <w:spacing w:after="0"/>
              <w:rPr>
                <w:rFonts w:cs="Arial"/>
                <w:szCs w:val="24"/>
              </w:rPr>
            </w:pPr>
            <w:r w:rsidRPr="006040AE">
              <w:rPr>
                <w:rFonts w:cs="Arial"/>
                <w:szCs w:val="24"/>
              </w:rPr>
              <w:t>beginning</w:t>
            </w:r>
          </w:p>
        </w:tc>
        <w:tc>
          <w:tcPr>
            <w:tcW w:w="720" w:type="dxa"/>
            <w:shd w:val="clear" w:color="auto" w:fill="D0CECE" w:themeFill="background2" w:themeFillShade="E6"/>
          </w:tcPr>
          <w:p w14:paraId="5590AF0D" w14:textId="77777777" w:rsidR="00AC25A1" w:rsidRPr="006040AE" w:rsidRDefault="00AC25A1" w:rsidP="00D851E8">
            <w:pPr>
              <w:spacing w:after="0"/>
              <w:rPr>
                <w:rFonts w:cs="Arial"/>
                <w:szCs w:val="24"/>
              </w:rPr>
            </w:pPr>
            <w:r w:rsidRPr="006040AE">
              <w:rPr>
                <w:rFonts w:cs="Arial"/>
                <w:szCs w:val="24"/>
              </w:rPr>
              <w:t>M</w:t>
            </w:r>
          </w:p>
        </w:tc>
        <w:tc>
          <w:tcPr>
            <w:tcW w:w="626" w:type="dxa"/>
            <w:shd w:val="clear" w:color="auto" w:fill="D0CECE" w:themeFill="background2" w:themeFillShade="E6"/>
          </w:tcPr>
          <w:p w14:paraId="2A986B67" w14:textId="77777777" w:rsidR="00AC25A1" w:rsidRPr="006040AE" w:rsidRDefault="00AC25A1" w:rsidP="00D851E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345D148D" w14:textId="77777777" w:rsidR="00AC25A1" w:rsidRPr="006040AE" w:rsidRDefault="00AC25A1" w:rsidP="00D851E8">
            <w:pPr>
              <w:spacing w:after="0"/>
              <w:rPr>
                <w:rFonts w:cs="Arial"/>
                <w:szCs w:val="24"/>
              </w:rPr>
            </w:pPr>
            <w:r w:rsidRPr="006040AE">
              <w:rPr>
                <w:rFonts w:cs="Arial"/>
                <w:szCs w:val="24"/>
              </w:rPr>
              <w:t>W</w:t>
            </w:r>
          </w:p>
        </w:tc>
        <w:tc>
          <w:tcPr>
            <w:tcW w:w="673" w:type="dxa"/>
            <w:shd w:val="clear" w:color="auto" w:fill="D0CECE" w:themeFill="background2" w:themeFillShade="E6"/>
          </w:tcPr>
          <w:p w14:paraId="71EA3FA9" w14:textId="77777777" w:rsidR="00AC25A1" w:rsidRPr="006040AE" w:rsidRDefault="00AC25A1" w:rsidP="00D851E8">
            <w:pPr>
              <w:spacing w:after="0"/>
              <w:rPr>
                <w:rFonts w:cs="Arial"/>
                <w:szCs w:val="24"/>
              </w:rPr>
            </w:pPr>
            <w:r w:rsidRPr="006040AE">
              <w:rPr>
                <w:rFonts w:cs="Arial"/>
                <w:szCs w:val="24"/>
              </w:rPr>
              <w:t>T</w:t>
            </w:r>
          </w:p>
        </w:tc>
        <w:tc>
          <w:tcPr>
            <w:tcW w:w="724" w:type="dxa"/>
            <w:shd w:val="clear" w:color="auto" w:fill="D0CECE" w:themeFill="background2" w:themeFillShade="E6"/>
          </w:tcPr>
          <w:p w14:paraId="42991973" w14:textId="77777777" w:rsidR="00AC25A1" w:rsidRPr="006040AE" w:rsidRDefault="00AC25A1" w:rsidP="00D851E8">
            <w:pPr>
              <w:spacing w:after="0"/>
              <w:rPr>
                <w:rFonts w:cs="Arial"/>
                <w:szCs w:val="24"/>
              </w:rPr>
            </w:pPr>
            <w:r w:rsidRPr="006040AE">
              <w:rPr>
                <w:rFonts w:cs="Arial"/>
                <w:szCs w:val="24"/>
              </w:rPr>
              <w:t>F</w:t>
            </w:r>
          </w:p>
        </w:tc>
        <w:tc>
          <w:tcPr>
            <w:tcW w:w="721" w:type="dxa"/>
            <w:shd w:val="clear" w:color="auto" w:fill="D0CECE" w:themeFill="background2" w:themeFillShade="E6"/>
          </w:tcPr>
          <w:p w14:paraId="06722FB7" w14:textId="77777777" w:rsidR="00AC25A1" w:rsidRPr="006040AE" w:rsidRDefault="00AC25A1" w:rsidP="00D851E8">
            <w:pPr>
              <w:spacing w:after="0"/>
              <w:rPr>
                <w:rFonts w:cs="Arial"/>
                <w:szCs w:val="24"/>
              </w:rPr>
            </w:pPr>
            <w:r w:rsidRPr="006040AE">
              <w:rPr>
                <w:rFonts w:cs="Arial"/>
                <w:szCs w:val="24"/>
              </w:rPr>
              <w:t>S</w:t>
            </w:r>
          </w:p>
        </w:tc>
        <w:tc>
          <w:tcPr>
            <w:tcW w:w="721" w:type="dxa"/>
            <w:shd w:val="clear" w:color="auto" w:fill="D0CECE" w:themeFill="background2" w:themeFillShade="E6"/>
          </w:tcPr>
          <w:p w14:paraId="659D3846" w14:textId="77777777" w:rsidR="00AC25A1" w:rsidRPr="006040AE" w:rsidRDefault="00AC25A1" w:rsidP="00D851E8">
            <w:pPr>
              <w:spacing w:after="0"/>
              <w:rPr>
                <w:rFonts w:cs="Arial"/>
                <w:szCs w:val="24"/>
              </w:rPr>
            </w:pPr>
            <w:r w:rsidRPr="006040AE">
              <w:rPr>
                <w:rFonts w:cs="Arial"/>
                <w:szCs w:val="24"/>
              </w:rPr>
              <w:t>S</w:t>
            </w:r>
          </w:p>
        </w:tc>
        <w:tc>
          <w:tcPr>
            <w:tcW w:w="844" w:type="dxa"/>
            <w:shd w:val="clear" w:color="auto" w:fill="D0CECE" w:themeFill="background2" w:themeFillShade="E6"/>
          </w:tcPr>
          <w:p w14:paraId="5B84C97E" w14:textId="77777777" w:rsidR="00AC25A1" w:rsidRPr="006040AE" w:rsidRDefault="00AC25A1" w:rsidP="00D851E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1032CE7A" w14:textId="77777777" w:rsidR="00AC25A1" w:rsidRPr="006040AE" w:rsidRDefault="00AC25A1" w:rsidP="00D851E8">
            <w:pPr>
              <w:spacing w:after="0"/>
              <w:rPr>
                <w:rFonts w:cs="Arial"/>
                <w:szCs w:val="24"/>
              </w:rPr>
            </w:pPr>
            <w:r w:rsidRPr="006040AE">
              <w:rPr>
                <w:rFonts w:cs="Arial"/>
                <w:szCs w:val="24"/>
              </w:rPr>
              <w:t>Practice signature</w:t>
            </w:r>
          </w:p>
        </w:tc>
      </w:tr>
      <w:tr w:rsidR="00AC25A1" w:rsidRPr="00E230F5" w14:paraId="22C6DAB3" w14:textId="77777777" w:rsidTr="00D851E8">
        <w:tblPrEx>
          <w:tblLook w:val="04A0" w:firstRow="1" w:lastRow="0" w:firstColumn="1" w:lastColumn="0" w:noHBand="0" w:noVBand="1"/>
        </w:tblPrEx>
        <w:tc>
          <w:tcPr>
            <w:tcW w:w="850" w:type="dxa"/>
          </w:tcPr>
          <w:p w14:paraId="7CE736EA" w14:textId="77777777" w:rsidR="00AC25A1" w:rsidRDefault="00AC25A1" w:rsidP="00D851E8">
            <w:pPr>
              <w:spacing w:after="0"/>
              <w:rPr>
                <w:rFonts w:cs="Arial"/>
                <w:szCs w:val="24"/>
              </w:rPr>
            </w:pPr>
          </w:p>
          <w:p w14:paraId="4D329C2E" w14:textId="77777777" w:rsidR="00AC25A1" w:rsidRPr="006040AE" w:rsidRDefault="00AC25A1" w:rsidP="00D851E8">
            <w:pPr>
              <w:spacing w:after="0"/>
              <w:rPr>
                <w:rFonts w:cs="Arial"/>
                <w:szCs w:val="24"/>
              </w:rPr>
            </w:pPr>
            <w:r w:rsidRPr="006040AE">
              <w:rPr>
                <w:rFonts w:cs="Arial"/>
                <w:szCs w:val="24"/>
              </w:rPr>
              <w:t>e.g.</w:t>
            </w:r>
          </w:p>
        </w:tc>
        <w:tc>
          <w:tcPr>
            <w:tcW w:w="1289" w:type="dxa"/>
          </w:tcPr>
          <w:p w14:paraId="299E5D37" w14:textId="77777777" w:rsidR="00AC25A1" w:rsidRPr="002E7BA3" w:rsidRDefault="00AC25A1" w:rsidP="00D851E8">
            <w:pPr>
              <w:spacing w:after="0"/>
              <w:rPr>
                <w:rFonts w:cs="Arial"/>
                <w:szCs w:val="24"/>
              </w:rPr>
            </w:pPr>
          </w:p>
          <w:p w14:paraId="3B6ACBEA" w14:textId="77777777" w:rsidR="00AC25A1" w:rsidRPr="002E7BA3" w:rsidRDefault="00AC25A1" w:rsidP="00D851E8">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0B1DAE0C" w14:textId="77777777" w:rsidR="00AC25A1" w:rsidRPr="002E7BA3" w:rsidRDefault="00AC25A1" w:rsidP="00D851E8">
            <w:pPr>
              <w:spacing w:after="0"/>
              <w:rPr>
                <w:rFonts w:cs="Arial"/>
                <w:szCs w:val="24"/>
              </w:rPr>
            </w:pPr>
          </w:p>
          <w:p w14:paraId="0CAAB444" w14:textId="77777777" w:rsidR="00AC25A1" w:rsidRPr="002E7BA3" w:rsidRDefault="00AC25A1" w:rsidP="00D851E8">
            <w:pPr>
              <w:spacing w:after="0"/>
              <w:rPr>
                <w:rFonts w:cs="Arial"/>
                <w:szCs w:val="24"/>
              </w:rPr>
            </w:pPr>
            <w:r>
              <w:rPr>
                <w:rFonts w:cs="Arial"/>
                <w:szCs w:val="24"/>
              </w:rPr>
              <w:t>8.0</w:t>
            </w:r>
          </w:p>
        </w:tc>
        <w:tc>
          <w:tcPr>
            <w:tcW w:w="626" w:type="dxa"/>
          </w:tcPr>
          <w:p w14:paraId="0BD24722" w14:textId="77777777" w:rsidR="00AC25A1" w:rsidRPr="002E7BA3" w:rsidRDefault="00AC25A1" w:rsidP="00D851E8">
            <w:pPr>
              <w:spacing w:after="0"/>
              <w:rPr>
                <w:rFonts w:cs="Arial"/>
                <w:szCs w:val="24"/>
              </w:rPr>
            </w:pPr>
          </w:p>
          <w:p w14:paraId="1CFFA032" w14:textId="77777777" w:rsidR="00AC25A1" w:rsidRPr="002E7BA3" w:rsidRDefault="00AC25A1" w:rsidP="00D851E8">
            <w:pPr>
              <w:spacing w:after="0"/>
              <w:rPr>
                <w:rFonts w:cs="Arial"/>
                <w:szCs w:val="24"/>
              </w:rPr>
            </w:pPr>
            <w:r>
              <w:rPr>
                <w:rFonts w:cs="Arial"/>
                <w:szCs w:val="24"/>
              </w:rPr>
              <w:t>8.0</w:t>
            </w:r>
          </w:p>
        </w:tc>
        <w:tc>
          <w:tcPr>
            <w:tcW w:w="724" w:type="dxa"/>
            <w:gridSpan w:val="2"/>
          </w:tcPr>
          <w:p w14:paraId="15B16486" w14:textId="77777777" w:rsidR="00AC25A1" w:rsidRPr="002E7BA3" w:rsidRDefault="00AC25A1" w:rsidP="00D851E8">
            <w:pPr>
              <w:spacing w:after="0"/>
              <w:rPr>
                <w:rFonts w:cs="Arial"/>
                <w:szCs w:val="24"/>
              </w:rPr>
            </w:pPr>
          </w:p>
          <w:p w14:paraId="516A31A9" w14:textId="77777777" w:rsidR="00AC25A1" w:rsidRPr="002E7BA3" w:rsidRDefault="00AC25A1" w:rsidP="00D851E8">
            <w:pPr>
              <w:spacing w:after="0"/>
              <w:rPr>
                <w:rFonts w:cs="Arial"/>
                <w:szCs w:val="24"/>
              </w:rPr>
            </w:pPr>
            <w:r>
              <w:rPr>
                <w:rFonts w:cs="Arial"/>
                <w:szCs w:val="24"/>
              </w:rPr>
              <w:t>8.0</w:t>
            </w:r>
          </w:p>
        </w:tc>
        <w:tc>
          <w:tcPr>
            <w:tcW w:w="673" w:type="dxa"/>
          </w:tcPr>
          <w:p w14:paraId="71FFF715" w14:textId="77777777" w:rsidR="00AC25A1" w:rsidRPr="002E7BA3" w:rsidRDefault="00AC25A1" w:rsidP="00D851E8">
            <w:pPr>
              <w:spacing w:after="0"/>
              <w:rPr>
                <w:rFonts w:cs="Arial"/>
                <w:szCs w:val="24"/>
              </w:rPr>
            </w:pPr>
          </w:p>
          <w:p w14:paraId="03B6E6E8" w14:textId="77777777" w:rsidR="00AC25A1" w:rsidRPr="002E7BA3" w:rsidRDefault="00AC25A1" w:rsidP="00D851E8">
            <w:pPr>
              <w:spacing w:after="0"/>
              <w:rPr>
                <w:rFonts w:cs="Arial"/>
                <w:szCs w:val="24"/>
              </w:rPr>
            </w:pPr>
            <w:r>
              <w:rPr>
                <w:rFonts w:cs="Arial"/>
                <w:szCs w:val="24"/>
              </w:rPr>
              <w:t>8.0</w:t>
            </w:r>
          </w:p>
        </w:tc>
        <w:tc>
          <w:tcPr>
            <w:tcW w:w="724" w:type="dxa"/>
          </w:tcPr>
          <w:p w14:paraId="1AC4F294" w14:textId="77777777" w:rsidR="00AC25A1" w:rsidRPr="002E7BA3" w:rsidRDefault="00AC25A1" w:rsidP="00D851E8">
            <w:pPr>
              <w:spacing w:after="0"/>
              <w:rPr>
                <w:rFonts w:cs="Arial"/>
                <w:szCs w:val="24"/>
              </w:rPr>
            </w:pPr>
          </w:p>
          <w:p w14:paraId="109AD642" w14:textId="77777777" w:rsidR="00AC25A1" w:rsidRPr="002E7BA3" w:rsidRDefault="00AC25A1" w:rsidP="00D851E8">
            <w:pPr>
              <w:spacing w:after="0"/>
              <w:rPr>
                <w:rFonts w:cs="Arial"/>
                <w:szCs w:val="24"/>
              </w:rPr>
            </w:pPr>
            <w:r>
              <w:rPr>
                <w:rFonts w:cs="Arial"/>
                <w:szCs w:val="24"/>
              </w:rPr>
              <w:t>8.0</w:t>
            </w:r>
          </w:p>
        </w:tc>
        <w:tc>
          <w:tcPr>
            <w:tcW w:w="721" w:type="dxa"/>
          </w:tcPr>
          <w:p w14:paraId="1F1A6830" w14:textId="77777777" w:rsidR="00AC25A1" w:rsidRDefault="00AC25A1" w:rsidP="00D851E8">
            <w:pPr>
              <w:spacing w:after="0"/>
              <w:rPr>
                <w:rFonts w:cs="Arial"/>
                <w:szCs w:val="24"/>
              </w:rPr>
            </w:pPr>
          </w:p>
          <w:p w14:paraId="531BB47B" w14:textId="77777777" w:rsidR="00AC25A1" w:rsidRPr="002E7BA3" w:rsidRDefault="00AC25A1" w:rsidP="00D851E8">
            <w:pPr>
              <w:spacing w:after="0"/>
              <w:rPr>
                <w:rFonts w:cs="Arial"/>
                <w:szCs w:val="24"/>
              </w:rPr>
            </w:pPr>
            <w:r w:rsidRPr="002E7BA3">
              <w:rPr>
                <w:rFonts w:cs="Arial"/>
                <w:szCs w:val="24"/>
              </w:rPr>
              <w:t>DO</w:t>
            </w:r>
          </w:p>
        </w:tc>
        <w:tc>
          <w:tcPr>
            <w:tcW w:w="721" w:type="dxa"/>
          </w:tcPr>
          <w:p w14:paraId="68E7B19E" w14:textId="77777777" w:rsidR="00AC25A1" w:rsidRDefault="00AC25A1" w:rsidP="00D851E8">
            <w:pPr>
              <w:spacing w:after="0"/>
              <w:rPr>
                <w:rFonts w:cs="Arial"/>
                <w:szCs w:val="24"/>
              </w:rPr>
            </w:pPr>
          </w:p>
          <w:p w14:paraId="1B95D98F" w14:textId="77777777" w:rsidR="00AC25A1" w:rsidRPr="002E7BA3" w:rsidRDefault="00AC25A1" w:rsidP="00D851E8">
            <w:pPr>
              <w:spacing w:after="0"/>
              <w:rPr>
                <w:rFonts w:cs="Arial"/>
                <w:szCs w:val="24"/>
              </w:rPr>
            </w:pPr>
            <w:r w:rsidRPr="002E7BA3">
              <w:rPr>
                <w:rFonts w:cs="Arial"/>
                <w:szCs w:val="24"/>
              </w:rPr>
              <w:t>DO</w:t>
            </w:r>
          </w:p>
        </w:tc>
        <w:tc>
          <w:tcPr>
            <w:tcW w:w="844" w:type="dxa"/>
            <w:vAlign w:val="bottom"/>
          </w:tcPr>
          <w:p w14:paraId="5EC810A6" w14:textId="77777777" w:rsidR="00AC25A1" w:rsidRPr="002E7BA3" w:rsidRDefault="00AC25A1" w:rsidP="00D851E8">
            <w:pPr>
              <w:spacing w:after="0"/>
              <w:rPr>
                <w:rFonts w:cs="Arial"/>
                <w:szCs w:val="24"/>
              </w:rPr>
            </w:pPr>
            <w:r>
              <w:rPr>
                <w:rFonts w:cs="Arial"/>
                <w:szCs w:val="24"/>
              </w:rPr>
              <w:t>40</w:t>
            </w:r>
          </w:p>
        </w:tc>
        <w:tc>
          <w:tcPr>
            <w:tcW w:w="1317" w:type="dxa"/>
          </w:tcPr>
          <w:p w14:paraId="3C339802" w14:textId="77777777" w:rsidR="00AC25A1" w:rsidRPr="002E7BA3" w:rsidRDefault="00AC25A1" w:rsidP="00D851E8">
            <w:pPr>
              <w:spacing w:after="0"/>
              <w:rPr>
                <w:rFonts w:cs="Arial"/>
                <w:szCs w:val="24"/>
              </w:rPr>
            </w:pPr>
          </w:p>
          <w:p w14:paraId="225B4731" w14:textId="77777777" w:rsidR="00AC25A1" w:rsidRPr="002E7BA3" w:rsidRDefault="00AC25A1" w:rsidP="00D851E8">
            <w:pPr>
              <w:spacing w:after="0"/>
              <w:rPr>
                <w:rFonts w:cs="Arial"/>
                <w:szCs w:val="24"/>
              </w:rPr>
            </w:pPr>
            <w:r w:rsidRPr="002E7BA3">
              <w:rPr>
                <w:rFonts w:cs="Arial"/>
                <w:szCs w:val="24"/>
              </w:rPr>
              <w:t>S. Nurse</w:t>
            </w:r>
          </w:p>
        </w:tc>
      </w:tr>
      <w:tr w:rsidR="00AC25A1" w:rsidRPr="00E230F5" w14:paraId="2CF89E19" w14:textId="77777777" w:rsidTr="00D851E8">
        <w:tblPrEx>
          <w:tblLook w:val="04A0" w:firstRow="1" w:lastRow="0" w:firstColumn="1" w:lastColumn="0" w:noHBand="0" w:noVBand="1"/>
        </w:tblPrEx>
        <w:tc>
          <w:tcPr>
            <w:tcW w:w="850" w:type="dxa"/>
          </w:tcPr>
          <w:p w14:paraId="41C0CBD6" w14:textId="77777777" w:rsidR="00AC25A1" w:rsidRPr="006040AE" w:rsidRDefault="00AC25A1" w:rsidP="00D851E8">
            <w:pPr>
              <w:spacing w:after="0"/>
              <w:rPr>
                <w:rFonts w:cs="Arial"/>
                <w:szCs w:val="24"/>
              </w:rPr>
            </w:pPr>
            <w:r w:rsidRPr="006040AE">
              <w:rPr>
                <w:rFonts w:cs="Arial"/>
                <w:szCs w:val="24"/>
              </w:rPr>
              <w:t>1</w:t>
            </w:r>
          </w:p>
          <w:p w14:paraId="1C589D2C" w14:textId="77777777" w:rsidR="00AC25A1" w:rsidRPr="006040AE" w:rsidRDefault="00AC25A1" w:rsidP="00D851E8">
            <w:pPr>
              <w:spacing w:after="0"/>
              <w:rPr>
                <w:rFonts w:cs="Arial"/>
                <w:szCs w:val="24"/>
              </w:rPr>
            </w:pPr>
          </w:p>
        </w:tc>
        <w:tc>
          <w:tcPr>
            <w:tcW w:w="1289" w:type="dxa"/>
          </w:tcPr>
          <w:p w14:paraId="0E925EF4" w14:textId="77777777" w:rsidR="00AC25A1" w:rsidRPr="006040AE" w:rsidRDefault="00AC25A1" w:rsidP="00D851E8">
            <w:pPr>
              <w:spacing w:after="0"/>
              <w:rPr>
                <w:rFonts w:cs="Arial"/>
                <w:szCs w:val="24"/>
              </w:rPr>
            </w:pPr>
          </w:p>
        </w:tc>
        <w:tc>
          <w:tcPr>
            <w:tcW w:w="720" w:type="dxa"/>
          </w:tcPr>
          <w:p w14:paraId="20517270" w14:textId="77777777" w:rsidR="00AC25A1" w:rsidRPr="006040AE" w:rsidRDefault="00AC25A1" w:rsidP="00D851E8">
            <w:pPr>
              <w:spacing w:after="0"/>
              <w:rPr>
                <w:rFonts w:cs="Arial"/>
                <w:szCs w:val="24"/>
              </w:rPr>
            </w:pPr>
          </w:p>
        </w:tc>
        <w:tc>
          <w:tcPr>
            <w:tcW w:w="626" w:type="dxa"/>
          </w:tcPr>
          <w:p w14:paraId="6F9FE436" w14:textId="77777777" w:rsidR="00AC25A1" w:rsidRPr="006040AE" w:rsidRDefault="00AC25A1" w:rsidP="00D851E8">
            <w:pPr>
              <w:spacing w:after="0"/>
              <w:rPr>
                <w:rFonts w:cs="Arial"/>
                <w:szCs w:val="24"/>
              </w:rPr>
            </w:pPr>
          </w:p>
        </w:tc>
        <w:tc>
          <w:tcPr>
            <w:tcW w:w="724" w:type="dxa"/>
            <w:gridSpan w:val="2"/>
          </w:tcPr>
          <w:p w14:paraId="6402EE4A" w14:textId="77777777" w:rsidR="00AC25A1" w:rsidRPr="006040AE" w:rsidRDefault="00AC25A1" w:rsidP="00D851E8">
            <w:pPr>
              <w:spacing w:after="0"/>
              <w:rPr>
                <w:rFonts w:cs="Arial"/>
                <w:szCs w:val="24"/>
              </w:rPr>
            </w:pPr>
          </w:p>
        </w:tc>
        <w:tc>
          <w:tcPr>
            <w:tcW w:w="673" w:type="dxa"/>
          </w:tcPr>
          <w:p w14:paraId="5F7C84B1" w14:textId="77777777" w:rsidR="00AC25A1" w:rsidRPr="006040AE" w:rsidRDefault="00AC25A1" w:rsidP="00D851E8">
            <w:pPr>
              <w:spacing w:after="0"/>
              <w:rPr>
                <w:rFonts w:cs="Arial"/>
                <w:szCs w:val="24"/>
              </w:rPr>
            </w:pPr>
          </w:p>
        </w:tc>
        <w:tc>
          <w:tcPr>
            <w:tcW w:w="724" w:type="dxa"/>
          </w:tcPr>
          <w:p w14:paraId="46FB6526" w14:textId="77777777" w:rsidR="00AC25A1" w:rsidRPr="006040AE" w:rsidRDefault="00AC25A1" w:rsidP="00D851E8">
            <w:pPr>
              <w:spacing w:after="0"/>
              <w:rPr>
                <w:rFonts w:cs="Arial"/>
                <w:szCs w:val="24"/>
              </w:rPr>
            </w:pPr>
          </w:p>
        </w:tc>
        <w:tc>
          <w:tcPr>
            <w:tcW w:w="721" w:type="dxa"/>
          </w:tcPr>
          <w:p w14:paraId="35643D65" w14:textId="77777777" w:rsidR="00AC25A1" w:rsidRPr="006040AE" w:rsidRDefault="00AC25A1" w:rsidP="00D851E8">
            <w:pPr>
              <w:spacing w:after="0"/>
              <w:rPr>
                <w:rFonts w:cs="Arial"/>
                <w:szCs w:val="24"/>
              </w:rPr>
            </w:pPr>
          </w:p>
        </w:tc>
        <w:tc>
          <w:tcPr>
            <w:tcW w:w="721" w:type="dxa"/>
          </w:tcPr>
          <w:p w14:paraId="61941651" w14:textId="77777777" w:rsidR="00AC25A1" w:rsidRPr="006040AE" w:rsidRDefault="00AC25A1" w:rsidP="00D851E8">
            <w:pPr>
              <w:spacing w:after="0"/>
              <w:rPr>
                <w:rFonts w:cs="Arial"/>
                <w:szCs w:val="24"/>
              </w:rPr>
            </w:pPr>
          </w:p>
        </w:tc>
        <w:tc>
          <w:tcPr>
            <w:tcW w:w="844" w:type="dxa"/>
          </w:tcPr>
          <w:p w14:paraId="09291E56" w14:textId="77777777" w:rsidR="00AC25A1" w:rsidRPr="006040AE" w:rsidRDefault="00AC25A1" w:rsidP="00D851E8">
            <w:pPr>
              <w:spacing w:after="0"/>
              <w:rPr>
                <w:rFonts w:cs="Arial"/>
                <w:szCs w:val="24"/>
              </w:rPr>
            </w:pPr>
          </w:p>
        </w:tc>
        <w:tc>
          <w:tcPr>
            <w:tcW w:w="1317" w:type="dxa"/>
          </w:tcPr>
          <w:p w14:paraId="097D74DB" w14:textId="77777777" w:rsidR="00AC25A1" w:rsidRPr="006040AE" w:rsidRDefault="00AC25A1" w:rsidP="00D851E8">
            <w:pPr>
              <w:spacing w:after="0"/>
              <w:rPr>
                <w:rFonts w:cs="Arial"/>
                <w:szCs w:val="24"/>
              </w:rPr>
            </w:pPr>
          </w:p>
        </w:tc>
      </w:tr>
      <w:tr w:rsidR="00AC25A1" w:rsidRPr="00E230F5" w14:paraId="1B95DB6F" w14:textId="77777777" w:rsidTr="00D851E8">
        <w:tblPrEx>
          <w:tblLook w:val="04A0" w:firstRow="1" w:lastRow="0" w:firstColumn="1" w:lastColumn="0" w:noHBand="0" w:noVBand="1"/>
        </w:tblPrEx>
        <w:tc>
          <w:tcPr>
            <w:tcW w:w="850" w:type="dxa"/>
          </w:tcPr>
          <w:p w14:paraId="58D5E2D2" w14:textId="77777777" w:rsidR="00AC25A1" w:rsidRPr="006040AE" w:rsidRDefault="00AC25A1" w:rsidP="00D851E8">
            <w:pPr>
              <w:spacing w:after="0"/>
              <w:rPr>
                <w:rFonts w:cs="Arial"/>
                <w:szCs w:val="24"/>
              </w:rPr>
            </w:pPr>
            <w:r w:rsidRPr="006040AE">
              <w:rPr>
                <w:rFonts w:cs="Arial"/>
                <w:szCs w:val="24"/>
              </w:rPr>
              <w:t>2</w:t>
            </w:r>
          </w:p>
          <w:p w14:paraId="206B85E8" w14:textId="77777777" w:rsidR="00AC25A1" w:rsidRPr="006040AE" w:rsidRDefault="00AC25A1" w:rsidP="00D851E8">
            <w:pPr>
              <w:spacing w:after="0"/>
              <w:rPr>
                <w:rFonts w:cs="Arial"/>
                <w:szCs w:val="24"/>
              </w:rPr>
            </w:pPr>
          </w:p>
        </w:tc>
        <w:tc>
          <w:tcPr>
            <w:tcW w:w="1289" w:type="dxa"/>
          </w:tcPr>
          <w:p w14:paraId="57FCD32C" w14:textId="77777777" w:rsidR="00AC25A1" w:rsidRPr="006040AE" w:rsidRDefault="00AC25A1" w:rsidP="00D851E8">
            <w:pPr>
              <w:spacing w:after="0"/>
              <w:rPr>
                <w:rFonts w:cs="Arial"/>
                <w:szCs w:val="24"/>
              </w:rPr>
            </w:pPr>
          </w:p>
        </w:tc>
        <w:tc>
          <w:tcPr>
            <w:tcW w:w="720" w:type="dxa"/>
          </w:tcPr>
          <w:p w14:paraId="193E1A2D" w14:textId="77777777" w:rsidR="00AC25A1" w:rsidRPr="006040AE" w:rsidRDefault="00AC25A1" w:rsidP="00D851E8">
            <w:pPr>
              <w:spacing w:after="0"/>
              <w:rPr>
                <w:rFonts w:cs="Arial"/>
                <w:szCs w:val="24"/>
              </w:rPr>
            </w:pPr>
          </w:p>
        </w:tc>
        <w:tc>
          <w:tcPr>
            <w:tcW w:w="626" w:type="dxa"/>
          </w:tcPr>
          <w:p w14:paraId="7E7EE5FE" w14:textId="77777777" w:rsidR="00AC25A1" w:rsidRPr="006040AE" w:rsidRDefault="00AC25A1" w:rsidP="00D851E8">
            <w:pPr>
              <w:spacing w:after="0"/>
              <w:rPr>
                <w:rFonts w:cs="Arial"/>
                <w:szCs w:val="24"/>
              </w:rPr>
            </w:pPr>
          </w:p>
        </w:tc>
        <w:tc>
          <w:tcPr>
            <w:tcW w:w="724" w:type="dxa"/>
            <w:gridSpan w:val="2"/>
          </w:tcPr>
          <w:p w14:paraId="654A4392" w14:textId="77777777" w:rsidR="00AC25A1" w:rsidRPr="006040AE" w:rsidRDefault="00AC25A1" w:rsidP="00D851E8">
            <w:pPr>
              <w:spacing w:after="0"/>
              <w:rPr>
                <w:rFonts w:cs="Arial"/>
                <w:szCs w:val="24"/>
              </w:rPr>
            </w:pPr>
          </w:p>
        </w:tc>
        <w:tc>
          <w:tcPr>
            <w:tcW w:w="673" w:type="dxa"/>
          </w:tcPr>
          <w:p w14:paraId="6D0F3372" w14:textId="77777777" w:rsidR="00AC25A1" w:rsidRPr="006040AE" w:rsidRDefault="00AC25A1" w:rsidP="00D851E8">
            <w:pPr>
              <w:spacing w:after="0"/>
              <w:rPr>
                <w:rFonts w:cs="Arial"/>
                <w:szCs w:val="24"/>
              </w:rPr>
            </w:pPr>
          </w:p>
        </w:tc>
        <w:tc>
          <w:tcPr>
            <w:tcW w:w="724" w:type="dxa"/>
          </w:tcPr>
          <w:p w14:paraId="7B357C78" w14:textId="77777777" w:rsidR="00AC25A1" w:rsidRPr="006040AE" w:rsidRDefault="00AC25A1" w:rsidP="00D851E8">
            <w:pPr>
              <w:spacing w:after="0"/>
              <w:rPr>
                <w:rFonts w:cs="Arial"/>
                <w:szCs w:val="24"/>
              </w:rPr>
            </w:pPr>
          </w:p>
        </w:tc>
        <w:tc>
          <w:tcPr>
            <w:tcW w:w="721" w:type="dxa"/>
          </w:tcPr>
          <w:p w14:paraId="4DF502B3" w14:textId="77777777" w:rsidR="00AC25A1" w:rsidRPr="006040AE" w:rsidRDefault="00AC25A1" w:rsidP="00D851E8">
            <w:pPr>
              <w:spacing w:after="0"/>
              <w:rPr>
                <w:rFonts w:cs="Arial"/>
                <w:szCs w:val="24"/>
              </w:rPr>
            </w:pPr>
          </w:p>
        </w:tc>
        <w:tc>
          <w:tcPr>
            <w:tcW w:w="721" w:type="dxa"/>
          </w:tcPr>
          <w:p w14:paraId="4B7577A6" w14:textId="77777777" w:rsidR="00AC25A1" w:rsidRPr="006040AE" w:rsidRDefault="00AC25A1" w:rsidP="00D851E8">
            <w:pPr>
              <w:spacing w:after="0"/>
              <w:rPr>
                <w:rFonts w:cs="Arial"/>
                <w:szCs w:val="24"/>
              </w:rPr>
            </w:pPr>
          </w:p>
        </w:tc>
        <w:tc>
          <w:tcPr>
            <w:tcW w:w="844" w:type="dxa"/>
          </w:tcPr>
          <w:p w14:paraId="747C0759" w14:textId="77777777" w:rsidR="00AC25A1" w:rsidRPr="006040AE" w:rsidRDefault="00AC25A1" w:rsidP="00D851E8">
            <w:pPr>
              <w:spacing w:after="0"/>
              <w:rPr>
                <w:rFonts w:cs="Arial"/>
                <w:szCs w:val="24"/>
              </w:rPr>
            </w:pPr>
          </w:p>
        </w:tc>
        <w:tc>
          <w:tcPr>
            <w:tcW w:w="1317" w:type="dxa"/>
          </w:tcPr>
          <w:p w14:paraId="5532DEB0" w14:textId="77777777" w:rsidR="00AC25A1" w:rsidRPr="006040AE" w:rsidRDefault="00AC25A1" w:rsidP="00D851E8">
            <w:pPr>
              <w:spacing w:after="0"/>
              <w:rPr>
                <w:rFonts w:cs="Arial"/>
                <w:szCs w:val="24"/>
              </w:rPr>
            </w:pPr>
          </w:p>
        </w:tc>
      </w:tr>
      <w:tr w:rsidR="00AC25A1" w:rsidRPr="00E230F5" w14:paraId="005DC814" w14:textId="77777777" w:rsidTr="00D851E8">
        <w:tblPrEx>
          <w:tblLook w:val="04A0" w:firstRow="1" w:lastRow="0" w:firstColumn="1" w:lastColumn="0" w:noHBand="0" w:noVBand="1"/>
        </w:tblPrEx>
        <w:tc>
          <w:tcPr>
            <w:tcW w:w="850" w:type="dxa"/>
          </w:tcPr>
          <w:p w14:paraId="5F0FEE77" w14:textId="77777777" w:rsidR="00AC25A1" w:rsidRPr="006040AE" w:rsidRDefault="00AC25A1" w:rsidP="00D851E8">
            <w:pPr>
              <w:spacing w:after="0"/>
              <w:rPr>
                <w:rFonts w:cs="Arial"/>
                <w:szCs w:val="24"/>
              </w:rPr>
            </w:pPr>
            <w:r w:rsidRPr="006040AE">
              <w:rPr>
                <w:rFonts w:cs="Arial"/>
                <w:szCs w:val="24"/>
              </w:rPr>
              <w:t>3</w:t>
            </w:r>
          </w:p>
          <w:p w14:paraId="013C2D77" w14:textId="77777777" w:rsidR="00AC25A1" w:rsidRPr="006040AE" w:rsidRDefault="00AC25A1" w:rsidP="00D851E8">
            <w:pPr>
              <w:spacing w:after="0"/>
              <w:rPr>
                <w:rFonts w:cs="Arial"/>
                <w:szCs w:val="24"/>
              </w:rPr>
            </w:pPr>
          </w:p>
        </w:tc>
        <w:tc>
          <w:tcPr>
            <w:tcW w:w="1289" w:type="dxa"/>
          </w:tcPr>
          <w:p w14:paraId="7CA8E6B9" w14:textId="77777777" w:rsidR="00AC25A1" w:rsidRPr="006040AE" w:rsidRDefault="00AC25A1" w:rsidP="00D851E8">
            <w:pPr>
              <w:spacing w:after="0"/>
              <w:rPr>
                <w:rFonts w:cs="Arial"/>
                <w:szCs w:val="24"/>
              </w:rPr>
            </w:pPr>
          </w:p>
        </w:tc>
        <w:tc>
          <w:tcPr>
            <w:tcW w:w="720" w:type="dxa"/>
          </w:tcPr>
          <w:p w14:paraId="76A845C2" w14:textId="77777777" w:rsidR="00AC25A1" w:rsidRPr="006040AE" w:rsidRDefault="00AC25A1" w:rsidP="00D851E8">
            <w:pPr>
              <w:spacing w:after="0"/>
              <w:rPr>
                <w:rFonts w:cs="Arial"/>
                <w:szCs w:val="24"/>
              </w:rPr>
            </w:pPr>
          </w:p>
        </w:tc>
        <w:tc>
          <w:tcPr>
            <w:tcW w:w="626" w:type="dxa"/>
          </w:tcPr>
          <w:p w14:paraId="30892747" w14:textId="77777777" w:rsidR="00AC25A1" w:rsidRPr="006040AE" w:rsidRDefault="00AC25A1" w:rsidP="00D851E8">
            <w:pPr>
              <w:spacing w:after="0"/>
              <w:rPr>
                <w:rFonts w:cs="Arial"/>
                <w:szCs w:val="24"/>
              </w:rPr>
            </w:pPr>
          </w:p>
        </w:tc>
        <w:tc>
          <w:tcPr>
            <w:tcW w:w="724" w:type="dxa"/>
            <w:gridSpan w:val="2"/>
          </w:tcPr>
          <w:p w14:paraId="18B495C1" w14:textId="77777777" w:rsidR="00AC25A1" w:rsidRPr="006040AE" w:rsidRDefault="00AC25A1" w:rsidP="00D851E8">
            <w:pPr>
              <w:spacing w:after="0"/>
              <w:rPr>
                <w:rFonts w:cs="Arial"/>
                <w:szCs w:val="24"/>
              </w:rPr>
            </w:pPr>
          </w:p>
        </w:tc>
        <w:tc>
          <w:tcPr>
            <w:tcW w:w="673" w:type="dxa"/>
          </w:tcPr>
          <w:p w14:paraId="62E1C11D" w14:textId="77777777" w:rsidR="00AC25A1" w:rsidRPr="006040AE" w:rsidRDefault="00AC25A1" w:rsidP="00D851E8">
            <w:pPr>
              <w:spacing w:after="0"/>
              <w:rPr>
                <w:rFonts w:cs="Arial"/>
                <w:szCs w:val="24"/>
              </w:rPr>
            </w:pPr>
          </w:p>
        </w:tc>
        <w:tc>
          <w:tcPr>
            <w:tcW w:w="724" w:type="dxa"/>
          </w:tcPr>
          <w:p w14:paraId="09BA51A0" w14:textId="77777777" w:rsidR="00AC25A1" w:rsidRPr="006040AE" w:rsidRDefault="00AC25A1" w:rsidP="00D851E8">
            <w:pPr>
              <w:spacing w:after="0"/>
              <w:rPr>
                <w:rFonts w:cs="Arial"/>
                <w:szCs w:val="24"/>
              </w:rPr>
            </w:pPr>
          </w:p>
        </w:tc>
        <w:tc>
          <w:tcPr>
            <w:tcW w:w="721" w:type="dxa"/>
          </w:tcPr>
          <w:p w14:paraId="4BDA23AB" w14:textId="77777777" w:rsidR="00AC25A1" w:rsidRPr="006040AE" w:rsidRDefault="00AC25A1" w:rsidP="00D851E8">
            <w:pPr>
              <w:spacing w:after="0"/>
              <w:rPr>
                <w:rFonts w:cs="Arial"/>
                <w:szCs w:val="24"/>
              </w:rPr>
            </w:pPr>
          </w:p>
        </w:tc>
        <w:tc>
          <w:tcPr>
            <w:tcW w:w="721" w:type="dxa"/>
          </w:tcPr>
          <w:p w14:paraId="0A9727F9" w14:textId="77777777" w:rsidR="00AC25A1" w:rsidRPr="006040AE" w:rsidRDefault="00AC25A1" w:rsidP="00D851E8">
            <w:pPr>
              <w:spacing w:after="0"/>
              <w:rPr>
                <w:rFonts w:cs="Arial"/>
                <w:szCs w:val="24"/>
              </w:rPr>
            </w:pPr>
          </w:p>
        </w:tc>
        <w:tc>
          <w:tcPr>
            <w:tcW w:w="844" w:type="dxa"/>
          </w:tcPr>
          <w:p w14:paraId="63E52E8E" w14:textId="77777777" w:rsidR="00AC25A1" w:rsidRPr="006040AE" w:rsidRDefault="00AC25A1" w:rsidP="00D851E8">
            <w:pPr>
              <w:spacing w:after="0"/>
              <w:rPr>
                <w:rFonts w:cs="Arial"/>
                <w:szCs w:val="24"/>
              </w:rPr>
            </w:pPr>
          </w:p>
        </w:tc>
        <w:tc>
          <w:tcPr>
            <w:tcW w:w="1317" w:type="dxa"/>
          </w:tcPr>
          <w:p w14:paraId="6A37F924" w14:textId="77777777" w:rsidR="00AC25A1" w:rsidRPr="006040AE" w:rsidRDefault="00AC25A1" w:rsidP="00D851E8">
            <w:pPr>
              <w:spacing w:after="0"/>
              <w:rPr>
                <w:rFonts w:cs="Arial"/>
                <w:szCs w:val="24"/>
              </w:rPr>
            </w:pPr>
          </w:p>
        </w:tc>
      </w:tr>
      <w:tr w:rsidR="00AC25A1" w:rsidRPr="00E230F5" w14:paraId="5646402A" w14:textId="77777777" w:rsidTr="00D851E8">
        <w:tblPrEx>
          <w:tblLook w:val="04A0" w:firstRow="1" w:lastRow="0" w:firstColumn="1" w:lastColumn="0" w:noHBand="0" w:noVBand="1"/>
        </w:tblPrEx>
        <w:tc>
          <w:tcPr>
            <w:tcW w:w="850" w:type="dxa"/>
          </w:tcPr>
          <w:p w14:paraId="28D14D42" w14:textId="77777777" w:rsidR="00AC25A1" w:rsidRPr="006040AE" w:rsidRDefault="00AC25A1" w:rsidP="00D851E8">
            <w:pPr>
              <w:spacing w:after="0"/>
              <w:rPr>
                <w:rFonts w:cs="Arial"/>
                <w:szCs w:val="24"/>
              </w:rPr>
            </w:pPr>
            <w:r>
              <w:rPr>
                <w:rFonts w:cs="Arial"/>
                <w:szCs w:val="24"/>
              </w:rPr>
              <w:t>4</w:t>
            </w:r>
          </w:p>
          <w:p w14:paraId="008D93FB" w14:textId="77777777" w:rsidR="00AC25A1" w:rsidRPr="006040AE" w:rsidRDefault="00AC25A1" w:rsidP="00D851E8">
            <w:pPr>
              <w:spacing w:after="0"/>
              <w:rPr>
                <w:rFonts w:cs="Arial"/>
                <w:szCs w:val="24"/>
              </w:rPr>
            </w:pPr>
          </w:p>
        </w:tc>
        <w:tc>
          <w:tcPr>
            <w:tcW w:w="1289" w:type="dxa"/>
          </w:tcPr>
          <w:p w14:paraId="5272AC1F" w14:textId="77777777" w:rsidR="00AC25A1" w:rsidRPr="006040AE" w:rsidRDefault="00AC25A1" w:rsidP="00D851E8">
            <w:pPr>
              <w:spacing w:after="0"/>
              <w:rPr>
                <w:rFonts w:cs="Arial"/>
                <w:szCs w:val="24"/>
              </w:rPr>
            </w:pPr>
          </w:p>
        </w:tc>
        <w:tc>
          <w:tcPr>
            <w:tcW w:w="720" w:type="dxa"/>
          </w:tcPr>
          <w:p w14:paraId="1441F3FD" w14:textId="77777777" w:rsidR="00AC25A1" w:rsidRPr="006040AE" w:rsidRDefault="00AC25A1" w:rsidP="00D851E8">
            <w:pPr>
              <w:spacing w:after="0"/>
              <w:rPr>
                <w:rFonts w:cs="Arial"/>
                <w:szCs w:val="24"/>
              </w:rPr>
            </w:pPr>
          </w:p>
        </w:tc>
        <w:tc>
          <w:tcPr>
            <w:tcW w:w="626" w:type="dxa"/>
          </w:tcPr>
          <w:p w14:paraId="4139DDDE" w14:textId="77777777" w:rsidR="00AC25A1" w:rsidRPr="006040AE" w:rsidRDefault="00AC25A1" w:rsidP="00D851E8">
            <w:pPr>
              <w:spacing w:after="0"/>
              <w:rPr>
                <w:rFonts w:cs="Arial"/>
                <w:szCs w:val="24"/>
              </w:rPr>
            </w:pPr>
          </w:p>
        </w:tc>
        <w:tc>
          <w:tcPr>
            <w:tcW w:w="724" w:type="dxa"/>
            <w:gridSpan w:val="2"/>
          </w:tcPr>
          <w:p w14:paraId="640166E3" w14:textId="77777777" w:rsidR="00AC25A1" w:rsidRPr="006040AE" w:rsidRDefault="00AC25A1" w:rsidP="00D851E8">
            <w:pPr>
              <w:spacing w:after="0"/>
              <w:rPr>
                <w:rFonts w:cs="Arial"/>
                <w:szCs w:val="24"/>
              </w:rPr>
            </w:pPr>
          </w:p>
        </w:tc>
        <w:tc>
          <w:tcPr>
            <w:tcW w:w="673" w:type="dxa"/>
          </w:tcPr>
          <w:p w14:paraId="24D4F91E" w14:textId="77777777" w:rsidR="00AC25A1" w:rsidRPr="006040AE" w:rsidRDefault="00AC25A1" w:rsidP="00D851E8">
            <w:pPr>
              <w:spacing w:after="0"/>
              <w:rPr>
                <w:rFonts w:cs="Arial"/>
                <w:szCs w:val="24"/>
              </w:rPr>
            </w:pPr>
          </w:p>
        </w:tc>
        <w:tc>
          <w:tcPr>
            <w:tcW w:w="724" w:type="dxa"/>
          </w:tcPr>
          <w:p w14:paraId="1965C7E5" w14:textId="77777777" w:rsidR="00AC25A1" w:rsidRPr="006040AE" w:rsidRDefault="00AC25A1" w:rsidP="00D851E8">
            <w:pPr>
              <w:spacing w:after="0"/>
              <w:rPr>
                <w:rFonts w:cs="Arial"/>
                <w:szCs w:val="24"/>
              </w:rPr>
            </w:pPr>
          </w:p>
        </w:tc>
        <w:tc>
          <w:tcPr>
            <w:tcW w:w="721" w:type="dxa"/>
          </w:tcPr>
          <w:p w14:paraId="70B2676B" w14:textId="77777777" w:rsidR="00AC25A1" w:rsidRPr="006040AE" w:rsidRDefault="00AC25A1" w:rsidP="00D851E8">
            <w:pPr>
              <w:spacing w:after="0"/>
              <w:rPr>
                <w:rFonts w:cs="Arial"/>
                <w:szCs w:val="24"/>
              </w:rPr>
            </w:pPr>
          </w:p>
        </w:tc>
        <w:tc>
          <w:tcPr>
            <w:tcW w:w="721" w:type="dxa"/>
          </w:tcPr>
          <w:p w14:paraId="07365BCD" w14:textId="77777777" w:rsidR="00AC25A1" w:rsidRPr="006040AE" w:rsidRDefault="00AC25A1" w:rsidP="00D851E8">
            <w:pPr>
              <w:spacing w:after="0"/>
              <w:rPr>
                <w:rFonts w:cs="Arial"/>
                <w:szCs w:val="24"/>
              </w:rPr>
            </w:pPr>
          </w:p>
        </w:tc>
        <w:tc>
          <w:tcPr>
            <w:tcW w:w="844" w:type="dxa"/>
          </w:tcPr>
          <w:p w14:paraId="4B6C788D" w14:textId="77777777" w:rsidR="00AC25A1" w:rsidRPr="006040AE" w:rsidRDefault="00AC25A1" w:rsidP="00D851E8">
            <w:pPr>
              <w:spacing w:after="0"/>
              <w:rPr>
                <w:rFonts w:cs="Arial"/>
                <w:szCs w:val="24"/>
              </w:rPr>
            </w:pPr>
          </w:p>
        </w:tc>
        <w:tc>
          <w:tcPr>
            <w:tcW w:w="1317" w:type="dxa"/>
          </w:tcPr>
          <w:p w14:paraId="1B599217" w14:textId="77777777" w:rsidR="00AC25A1" w:rsidRPr="006040AE" w:rsidRDefault="00AC25A1" w:rsidP="00D851E8">
            <w:pPr>
              <w:spacing w:after="0"/>
              <w:rPr>
                <w:rFonts w:cs="Arial"/>
                <w:szCs w:val="24"/>
              </w:rPr>
            </w:pPr>
          </w:p>
        </w:tc>
      </w:tr>
      <w:tr w:rsidR="00AC25A1" w:rsidRPr="00E230F5" w14:paraId="5D4D4ECF" w14:textId="77777777" w:rsidTr="00D851E8">
        <w:tblPrEx>
          <w:tblLook w:val="04A0" w:firstRow="1" w:lastRow="0" w:firstColumn="1" w:lastColumn="0" w:noHBand="0" w:noVBand="1"/>
        </w:tblPrEx>
        <w:tc>
          <w:tcPr>
            <w:tcW w:w="850" w:type="dxa"/>
          </w:tcPr>
          <w:p w14:paraId="601873DB" w14:textId="77777777" w:rsidR="00AC25A1" w:rsidRPr="006040AE" w:rsidRDefault="00AC25A1" w:rsidP="00D851E8">
            <w:pPr>
              <w:spacing w:after="0"/>
              <w:rPr>
                <w:rFonts w:cs="Arial"/>
                <w:szCs w:val="24"/>
              </w:rPr>
            </w:pPr>
            <w:r>
              <w:rPr>
                <w:rFonts w:cs="Arial"/>
                <w:szCs w:val="24"/>
              </w:rPr>
              <w:t>5</w:t>
            </w:r>
          </w:p>
          <w:p w14:paraId="25218847" w14:textId="77777777" w:rsidR="00AC25A1" w:rsidRPr="006040AE" w:rsidRDefault="00AC25A1" w:rsidP="00D851E8">
            <w:pPr>
              <w:spacing w:after="0"/>
              <w:rPr>
                <w:rFonts w:cs="Arial"/>
                <w:szCs w:val="24"/>
              </w:rPr>
            </w:pPr>
          </w:p>
        </w:tc>
        <w:tc>
          <w:tcPr>
            <w:tcW w:w="1289" w:type="dxa"/>
          </w:tcPr>
          <w:p w14:paraId="1275DEF7" w14:textId="77777777" w:rsidR="00AC25A1" w:rsidRPr="006040AE" w:rsidRDefault="00AC25A1" w:rsidP="00D851E8">
            <w:pPr>
              <w:spacing w:after="0"/>
              <w:rPr>
                <w:rFonts w:cs="Arial"/>
                <w:szCs w:val="24"/>
              </w:rPr>
            </w:pPr>
          </w:p>
        </w:tc>
        <w:tc>
          <w:tcPr>
            <w:tcW w:w="720" w:type="dxa"/>
          </w:tcPr>
          <w:p w14:paraId="4EF77508" w14:textId="77777777" w:rsidR="00AC25A1" w:rsidRPr="006040AE" w:rsidRDefault="00AC25A1" w:rsidP="00D851E8">
            <w:pPr>
              <w:spacing w:after="0"/>
              <w:rPr>
                <w:rFonts w:cs="Arial"/>
                <w:szCs w:val="24"/>
              </w:rPr>
            </w:pPr>
          </w:p>
        </w:tc>
        <w:tc>
          <w:tcPr>
            <w:tcW w:w="626" w:type="dxa"/>
          </w:tcPr>
          <w:p w14:paraId="0651A2CE" w14:textId="77777777" w:rsidR="00AC25A1" w:rsidRPr="006040AE" w:rsidRDefault="00AC25A1" w:rsidP="00D851E8">
            <w:pPr>
              <w:spacing w:after="0"/>
              <w:rPr>
                <w:rFonts w:cs="Arial"/>
                <w:szCs w:val="24"/>
              </w:rPr>
            </w:pPr>
          </w:p>
        </w:tc>
        <w:tc>
          <w:tcPr>
            <w:tcW w:w="724" w:type="dxa"/>
            <w:gridSpan w:val="2"/>
          </w:tcPr>
          <w:p w14:paraId="04DF65B9" w14:textId="77777777" w:rsidR="00AC25A1" w:rsidRPr="006040AE" w:rsidRDefault="00AC25A1" w:rsidP="00D851E8">
            <w:pPr>
              <w:spacing w:after="0"/>
              <w:rPr>
                <w:rFonts w:cs="Arial"/>
                <w:szCs w:val="24"/>
              </w:rPr>
            </w:pPr>
          </w:p>
        </w:tc>
        <w:tc>
          <w:tcPr>
            <w:tcW w:w="673" w:type="dxa"/>
          </w:tcPr>
          <w:p w14:paraId="094E161E" w14:textId="77777777" w:rsidR="00AC25A1" w:rsidRPr="006040AE" w:rsidRDefault="00AC25A1" w:rsidP="00D851E8">
            <w:pPr>
              <w:spacing w:after="0"/>
              <w:rPr>
                <w:rFonts w:cs="Arial"/>
                <w:szCs w:val="24"/>
              </w:rPr>
            </w:pPr>
          </w:p>
        </w:tc>
        <w:tc>
          <w:tcPr>
            <w:tcW w:w="724" w:type="dxa"/>
          </w:tcPr>
          <w:p w14:paraId="13B34150" w14:textId="77777777" w:rsidR="00AC25A1" w:rsidRPr="006040AE" w:rsidRDefault="00AC25A1" w:rsidP="00D851E8">
            <w:pPr>
              <w:spacing w:after="0"/>
              <w:rPr>
                <w:rFonts w:cs="Arial"/>
                <w:szCs w:val="24"/>
              </w:rPr>
            </w:pPr>
          </w:p>
        </w:tc>
        <w:tc>
          <w:tcPr>
            <w:tcW w:w="721" w:type="dxa"/>
          </w:tcPr>
          <w:p w14:paraId="5EDD4751" w14:textId="77777777" w:rsidR="00AC25A1" w:rsidRPr="006040AE" w:rsidRDefault="00AC25A1" w:rsidP="00D851E8">
            <w:pPr>
              <w:spacing w:after="0"/>
              <w:rPr>
                <w:rFonts w:cs="Arial"/>
                <w:szCs w:val="24"/>
              </w:rPr>
            </w:pPr>
          </w:p>
        </w:tc>
        <w:tc>
          <w:tcPr>
            <w:tcW w:w="721" w:type="dxa"/>
          </w:tcPr>
          <w:p w14:paraId="6A05E389" w14:textId="77777777" w:rsidR="00AC25A1" w:rsidRPr="006040AE" w:rsidRDefault="00AC25A1" w:rsidP="00D851E8">
            <w:pPr>
              <w:spacing w:after="0"/>
              <w:rPr>
                <w:rFonts w:cs="Arial"/>
                <w:szCs w:val="24"/>
              </w:rPr>
            </w:pPr>
          </w:p>
        </w:tc>
        <w:tc>
          <w:tcPr>
            <w:tcW w:w="844" w:type="dxa"/>
          </w:tcPr>
          <w:p w14:paraId="7EF6FB4C" w14:textId="77777777" w:rsidR="00AC25A1" w:rsidRPr="006040AE" w:rsidRDefault="00AC25A1" w:rsidP="00D851E8">
            <w:pPr>
              <w:spacing w:after="0"/>
              <w:rPr>
                <w:rFonts w:cs="Arial"/>
                <w:szCs w:val="24"/>
              </w:rPr>
            </w:pPr>
          </w:p>
        </w:tc>
        <w:tc>
          <w:tcPr>
            <w:tcW w:w="1317" w:type="dxa"/>
          </w:tcPr>
          <w:p w14:paraId="64138E77" w14:textId="77777777" w:rsidR="00AC25A1" w:rsidRPr="006040AE" w:rsidRDefault="00AC25A1" w:rsidP="00D851E8">
            <w:pPr>
              <w:spacing w:after="0"/>
              <w:rPr>
                <w:rFonts w:cs="Arial"/>
                <w:szCs w:val="24"/>
              </w:rPr>
            </w:pPr>
          </w:p>
        </w:tc>
      </w:tr>
      <w:tr w:rsidR="00AC25A1" w:rsidRPr="00E230F5" w14:paraId="36A985DC" w14:textId="77777777" w:rsidTr="00D851E8">
        <w:tblPrEx>
          <w:tblLook w:val="04A0" w:firstRow="1" w:lastRow="0" w:firstColumn="1" w:lastColumn="0" w:noHBand="0" w:noVBand="1"/>
        </w:tblPrEx>
        <w:tc>
          <w:tcPr>
            <w:tcW w:w="850" w:type="dxa"/>
          </w:tcPr>
          <w:p w14:paraId="79D54465" w14:textId="77777777" w:rsidR="00AC25A1" w:rsidRDefault="00AC25A1" w:rsidP="00D851E8">
            <w:pPr>
              <w:spacing w:after="0"/>
              <w:rPr>
                <w:rFonts w:cs="Arial"/>
                <w:szCs w:val="24"/>
              </w:rPr>
            </w:pPr>
            <w:r>
              <w:rPr>
                <w:rFonts w:cs="Arial"/>
                <w:szCs w:val="24"/>
              </w:rPr>
              <w:t>6</w:t>
            </w:r>
          </w:p>
          <w:p w14:paraId="05ADD7CC" w14:textId="77777777" w:rsidR="00AC25A1" w:rsidRPr="006040AE" w:rsidRDefault="00AC25A1" w:rsidP="00D851E8">
            <w:pPr>
              <w:spacing w:after="0"/>
              <w:rPr>
                <w:rFonts w:cs="Arial"/>
                <w:szCs w:val="24"/>
              </w:rPr>
            </w:pPr>
          </w:p>
        </w:tc>
        <w:tc>
          <w:tcPr>
            <w:tcW w:w="1289" w:type="dxa"/>
          </w:tcPr>
          <w:p w14:paraId="793C5F62" w14:textId="77777777" w:rsidR="00AC25A1" w:rsidRPr="006040AE" w:rsidRDefault="00AC25A1" w:rsidP="00D851E8">
            <w:pPr>
              <w:spacing w:after="0"/>
              <w:rPr>
                <w:rFonts w:cs="Arial"/>
                <w:szCs w:val="24"/>
              </w:rPr>
            </w:pPr>
          </w:p>
        </w:tc>
        <w:tc>
          <w:tcPr>
            <w:tcW w:w="720" w:type="dxa"/>
          </w:tcPr>
          <w:p w14:paraId="1C242E3C" w14:textId="77777777" w:rsidR="00AC25A1" w:rsidRPr="006040AE" w:rsidRDefault="00AC25A1" w:rsidP="00D851E8">
            <w:pPr>
              <w:spacing w:after="0"/>
              <w:rPr>
                <w:rFonts w:cs="Arial"/>
                <w:szCs w:val="24"/>
              </w:rPr>
            </w:pPr>
          </w:p>
        </w:tc>
        <w:tc>
          <w:tcPr>
            <w:tcW w:w="626" w:type="dxa"/>
          </w:tcPr>
          <w:p w14:paraId="330E828C" w14:textId="77777777" w:rsidR="00AC25A1" w:rsidRPr="006040AE" w:rsidRDefault="00AC25A1" w:rsidP="00D851E8">
            <w:pPr>
              <w:spacing w:after="0"/>
              <w:rPr>
                <w:rFonts w:cs="Arial"/>
                <w:szCs w:val="24"/>
              </w:rPr>
            </w:pPr>
          </w:p>
        </w:tc>
        <w:tc>
          <w:tcPr>
            <w:tcW w:w="724" w:type="dxa"/>
            <w:gridSpan w:val="2"/>
          </w:tcPr>
          <w:p w14:paraId="4EB30B07" w14:textId="77777777" w:rsidR="00AC25A1" w:rsidRPr="006040AE" w:rsidRDefault="00AC25A1" w:rsidP="00D851E8">
            <w:pPr>
              <w:spacing w:after="0"/>
              <w:rPr>
                <w:rFonts w:cs="Arial"/>
                <w:szCs w:val="24"/>
              </w:rPr>
            </w:pPr>
          </w:p>
        </w:tc>
        <w:tc>
          <w:tcPr>
            <w:tcW w:w="673" w:type="dxa"/>
          </w:tcPr>
          <w:p w14:paraId="45BAE109" w14:textId="77777777" w:rsidR="00AC25A1" w:rsidRPr="006040AE" w:rsidRDefault="00AC25A1" w:rsidP="00D851E8">
            <w:pPr>
              <w:spacing w:after="0"/>
              <w:rPr>
                <w:rFonts w:cs="Arial"/>
                <w:szCs w:val="24"/>
              </w:rPr>
            </w:pPr>
          </w:p>
        </w:tc>
        <w:tc>
          <w:tcPr>
            <w:tcW w:w="724" w:type="dxa"/>
          </w:tcPr>
          <w:p w14:paraId="2D57F9C7" w14:textId="77777777" w:rsidR="00AC25A1" w:rsidRPr="006040AE" w:rsidRDefault="00AC25A1" w:rsidP="00D851E8">
            <w:pPr>
              <w:spacing w:after="0"/>
              <w:rPr>
                <w:rFonts w:cs="Arial"/>
                <w:szCs w:val="24"/>
              </w:rPr>
            </w:pPr>
          </w:p>
        </w:tc>
        <w:tc>
          <w:tcPr>
            <w:tcW w:w="721" w:type="dxa"/>
          </w:tcPr>
          <w:p w14:paraId="2316032A" w14:textId="77777777" w:rsidR="00AC25A1" w:rsidRPr="006040AE" w:rsidRDefault="00AC25A1" w:rsidP="00D851E8">
            <w:pPr>
              <w:spacing w:after="0"/>
              <w:rPr>
                <w:rFonts w:cs="Arial"/>
                <w:szCs w:val="24"/>
              </w:rPr>
            </w:pPr>
          </w:p>
        </w:tc>
        <w:tc>
          <w:tcPr>
            <w:tcW w:w="721" w:type="dxa"/>
          </w:tcPr>
          <w:p w14:paraId="1E841AC2" w14:textId="77777777" w:rsidR="00AC25A1" w:rsidRPr="006040AE" w:rsidRDefault="00AC25A1" w:rsidP="00D851E8">
            <w:pPr>
              <w:spacing w:after="0"/>
              <w:rPr>
                <w:rFonts w:cs="Arial"/>
                <w:szCs w:val="24"/>
              </w:rPr>
            </w:pPr>
          </w:p>
        </w:tc>
        <w:tc>
          <w:tcPr>
            <w:tcW w:w="844" w:type="dxa"/>
          </w:tcPr>
          <w:p w14:paraId="4D03364E" w14:textId="77777777" w:rsidR="00AC25A1" w:rsidRPr="006040AE" w:rsidRDefault="00AC25A1" w:rsidP="00D851E8">
            <w:pPr>
              <w:spacing w:after="0"/>
              <w:rPr>
                <w:rFonts w:cs="Arial"/>
                <w:szCs w:val="24"/>
              </w:rPr>
            </w:pPr>
          </w:p>
        </w:tc>
        <w:tc>
          <w:tcPr>
            <w:tcW w:w="1317" w:type="dxa"/>
          </w:tcPr>
          <w:p w14:paraId="0F472029" w14:textId="77777777" w:rsidR="00AC25A1" w:rsidRPr="006040AE" w:rsidRDefault="00AC25A1" w:rsidP="00D851E8">
            <w:pPr>
              <w:spacing w:after="0"/>
              <w:rPr>
                <w:rFonts w:cs="Arial"/>
                <w:szCs w:val="24"/>
              </w:rPr>
            </w:pPr>
          </w:p>
        </w:tc>
      </w:tr>
      <w:tr w:rsidR="00AC25A1" w:rsidRPr="00E230F5" w14:paraId="15892E5C" w14:textId="77777777" w:rsidTr="00D851E8">
        <w:tblPrEx>
          <w:tblLook w:val="04A0" w:firstRow="1" w:lastRow="0" w:firstColumn="1" w:lastColumn="0" w:noHBand="0" w:noVBand="1"/>
        </w:tblPrEx>
        <w:tc>
          <w:tcPr>
            <w:tcW w:w="850" w:type="dxa"/>
          </w:tcPr>
          <w:p w14:paraId="20810EE8" w14:textId="77777777" w:rsidR="00AC25A1" w:rsidRDefault="00AC25A1" w:rsidP="00D851E8">
            <w:pPr>
              <w:spacing w:after="0"/>
              <w:rPr>
                <w:rFonts w:cs="Arial"/>
                <w:szCs w:val="24"/>
              </w:rPr>
            </w:pPr>
            <w:r>
              <w:rPr>
                <w:rFonts w:cs="Arial"/>
                <w:szCs w:val="24"/>
              </w:rPr>
              <w:t>7</w:t>
            </w:r>
          </w:p>
          <w:p w14:paraId="1225A6C9" w14:textId="77777777" w:rsidR="00AC25A1" w:rsidRDefault="00AC25A1" w:rsidP="00D851E8">
            <w:pPr>
              <w:spacing w:after="0"/>
              <w:rPr>
                <w:rFonts w:cs="Arial"/>
                <w:szCs w:val="24"/>
              </w:rPr>
            </w:pPr>
          </w:p>
        </w:tc>
        <w:tc>
          <w:tcPr>
            <w:tcW w:w="1289" w:type="dxa"/>
          </w:tcPr>
          <w:p w14:paraId="497C31F4" w14:textId="77777777" w:rsidR="00AC25A1" w:rsidRPr="006040AE" w:rsidRDefault="00AC25A1" w:rsidP="00D851E8">
            <w:pPr>
              <w:spacing w:after="0"/>
              <w:rPr>
                <w:rFonts w:cs="Arial"/>
                <w:szCs w:val="24"/>
              </w:rPr>
            </w:pPr>
          </w:p>
        </w:tc>
        <w:tc>
          <w:tcPr>
            <w:tcW w:w="720" w:type="dxa"/>
          </w:tcPr>
          <w:p w14:paraId="3C953BAD" w14:textId="77777777" w:rsidR="00AC25A1" w:rsidRPr="006040AE" w:rsidRDefault="00AC25A1" w:rsidP="00D851E8">
            <w:pPr>
              <w:spacing w:after="0"/>
              <w:rPr>
                <w:rFonts w:cs="Arial"/>
                <w:szCs w:val="24"/>
              </w:rPr>
            </w:pPr>
          </w:p>
        </w:tc>
        <w:tc>
          <w:tcPr>
            <w:tcW w:w="626" w:type="dxa"/>
          </w:tcPr>
          <w:p w14:paraId="441F341D" w14:textId="77777777" w:rsidR="00AC25A1" w:rsidRPr="006040AE" w:rsidRDefault="00AC25A1" w:rsidP="00D851E8">
            <w:pPr>
              <w:spacing w:after="0"/>
              <w:rPr>
                <w:rFonts w:cs="Arial"/>
                <w:szCs w:val="24"/>
              </w:rPr>
            </w:pPr>
          </w:p>
        </w:tc>
        <w:tc>
          <w:tcPr>
            <w:tcW w:w="724" w:type="dxa"/>
            <w:gridSpan w:val="2"/>
          </w:tcPr>
          <w:p w14:paraId="7C1F1552" w14:textId="77777777" w:rsidR="00AC25A1" w:rsidRPr="006040AE" w:rsidRDefault="00AC25A1" w:rsidP="00D851E8">
            <w:pPr>
              <w:spacing w:after="0"/>
              <w:rPr>
                <w:rFonts w:cs="Arial"/>
                <w:szCs w:val="24"/>
              </w:rPr>
            </w:pPr>
          </w:p>
        </w:tc>
        <w:tc>
          <w:tcPr>
            <w:tcW w:w="673" w:type="dxa"/>
          </w:tcPr>
          <w:p w14:paraId="4F81F45B" w14:textId="77777777" w:rsidR="00AC25A1" w:rsidRPr="006040AE" w:rsidRDefault="00AC25A1" w:rsidP="00D851E8">
            <w:pPr>
              <w:spacing w:after="0"/>
              <w:rPr>
                <w:rFonts w:cs="Arial"/>
                <w:szCs w:val="24"/>
              </w:rPr>
            </w:pPr>
          </w:p>
        </w:tc>
        <w:tc>
          <w:tcPr>
            <w:tcW w:w="724" w:type="dxa"/>
          </w:tcPr>
          <w:p w14:paraId="478833C8" w14:textId="77777777" w:rsidR="00AC25A1" w:rsidRPr="006040AE" w:rsidRDefault="00AC25A1" w:rsidP="00D851E8">
            <w:pPr>
              <w:spacing w:after="0"/>
              <w:rPr>
                <w:rFonts w:cs="Arial"/>
                <w:szCs w:val="24"/>
              </w:rPr>
            </w:pPr>
          </w:p>
        </w:tc>
        <w:tc>
          <w:tcPr>
            <w:tcW w:w="721" w:type="dxa"/>
          </w:tcPr>
          <w:p w14:paraId="4F3748A3" w14:textId="77777777" w:rsidR="00AC25A1" w:rsidRPr="006040AE" w:rsidRDefault="00AC25A1" w:rsidP="00D851E8">
            <w:pPr>
              <w:spacing w:after="0"/>
              <w:rPr>
                <w:rFonts w:cs="Arial"/>
                <w:szCs w:val="24"/>
              </w:rPr>
            </w:pPr>
          </w:p>
        </w:tc>
        <w:tc>
          <w:tcPr>
            <w:tcW w:w="721" w:type="dxa"/>
          </w:tcPr>
          <w:p w14:paraId="16EA6BE9" w14:textId="77777777" w:rsidR="00AC25A1" w:rsidRPr="006040AE" w:rsidRDefault="00AC25A1" w:rsidP="00D851E8">
            <w:pPr>
              <w:spacing w:after="0"/>
              <w:rPr>
                <w:rFonts w:cs="Arial"/>
                <w:szCs w:val="24"/>
              </w:rPr>
            </w:pPr>
          </w:p>
        </w:tc>
        <w:tc>
          <w:tcPr>
            <w:tcW w:w="844" w:type="dxa"/>
          </w:tcPr>
          <w:p w14:paraId="3A3A8331" w14:textId="77777777" w:rsidR="00AC25A1" w:rsidRPr="006040AE" w:rsidRDefault="00AC25A1" w:rsidP="00D851E8">
            <w:pPr>
              <w:spacing w:after="0"/>
              <w:rPr>
                <w:rFonts w:cs="Arial"/>
                <w:szCs w:val="24"/>
              </w:rPr>
            </w:pPr>
          </w:p>
        </w:tc>
        <w:tc>
          <w:tcPr>
            <w:tcW w:w="1317" w:type="dxa"/>
          </w:tcPr>
          <w:p w14:paraId="71C7B575" w14:textId="77777777" w:rsidR="00AC25A1" w:rsidRPr="006040AE" w:rsidRDefault="00AC25A1" w:rsidP="00D851E8">
            <w:pPr>
              <w:spacing w:after="0"/>
              <w:rPr>
                <w:rFonts w:cs="Arial"/>
                <w:szCs w:val="24"/>
              </w:rPr>
            </w:pPr>
          </w:p>
        </w:tc>
      </w:tr>
      <w:tr w:rsidR="00AC25A1" w:rsidRPr="00E230F5" w14:paraId="78EAFBE4" w14:textId="77777777" w:rsidTr="00D851E8">
        <w:tblPrEx>
          <w:tblLook w:val="04A0" w:firstRow="1" w:lastRow="0" w:firstColumn="1" w:lastColumn="0" w:noHBand="0" w:noVBand="1"/>
        </w:tblPrEx>
        <w:tc>
          <w:tcPr>
            <w:tcW w:w="850" w:type="dxa"/>
          </w:tcPr>
          <w:p w14:paraId="4AC445C7" w14:textId="77777777" w:rsidR="00AC25A1" w:rsidRDefault="00AC25A1" w:rsidP="00D851E8">
            <w:pPr>
              <w:spacing w:after="0"/>
              <w:rPr>
                <w:rFonts w:cs="Arial"/>
                <w:szCs w:val="24"/>
              </w:rPr>
            </w:pPr>
            <w:r>
              <w:rPr>
                <w:rFonts w:cs="Arial"/>
                <w:szCs w:val="24"/>
              </w:rPr>
              <w:t>8</w:t>
            </w:r>
          </w:p>
          <w:p w14:paraId="66B5D2A2" w14:textId="77777777" w:rsidR="00AC25A1" w:rsidRDefault="00AC25A1" w:rsidP="00D851E8">
            <w:pPr>
              <w:spacing w:after="0"/>
              <w:rPr>
                <w:rFonts w:cs="Arial"/>
                <w:szCs w:val="24"/>
              </w:rPr>
            </w:pPr>
          </w:p>
        </w:tc>
        <w:tc>
          <w:tcPr>
            <w:tcW w:w="1289" w:type="dxa"/>
          </w:tcPr>
          <w:p w14:paraId="685E8DE8" w14:textId="77777777" w:rsidR="00AC25A1" w:rsidRPr="006040AE" w:rsidRDefault="00AC25A1" w:rsidP="00D851E8">
            <w:pPr>
              <w:spacing w:after="0"/>
              <w:rPr>
                <w:rFonts w:cs="Arial"/>
                <w:szCs w:val="24"/>
              </w:rPr>
            </w:pPr>
          </w:p>
        </w:tc>
        <w:tc>
          <w:tcPr>
            <w:tcW w:w="720" w:type="dxa"/>
          </w:tcPr>
          <w:p w14:paraId="0E76DD31" w14:textId="77777777" w:rsidR="00AC25A1" w:rsidRPr="006040AE" w:rsidRDefault="00AC25A1" w:rsidP="00D851E8">
            <w:pPr>
              <w:spacing w:after="0"/>
              <w:rPr>
                <w:rFonts w:cs="Arial"/>
                <w:szCs w:val="24"/>
              </w:rPr>
            </w:pPr>
          </w:p>
        </w:tc>
        <w:tc>
          <w:tcPr>
            <w:tcW w:w="626" w:type="dxa"/>
          </w:tcPr>
          <w:p w14:paraId="01106776" w14:textId="77777777" w:rsidR="00AC25A1" w:rsidRPr="006040AE" w:rsidRDefault="00AC25A1" w:rsidP="00D851E8">
            <w:pPr>
              <w:spacing w:after="0"/>
              <w:rPr>
                <w:rFonts w:cs="Arial"/>
                <w:szCs w:val="24"/>
              </w:rPr>
            </w:pPr>
          </w:p>
        </w:tc>
        <w:tc>
          <w:tcPr>
            <w:tcW w:w="724" w:type="dxa"/>
            <w:gridSpan w:val="2"/>
          </w:tcPr>
          <w:p w14:paraId="6D5DD85B" w14:textId="77777777" w:rsidR="00AC25A1" w:rsidRPr="006040AE" w:rsidRDefault="00AC25A1" w:rsidP="00D851E8">
            <w:pPr>
              <w:spacing w:after="0"/>
              <w:rPr>
                <w:rFonts w:cs="Arial"/>
                <w:szCs w:val="24"/>
              </w:rPr>
            </w:pPr>
          </w:p>
        </w:tc>
        <w:tc>
          <w:tcPr>
            <w:tcW w:w="673" w:type="dxa"/>
          </w:tcPr>
          <w:p w14:paraId="444207A2" w14:textId="77777777" w:rsidR="00AC25A1" w:rsidRPr="006040AE" w:rsidRDefault="00AC25A1" w:rsidP="00D851E8">
            <w:pPr>
              <w:spacing w:after="0"/>
              <w:rPr>
                <w:rFonts w:cs="Arial"/>
                <w:szCs w:val="24"/>
              </w:rPr>
            </w:pPr>
          </w:p>
        </w:tc>
        <w:tc>
          <w:tcPr>
            <w:tcW w:w="724" w:type="dxa"/>
          </w:tcPr>
          <w:p w14:paraId="342B9883" w14:textId="77777777" w:rsidR="00AC25A1" w:rsidRPr="006040AE" w:rsidRDefault="00AC25A1" w:rsidP="00D851E8">
            <w:pPr>
              <w:spacing w:after="0"/>
              <w:rPr>
                <w:rFonts w:cs="Arial"/>
                <w:szCs w:val="24"/>
              </w:rPr>
            </w:pPr>
          </w:p>
        </w:tc>
        <w:tc>
          <w:tcPr>
            <w:tcW w:w="721" w:type="dxa"/>
          </w:tcPr>
          <w:p w14:paraId="07869815" w14:textId="77777777" w:rsidR="00AC25A1" w:rsidRPr="006040AE" w:rsidRDefault="00AC25A1" w:rsidP="00D851E8">
            <w:pPr>
              <w:spacing w:after="0"/>
              <w:rPr>
                <w:rFonts w:cs="Arial"/>
                <w:szCs w:val="24"/>
              </w:rPr>
            </w:pPr>
          </w:p>
        </w:tc>
        <w:tc>
          <w:tcPr>
            <w:tcW w:w="721" w:type="dxa"/>
          </w:tcPr>
          <w:p w14:paraId="518523D6" w14:textId="77777777" w:rsidR="00AC25A1" w:rsidRPr="006040AE" w:rsidRDefault="00AC25A1" w:rsidP="00D851E8">
            <w:pPr>
              <w:spacing w:after="0"/>
              <w:rPr>
                <w:rFonts w:cs="Arial"/>
                <w:szCs w:val="24"/>
              </w:rPr>
            </w:pPr>
          </w:p>
        </w:tc>
        <w:tc>
          <w:tcPr>
            <w:tcW w:w="844" w:type="dxa"/>
          </w:tcPr>
          <w:p w14:paraId="7BBCAA25" w14:textId="77777777" w:rsidR="00AC25A1" w:rsidRPr="006040AE" w:rsidRDefault="00AC25A1" w:rsidP="00D851E8">
            <w:pPr>
              <w:spacing w:after="0"/>
              <w:rPr>
                <w:rFonts w:cs="Arial"/>
                <w:szCs w:val="24"/>
              </w:rPr>
            </w:pPr>
          </w:p>
        </w:tc>
        <w:tc>
          <w:tcPr>
            <w:tcW w:w="1317" w:type="dxa"/>
          </w:tcPr>
          <w:p w14:paraId="0FD852BE" w14:textId="77777777" w:rsidR="00AC25A1" w:rsidRPr="006040AE" w:rsidRDefault="00AC25A1" w:rsidP="00D851E8">
            <w:pPr>
              <w:spacing w:after="0"/>
              <w:rPr>
                <w:rFonts w:cs="Arial"/>
                <w:szCs w:val="24"/>
              </w:rPr>
            </w:pPr>
          </w:p>
        </w:tc>
      </w:tr>
      <w:tr w:rsidR="00AC25A1" w:rsidRPr="00E230F5" w14:paraId="519F6F6A" w14:textId="77777777" w:rsidTr="00D851E8">
        <w:tblPrEx>
          <w:tblLook w:val="04A0" w:firstRow="1" w:lastRow="0" w:firstColumn="1" w:lastColumn="0" w:noHBand="0" w:noVBand="1"/>
        </w:tblPrEx>
        <w:tc>
          <w:tcPr>
            <w:tcW w:w="850" w:type="dxa"/>
          </w:tcPr>
          <w:p w14:paraId="69CE54DC" w14:textId="77777777" w:rsidR="00AC25A1" w:rsidRDefault="00AC25A1" w:rsidP="00D851E8">
            <w:pPr>
              <w:spacing w:after="0"/>
              <w:rPr>
                <w:rFonts w:cs="Arial"/>
                <w:szCs w:val="24"/>
              </w:rPr>
            </w:pPr>
            <w:r>
              <w:rPr>
                <w:rFonts w:cs="Arial"/>
                <w:szCs w:val="24"/>
              </w:rPr>
              <w:t>9</w:t>
            </w:r>
          </w:p>
          <w:p w14:paraId="2B9A5FA7" w14:textId="77777777" w:rsidR="00AC25A1" w:rsidRDefault="00AC25A1" w:rsidP="00D851E8">
            <w:pPr>
              <w:spacing w:after="0"/>
              <w:rPr>
                <w:rFonts w:cs="Arial"/>
                <w:szCs w:val="24"/>
              </w:rPr>
            </w:pPr>
          </w:p>
        </w:tc>
        <w:tc>
          <w:tcPr>
            <w:tcW w:w="1289" w:type="dxa"/>
          </w:tcPr>
          <w:p w14:paraId="5C545A70" w14:textId="77777777" w:rsidR="00AC25A1" w:rsidRPr="006040AE" w:rsidRDefault="00AC25A1" w:rsidP="00D851E8">
            <w:pPr>
              <w:spacing w:after="0"/>
              <w:rPr>
                <w:rFonts w:cs="Arial"/>
                <w:szCs w:val="24"/>
              </w:rPr>
            </w:pPr>
          </w:p>
        </w:tc>
        <w:tc>
          <w:tcPr>
            <w:tcW w:w="720" w:type="dxa"/>
          </w:tcPr>
          <w:p w14:paraId="2B1E738C" w14:textId="77777777" w:rsidR="00AC25A1" w:rsidRPr="006040AE" w:rsidRDefault="00AC25A1" w:rsidP="00D851E8">
            <w:pPr>
              <w:spacing w:after="0"/>
              <w:rPr>
                <w:rFonts w:cs="Arial"/>
                <w:szCs w:val="24"/>
              </w:rPr>
            </w:pPr>
          </w:p>
        </w:tc>
        <w:tc>
          <w:tcPr>
            <w:tcW w:w="626" w:type="dxa"/>
          </w:tcPr>
          <w:p w14:paraId="4A439B2C" w14:textId="77777777" w:rsidR="00AC25A1" w:rsidRPr="006040AE" w:rsidRDefault="00AC25A1" w:rsidP="00D851E8">
            <w:pPr>
              <w:spacing w:after="0"/>
              <w:rPr>
                <w:rFonts w:cs="Arial"/>
                <w:szCs w:val="24"/>
              </w:rPr>
            </w:pPr>
          </w:p>
        </w:tc>
        <w:tc>
          <w:tcPr>
            <w:tcW w:w="724" w:type="dxa"/>
            <w:gridSpan w:val="2"/>
          </w:tcPr>
          <w:p w14:paraId="1EA4D49B" w14:textId="77777777" w:rsidR="00AC25A1" w:rsidRPr="006040AE" w:rsidRDefault="00AC25A1" w:rsidP="00D851E8">
            <w:pPr>
              <w:spacing w:after="0"/>
              <w:rPr>
                <w:rFonts w:cs="Arial"/>
                <w:szCs w:val="24"/>
              </w:rPr>
            </w:pPr>
          </w:p>
        </w:tc>
        <w:tc>
          <w:tcPr>
            <w:tcW w:w="673" w:type="dxa"/>
          </w:tcPr>
          <w:p w14:paraId="347D0E2F" w14:textId="77777777" w:rsidR="00AC25A1" w:rsidRPr="006040AE" w:rsidRDefault="00AC25A1" w:rsidP="00D851E8">
            <w:pPr>
              <w:spacing w:after="0"/>
              <w:rPr>
                <w:rFonts w:cs="Arial"/>
                <w:szCs w:val="24"/>
              </w:rPr>
            </w:pPr>
          </w:p>
        </w:tc>
        <w:tc>
          <w:tcPr>
            <w:tcW w:w="724" w:type="dxa"/>
          </w:tcPr>
          <w:p w14:paraId="3C95ECAD" w14:textId="77777777" w:rsidR="00AC25A1" w:rsidRPr="006040AE" w:rsidRDefault="00AC25A1" w:rsidP="00D851E8">
            <w:pPr>
              <w:spacing w:after="0"/>
              <w:rPr>
                <w:rFonts w:cs="Arial"/>
                <w:szCs w:val="24"/>
              </w:rPr>
            </w:pPr>
          </w:p>
        </w:tc>
        <w:tc>
          <w:tcPr>
            <w:tcW w:w="721" w:type="dxa"/>
          </w:tcPr>
          <w:p w14:paraId="5EA58D40" w14:textId="77777777" w:rsidR="00AC25A1" w:rsidRPr="006040AE" w:rsidRDefault="00AC25A1" w:rsidP="00D851E8">
            <w:pPr>
              <w:spacing w:after="0"/>
              <w:rPr>
                <w:rFonts w:cs="Arial"/>
                <w:szCs w:val="24"/>
              </w:rPr>
            </w:pPr>
          </w:p>
        </w:tc>
        <w:tc>
          <w:tcPr>
            <w:tcW w:w="721" w:type="dxa"/>
          </w:tcPr>
          <w:p w14:paraId="1028B961" w14:textId="77777777" w:rsidR="00AC25A1" w:rsidRPr="006040AE" w:rsidRDefault="00AC25A1" w:rsidP="00D851E8">
            <w:pPr>
              <w:spacing w:after="0"/>
              <w:rPr>
                <w:rFonts w:cs="Arial"/>
                <w:szCs w:val="24"/>
              </w:rPr>
            </w:pPr>
          </w:p>
        </w:tc>
        <w:tc>
          <w:tcPr>
            <w:tcW w:w="844" w:type="dxa"/>
          </w:tcPr>
          <w:p w14:paraId="055C6BA6" w14:textId="77777777" w:rsidR="00AC25A1" w:rsidRPr="006040AE" w:rsidRDefault="00AC25A1" w:rsidP="00D851E8">
            <w:pPr>
              <w:spacing w:after="0"/>
              <w:rPr>
                <w:rFonts w:cs="Arial"/>
                <w:szCs w:val="24"/>
              </w:rPr>
            </w:pPr>
          </w:p>
        </w:tc>
        <w:tc>
          <w:tcPr>
            <w:tcW w:w="1317" w:type="dxa"/>
          </w:tcPr>
          <w:p w14:paraId="459A75A1" w14:textId="77777777" w:rsidR="00AC25A1" w:rsidRPr="006040AE" w:rsidRDefault="00AC25A1" w:rsidP="00D851E8">
            <w:pPr>
              <w:spacing w:after="0"/>
              <w:rPr>
                <w:rFonts w:cs="Arial"/>
                <w:szCs w:val="24"/>
              </w:rPr>
            </w:pPr>
          </w:p>
        </w:tc>
      </w:tr>
      <w:tr w:rsidR="00AC25A1" w:rsidRPr="00E230F5" w14:paraId="316A144B" w14:textId="77777777" w:rsidTr="00D851E8">
        <w:tblPrEx>
          <w:tblLook w:val="04A0" w:firstRow="1" w:lastRow="0" w:firstColumn="1" w:lastColumn="0" w:noHBand="0" w:noVBand="1"/>
        </w:tblPrEx>
        <w:tc>
          <w:tcPr>
            <w:tcW w:w="850" w:type="dxa"/>
          </w:tcPr>
          <w:p w14:paraId="6C820BBF" w14:textId="77777777" w:rsidR="00AC25A1" w:rsidRDefault="00AC25A1" w:rsidP="00D851E8">
            <w:pPr>
              <w:spacing w:after="0"/>
              <w:rPr>
                <w:rFonts w:cs="Arial"/>
                <w:szCs w:val="24"/>
              </w:rPr>
            </w:pPr>
            <w:r>
              <w:rPr>
                <w:rFonts w:cs="Arial"/>
                <w:szCs w:val="24"/>
              </w:rPr>
              <w:t>10</w:t>
            </w:r>
          </w:p>
          <w:p w14:paraId="5409A136" w14:textId="77777777" w:rsidR="00AC25A1" w:rsidRDefault="00AC25A1" w:rsidP="00D851E8">
            <w:pPr>
              <w:spacing w:after="0"/>
              <w:rPr>
                <w:rFonts w:cs="Arial"/>
                <w:szCs w:val="24"/>
              </w:rPr>
            </w:pPr>
          </w:p>
        </w:tc>
        <w:tc>
          <w:tcPr>
            <w:tcW w:w="1289" w:type="dxa"/>
          </w:tcPr>
          <w:p w14:paraId="107A7427" w14:textId="77777777" w:rsidR="00AC25A1" w:rsidRPr="006040AE" w:rsidRDefault="00AC25A1" w:rsidP="00D851E8">
            <w:pPr>
              <w:spacing w:after="0"/>
              <w:rPr>
                <w:rFonts w:cs="Arial"/>
                <w:szCs w:val="24"/>
              </w:rPr>
            </w:pPr>
          </w:p>
        </w:tc>
        <w:tc>
          <w:tcPr>
            <w:tcW w:w="720" w:type="dxa"/>
          </w:tcPr>
          <w:p w14:paraId="44C6C659" w14:textId="77777777" w:rsidR="00AC25A1" w:rsidRPr="006040AE" w:rsidRDefault="00AC25A1" w:rsidP="00D851E8">
            <w:pPr>
              <w:spacing w:after="0"/>
              <w:rPr>
                <w:rFonts w:cs="Arial"/>
                <w:szCs w:val="24"/>
              </w:rPr>
            </w:pPr>
          </w:p>
        </w:tc>
        <w:tc>
          <w:tcPr>
            <w:tcW w:w="626" w:type="dxa"/>
          </w:tcPr>
          <w:p w14:paraId="18B4176E" w14:textId="77777777" w:rsidR="00AC25A1" w:rsidRPr="006040AE" w:rsidRDefault="00AC25A1" w:rsidP="00D851E8">
            <w:pPr>
              <w:spacing w:after="0"/>
              <w:rPr>
                <w:rFonts w:cs="Arial"/>
                <w:szCs w:val="24"/>
              </w:rPr>
            </w:pPr>
          </w:p>
        </w:tc>
        <w:tc>
          <w:tcPr>
            <w:tcW w:w="724" w:type="dxa"/>
            <w:gridSpan w:val="2"/>
          </w:tcPr>
          <w:p w14:paraId="4FF39B4B" w14:textId="77777777" w:rsidR="00AC25A1" w:rsidRPr="006040AE" w:rsidRDefault="00AC25A1" w:rsidP="00D851E8">
            <w:pPr>
              <w:spacing w:after="0"/>
              <w:rPr>
                <w:rFonts w:cs="Arial"/>
                <w:szCs w:val="24"/>
              </w:rPr>
            </w:pPr>
          </w:p>
        </w:tc>
        <w:tc>
          <w:tcPr>
            <w:tcW w:w="673" w:type="dxa"/>
          </w:tcPr>
          <w:p w14:paraId="4F997F43" w14:textId="77777777" w:rsidR="00AC25A1" w:rsidRPr="006040AE" w:rsidRDefault="00AC25A1" w:rsidP="00D851E8">
            <w:pPr>
              <w:spacing w:after="0"/>
              <w:rPr>
                <w:rFonts w:cs="Arial"/>
                <w:szCs w:val="24"/>
              </w:rPr>
            </w:pPr>
          </w:p>
        </w:tc>
        <w:tc>
          <w:tcPr>
            <w:tcW w:w="724" w:type="dxa"/>
          </w:tcPr>
          <w:p w14:paraId="4EB40036" w14:textId="77777777" w:rsidR="00AC25A1" w:rsidRPr="006040AE" w:rsidRDefault="00AC25A1" w:rsidP="00D851E8">
            <w:pPr>
              <w:spacing w:after="0"/>
              <w:rPr>
                <w:rFonts w:cs="Arial"/>
                <w:szCs w:val="24"/>
              </w:rPr>
            </w:pPr>
          </w:p>
        </w:tc>
        <w:tc>
          <w:tcPr>
            <w:tcW w:w="721" w:type="dxa"/>
          </w:tcPr>
          <w:p w14:paraId="6A78ED68" w14:textId="77777777" w:rsidR="00AC25A1" w:rsidRPr="006040AE" w:rsidRDefault="00AC25A1" w:rsidP="00D851E8">
            <w:pPr>
              <w:spacing w:after="0"/>
              <w:rPr>
                <w:rFonts w:cs="Arial"/>
                <w:szCs w:val="24"/>
              </w:rPr>
            </w:pPr>
          </w:p>
        </w:tc>
        <w:tc>
          <w:tcPr>
            <w:tcW w:w="721" w:type="dxa"/>
          </w:tcPr>
          <w:p w14:paraId="3C38AE29" w14:textId="77777777" w:rsidR="00AC25A1" w:rsidRPr="006040AE" w:rsidRDefault="00AC25A1" w:rsidP="00D851E8">
            <w:pPr>
              <w:spacing w:after="0"/>
              <w:rPr>
                <w:rFonts w:cs="Arial"/>
                <w:szCs w:val="24"/>
              </w:rPr>
            </w:pPr>
          </w:p>
        </w:tc>
        <w:tc>
          <w:tcPr>
            <w:tcW w:w="844" w:type="dxa"/>
          </w:tcPr>
          <w:p w14:paraId="657E2CA4" w14:textId="77777777" w:rsidR="00AC25A1" w:rsidRPr="006040AE" w:rsidRDefault="00AC25A1" w:rsidP="00D851E8">
            <w:pPr>
              <w:spacing w:after="0"/>
              <w:rPr>
                <w:rFonts w:cs="Arial"/>
                <w:szCs w:val="24"/>
              </w:rPr>
            </w:pPr>
          </w:p>
        </w:tc>
        <w:tc>
          <w:tcPr>
            <w:tcW w:w="1317" w:type="dxa"/>
          </w:tcPr>
          <w:p w14:paraId="34836FF0" w14:textId="77777777" w:rsidR="00AC25A1" w:rsidRPr="006040AE" w:rsidRDefault="00AC25A1" w:rsidP="00D851E8">
            <w:pPr>
              <w:spacing w:after="0"/>
              <w:rPr>
                <w:rFonts w:cs="Arial"/>
                <w:szCs w:val="24"/>
              </w:rPr>
            </w:pPr>
          </w:p>
        </w:tc>
      </w:tr>
      <w:tr w:rsidR="00AC25A1" w:rsidRPr="00E230F5" w14:paraId="704EEB23" w14:textId="77777777" w:rsidTr="00D851E8">
        <w:tblPrEx>
          <w:tblLook w:val="04A0" w:firstRow="1" w:lastRow="0" w:firstColumn="1" w:lastColumn="0" w:noHBand="0" w:noVBand="1"/>
        </w:tblPrEx>
        <w:tc>
          <w:tcPr>
            <w:tcW w:w="850" w:type="dxa"/>
          </w:tcPr>
          <w:p w14:paraId="4D994D5F" w14:textId="77777777" w:rsidR="00AC25A1" w:rsidRDefault="00AC25A1" w:rsidP="00D851E8">
            <w:pPr>
              <w:spacing w:after="0"/>
              <w:rPr>
                <w:rFonts w:cs="Arial"/>
                <w:szCs w:val="24"/>
              </w:rPr>
            </w:pPr>
          </w:p>
        </w:tc>
        <w:tc>
          <w:tcPr>
            <w:tcW w:w="1289" w:type="dxa"/>
          </w:tcPr>
          <w:p w14:paraId="0D3A2456" w14:textId="77777777" w:rsidR="00AC25A1" w:rsidRPr="006040AE" w:rsidRDefault="00AC25A1" w:rsidP="00D851E8">
            <w:pPr>
              <w:spacing w:after="0"/>
              <w:rPr>
                <w:rFonts w:cs="Arial"/>
                <w:szCs w:val="24"/>
              </w:rPr>
            </w:pPr>
          </w:p>
        </w:tc>
        <w:tc>
          <w:tcPr>
            <w:tcW w:w="720" w:type="dxa"/>
          </w:tcPr>
          <w:p w14:paraId="0A909D29" w14:textId="77777777" w:rsidR="00AC25A1" w:rsidRPr="006040AE" w:rsidRDefault="00AC25A1" w:rsidP="00D851E8">
            <w:pPr>
              <w:spacing w:after="0"/>
              <w:rPr>
                <w:rFonts w:cs="Arial"/>
                <w:szCs w:val="24"/>
              </w:rPr>
            </w:pPr>
          </w:p>
        </w:tc>
        <w:tc>
          <w:tcPr>
            <w:tcW w:w="626" w:type="dxa"/>
          </w:tcPr>
          <w:p w14:paraId="68E9DDEC" w14:textId="77777777" w:rsidR="00AC25A1" w:rsidRPr="006040AE" w:rsidRDefault="00AC25A1" w:rsidP="00D851E8">
            <w:pPr>
              <w:spacing w:after="0"/>
              <w:rPr>
                <w:rFonts w:cs="Arial"/>
                <w:szCs w:val="24"/>
              </w:rPr>
            </w:pPr>
          </w:p>
        </w:tc>
        <w:tc>
          <w:tcPr>
            <w:tcW w:w="724" w:type="dxa"/>
            <w:gridSpan w:val="2"/>
          </w:tcPr>
          <w:p w14:paraId="6EF39121" w14:textId="77777777" w:rsidR="00AC25A1" w:rsidRPr="006040AE" w:rsidRDefault="00AC25A1" w:rsidP="00D851E8">
            <w:pPr>
              <w:spacing w:after="0"/>
              <w:rPr>
                <w:rFonts w:cs="Arial"/>
                <w:szCs w:val="24"/>
              </w:rPr>
            </w:pPr>
          </w:p>
        </w:tc>
        <w:tc>
          <w:tcPr>
            <w:tcW w:w="673" w:type="dxa"/>
          </w:tcPr>
          <w:p w14:paraId="11139C7F" w14:textId="77777777" w:rsidR="00AC25A1" w:rsidRPr="006040AE" w:rsidRDefault="00AC25A1" w:rsidP="00D851E8">
            <w:pPr>
              <w:spacing w:after="0"/>
              <w:rPr>
                <w:rFonts w:cs="Arial"/>
                <w:szCs w:val="24"/>
              </w:rPr>
            </w:pPr>
          </w:p>
        </w:tc>
        <w:tc>
          <w:tcPr>
            <w:tcW w:w="724" w:type="dxa"/>
          </w:tcPr>
          <w:p w14:paraId="38677134" w14:textId="77777777" w:rsidR="00AC25A1" w:rsidRPr="006040AE" w:rsidRDefault="00AC25A1" w:rsidP="00D851E8">
            <w:pPr>
              <w:spacing w:after="0"/>
              <w:rPr>
                <w:rFonts w:cs="Arial"/>
                <w:szCs w:val="24"/>
              </w:rPr>
            </w:pPr>
          </w:p>
        </w:tc>
        <w:tc>
          <w:tcPr>
            <w:tcW w:w="721" w:type="dxa"/>
          </w:tcPr>
          <w:p w14:paraId="736EB327" w14:textId="77777777" w:rsidR="00AC25A1" w:rsidRPr="006040AE" w:rsidRDefault="00AC25A1" w:rsidP="00D851E8">
            <w:pPr>
              <w:spacing w:after="0"/>
              <w:rPr>
                <w:rFonts w:cs="Arial"/>
                <w:szCs w:val="24"/>
              </w:rPr>
            </w:pPr>
          </w:p>
        </w:tc>
        <w:tc>
          <w:tcPr>
            <w:tcW w:w="721" w:type="dxa"/>
          </w:tcPr>
          <w:p w14:paraId="78DBC225" w14:textId="77777777" w:rsidR="00AC25A1" w:rsidRPr="006040AE" w:rsidRDefault="00AC25A1" w:rsidP="00D851E8">
            <w:pPr>
              <w:spacing w:after="0"/>
              <w:rPr>
                <w:rFonts w:cs="Arial"/>
                <w:szCs w:val="24"/>
              </w:rPr>
            </w:pPr>
          </w:p>
        </w:tc>
        <w:tc>
          <w:tcPr>
            <w:tcW w:w="844" w:type="dxa"/>
          </w:tcPr>
          <w:p w14:paraId="21B403B3" w14:textId="77777777" w:rsidR="00AC25A1" w:rsidRPr="006040AE" w:rsidRDefault="00AC25A1" w:rsidP="00D851E8">
            <w:pPr>
              <w:spacing w:after="0"/>
              <w:rPr>
                <w:rFonts w:cs="Arial"/>
                <w:szCs w:val="24"/>
              </w:rPr>
            </w:pPr>
          </w:p>
        </w:tc>
        <w:tc>
          <w:tcPr>
            <w:tcW w:w="1317" w:type="dxa"/>
          </w:tcPr>
          <w:p w14:paraId="11FEA00E" w14:textId="77777777" w:rsidR="00AC25A1" w:rsidRPr="006040AE" w:rsidRDefault="00AC25A1" w:rsidP="00D851E8">
            <w:pPr>
              <w:spacing w:after="0"/>
              <w:rPr>
                <w:rFonts w:cs="Arial"/>
                <w:szCs w:val="24"/>
              </w:rPr>
            </w:pPr>
          </w:p>
        </w:tc>
      </w:tr>
      <w:tr w:rsidR="00AC25A1" w:rsidRPr="00E230F5" w14:paraId="10C04CEB" w14:textId="77777777" w:rsidTr="00D851E8">
        <w:tblPrEx>
          <w:tblLook w:val="04A0" w:firstRow="1" w:lastRow="0" w:firstColumn="1" w:lastColumn="0" w:noHBand="0" w:noVBand="1"/>
        </w:tblPrEx>
        <w:tc>
          <w:tcPr>
            <w:tcW w:w="850" w:type="dxa"/>
          </w:tcPr>
          <w:p w14:paraId="1E9F8472" w14:textId="77777777" w:rsidR="00AC25A1" w:rsidRDefault="00AC25A1" w:rsidP="00D851E8">
            <w:pPr>
              <w:spacing w:after="0"/>
              <w:rPr>
                <w:rFonts w:cs="Arial"/>
                <w:szCs w:val="24"/>
              </w:rPr>
            </w:pPr>
          </w:p>
        </w:tc>
        <w:tc>
          <w:tcPr>
            <w:tcW w:w="1289" w:type="dxa"/>
          </w:tcPr>
          <w:p w14:paraId="68A8BE16" w14:textId="77777777" w:rsidR="00AC25A1" w:rsidRPr="006040AE" w:rsidRDefault="00AC25A1" w:rsidP="00D851E8">
            <w:pPr>
              <w:spacing w:after="0"/>
              <w:rPr>
                <w:rFonts w:cs="Arial"/>
                <w:szCs w:val="24"/>
              </w:rPr>
            </w:pPr>
          </w:p>
        </w:tc>
        <w:tc>
          <w:tcPr>
            <w:tcW w:w="720" w:type="dxa"/>
          </w:tcPr>
          <w:p w14:paraId="2C91466F" w14:textId="77777777" w:rsidR="00AC25A1" w:rsidRPr="006040AE" w:rsidRDefault="00AC25A1" w:rsidP="00D851E8">
            <w:pPr>
              <w:spacing w:after="0"/>
              <w:rPr>
                <w:rFonts w:cs="Arial"/>
                <w:szCs w:val="24"/>
              </w:rPr>
            </w:pPr>
          </w:p>
        </w:tc>
        <w:tc>
          <w:tcPr>
            <w:tcW w:w="626" w:type="dxa"/>
          </w:tcPr>
          <w:p w14:paraId="5C47CE23" w14:textId="77777777" w:rsidR="00AC25A1" w:rsidRPr="006040AE" w:rsidRDefault="00AC25A1" w:rsidP="00D851E8">
            <w:pPr>
              <w:spacing w:after="0"/>
              <w:rPr>
                <w:rFonts w:cs="Arial"/>
                <w:szCs w:val="24"/>
              </w:rPr>
            </w:pPr>
          </w:p>
        </w:tc>
        <w:tc>
          <w:tcPr>
            <w:tcW w:w="724" w:type="dxa"/>
            <w:gridSpan w:val="2"/>
          </w:tcPr>
          <w:p w14:paraId="49BC0F4C" w14:textId="77777777" w:rsidR="00AC25A1" w:rsidRPr="006040AE" w:rsidRDefault="00AC25A1" w:rsidP="00D851E8">
            <w:pPr>
              <w:spacing w:after="0"/>
              <w:rPr>
                <w:rFonts w:cs="Arial"/>
                <w:szCs w:val="24"/>
              </w:rPr>
            </w:pPr>
          </w:p>
        </w:tc>
        <w:tc>
          <w:tcPr>
            <w:tcW w:w="673" w:type="dxa"/>
          </w:tcPr>
          <w:p w14:paraId="4EA3B6BE" w14:textId="77777777" w:rsidR="00AC25A1" w:rsidRPr="006040AE" w:rsidRDefault="00AC25A1" w:rsidP="00D851E8">
            <w:pPr>
              <w:spacing w:after="0"/>
              <w:rPr>
                <w:rFonts w:cs="Arial"/>
                <w:szCs w:val="24"/>
              </w:rPr>
            </w:pPr>
          </w:p>
        </w:tc>
        <w:tc>
          <w:tcPr>
            <w:tcW w:w="724" w:type="dxa"/>
          </w:tcPr>
          <w:p w14:paraId="79A67295" w14:textId="77777777" w:rsidR="00AC25A1" w:rsidRPr="006040AE" w:rsidRDefault="00AC25A1" w:rsidP="00D851E8">
            <w:pPr>
              <w:spacing w:after="0"/>
              <w:rPr>
                <w:rFonts w:cs="Arial"/>
                <w:szCs w:val="24"/>
              </w:rPr>
            </w:pPr>
          </w:p>
        </w:tc>
        <w:tc>
          <w:tcPr>
            <w:tcW w:w="721" w:type="dxa"/>
          </w:tcPr>
          <w:p w14:paraId="0186BCFD" w14:textId="77777777" w:rsidR="00AC25A1" w:rsidRPr="006040AE" w:rsidRDefault="00AC25A1" w:rsidP="00D851E8">
            <w:pPr>
              <w:spacing w:after="0"/>
              <w:rPr>
                <w:rFonts w:cs="Arial"/>
                <w:szCs w:val="24"/>
              </w:rPr>
            </w:pPr>
          </w:p>
        </w:tc>
        <w:tc>
          <w:tcPr>
            <w:tcW w:w="721" w:type="dxa"/>
          </w:tcPr>
          <w:p w14:paraId="290CD6F5" w14:textId="77777777" w:rsidR="00AC25A1" w:rsidRPr="006040AE" w:rsidRDefault="00AC25A1" w:rsidP="00D851E8">
            <w:pPr>
              <w:spacing w:after="0"/>
              <w:rPr>
                <w:rFonts w:cs="Arial"/>
                <w:szCs w:val="24"/>
              </w:rPr>
            </w:pPr>
          </w:p>
        </w:tc>
        <w:tc>
          <w:tcPr>
            <w:tcW w:w="844" w:type="dxa"/>
          </w:tcPr>
          <w:p w14:paraId="6C9F2C73" w14:textId="77777777" w:rsidR="00AC25A1" w:rsidRPr="006040AE" w:rsidRDefault="00AC25A1" w:rsidP="00D851E8">
            <w:pPr>
              <w:spacing w:after="0"/>
              <w:rPr>
                <w:rFonts w:cs="Arial"/>
                <w:szCs w:val="24"/>
              </w:rPr>
            </w:pPr>
          </w:p>
        </w:tc>
        <w:tc>
          <w:tcPr>
            <w:tcW w:w="1317" w:type="dxa"/>
          </w:tcPr>
          <w:p w14:paraId="31792D01" w14:textId="77777777" w:rsidR="00AC25A1" w:rsidRPr="006040AE" w:rsidRDefault="00AC25A1" w:rsidP="00D851E8">
            <w:pPr>
              <w:spacing w:after="0"/>
              <w:rPr>
                <w:rFonts w:cs="Arial"/>
                <w:szCs w:val="24"/>
              </w:rPr>
            </w:pPr>
          </w:p>
        </w:tc>
      </w:tr>
      <w:tr w:rsidR="00AC25A1" w:rsidRPr="00E230F5" w14:paraId="14C5DD7E" w14:textId="77777777" w:rsidTr="00D851E8">
        <w:tblPrEx>
          <w:tblLook w:val="04A0" w:firstRow="1" w:lastRow="0" w:firstColumn="1" w:lastColumn="0" w:noHBand="0" w:noVBand="1"/>
        </w:tblPrEx>
        <w:trPr>
          <w:gridBefore w:val="5"/>
          <w:wBefore w:w="4203" w:type="dxa"/>
        </w:trPr>
        <w:tc>
          <w:tcPr>
            <w:tcW w:w="2845" w:type="dxa"/>
            <w:gridSpan w:val="5"/>
          </w:tcPr>
          <w:p w14:paraId="3C5386C6" w14:textId="77777777" w:rsidR="00AC25A1" w:rsidRPr="002E7BA3" w:rsidRDefault="00AC25A1" w:rsidP="00D851E8">
            <w:pPr>
              <w:spacing w:after="0"/>
              <w:jc w:val="right"/>
              <w:rPr>
                <w:rFonts w:cs="Arial"/>
                <w:szCs w:val="24"/>
              </w:rPr>
            </w:pPr>
            <w:r w:rsidRPr="002E7BA3">
              <w:rPr>
                <w:rFonts w:cs="Arial"/>
                <w:szCs w:val="24"/>
              </w:rPr>
              <w:t>Total number of hours</w:t>
            </w:r>
          </w:p>
          <w:p w14:paraId="6B6624A2" w14:textId="77777777" w:rsidR="00AC25A1" w:rsidRPr="002E7BA3" w:rsidRDefault="00AC25A1" w:rsidP="00D851E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4898385D" w14:textId="77777777" w:rsidR="00AC25A1" w:rsidRPr="002E7BA3" w:rsidRDefault="00AC25A1" w:rsidP="00D851E8">
            <w:pPr>
              <w:spacing w:after="0"/>
              <w:jc w:val="right"/>
              <w:rPr>
                <w:rFonts w:cs="Arial"/>
                <w:szCs w:val="24"/>
              </w:rPr>
            </w:pPr>
          </w:p>
        </w:tc>
        <w:tc>
          <w:tcPr>
            <w:tcW w:w="1317" w:type="dxa"/>
          </w:tcPr>
          <w:p w14:paraId="12B715A4" w14:textId="77777777" w:rsidR="00AC25A1" w:rsidRPr="006040AE" w:rsidRDefault="00AC25A1" w:rsidP="00D851E8">
            <w:pPr>
              <w:spacing w:after="0"/>
              <w:jc w:val="right"/>
              <w:rPr>
                <w:rFonts w:cs="Arial"/>
                <w:szCs w:val="24"/>
              </w:rPr>
            </w:pPr>
          </w:p>
        </w:tc>
      </w:tr>
    </w:tbl>
    <w:p w14:paraId="05CEE4FF" w14:textId="77777777" w:rsidR="00AC25A1" w:rsidRDefault="00AC25A1" w:rsidP="00AC25A1">
      <w:pPr>
        <w:rPr>
          <w:rFonts w:cs="Arial"/>
          <w:b/>
          <w:szCs w:val="24"/>
          <w:lang w:val="en-US"/>
        </w:rPr>
      </w:pPr>
    </w:p>
    <w:p w14:paraId="6D33C348" w14:textId="77777777" w:rsidR="00AC25A1" w:rsidRDefault="00AC25A1" w:rsidP="00AC25A1">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75D78748" w14:textId="77777777" w:rsidR="00AC25A1" w:rsidRPr="00053DF6" w:rsidRDefault="00AC25A1" w:rsidP="00AC25A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86DC52C" w14:textId="77777777" w:rsidR="00AC25A1" w:rsidRPr="00053DF6" w:rsidRDefault="00AC25A1" w:rsidP="00AC25A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AC25A1" w:rsidRPr="00E230F5" w14:paraId="3397BFDA" w14:textId="77777777" w:rsidTr="00D851E8">
        <w:tc>
          <w:tcPr>
            <w:tcW w:w="3397" w:type="dxa"/>
            <w:shd w:val="clear" w:color="auto" w:fill="D0CECE" w:themeFill="background2" w:themeFillShade="E6"/>
          </w:tcPr>
          <w:p w14:paraId="5632181A" w14:textId="77777777" w:rsidR="00AC25A1" w:rsidRDefault="00AC25A1" w:rsidP="00D851E8">
            <w:pPr>
              <w:rPr>
                <w:rFonts w:cs="Arial"/>
              </w:rPr>
            </w:pPr>
            <w:r w:rsidRPr="00E230F5">
              <w:rPr>
                <w:rFonts w:cs="Arial"/>
                <w:bCs/>
              </w:rPr>
              <w:t>Date</w:t>
            </w:r>
            <w:r w:rsidRPr="00E230F5">
              <w:rPr>
                <w:rFonts w:cs="Arial"/>
              </w:rPr>
              <w:t xml:space="preserve"> </w:t>
            </w:r>
          </w:p>
          <w:p w14:paraId="5AD38598" w14:textId="77777777" w:rsidR="00AC25A1" w:rsidRPr="00E230F5" w:rsidRDefault="00AC25A1"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7FB9047D" w14:textId="77777777" w:rsidR="00AC25A1" w:rsidRPr="00FF4CA5" w:rsidRDefault="00AC25A1"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77EE1B4E" w14:textId="77777777" w:rsidR="00AC25A1" w:rsidRPr="007062D2" w:rsidRDefault="00AC25A1"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049A6EC2" w14:textId="77777777" w:rsidR="00AC25A1" w:rsidRPr="00E230F5" w:rsidRDefault="00AC25A1" w:rsidP="00D851E8">
            <w:pPr>
              <w:spacing w:line="360" w:lineRule="auto"/>
              <w:ind w:right="-10"/>
              <w:rPr>
                <w:rFonts w:cs="Arial"/>
              </w:rPr>
            </w:pPr>
          </w:p>
        </w:tc>
      </w:tr>
    </w:tbl>
    <w:p w14:paraId="5FA7CA96" w14:textId="77777777" w:rsidR="00AC25A1" w:rsidRPr="00331C67" w:rsidRDefault="00AC25A1" w:rsidP="00AC25A1">
      <w:pPr>
        <w:rPr>
          <w:rFonts w:cs="Arial"/>
          <w:szCs w:val="24"/>
        </w:rPr>
        <w:sectPr w:rsidR="00AC25A1" w:rsidRPr="00331C67" w:rsidSect="009F2229">
          <w:headerReference w:type="even" r:id="rId64"/>
          <w:headerReference w:type="default" r:id="rId65"/>
          <w:footerReference w:type="default" r:id="rId66"/>
          <w:headerReference w:type="first" r:id="rId67"/>
          <w:pgSz w:w="11906" w:h="16838"/>
          <w:pgMar w:top="1418" w:right="1418" w:bottom="1418" w:left="1418" w:header="708" w:footer="708" w:gutter="0"/>
          <w:cols w:space="708"/>
          <w:docGrid w:linePitch="360"/>
        </w:sectPr>
      </w:pPr>
    </w:p>
    <w:p w14:paraId="1EBAAC2C" w14:textId="77777777" w:rsidR="001204E8" w:rsidRDefault="001204E8" w:rsidP="001204E8">
      <w:pPr>
        <w:jc w:val="center"/>
        <w:rPr>
          <w:rFonts w:cs="Arial"/>
          <w:b/>
          <w:sz w:val="36"/>
          <w:szCs w:val="36"/>
        </w:rPr>
      </w:pPr>
      <w:r>
        <w:rPr>
          <w:rFonts w:cs="Arial"/>
          <w:b/>
          <w:sz w:val="36"/>
          <w:szCs w:val="36"/>
        </w:rPr>
        <w:t>NURSING SKILLS AND PRACTICE</w:t>
      </w:r>
    </w:p>
    <w:p w14:paraId="17BDDE47" w14:textId="29C2C803" w:rsidR="001204E8" w:rsidRDefault="001204E8" w:rsidP="001204E8">
      <w:pPr>
        <w:jc w:val="center"/>
        <w:rPr>
          <w:rFonts w:cs="Arial"/>
          <w:b/>
          <w:sz w:val="28"/>
          <w:szCs w:val="28"/>
        </w:rPr>
      </w:pPr>
      <w:r>
        <w:rPr>
          <w:rFonts w:cs="Arial"/>
          <w:b/>
          <w:sz w:val="28"/>
          <w:szCs w:val="28"/>
        </w:rPr>
        <w:t xml:space="preserve">PART 4 PLE </w:t>
      </w:r>
      <w:r w:rsidR="00AC70E1">
        <w:rPr>
          <w:rFonts w:cs="Arial"/>
          <w:b/>
          <w:sz w:val="28"/>
          <w:szCs w:val="28"/>
        </w:rPr>
        <w:t>2</w:t>
      </w:r>
    </w:p>
    <w:p w14:paraId="6A050C41" w14:textId="77777777" w:rsidR="001204E8" w:rsidRDefault="001204E8" w:rsidP="001204E8">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1204E8" w:rsidRPr="00901BDB" w14:paraId="3939132F" w14:textId="77777777" w:rsidTr="00D851E8">
        <w:trPr>
          <w:trHeight w:val="545"/>
        </w:trPr>
        <w:tc>
          <w:tcPr>
            <w:tcW w:w="9076" w:type="dxa"/>
            <w:gridSpan w:val="2"/>
          </w:tcPr>
          <w:p w14:paraId="5EB3F7DF" w14:textId="77777777" w:rsidR="001204E8" w:rsidRPr="00C918B0" w:rsidRDefault="001204E8"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1204E8" w:rsidRPr="00901BDB" w14:paraId="67C35F2B" w14:textId="77777777" w:rsidTr="00D851E8">
        <w:tc>
          <w:tcPr>
            <w:tcW w:w="1087" w:type="dxa"/>
          </w:tcPr>
          <w:p w14:paraId="5DA1BE80" w14:textId="77777777" w:rsidR="001204E8" w:rsidRPr="00901BDB" w:rsidRDefault="001204E8" w:rsidP="00D851E8">
            <w:pPr>
              <w:spacing w:after="480"/>
              <w:jc w:val="center"/>
              <w:rPr>
                <w:rFonts w:cs="Arial"/>
                <w:color w:val="000000"/>
              </w:rPr>
            </w:pPr>
            <w:r w:rsidRPr="00901BDB">
              <w:rPr>
                <w:rFonts w:cs="Arial"/>
                <w:color w:val="000000"/>
              </w:rPr>
              <w:t>1.</w:t>
            </w:r>
          </w:p>
        </w:tc>
        <w:tc>
          <w:tcPr>
            <w:tcW w:w="7989" w:type="dxa"/>
          </w:tcPr>
          <w:p w14:paraId="211618D5" w14:textId="77777777" w:rsidR="001204E8" w:rsidRPr="00901BDB" w:rsidRDefault="001204E8"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1204E8" w:rsidRPr="00901BDB" w14:paraId="4170CC63" w14:textId="77777777" w:rsidTr="00D851E8">
        <w:tc>
          <w:tcPr>
            <w:tcW w:w="1087" w:type="dxa"/>
          </w:tcPr>
          <w:p w14:paraId="4D26F2E0" w14:textId="77777777" w:rsidR="001204E8" w:rsidRPr="00901BDB" w:rsidRDefault="001204E8"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6A4057AF" w14:textId="77777777" w:rsidR="001204E8" w:rsidRPr="00901BDB" w:rsidRDefault="001204E8"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1204E8" w:rsidRPr="00901BDB" w14:paraId="063EC4C8" w14:textId="77777777" w:rsidTr="00D851E8">
        <w:tc>
          <w:tcPr>
            <w:tcW w:w="1087" w:type="dxa"/>
          </w:tcPr>
          <w:p w14:paraId="1F5DB674" w14:textId="77777777" w:rsidR="001204E8" w:rsidRPr="00901BDB" w:rsidRDefault="001204E8"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692D345D" w14:textId="77777777" w:rsidR="001204E8" w:rsidRPr="00901BDB" w:rsidRDefault="001204E8"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1204E8" w:rsidRPr="00901BDB" w14:paraId="03086E62" w14:textId="77777777" w:rsidTr="00D851E8">
        <w:tc>
          <w:tcPr>
            <w:tcW w:w="1087" w:type="dxa"/>
          </w:tcPr>
          <w:p w14:paraId="310FDCD6" w14:textId="77777777" w:rsidR="001204E8" w:rsidRPr="00901BDB" w:rsidRDefault="001204E8" w:rsidP="00D851E8">
            <w:pPr>
              <w:spacing w:after="480"/>
              <w:jc w:val="center"/>
              <w:rPr>
                <w:rFonts w:cs="Arial"/>
                <w:color w:val="000000"/>
              </w:rPr>
            </w:pPr>
            <w:r>
              <w:rPr>
                <w:rFonts w:cs="Arial"/>
                <w:color w:val="000000"/>
              </w:rPr>
              <w:t>4.</w:t>
            </w:r>
          </w:p>
        </w:tc>
        <w:tc>
          <w:tcPr>
            <w:tcW w:w="7989" w:type="dxa"/>
          </w:tcPr>
          <w:p w14:paraId="4897CFB7" w14:textId="77777777" w:rsidR="001204E8" w:rsidRPr="00901BDB" w:rsidRDefault="001204E8"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1204E8" w:rsidRPr="00901BDB" w14:paraId="79300399" w14:textId="77777777" w:rsidTr="00D851E8">
        <w:tc>
          <w:tcPr>
            <w:tcW w:w="1087" w:type="dxa"/>
          </w:tcPr>
          <w:p w14:paraId="757F6357" w14:textId="77777777" w:rsidR="001204E8" w:rsidRDefault="001204E8" w:rsidP="00D851E8">
            <w:pPr>
              <w:spacing w:after="480"/>
              <w:jc w:val="center"/>
              <w:rPr>
                <w:rFonts w:cs="Arial"/>
                <w:color w:val="000000"/>
              </w:rPr>
            </w:pPr>
            <w:r>
              <w:rPr>
                <w:rFonts w:cs="Arial"/>
                <w:color w:val="000000"/>
              </w:rPr>
              <w:t>5.</w:t>
            </w:r>
          </w:p>
        </w:tc>
        <w:tc>
          <w:tcPr>
            <w:tcW w:w="7989" w:type="dxa"/>
          </w:tcPr>
          <w:p w14:paraId="3312F439" w14:textId="77777777" w:rsidR="001204E8" w:rsidRDefault="001204E8" w:rsidP="00D851E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1204E8" w:rsidRPr="00352FC9" w14:paraId="7C8218F3" w14:textId="77777777" w:rsidTr="00D851E8">
        <w:tc>
          <w:tcPr>
            <w:tcW w:w="1087" w:type="dxa"/>
          </w:tcPr>
          <w:p w14:paraId="4206FD11" w14:textId="77777777" w:rsidR="001204E8" w:rsidRPr="00352FC9" w:rsidRDefault="001204E8" w:rsidP="00D851E8">
            <w:pPr>
              <w:spacing w:after="480"/>
              <w:jc w:val="center"/>
              <w:rPr>
                <w:rFonts w:cs="Arial"/>
              </w:rPr>
            </w:pPr>
            <w:r w:rsidRPr="00352FC9">
              <w:rPr>
                <w:rFonts w:cs="Arial"/>
              </w:rPr>
              <w:t>6.</w:t>
            </w:r>
          </w:p>
        </w:tc>
        <w:tc>
          <w:tcPr>
            <w:tcW w:w="7989" w:type="dxa"/>
          </w:tcPr>
          <w:p w14:paraId="21275204" w14:textId="77777777" w:rsidR="001204E8" w:rsidRPr="00352FC9" w:rsidRDefault="001204E8" w:rsidP="00D851E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260416A5" w14:textId="77777777" w:rsidR="001204E8" w:rsidRPr="00352FC9" w:rsidRDefault="001204E8" w:rsidP="001204E8"/>
    <w:p w14:paraId="05E56EDE" w14:textId="77777777" w:rsidR="001204E8" w:rsidRDefault="001204E8" w:rsidP="001204E8"/>
    <w:p w14:paraId="4DDAF398" w14:textId="77777777" w:rsidR="001204E8" w:rsidRDefault="001204E8" w:rsidP="001204E8"/>
    <w:p w14:paraId="63BFE9DB" w14:textId="77777777" w:rsidR="001204E8" w:rsidRDefault="001204E8" w:rsidP="001204E8">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1204E8" w:rsidRPr="00E230F5" w14:paraId="7DBD00C2" w14:textId="77777777" w:rsidTr="00D851E8">
        <w:tc>
          <w:tcPr>
            <w:tcW w:w="9067" w:type="dxa"/>
            <w:gridSpan w:val="7"/>
            <w:shd w:val="clear" w:color="auto" w:fill="D0CECE" w:themeFill="background2" w:themeFillShade="E6"/>
          </w:tcPr>
          <w:p w14:paraId="547B5604" w14:textId="77777777" w:rsidR="001204E8" w:rsidRPr="00976FB9" w:rsidRDefault="001204E8" w:rsidP="00D851E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1A9FC108" w14:textId="6A15873E" w:rsidR="001204E8" w:rsidRPr="00976FB9" w:rsidRDefault="001204E8" w:rsidP="00D851E8">
            <w:pPr>
              <w:jc w:val="center"/>
              <w:rPr>
                <w:rFonts w:cs="Arial"/>
                <w:color w:val="000000"/>
                <w:szCs w:val="24"/>
              </w:rPr>
            </w:pPr>
            <w:r w:rsidRPr="00976FB9">
              <w:rPr>
                <w:rFonts w:cs="Arial"/>
                <w:b/>
                <w:szCs w:val="24"/>
              </w:rPr>
              <w:t xml:space="preserve">PART </w:t>
            </w:r>
            <w:r>
              <w:rPr>
                <w:rFonts w:cs="Arial"/>
                <w:b/>
                <w:szCs w:val="24"/>
              </w:rPr>
              <w:t>4</w:t>
            </w:r>
            <w:r w:rsidRPr="00976FB9">
              <w:rPr>
                <w:rFonts w:cs="Arial"/>
                <w:b/>
                <w:szCs w:val="24"/>
              </w:rPr>
              <w:t>: PLE</w:t>
            </w:r>
            <w:r>
              <w:rPr>
                <w:rFonts w:cs="Arial"/>
                <w:b/>
                <w:szCs w:val="24"/>
              </w:rPr>
              <w:t xml:space="preserve"> 2</w:t>
            </w:r>
          </w:p>
        </w:tc>
      </w:tr>
      <w:tr w:rsidR="001204E8" w:rsidRPr="00E230F5" w14:paraId="773914B8" w14:textId="77777777" w:rsidTr="00D851E8">
        <w:tc>
          <w:tcPr>
            <w:tcW w:w="9067" w:type="dxa"/>
            <w:gridSpan w:val="7"/>
          </w:tcPr>
          <w:p w14:paraId="56D2FCCC" w14:textId="77777777" w:rsidR="001204E8" w:rsidRPr="00976FB9" w:rsidRDefault="001204E8" w:rsidP="00D851E8">
            <w:pPr>
              <w:spacing w:line="360" w:lineRule="auto"/>
              <w:jc w:val="center"/>
              <w:rPr>
                <w:rFonts w:cs="Arial"/>
                <w:color w:val="000000"/>
                <w:szCs w:val="24"/>
              </w:rPr>
            </w:pPr>
            <w:r w:rsidRPr="00976FB9">
              <w:rPr>
                <w:rFonts w:cs="Arial"/>
                <w:b/>
                <w:caps/>
                <w:color w:val="000000"/>
                <w:szCs w:val="24"/>
              </w:rPr>
              <w:t>Practice learning experience details</w:t>
            </w:r>
          </w:p>
        </w:tc>
      </w:tr>
      <w:tr w:rsidR="001204E8" w:rsidRPr="00E230F5" w14:paraId="6D56F172" w14:textId="77777777" w:rsidTr="00D851E8">
        <w:tc>
          <w:tcPr>
            <w:tcW w:w="2235" w:type="dxa"/>
          </w:tcPr>
          <w:p w14:paraId="63DCC549" w14:textId="77777777" w:rsidR="001204E8" w:rsidRPr="00976FB9" w:rsidRDefault="001204E8" w:rsidP="00D851E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278977D5" w14:textId="77777777" w:rsidR="001204E8" w:rsidRPr="00976FB9" w:rsidRDefault="001204E8" w:rsidP="00D851E8">
            <w:pPr>
              <w:spacing w:line="360" w:lineRule="auto"/>
              <w:rPr>
                <w:rFonts w:cs="Arial"/>
                <w:color w:val="000000"/>
                <w:szCs w:val="24"/>
              </w:rPr>
            </w:pPr>
          </w:p>
        </w:tc>
        <w:tc>
          <w:tcPr>
            <w:tcW w:w="1530" w:type="dxa"/>
            <w:gridSpan w:val="2"/>
          </w:tcPr>
          <w:p w14:paraId="5FC6F8F3" w14:textId="77777777" w:rsidR="001204E8" w:rsidRPr="00976FB9" w:rsidRDefault="001204E8" w:rsidP="00D851E8">
            <w:pPr>
              <w:spacing w:line="360" w:lineRule="auto"/>
              <w:rPr>
                <w:rFonts w:cs="Arial"/>
                <w:color w:val="000000"/>
                <w:szCs w:val="24"/>
              </w:rPr>
            </w:pPr>
            <w:r w:rsidRPr="00976FB9">
              <w:rPr>
                <w:rFonts w:cs="Arial"/>
                <w:color w:val="000000"/>
                <w:szCs w:val="24"/>
              </w:rPr>
              <w:t>Intake:</w:t>
            </w:r>
          </w:p>
        </w:tc>
        <w:tc>
          <w:tcPr>
            <w:tcW w:w="1588" w:type="dxa"/>
          </w:tcPr>
          <w:p w14:paraId="6F49628F" w14:textId="77777777" w:rsidR="001204E8" w:rsidRPr="00976FB9" w:rsidRDefault="001204E8" w:rsidP="00D851E8">
            <w:pPr>
              <w:spacing w:line="360" w:lineRule="auto"/>
              <w:rPr>
                <w:rFonts w:cs="Arial"/>
                <w:color w:val="000000"/>
                <w:szCs w:val="24"/>
              </w:rPr>
            </w:pPr>
          </w:p>
        </w:tc>
      </w:tr>
      <w:tr w:rsidR="001204E8" w:rsidRPr="00E230F5" w14:paraId="44B044A9" w14:textId="77777777" w:rsidTr="00D851E8">
        <w:tc>
          <w:tcPr>
            <w:tcW w:w="2235" w:type="dxa"/>
          </w:tcPr>
          <w:p w14:paraId="3B799907" w14:textId="77777777" w:rsidR="001204E8" w:rsidRPr="00976FB9" w:rsidRDefault="001204E8" w:rsidP="00D851E8">
            <w:pPr>
              <w:spacing w:line="360" w:lineRule="auto"/>
              <w:rPr>
                <w:rFonts w:cs="Arial"/>
                <w:color w:val="000000"/>
                <w:szCs w:val="24"/>
              </w:rPr>
            </w:pPr>
            <w:r w:rsidRPr="00976FB9">
              <w:rPr>
                <w:rFonts w:cs="Arial"/>
                <w:color w:val="000000"/>
                <w:szCs w:val="24"/>
              </w:rPr>
              <w:t>Student ID:</w:t>
            </w:r>
          </w:p>
        </w:tc>
        <w:tc>
          <w:tcPr>
            <w:tcW w:w="3714" w:type="dxa"/>
            <w:gridSpan w:val="3"/>
          </w:tcPr>
          <w:p w14:paraId="42F069B3" w14:textId="77777777" w:rsidR="001204E8" w:rsidRPr="00976FB9" w:rsidRDefault="001204E8" w:rsidP="00D851E8">
            <w:pPr>
              <w:spacing w:line="360" w:lineRule="auto"/>
              <w:rPr>
                <w:rFonts w:cs="Arial"/>
                <w:color w:val="000000"/>
                <w:szCs w:val="24"/>
              </w:rPr>
            </w:pPr>
          </w:p>
        </w:tc>
        <w:tc>
          <w:tcPr>
            <w:tcW w:w="1530" w:type="dxa"/>
            <w:gridSpan w:val="2"/>
          </w:tcPr>
          <w:p w14:paraId="1C13CECC" w14:textId="77777777" w:rsidR="001204E8" w:rsidRPr="00976FB9" w:rsidRDefault="001204E8" w:rsidP="00D851E8">
            <w:pPr>
              <w:spacing w:line="360" w:lineRule="auto"/>
              <w:rPr>
                <w:rFonts w:cs="Arial"/>
                <w:color w:val="000000"/>
                <w:szCs w:val="24"/>
              </w:rPr>
            </w:pPr>
            <w:r w:rsidRPr="00976FB9">
              <w:rPr>
                <w:rFonts w:cs="Arial"/>
                <w:color w:val="000000"/>
                <w:szCs w:val="24"/>
              </w:rPr>
              <w:t>Year:</w:t>
            </w:r>
          </w:p>
        </w:tc>
        <w:tc>
          <w:tcPr>
            <w:tcW w:w="1588" w:type="dxa"/>
          </w:tcPr>
          <w:p w14:paraId="3EF1289F" w14:textId="77777777" w:rsidR="001204E8" w:rsidRPr="00976FB9" w:rsidRDefault="001204E8" w:rsidP="00D851E8">
            <w:pPr>
              <w:spacing w:line="360" w:lineRule="auto"/>
              <w:rPr>
                <w:rFonts w:cs="Arial"/>
                <w:color w:val="000000"/>
                <w:szCs w:val="24"/>
              </w:rPr>
            </w:pPr>
          </w:p>
        </w:tc>
      </w:tr>
      <w:tr w:rsidR="001204E8" w:rsidRPr="00E230F5" w14:paraId="1313BF57" w14:textId="77777777" w:rsidTr="00D851E8">
        <w:trPr>
          <w:trHeight w:val="602"/>
        </w:trPr>
        <w:tc>
          <w:tcPr>
            <w:tcW w:w="2235" w:type="dxa"/>
          </w:tcPr>
          <w:p w14:paraId="3946ECA0" w14:textId="77777777" w:rsidR="001204E8" w:rsidRPr="00976FB9" w:rsidRDefault="001204E8" w:rsidP="00D851E8">
            <w:pPr>
              <w:rPr>
                <w:rFonts w:cs="Arial"/>
                <w:color w:val="000000"/>
                <w:szCs w:val="24"/>
              </w:rPr>
            </w:pPr>
            <w:r w:rsidRPr="00976FB9">
              <w:rPr>
                <w:rFonts w:cs="Arial"/>
                <w:color w:val="000000"/>
                <w:szCs w:val="24"/>
              </w:rPr>
              <w:t>Practice Learning Environment:</w:t>
            </w:r>
          </w:p>
          <w:p w14:paraId="70F078CF" w14:textId="77777777" w:rsidR="001204E8" w:rsidRPr="00976FB9" w:rsidRDefault="001204E8" w:rsidP="00D851E8">
            <w:pPr>
              <w:rPr>
                <w:rFonts w:cs="Arial"/>
                <w:color w:val="000000"/>
                <w:szCs w:val="24"/>
              </w:rPr>
            </w:pPr>
            <w:r w:rsidRPr="00976FB9">
              <w:rPr>
                <w:rFonts w:cs="Arial"/>
                <w:color w:val="000000"/>
                <w:szCs w:val="24"/>
              </w:rPr>
              <w:t xml:space="preserve">Telephone Number: </w:t>
            </w:r>
          </w:p>
        </w:tc>
        <w:tc>
          <w:tcPr>
            <w:tcW w:w="3714" w:type="dxa"/>
            <w:gridSpan w:val="3"/>
          </w:tcPr>
          <w:p w14:paraId="5457905D" w14:textId="77777777" w:rsidR="001204E8" w:rsidRPr="00976FB9" w:rsidRDefault="001204E8" w:rsidP="00D851E8">
            <w:pPr>
              <w:spacing w:after="0"/>
              <w:rPr>
                <w:rFonts w:cs="Arial"/>
                <w:color w:val="000000"/>
                <w:szCs w:val="24"/>
              </w:rPr>
            </w:pPr>
          </w:p>
          <w:p w14:paraId="3E4A20AB" w14:textId="77777777" w:rsidR="001204E8" w:rsidRPr="00976FB9" w:rsidRDefault="001204E8" w:rsidP="00D851E8">
            <w:pPr>
              <w:rPr>
                <w:rFonts w:cs="Arial"/>
                <w:color w:val="000000"/>
                <w:szCs w:val="24"/>
              </w:rPr>
            </w:pPr>
          </w:p>
        </w:tc>
        <w:tc>
          <w:tcPr>
            <w:tcW w:w="1530" w:type="dxa"/>
            <w:gridSpan w:val="2"/>
          </w:tcPr>
          <w:p w14:paraId="3CD414A4" w14:textId="77777777" w:rsidR="001204E8" w:rsidRPr="00976FB9" w:rsidRDefault="001204E8" w:rsidP="00D851E8">
            <w:pPr>
              <w:rPr>
                <w:rFonts w:cs="Arial"/>
                <w:color w:val="000000"/>
                <w:szCs w:val="24"/>
              </w:rPr>
            </w:pPr>
            <w:r w:rsidRPr="00976FB9">
              <w:rPr>
                <w:rFonts w:cs="Arial"/>
                <w:color w:val="000000"/>
                <w:szCs w:val="24"/>
              </w:rPr>
              <w:t>Start date:</w:t>
            </w:r>
          </w:p>
          <w:p w14:paraId="2F28AD39" w14:textId="77777777" w:rsidR="001204E8" w:rsidRPr="00976FB9" w:rsidRDefault="001204E8" w:rsidP="00D851E8">
            <w:pPr>
              <w:rPr>
                <w:rFonts w:cs="Arial"/>
                <w:color w:val="000000"/>
                <w:szCs w:val="24"/>
              </w:rPr>
            </w:pPr>
            <w:r w:rsidRPr="00976FB9">
              <w:rPr>
                <w:rFonts w:cs="Arial"/>
                <w:color w:val="000000"/>
                <w:szCs w:val="24"/>
              </w:rPr>
              <w:t>Finish date:</w:t>
            </w:r>
          </w:p>
        </w:tc>
        <w:tc>
          <w:tcPr>
            <w:tcW w:w="1588" w:type="dxa"/>
          </w:tcPr>
          <w:p w14:paraId="468A2EC9" w14:textId="77777777" w:rsidR="001204E8" w:rsidRPr="00976FB9" w:rsidRDefault="001204E8" w:rsidP="00D851E8">
            <w:pPr>
              <w:spacing w:after="0"/>
              <w:rPr>
                <w:rFonts w:cs="Arial"/>
                <w:color w:val="000000"/>
                <w:szCs w:val="24"/>
              </w:rPr>
            </w:pPr>
          </w:p>
          <w:p w14:paraId="3E31AF02" w14:textId="77777777" w:rsidR="001204E8" w:rsidRPr="00976FB9" w:rsidRDefault="001204E8" w:rsidP="00D851E8">
            <w:pPr>
              <w:rPr>
                <w:rFonts w:cs="Arial"/>
                <w:color w:val="000000"/>
                <w:szCs w:val="24"/>
              </w:rPr>
            </w:pPr>
          </w:p>
        </w:tc>
      </w:tr>
      <w:tr w:rsidR="001204E8" w:rsidRPr="00E230F5" w14:paraId="5B004332" w14:textId="77777777" w:rsidTr="00D851E8">
        <w:tc>
          <w:tcPr>
            <w:tcW w:w="4390" w:type="dxa"/>
            <w:gridSpan w:val="3"/>
          </w:tcPr>
          <w:p w14:paraId="77A01763" w14:textId="77777777" w:rsidR="001204E8" w:rsidRPr="00976FB9" w:rsidRDefault="001204E8" w:rsidP="00D851E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53AE264D" w14:textId="77777777" w:rsidR="001204E8" w:rsidRPr="00976FB9" w:rsidRDefault="001204E8" w:rsidP="00D851E8">
            <w:pPr>
              <w:spacing w:line="360" w:lineRule="auto"/>
              <w:rPr>
                <w:rFonts w:cs="Arial"/>
                <w:color w:val="000000"/>
                <w:szCs w:val="24"/>
              </w:rPr>
            </w:pPr>
          </w:p>
        </w:tc>
      </w:tr>
      <w:tr w:rsidR="001204E8" w:rsidRPr="00E230F5" w14:paraId="0FB163B5" w14:textId="77777777" w:rsidTr="00D851E8">
        <w:tc>
          <w:tcPr>
            <w:tcW w:w="4390" w:type="dxa"/>
            <w:gridSpan w:val="3"/>
          </w:tcPr>
          <w:p w14:paraId="341EAC3B" w14:textId="77777777" w:rsidR="001204E8" w:rsidRPr="00976FB9" w:rsidRDefault="001204E8" w:rsidP="00D851E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17C22FD3" w14:textId="77777777" w:rsidR="001204E8" w:rsidRPr="00976FB9" w:rsidRDefault="001204E8" w:rsidP="00D851E8">
            <w:pPr>
              <w:spacing w:line="360" w:lineRule="auto"/>
              <w:rPr>
                <w:rFonts w:cs="Arial"/>
                <w:color w:val="000000"/>
                <w:szCs w:val="24"/>
              </w:rPr>
            </w:pPr>
          </w:p>
        </w:tc>
      </w:tr>
      <w:tr w:rsidR="001204E8" w:rsidRPr="00E230F5" w14:paraId="632F0964" w14:textId="77777777" w:rsidTr="00D851E8">
        <w:tc>
          <w:tcPr>
            <w:tcW w:w="4390" w:type="dxa"/>
            <w:gridSpan w:val="3"/>
          </w:tcPr>
          <w:p w14:paraId="234AD71F" w14:textId="77777777" w:rsidR="001204E8" w:rsidRPr="00976FB9" w:rsidRDefault="001204E8" w:rsidP="00D851E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092B74DD" w14:textId="77777777" w:rsidR="001204E8" w:rsidRPr="00976FB9" w:rsidRDefault="001204E8" w:rsidP="00D851E8">
            <w:pPr>
              <w:spacing w:line="360" w:lineRule="auto"/>
              <w:rPr>
                <w:rFonts w:cs="Arial"/>
                <w:color w:val="000000"/>
                <w:szCs w:val="24"/>
              </w:rPr>
            </w:pPr>
          </w:p>
        </w:tc>
      </w:tr>
      <w:tr w:rsidR="001204E8" w:rsidRPr="00E230F5" w14:paraId="09EB758A" w14:textId="77777777" w:rsidTr="00D851E8">
        <w:tc>
          <w:tcPr>
            <w:tcW w:w="4390" w:type="dxa"/>
            <w:gridSpan w:val="3"/>
          </w:tcPr>
          <w:p w14:paraId="1E8829A1" w14:textId="77777777" w:rsidR="001204E8" w:rsidRPr="00976FB9" w:rsidRDefault="001204E8" w:rsidP="00D851E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68B1D955" w14:textId="77777777" w:rsidR="001204E8" w:rsidRPr="00976FB9" w:rsidRDefault="001204E8" w:rsidP="00D851E8">
            <w:pPr>
              <w:spacing w:line="360" w:lineRule="auto"/>
              <w:rPr>
                <w:rFonts w:cs="Arial"/>
                <w:color w:val="000000"/>
                <w:szCs w:val="24"/>
              </w:rPr>
            </w:pPr>
          </w:p>
        </w:tc>
      </w:tr>
      <w:tr w:rsidR="001204E8" w:rsidRPr="00E230F5" w14:paraId="0CA320C2" w14:textId="77777777" w:rsidTr="00D851E8">
        <w:tc>
          <w:tcPr>
            <w:tcW w:w="4390" w:type="dxa"/>
            <w:gridSpan w:val="3"/>
          </w:tcPr>
          <w:p w14:paraId="2908D293" w14:textId="77777777" w:rsidR="001204E8" w:rsidRPr="00352FC9" w:rsidRDefault="001204E8" w:rsidP="00D851E8">
            <w:pPr>
              <w:spacing w:line="360" w:lineRule="auto"/>
              <w:rPr>
                <w:rFonts w:cs="Arial"/>
                <w:szCs w:val="24"/>
              </w:rPr>
            </w:pPr>
            <w:r w:rsidRPr="00352FC9">
              <w:rPr>
                <w:rFonts w:cs="Arial"/>
                <w:szCs w:val="24"/>
              </w:rPr>
              <w:t>Nominated Academic Assessor Name:</w:t>
            </w:r>
          </w:p>
        </w:tc>
        <w:tc>
          <w:tcPr>
            <w:tcW w:w="4677" w:type="dxa"/>
            <w:gridSpan w:val="4"/>
          </w:tcPr>
          <w:p w14:paraId="52832805" w14:textId="77777777" w:rsidR="001204E8" w:rsidRPr="00352FC9" w:rsidRDefault="001204E8" w:rsidP="00D851E8">
            <w:pPr>
              <w:spacing w:line="360" w:lineRule="auto"/>
              <w:rPr>
                <w:rFonts w:cs="Arial"/>
                <w:szCs w:val="24"/>
              </w:rPr>
            </w:pPr>
          </w:p>
        </w:tc>
      </w:tr>
      <w:tr w:rsidR="001204E8" w:rsidRPr="00E230F5" w14:paraId="6ACE0B17" w14:textId="77777777" w:rsidTr="00D851E8">
        <w:tblPrEx>
          <w:tblLook w:val="04A0" w:firstRow="1" w:lastRow="0" w:firstColumn="1" w:lastColumn="0" w:noHBand="0" w:noVBand="1"/>
        </w:tblPrEx>
        <w:tc>
          <w:tcPr>
            <w:tcW w:w="9067" w:type="dxa"/>
            <w:gridSpan w:val="7"/>
          </w:tcPr>
          <w:p w14:paraId="692C7D41" w14:textId="77777777" w:rsidR="001204E8" w:rsidRPr="00976FB9" w:rsidRDefault="001204E8" w:rsidP="00D851E8">
            <w:pPr>
              <w:rPr>
                <w:rFonts w:cs="Arial"/>
                <w:szCs w:val="24"/>
              </w:rPr>
            </w:pPr>
            <w:r w:rsidRPr="00976FB9">
              <w:rPr>
                <w:rFonts w:cs="Arial"/>
                <w:szCs w:val="24"/>
              </w:rPr>
              <w:t xml:space="preserve">Prior to the commencement of each practice learning environment, the student should: </w:t>
            </w:r>
          </w:p>
        </w:tc>
      </w:tr>
      <w:tr w:rsidR="001204E8" w:rsidRPr="00E230F5" w14:paraId="0D83486E" w14:textId="77777777" w:rsidTr="00D851E8">
        <w:tblPrEx>
          <w:tblLook w:val="04A0" w:firstRow="1" w:lastRow="0" w:firstColumn="1" w:lastColumn="0" w:noHBand="0" w:noVBand="1"/>
        </w:tblPrEx>
        <w:tc>
          <w:tcPr>
            <w:tcW w:w="9067" w:type="dxa"/>
            <w:gridSpan w:val="7"/>
          </w:tcPr>
          <w:p w14:paraId="7D8C6172" w14:textId="77777777" w:rsidR="001204E8" w:rsidRPr="00976FB9" w:rsidRDefault="001204E8" w:rsidP="002D6CB1">
            <w:pPr>
              <w:numPr>
                <w:ilvl w:val="0"/>
                <w:numId w:val="81"/>
              </w:numPr>
              <w:spacing w:after="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1204E8" w:rsidRPr="00E230F5" w14:paraId="0A6BAFAC" w14:textId="77777777" w:rsidTr="00D851E8">
        <w:tblPrEx>
          <w:tblLook w:val="04A0" w:firstRow="1" w:lastRow="0" w:firstColumn="1" w:lastColumn="0" w:noHBand="0" w:noVBand="1"/>
        </w:tblPrEx>
        <w:tc>
          <w:tcPr>
            <w:tcW w:w="9067" w:type="dxa"/>
            <w:gridSpan w:val="7"/>
          </w:tcPr>
          <w:p w14:paraId="007E5ABD" w14:textId="77777777" w:rsidR="001204E8" w:rsidRPr="00976FB9" w:rsidRDefault="001204E8" w:rsidP="002D6CB1">
            <w:pPr>
              <w:numPr>
                <w:ilvl w:val="0"/>
                <w:numId w:val="81"/>
              </w:numPr>
              <w:spacing w:after="0"/>
              <w:ind w:left="589" w:hanging="425"/>
              <w:rPr>
                <w:rFonts w:cs="Arial"/>
                <w:szCs w:val="24"/>
              </w:rPr>
            </w:pPr>
            <w:r w:rsidRPr="00976FB9">
              <w:rPr>
                <w:rFonts w:cs="Arial"/>
                <w:szCs w:val="24"/>
              </w:rPr>
              <w:t xml:space="preserve">Read the appropriate practice learning environment profile, which can be accessed on the student portal/via </w:t>
            </w:r>
            <w:proofErr w:type="spellStart"/>
            <w:r w:rsidRPr="00976FB9">
              <w:rPr>
                <w:rFonts w:cs="Arial"/>
                <w:szCs w:val="24"/>
              </w:rPr>
              <w:t>InPlace</w:t>
            </w:r>
            <w:proofErr w:type="spellEnd"/>
            <w:r w:rsidRPr="00976FB9">
              <w:rPr>
                <w:rFonts w:cs="Arial"/>
                <w:szCs w:val="24"/>
              </w:rPr>
              <w:t xml:space="preserve"> / QMPLE</w:t>
            </w:r>
          </w:p>
        </w:tc>
      </w:tr>
      <w:tr w:rsidR="001204E8" w:rsidRPr="00E230F5" w14:paraId="49F0197A" w14:textId="77777777" w:rsidTr="00D851E8">
        <w:tblPrEx>
          <w:tblLook w:val="04A0" w:firstRow="1" w:lastRow="0" w:firstColumn="1" w:lastColumn="0" w:noHBand="0" w:noVBand="1"/>
        </w:tblPrEx>
        <w:tc>
          <w:tcPr>
            <w:tcW w:w="9067" w:type="dxa"/>
            <w:gridSpan w:val="7"/>
          </w:tcPr>
          <w:p w14:paraId="603F1700" w14:textId="77777777" w:rsidR="001204E8" w:rsidRPr="00976FB9" w:rsidRDefault="001204E8" w:rsidP="002D6CB1">
            <w:pPr>
              <w:numPr>
                <w:ilvl w:val="0"/>
                <w:numId w:val="81"/>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6F624535" w14:textId="77777777" w:rsidR="001204E8" w:rsidRPr="00976FB9" w:rsidRDefault="001204E8" w:rsidP="00D851E8">
            <w:pPr>
              <w:rPr>
                <w:rFonts w:cs="Arial"/>
                <w:color w:val="000000"/>
                <w:szCs w:val="24"/>
              </w:rPr>
            </w:pPr>
          </w:p>
          <w:p w14:paraId="2806017C" w14:textId="77777777" w:rsidR="001204E8" w:rsidRPr="00976FB9" w:rsidRDefault="001204E8" w:rsidP="00D851E8">
            <w:pPr>
              <w:rPr>
                <w:rFonts w:cs="Arial"/>
                <w:color w:val="000000"/>
                <w:szCs w:val="24"/>
              </w:rPr>
            </w:pPr>
          </w:p>
          <w:p w14:paraId="0973B603" w14:textId="77777777" w:rsidR="001204E8" w:rsidRPr="00976FB9" w:rsidRDefault="001204E8" w:rsidP="00D851E8">
            <w:pPr>
              <w:rPr>
                <w:rFonts w:cs="Arial"/>
                <w:color w:val="000000"/>
                <w:szCs w:val="24"/>
              </w:rPr>
            </w:pPr>
          </w:p>
          <w:p w14:paraId="371A3AE7" w14:textId="77777777" w:rsidR="001204E8" w:rsidRPr="00976FB9" w:rsidRDefault="001204E8" w:rsidP="00D851E8">
            <w:pPr>
              <w:rPr>
                <w:rFonts w:cs="Arial"/>
                <w:color w:val="000000"/>
                <w:szCs w:val="24"/>
              </w:rPr>
            </w:pPr>
          </w:p>
          <w:p w14:paraId="04527109" w14:textId="77777777" w:rsidR="001204E8" w:rsidRPr="00976FB9" w:rsidRDefault="001204E8" w:rsidP="00D851E8">
            <w:pPr>
              <w:rPr>
                <w:rFonts w:cs="Arial"/>
                <w:color w:val="000000"/>
                <w:szCs w:val="24"/>
              </w:rPr>
            </w:pPr>
          </w:p>
          <w:p w14:paraId="69C713D3" w14:textId="77777777" w:rsidR="001204E8" w:rsidRPr="00976FB9" w:rsidRDefault="001204E8" w:rsidP="00D851E8">
            <w:pPr>
              <w:rPr>
                <w:rFonts w:cs="Arial"/>
                <w:color w:val="000000"/>
                <w:szCs w:val="24"/>
              </w:rPr>
            </w:pPr>
          </w:p>
          <w:p w14:paraId="15507047" w14:textId="77777777" w:rsidR="001204E8" w:rsidRPr="00976FB9" w:rsidRDefault="001204E8" w:rsidP="00D851E8">
            <w:pPr>
              <w:rPr>
                <w:rFonts w:cs="Arial"/>
                <w:color w:val="000000"/>
                <w:szCs w:val="24"/>
              </w:rPr>
            </w:pPr>
          </w:p>
        </w:tc>
      </w:tr>
      <w:tr w:rsidR="001204E8" w:rsidRPr="00E230F5" w14:paraId="5E46E5B0" w14:textId="77777777" w:rsidTr="00D851E8">
        <w:tblPrEx>
          <w:tblLook w:val="04A0" w:firstRow="1" w:lastRow="0" w:firstColumn="1" w:lastColumn="0" w:noHBand="0" w:noVBand="1"/>
        </w:tblPrEx>
        <w:tc>
          <w:tcPr>
            <w:tcW w:w="9067" w:type="dxa"/>
            <w:gridSpan w:val="7"/>
          </w:tcPr>
          <w:p w14:paraId="1B0E3451" w14:textId="77777777" w:rsidR="001204E8" w:rsidRPr="00976FB9" w:rsidRDefault="001204E8" w:rsidP="002D6CB1">
            <w:pPr>
              <w:numPr>
                <w:ilvl w:val="0"/>
                <w:numId w:val="81"/>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0AF9B67C" w14:textId="77777777" w:rsidR="001204E8" w:rsidRPr="00976FB9" w:rsidRDefault="001204E8" w:rsidP="00D851E8">
            <w:pPr>
              <w:jc w:val="both"/>
              <w:rPr>
                <w:rFonts w:eastAsia="SimSun" w:cs="Arial"/>
                <w:color w:val="000000"/>
                <w:szCs w:val="24"/>
              </w:rPr>
            </w:pPr>
          </w:p>
          <w:p w14:paraId="28DA6939" w14:textId="77777777" w:rsidR="001204E8" w:rsidRPr="00976FB9" w:rsidRDefault="001204E8" w:rsidP="00D851E8">
            <w:pPr>
              <w:rPr>
                <w:rFonts w:cs="Arial"/>
                <w:color w:val="000000"/>
                <w:szCs w:val="24"/>
              </w:rPr>
            </w:pPr>
          </w:p>
          <w:p w14:paraId="5E036FB2" w14:textId="77777777" w:rsidR="001204E8" w:rsidRPr="00976FB9" w:rsidRDefault="001204E8" w:rsidP="00D851E8">
            <w:pPr>
              <w:rPr>
                <w:rFonts w:cs="Arial"/>
                <w:color w:val="000000"/>
                <w:szCs w:val="24"/>
              </w:rPr>
            </w:pPr>
          </w:p>
          <w:p w14:paraId="44E0DE26" w14:textId="77777777" w:rsidR="001204E8" w:rsidRPr="00976FB9" w:rsidRDefault="001204E8" w:rsidP="00D851E8">
            <w:pPr>
              <w:rPr>
                <w:rFonts w:cs="Arial"/>
                <w:color w:val="000000"/>
                <w:szCs w:val="24"/>
              </w:rPr>
            </w:pPr>
          </w:p>
          <w:p w14:paraId="01B73385" w14:textId="77777777" w:rsidR="001204E8" w:rsidRPr="00976FB9" w:rsidRDefault="001204E8" w:rsidP="00D851E8">
            <w:pPr>
              <w:rPr>
                <w:rFonts w:cs="Arial"/>
                <w:color w:val="000000"/>
                <w:szCs w:val="24"/>
              </w:rPr>
            </w:pPr>
          </w:p>
          <w:p w14:paraId="6C403561" w14:textId="77777777" w:rsidR="001204E8" w:rsidRPr="00976FB9" w:rsidRDefault="001204E8" w:rsidP="00D851E8">
            <w:pPr>
              <w:rPr>
                <w:rFonts w:cs="Arial"/>
                <w:color w:val="000000"/>
                <w:szCs w:val="24"/>
              </w:rPr>
            </w:pPr>
          </w:p>
          <w:p w14:paraId="764CAFB1" w14:textId="77777777" w:rsidR="001204E8" w:rsidRPr="00976FB9" w:rsidRDefault="001204E8" w:rsidP="00D851E8">
            <w:pPr>
              <w:rPr>
                <w:rFonts w:cs="Arial"/>
                <w:color w:val="000000"/>
                <w:szCs w:val="24"/>
              </w:rPr>
            </w:pPr>
          </w:p>
          <w:p w14:paraId="76FD07F8" w14:textId="77777777" w:rsidR="001204E8" w:rsidRPr="00976FB9" w:rsidRDefault="001204E8" w:rsidP="00D851E8">
            <w:pPr>
              <w:tabs>
                <w:tab w:val="left" w:pos="447"/>
              </w:tabs>
              <w:rPr>
                <w:rFonts w:cs="Arial"/>
                <w:color w:val="000000"/>
                <w:szCs w:val="24"/>
              </w:rPr>
            </w:pPr>
          </w:p>
          <w:p w14:paraId="642799DF" w14:textId="77777777" w:rsidR="001204E8" w:rsidRPr="00976FB9" w:rsidRDefault="001204E8" w:rsidP="00D851E8">
            <w:pPr>
              <w:rPr>
                <w:rFonts w:eastAsia="SimSun" w:cs="Arial"/>
                <w:color w:val="000000"/>
                <w:szCs w:val="24"/>
              </w:rPr>
            </w:pPr>
          </w:p>
        </w:tc>
      </w:tr>
      <w:tr w:rsidR="001204E8" w:rsidRPr="00E230F5" w14:paraId="4957CBFA" w14:textId="77777777" w:rsidTr="00D851E8">
        <w:tblPrEx>
          <w:tblLook w:val="04A0" w:firstRow="1" w:lastRow="0" w:firstColumn="1" w:lastColumn="0" w:noHBand="0" w:noVBand="1"/>
        </w:tblPrEx>
        <w:tc>
          <w:tcPr>
            <w:tcW w:w="9067" w:type="dxa"/>
            <w:gridSpan w:val="7"/>
          </w:tcPr>
          <w:p w14:paraId="60E67D6F" w14:textId="77777777" w:rsidR="001204E8" w:rsidRPr="00976FB9" w:rsidRDefault="001204E8" w:rsidP="002D6CB1">
            <w:pPr>
              <w:numPr>
                <w:ilvl w:val="0"/>
                <w:numId w:val="81"/>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0566E5C4" w14:textId="77777777" w:rsidR="001204E8" w:rsidRPr="00976FB9" w:rsidRDefault="001204E8" w:rsidP="001204E8">
            <w:pPr>
              <w:numPr>
                <w:ilvl w:val="1"/>
                <w:numId w:val="6"/>
              </w:numPr>
              <w:tabs>
                <w:tab w:val="clear" w:pos="1800"/>
                <w:tab w:val="num" w:pos="1600"/>
              </w:tabs>
              <w:spacing w:after="0"/>
              <w:ind w:left="1600"/>
              <w:jc w:val="both"/>
              <w:rPr>
                <w:rFonts w:eastAsia="SimSun" w:cs="Arial"/>
                <w:szCs w:val="24"/>
              </w:rPr>
            </w:pPr>
            <w:r w:rsidRPr="00976FB9">
              <w:rPr>
                <w:rFonts w:cs="Arial"/>
                <w:szCs w:val="24"/>
              </w:rPr>
              <w:t>From your search, identify two key articles on the topic and list below (using appropriate reference style)</w:t>
            </w:r>
          </w:p>
          <w:p w14:paraId="57894CE5" w14:textId="77777777" w:rsidR="001204E8" w:rsidRPr="00976FB9" w:rsidRDefault="001204E8" w:rsidP="001204E8">
            <w:pPr>
              <w:numPr>
                <w:ilvl w:val="1"/>
                <w:numId w:val="6"/>
              </w:numPr>
              <w:tabs>
                <w:tab w:val="clear" w:pos="1800"/>
                <w:tab w:val="num" w:pos="1600"/>
              </w:tabs>
              <w:spacing w:after="0"/>
              <w:ind w:left="160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1204E8" w:rsidRPr="00E230F5" w14:paraId="57881085" w14:textId="77777777" w:rsidTr="00D851E8">
        <w:tblPrEx>
          <w:tblLook w:val="04A0" w:firstRow="1" w:lastRow="0" w:firstColumn="1" w:lastColumn="0" w:noHBand="0" w:noVBand="1"/>
        </w:tblPrEx>
        <w:tc>
          <w:tcPr>
            <w:tcW w:w="9067" w:type="dxa"/>
            <w:gridSpan w:val="7"/>
          </w:tcPr>
          <w:p w14:paraId="4839070B" w14:textId="77777777" w:rsidR="001204E8" w:rsidRDefault="001204E8" w:rsidP="00D851E8">
            <w:pPr>
              <w:rPr>
                <w:rFonts w:cs="Arial"/>
              </w:rPr>
            </w:pPr>
            <w:r>
              <w:rPr>
                <w:rFonts w:cs="Arial"/>
              </w:rPr>
              <w:t xml:space="preserve">Reference Article 1 – </w:t>
            </w:r>
          </w:p>
          <w:p w14:paraId="4ED006F0" w14:textId="77777777" w:rsidR="001204E8" w:rsidRDefault="001204E8" w:rsidP="00D851E8">
            <w:pPr>
              <w:rPr>
                <w:rFonts w:cs="Arial"/>
              </w:rPr>
            </w:pPr>
          </w:p>
          <w:p w14:paraId="1DA70C24" w14:textId="77777777" w:rsidR="001204E8" w:rsidRDefault="001204E8" w:rsidP="00D851E8">
            <w:pPr>
              <w:rPr>
                <w:rFonts w:cs="Arial"/>
              </w:rPr>
            </w:pPr>
            <w:r>
              <w:rPr>
                <w:rFonts w:cs="Arial"/>
              </w:rPr>
              <w:t xml:space="preserve">Reference Article 2 - </w:t>
            </w:r>
          </w:p>
          <w:p w14:paraId="2C898A96" w14:textId="77777777" w:rsidR="001204E8" w:rsidRDefault="001204E8" w:rsidP="00D851E8">
            <w:pPr>
              <w:rPr>
                <w:rFonts w:cs="Arial"/>
              </w:rPr>
            </w:pPr>
          </w:p>
          <w:p w14:paraId="3396573D" w14:textId="77777777" w:rsidR="001204E8" w:rsidRPr="00443EB7" w:rsidRDefault="001204E8" w:rsidP="00D851E8">
            <w:pPr>
              <w:rPr>
                <w:rFonts w:eastAsia="SimSun" w:cs="Arial"/>
              </w:rPr>
            </w:pPr>
            <w:r w:rsidRPr="00E230F5">
              <w:rPr>
                <w:rFonts w:cs="Arial"/>
              </w:rPr>
              <w:t xml:space="preserve">Condition / situation </w:t>
            </w:r>
          </w:p>
          <w:p w14:paraId="299D8239" w14:textId="77777777" w:rsidR="001204E8" w:rsidRPr="00E230F5" w:rsidRDefault="001204E8" w:rsidP="00D851E8">
            <w:pPr>
              <w:ind w:left="720"/>
              <w:rPr>
                <w:rFonts w:cs="Arial"/>
              </w:rPr>
            </w:pPr>
          </w:p>
          <w:p w14:paraId="1A998DFD" w14:textId="77777777" w:rsidR="001204E8" w:rsidRPr="00E230F5" w:rsidRDefault="001204E8" w:rsidP="00D851E8">
            <w:pPr>
              <w:ind w:left="720"/>
              <w:rPr>
                <w:rFonts w:cs="Arial"/>
              </w:rPr>
            </w:pPr>
          </w:p>
          <w:p w14:paraId="0FE8EF1E" w14:textId="77777777" w:rsidR="001204E8" w:rsidRDefault="001204E8" w:rsidP="00D851E8">
            <w:pPr>
              <w:ind w:left="720"/>
              <w:rPr>
                <w:rFonts w:cs="Arial"/>
              </w:rPr>
            </w:pPr>
          </w:p>
          <w:p w14:paraId="7629FAF5" w14:textId="77777777" w:rsidR="001204E8" w:rsidRDefault="001204E8" w:rsidP="00D851E8">
            <w:pPr>
              <w:ind w:left="720"/>
              <w:rPr>
                <w:rFonts w:cs="Arial"/>
              </w:rPr>
            </w:pPr>
          </w:p>
          <w:p w14:paraId="438D7786" w14:textId="77777777" w:rsidR="001204E8" w:rsidRPr="00E230F5" w:rsidRDefault="001204E8" w:rsidP="00D851E8">
            <w:pPr>
              <w:ind w:left="720"/>
              <w:rPr>
                <w:rFonts w:cs="Arial"/>
              </w:rPr>
            </w:pPr>
          </w:p>
          <w:p w14:paraId="252F2686" w14:textId="77777777" w:rsidR="001204E8" w:rsidRPr="00E230F5" w:rsidRDefault="001204E8" w:rsidP="00D851E8">
            <w:pPr>
              <w:ind w:left="720"/>
              <w:rPr>
                <w:rFonts w:cs="Arial"/>
              </w:rPr>
            </w:pPr>
          </w:p>
          <w:p w14:paraId="1CE5AA2A" w14:textId="77777777" w:rsidR="001204E8" w:rsidRPr="00E230F5" w:rsidRDefault="001204E8" w:rsidP="00D851E8">
            <w:pPr>
              <w:ind w:left="720"/>
              <w:rPr>
                <w:rFonts w:cs="Arial"/>
              </w:rPr>
            </w:pPr>
          </w:p>
          <w:p w14:paraId="31BDCBAD" w14:textId="77777777" w:rsidR="001204E8" w:rsidRPr="00E230F5" w:rsidRDefault="001204E8" w:rsidP="00D851E8">
            <w:pPr>
              <w:ind w:left="720"/>
              <w:rPr>
                <w:rFonts w:cs="Arial"/>
              </w:rPr>
            </w:pPr>
          </w:p>
          <w:p w14:paraId="593B6B16" w14:textId="77777777" w:rsidR="001204E8" w:rsidRPr="00976FB9" w:rsidRDefault="001204E8" w:rsidP="00D851E8">
            <w:pPr>
              <w:ind w:left="720"/>
              <w:rPr>
                <w:rFonts w:eastAsia="SimSun" w:cs="Arial"/>
                <w:szCs w:val="24"/>
              </w:rPr>
            </w:pPr>
          </w:p>
        </w:tc>
      </w:tr>
      <w:tr w:rsidR="001204E8" w:rsidRPr="00E230F5" w14:paraId="64C5B228" w14:textId="77777777" w:rsidTr="00D851E8">
        <w:tblPrEx>
          <w:tblLook w:val="04A0" w:firstRow="1" w:lastRow="0" w:firstColumn="1" w:lastColumn="0" w:noHBand="0" w:noVBand="1"/>
        </w:tblPrEx>
        <w:tc>
          <w:tcPr>
            <w:tcW w:w="9067" w:type="dxa"/>
            <w:gridSpan w:val="7"/>
          </w:tcPr>
          <w:p w14:paraId="19EE9CE1" w14:textId="77777777" w:rsidR="001204E8" w:rsidRPr="00976FB9" w:rsidRDefault="001204E8" w:rsidP="002D6CB1">
            <w:pPr>
              <w:numPr>
                <w:ilvl w:val="0"/>
                <w:numId w:val="81"/>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7205200E" w14:textId="77777777" w:rsidR="001204E8" w:rsidRPr="00976FB9" w:rsidRDefault="001204E8" w:rsidP="00D851E8">
            <w:pPr>
              <w:ind w:left="720"/>
              <w:jc w:val="both"/>
              <w:rPr>
                <w:rFonts w:cs="Arial"/>
                <w:szCs w:val="24"/>
              </w:rPr>
            </w:pPr>
          </w:p>
          <w:p w14:paraId="49AB9B64" w14:textId="77777777" w:rsidR="001204E8" w:rsidRPr="00976FB9" w:rsidRDefault="001204E8" w:rsidP="00D851E8">
            <w:pPr>
              <w:ind w:left="720"/>
              <w:jc w:val="both"/>
              <w:rPr>
                <w:rFonts w:cs="Arial"/>
                <w:szCs w:val="24"/>
              </w:rPr>
            </w:pPr>
          </w:p>
          <w:p w14:paraId="57753128" w14:textId="77777777" w:rsidR="001204E8" w:rsidRPr="00976FB9" w:rsidRDefault="001204E8" w:rsidP="00D851E8">
            <w:pPr>
              <w:ind w:left="720"/>
              <w:jc w:val="both"/>
              <w:rPr>
                <w:rFonts w:cs="Arial"/>
                <w:szCs w:val="24"/>
              </w:rPr>
            </w:pPr>
          </w:p>
          <w:p w14:paraId="45EB9F9A" w14:textId="77777777" w:rsidR="001204E8" w:rsidRPr="00976FB9" w:rsidRDefault="001204E8" w:rsidP="00D851E8">
            <w:pPr>
              <w:ind w:left="720"/>
              <w:jc w:val="both"/>
              <w:rPr>
                <w:rFonts w:cs="Arial"/>
                <w:szCs w:val="24"/>
              </w:rPr>
            </w:pPr>
          </w:p>
          <w:p w14:paraId="7B56A923" w14:textId="77777777" w:rsidR="001204E8" w:rsidRPr="00976FB9" w:rsidRDefault="001204E8" w:rsidP="00D851E8">
            <w:pPr>
              <w:ind w:left="720"/>
              <w:jc w:val="both"/>
              <w:rPr>
                <w:rFonts w:cs="Arial"/>
                <w:szCs w:val="24"/>
              </w:rPr>
            </w:pPr>
          </w:p>
          <w:p w14:paraId="46A3ADE2" w14:textId="77777777" w:rsidR="001204E8" w:rsidRPr="00976FB9" w:rsidRDefault="001204E8" w:rsidP="00D851E8">
            <w:pPr>
              <w:tabs>
                <w:tab w:val="left" w:pos="3052"/>
              </w:tabs>
              <w:ind w:left="720"/>
              <w:jc w:val="both"/>
              <w:rPr>
                <w:rFonts w:cs="Arial"/>
                <w:szCs w:val="24"/>
              </w:rPr>
            </w:pPr>
          </w:p>
          <w:p w14:paraId="10528ED9" w14:textId="77777777" w:rsidR="001204E8" w:rsidRPr="00976FB9" w:rsidRDefault="001204E8" w:rsidP="00D851E8">
            <w:pPr>
              <w:tabs>
                <w:tab w:val="left" w:pos="3052"/>
              </w:tabs>
              <w:ind w:left="720"/>
              <w:jc w:val="both"/>
              <w:rPr>
                <w:rFonts w:cs="Arial"/>
                <w:szCs w:val="24"/>
              </w:rPr>
            </w:pPr>
          </w:p>
          <w:p w14:paraId="4A3EC2D8" w14:textId="77777777" w:rsidR="001204E8" w:rsidRPr="00976FB9" w:rsidRDefault="001204E8" w:rsidP="00D851E8">
            <w:pPr>
              <w:ind w:left="720"/>
              <w:jc w:val="both"/>
              <w:rPr>
                <w:rFonts w:eastAsia="SimSun" w:cs="Arial"/>
                <w:szCs w:val="24"/>
              </w:rPr>
            </w:pPr>
          </w:p>
        </w:tc>
      </w:tr>
      <w:tr w:rsidR="001204E8" w:rsidRPr="00E230F5" w14:paraId="1C576336" w14:textId="77777777" w:rsidTr="00D851E8">
        <w:tblPrEx>
          <w:tblLook w:val="04A0" w:firstRow="1" w:lastRow="0" w:firstColumn="1" w:lastColumn="0" w:noHBand="0" w:noVBand="1"/>
        </w:tblPrEx>
        <w:tc>
          <w:tcPr>
            <w:tcW w:w="9067" w:type="dxa"/>
            <w:gridSpan w:val="7"/>
          </w:tcPr>
          <w:p w14:paraId="0F5092A2" w14:textId="77777777" w:rsidR="001204E8" w:rsidRPr="00976FB9" w:rsidRDefault="001204E8" w:rsidP="002D6CB1">
            <w:pPr>
              <w:numPr>
                <w:ilvl w:val="0"/>
                <w:numId w:val="81"/>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21160C1F" w14:textId="77777777" w:rsidR="001204E8" w:rsidRPr="00976FB9" w:rsidRDefault="001204E8" w:rsidP="00D851E8">
            <w:pPr>
              <w:jc w:val="both"/>
              <w:rPr>
                <w:rFonts w:cs="Arial"/>
                <w:szCs w:val="24"/>
              </w:rPr>
            </w:pPr>
          </w:p>
          <w:p w14:paraId="65DBCEBC" w14:textId="77777777" w:rsidR="001204E8" w:rsidRPr="00976FB9" w:rsidRDefault="001204E8" w:rsidP="00D851E8">
            <w:pPr>
              <w:jc w:val="both"/>
              <w:rPr>
                <w:rFonts w:cs="Arial"/>
                <w:szCs w:val="24"/>
              </w:rPr>
            </w:pPr>
          </w:p>
          <w:p w14:paraId="3C96FB75" w14:textId="77777777" w:rsidR="001204E8" w:rsidRPr="00976FB9" w:rsidRDefault="001204E8" w:rsidP="00D851E8">
            <w:pPr>
              <w:jc w:val="both"/>
              <w:rPr>
                <w:rFonts w:cs="Arial"/>
                <w:szCs w:val="24"/>
              </w:rPr>
            </w:pPr>
          </w:p>
          <w:p w14:paraId="07398655" w14:textId="77777777" w:rsidR="001204E8" w:rsidRPr="00976FB9" w:rsidRDefault="001204E8" w:rsidP="00D851E8">
            <w:pPr>
              <w:jc w:val="both"/>
              <w:rPr>
                <w:rFonts w:cs="Arial"/>
                <w:szCs w:val="24"/>
              </w:rPr>
            </w:pPr>
          </w:p>
          <w:p w14:paraId="44E321A7" w14:textId="77777777" w:rsidR="001204E8" w:rsidRPr="00976FB9" w:rsidRDefault="001204E8" w:rsidP="00D851E8">
            <w:pPr>
              <w:jc w:val="both"/>
              <w:rPr>
                <w:rFonts w:cs="Arial"/>
                <w:szCs w:val="24"/>
              </w:rPr>
            </w:pPr>
          </w:p>
          <w:p w14:paraId="588ED50A" w14:textId="77777777" w:rsidR="001204E8" w:rsidRPr="00976FB9" w:rsidRDefault="001204E8" w:rsidP="00D851E8">
            <w:pPr>
              <w:jc w:val="both"/>
              <w:rPr>
                <w:rFonts w:cs="Arial"/>
                <w:szCs w:val="24"/>
              </w:rPr>
            </w:pPr>
          </w:p>
          <w:p w14:paraId="7A8FC482" w14:textId="77777777" w:rsidR="001204E8" w:rsidRPr="00976FB9" w:rsidRDefault="001204E8" w:rsidP="00D851E8">
            <w:pPr>
              <w:jc w:val="both"/>
              <w:rPr>
                <w:rFonts w:cs="Arial"/>
                <w:szCs w:val="24"/>
              </w:rPr>
            </w:pPr>
          </w:p>
          <w:p w14:paraId="7872B44C" w14:textId="77777777" w:rsidR="001204E8" w:rsidRPr="00976FB9" w:rsidRDefault="001204E8" w:rsidP="00D851E8">
            <w:pPr>
              <w:jc w:val="both"/>
              <w:rPr>
                <w:rFonts w:cs="Arial"/>
                <w:szCs w:val="24"/>
              </w:rPr>
            </w:pPr>
          </w:p>
          <w:p w14:paraId="637BB83A" w14:textId="77777777" w:rsidR="001204E8" w:rsidRPr="00976FB9" w:rsidRDefault="001204E8" w:rsidP="00D851E8">
            <w:pPr>
              <w:jc w:val="both"/>
              <w:rPr>
                <w:rFonts w:cs="Arial"/>
                <w:szCs w:val="24"/>
              </w:rPr>
            </w:pPr>
          </w:p>
        </w:tc>
      </w:tr>
      <w:tr w:rsidR="001204E8" w:rsidRPr="00E230F5" w14:paraId="2C67E261" w14:textId="77777777" w:rsidTr="00D851E8">
        <w:tblPrEx>
          <w:tblLook w:val="04A0" w:firstRow="1" w:lastRow="0" w:firstColumn="1" w:lastColumn="0" w:noHBand="0" w:noVBand="1"/>
        </w:tblPrEx>
        <w:tc>
          <w:tcPr>
            <w:tcW w:w="9067" w:type="dxa"/>
            <w:gridSpan w:val="7"/>
          </w:tcPr>
          <w:p w14:paraId="5F85D5CC" w14:textId="77777777" w:rsidR="001204E8" w:rsidRPr="00976FB9" w:rsidRDefault="001204E8" w:rsidP="00D851E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1204E8" w:rsidRPr="00E230F5" w14:paraId="77E92826" w14:textId="77777777" w:rsidTr="00D851E8">
        <w:tblPrEx>
          <w:tblLook w:val="04A0" w:firstRow="1" w:lastRow="0" w:firstColumn="1" w:lastColumn="0" w:noHBand="0" w:noVBand="1"/>
        </w:tblPrEx>
        <w:tc>
          <w:tcPr>
            <w:tcW w:w="3109" w:type="dxa"/>
            <w:gridSpan w:val="2"/>
            <w:shd w:val="clear" w:color="auto" w:fill="D0CECE" w:themeFill="background2" w:themeFillShade="E6"/>
          </w:tcPr>
          <w:p w14:paraId="286472F7" w14:textId="77777777" w:rsidR="001204E8" w:rsidRPr="00976FB9" w:rsidRDefault="001204E8" w:rsidP="00D851E8">
            <w:pPr>
              <w:rPr>
                <w:rFonts w:cs="Arial"/>
                <w:szCs w:val="24"/>
              </w:rPr>
            </w:pPr>
            <w:r w:rsidRPr="00976FB9">
              <w:rPr>
                <w:rFonts w:cs="Arial"/>
                <w:bCs/>
                <w:szCs w:val="24"/>
              </w:rPr>
              <w:t>Date</w:t>
            </w:r>
            <w:r w:rsidRPr="00976FB9">
              <w:rPr>
                <w:rFonts w:cs="Arial"/>
                <w:szCs w:val="24"/>
              </w:rPr>
              <w:t xml:space="preserve"> </w:t>
            </w:r>
          </w:p>
          <w:p w14:paraId="309B2B66" w14:textId="77777777" w:rsidR="001204E8" w:rsidRPr="00976FB9" w:rsidRDefault="001204E8" w:rsidP="00D851E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4BDCAE56" w14:textId="77777777" w:rsidR="001204E8" w:rsidRPr="00976FB9" w:rsidRDefault="001204E8" w:rsidP="00D851E8">
            <w:pPr>
              <w:pStyle w:val="Heading2"/>
              <w:rPr>
                <w:rFonts w:cs="Arial"/>
                <w:b w:val="0"/>
                <w:i/>
              </w:rPr>
            </w:pPr>
            <w:bookmarkStart w:id="146" w:name="_Toc87517941"/>
            <w:bookmarkStart w:id="147" w:name="_Toc87519766"/>
            <w:r w:rsidRPr="00976FB9">
              <w:rPr>
                <w:rFonts w:cs="Arial"/>
                <w:b w:val="0"/>
                <w:i/>
              </w:rPr>
              <w:t>Student Signature:</w:t>
            </w:r>
            <w:bookmarkEnd w:id="146"/>
            <w:bookmarkEnd w:id="147"/>
          </w:p>
        </w:tc>
        <w:tc>
          <w:tcPr>
            <w:tcW w:w="2976" w:type="dxa"/>
            <w:gridSpan w:val="2"/>
            <w:shd w:val="clear" w:color="auto" w:fill="D0CECE" w:themeFill="background2" w:themeFillShade="E6"/>
          </w:tcPr>
          <w:p w14:paraId="6C19019D" w14:textId="77777777" w:rsidR="001204E8" w:rsidRPr="00976FB9" w:rsidRDefault="001204E8" w:rsidP="00D851E8">
            <w:pPr>
              <w:rPr>
                <w:rFonts w:cs="Arial"/>
                <w:bCs/>
                <w:i/>
                <w:szCs w:val="24"/>
              </w:rPr>
            </w:pPr>
            <w:r w:rsidRPr="00976FB9">
              <w:rPr>
                <w:rFonts w:cs="Arial"/>
                <w:bCs/>
                <w:i/>
                <w:szCs w:val="24"/>
              </w:rPr>
              <w:t>Practice Supervisor and/ or Assessor Signature:</w:t>
            </w:r>
          </w:p>
          <w:p w14:paraId="165FE537" w14:textId="77777777" w:rsidR="001204E8" w:rsidRPr="00976FB9" w:rsidRDefault="001204E8" w:rsidP="00D851E8">
            <w:pPr>
              <w:rPr>
                <w:rFonts w:cs="Arial"/>
                <w:bCs/>
                <w:szCs w:val="24"/>
              </w:rPr>
            </w:pPr>
          </w:p>
        </w:tc>
      </w:tr>
    </w:tbl>
    <w:p w14:paraId="46B62A59" w14:textId="77777777" w:rsidR="001204E8" w:rsidRDefault="001204E8" w:rsidP="001204E8">
      <w:pPr>
        <w:sectPr w:rsidR="001204E8" w:rsidSect="009F2229">
          <w:headerReference w:type="even" r:id="rId68"/>
          <w:headerReference w:type="default" r:id="rId69"/>
          <w:footerReference w:type="default" r:id="rId70"/>
          <w:headerReference w:type="first" r:id="rId71"/>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204E8" w:rsidRPr="00CC593A" w14:paraId="27F3470B" w14:textId="77777777" w:rsidTr="00D851E8">
        <w:tc>
          <w:tcPr>
            <w:tcW w:w="9180" w:type="dxa"/>
            <w:shd w:val="clear" w:color="auto" w:fill="D0CECE" w:themeFill="background2" w:themeFillShade="E6"/>
          </w:tcPr>
          <w:p w14:paraId="55836B94" w14:textId="77777777" w:rsidR="001204E8" w:rsidRPr="00CC593A" w:rsidRDefault="001204E8" w:rsidP="00D851E8">
            <w:pPr>
              <w:jc w:val="center"/>
              <w:rPr>
                <w:rFonts w:cs="Arial"/>
                <w:b/>
                <w:bCs/>
                <w:szCs w:val="24"/>
              </w:rPr>
            </w:pPr>
            <w:r w:rsidRPr="00CC593A">
              <w:rPr>
                <w:rFonts w:cs="Arial"/>
                <w:b/>
                <w:bCs/>
                <w:szCs w:val="24"/>
              </w:rPr>
              <w:t>MODULE LEARNING OUTCOMES</w:t>
            </w:r>
          </w:p>
          <w:p w14:paraId="2DC2DF0A" w14:textId="0B0DF686" w:rsidR="001204E8" w:rsidRPr="00CC593A" w:rsidRDefault="001204E8" w:rsidP="00D851E8">
            <w:pPr>
              <w:jc w:val="center"/>
              <w:rPr>
                <w:rFonts w:cs="Arial"/>
                <w:b/>
                <w:bCs/>
                <w:szCs w:val="24"/>
              </w:rPr>
            </w:pPr>
            <w:r w:rsidRPr="00CC593A">
              <w:rPr>
                <w:rFonts w:cs="Arial"/>
                <w:b/>
                <w:bCs/>
                <w:szCs w:val="24"/>
              </w:rPr>
              <w:t xml:space="preserve">PART </w:t>
            </w:r>
            <w:r>
              <w:rPr>
                <w:rFonts w:cs="Arial"/>
                <w:b/>
                <w:bCs/>
                <w:szCs w:val="24"/>
              </w:rPr>
              <w:t>4</w:t>
            </w:r>
            <w:r w:rsidRPr="00CC593A">
              <w:rPr>
                <w:rFonts w:cs="Arial"/>
                <w:b/>
                <w:bCs/>
                <w:szCs w:val="24"/>
              </w:rPr>
              <w:t>: PLE</w:t>
            </w:r>
            <w:r>
              <w:rPr>
                <w:rFonts w:cs="Arial"/>
                <w:b/>
                <w:bCs/>
                <w:szCs w:val="24"/>
              </w:rPr>
              <w:t xml:space="preserve"> 2</w:t>
            </w:r>
          </w:p>
        </w:tc>
      </w:tr>
    </w:tbl>
    <w:p w14:paraId="3AF9449E" w14:textId="77777777" w:rsidR="001204E8" w:rsidRDefault="001204E8" w:rsidP="001204E8">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1204E8" w:rsidRPr="00CC593A" w14:paraId="6426E0F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07CA3027"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72A5F7F8" w14:textId="77777777" w:rsidR="001204E8" w:rsidRPr="00CC593A" w:rsidRDefault="001204E8" w:rsidP="00D851E8">
            <w:pPr>
              <w:rPr>
                <w:rFonts w:asciiTheme="minorHAnsi" w:hAnsiTheme="minorHAnsi"/>
                <w:b/>
                <w:sz w:val="20"/>
                <w:szCs w:val="20"/>
              </w:rPr>
            </w:pPr>
            <w:r w:rsidRPr="00CC593A">
              <w:rPr>
                <w:rFonts w:asciiTheme="minorHAnsi" w:hAnsiTheme="minorHAnsi"/>
                <w:b/>
                <w:sz w:val="20"/>
                <w:szCs w:val="20"/>
              </w:rPr>
              <w:t>Nursing Skills and Practice 3  (Shared)</w:t>
            </w:r>
          </w:p>
        </w:tc>
      </w:tr>
      <w:tr w:rsidR="001204E8" w:rsidRPr="00CC593A" w14:paraId="6AB35436"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290ADDB"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436A93C2" w14:textId="77777777" w:rsidR="001204E8" w:rsidRPr="00CC593A" w:rsidRDefault="001204E8" w:rsidP="00D851E8">
            <w:pPr>
              <w:rPr>
                <w:rFonts w:asciiTheme="minorHAnsi" w:hAnsiTheme="minorHAnsi"/>
                <w:b/>
                <w:sz w:val="20"/>
                <w:szCs w:val="20"/>
              </w:rPr>
            </w:pPr>
            <w:r w:rsidRPr="00CC593A">
              <w:rPr>
                <w:rFonts w:asciiTheme="minorHAnsi" w:hAnsiTheme="minorHAnsi"/>
                <w:b/>
                <w:sz w:val="20"/>
                <w:szCs w:val="20"/>
              </w:rPr>
              <w:t>NU30204</w:t>
            </w:r>
          </w:p>
        </w:tc>
      </w:tr>
      <w:tr w:rsidR="001204E8" w:rsidRPr="00CC593A" w14:paraId="5BB1FFA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7CB29A8B"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ADFBB28" w14:textId="77777777" w:rsidR="001204E8" w:rsidRPr="00CC593A" w:rsidRDefault="001204E8" w:rsidP="00D851E8">
            <w:pPr>
              <w:spacing w:after="0"/>
              <w:rPr>
                <w:rFonts w:asciiTheme="minorHAnsi" w:hAnsiTheme="minorHAnsi"/>
                <w:sz w:val="20"/>
                <w:szCs w:val="20"/>
              </w:rPr>
            </w:pPr>
            <w:r w:rsidRPr="00CC593A">
              <w:rPr>
                <w:rFonts w:asciiTheme="minorHAnsi" w:hAnsiTheme="minorHAnsi"/>
                <w:sz w:val="20"/>
                <w:szCs w:val="20"/>
              </w:rPr>
              <w:t>SCQF level 9</w:t>
            </w:r>
          </w:p>
          <w:p w14:paraId="241BE6B1" w14:textId="77777777" w:rsidR="001204E8" w:rsidRPr="00CC593A" w:rsidRDefault="001204E8" w:rsidP="00D851E8">
            <w:pPr>
              <w:spacing w:after="0"/>
              <w:rPr>
                <w:rFonts w:asciiTheme="minorHAnsi" w:hAnsiTheme="minorHAnsi"/>
                <w:sz w:val="20"/>
                <w:szCs w:val="20"/>
              </w:rPr>
            </w:pPr>
            <w:r w:rsidRPr="00CC593A">
              <w:rPr>
                <w:rFonts w:asciiTheme="minorHAnsi" w:hAnsiTheme="minorHAnsi"/>
                <w:sz w:val="20"/>
                <w:szCs w:val="20"/>
              </w:rPr>
              <w:t>SCQF 40 credits</w:t>
            </w:r>
          </w:p>
          <w:p w14:paraId="5D6DE333"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ECTS 20 credits</w:t>
            </w:r>
          </w:p>
        </w:tc>
      </w:tr>
      <w:tr w:rsidR="001204E8" w:rsidRPr="00CC593A" w14:paraId="4D29B3FE"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6A8B71A"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218544B4" w14:textId="77777777" w:rsidR="001204E8" w:rsidRPr="00CC593A" w:rsidRDefault="001204E8" w:rsidP="00D851E8">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10A96238" w14:textId="77777777" w:rsidR="001204E8" w:rsidRPr="00CC593A" w:rsidRDefault="001204E8" w:rsidP="00D851E8">
            <w:pPr>
              <w:autoSpaceDE w:val="0"/>
              <w:autoSpaceDN w:val="0"/>
              <w:spacing w:after="0"/>
              <w:jc w:val="both"/>
              <w:rPr>
                <w:rFonts w:cs="Arial"/>
                <w:sz w:val="20"/>
                <w:szCs w:val="20"/>
              </w:rPr>
            </w:pPr>
          </w:p>
        </w:tc>
      </w:tr>
      <w:tr w:rsidR="001204E8" w:rsidRPr="00CC593A" w14:paraId="4DE04093"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3EAF336"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77813395" w14:textId="77777777" w:rsidR="001204E8" w:rsidRPr="00CC593A" w:rsidRDefault="001204E8" w:rsidP="00D851E8">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32A4DA95" w14:textId="77777777" w:rsidR="001204E8" w:rsidRPr="00CC593A" w:rsidRDefault="001204E8" w:rsidP="003014FB">
            <w:pPr>
              <w:numPr>
                <w:ilvl w:val="0"/>
                <w:numId w:val="68"/>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79625EEA" w14:textId="77777777" w:rsidR="001204E8" w:rsidRPr="00CC593A" w:rsidRDefault="001204E8" w:rsidP="00D851E8">
            <w:pPr>
              <w:autoSpaceDE w:val="0"/>
              <w:autoSpaceDN w:val="0"/>
              <w:adjustRightInd w:val="0"/>
              <w:spacing w:after="0"/>
              <w:ind w:left="357"/>
              <w:jc w:val="both"/>
              <w:rPr>
                <w:rFonts w:asciiTheme="minorHAnsi" w:hAnsiTheme="minorHAnsi"/>
                <w:sz w:val="20"/>
                <w:szCs w:val="20"/>
              </w:rPr>
            </w:pPr>
          </w:p>
        </w:tc>
      </w:tr>
      <w:tr w:rsidR="001204E8" w:rsidRPr="00CC593A" w14:paraId="195E6820"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F1A3420"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1B4E789C"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2C75A901"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38E144E9" w14:textId="77777777" w:rsidR="001204E8" w:rsidRPr="00CC593A" w:rsidRDefault="001204E8" w:rsidP="00D851E8">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351D654E" w14:textId="77777777" w:rsidR="001204E8" w:rsidRPr="00CC593A" w:rsidRDefault="001204E8" w:rsidP="00AC70E1">
            <w:pPr>
              <w:numPr>
                <w:ilvl w:val="0"/>
                <w:numId w:val="77"/>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43C41FD4" w14:textId="77777777" w:rsidR="001204E8" w:rsidRPr="00CC593A" w:rsidRDefault="001204E8" w:rsidP="00D851E8">
            <w:pPr>
              <w:spacing w:after="0"/>
              <w:textAlignment w:val="baseline"/>
              <w:rPr>
                <w:rFonts w:asciiTheme="majorHAnsi" w:eastAsiaTheme="minorHAnsi" w:hAnsiTheme="majorHAnsi" w:cs="Segoe UI"/>
                <w:sz w:val="20"/>
                <w:szCs w:val="20"/>
                <w:lang w:eastAsia="en-GB"/>
              </w:rPr>
            </w:pPr>
          </w:p>
          <w:p w14:paraId="5605CE39"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37C5421D"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25863179"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2824A7C1"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p>
          <w:p w14:paraId="214464D1"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57DC6743" w14:textId="77777777" w:rsidR="001204E8" w:rsidRPr="00CC593A" w:rsidRDefault="001204E8" w:rsidP="00AC70E1">
            <w:pPr>
              <w:numPr>
                <w:ilvl w:val="0"/>
                <w:numId w:val="77"/>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3D725E2A"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67934F84" w14:textId="77777777" w:rsidR="001204E8" w:rsidRPr="00CC593A" w:rsidRDefault="001204E8" w:rsidP="00D851E8">
            <w:pPr>
              <w:spacing w:after="0"/>
              <w:rPr>
                <w:rFonts w:asciiTheme="minorHAnsi" w:hAnsiTheme="minorHAnsi"/>
                <w:sz w:val="20"/>
                <w:szCs w:val="20"/>
              </w:rPr>
            </w:pPr>
          </w:p>
        </w:tc>
      </w:tr>
      <w:tr w:rsidR="001204E8" w:rsidRPr="00CC593A" w14:paraId="43FEF6CD"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55CD600D"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42EAB70D" w14:textId="77777777" w:rsidR="001204E8" w:rsidRPr="00CC593A" w:rsidRDefault="001204E8" w:rsidP="00D851E8">
            <w:r w:rsidRPr="00CC593A">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00CC593A">
              <w:rPr>
                <w:rFonts w:cs="Calibri"/>
                <w:sz w:val="20"/>
                <w:szCs w:val="20"/>
              </w:rPr>
              <w:t>safeMedicate</w:t>
            </w:r>
            <w:proofErr w:type="spellEnd"/>
            <w:r w:rsidRPr="00CC593A">
              <w:rPr>
                <w:rFonts w:cs="Calibri"/>
                <w:sz w:val="20"/>
                <w:szCs w:val="20"/>
              </w:rPr>
              <w:t xml:space="preserve"> module for year 3.  </w:t>
            </w:r>
          </w:p>
          <w:p w14:paraId="417D4FE1" w14:textId="77777777" w:rsidR="001204E8" w:rsidRPr="00CC593A" w:rsidRDefault="001204E8" w:rsidP="00D851E8">
            <w:r w:rsidRPr="00CC593A">
              <w:rPr>
                <w:rFonts w:cs="Calibri"/>
                <w:sz w:val="20"/>
                <w:szCs w:val="20"/>
              </w:rPr>
              <w:t>The summative assessment will include:</w:t>
            </w:r>
          </w:p>
          <w:p w14:paraId="7F6E42A0" w14:textId="77777777" w:rsidR="001204E8" w:rsidRPr="00CC593A" w:rsidRDefault="001204E8" w:rsidP="00D851E8">
            <w:pPr>
              <w:rPr>
                <w:rFonts w:cs="Calibri"/>
                <w:sz w:val="20"/>
                <w:szCs w:val="20"/>
              </w:rPr>
            </w:pPr>
            <w:r w:rsidRPr="00CC593A">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00CC593A">
              <w:rPr>
                <w:rFonts w:cs="Calibri"/>
                <w:sz w:val="20"/>
                <w:szCs w:val="20"/>
              </w:rPr>
              <w:t>safeMedicate</w:t>
            </w:r>
            <w:proofErr w:type="spellEnd"/>
            <w:r w:rsidRPr="00CC593A">
              <w:rPr>
                <w:rFonts w:cs="Calibri"/>
                <w:sz w:val="20"/>
                <w:szCs w:val="20"/>
              </w:rPr>
              <w:t xml:space="preserve">” Prescribing Calculations Module” which has a 100% pass mark. </w:t>
            </w:r>
          </w:p>
        </w:tc>
      </w:tr>
    </w:tbl>
    <w:p w14:paraId="274EE7EC" w14:textId="77777777" w:rsidR="001204E8" w:rsidRDefault="001204E8" w:rsidP="001204E8">
      <w:pPr>
        <w:jc w:val="both"/>
        <w:rPr>
          <w:rFonts w:cs="Arial"/>
          <w:b/>
          <w:bCs/>
          <w:szCs w:val="24"/>
        </w:rPr>
        <w:sectPr w:rsidR="001204E8"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204E8" w:rsidRPr="00E230F5" w14:paraId="27035674" w14:textId="77777777" w:rsidTr="00D851E8">
        <w:tc>
          <w:tcPr>
            <w:tcW w:w="9180" w:type="dxa"/>
            <w:tcBorders>
              <w:bottom w:val="single" w:sz="4" w:space="0" w:color="auto"/>
            </w:tcBorders>
            <w:shd w:val="clear" w:color="auto" w:fill="D0CECE" w:themeFill="background2" w:themeFillShade="E6"/>
          </w:tcPr>
          <w:p w14:paraId="19240D39" w14:textId="77777777" w:rsidR="001204E8" w:rsidRPr="005B677A" w:rsidRDefault="001204E8" w:rsidP="00D851E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171BF7EF" w14:textId="7240EECB" w:rsidR="001204E8" w:rsidRPr="00E230F5" w:rsidRDefault="001204E8" w:rsidP="00D851E8">
            <w:pPr>
              <w:jc w:val="center"/>
              <w:rPr>
                <w:rFonts w:cs="Arial"/>
                <w:color w:val="000000"/>
              </w:rPr>
            </w:pPr>
            <w:r>
              <w:rPr>
                <w:rFonts w:cs="Arial"/>
                <w:b/>
                <w:bCs/>
                <w:szCs w:val="24"/>
              </w:rPr>
              <w:t>PART</w:t>
            </w:r>
            <w:r>
              <w:rPr>
                <w:rFonts w:cs="Arial"/>
                <w:b/>
                <w:szCs w:val="24"/>
              </w:rPr>
              <w:t xml:space="preserve"> 4: PLE 2</w:t>
            </w:r>
          </w:p>
        </w:tc>
      </w:tr>
    </w:tbl>
    <w:p w14:paraId="461876AF" w14:textId="77777777" w:rsidR="001204E8" w:rsidRDefault="001204E8" w:rsidP="001204E8">
      <w:pPr>
        <w:pStyle w:val="NoSpacing"/>
        <w:jc w:val="both"/>
        <w:rPr>
          <w:rFonts w:ascii="Arial" w:hAnsi="Arial" w:cs="Arial"/>
          <w:sz w:val="24"/>
          <w:szCs w:val="24"/>
        </w:rPr>
      </w:pPr>
    </w:p>
    <w:p w14:paraId="338DE98C" w14:textId="573A35DC" w:rsidR="001204E8"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1204E8" w:rsidRPr="00653BC6">
        <w:rPr>
          <w:rFonts w:cs="Arial"/>
          <w:szCs w:val="24"/>
        </w:rPr>
        <w:t xml:space="preserve"> Preferably </w:t>
      </w:r>
      <w:r w:rsidR="001204E8">
        <w:rPr>
          <w:rFonts w:cs="Arial"/>
          <w:szCs w:val="24"/>
        </w:rPr>
        <w:t>your</w:t>
      </w:r>
      <w:r w:rsidR="001204E8" w:rsidRPr="00653BC6">
        <w:rPr>
          <w:rFonts w:cs="Arial"/>
          <w:szCs w:val="24"/>
        </w:rPr>
        <w:t xml:space="preserve"> </w:t>
      </w:r>
      <w:r w:rsidR="001204E8">
        <w:rPr>
          <w:rFonts w:cs="Arial"/>
          <w:szCs w:val="24"/>
        </w:rPr>
        <w:t>practice supervisor</w:t>
      </w:r>
      <w:r w:rsidR="001204E8" w:rsidRPr="00653BC6">
        <w:rPr>
          <w:rFonts w:cs="Arial"/>
          <w:szCs w:val="24"/>
        </w:rPr>
        <w:t xml:space="preserve"> (or someone acting on their behalf) should meet with </w:t>
      </w:r>
      <w:r w:rsidR="001204E8">
        <w:rPr>
          <w:rFonts w:cs="Arial"/>
          <w:szCs w:val="24"/>
        </w:rPr>
        <w:t>you</w:t>
      </w:r>
      <w:r w:rsidR="001204E8" w:rsidRPr="00653BC6">
        <w:rPr>
          <w:rFonts w:cs="Arial"/>
          <w:szCs w:val="24"/>
        </w:rPr>
        <w:t xml:space="preserve">. The discussion </w:t>
      </w:r>
      <w:r w:rsidR="001204E8">
        <w:rPr>
          <w:rFonts w:cs="Arial"/>
          <w:szCs w:val="24"/>
        </w:rPr>
        <w:t>should</w:t>
      </w:r>
      <w:r w:rsidR="001204E8" w:rsidRPr="00653BC6">
        <w:rPr>
          <w:rFonts w:cs="Arial"/>
          <w:szCs w:val="24"/>
        </w:rPr>
        <w:t xml:space="preserve"> establish the following: </w:t>
      </w:r>
    </w:p>
    <w:p w14:paraId="66456EC2" w14:textId="77777777" w:rsidR="001204E8" w:rsidRPr="00653BC6" w:rsidRDefault="001204E8" w:rsidP="001204E8">
      <w:pPr>
        <w:pStyle w:val="CM6"/>
        <w:numPr>
          <w:ilvl w:val="0"/>
          <w:numId w:val="7"/>
        </w:numPr>
        <w:spacing w:line="240" w:lineRule="auto"/>
      </w:pPr>
      <w:r>
        <w:t>The previous skills you have practised</w:t>
      </w:r>
      <w:r w:rsidRPr="00653BC6">
        <w:t xml:space="preserve">, in order to </w:t>
      </w:r>
      <w:r>
        <w:t>identify your current learning needs</w:t>
      </w:r>
    </w:p>
    <w:p w14:paraId="10B6EC95" w14:textId="77777777" w:rsidR="001204E8" w:rsidRPr="00653BC6" w:rsidRDefault="001204E8" w:rsidP="001204E8">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549EDD61" w14:textId="77777777" w:rsidR="001204E8" w:rsidRPr="00653BC6" w:rsidRDefault="001204E8" w:rsidP="001204E8">
      <w:pPr>
        <w:pStyle w:val="CM6"/>
        <w:numPr>
          <w:ilvl w:val="0"/>
          <w:numId w:val="7"/>
        </w:numPr>
        <w:spacing w:line="240" w:lineRule="auto"/>
      </w:pPr>
      <w:r w:rsidRPr="00653BC6">
        <w:t>The available learning opportunities within th</w:t>
      </w:r>
      <w:r>
        <w:t>is PLE</w:t>
      </w:r>
    </w:p>
    <w:p w14:paraId="6D9FB67D" w14:textId="77777777" w:rsidR="001204E8" w:rsidRPr="00560EC4" w:rsidRDefault="001204E8" w:rsidP="001204E8">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2328DAF7" w14:textId="77777777" w:rsidR="001204E8" w:rsidRPr="00653BC6" w:rsidRDefault="001204E8" w:rsidP="001204E8">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1204E8" w:rsidRPr="00E230F5" w14:paraId="78F797B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4EB74" w14:textId="77777777" w:rsidR="001204E8" w:rsidRDefault="001204E8" w:rsidP="00D851E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47A9A40C" w14:textId="77777777" w:rsidR="001204E8" w:rsidRPr="00E230F5" w:rsidRDefault="001204E8" w:rsidP="00D851E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073135" w14:textId="77777777" w:rsidR="001204E8" w:rsidRPr="00E230F5" w:rsidRDefault="001204E8" w:rsidP="00D851E8">
            <w:pPr>
              <w:spacing w:after="0"/>
              <w:jc w:val="center"/>
              <w:rPr>
                <w:rFonts w:cs="Arial"/>
                <w:b/>
                <w:szCs w:val="24"/>
              </w:rPr>
            </w:pPr>
          </w:p>
        </w:tc>
      </w:tr>
      <w:tr w:rsidR="001204E8" w:rsidRPr="00E230F5" w14:paraId="0D2342E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844309" w14:textId="77777777" w:rsidR="001204E8" w:rsidRPr="00E230F5" w:rsidRDefault="001204E8" w:rsidP="00D851E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0C9E56" w14:textId="77777777" w:rsidR="001204E8" w:rsidRPr="00E230F5" w:rsidRDefault="001204E8" w:rsidP="00D851E8">
            <w:pPr>
              <w:spacing w:after="0"/>
              <w:jc w:val="center"/>
              <w:rPr>
                <w:rFonts w:cs="Arial"/>
                <w:b/>
                <w:szCs w:val="24"/>
              </w:rPr>
            </w:pPr>
            <w:r w:rsidRPr="00E230F5">
              <w:rPr>
                <w:rFonts w:cs="Arial"/>
                <w:b/>
                <w:szCs w:val="24"/>
              </w:rPr>
              <w:t>Please initial when complete</w:t>
            </w:r>
          </w:p>
        </w:tc>
      </w:tr>
      <w:tr w:rsidR="001204E8" w:rsidRPr="00E230F5" w14:paraId="6B45792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CCB5757" w14:textId="77777777" w:rsidR="001204E8" w:rsidRPr="00E230F5" w:rsidRDefault="001204E8" w:rsidP="00D851E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3FE264E5" w14:textId="77777777" w:rsidR="001204E8" w:rsidRPr="00E230F5" w:rsidRDefault="001204E8" w:rsidP="00D851E8">
            <w:pPr>
              <w:spacing w:after="0"/>
              <w:jc w:val="both"/>
              <w:rPr>
                <w:rFonts w:cs="Arial"/>
                <w:b/>
              </w:rPr>
            </w:pPr>
          </w:p>
        </w:tc>
      </w:tr>
      <w:tr w:rsidR="001204E8" w:rsidRPr="00E230F5" w14:paraId="4C1E86F1"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346F1AA" w14:textId="77777777" w:rsidR="001204E8" w:rsidRPr="00E230F5" w:rsidRDefault="001204E8" w:rsidP="00D851E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3B1EEAF" w14:textId="77777777" w:rsidR="001204E8" w:rsidRPr="00E230F5" w:rsidRDefault="001204E8" w:rsidP="00D851E8">
            <w:pPr>
              <w:spacing w:after="0"/>
              <w:jc w:val="both"/>
              <w:rPr>
                <w:rFonts w:cs="Arial"/>
                <w:b/>
              </w:rPr>
            </w:pPr>
          </w:p>
        </w:tc>
      </w:tr>
      <w:tr w:rsidR="001204E8" w:rsidRPr="00E230F5" w14:paraId="7BA863F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A2B9D72" w14:textId="77777777" w:rsidR="001204E8" w:rsidRPr="00E230F5" w:rsidRDefault="001204E8" w:rsidP="00D851E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6440CB6" w14:textId="77777777" w:rsidR="001204E8" w:rsidRPr="00E230F5" w:rsidRDefault="001204E8" w:rsidP="00D851E8">
            <w:pPr>
              <w:spacing w:after="0"/>
              <w:jc w:val="both"/>
              <w:rPr>
                <w:rFonts w:cs="Arial"/>
                <w:b/>
              </w:rPr>
            </w:pPr>
          </w:p>
        </w:tc>
      </w:tr>
      <w:tr w:rsidR="001204E8" w:rsidRPr="00E230F5" w14:paraId="68DF8E3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6106110" w14:textId="77777777" w:rsidR="001204E8" w:rsidRPr="00E230F5" w:rsidRDefault="001204E8" w:rsidP="00D851E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3D686460" w14:textId="77777777" w:rsidR="001204E8" w:rsidRPr="00E230F5" w:rsidRDefault="001204E8" w:rsidP="00D851E8">
            <w:pPr>
              <w:spacing w:after="0"/>
              <w:jc w:val="both"/>
              <w:rPr>
                <w:rFonts w:cs="Arial"/>
                <w:b/>
              </w:rPr>
            </w:pPr>
          </w:p>
        </w:tc>
      </w:tr>
      <w:tr w:rsidR="001204E8" w:rsidRPr="00E230F5" w14:paraId="7998B07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360B26B" w14:textId="77777777" w:rsidR="001204E8" w:rsidRPr="00E230F5" w:rsidRDefault="001204E8" w:rsidP="00D851E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0FA9A12B" w14:textId="77777777" w:rsidR="001204E8" w:rsidRPr="00E230F5" w:rsidRDefault="001204E8" w:rsidP="00D851E8">
            <w:pPr>
              <w:spacing w:after="0"/>
              <w:jc w:val="both"/>
              <w:rPr>
                <w:rFonts w:cs="Arial"/>
                <w:b/>
              </w:rPr>
            </w:pPr>
          </w:p>
        </w:tc>
      </w:tr>
      <w:tr w:rsidR="001204E8" w:rsidRPr="00E230F5" w14:paraId="34A8D4D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B751EC" w14:textId="77777777" w:rsidR="001204E8" w:rsidRPr="00E230F5" w:rsidRDefault="001204E8" w:rsidP="00D851E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20CEB2AA" w14:textId="77777777" w:rsidR="001204E8" w:rsidRPr="00E230F5" w:rsidRDefault="001204E8" w:rsidP="00D851E8">
            <w:pPr>
              <w:spacing w:after="0"/>
              <w:jc w:val="both"/>
              <w:rPr>
                <w:rFonts w:cs="Arial"/>
                <w:b/>
              </w:rPr>
            </w:pPr>
          </w:p>
        </w:tc>
      </w:tr>
      <w:tr w:rsidR="001204E8" w:rsidRPr="00E230F5" w14:paraId="128A4949"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BF9EE9B" w14:textId="77777777" w:rsidR="001204E8" w:rsidRPr="00E230F5" w:rsidRDefault="001204E8" w:rsidP="00D851E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E439A7B" w14:textId="77777777" w:rsidR="001204E8" w:rsidRPr="00E230F5" w:rsidRDefault="001204E8" w:rsidP="00D851E8">
            <w:pPr>
              <w:spacing w:after="0"/>
              <w:jc w:val="both"/>
              <w:rPr>
                <w:rFonts w:cs="Arial"/>
                <w:b/>
              </w:rPr>
            </w:pPr>
          </w:p>
        </w:tc>
      </w:tr>
      <w:tr w:rsidR="001204E8" w:rsidRPr="00E230F5" w14:paraId="3EC4C82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2A3EDF" w14:textId="77777777" w:rsidR="001204E8" w:rsidRPr="00E230F5" w:rsidRDefault="001204E8" w:rsidP="00D851E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15BAEA8C" w14:textId="77777777" w:rsidR="001204E8" w:rsidRPr="00E230F5" w:rsidRDefault="001204E8" w:rsidP="00D851E8">
            <w:pPr>
              <w:spacing w:after="0"/>
              <w:jc w:val="both"/>
              <w:rPr>
                <w:rFonts w:cs="Arial"/>
                <w:b/>
              </w:rPr>
            </w:pPr>
          </w:p>
        </w:tc>
      </w:tr>
      <w:tr w:rsidR="001204E8" w:rsidRPr="00E230F5" w14:paraId="31757DC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3FBBCA" w14:textId="77777777" w:rsidR="001204E8" w:rsidRPr="00E230F5" w:rsidRDefault="001204E8" w:rsidP="00D851E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E1407A2" w14:textId="77777777" w:rsidR="001204E8" w:rsidRPr="00E230F5" w:rsidRDefault="001204E8" w:rsidP="00D851E8">
            <w:pPr>
              <w:spacing w:after="0"/>
              <w:jc w:val="both"/>
              <w:rPr>
                <w:rFonts w:cs="Arial"/>
                <w:b/>
              </w:rPr>
            </w:pPr>
          </w:p>
        </w:tc>
      </w:tr>
      <w:tr w:rsidR="001204E8" w:rsidRPr="00E230F5" w14:paraId="24C2D1C3"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3666641" w14:textId="77777777" w:rsidR="001204E8" w:rsidRPr="00E230F5" w:rsidRDefault="001204E8" w:rsidP="00D851E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0A6D78E0" w14:textId="77777777" w:rsidR="001204E8" w:rsidRPr="00E230F5" w:rsidRDefault="001204E8" w:rsidP="00D851E8">
            <w:pPr>
              <w:spacing w:after="0"/>
              <w:jc w:val="both"/>
              <w:rPr>
                <w:rFonts w:cs="Arial"/>
                <w:b/>
              </w:rPr>
            </w:pPr>
          </w:p>
        </w:tc>
      </w:tr>
      <w:tr w:rsidR="001204E8" w:rsidRPr="00E230F5" w14:paraId="22157DD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0F5FC01" w14:textId="77777777" w:rsidR="001204E8" w:rsidRPr="00E230F5" w:rsidRDefault="001204E8" w:rsidP="00D851E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57D1AE38" w14:textId="77777777" w:rsidR="001204E8" w:rsidRPr="00E230F5" w:rsidRDefault="001204E8" w:rsidP="00D851E8">
            <w:pPr>
              <w:spacing w:after="0"/>
              <w:jc w:val="both"/>
              <w:rPr>
                <w:rFonts w:cs="Arial"/>
                <w:b/>
              </w:rPr>
            </w:pPr>
          </w:p>
        </w:tc>
      </w:tr>
      <w:tr w:rsidR="001204E8" w:rsidRPr="00E230F5" w14:paraId="638EA2AC"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D89D011" w14:textId="77777777" w:rsidR="001204E8" w:rsidRPr="00E230F5" w:rsidRDefault="001204E8" w:rsidP="00D851E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AFFD4AD" w14:textId="77777777" w:rsidR="001204E8" w:rsidRPr="00E230F5" w:rsidRDefault="001204E8" w:rsidP="00D851E8">
            <w:pPr>
              <w:spacing w:after="0"/>
              <w:jc w:val="both"/>
              <w:rPr>
                <w:rFonts w:cs="Arial"/>
                <w:b/>
              </w:rPr>
            </w:pPr>
          </w:p>
        </w:tc>
      </w:tr>
      <w:tr w:rsidR="001204E8" w:rsidRPr="00E230F5" w14:paraId="443164D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20398AB" w14:textId="77777777" w:rsidR="001204E8" w:rsidDel="002F4658" w:rsidRDefault="001204E8" w:rsidP="00D851E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F04BF73" w14:textId="77777777" w:rsidR="001204E8" w:rsidRPr="00E230F5" w:rsidRDefault="001204E8" w:rsidP="00D851E8">
            <w:pPr>
              <w:spacing w:after="0"/>
              <w:jc w:val="both"/>
              <w:rPr>
                <w:rFonts w:cs="Arial"/>
                <w:b/>
              </w:rPr>
            </w:pPr>
          </w:p>
        </w:tc>
      </w:tr>
      <w:tr w:rsidR="001204E8" w:rsidRPr="00E230F5" w14:paraId="3CE7512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5F63937" w14:textId="77777777" w:rsidR="001204E8" w:rsidRPr="00E230F5" w:rsidRDefault="001204E8" w:rsidP="00D851E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41FDB3CB" w14:textId="77777777" w:rsidR="001204E8" w:rsidRPr="00E230F5" w:rsidRDefault="001204E8" w:rsidP="00D851E8">
            <w:pPr>
              <w:spacing w:after="0"/>
              <w:jc w:val="both"/>
              <w:rPr>
                <w:rFonts w:cs="Arial"/>
                <w:b/>
              </w:rPr>
            </w:pPr>
          </w:p>
        </w:tc>
      </w:tr>
      <w:tr w:rsidR="001204E8" w:rsidRPr="00E230F5" w14:paraId="2B5806E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214047" w14:textId="77777777" w:rsidR="001204E8" w:rsidRPr="00E230F5" w:rsidRDefault="001204E8" w:rsidP="00D851E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43ABA7FA" w14:textId="77777777" w:rsidR="001204E8" w:rsidRPr="00E230F5" w:rsidRDefault="001204E8" w:rsidP="00D851E8">
            <w:pPr>
              <w:spacing w:after="0"/>
              <w:jc w:val="both"/>
              <w:rPr>
                <w:rFonts w:cs="Arial"/>
                <w:b/>
              </w:rPr>
            </w:pPr>
          </w:p>
        </w:tc>
      </w:tr>
      <w:tr w:rsidR="001204E8" w:rsidRPr="00E230F5" w14:paraId="32832C64"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0D80AA" w14:textId="77777777" w:rsidR="001204E8" w:rsidRPr="00E230F5" w:rsidRDefault="001204E8" w:rsidP="00D851E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0DF52B" w14:textId="77777777" w:rsidR="001204E8" w:rsidRPr="00E230F5" w:rsidRDefault="001204E8" w:rsidP="00D851E8">
            <w:pPr>
              <w:spacing w:after="0"/>
              <w:jc w:val="both"/>
              <w:rPr>
                <w:rFonts w:cs="Arial"/>
                <w:b/>
              </w:rPr>
            </w:pPr>
          </w:p>
        </w:tc>
      </w:tr>
      <w:tr w:rsidR="001204E8" w:rsidRPr="00E230F5" w14:paraId="7230FBA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4AD3E4" w14:textId="77777777" w:rsidR="001204E8" w:rsidRPr="00E230F5" w:rsidRDefault="001204E8" w:rsidP="00D851E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AAFB7F4" w14:textId="77777777" w:rsidR="001204E8" w:rsidRPr="00E230F5" w:rsidRDefault="001204E8" w:rsidP="00D851E8">
            <w:pPr>
              <w:spacing w:after="0"/>
              <w:jc w:val="both"/>
              <w:rPr>
                <w:rFonts w:cs="Arial"/>
                <w:b/>
              </w:rPr>
            </w:pPr>
          </w:p>
        </w:tc>
      </w:tr>
      <w:tr w:rsidR="001204E8" w:rsidRPr="00E230F5" w14:paraId="7D0D4AC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C334B13" w14:textId="77777777" w:rsidR="001204E8" w:rsidRPr="00E230F5" w:rsidRDefault="001204E8" w:rsidP="00D851E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36D3F93C" w14:textId="77777777" w:rsidR="001204E8" w:rsidRPr="00E230F5" w:rsidRDefault="001204E8" w:rsidP="00D851E8">
            <w:pPr>
              <w:spacing w:after="0"/>
              <w:jc w:val="both"/>
              <w:rPr>
                <w:rFonts w:cs="Arial"/>
                <w:b/>
              </w:rPr>
            </w:pPr>
          </w:p>
        </w:tc>
      </w:tr>
      <w:tr w:rsidR="001204E8" w:rsidRPr="00E230F5" w14:paraId="27371D9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1F9FE20" w14:textId="77777777" w:rsidR="001204E8" w:rsidRPr="00E230F5" w:rsidRDefault="001204E8" w:rsidP="00D851E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6E96B8A9" w14:textId="77777777" w:rsidR="001204E8" w:rsidRPr="00E230F5" w:rsidRDefault="001204E8" w:rsidP="00D851E8">
            <w:pPr>
              <w:spacing w:after="0"/>
              <w:jc w:val="both"/>
              <w:rPr>
                <w:rFonts w:cs="Arial"/>
                <w:b/>
              </w:rPr>
            </w:pPr>
          </w:p>
        </w:tc>
      </w:tr>
      <w:tr w:rsidR="001204E8" w:rsidRPr="00E230F5" w14:paraId="13646E0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876ED85" w14:textId="77777777" w:rsidR="001204E8" w:rsidRPr="00E230F5" w:rsidRDefault="001204E8" w:rsidP="00D851E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5582BB9E" w14:textId="77777777" w:rsidR="001204E8" w:rsidRPr="00E230F5" w:rsidRDefault="001204E8" w:rsidP="00D851E8">
            <w:pPr>
              <w:spacing w:after="0"/>
              <w:jc w:val="both"/>
              <w:rPr>
                <w:rFonts w:cs="Arial"/>
                <w:b/>
              </w:rPr>
            </w:pPr>
          </w:p>
        </w:tc>
      </w:tr>
      <w:tr w:rsidR="001204E8" w:rsidRPr="00E230F5" w14:paraId="18FFBC7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EDCA210" w14:textId="77777777" w:rsidR="001204E8" w:rsidRPr="00E230F5" w:rsidRDefault="001204E8" w:rsidP="00D851E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4141EBCC" w14:textId="77777777" w:rsidR="001204E8" w:rsidRPr="00E230F5" w:rsidRDefault="001204E8" w:rsidP="00D851E8">
            <w:pPr>
              <w:spacing w:after="0"/>
              <w:jc w:val="both"/>
              <w:rPr>
                <w:rFonts w:cs="Arial"/>
                <w:b/>
              </w:rPr>
            </w:pPr>
          </w:p>
        </w:tc>
      </w:tr>
      <w:tr w:rsidR="001204E8" w:rsidRPr="00E230F5" w14:paraId="577A9336"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5EED6E9" w14:textId="77777777" w:rsidR="001204E8" w:rsidRPr="00F97F62" w:rsidRDefault="001204E8" w:rsidP="00D851E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6B777C5" w14:textId="77777777" w:rsidR="001204E8" w:rsidRPr="00F97F62" w:rsidRDefault="001204E8" w:rsidP="00D851E8">
            <w:pPr>
              <w:spacing w:after="0"/>
              <w:jc w:val="both"/>
              <w:rPr>
                <w:rFonts w:cs="Arial"/>
                <w:b/>
              </w:rPr>
            </w:pPr>
          </w:p>
        </w:tc>
      </w:tr>
      <w:tr w:rsidR="001204E8" w:rsidRPr="00E230F5" w14:paraId="3B4D6C2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46E65DF" w14:textId="77777777" w:rsidR="001204E8" w:rsidRDefault="001204E8" w:rsidP="00D851E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A46DB06" w14:textId="77777777" w:rsidR="001204E8" w:rsidRPr="00F97F62" w:rsidRDefault="001204E8" w:rsidP="00D851E8">
            <w:pPr>
              <w:spacing w:after="0"/>
              <w:jc w:val="both"/>
              <w:rPr>
                <w:rFonts w:cs="Arial"/>
                <w:b/>
              </w:rPr>
            </w:pPr>
          </w:p>
        </w:tc>
      </w:tr>
    </w:tbl>
    <w:p w14:paraId="243B722F" w14:textId="77777777" w:rsidR="001204E8" w:rsidRDefault="001204E8" w:rsidP="001204E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1204E8" w:rsidRPr="00E230F5" w14:paraId="12C41752" w14:textId="77777777" w:rsidTr="00D851E8">
        <w:tc>
          <w:tcPr>
            <w:tcW w:w="9322" w:type="dxa"/>
            <w:gridSpan w:val="4"/>
            <w:tcBorders>
              <w:bottom w:val="single" w:sz="4" w:space="0" w:color="auto"/>
            </w:tcBorders>
            <w:shd w:val="clear" w:color="auto" w:fill="D0CECE" w:themeFill="background2" w:themeFillShade="E6"/>
          </w:tcPr>
          <w:p w14:paraId="17983045" w14:textId="77777777" w:rsidR="001204E8" w:rsidRPr="00762B94" w:rsidRDefault="001204E8" w:rsidP="00D851E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44808D93" w14:textId="4C8D4058" w:rsidR="001204E8" w:rsidRPr="00E230F5" w:rsidRDefault="001204E8" w:rsidP="00D851E8">
            <w:pPr>
              <w:jc w:val="center"/>
              <w:rPr>
                <w:rFonts w:cs="Arial"/>
                <w:color w:val="000000"/>
              </w:rPr>
            </w:pPr>
            <w:r>
              <w:rPr>
                <w:rFonts w:cs="Arial"/>
                <w:b/>
                <w:bCs/>
                <w:szCs w:val="24"/>
              </w:rPr>
              <w:t>PART</w:t>
            </w:r>
            <w:r w:rsidRPr="001636C0">
              <w:rPr>
                <w:rFonts w:cs="Arial"/>
                <w:b/>
                <w:bCs/>
                <w:szCs w:val="24"/>
              </w:rPr>
              <w:t xml:space="preserve"> </w:t>
            </w:r>
            <w:r>
              <w:rPr>
                <w:rFonts w:cs="Arial"/>
                <w:b/>
                <w:bCs/>
                <w:szCs w:val="24"/>
              </w:rPr>
              <w:t>4</w:t>
            </w:r>
            <w:r>
              <w:rPr>
                <w:rFonts w:cs="Arial"/>
                <w:b/>
                <w:szCs w:val="24"/>
              </w:rPr>
              <w:t>: PLE 2</w:t>
            </w:r>
          </w:p>
        </w:tc>
      </w:tr>
      <w:tr w:rsidR="001204E8" w:rsidRPr="00E42E76" w14:paraId="10E48051" w14:textId="77777777" w:rsidTr="00D851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07BF733E" w14:textId="77777777" w:rsidR="001204E8" w:rsidRPr="00E42E76" w:rsidRDefault="001204E8" w:rsidP="00D851E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56B4CBD1" w14:textId="77777777" w:rsidR="001204E8" w:rsidRPr="00E42E76" w:rsidRDefault="001204E8" w:rsidP="00D851E8">
            <w:pPr>
              <w:jc w:val="both"/>
              <w:rPr>
                <w:rFonts w:cs="Arial"/>
                <w:b/>
                <w:szCs w:val="24"/>
              </w:rPr>
            </w:pPr>
          </w:p>
          <w:p w14:paraId="70FBF6E7" w14:textId="77777777" w:rsidR="001204E8" w:rsidRPr="00E42E76" w:rsidRDefault="001204E8" w:rsidP="00D851E8">
            <w:pPr>
              <w:jc w:val="both"/>
              <w:rPr>
                <w:rFonts w:cs="Arial"/>
                <w:b/>
                <w:szCs w:val="24"/>
              </w:rPr>
            </w:pPr>
          </w:p>
          <w:p w14:paraId="0D3BDDED" w14:textId="77777777" w:rsidR="001204E8" w:rsidRPr="00E42E76" w:rsidRDefault="001204E8" w:rsidP="00D851E8">
            <w:pPr>
              <w:jc w:val="both"/>
              <w:rPr>
                <w:rFonts w:cs="Arial"/>
                <w:b/>
                <w:szCs w:val="24"/>
              </w:rPr>
            </w:pPr>
          </w:p>
          <w:p w14:paraId="4CBD970D" w14:textId="77777777" w:rsidR="001204E8" w:rsidRPr="00E42E76" w:rsidRDefault="001204E8" w:rsidP="00D851E8">
            <w:pPr>
              <w:jc w:val="both"/>
              <w:rPr>
                <w:rFonts w:cs="Arial"/>
                <w:b/>
                <w:szCs w:val="24"/>
              </w:rPr>
            </w:pPr>
          </w:p>
          <w:p w14:paraId="2058B247" w14:textId="77777777" w:rsidR="001204E8" w:rsidRPr="00E42E76" w:rsidRDefault="001204E8" w:rsidP="00D851E8">
            <w:pPr>
              <w:jc w:val="both"/>
              <w:rPr>
                <w:rFonts w:cs="Arial"/>
                <w:b/>
                <w:szCs w:val="24"/>
              </w:rPr>
            </w:pPr>
          </w:p>
          <w:p w14:paraId="05BC1E7F" w14:textId="77777777" w:rsidR="001204E8" w:rsidRPr="00E42E76" w:rsidRDefault="001204E8" w:rsidP="00D851E8">
            <w:pPr>
              <w:jc w:val="both"/>
              <w:rPr>
                <w:rFonts w:cs="Arial"/>
                <w:b/>
                <w:szCs w:val="24"/>
              </w:rPr>
            </w:pPr>
          </w:p>
          <w:p w14:paraId="1CEA934E" w14:textId="77777777" w:rsidR="001204E8" w:rsidRPr="00E42E76" w:rsidRDefault="001204E8" w:rsidP="00D851E8">
            <w:pPr>
              <w:jc w:val="both"/>
              <w:rPr>
                <w:rFonts w:cs="Arial"/>
                <w:b/>
                <w:szCs w:val="24"/>
              </w:rPr>
            </w:pPr>
          </w:p>
          <w:p w14:paraId="6E21CE68" w14:textId="77777777" w:rsidR="001204E8" w:rsidRDefault="001204E8" w:rsidP="00D851E8">
            <w:pPr>
              <w:jc w:val="both"/>
              <w:rPr>
                <w:rFonts w:cs="Arial"/>
                <w:b/>
                <w:szCs w:val="24"/>
              </w:rPr>
            </w:pPr>
          </w:p>
          <w:p w14:paraId="21F85907" w14:textId="77777777" w:rsidR="001204E8" w:rsidRDefault="001204E8" w:rsidP="00D851E8">
            <w:pPr>
              <w:jc w:val="both"/>
              <w:rPr>
                <w:rFonts w:cs="Arial"/>
                <w:b/>
                <w:szCs w:val="24"/>
              </w:rPr>
            </w:pPr>
          </w:p>
          <w:p w14:paraId="4F7C3516" w14:textId="77777777" w:rsidR="001204E8" w:rsidRDefault="001204E8" w:rsidP="00D851E8">
            <w:pPr>
              <w:jc w:val="both"/>
              <w:rPr>
                <w:rFonts w:cs="Arial"/>
                <w:b/>
                <w:szCs w:val="24"/>
              </w:rPr>
            </w:pPr>
          </w:p>
          <w:p w14:paraId="6B0D7B22" w14:textId="77777777" w:rsidR="001204E8" w:rsidRPr="00E42E76" w:rsidRDefault="001204E8" w:rsidP="00D851E8">
            <w:pPr>
              <w:rPr>
                <w:rFonts w:cs="Arial"/>
                <w:b/>
                <w:szCs w:val="24"/>
              </w:rPr>
            </w:pPr>
            <w:r>
              <w:rPr>
                <w:rFonts w:cs="Arial"/>
                <w:b/>
                <w:szCs w:val="24"/>
              </w:rPr>
              <w:t>Please review skills achieved to date and identify skills and procedures that could be achieved within area:</w:t>
            </w:r>
          </w:p>
          <w:p w14:paraId="7F39C800" w14:textId="77777777" w:rsidR="001204E8" w:rsidRPr="00E42E76" w:rsidRDefault="001204E8" w:rsidP="00D851E8">
            <w:pPr>
              <w:jc w:val="both"/>
              <w:rPr>
                <w:rFonts w:cs="Arial"/>
                <w:b/>
                <w:szCs w:val="24"/>
              </w:rPr>
            </w:pPr>
          </w:p>
          <w:p w14:paraId="66BAA38E" w14:textId="77777777" w:rsidR="001204E8" w:rsidRDefault="001204E8" w:rsidP="00D851E8">
            <w:pPr>
              <w:jc w:val="both"/>
              <w:rPr>
                <w:rFonts w:cs="Arial"/>
                <w:b/>
                <w:szCs w:val="24"/>
              </w:rPr>
            </w:pPr>
          </w:p>
          <w:p w14:paraId="21216CA8" w14:textId="77777777" w:rsidR="001204E8" w:rsidRDefault="001204E8" w:rsidP="00D851E8">
            <w:pPr>
              <w:jc w:val="both"/>
              <w:rPr>
                <w:rFonts w:cs="Arial"/>
                <w:b/>
                <w:szCs w:val="24"/>
              </w:rPr>
            </w:pPr>
          </w:p>
          <w:p w14:paraId="1A523C5B" w14:textId="77777777" w:rsidR="001204E8" w:rsidRDefault="001204E8" w:rsidP="00D851E8">
            <w:pPr>
              <w:jc w:val="both"/>
              <w:rPr>
                <w:rFonts w:cs="Arial"/>
                <w:b/>
                <w:szCs w:val="24"/>
              </w:rPr>
            </w:pPr>
          </w:p>
          <w:p w14:paraId="5FE221EF" w14:textId="77777777" w:rsidR="001204E8" w:rsidRDefault="001204E8" w:rsidP="00D851E8">
            <w:pPr>
              <w:jc w:val="both"/>
              <w:rPr>
                <w:rFonts w:cs="Arial"/>
                <w:b/>
                <w:szCs w:val="24"/>
              </w:rPr>
            </w:pPr>
          </w:p>
          <w:p w14:paraId="013CB47B" w14:textId="77777777" w:rsidR="001204E8" w:rsidRPr="00E42E76" w:rsidRDefault="001204E8" w:rsidP="00D851E8">
            <w:pPr>
              <w:jc w:val="both"/>
              <w:rPr>
                <w:rFonts w:cs="Arial"/>
                <w:b/>
                <w:szCs w:val="24"/>
              </w:rPr>
            </w:pPr>
          </w:p>
        </w:tc>
      </w:tr>
      <w:tr w:rsidR="001204E8" w:rsidRPr="00E230F5" w14:paraId="1769F963" w14:textId="77777777" w:rsidTr="00D851E8">
        <w:tblPrEx>
          <w:tblLook w:val="04A0" w:firstRow="1" w:lastRow="0" w:firstColumn="1" w:lastColumn="0" w:noHBand="0" w:noVBand="1"/>
        </w:tblPrEx>
        <w:trPr>
          <w:trHeight w:val="1662"/>
        </w:trPr>
        <w:tc>
          <w:tcPr>
            <w:tcW w:w="3177" w:type="dxa"/>
            <w:shd w:val="clear" w:color="auto" w:fill="D0CECE" w:themeFill="background2" w:themeFillShade="E6"/>
          </w:tcPr>
          <w:p w14:paraId="291B6EA8" w14:textId="77777777" w:rsidR="001204E8" w:rsidRDefault="001204E8" w:rsidP="00D851E8">
            <w:pPr>
              <w:rPr>
                <w:rFonts w:cs="Arial"/>
              </w:rPr>
            </w:pPr>
            <w:r w:rsidRPr="00E230F5">
              <w:rPr>
                <w:rFonts w:cs="Arial"/>
                <w:bCs/>
              </w:rPr>
              <w:t>Date</w:t>
            </w:r>
            <w:r w:rsidRPr="00E230F5">
              <w:rPr>
                <w:rFonts w:cs="Arial"/>
              </w:rPr>
              <w:t xml:space="preserve"> </w:t>
            </w:r>
          </w:p>
          <w:p w14:paraId="1C70F019"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33B7AEBC" w14:textId="77777777" w:rsidR="001204E8" w:rsidRPr="0066455C" w:rsidRDefault="001204E8" w:rsidP="00D851E8">
            <w:pPr>
              <w:pStyle w:val="Heading2"/>
              <w:rPr>
                <w:rFonts w:cs="Arial"/>
                <w:b w:val="0"/>
                <w:i/>
              </w:rPr>
            </w:pPr>
            <w:bookmarkStart w:id="148" w:name="_Toc87517942"/>
            <w:bookmarkStart w:id="149" w:name="_Toc87519767"/>
            <w:r>
              <w:rPr>
                <w:rFonts w:cs="Arial"/>
                <w:b w:val="0"/>
                <w:i/>
              </w:rPr>
              <w:t>Student</w:t>
            </w:r>
            <w:r w:rsidRPr="0066455C">
              <w:rPr>
                <w:rFonts w:cs="Arial"/>
                <w:b w:val="0"/>
                <w:i/>
              </w:rPr>
              <w:t xml:space="preserve"> Signature:</w:t>
            </w:r>
            <w:bookmarkEnd w:id="148"/>
            <w:bookmarkEnd w:id="149"/>
          </w:p>
        </w:tc>
        <w:tc>
          <w:tcPr>
            <w:tcW w:w="3090" w:type="dxa"/>
            <w:shd w:val="clear" w:color="auto" w:fill="D0CECE" w:themeFill="background2" w:themeFillShade="E6"/>
          </w:tcPr>
          <w:p w14:paraId="28B7349B" w14:textId="77777777" w:rsidR="001204E8" w:rsidRPr="00E230F5" w:rsidRDefault="001204E8" w:rsidP="00D851E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1204E8" w:rsidRPr="00E230F5" w14:paraId="75CBA185" w14:textId="77777777" w:rsidTr="00D851E8">
        <w:tblPrEx>
          <w:tblLook w:val="04A0" w:firstRow="1" w:lastRow="0" w:firstColumn="1" w:lastColumn="0" w:noHBand="0" w:noVBand="1"/>
        </w:tblPrEx>
        <w:tc>
          <w:tcPr>
            <w:tcW w:w="3184" w:type="dxa"/>
            <w:gridSpan w:val="2"/>
            <w:shd w:val="clear" w:color="auto" w:fill="D0CECE" w:themeFill="background2" w:themeFillShade="E6"/>
          </w:tcPr>
          <w:p w14:paraId="57910957" w14:textId="77777777" w:rsidR="001204E8" w:rsidRPr="00121419" w:rsidRDefault="001204E8" w:rsidP="00D851E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722043E7" w14:textId="77777777" w:rsidR="001204E8" w:rsidRPr="00121419" w:rsidRDefault="001204E8" w:rsidP="00D851E8">
            <w:pPr>
              <w:pStyle w:val="Heading2"/>
              <w:rPr>
                <w:rFonts w:cs="Arial"/>
                <w:lang w:val="en-GB"/>
              </w:rPr>
            </w:pPr>
            <w:bookmarkStart w:id="150" w:name="_Toc87517943"/>
            <w:bookmarkStart w:id="151" w:name="_Toc87519768"/>
            <w:r w:rsidRPr="00121419">
              <w:rPr>
                <w:rFonts w:cs="Arial"/>
                <w:lang w:val="en-GB"/>
              </w:rPr>
              <w:t>Interim:</w:t>
            </w:r>
            <w:bookmarkEnd w:id="150"/>
            <w:bookmarkEnd w:id="151"/>
          </w:p>
        </w:tc>
        <w:tc>
          <w:tcPr>
            <w:tcW w:w="3090" w:type="dxa"/>
            <w:shd w:val="clear" w:color="auto" w:fill="D0CECE" w:themeFill="background2" w:themeFillShade="E6"/>
            <w:vAlign w:val="center"/>
          </w:tcPr>
          <w:p w14:paraId="5AD9EFA6" w14:textId="77777777" w:rsidR="001204E8" w:rsidRPr="00121419" w:rsidRDefault="001204E8" w:rsidP="00D851E8">
            <w:pPr>
              <w:spacing w:after="0"/>
              <w:rPr>
                <w:rFonts w:cs="Arial"/>
                <w:b/>
                <w:bCs/>
                <w:szCs w:val="24"/>
              </w:rPr>
            </w:pPr>
            <w:r>
              <w:rPr>
                <w:rFonts w:cs="Arial"/>
                <w:b/>
                <w:bCs/>
                <w:szCs w:val="24"/>
              </w:rPr>
              <w:t>Final:</w:t>
            </w:r>
          </w:p>
        </w:tc>
      </w:tr>
    </w:tbl>
    <w:p w14:paraId="200072F0" w14:textId="77777777" w:rsidR="001204E8" w:rsidRDefault="001204E8" w:rsidP="001204E8">
      <w:pPr>
        <w:rPr>
          <w:rFonts w:cs="Arial"/>
          <w:b/>
          <w:szCs w:val="24"/>
        </w:rPr>
        <w:sectPr w:rsidR="001204E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1204E8" w:rsidRPr="00976FB9" w14:paraId="47DE150E"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463256" w14:textId="77777777" w:rsidR="001204E8" w:rsidRPr="00976FB9" w:rsidRDefault="001204E8" w:rsidP="00D851E8">
            <w:pPr>
              <w:jc w:val="center"/>
              <w:rPr>
                <w:rFonts w:cs="Arial"/>
                <w:b/>
                <w:caps/>
                <w:szCs w:val="24"/>
              </w:rPr>
            </w:pPr>
            <w:r w:rsidRPr="00976FB9">
              <w:rPr>
                <w:rFonts w:cs="Arial"/>
                <w:b/>
                <w:caps/>
                <w:szCs w:val="24"/>
              </w:rPr>
              <w:t>INTERIM FEEDBACK MEETING</w:t>
            </w:r>
          </w:p>
          <w:p w14:paraId="3C05DC38" w14:textId="4741CC63" w:rsidR="001204E8" w:rsidRPr="00976FB9" w:rsidRDefault="001204E8" w:rsidP="00D851E8">
            <w:pPr>
              <w:jc w:val="center"/>
              <w:rPr>
                <w:rFonts w:cs="Arial"/>
                <w:b/>
                <w:caps/>
                <w:szCs w:val="24"/>
              </w:rPr>
            </w:pPr>
            <w:r w:rsidRPr="00976FB9">
              <w:rPr>
                <w:rFonts w:cs="Arial"/>
                <w:b/>
                <w:bCs/>
                <w:szCs w:val="24"/>
              </w:rPr>
              <w:t xml:space="preserve">PART </w:t>
            </w:r>
            <w:r>
              <w:rPr>
                <w:rFonts w:cs="Arial"/>
                <w:b/>
                <w:bCs/>
                <w:szCs w:val="24"/>
              </w:rPr>
              <w:t>4</w:t>
            </w:r>
            <w:r w:rsidRPr="00976FB9">
              <w:rPr>
                <w:rFonts w:cs="Arial"/>
                <w:b/>
                <w:szCs w:val="24"/>
              </w:rPr>
              <w:t>: PLE</w:t>
            </w:r>
            <w:r>
              <w:rPr>
                <w:rFonts w:cs="Arial"/>
                <w:b/>
                <w:szCs w:val="24"/>
              </w:rPr>
              <w:t xml:space="preserve"> 2</w:t>
            </w:r>
          </w:p>
        </w:tc>
      </w:tr>
      <w:tr w:rsidR="001204E8" w:rsidRPr="00976FB9" w14:paraId="33A2CF73" w14:textId="77777777" w:rsidTr="00D851E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2DDA8338" w14:textId="77777777" w:rsidR="001204E8" w:rsidRPr="00976FB9" w:rsidRDefault="001204E8" w:rsidP="00D851E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32E8B99C" w14:textId="77777777" w:rsidR="001204E8" w:rsidRPr="00976FB9" w:rsidRDefault="001204E8" w:rsidP="002D6CB1">
            <w:pPr>
              <w:pStyle w:val="Heading1"/>
              <w:widowControl w:val="0"/>
              <w:numPr>
                <w:ilvl w:val="0"/>
                <w:numId w:val="0"/>
              </w:numPr>
              <w:autoSpaceDE w:val="0"/>
              <w:autoSpaceDN w:val="0"/>
              <w:adjustRightInd w:val="0"/>
              <w:ind w:left="432" w:hanging="432"/>
              <w:rPr>
                <w:rFonts w:cs="Arial"/>
                <w:bCs w:val="0"/>
                <w:sz w:val="24"/>
                <w:szCs w:val="24"/>
              </w:rPr>
            </w:pPr>
            <w:bookmarkStart w:id="152" w:name="_Toc87517944"/>
            <w:bookmarkStart w:id="153" w:name="_Toc87519769"/>
            <w:r w:rsidRPr="00976FB9">
              <w:rPr>
                <w:rFonts w:cs="Arial"/>
                <w:bCs w:val="0"/>
                <w:sz w:val="24"/>
                <w:szCs w:val="24"/>
              </w:rPr>
              <w:t>Platform 1: Being an accountable professional</w:t>
            </w:r>
            <w:bookmarkEnd w:id="152"/>
            <w:bookmarkEnd w:id="153"/>
          </w:p>
          <w:p w14:paraId="25256D57" w14:textId="77777777" w:rsidR="001204E8" w:rsidRPr="00976FB9" w:rsidRDefault="001204E8" w:rsidP="00D851E8">
            <w:pPr>
              <w:rPr>
                <w:szCs w:val="24"/>
                <w:lang w:eastAsia="x-none"/>
              </w:rPr>
            </w:pPr>
          </w:p>
          <w:p w14:paraId="27E06A04" w14:textId="77777777" w:rsidR="001204E8" w:rsidRPr="00976FB9" w:rsidRDefault="001204E8" w:rsidP="00D851E8">
            <w:pPr>
              <w:rPr>
                <w:szCs w:val="24"/>
                <w:lang w:eastAsia="x-none"/>
              </w:rPr>
            </w:pPr>
          </w:p>
          <w:p w14:paraId="674FD2E6" w14:textId="77777777" w:rsidR="001204E8" w:rsidRPr="00976FB9" w:rsidRDefault="001204E8" w:rsidP="00D851E8">
            <w:pPr>
              <w:rPr>
                <w:szCs w:val="24"/>
                <w:lang w:eastAsia="x-none"/>
              </w:rPr>
            </w:pPr>
          </w:p>
          <w:p w14:paraId="7C5AAB46" w14:textId="77777777" w:rsidR="001204E8" w:rsidRPr="00976FB9" w:rsidRDefault="001204E8" w:rsidP="00D851E8">
            <w:pPr>
              <w:rPr>
                <w:szCs w:val="24"/>
                <w:lang w:eastAsia="x-none"/>
              </w:rPr>
            </w:pPr>
          </w:p>
          <w:p w14:paraId="3D69A7F2" w14:textId="77777777" w:rsidR="001204E8" w:rsidRPr="00976FB9" w:rsidRDefault="001204E8" w:rsidP="00D851E8">
            <w:pPr>
              <w:autoSpaceDE w:val="0"/>
              <w:autoSpaceDN w:val="0"/>
              <w:adjustRightInd w:val="0"/>
              <w:rPr>
                <w:rFonts w:cs="Arial"/>
                <w:b/>
                <w:bCs/>
                <w:szCs w:val="24"/>
              </w:rPr>
            </w:pPr>
            <w:r w:rsidRPr="00976FB9">
              <w:rPr>
                <w:rFonts w:cs="Arial"/>
                <w:b/>
                <w:bCs/>
                <w:szCs w:val="24"/>
              </w:rPr>
              <w:t>Platform 2: Promoting health and preventing ill health</w:t>
            </w:r>
          </w:p>
          <w:p w14:paraId="195CD126" w14:textId="77777777" w:rsidR="001204E8" w:rsidRPr="00976FB9" w:rsidRDefault="001204E8" w:rsidP="00D851E8">
            <w:pPr>
              <w:autoSpaceDE w:val="0"/>
              <w:autoSpaceDN w:val="0"/>
              <w:adjustRightInd w:val="0"/>
              <w:rPr>
                <w:rFonts w:cs="Arial"/>
                <w:bCs/>
                <w:szCs w:val="24"/>
              </w:rPr>
            </w:pPr>
          </w:p>
          <w:p w14:paraId="18D0574E" w14:textId="77777777" w:rsidR="001204E8" w:rsidRPr="00976FB9" w:rsidRDefault="001204E8" w:rsidP="00D851E8">
            <w:pPr>
              <w:autoSpaceDE w:val="0"/>
              <w:autoSpaceDN w:val="0"/>
              <w:adjustRightInd w:val="0"/>
              <w:rPr>
                <w:rFonts w:cs="Arial"/>
                <w:bCs/>
                <w:szCs w:val="24"/>
              </w:rPr>
            </w:pPr>
          </w:p>
          <w:p w14:paraId="0BB1FD2B" w14:textId="77777777" w:rsidR="001204E8" w:rsidRPr="00976FB9" w:rsidRDefault="001204E8" w:rsidP="00D851E8">
            <w:pPr>
              <w:autoSpaceDE w:val="0"/>
              <w:autoSpaceDN w:val="0"/>
              <w:adjustRightInd w:val="0"/>
              <w:rPr>
                <w:rFonts w:cs="Arial"/>
                <w:bCs/>
                <w:szCs w:val="24"/>
              </w:rPr>
            </w:pPr>
          </w:p>
          <w:p w14:paraId="464A0614" w14:textId="77777777" w:rsidR="001204E8" w:rsidRPr="00976FB9" w:rsidRDefault="001204E8" w:rsidP="00D851E8">
            <w:pPr>
              <w:autoSpaceDE w:val="0"/>
              <w:autoSpaceDN w:val="0"/>
              <w:adjustRightInd w:val="0"/>
              <w:rPr>
                <w:rFonts w:cs="Arial"/>
                <w:b/>
                <w:bCs/>
                <w:szCs w:val="24"/>
              </w:rPr>
            </w:pPr>
          </w:p>
          <w:p w14:paraId="20D81498" w14:textId="77777777" w:rsidR="001204E8" w:rsidRPr="00976FB9" w:rsidRDefault="001204E8" w:rsidP="00D851E8">
            <w:pPr>
              <w:autoSpaceDE w:val="0"/>
              <w:autoSpaceDN w:val="0"/>
              <w:adjustRightInd w:val="0"/>
              <w:rPr>
                <w:rFonts w:cs="Arial"/>
                <w:b/>
                <w:bCs/>
                <w:szCs w:val="24"/>
              </w:rPr>
            </w:pPr>
            <w:r w:rsidRPr="00976FB9">
              <w:rPr>
                <w:rFonts w:cs="Arial"/>
                <w:b/>
                <w:bCs/>
                <w:szCs w:val="24"/>
              </w:rPr>
              <w:t>Platform 3: Assessing needs and planning care</w:t>
            </w:r>
          </w:p>
          <w:p w14:paraId="1C9AD134" w14:textId="77777777" w:rsidR="001204E8" w:rsidRPr="00976FB9" w:rsidRDefault="001204E8" w:rsidP="00D851E8">
            <w:pPr>
              <w:autoSpaceDE w:val="0"/>
              <w:autoSpaceDN w:val="0"/>
              <w:adjustRightInd w:val="0"/>
              <w:rPr>
                <w:rFonts w:cs="Arial"/>
                <w:bCs/>
                <w:szCs w:val="24"/>
              </w:rPr>
            </w:pPr>
          </w:p>
          <w:p w14:paraId="7A588464" w14:textId="77777777" w:rsidR="001204E8" w:rsidRPr="00976FB9" w:rsidRDefault="001204E8" w:rsidP="00D851E8">
            <w:pPr>
              <w:autoSpaceDE w:val="0"/>
              <w:autoSpaceDN w:val="0"/>
              <w:adjustRightInd w:val="0"/>
              <w:rPr>
                <w:rFonts w:cs="Arial"/>
                <w:bCs/>
                <w:szCs w:val="24"/>
              </w:rPr>
            </w:pPr>
          </w:p>
          <w:p w14:paraId="30DBDBA0" w14:textId="77777777" w:rsidR="001204E8" w:rsidRPr="00976FB9" w:rsidRDefault="001204E8" w:rsidP="00D851E8">
            <w:pPr>
              <w:autoSpaceDE w:val="0"/>
              <w:autoSpaceDN w:val="0"/>
              <w:adjustRightInd w:val="0"/>
              <w:rPr>
                <w:rFonts w:cs="Arial"/>
                <w:bCs/>
                <w:szCs w:val="24"/>
              </w:rPr>
            </w:pPr>
          </w:p>
          <w:p w14:paraId="7D856728" w14:textId="77777777" w:rsidR="001204E8" w:rsidRPr="00976FB9" w:rsidRDefault="001204E8" w:rsidP="00D851E8">
            <w:pPr>
              <w:autoSpaceDE w:val="0"/>
              <w:autoSpaceDN w:val="0"/>
              <w:adjustRightInd w:val="0"/>
              <w:rPr>
                <w:rFonts w:cs="Arial"/>
                <w:b/>
                <w:bCs/>
                <w:szCs w:val="24"/>
              </w:rPr>
            </w:pPr>
          </w:p>
          <w:p w14:paraId="01D3682A" w14:textId="77777777" w:rsidR="001204E8" w:rsidRPr="00976FB9" w:rsidRDefault="001204E8" w:rsidP="00D851E8">
            <w:pPr>
              <w:rPr>
                <w:rFonts w:cs="Arial"/>
                <w:b/>
                <w:bCs/>
                <w:szCs w:val="24"/>
              </w:rPr>
            </w:pPr>
            <w:r w:rsidRPr="00976FB9">
              <w:rPr>
                <w:rFonts w:cs="Arial"/>
                <w:b/>
                <w:bCs/>
                <w:szCs w:val="24"/>
              </w:rPr>
              <w:t>Platform 4: Providing and evaluating care</w:t>
            </w:r>
          </w:p>
          <w:p w14:paraId="264FC5D6" w14:textId="77777777" w:rsidR="001204E8" w:rsidRPr="00976FB9" w:rsidRDefault="001204E8" w:rsidP="00D851E8">
            <w:pPr>
              <w:rPr>
                <w:rFonts w:cs="Arial"/>
                <w:bCs/>
                <w:szCs w:val="24"/>
              </w:rPr>
            </w:pPr>
          </w:p>
          <w:p w14:paraId="5D656D86" w14:textId="77777777" w:rsidR="001204E8" w:rsidRPr="00976FB9" w:rsidRDefault="001204E8" w:rsidP="00D851E8">
            <w:pPr>
              <w:rPr>
                <w:rFonts w:cs="Arial"/>
                <w:bCs/>
                <w:szCs w:val="24"/>
              </w:rPr>
            </w:pPr>
          </w:p>
          <w:p w14:paraId="172782CD" w14:textId="77777777" w:rsidR="001204E8" w:rsidRPr="00976FB9" w:rsidRDefault="001204E8" w:rsidP="00D851E8">
            <w:pPr>
              <w:rPr>
                <w:rFonts w:cs="Arial"/>
                <w:bCs/>
                <w:szCs w:val="24"/>
              </w:rPr>
            </w:pPr>
          </w:p>
          <w:p w14:paraId="61D1B322" w14:textId="77777777" w:rsidR="001204E8" w:rsidRPr="00976FB9" w:rsidRDefault="001204E8" w:rsidP="00D851E8">
            <w:pPr>
              <w:rPr>
                <w:rFonts w:cs="Arial"/>
                <w:b/>
                <w:bCs/>
                <w:szCs w:val="24"/>
              </w:rPr>
            </w:pPr>
          </w:p>
          <w:p w14:paraId="44D21630" w14:textId="77777777" w:rsidR="001204E8" w:rsidRPr="00976FB9" w:rsidRDefault="001204E8" w:rsidP="00D851E8">
            <w:pPr>
              <w:rPr>
                <w:rFonts w:cs="Arial"/>
                <w:b/>
                <w:bCs/>
                <w:szCs w:val="24"/>
              </w:rPr>
            </w:pPr>
            <w:r w:rsidRPr="00976FB9">
              <w:rPr>
                <w:rFonts w:cs="Arial"/>
                <w:b/>
                <w:bCs/>
                <w:szCs w:val="24"/>
              </w:rPr>
              <w:t>Platform 5: Leading and managing nursing care and working in teams</w:t>
            </w:r>
          </w:p>
          <w:p w14:paraId="4AAA0C6C" w14:textId="77777777" w:rsidR="001204E8" w:rsidRPr="00976FB9" w:rsidRDefault="001204E8" w:rsidP="00D851E8">
            <w:pPr>
              <w:rPr>
                <w:rFonts w:cs="Arial"/>
                <w:bCs/>
                <w:szCs w:val="24"/>
              </w:rPr>
            </w:pPr>
          </w:p>
          <w:p w14:paraId="78AB7508" w14:textId="77777777" w:rsidR="001204E8" w:rsidRPr="00976FB9" w:rsidRDefault="001204E8" w:rsidP="00D851E8">
            <w:pPr>
              <w:rPr>
                <w:rFonts w:cs="Arial"/>
                <w:bCs/>
                <w:szCs w:val="24"/>
              </w:rPr>
            </w:pPr>
          </w:p>
          <w:p w14:paraId="64B5A007" w14:textId="77777777" w:rsidR="001204E8" w:rsidRPr="00976FB9" w:rsidRDefault="001204E8" w:rsidP="00D851E8">
            <w:pPr>
              <w:rPr>
                <w:rFonts w:cs="Arial"/>
                <w:bCs/>
                <w:szCs w:val="24"/>
              </w:rPr>
            </w:pPr>
          </w:p>
          <w:p w14:paraId="26C90A94" w14:textId="77777777" w:rsidR="001204E8" w:rsidRDefault="001204E8" w:rsidP="00D851E8">
            <w:pPr>
              <w:rPr>
                <w:rFonts w:cs="Arial"/>
                <w:b/>
                <w:bCs/>
                <w:szCs w:val="24"/>
              </w:rPr>
            </w:pPr>
          </w:p>
          <w:p w14:paraId="09A7A809" w14:textId="77777777" w:rsidR="001204E8" w:rsidRPr="00976FB9" w:rsidRDefault="001204E8" w:rsidP="00D851E8">
            <w:pPr>
              <w:rPr>
                <w:rFonts w:cs="Arial"/>
                <w:b/>
                <w:bCs/>
                <w:szCs w:val="24"/>
              </w:rPr>
            </w:pPr>
            <w:r w:rsidRPr="00976FB9">
              <w:rPr>
                <w:rFonts w:cs="Arial"/>
                <w:b/>
                <w:bCs/>
                <w:szCs w:val="24"/>
              </w:rPr>
              <w:t>Platform 6: Improving safety and quality of care</w:t>
            </w:r>
          </w:p>
          <w:p w14:paraId="7FE613B1" w14:textId="77777777" w:rsidR="001204E8" w:rsidRPr="00976FB9" w:rsidRDefault="001204E8" w:rsidP="00D851E8">
            <w:pPr>
              <w:rPr>
                <w:rFonts w:cs="Arial"/>
                <w:bCs/>
                <w:szCs w:val="24"/>
              </w:rPr>
            </w:pPr>
          </w:p>
          <w:p w14:paraId="388E76DF" w14:textId="77777777" w:rsidR="001204E8" w:rsidRPr="00976FB9" w:rsidRDefault="001204E8" w:rsidP="00D851E8">
            <w:pPr>
              <w:rPr>
                <w:rFonts w:cs="Arial"/>
                <w:bCs/>
                <w:szCs w:val="24"/>
              </w:rPr>
            </w:pPr>
          </w:p>
          <w:p w14:paraId="4C730F5E" w14:textId="77777777" w:rsidR="001204E8" w:rsidRPr="00976FB9" w:rsidRDefault="001204E8" w:rsidP="00D851E8">
            <w:pPr>
              <w:rPr>
                <w:rFonts w:cs="Arial"/>
                <w:bCs/>
                <w:szCs w:val="24"/>
              </w:rPr>
            </w:pPr>
          </w:p>
          <w:p w14:paraId="7521787D" w14:textId="77777777" w:rsidR="001204E8" w:rsidRPr="00976FB9" w:rsidRDefault="001204E8" w:rsidP="00D851E8">
            <w:pPr>
              <w:rPr>
                <w:rFonts w:cs="Arial"/>
                <w:b/>
                <w:bCs/>
                <w:szCs w:val="24"/>
              </w:rPr>
            </w:pPr>
          </w:p>
          <w:p w14:paraId="20185078" w14:textId="77777777" w:rsidR="001204E8" w:rsidRPr="00976FB9" w:rsidRDefault="001204E8" w:rsidP="00D851E8">
            <w:pPr>
              <w:rPr>
                <w:rFonts w:cs="Arial"/>
                <w:b/>
                <w:bCs/>
                <w:szCs w:val="24"/>
              </w:rPr>
            </w:pPr>
            <w:r w:rsidRPr="00976FB9">
              <w:rPr>
                <w:rFonts w:cs="Arial"/>
                <w:b/>
                <w:bCs/>
                <w:szCs w:val="24"/>
              </w:rPr>
              <w:t>Platform 7: Coordinating care</w:t>
            </w:r>
          </w:p>
          <w:p w14:paraId="5FD3C536" w14:textId="77777777" w:rsidR="001204E8" w:rsidRPr="00976FB9" w:rsidRDefault="001204E8" w:rsidP="00D851E8">
            <w:pPr>
              <w:rPr>
                <w:rFonts w:cs="Arial"/>
                <w:szCs w:val="24"/>
              </w:rPr>
            </w:pPr>
          </w:p>
          <w:p w14:paraId="5A419C9B" w14:textId="77777777" w:rsidR="001204E8" w:rsidRPr="00976FB9" w:rsidRDefault="001204E8" w:rsidP="00D851E8">
            <w:pPr>
              <w:rPr>
                <w:rFonts w:cs="Arial"/>
                <w:szCs w:val="24"/>
              </w:rPr>
            </w:pPr>
          </w:p>
          <w:p w14:paraId="2221C70B" w14:textId="77777777" w:rsidR="001204E8" w:rsidRPr="00976FB9" w:rsidRDefault="001204E8" w:rsidP="00D851E8">
            <w:pPr>
              <w:rPr>
                <w:rFonts w:cs="Arial"/>
                <w:szCs w:val="24"/>
              </w:rPr>
            </w:pPr>
          </w:p>
          <w:p w14:paraId="04DDB795" w14:textId="77777777" w:rsidR="001204E8" w:rsidRPr="00976FB9" w:rsidRDefault="001204E8" w:rsidP="00D851E8">
            <w:pPr>
              <w:rPr>
                <w:rFonts w:cs="Arial"/>
                <w:szCs w:val="24"/>
              </w:rPr>
            </w:pPr>
          </w:p>
          <w:p w14:paraId="48D886A7"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35B27EFF" w14:textId="77777777" w:rsidR="001204E8" w:rsidRPr="00976FB9" w:rsidRDefault="001204E8" w:rsidP="00D851E8">
            <w:pPr>
              <w:widowControl w:val="0"/>
              <w:autoSpaceDE w:val="0"/>
              <w:autoSpaceDN w:val="0"/>
              <w:adjustRightInd w:val="0"/>
              <w:rPr>
                <w:rFonts w:eastAsia="Times New Roman" w:cs="Arial"/>
                <w:b/>
                <w:szCs w:val="24"/>
              </w:rPr>
            </w:pPr>
          </w:p>
          <w:p w14:paraId="1BBEDDAC" w14:textId="77777777" w:rsidR="001204E8" w:rsidRPr="00976FB9" w:rsidRDefault="001204E8" w:rsidP="00D851E8">
            <w:pPr>
              <w:widowControl w:val="0"/>
              <w:autoSpaceDE w:val="0"/>
              <w:autoSpaceDN w:val="0"/>
              <w:adjustRightInd w:val="0"/>
              <w:rPr>
                <w:rFonts w:eastAsia="Times New Roman" w:cs="Arial"/>
                <w:b/>
                <w:szCs w:val="24"/>
              </w:rPr>
            </w:pPr>
          </w:p>
          <w:p w14:paraId="044ACB95" w14:textId="77777777" w:rsidR="001204E8" w:rsidRPr="00976FB9" w:rsidRDefault="001204E8" w:rsidP="00D851E8">
            <w:pPr>
              <w:widowControl w:val="0"/>
              <w:autoSpaceDE w:val="0"/>
              <w:autoSpaceDN w:val="0"/>
              <w:adjustRightInd w:val="0"/>
              <w:rPr>
                <w:rFonts w:eastAsia="Times New Roman" w:cs="Arial"/>
                <w:b/>
                <w:szCs w:val="24"/>
              </w:rPr>
            </w:pPr>
          </w:p>
          <w:p w14:paraId="4470BA2B" w14:textId="77777777" w:rsidR="001204E8" w:rsidRPr="00976FB9" w:rsidRDefault="001204E8" w:rsidP="00D851E8">
            <w:pPr>
              <w:widowControl w:val="0"/>
              <w:autoSpaceDE w:val="0"/>
              <w:autoSpaceDN w:val="0"/>
              <w:adjustRightInd w:val="0"/>
              <w:rPr>
                <w:rFonts w:eastAsia="Times New Roman"/>
                <w:szCs w:val="24"/>
              </w:rPr>
            </w:pPr>
          </w:p>
        </w:tc>
      </w:tr>
      <w:tr w:rsidR="001204E8" w:rsidRPr="00976FB9" w14:paraId="38D02BF6" w14:textId="77777777" w:rsidTr="00D851E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7FD41BA"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19CF32F9" w14:textId="77777777" w:rsidR="001204E8" w:rsidRPr="00976FB9" w:rsidRDefault="001204E8" w:rsidP="00D851E8">
            <w:pPr>
              <w:widowControl w:val="0"/>
              <w:autoSpaceDE w:val="0"/>
              <w:autoSpaceDN w:val="0"/>
              <w:adjustRightInd w:val="0"/>
              <w:rPr>
                <w:rFonts w:eastAsia="Times New Roman" w:cs="Arial"/>
                <w:b/>
                <w:szCs w:val="24"/>
              </w:rPr>
            </w:pPr>
          </w:p>
          <w:p w14:paraId="3CE328FD" w14:textId="77777777" w:rsidR="001204E8" w:rsidRDefault="001204E8" w:rsidP="00D851E8">
            <w:pPr>
              <w:widowControl w:val="0"/>
              <w:autoSpaceDE w:val="0"/>
              <w:autoSpaceDN w:val="0"/>
              <w:adjustRightInd w:val="0"/>
              <w:rPr>
                <w:rFonts w:eastAsia="Times New Roman" w:cs="Arial"/>
                <w:b/>
                <w:szCs w:val="24"/>
              </w:rPr>
            </w:pPr>
          </w:p>
          <w:p w14:paraId="71A84407" w14:textId="77777777" w:rsidR="001204E8" w:rsidRPr="00976FB9" w:rsidRDefault="001204E8" w:rsidP="00D851E8">
            <w:pPr>
              <w:widowControl w:val="0"/>
              <w:autoSpaceDE w:val="0"/>
              <w:autoSpaceDN w:val="0"/>
              <w:adjustRightInd w:val="0"/>
              <w:rPr>
                <w:rFonts w:eastAsia="Times New Roman" w:cs="Arial"/>
                <w:b/>
                <w:szCs w:val="24"/>
              </w:rPr>
            </w:pPr>
          </w:p>
          <w:p w14:paraId="5F46C3BE" w14:textId="77777777" w:rsidR="001204E8" w:rsidRPr="00976FB9" w:rsidRDefault="001204E8" w:rsidP="00D851E8">
            <w:pPr>
              <w:widowControl w:val="0"/>
              <w:autoSpaceDE w:val="0"/>
              <w:autoSpaceDN w:val="0"/>
              <w:adjustRightInd w:val="0"/>
              <w:rPr>
                <w:rFonts w:eastAsia="Times New Roman" w:cs="Arial"/>
                <w:b/>
                <w:szCs w:val="24"/>
              </w:rPr>
            </w:pPr>
          </w:p>
        </w:tc>
      </w:tr>
      <w:tr w:rsidR="001204E8" w:rsidRPr="00976FB9" w14:paraId="5ED5F574" w14:textId="77777777" w:rsidTr="00D851E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5335156"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3CC42955"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C727A98"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1204E8" w:rsidRPr="00976FB9" w14:paraId="4745B2C0" w14:textId="77777777" w:rsidTr="00D851E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513653FB"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2C40B327"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925B962"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1204E8" w:rsidRPr="00976FB9" w14:paraId="14457A4B"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57E75AE5" w14:textId="77777777" w:rsidR="001204E8" w:rsidRPr="00352FC9" w:rsidRDefault="001204E8" w:rsidP="00D851E8">
            <w:pPr>
              <w:rPr>
                <w:rFonts w:cs="Arial"/>
                <w:szCs w:val="24"/>
              </w:rPr>
            </w:pPr>
            <w:r w:rsidRPr="00352FC9">
              <w:rPr>
                <w:rFonts w:cs="Arial"/>
                <w:bCs/>
                <w:szCs w:val="24"/>
              </w:rPr>
              <w:t>Date</w:t>
            </w:r>
            <w:r w:rsidRPr="00352FC9">
              <w:rPr>
                <w:rFonts w:cs="Arial"/>
                <w:szCs w:val="24"/>
              </w:rPr>
              <w:t xml:space="preserve"> </w:t>
            </w:r>
          </w:p>
          <w:p w14:paraId="6196F9A7" w14:textId="77777777" w:rsidR="001204E8" w:rsidRPr="00352FC9" w:rsidRDefault="001204E8" w:rsidP="00D851E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77F45C2C" w14:textId="77777777" w:rsidR="001204E8" w:rsidRPr="00352FC9" w:rsidRDefault="001204E8" w:rsidP="00D851E8">
            <w:pPr>
              <w:pStyle w:val="Heading2"/>
              <w:rPr>
                <w:rFonts w:cs="Arial"/>
                <w:b w:val="0"/>
                <w:i/>
              </w:rPr>
            </w:pPr>
            <w:bookmarkStart w:id="154" w:name="_Toc87517945"/>
            <w:bookmarkStart w:id="155" w:name="_Toc87519770"/>
            <w:r w:rsidRPr="00352FC9">
              <w:rPr>
                <w:rFonts w:cs="Arial"/>
                <w:b w:val="0"/>
                <w:i/>
              </w:rPr>
              <w:t>Student Signature:</w:t>
            </w:r>
            <w:bookmarkEnd w:id="154"/>
            <w:bookmarkEnd w:id="155"/>
          </w:p>
        </w:tc>
        <w:tc>
          <w:tcPr>
            <w:tcW w:w="3151" w:type="dxa"/>
            <w:gridSpan w:val="2"/>
            <w:shd w:val="clear" w:color="auto" w:fill="D0CECE" w:themeFill="background2" w:themeFillShade="E6"/>
          </w:tcPr>
          <w:p w14:paraId="74810263" w14:textId="77777777" w:rsidR="001204E8" w:rsidRPr="00352FC9" w:rsidRDefault="001204E8" w:rsidP="00D851E8">
            <w:pPr>
              <w:rPr>
                <w:rFonts w:cs="Arial"/>
                <w:bCs/>
                <w:szCs w:val="24"/>
              </w:rPr>
            </w:pPr>
            <w:r w:rsidRPr="00352FC9">
              <w:rPr>
                <w:rFonts w:cs="Arial"/>
                <w:bCs/>
                <w:i/>
                <w:szCs w:val="24"/>
              </w:rPr>
              <w:t>Practice Supervisor and/or Assessor Signature:</w:t>
            </w:r>
          </w:p>
        </w:tc>
      </w:tr>
    </w:tbl>
    <w:p w14:paraId="48713921" w14:textId="77777777" w:rsidR="001204E8" w:rsidRDefault="001204E8" w:rsidP="001204E8">
      <w:pPr>
        <w:jc w:val="center"/>
        <w:rPr>
          <w:rFonts w:cs="Arial"/>
          <w:b/>
          <w:szCs w:val="24"/>
        </w:rPr>
        <w:sectPr w:rsidR="001204E8"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1204E8" w:rsidRPr="006040AE" w14:paraId="40D6F742" w14:textId="77777777" w:rsidTr="00D851E8">
        <w:trPr>
          <w:trHeight w:val="835"/>
        </w:trPr>
        <w:tc>
          <w:tcPr>
            <w:tcW w:w="9183" w:type="dxa"/>
            <w:gridSpan w:val="8"/>
            <w:tcBorders>
              <w:bottom w:val="single" w:sz="4" w:space="0" w:color="auto"/>
            </w:tcBorders>
            <w:shd w:val="clear" w:color="auto" w:fill="D0CECE" w:themeFill="background2" w:themeFillShade="E6"/>
          </w:tcPr>
          <w:p w14:paraId="3AA9956F" w14:textId="77777777" w:rsidR="001204E8" w:rsidRPr="006040AE" w:rsidRDefault="001204E8" w:rsidP="00D851E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16D69320" w14:textId="63892DDA" w:rsidR="001204E8" w:rsidRPr="006040AE" w:rsidRDefault="001204E8" w:rsidP="00D851E8">
            <w:pPr>
              <w:ind w:right="-250"/>
              <w:jc w:val="center"/>
              <w:rPr>
                <w:rFonts w:cs="Arial"/>
                <w:color w:val="000000"/>
                <w:szCs w:val="24"/>
              </w:rPr>
            </w:pPr>
            <w:r w:rsidRPr="006040AE">
              <w:rPr>
                <w:rFonts w:cs="Arial"/>
                <w:b/>
                <w:bCs/>
                <w:szCs w:val="24"/>
              </w:rPr>
              <w:t xml:space="preserve">PART </w:t>
            </w:r>
            <w:r>
              <w:rPr>
                <w:rFonts w:cs="Arial"/>
                <w:b/>
                <w:bCs/>
                <w:szCs w:val="24"/>
              </w:rPr>
              <w:t>4</w:t>
            </w:r>
            <w:r w:rsidRPr="006040AE">
              <w:rPr>
                <w:rFonts w:cs="Arial"/>
                <w:b/>
                <w:szCs w:val="24"/>
              </w:rPr>
              <w:t>: PLE</w:t>
            </w:r>
            <w:r>
              <w:rPr>
                <w:rFonts w:cs="Arial"/>
                <w:b/>
                <w:szCs w:val="24"/>
              </w:rPr>
              <w:t xml:space="preserve"> 2</w:t>
            </w:r>
          </w:p>
        </w:tc>
      </w:tr>
      <w:tr w:rsidR="001204E8" w:rsidRPr="006040AE" w14:paraId="3AD32240" w14:textId="77777777" w:rsidTr="00D851E8">
        <w:tblPrEx>
          <w:tblLook w:val="00A0" w:firstRow="1" w:lastRow="0" w:firstColumn="1" w:lastColumn="0" w:noHBand="0" w:noVBand="0"/>
        </w:tblPrEx>
        <w:trPr>
          <w:trHeight w:val="1360"/>
        </w:trPr>
        <w:tc>
          <w:tcPr>
            <w:tcW w:w="9183" w:type="dxa"/>
            <w:gridSpan w:val="8"/>
          </w:tcPr>
          <w:p w14:paraId="11D88781" w14:textId="77777777" w:rsidR="001204E8" w:rsidRPr="006040AE" w:rsidRDefault="001204E8" w:rsidP="00D851E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1204E8" w:rsidRPr="006040AE" w14:paraId="786FECA6" w14:textId="77777777" w:rsidTr="00D851E8">
        <w:tblPrEx>
          <w:tblLook w:val="00A0" w:firstRow="1" w:lastRow="0" w:firstColumn="1" w:lastColumn="0" w:noHBand="0" w:noVBand="0"/>
        </w:tblPrEx>
        <w:tc>
          <w:tcPr>
            <w:tcW w:w="9183" w:type="dxa"/>
            <w:gridSpan w:val="8"/>
          </w:tcPr>
          <w:p w14:paraId="50D5C88A" w14:textId="77777777" w:rsidR="001204E8" w:rsidRPr="006040AE" w:rsidRDefault="001204E8" w:rsidP="00D851E8">
            <w:pPr>
              <w:spacing w:after="0"/>
              <w:rPr>
                <w:rFonts w:eastAsia="BatangChe" w:cs="Arial"/>
                <w:b/>
                <w:szCs w:val="24"/>
              </w:rPr>
            </w:pPr>
            <w:r w:rsidRPr="006040AE">
              <w:rPr>
                <w:rFonts w:eastAsia="BatangChe" w:cs="Arial"/>
                <w:b/>
                <w:szCs w:val="24"/>
              </w:rPr>
              <w:t>Information to be given to the service user/carer/family member:</w:t>
            </w:r>
          </w:p>
          <w:p w14:paraId="347B476D" w14:textId="77777777" w:rsidR="001204E8" w:rsidRPr="006040AE" w:rsidRDefault="001204E8" w:rsidP="00D851E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1204E8" w:rsidRPr="006040AE" w14:paraId="5898C314" w14:textId="77777777" w:rsidTr="00D851E8">
        <w:tblPrEx>
          <w:tblLook w:val="00A0" w:firstRow="1" w:lastRow="0" w:firstColumn="1" w:lastColumn="0" w:noHBand="0" w:noVBand="0"/>
        </w:tblPrEx>
        <w:trPr>
          <w:trHeight w:val="294"/>
        </w:trPr>
        <w:tc>
          <w:tcPr>
            <w:tcW w:w="9183" w:type="dxa"/>
            <w:gridSpan w:val="8"/>
            <w:shd w:val="clear" w:color="auto" w:fill="FFFF00"/>
            <w:vAlign w:val="center"/>
          </w:tcPr>
          <w:p w14:paraId="78D68427" w14:textId="77777777" w:rsidR="001204E8" w:rsidRPr="006040AE" w:rsidRDefault="001204E8" w:rsidP="00D851E8">
            <w:pPr>
              <w:ind w:right="480"/>
              <w:rPr>
                <w:szCs w:val="24"/>
              </w:rPr>
            </w:pPr>
            <w:r w:rsidRPr="006040AE">
              <w:rPr>
                <w:b/>
                <w:noProof/>
                <w:szCs w:val="24"/>
                <w:lang w:eastAsia="en-GB"/>
              </w:rPr>
              <mc:AlternateContent>
                <mc:Choice Requires="wps">
                  <w:drawing>
                    <wp:anchor distT="0" distB="0" distL="114300" distR="114300" simplePos="0" relativeHeight="251838976" behindDoc="0" locked="0" layoutInCell="1" allowOverlap="1" wp14:anchorId="2D607F09" wp14:editId="69F64386">
                      <wp:simplePos x="0" y="0"/>
                      <wp:positionH relativeFrom="column">
                        <wp:posOffset>5189855</wp:posOffset>
                      </wp:positionH>
                      <wp:positionV relativeFrom="paragraph">
                        <wp:posOffset>8890</wp:posOffset>
                      </wp:positionV>
                      <wp:extent cx="207010" cy="154940"/>
                      <wp:effectExtent l="19050" t="19050" r="21590" b="16510"/>
                      <wp:wrapNone/>
                      <wp:docPr id="9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621D34E" w14:textId="77777777" w:rsidR="003D7352" w:rsidRDefault="003D7352" w:rsidP="001204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7F09" id="_x0000_s1053" style="position:absolute;margin-left:408.65pt;margin-top:.7pt;width:16.3pt;height:12.2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6G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6621D34E" w14:textId="77777777" w:rsidR="003D7352" w:rsidRDefault="003D7352" w:rsidP="001204E8">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837952" behindDoc="0" locked="0" layoutInCell="1" allowOverlap="1" wp14:anchorId="278961EB" wp14:editId="5C7E3FF9">
                      <wp:simplePos x="0" y="0"/>
                      <wp:positionH relativeFrom="column">
                        <wp:posOffset>3494405</wp:posOffset>
                      </wp:positionH>
                      <wp:positionV relativeFrom="paragraph">
                        <wp:posOffset>8890</wp:posOffset>
                      </wp:positionV>
                      <wp:extent cx="207010" cy="154940"/>
                      <wp:effectExtent l="19050" t="19050" r="21590" b="16510"/>
                      <wp:wrapNone/>
                      <wp:docPr id="9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09DFCB0" w14:textId="77777777" w:rsidR="003D7352" w:rsidRDefault="003D7352" w:rsidP="001204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961EB" id="_x0000_s1054" style="position:absolute;margin-left:275.15pt;margin-top:.7pt;width:16.3pt;height:12.2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plfXgMAAEk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309DFCB0" w14:textId="77777777" w:rsidR="003D7352" w:rsidRDefault="003D7352" w:rsidP="001204E8">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1204E8" w:rsidRPr="006040AE" w14:paraId="689E3B57" w14:textId="77777777" w:rsidTr="00D851E8">
        <w:tblPrEx>
          <w:tblLook w:val="00A0" w:firstRow="1" w:lastRow="0" w:firstColumn="1" w:lastColumn="0" w:noHBand="0" w:noVBand="0"/>
        </w:tblPrEx>
        <w:trPr>
          <w:trHeight w:val="1421"/>
        </w:trPr>
        <w:tc>
          <w:tcPr>
            <w:tcW w:w="2936" w:type="dxa"/>
            <w:shd w:val="clear" w:color="auto" w:fill="FFFF00"/>
            <w:vAlign w:val="center"/>
          </w:tcPr>
          <w:p w14:paraId="7780BA4B" w14:textId="77777777" w:rsidR="001204E8" w:rsidRPr="006040AE" w:rsidRDefault="001204E8" w:rsidP="00D851E8">
            <w:pPr>
              <w:rPr>
                <w:rFonts w:cs="Arial"/>
                <w:b/>
                <w:szCs w:val="24"/>
              </w:rPr>
            </w:pPr>
            <w:r w:rsidRPr="006040AE">
              <w:rPr>
                <w:rFonts w:cs="Arial"/>
                <w:b/>
                <w:szCs w:val="24"/>
              </w:rPr>
              <w:t>How happy were you with the way the student nurse….</w:t>
            </w:r>
          </w:p>
        </w:tc>
        <w:tc>
          <w:tcPr>
            <w:tcW w:w="1257" w:type="dxa"/>
            <w:gridSpan w:val="2"/>
          </w:tcPr>
          <w:p w14:paraId="2077BBE5" w14:textId="77777777" w:rsidR="001204E8" w:rsidRPr="006040AE" w:rsidRDefault="001204E8" w:rsidP="00D851E8">
            <w:pPr>
              <w:jc w:val="center"/>
              <w:rPr>
                <w:rFonts w:cs="Arial"/>
                <w:szCs w:val="24"/>
              </w:rPr>
            </w:pPr>
            <w:r w:rsidRPr="006040AE">
              <w:rPr>
                <w:rFonts w:cs="Arial"/>
                <w:noProof/>
                <w:color w:val="FF0000"/>
                <w:szCs w:val="24"/>
                <w:lang w:eastAsia="en-GB"/>
              </w:rPr>
              <w:drawing>
                <wp:anchor distT="0" distB="0" distL="114300" distR="114300" simplePos="0" relativeHeight="251833856" behindDoc="0" locked="0" layoutInCell="1" allowOverlap="1" wp14:anchorId="726917DC" wp14:editId="44C53C0C">
                  <wp:simplePos x="0" y="0"/>
                  <wp:positionH relativeFrom="page">
                    <wp:posOffset>252095</wp:posOffset>
                  </wp:positionH>
                  <wp:positionV relativeFrom="paragraph">
                    <wp:posOffset>493395</wp:posOffset>
                  </wp:positionV>
                  <wp:extent cx="338400" cy="338400"/>
                  <wp:effectExtent l="0" t="0" r="5080" b="508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2C70025B" w14:textId="77777777" w:rsidR="001204E8" w:rsidRPr="006040AE" w:rsidRDefault="001204E8" w:rsidP="00D851E8">
            <w:pPr>
              <w:jc w:val="center"/>
              <w:rPr>
                <w:rFonts w:cs="Arial"/>
                <w:szCs w:val="24"/>
              </w:rPr>
            </w:pPr>
          </w:p>
        </w:tc>
        <w:tc>
          <w:tcPr>
            <w:tcW w:w="1258" w:type="dxa"/>
          </w:tcPr>
          <w:p w14:paraId="60171F72" w14:textId="77777777" w:rsidR="001204E8" w:rsidRPr="006040AE" w:rsidRDefault="001204E8" w:rsidP="00D851E8">
            <w:pPr>
              <w:jc w:val="center"/>
              <w:rPr>
                <w:rFonts w:cs="Arial"/>
                <w:szCs w:val="24"/>
              </w:rPr>
            </w:pPr>
            <w:r w:rsidRPr="006040AE">
              <w:rPr>
                <w:rFonts w:cs="Arial"/>
                <w:noProof/>
                <w:szCs w:val="24"/>
                <w:lang w:eastAsia="en-GB"/>
              </w:rPr>
              <w:drawing>
                <wp:anchor distT="0" distB="0" distL="114300" distR="114300" simplePos="0" relativeHeight="251836928" behindDoc="0" locked="0" layoutInCell="1" allowOverlap="1" wp14:anchorId="5D9D6C34" wp14:editId="7B4CEA8B">
                  <wp:simplePos x="0" y="0"/>
                  <wp:positionH relativeFrom="column">
                    <wp:posOffset>161925</wp:posOffset>
                  </wp:positionH>
                  <wp:positionV relativeFrom="paragraph">
                    <wp:posOffset>499110</wp:posOffset>
                  </wp:positionV>
                  <wp:extent cx="327600" cy="327600"/>
                  <wp:effectExtent l="0" t="0" r="0" b="0"/>
                  <wp:wrapNone/>
                  <wp:docPr id="10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721E2FB4" w14:textId="77777777" w:rsidR="001204E8" w:rsidRPr="006040AE" w:rsidRDefault="001204E8" w:rsidP="00D851E8">
            <w:pPr>
              <w:jc w:val="center"/>
              <w:rPr>
                <w:rFonts w:cs="Arial"/>
                <w:b/>
                <w:szCs w:val="24"/>
              </w:rPr>
            </w:pPr>
            <w:r w:rsidRPr="006040AE">
              <w:rPr>
                <w:rFonts w:cs="Arial"/>
                <w:noProof/>
                <w:szCs w:val="24"/>
                <w:lang w:eastAsia="en-GB"/>
              </w:rPr>
              <w:drawing>
                <wp:anchor distT="0" distB="0" distL="114300" distR="114300" simplePos="0" relativeHeight="251840000" behindDoc="0" locked="0" layoutInCell="1" allowOverlap="1" wp14:anchorId="50CEC6AA" wp14:editId="27A83E74">
                  <wp:simplePos x="0" y="0"/>
                  <wp:positionH relativeFrom="column">
                    <wp:posOffset>175895</wp:posOffset>
                  </wp:positionH>
                  <wp:positionV relativeFrom="paragraph">
                    <wp:posOffset>411966</wp:posOffset>
                  </wp:positionV>
                  <wp:extent cx="338400" cy="388800"/>
                  <wp:effectExtent l="0" t="0" r="5080" b="0"/>
                  <wp:wrapNone/>
                  <wp:docPr id="10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0B18FDB0" w14:textId="77777777" w:rsidR="001204E8" w:rsidRPr="006040AE" w:rsidRDefault="001204E8" w:rsidP="00D851E8">
            <w:pPr>
              <w:jc w:val="center"/>
              <w:rPr>
                <w:rFonts w:cs="Arial"/>
                <w:szCs w:val="24"/>
              </w:rPr>
            </w:pPr>
          </w:p>
        </w:tc>
        <w:tc>
          <w:tcPr>
            <w:tcW w:w="1260" w:type="dxa"/>
          </w:tcPr>
          <w:p w14:paraId="58C8EEA0" w14:textId="77777777" w:rsidR="001204E8" w:rsidRPr="006040AE" w:rsidRDefault="001204E8" w:rsidP="00D851E8">
            <w:pPr>
              <w:jc w:val="center"/>
              <w:rPr>
                <w:rFonts w:cs="Arial"/>
                <w:b/>
                <w:szCs w:val="24"/>
              </w:rPr>
            </w:pPr>
            <w:r w:rsidRPr="006040AE">
              <w:rPr>
                <w:rFonts w:cs="Arial"/>
                <w:b/>
                <w:szCs w:val="24"/>
              </w:rPr>
              <w:t>Unhappy</w:t>
            </w:r>
          </w:p>
          <w:p w14:paraId="2F7757FA" w14:textId="77777777" w:rsidR="001204E8" w:rsidRPr="006040AE" w:rsidRDefault="001204E8" w:rsidP="00D851E8">
            <w:pPr>
              <w:jc w:val="center"/>
              <w:rPr>
                <w:rFonts w:cs="Arial"/>
                <w:szCs w:val="24"/>
              </w:rPr>
            </w:pPr>
            <w:r w:rsidRPr="006040AE">
              <w:rPr>
                <w:rFonts w:cs="Arial"/>
                <w:noProof/>
                <w:szCs w:val="24"/>
                <w:lang w:eastAsia="en-GB"/>
              </w:rPr>
              <w:drawing>
                <wp:anchor distT="0" distB="0" distL="114300" distR="114300" simplePos="0" relativeHeight="251834880" behindDoc="0" locked="0" layoutInCell="1" allowOverlap="1" wp14:anchorId="7C70A1AF" wp14:editId="07F7A399">
                  <wp:simplePos x="0" y="0"/>
                  <wp:positionH relativeFrom="column">
                    <wp:posOffset>182245</wp:posOffset>
                  </wp:positionH>
                  <wp:positionV relativeFrom="paragraph">
                    <wp:posOffset>148604</wp:posOffset>
                  </wp:positionV>
                  <wp:extent cx="327600" cy="338400"/>
                  <wp:effectExtent l="0" t="0" r="0" b="5080"/>
                  <wp:wrapNone/>
                  <wp:docPr id="10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1076E239" w14:textId="77777777" w:rsidR="001204E8" w:rsidRPr="006040AE" w:rsidRDefault="001204E8" w:rsidP="00D851E8">
            <w:pPr>
              <w:jc w:val="center"/>
              <w:rPr>
                <w:rFonts w:cs="Arial"/>
                <w:b/>
                <w:szCs w:val="24"/>
              </w:rPr>
            </w:pPr>
            <w:r w:rsidRPr="006040AE">
              <w:rPr>
                <w:rFonts w:cs="Arial"/>
                <w:noProof/>
                <w:szCs w:val="24"/>
                <w:lang w:eastAsia="en-GB"/>
              </w:rPr>
              <w:drawing>
                <wp:anchor distT="0" distB="0" distL="114300" distR="114300" simplePos="0" relativeHeight="251835904" behindDoc="0" locked="0" layoutInCell="1" allowOverlap="1" wp14:anchorId="424BE326" wp14:editId="7455F5FA">
                  <wp:simplePos x="0" y="0"/>
                  <wp:positionH relativeFrom="page">
                    <wp:posOffset>244475</wp:posOffset>
                  </wp:positionH>
                  <wp:positionV relativeFrom="paragraph">
                    <wp:posOffset>467360</wp:posOffset>
                  </wp:positionV>
                  <wp:extent cx="327025" cy="3270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3BD1545D" w14:textId="77777777" w:rsidR="001204E8" w:rsidRPr="006040AE" w:rsidRDefault="001204E8" w:rsidP="00D851E8">
            <w:pPr>
              <w:jc w:val="center"/>
              <w:rPr>
                <w:rFonts w:cs="Arial"/>
                <w:szCs w:val="24"/>
              </w:rPr>
            </w:pPr>
          </w:p>
        </w:tc>
      </w:tr>
      <w:tr w:rsidR="001204E8" w:rsidRPr="006040AE" w14:paraId="2DF5DA09" w14:textId="77777777" w:rsidTr="00D851E8">
        <w:tblPrEx>
          <w:tblLook w:val="00A0" w:firstRow="1" w:lastRow="0" w:firstColumn="1" w:lastColumn="0" w:noHBand="0" w:noVBand="0"/>
        </w:tblPrEx>
        <w:trPr>
          <w:trHeight w:val="291"/>
        </w:trPr>
        <w:tc>
          <w:tcPr>
            <w:tcW w:w="2936" w:type="dxa"/>
            <w:shd w:val="clear" w:color="auto" w:fill="FFFF00"/>
            <w:vAlign w:val="center"/>
          </w:tcPr>
          <w:p w14:paraId="1957645B" w14:textId="77777777" w:rsidR="001204E8" w:rsidRPr="006040AE" w:rsidRDefault="001204E8" w:rsidP="00D851E8">
            <w:pPr>
              <w:rPr>
                <w:rFonts w:cs="Arial"/>
                <w:b/>
                <w:szCs w:val="24"/>
              </w:rPr>
            </w:pPr>
            <w:r w:rsidRPr="006040AE">
              <w:rPr>
                <w:rFonts w:cs="Arial"/>
                <w:b/>
                <w:szCs w:val="24"/>
              </w:rPr>
              <w:t>…cared for you?</w:t>
            </w:r>
          </w:p>
        </w:tc>
        <w:tc>
          <w:tcPr>
            <w:tcW w:w="1257" w:type="dxa"/>
            <w:gridSpan w:val="2"/>
          </w:tcPr>
          <w:p w14:paraId="48B1B22D" w14:textId="77777777" w:rsidR="001204E8" w:rsidRPr="006040AE" w:rsidRDefault="001204E8" w:rsidP="00D851E8">
            <w:pPr>
              <w:ind w:right="480"/>
              <w:rPr>
                <w:szCs w:val="24"/>
              </w:rPr>
            </w:pPr>
          </w:p>
        </w:tc>
        <w:tc>
          <w:tcPr>
            <w:tcW w:w="1258" w:type="dxa"/>
          </w:tcPr>
          <w:p w14:paraId="640D4E40" w14:textId="77777777" w:rsidR="001204E8" w:rsidRPr="006040AE" w:rsidRDefault="001204E8" w:rsidP="00D851E8">
            <w:pPr>
              <w:ind w:right="480"/>
              <w:rPr>
                <w:szCs w:val="24"/>
              </w:rPr>
            </w:pPr>
          </w:p>
        </w:tc>
        <w:tc>
          <w:tcPr>
            <w:tcW w:w="1256" w:type="dxa"/>
            <w:gridSpan w:val="2"/>
          </w:tcPr>
          <w:p w14:paraId="6D7FC849" w14:textId="77777777" w:rsidR="001204E8" w:rsidRPr="006040AE" w:rsidRDefault="001204E8" w:rsidP="00D851E8">
            <w:pPr>
              <w:ind w:right="480"/>
              <w:rPr>
                <w:szCs w:val="24"/>
              </w:rPr>
            </w:pPr>
          </w:p>
        </w:tc>
        <w:tc>
          <w:tcPr>
            <w:tcW w:w="1260" w:type="dxa"/>
          </w:tcPr>
          <w:p w14:paraId="5A338CF5" w14:textId="77777777" w:rsidR="001204E8" w:rsidRPr="006040AE" w:rsidRDefault="001204E8" w:rsidP="00D851E8">
            <w:pPr>
              <w:ind w:right="480"/>
              <w:rPr>
                <w:szCs w:val="24"/>
              </w:rPr>
            </w:pPr>
          </w:p>
        </w:tc>
        <w:tc>
          <w:tcPr>
            <w:tcW w:w="1216" w:type="dxa"/>
          </w:tcPr>
          <w:p w14:paraId="06B37756" w14:textId="77777777" w:rsidR="001204E8" w:rsidRPr="006040AE" w:rsidRDefault="001204E8" w:rsidP="00D851E8">
            <w:pPr>
              <w:ind w:right="480"/>
              <w:rPr>
                <w:szCs w:val="24"/>
              </w:rPr>
            </w:pPr>
          </w:p>
        </w:tc>
      </w:tr>
      <w:tr w:rsidR="001204E8" w:rsidRPr="006040AE" w14:paraId="5A9E23F6" w14:textId="77777777" w:rsidTr="00D851E8">
        <w:tblPrEx>
          <w:tblLook w:val="00A0" w:firstRow="1" w:lastRow="0" w:firstColumn="1" w:lastColumn="0" w:noHBand="0" w:noVBand="0"/>
        </w:tblPrEx>
        <w:trPr>
          <w:trHeight w:val="291"/>
        </w:trPr>
        <w:tc>
          <w:tcPr>
            <w:tcW w:w="2936" w:type="dxa"/>
            <w:shd w:val="clear" w:color="auto" w:fill="FFFF00"/>
            <w:vAlign w:val="center"/>
          </w:tcPr>
          <w:p w14:paraId="4BBA6329" w14:textId="77777777" w:rsidR="001204E8" w:rsidRPr="006040AE" w:rsidRDefault="001204E8" w:rsidP="00D851E8">
            <w:pPr>
              <w:rPr>
                <w:rFonts w:cs="Arial"/>
                <w:b/>
                <w:szCs w:val="24"/>
              </w:rPr>
            </w:pPr>
            <w:r w:rsidRPr="006040AE">
              <w:rPr>
                <w:rFonts w:cs="Arial"/>
                <w:b/>
                <w:szCs w:val="24"/>
              </w:rPr>
              <w:t>…listened to your needs?</w:t>
            </w:r>
          </w:p>
        </w:tc>
        <w:tc>
          <w:tcPr>
            <w:tcW w:w="1257" w:type="dxa"/>
            <w:gridSpan w:val="2"/>
          </w:tcPr>
          <w:p w14:paraId="487AF835" w14:textId="77777777" w:rsidR="001204E8" w:rsidRPr="006040AE" w:rsidRDefault="001204E8" w:rsidP="00D851E8">
            <w:pPr>
              <w:ind w:right="480"/>
              <w:rPr>
                <w:szCs w:val="24"/>
              </w:rPr>
            </w:pPr>
          </w:p>
        </w:tc>
        <w:tc>
          <w:tcPr>
            <w:tcW w:w="1258" w:type="dxa"/>
          </w:tcPr>
          <w:p w14:paraId="3090DAB4" w14:textId="77777777" w:rsidR="001204E8" w:rsidRPr="006040AE" w:rsidRDefault="001204E8" w:rsidP="00D851E8">
            <w:pPr>
              <w:ind w:right="480"/>
              <w:rPr>
                <w:szCs w:val="24"/>
              </w:rPr>
            </w:pPr>
          </w:p>
        </w:tc>
        <w:tc>
          <w:tcPr>
            <w:tcW w:w="1256" w:type="dxa"/>
            <w:gridSpan w:val="2"/>
          </w:tcPr>
          <w:p w14:paraId="4022EFE0" w14:textId="77777777" w:rsidR="001204E8" w:rsidRPr="006040AE" w:rsidRDefault="001204E8" w:rsidP="00D851E8">
            <w:pPr>
              <w:ind w:right="480"/>
              <w:rPr>
                <w:szCs w:val="24"/>
              </w:rPr>
            </w:pPr>
          </w:p>
        </w:tc>
        <w:tc>
          <w:tcPr>
            <w:tcW w:w="1260" w:type="dxa"/>
          </w:tcPr>
          <w:p w14:paraId="17593EF7" w14:textId="77777777" w:rsidR="001204E8" w:rsidRPr="006040AE" w:rsidRDefault="001204E8" w:rsidP="00D851E8">
            <w:pPr>
              <w:ind w:right="480"/>
              <w:rPr>
                <w:szCs w:val="24"/>
              </w:rPr>
            </w:pPr>
          </w:p>
        </w:tc>
        <w:tc>
          <w:tcPr>
            <w:tcW w:w="1216" w:type="dxa"/>
          </w:tcPr>
          <w:p w14:paraId="55D1545C" w14:textId="77777777" w:rsidR="001204E8" w:rsidRPr="006040AE" w:rsidRDefault="001204E8" w:rsidP="00D851E8">
            <w:pPr>
              <w:ind w:right="480"/>
              <w:rPr>
                <w:szCs w:val="24"/>
              </w:rPr>
            </w:pPr>
          </w:p>
        </w:tc>
      </w:tr>
      <w:tr w:rsidR="001204E8" w:rsidRPr="006040AE" w14:paraId="13791187" w14:textId="77777777" w:rsidTr="00D851E8">
        <w:tblPrEx>
          <w:tblLook w:val="00A0" w:firstRow="1" w:lastRow="0" w:firstColumn="1" w:lastColumn="0" w:noHBand="0" w:noVBand="0"/>
        </w:tblPrEx>
        <w:trPr>
          <w:trHeight w:val="291"/>
        </w:trPr>
        <w:tc>
          <w:tcPr>
            <w:tcW w:w="2936" w:type="dxa"/>
            <w:shd w:val="clear" w:color="auto" w:fill="FFFF00"/>
            <w:vAlign w:val="center"/>
          </w:tcPr>
          <w:p w14:paraId="7FD68CB3" w14:textId="77777777" w:rsidR="001204E8" w:rsidRPr="006040AE" w:rsidRDefault="001204E8" w:rsidP="00D851E8">
            <w:pPr>
              <w:rPr>
                <w:rFonts w:cs="Arial"/>
                <w:b/>
                <w:szCs w:val="24"/>
              </w:rPr>
            </w:pPr>
            <w:r w:rsidRPr="006040AE">
              <w:rPr>
                <w:rFonts w:cs="Arial"/>
                <w:b/>
                <w:szCs w:val="24"/>
              </w:rPr>
              <w:t>…understood the way you felt?</w:t>
            </w:r>
          </w:p>
        </w:tc>
        <w:tc>
          <w:tcPr>
            <w:tcW w:w="1257" w:type="dxa"/>
            <w:gridSpan w:val="2"/>
          </w:tcPr>
          <w:p w14:paraId="64E0A44A" w14:textId="77777777" w:rsidR="001204E8" w:rsidRPr="006040AE" w:rsidRDefault="001204E8" w:rsidP="00D851E8">
            <w:pPr>
              <w:ind w:right="480"/>
              <w:rPr>
                <w:szCs w:val="24"/>
              </w:rPr>
            </w:pPr>
          </w:p>
        </w:tc>
        <w:tc>
          <w:tcPr>
            <w:tcW w:w="1258" w:type="dxa"/>
          </w:tcPr>
          <w:p w14:paraId="190B8F11" w14:textId="77777777" w:rsidR="001204E8" w:rsidRPr="006040AE" w:rsidRDefault="001204E8" w:rsidP="00D851E8">
            <w:pPr>
              <w:ind w:right="480"/>
              <w:rPr>
                <w:szCs w:val="24"/>
              </w:rPr>
            </w:pPr>
          </w:p>
        </w:tc>
        <w:tc>
          <w:tcPr>
            <w:tcW w:w="1256" w:type="dxa"/>
            <w:gridSpan w:val="2"/>
          </w:tcPr>
          <w:p w14:paraId="6B7C2D08" w14:textId="77777777" w:rsidR="001204E8" w:rsidRPr="006040AE" w:rsidRDefault="001204E8" w:rsidP="00D851E8">
            <w:pPr>
              <w:ind w:right="480"/>
              <w:rPr>
                <w:szCs w:val="24"/>
              </w:rPr>
            </w:pPr>
          </w:p>
        </w:tc>
        <w:tc>
          <w:tcPr>
            <w:tcW w:w="1260" w:type="dxa"/>
          </w:tcPr>
          <w:p w14:paraId="15D86C0B" w14:textId="77777777" w:rsidR="001204E8" w:rsidRPr="006040AE" w:rsidRDefault="001204E8" w:rsidP="00D851E8">
            <w:pPr>
              <w:ind w:right="480"/>
              <w:rPr>
                <w:szCs w:val="24"/>
              </w:rPr>
            </w:pPr>
          </w:p>
        </w:tc>
        <w:tc>
          <w:tcPr>
            <w:tcW w:w="1216" w:type="dxa"/>
          </w:tcPr>
          <w:p w14:paraId="2AB59746" w14:textId="77777777" w:rsidR="001204E8" w:rsidRPr="006040AE" w:rsidRDefault="001204E8" w:rsidP="00D851E8">
            <w:pPr>
              <w:ind w:right="480"/>
              <w:rPr>
                <w:szCs w:val="24"/>
              </w:rPr>
            </w:pPr>
          </w:p>
        </w:tc>
      </w:tr>
      <w:tr w:rsidR="001204E8" w:rsidRPr="006040AE" w14:paraId="43AF3C9A" w14:textId="77777777" w:rsidTr="00D851E8">
        <w:tblPrEx>
          <w:tblLook w:val="00A0" w:firstRow="1" w:lastRow="0" w:firstColumn="1" w:lastColumn="0" w:noHBand="0" w:noVBand="0"/>
        </w:tblPrEx>
        <w:trPr>
          <w:trHeight w:val="291"/>
        </w:trPr>
        <w:tc>
          <w:tcPr>
            <w:tcW w:w="2936" w:type="dxa"/>
            <w:shd w:val="clear" w:color="auto" w:fill="FFFF00"/>
            <w:vAlign w:val="center"/>
          </w:tcPr>
          <w:p w14:paraId="26A22B41" w14:textId="77777777" w:rsidR="001204E8" w:rsidRPr="006040AE" w:rsidRDefault="001204E8" w:rsidP="00D851E8">
            <w:pPr>
              <w:rPr>
                <w:rFonts w:cs="Arial"/>
                <w:b/>
                <w:szCs w:val="24"/>
              </w:rPr>
            </w:pPr>
            <w:r w:rsidRPr="006040AE">
              <w:rPr>
                <w:rFonts w:cs="Arial"/>
                <w:b/>
                <w:szCs w:val="24"/>
              </w:rPr>
              <w:t>…talked to you?</w:t>
            </w:r>
          </w:p>
        </w:tc>
        <w:tc>
          <w:tcPr>
            <w:tcW w:w="1257" w:type="dxa"/>
            <w:gridSpan w:val="2"/>
          </w:tcPr>
          <w:p w14:paraId="366233D5" w14:textId="77777777" w:rsidR="001204E8" w:rsidRPr="006040AE" w:rsidRDefault="001204E8" w:rsidP="00D851E8">
            <w:pPr>
              <w:ind w:right="480"/>
              <w:rPr>
                <w:szCs w:val="24"/>
              </w:rPr>
            </w:pPr>
          </w:p>
        </w:tc>
        <w:tc>
          <w:tcPr>
            <w:tcW w:w="1258" w:type="dxa"/>
          </w:tcPr>
          <w:p w14:paraId="706B3656" w14:textId="77777777" w:rsidR="001204E8" w:rsidRPr="006040AE" w:rsidRDefault="001204E8" w:rsidP="00D851E8">
            <w:pPr>
              <w:ind w:right="480"/>
              <w:rPr>
                <w:szCs w:val="24"/>
              </w:rPr>
            </w:pPr>
          </w:p>
        </w:tc>
        <w:tc>
          <w:tcPr>
            <w:tcW w:w="1256" w:type="dxa"/>
            <w:gridSpan w:val="2"/>
          </w:tcPr>
          <w:p w14:paraId="5C1077C7" w14:textId="77777777" w:rsidR="001204E8" w:rsidRPr="006040AE" w:rsidRDefault="001204E8" w:rsidP="00D851E8">
            <w:pPr>
              <w:ind w:right="480"/>
              <w:rPr>
                <w:szCs w:val="24"/>
              </w:rPr>
            </w:pPr>
          </w:p>
        </w:tc>
        <w:tc>
          <w:tcPr>
            <w:tcW w:w="1260" w:type="dxa"/>
          </w:tcPr>
          <w:p w14:paraId="7ECFF4EA" w14:textId="77777777" w:rsidR="001204E8" w:rsidRPr="006040AE" w:rsidRDefault="001204E8" w:rsidP="00D851E8">
            <w:pPr>
              <w:ind w:right="480"/>
              <w:rPr>
                <w:szCs w:val="24"/>
              </w:rPr>
            </w:pPr>
          </w:p>
        </w:tc>
        <w:tc>
          <w:tcPr>
            <w:tcW w:w="1216" w:type="dxa"/>
          </w:tcPr>
          <w:p w14:paraId="0AF3BD3B" w14:textId="77777777" w:rsidR="001204E8" w:rsidRPr="006040AE" w:rsidRDefault="001204E8" w:rsidP="00D851E8">
            <w:pPr>
              <w:ind w:right="480"/>
              <w:rPr>
                <w:szCs w:val="24"/>
              </w:rPr>
            </w:pPr>
          </w:p>
        </w:tc>
      </w:tr>
      <w:tr w:rsidR="001204E8" w:rsidRPr="006040AE" w14:paraId="40EEB1AD" w14:textId="77777777" w:rsidTr="00D851E8">
        <w:tblPrEx>
          <w:tblLook w:val="00A0" w:firstRow="1" w:lastRow="0" w:firstColumn="1" w:lastColumn="0" w:noHBand="0" w:noVBand="0"/>
        </w:tblPrEx>
        <w:trPr>
          <w:trHeight w:val="554"/>
        </w:trPr>
        <w:tc>
          <w:tcPr>
            <w:tcW w:w="2936" w:type="dxa"/>
            <w:shd w:val="clear" w:color="auto" w:fill="FFFF00"/>
            <w:vAlign w:val="center"/>
          </w:tcPr>
          <w:p w14:paraId="34B4B451" w14:textId="77777777" w:rsidR="001204E8" w:rsidRPr="006040AE" w:rsidRDefault="001204E8" w:rsidP="00D851E8">
            <w:pPr>
              <w:rPr>
                <w:rFonts w:cs="Arial"/>
                <w:b/>
                <w:szCs w:val="24"/>
              </w:rPr>
            </w:pPr>
            <w:r w:rsidRPr="006040AE">
              <w:rPr>
                <w:rFonts w:cs="Arial"/>
                <w:b/>
                <w:szCs w:val="24"/>
              </w:rPr>
              <w:t>…showed you respect?</w:t>
            </w:r>
          </w:p>
        </w:tc>
        <w:tc>
          <w:tcPr>
            <w:tcW w:w="1257" w:type="dxa"/>
            <w:gridSpan w:val="2"/>
          </w:tcPr>
          <w:p w14:paraId="13764F23" w14:textId="77777777" w:rsidR="001204E8" w:rsidRPr="006040AE" w:rsidRDefault="001204E8" w:rsidP="00D851E8">
            <w:pPr>
              <w:ind w:right="480"/>
              <w:rPr>
                <w:szCs w:val="24"/>
              </w:rPr>
            </w:pPr>
          </w:p>
        </w:tc>
        <w:tc>
          <w:tcPr>
            <w:tcW w:w="1258" w:type="dxa"/>
          </w:tcPr>
          <w:p w14:paraId="3CC69EAC" w14:textId="77777777" w:rsidR="001204E8" w:rsidRPr="006040AE" w:rsidRDefault="001204E8" w:rsidP="00D851E8">
            <w:pPr>
              <w:ind w:right="480"/>
              <w:rPr>
                <w:szCs w:val="24"/>
              </w:rPr>
            </w:pPr>
          </w:p>
        </w:tc>
        <w:tc>
          <w:tcPr>
            <w:tcW w:w="1256" w:type="dxa"/>
            <w:gridSpan w:val="2"/>
          </w:tcPr>
          <w:p w14:paraId="2AC205BA" w14:textId="77777777" w:rsidR="001204E8" w:rsidRPr="006040AE" w:rsidRDefault="001204E8" w:rsidP="00D851E8">
            <w:pPr>
              <w:ind w:right="480"/>
              <w:rPr>
                <w:szCs w:val="24"/>
              </w:rPr>
            </w:pPr>
          </w:p>
        </w:tc>
        <w:tc>
          <w:tcPr>
            <w:tcW w:w="1260" w:type="dxa"/>
          </w:tcPr>
          <w:p w14:paraId="706270DB" w14:textId="77777777" w:rsidR="001204E8" w:rsidRPr="006040AE" w:rsidRDefault="001204E8" w:rsidP="00D851E8">
            <w:pPr>
              <w:ind w:right="480"/>
              <w:rPr>
                <w:szCs w:val="24"/>
              </w:rPr>
            </w:pPr>
          </w:p>
        </w:tc>
        <w:tc>
          <w:tcPr>
            <w:tcW w:w="1216" w:type="dxa"/>
          </w:tcPr>
          <w:p w14:paraId="0B907BEC" w14:textId="77777777" w:rsidR="001204E8" w:rsidRPr="006040AE" w:rsidRDefault="001204E8" w:rsidP="00D851E8">
            <w:pPr>
              <w:ind w:right="480"/>
              <w:rPr>
                <w:szCs w:val="24"/>
              </w:rPr>
            </w:pPr>
          </w:p>
        </w:tc>
      </w:tr>
      <w:tr w:rsidR="001204E8" w:rsidRPr="006040AE" w14:paraId="5E71BF59" w14:textId="77777777" w:rsidTr="00D851E8">
        <w:tblPrEx>
          <w:tblLook w:val="00A0" w:firstRow="1" w:lastRow="0" w:firstColumn="1" w:lastColumn="0" w:noHBand="0" w:noVBand="0"/>
        </w:tblPrEx>
        <w:trPr>
          <w:trHeight w:val="291"/>
        </w:trPr>
        <w:tc>
          <w:tcPr>
            <w:tcW w:w="9183" w:type="dxa"/>
            <w:gridSpan w:val="8"/>
            <w:shd w:val="clear" w:color="auto" w:fill="auto"/>
          </w:tcPr>
          <w:p w14:paraId="20230261" w14:textId="77777777" w:rsidR="001204E8" w:rsidRPr="006040AE" w:rsidRDefault="001204E8" w:rsidP="00D851E8">
            <w:pPr>
              <w:rPr>
                <w:rFonts w:cs="Arial"/>
                <w:b/>
                <w:szCs w:val="24"/>
              </w:rPr>
            </w:pPr>
            <w:r w:rsidRPr="006040AE">
              <w:rPr>
                <w:rFonts w:cs="Arial"/>
                <w:b/>
                <w:szCs w:val="24"/>
              </w:rPr>
              <w:t>What did the student nurse do well?</w:t>
            </w:r>
          </w:p>
          <w:p w14:paraId="7A1F167B" w14:textId="77777777" w:rsidR="001204E8" w:rsidRPr="006040AE" w:rsidRDefault="001204E8" w:rsidP="00D851E8">
            <w:pPr>
              <w:rPr>
                <w:rFonts w:cs="Arial"/>
                <w:b/>
                <w:szCs w:val="24"/>
              </w:rPr>
            </w:pPr>
          </w:p>
          <w:p w14:paraId="15AE6552" w14:textId="77777777" w:rsidR="001204E8" w:rsidRPr="006040AE" w:rsidRDefault="001204E8" w:rsidP="00D851E8">
            <w:pPr>
              <w:ind w:right="480"/>
              <w:rPr>
                <w:szCs w:val="24"/>
              </w:rPr>
            </w:pPr>
          </w:p>
        </w:tc>
      </w:tr>
      <w:tr w:rsidR="001204E8" w:rsidRPr="006040AE" w14:paraId="2A00C059" w14:textId="77777777" w:rsidTr="00D851E8">
        <w:tblPrEx>
          <w:tblLook w:val="00A0" w:firstRow="1" w:lastRow="0" w:firstColumn="1" w:lastColumn="0" w:noHBand="0" w:noVBand="0"/>
        </w:tblPrEx>
        <w:trPr>
          <w:trHeight w:val="291"/>
        </w:trPr>
        <w:tc>
          <w:tcPr>
            <w:tcW w:w="9183" w:type="dxa"/>
            <w:gridSpan w:val="8"/>
            <w:shd w:val="clear" w:color="auto" w:fill="auto"/>
          </w:tcPr>
          <w:p w14:paraId="4CC69AE3" w14:textId="77777777" w:rsidR="001204E8" w:rsidRPr="006040AE" w:rsidRDefault="001204E8" w:rsidP="00D851E8">
            <w:pPr>
              <w:rPr>
                <w:rFonts w:cs="Arial"/>
                <w:b/>
                <w:szCs w:val="24"/>
              </w:rPr>
            </w:pPr>
            <w:r w:rsidRPr="006040AE">
              <w:rPr>
                <w:rFonts w:cs="Arial"/>
                <w:b/>
                <w:szCs w:val="24"/>
              </w:rPr>
              <w:t>What could the student nurse have done differently?</w:t>
            </w:r>
          </w:p>
          <w:p w14:paraId="7A30E355" w14:textId="77777777" w:rsidR="001204E8" w:rsidRPr="006040AE" w:rsidRDefault="001204E8" w:rsidP="00D851E8">
            <w:pPr>
              <w:rPr>
                <w:rFonts w:cs="Arial"/>
                <w:b/>
                <w:szCs w:val="24"/>
              </w:rPr>
            </w:pPr>
          </w:p>
          <w:p w14:paraId="408E3129" w14:textId="77777777" w:rsidR="001204E8" w:rsidRPr="006040AE" w:rsidRDefault="001204E8" w:rsidP="00D851E8">
            <w:pPr>
              <w:ind w:right="480"/>
              <w:rPr>
                <w:szCs w:val="24"/>
              </w:rPr>
            </w:pPr>
          </w:p>
        </w:tc>
      </w:tr>
      <w:tr w:rsidR="001204E8" w:rsidRPr="006040AE" w14:paraId="0315E656" w14:textId="77777777" w:rsidTr="00D851E8">
        <w:tblPrEx>
          <w:tblLook w:val="04A0" w:firstRow="1" w:lastRow="0" w:firstColumn="1" w:lastColumn="0" w:noHBand="0" w:noVBand="1"/>
        </w:tblPrEx>
        <w:tc>
          <w:tcPr>
            <w:tcW w:w="3541" w:type="dxa"/>
            <w:gridSpan w:val="2"/>
            <w:shd w:val="clear" w:color="auto" w:fill="D0CECE" w:themeFill="background2" w:themeFillShade="E6"/>
          </w:tcPr>
          <w:p w14:paraId="79DFD09F" w14:textId="77777777" w:rsidR="001204E8" w:rsidRPr="006040AE" w:rsidRDefault="001204E8" w:rsidP="00D851E8">
            <w:pPr>
              <w:rPr>
                <w:rFonts w:cs="Arial"/>
                <w:szCs w:val="24"/>
              </w:rPr>
            </w:pPr>
            <w:r w:rsidRPr="006040AE">
              <w:rPr>
                <w:rFonts w:cs="Arial"/>
                <w:bCs/>
                <w:szCs w:val="24"/>
              </w:rPr>
              <w:t>Date</w:t>
            </w:r>
            <w:r w:rsidRPr="006040AE">
              <w:rPr>
                <w:rFonts w:cs="Arial"/>
                <w:szCs w:val="24"/>
              </w:rPr>
              <w:t xml:space="preserve"> </w:t>
            </w:r>
          </w:p>
          <w:p w14:paraId="1A53701B" w14:textId="77777777" w:rsidR="001204E8" w:rsidRDefault="001204E8" w:rsidP="00D851E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0E007788" w14:textId="77777777" w:rsidR="001204E8" w:rsidRPr="006040AE" w:rsidRDefault="001204E8" w:rsidP="00D851E8">
            <w:pPr>
              <w:rPr>
                <w:szCs w:val="24"/>
              </w:rPr>
            </w:pPr>
          </w:p>
        </w:tc>
        <w:tc>
          <w:tcPr>
            <w:tcW w:w="2971" w:type="dxa"/>
            <w:gridSpan w:val="3"/>
            <w:shd w:val="clear" w:color="auto" w:fill="D0CECE" w:themeFill="background2" w:themeFillShade="E6"/>
          </w:tcPr>
          <w:p w14:paraId="42F646F7" w14:textId="77777777" w:rsidR="001204E8" w:rsidRPr="006040AE" w:rsidRDefault="001204E8" w:rsidP="00D851E8">
            <w:pPr>
              <w:pStyle w:val="Heading2"/>
            </w:pPr>
            <w:bookmarkStart w:id="156" w:name="_Toc87517946"/>
            <w:bookmarkStart w:id="157" w:name="_Toc87519771"/>
            <w:r w:rsidRPr="006040AE">
              <w:rPr>
                <w:rFonts w:cs="Arial"/>
                <w:b w:val="0"/>
                <w:i/>
              </w:rPr>
              <w:t>Student Signature:</w:t>
            </w:r>
            <w:bookmarkEnd w:id="156"/>
            <w:bookmarkEnd w:id="157"/>
          </w:p>
        </w:tc>
        <w:tc>
          <w:tcPr>
            <w:tcW w:w="2671" w:type="dxa"/>
            <w:gridSpan w:val="3"/>
            <w:shd w:val="clear" w:color="auto" w:fill="D0CECE" w:themeFill="background2" w:themeFillShade="E6"/>
          </w:tcPr>
          <w:p w14:paraId="7D0D5229" w14:textId="77777777" w:rsidR="001204E8" w:rsidRPr="006040AE" w:rsidRDefault="001204E8" w:rsidP="00D851E8">
            <w:pPr>
              <w:rPr>
                <w:rFonts w:cs="Arial"/>
                <w:bCs/>
                <w:szCs w:val="24"/>
              </w:rPr>
            </w:pPr>
            <w:r w:rsidRPr="006040AE">
              <w:rPr>
                <w:rFonts w:cs="Arial"/>
                <w:bCs/>
                <w:i/>
                <w:szCs w:val="24"/>
              </w:rPr>
              <w:t>PS &amp;/or PA Signature:</w:t>
            </w:r>
          </w:p>
        </w:tc>
      </w:tr>
    </w:tbl>
    <w:p w14:paraId="7A321308" w14:textId="77777777" w:rsidR="001204E8" w:rsidRDefault="001204E8" w:rsidP="001204E8">
      <w:pPr>
        <w:ind w:left="3600" w:hanging="3600"/>
        <w:jc w:val="center"/>
        <w:rPr>
          <w:rFonts w:cs="Arial"/>
          <w:szCs w:val="24"/>
        </w:rPr>
        <w:sectPr w:rsidR="001204E8"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1204E8" w:rsidRPr="00E230F5" w14:paraId="429B1B95" w14:textId="77777777" w:rsidTr="00D851E8">
        <w:tc>
          <w:tcPr>
            <w:tcW w:w="9356" w:type="dxa"/>
            <w:gridSpan w:val="3"/>
            <w:tcBorders>
              <w:bottom w:val="single" w:sz="4" w:space="0" w:color="auto"/>
            </w:tcBorders>
            <w:shd w:val="clear" w:color="auto" w:fill="D0CECE" w:themeFill="background2" w:themeFillShade="E6"/>
          </w:tcPr>
          <w:p w14:paraId="6E111709" w14:textId="77777777" w:rsidR="001204E8" w:rsidRDefault="001204E8" w:rsidP="00D851E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0ADB23A" w14:textId="404DAAE7" w:rsidR="001204E8" w:rsidRPr="00E230F5" w:rsidRDefault="001204E8" w:rsidP="00D851E8">
            <w:pPr>
              <w:jc w:val="center"/>
              <w:rPr>
                <w:rFonts w:cs="Arial"/>
                <w:color w:val="000000"/>
              </w:rPr>
            </w:pPr>
            <w:r>
              <w:rPr>
                <w:rFonts w:cs="Arial"/>
                <w:b/>
                <w:bCs/>
                <w:szCs w:val="24"/>
              </w:rPr>
              <w:t>PART</w:t>
            </w:r>
            <w:r>
              <w:rPr>
                <w:rFonts w:cs="Arial"/>
                <w:b/>
                <w:szCs w:val="24"/>
              </w:rPr>
              <w:t xml:space="preserve"> 4: PLE 2</w:t>
            </w:r>
          </w:p>
        </w:tc>
      </w:tr>
      <w:tr w:rsidR="001204E8" w:rsidRPr="00B75C56" w14:paraId="37A53B72" w14:textId="77777777" w:rsidTr="00D851E8">
        <w:tblPrEx>
          <w:tblLook w:val="04A0" w:firstRow="1" w:lastRow="0" w:firstColumn="1" w:lastColumn="0" w:noHBand="0" w:noVBand="1"/>
        </w:tblPrEx>
        <w:trPr>
          <w:trHeight w:val="3047"/>
        </w:trPr>
        <w:tc>
          <w:tcPr>
            <w:tcW w:w="9356" w:type="dxa"/>
            <w:gridSpan w:val="3"/>
          </w:tcPr>
          <w:p w14:paraId="537E0C07" w14:textId="77777777" w:rsidR="001204E8" w:rsidRPr="00D53CFC" w:rsidRDefault="001204E8" w:rsidP="00D851E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25A04DC6" w14:textId="77777777" w:rsidR="001204E8" w:rsidRDefault="001204E8" w:rsidP="00D851E8">
            <w:pPr>
              <w:jc w:val="both"/>
              <w:rPr>
                <w:rFonts w:cs="Arial"/>
                <w:b/>
                <w:szCs w:val="24"/>
              </w:rPr>
            </w:pPr>
          </w:p>
          <w:p w14:paraId="11D4679E" w14:textId="77777777" w:rsidR="001204E8" w:rsidRDefault="001204E8" w:rsidP="00D851E8">
            <w:pPr>
              <w:rPr>
                <w:rFonts w:cs="Arial"/>
                <w:szCs w:val="24"/>
              </w:rPr>
            </w:pPr>
          </w:p>
          <w:p w14:paraId="1C97E534" w14:textId="77777777" w:rsidR="001204E8" w:rsidRDefault="001204E8" w:rsidP="00D851E8">
            <w:pPr>
              <w:rPr>
                <w:rFonts w:cs="Arial"/>
                <w:szCs w:val="24"/>
              </w:rPr>
            </w:pPr>
          </w:p>
          <w:p w14:paraId="0A40B657" w14:textId="77777777" w:rsidR="001204E8" w:rsidRDefault="001204E8" w:rsidP="00D851E8">
            <w:pPr>
              <w:rPr>
                <w:rFonts w:cs="Arial"/>
                <w:szCs w:val="24"/>
              </w:rPr>
            </w:pPr>
          </w:p>
          <w:p w14:paraId="6F9FCECA" w14:textId="77777777" w:rsidR="001204E8" w:rsidRDefault="001204E8" w:rsidP="00D851E8">
            <w:pPr>
              <w:rPr>
                <w:rFonts w:cs="Arial"/>
                <w:szCs w:val="24"/>
              </w:rPr>
            </w:pPr>
          </w:p>
          <w:p w14:paraId="60CD1B82" w14:textId="77777777" w:rsidR="001204E8" w:rsidRPr="00B75C56" w:rsidRDefault="001204E8" w:rsidP="00D851E8">
            <w:pPr>
              <w:rPr>
                <w:rFonts w:cs="Arial"/>
                <w:szCs w:val="24"/>
              </w:rPr>
            </w:pPr>
          </w:p>
        </w:tc>
      </w:tr>
      <w:tr w:rsidR="001204E8" w:rsidRPr="00B75C56" w14:paraId="19B5A93C" w14:textId="77777777" w:rsidTr="00D851E8">
        <w:tblPrEx>
          <w:tblLook w:val="04A0" w:firstRow="1" w:lastRow="0" w:firstColumn="1" w:lastColumn="0" w:noHBand="0" w:noVBand="1"/>
        </w:tblPrEx>
        <w:tc>
          <w:tcPr>
            <w:tcW w:w="9356" w:type="dxa"/>
            <w:gridSpan w:val="3"/>
          </w:tcPr>
          <w:p w14:paraId="58E6497F" w14:textId="77777777" w:rsidR="001204E8" w:rsidRPr="00DA0536" w:rsidRDefault="001204E8" w:rsidP="00D851E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159E791C" w14:textId="77777777" w:rsidR="001204E8" w:rsidRDefault="001204E8" w:rsidP="00D851E8">
            <w:pPr>
              <w:ind w:left="3600" w:hanging="3566"/>
              <w:rPr>
                <w:rFonts w:cs="Arial"/>
                <w:b/>
                <w:szCs w:val="24"/>
              </w:rPr>
            </w:pPr>
          </w:p>
          <w:p w14:paraId="7B98F731" w14:textId="77777777" w:rsidR="001204E8" w:rsidRDefault="001204E8" w:rsidP="00D851E8">
            <w:pPr>
              <w:ind w:left="3600" w:hanging="3566"/>
              <w:rPr>
                <w:rFonts w:cs="Arial"/>
                <w:b/>
                <w:szCs w:val="24"/>
              </w:rPr>
            </w:pPr>
          </w:p>
          <w:p w14:paraId="365012B4" w14:textId="77777777" w:rsidR="001204E8" w:rsidRDefault="001204E8" w:rsidP="00D851E8">
            <w:pPr>
              <w:ind w:left="3600" w:hanging="3566"/>
              <w:rPr>
                <w:rFonts w:cs="Arial"/>
                <w:b/>
                <w:szCs w:val="24"/>
              </w:rPr>
            </w:pPr>
          </w:p>
          <w:p w14:paraId="38EA5FA1" w14:textId="77777777" w:rsidR="001204E8" w:rsidRDefault="001204E8" w:rsidP="00D851E8">
            <w:pPr>
              <w:ind w:left="3600" w:hanging="3566"/>
              <w:rPr>
                <w:rFonts w:cs="Arial"/>
                <w:b/>
                <w:szCs w:val="24"/>
              </w:rPr>
            </w:pPr>
          </w:p>
          <w:p w14:paraId="12636DF8" w14:textId="77777777" w:rsidR="001204E8" w:rsidRDefault="001204E8" w:rsidP="00D851E8">
            <w:pPr>
              <w:ind w:left="3600" w:hanging="3566"/>
              <w:rPr>
                <w:rFonts w:cs="Arial"/>
                <w:b/>
                <w:szCs w:val="24"/>
              </w:rPr>
            </w:pPr>
          </w:p>
          <w:p w14:paraId="0B7E8BB4" w14:textId="77777777" w:rsidR="001204E8" w:rsidRDefault="001204E8" w:rsidP="00D851E8">
            <w:pPr>
              <w:ind w:left="3600" w:hanging="3566"/>
              <w:rPr>
                <w:rFonts w:cs="Arial"/>
                <w:b/>
                <w:szCs w:val="24"/>
              </w:rPr>
            </w:pPr>
          </w:p>
          <w:p w14:paraId="10C22C3F" w14:textId="77777777" w:rsidR="001204E8" w:rsidRDefault="001204E8" w:rsidP="00D851E8">
            <w:pPr>
              <w:ind w:left="3600" w:hanging="3566"/>
              <w:rPr>
                <w:rFonts w:cs="Arial"/>
                <w:b/>
                <w:szCs w:val="24"/>
              </w:rPr>
            </w:pPr>
          </w:p>
          <w:p w14:paraId="042814AD" w14:textId="77777777" w:rsidR="001204E8" w:rsidRDefault="001204E8" w:rsidP="00D851E8">
            <w:pPr>
              <w:ind w:left="3600" w:hanging="3566"/>
              <w:rPr>
                <w:rFonts w:cs="Arial"/>
                <w:b/>
                <w:szCs w:val="24"/>
              </w:rPr>
            </w:pPr>
          </w:p>
          <w:p w14:paraId="10ADF5A3" w14:textId="77777777" w:rsidR="001204E8" w:rsidRDefault="001204E8" w:rsidP="00D851E8">
            <w:pPr>
              <w:ind w:left="3600" w:hanging="3566"/>
              <w:rPr>
                <w:rFonts w:cs="Arial"/>
                <w:b/>
                <w:szCs w:val="24"/>
              </w:rPr>
            </w:pPr>
          </w:p>
          <w:p w14:paraId="7CB517F2" w14:textId="77777777" w:rsidR="001204E8" w:rsidRDefault="001204E8" w:rsidP="00D851E8">
            <w:pPr>
              <w:ind w:left="3600" w:hanging="3566"/>
              <w:rPr>
                <w:rFonts w:cs="Arial"/>
                <w:b/>
                <w:szCs w:val="24"/>
              </w:rPr>
            </w:pPr>
          </w:p>
          <w:p w14:paraId="4A64A5C9" w14:textId="77777777" w:rsidR="001204E8" w:rsidRDefault="001204E8" w:rsidP="00D851E8">
            <w:pPr>
              <w:ind w:left="3600" w:hanging="3566"/>
              <w:rPr>
                <w:rFonts w:cs="Arial"/>
                <w:b/>
                <w:szCs w:val="24"/>
              </w:rPr>
            </w:pPr>
          </w:p>
          <w:p w14:paraId="1238E810" w14:textId="77777777" w:rsidR="001204E8" w:rsidRDefault="001204E8" w:rsidP="00D851E8">
            <w:pPr>
              <w:ind w:left="3600" w:hanging="3566"/>
              <w:rPr>
                <w:rFonts w:cs="Arial"/>
                <w:b/>
                <w:szCs w:val="24"/>
              </w:rPr>
            </w:pPr>
          </w:p>
          <w:p w14:paraId="2C2B71B3" w14:textId="77777777" w:rsidR="001204E8" w:rsidRPr="00DA0536" w:rsidRDefault="001204E8" w:rsidP="00D851E8">
            <w:pPr>
              <w:ind w:left="3600" w:hanging="3566"/>
              <w:rPr>
                <w:rFonts w:cs="Arial"/>
                <w:b/>
                <w:szCs w:val="24"/>
              </w:rPr>
            </w:pPr>
          </w:p>
        </w:tc>
      </w:tr>
      <w:tr w:rsidR="001204E8" w:rsidRPr="00E230F5" w14:paraId="11EDECA4" w14:textId="77777777" w:rsidTr="00D851E8">
        <w:tblPrEx>
          <w:tblLook w:val="04A0" w:firstRow="1" w:lastRow="0" w:firstColumn="1" w:lastColumn="0" w:noHBand="0" w:noVBand="1"/>
        </w:tblPrEx>
        <w:tc>
          <w:tcPr>
            <w:tcW w:w="3211" w:type="dxa"/>
            <w:shd w:val="clear" w:color="auto" w:fill="D0CECE" w:themeFill="background2" w:themeFillShade="E6"/>
          </w:tcPr>
          <w:p w14:paraId="692A2807" w14:textId="77777777" w:rsidR="001204E8" w:rsidRDefault="001204E8" w:rsidP="00D851E8">
            <w:pPr>
              <w:rPr>
                <w:rFonts w:cs="Arial"/>
              </w:rPr>
            </w:pPr>
            <w:r w:rsidRPr="00E230F5">
              <w:rPr>
                <w:rFonts w:cs="Arial"/>
                <w:bCs/>
              </w:rPr>
              <w:t>Date</w:t>
            </w:r>
            <w:r w:rsidRPr="00E230F5">
              <w:rPr>
                <w:rFonts w:cs="Arial"/>
              </w:rPr>
              <w:t xml:space="preserve"> </w:t>
            </w:r>
          </w:p>
          <w:p w14:paraId="114E8E74"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0DBBBFED" w14:textId="77777777" w:rsidR="001204E8" w:rsidRPr="0066455C" w:rsidRDefault="001204E8" w:rsidP="00D851E8">
            <w:pPr>
              <w:pStyle w:val="Heading2"/>
              <w:rPr>
                <w:rFonts w:cs="Arial"/>
                <w:b w:val="0"/>
                <w:i/>
              </w:rPr>
            </w:pPr>
            <w:bookmarkStart w:id="158" w:name="_Toc87517947"/>
            <w:bookmarkStart w:id="159" w:name="_Toc87519772"/>
            <w:r>
              <w:rPr>
                <w:rFonts w:cs="Arial"/>
                <w:b w:val="0"/>
                <w:i/>
              </w:rPr>
              <w:t>Student</w:t>
            </w:r>
            <w:r w:rsidRPr="0066455C">
              <w:rPr>
                <w:rFonts w:cs="Arial"/>
                <w:b w:val="0"/>
                <w:i/>
              </w:rPr>
              <w:t xml:space="preserve"> Signature:</w:t>
            </w:r>
            <w:bookmarkEnd w:id="158"/>
            <w:bookmarkEnd w:id="159"/>
          </w:p>
        </w:tc>
        <w:tc>
          <w:tcPr>
            <w:tcW w:w="3090" w:type="dxa"/>
            <w:shd w:val="clear" w:color="auto" w:fill="D0CECE" w:themeFill="background2" w:themeFillShade="E6"/>
          </w:tcPr>
          <w:p w14:paraId="76BE9B05" w14:textId="77777777" w:rsidR="001204E8" w:rsidRPr="00852F5E" w:rsidRDefault="001204E8" w:rsidP="00D851E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094E0A4D" w14:textId="77777777" w:rsidR="001204E8" w:rsidRPr="00E230F5" w:rsidRDefault="001204E8" w:rsidP="00D851E8">
            <w:pPr>
              <w:rPr>
                <w:rFonts w:cs="Arial"/>
                <w:bCs/>
              </w:rPr>
            </w:pPr>
          </w:p>
        </w:tc>
      </w:tr>
    </w:tbl>
    <w:p w14:paraId="6F9BF9AF" w14:textId="77777777" w:rsidR="001204E8" w:rsidRDefault="001204E8" w:rsidP="001204E8">
      <w:pPr>
        <w:ind w:left="3600" w:hanging="3600"/>
        <w:rPr>
          <w:rFonts w:cs="Arial"/>
          <w:szCs w:val="24"/>
        </w:rPr>
      </w:pPr>
    </w:p>
    <w:p w14:paraId="4DC6B1EC" w14:textId="77777777" w:rsidR="001204E8" w:rsidRDefault="001204E8" w:rsidP="001204E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1204E8" w:rsidRPr="00E230F5" w14:paraId="6E6AAFE4" w14:textId="77777777" w:rsidTr="00D851E8">
        <w:tc>
          <w:tcPr>
            <w:tcW w:w="9322" w:type="dxa"/>
            <w:gridSpan w:val="2"/>
            <w:tcBorders>
              <w:bottom w:val="single" w:sz="4" w:space="0" w:color="auto"/>
            </w:tcBorders>
            <w:shd w:val="clear" w:color="auto" w:fill="D0CECE" w:themeFill="background2" w:themeFillShade="E6"/>
          </w:tcPr>
          <w:p w14:paraId="5AA4949B" w14:textId="77777777" w:rsidR="001204E8" w:rsidRPr="006040AE" w:rsidRDefault="001204E8" w:rsidP="00D851E8">
            <w:pPr>
              <w:jc w:val="center"/>
              <w:rPr>
                <w:rFonts w:cs="Arial"/>
                <w:b/>
                <w:caps/>
                <w:szCs w:val="24"/>
              </w:rPr>
            </w:pPr>
            <w:r w:rsidRPr="006040AE">
              <w:rPr>
                <w:szCs w:val="24"/>
              </w:rPr>
              <w:br w:type="page"/>
            </w:r>
            <w:r w:rsidRPr="006040AE">
              <w:rPr>
                <w:rFonts w:cs="Arial"/>
                <w:b/>
                <w:caps/>
                <w:szCs w:val="24"/>
              </w:rPr>
              <w:t>FEEDBACK FROM ADDITIONAL LEARNING OPPORTUNITIES</w:t>
            </w:r>
          </w:p>
          <w:p w14:paraId="76E5F165" w14:textId="04CE992F" w:rsidR="001204E8" w:rsidRPr="006040AE" w:rsidRDefault="001204E8" w:rsidP="00D851E8">
            <w:pPr>
              <w:jc w:val="center"/>
              <w:rPr>
                <w:rFonts w:cs="Arial"/>
                <w:color w:val="000000"/>
                <w:szCs w:val="24"/>
              </w:rPr>
            </w:pPr>
            <w:r w:rsidRPr="006040AE">
              <w:rPr>
                <w:rFonts w:cs="Arial"/>
                <w:b/>
                <w:bCs/>
                <w:szCs w:val="24"/>
              </w:rPr>
              <w:t>PART</w:t>
            </w:r>
            <w:r w:rsidRPr="006040AE">
              <w:rPr>
                <w:rFonts w:cs="Arial"/>
                <w:b/>
                <w:szCs w:val="24"/>
              </w:rPr>
              <w:t xml:space="preserve"> </w:t>
            </w:r>
            <w:r>
              <w:rPr>
                <w:rFonts w:cs="Arial"/>
                <w:b/>
                <w:szCs w:val="24"/>
              </w:rPr>
              <w:t>4</w:t>
            </w:r>
            <w:r w:rsidRPr="006040AE">
              <w:rPr>
                <w:rFonts w:cs="Arial"/>
                <w:b/>
                <w:szCs w:val="24"/>
              </w:rPr>
              <w:t>: PLE</w:t>
            </w:r>
            <w:r>
              <w:rPr>
                <w:rFonts w:cs="Arial"/>
                <w:b/>
                <w:szCs w:val="24"/>
              </w:rPr>
              <w:t xml:space="preserve"> 2</w:t>
            </w:r>
          </w:p>
        </w:tc>
      </w:tr>
      <w:tr w:rsidR="001204E8" w14:paraId="0AE5C5C1" w14:textId="77777777" w:rsidTr="00D851E8">
        <w:tblPrEx>
          <w:tblLook w:val="04A0" w:firstRow="1" w:lastRow="0" w:firstColumn="1" w:lastColumn="0" w:noHBand="0" w:noVBand="1"/>
        </w:tblPrEx>
        <w:trPr>
          <w:trHeight w:val="941"/>
        </w:trPr>
        <w:tc>
          <w:tcPr>
            <w:tcW w:w="4661" w:type="dxa"/>
          </w:tcPr>
          <w:p w14:paraId="0DEAB5F1" w14:textId="77777777" w:rsidR="001204E8" w:rsidRPr="006040AE" w:rsidRDefault="001204E8" w:rsidP="00D851E8">
            <w:pPr>
              <w:rPr>
                <w:szCs w:val="24"/>
              </w:rPr>
            </w:pPr>
            <w:r w:rsidRPr="006040AE">
              <w:rPr>
                <w:rFonts w:cs="Arial"/>
                <w:b/>
                <w:bCs/>
                <w:szCs w:val="24"/>
              </w:rPr>
              <w:t>Student Name:</w:t>
            </w:r>
          </w:p>
        </w:tc>
        <w:tc>
          <w:tcPr>
            <w:tcW w:w="4661" w:type="dxa"/>
          </w:tcPr>
          <w:p w14:paraId="005298A0" w14:textId="77777777" w:rsidR="001204E8" w:rsidRPr="006040AE" w:rsidRDefault="001204E8" w:rsidP="00D851E8">
            <w:pPr>
              <w:rPr>
                <w:rFonts w:cs="Arial"/>
                <w:b/>
                <w:bCs/>
                <w:szCs w:val="24"/>
              </w:rPr>
            </w:pPr>
            <w:r w:rsidRPr="006040AE">
              <w:rPr>
                <w:rFonts w:cs="Arial"/>
                <w:b/>
                <w:bCs/>
                <w:szCs w:val="24"/>
              </w:rPr>
              <w:t>STUDENT ID:</w:t>
            </w:r>
          </w:p>
          <w:p w14:paraId="7BB5DCD5" w14:textId="77777777" w:rsidR="001204E8" w:rsidRPr="006040AE" w:rsidRDefault="001204E8" w:rsidP="00D851E8">
            <w:pPr>
              <w:rPr>
                <w:szCs w:val="24"/>
              </w:rPr>
            </w:pPr>
            <w:r w:rsidRPr="006040AE">
              <w:rPr>
                <w:rFonts w:cs="Arial"/>
                <w:b/>
                <w:bCs/>
                <w:szCs w:val="24"/>
              </w:rPr>
              <w:t>Intake/Year Group:</w:t>
            </w:r>
          </w:p>
        </w:tc>
      </w:tr>
      <w:tr w:rsidR="001204E8" w14:paraId="5B091E26" w14:textId="77777777" w:rsidTr="00D851E8">
        <w:tblPrEx>
          <w:tblLook w:val="04A0" w:firstRow="1" w:lastRow="0" w:firstColumn="1" w:lastColumn="0" w:noHBand="0" w:noVBand="1"/>
        </w:tblPrEx>
        <w:trPr>
          <w:trHeight w:val="890"/>
        </w:trPr>
        <w:tc>
          <w:tcPr>
            <w:tcW w:w="4661" w:type="dxa"/>
          </w:tcPr>
          <w:p w14:paraId="2BE02E0B" w14:textId="77777777" w:rsidR="001204E8" w:rsidRPr="00CE3802" w:rsidRDefault="001204E8" w:rsidP="00D851E8">
            <w:pPr>
              <w:rPr>
                <w:szCs w:val="24"/>
              </w:rPr>
            </w:pPr>
            <w:r>
              <w:rPr>
                <w:rFonts w:cs="Arial"/>
                <w:b/>
                <w:szCs w:val="24"/>
              </w:rPr>
              <w:t>Name of Placement</w:t>
            </w:r>
            <w:r w:rsidRPr="00CE3802">
              <w:rPr>
                <w:rFonts w:cs="Arial"/>
                <w:b/>
                <w:szCs w:val="24"/>
              </w:rPr>
              <w:t>:</w:t>
            </w:r>
          </w:p>
        </w:tc>
        <w:tc>
          <w:tcPr>
            <w:tcW w:w="4661" w:type="dxa"/>
          </w:tcPr>
          <w:p w14:paraId="525326EC" w14:textId="77777777" w:rsidR="001204E8" w:rsidRPr="00CE3802" w:rsidRDefault="001204E8" w:rsidP="00D851E8">
            <w:pPr>
              <w:rPr>
                <w:szCs w:val="24"/>
              </w:rPr>
            </w:pPr>
            <w:r w:rsidRPr="009D08C9">
              <w:rPr>
                <w:rFonts w:cs="Arial"/>
                <w:b/>
                <w:szCs w:val="24"/>
              </w:rPr>
              <w:t>Practice Supervisor:</w:t>
            </w:r>
          </w:p>
        </w:tc>
      </w:tr>
      <w:tr w:rsidR="001204E8" w14:paraId="4AEC206E" w14:textId="77777777" w:rsidTr="00D851E8">
        <w:tblPrEx>
          <w:tblLook w:val="04A0" w:firstRow="1" w:lastRow="0" w:firstColumn="1" w:lastColumn="0" w:noHBand="0" w:noVBand="1"/>
        </w:tblPrEx>
        <w:trPr>
          <w:trHeight w:val="815"/>
        </w:trPr>
        <w:tc>
          <w:tcPr>
            <w:tcW w:w="9322" w:type="dxa"/>
            <w:gridSpan w:val="2"/>
          </w:tcPr>
          <w:p w14:paraId="07D67FA9" w14:textId="77777777" w:rsidR="001204E8" w:rsidRPr="006040AE" w:rsidRDefault="001204E8" w:rsidP="00D851E8">
            <w:pPr>
              <w:rPr>
                <w:szCs w:val="24"/>
              </w:rPr>
            </w:pPr>
            <w:r w:rsidRPr="006040AE">
              <w:rPr>
                <w:rFonts w:cs="Arial"/>
                <w:b/>
                <w:szCs w:val="24"/>
              </w:rPr>
              <w:t>Name and Location of Organisation/Professional Visited:</w:t>
            </w:r>
          </w:p>
        </w:tc>
      </w:tr>
      <w:tr w:rsidR="001204E8" w14:paraId="15045164" w14:textId="77777777" w:rsidTr="00D851E8">
        <w:tblPrEx>
          <w:tblLook w:val="04A0" w:firstRow="1" w:lastRow="0" w:firstColumn="1" w:lastColumn="0" w:noHBand="0" w:noVBand="1"/>
        </w:tblPrEx>
        <w:tc>
          <w:tcPr>
            <w:tcW w:w="9322" w:type="dxa"/>
            <w:gridSpan w:val="2"/>
          </w:tcPr>
          <w:p w14:paraId="5FA4F1FA" w14:textId="77777777" w:rsidR="001204E8" w:rsidRPr="006040AE" w:rsidRDefault="001204E8" w:rsidP="00D851E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55E3F1BD" w14:textId="77777777" w:rsidR="001204E8" w:rsidRPr="006040AE" w:rsidRDefault="001204E8" w:rsidP="00D851E8">
            <w:pPr>
              <w:jc w:val="center"/>
              <w:rPr>
                <w:szCs w:val="24"/>
              </w:rPr>
            </w:pPr>
          </w:p>
          <w:p w14:paraId="24BDCB69" w14:textId="77777777" w:rsidR="001204E8" w:rsidRPr="006040AE" w:rsidRDefault="001204E8" w:rsidP="00D851E8">
            <w:pPr>
              <w:jc w:val="center"/>
              <w:rPr>
                <w:szCs w:val="24"/>
              </w:rPr>
            </w:pPr>
          </w:p>
          <w:p w14:paraId="20313644" w14:textId="77777777" w:rsidR="001204E8" w:rsidRPr="006040AE" w:rsidRDefault="001204E8" w:rsidP="00D851E8">
            <w:pPr>
              <w:jc w:val="center"/>
              <w:rPr>
                <w:szCs w:val="24"/>
              </w:rPr>
            </w:pPr>
          </w:p>
          <w:p w14:paraId="1AFB8E3F" w14:textId="77777777" w:rsidR="001204E8" w:rsidRPr="006040AE" w:rsidRDefault="001204E8" w:rsidP="00D851E8">
            <w:pPr>
              <w:jc w:val="center"/>
              <w:rPr>
                <w:szCs w:val="24"/>
              </w:rPr>
            </w:pPr>
          </w:p>
          <w:p w14:paraId="3F8CBB90" w14:textId="77777777" w:rsidR="001204E8" w:rsidRPr="006040AE" w:rsidRDefault="001204E8" w:rsidP="00D851E8">
            <w:pPr>
              <w:jc w:val="center"/>
              <w:rPr>
                <w:szCs w:val="24"/>
              </w:rPr>
            </w:pPr>
          </w:p>
        </w:tc>
      </w:tr>
      <w:tr w:rsidR="001204E8" w14:paraId="3D615587" w14:textId="77777777" w:rsidTr="00D851E8">
        <w:tblPrEx>
          <w:tblLook w:val="04A0" w:firstRow="1" w:lastRow="0" w:firstColumn="1" w:lastColumn="0" w:noHBand="0" w:noVBand="1"/>
        </w:tblPrEx>
        <w:tc>
          <w:tcPr>
            <w:tcW w:w="9322" w:type="dxa"/>
            <w:gridSpan w:val="2"/>
          </w:tcPr>
          <w:p w14:paraId="61B32724" w14:textId="77777777" w:rsidR="001204E8" w:rsidRPr="006040AE" w:rsidRDefault="001204E8" w:rsidP="00D851E8">
            <w:pPr>
              <w:tabs>
                <w:tab w:val="left" w:pos="6712"/>
              </w:tabs>
              <w:rPr>
                <w:rFonts w:cs="Arial"/>
                <w:b/>
                <w:bCs/>
                <w:szCs w:val="24"/>
                <w:lang w:val="en-US"/>
              </w:rPr>
            </w:pPr>
            <w:r w:rsidRPr="006040AE">
              <w:rPr>
                <w:rFonts w:cs="Arial"/>
                <w:b/>
                <w:bCs/>
                <w:szCs w:val="24"/>
                <w:lang w:val="en-US"/>
              </w:rPr>
              <w:t>Print Name:                                                       Sign:</w:t>
            </w:r>
          </w:p>
          <w:p w14:paraId="30F18AA9" w14:textId="77777777" w:rsidR="001204E8" w:rsidRPr="006040AE" w:rsidDel="005A4292" w:rsidRDefault="001204E8" w:rsidP="00D851E8">
            <w:pPr>
              <w:tabs>
                <w:tab w:val="left" w:pos="6712"/>
              </w:tabs>
              <w:rPr>
                <w:rFonts w:cs="Arial"/>
                <w:b/>
                <w:bCs/>
                <w:szCs w:val="24"/>
                <w:lang w:val="en-US"/>
              </w:rPr>
            </w:pPr>
            <w:r w:rsidRPr="006040AE">
              <w:rPr>
                <w:rFonts w:cs="Arial"/>
                <w:b/>
                <w:bCs/>
                <w:szCs w:val="24"/>
                <w:lang w:val="en-US"/>
              </w:rPr>
              <w:t>Date:</w:t>
            </w:r>
          </w:p>
        </w:tc>
      </w:tr>
      <w:tr w:rsidR="001204E8" w14:paraId="50A726CC" w14:textId="77777777" w:rsidTr="00D851E8">
        <w:tblPrEx>
          <w:tblLook w:val="04A0" w:firstRow="1" w:lastRow="0" w:firstColumn="1" w:lastColumn="0" w:noHBand="0" w:noVBand="1"/>
        </w:tblPrEx>
        <w:tc>
          <w:tcPr>
            <w:tcW w:w="9322" w:type="dxa"/>
            <w:gridSpan w:val="2"/>
          </w:tcPr>
          <w:p w14:paraId="5A1AF79B" w14:textId="77777777" w:rsidR="001204E8" w:rsidRPr="006040AE" w:rsidRDefault="001204E8" w:rsidP="00D851E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5799CDCC" w14:textId="77777777" w:rsidR="001204E8" w:rsidRPr="006040AE" w:rsidRDefault="001204E8" w:rsidP="00D851E8">
            <w:pPr>
              <w:rPr>
                <w:szCs w:val="24"/>
              </w:rPr>
            </w:pPr>
          </w:p>
          <w:p w14:paraId="4278F8CE" w14:textId="77777777" w:rsidR="001204E8" w:rsidRPr="006040AE" w:rsidRDefault="001204E8" w:rsidP="00D851E8">
            <w:pPr>
              <w:rPr>
                <w:szCs w:val="24"/>
              </w:rPr>
            </w:pPr>
          </w:p>
          <w:p w14:paraId="35EDCDAE" w14:textId="77777777" w:rsidR="001204E8" w:rsidRPr="006040AE" w:rsidRDefault="001204E8" w:rsidP="00D851E8">
            <w:pPr>
              <w:rPr>
                <w:szCs w:val="24"/>
              </w:rPr>
            </w:pPr>
          </w:p>
          <w:p w14:paraId="7EF853B0" w14:textId="77777777" w:rsidR="001204E8" w:rsidRPr="006040AE" w:rsidRDefault="001204E8" w:rsidP="00D851E8">
            <w:pPr>
              <w:rPr>
                <w:szCs w:val="24"/>
              </w:rPr>
            </w:pPr>
          </w:p>
          <w:p w14:paraId="17AF9215" w14:textId="77777777" w:rsidR="001204E8" w:rsidRPr="006040AE" w:rsidRDefault="001204E8" w:rsidP="00D851E8">
            <w:pPr>
              <w:rPr>
                <w:szCs w:val="24"/>
              </w:rPr>
            </w:pPr>
          </w:p>
          <w:p w14:paraId="4583EEF1" w14:textId="77777777" w:rsidR="001204E8" w:rsidRPr="006040AE" w:rsidRDefault="001204E8" w:rsidP="00D851E8">
            <w:pPr>
              <w:rPr>
                <w:szCs w:val="24"/>
              </w:rPr>
            </w:pPr>
          </w:p>
          <w:p w14:paraId="7172800B" w14:textId="77777777" w:rsidR="001204E8" w:rsidRPr="006040AE" w:rsidRDefault="001204E8" w:rsidP="00D851E8">
            <w:pPr>
              <w:rPr>
                <w:szCs w:val="24"/>
              </w:rPr>
            </w:pPr>
          </w:p>
        </w:tc>
      </w:tr>
      <w:tr w:rsidR="001204E8" w14:paraId="018860EB" w14:textId="77777777" w:rsidTr="00D851E8">
        <w:tblPrEx>
          <w:tblLook w:val="04A0" w:firstRow="1" w:lastRow="0" w:firstColumn="1" w:lastColumn="0" w:noHBand="0" w:noVBand="1"/>
        </w:tblPrEx>
        <w:trPr>
          <w:trHeight w:val="525"/>
        </w:trPr>
        <w:tc>
          <w:tcPr>
            <w:tcW w:w="9322" w:type="dxa"/>
            <w:gridSpan w:val="2"/>
          </w:tcPr>
          <w:p w14:paraId="3788433E" w14:textId="77777777" w:rsidR="001204E8" w:rsidRPr="006040AE" w:rsidRDefault="001204E8" w:rsidP="00D851E8">
            <w:pPr>
              <w:rPr>
                <w:rFonts w:cs="Arial"/>
                <w:b/>
                <w:bCs/>
                <w:szCs w:val="24"/>
                <w:lang w:val="en-US"/>
              </w:rPr>
            </w:pPr>
            <w:r w:rsidRPr="006040AE">
              <w:rPr>
                <w:rFonts w:cs="Arial"/>
                <w:b/>
                <w:bCs/>
                <w:szCs w:val="24"/>
                <w:lang w:val="en-US"/>
              </w:rPr>
              <w:t>Date:</w:t>
            </w:r>
          </w:p>
        </w:tc>
      </w:tr>
      <w:tr w:rsidR="001204E8" w14:paraId="7BA4C04D" w14:textId="77777777" w:rsidTr="00D851E8">
        <w:tblPrEx>
          <w:tblLook w:val="04A0" w:firstRow="1" w:lastRow="0" w:firstColumn="1" w:lastColumn="0" w:noHBand="0" w:noVBand="1"/>
        </w:tblPrEx>
        <w:trPr>
          <w:trHeight w:val="525"/>
        </w:trPr>
        <w:tc>
          <w:tcPr>
            <w:tcW w:w="9322" w:type="dxa"/>
            <w:gridSpan w:val="2"/>
          </w:tcPr>
          <w:p w14:paraId="67FABE1B" w14:textId="77777777" w:rsidR="001204E8" w:rsidRPr="006040AE" w:rsidRDefault="001204E8" w:rsidP="00D851E8">
            <w:pPr>
              <w:rPr>
                <w:rFonts w:cs="Arial"/>
                <w:b/>
                <w:bCs/>
                <w:szCs w:val="24"/>
                <w:lang w:val="en-US"/>
              </w:rPr>
            </w:pPr>
            <w:r w:rsidRPr="006040AE">
              <w:rPr>
                <w:rFonts w:cs="Arial"/>
                <w:b/>
                <w:bCs/>
                <w:szCs w:val="24"/>
                <w:lang w:val="en-US"/>
              </w:rPr>
              <w:t>Student signature:</w:t>
            </w:r>
          </w:p>
          <w:p w14:paraId="195C0E7E" w14:textId="77777777" w:rsidR="001204E8" w:rsidRPr="006040AE" w:rsidRDefault="001204E8" w:rsidP="00D851E8">
            <w:pPr>
              <w:rPr>
                <w:rFonts w:cs="Arial"/>
                <w:b/>
                <w:bCs/>
                <w:szCs w:val="24"/>
                <w:lang w:val="en-US"/>
              </w:rPr>
            </w:pPr>
          </w:p>
        </w:tc>
      </w:tr>
    </w:tbl>
    <w:p w14:paraId="7A724394" w14:textId="77777777" w:rsidR="001204E8" w:rsidRDefault="001204E8" w:rsidP="001204E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1204E8" w:rsidRPr="00E230F5" w14:paraId="0F808E66" w14:textId="77777777" w:rsidTr="00D851E8">
        <w:tc>
          <w:tcPr>
            <w:tcW w:w="9322" w:type="dxa"/>
            <w:gridSpan w:val="4"/>
            <w:tcBorders>
              <w:bottom w:val="single" w:sz="4" w:space="0" w:color="auto"/>
            </w:tcBorders>
            <w:shd w:val="clear" w:color="auto" w:fill="D0CECE" w:themeFill="background2" w:themeFillShade="E6"/>
          </w:tcPr>
          <w:p w14:paraId="0C977D7B" w14:textId="77777777" w:rsidR="001204E8" w:rsidRPr="006040AE" w:rsidRDefault="001204E8" w:rsidP="00D851E8">
            <w:pPr>
              <w:jc w:val="center"/>
              <w:rPr>
                <w:rFonts w:cs="Arial"/>
                <w:b/>
                <w:caps/>
                <w:szCs w:val="24"/>
              </w:rPr>
            </w:pPr>
            <w:r w:rsidRPr="006040AE">
              <w:rPr>
                <w:szCs w:val="24"/>
              </w:rPr>
              <w:br w:type="page"/>
            </w:r>
            <w:r w:rsidRPr="006040AE">
              <w:rPr>
                <w:rFonts w:cs="Arial"/>
                <w:b/>
                <w:caps/>
                <w:szCs w:val="24"/>
              </w:rPr>
              <w:t>ADDITIONAL NOTES</w:t>
            </w:r>
          </w:p>
          <w:p w14:paraId="2AB57CC6" w14:textId="4EE02F87" w:rsidR="001204E8" w:rsidRPr="006040AE" w:rsidRDefault="001204E8" w:rsidP="00D851E8">
            <w:pPr>
              <w:jc w:val="center"/>
              <w:rPr>
                <w:rFonts w:cs="Arial"/>
                <w:color w:val="000000"/>
                <w:szCs w:val="24"/>
              </w:rPr>
            </w:pPr>
            <w:r w:rsidRPr="006040AE">
              <w:rPr>
                <w:rFonts w:cs="Arial"/>
                <w:b/>
                <w:bCs/>
                <w:szCs w:val="24"/>
              </w:rPr>
              <w:t>PART</w:t>
            </w:r>
            <w:r w:rsidRPr="006040AE">
              <w:rPr>
                <w:rFonts w:cs="Arial"/>
                <w:b/>
                <w:szCs w:val="24"/>
              </w:rPr>
              <w:t xml:space="preserve"> </w:t>
            </w:r>
            <w:r>
              <w:rPr>
                <w:rFonts w:cs="Arial"/>
                <w:b/>
                <w:szCs w:val="24"/>
              </w:rPr>
              <w:t>4</w:t>
            </w:r>
            <w:r w:rsidRPr="006040AE">
              <w:rPr>
                <w:rFonts w:cs="Arial"/>
                <w:b/>
                <w:szCs w:val="24"/>
              </w:rPr>
              <w:t>: PLE</w:t>
            </w:r>
            <w:r>
              <w:rPr>
                <w:rFonts w:cs="Arial"/>
                <w:b/>
                <w:szCs w:val="24"/>
              </w:rPr>
              <w:t xml:space="preserve"> 2</w:t>
            </w:r>
          </w:p>
        </w:tc>
      </w:tr>
      <w:tr w:rsidR="001204E8" w14:paraId="015BD199" w14:textId="77777777" w:rsidTr="00D851E8">
        <w:tblPrEx>
          <w:tblLook w:val="04A0" w:firstRow="1" w:lastRow="0" w:firstColumn="1" w:lastColumn="0" w:noHBand="0" w:noVBand="1"/>
        </w:tblPrEx>
        <w:tc>
          <w:tcPr>
            <w:tcW w:w="959" w:type="dxa"/>
          </w:tcPr>
          <w:p w14:paraId="51E3AA0F" w14:textId="77777777" w:rsidR="001204E8" w:rsidRPr="006040AE" w:rsidRDefault="001204E8" w:rsidP="00D851E8">
            <w:pPr>
              <w:jc w:val="center"/>
              <w:rPr>
                <w:rFonts w:cs="Arial"/>
                <w:szCs w:val="24"/>
              </w:rPr>
            </w:pPr>
            <w:r w:rsidRPr="006040AE">
              <w:rPr>
                <w:rFonts w:cs="Arial"/>
                <w:szCs w:val="24"/>
              </w:rPr>
              <w:t>Date</w:t>
            </w:r>
          </w:p>
        </w:tc>
        <w:tc>
          <w:tcPr>
            <w:tcW w:w="1134" w:type="dxa"/>
          </w:tcPr>
          <w:p w14:paraId="25FFD479" w14:textId="77777777" w:rsidR="001204E8" w:rsidRPr="006040AE" w:rsidRDefault="001204E8" w:rsidP="00D851E8">
            <w:pPr>
              <w:jc w:val="center"/>
              <w:rPr>
                <w:rFonts w:cs="Arial"/>
                <w:szCs w:val="24"/>
              </w:rPr>
            </w:pPr>
            <w:r w:rsidRPr="006040AE">
              <w:rPr>
                <w:rFonts w:cs="Arial"/>
                <w:szCs w:val="24"/>
              </w:rPr>
              <w:t>Time</w:t>
            </w:r>
          </w:p>
        </w:tc>
        <w:tc>
          <w:tcPr>
            <w:tcW w:w="5386" w:type="dxa"/>
          </w:tcPr>
          <w:p w14:paraId="6286E352" w14:textId="77777777" w:rsidR="001204E8" w:rsidRPr="006040AE" w:rsidRDefault="001204E8" w:rsidP="00D851E8">
            <w:pPr>
              <w:jc w:val="center"/>
              <w:rPr>
                <w:rFonts w:cs="Arial"/>
                <w:szCs w:val="24"/>
              </w:rPr>
            </w:pPr>
            <w:r w:rsidRPr="006040AE">
              <w:rPr>
                <w:rFonts w:cs="Arial"/>
                <w:szCs w:val="24"/>
              </w:rPr>
              <w:t>Detail</w:t>
            </w:r>
          </w:p>
        </w:tc>
        <w:tc>
          <w:tcPr>
            <w:tcW w:w="1843" w:type="dxa"/>
          </w:tcPr>
          <w:p w14:paraId="6BCBB7EC" w14:textId="77777777" w:rsidR="001204E8" w:rsidRPr="005040E2" w:rsidRDefault="001204E8" w:rsidP="00D851E8">
            <w:pPr>
              <w:jc w:val="center"/>
              <w:rPr>
                <w:rFonts w:cs="Arial"/>
              </w:rPr>
            </w:pPr>
            <w:r w:rsidRPr="005040E2">
              <w:rPr>
                <w:rFonts w:cs="Arial"/>
              </w:rPr>
              <w:t>Signature</w:t>
            </w:r>
          </w:p>
        </w:tc>
      </w:tr>
      <w:tr w:rsidR="001204E8" w14:paraId="1D4BA786" w14:textId="77777777" w:rsidTr="00D851E8">
        <w:tblPrEx>
          <w:tblLook w:val="04A0" w:firstRow="1" w:lastRow="0" w:firstColumn="1" w:lastColumn="0" w:noHBand="0" w:noVBand="1"/>
        </w:tblPrEx>
        <w:tc>
          <w:tcPr>
            <w:tcW w:w="959" w:type="dxa"/>
          </w:tcPr>
          <w:p w14:paraId="3A848D9C" w14:textId="77777777" w:rsidR="001204E8" w:rsidRPr="006040AE" w:rsidRDefault="001204E8" w:rsidP="00D851E8">
            <w:pPr>
              <w:jc w:val="center"/>
              <w:rPr>
                <w:rFonts w:cs="Arial"/>
                <w:szCs w:val="24"/>
              </w:rPr>
            </w:pPr>
          </w:p>
        </w:tc>
        <w:tc>
          <w:tcPr>
            <w:tcW w:w="1134" w:type="dxa"/>
          </w:tcPr>
          <w:p w14:paraId="0A3967E7" w14:textId="77777777" w:rsidR="001204E8" w:rsidRPr="006040AE" w:rsidRDefault="001204E8" w:rsidP="00D851E8">
            <w:pPr>
              <w:jc w:val="center"/>
              <w:rPr>
                <w:rFonts w:cs="Arial"/>
                <w:szCs w:val="24"/>
              </w:rPr>
            </w:pPr>
          </w:p>
        </w:tc>
        <w:tc>
          <w:tcPr>
            <w:tcW w:w="5386" w:type="dxa"/>
          </w:tcPr>
          <w:p w14:paraId="5753B9C5" w14:textId="77777777" w:rsidR="001204E8" w:rsidRPr="006040AE" w:rsidRDefault="001204E8" w:rsidP="00D851E8">
            <w:pPr>
              <w:rPr>
                <w:rFonts w:cs="Arial"/>
                <w:szCs w:val="24"/>
              </w:rPr>
            </w:pPr>
            <w:r w:rsidRPr="006040AE">
              <w:rPr>
                <w:rFonts w:cs="Arial"/>
                <w:szCs w:val="24"/>
              </w:rPr>
              <w:t>Student, practice supervisors, practice assessors, academic assessors can add notes to this page</w:t>
            </w:r>
          </w:p>
          <w:p w14:paraId="420AA4E4" w14:textId="77777777" w:rsidR="001204E8" w:rsidRPr="006040AE" w:rsidRDefault="001204E8" w:rsidP="00D851E8">
            <w:pPr>
              <w:rPr>
                <w:rFonts w:cs="Arial"/>
                <w:szCs w:val="24"/>
              </w:rPr>
            </w:pPr>
          </w:p>
          <w:p w14:paraId="2D648F01" w14:textId="77777777" w:rsidR="001204E8" w:rsidRPr="006040AE" w:rsidRDefault="001204E8" w:rsidP="00D851E8">
            <w:pPr>
              <w:jc w:val="center"/>
              <w:rPr>
                <w:rFonts w:cs="Arial"/>
                <w:szCs w:val="24"/>
              </w:rPr>
            </w:pPr>
          </w:p>
          <w:p w14:paraId="05CEDA7B" w14:textId="77777777" w:rsidR="001204E8" w:rsidRPr="006040AE" w:rsidRDefault="001204E8" w:rsidP="00D851E8">
            <w:pPr>
              <w:jc w:val="center"/>
              <w:rPr>
                <w:rFonts w:cs="Arial"/>
                <w:szCs w:val="24"/>
              </w:rPr>
            </w:pPr>
          </w:p>
          <w:p w14:paraId="6BA04E3D" w14:textId="77777777" w:rsidR="001204E8" w:rsidRPr="006040AE" w:rsidRDefault="001204E8" w:rsidP="00D851E8">
            <w:pPr>
              <w:jc w:val="center"/>
              <w:rPr>
                <w:rFonts w:cs="Arial"/>
                <w:szCs w:val="24"/>
              </w:rPr>
            </w:pPr>
          </w:p>
          <w:p w14:paraId="7FE664C8" w14:textId="77777777" w:rsidR="001204E8" w:rsidRPr="006040AE" w:rsidRDefault="001204E8" w:rsidP="00D851E8">
            <w:pPr>
              <w:jc w:val="center"/>
              <w:rPr>
                <w:rFonts w:cs="Arial"/>
                <w:szCs w:val="24"/>
              </w:rPr>
            </w:pPr>
          </w:p>
          <w:p w14:paraId="44B538C7" w14:textId="77777777" w:rsidR="001204E8" w:rsidRPr="006040AE" w:rsidRDefault="001204E8" w:rsidP="00D851E8">
            <w:pPr>
              <w:jc w:val="center"/>
              <w:rPr>
                <w:rFonts w:cs="Arial"/>
                <w:szCs w:val="24"/>
              </w:rPr>
            </w:pPr>
          </w:p>
          <w:p w14:paraId="77500853" w14:textId="77777777" w:rsidR="001204E8" w:rsidRPr="006040AE" w:rsidRDefault="001204E8" w:rsidP="00D851E8">
            <w:pPr>
              <w:jc w:val="center"/>
              <w:rPr>
                <w:rFonts w:cs="Arial"/>
                <w:szCs w:val="24"/>
              </w:rPr>
            </w:pPr>
          </w:p>
          <w:p w14:paraId="545C56C8" w14:textId="77777777" w:rsidR="001204E8" w:rsidRPr="006040AE" w:rsidRDefault="001204E8" w:rsidP="00D851E8">
            <w:pPr>
              <w:jc w:val="center"/>
              <w:rPr>
                <w:rFonts w:cs="Arial"/>
                <w:szCs w:val="24"/>
              </w:rPr>
            </w:pPr>
          </w:p>
          <w:p w14:paraId="757A0F98" w14:textId="77777777" w:rsidR="001204E8" w:rsidRPr="006040AE" w:rsidRDefault="001204E8" w:rsidP="00D851E8">
            <w:pPr>
              <w:jc w:val="center"/>
              <w:rPr>
                <w:rFonts w:cs="Arial"/>
                <w:szCs w:val="24"/>
              </w:rPr>
            </w:pPr>
          </w:p>
          <w:p w14:paraId="66B52B5C" w14:textId="77777777" w:rsidR="001204E8" w:rsidRPr="006040AE" w:rsidRDefault="001204E8" w:rsidP="00D851E8">
            <w:pPr>
              <w:jc w:val="center"/>
              <w:rPr>
                <w:rFonts w:cs="Arial"/>
                <w:szCs w:val="24"/>
              </w:rPr>
            </w:pPr>
          </w:p>
          <w:p w14:paraId="4F4D4D0D" w14:textId="77777777" w:rsidR="001204E8" w:rsidRPr="006040AE" w:rsidRDefault="001204E8" w:rsidP="00D851E8">
            <w:pPr>
              <w:jc w:val="center"/>
              <w:rPr>
                <w:rFonts w:cs="Arial"/>
                <w:szCs w:val="24"/>
              </w:rPr>
            </w:pPr>
          </w:p>
          <w:p w14:paraId="6391C363" w14:textId="77777777" w:rsidR="001204E8" w:rsidRPr="006040AE" w:rsidRDefault="001204E8" w:rsidP="00D851E8">
            <w:pPr>
              <w:jc w:val="center"/>
              <w:rPr>
                <w:rFonts w:cs="Arial"/>
                <w:szCs w:val="24"/>
              </w:rPr>
            </w:pPr>
          </w:p>
          <w:p w14:paraId="6A019ABC" w14:textId="77777777" w:rsidR="001204E8" w:rsidRPr="006040AE" w:rsidRDefault="001204E8" w:rsidP="00D851E8">
            <w:pPr>
              <w:jc w:val="center"/>
              <w:rPr>
                <w:rFonts w:cs="Arial"/>
                <w:szCs w:val="24"/>
              </w:rPr>
            </w:pPr>
          </w:p>
          <w:p w14:paraId="5A99FC1B" w14:textId="77777777" w:rsidR="001204E8" w:rsidRPr="006040AE" w:rsidRDefault="001204E8" w:rsidP="00D851E8">
            <w:pPr>
              <w:jc w:val="center"/>
              <w:rPr>
                <w:rFonts w:cs="Arial"/>
                <w:szCs w:val="24"/>
              </w:rPr>
            </w:pPr>
          </w:p>
          <w:p w14:paraId="60698188" w14:textId="77777777" w:rsidR="001204E8" w:rsidRPr="006040AE" w:rsidRDefault="001204E8" w:rsidP="00D851E8">
            <w:pPr>
              <w:jc w:val="center"/>
              <w:rPr>
                <w:rFonts w:cs="Arial"/>
                <w:szCs w:val="24"/>
              </w:rPr>
            </w:pPr>
          </w:p>
          <w:p w14:paraId="4A9B238F" w14:textId="77777777" w:rsidR="001204E8" w:rsidRPr="006040AE" w:rsidRDefault="001204E8" w:rsidP="00D851E8">
            <w:pPr>
              <w:jc w:val="center"/>
              <w:rPr>
                <w:rFonts w:cs="Arial"/>
                <w:szCs w:val="24"/>
              </w:rPr>
            </w:pPr>
          </w:p>
          <w:p w14:paraId="3CB00708" w14:textId="77777777" w:rsidR="001204E8" w:rsidRPr="006040AE" w:rsidRDefault="001204E8" w:rsidP="00D851E8">
            <w:pPr>
              <w:jc w:val="center"/>
              <w:rPr>
                <w:rFonts w:cs="Arial"/>
                <w:szCs w:val="24"/>
              </w:rPr>
            </w:pPr>
          </w:p>
          <w:p w14:paraId="480A8ED4" w14:textId="77777777" w:rsidR="001204E8" w:rsidRPr="006040AE" w:rsidRDefault="001204E8" w:rsidP="00D851E8">
            <w:pPr>
              <w:jc w:val="center"/>
              <w:rPr>
                <w:rFonts w:cs="Arial"/>
                <w:szCs w:val="24"/>
              </w:rPr>
            </w:pPr>
          </w:p>
          <w:p w14:paraId="58163B72" w14:textId="77777777" w:rsidR="001204E8" w:rsidRPr="006040AE" w:rsidRDefault="001204E8" w:rsidP="00D851E8">
            <w:pPr>
              <w:jc w:val="center"/>
              <w:rPr>
                <w:rFonts w:cs="Arial"/>
                <w:szCs w:val="24"/>
              </w:rPr>
            </w:pPr>
          </w:p>
          <w:p w14:paraId="67F37BD9" w14:textId="77777777" w:rsidR="001204E8" w:rsidRPr="006040AE" w:rsidRDefault="001204E8" w:rsidP="00D851E8">
            <w:pPr>
              <w:jc w:val="center"/>
              <w:rPr>
                <w:rFonts w:cs="Arial"/>
                <w:szCs w:val="24"/>
              </w:rPr>
            </w:pPr>
          </w:p>
          <w:p w14:paraId="02E32235" w14:textId="77777777" w:rsidR="001204E8" w:rsidRPr="006040AE" w:rsidRDefault="001204E8" w:rsidP="00D851E8">
            <w:pPr>
              <w:jc w:val="center"/>
              <w:rPr>
                <w:rFonts w:cs="Arial"/>
                <w:szCs w:val="24"/>
              </w:rPr>
            </w:pPr>
          </w:p>
          <w:p w14:paraId="5EA3EDB8" w14:textId="77777777" w:rsidR="001204E8" w:rsidRPr="006040AE" w:rsidRDefault="001204E8" w:rsidP="00D851E8">
            <w:pPr>
              <w:jc w:val="center"/>
              <w:rPr>
                <w:rFonts w:cs="Arial"/>
                <w:szCs w:val="24"/>
              </w:rPr>
            </w:pPr>
          </w:p>
          <w:p w14:paraId="51E39AF7" w14:textId="77777777" w:rsidR="001204E8" w:rsidRPr="006040AE" w:rsidRDefault="001204E8" w:rsidP="00D851E8">
            <w:pPr>
              <w:rPr>
                <w:rFonts w:cs="Arial"/>
                <w:szCs w:val="24"/>
              </w:rPr>
            </w:pPr>
          </w:p>
        </w:tc>
        <w:tc>
          <w:tcPr>
            <w:tcW w:w="1843" w:type="dxa"/>
          </w:tcPr>
          <w:p w14:paraId="23BCCE86" w14:textId="77777777" w:rsidR="001204E8" w:rsidRPr="005040E2" w:rsidRDefault="001204E8" w:rsidP="00D851E8">
            <w:pPr>
              <w:jc w:val="center"/>
              <w:rPr>
                <w:rFonts w:cs="Arial"/>
              </w:rPr>
            </w:pPr>
          </w:p>
        </w:tc>
      </w:tr>
    </w:tbl>
    <w:p w14:paraId="7A668609" w14:textId="77777777" w:rsidR="001204E8" w:rsidRDefault="001204E8" w:rsidP="001204E8">
      <w:pPr>
        <w:jc w:val="center"/>
        <w:sectPr w:rsidR="001204E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1204E8" w:rsidRPr="00E230F5" w14:paraId="622E3F1F"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30F69D" w14:textId="77777777" w:rsidR="001204E8" w:rsidRPr="006040AE" w:rsidRDefault="001204E8" w:rsidP="00D851E8">
            <w:pPr>
              <w:jc w:val="center"/>
              <w:rPr>
                <w:rFonts w:cs="Arial"/>
                <w:b/>
                <w:caps/>
                <w:szCs w:val="24"/>
              </w:rPr>
            </w:pPr>
            <w:r w:rsidRPr="006040AE">
              <w:rPr>
                <w:rFonts w:cs="Arial"/>
                <w:b/>
                <w:caps/>
                <w:szCs w:val="24"/>
              </w:rPr>
              <w:br w:type="page"/>
              <w:t>FINAL ASSESSMENT: End OF PLE</w:t>
            </w:r>
          </w:p>
          <w:p w14:paraId="5371BBE0" w14:textId="77777777" w:rsidR="001204E8" w:rsidRPr="006040AE" w:rsidRDefault="001204E8" w:rsidP="00D851E8">
            <w:pPr>
              <w:jc w:val="center"/>
              <w:rPr>
                <w:rFonts w:cs="Arial"/>
                <w:b/>
                <w:caps/>
                <w:szCs w:val="24"/>
              </w:rPr>
            </w:pPr>
            <w:r w:rsidRPr="006040AE">
              <w:rPr>
                <w:rFonts w:cs="Arial"/>
                <w:b/>
                <w:caps/>
                <w:szCs w:val="24"/>
              </w:rPr>
              <w:t>To be completed by PRACTICE ASSESSOR</w:t>
            </w:r>
          </w:p>
          <w:p w14:paraId="4D416E38" w14:textId="0A9F0AFB" w:rsidR="001204E8" w:rsidRPr="006040AE" w:rsidRDefault="001204E8" w:rsidP="00D851E8">
            <w:pPr>
              <w:jc w:val="center"/>
              <w:rPr>
                <w:rFonts w:cs="Arial"/>
                <w:b/>
                <w:caps/>
                <w:szCs w:val="24"/>
              </w:rPr>
            </w:pPr>
            <w:r w:rsidRPr="006040AE">
              <w:rPr>
                <w:rFonts w:cs="Arial"/>
                <w:b/>
                <w:bCs/>
                <w:szCs w:val="24"/>
              </w:rPr>
              <w:t xml:space="preserve">PART </w:t>
            </w:r>
            <w:r>
              <w:rPr>
                <w:rFonts w:cs="Arial"/>
                <w:b/>
                <w:bCs/>
                <w:szCs w:val="24"/>
              </w:rPr>
              <w:t>4</w:t>
            </w:r>
            <w:r w:rsidRPr="006040AE">
              <w:rPr>
                <w:rFonts w:cs="Arial"/>
                <w:b/>
                <w:szCs w:val="24"/>
              </w:rPr>
              <w:t>: PLE</w:t>
            </w:r>
            <w:r>
              <w:rPr>
                <w:rFonts w:cs="Arial"/>
                <w:b/>
                <w:szCs w:val="24"/>
              </w:rPr>
              <w:t xml:space="preserve"> 2</w:t>
            </w:r>
          </w:p>
        </w:tc>
      </w:tr>
      <w:tr w:rsidR="001204E8" w:rsidRPr="00E230F5" w14:paraId="721BB61F"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23386DDE" w14:textId="77777777" w:rsidR="001204E8" w:rsidRPr="007665E0" w:rsidRDefault="001204E8" w:rsidP="00D851E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46DB9CD0" w14:textId="77777777" w:rsidR="001204E8" w:rsidRPr="006040AE" w:rsidRDefault="001204E8" w:rsidP="00D851E8">
            <w:pPr>
              <w:autoSpaceDE w:val="0"/>
              <w:autoSpaceDN w:val="0"/>
              <w:adjustRightInd w:val="0"/>
              <w:rPr>
                <w:rFonts w:cs="Arial"/>
                <w:b/>
                <w:bCs/>
                <w:szCs w:val="24"/>
              </w:rPr>
            </w:pPr>
            <w:r w:rsidRPr="006040AE">
              <w:rPr>
                <w:rFonts w:cs="Arial"/>
                <w:b/>
                <w:bCs/>
                <w:szCs w:val="24"/>
              </w:rPr>
              <w:t>STUDENT ID:</w:t>
            </w:r>
          </w:p>
        </w:tc>
      </w:tr>
      <w:tr w:rsidR="001204E8" w:rsidRPr="00E230F5" w14:paraId="0EFFC743"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C26A5F2" w14:textId="77777777" w:rsidR="001204E8" w:rsidRPr="007665E0" w:rsidRDefault="001204E8" w:rsidP="00D851E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61B8F0EE" w14:textId="77777777" w:rsidR="001204E8" w:rsidRPr="006040AE" w:rsidRDefault="001204E8" w:rsidP="00D851E8">
            <w:pPr>
              <w:autoSpaceDE w:val="0"/>
              <w:autoSpaceDN w:val="0"/>
              <w:adjustRightInd w:val="0"/>
              <w:rPr>
                <w:rFonts w:cs="Arial"/>
                <w:b/>
                <w:bCs/>
                <w:szCs w:val="24"/>
              </w:rPr>
            </w:pPr>
            <w:r w:rsidRPr="006040AE">
              <w:rPr>
                <w:rFonts w:cs="Arial"/>
                <w:b/>
                <w:bCs/>
                <w:szCs w:val="24"/>
              </w:rPr>
              <w:t>Intake/Year Group:</w:t>
            </w:r>
          </w:p>
        </w:tc>
      </w:tr>
      <w:tr w:rsidR="001204E8" w:rsidRPr="00E230F5" w14:paraId="66BF9CAB"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58BFEEE" w14:textId="77777777" w:rsidR="001204E8" w:rsidRPr="006040AE" w:rsidRDefault="001204E8" w:rsidP="00D851E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1204E8" w:rsidRPr="00E230F5" w14:paraId="320576EC"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5FEA2C67" w14:textId="77777777" w:rsidR="001204E8" w:rsidRPr="006040AE" w:rsidRDefault="001204E8" w:rsidP="00D851E8">
            <w:pPr>
              <w:widowControl w:val="0"/>
              <w:autoSpaceDE w:val="0"/>
              <w:autoSpaceDN w:val="0"/>
              <w:adjustRightInd w:val="0"/>
              <w:spacing w:after="0"/>
              <w:rPr>
                <w:rFonts w:eastAsia="Times New Roman" w:cs="Arial"/>
                <w:szCs w:val="24"/>
              </w:rPr>
            </w:pPr>
          </w:p>
          <w:p w14:paraId="35B654EB" w14:textId="77777777" w:rsidR="001204E8" w:rsidRPr="006040AE" w:rsidRDefault="001204E8" w:rsidP="002D6CB1">
            <w:pPr>
              <w:pStyle w:val="Heading1"/>
              <w:widowControl w:val="0"/>
              <w:numPr>
                <w:ilvl w:val="0"/>
                <w:numId w:val="0"/>
              </w:numPr>
              <w:autoSpaceDE w:val="0"/>
              <w:autoSpaceDN w:val="0"/>
              <w:adjustRightInd w:val="0"/>
              <w:spacing w:before="0"/>
              <w:ind w:left="432" w:hanging="432"/>
              <w:rPr>
                <w:rFonts w:cs="Arial"/>
                <w:bCs w:val="0"/>
                <w:sz w:val="24"/>
                <w:szCs w:val="24"/>
              </w:rPr>
            </w:pPr>
            <w:bookmarkStart w:id="160" w:name="_Toc87517948"/>
            <w:bookmarkStart w:id="161" w:name="_Toc87519773"/>
            <w:r w:rsidRPr="006040AE">
              <w:rPr>
                <w:rFonts w:cs="Arial"/>
                <w:bCs w:val="0"/>
                <w:sz w:val="24"/>
                <w:szCs w:val="24"/>
              </w:rPr>
              <w:t>Platform 1: Being an accountable professional</w:t>
            </w:r>
            <w:bookmarkEnd w:id="160"/>
            <w:bookmarkEnd w:id="161"/>
          </w:p>
          <w:p w14:paraId="2EE48B9F" w14:textId="77777777" w:rsidR="001204E8" w:rsidRPr="006040AE" w:rsidRDefault="001204E8" w:rsidP="00D851E8">
            <w:pPr>
              <w:spacing w:after="120"/>
              <w:rPr>
                <w:szCs w:val="24"/>
                <w:lang w:eastAsia="x-none"/>
              </w:rPr>
            </w:pPr>
          </w:p>
          <w:p w14:paraId="10CD1AD9" w14:textId="77777777" w:rsidR="001204E8" w:rsidRDefault="001204E8" w:rsidP="00D851E8">
            <w:pPr>
              <w:spacing w:after="120"/>
              <w:rPr>
                <w:szCs w:val="24"/>
                <w:lang w:eastAsia="x-none"/>
              </w:rPr>
            </w:pPr>
          </w:p>
          <w:p w14:paraId="278BA045" w14:textId="77777777" w:rsidR="001204E8" w:rsidRPr="006040AE" w:rsidRDefault="001204E8" w:rsidP="00D851E8">
            <w:pPr>
              <w:spacing w:after="120"/>
              <w:rPr>
                <w:szCs w:val="24"/>
                <w:lang w:eastAsia="x-none"/>
              </w:rPr>
            </w:pPr>
          </w:p>
          <w:p w14:paraId="32903BB4" w14:textId="77777777" w:rsidR="001204E8" w:rsidRDefault="001204E8" w:rsidP="00D851E8">
            <w:pPr>
              <w:spacing w:after="120"/>
              <w:rPr>
                <w:szCs w:val="24"/>
                <w:lang w:eastAsia="x-none"/>
              </w:rPr>
            </w:pPr>
          </w:p>
          <w:p w14:paraId="624F2A8D" w14:textId="77777777" w:rsidR="001204E8" w:rsidRPr="006040AE" w:rsidRDefault="001204E8" w:rsidP="00D851E8">
            <w:pPr>
              <w:spacing w:after="120"/>
              <w:rPr>
                <w:szCs w:val="24"/>
                <w:lang w:eastAsia="x-none"/>
              </w:rPr>
            </w:pPr>
          </w:p>
          <w:p w14:paraId="12204BFA" w14:textId="77777777" w:rsidR="001204E8" w:rsidRPr="006040AE" w:rsidRDefault="001204E8" w:rsidP="00D851E8">
            <w:pPr>
              <w:spacing w:after="120"/>
              <w:rPr>
                <w:szCs w:val="24"/>
                <w:lang w:eastAsia="x-none"/>
              </w:rPr>
            </w:pPr>
          </w:p>
          <w:p w14:paraId="7C0F66BF" w14:textId="77777777" w:rsidR="001204E8" w:rsidRPr="006040AE" w:rsidRDefault="001204E8" w:rsidP="00D851E8">
            <w:pPr>
              <w:spacing w:after="120"/>
              <w:rPr>
                <w:szCs w:val="24"/>
                <w:lang w:eastAsia="x-none"/>
              </w:rPr>
            </w:pPr>
          </w:p>
          <w:p w14:paraId="75E59EAD" w14:textId="77777777" w:rsidR="001204E8" w:rsidRPr="006040AE" w:rsidRDefault="001204E8" w:rsidP="00D851E8">
            <w:pPr>
              <w:autoSpaceDE w:val="0"/>
              <w:autoSpaceDN w:val="0"/>
              <w:adjustRightInd w:val="0"/>
              <w:rPr>
                <w:rFonts w:cs="Arial"/>
                <w:b/>
                <w:bCs/>
                <w:szCs w:val="24"/>
              </w:rPr>
            </w:pPr>
            <w:r w:rsidRPr="006040AE">
              <w:rPr>
                <w:rFonts w:cs="Arial"/>
                <w:b/>
                <w:bCs/>
                <w:szCs w:val="24"/>
              </w:rPr>
              <w:t>Platform 2: Promoting health and preventing ill health</w:t>
            </w:r>
          </w:p>
          <w:p w14:paraId="05054544" w14:textId="77777777" w:rsidR="001204E8" w:rsidRPr="006040AE" w:rsidRDefault="001204E8" w:rsidP="00D851E8">
            <w:pPr>
              <w:spacing w:after="120"/>
              <w:rPr>
                <w:szCs w:val="24"/>
                <w:lang w:eastAsia="x-none"/>
              </w:rPr>
            </w:pPr>
          </w:p>
          <w:p w14:paraId="363F0344" w14:textId="77777777" w:rsidR="001204E8" w:rsidRDefault="001204E8" w:rsidP="00D851E8">
            <w:pPr>
              <w:spacing w:after="120"/>
              <w:rPr>
                <w:szCs w:val="24"/>
                <w:lang w:eastAsia="x-none"/>
              </w:rPr>
            </w:pPr>
          </w:p>
          <w:p w14:paraId="2A6D1F12" w14:textId="77777777" w:rsidR="001204E8" w:rsidRPr="006040AE" w:rsidRDefault="001204E8" w:rsidP="00D851E8">
            <w:pPr>
              <w:spacing w:after="120"/>
              <w:rPr>
                <w:szCs w:val="24"/>
                <w:lang w:eastAsia="x-none"/>
              </w:rPr>
            </w:pPr>
          </w:p>
          <w:p w14:paraId="374DC770" w14:textId="77777777" w:rsidR="001204E8" w:rsidRDefault="001204E8" w:rsidP="00D851E8">
            <w:pPr>
              <w:spacing w:after="120"/>
              <w:rPr>
                <w:szCs w:val="24"/>
                <w:lang w:eastAsia="x-none"/>
              </w:rPr>
            </w:pPr>
          </w:p>
          <w:p w14:paraId="3DE8DB9E" w14:textId="77777777" w:rsidR="001204E8" w:rsidRPr="006040AE" w:rsidRDefault="001204E8" w:rsidP="00D851E8">
            <w:pPr>
              <w:spacing w:after="120"/>
              <w:rPr>
                <w:szCs w:val="24"/>
                <w:lang w:eastAsia="x-none"/>
              </w:rPr>
            </w:pPr>
          </w:p>
          <w:p w14:paraId="293E24A0" w14:textId="77777777" w:rsidR="001204E8" w:rsidRPr="006040AE" w:rsidRDefault="001204E8" w:rsidP="00D851E8">
            <w:pPr>
              <w:spacing w:after="120"/>
              <w:rPr>
                <w:szCs w:val="24"/>
                <w:lang w:eastAsia="x-none"/>
              </w:rPr>
            </w:pPr>
          </w:p>
          <w:p w14:paraId="500FDB00" w14:textId="77777777" w:rsidR="001204E8" w:rsidRPr="006040AE" w:rsidRDefault="001204E8" w:rsidP="00D851E8">
            <w:pPr>
              <w:spacing w:after="120"/>
              <w:rPr>
                <w:szCs w:val="24"/>
                <w:lang w:eastAsia="x-none"/>
              </w:rPr>
            </w:pPr>
          </w:p>
          <w:p w14:paraId="0B5176C7" w14:textId="77777777" w:rsidR="001204E8" w:rsidRPr="006040AE" w:rsidRDefault="001204E8" w:rsidP="00D851E8">
            <w:pPr>
              <w:autoSpaceDE w:val="0"/>
              <w:autoSpaceDN w:val="0"/>
              <w:adjustRightInd w:val="0"/>
              <w:rPr>
                <w:rFonts w:cs="Arial"/>
                <w:b/>
                <w:bCs/>
                <w:szCs w:val="24"/>
              </w:rPr>
            </w:pPr>
            <w:r w:rsidRPr="006040AE">
              <w:rPr>
                <w:rFonts w:cs="Arial"/>
                <w:b/>
                <w:bCs/>
                <w:szCs w:val="24"/>
              </w:rPr>
              <w:t>Platform 3: Assessing needs and planning care</w:t>
            </w:r>
          </w:p>
          <w:p w14:paraId="4F4679B9" w14:textId="77777777" w:rsidR="001204E8" w:rsidRPr="006040AE" w:rsidRDefault="001204E8" w:rsidP="00D851E8">
            <w:pPr>
              <w:spacing w:after="120"/>
              <w:rPr>
                <w:szCs w:val="24"/>
                <w:lang w:eastAsia="x-none"/>
              </w:rPr>
            </w:pPr>
          </w:p>
          <w:p w14:paraId="5DB88858" w14:textId="77777777" w:rsidR="001204E8" w:rsidRDefault="001204E8" w:rsidP="00D851E8">
            <w:pPr>
              <w:spacing w:after="120"/>
              <w:rPr>
                <w:szCs w:val="24"/>
                <w:lang w:eastAsia="x-none"/>
              </w:rPr>
            </w:pPr>
          </w:p>
          <w:p w14:paraId="0B538584" w14:textId="77777777" w:rsidR="001204E8" w:rsidRPr="006040AE" w:rsidRDefault="001204E8" w:rsidP="00D851E8">
            <w:pPr>
              <w:spacing w:after="120"/>
              <w:rPr>
                <w:szCs w:val="24"/>
                <w:lang w:eastAsia="x-none"/>
              </w:rPr>
            </w:pPr>
          </w:p>
          <w:p w14:paraId="1E35E1DC" w14:textId="77777777" w:rsidR="001204E8" w:rsidRDefault="001204E8" w:rsidP="00D851E8">
            <w:pPr>
              <w:spacing w:after="120"/>
              <w:rPr>
                <w:szCs w:val="24"/>
                <w:lang w:eastAsia="x-none"/>
              </w:rPr>
            </w:pPr>
          </w:p>
          <w:p w14:paraId="142684A6" w14:textId="77777777" w:rsidR="001204E8" w:rsidRPr="006040AE" w:rsidRDefault="001204E8" w:rsidP="00D851E8">
            <w:pPr>
              <w:spacing w:after="120"/>
              <w:rPr>
                <w:szCs w:val="24"/>
                <w:lang w:eastAsia="x-none"/>
              </w:rPr>
            </w:pPr>
          </w:p>
          <w:p w14:paraId="24BB91F9" w14:textId="77777777" w:rsidR="001204E8" w:rsidRPr="006040AE" w:rsidRDefault="001204E8" w:rsidP="00D851E8">
            <w:pPr>
              <w:spacing w:after="120"/>
              <w:rPr>
                <w:szCs w:val="24"/>
                <w:lang w:eastAsia="x-none"/>
              </w:rPr>
            </w:pPr>
          </w:p>
          <w:p w14:paraId="4ADBC3BD" w14:textId="77777777" w:rsidR="001204E8" w:rsidRPr="006040AE" w:rsidRDefault="001204E8" w:rsidP="00D851E8">
            <w:pPr>
              <w:spacing w:after="120"/>
              <w:rPr>
                <w:szCs w:val="24"/>
                <w:lang w:eastAsia="x-none"/>
              </w:rPr>
            </w:pPr>
          </w:p>
          <w:p w14:paraId="6BF11208" w14:textId="77777777" w:rsidR="001204E8" w:rsidRPr="006040AE" w:rsidRDefault="001204E8" w:rsidP="00D851E8">
            <w:pPr>
              <w:rPr>
                <w:rFonts w:cs="Arial"/>
                <w:b/>
                <w:bCs/>
                <w:szCs w:val="24"/>
              </w:rPr>
            </w:pPr>
            <w:r w:rsidRPr="006040AE">
              <w:rPr>
                <w:rFonts w:cs="Arial"/>
                <w:b/>
                <w:bCs/>
                <w:szCs w:val="24"/>
              </w:rPr>
              <w:t>Platform 4: Providing and evaluating care</w:t>
            </w:r>
          </w:p>
          <w:p w14:paraId="1A4DBE16" w14:textId="77777777" w:rsidR="001204E8" w:rsidRPr="006040AE" w:rsidRDefault="001204E8" w:rsidP="00D851E8">
            <w:pPr>
              <w:rPr>
                <w:rFonts w:cs="Arial"/>
                <w:b/>
                <w:bCs/>
                <w:szCs w:val="24"/>
              </w:rPr>
            </w:pPr>
          </w:p>
          <w:p w14:paraId="33820B2A" w14:textId="77777777" w:rsidR="001204E8" w:rsidRPr="006040AE" w:rsidRDefault="001204E8" w:rsidP="00D851E8">
            <w:pPr>
              <w:rPr>
                <w:rFonts w:cs="Arial"/>
                <w:b/>
                <w:bCs/>
                <w:szCs w:val="24"/>
              </w:rPr>
            </w:pPr>
          </w:p>
          <w:p w14:paraId="1EF31470" w14:textId="77777777" w:rsidR="001204E8" w:rsidRDefault="001204E8" w:rsidP="00D851E8">
            <w:pPr>
              <w:rPr>
                <w:rFonts w:cs="Arial"/>
                <w:b/>
                <w:bCs/>
                <w:szCs w:val="24"/>
              </w:rPr>
            </w:pPr>
          </w:p>
          <w:p w14:paraId="6E63DFC8" w14:textId="77777777" w:rsidR="001204E8" w:rsidRPr="006040AE" w:rsidRDefault="001204E8" w:rsidP="00D851E8">
            <w:pPr>
              <w:rPr>
                <w:rFonts w:cs="Arial"/>
                <w:b/>
                <w:bCs/>
                <w:szCs w:val="24"/>
              </w:rPr>
            </w:pPr>
          </w:p>
          <w:p w14:paraId="088CE65C" w14:textId="77777777" w:rsidR="001204E8" w:rsidRPr="006040AE" w:rsidRDefault="001204E8" w:rsidP="00D851E8">
            <w:pPr>
              <w:rPr>
                <w:rFonts w:cs="Arial"/>
                <w:b/>
                <w:bCs/>
                <w:szCs w:val="24"/>
              </w:rPr>
            </w:pPr>
          </w:p>
          <w:p w14:paraId="206DFDB6" w14:textId="77777777" w:rsidR="001204E8" w:rsidRPr="006040AE" w:rsidRDefault="001204E8" w:rsidP="00D851E8">
            <w:pPr>
              <w:rPr>
                <w:rFonts w:cs="Arial"/>
                <w:b/>
                <w:bCs/>
                <w:szCs w:val="24"/>
              </w:rPr>
            </w:pPr>
          </w:p>
          <w:p w14:paraId="36AB01FD" w14:textId="77777777" w:rsidR="001204E8" w:rsidRPr="006040AE" w:rsidRDefault="001204E8" w:rsidP="00D851E8">
            <w:pPr>
              <w:rPr>
                <w:rFonts w:cs="Arial"/>
                <w:b/>
                <w:bCs/>
                <w:szCs w:val="24"/>
              </w:rPr>
            </w:pPr>
            <w:r w:rsidRPr="006040AE">
              <w:rPr>
                <w:rFonts w:cs="Arial"/>
                <w:b/>
                <w:bCs/>
                <w:szCs w:val="24"/>
              </w:rPr>
              <w:t>Platform 5: Leading and managing nursing care and working in teams</w:t>
            </w:r>
          </w:p>
          <w:p w14:paraId="59781CB4" w14:textId="77777777" w:rsidR="001204E8" w:rsidRPr="006040AE" w:rsidRDefault="001204E8" w:rsidP="00D851E8">
            <w:pPr>
              <w:rPr>
                <w:rFonts w:cs="Arial"/>
                <w:b/>
                <w:bCs/>
                <w:szCs w:val="24"/>
              </w:rPr>
            </w:pPr>
          </w:p>
          <w:p w14:paraId="6FF1FE67" w14:textId="77777777" w:rsidR="001204E8" w:rsidRDefault="001204E8" w:rsidP="00D851E8">
            <w:pPr>
              <w:rPr>
                <w:rFonts w:cs="Arial"/>
                <w:b/>
                <w:bCs/>
                <w:szCs w:val="24"/>
              </w:rPr>
            </w:pPr>
          </w:p>
          <w:p w14:paraId="31B9AD87" w14:textId="77777777" w:rsidR="001204E8" w:rsidRPr="006040AE" w:rsidRDefault="001204E8" w:rsidP="00D851E8">
            <w:pPr>
              <w:rPr>
                <w:rFonts w:cs="Arial"/>
                <w:b/>
                <w:bCs/>
                <w:szCs w:val="24"/>
              </w:rPr>
            </w:pPr>
          </w:p>
          <w:p w14:paraId="3B42F47A" w14:textId="77777777" w:rsidR="001204E8" w:rsidRPr="006040AE" w:rsidRDefault="001204E8" w:rsidP="00D851E8">
            <w:pPr>
              <w:rPr>
                <w:rFonts w:cs="Arial"/>
                <w:b/>
                <w:bCs/>
                <w:szCs w:val="24"/>
              </w:rPr>
            </w:pPr>
          </w:p>
          <w:p w14:paraId="12A9BD65" w14:textId="77777777" w:rsidR="001204E8" w:rsidRPr="006040AE" w:rsidRDefault="001204E8" w:rsidP="00D851E8">
            <w:pPr>
              <w:rPr>
                <w:rFonts w:cs="Arial"/>
                <w:b/>
                <w:bCs/>
                <w:szCs w:val="24"/>
              </w:rPr>
            </w:pPr>
          </w:p>
          <w:p w14:paraId="14D393B3" w14:textId="77777777" w:rsidR="001204E8" w:rsidRPr="006040AE" w:rsidRDefault="001204E8" w:rsidP="00D851E8">
            <w:pPr>
              <w:rPr>
                <w:rFonts w:cs="Arial"/>
                <w:b/>
                <w:bCs/>
                <w:szCs w:val="24"/>
              </w:rPr>
            </w:pPr>
          </w:p>
          <w:p w14:paraId="13D602DC" w14:textId="77777777" w:rsidR="001204E8" w:rsidRPr="006040AE" w:rsidRDefault="001204E8" w:rsidP="00D851E8">
            <w:pPr>
              <w:rPr>
                <w:rFonts w:cs="Arial"/>
                <w:b/>
                <w:bCs/>
                <w:szCs w:val="24"/>
              </w:rPr>
            </w:pPr>
            <w:r w:rsidRPr="006040AE">
              <w:rPr>
                <w:rFonts w:cs="Arial"/>
                <w:b/>
                <w:bCs/>
                <w:szCs w:val="24"/>
              </w:rPr>
              <w:t>Platform 6: Improving safety and quality of care</w:t>
            </w:r>
          </w:p>
          <w:p w14:paraId="14387AAE" w14:textId="77777777" w:rsidR="001204E8" w:rsidRDefault="001204E8" w:rsidP="00D851E8">
            <w:pPr>
              <w:rPr>
                <w:rFonts w:cs="Arial"/>
                <w:b/>
                <w:bCs/>
                <w:szCs w:val="24"/>
              </w:rPr>
            </w:pPr>
          </w:p>
          <w:p w14:paraId="55C726FF" w14:textId="77777777" w:rsidR="001204E8" w:rsidRPr="006040AE" w:rsidRDefault="001204E8" w:rsidP="00D851E8">
            <w:pPr>
              <w:rPr>
                <w:rFonts w:cs="Arial"/>
                <w:b/>
                <w:bCs/>
                <w:szCs w:val="24"/>
              </w:rPr>
            </w:pPr>
          </w:p>
          <w:p w14:paraId="542FF0E8" w14:textId="77777777" w:rsidR="001204E8" w:rsidRPr="006040AE" w:rsidRDefault="001204E8" w:rsidP="00D851E8">
            <w:pPr>
              <w:rPr>
                <w:rFonts w:cs="Arial"/>
                <w:b/>
                <w:bCs/>
                <w:szCs w:val="24"/>
              </w:rPr>
            </w:pPr>
          </w:p>
          <w:p w14:paraId="4E39E02D" w14:textId="77777777" w:rsidR="001204E8" w:rsidRPr="006040AE" w:rsidRDefault="001204E8" w:rsidP="00D851E8">
            <w:pPr>
              <w:rPr>
                <w:rFonts w:cs="Arial"/>
                <w:b/>
                <w:bCs/>
                <w:szCs w:val="24"/>
              </w:rPr>
            </w:pPr>
          </w:p>
          <w:p w14:paraId="1D5A0DC5" w14:textId="77777777" w:rsidR="001204E8" w:rsidRPr="006040AE" w:rsidRDefault="001204E8" w:rsidP="00D851E8">
            <w:pPr>
              <w:rPr>
                <w:rFonts w:cs="Arial"/>
                <w:b/>
                <w:bCs/>
                <w:szCs w:val="24"/>
              </w:rPr>
            </w:pPr>
          </w:p>
          <w:p w14:paraId="22CEF5DE" w14:textId="77777777" w:rsidR="001204E8" w:rsidRPr="006040AE" w:rsidRDefault="001204E8" w:rsidP="00D851E8">
            <w:pPr>
              <w:rPr>
                <w:rFonts w:cs="Arial"/>
                <w:b/>
                <w:bCs/>
                <w:szCs w:val="24"/>
              </w:rPr>
            </w:pPr>
          </w:p>
          <w:p w14:paraId="78BAFB12" w14:textId="77777777" w:rsidR="001204E8" w:rsidRPr="006040AE" w:rsidRDefault="001204E8" w:rsidP="00D851E8">
            <w:pPr>
              <w:rPr>
                <w:rFonts w:cs="Arial"/>
                <w:b/>
                <w:bCs/>
                <w:szCs w:val="24"/>
              </w:rPr>
            </w:pPr>
            <w:r w:rsidRPr="006040AE">
              <w:rPr>
                <w:rFonts w:cs="Arial"/>
                <w:b/>
                <w:bCs/>
                <w:szCs w:val="24"/>
              </w:rPr>
              <w:t>Platform 7: Coordinating care</w:t>
            </w:r>
          </w:p>
          <w:p w14:paraId="383ECEEF" w14:textId="77777777" w:rsidR="001204E8" w:rsidRPr="006040AE" w:rsidRDefault="001204E8" w:rsidP="00D851E8">
            <w:pPr>
              <w:rPr>
                <w:rFonts w:cs="Arial"/>
                <w:szCs w:val="24"/>
              </w:rPr>
            </w:pPr>
          </w:p>
          <w:p w14:paraId="5C958828" w14:textId="77777777" w:rsidR="001204E8" w:rsidRPr="006040AE" w:rsidRDefault="001204E8" w:rsidP="00D851E8">
            <w:pPr>
              <w:rPr>
                <w:rFonts w:cs="Arial"/>
                <w:szCs w:val="24"/>
              </w:rPr>
            </w:pPr>
          </w:p>
          <w:p w14:paraId="6F953E7F" w14:textId="77777777" w:rsidR="001204E8" w:rsidRPr="006040AE" w:rsidRDefault="001204E8" w:rsidP="00D851E8">
            <w:pPr>
              <w:rPr>
                <w:rFonts w:cs="Arial"/>
                <w:szCs w:val="24"/>
              </w:rPr>
            </w:pPr>
          </w:p>
          <w:p w14:paraId="4B8B716B" w14:textId="77777777" w:rsidR="001204E8" w:rsidRDefault="001204E8" w:rsidP="00D851E8">
            <w:pPr>
              <w:rPr>
                <w:rFonts w:cs="Arial"/>
                <w:szCs w:val="24"/>
              </w:rPr>
            </w:pPr>
          </w:p>
          <w:p w14:paraId="3F8AE346" w14:textId="77777777" w:rsidR="001204E8" w:rsidRPr="006040AE" w:rsidRDefault="001204E8" w:rsidP="00D851E8">
            <w:pPr>
              <w:rPr>
                <w:rFonts w:cs="Arial"/>
                <w:szCs w:val="24"/>
              </w:rPr>
            </w:pPr>
          </w:p>
          <w:p w14:paraId="4E3DC042" w14:textId="77777777" w:rsidR="001204E8" w:rsidRPr="006040AE" w:rsidRDefault="001204E8" w:rsidP="00D851E8">
            <w:pPr>
              <w:autoSpaceDE w:val="0"/>
              <w:autoSpaceDN w:val="0"/>
              <w:adjustRightInd w:val="0"/>
              <w:rPr>
                <w:rFonts w:cs="Arial"/>
                <w:szCs w:val="24"/>
              </w:rPr>
            </w:pPr>
          </w:p>
        </w:tc>
      </w:tr>
      <w:tr w:rsidR="001204E8" w14:paraId="6A6A2607" w14:textId="77777777" w:rsidTr="00D851E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6B01880" w14:textId="77777777" w:rsidR="001204E8" w:rsidRPr="006040AE" w:rsidRDefault="001204E8" w:rsidP="00D851E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7CA89507" w14:textId="77777777" w:rsidR="001204E8" w:rsidRPr="006040AE" w:rsidRDefault="001204E8" w:rsidP="00D851E8">
            <w:pPr>
              <w:widowControl w:val="0"/>
              <w:autoSpaceDE w:val="0"/>
              <w:autoSpaceDN w:val="0"/>
              <w:adjustRightInd w:val="0"/>
              <w:rPr>
                <w:rFonts w:eastAsia="Times New Roman" w:cs="Arial"/>
                <w:szCs w:val="24"/>
              </w:rPr>
            </w:pPr>
          </w:p>
        </w:tc>
      </w:tr>
      <w:tr w:rsidR="001204E8" w:rsidRPr="00E230F5" w14:paraId="483E5FFD"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0541B762" w14:textId="77777777" w:rsidR="001204E8" w:rsidRDefault="001204E8" w:rsidP="00D851E8">
            <w:pPr>
              <w:rPr>
                <w:rFonts w:cs="Arial"/>
              </w:rPr>
            </w:pPr>
            <w:r w:rsidRPr="00E230F5">
              <w:rPr>
                <w:rFonts w:cs="Arial"/>
                <w:bCs/>
              </w:rPr>
              <w:t>Date</w:t>
            </w:r>
            <w:r w:rsidRPr="00E230F5">
              <w:rPr>
                <w:rFonts w:cs="Arial"/>
              </w:rPr>
              <w:t xml:space="preserve"> </w:t>
            </w:r>
          </w:p>
          <w:p w14:paraId="4524E01A"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32B61372" w14:textId="77777777" w:rsidR="001204E8" w:rsidRPr="0066455C" w:rsidRDefault="001204E8" w:rsidP="00D851E8">
            <w:pPr>
              <w:pStyle w:val="Heading2"/>
              <w:rPr>
                <w:rFonts w:cs="Arial"/>
                <w:b w:val="0"/>
                <w:i/>
              </w:rPr>
            </w:pPr>
            <w:bookmarkStart w:id="162" w:name="_Toc87517949"/>
            <w:bookmarkStart w:id="163" w:name="_Toc87519774"/>
            <w:r>
              <w:rPr>
                <w:rFonts w:cs="Arial"/>
                <w:b w:val="0"/>
                <w:i/>
              </w:rPr>
              <w:t>Student</w:t>
            </w:r>
            <w:r w:rsidRPr="0066455C">
              <w:rPr>
                <w:rFonts w:cs="Arial"/>
                <w:b w:val="0"/>
                <w:i/>
              </w:rPr>
              <w:t xml:space="preserve"> Signature:</w:t>
            </w:r>
            <w:bookmarkEnd w:id="162"/>
            <w:bookmarkEnd w:id="163"/>
          </w:p>
        </w:tc>
        <w:tc>
          <w:tcPr>
            <w:tcW w:w="2873" w:type="dxa"/>
            <w:shd w:val="clear" w:color="auto" w:fill="D0CECE" w:themeFill="background2" w:themeFillShade="E6"/>
          </w:tcPr>
          <w:p w14:paraId="0E14D9A1" w14:textId="77777777" w:rsidR="001204E8" w:rsidRPr="00E230F5" w:rsidRDefault="001204E8" w:rsidP="00D851E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50EDA777" w14:textId="77777777" w:rsidR="001204E8" w:rsidRPr="00E230F5" w:rsidRDefault="001204E8" w:rsidP="00D851E8">
            <w:pPr>
              <w:rPr>
                <w:rFonts w:cs="Arial"/>
                <w:bCs/>
              </w:rPr>
            </w:pPr>
          </w:p>
        </w:tc>
      </w:tr>
    </w:tbl>
    <w:p w14:paraId="1BF54BFF" w14:textId="77777777" w:rsidR="001204E8" w:rsidRDefault="001204E8" w:rsidP="001204E8">
      <w:pPr>
        <w:spacing w:after="0"/>
        <w:ind w:right="-569"/>
        <w:rPr>
          <w:rFonts w:cs="Arial"/>
          <w:b/>
        </w:rPr>
      </w:pPr>
    </w:p>
    <w:p w14:paraId="2C713C5F" w14:textId="77777777" w:rsidR="001204E8" w:rsidRDefault="001204E8" w:rsidP="001204E8">
      <w:pPr>
        <w:spacing w:after="0"/>
        <w:rPr>
          <w:rFonts w:cs="Arial"/>
          <w:b/>
          <w:szCs w:val="24"/>
        </w:rPr>
      </w:pPr>
    </w:p>
    <w:p w14:paraId="0F25CDF9" w14:textId="77777777" w:rsidR="001204E8" w:rsidRDefault="001204E8" w:rsidP="001204E8">
      <w:pPr>
        <w:spacing w:after="0"/>
        <w:rPr>
          <w:rFonts w:cs="Arial"/>
          <w:b/>
          <w:szCs w:val="24"/>
        </w:rPr>
      </w:pPr>
    </w:p>
    <w:p w14:paraId="385B8B8B" w14:textId="77777777" w:rsidR="001204E8" w:rsidRDefault="001204E8" w:rsidP="001204E8">
      <w:pPr>
        <w:spacing w:after="0"/>
        <w:rPr>
          <w:rFonts w:cs="Arial"/>
          <w:b/>
          <w:szCs w:val="24"/>
        </w:rPr>
      </w:pPr>
    </w:p>
    <w:tbl>
      <w:tblPr>
        <w:tblStyle w:val="TableGrid"/>
        <w:tblW w:w="9209" w:type="dxa"/>
        <w:tblLook w:val="04A0" w:firstRow="1" w:lastRow="0" w:firstColumn="1" w:lastColumn="0" w:noHBand="0" w:noVBand="1"/>
      </w:tblPr>
      <w:tblGrid>
        <w:gridCol w:w="4815"/>
        <w:gridCol w:w="1134"/>
        <w:gridCol w:w="3260"/>
      </w:tblGrid>
      <w:tr w:rsidR="001204E8" w:rsidRPr="007665E0" w14:paraId="01D9C036" w14:textId="77777777" w:rsidTr="00D851E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B053547" w14:textId="77777777" w:rsidR="001204E8" w:rsidRPr="007665E0" w:rsidRDefault="001204E8" w:rsidP="00D851E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1204E8" w:rsidRPr="007665E0" w14:paraId="7F12AE40" w14:textId="77777777" w:rsidTr="00D851E8">
        <w:tc>
          <w:tcPr>
            <w:tcW w:w="9209" w:type="dxa"/>
            <w:gridSpan w:val="3"/>
            <w:tcBorders>
              <w:top w:val="single" w:sz="4" w:space="0" w:color="auto"/>
              <w:left w:val="single" w:sz="4" w:space="0" w:color="auto"/>
              <w:bottom w:val="single" w:sz="4" w:space="0" w:color="auto"/>
              <w:right w:val="single" w:sz="4" w:space="0" w:color="auto"/>
            </w:tcBorders>
            <w:vAlign w:val="center"/>
          </w:tcPr>
          <w:p w14:paraId="19AF7BCF" w14:textId="77777777" w:rsidR="001204E8" w:rsidRPr="007665E0" w:rsidRDefault="001204E8" w:rsidP="00D851E8">
            <w:pPr>
              <w:spacing w:after="0"/>
              <w:rPr>
                <w:rFonts w:cs="Arial"/>
                <w:b/>
                <w:szCs w:val="24"/>
              </w:rPr>
            </w:pPr>
          </w:p>
          <w:p w14:paraId="7C2D83C6" w14:textId="77777777" w:rsidR="001204E8" w:rsidRDefault="001204E8" w:rsidP="00D851E8">
            <w:pPr>
              <w:spacing w:after="0"/>
              <w:rPr>
                <w:rFonts w:cs="Arial"/>
                <w:b/>
                <w:szCs w:val="24"/>
              </w:rPr>
            </w:pPr>
          </w:p>
          <w:p w14:paraId="79253006" w14:textId="77777777" w:rsidR="001204E8" w:rsidRDefault="001204E8" w:rsidP="00D851E8">
            <w:pPr>
              <w:spacing w:after="0"/>
              <w:rPr>
                <w:rFonts w:cs="Arial"/>
                <w:b/>
                <w:szCs w:val="24"/>
              </w:rPr>
            </w:pPr>
          </w:p>
          <w:p w14:paraId="22B04201" w14:textId="77777777" w:rsidR="001204E8" w:rsidRDefault="001204E8" w:rsidP="00D851E8">
            <w:pPr>
              <w:spacing w:after="0"/>
              <w:rPr>
                <w:rFonts w:cs="Arial"/>
                <w:b/>
                <w:szCs w:val="24"/>
              </w:rPr>
            </w:pPr>
          </w:p>
          <w:p w14:paraId="5EE0E286" w14:textId="77777777" w:rsidR="001204E8" w:rsidRDefault="001204E8" w:rsidP="00D851E8">
            <w:pPr>
              <w:spacing w:after="0"/>
              <w:rPr>
                <w:rFonts w:cs="Arial"/>
                <w:b/>
                <w:szCs w:val="24"/>
              </w:rPr>
            </w:pPr>
          </w:p>
          <w:p w14:paraId="745F176D" w14:textId="77777777" w:rsidR="001204E8" w:rsidRPr="007665E0" w:rsidRDefault="001204E8" w:rsidP="00D851E8">
            <w:pPr>
              <w:spacing w:after="0"/>
              <w:rPr>
                <w:rFonts w:cs="Arial"/>
                <w:b/>
                <w:szCs w:val="24"/>
              </w:rPr>
            </w:pPr>
          </w:p>
        </w:tc>
      </w:tr>
      <w:tr w:rsidR="005D35AD" w:rsidRPr="007665E0" w14:paraId="5E6C14A6" w14:textId="77777777" w:rsidTr="005D35AD">
        <w:tc>
          <w:tcPr>
            <w:tcW w:w="4815" w:type="dxa"/>
            <w:tcBorders>
              <w:top w:val="single" w:sz="4" w:space="0" w:color="auto"/>
              <w:left w:val="single" w:sz="4" w:space="0" w:color="auto"/>
              <w:bottom w:val="single" w:sz="4" w:space="0" w:color="auto"/>
              <w:right w:val="single" w:sz="4" w:space="0" w:color="auto"/>
            </w:tcBorders>
            <w:vAlign w:val="center"/>
          </w:tcPr>
          <w:p w14:paraId="1ABA9106" w14:textId="77777777" w:rsidR="005D35AD" w:rsidRPr="007665E0" w:rsidRDefault="005D35AD" w:rsidP="009D3B5E">
            <w:pPr>
              <w:spacing w:after="0"/>
              <w:rPr>
                <w:rFonts w:cs="Arial"/>
                <w:b/>
                <w:szCs w:val="24"/>
              </w:rPr>
            </w:pP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025A5499" w14:textId="77777777" w:rsidR="005D35AD" w:rsidRPr="007665E0" w:rsidRDefault="005D35AD" w:rsidP="009D3B5E">
            <w:pPr>
              <w:spacing w:after="0"/>
              <w:jc w:val="center"/>
              <w:rPr>
                <w:rFonts w:cs="Arial"/>
                <w:b/>
                <w:szCs w:val="24"/>
              </w:rPr>
            </w:pPr>
            <w:r w:rsidRPr="008C4112">
              <w:rPr>
                <w:sz w:val="20"/>
                <w:szCs w:val="20"/>
              </w:rPr>
              <w:t>Please circle result.</w:t>
            </w:r>
          </w:p>
        </w:tc>
      </w:tr>
      <w:tr w:rsidR="001204E8" w:rsidRPr="007665E0" w14:paraId="2C0F409C" w14:textId="77777777" w:rsidTr="005D35AD">
        <w:tc>
          <w:tcPr>
            <w:tcW w:w="4815" w:type="dxa"/>
            <w:tcBorders>
              <w:top w:val="single" w:sz="4" w:space="0" w:color="auto"/>
              <w:left w:val="single" w:sz="4" w:space="0" w:color="auto"/>
              <w:bottom w:val="single" w:sz="4" w:space="0" w:color="auto"/>
              <w:right w:val="single" w:sz="4" w:space="0" w:color="auto"/>
            </w:tcBorders>
            <w:vAlign w:val="center"/>
          </w:tcPr>
          <w:p w14:paraId="0AB3BE9F" w14:textId="77777777" w:rsidR="001204E8" w:rsidRDefault="001204E8" w:rsidP="00D851E8">
            <w:pPr>
              <w:spacing w:after="0"/>
              <w:rPr>
                <w:rFonts w:cs="Arial"/>
                <w:b/>
                <w:szCs w:val="24"/>
              </w:rPr>
            </w:pPr>
            <w:r>
              <w:rPr>
                <w:rFonts w:cs="Arial"/>
                <w:b/>
                <w:szCs w:val="24"/>
              </w:rPr>
              <w:t>Overall result for this PLE</w:t>
            </w:r>
          </w:p>
          <w:p w14:paraId="2CA4867F" w14:textId="77777777" w:rsidR="001204E8" w:rsidRPr="007665E0" w:rsidRDefault="001204E8" w:rsidP="00D851E8">
            <w:pPr>
              <w:spacing w:after="0"/>
              <w:rPr>
                <w:rFonts w:cs="Arial"/>
                <w:b/>
                <w:szCs w:val="24"/>
              </w:rPr>
            </w:pPr>
          </w:p>
        </w:tc>
        <w:tc>
          <w:tcPr>
            <w:tcW w:w="4394" w:type="dxa"/>
            <w:gridSpan w:val="2"/>
            <w:tcBorders>
              <w:top w:val="single" w:sz="4" w:space="0" w:color="auto"/>
              <w:left w:val="single" w:sz="4" w:space="0" w:color="auto"/>
              <w:bottom w:val="single" w:sz="4" w:space="0" w:color="auto"/>
              <w:right w:val="single" w:sz="4" w:space="0" w:color="auto"/>
            </w:tcBorders>
            <w:vAlign w:val="center"/>
          </w:tcPr>
          <w:p w14:paraId="3EC87A79" w14:textId="77777777" w:rsidR="001204E8" w:rsidRPr="007665E0" w:rsidRDefault="001204E8" w:rsidP="00D851E8">
            <w:pPr>
              <w:spacing w:after="0"/>
              <w:jc w:val="center"/>
              <w:rPr>
                <w:rFonts w:cs="Arial"/>
                <w:b/>
                <w:szCs w:val="24"/>
              </w:rPr>
            </w:pPr>
            <w:r>
              <w:rPr>
                <w:rFonts w:cs="Arial"/>
                <w:b/>
                <w:szCs w:val="24"/>
              </w:rPr>
              <w:t>PASS / FAIL</w:t>
            </w:r>
          </w:p>
        </w:tc>
      </w:tr>
      <w:tr w:rsidR="001204E8" w:rsidRPr="007665E0" w14:paraId="11EDFCE7"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602E738A" w14:textId="77777777" w:rsidR="001204E8" w:rsidRDefault="001204E8" w:rsidP="00D851E8">
            <w:pPr>
              <w:spacing w:after="0"/>
              <w:rPr>
                <w:rFonts w:cs="Arial"/>
                <w:szCs w:val="24"/>
              </w:rPr>
            </w:pPr>
            <w:r w:rsidRPr="007665E0">
              <w:rPr>
                <w:rFonts w:cs="Arial"/>
                <w:szCs w:val="24"/>
              </w:rPr>
              <w:t>Name of Practice Assessor (print full name)</w:t>
            </w:r>
          </w:p>
          <w:p w14:paraId="71137149" w14:textId="77777777" w:rsidR="001204E8" w:rsidRPr="007665E0" w:rsidRDefault="001204E8" w:rsidP="00D851E8">
            <w:pPr>
              <w:spacing w:after="0"/>
              <w:rPr>
                <w:rFonts w:cs="Arial"/>
                <w:szCs w:val="24"/>
              </w:rPr>
            </w:pPr>
          </w:p>
        </w:tc>
      </w:tr>
      <w:tr w:rsidR="001204E8" w:rsidRPr="007665E0" w14:paraId="453F4622"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720BD54C" w14:textId="77777777" w:rsidR="001204E8" w:rsidRDefault="001204E8" w:rsidP="00D851E8">
            <w:pPr>
              <w:spacing w:after="0"/>
              <w:rPr>
                <w:rFonts w:cs="Arial"/>
                <w:szCs w:val="24"/>
              </w:rPr>
            </w:pPr>
            <w:r>
              <w:rPr>
                <w:rFonts w:cs="Arial"/>
                <w:szCs w:val="24"/>
              </w:rPr>
              <w:t>Signature of Practice Assessor:</w:t>
            </w:r>
          </w:p>
          <w:p w14:paraId="4B02CB55" w14:textId="77777777" w:rsidR="001204E8" w:rsidRPr="007665E0" w:rsidRDefault="001204E8" w:rsidP="00D851E8">
            <w:pPr>
              <w:spacing w:after="0"/>
              <w:rPr>
                <w:rFonts w:cs="Arial"/>
                <w:szCs w:val="24"/>
              </w:rPr>
            </w:pPr>
          </w:p>
        </w:tc>
      </w:tr>
      <w:tr w:rsidR="001204E8" w:rsidRPr="007665E0" w14:paraId="14D7552B" w14:textId="77777777" w:rsidTr="00D851E8">
        <w:tc>
          <w:tcPr>
            <w:tcW w:w="5949" w:type="dxa"/>
            <w:gridSpan w:val="2"/>
            <w:tcBorders>
              <w:top w:val="single" w:sz="4" w:space="0" w:color="auto"/>
              <w:left w:val="single" w:sz="4" w:space="0" w:color="auto"/>
              <w:bottom w:val="single" w:sz="4" w:space="0" w:color="auto"/>
              <w:right w:val="single" w:sz="4" w:space="0" w:color="auto"/>
            </w:tcBorders>
            <w:hideMark/>
          </w:tcPr>
          <w:p w14:paraId="2772606B" w14:textId="77777777" w:rsidR="001204E8" w:rsidRDefault="001204E8" w:rsidP="00D851E8">
            <w:pPr>
              <w:spacing w:after="0"/>
              <w:rPr>
                <w:rFonts w:cs="Arial"/>
                <w:szCs w:val="24"/>
              </w:rPr>
            </w:pPr>
            <w:r>
              <w:rPr>
                <w:rFonts w:cs="Arial"/>
                <w:szCs w:val="24"/>
              </w:rPr>
              <w:t>Designation:</w:t>
            </w:r>
          </w:p>
          <w:p w14:paraId="69E9A915" w14:textId="77777777" w:rsidR="001204E8" w:rsidRPr="007665E0" w:rsidRDefault="001204E8" w:rsidP="00D851E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4087E05" w14:textId="77777777" w:rsidR="001204E8" w:rsidRPr="007665E0" w:rsidRDefault="001204E8" w:rsidP="00D851E8">
            <w:pPr>
              <w:spacing w:after="0"/>
              <w:rPr>
                <w:rFonts w:cs="Arial"/>
                <w:szCs w:val="24"/>
              </w:rPr>
            </w:pPr>
            <w:r w:rsidRPr="007665E0">
              <w:rPr>
                <w:rFonts w:cs="Arial"/>
                <w:szCs w:val="24"/>
              </w:rPr>
              <w:t>Date:</w:t>
            </w:r>
          </w:p>
        </w:tc>
      </w:tr>
    </w:tbl>
    <w:p w14:paraId="23EB13D0" w14:textId="77777777" w:rsidR="001204E8" w:rsidRDefault="001204E8" w:rsidP="001204E8"/>
    <w:p w14:paraId="0C63C717" w14:textId="77777777" w:rsidR="001204E8" w:rsidRDefault="001204E8" w:rsidP="001204E8">
      <w:pPr>
        <w:spacing w:after="0"/>
      </w:pPr>
      <w:r>
        <w:br w:type="page"/>
      </w:r>
    </w:p>
    <w:tbl>
      <w:tblPr>
        <w:tblStyle w:val="TableGrid"/>
        <w:tblW w:w="9209" w:type="dxa"/>
        <w:tblLook w:val="04A0" w:firstRow="1" w:lastRow="0" w:firstColumn="1" w:lastColumn="0" w:noHBand="0" w:noVBand="1"/>
      </w:tblPr>
      <w:tblGrid>
        <w:gridCol w:w="9209"/>
      </w:tblGrid>
      <w:tr w:rsidR="001204E8" w:rsidRPr="007665E0" w14:paraId="34B03732" w14:textId="77777777" w:rsidTr="00D851E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AD97D7E" w14:textId="77777777" w:rsidR="001204E8" w:rsidRPr="007665E0" w:rsidRDefault="001204E8" w:rsidP="00D851E8">
            <w:pPr>
              <w:spacing w:after="0"/>
              <w:rPr>
                <w:rFonts w:cs="Arial"/>
                <w:szCs w:val="24"/>
              </w:rPr>
            </w:pPr>
            <w:r w:rsidRPr="007665E0">
              <w:rPr>
                <w:rFonts w:cs="Arial"/>
                <w:b/>
                <w:szCs w:val="24"/>
              </w:rPr>
              <w:t>Practice Assessor Confirmatory Statement</w:t>
            </w:r>
          </w:p>
        </w:tc>
      </w:tr>
      <w:tr w:rsidR="001204E8" w:rsidRPr="007665E0" w14:paraId="23D3B6D8" w14:textId="77777777" w:rsidTr="00D851E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67424CB5" w14:textId="77777777" w:rsidR="001204E8" w:rsidRDefault="001204E8" w:rsidP="00D851E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7585A9E5" w14:textId="77777777" w:rsidR="001204E8" w:rsidRPr="00A521F2" w:rsidRDefault="001204E8" w:rsidP="00D851E8">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1204E8" w:rsidRPr="007665E0" w14:paraId="68BBAE63"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C1A51AA" w14:textId="77777777" w:rsidR="001204E8" w:rsidRPr="007665E0" w:rsidRDefault="001204E8" w:rsidP="00D851E8">
            <w:pPr>
              <w:spacing w:line="360" w:lineRule="auto"/>
              <w:rPr>
                <w:rFonts w:cs="Arial"/>
                <w:szCs w:val="24"/>
              </w:rPr>
            </w:pPr>
            <w:r>
              <w:rPr>
                <w:rFonts w:cs="Arial"/>
                <w:szCs w:val="24"/>
              </w:rPr>
              <w:t>Signature of Practice Assessor:</w:t>
            </w:r>
          </w:p>
        </w:tc>
      </w:tr>
      <w:tr w:rsidR="001204E8" w:rsidRPr="007665E0" w14:paraId="30C03693"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31DFEAF" w14:textId="77777777" w:rsidR="001204E8" w:rsidRPr="007665E0" w:rsidRDefault="001204E8" w:rsidP="00D851E8">
            <w:pPr>
              <w:spacing w:line="360" w:lineRule="auto"/>
              <w:rPr>
                <w:rFonts w:cs="Arial"/>
                <w:szCs w:val="24"/>
              </w:rPr>
            </w:pPr>
            <w:r w:rsidRPr="007665E0">
              <w:rPr>
                <w:rFonts w:cs="Arial"/>
                <w:szCs w:val="24"/>
              </w:rPr>
              <w:t>Date:</w:t>
            </w:r>
          </w:p>
        </w:tc>
      </w:tr>
    </w:tbl>
    <w:p w14:paraId="58FA6551" w14:textId="77777777" w:rsidR="001204E8" w:rsidRDefault="001204E8" w:rsidP="001204E8"/>
    <w:tbl>
      <w:tblPr>
        <w:tblStyle w:val="TableGrid"/>
        <w:tblW w:w="9209" w:type="dxa"/>
        <w:tblLook w:val="04A0" w:firstRow="1" w:lastRow="0" w:firstColumn="1" w:lastColumn="0" w:noHBand="0" w:noVBand="1"/>
      </w:tblPr>
      <w:tblGrid>
        <w:gridCol w:w="5807"/>
        <w:gridCol w:w="3402"/>
      </w:tblGrid>
      <w:tr w:rsidR="001204E8" w:rsidRPr="007665E0" w14:paraId="3FFC94AE" w14:textId="77777777" w:rsidTr="00D851E8">
        <w:tc>
          <w:tcPr>
            <w:tcW w:w="9209" w:type="dxa"/>
            <w:gridSpan w:val="2"/>
            <w:shd w:val="clear" w:color="auto" w:fill="D0CECE" w:themeFill="background2" w:themeFillShade="E6"/>
          </w:tcPr>
          <w:p w14:paraId="190DC2F3" w14:textId="77777777" w:rsidR="001204E8" w:rsidRPr="007665E0" w:rsidRDefault="001204E8" w:rsidP="00D851E8">
            <w:pPr>
              <w:spacing w:after="0"/>
              <w:rPr>
                <w:rFonts w:cs="Arial"/>
                <w:b/>
                <w:szCs w:val="24"/>
              </w:rPr>
            </w:pPr>
            <w:r w:rsidRPr="007665E0">
              <w:rPr>
                <w:rFonts w:cs="Arial"/>
                <w:b/>
                <w:szCs w:val="24"/>
              </w:rPr>
              <w:t>Student Statement</w:t>
            </w:r>
          </w:p>
        </w:tc>
      </w:tr>
      <w:tr w:rsidR="001204E8" w:rsidRPr="007665E0" w14:paraId="7766466B" w14:textId="77777777" w:rsidTr="00D851E8">
        <w:tc>
          <w:tcPr>
            <w:tcW w:w="9209" w:type="dxa"/>
            <w:gridSpan w:val="2"/>
          </w:tcPr>
          <w:p w14:paraId="57E0BE16" w14:textId="77777777" w:rsidR="001204E8" w:rsidRDefault="001204E8" w:rsidP="00D851E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63E93AE4" w14:textId="77777777" w:rsidR="001204E8" w:rsidRPr="007665E0" w:rsidRDefault="001204E8" w:rsidP="00D851E8">
            <w:pPr>
              <w:spacing w:before="240" w:after="0" w:line="360" w:lineRule="auto"/>
              <w:rPr>
                <w:rFonts w:cs="Arial"/>
                <w:szCs w:val="24"/>
              </w:rPr>
            </w:pPr>
          </w:p>
          <w:p w14:paraId="0585220F" w14:textId="77777777" w:rsidR="001204E8" w:rsidRDefault="001204E8" w:rsidP="00D851E8">
            <w:pPr>
              <w:spacing w:before="240" w:after="0" w:line="360" w:lineRule="auto"/>
              <w:rPr>
                <w:rFonts w:cs="Arial"/>
                <w:szCs w:val="24"/>
              </w:rPr>
            </w:pPr>
          </w:p>
          <w:p w14:paraId="5F785C22" w14:textId="77777777" w:rsidR="001204E8" w:rsidRDefault="001204E8" w:rsidP="00D851E8">
            <w:pPr>
              <w:spacing w:before="240" w:after="0" w:line="360" w:lineRule="auto"/>
              <w:rPr>
                <w:rFonts w:cs="Arial"/>
                <w:szCs w:val="24"/>
              </w:rPr>
            </w:pPr>
          </w:p>
          <w:p w14:paraId="27737785" w14:textId="77777777" w:rsidR="001204E8" w:rsidRDefault="001204E8" w:rsidP="00D851E8">
            <w:pPr>
              <w:spacing w:before="240" w:after="0" w:line="360" w:lineRule="auto"/>
              <w:rPr>
                <w:rFonts w:cs="Arial"/>
                <w:szCs w:val="24"/>
              </w:rPr>
            </w:pPr>
          </w:p>
          <w:p w14:paraId="13BCE3C3" w14:textId="77777777" w:rsidR="001204E8" w:rsidRDefault="001204E8" w:rsidP="00D851E8">
            <w:pPr>
              <w:spacing w:before="240" w:after="0" w:line="360" w:lineRule="auto"/>
              <w:rPr>
                <w:rFonts w:cs="Arial"/>
                <w:szCs w:val="24"/>
              </w:rPr>
            </w:pPr>
          </w:p>
          <w:p w14:paraId="507A7D64" w14:textId="77777777" w:rsidR="001204E8" w:rsidRPr="007665E0" w:rsidRDefault="001204E8" w:rsidP="00D851E8">
            <w:pPr>
              <w:spacing w:before="240" w:after="0" w:line="360" w:lineRule="auto"/>
              <w:rPr>
                <w:rFonts w:cs="Arial"/>
                <w:szCs w:val="24"/>
              </w:rPr>
            </w:pPr>
          </w:p>
          <w:p w14:paraId="06293F19" w14:textId="77777777" w:rsidR="001204E8" w:rsidRPr="007665E0" w:rsidRDefault="001204E8" w:rsidP="00D851E8">
            <w:pPr>
              <w:spacing w:before="240" w:after="0" w:line="360" w:lineRule="auto"/>
              <w:rPr>
                <w:rFonts w:cs="Arial"/>
                <w:szCs w:val="24"/>
              </w:rPr>
            </w:pPr>
          </w:p>
        </w:tc>
      </w:tr>
      <w:tr w:rsidR="001204E8" w:rsidRPr="007665E0" w14:paraId="75D7211F" w14:textId="77777777" w:rsidTr="00D851E8">
        <w:trPr>
          <w:trHeight w:hRule="exact" w:val="778"/>
        </w:trPr>
        <w:tc>
          <w:tcPr>
            <w:tcW w:w="5807" w:type="dxa"/>
          </w:tcPr>
          <w:p w14:paraId="29A87ABF" w14:textId="77777777" w:rsidR="001204E8" w:rsidRDefault="001204E8" w:rsidP="00D851E8">
            <w:pPr>
              <w:spacing w:after="0" w:line="360" w:lineRule="auto"/>
              <w:rPr>
                <w:rFonts w:cs="Arial"/>
                <w:szCs w:val="24"/>
              </w:rPr>
            </w:pPr>
            <w:r w:rsidRPr="007665E0">
              <w:rPr>
                <w:rFonts w:cs="Arial"/>
                <w:szCs w:val="24"/>
              </w:rPr>
              <w:t>Student signature:</w:t>
            </w:r>
          </w:p>
          <w:p w14:paraId="3F79BF3D" w14:textId="77777777" w:rsidR="001204E8" w:rsidRDefault="001204E8" w:rsidP="00D851E8">
            <w:pPr>
              <w:spacing w:after="0" w:line="360" w:lineRule="auto"/>
              <w:rPr>
                <w:rFonts w:cs="Arial"/>
                <w:szCs w:val="24"/>
              </w:rPr>
            </w:pPr>
          </w:p>
          <w:p w14:paraId="3CAA566F" w14:textId="77777777" w:rsidR="001204E8" w:rsidRDefault="001204E8" w:rsidP="00D851E8">
            <w:pPr>
              <w:spacing w:after="0" w:line="360" w:lineRule="auto"/>
              <w:rPr>
                <w:rFonts w:cs="Arial"/>
                <w:szCs w:val="24"/>
              </w:rPr>
            </w:pPr>
          </w:p>
          <w:p w14:paraId="6DC2C0E8" w14:textId="77777777" w:rsidR="001204E8" w:rsidRDefault="001204E8" w:rsidP="00D851E8">
            <w:pPr>
              <w:spacing w:after="0" w:line="360" w:lineRule="auto"/>
              <w:rPr>
                <w:rFonts w:cs="Arial"/>
                <w:szCs w:val="24"/>
              </w:rPr>
            </w:pPr>
          </w:p>
          <w:p w14:paraId="636F634A" w14:textId="77777777" w:rsidR="001204E8" w:rsidRDefault="001204E8" w:rsidP="00D851E8">
            <w:pPr>
              <w:spacing w:after="0" w:line="360" w:lineRule="auto"/>
              <w:rPr>
                <w:rFonts w:cs="Arial"/>
                <w:szCs w:val="24"/>
              </w:rPr>
            </w:pPr>
          </w:p>
          <w:p w14:paraId="4340F403" w14:textId="77777777" w:rsidR="001204E8" w:rsidRDefault="001204E8" w:rsidP="00D851E8">
            <w:pPr>
              <w:spacing w:after="0" w:line="360" w:lineRule="auto"/>
              <w:rPr>
                <w:rFonts w:cs="Arial"/>
                <w:szCs w:val="24"/>
              </w:rPr>
            </w:pPr>
          </w:p>
          <w:p w14:paraId="2DDDE0AC" w14:textId="77777777" w:rsidR="001204E8" w:rsidRDefault="001204E8" w:rsidP="00D851E8">
            <w:pPr>
              <w:spacing w:after="0" w:line="360" w:lineRule="auto"/>
              <w:rPr>
                <w:rFonts w:cs="Arial"/>
                <w:szCs w:val="24"/>
              </w:rPr>
            </w:pPr>
          </w:p>
          <w:p w14:paraId="3400E833" w14:textId="77777777" w:rsidR="001204E8" w:rsidRPr="007665E0" w:rsidRDefault="001204E8" w:rsidP="00D851E8">
            <w:pPr>
              <w:spacing w:after="0" w:line="360" w:lineRule="auto"/>
              <w:rPr>
                <w:rFonts w:cs="Arial"/>
                <w:szCs w:val="24"/>
              </w:rPr>
            </w:pPr>
          </w:p>
          <w:p w14:paraId="21D8AB78" w14:textId="77777777" w:rsidR="001204E8" w:rsidRPr="007665E0" w:rsidRDefault="001204E8" w:rsidP="00D851E8">
            <w:pPr>
              <w:spacing w:after="0" w:line="360" w:lineRule="auto"/>
              <w:rPr>
                <w:rFonts w:cs="Arial"/>
                <w:szCs w:val="24"/>
              </w:rPr>
            </w:pPr>
          </w:p>
          <w:p w14:paraId="1036E440" w14:textId="77777777" w:rsidR="001204E8" w:rsidRPr="007665E0" w:rsidRDefault="001204E8" w:rsidP="00D851E8">
            <w:pPr>
              <w:spacing w:after="0" w:line="360" w:lineRule="auto"/>
              <w:rPr>
                <w:rFonts w:cs="Arial"/>
                <w:szCs w:val="24"/>
              </w:rPr>
            </w:pPr>
          </w:p>
          <w:p w14:paraId="24DF33EF" w14:textId="77777777" w:rsidR="001204E8" w:rsidRPr="007665E0" w:rsidRDefault="001204E8" w:rsidP="00D851E8">
            <w:pPr>
              <w:spacing w:after="0" w:line="360" w:lineRule="auto"/>
              <w:rPr>
                <w:rFonts w:cs="Arial"/>
                <w:szCs w:val="24"/>
              </w:rPr>
            </w:pPr>
          </w:p>
          <w:p w14:paraId="21D812A5" w14:textId="77777777" w:rsidR="001204E8" w:rsidRPr="007665E0" w:rsidRDefault="001204E8" w:rsidP="00D851E8">
            <w:pPr>
              <w:spacing w:after="0" w:line="360" w:lineRule="auto"/>
              <w:rPr>
                <w:rFonts w:cs="Arial"/>
                <w:szCs w:val="24"/>
              </w:rPr>
            </w:pPr>
            <w:r w:rsidRPr="007665E0">
              <w:rPr>
                <w:rFonts w:cs="Arial"/>
                <w:szCs w:val="24"/>
              </w:rPr>
              <w:t>:</w:t>
            </w:r>
          </w:p>
          <w:p w14:paraId="79500DF8" w14:textId="77777777" w:rsidR="001204E8" w:rsidRPr="007665E0" w:rsidRDefault="001204E8" w:rsidP="00D851E8">
            <w:pPr>
              <w:spacing w:after="0" w:line="360" w:lineRule="auto"/>
              <w:rPr>
                <w:rFonts w:cs="Arial"/>
                <w:szCs w:val="24"/>
              </w:rPr>
            </w:pPr>
          </w:p>
        </w:tc>
        <w:tc>
          <w:tcPr>
            <w:tcW w:w="3402" w:type="dxa"/>
          </w:tcPr>
          <w:p w14:paraId="0F34CE9F" w14:textId="77777777" w:rsidR="001204E8" w:rsidRDefault="001204E8" w:rsidP="00D851E8">
            <w:pPr>
              <w:spacing w:after="0" w:line="360" w:lineRule="auto"/>
              <w:rPr>
                <w:rFonts w:cs="Arial"/>
                <w:szCs w:val="24"/>
              </w:rPr>
            </w:pPr>
            <w:r w:rsidRPr="007665E0">
              <w:rPr>
                <w:rFonts w:cs="Arial"/>
                <w:szCs w:val="24"/>
              </w:rPr>
              <w:t xml:space="preserve">Date: </w:t>
            </w:r>
          </w:p>
          <w:p w14:paraId="77E7500C" w14:textId="77777777" w:rsidR="001204E8" w:rsidRDefault="001204E8" w:rsidP="00D851E8">
            <w:pPr>
              <w:spacing w:after="0" w:line="360" w:lineRule="auto"/>
              <w:rPr>
                <w:rFonts w:cs="Arial"/>
                <w:szCs w:val="24"/>
              </w:rPr>
            </w:pPr>
          </w:p>
          <w:p w14:paraId="7FF6D597" w14:textId="77777777" w:rsidR="001204E8" w:rsidRDefault="001204E8" w:rsidP="00D851E8">
            <w:pPr>
              <w:spacing w:after="0" w:line="360" w:lineRule="auto"/>
              <w:rPr>
                <w:rFonts w:cs="Arial"/>
                <w:szCs w:val="24"/>
              </w:rPr>
            </w:pPr>
          </w:p>
          <w:p w14:paraId="3B6CFE2A" w14:textId="77777777" w:rsidR="001204E8" w:rsidRDefault="001204E8" w:rsidP="00D851E8">
            <w:pPr>
              <w:spacing w:after="0" w:line="360" w:lineRule="auto"/>
              <w:rPr>
                <w:rFonts w:cs="Arial"/>
                <w:szCs w:val="24"/>
              </w:rPr>
            </w:pPr>
          </w:p>
          <w:p w14:paraId="5F5F51EB" w14:textId="77777777" w:rsidR="001204E8" w:rsidRDefault="001204E8" w:rsidP="00D851E8">
            <w:pPr>
              <w:spacing w:after="0" w:line="360" w:lineRule="auto"/>
              <w:rPr>
                <w:rFonts w:cs="Arial"/>
                <w:szCs w:val="24"/>
              </w:rPr>
            </w:pPr>
          </w:p>
          <w:p w14:paraId="66D69B35" w14:textId="77777777" w:rsidR="001204E8" w:rsidRPr="007665E0" w:rsidRDefault="001204E8" w:rsidP="00D851E8">
            <w:pPr>
              <w:spacing w:after="0" w:line="360" w:lineRule="auto"/>
              <w:rPr>
                <w:rFonts w:cs="Arial"/>
                <w:szCs w:val="24"/>
              </w:rPr>
            </w:pPr>
          </w:p>
          <w:p w14:paraId="520D1D3D" w14:textId="77777777" w:rsidR="001204E8" w:rsidRPr="007665E0" w:rsidRDefault="001204E8" w:rsidP="00D851E8">
            <w:pPr>
              <w:spacing w:after="0" w:line="360" w:lineRule="auto"/>
              <w:rPr>
                <w:rFonts w:cs="Arial"/>
                <w:szCs w:val="24"/>
              </w:rPr>
            </w:pPr>
          </w:p>
          <w:p w14:paraId="5C2796F5" w14:textId="77777777" w:rsidR="001204E8" w:rsidRPr="007665E0" w:rsidRDefault="001204E8" w:rsidP="00D851E8">
            <w:pPr>
              <w:spacing w:after="0" w:line="360" w:lineRule="auto"/>
              <w:rPr>
                <w:rFonts w:cs="Arial"/>
                <w:szCs w:val="24"/>
              </w:rPr>
            </w:pPr>
          </w:p>
        </w:tc>
      </w:tr>
    </w:tbl>
    <w:p w14:paraId="591EA695" w14:textId="77777777" w:rsidR="001204E8" w:rsidRPr="007665E0" w:rsidRDefault="001204E8" w:rsidP="001204E8">
      <w:pPr>
        <w:spacing w:after="160" w:line="259" w:lineRule="auto"/>
        <w:rPr>
          <w:rFonts w:cs="Arial"/>
          <w:szCs w:val="24"/>
        </w:rPr>
      </w:pPr>
    </w:p>
    <w:p w14:paraId="07E999F1" w14:textId="77777777" w:rsidR="001204E8" w:rsidRDefault="001204E8" w:rsidP="001204E8">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1204E8" w:rsidRPr="00E230F5" w14:paraId="5B3BB88D" w14:textId="77777777" w:rsidTr="00D851E8">
        <w:tc>
          <w:tcPr>
            <w:tcW w:w="9209" w:type="dxa"/>
            <w:gridSpan w:val="12"/>
            <w:tcBorders>
              <w:bottom w:val="single" w:sz="4" w:space="0" w:color="auto"/>
            </w:tcBorders>
            <w:shd w:val="clear" w:color="auto" w:fill="D0CECE" w:themeFill="background2" w:themeFillShade="E6"/>
          </w:tcPr>
          <w:p w14:paraId="27C37709" w14:textId="77777777" w:rsidR="001204E8" w:rsidRPr="006040AE" w:rsidRDefault="001204E8" w:rsidP="00D851E8">
            <w:pPr>
              <w:jc w:val="center"/>
              <w:rPr>
                <w:b/>
                <w:szCs w:val="24"/>
              </w:rPr>
            </w:pPr>
            <w:r w:rsidRPr="006040AE">
              <w:rPr>
                <w:b/>
                <w:szCs w:val="24"/>
              </w:rPr>
              <w:br w:type="page"/>
              <w:t>ATTENDANCE RECORD</w:t>
            </w:r>
          </w:p>
          <w:p w14:paraId="10BA6EDC" w14:textId="72A49FB8" w:rsidR="001204E8" w:rsidRPr="006040AE" w:rsidRDefault="001204E8" w:rsidP="00D851E8">
            <w:pPr>
              <w:jc w:val="center"/>
              <w:rPr>
                <w:b/>
                <w:szCs w:val="24"/>
              </w:rPr>
            </w:pPr>
            <w:r w:rsidRPr="006040AE">
              <w:rPr>
                <w:b/>
                <w:szCs w:val="24"/>
              </w:rPr>
              <w:t xml:space="preserve">PART </w:t>
            </w:r>
            <w:r>
              <w:rPr>
                <w:b/>
                <w:szCs w:val="24"/>
              </w:rPr>
              <w:t>4</w:t>
            </w:r>
            <w:r w:rsidRPr="006040AE">
              <w:rPr>
                <w:b/>
                <w:szCs w:val="24"/>
              </w:rPr>
              <w:t>: PLE</w:t>
            </w:r>
            <w:r>
              <w:rPr>
                <w:b/>
                <w:szCs w:val="24"/>
              </w:rPr>
              <w:t xml:space="preserve"> 2</w:t>
            </w:r>
          </w:p>
        </w:tc>
      </w:tr>
      <w:tr w:rsidR="001204E8" w:rsidRPr="00E230F5" w14:paraId="09D711FF"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D23CFC4" w14:textId="77777777" w:rsidR="001204E8" w:rsidRDefault="001204E8" w:rsidP="00D851E8">
            <w:pPr>
              <w:spacing w:after="0"/>
              <w:rPr>
                <w:rFonts w:cs="Arial"/>
                <w:szCs w:val="24"/>
              </w:rPr>
            </w:pPr>
            <w:r>
              <w:rPr>
                <w:rFonts w:cs="Arial"/>
                <w:szCs w:val="24"/>
              </w:rPr>
              <w:t>Student Name and ID</w:t>
            </w:r>
          </w:p>
          <w:p w14:paraId="01E6642E" w14:textId="77777777" w:rsidR="001204E8" w:rsidRPr="006040AE" w:rsidRDefault="001204E8" w:rsidP="00D851E8">
            <w:pPr>
              <w:spacing w:after="0"/>
              <w:rPr>
                <w:rFonts w:cs="Arial"/>
                <w:szCs w:val="24"/>
              </w:rPr>
            </w:pPr>
          </w:p>
        </w:tc>
        <w:tc>
          <w:tcPr>
            <w:tcW w:w="5006" w:type="dxa"/>
            <w:gridSpan w:val="7"/>
          </w:tcPr>
          <w:p w14:paraId="7E9DE13E" w14:textId="77777777" w:rsidR="001204E8" w:rsidRPr="006040AE" w:rsidRDefault="001204E8" w:rsidP="00D851E8">
            <w:pPr>
              <w:spacing w:after="0"/>
              <w:rPr>
                <w:rFonts w:cs="Arial"/>
                <w:szCs w:val="24"/>
              </w:rPr>
            </w:pPr>
          </w:p>
        </w:tc>
      </w:tr>
      <w:tr w:rsidR="001204E8" w:rsidRPr="00E230F5" w14:paraId="7521338D"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ADA219B" w14:textId="77777777" w:rsidR="001204E8" w:rsidRPr="006040AE" w:rsidRDefault="001204E8" w:rsidP="00D851E8">
            <w:pPr>
              <w:spacing w:after="0"/>
              <w:rPr>
                <w:rFonts w:cs="Arial"/>
                <w:szCs w:val="24"/>
              </w:rPr>
            </w:pPr>
            <w:r w:rsidRPr="006040AE">
              <w:rPr>
                <w:rFonts w:cs="Arial"/>
                <w:szCs w:val="24"/>
              </w:rPr>
              <w:t>Programme and year</w:t>
            </w:r>
          </w:p>
          <w:p w14:paraId="3D47F31A" w14:textId="77777777" w:rsidR="001204E8" w:rsidRPr="006040AE" w:rsidRDefault="001204E8" w:rsidP="00D851E8">
            <w:pPr>
              <w:spacing w:after="0"/>
              <w:rPr>
                <w:rFonts w:cs="Arial"/>
                <w:szCs w:val="24"/>
              </w:rPr>
            </w:pPr>
          </w:p>
        </w:tc>
        <w:tc>
          <w:tcPr>
            <w:tcW w:w="5006" w:type="dxa"/>
            <w:gridSpan w:val="7"/>
          </w:tcPr>
          <w:p w14:paraId="0C460457" w14:textId="77777777" w:rsidR="001204E8" w:rsidRPr="006040AE" w:rsidRDefault="001204E8" w:rsidP="00D851E8">
            <w:pPr>
              <w:spacing w:after="0"/>
              <w:rPr>
                <w:rFonts w:cs="Arial"/>
                <w:szCs w:val="24"/>
              </w:rPr>
            </w:pPr>
          </w:p>
        </w:tc>
      </w:tr>
      <w:tr w:rsidR="001204E8" w:rsidRPr="00E230F5" w14:paraId="094F00EA"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5C3A009" w14:textId="77777777" w:rsidR="001204E8" w:rsidRPr="006040AE" w:rsidRDefault="001204E8" w:rsidP="00D851E8">
            <w:pPr>
              <w:spacing w:after="0"/>
              <w:rPr>
                <w:rFonts w:cs="Arial"/>
                <w:szCs w:val="24"/>
              </w:rPr>
            </w:pPr>
            <w:r w:rsidRPr="006040AE">
              <w:rPr>
                <w:rFonts w:cs="Arial"/>
                <w:szCs w:val="24"/>
              </w:rPr>
              <w:t>Practice learning environment</w:t>
            </w:r>
          </w:p>
          <w:p w14:paraId="0CDF3DD5" w14:textId="77777777" w:rsidR="001204E8" w:rsidRPr="006040AE" w:rsidRDefault="001204E8" w:rsidP="00D851E8">
            <w:pPr>
              <w:spacing w:after="0"/>
              <w:rPr>
                <w:rFonts w:cs="Arial"/>
                <w:szCs w:val="24"/>
              </w:rPr>
            </w:pPr>
          </w:p>
        </w:tc>
        <w:tc>
          <w:tcPr>
            <w:tcW w:w="5006" w:type="dxa"/>
            <w:gridSpan w:val="7"/>
          </w:tcPr>
          <w:p w14:paraId="6B53CF92" w14:textId="77777777" w:rsidR="001204E8" w:rsidRPr="006040AE" w:rsidRDefault="001204E8" w:rsidP="00D851E8">
            <w:pPr>
              <w:spacing w:after="0"/>
              <w:rPr>
                <w:rFonts w:cs="Arial"/>
                <w:szCs w:val="24"/>
              </w:rPr>
            </w:pPr>
          </w:p>
        </w:tc>
      </w:tr>
      <w:tr w:rsidR="001204E8" w:rsidRPr="00E230F5" w14:paraId="05845777" w14:textId="77777777" w:rsidTr="00D851E8">
        <w:tblPrEx>
          <w:tblLook w:val="04A0" w:firstRow="1" w:lastRow="0" w:firstColumn="1" w:lastColumn="0" w:noHBand="0" w:noVBand="1"/>
        </w:tblPrEx>
        <w:tc>
          <w:tcPr>
            <w:tcW w:w="850" w:type="dxa"/>
            <w:shd w:val="clear" w:color="auto" w:fill="D0CECE" w:themeFill="background2" w:themeFillShade="E6"/>
          </w:tcPr>
          <w:p w14:paraId="36E2C1A3" w14:textId="77777777" w:rsidR="001204E8" w:rsidRPr="006040AE" w:rsidRDefault="001204E8" w:rsidP="00D851E8">
            <w:pPr>
              <w:spacing w:after="0"/>
              <w:rPr>
                <w:rFonts w:cs="Arial"/>
                <w:szCs w:val="24"/>
              </w:rPr>
            </w:pPr>
            <w:r w:rsidRPr="006040AE">
              <w:rPr>
                <w:rFonts w:cs="Arial"/>
                <w:szCs w:val="24"/>
              </w:rPr>
              <w:t>Week</w:t>
            </w:r>
          </w:p>
          <w:p w14:paraId="342B5FA2" w14:textId="77777777" w:rsidR="001204E8" w:rsidRPr="006040AE" w:rsidRDefault="001204E8" w:rsidP="00D851E8">
            <w:pPr>
              <w:spacing w:after="0"/>
              <w:rPr>
                <w:rFonts w:cs="Arial"/>
                <w:szCs w:val="24"/>
              </w:rPr>
            </w:pPr>
            <w:r w:rsidRPr="006040AE">
              <w:rPr>
                <w:rFonts w:cs="Arial"/>
                <w:szCs w:val="24"/>
              </w:rPr>
              <w:t>No</w:t>
            </w:r>
          </w:p>
        </w:tc>
        <w:tc>
          <w:tcPr>
            <w:tcW w:w="1289" w:type="dxa"/>
            <w:shd w:val="clear" w:color="auto" w:fill="D0CECE" w:themeFill="background2" w:themeFillShade="E6"/>
          </w:tcPr>
          <w:p w14:paraId="7F00A662" w14:textId="77777777" w:rsidR="001204E8" w:rsidRPr="006040AE" w:rsidRDefault="001204E8" w:rsidP="00D851E8">
            <w:pPr>
              <w:spacing w:after="0"/>
              <w:rPr>
                <w:rFonts w:cs="Arial"/>
                <w:szCs w:val="24"/>
              </w:rPr>
            </w:pPr>
            <w:r w:rsidRPr="006040AE">
              <w:rPr>
                <w:rFonts w:cs="Arial"/>
                <w:szCs w:val="24"/>
              </w:rPr>
              <w:t>Week</w:t>
            </w:r>
          </w:p>
          <w:p w14:paraId="56FC0A51" w14:textId="77777777" w:rsidR="001204E8" w:rsidRPr="006040AE" w:rsidRDefault="001204E8" w:rsidP="00D851E8">
            <w:pPr>
              <w:spacing w:after="0"/>
              <w:rPr>
                <w:rFonts w:cs="Arial"/>
                <w:szCs w:val="24"/>
              </w:rPr>
            </w:pPr>
            <w:r w:rsidRPr="006040AE">
              <w:rPr>
                <w:rFonts w:cs="Arial"/>
                <w:szCs w:val="24"/>
              </w:rPr>
              <w:t>beginning</w:t>
            </w:r>
          </w:p>
        </w:tc>
        <w:tc>
          <w:tcPr>
            <w:tcW w:w="720" w:type="dxa"/>
            <w:shd w:val="clear" w:color="auto" w:fill="D0CECE" w:themeFill="background2" w:themeFillShade="E6"/>
          </w:tcPr>
          <w:p w14:paraId="1E24A410" w14:textId="77777777" w:rsidR="001204E8" w:rsidRPr="006040AE" w:rsidRDefault="001204E8" w:rsidP="00D851E8">
            <w:pPr>
              <w:spacing w:after="0"/>
              <w:rPr>
                <w:rFonts w:cs="Arial"/>
                <w:szCs w:val="24"/>
              </w:rPr>
            </w:pPr>
            <w:r w:rsidRPr="006040AE">
              <w:rPr>
                <w:rFonts w:cs="Arial"/>
                <w:szCs w:val="24"/>
              </w:rPr>
              <w:t>M</w:t>
            </w:r>
          </w:p>
        </w:tc>
        <w:tc>
          <w:tcPr>
            <w:tcW w:w="626" w:type="dxa"/>
            <w:shd w:val="clear" w:color="auto" w:fill="D0CECE" w:themeFill="background2" w:themeFillShade="E6"/>
          </w:tcPr>
          <w:p w14:paraId="7EB6BD18" w14:textId="77777777" w:rsidR="001204E8" w:rsidRPr="006040AE" w:rsidRDefault="001204E8" w:rsidP="00D851E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43814644" w14:textId="77777777" w:rsidR="001204E8" w:rsidRPr="006040AE" w:rsidRDefault="001204E8" w:rsidP="00D851E8">
            <w:pPr>
              <w:spacing w:after="0"/>
              <w:rPr>
                <w:rFonts w:cs="Arial"/>
                <w:szCs w:val="24"/>
              </w:rPr>
            </w:pPr>
            <w:r w:rsidRPr="006040AE">
              <w:rPr>
                <w:rFonts w:cs="Arial"/>
                <w:szCs w:val="24"/>
              </w:rPr>
              <w:t>W</w:t>
            </w:r>
          </w:p>
        </w:tc>
        <w:tc>
          <w:tcPr>
            <w:tcW w:w="673" w:type="dxa"/>
            <w:shd w:val="clear" w:color="auto" w:fill="D0CECE" w:themeFill="background2" w:themeFillShade="E6"/>
          </w:tcPr>
          <w:p w14:paraId="517184FB" w14:textId="77777777" w:rsidR="001204E8" w:rsidRPr="006040AE" w:rsidRDefault="001204E8" w:rsidP="00D851E8">
            <w:pPr>
              <w:spacing w:after="0"/>
              <w:rPr>
                <w:rFonts w:cs="Arial"/>
                <w:szCs w:val="24"/>
              </w:rPr>
            </w:pPr>
            <w:r w:rsidRPr="006040AE">
              <w:rPr>
                <w:rFonts w:cs="Arial"/>
                <w:szCs w:val="24"/>
              </w:rPr>
              <w:t>T</w:t>
            </w:r>
          </w:p>
        </w:tc>
        <w:tc>
          <w:tcPr>
            <w:tcW w:w="724" w:type="dxa"/>
            <w:shd w:val="clear" w:color="auto" w:fill="D0CECE" w:themeFill="background2" w:themeFillShade="E6"/>
          </w:tcPr>
          <w:p w14:paraId="0B0768B4" w14:textId="77777777" w:rsidR="001204E8" w:rsidRPr="006040AE" w:rsidRDefault="001204E8" w:rsidP="00D851E8">
            <w:pPr>
              <w:spacing w:after="0"/>
              <w:rPr>
                <w:rFonts w:cs="Arial"/>
                <w:szCs w:val="24"/>
              </w:rPr>
            </w:pPr>
            <w:r w:rsidRPr="006040AE">
              <w:rPr>
                <w:rFonts w:cs="Arial"/>
                <w:szCs w:val="24"/>
              </w:rPr>
              <w:t>F</w:t>
            </w:r>
          </w:p>
        </w:tc>
        <w:tc>
          <w:tcPr>
            <w:tcW w:w="721" w:type="dxa"/>
            <w:shd w:val="clear" w:color="auto" w:fill="D0CECE" w:themeFill="background2" w:themeFillShade="E6"/>
          </w:tcPr>
          <w:p w14:paraId="36487ADD" w14:textId="77777777" w:rsidR="001204E8" w:rsidRPr="006040AE" w:rsidRDefault="001204E8" w:rsidP="00D851E8">
            <w:pPr>
              <w:spacing w:after="0"/>
              <w:rPr>
                <w:rFonts w:cs="Arial"/>
                <w:szCs w:val="24"/>
              </w:rPr>
            </w:pPr>
            <w:r w:rsidRPr="006040AE">
              <w:rPr>
                <w:rFonts w:cs="Arial"/>
                <w:szCs w:val="24"/>
              </w:rPr>
              <w:t>S</w:t>
            </w:r>
          </w:p>
        </w:tc>
        <w:tc>
          <w:tcPr>
            <w:tcW w:w="721" w:type="dxa"/>
            <w:shd w:val="clear" w:color="auto" w:fill="D0CECE" w:themeFill="background2" w:themeFillShade="E6"/>
          </w:tcPr>
          <w:p w14:paraId="159E2FFA" w14:textId="77777777" w:rsidR="001204E8" w:rsidRPr="006040AE" w:rsidRDefault="001204E8" w:rsidP="00D851E8">
            <w:pPr>
              <w:spacing w:after="0"/>
              <w:rPr>
                <w:rFonts w:cs="Arial"/>
                <w:szCs w:val="24"/>
              </w:rPr>
            </w:pPr>
            <w:r w:rsidRPr="006040AE">
              <w:rPr>
                <w:rFonts w:cs="Arial"/>
                <w:szCs w:val="24"/>
              </w:rPr>
              <w:t>S</w:t>
            </w:r>
          </w:p>
        </w:tc>
        <w:tc>
          <w:tcPr>
            <w:tcW w:w="844" w:type="dxa"/>
            <w:shd w:val="clear" w:color="auto" w:fill="D0CECE" w:themeFill="background2" w:themeFillShade="E6"/>
          </w:tcPr>
          <w:p w14:paraId="70A34C6E" w14:textId="77777777" w:rsidR="001204E8" w:rsidRPr="006040AE" w:rsidRDefault="001204E8" w:rsidP="00D851E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43B80428" w14:textId="77777777" w:rsidR="001204E8" w:rsidRPr="006040AE" w:rsidRDefault="001204E8" w:rsidP="00D851E8">
            <w:pPr>
              <w:spacing w:after="0"/>
              <w:rPr>
                <w:rFonts w:cs="Arial"/>
                <w:szCs w:val="24"/>
              </w:rPr>
            </w:pPr>
            <w:r w:rsidRPr="006040AE">
              <w:rPr>
                <w:rFonts w:cs="Arial"/>
                <w:szCs w:val="24"/>
              </w:rPr>
              <w:t>Practice signature</w:t>
            </w:r>
          </w:p>
        </w:tc>
      </w:tr>
      <w:tr w:rsidR="001204E8" w:rsidRPr="00E230F5" w14:paraId="102D6E1A" w14:textId="77777777" w:rsidTr="00D851E8">
        <w:tblPrEx>
          <w:tblLook w:val="04A0" w:firstRow="1" w:lastRow="0" w:firstColumn="1" w:lastColumn="0" w:noHBand="0" w:noVBand="1"/>
        </w:tblPrEx>
        <w:tc>
          <w:tcPr>
            <w:tcW w:w="850" w:type="dxa"/>
          </w:tcPr>
          <w:p w14:paraId="411C170B" w14:textId="77777777" w:rsidR="001204E8" w:rsidRDefault="001204E8" w:rsidP="00D851E8">
            <w:pPr>
              <w:spacing w:after="0"/>
              <w:rPr>
                <w:rFonts w:cs="Arial"/>
                <w:szCs w:val="24"/>
              </w:rPr>
            </w:pPr>
          </w:p>
          <w:p w14:paraId="6DACDE48" w14:textId="77777777" w:rsidR="001204E8" w:rsidRPr="006040AE" w:rsidRDefault="001204E8" w:rsidP="00D851E8">
            <w:pPr>
              <w:spacing w:after="0"/>
              <w:rPr>
                <w:rFonts w:cs="Arial"/>
                <w:szCs w:val="24"/>
              </w:rPr>
            </w:pPr>
            <w:r w:rsidRPr="006040AE">
              <w:rPr>
                <w:rFonts w:cs="Arial"/>
                <w:szCs w:val="24"/>
              </w:rPr>
              <w:t>e.g.</w:t>
            </w:r>
          </w:p>
        </w:tc>
        <w:tc>
          <w:tcPr>
            <w:tcW w:w="1289" w:type="dxa"/>
          </w:tcPr>
          <w:p w14:paraId="1BD84F78" w14:textId="77777777" w:rsidR="001204E8" w:rsidRPr="002E7BA3" w:rsidRDefault="001204E8" w:rsidP="00D851E8">
            <w:pPr>
              <w:spacing w:after="0"/>
              <w:rPr>
                <w:rFonts w:cs="Arial"/>
                <w:szCs w:val="24"/>
              </w:rPr>
            </w:pPr>
          </w:p>
          <w:p w14:paraId="546D63DE" w14:textId="77777777" w:rsidR="001204E8" w:rsidRPr="002E7BA3" w:rsidRDefault="001204E8" w:rsidP="00D851E8">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039D1B1C" w14:textId="77777777" w:rsidR="001204E8" w:rsidRPr="002E7BA3" w:rsidRDefault="001204E8" w:rsidP="00D851E8">
            <w:pPr>
              <w:spacing w:after="0"/>
              <w:rPr>
                <w:rFonts w:cs="Arial"/>
                <w:szCs w:val="24"/>
              </w:rPr>
            </w:pPr>
          </w:p>
          <w:p w14:paraId="3D25C462" w14:textId="77777777" w:rsidR="001204E8" w:rsidRPr="002E7BA3" w:rsidRDefault="001204E8" w:rsidP="00D851E8">
            <w:pPr>
              <w:spacing w:after="0"/>
              <w:rPr>
                <w:rFonts w:cs="Arial"/>
                <w:szCs w:val="24"/>
              </w:rPr>
            </w:pPr>
            <w:r>
              <w:rPr>
                <w:rFonts w:cs="Arial"/>
                <w:szCs w:val="24"/>
              </w:rPr>
              <w:t>8.0</w:t>
            </w:r>
          </w:p>
        </w:tc>
        <w:tc>
          <w:tcPr>
            <w:tcW w:w="626" w:type="dxa"/>
          </w:tcPr>
          <w:p w14:paraId="6CEBBAD1" w14:textId="77777777" w:rsidR="001204E8" w:rsidRPr="002E7BA3" w:rsidRDefault="001204E8" w:rsidP="00D851E8">
            <w:pPr>
              <w:spacing w:after="0"/>
              <w:rPr>
                <w:rFonts w:cs="Arial"/>
                <w:szCs w:val="24"/>
              </w:rPr>
            </w:pPr>
          </w:p>
          <w:p w14:paraId="2A6ACE40" w14:textId="77777777" w:rsidR="001204E8" w:rsidRPr="002E7BA3" w:rsidRDefault="001204E8" w:rsidP="00D851E8">
            <w:pPr>
              <w:spacing w:after="0"/>
              <w:rPr>
                <w:rFonts w:cs="Arial"/>
                <w:szCs w:val="24"/>
              </w:rPr>
            </w:pPr>
            <w:r>
              <w:rPr>
                <w:rFonts w:cs="Arial"/>
                <w:szCs w:val="24"/>
              </w:rPr>
              <w:t>8.0</w:t>
            </w:r>
          </w:p>
        </w:tc>
        <w:tc>
          <w:tcPr>
            <w:tcW w:w="724" w:type="dxa"/>
            <w:gridSpan w:val="2"/>
          </w:tcPr>
          <w:p w14:paraId="5E773D7F" w14:textId="77777777" w:rsidR="001204E8" w:rsidRPr="002E7BA3" w:rsidRDefault="001204E8" w:rsidP="00D851E8">
            <w:pPr>
              <w:spacing w:after="0"/>
              <w:rPr>
                <w:rFonts w:cs="Arial"/>
                <w:szCs w:val="24"/>
              </w:rPr>
            </w:pPr>
          </w:p>
          <w:p w14:paraId="1F7F1F95" w14:textId="77777777" w:rsidR="001204E8" w:rsidRPr="002E7BA3" w:rsidRDefault="001204E8" w:rsidP="00D851E8">
            <w:pPr>
              <w:spacing w:after="0"/>
              <w:rPr>
                <w:rFonts w:cs="Arial"/>
                <w:szCs w:val="24"/>
              </w:rPr>
            </w:pPr>
            <w:r>
              <w:rPr>
                <w:rFonts w:cs="Arial"/>
                <w:szCs w:val="24"/>
              </w:rPr>
              <w:t>8.0</w:t>
            </w:r>
          </w:p>
        </w:tc>
        <w:tc>
          <w:tcPr>
            <w:tcW w:w="673" w:type="dxa"/>
          </w:tcPr>
          <w:p w14:paraId="6AEB66ED" w14:textId="77777777" w:rsidR="001204E8" w:rsidRPr="002E7BA3" w:rsidRDefault="001204E8" w:rsidP="00D851E8">
            <w:pPr>
              <w:spacing w:after="0"/>
              <w:rPr>
                <w:rFonts w:cs="Arial"/>
                <w:szCs w:val="24"/>
              </w:rPr>
            </w:pPr>
          </w:p>
          <w:p w14:paraId="63D87D18" w14:textId="77777777" w:rsidR="001204E8" w:rsidRPr="002E7BA3" w:rsidRDefault="001204E8" w:rsidP="00D851E8">
            <w:pPr>
              <w:spacing w:after="0"/>
              <w:rPr>
                <w:rFonts w:cs="Arial"/>
                <w:szCs w:val="24"/>
              </w:rPr>
            </w:pPr>
            <w:r>
              <w:rPr>
                <w:rFonts w:cs="Arial"/>
                <w:szCs w:val="24"/>
              </w:rPr>
              <w:t>8.0</w:t>
            </w:r>
          </w:p>
        </w:tc>
        <w:tc>
          <w:tcPr>
            <w:tcW w:w="724" w:type="dxa"/>
          </w:tcPr>
          <w:p w14:paraId="0343EA3F" w14:textId="77777777" w:rsidR="001204E8" w:rsidRPr="002E7BA3" w:rsidRDefault="001204E8" w:rsidP="00D851E8">
            <w:pPr>
              <w:spacing w:after="0"/>
              <w:rPr>
                <w:rFonts w:cs="Arial"/>
                <w:szCs w:val="24"/>
              </w:rPr>
            </w:pPr>
          </w:p>
          <w:p w14:paraId="5F7E3546" w14:textId="77777777" w:rsidR="001204E8" w:rsidRPr="002E7BA3" w:rsidRDefault="001204E8" w:rsidP="00D851E8">
            <w:pPr>
              <w:spacing w:after="0"/>
              <w:rPr>
                <w:rFonts w:cs="Arial"/>
                <w:szCs w:val="24"/>
              </w:rPr>
            </w:pPr>
            <w:r>
              <w:rPr>
                <w:rFonts w:cs="Arial"/>
                <w:szCs w:val="24"/>
              </w:rPr>
              <w:t>8.0</w:t>
            </w:r>
          </w:p>
        </w:tc>
        <w:tc>
          <w:tcPr>
            <w:tcW w:w="721" w:type="dxa"/>
          </w:tcPr>
          <w:p w14:paraId="07CE95BA" w14:textId="77777777" w:rsidR="001204E8" w:rsidRDefault="001204E8" w:rsidP="00D851E8">
            <w:pPr>
              <w:spacing w:after="0"/>
              <w:rPr>
                <w:rFonts w:cs="Arial"/>
                <w:szCs w:val="24"/>
              </w:rPr>
            </w:pPr>
          </w:p>
          <w:p w14:paraId="1B52BC24" w14:textId="77777777" w:rsidR="001204E8" w:rsidRPr="002E7BA3" w:rsidRDefault="001204E8" w:rsidP="00D851E8">
            <w:pPr>
              <w:spacing w:after="0"/>
              <w:rPr>
                <w:rFonts w:cs="Arial"/>
                <w:szCs w:val="24"/>
              </w:rPr>
            </w:pPr>
            <w:r w:rsidRPr="002E7BA3">
              <w:rPr>
                <w:rFonts w:cs="Arial"/>
                <w:szCs w:val="24"/>
              </w:rPr>
              <w:t>DO</w:t>
            </w:r>
          </w:p>
        </w:tc>
        <w:tc>
          <w:tcPr>
            <w:tcW w:w="721" w:type="dxa"/>
          </w:tcPr>
          <w:p w14:paraId="50087410" w14:textId="77777777" w:rsidR="001204E8" w:rsidRDefault="001204E8" w:rsidP="00D851E8">
            <w:pPr>
              <w:spacing w:after="0"/>
              <w:rPr>
                <w:rFonts w:cs="Arial"/>
                <w:szCs w:val="24"/>
              </w:rPr>
            </w:pPr>
          </w:p>
          <w:p w14:paraId="6F59727C" w14:textId="77777777" w:rsidR="001204E8" w:rsidRPr="002E7BA3" w:rsidRDefault="001204E8" w:rsidP="00D851E8">
            <w:pPr>
              <w:spacing w:after="0"/>
              <w:rPr>
                <w:rFonts w:cs="Arial"/>
                <w:szCs w:val="24"/>
              </w:rPr>
            </w:pPr>
            <w:r w:rsidRPr="002E7BA3">
              <w:rPr>
                <w:rFonts w:cs="Arial"/>
                <w:szCs w:val="24"/>
              </w:rPr>
              <w:t>DO</w:t>
            </w:r>
          </w:p>
        </w:tc>
        <w:tc>
          <w:tcPr>
            <w:tcW w:w="844" w:type="dxa"/>
            <w:vAlign w:val="bottom"/>
          </w:tcPr>
          <w:p w14:paraId="5589F5BB" w14:textId="77777777" w:rsidR="001204E8" w:rsidRPr="002E7BA3" w:rsidRDefault="001204E8" w:rsidP="00D851E8">
            <w:pPr>
              <w:spacing w:after="0"/>
              <w:rPr>
                <w:rFonts w:cs="Arial"/>
                <w:szCs w:val="24"/>
              </w:rPr>
            </w:pPr>
            <w:r>
              <w:rPr>
                <w:rFonts w:cs="Arial"/>
                <w:szCs w:val="24"/>
              </w:rPr>
              <w:t>40</w:t>
            </w:r>
          </w:p>
        </w:tc>
        <w:tc>
          <w:tcPr>
            <w:tcW w:w="1317" w:type="dxa"/>
          </w:tcPr>
          <w:p w14:paraId="28A4FC59" w14:textId="77777777" w:rsidR="001204E8" w:rsidRPr="002E7BA3" w:rsidRDefault="001204E8" w:rsidP="00D851E8">
            <w:pPr>
              <w:spacing w:after="0"/>
              <w:rPr>
                <w:rFonts w:cs="Arial"/>
                <w:szCs w:val="24"/>
              </w:rPr>
            </w:pPr>
          </w:p>
          <w:p w14:paraId="5C71AE02" w14:textId="77777777" w:rsidR="001204E8" w:rsidRPr="002E7BA3" w:rsidRDefault="001204E8" w:rsidP="00D851E8">
            <w:pPr>
              <w:spacing w:after="0"/>
              <w:rPr>
                <w:rFonts w:cs="Arial"/>
                <w:szCs w:val="24"/>
              </w:rPr>
            </w:pPr>
            <w:r w:rsidRPr="002E7BA3">
              <w:rPr>
                <w:rFonts w:cs="Arial"/>
                <w:szCs w:val="24"/>
              </w:rPr>
              <w:t>S. Nurse</w:t>
            </w:r>
          </w:p>
        </w:tc>
      </w:tr>
      <w:tr w:rsidR="001204E8" w:rsidRPr="00E230F5" w14:paraId="6FA8184C" w14:textId="77777777" w:rsidTr="00D851E8">
        <w:tblPrEx>
          <w:tblLook w:val="04A0" w:firstRow="1" w:lastRow="0" w:firstColumn="1" w:lastColumn="0" w:noHBand="0" w:noVBand="1"/>
        </w:tblPrEx>
        <w:tc>
          <w:tcPr>
            <w:tcW w:w="850" w:type="dxa"/>
          </w:tcPr>
          <w:p w14:paraId="39E59A16" w14:textId="77777777" w:rsidR="001204E8" w:rsidRPr="006040AE" w:rsidRDefault="001204E8" w:rsidP="00D851E8">
            <w:pPr>
              <w:spacing w:after="0"/>
              <w:rPr>
                <w:rFonts w:cs="Arial"/>
                <w:szCs w:val="24"/>
              </w:rPr>
            </w:pPr>
            <w:r w:rsidRPr="006040AE">
              <w:rPr>
                <w:rFonts w:cs="Arial"/>
                <w:szCs w:val="24"/>
              </w:rPr>
              <w:t>1</w:t>
            </w:r>
          </w:p>
          <w:p w14:paraId="38551223" w14:textId="77777777" w:rsidR="001204E8" w:rsidRPr="006040AE" w:rsidRDefault="001204E8" w:rsidP="00D851E8">
            <w:pPr>
              <w:spacing w:after="0"/>
              <w:rPr>
                <w:rFonts w:cs="Arial"/>
                <w:szCs w:val="24"/>
              </w:rPr>
            </w:pPr>
          </w:p>
        </w:tc>
        <w:tc>
          <w:tcPr>
            <w:tcW w:w="1289" w:type="dxa"/>
          </w:tcPr>
          <w:p w14:paraId="32A5A1E1" w14:textId="77777777" w:rsidR="001204E8" w:rsidRPr="006040AE" w:rsidRDefault="001204E8" w:rsidP="00D851E8">
            <w:pPr>
              <w:spacing w:after="0"/>
              <w:rPr>
                <w:rFonts w:cs="Arial"/>
                <w:szCs w:val="24"/>
              </w:rPr>
            </w:pPr>
          </w:p>
        </w:tc>
        <w:tc>
          <w:tcPr>
            <w:tcW w:w="720" w:type="dxa"/>
          </w:tcPr>
          <w:p w14:paraId="1740146D" w14:textId="77777777" w:rsidR="001204E8" w:rsidRPr="006040AE" w:rsidRDefault="001204E8" w:rsidP="00D851E8">
            <w:pPr>
              <w:spacing w:after="0"/>
              <w:rPr>
                <w:rFonts w:cs="Arial"/>
                <w:szCs w:val="24"/>
              </w:rPr>
            </w:pPr>
          </w:p>
        </w:tc>
        <w:tc>
          <w:tcPr>
            <w:tcW w:w="626" w:type="dxa"/>
          </w:tcPr>
          <w:p w14:paraId="105C4B5A" w14:textId="77777777" w:rsidR="001204E8" w:rsidRPr="006040AE" w:rsidRDefault="001204E8" w:rsidP="00D851E8">
            <w:pPr>
              <w:spacing w:after="0"/>
              <w:rPr>
                <w:rFonts w:cs="Arial"/>
                <w:szCs w:val="24"/>
              </w:rPr>
            </w:pPr>
          </w:p>
        </w:tc>
        <w:tc>
          <w:tcPr>
            <w:tcW w:w="724" w:type="dxa"/>
            <w:gridSpan w:val="2"/>
          </w:tcPr>
          <w:p w14:paraId="3FC3868D" w14:textId="77777777" w:rsidR="001204E8" w:rsidRPr="006040AE" w:rsidRDefault="001204E8" w:rsidP="00D851E8">
            <w:pPr>
              <w:spacing w:after="0"/>
              <w:rPr>
                <w:rFonts w:cs="Arial"/>
                <w:szCs w:val="24"/>
              </w:rPr>
            </w:pPr>
          </w:p>
        </w:tc>
        <w:tc>
          <w:tcPr>
            <w:tcW w:w="673" w:type="dxa"/>
          </w:tcPr>
          <w:p w14:paraId="4B0D944E" w14:textId="77777777" w:rsidR="001204E8" w:rsidRPr="006040AE" w:rsidRDefault="001204E8" w:rsidP="00D851E8">
            <w:pPr>
              <w:spacing w:after="0"/>
              <w:rPr>
                <w:rFonts w:cs="Arial"/>
                <w:szCs w:val="24"/>
              </w:rPr>
            </w:pPr>
          </w:p>
        </w:tc>
        <w:tc>
          <w:tcPr>
            <w:tcW w:w="724" w:type="dxa"/>
          </w:tcPr>
          <w:p w14:paraId="62FF604E" w14:textId="77777777" w:rsidR="001204E8" w:rsidRPr="006040AE" w:rsidRDefault="001204E8" w:rsidP="00D851E8">
            <w:pPr>
              <w:spacing w:after="0"/>
              <w:rPr>
                <w:rFonts w:cs="Arial"/>
                <w:szCs w:val="24"/>
              </w:rPr>
            </w:pPr>
          </w:p>
        </w:tc>
        <w:tc>
          <w:tcPr>
            <w:tcW w:w="721" w:type="dxa"/>
          </w:tcPr>
          <w:p w14:paraId="7A1E86B8" w14:textId="77777777" w:rsidR="001204E8" w:rsidRPr="006040AE" w:rsidRDefault="001204E8" w:rsidP="00D851E8">
            <w:pPr>
              <w:spacing w:after="0"/>
              <w:rPr>
                <w:rFonts w:cs="Arial"/>
                <w:szCs w:val="24"/>
              </w:rPr>
            </w:pPr>
          </w:p>
        </w:tc>
        <w:tc>
          <w:tcPr>
            <w:tcW w:w="721" w:type="dxa"/>
          </w:tcPr>
          <w:p w14:paraId="002340C0" w14:textId="77777777" w:rsidR="001204E8" w:rsidRPr="006040AE" w:rsidRDefault="001204E8" w:rsidP="00D851E8">
            <w:pPr>
              <w:spacing w:after="0"/>
              <w:rPr>
                <w:rFonts w:cs="Arial"/>
                <w:szCs w:val="24"/>
              </w:rPr>
            </w:pPr>
          </w:p>
        </w:tc>
        <w:tc>
          <w:tcPr>
            <w:tcW w:w="844" w:type="dxa"/>
          </w:tcPr>
          <w:p w14:paraId="6377BB9F" w14:textId="77777777" w:rsidR="001204E8" w:rsidRPr="006040AE" w:rsidRDefault="001204E8" w:rsidP="00D851E8">
            <w:pPr>
              <w:spacing w:after="0"/>
              <w:rPr>
                <w:rFonts w:cs="Arial"/>
                <w:szCs w:val="24"/>
              </w:rPr>
            </w:pPr>
          </w:p>
        </w:tc>
        <w:tc>
          <w:tcPr>
            <w:tcW w:w="1317" w:type="dxa"/>
          </w:tcPr>
          <w:p w14:paraId="0365B39C" w14:textId="77777777" w:rsidR="001204E8" w:rsidRPr="006040AE" w:rsidRDefault="001204E8" w:rsidP="00D851E8">
            <w:pPr>
              <w:spacing w:after="0"/>
              <w:rPr>
                <w:rFonts w:cs="Arial"/>
                <w:szCs w:val="24"/>
              </w:rPr>
            </w:pPr>
          </w:p>
        </w:tc>
      </w:tr>
      <w:tr w:rsidR="001204E8" w:rsidRPr="00E230F5" w14:paraId="1752DEFD" w14:textId="77777777" w:rsidTr="00D851E8">
        <w:tblPrEx>
          <w:tblLook w:val="04A0" w:firstRow="1" w:lastRow="0" w:firstColumn="1" w:lastColumn="0" w:noHBand="0" w:noVBand="1"/>
        </w:tblPrEx>
        <w:tc>
          <w:tcPr>
            <w:tcW w:w="850" w:type="dxa"/>
          </w:tcPr>
          <w:p w14:paraId="1EB91765" w14:textId="77777777" w:rsidR="001204E8" w:rsidRPr="006040AE" w:rsidRDefault="001204E8" w:rsidP="00D851E8">
            <w:pPr>
              <w:spacing w:after="0"/>
              <w:rPr>
                <w:rFonts w:cs="Arial"/>
                <w:szCs w:val="24"/>
              </w:rPr>
            </w:pPr>
            <w:r w:rsidRPr="006040AE">
              <w:rPr>
                <w:rFonts w:cs="Arial"/>
                <w:szCs w:val="24"/>
              </w:rPr>
              <w:t>2</w:t>
            </w:r>
          </w:p>
          <w:p w14:paraId="3DC333DD" w14:textId="77777777" w:rsidR="001204E8" w:rsidRPr="006040AE" w:rsidRDefault="001204E8" w:rsidP="00D851E8">
            <w:pPr>
              <w:spacing w:after="0"/>
              <w:rPr>
                <w:rFonts w:cs="Arial"/>
                <w:szCs w:val="24"/>
              </w:rPr>
            </w:pPr>
          </w:p>
        </w:tc>
        <w:tc>
          <w:tcPr>
            <w:tcW w:w="1289" w:type="dxa"/>
          </w:tcPr>
          <w:p w14:paraId="04A98BA4" w14:textId="77777777" w:rsidR="001204E8" w:rsidRPr="006040AE" w:rsidRDefault="001204E8" w:rsidP="00D851E8">
            <w:pPr>
              <w:spacing w:after="0"/>
              <w:rPr>
                <w:rFonts w:cs="Arial"/>
                <w:szCs w:val="24"/>
              </w:rPr>
            </w:pPr>
          </w:p>
        </w:tc>
        <w:tc>
          <w:tcPr>
            <w:tcW w:w="720" w:type="dxa"/>
          </w:tcPr>
          <w:p w14:paraId="775ECAB2" w14:textId="77777777" w:rsidR="001204E8" w:rsidRPr="006040AE" w:rsidRDefault="001204E8" w:rsidP="00D851E8">
            <w:pPr>
              <w:spacing w:after="0"/>
              <w:rPr>
                <w:rFonts w:cs="Arial"/>
                <w:szCs w:val="24"/>
              </w:rPr>
            </w:pPr>
          </w:p>
        </w:tc>
        <w:tc>
          <w:tcPr>
            <w:tcW w:w="626" w:type="dxa"/>
          </w:tcPr>
          <w:p w14:paraId="0A9310BE" w14:textId="77777777" w:rsidR="001204E8" w:rsidRPr="006040AE" w:rsidRDefault="001204E8" w:rsidP="00D851E8">
            <w:pPr>
              <w:spacing w:after="0"/>
              <w:rPr>
                <w:rFonts w:cs="Arial"/>
                <w:szCs w:val="24"/>
              </w:rPr>
            </w:pPr>
          </w:p>
        </w:tc>
        <w:tc>
          <w:tcPr>
            <w:tcW w:w="724" w:type="dxa"/>
            <w:gridSpan w:val="2"/>
          </w:tcPr>
          <w:p w14:paraId="46F60916" w14:textId="77777777" w:rsidR="001204E8" w:rsidRPr="006040AE" w:rsidRDefault="001204E8" w:rsidP="00D851E8">
            <w:pPr>
              <w:spacing w:after="0"/>
              <w:rPr>
                <w:rFonts w:cs="Arial"/>
                <w:szCs w:val="24"/>
              </w:rPr>
            </w:pPr>
          </w:p>
        </w:tc>
        <w:tc>
          <w:tcPr>
            <w:tcW w:w="673" w:type="dxa"/>
          </w:tcPr>
          <w:p w14:paraId="67C77671" w14:textId="77777777" w:rsidR="001204E8" w:rsidRPr="006040AE" w:rsidRDefault="001204E8" w:rsidP="00D851E8">
            <w:pPr>
              <w:spacing w:after="0"/>
              <w:rPr>
                <w:rFonts w:cs="Arial"/>
                <w:szCs w:val="24"/>
              </w:rPr>
            </w:pPr>
          </w:p>
        </w:tc>
        <w:tc>
          <w:tcPr>
            <w:tcW w:w="724" w:type="dxa"/>
          </w:tcPr>
          <w:p w14:paraId="6A17CB01" w14:textId="77777777" w:rsidR="001204E8" w:rsidRPr="006040AE" w:rsidRDefault="001204E8" w:rsidP="00D851E8">
            <w:pPr>
              <w:spacing w:after="0"/>
              <w:rPr>
                <w:rFonts w:cs="Arial"/>
                <w:szCs w:val="24"/>
              </w:rPr>
            </w:pPr>
          </w:p>
        </w:tc>
        <w:tc>
          <w:tcPr>
            <w:tcW w:w="721" w:type="dxa"/>
          </w:tcPr>
          <w:p w14:paraId="2DD3CC2B" w14:textId="77777777" w:rsidR="001204E8" w:rsidRPr="006040AE" w:rsidRDefault="001204E8" w:rsidP="00D851E8">
            <w:pPr>
              <w:spacing w:after="0"/>
              <w:rPr>
                <w:rFonts w:cs="Arial"/>
                <w:szCs w:val="24"/>
              </w:rPr>
            </w:pPr>
          </w:p>
        </w:tc>
        <w:tc>
          <w:tcPr>
            <w:tcW w:w="721" w:type="dxa"/>
          </w:tcPr>
          <w:p w14:paraId="314C4931" w14:textId="77777777" w:rsidR="001204E8" w:rsidRPr="006040AE" w:rsidRDefault="001204E8" w:rsidP="00D851E8">
            <w:pPr>
              <w:spacing w:after="0"/>
              <w:rPr>
                <w:rFonts w:cs="Arial"/>
                <w:szCs w:val="24"/>
              </w:rPr>
            </w:pPr>
          </w:p>
        </w:tc>
        <w:tc>
          <w:tcPr>
            <w:tcW w:w="844" w:type="dxa"/>
          </w:tcPr>
          <w:p w14:paraId="56A09FC9" w14:textId="77777777" w:rsidR="001204E8" w:rsidRPr="006040AE" w:rsidRDefault="001204E8" w:rsidP="00D851E8">
            <w:pPr>
              <w:spacing w:after="0"/>
              <w:rPr>
                <w:rFonts w:cs="Arial"/>
                <w:szCs w:val="24"/>
              </w:rPr>
            </w:pPr>
          </w:p>
        </w:tc>
        <w:tc>
          <w:tcPr>
            <w:tcW w:w="1317" w:type="dxa"/>
          </w:tcPr>
          <w:p w14:paraId="6B1ECAB1" w14:textId="77777777" w:rsidR="001204E8" w:rsidRPr="006040AE" w:rsidRDefault="001204E8" w:rsidP="00D851E8">
            <w:pPr>
              <w:spacing w:after="0"/>
              <w:rPr>
                <w:rFonts w:cs="Arial"/>
                <w:szCs w:val="24"/>
              </w:rPr>
            </w:pPr>
          </w:p>
        </w:tc>
      </w:tr>
      <w:tr w:rsidR="001204E8" w:rsidRPr="00E230F5" w14:paraId="3EBE31FE" w14:textId="77777777" w:rsidTr="00D851E8">
        <w:tblPrEx>
          <w:tblLook w:val="04A0" w:firstRow="1" w:lastRow="0" w:firstColumn="1" w:lastColumn="0" w:noHBand="0" w:noVBand="1"/>
        </w:tblPrEx>
        <w:tc>
          <w:tcPr>
            <w:tcW w:w="850" w:type="dxa"/>
          </w:tcPr>
          <w:p w14:paraId="61415EF5" w14:textId="77777777" w:rsidR="001204E8" w:rsidRPr="006040AE" w:rsidRDefault="001204E8" w:rsidP="00D851E8">
            <w:pPr>
              <w:spacing w:after="0"/>
              <w:rPr>
                <w:rFonts w:cs="Arial"/>
                <w:szCs w:val="24"/>
              </w:rPr>
            </w:pPr>
            <w:r w:rsidRPr="006040AE">
              <w:rPr>
                <w:rFonts w:cs="Arial"/>
                <w:szCs w:val="24"/>
              </w:rPr>
              <w:t>3</w:t>
            </w:r>
          </w:p>
          <w:p w14:paraId="23E4CF0C" w14:textId="77777777" w:rsidR="001204E8" w:rsidRPr="006040AE" w:rsidRDefault="001204E8" w:rsidP="00D851E8">
            <w:pPr>
              <w:spacing w:after="0"/>
              <w:rPr>
                <w:rFonts w:cs="Arial"/>
                <w:szCs w:val="24"/>
              </w:rPr>
            </w:pPr>
          </w:p>
        </w:tc>
        <w:tc>
          <w:tcPr>
            <w:tcW w:w="1289" w:type="dxa"/>
          </w:tcPr>
          <w:p w14:paraId="1BE7C45F" w14:textId="77777777" w:rsidR="001204E8" w:rsidRPr="006040AE" w:rsidRDefault="001204E8" w:rsidP="00D851E8">
            <w:pPr>
              <w:spacing w:after="0"/>
              <w:rPr>
                <w:rFonts w:cs="Arial"/>
                <w:szCs w:val="24"/>
              </w:rPr>
            </w:pPr>
          </w:p>
        </w:tc>
        <w:tc>
          <w:tcPr>
            <w:tcW w:w="720" w:type="dxa"/>
          </w:tcPr>
          <w:p w14:paraId="25652F27" w14:textId="77777777" w:rsidR="001204E8" w:rsidRPr="006040AE" w:rsidRDefault="001204E8" w:rsidP="00D851E8">
            <w:pPr>
              <w:spacing w:after="0"/>
              <w:rPr>
                <w:rFonts w:cs="Arial"/>
                <w:szCs w:val="24"/>
              </w:rPr>
            </w:pPr>
          </w:p>
        </w:tc>
        <w:tc>
          <w:tcPr>
            <w:tcW w:w="626" w:type="dxa"/>
          </w:tcPr>
          <w:p w14:paraId="35CEBF50" w14:textId="77777777" w:rsidR="001204E8" w:rsidRPr="006040AE" w:rsidRDefault="001204E8" w:rsidP="00D851E8">
            <w:pPr>
              <w:spacing w:after="0"/>
              <w:rPr>
                <w:rFonts w:cs="Arial"/>
                <w:szCs w:val="24"/>
              </w:rPr>
            </w:pPr>
          </w:p>
        </w:tc>
        <w:tc>
          <w:tcPr>
            <w:tcW w:w="724" w:type="dxa"/>
            <w:gridSpan w:val="2"/>
          </w:tcPr>
          <w:p w14:paraId="578E393A" w14:textId="77777777" w:rsidR="001204E8" w:rsidRPr="006040AE" w:rsidRDefault="001204E8" w:rsidP="00D851E8">
            <w:pPr>
              <w:spacing w:after="0"/>
              <w:rPr>
                <w:rFonts w:cs="Arial"/>
                <w:szCs w:val="24"/>
              </w:rPr>
            </w:pPr>
          </w:p>
        </w:tc>
        <w:tc>
          <w:tcPr>
            <w:tcW w:w="673" w:type="dxa"/>
          </w:tcPr>
          <w:p w14:paraId="063645C2" w14:textId="77777777" w:rsidR="001204E8" w:rsidRPr="006040AE" w:rsidRDefault="001204E8" w:rsidP="00D851E8">
            <w:pPr>
              <w:spacing w:after="0"/>
              <w:rPr>
                <w:rFonts w:cs="Arial"/>
                <w:szCs w:val="24"/>
              </w:rPr>
            </w:pPr>
          </w:p>
        </w:tc>
        <w:tc>
          <w:tcPr>
            <w:tcW w:w="724" w:type="dxa"/>
          </w:tcPr>
          <w:p w14:paraId="6B1ED53A" w14:textId="77777777" w:rsidR="001204E8" w:rsidRPr="006040AE" w:rsidRDefault="001204E8" w:rsidP="00D851E8">
            <w:pPr>
              <w:spacing w:after="0"/>
              <w:rPr>
                <w:rFonts w:cs="Arial"/>
                <w:szCs w:val="24"/>
              </w:rPr>
            </w:pPr>
          </w:p>
        </w:tc>
        <w:tc>
          <w:tcPr>
            <w:tcW w:w="721" w:type="dxa"/>
          </w:tcPr>
          <w:p w14:paraId="18E7034A" w14:textId="77777777" w:rsidR="001204E8" w:rsidRPr="006040AE" w:rsidRDefault="001204E8" w:rsidP="00D851E8">
            <w:pPr>
              <w:spacing w:after="0"/>
              <w:rPr>
                <w:rFonts w:cs="Arial"/>
                <w:szCs w:val="24"/>
              </w:rPr>
            </w:pPr>
          </w:p>
        </w:tc>
        <w:tc>
          <w:tcPr>
            <w:tcW w:w="721" w:type="dxa"/>
          </w:tcPr>
          <w:p w14:paraId="7175F30A" w14:textId="77777777" w:rsidR="001204E8" w:rsidRPr="006040AE" w:rsidRDefault="001204E8" w:rsidP="00D851E8">
            <w:pPr>
              <w:spacing w:after="0"/>
              <w:rPr>
                <w:rFonts w:cs="Arial"/>
                <w:szCs w:val="24"/>
              </w:rPr>
            </w:pPr>
          </w:p>
        </w:tc>
        <w:tc>
          <w:tcPr>
            <w:tcW w:w="844" w:type="dxa"/>
          </w:tcPr>
          <w:p w14:paraId="54F9B992" w14:textId="77777777" w:rsidR="001204E8" w:rsidRPr="006040AE" w:rsidRDefault="001204E8" w:rsidP="00D851E8">
            <w:pPr>
              <w:spacing w:after="0"/>
              <w:rPr>
                <w:rFonts w:cs="Arial"/>
                <w:szCs w:val="24"/>
              </w:rPr>
            </w:pPr>
          </w:p>
        </w:tc>
        <w:tc>
          <w:tcPr>
            <w:tcW w:w="1317" w:type="dxa"/>
          </w:tcPr>
          <w:p w14:paraId="0B510875" w14:textId="77777777" w:rsidR="001204E8" w:rsidRPr="006040AE" w:rsidRDefault="001204E8" w:rsidP="00D851E8">
            <w:pPr>
              <w:spacing w:after="0"/>
              <w:rPr>
                <w:rFonts w:cs="Arial"/>
                <w:szCs w:val="24"/>
              </w:rPr>
            </w:pPr>
          </w:p>
        </w:tc>
      </w:tr>
      <w:tr w:rsidR="001204E8" w:rsidRPr="00E230F5" w14:paraId="74932DC2" w14:textId="77777777" w:rsidTr="00D851E8">
        <w:tblPrEx>
          <w:tblLook w:val="04A0" w:firstRow="1" w:lastRow="0" w:firstColumn="1" w:lastColumn="0" w:noHBand="0" w:noVBand="1"/>
        </w:tblPrEx>
        <w:tc>
          <w:tcPr>
            <w:tcW w:w="850" w:type="dxa"/>
          </w:tcPr>
          <w:p w14:paraId="2190ADAC" w14:textId="77777777" w:rsidR="001204E8" w:rsidRPr="006040AE" w:rsidRDefault="001204E8" w:rsidP="00D851E8">
            <w:pPr>
              <w:spacing w:after="0"/>
              <w:rPr>
                <w:rFonts w:cs="Arial"/>
                <w:szCs w:val="24"/>
              </w:rPr>
            </w:pPr>
            <w:r>
              <w:rPr>
                <w:rFonts w:cs="Arial"/>
                <w:szCs w:val="24"/>
              </w:rPr>
              <w:t>4</w:t>
            </w:r>
          </w:p>
          <w:p w14:paraId="46637581" w14:textId="77777777" w:rsidR="001204E8" w:rsidRPr="006040AE" w:rsidRDefault="001204E8" w:rsidP="00D851E8">
            <w:pPr>
              <w:spacing w:after="0"/>
              <w:rPr>
                <w:rFonts w:cs="Arial"/>
                <w:szCs w:val="24"/>
              </w:rPr>
            </w:pPr>
          </w:p>
        </w:tc>
        <w:tc>
          <w:tcPr>
            <w:tcW w:w="1289" w:type="dxa"/>
          </w:tcPr>
          <w:p w14:paraId="709F9D6B" w14:textId="77777777" w:rsidR="001204E8" w:rsidRPr="006040AE" w:rsidRDefault="001204E8" w:rsidP="00D851E8">
            <w:pPr>
              <w:spacing w:after="0"/>
              <w:rPr>
                <w:rFonts w:cs="Arial"/>
                <w:szCs w:val="24"/>
              </w:rPr>
            </w:pPr>
          </w:p>
        </w:tc>
        <w:tc>
          <w:tcPr>
            <w:tcW w:w="720" w:type="dxa"/>
          </w:tcPr>
          <w:p w14:paraId="3666FD9E" w14:textId="77777777" w:rsidR="001204E8" w:rsidRPr="006040AE" w:rsidRDefault="001204E8" w:rsidP="00D851E8">
            <w:pPr>
              <w:spacing w:after="0"/>
              <w:rPr>
                <w:rFonts w:cs="Arial"/>
                <w:szCs w:val="24"/>
              </w:rPr>
            </w:pPr>
          </w:p>
        </w:tc>
        <w:tc>
          <w:tcPr>
            <w:tcW w:w="626" w:type="dxa"/>
          </w:tcPr>
          <w:p w14:paraId="281C7808" w14:textId="77777777" w:rsidR="001204E8" w:rsidRPr="006040AE" w:rsidRDefault="001204E8" w:rsidP="00D851E8">
            <w:pPr>
              <w:spacing w:after="0"/>
              <w:rPr>
                <w:rFonts w:cs="Arial"/>
                <w:szCs w:val="24"/>
              </w:rPr>
            </w:pPr>
          </w:p>
        </w:tc>
        <w:tc>
          <w:tcPr>
            <w:tcW w:w="724" w:type="dxa"/>
            <w:gridSpan w:val="2"/>
          </w:tcPr>
          <w:p w14:paraId="67359861" w14:textId="77777777" w:rsidR="001204E8" w:rsidRPr="006040AE" w:rsidRDefault="001204E8" w:rsidP="00D851E8">
            <w:pPr>
              <w:spacing w:after="0"/>
              <w:rPr>
                <w:rFonts w:cs="Arial"/>
                <w:szCs w:val="24"/>
              </w:rPr>
            </w:pPr>
          </w:p>
        </w:tc>
        <w:tc>
          <w:tcPr>
            <w:tcW w:w="673" w:type="dxa"/>
          </w:tcPr>
          <w:p w14:paraId="0E23BA67" w14:textId="77777777" w:rsidR="001204E8" w:rsidRPr="006040AE" w:rsidRDefault="001204E8" w:rsidP="00D851E8">
            <w:pPr>
              <w:spacing w:after="0"/>
              <w:rPr>
                <w:rFonts w:cs="Arial"/>
                <w:szCs w:val="24"/>
              </w:rPr>
            </w:pPr>
          </w:p>
        </w:tc>
        <w:tc>
          <w:tcPr>
            <w:tcW w:w="724" w:type="dxa"/>
          </w:tcPr>
          <w:p w14:paraId="0BB2A9E2" w14:textId="77777777" w:rsidR="001204E8" w:rsidRPr="006040AE" w:rsidRDefault="001204E8" w:rsidP="00D851E8">
            <w:pPr>
              <w:spacing w:after="0"/>
              <w:rPr>
                <w:rFonts w:cs="Arial"/>
                <w:szCs w:val="24"/>
              </w:rPr>
            </w:pPr>
          </w:p>
        </w:tc>
        <w:tc>
          <w:tcPr>
            <w:tcW w:w="721" w:type="dxa"/>
          </w:tcPr>
          <w:p w14:paraId="602BF9DF" w14:textId="77777777" w:rsidR="001204E8" w:rsidRPr="006040AE" w:rsidRDefault="001204E8" w:rsidP="00D851E8">
            <w:pPr>
              <w:spacing w:after="0"/>
              <w:rPr>
                <w:rFonts w:cs="Arial"/>
                <w:szCs w:val="24"/>
              </w:rPr>
            </w:pPr>
          </w:p>
        </w:tc>
        <w:tc>
          <w:tcPr>
            <w:tcW w:w="721" w:type="dxa"/>
          </w:tcPr>
          <w:p w14:paraId="121DD7C0" w14:textId="77777777" w:rsidR="001204E8" w:rsidRPr="006040AE" w:rsidRDefault="001204E8" w:rsidP="00D851E8">
            <w:pPr>
              <w:spacing w:after="0"/>
              <w:rPr>
                <w:rFonts w:cs="Arial"/>
                <w:szCs w:val="24"/>
              </w:rPr>
            </w:pPr>
          </w:p>
        </w:tc>
        <w:tc>
          <w:tcPr>
            <w:tcW w:w="844" w:type="dxa"/>
          </w:tcPr>
          <w:p w14:paraId="1DEA9E45" w14:textId="77777777" w:rsidR="001204E8" w:rsidRPr="006040AE" w:rsidRDefault="001204E8" w:rsidP="00D851E8">
            <w:pPr>
              <w:spacing w:after="0"/>
              <w:rPr>
                <w:rFonts w:cs="Arial"/>
                <w:szCs w:val="24"/>
              </w:rPr>
            </w:pPr>
          </w:p>
        </w:tc>
        <w:tc>
          <w:tcPr>
            <w:tcW w:w="1317" w:type="dxa"/>
          </w:tcPr>
          <w:p w14:paraId="4CC67569" w14:textId="77777777" w:rsidR="001204E8" w:rsidRPr="006040AE" w:rsidRDefault="001204E8" w:rsidP="00D851E8">
            <w:pPr>
              <w:spacing w:after="0"/>
              <w:rPr>
                <w:rFonts w:cs="Arial"/>
                <w:szCs w:val="24"/>
              </w:rPr>
            </w:pPr>
          </w:p>
        </w:tc>
      </w:tr>
      <w:tr w:rsidR="001204E8" w:rsidRPr="00E230F5" w14:paraId="52B3AB20" w14:textId="77777777" w:rsidTr="00D851E8">
        <w:tblPrEx>
          <w:tblLook w:val="04A0" w:firstRow="1" w:lastRow="0" w:firstColumn="1" w:lastColumn="0" w:noHBand="0" w:noVBand="1"/>
        </w:tblPrEx>
        <w:tc>
          <w:tcPr>
            <w:tcW w:w="850" w:type="dxa"/>
          </w:tcPr>
          <w:p w14:paraId="4D4F6BE7" w14:textId="77777777" w:rsidR="001204E8" w:rsidRPr="006040AE" w:rsidRDefault="001204E8" w:rsidP="00D851E8">
            <w:pPr>
              <w:spacing w:after="0"/>
              <w:rPr>
                <w:rFonts w:cs="Arial"/>
                <w:szCs w:val="24"/>
              </w:rPr>
            </w:pPr>
            <w:r>
              <w:rPr>
                <w:rFonts w:cs="Arial"/>
                <w:szCs w:val="24"/>
              </w:rPr>
              <w:t>5</w:t>
            </w:r>
          </w:p>
          <w:p w14:paraId="7AEB63A4" w14:textId="77777777" w:rsidR="001204E8" w:rsidRPr="006040AE" w:rsidRDefault="001204E8" w:rsidP="00D851E8">
            <w:pPr>
              <w:spacing w:after="0"/>
              <w:rPr>
                <w:rFonts w:cs="Arial"/>
                <w:szCs w:val="24"/>
              </w:rPr>
            </w:pPr>
          </w:p>
        </w:tc>
        <w:tc>
          <w:tcPr>
            <w:tcW w:w="1289" w:type="dxa"/>
          </w:tcPr>
          <w:p w14:paraId="335A8BE8" w14:textId="77777777" w:rsidR="001204E8" w:rsidRPr="006040AE" w:rsidRDefault="001204E8" w:rsidP="00D851E8">
            <w:pPr>
              <w:spacing w:after="0"/>
              <w:rPr>
                <w:rFonts w:cs="Arial"/>
                <w:szCs w:val="24"/>
              </w:rPr>
            </w:pPr>
          </w:p>
        </w:tc>
        <w:tc>
          <w:tcPr>
            <w:tcW w:w="720" w:type="dxa"/>
          </w:tcPr>
          <w:p w14:paraId="33B60A8A" w14:textId="77777777" w:rsidR="001204E8" w:rsidRPr="006040AE" w:rsidRDefault="001204E8" w:rsidP="00D851E8">
            <w:pPr>
              <w:spacing w:after="0"/>
              <w:rPr>
                <w:rFonts w:cs="Arial"/>
                <w:szCs w:val="24"/>
              </w:rPr>
            </w:pPr>
          </w:p>
        </w:tc>
        <w:tc>
          <w:tcPr>
            <w:tcW w:w="626" w:type="dxa"/>
          </w:tcPr>
          <w:p w14:paraId="69BF2001" w14:textId="77777777" w:rsidR="001204E8" w:rsidRPr="006040AE" w:rsidRDefault="001204E8" w:rsidP="00D851E8">
            <w:pPr>
              <w:spacing w:after="0"/>
              <w:rPr>
                <w:rFonts w:cs="Arial"/>
                <w:szCs w:val="24"/>
              </w:rPr>
            </w:pPr>
          </w:p>
        </w:tc>
        <w:tc>
          <w:tcPr>
            <w:tcW w:w="724" w:type="dxa"/>
            <w:gridSpan w:val="2"/>
          </w:tcPr>
          <w:p w14:paraId="643BB854" w14:textId="77777777" w:rsidR="001204E8" w:rsidRPr="006040AE" w:rsidRDefault="001204E8" w:rsidP="00D851E8">
            <w:pPr>
              <w:spacing w:after="0"/>
              <w:rPr>
                <w:rFonts w:cs="Arial"/>
                <w:szCs w:val="24"/>
              </w:rPr>
            </w:pPr>
          </w:p>
        </w:tc>
        <w:tc>
          <w:tcPr>
            <w:tcW w:w="673" w:type="dxa"/>
          </w:tcPr>
          <w:p w14:paraId="621B52EB" w14:textId="77777777" w:rsidR="001204E8" w:rsidRPr="006040AE" w:rsidRDefault="001204E8" w:rsidP="00D851E8">
            <w:pPr>
              <w:spacing w:after="0"/>
              <w:rPr>
                <w:rFonts w:cs="Arial"/>
                <w:szCs w:val="24"/>
              </w:rPr>
            </w:pPr>
          </w:p>
        </w:tc>
        <w:tc>
          <w:tcPr>
            <w:tcW w:w="724" w:type="dxa"/>
          </w:tcPr>
          <w:p w14:paraId="4D48EA7F" w14:textId="77777777" w:rsidR="001204E8" w:rsidRPr="006040AE" w:rsidRDefault="001204E8" w:rsidP="00D851E8">
            <w:pPr>
              <w:spacing w:after="0"/>
              <w:rPr>
                <w:rFonts w:cs="Arial"/>
                <w:szCs w:val="24"/>
              </w:rPr>
            </w:pPr>
          </w:p>
        </w:tc>
        <w:tc>
          <w:tcPr>
            <w:tcW w:w="721" w:type="dxa"/>
          </w:tcPr>
          <w:p w14:paraId="0158DDE9" w14:textId="77777777" w:rsidR="001204E8" w:rsidRPr="006040AE" w:rsidRDefault="001204E8" w:rsidP="00D851E8">
            <w:pPr>
              <w:spacing w:after="0"/>
              <w:rPr>
                <w:rFonts w:cs="Arial"/>
                <w:szCs w:val="24"/>
              </w:rPr>
            </w:pPr>
          </w:p>
        </w:tc>
        <w:tc>
          <w:tcPr>
            <w:tcW w:w="721" w:type="dxa"/>
          </w:tcPr>
          <w:p w14:paraId="4945E9F8" w14:textId="77777777" w:rsidR="001204E8" w:rsidRPr="006040AE" w:rsidRDefault="001204E8" w:rsidP="00D851E8">
            <w:pPr>
              <w:spacing w:after="0"/>
              <w:rPr>
                <w:rFonts w:cs="Arial"/>
                <w:szCs w:val="24"/>
              </w:rPr>
            </w:pPr>
          </w:p>
        </w:tc>
        <w:tc>
          <w:tcPr>
            <w:tcW w:w="844" w:type="dxa"/>
          </w:tcPr>
          <w:p w14:paraId="1A2D9D06" w14:textId="77777777" w:rsidR="001204E8" w:rsidRPr="006040AE" w:rsidRDefault="001204E8" w:rsidP="00D851E8">
            <w:pPr>
              <w:spacing w:after="0"/>
              <w:rPr>
                <w:rFonts w:cs="Arial"/>
                <w:szCs w:val="24"/>
              </w:rPr>
            </w:pPr>
          </w:p>
        </w:tc>
        <w:tc>
          <w:tcPr>
            <w:tcW w:w="1317" w:type="dxa"/>
          </w:tcPr>
          <w:p w14:paraId="62EDAA85" w14:textId="77777777" w:rsidR="001204E8" w:rsidRPr="006040AE" w:rsidRDefault="001204E8" w:rsidP="00D851E8">
            <w:pPr>
              <w:spacing w:after="0"/>
              <w:rPr>
                <w:rFonts w:cs="Arial"/>
                <w:szCs w:val="24"/>
              </w:rPr>
            </w:pPr>
          </w:p>
        </w:tc>
      </w:tr>
      <w:tr w:rsidR="001204E8" w:rsidRPr="00E230F5" w14:paraId="0081BE5E" w14:textId="77777777" w:rsidTr="00D851E8">
        <w:tblPrEx>
          <w:tblLook w:val="04A0" w:firstRow="1" w:lastRow="0" w:firstColumn="1" w:lastColumn="0" w:noHBand="0" w:noVBand="1"/>
        </w:tblPrEx>
        <w:tc>
          <w:tcPr>
            <w:tcW w:w="850" w:type="dxa"/>
          </w:tcPr>
          <w:p w14:paraId="51B8B94D" w14:textId="77777777" w:rsidR="001204E8" w:rsidRDefault="001204E8" w:rsidP="00D851E8">
            <w:pPr>
              <w:spacing w:after="0"/>
              <w:rPr>
                <w:rFonts w:cs="Arial"/>
                <w:szCs w:val="24"/>
              </w:rPr>
            </w:pPr>
            <w:r>
              <w:rPr>
                <w:rFonts w:cs="Arial"/>
                <w:szCs w:val="24"/>
              </w:rPr>
              <w:t>6</w:t>
            </w:r>
          </w:p>
          <w:p w14:paraId="36A98E2C" w14:textId="77777777" w:rsidR="001204E8" w:rsidRPr="006040AE" w:rsidRDefault="001204E8" w:rsidP="00D851E8">
            <w:pPr>
              <w:spacing w:after="0"/>
              <w:rPr>
                <w:rFonts w:cs="Arial"/>
                <w:szCs w:val="24"/>
              </w:rPr>
            </w:pPr>
          </w:p>
        </w:tc>
        <w:tc>
          <w:tcPr>
            <w:tcW w:w="1289" w:type="dxa"/>
          </w:tcPr>
          <w:p w14:paraId="21C0079A" w14:textId="77777777" w:rsidR="001204E8" w:rsidRPr="006040AE" w:rsidRDefault="001204E8" w:rsidP="00D851E8">
            <w:pPr>
              <w:spacing w:after="0"/>
              <w:rPr>
                <w:rFonts w:cs="Arial"/>
                <w:szCs w:val="24"/>
              </w:rPr>
            </w:pPr>
          </w:p>
        </w:tc>
        <w:tc>
          <w:tcPr>
            <w:tcW w:w="720" w:type="dxa"/>
          </w:tcPr>
          <w:p w14:paraId="5EF05BB6" w14:textId="77777777" w:rsidR="001204E8" w:rsidRPr="006040AE" w:rsidRDefault="001204E8" w:rsidP="00D851E8">
            <w:pPr>
              <w:spacing w:after="0"/>
              <w:rPr>
                <w:rFonts w:cs="Arial"/>
                <w:szCs w:val="24"/>
              </w:rPr>
            </w:pPr>
          </w:p>
        </w:tc>
        <w:tc>
          <w:tcPr>
            <w:tcW w:w="626" w:type="dxa"/>
          </w:tcPr>
          <w:p w14:paraId="45FB3ADF" w14:textId="77777777" w:rsidR="001204E8" w:rsidRPr="006040AE" w:rsidRDefault="001204E8" w:rsidP="00D851E8">
            <w:pPr>
              <w:spacing w:after="0"/>
              <w:rPr>
                <w:rFonts w:cs="Arial"/>
                <w:szCs w:val="24"/>
              </w:rPr>
            </w:pPr>
          </w:p>
        </w:tc>
        <w:tc>
          <w:tcPr>
            <w:tcW w:w="724" w:type="dxa"/>
            <w:gridSpan w:val="2"/>
          </w:tcPr>
          <w:p w14:paraId="520E4A1D" w14:textId="77777777" w:rsidR="001204E8" w:rsidRPr="006040AE" w:rsidRDefault="001204E8" w:rsidP="00D851E8">
            <w:pPr>
              <w:spacing w:after="0"/>
              <w:rPr>
                <w:rFonts w:cs="Arial"/>
                <w:szCs w:val="24"/>
              </w:rPr>
            </w:pPr>
          </w:p>
        </w:tc>
        <w:tc>
          <w:tcPr>
            <w:tcW w:w="673" w:type="dxa"/>
          </w:tcPr>
          <w:p w14:paraId="093E10DB" w14:textId="77777777" w:rsidR="001204E8" w:rsidRPr="006040AE" w:rsidRDefault="001204E8" w:rsidP="00D851E8">
            <w:pPr>
              <w:spacing w:after="0"/>
              <w:rPr>
                <w:rFonts w:cs="Arial"/>
                <w:szCs w:val="24"/>
              </w:rPr>
            </w:pPr>
          </w:p>
        </w:tc>
        <w:tc>
          <w:tcPr>
            <w:tcW w:w="724" w:type="dxa"/>
          </w:tcPr>
          <w:p w14:paraId="2D195EA0" w14:textId="77777777" w:rsidR="001204E8" w:rsidRPr="006040AE" w:rsidRDefault="001204E8" w:rsidP="00D851E8">
            <w:pPr>
              <w:spacing w:after="0"/>
              <w:rPr>
                <w:rFonts w:cs="Arial"/>
                <w:szCs w:val="24"/>
              </w:rPr>
            </w:pPr>
          </w:p>
        </w:tc>
        <w:tc>
          <w:tcPr>
            <w:tcW w:w="721" w:type="dxa"/>
          </w:tcPr>
          <w:p w14:paraId="414FFB63" w14:textId="77777777" w:rsidR="001204E8" w:rsidRPr="006040AE" w:rsidRDefault="001204E8" w:rsidP="00D851E8">
            <w:pPr>
              <w:spacing w:after="0"/>
              <w:rPr>
                <w:rFonts w:cs="Arial"/>
                <w:szCs w:val="24"/>
              </w:rPr>
            </w:pPr>
          </w:p>
        </w:tc>
        <w:tc>
          <w:tcPr>
            <w:tcW w:w="721" w:type="dxa"/>
          </w:tcPr>
          <w:p w14:paraId="346BE7F2" w14:textId="77777777" w:rsidR="001204E8" w:rsidRPr="006040AE" w:rsidRDefault="001204E8" w:rsidP="00D851E8">
            <w:pPr>
              <w:spacing w:after="0"/>
              <w:rPr>
                <w:rFonts w:cs="Arial"/>
                <w:szCs w:val="24"/>
              </w:rPr>
            </w:pPr>
          </w:p>
        </w:tc>
        <w:tc>
          <w:tcPr>
            <w:tcW w:w="844" w:type="dxa"/>
          </w:tcPr>
          <w:p w14:paraId="2AAE06BB" w14:textId="77777777" w:rsidR="001204E8" w:rsidRPr="006040AE" w:rsidRDefault="001204E8" w:rsidP="00D851E8">
            <w:pPr>
              <w:spacing w:after="0"/>
              <w:rPr>
                <w:rFonts w:cs="Arial"/>
                <w:szCs w:val="24"/>
              </w:rPr>
            </w:pPr>
          </w:p>
        </w:tc>
        <w:tc>
          <w:tcPr>
            <w:tcW w:w="1317" w:type="dxa"/>
          </w:tcPr>
          <w:p w14:paraId="71450946" w14:textId="77777777" w:rsidR="001204E8" w:rsidRPr="006040AE" w:rsidRDefault="001204E8" w:rsidP="00D851E8">
            <w:pPr>
              <w:spacing w:after="0"/>
              <w:rPr>
                <w:rFonts w:cs="Arial"/>
                <w:szCs w:val="24"/>
              </w:rPr>
            </w:pPr>
          </w:p>
        </w:tc>
      </w:tr>
      <w:tr w:rsidR="001204E8" w:rsidRPr="00E230F5" w14:paraId="0443E0F8" w14:textId="77777777" w:rsidTr="00D851E8">
        <w:tblPrEx>
          <w:tblLook w:val="04A0" w:firstRow="1" w:lastRow="0" w:firstColumn="1" w:lastColumn="0" w:noHBand="0" w:noVBand="1"/>
        </w:tblPrEx>
        <w:tc>
          <w:tcPr>
            <w:tcW w:w="850" w:type="dxa"/>
          </w:tcPr>
          <w:p w14:paraId="0C70BA0C" w14:textId="77777777" w:rsidR="001204E8" w:rsidRDefault="001204E8" w:rsidP="00D851E8">
            <w:pPr>
              <w:spacing w:after="0"/>
              <w:rPr>
                <w:rFonts w:cs="Arial"/>
                <w:szCs w:val="24"/>
              </w:rPr>
            </w:pPr>
            <w:r>
              <w:rPr>
                <w:rFonts w:cs="Arial"/>
                <w:szCs w:val="24"/>
              </w:rPr>
              <w:t>7</w:t>
            </w:r>
          </w:p>
          <w:p w14:paraId="5B9E240B" w14:textId="77777777" w:rsidR="001204E8" w:rsidRDefault="001204E8" w:rsidP="00D851E8">
            <w:pPr>
              <w:spacing w:after="0"/>
              <w:rPr>
                <w:rFonts w:cs="Arial"/>
                <w:szCs w:val="24"/>
              </w:rPr>
            </w:pPr>
          </w:p>
        </w:tc>
        <w:tc>
          <w:tcPr>
            <w:tcW w:w="1289" w:type="dxa"/>
          </w:tcPr>
          <w:p w14:paraId="5CD99C7D" w14:textId="77777777" w:rsidR="001204E8" w:rsidRPr="006040AE" w:rsidRDefault="001204E8" w:rsidP="00D851E8">
            <w:pPr>
              <w:spacing w:after="0"/>
              <w:rPr>
                <w:rFonts w:cs="Arial"/>
                <w:szCs w:val="24"/>
              </w:rPr>
            </w:pPr>
          </w:p>
        </w:tc>
        <w:tc>
          <w:tcPr>
            <w:tcW w:w="720" w:type="dxa"/>
          </w:tcPr>
          <w:p w14:paraId="23554B84" w14:textId="77777777" w:rsidR="001204E8" w:rsidRPr="006040AE" w:rsidRDefault="001204E8" w:rsidP="00D851E8">
            <w:pPr>
              <w:spacing w:after="0"/>
              <w:rPr>
                <w:rFonts w:cs="Arial"/>
                <w:szCs w:val="24"/>
              </w:rPr>
            </w:pPr>
          </w:p>
        </w:tc>
        <w:tc>
          <w:tcPr>
            <w:tcW w:w="626" w:type="dxa"/>
          </w:tcPr>
          <w:p w14:paraId="1A3ED435" w14:textId="77777777" w:rsidR="001204E8" w:rsidRPr="006040AE" w:rsidRDefault="001204E8" w:rsidP="00D851E8">
            <w:pPr>
              <w:spacing w:after="0"/>
              <w:rPr>
                <w:rFonts w:cs="Arial"/>
                <w:szCs w:val="24"/>
              </w:rPr>
            </w:pPr>
          </w:p>
        </w:tc>
        <w:tc>
          <w:tcPr>
            <w:tcW w:w="724" w:type="dxa"/>
            <w:gridSpan w:val="2"/>
          </w:tcPr>
          <w:p w14:paraId="775FB324" w14:textId="77777777" w:rsidR="001204E8" w:rsidRPr="006040AE" w:rsidRDefault="001204E8" w:rsidP="00D851E8">
            <w:pPr>
              <w:spacing w:after="0"/>
              <w:rPr>
                <w:rFonts w:cs="Arial"/>
                <w:szCs w:val="24"/>
              </w:rPr>
            </w:pPr>
          </w:p>
        </w:tc>
        <w:tc>
          <w:tcPr>
            <w:tcW w:w="673" w:type="dxa"/>
          </w:tcPr>
          <w:p w14:paraId="2D686DA1" w14:textId="77777777" w:rsidR="001204E8" w:rsidRPr="006040AE" w:rsidRDefault="001204E8" w:rsidP="00D851E8">
            <w:pPr>
              <w:spacing w:after="0"/>
              <w:rPr>
                <w:rFonts w:cs="Arial"/>
                <w:szCs w:val="24"/>
              </w:rPr>
            </w:pPr>
          </w:p>
        </w:tc>
        <w:tc>
          <w:tcPr>
            <w:tcW w:w="724" w:type="dxa"/>
          </w:tcPr>
          <w:p w14:paraId="1A429594" w14:textId="77777777" w:rsidR="001204E8" w:rsidRPr="006040AE" w:rsidRDefault="001204E8" w:rsidP="00D851E8">
            <w:pPr>
              <w:spacing w:after="0"/>
              <w:rPr>
                <w:rFonts w:cs="Arial"/>
                <w:szCs w:val="24"/>
              </w:rPr>
            </w:pPr>
          </w:p>
        </w:tc>
        <w:tc>
          <w:tcPr>
            <w:tcW w:w="721" w:type="dxa"/>
          </w:tcPr>
          <w:p w14:paraId="07710B50" w14:textId="77777777" w:rsidR="001204E8" w:rsidRPr="006040AE" w:rsidRDefault="001204E8" w:rsidP="00D851E8">
            <w:pPr>
              <w:spacing w:after="0"/>
              <w:rPr>
                <w:rFonts w:cs="Arial"/>
                <w:szCs w:val="24"/>
              </w:rPr>
            </w:pPr>
          </w:p>
        </w:tc>
        <w:tc>
          <w:tcPr>
            <w:tcW w:w="721" w:type="dxa"/>
          </w:tcPr>
          <w:p w14:paraId="16CBA68D" w14:textId="77777777" w:rsidR="001204E8" w:rsidRPr="006040AE" w:rsidRDefault="001204E8" w:rsidP="00D851E8">
            <w:pPr>
              <w:spacing w:after="0"/>
              <w:rPr>
                <w:rFonts w:cs="Arial"/>
                <w:szCs w:val="24"/>
              </w:rPr>
            </w:pPr>
          </w:p>
        </w:tc>
        <w:tc>
          <w:tcPr>
            <w:tcW w:w="844" w:type="dxa"/>
          </w:tcPr>
          <w:p w14:paraId="1DC12253" w14:textId="77777777" w:rsidR="001204E8" w:rsidRPr="006040AE" w:rsidRDefault="001204E8" w:rsidP="00D851E8">
            <w:pPr>
              <w:spacing w:after="0"/>
              <w:rPr>
                <w:rFonts w:cs="Arial"/>
                <w:szCs w:val="24"/>
              </w:rPr>
            </w:pPr>
          </w:p>
        </w:tc>
        <w:tc>
          <w:tcPr>
            <w:tcW w:w="1317" w:type="dxa"/>
          </w:tcPr>
          <w:p w14:paraId="154E9F59" w14:textId="77777777" w:rsidR="001204E8" w:rsidRPr="006040AE" w:rsidRDefault="001204E8" w:rsidP="00D851E8">
            <w:pPr>
              <w:spacing w:after="0"/>
              <w:rPr>
                <w:rFonts w:cs="Arial"/>
                <w:szCs w:val="24"/>
              </w:rPr>
            </w:pPr>
          </w:p>
        </w:tc>
      </w:tr>
      <w:tr w:rsidR="001204E8" w:rsidRPr="00E230F5" w14:paraId="3EC6923C" w14:textId="77777777" w:rsidTr="00D851E8">
        <w:tblPrEx>
          <w:tblLook w:val="04A0" w:firstRow="1" w:lastRow="0" w:firstColumn="1" w:lastColumn="0" w:noHBand="0" w:noVBand="1"/>
        </w:tblPrEx>
        <w:tc>
          <w:tcPr>
            <w:tcW w:w="850" w:type="dxa"/>
          </w:tcPr>
          <w:p w14:paraId="3B1A3015" w14:textId="77777777" w:rsidR="001204E8" w:rsidRDefault="001204E8" w:rsidP="00D851E8">
            <w:pPr>
              <w:spacing w:after="0"/>
              <w:rPr>
                <w:rFonts w:cs="Arial"/>
                <w:szCs w:val="24"/>
              </w:rPr>
            </w:pPr>
            <w:r>
              <w:rPr>
                <w:rFonts w:cs="Arial"/>
                <w:szCs w:val="24"/>
              </w:rPr>
              <w:t>8</w:t>
            </w:r>
          </w:p>
          <w:p w14:paraId="76B372FD" w14:textId="77777777" w:rsidR="001204E8" w:rsidRDefault="001204E8" w:rsidP="00D851E8">
            <w:pPr>
              <w:spacing w:after="0"/>
              <w:rPr>
                <w:rFonts w:cs="Arial"/>
                <w:szCs w:val="24"/>
              </w:rPr>
            </w:pPr>
          </w:p>
        </w:tc>
        <w:tc>
          <w:tcPr>
            <w:tcW w:w="1289" w:type="dxa"/>
          </w:tcPr>
          <w:p w14:paraId="5D4F3A30" w14:textId="77777777" w:rsidR="001204E8" w:rsidRPr="006040AE" w:rsidRDefault="001204E8" w:rsidP="00D851E8">
            <w:pPr>
              <w:spacing w:after="0"/>
              <w:rPr>
                <w:rFonts w:cs="Arial"/>
                <w:szCs w:val="24"/>
              </w:rPr>
            </w:pPr>
          </w:p>
        </w:tc>
        <w:tc>
          <w:tcPr>
            <w:tcW w:w="720" w:type="dxa"/>
          </w:tcPr>
          <w:p w14:paraId="43781B07" w14:textId="77777777" w:rsidR="001204E8" w:rsidRPr="006040AE" w:rsidRDefault="001204E8" w:rsidP="00D851E8">
            <w:pPr>
              <w:spacing w:after="0"/>
              <w:rPr>
                <w:rFonts w:cs="Arial"/>
                <w:szCs w:val="24"/>
              </w:rPr>
            </w:pPr>
          </w:p>
        </w:tc>
        <w:tc>
          <w:tcPr>
            <w:tcW w:w="626" w:type="dxa"/>
          </w:tcPr>
          <w:p w14:paraId="71B1C258" w14:textId="77777777" w:rsidR="001204E8" w:rsidRPr="006040AE" w:rsidRDefault="001204E8" w:rsidP="00D851E8">
            <w:pPr>
              <w:spacing w:after="0"/>
              <w:rPr>
                <w:rFonts w:cs="Arial"/>
                <w:szCs w:val="24"/>
              </w:rPr>
            </w:pPr>
          </w:p>
        </w:tc>
        <w:tc>
          <w:tcPr>
            <w:tcW w:w="724" w:type="dxa"/>
            <w:gridSpan w:val="2"/>
          </w:tcPr>
          <w:p w14:paraId="4B798BE6" w14:textId="77777777" w:rsidR="001204E8" w:rsidRPr="006040AE" w:rsidRDefault="001204E8" w:rsidP="00D851E8">
            <w:pPr>
              <w:spacing w:after="0"/>
              <w:rPr>
                <w:rFonts w:cs="Arial"/>
                <w:szCs w:val="24"/>
              </w:rPr>
            </w:pPr>
          </w:p>
        </w:tc>
        <w:tc>
          <w:tcPr>
            <w:tcW w:w="673" w:type="dxa"/>
          </w:tcPr>
          <w:p w14:paraId="10F8DFFB" w14:textId="77777777" w:rsidR="001204E8" w:rsidRPr="006040AE" w:rsidRDefault="001204E8" w:rsidP="00D851E8">
            <w:pPr>
              <w:spacing w:after="0"/>
              <w:rPr>
                <w:rFonts w:cs="Arial"/>
                <w:szCs w:val="24"/>
              </w:rPr>
            </w:pPr>
          </w:p>
        </w:tc>
        <w:tc>
          <w:tcPr>
            <w:tcW w:w="724" w:type="dxa"/>
          </w:tcPr>
          <w:p w14:paraId="36B56977" w14:textId="77777777" w:rsidR="001204E8" w:rsidRPr="006040AE" w:rsidRDefault="001204E8" w:rsidP="00D851E8">
            <w:pPr>
              <w:spacing w:after="0"/>
              <w:rPr>
                <w:rFonts w:cs="Arial"/>
                <w:szCs w:val="24"/>
              </w:rPr>
            </w:pPr>
          </w:p>
        </w:tc>
        <w:tc>
          <w:tcPr>
            <w:tcW w:w="721" w:type="dxa"/>
          </w:tcPr>
          <w:p w14:paraId="689BC66E" w14:textId="77777777" w:rsidR="001204E8" w:rsidRPr="006040AE" w:rsidRDefault="001204E8" w:rsidP="00D851E8">
            <w:pPr>
              <w:spacing w:after="0"/>
              <w:rPr>
                <w:rFonts w:cs="Arial"/>
                <w:szCs w:val="24"/>
              </w:rPr>
            </w:pPr>
          </w:p>
        </w:tc>
        <w:tc>
          <w:tcPr>
            <w:tcW w:w="721" w:type="dxa"/>
          </w:tcPr>
          <w:p w14:paraId="3B185FC0" w14:textId="77777777" w:rsidR="001204E8" w:rsidRPr="006040AE" w:rsidRDefault="001204E8" w:rsidP="00D851E8">
            <w:pPr>
              <w:spacing w:after="0"/>
              <w:rPr>
                <w:rFonts w:cs="Arial"/>
                <w:szCs w:val="24"/>
              </w:rPr>
            </w:pPr>
          </w:p>
        </w:tc>
        <w:tc>
          <w:tcPr>
            <w:tcW w:w="844" w:type="dxa"/>
          </w:tcPr>
          <w:p w14:paraId="311E10E8" w14:textId="77777777" w:rsidR="001204E8" w:rsidRPr="006040AE" w:rsidRDefault="001204E8" w:rsidP="00D851E8">
            <w:pPr>
              <w:spacing w:after="0"/>
              <w:rPr>
                <w:rFonts w:cs="Arial"/>
                <w:szCs w:val="24"/>
              </w:rPr>
            </w:pPr>
          </w:p>
        </w:tc>
        <w:tc>
          <w:tcPr>
            <w:tcW w:w="1317" w:type="dxa"/>
          </w:tcPr>
          <w:p w14:paraId="697B6B0C" w14:textId="77777777" w:rsidR="001204E8" w:rsidRPr="006040AE" w:rsidRDefault="001204E8" w:rsidP="00D851E8">
            <w:pPr>
              <w:spacing w:after="0"/>
              <w:rPr>
                <w:rFonts w:cs="Arial"/>
                <w:szCs w:val="24"/>
              </w:rPr>
            </w:pPr>
          </w:p>
        </w:tc>
      </w:tr>
      <w:tr w:rsidR="001204E8" w:rsidRPr="00E230F5" w14:paraId="459A7978" w14:textId="77777777" w:rsidTr="00D851E8">
        <w:tblPrEx>
          <w:tblLook w:val="04A0" w:firstRow="1" w:lastRow="0" w:firstColumn="1" w:lastColumn="0" w:noHBand="0" w:noVBand="1"/>
        </w:tblPrEx>
        <w:tc>
          <w:tcPr>
            <w:tcW w:w="850" w:type="dxa"/>
          </w:tcPr>
          <w:p w14:paraId="62E4F0B2" w14:textId="77777777" w:rsidR="001204E8" w:rsidRDefault="001204E8" w:rsidP="00D851E8">
            <w:pPr>
              <w:spacing w:after="0"/>
              <w:rPr>
                <w:rFonts w:cs="Arial"/>
                <w:szCs w:val="24"/>
              </w:rPr>
            </w:pPr>
            <w:r>
              <w:rPr>
                <w:rFonts w:cs="Arial"/>
                <w:szCs w:val="24"/>
              </w:rPr>
              <w:t>9</w:t>
            </w:r>
          </w:p>
          <w:p w14:paraId="03F2C1E5" w14:textId="77777777" w:rsidR="001204E8" w:rsidRDefault="001204E8" w:rsidP="00D851E8">
            <w:pPr>
              <w:spacing w:after="0"/>
              <w:rPr>
                <w:rFonts w:cs="Arial"/>
                <w:szCs w:val="24"/>
              </w:rPr>
            </w:pPr>
          </w:p>
        </w:tc>
        <w:tc>
          <w:tcPr>
            <w:tcW w:w="1289" w:type="dxa"/>
          </w:tcPr>
          <w:p w14:paraId="130530E1" w14:textId="77777777" w:rsidR="001204E8" w:rsidRPr="006040AE" w:rsidRDefault="001204E8" w:rsidP="00D851E8">
            <w:pPr>
              <w:spacing w:after="0"/>
              <w:rPr>
                <w:rFonts w:cs="Arial"/>
                <w:szCs w:val="24"/>
              </w:rPr>
            </w:pPr>
          </w:p>
        </w:tc>
        <w:tc>
          <w:tcPr>
            <w:tcW w:w="720" w:type="dxa"/>
          </w:tcPr>
          <w:p w14:paraId="4930F48A" w14:textId="77777777" w:rsidR="001204E8" w:rsidRPr="006040AE" w:rsidRDefault="001204E8" w:rsidP="00D851E8">
            <w:pPr>
              <w:spacing w:after="0"/>
              <w:rPr>
                <w:rFonts w:cs="Arial"/>
                <w:szCs w:val="24"/>
              </w:rPr>
            </w:pPr>
          </w:p>
        </w:tc>
        <w:tc>
          <w:tcPr>
            <w:tcW w:w="626" w:type="dxa"/>
          </w:tcPr>
          <w:p w14:paraId="762232F0" w14:textId="77777777" w:rsidR="001204E8" w:rsidRPr="006040AE" w:rsidRDefault="001204E8" w:rsidP="00D851E8">
            <w:pPr>
              <w:spacing w:after="0"/>
              <w:rPr>
                <w:rFonts w:cs="Arial"/>
                <w:szCs w:val="24"/>
              </w:rPr>
            </w:pPr>
          </w:p>
        </w:tc>
        <w:tc>
          <w:tcPr>
            <w:tcW w:w="724" w:type="dxa"/>
            <w:gridSpan w:val="2"/>
          </w:tcPr>
          <w:p w14:paraId="1909151B" w14:textId="77777777" w:rsidR="001204E8" w:rsidRPr="006040AE" w:rsidRDefault="001204E8" w:rsidP="00D851E8">
            <w:pPr>
              <w:spacing w:after="0"/>
              <w:rPr>
                <w:rFonts w:cs="Arial"/>
                <w:szCs w:val="24"/>
              </w:rPr>
            </w:pPr>
          </w:p>
        </w:tc>
        <w:tc>
          <w:tcPr>
            <w:tcW w:w="673" w:type="dxa"/>
          </w:tcPr>
          <w:p w14:paraId="0C7B604A" w14:textId="77777777" w:rsidR="001204E8" w:rsidRPr="006040AE" w:rsidRDefault="001204E8" w:rsidP="00D851E8">
            <w:pPr>
              <w:spacing w:after="0"/>
              <w:rPr>
                <w:rFonts w:cs="Arial"/>
                <w:szCs w:val="24"/>
              </w:rPr>
            </w:pPr>
          </w:p>
        </w:tc>
        <w:tc>
          <w:tcPr>
            <w:tcW w:w="724" w:type="dxa"/>
          </w:tcPr>
          <w:p w14:paraId="7429A230" w14:textId="77777777" w:rsidR="001204E8" w:rsidRPr="006040AE" w:rsidRDefault="001204E8" w:rsidP="00D851E8">
            <w:pPr>
              <w:spacing w:after="0"/>
              <w:rPr>
                <w:rFonts w:cs="Arial"/>
                <w:szCs w:val="24"/>
              </w:rPr>
            </w:pPr>
          </w:p>
        </w:tc>
        <w:tc>
          <w:tcPr>
            <w:tcW w:w="721" w:type="dxa"/>
          </w:tcPr>
          <w:p w14:paraId="7C400B30" w14:textId="77777777" w:rsidR="001204E8" w:rsidRPr="006040AE" w:rsidRDefault="001204E8" w:rsidP="00D851E8">
            <w:pPr>
              <w:spacing w:after="0"/>
              <w:rPr>
                <w:rFonts w:cs="Arial"/>
                <w:szCs w:val="24"/>
              </w:rPr>
            </w:pPr>
          </w:p>
        </w:tc>
        <w:tc>
          <w:tcPr>
            <w:tcW w:w="721" w:type="dxa"/>
          </w:tcPr>
          <w:p w14:paraId="3FFA251A" w14:textId="77777777" w:rsidR="001204E8" w:rsidRPr="006040AE" w:rsidRDefault="001204E8" w:rsidP="00D851E8">
            <w:pPr>
              <w:spacing w:after="0"/>
              <w:rPr>
                <w:rFonts w:cs="Arial"/>
                <w:szCs w:val="24"/>
              </w:rPr>
            </w:pPr>
          </w:p>
        </w:tc>
        <w:tc>
          <w:tcPr>
            <w:tcW w:w="844" w:type="dxa"/>
          </w:tcPr>
          <w:p w14:paraId="7A6E293D" w14:textId="77777777" w:rsidR="001204E8" w:rsidRPr="006040AE" w:rsidRDefault="001204E8" w:rsidP="00D851E8">
            <w:pPr>
              <w:spacing w:after="0"/>
              <w:rPr>
                <w:rFonts w:cs="Arial"/>
                <w:szCs w:val="24"/>
              </w:rPr>
            </w:pPr>
          </w:p>
        </w:tc>
        <w:tc>
          <w:tcPr>
            <w:tcW w:w="1317" w:type="dxa"/>
          </w:tcPr>
          <w:p w14:paraId="6F30FE58" w14:textId="77777777" w:rsidR="001204E8" w:rsidRPr="006040AE" w:rsidRDefault="001204E8" w:rsidP="00D851E8">
            <w:pPr>
              <w:spacing w:after="0"/>
              <w:rPr>
                <w:rFonts w:cs="Arial"/>
                <w:szCs w:val="24"/>
              </w:rPr>
            </w:pPr>
          </w:p>
        </w:tc>
      </w:tr>
      <w:tr w:rsidR="001204E8" w:rsidRPr="00E230F5" w14:paraId="490C030B" w14:textId="77777777" w:rsidTr="00D851E8">
        <w:tblPrEx>
          <w:tblLook w:val="04A0" w:firstRow="1" w:lastRow="0" w:firstColumn="1" w:lastColumn="0" w:noHBand="0" w:noVBand="1"/>
        </w:tblPrEx>
        <w:tc>
          <w:tcPr>
            <w:tcW w:w="850" w:type="dxa"/>
          </w:tcPr>
          <w:p w14:paraId="5232C20A" w14:textId="77777777" w:rsidR="001204E8" w:rsidRDefault="001204E8" w:rsidP="00D851E8">
            <w:pPr>
              <w:spacing w:after="0"/>
              <w:rPr>
                <w:rFonts w:cs="Arial"/>
                <w:szCs w:val="24"/>
              </w:rPr>
            </w:pPr>
            <w:r>
              <w:rPr>
                <w:rFonts w:cs="Arial"/>
                <w:szCs w:val="24"/>
              </w:rPr>
              <w:t>10</w:t>
            </w:r>
          </w:p>
          <w:p w14:paraId="004AE47C" w14:textId="77777777" w:rsidR="001204E8" w:rsidRDefault="001204E8" w:rsidP="00D851E8">
            <w:pPr>
              <w:spacing w:after="0"/>
              <w:rPr>
                <w:rFonts w:cs="Arial"/>
                <w:szCs w:val="24"/>
              </w:rPr>
            </w:pPr>
          </w:p>
        </w:tc>
        <w:tc>
          <w:tcPr>
            <w:tcW w:w="1289" w:type="dxa"/>
          </w:tcPr>
          <w:p w14:paraId="542C1D45" w14:textId="77777777" w:rsidR="001204E8" w:rsidRPr="006040AE" w:rsidRDefault="001204E8" w:rsidP="00D851E8">
            <w:pPr>
              <w:spacing w:after="0"/>
              <w:rPr>
                <w:rFonts w:cs="Arial"/>
                <w:szCs w:val="24"/>
              </w:rPr>
            </w:pPr>
          </w:p>
        </w:tc>
        <w:tc>
          <w:tcPr>
            <w:tcW w:w="720" w:type="dxa"/>
          </w:tcPr>
          <w:p w14:paraId="3B6BD10F" w14:textId="77777777" w:rsidR="001204E8" w:rsidRPr="006040AE" w:rsidRDefault="001204E8" w:rsidP="00D851E8">
            <w:pPr>
              <w:spacing w:after="0"/>
              <w:rPr>
                <w:rFonts w:cs="Arial"/>
                <w:szCs w:val="24"/>
              </w:rPr>
            </w:pPr>
          </w:p>
        </w:tc>
        <w:tc>
          <w:tcPr>
            <w:tcW w:w="626" w:type="dxa"/>
          </w:tcPr>
          <w:p w14:paraId="32401161" w14:textId="77777777" w:rsidR="001204E8" w:rsidRPr="006040AE" w:rsidRDefault="001204E8" w:rsidP="00D851E8">
            <w:pPr>
              <w:spacing w:after="0"/>
              <w:rPr>
                <w:rFonts w:cs="Arial"/>
                <w:szCs w:val="24"/>
              </w:rPr>
            </w:pPr>
          </w:p>
        </w:tc>
        <w:tc>
          <w:tcPr>
            <w:tcW w:w="724" w:type="dxa"/>
            <w:gridSpan w:val="2"/>
          </w:tcPr>
          <w:p w14:paraId="5EE7836A" w14:textId="77777777" w:rsidR="001204E8" w:rsidRPr="006040AE" w:rsidRDefault="001204E8" w:rsidP="00D851E8">
            <w:pPr>
              <w:spacing w:after="0"/>
              <w:rPr>
                <w:rFonts w:cs="Arial"/>
                <w:szCs w:val="24"/>
              </w:rPr>
            </w:pPr>
          </w:p>
        </w:tc>
        <w:tc>
          <w:tcPr>
            <w:tcW w:w="673" w:type="dxa"/>
          </w:tcPr>
          <w:p w14:paraId="72A956CA" w14:textId="77777777" w:rsidR="001204E8" w:rsidRPr="006040AE" w:rsidRDefault="001204E8" w:rsidP="00D851E8">
            <w:pPr>
              <w:spacing w:after="0"/>
              <w:rPr>
                <w:rFonts w:cs="Arial"/>
                <w:szCs w:val="24"/>
              </w:rPr>
            </w:pPr>
          </w:p>
        </w:tc>
        <w:tc>
          <w:tcPr>
            <w:tcW w:w="724" w:type="dxa"/>
          </w:tcPr>
          <w:p w14:paraId="6573890E" w14:textId="77777777" w:rsidR="001204E8" w:rsidRPr="006040AE" w:rsidRDefault="001204E8" w:rsidP="00D851E8">
            <w:pPr>
              <w:spacing w:after="0"/>
              <w:rPr>
                <w:rFonts w:cs="Arial"/>
                <w:szCs w:val="24"/>
              </w:rPr>
            </w:pPr>
          </w:p>
        </w:tc>
        <w:tc>
          <w:tcPr>
            <w:tcW w:w="721" w:type="dxa"/>
          </w:tcPr>
          <w:p w14:paraId="1C5DB9BA" w14:textId="77777777" w:rsidR="001204E8" w:rsidRPr="006040AE" w:rsidRDefault="001204E8" w:rsidP="00D851E8">
            <w:pPr>
              <w:spacing w:after="0"/>
              <w:rPr>
                <w:rFonts w:cs="Arial"/>
                <w:szCs w:val="24"/>
              </w:rPr>
            </w:pPr>
          </w:p>
        </w:tc>
        <w:tc>
          <w:tcPr>
            <w:tcW w:w="721" w:type="dxa"/>
          </w:tcPr>
          <w:p w14:paraId="52AACDAA" w14:textId="77777777" w:rsidR="001204E8" w:rsidRPr="006040AE" w:rsidRDefault="001204E8" w:rsidP="00D851E8">
            <w:pPr>
              <w:spacing w:after="0"/>
              <w:rPr>
                <w:rFonts w:cs="Arial"/>
                <w:szCs w:val="24"/>
              </w:rPr>
            </w:pPr>
          </w:p>
        </w:tc>
        <w:tc>
          <w:tcPr>
            <w:tcW w:w="844" w:type="dxa"/>
          </w:tcPr>
          <w:p w14:paraId="7DA0DC54" w14:textId="77777777" w:rsidR="001204E8" w:rsidRPr="006040AE" w:rsidRDefault="001204E8" w:rsidP="00D851E8">
            <w:pPr>
              <w:spacing w:after="0"/>
              <w:rPr>
                <w:rFonts w:cs="Arial"/>
                <w:szCs w:val="24"/>
              </w:rPr>
            </w:pPr>
          </w:p>
        </w:tc>
        <w:tc>
          <w:tcPr>
            <w:tcW w:w="1317" w:type="dxa"/>
          </w:tcPr>
          <w:p w14:paraId="1F318019" w14:textId="77777777" w:rsidR="001204E8" w:rsidRPr="006040AE" w:rsidRDefault="001204E8" w:rsidP="00D851E8">
            <w:pPr>
              <w:spacing w:after="0"/>
              <w:rPr>
                <w:rFonts w:cs="Arial"/>
                <w:szCs w:val="24"/>
              </w:rPr>
            </w:pPr>
          </w:p>
        </w:tc>
      </w:tr>
      <w:tr w:rsidR="001204E8" w:rsidRPr="00E230F5" w14:paraId="514D7492" w14:textId="77777777" w:rsidTr="00D851E8">
        <w:tblPrEx>
          <w:tblLook w:val="04A0" w:firstRow="1" w:lastRow="0" w:firstColumn="1" w:lastColumn="0" w:noHBand="0" w:noVBand="1"/>
        </w:tblPrEx>
        <w:tc>
          <w:tcPr>
            <w:tcW w:w="850" w:type="dxa"/>
          </w:tcPr>
          <w:p w14:paraId="6CDD8D2B" w14:textId="77777777" w:rsidR="001204E8" w:rsidRDefault="001204E8" w:rsidP="00D851E8">
            <w:pPr>
              <w:spacing w:after="0"/>
              <w:rPr>
                <w:rFonts w:cs="Arial"/>
                <w:szCs w:val="24"/>
              </w:rPr>
            </w:pPr>
          </w:p>
        </w:tc>
        <w:tc>
          <w:tcPr>
            <w:tcW w:w="1289" w:type="dxa"/>
          </w:tcPr>
          <w:p w14:paraId="0A7D921A" w14:textId="77777777" w:rsidR="001204E8" w:rsidRPr="006040AE" w:rsidRDefault="001204E8" w:rsidP="00D851E8">
            <w:pPr>
              <w:spacing w:after="0"/>
              <w:rPr>
                <w:rFonts w:cs="Arial"/>
                <w:szCs w:val="24"/>
              </w:rPr>
            </w:pPr>
          </w:p>
        </w:tc>
        <w:tc>
          <w:tcPr>
            <w:tcW w:w="720" w:type="dxa"/>
          </w:tcPr>
          <w:p w14:paraId="0E5A9D14" w14:textId="77777777" w:rsidR="001204E8" w:rsidRPr="006040AE" w:rsidRDefault="001204E8" w:rsidP="00D851E8">
            <w:pPr>
              <w:spacing w:after="0"/>
              <w:rPr>
                <w:rFonts w:cs="Arial"/>
                <w:szCs w:val="24"/>
              </w:rPr>
            </w:pPr>
          </w:p>
        </w:tc>
        <w:tc>
          <w:tcPr>
            <w:tcW w:w="626" w:type="dxa"/>
          </w:tcPr>
          <w:p w14:paraId="4548D37E" w14:textId="77777777" w:rsidR="001204E8" w:rsidRPr="006040AE" w:rsidRDefault="001204E8" w:rsidP="00D851E8">
            <w:pPr>
              <w:spacing w:after="0"/>
              <w:rPr>
                <w:rFonts w:cs="Arial"/>
                <w:szCs w:val="24"/>
              </w:rPr>
            </w:pPr>
          </w:p>
        </w:tc>
        <w:tc>
          <w:tcPr>
            <w:tcW w:w="724" w:type="dxa"/>
            <w:gridSpan w:val="2"/>
          </w:tcPr>
          <w:p w14:paraId="15E670B4" w14:textId="77777777" w:rsidR="001204E8" w:rsidRPr="006040AE" w:rsidRDefault="001204E8" w:rsidP="00D851E8">
            <w:pPr>
              <w:spacing w:after="0"/>
              <w:rPr>
                <w:rFonts w:cs="Arial"/>
                <w:szCs w:val="24"/>
              </w:rPr>
            </w:pPr>
          </w:p>
        </w:tc>
        <w:tc>
          <w:tcPr>
            <w:tcW w:w="673" w:type="dxa"/>
          </w:tcPr>
          <w:p w14:paraId="447E5A65" w14:textId="77777777" w:rsidR="001204E8" w:rsidRPr="006040AE" w:rsidRDefault="001204E8" w:rsidP="00D851E8">
            <w:pPr>
              <w:spacing w:after="0"/>
              <w:rPr>
                <w:rFonts w:cs="Arial"/>
                <w:szCs w:val="24"/>
              </w:rPr>
            </w:pPr>
          </w:p>
        </w:tc>
        <w:tc>
          <w:tcPr>
            <w:tcW w:w="724" w:type="dxa"/>
          </w:tcPr>
          <w:p w14:paraId="3E5EA697" w14:textId="77777777" w:rsidR="001204E8" w:rsidRPr="006040AE" w:rsidRDefault="001204E8" w:rsidP="00D851E8">
            <w:pPr>
              <w:spacing w:after="0"/>
              <w:rPr>
                <w:rFonts w:cs="Arial"/>
                <w:szCs w:val="24"/>
              </w:rPr>
            </w:pPr>
          </w:p>
        </w:tc>
        <w:tc>
          <w:tcPr>
            <w:tcW w:w="721" w:type="dxa"/>
          </w:tcPr>
          <w:p w14:paraId="5029B6C9" w14:textId="77777777" w:rsidR="001204E8" w:rsidRPr="006040AE" w:rsidRDefault="001204E8" w:rsidP="00D851E8">
            <w:pPr>
              <w:spacing w:after="0"/>
              <w:rPr>
                <w:rFonts w:cs="Arial"/>
                <w:szCs w:val="24"/>
              </w:rPr>
            </w:pPr>
          </w:p>
        </w:tc>
        <w:tc>
          <w:tcPr>
            <w:tcW w:w="721" w:type="dxa"/>
          </w:tcPr>
          <w:p w14:paraId="6B56253E" w14:textId="77777777" w:rsidR="001204E8" w:rsidRPr="006040AE" w:rsidRDefault="001204E8" w:rsidP="00D851E8">
            <w:pPr>
              <w:spacing w:after="0"/>
              <w:rPr>
                <w:rFonts w:cs="Arial"/>
                <w:szCs w:val="24"/>
              </w:rPr>
            </w:pPr>
          </w:p>
        </w:tc>
        <w:tc>
          <w:tcPr>
            <w:tcW w:w="844" w:type="dxa"/>
          </w:tcPr>
          <w:p w14:paraId="62DFAEC3" w14:textId="77777777" w:rsidR="001204E8" w:rsidRPr="006040AE" w:rsidRDefault="001204E8" w:rsidP="00D851E8">
            <w:pPr>
              <w:spacing w:after="0"/>
              <w:rPr>
                <w:rFonts w:cs="Arial"/>
                <w:szCs w:val="24"/>
              </w:rPr>
            </w:pPr>
          </w:p>
        </w:tc>
        <w:tc>
          <w:tcPr>
            <w:tcW w:w="1317" w:type="dxa"/>
          </w:tcPr>
          <w:p w14:paraId="3A4056C4" w14:textId="77777777" w:rsidR="001204E8" w:rsidRPr="006040AE" w:rsidRDefault="001204E8" w:rsidP="00D851E8">
            <w:pPr>
              <w:spacing w:after="0"/>
              <w:rPr>
                <w:rFonts w:cs="Arial"/>
                <w:szCs w:val="24"/>
              </w:rPr>
            </w:pPr>
          </w:p>
        </w:tc>
      </w:tr>
      <w:tr w:rsidR="001204E8" w:rsidRPr="00E230F5" w14:paraId="470861A7" w14:textId="77777777" w:rsidTr="00D851E8">
        <w:tblPrEx>
          <w:tblLook w:val="04A0" w:firstRow="1" w:lastRow="0" w:firstColumn="1" w:lastColumn="0" w:noHBand="0" w:noVBand="1"/>
        </w:tblPrEx>
        <w:tc>
          <w:tcPr>
            <w:tcW w:w="850" w:type="dxa"/>
          </w:tcPr>
          <w:p w14:paraId="237DD6F0" w14:textId="77777777" w:rsidR="001204E8" w:rsidRDefault="001204E8" w:rsidP="00D851E8">
            <w:pPr>
              <w:spacing w:after="0"/>
              <w:rPr>
                <w:rFonts w:cs="Arial"/>
                <w:szCs w:val="24"/>
              </w:rPr>
            </w:pPr>
          </w:p>
        </w:tc>
        <w:tc>
          <w:tcPr>
            <w:tcW w:w="1289" w:type="dxa"/>
          </w:tcPr>
          <w:p w14:paraId="2DAB7D1F" w14:textId="77777777" w:rsidR="001204E8" w:rsidRPr="006040AE" w:rsidRDefault="001204E8" w:rsidP="00D851E8">
            <w:pPr>
              <w:spacing w:after="0"/>
              <w:rPr>
                <w:rFonts w:cs="Arial"/>
                <w:szCs w:val="24"/>
              </w:rPr>
            </w:pPr>
          </w:p>
        </w:tc>
        <w:tc>
          <w:tcPr>
            <w:tcW w:w="720" w:type="dxa"/>
          </w:tcPr>
          <w:p w14:paraId="26EBD020" w14:textId="77777777" w:rsidR="001204E8" w:rsidRPr="006040AE" w:rsidRDefault="001204E8" w:rsidP="00D851E8">
            <w:pPr>
              <w:spacing w:after="0"/>
              <w:rPr>
                <w:rFonts w:cs="Arial"/>
                <w:szCs w:val="24"/>
              </w:rPr>
            </w:pPr>
          </w:p>
        </w:tc>
        <w:tc>
          <w:tcPr>
            <w:tcW w:w="626" w:type="dxa"/>
          </w:tcPr>
          <w:p w14:paraId="3F9C2880" w14:textId="77777777" w:rsidR="001204E8" w:rsidRPr="006040AE" w:rsidRDefault="001204E8" w:rsidP="00D851E8">
            <w:pPr>
              <w:spacing w:after="0"/>
              <w:rPr>
                <w:rFonts w:cs="Arial"/>
                <w:szCs w:val="24"/>
              </w:rPr>
            </w:pPr>
          </w:p>
        </w:tc>
        <w:tc>
          <w:tcPr>
            <w:tcW w:w="724" w:type="dxa"/>
            <w:gridSpan w:val="2"/>
          </w:tcPr>
          <w:p w14:paraId="64CA9E46" w14:textId="77777777" w:rsidR="001204E8" w:rsidRPr="006040AE" w:rsidRDefault="001204E8" w:rsidP="00D851E8">
            <w:pPr>
              <w:spacing w:after="0"/>
              <w:rPr>
                <w:rFonts w:cs="Arial"/>
                <w:szCs w:val="24"/>
              </w:rPr>
            </w:pPr>
          </w:p>
        </w:tc>
        <w:tc>
          <w:tcPr>
            <w:tcW w:w="673" w:type="dxa"/>
          </w:tcPr>
          <w:p w14:paraId="4C26D339" w14:textId="77777777" w:rsidR="001204E8" w:rsidRPr="006040AE" w:rsidRDefault="001204E8" w:rsidP="00D851E8">
            <w:pPr>
              <w:spacing w:after="0"/>
              <w:rPr>
                <w:rFonts w:cs="Arial"/>
                <w:szCs w:val="24"/>
              </w:rPr>
            </w:pPr>
          </w:p>
        </w:tc>
        <w:tc>
          <w:tcPr>
            <w:tcW w:w="724" w:type="dxa"/>
          </w:tcPr>
          <w:p w14:paraId="08820BD9" w14:textId="77777777" w:rsidR="001204E8" w:rsidRPr="006040AE" w:rsidRDefault="001204E8" w:rsidP="00D851E8">
            <w:pPr>
              <w:spacing w:after="0"/>
              <w:rPr>
                <w:rFonts w:cs="Arial"/>
                <w:szCs w:val="24"/>
              </w:rPr>
            </w:pPr>
          </w:p>
        </w:tc>
        <w:tc>
          <w:tcPr>
            <w:tcW w:w="721" w:type="dxa"/>
          </w:tcPr>
          <w:p w14:paraId="000D4B05" w14:textId="77777777" w:rsidR="001204E8" w:rsidRPr="006040AE" w:rsidRDefault="001204E8" w:rsidP="00D851E8">
            <w:pPr>
              <w:spacing w:after="0"/>
              <w:rPr>
                <w:rFonts w:cs="Arial"/>
                <w:szCs w:val="24"/>
              </w:rPr>
            </w:pPr>
          </w:p>
        </w:tc>
        <w:tc>
          <w:tcPr>
            <w:tcW w:w="721" w:type="dxa"/>
          </w:tcPr>
          <w:p w14:paraId="1903A15C" w14:textId="77777777" w:rsidR="001204E8" w:rsidRPr="006040AE" w:rsidRDefault="001204E8" w:rsidP="00D851E8">
            <w:pPr>
              <w:spacing w:after="0"/>
              <w:rPr>
                <w:rFonts w:cs="Arial"/>
                <w:szCs w:val="24"/>
              </w:rPr>
            </w:pPr>
          </w:p>
        </w:tc>
        <w:tc>
          <w:tcPr>
            <w:tcW w:w="844" w:type="dxa"/>
          </w:tcPr>
          <w:p w14:paraId="3B521626" w14:textId="77777777" w:rsidR="001204E8" w:rsidRPr="006040AE" w:rsidRDefault="001204E8" w:rsidP="00D851E8">
            <w:pPr>
              <w:spacing w:after="0"/>
              <w:rPr>
                <w:rFonts w:cs="Arial"/>
                <w:szCs w:val="24"/>
              </w:rPr>
            </w:pPr>
          </w:p>
        </w:tc>
        <w:tc>
          <w:tcPr>
            <w:tcW w:w="1317" w:type="dxa"/>
          </w:tcPr>
          <w:p w14:paraId="57287B20" w14:textId="77777777" w:rsidR="001204E8" w:rsidRPr="006040AE" w:rsidRDefault="001204E8" w:rsidP="00D851E8">
            <w:pPr>
              <w:spacing w:after="0"/>
              <w:rPr>
                <w:rFonts w:cs="Arial"/>
                <w:szCs w:val="24"/>
              </w:rPr>
            </w:pPr>
          </w:p>
        </w:tc>
      </w:tr>
      <w:tr w:rsidR="001204E8" w:rsidRPr="00E230F5" w14:paraId="24498AB5" w14:textId="77777777" w:rsidTr="00D851E8">
        <w:tblPrEx>
          <w:tblLook w:val="04A0" w:firstRow="1" w:lastRow="0" w:firstColumn="1" w:lastColumn="0" w:noHBand="0" w:noVBand="1"/>
        </w:tblPrEx>
        <w:trPr>
          <w:gridBefore w:val="5"/>
          <w:wBefore w:w="4203" w:type="dxa"/>
        </w:trPr>
        <w:tc>
          <w:tcPr>
            <w:tcW w:w="2845" w:type="dxa"/>
            <w:gridSpan w:val="5"/>
          </w:tcPr>
          <w:p w14:paraId="27971425" w14:textId="77777777" w:rsidR="001204E8" w:rsidRPr="002E7BA3" w:rsidRDefault="001204E8" w:rsidP="00D851E8">
            <w:pPr>
              <w:spacing w:after="0"/>
              <w:jc w:val="right"/>
              <w:rPr>
                <w:rFonts w:cs="Arial"/>
                <w:szCs w:val="24"/>
              </w:rPr>
            </w:pPr>
            <w:r w:rsidRPr="002E7BA3">
              <w:rPr>
                <w:rFonts w:cs="Arial"/>
                <w:szCs w:val="24"/>
              </w:rPr>
              <w:t>Total number of hours</w:t>
            </w:r>
          </w:p>
          <w:p w14:paraId="69EC8610" w14:textId="77777777" w:rsidR="001204E8" w:rsidRPr="002E7BA3" w:rsidRDefault="001204E8" w:rsidP="00D851E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31DFFD9D" w14:textId="77777777" w:rsidR="001204E8" w:rsidRPr="002E7BA3" w:rsidRDefault="001204E8" w:rsidP="00D851E8">
            <w:pPr>
              <w:spacing w:after="0"/>
              <w:jc w:val="right"/>
              <w:rPr>
                <w:rFonts w:cs="Arial"/>
                <w:szCs w:val="24"/>
              </w:rPr>
            </w:pPr>
          </w:p>
        </w:tc>
        <w:tc>
          <w:tcPr>
            <w:tcW w:w="1317" w:type="dxa"/>
          </w:tcPr>
          <w:p w14:paraId="791135CA" w14:textId="77777777" w:rsidR="001204E8" w:rsidRPr="006040AE" w:rsidRDefault="001204E8" w:rsidP="00D851E8">
            <w:pPr>
              <w:spacing w:after="0"/>
              <w:jc w:val="right"/>
              <w:rPr>
                <w:rFonts w:cs="Arial"/>
                <w:szCs w:val="24"/>
              </w:rPr>
            </w:pPr>
          </w:p>
        </w:tc>
      </w:tr>
    </w:tbl>
    <w:p w14:paraId="345B1334" w14:textId="77777777" w:rsidR="001204E8" w:rsidRDefault="001204E8" w:rsidP="001204E8">
      <w:pPr>
        <w:rPr>
          <w:rFonts w:cs="Arial"/>
          <w:b/>
          <w:szCs w:val="24"/>
          <w:lang w:val="en-US"/>
        </w:rPr>
      </w:pPr>
    </w:p>
    <w:p w14:paraId="24FC7661" w14:textId="77777777" w:rsidR="001204E8" w:rsidRDefault="001204E8" w:rsidP="001204E8">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04561B78" w14:textId="77777777" w:rsidR="001204E8" w:rsidRPr="00053DF6" w:rsidRDefault="001204E8" w:rsidP="001204E8">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6686EDB" w14:textId="77777777" w:rsidR="001204E8" w:rsidRPr="00053DF6" w:rsidRDefault="001204E8" w:rsidP="001204E8">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1204E8" w:rsidRPr="00E230F5" w14:paraId="66FF4FF6" w14:textId="77777777" w:rsidTr="00D851E8">
        <w:tc>
          <w:tcPr>
            <w:tcW w:w="3397" w:type="dxa"/>
            <w:shd w:val="clear" w:color="auto" w:fill="D0CECE" w:themeFill="background2" w:themeFillShade="E6"/>
          </w:tcPr>
          <w:p w14:paraId="1F71C477" w14:textId="77777777" w:rsidR="001204E8" w:rsidRDefault="001204E8" w:rsidP="00D851E8">
            <w:pPr>
              <w:rPr>
                <w:rFonts w:cs="Arial"/>
              </w:rPr>
            </w:pPr>
            <w:r w:rsidRPr="00E230F5">
              <w:rPr>
                <w:rFonts w:cs="Arial"/>
                <w:bCs/>
              </w:rPr>
              <w:t>Date</w:t>
            </w:r>
            <w:r w:rsidRPr="00E230F5">
              <w:rPr>
                <w:rFonts w:cs="Arial"/>
              </w:rPr>
              <w:t xml:space="preserve"> </w:t>
            </w:r>
          </w:p>
          <w:p w14:paraId="6A8ADB46" w14:textId="77777777" w:rsidR="001204E8" w:rsidRPr="00E230F5" w:rsidRDefault="001204E8"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6C0B08A9" w14:textId="77777777" w:rsidR="001204E8" w:rsidRPr="00FF4CA5" w:rsidRDefault="001204E8"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7E581B60" w14:textId="77777777" w:rsidR="001204E8" w:rsidRPr="007062D2" w:rsidRDefault="001204E8"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151F25F1" w14:textId="77777777" w:rsidR="001204E8" w:rsidRPr="00E230F5" w:rsidRDefault="001204E8" w:rsidP="00D851E8">
            <w:pPr>
              <w:spacing w:line="360" w:lineRule="auto"/>
              <w:ind w:right="-10"/>
              <w:rPr>
                <w:rFonts w:cs="Arial"/>
              </w:rPr>
            </w:pPr>
          </w:p>
        </w:tc>
      </w:tr>
    </w:tbl>
    <w:p w14:paraId="6BAB8028" w14:textId="77777777" w:rsidR="001204E8" w:rsidRPr="00331C67" w:rsidRDefault="001204E8" w:rsidP="001204E8">
      <w:pPr>
        <w:rPr>
          <w:rFonts w:cs="Arial"/>
          <w:szCs w:val="24"/>
        </w:rPr>
        <w:sectPr w:rsidR="001204E8" w:rsidRPr="00331C67" w:rsidSect="009F2229">
          <w:headerReference w:type="even" r:id="rId72"/>
          <w:headerReference w:type="default" r:id="rId73"/>
          <w:footerReference w:type="default" r:id="rId74"/>
          <w:headerReference w:type="first" r:id="rId75"/>
          <w:pgSz w:w="11906" w:h="16838"/>
          <w:pgMar w:top="1418" w:right="1418" w:bottom="1418" w:left="1418" w:header="708" w:footer="708" w:gutter="0"/>
          <w:cols w:space="708"/>
          <w:docGrid w:linePitch="360"/>
        </w:sectPr>
      </w:pPr>
    </w:p>
    <w:p w14:paraId="048BBA30" w14:textId="77777777" w:rsidR="001204E8" w:rsidRDefault="001204E8" w:rsidP="001204E8">
      <w:pPr>
        <w:jc w:val="center"/>
        <w:rPr>
          <w:rFonts w:cs="Arial"/>
          <w:b/>
          <w:sz w:val="36"/>
          <w:szCs w:val="36"/>
        </w:rPr>
      </w:pPr>
      <w:r>
        <w:rPr>
          <w:rFonts w:cs="Arial"/>
          <w:b/>
          <w:sz w:val="36"/>
          <w:szCs w:val="36"/>
        </w:rPr>
        <w:t>NURSING SKILLS AND PRACTICE</w:t>
      </w:r>
    </w:p>
    <w:p w14:paraId="632C58FE" w14:textId="495ADBBA" w:rsidR="001204E8" w:rsidRDefault="001204E8" w:rsidP="001204E8">
      <w:pPr>
        <w:jc w:val="center"/>
        <w:rPr>
          <w:rFonts w:cs="Arial"/>
          <w:b/>
          <w:sz w:val="28"/>
          <w:szCs w:val="28"/>
        </w:rPr>
      </w:pPr>
      <w:r>
        <w:rPr>
          <w:rFonts w:cs="Arial"/>
          <w:b/>
          <w:sz w:val="28"/>
          <w:szCs w:val="28"/>
        </w:rPr>
        <w:t>PART 4 PLE 3</w:t>
      </w:r>
    </w:p>
    <w:p w14:paraId="375EE94E" w14:textId="77777777" w:rsidR="001204E8" w:rsidRDefault="001204E8" w:rsidP="001204E8">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1204E8" w:rsidRPr="00901BDB" w14:paraId="7B4E3425" w14:textId="77777777" w:rsidTr="00D851E8">
        <w:trPr>
          <w:trHeight w:val="545"/>
        </w:trPr>
        <w:tc>
          <w:tcPr>
            <w:tcW w:w="9076" w:type="dxa"/>
            <w:gridSpan w:val="2"/>
          </w:tcPr>
          <w:p w14:paraId="4F2937CB" w14:textId="77777777" w:rsidR="001204E8" w:rsidRPr="00C918B0" w:rsidRDefault="001204E8" w:rsidP="00D851E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1204E8" w:rsidRPr="00901BDB" w14:paraId="014FACE1" w14:textId="77777777" w:rsidTr="00D851E8">
        <w:tc>
          <w:tcPr>
            <w:tcW w:w="1087" w:type="dxa"/>
          </w:tcPr>
          <w:p w14:paraId="023361A3" w14:textId="77777777" w:rsidR="001204E8" w:rsidRPr="00901BDB" w:rsidRDefault="001204E8" w:rsidP="00D851E8">
            <w:pPr>
              <w:spacing w:after="480"/>
              <w:jc w:val="center"/>
              <w:rPr>
                <w:rFonts w:cs="Arial"/>
                <w:color w:val="000000"/>
              </w:rPr>
            </w:pPr>
            <w:r w:rsidRPr="00901BDB">
              <w:rPr>
                <w:rFonts w:cs="Arial"/>
                <w:color w:val="000000"/>
              </w:rPr>
              <w:t>1.</w:t>
            </w:r>
          </w:p>
        </w:tc>
        <w:tc>
          <w:tcPr>
            <w:tcW w:w="7989" w:type="dxa"/>
          </w:tcPr>
          <w:p w14:paraId="083556CD" w14:textId="77777777" w:rsidR="001204E8" w:rsidRPr="00901BDB" w:rsidRDefault="001204E8" w:rsidP="00D851E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1204E8" w:rsidRPr="00901BDB" w14:paraId="4212D7ED" w14:textId="77777777" w:rsidTr="00D851E8">
        <w:tc>
          <w:tcPr>
            <w:tcW w:w="1087" w:type="dxa"/>
          </w:tcPr>
          <w:p w14:paraId="68A7D2E6" w14:textId="77777777" w:rsidR="001204E8" w:rsidRPr="00901BDB" w:rsidRDefault="001204E8" w:rsidP="00D851E8">
            <w:pPr>
              <w:spacing w:after="480"/>
              <w:jc w:val="center"/>
              <w:rPr>
                <w:rFonts w:cs="Arial"/>
                <w:color w:val="000000"/>
              </w:rPr>
            </w:pPr>
            <w:r>
              <w:rPr>
                <w:rFonts w:cs="Arial"/>
                <w:color w:val="000000"/>
              </w:rPr>
              <w:t>2</w:t>
            </w:r>
            <w:r w:rsidRPr="00901BDB">
              <w:rPr>
                <w:rFonts w:cs="Arial"/>
                <w:color w:val="000000"/>
              </w:rPr>
              <w:t>.</w:t>
            </w:r>
          </w:p>
        </w:tc>
        <w:tc>
          <w:tcPr>
            <w:tcW w:w="7989" w:type="dxa"/>
          </w:tcPr>
          <w:p w14:paraId="0952A1B8" w14:textId="77777777" w:rsidR="001204E8" w:rsidRPr="00901BDB" w:rsidRDefault="001204E8" w:rsidP="00D851E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1204E8" w:rsidRPr="00901BDB" w14:paraId="28B343F7" w14:textId="77777777" w:rsidTr="00D851E8">
        <w:tc>
          <w:tcPr>
            <w:tcW w:w="1087" w:type="dxa"/>
          </w:tcPr>
          <w:p w14:paraId="67F26EE5" w14:textId="77777777" w:rsidR="001204E8" w:rsidRPr="00901BDB" w:rsidRDefault="001204E8" w:rsidP="00D851E8">
            <w:pPr>
              <w:spacing w:after="480"/>
              <w:jc w:val="center"/>
              <w:rPr>
                <w:rFonts w:cs="Arial"/>
                <w:color w:val="000000"/>
              </w:rPr>
            </w:pPr>
            <w:r>
              <w:rPr>
                <w:rFonts w:cs="Arial"/>
                <w:color w:val="000000"/>
              </w:rPr>
              <w:t>3</w:t>
            </w:r>
            <w:r w:rsidRPr="00901BDB">
              <w:rPr>
                <w:rFonts w:cs="Arial"/>
                <w:color w:val="000000"/>
              </w:rPr>
              <w:t>.</w:t>
            </w:r>
          </w:p>
        </w:tc>
        <w:tc>
          <w:tcPr>
            <w:tcW w:w="7989" w:type="dxa"/>
          </w:tcPr>
          <w:p w14:paraId="5A953230" w14:textId="77777777" w:rsidR="001204E8" w:rsidRPr="00901BDB" w:rsidRDefault="001204E8" w:rsidP="00D851E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1204E8" w:rsidRPr="00901BDB" w14:paraId="673F25BA" w14:textId="77777777" w:rsidTr="00D851E8">
        <w:tc>
          <w:tcPr>
            <w:tcW w:w="1087" w:type="dxa"/>
          </w:tcPr>
          <w:p w14:paraId="00431D1F" w14:textId="77777777" w:rsidR="001204E8" w:rsidRPr="00901BDB" w:rsidRDefault="001204E8" w:rsidP="00D851E8">
            <w:pPr>
              <w:spacing w:after="480"/>
              <w:jc w:val="center"/>
              <w:rPr>
                <w:rFonts w:cs="Arial"/>
                <w:color w:val="000000"/>
              </w:rPr>
            </w:pPr>
            <w:r>
              <w:rPr>
                <w:rFonts w:cs="Arial"/>
                <w:color w:val="000000"/>
              </w:rPr>
              <w:t>4.</w:t>
            </w:r>
          </w:p>
        </w:tc>
        <w:tc>
          <w:tcPr>
            <w:tcW w:w="7989" w:type="dxa"/>
          </w:tcPr>
          <w:p w14:paraId="29C0DF31" w14:textId="77777777" w:rsidR="001204E8" w:rsidRPr="00901BDB" w:rsidRDefault="001204E8" w:rsidP="00D851E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1204E8" w:rsidRPr="00901BDB" w14:paraId="7332759B" w14:textId="77777777" w:rsidTr="00D851E8">
        <w:tc>
          <w:tcPr>
            <w:tcW w:w="1087" w:type="dxa"/>
          </w:tcPr>
          <w:p w14:paraId="7C97515E" w14:textId="77777777" w:rsidR="001204E8" w:rsidRDefault="001204E8" w:rsidP="00D851E8">
            <w:pPr>
              <w:spacing w:after="480"/>
              <w:jc w:val="center"/>
              <w:rPr>
                <w:rFonts w:cs="Arial"/>
                <w:color w:val="000000"/>
              </w:rPr>
            </w:pPr>
            <w:r>
              <w:rPr>
                <w:rFonts w:cs="Arial"/>
                <w:color w:val="000000"/>
              </w:rPr>
              <w:t>5.</w:t>
            </w:r>
          </w:p>
        </w:tc>
        <w:tc>
          <w:tcPr>
            <w:tcW w:w="7989" w:type="dxa"/>
          </w:tcPr>
          <w:p w14:paraId="54198C91" w14:textId="77777777" w:rsidR="001204E8" w:rsidRDefault="001204E8" w:rsidP="00D851E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1204E8" w:rsidRPr="00352FC9" w14:paraId="4B279BC8" w14:textId="77777777" w:rsidTr="00D851E8">
        <w:tc>
          <w:tcPr>
            <w:tcW w:w="1087" w:type="dxa"/>
          </w:tcPr>
          <w:p w14:paraId="71D6C0D4" w14:textId="77777777" w:rsidR="001204E8" w:rsidRPr="00352FC9" w:rsidRDefault="001204E8" w:rsidP="00D851E8">
            <w:pPr>
              <w:spacing w:after="480"/>
              <w:jc w:val="center"/>
              <w:rPr>
                <w:rFonts w:cs="Arial"/>
              </w:rPr>
            </w:pPr>
            <w:r w:rsidRPr="00352FC9">
              <w:rPr>
                <w:rFonts w:cs="Arial"/>
              </w:rPr>
              <w:t>6.</w:t>
            </w:r>
          </w:p>
        </w:tc>
        <w:tc>
          <w:tcPr>
            <w:tcW w:w="7989" w:type="dxa"/>
          </w:tcPr>
          <w:p w14:paraId="56B0793A" w14:textId="77777777" w:rsidR="001204E8" w:rsidRPr="00352FC9" w:rsidRDefault="001204E8" w:rsidP="00D851E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49902F35" w14:textId="77777777" w:rsidR="001204E8" w:rsidRPr="00352FC9" w:rsidRDefault="001204E8" w:rsidP="001204E8"/>
    <w:p w14:paraId="3B6FDF24" w14:textId="77777777" w:rsidR="001204E8" w:rsidRDefault="001204E8" w:rsidP="001204E8"/>
    <w:p w14:paraId="4DD04E94" w14:textId="77777777" w:rsidR="001204E8" w:rsidRDefault="001204E8" w:rsidP="001204E8"/>
    <w:p w14:paraId="4B637030" w14:textId="77777777" w:rsidR="001204E8" w:rsidRDefault="001204E8" w:rsidP="001204E8">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1204E8" w:rsidRPr="00E230F5" w14:paraId="0CEDD9EB" w14:textId="77777777" w:rsidTr="00D851E8">
        <w:tc>
          <w:tcPr>
            <w:tcW w:w="9067" w:type="dxa"/>
            <w:gridSpan w:val="7"/>
            <w:shd w:val="clear" w:color="auto" w:fill="D0CECE" w:themeFill="background2" w:themeFillShade="E6"/>
          </w:tcPr>
          <w:p w14:paraId="40D3B4E8" w14:textId="77777777" w:rsidR="001204E8" w:rsidRPr="00976FB9" w:rsidRDefault="001204E8" w:rsidP="00D851E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14D00F76" w14:textId="17C9DA25" w:rsidR="001204E8" w:rsidRPr="00976FB9" w:rsidRDefault="001204E8" w:rsidP="00D851E8">
            <w:pPr>
              <w:jc w:val="center"/>
              <w:rPr>
                <w:rFonts w:cs="Arial"/>
                <w:color w:val="000000"/>
                <w:szCs w:val="24"/>
              </w:rPr>
            </w:pPr>
            <w:r w:rsidRPr="00976FB9">
              <w:rPr>
                <w:rFonts w:cs="Arial"/>
                <w:b/>
                <w:szCs w:val="24"/>
              </w:rPr>
              <w:t xml:space="preserve">PART </w:t>
            </w:r>
            <w:r>
              <w:rPr>
                <w:rFonts w:cs="Arial"/>
                <w:b/>
                <w:szCs w:val="24"/>
              </w:rPr>
              <w:t>4</w:t>
            </w:r>
            <w:r w:rsidRPr="00976FB9">
              <w:rPr>
                <w:rFonts w:cs="Arial"/>
                <w:b/>
                <w:szCs w:val="24"/>
              </w:rPr>
              <w:t>: PLE</w:t>
            </w:r>
            <w:r>
              <w:rPr>
                <w:rFonts w:cs="Arial"/>
                <w:b/>
                <w:szCs w:val="24"/>
              </w:rPr>
              <w:t xml:space="preserve"> 3</w:t>
            </w:r>
          </w:p>
        </w:tc>
      </w:tr>
      <w:tr w:rsidR="001204E8" w:rsidRPr="00E230F5" w14:paraId="3E82424C" w14:textId="77777777" w:rsidTr="00D851E8">
        <w:tc>
          <w:tcPr>
            <w:tcW w:w="9067" w:type="dxa"/>
            <w:gridSpan w:val="7"/>
          </w:tcPr>
          <w:p w14:paraId="1BCDBAC1" w14:textId="77777777" w:rsidR="001204E8" w:rsidRPr="00976FB9" w:rsidRDefault="001204E8" w:rsidP="00D851E8">
            <w:pPr>
              <w:spacing w:line="360" w:lineRule="auto"/>
              <w:jc w:val="center"/>
              <w:rPr>
                <w:rFonts w:cs="Arial"/>
                <w:color w:val="000000"/>
                <w:szCs w:val="24"/>
              </w:rPr>
            </w:pPr>
            <w:r w:rsidRPr="00976FB9">
              <w:rPr>
                <w:rFonts w:cs="Arial"/>
                <w:b/>
                <w:caps/>
                <w:color w:val="000000"/>
                <w:szCs w:val="24"/>
              </w:rPr>
              <w:t>Practice learning experience details</w:t>
            </w:r>
          </w:p>
        </w:tc>
      </w:tr>
      <w:tr w:rsidR="001204E8" w:rsidRPr="00E230F5" w14:paraId="750509EE" w14:textId="77777777" w:rsidTr="00D851E8">
        <w:tc>
          <w:tcPr>
            <w:tcW w:w="2235" w:type="dxa"/>
          </w:tcPr>
          <w:p w14:paraId="263642B1" w14:textId="77777777" w:rsidR="001204E8" w:rsidRPr="00976FB9" w:rsidRDefault="001204E8" w:rsidP="00D851E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0AA9350E" w14:textId="77777777" w:rsidR="001204E8" w:rsidRPr="00976FB9" w:rsidRDefault="001204E8" w:rsidP="00D851E8">
            <w:pPr>
              <w:spacing w:line="360" w:lineRule="auto"/>
              <w:rPr>
                <w:rFonts w:cs="Arial"/>
                <w:color w:val="000000"/>
                <w:szCs w:val="24"/>
              </w:rPr>
            </w:pPr>
          </w:p>
        </w:tc>
        <w:tc>
          <w:tcPr>
            <w:tcW w:w="1530" w:type="dxa"/>
            <w:gridSpan w:val="2"/>
          </w:tcPr>
          <w:p w14:paraId="186508C5" w14:textId="77777777" w:rsidR="001204E8" w:rsidRPr="00976FB9" w:rsidRDefault="001204E8" w:rsidP="00D851E8">
            <w:pPr>
              <w:spacing w:line="360" w:lineRule="auto"/>
              <w:rPr>
                <w:rFonts w:cs="Arial"/>
                <w:color w:val="000000"/>
                <w:szCs w:val="24"/>
              </w:rPr>
            </w:pPr>
            <w:r w:rsidRPr="00976FB9">
              <w:rPr>
                <w:rFonts w:cs="Arial"/>
                <w:color w:val="000000"/>
                <w:szCs w:val="24"/>
              </w:rPr>
              <w:t>Intake:</w:t>
            </w:r>
          </w:p>
        </w:tc>
        <w:tc>
          <w:tcPr>
            <w:tcW w:w="1588" w:type="dxa"/>
          </w:tcPr>
          <w:p w14:paraId="770E2742" w14:textId="77777777" w:rsidR="001204E8" w:rsidRPr="00976FB9" w:rsidRDefault="001204E8" w:rsidP="00D851E8">
            <w:pPr>
              <w:spacing w:line="360" w:lineRule="auto"/>
              <w:rPr>
                <w:rFonts w:cs="Arial"/>
                <w:color w:val="000000"/>
                <w:szCs w:val="24"/>
              </w:rPr>
            </w:pPr>
          </w:p>
        </w:tc>
      </w:tr>
      <w:tr w:rsidR="001204E8" w:rsidRPr="00E230F5" w14:paraId="276BA6B7" w14:textId="77777777" w:rsidTr="00D851E8">
        <w:tc>
          <w:tcPr>
            <w:tcW w:w="2235" w:type="dxa"/>
          </w:tcPr>
          <w:p w14:paraId="5D5AF282" w14:textId="77777777" w:rsidR="001204E8" w:rsidRPr="00976FB9" w:rsidRDefault="001204E8" w:rsidP="00D851E8">
            <w:pPr>
              <w:spacing w:line="360" w:lineRule="auto"/>
              <w:rPr>
                <w:rFonts w:cs="Arial"/>
                <w:color w:val="000000"/>
                <w:szCs w:val="24"/>
              </w:rPr>
            </w:pPr>
            <w:r w:rsidRPr="00976FB9">
              <w:rPr>
                <w:rFonts w:cs="Arial"/>
                <w:color w:val="000000"/>
                <w:szCs w:val="24"/>
              </w:rPr>
              <w:t>Student ID:</w:t>
            </w:r>
          </w:p>
        </w:tc>
        <w:tc>
          <w:tcPr>
            <w:tcW w:w="3714" w:type="dxa"/>
            <w:gridSpan w:val="3"/>
          </w:tcPr>
          <w:p w14:paraId="05165998" w14:textId="77777777" w:rsidR="001204E8" w:rsidRPr="00976FB9" w:rsidRDefault="001204E8" w:rsidP="00D851E8">
            <w:pPr>
              <w:spacing w:line="360" w:lineRule="auto"/>
              <w:rPr>
                <w:rFonts w:cs="Arial"/>
                <w:color w:val="000000"/>
                <w:szCs w:val="24"/>
              </w:rPr>
            </w:pPr>
          </w:p>
        </w:tc>
        <w:tc>
          <w:tcPr>
            <w:tcW w:w="1530" w:type="dxa"/>
            <w:gridSpan w:val="2"/>
          </w:tcPr>
          <w:p w14:paraId="4577D311" w14:textId="77777777" w:rsidR="001204E8" w:rsidRPr="00976FB9" w:rsidRDefault="001204E8" w:rsidP="00D851E8">
            <w:pPr>
              <w:spacing w:line="360" w:lineRule="auto"/>
              <w:rPr>
                <w:rFonts w:cs="Arial"/>
                <w:color w:val="000000"/>
                <w:szCs w:val="24"/>
              </w:rPr>
            </w:pPr>
            <w:r w:rsidRPr="00976FB9">
              <w:rPr>
                <w:rFonts w:cs="Arial"/>
                <w:color w:val="000000"/>
                <w:szCs w:val="24"/>
              </w:rPr>
              <w:t>Year:</w:t>
            </w:r>
          </w:p>
        </w:tc>
        <w:tc>
          <w:tcPr>
            <w:tcW w:w="1588" w:type="dxa"/>
          </w:tcPr>
          <w:p w14:paraId="20E90B85" w14:textId="77777777" w:rsidR="001204E8" w:rsidRPr="00976FB9" w:rsidRDefault="001204E8" w:rsidP="00D851E8">
            <w:pPr>
              <w:spacing w:line="360" w:lineRule="auto"/>
              <w:rPr>
                <w:rFonts w:cs="Arial"/>
                <w:color w:val="000000"/>
                <w:szCs w:val="24"/>
              </w:rPr>
            </w:pPr>
          </w:p>
        </w:tc>
      </w:tr>
      <w:tr w:rsidR="001204E8" w:rsidRPr="00E230F5" w14:paraId="19F1795B" w14:textId="77777777" w:rsidTr="00D851E8">
        <w:trPr>
          <w:trHeight w:val="602"/>
        </w:trPr>
        <w:tc>
          <w:tcPr>
            <w:tcW w:w="2235" w:type="dxa"/>
          </w:tcPr>
          <w:p w14:paraId="67E77333" w14:textId="77777777" w:rsidR="001204E8" w:rsidRPr="00976FB9" w:rsidRDefault="001204E8" w:rsidP="00D851E8">
            <w:pPr>
              <w:rPr>
                <w:rFonts w:cs="Arial"/>
                <w:color w:val="000000"/>
                <w:szCs w:val="24"/>
              </w:rPr>
            </w:pPr>
            <w:r w:rsidRPr="00976FB9">
              <w:rPr>
                <w:rFonts w:cs="Arial"/>
                <w:color w:val="000000"/>
                <w:szCs w:val="24"/>
              </w:rPr>
              <w:t>Practice Learning Environment:</w:t>
            </w:r>
          </w:p>
          <w:p w14:paraId="353B58A0" w14:textId="77777777" w:rsidR="001204E8" w:rsidRPr="00976FB9" w:rsidRDefault="001204E8" w:rsidP="00D851E8">
            <w:pPr>
              <w:rPr>
                <w:rFonts w:cs="Arial"/>
                <w:color w:val="000000"/>
                <w:szCs w:val="24"/>
              </w:rPr>
            </w:pPr>
            <w:r w:rsidRPr="00976FB9">
              <w:rPr>
                <w:rFonts w:cs="Arial"/>
                <w:color w:val="000000"/>
                <w:szCs w:val="24"/>
              </w:rPr>
              <w:t xml:space="preserve">Telephone Number: </w:t>
            </w:r>
          </w:p>
        </w:tc>
        <w:tc>
          <w:tcPr>
            <w:tcW w:w="3714" w:type="dxa"/>
            <w:gridSpan w:val="3"/>
          </w:tcPr>
          <w:p w14:paraId="40C3B795" w14:textId="77777777" w:rsidR="001204E8" w:rsidRPr="00976FB9" w:rsidRDefault="001204E8" w:rsidP="00D851E8">
            <w:pPr>
              <w:spacing w:after="0"/>
              <w:rPr>
                <w:rFonts w:cs="Arial"/>
                <w:color w:val="000000"/>
                <w:szCs w:val="24"/>
              </w:rPr>
            </w:pPr>
          </w:p>
          <w:p w14:paraId="2F66B795" w14:textId="77777777" w:rsidR="001204E8" w:rsidRPr="00976FB9" w:rsidRDefault="001204E8" w:rsidP="00D851E8">
            <w:pPr>
              <w:rPr>
                <w:rFonts w:cs="Arial"/>
                <w:color w:val="000000"/>
                <w:szCs w:val="24"/>
              </w:rPr>
            </w:pPr>
          </w:p>
        </w:tc>
        <w:tc>
          <w:tcPr>
            <w:tcW w:w="1530" w:type="dxa"/>
            <w:gridSpan w:val="2"/>
          </w:tcPr>
          <w:p w14:paraId="129D8A8D" w14:textId="77777777" w:rsidR="001204E8" w:rsidRPr="00976FB9" w:rsidRDefault="001204E8" w:rsidP="00D851E8">
            <w:pPr>
              <w:rPr>
                <w:rFonts w:cs="Arial"/>
                <w:color w:val="000000"/>
                <w:szCs w:val="24"/>
              </w:rPr>
            </w:pPr>
            <w:r w:rsidRPr="00976FB9">
              <w:rPr>
                <w:rFonts w:cs="Arial"/>
                <w:color w:val="000000"/>
                <w:szCs w:val="24"/>
              </w:rPr>
              <w:t>Start date:</w:t>
            </w:r>
          </w:p>
          <w:p w14:paraId="40D8F846" w14:textId="77777777" w:rsidR="001204E8" w:rsidRPr="00976FB9" w:rsidRDefault="001204E8" w:rsidP="00D851E8">
            <w:pPr>
              <w:rPr>
                <w:rFonts w:cs="Arial"/>
                <w:color w:val="000000"/>
                <w:szCs w:val="24"/>
              </w:rPr>
            </w:pPr>
            <w:r w:rsidRPr="00976FB9">
              <w:rPr>
                <w:rFonts w:cs="Arial"/>
                <w:color w:val="000000"/>
                <w:szCs w:val="24"/>
              </w:rPr>
              <w:t>Finish date:</w:t>
            </w:r>
          </w:p>
        </w:tc>
        <w:tc>
          <w:tcPr>
            <w:tcW w:w="1588" w:type="dxa"/>
          </w:tcPr>
          <w:p w14:paraId="5EB95FFB" w14:textId="77777777" w:rsidR="001204E8" w:rsidRPr="00976FB9" w:rsidRDefault="001204E8" w:rsidP="00D851E8">
            <w:pPr>
              <w:spacing w:after="0"/>
              <w:rPr>
                <w:rFonts w:cs="Arial"/>
                <w:color w:val="000000"/>
                <w:szCs w:val="24"/>
              </w:rPr>
            </w:pPr>
          </w:p>
          <w:p w14:paraId="08A41620" w14:textId="77777777" w:rsidR="001204E8" w:rsidRPr="00976FB9" w:rsidRDefault="001204E8" w:rsidP="00D851E8">
            <w:pPr>
              <w:rPr>
                <w:rFonts w:cs="Arial"/>
                <w:color w:val="000000"/>
                <w:szCs w:val="24"/>
              </w:rPr>
            </w:pPr>
          </w:p>
        </w:tc>
      </w:tr>
      <w:tr w:rsidR="001204E8" w:rsidRPr="00E230F5" w14:paraId="312752F9" w14:textId="77777777" w:rsidTr="00D851E8">
        <w:tc>
          <w:tcPr>
            <w:tcW w:w="4390" w:type="dxa"/>
            <w:gridSpan w:val="3"/>
          </w:tcPr>
          <w:p w14:paraId="5FC96695" w14:textId="77777777" w:rsidR="001204E8" w:rsidRPr="00976FB9" w:rsidRDefault="001204E8" w:rsidP="00D851E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4C7149C1" w14:textId="77777777" w:rsidR="001204E8" w:rsidRPr="00976FB9" w:rsidRDefault="001204E8" w:rsidP="00D851E8">
            <w:pPr>
              <w:spacing w:line="360" w:lineRule="auto"/>
              <w:rPr>
                <w:rFonts w:cs="Arial"/>
                <w:color w:val="000000"/>
                <w:szCs w:val="24"/>
              </w:rPr>
            </w:pPr>
          </w:p>
        </w:tc>
      </w:tr>
      <w:tr w:rsidR="001204E8" w:rsidRPr="00E230F5" w14:paraId="1681D811" w14:textId="77777777" w:rsidTr="00D851E8">
        <w:tc>
          <w:tcPr>
            <w:tcW w:w="4390" w:type="dxa"/>
            <w:gridSpan w:val="3"/>
          </w:tcPr>
          <w:p w14:paraId="4CA6D679" w14:textId="77777777" w:rsidR="001204E8" w:rsidRPr="00976FB9" w:rsidRDefault="001204E8" w:rsidP="00D851E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377ECCC1" w14:textId="77777777" w:rsidR="001204E8" w:rsidRPr="00976FB9" w:rsidRDefault="001204E8" w:rsidP="00D851E8">
            <w:pPr>
              <w:spacing w:line="360" w:lineRule="auto"/>
              <w:rPr>
                <w:rFonts w:cs="Arial"/>
                <w:color w:val="000000"/>
                <w:szCs w:val="24"/>
              </w:rPr>
            </w:pPr>
          </w:p>
        </w:tc>
      </w:tr>
      <w:tr w:rsidR="001204E8" w:rsidRPr="00E230F5" w14:paraId="37FFEA9A" w14:textId="77777777" w:rsidTr="00D851E8">
        <w:tc>
          <w:tcPr>
            <w:tcW w:w="4390" w:type="dxa"/>
            <w:gridSpan w:val="3"/>
          </w:tcPr>
          <w:p w14:paraId="0E4AB063" w14:textId="77777777" w:rsidR="001204E8" w:rsidRPr="00976FB9" w:rsidRDefault="001204E8" w:rsidP="00D851E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625D7FE2" w14:textId="77777777" w:rsidR="001204E8" w:rsidRPr="00976FB9" w:rsidRDefault="001204E8" w:rsidP="00D851E8">
            <w:pPr>
              <w:spacing w:line="360" w:lineRule="auto"/>
              <w:rPr>
                <w:rFonts w:cs="Arial"/>
                <w:color w:val="000000"/>
                <w:szCs w:val="24"/>
              </w:rPr>
            </w:pPr>
          </w:p>
        </w:tc>
      </w:tr>
      <w:tr w:rsidR="001204E8" w:rsidRPr="00E230F5" w14:paraId="432944D6" w14:textId="77777777" w:rsidTr="00D851E8">
        <w:tc>
          <w:tcPr>
            <w:tcW w:w="4390" w:type="dxa"/>
            <w:gridSpan w:val="3"/>
          </w:tcPr>
          <w:p w14:paraId="6FD7E631" w14:textId="77777777" w:rsidR="001204E8" w:rsidRPr="00976FB9" w:rsidRDefault="001204E8" w:rsidP="00D851E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48A6D43F" w14:textId="77777777" w:rsidR="001204E8" w:rsidRPr="00976FB9" w:rsidRDefault="001204E8" w:rsidP="00D851E8">
            <w:pPr>
              <w:spacing w:line="360" w:lineRule="auto"/>
              <w:rPr>
                <w:rFonts w:cs="Arial"/>
                <w:color w:val="000000"/>
                <w:szCs w:val="24"/>
              </w:rPr>
            </w:pPr>
          </w:p>
        </w:tc>
      </w:tr>
      <w:tr w:rsidR="001204E8" w:rsidRPr="00E230F5" w14:paraId="5371BA78" w14:textId="77777777" w:rsidTr="00D851E8">
        <w:tc>
          <w:tcPr>
            <w:tcW w:w="4390" w:type="dxa"/>
            <w:gridSpan w:val="3"/>
          </w:tcPr>
          <w:p w14:paraId="21429851" w14:textId="77777777" w:rsidR="001204E8" w:rsidRPr="00352FC9" w:rsidRDefault="001204E8" w:rsidP="00D851E8">
            <w:pPr>
              <w:spacing w:line="360" w:lineRule="auto"/>
              <w:rPr>
                <w:rFonts w:cs="Arial"/>
                <w:szCs w:val="24"/>
              </w:rPr>
            </w:pPr>
            <w:r w:rsidRPr="00352FC9">
              <w:rPr>
                <w:rFonts w:cs="Arial"/>
                <w:szCs w:val="24"/>
              </w:rPr>
              <w:t>Nominated Academic Assessor Name:</w:t>
            </w:r>
          </w:p>
        </w:tc>
        <w:tc>
          <w:tcPr>
            <w:tcW w:w="4677" w:type="dxa"/>
            <w:gridSpan w:val="4"/>
          </w:tcPr>
          <w:p w14:paraId="12DA1559" w14:textId="77777777" w:rsidR="001204E8" w:rsidRPr="00352FC9" w:rsidRDefault="001204E8" w:rsidP="00D851E8">
            <w:pPr>
              <w:spacing w:line="360" w:lineRule="auto"/>
              <w:rPr>
                <w:rFonts w:cs="Arial"/>
                <w:szCs w:val="24"/>
              </w:rPr>
            </w:pPr>
          </w:p>
        </w:tc>
      </w:tr>
      <w:tr w:rsidR="001204E8" w:rsidRPr="00E230F5" w14:paraId="481BEF8D" w14:textId="77777777" w:rsidTr="00D851E8">
        <w:tblPrEx>
          <w:tblLook w:val="04A0" w:firstRow="1" w:lastRow="0" w:firstColumn="1" w:lastColumn="0" w:noHBand="0" w:noVBand="1"/>
        </w:tblPrEx>
        <w:tc>
          <w:tcPr>
            <w:tcW w:w="9067" w:type="dxa"/>
            <w:gridSpan w:val="7"/>
          </w:tcPr>
          <w:p w14:paraId="4D0B5DD7" w14:textId="77777777" w:rsidR="001204E8" w:rsidRPr="00976FB9" w:rsidRDefault="001204E8" w:rsidP="00D851E8">
            <w:pPr>
              <w:rPr>
                <w:rFonts w:cs="Arial"/>
                <w:szCs w:val="24"/>
              </w:rPr>
            </w:pPr>
            <w:r w:rsidRPr="00976FB9">
              <w:rPr>
                <w:rFonts w:cs="Arial"/>
                <w:szCs w:val="24"/>
              </w:rPr>
              <w:t xml:space="preserve">Prior to the commencement of each practice learning environment, the student should: </w:t>
            </w:r>
          </w:p>
        </w:tc>
      </w:tr>
      <w:tr w:rsidR="001204E8" w:rsidRPr="00E230F5" w14:paraId="0E89DED1" w14:textId="77777777" w:rsidTr="00D851E8">
        <w:tblPrEx>
          <w:tblLook w:val="04A0" w:firstRow="1" w:lastRow="0" w:firstColumn="1" w:lastColumn="0" w:noHBand="0" w:noVBand="1"/>
        </w:tblPrEx>
        <w:tc>
          <w:tcPr>
            <w:tcW w:w="9067" w:type="dxa"/>
            <w:gridSpan w:val="7"/>
          </w:tcPr>
          <w:p w14:paraId="72C1C405" w14:textId="77777777" w:rsidR="001204E8" w:rsidRPr="00976FB9" w:rsidRDefault="001204E8" w:rsidP="002D6CB1">
            <w:pPr>
              <w:numPr>
                <w:ilvl w:val="0"/>
                <w:numId w:val="82"/>
              </w:numPr>
              <w:spacing w:after="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1204E8" w:rsidRPr="00E230F5" w14:paraId="5A30C6BE" w14:textId="77777777" w:rsidTr="00D851E8">
        <w:tblPrEx>
          <w:tblLook w:val="04A0" w:firstRow="1" w:lastRow="0" w:firstColumn="1" w:lastColumn="0" w:noHBand="0" w:noVBand="1"/>
        </w:tblPrEx>
        <w:tc>
          <w:tcPr>
            <w:tcW w:w="9067" w:type="dxa"/>
            <w:gridSpan w:val="7"/>
          </w:tcPr>
          <w:p w14:paraId="5A35BA16" w14:textId="77777777" w:rsidR="001204E8" w:rsidRPr="00976FB9" w:rsidRDefault="001204E8" w:rsidP="002D6CB1">
            <w:pPr>
              <w:numPr>
                <w:ilvl w:val="0"/>
                <w:numId w:val="82"/>
              </w:numPr>
              <w:spacing w:after="0"/>
              <w:ind w:left="589" w:hanging="425"/>
              <w:rPr>
                <w:rFonts w:cs="Arial"/>
                <w:szCs w:val="24"/>
              </w:rPr>
            </w:pPr>
            <w:r w:rsidRPr="00976FB9">
              <w:rPr>
                <w:rFonts w:cs="Arial"/>
                <w:szCs w:val="24"/>
              </w:rPr>
              <w:t xml:space="preserve">Read the appropriate practice learning environment profile, which can be accessed on the student portal/via </w:t>
            </w:r>
            <w:proofErr w:type="spellStart"/>
            <w:r w:rsidRPr="00976FB9">
              <w:rPr>
                <w:rFonts w:cs="Arial"/>
                <w:szCs w:val="24"/>
              </w:rPr>
              <w:t>InPlace</w:t>
            </w:r>
            <w:proofErr w:type="spellEnd"/>
            <w:r w:rsidRPr="00976FB9">
              <w:rPr>
                <w:rFonts w:cs="Arial"/>
                <w:szCs w:val="24"/>
              </w:rPr>
              <w:t xml:space="preserve"> / QMPLE</w:t>
            </w:r>
          </w:p>
        </w:tc>
      </w:tr>
      <w:tr w:rsidR="001204E8" w:rsidRPr="00E230F5" w14:paraId="37D46228" w14:textId="77777777" w:rsidTr="00D851E8">
        <w:tblPrEx>
          <w:tblLook w:val="04A0" w:firstRow="1" w:lastRow="0" w:firstColumn="1" w:lastColumn="0" w:noHBand="0" w:noVBand="1"/>
        </w:tblPrEx>
        <w:tc>
          <w:tcPr>
            <w:tcW w:w="9067" w:type="dxa"/>
            <w:gridSpan w:val="7"/>
          </w:tcPr>
          <w:p w14:paraId="1C453E51" w14:textId="77777777" w:rsidR="001204E8" w:rsidRPr="00976FB9" w:rsidRDefault="001204E8" w:rsidP="002D6CB1">
            <w:pPr>
              <w:numPr>
                <w:ilvl w:val="0"/>
                <w:numId w:val="82"/>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2774745B" w14:textId="77777777" w:rsidR="001204E8" w:rsidRPr="00976FB9" w:rsidRDefault="001204E8" w:rsidP="00D851E8">
            <w:pPr>
              <w:rPr>
                <w:rFonts w:cs="Arial"/>
                <w:color w:val="000000"/>
                <w:szCs w:val="24"/>
              </w:rPr>
            </w:pPr>
          </w:p>
          <w:p w14:paraId="39A0931D" w14:textId="77777777" w:rsidR="001204E8" w:rsidRPr="00976FB9" w:rsidRDefault="001204E8" w:rsidP="00D851E8">
            <w:pPr>
              <w:rPr>
                <w:rFonts w:cs="Arial"/>
                <w:color w:val="000000"/>
                <w:szCs w:val="24"/>
              </w:rPr>
            </w:pPr>
          </w:p>
          <w:p w14:paraId="60388105" w14:textId="77777777" w:rsidR="001204E8" w:rsidRPr="00976FB9" w:rsidRDefault="001204E8" w:rsidP="00D851E8">
            <w:pPr>
              <w:rPr>
                <w:rFonts w:cs="Arial"/>
                <w:color w:val="000000"/>
                <w:szCs w:val="24"/>
              </w:rPr>
            </w:pPr>
          </w:p>
          <w:p w14:paraId="72BA9393" w14:textId="77777777" w:rsidR="001204E8" w:rsidRPr="00976FB9" w:rsidRDefault="001204E8" w:rsidP="00D851E8">
            <w:pPr>
              <w:rPr>
                <w:rFonts w:cs="Arial"/>
                <w:color w:val="000000"/>
                <w:szCs w:val="24"/>
              </w:rPr>
            </w:pPr>
          </w:p>
          <w:p w14:paraId="7ABC6AC8" w14:textId="77777777" w:rsidR="001204E8" w:rsidRPr="00976FB9" w:rsidRDefault="001204E8" w:rsidP="00D851E8">
            <w:pPr>
              <w:rPr>
                <w:rFonts w:cs="Arial"/>
                <w:color w:val="000000"/>
                <w:szCs w:val="24"/>
              </w:rPr>
            </w:pPr>
          </w:p>
          <w:p w14:paraId="29596894" w14:textId="77777777" w:rsidR="001204E8" w:rsidRPr="00976FB9" w:rsidRDefault="001204E8" w:rsidP="00D851E8">
            <w:pPr>
              <w:rPr>
                <w:rFonts w:cs="Arial"/>
                <w:color w:val="000000"/>
                <w:szCs w:val="24"/>
              </w:rPr>
            </w:pPr>
          </w:p>
          <w:p w14:paraId="660DBB39" w14:textId="77777777" w:rsidR="001204E8" w:rsidRPr="00976FB9" w:rsidRDefault="001204E8" w:rsidP="00D851E8">
            <w:pPr>
              <w:rPr>
                <w:rFonts w:cs="Arial"/>
                <w:color w:val="000000"/>
                <w:szCs w:val="24"/>
              </w:rPr>
            </w:pPr>
          </w:p>
        </w:tc>
      </w:tr>
      <w:tr w:rsidR="001204E8" w:rsidRPr="00E230F5" w14:paraId="7BF3BFE4" w14:textId="77777777" w:rsidTr="00D851E8">
        <w:tblPrEx>
          <w:tblLook w:val="04A0" w:firstRow="1" w:lastRow="0" w:firstColumn="1" w:lastColumn="0" w:noHBand="0" w:noVBand="1"/>
        </w:tblPrEx>
        <w:tc>
          <w:tcPr>
            <w:tcW w:w="9067" w:type="dxa"/>
            <w:gridSpan w:val="7"/>
          </w:tcPr>
          <w:p w14:paraId="69C67A4F" w14:textId="77777777" w:rsidR="001204E8" w:rsidRPr="00976FB9" w:rsidRDefault="001204E8" w:rsidP="002D6CB1">
            <w:pPr>
              <w:numPr>
                <w:ilvl w:val="0"/>
                <w:numId w:val="82"/>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7E4F2A79" w14:textId="77777777" w:rsidR="001204E8" w:rsidRPr="00976FB9" w:rsidRDefault="001204E8" w:rsidP="00D851E8">
            <w:pPr>
              <w:jc w:val="both"/>
              <w:rPr>
                <w:rFonts w:eastAsia="SimSun" w:cs="Arial"/>
                <w:color w:val="000000"/>
                <w:szCs w:val="24"/>
              </w:rPr>
            </w:pPr>
          </w:p>
          <w:p w14:paraId="3E1D54E0" w14:textId="77777777" w:rsidR="001204E8" w:rsidRPr="00976FB9" w:rsidRDefault="001204E8" w:rsidP="00D851E8">
            <w:pPr>
              <w:rPr>
                <w:rFonts w:cs="Arial"/>
                <w:color w:val="000000"/>
                <w:szCs w:val="24"/>
              </w:rPr>
            </w:pPr>
          </w:p>
          <w:p w14:paraId="064DE507" w14:textId="77777777" w:rsidR="001204E8" w:rsidRPr="00976FB9" w:rsidRDefault="001204E8" w:rsidP="00D851E8">
            <w:pPr>
              <w:rPr>
                <w:rFonts w:cs="Arial"/>
                <w:color w:val="000000"/>
                <w:szCs w:val="24"/>
              </w:rPr>
            </w:pPr>
          </w:p>
          <w:p w14:paraId="7557F43D" w14:textId="77777777" w:rsidR="001204E8" w:rsidRPr="00976FB9" w:rsidRDefault="001204E8" w:rsidP="00D851E8">
            <w:pPr>
              <w:rPr>
                <w:rFonts w:cs="Arial"/>
                <w:color w:val="000000"/>
                <w:szCs w:val="24"/>
              </w:rPr>
            </w:pPr>
          </w:p>
          <w:p w14:paraId="4A41B8ED" w14:textId="77777777" w:rsidR="001204E8" w:rsidRPr="00976FB9" w:rsidRDefault="001204E8" w:rsidP="00D851E8">
            <w:pPr>
              <w:rPr>
                <w:rFonts w:cs="Arial"/>
                <w:color w:val="000000"/>
                <w:szCs w:val="24"/>
              </w:rPr>
            </w:pPr>
          </w:p>
          <w:p w14:paraId="5660442C" w14:textId="77777777" w:rsidR="001204E8" w:rsidRPr="00976FB9" w:rsidRDefault="001204E8" w:rsidP="00D851E8">
            <w:pPr>
              <w:rPr>
                <w:rFonts w:cs="Arial"/>
                <w:color w:val="000000"/>
                <w:szCs w:val="24"/>
              </w:rPr>
            </w:pPr>
          </w:p>
          <w:p w14:paraId="4624314A" w14:textId="77777777" w:rsidR="001204E8" w:rsidRPr="00976FB9" w:rsidRDefault="001204E8" w:rsidP="00D851E8">
            <w:pPr>
              <w:rPr>
                <w:rFonts w:cs="Arial"/>
                <w:color w:val="000000"/>
                <w:szCs w:val="24"/>
              </w:rPr>
            </w:pPr>
          </w:p>
          <w:p w14:paraId="7583AD89" w14:textId="77777777" w:rsidR="001204E8" w:rsidRPr="00976FB9" w:rsidRDefault="001204E8" w:rsidP="00D851E8">
            <w:pPr>
              <w:tabs>
                <w:tab w:val="left" w:pos="447"/>
              </w:tabs>
              <w:rPr>
                <w:rFonts w:cs="Arial"/>
                <w:color w:val="000000"/>
                <w:szCs w:val="24"/>
              </w:rPr>
            </w:pPr>
          </w:p>
          <w:p w14:paraId="57A54FD0" w14:textId="77777777" w:rsidR="001204E8" w:rsidRPr="00976FB9" w:rsidRDefault="001204E8" w:rsidP="00D851E8">
            <w:pPr>
              <w:rPr>
                <w:rFonts w:eastAsia="SimSun" w:cs="Arial"/>
                <w:color w:val="000000"/>
                <w:szCs w:val="24"/>
              </w:rPr>
            </w:pPr>
          </w:p>
        </w:tc>
      </w:tr>
      <w:tr w:rsidR="001204E8" w:rsidRPr="00E230F5" w14:paraId="3D404078" w14:textId="77777777" w:rsidTr="00D851E8">
        <w:tblPrEx>
          <w:tblLook w:val="04A0" w:firstRow="1" w:lastRow="0" w:firstColumn="1" w:lastColumn="0" w:noHBand="0" w:noVBand="1"/>
        </w:tblPrEx>
        <w:tc>
          <w:tcPr>
            <w:tcW w:w="9067" w:type="dxa"/>
            <w:gridSpan w:val="7"/>
          </w:tcPr>
          <w:p w14:paraId="51158C28" w14:textId="77777777" w:rsidR="001204E8" w:rsidRPr="00976FB9" w:rsidRDefault="001204E8" w:rsidP="002D6CB1">
            <w:pPr>
              <w:numPr>
                <w:ilvl w:val="0"/>
                <w:numId w:val="82"/>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42AEBDF6" w14:textId="77777777" w:rsidR="001204E8" w:rsidRPr="00976FB9" w:rsidRDefault="001204E8" w:rsidP="001204E8">
            <w:pPr>
              <w:numPr>
                <w:ilvl w:val="1"/>
                <w:numId w:val="6"/>
              </w:numPr>
              <w:tabs>
                <w:tab w:val="clear" w:pos="1800"/>
                <w:tab w:val="num" w:pos="1600"/>
              </w:tabs>
              <w:spacing w:after="0"/>
              <w:ind w:left="1600"/>
              <w:jc w:val="both"/>
              <w:rPr>
                <w:rFonts w:eastAsia="SimSun" w:cs="Arial"/>
                <w:szCs w:val="24"/>
              </w:rPr>
            </w:pPr>
            <w:r w:rsidRPr="00976FB9">
              <w:rPr>
                <w:rFonts w:cs="Arial"/>
                <w:szCs w:val="24"/>
              </w:rPr>
              <w:t>From your search, identify two key articles on the topic and list below (using appropriate reference style)</w:t>
            </w:r>
          </w:p>
          <w:p w14:paraId="44BA61A1" w14:textId="77777777" w:rsidR="001204E8" w:rsidRPr="00976FB9" w:rsidRDefault="001204E8" w:rsidP="001204E8">
            <w:pPr>
              <w:numPr>
                <w:ilvl w:val="1"/>
                <w:numId w:val="6"/>
              </w:numPr>
              <w:tabs>
                <w:tab w:val="clear" w:pos="1800"/>
                <w:tab w:val="num" w:pos="1600"/>
              </w:tabs>
              <w:spacing w:after="0"/>
              <w:ind w:left="160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1204E8" w:rsidRPr="00E230F5" w14:paraId="12DC234A" w14:textId="77777777" w:rsidTr="00D851E8">
        <w:tblPrEx>
          <w:tblLook w:val="04A0" w:firstRow="1" w:lastRow="0" w:firstColumn="1" w:lastColumn="0" w:noHBand="0" w:noVBand="1"/>
        </w:tblPrEx>
        <w:tc>
          <w:tcPr>
            <w:tcW w:w="9067" w:type="dxa"/>
            <w:gridSpan w:val="7"/>
          </w:tcPr>
          <w:p w14:paraId="64F61368" w14:textId="77777777" w:rsidR="001204E8" w:rsidRDefault="001204E8" w:rsidP="00D851E8">
            <w:pPr>
              <w:rPr>
                <w:rFonts w:cs="Arial"/>
              </w:rPr>
            </w:pPr>
            <w:r>
              <w:rPr>
                <w:rFonts w:cs="Arial"/>
              </w:rPr>
              <w:t xml:space="preserve">Reference Article 1 – </w:t>
            </w:r>
          </w:p>
          <w:p w14:paraId="4F53787D" w14:textId="77777777" w:rsidR="001204E8" w:rsidRDefault="001204E8" w:rsidP="00D851E8">
            <w:pPr>
              <w:rPr>
                <w:rFonts w:cs="Arial"/>
              </w:rPr>
            </w:pPr>
          </w:p>
          <w:p w14:paraId="504228FA" w14:textId="77777777" w:rsidR="001204E8" w:rsidRDefault="001204E8" w:rsidP="00D851E8">
            <w:pPr>
              <w:rPr>
                <w:rFonts w:cs="Arial"/>
              </w:rPr>
            </w:pPr>
            <w:r>
              <w:rPr>
                <w:rFonts w:cs="Arial"/>
              </w:rPr>
              <w:t xml:space="preserve">Reference Article 2 - </w:t>
            </w:r>
          </w:p>
          <w:p w14:paraId="152AE94C" w14:textId="77777777" w:rsidR="001204E8" w:rsidRDefault="001204E8" w:rsidP="00D851E8">
            <w:pPr>
              <w:rPr>
                <w:rFonts w:cs="Arial"/>
              </w:rPr>
            </w:pPr>
          </w:p>
          <w:p w14:paraId="2A44C05C" w14:textId="77777777" w:rsidR="001204E8" w:rsidRPr="00443EB7" w:rsidRDefault="001204E8" w:rsidP="00D851E8">
            <w:pPr>
              <w:rPr>
                <w:rFonts w:eastAsia="SimSun" w:cs="Arial"/>
              </w:rPr>
            </w:pPr>
            <w:r w:rsidRPr="00E230F5">
              <w:rPr>
                <w:rFonts w:cs="Arial"/>
              </w:rPr>
              <w:t xml:space="preserve">Condition / situation </w:t>
            </w:r>
          </w:p>
          <w:p w14:paraId="2A94424B" w14:textId="77777777" w:rsidR="001204E8" w:rsidRPr="00E230F5" w:rsidRDefault="001204E8" w:rsidP="00D851E8">
            <w:pPr>
              <w:ind w:left="720"/>
              <w:rPr>
                <w:rFonts w:cs="Arial"/>
              </w:rPr>
            </w:pPr>
          </w:p>
          <w:p w14:paraId="14C00BEB" w14:textId="77777777" w:rsidR="001204E8" w:rsidRPr="00E230F5" w:rsidRDefault="001204E8" w:rsidP="00D851E8">
            <w:pPr>
              <w:ind w:left="720"/>
              <w:rPr>
                <w:rFonts w:cs="Arial"/>
              </w:rPr>
            </w:pPr>
          </w:p>
          <w:p w14:paraId="2695F397" w14:textId="77777777" w:rsidR="001204E8" w:rsidRDefault="001204E8" w:rsidP="00D851E8">
            <w:pPr>
              <w:ind w:left="720"/>
              <w:rPr>
                <w:rFonts w:cs="Arial"/>
              </w:rPr>
            </w:pPr>
          </w:p>
          <w:p w14:paraId="61AEAAB1" w14:textId="77777777" w:rsidR="001204E8" w:rsidRDefault="001204E8" w:rsidP="00D851E8">
            <w:pPr>
              <w:ind w:left="720"/>
              <w:rPr>
                <w:rFonts w:cs="Arial"/>
              </w:rPr>
            </w:pPr>
          </w:p>
          <w:p w14:paraId="04D7230B" w14:textId="77777777" w:rsidR="001204E8" w:rsidRPr="00E230F5" w:rsidRDefault="001204E8" w:rsidP="00D851E8">
            <w:pPr>
              <w:ind w:left="720"/>
              <w:rPr>
                <w:rFonts w:cs="Arial"/>
              </w:rPr>
            </w:pPr>
          </w:p>
          <w:p w14:paraId="4C680F33" w14:textId="77777777" w:rsidR="001204E8" w:rsidRPr="00E230F5" w:rsidRDefault="001204E8" w:rsidP="00D851E8">
            <w:pPr>
              <w:ind w:left="720"/>
              <w:rPr>
                <w:rFonts w:cs="Arial"/>
              </w:rPr>
            </w:pPr>
          </w:p>
          <w:p w14:paraId="4F1BE5D4" w14:textId="77777777" w:rsidR="001204E8" w:rsidRPr="00E230F5" w:rsidRDefault="001204E8" w:rsidP="00D851E8">
            <w:pPr>
              <w:ind w:left="720"/>
              <w:rPr>
                <w:rFonts w:cs="Arial"/>
              </w:rPr>
            </w:pPr>
          </w:p>
          <w:p w14:paraId="7C4CC8BC" w14:textId="77777777" w:rsidR="001204E8" w:rsidRPr="00E230F5" w:rsidRDefault="001204E8" w:rsidP="00D851E8">
            <w:pPr>
              <w:ind w:left="720"/>
              <w:rPr>
                <w:rFonts w:cs="Arial"/>
              </w:rPr>
            </w:pPr>
          </w:p>
          <w:p w14:paraId="28BDC285" w14:textId="77777777" w:rsidR="001204E8" w:rsidRPr="00976FB9" w:rsidRDefault="001204E8" w:rsidP="00D851E8">
            <w:pPr>
              <w:ind w:left="720"/>
              <w:rPr>
                <w:rFonts w:eastAsia="SimSun" w:cs="Arial"/>
                <w:szCs w:val="24"/>
              </w:rPr>
            </w:pPr>
          </w:p>
        </w:tc>
      </w:tr>
      <w:tr w:rsidR="001204E8" w:rsidRPr="00E230F5" w14:paraId="74E326B6" w14:textId="77777777" w:rsidTr="00D851E8">
        <w:tblPrEx>
          <w:tblLook w:val="04A0" w:firstRow="1" w:lastRow="0" w:firstColumn="1" w:lastColumn="0" w:noHBand="0" w:noVBand="1"/>
        </w:tblPrEx>
        <w:tc>
          <w:tcPr>
            <w:tcW w:w="9067" w:type="dxa"/>
            <w:gridSpan w:val="7"/>
          </w:tcPr>
          <w:p w14:paraId="22427F7D" w14:textId="77777777" w:rsidR="001204E8" w:rsidRPr="00976FB9" w:rsidRDefault="001204E8" w:rsidP="002D6CB1">
            <w:pPr>
              <w:numPr>
                <w:ilvl w:val="0"/>
                <w:numId w:val="82"/>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6C219B53" w14:textId="77777777" w:rsidR="001204E8" w:rsidRPr="00976FB9" w:rsidRDefault="001204E8" w:rsidP="00D851E8">
            <w:pPr>
              <w:ind w:left="720"/>
              <w:jc w:val="both"/>
              <w:rPr>
                <w:rFonts w:cs="Arial"/>
                <w:szCs w:val="24"/>
              </w:rPr>
            </w:pPr>
          </w:p>
          <w:p w14:paraId="6050B2D7" w14:textId="77777777" w:rsidR="001204E8" w:rsidRPr="00976FB9" w:rsidRDefault="001204E8" w:rsidP="00D851E8">
            <w:pPr>
              <w:ind w:left="720"/>
              <w:jc w:val="both"/>
              <w:rPr>
                <w:rFonts w:cs="Arial"/>
                <w:szCs w:val="24"/>
              </w:rPr>
            </w:pPr>
          </w:p>
          <w:p w14:paraId="12E9CD55" w14:textId="77777777" w:rsidR="001204E8" w:rsidRPr="00976FB9" w:rsidRDefault="001204E8" w:rsidP="00D851E8">
            <w:pPr>
              <w:ind w:left="720"/>
              <w:jc w:val="both"/>
              <w:rPr>
                <w:rFonts w:cs="Arial"/>
                <w:szCs w:val="24"/>
              </w:rPr>
            </w:pPr>
          </w:p>
          <w:p w14:paraId="2E76E695" w14:textId="77777777" w:rsidR="001204E8" w:rsidRPr="00976FB9" w:rsidRDefault="001204E8" w:rsidP="00D851E8">
            <w:pPr>
              <w:ind w:left="720"/>
              <w:jc w:val="both"/>
              <w:rPr>
                <w:rFonts w:cs="Arial"/>
                <w:szCs w:val="24"/>
              </w:rPr>
            </w:pPr>
          </w:p>
          <w:p w14:paraId="2278BE85" w14:textId="77777777" w:rsidR="001204E8" w:rsidRPr="00976FB9" w:rsidRDefault="001204E8" w:rsidP="00D851E8">
            <w:pPr>
              <w:ind w:left="720"/>
              <w:jc w:val="both"/>
              <w:rPr>
                <w:rFonts w:cs="Arial"/>
                <w:szCs w:val="24"/>
              </w:rPr>
            </w:pPr>
          </w:p>
          <w:p w14:paraId="0D31A65F" w14:textId="77777777" w:rsidR="001204E8" w:rsidRPr="00976FB9" w:rsidRDefault="001204E8" w:rsidP="00D851E8">
            <w:pPr>
              <w:tabs>
                <w:tab w:val="left" w:pos="3052"/>
              </w:tabs>
              <w:ind w:left="720"/>
              <w:jc w:val="both"/>
              <w:rPr>
                <w:rFonts w:cs="Arial"/>
                <w:szCs w:val="24"/>
              </w:rPr>
            </w:pPr>
          </w:p>
          <w:p w14:paraId="44C84AE0" w14:textId="77777777" w:rsidR="001204E8" w:rsidRPr="00976FB9" w:rsidRDefault="001204E8" w:rsidP="00D851E8">
            <w:pPr>
              <w:tabs>
                <w:tab w:val="left" w:pos="3052"/>
              </w:tabs>
              <w:ind w:left="720"/>
              <w:jc w:val="both"/>
              <w:rPr>
                <w:rFonts w:cs="Arial"/>
                <w:szCs w:val="24"/>
              </w:rPr>
            </w:pPr>
          </w:p>
          <w:p w14:paraId="52ED4E56" w14:textId="77777777" w:rsidR="001204E8" w:rsidRPr="00976FB9" w:rsidRDefault="001204E8" w:rsidP="00D851E8">
            <w:pPr>
              <w:ind w:left="720"/>
              <w:jc w:val="both"/>
              <w:rPr>
                <w:rFonts w:eastAsia="SimSun" w:cs="Arial"/>
                <w:szCs w:val="24"/>
              </w:rPr>
            </w:pPr>
          </w:p>
        </w:tc>
      </w:tr>
      <w:tr w:rsidR="001204E8" w:rsidRPr="00E230F5" w14:paraId="3AE28D83" w14:textId="77777777" w:rsidTr="00D851E8">
        <w:tblPrEx>
          <w:tblLook w:val="04A0" w:firstRow="1" w:lastRow="0" w:firstColumn="1" w:lastColumn="0" w:noHBand="0" w:noVBand="1"/>
        </w:tblPrEx>
        <w:tc>
          <w:tcPr>
            <w:tcW w:w="9067" w:type="dxa"/>
            <w:gridSpan w:val="7"/>
          </w:tcPr>
          <w:p w14:paraId="4950FC6B" w14:textId="77777777" w:rsidR="001204E8" w:rsidRPr="00976FB9" w:rsidRDefault="001204E8" w:rsidP="002D6CB1">
            <w:pPr>
              <w:numPr>
                <w:ilvl w:val="0"/>
                <w:numId w:val="82"/>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42F068B7" w14:textId="77777777" w:rsidR="001204E8" w:rsidRPr="00976FB9" w:rsidRDefault="001204E8" w:rsidP="00D851E8">
            <w:pPr>
              <w:jc w:val="both"/>
              <w:rPr>
                <w:rFonts w:cs="Arial"/>
                <w:szCs w:val="24"/>
              </w:rPr>
            </w:pPr>
          </w:p>
          <w:p w14:paraId="1BEE1823" w14:textId="77777777" w:rsidR="001204E8" w:rsidRPr="00976FB9" w:rsidRDefault="001204E8" w:rsidP="00D851E8">
            <w:pPr>
              <w:jc w:val="both"/>
              <w:rPr>
                <w:rFonts w:cs="Arial"/>
                <w:szCs w:val="24"/>
              </w:rPr>
            </w:pPr>
          </w:p>
          <w:p w14:paraId="1820C086" w14:textId="77777777" w:rsidR="001204E8" w:rsidRPr="00976FB9" w:rsidRDefault="001204E8" w:rsidP="00D851E8">
            <w:pPr>
              <w:jc w:val="both"/>
              <w:rPr>
                <w:rFonts w:cs="Arial"/>
                <w:szCs w:val="24"/>
              </w:rPr>
            </w:pPr>
          </w:p>
          <w:p w14:paraId="3B8684EF" w14:textId="77777777" w:rsidR="001204E8" w:rsidRPr="00976FB9" w:rsidRDefault="001204E8" w:rsidP="00D851E8">
            <w:pPr>
              <w:jc w:val="both"/>
              <w:rPr>
                <w:rFonts w:cs="Arial"/>
                <w:szCs w:val="24"/>
              </w:rPr>
            </w:pPr>
          </w:p>
          <w:p w14:paraId="32A69DC4" w14:textId="77777777" w:rsidR="001204E8" w:rsidRPr="00976FB9" w:rsidRDefault="001204E8" w:rsidP="00D851E8">
            <w:pPr>
              <w:jc w:val="both"/>
              <w:rPr>
                <w:rFonts w:cs="Arial"/>
                <w:szCs w:val="24"/>
              </w:rPr>
            </w:pPr>
          </w:p>
          <w:p w14:paraId="3CFF32FB" w14:textId="77777777" w:rsidR="001204E8" w:rsidRPr="00976FB9" w:rsidRDefault="001204E8" w:rsidP="00D851E8">
            <w:pPr>
              <w:jc w:val="both"/>
              <w:rPr>
                <w:rFonts w:cs="Arial"/>
                <w:szCs w:val="24"/>
              </w:rPr>
            </w:pPr>
          </w:p>
          <w:p w14:paraId="2553ABAA" w14:textId="77777777" w:rsidR="001204E8" w:rsidRPr="00976FB9" w:rsidRDefault="001204E8" w:rsidP="00D851E8">
            <w:pPr>
              <w:jc w:val="both"/>
              <w:rPr>
                <w:rFonts w:cs="Arial"/>
                <w:szCs w:val="24"/>
              </w:rPr>
            </w:pPr>
          </w:p>
          <w:p w14:paraId="15ED627D" w14:textId="77777777" w:rsidR="001204E8" w:rsidRPr="00976FB9" w:rsidRDefault="001204E8" w:rsidP="00D851E8">
            <w:pPr>
              <w:jc w:val="both"/>
              <w:rPr>
                <w:rFonts w:cs="Arial"/>
                <w:szCs w:val="24"/>
              </w:rPr>
            </w:pPr>
          </w:p>
          <w:p w14:paraId="4EE8250F" w14:textId="77777777" w:rsidR="001204E8" w:rsidRPr="00976FB9" w:rsidRDefault="001204E8" w:rsidP="00D851E8">
            <w:pPr>
              <w:jc w:val="both"/>
              <w:rPr>
                <w:rFonts w:cs="Arial"/>
                <w:szCs w:val="24"/>
              </w:rPr>
            </w:pPr>
          </w:p>
        </w:tc>
      </w:tr>
      <w:tr w:rsidR="001204E8" w:rsidRPr="00E230F5" w14:paraId="76D58C45" w14:textId="77777777" w:rsidTr="00D851E8">
        <w:tblPrEx>
          <w:tblLook w:val="04A0" w:firstRow="1" w:lastRow="0" w:firstColumn="1" w:lastColumn="0" w:noHBand="0" w:noVBand="1"/>
        </w:tblPrEx>
        <w:tc>
          <w:tcPr>
            <w:tcW w:w="9067" w:type="dxa"/>
            <w:gridSpan w:val="7"/>
          </w:tcPr>
          <w:p w14:paraId="205BA4FF" w14:textId="77777777" w:rsidR="001204E8" w:rsidRPr="00976FB9" w:rsidRDefault="001204E8" w:rsidP="00D851E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1204E8" w:rsidRPr="00E230F5" w14:paraId="4673EDD7" w14:textId="77777777" w:rsidTr="00D851E8">
        <w:tblPrEx>
          <w:tblLook w:val="04A0" w:firstRow="1" w:lastRow="0" w:firstColumn="1" w:lastColumn="0" w:noHBand="0" w:noVBand="1"/>
        </w:tblPrEx>
        <w:tc>
          <w:tcPr>
            <w:tcW w:w="3109" w:type="dxa"/>
            <w:gridSpan w:val="2"/>
            <w:shd w:val="clear" w:color="auto" w:fill="D0CECE" w:themeFill="background2" w:themeFillShade="E6"/>
          </w:tcPr>
          <w:p w14:paraId="797337C3" w14:textId="77777777" w:rsidR="001204E8" w:rsidRPr="00976FB9" w:rsidRDefault="001204E8" w:rsidP="00D851E8">
            <w:pPr>
              <w:rPr>
                <w:rFonts w:cs="Arial"/>
                <w:szCs w:val="24"/>
              </w:rPr>
            </w:pPr>
            <w:r w:rsidRPr="00976FB9">
              <w:rPr>
                <w:rFonts w:cs="Arial"/>
                <w:bCs/>
                <w:szCs w:val="24"/>
              </w:rPr>
              <w:t>Date</w:t>
            </w:r>
            <w:r w:rsidRPr="00976FB9">
              <w:rPr>
                <w:rFonts w:cs="Arial"/>
                <w:szCs w:val="24"/>
              </w:rPr>
              <w:t xml:space="preserve"> </w:t>
            </w:r>
          </w:p>
          <w:p w14:paraId="542F280D" w14:textId="77777777" w:rsidR="001204E8" w:rsidRPr="00976FB9" w:rsidRDefault="001204E8" w:rsidP="00D851E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30207070" w14:textId="77777777" w:rsidR="001204E8" w:rsidRPr="00976FB9" w:rsidRDefault="001204E8" w:rsidP="00D851E8">
            <w:pPr>
              <w:pStyle w:val="Heading2"/>
              <w:rPr>
                <w:rFonts w:cs="Arial"/>
                <w:b w:val="0"/>
                <w:i/>
              </w:rPr>
            </w:pPr>
            <w:bookmarkStart w:id="164" w:name="_Toc87517950"/>
            <w:bookmarkStart w:id="165" w:name="_Toc87519775"/>
            <w:r w:rsidRPr="00976FB9">
              <w:rPr>
                <w:rFonts w:cs="Arial"/>
                <w:b w:val="0"/>
                <w:i/>
              </w:rPr>
              <w:t>Student Signature:</w:t>
            </w:r>
            <w:bookmarkEnd w:id="164"/>
            <w:bookmarkEnd w:id="165"/>
          </w:p>
        </w:tc>
        <w:tc>
          <w:tcPr>
            <w:tcW w:w="2976" w:type="dxa"/>
            <w:gridSpan w:val="2"/>
            <w:shd w:val="clear" w:color="auto" w:fill="D0CECE" w:themeFill="background2" w:themeFillShade="E6"/>
          </w:tcPr>
          <w:p w14:paraId="678639DF" w14:textId="77777777" w:rsidR="001204E8" w:rsidRPr="00976FB9" w:rsidRDefault="001204E8" w:rsidP="00D851E8">
            <w:pPr>
              <w:rPr>
                <w:rFonts w:cs="Arial"/>
                <w:bCs/>
                <w:i/>
                <w:szCs w:val="24"/>
              </w:rPr>
            </w:pPr>
            <w:r w:rsidRPr="00976FB9">
              <w:rPr>
                <w:rFonts w:cs="Arial"/>
                <w:bCs/>
                <w:i/>
                <w:szCs w:val="24"/>
              </w:rPr>
              <w:t>Practice Supervisor and/ or Assessor Signature:</w:t>
            </w:r>
          </w:p>
          <w:p w14:paraId="23672144" w14:textId="77777777" w:rsidR="001204E8" w:rsidRPr="00976FB9" w:rsidRDefault="001204E8" w:rsidP="00D851E8">
            <w:pPr>
              <w:rPr>
                <w:rFonts w:cs="Arial"/>
                <w:bCs/>
                <w:szCs w:val="24"/>
              </w:rPr>
            </w:pPr>
          </w:p>
        </w:tc>
      </w:tr>
    </w:tbl>
    <w:p w14:paraId="68783D86" w14:textId="77777777" w:rsidR="001204E8" w:rsidRDefault="001204E8" w:rsidP="001204E8">
      <w:pPr>
        <w:sectPr w:rsidR="001204E8" w:rsidSect="009F2229">
          <w:headerReference w:type="even" r:id="rId76"/>
          <w:headerReference w:type="default" r:id="rId77"/>
          <w:footerReference w:type="default" r:id="rId78"/>
          <w:headerReference w:type="first" r:id="rId7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204E8" w:rsidRPr="00CC593A" w14:paraId="3176D49D" w14:textId="77777777" w:rsidTr="00D851E8">
        <w:tc>
          <w:tcPr>
            <w:tcW w:w="9180" w:type="dxa"/>
            <w:shd w:val="clear" w:color="auto" w:fill="D0CECE" w:themeFill="background2" w:themeFillShade="E6"/>
          </w:tcPr>
          <w:p w14:paraId="67DD3783" w14:textId="77777777" w:rsidR="001204E8" w:rsidRPr="00CC593A" w:rsidRDefault="001204E8" w:rsidP="00D851E8">
            <w:pPr>
              <w:jc w:val="center"/>
              <w:rPr>
                <w:rFonts w:cs="Arial"/>
                <w:b/>
                <w:bCs/>
                <w:szCs w:val="24"/>
              </w:rPr>
            </w:pPr>
            <w:r w:rsidRPr="00CC593A">
              <w:rPr>
                <w:rFonts w:cs="Arial"/>
                <w:b/>
                <w:bCs/>
                <w:szCs w:val="24"/>
              </w:rPr>
              <w:t>MODULE LEARNING OUTCOMES</w:t>
            </w:r>
          </w:p>
          <w:p w14:paraId="2CA783C5" w14:textId="7F72B90A" w:rsidR="001204E8" w:rsidRPr="00CC593A" w:rsidRDefault="001204E8" w:rsidP="00D851E8">
            <w:pPr>
              <w:jc w:val="center"/>
              <w:rPr>
                <w:rFonts w:cs="Arial"/>
                <w:b/>
                <w:bCs/>
                <w:szCs w:val="24"/>
              </w:rPr>
            </w:pPr>
            <w:r w:rsidRPr="00CC593A">
              <w:rPr>
                <w:rFonts w:cs="Arial"/>
                <w:b/>
                <w:bCs/>
                <w:szCs w:val="24"/>
              </w:rPr>
              <w:t xml:space="preserve">PART </w:t>
            </w:r>
            <w:r>
              <w:rPr>
                <w:rFonts w:cs="Arial"/>
                <w:b/>
                <w:bCs/>
                <w:szCs w:val="24"/>
              </w:rPr>
              <w:t>4</w:t>
            </w:r>
            <w:r w:rsidRPr="00CC593A">
              <w:rPr>
                <w:rFonts w:cs="Arial"/>
                <w:b/>
                <w:bCs/>
                <w:szCs w:val="24"/>
              </w:rPr>
              <w:t>: PLE</w:t>
            </w:r>
            <w:r>
              <w:rPr>
                <w:rFonts w:cs="Arial"/>
                <w:b/>
                <w:bCs/>
                <w:szCs w:val="24"/>
              </w:rPr>
              <w:t xml:space="preserve"> 3</w:t>
            </w:r>
          </w:p>
        </w:tc>
      </w:tr>
    </w:tbl>
    <w:p w14:paraId="36C75FC8" w14:textId="77777777" w:rsidR="001204E8" w:rsidRDefault="001204E8" w:rsidP="001204E8">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1204E8" w:rsidRPr="00CC593A" w14:paraId="733BE62F"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19B23FD8"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6648002F" w14:textId="77777777" w:rsidR="001204E8" w:rsidRPr="00CC593A" w:rsidRDefault="001204E8" w:rsidP="00D851E8">
            <w:pPr>
              <w:rPr>
                <w:rFonts w:asciiTheme="minorHAnsi" w:hAnsiTheme="minorHAnsi"/>
                <w:b/>
                <w:sz w:val="20"/>
                <w:szCs w:val="20"/>
              </w:rPr>
            </w:pPr>
            <w:r w:rsidRPr="00CC593A">
              <w:rPr>
                <w:rFonts w:asciiTheme="minorHAnsi" w:hAnsiTheme="minorHAnsi"/>
                <w:b/>
                <w:sz w:val="20"/>
                <w:szCs w:val="20"/>
              </w:rPr>
              <w:t>Nursing Skills and Practice 3  (Shared)</w:t>
            </w:r>
          </w:p>
        </w:tc>
      </w:tr>
      <w:tr w:rsidR="001204E8" w:rsidRPr="00CC593A" w14:paraId="3E21B77D"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5BFA947B"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371F12D1" w14:textId="77777777" w:rsidR="001204E8" w:rsidRPr="00CC593A" w:rsidRDefault="001204E8" w:rsidP="00D851E8">
            <w:pPr>
              <w:rPr>
                <w:rFonts w:asciiTheme="minorHAnsi" w:hAnsiTheme="minorHAnsi"/>
                <w:b/>
                <w:sz w:val="20"/>
                <w:szCs w:val="20"/>
              </w:rPr>
            </w:pPr>
            <w:r w:rsidRPr="00CC593A">
              <w:rPr>
                <w:rFonts w:asciiTheme="minorHAnsi" w:hAnsiTheme="minorHAnsi"/>
                <w:b/>
                <w:sz w:val="20"/>
                <w:szCs w:val="20"/>
              </w:rPr>
              <w:t>NU30204</w:t>
            </w:r>
          </w:p>
        </w:tc>
      </w:tr>
      <w:tr w:rsidR="001204E8" w:rsidRPr="00CC593A" w14:paraId="74752E4E"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2E890EE7"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5B0D7B40" w14:textId="77777777" w:rsidR="001204E8" w:rsidRPr="00CC593A" w:rsidRDefault="001204E8" w:rsidP="00D851E8">
            <w:pPr>
              <w:spacing w:after="0"/>
              <w:rPr>
                <w:rFonts w:asciiTheme="minorHAnsi" w:hAnsiTheme="minorHAnsi"/>
                <w:sz w:val="20"/>
                <w:szCs w:val="20"/>
              </w:rPr>
            </w:pPr>
            <w:r w:rsidRPr="00CC593A">
              <w:rPr>
                <w:rFonts w:asciiTheme="minorHAnsi" w:hAnsiTheme="minorHAnsi"/>
                <w:sz w:val="20"/>
                <w:szCs w:val="20"/>
              </w:rPr>
              <w:t>SCQF level 9</w:t>
            </w:r>
          </w:p>
          <w:p w14:paraId="2F3E1D18" w14:textId="77777777" w:rsidR="001204E8" w:rsidRPr="00CC593A" w:rsidRDefault="001204E8" w:rsidP="00D851E8">
            <w:pPr>
              <w:spacing w:after="0"/>
              <w:rPr>
                <w:rFonts w:asciiTheme="minorHAnsi" w:hAnsiTheme="minorHAnsi"/>
                <w:sz w:val="20"/>
                <w:szCs w:val="20"/>
              </w:rPr>
            </w:pPr>
            <w:r w:rsidRPr="00CC593A">
              <w:rPr>
                <w:rFonts w:asciiTheme="minorHAnsi" w:hAnsiTheme="minorHAnsi"/>
                <w:sz w:val="20"/>
                <w:szCs w:val="20"/>
              </w:rPr>
              <w:t>SCQF 40 credits</w:t>
            </w:r>
          </w:p>
          <w:p w14:paraId="7CEEE932"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ECTS 20 credits</w:t>
            </w:r>
          </w:p>
        </w:tc>
      </w:tr>
      <w:tr w:rsidR="001204E8" w:rsidRPr="00CC593A" w14:paraId="793E8E67"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4E7E4C03"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5E36FBA9" w14:textId="77777777" w:rsidR="001204E8" w:rsidRPr="00CC593A" w:rsidRDefault="001204E8" w:rsidP="00D851E8">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7E6163CC" w14:textId="77777777" w:rsidR="001204E8" w:rsidRPr="00CC593A" w:rsidRDefault="001204E8" w:rsidP="00D851E8">
            <w:pPr>
              <w:autoSpaceDE w:val="0"/>
              <w:autoSpaceDN w:val="0"/>
              <w:spacing w:after="0"/>
              <w:jc w:val="both"/>
              <w:rPr>
                <w:rFonts w:cs="Arial"/>
                <w:sz w:val="20"/>
                <w:szCs w:val="20"/>
              </w:rPr>
            </w:pPr>
          </w:p>
        </w:tc>
      </w:tr>
      <w:tr w:rsidR="001204E8" w:rsidRPr="00CC593A" w14:paraId="60D536A1"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6FEA0B03"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00B56D34" w14:textId="77777777" w:rsidR="001204E8" w:rsidRPr="00CC593A" w:rsidRDefault="001204E8" w:rsidP="00D851E8">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4B2B01C9" w14:textId="77777777" w:rsidR="001204E8" w:rsidRPr="00CC593A" w:rsidRDefault="001204E8" w:rsidP="003014FB">
            <w:pPr>
              <w:numPr>
                <w:ilvl w:val="0"/>
                <w:numId w:val="68"/>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4BF06811" w14:textId="77777777" w:rsidR="001204E8" w:rsidRPr="00CC593A" w:rsidRDefault="001204E8" w:rsidP="00D851E8">
            <w:pPr>
              <w:autoSpaceDE w:val="0"/>
              <w:autoSpaceDN w:val="0"/>
              <w:adjustRightInd w:val="0"/>
              <w:spacing w:after="0"/>
              <w:ind w:left="357"/>
              <w:jc w:val="both"/>
              <w:rPr>
                <w:rFonts w:asciiTheme="minorHAnsi" w:hAnsiTheme="minorHAnsi"/>
                <w:sz w:val="20"/>
                <w:szCs w:val="20"/>
              </w:rPr>
            </w:pPr>
          </w:p>
        </w:tc>
      </w:tr>
      <w:tr w:rsidR="001204E8" w:rsidRPr="00CC593A" w14:paraId="4D7A0EAA" w14:textId="77777777" w:rsidTr="00D851E8">
        <w:tc>
          <w:tcPr>
            <w:tcW w:w="1249" w:type="pct"/>
            <w:tcBorders>
              <w:top w:val="single" w:sz="4" w:space="0" w:color="006666"/>
              <w:left w:val="single" w:sz="4" w:space="0" w:color="006666"/>
              <w:bottom w:val="single" w:sz="4" w:space="0" w:color="006666"/>
              <w:right w:val="single" w:sz="4" w:space="0" w:color="006666"/>
            </w:tcBorders>
            <w:hideMark/>
          </w:tcPr>
          <w:p w14:paraId="6E9DB240"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32CC3371"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5EDE48FF"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10A33B67" w14:textId="77777777" w:rsidR="001204E8" w:rsidRPr="00CC593A" w:rsidRDefault="001204E8" w:rsidP="00D851E8">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612A8CF2" w14:textId="77777777" w:rsidR="001204E8" w:rsidRPr="00CC593A" w:rsidRDefault="001204E8" w:rsidP="00AC70E1">
            <w:pPr>
              <w:numPr>
                <w:ilvl w:val="0"/>
                <w:numId w:val="77"/>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386E1866" w14:textId="77777777" w:rsidR="001204E8" w:rsidRPr="00CC593A" w:rsidRDefault="001204E8" w:rsidP="00D851E8">
            <w:pPr>
              <w:spacing w:after="0"/>
              <w:textAlignment w:val="baseline"/>
              <w:rPr>
                <w:rFonts w:asciiTheme="majorHAnsi" w:eastAsiaTheme="minorHAnsi" w:hAnsiTheme="majorHAnsi" w:cs="Segoe UI"/>
                <w:sz w:val="20"/>
                <w:szCs w:val="20"/>
                <w:lang w:eastAsia="en-GB"/>
              </w:rPr>
            </w:pPr>
          </w:p>
          <w:p w14:paraId="72AADDE3"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200F4FB1"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06710774"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3937B1ED"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p>
          <w:p w14:paraId="28B1A133" w14:textId="77777777" w:rsidR="001204E8" w:rsidRPr="00CC593A" w:rsidRDefault="001204E8" w:rsidP="00D851E8">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4181DBAC" w14:textId="77777777" w:rsidR="001204E8" w:rsidRPr="00CC593A" w:rsidRDefault="001204E8" w:rsidP="00AC70E1">
            <w:pPr>
              <w:numPr>
                <w:ilvl w:val="0"/>
                <w:numId w:val="77"/>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2DD52D87" w14:textId="77777777" w:rsidR="001204E8" w:rsidRPr="00CC593A" w:rsidRDefault="001204E8" w:rsidP="00AC70E1">
            <w:pPr>
              <w:numPr>
                <w:ilvl w:val="0"/>
                <w:numId w:val="77"/>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664057ED" w14:textId="77777777" w:rsidR="001204E8" w:rsidRPr="00CC593A" w:rsidRDefault="001204E8" w:rsidP="00D851E8">
            <w:pPr>
              <w:spacing w:after="0"/>
              <w:rPr>
                <w:rFonts w:asciiTheme="minorHAnsi" w:hAnsiTheme="minorHAnsi"/>
                <w:sz w:val="20"/>
                <w:szCs w:val="20"/>
              </w:rPr>
            </w:pPr>
          </w:p>
        </w:tc>
      </w:tr>
      <w:tr w:rsidR="001204E8" w:rsidRPr="00CC593A" w14:paraId="510F760F" w14:textId="77777777" w:rsidTr="00D851E8">
        <w:tc>
          <w:tcPr>
            <w:tcW w:w="1249" w:type="pct"/>
            <w:tcBorders>
              <w:top w:val="single" w:sz="4" w:space="0" w:color="006666"/>
              <w:left w:val="single" w:sz="4" w:space="0" w:color="006666"/>
              <w:bottom w:val="single" w:sz="4" w:space="0" w:color="006666"/>
              <w:right w:val="single" w:sz="4" w:space="0" w:color="006666"/>
            </w:tcBorders>
          </w:tcPr>
          <w:p w14:paraId="5E917B5A" w14:textId="77777777" w:rsidR="001204E8" w:rsidRPr="00CC593A" w:rsidRDefault="001204E8" w:rsidP="00D851E8">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0E36259B" w14:textId="77777777" w:rsidR="001204E8" w:rsidRPr="00CC593A" w:rsidRDefault="001204E8" w:rsidP="00D851E8">
            <w:r w:rsidRPr="00CC593A">
              <w:rPr>
                <w:rFonts w:cs="Calibri"/>
                <w:sz w:val="20"/>
                <w:szCs w:val="20"/>
              </w:rPr>
              <w:t>This module will be assessed formatively in the safe environment of the clinical skills centre using scenario teaching with continual assessment, simulation feedback, the Elsevier Clinical Skills online resource and online formative numeracy assessments within “</w:t>
            </w:r>
            <w:proofErr w:type="spellStart"/>
            <w:r w:rsidRPr="00CC593A">
              <w:rPr>
                <w:rFonts w:cs="Calibri"/>
                <w:sz w:val="20"/>
                <w:szCs w:val="20"/>
              </w:rPr>
              <w:t>safeMedicate</w:t>
            </w:r>
            <w:proofErr w:type="spellEnd"/>
            <w:r w:rsidRPr="00CC593A">
              <w:rPr>
                <w:rFonts w:cs="Calibri"/>
                <w:sz w:val="20"/>
                <w:szCs w:val="20"/>
              </w:rPr>
              <w:t xml:space="preserve"> module for year 3.  </w:t>
            </w:r>
          </w:p>
          <w:p w14:paraId="4E4D7317" w14:textId="77777777" w:rsidR="001204E8" w:rsidRPr="00CC593A" w:rsidRDefault="001204E8" w:rsidP="00D851E8">
            <w:r w:rsidRPr="00CC593A">
              <w:rPr>
                <w:rFonts w:cs="Calibri"/>
                <w:sz w:val="20"/>
                <w:szCs w:val="20"/>
              </w:rPr>
              <w:t>The summative assessment will include:</w:t>
            </w:r>
          </w:p>
          <w:p w14:paraId="0C4513A6" w14:textId="77777777" w:rsidR="001204E8" w:rsidRPr="00CC593A" w:rsidRDefault="001204E8" w:rsidP="00D851E8">
            <w:pPr>
              <w:rPr>
                <w:rFonts w:cs="Calibri"/>
                <w:sz w:val="20"/>
                <w:szCs w:val="20"/>
              </w:rPr>
            </w:pPr>
            <w:r w:rsidRPr="00CC593A">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w:t>
            </w:r>
            <w:proofErr w:type="spellStart"/>
            <w:r w:rsidRPr="00CC593A">
              <w:rPr>
                <w:rFonts w:cs="Calibri"/>
                <w:sz w:val="20"/>
                <w:szCs w:val="20"/>
              </w:rPr>
              <w:t>safeMedicate</w:t>
            </w:r>
            <w:proofErr w:type="spellEnd"/>
            <w:r w:rsidRPr="00CC593A">
              <w:rPr>
                <w:rFonts w:cs="Calibri"/>
                <w:sz w:val="20"/>
                <w:szCs w:val="20"/>
              </w:rPr>
              <w:t xml:space="preserve">” Prescribing Calculations Module” which has a 100% pass mark. </w:t>
            </w:r>
          </w:p>
        </w:tc>
      </w:tr>
    </w:tbl>
    <w:p w14:paraId="59310479" w14:textId="77777777" w:rsidR="001204E8" w:rsidRDefault="001204E8" w:rsidP="001204E8">
      <w:pPr>
        <w:jc w:val="both"/>
        <w:rPr>
          <w:rFonts w:cs="Arial"/>
          <w:b/>
          <w:bCs/>
          <w:szCs w:val="24"/>
        </w:rPr>
        <w:sectPr w:rsidR="001204E8"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204E8" w:rsidRPr="00E230F5" w14:paraId="63C903BB" w14:textId="77777777" w:rsidTr="00D851E8">
        <w:tc>
          <w:tcPr>
            <w:tcW w:w="9180" w:type="dxa"/>
            <w:tcBorders>
              <w:bottom w:val="single" w:sz="4" w:space="0" w:color="auto"/>
            </w:tcBorders>
            <w:shd w:val="clear" w:color="auto" w:fill="D0CECE" w:themeFill="background2" w:themeFillShade="E6"/>
          </w:tcPr>
          <w:p w14:paraId="48858CCB" w14:textId="77777777" w:rsidR="001204E8" w:rsidRPr="005B677A" w:rsidRDefault="001204E8" w:rsidP="00D851E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67724BB" w14:textId="60E20843" w:rsidR="001204E8" w:rsidRPr="00E230F5" w:rsidRDefault="001204E8" w:rsidP="00D851E8">
            <w:pPr>
              <w:jc w:val="center"/>
              <w:rPr>
                <w:rFonts w:cs="Arial"/>
                <w:color w:val="000000"/>
              </w:rPr>
            </w:pPr>
            <w:r>
              <w:rPr>
                <w:rFonts w:cs="Arial"/>
                <w:b/>
                <w:bCs/>
                <w:szCs w:val="24"/>
              </w:rPr>
              <w:t>PART</w:t>
            </w:r>
            <w:r>
              <w:rPr>
                <w:rFonts w:cs="Arial"/>
                <w:b/>
                <w:szCs w:val="24"/>
              </w:rPr>
              <w:t xml:space="preserve"> 4: PLE 3</w:t>
            </w:r>
          </w:p>
        </w:tc>
      </w:tr>
    </w:tbl>
    <w:p w14:paraId="31A1090E" w14:textId="77777777" w:rsidR="001204E8" w:rsidRDefault="001204E8" w:rsidP="001204E8">
      <w:pPr>
        <w:pStyle w:val="NoSpacing"/>
        <w:jc w:val="both"/>
        <w:rPr>
          <w:rFonts w:ascii="Arial" w:hAnsi="Arial" w:cs="Arial"/>
          <w:sz w:val="24"/>
          <w:szCs w:val="24"/>
        </w:rPr>
      </w:pPr>
    </w:p>
    <w:p w14:paraId="09E53C0D" w14:textId="613C4A56" w:rsidR="001204E8" w:rsidRPr="00C15993" w:rsidRDefault="00C15993" w:rsidP="00C15993">
      <w:pPr>
        <w:rPr>
          <w:rFonts w:ascii="Calibri" w:eastAsia="Times New Roman" w:hAnsi="Calibri"/>
          <w:color w:val="000000"/>
          <w:szCs w:val="24"/>
          <w:lang w:eastAsia="en-GB"/>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001204E8" w:rsidRPr="00653BC6">
        <w:rPr>
          <w:rFonts w:cs="Arial"/>
          <w:szCs w:val="24"/>
        </w:rPr>
        <w:t xml:space="preserve"> Preferably </w:t>
      </w:r>
      <w:r w:rsidR="001204E8">
        <w:rPr>
          <w:rFonts w:cs="Arial"/>
          <w:szCs w:val="24"/>
        </w:rPr>
        <w:t>your</w:t>
      </w:r>
      <w:r w:rsidR="001204E8" w:rsidRPr="00653BC6">
        <w:rPr>
          <w:rFonts w:cs="Arial"/>
          <w:szCs w:val="24"/>
        </w:rPr>
        <w:t xml:space="preserve"> </w:t>
      </w:r>
      <w:r w:rsidR="001204E8">
        <w:rPr>
          <w:rFonts w:cs="Arial"/>
          <w:szCs w:val="24"/>
        </w:rPr>
        <w:t>practice supervisor</w:t>
      </w:r>
      <w:r w:rsidR="001204E8" w:rsidRPr="00653BC6">
        <w:rPr>
          <w:rFonts w:cs="Arial"/>
          <w:szCs w:val="24"/>
        </w:rPr>
        <w:t xml:space="preserve"> (or someone acting on their behalf) should meet with </w:t>
      </w:r>
      <w:r w:rsidR="001204E8">
        <w:rPr>
          <w:rFonts w:cs="Arial"/>
          <w:szCs w:val="24"/>
        </w:rPr>
        <w:t>you</w:t>
      </w:r>
      <w:r w:rsidR="001204E8" w:rsidRPr="00653BC6">
        <w:rPr>
          <w:rFonts w:cs="Arial"/>
          <w:szCs w:val="24"/>
        </w:rPr>
        <w:t xml:space="preserve">. The discussion </w:t>
      </w:r>
      <w:r w:rsidR="001204E8">
        <w:rPr>
          <w:rFonts w:cs="Arial"/>
          <w:szCs w:val="24"/>
        </w:rPr>
        <w:t>should</w:t>
      </w:r>
      <w:r w:rsidR="001204E8" w:rsidRPr="00653BC6">
        <w:rPr>
          <w:rFonts w:cs="Arial"/>
          <w:szCs w:val="24"/>
        </w:rPr>
        <w:t xml:space="preserve"> establish the following: </w:t>
      </w:r>
    </w:p>
    <w:p w14:paraId="3A3D69A8" w14:textId="77777777" w:rsidR="001204E8" w:rsidRPr="00653BC6" w:rsidRDefault="001204E8" w:rsidP="001204E8">
      <w:pPr>
        <w:pStyle w:val="CM6"/>
        <w:numPr>
          <w:ilvl w:val="0"/>
          <w:numId w:val="7"/>
        </w:numPr>
        <w:spacing w:line="240" w:lineRule="auto"/>
      </w:pPr>
      <w:r>
        <w:t>The previous skills you have practised</w:t>
      </w:r>
      <w:r w:rsidRPr="00653BC6">
        <w:t xml:space="preserve">, in order to </w:t>
      </w:r>
      <w:r>
        <w:t>identify your current learning needs</w:t>
      </w:r>
    </w:p>
    <w:p w14:paraId="610B2EF1" w14:textId="77777777" w:rsidR="001204E8" w:rsidRPr="00653BC6" w:rsidRDefault="001204E8" w:rsidP="001204E8">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514B663" w14:textId="77777777" w:rsidR="001204E8" w:rsidRPr="00653BC6" w:rsidRDefault="001204E8" w:rsidP="001204E8">
      <w:pPr>
        <w:pStyle w:val="CM6"/>
        <w:numPr>
          <w:ilvl w:val="0"/>
          <w:numId w:val="7"/>
        </w:numPr>
        <w:spacing w:line="240" w:lineRule="auto"/>
      </w:pPr>
      <w:r w:rsidRPr="00653BC6">
        <w:t>The available learning opportunities within th</w:t>
      </w:r>
      <w:r>
        <w:t>is PLE</w:t>
      </w:r>
    </w:p>
    <w:p w14:paraId="06A5977C" w14:textId="77777777" w:rsidR="001204E8" w:rsidRPr="00560EC4" w:rsidRDefault="001204E8" w:rsidP="001204E8">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19B12746" w14:textId="77777777" w:rsidR="001204E8" w:rsidRPr="00653BC6" w:rsidRDefault="001204E8" w:rsidP="001204E8">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1204E8" w:rsidRPr="00E230F5" w14:paraId="6E6749B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3C56E3" w14:textId="77777777" w:rsidR="001204E8" w:rsidRDefault="001204E8" w:rsidP="00D851E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71DE0D9D" w14:textId="77777777" w:rsidR="001204E8" w:rsidRPr="00E230F5" w:rsidRDefault="001204E8" w:rsidP="00D851E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BD475A" w14:textId="77777777" w:rsidR="001204E8" w:rsidRPr="00E230F5" w:rsidRDefault="001204E8" w:rsidP="00D851E8">
            <w:pPr>
              <w:spacing w:after="0"/>
              <w:jc w:val="center"/>
              <w:rPr>
                <w:rFonts w:cs="Arial"/>
                <w:b/>
                <w:szCs w:val="24"/>
              </w:rPr>
            </w:pPr>
          </w:p>
        </w:tc>
      </w:tr>
      <w:tr w:rsidR="001204E8" w:rsidRPr="00E230F5" w14:paraId="766021B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831133" w14:textId="77777777" w:rsidR="001204E8" w:rsidRPr="00E230F5" w:rsidRDefault="001204E8" w:rsidP="00D851E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E379BC8" w14:textId="77777777" w:rsidR="001204E8" w:rsidRPr="00E230F5" w:rsidRDefault="001204E8" w:rsidP="00D851E8">
            <w:pPr>
              <w:spacing w:after="0"/>
              <w:jc w:val="center"/>
              <w:rPr>
                <w:rFonts w:cs="Arial"/>
                <w:b/>
                <w:szCs w:val="24"/>
              </w:rPr>
            </w:pPr>
            <w:r w:rsidRPr="00E230F5">
              <w:rPr>
                <w:rFonts w:cs="Arial"/>
                <w:b/>
                <w:szCs w:val="24"/>
              </w:rPr>
              <w:t>Please initial when complete</w:t>
            </w:r>
          </w:p>
        </w:tc>
      </w:tr>
      <w:tr w:rsidR="001204E8" w:rsidRPr="00E230F5" w14:paraId="59CDEB8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0FA766B" w14:textId="77777777" w:rsidR="001204E8" w:rsidRPr="00E230F5" w:rsidRDefault="001204E8" w:rsidP="00D851E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039DDA57" w14:textId="77777777" w:rsidR="001204E8" w:rsidRPr="00E230F5" w:rsidRDefault="001204E8" w:rsidP="00D851E8">
            <w:pPr>
              <w:spacing w:after="0"/>
              <w:jc w:val="both"/>
              <w:rPr>
                <w:rFonts w:cs="Arial"/>
                <w:b/>
              </w:rPr>
            </w:pPr>
          </w:p>
        </w:tc>
      </w:tr>
      <w:tr w:rsidR="001204E8" w:rsidRPr="00E230F5" w14:paraId="6947957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D2B061" w14:textId="77777777" w:rsidR="001204E8" w:rsidRPr="00E230F5" w:rsidRDefault="001204E8" w:rsidP="00D851E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6CC55480" w14:textId="77777777" w:rsidR="001204E8" w:rsidRPr="00E230F5" w:rsidRDefault="001204E8" w:rsidP="00D851E8">
            <w:pPr>
              <w:spacing w:after="0"/>
              <w:jc w:val="both"/>
              <w:rPr>
                <w:rFonts w:cs="Arial"/>
                <w:b/>
              </w:rPr>
            </w:pPr>
          </w:p>
        </w:tc>
      </w:tr>
      <w:tr w:rsidR="001204E8" w:rsidRPr="00E230F5" w14:paraId="0A9093E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A3E6792" w14:textId="77777777" w:rsidR="001204E8" w:rsidRPr="00E230F5" w:rsidRDefault="001204E8" w:rsidP="00D851E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47184EB7" w14:textId="77777777" w:rsidR="001204E8" w:rsidRPr="00E230F5" w:rsidRDefault="001204E8" w:rsidP="00D851E8">
            <w:pPr>
              <w:spacing w:after="0"/>
              <w:jc w:val="both"/>
              <w:rPr>
                <w:rFonts w:cs="Arial"/>
                <w:b/>
              </w:rPr>
            </w:pPr>
          </w:p>
        </w:tc>
      </w:tr>
      <w:tr w:rsidR="001204E8" w:rsidRPr="00E230F5" w14:paraId="4353427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787D5F1" w14:textId="77777777" w:rsidR="001204E8" w:rsidRPr="00E230F5" w:rsidRDefault="001204E8" w:rsidP="00D851E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1277F80" w14:textId="77777777" w:rsidR="001204E8" w:rsidRPr="00E230F5" w:rsidRDefault="001204E8" w:rsidP="00D851E8">
            <w:pPr>
              <w:spacing w:after="0"/>
              <w:jc w:val="both"/>
              <w:rPr>
                <w:rFonts w:cs="Arial"/>
                <w:b/>
              </w:rPr>
            </w:pPr>
          </w:p>
        </w:tc>
      </w:tr>
      <w:tr w:rsidR="001204E8" w:rsidRPr="00E230F5" w14:paraId="687ADB1A"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2AB250" w14:textId="77777777" w:rsidR="001204E8" w:rsidRPr="00E230F5" w:rsidRDefault="001204E8" w:rsidP="00D851E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3D079F66" w14:textId="77777777" w:rsidR="001204E8" w:rsidRPr="00E230F5" w:rsidRDefault="001204E8" w:rsidP="00D851E8">
            <w:pPr>
              <w:spacing w:after="0"/>
              <w:jc w:val="both"/>
              <w:rPr>
                <w:rFonts w:cs="Arial"/>
                <w:b/>
              </w:rPr>
            </w:pPr>
          </w:p>
        </w:tc>
      </w:tr>
      <w:tr w:rsidR="001204E8" w:rsidRPr="00E230F5" w14:paraId="410083E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34667C" w14:textId="77777777" w:rsidR="001204E8" w:rsidRPr="00E230F5" w:rsidRDefault="001204E8" w:rsidP="00D851E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114C8E6C" w14:textId="77777777" w:rsidR="001204E8" w:rsidRPr="00E230F5" w:rsidRDefault="001204E8" w:rsidP="00D851E8">
            <w:pPr>
              <w:spacing w:after="0"/>
              <w:jc w:val="both"/>
              <w:rPr>
                <w:rFonts w:cs="Arial"/>
                <w:b/>
              </w:rPr>
            </w:pPr>
          </w:p>
        </w:tc>
      </w:tr>
      <w:tr w:rsidR="001204E8" w:rsidRPr="00E230F5" w14:paraId="6AEA755D"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BCFFC85" w14:textId="77777777" w:rsidR="001204E8" w:rsidRPr="00E230F5" w:rsidRDefault="001204E8" w:rsidP="00D851E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0517537C" w14:textId="77777777" w:rsidR="001204E8" w:rsidRPr="00E230F5" w:rsidRDefault="001204E8" w:rsidP="00D851E8">
            <w:pPr>
              <w:spacing w:after="0"/>
              <w:jc w:val="both"/>
              <w:rPr>
                <w:rFonts w:cs="Arial"/>
                <w:b/>
              </w:rPr>
            </w:pPr>
          </w:p>
        </w:tc>
      </w:tr>
      <w:tr w:rsidR="001204E8" w:rsidRPr="00E230F5" w14:paraId="48948908"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FA56F44" w14:textId="77777777" w:rsidR="001204E8" w:rsidRPr="00E230F5" w:rsidRDefault="001204E8" w:rsidP="00D851E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8AA4E8E" w14:textId="77777777" w:rsidR="001204E8" w:rsidRPr="00E230F5" w:rsidRDefault="001204E8" w:rsidP="00D851E8">
            <w:pPr>
              <w:spacing w:after="0"/>
              <w:jc w:val="both"/>
              <w:rPr>
                <w:rFonts w:cs="Arial"/>
                <w:b/>
              </w:rPr>
            </w:pPr>
          </w:p>
        </w:tc>
      </w:tr>
      <w:tr w:rsidR="001204E8" w:rsidRPr="00E230F5" w14:paraId="50455861"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59E3E2" w14:textId="77777777" w:rsidR="001204E8" w:rsidRPr="00E230F5" w:rsidRDefault="001204E8" w:rsidP="00D851E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487FEC3" w14:textId="77777777" w:rsidR="001204E8" w:rsidRPr="00E230F5" w:rsidRDefault="001204E8" w:rsidP="00D851E8">
            <w:pPr>
              <w:spacing w:after="0"/>
              <w:jc w:val="both"/>
              <w:rPr>
                <w:rFonts w:cs="Arial"/>
                <w:b/>
              </w:rPr>
            </w:pPr>
          </w:p>
        </w:tc>
      </w:tr>
      <w:tr w:rsidR="001204E8" w:rsidRPr="00E230F5" w14:paraId="4708A630"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F5C5D67" w14:textId="77777777" w:rsidR="001204E8" w:rsidRPr="00E230F5" w:rsidRDefault="001204E8" w:rsidP="00D851E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577FBED" w14:textId="77777777" w:rsidR="001204E8" w:rsidRPr="00E230F5" w:rsidRDefault="001204E8" w:rsidP="00D851E8">
            <w:pPr>
              <w:spacing w:after="0"/>
              <w:jc w:val="both"/>
              <w:rPr>
                <w:rFonts w:cs="Arial"/>
                <w:b/>
              </w:rPr>
            </w:pPr>
          </w:p>
        </w:tc>
      </w:tr>
      <w:tr w:rsidR="001204E8" w:rsidRPr="00E230F5" w14:paraId="28B9109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1DC5947" w14:textId="77777777" w:rsidR="001204E8" w:rsidRPr="00E230F5" w:rsidRDefault="001204E8" w:rsidP="00D851E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6D59CA76" w14:textId="77777777" w:rsidR="001204E8" w:rsidRPr="00E230F5" w:rsidRDefault="001204E8" w:rsidP="00D851E8">
            <w:pPr>
              <w:spacing w:after="0"/>
              <w:jc w:val="both"/>
              <w:rPr>
                <w:rFonts w:cs="Arial"/>
                <w:b/>
              </w:rPr>
            </w:pPr>
          </w:p>
        </w:tc>
      </w:tr>
      <w:tr w:rsidR="001204E8" w:rsidRPr="00E230F5" w14:paraId="7B73299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BF720F" w14:textId="77777777" w:rsidR="001204E8" w:rsidRPr="00E230F5" w:rsidRDefault="001204E8" w:rsidP="00D851E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187A288" w14:textId="77777777" w:rsidR="001204E8" w:rsidRPr="00E230F5" w:rsidRDefault="001204E8" w:rsidP="00D851E8">
            <w:pPr>
              <w:spacing w:after="0"/>
              <w:jc w:val="both"/>
              <w:rPr>
                <w:rFonts w:cs="Arial"/>
                <w:b/>
              </w:rPr>
            </w:pPr>
          </w:p>
        </w:tc>
      </w:tr>
      <w:tr w:rsidR="001204E8" w:rsidRPr="00E230F5" w14:paraId="0E515EB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10C076" w14:textId="77777777" w:rsidR="001204E8" w:rsidDel="002F4658" w:rsidRDefault="001204E8" w:rsidP="00D851E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9B4208B" w14:textId="77777777" w:rsidR="001204E8" w:rsidRPr="00E230F5" w:rsidRDefault="001204E8" w:rsidP="00D851E8">
            <w:pPr>
              <w:spacing w:after="0"/>
              <w:jc w:val="both"/>
              <w:rPr>
                <w:rFonts w:cs="Arial"/>
                <w:b/>
              </w:rPr>
            </w:pPr>
          </w:p>
        </w:tc>
      </w:tr>
      <w:tr w:rsidR="001204E8" w:rsidRPr="00E230F5" w14:paraId="6AAE6377"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2AC8EBD" w14:textId="77777777" w:rsidR="001204E8" w:rsidRPr="00E230F5" w:rsidRDefault="001204E8" w:rsidP="00D851E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10ECE232" w14:textId="77777777" w:rsidR="001204E8" w:rsidRPr="00E230F5" w:rsidRDefault="001204E8" w:rsidP="00D851E8">
            <w:pPr>
              <w:spacing w:after="0"/>
              <w:jc w:val="both"/>
              <w:rPr>
                <w:rFonts w:cs="Arial"/>
                <w:b/>
              </w:rPr>
            </w:pPr>
          </w:p>
        </w:tc>
      </w:tr>
      <w:tr w:rsidR="001204E8" w:rsidRPr="00E230F5" w14:paraId="37A47649"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F2ABB20" w14:textId="77777777" w:rsidR="001204E8" w:rsidRPr="00E230F5" w:rsidRDefault="001204E8" w:rsidP="00D851E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5598DDE" w14:textId="77777777" w:rsidR="001204E8" w:rsidRPr="00E230F5" w:rsidRDefault="001204E8" w:rsidP="00D851E8">
            <w:pPr>
              <w:spacing w:after="0"/>
              <w:jc w:val="both"/>
              <w:rPr>
                <w:rFonts w:cs="Arial"/>
                <w:b/>
              </w:rPr>
            </w:pPr>
          </w:p>
        </w:tc>
      </w:tr>
      <w:tr w:rsidR="001204E8" w:rsidRPr="00E230F5" w14:paraId="14485C6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B5A92EE" w14:textId="77777777" w:rsidR="001204E8" w:rsidRPr="00E230F5" w:rsidRDefault="001204E8" w:rsidP="00D851E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1CC38815" w14:textId="77777777" w:rsidR="001204E8" w:rsidRPr="00E230F5" w:rsidRDefault="001204E8" w:rsidP="00D851E8">
            <w:pPr>
              <w:spacing w:after="0"/>
              <w:jc w:val="both"/>
              <w:rPr>
                <w:rFonts w:cs="Arial"/>
                <w:b/>
              </w:rPr>
            </w:pPr>
          </w:p>
        </w:tc>
      </w:tr>
      <w:tr w:rsidR="001204E8" w:rsidRPr="00E230F5" w14:paraId="4C36A2E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0CCB68" w14:textId="77777777" w:rsidR="001204E8" w:rsidRPr="00E230F5" w:rsidRDefault="001204E8" w:rsidP="00D851E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00E42A47" w14:textId="77777777" w:rsidR="001204E8" w:rsidRPr="00E230F5" w:rsidRDefault="001204E8" w:rsidP="00D851E8">
            <w:pPr>
              <w:spacing w:after="0"/>
              <w:jc w:val="both"/>
              <w:rPr>
                <w:rFonts w:cs="Arial"/>
                <w:b/>
              </w:rPr>
            </w:pPr>
          </w:p>
        </w:tc>
      </w:tr>
      <w:tr w:rsidR="001204E8" w:rsidRPr="00E230F5" w14:paraId="36075852"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7158D0E" w14:textId="77777777" w:rsidR="001204E8" w:rsidRPr="00E230F5" w:rsidRDefault="001204E8" w:rsidP="00D851E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40D13C69" w14:textId="77777777" w:rsidR="001204E8" w:rsidRPr="00E230F5" w:rsidRDefault="001204E8" w:rsidP="00D851E8">
            <w:pPr>
              <w:spacing w:after="0"/>
              <w:jc w:val="both"/>
              <w:rPr>
                <w:rFonts w:cs="Arial"/>
                <w:b/>
              </w:rPr>
            </w:pPr>
          </w:p>
        </w:tc>
      </w:tr>
      <w:tr w:rsidR="001204E8" w:rsidRPr="00E230F5" w14:paraId="121E9B5E"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D402E7" w14:textId="77777777" w:rsidR="001204E8" w:rsidRPr="00E230F5" w:rsidRDefault="001204E8" w:rsidP="00D851E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A802BD7" w14:textId="77777777" w:rsidR="001204E8" w:rsidRPr="00E230F5" w:rsidRDefault="001204E8" w:rsidP="00D851E8">
            <w:pPr>
              <w:spacing w:after="0"/>
              <w:jc w:val="both"/>
              <w:rPr>
                <w:rFonts w:cs="Arial"/>
                <w:b/>
              </w:rPr>
            </w:pPr>
          </w:p>
        </w:tc>
      </w:tr>
      <w:tr w:rsidR="001204E8" w:rsidRPr="00E230F5" w14:paraId="249F85EF"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B3B2AD5" w14:textId="77777777" w:rsidR="001204E8" w:rsidRPr="00E230F5" w:rsidRDefault="001204E8" w:rsidP="00D851E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67E7045E" w14:textId="77777777" w:rsidR="001204E8" w:rsidRPr="00E230F5" w:rsidRDefault="001204E8" w:rsidP="00D851E8">
            <w:pPr>
              <w:spacing w:after="0"/>
              <w:jc w:val="both"/>
              <w:rPr>
                <w:rFonts w:cs="Arial"/>
                <w:b/>
              </w:rPr>
            </w:pPr>
          </w:p>
        </w:tc>
      </w:tr>
      <w:tr w:rsidR="001204E8" w:rsidRPr="00E230F5" w14:paraId="2EF8C365"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6E1D800" w14:textId="77777777" w:rsidR="001204E8" w:rsidRPr="00E230F5" w:rsidRDefault="001204E8" w:rsidP="00D851E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712837FC" w14:textId="77777777" w:rsidR="001204E8" w:rsidRPr="00E230F5" w:rsidRDefault="001204E8" w:rsidP="00D851E8">
            <w:pPr>
              <w:spacing w:after="0"/>
              <w:jc w:val="both"/>
              <w:rPr>
                <w:rFonts w:cs="Arial"/>
                <w:b/>
              </w:rPr>
            </w:pPr>
          </w:p>
        </w:tc>
      </w:tr>
      <w:tr w:rsidR="001204E8" w:rsidRPr="00E230F5" w14:paraId="0910CBD1"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86CD57B" w14:textId="77777777" w:rsidR="001204E8" w:rsidRPr="00F97F62" w:rsidRDefault="001204E8" w:rsidP="00D851E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24696B8" w14:textId="77777777" w:rsidR="001204E8" w:rsidRPr="00F97F62" w:rsidRDefault="001204E8" w:rsidP="00D851E8">
            <w:pPr>
              <w:spacing w:after="0"/>
              <w:jc w:val="both"/>
              <w:rPr>
                <w:rFonts w:cs="Arial"/>
                <w:b/>
              </w:rPr>
            </w:pPr>
          </w:p>
        </w:tc>
      </w:tr>
      <w:tr w:rsidR="001204E8" w:rsidRPr="00E230F5" w14:paraId="0E46757B" w14:textId="77777777" w:rsidTr="00D851E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467C287" w14:textId="77777777" w:rsidR="001204E8" w:rsidRDefault="001204E8" w:rsidP="00D851E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7B9E9852" w14:textId="77777777" w:rsidR="001204E8" w:rsidRPr="00F97F62" w:rsidRDefault="001204E8" w:rsidP="00D851E8">
            <w:pPr>
              <w:spacing w:after="0"/>
              <w:jc w:val="both"/>
              <w:rPr>
                <w:rFonts w:cs="Arial"/>
                <w:b/>
              </w:rPr>
            </w:pPr>
          </w:p>
        </w:tc>
      </w:tr>
    </w:tbl>
    <w:p w14:paraId="4015B48B" w14:textId="77777777" w:rsidR="001204E8" w:rsidRDefault="001204E8" w:rsidP="001204E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1204E8" w:rsidRPr="00E230F5" w14:paraId="62052271" w14:textId="77777777" w:rsidTr="00D851E8">
        <w:tc>
          <w:tcPr>
            <w:tcW w:w="9322" w:type="dxa"/>
            <w:gridSpan w:val="4"/>
            <w:tcBorders>
              <w:bottom w:val="single" w:sz="4" w:space="0" w:color="auto"/>
            </w:tcBorders>
            <w:shd w:val="clear" w:color="auto" w:fill="D0CECE" w:themeFill="background2" w:themeFillShade="E6"/>
          </w:tcPr>
          <w:p w14:paraId="1BBC0F91" w14:textId="77777777" w:rsidR="001204E8" w:rsidRPr="00762B94" w:rsidRDefault="001204E8" w:rsidP="00D851E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8ADE3B4" w14:textId="464E5C53" w:rsidR="001204E8" w:rsidRPr="00E230F5" w:rsidRDefault="001204E8" w:rsidP="00D851E8">
            <w:pPr>
              <w:jc w:val="center"/>
              <w:rPr>
                <w:rFonts w:cs="Arial"/>
                <w:color w:val="000000"/>
              </w:rPr>
            </w:pPr>
            <w:r>
              <w:rPr>
                <w:rFonts w:cs="Arial"/>
                <w:b/>
                <w:bCs/>
                <w:szCs w:val="24"/>
              </w:rPr>
              <w:t>PART</w:t>
            </w:r>
            <w:r w:rsidRPr="001636C0">
              <w:rPr>
                <w:rFonts w:cs="Arial"/>
                <w:b/>
                <w:bCs/>
                <w:szCs w:val="24"/>
              </w:rPr>
              <w:t xml:space="preserve"> </w:t>
            </w:r>
            <w:r>
              <w:rPr>
                <w:rFonts w:cs="Arial"/>
                <w:b/>
                <w:bCs/>
                <w:szCs w:val="24"/>
              </w:rPr>
              <w:t>4</w:t>
            </w:r>
            <w:r>
              <w:rPr>
                <w:rFonts w:cs="Arial"/>
                <w:b/>
                <w:szCs w:val="24"/>
              </w:rPr>
              <w:t>: PLE 3</w:t>
            </w:r>
          </w:p>
        </w:tc>
      </w:tr>
      <w:tr w:rsidR="001204E8" w:rsidRPr="00E42E76" w14:paraId="227E5225" w14:textId="77777777" w:rsidTr="00D851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7A072FC6" w14:textId="77777777" w:rsidR="001204E8" w:rsidRPr="00E42E76" w:rsidRDefault="001204E8" w:rsidP="00D851E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0C0C043" w14:textId="77777777" w:rsidR="001204E8" w:rsidRPr="00E42E76" w:rsidRDefault="001204E8" w:rsidP="00D851E8">
            <w:pPr>
              <w:jc w:val="both"/>
              <w:rPr>
                <w:rFonts w:cs="Arial"/>
                <w:b/>
                <w:szCs w:val="24"/>
              </w:rPr>
            </w:pPr>
          </w:p>
          <w:p w14:paraId="7D9C6B3B" w14:textId="77777777" w:rsidR="001204E8" w:rsidRPr="00E42E76" w:rsidRDefault="001204E8" w:rsidP="00D851E8">
            <w:pPr>
              <w:jc w:val="both"/>
              <w:rPr>
                <w:rFonts w:cs="Arial"/>
                <w:b/>
                <w:szCs w:val="24"/>
              </w:rPr>
            </w:pPr>
          </w:p>
          <w:p w14:paraId="74CAACAB" w14:textId="77777777" w:rsidR="001204E8" w:rsidRPr="00E42E76" w:rsidRDefault="001204E8" w:rsidP="00D851E8">
            <w:pPr>
              <w:jc w:val="both"/>
              <w:rPr>
                <w:rFonts w:cs="Arial"/>
                <w:b/>
                <w:szCs w:val="24"/>
              </w:rPr>
            </w:pPr>
          </w:p>
          <w:p w14:paraId="1E4F19A1" w14:textId="77777777" w:rsidR="001204E8" w:rsidRPr="00E42E76" w:rsidRDefault="001204E8" w:rsidP="00D851E8">
            <w:pPr>
              <w:jc w:val="both"/>
              <w:rPr>
                <w:rFonts w:cs="Arial"/>
                <w:b/>
                <w:szCs w:val="24"/>
              </w:rPr>
            </w:pPr>
          </w:p>
          <w:p w14:paraId="5B96F28E" w14:textId="77777777" w:rsidR="001204E8" w:rsidRPr="00E42E76" w:rsidRDefault="001204E8" w:rsidP="00D851E8">
            <w:pPr>
              <w:jc w:val="both"/>
              <w:rPr>
                <w:rFonts w:cs="Arial"/>
                <w:b/>
                <w:szCs w:val="24"/>
              </w:rPr>
            </w:pPr>
          </w:p>
          <w:p w14:paraId="48E40CD9" w14:textId="77777777" w:rsidR="001204E8" w:rsidRPr="00E42E76" w:rsidRDefault="001204E8" w:rsidP="00D851E8">
            <w:pPr>
              <w:jc w:val="both"/>
              <w:rPr>
                <w:rFonts w:cs="Arial"/>
                <w:b/>
                <w:szCs w:val="24"/>
              </w:rPr>
            </w:pPr>
          </w:p>
          <w:p w14:paraId="6FCDC3CF" w14:textId="77777777" w:rsidR="001204E8" w:rsidRPr="00E42E76" w:rsidRDefault="001204E8" w:rsidP="00D851E8">
            <w:pPr>
              <w:jc w:val="both"/>
              <w:rPr>
                <w:rFonts w:cs="Arial"/>
                <w:b/>
                <w:szCs w:val="24"/>
              </w:rPr>
            </w:pPr>
          </w:p>
          <w:p w14:paraId="43DDDA61" w14:textId="77777777" w:rsidR="001204E8" w:rsidRDefault="001204E8" w:rsidP="00D851E8">
            <w:pPr>
              <w:jc w:val="both"/>
              <w:rPr>
                <w:rFonts w:cs="Arial"/>
                <w:b/>
                <w:szCs w:val="24"/>
              </w:rPr>
            </w:pPr>
          </w:p>
          <w:p w14:paraId="310F9095" w14:textId="77777777" w:rsidR="001204E8" w:rsidRDefault="001204E8" w:rsidP="00D851E8">
            <w:pPr>
              <w:jc w:val="both"/>
              <w:rPr>
                <w:rFonts w:cs="Arial"/>
                <w:b/>
                <w:szCs w:val="24"/>
              </w:rPr>
            </w:pPr>
          </w:p>
          <w:p w14:paraId="3D2A79B3" w14:textId="77777777" w:rsidR="001204E8" w:rsidRDefault="001204E8" w:rsidP="00D851E8">
            <w:pPr>
              <w:jc w:val="both"/>
              <w:rPr>
                <w:rFonts w:cs="Arial"/>
                <w:b/>
                <w:szCs w:val="24"/>
              </w:rPr>
            </w:pPr>
          </w:p>
          <w:p w14:paraId="218B8C24" w14:textId="77777777" w:rsidR="001204E8" w:rsidRPr="00E42E76" w:rsidRDefault="001204E8" w:rsidP="00D851E8">
            <w:pPr>
              <w:rPr>
                <w:rFonts w:cs="Arial"/>
                <w:b/>
                <w:szCs w:val="24"/>
              </w:rPr>
            </w:pPr>
            <w:r>
              <w:rPr>
                <w:rFonts w:cs="Arial"/>
                <w:b/>
                <w:szCs w:val="24"/>
              </w:rPr>
              <w:t>Please review skills achieved to date and identify skills and procedures that could be achieved within area:</w:t>
            </w:r>
          </w:p>
          <w:p w14:paraId="018BF8D4" w14:textId="77777777" w:rsidR="001204E8" w:rsidRPr="00E42E76" w:rsidRDefault="001204E8" w:rsidP="00D851E8">
            <w:pPr>
              <w:jc w:val="both"/>
              <w:rPr>
                <w:rFonts w:cs="Arial"/>
                <w:b/>
                <w:szCs w:val="24"/>
              </w:rPr>
            </w:pPr>
          </w:p>
          <w:p w14:paraId="71D595E2" w14:textId="77777777" w:rsidR="001204E8" w:rsidRDefault="001204E8" w:rsidP="00D851E8">
            <w:pPr>
              <w:jc w:val="both"/>
              <w:rPr>
                <w:rFonts w:cs="Arial"/>
                <w:b/>
                <w:szCs w:val="24"/>
              </w:rPr>
            </w:pPr>
          </w:p>
          <w:p w14:paraId="29E3FA23" w14:textId="77777777" w:rsidR="001204E8" w:rsidRDefault="001204E8" w:rsidP="00D851E8">
            <w:pPr>
              <w:jc w:val="both"/>
              <w:rPr>
                <w:rFonts w:cs="Arial"/>
                <w:b/>
                <w:szCs w:val="24"/>
              </w:rPr>
            </w:pPr>
          </w:p>
          <w:p w14:paraId="29FFD979" w14:textId="77777777" w:rsidR="001204E8" w:rsidRDefault="001204E8" w:rsidP="00D851E8">
            <w:pPr>
              <w:jc w:val="both"/>
              <w:rPr>
                <w:rFonts w:cs="Arial"/>
                <w:b/>
                <w:szCs w:val="24"/>
              </w:rPr>
            </w:pPr>
          </w:p>
          <w:p w14:paraId="5746B8BE" w14:textId="77777777" w:rsidR="001204E8" w:rsidRDefault="001204E8" w:rsidP="00D851E8">
            <w:pPr>
              <w:jc w:val="both"/>
              <w:rPr>
                <w:rFonts w:cs="Arial"/>
                <w:b/>
                <w:szCs w:val="24"/>
              </w:rPr>
            </w:pPr>
          </w:p>
          <w:p w14:paraId="4F2A3D4B" w14:textId="77777777" w:rsidR="001204E8" w:rsidRPr="00E42E76" w:rsidRDefault="001204E8" w:rsidP="00D851E8">
            <w:pPr>
              <w:jc w:val="both"/>
              <w:rPr>
                <w:rFonts w:cs="Arial"/>
                <w:b/>
                <w:szCs w:val="24"/>
              </w:rPr>
            </w:pPr>
          </w:p>
        </w:tc>
      </w:tr>
      <w:tr w:rsidR="001204E8" w:rsidRPr="00E230F5" w14:paraId="50866DD3" w14:textId="77777777" w:rsidTr="00D851E8">
        <w:tblPrEx>
          <w:tblLook w:val="04A0" w:firstRow="1" w:lastRow="0" w:firstColumn="1" w:lastColumn="0" w:noHBand="0" w:noVBand="1"/>
        </w:tblPrEx>
        <w:trPr>
          <w:trHeight w:val="1662"/>
        </w:trPr>
        <w:tc>
          <w:tcPr>
            <w:tcW w:w="3177" w:type="dxa"/>
            <w:shd w:val="clear" w:color="auto" w:fill="D0CECE" w:themeFill="background2" w:themeFillShade="E6"/>
          </w:tcPr>
          <w:p w14:paraId="63221E7F" w14:textId="77777777" w:rsidR="001204E8" w:rsidRDefault="001204E8" w:rsidP="00D851E8">
            <w:pPr>
              <w:rPr>
                <w:rFonts w:cs="Arial"/>
              </w:rPr>
            </w:pPr>
            <w:r w:rsidRPr="00E230F5">
              <w:rPr>
                <w:rFonts w:cs="Arial"/>
                <w:bCs/>
              </w:rPr>
              <w:t>Date</w:t>
            </w:r>
            <w:r w:rsidRPr="00E230F5">
              <w:rPr>
                <w:rFonts w:cs="Arial"/>
              </w:rPr>
              <w:t xml:space="preserve"> </w:t>
            </w:r>
          </w:p>
          <w:p w14:paraId="2EF8CBCC"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19AF2CE6" w14:textId="77777777" w:rsidR="001204E8" w:rsidRPr="0066455C" w:rsidRDefault="001204E8" w:rsidP="00D851E8">
            <w:pPr>
              <w:pStyle w:val="Heading2"/>
              <w:rPr>
                <w:rFonts w:cs="Arial"/>
                <w:b w:val="0"/>
                <w:i/>
              </w:rPr>
            </w:pPr>
            <w:bookmarkStart w:id="166" w:name="_Toc87517951"/>
            <w:bookmarkStart w:id="167" w:name="_Toc87519776"/>
            <w:r>
              <w:rPr>
                <w:rFonts w:cs="Arial"/>
                <w:b w:val="0"/>
                <w:i/>
              </w:rPr>
              <w:t>Student</w:t>
            </w:r>
            <w:r w:rsidRPr="0066455C">
              <w:rPr>
                <w:rFonts w:cs="Arial"/>
                <w:b w:val="0"/>
                <w:i/>
              </w:rPr>
              <w:t xml:space="preserve"> Signature:</w:t>
            </w:r>
            <w:bookmarkEnd w:id="166"/>
            <w:bookmarkEnd w:id="167"/>
          </w:p>
        </w:tc>
        <w:tc>
          <w:tcPr>
            <w:tcW w:w="3090" w:type="dxa"/>
            <w:shd w:val="clear" w:color="auto" w:fill="D0CECE" w:themeFill="background2" w:themeFillShade="E6"/>
          </w:tcPr>
          <w:p w14:paraId="705A3A96" w14:textId="77777777" w:rsidR="001204E8" w:rsidRPr="00E230F5" w:rsidRDefault="001204E8" w:rsidP="00D851E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1204E8" w:rsidRPr="00E230F5" w14:paraId="787A7E31" w14:textId="77777777" w:rsidTr="00D851E8">
        <w:tblPrEx>
          <w:tblLook w:val="04A0" w:firstRow="1" w:lastRow="0" w:firstColumn="1" w:lastColumn="0" w:noHBand="0" w:noVBand="1"/>
        </w:tblPrEx>
        <w:tc>
          <w:tcPr>
            <w:tcW w:w="3184" w:type="dxa"/>
            <w:gridSpan w:val="2"/>
            <w:shd w:val="clear" w:color="auto" w:fill="D0CECE" w:themeFill="background2" w:themeFillShade="E6"/>
          </w:tcPr>
          <w:p w14:paraId="50300FB1" w14:textId="77777777" w:rsidR="001204E8" w:rsidRPr="00121419" w:rsidRDefault="001204E8" w:rsidP="00D851E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5ED6E38C" w14:textId="77777777" w:rsidR="001204E8" w:rsidRPr="00121419" w:rsidRDefault="001204E8" w:rsidP="00D851E8">
            <w:pPr>
              <w:pStyle w:val="Heading2"/>
              <w:rPr>
                <w:rFonts w:cs="Arial"/>
                <w:lang w:val="en-GB"/>
              </w:rPr>
            </w:pPr>
            <w:bookmarkStart w:id="168" w:name="_Toc87517952"/>
            <w:bookmarkStart w:id="169" w:name="_Toc87519777"/>
            <w:r w:rsidRPr="00121419">
              <w:rPr>
                <w:rFonts w:cs="Arial"/>
                <w:lang w:val="en-GB"/>
              </w:rPr>
              <w:t>Interim:</w:t>
            </w:r>
            <w:bookmarkEnd w:id="168"/>
            <w:bookmarkEnd w:id="169"/>
          </w:p>
        </w:tc>
        <w:tc>
          <w:tcPr>
            <w:tcW w:w="3090" w:type="dxa"/>
            <w:shd w:val="clear" w:color="auto" w:fill="D0CECE" w:themeFill="background2" w:themeFillShade="E6"/>
            <w:vAlign w:val="center"/>
          </w:tcPr>
          <w:p w14:paraId="74E4616D" w14:textId="77777777" w:rsidR="001204E8" w:rsidRPr="00121419" w:rsidRDefault="001204E8" w:rsidP="00D851E8">
            <w:pPr>
              <w:spacing w:after="0"/>
              <w:rPr>
                <w:rFonts w:cs="Arial"/>
                <w:b/>
                <w:bCs/>
                <w:szCs w:val="24"/>
              </w:rPr>
            </w:pPr>
            <w:r>
              <w:rPr>
                <w:rFonts w:cs="Arial"/>
                <w:b/>
                <w:bCs/>
                <w:szCs w:val="24"/>
              </w:rPr>
              <w:t>Final:</w:t>
            </w:r>
          </w:p>
        </w:tc>
      </w:tr>
    </w:tbl>
    <w:p w14:paraId="0E4817B6" w14:textId="77777777" w:rsidR="001204E8" w:rsidRDefault="001204E8" w:rsidP="001204E8">
      <w:pPr>
        <w:rPr>
          <w:rFonts w:cs="Arial"/>
          <w:b/>
          <w:szCs w:val="24"/>
        </w:rPr>
        <w:sectPr w:rsidR="001204E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1204E8" w:rsidRPr="00976FB9" w14:paraId="1515B2A1"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C268F8" w14:textId="77777777" w:rsidR="001204E8" w:rsidRPr="00976FB9" w:rsidRDefault="001204E8" w:rsidP="00D851E8">
            <w:pPr>
              <w:jc w:val="center"/>
              <w:rPr>
                <w:rFonts w:cs="Arial"/>
                <w:b/>
                <w:caps/>
                <w:szCs w:val="24"/>
              </w:rPr>
            </w:pPr>
            <w:r w:rsidRPr="00976FB9">
              <w:rPr>
                <w:rFonts w:cs="Arial"/>
                <w:b/>
                <w:caps/>
                <w:szCs w:val="24"/>
              </w:rPr>
              <w:t>INTERIM FEEDBACK MEETING</w:t>
            </w:r>
          </w:p>
          <w:p w14:paraId="0341F9B8" w14:textId="66291D41" w:rsidR="001204E8" w:rsidRPr="00976FB9" w:rsidRDefault="001204E8" w:rsidP="00D851E8">
            <w:pPr>
              <w:jc w:val="center"/>
              <w:rPr>
                <w:rFonts w:cs="Arial"/>
                <w:b/>
                <w:caps/>
                <w:szCs w:val="24"/>
              </w:rPr>
            </w:pPr>
            <w:r w:rsidRPr="00976FB9">
              <w:rPr>
                <w:rFonts w:cs="Arial"/>
                <w:b/>
                <w:bCs/>
                <w:szCs w:val="24"/>
              </w:rPr>
              <w:t xml:space="preserve">PART </w:t>
            </w:r>
            <w:r>
              <w:rPr>
                <w:rFonts w:cs="Arial"/>
                <w:b/>
                <w:bCs/>
                <w:szCs w:val="24"/>
              </w:rPr>
              <w:t>4</w:t>
            </w:r>
            <w:r w:rsidRPr="00976FB9">
              <w:rPr>
                <w:rFonts w:cs="Arial"/>
                <w:b/>
                <w:szCs w:val="24"/>
              </w:rPr>
              <w:t>: PLE</w:t>
            </w:r>
            <w:r>
              <w:rPr>
                <w:rFonts w:cs="Arial"/>
                <w:b/>
                <w:szCs w:val="24"/>
              </w:rPr>
              <w:t xml:space="preserve"> 3</w:t>
            </w:r>
          </w:p>
        </w:tc>
      </w:tr>
      <w:tr w:rsidR="001204E8" w:rsidRPr="00976FB9" w14:paraId="488770D7" w14:textId="77777777" w:rsidTr="00D851E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C729976" w14:textId="77777777" w:rsidR="001204E8" w:rsidRPr="00976FB9" w:rsidRDefault="001204E8" w:rsidP="00D851E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537645F1" w14:textId="77777777" w:rsidR="001204E8" w:rsidRPr="00976FB9" w:rsidRDefault="001204E8" w:rsidP="002D6CB1">
            <w:pPr>
              <w:pStyle w:val="Heading1"/>
              <w:widowControl w:val="0"/>
              <w:numPr>
                <w:ilvl w:val="0"/>
                <w:numId w:val="0"/>
              </w:numPr>
              <w:autoSpaceDE w:val="0"/>
              <w:autoSpaceDN w:val="0"/>
              <w:adjustRightInd w:val="0"/>
              <w:ind w:left="432" w:hanging="432"/>
              <w:rPr>
                <w:rFonts w:cs="Arial"/>
                <w:bCs w:val="0"/>
                <w:sz w:val="24"/>
                <w:szCs w:val="24"/>
              </w:rPr>
            </w:pPr>
            <w:bookmarkStart w:id="170" w:name="_Toc87517953"/>
            <w:bookmarkStart w:id="171" w:name="_Toc87519778"/>
            <w:r w:rsidRPr="00976FB9">
              <w:rPr>
                <w:rFonts w:cs="Arial"/>
                <w:bCs w:val="0"/>
                <w:sz w:val="24"/>
                <w:szCs w:val="24"/>
              </w:rPr>
              <w:t>Platform 1: Being an accountable professional</w:t>
            </w:r>
            <w:bookmarkEnd w:id="170"/>
            <w:bookmarkEnd w:id="171"/>
          </w:p>
          <w:p w14:paraId="7B6614F9" w14:textId="77777777" w:rsidR="001204E8" w:rsidRPr="00976FB9" w:rsidRDefault="001204E8" w:rsidP="00D851E8">
            <w:pPr>
              <w:rPr>
                <w:szCs w:val="24"/>
                <w:lang w:eastAsia="x-none"/>
              </w:rPr>
            </w:pPr>
          </w:p>
          <w:p w14:paraId="163FA047" w14:textId="77777777" w:rsidR="001204E8" w:rsidRPr="00976FB9" w:rsidRDefault="001204E8" w:rsidP="00D851E8">
            <w:pPr>
              <w:rPr>
                <w:szCs w:val="24"/>
                <w:lang w:eastAsia="x-none"/>
              </w:rPr>
            </w:pPr>
          </w:p>
          <w:p w14:paraId="21F4752C" w14:textId="77777777" w:rsidR="001204E8" w:rsidRPr="00976FB9" w:rsidRDefault="001204E8" w:rsidP="00D851E8">
            <w:pPr>
              <w:rPr>
                <w:szCs w:val="24"/>
                <w:lang w:eastAsia="x-none"/>
              </w:rPr>
            </w:pPr>
          </w:p>
          <w:p w14:paraId="3A3FE75C" w14:textId="77777777" w:rsidR="001204E8" w:rsidRPr="00976FB9" w:rsidRDefault="001204E8" w:rsidP="00D851E8">
            <w:pPr>
              <w:rPr>
                <w:szCs w:val="24"/>
                <w:lang w:eastAsia="x-none"/>
              </w:rPr>
            </w:pPr>
          </w:p>
          <w:p w14:paraId="409B8E1D" w14:textId="77777777" w:rsidR="001204E8" w:rsidRPr="00976FB9" w:rsidRDefault="001204E8" w:rsidP="00D851E8">
            <w:pPr>
              <w:autoSpaceDE w:val="0"/>
              <w:autoSpaceDN w:val="0"/>
              <w:adjustRightInd w:val="0"/>
              <w:rPr>
                <w:rFonts w:cs="Arial"/>
                <w:b/>
                <w:bCs/>
                <w:szCs w:val="24"/>
              </w:rPr>
            </w:pPr>
            <w:r w:rsidRPr="00976FB9">
              <w:rPr>
                <w:rFonts w:cs="Arial"/>
                <w:b/>
                <w:bCs/>
                <w:szCs w:val="24"/>
              </w:rPr>
              <w:t>Platform 2: Promoting health and preventing ill health</w:t>
            </w:r>
          </w:p>
          <w:p w14:paraId="2AA7B246" w14:textId="77777777" w:rsidR="001204E8" w:rsidRPr="00976FB9" w:rsidRDefault="001204E8" w:rsidP="00D851E8">
            <w:pPr>
              <w:autoSpaceDE w:val="0"/>
              <w:autoSpaceDN w:val="0"/>
              <w:adjustRightInd w:val="0"/>
              <w:rPr>
                <w:rFonts w:cs="Arial"/>
                <w:bCs/>
                <w:szCs w:val="24"/>
              </w:rPr>
            </w:pPr>
          </w:p>
          <w:p w14:paraId="7E6EE2B2" w14:textId="77777777" w:rsidR="001204E8" w:rsidRPr="00976FB9" w:rsidRDefault="001204E8" w:rsidP="00D851E8">
            <w:pPr>
              <w:autoSpaceDE w:val="0"/>
              <w:autoSpaceDN w:val="0"/>
              <w:adjustRightInd w:val="0"/>
              <w:rPr>
                <w:rFonts w:cs="Arial"/>
                <w:bCs/>
                <w:szCs w:val="24"/>
              </w:rPr>
            </w:pPr>
          </w:p>
          <w:p w14:paraId="7EFBBA80" w14:textId="77777777" w:rsidR="001204E8" w:rsidRPr="00976FB9" w:rsidRDefault="001204E8" w:rsidP="00D851E8">
            <w:pPr>
              <w:autoSpaceDE w:val="0"/>
              <w:autoSpaceDN w:val="0"/>
              <w:adjustRightInd w:val="0"/>
              <w:rPr>
                <w:rFonts w:cs="Arial"/>
                <w:bCs/>
                <w:szCs w:val="24"/>
              </w:rPr>
            </w:pPr>
          </w:p>
          <w:p w14:paraId="1A2EB9D0" w14:textId="77777777" w:rsidR="001204E8" w:rsidRPr="00976FB9" w:rsidRDefault="001204E8" w:rsidP="00D851E8">
            <w:pPr>
              <w:autoSpaceDE w:val="0"/>
              <w:autoSpaceDN w:val="0"/>
              <w:adjustRightInd w:val="0"/>
              <w:rPr>
                <w:rFonts w:cs="Arial"/>
                <w:b/>
                <w:bCs/>
                <w:szCs w:val="24"/>
              </w:rPr>
            </w:pPr>
          </w:p>
          <w:p w14:paraId="0D9B170A" w14:textId="77777777" w:rsidR="001204E8" w:rsidRPr="00976FB9" w:rsidRDefault="001204E8" w:rsidP="00D851E8">
            <w:pPr>
              <w:autoSpaceDE w:val="0"/>
              <w:autoSpaceDN w:val="0"/>
              <w:adjustRightInd w:val="0"/>
              <w:rPr>
                <w:rFonts w:cs="Arial"/>
                <w:b/>
                <w:bCs/>
                <w:szCs w:val="24"/>
              </w:rPr>
            </w:pPr>
            <w:r w:rsidRPr="00976FB9">
              <w:rPr>
                <w:rFonts w:cs="Arial"/>
                <w:b/>
                <w:bCs/>
                <w:szCs w:val="24"/>
              </w:rPr>
              <w:t>Platform 3: Assessing needs and planning care</w:t>
            </w:r>
          </w:p>
          <w:p w14:paraId="11CF9022" w14:textId="77777777" w:rsidR="001204E8" w:rsidRPr="00976FB9" w:rsidRDefault="001204E8" w:rsidP="00D851E8">
            <w:pPr>
              <w:autoSpaceDE w:val="0"/>
              <w:autoSpaceDN w:val="0"/>
              <w:adjustRightInd w:val="0"/>
              <w:rPr>
                <w:rFonts w:cs="Arial"/>
                <w:bCs/>
                <w:szCs w:val="24"/>
              </w:rPr>
            </w:pPr>
          </w:p>
          <w:p w14:paraId="62D9365A" w14:textId="77777777" w:rsidR="001204E8" w:rsidRPr="00976FB9" w:rsidRDefault="001204E8" w:rsidP="00D851E8">
            <w:pPr>
              <w:autoSpaceDE w:val="0"/>
              <w:autoSpaceDN w:val="0"/>
              <w:adjustRightInd w:val="0"/>
              <w:rPr>
                <w:rFonts w:cs="Arial"/>
                <w:bCs/>
                <w:szCs w:val="24"/>
              </w:rPr>
            </w:pPr>
          </w:p>
          <w:p w14:paraId="4206F7E8" w14:textId="77777777" w:rsidR="001204E8" w:rsidRPr="00976FB9" w:rsidRDefault="001204E8" w:rsidP="00D851E8">
            <w:pPr>
              <w:autoSpaceDE w:val="0"/>
              <w:autoSpaceDN w:val="0"/>
              <w:adjustRightInd w:val="0"/>
              <w:rPr>
                <w:rFonts w:cs="Arial"/>
                <w:bCs/>
                <w:szCs w:val="24"/>
              </w:rPr>
            </w:pPr>
          </w:p>
          <w:p w14:paraId="206157A0" w14:textId="77777777" w:rsidR="001204E8" w:rsidRPr="00976FB9" w:rsidRDefault="001204E8" w:rsidP="00D851E8">
            <w:pPr>
              <w:autoSpaceDE w:val="0"/>
              <w:autoSpaceDN w:val="0"/>
              <w:adjustRightInd w:val="0"/>
              <w:rPr>
                <w:rFonts w:cs="Arial"/>
                <w:b/>
                <w:bCs/>
                <w:szCs w:val="24"/>
              </w:rPr>
            </w:pPr>
          </w:p>
          <w:p w14:paraId="516B4E85" w14:textId="77777777" w:rsidR="001204E8" w:rsidRPr="00976FB9" w:rsidRDefault="001204E8" w:rsidP="00D851E8">
            <w:pPr>
              <w:rPr>
                <w:rFonts w:cs="Arial"/>
                <w:b/>
                <w:bCs/>
                <w:szCs w:val="24"/>
              </w:rPr>
            </w:pPr>
            <w:r w:rsidRPr="00976FB9">
              <w:rPr>
                <w:rFonts w:cs="Arial"/>
                <w:b/>
                <w:bCs/>
                <w:szCs w:val="24"/>
              </w:rPr>
              <w:t>Platform 4: Providing and evaluating care</w:t>
            </w:r>
          </w:p>
          <w:p w14:paraId="1CB02367" w14:textId="77777777" w:rsidR="001204E8" w:rsidRPr="00976FB9" w:rsidRDefault="001204E8" w:rsidP="00D851E8">
            <w:pPr>
              <w:rPr>
                <w:rFonts w:cs="Arial"/>
                <w:bCs/>
                <w:szCs w:val="24"/>
              </w:rPr>
            </w:pPr>
          </w:p>
          <w:p w14:paraId="2C4AED27" w14:textId="77777777" w:rsidR="001204E8" w:rsidRPr="00976FB9" w:rsidRDefault="001204E8" w:rsidP="00D851E8">
            <w:pPr>
              <w:rPr>
                <w:rFonts w:cs="Arial"/>
                <w:bCs/>
                <w:szCs w:val="24"/>
              </w:rPr>
            </w:pPr>
          </w:p>
          <w:p w14:paraId="5178B6A0" w14:textId="77777777" w:rsidR="001204E8" w:rsidRPr="00976FB9" w:rsidRDefault="001204E8" w:rsidP="00D851E8">
            <w:pPr>
              <w:rPr>
                <w:rFonts w:cs="Arial"/>
                <w:bCs/>
                <w:szCs w:val="24"/>
              </w:rPr>
            </w:pPr>
          </w:p>
          <w:p w14:paraId="1F030094" w14:textId="77777777" w:rsidR="001204E8" w:rsidRPr="00976FB9" w:rsidRDefault="001204E8" w:rsidP="00D851E8">
            <w:pPr>
              <w:rPr>
                <w:rFonts w:cs="Arial"/>
                <w:b/>
                <w:bCs/>
                <w:szCs w:val="24"/>
              </w:rPr>
            </w:pPr>
          </w:p>
          <w:p w14:paraId="5139E92F" w14:textId="77777777" w:rsidR="001204E8" w:rsidRPr="00976FB9" w:rsidRDefault="001204E8" w:rsidP="00D851E8">
            <w:pPr>
              <w:rPr>
                <w:rFonts w:cs="Arial"/>
                <w:b/>
                <w:bCs/>
                <w:szCs w:val="24"/>
              </w:rPr>
            </w:pPr>
            <w:r w:rsidRPr="00976FB9">
              <w:rPr>
                <w:rFonts w:cs="Arial"/>
                <w:b/>
                <w:bCs/>
                <w:szCs w:val="24"/>
              </w:rPr>
              <w:t>Platform 5: Leading and managing nursing care and working in teams</w:t>
            </w:r>
          </w:p>
          <w:p w14:paraId="35B38B7D" w14:textId="77777777" w:rsidR="001204E8" w:rsidRPr="00976FB9" w:rsidRDefault="001204E8" w:rsidP="00D851E8">
            <w:pPr>
              <w:rPr>
                <w:rFonts w:cs="Arial"/>
                <w:bCs/>
                <w:szCs w:val="24"/>
              </w:rPr>
            </w:pPr>
          </w:p>
          <w:p w14:paraId="43FB04F7" w14:textId="77777777" w:rsidR="001204E8" w:rsidRPr="00976FB9" w:rsidRDefault="001204E8" w:rsidP="00D851E8">
            <w:pPr>
              <w:rPr>
                <w:rFonts w:cs="Arial"/>
                <w:bCs/>
                <w:szCs w:val="24"/>
              </w:rPr>
            </w:pPr>
          </w:p>
          <w:p w14:paraId="0FFA474F" w14:textId="77777777" w:rsidR="001204E8" w:rsidRPr="00976FB9" w:rsidRDefault="001204E8" w:rsidP="00D851E8">
            <w:pPr>
              <w:rPr>
                <w:rFonts w:cs="Arial"/>
                <w:bCs/>
                <w:szCs w:val="24"/>
              </w:rPr>
            </w:pPr>
          </w:p>
          <w:p w14:paraId="0F8E516F" w14:textId="77777777" w:rsidR="001204E8" w:rsidRDefault="001204E8" w:rsidP="00D851E8">
            <w:pPr>
              <w:rPr>
                <w:rFonts w:cs="Arial"/>
                <w:b/>
                <w:bCs/>
                <w:szCs w:val="24"/>
              </w:rPr>
            </w:pPr>
          </w:p>
          <w:p w14:paraId="61D6B77C" w14:textId="77777777" w:rsidR="001204E8" w:rsidRPr="00976FB9" w:rsidRDefault="001204E8" w:rsidP="00D851E8">
            <w:pPr>
              <w:rPr>
                <w:rFonts w:cs="Arial"/>
                <w:b/>
                <w:bCs/>
                <w:szCs w:val="24"/>
              </w:rPr>
            </w:pPr>
            <w:r w:rsidRPr="00976FB9">
              <w:rPr>
                <w:rFonts w:cs="Arial"/>
                <w:b/>
                <w:bCs/>
                <w:szCs w:val="24"/>
              </w:rPr>
              <w:t>Platform 6: Improving safety and quality of care</w:t>
            </w:r>
          </w:p>
          <w:p w14:paraId="0549F7AD" w14:textId="77777777" w:rsidR="001204E8" w:rsidRPr="00976FB9" w:rsidRDefault="001204E8" w:rsidP="00D851E8">
            <w:pPr>
              <w:rPr>
                <w:rFonts w:cs="Arial"/>
                <w:bCs/>
                <w:szCs w:val="24"/>
              </w:rPr>
            </w:pPr>
          </w:p>
          <w:p w14:paraId="01AF6358" w14:textId="77777777" w:rsidR="001204E8" w:rsidRPr="00976FB9" w:rsidRDefault="001204E8" w:rsidP="00D851E8">
            <w:pPr>
              <w:rPr>
                <w:rFonts w:cs="Arial"/>
                <w:bCs/>
                <w:szCs w:val="24"/>
              </w:rPr>
            </w:pPr>
          </w:p>
          <w:p w14:paraId="4082E2FD" w14:textId="77777777" w:rsidR="001204E8" w:rsidRPr="00976FB9" w:rsidRDefault="001204E8" w:rsidP="00D851E8">
            <w:pPr>
              <w:rPr>
                <w:rFonts w:cs="Arial"/>
                <w:bCs/>
                <w:szCs w:val="24"/>
              </w:rPr>
            </w:pPr>
          </w:p>
          <w:p w14:paraId="784ACA58" w14:textId="77777777" w:rsidR="001204E8" w:rsidRPr="00976FB9" w:rsidRDefault="001204E8" w:rsidP="00D851E8">
            <w:pPr>
              <w:rPr>
                <w:rFonts w:cs="Arial"/>
                <w:b/>
                <w:bCs/>
                <w:szCs w:val="24"/>
              </w:rPr>
            </w:pPr>
          </w:p>
          <w:p w14:paraId="684178EB" w14:textId="77777777" w:rsidR="001204E8" w:rsidRPr="00976FB9" w:rsidRDefault="001204E8" w:rsidP="00D851E8">
            <w:pPr>
              <w:rPr>
                <w:rFonts w:cs="Arial"/>
                <w:b/>
                <w:bCs/>
                <w:szCs w:val="24"/>
              </w:rPr>
            </w:pPr>
            <w:r w:rsidRPr="00976FB9">
              <w:rPr>
                <w:rFonts w:cs="Arial"/>
                <w:b/>
                <w:bCs/>
                <w:szCs w:val="24"/>
              </w:rPr>
              <w:t>Platform 7: Coordinating care</w:t>
            </w:r>
          </w:p>
          <w:p w14:paraId="32C8BF64" w14:textId="77777777" w:rsidR="001204E8" w:rsidRPr="00976FB9" w:rsidRDefault="001204E8" w:rsidP="00D851E8">
            <w:pPr>
              <w:rPr>
                <w:rFonts w:cs="Arial"/>
                <w:szCs w:val="24"/>
              </w:rPr>
            </w:pPr>
          </w:p>
          <w:p w14:paraId="5A632802" w14:textId="77777777" w:rsidR="001204E8" w:rsidRPr="00976FB9" w:rsidRDefault="001204E8" w:rsidP="00D851E8">
            <w:pPr>
              <w:rPr>
                <w:rFonts w:cs="Arial"/>
                <w:szCs w:val="24"/>
              </w:rPr>
            </w:pPr>
          </w:p>
          <w:p w14:paraId="2902B5E9" w14:textId="77777777" w:rsidR="001204E8" w:rsidRPr="00976FB9" w:rsidRDefault="001204E8" w:rsidP="00D851E8">
            <w:pPr>
              <w:rPr>
                <w:rFonts w:cs="Arial"/>
                <w:szCs w:val="24"/>
              </w:rPr>
            </w:pPr>
          </w:p>
          <w:p w14:paraId="680975AC" w14:textId="77777777" w:rsidR="001204E8" w:rsidRPr="00976FB9" w:rsidRDefault="001204E8" w:rsidP="00D851E8">
            <w:pPr>
              <w:rPr>
                <w:rFonts w:cs="Arial"/>
                <w:szCs w:val="24"/>
              </w:rPr>
            </w:pPr>
          </w:p>
          <w:p w14:paraId="4DF43302"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2C55A04E" w14:textId="77777777" w:rsidR="001204E8" w:rsidRPr="00976FB9" w:rsidRDefault="001204E8" w:rsidP="00D851E8">
            <w:pPr>
              <w:widowControl w:val="0"/>
              <w:autoSpaceDE w:val="0"/>
              <w:autoSpaceDN w:val="0"/>
              <w:adjustRightInd w:val="0"/>
              <w:rPr>
                <w:rFonts w:eastAsia="Times New Roman" w:cs="Arial"/>
                <w:b/>
                <w:szCs w:val="24"/>
              </w:rPr>
            </w:pPr>
          </w:p>
          <w:p w14:paraId="6BF39C3C" w14:textId="77777777" w:rsidR="001204E8" w:rsidRPr="00976FB9" w:rsidRDefault="001204E8" w:rsidP="00D851E8">
            <w:pPr>
              <w:widowControl w:val="0"/>
              <w:autoSpaceDE w:val="0"/>
              <w:autoSpaceDN w:val="0"/>
              <w:adjustRightInd w:val="0"/>
              <w:rPr>
                <w:rFonts w:eastAsia="Times New Roman" w:cs="Arial"/>
                <w:b/>
                <w:szCs w:val="24"/>
              </w:rPr>
            </w:pPr>
          </w:p>
          <w:p w14:paraId="7BBDAA12" w14:textId="77777777" w:rsidR="001204E8" w:rsidRPr="00976FB9" w:rsidRDefault="001204E8" w:rsidP="00D851E8">
            <w:pPr>
              <w:widowControl w:val="0"/>
              <w:autoSpaceDE w:val="0"/>
              <w:autoSpaceDN w:val="0"/>
              <w:adjustRightInd w:val="0"/>
              <w:rPr>
                <w:rFonts w:eastAsia="Times New Roman" w:cs="Arial"/>
                <w:b/>
                <w:szCs w:val="24"/>
              </w:rPr>
            </w:pPr>
          </w:p>
          <w:p w14:paraId="3632738B" w14:textId="77777777" w:rsidR="001204E8" w:rsidRPr="00976FB9" w:rsidRDefault="001204E8" w:rsidP="00D851E8">
            <w:pPr>
              <w:widowControl w:val="0"/>
              <w:autoSpaceDE w:val="0"/>
              <w:autoSpaceDN w:val="0"/>
              <w:adjustRightInd w:val="0"/>
              <w:rPr>
                <w:rFonts w:eastAsia="Times New Roman"/>
                <w:szCs w:val="24"/>
              </w:rPr>
            </w:pPr>
          </w:p>
        </w:tc>
      </w:tr>
      <w:tr w:rsidR="001204E8" w:rsidRPr="00976FB9" w14:paraId="75345460" w14:textId="77777777" w:rsidTr="00D851E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F00BDAD"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2A7959F6" w14:textId="77777777" w:rsidR="001204E8" w:rsidRPr="00976FB9" w:rsidRDefault="001204E8" w:rsidP="00D851E8">
            <w:pPr>
              <w:widowControl w:val="0"/>
              <w:autoSpaceDE w:val="0"/>
              <w:autoSpaceDN w:val="0"/>
              <w:adjustRightInd w:val="0"/>
              <w:rPr>
                <w:rFonts w:eastAsia="Times New Roman" w:cs="Arial"/>
                <w:b/>
                <w:szCs w:val="24"/>
              </w:rPr>
            </w:pPr>
          </w:p>
          <w:p w14:paraId="0C7CEA1E" w14:textId="77777777" w:rsidR="001204E8" w:rsidRDefault="001204E8" w:rsidP="00D851E8">
            <w:pPr>
              <w:widowControl w:val="0"/>
              <w:autoSpaceDE w:val="0"/>
              <w:autoSpaceDN w:val="0"/>
              <w:adjustRightInd w:val="0"/>
              <w:rPr>
                <w:rFonts w:eastAsia="Times New Roman" w:cs="Arial"/>
                <w:b/>
                <w:szCs w:val="24"/>
              </w:rPr>
            </w:pPr>
          </w:p>
          <w:p w14:paraId="2F2E39C5" w14:textId="77777777" w:rsidR="001204E8" w:rsidRPr="00976FB9" w:rsidRDefault="001204E8" w:rsidP="00D851E8">
            <w:pPr>
              <w:widowControl w:val="0"/>
              <w:autoSpaceDE w:val="0"/>
              <w:autoSpaceDN w:val="0"/>
              <w:adjustRightInd w:val="0"/>
              <w:rPr>
                <w:rFonts w:eastAsia="Times New Roman" w:cs="Arial"/>
                <w:b/>
                <w:szCs w:val="24"/>
              </w:rPr>
            </w:pPr>
          </w:p>
          <w:p w14:paraId="1B6B0F3D" w14:textId="77777777" w:rsidR="001204E8" w:rsidRPr="00976FB9" w:rsidRDefault="001204E8" w:rsidP="00D851E8">
            <w:pPr>
              <w:widowControl w:val="0"/>
              <w:autoSpaceDE w:val="0"/>
              <w:autoSpaceDN w:val="0"/>
              <w:adjustRightInd w:val="0"/>
              <w:rPr>
                <w:rFonts w:eastAsia="Times New Roman" w:cs="Arial"/>
                <w:b/>
                <w:szCs w:val="24"/>
              </w:rPr>
            </w:pPr>
          </w:p>
        </w:tc>
      </w:tr>
      <w:tr w:rsidR="001204E8" w:rsidRPr="00976FB9" w14:paraId="259D109D" w14:textId="77777777" w:rsidTr="00D851E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7395D012"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555C43A4"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F9BC338" w14:textId="77777777" w:rsidR="001204E8" w:rsidRPr="00976FB9" w:rsidRDefault="001204E8" w:rsidP="00D851E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1204E8" w:rsidRPr="00976FB9" w14:paraId="1A253190" w14:textId="77777777" w:rsidTr="00D851E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159325A3"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4917A672"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B594127" w14:textId="77777777" w:rsidR="001204E8" w:rsidRPr="00352FC9" w:rsidRDefault="001204E8" w:rsidP="00D851E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1204E8" w:rsidRPr="00976FB9" w14:paraId="084ADBA1"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1FEB243A" w14:textId="77777777" w:rsidR="001204E8" w:rsidRPr="00352FC9" w:rsidRDefault="001204E8" w:rsidP="00D851E8">
            <w:pPr>
              <w:rPr>
                <w:rFonts w:cs="Arial"/>
                <w:szCs w:val="24"/>
              </w:rPr>
            </w:pPr>
            <w:r w:rsidRPr="00352FC9">
              <w:rPr>
                <w:rFonts w:cs="Arial"/>
                <w:bCs/>
                <w:szCs w:val="24"/>
              </w:rPr>
              <w:t>Date</w:t>
            </w:r>
            <w:r w:rsidRPr="00352FC9">
              <w:rPr>
                <w:rFonts w:cs="Arial"/>
                <w:szCs w:val="24"/>
              </w:rPr>
              <w:t xml:space="preserve"> </w:t>
            </w:r>
          </w:p>
          <w:p w14:paraId="1AD9806B" w14:textId="77777777" w:rsidR="001204E8" w:rsidRPr="00352FC9" w:rsidRDefault="001204E8" w:rsidP="00D851E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252036F4" w14:textId="77777777" w:rsidR="001204E8" w:rsidRPr="00352FC9" w:rsidRDefault="001204E8" w:rsidP="00D851E8">
            <w:pPr>
              <w:pStyle w:val="Heading2"/>
              <w:rPr>
                <w:rFonts w:cs="Arial"/>
                <w:b w:val="0"/>
                <w:i/>
              </w:rPr>
            </w:pPr>
            <w:bookmarkStart w:id="172" w:name="_Toc87517954"/>
            <w:bookmarkStart w:id="173" w:name="_Toc87519779"/>
            <w:r w:rsidRPr="00352FC9">
              <w:rPr>
                <w:rFonts w:cs="Arial"/>
                <w:b w:val="0"/>
                <w:i/>
              </w:rPr>
              <w:t>Student Signature:</w:t>
            </w:r>
            <w:bookmarkEnd w:id="172"/>
            <w:bookmarkEnd w:id="173"/>
          </w:p>
        </w:tc>
        <w:tc>
          <w:tcPr>
            <w:tcW w:w="3151" w:type="dxa"/>
            <w:gridSpan w:val="2"/>
            <w:shd w:val="clear" w:color="auto" w:fill="D0CECE" w:themeFill="background2" w:themeFillShade="E6"/>
          </w:tcPr>
          <w:p w14:paraId="5FE8FD50" w14:textId="77777777" w:rsidR="001204E8" w:rsidRPr="00352FC9" w:rsidRDefault="001204E8" w:rsidP="00D851E8">
            <w:pPr>
              <w:rPr>
                <w:rFonts w:cs="Arial"/>
                <w:bCs/>
                <w:szCs w:val="24"/>
              </w:rPr>
            </w:pPr>
            <w:r w:rsidRPr="00352FC9">
              <w:rPr>
                <w:rFonts w:cs="Arial"/>
                <w:bCs/>
                <w:i/>
                <w:szCs w:val="24"/>
              </w:rPr>
              <w:t>Practice Supervisor and/or Assessor Signature:</w:t>
            </w:r>
          </w:p>
        </w:tc>
      </w:tr>
    </w:tbl>
    <w:p w14:paraId="3AD862BD" w14:textId="77777777" w:rsidR="001204E8" w:rsidRDefault="001204E8" w:rsidP="001204E8">
      <w:pPr>
        <w:jc w:val="center"/>
        <w:rPr>
          <w:rFonts w:cs="Arial"/>
          <w:b/>
          <w:szCs w:val="24"/>
        </w:rPr>
        <w:sectPr w:rsidR="001204E8"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1204E8" w:rsidRPr="006040AE" w14:paraId="256831D1" w14:textId="77777777" w:rsidTr="00D851E8">
        <w:trPr>
          <w:trHeight w:val="835"/>
        </w:trPr>
        <w:tc>
          <w:tcPr>
            <w:tcW w:w="9183" w:type="dxa"/>
            <w:gridSpan w:val="8"/>
            <w:tcBorders>
              <w:bottom w:val="single" w:sz="4" w:space="0" w:color="auto"/>
            </w:tcBorders>
            <w:shd w:val="clear" w:color="auto" w:fill="D0CECE" w:themeFill="background2" w:themeFillShade="E6"/>
          </w:tcPr>
          <w:p w14:paraId="1A50CFCB" w14:textId="77777777" w:rsidR="001204E8" w:rsidRPr="006040AE" w:rsidRDefault="001204E8" w:rsidP="00D851E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29405E23" w14:textId="01EF027D" w:rsidR="001204E8" w:rsidRPr="006040AE" w:rsidRDefault="001204E8" w:rsidP="00D851E8">
            <w:pPr>
              <w:ind w:right="-250"/>
              <w:jc w:val="center"/>
              <w:rPr>
                <w:rFonts w:cs="Arial"/>
                <w:color w:val="000000"/>
                <w:szCs w:val="24"/>
              </w:rPr>
            </w:pPr>
            <w:r w:rsidRPr="006040AE">
              <w:rPr>
                <w:rFonts w:cs="Arial"/>
                <w:b/>
                <w:bCs/>
                <w:szCs w:val="24"/>
              </w:rPr>
              <w:t xml:space="preserve">PART </w:t>
            </w:r>
            <w:r>
              <w:rPr>
                <w:rFonts w:cs="Arial"/>
                <w:b/>
                <w:bCs/>
                <w:szCs w:val="24"/>
              </w:rPr>
              <w:t>4</w:t>
            </w:r>
            <w:r w:rsidRPr="006040AE">
              <w:rPr>
                <w:rFonts w:cs="Arial"/>
                <w:b/>
                <w:szCs w:val="24"/>
              </w:rPr>
              <w:t>: PLE</w:t>
            </w:r>
            <w:r>
              <w:rPr>
                <w:rFonts w:cs="Arial"/>
                <w:b/>
                <w:szCs w:val="24"/>
              </w:rPr>
              <w:t xml:space="preserve"> 3</w:t>
            </w:r>
          </w:p>
        </w:tc>
      </w:tr>
      <w:tr w:rsidR="001204E8" w:rsidRPr="006040AE" w14:paraId="620C2EF4" w14:textId="77777777" w:rsidTr="00D851E8">
        <w:tblPrEx>
          <w:tblLook w:val="00A0" w:firstRow="1" w:lastRow="0" w:firstColumn="1" w:lastColumn="0" w:noHBand="0" w:noVBand="0"/>
        </w:tblPrEx>
        <w:trPr>
          <w:trHeight w:val="1360"/>
        </w:trPr>
        <w:tc>
          <w:tcPr>
            <w:tcW w:w="9183" w:type="dxa"/>
            <w:gridSpan w:val="8"/>
          </w:tcPr>
          <w:p w14:paraId="294BF53F" w14:textId="77777777" w:rsidR="001204E8" w:rsidRPr="006040AE" w:rsidRDefault="001204E8" w:rsidP="00D851E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1204E8" w:rsidRPr="006040AE" w14:paraId="0B69B860" w14:textId="77777777" w:rsidTr="00D851E8">
        <w:tblPrEx>
          <w:tblLook w:val="00A0" w:firstRow="1" w:lastRow="0" w:firstColumn="1" w:lastColumn="0" w:noHBand="0" w:noVBand="0"/>
        </w:tblPrEx>
        <w:tc>
          <w:tcPr>
            <w:tcW w:w="9183" w:type="dxa"/>
            <w:gridSpan w:val="8"/>
          </w:tcPr>
          <w:p w14:paraId="087221E8" w14:textId="77777777" w:rsidR="001204E8" w:rsidRPr="006040AE" w:rsidRDefault="001204E8" w:rsidP="00D851E8">
            <w:pPr>
              <w:spacing w:after="0"/>
              <w:rPr>
                <w:rFonts w:eastAsia="BatangChe" w:cs="Arial"/>
                <w:b/>
                <w:szCs w:val="24"/>
              </w:rPr>
            </w:pPr>
            <w:r w:rsidRPr="006040AE">
              <w:rPr>
                <w:rFonts w:eastAsia="BatangChe" w:cs="Arial"/>
                <w:b/>
                <w:szCs w:val="24"/>
              </w:rPr>
              <w:t>Information to be given to the service user/carer/family member:</w:t>
            </w:r>
          </w:p>
          <w:p w14:paraId="1D8B7DE7" w14:textId="77777777" w:rsidR="001204E8" w:rsidRPr="006040AE" w:rsidRDefault="001204E8" w:rsidP="00D851E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1204E8" w:rsidRPr="006040AE" w14:paraId="43624C20" w14:textId="77777777" w:rsidTr="00D851E8">
        <w:tblPrEx>
          <w:tblLook w:val="00A0" w:firstRow="1" w:lastRow="0" w:firstColumn="1" w:lastColumn="0" w:noHBand="0" w:noVBand="0"/>
        </w:tblPrEx>
        <w:trPr>
          <w:trHeight w:val="294"/>
        </w:trPr>
        <w:tc>
          <w:tcPr>
            <w:tcW w:w="9183" w:type="dxa"/>
            <w:gridSpan w:val="8"/>
            <w:shd w:val="clear" w:color="auto" w:fill="FFFF00"/>
            <w:vAlign w:val="center"/>
          </w:tcPr>
          <w:p w14:paraId="71D2E9DA" w14:textId="77777777" w:rsidR="001204E8" w:rsidRPr="006040AE" w:rsidRDefault="001204E8" w:rsidP="00D851E8">
            <w:pPr>
              <w:ind w:right="480"/>
              <w:rPr>
                <w:szCs w:val="24"/>
              </w:rPr>
            </w:pPr>
            <w:r w:rsidRPr="006040AE">
              <w:rPr>
                <w:b/>
                <w:noProof/>
                <w:szCs w:val="24"/>
                <w:lang w:eastAsia="en-GB"/>
              </w:rPr>
              <mc:AlternateContent>
                <mc:Choice Requires="wps">
                  <w:drawing>
                    <wp:anchor distT="0" distB="0" distL="114300" distR="114300" simplePos="0" relativeHeight="251847168" behindDoc="0" locked="0" layoutInCell="1" allowOverlap="1" wp14:anchorId="246BEC0A" wp14:editId="5B4AF1BB">
                      <wp:simplePos x="0" y="0"/>
                      <wp:positionH relativeFrom="column">
                        <wp:posOffset>5189855</wp:posOffset>
                      </wp:positionH>
                      <wp:positionV relativeFrom="paragraph">
                        <wp:posOffset>8890</wp:posOffset>
                      </wp:positionV>
                      <wp:extent cx="207010" cy="154940"/>
                      <wp:effectExtent l="19050" t="19050" r="21590" b="16510"/>
                      <wp:wrapNone/>
                      <wp:docPr id="10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09049C2" w14:textId="77777777" w:rsidR="003D7352" w:rsidRDefault="003D7352" w:rsidP="001204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BEC0A" id="_x0000_s1055" style="position:absolute;margin-left:408.65pt;margin-top:.7pt;width:16.3pt;height:12.2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309049C2" w14:textId="77777777" w:rsidR="003D7352" w:rsidRDefault="003D7352" w:rsidP="001204E8">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846144" behindDoc="0" locked="0" layoutInCell="1" allowOverlap="1" wp14:anchorId="65287251" wp14:editId="5BB67008">
                      <wp:simplePos x="0" y="0"/>
                      <wp:positionH relativeFrom="column">
                        <wp:posOffset>3494405</wp:posOffset>
                      </wp:positionH>
                      <wp:positionV relativeFrom="paragraph">
                        <wp:posOffset>8890</wp:posOffset>
                      </wp:positionV>
                      <wp:extent cx="207010" cy="154940"/>
                      <wp:effectExtent l="19050" t="19050" r="21590" b="16510"/>
                      <wp:wrapNone/>
                      <wp:docPr id="106"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08A0219" w14:textId="77777777" w:rsidR="003D7352" w:rsidRDefault="003D7352" w:rsidP="001204E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87251" id="_x0000_s1056" style="position:absolute;margin-left:275.15pt;margin-top:.7pt;width:16.3pt;height:12.2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AtLPPlXAMAAEo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508A0219" w14:textId="77777777" w:rsidR="003D7352" w:rsidRDefault="003D7352" w:rsidP="001204E8">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1204E8" w:rsidRPr="006040AE" w14:paraId="1E98760D" w14:textId="77777777" w:rsidTr="00D851E8">
        <w:tblPrEx>
          <w:tblLook w:val="00A0" w:firstRow="1" w:lastRow="0" w:firstColumn="1" w:lastColumn="0" w:noHBand="0" w:noVBand="0"/>
        </w:tblPrEx>
        <w:trPr>
          <w:trHeight w:val="1421"/>
        </w:trPr>
        <w:tc>
          <w:tcPr>
            <w:tcW w:w="2936" w:type="dxa"/>
            <w:shd w:val="clear" w:color="auto" w:fill="FFFF00"/>
            <w:vAlign w:val="center"/>
          </w:tcPr>
          <w:p w14:paraId="2D0F5240" w14:textId="77777777" w:rsidR="001204E8" w:rsidRPr="006040AE" w:rsidRDefault="001204E8" w:rsidP="00D851E8">
            <w:pPr>
              <w:rPr>
                <w:rFonts w:cs="Arial"/>
                <w:b/>
                <w:szCs w:val="24"/>
              </w:rPr>
            </w:pPr>
            <w:r w:rsidRPr="006040AE">
              <w:rPr>
                <w:rFonts w:cs="Arial"/>
                <w:b/>
                <w:szCs w:val="24"/>
              </w:rPr>
              <w:t>How happy were you with the way the student nurse….</w:t>
            </w:r>
          </w:p>
        </w:tc>
        <w:tc>
          <w:tcPr>
            <w:tcW w:w="1257" w:type="dxa"/>
            <w:gridSpan w:val="2"/>
          </w:tcPr>
          <w:p w14:paraId="3FD326EF" w14:textId="77777777" w:rsidR="001204E8" w:rsidRPr="006040AE" w:rsidRDefault="001204E8" w:rsidP="00D851E8">
            <w:pPr>
              <w:jc w:val="center"/>
              <w:rPr>
                <w:rFonts w:cs="Arial"/>
                <w:szCs w:val="24"/>
              </w:rPr>
            </w:pPr>
            <w:r w:rsidRPr="006040AE">
              <w:rPr>
                <w:rFonts w:cs="Arial"/>
                <w:noProof/>
                <w:color w:val="FF0000"/>
                <w:szCs w:val="24"/>
                <w:lang w:eastAsia="en-GB"/>
              </w:rPr>
              <w:drawing>
                <wp:anchor distT="0" distB="0" distL="114300" distR="114300" simplePos="0" relativeHeight="251842048" behindDoc="0" locked="0" layoutInCell="1" allowOverlap="1" wp14:anchorId="00F4BE3F" wp14:editId="48333A79">
                  <wp:simplePos x="0" y="0"/>
                  <wp:positionH relativeFrom="page">
                    <wp:posOffset>252095</wp:posOffset>
                  </wp:positionH>
                  <wp:positionV relativeFrom="paragraph">
                    <wp:posOffset>493395</wp:posOffset>
                  </wp:positionV>
                  <wp:extent cx="338400" cy="338400"/>
                  <wp:effectExtent l="0" t="0" r="5080" b="508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228975D1" w14:textId="77777777" w:rsidR="001204E8" w:rsidRPr="006040AE" w:rsidRDefault="001204E8" w:rsidP="00D851E8">
            <w:pPr>
              <w:jc w:val="center"/>
              <w:rPr>
                <w:rFonts w:cs="Arial"/>
                <w:szCs w:val="24"/>
              </w:rPr>
            </w:pPr>
          </w:p>
        </w:tc>
        <w:tc>
          <w:tcPr>
            <w:tcW w:w="1258" w:type="dxa"/>
          </w:tcPr>
          <w:p w14:paraId="0E79A859" w14:textId="77777777" w:rsidR="001204E8" w:rsidRPr="006040AE" w:rsidRDefault="001204E8" w:rsidP="00D851E8">
            <w:pPr>
              <w:jc w:val="center"/>
              <w:rPr>
                <w:rFonts w:cs="Arial"/>
                <w:szCs w:val="24"/>
              </w:rPr>
            </w:pPr>
            <w:r w:rsidRPr="006040AE">
              <w:rPr>
                <w:rFonts w:cs="Arial"/>
                <w:noProof/>
                <w:szCs w:val="24"/>
                <w:lang w:eastAsia="en-GB"/>
              </w:rPr>
              <w:drawing>
                <wp:anchor distT="0" distB="0" distL="114300" distR="114300" simplePos="0" relativeHeight="251845120" behindDoc="0" locked="0" layoutInCell="1" allowOverlap="1" wp14:anchorId="705707A7" wp14:editId="55CD72D9">
                  <wp:simplePos x="0" y="0"/>
                  <wp:positionH relativeFrom="column">
                    <wp:posOffset>161925</wp:posOffset>
                  </wp:positionH>
                  <wp:positionV relativeFrom="paragraph">
                    <wp:posOffset>499110</wp:posOffset>
                  </wp:positionV>
                  <wp:extent cx="327600" cy="327600"/>
                  <wp:effectExtent l="0" t="0" r="0" b="0"/>
                  <wp:wrapNone/>
                  <wp:docPr id="10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6C3C1481" w14:textId="77777777" w:rsidR="001204E8" w:rsidRPr="006040AE" w:rsidRDefault="001204E8" w:rsidP="00D851E8">
            <w:pPr>
              <w:jc w:val="center"/>
              <w:rPr>
                <w:rFonts w:cs="Arial"/>
                <w:b/>
                <w:szCs w:val="24"/>
              </w:rPr>
            </w:pPr>
            <w:r w:rsidRPr="006040AE">
              <w:rPr>
                <w:rFonts w:cs="Arial"/>
                <w:noProof/>
                <w:szCs w:val="24"/>
                <w:lang w:eastAsia="en-GB"/>
              </w:rPr>
              <w:drawing>
                <wp:anchor distT="0" distB="0" distL="114300" distR="114300" simplePos="0" relativeHeight="251848192" behindDoc="0" locked="0" layoutInCell="1" allowOverlap="1" wp14:anchorId="45BBDF4D" wp14:editId="53725919">
                  <wp:simplePos x="0" y="0"/>
                  <wp:positionH relativeFrom="column">
                    <wp:posOffset>175895</wp:posOffset>
                  </wp:positionH>
                  <wp:positionV relativeFrom="paragraph">
                    <wp:posOffset>411966</wp:posOffset>
                  </wp:positionV>
                  <wp:extent cx="338400" cy="388800"/>
                  <wp:effectExtent l="0" t="0" r="5080" b="0"/>
                  <wp:wrapNone/>
                  <wp:docPr id="10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57EB7F37" w14:textId="77777777" w:rsidR="001204E8" w:rsidRPr="006040AE" w:rsidRDefault="001204E8" w:rsidP="00D851E8">
            <w:pPr>
              <w:jc w:val="center"/>
              <w:rPr>
                <w:rFonts w:cs="Arial"/>
                <w:szCs w:val="24"/>
              </w:rPr>
            </w:pPr>
          </w:p>
        </w:tc>
        <w:tc>
          <w:tcPr>
            <w:tcW w:w="1260" w:type="dxa"/>
          </w:tcPr>
          <w:p w14:paraId="007C3F9E" w14:textId="77777777" w:rsidR="001204E8" w:rsidRPr="006040AE" w:rsidRDefault="001204E8" w:rsidP="00D851E8">
            <w:pPr>
              <w:jc w:val="center"/>
              <w:rPr>
                <w:rFonts w:cs="Arial"/>
                <w:b/>
                <w:szCs w:val="24"/>
              </w:rPr>
            </w:pPr>
            <w:r w:rsidRPr="006040AE">
              <w:rPr>
                <w:rFonts w:cs="Arial"/>
                <w:b/>
                <w:szCs w:val="24"/>
              </w:rPr>
              <w:t>Unhappy</w:t>
            </w:r>
          </w:p>
          <w:p w14:paraId="39A153AF" w14:textId="77777777" w:rsidR="001204E8" w:rsidRPr="006040AE" w:rsidRDefault="001204E8" w:rsidP="00D851E8">
            <w:pPr>
              <w:jc w:val="center"/>
              <w:rPr>
                <w:rFonts w:cs="Arial"/>
                <w:szCs w:val="24"/>
              </w:rPr>
            </w:pPr>
            <w:r w:rsidRPr="006040AE">
              <w:rPr>
                <w:rFonts w:cs="Arial"/>
                <w:noProof/>
                <w:szCs w:val="24"/>
                <w:lang w:eastAsia="en-GB"/>
              </w:rPr>
              <w:drawing>
                <wp:anchor distT="0" distB="0" distL="114300" distR="114300" simplePos="0" relativeHeight="251843072" behindDoc="0" locked="0" layoutInCell="1" allowOverlap="1" wp14:anchorId="64D102E6" wp14:editId="41692432">
                  <wp:simplePos x="0" y="0"/>
                  <wp:positionH relativeFrom="column">
                    <wp:posOffset>182245</wp:posOffset>
                  </wp:positionH>
                  <wp:positionV relativeFrom="paragraph">
                    <wp:posOffset>148604</wp:posOffset>
                  </wp:positionV>
                  <wp:extent cx="327600" cy="338400"/>
                  <wp:effectExtent l="0" t="0" r="0" b="5080"/>
                  <wp:wrapNone/>
                  <wp:docPr id="11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7D143EC2" w14:textId="77777777" w:rsidR="001204E8" w:rsidRPr="006040AE" w:rsidRDefault="001204E8" w:rsidP="00D851E8">
            <w:pPr>
              <w:jc w:val="center"/>
              <w:rPr>
                <w:rFonts w:cs="Arial"/>
                <w:b/>
                <w:szCs w:val="24"/>
              </w:rPr>
            </w:pPr>
            <w:r w:rsidRPr="006040AE">
              <w:rPr>
                <w:rFonts w:cs="Arial"/>
                <w:noProof/>
                <w:szCs w:val="24"/>
                <w:lang w:eastAsia="en-GB"/>
              </w:rPr>
              <w:drawing>
                <wp:anchor distT="0" distB="0" distL="114300" distR="114300" simplePos="0" relativeHeight="251844096" behindDoc="0" locked="0" layoutInCell="1" allowOverlap="1" wp14:anchorId="799E688E" wp14:editId="4D1DF9FC">
                  <wp:simplePos x="0" y="0"/>
                  <wp:positionH relativeFrom="page">
                    <wp:posOffset>244475</wp:posOffset>
                  </wp:positionH>
                  <wp:positionV relativeFrom="paragraph">
                    <wp:posOffset>467360</wp:posOffset>
                  </wp:positionV>
                  <wp:extent cx="327025" cy="3270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0CB88A25" w14:textId="77777777" w:rsidR="001204E8" w:rsidRPr="006040AE" w:rsidRDefault="001204E8" w:rsidP="00D851E8">
            <w:pPr>
              <w:jc w:val="center"/>
              <w:rPr>
                <w:rFonts w:cs="Arial"/>
                <w:szCs w:val="24"/>
              </w:rPr>
            </w:pPr>
          </w:p>
        </w:tc>
      </w:tr>
      <w:tr w:rsidR="001204E8" w:rsidRPr="006040AE" w14:paraId="2D8F9A4C" w14:textId="77777777" w:rsidTr="00D851E8">
        <w:tblPrEx>
          <w:tblLook w:val="00A0" w:firstRow="1" w:lastRow="0" w:firstColumn="1" w:lastColumn="0" w:noHBand="0" w:noVBand="0"/>
        </w:tblPrEx>
        <w:trPr>
          <w:trHeight w:val="291"/>
        </w:trPr>
        <w:tc>
          <w:tcPr>
            <w:tcW w:w="2936" w:type="dxa"/>
            <w:shd w:val="clear" w:color="auto" w:fill="FFFF00"/>
            <w:vAlign w:val="center"/>
          </w:tcPr>
          <w:p w14:paraId="59F58492" w14:textId="77777777" w:rsidR="001204E8" w:rsidRPr="006040AE" w:rsidRDefault="001204E8" w:rsidP="00D851E8">
            <w:pPr>
              <w:rPr>
                <w:rFonts w:cs="Arial"/>
                <w:b/>
                <w:szCs w:val="24"/>
              </w:rPr>
            </w:pPr>
            <w:r w:rsidRPr="006040AE">
              <w:rPr>
                <w:rFonts w:cs="Arial"/>
                <w:b/>
                <w:szCs w:val="24"/>
              </w:rPr>
              <w:t>…cared for you?</w:t>
            </w:r>
          </w:p>
        </w:tc>
        <w:tc>
          <w:tcPr>
            <w:tcW w:w="1257" w:type="dxa"/>
            <w:gridSpan w:val="2"/>
          </w:tcPr>
          <w:p w14:paraId="3AEBC98E" w14:textId="77777777" w:rsidR="001204E8" w:rsidRPr="006040AE" w:rsidRDefault="001204E8" w:rsidP="00D851E8">
            <w:pPr>
              <w:ind w:right="480"/>
              <w:rPr>
                <w:szCs w:val="24"/>
              </w:rPr>
            </w:pPr>
          </w:p>
        </w:tc>
        <w:tc>
          <w:tcPr>
            <w:tcW w:w="1258" w:type="dxa"/>
          </w:tcPr>
          <w:p w14:paraId="02A01160" w14:textId="77777777" w:rsidR="001204E8" w:rsidRPr="006040AE" w:rsidRDefault="001204E8" w:rsidP="00D851E8">
            <w:pPr>
              <w:ind w:right="480"/>
              <w:rPr>
                <w:szCs w:val="24"/>
              </w:rPr>
            </w:pPr>
          </w:p>
        </w:tc>
        <w:tc>
          <w:tcPr>
            <w:tcW w:w="1256" w:type="dxa"/>
            <w:gridSpan w:val="2"/>
          </w:tcPr>
          <w:p w14:paraId="51C7399C" w14:textId="77777777" w:rsidR="001204E8" w:rsidRPr="006040AE" w:rsidRDefault="001204E8" w:rsidP="00D851E8">
            <w:pPr>
              <w:ind w:right="480"/>
              <w:rPr>
                <w:szCs w:val="24"/>
              </w:rPr>
            </w:pPr>
          </w:p>
        </w:tc>
        <w:tc>
          <w:tcPr>
            <w:tcW w:w="1260" w:type="dxa"/>
          </w:tcPr>
          <w:p w14:paraId="62F9F62E" w14:textId="77777777" w:rsidR="001204E8" w:rsidRPr="006040AE" w:rsidRDefault="001204E8" w:rsidP="00D851E8">
            <w:pPr>
              <w:ind w:right="480"/>
              <w:rPr>
                <w:szCs w:val="24"/>
              </w:rPr>
            </w:pPr>
          </w:p>
        </w:tc>
        <w:tc>
          <w:tcPr>
            <w:tcW w:w="1216" w:type="dxa"/>
          </w:tcPr>
          <w:p w14:paraId="2A6631C2" w14:textId="77777777" w:rsidR="001204E8" w:rsidRPr="006040AE" w:rsidRDefault="001204E8" w:rsidP="00D851E8">
            <w:pPr>
              <w:ind w:right="480"/>
              <w:rPr>
                <w:szCs w:val="24"/>
              </w:rPr>
            </w:pPr>
          </w:p>
        </w:tc>
      </w:tr>
      <w:tr w:rsidR="001204E8" w:rsidRPr="006040AE" w14:paraId="35B19141" w14:textId="77777777" w:rsidTr="00D851E8">
        <w:tblPrEx>
          <w:tblLook w:val="00A0" w:firstRow="1" w:lastRow="0" w:firstColumn="1" w:lastColumn="0" w:noHBand="0" w:noVBand="0"/>
        </w:tblPrEx>
        <w:trPr>
          <w:trHeight w:val="291"/>
        </w:trPr>
        <w:tc>
          <w:tcPr>
            <w:tcW w:w="2936" w:type="dxa"/>
            <w:shd w:val="clear" w:color="auto" w:fill="FFFF00"/>
            <w:vAlign w:val="center"/>
          </w:tcPr>
          <w:p w14:paraId="791F1FA3" w14:textId="77777777" w:rsidR="001204E8" w:rsidRPr="006040AE" w:rsidRDefault="001204E8" w:rsidP="00D851E8">
            <w:pPr>
              <w:rPr>
                <w:rFonts w:cs="Arial"/>
                <w:b/>
                <w:szCs w:val="24"/>
              </w:rPr>
            </w:pPr>
            <w:r w:rsidRPr="006040AE">
              <w:rPr>
                <w:rFonts w:cs="Arial"/>
                <w:b/>
                <w:szCs w:val="24"/>
              </w:rPr>
              <w:t>…listened to your needs?</w:t>
            </w:r>
          </w:p>
        </w:tc>
        <w:tc>
          <w:tcPr>
            <w:tcW w:w="1257" w:type="dxa"/>
            <w:gridSpan w:val="2"/>
          </w:tcPr>
          <w:p w14:paraId="3A0D9BBD" w14:textId="77777777" w:rsidR="001204E8" w:rsidRPr="006040AE" w:rsidRDefault="001204E8" w:rsidP="00D851E8">
            <w:pPr>
              <w:ind w:right="480"/>
              <w:rPr>
                <w:szCs w:val="24"/>
              </w:rPr>
            </w:pPr>
          </w:p>
        </w:tc>
        <w:tc>
          <w:tcPr>
            <w:tcW w:w="1258" w:type="dxa"/>
          </w:tcPr>
          <w:p w14:paraId="371C6E50" w14:textId="77777777" w:rsidR="001204E8" w:rsidRPr="006040AE" w:rsidRDefault="001204E8" w:rsidP="00D851E8">
            <w:pPr>
              <w:ind w:right="480"/>
              <w:rPr>
                <w:szCs w:val="24"/>
              </w:rPr>
            </w:pPr>
          </w:p>
        </w:tc>
        <w:tc>
          <w:tcPr>
            <w:tcW w:w="1256" w:type="dxa"/>
            <w:gridSpan w:val="2"/>
          </w:tcPr>
          <w:p w14:paraId="58C0C5EF" w14:textId="77777777" w:rsidR="001204E8" w:rsidRPr="006040AE" w:rsidRDefault="001204E8" w:rsidP="00D851E8">
            <w:pPr>
              <w:ind w:right="480"/>
              <w:rPr>
                <w:szCs w:val="24"/>
              </w:rPr>
            </w:pPr>
          </w:p>
        </w:tc>
        <w:tc>
          <w:tcPr>
            <w:tcW w:w="1260" w:type="dxa"/>
          </w:tcPr>
          <w:p w14:paraId="7676379D" w14:textId="77777777" w:rsidR="001204E8" w:rsidRPr="006040AE" w:rsidRDefault="001204E8" w:rsidP="00D851E8">
            <w:pPr>
              <w:ind w:right="480"/>
              <w:rPr>
                <w:szCs w:val="24"/>
              </w:rPr>
            </w:pPr>
          </w:p>
        </w:tc>
        <w:tc>
          <w:tcPr>
            <w:tcW w:w="1216" w:type="dxa"/>
          </w:tcPr>
          <w:p w14:paraId="3040816A" w14:textId="77777777" w:rsidR="001204E8" w:rsidRPr="006040AE" w:rsidRDefault="001204E8" w:rsidP="00D851E8">
            <w:pPr>
              <w:ind w:right="480"/>
              <w:rPr>
                <w:szCs w:val="24"/>
              </w:rPr>
            </w:pPr>
          </w:p>
        </w:tc>
      </w:tr>
      <w:tr w:rsidR="001204E8" w:rsidRPr="006040AE" w14:paraId="59581C61" w14:textId="77777777" w:rsidTr="00D851E8">
        <w:tblPrEx>
          <w:tblLook w:val="00A0" w:firstRow="1" w:lastRow="0" w:firstColumn="1" w:lastColumn="0" w:noHBand="0" w:noVBand="0"/>
        </w:tblPrEx>
        <w:trPr>
          <w:trHeight w:val="291"/>
        </w:trPr>
        <w:tc>
          <w:tcPr>
            <w:tcW w:w="2936" w:type="dxa"/>
            <w:shd w:val="clear" w:color="auto" w:fill="FFFF00"/>
            <w:vAlign w:val="center"/>
          </w:tcPr>
          <w:p w14:paraId="781E4AF8" w14:textId="77777777" w:rsidR="001204E8" w:rsidRPr="006040AE" w:rsidRDefault="001204E8" w:rsidP="00D851E8">
            <w:pPr>
              <w:rPr>
                <w:rFonts w:cs="Arial"/>
                <w:b/>
                <w:szCs w:val="24"/>
              </w:rPr>
            </w:pPr>
            <w:r w:rsidRPr="006040AE">
              <w:rPr>
                <w:rFonts w:cs="Arial"/>
                <w:b/>
                <w:szCs w:val="24"/>
              </w:rPr>
              <w:t>…understood the way you felt?</w:t>
            </w:r>
          </w:p>
        </w:tc>
        <w:tc>
          <w:tcPr>
            <w:tcW w:w="1257" w:type="dxa"/>
            <w:gridSpan w:val="2"/>
          </w:tcPr>
          <w:p w14:paraId="3D2EFC90" w14:textId="77777777" w:rsidR="001204E8" w:rsidRPr="006040AE" w:rsidRDefault="001204E8" w:rsidP="00D851E8">
            <w:pPr>
              <w:ind w:right="480"/>
              <w:rPr>
                <w:szCs w:val="24"/>
              </w:rPr>
            </w:pPr>
          </w:p>
        </w:tc>
        <w:tc>
          <w:tcPr>
            <w:tcW w:w="1258" w:type="dxa"/>
          </w:tcPr>
          <w:p w14:paraId="4E9BEC84" w14:textId="77777777" w:rsidR="001204E8" w:rsidRPr="006040AE" w:rsidRDefault="001204E8" w:rsidP="00D851E8">
            <w:pPr>
              <w:ind w:right="480"/>
              <w:rPr>
                <w:szCs w:val="24"/>
              </w:rPr>
            </w:pPr>
          </w:p>
        </w:tc>
        <w:tc>
          <w:tcPr>
            <w:tcW w:w="1256" w:type="dxa"/>
            <w:gridSpan w:val="2"/>
          </w:tcPr>
          <w:p w14:paraId="4ECD5360" w14:textId="77777777" w:rsidR="001204E8" w:rsidRPr="006040AE" w:rsidRDefault="001204E8" w:rsidP="00D851E8">
            <w:pPr>
              <w:ind w:right="480"/>
              <w:rPr>
                <w:szCs w:val="24"/>
              </w:rPr>
            </w:pPr>
          </w:p>
        </w:tc>
        <w:tc>
          <w:tcPr>
            <w:tcW w:w="1260" w:type="dxa"/>
          </w:tcPr>
          <w:p w14:paraId="36047865" w14:textId="77777777" w:rsidR="001204E8" w:rsidRPr="006040AE" w:rsidRDefault="001204E8" w:rsidP="00D851E8">
            <w:pPr>
              <w:ind w:right="480"/>
              <w:rPr>
                <w:szCs w:val="24"/>
              </w:rPr>
            </w:pPr>
          </w:p>
        </w:tc>
        <w:tc>
          <w:tcPr>
            <w:tcW w:w="1216" w:type="dxa"/>
          </w:tcPr>
          <w:p w14:paraId="648B9175" w14:textId="77777777" w:rsidR="001204E8" w:rsidRPr="006040AE" w:rsidRDefault="001204E8" w:rsidP="00D851E8">
            <w:pPr>
              <w:ind w:right="480"/>
              <w:rPr>
                <w:szCs w:val="24"/>
              </w:rPr>
            </w:pPr>
          </w:p>
        </w:tc>
      </w:tr>
      <w:tr w:rsidR="001204E8" w:rsidRPr="006040AE" w14:paraId="238D203F" w14:textId="77777777" w:rsidTr="00D851E8">
        <w:tblPrEx>
          <w:tblLook w:val="00A0" w:firstRow="1" w:lastRow="0" w:firstColumn="1" w:lastColumn="0" w:noHBand="0" w:noVBand="0"/>
        </w:tblPrEx>
        <w:trPr>
          <w:trHeight w:val="291"/>
        </w:trPr>
        <w:tc>
          <w:tcPr>
            <w:tcW w:w="2936" w:type="dxa"/>
            <w:shd w:val="clear" w:color="auto" w:fill="FFFF00"/>
            <w:vAlign w:val="center"/>
          </w:tcPr>
          <w:p w14:paraId="24459E24" w14:textId="77777777" w:rsidR="001204E8" w:rsidRPr="006040AE" w:rsidRDefault="001204E8" w:rsidP="00D851E8">
            <w:pPr>
              <w:rPr>
                <w:rFonts w:cs="Arial"/>
                <w:b/>
                <w:szCs w:val="24"/>
              </w:rPr>
            </w:pPr>
            <w:r w:rsidRPr="006040AE">
              <w:rPr>
                <w:rFonts w:cs="Arial"/>
                <w:b/>
                <w:szCs w:val="24"/>
              </w:rPr>
              <w:t>…talked to you?</w:t>
            </w:r>
          </w:p>
        </w:tc>
        <w:tc>
          <w:tcPr>
            <w:tcW w:w="1257" w:type="dxa"/>
            <w:gridSpan w:val="2"/>
          </w:tcPr>
          <w:p w14:paraId="1DD089F2" w14:textId="77777777" w:rsidR="001204E8" w:rsidRPr="006040AE" w:rsidRDefault="001204E8" w:rsidP="00D851E8">
            <w:pPr>
              <w:ind w:right="480"/>
              <w:rPr>
                <w:szCs w:val="24"/>
              </w:rPr>
            </w:pPr>
          </w:p>
        </w:tc>
        <w:tc>
          <w:tcPr>
            <w:tcW w:w="1258" w:type="dxa"/>
          </w:tcPr>
          <w:p w14:paraId="6448CB99" w14:textId="77777777" w:rsidR="001204E8" w:rsidRPr="006040AE" w:rsidRDefault="001204E8" w:rsidP="00D851E8">
            <w:pPr>
              <w:ind w:right="480"/>
              <w:rPr>
                <w:szCs w:val="24"/>
              </w:rPr>
            </w:pPr>
          </w:p>
        </w:tc>
        <w:tc>
          <w:tcPr>
            <w:tcW w:w="1256" w:type="dxa"/>
            <w:gridSpan w:val="2"/>
          </w:tcPr>
          <w:p w14:paraId="57B79FBF" w14:textId="77777777" w:rsidR="001204E8" w:rsidRPr="006040AE" w:rsidRDefault="001204E8" w:rsidP="00D851E8">
            <w:pPr>
              <w:ind w:right="480"/>
              <w:rPr>
                <w:szCs w:val="24"/>
              </w:rPr>
            </w:pPr>
          </w:p>
        </w:tc>
        <w:tc>
          <w:tcPr>
            <w:tcW w:w="1260" w:type="dxa"/>
          </w:tcPr>
          <w:p w14:paraId="3A784332" w14:textId="77777777" w:rsidR="001204E8" w:rsidRPr="006040AE" w:rsidRDefault="001204E8" w:rsidP="00D851E8">
            <w:pPr>
              <w:ind w:right="480"/>
              <w:rPr>
                <w:szCs w:val="24"/>
              </w:rPr>
            </w:pPr>
          </w:p>
        </w:tc>
        <w:tc>
          <w:tcPr>
            <w:tcW w:w="1216" w:type="dxa"/>
          </w:tcPr>
          <w:p w14:paraId="32B6A2B7" w14:textId="77777777" w:rsidR="001204E8" w:rsidRPr="006040AE" w:rsidRDefault="001204E8" w:rsidP="00D851E8">
            <w:pPr>
              <w:ind w:right="480"/>
              <w:rPr>
                <w:szCs w:val="24"/>
              </w:rPr>
            </w:pPr>
          </w:p>
        </w:tc>
      </w:tr>
      <w:tr w:rsidR="001204E8" w:rsidRPr="006040AE" w14:paraId="516D7535" w14:textId="77777777" w:rsidTr="00D851E8">
        <w:tblPrEx>
          <w:tblLook w:val="00A0" w:firstRow="1" w:lastRow="0" w:firstColumn="1" w:lastColumn="0" w:noHBand="0" w:noVBand="0"/>
        </w:tblPrEx>
        <w:trPr>
          <w:trHeight w:val="554"/>
        </w:trPr>
        <w:tc>
          <w:tcPr>
            <w:tcW w:w="2936" w:type="dxa"/>
            <w:shd w:val="clear" w:color="auto" w:fill="FFFF00"/>
            <w:vAlign w:val="center"/>
          </w:tcPr>
          <w:p w14:paraId="781ADB96" w14:textId="77777777" w:rsidR="001204E8" w:rsidRPr="006040AE" w:rsidRDefault="001204E8" w:rsidP="00D851E8">
            <w:pPr>
              <w:rPr>
                <w:rFonts w:cs="Arial"/>
                <w:b/>
                <w:szCs w:val="24"/>
              </w:rPr>
            </w:pPr>
            <w:r w:rsidRPr="006040AE">
              <w:rPr>
                <w:rFonts w:cs="Arial"/>
                <w:b/>
                <w:szCs w:val="24"/>
              </w:rPr>
              <w:t>…showed you respect?</w:t>
            </w:r>
          </w:p>
        </w:tc>
        <w:tc>
          <w:tcPr>
            <w:tcW w:w="1257" w:type="dxa"/>
            <w:gridSpan w:val="2"/>
          </w:tcPr>
          <w:p w14:paraId="39670D5E" w14:textId="77777777" w:rsidR="001204E8" w:rsidRPr="006040AE" w:rsidRDefault="001204E8" w:rsidP="00D851E8">
            <w:pPr>
              <w:ind w:right="480"/>
              <w:rPr>
                <w:szCs w:val="24"/>
              </w:rPr>
            </w:pPr>
          </w:p>
        </w:tc>
        <w:tc>
          <w:tcPr>
            <w:tcW w:w="1258" w:type="dxa"/>
          </w:tcPr>
          <w:p w14:paraId="41789D00" w14:textId="77777777" w:rsidR="001204E8" w:rsidRPr="006040AE" w:rsidRDefault="001204E8" w:rsidP="00D851E8">
            <w:pPr>
              <w:ind w:right="480"/>
              <w:rPr>
                <w:szCs w:val="24"/>
              </w:rPr>
            </w:pPr>
          </w:p>
        </w:tc>
        <w:tc>
          <w:tcPr>
            <w:tcW w:w="1256" w:type="dxa"/>
            <w:gridSpan w:val="2"/>
          </w:tcPr>
          <w:p w14:paraId="4B2BD846" w14:textId="77777777" w:rsidR="001204E8" w:rsidRPr="006040AE" w:rsidRDefault="001204E8" w:rsidP="00D851E8">
            <w:pPr>
              <w:ind w:right="480"/>
              <w:rPr>
                <w:szCs w:val="24"/>
              </w:rPr>
            </w:pPr>
          </w:p>
        </w:tc>
        <w:tc>
          <w:tcPr>
            <w:tcW w:w="1260" w:type="dxa"/>
          </w:tcPr>
          <w:p w14:paraId="6C14D603" w14:textId="77777777" w:rsidR="001204E8" w:rsidRPr="006040AE" w:rsidRDefault="001204E8" w:rsidP="00D851E8">
            <w:pPr>
              <w:ind w:right="480"/>
              <w:rPr>
                <w:szCs w:val="24"/>
              </w:rPr>
            </w:pPr>
          </w:p>
        </w:tc>
        <w:tc>
          <w:tcPr>
            <w:tcW w:w="1216" w:type="dxa"/>
          </w:tcPr>
          <w:p w14:paraId="76631019" w14:textId="77777777" w:rsidR="001204E8" w:rsidRPr="006040AE" w:rsidRDefault="001204E8" w:rsidP="00D851E8">
            <w:pPr>
              <w:ind w:right="480"/>
              <w:rPr>
                <w:szCs w:val="24"/>
              </w:rPr>
            </w:pPr>
          </w:p>
        </w:tc>
      </w:tr>
      <w:tr w:rsidR="001204E8" w:rsidRPr="006040AE" w14:paraId="15B9F3D5" w14:textId="77777777" w:rsidTr="00D851E8">
        <w:tblPrEx>
          <w:tblLook w:val="00A0" w:firstRow="1" w:lastRow="0" w:firstColumn="1" w:lastColumn="0" w:noHBand="0" w:noVBand="0"/>
        </w:tblPrEx>
        <w:trPr>
          <w:trHeight w:val="291"/>
        </w:trPr>
        <w:tc>
          <w:tcPr>
            <w:tcW w:w="9183" w:type="dxa"/>
            <w:gridSpan w:val="8"/>
            <w:shd w:val="clear" w:color="auto" w:fill="auto"/>
          </w:tcPr>
          <w:p w14:paraId="6F366245" w14:textId="77777777" w:rsidR="001204E8" w:rsidRPr="006040AE" w:rsidRDefault="001204E8" w:rsidP="00D851E8">
            <w:pPr>
              <w:rPr>
                <w:rFonts w:cs="Arial"/>
                <w:b/>
                <w:szCs w:val="24"/>
              </w:rPr>
            </w:pPr>
            <w:r w:rsidRPr="006040AE">
              <w:rPr>
                <w:rFonts w:cs="Arial"/>
                <w:b/>
                <w:szCs w:val="24"/>
              </w:rPr>
              <w:t>What did the student nurse do well?</w:t>
            </w:r>
          </w:p>
          <w:p w14:paraId="1464E01D" w14:textId="77777777" w:rsidR="001204E8" w:rsidRPr="006040AE" w:rsidRDefault="001204E8" w:rsidP="00D851E8">
            <w:pPr>
              <w:rPr>
                <w:rFonts w:cs="Arial"/>
                <w:b/>
                <w:szCs w:val="24"/>
              </w:rPr>
            </w:pPr>
          </w:p>
          <w:p w14:paraId="7CF67380" w14:textId="77777777" w:rsidR="001204E8" w:rsidRPr="006040AE" w:rsidRDefault="001204E8" w:rsidP="00D851E8">
            <w:pPr>
              <w:ind w:right="480"/>
              <w:rPr>
                <w:szCs w:val="24"/>
              </w:rPr>
            </w:pPr>
          </w:p>
        </w:tc>
      </w:tr>
      <w:tr w:rsidR="001204E8" w:rsidRPr="006040AE" w14:paraId="0064EAD6" w14:textId="77777777" w:rsidTr="00D851E8">
        <w:tblPrEx>
          <w:tblLook w:val="00A0" w:firstRow="1" w:lastRow="0" w:firstColumn="1" w:lastColumn="0" w:noHBand="0" w:noVBand="0"/>
        </w:tblPrEx>
        <w:trPr>
          <w:trHeight w:val="291"/>
        </w:trPr>
        <w:tc>
          <w:tcPr>
            <w:tcW w:w="9183" w:type="dxa"/>
            <w:gridSpan w:val="8"/>
            <w:shd w:val="clear" w:color="auto" w:fill="auto"/>
          </w:tcPr>
          <w:p w14:paraId="19CBEF73" w14:textId="77777777" w:rsidR="001204E8" w:rsidRPr="006040AE" w:rsidRDefault="001204E8" w:rsidP="00D851E8">
            <w:pPr>
              <w:rPr>
                <w:rFonts w:cs="Arial"/>
                <w:b/>
                <w:szCs w:val="24"/>
              </w:rPr>
            </w:pPr>
            <w:r w:rsidRPr="006040AE">
              <w:rPr>
                <w:rFonts w:cs="Arial"/>
                <w:b/>
                <w:szCs w:val="24"/>
              </w:rPr>
              <w:t>What could the student nurse have done differently?</w:t>
            </w:r>
          </w:p>
          <w:p w14:paraId="3FADC3AD" w14:textId="77777777" w:rsidR="001204E8" w:rsidRPr="006040AE" w:rsidRDefault="001204E8" w:rsidP="00D851E8">
            <w:pPr>
              <w:rPr>
                <w:rFonts w:cs="Arial"/>
                <w:b/>
                <w:szCs w:val="24"/>
              </w:rPr>
            </w:pPr>
          </w:p>
          <w:p w14:paraId="0838A6D5" w14:textId="77777777" w:rsidR="001204E8" w:rsidRPr="006040AE" w:rsidRDefault="001204E8" w:rsidP="00D851E8">
            <w:pPr>
              <w:ind w:right="480"/>
              <w:rPr>
                <w:szCs w:val="24"/>
              </w:rPr>
            </w:pPr>
          </w:p>
        </w:tc>
      </w:tr>
      <w:tr w:rsidR="001204E8" w:rsidRPr="006040AE" w14:paraId="45F2FC78" w14:textId="77777777" w:rsidTr="00D851E8">
        <w:tblPrEx>
          <w:tblLook w:val="04A0" w:firstRow="1" w:lastRow="0" w:firstColumn="1" w:lastColumn="0" w:noHBand="0" w:noVBand="1"/>
        </w:tblPrEx>
        <w:tc>
          <w:tcPr>
            <w:tcW w:w="3541" w:type="dxa"/>
            <w:gridSpan w:val="2"/>
            <w:shd w:val="clear" w:color="auto" w:fill="D0CECE" w:themeFill="background2" w:themeFillShade="E6"/>
          </w:tcPr>
          <w:p w14:paraId="3A91C2B9" w14:textId="77777777" w:rsidR="001204E8" w:rsidRPr="006040AE" w:rsidRDefault="001204E8" w:rsidP="00D851E8">
            <w:pPr>
              <w:rPr>
                <w:rFonts w:cs="Arial"/>
                <w:szCs w:val="24"/>
              </w:rPr>
            </w:pPr>
            <w:r w:rsidRPr="006040AE">
              <w:rPr>
                <w:rFonts w:cs="Arial"/>
                <w:bCs/>
                <w:szCs w:val="24"/>
              </w:rPr>
              <w:t>Date</w:t>
            </w:r>
            <w:r w:rsidRPr="006040AE">
              <w:rPr>
                <w:rFonts w:cs="Arial"/>
                <w:szCs w:val="24"/>
              </w:rPr>
              <w:t xml:space="preserve"> </w:t>
            </w:r>
          </w:p>
          <w:p w14:paraId="04E808C8" w14:textId="77777777" w:rsidR="001204E8" w:rsidRDefault="001204E8" w:rsidP="00D851E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54A58CCA" w14:textId="77777777" w:rsidR="001204E8" w:rsidRPr="006040AE" w:rsidRDefault="001204E8" w:rsidP="00D851E8">
            <w:pPr>
              <w:rPr>
                <w:szCs w:val="24"/>
              </w:rPr>
            </w:pPr>
          </w:p>
        </w:tc>
        <w:tc>
          <w:tcPr>
            <w:tcW w:w="2971" w:type="dxa"/>
            <w:gridSpan w:val="3"/>
            <w:shd w:val="clear" w:color="auto" w:fill="D0CECE" w:themeFill="background2" w:themeFillShade="E6"/>
          </w:tcPr>
          <w:p w14:paraId="6E16FAB2" w14:textId="77777777" w:rsidR="001204E8" w:rsidRPr="006040AE" w:rsidRDefault="001204E8" w:rsidP="00D851E8">
            <w:pPr>
              <w:pStyle w:val="Heading2"/>
            </w:pPr>
            <w:bookmarkStart w:id="174" w:name="_Toc87517955"/>
            <w:bookmarkStart w:id="175" w:name="_Toc87519780"/>
            <w:r w:rsidRPr="006040AE">
              <w:rPr>
                <w:rFonts w:cs="Arial"/>
                <w:b w:val="0"/>
                <w:i/>
              </w:rPr>
              <w:t>Student Signature:</w:t>
            </w:r>
            <w:bookmarkEnd w:id="174"/>
            <w:bookmarkEnd w:id="175"/>
          </w:p>
        </w:tc>
        <w:tc>
          <w:tcPr>
            <w:tcW w:w="2671" w:type="dxa"/>
            <w:gridSpan w:val="3"/>
            <w:shd w:val="clear" w:color="auto" w:fill="D0CECE" w:themeFill="background2" w:themeFillShade="E6"/>
          </w:tcPr>
          <w:p w14:paraId="029C6C4A" w14:textId="77777777" w:rsidR="001204E8" w:rsidRPr="006040AE" w:rsidRDefault="001204E8" w:rsidP="00D851E8">
            <w:pPr>
              <w:rPr>
                <w:rFonts w:cs="Arial"/>
                <w:bCs/>
                <w:szCs w:val="24"/>
              </w:rPr>
            </w:pPr>
            <w:r w:rsidRPr="006040AE">
              <w:rPr>
                <w:rFonts w:cs="Arial"/>
                <w:bCs/>
                <w:i/>
                <w:szCs w:val="24"/>
              </w:rPr>
              <w:t>PS &amp;/or PA Signature:</w:t>
            </w:r>
          </w:p>
        </w:tc>
      </w:tr>
    </w:tbl>
    <w:p w14:paraId="15CC5A2C" w14:textId="77777777" w:rsidR="001204E8" w:rsidRDefault="001204E8" w:rsidP="001204E8">
      <w:pPr>
        <w:ind w:left="3600" w:hanging="3600"/>
        <w:jc w:val="center"/>
        <w:rPr>
          <w:rFonts w:cs="Arial"/>
          <w:szCs w:val="24"/>
        </w:rPr>
        <w:sectPr w:rsidR="001204E8"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1204E8" w:rsidRPr="00E230F5" w14:paraId="704D7388" w14:textId="77777777" w:rsidTr="00D851E8">
        <w:tc>
          <w:tcPr>
            <w:tcW w:w="9356" w:type="dxa"/>
            <w:gridSpan w:val="3"/>
            <w:tcBorders>
              <w:bottom w:val="single" w:sz="4" w:space="0" w:color="auto"/>
            </w:tcBorders>
            <w:shd w:val="clear" w:color="auto" w:fill="D0CECE" w:themeFill="background2" w:themeFillShade="E6"/>
          </w:tcPr>
          <w:p w14:paraId="5BABF48B" w14:textId="77777777" w:rsidR="001204E8" w:rsidRDefault="001204E8" w:rsidP="00D851E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6ED158ED" w14:textId="14BA790B" w:rsidR="001204E8" w:rsidRPr="00E230F5" w:rsidRDefault="001204E8" w:rsidP="00D851E8">
            <w:pPr>
              <w:jc w:val="center"/>
              <w:rPr>
                <w:rFonts w:cs="Arial"/>
                <w:color w:val="000000"/>
              </w:rPr>
            </w:pPr>
            <w:r>
              <w:rPr>
                <w:rFonts w:cs="Arial"/>
                <w:b/>
                <w:bCs/>
                <w:szCs w:val="24"/>
              </w:rPr>
              <w:t>PART</w:t>
            </w:r>
            <w:r>
              <w:rPr>
                <w:rFonts w:cs="Arial"/>
                <w:b/>
                <w:szCs w:val="24"/>
              </w:rPr>
              <w:t xml:space="preserve"> 4: PLE 3</w:t>
            </w:r>
          </w:p>
        </w:tc>
      </w:tr>
      <w:tr w:rsidR="001204E8" w:rsidRPr="00B75C56" w14:paraId="6B774CB5" w14:textId="77777777" w:rsidTr="00D851E8">
        <w:tblPrEx>
          <w:tblLook w:val="04A0" w:firstRow="1" w:lastRow="0" w:firstColumn="1" w:lastColumn="0" w:noHBand="0" w:noVBand="1"/>
        </w:tblPrEx>
        <w:trPr>
          <w:trHeight w:val="3047"/>
        </w:trPr>
        <w:tc>
          <w:tcPr>
            <w:tcW w:w="9356" w:type="dxa"/>
            <w:gridSpan w:val="3"/>
          </w:tcPr>
          <w:p w14:paraId="665616EC" w14:textId="77777777" w:rsidR="001204E8" w:rsidRPr="00D53CFC" w:rsidRDefault="001204E8" w:rsidP="00D851E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0FBA58F1" w14:textId="77777777" w:rsidR="001204E8" w:rsidRDefault="001204E8" w:rsidP="00D851E8">
            <w:pPr>
              <w:jc w:val="both"/>
              <w:rPr>
                <w:rFonts w:cs="Arial"/>
                <w:b/>
                <w:szCs w:val="24"/>
              </w:rPr>
            </w:pPr>
          </w:p>
          <w:p w14:paraId="7AF2DD07" w14:textId="77777777" w:rsidR="001204E8" w:rsidRDefault="001204E8" w:rsidP="00D851E8">
            <w:pPr>
              <w:rPr>
                <w:rFonts w:cs="Arial"/>
                <w:szCs w:val="24"/>
              </w:rPr>
            </w:pPr>
          </w:p>
          <w:p w14:paraId="521660AF" w14:textId="77777777" w:rsidR="001204E8" w:rsidRDefault="001204E8" w:rsidP="00D851E8">
            <w:pPr>
              <w:rPr>
                <w:rFonts w:cs="Arial"/>
                <w:szCs w:val="24"/>
              </w:rPr>
            </w:pPr>
          </w:p>
          <w:p w14:paraId="3F87FF41" w14:textId="77777777" w:rsidR="001204E8" w:rsidRDefault="001204E8" w:rsidP="00D851E8">
            <w:pPr>
              <w:rPr>
                <w:rFonts w:cs="Arial"/>
                <w:szCs w:val="24"/>
              </w:rPr>
            </w:pPr>
          </w:p>
          <w:p w14:paraId="5F5826BF" w14:textId="77777777" w:rsidR="001204E8" w:rsidRDefault="001204E8" w:rsidP="00D851E8">
            <w:pPr>
              <w:rPr>
                <w:rFonts w:cs="Arial"/>
                <w:szCs w:val="24"/>
              </w:rPr>
            </w:pPr>
          </w:p>
          <w:p w14:paraId="53D347D3" w14:textId="77777777" w:rsidR="001204E8" w:rsidRPr="00B75C56" w:rsidRDefault="001204E8" w:rsidP="00D851E8">
            <w:pPr>
              <w:rPr>
                <w:rFonts w:cs="Arial"/>
                <w:szCs w:val="24"/>
              </w:rPr>
            </w:pPr>
          </w:p>
        </w:tc>
      </w:tr>
      <w:tr w:rsidR="001204E8" w:rsidRPr="00B75C56" w14:paraId="034AA0F6" w14:textId="77777777" w:rsidTr="00D851E8">
        <w:tblPrEx>
          <w:tblLook w:val="04A0" w:firstRow="1" w:lastRow="0" w:firstColumn="1" w:lastColumn="0" w:noHBand="0" w:noVBand="1"/>
        </w:tblPrEx>
        <w:tc>
          <w:tcPr>
            <w:tcW w:w="9356" w:type="dxa"/>
            <w:gridSpan w:val="3"/>
          </w:tcPr>
          <w:p w14:paraId="5AC69A89" w14:textId="77777777" w:rsidR="001204E8" w:rsidRPr="00DA0536" w:rsidRDefault="001204E8" w:rsidP="00D851E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1023716F" w14:textId="77777777" w:rsidR="001204E8" w:rsidRDefault="001204E8" w:rsidP="00D851E8">
            <w:pPr>
              <w:ind w:left="3600" w:hanging="3566"/>
              <w:rPr>
                <w:rFonts w:cs="Arial"/>
                <w:b/>
                <w:szCs w:val="24"/>
              </w:rPr>
            </w:pPr>
          </w:p>
          <w:p w14:paraId="3AC365DF" w14:textId="77777777" w:rsidR="001204E8" w:rsidRDefault="001204E8" w:rsidP="00D851E8">
            <w:pPr>
              <w:ind w:left="3600" w:hanging="3566"/>
              <w:rPr>
                <w:rFonts w:cs="Arial"/>
                <w:b/>
                <w:szCs w:val="24"/>
              </w:rPr>
            </w:pPr>
          </w:p>
          <w:p w14:paraId="7527FED7" w14:textId="77777777" w:rsidR="001204E8" w:rsidRDefault="001204E8" w:rsidP="00D851E8">
            <w:pPr>
              <w:ind w:left="3600" w:hanging="3566"/>
              <w:rPr>
                <w:rFonts w:cs="Arial"/>
                <w:b/>
                <w:szCs w:val="24"/>
              </w:rPr>
            </w:pPr>
          </w:p>
          <w:p w14:paraId="1A686E5A" w14:textId="77777777" w:rsidR="001204E8" w:rsidRDefault="001204E8" w:rsidP="00D851E8">
            <w:pPr>
              <w:ind w:left="3600" w:hanging="3566"/>
              <w:rPr>
                <w:rFonts w:cs="Arial"/>
                <w:b/>
                <w:szCs w:val="24"/>
              </w:rPr>
            </w:pPr>
          </w:p>
          <w:p w14:paraId="335E2A12" w14:textId="77777777" w:rsidR="001204E8" w:rsidRDefault="001204E8" w:rsidP="00D851E8">
            <w:pPr>
              <w:ind w:left="3600" w:hanging="3566"/>
              <w:rPr>
                <w:rFonts w:cs="Arial"/>
                <w:b/>
                <w:szCs w:val="24"/>
              </w:rPr>
            </w:pPr>
          </w:p>
          <w:p w14:paraId="3E80B0EF" w14:textId="77777777" w:rsidR="001204E8" w:rsidRDefault="001204E8" w:rsidP="00D851E8">
            <w:pPr>
              <w:ind w:left="3600" w:hanging="3566"/>
              <w:rPr>
                <w:rFonts w:cs="Arial"/>
                <w:b/>
                <w:szCs w:val="24"/>
              </w:rPr>
            </w:pPr>
          </w:p>
          <w:p w14:paraId="6A1083BC" w14:textId="77777777" w:rsidR="001204E8" w:rsidRDefault="001204E8" w:rsidP="00D851E8">
            <w:pPr>
              <w:ind w:left="3600" w:hanging="3566"/>
              <w:rPr>
                <w:rFonts w:cs="Arial"/>
                <w:b/>
                <w:szCs w:val="24"/>
              </w:rPr>
            </w:pPr>
          </w:p>
          <w:p w14:paraId="169AA502" w14:textId="77777777" w:rsidR="001204E8" w:rsidRDefault="001204E8" w:rsidP="00D851E8">
            <w:pPr>
              <w:ind w:left="3600" w:hanging="3566"/>
              <w:rPr>
                <w:rFonts w:cs="Arial"/>
                <w:b/>
                <w:szCs w:val="24"/>
              </w:rPr>
            </w:pPr>
          </w:p>
          <w:p w14:paraId="45B8EBCF" w14:textId="77777777" w:rsidR="001204E8" w:rsidRDefault="001204E8" w:rsidP="00D851E8">
            <w:pPr>
              <w:ind w:left="3600" w:hanging="3566"/>
              <w:rPr>
                <w:rFonts w:cs="Arial"/>
                <w:b/>
                <w:szCs w:val="24"/>
              </w:rPr>
            </w:pPr>
          </w:p>
          <w:p w14:paraId="623B32DF" w14:textId="77777777" w:rsidR="001204E8" w:rsidRDefault="001204E8" w:rsidP="00D851E8">
            <w:pPr>
              <w:ind w:left="3600" w:hanging="3566"/>
              <w:rPr>
                <w:rFonts w:cs="Arial"/>
                <w:b/>
                <w:szCs w:val="24"/>
              </w:rPr>
            </w:pPr>
          </w:p>
          <w:p w14:paraId="141B8A94" w14:textId="77777777" w:rsidR="001204E8" w:rsidRDefault="001204E8" w:rsidP="00D851E8">
            <w:pPr>
              <w:ind w:left="3600" w:hanging="3566"/>
              <w:rPr>
                <w:rFonts w:cs="Arial"/>
                <w:b/>
                <w:szCs w:val="24"/>
              </w:rPr>
            </w:pPr>
          </w:p>
          <w:p w14:paraId="7FA00303" w14:textId="77777777" w:rsidR="001204E8" w:rsidRDefault="001204E8" w:rsidP="00D851E8">
            <w:pPr>
              <w:ind w:left="3600" w:hanging="3566"/>
              <w:rPr>
                <w:rFonts w:cs="Arial"/>
                <w:b/>
                <w:szCs w:val="24"/>
              </w:rPr>
            </w:pPr>
          </w:p>
          <w:p w14:paraId="38A09396" w14:textId="77777777" w:rsidR="001204E8" w:rsidRPr="00DA0536" w:rsidRDefault="001204E8" w:rsidP="00D851E8">
            <w:pPr>
              <w:ind w:left="3600" w:hanging="3566"/>
              <w:rPr>
                <w:rFonts w:cs="Arial"/>
                <w:b/>
                <w:szCs w:val="24"/>
              </w:rPr>
            </w:pPr>
          </w:p>
        </w:tc>
      </w:tr>
      <w:tr w:rsidR="001204E8" w:rsidRPr="00E230F5" w14:paraId="7D795B6C" w14:textId="77777777" w:rsidTr="00D851E8">
        <w:tblPrEx>
          <w:tblLook w:val="04A0" w:firstRow="1" w:lastRow="0" w:firstColumn="1" w:lastColumn="0" w:noHBand="0" w:noVBand="1"/>
        </w:tblPrEx>
        <w:tc>
          <w:tcPr>
            <w:tcW w:w="3211" w:type="dxa"/>
            <w:shd w:val="clear" w:color="auto" w:fill="D0CECE" w:themeFill="background2" w:themeFillShade="E6"/>
          </w:tcPr>
          <w:p w14:paraId="610DAB12" w14:textId="77777777" w:rsidR="001204E8" w:rsidRDefault="001204E8" w:rsidP="00D851E8">
            <w:pPr>
              <w:rPr>
                <w:rFonts w:cs="Arial"/>
              </w:rPr>
            </w:pPr>
            <w:r w:rsidRPr="00E230F5">
              <w:rPr>
                <w:rFonts w:cs="Arial"/>
                <w:bCs/>
              </w:rPr>
              <w:t>Date</w:t>
            </w:r>
            <w:r w:rsidRPr="00E230F5">
              <w:rPr>
                <w:rFonts w:cs="Arial"/>
              </w:rPr>
              <w:t xml:space="preserve"> </w:t>
            </w:r>
          </w:p>
          <w:p w14:paraId="6468CA19"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231E1BE4" w14:textId="77777777" w:rsidR="001204E8" w:rsidRPr="0066455C" w:rsidRDefault="001204E8" w:rsidP="00D851E8">
            <w:pPr>
              <w:pStyle w:val="Heading2"/>
              <w:rPr>
                <w:rFonts w:cs="Arial"/>
                <w:b w:val="0"/>
                <w:i/>
              </w:rPr>
            </w:pPr>
            <w:bookmarkStart w:id="176" w:name="_Toc87517956"/>
            <w:bookmarkStart w:id="177" w:name="_Toc87519781"/>
            <w:r>
              <w:rPr>
                <w:rFonts w:cs="Arial"/>
                <w:b w:val="0"/>
                <w:i/>
              </w:rPr>
              <w:t>Student</w:t>
            </w:r>
            <w:r w:rsidRPr="0066455C">
              <w:rPr>
                <w:rFonts w:cs="Arial"/>
                <w:b w:val="0"/>
                <w:i/>
              </w:rPr>
              <w:t xml:space="preserve"> Signature:</w:t>
            </w:r>
            <w:bookmarkEnd w:id="176"/>
            <w:bookmarkEnd w:id="177"/>
          </w:p>
        </w:tc>
        <w:tc>
          <w:tcPr>
            <w:tcW w:w="3090" w:type="dxa"/>
            <w:shd w:val="clear" w:color="auto" w:fill="D0CECE" w:themeFill="background2" w:themeFillShade="E6"/>
          </w:tcPr>
          <w:p w14:paraId="5520C880" w14:textId="77777777" w:rsidR="001204E8" w:rsidRPr="00852F5E" w:rsidRDefault="001204E8" w:rsidP="00D851E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65B8CC0F" w14:textId="77777777" w:rsidR="001204E8" w:rsidRPr="00E230F5" w:rsidRDefault="001204E8" w:rsidP="00D851E8">
            <w:pPr>
              <w:rPr>
                <w:rFonts w:cs="Arial"/>
                <w:bCs/>
              </w:rPr>
            </w:pPr>
          </w:p>
        </w:tc>
      </w:tr>
    </w:tbl>
    <w:p w14:paraId="33B547BB" w14:textId="77777777" w:rsidR="001204E8" w:rsidRDefault="001204E8" w:rsidP="001204E8">
      <w:pPr>
        <w:ind w:left="3600" w:hanging="3600"/>
        <w:rPr>
          <w:rFonts w:cs="Arial"/>
          <w:szCs w:val="24"/>
        </w:rPr>
      </w:pPr>
    </w:p>
    <w:p w14:paraId="4C8D9066" w14:textId="77777777" w:rsidR="001204E8" w:rsidRDefault="001204E8" w:rsidP="001204E8">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1204E8" w:rsidRPr="00E230F5" w14:paraId="029FFA2C" w14:textId="77777777" w:rsidTr="00D851E8">
        <w:tc>
          <w:tcPr>
            <w:tcW w:w="9322" w:type="dxa"/>
            <w:gridSpan w:val="2"/>
            <w:tcBorders>
              <w:bottom w:val="single" w:sz="4" w:space="0" w:color="auto"/>
            </w:tcBorders>
            <w:shd w:val="clear" w:color="auto" w:fill="D0CECE" w:themeFill="background2" w:themeFillShade="E6"/>
          </w:tcPr>
          <w:p w14:paraId="6DE96D1F" w14:textId="77777777" w:rsidR="001204E8" w:rsidRPr="006040AE" w:rsidRDefault="001204E8" w:rsidP="00D851E8">
            <w:pPr>
              <w:jc w:val="center"/>
              <w:rPr>
                <w:rFonts w:cs="Arial"/>
                <w:b/>
                <w:caps/>
                <w:szCs w:val="24"/>
              </w:rPr>
            </w:pPr>
            <w:r w:rsidRPr="006040AE">
              <w:rPr>
                <w:szCs w:val="24"/>
              </w:rPr>
              <w:br w:type="page"/>
            </w:r>
            <w:r w:rsidRPr="006040AE">
              <w:rPr>
                <w:rFonts w:cs="Arial"/>
                <w:b/>
                <w:caps/>
                <w:szCs w:val="24"/>
              </w:rPr>
              <w:t>FEEDBACK FROM ADDITIONAL LEARNING OPPORTUNITIES</w:t>
            </w:r>
          </w:p>
          <w:p w14:paraId="2F0C36D3" w14:textId="48E4AE28" w:rsidR="001204E8" w:rsidRPr="006040AE" w:rsidRDefault="001204E8" w:rsidP="00D851E8">
            <w:pPr>
              <w:jc w:val="center"/>
              <w:rPr>
                <w:rFonts w:cs="Arial"/>
                <w:color w:val="000000"/>
                <w:szCs w:val="24"/>
              </w:rPr>
            </w:pPr>
            <w:r w:rsidRPr="006040AE">
              <w:rPr>
                <w:rFonts w:cs="Arial"/>
                <w:b/>
                <w:bCs/>
                <w:szCs w:val="24"/>
              </w:rPr>
              <w:t>PART</w:t>
            </w:r>
            <w:r w:rsidRPr="006040AE">
              <w:rPr>
                <w:rFonts w:cs="Arial"/>
                <w:b/>
                <w:szCs w:val="24"/>
              </w:rPr>
              <w:t xml:space="preserve"> </w:t>
            </w:r>
            <w:r>
              <w:rPr>
                <w:rFonts w:cs="Arial"/>
                <w:b/>
                <w:szCs w:val="24"/>
              </w:rPr>
              <w:t>4</w:t>
            </w:r>
            <w:r w:rsidRPr="006040AE">
              <w:rPr>
                <w:rFonts w:cs="Arial"/>
                <w:b/>
                <w:szCs w:val="24"/>
              </w:rPr>
              <w:t>: PLE</w:t>
            </w:r>
            <w:r>
              <w:rPr>
                <w:rFonts w:cs="Arial"/>
                <w:b/>
                <w:szCs w:val="24"/>
              </w:rPr>
              <w:t xml:space="preserve"> 3</w:t>
            </w:r>
          </w:p>
        </w:tc>
      </w:tr>
      <w:tr w:rsidR="001204E8" w14:paraId="46C7D462" w14:textId="77777777" w:rsidTr="00D851E8">
        <w:tblPrEx>
          <w:tblLook w:val="04A0" w:firstRow="1" w:lastRow="0" w:firstColumn="1" w:lastColumn="0" w:noHBand="0" w:noVBand="1"/>
        </w:tblPrEx>
        <w:trPr>
          <w:trHeight w:val="941"/>
        </w:trPr>
        <w:tc>
          <w:tcPr>
            <w:tcW w:w="4661" w:type="dxa"/>
          </w:tcPr>
          <w:p w14:paraId="4E4D2254" w14:textId="77777777" w:rsidR="001204E8" w:rsidRPr="006040AE" w:rsidRDefault="001204E8" w:rsidP="00D851E8">
            <w:pPr>
              <w:rPr>
                <w:szCs w:val="24"/>
              </w:rPr>
            </w:pPr>
            <w:r w:rsidRPr="006040AE">
              <w:rPr>
                <w:rFonts w:cs="Arial"/>
                <w:b/>
                <w:bCs/>
                <w:szCs w:val="24"/>
              </w:rPr>
              <w:t>Student Name:</w:t>
            </w:r>
          </w:p>
        </w:tc>
        <w:tc>
          <w:tcPr>
            <w:tcW w:w="4661" w:type="dxa"/>
          </w:tcPr>
          <w:p w14:paraId="002AE124" w14:textId="77777777" w:rsidR="001204E8" w:rsidRPr="006040AE" w:rsidRDefault="001204E8" w:rsidP="00D851E8">
            <w:pPr>
              <w:rPr>
                <w:rFonts w:cs="Arial"/>
                <w:b/>
                <w:bCs/>
                <w:szCs w:val="24"/>
              </w:rPr>
            </w:pPr>
            <w:r w:rsidRPr="006040AE">
              <w:rPr>
                <w:rFonts w:cs="Arial"/>
                <w:b/>
                <w:bCs/>
                <w:szCs w:val="24"/>
              </w:rPr>
              <w:t>STUDENT ID:</w:t>
            </w:r>
          </w:p>
          <w:p w14:paraId="080BC66C" w14:textId="77777777" w:rsidR="001204E8" w:rsidRPr="006040AE" w:rsidRDefault="001204E8" w:rsidP="00D851E8">
            <w:pPr>
              <w:rPr>
                <w:szCs w:val="24"/>
              </w:rPr>
            </w:pPr>
            <w:r w:rsidRPr="006040AE">
              <w:rPr>
                <w:rFonts w:cs="Arial"/>
                <w:b/>
                <w:bCs/>
                <w:szCs w:val="24"/>
              </w:rPr>
              <w:t>Intake/Year Group:</w:t>
            </w:r>
          </w:p>
        </w:tc>
      </w:tr>
      <w:tr w:rsidR="001204E8" w14:paraId="29C56310" w14:textId="77777777" w:rsidTr="00D851E8">
        <w:tblPrEx>
          <w:tblLook w:val="04A0" w:firstRow="1" w:lastRow="0" w:firstColumn="1" w:lastColumn="0" w:noHBand="0" w:noVBand="1"/>
        </w:tblPrEx>
        <w:trPr>
          <w:trHeight w:val="890"/>
        </w:trPr>
        <w:tc>
          <w:tcPr>
            <w:tcW w:w="4661" w:type="dxa"/>
          </w:tcPr>
          <w:p w14:paraId="7B2B8FD3" w14:textId="77777777" w:rsidR="001204E8" w:rsidRPr="00CE3802" w:rsidRDefault="001204E8" w:rsidP="00D851E8">
            <w:pPr>
              <w:rPr>
                <w:szCs w:val="24"/>
              </w:rPr>
            </w:pPr>
            <w:r>
              <w:rPr>
                <w:rFonts w:cs="Arial"/>
                <w:b/>
                <w:szCs w:val="24"/>
              </w:rPr>
              <w:t>Name of Placement</w:t>
            </w:r>
            <w:r w:rsidRPr="00CE3802">
              <w:rPr>
                <w:rFonts w:cs="Arial"/>
                <w:b/>
                <w:szCs w:val="24"/>
              </w:rPr>
              <w:t>:</w:t>
            </w:r>
          </w:p>
        </w:tc>
        <w:tc>
          <w:tcPr>
            <w:tcW w:w="4661" w:type="dxa"/>
          </w:tcPr>
          <w:p w14:paraId="51399992" w14:textId="77777777" w:rsidR="001204E8" w:rsidRPr="00CE3802" w:rsidRDefault="001204E8" w:rsidP="00D851E8">
            <w:pPr>
              <w:rPr>
                <w:szCs w:val="24"/>
              </w:rPr>
            </w:pPr>
            <w:r w:rsidRPr="009D08C9">
              <w:rPr>
                <w:rFonts w:cs="Arial"/>
                <w:b/>
                <w:szCs w:val="24"/>
              </w:rPr>
              <w:t>Practice Supervisor:</w:t>
            </w:r>
          </w:p>
        </w:tc>
      </w:tr>
      <w:tr w:rsidR="001204E8" w14:paraId="1202458C" w14:textId="77777777" w:rsidTr="00D851E8">
        <w:tblPrEx>
          <w:tblLook w:val="04A0" w:firstRow="1" w:lastRow="0" w:firstColumn="1" w:lastColumn="0" w:noHBand="0" w:noVBand="1"/>
        </w:tblPrEx>
        <w:trPr>
          <w:trHeight w:val="815"/>
        </w:trPr>
        <w:tc>
          <w:tcPr>
            <w:tcW w:w="9322" w:type="dxa"/>
            <w:gridSpan w:val="2"/>
          </w:tcPr>
          <w:p w14:paraId="14761B4E" w14:textId="77777777" w:rsidR="001204E8" w:rsidRPr="006040AE" w:rsidRDefault="001204E8" w:rsidP="00D851E8">
            <w:pPr>
              <w:rPr>
                <w:szCs w:val="24"/>
              </w:rPr>
            </w:pPr>
            <w:r w:rsidRPr="006040AE">
              <w:rPr>
                <w:rFonts w:cs="Arial"/>
                <w:b/>
                <w:szCs w:val="24"/>
              </w:rPr>
              <w:t>Name and Location of Organisation/Professional Visited:</w:t>
            </w:r>
          </w:p>
        </w:tc>
      </w:tr>
      <w:tr w:rsidR="001204E8" w14:paraId="0DBF1E7D" w14:textId="77777777" w:rsidTr="00D851E8">
        <w:tblPrEx>
          <w:tblLook w:val="04A0" w:firstRow="1" w:lastRow="0" w:firstColumn="1" w:lastColumn="0" w:noHBand="0" w:noVBand="1"/>
        </w:tblPrEx>
        <w:tc>
          <w:tcPr>
            <w:tcW w:w="9322" w:type="dxa"/>
            <w:gridSpan w:val="2"/>
          </w:tcPr>
          <w:p w14:paraId="7C32C6E6" w14:textId="77777777" w:rsidR="001204E8" w:rsidRPr="006040AE" w:rsidRDefault="001204E8" w:rsidP="00D851E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3056ADA" w14:textId="77777777" w:rsidR="001204E8" w:rsidRPr="006040AE" w:rsidRDefault="001204E8" w:rsidP="00D851E8">
            <w:pPr>
              <w:jc w:val="center"/>
              <w:rPr>
                <w:szCs w:val="24"/>
              </w:rPr>
            </w:pPr>
          </w:p>
          <w:p w14:paraId="41E10C6E" w14:textId="77777777" w:rsidR="001204E8" w:rsidRPr="006040AE" w:rsidRDefault="001204E8" w:rsidP="00D851E8">
            <w:pPr>
              <w:jc w:val="center"/>
              <w:rPr>
                <w:szCs w:val="24"/>
              </w:rPr>
            </w:pPr>
          </w:p>
          <w:p w14:paraId="71A6ACA1" w14:textId="77777777" w:rsidR="001204E8" w:rsidRPr="006040AE" w:rsidRDefault="001204E8" w:rsidP="00D851E8">
            <w:pPr>
              <w:jc w:val="center"/>
              <w:rPr>
                <w:szCs w:val="24"/>
              </w:rPr>
            </w:pPr>
          </w:p>
          <w:p w14:paraId="22398012" w14:textId="77777777" w:rsidR="001204E8" w:rsidRPr="006040AE" w:rsidRDefault="001204E8" w:rsidP="00D851E8">
            <w:pPr>
              <w:jc w:val="center"/>
              <w:rPr>
                <w:szCs w:val="24"/>
              </w:rPr>
            </w:pPr>
          </w:p>
          <w:p w14:paraId="12F2F574" w14:textId="77777777" w:rsidR="001204E8" w:rsidRPr="006040AE" w:rsidRDefault="001204E8" w:rsidP="00D851E8">
            <w:pPr>
              <w:jc w:val="center"/>
              <w:rPr>
                <w:szCs w:val="24"/>
              </w:rPr>
            </w:pPr>
          </w:p>
        </w:tc>
      </w:tr>
      <w:tr w:rsidR="001204E8" w14:paraId="4B1B0220" w14:textId="77777777" w:rsidTr="00D851E8">
        <w:tblPrEx>
          <w:tblLook w:val="04A0" w:firstRow="1" w:lastRow="0" w:firstColumn="1" w:lastColumn="0" w:noHBand="0" w:noVBand="1"/>
        </w:tblPrEx>
        <w:tc>
          <w:tcPr>
            <w:tcW w:w="9322" w:type="dxa"/>
            <w:gridSpan w:val="2"/>
          </w:tcPr>
          <w:p w14:paraId="78014F7D" w14:textId="77777777" w:rsidR="001204E8" w:rsidRPr="006040AE" w:rsidRDefault="001204E8" w:rsidP="00D851E8">
            <w:pPr>
              <w:tabs>
                <w:tab w:val="left" w:pos="6712"/>
              </w:tabs>
              <w:rPr>
                <w:rFonts w:cs="Arial"/>
                <w:b/>
                <w:bCs/>
                <w:szCs w:val="24"/>
                <w:lang w:val="en-US"/>
              </w:rPr>
            </w:pPr>
            <w:r w:rsidRPr="006040AE">
              <w:rPr>
                <w:rFonts w:cs="Arial"/>
                <w:b/>
                <w:bCs/>
                <w:szCs w:val="24"/>
                <w:lang w:val="en-US"/>
              </w:rPr>
              <w:t>Print Name:                                                       Sign:</w:t>
            </w:r>
          </w:p>
          <w:p w14:paraId="65536372" w14:textId="77777777" w:rsidR="001204E8" w:rsidRPr="006040AE" w:rsidDel="005A4292" w:rsidRDefault="001204E8" w:rsidP="00D851E8">
            <w:pPr>
              <w:tabs>
                <w:tab w:val="left" w:pos="6712"/>
              </w:tabs>
              <w:rPr>
                <w:rFonts w:cs="Arial"/>
                <w:b/>
                <w:bCs/>
                <w:szCs w:val="24"/>
                <w:lang w:val="en-US"/>
              </w:rPr>
            </w:pPr>
            <w:r w:rsidRPr="006040AE">
              <w:rPr>
                <w:rFonts w:cs="Arial"/>
                <w:b/>
                <w:bCs/>
                <w:szCs w:val="24"/>
                <w:lang w:val="en-US"/>
              </w:rPr>
              <w:t>Date:</w:t>
            </w:r>
          </w:p>
        </w:tc>
      </w:tr>
      <w:tr w:rsidR="001204E8" w14:paraId="038852A4" w14:textId="77777777" w:rsidTr="00D851E8">
        <w:tblPrEx>
          <w:tblLook w:val="04A0" w:firstRow="1" w:lastRow="0" w:firstColumn="1" w:lastColumn="0" w:noHBand="0" w:noVBand="1"/>
        </w:tblPrEx>
        <w:tc>
          <w:tcPr>
            <w:tcW w:w="9322" w:type="dxa"/>
            <w:gridSpan w:val="2"/>
          </w:tcPr>
          <w:p w14:paraId="662D6D2D" w14:textId="77777777" w:rsidR="001204E8" w:rsidRPr="006040AE" w:rsidRDefault="001204E8" w:rsidP="00D851E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77C2323C" w14:textId="77777777" w:rsidR="001204E8" w:rsidRPr="006040AE" w:rsidRDefault="001204E8" w:rsidP="00D851E8">
            <w:pPr>
              <w:rPr>
                <w:szCs w:val="24"/>
              </w:rPr>
            </w:pPr>
          </w:p>
          <w:p w14:paraId="700E0E4C" w14:textId="77777777" w:rsidR="001204E8" w:rsidRPr="006040AE" w:rsidRDefault="001204E8" w:rsidP="00D851E8">
            <w:pPr>
              <w:rPr>
                <w:szCs w:val="24"/>
              </w:rPr>
            </w:pPr>
          </w:p>
          <w:p w14:paraId="66476607" w14:textId="77777777" w:rsidR="001204E8" w:rsidRPr="006040AE" w:rsidRDefault="001204E8" w:rsidP="00D851E8">
            <w:pPr>
              <w:rPr>
                <w:szCs w:val="24"/>
              </w:rPr>
            </w:pPr>
          </w:p>
          <w:p w14:paraId="5C221473" w14:textId="77777777" w:rsidR="001204E8" w:rsidRPr="006040AE" w:rsidRDefault="001204E8" w:rsidP="00D851E8">
            <w:pPr>
              <w:rPr>
                <w:szCs w:val="24"/>
              </w:rPr>
            </w:pPr>
          </w:p>
          <w:p w14:paraId="22776DED" w14:textId="77777777" w:rsidR="001204E8" w:rsidRPr="006040AE" w:rsidRDefault="001204E8" w:rsidP="00D851E8">
            <w:pPr>
              <w:rPr>
                <w:szCs w:val="24"/>
              </w:rPr>
            </w:pPr>
          </w:p>
          <w:p w14:paraId="5AC0D106" w14:textId="77777777" w:rsidR="001204E8" w:rsidRPr="006040AE" w:rsidRDefault="001204E8" w:rsidP="00D851E8">
            <w:pPr>
              <w:rPr>
                <w:szCs w:val="24"/>
              </w:rPr>
            </w:pPr>
          </w:p>
          <w:p w14:paraId="321FA84D" w14:textId="77777777" w:rsidR="001204E8" w:rsidRPr="006040AE" w:rsidRDefault="001204E8" w:rsidP="00D851E8">
            <w:pPr>
              <w:rPr>
                <w:szCs w:val="24"/>
              </w:rPr>
            </w:pPr>
          </w:p>
        </w:tc>
      </w:tr>
      <w:tr w:rsidR="001204E8" w14:paraId="174EC7ED" w14:textId="77777777" w:rsidTr="00D851E8">
        <w:tblPrEx>
          <w:tblLook w:val="04A0" w:firstRow="1" w:lastRow="0" w:firstColumn="1" w:lastColumn="0" w:noHBand="0" w:noVBand="1"/>
        </w:tblPrEx>
        <w:trPr>
          <w:trHeight w:val="525"/>
        </w:trPr>
        <w:tc>
          <w:tcPr>
            <w:tcW w:w="9322" w:type="dxa"/>
            <w:gridSpan w:val="2"/>
          </w:tcPr>
          <w:p w14:paraId="1FD707B1" w14:textId="77777777" w:rsidR="001204E8" w:rsidRPr="006040AE" w:rsidRDefault="001204E8" w:rsidP="00D851E8">
            <w:pPr>
              <w:rPr>
                <w:rFonts w:cs="Arial"/>
                <w:b/>
                <w:bCs/>
                <w:szCs w:val="24"/>
                <w:lang w:val="en-US"/>
              </w:rPr>
            </w:pPr>
            <w:r w:rsidRPr="006040AE">
              <w:rPr>
                <w:rFonts w:cs="Arial"/>
                <w:b/>
                <w:bCs/>
                <w:szCs w:val="24"/>
                <w:lang w:val="en-US"/>
              </w:rPr>
              <w:t>Date:</w:t>
            </w:r>
          </w:p>
        </w:tc>
      </w:tr>
      <w:tr w:rsidR="001204E8" w14:paraId="62FCB400" w14:textId="77777777" w:rsidTr="00D851E8">
        <w:tblPrEx>
          <w:tblLook w:val="04A0" w:firstRow="1" w:lastRow="0" w:firstColumn="1" w:lastColumn="0" w:noHBand="0" w:noVBand="1"/>
        </w:tblPrEx>
        <w:trPr>
          <w:trHeight w:val="525"/>
        </w:trPr>
        <w:tc>
          <w:tcPr>
            <w:tcW w:w="9322" w:type="dxa"/>
            <w:gridSpan w:val="2"/>
          </w:tcPr>
          <w:p w14:paraId="44589288" w14:textId="77777777" w:rsidR="001204E8" w:rsidRPr="006040AE" w:rsidRDefault="001204E8" w:rsidP="00D851E8">
            <w:pPr>
              <w:rPr>
                <w:rFonts w:cs="Arial"/>
                <w:b/>
                <w:bCs/>
                <w:szCs w:val="24"/>
                <w:lang w:val="en-US"/>
              </w:rPr>
            </w:pPr>
            <w:r w:rsidRPr="006040AE">
              <w:rPr>
                <w:rFonts w:cs="Arial"/>
                <w:b/>
                <w:bCs/>
                <w:szCs w:val="24"/>
                <w:lang w:val="en-US"/>
              </w:rPr>
              <w:t>Student signature:</w:t>
            </w:r>
          </w:p>
          <w:p w14:paraId="14FA5788" w14:textId="77777777" w:rsidR="001204E8" w:rsidRPr="006040AE" w:rsidRDefault="001204E8" w:rsidP="00D851E8">
            <w:pPr>
              <w:rPr>
                <w:rFonts w:cs="Arial"/>
                <w:b/>
                <w:bCs/>
                <w:szCs w:val="24"/>
                <w:lang w:val="en-US"/>
              </w:rPr>
            </w:pPr>
          </w:p>
        </w:tc>
      </w:tr>
    </w:tbl>
    <w:p w14:paraId="13925BAA" w14:textId="77777777" w:rsidR="001204E8" w:rsidRDefault="001204E8" w:rsidP="001204E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1204E8" w:rsidRPr="00E230F5" w14:paraId="25321994" w14:textId="77777777" w:rsidTr="00D851E8">
        <w:tc>
          <w:tcPr>
            <w:tcW w:w="9322" w:type="dxa"/>
            <w:gridSpan w:val="4"/>
            <w:tcBorders>
              <w:bottom w:val="single" w:sz="4" w:space="0" w:color="auto"/>
            </w:tcBorders>
            <w:shd w:val="clear" w:color="auto" w:fill="D0CECE" w:themeFill="background2" w:themeFillShade="E6"/>
          </w:tcPr>
          <w:p w14:paraId="70D33F4E" w14:textId="77777777" w:rsidR="001204E8" w:rsidRPr="006040AE" w:rsidRDefault="001204E8" w:rsidP="00D851E8">
            <w:pPr>
              <w:jc w:val="center"/>
              <w:rPr>
                <w:rFonts w:cs="Arial"/>
                <w:b/>
                <w:caps/>
                <w:szCs w:val="24"/>
              </w:rPr>
            </w:pPr>
            <w:r w:rsidRPr="006040AE">
              <w:rPr>
                <w:szCs w:val="24"/>
              </w:rPr>
              <w:br w:type="page"/>
            </w:r>
            <w:r w:rsidRPr="006040AE">
              <w:rPr>
                <w:rFonts w:cs="Arial"/>
                <w:b/>
                <w:caps/>
                <w:szCs w:val="24"/>
              </w:rPr>
              <w:t>ADDITIONAL NOTES</w:t>
            </w:r>
          </w:p>
          <w:p w14:paraId="7330762A" w14:textId="1D9354DE" w:rsidR="001204E8" w:rsidRPr="006040AE" w:rsidRDefault="001204E8" w:rsidP="00D851E8">
            <w:pPr>
              <w:jc w:val="center"/>
              <w:rPr>
                <w:rFonts w:cs="Arial"/>
                <w:color w:val="000000"/>
                <w:szCs w:val="24"/>
              </w:rPr>
            </w:pPr>
            <w:r w:rsidRPr="006040AE">
              <w:rPr>
                <w:rFonts w:cs="Arial"/>
                <w:b/>
                <w:bCs/>
                <w:szCs w:val="24"/>
              </w:rPr>
              <w:t>PART</w:t>
            </w:r>
            <w:r w:rsidRPr="006040AE">
              <w:rPr>
                <w:rFonts w:cs="Arial"/>
                <w:b/>
                <w:szCs w:val="24"/>
              </w:rPr>
              <w:t xml:space="preserve"> </w:t>
            </w:r>
            <w:r>
              <w:rPr>
                <w:rFonts w:cs="Arial"/>
                <w:b/>
                <w:szCs w:val="24"/>
              </w:rPr>
              <w:t>4</w:t>
            </w:r>
            <w:r w:rsidRPr="006040AE">
              <w:rPr>
                <w:rFonts w:cs="Arial"/>
                <w:b/>
                <w:szCs w:val="24"/>
              </w:rPr>
              <w:t>: PLE</w:t>
            </w:r>
            <w:r>
              <w:rPr>
                <w:rFonts w:cs="Arial"/>
                <w:b/>
                <w:szCs w:val="24"/>
              </w:rPr>
              <w:t xml:space="preserve"> 3</w:t>
            </w:r>
          </w:p>
        </w:tc>
      </w:tr>
      <w:tr w:rsidR="001204E8" w14:paraId="59674E52" w14:textId="77777777" w:rsidTr="00D851E8">
        <w:tblPrEx>
          <w:tblLook w:val="04A0" w:firstRow="1" w:lastRow="0" w:firstColumn="1" w:lastColumn="0" w:noHBand="0" w:noVBand="1"/>
        </w:tblPrEx>
        <w:tc>
          <w:tcPr>
            <w:tcW w:w="959" w:type="dxa"/>
          </w:tcPr>
          <w:p w14:paraId="0E0C0109" w14:textId="77777777" w:rsidR="001204E8" w:rsidRPr="006040AE" w:rsidRDefault="001204E8" w:rsidP="00D851E8">
            <w:pPr>
              <w:jc w:val="center"/>
              <w:rPr>
                <w:rFonts w:cs="Arial"/>
                <w:szCs w:val="24"/>
              </w:rPr>
            </w:pPr>
            <w:r w:rsidRPr="006040AE">
              <w:rPr>
                <w:rFonts w:cs="Arial"/>
                <w:szCs w:val="24"/>
              </w:rPr>
              <w:t>Date</w:t>
            </w:r>
          </w:p>
        </w:tc>
        <w:tc>
          <w:tcPr>
            <w:tcW w:w="1134" w:type="dxa"/>
          </w:tcPr>
          <w:p w14:paraId="7D906792" w14:textId="77777777" w:rsidR="001204E8" w:rsidRPr="006040AE" w:rsidRDefault="001204E8" w:rsidP="00D851E8">
            <w:pPr>
              <w:jc w:val="center"/>
              <w:rPr>
                <w:rFonts w:cs="Arial"/>
                <w:szCs w:val="24"/>
              </w:rPr>
            </w:pPr>
            <w:r w:rsidRPr="006040AE">
              <w:rPr>
                <w:rFonts w:cs="Arial"/>
                <w:szCs w:val="24"/>
              </w:rPr>
              <w:t>Time</w:t>
            </w:r>
          </w:p>
        </w:tc>
        <w:tc>
          <w:tcPr>
            <w:tcW w:w="5386" w:type="dxa"/>
          </w:tcPr>
          <w:p w14:paraId="27E239D0" w14:textId="77777777" w:rsidR="001204E8" w:rsidRPr="006040AE" w:rsidRDefault="001204E8" w:rsidP="00D851E8">
            <w:pPr>
              <w:jc w:val="center"/>
              <w:rPr>
                <w:rFonts w:cs="Arial"/>
                <w:szCs w:val="24"/>
              </w:rPr>
            </w:pPr>
            <w:r w:rsidRPr="006040AE">
              <w:rPr>
                <w:rFonts w:cs="Arial"/>
                <w:szCs w:val="24"/>
              </w:rPr>
              <w:t>Detail</w:t>
            </w:r>
          </w:p>
        </w:tc>
        <w:tc>
          <w:tcPr>
            <w:tcW w:w="1843" w:type="dxa"/>
          </w:tcPr>
          <w:p w14:paraId="2CD09816" w14:textId="77777777" w:rsidR="001204E8" w:rsidRPr="005040E2" w:rsidRDefault="001204E8" w:rsidP="00D851E8">
            <w:pPr>
              <w:jc w:val="center"/>
              <w:rPr>
                <w:rFonts w:cs="Arial"/>
              </w:rPr>
            </w:pPr>
            <w:r w:rsidRPr="005040E2">
              <w:rPr>
                <w:rFonts w:cs="Arial"/>
              </w:rPr>
              <w:t>Signature</w:t>
            </w:r>
          </w:p>
        </w:tc>
      </w:tr>
      <w:tr w:rsidR="001204E8" w14:paraId="3B0BD27F" w14:textId="77777777" w:rsidTr="00D851E8">
        <w:tblPrEx>
          <w:tblLook w:val="04A0" w:firstRow="1" w:lastRow="0" w:firstColumn="1" w:lastColumn="0" w:noHBand="0" w:noVBand="1"/>
        </w:tblPrEx>
        <w:tc>
          <w:tcPr>
            <w:tcW w:w="959" w:type="dxa"/>
          </w:tcPr>
          <w:p w14:paraId="6B3480D2" w14:textId="77777777" w:rsidR="001204E8" w:rsidRPr="006040AE" w:rsidRDefault="001204E8" w:rsidP="00D851E8">
            <w:pPr>
              <w:jc w:val="center"/>
              <w:rPr>
                <w:rFonts w:cs="Arial"/>
                <w:szCs w:val="24"/>
              </w:rPr>
            </w:pPr>
          </w:p>
        </w:tc>
        <w:tc>
          <w:tcPr>
            <w:tcW w:w="1134" w:type="dxa"/>
          </w:tcPr>
          <w:p w14:paraId="583EDABE" w14:textId="77777777" w:rsidR="001204E8" w:rsidRPr="006040AE" w:rsidRDefault="001204E8" w:rsidP="00D851E8">
            <w:pPr>
              <w:jc w:val="center"/>
              <w:rPr>
                <w:rFonts w:cs="Arial"/>
                <w:szCs w:val="24"/>
              </w:rPr>
            </w:pPr>
          </w:p>
        </w:tc>
        <w:tc>
          <w:tcPr>
            <w:tcW w:w="5386" w:type="dxa"/>
          </w:tcPr>
          <w:p w14:paraId="7E5A9EEF" w14:textId="77777777" w:rsidR="001204E8" w:rsidRPr="006040AE" w:rsidRDefault="001204E8" w:rsidP="00D851E8">
            <w:pPr>
              <w:rPr>
                <w:rFonts w:cs="Arial"/>
                <w:szCs w:val="24"/>
              </w:rPr>
            </w:pPr>
            <w:r w:rsidRPr="006040AE">
              <w:rPr>
                <w:rFonts w:cs="Arial"/>
                <w:szCs w:val="24"/>
              </w:rPr>
              <w:t>Student, practice supervisors, practice assessors, academic assessors can add notes to this page</w:t>
            </w:r>
          </w:p>
          <w:p w14:paraId="759036F3" w14:textId="77777777" w:rsidR="001204E8" w:rsidRPr="006040AE" w:rsidRDefault="001204E8" w:rsidP="00D851E8">
            <w:pPr>
              <w:rPr>
                <w:rFonts w:cs="Arial"/>
                <w:szCs w:val="24"/>
              </w:rPr>
            </w:pPr>
          </w:p>
          <w:p w14:paraId="3898F97F" w14:textId="77777777" w:rsidR="001204E8" w:rsidRPr="006040AE" w:rsidRDefault="001204E8" w:rsidP="00D851E8">
            <w:pPr>
              <w:jc w:val="center"/>
              <w:rPr>
                <w:rFonts w:cs="Arial"/>
                <w:szCs w:val="24"/>
              </w:rPr>
            </w:pPr>
          </w:p>
          <w:p w14:paraId="5FA8424B" w14:textId="77777777" w:rsidR="001204E8" w:rsidRPr="006040AE" w:rsidRDefault="001204E8" w:rsidP="00D851E8">
            <w:pPr>
              <w:jc w:val="center"/>
              <w:rPr>
                <w:rFonts w:cs="Arial"/>
                <w:szCs w:val="24"/>
              </w:rPr>
            </w:pPr>
          </w:p>
          <w:p w14:paraId="55042A2F" w14:textId="77777777" w:rsidR="001204E8" w:rsidRPr="006040AE" w:rsidRDefault="001204E8" w:rsidP="00D851E8">
            <w:pPr>
              <w:jc w:val="center"/>
              <w:rPr>
                <w:rFonts w:cs="Arial"/>
                <w:szCs w:val="24"/>
              </w:rPr>
            </w:pPr>
          </w:p>
          <w:p w14:paraId="1BD33F58" w14:textId="77777777" w:rsidR="001204E8" w:rsidRPr="006040AE" w:rsidRDefault="001204E8" w:rsidP="00D851E8">
            <w:pPr>
              <w:jc w:val="center"/>
              <w:rPr>
                <w:rFonts w:cs="Arial"/>
                <w:szCs w:val="24"/>
              </w:rPr>
            </w:pPr>
          </w:p>
          <w:p w14:paraId="1231C686" w14:textId="77777777" w:rsidR="001204E8" w:rsidRPr="006040AE" w:rsidRDefault="001204E8" w:rsidP="00D851E8">
            <w:pPr>
              <w:jc w:val="center"/>
              <w:rPr>
                <w:rFonts w:cs="Arial"/>
                <w:szCs w:val="24"/>
              </w:rPr>
            </w:pPr>
          </w:p>
          <w:p w14:paraId="1A99B4F6" w14:textId="77777777" w:rsidR="001204E8" w:rsidRPr="006040AE" w:rsidRDefault="001204E8" w:rsidP="00D851E8">
            <w:pPr>
              <w:jc w:val="center"/>
              <w:rPr>
                <w:rFonts w:cs="Arial"/>
                <w:szCs w:val="24"/>
              </w:rPr>
            </w:pPr>
          </w:p>
          <w:p w14:paraId="15BFF046" w14:textId="77777777" w:rsidR="001204E8" w:rsidRPr="006040AE" w:rsidRDefault="001204E8" w:rsidP="00D851E8">
            <w:pPr>
              <w:jc w:val="center"/>
              <w:rPr>
                <w:rFonts w:cs="Arial"/>
                <w:szCs w:val="24"/>
              </w:rPr>
            </w:pPr>
          </w:p>
          <w:p w14:paraId="7F717C07" w14:textId="77777777" w:rsidR="001204E8" w:rsidRPr="006040AE" w:rsidRDefault="001204E8" w:rsidP="00D851E8">
            <w:pPr>
              <w:jc w:val="center"/>
              <w:rPr>
                <w:rFonts w:cs="Arial"/>
                <w:szCs w:val="24"/>
              </w:rPr>
            </w:pPr>
          </w:p>
          <w:p w14:paraId="3FB00723" w14:textId="77777777" w:rsidR="001204E8" w:rsidRPr="006040AE" w:rsidRDefault="001204E8" w:rsidP="00D851E8">
            <w:pPr>
              <w:jc w:val="center"/>
              <w:rPr>
                <w:rFonts w:cs="Arial"/>
                <w:szCs w:val="24"/>
              </w:rPr>
            </w:pPr>
          </w:p>
          <w:p w14:paraId="5F0EA773" w14:textId="77777777" w:rsidR="001204E8" w:rsidRPr="006040AE" w:rsidRDefault="001204E8" w:rsidP="00D851E8">
            <w:pPr>
              <w:jc w:val="center"/>
              <w:rPr>
                <w:rFonts w:cs="Arial"/>
                <w:szCs w:val="24"/>
              </w:rPr>
            </w:pPr>
          </w:p>
          <w:p w14:paraId="503AC988" w14:textId="77777777" w:rsidR="001204E8" w:rsidRPr="006040AE" w:rsidRDefault="001204E8" w:rsidP="00D851E8">
            <w:pPr>
              <w:jc w:val="center"/>
              <w:rPr>
                <w:rFonts w:cs="Arial"/>
                <w:szCs w:val="24"/>
              </w:rPr>
            </w:pPr>
          </w:p>
          <w:p w14:paraId="7A524FAD" w14:textId="77777777" w:rsidR="001204E8" w:rsidRPr="006040AE" w:rsidRDefault="001204E8" w:rsidP="00D851E8">
            <w:pPr>
              <w:jc w:val="center"/>
              <w:rPr>
                <w:rFonts w:cs="Arial"/>
                <w:szCs w:val="24"/>
              </w:rPr>
            </w:pPr>
          </w:p>
          <w:p w14:paraId="42C7A7EB" w14:textId="77777777" w:rsidR="001204E8" w:rsidRPr="006040AE" w:rsidRDefault="001204E8" w:rsidP="00D851E8">
            <w:pPr>
              <w:jc w:val="center"/>
              <w:rPr>
                <w:rFonts w:cs="Arial"/>
                <w:szCs w:val="24"/>
              </w:rPr>
            </w:pPr>
          </w:p>
          <w:p w14:paraId="0081B6D2" w14:textId="77777777" w:rsidR="001204E8" w:rsidRPr="006040AE" w:rsidRDefault="001204E8" w:rsidP="00D851E8">
            <w:pPr>
              <w:jc w:val="center"/>
              <w:rPr>
                <w:rFonts w:cs="Arial"/>
                <w:szCs w:val="24"/>
              </w:rPr>
            </w:pPr>
          </w:p>
          <w:p w14:paraId="0B4F3E9B" w14:textId="77777777" w:rsidR="001204E8" w:rsidRPr="006040AE" w:rsidRDefault="001204E8" w:rsidP="00D851E8">
            <w:pPr>
              <w:jc w:val="center"/>
              <w:rPr>
                <w:rFonts w:cs="Arial"/>
                <w:szCs w:val="24"/>
              </w:rPr>
            </w:pPr>
          </w:p>
          <w:p w14:paraId="7A216924" w14:textId="77777777" w:rsidR="001204E8" w:rsidRPr="006040AE" w:rsidRDefault="001204E8" w:rsidP="00D851E8">
            <w:pPr>
              <w:jc w:val="center"/>
              <w:rPr>
                <w:rFonts w:cs="Arial"/>
                <w:szCs w:val="24"/>
              </w:rPr>
            </w:pPr>
          </w:p>
          <w:p w14:paraId="6ECB958E" w14:textId="77777777" w:rsidR="001204E8" w:rsidRPr="006040AE" w:rsidRDefault="001204E8" w:rsidP="00D851E8">
            <w:pPr>
              <w:jc w:val="center"/>
              <w:rPr>
                <w:rFonts w:cs="Arial"/>
                <w:szCs w:val="24"/>
              </w:rPr>
            </w:pPr>
          </w:p>
          <w:p w14:paraId="13355A68" w14:textId="77777777" w:rsidR="001204E8" w:rsidRPr="006040AE" w:rsidRDefault="001204E8" w:rsidP="00D851E8">
            <w:pPr>
              <w:jc w:val="center"/>
              <w:rPr>
                <w:rFonts w:cs="Arial"/>
                <w:szCs w:val="24"/>
              </w:rPr>
            </w:pPr>
          </w:p>
          <w:p w14:paraId="00D9F7F7" w14:textId="77777777" w:rsidR="001204E8" w:rsidRPr="006040AE" w:rsidRDefault="001204E8" w:rsidP="00D851E8">
            <w:pPr>
              <w:jc w:val="center"/>
              <w:rPr>
                <w:rFonts w:cs="Arial"/>
                <w:szCs w:val="24"/>
              </w:rPr>
            </w:pPr>
          </w:p>
          <w:p w14:paraId="450A6A57" w14:textId="77777777" w:rsidR="001204E8" w:rsidRPr="006040AE" w:rsidRDefault="001204E8" w:rsidP="00D851E8">
            <w:pPr>
              <w:jc w:val="center"/>
              <w:rPr>
                <w:rFonts w:cs="Arial"/>
                <w:szCs w:val="24"/>
              </w:rPr>
            </w:pPr>
          </w:p>
          <w:p w14:paraId="3B9E5A82" w14:textId="77777777" w:rsidR="001204E8" w:rsidRPr="006040AE" w:rsidRDefault="001204E8" w:rsidP="00D851E8">
            <w:pPr>
              <w:jc w:val="center"/>
              <w:rPr>
                <w:rFonts w:cs="Arial"/>
                <w:szCs w:val="24"/>
              </w:rPr>
            </w:pPr>
          </w:p>
          <w:p w14:paraId="4502F66E" w14:textId="77777777" w:rsidR="001204E8" w:rsidRPr="006040AE" w:rsidRDefault="001204E8" w:rsidP="00D851E8">
            <w:pPr>
              <w:rPr>
                <w:rFonts w:cs="Arial"/>
                <w:szCs w:val="24"/>
              </w:rPr>
            </w:pPr>
          </w:p>
        </w:tc>
        <w:tc>
          <w:tcPr>
            <w:tcW w:w="1843" w:type="dxa"/>
          </w:tcPr>
          <w:p w14:paraId="1DB4C58F" w14:textId="77777777" w:rsidR="001204E8" w:rsidRPr="005040E2" w:rsidRDefault="001204E8" w:rsidP="00D851E8">
            <w:pPr>
              <w:jc w:val="center"/>
              <w:rPr>
                <w:rFonts w:cs="Arial"/>
              </w:rPr>
            </w:pPr>
          </w:p>
        </w:tc>
      </w:tr>
    </w:tbl>
    <w:p w14:paraId="4F9719EB" w14:textId="77777777" w:rsidR="001204E8" w:rsidRDefault="001204E8" w:rsidP="001204E8">
      <w:pPr>
        <w:jc w:val="center"/>
        <w:sectPr w:rsidR="001204E8"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1204E8" w:rsidRPr="00E230F5" w14:paraId="1C460BE0" w14:textId="77777777" w:rsidTr="00D851E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CA26A8" w14:textId="77777777" w:rsidR="001204E8" w:rsidRPr="006040AE" w:rsidRDefault="001204E8" w:rsidP="00D851E8">
            <w:pPr>
              <w:jc w:val="center"/>
              <w:rPr>
                <w:rFonts w:cs="Arial"/>
                <w:b/>
                <w:caps/>
                <w:szCs w:val="24"/>
              </w:rPr>
            </w:pPr>
            <w:r w:rsidRPr="006040AE">
              <w:rPr>
                <w:rFonts w:cs="Arial"/>
                <w:b/>
                <w:caps/>
                <w:szCs w:val="24"/>
              </w:rPr>
              <w:br w:type="page"/>
              <w:t>FINAL ASSESSMENT: End OF PLE</w:t>
            </w:r>
          </w:p>
          <w:p w14:paraId="5039F683" w14:textId="77777777" w:rsidR="001204E8" w:rsidRPr="006040AE" w:rsidRDefault="001204E8" w:rsidP="00D851E8">
            <w:pPr>
              <w:jc w:val="center"/>
              <w:rPr>
                <w:rFonts w:cs="Arial"/>
                <w:b/>
                <w:caps/>
                <w:szCs w:val="24"/>
              </w:rPr>
            </w:pPr>
            <w:r w:rsidRPr="006040AE">
              <w:rPr>
                <w:rFonts w:cs="Arial"/>
                <w:b/>
                <w:caps/>
                <w:szCs w:val="24"/>
              </w:rPr>
              <w:t>To be completed by PRACTICE ASSESSOR</w:t>
            </w:r>
          </w:p>
          <w:p w14:paraId="5AB2E69D" w14:textId="7C22514C" w:rsidR="001204E8" w:rsidRPr="006040AE" w:rsidRDefault="001204E8" w:rsidP="00D851E8">
            <w:pPr>
              <w:jc w:val="center"/>
              <w:rPr>
                <w:rFonts w:cs="Arial"/>
                <w:b/>
                <w:caps/>
                <w:szCs w:val="24"/>
              </w:rPr>
            </w:pPr>
            <w:r w:rsidRPr="006040AE">
              <w:rPr>
                <w:rFonts w:cs="Arial"/>
                <w:b/>
                <w:bCs/>
                <w:szCs w:val="24"/>
              </w:rPr>
              <w:t xml:space="preserve">PART </w:t>
            </w:r>
            <w:r>
              <w:rPr>
                <w:rFonts w:cs="Arial"/>
                <w:b/>
                <w:bCs/>
                <w:szCs w:val="24"/>
              </w:rPr>
              <w:t>4</w:t>
            </w:r>
            <w:r w:rsidRPr="006040AE">
              <w:rPr>
                <w:rFonts w:cs="Arial"/>
                <w:b/>
                <w:szCs w:val="24"/>
              </w:rPr>
              <w:t>: PLE</w:t>
            </w:r>
            <w:r>
              <w:rPr>
                <w:rFonts w:cs="Arial"/>
                <w:b/>
                <w:szCs w:val="24"/>
              </w:rPr>
              <w:t xml:space="preserve"> 3</w:t>
            </w:r>
          </w:p>
        </w:tc>
      </w:tr>
      <w:tr w:rsidR="001204E8" w:rsidRPr="00E230F5" w14:paraId="65272472"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64246FF" w14:textId="77777777" w:rsidR="001204E8" w:rsidRPr="007665E0" w:rsidRDefault="001204E8" w:rsidP="00D851E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77AA8E6F" w14:textId="77777777" w:rsidR="001204E8" w:rsidRPr="006040AE" w:rsidRDefault="001204E8" w:rsidP="00D851E8">
            <w:pPr>
              <w:autoSpaceDE w:val="0"/>
              <w:autoSpaceDN w:val="0"/>
              <w:adjustRightInd w:val="0"/>
              <w:rPr>
                <w:rFonts w:cs="Arial"/>
                <w:b/>
                <w:bCs/>
                <w:szCs w:val="24"/>
              </w:rPr>
            </w:pPr>
            <w:r w:rsidRPr="006040AE">
              <w:rPr>
                <w:rFonts w:cs="Arial"/>
                <w:b/>
                <w:bCs/>
                <w:szCs w:val="24"/>
              </w:rPr>
              <w:t>STUDENT ID:</w:t>
            </w:r>
          </w:p>
        </w:tc>
      </w:tr>
      <w:tr w:rsidR="001204E8" w:rsidRPr="00E230F5" w14:paraId="59C241C9"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9AE0773" w14:textId="77777777" w:rsidR="001204E8" w:rsidRPr="007665E0" w:rsidRDefault="001204E8" w:rsidP="00D851E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14609F0C" w14:textId="77777777" w:rsidR="001204E8" w:rsidRPr="006040AE" w:rsidRDefault="001204E8" w:rsidP="00D851E8">
            <w:pPr>
              <w:autoSpaceDE w:val="0"/>
              <w:autoSpaceDN w:val="0"/>
              <w:adjustRightInd w:val="0"/>
              <w:rPr>
                <w:rFonts w:cs="Arial"/>
                <w:b/>
                <w:bCs/>
                <w:szCs w:val="24"/>
              </w:rPr>
            </w:pPr>
            <w:r w:rsidRPr="006040AE">
              <w:rPr>
                <w:rFonts w:cs="Arial"/>
                <w:b/>
                <w:bCs/>
                <w:szCs w:val="24"/>
              </w:rPr>
              <w:t>Intake/Year Group:</w:t>
            </w:r>
          </w:p>
        </w:tc>
      </w:tr>
      <w:tr w:rsidR="001204E8" w:rsidRPr="00E230F5" w14:paraId="3E833A6E"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C629F3A" w14:textId="77777777" w:rsidR="001204E8" w:rsidRPr="006040AE" w:rsidRDefault="001204E8" w:rsidP="00D851E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1204E8" w:rsidRPr="00E230F5" w14:paraId="68AE0CB8"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4B6556F1" w14:textId="77777777" w:rsidR="001204E8" w:rsidRPr="006040AE" w:rsidRDefault="001204E8" w:rsidP="00D851E8">
            <w:pPr>
              <w:widowControl w:val="0"/>
              <w:autoSpaceDE w:val="0"/>
              <w:autoSpaceDN w:val="0"/>
              <w:adjustRightInd w:val="0"/>
              <w:spacing w:after="0"/>
              <w:rPr>
                <w:rFonts w:eastAsia="Times New Roman" w:cs="Arial"/>
                <w:szCs w:val="24"/>
              </w:rPr>
            </w:pPr>
          </w:p>
          <w:p w14:paraId="09C5323F" w14:textId="77777777" w:rsidR="001204E8" w:rsidRPr="006040AE" w:rsidRDefault="001204E8" w:rsidP="002D6CB1">
            <w:pPr>
              <w:pStyle w:val="Heading1"/>
              <w:widowControl w:val="0"/>
              <w:numPr>
                <w:ilvl w:val="0"/>
                <w:numId w:val="0"/>
              </w:numPr>
              <w:autoSpaceDE w:val="0"/>
              <w:autoSpaceDN w:val="0"/>
              <w:adjustRightInd w:val="0"/>
              <w:spacing w:before="0"/>
              <w:ind w:left="432" w:hanging="432"/>
              <w:rPr>
                <w:rFonts w:cs="Arial"/>
                <w:bCs w:val="0"/>
                <w:sz w:val="24"/>
                <w:szCs w:val="24"/>
              </w:rPr>
            </w:pPr>
            <w:bookmarkStart w:id="178" w:name="_Toc87517957"/>
            <w:bookmarkStart w:id="179" w:name="_Toc87519782"/>
            <w:r w:rsidRPr="006040AE">
              <w:rPr>
                <w:rFonts w:cs="Arial"/>
                <w:bCs w:val="0"/>
                <w:sz w:val="24"/>
                <w:szCs w:val="24"/>
              </w:rPr>
              <w:t>Platform 1: Being an accountable professional</w:t>
            </w:r>
            <w:bookmarkEnd w:id="178"/>
            <w:bookmarkEnd w:id="179"/>
          </w:p>
          <w:p w14:paraId="6D25546E" w14:textId="77777777" w:rsidR="001204E8" w:rsidRPr="006040AE" w:rsidRDefault="001204E8" w:rsidP="00D851E8">
            <w:pPr>
              <w:spacing w:after="120"/>
              <w:rPr>
                <w:szCs w:val="24"/>
                <w:lang w:eastAsia="x-none"/>
              </w:rPr>
            </w:pPr>
          </w:p>
          <w:p w14:paraId="4C24ECFB" w14:textId="77777777" w:rsidR="001204E8" w:rsidRDefault="001204E8" w:rsidP="00D851E8">
            <w:pPr>
              <w:spacing w:after="120"/>
              <w:rPr>
                <w:szCs w:val="24"/>
                <w:lang w:eastAsia="x-none"/>
              </w:rPr>
            </w:pPr>
          </w:p>
          <w:p w14:paraId="3FA43E1D" w14:textId="77777777" w:rsidR="001204E8" w:rsidRPr="006040AE" w:rsidRDefault="001204E8" w:rsidP="00D851E8">
            <w:pPr>
              <w:spacing w:after="120"/>
              <w:rPr>
                <w:szCs w:val="24"/>
                <w:lang w:eastAsia="x-none"/>
              </w:rPr>
            </w:pPr>
          </w:p>
          <w:p w14:paraId="1AEFABB7" w14:textId="77777777" w:rsidR="001204E8" w:rsidRDefault="001204E8" w:rsidP="00D851E8">
            <w:pPr>
              <w:spacing w:after="120"/>
              <w:rPr>
                <w:szCs w:val="24"/>
                <w:lang w:eastAsia="x-none"/>
              </w:rPr>
            </w:pPr>
          </w:p>
          <w:p w14:paraId="779B4266" w14:textId="77777777" w:rsidR="001204E8" w:rsidRPr="006040AE" w:rsidRDefault="001204E8" w:rsidP="00D851E8">
            <w:pPr>
              <w:spacing w:after="120"/>
              <w:rPr>
                <w:szCs w:val="24"/>
                <w:lang w:eastAsia="x-none"/>
              </w:rPr>
            </w:pPr>
          </w:p>
          <w:p w14:paraId="1A4F48BB" w14:textId="77777777" w:rsidR="001204E8" w:rsidRPr="006040AE" w:rsidRDefault="001204E8" w:rsidP="00D851E8">
            <w:pPr>
              <w:spacing w:after="120"/>
              <w:rPr>
                <w:szCs w:val="24"/>
                <w:lang w:eastAsia="x-none"/>
              </w:rPr>
            </w:pPr>
          </w:p>
          <w:p w14:paraId="6EA5E335" w14:textId="77777777" w:rsidR="001204E8" w:rsidRPr="006040AE" w:rsidRDefault="001204E8" w:rsidP="00D851E8">
            <w:pPr>
              <w:spacing w:after="120"/>
              <w:rPr>
                <w:szCs w:val="24"/>
                <w:lang w:eastAsia="x-none"/>
              </w:rPr>
            </w:pPr>
          </w:p>
          <w:p w14:paraId="6D0A47B6" w14:textId="77777777" w:rsidR="001204E8" w:rsidRPr="006040AE" w:rsidRDefault="001204E8" w:rsidP="00D851E8">
            <w:pPr>
              <w:autoSpaceDE w:val="0"/>
              <w:autoSpaceDN w:val="0"/>
              <w:adjustRightInd w:val="0"/>
              <w:rPr>
                <w:rFonts w:cs="Arial"/>
                <w:b/>
                <w:bCs/>
                <w:szCs w:val="24"/>
              </w:rPr>
            </w:pPr>
            <w:r w:rsidRPr="006040AE">
              <w:rPr>
                <w:rFonts w:cs="Arial"/>
                <w:b/>
                <w:bCs/>
                <w:szCs w:val="24"/>
              </w:rPr>
              <w:t>Platform 2: Promoting health and preventing ill health</w:t>
            </w:r>
          </w:p>
          <w:p w14:paraId="3E6DFAD7" w14:textId="77777777" w:rsidR="001204E8" w:rsidRPr="006040AE" w:rsidRDefault="001204E8" w:rsidP="00D851E8">
            <w:pPr>
              <w:spacing w:after="120"/>
              <w:rPr>
                <w:szCs w:val="24"/>
                <w:lang w:eastAsia="x-none"/>
              </w:rPr>
            </w:pPr>
          </w:p>
          <w:p w14:paraId="1C3CEF56" w14:textId="77777777" w:rsidR="001204E8" w:rsidRDefault="001204E8" w:rsidP="00D851E8">
            <w:pPr>
              <w:spacing w:after="120"/>
              <w:rPr>
                <w:szCs w:val="24"/>
                <w:lang w:eastAsia="x-none"/>
              </w:rPr>
            </w:pPr>
          </w:p>
          <w:p w14:paraId="68B678ED" w14:textId="77777777" w:rsidR="001204E8" w:rsidRPr="006040AE" w:rsidRDefault="001204E8" w:rsidP="00D851E8">
            <w:pPr>
              <w:spacing w:after="120"/>
              <w:rPr>
                <w:szCs w:val="24"/>
                <w:lang w:eastAsia="x-none"/>
              </w:rPr>
            </w:pPr>
          </w:p>
          <w:p w14:paraId="3B4A0F43" w14:textId="77777777" w:rsidR="001204E8" w:rsidRDefault="001204E8" w:rsidP="00D851E8">
            <w:pPr>
              <w:spacing w:after="120"/>
              <w:rPr>
                <w:szCs w:val="24"/>
                <w:lang w:eastAsia="x-none"/>
              </w:rPr>
            </w:pPr>
          </w:p>
          <w:p w14:paraId="23385E26" w14:textId="77777777" w:rsidR="001204E8" w:rsidRPr="006040AE" w:rsidRDefault="001204E8" w:rsidP="00D851E8">
            <w:pPr>
              <w:spacing w:after="120"/>
              <w:rPr>
                <w:szCs w:val="24"/>
                <w:lang w:eastAsia="x-none"/>
              </w:rPr>
            </w:pPr>
          </w:p>
          <w:p w14:paraId="4480A55B" w14:textId="77777777" w:rsidR="001204E8" w:rsidRPr="006040AE" w:rsidRDefault="001204E8" w:rsidP="00D851E8">
            <w:pPr>
              <w:spacing w:after="120"/>
              <w:rPr>
                <w:szCs w:val="24"/>
                <w:lang w:eastAsia="x-none"/>
              </w:rPr>
            </w:pPr>
          </w:p>
          <w:p w14:paraId="16546DD3" w14:textId="77777777" w:rsidR="001204E8" w:rsidRPr="006040AE" w:rsidRDefault="001204E8" w:rsidP="00D851E8">
            <w:pPr>
              <w:spacing w:after="120"/>
              <w:rPr>
                <w:szCs w:val="24"/>
                <w:lang w:eastAsia="x-none"/>
              </w:rPr>
            </w:pPr>
          </w:p>
          <w:p w14:paraId="4006025B" w14:textId="77777777" w:rsidR="001204E8" w:rsidRPr="006040AE" w:rsidRDefault="001204E8" w:rsidP="00D851E8">
            <w:pPr>
              <w:autoSpaceDE w:val="0"/>
              <w:autoSpaceDN w:val="0"/>
              <w:adjustRightInd w:val="0"/>
              <w:rPr>
                <w:rFonts w:cs="Arial"/>
                <w:b/>
                <w:bCs/>
                <w:szCs w:val="24"/>
              </w:rPr>
            </w:pPr>
            <w:r w:rsidRPr="006040AE">
              <w:rPr>
                <w:rFonts w:cs="Arial"/>
                <w:b/>
                <w:bCs/>
                <w:szCs w:val="24"/>
              </w:rPr>
              <w:t>Platform 3: Assessing needs and planning care</w:t>
            </w:r>
          </w:p>
          <w:p w14:paraId="41953A92" w14:textId="77777777" w:rsidR="001204E8" w:rsidRPr="006040AE" w:rsidRDefault="001204E8" w:rsidP="00D851E8">
            <w:pPr>
              <w:spacing w:after="120"/>
              <w:rPr>
                <w:szCs w:val="24"/>
                <w:lang w:eastAsia="x-none"/>
              </w:rPr>
            </w:pPr>
          </w:p>
          <w:p w14:paraId="14F4C0E4" w14:textId="77777777" w:rsidR="001204E8" w:rsidRDefault="001204E8" w:rsidP="00D851E8">
            <w:pPr>
              <w:spacing w:after="120"/>
              <w:rPr>
                <w:szCs w:val="24"/>
                <w:lang w:eastAsia="x-none"/>
              </w:rPr>
            </w:pPr>
          </w:p>
          <w:p w14:paraId="0C98BA1B" w14:textId="77777777" w:rsidR="001204E8" w:rsidRPr="006040AE" w:rsidRDefault="001204E8" w:rsidP="00D851E8">
            <w:pPr>
              <w:spacing w:after="120"/>
              <w:rPr>
                <w:szCs w:val="24"/>
                <w:lang w:eastAsia="x-none"/>
              </w:rPr>
            </w:pPr>
          </w:p>
          <w:p w14:paraId="5A285807" w14:textId="77777777" w:rsidR="001204E8" w:rsidRDefault="001204E8" w:rsidP="00D851E8">
            <w:pPr>
              <w:spacing w:after="120"/>
              <w:rPr>
                <w:szCs w:val="24"/>
                <w:lang w:eastAsia="x-none"/>
              </w:rPr>
            </w:pPr>
          </w:p>
          <w:p w14:paraId="58C5E38D" w14:textId="77777777" w:rsidR="001204E8" w:rsidRPr="006040AE" w:rsidRDefault="001204E8" w:rsidP="00D851E8">
            <w:pPr>
              <w:spacing w:after="120"/>
              <w:rPr>
                <w:szCs w:val="24"/>
                <w:lang w:eastAsia="x-none"/>
              </w:rPr>
            </w:pPr>
          </w:p>
          <w:p w14:paraId="3AB77E5A" w14:textId="77777777" w:rsidR="001204E8" w:rsidRPr="006040AE" w:rsidRDefault="001204E8" w:rsidP="00D851E8">
            <w:pPr>
              <w:spacing w:after="120"/>
              <w:rPr>
                <w:szCs w:val="24"/>
                <w:lang w:eastAsia="x-none"/>
              </w:rPr>
            </w:pPr>
          </w:p>
          <w:p w14:paraId="2C770C47" w14:textId="77777777" w:rsidR="001204E8" w:rsidRPr="006040AE" w:rsidRDefault="001204E8" w:rsidP="00D851E8">
            <w:pPr>
              <w:spacing w:after="120"/>
              <w:rPr>
                <w:szCs w:val="24"/>
                <w:lang w:eastAsia="x-none"/>
              </w:rPr>
            </w:pPr>
          </w:p>
          <w:p w14:paraId="6E1EC181" w14:textId="77777777" w:rsidR="001204E8" w:rsidRPr="006040AE" w:rsidRDefault="001204E8" w:rsidP="00D851E8">
            <w:pPr>
              <w:rPr>
                <w:rFonts w:cs="Arial"/>
                <w:b/>
                <w:bCs/>
                <w:szCs w:val="24"/>
              </w:rPr>
            </w:pPr>
            <w:r w:rsidRPr="006040AE">
              <w:rPr>
                <w:rFonts w:cs="Arial"/>
                <w:b/>
                <w:bCs/>
                <w:szCs w:val="24"/>
              </w:rPr>
              <w:t>Platform 4: Providing and evaluating care</w:t>
            </w:r>
          </w:p>
          <w:p w14:paraId="2CF2572B" w14:textId="77777777" w:rsidR="001204E8" w:rsidRPr="006040AE" w:rsidRDefault="001204E8" w:rsidP="00D851E8">
            <w:pPr>
              <w:rPr>
                <w:rFonts w:cs="Arial"/>
                <w:b/>
                <w:bCs/>
                <w:szCs w:val="24"/>
              </w:rPr>
            </w:pPr>
          </w:p>
          <w:p w14:paraId="6806D646" w14:textId="77777777" w:rsidR="001204E8" w:rsidRPr="006040AE" w:rsidRDefault="001204E8" w:rsidP="00D851E8">
            <w:pPr>
              <w:rPr>
                <w:rFonts w:cs="Arial"/>
                <w:b/>
                <w:bCs/>
                <w:szCs w:val="24"/>
              </w:rPr>
            </w:pPr>
          </w:p>
          <w:p w14:paraId="69572A79" w14:textId="77777777" w:rsidR="001204E8" w:rsidRDefault="001204E8" w:rsidP="00D851E8">
            <w:pPr>
              <w:rPr>
                <w:rFonts w:cs="Arial"/>
                <w:b/>
                <w:bCs/>
                <w:szCs w:val="24"/>
              </w:rPr>
            </w:pPr>
          </w:p>
          <w:p w14:paraId="50054523" w14:textId="77777777" w:rsidR="001204E8" w:rsidRPr="006040AE" w:rsidRDefault="001204E8" w:rsidP="00D851E8">
            <w:pPr>
              <w:rPr>
                <w:rFonts w:cs="Arial"/>
                <w:b/>
                <w:bCs/>
                <w:szCs w:val="24"/>
              </w:rPr>
            </w:pPr>
          </w:p>
          <w:p w14:paraId="753A401B" w14:textId="77777777" w:rsidR="001204E8" w:rsidRPr="006040AE" w:rsidRDefault="001204E8" w:rsidP="00D851E8">
            <w:pPr>
              <w:rPr>
                <w:rFonts w:cs="Arial"/>
                <w:b/>
                <w:bCs/>
                <w:szCs w:val="24"/>
              </w:rPr>
            </w:pPr>
          </w:p>
          <w:p w14:paraId="56BA3754" w14:textId="77777777" w:rsidR="001204E8" w:rsidRPr="006040AE" w:rsidRDefault="001204E8" w:rsidP="00D851E8">
            <w:pPr>
              <w:rPr>
                <w:rFonts w:cs="Arial"/>
                <w:b/>
                <w:bCs/>
                <w:szCs w:val="24"/>
              </w:rPr>
            </w:pPr>
          </w:p>
          <w:p w14:paraId="40E98488" w14:textId="77777777" w:rsidR="001204E8" w:rsidRPr="006040AE" w:rsidRDefault="001204E8" w:rsidP="00D851E8">
            <w:pPr>
              <w:rPr>
                <w:rFonts w:cs="Arial"/>
                <w:b/>
                <w:bCs/>
                <w:szCs w:val="24"/>
              </w:rPr>
            </w:pPr>
            <w:r w:rsidRPr="006040AE">
              <w:rPr>
                <w:rFonts w:cs="Arial"/>
                <w:b/>
                <w:bCs/>
                <w:szCs w:val="24"/>
              </w:rPr>
              <w:t>Platform 5: Leading and managing nursing care and working in teams</w:t>
            </w:r>
          </w:p>
          <w:p w14:paraId="598E2847" w14:textId="77777777" w:rsidR="001204E8" w:rsidRPr="006040AE" w:rsidRDefault="001204E8" w:rsidP="00D851E8">
            <w:pPr>
              <w:rPr>
                <w:rFonts w:cs="Arial"/>
                <w:b/>
                <w:bCs/>
                <w:szCs w:val="24"/>
              </w:rPr>
            </w:pPr>
          </w:p>
          <w:p w14:paraId="3DAC0196" w14:textId="77777777" w:rsidR="001204E8" w:rsidRDefault="001204E8" w:rsidP="00D851E8">
            <w:pPr>
              <w:rPr>
                <w:rFonts w:cs="Arial"/>
                <w:b/>
                <w:bCs/>
                <w:szCs w:val="24"/>
              </w:rPr>
            </w:pPr>
          </w:p>
          <w:p w14:paraId="0AC5B083" w14:textId="77777777" w:rsidR="001204E8" w:rsidRPr="006040AE" w:rsidRDefault="001204E8" w:rsidP="00D851E8">
            <w:pPr>
              <w:rPr>
                <w:rFonts w:cs="Arial"/>
                <w:b/>
                <w:bCs/>
                <w:szCs w:val="24"/>
              </w:rPr>
            </w:pPr>
          </w:p>
          <w:p w14:paraId="5D113CF9" w14:textId="77777777" w:rsidR="001204E8" w:rsidRPr="006040AE" w:rsidRDefault="001204E8" w:rsidP="00D851E8">
            <w:pPr>
              <w:rPr>
                <w:rFonts w:cs="Arial"/>
                <w:b/>
                <w:bCs/>
                <w:szCs w:val="24"/>
              </w:rPr>
            </w:pPr>
          </w:p>
          <w:p w14:paraId="795CFCD0" w14:textId="77777777" w:rsidR="001204E8" w:rsidRPr="006040AE" w:rsidRDefault="001204E8" w:rsidP="00D851E8">
            <w:pPr>
              <w:rPr>
                <w:rFonts w:cs="Arial"/>
                <w:b/>
                <w:bCs/>
                <w:szCs w:val="24"/>
              </w:rPr>
            </w:pPr>
          </w:p>
          <w:p w14:paraId="7F5BA807" w14:textId="77777777" w:rsidR="001204E8" w:rsidRPr="006040AE" w:rsidRDefault="001204E8" w:rsidP="00D851E8">
            <w:pPr>
              <w:rPr>
                <w:rFonts w:cs="Arial"/>
                <w:b/>
                <w:bCs/>
                <w:szCs w:val="24"/>
              </w:rPr>
            </w:pPr>
          </w:p>
          <w:p w14:paraId="7A4A071B" w14:textId="77777777" w:rsidR="001204E8" w:rsidRPr="006040AE" w:rsidRDefault="001204E8" w:rsidP="00D851E8">
            <w:pPr>
              <w:rPr>
                <w:rFonts w:cs="Arial"/>
                <w:b/>
                <w:bCs/>
                <w:szCs w:val="24"/>
              </w:rPr>
            </w:pPr>
            <w:r w:rsidRPr="006040AE">
              <w:rPr>
                <w:rFonts w:cs="Arial"/>
                <w:b/>
                <w:bCs/>
                <w:szCs w:val="24"/>
              </w:rPr>
              <w:t>Platform 6: Improving safety and quality of care</w:t>
            </w:r>
          </w:p>
          <w:p w14:paraId="04FF8CAD" w14:textId="77777777" w:rsidR="001204E8" w:rsidRDefault="001204E8" w:rsidP="00D851E8">
            <w:pPr>
              <w:rPr>
                <w:rFonts w:cs="Arial"/>
                <w:b/>
                <w:bCs/>
                <w:szCs w:val="24"/>
              </w:rPr>
            </w:pPr>
          </w:p>
          <w:p w14:paraId="5AC471AF" w14:textId="77777777" w:rsidR="001204E8" w:rsidRPr="006040AE" w:rsidRDefault="001204E8" w:rsidP="00D851E8">
            <w:pPr>
              <w:rPr>
                <w:rFonts w:cs="Arial"/>
                <w:b/>
                <w:bCs/>
                <w:szCs w:val="24"/>
              </w:rPr>
            </w:pPr>
          </w:p>
          <w:p w14:paraId="3D4A2030" w14:textId="77777777" w:rsidR="001204E8" w:rsidRPr="006040AE" w:rsidRDefault="001204E8" w:rsidP="00D851E8">
            <w:pPr>
              <w:rPr>
                <w:rFonts w:cs="Arial"/>
                <w:b/>
                <w:bCs/>
                <w:szCs w:val="24"/>
              </w:rPr>
            </w:pPr>
          </w:p>
          <w:p w14:paraId="5FC1B491" w14:textId="77777777" w:rsidR="001204E8" w:rsidRPr="006040AE" w:rsidRDefault="001204E8" w:rsidP="00D851E8">
            <w:pPr>
              <w:rPr>
                <w:rFonts w:cs="Arial"/>
                <w:b/>
                <w:bCs/>
                <w:szCs w:val="24"/>
              </w:rPr>
            </w:pPr>
          </w:p>
          <w:p w14:paraId="2539046E" w14:textId="77777777" w:rsidR="001204E8" w:rsidRPr="006040AE" w:rsidRDefault="001204E8" w:rsidP="00D851E8">
            <w:pPr>
              <w:rPr>
                <w:rFonts w:cs="Arial"/>
                <w:b/>
                <w:bCs/>
                <w:szCs w:val="24"/>
              </w:rPr>
            </w:pPr>
          </w:p>
          <w:p w14:paraId="176BBD11" w14:textId="77777777" w:rsidR="001204E8" w:rsidRPr="006040AE" w:rsidRDefault="001204E8" w:rsidP="00D851E8">
            <w:pPr>
              <w:rPr>
                <w:rFonts w:cs="Arial"/>
                <w:b/>
                <w:bCs/>
                <w:szCs w:val="24"/>
              </w:rPr>
            </w:pPr>
          </w:p>
          <w:p w14:paraId="1B40E522" w14:textId="77777777" w:rsidR="001204E8" w:rsidRPr="006040AE" w:rsidRDefault="001204E8" w:rsidP="00D851E8">
            <w:pPr>
              <w:rPr>
                <w:rFonts w:cs="Arial"/>
                <w:b/>
                <w:bCs/>
                <w:szCs w:val="24"/>
              </w:rPr>
            </w:pPr>
            <w:r w:rsidRPr="006040AE">
              <w:rPr>
                <w:rFonts w:cs="Arial"/>
                <w:b/>
                <w:bCs/>
                <w:szCs w:val="24"/>
              </w:rPr>
              <w:t>Platform 7: Coordinating care</w:t>
            </w:r>
          </w:p>
          <w:p w14:paraId="23A3066C" w14:textId="77777777" w:rsidR="001204E8" w:rsidRPr="006040AE" w:rsidRDefault="001204E8" w:rsidP="00D851E8">
            <w:pPr>
              <w:rPr>
                <w:rFonts w:cs="Arial"/>
                <w:szCs w:val="24"/>
              </w:rPr>
            </w:pPr>
          </w:p>
          <w:p w14:paraId="403A1222" w14:textId="77777777" w:rsidR="001204E8" w:rsidRPr="006040AE" w:rsidRDefault="001204E8" w:rsidP="00D851E8">
            <w:pPr>
              <w:rPr>
                <w:rFonts w:cs="Arial"/>
                <w:szCs w:val="24"/>
              </w:rPr>
            </w:pPr>
          </w:p>
          <w:p w14:paraId="0ED68556" w14:textId="77777777" w:rsidR="001204E8" w:rsidRPr="006040AE" w:rsidRDefault="001204E8" w:rsidP="00D851E8">
            <w:pPr>
              <w:rPr>
                <w:rFonts w:cs="Arial"/>
                <w:szCs w:val="24"/>
              </w:rPr>
            </w:pPr>
          </w:p>
          <w:p w14:paraId="56C5E5B2" w14:textId="77777777" w:rsidR="001204E8" w:rsidRDefault="001204E8" w:rsidP="00D851E8">
            <w:pPr>
              <w:rPr>
                <w:rFonts w:cs="Arial"/>
                <w:szCs w:val="24"/>
              </w:rPr>
            </w:pPr>
          </w:p>
          <w:p w14:paraId="0109B303" w14:textId="77777777" w:rsidR="001204E8" w:rsidRPr="006040AE" w:rsidRDefault="001204E8" w:rsidP="00D851E8">
            <w:pPr>
              <w:rPr>
                <w:rFonts w:cs="Arial"/>
                <w:szCs w:val="24"/>
              </w:rPr>
            </w:pPr>
          </w:p>
          <w:p w14:paraId="6C25294B" w14:textId="77777777" w:rsidR="001204E8" w:rsidRPr="006040AE" w:rsidRDefault="001204E8" w:rsidP="00D851E8">
            <w:pPr>
              <w:autoSpaceDE w:val="0"/>
              <w:autoSpaceDN w:val="0"/>
              <w:adjustRightInd w:val="0"/>
              <w:rPr>
                <w:rFonts w:cs="Arial"/>
                <w:szCs w:val="24"/>
              </w:rPr>
            </w:pPr>
          </w:p>
        </w:tc>
      </w:tr>
      <w:tr w:rsidR="001204E8" w14:paraId="3D76023F" w14:textId="77777777" w:rsidTr="00D851E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82AD891" w14:textId="77777777" w:rsidR="001204E8" w:rsidRPr="006040AE" w:rsidRDefault="001204E8" w:rsidP="00D851E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1EC317D5" w14:textId="77777777" w:rsidR="001204E8" w:rsidRPr="006040AE" w:rsidRDefault="001204E8" w:rsidP="00D851E8">
            <w:pPr>
              <w:widowControl w:val="0"/>
              <w:autoSpaceDE w:val="0"/>
              <w:autoSpaceDN w:val="0"/>
              <w:adjustRightInd w:val="0"/>
              <w:rPr>
                <w:rFonts w:eastAsia="Times New Roman" w:cs="Arial"/>
                <w:szCs w:val="24"/>
              </w:rPr>
            </w:pPr>
          </w:p>
        </w:tc>
      </w:tr>
      <w:tr w:rsidR="001204E8" w:rsidRPr="00E230F5" w14:paraId="3681C023" w14:textId="77777777" w:rsidTr="00D8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734109BE" w14:textId="77777777" w:rsidR="001204E8" w:rsidRDefault="001204E8" w:rsidP="00D851E8">
            <w:pPr>
              <w:rPr>
                <w:rFonts w:cs="Arial"/>
              </w:rPr>
            </w:pPr>
            <w:r w:rsidRPr="00E230F5">
              <w:rPr>
                <w:rFonts w:cs="Arial"/>
                <w:bCs/>
              </w:rPr>
              <w:t>Date</w:t>
            </w:r>
            <w:r w:rsidRPr="00E230F5">
              <w:rPr>
                <w:rFonts w:cs="Arial"/>
              </w:rPr>
              <w:t xml:space="preserve"> </w:t>
            </w:r>
          </w:p>
          <w:p w14:paraId="211FBC94" w14:textId="77777777" w:rsidR="001204E8" w:rsidRPr="00E230F5" w:rsidRDefault="001204E8" w:rsidP="00D851E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59924BA9" w14:textId="77777777" w:rsidR="001204E8" w:rsidRPr="0066455C" w:rsidRDefault="001204E8" w:rsidP="00D851E8">
            <w:pPr>
              <w:pStyle w:val="Heading2"/>
              <w:rPr>
                <w:rFonts w:cs="Arial"/>
                <w:b w:val="0"/>
                <w:i/>
              </w:rPr>
            </w:pPr>
            <w:bookmarkStart w:id="180" w:name="_Toc87517958"/>
            <w:bookmarkStart w:id="181" w:name="_Toc87519783"/>
            <w:r>
              <w:rPr>
                <w:rFonts w:cs="Arial"/>
                <w:b w:val="0"/>
                <w:i/>
              </w:rPr>
              <w:t>Student</w:t>
            </w:r>
            <w:r w:rsidRPr="0066455C">
              <w:rPr>
                <w:rFonts w:cs="Arial"/>
                <w:b w:val="0"/>
                <w:i/>
              </w:rPr>
              <w:t xml:space="preserve"> Signature:</w:t>
            </w:r>
            <w:bookmarkEnd w:id="180"/>
            <w:bookmarkEnd w:id="181"/>
          </w:p>
        </w:tc>
        <w:tc>
          <w:tcPr>
            <w:tcW w:w="2873" w:type="dxa"/>
            <w:shd w:val="clear" w:color="auto" w:fill="D0CECE" w:themeFill="background2" w:themeFillShade="E6"/>
          </w:tcPr>
          <w:p w14:paraId="5C6D80B0" w14:textId="77777777" w:rsidR="001204E8" w:rsidRPr="00E230F5" w:rsidRDefault="001204E8" w:rsidP="00D851E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FEEC829" w14:textId="77777777" w:rsidR="001204E8" w:rsidRPr="00E230F5" w:rsidRDefault="001204E8" w:rsidP="00D851E8">
            <w:pPr>
              <w:rPr>
                <w:rFonts w:cs="Arial"/>
                <w:bCs/>
              </w:rPr>
            </w:pPr>
          </w:p>
        </w:tc>
      </w:tr>
    </w:tbl>
    <w:p w14:paraId="2AB4C047" w14:textId="77777777" w:rsidR="001204E8" w:rsidRDefault="001204E8" w:rsidP="001204E8">
      <w:pPr>
        <w:spacing w:after="0"/>
        <w:ind w:right="-569"/>
        <w:rPr>
          <w:rFonts w:cs="Arial"/>
          <w:b/>
        </w:rPr>
      </w:pPr>
    </w:p>
    <w:p w14:paraId="73413B28" w14:textId="77777777" w:rsidR="001204E8" w:rsidRDefault="001204E8" w:rsidP="001204E8">
      <w:pPr>
        <w:spacing w:after="0"/>
        <w:rPr>
          <w:rFonts w:cs="Arial"/>
          <w:b/>
          <w:szCs w:val="24"/>
        </w:rPr>
      </w:pPr>
    </w:p>
    <w:p w14:paraId="288765CB" w14:textId="77777777" w:rsidR="001204E8" w:rsidRDefault="001204E8" w:rsidP="001204E8">
      <w:pPr>
        <w:spacing w:after="0"/>
        <w:rPr>
          <w:rFonts w:cs="Arial"/>
          <w:b/>
          <w:szCs w:val="24"/>
        </w:rPr>
      </w:pPr>
    </w:p>
    <w:p w14:paraId="6D58E4C0" w14:textId="77777777" w:rsidR="001204E8" w:rsidRDefault="001204E8" w:rsidP="001204E8">
      <w:pPr>
        <w:spacing w:after="0"/>
        <w:rPr>
          <w:rFonts w:cs="Arial"/>
          <w:b/>
          <w:szCs w:val="24"/>
        </w:rPr>
      </w:pPr>
    </w:p>
    <w:tbl>
      <w:tblPr>
        <w:tblStyle w:val="TableGrid"/>
        <w:tblW w:w="9209" w:type="dxa"/>
        <w:tblLook w:val="04A0" w:firstRow="1" w:lastRow="0" w:firstColumn="1" w:lastColumn="0" w:noHBand="0" w:noVBand="1"/>
      </w:tblPr>
      <w:tblGrid>
        <w:gridCol w:w="4531"/>
        <w:gridCol w:w="1418"/>
        <w:gridCol w:w="3260"/>
      </w:tblGrid>
      <w:tr w:rsidR="001204E8" w:rsidRPr="007665E0" w14:paraId="412E74AB" w14:textId="77777777" w:rsidTr="00D851E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4C88F3" w14:textId="77777777" w:rsidR="001204E8" w:rsidRPr="007665E0" w:rsidRDefault="001204E8" w:rsidP="00D851E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1204E8" w:rsidRPr="007665E0" w14:paraId="7D91B2C4" w14:textId="77777777" w:rsidTr="00D851E8">
        <w:tc>
          <w:tcPr>
            <w:tcW w:w="9209" w:type="dxa"/>
            <w:gridSpan w:val="3"/>
            <w:tcBorders>
              <w:top w:val="single" w:sz="4" w:space="0" w:color="auto"/>
              <w:left w:val="single" w:sz="4" w:space="0" w:color="auto"/>
              <w:bottom w:val="single" w:sz="4" w:space="0" w:color="auto"/>
              <w:right w:val="single" w:sz="4" w:space="0" w:color="auto"/>
            </w:tcBorders>
            <w:vAlign w:val="center"/>
          </w:tcPr>
          <w:p w14:paraId="2E3EAC46" w14:textId="77777777" w:rsidR="001204E8" w:rsidRPr="007665E0" w:rsidRDefault="001204E8" w:rsidP="00D851E8">
            <w:pPr>
              <w:spacing w:after="0"/>
              <w:rPr>
                <w:rFonts w:cs="Arial"/>
                <w:b/>
                <w:szCs w:val="24"/>
              </w:rPr>
            </w:pPr>
          </w:p>
          <w:p w14:paraId="3563BF57" w14:textId="77777777" w:rsidR="001204E8" w:rsidRDefault="001204E8" w:rsidP="00D851E8">
            <w:pPr>
              <w:spacing w:after="0"/>
              <w:rPr>
                <w:rFonts w:cs="Arial"/>
                <w:b/>
                <w:szCs w:val="24"/>
              </w:rPr>
            </w:pPr>
          </w:p>
          <w:p w14:paraId="4EB03223" w14:textId="77777777" w:rsidR="001204E8" w:rsidRDefault="001204E8" w:rsidP="00D851E8">
            <w:pPr>
              <w:spacing w:after="0"/>
              <w:rPr>
                <w:rFonts w:cs="Arial"/>
                <w:b/>
                <w:szCs w:val="24"/>
              </w:rPr>
            </w:pPr>
          </w:p>
          <w:p w14:paraId="58805822" w14:textId="77777777" w:rsidR="001204E8" w:rsidRDefault="001204E8" w:rsidP="00D851E8">
            <w:pPr>
              <w:spacing w:after="0"/>
              <w:rPr>
                <w:rFonts w:cs="Arial"/>
                <w:b/>
                <w:szCs w:val="24"/>
              </w:rPr>
            </w:pPr>
          </w:p>
          <w:p w14:paraId="4EC1EE03" w14:textId="77777777" w:rsidR="001204E8" w:rsidRDefault="001204E8" w:rsidP="00D851E8">
            <w:pPr>
              <w:spacing w:after="0"/>
              <w:rPr>
                <w:rFonts w:cs="Arial"/>
                <w:b/>
                <w:szCs w:val="24"/>
              </w:rPr>
            </w:pPr>
          </w:p>
          <w:p w14:paraId="00D4C4E2" w14:textId="77777777" w:rsidR="001204E8" w:rsidRPr="007665E0" w:rsidRDefault="001204E8" w:rsidP="00D851E8">
            <w:pPr>
              <w:spacing w:after="0"/>
              <w:rPr>
                <w:rFonts w:cs="Arial"/>
                <w:b/>
                <w:szCs w:val="24"/>
              </w:rPr>
            </w:pPr>
          </w:p>
        </w:tc>
      </w:tr>
      <w:tr w:rsidR="005D35AD" w:rsidRPr="007665E0" w14:paraId="1BC488DD" w14:textId="77777777" w:rsidTr="005D35AD">
        <w:tc>
          <w:tcPr>
            <w:tcW w:w="4531" w:type="dxa"/>
            <w:tcBorders>
              <w:top w:val="single" w:sz="4" w:space="0" w:color="auto"/>
              <w:left w:val="single" w:sz="4" w:space="0" w:color="auto"/>
              <w:bottom w:val="single" w:sz="4" w:space="0" w:color="auto"/>
              <w:right w:val="single" w:sz="4" w:space="0" w:color="auto"/>
            </w:tcBorders>
            <w:vAlign w:val="center"/>
          </w:tcPr>
          <w:p w14:paraId="7360FE71" w14:textId="77777777" w:rsidR="005D35AD" w:rsidRPr="007665E0" w:rsidRDefault="005D35AD" w:rsidP="009D3B5E">
            <w:pPr>
              <w:spacing w:after="0"/>
              <w:rPr>
                <w:rFonts w:cs="Arial"/>
                <w:b/>
                <w:szCs w:val="24"/>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6B0E3999" w14:textId="77777777" w:rsidR="005D35AD" w:rsidRPr="007665E0" w:rsidRDefault="005D35AD" w:rsidP="009D3B5E">
            <w:pPr>
              <w:spacing w:after="0"/>
              <w:jc w:val="center"/>
              <w:rPr>
                <w:rFonts w:cs="Arial"/>
                <w:b/>
                <w:szCs w:val="24"/>
              </w:rPr>
            </w:pPr>
            <w:r w:rsidRPr="008C4112">
              <w:rPr>
                <w:sz w:val="20"/>
                <w:szCs w:val="20"/>
              </w:rPr>
              <w:t>Please circle result.</w:t>
            </w:r>
          </w:p>
        </w:tc>
      </w:tr>
      <w:tr w:rsidR="001204E8" w:rsidRPr="007665E0" w14:paraId="6C441BF5" w14:textId="77777777" w:rsidTr="005D35AD">
        <w:tc>
          <w:tcPr>
            <w:tcW w:w="4531" w:type="dxa"/>
            <w:tcBorders>
              <w:top w:val="single" w:sz="4" w:space="0" w:color="auto"/>
              <w:left w:val="single" w:sz="4" w:space="0" w:color="auto"/>
              <w:bottom w:val="single" w:sz="4" w:space="0" w:color="auto"/>
              <w:right w:val="single" w:sz="4" w:space="0" w:color="auto"/>
            </w:tcBorders>
            <w:vAlign w:val="center"/>
          </w:tcPr>
          <w:p w14:paraId="598410E6" w14:textId="77777777" w:rsidR="001204E8" w:rsidRDefault="001204E8" w:rsidP="00D851E8">
            <w:pPr>
              <w:spacing w:after="0"/>
              <w:rPr>
                <w:rFonts w:cs="Arial"/>
                <w:b/>
                <w:szCs w:val="24"/>
              </w:rPr>
            </w:pPr>
            <w:r>
              <w:rPr>
                <w:rFonts w:cs="Arial"/>
                <w:b/>
                <w:szCs w:val="24"/>
              </w:rPr>
              <w:t>Overall result for this PLE</w:t>
            </w:r>
          </w:p>
          <w:p w14:paraId="3A892B23" w14:textId="77777777" w:rsidR="001204E8" w:rsidRPr="007665E0" w:rsidRDefault="001204E8" w:rsidP="00D851E8">
            <w:pPr>
              <w:spacing w:after="0"/>
              <w:rPr>
                <w:rFonts w:cs="Arial"/>
                <w:b/>
                <w:szCs w:val="24"/>
              </w:rPr>
            </w:pP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3B48A08D" w14:textId="77777777" w:rsidR="001204E8" w:rsidRPr="007665E0" w:rsidRDefault="001204E8" w:rsidP="00D851E8">
            <w:pPr>
              <w:spacing w:after="0"/>
              <w:jc w:val="center"/>
              <w:rPr>
                <w:rFonts w:cs="Arial"/>
                <w:b/>
                <w:szCs w:val="24"/>
              </w:rPr>
            </w:pPr>
            <w:r>
              <w:rPr>
                <w:rFonts w:cs="Arial"/>
                <w:b/>
                <w:szCs w:val="24"/>
              </w:rPr>
              <w:t>PASS / FAIL</w:t>
            </w:r>
          </w:p>
        </w:tc>
      </w:tr>
      <w:tr w:rsidR="001204E8" w:rsidRPr="007665E0" w14:paraId="5E6FC516"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0BF184F0" w14:textId="77777777" w:rsidR="001204E8" w:rsidRDefault="001204E8" w:rsidP="00D851E8">
            <w:pPr>
              <w:spacing w:after="0"/>
              <w:rPr>
                <w:rFonts w:cs="Arial"/>
                <w:szCs w:val="24"/>
              </w:rPr>
            </w:pPr>
            <w:r w:rsidRPr="007665E0">
              <w:rPr>
                <w:rFonts w:cs="Arial"/>
                <w:szCs w:val="24"/>
              </w:rPr>
              <w:t>Name of Practice Assessor (print full name)</w:t>
            </w:r>
          </w:p>
          <w:p w14:paraId="4B859346" w14:textId="77777777" w:rsidR="001204E8" w:rsidRPr="007665E0" w:rsidRDefault="001204E8" w:rsidP="00D851E8">
            <w:pPr>
              <w:spacing w:after="0"/>
              <w:rPr>
                <w:rFonts w:cs="Arial"/>
                <w:szCs w:val="24"/>
              </w:rPr>
            </w:pPr>
          </w:p>
        </w:tc>
      </w:tr>
      <w:tr w:rsidR="001204E8" w:rsidRPr="007665E0" w14:paraId="36015D67" w14:textId="77777777" w:rsidTr="00D851E8">
        <w:tc>
          <w:tcPr>
            <w:tcW w:w="9209" w:type="dxa"/>
            <w:gridSpan w:val="3"/>
            <w:tcBorders>
              <w:top w:val="single" w:sz="4" w:space="0" w:color="auto"/>
              <w:left w:val="single" w:sz="4" w:space="0" w:color="auto"/>
              <w:bottom w:val="single" w:sz="4" w:space="0" w:color="auto"/>
              <w:right w:val="single" w:sz="4" w:space="0" w:color="auto"/>
            </w:tcBorders>
            <w:hideMark/>
          </w:tcPr>
          <w:p w14:paraId="00E8C2F9" w14:textId="77777777" w:rsidR="001204E8" w:rsidRDefault="001204E8" w:rsidP="00D851E8">
            <w:pPr>
              <w:spacing w:after="0"/>
              <w:rPr>
                <w:rFonts w:cs="Arial"/>
                <w:szCs w:val="24"/>
              </w:rPr>
            </w:pPr>
            <w:r>
              <w:rPr>
                <w:rFonts w:cs="Arial"/>
                <w:szCs w:val="24"/>
              </w:rPr>
              <w:t>Signature of Practice Assessor:</w:t>
            </w:r>
          </w:p>
          <w:p w14:paraId="7C8C8619" w14:textId="77777777" w:rsidR="001204E8" w:rsidRPr="007665E0" w:rsidRDefault="001204E8" w:rsidP="00D851E8">
            <w:pPr>
              <w:spacing w:after="0"/>
              <w:rPr>
                <w:rFonts w:cs="Arial"/>
                <w:szCs w:val="24"/>
              </w:rPr>
            </w:pPr>
          </w:p>
        </w:tc>
      </w:tr>
      <w:tr w:rsidR="001204E8" w:rsidRPr="007665E0" w14:paraId="72191B92" w14:textId="77777777" w:rsidTr="00D851E8">
        <w:tc>
          <w:tcPr>
            <w:tcW w:w="5949" w:type="dxa"/>
            <w:gridSpan w:val="2"/>
            <w:tcBorders>
              <w:top w:val="single" w:sz="4" w:space="0" w:color="auto"/>
              <w:left w:val="single" w:sz="4" w:space="0" w:color="auto"/>
              <w:bottom w:val="single" w:sz="4" w:space="0" w:color="auto"/>
              <w:right w:val="single" w:sz="4" w:space="0" w:color="auto"/>
            </w:tcBorders>
            <w:hideMark/>
          </w:tcPr>
          <w:p w14:paraId="6D690238" w14:textId="77777777" w:rsidR="001204E8" w:rsidRDefault="001204E8" w:rsidP="00D851E8">
            <w:pPr>
              <w:spacing w:after="0"/>
              <w:rPr>
                <w:rFonts w:cs="Arial"/>
                <w:szCs w:val="24"/>
              </w:rPr>
            </w:pPr>
            <w:r>
              <w:rPr>
                <w:rFonts w:cs="Arial"/>
                <w:szCs w:val="24"/>
              </w:rPr>
              <w:t>Designation:</w:t>
            </w:r>
          </w:p>
          <w:p w14:paraId="70871B52" w14:textId="77777777" w:rsidR="001204E8" w:rsidRPr="007665E0" w:rsidRDefault="001204E8" w:rsidP="00D851E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0A301819" w14:textId="77777777" w:rsidR="001204E8" w:rsidRPr="007665E0" w:rsidRDefault="001204E8" w:rsidP="00D851E8">
            <w:pPr>
              <w:spacing w:after="0"/>
              <w:rPr>
                <w:rFonts w:cs="Arial"/>
                <w:szCs w:val="24"/>
              </w:rPr>
            </w:pPr>
            <w:r w:rsidRPr="007665E0">
              <w:rPr>
                <w:rFonts w:cs="Arial"/>
                <w:szCs w:val="24"/>
              </w:rPr>
              <w:t>Date:</w:t>
            </w:r>
          </w:p>
        </w:tc>
      </w:tr>
    </w:tbl>
    <w:p w14:paraId="48439B7C" w14:textId="77777777" w:rsidR="001204E8" w:rsidRDefault="001204E8" w:rsidP="001204E8"/>
    <w:p w14:paraId="64B0D02B" w14:textId="77777777" w:rsidR="001204E8" w:rsidRDefault="001204E8" w:rsidP="001204E8">
      <w:pPr>
        <w:spacing w:after="0"/>
      </w:pPr>
      <w:r>
        <w:br w:type="page"/>
      </w:r>
    </w:p>
    <w:tbl>
      <w:tblPr>
        <w:tblStyle w:val="TableGrid"/>
        <w:tblW w:w="9209" w:type="dxa"/>
        <w:tblLook w:val="04A0" w:firstRow="1" w:lastRow="0" w:firstColumn="1" w:lastColumn="0" w:noHBand="0" w:noVBand="1"/>
      </w:tblPr>
      <w:tblGrid>
        <w:gridCol w:w="9209"/>
      </w:tblGrid>
      <w:tr w:rsidR="001204E8" w:rsidRPr="007665E0" w14:paraId="1744286E" w14:textId="77777777" w:rsidTr="00D851E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E2EDF94" w14:textId="77777777" w:rsidR="001204E8" w:rsidRPr="007665E0" w:rsidRDefault="001204E8" w:rsidP="00D851E8">
            <w:pPr>
              <w:spacing w:after="0"/>
              <w:rPr>
                <w:rFonts w:cs="Arial"/>
                <w:szCs w:val="24"/>
              </w:rPr>
            </w:pPr>
            <w:r w:rsidRPr="007665E0">
              <w:rPr>
                <w:rFonts w:cs="Arial"/>
                <w:b/>
                <w:szCs w:val="24"/>
              </w:rPr>
              <w:t>Practice Assessor Confirmatory Statement</w:t>
            </w:r>
          </w:p>
        </w:tc>
      </w:tr>
      <w:tr w:rsidR="001204E8" w:rsidRPr="007665E0" w14:paraId="0376A339" w14:textId="77777777" w:rsidTr="00D851E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CCFBA96" w14:textId="77777777" w:rsidR="001204E8" w:rsidRDefault="001204E8" w:rsidP="00D851E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3835CFEE" w14:textId="77777777" w:rsidR="001204E8" w:rsidRPr="00A521F2" w:rsidRDefault="001204E8" w:rsidP="00D851E8">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1204E8" w:rsidRPr="007665E0" w14:paraId="051A76A3"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7960794D" w14:textId="77777777" w:rsidR="001204E8" w:rsidRPr="007665E0" w:rsidRDefault="001204E8" w:rsidP="00D851E8">
            <w:pPr>
              <w:spacing w:line="360" w:lineRule="auto"/>
              <w:rPr>
                <w:rFonts w:cs="Arial"/>
                <w:szCs w:val="24"/>
              </w:rPr>
            </w:pPr>
            <w:r>
              <w:rPr>
                <w:rFonts w:cs="Arial"/>
                <w:szCs w:val="24"/>
              </w:rPr>
              <w:t>Signature of Practice Assessor:</w:t>
            </w:r>
          </w:p>
        </w:tc>
      </w:tr>
      <w:tr w:rsidR="001204E8" w:rsidRPr="007665E0" w14:paraId="0FC1588B" w14:textId="77777777" w:rsidTr="00D851E8">
        <w:trPr>
          <w:trHeight w:val="340"/>
        </w:trPr>
        <w:tc>
          <w:tcPr>
            <w:tcW w:w="9209" w:type="dxa"/>
            <w:tcBorders>
              <w:top w:val="single" w:sz="4" w:space="0" w:color="auto"/>
              <w:left w:val="single" w:sz="4" w:space="0" w:color="auto"/>
              <w:bottom w:val="single" w:sz="4" w:space="0" w:color="auto"/>
              <w:right w:val="single" w:sz="4" w:space="0" w:color="auto"/>
            </w:tcBorders>
            <w:hideMark/>
          </w:tcPr>
          <w:p w14:paraId="634601D6" w14:textId="77777777" w:rsidR="001204E8" w:rsidRPr="007665E0" w:rsidRDefault="001204E8" w:rsidP="00D851E8">
            <w:pPr>
              <w:spacing w:line="360" w:lineRule="auto"/>
              <w:rPr>
                <w:rFonts w:cs="Arial"/>
                <w:szCs w:val="24"/>
              </w:rPr>
            </w:pPr>
            <w:r w:rsidRPr="007665E0">
              <w:rPr>
                <w:rFonts w:cs="Arial"/>
                <w:szCs w:val="24"/>
              </w:rPr>
              <w:t>Date:</w:t>
            </w:r>
          </w:p>
        </w:tc>
      </w:tr>
    </w:tbl>
    <w:p w14:paraId="076E9242" w14:textId="77777777" w:rsidR="001204E8" w:rsidRDefault="001204E8" w:rsidP="001204E8"/>
    <w:tbl>
      <w:tblPr>
        <w:tblStyle w:val="TableGrid"/>
        <w:tblW w:w="9209" w:type="dxa"/>
        <w:tblLook w:val="04A0" w:firstRow="1" w:lastRow="0" w:firstColumn="1" w:lastColumn="0" w:noHBand="0" w:noVBand="1"/>
      </w:tblPr>
      <w:tblGrid>
        <w:gridCol w:w="5807"/>
        <w:gridCol w:w="3402"/>
      </w:tblGrid>
      <w:tr w:rsidR="001204E8" w:rsidRPr="007665E0" w14:paraId="32F5C9B3" w14:textId="77777777" w:rsidTr="00D851E8">
        <w:tc>
          <w:tcPr>
            <w:tcW w:w="9209" w:type="dxa"/>
            <w:gridSpan w:val="2"/>
            <w:shd w:val="clear" w:color="auto" w:fill="D0CECE" w:themeFill="background2" w:themeFillShade="E6"/>
          </w:tcPr>
          <w:p w14:paraId="37EDA593" w14:textId="77777777" w:rsidR="001204E8" w:rsidRPr="007665E0" w:rsidRDefault="001204E8" w:rsidP="00D851E8">
            <w:pPr>
              <w:spacing w:after="0"/>
              <w:rPr>
                <w:rFonts w:cs="Arial"/>
                <w:b/>
                <w:szCs w:val="24"/>
              </w:rPr>
            </w:pPr>
            <w:r w:rsidRPr="007665E0">
              <w:rPr>
                <w:rFonts w:cs="Arial"/>
                <w:b/>
                <w:szCs w:val="24"/>
              </w:rPr>
              <w:t>Student Statement</w:t>
            </w:r>
          </w:p>
        </w:tc>
      </w:tr>
      <w:tr w:rsidR="001204E8" w:rsidRPr="007665E0" w14:paraId="008A28A6" w14:textId="77777777" w:rsidTr="00D851E8">
        <w:tc>
          <w:tcPr>
            <w:tcW w:w="9209" w:type="dxa"/>
            <w:gridSpan w:val="2"/>
          </w:tcPr>
          <w:p w14:paraId="1A47B4F1" w14:textId="77777777" w:rsidR="001204E8" w:rsidRDefault="001204E8" w:rsidP="00D851E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4BF53E04" w14:textId="77777777" w:rsidR="001204E8" w:rsidRPr="007665E0" w:rsidRDefault="001204E8" w:rsidP="00D851E8">
            <w:pPr>
              <w:spacing w:before="240" w:after="0" w:line="360" w:lineRule="auto"/>
              <w:rPr>
                <w:rFonts w:cs="Arial"/>
                <w:szCs w:val="24"/>
              </w:rPr>
            </w:pPr>
          </w:p>
          <w:p w14:paraId="1A590FB3" w14:textId="77777777" w:rsidR="001204E8" w:rsidRDefault="001204E8" w:rsidP="00D851E8">
            <w:pPr>
              <w:spacing w:before="240" w:after="0" w:line="360" w:lineRule="auto"/>
              <w:rPr>
                <w:rFonts w:cs="Arial"/>
                <w:szCs w:val="24"/>
              </w:rPr>
            </w:pPr>
          </w:p>
          <w:p w14:paraId="65BBFD3F" w14:textId="77777777" w:rsidR="001204E8" w:rsidRDefault="001204E8" w:rsidP="00D851E8">
            <w:pPr>
              <w:spacing w:before="240" w:after="0" w:line="360" w:lineRule="auto"/>
              <w:rPr>
                <w:rFonts w:cs="Arial"/>
                <w:szCs w:val="24"/>
              </w:rPr>
            </w:pPr>
          </w:p>
          <w:p w14:paraId="77EF5511" w14:textId="77777777" w:rsidR="001204E8" w:rsidRDefault="001204E8" w:rsidP="00D851E8">
            <w:pPr>
              <w:spacing w:before="240" w:after="0" w:line="360" w:lineRule="auto"/>
              <w:rPr>
                <w:rFonts w:cs="Arial"/>
                <w:szCs w:val="24"/>
              </w:rPr>
            </w:pPr>
          </w:p>
          <w:p w14:paraId="339F5EB1" w14:textId="77777777" w:rsidR="001204E8" w:rsidRDefault="001204E8" w:rsidP="00D851E8">
            <w:pPr>
              <w:spacing w:before="240" w:after="0" w:line="360" w:lineRule="auto"/>
              <w:rPr>
                <w:rFonts w:cs="Arial"/>
                <w:szCs w:val="24"/>
              </w:rPr>
            </w:pPr>
          </w:p>
          <w:p w14:paraId="04008D56" w14:textId="77777777" w:rsidR="001204E8" w:rsidRPr="007665E0" w:rsidRDefault="001204E8" w:rsidP="00D851E8">
            <w:pPr>
              <w:spacing w:before="240" w:after="0" w:line="360" w:lineRule="auto"/>
              <w:rPr>
                <w:rFonts w:cs="Arial"/>
                <w:szCs w:val="24"/>
              </w:rPr>
            </w:pPr>
          </w:p>
          <w:p w14:paraId="243AD856" w14:textId="77777777" w:rsidR="001204E8" w:rsidRPr="007665E0" w:rsidRDefault="001204E8" w:rsidP="00D851E8">
            <w:pPr>
              <w:spacing w:before="240" w:after="0" w:line="360" w:lineRule="auto"/>
              <w:rPr>
                <w:rFonts w:cs="Arial"/>
                <w:szCs w:val="24"/>
              </w:rPr>
            </w:pPr>
          </w:p>
        </w:tc>
      </w:tr>
      <w:tr w:rsidR="001204E8" w:rsidRPr="007665E0" w14:paraId="2E79E92A" w14:textId="77777777" w:rsidTr="00D851E8">
        <w:trPr>
          <w:trHeight w:hRule="exact" w:val="778"/>
        </w:trPr>
        <w:tc>
          <w:tcPr>
            <w:tcW w:w="5807" w:type="dxa"/>
          </w:tcPr>
          <w:p w14:paraId="4F460DC5" w14:textId="77777777" w:rsidR="001204E8" w:rsidRDefault="001204E8" w:rsidP="00D851E8">
            <w:pPr>
              <w:spacing w:after="0" w:line="360" w:lineRule="auto"/>
              <w:rPr>
                <w:rFonts w:cs="Arial"/>
                <w:szCs w:val="24"/>
              </w:rPr>
            </w:pPr>
            <w:r w:rsidRPr="007665E0">
              <w:rPr>
                <w:rFonts w:cs="Arial"/>
                <w:szCs w:val="24"/>
              </w:rPr>
              <w:t>Student signature:</w:t>
            </w:r>
          </w:p>
          <w:p w14:paraId="4D8B1183" w14:textId="77777777" w:rsidR="001204E8" w:rsidRDefault="001204E8" w:rsidP="00D851E8">
            <w:pPr>
              <w:spacing w:after="0" w:line="360" w:lineRule="auto"/>
              <w:rPr>
                <w:rFonts w:cs="Arial"/>
                <w:szCs w:val="24"/>
              </w:rPr>
            </w:pPr>
          </w:p>
          <w:p w14:paraId="6B2BB6D0" w14:textId="77777777" w:rsidR="001204E8" w:rsidRDefault="001204E8" w:rsidP="00D851E8">
            <w:pPr>
              <w:spacing w:after="0" w:line="360" w:lineRule="auto"/>
              <w:rPr>
                <w:rFonts w:cs="Arial"/>
                <w:szCs w:val="24"/>
              </w:rPr>
            </w:pPr>
          </w:p>
          <w:p w14:paraId="07113CCE" w14:textId="77777777" w:rsidR="001204E8" w:rsidRDefault="001204E8" w:rsidP="00D851E8">
            <w:pPr>
              <w:spacing w:after="0" w:line="360" w:lineRule="auto"/>
              <w:rPr>
                <w:rFonts w:cs="Arial"/>
                <w:szCs w:val="24"/>
              </w:rPr>
            </w:pPr>
          </w:p>
          <w:p w14:paraId="3B566C66" w14:textId="77777777" w:rsidR="001204E8" w:rsidRDefault="001204E8" w:rsidP="00D851E8">
            <w:pPr>
              <w:spacing w:after="0" w:line="360" w:lineRule="auto"/>
              <w:rPr>
                <w:rFonts w:cs="Arial"/>
                <w:szCs w:val="24"/>
              </w:rPr>
            </w:pPr>
          </w:p>
          <w:p w14:paraId="7D895C6B" w14:textId="77777777" w:rsidR="001204E8" w:rsidRDefault="001204E8" w:rsidP="00D851E8">
            <w:pPr>
              <w:spacing w:after="0" w:line="360" w:lineRule="auto"/>
              <w:rPr>
                <w:rFonts w:cs="Arial"/>
                <w:szCs w:val="24"/>
              </w:rPr>
            </w:pPr>
          </w:p>
          <w:p w14:paraId="19AB6D22" w14:textId="77777777" w:rsidR="001204E8" w:rsidRDefault="001204E8" w:rsidP="00D851E8">
            <w:pPr>
              <w:spacing w:after="0" w:line="360" w:lineRule="auto"/>
              <w:rPr>
                <w:rFonts w:cs="Arial"/>
                <w:szCs w:val="24"/>
              </w:rPr>
            </w:pPr>
          </w:p>
          <w:p w14:paraId="6086795B" w14:textId="77777777" w:rsidR="001204E8" w:rsidRPr="007665E0" w:rsidRDefault="001204E8" w:rsidP="00D851E8">
            <w:pPr>
              <w:spacing w:after="0" w:line="360" w:lineRule="auto"/>
              <w:rPr>
                <w:rFonts w:cs="Arial"/>
                <w:szCs w:val="24"/>
              </w:rPr>
            </w:pPr>
          </w:p>
          <w:p w14:paraId="21EA8741" w14:textId="77777777" w:rsidR="001204E8" w:rsidRPr="007665E0" w:rsidRDefault="001204E8" w:rsidP="00D851E8">
            <w:pPr>
              <w:spacing w:after="0" w:line="360" w:lineRule="auto"/>
              <w:rPr>
                <w:rFonts w:cs="Arial"/>
                <w:szCs w:val="24"/>
              </w:rPr>
            </w:pPr>
          </w:p>
          <w:p w14:paraId="3D53915F" w14:textId="77777777" w:rsidR="001204E8" w:rsidRPr="007665E0" w:rsidRDefault="001204E8" w:rsidP="00D851E8">
            <w:pPr>
              <w:spacing w:after="0" w:line="360" w:lineRule="auto"/>
              <w:rPr>
                <w:rFonts w:cs="Arial"/>
                <w:szCs w:val="24"/>
              </w:rPr>
            </w:pPr>
          </w:p>
          <w:p w14:paraId="49FCAB4C" w14:textId="77777777" w:rsidR="001204E8" w:rsidRPr="007665E0" w:rsidRDefault="001204E8" w:rsidP="00D851E8">
            <w:pPr>
              <w:spacing w:after="0" w:line="360" w:lineRule="auto"/>
              <w:rPr>
                <w:rFonts w:cs="Arial"/>
                <w:szCs w:val="24"/>
              </w:rPr>
            </w:pPr>
          </w:p>
          <w:p w14:paraId="7D446EE1" w14:textId="77777777" w:rsidR="001204E8" w:rsidRPr="007665E0" w:rsidRDefault="001204E8" w:rsidP="00D851E8">
            <w:pPr>
              <w:spacing w:after="0" w:line="360" w:lineRule="auto"/>
              <w:rPr>
                <w:rFonts w:cs="Arial"/>
                <w:szCs w:val="24"/>
              </w:rPr>
            </w:pPr>
            <w:r w:rsidRPr="007665E0">
              <w:rPr>
                <w:rFonts w:cs="Arial"/>
                <w:szCs w:val="24"/>
              </w:rPr>
              <w:t>:</w:t>
            </w:r>
          </w:p>
          <w:p w14:paraId="455E99A3" w14:textId="77777777" w:rsidR="001204E8" w:rsidRPr="007665E0" w:rsidRDefault="001204E8" w:rsidP="00D851E8">
            <w:pPr>
              <w:spacing w:after="0" w:line="360" w:lineRule="auto"/>
              <w:rPr>
                <w:rFonts w:cs="Arial"/>
                <w:szCs w:val="24"/>
              </w:rPr>
            </w:pPr>
          </w:p>
        </w:tc>
        <w:tc>
          <w:tcPr>
            <w:tcW w:w="3402" w:type="dxa"/>
          </w:tcPr>
          <w:p w14:paraId="5938CB45" w14:textId="77777777" w:rsidR="001204E8" w:rsidRDefault="001204E8" w:rsidP="00D851E8">
            <w:pPr>
              <w:spacing w:after="0" w:line="360" w:lineRule="auto"/>
              <w:rPr>
                <w:rFonts w:cs="Arial"/>
                <w:szCs w:val="24"/>
              </w:rPr>
            </w:pPr>
            <w:r w:rsidRPr="007665E0">
              <w:rPr>
                <w:rFonts w:cs="Arial"/>
                <w:szCs w:val="24"/>
              </w:rPr>
              <w:t xml:space="preserve">Date: </w:t>
            </w:r>
          </w:p>
          <w:p w14:paraId="72DAF3B9" w14:textId="77777777" w:rsidR="001204E8" w:rsidRDefault="001204E8" w:rsidP="00D851E8">
            <w:pPr>
              <w:spacing w:after="0" w:line="360" w:lineRule="auto"/>
              <w:rPr>
                <w:rFonts w:cs="Arial"/>
                <w:szCs w:val="24"/>
              </w:rPr>
            </w:pPr>
          </w:p>
          <w:p w14:paraId="54C5025B" w14:textId="77777777" w:rsidR="001204E8" w:rsidRDefault="001204E8" w:rsidP="00D851E8">
            <w:pPr>
              <w:spacing w:after="0" w:line="360" w:lineRule="auto"/>
              <w:rPr>
                <w:rFonts w:cs="Arial"/>
                <w:szCs w:val="24"/>
              </w:rPr>
            </w:pPr>
          </w:p>
          <w:p w14:paraId="24F84A88" w14:textId="77777777" w:rsidR="001204E8" w:rsidRDefault="001204E8" w:rsidP="00D851E8">
            <w:pPr>
              <w:spacing w:after="0" w:line="360" w:lineRule="auto"/>
              <w:rPr>
                <w:rFonts w:cs="Arial"/>
                <w:szCs w:val="24"/>
              </w:rPr>
            </w:pPr>
          </w:p>
          <w:p w14:paraId="64500557" w14:textId="77777777" w:rsidR="001204E8" w:rsidRDefault="001204E8" w:rsidP="00D851E8">
            <w:pPr>
              <w:spacing w:after="0" w:line="360" w:lineRule="auto"/>
              <w:rPr>
                <w:rFonts w:cs="Arial"/>
                <w:szCs w:val="24"/>
              </w:rPr>
            </w:pPr>
          </w:p>
          <w:p w14:paraId="6CE9D4D0" w14:textId="77777777" w:rsidR="001204E8" w:rsidRPr="007665E0" w:rsidRDefault="001204E8" w:rsidP="00D851E8">
            <w:pPr>
              <w:spacing w:after="0" w:line="360" w:lineRule="auto"/>
              <w:rPr>
                <w:rFonts w:cs="Arial"/>
                <w:szCs w:val="24"/>
              </w:rPr>
            </w:pPr>
          </w:p>
          <w:p w14:paraId="61961337" w14:textId="77777777" w:rsidR="001204E8" w:rsidRPr="007665E0" w:rsidRDefault="001204E8" w:rsidP="00D851E8">
            <w:pPr>
              <w:spacing w:after="0" w:line="360" w:lineRule="auto"/>
              <w:rPr>
                <w:rFonts w:cs="Arial"/>
                <w:szCs w:val="24"/>
              </w:rPr>
            </w:pPr>
          </w:p>
          <w:p w14:paraId="556C154C" w14:textId="77777777" w:rsidR="001204E8" w:rsidRPr="007665E0" w:rsidRDefault="001204E8" w:rsidP="00D851E8">
            <w:pPr>
              <w:spacing w:after="0" w:line="360" w:lineRule="auto"/>
              <w:rPr>
                <w:rFonts w:cs="Arial"/>
                <w:szCs w:val="24"/>
              </w:rPr>
            </w:pPr>
          </w:p>
        </w:tc>
      </w:tr>
    </w:tbl>
    <w:p w14:paraId="15F2C0F5" w14:textId="77777777" w:rsidR="001204E8" w:rsidRPr="007665E0" w:rsidRDefault="001204E8" w:rsidP="001204E8">
      <w:pPr>
        <w:spacing w:after="160" w:line="259" w:lineRule="auto"/>
        <w:rPr>
          <w:rFonts w:cs="Arial"/>
          <w:szCs w:val="24"/>
        </w:rPr>
      </w:pPr>
    </w:p>
    <w:p w14:paraId="1CE14289" w14:textId="77777777" w:rsidR="001204E8" w:rsidRDefault="001204E8" w:rsidP="001204E8">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1204E8" w:rsidRPr="00E230F5" w14:paraId="39D4B917" w14:textId="77777777" w:rsidTr="00D851E8">
        <w:tc>
          <w:tcPr>
            <w:tcW w:w="9209" w:type="dxa"/>
            <w:gridSpan w:val="12"/>
            <w:tcBorders>
              <w:bottom w:val="single" w:sz="4" w:space="0" w:color="auto"/>
            </w:tcBorders>
            <w:shd w:val="clear" w:color="auto" w:fill="D0CECE" w:themeFill="background2" w:themeFillShade="E6"/>
          </w:tcPr>
          <w:p w14:paraId="08C238D8" w14:textId="77777777" w:rsidR="001204E8" w:rsidRPr="006040AE" w:rsidRDefault="001204E8" w:rsidP="00D851E8">
            <w:pPr>
              <w:jc w:val="center"/>
              <w:rPr>
                <w:b/>
                <w:szCs w:val="24"/>
              </w:rPr>
            </w:pPr>
            <w:r w:rsidRPr="006040AE">
              <w:rPr>
                <w:b/>
                <w:szCs w:val="24"/>
              </w:rPr>
              <w:br w:type="page"/>
              <w:t>ATTENDANCE RECORD</w:t>
            </w:r>
          </w:p>
          <w:p w14:paraId="1E0B7D5A" w14:textId="3DE43BF2" w:rsidR="001204E8" w:rsidRPr="006040AE" w:rsidRDefault="001204E8" w:rsidP="00D851E8">
            <w:pPr>
              <w:jc w:val="center"/>
              <w:rPr>
                <w:b/>
                <w:szCs w:val="24"/>
              </w:rPr>
            </w:pPr>
            <w:r w:rsidRPr="006040AE">
              <w:rPr>
                <w:b/>
                <w:szCs w:val="24"/>
              </w:rPr>
              <w:t xml:space="preserve">PART </w:t>
            </w:r>
            <w:r w:rsidR="00D851E8">
              <w:rPr>
                <w:b/>
                <w:szCs w:val="24"/>
              </w:rPr>
              <w:t>4</w:t>
            </w:r>
            <w:r w:rsidRPr="006040AE">
              <w:rPr>
                <w:b/>
                <w:szCs w:val="24"/>
              </w:rPr>
              <w:t>: PLE</w:t>
            </w:r>
            <w:r>
              <w:rPr>
                <w:b/>
                <w:szCs w:val="24"/>
              </w:rPr>
              <w:t xml:space="preserve"> 3</w:t>
            </w:r>
          </w:p>
        </w:tc>
      </w:tr>
      <w:tr w:rsidR="001204E8" w:rsidRPr="00E230F5" w14:paraId="43AC72D0"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30CD8791" w14:textId="77777777" w:rsidR="001204E8" w:rsidRDefault="001204E8" w:rsidP="00D851E8">
            <w:pPr>
              <w:spacing w:after="0"/>
              <w:rPr>
                <w:rFonts w:cs="Arial"/>
                <w:szCs w:val="24"/>
              </w:rPr>
            </w:pPr>
            <w:r>
              <w:rPr>
                <w:rFonts w:cs="Arial"/>
                <w:szCs w:val="24"/>
              </w:rPr>
              <w:t>Student Name and ID</w:t>
            </w:r>
          </w:p>
          <w:p w14:paraId="57D681D8" w14:textId="77777777" w:rsidR="001204E8" w:rsidRPr="006040AE" w:rsidRDefault="001204E8" w:rsidP="00D851E8">
            <w:pPr>
              <w:spacing w:after="0"/>
              <w:rPr>
                <w:rFonts w:cs="Arial"/>
                <w:szCs w:val="24"/>
              </w:rPr>
            </w:pPr>
          </w:p>
        </w:tc>
        <w:tc>
          <w:tcPr>
            <w:tcW w:w="5006" w:type="dxa"/>
            <w:gridSpan w:val="7"/>
          </w:tcPr>
          <w:p w14:paraId="5B400FD6" w14:textId="77777777" w:rsidR="001204E8" w:rsidRPr="006040AE" w:rsidRDefault="001204E8" w:rsidP="00D851E8">
            <w:pPr>
              <w:spacing w:after="0"/>
              <w:rPr>
                <w:rFonts w:cs="Arial"/>
                <w:szCs w:val="24"/>
              </w:rPr>
            </w:pPr>
          </w:p>
        </w:tc>
      </w:tr>
      <w:tr w:rsidR="001204E8" w:rsidRPr="00E230F5" w14:paraId="4CDE9EF9"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49BD68E2" w14:textId="77777777" w:rsidR="001204E8" w:rsidRPr="006040AE" w:rsidRDefault="001204E8" w:rsidP="00D851E8">
            <w:pPr>
              <w:spacing w:after="0"/>
              <w:rPr>
                <w:rFonts w:cs="Arial"/>
                <w:szCs w:val="24"/>
              </w:rPr>
            </w:pPr>
            <w:r w:rsidRPr="006040AE">
              <w:rPr>
                <w:rFonts w:cs="Arial"/>
                <w:szCs w:val="24"/>
              </w:rPr>
              <w:t>Programme and year</w:t>
            </w:r>
          </w:p>
          <w:p w14:paraId="026D7F58" w14:textId="77777777" w:rsidR="001204E8" w:rsidRPr="006040AE" w:rsidRDefault="001204E8" w:rsidP="00D851E8">
            <w:pPr>
              <w:spacing w:after="0"/>
              <w:rPr>
                <w:rFonts w:cs="Arial"/>
                <w:szCs w:val="24"/>
              </w:rPr>
            </w:pPr>
          </w:p>
        </w:tc>
        <w:tc>
          <w:tcPr>
            <w:tcW w:w="5006" w:type="dxa"/>
            <w:gridSpan w:val="7"/>
          </w:tcPr>
          <w:p w14:paraId="3DBB1342" w14:textId="77777777" w:rsidR="001204E8" w:rsidRPr="006040AE" w:rsidRDefault="001204E8" w:rsidP="00D851E8">
            <w:pPr>
              <w:spacing w:after="0"/>
              <w:rPr>
                <w:rFonts w:cs="Arial"/>
                <w:szCs w:val="24"/>
              </w:rPr>
            </w:pPr>
          </w:p>
        </w:tc>
      </w:tr>
      <w:tr w:rsidR="001204E8" w:rsidRPr="00E230F5" w14:paraId="008B83CC" w14:textId="77777777" w:rsidTr="00D851E8">
        <w:tblPrEx>
          <w:tblLook w:val="04A0" w:firstRow="1" w:lastRow="0" w:firstColumn="1" w:lastColumn="0" w:noHBand="0" w:noVBand="1"/>
        </w:tblPrEx>
        <w:tc>
          <w:tcPr>
            <w:tcW w:w="4203" w:type="dxa"/>
            <w:gridSpan w:val="5"/>
            <w:shd w:val="clear" w:color="auto" w:fill="D0CECE" w:themeFill="background2" w:themeFillShade="E6"/>
          </w:tcPr>
          <w:p w14:paraId="138598B1" w14:textId="77777777" w:rsidR="001204E8" w:rsidRPr="006040AE" w:rsidRDefault="001204E8" w:rsidP="00D851E8">
            <w:pPr>
              <w:spacing w:after="0"/>
              <w:rPr>
                <w:rFonts w:cs="Arial"/>
                <w:szCs w:val="24"/>
              </w:rPr>
            </w:pPr>
            <w:r w:rsidRPr="006040AE">
              <w:rPr>
                <w:rFonts w:cs="Arial"/>
                <w:szCs w:val="24"/>
              </w:rPr>
              <w:t>Practice learning environment</w:t>
            </w:r>
          </w:p>
          <w:p w14:paraId="073F76CD" w14:textId="77777777" w:rsidR="001204E8" w:rsidRPr="006040AE" w:rsidRDefault="001204E8" w:rsidP="00D851E8">
            <w:pPr>
              <w:spacing w:after="0"/>
              <w:rPr>
                <w:rFonts w:cs="Arial"/>
                <w:szCs w:val="24"/>
              </w:rPr>
            </w:pPr>
          </w:p>
        </w:tc>
        <w:tc>
          <w:tcPr>
            <w:tcW w:w="5006" w:type="dxa"/>
            <w:gridSpan w:val="7"/>
          </w:tcPr>
          <w:p w14:paraId="28BD484D" w14:textId="77777777" w:rsidR="001204E8" w:rsidRPr="006040AE" w:rsidRDefault="001204E8" w:rsidP="00D851E8">
            <w:pPr>
              <w:spacing w:after="0"/>
              <w:rPr>
                <w:rFonts w:cs="Arial"/>
                <w:szCs w:val="24"/>
              </w:rPr>
            </w:pPr>
          </w:p>
        </w:tc>
      </w:tr>
      <w:tr w:rsidR="001204E8" w:rsidRPr="00E230F5" w14:paraId="0E00089E" w14:textId="77777777" w:rsidTr="00D851E8">
        <w:tblPrEx>
          <w:tblLook w:val="04A0" w:firstRow="1" w:lastRow="0" w:firstColumn="1" w:lastColumn="0" w:noHBand="0" w:noVBand="1"/>
        </w:tblPrEx>
        <w:tc>
          <w:tcPr>
            <w:tcW w:w="850" w:type="dxa"/>
            <w:shd w:val="clear" w:color="auto" w:fill="D0CECE" w:themeFill="background2" w:themeFillShade="E6"/>
          </w:tcPr>
          <w:p w14:paraId="034BEA14" w14:textId="77777777" w:rsidR="001204E8" w:rsidRPr="006040AE" w:rsidRDefault="001204E8" w:rsidP="00D851E8">
            <w:pPr>
              <w:spacing w:after="0"/>
              <w:rPr>
                <w:rFonts w:cs="Arial"/>
                <w:szCs w:val="24"/>
              </w:rPr>
            </w:pPr>
            <w:r w:rsidRPr="006040AE">
              <w:rPr>
                <w:rFonts w:cs="Arial"/>
                <w:szCs w:val="24"/>
              </w:rPr>
              <w:t>Week</w:t>
            </w:r>
          </w:p>
          <w:p w14:paraId="125FA0E4" w14:textId="77777777" w:rsidR="001204E8" w:rsidRPr="006040AE" w:rsidRDefault="001204E8" w:rsidP="00D851E8">
            <w:pPr>
              <w:spacing w:after="0"/>
              <w:rPr>
                <w:rFonts w:cs="Arial"/>
                <w:szCs w:val="24"/>
              </w:rPr>
            </w:pPr>
            <w:r w:rsidRPr="006040AE">
              <w:rPr>
                <w:rFonts w:cs="Arial"/>
                <w:szCs w:val="24"/>
              </w:rPr>
              <w:t>No</w:t>
            </w:r>
          </w:p>
        </w:tc>
        <w:tc>
          <w:tcPr>
            <w:tcW w:w="1289" w:type="dxa"/>
            <w:shd w:val="clear" w:color="auto" w:fill="D0CECE" w:themeFill="background2" w:themeFillShade="E6"/>
          </w:tcPr>
          <w:p w14:paraId="79ABFC76" w14:textId="77777777" w:rsidR="001204E8" w:rsidRPr="006040AE" w:rsidRDefault="001204E8" w:rsidP="00D851E8">
            <w:pPr>
              <w:spacing w:after="0"/>
              <w:rPr>
                <w:rFonts w:cs="Arial"/>
                <w:szCs w:val="24"/>
              </w:rPr>
            </w:pPr>
            <w:r w:rsidRPr="006040AE">
              <w:rPr>
                <w:rFonts w:cs="Arial"/>
                <w:szCs w:val="24"/>
              </w:rPr>
              <w:t>Week</w:t>
            </w:r>
          </w:p>
          <w:p w14:paraId="5601442C" w14:textId="77777777" w:rsidR="001204E8" w:rsidRPr="006040AE" w:rsidRDefault="001204E8" w:rsidP="00D851E8">
            <w:pPr>
              <w:spacing w:after="0"/>
              <w:rPr>
                <w:rFonts w:cs="Arial"/>
                <w:szCs w:val="24"/>
              </w:rPr>
            </w:pPr>
            <w:r w:rsidRPr="006040AE">
              <w:rPr>
                <w:rFonts w:cs="Arial"/>
                <w:szCs w:val="24"/>
              </w:rPr>
              <w:t>beginning</w:t>
            </w:r>
          </w:p>
        </w:tc>
        <w:tc>
          <w:tcPr>
            <w:tcW w:w="720" w:type="dxa"/>
            <w:shd w:val="clear" w:color="auto" w:fill="D0CECE" w:themeFill="background2" w:themeFillShade="E6"/>
          </w:tcPr>
          <w:p w14:paraId="09A1339D" w14:textId="77777777" w:rsidR="001204E8" w:rsidRPr="006040AE" w:rsidRDefault="001204E8" w:rsidP="00D851E8">
            <w:pPr>
              <w:spacing w:after="0"/>
              <w:rPr>
                <w:rFonts w:cs="Arial"/>
                <w:szCs w:val="24"/>
              </w:rPr>
            </w:pPr>
            <w:r w:rsidRPr="006040AE">
              <w:rPr>
                <w:rFonts w:cs="Arial"/>
                <w:szCs w:val="24"/>
              </w:rPr>
              <w:t>M</w:t>
            </w:r>
          </w:p>
        </w:tc>
        <w:tc>
          <w:tcPr>
            <w:tcW w:w="626" w:type="dxa"/>
            <w:shd w:val="clear" w:color="auto" w:fill="D0CECE" w:themeFill="background2" w:themeFillShade="E6"/>
          </w:tcPr>
          <w:p w14:paraId="0845C988" w14:textId="77777777" w:rsidR="001204E8" w:rsidRPr="006040AE" w:rsidRDefault="001204E8" w:rsidP="00D851E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7851226C" w14:textId="77777777" w:rsidR="001204E8" w:rsidRPr="006040AE" w:rsidRDefault="001204E8" w:rsidP="00D851E8">
            <w:pPr>
              <w:spacing w:after="0"/>
              <w:rPr>
                <w:rFonts w:cs="Arial"/>
                <w:szCs w:val="24"/>
              </w:rPr>
            </w:pPr>
            <w:r w:rsidRPr="006040AE">
              <w:rPr>
                <w:rFonts w:cs="Arial"/>
                <w:szCs w:val="24"/>
              </w:rPr>
              <w:t>W</w:t>
            </w:r>
          </w:p>
        </w:tc>
        <w:tc>
          <w:tcPr>
            <w:tcW w:w="673" w:type="dxa"/>
            <w:shd w:val="clear" w:color="auto" w:fill="D0CECE" w:themeFill="background2" w:themeFillShade="E6"/>
          </w:tcPr>
          <w:p w14:paraId="5BA27607" w14:textId="77777777" w:rsidR="001204E8" w:rsidRPr="006040AE" w:rsidRDefault="001204E8" w:rsidP="00D851E8">
            <w:pPr>
              <w:spacing w:after="0"/>
              <w:rPr>
                <w:rFonts w:cs="Arial"/>
                <w:szCs w:val="24"/>
              </w:rPr>
            </w:pPr>
            <w:r w:rsidRPr="006040AE">
              <w:rPr>
                <w:rFonts w:cs="Arial"/>
                <w:szCs w:val="24"/>
              </w:rPr>
              <w:t>T</w:t>
            </w:r>
          </w:p>
        </w:tc>
        <w:tc>
          <w:tcPr>
            <w:tcW w:w="724" w:type="dxa"/>
            <w:shd w:val="clear" w:color="auto" w:fill="D0CECE" w:themeFill="background2" w:themeFillShade="E6"/>
          </w:tcPr>
          <w:p w14:paraId="0296E0DC" w14:textId="77777777" w:rsidR="001204E8" w:rsidRPr="006040AE" w:rsidRDefault="001204E8" w:rsidP="00D851E8">
            <w:pPr>
              <w:spacing w:after="0"/>
              <w:rPr>
                <w:rFonts w:cs="Arial"/>
                <w:szCs w:val="24"/>
              </w:rPr>
            </w:pPr>
            <w:r w:rsidRPr="006040AE">
              <w:rPr>
                <w:rFonts w:cs="Arial"/>
                <w:szCs w:val="24"/>
              </w:rPr>
              <w:t>F</w:t>
            </w:r>
          </w:p>
        </w:tc>
        <w:tc>
          <w:tcPr>
            <w:tcW w:w="721" w:type="dxa"/>
            <w:shd w:val="clear" w:color="auto" w:fill="D0CECE" w:themeFill="background2" w:themeFillShade="E6"/>
          </w:tcPr>
          <w:p w14:paraId="713D0420" w14:textId="77777777" w:rsidR="001204E8" w:rsidRPr="006040AE" w:rsidRDefault="001204E8" w:rsidP="00D851E8">
            <w:pPr>
              <w:spacing w:after="0"/>
              <w:rPr>
                <w:rFonts w:cs="Arial"/>
                <w:szCs w:val="24"/>
              </w:rPr>
            </w:pPr>
            <w:r w:rsidRPr="006040AE">
              <w:rPr>
                <w:rFonts w:cs="Arial"/>
                <w:szCs w:val="24"/>
              </w:rPr>
              <w:t>S</w:t>
            </w:r>
          </w:p>
        </w:tc>
        <w:tc>
          <w:tcPr>
            <w:tcW w:w="721" w:type="dxa"/>
            <w:shd w:val="clear" w:color="auto" w:fill="D0CECE" w:themeFill="background2" w:themeFillShade="E6"/>
          </w:tcPr>
          <w:p w14:paraId="4CD44646" w14:textId="77777777" w:rsidR="001204E8" w:rsidRPr="006040AE" w:rsidRDefault="001204E8" w:rsidP="00D851E8">
            <w:pPr>
              <w:spacing w:after="0"/>
              <w:rPr>
                <w:rFonts w:cs="Arial"/>
                <w:szCs w:val="24"/>
              </w:rPr>
            </w:pPr>
            <w:r w:rsidRPr="006040AE">
              <w:rPr>
                <w:rFonts w:cs="Arial"/>
                <w:szCs w:val="24"/>
              </w:rPr>
              <w:t>S</w:t>
            </w:r>
          </w:p>
        </w:tc>
        <w:tc>
          <w:tcPr>
            <w:tcW w:w="844" w:type="dxa"/>
            <w:shd w:val="clear" w:color="auto" w:fill="D0CECE" w:themeFill="background2" w:themeFillShade="E6"/>
          </w:tcPr>
          <w:p w14:paraId="0698C592" w14:textId="77777777" w:rsidR="001204E8" w:rsidRPr="006040AE" w:rsidRDefault="001204E8" w:rsidP="00D851E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2DE03939" w14:textId="77777777" w:rsidR="001204E8" w:rsidRPr="006040AE" w:rsidRDefault="001204E8" w:rsidP="00D851E8">
            <w:pPr>
              <w:spacing w:after="0"/>
              <w:rPr>
                <w:rFonts w:cs="Arial"/>
                <w:szCs w:val="24"/>
              </w:rPr>
            </w:pPr>
            <w:r w:rsidRPr="006040AE">
              <w:rPr>
                <w:rFonts w:cs="Arial"/>
                <w:szCs w:val="24"/>
              </w:rPr>
              <w:t>Practice signature</w:t>
            </w:r>
          </w:p>
        </w:tc>
      </w:tr>
      <w:tr w:rsidR="001204E8" w:rsidRPr="00E230F5" w14:paraId="6D33C58B" w14:textId="77777777" w:rsidTr="00D851E8">
        <w:tblPrEx>
          <w:tblLook w:val="04A0" w:firstRow="1" w:lastRow="0" w:firstColumn="1" w:lastColumn="0" w:noHBand="0" w:noVBand="1"/>
        </w:tblPrEx>
        <w:tc>
          <w:tcPr>
            <w:tcW w:w="850" w:type="dxa"/>
          </w:tcPr>
          <w:p w14:paraId="32573EC3" w14:textId="77777777" w:rsidR="001204E8" w:rsidRDefault="001204E8" w:rsidP="00D851E8">
            <w:pPr>
              <w:spacing w:after="0"/>
              <w:rPr>
                <w:rFonts w:cs="Arial"/>
                <w:szCs w:val="24"/>
              </w:rPr>
            </w:pPr>
          </w:p>
          <w:p w14:paraId="580F7C81" w14:textId="77777777" w:rsidR="001204E8" w:rsidRPr="006040AE" w:rsidRDefault="001204E8" w:rsidP="00D851E8">
            <w:pPr>
              <w:spacing w:after="0"/>
              <w:rPr>
                <w:rFonts w:cs="Arial"/>
                <w:szCs w:val="24"/>
              </w:rPr>
            </w:pPr>
            <w:r w:rsidRPr="006040AE">
              <w:rPr>
                <w:rFonts w:cs="Arial"/>
                <w:szCs w:val="24"/>
              </w:rPr>
              <w:t>e.g.</w:t>
            </w:r>
          </w:p>
        </w:tc>
        <w:tc>
          <w:tcPr>
            <w:tcW w:w="1289" w:type="dxa"/>
          </w:tcPr>
          <w:p w14:paraId="65284D82" w14:textId="77777777" w:rsidR="001204E8" w:rsidRPr="002E7BA3" w:rsidRDefault="001204E8" w:rsidP="00D851E8">
            <w:pPr>
              <w:spacing w:after="0"/>
              <w:rPr>
                <w:rFonts w:cs="Arial"/>
                <w:szCs w:val="24"/>
              </w:rPr>
            </w:pPr>
          </w:p>
          <w:p w14:paraId="56325C9A" w14:textId="77777777" w:rsidR="001204E8" w:rsidRPr="002E7BA3" w:rsidRDefault="001204E8" w:rsidP="00D851E8">
            <w:pPr>
              <w:spacing w:after="0"/>
              <w:rPr>
                <w:rFonts w:cs="Arial"/>
                <w:szCs w:val="24"/>
              </w:rPr>
            </w:pPr>
            <w:r w:rsidRPr="002E7BA3">
              <w:rPr>
                <w:rFonts w:cs="Arial"/>
                <w:szCs w:val="24"/>
              </w:rPr>
              <w:t>dd/mm/</w:t>
            </w:r>
            <w:proofErr w:type="spellStart"/>
            <w:r w:rsidRPr="002E7BA3">
              <w:rPr>
                <w:rFonts w:cs="Arial"/>
                <w:szCs w:val="24"/>
              </w:rPr>
              <w:t>yy</w:t>
            </w:r>
            <w:proofErr w:type="spellEnd"/>
          </w:p>
        </w:tc>
        <w:tc>
          <w:tcPr>
            <w:tcW w:w="720" w:type="dxa"/>
          </w:tcPr>
          <w:p w14:paraId="65175AC2" w14:textId="77777777" w:rsidR="001204E8" w:rsidRPr="002E7BA3" w:rsidRDefault="001204E8" w:rsidP="00D851E8">
            <w:pPr>
              <w:spacing w:after="0"/>
              <w:rPr>
                <w:rFonts w:cs="Arial"/>
                <w:szCs w:val="24"/>
              </w:rPr>
            </w:pPr>
          </w:p>
          <w:p w14:paraId="4C01A402" w14:textId="77777777" w:rsidR="001204E8" w:rsidRPr="002E7BA3" w:rsidRDefault="001204E8" w:rsidP="00D851E8">
            <w:pPr>
              <w:spacing w:after="0"/>
              <w:rPr>
                <w:rFonts w:cs="Arial"/>
                <w:szCs w:val="24"/>
              </w:rPr>
            </w:pPr>
            <w:r>
              <w:rPr>
                <w:rFonts w:cs="Arial"/>
                <w:szCs w:val="24"/>
              </w:rPr>
              <w:t>8.0</w:t>
            </w:r>
          </w:p>
        </w:tc>
        <w:tc>
          <w:tcPr>
            <w:tcW w:w="626" w:type="dxa"/>
          </w:tcPr>
          <w:p w14:paraId="75FDD144" w14:textId="77777777" w:rsidR="001204E8" w:rsidRPr="002E7BA3" w:rsidRDefault="001204E8" w:rsidP="00D851E8">
            <w:pPr>
              <w:spacing w:after="0"/>
              <w:rPr>
                <w:rFonts w:cs="Arial"/>
                <w:szCs w:val="24"/>
              </w:rPr>
            </w:pPr>
          </w:p>
          <w:p w14:paraId="2552172A" w14:textId="77777777" w:rsidR="001204E8" w:rsidRPr="002E7BA3" w:rsidRDefault="001204E8" w:rsidP="00D851E8">
            <w:pPr>
              <w:spacing w:after="0"/>
              <w:rPr>
                <w:rFonts w:cs="Arial"/>
                <w:szCs w:val="24"/>
              </w:rPr>
            </w:pPr>
            <w:r>
              <w:rPr>
                <w:rFonts w:cs="Arial"/>
                <w:szCs w:val="24"/>
              </w:rPr>
              <w:t>8.0</w:t>
            </w:r>
          </w:p>
        </w:tc>
        <w:tc>
          <w:tcPr>
            <w:tcW w:w="724" w:type="dxa"/>
            <w:gridSpan w:val="2"/>
          </w:tcPr>
          <w:p w14:paraId="594F6AAB" w14:textId="77777777" w:rsidR="001204E8" w:rsidRPr="002E7BA3" w:rsidRDefault="001204E8" w:rsidP="00D851E8">
            <w:pPr>
              <w:spacing w:after="0"/>
              <w:rPr>
                <w:rFonts w:cs="Arial"/>
                <w:szCs w:val="24"/>
              </w:rPr>
            </w:pPr>
          </w:p>
          <w:p w14:paraId="56BBF5BD" w14:textId="77777777" w:rsidR="001204E8" w:rsidRPr="002E7BA3" w:rsidRDefault="001204E8" w:rsidP="00D851E8">
            <w:pPr>
              <w:spacing w:after="0"/>
              <w:rPr>
                <w:rFonts w:cs="Arial"/>
                <w:szCs w:val="24"/>
              </w:rPr>
            </w:pPr>
            <w:r>
              <w:rPr>
                <w:rFonts w:cs="Arial"/>
                <w:szCs w:val="24"/>
              </w:rPr>
              <w:t>8.0</w:t>
            </w:r>
          </w:p>
        </w:tc>
        <w:tc>
          <w:tcPr>
            <w:tcW w:w="673" w:type="dxa"/>
          </w:tcPr>
          <w:p w14:paraId="03CF48C7" w14:textId="77777777" w:rsidR="001204E8" w:rsidRPr="002E7BA3" w:rsidRDefault="001204E8" w:rsidP="00D851E8">
            <w:pPr>
              <w:spacing w:after="0"/>
              <w:rPr>
                <w:rFonts w:cs="Arial"/>
                <w:szCs w:val="24"/>
              </w:rPr>
            </w:pPr>
          </w:p>
          <w:p w14:paraId="4227AA19" w14:textId="77777777" w:rsidR="001204E8" w:rsidRPr="002E7BA3" w:rsidRDefault="001204E8" w:rsidP="00D851E8">
            <w:pPr>
              <w:spacing w:after="0"/>
              <w:rPr>
                <w:rFonts w:cs="Arial"/>
                <w:szCs w:val="24"/>
              </w:rPr>
            </w:pPr>
            <w:r>
              <w:rPr>
                <w:rFonts w:cs="Arial"/>
                <w:szCs w:val="24"/>
              </w:rPr>
              <w:t>8.0</w:t>
            </w:r>
          </w:p>
        </w:tc>
        <w:tc>
          <w:tcPr>
            <w:tcW w:w="724" w:type="dxa"/>
          </w:tcPr>
          <w:p w14:paraId="06B55694" w14:textId="77777777" w:rsidR="001204E8" w:rsidRPr="002E7BA3" w:rsidRDefault="001204E8" w:rsidP="00D851E8">
            <w:pPr>
              <w:spacing w:after="0"/>
              <w:rPr>
                <w:rFonts w:cs="Arial"/>
                <w:szCs w:val="24"/>
              </w:rPr>
            </w:pPr>
          </w:p>
          <w:p w14:paraId="75C728E7" w14:textId="77777777" w:rsidR="001204E8" w:rsidRPr="002E7BA3" w:rsidRDefault="001204E8" w:rsidP="00D851E8">
            <w:pPr>
              <w:spacing w:after="0"/>
              <w:rPr>
                <w:rFonts w:cs="Arial"/>
                <w:szCs w:val="24"/>
              </w:rPr>
            </w:pPr>
            <w:r>
              <w:rPr>
                <w:rFonts w:cs="Arial"/>
                <w:szCs w:val="24"/>
              </w:rPr>
              <w:t>8.0</w:t>
            </w:r>
          </w:p>
        </w:tc>
        <w:tc>
          <w:tcPr>
            <w:tcW w:w="721" w:type="dxa"/>
          </w:tcPr>
          <w:p w14:paraId="74792E82" w14:textId="77777777" w:rsidR="001204E8" w:rsidRDefault="001204E8" w:rsidP="00D851E8">
            <w:pPr>
              <w:spacing w:after="0"/>
              <w:rPr>
                <w:rFonts w:cs="Arial"/>
                <w:szCs w:val="24"/>
              </w:rPr>
            </w:pPr>
          </w:p>
          <w:p w14:paraId="67FA3686" w14:textId="77777777" w:rsidR="001204E8" w:rsidRPr="002E7BA3" w:rsidRDefault="001204E8" w:rsidP="00D851E8">
            <w:pPr>
              <w:spacing w:after="0"/>
              <w:rPr>
                <w:rFonts w:cs="Arial"/>
                <w:szCs w:val="24"/>
              </w:rPr>
            </w:pPr>
            <w:r w:rsidRPr="002E7BA3">
              <w:rPr>
                <w:rFonts w:cs="Arial"/>
                <w:szCs w:val="24"/>
              </w:rPr>
              <w:t>DO</w:t>
            </w:r>
          </w:p>
        </w:tc>
        <w:tc>
          <w:tcPr>
            <w:tcW w:w="721" w:type="dxa"/>
          </w:tcPr>
          <w:p w14:paraId="050A91EB" w14:textId="77777777" w:rsidR="001204E8" w:rsidRDefault="001204E8" w:rsidP="00D851E8">
            <w:pPr>
              <w:spacing w:after="0"/>
              <w:rPr>
                <w:rFonts w:cs="Arial"/>
                <w:szCs w:val="24"/>
              </w:rPr>
            </w:pPr>
          </w:p>
          <w:p w14:paraId="018C92AE" w14:textId="77777777" w:rsidR="001204E8" w:rsidRPr="002E7BA3" w:rsidRDefault="001204E8" w:rsidP="00D851E8">
            <w:pPr>
              <w:spacing w:after="0"/>
              <w:rPr>
                <w:rFonts w:cs="Arial"/>
                <w:szCs w:val="24"/>
              </w:rPr>
            </w:pPr>
            <w:r w:rsidRPr="002E7BA3">
              <w:rPr>
                <w:rFonts w:cs="Arial"/>
                <w:szCs w:val="24"/>
              </w:rPr>
              <w:t>DO</w:t>
            </w:r>
          </w:p>
        </w:tc>
        <w:tc>
          <w:tcPr>
            <w:tcW w:w="844" w:type="dxa"/>
            <w:vAlign w:val="bottom"/>
          </w:tcPr>
          <w:p w14:paraId="08E3DA6E" w14:textId="77777777" w:rsidR="001204E8" w:rsidRPr="002E7BA3" w:rsidRDefault="001204E8" w:rsidP="00D851E8">
            <w:pPr>
              <w:spacing w:after="0"/>
              <w:rPr>
                <w:rFonts w:cs="Arial"/>
                <w:szCs w:val="24"/>
              </w:rPr>
            </w:pPr>
            <w:r>
              <w:rPr>
                <w:rFonts w:cs="Arial"/>
                <w:szCs w:val="24"/>
              </w:rPr>
              <w:t>40</w:t>
            </w:r>
          </w:p>
        </w:tc>
        <w:tc>
          <w:tcPr>
            <w:tcW w:w="1317" w:type="dxa"/>
          </w:tcPr>
          <w:p w14:paraId="283F70CD" w14:textId="77777777" w:rsidR="001204E8" w:rsidRPr="002E7BA3" w:rsidRDefault="001204E8" w:rsidP="00D851E8">
            <w:pPr>
              <w:spacing w:after="0"/>
              <w:rPr>
                <w:rFonts w:cs="Arial"/>
                <w:szCs w:val="24"/>
              </w:rPr>
            </w:pPr>
          </w:p>
          <w:p w14:paraId="24D7285A" w14:textId="77777777" w:rsidR="001204E8" w:rsidRPr="002E7BA3" w:rsidRDefault="001204E8" w:rsidP="00D851E8">
            <w:pPr>
              <w:spacing w:after="0"/>
              <w:rPr>
                <w:rFonts w:cs="Arial"/>
                <w:szCs w:val="24"/>
              </w:rPr>
            </w:pPr>
            <w:r w:rsidRPr="002E7BA3">
              <w:rPr>
                <w:rFonts w:cs="Arial"/>
                <w:szCs w:val="24"/>
              </w:rPr>
              <w:t>S. Nurse</w:t>
            </w:r>
          </w:p>
        </w:tc>
      </w:tr>
      <w:tr w:rsidR="001204E8" w:rsidRPr="00E230F5" w14:paraId="7527BCA4" w14:textId="77777777" w:rsidTr="00D851E8">
        <w:tblPrEx>
          <w:tblLook w:val="04A0" w:firstRow="1" w:lastRow="0" w:firstColumn="1" w:lastColumn="0" w:noHBand="0" w:noVBand="1"/>
        </w:tblPrEx>
        <w:tc>
          <w:tcPr>
            <w:tcW w:w="850" w:type="dxa"/>
          </w:tcPr>
          <w:p w14:paraId="762E5A92" w14:textId="77777777" w:rsidR="001204E8" w:rsidRPr="006040AE" w:rsidRDefault="001204E8" w:rsidP="00D851E8">
            <w:pPr>
              <w:spacing w:after="0"/>
              <w:rPr>
                <w:rFonts w:cs="Arial"/>
                <w:szCs w:val="24"/>
              </w:rPr>
            </w:pPr>
            <w:r w:rsidRPr="006040AE">
              <w:rPr>
                <w:rFonts w:cs="Arial"/>
                <w:szCs w:val="24"/>
              </w:rPr>
              <w:t>1</w:t>
            </w:r>
          </w:p>
          <w:p w14:paraId="6B557904" w14:textId="77777777" w:rsidR="001204E8" w:rsidRPr="006040AE" w:rsidRDefault="001204E8" w:rsidP="00D851E8">
            <w:pPr>
              <w:spacing w:after="0"/>
              <w:rPr>
                <w:rFonts w:cs="Arial"/>
                <w:szCs w:val="24"/>
              </w:rPr>
            </w:pPr>
          </w:p>
        </w:tc>
        <w:tc>
          <w:tcPr>
            <w:tcW w:w="1289" w:type="dxa"/>
          </w:tcPr>
          <w:p w14:paraId="49107089" w14:textId="77777777" w:rsidR="001204E8" w:rsidRPr="006040AE" w:rsidRDefault="001204E8" w:rsidP="00D851E8">
            <w:pPr>
              <w:spacing w:after="0"/>
              <w:rPr>
                <w:rFonts w:cs="Arial"/>
                <w:szCs w:val="24"/>
              </w:rPr>
            </w:pPr>
          </w:p>
        </w:tc>
        <w:tc>
          <w:tcPr>
            <w:tcW w:w="720" w:type="dxa"/>
          </w:tcPr>
          <w:p w14:paraId="16BA08C5" w14:textId="77777777" w:rsidR="001204E8" w:rsidRPr="006040AE" w:rsidRDefault="001204E8" w:rsidP="00D851E8">
            <w:pPr>
              <w:spacing w:after="0"/>
              <w:rPr>
                <w:rFonts w:cs="Arial"/>
                <w:szCs w:val="24"/>
              </w:rPr>
            </w:pPr>
          </w:p>
        </w:tc>
        <w:tc>
          <w:tcPr>
            <w:tcW w:w="626" w:type="dxa"/>
          </w:tcPr>
          <w:p w14:paraId="79EF2E9A" w14:textId="77777777" w:rsidR="001204E8" w:rsidRPr="006040AE" w:rsidRDefault="001204E8" w:rsidP="00D851E8">
            <w:pPr>
              <w:spacing w:after="0"/>
              <w:rPr>
                <w:rFonts w:cs="Arial"/>
                <w:szCs w:val="24"/>
              </w:rPr>
            </w:pPr>
          </w:p>
        </w:tc>
        <w:tc>
          <w:tcPr>
            <w:tcW w:w="724" w:type="dxa"/>
            <w:gridSpan w:val="2"/>
          </w:tcPr>
          <w:p w14:paraId="67DBBD42" w14:textId="77777777" w:rsidR="001204E8" w:rsidRPr="006040AE" w:rsidRDefault="001204E8" w:rsidP="00D851E8">
            <w:pPr>
              <w:spacing w:after="0"/>
              <w:rPr>
                <w:rFonts w:cs="Arial"/>
                <w:szCs w:val="24"/>
              </w:rPr>
            </w:pPr>
          </w:p>
        </w:tc>
        <w:tc>
          <w:tcPr>
            <w:tcW w:w="673" w:type="dxa"/>
          </w:tcPr>
          <w:p w14:paraId="73F87BCB" w14:textId="77777777" w:rsidR="001204E8" w:rsidRPr="006040AE" w:rsidRDefault="001204E8" w:rsidP="00D851E8">
            <w:pPr>
              <w:spacing w:after="0"/>
              <w:rPr>
                <w:rFonts w:cs="Arial"/>
                <w:szCs w:val="24"/>
              </w:rPr>
            </w:pPr>
          </w:p>
        </w:tc>
        <w:tc>
          <w:tcPr>
            <w:tcW w:w="724" w:type="dxa"/>
          </w:tcPr>
          <w:p w14:paraId="1EB20D64" w14:textId="77777777" w:rsidR="001204E8" w:rsidRPr="006040AE" w:rsidRDefault="001204E8" w:rsidP="00D851E8">
            <w:pPr>
              <w:spacing w:after="0"/>
              <w:rPr>
                <w:rFonts w:cs="Arial"/>
                <w:szCs w:val="24"/>
              </w:rPr>
            </w:pPr>
          </w:p>
        </w:tc>
        <w:tc>
          <w:tcPr>
            <w:tcW w:w="721" w:type="dxa"/>
          </w:tcPr>
          <w:p w14:paraId="2FB86582" w14:textId="77777777" w:rsidR="001204E8" w:rsidRPr="006040AE" w:rsidRDefault="001204E8" w:rsidP="00D851E8">
            <w:pPr>
              <w:spacing w:after="0"/>
              <w:rPr>
                <w:rFonts w:cs="Arial"/>
                <w:szCs w:val="24"/>
              </w:rPr>
            </w:pPr>
          </w:p>
        </w:tc>
        <w:tc>
          <w:tcPr>
            <w:tcW w:w="721" w:type="dxa"/>
          </w:tcPr>
          <w:p w14:paraId="501AFE33" w14:textId="77777777" w:rsidR="001204E8" w:rsidRPr="006040AE" w:rsidRDefault="001204E8" w:rsidP="00D851E8">
            <w:pPr>
              <w:spacing w:after="0"/>
              <w:rPr>
                <w:rFonts w:cs="Arial"/>
                <w:szCs w:val="24"/>
              </w:rPr>
            </w:pPr>
          </w:p>
        </w:tc>
        <w:tc>
          <w:tcPr>
            <w:tcW w:w="844" w:type="dxa"/>
          </w:tcPr>
          <w:p w14:paraId="3696B96E" w14:textId="77777777" w:rsidR="001204E8" w:rsidRPr="006040AE" w:rsidRDefault="001204E8" w:rsidP="00D851E8">
            <w:pPr>
              <w:spacing w:after="0"/>
              <w:rPr>
                <w:rFonts w:cs="Arial"/>
                <w:szCs w:val="24"/>
              </w:rPr>
            </w:pPr>
          </w:p>
        </w:tc>
        <w:tc>
          <w:tcPr>
            <w:tcW w:w="1317" w:type="dxa"/>
          </w:tcPr>
          <w:p w14:paraId="4F546EB4" w14:textId="77777777" w:rsidR="001204E8" w:rsidRPr="006040AE" w:rsidRDefault="001204E8" w:rsidP="00D851E8">
            <w:pPr>
              <w:spacing w:after="0"/>
              <w:rPr>
                <w:rFonts w:cs="Arial"/>
                <w:szCs w:val="24"/>
              </w:rPr>
            </w:pPr>
          </w:p>
        </w:tc>
      </w:tr>
      <w:tr w:rsidR="001204E8" w:rsidRPr="00E230F5" w14:paraId="45FA69CA" w14:textId="77777777" w:rsidTr="00D851E8">
        <w:tblPrEx>
          <w:tblLook w:val="04A0" w:firstRow="1" w:lastRow="0" w:firstColumn="1" w:lastColumn="0" w:noHBand="0" w:noVBand="1"/>
        </w:tblPrEx>
        <w:tc>
          <w:tcPr>
            <w:tcW w:w="850" w:type="dxa"/>
          </w:tcPr>
          <w:p w14:paraId="107CC3D6" w14:textId="77777777" w:rsidR="001204E8" w:rsidRPr="006040AE" w:rsidRDefault="001204E8" w:rsidP="00D851E8">
            <w:pPr>
              <w:spacing w:after="0"/>
              <w:rPr>
                <w:rFonts w:cs="Arial"/>
                <w:szCs w:val="24"/>
              </w:rPr>
            </w:pPr>
            <w:r w:rsidRPr="006040AE">
              <w:rPr>
                <w:rFonts w:cs="Arial"/>
                <w:szCs w:val="24"/>
              </w:rPr>
              <w:t>2</w:t>
            </w:r>
          </w:p>
          <w:p w14:paraId="1D719DB8" w14:textId="77777777" w:rsidR="001204E8" w:rsidRPr="006040AE" w:rsidRDefault="001204E8" w:rsidP="00D851E8">
            <w:pPr>
              <w:spacing w:after="0"/>
              <w:rPr>
                <w:rFonts w:cs="Arial"/>
                <w:szCs w:val="24"/>
              </w:rPr>
            </w:pPr>
          </w:p>
        </w:tc>
        <w:tc>
          <w:tcPr>
            <w:tcW w:w="1289" w:type="dxa"/>
          </w:tcPr>
          <w:p w14:paraId="2ABC5F6E" w14:textId="77777777" w:rsidR="001204E8" w:rsidRPr="006040AE" w:rsidRDefault="001204E8" w:rsidP="00D851E8">
            <w:pPr>
              <w:spacing w:after="0"/>
              <w:rPr>
                <w:rFonts w:cs="Arial"/>
                <w:szCs w:val="24"/>
              </w:rPr>
            </w:pPr>
          </w:p>
        </w:tc>
        <w:tc>
          <w:tcPr>
            <w:tcW w:w="720" w:type="dxa"/>
          </w:tcPr>
          <w:p w14:paraId="17A5D2A9" w14:textId="77777777" w:rsidR="001204E8" w:rsidRPr="006040AE" w:rsidRDefault="001204E8" w:rsidP="00D851E8">
            <w:pPr>
              <w:spacing w:after="0"/>
              <w:rPr>
                <w:rFonts w:cs="Arial"/>
                <w:szCs w:val="24"/>
              </w:rPr>
            </w:pPr>
          </w:p>
        </w:tc>
        <w:tc>
          <w:tcPr>
            <w:tcW w:w="626" w:type="dxa"/>
          </w:tcPr>
          <w:p w14:paraId="4F8F4CC0" w14:textId="77777777" w:rsidR="001204E8" w:rsidRPr="006040AE" w:rsidRDefault="001204E8" w:rsidP="00D851E8">
            <w:pPr>
              <w:spacing w:after="0"/>
              <w:rPr>
                <w:rFonts w:cs="Arial"/>
                <w:szCs w:val="24"/>
              </w:rPr>
            </w:pPr>
          </w:p>
        </w:tc>
        <w:tc>
          <w:tcPr>
            <w:tcW w:w="724" w:type="dxa"/>
            <w:gridSpan w:val="2"/>
          </w:tcPr>
          <w:p w14:paraId="478033CC" w14:textId="77777777" w:rsidR="001204E8" w:rsidRPr="006040AE" w:rsidRDefault="001204E8" w:rsidP="00D851E8">
            <w:pPr>
              <w:spacing w:after="0"/>
              <w:rPr>
                <w:rFonts w:cs="Arial"/>
                <w:szCs w:val="24"/>
              </w:rPr>
            </w:pPr>
          </w:p>
        </w:tc>
        <w:tc>
          <w:tcPr>
            <w:tcW w:w="673" w:type="dxa"/>
          </w:tcPr>
          <w:p w14:paraId="1C4FEEFB" w14:textId="77777777" w:rsidR="001204E8" w:rsidRPr="006040AE" w:rsidRDefault="001204E8" w:rsidP="00D851E8">
            <w:pPr>
              <w:spacing w:after="0"/>
              <w:rPr>
                <w:rFonts w:cs="Arial"/>
                <w:szCs w:val="24"/>
              </w:rPr>
            </w:pPr>
          </w:p>
        </w:tc>
        <w:tc>
          <w:tcPr>
            <w:tcW w:w="724" w:type="dxa"/>
          </w:tcPr>
          <w:p w14:paraId="418FCCCE" w14:textId="77777777" w:rsidR="001204E8" w:rsidRPr="006040AE" w:rsidRDefault="001204E8" w:rsidP="00D851E8">
            <w:pPr>
              <w:spacing w:after="0"/>
              <w:rPr>
                <w:rFonts w:cs="Arial"/>
                <w:szCs w:val="24"/>
              </w:rPr>
            </w:pPr>
          </w:p>
        </w:tc>
        <w:tc>
          <w:tcPr>
            <w:tcW w:w="721" w:type="dxa"/>
          </w:tcPr>
          <w:p w14:paraId="44B0C876" w14:textId="77777777" w:rsidR="001204E8" w:rsidRPr="006040AE" w:rsidRDefault="001204E8" w:rsidP="00D851E8">
            <w:pPr>
              <w:spacing w:after="0"/>
              <w:rPr>
                <w:rFonts w:cs="Arial"/>
                <w:szCs w:val="24"/>
              </w:rPr>
            </w:pPr>
          </w:p>
        </w:tc>
        <w:tc>
          <w:tcPr>
            <w:tcW w:w="721" w:type="dxa"/>
          </w:tcPr>
          <w:p w14:paraId="4D073799" w14:textId="77777777" w:rsidR="001204E8" w:rsidRPr="006040AE" w:rsidRDefault="001204E8" w:rsidP="00D851E8">
            <w:pPr>
              <w:spacing w:after="0"/>
              <w:rPr>
                <w:rFonts w:cs="Arial"/>
                <w:szCs w:val="24"/>
              </w:rPr>
            </w:pPr>
          </w:p>
        </w:tc>
        <w:tc>
          <w:tcPr>
            <w:tcW w:w="844" w:type="dxa"/>
          </w:tcPr>
          <w:p w14:paraId="28ECD588" w14:textId="77777777" w:rsidR="001204E8" w:rsidRPr="006040AE" w:rsidRDefault="001204E8" w:rsidP="00D851E8">
            <w:pPr>
              <w:spacing w:after="0"/>
              <w:rPr>
                <w:rFonts w:cs="Arial"/>
                <w:szCs w:val="24"/>
              </w:rPr>
            </w:pPr>
          </w:p>
        </w:tc>
        <w:tc>
          <w:tcPr>
            <w:tcW w:w="1317" w:type="dxa"/>
          </w:tcPr>
          <w:p w14:paraId="20C879EE" w14:textId="77777777" w:rsidR="001204E8" w:rsidRPr="006040AE" w:rsidRDefault="001204E8" w:rsidP="00D851E8">
            <w:pPr>
              <w:spacing w:after="0"/>
              <w:rPr>
                <w:rFonts w:cs="Arial"/>
                <w:szCs w:val="24"/>
              </w:rPr>
            </w:pPr>
          </w:p>
        </w:tc>
      </w:tr>
      <w:tr w:rsidR="001204E8" w:rsidRPr="00E230F5" w14:paraId="7F8179B2" w14:textId="77777777" w:rsidTr="00D851E8">
        <w:tblPrEx>
          <w:tblLook w:val="04A0" w:firstRow="1" w:lastRow="0" w:firstColumn="1" w:lastColumn="0" w:noHBand="0" w:noVBand="1"/>
        </w:tblPrEx>
        <w:tc>
          <w:tcPr>
            <w:tcW w:w="850" w:type="dxa"/>
          </w:tcPr>
          <w:p w14:paraId="32B94B6B" w14:textId="77777777" w:rsidR="001204E8" w:rsidRPr="006040AE" w:rsidRDefault="001204E8" w:rsidP="00D851E8">
            <w:pPr>
              <w:spacing w:after="0"/>
              <w:rPr>
                <w:rFonts w:cs="Arial"/>
                <w:szCs w:val="24"/>
              </w:rPr>
            </w:pPr>
            <w:r w:rsidRPr="006040AE">
              <w:rPr>
                <w:rFonts w:cs="Arial"/>
                <w:szCs w:val="24"/>
              </w:rPr>
              <w:t>3</w:t>
            </w:r>
          </w:p>
          <w:p w14:paraId="098F03F8" w14:textId="77777777" w:rsidR="001204E8" w:rsidRPr="006040AE" w:rsidRDefault="001204E8" w:rsidP="00D851E8">
            <w:pPr>
              <w:spacing w:after="0"/>
              <w:rPr>
                <w:rFonts w:cs="Arial"/>
                <w:szCs w:val="24"/>
              </w:rPr>
            </w:pPr>
          </w:p>
        </w:tc>
        <w:tc>
          <w:tcPr>
            <w:tcW w:w="1289" w:type="dxa"/>
          </w:tcPr>
          <w:p w14:paraId="4E97E821" w14:textId="77777777" w:rsidR="001204E8" w:rsidRPr="006040AE" w:rsidRDefault="001204E8" w:rsidP="00D851E8">
            <w:pPr>
              <w:spacing w:after="0"/>
              <w:rPr>
                <w:rFonts w:cs="Arial"/>
                <w:szCs w:val="24"/>
              </w:rPr>
            </w:pPr>
          </w:p>
        </w:tc>
        <w:tc>
          <w:tcPr>
            <w:tcW w:w="720" w:type="dxa"/>
          </w:tcPr>
          <w:p w14:paraId="34B12C2E" w14:textId="77777777" w:rsidR="001204E8" w:rsidRPr="006040AE" w:rsidRDefault="001204E8" w:rsidP="00D851E8">
            <w:pPr>
              <w:spacing w:after="0"/>
              <w:rPr>
                <w:rFonts w:cs="Arial"/>
                <w:szCs w:val="24"/>
              </w:rPr>
            </w:pPr>
          </w:p>
        </w:tc>
        <w:tc>
          <w:tcPr>
            <w:tcW w:w="626" w:type="dxa"/>
          </w:tcPr>
          <w:p w14:paraId="0BF8B3A9" w14:textId="77777777" w:rsidR="001204E8" w:rsidRPr="006040AE" w:rsidRDefault="001204E8" w:rsidP="00D851E8">
            <w:pPr>
              <w:spacing w:after="0"/>
              <w:rPr>
                <w:rFonts w:cs="Arial"/>
                <w:szCs w:val="24"/>
              </w:rPr>
            </w:pPr>
          </w:p>
        </w:tc>
        <w:tc>
          <w:tcPr>
            <w:tcW w:w="724" w:type="dxa"/>
            <w:gridSpan w:val="2"/>
          </w:tcPr>
          <w:p w14:paraId="5F1110CA" w14:textId="77777777" w:rsidR="001204E8" w:rsidRPr="006040AE" w:rsidRDefault="001204E8" w:rsidP="00D851E8">
            <w:pPr>
              <w:spacing w:after="0"/>
              <w:rPr>
                <w:rFonts w:cs="Arial"/>
                <w:szCs w:val="24"/>
              </w:rPr>
            </w:pPr>
          </w:p>
        </w:tc>
        <w:tc>
          <w:tcPr>
            <w:tcW w:w="673" w:type="dxa"/>
          </w:tcPr>
          <w:p w14:paraId="2CBE10A4" w14:textId="77777777" w:rsidR="001204E8" w:rsidRPr="006040AE" w:rsidRDefault="001204E8" w:rsidP="00D851E8">
            <w:pPr>
              <w:spacing w:after="0"/>
              <w:rPr>
                <w:rFonts w:cs="Arial"/>
                <w:szCs w:val="24"/>
              </w:rPr>
            </w:pPr>
          </w:p>
        </w:tc>
        <w:tc>
          <w:tcPr>
            <w:tcW w:w="724" w:type="dxa"/>
          </w:tcPr>
          <w:p w14:paraId="129135B4" w14:textId="77777777" w:rsidR="001204E8" w:rsidRPr="006040AE" w:rsidRDefault="001204E8" w:rsidP="00D851E8">
            <w:pPr>
              <w:spacing w:after="0"/>
              <w:rPr>
                <w:rFonts w:cs="Arial"/>
                <w:szCs w:val="24"/>
              </w:rPr>
            </w:pPr>
          </w:p>
        </w:tc>
        <w:tc>
          <w:tcPr>
            <w:tcW w:w="721" w:type="dxa"/>
          </w:tcPr>
          <w:p w14:paraId="67C5F0DD" w14:textId="77777777" w:rsidR="001204E8" w:rsidRPr="006040AE" w:rsidRDefault="001204E8" w:rsidP="00D851E8">
            <w:pPr>
              <w:spacing w:after="0"/>
              <w:rPr>
                <w:rFonts w:cs="Arial"/>
                <w:szCs w:val="24"/>
              </w:rPr>
            </w:pPr>
          </w:p>
        </w:tc>
        <w:tc>
          <w:tcPr>
            <w:tcW w:w="721" w:type="dxa"/>
          </w:tcPr>
          <w:p w14:paraId="2FB62A26" w14:textId="77777777" w:rsidR="001204E8" w:rsidRPr="006040AE" w:rsidRDefault="001204E8" w:rsidP="00D851E8">
            <w:pPr>
              <w:spacing w:after="0"/>
              <w:rPr>
                <w:rFonts w:cs="Arial"/>
                <w:szCs w:val="24"/>
              </w:rPr>
            </w:pPr>
          </w:p>
        </w:tc>
        <w:tc>
          <w:tcPr>
            <w:tcW w:w="844" w:type="dxa"/>
          </w:tcPr>
          <w:p w14:paraId="7A7BC1CD" w14:textId="77777777" w:rsidR="001204E8" w:rsidRPr="006040AE" w:rsidRDefault="001204E8" w:rsidP="00D851E8">
            <w:pPr>
              <w:spacing w:after="0"/>
              <w:rPr>
                <w:rFonts w:cs="Arial"/>
                <w:szCs w:val="24"/>
              </w:rPr>
            </w:pPr>
          </w:p>
        </w:tc>
        <w:tc>
          <w:tcPr>
            <w:tcW w:w="1317" w:type="dxa"/>
          </w:tcPr>
          <w:p w14:paraId="78C6D90B" w14:textId="77777777" w:rsidR="001204E8" w:rsidRPr="006040AE" w:rsidRDefault="001204E8" w:rsidP="00D851E8">
            <w:pPr>
              <w:spacing w:after="0"/>
              <w:rPr>
                <w:rFonts w:cs="Arial"/>
                <w:szCs w:val="24"/>
              </w:rPr>
            </w:pPr>
          </w:p>
        </w:tc>
      </w:tr>
      <w:tr w:rsidR="001204E8" w:rsidRPr="00E230F5" w14:paraId="107513F0" w14:textId="77777777" w:rsidTr="00D851E8">
        <w:tblPrEx>
          <w:tblLook w:val="04A0" w:firstRow="1" w:lastRow="0" w:firstColumn="1" w:lastColumn="0" w:noHBand="0" w:noVBand="1"/>
        </w:tblPrEx>
        <w:tc>
          <w:tcPr>
            <w:tcW w:w="850" w:type="dxa"/>
          </w:tcPr>
          <w:p w14:paraId="2526A7DD" w14:textId="77777777" w:rsidR="001204E8" w:rsidRPr="006040AE" w:rsidRDefault="001204E8" w:rsidP="00D851E8">
            <w:pPr>
              <w:spacing w:after="0"/>
              <w:rPr>
                <w:rFonts w:cs="Arial"/>
                <w:szCs w:val="24"/>
              </w:rPr>
            </w:pPr>
            <w:r>
              <w:rPr>
                <w:rFonts w:cs="Arial"/>
                <w:szCs w:val="24"/>
              </w:rPr>
              <w:t>4</w:t>
            </w:r>
          </w:p>
          <w:p w14:paraId="5702890C" w14:textId="77777777" w:rsidR="001204E8" w:rsidRPr="006040AE" w:rsidRDefault="001204E8" w:rsidP="00D851E8">
            <w:pPr>
              <w:spacing w:after="0"/>
              <w:rPr>
                <w:rFonts w:cs="Arial"/>
                <w:szCs w:val="24"/>
              </w:rPr>
            </w:pPr>
          </w:p>
        </w:tc>
        <w:tc>
          <w:tcPr>
            <w:tcW w:w="1289" w:type="dxa"/>
          </w:tcPr>
          <w:p w14:paraId="1750814E" w14:textId="77777777" w:rsidR="001204E8" w:rsidRPr="006040AE" w:rsidRDefault="001204E8" w:rsidP="00D851E8">
            <w:pPr>
              <w:spacing w:after="0"/>
              <w:rPr>
                <w:rFonts w:cs="Arial"/>
                <w:szCs w:val="24"/>
              </w:rPr>
            </w:pPr>
          </w:p>
        </w:tc>
        <w:tc>
          <w:tcPr>
            <w:tcW w:w="720" w:type="dxa"/>
          </w:tcPr>
          <w:p w14:paraId="067D4F0D" w14:textId="77777777" w:rsidR="001204E8" w:rsidRPr="006040AE" w:rsidRDefault="001204E8" w:rsidP="00D851E8">
            <w:pPr>
              <w:spacing w:after="0"/>
              <w:rPr>
                <w:rFonts w:cs="Arial"/>
                <w:szCs w:val="24"/>
              </w:rPr>
            </w:pPr>
          </w:p>
        </w:tc>
        <w:tc>
          <w:tcPr>
            <w:tcW w:w="626" w:type="dxa"/>
          </w:tcPr>
          <w:p w14:paraId="104E64AA" w14:textId="77777777" w:rsidR="001204E8" w:rsidRPr="006040AE" w:rsidRDefault="001204E8" w:rsidP="00D851E8">
            <w:pPr>
              <w:spacing w:after="0"/>
              <w:rPr>
                <w:rFonts w:cs="Arial"/>
                <w:szCs w:val="24"/>
              </w:rPr>
            </w:pPr>
          </w:p>
        </w:tc>
        <w:tc>
          <w:tcPr>
            <w:tcW w:w="724" w:type="dxa"/>
            <w:gridSpan w:val="2"/>
          </w:tcPr>
          <w:p w14:paraId="2A78976A" w14:textId="77777777" w:rsidR="001204E8" w:rsidRPr="006040AE" w:rsidRDefault="001204E8" w:rsidP="00D851E8">
            <w:pPr>
              <w:spacing w:after="0"/>
              <w:rPr>
                <w:rFonts w:cs="Arial"/>
                <w:szCs w:val="24"/>
              </w:rPr>
            </w:pPr>
          </w:p>
        </w:tc>
        <w:tc>
          <w:tcPr>
            <w:tcW w:w="673" w:type="dxa"/>
          </w:tcPr>
          <w:p w14:paraId="6F558630" w14:textId="77777777" w:rsidR="001204E8" w:rsidRPr="006040AE" w:rsidRDefault="001204E8" w:rsidP="00D851E8">
            <w:pPr>
              <w:spacing w:after="0"/>
              <w:rPr>
                <w:rFonts w:cs="Arial"/>
                <w:szCs w:val="24"/>
              </w:rPr>
            </w:pPr>
          </w:p>
        </w:tc>
        <w:tc>
          <w:tcPr>
            <w:tcW w:w="724" w:type="dxa"/>
          </w:tcPr>
          <w:p w14:paraId="3F09C09F" w14:textId="77777777" w:rsidR="001204E8" w:rsidRPr="006040AE" w:rsidRDefault="001204E8" w:rsidP="00D851E8">
            <w:pPr>
              <w:spacing w:after="0"/>
              <w:rPr>
                <w:rFonts w:cs="Arial"/>
                <w:szCs w:val="24"/>
              </w:rPr>
            </w:pPr>
          </w:p>
        </w:tc>
        <w:tc>
          <w:tcPr>
            <w:tcW w:w="721" w:type="dxa"/>
          </w:tcPr>
          <w:p w14:paraId="742F5DDD" w14:textId="77777777" w:rsidR="001204E8" w:rsidRPr="006040AE" w:rsidRDefault="001204E8" w:rsidP="00D851E8">
            <w:pPr>
              <w:spacing w:after="0"/>
              <w:rPr>
                <w:rFonts w:cs="Arial"/>
                <w:szCs w:val="24"/>
              </w:rPr>
            </w:pPr>
          </w:p>
        </w:tc>
        <w:tc>
          <w:tcPr>
            <w:tcW w:w="721" w:type="dxa"/>
          </w:tcPr>
          <w:p w14:paraId="5830D9C6" w14:textId="77777777" w:rsidR="001204E8" w:rsidRPr="006040AE" w:rsidRDefault="001204E8" w:rsidP="00D851E8">
            <w:pPr>
              <w:spacing w:after="0"/>
              <w:rPr>
                <w:rFonts w:cs="Arial"/>
                <w:szCs w:val="24"/>
              </w:rPr>
            </w:pPr>
          </w:p>
        </w:tc>
        <w:tc>
          <w:tcPr>
            <w:tcW w:w="844" w:type="dxa"/>
          </w:tcPr>
          <w:p w14:paraId="651F6FBF" w14:textId="77777777" w:rsidR="001204E8" w:rsidRPr="006040AE" w:rsidRDefault="001204E8" w:rsidP="00D851E8">
            <w:pPr>
              <w:spacing w:after="0"/>
              <w:rPr>
                <w:rFonts w:cs="Arial"/>
                <w:szCs w:val="24"/>
              </w:rPr>
            </w:pPr>
          </w:p>
        </w:tc>
        <w:tc>
          <w:tcPr>
            <w:tcW w:w="1317" w:type="dxa"/>
          </w:tcPr>
          <w:p w14:paraId="020EE508" w14:textId="77777777" w:rsidR="001204E8" w:rsidRPr="006040AE" w:rsidRDefault="001204E8" w:rsidP="00D851E8">
            <w:pPr>
              <w:spacing w:after="0"/>
              <w:rPr>
                <w:rFonts w:cs="Arial"/>
                <w:szCs w:val="24"/>
              </w:rPr>
            </w:pPr>
          </w:p>
        </w:tc>
      </w:tr>
      <w:tr w:rsidR="001204E8" w:rsidRPr="00E230F5" w14:paraId="3A7AD42C" w14:textId="77777777" w:rsidTr="00D851E8">
        <w:tblPrEx>
          <w:tblLook w:val="04A0" w:firstRow="1" w:lastRow="0" w:firstColumn="1" w:lastColumn="0" w:noHBand="0" w:noVBand="1"/>
        </w:tblPrEx>
        <w:tc>
          <w:tcPr>
            <w:tcW w:w="850" w:type="dxa"/>
          </w:tcPr>
          <w:p w14:paraId="768AA239" w14:textId="77777777" w:rsidR="001204E8" w:rsidRPr="006040AE" w:rsidRDefault="001204E8" w:rsidP="00D851E8">
            <w:pPr>
              <w:spacing w:after="0"/>
              <w:rPr>
                <w:rFonts w:cs="Arial"/>
                <w:szCs w:val="24"/>
              </w:rPr>
            </w:pPr>
            <w:r>
              <w:rPr>
                <w:rFonts w:cs="Arial"/>
                <w:szCs w:val="24"/>
              </w:rPr>
              <w:t>5</w:t>
            </w:r>
          </w:p>
          <w:p w14:paraId="3F7E52DA" w14:textId="77777777" w:rsidR="001204E8" w:rsidRPr="006040AE" w:rsidRDefault="001204E8" w:rsidP="00D851E8">
            <w:pPr>
              <w:spacing w:after="0"/>
              <w:rPr>
                <w:rFonts w:cs="Arial"/>
                <w:szCs w:val="24"/>
              </w:rPr>
            </w:pPr>
          </w:p>
        </w:tc>
        <w:tc>
          <w:tcPr>
            <w:tcW w:w="1289" w:type="dxa"/>
          </w:tcPr>
          <w:p w14:paraId="6C3D4FA2" w14:textId="77777777" w:rsidR="001204E8" w:rsidRPr="006040AE" w:rsidRDefault="001204E8" w:rsidP="00D851E8">
            <w:pPr>
              <w:spacing w:after="0"/>
              <w:rPr>
                <w:rFonts w:cs="Arial"/>
                <w:szCs w:val="24"/>
              </w:rPr>
            </w:pPr>
          </w:p>
        </w:tc>
        <w:tc>
          <w:tcPr>
            <w:tcW w:w="720" w:type="dxa"/>
          </w:tcPr>
          <w:p w14:paraId="0724DCE9" w14:textId="77777777" w:rsidR="001204E8" w:rsidRPr="006040AE" w:rsidRDefault="001204E8" w:rsidP="00D851E8">
            <w:pPr>
              <w:spacing w:after="0"/>
              <w:rPr>
                <w:rFonts w:cs="Arial"/>
                <w:szCs w:val="24"/>
              </w:rPr>
            </w:pPr>
          </w:p>
        </w:tc>
        <w:tc>
          <w:tcPr>
            <w:tcW w:w="626" w:type="dxa"/>
          </w:tcPr>
          <w:p w14:paraId="2C3B8F38" w14:textId="77777777" w:rsidR="001204E8" w:rsidRPr="006040AE" w:rsidRDefault="001204E8" w:rsidP="00D851E8">
            <w:pPr>
              <w:spacing w:after="0"/>
              <w:rPr>
                <w:rFonts w:cs="Arial"/>
                <w:szCs w:val="24"/>
              </w:rPr>
            </w:pPr>
          </w:p>
        </w:tc>
        <w:tc>
          <w:tcPr>
            <w:tcW w:w="724" w:type="dxa"/>
            <w:gridSpan w:val="2"/>
          </w:tcPr>
          <w:p w14:paraId="03F21025" w14:textId="77777777" w:rsidR="001204E8" w:rsidRPr="006040AE" w:rsidRDefault="001204E8" w:rsidP="00D851E8">
            <w:pPr>
              <w:spacing w:after="0"/>
              <w:rPr>
                <w:rFonts w:cs="Arial"/>
                <w:szCs w:val="24"/>
              </w:rPr>
            </w:pPr>
          </w:p>
        </w:tc>
        <w:tc>
          <w:tcPr>
            <w:tcW w:w="673" w:type="dxa"/>
          </w:tcPr>
          <w:p w14:paraId="786202C7" w14:textId="77777777" w:rsidR="001204E8" w:rsidRPr="006040AE" w:rsidRDefault="001204E8" w:rsidP="00D851E8">
            <w:pPr>
              <w:spacing w:after="0"/>
              <w:rPr>
                <w:rFonts w:cs="Arial"/>
                <w:szCs w:val="24"/>
              </w:rPr>
            </w:pPr>
          </w:p>
        </w:tc>
        <w:tc>
          <w:tcPr>
            <w:tcW w:w="724" w:type="dxa"/>
          </w:tcPr>
          <w:p w14:paraId="631173FE" w14:textId="77777777" w:rsidR="001204E8" w:rsidRPr="006040AE" w:rsidRDefault="001204E8" w:rsidP="00D851E8">
            <w:pPr>
              <w:spacing w:after="0"/>
              <w:rPr>
                <w:rFonts w:cs="Arial"/>
                <w:szCs w:val="24"/>
              </w:rPr>
            </w:pPr>
          </w:p>
        </w:tc>
        <w:tc>
          <w:tcPr>
            <w:tcW w:w="721" w:type="dxa"/>
          </w:tcPr>
          <w:p w14:paraId="2F9BC019" w14:textId="77777777" w:rsidR="001204E8" w:rsidRPr="006040AE" w:rsidRDefault="001204E8" w:rsidP="00D851E8">
            <w:pPr>
              <w:spacing w:after="0"/>
              <w:rPr>
                <w:rFonts w:cs="Arial"/>
                <w:szCs w:val="24"/>
              </w:rPr>
            </w:pPr>
          </w:p>
        </w:tc>
        <w:tc>
          <w:tcPr>
            <w:tcW w:w="721" w:type="dxa"/>
          </w:tcPr>
          <w:p w14:paraId="05255D59" w14:textId="77777777" w:rsidR="001204E8" w:rsidRPr="006040AE" w:rsidRDefault="001204E8" w:rsidP="00D851E8">
            <w:pPr>
              <w:spacing w:after="0"/>
              <w:rPr>
                <w:rFonts w:cs="Arial"/>
                <w:szCs w:val="24"/>
              </w:rPr>
            </w:pPr>
          </w:p>
        </w:tc>
        <w:tc>
          <w:tcPr>
            <w:tcW w:w="844" w:type="dxa"/>
          </w:tcPr>
          <w:p w14:paraId="057ABFC8" w14:textId="77777777" w:rsidR="001204E8" w:rsidRPr="006040AE" w:rsidRDefault="001204E8" w:rsidP="00D851E8">
            <w:pPr>
              <w:spacing w:after="0"/>
              <w:rPr>
                <w:rFonts w:cs="Arial"/>
                <w:szCs w:val="24"/>
              </w:rPr>
            </w:pPr>
          </w:p>
        </w:tc>
        <w:tc>
          <w:tcPr>
            <w:tcW w:w="1317" w:type="dxa"/>
          </w:tcPr>
          <w:p w14:paraId="511C01B8" w14:textId="77777777" w:rsidR="001204E8" w:rsidRPr="006040AE" w:rsidRDefault="001204E8" w:rsidP="00D851E8">
            <w:pPr>
              <w:spacing w:after="0"/>
              <w:rPr>
                <w:rFonts w:cs="Arial"/>
                <w:szCs w:val="24"/>
              </w:rPr>
            </w:pPr>
          </w:p>
        </w:tc>
      </w:tr>
      <w:tr w:rsidR="001204E8" w:rsidRPr="00E230F5" w14:paraId="142AAFA4" w14:textId="77777777" w:rsidTr="00D851E8">
        <w:tblPrEx>
          <w:tblLook w:val="04A0" w:firstRow="1" w:lastRow="0" w:firstColumn="1" w:lastColumn="0" w:noHBand="0" w:noVBand="1"/>
        </w:tblPrEx>
        <w:tc>
          <w:tcPr>
            <w:tcW w:w="850" w:type="dxa"/>
          </w:tcPr>
          <w:p w14:paraId="152A7E25" w14:textId="77777777" w:rsidR="001204E8" w:rsidRDefault="001204E8" w:rsidP="00D851E8">
            <w:pPr>
              <w:spacing w:after="0"/>
              <w:rPr>
                <w:rFonts w:cs="Arial"/>
                <w:szCs w:val="24"/>
              </w:rPr>
            </w:pPr>
            <w:r>
              <w:rPr>
                <w:rFonts w:cs="Arial"/>
                <w:szCs w:val="24"/>
              </w:rPr>
              <w:t>6</w:t>
            </w:r>
          </w:p>
          <w:p w14:paraId="1A3602F9" w14:textId="77777777" w:rsidR="001204E8" w:rsidRPr="006040AE" w:rsidRDefault="001204E8" w:rsidP="00D851E8">
            <w:pPr>
              <w:spacing w:after="0"/>
              <w:rPr>
                <w:rFonts w:cs="Arial"/>
                <w:szCs w:val="24"/>
              </w:rPr>
            </w:pPr>
          </w:p>
        </w:tc>
        <w:tc>
          <w:tcPr>
            <w:tcW w:w="1289" w:type="dxa"/>
          </w:tcPr>
          <w:p w14:paraId="251CC068" w14:textId="77777777" w:rsidR="001204E8" w:rsidRPr="006040AE" w:rsidRDefault="001204E8" w:rsidP="00D851E8">
            <w:pPr>
              <w:spacing w:after="0"/>
              <w:rPr>
                <w:rFonts w:cs="Arial"/>
                <w:szCs w:val="24"/>
              </w:rPr>
            </w:pPr>
          </w:p>
        </w:tc>
        <w:tc>
          <w:tcPr>
            <w:tcW w:w="720" w:type="dxa"/>
          </w:tcPr>
          <w:p w14:paraId="5B0E273A" w14:textId="77777777" w:rsidR="001204E8" w:rsidRPr="006040AE" w:rsidRDefault="001204E8" w:rsidP="00D851E8">
            <w:pPr>
              <w:spacing w:after="0"/>
              <w:rPr>
                <w:rFonts w:cs="Arial"/>
                <w:szCs w:val="24"/>
              </w:rPr>
            </w:pPr>
          </w:p>
        </w:tc>
        <w:tc>
          <w:tcPr>
            <w:tcW w:w="626" w:type="dxa"/>
          </w:tcPr>
          <w:p w14:paraId="4903C6EB" w14:textId="77777777" w:rsidR="001204E8" w:rsidRPr="006040AE" w:rsidRDefault="001204E8" w:rsidP="00D851E8">
            <w:pPr>
              <w:spacing w:after="0"/>
              <w:rPr>
                <w:rFonts w:cs="Arial"/>
                <w:szCs w:val="24"/>
              </w:rPr>
            </w:pPr>
          </w:p>
        </w:tc>
        <w:tc>
          <w:tcPr>
            <w:tcW w:w="724" w:type="dxa"/>
            <w:gridSpan w:val="2"/>
          </w:tcPr>
          <w:p w14:paraId="30F2FFF6" w14:textId="77777777" w:rsidR="001204E8" w:rsidRPr="006040AE" w:rsidRDefault="001204E8" w:rsidP="00D851E8">
            <w:pPr>
              <w:spacing w:after="0"/>
              <w:rPr>
                <w:rFonts w:cs="Arial"/>
                <w:szCs w:val="24"/>
              </w:rPr>
            </w:pPr>
          </w:p>
        </w:tc>
        <w:tc>
          <w:tcPr>
            <w:tcW w:w="673" w:type="dxa"/>
          </w:tcPr>
          <w:p w14:paraId="75524AFE" w14:textId="77777777" w:rsidR="001204E8" w:rsidRPr="006040AE" w:rsidRDefault="001204E8" w:rsidP="00D851E8">
            <w:pPr>
              <w:spacing w:after="0"/>
              <w:rPr>
                <w:rFonts w:cs="Arial"/>
                <w:szCs w:val="24"/>
              </w:rPr>
            </w:pPr>
          </w:p>
        </w:tc>
        <w:tc>
          <w:tcPr>
            <w:tcW w:w="724" w:type="dxa"/>
          </w:tcPr>
          <w:p w14:paraId="7113EF2D" w14:textId="77777777" w:rsidR="001204E8" w:rsidRPr="006040AE" w:rsidRDefault="001204E8" w:rsidP="00D851E8">
            <w:pPr>
              <w:spacing w:after="0"/>
              <w:rPr>
                <w:rFonts w:cs="Arial"/>
                <w:szCs w:val="24"/>
              </w:rPr>
            </w:pPr>
          </w:p>
        </w:tc>
        <w:tc>
          <w:tcPr>
            <w:tcW w:w="721" w:type="dxa"/>
          </w:tcPr>
          <w:p w14:paraId="24CB89C2" w14:textId="77777777" w:rsidR="001204E8" w:rsidRPr="006040AE" w:rsidRDefault="001204E8" w:rsidP="00D851E8">
            <w:pPr>
              <w:spacing w:after="0"/>
              <w:rPr>
                <w:rFonts w:cs="Arial"/>
                <w:szCs w:val="24"/>
              </w:rPr>
            </w:pPr>
          </w:p>
        </w:tc>
        <w:tc>
          <w:tcPr>
            <w:tcW w:w="721" w:type="dxa"/>
          </w:tcPr>
          <w:p w14:paraId="2F70AD6C" w14:textId="77777777" w:rsidR="001204E8" w:rsidRPr="006040AE" w:rsidRDefault="001204E8" w:rsidP="00D851E8">
            <w:pPr>
              <w:spacing w:after="0"/>
              <w:rPr>
                <w:rFonts w:cs="Arial"/>
                <w:szCs w:val="24"/>
              </w:rPr>
            </w:pPr>
          </w:p>
        </w:tc>
        <w:tc>
          <w:tcPr>
            <w:tcW w:w="844" w:type="dxa"/>
          </w:tcPr>
          <w:p w14:paraId="10B9C8D3" w14:textId="77777777" w:rsidR="001204E8" w:rsidRPr="006040AE" w:rsidRDefault="001204E8" w:rsidP="00D851E8">
            <w:pPr>
              <w:spacing w:after="0"/>
              <w:rPr>
                <w:rFonts w:cs="Arial"/>
                <w:szCs w:val="24"/>
              </w:rPr>
            </w:pPr>
          </w:p>
        </w:tc>
        <w:tc>
          <w:tcPr>
            <w:tcW w:w="1317" w:type="dxa"/>
          </w:tcPr>
          <w:p w14:paraId="425A1028" w14:textId="77777777" w:rsidR="001204E8" w:rsidRPr="006040AE" w:rsidRDefault="001204E8" w:rsidP="00D851E8">
            <w:pPr>
              <w:spacing w:after="0"/>
              <w:rPr>
                <w:rFonts w:cs="Arial"/>
                <w:szCs w:val="24"/>
              </w:rPr>
            </w:pPr>
          </w:p>
        </w:tc>
      </w:tr>
      <w:tr w:rsidR="001204E8" w:rsidRPr="00E230F5" w14:paraId="1BA0172D" w14:textId="77777777" w:rsidTr="00D851E8">
        <w:tblPrEx>
          <w:tblLook w:val="04A0" w:firstRow="1" w:lastRow="0" w:firstColumn="1" w:lastColumn="0" w:noHBand="0" w:noVBand="1"/>
        </w:tblPrEx>
        <w:tc>
          <w:tcPr>
            <w:tcW w:w="850" w:type="dxa"/>
          </w:tcPr>
          <w:p w14:paraId="44A0E9A4" w14:textId="77777777" w:rsidR="001204E8" w:rsidRDefault="001204E8" w:rsidP="00D851E8">
            <w:pPr>
              <w:spacing w:after="0"/>
              <w:rPr>
                <w:rFonts w:cs="Arial"/>
                <w:szCs w:val="24"/>
              </w:rPr>
            </w:pPr>
            <w:r>
              <w:rPr>
                <w:rFonts w:cs="Arial"/>
                <w:szCs w:val="24"/>
              </w:rPr>
              <w:t>7</w:t>
            </w:r>
          </w:p>
          <w:p w14:paraId="6C3001DB" w14:textId="77777777" w:rsidR="001204E8" w:rsidRDefault="001204E8" w:rsidP="00D851E8">
            <w:pPr>
              <w:spacing w:after="0"/>
              <w:rPr>
                <w:rFonts w:cs="Arial"/>
                <w:szCs w:val="24"/>
              </w:rPr>
            </w:pPr>
          </w:p>
        </w:tc>
        <w:tc>
          <w:tcPr>
            <w:tcW w:w="1289" w:type="dxa"/>
          </w:tcPr>
          <w:p w14:paraId="08C42121" w14:textId="77777777" w:rsidR="001204E8" w:rsidRPr="006040AE" w:rsidRDefault="001204E8" w:rsidP="00D851E8">
            <w:pPr>
              <w:spacing w:after="0"/>
              <w:rPr>
                <w:rFonts w:cs="Arial"/>
                <w:szCs w:val="24"/>
              </w:rPr>
            </w:pPr>
          </w:p>
        </w:tc>
        <w:tc>
          <w:tcPr>
            <w:tcW w:w="720" w:type="dxa"/>
          </w:tcPr>
          <w:p w14:paraId="6737981F" w14:textId="77777777" w:rsidR="001204E8" w:rsidRPr="006040AE" w:rsidRDefault="001204E8" w:rsidP="00D851E8">
            <w:pPr>
              <w:spacing w:after="0"/>
              <w:rPr>
                <w:rFonts w:cs="Arial"/>
                <w:szCs w:val="24"/>
              </w:rPr>
            </w:pPr>
          </w:p>
        </w:tc>
        <w:tc>
          <w:tcPr>
            <w:tcW w:w="626" w:type="dxa"/>
          </w:tcPr>
          <w:p w14:paraId="5AD3D2BF" w14:textId="77777777" w:rsidR="001204E8" w:rsidRPr="006040AE" w:rsidRDefault="001204E8" w:rsidP="00D851E8">
            <w:pPr>
              <w:spacing w:after="0"/>
              <w:rPr>
                <w:rFonts w:cs="Arial"/>
                <w:szCs w:val="24"/>
              </w:rPr>
            </w:pPr>
          </w:p>
        </w:tc>
        <w:tc>
          <w:tcPr>
            <w:tcW w:w="724" w:type="dxa"/>
            <w:gridSpan w:val="2"/>
          </w:tcPr>
          <w:p w14:paraId="0B48E266" w14:textId="77777777" w:rsidR="001204E8" w:rsidRPr="006040AE" w:rsidRDefault="001204E8" w:rsidP="00D851E8">
            <w:pPr>
              <w:spacing w:after="0"/>
              <w:rPr>
                <w:rFonts w:cs="Arial"/>
                <w:szCs w:val="24"/>
              </w:rPr>
            </w:pPr>
          </w:p>
        </w:tc>
        <w:tc>
          <w:tcPr>
            <w:tcW w:w="673" w:type="dxa"/>
          </w:tcPr>
          <w:p w14:paraId="062223F2" w14:textId="77777777" w:rsidR="001204E8" w:rsidRPr="006040AE" w:rsidRDefault="001204E8" w:rsidP="00D851E8">
            <w:pPr>
              <w:spacing w:after="0"/>
              <w:rPr>
                <w:rFonts w:cs="Arial"/>
                <w:szCs w:val="24"/>
              </w:rPr>
            </w:pPr>
          </w:p>
        </w:tc>
        <w:tc>
          <w:tcPr>
            <w:tcW w:w="724" w:type="dxa"/>
          </w:tcPr>
          <w:p w14:paraId="66C9B9ED" w14:textId="77777777" w:rsidR="001204E8" w:rsidRPr="006040AE" w:rsidRDefault="001204E8" w:rsidP="00D851E8">
            <w:pPr>
              <w:spacing w:after="0"/>
              <w:rPr>
                <w:rFonts w:cs="Arial"/>
                <w:szCs w:val="24"/>
              </w:rPr>
            </w:pPr>
          </w:p>
        </w:tc>
        <w:tc>
          <w:tcPr>
            <w:tcW w:w="721" w:type="dxa"/>
          </w:tcPr>
          <w:p w14:paraId="63EEB015" w14:textId="77777777" w:rsidR="001204E8" w:rsidRPr="006040AE" w:rsidRDefault="001204E8" w:rsidP="00D851E8">
            <w:pPr>
              <w:spacing w:after="0"/>
              <w:rPr>
                <w:rFonts w:cs="Arial"/>
                <w:szCs w:val="24"/>
              </w:rPr>
            </w:pPr>
          </w:p>
        </w:tc>
        <w:tc>
          <w:tcPr>
            <w:tcW w:w="721" w:type="dxa"/>
          </w:tcPr>
          <w:p w14:paraId="56E6008D" w14:textId="77777777" w:rsidR="001204E8" w:rsidRPr="006040AE" w:rsidRDefault="001204E8" w:rsidP="00D851E8">
            <w:pPr>
              <w:spacing w:after="0"/>
              <w:rPr>
                <w:rFonts w:cs="Arial"/>
                <w:szCs w:val="24"/>
              </w:rPr>
            </w:pPr>
          </w:p>
        </w:tc>
        <w:tc>
          <w:tcPr>
            <w:tcW w:w="844" w:type="dxa"/>
          </w:tcPr>
          <w:p w14:paraId="50B002C7" w14:textId="77777777" w:rsidR="001204E8" w:rsidRPr="006040AE" w:rsidRDefault="001204E8" w:rsidP="00D851E8">
            <w:pPr>
              <w:spacing w:after="0"/>
              <w:rPr>
                <w:rFonts w:cs="Arial"/>
                <w:szCs w:val="24"/>
              </w:rPr>
            </w:pPr>
          </w:p>
        </w:tc>
        <w:tc>
          <w:tcPr>
            <w:tcW w:w="1317" w:type="dxa"/>
          </w:tcPr>
          <w:p w14:paraId="0B67792B" w14:textId="77777777" w:rsidR="001204E8" w:rsidRPr="006040AE" w:rsidRDefault="001204E8" w:rsidP="00D851E8">
            <w:pPr>
              <w:spacing w:after="0"/>
              <w:rPr>
                <w:rFonts w:cs="Arial"/>
                <w:szCs w:val="24"/>
              </w:rPr>
            </w:pPr>
          </w:p>
        </w:tc>
      </w:tr>
      <w:tr w:rsidR="001204E8" w:rsidRPr="00E230F5" w14:paraId="3D26E558" w14:textId="77777777" w:rsidTr="00D851E8">
        <w:tblPrEx>
          <w:tblLook w:val="04A0" w:firstRow="1" w:lastRow="0" w:firstColumn="1" w:lastColumn="0" w:noHBand="0" w:noVBand="1"/>
        </w:tblPrEx>
        <w:tc>
          <w:tcPr>
            <w:tcW w:w="850" w:type="dxa"/>
          </w:tcPr>
          <w:p w14:paraId="67A5E7CC" w14:textId="77777777" w:rsidR="001204E8" w:rsidRDefault="001204E8" w:rsidP="00D851E8">
            <w:pPr>
              <w:spacing w:after="0"/>
              <w:rPr>
                <w:rFonts w:cs="Arial"/>
                <w:szCs w:val="24"/>
              </w:rPr>
            </w:pPr>
            <w:r>
              <w:rPr>
                <w:rFonts w:cs="Arial"/>
                <w:szCs w:val="24"/>
              </w:rPr>
              <w:t>8</w:t>
            </w:r>
          </w:p>
          <w:p w14:paraId="62BA5DC4" w14:textId="77777777" w:rsidR="001204E8" w:rsidRDefault="001204E8" w:rsidP="00D851E8">
            <w:pPr>
              <w:spacing w:after="0"/>
              <w:rPr>
                <w:rFonts w:cs="Arial"/>
                <w:szCs w:val="24"/>
              </w:rPr>
            </w:pPr>
          </w:p>
        </w:tc>
        <w:tc>
          <w:tcPr>
            <w:tcW w:w="1289" w:type="dxa"/>
          </w:tcPr>
          <w:p w14:paraId="22AC0E2F" w14:textId="77777777" w:rsidR="001204E8" w:rsidRPr="006040AE" w:rsidRDefault="001204E8" w:rsidP="00D851E8">
            <w:pPr>
              <w:spacing w:after="0"/>
              <w:rPr>
                <w:rFonts w:cs="Arial"/>
                <w:szCs w:val="24"/>
              </w:rPr>
            </w:pPr>
          </w:p>
        </w:tc>
        <w:tc>
          <w:tcPr>
            <w:tcW w:w="720" w:type="dxa"/>
          </w:tcPr>
          <w:p w14:paraId="3DA8DCB8" w14:textId="77777777" w:rsidR="001204E8" w:rsidRPr="006040AE" w:rsidRDefault="001204E8" w:rsidP="00D851E8">
            <w:pPr>
              <w:spacing w:after="0"/>
              <w:rPr>
                <w:rFonts w:cs="Arial"/>
                <w:szCs w:val="24"/>
              </w:rPr>
            </w:pPr>
          </w:p>
        </w:tc>
        <w:tc>
          <w:tcPr>
            <w:tcW w:w="626" w:type="dxa"/>
          </w:tcPr>
          <w:p w14:paraId="122848CD" w14:textId="77777777" w:rsidR="001204E8" w:rsidRPr="006040AE" w:rsidRDefault="001204E8" w:rsidP="00D851E8">
            <w:pPr>
              <w:spacing w:after="0"/>
              <w:rPr>
                <w:rFonts w:cs="Arial"/>
                <w:szCs w:val="24"/>
              </w:rPr>
            </w:pPr>
          </w:p>
        </w:tc>
        <w:tc>
          <w:tcPr>
            <w:tcW w:w="724" w:type="dxa"/>
            <w:gridSpan w:val="2"/>
          </w:tcPr>
          <w:p w14:paraId="2E7D9EAA" w14:textId="77777777" w:rsidR="001204E8" w:rsidRPr="006040AE" w:rsidRDefault="001204E8" w:rsidP="00D851E8">
            <w:pPr>
              <w:spacing w:after="0"/>
              <w:rPr>
                <w:rFonts w:cs="Arial"/>
                <w:szCs w:val="24"/>
              </w:rPr>
            </w:pPr>
          </w:p>
        </w:tc>
        <w:tc>
          <w:tcPr>
            <w:tcW w:w="673" w:type="dxa"/>
          </w:tcPr>
          <w:p w14:paraId="243CB075" w14:textId="77777777" w:rsidR="001204E8" w:rsidRPr="006040AE" w:rsidRDefault="001204E8" w:rsidP="00D851E8">
            <w:pPr>
              <w:spacing w:after="0"/>
              <w:rPr>
                <w:rFonts w:cs="Arial"/>
                <w:szCs w:val="24"/>
              </w:rPr>
            </w:pPr>
          </w:p>
        </w:tc>
        <w:tc>
          <w:tcPr>
            <w:tcW w:w="724" w:type="dxa"/>
          </w:tcPr>
          <w:p w14:paraId="474A4408" w14:textId="77777777" w:rsidR="001204E8" w:rsidRPr="006040AE" w:rsidRDefault="001204E8" w:rsidP="00D851E8">
            <w:pPr>
              <w:spacing w:after="0"/>
              <w:rPr>
                <w:rFonts w:cs="Arial"/>
                <w:szCs w:val="24"/>
              </w:rPr>
            </w:pPr>
          </w:p>
        </w:tc>
        <w:tc>
          <w:tcPr>
            <w:tcW w:w="721" w:type="dxa"/>
          </w:tcPr>
          <w:p w14:paraId="0720C458" w14:textId="77777777" w:rsidR="001204E8" w:rsidRPr="006040AE" w:rsidRDefault="001204E8" w:rsidP="00D851E8">
            <w:pPr>
              <w:spacing w:after="0"/>
              <w:rPr>
                <w:rFonts w:cs="Arial"/>
                <w:szCs w:val="24"/>
              </w:rPr>
            </w:pPr>
          </w:p>
        </w:tc>
        <w:tc>
          <w:tcPr>
            <w:tcW w:w="721" w:type="dxa"/>
          </w:tcPr>
          <w:p w14:paraId="0F192ADB" w14:textId="77777777" w:rsidR="001204E8" w:rsidRPr="006040AE" w:rsidRDefault="001204E8" w:rsidP="00D851E8">
            <w:pPr>
              <w:spacing w:after="0"/>
              <w:rPr>
                <w:rFonts w:cs="Arial"/>
                <w:szCs w:val="24"/>
              </w:rPr>
            </w:pPr>
          </w:p>
        </w:tc>
        <w:tc>
          <w:tcPr>
            <w:tcW w:w="844" w:type="dxa"/>
          </w:tcPr>
          <w:p w14:paraId="538DC097" w14:textId="77777777" w:rsidR="001204E8" w:rsidRPr="006040AE" w:rsidRDefault="001204E8" w:rsidP="00D851E8">
            <w:pPr>
              <w:spacing w:after="0"/>
              <w:rPr>
                <w:rFonts w:cs="Arial"/>
                <w:szCs w:val="24"/>
              </w:rPr>
            </w:pPr>
          </w:p>
        </w:tc>
        <w:tc>
          <w:tcPr>
            <w:tcW w:w="1317" w:type="dxa"/>
          </w:tcPr>
          <w:p w14:paraId="00224111" w14:textId="77777777" w:rsidR="001204E8" w:rsidRPr="006040AE" w:rsidRDefault="001204E8" w:rsidP="00D851E8">
            <w:pPr>
              <w:spacing w:after="0"/>
              <w:rPr>
                <w:rFonts w:cs="Arial"/>
                <w:szCs w:val="24"/>
              </w:rPr>
            </w:pPr>
          </w:p>
        </w:tc>
      </w:tr>
      <w:tr w:rsidR="001204E8" w:rsidRPr="00E230F5" w14:paraId="2ACA65D0" w14:textId="77777777" w:rsidTr="00D851E8">
        <w:tblPrEx>
          <w:tblLook w:val="04A0" w:firstRow="1" w:lastRow="0" w:firstColumn="1" w:lastColumn="0" w:noHBand="0" w:noVBand="1"/>
        </w:tblPrEx>
        <w:tc>
          <w:tcPr>
            <w:tcW w:w="850" w:type="dxa"/>
          </w:tcPr>
          <w:p w14:paraId="18393558" w14:textId="77777777" w:rsidR="001204E8" w:rsidRDefault="001204E8" w:rsidP="00D851E8">
            <w:pPr>
              <w:spacing w:after="0"/>
              <w:rPr>
                <w:rFonts w:cs="Arial"/>
                <w:szCs w:val="24"/>
              </w:rPr>
            </w:pPr>
            <w:r>
              <w:rPr>
                <w:rFonts w:cs="Arial"/>
                <w:szCs w:val="24"/>
              </w:rPr>
              <w:t>9</w:t>
            </w:r>
          </w:p>
          <w:p w14:paraId="65C020B2" w14:textId="77777777" w:rsidR="001204E8" w:rsidRDefault="001204E8" w:rsidP="00D851E8">
            <w:pPr>
              <w:spacing w:after="0"/>
              <w:rPr>
                <w:rFonts w:cs="Arial"/>
                <w:szCs w:val="24"/>
              </w:rPr>
            </w:pPr>
          </w:p>
        </w:tc>
        <w:tc>
          <w:tcPr>
            <w:tcW w:w="1289" w:type="dxa"/>
          </w:tcPr>
          <w:p w14:paraId="16B3418E" w14:textId="77777777" w:rsidR="001204E8" w:rsidRPr="006040AE" w:rsidRDefault="001204E8" w:rsidP="00D851E8">
            <w:pPr>
              <w:spacing w:after="0"/>
              <w:rPr>
                <w:rFonts w:cs="Arial"/>
                <w:szCs w:val="24"/>
              </w:rPr>
            </w:pPr>
          </w:p>
        </w:tc>
        <w:tc>
          <w:tcPr>
            <w:tcW w:w="720" w:type="dxa"/>
          </w:tcPr>
          <w:p w14:paraId="75E6A5D8" w14:textId="77777777" w:rsidR="001204E8" w:rsidRPr="006040AE" w:rsidRDefault="001204E8" w:rsidP="00D851E8">
            <w:pPr>
              <w:spacing w:after="0"/>
              <w:rPr>
                <w:rFonts w:cs="Arial"/>
                <w:szCs w:val="24"/>
              </w:rPr>
            </w:pPr>
          </w:p>
        </w:tc>
        <w:tc>
          <w:tcPr>
            <w:tcW w:w="626" w:type="dxa"/>
          </w:tcPr>
          <w:p w14:paraId="2C7557B1" w14:textId="77777777" w:rsidR="001204E8" w:rsidRPr="006040AE" w:rsidRDefault="001204E8" w:rsidP="00D851E8">
            <w:pPr>
              <w:spacing w:after="0"/>
              <w:rPr>
                <w:rFonts w:cs="Arial"/>
                <w:szCs w:val="24"/>
              </w:rPr>
            </w:pPr>
          </w:p>
        </w:tc>
        <w:tc>
          <w:tcPr>
            <w:tcW w:w="724" w:type="dxa"/>
            <w:gridSpan w:val="2"/>
          </w:tcPr>
          <w:p w14:paraId="2CB1DD78" w14:textId="77777777" w:rsidR="001204E8" w:rsidRPr="006040AE" w:rsidRDefault="001204E8" w:rsidP="00D851E8">
            <w:pPr>
              <w:spacing w:after="0"/>
              <w:rPr>
                <w:rFonts w:cs="Arial"/>
                <w:szCs w:val="24"/>
              </w:rPr>
            </w:pPr>
          </w:p>
        </w:tc>
        <w:tc>
          <w:tcPr>
            <w:tcW w:w="673" w:type="dxa"/>
          </w:tcPr>
          <w:p w14:paraId="3E8A18F7" w14:textId="77777777" w:rsidR="001204E8" w:rsidRPr="006040AE" w:rsidRDefault="001204E8" w:rsidP="00D851E8">
            <w:pPr>
              <w:spacing w:after="0"/>
              <w:rPr>
                <w:rFonts w:cs="Arial"/>
                <w:szCs w:val="24"/>
              </w:rPr>
            </w:pPr>
          </w:p>
        </w:tc>
        <w:tc>
          <w:tcPr>
            <w:tcW w:w="724" w:type="dxa"/>
          </w:tcPr>
          <w:p w14:paraId="52EC8370" w14:textId="77777777" w:rsidR="001204E8" w:rsidRPr="006040AE" w:rsidRDefault="001204E8" w:rsidP="00D851E8">
            <w:pPr>
              <w:spacing w:after="0"/>
              <w:rPr>
                <w:rFonts w:cs="Arial"/>
                <w:szCs w:val="24"/>
              </w:rPr>
            </w:pPr>
          </w:p>
        </w:tc>
        <w:tc>
          <w:tcPr>
            <w:tcW w:w="721" w:type="dxa"/>
          </w:tcPr>
          <w:p w14:paraId="567B3302" w14:textId="77777777" w:rsidR="001204E8" w:rsidRPr="006040AE" w:rsidRDefault="001204E8" w:rsidP="00D851E8">
            <w:pPr>
              <w:spacing w:after="0"/>
              <w:rPr>
                <w:rFonts w:cs="Arial"/>
                <w:szCs w:val="24"/>
              </w:rPr>
            </w:pPr>
          </w:p>
        </w:tc>
        <w:tc>
          <w:tcPr>
            <w:tcW w:w="721" w:type="dxa"/>
          </w:tcPr>
          <w:p w14:paraId="4F60ACF7" w14:textId="77777777" w:rsidR="001204E8" w:rsidRPr="006040AE" w:rsidRDefault="001204E8" w:rsidP="00D851E8">
            <w:pPr>
              <w:spacing w:after="0"/>
              <w:rPr>
                <w:rFonts w:cs="Arial"/>
                <w:szCs w:val="24"/>
              </w:rPr>
            </w:pPr>
          </w:p>
        </w:tc>
        <w:tc>
          <w:tcPr>
            <w:tcW w:w="844" w:type="dxa"/>
          </w:tcPr>
          <w:p w14:paraId="4AD86662" w14:textId="77777777" w:rsidR="001204E8" w:rsidRPr="006040AE" w:rsidRDefault="001204E8" w:rsidP="00D851E8">
            <w:pPr>
              <w:spacing w:after="0"/>
              <w:rPr>
                <w:rFonts w:cs="Arial"/>
                <w:szCs w:val="24"/>
              </w:rPr>
            </w:pPr>
          </w:p>
        </w:tc>
        <w:tc>
          <w:tcPr>
            <w:tcW w:w="1317" w:type="dxa"/>
          </w:tcPr>
          <w:p w14:paraId="6ADC9198" w14:textId="77777777" w:rsidR="001204E8" w:rsidRPr="006040AE" w:rsidRDefault="001204E8" w:rsidP="00D851E8">
            <w:pPr>
              <w:spacing w:after="0"/>
              <w:rPr>
                <w:rFonts w:cs="Arial"/>
                <w:szCs w:val="24"/>
              </w:rPr>
            </w:pPr>
          </w:p>
        </w:tc>
      </w:tr>
      <w:tr w:rsidR="001204E8" w:rsidRPr="00E230F5" w14:paraId="4B182514" w14:textId="77777777" w:rsidTr="00D851E8">
        <w:tblPrEx>
          <w:tblLook w:val="04A0" w:firstRow="1" w:lastRow="0" w:firstColumn="1" w:lastColumn="0" w:noHBand="0" w:noVBand="1"/>
        </w:tblPrEx>
        <w:tc>
          <w:tcPr>
            <w:tcW w:w="850" w:type="dxa"/>
          </w:tcPr>
          <w:p w14:paraId="31B09E20" w14:textId="77777777" w:rsidR="001204E8" w:rsidRDefault="001204E8" w:rsidP="00D851E8">
            <w:pPr>
              <w:spacing w:after="0"/>
              <w:rPr>
                <w:rFonts w:cs="Arial"/>
                <w:szCs w:val="24"/>
              </w:rPr>
            </w:pPr>
            <w:r>
              <w:rPr>
                <w:rFonts w:cs="Arial"/>
                <w:szCs w:val="24"/>
              </w:rPr>
              <w:t>10</w:t>
            </w:r>
          </w:p>
          <w:p w14:paraId="5FAF08FD" w14:textId="77777777" w:rsidR="001204E8" w:rsidRDefault="001204E8" w:rsidP="00D851E8">
            <w:pPr>
              <w:spacing w:after="0"/>
              <w:rPr>
                <w:rFonts w:cs="Arial"/>
                <w:szCs w:val="24"/>
              </w:rPr>
            </w:pPr>
          </w:p>
        </w:tc>
        <w:tc>
          <w:tcPr>
            <w:tcW w:w="1289" w:type="dxa"/>
          </w:tcPr>
          <w:p w14:paraId="58F8CA2B" w14:textId="77777777" w:rsidR="001204E8" w:rsidRPr="006040AE" w:rsidRDefault="001204E8" w:rsidP="00D851E8">
            <w:pPr>
              <w:spacing w:after="0"/>
              <w:rPr>
                <w:rFonts w:cs="Arial"/>
                <w:szCs w:val="24"/>
              </w:rPr>
            </w:pPr>
          </w:p>
        </w:tc>
        <w:tc>
          <w:tcPr>
            <w:tcW w:w="720" w:type="dxa"/>
          </w:tcPr>
          <w:p w14:paraId="5B70C1EA" w14:textId="77777777" w:rsidR="001204E8" w:rsidRPr="006040AE" w:rsidRDefault="001204E8" w:rsidP="00D851E8">
            <w:pPr>
              <w:spacing w:after="0"/>
              <w:rPr>
                <w:rFonts w:cs="Arial"/>
                <w:szCs w:val="24"/>
              </w:rPr>
            </w:pPr>
          </w:p>
        </w:tc>
        <w:tc>
          <w:tcPr>
            <w:tcW w:w="626" w:type="dxa"/>
          </w:tcPr>
          <w:p w14:paraId="0FCC163D" w14:textId="77777777" w:rsidR="001204E8" w:rsidRPr="006040AE" w:rsidRDefault="001204E8" w:rsidP="00D851E8">
            <w:pPr>
              <w:spacing w:after="0"/>
              <w:rPr>
                <w:rFonts w:cs="Arial"/>
                <w:szCs w:val="24"/>
              </w:rPr>
            </w:pPr>
          </w:p>
        </w:tc>
        <w:tc>
          <w:tcPr>
            <w:tcW w:w="724" w:type="dxa"/>
            <w:gridSpan w:val="2"/>
          </w:tcPr>
          <w:p w14:paraId="237DC8AD" w14:textId="77777777" w:rsidR="001204E8" w:rsidRPr="006040AE" w:rsidRDefault="001204E8" w:rsidP="00D851E8">
            <w:pPr>
              <w:spacing w:after="0"/>
              <w:rPr>
                <w:rFonts w:cs="Arial"/>
                <w:szCs w:val="24"/>
              </w:rPr>
            </w:pPr>
          </w:p>
        </w:tc>
        <w:tc>
          <w:tcPr>
            <w:tcW w:w="673" w:type="dxa"/>
          </w:tcPr>
          <w:p w14:paraId="2B885643" w14:textId="77777777" w:rsidR="001204E8" w:rsidRPr="006040AE" w:rsidRDefault="001204E8" w:rsidP="00D851E8">
            <w:pPr>
              <w:spacing w:after="0"/>
              <w:rPr>
                <w:rFonts w:cs="Arial"/>
                <w:szCs w:val="24"/>
              </w:rPr>
            </w:pPr>
          </w:p>
        </w:tc>
        <w:tc>
          <w:tcPr>
            <w:tcW w:w="724" w:type="dxa"/>
          </w:tcPr>
          <w:p w14:paraId="286211C5" w14:textId="77777777" w:rsidR="001204E8" w:rsidRPr="006040AE" w:rsidRDefault="001204E8" w:rsidP="00D851E8">
            <w:pPr>
              <w:spacing w:after="0"/>
              <w:rPr>
                <w:rFonts w:cs="Arial"/>
                <w:szCs w:val="24"/>
              </w:rPr>
            </w:pPr>
          </w:p>
        </w:tc>
        <w:tc>
          <w:tcPr>
            <w:tcW w:w="721" w:type="dxa"/>
          </w:tcPr>
          <w:p w14:paraId="55508CB4" w14:textId="77777777" w:rsidR="001204E8" w:rsidRPr="006040AE" w:rsidRDefault="001204E8" w:rsidP="00D851E8">
            <w:pPr>
              <w:spacing w:after="0"/>
              <w:rPr>
                <w:rFonts w:cs="Arial"/>
                <w:szCs w:val="24"/>
              </w:rPr>
            </w:pPr>
          </w:p>
        </w:tc>
        <w:tc>
          <w:tcPr>
            <w:tcW w:w="721" w:type="dxa"/>
          </w:tcPr>
          <w:p w14:paraId="0E32C2F0" w14:textId="77777777" w:rsidR="001204E8" w:rsidRPr="006040AE" w:rsidRDefault="001204E8" w:rsidP="00D851E8">
            <w:pPr>
              <w:spacing w:after="0"/>
              <w:rPr>
                <w:rFonts w:cs="Arial"/>
                <w:szCs w:val="24"/>
              </w:rPr>
            </w:pPr>
          </w:p>
        </w:tc>
        <w:tc>
          <w:tcPr>
            <w:tcW w:w="844" w:type="dxa"/>
          </w:tcPr>
          <w:p w14:paraId="4C6D3A18" w14:textId="77777777" w:rsidR="001204E8" w:rsidRPr="006040AE" w:rsidRDefault="001204E8" w:rsidP="00D851E8">
            <w:pPr>
              <w:spacing w:after="0"/>
              <w:rPr>
                <w:rFonts w:cs="Arial"/>
                <w:szCs w:val="24"/>
              </w:rPr>
            </w:pPr>
          </w:p>
        </w:tc>
        <w:tc>
          <w:tcPr>
            <w:tcW w:w="1317" w:type="dxa"/>
          </w:tcPr>
          <w:p w14:paraId="155A7A72" w14:textId="77777777" w:rsidR="001204E8" w:rsidRPr="006040AE" w:rsidRDefault="001204E8" w:rsidP="00D851E8">
            <w:pPr>
              <w:spacing w:after="0"/>
              <w:rPr>
                <w:rFonts w:cs="Arial"/>
                <w:szCs w:val="24"/>
              </w:rPr>
            </w:pPr>
          </w:p>
        </w:tc>
      </w:tr>
      <w:tr w:rsidR="001204E8" w:rsidRPr="00E230F5" w14:paraId="5742215D" w14:textId="77777777" w:rsidTr="00D851E8">
        <w:tblPrEx>
          <w:tblLook w:val="04A0" w:firstRow="1" w:lastRow="0" w:firstColumn="1" w:lastColumn="0" w:noHBand="0" w:noVBand="1"/>
        </w:tblPrEx>
        <w:tc>
          <w:tcPr>
            <w:tcW w:w="850" w:type="dxa"/>
          </w:tcPr>
          <w:p w14:paraId="78535CE9" w14:textId="77777777" w:rsidR="001204E8" w:rsidRDefault="001204E8" w:rsidP="00D851E8">
            <w:pPr>
              <w:spacing w:after="0"/>
              <w:rPr>
                <w:rFonts w:cs="Arial"/>
                <w:szCs w:val="24"/>
              </w:rPr>
            </w:pPr>
          </w:p>
        </w:tc>
        <w:tc>
          <w:tcPr>
            <w:tcW w:w="1289" w:type="dxa"/>
          </w:tcPr>
          <w:p w14:paraId="31203F05" w14:textId="77777777" w:rsidR="001204E8" w:rsidRPr="006040AE" w:rsidRDefault="001204E8" w:rsidP="00D851E8">
            <w:pPr>
              <w:spacing w:after="0"/>
              <w:rPr>
                <w:rFonts w:cs="Arial"/>
                <w:szCs w:val="24"/>
              </w:rPr>
            </w:pPr>
          </w:p>
        </w:tc>
        <w:tc>
          <w:tcPr>
            <w:tcW w:w="720" w:type="dxa"/>
          </w:tcPr>
          <w:p w14:paraId="3D1E7DB4" w14:textId="77777777" w:rsidR="001204E8" w:rsidRPr="006040AE" w:rsidRDefault="001204E8" w:rsidP="00D851E8">
            <w:pPr>
              <w:spacing w:after="0"/>
              <w:rPr>
                <w:rFonts w:cs="Arial"/>
                <w:szCs w:val="24"/>
              </w:rPr>
            </w:pPr>
          </w:p>
        </w:tc>
        <w:tc>
          <w:tcPr>
            <w:tcW w:w="626" w:type="dxa"/>
          </w:tcPr>
          <w:p w14:paraId="55C948E4" w14:textId="77777777" w:rsidR="001204E8" w:rsidRPr="006040AE" w:rsidRDefault="001204E8" w:rsidP="00D851E8">
            <w:pPr>
              <w:spacing w:after="0"/>
              <w:rPr>
                <w:rFonts w:cs="Arial"/>
                <w:szCs w:val="24"/>
              </w:rPr>
            </w:pPr>
          </w:p>
        </w:tc>
        <w:tc>
          <w:tcPr>
            <w:tcW w:w="724" w:type="dxa"/>
            <w:gridSpan w:val="2"/>
          </w:tcPr>
          <w:p w14:paraId="25FE3F40" w14:textId="77777777" w:rsidR="001204E8" w:rsidRPr="006040AE" w:rsidRDefault="001204E8" w:rsidP="00D851E8">
            <w:pPr>
              <w:spacing w:after="0"/>
              <w:rPr>
                <w:rFonts w:cs="Arial"/>
                <w:szCs w:val="24"/>
              </w:rPr>
            </w:pPr>
          </w:p>
        </w:tc>
        <w:tc>
          <w:tcPr>
            <w:tcW w:w="673" w:type="dxa"/>
          </w:tcPr>
          <w:p w14:paraId="25CD4DB9" w14:textId="77777777" w:rsidR="001204E8" w:rsidRPr="006040AE" w:rsidRDefault="001204E8" w:rsidP="00D851E8">
            <w:pPr>
              <w:spacing w:after="0"/>
              <w:rPr>
                <w:rFonts w:cs="Arial"/>
                <w:szCs w:val="24"/>
              </w:rPr>
            </w:pPr>
          </w:p>
        </w:tc>
        <w:tc>
          <w:tcPr>
            <w:tcW w:w="724" w:type="dxa"/>
          </w:tcPr>
          <w:p w14:paraId="502B7305" w14:textId="77777777" w:rsidR="001204E8" w:rsidRPr="006040AE" w:rsidRDefault="001204E8" w:rsidP="00D851E8">
            <w:pPr>
              <w:spacing w:after="0"/>
              <w:rPr>
                <w:rFonts w:cs="Arial"/>
                <w:szCs w:val="24"/>
              </w:rPr>
            </w:pPr>
          </w:p>
        </w:tc>
        <w:tc>
          <w:tcPr>
            <w:tcW w:w="721" w:type="dxa"/>
          </w:tcPr>
          <w:p w14:paraId="2DE8653A" w14:textId="77777777" w:rsidR="001204E8" w:rsidRPr="006040AE" w:rsidRDefault="001204E8" w:rsidP="00D851E8">
            <w:pPr>
              <w:spacing w:after="0"/>
              <w:rPr>
                <w:rFonts w:cs="Arial"/>
                <w:szCs w:val="24"/>
              </w:rPr>
            </w:pPr>
          </w:p>
        </w:tc>
        <w:tc>
          <w:tcPr>
            <w:tcW w:w="721" w:type="dxa"/>
          </w:tcPr>
          <w:p w14:paraId="478036D0" w14:textId="77777777" w:rsidR="001204E8" w:rsidRPr="006040AE" w:rsidRDefault="001204E8" w:rsidP="00D851E8">
            <w:pPr>
              <w:spacing w:after="0"/>
              <w:rPr>
                <w:rFonts w:cs="Arial"/>
                <w:szCs w:val="24"/>
              </w:rPr>
            </w:pPr>
          </w:p>
        </w:tc>
        <w:tc>
          <w:tcPr>
            <w:tcW w:w="844" w:type="dxa"/>
          </w:tcPr>
          <w:p w14:paraId="1CC3B41D" w14:textId="77777777" w:rsidR="001204E8" w:rsidRPr="006040AE" w:rsidRDefault="001204E8" w:rsidP="00D851E8">
            <w:pPr>
              <w:spacing w:after="0"/>
              <w:rPr>
                <w:rFonts w:cs="Arial"/>
                <w:szCs w:val="24"/>
              </w:rPr>
            </w:pPr>
          </w:p>
        </w:tc>
        <w:tc>
          <w:tcPr>
            <w:tcW w:w="1317" w:type="dxa"/>
          </w:tcPr>
          <w:p w14:paraId="1AE17B41" w14:textId="77777777" w:rsidR="001204E8" w:rsidRPr="006040AE" w:rsidRDefault="001204E8" w:rsidP="00D851E8">
            <w:pPr>
              <w:spacing w:after="0"/>
              <w:rPr>
                <w:rFonts w:cs="Arial"/>
                <w:szCs w:val="24"/>
              </w:rPr>
            </w:pPr>
          </w:p>
        </w:tc>
      </w:tr>
      <w:tr w:rsidR="001204E8" w:rsidRPr="00E230F5" w14:paraId="33AAD3EA" w14:textId="77777777" w:rsidTr="00D851E8">
        <w:tblPrEx>
          <w:tblLook w:val="04A0" w:firstRow="1" w:lastRow="0" w:firstColumn="1" w:lastColumn="0" w:noHBand="0" w:noVBand="1"/>
        </w:tblPrEx>
        <w:tc>
          <w:tcPr>
            <w:tcW w:w="850" w:type="dxa"/>
          </w:tcPr>
          <w:p w14:paraId="1F06C1D5" w14:textId="77777777" w:rsidR="001204E8" w:rsidRDefault="001204E8" w:rsidP="00D851E8">
            <w:pPr>
              <w:spacing w:after="0"/>
              <w:rPr>
                <w:rFonts w:cs="Arial"/>
                <w:szCs w:val="24"/>
              </w:rPr>
            </w:pPr>
          </w:p>
        </w:tc>
        <w:tc>
          <w:tcPr>
            <w:tcW w:w="1289" w:type="dxa"/>
          </w:tcPr>
          <w:p w14:paraId="6146C212" w14:textId="77777777" w:rsidR="001204E8" w:rsidRPr="006040AE" w:rsidRDefault="001204E8" w:rsidP="00D851E8">
            <w:pPr>
              <w:spacing w:after="0"/>
              <w:rPr>
                <w:rFonts w:cs="Arial"/>
                <w:szCs w:val="24"/>
              </w:rPr>
            </w:pPr>
          </w:p>
        </w:tc>
        <w:tc>
          <w:tcPr>
            <w:tcW w:w="720" w:type="dxa"/>
          </w:tcPr>
          <w:p w14:paraId="7290277E" w14:textId="77777777" w:rsidR="001204E8" w:rsidRPr="006040AE" w:rsidRDefault="001204E8" w:rsidP="00D851E8">
            <w:pPr>
              <w:spacing w:after="0"/>
              <w:rPr>
                <w:rFonts w:cs="Arial"/>
                <w:szCs w:val="24"/>
              </w:rPr>
            </w:pPr>
          </w:p>
        </w:tc>
        <w:tc>
          <w:tcPr>
            <w:tcW w:w="626" w:type="dxa"/>
          </w:tcPr>
          <w:p w14:paraId="1F480FC0" w14:textId="77777777" w:rsidR="001204E8" w:rsidRPr="006040AE" w:rsidRDefault="001204E8" w:rsidP="00D851E8">
            <w:pPr>
              <w:spacing w:after="0"/>
              <w:rPr>
                <w:rFonts w:cs="Arial"/>
                <w:szCs w:val="24"/>
              </w:rPr>
            </w:pPr>
          </w:p>
        </w:tc>
        <w:tc>
          <w:tcPr>
            <w:tcW w:w="724" w:type="dxa"/>
            <w:gridSpan w:val="2"/>
          </w:tcPr>
          <w:p w14:paraId="2A90FFB5" w14:textId="77777777" w:rsidR="001204E8" w:rsidRPr="006040AE" w:rsidRDefault="001204E8" w:rsidP="00D851E8">
            <w:pPr>
              <w:spacing w:after="0"/>
              <w:rPr>
                <w:rFonts w:cs="Arial"/>
                <w:szCs w:val="24"/>
              </w:rPr>
            </w:pPr>
          </w:p>
        </w:tc>
        <w:tc>
          <w:tcPr>
            <w:tcW w:w="673" w:type="dxa"/>
          </w:tcPr>
          <w:p w14:paraId="17AE9D1F" w14:textId="77777777" w:rsidR="001204E8" w:rsidRPr="006040AE" w:rsidRDefault="001204E8" w:rsidP="00D851E8">
            <w:pPr>
              <w:spacing w:after="0"/>
              <w:rPr>
                <w:rFonts w:cs="Arial"/>
                <w:szCs w:val="24"/>
              </w:rPr>
            </w:pPr>
          </w:p>
        </w:tc>
        <w:tc>
          <w:tcPr>
            <w:tcW w:w="724" w:type="dxa"/>
          </w:tcPr>
          <w:p w14:paraId="20CE63FD" w14:textId="77777777" w:rsidR="001204E8" w:rsidRPr="006040AE" w:rsidRDefault="001204E8" w:rsidP="00D851E8">
            <w:pPr>
              <w:spacing w:after="0"/>
              <w:rPr>
                <w:rFonts w:cs="Arial"/>
                <w:szCs w:val="24"/>
              </w:rPr>
            </w:pPr>
          </w:p>
        </w:tc>
        <w:tc>
          <w:tcPr>
            <w:tcW w:w="721" w:type="dxa"/>
          </w:tcPr>
          <w:p w14:paraId="28DE9D74" w14:textId="77777777" w:rsidR="001204E8" w:rsidRPr="006040AE" w:rsidRDefault="001204E8" w:rsidP="00D851E8">
            <w:pPr>
              <w:spacing w:after="0"/>
              <w:rPr>
                <w:rFonts w:cs="Arial"/>
                <w:szCs w:val="24"/>
              </w:rPr>
            </w:pPr>
          </w:p>
        </w:tc>
        <w:tc>
          <w:tcPr>
            <w:tcW w:w="721" w:type="dxa"/>
          </w:tcPr>
          <w:p w14:paraId="7F4B3BFC" w14:textId="77777777" w:rsidR="001204E8" w:rsidRPr="006040AE" w:rsidRDefault="001204E8" w:rsidP="00D851E8">
            <w:pPr>
              <w:spacing w:after="0"/>
              <w:rPr>
                <w:rFonts w:cs="Arial"/>
                <w:szCs w:val="24"/>
              </w:rPr>
            </w:pPr>
          </w:p>
        </w:tc>
        <w:tc>
          <w:tcPr>
            <w:tcW w:w="844" w:type="dxa"/>
          </w:tcPr>
          <w:p w14:paraId="04493261" w14:textId="77777777" w:rsidR="001204E8" w:rsidRPr="006040AE" w:rsidRDefault="001204E8" w:rsidP="00D851E8">
            <w:pPr>
              <w:spacing w:after="0"/>
              <w:rPr>
                <w:rFonts w:cs="Arial"/>
                <w:szCs w:val="24"/>
              </w:rPr>
            </w:pPr>
          </w:p>
        </w:tc>
        <w:tc>
          <w:tcPr>
            <w:tcW w:w="1317" w:type="dxa"/>
          </w:tcPr>
          <w:p w14:paraId="071E6239" w14:textId="77777777" w:rsidR="001204E8" w:rsidRPr="006040AE" w:rsidRDefault="001204E8" w:rsidP="00D851E8">
            <w:pPr>
              <w:spacing w:after="0"/>
              <w:rPr>
                <w:rFonts w:cs="Arial"/>
                <w:szCs w:val="24"/>
              </w:rPr>
            </w:pPr>
          </w:p>
        </w:tc>
      </w:tr>
      <w:tr w:rsidR="001204E8" w:rsidRPr="00E230F5" w14:paraId="6975B6FF" w14:textId="77777777" w:rsidTr="00D851E8">
        <w:tblPrEx>
          <w:tblLook w:val="04A0" w:firstRow="1" w:lastRow="0" w:firstColumn="1" w:lastColumn="0" w:noHBand="0" w:noVBand="1"/>
        </w:tblPrEx>
        <w:trPr>
          <w:gridBefore w:val="5"/>
          <w:wBefore w:w="4203" w:type="dxa"/>
        </w:trPr>
        <w:tc>
          <w:tcPr>
            <w:tcW w:w="2845" w:type="dxa"/>
            <w:gridSpan w:val="5"/>
          </w:tcPr>
          <w:p w14:paraId="3B907C1E" w14:textId="77777777" w:rsidR="001204E8" w:rsidRPr="002E7BA3" w:rsidRDefault="001204E8" w:rsidP="00D851E8">
            <w:pPr>
              <w:spacing w:after="0"/>
              <w:jc w:val="right"/>
              <w:rPr>
                <w:rFonts w:cs="Arial"/>
                <w:szCs w:val="24"/>
              </w:rPr>
            </w:pPr>
            <w:r w:rsidRPr="002E7BA3">
              <w:rPr>
                <w:rFonts w:cs="Arial"/>
                <w:szCs w:val="24"/>
              </w:rPr>
              <w:t>Total number of hours</w:t>
            </w:r>
          </w:p>
          <w:p w14:paraId="30F66902" w14:textId="77777777" w:rsidR="001204E8" w:rsidRPr="002E7BA3" w:rsidRDefault="001204E8" w:rsidP="00D851E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782750F5" w14:textId="77777777" w:rsidR="001204E8" w:rsidRPr="002E7BA3" w:rsidRDefault="001204E8" w:rsidP="00D851E8">
            <w:pPr>
              <w:spacing w:after="0"/>
              <w:jc w:val="right"/>
              <w:rPr>
                <w:rFonts w:cs="Arial"/>
                <w:szCs w:val="24"/>
              </w:rPr>
            </w:pPr>
          </w:p>
        </w:tc>
        <w:tc>
          <w:tcPr>
            <w:tcW w:w="1317" w:type="dxa"/>
          </w:tcPr>
          <w:p w14:paraId="1759C20A" w14:textId="77777777" w:rsidR="001204E8" w:rsidRPr="006040AE" w:rsidRDefault="001204E8" w:rsidP="00D851E8">
            <w:pPr>
              <w:spacing w:after="0"/>
              <w:jc w:val="right"/>
              <w:rPr>
                <w:rFonts w:cs="Arial"/>
                <w:szCs w:val="24"/>
              </w:rPr>
            </w:pPr>
          </w:p>
        </w:tc>
      </w:tr>
    </w:tbl>
    <w:p w14:paraId="63FA4BC5" w14:textId="77777777" w:rsidR="001204E8" w:rsidRDefault="001204E8" w:rsidP="001204E8">
      <w:pPr>
        <w:rPr>
          <w:rFonts w:cs="Arial"/>
          <w:b/>
          <w:szCs w:val="24"/>
          <w:lang w:val="en-US"/>
        </w:rPr>
      </w:pPr>
    </w:p>
    <w:p w14:paraId="1439BD6E" w14:textId="77777777" w:rsidR="001204E8" w:rsidRDefault="001204E8" w:rsidP="001204E8">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0624D7EB" w14:textId="77777777" w:rsidR="001204E8" w:rsidRPr="00053DF6" w:rsidRDefault="001204E8" w:rsidP="001204E8">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E7BF344" w14:textId="77777777" w:rsidR="001204E8" w:rsidRPr="00053DF6" w:rsidRDefault="001204E8" w:rsidP="001204E8">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1204E8" w:rsidRPr="00E230F5" w14:paraId="5452C421" w14:textId="77777777" w:rsidTr="00D851E8">
        <w:tc>
          <w:tcPr>
            <w:tcW w:w="3397" w:type="dxa"/>
            <w:shd w:val="clear" w:color="auto" w:fill="D0CECE" w:themeFill="background2" w:themeFillShade="E6"/>
          </w:tcPr>
          <w:p w14:paraId="04304795" w14:textId="77777777" w:rsidR="001204E8" w:rsidRDefault="001204E8" w:rsidP="00D851E8">
            <w:pPr>
              <w:rPr>
                <w:rFonts w:cs="Arial"/>
              </w:rPr>
            </w:pPr>
            <w:r w:rsidRPr="00E230F5">
              <w:rPr>
                <w:rFonts w:cs="Arial"/>
                <w:bCs/>
              </w:rPr>
              <w:t>Date</w:t>
            </w:r>
            <w:r w:rsidRPr="00E230F5">
              <w:rPr>
                <w:rFonts w:cs="Arial"/>
              </w:rPr>
              <w:t xml:space="preserve"> </w:t>
            </w:r>
          </w:p>
          <w:p w14:paraId="4B36C45E" w14:textId="77777777" w:rsidR="001204E8" w:rsidRPr="00E230F5" w:rsidRDefault="001204E8" w:rsidP="00D851E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0F182E8E" w14:textId="77777777" w:rsidR="001204E8" w:rsidRPr="00FF4CA5" w:rsidRDefault="001204E8" w:rsidP="00D851E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2DBEC059" w14:textId="77777777" w:rsidR="001204E8" w:rsidRPr="007062D2" w:rsidRDefault="001204E8" w:rsidP="00D851E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09E5EA1B" w14:textId="77777777" w:rsidR="001204E8" w:rsidRPr="00E230F5" w:rsidRDefault="001204E8" w:rsidP="00D851E8">
            <w:pPr>
              <w:spacing w:line="360" w:lineRule="auto"/>
              <w:ind w:right="-10"/>
              <w:rPr>
                <w:rFonts w:cs="Arial"/>
              </w:rPr>
            </w:pPr>
          </w:p>
        </w:tc>
      </w:tr>
    </w:tbl>
    <w:p w14:paraId="063B1A48" w14:textId="77777777" w:rsidR="001204E8" w:rsidRPr="00331C67" w:rsidRDefault="001204E8" w:rsidP="001204E8">
      <w:pPr>
        <w:rPr>
          <w:rFonts w:cs="Arial"/>
          <w:szCs w:val="24"/>
        </w:rPr>
        <w:sectPr w:rsidR="001204E8" w:rsidRPr="00331C67" w:rsidSect="009F2229">
          <w:headerReference w:type="even" r:id="rId80"/>
          <w:headerReference w:type="default" r:id="rId81"/>
          <w:footerReference w:type="default" r:id="rId82"/>
          <w:headerReference w:type="first" r:id="rId83"/>
          <w:pgSz w:w="11906" w:h="16838"/>
          <w:pgMar w:top="1418" w:right="1418" w:bottom="1418" w:left="1418" w:header="708" w:footer="708" w:gutter="0"/>
          <w:cols w:space="708"/>
          <w:docGrid w:linePitch="360"/>
        </w:sectPr>
      </w:pPr>
    </w:p>
    <w:p w14:paraId="7B7FB507" w14:textId="6B9C4423" w:rsidR="00A73763" w:rsidRPr="00575ECF" w:rsidRDefault="00A73763" w:rsidP="00A73763">
      <w:pPr>
        <w:rPr>
          <w:rFonts w:cs="Arial"/>
          <w:b/>
          <w:bCs/>
          <w:sz w:val="36"/>
          <w:szCs w:val="36"/>
          <w:u w:val="single"/>
        </w:rPr>
      </w:pPr>
      <w:r w:rsidRPr="005E3F4D">
        <w:rPr>
          <w:rFonts w:cs="Arial"/>
          <w:b/>
          <w:bCs/>
          <w:sz w:val="36"/>
          <w:szCs w:val="36"/>
          <w:u w:val="single"/>
        </w:rPr>
        <w:t xml:space="preserve">CONFIRMATION OF COMPLETION - PART </w:t>
      </w:r>
      <w:r w:rsidR="00501820" w:rsidRPr="00575ECF">
        <w:rPr>
          <w:rFonts w:cs="Arial"/>
          <w:b/>
          <w:bCs/>
          <w:sz w:val="36"/>
          <w:szCs w:val="36"/>
          <w:u w:val="single"/>
        </w:rPr>
        <w:t>4</w:t>
      </w:r>
    </w:p>
    <w:p w14:paraId="6D50CD98" w14:textId="77777777" w:rsidR="00A73763" w:rsidRPr="00575ECF" w:rsidRDefault="00A73763" w:rsidP="00A73763">
      <w:pPr>
        <w:spacing w:after="0"/>
        <w:rPr>
          <w:rFonts w:cs="Arial"/>
          <w:b/>
          <w:szCs w:val="24"/>
        </w:rPr>
      </w:pPr>
      <w:r w:rsidRPr="00575ECF">
        <w:rPr>
          <w:rFonts w:cs="Arial"/>
          <w:b/>
          <w:szCs w:val="24"/>
        </w:rPr>
        <w:t>Practice Assessor Confirmation of Proficiency</w:t>
      </w:r>
    </w:p>
    <w:p w14:paraId="4FEC2A64" w14:textId="50044EC1" w:rsidR="00A73763" w:rsidRPr="00575ECF" w:rsidRDefault="00A73763" w:rsidP="00A73763">
      <w:pPr>
        <w:spacing w:after="0"/>
        <w:rPr>
          <w:rFonts w:cs="Arial"/>
          <w:szCs w:val="24"/>
        </w:rPr>
      </w:pPr>
      <w:r w:rsidRPr="00575ECF">
        <w:rPr>
          <w:rFonts w:cs="Arial"/>
          <w:szCs w:val="24"/>
        </w:rPr>
        <w:t xml:space="preserve">This feedback should be informed by feedback sought from </w:t>
      </w:r>
      <w:r w:rsidR="00BC63EC" w:rsidRPr="00575ECF">
        <w:rPr>
          <w:rFonts w:cs="Arial"/>
          <w:szCs w:val="24"/>
        </w:rPr>
        <w:t>Practice Supervisors</w:t>
      </w:r>
      <w:r w:rsidRPr="00575ECF">
        <w:rPr>
          <w:rFonts w:cs="Arial"/>
          <w:szCs w:val="24"/>
        </w:rPr>
        <w:t xml:space="preserve"> and </w:t>
      </w:r>
      <w:r w:rsidR="00BC63EC">
        <w:rPr>
          <w:rFonts w:cs="Arial"/>
          <w:szCs w:val="24"/>
        </w:rPr>
        <w:t>Practice A</w:t>
      </w:r>
      <w:r w:rsidRPr="00575ECF">
        <w:rPr>
          <w:rFonts w:cs="Arial"/>
          <w:szCs w:val="24"/>
        </w:rPr>
        <w:t>ssessors (see previous pages) and any other relevant people in order to be assured about your decision. Review platform proficiencies section for the part to ensure all have been signed as achieved.</w:t>
      </w:r>
    </w:p>
    <w:p w14:paraId="32232701" w14:textId="77777777" w:rsidR="00A73763" w:rsidRPr="00575ECF" w:rsidRDefault="00A73763" w:rsidP="00A73763">
      <w:pPr>
        <w:spacing w:after="0"/>
        <w:rPr>
          <w:rFonts w:cs="Arial"/>
          <w:szCs w:val="24"/>
        </w:rPr>
      </w:pPr>
    </w:p>
    <w:tbl>
      <w:tblPr>
        <w:tblStyle w:val="TableGrid"/>
        <w:tblW w:w="9209" w:type="dxa"/>
        <w:tblLayout w:type="fixed"/>
        <w:tblLook w:val="04A0" w:firstRow="1" w:lastRow="0" w:firstColumn="1" w:lastColumn="0" w:noHBand="0" w:noVBand="1"/>
      </w:tblPr>
      <w:tblGrid>
        <w:gridCol w:w="5665"/>
        <w:gridCol w:w="1985"/>
        <w:gridCol w:w="1559"/>
      </w:tblGrid>
      <w:tr w:rsidR="00A73763" w:rsidRPr="00575ECF" w14:paraId="64EAA849" w14:textId="77777777" w:rsidTr="00A22B84">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9C21B1" w14:textId="77777777" w:rsidR="00A73763" w:rsidRPr="00575ECF" w:rsidRDefault="00A73763" w:rsidP="00A22B84">
            <w:pPr>
              <w:spacing w:after="0"/>
              <w:jc w:val="center"/>
              <w:rPr>
                <w:rFonts w:cs="Arial"/>
                <w:b/>
                <w:szCs w:val="24"/>
              </w:rPr>
            </w:pPr>
            <w:r w:rsidRPr="00575ECF">
              <w:rPr>
                <w:rFonts w:cs="Arial"/>
                <w:b/>
                <w:szCs w:val="24"/>
              </w:rPr>
              <w:t>Practice Assessor: Confirmation of Achievements of Platforms</w:t>
            </w:r>
          </w:p>
          <w:p w14:paraId="45C52BFD" w14:textId="419189BB" w:rsidR="00A73763" w:rsidRPr="00575ECF" w:rsidRDefault="00A73763" w:rsidP="00A22B84">
            <w:pPr>
              <w:spacing w:after="0"/>
              <w:jc w:val="center"/>
              <w:rPr>
                <w:rFonts w:cs="Arial"/>
                <w:b/>
                <w:szCs w:val="24"/>
              </w:rPr>
            </w:pPr>
            <w:r w:rsidRPr="00575ECF">
              <w:rPr>
                <w:rFonts w:cs="Arial"/>
                <w:b/>
                <w:szCs w:val="24"/>
              </w:rPr>
              <w:t xml:space="preserve">END OF PART </w:t>
            </w:r>
            <w:r w:rsidR="00147477" w:rsidRPr="00575ECF">
              <w:rPr>
                <w:rFonts w:cs="Arial"/>
                <w:b/>
                <w:szCs w:val="24"/>
              </w:rPr>
              <w:t>4</w:t>
            </w:r>
            <w:r w:rsidRPr="00575ECF">
              <w:rPr>
                <w:rFonts w:cs="Arial"/>
                <w:b/>
                <w:szCs w:val="24"/>
              </w:rPr>
              <w:t>:</w:t>
            </w:r>
          </w:p>
          <w:p w14:paraId="38355497" w14:textId="77777777" w:rsidR="00A73763" w:rsidRPr="00575ECF" w:rsidRDefault="00A73763" w:rsidP="00A22B84">
            <w:pPr>
              <w:spacing w:after="0"/>
              <w:jc w:val="right"/>
              <w:rPr>
                <w:rFonts w:cs="Arial"/>
                <w:b/>
                <w:i/>
                <w:szCs w:val="24"/>
              </w:rPr>
            </w:pPr>
          </w:p>
          <w:p w14:paraId="70FAE9DD" w14:textId="77777777" w:rsidR="00A73763" w:rsidRPr="00575ECF" w:rsidRDefault="00A73763" w:rsidP="00A22B84">
            <w:pPr>
              <w:spacing w:after="0"/>
              <w:jc w:val="right"/>
              <w:rPr>
                <w:rFonts w:cs="Arial"/>
                <w:b/>
                <w:i/>
                <w:szCs w:val="24"/>
              </w:rPr>
            </w:pPr>
            <w:r w:rsidRPr="00575ECF">
              <w:rPr>
                <w:rFonts w:cs="Arial"/>
                <w:b/>
                <w:i/>
                <w:szCs w:val="24"/>
              </w:rPr>
              <w:t>Please initial the relevant column</w:t>
            </w:r>
          </w:p>
        </w:tc>
      </w:tr>
      <w:tr w:rsidR="00A73763" w:rsidRPr="00575ECF" w14:paraId="78B3CFCD" w14:textId="77777777" w:rsidTr="00A22B84">
        <w:trPr>
          <w:trHeight w:val="560"/>
        </w:trPr>
        <w:tc>
          <w:tcPr>
            <w:tcW w:w="5665" w:type="dxa"/>
            <w:tcBorders>
              <w:top w:val="single" w:sz="4" w:space="0" w:color="auto"/>
              <w:left w:val="single" w:sz="4" w:space="0" w:color="auto"/>
              <w:right w:val="single" w:sz="4" w:space="0" w:color="auto"/>
            </w:tcBorders>
          </w:tcPr>
          <w:p w14:paraId="1946F308" w14:textId="77777777" w:rsidR="00A73763" w:rsidRPr="00575ECF" w:rsidRDefault="00A73763" w:rsidP="00A22B84">
            <w:pPr>
              <w:spacing w:after="0"/>
              <w:rPr>
                <w:rFonts w:cs="Arial"/>
                <w:b/>
                <w:szCs w:val="24"/>
              </w:rPr>
            </w:pPr>
          </w:p>
        </w:tc>
        <w:tc>
          <w:tcPr>
            <w:tcW w:w="1985" w:type="dxa"/>
            <w:tcBorders>
              <w:top w:val="single" w:sz="4" w:space="0" w:color="auto"/>
              <w:left w:val="single" w:sz="4" w:space="0" w:color="auto"/>
              <w:right w:val="single" w:sz="4" w:space="0" w:color="auto"/>
            </w:tcBorders>
            <w:vAlign w:val="center"/>
          </w:tcPr>
          <w:p w14:paraId="51E62CB5" w14:textId="77777777" w:rsidR="00A73763" w:rsidRPr="00575ECF" w:rsidRDefault="00A73763" w:rsidP="00A22B84">
            <w:pPr>
              <w:spacing w:after="0"/>
              <w:jc w:val="center"/>
              <w:rPr>
                <w:rFonts w:cs="Arial"/>
                <w:b/>
                <w:szCs w:val="24"/>
              </w:rPr>
            </w:pPr>
            <w:r w:rsidRPr="00575ECF">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064DFB71" w14:textId="77777777" w:rsidR="00A73763" w:rsidRPr="00575ECF" w:rsidRDefault="00A73763" w:rsidP="00A22B84">
            <w:pPr>
              <w:spacing w:after="0"/>
              <w:jc w:val="center"/>
              <w:rPr>
                <w:rFonts w:cs="Arial"/>
                <w:b/>
                <w:szCs w:val="24"/>
              </w:rPr>
            </w:pPr>
            <w:r w:rsidRPr="00575ECF">
              <w:rPr>
                <w:rFonts w:cs="Arial"/>
                <w:b/>
                <w:szCs w:val="24"/>
              </w:rPr>
              <w:t>Not achieved</w:t>
            </w:r>
          </w:p>
        </w:tc>
      </w:tr>
      <w:tr w:rsidR="00A73763" w:rsidRPr="006040AE" w14:paraId="76A2BF77" w14:textId="77777777" w:rsidTr="00A22B84">
        <w:trPr>
          <w:trHeight w:val="559"/>
        </w:trPr>
        <w:tc>
          <w:tcPr>
            <w:tcW w:w="5665" w:type="dxa"/>
            <w:tcBorders>
              <w:top w:val="single" w:sz="4" w:space="0" w:color="auto"/>
              <w:left w:val="single" w:sz="4" w:space="0" w:color="auto"/>
              <w:right w:val="single" w:sz="4" w:space="0" w:color="auto"/>
            </w:tcBorders>
          </w:tcPr>
          <w:p w14:paraId="2537DCB1" w14:textId="77777777" w:rsidR="00A73763" w:rsidRPr="006040AE" w:rsidRDefault="00A73763" w:rsidP="00A22B84">
            <w:pPr>
              <w:spacing w:after="0"/>
              <w:rPr>
                <w:rFonts w:cs="Arial"/>
                <w:szCs w:val="24"/>
              </w:rPr>
            </w:pPr>
            <w:r w:rsidRPr="00575ECF">
              <w:rPr>
                <w:rFonts w:cs="Arial"/>
                <w:b/>
                <w:szCs w:val="24"/>
              </w:rPr>
              <w:t>Platform 1:</w:t>
            </w:r>
            <w:r w:rsidRPr="00575ECF">
              <w:rPr>
                <w:rFonts w:cs="Arial"/>
                <w:szCs w:val="24"/>
              </w:rPr>
              <w:t xml:space="preserve"> Being an accountable professional</w:t>
            </w:r>
            <w:r w:rsidRPr="006040AE">
              <w:rPr>
                <w:rFonts w:cs="Arial"/>
                <w:szCs w:val="24"/>
              </w:rPr>
              <w:t xml:space="preserve"> </w:t>
            </w:r>
          </w:p>
        </w:tc>
        <w:tc>
          <w:tcPr>
            <w:tcW w:w="1985" w:type="dxa"/>
            <w:tcBorders>
              <w:top w:val="single" w:sz="4" w:space="0" w:color="auto"/>
              <w:left w:val="single" w:sz="4" w:space="0" w:color="auto"/>
              <w:right w:val="single" w:sz="4" w:space="0" w:color="auto"/>
            </w:tcBorders>
          </w:tcPr>
          <w:p w14:paraId="6B1A3775"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67CE7671" w14:textId="77777777" w:rsidR="00A73763" w:rsidRPr="006040AE" w:rsidRDefault="00A73763" w:rsidP="00A22B84">
            <w:pPr>
              <w:spacing w:after="0"/>
              <w:rPr>
                <w:rFonts w:cs="Arial"/>
                <w:b/>
                <w:szCs w:val="24"/>
              </w:rPr>
            </w:pPr>
          </w:p>
        </w:tc>
      </w:tr>
      <w:tr w:rsidR="00A73763" w:rsidRPr="006040AE" w14:paraId="75650FA6" w14:textId="77777777" w:rsidTr="00A22B84">
        <w:trPr>
          <w:trHeight w:val="559"/>
        </w:trPr>
        <w:tc>
          <w:tcPr>
            <w:tcW w:w="5665" w:type="dxa"/>
            <w:tcBorders>
              <w:top w:val="single" w:sz="4" w:space="0" w:color="auto"/>
              <w:left w:val="single" w:sz="4" w:space="0" w:color="auto"/>
              <w:right w:val="single" w:sz="4" w:space="0" w:color="auto"/>
            </w:tcBorders>
          </w:tcPr>
          <w:p w14:paraId="5C982014" w14:textId="77777777" w:rsidR="00A73763" w:rsidRPr="006040AE" w:rsidRDefault="00A73763" w:rsidP="00A22B84">
            <w:pPr>
              <w:spacing w:after="0"/>
              <w:rPr>
                <w:rFonts w:cs="Arial"/>
                <w:b/>
                <w:szCs w:val="24"/>
              </w:rPr>
            </w:pPr>
            <w:r w:rsidRPr="006040AE">
              <w:rPr>
                <w:rFonts w:cs="Arial"/>
                <w:b/>
                <w:szCs w:val="24"/>
              </w:rPr>
              <w:t xml:space="preserve">Platform 2: </w:t>
            </w:r>
            <w:r w:rsidRPr="006040AE">
              <w:rPr>
                <w:rFonts w:cs="Arial"/>
                <w:szCs w:val="24"/>
              </w:rPr>
              <w:t>Promoting health and preventing ill-health</w:t>
            </w:r>
          </w:p>
        </w:tc>
        <w:tc>
          <w:tcPr>
            <w:tcW w:w="1985" w:type="dxa"/>
            <w:tcBorders>
              <w:top w:val="single" w:sz="4" w:space="0" w:color="auto"/>
              <w:left w:val="single" w:sz="4" w:space="0" w:color="auto"/>
              <w:right w:val="single" w:sz="4" w:space="0" w:color="auto"/>
            </w:tcBorders>
          </w:tcPr>
          <w:p w14:paraId="5313962D"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3175204E" w14:textId="77777777" w:rsidR="00A73763" w:rsidRPr="006040AE" w:rsidRDefault="00A73763" w:rsidP="00A22B84">
            <w:pPr>
              <w:spacing w:after="0"/>
              <w:rPr>
                <w:rFonts w:cs="Arial"/>
                <w:b/>
                <w:szCs w:val="24"/>
              </w:rPr>
            </w:pPr>
          </w:p>
        </w:tc>
      </w:tr>
      <w:tr w:rsidR="00A73763" w:rsidRPr="006040AE" w14:paraId="159A07D1" w14:textId="77777777" w:rsidTr="00A22B84">
        <w:trPr>
          <w:trHeight w:val="559"/>
        </w:trPr>
        <w:tc>
          <w:tcPr>
            <w:tcW w:w="5665" w:type="dxa"/>
            <w:tcBorders>
              <w:top w:val="single" w:sz="4" w:space="0" w:color="auto"/>
              <w:left w:val="single" w:sz="4" w:space="0" w:color="auto"/>
              <w:right w:val="single" w:sz="4" w:space="0" w:color="auto"/>
            </w:tcBorders>
          </w:tcPr>
          <w:p w14:paraId="41163FCD" w14:textId="77777777" w:rsidR="00A73763" w:rsidRPr="006040AE" w:rsidRDefault="00A73763" w:rsidP="00A22B84">
            <w:pPr>
              <w:spacing w:after="0"/>
              <w:rPr>
                <w:rFonts w:cs="Arial"/>
                <w:b/>
                <w:szCs w:val="24"/>
              </w:rPr>
            </w:pPr>
            <w:r w:rsidRPr="006040AE">
              <w:rPr>
                <w:rFonts w:cs="Arial"/>
                <w:b/>
                <w:szCs w:val="24"/>
              </w:rPr>
              <w:t xml:space="preserve">Platform 3: </w:t>
            </w:r>
            <w:r w:rsidRPr="006040AE">
              <w:rPr>
                <w:rFonts w:cs="Arial"/>
                <w:szCs w:val="24"/>
              </w:rPr>
              <w:t>Assessing needs and planning care</w:t>
            </w:r>
          </w:p>
        </w:tc>
        <w:tc>
          <w:tcPr>
            <w:tcW w:w="1985" w:type="dxa"/>
            <w:tcBorders>
              <w:top w:val="single" w:sz="4" w:space="0" w:color="auto"/>
              <w:left w:val="single" w:sz="4" w:space="0" w:color="auto"/>
              <w:right w:val="single" w:sz="4" w:space="0" w:color="auto"/>
            </w:tcBorders>
          </w:tcPr>
          <w:p w14:paraId="0D9A75EA"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79AA4EB2" w14:textId="77777777" w:rsidR="00A73763" w:rsidRPr="006040AE" w:rsidRDefault="00A73763" w:rsidP="00A22B84">
            <w:pPr>
              <w:spacing w:after="0"/>
              <w:rPr>
                <w:rFonts w:cs="Arial"/>
                <w:b/>
                <w:szCs w:val="24"/>
              </w:rPr>
            </w:pPr>
          </w:p>
        </w:tc>
      </w:tr>
      <w:tr w:rsidR="00A73763" w:rsidRPr="006040AE" w14:paraId="0DBBCE80" w14:textId="77777777" w:rsidTr="00A22B84">
        <w:trPr>
          <w:trHeight w:val="559"/>
        </w:trPr>
        <w:tc>
          <w:tcPr>
            <w:tcW w:w="5665" w:type="dxa"/>
            <w:tcBorders>
              <w:top w:val="single" w:sz="4" w:space="0" w:color="auto"/>
              <w:left w:val="single" w:sz="4" w:space="0" w:color="auto"/>
              <w:right w:val="single" w:sz="4" w:space="0" w:color="auto"/>
            </w:tcBorders>
          </w:tcPr>
          <w:p w14:paraId="512A87DC" w14:textId="77777777" w:rsidR="00A73763" w:rsidRPr="006040AE" w:rsidRDefault="00A73763" w:rsidP="00A22B84">
            <w:pPr>
              <w:spacing w:after="0"/>
              <w:rPr>
                <w:rFonts w:cs="Arial"/>
                <w:b/>
                <w:szCs w:val="24"/>
              </w:rPr>
            </w:pPr>
            <w:r w:rsidRPr="006040AE">
              <w:rPr>
                <w:rFonts w:cs="Arial"/>
                <w:b/>
                <w:szCs w:val="24"/>
              </w:rPr>
              <w:t xml:space="preserve">Platform 4: </w:t>
            </w:r>
            <w:r w:rsidRPr="006040AE">
              <w:rPr>
                <w:rFonts w:cs="Arial"/>
                <w:szCs w:val="24"/>
              </w:rPr>
              <w:t>Providing and evaluating care</w:t>
            </w:r>
          </w:p>
        </w:tc>
        <w:tc>
          <w:tcPr>
            <w:tcW w:w="1985" w:type="dxa"/>
            <w:tcBorders>
              <w:top w:val="single" w:sz="4" w:space="0" w:color="auto"/>
              <w:left w:val="single" w:sz="4" w:space="0" w:color="auto"/>
              <w:right w:val="single" w:sz="4" w:space="0" w:color="auto"/>
            </w:tcBorders>
          </w:tcPr>
          <w:p w14:paraId="67AADFD5"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2159D136" w14:textId="77777777" w:rsidR="00A73763" w:rsidRPr="006040AE" w:rsidRDefault="00A73763" w:rsidP="00A22B84">
            <w:pPr>
              <w:spacing w:after="0"/>
              <w:rPr>
                <w:rFonts w:cs="Arial"/>
                <w:b/>
                <w:szCs w:val="24"/>
              </w:rPr>
            </w:pPr>
          </w:p>
        </w:tc>
      </w:tr>
      <w:tr w:rsidR="00A73763" w:rsidRPr="006040AE" w14:paraId="6A82CD9E" w14:textId="77777777" w:rsidTr="00A22B84">
        <w:trPr>
          <w:trHeight w:val="559"/>
        </w:trPr>
        <w:tc>
          <w:tcPr>
            <w:tcW w:w="5665" w:type="dxa"/>
            <w:tcBorders>
              <w:top w:val="single" w:sz="4" w:space="0" w:color="auto"/>
              <w:left w:val="single" w:sz="4" w:space="0" w:color="auto"/>
              <w:right w:val="single" w:sz="4" w:space="0" w:color="auto"/>
            </w:tcBorders>
          </w:tcPr>
          <w:p w14:paraId="78EDBBB8" w14:textId="77777777" w:rsidR="00A73763" w:rsidRPr="006040AE" w:rsidRDefault="00A73763" w:rsidP="00A22B84">
            <w:pPr>
              <w:spacing w:after="0"/>
              <w:rPr>
                <w:rFonts w:cs="Arial"/>
                <w:b/>
                <w:szCs w:val="24"/>
              </w:rPr>
            </w:pPr>
            <w:r w:rsidRPr="006040AE">
              <w:rPr>
                <w:rFonts w:cs="Arial"/>
                <w:b/>
                <w:szCs w:val="24"/>
              </w:rPr>
              <w:t xml:space="preserve">Platform 5: </w:t>
            </w:r>
            <w:r w:rsidRPr="006040AE">
              <w:rPr>
                <w:rFonts w:cs="Arial"/>
                <w:szCs w:val="24"/>
              </w:rPr>
              <w:t>Leading and managing nursing care and working in teams</w:t>
            </w:r>
          </w:p>
        </w:tc>
        <w:tc>
          <w:tcPr>
            <w:tcW w:w="1985" w:type="dxa"/>
            <w:tcBorders>
              <w:top w:val="single" w:sz="4" w:space="0" w:color="auto"/>
              <w:left w:val="single" w:sz="4" w:space="0" w:color="auto"/>
              <w:right w:val="single" w:sz="4" w:space="0" w:color="auto"/>
            </w:tcBorders>
          </w:tcPr>
          <w:p w14:paraId="53477D06"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789440B1" w14:textId="77777777" w:rsidR="00A73763" w:rsidRPr="006040AE" w:rsidRDefault="00A73763" w:rsidP="00A22B84">
            <w:pPr>
              <w:spacing w:after="0"/>
              <w:rPr>
                <w:rFonts w:cs="Arial"/>
                <w:b/>
                <w:szCs w:val="24"/>
              </w:rPr>
            </w:pPr>
          </w:p>
        </w:tc>
      </w:tr>
      <w:tr w:rsidR="00A73763" w:rsidRPr="006040AE" w14:paraId="57DED179" w14:textId="77777777" w:rsidTr="00A22B84">
        <w:trPr>
          <w:trHeight w:val="559"/>
        </w:trPr>
        <w:tc>
          <w:tcPr>
            <w:tcW w:w="5665" w:type="dxa"/>
            <w:tcBorders>
              <w:top w:val="single" w:sz="4" w:space="0" w:color="auto"/>
              <w:left w:val="single" w:sz="4" w:space="0" w:color="auto"/>
              <w:right w:val="single" w:sz="4" w:space="0" w:color="auto"/>
            </w:tcBorders>
          </w:tcPr>
          <w:p w14:paraId="37172866" w14:textId="77777777" w:rsidR="00A73763" w:rsidRPr="006040AE" w:rsidRDefault="00A73763" w:rsidP="00A22B84">
            <w:pPr>
              <w:spacing w:after="0"/>
              <w:rPr>
                <w:rFonts w:cs="Arial"/>
                <w:szCs w:val="24"/>
              </w:rPr>
            </w:pPr>
            <w:r w:rsidRPr="006040AE">
              <w:rPr>
                <w:rFonts w:cs="Arial"/>
                <w:b/>
                <w:szCs w:val="24"/>
              </w:rPr>
              <w:t xml:space="preserve">Platform 6: </w:t>
            </w:r>
            <w:r w:rsidRPr="006040AE">
              <w:rPr>
                <w:rFonts w:cs="Arial"/>
                <w:szCs w:val="24"/>
              </w:rPr>
              <w:t>Improving safety and quality of care</w:t>
            </w:r>
          </w:p>
        </w:tc>
        <w:tc>
          <w:tcPr>
            <w:tcW w:w="1985" w:type="dxa"/>
            <w:tcBorders>
              <w:top w:val="single" w:sz="4" w:space="0" w:color="auto"/>
              <w:left w:val="single" w:sz="4" w:space="0" w:color="auto"/>
              <w:right w:val="single" w:sz="4" w:space="0" w:color="auto"/>
            </w:tcBorders>
          </w:tcPr>
          <w:p w14:paraId="0E75B084"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54017B2A" w14:textId="77777777" w:rsidR="00A73763" w:rsidRPr="006040AE" w:rsidRDefault="00A73763" w:rsidP="00A22B84">
            <w:pPr>
              <w:spacing w:after="0"/>
              <w:rPr>
                <w:rFonts w:cs="Arial"/>
                <w:b/>
                <w:szCs w:val="24"/>
              </w:rPr>
            </w:pPr>
          </w:p>
        </w:tc>
      </w:tr>
      <w:tr w:rsidR="00A73763" w:rsidRPr="006040AE" w14:paraId="04381446" w14:textId="77777777" w:rsidTr="00A22B84">
        <w:trPr>
          <w:trHeight w:val="559"/>
        </w:trPr>
        <w:tc>
          <w:tcPr>
            <w:tcW w:w="5665" w:type="dxa"/>
            <w:tcBorders>
              <w:top w:val="single" w:sz="4" w:space="0" w:color="auto"/>
              <w:left w:val="single" w:sz="4" w:space="0" w:color="auto"/>
              <w:right w:val="single" w:sz="4" w:space="0" w:color="auto"/>
            </w:tcBorders>
          </w:tcPr>
          <w:p w14:paraId="1A16F948" w14:textId="77777777" w:rsidR="00A73763" w:rsidRPr="006040AE" w:rsidRDefault="00A73763" w:rsidP="00A22B84">
            <w:pPr>
              <w:spacing w:after="0"/>
              <w:rPr>
                <w:rFonts w:cs="Arial"/>
                <w:szCs w:val="24"/>
              </w:rPr>
            </w:pPr>
            <w:r w:rsidRPr="006040AE">
              <w:rPr>
                <w:rFonts w:cs="Arial"/>
                <w:b/>
                <w:szCs w:val="24"/>
              </w:rPr>
              <w:t xml:space="preserve">Platform 7: </w:t>
            </w:r>
            <w:r w:rsidRPr="006040AE">
              <w:rPr>
                <w:rFonts w:cs="Arial"/>
                <w:szCs w:val="24"/>
              </w:rPr>
              <w:t>Co-ordinating care</w:t>
            </w:r>
          </w:p>
        </w:tc>
        <w:tc>
          <w:tcPr>
            <w:tcW w:w="1985" w:type="dxa"/>
            <w:tcBorders>
              <w:top w:val="single" w:sz="4" w:space="0" w:color="auto"/>
              <w:left w:val="single" w:sz="4" w:space="0" w:color="auto"/>
              <w:right w:val="single" w:sz="4" w:space="0" w:color="auto"/>
            </w:tcBorders>
          </w:tcPr>
          <w:p w14:paraId="7E660F53" w14:textId="77777777" w:rsidR="00A73763" w:rsidRPr="006040AE" w:rsidRDefault="00A73763" w:rsidP="00A22B84">
            <w:pPr>
              <w:spacing w:after="0"/>
              <w:rPr>
                <w:rFonts w:cs="Arial"/>
                <w:b/>
                <w:szCs w:val="24"/>
              </w:rPr>
            </w:pPr>
          </w:p>
        </w:tc>
        <w:tc>
          <w:tcPr>
            <w:tcW w:w="1559" w:type="dxa"/>
            <w:tcBorders>
              <w:top w:val="single" w:sz="4" w:space="0" w:color="auto"/>
              <w:left w:val="single" w:sz="4" w:space="0" w:color="auto"/>
              <w:right w:val="single" w:sz="4" w:space="0" w:color="auto"/>
            </w:tcBorders>
          </w:tcPr>
          <w:p w14:paraId="2C66F0FE" w14:textId="77777777" w:rsidR="00A73763" w:rsidRPr="006040AE" w:rsidRDefault="00A73763" w:rsidP="00A22B84">
            <w:pPr>
              <w:spacing w:after="0"/>
              <w:rPr>
                <w:rFonts w:cs="Arial"/>
                <w:b/>
                <w:szCs w:val="24"/>
              </w:rPr>
            </w:pPr>
          </w:p>
        </w:tc>
      </w:tr>
    </w:tbl>
    <w:p w14:paraId="766E664B" w14:textId="77777777" w:rsidR="00A73763" w:rsidRDefault="00A73763" w:rsidP="00A73763">
      <w:pPr>
        <w:spacing w:after="0"/>
        <w:rPr>
          <w:rFonts w:cs="Arial"/>
          <w:szCs w:val="24"/>
        </w:rPr>
      </w:pPr>
    </w:p>
    <w:tbl>
      <w:tblPr>
        <w:tblStyle w:val="TableGrid"/>
        <w:tblW w:w="9209" w:type="dxa"/>
        <w:tblLook w:val="04A0" w:firstRow="1" w:lastRow="0" w:firstColumn="1" w:lastColumn="0" w:noHBand="0" w:noVBand="1"/>
      </w:tblPr>
      <w:tblGrid>
        <w:gridCol w:w="9209"/>
      </w:tblGrid>
      <w:tr w:rsidR="00A73763" w:rsidRPr="006040AE" w14:paraId="2052F66E" w14:textId="77777777" w:rsidTr="00A22B84">
        <w:tc>
          <w:tcPr>
            <w:tcW w:w="9209" w:type="dxa"/>
            <w:shd w:val="clear" w:color="auto" w:fill="D0CECE" w:themeFill="background2" w:themeFillShade="E6"/>
          </w:tcPr>
          <w:p w14:paraId="0457332D" w14:textId="14291D09" w:rsidR="00A73763" w:rsidRPr="006040AE" w:rsidRDefault="00A73763" w:rsidP="00A22B84">
            <w:pPr>
              <w:rPr>
                <w:rFonts w:cs="Arial"/>
                <w:bCs/>
                <w:szCs w:val="24"/>
              </w:rPr>
            </w:pPr>
            <w:r w:rsidRPr="006040AE">
              <w:rPr>
                <w:rFonts w:cs="Arial"/>
                <w:b/>
                <w:szCs w:val="24"/>
              </w:rPr>
              <w:t xml:space="preserve">Practice Assessor: </w:t>
            </w:r>
            <w:r w:rsidR="0096751B" w:rsidRPr="0096751B">
              <w:rPr>
                <w:rFonts w:cs="Arial"/>
                <w:b/>
                <w:szCs w:val="24"/>
              </w:rPr>
              <w:t>Comment on safe demonstration of skills and procedures (Annexes A &amp; B) [ALL must be completed</w:t>
            </w:r>
            <w:r w:rsidR="0096751B">
              <w:rPr>
                <w:rFonts w:cs="Arial"/>
                <w:b/>
                <w:szCs w:val="24"/>
              </w:rPr>
              <w:t xml:space="preserve">, </w:t>
            </w:r>
            <w:r w:rsidR="0096751B" w:rsidRPr="0096751B">
              <w:rPr>
                <w:rFonts w:cs="Arial"/>
                <w:b/>
                <w:szCs w:val="24"/>
              </w:rPr>
              <w:t xml:space="preserve">for the __________ field of practice by the end of Part </w:t>
            </w:r>
            <w:r w:rsidR="0096751B">
              <w:rPr>
                <w:rFonts w:cs="Arial"/>
                <w:b/>
                <w:szCs w:val="24"/>
              </w:rPr>
              <w:t>4</w:t>
            </w:r>
            <w:r w:rsidR="0096751B" w:rsidRPr="0096751B">
              <w:rPr>
                <w:rFonts w:cs="Arial"/>
                <w:b/>
                <w:szCs w:val="24"/>
              </w:rPr>
              <w:t>]:</w:t>
            </w:r>
          </w:p>
        </w:tc>
      </w:tr>
      <w:tr w:rsidR="00A73763" w:rsidRPr="006040AE" w14:paraId="46E98F98" w14:textId="77777777" w:rsidTr="00A22B84">
        <w:tc>
          <w:tcPr>
            <w:tcW w:w="9209" w:type="dxa"/>
          </w:tcPr>
          <w:p w14:paraId="29C48C77" w14:textId="77777777" w:rsidR="00A73763" w:rsidRPr="006040AE" w:rsidRDefault="00A73763" w:rsidP="00A22B84">
            <w:pPr>
              <w:rPr>
                <w:rFonts w:cs="Arial"/>
                <w:bCs/>
                <w:szCs w:val="24"/>
              </w:rPr>
            </w:pPr>
          </w:p>
          <w:p w14:paraId="744D750A" w14:textId="77777777" w:rsidR="00A73763" w:rsidRDefault="00A73763" w:rsidP="00A22B84">
            <w:pPr>
              <w:rPr>
                <w:rFonts w:cs="Arial"/>
                <w:bCs/>
                <w:szCs w:val="24"/>
              </w:rPr>
            </w:pPr>
          </w:p>
          <w:p w14:paraId="5A8FE93B" w14:textId="77777777" w:rsidR="00A73763" w:rsidRDefault="00A73763" w:rsidP="00A22B84">
            <w:pPr>
              <w:rPr>
                <w:rFonts w:cs="Arial"/>
                <w:bCs/>
                <w:szCs w:val="24"/>
              </w:rPr>
            </w:pPr>
          </w:p>
          <w:p w14:paraId="5DF36C26" w14:textId="77777777" w:rsidR="00A73763" w:rsidRPr="006040AE" w:rsidRDefault="00A73763" w:rsidP="00A22B84">
            <w:pPr>
              <w:rPr>
                <w:rFonts w:cs="Arial"/>
                <w:bCs/>
                <w:szCs w:val="24"/>
              </w:rPr>
            </w:pPr>
          </w:p>
          <w:p w14:paraId="5E88E756" w14:textId="77777777" w:rsidR="00A73763" w:rsidRPr="006040AE" w:rsidRDefault="00A73763" w:rsidP="00A22B84">
            <w:pPr>
              <w:rPr>
                <w:rFonts w:cs="Arial"/>
                <w:bCs/>
                <w:szCs w:val="24"/>
              </w:rPr>
            </w:pPr>
          </w:p>
          <w:p w14:paraId="451FBFE9" w14:textId="77777777" w:rsidR="00A73763" w:rsidRPr="006040AE" w:rsidRDefault="00A73763" w:rsidP="00A22B84">
            <w:pPr>
              <w:rPr>
                <w:rFonts w:cs="Arial"/>
                <w:bCs/>
                <w:szCs w:val="24"/>
              </w:rPr>
            </w:pPr>
          </w:p>
          <w:p w14:paraId="6E12162C" w14:textId="77777777" w:rsidR="00A73763" w:rsidRPr="006040AE" w:rsidRDefault="00A73763" w:rsidP="00A22B84">
            <w:pPr>
              <w:rPr>
                <w:rFonts w:cs="Arial"/>
                <w:bCs/>
                <w:szCs w:val="24"/>
              </w:rPr>
            </w:pPr>
          </w:p>
        </w:tc>
      </w:tr>
    </w:tbl>
    <w:p w14:paraId="09368C92" w14:textId="77777777" w:rsidR="00A73763" w:rsidRDefault="00A73763" w:rsidP="00A73763">
      <w:pPr>
        <w:rPr>
          <w:rFonts w:cs="Arial"/>
          <w:bCs/>
          <w:szCs w:val="24"/>
        </w:rPr>
      </w:pPr>
    </w:p>
    <w:p w14:paraId="0CBB620F" w14:textId="77777777" w:rsidR="00A73763" w:rsidRDefault="00A73763" w:rsidP="00A73763">
      <w:pPr>
        <w:rPr>
          <w:rFonts w:cs="Arial"/>
          <w:bCs/>
          <w:szCs w:val="24"/>
        </w:rPr>
      </w:pPr>
    </w:p>
    <w:p w14:paraId="0BAD8297" w14:textId="77777777" w:rsidR="00A73763" w:rsidRPr="006040AE" w:rsidRDefault="00A73763" w:rsidP="00A73763">
      <w:pPr>
        <w:rPr>
          <w:rFonts w:cs="Arial"/>
          <w:bCs/>
          <w:szCs w:val="24"/>
        </w:rPr>
      </w:pPr>
    </w:p>
    <w:tbl>
      <w:tblPr>
        <w:tblStyle w:val="TableGrid"/>
        <w:tblW w:w="9209" w:type="dxa"/>
        <w:tblLook w:val="04A0" w:firstRow="1" w:lastRow="0" w:firstColumn="1" w:lastColumn="0" w:noHBand="0" w:noVBand="1"/>
      </w:tblPr>
      <w:tblGrid>
        <w:gridCol w:w="9209"/>
      </w:tblGrid>
      <w:tr w:rsidR="00A73763" w:rsidRPr="00575ECF" w14:paraId="7601170B" w14:textId="77777777" w:rsidTr="00A22B84">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A77839E" w14:textId="63553886" w:rsidR="00A73763" w:rsidRPr="00575ECF" w:rsidRDefault="00A73763" w:rsidP="00A22B84">
            <w:pPr>
              <w:spacing w:after="0"/>
              <w:rPr>
                <w:rFonts w:cs="Arial"/>
                <w:szCs w:val="24"/>
              </w:rPr>
            </w:pPr>
            <w:r w:rsidRPr="00575ECF">
              <w:rPr>
                <w:rFonts w:cs="Arial"/>
                <w:b/>
                <w:szCs w:val="24"/>
              </w:rPr>
              <w:t xml:space="preserve">Practice Assessor Confirmatory Statement – END OF PART </w:t>
            </w:r>
            <w:r w:rsidR="00147477" w:rsidRPr="00575ECF">
              <w:rPr>
                <w:rFonts w:cs="Arial"/>
                <w:b/>
                <w:szCs w:val="24"/>
              </w:rPr>
              <w:t>4</w:t>
            </w:r>
          </w:p>
        </w:tc>
      </w:tr>
      <w:tr w:rsidR="00A73763" w:rsidRPr="00575ECF" w14:paraId="36239E6A" w14:textId="77777777" w:rsidTr="00A22B84">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2DDE840" w14:textId="19DB7F61" w:rsidR="0096751B" w:rsidRPr="00575ECF" w:rsidRDefault="00A73763" w:rsidP="00A22B84">
            <w:pPr>
              <w:spacing w:before="240" w:line="312" w:lineRule="auto"/>
              <w:rPr>
                <w:rFonts w:cs="Arial"/>
                <w:b/>
                <w:szCs w:val="24"/>
              </w:rPr>
            </w:pPr>
            <w:r w:rsidRPr="00575ECF">
              <w:rPr>
                <w:rFonts w:cs="Arial"/>
                <w:szCs w:val="24"/>
              </w:rPr>
              <w:t xml:space="preserve">I confirm that in partnership with the nominated Academic Assessor, student nurse (print name) ________________________________________________ has </w:t>
            </w:r>
            <w:r w:rsidRPr="00575ECF">
              <w:rPr>
                <w:rFonts w:cs="Arial"/>
                <w:b/>
                <w:szCs w:val="24"/>
              </w:rPr>
              <w:t>ACHIEVED/NOT ACHIEVED</w:t>
            </w:r>
            <w:r w:rsidRPr="00575ECF">
              <w:rPr>
                <w:rFonts w:cs="Arial"/>
                <w:szCs w:val="24"/>
              </w:rPr>
              <w:t xml:space="preserve"> (please delete as appropriate) all platforms (and proficiencies) </w:t>
            </w:r>
            <w:r w:rsidR="0096751B">
              <w:rPr>
                <w:rFonts w:cs="Arial"/>
                <w:szCs w:val="24"/>
              </w:rPr>
              <w:t xml:space="preserve">and the skills and procedures (for the ___________field) </w:t>
            </w:r>
            <w:r w:rsidRPr="00575ECF">
              <w:rPr>
                <w:rFonts w:cs="Arial"/>
                <w:szCs w:val="24"/>
              </w:rPr>
              <w:t xml:space="preserve">at the </w:t>
            </w:r>
            <w:r w:rsidRPr="00575ECF">
              <w:rPr>
                <w:rFonts w:cs="Arial"/>
                <w:b/>
                <w:szCs w:val="24"/>
              </w:rPr>
              <w:t>INDEPENDENT</w:t>
            </w:r>
            <w:r w:rsidRPr="00575ECF">
              <w:rPr>
                <w:rFonts w:cs="Arial"/>
                <w:szCs w:val="24"/>
              </w:rPr>
              <w:t xml:space="preserve"> level for Part </w:t>
            </w:r>
            <w:r w:rsidR="00147477" w:rsidRPr="00575ECF">
              <w:rPr>
                <w:rFonts w:cs="Arial"/>
                <w:szCs w:val="24"/>
              </w:rPr>
              <w:t>4</w:t>
            </w:r>
            <w:r w:rsidRPr="00575ECF">
              <w:rPr>
                <w:rFonts w:cs="Arial"/>
                <w:szCs w:val="24"/>
              </w:rPr>
              <w:t xml:space="preserve"> of the programme and</w:t>
            </w:r>
            <w:r w:rsidR="0070372F" w:rsidRPr="00575ECF">
              <w:rPr>
                <w:rFonts w:cs="Arial"/>
                <w:szCs w:val="24"/>
              </w:rPr>
              <w:t xml:space="preserve"> </w:t>
            </w:r>
            <w:r w:rsidRPr="00575ECF">
              <w:rPr>
                <w:rFonts w:cs="Arial"/>
                <w:b/>
                <w:szCs w:val="24"/>
              </w:rPr>
              <w:t>RECOMMEND/DO NOT RECOMMEND</w:t>
            </w:r>
            <w:r w:rsidRPr="00575ECF">
              <w:rPr>
                <w:rFonts w:cs="Arial"/>
                <w:szCs w:val="24"/>
              </w:rPr>
              <w:t xml:space="preserve"> (please delete as appropriate) progression to </w:t>
            </w:r>
            <w:r w:rsidRPr="00575ECF">
              <w:rPr>
                <w:rFonts w:cs="Arial"/>
                <w:b/>
                <w:szCs w:val="24"/>
              </w:rPr>
              <w:t>THE REGISTER</w:t>
            </w:r>
            <w:r w:rsidR="00340DED">
              <w:rPr>
                <w:rFonts w:cs="Arial"/>
                <w:b/>
                <w:szCs w:val="24"/>
              </w:rPr>
              <w:t xml:space="preserve"> (____________ field)</w:t>
            </w:r>
            <w:r w:rsidR="0070372F" w:rsidRPr="00575ECF">
              <w:rPr>
                <w:rFonts w:cs="Arial"/>
                <w:b/>
                <w:szCs w:val="24"/>
              </w:rPr>
              <w:t>.</w:t>
            </w:r>
          </w:p>
        </w:tc>
      </w:tr>
      <w:tr w:rsidR="00A73763" w:rsidRPr="00575ECF" w14:paraId="68C499DB" w14:textId="77777777" w:rsidTr="00A22B84">
        <w:trPr>
          <w:trHeight w:val="340"/>
        </w:trPr>
        <w:tc>
          <w:tcPr>
            <w:tcW w:w="9209" w:type="dxa"/>
            <w:tcBorders>
              <w:top w:val="single" w:sz="4" w:space="0" w:color="auto"/>
              <w:left w:val="single" w:sz="4" w:space="0" w:color="auto"/>
              <w:bottom w:val="single" w:sz="4" w:space="0" w:color="auto"/>
              <w:right w:val="single" w:sz="4" w:space="0" w:color="auto"/>
            </w:tcBorders>
            <w:hideMark/>
          </w:tcPr>
          <w:p w14:paraId="0F812712" w14:textId="77777777" w:rsidR="00A73763" w:rsidRPr="00575ECF" w:rsidRDefault="00A73763" w:rsidP="00A22B84">
            <w:pPr>
              <w:spacing w:line="360" w:lineRule="auto"/>
              <w:rPr>
                <w:rFonts w:cs="Arial"/>
                <w:szCs w:val="24"/>
              </w:rPr>
            </w:pPr>
            <w:r w:rsidRPr="00575ECF">
              <w:rPr>
                <w:rFonts w:cs="Arial"/>
                <w:szCs w:val="24"/>
              </w:rPr>
              <w:t>Signature of Practice Assessor:</w:t>
            </w:r>
          </w:p>
        </w:tc>
      </w:tr>
      <w:tr w:rsidR="00A73763" w:rsidRPr="00575ECF" w14:paraId="51AB2C1D" w14:textId="77777777" w:rsidTr="00A22B84">
        <w:trPr>
          <w:trHeight w:val="340"/>
        </w:trPr>
        <w:tc>
          <w:tcPr>
            <w:tcW w:w="9209" w:type="dxa"/>
            <w:tcBorders>
              <w:top w:val="single" w:sz="4" w:space="0" w:color="auto"/>
              <w:left w:val="single" w:sz="4" w:space="0" w:color="auto"/>
              <w:bottom w:val="single" w:sz="4" w:space="0" w:color="auto"/>
              <w:right w:val="single" w:sz="4" w:space="0" w:color="auto"/>
            </w:tcBorders>
            <w:hideMark/>
          </w:tcPr>
          <w:p w14:paraId="594F48DD" w14:textId="77777777" w:rsidR="00A73763" w:rsidRPr="00575ECF" w:rsidRDefault="00A73763" w:rsidP="00A22B84">
            <w:pPr>
              <w:spacing w:line="360" w:lineRule="auto"/>
              <w:rPr>
                <w:rFonts w:cs="Arial"/>
                <w:szCs w:val="24"/>
              </w:rPr>
            </w:pPr>
            <w:r w:rsidRPr="00575ECF">
              <w:rPr>
                <w:rFonts w:cs="Arial"/>
                <w:szCs w:val="24"/>
              </w:rPr>
              <w:t>Date:</w:t>
            </w:r>
          </w:p>
        </w:tc>
      </w:tr>
    </w:tbl>
    <w:p w14:paraId="2EC8289B" w14:textId="77777777" w:rsidR="00A73763" w:rsidRPr="00575ECF" w:rsidRDefault="00A73763" w:rsidP="00A73763">
      <w:pPr>
        <w:spacing w:after="0"/>
        <w:rPr>
          <w:rFonts w:cs="Arial"/>
          <w:szCs w:val="24"/>
        </w:rPr>
      </w:pPr>
    </w:p>
    <w:tbl>
      <w:tblPr>
        <w:tblStyle w:val="TableGrid"/>
        <w:tblW w:w="9209" w:type="dxa"/>
        <w:tblLook w:val="04A0" w:firstRow="1" w:lastRow="0" w:firstColumn="1" w:lastColumn="0" w:noHBand="0" w:noVBand="1"/>
      </w:tblPr>
      <w:tblGrid>
        <w:gridCol w:w="9209"/>
      </w:tblGrid>
      <w:tr w:rsidR="00A73763" w:rsidRPr="00575ECF" w14:paraId="29AFFCAB" w14:textId="77777777" w:rsidTr="00A22B84">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FCA9481" w14:textId="740F835D" w:rsidR="00A73763" w:rsidRPr="00575ECF" w:rsidRDefault="00A73763" w:rsidP="00A22B84">
            <w:pPr>
              <w:spacing w:after="0"/>
              <w:rPr>
                <w:rFonts w:cs="Arial"/>
                <w:szCs w:val="24"/>
              </w:rPr>
            </w:pPr>
            <w:r w:rsidRPr="00575ECF">
              <w:rPr>
                <w:rFonts w:cs="Arial"/>
                <w:b/>
                <w:szCs w:val="24"/>
              </w:rPr>
              <w:t>Academic Assessor Confirmatory Statement (HEI use only) – END OF PART</w:t>
            </w:r>
            <w:r w:rsidR="00147477" w:rsidRPr="00575ECF">
              <w:rPr>
                <w:rFonts w:cs="Arial"/>
                <w:b/>
                <w:szCs w:val="24"/>
              </w:rPr>
              <w:t xml:space="preserve"> 4</w:t>
            </w:r>
          </w:p>
        </w:tc>
      </w:tr>
      <w:tr w:rsidR="00A73763" w:rsidRPr="00575ECF" w14:paraId="5A0A03A9" w14:textId="77777777" w:rsidTr="00A22B84">
        <w:trPr>
          <w:trHeight w:val="1312"/>
        </w:trPr>
        <w:tc>
          <w:tcPr>
            <w:tcW w:w="9209" w:type="dxa"/>
            <w:tcBorders>
              <w:top w:val="single" w:sz="4" w:space="0" w:color="auto"/>
              <w:left w:val="single" w:sz="4" w:space="0" w:color="auto"/>
              <w:bottom w:val="single" w:sz="4" w:space="0" w:color="auto"/>
              <w:right w:val="single" w:sz="4" w:space="0" w:color="auto"/>
            </w:tcBorders>
            <w:hideMark/>
          </w:tcPr>
          <w:p w14:paraId="5F7D03DC" w14:textId="14B25EBE" w:rsidR="00A73763" w:rsidRPr="00575ECF" w:rsidRDefault="00A73763" w:rsidP="00A22B84">
            <w:pPr>
              <w:spacing w:before="240" w:line="312" w:lineRule="auto"/>
              <w:rPr>
                <w:rFonts w:cs="Arial"/>
                <w:szCs w:val="24"/>
              </w:rPr>
            </w:pPr>
            <w:r w:rsidRPr="00575ECF">
              <w:rPr>
                <w:rFonts w:cs="Arial"/>
                <w:szCs w:val="24"/>
              </w:rPr>
              <w:t xml:space="preserve">I confirm that in partnership with the nominated Practice Assessor, student nurse (print name) ________________________________________________ has </w:t>
            </w:r>
            <w:r w:rsidRPr="00575ECF">
              <w:rPr>
                <w:rFonts w:cs="Arial"/>
                <w:b/>
                <w:szCs w:val="24"/>
              </w:rPr>
              <w:t>ACHIEVED/NOT ACHIEVED</w:t>
            </w:r>
            <w:r w:rsidRPr="00575ECF">
              <w:rPr>
                <w:rFonts w:cs="Arial"/>
                <w:szCs w:val="24"/>
              </w:rPr>
              <w:t xml:space="preserve"> (please delete as appropriate) all platforms (and proficiencies)</w:t>
            </w:r>
            <w:r w:rsidR="0096751B">
              <w:rPr>
                <w:rFonts w:cs="Arial"/>
                <w:szCs w:val="24"/>
              </w:rPr>
              <w:t xml:space="preserve"> and the skills and procedures (for the  __________ field)</w:t>
            </w:r>
            <w:r w:rsidRPr="00575ECF">
              <w:rPr>
                <w:rFonts w:cs="Arial"/>
                <w:szCs w:val="24"/>
              </w:rPr>
              <w:t xml:space="preserve"> at the </w:t>
            </w:r>
            <w:r w:rsidRPr="00575ECF">
              <w:rPr>
                <w:rFonts w:cs="Arial"/>
                <w:b/>
                <w:szCs w:val="24"/>
              </w:rPr>
              <w:t>INDEPENDENT</w:t>
            </w:r>
            <w:r w:rsidRPr="00575ECF">
              <w:rPr>
                <w:rFonts w:cs="Arial"/>
                <w:szCs w:val="24"/>
              </w:rPr>
              <w:t xml:space="preserve"> level for Part </w:t>
            </w:r>
            <w:r w:rsidR="00147477" w:rsidRPr="00575ECF">
              <w:rPr>
                <w:rFonts w:cs="Arial"/>
                <w:szCs w:val="24"/>
              </w:rPr>
              <w:t>4</w:t>
            </w:r>
            <w:r w:rsidRPr="00575ECF">
              <w:rPr>
                <w:rFonts w:cs="Arial"/>
                <w:szCs w:val="24"/>
              </w:rPr>
              <w:t xml:space="preserve"> of the programme and</w:t>
            </w:r>
            <w:r w:rsidR="0070372F" w:rsidRPr="00575ECF">
              <w:rPr>
                <w:rFonts w:cs="Arial"/>
                <w:szCs w:val="24"/>
              </w:rPr>
              <w:t>.</w:t>
            </w:r>
            <w:r w:rsidR="0070372F" w:rsidRPr="00575ECF">
              <w:rPr>
                <w:rFonts w:cs="Arial"/>
                <w:b/>
                <w:szCs w:val="24"/>
              </w:rPr>
              <w:t xml:space="preserve"> </w:t>
            </w:r>
            <w:r w:rsidR="0070372F" w:rsidRPr="00575ECF">
              <w:rPr>
                <w:rFonts w:cs="Arial"/>
                <w:b/>
                <w:szCs w:val="24"/>
              </w:rPr>
              <w:br/>
            </w:r>
            <w:r w:rsidRPr="00575ECF">
              <w:rPr>
                <w:rFonts w:cs="Arial"/>
                <w:b/>
                <w:szCs w:val="24"/>
              </w:rPr>
              <w:t>RECOMMEND/DO NOT RECOMMEND</w:t>
            </w:r>
            <w:r w:rsidRPr="00575ECF">
              <w:rPr>
                <w:rFonts w:cs="Arial"/>
                <w:szCs w:val="24"/>
              </w:rPr>
              <w:t xml:space="preserve"> (please delete as appropriate) progression to </w:t>
            </w:r>
            <w:r w:rsidR="0070372F" w:rsidRPr="00575ECF">
              <w:rPr>
                <w:rFonts w:cs="Arial"/>
                <w:b/>
                <w:szCs w:val="24"/>
              </w:rPr>
              <w:t>THE</w:t>
            </w:r>
            <w:r w:rsidR="0070372F" w:rsidRPr="00575ECF">
              <w:rPr>
                <w:rFonts w:cs="Arial"/>
                <w:szCs w:val="24"/>
              </w:rPr>
              <w:t xml:space="preserve"> </w:t>
            </w:r>
            <w:r w:rsidRPr="00575ECF">
              <w:rPr>
                <w:rFonts w:cs="Arial"/>
                <w:b/>
                <w:szCs w:val="24"/>
              </w:rPr>
              <w:t>REGISTER</w:t>
            </w:r>
            <w:r w:rsidR="0096751B">
              <w:rPr>
                <w:rFonts w:cs="Arial"/>
                <w:b/>
                <w:szCs w:val="24"/>
              </w:rPr>
              <w:t xml:space="preserve"> (_____________ field)</w:t>
            </w:r>
            <w:r w:rsidRPr="00575ECF">
              <w:rPr>
                <w:rFonts w:cs="Arial"/>
                <w:b/>
                <w:szCs w:val="24"/>
              </w:rPr>
              <w:t xml:space="preserve">. </w:t>
            </w:r>
          </w:p>
        </w:tc>
      </w:tr>
      <w:tr w:rsidR="00A73763" w:rsidRPr="00575ECF" w14:paraId="5D9AF480" w14:textId="77777777" w:rsidTr="00A22B84">
        <w:trPr>
          <w:trHeight w:val="340"/>
        </w:trPr>
        <w:tc>
          <w:tcPr>
            <w:tcW w:w="9209" w:type="dxa"/>
            <w:tcBorders>
              <w:top w:val="single" w:sz="4" w:space="0" w:color="auto"/>
              <w:left w:val="single" w:sz="4" w:space="0" w:color="auto"/>
              <w:bottom w:val="single" w:sz="4" w:space="0" w:color="auto"/>
              <w:right w:val="single" w:sz="4" w:space="0" w:color="auto"/>
            </w:tcBorders>
            <w:hideMark/>
          </w:tcPr>
          <w:p w14:paraId="4D3B4415" w14:textId="77777777" w:rsidR="00A73763" w:rsidRPr="00575ECF" w:rsidRDefault="00A73763" w:rsidP="00A22B84">
            <w:pPr>
              <w:spacing w:line="360" w:lineRule="auto"/>
              <w:rPr>
                <w:rFonts w:cs="Arial"/>
                <w:b/>
                <w:szCs w:val="24"/>
              </w:rPr>
            </w:pPr>
            <w:r w:rsidRPr="00575ECF">
              <w:rPr>
                <w:rFonts w:cs="Arial"/>
                <w:b/>
                <w:szCs w:val="24"/>
              </w:rPr>
              <w:t>Comments:</w:t>
            </w:r>
          </w:p>
          <w:p w14:paraId="75AFC3B9" w14:textId="77777777" w:rsidR="00A73763" w:rsidRPr="00575ECF" w:rsidRDefault="00A73763" w:rsidP="00A22B84">
            <w:pPr>
              <w:spacing w:line="360" w:lineRule="auto"/>
              <w:rPr>
                <w:rFonts w:cs="Arial"/>
                <w:b/>
                <w:szCs w:val="24"/>
              </w:rPr>
            </w:pPr>
          </w:p>
          <w:p w14:paraId="72F49833" w14:textId="77777777" w:rsidR="00A73763" w:rsidRPr="00575ECF" w:rsidRDefault="00A73763" w:rsidP="00A22B84">
            <w:pPr>
              <w:spacing w:line="360" w:lineRule="auto"/>
              <w:rPr>
                <w:rFonts w:cs="Arial"/>
                <w:b/>
                <w:szCs w:val="24"/>
              </w:rPr>
            </w:pPr>
          </w:p>
          <w:p w14:paraId="3E6C58E4" w14:textId="77777777" w:rsidR="00A73763" w:rsidRPr="00575ECF" w:rsidRDefault="00A73763" w:rsidP="00A22B84">
            <w:pPr>
              <w:spacing w:line="360" w:lineRule="auto"/>
              <w:rPr>
                <w:rFonts w:cs="Arial"/>
                <w:szCs w:val="24"/>
              </w:rPr>
            </w:pPr>
          </w:p>
        </w:tc>
      </w:tr>
      <w:tr w:rsidR="00A73763" w:rsidRPr="00575ECF" w14:paraId="27A9180E" w14:textId="77777777" w:rsidTr="00A22B84">
        <w:trPr>
          <w:trHeight w:val="340"/>
        </w:trPr>
        <w:tc>
          <w:tcPr>
            <w:tcW w:w="9209" w:type="dxa"/>
            <w:tcBorders>
              <w:top w:val="single" w:sz="4" w:space="0" w:color="auto"/>
              <w:left w:val="single" w:sz="4" w:space="0" w:color="auto"/>
              <w:bottom w:val="single" w:sz="4" w:space="0" w:color="auto"/>
              <w:right w:val="single" w:sz="4" w:space="0" w:color="auto"/>
            </w:tcBorders>
            <w:hideMark/>
          </w:tcPr>
          <w:p w14:paraId="1CA2ABE4" w14:textId="77777777" w:rsidR="00A73763" w:rsidRPr="00575ECF" w:rsidRDefault="00A73763" w:rsidP="00A22B84">
            <w:pPr>
              <w:spacing w:line="360" w:lineRule="auto"/>
              <w:rPr>
                <w:rFonts w:cs="Arial"/>
                <w:szCs w:val="24"/>
              </w:rPr>
            </w:pPr>
            <w:r w:rsidRPr="00575ECF">
              <w:rPr>
                <w:rFonts w:cs="Arial"/>
                <w:szCs w:val="24"/>
              </w:rPr>
              <w:t>Signature of Academic Assessor:</w:t>
            </w:r>
          </w:p>
        </w:tc>
      </w:tr>
      <w:tr w:rsidR="00A73763" w:rsidRPr="00575ECF" w14:paraId="2B14F683" w14:textId="77777777" w:rsidTr="00A22B84">
        <w:tc>
          <w:tcPr>
            <w:tcW w:w="9209" w:type="dxa"/>
            <w:tcBorders>
              <w:top w:val="single" w:sz="4" w:space="0" w:color="auto"/>
              <w:left w:val="single" w:sz="4" w:space="0" w:color="auto"/>
              <w:bottom w:val="single" w:sz="4" w:space="0" w:color="auto"/>
              <w:right w:val="single" w:sz="4" w:space="0" w:color="auto"/>
            </w:tcBorders>
          </w:tcPr>
          <w:p w14:paraId="1D0C9CD7" w14:textId="77777777" w:rsidR="00A73763" w:rsidRPr="00575ECF" w:rsidRDefault="00A73763" w:rsidP="00A22B84">
            <w:pPr>
              <w:spacing w:after="0"/>
              <w:rPr>
                <w:rFonts w:cs="Arial"/>
                <w:szCs w:val="24"/>
              </w:rPr>
            </w:pPr>
            <w:r w:rsidRPr="00575ECF">
              <w:rPr>
                <w:rFonts w:cs="Arial"/>
                <w:szCs w:val="24"/>
              </w:rPr>
              <w:t>Date:</w:t>
            </w:r>
          </w:p>
          <w:p w14:paraId="07E9B016" w14:textId="77777777" w:rsidR="00A73763" w:rsidRPr="00575ECF" w:rsidRDefault="00A73763" w:rsidP="00A22B84">
            <w:pPr>
              <w:spacing w:after="0"/>
              <w:rPr>
                <w:rFonts w:cs="Arial"/>
                <w:b/>
                <w:szCs w:val="24"/>
              </w:rPr>
            </w:pPr>
          </w:p>
        </w:tc>
      </w:tr>
    </w:tbl>
    <w:p w14:paraId="5E41D41C" w14:textId="77777777" w:rsidR="00A73763" w:rsidRPr="00575ECF" w:rsidRDefault="00A73763" w:rsidP="00A73763">
      <w:pPr>
        <w:spacing w:after="0"/>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A73763" w:rsidRPr="00575ECF" w14:paraId="12D42C5B" w14:textId="77777777" w:rsidTr="00A22B84">
        <w:tc>
          <w:tcPr>
            <w:tcW w:w="4508" w:type="dxa"/>
            <w:shd w:val="clear" w:color="auto" w:fill="D0CECE" w:themeFill="background2" w:themeFillShade="E6"/>
          </w:tcPr>
          <w:p w14:paraId="1E730BD1" w14:textId="77777777" w:rsidR="00A73763" w:rsidRPr="00575ECF" w:rsidRDefault="00A73763" w:rsidP="00A22B84">
            <w:pPr>
              <w:rPr>
                <w:rFonts w:cs="Arial"/>
                <w:b/>
                <w:szCs w:val="24"/>
              </w:rPr>
            </w:pPr>
            <w:r w:rsidRPr="00575ECF">
              <w:rPr>
                <w:rFonts w:cs="Arial"/>
                <w:b/>
                <w:szCs w:val="24"/>
              </w:rPr>
              <w:t>HEI USE ONLY</w:t>
            </w:r>
          </w:p>
        </w:tc>
        <w:tc>
          <w:tcPr>
            <w:tcW w:w="4701" w:type="dxa"/>
            <w:shd w:val="clear" w:color="auto" w:fill="D0CECE" w:themeFill="background2" w:themeFillShade="E6"/>
          </w:tcPr>
          <w:p w14:paraId="3E991C01" w14:textId="77777777" w:rsidR="00A73763" w:rsidRPr="00575ECF" w:rsidRDefault="00A73763" w:rsidP="00A22B84">
            <w:pPr>
              <w:rPr>
                <w:rFonts w:cs="Arial"/>
                <w:szCs w:val="24"/>
              </w:rPr>
            </w:pPr>
          </w:p>
        </w:tc>
      </w:tr>
      <w:tr w:rsidR="00A73763" w:rsidRPr="00A4548C" w14:paraId="5C4F5918" w14:textId="77777777" w:rsidTr="00A22B84">
        <w:tc>
          <w:tcPr>
            <w:tcW w:w="4508" w:type="dxa"/>
            <w:shd w:val="clear" w:color="auto" w:fill="D0CECE" w:themeFill="background2" w:themeFillShade="E6"/>
          </w:tcPr>
          <w:p w14:paraId="70B6584D" w14:textId="68CB3D02" w:rsidR="00A73763" w:rsidRPr="00A4548C" w:rsidRDefault="00A73763" w:rsidP="00A22B84">
            <w:pPr>
              <w:rPr>
                <w:rFonts w:cs="Arial"/>
                <w:szCs w:val="24"/>
              </w:rPr>
            </w:pPr>
            <w:r w:rsidRPr="00575ECF">
              <w:rPr>
                <w:rFonts w:cs="Arial"/>
                <w:szCs w:val="24"/>
              </w:rPr>
              <w:t>Number of hours for Part</w:t>
            </w:r>
            <w:r w:rsidR="00147477" w:rsidRPr="00575ECF">
              <w:rPr>
                <w:rFonts w:cs="Arial"/>
                <w:szCs w:val="24"/>
              </w:rPr>
              <w:t xml:space="preserve"> 4</w:t>
            </w:r>
            <w:r w:rsidR="00147477">
              <w:rPr>
                <w:rFonts w:cs="Arial"/>
                <w:szCs w:val="24"/>
              </w:rPr>
              <w:t xml:space="preserve"> </w:t>
            </w:r>
          </w:p>
        </w:tc>
        <w:tc>
          <w:tcPr>
            <w:tcW w:w="4701" w:type="dxa"/>
            <w:shd w:val="clear" w:color="auto" w:fill="D0CECE" w:themeFill="background2" w:themeFillShade="E6"/>
          </w:tcPr>
          <w:p w14:paraId="1E66797C" w14:textId="77777777" w:rsidR="00A73763" w:rsidRPr="00A4548C" w:rsidRDefault="00A73763" w:rsidP="00A22B84">
            <w:pPr>
              <w:rPr>
                <w:rFonts w:cs="Arial"/>
                <w:szCs w:val="24"/>
              </w:rPr>
            </w:pPr>
          </w:p>
        </w:tc>
      </w:tr>
      <w:tr w:rsidR="00A73763" w:rsidRPr="00A4548C" w14:paraId="46EF69E9" w14:textId="77777777" w:rsidTr="00A22B84">
        <w:tc>
          <w:tcPr>
            <w:tcW w:w="4508" w:type="dxa"/>
            <w:shd w:val="clear" w:color="auto" w:fill="D0CECE" w:themeFill="background2" w:themeFillShade="E6"/>
          </w:tcPr>
          <w:p w14:paraId="6B19DFC2" w14:textId="77777777" w:rsidR="00A73763" w:rsidRPr="00A4548C" w:rsidRDefault="00A73763" w:rsidP="00A22B84">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5AAA00D9" w14:textId="77777777" w:rsidR="00A73763" w:rsidRPr="00A4548C" w:rsidRDefault="00A73763" w:rsidP="00A22B84">
            <w:pPr>
              <w:rPr>
                <w:rFonts w:cs="Arial"/>
                <w:szCs w:val="24"/>
              </w:rPr>
            </w:pPr>
            <w:r w:rsidRPr="00A4548C">
              <w:rPr>
                <w:rFonts w:cs="Arial"/>
                <w:szCs w:val="24"/>
              </w:rPr>
              <w:t>YES / NO (delete as appropriate)</w:t>
            </w:r>
          </w:p>
        </w:tc>
      </w:tr>
    </w:tbl>
    <w:p w14:paraId="69BEEAC1" w14:textId="5E85A8E1" w:rsidR="00E937FA" w:rsidRDefault="00E937FA" w:rsidP="00A73763">
      <w:pPr>
        <w:rPr>
          <w:rFonts w:cs="Arial"/>
          <w:szCs w:val="24"/>
        </w:rPr>
      </w:pPr>
    </w:p>
    <w:p w14:paraId="48AC9BD3" w14:textId="77777777" w:rsidR="00E937FA" w:rsidRDefault="00E937FA">
      <w:pPr>
        <w:spacing w:after="0"/>
        <w:rPr>
          <w:rFonts w:cs="Arial"/>
          <w:szCs w:val="24"/>
        </w:rPr>
      </w:pPr>
      <w:r>
        <w:rPr>
          <w:rFonts w:cs="Arial"/>
          <w:szCs w:val="24"/>
        </w:rPr>
        <w:br w:type="page"/>
      </w:r>
    </w:p>
    <w:p w14:paraId="01754194" w14:textId="77777777" w:rsidR="00E937FA" w:rsidRDefault="00E937FA" w:rsidP="00E937FA">
      <w:pPr>
        <w:spacing w:line="360" w:lineRule="auto"/>
        <w:jc w:val="center"/>
        <w:rPr>
          <w:rFonts w:cs="Arial"/>
          <w:b/>
          <w:sz w:val="36"/>
          <w:szCs w:val="36"/>
        </w:rPr>
      </w:pPr>
      <w:r>
        <w:rPr>
          <w:rFonts w:cs="Arial"/>
          <w:b/>
          <w:sz w:val="36"/>
          <w:szCs w:val="36"/>
        </w:rPr>
        <w:t>NURSING SKILLS AND PRACTICE</w:t>
      </w:r>
    </w:p>
    <w:p w14:paraId="5882AA37" w14:textId="51BD2A35" w:rsidR="00E937FA" w:rsidRPr="00E937FA" w:rsidRDefault="00E937FA" w:rsidP="00C22375">
      <w:pPr>
        <w:pStyle w:val="Heading1"/>
        <w:numPr>
          <w:ilvl w:val="0"/>
          <w:numId w:val="0"/>
        </w:numPr>
        <w:ind w:left="432"/>
        <w:jc w:val="center"/>
      </w:pPr>
      <w:bookmarkStart w:id="182" w:name="_Toc87519784"/>
      <w:r w:rsidRPr="00E937FA">
        <w:t>RETRIEVAL PLE</w:t>
      </w:r>
      <w:bookmarkEnd w:id="182"/>
    </w:p>
    <w:p w14:paraId="27C8D7D6" w14:textId="77777777" w:rsidR="00E937FA" w:rsidRDefault="00E937FA" w:rsidP="00E937FA">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937FA" w:rsidRPr="00901BDB" w14:paraId="0EBD1698" w14:textId="77777777" w:rsidTr="00D227B9">
        <w:trPr>
          <w:trHeight w:val="545"/>
        </w:trPr>
        <w:tc>
          <w:tcPr>
            <w:tcW w:w="9076" w:type="dxa"/>
            <w:gridSpan w:val="2"/>
          </w:tcPr>
          <w:p w14:paraId="5F0CF26D" w14:textId="77777777" w:rsidR="00E937FA" w:rsidRPr="00C918B0" w:rsidRDefault="00E937FA" w:rsidP="00D227B9">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937FA" w:rsidRPr="00901BDB" w14:paraId="15BA5316" w14:textId="77777777" w:rsidTr="00D227B9">
        <w:tc>
          <w:tcPr>
            <w:tcW w:w="1087" w:type="dxa"/>
          </w:tcPr>
          <w:p w14:paraId="07187447" w14:textId="77777777" w:rsidR="00E937FA" w:rsidRPr="00295734" w:rsidRDefault="00E937FA" w:rsidP="00D227B9">
            <w:pPr>
              <w:spacing w:after="480"/>
              <w:jc w:val="center"/>
              <w:rPr>
                <w:rFonts w:cs="Arial"/>
                <w:color w:val="000000"/>
              </w:rPr>
            </w:pPr>
            <w:r w:rsidRPr="00295734">
              <w:rPr>
                <w:rFonts w:cs="Arial"/>
                <w:color w:val="000000"/>
              </w:rPr>
              <w:t>1.</w:t>
            </w:r>
          </w:p>
        </w:tc>
        <w:tc>
          <w:tcPr>
            <w:tcW w:w="7989" w:type="dxa"/>
          </w:tcPr>
          <w:p w14:paraId="50317DF7" w14:textId="77777777" w:rsidR="00E937FA" w:rsidRPr="00901BDB" w:rsidRDefault="00E937FA" w:rsidP="00D227B9">
            <w:pPr>
              <w:spacing w:after="480"/>
              <w:rPr>
                <w:rFonts w:cs="Arial"/>
                <w:color w:val="000000"/>
              </w:rPr>
            </w:pPr>
            <w:r w:rsidRPr="00295734">
              <w:rPr>
                <w:rFonts w:cs="Arial"/>
                <w:color w:val="000000"/>
              </w:rPr>
              <w:t>Please check the information produced by the Practice Placement Team to ensure you complete the correct section of the PAD.</w:t>
            </w:r>
            <w:r>
              <w:rPr>
                <w:rFonts w:cs="Arial"/>
                <w:color w:val="000000"/>
              </w:rPr>
              <w:t xml:space="preserve"> </w:t>
            </w:r>
          </w:p>
        </w:tc>
      </w:tr>
      <w:tr w:rsidR="00E937FA" w:rsidRPr="00901BDB" w14:paraId="7310FE50" w14:textId="77777777" w:rsidTr="00D227B9">
        <w:tc>
          <w:tcPr>
            <w:tcW w:w="1087" w:type="dxa"/>
          </w:tcPr>
          <w:p w14:paraId="28122B1E" w14:textId="77777777" w:rsidR="00E937FA" w:rsidRPr="00901BDB" w:rsidRDefault="00E937FA" w:rsidP="00D227B9">
            <w:pPr>
              <w:spacing w:after="480"/>
              <w:jc w:val="center"/>
              <w:rPr>
                <w:rFonts w:cs="Arial"/>
                <w:color w:val="000000"/>
              </w:rPr>
            </w:pPr>
            <w:r>
              <w:rPr>
                <w:rFonts w:cs="Arial"/>
                <w:color w:val="000000"/>
              </w:rPr>
              <w:t>2</w:t>
            </w:r>
            <w:r w:rsidRPr="00901BDB">
              <w:rPr>
                <w:rFonts w:cs="Arial"/>
                <w:color w:val="000000"/>
              </w:rPr>
              <w:t>.</w:t>
            </w:r>
          </w:p>
        </w:tc>
        <w:tc>
          <w:tcPr>
            <w:tcW w:w="7989" w:type="dxa"/>
          </w:tcPr>
          <w:p w14:paraId="5C0CD33F" w14:textId="77777777" w:rsidR="00E937FA" w:rsidRPr="00901BDB" w:rsidRDefault="00E937FA" w:rsidP="00D227B9">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E937FA" w:rsidRPr="00901BDB" w14:paraId="70C3A61D" w14:textId="77777777" w:rsidTr="00D227B9">
        <w:tc>
          <w:tcPr>
            <w:tcW w:w="1087" w:type="dxa"/>
          </w:tcPr>
          <w:p w14:paraId="6DF92883" w14:textId="77777777" w:rsidR="00E937FA" w:rsidRPr="00901BDB" w:rsidRDefault="00E937FA" w:rsidP="00D227B9">
            <w:pPr>
              <w:spacing w:after="480"/>
              <w:jc w:val="center"/>
              <w:rPr>
                <w:rFonts w:cs="Arial"/>
                <w:color w:val="000000"/>
              </w:rPr>
            </w:pPr>
            <w:r>
              <w:rPr>
                <w:rFonts w:cs="Arial"/>
                <w:color w:val="000000"/>
              </w:rPr>
              <w:t>3</w:t>
            </w:r>
            <w:r w:rsidRPr="00901BDB">
              <w:rPr>
                <w:rFonts w:cs="Arial"/>
                <w:color w:val="000000"/>
              </w:rPr>
              <w:t>.</w:t>
            </w:r>
          </w:p>
        </w:tc>
        <w:tc>
          <w:tcPr>
            <w:tcW w:w="7989" w:type="dxa"/>
          </w:tcPr>
          <w:p w14:paraId="0A9427B3" w14:textId="77777777" w:rsidR="00E937FA" w:rsidRPr="00901BDB" w:rsidRDefault="00E937FA" w:rsidP="00D227B9">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E937FA" w:rsidRPr="00901BDB" w14:paraId="50B59C0A" w14:textId="77777777" w:rsidTr="00D227B9">
        <w:tc>
          <w:tcPr>
            <w:tcW w:w="1087" w:type="dxa"/>
          </w:tcPr>
          <w:p w14:paraId="1CC88732" w14:textId="77777777" w:rsidR="00E937FA" w:rsidRPr="00901BDB" w:rsidRDefault="00E937FA" w:rsidP="00D227B9">
            <w:pPr>
              <w:spacing w:after="480"/>
              <w:jc w:val="center"/>
              <w:rPr>
                <w:rFonts w:cs="Arial"/>
                <w:color w:val="000000"/>
              </w:rPr>
            </w:pPr>
            <w:r>
              <w:rPr>
                <w:rFonts w:cs="Arial"/>
                <w:color w:val="000000"/>
              </w:rPr>
              <w:t>4.</w:t>
            </w:r>
          </w:p>
        </w:tc>
        <w:tc>
          <w:tcPr>
            <w:tcW w:w="7989" w:type="dxa"/>
          </w:tcPr>
          <w:p w14:paraId="53F748ED" w14:textId="77777777" w:rsidR="00E937FA" w:rsidRPr="00901BDB" w:rsidRDefault="00E937FA" w:rsidP="00D227B9">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E937FA" w:rsidRPr="00901BDB" w14:paraId="2C1CC51B" w14:textId="77777777" w:rsidTr="00D227B9">
        <w:tc>
          <w:tcPr>
            <w:tcW w:w="1087" w:type="dxa"/>
          </w:tcPr>
          <w:p w14:paraId="623013B5" w14:textId="77777777" w:rsidR="00E937FA" w:rsidRDefault="00E937FA" w:rsidP="00D227B9">
            <w:pPr>
              <w:spacing w:after="480"/>
              <w:jc w:val="center"/>
              <w:rPr>
                <w:rFonts w:cs="Arial"/>
                <w:color w:val="000000"/>
              </w:rPr>
            </w:pPr>
            <w:r>
              <w:rPr>
                <w:rFonts w:cs="Arial"/>
                <w:color w:val="000000"/>
              </w:rPr>
              <w:t>5.</w:t>
            </w:r>
          </w:p>
        </w:tc>
        <w:tc>
          <w:tcPr>
            <w:tcW w:w="7989" w:type="dxa"/>
          </w:tcPr>
          <w:p w14:paraId="6970EC0E" w14:textId="77777777" w:rsidR="00E937FA" w:rsidRDefault="00E937FA" w:rsidP="00D227B9">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E937FA" w:rsidRPr="00D342E1" w14:paraId="34F98A40" w14:textId="77777777" w:rsidTr="00D227B9">
        <w:tc>
          <w:tcPr>
            <w:tcW w:w="1087" w:type="dxa"/>
          </w:tcPr>
          <w:p w14:paraId="66C2657D" w14:textId="77777777" w:rsidR="00E937FA" w:rsidRPr="00D342E1" w:rsidRDefault="00E937FA" w:rsidP="00D227B9">
            <w:pPr>
              <w:spacing w:after="480"/>
              <w:jc w:val="center"/>
              <w:rPr>
                <w:rFonts w:cs="Arial"/>
              </w:rPr>
            </w:pPr>
            <w:r w:rsidRPr="00D342E1">
              <w:rPr>
                <w:rFonts w:cs="Arial"/>
              </w:rPr>
              <w:t>6.</w:t>
            </w:r>
          </w:p>
        </w:tc>
        <w:tc>
          <w:tcPr>
            <w:tcW w:w="7989" w:type="dxa"/>
          </w:tcPr>
          <w:p w14:paraId="4ABC4D98" w14:textId="77777777" w:rsidR="00E937FA" w:rsidRPr="00D342E1" w:rsidRDefault="00E937FA" w:rsidP="00D227B9">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64397E68" w14:textId="77777777" w:rsidR="00E937FA" w:rsidRDefault="00E937FA" w:rsidP="00E937FA">
      <w:pPr>
        <w:jc w:val="center"/>
      </w:pPr>
      <w:r>
        <w:t xml:space="preserve"> </w:t>
      </w:r>
    </w:p>
    <w:p w14:paraId="0CB34EBA" w14:textId="77777777" w:rsidR="00E937FA" w:rsidRDefault="00E937FA" w:rsidP="00E937FA"/>
    <w:p w14:paraId="55DFDB1C" w14:textId="77777777" w:rsidR="00E937FA" w:rsidRDefault="00E937FA" w:rsidP="00E937FA"/>
    <w:p w14:paraId="07E59B17" w14:textId="77777777" w:rsidR="00E937FA" w:rsidRDefault="00E937FA" w:rsidP="00E937FA"/>
    <w:p w14:paraId="0E7B73A3" w14:textId="77777777" w:rsidR="00E937FA" w:rsidRDefault="00E937FA" w:rsidP="00E937FA"/>
    <w:p w14:paraId="310FE31F" w14:textId="77777777" w:rsidR="00E937FA" w:rsidRDefault="00E937FA" w:rsidP="00E937FA"/>
    <w:p w14:paraId="4988EADC" w14:textId="77777777" w:rsidR="00E937FA" w:rsidRDefault="00E937FA" w:rsidP="00E937FA">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E937FA" w:rsidRPr="00E230F5" w14:paraId="66D55BB1" w14:textId="77777777" w:rsidTr="00D227B9">
        <w:tc>
          <w:tcPr>
            <w:tcW w:w="9067" w:type="dxa"/>
            <w:gridSpan w:val="7"/>
            <w:shd w:val="clear" w:color="auto" w:fill="D0CECE" w:themeFill="background2" w:themeFillShade="E6"/>
          </w:tcPr>
          <w:p w14:paraId="24A6E885" w14:textId="77777777" w:rsidR="00E937FA" w:rsidRPr="005B677A" w:rsidRDefault="00E937FA" w:rsidP="00D227B9">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3232EDB1" w14:textId="2DFC4901" w:rsidR="00E937FA" w:rsidRPr="00E230F5" w:rsidRDefault="00E937FA" w:rsidP="00E937FA">
            <w:pPr>
              <w:pStyle w:val="Style1"/>
              <w:rPr>
                <w:color w:val="000000"/>
              </w:rPr>
            </w:pPr>
            <w:r w:rsidRPr="00E937FA">
              <w:rPr>
                <w:sz w:val="24"/>
                <w:szCs w:val="24"/>
              </w:rPr>
              <w:t>RETRIEVAL PLE</w:t>
            </w:r>
          </w:p>
        </w:tc>
      </w:tr>
      <w:tr w:rsidR="00E937FA" w:rsidRPr="00E230F5" w14:paraId="79A3AF1B" w14:textId="77777777" w:rsidTr="00D227B9">
        <w:tc>
          <w:tcPr>
            <w:tcW w:w="9067" w:type="dxa"/>
            <w:gridSpan w:val="7"/>
          </w:tcPr>
          <w:p w14:paraId="222B7E94" w14:textId="77777777" w:rsidR="00E937FA" w:rsidRPr="00E230F5" w:rsidRDefault="00E937FA" w:rsidP="00D227B9">
            <w:pPr>
              <w:spacing w:line="360" w:lineRule="auto"/>
              <w:jc w:val="center"/>
              <w:rPr>
                <w:rFonts w:cs="Arial"/>
                <w:color w:val="000000"/>
              </w:rPr>
            </w:pPr>
            <w:r w:rsidRPr="00E230F5">
              <w:rPr>
                <w:rFonts w:cs="Arial"/>
                <w:b/>
                <w:caps/>
                <w:color w:val="000000"/>
              </w:rPr>
              <w:t>Practice learning experience details</w:t>
            </w:r>
          </w:p>
        </w:tc>
      </w:tr>
      <w:tr w:rsidR="00E937FA" w:rsidRPr="00E230F5" w14:paraId="481112C8" w14:textId="77777777" w:rsidTr="00D227B9">
        <w:tc>
          <w:tcPr>
            <w:tcW w:w="2235" w:type="dxa"/>
          </w:tcPr>
          <w:p w14:paraId="1781999E" w14:textId="77777777" w:rsidR="00E937FA" w:rsidRPr="00E230F5" w:rsidRDefault="00E937FA" w:rsidP="00D227B9">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61EF1125" w14:textId="77777777" w:rsidR="00E937FA" w:rsidRPr="00E230F5" w:rsidRDefault="00E937FA" w:rsidP="00D227B9">
            <w:pPr>
              <w:spacing w:line="360" w:lineRule="auto"/>
              <w:rPr>
                <w:rFonts w:cs="Arial"/>
                <w:color w:val="000000"/>
              </w:rPr>
            </w:pPr>
          </w:p>
        </w:tc>
        <w:tc>
          <w:tcPr>
            <w:tcW w:w="1530" w:type="dxa"/>
            <w:gridSpan w:val="2"/>
          </w:tcPr>
          <w:p w14:paraId="2B71B4F9" w14:textId="77777777" w:rsidR="00E937FA" w:rsidRPr="00E230F5" w:rsidRDefault="00E937FA" w:rsidP="00D227B9">
            <w:pPr>
              <w:spacing w:line="360" w:lineRule="auto"/>
              <w:rPr>
                <w:rFonts w:cs="Arial"/>
                <w:color w:val="000000"/>
              </w:rPr>
            </w:pPr>
            <w:r w:rsidRPr="00E230F5">
              <w:rPr>
                <w:rFonts w:cs="Arial"/>
                <w:color w:val="000000"/>
              </w:rPr>
              <w:t>Intake:</w:t>
            </w:r>
          </w:p>
        </w:tc>
        <w:tc>
          <w:tcPr>
            <w:tcW w:w="1588" w:type="dxa"/>
          </w:tcPr>
          <w:p w14:paraId="443889F3" w14:textId="77777777" w:rsidR="00E937FA" w:rsidRPr="00E230F5" w:rsidRDefault="00E937FA" w:rsidP="00D227B9">
            <w:pPr>
              <w:spacing w:line="360" w:lineRule="auto"/>
              <w:rPr>
                <w:rFonts w:cs="Arial"/>
                <w:color w:val="000000"/>
              </w:rPr>
            </w:pPr>
          </w:p>
        </w:tc>
      </w:tr>
      <w:tr w:rsidR="00E937FA" w:rsidRPr="00E230F5" w14:paraId="63C20494" w14:textId="77777777" w:rsidTr="00D227B9">
        <w:tc>
          <w:tcPr>
            <w:tcW w:w="2235" w:type="dxa"/>
          </w:tcPr>
          <w:p w14:paraId="520A64E3" w14:textId="77777777" w:rsidR="00E937FA" w:rsidRPr="00E230F5" w:rsidRDefault="00E937FA" w:rsidP="00D227B9">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73CD3752" w14:textId="77777777" w:rsidR="00E937FA" w:rsidRPr="00E230F5" w:rsidRDefault="00E937FA" w:rsidP="00D227B9">
            <w:pPr>
              <w:spacing w:line="360" w:lineRule="auto"/>
              <w:rPr>
                <w:rFonts w:cs="Arial"/>
                <w:color w:val="000000"/>
              </w:rPr>
            </w:pPr>
          </w:p>
        </w:tc>
        <w:tc>
          <w:tcPr>
            <w:tcW w:w="1530" w:type="dxa"/>
            <w:gridSpan w:val="2"/>
          </w:tcPr>
          <w:p w14:paraId="22D04358" w14:textId="77777777" w:rsidR="00E937FA" w:rsidRPr="00E230F5" w:rsidRDefault="00E937FA" w:rsidP="00D227B9">
            <w:pPr>
              <w:spacing w:line="360" w:lineRule="auto"/>
              <w:rPr>
                <w:rFonts w:cs="Arial"/>
                <w:color w:val="000000"/>
              </w:rPr>
            </w:pPr>
            <w:r w:rsidRPr="00E230F5">
              <w:rPr>
                <w:rFonts w:cs="Arial"/>
                <w:color w:val="000000"/>
              </w:rPr>
              <w:t>Year:</w:t>
            </w:r>
          </w:p>
        </w:tc>
        <w:tc>
          <w:tcPr>
            <w:tcW w:w="1588" w:type="dxa"/>
          </w:tcPr>
          <w:p w14:paraId="2AB458DE" w14:textId="77777777" w:rsidR="00E937FA" w:rsidRPr="00E230F5" w:rsidRDefault="00E937FA" w:rsidP="00D227B9">
            <w:pPr>
              <w:spacing w:line="360" w:lineRule="auto"/>
              <w:rPr>
                <w:rFonts w:cs="Arial"/>
                <w:color w:val="000000"/>
              </w:rPr>
            </w:pPr>
          </w:p>
        </w:tc>
      </w:tr>
      <w:tr w:rsidR="00E937FA" w:rsidRPr="00E230F5" w14:paraId="512B81F5" w14:textId="77777777" w:rsidTr="00D227B9">
        <w:trPr>
          <w:trHeight w:val="602"/>
        </w:trPr>
        <w:tc>
          <w:tcPr>
            <w:tcW w:w="2235" w:type="dxa"/>
          </w:tcPr>
          <w:p w14:paraId="253689FE" w14:textId="77777777" w:rsidR="00E937FA" w:rsidRPr="00E230F5" w:rsidRDefault="00E937FA" w:rsidP="00D227B9">
            <w:pPr>
              <w:rPr>
                <w:rFonts w:cs="Arial"/>
                <w:color w:val="000000"/>
              </w:rPr>
            </w:pPr>
            <w:r>
              <w:rPr>
                <w:rFonts w:cs="Arial"/>
                <w:color w:val="000000"/>
              </w:rPr>
              <w:t>Practice Learning Environment</w:t>
            </w:r>
            <w:r w:rsidRPr="00E230F5">
              <w:rPr>
                <w:rFonts w:cs="Arial"/>
                <w:color w:val="000000"/>
              </w:rPr>
              <w:t>:</w:t>
            </w:r>
          </w:p>
          <w:p w14:paraId="3858A227" w14:textId="77777777" w:rsidR="00E937FA" w:rsidRPr="00E230F5" w:rsidRDefault="00E937FA" w:rsidP="00D227B9">
            <w:pPr>
              <w:rPr>
                <w:rFonts w:cs="Arial"/>
                <w:color w:val="000000"/>
              </w:rPr>
            </w:pPr>
            <w:r w:rsidRPr="00E230F5">
              <w:rPr>
                <w:rFonts w:cs="Arial"/>
                <w:color w:val="000000"/>
              </w:rPr>
              <w:t xml:space="preserve">Telephone Number: </w:t>
            </w:r>
          </w:p>
        </w:tc>
        <w:tc>
          <w:tcPr>
            <w:tcW w:w="3714" w:type="dxa"/>
            <w:gridSpan w:val="3"/>
          </w:tcPr>
          <w:p w14:paraId="3B517395" w14:textId="77777777" w:rsidR="00E937FA" w:rsidRDefault="00E937FA" w:rsidP="00D227B9">
            <w:pPr>
              <w:spacing w:after="0"/>
              <w:rPr>
                <w:rFonts w:cs="Arial"/>
                <w:color w:val="000000"/>
              </w:rPr>
            </w:pPr>
          </w:p>
          <w:p w14:paraId="3ECBE48F" w14:textId="77777777" w:rsidR="00E937FA" w:rsidRPr="00E230F5" w:rsidRDefault="00E937FA" w:rsidP="00D227B9">
            <w:pPr>
              <w:rPr>
                <w:rFonts w:cs="Arial"/>
                <w:color w:val="000000"/>
              </w:rPr>
            </w:pPr>
          </w:p>
        </w:tc>
        <w:tc>
          <w:tcPr>
            <w:tcW w:w="1530" w:type="dxa"/>
            <w:gridSpan w:val="2"/>
          </w:tcPr>
          <w:p w14:paraId="2F0C1C17" w14:textId="77777777" w:rsidR="00E937FA" w:rsidRPr="00E230F5" w:rsidRDefault="00E937FA" w:rsidP="00D227B9">
            <w:pPr>
              <w:rPr>
                <w:rFonts w:cs="Arial"/>
                <w:color w:val="000000"/>
              </w:rPr>
            </w:pPr>
            <w:r w:rsidRPr="00E230F5">
              <w:rPr>
                <w:rFonts w:cs="Arial"/>
                <w:color w:val="000000"/>
              </w:rPr>
              <w:t>Start date:</w:t>
            </w:r>
          </w:p>
          <w:p w14:paraId="7E9E6589" w14:textId="77777777" w:rsidR="00E937FA" w:rsidRPr="00E230F5" w:rsidRDefault="00E937FA" w:rsidP="00D227B9">
            <w:pPr>
              <w:rPr>
                <w:rFonts w:cs="Arial"/>
                <w:color w:val="000000"/>
              </w:rPr>
            </w:pPr>
            <w:r w:rsidRPr="00E230F5">
              <w:rPr>
                <w:rFonts w:cs="Arial"/>
                <w:color w:val="000000"/>
              </w:rPr>
              <w:t>Finish date:</w:t>
            </w:r>
          </w:p>
        </w:tc>
        <w:tc>
          <w:tcPr>
            <w:tcW w:w="1588" w:type="dxa"/>
          </w:tcPr>
          <w:p w14:paraId="1DAA280A" w14:textId="77777777" w:rsidR="00E937FA" w:rsidRDefault="00E937FA" w:rsidP="00D227B9">
            <w:pPr>
              <w:spacing w:after="0"/>
              <w:rPr>
                <w:rFonts w:cs="Arial"/>
                <w:color w:val="000000"/>
              </w:rPr>
            </w:pPr>
          </w:p>
          <w:p w14:paraId="23CED76F" w14:textId="77777777" w:rsidR="00E937FA" w:rsidRPr="00E230F5" w:rsidRDefault="00E937FA" w:rsidP="00D227B9">
            <w:pPr>
              <w:rPr>
                <w:rFonts w:cs="Arial"/>
                <w:color w:val="000000"/>
              </w:rPr>
            </w:pPr>
          </w:p>
        </w:tc>
      </w:tr>
      <w:tr w:rsidR="00E937FA" w:rsidRPr="00E230F5" w14:paraId="64615609" w14:textId="77777777" w:rsidTr="00D227B9">
        <w:tc>
          <w:tcPr>
            <w:tcW w:w="4390" w:type="dxa"/>
            <w:gridSpan w:val="3"/>
          </w:tcPr>
          <w:p w14:paraId="0D257C88" w14:textId="77777777" w:rsidR="00E937FA" w:rsidRPr="00E230F5" w:rsidRDefault="00E937FA" w:rsidP="00D227B9">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2272FCA" w14:textId="77777777" w:rsidR="00E937FA" w:rsidRPr="00E230F5" w:rsidRDefault="00E937FA" w:rsidP="00D227B9">
            <w:pPr>
              <w:spacing w:line="360" w:lineRule="auto"/>
              <w:rPr>
                <w:rFonts w:cs="Arial"/>
                <w:color w:val="000000"/>
              </w:rPr>
            </w:pPr>
          </w:p>
        </w:tc>
      </w:tr>
      <w:tr w:rsidR="00E937FA" w:rsidRPr="00E230F5" w14:paraId="630EE986" w14:textId="77777777" w:rsidTr="00D227B9">
        <w:tc>
          <w:tcPr>
            <w:tcW w:w="4390" w:type="dxa"/>
            <w:gridSpan w:val="3"/>
          </w:tcPr>
          <w:p w14:paraId="052E88A4" w14:textId="77777777" w:rsidR="00E937FA" w:rsidRDefault="00E937FA" w:rsidP="00D227B9">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653CA83C" w14:textId="77777777" w:rsidR="00E937FA" w:rsidRPr="00E230F5" w:rsidRDefault="00E937FA" w:rsidP="00D227B9">
            <w:pPr>
              <w:spacing w:line="360" w:lineRule="auto"/>
              <w:rPr>
                <w:rFonts w:cs="Arial"/>
                <w:color w:val="000000"/>
              </w:rPr>
            </w:pPr>
          </w:p>
        </w:tc>
      </w:tr>
      <w:tr w:rsidR="00E937FA" w:rsidRPr="00E230F5" w14:paraId="0EE14C8D" w14:textId="77777777" w:rsidTr="00D227B9">
        <w:tc>
          <w:tcPr>
            <w:tcW w:w="4390" w:type="dxa"/>
            <w:gridSpan w:val="3"/>
          </w:tcPr>
          <w:p w14:paraId="4E21B0D1" w14:textId="77777777" w:rsidR="00E937FA" w:rsidRPr="007445F6" w:rsidRDefault="00E937FA" w:rsidP="00D227B9">
            <w:pPr>
              <w:spacing w:line="360" w:lineRule="auto"/>
              <w:rPr>
                <w:rFonts w:cs="Arial"/>
                <w:color w:val="000000"/>
              </w:rPr>
            </w:pPr>
            <w:r w:rsidRPr="007445F6">
              <w:rPr>
                <w:rFonts w:cs="Arial"/>
                <w:color w:val="000000"/>
              </w:rPr>
              <w:t>Nominated Practice Supervisor Name:</w:t>
            </w:r>
          </w:p>
        </w:tc>
        <w:tc>
          <w:tcPr>
            <w:tcW w:w="4677" w:type="dxa"/>
            <w:gridSpan w:val="4"/>
          </w:tcPr>
          <w:p w14:paraId="7D89146B" w14:textId="77777777" w:rsidR="00E937FA" w:rsidRPr="00E230F5" w:rsidRDefault="00E937FA" w:rsidP="00D227B9">
            <w:pPr>
              <w:spacing w:line="360" w:lineRule="auto"/>
              <w:rPr>
                <w:rFonts w:cs="Arial"/>
                <w:color w:val="000000"/>
              </w:rPr>
            </w:pPr>
          </w:p>
        </w:tc>
      </w:tr>
      <w:tr w:rsidR="00E937FA" w:rsidRPr="00E230F5" w14:paraId="785D63B3" w14:textId="77777777" w:rsidTr="00D227B9">
        <w:tc>
          <w:tcPr>
            <w:tcW w:w="4390" w:type="dxa"/>
            <w:gridSpan w:val="3"/>
          </w:tcPr>
          <w:p w14:paraId="7442847A" w14:textId="77777777" w:rsidR="00E937FA" w:rsidRPr="007445F6" w:rsidRDefault="00E937FA" w:rsidP="00D227B9">
            <w:pPr>
              <w:spacing w:line="360" w:lineRule="auto"/>
              <w:rPr>
                <w:rFonts w:cs="Arial"/>
                <w:color w:val="000000"/>
              </w:rPr>
            </w:pPr>
            <w:r>
              <w:rPr>
                <w:rFonts w:cs="Arial"/>
                <w:color w:val="000000"/>
              </w:rPr>
              <w:tab/>
              <w:t>Email address:</w:t>
            </w:r>
          </w:p>
        </w:tc>
        <w:tc>
          <w:tcPr>
            <w:tcW w:w="4677" w:type="dxa"/>
            <w:gridSpan w:val="4"/>
          </w:tcPr>
          <w:p w14:paraId="36E1328F" w14:textId="77777777" w:rsidR="00E937FA" w:rsidRPr="00E230F5" w:rsidRDefault="00E937FA" w:rsidP="00D227B9">
            <w:pPr>
              <w:spacing w:line="360" w:lineRule="auto"/>
              <w:rPr>
                <w:rFonts w:cs="Arial"/>
                <w:color w:val="000000"/>
              </w:rPr>
            </w:pPr>
          </w:p>
        </w:tc>
      </w:tr>
      <w:tr w:rsidR="00E937FA" w:rsidRPr="00E230F5" w14:paraId="065F1E2C" w14:textId="77777777" w:rsidTr="00D227B9">
        <w:tc>
          <w:tcPr>
            <w:tcW w:w="4390" w:type="dxa"/>
            <w:gridSpan w:val="3"/>
          </w:tcPr>
          <w:p w14:paraId="31C6BC5E" w14:textId="77777777" w:rsidR="00E937FA" w:rsidRPr="007445F6" w:rsidRDefault="00E937FA" w:rsidP="00D227B9">
            <w:pPr>
              <w:spacing w:line="360" w:lineRule="auto"/>
              <w:rPr>
                <w:rFonts w:cs="Arial"/>
                <w:color w:val="000000"/>
              </w:rPr>
            </w:pPr>
            <w:r w:rsidRPr="007445F6">
              <w:rPr>
                <w:rFonts w:cs="Arial"/>
                <w:color w:val="000000"/>
              </w:rPr>
              <w:t>Nominated Practice Assessor Name:</w:t>
            </w:r>
          </w:p>
        </w:tc>
        <w:tc>
          <w:tcPr>
            <w:tcW w:w="4677" w:type="dxa"/>
            <w:gridSpan w:val="4"/>
          </w:tcPr>
          <w:p w14:paraId="3035432F" w14:textId="77777777" w:rsidR="00E937FA" w:rsidRPr="00E230F5" w:rsidRDefault="00E937FA" w:rsidP="00D227B9">
            <w:pPr>
              <w:spacing w:line="360" w:lineRule="auto"/>
              <w:rPr>
                <w:rFonts w:cs="Arial"/>
                <w:color w:val="000000"/>
              </w:rPr>
            </w:pPr>
          </w:p>
        </w:tc>
      </w:tr>
      <w:tr w:rsidR="00E937FA" w:rsidRPr="00E230F5" w14:paraId="195DD6AD" w14:textId="77777777" w:rsidTr="00D227B9">
        <w:tc>
          <w:tcPr>
            <w:tcW w:w="4390" w:type="dxa"/>
            <w:gridSpan w:val="3"/>
          </w:tcPr>
          <w:p w14:paraId="0A152507" w14:textId="77777777" w:rsidR="00E937FA" w:rsidRPr="007445F6" w:rsidRDefault="00E937FA" w:rsidP="00D227B9">
            <w:pPr>
              <w:spacing w:line="360" w:lineRule="auto"/>
              <w:rPr>
                <w:rFonts w:cs="Arial"/>
                <w:color w:val="000000"/>
              </w:rPr>
            </w:pPr>
            <w:r>
              <w:rPr>
                <w:rFonts w:cs="Arial"/>
                <w:color w:val="000000"/>
              </w:rPr>
              <w:tab/>
              <w:t>Email address:</w:t>
            </w:r>
          </w:p>
        </w:tc>
        <w:tc>
          <w:tcPr>
            <w:tcW w:w="4677" w:type="dxa"/>
            <w:gridSpan w:val="4"/>
          </w:tcPr>
          <w:p w14:paraId="683A2301" w14:textId="77777777" w:rsidR="00E937FA" w:rsidRPr="00E230F5" w:rsidRDefault="00E937FA" w:rsidP="00D227B9">
            <w:pPr>
              <w:spacing w:line="360" w:lineRule="auto"/>
              <w:rPr>
                <w:rFonts w:cs="Arial"/>
                <w:color w:val="000000"/>
              </w:rPr>
            </w:pPr>
          </w:p>
        </w:tc>
      </w:tr>
      <w:tr w:rsidR="00E937FA" w:rsidRPr="00E230F5" w14:paraId="653204C7" w14:textId="77777777" w:rsidTr="00D227B9">
        <w:tc>
          <w:tcPr>
            <w:tcW w:w="4390" w:type="dxa"/>
            <w:gridSpan w:val="3"/>
          </w:tcPr>
          <w:p w14:paraId="4001613F" w14:textId="77777777" w:rsidR="00E937FA" w:rsidRPr="007445F6" w:rsidRDefault="00E937FA" w:rsidP="00D227B9">
            <w:pPr>
              <w:spacing w:line="360" w:lineRule="auto"/>
              <w:rPr>
                <w:rFonts w:cs="Arial"/>
                <w:color w:val="FF0000"/>
              </w:rPr>
            </w:pPr>
            <w:r w:rsidRPr="007445F6">
              <w:rPr>
                <w:rFonts w:cs="Arial"/>
              </w:rPr>
              <w:t>Nominated Academic Assessor Name</w:t>
            </w:r>
            <w:r>
              <w:rPr>
                <w:rFonts w:cs="Arial"/>
              </w:rPr>
              <w:t>:</w:t>
            </w:r>
          </w:p>
        </w:tc>
        <w:tc>
          <w:tcPr>
            <w:tcW w:w="4677" w:type="dxa"/>
            <w:gridSpan w:val="4"/>
          </w:tcPr>
          <w:p w14:paraId="0FFC82C9" w14:textId="77777777" w:rsidR="00E937FA" w:rsidRPr="00E230F5" w:rsidRDefault="00E937FA" w:rsidP="00D227B9">
            <w:pPr>
              <w:spacing w:line="360" w:lineRule="auto"/>
              <w:rPr>
                <w:rFonts w:cs="Arial"/>
                <w:color w:val="000000"/>
              </w:rPr>
            </w:pPr>
          </w:p>
        </w:tc>
      </w:tr>
      <w:tr w:rsidR="00E937FA" w:rsidRPr="00E230F5" w14:paraId="56E36D32" w14:textId="77777777" w:rsidTr="00D227B9">
        <w:tc>
          <w:tcPr>
            <w:tcW w:w="4390" w:type="dxa"/>
            <w:gridSpan w:val="3"/>
          </w:tcPr>
          <w:p w14:paraId="4AEE2321" w14:textId="77777777" w:rsidR="00E937FA" w:rsidRPr="007445F6" w:rsidRDefault="00E937FA" w:rsidP="00D227B9">
            <w:pPr>
              <w:spacing w:line="360" w:lineRule="auto"/>
              <w:rPr>
                <w:rFonts w:cs="Arial"/>
              </w:rPr>
            </w:pPr>
            <w:r>
              <w:rPr>
                <w:rFonts w:cs="Arial"/>
                <w:color w:val="000000"/>
              </w:rPr>
              <w:tab/>
              <w:t>Email address:</w:t>
            </w:r>
          </w:p>
        </w:tc>
        <w:tc>
          <w:tcPr>
            <w:tcW w:w="4677" w:type="dxa"/>
            <w:gridSpan w:val="4"/>
          </w:tcPr>
          <w:p w14:paraId="2CC684DA" w14:textId="77777777" w:rsidR="00E937FA" w:rsidRPr="00E230F5" w:rsidRDefault="00E937FA" w:rsidP="00D227B9">
            <w:pPr>
              <w:spacing w:line="360" w:lineRule="auto"/>
              <w:rPr>
                <w:rFonts w:cs="Arial"/>
                <w:color w:val="000000"/>
              </w:rPr>
            </w:pPr>
          </w:p>
        </w:tc>
      </w:tr>
      <w:tr w:rsidR="00E937FA" w:rsidRPr="00E230F5" w14:paraId="6A0BDF37" w14:textId="77777777" w:rsidTr="00D227B9">
        <w:tblPrEx>
          <w:tblLook w:val="04A0" w:firstRow="1" w:lastRow="0" w:firstColumn="1" w:lastColumn="0" w:noHBand="0" w:noVBand="1"/>
        </w:tblPrEx>
        <w:tc>
          <w:tcPr>
            <w:tcW w:w="9067" w:type="dxa"/>
            <w:gridSpan w:val="7"/>
          </w:tcPr>
          <w:p w14:paraId="6DE0F45F" w14:textId="77777777" w:rsidR="00E937FA" w:rsidRPr="00E230F5" w:rsidRDefault="00E937FA" w:rsidP="00D227B9">
            <w:pPr>
              <w:spacing w:after="0"/>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E937FA" w:rsidRPr="00E230F5" w14:paraId="7C1AB19D" w14:textId="77777777" w:rsidTr="00D227B9">
        <w:tblPrEx>
          <w:tblLook w:val="04A0" w:firstRow="1" w:lastRow="0" w:firstColumn="1" w:lastColumn="0" w:noHBand="0" w:noVBand="1"/>
        </w:tblPrEx>
        <w:tc>
          <w:tcPr>
            <w:tcW w:w="9067" w:type="dxa"/>
            <w:gridSpan w:val="7"/>
          </w:tcPr>
          <w:p w14:paraId="647F20D0" w14:textId="77777777" w:rsidR="00E937FA" w:rsidRPr="00443EB7" w:rsidRDefault="00E937FA" w:rsidP="002D6CB1">
            <w:pPr>
              <w:numPr>
                <w:ilvl w:val="0"/>
                <w:numId w:val="83"/>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Practice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E937FA" w:rsidRPr="00E230F5" w14:paraId="148BE200" w14:textId="77777777" w:rsidTr="00D227B9">
        <w:tblPrEx>
          <w:tblLook w:val="04A0" w:firstRow="1" w:lastRow="0" w:firstColumn="1" w:lastColumn="0" w:noHBand="0" w:noVBand="1"/>
        </w:tblPrEx>
        <w:tc>
          <w:tcPr>
            <w:tcW w:w="9067" w:type="dxa"/>
            <w:gridSpan w:val="7"/>
          </w:tcPr>
          <w:p w14:paraId="271CBD03" w14:textId="77777777" w:rsidR="00E937FA" w:rsidRPr="00443EB7" w:rsidRDefault="00E937FA" w:rsidP="002D6CB1">
            <w:pPr>
              <w:numPr>
                <w:ilvl w:val="0"/>
                <w:numId w:val="83"/>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 xml:space="preserve">accessed on the student portal/via </w:t>
            </w:r>
            <w:proofErr w:type="spellStart"/>
            <w:r>
              <w:rPr>
                <w:rFonts w:cs="Arial"/>
                <w:color w:val="000000"/>
              </w:rPr>
              <w:t>InPlace</w:t>
            </w:r>
            <w:proofErr w:type="spellEnd"/>
            <w:r>
              <w:rPr>
                <w:rFonts w:cs="Arial"/>
                <w:color w:val="000000"/>
              </w:rPr>
              <w:t>/on QMPLE.</w:t>
            </w:r>
          </w:p>
        </w:tc>
      </w:tr>
      <w:tr w:rsidR="00E937FA" w:rsidRPr="00E230F5" w14:paraId="547896AE" w14:textId="77777777" w:rsidTr="00D227B9">
        <w:tblPrEx>
          <w:tblLook w:val="04A0" w:firstRow="1" w:lastRow="0" w:firstColumn="1" w:lastColumn="0" w:noHBand="0" w:noVBand="1"/>
        </w:tblPrEx>
        <w:tc>
          <w:tcPr>
            <w:tcW w:w="9067" w:type="dxa"/>
            <w:gridSpan w:val="7"/>
          </w:tcPr>
          <w:p w14:paraId="5569DF88" w14:textId="77777777" w:rsidR="00E937FA" w:rsidRPr="00E230F5" w:rsidRDefault="00E937FA" w:rsidP="002D6CB1">
            <w:pPr>
              <w:numPr>
                <w:ilvl w:val="0"/>
                <w:numId w:val="83"/>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59B153D3" w14:textId="77777777" w:rsidR="00E937FA" w:rsidRDefault="00E937FA" w:rsidP="00D227B9">
            <w:pPr>
              <w:ind w:left="589" w:hanging="425"/>
              <w:rPr>
                <w:rFonts w:cs="Arial"/>
                <w:color w:val="000000"/>
              </w:rPr>
            </w:pPr>
          </w:p>
          <w:p w14:paraId="02E9A351" w14:textId="77777777" w:rsidR="00E937FA" w:rsidRDefault="00E937FA" w:rsidP="00D227B9">
            <w:pPr>
              <w:ind w:left="589" w:hanging="425"/>
              <w:rPr>
                <w:rFonts w:cs="Arial"/>
                <w:color w:val="000000"/>
              </w:rPr>
            </w:pPr>
          </w:p>
          <w:p w14:paraId="582B0FD9" w14:textId="77777777" w:rsidR="00E937FA" w:rsidRDefault="00E937FA" w:rsidP="00D227B9">
            <w:pPr>
              <w:ind w:left="589" w:hanging="425"/>
              <w:rPr>
                <w:rFonts w:cs="Arial"/>
                <w:color w:val="000000"/>
              </w:rPr>
            </w:pPr>
          </w:p>
          <w:p w14:paraId="070BE53C" w14:textId="77777777" w:rsidR="00E937FA" w:rsidRPr="00E230F5" w:rsidRDefault="00E937FA" w:rsidP="00D227B9">
            <w:pPr>
              <w:ind w:left="589" w:hanging="425"/>
              <w:rPr>
                <w:rFonts w:cs="Arial"/>
                <w:color w:val="000000"/>
              </w:rPr>
            </w:pPr>
          </w:p>
          <w:p w14:paraId="6E65DA67" w14:textId="77777777" w:rsidR="00E937FA" w:rsidRPr="00E230F5" w:rsidRDefault="00E937FA" w:rsidP="00D227B9">
            <w:pPr>
              <w:ind w:left="589" w:hanging="425"/>
              <w:rPr>
                <w:rFonts w:cs="Arial"/>
                <w:color w:val="000000"/>
              </w:rPr>
            </w:pPr>
          </w:p>
        </w:tc>
      </w:tr>
      <w:tr w:rsidR="00E937FA" w:rsidRPr="00E230F5" w14:paraId="005D0554" w14:textId="77777777" w:rsidTr="00D227B9">
        <w:tblPrEx>
          <w:tblLook w:val="04A0" w:firstRow="1" w:lastRow="0" w:firstColumn="1" w:lastColumn="0" w:noHBand="0" w:noVBand="1"/>
        </w:tblPrEx>
        <w:tc>
          <w:tcPr>
            <w:tcW w:w="9067" w:type="dxa"/>
            <w:gridSpan w:val="7"/>
          </w:tcPr>
          <w:p w14:paraId="31397564" w14:textId="77777777" w:rsidR="00E937FA" w:rsidRPr="00E230F5" w:rsidRDefault="00E937FA" w:rsidP="002D6CB1">
            <w:pPr>
              <w:numPr>
                <w:ilvl w:val="0"/>
                <w:numId w:val="83"/>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0459518D" w14:textId="77777777" w:rsidR="00E937FA" w:rsidRPr="00443EB7" w:rsidRDefault="00E937FA" w:rsidP="00D227B9">
            <w:pPr>
              <w:jc w:val="both"/>
              <w:rPr>
                <w:rFonts w:eastAsia="SimSun" w:cs="Arial"/>
                <w:color w:val="000000"/>
              </w:rPr>
            </w:pPr>
          </w:p>
          <w:p w14:paraId="719A47FD" w14:textId="77777777" w:rsidR="00E937FA" w:rsidRPr="00E230F5" w:rsidRDefault="00E937FA" w:rsidP="00D227B9">
            <w:pPr>
              <w:rPr>
                <w:rFonts w:cs="Arial"/>
                <w:color w:val="000000"/>
              </w:rPr>
            </w:pPr>
          </w:p>
          <w:p w14:paraId="46C8B6D6" w14:textId="77777777" w:rsidR="00E937FA" w:rsidRPr="00E230F5" w:rsidRDefault="00E937FA" w:rsidP="00D227B9">
            <w:pPr>
              <w:rPr>
                <w:rFonts w:cs="Arial"/>
                <w:color w:val="000000"/>
              </w:rPr>
            </w:pPr>
          </w:p>
          <w:p w14:paraId="1D1B0863" w14:textId="77777777" w:rsidR="00E937FA" w:rsidRPr="00E230F5" w:rsidRDefault="00E937FA" w:rsidP="00D227B9">
            <w:pPr>
              <w:rPr>
                <w:rFonts w:cs="Arial"/>
                <w:color w:val="000000"/>
              </w:rPr>
            </w:pPr>
          </w:p>
          <w:p w14:paraId="311D6CDF" w14:textId="77777777" w:rsidR="00E937FA" w:rsidRPr="00E230F5" w:rsidRDefault="00E937FA" w:rsidP="00D227B9">
            <w:pPr>
              <w:rPr>
                <w:rFonts w:cs="Arial"/>
                <w:color w:val="000000"/>
              </w:rPr>
            </w:pPr>
          </w:p>
          <w:p w14:paraId="50E6759C" w14:textId="77777777" w:rsidR="00E937FA" w:rsidRPr="00E230F5" w:rsidRDefault="00E937FA" w:rsidP="00D227B9">
            <w:pPr>
              <w:rPr>
                <w:rFonts w:cs="Arial"/>
                <w:color w:val="000000"/>
              </w:rPr>
            </w:pPr>
          </w:p>
          <w:p w14:paraId="343AD044" w14:textId="77777777" w:rsidR="00E937FA" w:rsidRPr="00E230F5" w:rsidRDefault="00E937FA" w:rsidP="00D227B9">
            <w:pPr>
              <w:rPr>
                <w:rFonts w:cs="Arial"/>
                <w:color w:val="000000"/>
              </w:rPr>
            </w:pPr>
          </w:p>
          <w:p w14:paraId="4F549E70" w14:textId="77777777" w:rsidR="00E937FA" w:rsidRPr="00E230F5" w:rsidRDefault="00E937FA" w:rsidP="00D227B9">
            <w:pPr>
              <w:tabs>
                <w:tab w:val="left" w:pos="447"/>
              </w:tabs>
              <w:rPr>
                <w:rFonts w:cs="Arial"/>
                <w:color w:val="000000"/>
              </w:rPr>
            </w:pPr>
          </w:p>
          <w:p w14:paraId="7C4F1171" w14:textId="77777777" w:rsidR="00E937FA" w:rsidRPr="00443EB7" w:rsidRDefault="00E937FA" w:rsidP="00D227B9">
            <w:pPr>
              <w:rPr>
                <w:rFonts w:eastAsia="SimSun" w:cs="Arial"/>
                <w:color w:val="000000"/>
              </w:rPr>
            </w:pPr>
          </w:p>
        </w:tc>
      </w:tr>
      <w:tr w:rsidR="00E937FA" w:rsidRPr="00E230F5" w14:paraId="3C88F336" w14:textId="77777777" w:rsidTr="00D227B9">
        <w:tblPrEx>
          <w:tblLook w:val="04A0" w:firstRow="1" w:lastRow="0" w:firstColumn="1" w:lastColumn="0" w:noHBand="0" w:noVBand="1"/>
        </w:tblPrEx>
        <w:tc>
          <w:tcPr>
            <w:tcW w:w="9067" w:type="dxa"/>
            <w:gridSpan w:val="7"/>
          </w:tcPr>
          <w:p w14:paraId="0BA222F0" w14:textId="77777777" w:rsidR="00E937FA" w:rsidRPr="00E230F5" w:rsidRDefault="00E937FA" w:rsidP="002D6CB1">
            <w:pPr>
              <w:numPr>
                <w:ilvl w:val="0"/>
                <w:numId w:val="83"/>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623063C" w14:textId="77777777" w:rsidR="00E937FA" w:rsidRPr="00B36486" w:rsidRDefault="00E937FA" w:rsidP="00D227B9">
            <w:pPr>
              <w:pStyle w:val="ListParagraph"/>
              <w:numPr>
                <w:ilvl w:val="0"/>
                <w:numId w:val="46"/>
              </w:numPr>
              <w:spacing w:after="0"/>
              <w:rPr>
                <w:rFonts w:eastAsia="SimSun" w:cs="Arial"/>
              </w:rPr>
            </w:pPr>
            <w:r w:rsidRPr="00B36486">
              <w:rPr>
                <w:rFonts w:cs="Arial"/>
              </w:rPr>
              <w:t>From your search, identify two key articles on the topic and list below (using appropriate reference style)</w:t>
            </w:r>
            <w:r>
              <w:rPr>
                <w:rFonts w:cs="Arial"/>
              </w:rPr>
              <w:t>.</w:t>
            </w:r>
          </w:p>
          <w:p w14:paraId="68B32B17" w14:textId="77777777" w:rsidR="00E937FA" w:rsidRPr="00B36486" w:rsidRDefault="00E937FA" w:rsidP="00D227B9">
            <w:pPr>
              <w:pStyle w:val="ListParagraph"/>
              <w:numPr>
                <w:ilvl w:val="0"/>
                <w:numId w:val="46"/>
              </w:numPr>
              <w:spacing w:after="0"/>
              <w:rPr>
                <w:rFonts w:eastAsia="SimSun" w:cs="Arial"/>
              </w:rPr>
            </w:pPr>
            <w:r w:rsidRPr="00B36486">
              <w:rPr>
                <w:rFonts w:cs="Arial"/>
              </w:rPr>
              <w:t>In the space below provide a brief summary of these two articles and outline any best practice recommendations in relation to these</w:t>
            </w:r>
            <w:r>
              <w:rPr>
                <w:rFonts w:cs="Arial"/>
              </w:rPr>
              <w:t>.</w:t>
            </w:r>
            <w:r w:rsidRPr="00B36486">
              <w:rPr>
                <w:rFonts w:cs="Arial"/>
              </w:rPr>
              <w:t> </w:t>
            </w:r>
          </w:p>
        </w:tc>
      </w:tr>
      <w:tr w:rsidR="00E937FA" w:rsidRPr="00E230F5" w14:paraId="1A78F13D" w14:textId="77777777" w:rsidTr="00D227B9">
        <w:tblPrEx>
          <w:tblLook w:val="04A0" w:firstRow="1" w:lastRow="0" w:firstColumn="1" w:lastColumn="0" w:noHBand="0" w:noVBand="1"/>
        </w:tblPrEx>
        <w:tc>
          <w:tcPr>
            <w:tcW w:w="9067" w:type="dxa"/>
            <w:gridSpan w:val="7"/>
          </w:tcPr>
          <w:p w14:paraId="6CE740FF" w14:textId="77777777" w:rsidR="00E937FA" w:rsidRDefault="00E937FA" w:rsidP="00D227B9">
            <w:pPr>
              <w:rPr>
                <w:rFonts w:cs="Arial"/>
              </w:rPr>
            </w:pPr>
            <w:r>
              <w:rPr>
                <w:rFonts w:cs="Arial"/>
              </w:rPr>
              <w:t xml:space="preserve">Article 1 – </w:t>
            </w:r>
          </w:p>
          <w:p w14:paraId="7EB5636E" w14:textId="77777777" w:rsidR="00E937FA" w:rsidRDefault="00E937FA" w:rsidP="00D227B9">
            <w:pPr>
              <w:rPr>
                <w:rFonts w:cs="Arial"/>
              </w:rPr>
            </w:pPr>
          </w:p>
          <w:p w14:paraId="0FB46947" w14:textId="77777777" w:rsidR="00E937FA" w:rsidRDefault="00E937FA" w:rsidP="00D227B9">
            <w:pPr>
              <w:rPr>
                <w:rFonts w:cs="Arial"/>
              </w:rPr>
            </w:pPr>
            <w:r>
              <w:rPr>
                <w:rFonts w:cs="Arial"/>
              </w:rPr>
              <w:t xml:space="preserve">Article 2 - </w:t>
            </w:r>
          </w:p>
          <w:p w14:paraId="17377514" w14:textId="77777777" w:rsidR="00E937FA" w:rsidRDefault="00E937FA" w:rsidP="00D227B9">
            <w:pPr>
              <w:rPr>
                <w:rFonts w:cs="Arial"/>
              </w:rPr>
            </w:pPr>
          </w:p>
          <w:p w14:paraId="45934127" w14:textId="77777777" w:rsidR="00E937FA" w:rsidRPr="00443EB7" w:rsidRDefault="00E937FA" w:rsidP="00D227B9">
            <w:pPr>
              <w:rPr>
                <w:rFonts w:eastAsia="SimSun" w:cs="Arial"/>
              </w:rPr>
            </w:pPr>
            <w:r w:rsidRPr="00E230F5">
              <w:rPr>
                <w:rFonts w:cs="Arial"/>
              </w:rPr>
              <w:t xml:space="preserve">Condition / situation </w:t>
            </w:r>
          </w:p>
          <w:p w14:paraId="3D375A8C" w14:textId="77777777" w:rsidR="00E937FA" w:rsidRPr="00E230F5" w:rsidRDefault="00E937FA" w:rsidP="00D227B9">
            <w:pPr>
              <w:ind w:left="720"/>
              <w:rPr>
                <w:rFonts w:cs="Arial"/>
              </w:rPr>
            </w:pPr>
          </w:p>
          <w:p w14:paraId="0F997D7C" w14:textId="77777777" w:rsidR="00E937FA" w:rsidRPr="00E230F5" w:rsidRDefault="00E937FA" w:rsidP="00D227B9">
            <w:pPr>
              <w:ind w:left="720"/>
              <w:rPr>
                <w:rFonts w:cs="Arial"/>
              </w:rPr>
            </w:pPr>
          </w:p>
          <w:p w14:paraId="0E6FC29C" w14:textId="77777777" w:rsidR="00E937FA" w:rsidRDefault="00E937FA" w:rsidP="00D227B9">
            <w:pPr>
              <w:ind w:left="720"/>
              <w:rPr>
                <w:rFonts w:cs="Arial"/>
              </w:rPr>
            </w:pPr>
          </w:p>
          <w:p w14:paraId="708995DD" w14:textId="77777777" w:rsidR="00E937FA" w:rsidRDefault="00E937FA" w:rsidP="00D227B9">
            <w:pPr>
              <w:ind w:left="720"/>
              <w:rPr>
                <w:rFonts w:cs="Arial"/>
              </w:rPr>
            </w:pPr>
          </w:p>
          <w:p w14:paraId="69472C27" w14:textId="77777777" w:rsidR="00E937FA" w:rsidRPr="00E230F5" w:rsidRDefault="00E937FA" w:rsidP="00D227B9">
            <w:pPr>
              <w:ind w:left="720"/>
              <w:rPr>
                <w:rFonts w:cs="Arial"/>
              </w:rPr>
            </w:pPr>
          </w:p>
          <w:p w14:paraId="6A75D185" w14:textId="77777777" w:rsidR="00E937FA" w:rsidRPr="00E230F5" w:rsidRDefault="00E937FA" w:rsidP="00D227B9">
            <w:pPr>
              <w:ind w:left="720"/>
              <w:rPr>
                <w:rFonts w:cs="Arial"/>
              </w:rPr>
            </w:pPr>
          </w:p>
          <w:p w14:paraId="44F3D719" w14:textId="77777777" w:rsidR="00E937FA" w:rsidRPr="00E230F5" w:rsidRDefault="00E937FA" w:rsidP="00D227B9">
            <w:pPr>
              <w:ind w:left="720"/>
              <w:rPr>
                <w:rFonts w:cs="Arial"/>
              </w:rPr>
            </w:pPr>
          </w:p>
          <w:p w14:paraId="598FB69E" w14:textId="77777777" w:rsidR="00E937FA" w:rsidRPr="00E230F5" w:rsidRDefault="00E937FA" w:rsidP="00D227B9">
            <w:pPr>
              <w:ind w:left="720"/>
              <w:rPr>
                <w:rFonts w:cs="Arial"/>
              </w:rPr>
            </w:pPr>
          </w:p>
          <w:p w14:paraId="795DB1BF" w14:textId="77777777" w:rsidR="00E937FA" w:rsidRPr="00443EB7" w:rsidRDefault="00E937FA" w:rsidP="00D227B9">
            <w:pPr>
              <w:ind w:left="720"/>
              <w:rPr>
                <w:rFonts w:eastAsia="SimSun" w:cs="Arial"/>
              </w:rPr>
            </w:pPr>
          </w:p>
        </w:tc>
      </w:tr>
      <w:tr w:rsidR="00E937FA" w:rsidRPr="00E230F5" w14:paraId="0DC8C45F" w14:textId="77777777" w:rsidTr="00D227B9">
        <w:tblPrEx>
          <w:tblLook w:val="04A0" w:firstRow="1" w:lastRow="0" w:firstColumn="1" w:lastColumn="0" w:noHBand="0" w:noVBand="1"/>
        </w:tblPrEx>
        <w:tc>
          <w:tcPr>
            <w:tcW w:w="9067" w:type="dxa"/>
            <w:gridSpan w:val="7"/>
          </w:tcPr>
          <w:p w14:paraId="2CCB6696" w14:textId="77777777" w:rsidR="00E937FA" w:rsidRPr="00852F5E" w:rsidRDefault="00E937FA" w:rsidP="002D6CB1">
            <w:pPr>
              <w:numPr>
                <w:ilvl w:val="0"/>
                <w:numId w:val="83"/>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122B4F87" w14:textId="77777777" w:rsidR="00E937FA" w:rsidRPr="00E230F5" w:rsidRDefault="00E937FA" w:rsidP="00D227B9">
            <w:pPr>
              <w:ind w:left="720"/>
              <w:jc w:val="both"/>
              <w:rPr>
                <w:rFonts w:cs="Arial"/>
              </w:rPr>
            </w:pPr>
          </w:p>
          <w:p w14:paraId="2296A903" w14:textId="77777777" w:rsidR="00E937FA" w:rsidRPr="00E230F5" w:rsidRDefault="00E937FA" w:rsidP="00D227B9">
            <w:pPr>
              <w:ind w:left="720"/>
              <w:jc w:val="both"/>
              <w:rPr>
                <w:rFonts w:cs="Arial"/>
              </w:rPr>
            </w:pPr>
          </w:p>
          <w:p w14:paraId="08DEB00F" w14:textId="77777777" w:rsidR="00E937FA" w:rsidRPr="00E230F5" w:rsidRDefault="00E937FA" w:rsidP="00D227B9">
            <w:pPr>
              <w:ind w:left="720"/>
              <w:jc w:val="both"/>
              <w:rPr>
                <w:rFonts w:cs="Arial"/>
              </w:rPr>
            </w:pPr>
          </w:p>
          <w:p w14:paraId="6214EC5D" w14:textId="77777777" w:rsidR="00E937FA" w:rsidRPr="00E230F5" w:rsidRDefault="00E937FA" w:rsidP="00D227B9">
            <w:pPr>
              <w:ind w:left="720"/>
              <w:jc w:val="both"/>
              <w:rPr>
                <w:rFonts w:cs="Arial"/>
              </w:rPr>
            </w:pPr>
          </w:p>
          <w:p w14:paraId="57BC9F79" w14:textId="77777777" w:rsidR="00E937FA" w:rsidRPr="00E230F5" w:rsidRDefault="00E937FA" w:rsidP="00D227B9">
            <w:pPr>
              <w:ind w:left="720"/>
              <w:jc w:val="both"/>
              <w:rPr>
                <w:rFonts w:cs="Arial"/>
              </w:rPr>
            </w:pPr>
          </w:p>
          <w:p w14:paraId="7A3ED02D" w14:textId="77777777" w:rsidR="00E937FA" w:rsidRPr="00E230F5" w:rsidRDefault="00E937FA" w:rsidP="00D227B9">
            <w:pPr>
              <w:tabs>
                <w:tab w:val="left" w:pos="3052"/>
              </w:tabs>
              <w:ind w:left="720"/>
              <w:jc w:val="both"/>
              <w:rPr>
                <w:rFonts w:cs="Arial"/>
              </w:rPr>
            </w:pPr>
            <w:r w:rsidRPr="00E230F5">
              <w:rPr>
                <w:rFonts w:cs="Arial"/>
              </w:rPr>
              <w:tab/>
            </w:r>
          </w:p>
          <w:p w14:paraId="56C54BC7" w14:textId="77777777" w:rsidR="00E937FA" w:rsidRPr="00E230F5" w:rsidRDefault="00E937FA" w:rsidP="00D227B9">
            <w:pPr>
              <w:tabs>
                <w:tab w:val="left" w:pos="3052"/>
              </w:tabs>
              <w:ind w:left="720"/>
              <w:jc w:val="both"/>
              <w:rPr>
                <w:rFonts w:cs="Arial"/>
              </w:rPr>
            </w:pPr>
          </w:p>
          <w:p w14:paraId="69F8EDD4" w14:textId="77777777" w:rsidR="00E937FA" w:rsidRPr="00443EB7" w:rsidRDefault="00E937FA" w:rsidP="00D227B9">
            <w:pPr>
              <w:ind w:left="720"/>
              <w:jc w:val="both"/>
              <w:rPr>
                <w:rFonts w:eastAsia="SimSun" w:cs="Arial"/>
              </w:rPr>
            </w:pPr>
          </w:p>
        </w:tc>
      </w:tr>
      <w:tr w:rsidR="00E937FA" w:rsidRPr="00E230F5" w14:paraId="07C11332" w14:textId="77777777" w:rsidTr="00D227B9">
        <w:tblPrEx>
          <w:tblLook w:val="04A0" w:firstRow="1" w:lastRow="0" w:firstColumn="1" w:lastColumn="0" w:noHBand="0" w:noVBand="1"/>
        </w:tblPrEx>
        <w:tc>
          <w:tcPr>
            <w:tcW w:w="9067" w:type="dxa"/>
            <w:gridSpan w:val="7"/>
          </w:tcPr>
          <w:p w14:paraId="6A2228A1" w14:textId="77777777" w:rsidR="00E937FA" w:rsidRPr="00852F5E" w:rsidRDefault="00E937FA" w:rsidP="002D6CB1">
            <w:pPr>
              <w:numPr>
                <w:ilvl w:val="0"/>
                <w:numId w:val="83"/>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3B7DAA90" w14:textId="77777777" w:rsidR="00E937FA" w:rsidRPr="00E230F5" w:rsidRDefault="00E937FA" w:rsidP="00D227B9">
            <w:pPr>
              <w:jc w:val="both"/>
              <w:rPr>
                <w:rFonts w:cs="Arial"/>
              </w:rPr>
            </w:pPr>
          </w:p>
          <w:p w14:paraId="5F053CBD" w14:textId="77777777" w:rsidR="00E937FA" w:rsidRPr="00E230F5" w:rsidRDefault="00E937FA" w:rsidP="00D227B9">
            <w:pPr>
              <w:jc w:val="both"/>
              <w:rPr>
                <w:rFonts w:cs="Arial"/>
              </w:rPr>
            </w:pPr>
          </w:p>
          <w:p w14:paraId="66F8041C" w14:textId="77777777" w:rsidR="00E937FA" w:rsidRPr="00E230F5" w:rsidRDefault="00E937FA" w:rsidP="00D227B9">
            <w:pPr>
              <w:jc w:val="both"/>
              <w:rPr>
                <w:rFonts w:cs="Arial"/>
              </w:rPr>
            </w:pPr>
          </w:p>
          <w:p w14:paraId="53C2A420" w14:textId="77777777" w:rsidR="00E937FA" w:rsidRPr="00E230F5" w:rsidRDefault="00E937FA" w:rsidP="00D227B9">
            <w:pPr>
              <w:jc w:val="both"/>
              <w:rPr>
                <w:rFonts w:cs="Arial"/>
              </w:rPr>
            </w:pPr>
          </w:p>
          <w:p w14:paraId="6D1F466D" w14:textId="77777777" w:rsidR="00E937FA" w:rsidRPr="00E230F5" w:rsidRDefault="00E937FA" w:rsidP="00D227B9">
            <w:pPr>
              <w:jc w:val="both"/>
              <w:rPr>
                <w:rFonts w:cs="Arial"/>
              </w:rPr>
            </w:pPr>
          </w:p>
          <w:p w14:paraId="63DDA587" w14:textId="77777777" w:rsidR="00E937FA" w:rsidRPr="00E230F5" w:rsidRDefault="00E937FA" w:rsidP="00D227B9">
            <w:pPr>
              <w:jc w:val="both"/>
              <w:rPr>
                <w:rFonts w:cs="Arial"/>
              </w:rPr>
            </w:pPr>
          </w:p>
          <w:p w14:paraId="49241578" w14:textId="77777777" w:rsidR="00E937FA" w:rsidRPr="00E230F5" w:rsidRDefault="00E937FA" w:rsidP="00D227B9">
            <w:pPr>
              <w:jc w:val="both"/>
              <w:rPr>
                <w:rFonts w:cs="Arial"/>
              </w:rPr>
            </w:pPr>
          </w:p>
          <w:p w14:paraId="085865E1" w14:textId="77777777" w:rsidR="00E937FA" w:rsidRPr="00E230F5" w:rsidRDefault="00E937FA" w:rsidP="00D227B9">
            <w:pPr>
              <w:jc w:val="both"/>
              <w:rPr>
                <w:rFonts w:cs="Arial"/>
              </w:rPr>
            </w:pPr>
          </w:p>
          <w:p w14:paraId="42490E94" w14:textId="77777777" w:rsidR="00E937FA" w:rsidRPr="00E230F5" w:rsidRDefault="00E937FA" w:rsidP="00D227B9">
            <w:pPr>
              <w:jc w:val="both"/>
              <w:rPr>
                <w:rFonts w:cs="Arial"/>
              </w:rPr>
            </w:pPr>
          </w:p>
        </w:tc>
      </w:tr>
      <w:tr w:rsidR="00E937FA" w:rsidRPr="00E230F5" w14:paraId="3CB9BBC5" w14:textId="77777777" w:rsidTr="00D227B9">
        <w:tblPrEx>
          <w:tblLook w:val="04A0" w:firstRow="1" w:lastRow="0" w:firstColumn="1" w:lastColumn="0" w:noHBand="0" w:noVBand="1"/>
        </w:tblPrEx>
        <w:tc>
          <w:tcPr>
            <w:tcW w:w="9067" w:type="dxa"/>
            <w:gridSpan w:val="7"/>
          </w:tcPr>
          <w:p w14:paraId="150A06F6" w14:textId="77777777" w:rsidR="00E937FA" w:rsidRPr="00852F5E" w:rsidRDefault="00E937FA" w:rsidP="00D227B9">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E937FA" w:rsidRPr="00E230F5" w14:paraId="14EB6502" w14:textId="77777777" w:rsidTr="00D227B9">
        <w:tblPrEx>
          <w:tblLook w:val="04A0" w:firstRow="1" w:lastRow="0" w:firstColumn="1" w:lastColumn="0" w:noHBand="0" w:noVBand="1"/>
        </w:tblPrEx>
        <w:trPr>
          <w:trHeight w:val="1229"/>
        </w:trPr>
        <w:tc>
          <w:tcPr>
            <w:tcW w:w="3109" w:type="dxa"/>
            <w:gridSpan w:val="2"/>
            <w:shd w:val="clear" w:color="auto" w:fill="D0CECE" w:themeFill="background2" w:themeFillShade="E6"/>
          </w:tcPr>
          <w:p w14:paraId="3C655B72" w14:textId="77777777" w:rsidR="00E937FA" w:rsidRDefault="00E937FA" w:rsidP="00D227B9">
            <w:pPr>
              <w:rPr>
                <w:rFonts w:cs="Arial"/>
              </w:rPr>
            </w:pPr>
            <w:r w:rsidRPr="00E230F5">
              <w:rPr>
                <w:rFonts w:cs="Arial"/>
                <w:bCs/>
              </w:rPr>
              <w:t>Date</w:t>
            </w:r>
            <w:r w:rsidRPr="00E230F5">
              <w:rPr>
                <w:rFonts w:cs="Arial"/>
              </w:rPr>
              <w:t xml:space="preserve"> </w:t>
            </w:r>
          </w:p>
          <w:p w14:paraId="1771E6F4" w14:textId="77777777" w:rsidR="00E937FA" w:rsidRPr="00E230F5" w:rsidRDefault="00E937FA" w:rsidP="00D227B9">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07B5DD82" w14:textId="77777777" w:rsidR="00E937FA" w:rsidRPr="00124C66" w:rsidRDefault="00E937FA" w:rsidP="00D227B9">
            <w:pPr>
              <w:rPr>
                <w:i/>
              </w:rPr>
            </w:pPr>
            <w:r w:rsidRPr="00124C66">
              <w:rPr>
                <w:i/>
              </w:rPr>
              <w:t>Student Signature:</w:t>
            </w:r>
          </w:p>
        </w:tc>
        <w:tc>
          <w:tcPr>
            <w:tcW w:w="2976" w:type="dxa"/>
            <w:gridSpan w:val="2"/>
            <w:shd w:val="clear" w:color="auto" w:fill="D0CECE" w:themeFill="background2" w:themeFillShade="E6"/>
          </w:tcPr>
          <w:p w14:paraId="66FF86E9" w14:textId="77777777" w:rsidR="00E937FA" w:rsidRPr="00852F5E" w:rsidRDefault="00E937FA" w:rsidP="00D227B9">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3E78BCE" w14:textId="77777777" w:rsidR="00E937FA" w:rsidRPr="00852F5E" w:rsidRDefault="00E937FA" w:rsidP="00D227B9">
            <w:pPr>
              <w:rPr>
                <w:rFonts w:cs="Arial"/>
                <w:bCs/>
              </w:rPr>
            </w:pPr>
          </w:p>
        </w:tc>
      </w:tr>
    </w:tbl>
    <w:p w14:paraId="258ECB47" w14:textId="77777777" w:rsidR="00E937FA" w:rsidRDefault="00E937FA" w:rsidP="00E937FA">
      <w:pPr>
        <w:sectPr w:rsidR="00E937FA" w:rsidSect="00B36486">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937FA" w:rsidRPr="00E230F5" w14:paraId="2BDD64FB" w14:textId="77777777" w:rsidTr="00D227B9">
        <w:tc>
          <w:tcPr>
            <w:tcW w:w="9180" w:type="dxa"/>
            <w:tcBorders>
              <w:bottom w:val="single" w:sz="4" w:space="0" w:color="auto"/>
            </w:tcBorders>
            <w:shd w:val="clear" w:color="auto" w:fill="D0CECE" w:themeFill="background2" w:themeFillShade="E6"/>
          </w:tcPr>
          <w:p w14:paraId="0AFA1BF2" w14:textId="77777777" w:rsidR="00E937FA" w:rsidRPr="005B677A" w:rsidRDefault="00E937FA" w:rsidP="00D227B9">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380ED3BA" w14:textId="264B96FD" w:rsidR="00E937FA" w:rsidRPr="00E937FA" w:rsidRDefault="00E937FA" w:rsidP="00E937FA">
            <w:pPr>
              <w:pStyle w:val="Style1"/>
              <w:rPr>
                <w:sz w:val="24"/>
                <w:szCs w:val="24"/>
              </w:rPr>
            </w:pPr>
            <w:r w:rsidRPr="00E937FA">
              <w:rPr>
                <w:sz w:val="24"/>
                <w:szCs w:val="24"/>
              </w:rPr>
              <w:t>RETRIEVAL PLE</w:t>
            </w:r>
          </w:p>
        </w:tc>
      </w:tr>
    </w:tbl>
    <w:p w14:paraId="6777C5ED" w14:textId="77777777" w:rsidR="00E937FA" w:rsidRPr="004B1E02" w:rsidRDefault="00E937FA" w:rsidP="00E937FA">
      <w:pPr>
        <w:rPr>
          <w:rFonts w:cs="Arial"/>
          <w:szCs w:val="24"/>
        </w:rPr>
      </w:pPr>
      <w:r w:rsidRPr="00C15993">
        <w:rPr>
          <w:rFonts w:eastAsia="Times New Roman"/>
          <w:color w:val="000000"/>
          <w:szCs w:val="24"/>
        </w:rPr>
        <w:t>In accordance with the NHS Education for Scotland (2021) Quality Standards for Practice Learning, a preliminary meeting should take place when commencing practice</w:t>
      </w:r>
      <w:r w:rsidRPr="00C15993">
        <w:rPr>
          <w:rFonts w:cs="Arial"/>
          <w:szCs w:val="24"/>
        </w:rPr>
        <w:t>, a preliminary meeting should take place within two days of commencing practice. Preferably</w:t>
      </w:r>
      <w:r w:rsidRPr="004B1E02">
        <w:rPr>
          <w:rFonts w:cs="Arial"/>
          <w:szCs w:val="24"/>
        </w:rPr>
        <w:t xml:space="preserve"> your Practice Supervisor (or someone acting on their behalf) should meet with you. The discussion should establish the following: </w:t>
      </w:r>
    </w:p>
    <w:p w14:paraId="78F0FFA4" w14:textId="77777777" w:rsidR="00E937FA" w:rsidRPr="004B1E02" w:rsidRDefault="00E937FA" w:rsidP="00E937FA">
      <w:pPr>
        <w:pStyle w:val="ListParagraph"/>
        <w:numPr>
          <w:ilvl w:val="0"/>
          <w:numId w:val="17"/>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508C4205" w14:textId="77777777" w:rsidR="00E937FA" w:rsidRPr="004B1E02" w:rsidRDefault="00E937FA" w:rsidP="00E937FA">
      <w:pPr>
        <w:pStyle w:val="ListParagraph"/>
        <w:numPr>
          <w:ilvl w:val="0"/>
          <w:numId w:val="17"/>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2FCD9501" w14:textId="77777777" w:rsidR="00E937FA" w:rsidRPr="004B1E02" w:rsidRDefault="00E937FA" w:rsidP="00E937FA">
      <w:pPr>
        <w:pStyle w:val="ListParagraph"/>
        <w:numPr>
          <w:ilvl w:val="0"/>
          <w:numId w:val="17"/>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7CDA235F" w14:textId="77777777" w:rsidR="00E937FA" w:rsidRPr="004B1E02" w:rsidRDefault="00E937FA" w:rsidP="00E937FA">
      <w:pPr>
        <w:pStyle w:val="ListParagraph"/>
        <w:numPr>
          <w:ilvl w:val="0"/>
          <w:numId w:val="17"/>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578BF5D0" w14:textId="77777777" w:rsidR="00E937FA" w:rsidRPr="004550DB" w:rsidRDefault="00E937FA" w:rsidP="00E937FA">
      <w:pPr>
        <w:pStyle w:val="ListParagraph"/>
        <w:numPr>
          <w:ilvl w:val="0"/>
          <w:numId w:val="17"/>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2F62019C" w14:textId="77777777" w:rsidR="00E937FA" w:rsidRPr="004550DB" w:rsidRDefault="00E937FA" w:rsidP="00E937FA">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E937FA" w:rsidRPr="004B1E02" w14:paraId="4019222C"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E4775D" w14:textId="77777777" w:rsidR="00E937FA" w:rsidRDefault="00E937FA" w:rsidP="00D227B9">
            <w:pPr>
              <w:spacing w:after="0"/>
              <w:jc w:val="center"/>
              <w:rPr>
                <w:rFonts w:cs="Arial"/>
                <w:b/>
                <w:szCs w:val="24"/>
              </w:rPr>
            </w:pPr>
            <w:r w:rsidRPr="004B1E02">
              <w:rPr>
                <w:rFonts w:cs="Arial"/>
                <w:b/>
                <w:szCs w:val="24"/>
              </w:rPr>
              <w:t xml:space="preserve">Date of preliminary </w:t>
            </w:r>
            <w:r>
              <w:rPr>
                <w:rFonts w:cs="Arial"/>
                <w:b/>
                <w:szCs w:val="24"/>
              </w:rPr>
              <w:t>meeting</w:t>
            </w:r>
          </w:p>
          <w:p w14:paraId="20C425BF" w14:textId="77777777" w:rsidR="00E937FA" w:rsidRPr="004B1E02" w:rsidRDefault="00E937FA" w:rsidP="00D227B9">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E8C6A3" w14:textId="77777777" w:rsidR="00E937FA" w:rsidRPr="004B1E02" w:rsidRDefault="00E937FA" w:rsidP="00D227B9">
            <w:pPr>
              <w:spacing w:after="0"/>
              <w:jc w:val="center"/>
              <w:rPr>
                <w:rFonts w:cs="Arial"/>
                <w:b/>
                <w:szCs w:val="24"/>
              </w:rPr>
            </w:pPr>
          </w:p>
        </w:tc>
      </w:tr>
      <w:tr w:rsidR="00E937FA" w:rsidRPr="004B1E02" w14:paraId="6B8941C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40CC5A" w14:textId="77777777" w:rsidR="00E937FA" w:rsidRPr="004B1E02" w:rsidRDefault="00E937FA" w:rsidP="00D227B9">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EC4E6C" w14:textId="77777777" w:rsidR="00E937FA" w:rsidRPr="004B1E02" w:rsidRDefault="00E937FA" w:rsidP="00D227B9">
            <w:pPr>
              <w:spacing w:after="0"/>
              <w:jc w:val="center"/>
              <w:rPr>
                <w:rFonts w:cs="Arial"/>
                <w:b/>
                <w:szCs w:val="24"/>
              </w:rPr>
            </w:pPr>
            <w:r w:rsidRPr="004B1E02">
              <w:rPr>
                <w:rFonts w:cs="Arial"/>
                <w:b/>
                <w:szCs w:val="24"/>
              </w:rPr>
              <w:t>Please initial when complete</w:t>
            </w:r>
          </w:p>
        </w:tc>
      </w:tr>
      <w:tr w:rsidR="00E937FA" w:rsidRPr="004B1E02" w14:paraId="79404F8F"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AD4025" w14:textId="77777777" w:rsidR="00E937FA" w:rsidRPr="004B1E02" w:rsidRDefault="00E937FA" w:rsidP="00D227B9">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10827E9F" w14:textId="77777777" w:rsidR="00E937FA" w:rsidRPr="004B1E02" w:rsidRDefault="00E937FA" w:rsidP="00D227B9">
            <w:pPr>
              <w:spacing w:after="0"/>
              <w:jc w:val="both"/>
              <w:rPr>
                <w:rFonts w:cs="Arial"/>
                <w:b/>
                <w:szCs w:val="24"/>
              </w:rPr>
            </w:pPr>
          </w:p>
        </w:tc>
      </w:tr>
      <w:tr w:rsidR="00E937FA" w:rsidRPr="004B1E02" w14:paraId="5C4DFBF2"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390AD3" w14:textId="77777777" w:rsidR="00E937FA" w:rsidRPr="004B1E02" w:rsidRDefault="00E937FA" w:rsidP="00D227B9">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E610D75" w14:textId="77777777" w:rsidR="00E937FA" w:rsidRPr="004B1E02" w:rsidRDefault="00E937FA" w:rsidP="00D227B9">
            <w:pPr>
              <w:spacing w:after="0"/>
              <w:jc w:val="both"/>
              <w:rPr>
                <w:rFonts w:cs="Arial"/>
                <w:b/>
                <w:szCs w:val="24"/>
              </w:rPr>
            </w:pPr>
          </w:p>
        </w:tc>
      </w:tr>
      <w:tr w:rsidR="00E937FA" w:rsidRPr="004B1E02" w14:paraId="6CB13F5B"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C766D4" w14:textId="77777777" w:rsidR="00E937FA" w:rsidRPr="004B1E02" w:rsidRDefault="00E937FA" w:rsidP="00D227B9">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1AC0ACC8" w14:textId="77777777" w:rsidR="00E937FA" w:rsidRPr="004B1E02" w:rsidRDefault="00E937FA" w:rsidP="00D227B9">
            <w:pPr>
              <w:spacing w:after="0"/>
              <w:jc w:val="both"/>
              <w:rPr>
                <w:rFonts w:cs="Arial"/>
                <w:b/>
                <w:szCs w:val="24"/>
              </w:rPr>
            </w:pPr>
          </w:p>
        </w:tc>
      </w:tr>
      <w:tr w:rsidR="00E937FA" w:rsidRPr="004B1E02" w14:paraId="076CB320"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D889EE" w14:textId="77777777" w:rsidR="00E937FA" w:rsidRPr="004B1E02" w:rsidRDefault="00E937FA" w:rsidP="00D227B9">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C3063AD" w14:textId="77777777" w:rsidR="00E937FA" w:rsidRPr="004B1E02" w:rsidRDefault="00E937FA" w:rsidP="00D227B9">
            <w:pPr>
              <w:spacing w:after="0"/>
              <w:jc w:val="both"/>
              <w:rPr>
                <w:rFonts w:cs="Arial"/>
                <w:b/>
                <w:szCs w:val="24"/>
              </w:rPr>
            </w:pPr>
          </w:p>
        </w:tc>
      </w:tr>
      <w:tr w:rsidR="00E937FA" w:rsidRPr="004B1E02" w14:paraId="36864373"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208CD7" w14:textId="77777777" w:rsidR="00E937FA" w:rsidRPr="004B1E02" w:rsidRDefault="00E937FA" w:rsidP="00D227B9">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2BC8197B" w14:textId="77777777" w:rsidR="00E937FA" w:rsidRPr="004B1E02" w:rsidRDefault="00E937FA" w:rsidP="00D227B9">
            <w:pPr>
              <w:spacing w:after="0"/>
              <w:jc w:val="both"/>
              <w:rPr>
                <w:rFonts w:cs="Arial"/>
                <w:b/>
                <w:szCs w:val="24"/>
              </w:rPr>
            </w:pPr>
          </w:p>
        </w:tc>
      </w:tr>
      <w:tr w:rsidR="00E937FA" w:rsidRPr="004B1E02" w14:paraId="4192B8A8"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7D65C5B" w14:textId="77777777" w:rsidR="00E937FA" w:rsidRPr="004B1E02" w:rsidRDefault="00E937FA" w:rsidP="00D227B9">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55A1F722" w14:textId="77777777" w:rsidR="00E937FA" w:rsidRPr="004B1E02" w:rsidRDefault="00E937FA" w:rsidP="00D227B9">
            <w:pPr>
              <w:spacing w:after="0"/>
              <w:jc w:val="both"/>
              <w:rPr>
                <w:rFonts w:cs="Arial"/>
                <w:b/>
                <w:szCs w:val="24"/>
              </w:rPr>
            </w:pPr>
          </w:p>
        </w:tc>
      </w:tr>
      <w:tr w:rsidR="00E937FA" w:rsidRPr="004B1E02" w14:paraId="3957D495"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4C2CEB0" w14:textId="77777777" w:rsidR="00E937FA" w:rsidRPr="004B1E02" w:rsidRDefault="00E937FA" w:rsidP="00D227B9">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307FFE9F" w14:textId="77777777" w:rsidR="00E937FA" w:rsidRPr="004B1E02" w:rsidRDefault="00E937FA" w:rsidP="00D227B9">
            <w:pPr>
              <w:spacing w:after="0"/>
              <w:jc w:val="both"/>
              <w:rPr>
                <w:rFonts w:cs="Arial"/>
                <w:b/>
                <w:szCs w:val="24"/>
              </w:rPr>
            </w:pPr>
          </w:p>
        </w:tc>
      </w:tr>
      <w:tr w:rsidR="00E937FA" w:rsidRPr="004B1E02" w14:paraId="55B999BD"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9832228" w14:textId="77777777" w:rsidR="00E937FA" w:rsidRPr="004B1E02" w:rsidRDefault="00E937FA" w:rsidP="00D227B9">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36C2440E" w14:textId="77777777" w:rsidR="00E937FA" w:rsidRPr="004B1E02" w:rsidRDefault="00E937FA" w:rsidP="00D227B9">
            <w:pPr>
              <w:spacing w:after="0"/>
              <w:jc w:val="both"/>
              <w:rPr>
                <w:rFonts w:cs="Arial"/>
                <w:b/>
                <w:szCs w:val="24"/>
              </w:rPr>
            </w:pPr>
          </w:p>
        </w:tc>
      </w:tr>
      <w:tr w:rsidR="00E937FA" w:rsidRPr="004B1E02" w14:paraId="7A16828A"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4BBA88" w14:textId="77777777" w:rsidR="00E937FA" w:rsidRPr="004B1E02" w:rsidRDefault="00E937FA" w:rsidP="00D227B9">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103FC934" w14:textId="77777777" w:rsidR="00E937FA" w:rsidRPr="004B1E02" w:rsidRDefault="00E937FA" w:rsidP="00D227B9">
            <w:pPr>
              <w:spacing w:after="0"/>
              <w:jc w:val="both"/>
              <w:rPr>
                <w:rFonts w:cs="Arial"/>
                <w:b/>
                <w:szCs w:val="24"/>
              </w:rPr>
            </w:pPr>
          </w:p>
        </w:tc>
      </w:tr>
      <w:tr w:rsidR="00E937FA" w:rsidRPr="004B1E02" w14:paraId="5974AA13"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9AE03E" w14:textId="77777777" w:rsidR="00E937FA" w:rsidRPr="004B1E02" w:rsidRDefault="00E937FA" w:rsidP="00D227B9">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C998AF4" w14:textId="77777777" w:rsidR="00E937FA" w:rsidRPr="004B1E02" w:rsidRDefault="00E937FA" w:rsidP="00D227B9">
            <w:pPr>
              <w:spacing w:after="0"/>
              <w:jc w:val="both"/>
              <w:rPr>
                <w:rFonts w:cs="Arial"/>
                <w:b/>
                <w:szCs w:val="24"/>
              </w:rPr>
            </w:pPr>
          </w:p>
        </w:tc>
      </w:tr>
      <w:tr w:rsidR="00E937FA" w:rsidRPr="004B1E02" w14:paraId="23E1A607"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AD896B" w14:textId="77777777" w:rsidR="00E937FA" w:rsidRPr="004B1E02" w:rsidRDefault="00E937FA" w:rsidP="00D227B9">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7B7DCB00" w14:textId="77777777" w:rsidR="00E937FA" w:rsidRPr="004B1E02" w:rsidRDefault="00E937FA" w:rsidP="00D227B9">
            <w:pPr>
              <w:spacing w:after="0"/>
              <w:jc w:val="both"/>
              <w:rPr>
                <w:rFonts w:cs="Arial"/>
                <w:b/>
                <w:szCs w:val="24"/>
              </w:rPr>
            </w:pPr>
          </w:p>
        </w:tc>
      </w:tr>
      <w:tr w:rsidR="00E937FA" w:rsidRPr="004B1E02" w14:paraId="08EFBD61"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2AB2B18" w14:textId="77777777" w:rsidR="00E937FA" w:rsidRPr="004B1E02" w:rsidRDefault="00E937FA" w:rsidP="00D227B9">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BA0F550" w14:textId="77777777" w:rsidR="00E937FA" w:rsidRPr="004B1E02" w:rsidRDefault="00E937FA" w:rsidP="00D227B9">
            <w:pPr>
              <w:spacing w:after="0"/>
              <w:jc w:val="both"/>
              <w:rPr>
                <w:rFonts w:cs="Arial"/>
                <w:b/>
                <w:szCs w:val="24"/>
              </w:rPr>
            </w:pPr>
          </w:p>
        </w:tc>
      </w:tr>
      <w:tr w:rsidR="00E937FA" w:rsidRPr="004B1E02" w14:paraId="1B670369"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7040F85E" w14:textId="77777777" w:rsidR="00E937FA" w:rsidRPr="004B1E02" w:rsidDel="002F4658" w:rsidRDefault="00E937FA" w:rsidP="00D227B9">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7852EF4" w14:textId="77777777" w:rsidR="00E937FA" w:rsidRPr="004B1E02" w:rsidRDefault="00E937FA" w:rsidP="00D227B9">
            <w:pPr>
              <w:spacing w:after="0"/>
              <w:jc w:val="both"/>
              <w:rPr>
                <w:rFonts w:cs="Arial"/>
                <w:b/>
                <w:szCs w:val="24"/>
              </w:rPr>
            </w:pPr>
          </w:p>
        </w:tc>
      </w:tr>
      <w:tr w:rsidR="00E937FA" w:rsidRPr="004B1E02" w14:paraId="7A486753"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9FA9288" w14:textId="77777777" w:rsidR="00E937FA" w:rsidRPr="004B1E02" w:rsidRDefault="00E937FA" w:rsidP="00D227B9">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7CD45EDE" w14:textId="77777777" w:rsidR="00E937FA" w:rsidRPr="004B1E02" w:rsidRDefault="00E937FA" w:rsidP="00D227B9">
            <w:pPr>
              <w:spacing w:after="0"/>
              <w:jc w:val="both"/>
              <w:rPr>
                <w:rFonts w:cs="Arial"/>
                <w:b/>
                <w:szCs w:val="24"/>
              </w:rPr>
            </w:pPr>
          </w:p>
        </w:tc>
      </w:tr>
      <w:tr w:rsidR="00E937FA" w:rsidRPr="004B1E02" w14:paraId="7BBFC832"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6B0E4F2" w14:textId="77777777" w:rsidR="00E937FA" w:rsidRPr="004B1E02" w:rsidRDefault="00E937FA" w:rsidP="00D227B9">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B4BF341" w14:textId="77777777" w:rsidR="00E937FA" w:rsidRPr="004B1E02" w:rsidRDefault="00E937FA" w:rsidP="00D227B9">
            <w:pPr>
              <w:spacing w:after="0"/>
              <w:jc w:val="both"/>
              <w:rPr>
                <w:rFonts w:cs="Arial"/>
                <w:b/>
                <w:szCs w:val="24"/>
              </w:rPr>
            </w:pPr>
          </w:p>
        </w:tc>
      </w:tr>
      <w:tr w:rsidR="00E937FA" w:rsidRPr="004B1E02" w14:paraId="1CCD0784"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770203A" w14:textId="77777777" w:rsidR="00E937FA" w:rsidRPr="004B1E02" w:rsidRDefault="00E937FA" w:rsidP="00D227B9">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7391007F" w14:textId="77777777" w:rsidR="00E937FA" w:rsidRPr="004B1E02" w:rsidRDefault="00E937FA" w:rsidP="00D227B9">
            <w:pPr>
              <w:spacing w:after="0"/>
              <w:jc w:val="both"/>
              <w:rPr>
                <w:rFonts w:cs="Arial"/>
                <w:b/>
                <w:szCs w:val="24"/>
              </w:rPr>
            </w:pPr>
          </w:p>
        </w:tc>
      </w:tr>
      <w:tr w:rsidR="00E937FA" w:rsidRPr="004B1E02" w14:paraId="641FEB11"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A624B4" w14:textId="77777777" w:rsidR="00E937FA" w:rsidRPr="004B1E02" w:rsidRDefault="00E937FA" w:rsidP="00D227B9">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00DAC764" w14:textId="77777777" w:rsidR="00E937FA" w:rsidRPr="004B1E02" w:rsidRDefault="00E937FA" w:rsidP="00D227B9">
            <w:pPr>
              <w:spacing w:after="0"/>
              <w:jc w:val="both"/>
              <w:rPr>
                <w:rFonts w:cs="Arial"/>
                <w:b/>
                <w:szCs w:val="24"/>
              </w:rPr>
            </w:pPr>
          </w:p>
        </w:tc>
      </w:tr>
      <w:tr w:rsidR="00E937FA" w:rsidRPr="004B1E02" w14:paraId="0DB5BCE7"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789E92B" w14:textId="77777777" w:rsidR="00E937FA" w:rsidRPr="004B1E02" w:rsidRDefault="00E937FA" w:rsidP="00D227B9">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40C2D6C3" w14:textId="77777777" w:rsidR="00E937FA" w:rsidRPr="004B1E02" w:rsidRDefault="00E937FA" w:rsidP="00D227B9">
            <w:pPr>
              <w:spacing w:after="0"/>
              <w:jc w:val="both"/>
              <w:rPr>
                <w:rFonts w:cs="Arial"/>
                <w:b/>
                <w:szCs w:val="24"/>
              </w:rPr>
            </w:pPr>
          </w:p>
        </w:tc>
      </w:tr>
      <w:tr w:rsidR="00E937FA" w:rsidRPr="004B1E02" w14:paraId="66798977"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01C9707" w14:textId="77777777" w:rsidR="00E937FA" w:rsidRPr="004B1E02" w:rsidRDefault="00E937FA" w:rsidP="00D227B9">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3DAA85B" w14:textId="77777777" w:rsidR="00E937FA" w:rsidRPr="004B1E02" w:rsidRDefault="00E937FA" w:rsidP="00D227B9">
            <w:pPr>
              <w:spacing w:after="0"/>
              <w:jc w:val="both"/>
              <w:rPr>
                <w:rFonts w:cs="Arial"/>
                <w:b/>
                <w:szCs w:val="24"/>
              </w:rPr>
            </w:pPr>
          </w:p>
        </w:tc>
      </w:tr>
      <w:tr w:rsidR="00E937FA" w:rsidRPr="004B1E02" w14:paraId="6121A076"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F9B9556" w14:textId="77777777" w:rsidR="00E937FA" w:rsidRPr="004B1E02" w:rsidRDefault="00E937FA" w:rsidP="00D227B9">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6EBCEECA" w14:textId="77777777" w:rsidR="00E937FA" w:rsidRPr="004B1E02" w:rsidRDefault="00E937FA" w:rsidP="00D227B9">
            <w:pPr>
              <w:spacing w:after="0"/>
              <w:jc w:val="both"/>
              <w:rPr>
                <w:rFonts w:cs="Arial"/>
                <w:b/>
                <w:szCs w:val="24"/>
              </w:rPr>
            </w:pPr>
          </w:p>
        </w:tc>
      </w:tr>
      <w:tr w:rsidR="00E937FA" w:rsidRPr="004B1E02" w14:paraId="7F621604"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215AA0E" w14:textId="77777777" w:rsidR="00E937FA" w:rsidRPr="004B1E02" w:rsidRDefault="00E937FA" w:rsidP="00D227B9">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7429B718" w14:textId="77777777" w:rsidR="00E937FA" w:rsidRPr="004B1E02" w:rsidRDefault="00E937FA" w:rsidP="00D227B9">
            <w:pPr>
              <w:spacing w:after="0"/>
              <w:jc w:val="both"/>
              <w:rPr>
                <w:rFonts w:cs="Arial"/>
                <w:b/>
                <w:szCs w:val="24"/>
              </w:rPr>
            </w:pPr>
          </w:p>
        </w:tc>
      </w:tr>
      <w:tr w:rsidR="00E937FA" w:rsidRPr="004B1E02" w14:paraId="38CE0EB9"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0F392DB" w14:textId="77777777" w:rsidR="00E937FA" w:rsidRPr="004B1E02" w:rsidRDefault="00E937FA" w:rsidP="00D227B9">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4B55E20E" w14:textId="77777777" w:rsidR="00E937FA" w:rsidRPr="004B1E02" w:rsidRDefault="00E937FA" w:rsidP="00D227B9">
            <w:pPr>
              <w:spacing w:after="0"/>
              <w:jc w:val="both"/>
              <w:rPr>
                <w:rFonts w:cs="Arial"/>
                <w:b/>
                <w:szCs w:val="24"/>
              </w:rPr>
            </w:pPr>
          </w:p>
        </w:tc>
      </w:tr>
      <w:tr w:rsidR="00E937FA" w:rsidRPr="004B1E02" w14:paraId="7ECB2918" w14:textId="77777777" w:rsidTr="00D227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417AEAA" w14:textId="77777777" w:rsidR="00E937FA" w:rsidRPr="004B1E02" w:rsidRDefault="00E937FA" w:rsidP="00D227B9">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B949955" w14:textId="77777777" w:rsidR="00E937FA" w:rsidRPr="004B1E02" w:rsidRDefault="00E937FA" w:rsidP="00D227B9">
            <w:pPr>
              <w:spacing w:after="0"/>
              <w:jc w:val="both"/>
              <w:rPr>
                <w:rFonts w:cs="Arial"/>
                <w:b/>
                <w:szCs w:val="24"/>
              </w:rPr>
            </w:pPr>
          </w:p>
        </w:tc>
      </w:tr>
    </w:tbl>
    <w:p w14:paraId="52F4680B" w14:textId="77777777" w:rsidR="00E937FA" w:rsidRDefault="00E937FA" w:rsidP="00E937F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E937FA" w:rsidRPr="00E230F5" w14:paraId="7C12FFE4" w14:textId="77777777" w:rsidTr="00D227B9">
        <w:tc>
          <w:tcPr>
            <w:tcW w:w="9322" w:type="dxa"/>
            <w:gridSpan w:val="3"/>
            <w:tcBorders>
              <w:bottom w:val="single" w:sz="4" w:space="0" w:color="auto"/>
            </w:tcBorders>
            <w:shd w:val="clear" w:color="auto" w:fill="D0CECE" w:themeFill="background2" w:themeFillShade="E6"/>
          </w:tcPr>
          <w:p w14:paraId="05483E40" w14:textId="77777777" w:rsidR="00E937FA" w:rsidRPr="00762B94" w:rsidRDefault="00E937FA" w:rsidP="00D227B9">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3F88BEF8" w14:textId="4F6B58F7" w:rsidR="00E937FA" w:rsidRPr="00E937FA" w:rsidRDefault="00E937FA" w:rsidP="00E937FA">
            <w:pPr>
              <w:pStyle w:val="Style1"/>
              <w:rPr>
                <w:sz w:val="24"/>
                <w:szCs w:val="24"/>
              </w:rPr>
            </w:pPr>
            <w:r w:rsidRPr="00E937FA">
              <w:rPr>
                <w:sz w:val="24"/>
                <w:szCs w:val="24"/>
              </w:rPr>
              <w:t>RETRIEVAL PLE</w:t>
            </w:r>
          </w:p>
        </w:tc>
      </w:tr>
      <w:tr w:rsidR="00E937FA" w:rsidRPr="00E42E76" w14:paraId="1CA2F1F8" w14:textId="77777777" w:rsidTr="00D227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FEFB8D2" w14:textId="77777777" w:rsidR="00E937FA" w:rsidRPr="00E42E76" w:rsidRDefault="00E937FA" w:rsidP="00D227B9">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2A925F2E" w14:textId="77777777" w:rsidR="00E937FA" w:rsidRPr="00E42E76" w:rsidRDefault="00E937FA" w:rsidP="00D227B9">
            <w:pPr>
              <w:jc w:val="both"/>
              <w:rPr>
                <w:rFonts w:cs="Arial"/>
                <w:b/>
                <w:szCs w:val="24"/>
              </w:rPr>
            </w:pPr>
          </w:p>
          <w:p w14:paraId="4C5A2A2C" w14:textId="77777777" w:rsidR="00E937FA" w:rsidRPr="00E42E76" w:rsidRDefault="00E937FA" w:rsidP="00D227B9">
            <w:pPr>
              <w:jc w:val="both"/>
              <w:rPr>
                <w:rFonts w:cs="Arial"/>
                <w:b/>
                <w:szCs w:val="24"/>
              </w:rPr>
            </w:pPr>
          </w:p>
          <w:p w14:paraId="3A10B83F" w14:textId="77777777" w:rsidR="00E937FA" w:rsidRPr="00E42E76" w:rsidRDefault="00E937FA" w:rsidP="00D227B9">
            <w:pPr>
              <w:jc w:val="both"/>
              <w:rPr>
                <w:rFonts w:cs="Arial"/>
                <w:b/>
                <w:szCs w:val="24"/>
              </w:rPr>
            </w:pPr>
          </w:p>
          <w:p w14:paraId="2E790FB2" w14:textId="77777777" w:rsidR="00E937FA" w:rsidRPr="00E42E76" w:rsidRDefault="00E937FA" w:rsidP="00D227B9">
            <w:pPr>
              <w:jc w:val="both"/>
              <w:rPr>
                <w:rFonts w:cs="Arial"/>
                <w:b/>
                <w:szCs w:val="24"/>
              </w:rPr>
            </w:pPr>
          </w:p>
          <w:p w14:paraId="755BEC17" w14:textId="77777777" w:rsidR="00E937FA" w:rsidRDefault="00E937FA" w:rsidP="00D227B9">
            <w:pPr>
              <w:jc w:val="both"/>
              <w:rPr>
                <w:rFonts w:cs="Arial"/>
                <w:b/>
                <w:szCs w:val="24"/>
              </w:rPr>
            </w:pPr>
          </w:p>
          <w:p w14:paraId="627D12AF" w14:textId="77777777" w:rsidR="00E937FA" w:rsidRDefault="00E937FA" w:rsidP="00D227B9">
            <w:pPr>
              <w:jc w:val="both"/>
              <w:rPr>
                <w:rFonts w:cs="Arial"/>
                <w:b/>
                <w:szCs w:val="24"/>
              </w:rPr>
            </w:pPr>
          </w:p>
          <w:p w14:paraId="7342A5CD" w14:textId="77777777" w:rsidR="00E937FA" w:rsidRPr="00E42E76" w:rsidRDefault="00E937FA" w:rsidP="00D227B9">
            <w:pPr>
              <w:jc w:val="both"/>
              <w:rPr>
                <w:rFonts w:cs="Arial"/>
                <w:b/>
                <w:szCs w:val="24"/>
              </w:rPr>
            </w:pPr>
          </w:p>
          <w:p w14:paraId="5EDFAEB2" w14:textId="77777777" w:rsidR="00E937FA" w:rsidRPr="00E42E76" w:rsidRDefault="00E937FA" w:rsidP="00D227B9">
            <w:pPr>
              <w:jc w:val="both"/>
              <w:rPr>
                <w:rFonts w:cs="Arial"/>
                <w:b/>
                <w:szCs w:val="24"/>
              </w:rPr>
            </w:pPr>
          </w:p>
          <w:p w14:paraId="463DBB01" w14:textId="77777777" w:rsidR="00E937FA" w:rsidRPr="00E42E76" w:rsidRDefault="00E937FA" w:rsidP="00D227B9">
            <w:pPr>
              <w:jc w:val="both"/>
              <w:rPr>
                <w:rFonts w:cs="Arial"/>
                <w:b/>
                <w:szCs w:val="24"/>
              </w:rPr>
            </w:pPr>
          </w:p>
          <w:p w14:paraId="493BF51F" w14:textId="77777777" w:rsidR="00E937FA" w:rsidRDefault="00E937FA" w:rsidP="00D227B9">
            <w:pPr>
              <w:jc w:val="both"/>
              <w:rPr>
                <w:rFonts w:cs="Arial"/>
                <w:b/>
                <w:szCs w:val="24"/>
              </w:rPr>
            </w:pPr>
          </w:p>
          <w:p w14:paraId="1C378559" w14:textId="77777777" w:rsidR="00E937FA" w:rsidRDefault="00E937FA" w:rsidP="00D227B9">
            <w:pPr>
              <w:jc w:val="both"/>
              <w:rPr>
                <w:rFonts w:cs="Arial"/>
                <w:b/>
                <w:szCs w:val="24"/>
              </w:rPr>
            </w:pPr>
          </w:p>
          <w:p w14:paraId="19036E11" w14:textId="77777777" w:rsidR="00E937FA" w:rsidRDefault="00E937FA" w:rsidP="00D227B9">
            <w:pPr>
              <w:jc w:val="both"/>
              <w:rPr>
                <w:rFonts w:cs="Arial"/>
                <w:b/>
                <w:szCs w:val="24"/>
              </w:rPr>
            </w:pPr>
          </w:p>
          <w:p w14:paraId="33A247A3" w14:textId="77777777" w:rsidR="00E937FA" w:rsidRPr="00E42E76" w:rsidRDefault="00E937FA" w:rsidP="00D227B9">
            <w:pPr>
              <w:rPr>
                <w:rFonts w:cs="Arial"/>
                <w:b/>
                <w:szCs w:val="24"/>
              </w:rPr>
            </w:pPr>
            <w:r>
              <w:rPr>
                <w:rFonts w:cs="Arial"/>
                <w:b/>
                <w:szCs w:val="24"/>
              </w:rPr>
              <w:t>Please identify skills and procedures that could be achieved within area:</w:t>
            </w:r>
          </w:p>
          <w:p w14:paraId="73A2FA4C" w14:textId="77777777" w:rsidR="00E937FA" w:rsidRPr="00E42E76" w:rsidRDefault="00E937FA" w:rsidP="00D227B9">
            <w:pPr>
              <w:jc w:val="both"/>
              <w:rPr>
                <w:rFonts w:cs="Arial"/>
                <w:b/>
                <w:szCs w:val="24"/>
              </w:rPr>
            </w:pPr>
          </w:p>
          <w:p w14:paraId="4E693DC1" w14:textId="77777777" w:rsidR="00E937FA" w:rsidRDefault="00E937FA" w:rsidP="00D227B9">
            <w:pPr>
              <w:jc w:val="both"/>
              <w:rPr>
                <w:rFonts w:cs="Arial"/>
                <w:b/>
                <w:szCs w:val="24"/>
              </w:rPr>
            </w:pPr>
          </w:p>
          <w:p w14:paraId="3672F09A" w14:textId="77777777" w:rsidR="00E937FA" w:rsidRDefault="00E937FA" w:rsidP="00D227B9">
            <w:pPr>
              <w:jc w:val="both"/>
              <w:rPr>
                <w:rFonts w:cs="Arial"/>
                <w:b/>
                <w:szCs w:val="24"/>
              </w:rPr>
            </w:pPr>
          </w:p>
          <w:p w14:paraId="72851577" w14:textId="77777777" w:rsidR="00E937FA" w:rsidRDefault="00E937FA" w:rsidP="00D227B9">
            <w:pPr>
              <w:jc w:val="both"/>
              <w:rPr>
                <w:rFonts w:cs="Arial"/>
                <w:b/>
                <w:szCs w:val="24"/>
              </w:rPr>
            </w:pPr>
          </w:p>
          <w:p w14:paraId="7695680B" w14:textId="77777777" w:rsidR="00E937FA" w:rsidRDefault="00E937FA" w:rsidP="00D227B9">
            <w:pPr>
              <w:jc w:val="both"/>
              <w:rPr>
                <w:rFonts w:cs="Arial"/>
                <w:b/>
                <w:szCs w:val="24"/>
              </w:rPr>
            </w:pPr>
          </w:p>
          <w:p w14:paraId="5CC56AE6" w14:textId="77777777" w:rsidR="00E937FA" w:rsidRPr="00E42E76" w:rsidRDefault="00E937FA" w:rsidP="00D227B9">
            <w:pPr>
              <w:jc w:val="both"/>
              <w:rPr>
                <w:rFonts w:cs="Arial"/>
                <w:b/>
                <w:szCs w:val="24"/>
              </w:rPr>
            </w:pPr>
          </w:p>
        </w:tc>
      </w:tr>
      <w:tr w:rsidR="00E937FA" w:rsidRPr="00E230F5" w14:paraId="29F87757" w14:textId="77777777" w:rsidTr="00D227B9">
        <w:tblPrEx>
          <w:tblLook w:val="04A0" w:firstRow="1" w:lastRow="0" w:firstColumn="1" w:lastColumn="0" w:noHBand="0" w:noVBand="1"/>
        </w:tblPrEx>
        <w:trPr>
          <w:trHeight w:val="1403"/>
        </w:trPr>
        <w:tc>
          <w:tcPr>
            <w:tcW w:w="3114" w:type="dxa"/>
            <w:shd w:val="clear" w:color="auto" w:fill="D0CECE" w:themeFill="background2" w:themeFillShade="E6"/>
          </w:tcPr>
          <w:p w14:paraId="32296699" w14:textId="77777777" w:rsidR="00E937FA" w:rsidRDefault="00E937FA" w:rsidP="00D227B9">
            <w:pPr>
              <w:rPr>
                <w:rFonts w:cs="Arial"/>
              </w:rPr>
            </w:pPr>
            <w:r w:rsidRPr="00E230F5">
              <w:rPr>
                <w:rFonts w:cs="Arial"/>
                <w:bCs/>
              </w:rPr>
              <w:t>Date</w:t>
            </w:r>
            <w:r w:rsidRPr="00E230F5">
              <w:rPr>
                <w:rFonts w:cs="Arial"/>
              </w:rPr>
              <w:t xml:space="preserve"> </w:t>
            </w:r>
          </w:p>
          <w:p w14:paraId="7951DB90" w14:textId="77777777" w:rsidR="00E937FA" w:rsidRPr="00E230F5" w:rsidRDefault="00E937FA"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5461174D" w14:textId="77777777" w:rsidR="00E937FA" w:rsidRPr="003A180D" w:rsidRDefault="00E937FA" w:rsidP="00D227B9">
            <w:pPr>
              <w:rPr>
                <w:rFonts w:cs="Arial"/>
                <w:i/>
              </w:rPr>
            </w:pPr>
            <w:r w:rsidRPr="003A180D">
              <w:rPr>
                <w:i/>
              </w:rPr>
              <w:t>Student Signature</w:t>
            </w:r>
            <w:r w:rsidRPr="003A180D">
              <w:rPr>
                <w:rFonts w:cs="Arial"/>
                <w:i/>
              </w:rPr>
              <w:t>:</w:t>
            </w:r>
          </w:p>
        </w:tc>
        <w:tc>
          <w:tcPr>
            <w:tcW w:w="3090" w:type="dxa"/>
            <w:shd w:val="clear" w:color="auto" w:fill="D0CECE" w:themeFill="background2" w:themeFillShade="E6"/>
          </w:tcPr>
          <w:p w14:paraId="2BC7C5B5" w14:textId="77777777" w:rsidR="00E937FA" w:rsidRPr="00E230F5" w:rsidRDefault="00E937FA" w:rsidP="00D227B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E937FA" w:rsidRPr="00E230F5" w14:paraId="1B88670A" w14:textId="77777777" w:rsidTr="00D227B9">
        <w:tblPrEx>
          <w:tblLook w:val="04A0" w:firstRow="1" w:lastRow="0" w:firstColumn="1" w:lastColumn="0" w:noHBand="0" w:noVBand="1"/>
        </w:tblPrEx>
        <w:tc>
          <w:tcPr>
            <w:tcW w:w="3114" w:type="dxa"/>
            <w:shd w:val="clear" w:color="auto" w:fill="D0CECE" w:themeFill="background2" w:themeFillShade="E6"/>
          </w:tcPr>
          <w:p w14:paraId="3C06FC21" w14:textId="77777777" w:rsidR="00E937FA" w:rsidRPr="00121419" w:rsidRDefault="00E937FA" w:rsidP="00D227B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73034850" w14:textId="77777777" w:rsidR="00E937FA" w:rsidRPr="003A180D" w:rsidRDefault="00E937FA" w:rsidP="00D227B9">
            <w:pPr>
              <w:spacing w:before="120"/>
              <w:rPr>
                <w:b/>
              </w:rPr>
            </w:pPr>
            <w:r w:rsidRPr="003A180D">
              <w:rPr>
                <w:b/>
              </w:rPr>
              <w:t>Interim:</w:t>
            </w:r>
          </w:p>
        </w:tc>
        <w:tc>
          <w:tcPr>
            <w:tcW w:w="3090" w:type="dxa"/>
            <w:shd w:val="clear" w:color="auto" w:fill="D0CECE" w:themeFill="background2" w:themeFillShade="E6"/>
            <w:vAlign w:val="center"/>
          </w:tcPr>
          <w:p w14:paraId="5FFA2C75" w14:textId="77777777" w:rsidR="00E937FA" w:rsidRPr="00121419" w:rsidRDefault="00E937FA" w:rsidP="00D227B9">
            <w:pPr>
              <w:spacing w:after="0"/>
              <w:rPr>
                <w:rFonts w:cs="Arial"/>
                <w:b/>
                <w:bCs/>
                <w:szCs w:val="24"/>
              </w:rPr>
            </w:pPr>
            <w:r>
              <w:rPr>
                <w:rFonts w:cs="Arial"/>
                <w:b/>
                <w:bCs/>
                <w:szCs w:val="24"/>
              </w:rPr>
              <w:t>Final:</w:t>
            </w:r>
          </w:p>
        </w:tc>
      </w:tr>
    </w:tbl>
    <w:p w14:paraId="5AE598A3" w14:textId="77777777" w:rsidR="00E937FA" w:rsidRDefault="00E937FA" w:rsidP="00E937FA">
      <w:pPr>
        <w:rPr>
          <w:rFonts w:cs="Arial"/>
          <w:b/>
          <w:szCs w:val="24"/>
        </w:rPr>
        <w:sectPr w:rsidR="00E937F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937FA" w:rsidRPr="004B1E02" w14:paraId="30805359" w14:textId="77777777" w:rsidTr="00D227B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1D9349" w14:textId="77777777" w:rsidR="00E937FA" w:rsidRPr="004B1E02" w:rsidRDefault="00E937FA" w:rsidP="00D227B9">
            <w:pPr>
              <w:jc w:val="center"/>
              <w:rPr>
                <w:rFonts w:cs="Arial"/>
                <w:b/>
                <w:caps/>
                <w:szCs w:val="24"/>
              </w:rPr>
            </w:pPr>
            <w:r w:rsidRPr="004B1E02">
              <w:rPr>
                <w:rFonts w:cs="Arial"/>
                <w:b/>
                <w:caps/>
                <w:szCs w:val="24"/>
              </w:rPr>
              <w:t>INTERIM FEEDBACK MEETING</w:t>
            </w:r>
          </w:p>
          <w:p w14:paraId="4AA82AD7" w14:textId="2655EF41" w:rsidR="00E937FA" w:rsidRPr="00E937FA" w:rsidRDefault="00E937FA" w:rsidP="00E937FA">
            <w:pPr>
              <w:pStyle w:val="Style1"/>
              <w:rPr>
                <w:sz w:val="24"/>
                <w:szCs w:val="24"/>
              </w:rPr>
            </w:pPr>
            <w:r w:rsidRPr="00E937FA">
              <w:rPr>
                <w:sz w:val="24"/>
                <w:szCs w:val="24"/>
              </w:rPr>
              <w:t>RETRIEVAL PLE</w:t>
            </w:r>
          </w:p>
        </w:tc>
      </w:tr>
      <w:tr w:rsidR="00E937FA" w:rsidRPr="004B1E02" w14:paraId="513C9F8B" w14:textId="77777777" w:rsidTr="00D227B9">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460A3D9F" w14:textId="77777777" w:rsidR="00E937FA" w:rsidRPr="004B1E02" w:rsidRDefault="00E937FA" w:rsidP="00D227B9">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11EAD0C2" w14:textId="77777777" w:rsidR="00E937FA" w:rsidRPr="003A180D" w:rsidRDefault="00E937FA" w:rsidP="00D227B9">
            <w:pPr>
              <w:rPr>
                <w:b/>
              </w:rPr>
            </w:pPr>
            <w:r w:rsidRPr="003A180D">
              <w:rPr>
                <w:b/>
              </w:rPr>
              <w:t>Platform 1: Being an accountable professional</w:t>
            </w:r>
          </w:p>
          <w:p w14:paraId="78576DB4" w14:textId="77777777" w:rsidR="00E937FA" w:rsidRPr="004B1E02" w:rsidRDefault="00E937FA" w:rsidP="00D227B9">
            <w:pPr>
              <w:rPr>
                <w:rFonts w:cs="Arial"/>
                <w:szCs w:val="24"/>
                <w:lang w:eastAsia="x-none"/>
              </w:rPr>
            </w:pPr>
          </w:p>
          <w:p w14:paraId="4D187A51" w14:textId="77777777" w:rsidR="00E937FA" w:rsidRPr="004B1E02" w:rsidRDefault="00E937FA" w:rsidP="00D227B9">
            <w:pPr>
              <w:rPr>
                <w:rFonts w:cs="Arial"/>
                <w:szCs w:val="24"/>
                <w:lang w:eastAsia="x-none"/>
              </w:rPr>
            </w:pPr>
          </w:p>
          <w:p w14:paraId="3F194CDE" w14:textId="77777777" w:rsidR="00E937FA" w:rsidRPr="004B1E02" w:rsidRDefault="00E937FA" w:rsidP="00D227B9">
            <w:pPr>
              <w:rPr>
                <w:rFonts w:cs="Arial"/>
                <w:szCs w:val="24"/>
                <w:lang w:eastAsia="x-none"/>
              </w:rPr>
            </w:pPr>
          </w:p>
          <w:p w14:paraId="48A6B983" w14:textId="77777777" w:rsidR="00E937FA" w:rsidRPr="004B1E02" w:rsidRDefault="00E937FA" w:rsidP="00D227B9">
            <w:pPr>
              <w:rPr>
                <w:rFonts w:cs="Arial"/>
                <w:szCs w:val="24"/>
                <w:lang w:eastAsia="x-none"/>
              </w:rPr>
            </w:pPr>
          </w:p>
          <w:p w14:paraId="3F27C0C3" w14:textId="77777777" w:rsidR="00E937FA" w:rsidRPr="004B1E02" w:rsidRDefault="00E937FA" w:rsidP="00D227B9">
            <w:pPr>
              <w:autoSpaceDE w:val="0"/>
              <w:autoSpaceDN w:val="0"/>
              <w:adjustRightInd w:val="0"/>
              <w:rPr>
                <w:rFonts w:cs="Arial"/>
                <w:b/>
                <w:bCs/>
                <w:szCs w:val="24"/>
              </w:rPr>
            </w:pPr>
            <w:r w:rsidRPr="004B1E02">
              <w:rPr>
                <w:rFonts w:cs="Arial"/>
                <w:b/>
                <w:bCs/>
                <w:szCs w:val="24"/>
              </w:rPr>
              <w:t>Platform 2: Promoting health and preventing ill health</w:t>
            </w:r>
          </w:p>
          <w:p w14:paraId="731AE170" w14:textId="77777777" w:rsidR="00E937FA" w:rsidRPr="004B1E02" w:rsidRDefault="00E937FA" w:rsidP="00D227B9">
            <w:pPr>
              <w:autoSpaceDE w:val="0"/>
              <w:autoSpaceDN w:val="0"/>
              <w:adjustRightInd w:val="0"/>
              <w:rPr>
                <w:rFonts w:cs="Arial"/>
                <w:bCs/>
                <w:szCs w:val="24"/>
              </w:rPr>
            </w:pPr>
          </w:p>
          <w:p w14:paraId="69477567" w14:textId="77777777" w:rsidR="00E937FA" w:rsidRPr="004B1E02" w:rsidRDefault="00E937FA" w:rsidP="00D227B9">
            <w:pPr>
              <w:autoSpaceDE w:val="0"/>
              <w:autoSpaceDN w:val="0"/>
              <w:adjustRightInd w:val="0"/>
              <w:rPr>
                <w:rFonts w:cs="Arial"/>
                <w:bCs/>
                <w:szCs w:val="24"/>
              </w:rPr>
            </w:pPr>
          </w:p>
          <w:p w14:paraId="756FEA06" w14:textId="77777777" w:rsidR="00E937FA" w:rsidRPr="004B1E02" w:rsidRDefault="00E937FA" w:rsidP="00D227B9">
            <w:pPr>
              <w:autoSpaceDE w:val="0"/>
              <w:autoSpaceDN w:val="0"/>
              <w:adjustRightInd w:val="0"/>
              <w:rPr>
                <w:rFonts w:cs="Arial"/>
                <w:bCs/>
                <w:szCs w:val="24"/>
              </w:rPr>
            </w:pPr>
          </w:p>
          <w:p w14:paraId="6171E0D0" w14:textId="77777777" w:rsidR="00E937FA" w:rsidRPr="004B1E02" w:rsidRDefault="00E937FA" w:rsidP="00D227B9">
            <w:pPr>
              <w:autoSpaceDE w:val="0"/>
              <w:autoSpaceDN w:val="0"/>
              <w:adjustRightInd w:val="0"/>
              <w:rPr>
                <w:rFonts w:cs="Arial"/>
                <w:b/>
                <w:bCs/>
                <w:szCs w:val="24"/>
              </w:rPr>
            </w:pPr>
          </w:p>
          <w:p w14:paraId="68CA767C" w14:textId="77777777" w:rsidR="00E937FA" w:rsidRPr="004B1E02" w:rsidRDefault="00E937FA" w:rsidP="00D227B9">
            <w:pPr>
              <w:autoSpaceDE w:val="0"/>
              <w:autoSpaceDN w:val="0"/>
              <w:adjustRightInd w:val="0"/>
              <w:rPr>
                <w:rFonts w:cs="Arial"/>
                <w:b/>
                <w:bCs/>
                <w:szCs w:val="24"/>
              </w:rPr>
            </w:pPr>
            <w:r w:rsidRPr="004B1E02">
              <w:rPr>
                <w:rFonts w:cs="Arial"/>
                <w:b/>
                <w:bCs/>
                <w:szCs w:val="24"/>
              </w:rPr>
              <w:t>Platform 3: Assessing needs and planning care</w:t>
            </w:r>
          </w:p>
          <w:p w14:paraId="3A30549B" w14:textId="77777777" w:rsidR="00E937FA" w:rsidRPr="004B1E02" w:rsidRDefault="00E937FA" w:rsidP="00D227B9">
            <w:pPr>
              <w:autoSpaceDE w:val="0"/>
              <w:autoSpaceDN w:val="0"/>
              <w:adjustRightInd w:val="0"/>
              <w:rPr>
                <w:rFonts w:cs="Arial"/>
                <w:bCs/>
                <w:szCs w:val="24"/>
              </w:rPr>
            </w:pPr>
          </w:p>
          <w:p w14:paraId="6B2A84D0" w14:textId="77777777" w:rsidR="00E937FA" w:rsidRPr="004B1E02" w:rsidRDefault="00E937FA" w:rsidP="00D227B9">
            <w:pPr>
              <w:autoSpaceDE w:val="0"/>
              <w:autoSpaceDN w:val="0"/>
              <w:adjustRightInd w:val="0"/>
              <w:rPr>
                <w:rFonts w:cs="Arial"/>
                <w:bCs/>
                <w:szCs w:val="24"/>
              </w:rPr>
            </w:pPr>
          </w:p>
          <w:p w14:paraId="59361CD7" w14:textId="77777777" w:rsidR="00E937FA" w:rsidRPr="004B1E02" w:rsidRDefault="00E937FA" w:rsidP="00D227B9">
            <w:pPr>
              <w:autoSpaceDE w:val="0"/>
              <w:autoSpaceDN w:val="0"/>
              <w:adjustRightInd w:val="0"/>
              <w:rPr>
                <w:rFonts w:cs="Arial"/>
                <w:bCs/>
                <w:szCs w:val="24"/>
              </w:rPr>
            </w:pPr>
          </w:p>
          <w:p w14:paraId="0BFD58EC" w14:textId="77777777" w:rsidR="00E937FA" w:rsidRPr="004B1E02" w:rsidRDefault="00E937FA" w:rsidP="00D227B9">
            <w:pPr>
              <w:autoSpaceDE w:val="0"/>
              <w:autoSpaceDN w:val="0"/>
              <w:adjustRightInd w:val="0"/>
              <w:rPr>
                <w:rFonts w:cs="Arial"/>
                <w:b/>
                <w:bCs/>
                <w:szCs w:val="24"/>
              </w:rPr>
            </w:pPr>
          </w:p>
          <w:p w14:paraId="11491008" w14:textId="77777777" w:rsidR="00E937FA" w:rsidRPr="004B1E02" w:rsidRDefault="00E937FA" w:rsidP="00D227B9">
            <w:pPr>
              <w:rPr>
                <w:rFonts w:cs="Arial"/>
                <w:b/>
                <w:bCs/>
                <w:szCs w:val="24"/>
              </w:rPr>
            </w:pPr>
            <w:r w:rsidRPr="004B1E02">
              <w:rPr>
                <w:rFonts w:cs="Arial"/>
                <w:b/>
                <w:bCs/>
                <w:szCs w:val="24"/>
              </w:rPr>
              <w:t>Platform 4: Providing and evaluating care</w:t>
            </w:r>
          </w:p>
          <w:p w14:paraId="3AF8C285" w14:textId="77777777" w:rsidR="00E937FA" w:rsidRPr="004B1E02" w:rsidRDefault="00E937FA" w:rsidP="00D227B9">
            <w:pPr>
              <w:rPr>
                <w:rFonts w:cs="Arial"/>
                <w:bCs/>
                <w:szCs w:val="24"/>
              </w:rPr>
            </w:pPr>
          </w:p>
          <w:p w14:paraId="744B4A52" w14:textId="77777777" w:rsidR="00E937FA" w:rsidRPr="004B1E02" w:rsidRDefault="00E937FA" w:rsidP="00D227B9">
            <w:pPr>
              <w:rPr>
                <w:rFonts w:cs="Arial"/>
                <w:bCs/>
                <w:szCs w:val="24"/>
              </w:rPr>
            </w:pPr>
          </w:p>
          <w:p w14:paraId="076F1C1C" w14:textId="77777777" w:rsidR="00E937FA" w:rsidRPr="004B1E02" w:rsidRDefault="00E937FA" w:rsidP="00D227B9">
            <w:pPr>
              <w:rPr>
                <w:rFonts w:cs="Arial"/>
                <w:bCs/>
                <w:szCs w:val="24"/>
              </w:rPr>
            </w:pPr>
          </w:p>
          <w:p w14:paraId="4C961C70" w14:textId="77777777" w:rsidR="00E937FA" w:rsidRPr="004B1E02" w:rsidRDefault="00E937FA" w:rsidP="00D227B9">
            <w:pPr>
              <w:rPr>
                <w:rFonts w:cs="Arial"/>
                <w:b/>
                <w:bCs/>
                <w:szCs w:val="24"/>
              </w:rPr>
            </w:pPr>
          </w:p>
          <w:p w14:paraId="35CDCC5B" w14:textId="77777777" w:rsidR="00E937FA" w:rsidRPr="004B1E02" w:rsidRDefault="00E937FA" w:rsidP="00D227B9">
            <w:pPr>
              <w:rPr>
                <w:rFonts w:cs="Arial"/>
                <w:b/>
                <w:bCs/>
                <w:szCs w:val="24"/>
              </w:rPr>
            </w:pPr>
            <w:r w:rsidRPr="004B1E02">
              <w:rPr>
                <w:rFonts w:cs="Arial"/>
                <w:b/>
                <w:bCs/>
                <w:szCs w:val="24"/>
              </w:rPr>
              <w:t>Platform 5: Leading and managing nursing care and working in teams</w:t>
            </w:r>
          </w:p>
          <w:p w14:paraId="33258677" w14:textId="77777777" w:rsidR="00E937FA" w:rsidRPr="004B1E02" w:rsidRDefault="00E937FA" w:rsidP="00D227B9">
            <w:pPr>
              <w:rPr>
                <w:rFonts w:cs="Arial"/>
                <w:bCs/>
                <w:szCs w:val="24"/>
              </w:rPr>
            </w:pPr>
          </w:p>
          <w:p w14:paraId="41A4610A" w14:textId="77777777" w:rsidR="00E937FA" w:rsidRPr="004B1E02" w:rsidRDefault="00E937FA" w:rsidP="00D227B9">
            <w:pPr>
              <w:rPr>
                <w:rFonts w:cs="Arial"/>
                <w:bCs/>
                <w:szCs w:val="24"/>
              </w:rPr>
            </w:pPr>
          </w:p>
          <w:p w14:paraId="5A2BA65B" w14:textId="77777777" w:rsidR="00E937FA" w:rsidRPr="004B1E02" w:rsidRDefault="00E937FA" w:rsidP="00D227B9">
            <w:pPr>
              <w:rPr>
                <w:rFonts w:cs="Arial"/>
                <w:bCs/>
                <w:szCs w:val="24"/>
              </w:rPr>
            </w:pPr>
          </w:p>
          <w:p w14:paraId="5799D636" w14:textId="77777777" w:rsidR="00E937FA" w:rsidRDefault="00E937FA" w:rsidP="00D227B9">
            <w:pPr>
              <w:rPr>
                <w:rFonts w:cs="Arial"/>
                <w:b/>
                <w:bCs/>
                <w:szCs w:val="24"/>
              </w:rPr>
            </w:pPr>
          </w:p>
          <w:p w14:paraId="43BBB7B3" w14:textId="77777777" w:rsidR="00E937FA" w:rsidRPr="004B1E02" w:rsidRDefault="00E937FA" w:rsidP="00D227B9">
            <w:pPr>
              <w:rPr>
                <w:rFonts w:cs="Arial"/>
                <w:b/>
                <w:bCs/>
                <w:szCs w:val="24"/>
              </w:rPr>
            </w:pPr>
            <w:r w:rsidRPr="004B1E02">
              <w:rPr>
                <w:rFonts w:cs="Arial"/>
                <w:b/>
                <w:bCs/>
                <w:szCs w:val="24"/>
              </w:rPr>
              <w:t>Platform 6: Improving safety and quality of care</w:t>
            </w:r>
          </w:p>
          <w:p w14:paraId="13831EF4" w14:textId="77777777" w:rsidR="00E937FA" w:rsidRPr="004B1E02" w:rsidRDefault="00E937FA" w:rsidP="00D227B9">
            <w:pPr>
              <w:rPr>
                <w:rFonts w:cs="Arial"/>
                <w:bCs/>
                <w:szCs w:val="24"/>
              </w:rPr>
            </w:pPr>
          </w:p>
          <w:p w14:paraId="284730B6" w14:textId="77777777" w:rsidR="00E937FA" w:rsidRPr="004B1E02" w:rsidRDefault="00E937FA" w:rsidP="00D227B9">
            <w:pPr>
              <w:rPr>
                <w:rFonts w:cs="Arial"/>
                <w:bCs/>
                <w:szCs w:val="24"/>
              </w:rPr>
            </w:pPr>
          </w:p>
          <w:p w14:paraId="4E248730" w14:textId="77777777" w:rsidR="00E937FA" w:rsidRPr="004B1E02" w:rsidRDefault="00E937FA" w:rsidP="00D227B9">
            <w:pPr>
              <w:rPr>
                <w:rFonts w:cs="Arial"/>
                <w:bCs/>
                <w:szCs w:val="24"/>
              </w:rPr>
            </w:pPr>
          </w:p>
          <w:p w14:paraId="6A632ACE" w14:textId="77777777" w:rsidR="00E937FA" w:rsidRPr="004B1E02" w:rsidRDefault="00E937FA" w:rsidP="00D227B9">
            <w:pPr>
              <w:rPr>
                <w:rFonts w:cs="Arial"/>
                <w:b/>
                <w:bCs/>
                <w:szCs w:val="24"/>
              </w:rPr>
            </w:pPr>
          </w:p>
          <w:p w14:paraId="796E1007" w14:textId="77777777" w:rsidR="00E937FA" w:rsidRPr="004B1E02" w:rsidRDefault="00E937FA" w:rsidP="00D227B9">
            <w:pPr>
              <w:rPr>
                <w:rFonts w:cs="Arial"/>
                <w:b/>
                <w:bCs/>
                <w:szCs w:val="24"/>
              </w:rPr>
            </w:pPr>
            <w:r w:rsidRPr="004B1E02">
              <w:rPr>
                <w:rFonts w:cs="Arial"/>
                <w:b/>
                <w:bCs/>
                <w:szCs w:val="24"/>
              </w:rPr>
              <w:t>Platform 7: Coordinating care</w:t>
            </w:r>
          </w:p>
          <w:p w14:paraId="0E69CBAA" w14:textId="77777777" w:rsidR="00E937FA" w:rsidRPr="004B1E02" w:rsidRDefault="00E937FA" w:rsidP="00D227B9">
            <w:pPr>
              <w:rPr>
                <w:rFonts w:cs="Arial"/>
                <w:szCs w:val="24"/>
              </w:rPr>
            </w:pPr>
          </w:p>
          <w:p w14:paraId="0BB6FAA0" w14:textId="77777777" w:rsidR="00E937FA" w:rsidRPr="004B1E02" w:rsidRDefault="00E937FA" w:rsidP="00D227B9">
            <w:pPr>
              <w:rPr>
                <w:rFonts w:cs="Arial"/>
                <w:szCs w:val="24"/>
              </w:rPr>
            </w:pPr>
          </w:p>
          <w:p w14:paraId="05B972A4" w14:textId="77777777" w:rsidR="00E937FA" w:rsidRPr="004B1E02" w:rsidRDefault="00E937FA" w:rsidP="00D227B9">
            <w:pPr>
              <w:rPr>
                <w:rFonts w:cs="Arial"/>
                <w:szCs w:val="24"/>
              </w:rPr>
            </w:pPr>
          </w:p>
          <w:p w14:paraId="366FBEFE" w14:textId="77777777" w:rsidR="00E937FA" w:rsidRPr="004B1E02" w:rsidRDefault="00E937FA" w:rsidP="00D227B9">
            <w:pPr>
              <w:rPr>
                <w:rFonts w:cs="Arial"/>
                <w:szCs w:val="24"/>
              </w:rPr>
            </w:pPr>
          </w:p>
          <w:p w14:paraId="77FEDFB3"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07D8D688" w14:textId="77777777" w:rsidR="00E937FA" w:rsidRPr="004B1E02" w:rsidRDefault="00E937FA" w:rsidP="00D227B9">
            <w:pPr>
              <w:widowControl w:val="0"/>
              <w:autoSpaceDE w:val="0"/>
              <w:autoSpaceDN w:val="0"/>
              <w:adjustRightInd w:val="0"/>
              <w:rPr>
                <w:rFonts w:eastAsia="Times New Roman" w:cs="Arial"/>
                <w:b/>
                <w:szCs w:val="24"/>
              </w:rPr>
            </w:pPr>
          </w:p>
          <w:p w14:paraId="24AAE6AA" w14:textId="77777777" w:rsidR="00E937FA" w:rsidRPr="004B1E02" w:rsidRDefault="00E937FA" w:rsidP="00D227B9">
            <w:pPr>
              <w:widowControl w:val="0"/>
              <w:autoSpaceDE w:val="0"/>
              <w:autoSpaceDN w:val="0"/>
              <w:adjustRightInd w:val="0"/>
              <w:rPr>
                <w:rFonts w:eastAsia="Times New Roman" w:cs="Arial"/>
                <w:b/>
                <w:szCs w:val="24"/>
              </w:rPr>
            </w:pPr>
          </w:p>
          <w:p w14:paraId="4B5FD7A2" w14:textId="77777777" w:rsidR="00E937FA" w:rsidRPr="004B1E02" w:rsidRDefault="00E937FA" w:rsidP="00D227B9">
            <w:pPr>
              <w:widowControl w:val="0"/>
              <w:autoSpaceDE w:val="0"/>
              <w:autoSpaceDN w:val="0"/>
              <w:adjustRightInd w:val="0"/>
              <w:rPr>
                <w:rFonts w:eastAsia="Times New Roman" w:cs="Arial"/>
                <w:b/>
                <w:szCs w:val="24"/>
              </w:rPr>
            </w:pPr>
          </w:p>
          <w:p w14:paraId="36E02D75" w14:textId="77777777" w:rsidR="00E937FA" w:rsidRPr="004B1E02" w:rsidRDefault="00E937FA" w:rsidP="00D227B9">
            <w:pPr>
              <w:widowControl w:val="0"/>
              <w:autoSpaceDE w:val="0"/>
              <w:autoSpaceDN w:val="0"/>
              <w:adjustRightInd w:val="0"/>
              <w:rPr>
                <w:rFonts w:eastAsia="Times New Roman"/>
                <w:szCs w:val="24"/>
              </w:rPr>
            </w:pPr>
          </w:p>
        </w:tc>
      </w:tr>
      <w:tr w:rsidR="00E937FA" w:rsidRPr="004B1E02" w14:paraId="6DC70F2E" w14:textId="77777777" w:rsidTr="00D227B9">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DC1809F"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23702789" w14:textId="77777777" w:rsidR="00E937FA" w:rsidRPr="004B1E02" w:rsidRDefault="00E937FA" w:rsidP="00D227B9">
            <w:pPr>
              <w:widowControl w:val="0"/>
              <w:autoSpaceDE w:val="0"/>
              <w:autoSpaceDN w:val="0"/>
              <w:adjustRightInd w:val="0"/>
              <w:rPr>
                <w:rFonts w:eastAsia="Times New Roman" w:cs="Arial"/>
                <w:b/>
                <w:szCs w:val="24"/>
              </w:rPr>
            </w:pPr>
          </w:p>
          <w:p w14:paraId="20A96918" w14:textId="77777777" w:rsidR="00E937FA" w:rsidRPr="004B1E02" w:rsidRDefault="00E937FA" w:rsidP="00D227B9">
            <w:pPr>
              <w:widowControl w:val="0"/>
              <w:autoSpaceDE w:val="0"/>
              <w:autoSpaceDN w:val="0"/>
              <w:adjustRightInd w:val="0"/>
              <w:rPr>
                <w:rFonts w:eastAsia="Times New Roman" w:cs="Arial"/>
                <w:b/>
                <w:szCs w:val="24"/>
              </w:rPr>
            </w:pPr>
          </w:p>
          <w:p w14:paraId="1E318BA6" w14:textId="77777777" w:rsidR="00E937FA" w:rsidRPr="004B1E02" w:rsidRDefault="00E937FA" w:rsidP="00D227B9">
            <w:pPr>
              <w:widowControl w:val="0"/>
              <w:autoSpaceDE w:val="0"/>
              <w:autoSpaceDN w:val="0"/>
              <w:adjustRightInd w:val="0"/>
              <w:rPr>
                <w:rFonts w:eastAsia="Times New Roman" w:cs="Arial"/>
                <w:b/>
                <w:szCs w:val="24"/>
              </w:rPr>
            </w:pPr>
          </w:p>
        </w:tc>
      </w:tr>
      <w:tr w:rsidR="00E937FA" w:rsidRPr="004B1E02" w14:paraId="73CD8E0C" w14:textId="77777777" w:rsidTr="00D227B9">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089E5A8A"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w:t>
            </w:r>
            <w:r>
              <w:rPr>
                <w:rFonts w:eastAsia="Times New Roman" w:cs="Arial"/>
                <w:b/>
                <w:szCs w:val="24"/>
              </w:rPr>
              <w:t xml:space="preserve">Assessor </w:t>
            </w:r>
            <w:r w:rsidRPr="004B1E02">
              <w:rPr>
                <w:rFonts w:eastAsia="Times New Roman" w:cs="Arial"/>
                <w:b/>
                <w:szCs w:val="24"/>
              </w:rPr>
              <w:t xml:space="preserve">and/or Academic Assessor?      </w:t>
            </w:r>
          </w:p>
        </w:tc>
        <w:tc>
          <w:tcPr>
            <w:tcW w:w="1433" w:type="dxa"/>
            <w:tcBorders>
              <w:top w:val="single" w:sz="4" w:space="0" w:color="auto"/>
              <w:left w:val="single" w:sz="4" w:space="0" w:color="auto"/>
              <w:bottom w:val="single" w:sz="4" w:space="0" w:color="auto"/>
              <w:right w:val="single" w:sz="4" w:space="0" w:color="auto"/>
            </w:tcBorders>
          </w:tcPr>
          <w:p w14:paraId="3E04194E"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E4B8F84"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E937FA" w:rsidRPr="004B1E02" w14:paraId="145CBE39" w14:textId="77777777" w:rsidTr="00D227B9">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2FCF4D0F" w14:textId="77777777" w:rsidR="00E937FA" w:rsidRPr="004B1E02" w:rsidRDefault="00E937FA" w:rsidP="00D227B9">
            <w:pPr>
              <w:widowControl w:val="0"/>
              <w:autoSpaceDE w:val="0"/>
              <w:autoSpaceDN w:val="0"/>
              <w:adjustRightInd w:val="0"/>
              <w:rPr>
                <w:rFonts w:eastAsia="Times New Roman" w:cs="Arial"/>
                <w:b/>
                <w:color w:val="FF0000"/>
                <w:szCs w:val="24"/>
              </w:rPr>
            </w:pPr>
            <w:r w:rsidRPr="004B1E02">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3ECC051A"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3EC8951" w14:textId="77777777" w:rsidR="00E937FA" w:rsidRPr="004B1E02" w:rsidRDefault="00E937FA" w:rsidP="00D227B9">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E937FA" w:rsidRPr="004B1E02" w14:paraId="0B9BFCCF"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2255D81C" w14:textId="77777777" w:rsidR="00E937FA" w:rsidRPr="004B1E02" w:rsidRDefault="00E937FA" w:rsidP="00D227B9">
            <w:pPr>
              <w:rPr>
                <w:rFonts w:cs="Arial"/>
                <w:szCs w:val="24"/>
              </w:rPr>
            </w:pPr>
            <w:r w:rsidRPr="004B1E02">
              <w:rPr>
                <w:rFonts w:cs="Arial"/>
                <w:bCs/>
                <w:szCs w:val="24"/>
              </w:rPr>
              <w:t>Date</w:t>
            </w:r>
            <w:r w:rsidRPr="004B1E02">
              <w:rPr>
                <w:rFonts w:cs="Arial"/>
                <w:szCs w:val="24"/>
              </w:rPr>
              <w:t xml:space="preserve"> </w:t>
            </w:r>
          </w:p>
          <w:p w14:paraId="52506E35" w14:textId="77777777" w:rsidR="00E937FA" w:rsidRPr="004B1E02" w:rsidRDefault="00E937FA" w:rsidP="00D227B9">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72A0BE65" w14:textId="77777777" w:rsidR="00E937FA" w:rsidRPr="003A180D" w:rsidRDefault="00E937FA" w:rsidP="00D227B9">
            <w:pPr>
              <w:rPr>
                <w:rFonts w:cs="Arial"/>
                <w:i/>
              </w:rPr>
            </w:pPr>
            <w:r w:rsidRPr="003A180D">
              <w:rPr>
                <w:i/>
              </w:rPr>
              <w:t>Student Signature</w:t>
            </w:r>
            <w:r w:rsidRPr="003A180D">
              <w:rPr>
                <w:rFonts w:cs="Arial"/>
                <w:i/>
              </w:rPr>
              <w:t>:</w:t>
            </w:r>
          </w:p>
        </w:tc>
        <w:tc>
          <w:tcPr>
            <w:tcW w:w="3010" w:type="dxa"/>
            <w:gridSpan w:val="2"/>
            <w:shd w:val="clear" w:color="auto" w:fill="D0CECE" w:themeFill="background2" w:themeFillShade="E6"/>
          </w:tcPr>
          <w:p w14:paraId="1BB50C0D" w14:textId="77777777" w:rsidR="00E937FA" w:rsidRPr="004B1E02" w:rsidRDefault="00E937FA" w:rsidP="00D227B9">
            <w:pPr>
              <w:rPr>
                <w:rFonts w:cs="Arial"/>
                <w:bCs/>
                <w:szCs w:val="24"/>
              </w:rPr>
            </w:pPr>
            <w:r w:rsidRPr="004B1E02">
              <w:rPr>
                <w:rFonts w:cs="Arial"/>
                <w:bCs/>
                <w:i/>
                <w:szCs w:val="24"/>
              </w:rPr>
              <w:t>Practice Supervisor and/ or Assessor Signature:</w:t>
            </w:r>
          </w:p>
        </w:tc>
      </w:tr>
    </w:tbl>
    <w:p w14:paraId="7A3E3982" w14:textId="77777777" w:rsidR="00E937FA" w:rsidRDefault="00E937FA" w:rsidP="00E937FA">
      <w:pPr>
        <w:jc w:val="center"/>
        <w:rPr>
          <w:rFonts w:cs="Arial"/>
          <w:b/>
          <w:szCs w:val="24"/>
        </w:rPr>
        <w:sectPr w:rsidR="00E937FA"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E937FA" w:rsidRPr="00E230F5" w14:paraId="2A3AECA4" w14:textId="77777777" w:rsidTr="00D227B9">
        <w:trPr>
          <w:trHeight w:val="835"/>
        </w:trPr>
        <w:tc>
          <w:tcPr>
            <w:tcW w:w="9183" w:type="dxa"/>
            <w:gridSpan w:val="8"/>
            <w:tcBorders>
              <w:bottom w:val="single" w:sz="4" w:space="0" w:color="auto"/>
            </w:tcBorders>
            <w:shd w:val="clear" w:color="auto" w:fill="D0CECE" w:themeFill="background2" w:themeFillShade="E6"/>
          </w:tcPr>
          <w:p w14:paraId="403125CA" w14:textId="77777777" w:rsidR="00E937FA" w:rsidRPr="005B677A" w:rsidRDefault="00E937FA" w:rsidP="00D227B9">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38839013" w14:textId="657FFCA7" w:rsidR="00E937FA" w:rsidRPr="00E937FA" w:rsidRDefault="00E937FA" w:rsidP="00E937FA">
            <w:pPr>
              <w:pStyle w:val="Style1"/>
              <w:rPr>
                <w:sz w:val="24"/>
                <w:szCs w:val="24"/>
              </w:rPr>
            </w:pPr>
            <w:r w:rsidRPr="00E937FA">
              <w:rPr>
                <w:sz w:val="24"/>
                <w:szCs w:val="24"/>
              </w:rPr>
              <w:t>RETRIEVAL PLE</w:t>
            </w:r>
          </w:p>
        </w:tc>
      </w:tr>
      <w:tr w:rsidR="00E937FA" w14:paraId="3DCDF44F" w14:textId="77777777" w:rsidTr="00D227B9">
        <w:tblPrEx>
          <w:tblLook w:val="00A0" w:firstRow="1" w:lastRow="0" w:firstColumn="1" w:lastColumn="0" w:noHBand="0" w:noVBand="0"/>
        </w:tblPrEx>
        <w:trPr>
          <w:trHeight w:val="1360"/>
        </w:trPr>
        <w:tc>
          <w:tcPr>
            <w:tcW w:w="9183" w:type="dxa"/>
            <w:gridSpan w:val="8"/>
          </w:tcPr>
          <w:p w14:paraId="31950AD9" w14:textId="77777777" w:rsidR="00E937FA" w:rsidRPr="00BA19AC" w:rsidRDefault="00E937FA" w:rsidP="00D227B9">
            <w:pPr>
              <w:spacing w:after="120"/>
              <w:rPr>
                <w:rFonts w:cs="Arial"/>
              </w:rPr>
            </w:pPr>
            <w:r w:rsidRPr="00BC40A4">
              <w:rPr>
                <w:rFonts w:cs="Arial"/>
                <w:b/>
              </w:rPr>
              <w:t>Aim:</w:t>
            </w:r>
            <w:r w:rsidRPr="00BA19AC">
              <w:rPr>
                <w:rFonts w:cs="Arial"/>
              </w:rPr>
              <w:t xml:space="preserve">  We would value the views of service users and/or their carers/families on the contact the student has had with you.</w:t>
            </w:r>
            <w:r>
              <w:rPr>
                <w:rFonts w:cs="Arial"/>
              </w:rPr>
              <w:t xml:space="preserve"> </w:t>
            </w:r>
            <w:r w:rsidRPr="00BA19AC">
              <w:rPr>
                <w:rFonts w:cs="Arial"/>
              </w:rPr>
              <w:t xml:space="preserve">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E937FA" w14:paraId="794DED80" w14:textId="77777777" w:rsidTr="00D227B9">
        <w:tblPrEx>
          <w:tblLook w:val="00A0" w:firstRow="1" w:lastRow="0" w:firstColumn="1" w:lastColumn="0" w:noHBand="0" w:noVBand="0"/>
        </w:tblPrEx>
        <w:tc>
          <w:tcPr>
            <w:tcW w:w="9183" w:type="dxa"/>
            <w:gridSpan w:val="8"/>
            <w:tcBorders>
              <w:bottom w:val="single" w:sz="4" w:space="0" w:color="auto"/>
            </w:tcBorders>
          </w:tcPr>
          <w:p w14:paraId="21224D7F" w14:textId="77777777" w:rsidR="00E937FA" w:rsidRPr="00BC40A4" w:rsidRDefault="00E937FA" w:rsidP="00D227B9">
            <w:pPr>
              <w:spacing w:after="120"/>
              <w:rPr>
                <w:rFonts w:eastAsia="BatangChe" w:cs="Arial"/>
                <w:b/>
              </w:rPr>
            </w:pPr>
            <w:r w:rsidRPr="00BC40A4">
              <w:rPr>
                <w:rFonts w:eastAsia="BatangChe" w:cs="Arial"/>
                <w:b/>
              </w:rPr>
              <w:t>Information to be given to the service user/carer/family member:</w:t>
            </w:r>
          </w:p>
          <w:p w14:paraId="3C03CFF6" w14:textId="77777777" w:rsidR="00E937FA" w:rsidRPr="008C4112" w:rsidRDefault="00E937FA" w:rsidP="00D227B9">
            <w:pPr>
              <w:spacing w:after="120"/>
              <w:rPr>
                <w:rFonts w:eastAsia="BatangChe" w:cs="Arial"/>
                <w:i/>
                <w:iCs/>
              </w:rPr>
            </w:pPr>
            <w:r w:rsidRPr="00BA19AC">
              <w:rPr>
                <w:rFonts w:eastAsia="BatangChe" w:cs="Arial"/>
                <w:i/>
                <w:iCs/>
              </w:rPr>
              <w:t>You have been asked to participate in this feedback exercise, as the student nurse has been involved in delivering your care.</w:t>
            </w:r>
            <w:r>
              <w:rPr>
                <w:rFonts w:eastAsia="BatangChe" w:cs="Arial"/>
                <w:i/>
                <w:iCs/>
              </w:rPr>
              <w:t xml:space="preserve"> </w:t>
            </w:r>
            <w:r w:rsidRPr="00BA19AC">
              <w:rPr>
                <w:rFonts w:eastAsia="BatangChe" w:cs="Arial"/>
                <w:i/>
                <w:iCs/>
              </w:rPr>
              <w:t xml:space="preserve">The </w:t>
            </w:r>
            <w:r w:rsidRPr="009D08C9">
              <w:rPr>
                <w:rFonts w:eastAsia="BatangChe" w:cs="Arial"/>
                <w:i/>
                <w:iCs/>
              </w:rPr>
              <w:t xml:space="preserve">student’s </w:t>
            </w:r>
            <w:r>
              <w:rPr>
                <w:rFonts w:eastAsia="BatangChe" w:cs="Arial"/>
                <w:i/>
                <w:iCs/>
              </w:rPr>
              <w:t xml:space="preserve">Practice </w:t>
            </w:r>
            <w:r w:rsidRPr="009D08C9">
              <w:rPr>
                <w:rFonts w:eastAsia="BatangChe" w:cs="Arial"/>
                <w:i/>
                <w:iCs/>
              </w:rPr>
              <w:t xml:space="preserve">Supervisor </w:t>
            </w:r>
            <w:r w:rsidRPr="00BA19AC">
              <w:rPr>
                <w:rFonts w:eastAsia="BatangChe" w:cs="Arial"/>
                <w:i/>
                <w:iCs/>
              </w:rPr>
              <w:t xml:space="preserve">will ask you some questions about your experience with the student. These comments will be anonymous and will be treated in confidence: they will not affect your care in any way. </w:t>
            </w:r>
            <w:r>
              <w:rPr>
                <w:i/>
              </w:rPr>
              <w:t>You do not have to participate if you do not wish to do so and you may withdraw your consent at any time. This will not affect your future care or treatment.</w:t>
            </w:r>
          </w:p>
        </w:tc>
      </w:tr>
      <w:tr w:rsidR="00E937FA" w14:paraId="548FC4D3" w14:textId="77777777" w:rsidTr="006155C7">
        <w:tblPrEx>
          <w:tblLook w:val="00A0" w:firstRow="1" w:lastRow="0" w:firstColumn="1" w:lastColumn="0" w:noHBand="0" w:noVBand="0"/>
        </w:tblPrEx>
        <w:trPr>
          <w:trHeight w:val="294"/>
        </w:trPr>
        <w:tc>
          <w:tcPr>
            <w:tcW w:w="9183" w:type="dxa"/>
            <w:gridSpan w:val="8"/>
            <w:shd w:val="clear" w:color="auto" w:fill="FFFF00"/>
            <w:vAlign w:val="center"/>
          </w:tcPr>
          <w:p w14:paraId="3D9D3F3C" w14:textId="77777777" w:rsidR="00E937FA" w:rsidRPr="004B1E02" w:rsidRDefault="00E937FA" w:rsidP="00D227B9">
            <w:pPr>
              <w:ind w:right="480"/>
              <w:rPr>
                <w:szCs w:val="24"/>
              </w:rPr>
            </w:pP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E937FA" w14:paraId="3E8F8C86" w14:textId="77777777" w:rsidTr="006155C7">
        <w:tblPrEx>
          <w:tblLook w:val="00A0" w:firstRow="1" w:lastRow="0" w:firstColumn="1" w:lastColumn="0" w:noHBand="0" w:noVBand="0"/>
        </w:tblPrEx>
        <w:trPr>
          <w:trHeight w:val="1421"/>
        </w:trPr>
        <w:tc>
          <w:tcPr>
            <w:tcW w:w="2936" w:type="dxa"/>
            <w:shd w:val="clear" w:color="auto" w:fill="FFFF00"/>
            <w:vAlign w:val="center"/>
          </w:tcPr>
          <w:p w14:paraId="2A7EBF4D" w14:textId="77777777" w:rsidR="00E937FA" w:rsidRPr="004B1E02" w:rsidRDefault="00E937FA" w:rsidP="00D227B9">
            <w:pPr>
              <w:rPr>
                <w:rFonts w:cs="Arial"/>
                <w:b/>
                <w:szCs w:val="24"/>
              </w:rPr>
            </w:pPr>
            <w:r w:rsidRPr="004B1E02">
              <w:rPr>
                <w:rFonts w:cs="Arial"/>
                <w:b/>
                <w:szCs w:val="24"/>
              </w:rPr>
              <w:t>How happy were you with the way the student nurse….</w:t>
            </w:r>
          </w:p>
        </w:tc>
        <w:tc>
          <w:tcPr>
            <w:tcW w:w="1257" w:type="dxa"/>
            <w:gridSpan w:val="2"/>
          </w:tcPr>
          <w:p w14:paraId="5B7DAEFC" w14:textId="77777777" w:rsidR="00E937FA" w:rsidRPr="004B1E02" w:rsidRDefault="00E937FA" w:rsidP="00D227B9">
            <w:pPr>
              <w:jc w:val="center"/>
              <w:rPr>
                <w:rFonts w:cs="Arial"/>
                <w:szCs w:val="24"/>
              </w:rPr>
            </w:pPr>
            <w:r w:rsidRPr="004B1E02">
              <w:rPr>
                <w:rFonts w:cs="Arial"/>
                <w:noProof/>
                <w:color w:val="FF0000"/>
                <w:szCs w:val="24"/>
                <w:lang w:eastAsia="en-GB"/>
              </w:rPr>
              <w:drawing>
                <wp:anchor distT="0" distB="0" distL="114300" distR="114300" simplePos="0" relativeHeight="251852288" behindDoc="0" locked="0" layoutInCell="1" allowOverlap="1" wp14:anchorId="7D10E167" wp14:editId="0BA4310B">
                  <wp:simplePos x="0" y="0"/>
                  <wp:positionH relativeFrom="page">
                    <wp:posOffset>252095</wp:posOffset>
                  </wp:positionH>
                  <wp:positionV relativeFrom="paragraph">
                    <wp:posOffset>493395</wp:posOffset>
                  </wp:positionV>
                  <wp:extent cx="338400" cy="338400"/>
                  <wp:effectExtent l="0" t="0" r="5080" b="508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FAED45B" w14:textId="77777777" w:rsidR="00E937FA" w:rsidRPr="004B1E02" w:rsidRDefault="00E937FA" w:rsidP="00D227B9">
            <w:pPr>
              <w:jc w:val="center"/>
              <w:rPr>
                <w:rFonts w:cs="Arial"/>
                <w:szCs w:val="24"/>
              </w:rPr>
            </w:pPr>
          </w:p>
        </w:tc>
        <w:tc>
          <w:tcPr>
            <w:tcW w:w="1258" w:type="dxa"/>
          </w:tcPr>
          <w:p w14:paraId="7115ACF4" w14:textId="77777777" w:rsidR="00E937FA" w:rsidRPr="004B1E02" w:rsidRDefault="00E937FA" w:rsidP="00D227B9">
            <w:pPr>
              <w:jc w:val="center"/>
              <w:rPr>
                <w:rFonts w:cs="Arial"/>
                <w:szCs w:val="24"/>
              </w:rPr>
            </w:pPr>
            <w:r w:rsidRPr="004B1E02">
              <w:rPr>
                <w:rFonts w:cs="Arial"/>
                <w:noProof/>
                <w:szCs w:val="24"/>
                <w:lang w:eastAsia="en-GB"/>
              </w:rPr>
              <w:drawing>
                <wp:anchor distT="0" distB="0" distL="114300" distR="114300" simplePos="0" relativeHeight="251855360" behindDoc="0" locked="0" layoutInCell="1" allowOverlap="1" wp14:anchorId="34FA39F4" wp14:editId="7E8E2000">
                  <wp:simplePos x="0" y="0"/>
                  <wp:positionH relativeFrom="column">
                    <wp:posOffset>161925</wp:posOffset>
                  </wp:positionH>
                  <wp:positionV relativeFrom="paragraph">
                    <wp:posOffset>499110</wp:posOffset>
                  </wp:positionV>
                  <wp:extent cx="327600" cy="327600"/>
                  <wp:effectExtent l="0" t="0" r="0" b="0"/>
                  <wp:wrapNone/>
                  <wp:docPr id="12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6798FD41" w14:textId="77777777" w:rsidR="00E937FA" w:rsidRPr="004B1E02" w:rsidRDefault="00E937FA" w:rsidP="00D227B9">
            <w:pPr>
              <w:jc w:val="center"/>
              <w:rPr>
                <w:rFonts w:cs="Arial"/>
                <w:b/>
                <w:szCs w:val="24"/>
              </w:rPr>
            </w:pPr>
            <w:r w:rsidRPr="00976FB9">
              <w:rPr>
                <w:b/>
                <w:noProof/>
                <w:szCs w:val="24"/>
                <w:lang w:eastAsia="en-GB"/>
              </w:rPr>
              <mc:AlternateContent>
                <mc:Choice Requires="wps">
                  <w:drawing>
                    <wp:anchor distT="0" distB="0" distL="114300" distR="114300" simplePos="0" relativeHeight="251857408" behindDoc="0" locked="0" layoutInCell="1" allowOverlap="1" wp14:anchorId="2D6EA274" wp14:editId="085AF8C3">
                      <wp:simplePos x="0" y="0"/>
                      <wp:positionH relativeFrom="column">
                        <wp:posOffset>203312</wp:posOffset>
                      </wp:positionH>
                      <wp:positionV relativeFrom="paragraph">
                        <wp:posOffset>-246044</wp:posOffset>
                      </wp:positionV>
                      <wp:extent cx="207010" cy="154940"/>
                      <wp:effectExtent l="19050" t="19050" r="21590" b="16510"/>
                      <wp:wrapNone/>
                      <wp:docPr id="12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0E2D08F" w14:textId="77777777" w:rsidR="003D7352" w:rsidRDefault="003D7352" w:rsidP="00E937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EA274" id="_x0000_s1057" style="position:absolute;left:0;text-align:left;margin-left:16pt;margin-top:-19.35pt;width:16.3pt;height:12.2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" adj="-11796480,,5400" path="m,244r326,l326,,,,,244e" strokeweight="2.25pt">
                      <v:stroke joinstyle="round"/>
                      <v:formulas/>
                      <v:path arrowok="t" o:connecttype="custom" o:connectlocs="0,500380;207010,500380;207010,345440;0,345440;0,500380" o:connectangles="0,0,0,0,0" textboxrect="0,0,326,244"/>
                      <v:textbox>
                        <w:txbxContent>
                          <w:p w14:paraId="20E2D08F" w14:textId="77777777" w:rsidR="003D7352" w:rsidRDefault="003D7352" w:rsidP="00E937FA">
                            <w:pPr>
                              <w:jc w:val="center"/>
                            </w:pPr>
                          </w:p>
                        </w:txbxContent>
                      </v:textbox>
                    </v:shape>
                  </w:pict>
                </mc:Fallback>
              </mc:AlternateContent>
            </w:r>
            <w:r w:rsidRPr="004B1E02">
              <w:rPr>
                <w:rFonts w:cs="Arial"/>
                <w:noProof/>
                <w:szCs w:val="24"/>
                <w:lang w:eastAsia="en-GB"/>
              </w:rPr>
              <w:drawing>
                <wp:anchor distT="0" distB="0" distL="114300" distR="114300" simplePos="0" relativeHeight="251856384" behindDoc="0" locked="0" layoutInCell="1" allowOverlap="1" wp14:anchorId="2506024B" wp14:editId="7292CC96">
                  <wp:simplePos x="0" y="0"/>
                  <wp:positionH relativeFrom="column">
                    <wp:posOffset>175895</wp:posOffset>
                  </wp:positionH>
                  <wp:positionV relativeFrom="paragraph">
                    <wp:posOffset>411966</wp:posOffset>
                  </wp:positionV>
                  <wp:extent cx="338400" cy="388800"/>
                  <wp:effectExtent l="0" t="0" r="5080" b="0"/>
                  <wp:wrapNone/>
                  <wp:docPr id="12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7338A71D" w14:textId="77777777" w:rsidR="00E937FA" w:rsidRPr="004B1E02" w:rsidRDefault="00E937FA" w:rsidP="00D227B9">
            <w:pPr>
              <w:jc w:val="center"/>
              <w:rPr>
                <w:rFonts w:cs="Arial"/>
                <w:szCs w:val="24"/>
              </w:rPr>
            </w:pPr>
          </w:p>
        </w:tc>
        <w:tc>
          <w:tcPr>
            <w:tcW w:w="1260" w:type="dxa"/>
          </w:tcPr>
          <w:p w14:paraId="5F6FF114" w14:textId="77777777" w:rsidR="00E937FA" w:rsidRPr="004B1E02" w:rsidRDefault="00E937FA" w:rsidP="00D227B9">
            <w:pPr>
              <w:jc w:val="center"/>
              <w:rPr>
                <w:rFonts w:cs="Arial"/>
                <w:b/>
                <w:szCs w:val="24"/>
              </w:rPr>
            </w:pPr>
            <w:r w:rsidRPr="004B1E02">
              <w:rPr>
                <w:rFonts w:cs="Arial"/>
                <w:b/>
                <w:szCs w:val="24"/>
              </w:rPr>
              <w:t>Unhappy</w:t>
            </w:r>
          </w:p>
          <w:p w14:paraId="64807BAF" w14:textId="77777777" w:rsidR="00E937FA" w:rsidRPr="004B1E02" w:rsidRDefault="00E937FA" w:rsidP="00D227B9">
            <w:pPr>
              <w:jc w:val="center"/>
              <w:rPr>
                <w:rFonts w:cs="Arial"/>
                <w:szCs w:val="24"/>
              </w:rPr>
            </w:pPr>
            <w:r w:rsidRPr="004B1E02">
              <w:rPr>
                <w:rFonts w:cs="Arial"/>
                <w:noProof/>
                <w:szCs w:val="24"/>
                <w:lang w:eastAsia="en-GB"/>
              </w:rPr>
              <w:drawing>
                <wp:anchor distT="0" distB="0" distL="114300" distR="114300" simplePos="0" relativeHeight="251853312" behindDoc="0" locked="0" layoutInCell="1" allowOverlap="1" wp14:anchorId="04BF926D" wp14:editId="446123DB">
                  <wp:simplePos x="0" y="0"/>
                  <wp:positionH relativeFrom="column">
                    <wp:posOffset>182245</wp:posOffset>
                  </wp:positionH>
                  <wp:positionV relativeFrom="paragraph">
                    <wp:posOffset>148604</wp:posOffset>
                  </wp:positionV>
                  <wp:extent cx="327600" cy="338400"/>
                  <wp:effectExtent l="0" t="0" r="0" b="5080"/>
                  <wp:wrapNone/>
                  <wp:docPr id="12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015C63C" w14:textId="77777777" w:rsidR="00E937FA" w:rsidRPr="004B1E02" w:rsidRDefault="00E937FA" w:rsidP="00D227B9">
            <w:pPr>
              <w:jc w:val="center"/>
              <w:rPr>
                <w:rFonts w:cs="Arial"/>
                <w:b/>
                <w:szCs w:val="24"/>
              </w:rPr>
            </w:pPr>
            <w:r w:rsidRPr="00976FB9">
              <w:rPr>
                <w:b/>
                <w:noProof/>
                <w:szCs w:val="24"/>
                <w:lang w:eastAsia="en-GB"/>
              </w:rPr>
              <mc:AlternateContent>
                <mc:Choice Requires="wps">
                  <w:drawing>
                    <wp:anchor distT="0" distB="0" distL="114300" distR="114300" simplePos="0" relativeHeight="251858432" behindDoc="0" locked="0" layoutInCell="1" allowOverlap="1" wp14:anchorId="5DA9749B" wp14:editId="48EB354D">
                      <wp:simplePos x="0" y="0"/>
                      <wp:positionH relativeFrom="column">
                        <wp:posOffset>246193</wp:posOffset>
                      </wp:positionH>
                      <wp:positionV relativeFrom="paragraph">
                        <wp:posOffset>-232597</wp:posOffset>
                      </wp:positionV>
                      <wp:extent cx="207010" cy="154940"/>
                      <wp:effectExtent l="19050" t="19050" r="21590" b="16510"/>
                      <wp:wrapNone/>
                      <wp:docPr id="12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867CECC" w14:textId="77777777" w:rsidR="003D7352" w:rsidRDefault="003D7352" w:rsidP="00E937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9749B" id="_x0000_s1058" style="position:absolute;left:0;text-align:left;margin-left:19.4pt;margin-top:-18.3pt;width:16.3pt;height:12.2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" adj="-11796480,,5400" path="m,244r326,l326,,,,,244e" strokeweight="2.25pt">
                      <v:stroke joinstyle="round"/>
                      <v:formulas/>
                      <v:path arrowok="t" o:connecttype="custom" o:connectlocs="0,500380;207010,500380;207010,345440;0,345440;0,500380" o:connectangles="0,0,0,0,0" textboxrect="0,0,326,244"/>
                      <v:textbox>
                        <w:txbxContent>
                          <w:p w14:paraId="3867CECC" w14:textId="77777777" w:rsidR="003D7352" w:rsidRDefault="003D7352" w:rsidP="00E937FA">
                            <w:pPr>
                              <w:jc w:val="center"/>
                            </w:pPr>
                          </w:p>
                        </w:txbxContent>
                      </v:textbox>
                    </v:shape>
                  </w:pict>
                </mc:Fallback>
              </mc:AlternateContent>
            </w:r>
            <w:r w:rsidRPr="004B1E02">
              <w:rPr>
                <w:rFonts w:cs="Arial"/>
                <w:noProof/>
                <w:szCs w:val="24"/>
                <w:lang w:eastAsia="en-GB"/>
              </w:rPr>
              <w:drawing>
                <wp:anchor distT="0" distB="0" distL="114300" distR="114300" simplePos="0" relativeHeight="251854336" behindDoc="0" locked="0" layoutInCell="1" allowOverlap="1" wp14:anchorId="0268A065" wp14:editId="02DDF8DE">
                  <wp:simplePos x="0" y="0"/>
                  <wp:positionH relativeFrom="page">
                    <wp:posOffset>244475</wp:posOffset>
                  </wp:positionH>
                  <wp:positionV relativeFrom="paragraph">
                    <wp:posOffset>467360</wp:posOffset>
                  </wp:positionV>
                  <wp:extent cx="327025" cy="3270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4E62C795" w14:textId="77777777" w:rsidR="00E937FA" w:rsidRPr="004B1E02" w:rsidRDefault="00E937FA" w:rsidP="00D227B9">
            <w:pPr>
              <w:jc w:val="center"/>
              <w:rPr>
                <w:rFonts w:cs="Arial"/>
                <w:szCs w:val="24"/>
              </w:rPr>
            </w:pPr>
          </w:p>
        </w:tc>
      </w:tr>
      <w:tr w:rsidR="00E937FA" w14:paraId="7D04EEAD" w14:textId="77777777" w:rsidTr="006155C7">
        <w:tblPrEx>
          <w:tblLook w:val="00A0" w:firstRow="1" w:lastRow="0" w:firstColumn="1" w:lastColumn="0" w:noHBand="0" w:noVBand="0"/>
        </w:tblPrEx>
        <w:trPr>
          <w:trHeight w:val="291"/>
        </w:trPr>
        <w:tc>
          <w:tcPr>
            <w:tcW w:w="2936" w:type="dxa"/>
            <w:shd w:val="clear" w:color="auto" w:fill="FFFF00"/>
            <w:vAlign w:val="center"/>
          </w:tcPr>
          <w:p w14:paraId="240ED203" w14:textId="77777777" w:rsidR="00E937FA" w:rsidRPr="004B1E02" w:rsidRDefault="00E937FA" w:rsidP="00D227B9">
            <w:pPr>
              <w:rPr>
                <w:rFonts w:cs="Arial"/>
                <w:b/>
                <w:szCs w:val="24"/>
              </w:rPr>
            </w:pPr>
            <w:r w:rsidRPr="004B1E02">
              <w:rPr>
                <w:rFonts w:cs="Arial"/>
                <w:b/>
                <w:szCs w:val="24"/>
              </w:rPr>
              <w:t>…cared for you?</w:t>
            </w:r>
          </w:p>
        </w:tc>
        <w:tc>
          <w:tcPr>
            <w:tcW w:w="1257" w:type="dxa"/>
            <w:gridSpan w:val="2"/>
          </w:tcPr>
          <w:p w14:paraId="679B950E" w14:textId="77777777" w:rsidR="00E937FA" w:rsidRPr="004B1E02" w:rsidRDefault="00E937FA" w:rsidP="00D227B9">
            <w:pPr>
              <w:ind w:right="480"/>
              <w:rPr>
                <w:szCs w:val="24"/>
              </w:rPr>
            </w:pPr>
          </w:p>
        </w:tc>
        <w:tc>
          <w:tcPr>
            <w:tcW w:w="1258" w:type="dxa"/>
          </w:tcPr>
          <w:p w14:paraId="56B21D5D" w14:textId="77777777" w:rsidR="00E937FA" w:rsidRPr="004B1E02" w:rsidRDefault="00E937FA" w:rsidP="00D227B9">
            <w:pPr>
              <w:ind w:right="480"/>
              <w:rPr>
                <w:szCs w:val="24"/>
              </w:rPr>
            </w:pPr>
          </w:p>
        </w:tc>
        <w:tc>
          <w:tcPr>
            <w:tcW w:w="1256" w:type="dxa"/>
            <w:gridSpan w:val="2"/>
          </w:tcPr>
          <w:p w14:paraId="0A1D6C7A" w14:textId="77777777" w:rsidR="00E937FA" w:rsidRPr="004B1E02" w:rsidRDefault="00E937FA" w:rsidP="00D227B9">
            <w:pPr>
              <w:ind w:right="480"/>
              <w:rPr>
                <w:szCs w:val="24"/>
              </w:rPr>
            </w:pPr>
          </w:p>
        </w:tc>
        <w:tc>
          <w:tcPr>
            <w:tcW w:w="1260" w:type="dxa"/>
          </w:tcPr>
          <w:p w14:paraId="25D7492E" w14:textId="77777777" w:rsidR="00E937FA" w:rsidRPr="004B1E02" w:rsidRDefault="00E937FA" w:rsidP="00D227B9">
            <w:pPr>
              <w:ind w:right="480"/>
              <w:rPr>
                <w:szCs w:val="24"/>
              </w:rPr>
            </w:pPr>
          </w:p>
        </w:tc>
        <w:tc>
          <w:tcPr>
            <w:tcW w:w="1216" w:type="dxa"/>
          </w:tcPr>
          <w:p w14:paraId="4F1F40C7" w14:textId="77777777" w:rsidR="00E937FA" w:rsidRPr="004B1E02" w:rsidRDefault="00E937FA" w:rsidP="00D227B9">
            <w:pPr>
              <w:ind w:right="480"/>
              <w:rPr>
                <w:szCs w:val="24"/>
              </w:rPr>
            </w:pPr>
          </w:p>
        </w:tc>
      </w:tr>
      <w:tr w:rsidR="00E937FA" w14:paraId="1B4B01A8" w14:textId="77777777" w:rsidTr="006155C7">
        <w:tblPrEx>
          <w:tblLook w:val="00A0" w:firstRow="1" w:lastRow="0" w:firstColumn="1" w:lastColumn="0" w:noHBand="0" w:noVBand="0"/>
        </w:tblPrEx>
        <w:trPr>
          <w:trHeight w:val="291"/>
        </w:trPr>
        <w:tc>
          <w:tcPr>
            <w:tcW w:w="2936" w:type="dxa"/>
            <w:shd w:val="clear" w:color="auto" w:fill="FFFF00"/>
            <w:vAlign w:val="center"/>
          </w:tcPr>
          <w:p w14:paraId="414561A0" w14:textId="77777777" w:rsidR="00E937FA" w:rsidRPr="004B1E02" w:rsidRDefault="00E937FA" w:rsidP="00D227B9">
            <w:pPr>
              <w:rPr>
                <w:rFonts w:cs="Arial"/>
                <w:b/>
                <w:szCs w:val="24"/>
              </w:rPr>
            </w:pPr>
            <w:r w:rsidRPr="004B1E02">
              <w:rPr>
                <w:rFonts w:cs="Arial"/>
                <w:b/>
                <w:szCs w:val="24"/>
              </w:rPr>
              <w:t>…listened to your needs?</w:t>
            </w:r>
          </w:p>
        </w:tc>
        <w:tc>
          <w:tcPr>
            <w:tcW w:w="1257" w:type="dxa"/>
            <w:gridSpan w:val="2"/>
          </w:tcPr>
          <w:p w14:paraId="1DBF1DDB" w14:textId="77777777" w:rsidR="00E937FA" w:rsidRPr="004B1E02" w:rsidRDefault="00E937FA" w:rsidP="00D227B9">
            <w:pPr>
              <w:ind w:right="480"/>
              <w:rPr>
                <w:szCs w:val="24"/>
              </w:rPr>
            </w:pPr>
          </w:p>
        </w:tc>
        <w:tc>
          <w:tcPr>
            <w:tcW w:w="1258" w:type="dxa"/>
          </w:tcPr>
          <w:p w14:paraId="47E90F28" w14:textId="77777777" w:rsidR="00E937FA" w:rsidRPr="004B1E02" w:rsidRDefault="00E937FA" w:rsidP="00D227B9">
            <w:pPr>
              <w:ind w:right="480"/>
              <w:rPr>
                <w:szCs w:val="24"/>
              </w:rPr>
            </w:pPr>
          </w:p>
        </w:tc>
        <w:tc>
          <w:tcPr>
            <w:tcW w:w="1256" w:type="dxa"/>
            <w:gridSpan w:val="2"/>
          </w:tcPr>
          <w:p w14:paraId="52F75F00" w14:textId="77777777" w:rsidR="00E937FA" w:rsidRPr="004B1E02" w:rsidRDefault="00E937FA" w:rsidP="00D227B9">
            <w:pPr>
              <w:ind w:right="480"/>
              <w:rPr>
                <w:szCs w:val="24"/>
              </w:rPr>
            </w:pPr>
          </w:p>
        </w:tc>
        <w:tc>
          <w:tcPr>
            <w:tcW w:w="1260" w:type="dxa"/>
          </w:tcPr>
          <w:p w14:paraId="77046B4C" w14:textId="77777777" w:rsidR="00E937FA" w:rsidRPr="004B1E02" w:rsidRDefault="00E937FA" w:rsidP="00D227B9">
            <w:pPr>
              <w:ind w:right="480"/>
              <w:rPr>
                <w:szCs w:val="24"/>
              </w:rPr>
            </w:pPr>
          </w:p>
        </w:tc>
        <w:tc>
          <w:tcPr>
            <w:tcW w:w="1216" w:type="dxa"/>
          </w:tcPr>
          <w:p w14:paraId="7F953CD0" w14:textId="77777777" w:rsidR="00E937FA" w:rsidRPr="004B1E02" w:rsidRDefault="00E937FA" w:rsidP="00D227B9">
            <w:pPr>
              <w:ind w:right="480"/>
              <w:rPr>
                <w:szCs w:val="24"/>
              </w:rPr>
            </w:pPr>
          </w:p>
        </w:tc>
      </w:tr>
      <w:tr w:rsidR="00E937FA" w14:paraId="2EB5E67D" w14:textId="77777777" w:rsidTr="006155C7">
        <w:tblPrEx>
          <w:tblLook w:val="00A0" w:firstRow="1" w:lastRow="0" w:firstColumn="1" w:lastColumn="0" w:noHBand="0" w:noVBand="0"/>
        </w:tblPrEx>
        <w:trPr>
          <w:trHeight w:val="291"/>
        </w:trPr>
        <w:tc>
          <w:tcPr>
            <w:tcW w:w="2936" w:type="dxa"/>
            <w:shd w:val="clear" w:color="auto" w:fill="FFFF00"/>
            <w:vAlign w:val="center"/>
          </w:tcPr>
          <w:p w14:paraId="278B5AE1" w14:textId="77777777" w:rsidR="00E937FA" w:rsidRPr="004B1E02" w:rsidRDefault="00E937FA" w:rsidP="00D227B9">
            <w:pPr>
              <w:rPr>
                <w:rFonts w:cs="Arial"/>
                <w:b/>
                <w:szCs w:val="24"/>
              </w:rPr>
            </w:pPr>
            <w:r w:rsidRPr="004B1E02">
              <w:rPr>
                <w:rFonts w:cs="Arial"/>
                <w:b/>
                <w:szCs w:val="24"/>
              </w:rPr>
              <w:t>…understood the way you felt?</w:t>
            </w:r>
          </w:p>
        </w:tc>
        <w:tc>
          <w:tcPr>
            <w:tcW w:w="1257" w:type="dxa"/>
            <w:gridSpan w:val="2"/>
          </w:tcPr>
          <w:p w14:paraId="282A4334" w14:textId="77777777" w:rsidR="00E937FA" w:rsidRPr="004B1E02" w:rsidRDefault="00E937FA" w:rsidP="00D227B9">
            <w:pPr>
              <w:ind w:right="480"/>
              <w:rPr>
                <w:szCs w:val="24"/>
              </w:rPr>
            </w:pPr>
          </w:p>
        </w:tc>
        <w:tc>
          <w:tcPr>
            <w:tcW w:w="1258" w:type="dxa"/>
          </w:tcPr>
          <w:p w14:paraId="7860F715" w14:textId="77777777" w:rsidR="00E937FA" w:rsidRPr="004B1E02" w:rsidRDefault="00E937FA" w:rsidP="00D227B9">
            <w:pPr>
              <w:ind w:right="480"/>
              <w:rPr>
                <w:szCs w:val="24"/>
              </w:rPr>
            </w:pPr>
          </w:p>
        </w:tc>
        <w:tc>
          <w:tcPr>
            <w:tcW w:w="1256" w:type="dxa"/>
            <w:gridSpan w:val="2"/>
          </w:tcPr>
          <w:p w14:paraId="3AF3CEA0" w14:textId="77777777" w:rsidR="00E937FA" w:rsidRPr="004B1E02" w:rsidRDefault="00E937FA" w:rsidP="00D227B9">
            <w:pPr>
              <w:ind w:right="480"/>
              <w:rPr>
                <w:szCs w:val="24"/>
              </w:rPr>
            </w:pPr>
          </w:p>
        </w:tc>
        <w:tc>
          <w:tcPr>
            <w:tcW w:w="1260" w:type="dxa"/>
          </w:tcPr>
          <w:p w14:paraId="364A9C7A" w14:textId="77777777" w:rsidR="00E937FA" w:rsidRPr="004B1E02" w:rsidRDefault="00E937FA" w:rsidP="00D227B9">
            <w:pPr>
              <w:ind w:right="480"/>
              <w:rPr>
                <w:szCs w:val="24"/>
              </w:rPr>
            </w:pPr>
          </w:p>
        </w:tc>
        <w:tc>
          <w:tcPr>
            <w:tcW w:w="1216" w:type="dxa"/>
          </w:tcPr>
          <w:p w14:paraId="6761D1AE" w14:textId="77777777" w:rsidR="00E937FA" w:rsidRPr="004B1E02" w:rsidRDefault="00E937FA" w:rsidP="00D227B9">
            <w:pPr>
              <w:ind w:right="480"/>
              <w:rPr>
                <w:szCs w:val="24"/>
              </w:rPr>
            </w:pPr>
          </w:p>
        </w:tc>
      </w:tr>
      <w:tr w:rsidR="00E937FA" w14:paraId="14CF34B6" w14:textId="77777777" w:rsidTr="006155C7">
        <w:tblPrEx>
          <w:tblLook w:val="00A0" w:firstRow="1" w:lastRow="0" w:firstColumn="1" w:lastColumn="0" w:noHBand="0" w:noVBand="0"/>
        </w:tblPrEx>
        <w:trPr>
          <w:trHeight w:val="291"/>
        </w:trPr>
        <w:tc>
          <w:tcPr>
            <w:tcW w:w="2936" w:type="dxa"/>
            <w:shd w:val="clear" w:color="auto" w:fill="FFFF00"/>
            <w:vAlign w:val="center"/>
          </w:tcPr>
          <w:p w14:paraId="135820EE" w14:textId="77777777" w:rsidR="00E937FA" w:rsidRPr="004B1E02" w:rsidRDefault="00E937FA" w:rsidP="00D227B9">
            <w:pPr>
              <w:rPr>
                <w:rFonts w:cs="Arial"/>
                <w:b/>
                <w:szCs w:val="24"/>
              </w:rPr>
            </w:pPr>
            <w:r w:rsidRPr="004B1E02">
              <w:rPr>
                <w:rFonts w:cs="Arial"/>
                <w:b/>
                <w:szCs w:val="24"/>
              </w:rPr>
              <w:t>…talked to you?</w:t>
            </w:r>
          </w:p>
        </w:tc>
        <w:tc>
          <w:tcPr>
            <w:tcW w:w="1257" w:type="dxa"/>
            <w:gridSpan w:val="2"/>
          </w:tcPr>
          <w:p w14:paraId="36F403EF" w14:textId="77777777" w:rsidR="00E937FA" w:rsidRPr="004B1E02" w:rsidRDefault="00E937FA" w:rsidP="00D227B9">
            <w:pPr>
              <w:ind w:right="480"/>
              <w:rPr>
                <w:szCs w:val="24"/>
              </w:rPr>
            </w:pPr>
          </w:p>
        </w:tc>
        <w:tc>
          <w:tcPr>
            <w:tcW w:w="1258" w:type="dxa"/>
          </w:tcPr>
          <w:p w14:paraId="4A47A783" w14:textId="77777777" w:rsidR="00E937FA" w:rsidRPr="004B1E02" w:rsidRDefault="00E937FA" w:rsidP="00D227B9">
            <w:pPr>
              <w:ind w:right="480"/>
              <w:rPr>
                <w:szCs w:val="24"/>
              </w:rPr>
            </w:pPr>
          </w:p>
        </w:tc>
        <w:tc>
          <w:tcPr>
            <w:tcW w:w="1256" w:type="dxa"/>
            <w:gridSpan w:val="2"/>
          </w:tcPr>
          <w:p w14:paraId="39F23591" w14:textId="77777777" w:rsidR="00E937FA" w:rsidRPr="004B1E02" w:rsidRDefault="00E937FA" w:rsidP="00D227B9">
            <w:pPr>
              <w:ind w:right="480"/>
              <w:rPr>
                <w:szCs w:val="24"/>
              </w:rPr>
            </w:pPr>
          </w:p>
        </w:tc>
        <w:tc>
          <w:tcPr>
            <w:tcW w:w="1260" w:type="dxa"/>
          </w:tcPr>
          <w:p w14:paraId="1BFDC183" w14:textId="77777777" w:rsidR="00E937FA" w:rsidRPr="004B1E02" w:rsidRDefault="00E937FA" w:rsidP="00D227B9">
            <w:pPr>
              <w:ind w:right="480"/>
              <w:rPr>
                <w:szCs w:val="24"/>
              </w:rPr>
            </w:pPr>
          </w:p>
        </w:tc>
        <w:tc>
          <w:tcPr>
            <w:tcW w:w="1216" w:type="dxa"/>
          </w:tcPr>
          <w:p w14:paraId="70F57D27" w14:textId="77777777" w:rsidR="00E937FA" w:rsidRPr="004B1E02" w:rsidRDefault="00E937FA" w:rsidP="00D227B9">
            <w:pPr>
              <w:ind w:right="480"/>
              <w:rPr>
                <w:szCs w:val="24"/>
              </w:rPr>
            </w:pPr>
          </w:p>
        </w:tc>
      </w:tr>
      <w:tr w:rsidR="00E937FA" w14:paraId="60AEE23E" w14:textId="77777777" w:rsidTr="006155C7">
        <w:tblPrEx>
          <w:tblLook w:val="00A0" w:firstRow="1" w:lastRow="0" w:firstColumn="1" w:lastColumn="0" w:noHBand="0" w:noVBand="0"/>
        </w:tblPrEx>
        <w:trPr>
          <w:trHeight w:val="554"/>
        </w:trPr>
        <w:tc>
          <w:tcPr>
            <w:tcW w:w="2936" w:type="dxa"/>
            <w:shd w:val="clear" w:color="auto" w:fill="FFFF00"/>
            <w:vAlign w:val="center"/>
          </w:tcPr>
          <w:p w14:paraId="6C25E130" w14:textId="77777777" w:rsidR="00E937FA" w:rsidRPr="004B1E02" w:rsidRDefault="00E937FA" w:rsidP="00D227B9">
            <w:pPr>
              <w:rPr>
                <w:rFonts w:cs="Arial"/>
                <w:b/>
                <w:szCs w:val="24"/>
              </w:rPr>
            </w:pPr>
            <w:r w:rsidRPr="004B1E02">
              <w:rPr>
                <w:rFonts w:cs="Arial"/>
                <w:b/>
                <w:szCs w:val="24"/>
              </w:rPr>
              <w:t>…showed you respect?</w:t>
            </w:r>
          </w:p>
        </w:tc>
        <w:tc>
          <w:tcPr>
            <w:tcW w:w="1257" w:type="dxa"/>
            <w:gridSpan w:val="2"/>
          </w:tcPr>
          <w:p w14:paraId="043CDBB0" w14:textId="77777777" w:rsidR="00E937FA" w:rsidRPr="004B1E02" w:rsidRDefault="00E937FA" w:rsidP="00D227B9">
            <w:pPr>
              <w:ind w:right="480"/>
              <w:rPr>
                <w:szCs w:val="24"/>
              </w:rPr>
            </w:pPr>
          </w:p>
        </w:tc>
        <w:tc>
          <w:tcPr>
            <w:tcW w:w="1258" w:type="dxa"/>
          </w:tcPr>
          <w:p w14:paraId="2DC49C1F" w14:textId="77777777" w:rsidR="00E937FA" w:rsidRPr="004B1E02" w:rsidRDefault="00E937FA" w:rsidP="00D227B9">
            <w:pPr>
              <w:ind w:right="480"/>
              <w:rPr>
                <w:szCs w:val="24"/>
              </w:rPr>
            </w:pPr>
          </w:p>
        </w:tc>
        <w:tc>
          <w:tcPr>
            <w:tcW w:w="1256" w:type="dxa"/>
            <w:gridSpan w:val="2"/>
          </w:tcPr>
          <w:p w14:paraId="6AA6190A" w14:textId="77777777" w:rsidR="00E937FA" w:rsidRPr="004B1E02" w:rsidRDefault="00E937FA" w:rsidP="00D227B9">
            <w:pPr>
              <w:ind w:right="480"/>
              <w:rPr>
                <w:szCs w:val="24"/>
              </w:rPr>
            </w:pPr>
          </w:p>
        </w:tc>
        <w:tc>
          <w:tcPr>
            <w:tcW w:w="1260" w:type="dxa"/>
          </w:tcPr>
          <w:p w14:paraId="011B954A" w14:textId="77777777" w:rsidR="00E937FA" w:rsidRPr="004B1E02" w:rsidRDefault="00E937FA" w:rsidP="00D227B9">
            <w:pPr>
              <w:ind w:right="480"/>
              <w:rPr>
                <w:szCs w:val="24"/>
              </w:rPr>
            </w:pPr>
          </w:p>
        </w:tc>
        <w:tc>
          <w:tcPr>
            <w:tcW w:w="1216" w:type="dxa"/>
          </w:tcPr>
          <w:p w14:paraId="1A3AE6A4" w14:textId="77777777" w:rsidR="00E937FA" w:rsidRPr="004B1E02" w:rsidRDefault="00E937FA" w:rsidP="00D227B9">
            <w:pPr>
              <w:ind w:right="480"/>
              <w:rPr>
                <w:szCs w:val="24"/>
              </w:rPr>
            </w:pPr>
          </w:p>
        </w:tc>
      </w:tr>
      <w:tr w:rsidR="00E937FA" w14:paraId="713BD43F" w14:textId="77777777" w:rsidTr="00D227B9">
        <w:tblPrEx>
          <w:tblLook w:val="00A0" w:firstRow="1" w:lastRow="0" w:firstColumn="1" w:lastColumn="0" w:noHBand="0" w:noVBand="0"/>
        </w:tblPrEx>
        <w:trPr>
          <w:trHeight w:val="291"/>
        </w:trPr>
        <w:tc>
          <w:tcPr>
            <w:tcW w:w="9183" w:type="dxa"/>
            <w:gridSpan w:val="8"/>
            <w:shd w:val="clear" w:color="auto" w:fill="auto"/>
          </w:tcPr>
          <w:p w14:paraId="302A4080" w14:textId="77777777" w:rsidR="00E937FA" w:rsidRDefault="00E937FA" w:rsidP="00D227B9">
            <w:pPr>
              <w:rPr>
                <w:rFonts w:cs="Arial"/>
                <w:b/>
                <w:szCs w:val="24"/>
              </w:rPr>
            </w:pPr>
            <w:r w:rsidRPr="009A5350">
              <w:rPr>
                <w:rFonts w:cs="Arial"/>
                <w:b/>
                <w:szCs w:val="24"/>
              </w:rPr>
              <w:t>What did the student nurse do well?</w:t>
            </w:r>
          </w:p>
          <w:p w14:paraId="5FF933BB" w14:textId="77777777" w:rsidR="00E937FA" w:rsidRDefault="00E937FA" w:rsidP="00D227B9">
            <w:pPr>
              <w:rPr>
                <w:rFonts w:cs="Arial"/>
                <w:b/>
                <w:szCs w:val="24"/>
              </w:rPr>
            </w:pPr>
          </w:p>
          <w:p w14:paraId="764286D7" w14:textId="77777777" w:rsidR="00E937FA" w:rsidRDefault="00E937FA" w:rsidP="00D227B9">
            <w:pPr>
              <w:ind w:right="480"/>
            </w:pPr>
          </w:p>
        </w:tc>
      </w:tr>
      <w:tr w:rsidR="00E937FA" w14:paraId="3CB96890" w14:textId="77777777" w:rsidTr="00D227B9">
        <w:tblPrEx>
          <w:tblLook w:val="00A0" w:firstRow="1" w:lastRow="0" w:firstColumn="1" w:lastColumn="0" w:noHBand="0" w:noVBand="0"/>
        </w:tblPrEx>
        <w:trPr>
          <w:trHeight w:val="291"/>
        </w:trPr>
        <w:tc>
          <w:tcPr>
            <w:tcW w:w="9183" w:type="dxa"/>
            <w:gridSpan w:val="8"/>
            <w:shd w:val="clear" w:color="auto" w:fill="auto"/>
          </w:tcPr>
          <w:p w14:paraId="1F4A75B1" w14:textId="77777777" w:rsidR="00E937FA" w:rsidRDefault="00E937FA" w:rsidP="00D227B9">
            <w:pPr>
              <w:rPr>
                <w:rFonts w:cs="Arial"/>
                <w:b/>
                <w:szCs w:val="24"/>
              </w:rPr>
            </w:pPr>
            <w:r w:rsidRPr="009A5350">
              <w:rPr>
                <w:rFonts w:cs="Arial"/>
                <w:b/>
                <w:szCs w:val="24"/>
              </w:rPr>
              <w:t>What could the student nurse have done differently?</w:t>
            </w:r>
          </w:p>
          <w:p w14:paraId="0691C412" w14:textId="77777777" w:rsidR="00E937FA" w:rsidRDefault="00E937FA" w:rsidP="00D227B9">
            <w:pPr>
              <w:rPr>
                <w:rFonts w:cs="Arial"/>
                <w:b/>
                <w:szCs w:val="24"/>
              </w:rPr>
            </w:pPr>
          </w:p>
          <w:p w14:paraId="211BA5EE" w14:textId="77777777" w:rsidR="00E937FA" w:rsidRDefault="00E937FA" w:rsidP="00D227B9">
            <w:pPr>
              <w:ind w:right="480"/>
            </w:pPr>
          </w:p>
        </w:tc>
      </w:tr>
      <w:tr w:rsidR="00E937FA" w:rsidRPr="00E230F5" w14:paraId="7A9FAB32" w14:textId="77777777" w:rsidTr="00D227B9">
        <w:tblPrEx>
          <w:tblLook w:val="04A0" w:firstRow="1" w:lastRow="0" w:firstColumn="1" w:lastColumn="0" w:noHBand="0" w:noVBand="1"/>
        </w:tblPrEx>
        <w:trPr>
          <w:trHeight w:val="1305"/>
        </w:trPr>
        <w:tc>
          <w:tcPr>
            <w:tcW w:w="3114" w:type="dxa"/>
            <w:gridSpan w:val="2"/>
            <w:shd w:val="clear" w:color="auto" w:fill="D0CECE" w:themeFill="background2" w:themeFillShade="E6"/>
          </w:tcPr>
          <w:p w14:paraId="2FED32A2" w14:textId="77777777" w:rsidR="00E937FA" w:rsidRDefault="00E937FA" w:rsidP="00D227B9">
            <w:pPr>
              <w:rPr>
                <w:rFonts w:cs="Arial"/>
              </w:rPr>
            </w:pPr>
            <w:r w:rsidRPr="00E230F5">
              <w:rPr>
                <w:rFonts w:cs="Arial"/>
                <w:bCs/>
              </w:rPr>
              <w:t>Date</w:t>
            </w:r>
            <w:r w:rsidRPr="00E230F5">
              <w:rPr>
                <w:rFonts w:cs="Arial"/>
              </w:rPr>
              <w:t xml:space="preserve"> </w:t>
            </w:r>
          </w:p>
          <w:p w14:paraId="39BC2DEB" w14:textId="77777777" w:rsidR="00E937FA" w:rsidRPr="00E230F5" w:rsidRDefault="00E937FA"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033A6BA3" w14:textId="77777777" w:rsidR="00E937FA" w:rsidRPr="003A180D" w:rsidRDefault="00E937FA" w:rsidP="00D227B9">
            <w:pPr>
              <w:rPr>
                <w:rFonts w:cs="Arial"/>
                <w:i/>
              </w:rPr>
            </w:pPr>
            <w:r w:rsidRPr="003A180D">
              <w:rPr>
                <w:i/>
              </w:rPr>
              <w:t>Student Signature</w:t>
            </w:r>
            <w:r w:rsidRPr="003A180D">
              <w:rPr>
                <w:rFonts w:cs="Arial"/>
                <w:i/>
              </w:rPr>
              <w:t>:</w:t>
            </w:r>
          </w:p>
        </w:tc>
        <w:tc>
          <w:tcPr>
            <w:tcW w:w="3092" w:type="dxa"/>
            <w:gridSpan w:val="3"/>
            <w:shd w:val="clear" w:color="auto" w:fill="D0CECE" w:themeFill="background2" w:themeFillShade="E6"/>
          </w:tcPr>
          <w:p w14:paraId="734008D4" w14:textId="77777777" w:rsidR="00E937FA" w:rsidRPr="00E230F5" w:rsidRDefault="00E937FA" w:rsidP="00D227B9">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5A778996" w14:textId="77777777" w:rsidR="00E937FA" w:rsidRDefault="00E937FA" w:rsidP="00E937FA">
      <w:pPr>
        <w:ind w:left="3600" w:hanging="3600"/>
        <w:jc w:val="center"/>
        <w:rPr>
          <w:rFonts w:cs="Arial"/>
          <w:szCs w:val="24"/>
        </w:rPr>
        <w:sectPr w:rsidR="00E937FA"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937FA" w:rsidRPr="00E230F5" w14:paraId="318272CC" w14:textId="77777777" w:rsidTr="00D227B9">
        <w:tc>
          <w:tcPr>
            <w:tcW w:w="9356" w:type="dxa"/>
            <w:gridSpan w:val="3"/>
            <w:tcBorders>
              <w:bottom w:val="single" w:sz="4" w:space="0" w:color="auto"/>
            </w:tcBorders>
            <w:shd w:val="clear" w:color="auto" w:fill="D0CECE" w:themeFill="background2" w:themeFillShade="E6"/>
          </w:tcPr>
          <w:p w14:paraId="36E6130A" w14:textId="77777777" w:rsidR="00E937FA" w:rsidRDefault="00E937FA" w:rsidP="00D227B9">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33752E6A" w14:textId="7FBE756A" w:rsidR="00E937FA" w:rsidRPr="00E937FA" w:rsidRDefault="00E937FA" w:rsidP="00E937FA">
            <w:pPr>
              <w:pStyle w:val="Style1"/>
              <w:rPr>
                <w:sz w:val="24"/>
                <w:szCs w:val="24"/>
              </w:rPr>
            </w:pPr>
            <w:r w:rsidRPr="00E937FA">
              <w:rPr>
                <w:sz w:val="24"/>
                <w:szCs w:val="24"/>
              </w:rPr>
              <w:t>RETRIEVAL PLE</w:t>
            </w:r>
          </w:p>
        </w:tc>
      </w:tr>
      <w:tr w:rsidR="00E937FA" w:rsidRPr="00B75C56" w14:paraId="725DB5D9" w14:textId="77777777" w:rsidTr="00D227B9">
        <w:tblPrEx>
          <w:tblLook w:val="04A0" w:firstRow="1" w:lastRow="0" w:firstColumn="1" w:lastColumn="0" w:noHBand="0" w:noVBand="1"/>
        </w:tblPrEx>
        <w:trPr>
          <w:trHeight w:val="3047"/>
        </w:trPr>
        <w:tc>
          <w:tcPr>
            <w:tcW w:w="9356" w:type="dxa"/>
            <w:gridSpan w:val="3"/>
          </w:tcPr>
          <w:p w14:paraId="747AD13A" w14:textId="77777777" w:rsidR="00E937FA" w:rsidRPr="00D53CFC" w:rsidRDefault="00E937FA" w:rsidP="00D227B9">
            <w:pPr>
              <w:rPr>
                <w:rFonts w:cs="Arial"/>
                <w:b/>
                <w:szCs w:val="24"/>
              </w:rPr>
            </w:pPr>
            <w:r w:rsidRPr="00D53CFC">
              <w:rPr>
                <w:rFonts w:cs="Arial"/>
                <w:b/>
                <w:szCs w:val="24"/>
              </w:rPr>
              <w:t>Please note any other forms of service user/carer feedback (</w:t>
            </w:r>
            <w:proofErr w:type="spellStart"/>
            <w:r w:rsidRPr="00D53CFC">
              <w:rPr>
                <w:rFonts w:cs="Arial"/>
                <w:b/>
                <w:szCs w:val="24"/>
              </w:rPr>
              <w:t>eg</w:t>
            </w:r>
            <w:proofErr w:type="spellEnd"/>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26B98519" w14:textId="77777777" w:rsidR="00E937FA" w:rsidRDefault="00E937FA" w:rsidP="00D227B9">
            <w:pPr>
              <w:ind w:left="3600" w:hanging="3566"/>
              <w:rPr>
                <w:rFonts w:cs="Arial"/>
                <w:b/>
                <w:szCs w:val="24"/>
              </w:rPr>
            </w:pPr>
          </w:p>
          <w:p w14:paraId="3633E0A2" w14:textId="77777777" w:rsidR="00E937FA" w:rsidRDefault="00E937FA" w:rsidP="00D227B9">
            <w:pPr>
              <w:rPr>
                <w:rFonts w:cs="Arial"/>
                <w:szCs w:val="24"/>
              </w:rPr>
            </w:pPr>
          </w:p>
          <w:p w14:paraId="7F3D6470" w14:textId="77777777" w:rsidR="00E937FA" w:rsidRDefault="00E937FA" w:rsidP="00D227B9">
            <w:pPr>
              <w:rPr>
                <w:rFonts w:cs="Arial"/>
                <w:szCs w:val="24"/>
              </w:rPr>
            </w:pPr>
          </w:p>
          <w:p w14:paraId="714328BA" w14:textId="77777777" w:rsidR="00E937FA" w:rsidRDefault="00E937FA" w:rsidP="00D227B9">
            <w:pPr>
              <w:rPr>
                <w:rFonts w:cs="Arial"/>
                <w:szCs w:val="24"/>
              </w:rPr>
            </w:pPr>
          </w:p>
          <w:p w14:paraId="387E5424" w14:textId="77777777" w:rsidR="00E937FA" w:rsidRDefault="00E937FA" w:rsidP="00D227B9">
            <w:pPr>
              <w:rPr>
                <w:rFonts w:cs="Arial"/>
                <w:szCs w:val="24"/>
              </w:rPr>
            </w:pPr>
          </w:p>
          <w:p w14:paraId="616ECA8F" w14:textId="77777777" w:rsidR="00E937FA" w:rsidRPr="00B75C56" w:rsidRDefault="00E937FA" w:rsidP="00D227B9">
            <w:pPr>
              <w:rPr>
                <w:rFonts w:cs="Arial"/>
                <w:szCs w:val="24"/>
              </w:rPr>
            </w:pPr>
          </w:p>
        </w:tc>
      </w:tr>
      <w:tr w:rsidR="00E937FA" w:rsidRPr="00B75C56" w14:paraId="49948D3E" w14:textId="77777777" w:rsidTr="00D227B9">
        <w:tblPrEx>
          <w:tblLook w:val="04A0" w:firstRow="1" w:lastRow="0" w:firstColumn="1" w:lastColumn="0" w:noHBand="0" w:noVBand="1"/>
        </w:tblPrEx>
        <w:tc>
          <w:tcPr>
            <w:tcW w:w="9356" w:type="dxa"/>
            <w:gridSpan w:val="3"/>
          </w:tcPr>
          <w:p w14:paraId="1016473D" w14:textId="77777777" w:rsidR="00E937FA" w:rsidRPr="00DA0536" w:rsidRDefault="00E937FA" w:rsidP="00D227B9">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41B796F3" w14:textId="77777777" w:rsidR="00E937FA" w:rsidRDefault="00E937FA" w:rsidP="00D227B9">
            <w:pPr>
              <w:ind w:left="3600" w:hanging="3566"/>
              <w:rPr>
                <w:rFonts w:cs="Arial"/>
                <w:b/>
                <w:szCs w:val="24"/>
              </w:rPr>
            </w:pPr>
          </w:p>
          <w:p w14:paraId="3B26AD10" w14:textId="77777777" w:rsidR="00E937FA" w:rsidRDefault="00E937FA" w:rsidP="00D227B9">
            <w:pPr>
              <w:ind w:left="3600" w:hanging="3566"/>
              <w:rPr>
                <w:rFonts w:cs="Arial"/>
                <w:b/>
                <w:szCs w:val="24"/>
              </w:rPr>
            </w:pPr>
          </w:p>
          <w:p w14:paraId="55CA0EE9" w14:textId="77777777" w:rsidR="00E937FA" w:rsidRDefault="00E937FA" w:rsidP="00D227B9">
            <w:pPr>
              <w:ind w:left="3600" w:hanging="3566"/>
              <w:rPr>
                <w:rFonts w:cs="Arial"/>
                <w:b/>
                <w:szCs w:val="24"/>
              </w:rPr>
            </w:pPr>
          </w:p>
          <w:p w14:paraId="43AAE127" w14:textId="77777777" w:rsidR="00E937FA" w:rsidRDefault="00E937FA" w:rsidP="00D227B9">
            <w:pPr>
              <w:ind w:left="3600" w:hanging="3566"/>
              <w:rPr>
                <w:rFonts w:cs="Arial"/>
                <w:b/>
                <w:szCs w:val="24"/>
              </w:rPr>
            </w:pPr>
          </w:p>
          <w:p w14:paraId="0D8C6D36" w14:textId="77777777" w:rsidR="00E937FA" w:rsidRDefault="00E937FA" w:rsidP="00D227B9">
            <w:pPr>
              <w:ind w:left="3600" w:hanging="3566"/>
              <w:rPr>
                <w:rFonts w:cs="Arial"/>
                <w:b/>
                <w:szCs w:val="24"/>
              </w:rPr>
            </w:pPr>
          </w:p>
          <w:p w14:paraId="5F467480" w14:textId="77777777" w:rsidR="00E937FA" w:rsidRDefault="00E937FA" w:rsidP="00D227B9">
            <w:pPr>
              <w:ind w:left="3600" w:hanging="3566"/>
              <w:rPr>
                <w:rFonts w:cs="Arial"/>
                <w:b/>
                <w:szCs w:val="24"/>
              </w:rPr>
            </w:pPr>
          </w:p>
          <w:p w14:paraId="2CF04212" w14:textId="77777777" w:rsidR="00E937FA" w:rsidRDefault="00E937FA" w:rsidP="00D227B9">
            <w:pPr>
              <w:ind w:left="3600" w:hanging="3566"/>
              <w:rPr>
                <w:rFonts w:cs="Arial"/>
                <w:b/>
                <w:szCs w:val="24"/>
              </w:rPr>
            </w:pPr>
          </w:p>
          <w:p w14:paraId="182371C7" w14:textId="77777777" w:rsidR="00E937FA" w:rsidRDefault="00E937FA" w:rsidP="00D227B9">
            <w:pPr>
              <w:ind w:left="3600" w:hanging="3566"/>
              <w:rPr>
                <w:rFonts w:cs="Arial"/>
                <w:b/>
                <w:szCs w:val="24"/>
              </w:rPr>
            </w:pPr>
          </w:p>
          <w:p w14:paraId="22D08C7A" w14:textId="77777777" w:rsidR="00E937FA" w:rsidRDefault="00E937FA" w:rsidP="00D227B9">
            <w:pPr>
              <w:ind w:left="3600" w:hanging="3566"/>
              <w:rPr>
                <w:rFonts w:cs="Arial"/>
                <w:b/>
                <w:szCs w:val="24"/>
              </w:rPr>
            </w:pPr>
          </w:p>
          <w:p w14:paraId="35A9EC1A" w14:textId="77777777" w:rsidR="00E937FA" w:rsidRDefault="00E937FA" w:rsidP="00D227B9">
            <w:pPr>
              <w:ind w:left="3600" w:hanging="3566"/>
              <w:rPr>
                <w:rFonts w:cs="Arial"/>
                <w:b/>
                <w:szCs w:val="24"/>
              </w:rPr>
            </w:pPr>
          </w:p>
          <w:p w14:paraId="52D37BBC" w14:textId="77777777" w:rsidR="00E937FA" w:rsidRDefault="00E937FA" w:rsidP="00D227B9">
            <w:pPr>
              <w:ind w:left="3600" w:hanging="3566"/>
              <w:rPr>
                <w:rFonts w:cs="Arial"/>
                <w:b/>
                <w:szCs w:val="24"/>
              </w:rPr>
            </w:pPr>
          </w:p>
          <w:p w14:paraId="163EB06B" w14:textId="77777777" w:rsidR="00E937FA" w:rsidRDefault="00E937FA" w:rsidP="00D227B9">
            <w:pPr>
              <w:ind w:left="3600" w:hanging="3566"/>
              <w:rPr>
                <w:rFonts w:cs="Arial"/>
                <w:b/>
                <w:szCs w:val="24"/>
              </w:rPr>
            </w:pPr>
          </w:p>
          <w:p w14:paraId="7E02B988" w14:textId="77777777" w:rsidR="00E937FA" w:rsidRPr="00DA0536" w:rsidRDefault="00E937FA" w:rsidP="00D227B9">
            <w:pPr>
              <w:ind w:left="3600" w:hanging="3566"/>
              <w:rPr>
                <w:rFonts w:cs="Arial"/>
                <w:b/>
                <w:szCs w:val="24"/>
              </w:rPr>
            </w:pPr>
          </w:p>
        </w:tc>
      </w:tr>
      <w:tr w:rsidR="00E937FA" w:rsidRPr="00E230F5" w14:paraId="1C6B2FFD" w14:textId="77777777" w:rsidTr="00D227B9">
        <w:tblPrEx>
          <w:tblLook w:val="04A0" w:firstRow="1" w:lastRow="0" w:firstColumn="1" w:lastColumn="0" w:noHBand="0" w:noVBand="1"/>
        </w:tblPrEx>
        <w:tc>
          <w:tcPr>
            <w:tcW w:w="3211" w:type="dxa"/>
            <w:shd w:val="clear" w:color="auto" w:fill="D0CECE" w:themeFill="background2" w:themeFillShade="E6"/>
          </w:tcPr>
          <w:p w14:paraId="62FB60A8" w14:textId="77777777" w:rsidR="00E937FA" w:rsidRDefault="00E937FA" w:rsidP="00D227B9">
            <w:pPr>
              <w:rPr>
                <w:rFonts w:cs="Arial"/>
              </w:rPr>
            </w:pPr>
            <w:r w:rsidRPr="00E230F5">
              <w:rPr>
                <w:rFonts w:cs="Arial"/>
                <w:bCs/>
              </w:rPr>
              <w:t>Date</w:t>
            </w:r>
            <w:r w:rsidRPr="00E230F5">
              <w:rPr>
                <w:rFonts w:cs="Arial"/>
              </w:rPr>
              <w:t xml:space="preserve"> </w:t>
            </w:r>
          </w:p>
          <w:p w14:paraId="60B804C4" w14:textId="77777777" w:rsidR="00E937FA" w:rsidRPr="00E230F5" w:rsidRDefault="00E937FA"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0E9BB716" w14:textId="77777777" w:rsidR="00E937FA" w:rsidRPr="003A180D" w:rsidRDefault="00E937FA" w:rsidP="00D227B9">
            <w:pPr>
              <w:rPr>
                <w:rFonts w:cs="Arial"/>
                <w:i/>
              </w:rPr>
            </w:pPr>
            <w:r w:rsidRPr="003A180D">
              <w:rPr>
                <w:i/>
              </w:rPr>
              <w:t>Student Signature</w:t>
            </w:r>
            <w:r w:rsidRPr="003A180D">
              <w:rPr>
                <w:rFonts w:cs="Arial"/>
                <w:i/>
              </w:rPr>
              <w:t>:</w:t>
            </w:r>
          </w:p>
        </w:tc>
        <w:tc>
          <w:tcPr>
            <w:tcW w:w="2953" w:type="dxa"/>
            <w:shd w:val="clear" w:color="auto" w:fill="D0CECE" w:themeFill="background2" w:themeFillShade="E6"/>
          </w:tcPr>
          <w:p w14:paraId="06CB7F58" w14:textId="77777777" w:rsidR="00E937FA" w:rsidRPr="00852F5E" w:rsidRDefault="00E937FA" w:rsidP="00D227B9">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7E0F6DC" w14:textId="77777777" w:rsidR="00E937FA" w:rsidRPr="00E230F5" w:rsidRDefault="00E937FA" w:rsidP="00D227B9">
            <w:pPr>
              <w:rPr>
                <w:rFonts w:cs="Arial"/>
                <w:bCs/>
              </w:rPr>
            </w:pPr>
          </w:p>
        </w:tc>
      </w:tr>
    </w:tbl>
    <w:p w14:paraId="571CBD1F" w14:textId="77777777" w:rsidR="00E937FA" w:rsidRDefault="00E937FA" w:rsidP="00E937FA">
      <w:pPr>
        <w:ind w:left="3600" w:hanging="3600"/>
        <w:rPr>
          <w:rFonts w:cs="Arial"/>
          <w:szCs w:val="24"/>
        </w:rPr>
      </w:pPr>
    </w:p>
    <w:p w14:paraId="049041A8" w14:textId="77777777" w:rsidR="00E937FA" w:rsidRDefault="00E937FA" w:rsidP="00E937FA">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E937FA" w:rsidRPr="00E230F5" w14:paraId="36672941" w14:textId="77777777" w:rsidTr="00D227B9">
        <w:tc>
          <w:tcPr>
            <w:tcW w:w="93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337305" w14:textId="77777777" w:rsidR="00E937FA" w:rsidRPr="008C4112" w:rsidRDefault="00E937FA" w:rsidP="00D227B9">
            <w:pPr>
              <w:jc w:val="center"/>
              <w:rPr>
                <w:b/>
              </w:rPr>
            </w:pPr>
            <w:r>
              <w:br w:type="page"/>
            </w:r>
            <w:r w:rsidRPr="008C4112">
              <w:rPr>
                <w:b/>
              </w:rPr>
              <w:t>FEEDBACK FROM ADDITIONAL LEARNING OPPORTUNITIES</w:t>
            </w:r>
          </w:p>
          <w:p w14:paraId="29D04801" w14:textId="65A6BDCF" w:rsidR="00E937FA" w:rsidRPr="00E937FA" w:rsidRDefault="00E937FA" w:rsidP="00E937FA">
            <w:pPr>
              <w:pStyle w:val="Style1"/>
              <w:rPr>
                <w:sz w:val="24"/>
                <w:szCs w:val="24"/>
              </w:rPr>
            </w:pPr>
            <w:r w:rsidRPr="00E937FA">
              <w:rPr>
                <w:sz w:val="24"/>
                <w:szCs w:val="24"/>
              </w:rPr>
              <w:t>RETRIEVAL PLE</w:t>
            </w:r>
          </w:p>
        </w:tc>
      </w:tr>
      <w:tr w:rsidR="00E937FA" w:rsidRPr="00CE3802" w14:paraId="6904D451" w14:textId="77777777" w:rsidTr="00D227B9">
        <w:tblPrEx>
          <w:tblLook w:val="04A0" w:firstRow="1" w:lastRow="0" w:firstColumn="1" w:lastColumn="0" w:noHBand="0" w:noVBand="1"/>
        </w:tblPrEx>
        <w:trPr>
          <w:trHeight w:val="941"/>
        </w:trPr>
        <w:tc>
          <w:tcPr>
            <w:tcW w:w="4661" w:type="dxa"/>
          </w:tcPr>
          <w:p w14:paraId="2EA662C1" w14:textId="77777777" w:rsidR="00E937FA" w:rsidRPr="00CE3802" w:rsidRDefault="00E937FA" w:rsidP="00D227B9">
            <w:pPr>
              <w:rPr>
                <w:szCs w:val="24"/>
              </w:rPr>
            </w:pPr>
            <w:r w:rsidRPr="00CE3802">
              <w:rPr>
                <w:rFonts w:cs="Arial"/>
                <w:b/>
                <w:bCs/>
                <w:szCs w:val="24"/>
              </w:rPr>
              <w:t>Student Name:</w:t>
            </w:r>
          </w:p>
        </w:tc>
        <w:tc>
          <w:tcPr>
            <w:tcW w:w="4661" w:type="dxa"/>
          </w:tcPr>
          <w:p w14:paraId="40274C2C" w14:textId="77777777" w:rsidR="00E937FA" w:rsidRDefault="00E937FA" w:rsidP="00D227B9">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EA20774" w14:textId="77777777" w:rsidR="00E937FA" w:rsidRPr="00CE3802" w:rsidRDefault="00E937FA" w:rsidP="00D227B9">
            <w:pPr>
              <w:rPr>
                <w:szCs w:val="24"/>
              </w:rPr>
            </w:pPr>
            <w:r w:rsidRPr="00CE3802">
              <w:rPr>
                <w:rFonts w:cs="Arial"/>
                <w:b/>
                <w:bCs/>
                <w:szCs w:val="24"/>
              </w:rPr>
              <w:t>Intake/Year Group:</w:t>
            </w:r>
          </w:p>
        </w:tc>
      </w:tr>
      <w:tr w:rsidR="00E937FA" w:rsidRPr="00CE3802" w14:paraId="2EA9FAAC" w14:textId="77777777" w:rsidTr="00D227B9">
        <w:tblPrEx>
          <w:tblLook w:val="04A0" w:firstRow="1" w:lastRow="0" w:firstColumn="1" w:lastColumn="0" w:noHBand="0" w:noVBand="1"/>
        </w:tblPrEx>
        <w:trPr>
          <w:trHeight w:val="890"/>
        </w:trPr>
        <w:tc>
          <w:tcPr>
            <w:tcW w:w="4661" w:type="dxa"/>
          </w:tcPr>
          <w:p w14:paraId="795205D5" w14:textId="77777777" w:rsidR="00E937FA" w:rsidRPr="00CE3802" w:rsidRDefault="00E937FA" w:rsidP="00D227B9">
            <w:pPr>
              <w:rPr>
                <w:szCs w:val="24"/>
              </w:rPr>
            </w:pPr>
            <w:r>
              <w:rPr>
                <w:rFonts w:cs="Arial"/>
                <w:b/>
                <w:szCs w:val="24"/>
              </w:rPr>
              <w:t>Name of Placement</w:t>
            </w:r>
            <w:r w:rsidRPr="00CE3802">
              <w:rPr>
                <w:rFonts w:cs="Arial"/>
                <w:b/>
                <w:szCs w:val="24"/>
              </w:rPr>
              <w:t>:</w:t>
            </w:r>
          </w:p>
        </w:tc>
        <w:tc>
          <w:tcPr>
            <w:tcW w:w="4661" w:type="dxa"/>
          </w:tcPr>
          <w:p w14:paraId="5AB6B77C" w14:textId="77777777" w:rsidR="00E937FA" w:rsidRPr="00CE3802" w:rsidRDefault="00E937FA" w:rsidP="00D227B9">
            <w:pPr>
              <w:rPr>
                <w:szCs w:val="24"/>
              </w:rPr>
            </w:pPr>
            <w:r w:rsidRPr="009D08C9">
              <w:rPr>
                <w:rFonts w:cs="Arial"/>
                <w:b/>
                <w:szCs w:val="24"/>
              </w:rPr>
              <w:t>Practice Supervisor:</w:t>
            </w:r>
          </w:p>
        </w:tc>
      </w:tr>
      <w:tr w:rsidR="00E937FA" w:rsidRPr="00CE3802" w14:paraId="57E36E9D" w14:textId="77777777" w:rsidTr="00D227B9">
        <w:tblPrEx>
          <w:tblLook w:val="04A0" w:firstRow="1" w:lastRow="0" w:firstColumn="1" w:lastColumn="0" w:noHBand="0" w:noVBand="1"/>
        </w:tblPrEx>
        <w:trPr>
          <w:trHeight w:val="815"/>
        </w:trPr>
        <w:tc>
          <w:tcPr>
            <w:tcW w:w="9322" w:type="dxa"/>
            <w:gridSpan w:val="2"/>
          </w:tcPr>
          <w:p w14:paraId="4A025E2B" w14:textId="77777777" w:rsidR="00E937FA" w:rsidRPr="00CE3802" w:rsidRDefault="00E937FA" w:rsidP="00D227B9">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E937FA" w14:paraId="3C483B02" w14:textId="77777777" w:rsidTr="00D227B9">
        <w:tblPrEx>
          <w:tblLook w:val="04A0" w:firstRow="1" w:lastRow="0" w:firstColumn="1" w:lastColumn="0" w:noHBand="0" w:noVBand="1"/>
        </w:tblPrEx>
        <w:tc>
          <w:tcPr>
            <w:tcW w:w="9322" w:type="dxa"/>
            <w:gridSpan w:val="2"/>
          </w:tcPr>
          <w:p w14:paraId="4B175274" w14:textId="77777777" w:rsidR="00E937FA" w:rsidRPr="00B65F92" w:rsidRDefault="00E937FA" w:rsidP="00D227B9">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58C308AD" w14:textId="77777777" w:rsidR="00E937FA" w:rsidRDefault="00E937FA" w:rsidP="00D227B9">
            <w:pPr>
              <w:jc w:val="center"/>
            </w:pPr>
          </w:p>
          <w:p w14:paraId="4D30BB33" w14:textId="77777777" w:rsidR="00E937FA" w:rsidRDefault="00E937FA" w:rsidP="00D227B9">
            <w:pPr>
              <w:jc w:val="center"/>
            </w:pPr>
          </w:p>
          <w:p w14:paraId="618A7203" w14:textId="77777777" w:rsidR="00E937FA" w:rsidRDefault="00E937FA" w:rsidP="00D227B9">
            <w:pPr>
              <w:jc w:val="center"/>
            </w:pPr>
          </w:p>
          <w:p w14:paraId="1744B8CE" w14:textId="77777777" w:rsidR="00E937FA" w:rsidRDefault="00E937FA" w:rsidP="00D227B9">
            <w:pPr>
              <w:jc w:val="center"/>
            </w:pPr>
          </w:p>
          <w:p w14:paraId="427276E6" w14:textId="77777777" w:rsidR="00E937FA" w:rsidRDefault="00E937FA" w:rsidP="00D227B9">
            <w:pPr>
              <w:jc w:val="center"/>
            </w:pPr>
          </w:p>
        </w:tc>
      </w:tr>
      <w:tr w:rsidR="00E937FA" w:rsidDel="005A4292" w14:paraId="3410A001" w14:textId="77777777" w:rsidTr="00D227B9">
        <w:tblPrEx>
          <w:tblLook w:val="04A0" w:firstRow="1" w:lastRow="0" w:firstColumn="1" w:lastColumn="0" w:noHBand="0" w:noVBand="1"/>
        </w:tblPrEx>
        <w:tc>
          <w:tcPr>
            <w:tcW w:w="9322" w:type="dxa"/>
            <w:gridSpan w:val="2"/>
          </w:tcPr>
          <w:p w14:paraId="3A0C9352" w14:textId="77777777" w:rsidR="00E937FA" w:rsidRDefault="00E937FA" w:rsidP="00D227B9">
            <w:pPr>
              <w:tabs>
                <w:tab w:val="left" w:pos="6712"/>
              </w:tabs>
              <w:rPr>
                <w:rFonts w:cs="Arial"/>
                <w:b/>
                <w:bCs/>
                <w:szCs w:val="24"/>
                <w:lang w:val="en-US"/>
              </w:rPr>
            </w:pPr>
            <w:r>
              <w:rPr>
                <w:rFonts w:cs="Arial"/>
                <w:b/>
                <w:bCs/>
                <w:szCs w:val="24"/>
                <w:lang w:val="en-US"/>
              </w:rPr>
              <w:t>Print Name:                                                       Sign:</w:t>
            </w:r>
          </w:p>
          <w:p w14:paraId="0F7C713B" w14:textId="77777777" w:rsidR="00E937FA" w:rsidDel="005A4292" w:rsidRDefault="00E937FA" w:rsidP="00D227B9">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E937FA" w14:paraId="66FCDCF1" w14:textId="77777777" w:rsidTr="00D227B9">
        <w:tblPrEx>
          <w:tblLook w:val="04A0" w:firstRow="1" w:lastRow="0" w:firstColumn="1" w:lastColumn="0" w:noHBand="0" w:noVBand="1"/>
        </w:tblPrEx>
        <w:tc>
          <w:tcPr>
            <w:tcW w:w="9322" w:type="dxa"/>
            <w:gridSpan w:val="2"/>
          </w:tcPr>
          <w:p w14:paraId="7CD70959" w14:textId="77777777" w:rsidR="00E937FA" w:rsidRDefault="00E937FA" w:rsidP="00D227B9">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608E8401" w14:textId="77777777" w:rsidR="00E937FA" w:rsidRDefault="00E937FA" w:rsidP="00D227B9"/>
          <w:p w14:paraId="566B1120" w14:textId="77777777" w:rsidR="00E937FA" w:rsidRDefault="00E937FA" w:rsidP="00D227B9"/>
          <w:p w14:paraId="647CCEA4" w14:textId="77777777" w:rsidR="00E937FA" w:rsidRDefault="00E937FA" w:rsidP="00D227B9"/>
          <w:p w14:paraId="23105780" w14:textId="77777777" w:rsidR="00E937FA" w:rsidRDefault="00E937FA" w:rsidP="00D227B9"/>
          <w:p w14:paraId="44F98EE2" w14:textId="77777777" w:rsidR="00E937FA" w:rsidRDefault="00E937FA" w:rsidP="00D227B9"/>
          <w:p w14:paraId="34EB5596" w14:textId="77777777" w:rsidR="00E937FA" w:rsidRDefault="00E937FA" w:rsidP="00D227B9"/>
          <w:p w14:paraId="433F1B08" w14:textId="77777777" w:rsidR="00E937FA" w:rsidRDefault="00E937FA" w:rsidP="00D227B9"/>
        </w:tc>
      </w:tr>
      <w:tr w:rsidR="00E937FA" w14:paraId="7380B716" w14:textId="77777777" w:rsidTr="00D227B9">
        <w:tblPrEx>
          <w:tblLook w:val="04A0" w:firstRow="1" w:lastRow="0" w:firstColumn="1" w:lastColumn="0" w:noHBand="0" w:noVBand="1"/>
        </w:tblPrEx>
        <w:trPr>
          <w:trHeight w:val="525"/>
        </w:trPr>
        <w:tc>
          <w:tcPr>
            <w:tcW w:w="9322" w:type="dxa"/>
            <w:gridSpan w:val="2"/>
          </w:tcPr>
          <w:p w14:paraId="0DB4FDFE" w14:textId="77777777" w:rsidR="00E937FA" w:rsidRDefault="00E937FA" w:rsidP="00D227B9">
            <w:pPr>
              <w:rPr>
                <w:rFonts w:cs="Arial"/>
                <w:b/>
                <w:bCs/>
                <w:szCs w:val="24"/>
                <w:lang w:val="en-US"/>
              </w:rPr>
            </w:pPr>
            <w:r>
              <w:rPr>
                <w:rFonts w:cs="Arial"/>
                <w:b/>
                <w:bCs/>
                <w:szCs w:val="24"/>
                <w:lang w:val="en-US"/>
              </w:rPr>
              <w:t>Date:</w:t>
            </w:r>
          </w:p>
        </w:tc>
      </w:tr>
      <w:tr w:rsidR="00E937FA" w14:paraId="4809D755" w14:textId="77777777" w:rsidTr="00D227B9">
        <w:tblPrEx>
          <w:tblLook w:val="04A0" w:firstRow="1" w:lastRow="0" w:firstColumn="1" w:lastColumn="0" w:noHBand="0" w:noVBand="1"/>
        </w:tblPrEx>
        <w:trPr>
          <w:trHeight w:val="525"/>
        </w:trPr>
        <w:tc>
          <w:tcPr>
            <w:tcW w:w="9322" w:type="dxa"/>
            <w:gridSpan w:val="2"/>
          </w:tcPr>
          <w:p w14:paraId="2BFCC194" w14:textId="77777777" w:rsidR="00E937FA" w:rsidRDefault="00E937FA" w:rsidP="00D227B9">
            <w:pPr>
              <w:rPr>
                <w:rFonts w:cs="Arial"/>
                <w:b/>
                <w:bCs/>
                <w:szCs w:val="24"/>
                <w:lang w:val="en-US"/>
              </w:rPr>
            </w:pPr>
            <w:r>
              <w:rPr>
                <w:rFonts w:cs="Arial"/>
                <w:b/>
                <w:bCs/>
                <w:szCs w:val="24"/>
                <w:lang w:val="en-US"/>
              </w:rPr>
              <w:t>Student signature:</w:t>
            </w:r>
          </w:p>
          <w:p w14:paraId="1A9B048A" w14:textId="77777777" w:rsidR="00E937FA" w:rsidRDefault="00E937FA" w:rsidP="00D227B9">
            <w:pPr>
              <w:rPr>
                <w:rFonts w:cs="Arial"/>
                <w:b/>
                <w:bCs/>
                <w:szCs w:val="24"/>
                <w:lang w:val="en-US"/>
              </w:rPr>
            </w:pPr>
          </w:p>
        </w:tc>
      </w:tr>
    </w:tbl>
    <w:p w14:paraId="3C96B05F" w14:textId="77777777" w:rsidR="00E937FA" w:rsidRDefault="00E937FA" w:rsidP="00E937F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937FA" w:rsidRPr="00E230F5" w14:paraId="0AB7D9DE" w14:textId="77777777" w:rsidTr="00D227B9">
        <w:tc>
          <w:tcPr>
            <w:tcW w:w="9322" w:type="dxa"/>
            <w:gridSpan w:val="4"/>
            <w:tcBorders>
              <w:bottom w:val="single" w:sz="4" w:space="0" w:color="auto"/>
            </w:tcBorders>
            <w:shd w:val="clear" w:color="auto" w:fill="D0CECE" w:themeFill="background2" w:themeFillShade="E6"/>
          </w:tcPr>
          <w:p w14:paraId="5E6101BC" w14:textId="77777777" w:rsidR="00E937FA" w:rsidRPr="002872F6" w:rsidRDefault="00E937FA" w:rsidP="00D227B9">
            <w:pPr>
              <w:jc w:val="center"/>
              <w:rPr>
                <w:rFonts w:cs="Arial"/>
                <w:b/>
                <w:caps/>
                <w:szCs w:val="24"/>
              </w:rPr>
            </w:pPr>
            <w:r>
              <w:br w:type="page"/>
            </w:r>
            <w:r>
              <w:rPr>
                <w:rFonts w:cs="Arial"/>
                <w:b/>
                <w:caps/>
                <w:szCs w:val="24"/>
              </w:rPr>
              <w:t>ADDITIONAL NOTES</w:t>
            </w:r>
          </w:p>
          <w:p w14:paraId="4A8C7D83" w14:textId="56523FEF" w:rsidR="00E937FA" w:rsidRPr="00E937FA" w:rsidRDefault="00E937FA" w:rsidP="00E937FA">
            <w:pPr>
              <w:pStyle w:val="Style1"/>
              <w:rPr>
                <w:sz w:val="24"/>
                <w:szCs w:val="24"/>
              </w:rPr>
            </w:pPr>
            <w:r w:rsidRPr="00E937FA">
              <w:rPr>
                <w:sz w:val="24"/>
                <w:szCs w:val="24"/>
              </w:rPr>
              <w:t>RETRIEVAL PLE</w:t>
            </w:r>
          </w:p>
        </w:tc>
      </w:tr>
      <w:tr w:rsidR="00E937FA" w:rsidRPr="005D480C" w14:paraId="25CC5D09" w14:textId="77777777" w:rsidTr="00D227B9">
        <w:tblPrEx>
          <w:tblLook w:val="04A0" w:firstRow="1" w:lastRow="0" w:firstColumn="1" w:lastColumn="0" w:noHBand="0" w:noVBand="1"/>
        </w:tblPrEx>
        <w:tc>
          <w:tcPr>
            <w:tcW w:w="959" w:type="dxa"/>
          </w:tcPr>
          <w:p w14:paraId="4A2DD3DE" w14:textId="77777777" w:rsidR="00E937FA" w:rsidRPr="005D480C" w:rsidRDefault="00E937FA" w:rsidP="00D227B9">
            <w:pPr>
              <w:jc w:val="center"/>
              <w:rPr>
                <w:rFonts w:cs="Arial"/>
                <w:b/>
              </w:rPr>
            </w:pPr>
            <w:r w:rsidRPr="005D480C">
              <w:rPr>
                <w:rFonts w:cs="Arial"/>
                <w:b/>
              </w:rPr>
              <w:t>Date</w:t>
            </w:r>
          </w:p>
        </w:tc>
        <w:tc>
          <w:tcPr>
            <w:tcW w:w="1134" w:type="dxa"/>
          </w:tcPr>
          <w:p w14:paraId="5B25CAA8" w14:textId="77777777" w:rsidR="00E937FA" w:rsidRPr="005D480C" w:rsidRDefault="00E937FA" w:rsidP="00D227B9">
            <w:pPr>
              <w:jc w:val="center"/>
              <w:rPr>
                <w:rFonts w:cs="Arial"/>
                <w:b/>
              </w:rPr>
            </w:pPr>
            <w:r w:rsidRPr="005D480C">
              <w:rPr>
                <w:rFonts w:cs="Arial"/>
                <w:b/>
              </w:rPr>
              <w:t>Time</w:t>
            </w:r>
          </w:p>
        </w:tc>
        <w:tc>
          <w:tcPr>
            <w:tcW w:w="5386" w:type="dxa"/>
          </w:tcPr>
          <w:p w14:paraId="53DC7528" w14:textId="77777777" w:rsidR="00E937FA" w:rsidRPr="005D480C" w:rsidRDefault="00E937FA" w:rsidP="00D227B9">
            <w:pPr>
              <w:jc w:val="center"/>
              <w:rPr>
                <w:rFonts w:cs="Arial"/>
                <w:b/>
              </w:rPr>
            </w:pPr>
            <w:r w:rsidRPr="005D480C">
              <w:rPr>
                <w:rFonts w:cs="Arial"/>
                <w:b/>
              </w:rPr>
              <w:t>Detail</w:t>
            </w:r>
          </w:p>
        </w:tc>
        <w:tc>
          <w:tcPr>
            <w:tcW w:w="1843" w:type="dxa"/>
          </w:tcPr>
          <w:p w14:paraId="4B876F79" w14:textId="77777777" w:rsidR="00E937FA" w:rsidRPr="005D480C" w:rsidRDefault="00E937FA" w:rsidP="00D227B9">
            <w:pPr>
              <w:jc w:val="center"/>
              <w:rPr>
                <w:rFonts w:cs="Arial"/>
                <w:b/>
              </w:rPr>
            </w:pPr>
            <w:r w:rsidRPr="005D480C">
              <w:rPr>
                <w:rFonts w:cs="Arial"/>
                <w:b/>
              </w:rPr>
              <w:t>Signature</w:t>
            </w:r>
          </w:p>
        </w:tc>
      </w:tr>
      <w:tr w:rsidR="00E937FA" w14:paraId="1E7426BB" w14:textId="77777777" w:rsidTr="00D227B9">
        <w:tblPrEx>
          <w:tblLook w:val="04A0" w:firstRow="1" w:lastRow="0" w:firstColumn="1" w:lastColumn="0" w:noHBand="0" w:noVBand="1"/>
        </w:tblPrEx>
        <w:tc>
          <w:tcPr>
            <w:tcW w:w="959" w:type="dxa"/>
          </w:tcPr>
          <w:p w14:paraId="2C19E136" w14:textId="77777777" w:rsidR="00E937FA" w:rsidRPr="005040E2" w:rsidRDefault="00E937FA" w:rsidP="00D227B9">
            <w:pPr>
              <w:jc w:val="center"/>
              <w:rPr>
                <w:rFonts w:cs="Arial"/>
              </w:rPr>
            </w:pPr>
          </w:p>
        </w:tc>
        <w:tc>
          <w:tcPr>
            <w:tcW w:w="1134" w:type="dxa"/>
          </w:tcPr>
          <w:p w14:paraId="77E19E45" w14:textId="77777777" w:rsidR="00E937FA" w:rsidRPr="005040E2" w:rsidRDefault="00E937FA" w:rsidP="00D227B9">
            <w:pPr>
              <w:jc w:val="center"/>
              <w:rPr>
                <w:rFonts w:cs="Arial"/>
              </w:rPr>
            </w:pPr>
          </w:p>
        </w:tc>
        <w:tc>
          <w:tcPr>
            <w:tcW w:w="5386" w:type="dxa"/>
          </w:tcPr>
          <w:p w14:paraId="2581AC1D" w14:textId="77777777" w:rsidR="00E937FA" w:rsidRPr="005040E2" w:rsidRDefault="00E937FA" w:rsidP="00D227B9">
            <w:pPr>
              <w:rPr>
                <w:rFonts w:cs="Arial"/>
              </w:rPr>
            </w:pPr>
            <w:r>
              <w:rPr>
                <w:rFonts w:cs="Arial"/>
              </w:rPr>
              <w:t>Student, Practice Supervisors, Practice Assessors, Academic Assessors can add notes to this page</w:t>
            </w:r>
          </w:p>
          <w:p w14:paraId="7AB48F80" w14:textId="77777777" w:rsidR="00E937FA" w:rsidRPr="005040E2" w:rsidRDefault="00E937FA" w:rsidP="00D227B9">
            <w:pPr>
              <w:jc w:val="center"/>
              <w:rPr>
                <w:rFonts w:cs="Arial"/>
              </w:rPr>
            </w:pPr>
          </w:p>
          <w:p w14:paraId="7BF21FD3" w14:textId="77777777" w:rsidR="00E937FA" w:rsidRPr="005040E2" w:rsidRDefault="00E937FA" w:rsidP="00D227B9">
            <w:pPr>
              <w:jc w:val="center"/>
              <w:rPr>
                <w:rFonts w:cs="Arial"/>
              </w:rPr>
            </w:pPr>
          </w:p>
          <w:p w14:paraId="12BBEB73" w14:textId="77777777" w:rsidR="00E937FA" w:rsidRPr="005040E2" w:rsidRDefault="00E937FA" w:rsidP="00D227B9">
            <w:pPr>
              <w:jc w:val="center"/>
              <w:rPr>
                <w:rFonts w:cs="Arial"/>
              </w:rPr>
            </w:pPr>
          </w:p>
          <w:p w14:paraId="4E444FC0" w14:textId="77777777" w:rsidR="00E937FA" w:rsidRPr="005040E2" w:rsidRDefault="00E937FA" w:rsidP="00D227B9">
            <w:pPr>
              <w:jc w:val="center"/>
              <w:rPr>
                <w:rFonts w:cs="Arial"/>
              </w:rPr>
            </w:pPr>
          </w:p>
          <w:p w14:paraId="2DB462B3" w14:textId="77777777" w:rsidR="00E937FA" w:rsidRPr="005040E2" w:rsidRDefault="00E937FA" w:rsidP="00D227B9">
            <w:pPr>
              <w:jc w:val="center"/>
              <w:rPr>
                <w:rFonts w:cs="Arial"/>
              </w:rPr>
            </w:pPr>
          </w:p>
          <w:p w14:paraId="7C3B40B8" w14:textId="77777777" w:rsidR="00E937FA" w:rsidRPr="005040E2" w:rsidRDefault="00E937FA" w:rsidP="00D227B9">
            <w:pPr>
              <w:jc w:val="center"/>
              <w:rPr>
                <w:rFonts w:cs="Arial"/>
              </w:rPr>
            </w:pPr>
          </w:p>
          <w:p w14:paraId="082ECEEE" w14:textId="77777777" w:rsidR="00E937FA" w:rsidRPr="005040E2" w:rsidRDefault="00E937FA" w:rsidP="00D227B9">
            <w:pPr>
              <w:jc w:val="center"/>
              <w:rPr>
                <w:rFonts w:cs="Arial"/>
              </w:rPr>
            </w:pPr>
          </w:p>
          <w:p w14:paraId="06C52C26" w14:textId="77777777" w:rsidR="00E937FA" w:rsidRPr="005040E2" w:rsidRDefault="00E937FA" w:rsidP="00D227B9">
            <w:pPr>
              <w:jc w:val="center"/>
              <w:rPr>
                <w:rFonts w:cs="Arial"/>
              </w:rPr>
            </w:pPr>
          </w:p>
          <w:p w14:paraId="553B5D4F" w14:textId="77777777" w:rsidR="00E937FA" w:rsidRPr="005040E2" w:rsidRDefault="00E937FA" w:rsidP="00D227B9">
            <w:pPr>
              <w:jc w:val="center"/>
              <w:rPr>
                <w:rFonts w:cs="Arial"/>
              </w:rPr>
            </w:pPr>
          </w:p>
          <w:p w14:paraId="61777FAE" w14:textId="77777777" w:rsidR="00E937FA" w:rsidRPr="005040E2" w:rsidRDefault="00E937FA" w:rsidP="00D227B9">
            <w:pPr>
              <w:jc w:val="center"/>
              <w:rPr>
                <w:rFonts w:cs="Arial"/>
              </w:rPr>
            </w:pPr>
          </w:p>
          <w:p w14:paraId="406A2A33" w14:textId="77777777" w:rsidR="00E937FA" w:rsidRPr="005040E2" w:rsidRDefault="00E937FA" w:rsidP="00D227B9">
            <w:pPr>
              <w:jc w:val="center"/>
              <w:rPr>
                <w:rFonts w:cs="Arial"/>
              </w:rPr>
            </w:pPr>
          </w:p>
          <w:p w14:paraId="43E1C743" w14:textId="77777777" w:rsidR="00E937FA" w:rsidRPr="005040E2" w:rsidRDefault="00E937FA" w:rsidP="00D227B9">
            <w:pPr>
              <w:jc w:val="center"/>
              <w:rPr>
                <w:rFonts w:cs="Arial"/>
              </w:rPr>
            </w:pPr>
          </w:p>
          <w:p w14:paraId="47A61BEC" w14:textId="77777777" w:rsidR="00E937FA" w:rsidRPr="005040E2" w:rsidRDefault="00E937FA" w:rsidP="00D227B9">
            <w:pPr>
              <w:jc w:val="center"/>
              <w:rPr>
                <w:rFonts w:cs="Arial"/>
              </w:rPr>
            </w:pPr>
          </w:p>
          <w:p w14:paraId="4A8A0A9F" w14:textId="77777777" w:rsidR="00E937FA" w:rsidRPr="005040E2" w:rsidRDefault="00E937FA" w:rsidP="00D227B9">
            <w:pPr>
              <w:jc w:val="center"/>
              <w:rPr>
                <w:rFonts w:cs="Arial"/>
              </w:rPr>
            </w:pPr>
          </w:p>
          <w:p w14:paraId="2CC64018" w14:textId="77777777" w:rsidR="00E937FA" w:rsidRDefault="00E937FA" w:rsidP="00D227B9">
            <w:pPr>
              <w:jc w:val="center"/>
              <w:rPr>
                <w:rFonts w:cs="Arial"/>
              </w:rPr>
            </w:pPr>
          </w:p>
          <w:p w14:paraId="4C959363" w14:textId="77777777" w:rsidR="00E937FA" w:rsidRDefault="00E937FA" w:rsidP="00D227B9">
            <w:pPr>
              <w:jc w:val="center"/>
              <w:rPr>
                <w:rFonts w:cs="Arial"/>
              </w:rPr>
            </w:pPr>
          </w:p>
          <w:p w14:paraId="21441F6C" w14:textId="77777777" w:rsidR="00E937FA" w:rsidRDefault="00E937FA" w:rsidP="00D227B9">
            <w:pPr>
              <w:jc w:val="center"/>
              <w:rPr>
                <w:rFonts w:cs="Arial"/>
              </w:rPr>
            </w:pPr>
          </w:p>
          <w:p w14:paraId="4D763FA3" w14:textId="77777777" w:rsidR="00E937FA" w:rsidRDefault="00E937FA" w:rsidP="00D227B9">
            <w:pPr>
              <w:jc w:val="center"/>
              <w:rPr>
                <w:rFonts w:cs="Arial"/>
              </w:rPr>
            </w:pPr>
          </w:p>
          <w:p w14:paraId="4C741C0B" w14:textId="77777777" w:rsidR="00E937FA" w:rsidRDefault="00E937FA" w:rsidP="00D227B9">
            <w:pPr>
              <w:jc w:val="center"/>
              <w:rPr>
                <w:rFonts w:cs="Arial"/>
              </w:rPr>
            </w:pPr>
          </w:p>
          <w:p w14:paraId="1D64A4F2" w14:textId="77777777" w:rsidR="00E937FA" w:rsidRDefault="00E937FA" w:rsidP="00D227B9">
            <w:pPr>
              <w:jc w:val="center"/>
              <w:rPr>
                <w:rFonts w:cs="Arial"/>
              </w:rPr>
            </w:pPr>
          </w:p>
          <w:p w14:paraId="39188E50" w14:textId="77777777" w:rsidR="00E937FA" w:rsidRPr="005040E2" w:rsidRDefault="00E937FA" w:rsidP="00D227B9">
            <w:pPr>
              <w:jc w:val="center"/>
              <w:rPr>
                <w:rFonts w:cs="Arial"/>
              </w:rPr>
            </w:pPr>
          </w:p>
          <w:p w14:paraId="7E1867F4" w14:textId="77777777" w:rsidR="00E937FA" w:rsidRPr="005040E2" w:rsidRDefault="00E937FA" w:rsidP="00D227B9">
            <w:pPr>
              <w:jc w:val="center"/>
              <w:rPr>
                <w:rFonts w:cs="Arial"/>
              </w:rPr>
            </w:pPr>
          </w:p>
          <w:p w14:paraId="0958F421" w14:textId="77777777" w:rsidR="00E937FA" w:rsidRPr="005040E2" w:rsidRDefault="00E937FA" w:rsidP="00D227B9">
            <w:pPr>
              <w:rPr>
                <w:rFonts w:cs="Arial"/>
              </w:rPr>
            </w:pPr>
          </w:p>
        </w:tc>
        <w:tc>
          <w:tcPr>
            <w:tcW w:w="1843" w:type="dxa"/>
          </w:tcPr>
          <w:p w14:paraId="349A4C76" w14:textId="77777777" w:rsidR="00E937FA" w:rsidRPr="005040E2" w:rsidRDefault="00E937FA" w:rsidP="00D227B9">
            <w:pPr>
              <w:jc w:val="center"/>
              <w:rPr>
                <w:rFonts w:cs="Arial"/>
              </w:rPr>
            </w:pPr>
          </w:p>
        </w:tc>
      </w:tr>
    </w:tbl>
    <w:p w14:paraId="68FEA1EF" w14:textId="77777777" w:rsidR="00E937FA" w:rsidRDefault="00E937FA" w:rsidP="00E937FA">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937FA" w:rsidRPr="00E230F5" w14:paraId="5401D06E" w14:textId="77777777" w:rsidTr="00D227B9">
        <w:tc>
          <w:tcPr>
            <w:tcW w:w="9322" w:type="dxa"/>
            <w:gridSpan w:val="4"/>
            <w:tcBorders>
              <w:bottom w:val="single" w:sz="4" w:space="0" w:color="auto"/>
            </w:tcBorders>
            <w:shd w:val="clear" w:color="auto" w:fill="D0CECE" w:themeFill="background2" w:themeFillShade="E6"/>
          </w:tcPr>
          <w:p w14:paraId="0B972B0A" w14:textId="77777777" w:rsidR="00E937FA" w:rsidRPr="002872F6" w:rsidRDefault="00E937FA" w:rsidP="00D227B9">
            <w:pPr>
              <w:jc w:val="center"/>
              <w:rPr>
                <w:rFonts w:cs="Arial"/>
                <w:b/>
                <w:caps/>
                <w:szCs w:val="24"/>
              </w:rPr>
            </w:pPr>
            <w:r>
              <w:br w:type="page"/>
            </w:r>
            <w:r>
              <w:rPr>
                <w:rFonts w:cs="Arial"/>
                <w:b/>
                <w:caps/>
                <w:szCs w:val="24"/>
              </w:rPr>
              <w:t>ADDITIONAL NOTES</w:t>
            </w:r>
          </w:p>
          <w:p w14:paraId="415AD09C" w14:textId="6E4E4DFA" w:rsidR="00E937FA" w:rsidRPr="00E937FA" w:rsidRDefault="00E937FA" w:rsidP="00E937FA">
            <w:pPr>
              <w:pStyle w:val="Style1"/>
              <w:rPr>
                <w:sz w:val="24"/>
                <w:szCs w:val="24"/>
              </w:rPr>
            </w:pPr>
            <w:r w:rsidRPr="00E937FA">
              <w:rPr>
                <w:sz w:val="24"/>
                <w:szCs w:val="24"/>
              </w:rPr>
              <w:t>RETRIEVAL PLE</w:t>
            </w:r>
          </w:p>
        </w:tc>
      </w:tr>
      <w:tr w:rsidR="00E937FA" w:rsidRPr="005D480C" w14:paraId="33554A0B" w14:textId="77777777" w:rsidTr="00D227B9">
        <w:tblPrEx>
          <w:tblLook w:val="04A0" w:firstRow="1" w:lastRow="0" w:firstColumn="1" w:lastColumn="0" w:noHBand="0" w:noVBand="1"/>
        </w:tblPrEx>
        <w:tc>
          <w:tcPr>
            <w:tcW w:w="959" w:type="dxa"/>
          </w:tcPr>
          <w:p w14:paraId="64A5EB0B" w14:textId="77777777" w:rsidR="00E937FA" w:rsidRPr="005D480C" w:rsidRDefault="00E937FA" w:rsidP="00D227B9">
            <w:pPr>
              <w:jc w:val="center"/>
              <w:rPr>
                <w:rFonts w:cs="Arial"/>
                <w:b/>
              </w:rPr>
            </w:pPr>
            <w:r w:rsidRPr="005D480C">
              <w:rPr>
                <w:rFonts w:cs="Arial"/>
                <w:b/>
              </w:rPr>
              <w:t>Date</w:t>
            </w:r>
          </w:p>
        </w:tc>
        <w:tc>
          <w:tcPr>
            <w:tcW w:w="1134" w:type="dxa"/>
          </w:tcPr>
          <w:p w14:paraId="4C36F217" w14:textId="77777777" w:rsidR="00E937FA" w:rsidRPr="005D480C" w:rsidRDefault="00E937FA" w:rsidP="00D227B9">
            <w:pPr>
              <w:jc w:val="center"/>
              <w:rPr>
                <w:rFonts w:cs="Arial"/>
                <w:b/>
              </w:rPr>
            </w:pPr>
            <w:r w:rsidRPr="005D480C">
              <w:rPr>
                <w:rFonts w:cs="Arial"/>
                <w:b/>
              </w:rPr>
              <w:t>Time</w:t>
            </w:r>
          </w:p>
        </w:tc>
        <w:tc>
          <w:tcPr>
            <w:tcW w:w="5386" w:type="dxa"/>
          </w:tcPr>
          <w:p w14:paraId="72F2482D" w14:textId="77777777" w:rsidR="00E937FA" w:rsidRPr="005D480C" w:rsidRDefault="00E937FA" w:rsidP="00D227B9">
            <w:pPr>
              <w:jc w:val="center"/>
              <w:rPr>
                <w:rFonts w:cs="Arial"/>
                <w:b/>
              </w:rPr>
            </w:pPr>
            <w:r w:rsidRPr="005D480C">
              <w:rPr>
                <w:rFonts w:cs="Arial"/>
                <w:b/>
              </w:rPr>
              <w:t>Detail</w:t>
            </w:r>
          </w:p>
        </w:tc>
        <w:tc>
          <w:tcPr>
            <w:tcW w:w="1843" w:type="dxa"/>
          </w:tcPr>
          <w:p w14:paraId="53C7CECC" w14:textId="77777777" w:rsidR="00E937FA" w:rsidRPr="005D480C" w:rsidRDefault="00E937FA" w:rsidP="00D227B9">
            <w:pPr>
              <w:jc w:val="center"/>
              <w:rPr>
                <w:rFonts w:cs="Arial"/>
                <w:b/>
              </w:rPr>
            </w:pPr>
            <w:r w:rsidRPr="005D480C">
              <w:rPr>
                <w:rFonts w:cs="Arial"/>
                <w:b/>
              </w:rPr>
              <w:t>Signature</w:t>
            </w:r>
          </w:p>
        </w:tc>
      </w:tr>
      <w:tr w:rsidR="00E937FA" w:rsidRPr="005040E2" w14:paraId="45474189" w14:textId="77777777" w:rsidTr="00D227B9">
        <w:tblPrEx>
          <w:tblLook w:val="04A0" w:firstRow="1" w:lastRow="0" w:firstColumn="1" w:lastColumn="0" w:noHBand="0" w:noVBand="1"/>
        </w:tblPrEx>
        <w:tc>
          <w:tcPr>
            <w:tcW w:w="959" w:type="dxa"/>
          </w:tcPr>
          <w:p w14:paraId="6A064AFB" w14:textId="77777777" w:rsidR="00E937FA" w:rsidRPr="005040E2" w:rsidRDefault="00E937FA" w:rsidP="00D227B9">
            <w:pPr>
              <w:jc w:val="center"/>
              <w:rPr>
                <w:rFonts w:cs="Arial"/>
              </w:rPr>
            </w:pPr>
          </w:p>
        </w:tc>
        <w:tc>
          <w:tcPr>
            <w:tcW w:w="1134" w:type="dxa"/>
          </w:tcPr>
          <w:p w14:paraId="0E7767DD" w14:textId="77777777" w:rsidR="00E937FA" w:rsidRPr="005040E2" w:rsidRDefault="00E937FA" w:rsidP="00D227B9">
            <w:pPr>
              <w:jc w:val="center"/>
              <w:rPr>
                <w:rFonts w:cs="Arial"/>
              </w:rPr>
            </w:pPr>
          </w:p>
        </w:tc>
        <w:tc>
          <w:tcPr>
            <w:tcW w:w="5386" w:type="dxa"/>
          </w:tcPr>
          <w:p w14:paraId="15D8333F" w14:textId="77777777" w:rsidR="00E937FA" w:rsidRPr="005040E2" w:rsidRDefault="00E937FA" w:rsidP="00D227B9">
            <w:pPr>
              <w:rPr>
                <w:rFonts w:cs="Arial"/>
              </w:rPr>
            </w:pPr>
            <w:r>
              <w:rPr>
                <w:rFonts w:cs="Arial"/>
              </w:rPr>
              <w:t>Student, Practice Supervisors, Practice Assessors, Academic Assessors can add notes to this page</w:t>
            </w:r>
          </w:p>
          <w:p w14:paraId="2232C6F0" w14:textId="77777777" w:rsidR="00E937FA" w:rsidRPr="005040E2" w:rsidRDefault="00E937FA" w:rsidP="00D227B9">
            <w:pPr>
              <w:jc w:val="center"/>
              <w:rPr>
                <w:rFonts w:cs="Arial"/>
              </w:rPr>
            </w:pPr>
          </w:p>
          <w:p w14:paraId="1106B0DE" w14:textId="77777777" w:rsidR="00E937FA" w:rsidRPr="005040E2" w:rsidRDefault="00E937FA" w:rsidP="00D227B9">
            <w:pPr>
              <w:jc w:val="center"/>
              <w:rPr>
                <w:rFonts w:cs="Arial"/>
              </w:rPr>
            </w:pPr>
          </w:p>
          <w:p w14:paraId="48BBF9A8" w14:textId="77777777" w:rsidR="00E937FA" w:rsidRPr="005040E2" w:rsidRDefault="00E937FA" w:rsidP="00D227B9">
            <w:pPr>
              <w:jc w:val="center"/>
              <w:rPr>
                <w:rFonts w:cs="Arial"/>
              </w:rPr>
            </w:pPr>
          </w:p>
          <w:p w14:paraId="6E658708" w14:textId="77777777" w:rsidR="00E937FA" w:rsidRPr="005040E2" w:rsidRDefault="00E937FA" w:rsidP="00D227B9">
            <w:pPr>
              <w:jc w:val="center"/>
              <w:rPr>
                <w:rFonts w:cs="Arial"/>
              </w:rPr>
            </w:pPr>
          </w:p>
          <w:p w14:paraId="47FA386A" w14:textId="77777777" w:rsidR="00E937FA" w:rsidRPr="005040E2" w:rsidRDefault="00E937FA" w:rsidP="00D227B9">
            <w:pPr>
              <w:jc w:val="center"/>
              <w:rPr>
                <w:rFonts w:cs="Arial"/>
              </w:rPr>
            </w:pPr>
          </w:p>
          <w:p w14:paraId="655313BF" w14:textId="77777777" w:rsidR="00E937FA" w:rsidRPr="005040E2" w:rsidRDefault="00E937FA" w:rsidP="00D227B9">
            <w:pPr>
              <w:jc w:val="center"/>
              <w:rPr>
                <w:rFonts w:cs="Arial"/>
              </w:rPr>
            </w:pPr>
          </w:p>
          <w:p w14:paraId="3F296D0A" w14:textId="77777777" w:rsidR="00E937FA" w:rsidRPr="005040E2" w:rsidRDefault="00E937FA" w:rsidP="00D227B9">
            <w:pPr>
              <w:jc w:val="center"/>
              <w:rPr>
                <w:rFonts w:cs="Arial"/>
              </w:rPr>
            </w:pPr>
          </w:p>
          <w:p w14:paraId="3348ECA1" w14:textId="77777777" w:rsidR="00E937FA" w:rsidRPr="005040E2" w:rsidRDefault="00E937FA" w:rsidP="00D227B9">
            <w:pPr>
              <w:jc w:val="center"/>
              <w:rPr>
                <w:rFonts w:cs="Arial"/>
              </w:rPr>
            </w:pPr>
          </w:p>
          <w:p w14:paraId="0FAAA7B8" w14:textId="77777777" w:rsidR="00E937FA" w:rsidRPr="005040E2" w:rsidRDefault="00E937FA" w:rsidP="00D227B9">
            <w:pPr>
              <w:jc w:val="center"/>
              <w:rPr>
                <w:rFonts w:cs="Arial"/>
              </w:rPr>
            </w:pPr>
          </w:p>
          <w:p w14:paraId="20F0FF69" w14:textId="77777777" w:rsidR="00E937FA" w:rsidRPr="005040E2" w:rsidRDefault="00E937FA" w:rsidP="00D227B9">
            <w:pPr>
              <w:jc w:val="center"/>
              <w:rPr>
                <w:rFonts w:cs="Arial"/>
              </w:rPr>
            </w:pPr>
          </w:p>
          <w:p w14:paraId="58831025" w14:textId="77777777" w:rsidR="00E937FA" w:rsidRPr="005040E2" w:rsidRDefault="00E937FA" w:rsidP="00D227B9">
            <w:pPr>
              <w:jc w:val="center"/>
              <w:rPr>
                <w:rFonts w:cs="Arial"/>
              </w:rPr>
            </w:pPr>
          </w:p>
          <w:p w14:paraId="370F53B4" w14:textId="77777777" w:rsidR="00E937FA" w:rsidRDefault="00E937FA" w:rsidP="00D227B9">
            <w:pPr>
              <w:jc w:val="center"/>
              <w:rPr>
                <w:rFonts w:cs="Arial"/>
              </w:rPr>
            </w:pPr>
          </w:p>
          <w:p w14:paraId="620AE852" w14:textId="77777777" w:rsidR="00E937FA" w:rsidRPr="005040E2" w:rsidRDefault="00E937FA" w:rsidP="00D227B9">
            <w:pPr>
              <w:jc w:val="center"/>
              <w:rPr>
                <w:rFonts w:cs="Arial"/>
              </w:rPr>
            </w:pPr>
          </w:p>
          <w:p w14:paraId="577F7A03" w14:textId="77777777" w:rsidR="00E937FA" w:rsidRPr="005040E2" w:rsidRDefault="00E937FA" w:rsidP="00D227B9">
            <w:pPr>
              <w:jc w:val="center"/>
              <w:rPr>
                <w:rFonts w:cs="Arial"/>
              </w:rPr>
            </w:pPr>
          </w:p>
          <w:p w14:paraId="5078B854" w14:textId="77777777" w:rsidR="00E937FA" w:rsidRPr="005040E2" w:rsidRDefault="00E937FA" w:rsidP="00D227B9">
            <w:pPr>
              <w:jc w:val="center"/>
              <w:rPr>
                <w:rFonts w:cs="Arial"/>
              </w:rPr>
            </w:pPr>
          </w:p>
          <w:p w14:paraId="4244564B" w14:textId="77777777" w:rsidR="00E937FA" w:rsidRDefault="00E937FA" w:rsidP="00D227B9">
            <w:pPr>
              <w:jc w:val="center"/>
              <w:rPr>
                <w:rFonts w:cs="Arial"/>
              </w:rPr>
            </w:pPr>
          </w:p>
          <w:p w14:paraId="52AF44AD" w14:textId="77777777" w:rsidR="00E937FA" w:rsidRDefault="00E937FA" w:rsidP="00D227B9">
            <w:pPr>
              <w:jc w:val="center"/>
              <w:rPr>
                <w:rFonts w:cs="Arial"/>
              </w:rPr>
            </w:pPr>
          </w:p>
          <w:p w14:paraId="28EA7AFD" w14:textId="77777777" w:rsidR="00E937FA" w:rsidRDefault="00E937FA" w:rsidP="00D227B9">
            <w:pPr>
              <w:jc w:val="center"/>
              <w:rPr>
                <w:rFonts w:cs="Arial"/>
              </w:rPr>
            </w:pPr>
          </w:p>
          <w:p w14:paraId="467D0318" w14:textId="77777777" w:rsidR="00E937FA" w:rsidRDefault="00E937FA" w:rsidP="00D227B9">
            <w:pPr>
              <w:jc w:val="center"/>
              <w:rPr>
                <w:rFonts w:cs="Arial"/>
              </w:rPr>
            </w:pPr>
          </w:p>
          <w:p w14:paraId="44EC78A0" w14:textId="77777777" w:rsidR="00E937FA" w:rsidRDefault="00E937FA" w:rsidP="00D227B9">
            <w:pPr>
              <w:jc w:val="center"/>
              <w:rPr>
                <w:rFonts w:cs="Arial"/>
              </w:rPr>
            </w:pPr>
          </w:p>
          <w:p w14:paraId="3EDC61D9" w14:textId="77777777" w:rsidR="00E937FA" w:rsidRPr="005040E2" w:rsidRDefault="00E937FA" w:rsidP="00D227B9">
            <w:pPr>
              <w:jc w:val="center"/>
              <w:rPr>
                <w:rFonts w:cs="Arial"/>
              </w:rPr>
            </w:pPr>
          </w:p>
          <w:p w14:paraId="27A2A5DD" w14:textId="77777777" w:rsidR="00E937FA" w:rsidRPr="005040E2" w:rsidRDefault="00E937FA" w:rsidP="00D227B9">
            <w:pPr>
              <w:jc w:val="center"/>
              <w:rPr>
                <w:rFonts w:cs="Arial"/>
              </w:rPr>
            </w:pPr>
          </w:p>
          <w:p w14:paraId="25C1D592" w14:textId="77777777" w:rsidR="00E937FA" w:rsidRPr="005040E2" w:rsidRDefault="00E937FA" w:rsidP="00D227B9">
            <w:pPr>
              <w:rPr>
                <w:rFonts w:cs="Arial"/>
              </w:rPr>
            </w:pPr>
          </w:p>
        </w:tc>
        <w:tc>
          <w:tcPr>
            <w:tcW w:w="1843" w:type="dxa"/>
          </w:tcPr>
          <w:p w14:paraId="182B040E" w14:textId="77777777" w:rsidR="00E937FA" w:rsidRPr="005040E2" w:rsidRDefault="00E937FA" w:rsidP="00D227B9">
            <w:pPr>
              <w:jc w:val="center"/>
              <w:rPr>
                <w:rFonts w:cs="Arial"/>
              </w:rPr>
            </w:pPr>
          </w:p>
        </w:tc>
      </w:tr>
    </w:tbl>
    <w:p w14:paraId="59AA044D" w14:textId="77777777" w:rsidR="00E937FA" w:rsidRPr="008C4112" w:rsidRDefault="00E937FA" w:rsidP="00E937FA"/>
    <w:p w14:paraId="6A73EE83" w14:textId="77777777" w:rsidR="00E937FA" w:rsidRDefault="00E937FA" w:rsidP="00E937FA">
      <w:pPr>
        <w:jc w:val="center"/>
        <w:sectPr w:rsidR="00E937F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E937FA" w:rsidRPr="00E230F5" w14:paraId="5F1B1850" w14:textId="77777777" w:rsidTr="00D227B9">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92110C" w14:textId="77777777" w:rsidR="00E937FA" w:rsidRPr="004B1E02" w:rsidRDefault="00E937FA" w:rsidP="00D227B9">
            <w:pPr>
              <w:jc w:val="center"/>
              <w:rPr>
                <w:rFonts w:cs="Arial"/>
                <w:b/>
                <w:caps/>
                <w:szCs w:val="24"/>
              </w:rPr>
            </w:pPr>
            <w:r w:rsidRPr="004B1E02">
              <w:rPr>
                <w:rFonts w:cs="Arial"/>
                <w:b/>
                <w:caps/>
                <w:szCs w:val="24"/>
              </w:rPr>
              <w:br w:type="page"/>
              <w:t>FINAL ASSESSMENT: End OF PLE</w:t>
            </w:r>
          </w:p>
          <w:p w14:paraId="0AA4E410" w14:textId="77777777" w:rsidR="00E937FA" w:rsidRPr="004B1E02" w:rsidRDefault="00E937FA" w:rsidP="00D227B9">
            <w:pPr>
              <w:jc w:val="center"/>
              <w:rPr>
                <w:rFonts w:cs="Arial"/>
                <w:b/>
                <w:caps/>
                <w:szCs w:val="24"/>
              </w:rPr>
            </w:pPr>
            <w:r w:rsidRPr="004B1E02">
              <w:rPr>
                <w:rFonts w:cs="Arial"/>
                <w:b/>
                <w:caps/>
                <w:szCs w:val="24"/>
              </w:rPr>
              <w:t>To be completed by PRACTICE ASSESSOR</w:t>
            </w:r>
          </w:p>
          <w:p w14:paraId="72CDE019" w14:textId="560E21A8" w:rsidR="00E937FA" w:rsidRPr="00E937FA" w:rsidRDefault="00E937FA" w:rsidP="00E937FA">
            <w:pPr>
              <w:pStyle w:val="Style1"/>
              <w:rPr>
                <w:sz w:val="24"/>
                <w:szCs w:val="24"/>
              </w:rPr>
            </w:pPr>
            <w:r w:rsidRPr="00E937FA">
              <w:rPr>
                <w:sz w:val="24"/>
                <w:szCs w:val="24"/>
              </w:rPr>
              <w:t>RETRIEVAL PLE</w:t>
            </w:r>
          </w:p>
        </w:tc>
      </w:tr>
      <w:tr w:rsidR="00E937FA" w:rsidRPr="00E230F5" w14:paraId="412490F3"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2D80B15F" w14:textId="77777777" w:rsidR="00E937FA" w:rsidRPr="007665E0" w:rsidRDefault="00E937FA" w:rsidP="00D227B9">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3D214A1A" w14:textId="77777777" w:rsidR="00E937FA" w:rsidRPr="004B1E02" w:rsidRDefault="00E937FA" w:rsidP="00D227B9">
            <w:pPr>
              <w:autoSpaceDE w:val="0"/>
              <w:autoSpaceDN w:val="0"/>
              <w:adjustRightInd w:val="0"/>
              <w:rPr>
                <w:rFonts w:cs="Arial"/>
                <w:b/>
                <w:bCs/>
                <w:szCs w:val="24"/>
              </w:rPr>
            </w:pPr>
            <w:r w:rsidRPr="004B1E02">
              <w:rPr>
                <w:rFonts w:cs="Arial"/>
                <w:b/>
                <w:bCs/>
                <w:szCs w:val="24"/>
              </w:rPr>
              <w:t>STUDENT ID:</w:t>
            </w:r>
          </w:p>
        </w:tc>
      </w:tr>
      <w:tr w:rsidR="00E937FA" w:rsidRPr="00E230F5" w14:paraId="46141DD3"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2D99B63" w14:textId="77777777" w:rsidR="00E937FA" w:rsidRPr="007665E0" w:rsidRDefault="00E937FA" w:rsidP="00D227B9">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612AE806" w14:textId="77777777" w:rsidR="00E937FA" w:rsidRPr="004B1E02" w:rsidRDefault="00E937FA" w:rsidP="00D227B9">
            <w:pPr>
              <w:autoSpaceDE w:val="0"/>
              <w:autoSpaceDN w:val="0"/>
              <w:adjustRightInd w:val="0"/>
              <w:rPr>
                <w:rFonts w:cs="Arial"/>
                <w:b/>
                <w:bCs/>
                <w:szCs w:val="24"/>
              </w:rPr>
            </w:pPr>
            <w:r w:rsidRPr="004B1E02">
              <w:rPr>
                <w:rFonts w:cs="Arial"/>
                <w:b/>
                <w:bCs/>
                <w:szCs w:val="24"/>
              </w:rPr>
              <w:t>Intake/Year Group:</w:t>
            </w:r>
          </w:p>
        </w:tc>
      </w:tr>
      <w:tr w:rsidR="00E937FA" w:rsidRPr="00E230F5" w14:paraId="143FE7FC"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CC8F3DC" w14:textId="2B338114" w:rsidR="00E937FA" w:rsidRPr="004B1E02" w:rsidRDefault="00E937FA" w:rsidP="00D227B9">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006155C7" w:rsidRPr="006155C7">
              <w:rPr>
                <w:rFonts w:cs="Arial"/>
                <w:b/>
                <w:bCs/>
                <w:szCs w:val="24"/>
              </w:rPr>
              <w:t>IN</w:t>
            </w:r>
            <w:r w:rsidRPr="004B1E02">
              <w:rPr>
                <w:rFonts w:cs="Arial"/>
                <w:b/>
                <w:szCs w:val="24"/>
              </w:rPr>
              <w:t>DEPENDENT</w:t>
            </w:r>
            <w:r w:rsidRPr="004B1E02">
              <w:rPr>
                <w:rFonts w:cs="Arial"/>
                <w:szCs w:val="24"/>
              </w:rPr>
              <w:t>.</w:t>
            </w:r>
            <w:r w:rsidR="006155C7">
              <w:rPr>
                <w:rFonts w:cs="Arial"/>
                <w:szCs w:val="24"/>
              </w:rPr>
              <w:t xml:space="preserve"> </w:t>
            </w:r>
            <w:r w:rsidRPr="004B1E02">
              <w:rPr>
                <w:rFonts w:cs="Arial"/>
                <w:szCs w:val="24"/>
              </w:rPr>
              <w:t xml:space="preserve"> This means that the student nurse requires continuous or frequent support from the Practice Supervisor/</w:t>
            </w:r>
            <w:r>
              <w:rPr>
                <w:rFonts w:cs="Arial"/>
                <w:szCs w:val="24"/>
              </w:rPr>
              <w:t xml:space="preserve">Practice </w:t>
            </w:r>
            <w:r w:rsidRPr="004B1E02">
              <w:rPr>
                <w:rFonts w:cs="Arial"/>
                <w:szCs w:val="24"/>
              </w:rPr>
              <w:t xml:space="preserve">Assessor, but is </w:t>
            </w:r>
            <w:r w:rsidR="006155C7">
              <w:rPr>
                <w:rFonts w:cs="Arial"/>
                <w:szCs w:val="24"/>
              </w:rPr>
              <w:t xml:space="preserve">independent and confident in co-ordinating care.  </w:t>
            </w:r>
            <w:r w:rsidRPr="004B1E02">
              <w:rPr>
                <w:rFonts w:cs="Arial"/>
                <w:szCs w:val="24"/>
              </w:rPr>
              <w:t>Please comment on the Platforms below:</w:t>
            </w:r>
          </w:p>
        </w:tc>
      </w:tr>
      <w:tr w:rsidR="00E937FA" w:rsidRPr="00E230F5" w14:paraId="03203D9A"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2B376B3" w14:textId="77777777" w:rsidR="00E937FA" w:rsidRPr="004B1E02" w:rsidRDefault="00E937FA" w:rsidP="00D227B9">
            <w:pPr>
              <w:widowControl w:val="0"/>
              <w:autoSpaceDE w:val="0"/>
              <w:autoSpaceDN w:val="0"/>
              <w:adjustRightInd w:val="0"/>
              <w:spacing w:after="0"/>
              <w:rPr>
                <w:rFonts w:eastAsia="Times New Roman" w:cs="Arial"/>
                <w:szCs w:val="24"/>
              </w:rPr>
            </w:pPr>
          </w:p>
          <w:p w14:paraId="69DDAE28" w14:textId="77777777" w:rsidR="00E937FA" w:rsidRPr="003A180D" w:rsidRDefault="00E937FA" w:rsidP="00D227B9">
            <w:pPr>
              <w:rPr>
                <w:b/>
              </w:rPr>
            </w:pPr>
            <w:r w:rsidRPr="003A180D">
              <w:rPr>
                <w:b/>
              </w:rPr>
              <w:t>Platform 1: Being an accountable professional</w:t>
            </w:r>
          </w:p>
          <w:p w14:paraId="786F1B8E" w14:textId="77777777" w:rsidR="00E937FA" w:rsidRPr="004B1E02" w:rsidRDefault="00E937FA" w:rsidP="00D227B9">
            <w:pPr>
              <w:rPr>
                <w:rFonts w:cs="Arial"/>
                <w:szCs w:val="24"/>
                <w:lang w:eastAsia="x-none"/>
              </w:rPr>
            </w:pPr>
          </w:p>
          <w:p w14:paraId="59810D6C" w14:textId="77777777" w:rsidR="00E937FA" w:rsidRPr="004B1E02" w:rsidRDefault="00E937FA" w:rsidP="00D227B9">
            <w:pPr>
              <w:rPr>
                <w:rFonts w:cs="Arial"/>
                <w:szCs w:val="24"/>
                <w:lang w:eastAsia="x-none"/>
              </w:rPr>
            </w:pPr>
          </w:p>
          <w:p w14:paraId="46ECC55F" w14:textId="77777777" w:rsidR="00E937FA" w:rsidRDefault="00E937FA" w:rsidP="00D227B9">
            <w:pPr>
              <w:rPr>
                <w:rFonts w:cs="Arial"/>
                <w:szCs w:val="24"/>
                <w:lang w:eastAsia="x-none"/>
              </w:rPr>
            </w:pPr>
          </w:p>
          <w:p w14:paraId="045C9EE3" w14:textId="77777777" w:rsidR="00E937FA" w:rsidRPr="004B1E02" w:rsidRDefault="00E937FA" w:rsidP="00D227B9">
            <w:pPr>
              <w:rPr>
                <w:rFonts w:cs="Arial"/>
                <w:szCs w:val="24"/>
                <w:lang w:eastAsia="x-none"/>
              </w:rPr>
            </w:pPr>
          </w:p>
          <w:p w14:paraId="704827FA" w14:textId="77777777" w:rsidR="00E937FA" w:rsidRPr="004B1E02" w:rsidRDefault="00E937FA" w:rsidP="00D227B9">
            <w:pPr>
              <w:rPr>
                <w:rFonts w:cs="Arial"/>
                <w:szCs w:val="24"/>
                <w:lang w:eastAsia="x-none"/>
              </w:rPr>
            </w:pPr>
          </w:p>
          <w:p w14:paraId="1B32A6E5" w14:textId="77777777" w:rsidR="00E937FA" w:rsidRPr="004B1E02" w:rsidRDefault="00E937FA" w:rsidP="00D227B9">
            <w:pPr>
              <w:rPr>
                <w:rFonts w:cs="Arial"/>
                <w:szCs w:val="24"/>
                <w:lang w:eastAsia="x-none"/>
              </w:rPr>
            </w:pPr>
          </w:p>
          <w:p w14:paraId="01396973" w14:textId="77777777" w:rsidR="00E937FA" w:rsidRPr="004B1E02" w:rsidRDefault="00E937FA" w:rsidP="00D227B9">
            <w:pPr>
              <w:autoSpaceDE w:val="0"/>
              <w:autoSpaceDN w:val="0"/>
              <w:adjustRightInd w:val="0"/>
              <w:rPr>
                <w:rFonts w:cs="Arial"/>
                <w:b/>
                <w:bCs/>
                <w:szCs w:val="24"/>
              </w:rPr>
            </w:pPr>
            <w:r w:rsidRPr="004B1E02">
              <w:rPr>
                <w:rFonts w:cs="Arial"/>
                <w:b/>
                <w:bCs/>
                <w:szCs w:val="24"/>
              </w:rPr>
              <w:t>Platform 2: Promoting health and preventing ill health</w:t>
            </w:r>
          </w:p>
          <w:p w14:paraId="128F147B" w14:textId="77777777" w:rsidR="00E937FA" w:rsidRPr="004B1E02" w:rsidRDefault="00E937FA" w:rsidP="00D227B9">
            <w:pPr>
              <w:autoSpaceDE w:val="0"/>
              <w:autoSpaceDN w:val="0"/>
              <w:adjustRightInd w:val="0"/>
              <w:rPr>
                <w:rFonts w:cs="Arial"/>
                <w:b/>
                <w:bCs/>
                <w:szCs w:val="24"/>
              </w:rPr>
            </w:pPr>
          </w:p>
          <w:p w14:paraId="161172E7" w14:textId="77777777" w:rsidR="00E937FA" w:rsidRDefault="00E937FA" w:rsidP="00D227B9">
            <w:pPr>
              <w:autoSpaceDE w:val="0"/>
              <w:autoSpaceDN w:val="0"/>
              <w:adjustRightInd w:val="0"/>
              <w:rPr>
                <w:rFonts w:cs="Arial"/>
                <w:b/>
                <w:bCs/>
                <w:szCs w:val="24"/>
              </w:rPr>
            </w:pPr>
          </w:p>
          <w:p w14:paraId="3671BA15" w14:textId="77777777" w:rsidR="00E937FA" w:rsidRPr="004B1E02" w:rsidRDefault="00E937FA" w:rsidP="00D227B9">
            <w:pPr>
              <w:autoSpaceDE w:val="0"/>
              <w:autoSpaceDN w:val="0"/>
              <w:adjustRightInd w:val="0"/>
              <w:rPr>
                <w:rFonts w:cs="Arial"/>
                <w:b/>
                <w:bCs/>
                <w:szCs w:val="24"/>
              </w:rPr>
            </w:pPr>
          </w:p>
          <w:p w14:paraId="43FC95A0" w14:textId="77777777" w:rsidR="00E937FA" w:rsidRPr="004B1E02" w:rsidRDefault="00E937FA" w:rsidP="00D227B9">
            <w:pPr>
              <w:autoSpaceDE w:val="0"/>
              <w:autoSpaceDN w:val="0"/>
              <w:adjustRightInd w:val="0"/>
              <w:rPr>
                <w:rFonts w:cs="Arial"/>
                <w:b/>
                <w:bCs/>
                <w:szCs w:val="24"/>
              </w:rPr>
            </w:pPr>
          </w:p>
          <w:p w14:paraId="4C050320" w14:textId="77777777" w:rsidR="00E937FA" w:rsidRPr="004B1E02" w:rsidRDefault="00E937FA" w:rsidP="00D227B9">
            <w:pPr>
              <w:autoSpaceDE w:val="0"/>
              <w:autoSpaceDN w:val="0"/>
              <w:adjustRightInd w:val="0"/>
              <w:rPr>
                <w:rFonts w:cs="Arial"/>
                <w:b/>
                <w:bCs/>
                <w:szCs w:val="24"/>
              </w:rPr>
            </w:pPr>
          </w:p>
          <w:p w14:paraId="7755C0F5" w14:textId="77777777" w:rsidR="00E937FA" w:rsidRPr="004B1E02" w:rsidRDefault="00E937FA" w:rsidP="00D227B9">
            <w:pPr>
              <w:autoSpaceDE w:val="0"/>
              <w:autoSpaceDN w:val="0"/>
              <w:adjustRightInd w:val="0"/>
              <w:rPr>
                <w:rFonts w:cs="Arial"/>
                <w:b/>
                <w:bCs/>
                <w:szCs w:val="24"/>
              </w:rPr>
            </w:pPr>
          </w:p>
          <w:p w14:paraId="2FD86B25" w14:textId="77777777" w:rsidR="00E937FA" w:rsidRPr="004B1E02" w:rsidRDefault="00E937FA" w:rsidP="00D227B9">
            <w:pPr>
              <w:autoSpaceDE w:val="0"/>
              <w:autoSpaceDN w:val="0"/>
              <w:adjustRightInd w:val="0"/>
              <w:rPr>
                <w:rFonts w:cs="Arial"/>
                <w:b/>
                <w:bCs/>
                <w:szCs w:val="24"/>
              </w:rPr>
            </w:pPr>
            <w:r w:rsidRPr="004B1E02">
              <w:rPr>
                <w:rFonts w:cs="Arial"/>
                <w:b/>
                <w:bCs/>
                <w:szCs w:val="24"/>
              </w:rPr>
              <w:t>Platform 3: Assessing needs and planning care</w:t>
            </w:r>
          </w:p>
          <w:p w14:paraId="1C9332E6" w14:textId="77777777" w:rsidR="00E937FA" w:rsidRPr="004B1E02" w:rsidRDefault="00E937FA" w:rsidP="00D227B9">
            <w:pPr>
              <w:autoSpaceDE w:val="0"/>
              <w:autoSpaceDN w:val="0"/>
              <w:adjustRightInd w:val="0"/>
              <w:rPr>
                <w:rFonts w:cs="Arial"/>
                <w:b/>
                <w:bCs/>
                <w:szCs w:val="24"/>
              </w:rPr>
            </w:pPr>
          </w:p>
          <w:p w14:paraId="56146DD5" w14:textId="77777777" w:rsidR="00E937FA" w:rsidRPr="004B1E02" w:rsidRDefault="00E937FA" w:rsidP="00D227B9">
            <w:pPr>
              <w:autoSpaceDE w:val="0"/>
              <w:autoSpaceDN w:val="0"/>
              <w:adjustRightInd w:val="0"/>
              <w:rPr>
                <w:rFonts w:cs="Arial"/>
                <w:b/>
                <w:bCs/>
                <w:szCs w:val="24"/>
              </w:rPr>
            </w:pPr>
          </w:p>
          <w:p w14:paraId="68C65AC5" w14:textId="77777777" w:rsidR="00E937FA" w:rsidRPr="004B1E02" w:rsidRDefault="00E937FA" w:rsidP="00D227B9">
            <w:pPr>
              <w:autoSpaceDE w:val="0"/>
              <w:autoSpaceDN w:val="0"/>
              <w:adjustRightInd w:val="0"/>
              <w:rPr>
                <w:rFonts w:cs="Arial"/>
                <w:b/>
                <w:bCs/>
                <w:szCs w:val="24"/>
              </w:rPr>
            </w:pPr>
          </w:p>
          <w:p w14:paraId="1C9521F8" w14:textId="77777777" w:rsidR="00E937FA" w:rsidRPr="004B1E02" w:rsidRDefault="00E937FA" w:rsidP="00D227B9">
            <w:pPr>
              <w:autoSpaceDE w:val="0"/>
              <w:autoSpaceDN w:val="0"/>
              <w:adjustRightInd w:val="0"/>
              <w:rPr>
                <w:rFonts w:cs="Arial"/>
                <w:b/>
                <w:bCs/>
                <w:szCs w:val="24"/>
              </w:rPr>
            </w:pPr>
          </w:p>
          <w:p w14:paraId="2044D7E0" w14:textId="77777777" w:rsidR="00E937FA" w:rsidRPr="004B1E02" w:rsidRDefault="00E937FA" w:rsidP="00D227B9">
            <w:pPr>
              <w:autoSpaceDE w:val="0"/>
              <w:autoSpaceDN w:val="0"/>
              <w:adjustRightInd w:val="0"/>
              <w:rPr>
                <w:rFonts w:cs="Arial"/>
                <w:b/>
                <w:bCs/>
                <w:szCs w:val="24"/>
              </w:rPr>
            </w:pPr>
          </w:p>
          <w:p w14:paraId="0C1A695F" w14:textId="77777777" w:rsidR="00E937FA" w:rsidRPr="004B1E02" w:rsidRDefault="00E937FA" w:rsidP="00D227B9">
            <w:pPr>
              <w:autoSpaceDE w:val="0"/>
              <w:autoSpaceDN w:val="0"/>
              <w:adjustRightInd w:val="0"/>
              <w:rPr>
                <w:rFonts w:cs="Arial"/>
                <w:b/>
                <w:bCs/>
                <w:szCs w:val="24"/>
              </w:rPr>
            </w:pPr>
          </w:p>
          <w:p w14:paraId="6C490F71" w14:textId="77777777" w:rsidR="00E937FA" w:rsidRPr="004B1E02" w:rsidRDefault="00E937FA" w:rsidP="00D227B9">
            <w:pPr>
              <w:rPr>
                <w:rFonts w:cs="Arial"/>
                <w:b/>
                <w:bCs/>
                <w:szCs w:val="24"/>
              </w:rPr>
            </w:pPr>
            <w:r w:rsidRPr="004B1E02">
              <w:rPr>
                <w:rFonts w:cs="Arial"/>
                <w:b/>
                <w:bCs/>
                <w:szCs w:val="24"/>
              </w:rPr>
              <w:t>Platform 4: Providing and evaluating care</w:t>
            </w:r>
          </w:p>
          <w:p w14:paraId="49E24927" w14:textId="77777777" w:rsidR="00E937FA" w:rsidRPr="004B1E02" w:rsidRDefault="00E937FA" w:rsidP="00D227B9">
            <w:pPr>
              <w:rPr>
                <w:rFonts w:cs="Arial"/>
                <w:b/>
                <w:bCs/>
                <w:szCs w:val="24"/>
              </w:rPr>
            </w:pPr>
          </w:p>
          <w:p w14:paraId="091D349D" w14:textId="77777777" w:rsidR="00E937FA" w:rsidRPr="004B1E02" w:rsidRDefault="00E937FA" w:rsidP="00D227B9">
            <w:pPr>
              <w:rPr>
                <w:rFonts w:cs="Arial"/>
                <w:b/>
                <w:bCs/>
                <w:szCs w:val="24"/>
              </w:rPr>
            </w:pPr>
          </w:p>
          <w:p w14:paraId="40781D8A" w14:textId="77777777" w:rsidR="00E937FA" w:rsidRPr="004B1E02" w:rsidRDefault="00E937FA" w:rsidP="00D227B9">
            <w:pPr>
              <w:rPr>
                <w:rFonts w:cs="Arial"/>
                <w:b/>
                <w:bCs/>
                <w:szCs w:val="24"/>
              </w:rPr>
            </w:pPr>
          </w:p>
          <w:p w14:paraId="5B11FAF1" w14:textId="77777777" w:rsidR="00E937FA" w:rsidRPr="004B1E02" w:rsidRDefault="00E937FA" w:rsidP="00D227B9">
            <w:pPr>
              <w:rPr>
                <w:rFonts w:cs="Arial"/>
                <w:b/>
                <w:bCs/>
                <w:szCs w:val="24"/>
              </w:rPr>
            </w:pPr>
          </w:p>
          <w:p w14:paraId="5BD4D826" w14:textId="77777777" w:rsidR="00E937FA" w:rsidRPr="004B1E02" w:rsidRDefault="00E937FA" w:rsidP="00D227B9">
            <w:pPr>
              <w:rPr>
                <w:rFonts w:cs="Arial"/>
                <w:b/>
                <w:bCs/>
                <w:szCs w:val="24"/>
              </w:rPr>
            </w:pPr>
          </w:p>
          <w:p w14:paraId="0F751987" w14:textId="77777777" w:rsidR="00E937FA" w:rsidRPr="004B1E02" w:rsidRDefault="00E937FA" w:rsidP="00D227B9">
            <w:pPr>
              <w:rPr>
                <w:rFonts w:cs="Arial"/>
                <w:b/>
                <w:bCs/>
                <w:szCs w:val="24"/>
              </w:rPr>
            </w:pPr>
            <w:r w:rsidRPr="004B1E02">
              <w:rPr>
                <w:rFonts w:cs="Arial"/>
                <w:b/>
                <w:bCs/>
                <w:szCs w:val="24"/>
              </w:rPr>
              <w:t>Platform 5: Leading and managing nursing care and working in teams</w:t>
            </w:r>
          </w:p>
          <w:p w14:paraId="1A60FCDA" w14:textId="77777777" w:rsidR="00E937FA" w:rsidRPr="004B1E02" w:rsidRDefault="00E937FA" w:rsidP="00D227B9">
            <w:pPr>
              <w:rPr>
                <w:rFonts w:cs="Arial"/>
                <w:b/>
                <w:bCs/>
                <w:szCs w:val="24"/>
              </w:rPr>
            </w:pPr>
          </w:p>
          <w:p w14:paraId="15D10280" w14:textId="77777777" w:rsidR="00E937FA" w:rsidRPr="004B1E02" w:rsidRDefault="00E937FA" w:rsidP="00D227B9">
            <w:pPr>
              <w:rPr>
                <w:rFonts w:cs="Arial"/>
                <w:b/>
                <w:bCs/>
                <w:szCs w:val="24"/>
              </w:rPr>
            </w:pPr>
          </w:p>
          <w:p w14:paraId="0E59B109" w14:textId="77777777" w:rsidR="00E937FA" w:rsidRPr="004B1E02" w:rsidRDefault="00E937FA" w:rsidP="00D227B9">
            <w:pPr>
              <w:rPr>
                <w:rFonts w:cs="Arial"/>
                <w:b/>
                <w:bCs/>
                <w:szCs w:val="24"/>
              </w:rPr>
            </w:pPr>
          </w:p>
          <w:p w14:paraId="21E95327" w14:textId="77777777" w:rsidR="00E937FA" w:rsidRPr="004B1E02" w:rsidRDefault="00E937FA" w:rsidP="00D227B9">
            <w:pPr>
              <w:rPr>
                <w:rFonts w:cs="Arial"/>
                <w:b/>
                <w:bCs/>
                <w:szCs w:val="24"/>
              </w:rPr>
            </w:pPr>
          </w:p>
          <w:p w14:paraId="0F27D171" w14:textId="77777777" w:rsidR="00E937FA" w:rsidRPr="004B1E02" w:rsidRDefault="00E937FA" w:rsidP="00D227B9">
            <w:pPr>
              <w:rPr>
                <w:rFonts w:cs="Arial"/>
                <w:b/>
                <w:bCs/>
                <w:szCs w:val="24"/>
              </w:rPr>
            </w:pPr>
          </w:p>
          <w:p w14:paraId="059AA077" w14:textId="77777777" w:rsidR="00E937FA" w:rsidRPr="004B1E02" w:rsidRDefault="00E937FA" w:rsidP="00D227B9">
            <w:pPr>
              <w:rPr>
                <w:rFonts w:cs="Arial"/>
                <w:b/>
                <w:bCs/>
                <w:szCs w:val="24"/>
              </w:rPr>
            </w:pPr>
            <w:r w:rsidRPr="004B1E02">
              <w:rPr>
                <w:rFonts w:cs="Arial"/>
                <w:b/>
                <w:bCs/>
                <w:szCs w:val="24"/>
              </w:rPr>
              <w:t>Platform 6: Improving safety and quality of care</w:t>
            </w:r>
          </w:p>
          <w:p w14:paraId="180AA27D" w14:textId="77777777" w:rsidR="00E937FA" w:rsidRPr="004B1E02" w:rsidRDefault="00E937FA" w:rsidP="00D227B9">
            <w:pPr>
              <w:rPr>
                <w:rFonts w:cs="Arial"/>
                <w:b/>
                <w:bCs/>
                <w:szCs w:val="24"/>
              </w:rPr>
            </w:pPr>
          </w:p>
          <w:p w14:paraId="6B086428" w14:textId="77777777" w:rsidR="00E937FA" w:rsidRPr="004B1E02" w:rsidRDefault="00E937FA" w:rsidP="00D227B9">
            <w:pPr>
              <w:rPr>
                <w:rFonts w:cs="Arial"/>
                <w:b/>
                <w:bCs/>
                <w:szCs w:val="24"/>
              </w:rPr>
            </w:pPr>
          </w:p>
          <w:p w14:paraId="3BF74F10" w14:textId="77777777" w:rsidR="00E937FA" w:rsidRPr="004B1E02" w:rsidRDefault="00E937FA" w:rsidP="00D227B9">
            <w:pPr>
              <w:rPr>
                <w:rFonts w:cs="Arial"/>
                <w:b/>
                <w:bCs/>
                <w:szCs w:val="24"/>
              </w:rPr>
            </w:pPr>
          </w:p>
          <w:p w14:paraId="19A0EE75" w14:textId="77777777" w:rsidR="00E937FA" w:rsidRPr="004B1E02" w:rsidRDefault="00E937FA" w:rsidP="00D227B9">
            <w:pPr>
              <w:rPr>
                <w:rFonts w:cs="Arial"/>
                <w:b/>
                <w:bCs/>
                <w:szCs w:val="24"/>
              </w:rPr>
            </w:pPr>
          </w:p>
          <w:p w14:paraId="4DE8C995" w14:textId="77777777" w:rsidR="00E937FA" w:rsidRPr="004B1E02" w:rsidRDefault="00E937FA" w:rsidP="00D227B9">
            <w:pPr>
              <w:rPr>
                <w:rFonts w:cs="Arial"/>
                <w:b/>
                <w:bCs/>
                <w:szCs w:val="24"/>
              </w:rPr>
            </w:pPr>
          </w:p>
          <w:p w14:paraId="768A331D" w14:textId="77777777" w:rsidR="00E937FA" w:rsidRPr="004B1E02" w:rsidRDefault="00E937FA" w:rsidP="00D227B9">
            <w:pPr>
              <w:rPr>
                <w:rFonts w:cs="Arial"/>
                <w:b/>
                <w:bCs/>
                <w:szCs w:val="24"/>
              </w:rPr>
            </w:pPr>
            <w:r w:rsidRPr="004B1E02">
              <w:rPr>
                <w:rFonts w:cs="Arial"/>
                <w:b/>
                <w:bCs/>
                <w:szCs w:val="24"/>
              </w:rPr>
              <w:t>Platform 7: Coordinating care</w:t>
            </w:r>
          </w:p>
          <w:p w14:paraId="2ED7E582" w14:textId="77777777" w:rsidR="00E937FA" w:rsidRPr="004B1E02" w:rsidRDefault="00E937FA" w:rsidP="00D227B9">
            <w:pPr>
              <w:rPr>
                <w:rFonts w:cs="Arial"/>
                <w:b/>
                <w:bCs/>
                <w:szCs w:val="24"/>
              </w:rPr>
            </w:pPr>
          </w:p>
          <w:p w14:paraId="2B8C7D60" w14:textId="77777777" w:rsidR="00E937FA" w:rsidRDefault="00E937FA" w:rsidP="00D227B9">
            <w:pPr>
              <w:rPr>
                <w:rFonts w:cs="Arial"/>
                <w:b/>
                <w:bCs/>
                <w:szCs w:val="24"/>
              </w:rPr>
            </w:pPr>
          </w:p>
          <w:p w14:paraId="47B29AD9" w14:textId="77777777" w:rsidR="00E937FA" w:rsidRPr="004B1E02" w:rsidRDefault="00E937FA" w:rsidP="00D227B9">
            <w:pPr>
              <w:rPr>
                <w:rFonts w:cs="Arial"/>
                <w:b/>
                <w:bCs/>
                <w:szCs w:val="24"/>
              </w:rPr>
            </w:pPr>
          </w:p>
          <w:p w14:paraId="29EB61E8" w14:textId="77777777" w:rsidR="00E937FA" w:rsidRPr="004B1E02" w:rsidRDefault="00E937FA" w:rsidP="00D227B9">
            <w:pPr>
              <w:rPr>
                <w:rFonts w:cs="Arial"/>
                <w:b/>
                <w:bCs/>
                <w:szCs w:val="24"/>
              </w:rPr>
            </w:pPr>
          </w:p>
          <w:p w14:paraId="4617CA69" w14:textId="77777777" w:rsidR="00E937FA" w:rsidRPr="004B1E02" w:rsidRDefault="00E937FA" w:rsidP="00D227B9">
            <w:pPr>
              <w:rPr>
                <w:rFonts w:cs="Arial"/>
                <w:b/>
                <w:bCs/>
                <w:szCs w:val="24"/>
              </w:rPr>
            </w:pPr>
          </w:p>
          <w:p w14:paraId="19BD02C7" w14:textId="77777777" w:rsidR="00E937FA" w:rsidRPr="004B1E02" w:rsidRDefault="00E937FA" w:rsidP="00D227B9">
            <w:pPr>
              <w:autoSpaceDE w:val="0"/>
              <w:autoSpaceDN w:val="0"/>
              <w:adjustRightInd w:val="0"/>
              <w:rPr>
                <w:rFonts w:cs="Arial"/>
                <w:szCs w:val="24"/>
              </w:rPr>
            </w:pPr>
          </w:p>
        </w:tc>
      </w:tr>
      <w:tr w:rsidR="00E937FA" w14:paraId="035A6391" w14:textId="77777777" w:rsidTr="00D227B9">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06E7DDFE" w14:textId="77777777" w:rsidR="00E937FA" w:rsidRPr="004B1E02" w:rsidRDefault="00E937FA" w:rsidP="00D227B9">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083C10BA" w14:textId="77777777" w:rsidR="00E937FA" w:rsidRPr="004B1E02" w:rsidRDefault="00E937FA" w:rsidP="00D227B9">
            <w:pPr>
              <w:widowControl w:val="0"/>
              <w:autoSpaceDE w:val="0"/>
              <w:autoSpaceDN w:val="0"/>
              <w:adjustRightInd w:val="0"/>
              <w:rPr>
                <w:rFonts w:eastAsia="Times New Roman" w:cs="Arial"/>
                <w:szCs w:val="24"/>
              </w:rPr>
            </w:pPr>
          </w:p>
        </w:tc>
      </w:tr>
      <w:tr w:rsidR="00E937FA" w:rsidRPr="00E230F5" w14:paraId="12515F47" w14:textId="77777777" w:rsidTr="00D22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3DAA5824" w14:textId="77777777" w:rsidR="00E937FA" w:rsidRDefault="00E937FA" w:rsidP="00D227B9">
            <w:pPr>
              <w:rPr>
                <w:rFonts w:cs="Arial"/>
              </w:rPr>
            </w:pPr>
            <w:r w:rsidRPr="00E230F5">
              <w:rPr>
                <w:rFonts w:cs="Arial"/>
                <w:bCs/>
              </w:rPr>
              <w:t>Date</w:t>
            </w:r>
            <w:r w:rsidRPr="00E230F5">
              <w:rPr>
                <w:rFonts w:cs="Arial"/>
              </w:rPr>
              <w:t xml:space="preserve"> </w:t>
            </w:r>
          </w:p>
          <w:p w14:paraId="4B04454B" w14:textId="77777777" w:rsidR="00E937FA" w:rsidRPr="00E230F5" w:rsidRDefault="00E937FA" w:rsidP="00D227B9">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7DE33232" w14:textId="77777777" w:rsidR="00E937FA" w:rsidRPr="003A180D" w:rsidRDefault="00E937FA" w:rsidP="00D227B9">
            <w:pPr>
              <w:rPr>
                <w:rFonts w:cs="Arial"/>
                <w:i/>
              </w:rPr>
            </w:pPr>
            <w:r w:rsidRPr="003A180D">
              <w:rPr>
                <w:i/>
              </w:rPr>
              <w:t>Student Signature</w:t>
            </w:r>
            <w:r w:rsidRPr="003A180D">
              <w:rPr>
                <w:rFonts w:cs="Arial"/>
                <w:i/>
              </w:rPr>
              <w:t>:</w:t>
            </w:r>
          </w:p>
        </w:tc>
        <w:tc>
          <w:tcPr>
            <w:tcW w:w="2868" w:type="dxa"/>
            <w:shd w:val="clear" w:color="auto" w:fill="D0CECE" w:themeFill="background2" w:themeFillShade="E6"/>
          </w:tcPr>
          <w:p w14:paraId="1009B435" w14:textId="77777777" w:rsidR="00E937FA" w:rsidRPr="00E230F5" w:rsidRDefault="00E937FA" w:rsidP="00D227B9">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5F531B76" w14:textId="77777777" w:rsidR="00E937FA" w:rsidRPr="00E230F5" w:rsidRDefault="00E937FA" w:rsidP="00D227B9">
            <w:pPr>
              <w:rPr>
                <w:rFonts w:cs="Arial"/>
                <w:bCs/>
              </w:rPr>
            </w:pPr>
          </w:p>
        </w:tc>
      </w:tr>
    </w:tbl>
    <w:p w14:paraId="56C0DF5D" w14:textId="77777777" w:rsidR="00E937FA" w:rsidRDefault="00E937FA" w:rsidP="00E937FA"/>
    <w:tbl>
      <w:tblPr>
        <w:tblStyle w:val="TableGrid"/>
        <w:tblW w:w="9209" w:type="dxa"/>
        <w:tblLook w:val="04A0" w:firstRow="1" w:lastRow="0" w:firstColumn="1" w:lastColumn="0" w:noHBand="0" w:noVBand="1"/>
      </w:tblPr>
      <w:tblGrid>
        <w:gridCol w:w="4604"/>
        <w:gridCol w:w="1345"/>
        <w:gridCol w:w="957"/>
        <w:gridCol w:w="2303"/>
      </w:tblGrid>
      <w:tr w:rsidR="00E937FA" w:rsidRPr="007665E0" w14:paraId="5193FE9D" w14:textId="77777777" w:rsidTr="00D227B9">
        <w:tc>
          <w:tcPr>
            <w:tcW w:w="9209"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045D1F2" w14:textId="77777777" w:rsidR="00E937FA" w:rsidRPr="007665E0" w:rsidRDefault="00E937FA" w:rsidP="00D227B9">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E937FA" w:rsidRPr="007665E0" w14:paraId="03FB30B3" w14:textId="77777777" w:rsidTr="00D227B9">
        <w:tc>
          <w:tcPr>
            <w:tcW w:w="9209" w:type="dxa"/>
            <w:gridSpan w:val="4"/>
            <w:tcBorders>
              <w:top w:val="single" w:sz="4" w:space="0" w:color="auto"/>
              <w:left w:val="single" w:sz="4" w:space="0" w:color="auto"/>
              <w:bottom w:val="single" w:sz="4" w:space="0" w:color="auto"/>
              <w:right w:val="single" w:sz="4" w:space="0" w:color="auto"/>
            </w:tcBorders>
            <w:vAlign w:val="center"/>
          </w:tcPr>
          <w:p w14:paraId="359BB4BD" w14:textId="77777777" w:rsidR="00E937FA" w:rsidRPr="007665E0" w:rsidRDefault="00E937FA" w:rsidP="00D227B9">
            <w:pPr>
              <w:spacing w:after="0"/>
              <w:rPr>
                <w:rFonts w:cs="Arial"/>
                <w:b/>
                <w:szCs w:val="24"/>
              </w:rPr>
            </w:pPr>
          </w:p>
          <w:p w14:paraId="3171791F" w14:textId="77777777" w:rsidR="00E937FA" w:rsidRDefault="00E937FA" w:rsidP="00D227B9">
            <w:pPr>
              <w:spacing w:after="0"/>
              <w:rPr>
                <w:rFonts w:cs="Arial"/>
                <w:b/>
                <w:szCs w:val="24"/>
              </w:rPr>
            </w:pPr>
          </w:p>
          <w:p w14:paraId="69407885" w14:textId="77777777" w:rsidR="00E937FA" w:rsidRDefault="00E937FA" w:rsidP="00D227B9">
            <w:pPr>
              <w:spacing w:after="0"/>
              <w:rPr>
                <w:rFonts w:cs="Arial"/>
                <w:b/>
                <w:szCs w:val="24"/>
              </w:rPr>
            </w:pPr>
          </w:p>
          <w:p w14:paraId="695C737C" w14:textId="77777777" w:rsidR="00E937FA" w:rsidRDefault="00E937FA" w:rsidP="00D227B9">
            <w:pPr>
              <w:spacing w:after="0"/>
              <w:rPr>
                <w:rFonts w:cs="Arial"/>
                <w:b/>
                <w:szCs w:val="24"/>
              </w:rPr>
            </w:pPr>
          </w:p>
          <w:p w14:paraId="1AC74ED7" w14:textId="77777777" w:rsidR="00E937FA" w:rsidRDefault="00E937FA" w:rsidP="00D227B9">
            <w:pPr>
              <w:spacing w:after="0"/>
              <w:rPr>
                <w:rFonts w:cs="Arial"/>
                <w:b/>
                <w:szCs w:val="24"/>
              </w:rPr>
            </w:pPr>
          </w:p>
          <w:p w14:paraId="6B284C12" w14:textId="77777777" w:rsidR="00E937FA" w:rsidRPr="007665E0" w:rsidRDefault="00E937FA" w:rsidP="00D227B9">
            <w:pPr>
              <w:spacing w:after="0"/>
              <w:rPr>
                <w:rFonts w:cs="Arial"/>
                <w:b/>
                <w:szCs w:val="24"/>
              </w:rPr>
            </w:pPr>
          </w:p>
        </w:tc>
      </w:tr>
      <w:tr w:rsidR="00E937FA" w:rsidRPr="007665E0" w14:paraId="403767C9" w14:textId="77777777" w:rsidTr="00D227B9">
        <w:tc>
          <w:tcPr>
            <w:tcW w:w="4604" w:type="dxa"/>
            <w:tcBorders>
              <w:top w:val="single" w:sz="4" w:space="0" w:color="auto"/>
              <w:left w:val="single" w:sz="4" w:space="0" w:color="auto"/>
              <w:bottom w:val="single" w:sz="4" w:space="0" w:color="auto"/>
              <w:right w:val="single" w:sz="4" w:space="0" w:color="auto"/>
            </w:tcBorders>
            <w:vAlign w:val="center"/>
          </w:tcPr>
          <w:p w14:paraId="5687F4B4" w14:textId="77777777" w:rsidR="00E937FA" w:rsidRPr="007665E0" w:rsidRDefault="00E937FA" w:rsidP="00D227B9">
            <w:pPr>
              <w:spacing w:after="0"/>
              <w:rPr>
                <w:rFonts w:cs="Arial"/>
                <w:b/>
                <w:szCs w:val="24"/>
              </w:rPr>
            </w:pP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38C387A4" w14:textId="77777777" w:rsidR="00E937FA" w:rsidRPr="007665E0" w:rsidRDefault="00E937FA" w:rsidP="00D227B9">
            <w:pPr>
              <w:spacing w:after="0"/>
              <w:jc w:val="center"/>
              <w:rPr>
                <w:rFonts w:cs="Arial"/>
                <w:b/>
                <w:szCs w:val="24"/>
              </w:rPr>
            </w:pPr>
            <w:r w:rsidRPr="008C4112">
              <w:rPr>
                <w:sz w:val="20"/>
                <w:szCs w:val="20"/>
              </w:rPr>
              <w:t>Please circle result.</w:t>
            </w:r>
          </w:p>
        </w:tc>
      </w:tr>
      <w:tr w:rsidR="00E937FA" w:rsidRPr="007665E0" w14:paraId="6A75E723" w14:textId="77777777" w:rsidTr="00D227B9">
        <w:tc>
          <w:tcPr>
            <w:tcW w:w="4604" w:type="dxa"/>
            <w:tcBorders>
              <w:top w:val="single" w:sz="4" w:space="0" w:color="auto"/>
              <w:left w:val="single" w:sz="4" w:space="0" w:color="auto"/>
              <w:bottom w:val="single" w:sz="4" w:space="0" w:color="auto"/>
              <w:right w:val="single" w:sz="4" w:space="0" w:color="auto"/>
            </w:tcBorders>
          </w:tcPr>
          <w:p w14:paraId="28954F41" w14:textId="77777777" w:rsidR="00E937FA" w:rsidRPr="007665E0" w:rsidRDefault="00E937FA" w:rsidP="00D227B9">
            <w:pPr>
              <w:spacing w:before="160" w:after="160"/>
              <w:rPr>
                <w:rFonts w:cs="Arial"/>
                <w:b/>
                <w:szCs w:val="24"/>
              </w:rPr>
            </w:pPr>
            <w:r>
              <w:rPr>
                <w:rFonts w:eastAsia="Times New Roman" w:cs="Arial"/>
                <w:b/>
                <w:szCs w:val="24"/>
              </w:rPr>
              <w:t>Overall result for this PLE</w:t>
            </w:r>
          </w:p>
        </w:tc>
        <w:tc>
          <w:tcPr>
            <w:tcW w:w="2302" w:type="dxa"/>
            <w:gridSpan w:val="2"/>
            <w:tcBorders>
              <w:top w:val="single" w:sz="4" w:space="0" w:color="auto"/>
              <w:left w:val="single" w:sz="4" w:space="0" w:color="auto"/>
              <w:bottom w:val="single" w:sz="4" w:space="0" w:color="auto"/>
              <w:right w:val="single" w:sz="4" w:space="0" w:color="auto"/>
            </w:tcBorders>
          </w:tcPr>
          <w:p w14:paraId="030E442A" w14:textId="77777777" w:rsidR="00E937FA" w:rsidRPr="007665E0" w:rsidRDefault="00E937FA" w:rsidP="00D227B9">
            <w:pPr>
              <w:spacing w:before="160" w:after="160"/>
              <w:jc w:val="center"/>
              <w:rPr>
                <w:rFonts w:cs="Arial"/>
                <w:b/>
                <w:szCs w:val="24"/>
              </w:rPr>
            </w:pPr>
            <w:r>
              <w:rPr>
                <w:rFonts w:eastAsia="Times New Roman" w:cs="Arial"/>
                <w:b/>
                <w:szCs w:val="24"/>
              </w:rPr>
              <w:t>PASS</w:t>
            </w:r>
          </w:p>
        </w:tc>
        <w:tc>
          <w:tcPr>
            <w:tcW w:w="2303" w:type="dxa"/>
            <w:tcBorders>
              <w:top w:val="single" w:sz="4" w:space="0" w:color="auto"/>
              <w:left w:val="single" w:sz="4" w:space="0" w:color="auto"/>
              <w:bottom w:val="single" w:sz="4" w:space="0" w:color="auto"/>
              <w:right w:val="single" w:sz="4" w:space="0" w:color="auto"/>
            </w:tcBorders>
          </w:tcPr>
          <w:p w14:paraId="5559A0AD" w14:textId="77777777" w:rsidR="00E937FA" w:rsidRPr="007665E0" w:rsidRDefault="00E937FA" w:rsidP="00D227B9">
            <w:pPr>
              <w:spacing w:before="160" w:after="160"/>
              <w:jc w:val="center"/>
              <w:rPr>
                <w:rFonts w:cs="Arial"/>
                <w:b/>
                <w:szCs w:val="24"/>
              </w:rPr>
            </w:pPr>
            <w:r>
              <w:rPr>
                <w:rFonts w:eastAsia="Times New Roman" w:cs="Arial"/>
                <w:b/>
                <w:szCs w:val="24"/>
              </w:rPr>
              <w:t>FAIL</w:t>
            </w:r>
          </w:p>
        </w:tc>
      </w:tr>
      <w:tr w:rsidR="00E937FA" w:rsidRPr="007665E0" w14:paraId="3BFF1AB0" w14:textId="77777777" w:rsidTr="00D227B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483115D6" w14:textId="77777777" w:rsidR="00E937FA" w:rsidRDefault="00E937FA" w:rsidP="00D227B9">
            <w:pPr>
              <w:spacing w:after="0"/>
              <w:rPr>
                <w:rFonts w:cs="Arial"/>
                <w:szCs w:val="24"/>
              </w:rPr>
            </w:pPr>
            <w:r w:rsidRPr="007665E0">
              <w:rPr>
                <w:rFonts w:cs="Arial"/>
                <w:szCs w:val="24"/>
              </w:rPr>
              <w:t>Name of Practice Assessor</w:t>
            </w:r>
            <w:r>
              <w:rPr>
                <w:rFonts w:cs="Arial"/>
                <w:szCs w:val="24"/>
              </w:rPr>
              <w:t>:</w:t>
            </w:r>
            <w:r w:rsidRPr="007665E0">
              <w:rPr>
                <w:rFonts w:cs="Arial"/>
                <w:szCs w:val="24"/>
              </w:rPr>
              <w:t xml:space="preserve"> </w:t>
            </w:r>
            <w:r>
              <w:rPr>
                <w:rFonts w:cs="Arial"/>
                <w:szCs w:val="24"/>
              </w:rPr>
              <w:br/>
            </w:r>
            <w:r w:rsidRPr="007665E0">
              <w:rPr>
                <w:rFonts w:cs="Arial"/>
                <w:szCs w:val="24"/>
              </w:rPr>
              <w:t>(print full name)</w:t>
            </w:r>
          </w:p>
          <w:p w14:paraId="1E1F90B4" w14:textId="77777777" w:rsidR="00E937FA" w:rsidRPr="007665E0" w:rsidRDefault="00E937FA" w:rsidP="00D227B9">
            <w:pPr>
              <w:spacing w:after="0"/>
              <w:rPr>
                <w:rFonts w:cs="Arial"/>
                <w:szCs w:val="24"/>
              </w:rPr>
            </w:pPr>
          </w:p>
        </w:tc>
      </w:tr>
      <w:tr w:rsidR="00E937FA" w:rsidRPr="007665E0" w14:paraId="2B544CA4" w14:textId="77777777" w:rsidTr="00D227B9">
        <w:trPr>
          <w:trHeight w:val="567"/>
        </w:trPr>
        <w:tc>
          <w:tcPr>
            <w:tcW w:w="9209" w:type="dxa"/>
            <w:gridSpan w:val="4"/>
            <w:tcBorders>
              <w:top w:val="single" w:sz="4" w:space="0" w:color="auto"/>
              <w:left w:val="single" w:sz="4" w:space="0" w:color="auto"/>
              <w:bottom w:val="single" w:sz="4" w:space="0" w:color="auto"/>
              <w:right w:val="single" w:sz="4" w:space="0" w:color="auto"/>
            </w:tcBorders>
            <w:hideMark/>
          </w:tcPr>
          <w:p w14:paraId="44AFAED9" w14:textId="77777777" w:rsidR="00E937FA" w:rsidRDefault="00E937FA" w:rsidP="00D227B9">
            <w:pPr>
              <w:spacing w:after="0"/>
              <w:rPr>
                <w:rFonts w:cs="Arial"/>
                <w:szCs w:val="24"/>
              </w:rPr>
            </w:pPr>
            <w:r>
              <w:rPr>
                <w:rFonts w:cs="Arial"/>
                <w:szCs w:val="24"/>
              </w:rPr>
              <w:t>Signature of Practice Assessor:</w:t>
            </w:r>
          </w:p>
          <w:p w14:paraId="22D39DAA" w14:textId="77777777" w:rsidR="00E937FA" w:rsidRPr="007665E0" w:rsidRDefault="00E937FA" w:rsidP="00D227B9">
            <w:pPr>
              <w:spacing w:after="0"/>
              <w:rPr>
                <w:rFonts w:cs="Arial"/>
                <w:szCs w:val="24"/>
              </w:rPr>
            </w:pPr>
          </w:p>
        </w:tc>
      </w:tr>
      <w:tr w:rsidR="00E937FA" w:rsidRPr="007665E0" w14:paraId="25424517" w14:textId="77777777" w:rsidTr="00D227B9">
        <w:trPr>
          <w:trHeight w:val="567"/>
        </w:trPr>
        <w:tc>
          <w:tcPr>
            <w:tcW w:w="5949" w:type="dxa"/>
            <w:gridSpan w:val="2"/>
            <w:tcBorders>
              <w:top w:val="single" w:sz="4" w:space="0" w:color="auto"/>
              <w:left w:val="single" w:sz="4" w:space="0" w:color="auto"/>
              <w:bottom w:val="single" w:sz="4" w:space="0" w:color="auto"/>
              <w:right w:val="single" w:sz="4" w:space="0" w:color="auto"/>
            </w:tcBorders>
            <w:hideMark/>
          </w:tcPr>
          <w:p w14:paraId="5C0CE6CD" w14:textId="77777777" w:rsidR="00E937FA" w:rsidRDefault="00E937FA" w:rsidP="00D227B9">
            <w:pPr>
              <w:spacing w:after="0"/>
              <w:rPr>
                <w:rFonts w:cs="Arial"/>
                <w:szCs w:val="24"/>
              </w:rPr>
            </w:pPr>
            <w:r>
              <w:rPr>
                <w:rFonts w:cs="Arial"/>
                <w:szCs w:val="24"/>
              </w:rPr>
              <w:t>Designation:</w:t>
            </w:r>
          </w:p>
          <w:p w14:paraId="75FF1B4A" w14:textId="77777777" w:rsidR="00E937FA" w:rsidRPr="007665E0" w:rsidRDefault="00E937FA" w:rsidP="00D227B9">
            <w:pPr>
              <w:spacing w:after="0"/>
              <w:rPr>
                <w:rFonts w:cs="Arial"/>
                <w:szCs w:val="24"/>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56C6D766" w14:textId="77777777" w:rsidR="00E937FA" w:rsidRPr="007665E0" w:rsidRDefault="00E937FA" w:rsidP="00D227B9">
            <w:pPr>
              <w:spacing w:after="0"/>
              <w:rPr>
                <w:rFonts w:cs="Arial"/>
                <w:szCs w:val="24"/>
              </w:rPr>
            </w:pPr>
            <w:r w:rsidRPr="007665E0">
              <w:rPr>
                <w:rFonts w:cs="Arial"/>
                <w:szCs w:val="24"/>
              </w:rPr>
              <w:t>Date:</w:t>
            </w:r>
          </w:p>
        </w:tc>
      </w:tr>
    </w:tbl>
    <w:p w14:paraId="7A613F72" w14:textId="77777777" w:rsidR="00E937FA" w:rsidRDefault="00E937FA" w:rsidP="00E937FA"/>
    <w:p w14:paraId="7FCBEC2D" w14:textId="77777777" w:rsidR="00E937FA" w:rsidRDefault="00E937FA" w:rsidP="00E937FA">
      <w:r>
        <w:br w:type="page"/>
      </w:r>
    </w:p>
    <w:tbl>
      <w:tblPr>
        <w:tblStyle w:val="TableGrid"/>
        <w:tblW w:w="9209" w:type="dxa"/>
        <w:tblLook w:val="04A0" w:firstRow="1" w:lastRow="0" w:firstColumn="1" w:lastColumn="0" w:noHBand="0" w:noVBand="1"/>
      </w:tblPr>
      <w:tblGrid>
        <w:gridCol w:w="5807"/>
        <w:gridCol w:w="3402"/>
      </w:tblGrid>
      <w:tr w:rsidR="00E937FA" w:rsidRPr="007665E0" w14:paraId="55C39D06" w14:textId="77777777" w:rsidTr="00D227B9">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306C9D" w14:textId="77777777" w:rsidR="00E937FA" w:rsidRPr="007665E0" w:rsidRDefault="00E937FA" w:rsidP="00D227B9">
            <w:pPr>
              <w:spacing w:after="0"/>
              <w:rPr>
                <w:rFonts w:cs="Arial"/>
                <w:szCs w:val="24"/>
              </w:rPr>
            </w:pPr>
            <w:r w:rsidRPr="007665E0">
              <w:rPr>
                <w:rFonts w:cs="Arial"/>
                <w:b/>
                <w:szCs w:val="24"/>
              </w:rPr>
              <w:t>Practice Assessor Confirmatory Statement</w:t>
            </w:r>
          </w:p>
        </w:tc>
      </w:tr>
      <w:tr w:rsidR="00E937FA" w:rsidRPr="007665E0" w14:paraId="28C6EC62" w14:textId="77777777" w:rsidTr="00D227B9">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C6BCECA" w14:textId="77777777" w:rsidR="00E937FA" w:rsidRDefault="00E937FA" w:rsidP="00D227B9">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w:t>
            </w:r>
            <w:r>
              <w:rPr>
                <w:rFonts w:cs="Arial"/>
                <w:szCs w:val="24"/>
              </w:rPr>
              <w:t>the student’s Attendance record</w:t>
            </w:r>
            <w:r w:rsidRPr="004E779A">
              <w:rPr>
                <w:rFonts w:cs="Arial"/>
                <w:szCs w:val="24"/>
              </w:rPr>
              <w:t xml:space="preserve">), and through objective evidence-based assessments, has: </w:t>
            </w:r>
          </w:p>
          <w:p w14:paraId="5EE8EC87" w14:textId="77AAFE86" w:rsidR="00E937FA" w:rsidRPr="00A521F2" w:rsidRDefault="00E937FA" w:rsidP="00D227B9">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w:t>
            </w:r>
            <w:r>
              <w:rPr>
                <w:rFonts w:cs="Arial"/>
                <w:szCs w:val="24"/>
              </w:rPr>
              <w:t xml:space="preserve">participation in care </w:t>
            </w:r>
            <w:r w:rsidRPr="007665E0">
              <w:rPr>
                <w:rFonts w:cs="Arial"/>
                <w:szCs w:val="24"/>
              </w:rPr>
              <w:t>level of</w:t>
            </w:r>
            <w:r w:rsidRPr="007665E0">
              <w:rPr>
                <w:rFonts w:cs="Arial"/>
                <w:b/>
                <w:szCs w:val="24"/>
              </w:rPr>
              <w:t xml:space="preserve"> </w:t>
            </w:r>
            <w:r w:rsidR="006155C7">
              <w:rPr>
                <w:rFonts w:cs="Arial"/>
                <w:b/>
                <w:szCs w:val="24"/>
              </w:rPr>
              <w:t>IN</w:t>
            </w:r>
            <w:r w:rsidRPr="007665E0">
              <w:rPr>
                <w:rFonts w:cs="Arial"/>
                <w:b/>
                <w:szCs w:val="24"/>
              </w:rPr>
              <w:t>DEPENDENT</w:t>
            </w:r>
            <w:r>
              <w:rPr>
                <w:rFonts w:cs="Arial"/>
                <w:b/>
                <w:szCs w:val="24"/>
              </w:rPr>
              <w:t>.</w:t>
            </w:r>
            <w:r>
              <w:rPr>
                <w:rFonts w:cs="Arial"/>
                <w:szCs w:val="24"/>
              </w:rPr>
              <w:t xml:space="preserve">  </w:t>
            </w:r>
          </w:p>
        </w:tc>
      </w:tr>
      <w:tr w:rsidR="00E937FA" w:rsidRPr="007665E0" w14:paraId="7BB53630" w14:textId="77777777" w:rsidTr="00D227B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267304F" w14:textId="77777777" w:rsidR="00E937FA" w:rsidRPr="007665E0" w:rsidRDefault="00E937FA" w:rsidP="00D227B9">
            <w:pPr>
              <w:spacing w:line="360" w:lineRule="auto"/>
              <w:rPr>
                <w:rFonts w:cs="Arial"/>
                <w:szCs w:val="24"/>
              </w:rPr>
            </w:pPr>
            <w:r>
              <w:rPr>
                <w:rFonts w:cs="Arial"/>
                <w:szCs w:val="24"/>
              </w:rPr>
              <w:t>Signature of Practice Assessor:</w:t>
            </w:r>
          </w:p>
        </w:tc>
      </w:tr>
      <w:tr w:rsidR="00E937FA" w:rsidRPr="007665E0" w14:paraId="268485B4" w14:textId="77777777" w:rsidTr="00D227B9">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1ECDA6D" w14:textId="77777777" w:rsidR="00E937FA" w:rsidRPr="007665E0" w:rsidRDefault="00E937FA" w:rsidP="00D227B9">
            <w:pPr>
              <w:spacing w:line="360" w:lineRule="auto"/>
              <w:rPr>
                <w:rFonts w:cs="Arial"/>
                <w:szCs w:val="24"/>
              </w:rPr>
            </w:pPr>
            <w:r w:rsidRPr="007665E0">
              <w:rPr>
                <w:rFonts w:cs="Arial"/>
                <w:szCs w:val="24"/>
              </w:rPr>
              <w:t>Date:</w:t>
            </w:r>
          </w:p>
        </w:tc>
      </w:tr>
      <w:tr w:rsidR="00E937FA" w:rsidRPr="007665E0" w14:paraId="2F67D0C4" w14:textId="77777777" w:rsidTr="00D227B9">
        <w:tc>
          <w:tcPr>
            <w:tcW w:w="9209" w:type="dxa"/>
            <w:gridSpan w:val="2"/>
            <w:shd w:val="clear" w:color="auto" w:fill="D0CECE" w:themeFill="background2" w:themeFillShade="E6"/>
          </w:tcPr>
          <w:p w14:paraId="450A18D7" w14:textId="77777777" w:rsidR="00E937FA" w:rsidRPr="007665E0" w:rsidRDefault="00E937FA" w:rsidP="00D227B9">
            <w:pPr>
              <w:spacing w:after="0"/>
              <w:rPr>
                <w:rFonts w:cs="Arial"/>
                <w:b/>
                <w:szCs w:val="24"/>
              </w:rPr>
            </w:pPr>
            <w:r w:rsidRPr="007665E0">
              <w:rPr>
                <w:rFonts w:cs="Arial"/>
                <w:b/>
                <w:szCs w:val="24"/>
              </w:rPr>
              <w:t>Student Statement</w:t>
            </w:r>
          </w:p>
        </w:tc>
      </w:tr>
      <w:tr w:rsidR="00E937FA" w:rsidRPr="007665E0" w14:paraId="37BB4F1A" w14:textId="77777777" w:rsidTr="00D227B9">
        <w:tc>
          <w:tcPr>
            <w:tcW w:w="9209" w:type="dxa"/>
            <w:gridSpan w:val="2"/>
          </w:tcPr>
          <w:p w14:paraId="3CC0AED1" w14:textId="77777777" w:rsidR="00E937FA" w:rsidRDefault="00E937FA" w:rsidP="00D227B9">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46FF69EF" w14:textId="77777777" w:rsidR="00E937FA" w:rsidRDefault="00E937FA" w:rsidP="00D227B9">
            <w:pPr>
              <w:spacing w:before="240" w:after="0" w:line="360" w:lineRule="auto"/>
              <w:rPr>
                <w:rFonts w:cs="Arial"/>
                <w:szCs w:val="24"/>
              </w:rPr>
            </w:pPr>
          </w:p>
          <w:p w14:paraId="4F8FBFC7" w14:textId="77777777" w:rsidR="00E937FA" w:rsidRDefault="00E937FA" w:rsidP="00D227B9">
            <w:pPr>
              <w:spacing w:before="240" w:after="0" w:line="360" w:lineRule="auto"/>
              <w:rPr>
                <w:rFonts w:cs="Arial"/>
                <w:szCs w:val="24"/>
              </w:rPr>
            </w:pPr>
          </w:p>
          <w:p w14:paraId="58BD19D8" w14:textId="77777777" w:rsidR="00E937FA" w:rsidRPr="007665E0" w:rsidRDefault="00E937FA" w:rsidP="00D227B9">
            <w:pPr>
              <w:spacing w:before="240" w:after="0" w:line="360" w:lineRule="auto"/>
              <w:rPr>
                <w:rFonts w:cs="Arial"/>
                <w:szCs w:val="24"/>
              </w:rPr>
            </w:pPr>
          </w:p>
          <w:p w14:paraId="69956A87" w14:textId="77777777" w:rsidR="00E937FA" w:rsidRDefault="00E937FA" w:rsidP="00D227B9">
            <w:pPr>
              <w:spacing w:before="240" w:after="0" w:line="360" w:lineRule="auto"/>
              <w:rPr>
                <w:rFonts w:cs="Arial"/>
                <w:szCs w:val="24"/>
              </w:rPr>
            </w:pPr>
          </w:p>
          <w:p w14:paraId="2424AEF0" w14:textId="77777777" w:rsidR="00E937FA" w:rsidRDefault="00E937FA" w:rsidP="00D227B9">
            <w:pPr>
              <w:spacing w:before="240" w:after="0" w:line="360" w:lineRule="auto"/>
              <w:rPr>
                <w:rFonts w:cs="Arial"/>
                <w:szCs w:val="24"/>
              </w:rPr>
            </w:pPr>
          </w:p>
          <w:p w14:paraId="2E57E443" w14:textId="77777777" w:rsidR="00E937FA" w:rsidRPr="007665E0" w:rsidRDefault="00E937FA" w:rsidP="00D227B9">
            <w:pPr>
              <w:spacing w:before="240" w:after="0" w:line="360" w:lineRule="auto"/>
              <w:rPr>
                <w:rFonts w:cs="Arial"/>
                <w:szCs w:val="24"/>
              </w:rPr>
            </w:pPr>
          </w:p>
          <w:p w14:paraId="7CDCA538" w14:textId="77777777" w:rsidR="00E937FA" w:rsidRPr="007665E0" w:rsidRDefault="00E937FA" w:rsidP="00D227B9">
            <w:pPr>
              <w:spacing w:before="240" w:after="0" w:line="360" w:lineRule="auto"/>
              <w:rPr>
                <w:rFonts w:cs="Arial"/>
                <w:szCs w:val="24"/>
              </w:rPr>
            </w:pPr>
          </w:p>
        </w:tc>
      </w:tr>
      <w:tr w:rsidR="00E937FA" w:rsidRPr="007665E0" w14:paraId="2E453CEE" w14:textId="77777777" w:rsidTr="00D227B9">
        <w:trPr>
          <w:trHeight w:hRule="exact" w:val="936"/>
        </w:trPr>
        <w:tc>
          <w:tcPr>
            <w:tcW w:w="5807" w:type="dxa"/>
          </w:tcPr>
          <w:p w14:paraId="27D678BB" w14:textId="77777777" w:rsidR="00E937FA" w:rsidRDefault="00E937FA" w:rsidP="00D227B9">
            <w:pPr>
              <w:spacing w:after="0" w:line="360" w:lineRule="auto"/>
              <w:rPr>
                <w:rFonts w:cs="Arial"/>
                <w:szCs w:val="24"/>
              </w:rPr>
            </w:pPr>
            <w:r w:rsidRPr="007665E0">
              <w:rPr>
                <w:rFonts w:cs="Arial"/>
                <w:szCs w:val="24"/>
              </w:rPr>
              <w:t>Student signature:</w:t>
            </w:r>
          </w:p>
          <w:p w14:paraId="69E26111" w14:textId="77777777" w:rsidR="00E937FA" w:rsidRDefault="00E937FA" w:rsidP="00D227B9">
            <w:pPr>
              <w:spacing w:after="0" w:line="360" w:lineRule="auto"/>
              <w:rPr>
                <w:rFonts w:cs="Arial"/>
                <w:szCs w:val="24"/>
              </w:rPr>
            </w:pPr>
          </w:p>
          <w:p w14:paraId="2CB2BFCA" w14:textId="77777777" w:rsidR="00E937FA" w:rsidRDefault="00E937FA" w:rsidP="00D227B9">
            <w:pPr>
              <w:spacing w:after="0" w:line="360" w:lineRule="auto"/>
              <w:rPr>
                <w:rFonts w:cs="Arial"/>
                <w:szCs w:val="24"/>
              </w:rPr>
            </w:pPr>
          </w:p>
          <w:p w14:paraId="60747076" w14:textId="77777777" w:rsidR="00E937FA" w:rsidRDefault="00E937FA" w:rsidP="00D227B9">
            <w:pPr>
              <w:spacing w:after="0" w:line="360" w:lineRule="auto"/>
              <w:rPr>
                <w:rFonts w:cs="Arial"/>
                <w:szCs w:val="24"/>
              </w:rPr>
            </w:pPr>
          </w:p>
          <w:p w14:paraId="6E0B5507" w14:textId="77777777" w:rsidR="00E937FA" w:rsidRDefault="00E937FA" w:rsidP="00D227B9">
            <w:pPr>
              <w:spacing w:after="0" w:line="360" w:lineRule="auto"/>
              <w:rPr>
                <w:rFonts w:cs="Arial"/>
                <w:szCs w:val="24"/>
              </w:rPr>
            </w:pPr>
          </w:p>
          <w:p w14:paraId="43C9D88A" w14:textId="77777777" w:rsidR="00E937FA" w:rsidRDefault="00E937FA" w:rsidP="00D227B9">
            <w:pPr>
              <w:spacing w:after="0" w:line="360" w:lineRule="auto"/>
              <w:rPr>
                <w:rFonts w:cs="Arial"/>
                <w:szCs w:val="24"/>
              </w:rPr>
            </w:pPr>
          </w:p>
          <w:p w14:paraId="31850EA9" w14:textId="77777777" w:rsidR="00E937FA" w:rsidRDefault="00E937FA" w:rsidP="00D227B9">
            <w:pPr>
              <w:spacing w:after="0" w:line="360" w:lineRule="auto"/>
              <w:rPr>
                <w:rFonts w:cs="Arial"/>
                <w:szCs w:val="24"/>
              </w:rPr>
            </w:pPr>
          </w:p>
          <w:p w14:paraId="58902BC8" w14:textId="77777777" w:rsidR="00E937FA" w:rsidRDefault="00E937FA" w:rsidP="00D227B9">
            <w:pPr>
              <w:spacing w:after="0" w:line="360" w:lineRule="auto"/>
              <w:rPr>
                <w:rFonts w:cs="Arial"/>
                <w:szCs w:val="24"/>
              </w:rPr>
            </w:pPr>
          </w:p>
          <w:p w14:paraId="2DEC6EF3" w14:textId="77777777" w:rsidR="00E937FA" w:rsidRPr="007665E0" w:rsidRDefault="00E937FA" w:rsidP="00D227B9">
            <w:pPr>
              <w:spacing w:after="0" w:line="360" w:lineRule="auto"/>
              <w:rPr>
                <w:rFonts w:cs="Arial"/>
                <w:szCs w:val="24"/>
              </w:rPr>
            </w:pPr>
          </w:p>
          <w:p w14:paraId="62692B34" w14:textId="77777777" w:rsidR="00E937FA" w:rsidRPr="007665E0" w:rsidRDefault="00E937FA" w:rsidP="00D227B9">
            <w:pPr>
              <w:spacing w:after="0" w:line="360" w:lineRule="auto"/>
              <w:rPr>
                <w:rFonts w:cs="Arial"/>
                <w:szCs w:val="24"/>
              </w:rPr>
            </w:pPr>
          </w:p>
          <w:p w14:paraId="77AB5C4E" w14:textId="77777777" w:rsidR="00E937FA" w:rsidRPr="007665E0" w:rsidRDefault="00E937FA" w:rsidP="00D227B9">
            <w:pPr>
              <w:spacing w:after="0" w:line="360" w:lineRule="auto"/>
              <w:rPr>
                <w:rFonts w:cs="Arial"/>
                <w:szCs w:val="24"/>
              </w:rPr>
            </w:pPr>
          </w:p>
          <w:p w14:paraId="04010431" w14:textId="77777777" w:rsidR="00E937FA" w:rsidRPr="007665E0" w:rsidRDefault="00E937FA" w:rsidP="00D227B9">
            <w:pPr>
              <w:spacing w:after="0" w:line="360" w:lineRule="auto"/>
              <w:rPr>
                <w:rFonts w:cs="Arial"/>
                <w:szCs w:val="24"/>
              </w:rPr>
            </w:pPr>
          </w:p>
          <w:p w14:paraId="360A75FD" w14:textId="77777777" w:rsidR="00E937FA" w:rsidRPr="007665E0" w:rsidRDefault="00E937FA" w:rsidP="00D227B9">
            <w:pPr>
              <w:spacing w:after="0" w:line="360" w:lineRule="auto"/>
              <w:rPr>
                <w:rFonts w:cs="Arial"/>
                <w:szCs w:val="24"/>
              </w:rPr>
            </w:pPr>
            <w:r w:rsidRPr="007665E0">
              <w:rPr>
                <w:rFonts w:cs="Arial"/>
                <w:szCs w:val="24"/>
              </w:rPr>
              <w:t>:</w:t>
            </w:r>
          </w:p>
          <w:p w14:paraId="4A5D2880" w14:textId="77777777" w:rsidR="00E937FA" w:rsidRPr="007665E0" w:rsidRDefault="00E937FA" w:rsidP="00D227B9">
            <w:pPr>
              <w:spacing w:after="0" w:line="360" w:lineRule="auto"/>
              <w:rPr>
                <w:rFonts w:cs="Arial"/>
                <w:szCs w:val="24"/>
              </w:rPr>
            </w:pPr>
          </w:p>
        </w:tc>
        <w:tc>
          <w:tcPr>
            <w:tcW w:w="3402" w:type="dxa"/>
          </w:tcPr>
          <w:p w14:paraId="72E79C2D" w14:textId="77777777" w:rsidR="00E937FA" w:rsidRDefault="00E937FA" w:rsidP="00D227B9">
            <w:pPr>
              <w:spacing w:after="0" w:line="360" w:lineRule="auto"/>
              <w:rPr>
                <w:rFonts w:cs="Arial"/>
                <w:szCs w:val="24"/>
              </w:rPr>
            </w:pPr>
            <w:r w:rsidRPr="007665E0">
              <w:rPr>
                <w:rFonts w:cs="Arial"/>
                <w:szCs w:val="24"/>
              </w:rPr>
              <w:t xml:space="preserve">Date: </w:t>
            </w:r>
          </w:p>
          <w:p w14:paraId="3A5F56D8" w14:textId="77777777" w:rsidR="00E937FA" w:rsidRDefault="00E937FA" w:rsidP="00D227B9">
            <w:pPr>
              <w:spacing w:after="0" w:line="360" w:lineRule="auto"/>
              <w:rPr>
                <w:rFonts w:cs="Arial"/>
                <w:szCs w:val="24"/>
              </w:rPr>
            </w:pPr>
          </w:p>
          <w:p w14:paraId="769376E7" w14:textId="77777777" w:rsidR="00E937FA" w:rsidRDefault="00E937FA" w:rsidP="00D227B9">
            <w:pPr>
              <w:spacing w:after="0" w:line="360" w:lineRule="auto"/>
              <w:rPr>
                <w:rFonts w:cs="Arial"/>
                <w:szCs w:val="24"/>
              </w:rPr>
            </w:pPr>
          </w:p>
          <w:p w14:paraId="12458557" w14:textId="77777777" w:rsidR="00E937FA" w:rsidRPr="007665E0" w:rsidRDefault="00E937FA" w:rsidP="00D227B9">
            <w:pPr>
              <w:spacing w:after="0" w:line="360" w:lineRule="auto"/>
              <w:rPr>
                <w:rFonts w:cs="Arial"/>
                <w:szCs w:val="24"/>
              </w:rPr>
            </w:pPr>
          </w:p>
          <w:p w14:paraId="1019132E" w14:textId="77777777" w:rsidR="00E937FA" w:rsidRPr="007665E0" w:rsidRDefault="00E937FA" w:rsidP="00D227B9">
            <w:pPr>
              <w:spacing w:after="0" w:line="360" w:lineRule="auto"/>
              <w:rPr>
                <w:rFonts w:cs="Arial"/>
                <w:szCs w:val="24"/>
              </w:rPr>
            </w:pPr>
          </w:p>
          <w:p w14:paraId="2D018482" w14:textId="77777777" w:rsidR="00E937FA" w:rsidRPr="007665E0" w:rsidRDefault="00E937FA" w:rsidP="00D227B9">
            <w:pPr>
              <w:spacing w:after="0" w:line="360" w:lineRule="auto"/>
              <w:rPr>
                <w:rFonts w:cs="Arial"/>
                <w:szCs w:val="24"/>
              </w:rPr>
            </w:pPr>
          </w:p>
        </w:tc>
      </w:tr>
    </w:tbl>
    <w:p w14:paraId="313F37CD" w14:textId="77777777" w:rsidR="00E937FA" w:rsidRDefault="00E937FA" w:rsidP="00E937FA">
      <w:pPr>
        <w:spacing w:after="160" w:line="259" w:lineRule="auto"/>
        <w:rPr>
          <w:rFonts w:cs="Arial"/>
          <w:szCs w:val="24"/>
        </w:rPr>
      </w:pPr>
    </w:p>
    <w:p w14:paraId="614C75EF" w14:textId="77777777" w:rsidR="00E937FA" w:rsidRDefault="00E937FA" w:rsidP="00E937FA">
      <w:pPr>
        <w:spacing w:after="160" w:line="259" w:lineRule="auto"/>
        <w:rPr>
          <w:rFonts w:cs="Arial"/>
          <w:szCs w:val="24"/>
        </w:rPr>
      </w:pPr>
    </w:p>
    <w:p w14:paraId="4D553015" w14:textId="77777777" w:rsidR="00E937FA" w:rsidRDefault="00E937FA" w:rsidP="00E937FA">
      <w:pPr>
        <w:spacing w:after="160" w:line="259" w:lineRule="auto"/>
        <w:rPr>
          <w:rFonts w:cs="Arial"/>
          <w:szCs w:val="24"/>
        </w:rPr>
      </w:pPr>
    </w:p>
    <w:p w14:paraId="582282CC" w14:textId="77777777" w:rsidR="00E937FA" w:rsidRPr="007665E0" w:rsidRDefault="00E937FA" w:rsidP="00E937FA">
      <w:pPr>
        <w:spacing w:after="160" w:line="259" w:lineRule="auto"/>
        <w:rPr>
          <w:rFonts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E937FA" w:rsidRPr="00E230F5" w14:paraId="48BFFD42" w14:textId="77777777" w:rsidTr="00D227B9">
        <w:tc>
          <w:tcPr>
            <w:tcW w:w="9322" w:type="dxa"/>
            <w:gridSpan w:val="12"/>
            <w:tcBorders>
              <w:bottom w:val="single" w:sz="4" w:space="0" w:color="auto"/>
            </w:tcBorders>
            <w:shd w:val="clear" w:color="auto" w:fill="D0CECE" w:themeFill="background2" w:themeFillShade="E6"/>
          </w:tcPr>
          <w:p w14:paraId="3F00BEE6" w14:textId="77777777" w:rsidR="00E937FA" w:rsidRPr="005B677A" w:rsidRDefault="00E937FA" w:rsidP="00D227B9">
            <w:pPr>
              <w:jc w:val="center"/>
              <w:rPr>
                <w:rFonts w:cs="Arial"/>
                <w:b/>
                <w:szCs w:val="24"/>
              </w:rPr>
            </w:pPr>
            <w:r>
              <w:br w:type="page"/>
            </w:r>
            <w:r>
              <w:br w:type="page"/>
            </w:r>
            <w:r>
              <w:rPr>
                <w:rFonts w:cs="Arial"/>
                <w:b/>
                <w:szCs w:val="24"/>
              </w:rPr>
              <w:t>ATTENDANCE RECORD</w:t>
            </w:r>
          </w:p>
          <w:p w14:paraId="1AA861E3" w14:textId="3D2084F0" w:rsidR="00E937FA" w:rsidRPr="00A35B2C" w:rsidRDefault="00A35B2C" w:rsidP="00A35B2C">
            <w:pPr>
              <w:pStyle w:val="Style1"/>
              <w:rPr>
                <w:sz w:val="24"/>
                <w:szCs w:val="24"/>
              </w:rPr>
            </w:pPr>
            <w:r w:rsidRPr="00E937FA">
              <w:rPr>
                <w:sz w:val="24"/>
                <w:szCs w:val="24"/>
              </w:rPr>
              <w:t>RETRIEVAL PLE</w:t>
            </w:r>
          </w:p>
        </w:tc>
      </w:tr>
      <w:tr w:rsidR="00E937FA" w:rsidRPr="00E230F5" w14:paraId="4EF5A07C"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0863A4DF" w14:textId="77777777" w:rsidR="00E937FA" w:rsidRPr="00053DF6" w:rsidRDefault="00E937FA" w:rsidP="00D227B9">
            <w:pPr>
              <w:spacing w:after="0"/>
              <w:rPr>
                <w:rFonts w:cs="Arial"/>
                <w:szCs w:val="24"/>
              </w:rPr>
            </w:pPr>
            <w:r w:rsidRPr="00053DF6">
              <w:rPr>
                <w:rFonts w:cs="Arial"/>
                <w:szCs w:val="24"/>
              </w:rPr>
              <w:t>Student Name and ID</w:t>
            </w:r>
          </w:p>
          <w:p w14:paraId="71B8B4F5" w14:textId="77777777" w:rsidR="00E937FA" w:rsidRPr="00053DF6" w:rsidRDefault="00E937FA" w:rsidP="00D227B9">
            <w:pPr>
              <w:spacing w:after="0"/>
              <w:rPr>
                <w:rFonts w:cs="Arial"/>
                <w:szCs w:val="24"/>
              </w:rPr>
            </w:pPr>
          </w:p>
        </w:tc>
        <w:tc>
          <w:tcPr>
            <w:tcW w:w="5119" w:type="dxa"/>
            <w:gridSpan w:val="7"/>
          </w:tcPr>
          <w:p w14:paraId="560312D0" w14:textId="77777777" w:rsidR="00E937FA" w:rsidRPr="00053DF6" w:rsidRDefault="00E937FA" w:rsidP="00D227B9">
            <w:pPr>
              <w:spacing w:after="0"/>
              <w:rPr>
                <w:rFonts w:cs="Arial"/>
                <w:szCs w:val="24"/>
              </w:rPr>
            </w:pPr>
          </w:p>
        </w:tc>
      </w:tr>
      <w:tr w:rsidR="00E937FA" w:rsidRPr="00E230F5" w14:paraId="1320A2EC"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401A969B" w14:textId="77777777" w:rsidR="00E937FA" w:rsidRPr="00053DF6" w:rsidRDefault="00E937FA" w:rsidP="00D227B9">
            <w:pPr>
              <w:spacing w:after="0"/>
              <w:rPr>
                <w:rFonts w:cs="Arial"/>
                <w:szCs w:val="24"/>
              </w:rPr>
            </w:pPr>
            <w:r w:rsidRPr="00053DF6">
              <w:rPr>
                <w:rFonts w:cs="Arial"/>
                <w:szCs w:val="24"/>
              </w:rPr>
              <w:t>Module Name</w:t>
            </w:r>
          </w:p>
          <w:p w14:paraId="57107ED1" w14:textId="77777777" w:rsidR="00E937FA" w:rsidRPr="00053DF6" w:rsidRDefault="00E937FA" w:rsidP="00D227B9">
            <w:pPr>
              <w:spacing w:after="0"/>
              <w:rPr>
                <w:rFonts w:cs="Arial"/>
                <w:szCs w:val="24"/>
              </w:rPr>
            </w:pPr>
          </w:p>
        </w:tc>
        <w:tc>
          <w:tcPr>
            <w:tcW w:w="5119" w:type="dxa"/>
            <w:gridSpan w:val="7"/>
          </w:tcPr>
          <w:p w14:paraId="2EDDEED8" w14:textId="77777777" w:rsidR="00E937FA" w:rsidRPr="00053DF6" w:rsidRDefault="00E937FA" w:rsidP="00D227B9">
            <w:pPr>
              <w:spacing w:after="0"/>
              <w:rPr>
                <w:rFonts w:cs="Arial"/>
                <w:szCs w:val="24"/>
              </w:rPr>
            </w:pPr>
          </w:p>
        </w:tc>
      </w:tr>
      <w:tr w:rsidR="00E937FA" w:rsidRPr="00E230F5" w14:paraId="4E04861B"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6616F207" w14:textId="77777777" w:rsidR="00E937FA" w:rsidRPr="00053DF6" w:rsidRDefault="00E937FA" w:rsidP="00D227B9">
            <w:pPr>
              <w:spacing w:after="0"/>
              <w:rPr>
                <w:rFonts w:cs="Arial"/>
                <w:szCs w:val="24"/>
              </w:rPr>
            </w:pPr>
            <w:r w:rsidRPr="00053DF6">
              <w:rPr>
                <w:rFonts w:cs="Arial"/>
                <w:szCs w:val="24"/>
              </w:rPr>
              <w:t>Programme and year</w:t>
            </w:r>
          </w:p>
          <w:p w14:paraId="194FDC86" w14:textId="77777777" w:rsidR="00E937FA" w:rsidRPr="00053DF6" w:rsidRDefault="00E937FA" w:rsidP="00D227B9">
            <w:pPr>
              <w:spacing w:after="0"/>
              <w:rPr>
                <w:rFonts w:cs="Arial"/>
                <w:szCs w:val="24"/>
              </w:rPr>
            </w:pPr>
          </w:p>
        </w:tc>
        <w:tc>
          <w:tcPr>
            <w:tcW w:w="5119" w:type="dxa"/>
            <w:gridSpan w:val="7"/>
          </w:tcPr>
          <w:p w14:paraId="27CBBC53" w14:textId="77777777" w:rsidR="00E937FA" w:rsidRPr="00053DF6" w:rsidRDefault="00E937FA" w:rsidP="00D227B9">
            <w:pPr>
              <w:spacing w:after="0"/>
              <w:rPr>
                <w:rFonts w:cs="Arial"/>
                <w:szCs w:val="24"/>
              </w:rPr>
            </w:pPr>
          </w:p>
        </w:tc>
      </w:tr>
      <w:tr w:rsidR="00E937FA" w:rsidRPr="00E230F5" w14:paraId="3BF99AD7"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1E999E5D" w14:textId="77777777" w:rsidR="00E937FA" w:rsidRPr="00053DF6" w:rsidRDefault="00E937FA" w:rsidP="00D227B9">
            <w:pPr>
              <w:spacing w:after="0"/>
              <w:rPr>
                <w:rFonts w:cs="Arial"/>
                <w:szCs w:val="24"/>
              </w:rPr>
            </w:pPr>
            <w:r w:rsidRPr="00053DF6">
              <w:rPr>
                <w:rFonts w:cs="Arial"/>
                <w:szCs w:val="24"/>
              </w:rPr>
              <w:t>Field of Practice</w:t>
            </w:r>
          </w:p>
          <w:p w14:paraId="065D267D" w14:textId="77777777" w:rsidR="00E937FA" w:rsidRPr="00053DF6" w:rsidRDefault="00E937FA" w:rsidP="00D227B9">
            <w:pPr>
              <w:spacing w:after="0"/>
              <w:rPr>
                <w:rFonts w:cs="Arial"/>
                <w:szCs w:val="24"/>
              </w:rPr>
            </w:pPr>
          </w:p>
        </w:tc>
        <w:tc>
          <w:tcPr>
            <w:tcW w:w="5119" w:type="dxa"/>
            <w:gridSpan w:val="7"/>
          </w:tcPr>
          <w:p w14:paraId="3E9A2E93" w14:textId="77777777" w:rsidR="00E937FA" w:rsidRPr="00053DF6" w:rsidRDefault="00E937FA" w:rsidP="00D227B9">
            <w:pPr>
              <w:spacing w:after="0"/>
              <w:rPr>
                <w:rFonts w:cs="Arial"/>
                <w:szCs w:val="24"/>
              </w:rPr>
            </w:pPr>
          </w:p>
        </w:tc>
      </w:tr>
      <w:tr w:rsidR="00E937FA" w:rsidRPr="00E230F5" w14:paraId="17DDFBFA" w14:textId="77777777" w:rsidTr="00D227B9">
        <w:tblPrEx>
          <w:tblLook w:val="04A0" w:firstRow="1" w:lastRow="0" w:firstColumn="1" w:lastColumn="0" w:noHBand="0" w:noVBand="1"/>
        </w:tblPrEx>
        <w:tc>
          <w:tcPr>
            <w:tcW w:w="4203" w:type="dxa"/>
            <w:gridSpan w:val="5"/>
            <w:shd w:val="clear" w:color="auto" w:fill="D0CECE" w:themeFill="background2" w:themeFillShade="E6"/>
          </w:tcPr>
          <w:p w14:paraId="71B5F0FC" w14:textId="77777777" w:rsidR="00E937FA" w:rsidRPr="00053DF6" w:rsidRDefault="00E937FA" w:rsidP="00D227B9">
            <w:pPr>
              <w:spacing w:after="0"/>
              <w:rPr>
                <w:rFonts w:cs="Arial"/>
                <w:szCs w:val="24"/>
              </w:rPr>
            </w:pPr>
            <w:r w:rsidRPr="00053DF6">
              <w:rPr>
                <w:rFonts w:cs="Arial"/>
                <w:szCs w:val="24"/>
              </w:rPr>
              <w:t xml:space="preserve">Practice learning </w:t>
            </w:r>
            <w:r>
              <w:rPr>
                <w:rFonts w:cs="Arial"/>
                <w:szCs w:val="24"/>
              </w:rPr>
              <w:t xml:space="preserve">environment </w:t>
            </w:r>
          </w:p>
          <w:p w14:paraId="6BEAED4E" w14:textId="77777777" w:rsidR="00E937FA" w:rsidRPr="00053DF6" w:rsidRDefault="00E937FA" w:rsidP="00D227B9">
            <w:pPr>
              <w:spacing w:after="0"/>
              <w:rPr>
                <w:rFonts w:cs="Arial"/>
                <w:szCs w:val="24"/>
              </w:rPr>
            </w:pPr>
          </w:p>
        </w:tc>
        <w:tc>
          <w:tcPr>
            <w:tcW w:w="5119" w:type="dxa"/>
            <w:gridSpan w:val="7"/>
          </w:tcPr>
          <w:p w14:paraId="2E9EA99F" w14:textId="77777777" w:rsidR="00E937FA" w:rsidRPr="00053DF6" w:rsidRDefault="00E937FA" w:rsidP="00D227B9">
            <w:pPr>
              <w:spacing w:after="0"/>
              <w:rPr>
                <w:rFonts w:cs="Arial"/>
                <w:szCs w:val="24"/>
              </w:rPr>
            </w:pPr>
          </w:p>
        </w:tc>
      </w:tr>
      <w:tr w:rsidR="00E937FA" w:rsidRPr="00E230F5" w14:paraId="35CECE58" w14:textId="77777777" w:rsidTr="00D227B9">
        <w:tblPrEx>
          <w:tblLook w:val="04A0" w:firstRow="1" w:lastRow="0" w:firstColumn="1" w:lastColumn="0" w:noHBand="0" w:noVBand="1"/>
        </w:tblPrEx>
        <w:tc>
          <w:tcPr>
            <w:tcW w:w="850" w:type="dxa"/>
            <w:shd w:val="clear" w:color="auto" w:fill="D0CECE" w:themeFill="background2" w:themeFillShade="E6"/>
          </w:tcPr>
          <w:p w14:paraId="3A1856AD" w14:textId="77777777" w:rsidR="00E937FA" w:rsidRPr="00053DF6" w:rsidRDefault="00E937FA" w:rsidP="00D227B9">
            <w:pPr>
              <w:spacing w:after="0"/>
              <w:rPr>
                <w:rFonts w:cs="Arial"/>
                <w:szCs w:val="24"/>
              </w:rPr>
            </w:pPr>
            <w:r w:rsidRPr="00053DF6">
              <w:rPr>
                <w:rFonts w:cs="Arial"/>
                <w:szCs w:val="24"/>
              </w:rPr>
              <w:t>Week</w:t>
            </w:r>
          </w:p>
          <w:p w14:paraId="52C1EECF" w14:textId="77777777" w:rsidR="00E937FA" w:rsidRPr="00053DF6" w:rsidRDefault="00E937FA" w:rsidP="00D227B9">
            <w:pPr>
              <w:spacing w:after="0"/>
              <w:rPr>
                <w:rFonts w:cs="Arial"/>
                <w:szCs w:val="24"/>
              </w:rPr>
            </w:pPr>
            <w:r w:rsidRPr="00053DF6">
              <w:rPr>
                <w:rFonts w:cs="Arial"/>
                <w:szCs w:val="24"/>
              </w:rPr>
              <w:t>No</w:t>
            </w:r>
          </w:p>
        </w:tc>
        <w:tc>
          <w:tcPr>
            <w:tcW w:w="1289" w:type="dxa"/>
            <w:shd w:val="clear" w:color="auto" w:fill="D0CECE" w:themeFill="background2" w:themeFillShade="E6"/>
          </w:tcPr>
          <w:p w14:paraId="74F34B5F" w14:textId="77777777" w:rsidR="00E937FA" w:rsidRPr="00053DF6" w:rsidRDefault="00E937FA" w:rsidP="00D227B9">
            <w:pPr>
              <w:spacing w:after="0"/>
              <w:rPr>
                <w:rFonts w:cs="Arial"/>
                <w:szCs w:val="24"/>
              </w:rPr>
            </w:pPr>
            <w:r w:rsidRPr="00053DF6">
              <w:rPr>
                <w:rFonts w:cs="Arial"/>
                <w:szCs w:val="24"/>
              </w:rPr>
              <w:t>Week</w:t>
            </w:r>
          </w:p>
          <w:p w14:paraId="349F62FD" w14:textId="77777777" w:rsidR="00E937FA" w:rsidRPr="00053DF6" w:rsidRDefault="00E937FA" w:rsidP="00D227B9">
            <w:pPr>
              <w:spacing w:after="0"/>
              <w:rPr>
                <w:rFonts w:cs="Arial"/>
                <w:szCs w:val="24"/>
              </w:rPr>
            </w:pPr>
            <w:r w:rsidRPr="00053DF6">
              <w:rPr>
                <w:rFonts w:cs="Arial"/>
                <w:szCs w:val="24"/>
              </w:rPr>
              <w:t>beginning</w:t>
            </w:r>
          </w:p>
        </w:tc>
        <w:tc>
          <w:tcPr>
            <w:tcW w:w="720" w:type="dxa"/>
            <w:shd w:val="clear" w:color="auto" w:fill="D0CECE" w:themeFill="background2" w:themeFillShade="E6"/>
          </w:tcPr>
          <w:p w14:paraId="61A557E7" w14:textId="77777777" w:rsidR="00E937FA" w:rsidRPr="00053DF6" w:rsidRDefault="00E937FA" w:rsidP="00D227B9">
            <w:pPr>
              <w:spacing w:after="0"/>
              <w:rPr>
                <w:rFonts w:cs="Arial"/>
                <w:szCs w:val="24"/>
              </w:rPr>
            </w:pPr>
            <w:r w:rsidRPr="00053DF6">
              <w:rPr>
                <w:rFonts w:cs="Arial"/>
                <w:szCs w:val="24"/>
              </w:rPr>
              <w:t>M</w:t>
            </w:r>
          </w:p>
        </w:tc>
        <w:tc>
          <w:tcPr>
            <w:tcW w:w="626" w:type="dxa"/>
            <w:shd w:val="clear" w:color="auto" w:fill="D0CECE" w:themeFill="background2" w:themeFillShade="E6"/>
          </w:tcPr>
          <w:p w14:paraId="1F2A2A83" w14:textId="77777777" w:rsidR="00E937FA" w:rsidRPr="00053DF6" w:rsidRDefault="00E937FA" w:rsidP="00D227B9">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2FADA527" w14:textId="77777777" w:rsidR="00E937FA" w:rsidRPr="00053DF6" w:rsidRDefault="00E937FA" w:rsidP="00D227B9">
            <w:pPr>
              <w:spacing w:after="0"/>
              <w:rPr>
                <w:rFonts w:cs="Arial"/>
                <w:szCs w:val="24"/>
              </w:rPr>
            </w:pPr>
            <w:r w:rsidRPr="00053DF6">
              <w:rPr>
                <w:rFonts w:cs="Arial"/>
                <w:szCs w:val="24"/>
              </w:rPr>
              <w:t>W</w:t>
            </w:r>
          </w:p>
        </w:tc>
        <w:tc>
          <w:tcPr>
            <w:tcW w:w="748" w:type="dxa"/>
            <w:shd w:val="clear" w:color="auto" w:fill="D0CECE" w:themeFill="background2" w:themeFillShade="E6"/>
          </w:tcPr>
          <w:p w14:paraId="33A5A089" w14:textId="77777777" w:rsidR="00E937FA" w:rsidRPr="00053DF6" w:rsidRDefault="00E937FA" w:rsidP="00D227B9">
            <w:pPr>
              <w:spacing w:after="0"/>
              <w:rPr>
                <w:rFonts w:cs="Arial"/>
                <w:szCs w:val="24"/>
              </w:rPr>
            </w:pPr>
            <w:r w:rsidRPr="00053DF6">
              <w:rPr>
                <w:rFonts w:cs="Arial"/>
                <w:szCs w:val="24"/>
              </w:rPr>
              <w:t>T</w:t>
            </w:r>
          </w:p>
        </w:tc>
        <w:tc>
          <w:tcPr>
            <w:tcW w:w="708" w:type="dxa"/>
            <w:shd w:val="clear" w:color="auto" w:fill="D0CECE" w:themeFill="background2" w:themeFillShade="E6"/>
          </w:tcPr>
          <w:p w14:paraId="740C79AA" w14:textId="77777777" w:rsidR="00E937FA" w:rsidRPr="00053DF6" w:rsidRDefault="00E937FA" w:rsidP="00D227B9">
            <w:pPr>
              <w:spacing w:after="0"/>
              <w:rPr>
                <w:rFonts w:cs="Arial"/>
                <w:szCs w:val="24"/>
              </w:rPr>
            </w:pPr>
            <w:r w:rsidRPr="00053DF6">
              <w:rPr>
                <w:rFonts w:cs="Arial"/>
                <w:szCs w:val="24"/>
              </w:rPr>
              <w:t>F</w:t>
            </w:r>
          </w:p>
        </w:tc>
        <w:tc>
          <w:tcPr>
            <w:tcW w:w="662" w:type="dxa"/>
            <w:shd w:val="clear" w:color="auto" w:fill="D0CECE" w:themeFill="background2" w:themeFillShade="E6"/>
          </w:tcPr>
          <w:p w14:paraId="1DA45D0E" w14:textId="77777777" w:rsidR="00E937FA" w:rsidRPr="00053DF6" w:rsidRDefault="00E937FA" w:rsidP="00D227B9">
            <w:pPr>
              <w:spacing w:after="0"/>
              <w:rPr>
                <w:rFonts w:cs="Arial"/>
                <w:szCs w:val="24"/>
              </w:rPr>
            </w:pPr>
            <w:r w:rsidRPr="00053DF6">
              <w:rPr>
                <w:rFonts w:cs="Arial"/>
                <w:szCs w:val="24"/>
              </w:rPr>
              <w:t>S</w:t>
            </w:r>
          </w:p>
        </w:tc>
        <w:tc>
          <w:tcPr>
            <w:tcW w:w="721" w:type="dxa"/>
            <w:shd w:val="clear" w:color="auto" w:fill="D0CECE" w:themeFill="background2" w:themeFillShade="E6"/>
          </w:tcPr>
          <w:p w14:paraId="4592A3F3" w14:textId="77777777" w:rsidR="00E937FA" w:rsidRPr="00053DF6" w:rsidRDefault="00E937FA" w:rsidP="00D227B9">
            <w:pPr>
              <w:spacing w:after="0"/>
              <w:rPr>
                <w:rFonts w:cs="Arial"/>
                <w:szCs w:val="24"/>
              </w:rPr>
            </w:pPr>
            <w:r w:rsidRPr="00053DF6">
              <w:rPr>
                <w:rFonts w:cs="Arial"/>
                <w:szCs w:val="24"/>
              </w:rPr>
              <w:t>S</w:t>
            </w:r>
          </w:p>
        </w:tc>
        <w:tc>
          <w:tcPr>
            <w:tcW w:w="844" w:type="dxa"/>
            <w:shd w:val="clear" w:color="auto" w:fill="D0CECE" w:themeFill="background2" w:themeFillShade="E6"/>
          </w:tcPr>
          <w:p w14:paraId="25A86E28" w14:textId="77777777" w:rsidR="00E937FA" w:rsidRPr="00053DF6" w:rsidRDefault="00E937FA" w:rsidP="00D227B9">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4996B5F2" w14:textId="77777777" w:rsidR="00E937FA" w:rsidRPr="00053DF6" w:rsidRDefault="00E937FA" w:rsidP="00D227B9">
            <w:pPr>
              <w:spacing w:after="0"/>
              <w:rPr>
                <w:rFonts w:cs="Arial"/>
                <w:szCs w:val="24"/>
              </w:rPr>
            </w:pPr>
            <w:r>
              <w:rPr>
                <w:rFonts w:cs="Arial"/>
                <w:szCs w:val="24"/>
              </w:rPr>
              <w:t>Practice</w:t>
            </w:r>
            <w:r w:rsidRPr="00053DF6">
              <w:rPr>
                <w:rFonts w:cs="Arial"/>
                <w:szCs w:val="24"/>
              </w:rPr>
              <w:t xml:space="preserve"> signature</w:t>
            </w:r>
          </w:p>
        </w:tc>
      </w:tr>
      <w:tr w:rsidR="00E937FA" w:rsidRPr="00E230F5" w14:paraId="6467B201" w14:textId="77777777" w:rsidTr="00D227B9">
        <w:tblPrEx>
          <w:tblLook w:val="04A0" w:firstRow="1" w:lastRow="0" w:firstColumn="1" w:lastColumn="0" w:noHBand="0" w:noVBand="1"/>
        </w:tblPrEx>
        <w:tc>
          <w:tcPr>
            <w:tcW w:w="850" w:type="dxa"/>
          </w:tcPr>
          <w:p w14:paraId="59CEE01B" w14:textId="77777777" w:rsidR="00E937FA" w:rsidRDefault="00E937FA" w:rsidP="00D227B9">
            <w:pPr>
              <w:spacing w:after="0"/>
              <w:rPr>
                <w:rFonts w:cs="Arial"/>
                <w:szCs w:val="24"/>
              </w:rPr>
            </w:pPr>
          </w:p>
          <w:p w14:paraId="7078595A" w14:textId="77777777" w:rsidR="00E937FA" w:rsidRPr="00053DF6" w:rsidRDefault="00E937FA" w:rsidP="00D227B9">
            <w:pPr>
              <w:spacing w:after="0"/>
              <w:rPr>
                <w:rFonts w:cs="Arial"/>
                <w:szCs w:val="24"/>
              </w:rPr>
            </w:pPr>
            <w:r w:rsidRPr="00053DF6">
              <w:rPr>
                <w:rFonts w:cs="Arial"/>
                <w:szCs w:val="24"/>
              </w:rPr>
              <w:t>e.g</w:t>
            </w:r>
            <w:r>
              <w:rPr>
                <w:rFonts w:cs="Arial"/>
                <w:szCs w:val="24"/>
              </w:rPr>
              <w:t>.</w:t>
            </w:r>
          </w:p>
        </w:tc>
        <w:tc>
          <w:tcPr>
            <w:tcW w:w="1289" w:type="dxa"/>
          </w:tcPr>
          <w:p w14:paraId="5408C0F7" w14:textId="77777777" w:rsidR="00E937FA" w:rsidRDefault="00E937FA" w:rsidP="00D227B9">
            <w:pPr>
              <w:spacing w:after="0"/>
              <w:rPr>
                <w:rFonts w:cs="Arial"/>
                <w:szCs w:val="24"/>
              </w:rPr>
            </w:pPr>
          </w:p>
          <w:p w14:paraId="6EDF9387" w14:textId="77777777" w:rsidR="00E937FA" w:rsidRPr="00053DF6" w:rsidRDefault="00E937FA" w:rsidP="00D227B9">
            <w:pPr>
              <w:spacing w:after="0"/>
              <w:rPr>
                <w:rFonts w:cs="Arial"/>
                <w:szCs w:val="24"/>
              </w:rPr>
            </w:pPr>
            <w:r w:rsidRPr="00053DF6">
              <w:rPr>
                <w:rFonts w:cs="Arial"/>
                <w:szCs w:val="24"/>
              </w:rPr>
              <w:t>dd/mm/</w:t>
            </w:r>
            <w:proofErr w:type="spellStart"/>
            <w:r w:rsidRPr="00053DF6">
              <w:rPr>
                <w:rFonts w:cs="Arial"/>
                <w:szCs w:val="24"/>
              </w:rPr>
              <w:t>yy</w:t>
            </w:r>
            <w:proofErr w:type="spellEnd"/>
          </w:p>
        </w:tc>
        <w:tc>
          <w:tcPr>
            <w:tcW w:w="720" w:type="dxa"/>
          </w:tcPr>
          <w:p w14:paraId="122B8D0B" w14:textId="77777777" w:rsidR="00E937FA" w:rsidRDefault="00E937FA" w:rsidP="00D227B9">
            <w:pPr>
              <w:spacing w:after="0"/>
              <w:rPr>
                <w:rFonts w:cs="Arial"/>
                <w:szCs w:val="24"/>
              </w:rPr>
            </w:pPr>
          </w:p>
          <w:p w14:paraId="2BCEA129" w14:textId="77777777" w:rsidR="00E937FA" w:rsidRPr="00053DF6" w:rsidRDefault="00E937FA" w:rsidP="00D227B9">
            <w:pPr>
              <w:spacing w:after="0"/>
              <w:rPr>
                <w:rFonts w:cs="Arial"/>
                <w:szCs w:val="24"/>
              </w:rPr>
            </w:pPr>
            <w:r>
              <w:rPr>
                <w:rFonts w:cs="Arial"/>
                <w:szCs w:val="24"/>
              </w:rPr>
              <w:t>8.0</w:t>
            </w:r>
          </w:p>
        </w:tc>
        <w:tc>
          <w:tcPr>
            <w:tcW w:w="626" w:type="dxa"/>
          </w:tcPr>
          <w:p w14:paraId="31096448" w14:textId="77777777" w:rsidR="00E937FA" w:rsidRPr="00053DF6" w:rsidRDefault="00E937FA" w:rsidP="00D227B9">
            <w:pPr>
              <w:spacing w:after="0"/>
              <w:rPr>
                <w:rFonts w:cs="Arial"/>
                <w:szCs w:val="24"/>
              </w:rPr>
            </w:pPr>
          </w:p>
          <w:p w14:paraId="5058F572" w14:textId="77777777" w:rsidR="00E937FA" w:rsidRPr="00053DF6" w:rsidRDefault="00E937FA" w:rsidP="00D227B9">
            <w:pPr>
              <w:spacing w:after="0"/>
              <w:rPr>
                <w:rFonts w:cs="Arial"/>
                <w:szCs w:val="24"/>
              </w:rPr>
            </w:pPr>
            <w:r>
              <w:rPr>
                <w:rFonts w:cs="Arial"/>
                <w:szCs w:val="24"/>
              </w:rPr>
              <w:t>8.0</w:t>
            </w:r>
          </w:p>
        </w:tc>
        <w:tc>
          <w:tcPr>
            <w:tcW w:w="724" w:type="dxa"/>
            <w:gridSpan w:val="2"/>
          </w:tcPr>
          <w:p w14:paraId="7FCD07B4" w14:textId="77777777" w:rsidR="00E937FA" w:rsidRPr="00053DF6" w:rsidRDefault="00E937FA" w:rsidP="00D227B9">
            <w:pPr>
              <w:spacing w:after="0"/>
              <w:rPr>
                <w:rFonts w:cs="Arial"/>
                <w:szCs w:val="24"/>
              </w:rPr>
            </w:pPr>
          </w:p>
          <w:p w14:paraId="77AD76CE" w14:textId="77777777" w:rsidR="00E937FA" w:rsidRPr="00053DF6" w:rsidRDefault="00E937FA" w:rsidP="00D227B9">
            <w:pPr>
              <w:spacing w:after="0"/>
              <w:rPr>
                <w:rFonts w:cs="Arial"/>
                <w:szCs w:val="24"/>
              </w:rPr>
            </w:pPr>
            <w:r>
              <w:rPr>
                <w:rFonts w:cs="Arial"/>
                <w:szCs w:val="24"/>
              </w:rPr>
              <w:t>8.0</w:t>
            </w:r>
          </w:p>
        </w:tc>
        <w:tc>
          <w:tcPr>
            <w:tcW w:w="748" w:type="dxa"/>
          </w:tcPr>
          <w:p w14:paraId="54B3A4C3" w14:textId="77777777" w:rsidR="00E937FA" w:rsidRPr="00053DF6" w:rsidRDefault="00E937FA" w:rsidP="00D227B9">
            <w:pPr>
              <w:spacing w:after="0"/>
              <w:rPr>
                <w:rFonts w:cs="Arial"/>
                <w:szCs w:val="24"/>
              </w:rPr>
            </w:pPr>
          </w:p>
          <w:p w14:paraId="0AC4A449" w14:textId="77777777" w:rsidR="00E937FA" w:rsidRPr="00053DF6" w:rsidRDefault="00E937FA" w:rsidP="00D227B9">
            <w:pPr>
              <w:spacing w:after="0"/>
              <w:rPr>
                <w:rFonts w:cs="Arial"/>
                <w:szCs w:val="24"/>
              </w:rPr>
            </w:pPr>
            <w:r>
              <w:rPr>
                <w:rFonts w:cs="Arial"/>
                <w:szCs w:val="24"/>
              </w:rPr>
              <w:t>DO</w:t>
            </w:r>
          </w:p>
        </w:tc>
        <w:tc>
          <w:tcPr>
            <w:tcW w:w="708" w:type="dxa"/>
          </w:tcPr>
          <w:p w14:paraId="34DF3706" w14:textId="77777777" w:rsidR="00E937FA" w:rsidRPr="00053DF6" w:rsidRDefault="00E937FA" w:rsidP="00D227B9">
            <w:pPr>
              <w:spacing w:after="0"/>
              <w:rPr>
                <w:rFonts w:cs="Arial"/>
                <w:szCs w:val="24"/>
              </w:rPr>
            </w:pPr>
          </w:p>
          <w:p w14:paraId="724EA4FD" w14:textId="77777777" w:rsidR="00E937FA" w:rsidRPr="00053DF6" w:rsidRDefault="00E937FA" w:rsidP="00D227B9">
            <w:pPr>
              <w:spacing w:after="0"/>
              <w:rPr>
                <w:rFonts w:cs="Arial"/>
                <w:szCs w:val="24"/>
              </w:rPr>
            </w:pPr>
            <w:r>
              <w:rPr>
                <w:rFonts w:cs="Arial"/>
                <w:szCs w:val="24"/>
              </w:rPr>
              <w:t>DO</w:t>
            </w:r>
          </w:p>
        </w:tc>
        <w:tc>
          <w:tcPr>
            <w:tcW w:w="662" w:type="dxa"/>
          </w:tcPr>
          <w:p w14:paraId="4E1C6682" w14:textId="77777777" w:rsidR="00E937FA" w:rsidRDefault="00E937FA" w:rsidP="00D227B9">
            <w:pPr>
              <w:spacing w:after="0"/>
              <w:rPr>
                <w:rFonts w:cs="Arial"/>
                <w:szCs w:val="24"/>
              </w:rPr>
            </w:pPr>
          </w:p>
          <w:p w14:paraId="329578F2" w14:textId="77777777" w:rsidR="00E937FA" w:rsidRPr="00053DF6" w:rsidRDefault="00E937FA" w:rsidP="00D227B9">
            <w:pPr>
              <w:spacing w:after="0"/>
              <w:rPr>
                <w:rFonts w:cs="Arial"/>
                <w:szCs w:val="24"/>
              </w:rPr>
            </w:pPr>
            <w:r>
              <w:rPr>
                <w:rFonts w:cs="Arial"/>
                <w:szCs w:val="24"/>
              </w:rPr>
              <w:t>8.0</w:t>
            </w:r>
          </w:p>
        </w:tc>
        <w:tc>
          <w:tcPr>
            <w:tcW w:w="721" w:type="dxa"/>
          </w:tcPr>
          <w:p w14:paraId="2B4DAF16" w14:textId="77777777" w:rsidR="00E937FA" w:rsidRDefault="00E937FA" w:rsidP="00D227B9">
            <w:pPr>
              <w:spacing w:after="0"/>
              <w:rPr>
                <w:rFonts w:cs="Arial"/>
                <w:szCs w:val="24"/>
              </w:rPr>
            </w:pPr>
          </w:p>
          <w:p w14:paraId="5E42AA4B" w14:textId="77777777" w:rsidR="00E937FA" w:rsidRPr="00053DF6" w:rsidRDefault="00E937FA" w:rsidP="00D227B9">
            <w:pPr>
              <w:spacing w:after="0"/>
              <w:rPr>
                <w:rFonts w:cs="Arial"/>
                <w:szCs w:val="24"/>
              </w:rPr>
            </w:pPr>
            <w:r>
              <w:rPr>
                <w:rFonts w:cs="Arial"/>
                <w:szCs w:val="24"/>
              </w:rPr>
              <w:t>8.0</w:t>
            </w:r>
          </w:p>
        </w:tc>
        <w:tc>
          <w:tcPr>
            <w:tcW w:w="844" w:type="dxa"/>
            <w:vAlign w:val="bottom"/>
          </w:tcPr>
          <w:p w14:paraId="3E8BEE24" w14:textId="77777777" w:rsidR="00E937FA" w:rsidRPr="004F6597" w:rsidRDefault="00E937FA" w:rsidP="00D227B9">
            <w:pPr>
              <w:spacing w:after="0"/>
              <w:rPr>
                <w:rFonts w:cs="Arial"/>
                <w:szCs w:val="24"/>
              </w:rPr>
            </w:pPr>
            <w:r>
              <w:rPr>
                <w:rFonts w:cs="Arial"/>
                <w:szCs w:val="24"/>
              </w:rPr>
              <w:t>40.00</w:t>
            </w:r>
          </w:p>
        </w:tc>
        <w:tc>
          <w:tcPr>
            <w:tcW w:w="1430" w:type="dxa"/>
          </w:tcPr>
          <w:p w14:paraId="193BAE53" w14:textId="77777777" w:rsidR="00E937FA" w:rsidRPr="004F6597" w:rsidRDefault="00E937FA" w:rsidP="00D227B9">
            <w:pPr>
              <w:spacing w:after="0"/>
              <w:rPr>
                <w:rFonts w:cs="Arial"/>
                <w:szCs w:val="24"/>
              </w:rPr>
            </w:pPr>
          </w:p>
          <w:p w14:paraId="219B786D" w14:textId="77777777" w:rsidR="00E937FA" w:rsidRPr="004F6597" w:rsidRDefault="00E937FA" w:rsidP="00D227B9">
            <w:pPr>
              <w:spacing w:after="0"/>
              <w:rPr>
                <w:rFonts w:cs="Arial"/>
                <w:szCs w:val="24"/>
              </w:rPr>
            </w:pPr>
            <w:r w:rsidRPr="004F6597">
              <w:rPr>
                <w:rFonts w:cs="Arial"/>
                <w:szCs w:val="24"/>
              </w:rPr>
              <w:t>S. Nurse</w:t>
            </w:r>
          </w:p>
        </w:tc>
      </w:tr>
      <w:tr w:rsidR="00E937FA" w:rsidRPr="00E230F5" w14:paraId="58DA7C7F" w14:textId="77777777" w:rsidTr="00D227B9">
        <w:tblPrEx>
          <w:tblLook w:val="04A0" w:firstRow="1" w:lastRow="0" w:firstColumn="1" w:lastColumn="0" w:noHBand="0" w:noVBand="1"/>
        </w:tblPrEx>
        <w:tc>
          <w:tcPr>
            <w:tcW w:w="850" w:type="dxa"/>
          </w:tcPr>
          <w:p w14:paraId="7924CA58" w14:textId="77777777" w:rsidR="00E937FA" w:rsidRPr="00053DF6" w:rsidRDefault="00E937FA" w:rsidP="00D227B9">
            <w:pPr>
              <w:spacing w:after="0"/>
              <w:rPr>
                <w:rFonts w:cs="Arial"/>
                <w:szCs w:val="24"/>
              </w:rPr>
            </w:pPr>
            <w:r w:rsidRPr="00053DF6">
              <w:rPr>
                <w:rFonts w:cs="Arial"/>
                <w:szCs w:val="24"/>
              </w:rPr>
              <w:t>1</w:t>
            </w:r>
          </w:p>
          <w:p w14:paraId="13738716" w14:textId="77777777" w:rsidR="00E937FA" w:rsidRPr="00053DF6" w:rsidRDefault="00E937FA" w:rsidP="00D227B9">
            <w:pPr>
              <w:spacing w:after="0"/>
              <w:rPr>
                <w:rFonts w:cs="Arial"/>
                <w:szCs w:val="24"/>
              </w:rPr>
            </w:pPr>
          </w:p>
        </w:tc>
        <w:tc>
          <w:tcPr>
            <w:tcW w:w="1289" w:type="dxa"/>
          </w:tcPr>
          <w:p w14:paraId="521206DF" w14:textId="77777777" w:rsidR="00E937FA" w:rsidRPr="00053DF6" w:rsidRDefault="00E937FA" w:rsidP="00D227B9">
            <w:pPr>
              <w:spacing w:after="0"/>
              <w:rPr>
                <w:rFonts w:cs="Arial"/>
                <w:szCs w:val="24"/>
              </w:rPr>
            </w:pPr>
          </w:p>
        </w:tc>
        <w:tc>
          <w:tcPr>
            <w:tcW w:w="720" w:type="dxa"/>
          </w:tcPr>
          <w:p w14:paraId="189E757A" w14:textId="77777777" w:rsidR="00E937FA" w:rsidRPr="00053DF6" w:rsidRDefault="00E937FA" w:rsidP="00D227B9">
            <w:pPr>
              <w:spacing w:after="0"/>
              <w:rPr>
                <w:rFonts w:cs="Arial"/>
                <w:szCs w:val="24"/>
              </w:rPr>
            </w:pPr>
          </w:p>
        </w:tc>
        <w:tc>
          <w:tcPr>
            <w:tcW w:w="626" w:type="dxa"/>
          </w:tcPr>
          <w:p w14:paraId="120D8258" w14:textId="77777777" w:rsidR="00E937FA" w:rsidRPr="00053DF6" w:rsidRDefault="00E937FA" w:rsidP="00D227B9">
            <w:pPr>
              <w:spacing w:after="0"/>
              <w:rPr>
                <w:rFonts w:cs="Arial"/>
                <w:szCs w:val="24"/>
              </w:rPr>
            </w:pPr>
          </w:p>
        </w:tc>
        <w:tc>
          <w:tcPr>
            <w:tcW w:w="724" w:type="dxa"/>
            <w:gridSpan w:val="2"/>
          </w:tcPr>
          <w:p w14:paraId="2B4E2636" w14:textId="77777777" w:rsidR="00E937FA" w:rsidRPr="00053DF6" w:rsidRDefault="00E937FA" w:rsidP="00D227B9">
            <w:pPr>
              <w:spacing w:after="0"/>
              <w:rPr>
                <w:rFonts w:cs="Arial"/>
                <w:szCs w:val="24"/>
              </w:rPr>
            </w:pPr>
          </w:p>
        </w:tc>
        <w:tc>
          <w:tcPr>
            <w:tcW w:w="748" w:type="dxa"/>
          </w:tcPr>
          <w:p w14:paraId="701CC0F4" w14:textId="77777777" w:rsidR="00E937FA" w:rsidRPr="00053DF6" w:rsidRDefault="00E937FA" w:rsidP="00D227B9">
            <w:pPr>
              <w:spacing w:after="0"/>
              <w:rPr>
                <w:rFonts w:cs="Arial"/>
                <w:szCs w:val="24"/>
              </w:rPr>
            </w:pPr>
          </w:p>
        </w:tc>
        <w:tc>
          <w:tcPr>
            <w:tcW w:w="708" w:type="dxa"/>
          </w:tcPr>
          <w:p w14:paraId="1A233A98" w14:textId="77777777" w:rsidR="00E937FA" w:rsidRPr="00053DF6" w:rsidRDefault="00E937FA" w:rsidP="00D227B9">
            <w:pPr>
              <w:spacing w:after="0"/>
              <w:rPr>
                <w:rFonts w:cs="Arial"/>
                <w:szCs w:val="24"/>
              </w:rPr>
            </w:pPr>
          </w:p>
        </w:tc>
        <w:tc>
          <w:tcPr>
            <w:tcW w:w="662" w:type="dxa"/>
          </w:tcPr>
          <w:p w14:paraId="548B86B3" w14:textId="77777777" w:rsidR="00E937FA" w:rsidRPr="00053DF6" w:rsidRDefault="00E937FA" w:rsidP="00D227B9">
            <w:pPr>
              <w:spacing w:after="0"/>
              <w:rPr>
                <w:rFonts w:cs="Arial"/>
                <w:szCs w:val="24"/>
              </w:rPr>
            </w:pPr>
          </w:p>
        </w:tc>
        <w:tc>
          <w:tcPr>
            <w:tcW w:w="721" w:type="dxa"/>
          </w:tcPr>
          <w:p w14:paraId="07BB64B0" w14:textId="77777777" w:rsidR="00E937FA" w:rsidRPr="00053DF6" w:rsidRDefault="00E937FA" w:rsidP="00D227B9">
            <w:pPr>
              <w:spacing w:after="0"/>
              <w:rPr>
                <w:rFonts w:cs="Arial"/>
                <w:szCs w:val="24"/>
              </w:rPr>
            </w:pPr>
          </w:p>
        </w:tc>
        <w:tc>
          <w:tcPr>
            <w:tcW w:w="844" w:type="dxa"/>
          </w:tcPr>
          <w:p w14:paraId="3B125761" w14:textId="77777777" w:rsidR="00E937FA" w:rsidRPr="00053DF6" w:rsidRDefault="00E937FA" w:rsidP="00D227B9">
            <w:pPr>
              <w:spacing w:after="0"/>
              <w:rPr>
                <w:rFonts w:cs="Arial"/>
                <w:szCs w:val="24"/>
              </w:rPr>
            </w:pPr>
          </w:p>
        </w:tc>
        <w:tc>
          <w:tcPr>
            <w:tcW w:w="1430" w:type="dxa"/>
          </w:tcPr>
          <w:p w14:paraId="49AEFADB" w14:textId="77777777" w:rsidR="00E937FA" w:rsidRPr="00053DF6" w:rsidRDefault="00E937FA" w:rsidP="00D227B9">
            <w:pPr>
              <w:spacing w:after="0"/>
              <w:rPr>
                <w:rFonts w:cs="Arial"/>
                <w:szCs w:val="24"/>
              </w:rPr>
            </w:pPr>
          </w:p>
        </w:tc>
      </w:tr>
      <w:tr w:rsidR="00E937FA" w:rsidRPr="00E230F5" w14:paraId="319F5239" w14:textId="77777777" w:rsidTr="00D227B9">
        <w:tblPrEx>
          <w:tblLook w:val="04A0" w:firstRow="1" w:lastRow="0" w:firstColumn="1" w:lastColumn="0" w:noHBand="0" w:noVBand="1"/>
        </w:tblPrEx>
        <w:tc>
          <w:tcPr>
            <w:tcW w:w="850" w:type="dxa"/>
          </w:tcPr>
          <w:p w14:paraId="50E70547" w14:textId="77777777" w:rsidR="00E937FA" w:rsidRPr="004B1E02" w:rsidRDefault="00E937FA" w:rsidP="00D227B9">
            <w:pPr>
              <w:spacing w:after="0"/>
              <w:rPr>
                <w:rFonts w:cs="Arial"/>
                <w:szCs w:val="24"/>
              </w:rPr>
            </w:pPr>
            <w:r w:rsidRPr="004B1E02">
              <w:rPr>
                <w:rFonts w:cs="Arial"/>
                <w:szCs w:val="24"/>
              </w:rPr>
              <w:t>2</w:t>
            </w:r>
          </w:p>
          <w:p w14:paraId="49C25946" w14:textId="77777777" w:rsidR="00E937FA" w:rsidRPr="004B1E02" w:rsidRDefault="00E937FA" w:rsidP="00D227B9">
            <w:pPr>
              <w:spacing w:after="0"/>
              <w:rPr>
                <w:rFonts w:cs="Arial"/>
                <w:szCs w:val="24"/>
              </w:rPr>
            </w:pPr>
          </w:p>
        </w:tc>
        <w:tc>
          <w:tcPr>
            <w:tcW w:w="1289" w:type="dxa"/>
          </w:tcPr>
          <w:p w14:paraId="3FE79C29" w14:textId="77777777" w:rsidR="00E937FA" w:rsidRPr="004B1E02" w:rsidRDefault="00E937FA" w:rsidP="00D227B9">
            <w:pPr>
              <w:spacing w:after="0"/>
              <w:rPr>
                <w:rFonts w:cs="Arial"/>
                <w:szCs w:val="24"/>
              </w:rPr>
            </w:pPr>
          </w:p>
        </w:tc>
        <w:tc>
          <w:tcPr>
            <w:tcW w:w="720" w:type="dxa"/>
          </w:tcPr>
          <w:p w14:paraId="335EA08B" w14:textId="77777777" w:rsidR="00E937FA" w:rsidRPr="004B1E02" w:rsidRDefault="00E937FA" w:rsidP="00D227B9">
            <w:pPr>
              <w:spacing w:after="0"/>
              <w:rPr>
                <w:rFonts w:cs="Arial"/>
                <w:szCs w:val="24"/>
              </w:rPr>
            </w:pPr>
          </w:p>
        </w:tc>
        <w:tc>
          <w:tcPr>
            <w:tcW w:w="626" w:type="dxa"/>
          </w:tcPr>
          <w:p w14:paraId="5041D18E" w14:textId="77777777" w:rsidR="00E937FA" w:rsidRPr="004B1E02" w:rsidRDefault="00E937FA" w:rsidP="00D227B9">
            <w:pPr>
              <w:spacing w:after="0"/>
              <w:rPr>
                <w:rFonts w:cs="Arial"/>
                <w:szCs w:val="24"/>
              </w:rPr>
            </w:pPr>
          </w:p>
        </w:tc>
        <w:tc>
          <w:tcPr>
            <w:tcW w:w="724" w:type="dxa"/>
            <w:gridSpan w:val="2"/>
          </w:tcPr>
          <w:p w14:paraId="0811255B" w14:textId="77777777" w:rsidR="00E937FA" w:rsidRPr="004B1E02" w:rsidRDefault="00E937FA" w:rsidP="00D227B9">
            <w:pPr>
              <w:spacing w:after="0"/>
              <w:rPr>
                <w:rFonts w:cs="Arial"/>
                <w:szCs w:val="24"/>
              </w:rPr>
            </w:pPr>
          </w:p>
        </w:tc>
        <w:tc>
          <w:tcPr>
            <w:tcW w:w="748" w:type="dxa"/>
          </w:tcPr>
          <w:p w14:paraId="14D2D5B3" w14:textId="77777777" w:rsidR="00E937FA" w:rsidRPr="004B1E02" w:rsidRDefault="00E937FA" w:rsidP="00D227B9">
            <w:pPr>
              <w:spacing w:after="0"/>
              <w:rPr>
                <w:rFonts w:cs="Arial"/>
                <w:szCs w:val="24"/>
              </w:rPr>
            </w:pPr>
          </w:p>
        </w:tc>
        <w:tc>
          <w:tcPr>
            <w:tcW w:w="708" w:type="dxa"/>
          </w:tcPr>
          <w:p w14:paraId="775CEBFF" w14:textId="77777777" w:rsidR="00E937FA" w:rsidRPr="004B1E02" w:rsidRDefault="00E937FA" w:rsidP="00D227B9">
            <w:pPr>
              <w:spacing w:after="0"/>
              <w:rPr>
                <w:rFonts w:cs="Arial"/>
                <w:szCs w:val="24"/>
              </w:rPr>
            </w:pPr>
          </w:p>
        </w:tc>
        <w:tc>
          <w:tcPr>
            <w:tcW w:w="662" w:type="dxa"/>
          </w:tcPr>
          <w:p w14:paraId="42D689C7" w14:textId="77777777" w:rsidR="00E937FA" w:rsidRPr="004B1E02" w:rsidRDefault="00E937FA" w:rsidP="00D227B9">
            <w:pPr>
              <w:spacing w:after="0"/>
              <w:rPr>
                <w:rFonts w:cs="Arial"/>
                <w:szCs w:val="24"/>
              </w:rPr>
            </w:pPr>
          </w:p>
        </w:tc>
        <w:tc>
          <w:tcPr>
            <w:tcW w:w="721" w:type="dxa"/>
          </w:tcPr>
          <w:p w14:paraId="3B705FC0" w14:textId="77777777" w:rsidR="00E937FA" w:rsidRPr="004B1E02" w:rsidRDefault="00E937FA" w:rsidP="00D227B9">
            <w:pPr>
              <w:spacing w:after="0"/>
              <w:rPr>
                <w:rFonts w:cs="Arial"/>
                <w:szCs w:val="24"/>
              </w:rPr>
            </w:pPr>
          </w:p>
        </w:tc>
        <w:tc>
          <w:tcPr>
            <w:tcW w:w="844" w:type="dxa"/>
          </w:tcPr>
          <w:p w14:paraId="61161506" w14:textId="77777777" w:rsidR="00E937FA" w:rsidRPr="004B1E02" w:rsidRDefault="00E937FA" w:rsidP="00D227B9">
            <w:pPr>
              <w:spacing w:after="0"/>
              <w:rPr>
                <w:rFonts w:cs="Arial"/>
                <w:szCs w:val="24"/>
              </w:rPr>
            </w:pPr>
          </w:p>
        </w:tc>
        <w:tc>
          <w:tcPr>
            <w:tcW w:w="1430" w:type="dxa"/>
          </w:tcPr>
          <w:p w14:paraId="273183F0" w14:textId="77777777" w:rsidR="00E937FA" w:rsidRPr="004B1E02" w:rsidRDefault="00E937FA" w:rsidP="00D227B9">
            <w:pPr>
              <w:spacing w:after="0"/>
              <w:rPr>
                <w:rFonts w:cs="Arial"/>
                <w:szCs w:val="24"/>
              </w:rPr>
            </w:pPr>
          </w:p>
        </w:tc>
      </w:tr>
      <w:tr w:rsidR="00E937FA" w:rsidRPr="00E230F5" w14:paraId="123FE8B6" w14:textId="77777777" w:rsidTr="00D227B9">
        <w:tblPrEx>
          <w:tblLook w:val="04A0" w:firstRow="1" w:lastRow="0" w:firstColumn="1" w:lastColumn="0" w:noHBand="0" w:noVBand="1"/>
        </w:tblPrEx>
        <w:tc>
          <w:tcPr>
            <w:tcW w:w="850" w:type="dxa"/>
          </w:tcPr>
          <w:p w14:paraId="48222BD9" w14:textId="77777777" w:rsidR="00E937FA" w:rsidRPr="004B1E02" w:rsidRDefault="00E937FA" w:rsidP="00D227B9">
            <w:pPr>
              <w:spacing w:after="0"/>
              <w:rPr>
                <w:rFonts w:cs="Arial"/>
                <w:szCs w:val="24"/>
              </w:rPr>
            </w:pPr>
            <w:r w:rsidRPr="004B1E02">
              <w:rPr>
                <w:rFonts w:cs="Arial"/>
                <w:szCs w:val="24"/>
              </w:rPr>
              <w:t>3</w:t>
            </w:r>
          </w:p>
          <w:p w14:paraId="61F9072F" w14:textId="77777777" w:rsidR="00E937FA" w:rsidRPr="004B1E02" w:rsidRDefault="00E937FA" w:rsidP="00D227B9">
            <w:pPr>
              <w:spacing w:after="0"/>
              <w:rPr>
                <w:rFonts w:cs="Arial"/>
                <w:szCs w:val="24"/>
              </w:rPr>
            </w:pPr>
          </w:p>
        </w:tc>
        <w:tc>
          <w:tcPr>
            <w:tcW w:w="1289" w:type="dxa"/>
          </w:tcPr>
          <w:p w14:paraId="299590BC" w14:textId="77777777" w:rsidR="00E937FA" w:rsidRPr="004B1E02" w:rsidRDefault="00E937FA" w:rsidP="00D227B9">
            <w:pPr>
              <w:spacing w:after="0"/>
              <w:rPr>
                <w:rFonts w:cs="Arial"/>
                <w:szCs w:val="24"/>
              </w:rPr>
            </w:pPr>
          </w:p>
        </w:tc>
        <w:tc>
          <w:tcPr>
            <w:tcW w:w="720" w:type="dxa"/>
          </w:tcPr>
          <w:p w14:paraId="69DE3D08" w14:textId="77777777" w:rsidR="00E937FA" w:rsidRPr="004B1E02" w:rsidRDefault="00E937FA" w:rsidP="00D227B9">
            <w:pPr>
              <w:spacing w:after="0"/>
              <w:rPr>
                <w:rFonts w:cs="Arial"/>
                <w:szCs w:val="24"/>
              </w:rPr>
            </w:pPr>
          </w:p>
        </w:tc>
        <w:tc>
          <w:tcPr>
            <w:tcW w:w="626" w:type="dxa"/>
          </w:tcPr>
          <w:p w14:paraId="0DD859B7" w14:textId="77777777" w:rsidR="00E937FA" w:rsidRPr="004B1E02" w:rsidRDefault="00E937FA" w:rsidP="00D227B9">
            <w:pPr>
              <w:spacing w:after="0"/>
              <w:rPr>
                <w:rFonts w:cs="Arial"/>
                <w:szCs w:val="24"/>
              </w:rPr>
            </w:pPr>
          </w:p>
        </w:tc>
        <w:tc>
          <w:tcPr>
            <w:tcW w:w="724" w:type="dxa"/>
            <w:gridSpan w:val="2"/>
          </w:tcPr>
          <w:p w14:paraId="3FF673FC" w14:textId="77777777" w:rsidR="00E937FA" w:rsidRPr="004B1E02" w:rsidRDefault="00E937FA" w:rsidP="00D227B9">
            <w:pPr>
              <w:spacing w:after="0"/>
              <w:rPr>
                <w:rFonts w:cs="Arial"/>
                <w:szCs w:val="24"/>
              </w:rPr>
            </w:pPr>
          </w:p>
        </w:tc>
        <w:tc>
          <w:tcPr>
            <w:tcW w:w="748" w:type="dxa"/>
          </w:tcPr>
          <w:p w14:paraId="6CCC4E5B" w14:textId="77777777" w:rsidR="00E937FA" w:rsidRPr="004B1E02" w:rsidRDefault="00E937FA" w:rsidP="00D227B9">
            <w:pPr>
              <w:spacing w:after="0"/>
              <w:rPr>
                <w:rFonts w:cs="Arial"/>
                <w:szCs w:val="24"/>
              </w:rPr>
            </w:pPr>
          </w:p>
        </w:tc>
        <w:tc>
          <w:tcPr>
            <w:tcW w:w="708" w:type="dxa"/>
          </w:tcPr>
          <w:p w14:paraId="74E6E1A8" w14:textId="77777777" w:rsidR="00E937FA" w:rsidRPr="004B1E02" w:rsidRDefault="00E937FA" w:rsidP="00D227B9">
            <w:pPr>
              <w:spacing w:after="0"/>
              <w:rPr>
                <w:rFonts w:cs="Arial"/>
                <w:szCs w:val="24"/>
              </w:rPr>
            </w:pPr>
          </w:p>
        </w:tc>
        <w:tc>
          <w:tcPr>
            <w:tcW w:w="662" w:type="dxa"/>
          </w:tcPr>
          <w:p w14:paraId="586BD9C0" w14:textId="77777777" w:rsidR="00E937FA" w:rsidRPr="004B1E02" w:rsidRDefault="00E937FA" w:rsidP="00D227B9">
            <w:pPr>
              <w:spacing w:after="0"/>
              <w:rPr>
                <w:rFonts w:cs="Arial"/>
                <w:szCs w:val="24"/>
              </w:rPr>
            </w:pPr>
          </w:p>
        </w:tc>
        <w:tc>
          <w:tcPr>
            <w:tcW w:w="721" w:type="dxa"/>
          </w:tcPr>
          <w:p w14:paraId="3C8D6DFF" w14:textId="77777777" w:rsidR="00E937FA" w:rsidRPr="004B1E02" w:rsidRDefault="00E937FA" w:rsidP="00D227B9">
            <w:pPr>
              <w:spacing w:after="0"/>
              <w:rPr>
                <w:rFonts w:cs="Arial"/>
                <w:szCs w:val="24"/>
              </w:rPr>
            </w:pPr>
          </w:p>
        </w:tc>
        <w:tc>
          <w:tcPr>
            <w:tcW w:w="844" w:type="dxa"/>
          </w:tcPr>
          <w:p w14:paraId="18C1A1E9" w14:textId="77777777" w:rsidR="00E937FA" w:rsidRPr="004B1E02" w:rsidRDefault="00E937FA" w:rsidP="00D227B9">
            <w:pPr>
              <w:spacing w:after="0"/>
              <w:rPr>
                <w:rFonts w:cs="Arial"/>
                <w:szCs w:val="24"/>
              </w:rPr>
            </w:pPr>
          </w:p>
        </w:tc>
        <w:tc>
          <w:tcPr>
            <w:tcW w:w="1430" w:type="dxa"/>
          </w:tcPr>
          <w:p w14:paraId="576D2C0E" w14:textId="77777777" w:rsidR="00E937FA" w:rsidRPr="004B1E02" w:rsidRDefault="00E937FA" w:rsidP="00D227B9">
            <w:pPr>
              <w:spacing w:after="0"/>
              <w:rPr>
                <w:rFonts w:cs="Arial"/>
                <w:szCs w:val="24"/>
              </w:rPr>
            </w:pPr>
          </w:p>
        </w:tc>
      </w:tr>
      <w:tr w:rsidR="00E937FA" w:rsidRPr="00E230F5" w14:paraId="0B9E44EE" w14:textId="77777777" w:rsidTr="00D227B9">
        <w:tblPrEx>
          <w:tblLook w:val="04A0" w:firstRow="1" w:lastRow="0" w:firstColumn="1" w:lastColumn="0" w:noHBand="0" w:noVBand="1"/>
        </w:tblPrEx>
        <w:tc>
          <w:tcPr>
            <w:tcW w:w="850" w:type="dxa"/>
          </w:tcPr>
          <w:p w14:paraId="38CF3681" w14:textId="77777777" w:rsidR="00E937FA" w:rsidRPr="004B1E02" w:rsidRDefault="00E937FA" w:rsidP="00D227B9">
            <w:pPr>
              <w:spacing w:after="0"/>
              <w:rPr>
                <w:rFonts w:cs="Arial"/>
                <w:szCs w:val="24"/>
              </w:rPr>
            </w:pPr>
            <w:r>
              <w:rPr>
                <w:rFonts w:cs="Arial"/>
                <w:szCs w:val="24"/>
              </w:rPr>
              <w:t>4</w:t>
            </w:r>
          </w:p>
          <w:p w14:paraId="006AC909" w14:textId="77777777" w:rsidR="00E937FA" w:rsidRPr="004B1E02" w:rsidRDefault="00E937FA" w:rsidP="00D227B9">
            <w:pPr>
              <w:spacing w:after="0"/>
              <w:rPr>
                <w:rFonts w:cs="Arial"/>
                <w:szCs w:val="24"/>
              </w:rPr>
            </w:pPr>
          </w:p>
        </w:tc>
        <w:tc>
          <w:tcPr>
            <w:tcW w:w="1289" w:type="dxa"/>
          </w:tcPr>
          <w:p w14:paraId="1BAF0D67" w14:textId="77777777" w:rsidR="00E937FA" w:rsidRPr="004B1E02" w:rsidRDefault="00E937FA" w:rsidP="00D227B9">
            <w:pPr>
              <w:spacing w:after="0"/>
              <w:rPr>
                <w:rFonts w:cs="Arial"/>
                <w:szCs w:val="24"/>
              </w:rPr>
            </w:pPr>
          </w:p>
        </w:tc>
        <w:tc>
          <w:tcPr>
            <w:tcW w:w="720" w:type="dxa"/>
          </w:tcPr>
          <w:p w14:paraId="25A1E590" w14:textId="77777777" w:rsidR="00E937FA" w:rsidRPr="004B1E02" w:rsidRDefault="00E937FA" w:rsidP="00D227B9">
            <w:pPr>
              <w:spacing w:after="0"/>
              <w:rPr>
                <w:rFonts w:cs="Arial"/>
                <w:szCs w:val="24"/>
              </w:rPr>
            </w:pPr>
          </w:p>
        </w:tc>
        <w:tc>
          <w:tcPr>
            <w:tcW w:w="626" w:type="dxa"/>
          </w:tcPr>
          <w:p w14:paraId="4EF08CAE" w14:textId="77777777" w:rsidR="00E937FA" w:rsidRPr="004B1E02" w:rsidRDefault="00E937FA" w:rsidP="00D227B9">
            <w:pPr>
              <w:spacing w:after="0"/>
              <w:rPr>
                <w:rFonts w:cs="Arial"/>
                <w:szCs w:val="24"/>
              </w:rPr>
            </w:pPr>
          </w:p>
        </w:tc>
        <w:tc>
          <w:tcPr>
            <w:tcW w:w="724" w:type="dxa"/>
            <w:gridSpan w:val="2"/>
          </w:tcPr>
          <w:p w14:paraId="7D51DCB7" w14:textId="77777777" w:rsidR="00E937FA" w:rsidRPr="004B1E02" w:rsidRDefault="00E937FA" w:rsidP="00D227B9">
            <w:pPr>
              <w:spacing w:after="0"/>
              <w:rPr>
                <w:rFonts w:cs="Arial"/>
                <w:szCs w:val="24"/>
              </w:rPr>
            </w:pPr>
          </w:p>
        </w:tc>
        <w:tc>
          <w:tcPr>
            <w:tcW w:w="748" w:type="dxa"/>
          </w:tcPr>
          <w:p w14:paraId="488D5769" w14:textId="77777777" w:rsidR="00E937FA" w:rsidRPr="004B1E02" w:rsidRDefault="00E937FA" w:rsidP="00D227B9">
            <w:pPr>
              <w:spacing w:after="0"/>
              <w:rPr>
                <w:rFonts w:cs="Arial"/>
                <w:szCs w:val="24"/>
              </w:rPr>
            </w:pPr>
          </w:p>
        </w:tc>
        <w:tc>
          <w:tcPr>
            <w:tcW w:w="708" w:type="dxa"/>
          </w:tcPr>
          <w:p w14:paraId="715F2597" w14:textId="77777777" w:rsidR="00E937FA" w:rsidRPr="004B1E02" w:rsidRDefault="00E937FA" w:rsidP="00D227B9">
            <w:pPr>
              <w:spacing w:after="0"/>
              <w:rPr>
                <w:rFonts w:cs="Arial"/>
                <w:szCs w:val="24"/>
              </w:rPr>
            </w:pPr>
          </w:p>
        </w:tc>
        <w:tc>
          <w:tcPr>
            <w:tcW w:w="662" w:type="dxa"/>
          </w:tcPr>
          <w:p w14:paraId="6A3218E0" w14:textId="77777777" w:rsidR="00E937FA" w:rsidRPr="004B1E02" w:rsidRDefault="00E937FA" w:rsidP="00D227B9">
            <w:pPr>
              <w:spacing w:after="0"/>
              <w:rPr>
                <w:rFonts w:cs="Arial"/>
                <w:szCs w:val="24"/>
              </w:rPr>
            </w:pPr>
          </w:p>
        </w:tc>
        <w:tc>
          <w:tcPr>
            <w:tcW w:w="721" w:type="dxa"/>
          </w:tcPr>
          <w:p w14:paraId="1EF12F81" w14:textId="77777777" w:rsidR="00E937FA" w:rsidRPr="004B1E02" w:rsidRDefault="00E937FA" w:rsidP="00D227B9">
            <w:pPr>
              <w:spacing w:after="0"/>
              <w:rPr>
                <w:rFonts w:cs="Arial"/>
                <w:szCs w:val="24"/>
              </w:rPr>
            </w:pPr>
          </w:p>
        </w:tc>
        <w:tc>
          <w:tcPr>
            <w:tcW w:w="844" w:type="dxa"/>
          </w:tcPr>
          <w:p w14:paraId="25B83172" w14:textId="77777777" w:rsidR="00E937FA" w:rsidRPr="004B1E02" w:rsidRDefault="00E937FA" w:rsidP="00D227B9">
            <w:pPr>
              <w:spacing w:after="0"/>
              <w:rPr>
                <w:rFonts w:cs="Arial"/>
                <w:szCs w:val="24"/>
              </w:rPr>
            </w:pPr>
          </w:p>
        </w:tc>
        <w:tc>
          <w:tcPr>
            <w:tcW w:w="1430" w:type="dxa"/>
          </w:tcPr>
          <w:p w14:paraId="264DA421" w14:textId="77777777" w:rsidR="00E937FA" w:rsidRPr="004B1E02" w:rsidRDefault="00E937FA" w:rsidP="00D227B9">
            <w:pPr>
              <w:spacing w:after="0"/>
              <w:rPr>
                <w:rFonts w:cs="Arial"/>
                <w:szCs w:val="24"/>
              </w:rPr>
            </w:pPr>
          </w:p>
        </w:tc>
      </w:tr>
      <w:tr w:rsidR="00E937FA" w:rsidRPr="00E230F5" w14:paraId="7C7967E1" w14:textId="77777777" w:rsidTr="00D227B9">
        <w:tblPrEx>
          <w:tblLook w:val="04A0" w:firstRow="1" w:lastRow="0" w:firstColumn="1" w:lastColumn="0" w:noHBand="0" w:noVBand="1"/>
        </w:tblPrEx>
        <w:tc>
          <w:tcPr>
            <w:tcW w:w="850" w:type="dxa"/>
          </w:tcPr>
          <w:p w14:paraId="51C7281D" w14:textId="77777777" w:rsidR="00E937FA" w:rsidRPr="004B1E02" w:rsidRDefault="00E937FA" w:rsidP="00D227B9">
            <w:pPr>
              <w:spacing w:after="0"/>
              <w:rPr>
                <w:rFonts w:cs="Arial"/>
                <w:szCs w:val="24"/>
              </w:rPr>
            </w:pPr>
            <w:r>
              <w:rPr>
                <w:rFonts w:cs="Arial"/>
                <w:szCs w:val="24"/>
              </w:rPr>
              <w:t>5</w:t>
            </w:r>
          </w:p>
          <w:p w14:paraId="605ACF94" w14:textId="77777777" w:rsidR="00E937FA" w:rsidRPr="004B1E02" w:rsidRDefault="00E937FA" w:rsidP="00D227B9">
            <w:pPr>
              <w:spacing w:after="0"/>
              <w:rPr>
                <w:rFonts w:cs="Arial"/>
                <w:szCs w:val="24"/>
              </w:rPr>
            </w:pPr>
          </w:p>
        </w:tc>
        <w:tc>
          <w:tcPr>
            <w:tcW w:w="1289" w:type="dxa"/>
          </w:tcPr>
          <w:p w14:paraId="16DA41F3" w14:textId="77777777" w:rsidR="00E937FA" w:rsidRPr="004B1E02" w:rsidRDefault="00E937FA" w:rsidP="00D227B9">
            <w:pPr>
              <w:spacing w:after="0"/>
              <w:rPr>
                <w:rFonts w:cs="Arial"/>
                <w:szCs w:val="24"/>
              </w:rPr>
            </w:pPr>
          </w:p>
        </w:tc>
        <w:tc>
          <w:tcPr>
            <w:tcW w:w="720" w:type="dxa"/>
          </w:tcPr>
          <w:p w14:paraId="4E20D14E" w14:textId="77777777" w:rsidR="00E937FA" w:rsidRPr="004B1E02" w:rsidRDefault="00E937FA" w:rsidP="00D227B9">
            <w:pPr>
              <w:spacing w:after="0"/>
              <w:rPr>
                <w:rFonts w:cs="Arial"/>
                <w:szCs w:val="24"/>
              </w:rPr>
            </w:pPr>
          </w:p>
        </w:tc>
        <w:tc>
          <w:tcPr>
            <w:tcW w:w="626" w:type="dxa"/>
          </w:tcPr>
          <w:p w14:paraId="5C0A88DB" w14:textId="77777777" w:rsidR="00E937FA" w:rsidRPr="004B1E02" w:rsidRDefault="00E937FA" w:rsidP="00D227B9">
            <w:pPr>
              <w:spacing w:after="0"/>
              <w:rPr>
                <w:rFonts w:cs="Arial"/>
                <w:szCs w:val="24"/>
              </w:rPr>
            </w:pPr>
          </w:p>
        </w:tc>
        <w:tc>
          <w:tcPr>
            <w:tcW w:w="724" w:type="dxa"/>
            <w:gridSpan w:val="2"/>
          </w:tcPr>
          <w:p w14:paraId="1B312C80" w14:textId="77777777" w:rsidR="00E937FA" w:rsidRPr="004B1E02" w:rsidRDefault="00E937FA" w:rsidP="00D227B9">
            <w:pPr>
              <w:spacing w:after="0"/>
              <w:rPr>
                <w:rFonts w:cs="Arial"/>
                <w:szCs w:val="24"/>
              </w:rPr>
            </w:pPr>
          </w:p>
        </w:tc>
        <w:tc>
          <w:tcPr>
            <w:tcW w:w="748" w:type="dxa"/>
          </w:tcPr>
          <w:p w14:paraId="4884F667" w14:textId="77777777" w:rsidR="00E937FA" w:rsidRPr="004B1E02" w:rsidRDefault="00E937FA" w:rsidP="00D227B9">
            <w:pPr>
              <w:spacing w:after="0"/>
              <w:rPr>
                <w:rFonts w:cs="Arial"/>
                <w:szCs w:val="24"/>
              </w:rPr>
            </w:pPr>
          </w:p>
        </w:tc>
        <w:tc>
          <w:tcPr>
            <w:tcW w:w="708" w:type="dxa"/>
          </w:tcPr>
          <w:p w14:paraId="2FEDA755" w14:textId="77777777" w:rsidR="00E937FA" w:rsidRPr="004B1E02" w:rsidRDefault="00E937FA" w:rsidP="00D227B9">
            <w:pPr>
              <w:spacing w:after="0"/>
              <w:rPr>
                <w:rFonts w:cs="Arial"/>
                <w:szCs w:val="24"/>
              </w:rPr>
            </w:pPr>
          </w:p>
        </w:tc>
        <w:tc>
          <w:tcPr>
            <w:tcW w:w="662" w:type="dxa"/>
          </w:tcPr>
          <w:p w14:paraId="4B394085" w14:textId="77777777" w:rsidR="00E937FA" w:rsidRPr="004B1E02" w:rsidRDefault="00E937FA" w:rsidP="00D227B9">
            <w:pPr>
              <w:spacing w:after="0"/>
              <w:rPr>
                <w:rFonts w:cs="Arial"/>
                <w:szCs w:val="24"/>
              </w:rPr>
            </w:pPr>
          </w:p>
        </w:tc>
        <w:tc>
          <w:tcPr>
            <w:tcW w:w="721" w:type="dxa"/>
          </w:tcPr>
          <w:p w14:paraId="6E6D0395" w14:textId="77777777" w:rsidR="00E937FA" w:rsidRPr="004B1E02" w:rsidRDefault="00E937FA" w:rsidP="00D227B9">
            <w:pPr>
              <w:spacing w:after="0"/>
              <w:rPr>
                <w:rFonts w:cs="Arial"/>
                <w:szCs w:val="24"/>
              </w:rPr>
            </w:pPr>
          </w:p>
        </w:tc>
        <w:tc>
          <w:tcPr>
            <w:tcW w:w="844" w:type="dxa"/>
          </w:tcPr>
          <w:p w14:paraId="672F6017" w14:textId="77777777" w:rsidR="00E937FA" w:rsidRPr="004B1E02" w:rsidRDefault="00E937FA" w:rsidP="00D227B9">
            <w:pPr>
              <w:spacing w:after="0"/>
              <w:rPr>
                <w:rFonts w:cs="Arial"/>
                <w:szCs w:val="24"/>
              </w:rPr>
            </w:pPr>
          </w:p>
        </w:tc>
        <w:tc>
          <w:tcPr>
            <w:tcW w:w="1430" w:type="dxa"/>
          </w:tcPr>
          <w:p w14:paraId="1F864107" w14:textId="77777777" w:rsidR="00E937FA" w:rsidRPr="004B1E02" w:rsidRDefault="00E937FA" w:rsidP="00D227B9">
            <w:pPr>
              <w:spacing w:after="0"/>
              <w:rPr>
                <w:rFonts w:cs="Arial"/>
                <w:szCs w:val="24"/>
              </w:rPr>
            </w:pPr>
          </w:p>
        </w:tc>
      </w:tr>
      <w:tr w:rsidR="00E937FA" w:rsidRPr="00E230F5" w14:paraId="6A029D5F" w14:textId="77777777" w:rsidTr="00D227B9">
        <w:tblPrEx>
          <w:tblLook w:val="04A0" w:firstRow="1" w:lastRow="0" w:firstColumn="1" w:lastColumn="0" w:noHBand="0" w:noVBand="1"/>
        </w:tblPrEx>
        <w:tc>
          <w:tcPr>
            <w:tcW w:w="850" w:type="dxa"/>
          </w:tcPr>
          <w:p w14:paraId="589327BC" w14:textId="77777777" w:rsidR="00E937FA" w:rsidRPr="004B1E02" w:rsidRDefault="00E937FA" w:rsidP="00D227B9">
            <w:pPr>
              <w:spacing w:after="0"/>
              <w:rPr>
                <w:rFonts w:cs="Arial"/>
                <w:szCs w:val="24"/>
              </w:rPr>
            </w:pPr>
            <w:r>
              <w:rPr>
                <w:rFonts w:cs="Arial"/>
                <w:szCs w:val="24"/>
              </w:rPr>
              <w:t>6</w:t>
            </w:r>
          </w:p>
          <w:p w14:paraId="20684106" w14:textId="77777777" w:rsidR="00E937FA" w:rsidRPr="004B1E02" w:rsidRDefault="00E937FA" w:rsidP="00D227B9">
            <w:pPr>
              <w:spacing w:after="0"/>
              <w:rPr>
                <w:rFonts w:cs="Arial"/>
                <w:szCs w:val="24"/>
              </w:rPr>
            </w:pPr>
          </w:p>
        </w:tc>
        <w:tc>
          <w:tcPr>
            <w:tcW w:w="1289" w:type="dxa"/>
          </w:tcPr>
          <w:p w14:paraId="5A9341F8" w14:textId="77777777" w:rsidR="00E937FA" w:rsidRPr="004B1E02" w:rsidRDefault="00E937FA" w:rsidP="00D227B9">
            <w:pPr>
              <w:spacing w:after="0"/>
              <w:rPr>
                <w:rFonts w:cs="Arial"/>
                <w:szCs w:val="24"/>
              </w:rPr>
            </w:pPr>
          </w:p>
        </w:tc>
        <w:tc>
          <w:tcPr>
            <w:tcW w:w="720" w:type="dxa"/>
          </w:tcPr>
          <w:p w14:paraId="5E56A92C" w14:textId="77777777" w:rsidR="00E937FA" w:rsidRPr="004B1E02" w:rsidRDefault="00E937FA" w:rsidP="00D227B9">
            <w:pPr>
              <w:spacing w:after="0"/>
              <w:rPr>
                <w:rFonts w:cs="Arial"/>
                <w:szCs w:val="24"/>
              </w:rPr>
            </w:pPr>
          </w:p>
        </w:tc>
        <w:tc>
          <w:tcPr>
            <w:tcW w:w="626" w:type="dxa"/>
          </w:tcPr>
          <w:p w14:paraId="3DA4F445" w14:textId="77777777" w:rsidR="00E937FA" w:rsidRPr="004B1E02" w:rsidRDefault="00E937FA" w:rsidP="00D227B9">
            <w:pPr>
              <w:spacing w:after="0"/>
              <w:rPr>
                <w:rFonts w:cs="Arial"/>
                <w:szCs w:val="24"/>
              </w:rPr>
            </w:pPr>
          </w:p>
        </w:tc>
        <w:tc>
          <w:tcPr>
            <w:tcW w:w="724" w:type="dxa"/>
            <w:gridSpan w:val="2"/>
          </w:tcPr>
          <w:p w14:paraId="7C3BDB7F" w14:textId="77777777" w:rsidR="00E937FA" w:rsidRPr="004B1E02" w:rsidRDefault="00E937FA" w:rsidP="00D227B9">
            <w:pPr>
              <w:spacing w:after="0"/>
              <w:rPr>
                <w:rFonts w:cs="Arial"/>
                <w:szCs w:val="24"/>
              </w:rPr>
            </w:pPr>
          </w:p>
        </w:tc>
        <w:tc>
          <w:tcPr>
            <w:tcW w:w="748" w:type="dxa"/>
          </w:tcPr>
          <w:p w14:paraId="1F608E93" w14:textId="77777777" w:rsidR="00E937FA" w:rsidRPr="004B1E02" w:rsidRDefault="00E937FA" w:rsidP="00D227B9">
            <w:pPr>
              <w:spacing w:after="0"/>
              <w:rPr>
                <w:rFonts w:cs="Arial"/>
                <w:szCs w:val="24"/>
              </w:rPr>
            </w:pPr>
          </w:p>
        </w:tc>
        <w:tc>
          <w:tcPr>
            <w:tcW w:w="708" w:type="dxa"/>
          </w:tcPr>
          <w:p w14:paraId="564A658F" w14:textId="77777777" w:rsidR="00E937FA" w:rsidRPr="004B1E02" w:rsidRDefault="00E937FA" w:rsidP="00D227B9">
            <w:pPr>
              <w:spacing w:after="0"/>
              <w:rPr>
                <w:rFonts w:cs="Arial"/>
                <w:szCs w:val="24"/>
              </w:rPr>
            </w:pPr>
          </w:p>
        </w:tc>
        <w:tc>
          <w:tcPr>
            <w:tcW w:w="662" w:type="dxa"/>
          </w:tcPr>
          <w:p w14:paraId="7F26F5B6" w14:textId="77777777" w:rsidR="00E937FA" w:rsidRPr="004B1E02" w:rsidRDefault="00E937FA" w:rsidP="00D227B9">
            <w:pPr>
              <w:spacing w:after="0"/>
              <w:rPr>
                <w:rFonts w:cs="Arial"/>
                <w:szCs w:val="24"/>
              </w:rPr>
            </w:pPr>
          </w:p>
        </w:tc>
        <w:tc>
          <w:tcPr>
            <w:tcW w:w="721" w:type="dxa"/>
          </w:tcPr>
          <w:p w14:paraId="14AD545C" w14:textId="77777777" w:rsidR="00E937FA" w:rsidRPr="004B1E02" w:rsidRDefault="00E937FA" w:rsidP="00D227B9">
            <w:pPr>
              <w:spacing w:after="0"/>
              <w:rPr>
                <w:rFonts w:cs="Arial"/>
                <w:szCs w:val="24"/>
              </w:rPr>
            </w:pPr>
          </w:p>
        </w:tc>
        <w:tc>
          <w:tcPr>
            <w:tcW w:w="844" w:type="dxa"/>
          </w:tcPr>
          <w:p w14:paraId="588A1008" w14:textId="77777777" w:rsidR="00E937FA" w:rsidRPr="004B1E02" w:rsidRDefault="00E937FA" w:rsidP="00D227B9">
            <w:pPr>
              <w:spacing w:after="0"/>
              <w:rPr>
                <w:rFonts w:cs="Arial"/>
                <w:szCs w:val="24"/>
              </w:rPr>
            </w:pPr>
          </w:p>
        </w:tc>
        <w:tc>
          <w:tcPr>
            <w:tcW w:w="1430" w:type="dxa"/>
          </w:tcPr>
          <w:p w14:paraId="4395EF1A" w14:textId="77777777" w:rsidR="00E937FA" w:rsidRPr="004B1E02" w:rsidRDefault="00E937FA" w:rsidP="00D227B9">
            <w:pPr>
              <w:spacing w:after="0"/>
              <w:rPr>
                <w:rFonts w:cs="Arial"/>
                <w:szCs w:val="24"/>
              </w:rPr>
            </w:pPr>
          </w:p>
        </w:tc>
      </w:tr>
      <w:tr w:rsidR="00E937FA" w:rsidRPr="00E230F5" w14:paraId="15898AEF" w14:textId="77777777" w:rsidTr="00D227B9">
        <w:tblPrEx>
          <w:tblLook w:val="04A0" w:firstRow="1" w:lastRow="0" w:firstColumn="1" w:lastColumn="0" w:noHBand="0" w:noVBand="1"/>
        </w:tblPrEx>
        <w:tc>
          <w:tcPr>
            <w:tcW w:w="850" w:type="dxa"/>
          </w:tcPr>
          <w:p w14:paraId="015C390E" w14:textId="77777777" w:rsidR="00E937FA" w:rsidRPr="004B1E02" w:rsidRDefault="00E937FA" w:rsidP="00D227B9">
            <w:pPr>
              <w:spacing w:after="0"/>
              <w:rPr>
                <w:rFonts w:cs="Arial"/>
                <w:szCs w:val="24"/>
              </w:rPr>
            </w:pPr>
          </w:p>
          <w:p w14:paraId="4A058502" w14:textId="77777777" w:rsidR="00E937FA" w:rsidRPr="004B1E02" w:rsidRDefault="00E937FA" w:rsidP="00D227B9">
            <w:pPr>
              <w:spacing w:after="0"/>
              <w:rPr>
                <w:rFonts w:cs="Arial"/>
                <w:szCs w:val="24"/>
              </w:rPr>
            </w:pPr>
          </w:p>
        </w:tc>
        <w:tc>
          <w:tcPr>
            <w:tcW w:w="1289" w:type="dxa"/>
          </w:tcPr>
          <w:p w14:paraId="50CC7D09" w14:textId="77777777" w:rsidR="00E937FA" w:rsidRPr="004B1E02" w:rsidRDefault="00E937FA" w:rsidP="00D227B9">
            <w:pPr>
              <w:spacing w:after="0"/>
              <w:rPr>
                <w:rFonts w:cs="Arial"/>
                <w:szCs w:val="24"/>
              </w:rPr>
            </w:pPr>
          </w:p>
        </w:tc>
        <w:tc>
          <w:tcPr>
            <w:tcW w:w="720" w:type="dxa"/>
          </w:tcPr>
          <w:p w14:paraId="4FE5A95F" w14:textId="77777777" w:rsidR="00E937FA" w:rsidRPr="004B1E02" w:rsidRDefault="00E937FA" w:rsidP="00D227B9">
            <w:pPr>
              <w:spacing w:after="0"/>
              <w:rPr>
                <w:rFonts w:cs="Arial"/>
                <w:szCs w:val="24"/>
              </w:rPr>
            </w:pPr>
          </w:p>
        </w:tc>
        <w:tc>
          <w:tcPr>
            <w:tcW w:w="626" w:type="dxa"/>
          </w:tcPr>
          <w:p w14:paraId="389F78F4" w14:textId="77777777" w:rsidR="00E937FA" w:rsidRPr="004B1E02" w:rsidRDefault="00E937FA" w:rsidP="00D227B9">
            <w:pPr>
              <w:spacing w:after="0"/>
              <w:rPr>
                <w:rFonts w:cs="Arial"/>
                <w:szCs w:val="24"/>
              </w:rPr>
            </w:pPr>
          </w:p>
        </w:tc>
        <w:tc>
          <w:tcPr>
            <w:tcW w:w="724" w:type="dxa"/>
            <w:gridSpan w:val="2"/>
          </w:tcPr>
          <w:p w14:paraId="58F00181" w14:textId="77777777" w:rsidR="00E937FA" w:rsidRPr="004B1E02" w:rsidRDefault="00E937FA" w:rsidP="00D227B9">
            <w:pPr>
              <w:spacing w:after="0"/>
              <w:rPr>
                <w:rFonts w:cs="Arial"/>
                <w:szCs w:val="24"/>
              </w:rPr>
            </w:pPr>
          </w:p>
        </w:tc>
        <w:tc>
          <w:tcPr>
            <w:tcW w:w="748" w:type="dxa"/>
          </w:tcPr>
          <w:p w14:paraId="0A769C0A" w14:textId="77777777" w:rsidR="00E937FA" w:rsidRPr="004B1E02" w:rsidRDefault="00E937FA" w:rsidP="00D227B9">
            <w:pPr>
              <w:spacing w:after="0"/>
              <w:rPr>
                <w:rFonts w:cs="Arial"/>
                <w:szCs w:val="24"/>
              </w:rPr>
            </w:pPr>
          </w:p>
        </w:tc>
        <w:tc>
          <w:tcPr>
            <w:tcW w:w="708" w:type="dxa"/>
          </w:tcPr>
          <w:p w14:paraId="034CEDE0" w14:textId="77777777" w:rsidR="00E937FA" w:rsidRPr="004B1E02" w:rsidRDefault="00E937FA" w:rsidP="00D227B9">
            <w:pPr>
              <w:spacing w:after="0"/>
              <w:rPr>
                <w:rFonts w:cs="Arial"/>
                <w:szCs w:val="24"/>
              </w:rPr>
            </w:pPr>
          </w:p>
        </w:tc>
        <w:tc>
          <w:tcPr>
            <w:tcW w:w="662" w:type="dxa"/>
          </w:tcPr>
          <w:p w14:paraId="394E4D5E" w14:textId="77777777" w:rsidR="00E937FA" w:rsidRPr="004B1E02" w:rsidRDefault="00E937FA" w:rsidP="00D227B9">
            <w:pPr>
              <w:spacing w:after="0"/>
              <w:rPr>
                <w:rFonts w:cs="Arial"/>
                <w:szCs w:val="24"/>
              </w:rPr>
            </w:pPr>
          </w:p>
        </w:tc>
        <w:tc>
          <w:tcPr>
            <w:tcW w:w="721" w:type="dxa"/>
          </w:tcPr>
          <w:p w14:paraId="0BFAE253" w14:textId="77777777" w:rsidR="00E937FA" w:rsidRPr="004B1E02" w:rsidRDefault="00E937FA" w:rsidP="00D227B9">
            <w:pPr>
              <w:spacing w:after="0"/>
              <w:rPr>
                <w:rFonts w:cs="Arial"/>
                <w:szCs w:val="24"/>
              </w:rPr>
            </w:pPr>
          </w:p>
        </w:tc>
        <w:tc>
          <w:tcPr>
            <w:tcW w:w="844" w:type="dxa"/>
          </w:tcPr>
          <w:p w14:paraId="32C94619" w14:textId="77777777" w:rsidR="00E937FA" w:rsidRPr="004B1E02" w:rsidRDefault="00E937FA" w:rsidP="00D227B9">
            <w:pPr>
              <w:spacing w:after="0"/>
              <w:rPr>
                <w:rFonts w:cs="Arial"/>
                <w:szCs w:val="24"/>
              </w:rPr>
            </w:pPr>
          </w:p>
        </w:tc>
        <w:tc>
          <w:tcPr>
            <w:tcW w:w="1430" w:type="dxa"/>
          </w:tcPr>
          <w:p w14:paraId="6E92EC8B" w14:textId="77777777" w:rsidR="00E937FA" w:rsidRPr="004B1E02" w:rsidRDefault="00E937FA" w:rsidP="00D227B9">
            <w:pPr>
              <w:spacing w:after="0"/>
              <w:rPr>
                <w:rFonts w:cs="Arial"/>
                <w:szCs w:val="24"/>
              </w:rPr>
            </w:pPr>
          </w:p>
        </w:tc>
      </w:tr>
      <w:tr w:rsidR="00E937FA" w:rsidRPr="00E230F5" w14:paraId="18103694" w14:textId="77777777" w:rsidTr="00D227B9">
        <w:tblPrEx>
          <w:tblLook w:val="04A0" w:firstRow="1" w:lastRow="0" w:firstColumn="1" w:lastColumn="0" w:noHBand="0" w:noVBand="1"/>
        </w:tblPrEx>
        <w:tc>
          <w:tcPr>
            <w:tcW w:w="9322" w:type="dxa"/>
            <w:gridSpan w:val="12"/>
          </w:tcPr>
          <w:p w14:paraId="58A39ECE" w14:textId="77777777" w:rsidR="00E937FA" w:rsidRPr="00053DF6" w:rsidRDefault="00E937FA" w:rsidP="00D227B9">
            <w:pPr>
              <w:spacing w:after="0"/>
              <w:jc w:val="center"/>
              <w:rPr>
                <w:rFonts w:cs="Arial"/>
                <w:szCs w:val="24"/>
              </w:rPr>
            </w:pPr>
          </w:p>
        </w:tc>
      </w:tr>
      <w:tr w:rsidR="00E937FA" w:rsidRPr="00E230F5" w14:paraId="78D2C651" w14:textId="77777777" w:rsidTr="00D227B9">
        <w:tblPrEx>
          <w:tblLook w:val="04A0" w:firstRow="1" w:lastRow="0" w:firstColumn="1" w:lastColumn="0" w:noHBand="0" w:noVBand="1"/>
        </w:tblPrEx>
        <w:trPr>
          <w:gridBefore w:val="5"/>
          <w:wBefore w:w="4203" w:type="dxa"/>
        </w:trPr>
        <w:tc>
          <w:tcPr>
            <w:tcW w:w="2845" w:type="dxa"/>
            <w:gridSpan w:val="5"/>
          </w:tcPr>
          <w:p w14:paraId="410A9B44" w14:textId="77777777" w:rsidR="00E937FA" w:rsidRPr="004F6597" w:rsidRDefault="00E937FA" w:rsidP="00D227B9">
            <w:pPr>
              <w:spacing w:after="0"/>
              <w:jc w:val="right"/>
              <w:rPr>
                <w:rFonts w:cs="Arial"/>
                <w:szCs w:val="24"/>
              </w:rPr>
            </w:pPr>
            <w:r w:rsidRPr="004F6597">
              <w:rPr>
                <w:rFonts w:cs="Arial"/>
                <w:szCs w:val="24"/>
              </w:rPr>
              <w:t>Total number of hours</w:t>
            </w:r>
          </w:p>
          <w:p w14:paraId="4EF34ED4" w14:textId="77777777" w:rsidR="00E937FA" w:rsidRPr="004F6597" w:rsidRDefault="00E937FA" w:rsidP="00D227B9">
            <w:pPr>
              <w:spacing w:after="0"/>
              <w:jc w:val="center"/>
              <w:rPr>
                <w:rFonts w:cs="Arial"/>
                <w:szCs w:val="24"/>
              </w:rPr>
            </w:pPr>
            <w:r>
              <w:rPr>
                <w:rFonts w:cs="Arial"/>
                <w:b/>
                <w:szCs w:val="24"/>
              </w:rPr>
              <w:t>.</w:t>
            </w:r>
            <w:r w:rsidRPr="004F6597">
              <w:rPr>
                <w:rFonts w:cs="Arial"/>
                <w:b/>
                <w:szCs w:val="24"/>
              </w:rPr>
              <w:t>… weeks = …</w:t>
            </w:r>
            <w:r>
              <w:rPr>
                <w:rFonts w:cs="Arial"/>
                <w:b/>
                <w:szCs w:val="24"/>
              </w:rPr>
              <w:t>.</w:t>
            </w:r>
            <w:r w:rsidRPr="004F6597">
              <w:rPr>
                <w:rFonts w:cs="Arial"/>
                <w:b/>
                <w:szCs w:val="24"/>
              </w:rPr>
              <w:t>hrs</w:t>
            </w:r>
          </w:p>
        </w:tc>
        <w:tc>
          <w:tcPr>
            <w:tcW w:w="844" w:type="dxa"/>
          </w:tcPr>
          <w:p w14:paraId="6723EDA9" w14:textId="77777777" w:rsidR="00E937FA" w:rsidRPr="004F6597" w:rsidRDefault="00E937FA" w:rsidP="00D227B9">
            <w:pPr>
              <w:spacing w:after="0"/>
              <w:jc w:val="right"/>
              <w:rPr>
                <w:rFonts w:cs="Arial"/>
                <w:szCs w:val="24"/>
              </w:rPr>
            </w:pPr>
          </w:p>
        </w:tc>
        <w:tc>
          <w:tcPr>
            <w:tcW w:w="1430" w:type="dxa"/>
          </w:tcPr>
          <w:p w14:paraId="686153A5" w14:textId="77777777" w:rsidR="00E937FA" w:rsidRPr="004F6597" w:rsidRDefault="00E937FA" w:rsidP="00D227B9">
            <w:pPr>
              <w:spacing w:after="0"/>
              <w:jc w:val="right"/>
              <w:rPr>
                <w:rFonts w:cs="Arial"/>
                <w:szCs w:val="24"/>
              </w:rPr>
            </w:pPr>
          </w:p>
        </w:tc>
      </w:tr>
    </w:tbl>
    <w:p w14:paraId="490F0869" w14:textId="77777777" w:rsidR="00E937FA" w:rsidRDefault="00E937FA" w:rsidP="00E937FA">
      <w:pPr>
        <w:rPr>
          <w:rFonts w:cs="Arial"/>
          <w:b/>
          <w:szCs w:val="24"/>
          <w:lang w:val="en-US"/>
        </w:rPr>
      </w:pPr>
    </w:p>
    <w:p w14:paraId="60C28F11" w14:textId="77777777" w:rsidR="00E937FA" w:rsidRDefault="00E937FA" w:rsidP="00E937FA">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22F760BC" w14:textId="77777777" w:rsidR="00E937FA" w:rsidRPr="00053DF6" w:rsidRDefault="00E937FA" w:rsidP="00E937FA">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0746D2CF" w14:textId="77777777" w:rsidR="00E937FA" w:rsidRPr="00053DF6" w:rsidRDefault="00E937FA" w:rsidP="00E937FA">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E937FA" w:rsidRPr="004B00BE" w14:paraId="660149D0" w14:textId="77777777" w:rsidTr="00D227B9">
        <w:tc>
          <w:tcPr>
            <w:tcW w:w="3540" w:type="dxa"/>
            <w:shd w:val="clear" w:color="auto" w:fill="D0CECE" w:themeFill="background2" w:themeFillShade="E6"/>
          </w:tcPr>
          <w:p w14:paraId="4311FFC1" w14:textId="77777777" w:rsidR="00E937FA" w:rsidRPr="004B00BE" w:rsidRDefault="00E937FA" w:rsidP="00D227B9">
            <w:pPr>
              <w:rPr>
                <w:rFonts w:cs="Arial"/>
              </w:rPr>
            </w:pPr>
            <w:r w:rsidRPr="004B00BE">
              <w:rPr>
                <w:rFonts w:cs="Arial"/>
                <w:bCs/>
              </w:rPr>
              <w:t>Date</w:t>
            </w:r>
            <w:r w:rsidRPr="004B00BE">
              <w:rPr>
                <w:rFonts w:cs="Arial"/>
              </w:rPr>
              <w:t xml:space="preserve"> </w:t>
            </w:r>
          </w:p>
          <w:p w14:paraId="248D5D91" w14:textId="77777777" w:rsidR="00E937FA" w:rsidRPr="004B00BE" w:rsidRDefault="00E937FA" w:rsidP="00D227B9">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5E4B3DF8" w14:textId="77777777" w:rsidR="00E937FA" w:rsidRPr="004B00BE" w:rsidRDefault="00E937FA" w:rsidP="00D227B9">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07953913" w14:textId="77777777" w:rsidR="00E937FA" w:rsidRPr="004B00BE" w:rsidRDefault="00E937FA" w:rsidP="00D227B9">
            <w:pPr>
              <w:rPr>
                <w:rFonts w:cs="Arial"/>
                <w:bCs/>
                <w:i/>
                <w:szCs w:val="24"/>
              </w:rPr>
            </w:pPr>
            <w:r w:rsidRPr="004B00BE">
              <w:rPr>
                <w:rFonts w:cs="Arial"/>
                <w:bCs/>
                <w:i/>
                <w:szCs w:val="24"/>
              </w:rPr>
              <w:t>Practice Assessor/ Supervisor Signature:</w:t>
            </w:r>
          </w:p>
          <w:p w14:paraId="02BB498D" w14:textId="77777777" w:rsidR="00E937FA" w:rsidRPr="004B00BE" w:rsidRDefault="00E937FA" w:rsidP="00D227B9">
            <w:pPr>
              <w:spacing w:line="360" w:lineRule="auto"/>
              <w:ind w:right="-10"/>
              <w:rPr>
                <w:rFonts w:cs="Arial"/>
              </w:rPr>
            </w:pPr>
          </w:p>
        </w:tc>
      </w:tr>
    </w:tbl>
    <w:p w14:paraId="5A79951E" w14:textId="77777777" w:rsidR="00E937FA" w:rsidRDefault="00E937FA" w:rsidP="00E937FA">
      <w:pPr>
        <w:spacing w:after="0"/>
      </w:pPr>
    </w:p>
    <w:p w14:paraId="2AE99854" w14:textId="77777777" w:rsidR="00A73763" w:rsidRDefault="00A73763" w:rsidP="00A73763">
      <w:pPr>
        <w:rPr>
          <w:rFonts w:cs="Arial"/>
          <w:szCs w:val="24"/>
        </w:rPr>
      </w:pPr>
    </w:p>
    <w:p w14:paraId="567A6692" w14:textId="042EE98F" w:rsidR="00A27D2B" w:rsidRPr="00A4548C" w:rsidRDefault="00A27D2B" w:rsidP="00A73763">
      <w:pPr>
        <w:rPr>
          <w:rFonts w:cs="Arial"/>
          <w:szCs w:val="24"/>
        </w:rPr>
        <w:sectPr w:rsidR="00A27D2B" w:rsidRPr="00A4548C" w:rsidSect="00B51B6D">
          <w:headerReference w:type="even" r:id="rId84"/>
          <w:headerReference w:type="default" r:id="rId85"/>
          <w:footerReference w:type="default" r:id="rId86"/>
          <w:headerReference w:type="first" r:id="rId87"/>
          <w:pgSz w:w="11906" w:h="16838"/>
          <w:pgMar w:top="1418" w:right="1418" w:bottom="1418" w:left="1418" w:header="708" w:footer="708" w:gutter="0"/>
          <w:cols w:space="708"/>
          <w:docGrid w:linePitch="360"/>
        </w:sectPr>
      </w:pPr>
    </w:p>
    <w:p w14:paraId="1BDBD940" w14:textId="1255DD1D" w:rsidR="00E85979" w:rsidRPr="00CC496F" w:rsidRDefault="00575ECF" w:rsidP="005B28F6">
      <w:pPr>
        <w:pStyle w:val="Heading2"/>
        <w:ind w:left="576" w:hanging="576"/>
      </w:pPr>
      <w:bookmarkStart w:id="183" w:name="_Toc87519785"/>
      <w:r>
        <w:t>NMC PLATFORMS AND PROFICIENCIES</w:t>
      </w:r>
      <w:r w:rsidR="00501820">
        <w:t xml:space="preserve"> – PART 4 (Dual </w:t>
      </w:r>
      <w:r w:rsidR="00D851E8">
        <w:rPr>
          <w:lang w:val="en-GB"/>
        </w:rPr>
        <w:t>Registration</w:t>
      </w:r>
      <w:r w:rsidR="00501820">
        <w:t>)</w:t>
      </w:r>
      <w:bookmarkEnd w:id="183"/>
    </w:p>
    <w:p w14:paraId="6F7B8A9F" w14:textId="4D0A527B" w:rsidR="00B75252" w:rsidRDefault="00B75252" w:rsidP="00A61659">
      <w:pPr>
        <w:rPr>
          <w:rFonts w:cs="Arial"/>
          <w:szCs w:val="24"/>
        </w:rPr>
      </w:pPr>
      <w:r>
        <w:rPr>
          <w:rFonts w:cs="Arial"/>
          <w:szCs w:val="24"/>
        </w:rPr>
        <w:t>Within Part 4 of your programme you are expected to achieve all the required proficiencies only at the independent level within the second field of practice. The other levels have been shaded out and do not need to be recorded as achieved.</w:t>
      </w:r>
    </w:p>
    <w:p w14:paraId="200B17EB" w14:textId="19E962D6" w:rsidR="00501820" w:rsidRDefault="00501820" w:rsidP="00A61659">
      <w:pPr>
        <w:rPr>
          <w:rFonts w:cs="Arial"/>
          <w:szCs w:val="24"/>
        </w:rPr>
      </w:pPr>
      <w:r>
        <w:rPr>
          <w:rFonts w:cs="Arial"/>
          <w:szCs w:val="24"/>
        </w:rPr>
        <w:t xml:space="preserve">You are also expected to safely demonstrate the Communication and relationship management skills and Nursing procedures in the context of this second field of practice. </w:t>
      </w:r>
    </w:p>
    <w:p w14:paraId="3796BD81" w14:textId="5793FBF4"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w:t>
      </w:r>
      <w:r w:rsidR="00B75252">
        <w:rPr>
          <w:rFonts w:cs="Arial"/>
          <w:b/>
          <w:szCs w:val="24"/>
        </w:rPr>
        <w:t>FOUR</w:t>
      </w:r>
      <w:r w:rsidRPr="006040AE">
        <w:rPr>
          <w:rFonts w:cs="Arial"/>
          <w:b/>
          <w:szCs w:val="24"/>
        </w:rPr>
        <w:t xml:space="preserve"> </w:t>
      </w:r>
      <w:r w:rsidRPr="006040AE">
        <w:rPr>
          <w:rFonts w:cs="Arial"/>
          <w:szCs w:val="24"/>
        </w:rPr>
        <w:t xml:space="preserve">is </w:t>
      </w:r>
      <w:r w:rsidR="00B14B62" w:rsidRPr="006040AE">
        <w:rPr>
          <w:rFonts w:cs="Arial"/>
          <w:b/>
          <w:szCs w:val="24"/>
        </w:rPr>
        <w:t>Independent</w:t>
      </w:r>
      <w:r w:rsidR="0070372F">
        <w:rPr>
          <w:rFonts w:cs="Arial"/>
          <w:szCs w:val="24"/>
        </w:rPr>
        <w:t xml:space="preserve"> – see page 18-19.</w:t>
      </w:r>
    </w:p>
    <w:p w14:paraId="7AEE10AC" w14:textId="04A7C716" w:rsidR="006B26AC" w:rsidRPr="006040AE" w:rsidRDefault="006B26AC" w:rsidP="005B28F6">
      <w:pPr>
        <w:pStyle w:val="Heading3"/>
        <w:numPr>
          <w:ilvl w:val="0"/>
          <w:numId w:val="0"/>
        </w:numPr>
        <w:ind w:left="720" w:hanging="720"/>
        <w:rPr>
          <w:rFonts w:asciiTheme="majorHAnsi" w:hAnsiTheme="majorHAnsi" w:cstheme="majorHAnsi"/>
        </w:rPr>
      </w:pPr>
      <w:bookmarkStart w:id="184" w:name="_Toc27473506"/>
      <w:bookmarkStart w:id="185" w:name="_Toc87517960"/>
      <w:bookmarkStart w:id="186" w:name="_Toc87519786"/>
      <w:r w:rsidRPr="006040AE">
        <w:t>Platform 1:</w:t>
      </w:r>
      <w:r w:rsidRPr="006040AE">
        <w:rPr>
          <w:rFonts w:asciiTheme="majorHAnsi" w:hAnsiTheme="majorHAnsi" w:cstheme="majorHAnsi"/>
        </w:rPr>
        <w:t xml:space="preserve"> </w:t>
      </w:r>
      <w:r w:rsidRPr="006040AE">
        <w:t>Being an accountable professional</w:t>
      </w:r>
      <w:bookmarkEnd w:id="184"/>
      <w:bookmarkEnd w:id="185"/>
      <w:bookmarkEnd w:id="186"/>
    </w:p>
    <w:p w14:paraId="6D3F7394" w14:textId="3E71EA3E" w:rsidR="006B26AC" w:rsidRPr="006040AE" w:rsidRDefault="005C63FE" w:rsidP="00E737EE">
      <w:pPr>
        <w:rPr>
          <w:rFonts w:cs="Arial"/>
          <w:szCs w:val="24"/>
        </w:rPr>
      </w:pPr>
      <w:r w:rsidRPr="006040AE">
        <w:rPr>
          <w:rFonts w:cs="Arial"/>
          <w:szCs w:val="24"/>
        </w:rPr>
        <w:t>Registered nurses act in the best interests of people, putting them first and providing nursing care that is person-centred, safe and compassionate.  They act professionally at all times and use their knowledge and experience to make evidence-based decisions about care.  They communicate effectively, are role models for others, and are accountable for t</w:t>
      </w:r>
      <w:r w:rsidR="00B14B62" w:rsidRPr="006040AE">
        <w:rPr>
          <w:rFonts w:cs="Arial"/>
          <w:szCs w:val="24"/>
        </w:rPr>
        <w:t>heir actions. Registered nurses</w:t>
      </w:r>
      <w:r w:rsidRPr="006040AE">
        <w:rPr>
          <w:rFonts w:cs="Arial"/>
          <w:szCs w:val="24"/>
        </w:rPr>
        <w:t xml:space="preserve"> continually reflect on their practice and keep abreast of new and emerging developments in nursing, health and care.</w:t>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BFDB8CE"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3641F917" w14:textId="52467826" w:rsidR="006B26AC" w:rsidRPr="000328D2" w:rsidRDefault="006B26AC" w:rsidP="006B26AC">
            <w:pPr>
              <w:spacing w:after="0"/>
              <w:rPr>
                <w:rFonts w:eastAsia="Times New Roman" w:cs="Arial"/>
                <w:b/>
                <w:sz w:val="22"/>
                <w:lang w:eastAsia="en-GB"/>
              </w:rPr>
            </w:pPr>
            <w:r w:rsidRPr="000328D2">
              <w:rPr>
                <w:rFonts w:eastAsia="Times New Roman" w:cs="Arial"/>
                <w:b/>
                <w:sz w:val="22"/>
                <w:lang w:eastAsia="en-GB"/>
              </w:rPr>
              <w:t xml:space="preserve">Platform 1: </w:t>
            </w:r>
            <w:r w:rsidR="005C63FE" w:rsidRPr="000328D2">
              <w:rPr>
                <w:rFonts w:eastAsia="Times New Roman" w:cs="Arial"/>
                <w:b/>
                <w:sz w:val="22"/>
                <w:lang w:eastAsia="en-GB"/>
              </w:rPr>
              <w:t>Being an accountable professional</w:t>
            </w:r>
          </w:p>
        </w:tc>
      </w:tr>
      <w:tr w:rsidR="00B14B62" w:rsidRPr="000328D2" w14:paraId="43E3FAF1" w14:textId="77777777" w:rsidTr="006B26AC">
        <w:trPr>
          <w:trHeight w:val="520"/>
        </w:trPr>
        <w:tc>
          <w:tcPr>
            <w:tcW w:w="645" w:type="dxa"/>
            <w:tcBorders>
              <w:top w:val="nil"/>
              <w:left w:val="single" w:sz="4" w:space="0" w:color="auto"/>
              <w:bottom w:val="single" w:sz="4" w:space="0" w:color="auto"/>
              <w:right w:val="single" w:sz="4" w:space="0" w:color="auto"/>
            </w:tcBorders>
          </w:tcPr>
          <w:p w14:paraId="6FA77B51"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732D362" w14:textId="446D57CF" w:rsidR="006B26AC" w:rsidRPr="000328D2" w:rsidRDefault="00CC496F" w:rsidP="00B14B62">
            <w:pPr>
              <w:pStyle w:val="NormalWeb"/>
              <w:rPr>
                <w:rFonts w:ascii="Arial" w:hAnsi="Arial" w:cs="Arial"/>
                <w:sz w:val="22"/>
                <w:szCs w:val="22"/>
              </w:rPr>
            </w:pPr>
            <w:r w:rsidRPr="000328D2">
              <w:rPr>
                <w:rFonts w:ascii="Arial" w:hAnsi="Arial" w:cs="Arial"/>
                <w:sz w:val="22"/>
                <w:szCs w:val="22"/>
              </w:rPr>
              <w:t>Und</w:t>
            </w:r>
            <w:r w:rsidR="006B26AC" w:rsidRPr="000328D2">
              <w:rPr>
                <w:rFonts w:ascii="Arial" w:hAnsi="Arial" w:cs="Arial"/>
                <w:sz w:val="22"/>
                <w:szCs w:val="22"/>
              </w:rPr>
              <w:t xml:space="preserve">erstand and act in accordance with </w:t>
            </w:r>
            <w:r w:rsidR="00B14B62" w:rsidRPr="000328D2">
              <w:rPr>
                <w:rFonts w:ascii="Arial" w:hAnsi="Arial" w:cs="Arial"/>
                <w:i/>
                <w:sz w:val="22"/>
                <w:szCs w:val="22"/>
              </w:rPr>
              <w:t>T</w:t>
            </w:r>
            <w:r w:rsidR="006B26AC" w:rsidRPr="000328D2">
              <w:rPr>
                <w:rFonts w:ascii="Arial" w:hAnsi="Arial" w:cs="Arial"/>
                <w:i/>
                <w:sz w:val="22"/>
                <w:szCs w:val="22"/>
              </w:rPr>
              <w:t>he Code</w:t>
            </w:r>
            <w:r w:rsidR="006B26AC" w:rsidRPr="000328D2">
              <w:rPr>
                <w:rFonts w:ascii="Arial" w:hAnsi="Arial" w:cs="Arial"/>
                <w:sz w:val="22"/>
                <w:szCs w:val="22"/>
              </w:rPr>
              <w:t xml:space="preserve"> (2015): Professional standards of practice and behaviour for nurses and midwives, and fulfil all registration requirements</w:t>
            </w:r>
            <w:r>
              <w:rPr>
                <w:rFonts w:ascii="Arial" w:hAnsi="Arial" w:cs="Arial"/>
                <w:sz w:val="22"/>
                <w:szCs w:val="22"/>
              </w:rPr>
              <w:t>.</w:t>
            </w:r>
          </w:p>
        </w:tc>
      </w:tr>
      <w:tr w:rsidR="003D3662" w:rsidRPr="000328D2" w14:paraId="6E9B3B31" w14:textId="77777777" w:rsidTr="006B26AC">
        <w:trPr>
          <w:trHeight w:val="520"/>
        </w:trPr>
        <w:tc>
          <w:tcPr>
            <w:tcW w:w="645" w:type="dxa"/>
            <w:tcBorders>
              <w:top w:val="nil"/>
              <w:left w:val="single" w:sz="4" w:space="0" w:color="auto"/>
              <w:bottom w:val="single" w:sz="4" w:space="0" w:color="auto"/>
              <w:right w:val="single" w:sz="4" w:space="0" w:color="auto"/>
            </w:tcBorders>
          </w:tcPr>
          <w:p w14:paraId="7EA8FBE3"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D43252" w14:textId="19BFD2C6" w:rsidR="003D3662" w:rsidRPr="000328D2" w:rsidRDefault="0066659D" w:rsidP="006B26AC">
            <w:pPr>
              <w:pStyle w:val="NormalWeb"/>
              <w:rPr>
                <w:rFonts w:ascii="Arial" w:hAnsi="Arial" w:cs="Arial"/>
                <w:sz w:val="22"/>
                <w:szCs w:val="22"/>
              </w:rPr>
            </w:pPr>
            <w:r w:rsidRPr="000328D2">
              <w:rPr>
                <w:rFonts w:ascii="Arial" w:eastAsia="Times New Roman" w:hAnsi="Arial" w:cs="Arial"/>
                <w:sz w:val="22"/>
                <w:szCs w:val="22"/>
              </w:rPr>
              <w:t xml:space="preserve">All statements outlined as part of </w:t>
            </w: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192087">
              <w:rPr>
                <w:rFonts w:ascii="Arial" w:eastAsia="Times New Roman" w:hAnsi="Arial" w:cs="Arial"/>
                <w:sz w:val="22"/>
                <w:szCs w:val="22"/>
              </w:rPr>
              <w:t xml:space="preserve"> </w:t>
            </w:r>
            <w:r w:rsidR="0049233A" w:rsidRPr="000328D2">
              <w:rPr>
                <w:rFonts w:ascii="Arial" w:eastAsia="Times New Roman" w:hAnsi="Arial" w:cs="Arial"/>
                <w:sz w:val="22"/>
                <w:szCs w:val="22"/>
              </w:rPr>
              <w:t>:EU clinical instruction Directives</w:t>
            </w:r>
            <w:r w:rsidR="00E56E38" w:rsidRPr="000328D2">
              <w:rPr>
                <w:rFonts w:ascii="Arial" w:eastAsia="Times New Roman" w:hAnsi="Arial" w:cs="Arial"/>
                <w:sz w:val="22"/>
                <w:szCs w:val="22"/>
              </w:rPr>
              <w:t xml:space="preserve"> N/A</w:t>
            </w:r>
          </w:p>
        </w:tc>
      </w:tr>
      <w:tr w:rsidR="006B26AC" w:rsidRPr="000328D2" w14:paraId="7BC72E7E" w14:textId="77777777" w:rsidTr="00A22B84">
        <w:trPr>
          <w:trHeight w:val="520"/>
        </w:trPr>
        <w:tc>
          <w:tcPr>
            <w:tcW w:w="645" w:type="dxa"/>
            <w:vMerge w:val="restart"/>
            <w:tcBorders>
              <w:top w:val="nil"/>
              <w:left w:val="single" w:sz="4" w:space="0" w:color="auto"/>
              <w:right w:val="single" w:sz="4" w:space="0" w:color="auto"/>
            </w:tcBorders>
          </w:tcPr>
          <w:p w14:paraId="1C1ECD10" w14:textId="77777777" w:rsidR="006B26AC" w:rsidRPr="000328D2" w:rsidRDefault="006B26AC" w:rsidP="006B26AC">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4ADACA9" w14:textId="78C4CD6B" w:rsidR="006B26AC" w:rsidRPr="000328D2" w:rsidRDefault="006B26AC" w:rsidP="00E30F0E">
            <w:pPr>
              <w:spacing w:after="0"/>
              <w:rPr>
                <w:rFonts w:eastAsia="Times New Roman" w:cs="Arial"/>
                <w:b/>
                <w:sz w:val="22"/>
                <w:lang w:eastAsia="en-GB"/>
              </w:rPr>
            </w:pPr>
            <w:r w:rsidRPr="000328D2">
              <w:rPr>
                <w:rFonts w:eastAsia="Times New Roman" w:cs="Arial"/>
                <w:b/>
                <w:sz w:val="22"/>
                <w:lang w:eastAsia="en-GB"/>
              </w:rPr>
              <w:t xml:space="preserve">PART </w:t>
            </w:r>
            <w:r w:rsidR="00E30F0E" w:rsidRPr="000328D2">
              <w:rPr>
                <w:rFonts w:eastAsia="Times New Roman" w:cs="Arial"/>
                <w:b/>
                <w:sz w:val="22"/>
                <w:lang w:eastAsia="en-GB"/>
              </w:rPr>
              <w:t>1</w:t>
            </w:r>
            <w:r w:rsidR="00DD224C" w:rsidRPr="000328D2">
              <w:rPr>
                <w:rFonts w:eastAsia="Times New Roman" w:cs="Arial"/>
                <w:b/>
                <w:sz w:val="22"/>
                <w:lang w:eastAsia="en-GB"/>
              </w:rPr>
              <w:t xml:space="preserve">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5C5C507" w14:textId="08D82613" w:rsidR="006B26AC" w:rsidRPr="000328D2" w:rsidRDefault="00A61659" w:rsidP="00E30F0E">
            <w:pPr>
              <w:spacing w:after="0"/>
              <w:rPr>
                <w:rFonts w:eastAsia="Times New Roman" w:cs="Arial"/>
                <w:b/>
                <w:sz w:val="22"/>
                <w:lang w:eastAsia="en-GB"/>
              </w:rPr>
            </w:pPr>
            <w:r>
              <w:rPr>
                <w:rFonts w:eastAsia="Times New Roman" w:cs="Arial"/>
                <w:b/>
                <w:sz w:val="22"/>
                <w:lang w:eastAsia="en-GB"/>
              </w:rPr>
              <w:t xml:space="preserve">PART 2 - </w:t>
            </w:r>
            <w:r w:rsidR="00DD224C"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F24A47D" w14:textId="5C067642" w:rsidR="006B26AC" w:rsidRPr="000328D2" w:rsidRDefault="00B75252" w:rsidP="00E30F0E">
            <w:pPr>
              <w:spacing w:after="0"/>
              <w:rPr>
                <w:rFonts w:eastAsia="Times New Roman" w:cs="Arial"/>
                <w:b/>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11C08B87" w14:textId="77777777" w:rsidTr="00A22B84">
        <w:trPr>
          <w:trHeight w:val="520"/>
        </w:trPr>
        <w:tc>
          <w:tcPr>
            <w:tcW w:w="645" w:type="dxa"/>
            <w:vMerge/>
            <w:tcBorders>
              <w:left w:val="single" w:sz="4" w:space="0" w:color="auto"/>
              <w:right w:val="single" w:sz="4" w:space="0" w:color="auto"/>
            </w:tcBorders>
          </w:tcPr>
          <w:p w14:paraId="234F84D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A9247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3FE8F80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809FC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4C7E70B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5" w:type="dxa"/>
            <w:tcBorders>
              <w:top w:val="single" w:sz="4" w:space="0" w:color="auto"/>
              <w:left w:val="single" w:sz="4" w:space="0" w:color="auto"/>
              <w:bottom w:val="single" w:sz="4" w:space="0" w:color="auto"/>
              <w:right w:val="single" w:sz="4" w:space="0" w:color="auto"/>
            </w:tcBorders>
          </w:tcPr>
          <w:p w14:paraId="29B69A4F"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5D4A9846"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r>
      <w:tr w:rsidR="003A0E18" w:rsidRPr="000328D2" w14:paraId="77C4328F" w14:textId="77777777" w:rsidTr="00A22B84">
        <w:trPr>
          <w:trHeight w:val="520"/>
        </w:trPr>
        <w:tc>
          <w:tcPr>
            <w:tcW w:w="645" w:type="dxa"/>
            <w:vMerge/>
            <w:tcBorders>
              <w:left w:val="single" w:sz="4" w:space="0" w:color="auto"/>
              <w:bottom w:val="single" w:sz="4" w:space="0" w:color="auto"/>
              <w:right w:val="single" w:sz="4" w:space="0" w:color="auto"/>
            </w:tcBorders>
          </w:tcPr>
          <w:p w14:paraId="22B56235"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0DB9D7" w14:textId="7F324D62"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854C85" w14:textId="3B9F357D" w:rsidR="003A0E18" w:rsidRPr="003A0E18"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A852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BD545CF" w14:textId="2C7F7C98"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15BD7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FE3F894" w14:textId="10124A10"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r>
      <w:tr w:rsidR="006B26AC" w:rsidRPr="000328D2" w14:paraId="78E214CB"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3CD48E43" w14:textId="6335A8FD" w:rsidR="006B26AC" w:rsidRPr="000328D2" w:rsidRDefault="000328D2" w:rsidP="006B26AC">
            <w:pPr>
              <w:spacing w:after="0"/>
              <w:rPr>
                <w:rFonts w:eastAsia="Times New Roman" w:cs="Arial"/>
                <w:sz w:val="22"/>
                <w:lang w:eastAsia="en-GB"/>
              </w:rPr>
            </w:pPr>
            <w:r>
              <w:br w:type="page"/>
            </w:r>
            <w:r w:rsidR="006B26AC" w:rsidRPr="000328D2">
              <w:rPr>
                <w:rFonts w:eastAsia="Times New Roman" w:cs="Arial"/>
                <w:sz w:val="22"/>
                <w:lang w:eastAsia="en-GB"/>
              </w:rPr>
              <w:t>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6272FC" w14:textId="5A0CD937" w:rsidR="006B26AC" w:rsidRPr="000328D2" w:rsidRDefault="00CC496F" w:rsidP="006B26AC">
            <w:pPr>
              <w:pStyle w:val="NormalWeb"/>
              <w:rPr>
                <w:rFonts w:ascii="Arial" w:hAnsi="Arial" w:cs="Arial"/>
                <w:sz w:val="22"/>
                <w:szCs w:val="22"/>
              </w:rPr>
            </w:pPr>
            <w:r w:rsidRPr="000328D2">
              <w:rPr>
                <w:rFonts w:ascii="Arial" w:hAnsi="Arial" w:cs="Arial"/>
                <w:sz w:val="22"/>
                <w:szCs w:val="22"/>
              </w:rPr>
              <w:t xml:space="preserve">Understand </w:t>
            </w:r>
            <w:r w:rsidR="006B26AC" w:rsidRPr="000328D2">
              <w:rPr>
                <w:rFonts w:ascii="Arial" w:hAnsi="Arial" w:cs="Arial"/>
                <w:sz w:val="22"/>
                <w:szCs w:val="22"/>
              </w:rPr>
              <w:t>and apply relevant legal, regulatory and governance requirements, policies, and ethical frameworks, including any mandatory reporting duties, to all areas of practice, differentiating where appropriate between the devolved legislatures of the United Kingdom</w:t>
            </w:r>
          </w:p>
        </w:tc>
      </w:tr>
      <w:tr w:rsidR="003D3662" w:rsidRPr="000328D2" w14:paraId="22A5C0B4" w14:textId="77777777" w:rsidTr="006B26AC">
        <w:trPr>
          <w:trHeight w:val="520"/>
        </w:trPr>
        <w:tc>
          <w:tcPr>
            <w:tcW w:w="645" w:type="dxa"/>
            <w:tcBorders>
              <w:top w:val="nil"/>
              <w:left w:val="single" w:sz="4" w:space="0" w:color="auto"/>
              <w:bottom w:val="single" w:sz="4" w:space="0" w:color="auto"/>
              <w:right w:val="single" w:sz="4" w:space="0" w:color="auto"/>
            </w:tcBorders>
          </w:tcPr>
          <w:p w14:paraId="2CBFA03B"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72BC11" w14:textId="438DFC8A"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2018)12.1; 14.3; 16.1; 16.2; 16.3; 17.3; 18.2; 20.4; 23.1; 25.2</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F20981E" w14:textId="77777777" w:rsidTr="00A22B84">
        <w:trPr>
          <w:trHeight w:val="520"/>
        </w:trPr>
        <w:tc>
          <w:tcPr>
            <w:tcW w:w="645" w:type="dxa"/>
            <w:vMerge w:val="restart"/>
            <w:tcBorders>
              <w:top w:val="nil"/>
              <w:left w:val="single" w:sz="4" w:space="0" w:color="auto"/>
              <w:right w:val="single" w:sz="4" w:space="0" w:color="auto"/>
            </w:tcBorders>
          </w:tcPr>
          <w:p w14:paraId="1444BB7E"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BD97B1C" w14:textId="5C0188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154ACB3" w14:textId="21216C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722C77" w14:textId="7C07B511" w:rsidR="00944EAD" w:rsidRPr="000328D2" w:rsidRDefault="00B75252" w:rsidP="00944EAD">
            <w:pPr>
              <w:spacing w:after="0"/>
              <w:rPr>
                <w:rFonts w:eastAsia="Times New Roman" w:cs="Arial"/>
                <w:b/>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27676D57" w14:textId="77777777" w:rsidTr="00A22B84">
        <w:trPr>
          <w:trHeight w:val="520"/>
        </w:trPr>
        <w:tc>
          <w:tcPr>
            <w:tcW w:w="645" w:type="dxa"/>
            <w:vMerge/>
            <w:tcBorders>
              <w:left w:val="single" w:sz="4" w:space="0" w:color="auto"/>
              <w:right w:val="single" w:sz="4" w:space="0" w:color="auto"/>
            </w:tcBorders>
          </w:tcPr>
          <w:p w14:paraId="707863ED"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9E81A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Discusses with PS/PA the legal basis underpinning practice, for example, Children’s Act, MH Act, Power of Attorney, Guardianship, Carers’ Act. Demonstrate the ability to work in line with The Code, to raise concerns appropriately.</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15FA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ability to recognise specific issues relating to the legal basis for practice, for example, Children’s Act, MH Act, Power of Attorney, Guardianship, Carers’ Act. Practices in line with the Code, to raise concerns appropriately.</w:t>
            </w:r>
          </w:p>
        </w:tc>
        <w:tc>
          <w:tcPr>
            <w:tcW w:w="4435" w:type="dxa"/>
            <w:tcBorders>
              <w:top w:val="single" w:sz="4" w:space="0" w:color="auto"/>
              <w:left w:val="single" w:sz="4" w:space="0" w:color="auto"/>
              <w:bottom w:val="single" w:sz="4" w:space="0" w:color="auto"/>
              <w:right w:val="single" w:sz="4" w:space="0" w:color="auto"/>
            </w:tcBorders>
          </w:tcPr>
          <w:p w14:paraId="2D1F5E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Selects and applies appropriate legal, regulatory and governance; legal basis for practice, for example, Children’s Act, MH Act, Power of Attorney, Guardianship, Carers’ Act. Critically reflects on self and others’ practice in line with The Code and is able to raise concerns appropriately.</w:t>
            </w:r>
          </w:p>
        </w:tc>
      </w:tr>
      <w:tr w:rsidR="003A0E18" w:rsidRPr="000328D2" w14:paraId="465C94AA" w14:textId="77777777" w:rsidTr="00A22B84">
        <w:trPr>
          <w:trHeight w:val="520"/>
        </w:trPr>
        <w:tc>
          <w:tcPr>
            <w:tcW w:w="645" w:type="dxa"/>
            <w:vMerge/>
            <w:tcBorders>
              <w:left w:val="single" w:sz="4" w:space="0" w:color="auto"/>
              <w:bottom w:val="single" w:sz="4" w:space="0" w:color="auto"/>
              <w:right w:val="single" w:sz="4" w:space="0" w:color="auto"/>
            </w:tcBorders>
          </w:tcPr>
          <w:p w14:paraId="45DA75ED"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EFCD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8EADE56" w14:textId="199CB6B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8570B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5606FE6" w14:textId="6E42E31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0D293E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FB17830" w14:textId="1980DBB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9EFCC72" w14:textId="77777777" w:rsidTr="006B26AC">
        <w:trPr>
          <w:trHeight w:val="520"/>
        </w:trPr>
        <w:tc>
          <w:tcPr>
            <w:tcW w:w="645" w:type="dxa"/>
            <w:tcBorders>
              <w:top w:val="nil"/>
              <w:left w:val="single" w:sz="4" w:space="0" w:color="auto"/>
              <w:bottom w:val="single" w:sz="4" w:space="0" w:color="auto"/>
              <w:right w:val="single" w:sz="4" w:space="0" w:color="auto"/>
            </w:tcBorders>
          </w:tcPr>
          <w:p w14:paraId="68C025A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E7281F1" w14:textId="184195A5" w:rsidR="006B26AC" w:rsidRPr="000328D2" w:rsidRDefault="00CC496F" w:rsidP="006B26AC">
            <w:pPr>
              <w:pStyle w:val="NormalWeb"/>
              <w:rPr>
                <w:rFonts w:ascii="Arial" w:hAnsi="Arial" w:cs="Arial"/>
                <w:sz w:val="22"/>
                <w:szCs w:val="22"/>
              </w:rPr>
            </w:pPr>
            <w:r w:rsidRPr="000328D2">
              <w:rPr>
                <w:rFonts w:ascii="Arial" w:hAnsi="Arial" w:cs="Arial"/>
                <w:sz w:val="22"/>
                <w:szCs w:val="22"/>
              </w:rPr>
              <w:t xml:space="preserve">Understand and apply the principles of courage, transparency and the professional duty of candour, recognising and reporting any situations, behaviours or errors that </w:t>
            </w:r>
            <w:r w:rsidR="006B26AC" w:rsidRPr="000328D2">
              <w:rPr>
                <w:rFonts w:ascii="Arial" w:hAnsi="Arial" w:cs="Arial"/>
                <w:sz w:val="22"/>
                <w:szCs w:val="22"/>
              </w:rPr>
              <w:t>could result in poor care outcomes</w:t>
            </w:r>
            <w:r>
              <w:rPr>
                <w:rFonts w:ascii="Arial" w:hAnsi="Arial" w:cs="Arial"/>
                <w:sz w:val="22"/>
                <w:szCs w:val="22"/>
              </w:rPr>
              <w:t>.</w:t>
            </w:r>
          </w:p>
        </w:tc>
      </w:tr>
      <w:tr w:rsidR="003D3662" w:rsidRPr="000328D2" w14:paraId="24FA5C6B" w14:textId="77777777" w:rsidTr="006B26AC">
        <w:trPr>
          <w:trHeight w:val="520"/>
        </w:trPr>
        <w:tc>
          <w:tcPr>
            <w:tcW w:w="645" w:type="dxa"/>
            <w:tcBorders>
              <w:top w:val="nil"/>
              <w:left w:val="single" w:sz="4" w:space="0" w:color="auto"/>
              <w:bottom w:val="single" w:sz="4" w:space="0" w:color="auto"/>
              <w:right w:val="single" w:sz="4" w:space="0" w:color="auto"/>
            </w:tcBorders>
          </w:tcPr>
          <w:p w14:paraId="6351FC4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494574" w14:textId="349C0EEB"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9.3; 14.1; 14.2; 14.3; 16.1; 16.2; 16.3; 16.4; 16.5; 16.6; 17.1; 17.2; 17.3; 20.8; 25.1</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1443BB8B" w14:textId="77777777" w:rsidTr="00A22B84">
        <w:trPr>
          <w:trHeight w:val="520"/>
        </w:trPr>
        <w:tc>
          <w:tcPr>
            <w:tcW w:w="645" w:type="dxa"/>
            <w:vMerge w:val="restart"/>
            <w:tcBorders>
              <w:top w:val="nil"/>
              <w:left w:val="single" w:sz="4" w:space="0" w:color="auto"/>
              <w:right w:val="single" w:sz="4" w:space="0" w:color="auto"/>
            </w:tcBorders>
          </w:tcPr>
          <w:p w14:paraId="7F831FB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4644AFA" w14:textId="0553AE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69D4C22" w14:textId="71F9BA97"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B7EA319" w14:textId="4FFA595E" w:rsidR="00944EAD" w:rsidRPr="000328D2" w:rsidRDefault="00B75252" w:rsidP="00944EAD">
            <w:pPr>
              <w:spacing w:after="0"/>
              <w:rPr>
                <w:rFonts w:eastAsia="Times New Roman" w:cs="Arial"/>
                <w:b/>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26782DDE" w14:textId="77777777" w:rsidTr="00A22B84">
        <w:trPr>
          <w:trHeight w:val="520"/>
        </w:trPr>
        <w:tc>
          <w:tcPr>
            <w:tcW w:w="645" w:type="dxa"/>
            <w:vMerge/>
            <w:tcBorders>
              <w:left w:val="single" w:sz="4" w:space="0" w:color="auto"/>
              <w:right w:val="single" w:sz="4" w:space="0" w:color="auto"/>
            </w:tcBorders>
          </w:tcPr>
          <w:p w14:paraId="057E859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D786E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with The Code, raises concerns appropriately.</w:t>
            </w:r>
          </w:p>
          <w:p w14:paraId="245F740F" w14:textId="718FAB0A"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Awareness of duty of candour</w:t>
            </w:r>
            <w:r w:rsidR="00D970E6" w:rsidRPr="000328D2">
              <w:rPr>
                <w:rFonts w:eastAsia="Times New Roman" w:cs="Arial"/>
                <w:i/>
                <w:sz w:val="22"/>
                <w:lang w:eastAsia="en-GB"/>
              </w:rPr>
              <w:t>.</w:t>
            </w:r>
          </w:p>
          <w:p w14:paraId="7CF42E00"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Understanding of medication errors and how to escalate these.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95ABF0" w14:textId="5873C565"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w:t>
            </w:r>
            <w:r w:rsidR="0068081A" w:rsidRPr="000328D2">
              <w:rPr>
                <w:rFonts w:eastAsia="Times New Roman" w:cs="Arial"/>
                <w:i/>
                <w:sz w:val="22"/>
                <w:lang w:eastAsia="en-GB"/>
              </w:rPr>
              <w:t>th The Code, raises</w:t>
            </w:r>
            <w:r w:rsidRPr="000328D2">
              <w:rPr>
                <w:rFonts w:eastAsia="Times New Roman" w:cs="Arial"/>
                <w:i/>
                <w:sz w:val="22"/>
                <w:lang w:eastAsia="en-GB"/>
              </w:rPr>
              <w:t xml:space="preserve"> concerns appropriately.</w:t>
            </w:r>
          </w:p>
          <w:p w14:paraId="0EF1EC6F" w14:textId="33F45AD4"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Explicit awareness of duty of candour</w:t>
            </w:r>
            <w:r w:rsidR="00D970E6" w:rsidRPr="000328D2">
              <w:rPr>
                <w:rFonts w:eastAsia="Times New Roman" w:cs="Arial"/>
                <w:i/>
                <w:sz w:val="22"/>
                <w:lang w:eastAsia="en-GB"/>
              </w:rPr>
              <w:t>.</w:t>
            </w:r>
          </w:p>
          <w:p w14:paraId="7208146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Understanding of medication errors and how to escalate these.</w:t>
            </w:r>
          </w:p>
        </w:tc>
        <w:tc>
          <w:tcPr>
            <w:tcW w:w="4435" w:type="dxa"/>
            <w:tcBorders>
              <w:top w:val="single" w:sz="4" w:space="0" w:color="auto"/>
              <w:left w:val="single" w:sz="4" w:space="0" w:color="auto"/>
              <w:bottom w:val="single" w:sz="4" w:space="0" w:color="auto"/>
              <w:right w:val="single" w:sz="4" w:space="0" w:color="auto"/>
            </w:tcBorders>
          </w:tcPr>
          <w:p w14:paraId="3B04529E"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Critically reflects upon practice in line with The Code, raises concerns appropriately.</w:t>
            </w:r>
          </w:p>
          <w:p w14:paraId="19A69393" w14:textId="5EE795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Effectively and appropriately implements duty of candour</w:t>
            </w:r>
            <w:r w:rsidR="00D970E6" w:rsidRPr="000328D2">
              <w:rPr>
                <w:rFonts w:eastAsia="Times New Roman" w:cs="Arial"/>
                <w:i/>
                <w:sz w:val="22"/>
                <w:lang w:eastAsia="en-GB"/>
              </w:rPr>
              <w:t>.</w:t>
            </w:r>
            <w:r w:rsidR="003B5D7E">
              <w:rPr>
                <w:rFonts w:eastAsia="Times New Roman" w:cs="Arial"/>
                <w:i/>
                <w:sz w:val="22"/>
                <w:lang w:eastAsia="en-GB"/>
              </w:rPr>
              <w:t xml:space="preserve"> </w:t>
            </w:r>
            <w:r w:rsidRPr="000328D2">
              <w:rPr>
                <w:rFonts w:eastAsia="Times New Roman" w:cs="Arial"/>
                <w:i/>
                <w:sz w:val="22"/>
                <w:lang w:eastAsia="en-GB"/>
              </w:rPr>
              <w:t xml:space="preserve">Report and document all adverse event appropriately. </w:t>
            </w:r>
          </w:p>
        </w:tc>
      </w:tr>
      <w:tr w:rsidR="003A0E18" w:rsidRPr="000328D2" w14:paraId="0992C93B" w14:textId="77777777" w:rsidTr="00A22B84">
        <w:trPr>
          <w:trHeight w:val="520"/>
        </w:trPr>
        <w:tc>
          <w:tcPr>
            <w:tcW w:w="645" w:type="dxa"/>
            <w:vMerge/>
            <w:tcBorders>
              <w:left w:val="single" w:sz="4" w:space="0" w:color="auto"/>
              <w:bottom w:val="single" w:sz="4" w:space="0" w:color="auto"/>
              <w:right w:val="single" w:sz="4" w:space="0" w:color="auto"/>
            </w:tcBorders>
          </w:tcPr>
          <w:p w14:paraId="6B8471B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1D2C4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30B720A" w14:textId="383943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7B77D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922CD82" w14:textId="2FB20F3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9D2F5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2F94D" w14:textId="742F2A1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97491DC" w14:textId="77777777" w:rsidR="000328D2" w:rsidRDefault="000328D2"/>
    <w:p w14:paraId="174792E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04DCCD7E"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5F3E9022" w14:textId="4D38CE1A"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2C4EED" w14:textId="48A9B80E" w:rsidR="006B26AC" w:rsidRPr="000328D2" w:rsidRDefault="00CC496F" w:rsidP="006B26AC">
            <w:pPr>
              <w:pStyle w:val="NormalWeb"/>
              <w:rPr>
                <w:rFonts w:ascii="Arial" w:hAnsi="Arial" w:cs="Arial"/>
                <w:sz w:val="22"/>
                <w:szCs w:val="22"/>
              </w:rPr>
            </w:pPr>
            <w:r w:rsidRPr="000328D2">
              <w:rPr>
                <w:rFonts w:ascii="Arial" w:hAnsi="Arial" w:cs="Arial"/>
                <w:sz w:val="22"/>
                <w:szCs w:val="22"/>
              </w:rPr>
              <w:t xml:space="preserve">Demonstrate </w:t>
            </w:r>
            <w:r w:rsidR="006B26AC" w:rsidRPr="000328D2">
              <w:rPr>
                <w:rFonts w:ascii="Arial" w:hAnsi="Arial" w:cs="Arial"/>
                <w:sz w:val="22"/>
                <w:szCs w:val="22"/>
              </w:rPr>
              <w:t>an understanding of, and the ability to challenge, discriminatory behaviour</w:t>
            </w:r>
            <w:r>
              <w:rPr>
                <w:rFonts w:ascii="Arial" w:hAnsi="Arial" w:cs="Arial"/>
                <w:sz w:val="22"/>
                <w:szCs w:val="22"/>
              </w:rPr>
              <w:t>.</w:t>
            </w:r>
          </w:p>
        </w:tc>
      </w:tr>
      <w:tr w:rsidR="003D3662" w:rsidRPr="000328D2" w14:paraId="54E6485F" w14:textId="77777777" w:rsidTr="00BD0CA9">
        <w:trPr>
          <w:trHeight w:val="416"/>
        </w:trPr>
        <w:tc>
          <w:tcPr>
            <w:tcW w:w="645" w:type="dxa"/>
            <w:tcBorders>
              <w:top w:val="nil"/>
              <w:left w:val="single" w:sz="4" w:space="0" w:color="auto"/>
              <w:bottom w:val="single" w:sz="4" w:space="0" w:color="auto"/>
              <w:right w:val="single" w:sz="4" w:space="0" w:color="auto"/>
            </w:tcBorders>
          </w:tcPr>
          <w:p w14:paraId="60911954"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5631F78"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3.4; 4.4; 7.3; 9.3; 16.1; 16.</w:t>
            </w:r>
            <w:r w:rsidR="00856C27" w:rsidRPr="000328D2">
              <w:rPr>
                <w:rFonts w:ascii="Arial" w:eastAsia="Times New Roman" w:hAnsi="Arial" w:cs="Arial"/>
                <w:sz w:val="22"/>
                <w:szCs w:val="22"/>
              </w:rPr>
              <w:t>4; 16.6; 17.1; 17.2; 17.3; 20.2 :EU clinical instruction Directives</w:t>
            </w:r>
            <w:r w:rsidR="00E56E38" w:rsidRPr="000328D2">
              <w:rPr>
                <w:rFonts w:ascii="Arial" w:eastAsia="Times New Roman" w:hAnsi="Arial" w:cs="Arial"/>
                <w:sz w:val="22"/>
                <w:szCs w:val="22"/>
              </w:rPr>
              <w:t xml:space="preserve"> N/A</w:t>
            </w:r>
          </w:p>
          <w:p w14:paraId="3985965D" w14:textId="7B396EF8"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1F2CC929" w14:textId="77777777" w:rsidTr="00A22B84">
        <w:trPr>
          <w:trHeight w:val="520"/>
        </w:trPr>
        <w:tc>
          <w:tcPr>
            <w:tcW w:w="645" w:type="dxa"/>
            <w:vMerge w:val="restart"/>
            <w:tcBorders>
              <w:top w:val="nil"/>
              <w:left w:val="single" w:sz="4" w:space="0" w:color="auto"/>
              <w:right w:val="single" w:sz="4" w:space="0" w:color="auto"/>
            </w:tcBorders>
          </w:tcPr>
          <w:p w14:paraId="25C403C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BD11106" w14:textId="6EBAA234"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E87146E" w14:textId="5F6BB94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27A68A" w14:textId="172CBDD4"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72F03785" w14:textId="77777777" w:rsidTr="00A22B84">
        <w:trPr>
          <w:trHeight w:val="520"/>
        </w:trPr>
        <w:tc>
          <w:tcPr>
            <w:tcW w:w="645" w:type="dxa"/>
            <w:vMerge/>
            <w:tcBorders>
              <w:left w:val="single" w:sz="4" w:space="0" w:color="auto"/>
              <w:right w:val="single" w:sz="4" w:space="0" w:color="auto"/>
            </w:tcBorders>
          </w:tcPr>
          <w:p w14:paraId="142DF93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BFA713" w14:textId="5FBEC41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the PS/PA demonstrate knowledge of the protected characteristics of discriminatory behaviour e.g. age, race, pregnancy religion or belief, disability, gender, marital status, sexual orientation. Can discuss appropriate mechanisms to highlight concerns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795EC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Able to identify and respond appropriately to challenging situations involving discrimination. Is able to identify situations where discriminatory behaviour may occur in clinical practice. Provides support to people when discriminatory behaviours are evident.</w:t>
            </w:r>
          </w:p>
        </w:tc>
        <w:tc>
          <w:tcPr>
            <w:tcW w:w="4435" w:type="dxa"/>
            <w:tcBorders>
              <w:top w:val="single" w:sz="4" w:space="0" w:color="auto"/>
              <w:left w:val="single" w:sz="4" w:space="0" w:color="auto"/>
              <w:bottom w:val="single" w:sz="4" w:space="0" w:color="auto"/>
              <w:right w:val="single" w:sz="4" w:space="0" w:color="auto"/>
            </w:tcBorders>
          </w:tcPr>
          <w:p w14:paraId="443651E3"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Acts as a role model in providing uncompromised, non-judgemental care whilst respecting the individuality of others. Demonstrate the ability to challenge discrimination. Exhibits confidence in engaging with courageous conversation. Takes an active role in reporting and documenting poor or discriminatory behaviour. Provides unambiguous, constructive feedback to others where discriminatory behaviours are evident. Acts as an advocate as required. </w:t>
            </w:r>
          </w:p>
        </w:tc>
      </w:tr>
      <w:tr w:rsidR="003A0E18" w:rsidRPr="000328D2" w14:paraId="174C5511" w14:textId="77777777" w:rsidTr="00A22B84">
        <w:trPr>
          <w:trHeight w:val="520"/>
        </w:trPr>
        <w:tc>
          <w:tcPr>
            <w:tcW w:w="645" w:type="dxa"/>
            <w:vMerge/>
            <w:tcBorders>
              <w:left w:val="single" w:sz="4" w:space="0" w:color="auto"/>
              <w:bottom w:val="single" w:sz="4" w:space="0" w:color="auto"/>
              <w:right w:val="single" w:sz="4" w:space="0" w:color="auto"/>
            </w:tcBorders>
          </w:tcPr>
          <w:p w14:paraId="048EE32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DAF11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8AD1021" w14:textId="6E607B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C8584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50AE56" w14:textId="26EF50D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816AC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C3CE5E6" w14:textId="65E9443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B446BE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31E3F53"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7024E5" w14:textId="1BFFF504" w:rsidR="006B26AC" w:rsidRPr="000328D2" w:rsidRDefault="00CC496F" w:rsidP="006B26AC">
            <w:pPr>
              <w:pStyle w:val="NormalWeb"/>
              <w:rPr>
                <w:rFonts w:ascii="Arial" w:hAnsi="Arial" w:cs="Arial"/>
                <w:sz w:val="22"/>
                <w:szCs w:val="22"/>
              </w:rPr>
            </w:pPr>
            <w:r w:rsidRPr="000328D2">
              <w:rPr>
                <w:rFonts w:ascii="Arial" w:hAnsi="Arial" w:cs="Arial"/>
                <w:sz w:val="22"/>
                <w:szCs w:val="22"/>
              </w:rPr>
              <w:t>Understand the demands of professional practice and demonstrate how to recognise</w:t>
            </w:r>
            <w:r w:rsidR="006B26AC" w:rsidRPr="000328D2">
              <w:rPr>
                <w:rFonts w:ascii="Arial" w:hAnsi="Arial" w:cs="Arial"/>
                <w:sz w:val="22"/>
                <w:szCs w:val="22"/>
              </w:rPr>
              <w:t xml:space="preserve"> signs of vulnerability in themselves or their colleagues and the action required to minimise risks to health</w:t>
            </w:r>
            <w:r>
              <w:rPr>
                <w:rFonts w:ascii="Arial" w:hAnsi="Arial" w:cs="Arial"/>
                <w:sz w:val="22"/>
                <w:szCs w:val="22"/>
              </w:rPr>
              <w:t>.</w:t>
            </w:r>
          </w:p>
        </w:tc>
      </w:tr>
      <w:tr w:rsidR="003D3662" w:rsidRPr="000328D2" w14:paraId="6B53B5EF"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178340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6FCE8C" w14:textId="3205C587"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4.4; 8.1; 8.2; 8.4; 8.7; 9.1; 9.2; 9.3; 11.1; 11.2; 11.3; 13.3; 15.3; 16.1; 16.2; 16.6; 19.</w:t>
            </w:r>
            <w:r w:rsidR="00856C27" w:rsidRPr="000328D2">
              <w:rPr>
                <w:rFonts w:ascii="Arial" w:eastAsia="Times New Roman" w:hAnsi="Arial" w:cs="Arial"/>
                <w:sz w:val="22"/>
                <w:szCs w:val="22"/>
              </w:rPr>
              <w:t>4; 20.2; 20.3; 20.5; 20.8; 20.9 :EU clinical instruction Directives</w:t>
            </w:r>
            <w:r w:rsidR="00E56E38" w:rsidRPr="000328D2">
              <w:rPr>
                <w:rFonts w:ascii="Arial" w:eastAsia="Times New Roman" w:hAnsi="Arial" w:cs="Arial"/>
                <w:sz w:val="22"/>
                <w:szCs w:val="22"/>
              </w:rPr>
              <w:t xml:space="preserve"> N/A</w:t>
            </w:r>
          </w:p>
        </w:tc>
      </w:tr>
      <w:tr w:rsidR="00944EAD" w:rsidRPr="000328D2" w14:paraId="2DCF4AFB" w14:textId="77777777" w:rsidTr="00A22B84">
        <w:trPr>
          <w:trHeight w:val="353"/>
        </w:trPr>
        <w:tc>
          <w:tcPr>
            <w:tcW w:w="645" w:type="dxa"/>
            <w:vMerge w:val="restart"/>
            <w:tcBorders>
              <w:top w:val="nil"/>
              <w:left w:val="single" w:sz="4" w:space="0" w:color="auto"/>
              <w:right w:val="single" w:sz="4" w:space="0" w:color="auto"/>
            </w:tcBorders>
          </w:tcPr>
          <w:p w14:paraId="4AECBA4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6B27667" w14:textId="1DAFF4D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77533FF" w14:textId="0FBD28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6588ABD" w14:textId="3EEEAC93"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r w:rsidRPr="000328D2">
              <w:rPr>
                <w:rFonts w:eastAsia="Times New Roman" w:cs="Arial"/>
                <w:sz w:val="22"/>
                <w:lang w:eastAsia="en-GB"/>
              </w:rPr>
              <w:t xml:space="preserve"> </w:t>
            </w:r>
          </w:p>
        </w:tc>
      </w:tr>
      <w:tr w:rsidR="006B26AC" w:rsidRPr="000328D2" w14:paraId="57C0A61F" w14:textId="77777777" w:rsidTr="00A22B84">
        <w:trPr>
          <w:trHeight w:val="520"/>
        </w:trPr>
        <w:tc>
          <w:tcPr>
            <w:tcW w:w="645" w:type="dxa"/>
            <w:vMerge/>
            <w:tcBorders>
              <w:left w:val="single" w:sz="4" w:space="0" w:color="auto"/>
              <w:right w:val="single" w:sz="4" w:space="0" w:color="auto"/>
            </w:tcBorders>
          </w:tcPr>
          <w:p w14:paraId="047C3C41"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203E8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responsibility for oneself. </w:t>
            </w:r>
          </w:p>
          <w:p w14:paraId="142758E8" w14:textId="6DDF632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Reporting sickness absence in line with local guidelines</w:t>
            </w:r>
            <w:r w:rsidR="003B5D7E">
              <w:rPr>
                <w:rFonts w:eastAsia="Times New Roman" w:cs="Arial"/>
                <w:i/>
                <w:sz w:val="22"/>
                <w:lang w:eastAsia="en-GB"/>
              </w:rPr>
              <w:t xml:space="preserve">. </w:t>
            </w:r>
            <w:r w:rsidRPr="000328D2">
              <w:rPr>
                <w:rFonts w:eastAsia="Times New Roman" w:cs="Arial"/>
                <w:i/>
                <w:sz w:val="22"/>
                <w:lang w:eastAsia="en-GB"/>
              </w:rPr>
              <w:t>Is able to seek support for self. Can identify critical or adverse incidents and considers how these may impact on professional practice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A6B7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also care of colleagues. </w:t>
            </w:r>
          </w:p>
          <w:p w14:paraId="7918F26C" w14:textId="756AB6F3" w:rsidR="006B26AC" w:rsidRPr="000328D2" w:rsidRDefault="006B26AC" w:rsidP="00F83983">
            <w:pPr>
              <w:rPr>
                <w:rFonts w:eastAsia="Times New Roman" w:cs="Arial"/>
                <w:i/>
                <w:sz w:val="22"/>
                <w:lang w:eastAsia="en-GB"/>
              </w:rPr>
            </w:pPr>
            <w:r w:rsidRPr="000328D2">
              <w:rPr>
                <w:rFonts w:eastAsia="Times New Roman" w:cs="Arial"/>
                <w:i/>
                <w:sz w:val="22"/>
                <w:lang w:eastAsia="en-GB"/>
              </w:rPr>
              <w:t xml:space="preserve">Starts to develop analysis of critical incidents. Identifies vulnerability in colleagues and signpost opportunities for support and improving future </w:t>
            </w:r>
            <w:r w:rsidR="003B5D7E">
              <w:rPr>
                <w:rFonts w:eastAsia="Times New Roman" w:cs="Arial"/>
                <w:i/>
                <w:sz w:val="22"/>
                <w:lang w:eastAsia="en-GB"/>
              </w:rPr>
              <w:t>practice.</w:t>
            </w:r>
          </w:p>
        </w:tc>
        <w:tc>
          <w:tcPr>
            <w:tcW w:w="4435" w:type="dxa"/>
            <w:tcBorders>
              <w:top w:val="single" w:sz="4" w:space="0" w:color="auto"/>
              <w:left w:val="single" w:sz="4" w:space="0" w:color="auto"/>
              <w:bottom w:val="single" w:sz="4" w:space="0" w:color="auto"/>
              <w:right w:val="single" w:sz="4" w:space="0" w:color="auto"/>
            </w:tcBorders>
          </w:tcPr>
          <w:p w14:paraId="4D191ED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 responsibility for promoting care of vulnerable members of the team in line with local procedures. Follows appropriate reporting mechanisms. Is supportive of others experiencing vulnerability. Reflect on critical or adverse incidents to inform or change practice.</w:t>
            </w:r>
          </w:p>
        </w:tc>
      </w:tr>
      <w:tr w:rsidR="003A0E18" w:rsidRPr="000328D2" w14:paraId="755DD248" w14:textId="77777777" w:rsidTr="00A22B84">
        <w:trPr>
          <w:trHeight w:val="520"/>
        </w:trPr>
        <w:tc>
          <w:tcPr>
            <w:tcW w:w="645" w:type="dxa"/>
            <w:vMerge/>
            <w:tcBorders>
              <w:left w:val="single" w:sz="4" w:space="0" w:color="auto"/>
              <w:bottom w:val="single" w:sz="4" w:space="0" w:color="auto"/>
              <w:right w:val="single" w:sz="4" w:space="0" w:color="auto"/>
            </w:tcBorders>
          </w:tcPr>
          <w:p w14:paraId="14B1DDD0"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217FB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6973348" w14:textId="1A2D879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8AE41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19705E7" w14:textId="2E5CEC1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BDC44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9CA6A53" w14:textId="6C2E2FA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927474A"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07CAB857"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B591615"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B0FC46" w14:textId="4E912CD2" w:rsidR="006B26AC" w:rsidRPr="000328D2" w:rsidRDefault="00CC496F" w:rsidP="006B26AC">
            <w:pPr>
              <w:pStyle w:val="NormalWeb"/>
              <w:rPr>
                <w:rFonts w:ascii="Arial" w:hAnsi="Arial" w:cs="Arial"/>
                <w:sz w:val="22"/>
                <w:szCs w:val="22"/>
              </w:rPr>
            </w:pPr>
            <w:r w:rsidRPr="000328D2">
              <w:rPr>
                <w:rFonts w:ascii="Arial" w:hAnsi="Arial" w:cs="Arial"/>
                <w:sz w:val="22"/>
                <w:szCs w:val="22"/>
              </w:rPr>
              <w:t>Understand the professional responsibility to adopt a healthy lifestyle to maintain the level of personal fitness and wellbeing required to meet people’s needs for mental and physical care</w:t>
            </w:r>
            <w:r>
              <w:rPr>
                <w:rFonts w:ascii="Arial" w:hAnsi="Arial" w:cs="Arial"/>
                <w:sz w:val="22"/>
                <w:szCs w:val="22"/>
              </w:rPr>
              <w:t>.</w:t>
            </w:r>
          </w:p>
        </w:tc>
      </w:tr>
      <w:tr w:rsidR="003D3662" w:rsidRPr="000328D2" w14:paraId="07C84EC0" w14:textId="77777777" w:rsidTr="006B26AC">
        <w:trPr>
          <w:trHeight w:val="520"/>
        </w:trPr>
        <w:tc>
          <w:tcPr>
            <w:tcW w:w="645" w:type="dxa"/>
            <w:tcBorders>
              <w:top w:val="nil"/>
              <w:left w:val="single" w:sz="4" w:space="0" w:color="auto"/>
              <w:bottom w:val="single" w:sz="4" w:space="0" w:color="auto"/>
              <w:right w:val="single" w:sz="4" w:space="0" w:color="auto"/>
            </w:tcBorders>
          </w:tcPr>
          <w:p w14:paraId="75245E8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F4C93A1" w14:textId="6A192965"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20.9</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419467F" w14:textId="77777777" w:rsidTr="00A22B84">
        <w:trPr>
          <w:trHeight w:val="520"/>
        </w:trPr>
        <w:tc>
          <w:tcPr>
            <w:tcW w:w="645" w:type="dxa"/>
            <w:vMerge w:val="restart"/>
            <w:tcBorders>
              <w:top w:val="nil"/>
              <w:left w:val="single" w:sz="4" w:space="0" w:color="auto"/>
              <w:right w:val="single" w:sz="4" w:space="0" w:color="auto"/>
            </w:tcBorders>
          </w:tcPr>
          <w:p w14:paraId="070E89D9"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3CAEBB3" w14:textId="466D373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C10FC4" w14:textId="39B22D36"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68E98" w14:textId="52312585"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2A9EC89F" w14:textId="77777777" w:rsidTr="00A22B84">
        <w:trPr>
          <w:trHeight w:val="520"/>
        </w:trPr>
        <w:tc>
          <w:tcPr>
            <w:tcW w:w="645" w:type="dxa"/>
            <w:vMerge/>
            <w:tcBorders>
              <w:left w:val="single" w:sz="4" w:space="0" w:color="auto"/>
              <w:right w:val="single" w:sz="4" w:space="0" w:color="auto"/>
            </w:tcBorders>
          </w:tcPr>
          <w:p w14:paraId="58B2317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21102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one’s own health in relation to being able to care for others.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7490A9" w14:textId="47490A42"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identify appropriate actions, agencies and support mechanisms to promote and maintain personal mental and physical health</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4DE98F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Clear evidence within the practice environment of the student’s physical and emotional health to enable them to support the care needs of others. </w:t>
            </w:r>
          </w:p>
        </w:tc>
      </w:tr>
      <w:tr w:rsidR="003A0E18" w:rsidRPr="000328D2" w14:paraId="6F77BC40" w14:textId="77777777" w:rsidTr="00A22B84">
        <w:trPr>
          <w:trHeight w:val="520"/>
        </w:trPr>
        <w:tc>
          <w:tcPr>
            <w:tcW w:w="645" w:type="dxa"/>
            <w:vMerge/>
            <w:tcBorders>
              <w:left w:val="single" w:sz="4" w:space="0" w:color="auto"/>
              <w:bottom w:val="single" w:sz="4" w:space="0" w:color="auto"/>
              <w:right w:val="single" w:sz="4" w:space="0" w:color="auto"/>
            </w:tcBorders>
          </w:tcPr>
          <w:p w14:paraId="28833888"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BDD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D1C78CC" w14:textId="3B2EEA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3720F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52F736" w14:textId="1CF9916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0A860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1E2A8F0" w14:textId="4CC4F9D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00E1F73D"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DE5AC24"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09AA96" w14:textId="28C3A70C" w:rsidR="006B26AC" w:rsidRPr="000328D2" w:rsidRDefault="00CC496F" w:rsidP="006B26AC">
            <w:pPr>
              <w:pStyle w:val="NormalWeb"/>
              <w:rPr>
                <w:rFonts w:ascii="Arial" w:hAnsi="Arial" w:cs="Arial"/>
                <w:sz w:val="22"/>
                <w:szCs w:val="22"/>
              </w:rPr>
            </w:pPr>
            <w:r w:rsidRPr="000328D2">
              <w:rPr>
                <w:rFonts w:ascii="Arial" w:hAnsi="Arial" w:cs="Arial"/>
                <w:sz w:val="22"/>
                <w:szCs w:val="22"/>
              </w:rPr>
              <w:t>Demonstrate an understa</w:t>
            </w:r>
            <w:r w:rsidR="006B26AC" w:rsidRPr="000328D2">
              <w:rPr>
                <w:rFonts w:ascii="Arial" w:hAnsi="Arial" w:cs="Arial"/>
                <w:sz w:val="22"/>
                <w:szCs w:val="22"/>
              </w:rPr>
              <w:t>nding of research methods, ethics and governance in order to critically analyse, safely use, share and apply research findings to promote and inform best nursing practice</w:t>
            </w:r>
            <w:r>
              <w:rPr>
                <w:rFonts w:ascii="Arial" w:hAnsi="Arial" w:cs="Arial"/>
                <w:sz w:val="22"/>
                <w:szCs w:val="22"/>
              </w:rPr>
              <w:t>.</w:t>
            </w:r>
          </w:p>
        </w:tc>
      </w:tr>
      <w:tr w:rsidR="003D3662" w:rsidRPr="000328D2" w14:paraId="66E8460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41A8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B57221" w14:textId="6746680F"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w:t>
            </w:r>
            <w:r w:rsidR="00856C27" w:rsidRPr="000328D2">
              <w:rPr>
                <w:rFonts w:ascii="Arial" w:eastAsia="Times New Roman" w:hAnsi="Arial" w:cs="Arial"/>
                <w:sz w:val="22"/>
                <w:szCs w:val="22"/>
              </w:rPr>
              <w:t xml:space="preserve">6.1; 6.2; 8.4; 9.2; 10.6; 19.2 :EU clinical instruction Directives </w:t>
            </w:r>
            <w:r w:rsidR="00C617E3" w:rsidRPr="000328D2">
              <w:rPr>
                <w:rFonts w:ascii="Arial" w:eastAsia="Times New Roman" w:hAnsi="Arial" w:cs="Arial"/>
                <w:sz w:val="22"/>
                <w:szCs w:val="22"/>
              </w:rPr>
              <w:t>B1-B7</w:t>
            </w:r>
          </w:p>
        </w:tc>
      </w:tr>
      <w:tr w:rsidR="00944EAD" w:rsidRPr="000328D2" w14:paraId="726C590F" w14:textId="77777777" w:rsidTr="00A22B84">
        <w:trPr>
          <w:trHeight w:val="520"/>
        </w:trPr>
        <w:tc>
          <w:tcPr>
            <w:tcW w:w="645" w:type="dxa"/>
            <w:vMerge w:val="restart"/>
            <w:tcBorders>
              <w:top w:val="nil"/>
              <w:left w:val="single" w:sz="4" w:space="0" w:color="auto"/>
              <w:right w:val="single" w:sz="4" w:space="0" w:color="auto"/>
            </w:tcBorders>
          </w:tcPr>
          <w:p w14:paraId="77D6A238"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01A2DFE" w14:textId="0D4120F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7631AA8" w14:textId="7975D27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002470C" w14:textId="78068761"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601BA57E" w14:textId="77777777" w:rsidTr="00A22B84">
        <w:trPr>
          <w:trHeight w:val="520"/>
        </w:trPr>
        <w:tc>
          <w:tcPr>
            <w:tcW w:w="645" w:type="dxa"/>
            <w:vMerge/>
            <w:tcBorders>
              <w:left w:val="single" w:sz="4" w:space="0" w:color="auto"/>
              <w:right w:val="single" w:sz="4" w:space="0" w:color="auto"/>
            </w:tcBorders>
          </w:tcPr>
          <w:p w14:paraId="41A190DC"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D091C2" w14:textId="6653ADF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with pre-practice learning activities and identifies evidence that supports best nursing practice within this context. Appears keen to learn from the current evidence base related to the practice area.</w:t>
            </w:r>
            <w:r w:rsidR="003B5D7E">
              <w:rPr>
                <w:rFonts w:eastAsia="Times New Roman" w:cs="Arial"/>
                <w:i/>
                <w:sz w:val="22"/>
                <w:lang w:eastAsia="en-GB"/>
              </w:rPr>
              <w:t xml:space="preserve"> </w:t>
            </w:r>
            <w:r w:rsidRPr="000328D2">
              <w:rPr>
                <w:rFonts w:eastAsia="Times New Roman" w:cs="Arial"/>
                <w:i/>
                <w:sz w:val="22"/>
                <w:lang w:eastAsia="en-GB"/>
              </w:rPr>
              <w:t>Actively seeks out opportunities to engage in scholarly activity within the practice area.</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B67F33" w14:textId="1DC8015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Actively seeks out opportunities to engage in scholarly activity within the practice area.</w:t>
            </w:r>
            <w:r w:rsidR="003B5D7E">
              <w:rPr>
                <w:rFonts w:eastAsia="Times New Roman" w:cs="Arial"/>
                <w:i/>
                <w:sz w:val="22"/>
                <w:lang w:eastAsia="en-GB"/>
              </w:rPr>
              <w:t xml:space="preserve"> </w:t>
            </w:r>
            <w:r w:rsidRPr="000328D2">
              <w:rPr>
                <w:rFonts w:eastAsia="Times New Roman" w:cs="Arial"/>
                <w:i/>
                <w:sz w:val="22"/>
                <w:lang w:eastAsia="en-GB"/>
              </w:rPr>
              <w:t>Developing awareness of current evidence or research related to clinical area / client group</w:t>
            </w:r>
            <w:r w:rsidR="003B5D7E">
              <w:rPr>
                <w:rFonts w:eastAsia="Times New Roman" w:cs="Arial"/>
                <w:i/>
                <w:sz w:val="22"/>
                <w:lang w:eastAsia="en-GB"/>
              </w:rPr>
              <w:t xml:space="preserve">. </w:t>
            </w:r>
            <w:r w:rsidRPr="000328D2">
              <w:rPr>
                <w:rFonts w:eastAsia="Times New Roman" w:cs="Arial"/>
                <w:i/>
                <w:sz w:val="22"/>
                <w:lang w:eastAsia="en-GB"/>
              </w:rPr>
              <w:t>Can identify deficits in the research methods or evidence base</w:t>
            </w:r>
            <w:r w:rsidR="003B5D7E">
              <w:rPr>
                <w:rFonts w:eastAsia="Times New Roman" w:cs="Arial"/>
                <w:i/>
                <w:sz w:val="22"/>
                <w:lang w:eastAsia="en-GB"/>
              </w:rPr>
              <w:t>.</w:t>
            </w:r>
            <w:r w:rsidRPr="000328D2">
              <w:rPr>
                <w:rFonts w:eastAsia="Times New Roman" w:cs="Arial"/>
                <w:i/>
                <w:sz w:val="22"/>
                <w:lang w:eastAsia="en-GB"/>
              </w:rPr>
              <w:t xml:space="preserve"> </w:t>
            </w:r>
          </w:p>
          <w:p w14:paraId="723A7934" w14:textId="77777777" w:rsidR="006B26AC" w:rsidRPr="000328D2" w:rsidRDefault="006B26AC" w:rsidP="006B26AC">
            <w:pPr>
              <w:spacing w:after="0"/>
              <w:rPr>
                <w:rFonts w:eastAsia="Times New Roman" w:cs="Arial"/>
                <w:i/>
                <w:sz w:val="22"/>
                <w:lang w:eastAsia="en-GB"/>
              </w:rPr>
            </w:pPr>
          </w:p>
          <w:p w14:paraId="4848AA24"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6B3F06F" w14:textId="67C04B80"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interpret, analyse and apply research to promote and enhance best possible nursing practice in the practice learning environment. Actively shares evidence from research findings with colleagues</w:t>
            </w:r>
            <w:r w:rsidR="003B5D7E">
              <w:rPr>
                <w:rFonts w:eastAsia="Times New Roman" w:cs="Arial"/>
                <w:i/>
                <w:sz w:val="22"/>
                <w:lang w:eastAsia="en-GB"/>
              </w:rPr>
              <w:t>.</w:t>
            </w:r>
          </w:p>
        </w:tc>
      </w:tr>
      <w:tr w:rsidR="003A0E18" w:rsidRPr="000328D2" w14:paraId="2C67ED37" w14:textId="77777777" w:rsidTr="00A22B84">
        <w:trPr>
          <w:trHeight w:val="520"/>
        </w:trPr>
        <w:tc>
          <w:tcPr>
            <w:tcW w:w="645" w:type="dxa"/>
            <w:vMerge/>
            <w:tcBorders>
              <w:left w:val="single" w:sz="4" w:space="0" w:color="auto"/>
              <w:bottom w:val="single" w:sz="4" w:space="0" w:color="auto"/>
              <w:right w:val="single" w:sz="4" w:space="0" w:color="auto"/>
            </w:tcBorders>
          </w:tcPr>
          <w:p w14:paraId="1FA8C47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E47A5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84EB95" w14:textId="3E36D96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B8B6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E8661" w14:textId="7C30D27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44AFE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85E325" w14:textId="5C22124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C7FB83D" w14:textId="77777777" w:rsidR="000328D2" w:rsidRDefault="000328D2"/>
    <w:p w14:paraId="39738B6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F4A00B9"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A042AAD" w14:textId="5A70EE5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CE60490" w14:textId="1FEA9A32" w:rsidR="006B26AC" w:rsidRPr="000328D2" w:rsidRDefault="00CC496F" w:rsidP="006B26AC">
            <w:pPr>
              <w:pStyle w:val="NormalWeb"/>
              <w:rPr>
                <w:rFonts w:ascii="Arial" w:hAnsi="Arial" w:cs="Arial"/>
                <w:sz w:val="22"/>
                <w:szCs w:val="22"/>
              </w:rPr>
            </w:pPr>
            <w:r w:rsidRPr="000328D2">
              <w:rPr>
                <w:rFonts w:ascii="Arial" w:hAnsi="Arial" w:cs="Arial"/>
                <w:sz w:val="22"/>
                <w:szCs w:val="22"/>
              </w:rPr>
              <w:t>D</w:t>
            </w:r>
            <w:r w:rsidR="006B26AC" w:rsidRPr="000328D2">
              <w:rPr>
                <w:rFonts w:ascii="Arial" w:hAnsi="Arial" w:cs="Arial"/>
                <w:sz w:val="22"/>
                <w:szCs w:val="22"/>
              </w:rPr>
              <w:t>emonstrate the knowledge, skills and ability to think critically when applying evidence and drawing on experience to make evidence informed decisions in all situations</w:t>
            </w:r>
            <w:r>
              <w:rPr>
                <w:rFonts w:ascii="Arial" w:hAnsi="Arial" w:cs="Arial"/>
                <w:sz w:val="22"/>
                <w:szCs w:val="22"/>
              </w:rPr>
              <w:t>.</w:t>
            </w:r>
            <w:r w:rsidR="006B26AC" w:rsidRPr="000328D2">
              <w:rPr>
                <w:rFonts w:ascii="Arial" w:hAnsi="Arial" w:cs="Arial"/>
                <w:sz w:val="22"/>
                <w:szCs w:val="22"/>
              </w:rPr>
              <w:t xml:space="preserve"> </w:t>
            </w:r>
          </w:p>
        </w:tc>
      </w:tr>
      <w:tr w:rsidR="003D3662" w:rsidRPr="000328D2" w14:paraId="3FA0D378" w14:textId="77777777" w:rsidTr="00BD0CA9">
        <w:trPr>
          <w:trHeight w:val="304"/>
        </w:trPr>
        <w:tc>
          <w:tcPr>
            <w:tcW w:w="645" w:type="dxa"/>
            <w:tcBorders>
              <w:top w:val="nil"/>
              <w:left w:val="single" w:sz="4" w:space="0" w:color="auto"/>
              <w:bottom w:val="single" w:sz="4" w:space="0" w:color="auto"/>
              <w:right w:val="single" w:sz="4" w:space="0" w:color="auto"/>
            </w:tcBorders>
          </w:tcPr>
          <w:p w14:paraId="5683635E"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89D17DD"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6.2; 13.1; 15.1; 17.3; 19.2; 19.3; 22.3</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p w14:paraId="0987F3CE" w14:textId="291EAB44"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7A814416" w14:textId="77777777" w:rsidTr="00A22B84">
        <w:trPr>
          <w:trHeight w:val="421"/>
        </w:trPr>
        <w:tc>
          <w:tcPr>
            <w:tcW w:w="645" w:type="dxa"/>
            <w:vMerge w:val="restart"/>
            <w:tcBorders>
              <w:top w:val="nil"/>
              <w:left w:val="single" w:sz="4" w:space="0" w:color="auto"/>
              <w:right w:val="single" w:sz="4" w:space="0" w:color="auto"/>
            </w:tcBorders>
          </w:tcPr>
          <w:p w14:paraId="750A8F26"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1228BC2" w14:textId="10E6780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5585B22" w14:textId="1B95971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ACF007" w14:textId="061822BA"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2DD8F5CA" w14:textId="77777777" w:rsidTr="00A22B84">
        <w:trPr>
          <w:trHeight w:val="520"/>
        </w:trPr>
        <w:tc>
          <w:tcPr>
            <w:tcW w:w="645" w:type="dxa"/>
            <w:vMerge/>
            <w:tcBorders>
              <w:left w:val="single" w:sz="4" w:space="0" w:color="auto"/>
              <w:right w:val="single" w:sz="4" w:space="0" w:color="auto"/>
            </w:tcBorders>
          </w:tcPr>
          <w:p w14:paraId="4C1DF07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15A0F6" w14:textId="5A8C009F"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aware of current research relating to the practice learning environment and its practices, client gro</w:t>
            </w:r>
            <w:r w:rsidR="003B5D7E">
              <w:rPr>
                <w:rFonts w:eastAsia="Times New Roman" w:cs="Arial"/>
                <w:i/>
                <w:sz w:val="22"/>
                <w:lang w:eastAsia="en-GB"/>
              </w:rPr>
              <w:t xml:space="preserve">up and significant others. </w:t>
            </w:r>
            <w:r w:rsidRPr="000328D2">
              <w:rPr>
                <w:rFonts w:eastAsia="Times New Roman" w:cs="Arial"/>
                <w:i/>
                <w:sz w:val="22"/>
                <w:lang w:eastAsia="en-GB"/>
              </w:rPr>
              <w:t>Seek out opportunities to source evidence to support learning within practice.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CCEBE2" w14:textId="17C4702D"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knowledge and understanding of research and how to integrate this with previous experience to inform decisions and practises within the practice area / client group</w:t>
            </w:r>
            <w:r w:rsidR="003B5D7E">
              <w:rPr>
                <w:rFonts w:eastAsia="Times New Roman" w:cs="Arial"/>
                <w:i/>
                <w:sz w:val="22"/>
                <w:lang w:eastAsia="en-GB"/>
              </w:rPr>
              <w:t>.</w:t>
            </w:r>
          </w:p>
          <w:p w14:paraId="39823A3C"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1E8DFA8" w14:textId="253EE4A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Apply research and evidence to patient care and planning care.</w:t>
            </w:r>
            <w:r w:rsidR="003B5D7E">
              <w:rPr>
                <w:rFonts w:eastAsia="Times New Roman" w:cs="Arial"/>
                <w:i/>
                <w:sz w:val="22"/>
                <w:lang w:eastAsia="en-GB"/>
              </w:rPr>
              <w:t xml:space="preserve"> </w:t>
            </w:r>
            <w:r w:rsidRPr="000328D2">
              <w:rPr>
                <w:rFonts w:eastAsia="Times New Roman" w:cs="Arial"/>
                <w:i/>
                <w:sz w:val="22"/>
                <w:lang w:eastAsia="en-GB"/>
              </w:rPr>
              <w:t>Problem solve and prioritise patient care in accordance with current research evidence.</w:t>
            </w:r>
            <w:r w:rsidR="003B5D7E">
              <w:rPr>
                <w:rFonts w:eastAsia="Times New Roman" w:cs="Arial"/>
                <w:i/>
                <w:sz w:val="22"/>
                <w:lang w:eastAsia="en-GB"/>
              </w:rPr>
              <w:t xml:space="preserve"> </w:t>
            </w:r>
            <w:r w:rsidRPr="000328D2">
              <w:rPr>
                <w:rFonts w:eastAsia="Times New Roman" w:cs="Arial"/>
                <w:i/>
                <w:sz w:val="22"/>
                <w:lang w:eastAsia="en-GB"/>
              </w:rPr>
              <w:t>Identifies gaps in own knowledge and takes appropriate steps to address.</w:t>
            </w:r>
          </w:p>
        </w:tc>
      </w:tr>
      <w:tr w:rsidR="003A0E18" w:rsidRPr="000328D2" w14:paraId="2A543B6C" w14:textId="77777777" w:rsidTr="00A22B84">
        <w:trPr>
          <w:trHeight w:val="520"/>
        </w:trPr>
        <w:tc>
          <w:tcPr>
            <w:tcW w:w="645" w:type="dxa"/>
            <w:vMerge/>
            <w:tcBorders>
              <w:left w:val="single" w:sz="4" w:space="0" w:color="auto"/>
              <w:bottom w:val="single" w:sz="4" w:space="0" w:color="auto"/>
              <w:right w:val="single" w:sz="4" w:space="0" w:color="auto"/>
            </w:tcBorders>
          </w:tcPr>
          <w:p w14:paraId="775A245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0F9B0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311544" w14:textId="0EBB6EE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967CD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09AEB0" w14:textId="5E4072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94510E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7F7FBD" w14:textId="49A5557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45B9F28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AC71F2D"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403ED79" w14:textId="1C514A01" w:rsidR="006B26AC" w:rsidRPr="000328D2" w:rsidRDefault="00CC496F" w:rsidP="006B26AC">
            <w:pPr>
              <w:pStyle w:val="NormalWeb"/>
              <w:rPr>
                <w:rFonts w:ascii="Arial" w:hAnsi="Arial" w:cs="Arial"/>
                <w:sz w:val="22"/>
                <w:szCs w:val="22"/>
              </w:rPr>
            </w:pPr>
            <w:r w:rsidRPr="000328D2">
              <w:rPr>
                <w:rFonts w:ascii="Arial" w:hAnsi="Arial" w:cs="Arial"/>
                <w:sz w:val="22"/>
                <w:szCs w:val="22"/>
              </w:rPr>
              <w:t>Understand the need to base all decisions regarding care and interventions on people’s needs and preferences, recognising and addressing</w:t>
            </w:r>
            <w:r w:rsidR="006B26AC" w:rsidRPr="000328D2">
              <w:rPr>
                <w:rFonts w:ascii="Arial" w:hAnsi="Arial" w:cs="Arial"/>
                <w:sz w:val="22"/>
                <w:szCs w:val="22"/>
              </w:rPr>
              <w:t xml:space="preserve"> any personal and external factors that may unduly influence their decisions</w:t>
            </w:r>
            <w:r>
              <w:rPr>
                <w:rFonts w:ascii="Arial" w:hAnsi="Arial" w:cs="Arial"/>
                <w:sz w:val="22"/>
                <w:szCs w:val="22"/>
              </w:rPr>
              <w:t>.</w:t>
            </w:r>
          </w:p>
        </w:tc>
      </w:tr>
      <w:tr w:rsidR="003D3662" w:rsidRPr="000328D2" w14:paraId="6CC5956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6D8EC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10A21F6" w14:textId="2F41FF41"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2.2; 2.3; 2.4; 2.5; 2.6; 3.1; 3.2; 3.3; 3.4; 4.1; 4.2; 4.3; 4.4; 5.5; 7.3; 7.4</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4201959F" w14:textId="77777777" w:rsidTr="00A22B84">
        <w:trPr>
          <w:trHeight w:val="296"/>
        </w:trPr>
        <w:tc>
          <w:tcPr>
            <w:tcW w:w="645" w:type="dxa"/>
            <w:vMerge w:val="restart"/>
            <w:tcBorders>
              <w:top w:val="nil"/>
              <w:left w:val="single" w:sz="4" w:space="0" w:color="auto"/>
              <w:right w:val="single" w:sz="4" w:space="0" w:color="auto"/>
            </w:tcBorders>
          </w:tcPr>
          <w:p w14:paraId="099B02E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ACA7504" w14:textId="7D2CD04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3F7D6EB" w14:textId="2183694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FCE59D" w14:textId="5074630A"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1C76D703" w14:textId="77777777" w:rsidTr="00A22B84">
        <w:trPr>
          <w:trHeight w:val="1042"/>
        </w:trPr>
        <w:tc>
          <w:tcPr>
            <w:tcW w:w="645" w:type="dxa"/>
            <w:vMerge/>
            <w:tcBorders>
              <w:left w:val="single" w:sz="4" w:space="0" w:color="auto"/>
              <w:right w:val="single" w:sz="4" w:space="0" w:color="auto"/>
            </w:tcBorders>
          </w:tcPr>
          <w:p w14:paraId="51D5C99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A32449" w14:textId="0F058F3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association with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engages in the holistic multifactorial assessment of clients </w:t>
            </w:r>
          </w:p>
          <w:p w14:paraId="1CB79706" w14:textId="45ACB237"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developing communication and listening /interview skills which gather information required to inform person centred care planning</w:t>
            </w:r>
            <w:r w:rsidR="003B5D7E">
              <w:rPr>
                <w:rFonts w:eastAsia="Times New Roman" w:cs="Arial"/>
                <w:i/>
                <w:sz w:val="22"/>
                <w:lang w:eastAsia="en-GB"/>
              </w:rPr>
              <w:t xml:space="preserve">. </w:t>
            </w:r>
            <w:r w:rsidRPr="000328D2">
              <w:rPr>
                <w:rFonts w:eastAsia="Times New Roman" w:cs="Arial"/>
                <w:i/>
                <w:sz w:val="22"/>
                <w:lang w:eastAsia="en-GB"/>
              </w:rPr>
              <w:t>Is aware of the need to utilise various sources of information to compile a thorough assessment of the client’s needs and preferences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216430" w14:textId="2C68559B"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Communicate effectively with the client group and significant others.</w:t>
            </w:r>
            <w:r w:rsidR="003B5D7E">
              <w:rPr>
                <w:rFonts w:eastAsia="Times New Roman" w:cs="Arial"/>
                <w:i/>
                <w:sz w:val="22"/>
                <w:lang w:eastAsia="en-GB"/>
              </w:rPr>
              <w:t xml:space="preserve"> </w:t>
            </w:r>
            <w:r w:rsidRPr="000328D2">
              <w:rPr>
                <w:rFonts w:eastAsia="Times New Roman" w:cs="Arial"/>
                <w:i/>
                <w:sz w:val="22"/>
                <w:lang w:eastAsia="en-GB"/>
              </w:rPr>
              <w:t>Is able to assess social, cultural differences and provide</w:t>
            </w:r>
            <w:r w:rsidR="003B5D7E">
              <w:rPr>
                <w:rFonts w:eastAsia="Times New Roman" w:cs="Arial"/>
                <w:i/>
                <w:sz w:val="22"/>
                <w:lang w:eastAsia="en-GB"/>
              </w:rPr>
              <w:t xml:space="preserve"> effective and appropriate care. </w:t>
            </w:r>
            <w:r w:rsidRPr="000328D2">
              <w:rPr>
                <w:rFonts w:eastAsia="Times New Roman" w:cs="Arial"/>
                <w:i/>
                <w:sz w:val="22"/>
                <w:lang w:eastAsia="en-GB"/>
              </w:rPr>
              <w:t>Understand concept of unconscious bias</w:t>
            </w:r>
            <w:r w:rsidR="003B5D7E">
              <w:rPr>
                <w:rFonts w:eastAsia="Times New Roman" w:cs="Arial"/>
                <w:i/>
                <w:sz w:val="22"/>
                <w:lang w:eastAsia="en-GB"/>
              </w:rPr>
              <w:t xml:space="preserve">. </w:t>
            </w:r>
            <w:r w:rsidRPr="000328D2">
              <w:rPr>
                <w:rFonts w:eastAsia="Times New Roman" w:cs="Arial"/>
                <w:i/>
                <w:sz w:val="22"/>
                <w:lang w:eastAsia="en-GB"/>
              </w:rPr>
              <w:t>Reflect upon feedback from clients to enhance future assessment activity and client interactions.</w:t>
            </w:r>
          </w:p>
        </w:tc>
        <w:tc>
          <w:tcPr>
            <w:tcW w:w="4435" w:type="dxa"/>
            <w:tcBorders>
              <w:top w:val="single" w:sz="4" w:space="0" w:color="auto"/>
              <w:left w:val="single" w:sz="4" w:space="0" w:color="auto"/>
              <w:bottom w:val="single" w:sz="4" w:space="0" w:color="auto"/>
              <w:right w:val="single" w:sz="4" w:space="0" w:color="auto"/>
            </w:tcBorders>
          </w:tcPr>
          <w:p w14:paraId="09E4755B" w14:textId="7E5CBF62"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Initiates skilled communication with the client group and significant others to establish the person’s needs and preferences</w:t>
            </w:r>
            <w:r w:rsidR="003B5D7E">
              <w:rPr>
                <w:rFonts w:eastAsia="Times New Roman" w:cs="Arial"/>
                <w:i/>
                <w:sz w:val="22"/>
                <w:lang w:eastAsia="en-GB"/>
              </w:rPr>
              <w:t xml:space="preserve">. </w:t>
            </w:r>
            <w:r w:rsidRPr="000328D2">
              <w:rPr>
                <w:rFonts w:eastAsia="Times New Roman" w:cs="Arial"/>
                <w:i/>
                <w:sz w:val="22"/>
                <w:lang w:eastAsia="en-GB"/>
              </w:rPr>
              <w:t>Effectively assesses social, cultural differences and plans effective and appropriate care</w:t>
            </w:r>
            <w:r w:rsidR="003B5D7E">
              <w:rPr>
                <w:rFonts w:eastAsia="Times New Roman" w:cs="Arial"/>
                <w:i/>
                <w:sz w:val="22"/>
                <w:lang w:eastAsia="en-GB"/>
              </w:rPr>
              <w:t xml:space="preserve">. </w:t>
            </w:r>
            <w:r w:rsidRPr="000328D2">
              <w:rPr>
                <w:rFonts w:eastAsia="Times New Roman" w:cs="Arial"/>
                <w:i/>
                <w:sz w:val="22"/>
                <w:lang w:eastAsia="en-GB"/>
              </w:rPr>
              <w:t xml:space="preserve">Is </w:t>
            </w:r>
            <w:r w:rsidR="003F693A" w:rsidRPr="000328D2">
              <w:rPr>
                <w:rFonts w:eastAsia="Times New Roman" w:cs="Arial"/>
                <w:i/>
                <w:sz w:val="22"/>
                <w:lang w:eastAsia="en-GB"/>
              </w:rPr>
              <w:t>non-discriminatory</w:t>
            </w:r>
            <w:r w:rsidRPr="000328D2">
              <w:rPr>
                <w:rFonts w:eastAsia="Times New Roman" w:cs="Arial"/>
                <w:i/>
                <w:sz w:val="22"/>
                <w:lang w:eastAsia="en-GB"/>
              </w:rPr>
              <w:t xml:space="preserve"> and non-judgemental in planning or prioritising care delivery</w:t>
            </w:r>
            <w:r w:rsidR="003B5D7E">
              <w:rPr>
                <w:rFonts w:eastAsia="Times New Roman" w:cs="Arial"/>
                <w:i/>
                <w:sz w:val="22"/>
                <w:lang w:eastAsia="en-GB"/>
              </w:rPr>
              <w:t xml:space="preserve">. </w:t>
            </w:r>
            <w:r w:rsidRPr="000328D2">
              <w:rPr>
                <w:rFonts w:eastAsia="Times New Roman" w:cs="Arial"/>
                <w:i/>
                <w:sz w:val="22"/>
                <w:lang w:eastAsia="en-GB"/>
              </w:rPr>
              <w:t>Actively reflects upon feedback from various sources to enhance future assessment activity and client interactions and satisfaction</w:t>
            </w:r>
            <w:r w:rsidR="003B5D7E">
              <w:rPr>
                <w:rFonts w:eastAsia="Times New Roman" w:cs="Arial"/>
                <w:i/>
                <w:sz w:val="22"/>
                <w:lang w:eastAsia="en-GB"/>
              </w:rPr>
              <w:t>.</w:t>
            </w:r>
          </w:p>
        </w:tc>
      </w:tr>
      <w:tr w:rsidR="003A0E18" w:rsidRPr="000328D2" w14:paraId="4B29238B" w14:textId="77777777" w:rsidTr="00A22B84">
        <w:trPr>
          <w:trHeight w:val="520"/>
        </w:trPr>
        <w:tc>
          <w:tcPr>
            <w:tcW w:w="645" w:type="dxa"/>
            <w:vMerge/>
            <w:tcBorders>
              <w:left w:val="single" w:sz="4" w:space="0" w:color="auto"/>
              <w:bottom w:val="single" w:sz="4" w:space="0" w:color="auto"/>
              <w:right w:val="single" w:sz="4" w:space="0" w:color="auto"/>
            </w:tcBorders>
          </w:tcPr>
          <w:p w14:paraId="1623555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C28F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8E0734" w14:textId="1F0EDE1B"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784EE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B747DB" w14:textId="01789E9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E13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AFC467E" w14:textId="6983D4C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8805D65" w14:textId="77777777" w:rsidR="000328D2" w:rsidRDefault="000328D2"/>
    <w:p w14:paraId="5BF3E5FC"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3BF533F"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04456830" w14:textId="7BF4086B"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BAA0FF" w14:textId="39920998" w:rsidR="006B26AC" w:rsidRPr="000328D2" w:rsidRDefault="00CC496F" w:rsidP="006B26AC">
            <w:pPr>
              <w:pStyle w:val="NormalWeb"/>
              <w:rPr>
                <w:rFonts w:ascii="Arial" w:hAnsi="Arial" w:cs="Arial"/>
                <w:sz w:val="22"/>
                <w:szCs w:val="22"/>
              </w:rPr>
            </w:pPr>
            <w:r w:rsidRPr="000328D2">
              <w:rPr>
                <w:rFonts w:ascii="Arial" w:hAnsi="Arial" w:cs="Arial"/>
                <w:sz w:val="22"/>
                <w:szCs w:val="22"/>
              </w:rPr>
              <w:t>Demonstrate resilience and emotional intelligence and be capable of explaining the rationale that influences their judgments and decisions in routine, complex and challenging situations</w:t>
            </w:r>
            <w:r>
              <w:rPr>
                <w:rFonts w:ascii="Arial" w:hAnsi="Arial" w:cs="Arial"/>
                <w:sz w:val="22"/>
                <w:szCs w:val="22"/>
              </w:rPr>
              <w:t>.</w:t>
            </w:r>
          </w:p>
        </w:tc>
      </w:tr>
      <w:tr w:rsidR="003D3662" w:rsidRPr="000328D2" w14:paraId="7A04113B" w14:textId="77777777" w:rsidTr="006B26AC">
        <w:trPr>
          <w:trHeight w:val="520"/>
        </w:trPr>
        <w:tc>
          <w:tcPr>
            <w:tcW w:w="645" w:type="dxa"/>
            <w:tcBorders>
              <w:top w:val="nil"/>
              <w:left w:val="single" w:sz="4" w:space="0" w:color="auto"/>
              <w:bottom w:val="single" w:sz="4" w:space="0" w:color="auto"/>
              <w:right w:val="single" w:sz="4" w:space="0" w:color="auto"/>
            </w:tcBorders>
          </w:tcPr>
          <w:p w14:paraId="4AA80937"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B76721A" w14:textId="303BCE70"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1.4; 2.3; 2.4; 2.5; 4.1; 5.2; 6.2; 7.1; 9.2; 9.3; 14.1; 15.1; 18.1; 19.2; 19.4; 20.2; 20.6</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39DB89E8" w14:textId="77777777" w:rsidTr="00A22B84">
        <w:trPr>
          <w:trHeight w:val="520"/>
        </w:trPr>
        <w:tc>
          <w:tcPr>
            <w:tcW w:w="645" w:type="dxa"/>
            <w:vMerge w:val="restart"/>
            <w:tcBorders>
              <w:top w:val="nil"/>
              <w:left w:val="single" w:sz="4" w:space="0" w:color="auto"/>
              <w:right w:val="single" w:sz="4" w:space="0" w:color="auto"/>
            </w:tcBorders>
          </w:tcPr>
          <w:p w14:paraId="2DE94E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A647BCD" w14:textId="14EB3D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BEE45F5" w14:textId="42490D3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EFEA3B7" w14:textId="243E76AD"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1329AEEF" w14:textId="77777777" w:rsidTr="00A22B84">
        <w:trPr>
          <w:trHeight w:val="520"/>
        </w:trPr>
        <w:tc>
          <w:tcPr>
            <w:tcW w:w="645" w:type="dxa"/>
            <w:vMerge/>
            <w:tcBorders>
              <w:left w:val="single" w:sz="4" w:space="0" w:color="auto"/>
              <w:right w:val="single" w:sz="4" w:space="0" w:color="auto"/>
            </w:tcBorders>
          </w:tcPr>
          <w:p w14:paraId="36466EC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0FF192" w14:textId="1EE0E1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Able to engage confidently with people within the practice area.</w:t>
            </w:r>
            <w:r w:rsidR="003B5D7E">
              <w:rPr>
                <w:rFonts w:eastAsia="Times New Roman" w:cs="Arial"/>
                <w:i/>
                <w:sz w:val="22"/>
                <w:lang w:eastAsia="en-GB"/>
              </w:rPr>
              <w:t xml:space="preserve"> </w:t>
            </w:r>
            <w:r w:rsidRPr="000328D2">
              <w:rPr>
                <w:rFonts w:eastAsia="Times New Roman" w:cs="Arial"/>
                <w:i/>
                <w:sz w:val="22"/>
                <w:lang w:eastAsia="en-GB"/>
              </w:rPr>
              <w:t>Sensitive to needs of others</w:t>
            </w:r>
            <w:r w:rsidR="003B5D7E">
              <w:rPr>
                <w:rFonts w:eastAsia="Times New Roman" w:cs="Arial"/>
                <w:i/>
                <w:sz w:val="22"/>
                <w:lang w:eastAsia="en-GB"/>
              </w:rPr>
              <w:t xml:space="preserve">. </w:t>
            </w:r>
            <w:r w:rsidRPr="000328D2">
              <w:rPr>
                <w:rFonts w:eastAsia="Times New Roman" w:cs="Arial"/>
                <w:i/>
                <w:sz w:val="22"/>
                <w:lang w:eastAsia="en-GB"/>
              </w:rPr>
              <w:t>Participates actively in routine care delivery/activities within the practice area with appropriate supervision</w:t>
            </w:r>
            <w:r w:rsidR="003B5D7E">
              <w:rPr>
                <w:rFonts w:eastAsia="Times New Roman" w:cs="Arial"/>
                <w:i/>
                <w:sz w:val="22"/>
                <w:lang w:eastAsia="en-GB"/>
              </w:rPr>
              <w:t xml:space="preserve">. </w:t>
            </w:r>
            <w:r w:rsidRPr="000328D2">
              <w:rPr>
                <w:rFonts w:eastAsia="Times New Roman" w:cs="Arial"/>
                <w:i/>
                <w:sz w:val="22"/>
                <w:lang w:eastAsia="en-GB"/>
              </w:rPr>
              <w:t>Developing confidence is explaining the rationale for a variety of routine actions/ care decisions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544B63" w14:textId="5C5BEA0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confidently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Developing confidence in assuming responsibility for the delivery of care/routine activities within the practice setting.</w:t>
            </w:r>
            <w:r w:rsidR="003B5D7E">
              <w:rPr>
                <w:rFonts w:eastAsia="Times New Roman" w:cs="Arial"/>
                <w:i/>
                <w:sz w:val="22"/>
                <w:lang w:eastAsia="en-GB"/>
              </w:rPr>
              <w:t xml:space="preserve"> </w:t>
            </w:r>
            <w:r w:rsidRPr="000328D2">
              <w:rPr>
                <w:rFonts w:eastAsia="Times New Roman" w:cs="Arial"/>
                <w:i/>
                <w:sz w:val="22"/>
                <w:lang w:eastAsia="en-GB"/>
              </w:rPr>
              <w:t>Sensitive to the needs of others and can adapt care in line with changing situations/preferences.</w:t>
            </w:r>
            <w:r w:rsidR="003B5D7E">
              <w:rPr>
                <w:rFonts w:eastAsia="Times New Roman" w:cs="Arial"/>
                <w:i/>
                <w:sz w:val="22"/>
                <w:lang w:eastAsia="en-GB"/>
              </w:rPr>
              <w:t xml:space="preserve"> </w:t>
            </w:r>
            <w:r w:rsidRPr="000328D2">
              <w:rPr>
                <w:rFonts w:eastAsia="Times New Roman" w:cs="Arial"/>
                <w:i/>
                <w:sz w:val="22"/>
                <w:lang w:eastAsia="en-GB"/>
              </w:rPr>
              <w:t>Understands and provides clear explanations regarding decisions made within the care setting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64A9C83" w14:textId="4B69935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Assumes responsibility for liaison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Is confident and competent in assuming responsibility for the delivery of care in more complex situations within the practice setting.</w:t>
            </w:r>
          </w:p>
          <w:p w14:paraId="020EF716" w14:textId="578621F1"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Sensitive to the changing needs of others and can adapt care in line with evolving situations/preferences.</w:t>
            </w:r>
            <w:r w:rsidR="003B5D7E">
              <w:rPr>
                <w:rFonts w:eastAsia="Times New Roman" w:cs="Arial"/>
                <w:i/>
                <w:sz w:val="22"/>
                <w:lang w:eastAsia="en-GB"/>
              </w:rPr>
              <w:t xml:space="preserve"> </w:t>
            </w:r>
            <w:r w:rsidRPr="000328D2">
              <w:rPr>
                <w:rFonts w:eastAsia="Times New Roman" w:cs="Arial"/>
                <w:i/>
                <w:sz w:val="22"/>
                <w:lang w:eastAsia="en-GB"/>
              </w:rPr>
              <w:t>Is confident and competent in rationalising decisions made within the care setting even in more complex and challenging situations</w:t>
            </w:r>
            <w:r w:rsidR="003B5D7E">
              <w:rPr>
                <w:rFonts w:eastAsia="Times New Roman" w:cs="Arial"/>
                <w:i/>
                <w:sz w:val="22"/>
                <w:lang w:eastAsia="en-GB"/>
              </w:rPr>
              <w:t>.</w:t>
            </w:r>
          </w:p>
        </w:tc>
      </w:tr>
      <w:tr w:rsidR="003A0E18" w:rsidRPr="000328D2" w14:paraId="5C7DA4C1" w14:textId="77777777" w:rsidTr="00A22B84">
        <w:trPr>
          <w:trHeight w:val="520"/>
        </w:trPr>
        <w:tc>
          <w:tcPr>
            <w:tcW w:w="645" w:type="dxa"/>
            <w:vMerge/>
            <w:tcBorders>
              <w:left w:val="single" w:sz="4" w:space="0" w:color="auto"/>
              <w:bottom w:val="single" w:sz="4" w:space="0" w:color="auto"/>
              <w:right w:val="single" w:sz="4" w:space="0" w:color="auto"/>
            </w:tcBorders>
          </w:tcPr>
          <w:p w14:paraId="4128B32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63C45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16EF0EF" w14:textId="1E71381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B5723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1DD904" w14:textId="4BEB8DF5"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ED292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C1B4047" w14:textId="3F4B61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567C7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B266C75" w14:textId="773CD40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1BB75E" w14:textId="01E84535" w:rsidR="006B26AC" w:rsidRPr="000328D2" w:rsidRDefault="00CC496F" w:rsidP="006B26AC">
            <w:pPr>
              <w:pStyle w:val="NormalWeb"/>
              <w:rPr>
                <w:rFonts w:ascii="Arial" w:hAnsi="Arial" w:cs="Arial"/>
                <w:sz w:val="22"/>
                <w:szCs w:val="22"/>
              </w:rPr>
            </w:pPr>
            <w:r w:rsidRPr="000328D2">
              <w:rPr>
                <w:rFonts w:ascii="Arial" w:hAnsi="Arial" w:cs="Arial"/>
                <w:sz w:val="22"/>
                <w:szCs w:val="22"/>
              </w:rPr>
              <w:t>Communicate effectively using a range of skills and strategies with colleagues and people at all stages of life and with a range of mental, physical, cognitive and behavioural health challenges</w:t>
            </w:r>
            <w:r>
              <w:rPr>
                <w:rFonts w:ascii="Arial" w:hAnsi="Arial" w:cs="Arial"/>
                <w:sz w:val="22"/>
                <w:szCs w:val="22"/>
              </w:rPr>
              <w:t>.</w:t>
            </w:r>
          </w:p>
        </w:tc>
      </w:tr>
      <w:tr w:rsidR="003D3662" w:rsidRPr="000328D2" w14:paraId="4F3534ED" w14:textId="77777777" w:rsidTr="00BD0CA9">
        <w:trPr>
          <w:trHeight w:val="446"/>
        </w:trPr>
        <w:tc>
          <w:tcPr>
            <w:tcW w:w="645" w:type="dxa"/>
            <w:tcBorders>
              <w:top w:val="single" w:sz="4" w:space="0" w:color="auto"/>
              <w:left w:val="single" w:sz="4" w:space="0" w:color="auto"/>
              <w:bottom w:val="single" w:sz="4" w:space="0" w:color="auto"/>
              <w:right w:val="single" w:sz="4" w:space="0" w:color="auto"/>
            </w:tcBorders>
          </w:tcPr>
          <w:p w14:paraId="78A64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7BA3867"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7.1; 7.2; 7.3; 7.4; 7.5; 8.2; 8.3; 9.3; 20.10</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p w14:paraId="1CFA73B2" w14:textId="591EA559"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2749C260" w14:textId="77777777" w:rsidTr="00A22B84">
        <w:trPr>
          <w:trHeight w:val="520"/>
        </w:trPr>
        <w:tc>
          <w:tcPr>
            <w:tcW w:w="645" w:type="dxa"/>
            <w:vMerge w:val="restart"/>
            <w:tcBorders>
              <w:top w:val="nil"/>
              <w:left w:val="single" w:sz="4" w:space="0" w:color="auto"/>
              <w:right w:val="single" w:sz="4" w:space="0" w:color="auto"/>
            </w:tcBorders>
          </w:tcPr>
          <w:p w14:paraId="56F0FF7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684B71D" w14:textId="7B6769F3"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C71D9A8" w14:textId="5FAD0F75"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B7E145" w14:textId="50F9AA19"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4935C49E" w14:textId="77777777" w:rsidTr="00A22B84">
        <w:trPr>
          <w:trHeight w:val="520"/>
        </w:trPr>
        <w:tc>
          <w:tcPr>
            <w:tcW w:w="645" w:type="dxa"/>
            <w:vMerge/>
            <w:tcBorders>
              <w:left w:val="single" w:sz="4" w:space="0" w:color="auto"/>
              <w:right w:val="single" w:sz="4" w:space="0" w:color="auto"/>
            </w:tcBorders>
          </w:tcPr>
          <w:p w14:paraId="53B29A17"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C7AA2A" w14:textId="26F69E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Actively listens, recognises and responds to verbal and non-verbal communication.</w:t>
            </w:r>
            <w:r w:rsidR="003B5D7E">
              <w:rPr>
                <w:rFonts w:eastAsia="Times New Roman" w:cs="Arial"/>
                <w:i/>
                <w:sz w:val="22"/>
                <w:lang w:eastAsia="en-GB"/>
              </w:rPr>
              <w:t xml:space="preserve"> </w:t>
            </w:r>
            <w:r w:rsidRPr="000328D2">
              <w:rPr>
                <w:rFonts w:eastAsia="Times New Roman" w:cs="Arial"/>
                <w:i/>
                <w:sz w:val="22"/>
                <w:lang w:eastAsia="en-GB"/>
              </w:rPr>
              <w:t>Participates in producing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Participate in ward rounds/ MDT/case conference/ handovers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00166D" w14:textId="066B88D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Produces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Adopts an active role in ward rounds/MDT/case conference/ handovers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312899B" w14:textId="1298743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Confidently and clearly presents and shares verbal and written reports with individuals and groups Lead ward rounds/ MDT/case conference/ handovers, formulate and document plans. Analyse and accurately records and shares digital information and data.</w:t>
            </w:r>
          </w:p>
        </w:tc>
      </w:tr>
      <w:tr w:rsidR="003A0E18" w:rsidRPr="000328D2" w14:paraId="700E48D1" w14:textId="77777777" w:rsidTr="00A22B84">
        <w:trPr>
          <w:trHeight w:val="556"/>
        </w:trPr>
        <w:tc>
          <w:tcPr>
            <w:tcW w:w="645" w:type="dxa"/>
            <w:vMerge/>
            <w:tcBorders>
              <w:left w:val="single" w:sz="4" w:space="0" w:color="auto"/>
              <w:bottom w:val="single" w:sz="4" w:space="0" w:color="auto"/>
              <w:right w:val="single" w:sz="4" w:space="0" w:color="auto"/>
            </w:tcBorders>
          </w:tcPr>
          <w:p w14:paraId="2EC4BBE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6EE1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C69C3AB" w14:textId="2587C6D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CBFD2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08451CA" w14:textId="7FBC47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D88157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425D9E" w14:textId="48AC095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6C59DC7" w14:textId="77777777" w:rsidR="003B5D7E" w:rsidRDefault="003B5D7E"/>
    <w:tbl>
      <w:tblPr>
        <w:tblW w:w="0" w:type="auto"/>
        <w:tblLayout w:type="fixed"/>
        <w:tblLook w:val="04A0" w:firstRow="1" w:lastRow="0" w:firstColumn="1" w:lastColumn="0" w:noHBand="0" w:noVBand="1"/>
      </w:tblPr>
      <w:tblGrid>
        <w:gridCol w:w="645"/>
        <w:gridCol w:w="4434"/>
        <w:gridCol w:w="4434"/>
        <w:gridCol w:w="4435"/>
      </w:tblGrid>
      <w:tr w:rsidR="006B26AC" w:rsidRPr="000328D2" w14:paraId="6CEB50A9" w14:textId="77777777" w:rsidTr="003B5D7E">
        <w:trPr>
          <w:trHeight w:val="520"/>
        </w:trPr>
        <w:tc>
          <w:tcPr>
            <w:tcW w:w="645" w:type="dxa"/>
            <w:tcBorders>
              <w:top w:val="single" w:sz="4" w:space="0" w:color="auto"/>
              <w:left w:val="single" w:sz="4" w:space="0" w:color="auto"/>
              <w:bottom w:val="single" w:sz="4" w:space="0" w:color="auto"/>
              <w:right w:val="single" w:sz="4" w:space="0" w:color="auto"/>
            </w:tcBorders>
          </w:tcPr>
          <w:p w14:paraId="6F0C72A2"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B96A2AB" w14:textId="1C5D6E5B" w:rsidR="006B26AC" w:rsidRPr="000328D2" w:rsidRDefault="00CC496F" w:rsidP="006B26AC">
            <w:pPr>
              <w:pStyle w:val="NormalWeb"/>
              <w:rPr>
                <w:rFonts w:ascii="Arial" w:hAnsi="Arial" w:cs="Arial"/>
                <w:sz w:val="22"/>
                <w:szCs w:val="22"/>
              </w:rPr>
            </w:pPr>
            <w:r w:rsidRPr="000328D2">
              <w:rPr>
                <w:rFonts w:ascii="Arial" w:hAnsi="Arial" w:cs="Arial"/>
                <w:sz w:val="22"/>
                <w:szCs w:val="22"/>
              </w:rPr>
              <w:t>Demonstrate the skills and abilities required to support people at all stages of life who are emotionally or physically vulnerable</w:t>
            </w:r>
            <w:r>
              <w:rPr>
                <w:rFonts w:ascii="Arial" w:hAnsi="Arial" w:cs="Arial"/>
                <w:sz w:val="22"/>
                <w:szCs w:val="22"/>
              </w:rPr>
              <w:t>.</w:t>
            </w:r>
          </w:p>
        </w:tc>
      </w:tr>
      <w:tr w:rsidR="003D3662" w:rsidRPr="000328D2" w14:paraId="2A2AAC01" w14:textId="77777777" w:rsidTr="006B26AC">
        <w:trPr>
          <w:trHeight w:val="520"/>
        </w:trPr>
        <w:tc>
          <w:tcPr>
            <w:tcW w:w="645" w:type="dxa"/>
            <w:tcBorders>
              <w:top w:val="nil"/>
              <w:left w:val="single" w:sz="4" w:space="0" w:color="auto"/>
              <w:bottom w:val="single" w:sz="4" w:space="0" w:color="auto"/>
              <w:right w:val="single" w:sz="4" w:space="0" w:color="auto"/>
            </w:tcBorders>
          </w:tcPr>
          <w:p w14:paraId="6DC36C7C"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D25B200" w14:textId="5B49A6B0" w:rsidR="003D3662" w:rsidRPr="000328D2" w:rsidRDefault="0066659D" w:rsidP="006B26AC">
            <w:pPr>
              <w:pStyle w:val="NormalWeb"/>
              <w:rPr>
                <w:rFonts w:ascii="Arial" w:hAnsi="Arial" w:cs="Arial"/>
                <w:sz w:val="22"/>
                <w:szCs w:val="22"/>
              </w:rPr>
            </w:pPr>
            <w:r w:rsidRPr="000328D2">
              <w:rPr>
                <w:rFonts w:asciiTheme="minorHAnsi" w:eastAsia="Times New Roman" w:hAnsiTheme="minorHAnsi" w:cstheme="minorHAnsi"/>
                <w:i/>
                <w:sz w:val="22"/>
                <w:szCs w:val="22"/>
              </w:rPr>
              <w:t>T</w:t>
            </w:r>
            <w:r w:rsidRPr="000328D2">
              <w:rPr>
                <w:rFonts w:ascii="Arial" w:eastAsia="Times New Roman" w:hAnsi="Arial" w:cs="Arial"/>
                <w:i/>
                <w:sz w:val="22"/>
                <w:szCs w:val="22"/>
              </w:rPr>
              <w: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2.3; 2.4; 2.5; 2.6; 3.1; 3.2; 3.3; 3.4; 4.1; 4.2; 4.3; 5.5; 7.4; 13.1; 13.2; 13.3; 13.4; 15.3; 17.1; 17;2; 17.3; 20.5</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tc>
      </w:tr>
      <w:tr w:rsidR="00944EAD" w:rsidRPr="000328D2" w14:paraId="211A7859"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1A825BBB"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605E3FC" w14:textId="652097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B080639" w14:textId="10B9880F"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3A413" w14:textId="5ED2DFDD"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40A52DD2"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F87A32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D8D656" w14:textId="78EDD90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association with the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is able to provide reassurance to clients</w:t>
            </w:r>
            <w:r w:rsidR="003B5D7E">
              <w:rPr>
                <w:rFonts w:eastAsia="Times New Roman" w:cs="Arial"/>
                <w:i/>
                <w:sz w:val="22"/>
                <w:lang w:eastAsia="en-GB"/>
              </w:rPr>
              <w:t xml:space="preserve">. </w:t>
            </w:r>
            <w:r w:rsidRPr="000328D2">
              <w:rPr>
                <w:rFonts w:eastAsia="Times New Roman" w:cs="Arial"/>
                <w:i/>
                <w:sz w:val="22"/>
                <w:lang w:eastAsia="en-GB"/>
              </w:rPr>
              <w:t>Is aware of appropriate support structures and agencies.</w:t>
            </w:r>
            <w:r w:rsidR="003B5D7E">
              <w:rPr>
                <w:rFonts w:eastAsia="Times New Roman" w:cs="Arial"/>
                <w:i/>
                <w:sz w:val="22"/>
                <w:lang w:eastAsia="en-GB"/>
              </w:rPr>
              <w:t xml:space="preserve"> </w:t>
            </w:r>
            <w:r w:rsidRPr="000328D2">
              <w:rPr>
                <w:rFonts w:eastAsia="Times New Roman" w:cs="Arial"/>
                <w:i/>
                <w:sz w:val="22"/>
                <w:lang w:eastAsia="en-GB"/>
              </w:rPr>
              <w:t>Demonstrates empathy in communicating with clients</w:t>
            </w:r>
            <w:r w:rsidR="003B5D7E">
              <w:rPr>
                <w:rFonts w:eastAsia="Times New Roman" w:cs="Arial"/>
                <w:i/>
                <w:sz w:val="22"/>
                <w:lang w:eastAsia="en-GB"/>
              </w:rPr>
              <w:t xml:space="preserve">. </w:t>
            </w:r>
            <w:r w:rsidRPr="000328D2">
              <w:rPr>
                <w:rFonts w:eastAsia="Times New Roman" w:cs="Arial"/>
                <w:i/>
                <w:sz w:val="22"/>
                <w:lang w:eastAsia="en-GB"/>
              </w:rPr>
              <w:t>Is aware of the need to report any perceived vulnerability to senior staff. Is aware of principles of de-escalation</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6037D7" w14:textId="797E337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Provides reassurance to clients</w:t>
            </w:r>
            <w:r w:rsidR="003B5D7E">
              <w:rPr>
                <w:rFonts w:eastAsia="Times New Roman" w:cs="Arial"/>
                <w:i/>
                <w:sz w:val="22"/>
                <w:lang w:eastAsia="en-GB"/>
              </w:rPr>
              <w:t xml:space="preserve">. </w:t>
            </w:r>
            <w:r w:rsidRPr="000328D2">
              <w:rPr>
                <w:rFonts w:eastAsia="Times New Roman" w:cs="Arial"/>
                <w:i/>
                <w:sz w:val="22"/>
                <w:lang w:eastAsia="en-GB"/>
              </w:rPr>
              <w:t>Is aware and able to participate in appropriate referrals to appropriate agencies</w:t>
            </w:r>
            <w:r w:rsidR="003B5D7E">
              <w:rPr>
                <w:rFonts w:eastAsia="Times New Roman" w:cs="Arial"/>
                <w:i/>
                <w:sz w:val="22"/>
                <w:lang w:eastAsia="en-GB"/>
              </w:rPr>
              <w:t xml:space="preserve">. </w:t>
            </w:r>
            <w:r w:rsidRPr="000328D2">
              <w:rPr>
                <w:rFonts w:eastAsia="Times New Roman" w:cs="Arial"/>
                <w:i/>
                <w:sz w:val="22"/>
                <w:lang w:eastAsia="en-GB"/>
              </w:rPr>
              <w:t>Demonstrate Empathy</w:t>
            </w:r>
            <w:r w:rsidR="003B5D7E">
              <w:rPr>
                <w:rFonts w:eastAsia="Times New Roman" w:cs="Arial"/>
                <w:i/>
                <w:sz w:val="22"/>
                <w:lang w:eastAsia="en-GB"/>
              </w:rPr>
              <w:t xml:space="preserve">. </w:t>
            </w:r>
            <w:r w:rsidRPr="000328D2">
              <w:rPr>
                <w:rFonts w:eastAsia="Times New Roman" w:cs="Arial"/>
                <w:i/>
                <w:sz w:val="22"/>
                <w:lang w:eastAsia="en-GB"/>
              </w:rPr>
              <w:t>Demonstrates ability to utilise appropriate and timely de-escalation</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14FE231" w14:textId="4439F4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providing effective reassurance in a variety of situations</w:t>
            </w:r>
            <w:r w:rsidR="003B5D7E">
              <w:rPr>
                <w:rFonts w:eastAsia="Times New Roman" w:cs="Arial"/>
                <w:i/>
                <w:sz w:val="22"/>
                <w:lang w:eastAsia="en-GB"/>
              </w:rPr>
              <w:t xml:space="preserve">. </w:t>
            </w:r>
            <w:r w:rsidRPr="000328D2">
              <w:rPr>
                <w:rFonts w:eastAsia="Times New Roman" w:cs="Arial"/>
                <w:i/>
                <w:sz w:val="22"/>
                <w:lang w:eastAsia="en-GB"/>
              </w:rPr>
              <w:t>Takes the lead in undertaking appropriate referrals</w:t>
            </w:r>
            <w:r w:rsidR="003B5D7E">
              <w:rPr>
                <w:rFonts w:eastAsia="Times New Roman" w:cs="Arial"/>
                <w:i/>
                <w:sz w:val="22"/>
                <w:lang w:eastAsia="en-GB"/>
              </w:rPr>
              <w:t xml:space="preserve">. </w:t>
            </w:r>
            <w:r w:rsidRPr="000328D2">
              <w:rPr>
                <w:rFonts w:eastAsia="Times New Roman" w:cs="Arial"/>
                <w:i/>
                <w:sz w:val="22"/>
                <w:lang w:eastAsia="en-GB"/>
              </w:rPr>
              <w:t xml:space="preserve">Is skilled in </w:t>
            </w:r>
            <w:r w:rsidR="003B5D7E" w:rsidRPr="000328D2">
              <w:rPr>
                <w:rFonts w:eastAsia="Times New Roman" w:cs="Arial"/>
                <w:i/>
                <w:sz w:val="22"/>
                <w:lang w:eastAsia="en-GB"/>
              </w:rPr>
              <w:t>demonstrating sensitive</w:t>
            </w:r>
            <w:r w:rsidRPr="000328D2">
              <w:rPr>
                <w:rFonts w:eastAsia="Times New Roman" w:cs="Arial"/>
                <w:i/>
                <w:sz w:val="22"/>
                <w:lang w:eastAsia="en-GB"/>
              </w:rPr>
              <w:t xml:space="preserve"> and empathic care</w:t>
            </w:r>
            <w:r w:rsidR="003B5D7E">
              <w:rPr>
                <w:rFonts w:eastAsia="Times New Roman" w:cs="Arial"/>
                <w:i/>
                <w:sz w:val="22"/>
                <w:lang w:eastAsia="en-GB"/>
              </w:rPr>
              <w:t xml:space="preserve">. </w:t>
            </w:r>
            <w:r w:rsidRPr="000328D2">
              <w:rPr>
                <w:rFonts w:eastAsia="Times New Roman" w:cs="Arial"/>
                <w:i/>
                <w:sz w:val="22"/>
                <w:lang w:eastAsia="en-GB"/>
              </w:rPr>
              <w:t>Is skilled and confident in utilising appropriate and timely de-escalation</w:t>
            </w:r>
            <w:r w:rsidR="003B5D7E">
              <w:rPr>
                <w:rFonts w:eastAsia="Times New Roman" w:cs="Arial"/>
                <w:i/>
                <w:sz w:val="22"/>
                <w:lang w:eastAsia="en-GB"/>
              </w:rPr>
              <w:t>.</w:t>
            </w:r>
          </w:p>
        </w:tc>
      </w:tr>
      <w:tr w:rsidR="003A0E18" w:rsidRPr="000328D2" w14:paraId="186B6712"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1BDB97B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3DC4A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86428" w14:textId="39AD1EF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4B30B4"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407251B" w14:textId="3F9855E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85E3F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2736BA" w14:textId="6B87A6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D4F1A1C" w14:textId="77777777" w:rsidR="003B5D7E" w:rsidRDefault="003B5D7E"/>
    <w:p w14:paraId="15640B52"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23177E4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D782678" w14:textId="6F0E5F1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568732E" w14:textId="50653DB4" w:rsidR="006B26AC" w:rsidRPr="000328D2" w:rsidRDefault="00CC496F" w:rsidP="006B26AC">
            <w:pPr>
              <w:spacing w:after="0"/>
              <w:rPr>
                <w:rFonts w:eastAsia="Times New Roman" w:cs="Arial"/>
                <w:sz w:val="22"/>
                <w:lang w:eastAsia="en-GB"/>
              </w:rPr>
            </w:pPr>
            <w:r w:rsidRPr="000328D2">
              <w:rPr>
                <w:rFonts w:eastAsia="Times New Roman" w:cs="Arial"/>
                <w:sz w:val="22"/>
                <w:lang w:eastAsia="en-GB"/>
              </w:rPr>
              <w:t>Demonstrate the skills and abilities required to develop, manage and mainta</w:t>
            </w:r>
            <w:r w:rsidR="006B26AC" w:rsidRPr="000328D2">
              <w:rPr>
                <w:rFonts w:eastAsia="Times New Roman" w:cs="Arial"/>
                <w:sz w:val="22"/>
                <w:lang w:eastAsia="en-GB"/>
              </w:rPr>
              <w:t>in appropriate relationships with people, their families, carers and colleagues</w:t>
            </w:r>
            <w:r>
              <w:rPr>
                <w:rFonts w:eastAsia="Times New Roman" w:cs="Arial"/>
                <w:sz w:val="22"/>
                <w:lang w:eastAsia="en-GB"/>
              </w:rPr>
              <w:t>.</w:t>
            </w:r>
          </w:p>
        </w:tc>
      </w:tr>
      <w:tr w:rsidR="003D3662" w:rsidRPr="000328D2" w14:paraId="1335D8A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A777D4A"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0E5DEC" w14:textId="14220019"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1.1; 2.5; 2.6; 4.4; 5.5; 7.3; 7.5; 8.1; 8.2; 9.3; 17.3; 20.1; 20.2; 20.3; 20.6; 20.7; 20.8; 21.1; 21.2; 21.3; 21.5; 21.6</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444CCA9D" w14:textId="77777777" w:rsidTr="00A22B84">
        <w:trPr>
          <w:trHeight w:val="520"/>
        </w:trPr>
        <w:tc>
          <w:tcPr>
            <w:tcW w:w="645" w:type="dxa"/>
            <w:vMerge w:val="restart"/>
            <w:tcBorders>
              <w:top w:val="single" w:sz="4" w:space="0" w:color="auto"/>
              <w:left w:val="single" w:sz="4" w:space="0" w:color="auto"/>
              <w:right w:val="single" w:sz="4" w:space="0" w:color="auto"/>
            </w:tcBorders>
          </w:tcPr>
          <w:p w14:paraId="5754707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D6A622F" w14:textId="07F229E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5459BAF" w14:textId="3C7E122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A727704" w14:textId="304B8106"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5DE81DCE" w14:textId="77777777" w:rsidTr="00A22B84">
        <w:trPr>
          <w:trHeight w:val="520"/>
        </w:trPr>
        <w:tc>
          <w:tcPr>
            <w:tcW w:w="645" w:type="dxa"/>
            <w:vMerge/>
            <w:tcBorders>
              <w:left w:val="single" w:sz="4" w:space="0" w:color="auto"/>
              <w:right w:val="single" w:sz="4" w:space="0" w:color="auto"/>
            </w:tcBorders>
          </w:tcPr>
          <w:p w14:paraId="5105D408"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87B7F5" w14:textId="4EE3ADFA"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Utilise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Developing ability to actively listen and respond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Aware of the need to engage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E9771D" w14:textId="1867A6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Engages in active listen to identify relevant information from patients, their families and carers. Responds appropriately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Engages confidently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83B16D8" w14:textId="3A6E5CE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Actively engages in active listen to identify relevant information from patients, their families and carers. Is skilled in recognising and responding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Confidently and appropriately identifies relevant information for sharing with appropriate individuals/agencies</w:t>
            </w:r>
            <w:r w:rsidR="003B5D7E">
              <w:rPr>
                <w:rFonts w:eastAsia="Times New Roman" w:cs="Arial"/>
                <w:i/>
                <w:sz w:val="22"/>
                <w:lang w:eastAsia="en-GB"/>
              </w:rPr>
              <w:t xml:space="preserve">. </w:t>
            </w:r>
            <w:r w:rsidRPr="000328D2">
              <w:rPr>
                <w:rFonts w:eastAsia="Times New Roman" w:cs="Arial"/>
                <w:i/>
                <w:sz w:val="22"/>
                <w:lang w:eastAsia="en-GB"/>
              </w:rPr>
              <w:t>Always presents self in a professional manner when interacting with all people</w:t>
            </w:r>
          </w:p>
        </w:tc>
      </w:tr>
      <w:tr w:rsidR="003A0E18" w:rsidRPr="000328D2" w14:paraId="534AC9BC" w14:textId="77777777" w:rsidTr="00A22B84">
        <w:trPr>
          <w:trHeight w:val="520"/>
        </w:trPr>
        <w:tc>
          <w:tcPr>
            <w:tcW w:w="645" w:type="dxa"/>
            <w:vMerge/>
            <w:tcBorders>
              <w:left w:val="single" w:sz="4" w:space="0" w:color="auto"/>
              <w:bottom w:val="single" w:sz="4" w:space="0" w:color="auto"/>
              <w:right w:val="single" w:sz="4" w:space="0" w:color="auto"/>
            </w:tcBorders>
          </w:tcPr>
          <w:p w14:paraId="2CCC50A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2AAC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53F41A8" w14:textId="4428DE1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C5393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6C690D6" w14:textId="69301C4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03E15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AAF5489" w14:textId="52E92E0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8969A8E"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9A74C5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A8521BA" w14:textId="33F6A7F8"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6B9106" w14:textId="55A14CCD" w:rsidR="006B26AC" w:rsidRPr="000328D2" w:rsidRDefault="00CC496F" w:rsidP="006B26AC">
            <w:pPr>
              <w:spacing w:after="0"/>
              <w:rPr>
                <w:rFonts w:eastAsia="Times New Roman" w:cs="Arial"/>
                <w:sz w:val="22"/>
                <w:lang w:eastAsia="en-GB"/>
              </w:rPr>
            </w:pPr>
            <w:r w:rsidRPr="000328D2">
              <w:rPr>
                <w:rFonts w:eastAsia="Times New Roman" w:cs="Arial"/>
                <w:sz w:val="22"/>
                <w:lang w:eastAsia="en-GB"/>
              </w:rPr>
              <w:t>Provide and promote non-discriminatory, person centred and sensitive care at all times, reflecting on people’s values and beliefs, diverse backgrounds, cultural characteristics, language requirements, needs and preferences, taking account of any need for adjustments</w:t>
            </w:r>
            <w:r>
              <w:rPr>
                <w:rFonts w:eastAsia="Times New Roman" w:cs="Arial"/>
                <w:sz w:val="22"/>
                <w:lang w:eastAsia="en-GB"/>
              </w:rPr>
              <w:t>.</w:t>
            </w:r>
          </w:p>
        </w:tc>
      </w:tr>
      <w:tr w:rsidR="003D3662" w:rsidRPr="000328D2" w14:paraId="7AA63D30"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7457DF1"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FD7CB7" w14:textId="1A90E14F"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1.3; 1.5; 3.4; 5.5; 7.2; 7.3; 7.4; 20.2; 24.1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3A438A73" w14:textId="77777777" w:rsidTr="00A22B84">
        <w:trPr>
          <w:trHeight w:val="520"/>
        </w:trPr>
        <w:tc>
          <w:tcPr>
            <w:tcW w:w="645" w:type="dxa"/>
            <w:vMerge w:val="restart"/>
            <w:tcBorders>
              <w:top w:val="single" w:sz="4" w:space="0" w:color="auto"/>
              <w:left w:val="single" w:sz="4" w:space="0" w:color="auto"/>
              <w:right w:val="single" w:sz="4" w:space="0" w:color="auto"/>
            </w:tcBorders>
          </w:tcPr>
          <w:p w14:paraId="6228E2E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59489EF" w14:textId="2855F82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E7C7881" w14:textId="54907C1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827CF2B" w14:textId="7D0C6211"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7FFE44E8" w14:textId="77777777" w:rsidTr="00A22B84">
        <w:trPr>
          <w:trHeight w:val="520"/>
        </w:trPr>
        <w:tc>
          <w:tcPr>
            <w:tcW w:w="645" w:type="dxa"/>
            <w:vMerge/>
            <w:tcBorders>
              <w:left w:val="single" w:sz="4" w:space="0" w:color="auto"/>
              <w:right w:val="single" w:sz="4" w:space="0" w:color="auto"/>
            </w:tcBorders>
          </w:tcPr>
          <w:p w14:paraId="4C2331D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96A213" w14:textId="0D25C2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Participates in active listening and appropriate questioning techniques to identify individual needs and preferences. Understand the need to assess social and cultural differences and provide effective and appropriate care.</w:t>
            </w:r>
            <w:r w:rsidR="003B5D7E">
              <w:rPr>
                <w:rFonts w:eastAsia="Times New Roman" w:cs="Arial"/>
                <w:i/>
                <w:sz w:val="22"/>
                <w:lang w:eastAsia="en-GB"/>
              </w:rPr>
              <w:t xml:space="preserve"> </w:t>
            </w:r>
            <w:r w:rsidRPr="000328D2">
              <w:rPr>
                <w:rFonts w:eastAsia="Times New Roman" w:cs="Arial"/>
                <w:i/>
                <w:sz w:val="22"/>
                <w:lang w:eastAsia="en-GB"/>
              </w:rPr>
              <w:t>Aware of the concept of unconscious bias</w:t>
            </w:r>
            <w:r w:rsidR="003B5D7E">
              <w:rPr>
                <w:rFonts w:eastAsia="Times New Roman" w:cs="Arial"/>
                <w:i/>
                <w:sz w:val="22"/>
                <w:lang w:eastAsia="en-GB"/>
              </w:rPr>
              <w:t xml:space="preserve">. </w:t>
            </w:r>
            <w:r w:rsidRPr="000328D2">
              <w:rPr>
                <w:rFonts w:eastAsia="Times New Roman" w:cs="Arial"/>
                <w:i/>
                <w:sz w:val="22"/>
                <w:lang w:eastAsia="en-GB"/>
              </w:rPr>
              <w:t>Under supervision is able to adapt care to be person centred an</w:t>
            </w:r>
            <w:r w:rsidR="003B5D7E">
              <w:rPr>
                <w:rFonts w:eastAsia="Times New Roman" w:cs="Arial"/>
                <w:i/>
                <w:sz w:val="22"/>
                <w:lang w:eastAsia="en-GB"/>
              </w:rPr>
              <w:t>d sensitive to individual needs.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D48148"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active listening and appropriate questioning techniques to identify individual needs and preferences. Is able to assess social and cultural differences and provide effective and appropriate care.</w:t>
            </w:r>
          </w:p>
          <w:p w14:paraId="004C0AC9" w14:textId="7B86F46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Understands the concept of unconscious bias</w:t>
            </w:r>
            <w:r w:rsidR="003B5D7E">
              <w:rPr>
                <w:rFonts w:eastAsia="Times New Roman" w:cs="Arial"/>
                <w:i/>
                <w:sz w:val="22"/>
                <w:lang w:eastAsia="en-GB"/>
              </w:rPr>
              <w:t xml:space="preserve">. </w:t>
            </w:r>
            <w:r w:rsidRPr="000328D2">
              <w:rPr>
                <w:rFonts w:eastAsia="Times New Roman" w:cs="Arial"/>
                <w:i/>
                <w:sz w:val="22"/>
                <w:lang w:eastAsia="en-GB"/>
              </w:rPr>
              <w:t>Is able to adapt care to be person centred and sensitive to individual needs</w:t>
            </w:r>
            <w:r w:rsidR="003B5D7E">
              <w:rPr>
                <w:rFonts w:eastAsia="Times New Roman" w:cs="Arial"/>
                <w:i/>
                <w:sz w:val="22"/>
                <w:lang w:eastAsia="en-GB"/>
              </w:rPr>
              <w:t>.</w:t>
            </w:r>
          </w:p>
          <w:p w14:paraId="00467C4B"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465BD98" w14:textId="35E89ED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Competently engages in non-discriminatory and person centred care at all times</w:t>
            </w:r>
            <w:r w:rsidR="003B5D7E">
              <w:rPr>
                <w:rFonts w:eastAsia="Times New Roman" w:cs="Arial"/>
                <w:i/>
                <w:sz w:val="22"/>
                <w:lang w:eastAsia="en-GB"/>
              </w:rPr>
              <w:t xml:space="preserve">. </w:t>
            </w:r>
            <w:r w:rsidRPr="000328D2">
              <w:rPr>
                <w:rFonts w:eastAsia="Times New Roman" w:cs="Arial"/>
                <w:i/>
                <w:sz w:val="22"/>
                <w:lang w:eastAsia="en-GB"/>
              </w:rPr>
              <w:t>Engages in active listening, and skilled questioning utilising appropriate techniques to identify individual needs and preferences. Competently assesses social and cultural differences and provide effective person centred and individually adjusted care.</w:t>
            </w:r>
            <w:r w:rsidR="003B5D7E">
              <w:rPr>
                <w:rFonts w:eastAsia="Times New Roman" w:cs="Arial"/>
                <w:i/>
                <w:sz w:val="22"/>
                <w:lang w:eastAsia="en-GB"/>
              </w:rPr>
              <w:t xml:space="preserve"> </w:t>
            </w:r>
            <w:r w:rsidRPr="000328D2">
              <w:rPr>
                <w:rFonts w:eastAsia="Times New Roman" w:cs="Arial"/>
                <w:i/>
                <w:sz w:val="22"/>
                <w:lang w:eastAsia="en-GB"/>
              </w:rPr>
              <w:t>Avoids unconscious bias</w:t>
            </w:r>
          </w:p>
          <w:p w14:paraId="3E272D36" w14:textId="77777777" w:rsidR="006B26AC" w:rsidRPr="000328D2" w:rsidRDefault="006B26AC" w:rsidP="006B26AC">
            <w:pPr>
              <w:spacing w:after="0"/>
              <w:rPr>
                <w:rFonts w:eastAsia="Times New Roman" w:cs="Arial"/>
                <w:i/>
                <w:sz w:val="22"/>
                <w:lang w:eastAsia="en-GB"/>
              </w:rPr>
            </w:pPr>
          </w:p>
        </w:tc>
      </w:tr>
      <w:tr w:rsidR="003A0E18" w:rsidRPr="000328D2" w14:paraId="7D6B783E" w14:textId="77777777" w:rsidTr="00A22B84">
        <w:trPr>
          <w:trHeight w:val="520"/>
        </w:trPr>
        <w:tc>
          <w:tcPr>
            <w:tcW w:w="645" w:type="dxa"/>
            <w:vMerge/>
            <w:tcBorders>
              <w:left w:val="single" w:sz="4" w:space="0" w:color="auto"/>
              <w:bottom w:val="single" w:sz="4" w:space="0" w:color="auto"/>
              <w:right w:val="single" w:sz="4" w:space="0" w:color="auto"/>
            </w:tcBorders>
          </w:tcPr>
          <w:p w14:paraId="58A685B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0F3FB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765C7D5" w14:textId="500CBE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B214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6AFE8E1" w14:textId="73CBDDE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204C8C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585E9EA" w14:textId="6C97E49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9FC2D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EF0D23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7BE67C6" w14:textId="10B80EA8" w:rsidR="006B26AC" w:rsidRPr="000328D2" w:rsidRDefault="00CC496F" w:rsidP="006B26AC">
            <w:pPr>
              <w:spacing w:after="0"/>
              <w:rPr>
                <w:rFonts w:eastAsia="Times New Roman" w:cs="Arial"/>
                <w:sz w:val="22"/>
                <w:lang w:eastAsia="en-GB"/>
              </w:rPr>
            </w:pPr>
            <w:r w:rsidRPr="000328D2">
              <w:rPr>
                <w:rFonts w:eastAsia="Times New Roman" w:cs="Arial"/>
                <w:sz w:val="22"/>
                <w:lang w:eastAsia="en-GB"/>
              </w:rPr>
              <w:t>Demonstrate the numeracy, literacy, digital and technological skills required to meet the needs of people in their care to ensure safe and effective nursing practice</w:t>
            </w:r>
            <w:r>
              <w:rPr>
                <w:rFonts w:eastAsia="Times New Roman" w:cs="Arial"/>
                <w:sz w:val="22"/>
                <w:lang w:eastAsia="en-GB"/>
              </w:rPr>
              <w:t>.</w:t>
            </w:r>
          </w:p>
        </w:tc>
      </w:tr>
      <w:tr w:rsidR="003D3662" w:rsidRPr="000328D2" w14:paraId="339E13E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8ADA91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93C9146" w14:textId="3839EB82"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10.1; 10.3; 10;4; 10.5; 10.6; 14.3</w:t>
            </w:r>
            <w:r w:rsidR="00856C27" w:rsidRPr="000328D2">
              <w:rPr>
                <w:rFonts w:eastAsia="Times New Roman" w:cs="Arial"/>
                <w:sz w:val="22"/>
                <w:lang w:eastAsia="en-GB"/>
              </w:rPr>
              <w:t xml:space="preserve">; 17.2; 18.1; 18.2; 18.3; 20.10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5D92A1F0" w14:textId="77777777" w:rsidTr="00A22B84">
        <w:trPr>
          <w:trHeight w:val="520"/>
        </w:trPr>
        <w:tc>
          <w:tcPr>
            <w:tcW w:w="645" w:type="dxa"/>
            <w:vMerge w:val="restart"/>
            <w:tcBorders>
              <w:top w:val="single" w:sz="4" w:space="0" w:color="auto"/>
              <w:left w:val="single" w:sz="4" w:space="0" w:color="auto"/>
              <w:right w:val="single" w:sz="4" w:space="0" w:color="auto"/>
            </w:tcBorders>
          </w:tcPr>
          <w:p w14:paraId="5202768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38979A6" w14:textId="5FD9230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C0CAB07" w14:textId="7202D3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09D73A" w14:textId="77D74775"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58B3C3D0" w14:textId="77777777" w:rsidTr="00A22B84">
        <w:trPr>
          <w:trHeight w:val="520"/>
        </w:trPr>
        <w:tc>
          <w:tcPr>
            <w:tcW w:w="645" w:type="dxa"/>
            <w:vMerge/>
            <w:tcBorders>
              <w:left w:val="single" w:sz="4" w:space="0" w:color="auto"/>
              <w:right w:val="single" w:sz="4" w:space="0" w:color="auto"/>
            </w:tcBorders>
          </w:tcPr>
          <w:p w14:paraId="5D5B542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B8E99D" w14:textId="34D4492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Participating in using numeracy, literacy and digital technology in the care of service users, medicine management and monitoring</w:t>
            </w:r>
            <w:r w:rsidR="003B5D7E">
              <w:rPr>
                <w:rFonts w:eastAsia="Times New Roman" w:cs="Arial"/>
                <w:i/>
                <w:sz w:val="22"/>
                <w:lang w:eastAsia="en-GB"/>
              </w:rPr>
              <w:t>.</w:t>
            </w:r>
          </w:p>
          <w:p w14:paraId="37E6E668"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21EA5D" w14:textId="7AD1F29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in using numeracy, literacy and digital technology in the care of service users medicine management and monitoring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028CFAC" w14:textId="555CB3FF"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engages in the use of numeracy, literacy and digital technology in the care of service users, their medicine management and monitoring</w:t>
            </w:r>
            <w:r w:rsidR="003B5D7E">
              <w:rPr>
                <w:rFonts w:eastAsia="Times New Roman" w:cs="Arial"/>
                <w:i/>
                <w:sz w:val="22"/>
                <w:lang w:eastAsia="en-GB"/>
              </w:rPr>
              <w:t>.</w:t>
            </w:r>
          </w:p>
        </w:tc>
      </w:tr>
      <w:tr w:rsidR="003A0E18" w:rsidRPr="000328D2" w14:paraId="35C17336" w14:textId="77777777" w:rsidTr="00A22B84">
        <w:trPr>
          <w:trHeight w:val="520"/>
        </w:trPr>
        <w:tc>
          <w:tcPr>
            <w:tcW w:w="645" w:type="dxa"/>
            <w:vMerge/>
            <w:tcBorders>
              <w:left w:val="single" w:sz="4" w:space="0" w:color="auto"/>
              <w:bottom w:val="single" w:sz="4" w:space="0" w:color="auto"/>
              <w:right w:val="single" w:sz="4" w:space="0" w:color="auto"/>
            </w:tcBorders>
          </w:tcPr>
          <w:p w14:paraId="036BE39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FE07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0720AC" w14:textId="627EE96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6C5E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7D5A3F" w14:textId="4A7FB6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C53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FC1513" w14:textId="655189C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1852F62" w14:textId="77777777" w:rsidR="000328D2" w:rsidRDefault="000328D2"/>
    <w:p w14:paraId="54662F24"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5E5B61B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FC89D" w14:textId="3E300CC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7FD6AC" w14:textId="27CB75BF" w:rsidR="006B26AC" w:rsidRPr="000328D2" w:rsidRDefault="00192087" w:rsidP="006B26AC">
            <w:pPr>
              <w:spacing w:after="0"/>
              <w:rPr>
                <w:rFonts w:eastAsia="Times New Roman" w:cs="Arial"/>
                <w:sz w:val="22"/>
                <w:lang w:eastAsia="en-GB"/>
              </w:rPr>
            </w:pPr>
            <w:r w:rsidRPr="000328D2">
              <w:rPr>
                <w:rFonts w:eastAsia="Times New Roman" w:cs="Arial"/>
                <w:sz w:val="22"/>
                <w:lang w:eastAsia="en-GB"/>
              </w:rPr>
              <w:t>Demonstrate the ability to keep complete, clear, accurate and timely records</w:t>
            </w:r>
            <w:r>
              <w:rPr>
                <w:rFonts w:eastAsia="Times New Roman" w:cs="Arial"/>
                <w:sz w:val="22"/>
                <w:lang w:eastAsia="en-GB"/>
              </w:rPr>
              <w:t>.</w:t>
            </w:r>
          </w:p>
        </w:tc>
      </w:tr>
      <w:tr w:rsidR="003D3662" w:rsidRPr="000328D2" w14:paraId="1D050C7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7779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735EB5" w14:textId="7833DEFC"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2.5; 4.2; 5.2; 5.4; 5.5; 7.5; 8.2; 8.6; 9.1; 10.1; 10.2; 10.3; 10.4; 10.5; 10.6; 13.2; 14.3; 16.2; 17.2; 18.1; 18.2; 18.3; 18.5; 20.10. 21.4; 23.1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1727D26B" w14:textId="77777777" w:rsidTr="00A22B84">
        <w:trPr>
          <w:trHeight w:val="520"/>
        </w:trPr>
        <w:tc>
          <w:tcPr>
            <w:tcW w:w="645" w:type="dxa"/>
            <w:vMerge w:val="restart"/>
            <w:tcBorders>
              <w:top w:val="single" w:sz="4" w:space="0" w:color="auto"/>
              <w:left w:val="single" w:sz="4" w:space="0" w:color="auto"/>
              <w:right w:val="single" w:sz="4" w:space="0" w:color="auto"/>
            </w:tcBorders>
          </w:tcPr>
          <w:p w14:paraId="72BFC20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182801F" w14:textId="5955C74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67A047F" w14:textId="6949940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0B50CE" w14:textId="5C083B4F"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51BF7F50" w14:textId="77777777" w:rsidTr="00A22B84">
        <w:trPr>
          <w:trHeight w:val="520"/>
        </w:trPr>
        <w:tc>
          <w:tcPr>
            <w:tcW w:w="645" w:type="dxa"/>
            <w:vMerge/>
            <w:tcBorders>
              <w:left w:val="single" w:sz="4" w:space="0" w:color="auto"/>
              <w:right w:val="single" w:sz="4" w:space="0" w:color="auto"/>
            </w:tcBorders>
          </w:tcPr>
          <w:p w14:paraId="6DC015B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0D9B7D" w14:textId="2A32975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Participates in sharing clear and accurate verbal statements and written reports in patient notes and documentation</w:t>
            </w:r>
            <w:r w:rsidR="003B5D7E">
              <w:rPr>
                <w:rFonts w:eastAsia="Times New Roman" w:cs="Arial"/>
                <w:i/>
                <w:sz w:val="22"/>
                <w:lang w:eastAsia="en-GB"/>
              </w:rPr>
              <w:t>.</w:t>
            </w:r>
            <w:r w:rsidRPr="000328D2">
              <w:rPr>
                <w:rFonts w:eastAsia="Times New Roman" w:cs="Arial"/>
                <w:i/>
                <w:sz w:val="22"/>
                <w:lang w:eastAsia="en-GB"/>
              </w:rPr>
              <w:t xml:space="preserve"> </w:t>
            </w:r>
          </w:p>
          <w:p w14:paraId="0E13096B"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5CFCD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sharing clear and accurate verbal statements and written reports in patient notes, documentation or handovers.</w:t>
            </w:r>
          </w:p>
        </w:tc>
        <w:tc>
          <w:tcPr>
            <w:tcW w:w="4435" w:type="dxa"/>
            <w:tcBorders>
              <w:top w:val="single" w:sz="4" w:space="0" w:color="auto"/>
              <w:left w:val="single" w:sz="4" w:space="0" w:color="auto"/>
              <w:bottom w:val="single" w:sz="4" w:space="0" w:color="auto"/>
              <w:right w:val="single" w:sz="4" w:space="0" w:color="auto"/>
            </w:tcBorders>
          </w:tcPr>
          <w:p w14:paraId="095D0CC4" w14:textId="4AB446A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presents and shares verbal and written statements in patient notes and documentation. Provides clear verbal, digital or written information and instructions when delegating or handing over responsibility for care</w:t>
            </w:r>
            <w:r w:rsidR="003B5D7E">
              <w:rPr>
                <w:rFonts w:eastAsia="Times New Roman" w:cs="Arial"/>
                <w:i/>
                <w:sz w:val="22"/>
                <w:lang w:eastAsia="en-GB"/>
              </w:rPr>
              <w:t>.</w:t>
            </w:r>
          </w:p>
        </w:tc>
      </w:tr>
      <w:tr w:rsidR="003A0E18" w:rsidRPr="000328D2" w14:paraId="51D4F910" w14:textId="77777777" w:rsidTr="00A22B84">
        <w:trPr>
          <w:trHeight w:val="520"/>
        </w:trPr>
        <w:tc>
          <w:tcPr>
            <w:tcW w:w="645" w:type="dxa"/>
            <w:vMerge/>
            <w:tcBorders>
              <w:left w:val="single" w:sz="4" w:space="0" w:color="auto"/>
              <w:bottom w:val="single" w:sz="4" w:space="0" w:color="auto"/>
              <w:right w:val="single" w:sz="4" w:space="0" w:color="auto"/>
            </w:tcBorders>
          </w:tcPr>
          <w:p w14:paraId="3A83FE2C"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A9A15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BABD37" w14:textId="36A010C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6CB9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AF9E203" w14:textId="11065A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24ED6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F6070D2" w14:textId="3CB43ED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172125B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263AD4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4FC8903" w14:textId="4370E193" w:rsidR="006B26AC" w:rsidRPr="000328D2" w:rsidRDefault="00192087" w:rsidP="006B26AC">
            <w:pPr>
              <w:spacing w:after="0"/>
              <w:rPr>
                <w:rFonts w:eastAsia="Times New Roman" w:cs="Arial"/>
                <w:sz w:val="22"/>
                <w:lang w:eastAsia="en-GB"/>
              </w:rPr>
            </w:pPr>
            <w:r w:rsidRPr="000328D2">
              <w:rPr>
                <w:rFonts w:eastAsia="Times New Roman" w:cs="Arial"/>
                <w:sz w:val="22"/>
                <w:lang w:eastAsia="en-GB"/>
              </w:rPr>
              <w:t>Take responsibility for continuous self-reflection, seeking and responding to support and feedback to develop their professional knowledge and skills</w:t>
            </w:r>
            <w:r>
              <w:rPr>
                <w:rFonts w:eastAsia="Times New Roman" w:cs="Arial"/>
                <w:sz w:val="22"/>
                <w:lang w:eastAsia="en-GB"/>
              </w:rPr>
              <w:t>.</w:t>
            </w:r>
          </w:p>
        </w:tc>
      </w:tr>
      <w:tr w:rsidR="003D3662" w:rsidRPr="000328D2" w14:paraId="28291BC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92C277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F2D6D9" w14:textId="1A9084E6"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8.4; 9.2; 22.3; 23.1; 24.2</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w:t>
            </w:r>
            <w:r w:rsidR="00E56E38" w:rsidRPr="000328D2">
              <w:rPr>
                <w:rFonts w:asciiTheme="minorHAnsi" w:eastAsia="Times New Roman" w:hAnsiTheme="minorHAnsi" w:cstheme="minorHAnsi"/>
                <w:sz w:val="22"/>
              </w:rPr>
              <w:t>A</w:t>
            </w:r>
          </w:p>
        </w:tc>
      </w:tr>
      <w:tr w:rsidR="00944EAD" w:rsidRPr="000328D2" w14:paraId="3A8B00CB" w14:textId="77777777" w:rsidTr="00A22B84">
        <w:trPr>
          <w:trHeight w:val="520"/>
        </w:trPr>
        <w:tc>
          <w:tcPr>
            <w:tcW w:w="645" w:type="dxa"/>
            <w:vMerge w:val="restart"/>
            <w:tcBorders>
              <w:top w:val="single" w:sz="4" w:space="0" w:color="auto"/>
              <w:left w:val="single" w:sz="4" w:space="0" w:color="auto"/>
              <w:right w:val="single" w:sz="4" w:space="0" w:color="auto"/>
            </w:tcBorders>
          </w:tcPr>
          <w:p w14:paraId="6DB087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83A69C0" w14:textId="7E9765E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3F7A4D1" w14:textId="482CB5A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E7ADD5D" w14:textId="69C8886C"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78BAE845" w14:textId="77777777" w:rsidTr="00A22B84">
        <w:trPr>
          <w:trHeight w:val="520"/>
        </w:trPr>
        <w:tc>
          <w:tcPr>
            <w:tcW w:w="645" w:type="dxa"/>
            <w:vMerge/>
            <w:tcBorders>
              <w:left w:val="single" w:sz="4" w:space="0" w:color="auto"/>
              <w:right w:val="single" w:sz="4" w:space="0" w:color="auto"/>
            </w:tcBorders>
          </w:tcPr>
          <w:p w14:paraId="01AA349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AFDA8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carers and MDT professionals.</w:t>
            </w:r>
          </w:p>
          <w:p w14:paraId="6A5F0877" w14:textId="0DE22D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Engage in reflection</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D4B5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cares and MDT professionals and using this for development/ inform future practice. Actively engages in reflection.</w:t>
            </w:r>
          </w:p>
        </w:tc>
        <w:tc>
          <w:tcPr>
            <w:tcW w:w="4435" w:type="dxa"/>
            <w:tcBorders>
              <w:top w:val="single" w:sz="4" w:space="0" w:color="auto"/>
              <w:left w:val="single" w:sz="4" w:space="0" w:color="auto"/>
              <w:bottom w:val="single" w:sz="4" w:space="0" w:color="auto"/>
              <w:right w:val="single" w:sz="4" w:space="0" w:color="auto"/>
            </w:tcBorders>
          </w:tcPr>
          <w:p w14:paraId="2D322B7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Taking the lead to obtain feedback from service users, cares and MDT professionals and using information for personal and professional development/ inform future practice. Utilises reflection to inform action.</w:t>
            </w:r>
          </w:p>
        </w:tc>
      </w:tr>
      <w:tr w:rsidR="003A0E18" w:rsidRPr="000328D2" w14:paraId="1B7D5134" w14:textId="77777777" w:rsidTr="00A22B84">
        <w:trPr>
          <w:trHeight w:val="520"/>
        </w:trPr>
        <w:tc>
          <w:tcPr>
            <w:tcW w:w="645" w:type="dxa"/>
            <w:vMerge/>
            <w:tcBorders>
              <w:left w:val="single" w:sz="4" w:space="0" w:color="auto"/>
              <w:bottom w:val="single" w:sz="4" w:space="0" w:color="auto"/>
              <w:right w:val="single" w:sz="4" w:space="0" w:color="auto"/>
            </w:tcBorders>
          </w:tcPr>
          <w:p w14:paraId="356D900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D01CB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C65FE" w14:textId="52EB8B1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1CBD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1933E" w14:textId="75A16EF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2E02D4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A1AA6C9" w14:textId="6D369E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1C44D4" w14:textId="77777777" w:rsidR="000328D2" w:rsidRDefault="000328D2"/>
    <w:p w14:paraId="5DAD2081"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D72B9E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31A0E5BF" w14:textId="10210442"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49AB086" w14:textId="12D930D5" w:rsidR="006B26AC" w:rsidRPr="000328D2" w:rsidRDefault="00192087" w:rsidP="006B26AC">
            <w:pPr>
              <w:spacing w:after="0"/>
              <w:rPr>
                <w:rFonts w:eastAsia="Times New Roman" w:cs="Arial"/>
                <w:sz w:val="22"/>
                <w:lang w:eastAsia="en-GB"/>
              </w:rPr>
            </w:pPr>
            <w:r w:rsidRPr="000328D2">
              <w:rPr>
                <w:rFonts w:eastAsia="Times New Roman" w:cs="Arial"/>
                <w:sz w:val="22"/>
                <w:lang w:eastAsia="en-GB"/>
              </w:rPr>
              <w:t>Demonstrate th</w:t>
            </w:r>
            <w:r w:rsidR="006B26AC" w:rsidRPr="000328D2">
              <w:rPr>
                <w:rFonts w:eastAsia="Times New Roman" w:cs="Arial"/>
                <w:sz w:val="22"/>
                <w:lang w:eastAsia="en-GB"/>
              </w:rPr>
              <w:t>e knowledge and confidence to contribute effectively and proactively in an interdisciplinary team</w:t>
            </w:r>
            <w:r>
              <w:rPr>
                <w:rFonts w:eastAsia="Times New Roman" w:cs="Arial"/>
                <w:sz w:val="22"/>
                <w:lang w:eastAsia="en-GB"/>
              </w:rPr>
              <w:t>.</w:t>
            </w:r>
          </w:p>
        </w:tc>
      </w:tr>
      <w:tr w:rsidR="003D3662" w:rsidRPr="000328D2" w14:paraId="2B2DCDA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04F63B2"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0B06C0C" w14:textId="44E54D9E"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3.3; 5.4; 6.1; 8.1; 8.2; 8.3; 8.4; 8.5; 8.6; 8.7; 9.1; 9.3; 9.4; 10.2; 11.1; 11.3; 13.2; 13.3; 16.</w:t>
            </w:r>
            <w:r w:rsidR="00856C27" w:rsidRPr="000328D2">
              <w:rPr>
                <w:rFonts w:eastAsia="Times New Roman" w:cs="Arial"/>
                <w:sz w:val="22"/>
                <w:lang w:eastAsia="en-GB"/>
              </w:rPr>
              <w:t xml:space="preserve">1; 16.5; 17.2; 19.4; 20.3; 25.1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542DD4E2" w14:textId="77777777" w:rsidTr="00A22B84">
        <w:trPr>
          <w:trHeight w:val="340"/>
        </w:trPr>
        <w:tc>
          <w:tcPr>
            <w:tcW w:w="645" w:type="dxa"/>
            <w:vMerge w:val="restart"/>
            <w:tcBorders>
              <w:top w:val="single" w:sz="4" w:space="0" w:color="auto"/>
              <w:left w:val="single" w:sz="4" w:space="0" w:color="auto"/>
              <w:right w:val="single" w:sz="4" w:space="0" w:color="auto"/>
            </w:tcBorders>
          </w:tcPr>
          <w:p w14:paraId="7551C53A"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D082FC4" w14:textId="354F564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E1D490C" w14:textId="5E11DA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8818D7" w14:textId="63ED1CFC"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5922346C" w14:textId="77777777" w:rsidTr="00A22B84">
        <w:trPr>
          <w:trHeight w:val="520"/>
        </w:trPr>
        <w:tc>
          <w:tcPr>
            <w:tcW w:w="645" w:type="dxa"/>
            <w:vMerge/>
            <w:tcBorders>
              <w:left w:val="single" w:sz="4" w:space="0" w:color="auto"/>
              <w:right w:val="single" w:sz="4" w:space="0" w:color="auto"/>
            </w:tcBorders>
          </w:tcPr>
          <w:p w14:paraId="7D4CC7B3"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9629E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appropriate MDT meetings, ward rounds, demonstrates effective and appropriate communication with team.</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D2FB0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MDT meetings and engages in effective and appropriate communication with team members.</w:t>
            </w:r>
          </w:p>
        </w:tc>
        <w:tc>
          <w:tcPr>
            <w:tcW w:w="4435" w:type="dxa"/>
            <w:tcBorders>
              <w:top w:val="single" w:sz="4" w:space="0" w:color="auto"/>
              <w:left w:val="single" w:sz="4" w:space="0" w:color="auto"/>
              <w:bottom w:val="single" w:sz="4" w:space="0" w:color="auto"/>
              <w:right w:val="single" w:sz="4" w:space="0" w:color="auto"/>
            </w:tcBorders>
          </w:tcPr>
          <w:p w14:paraId="74F43F02"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Takes and active role in MDT meetings fostering effective, appropriate and informed communication with team.</w:t>
            </w:r>
          </w:p>
        </w:tc>
      </w:tr>
      <w:tr w:rsidR="003A0E18" w:rsidRPr="000328D2" w14:paraId="7D91A218" w14:textId="77777777" w:rsidTr="00A22B84">
        <w:trPr>
          <w:trHeight w:val="520"/>
        </w:trPr>
        <w:tc>
          <w:tcPr>
            <w:tcW w:w="645" w:type="dxa"/>
            <w:vMerge/>
            <w:tcBorders>
              <w:left w:val="single" w:sz="4" w:space="0" w:color="auto"/>
              <w:bottom w:val="single" w:sz="4" w:space="0" w:color="auto"/>
              <w:right w:val="single" w:sz="4" w:space="0" w:color="auto"/>
            </w:tcBorders>
          </w:tcPr>
          <w:p w14:paraId="10420774"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8827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024960D" w14:textId="5E4262A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7E2A8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69D514F" w14:textId="0633520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4181F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44FC57" w14:textId="2C89A5C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FD88BA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70462BC"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4CB56A" w14:textId="2D2C2D78" w:rsidR="006B26AC" w:rsidRPr="000328D2" w:rsidRDefault="00192087" w:rsidP="006B26AC">
            <w:pPr>
              <w:spacing w:after="0"/>
              <w:rPr>
                <w:rFonts w:eastAsia="Times New Roman" w:cs="Arial"/>
                <w:sz w:val="22"/>
                <w:lang w:eastAsia="en-GB"/>
              </w:rPr>
            </w:pPr>
            <w:r w:rsidRPr="000328D2">
              <w:rPr>
                <w:rFonts w:eastAsia="Times New Roman" w:cs="Arial"/>
                <w:sz w:val="22"/>
                <w:lang w:eastAsia="en-GB"/>
              </w:rPr>
              <w:t>Act as an ambassador, upholding the reputation of their profession and promoting public confidence in nursing, health and ca</w:t>
            </w:r>
            <w:r w:rsidR="006B26AC" w:rsidRPr="000328D2">
              <w:rPr>
                <w:rFonts w:eastAsia="Times New Roman" w:cs="Arial"/>
                <w:sz w:val="22"/>
                <w:lang w:eastAsia="en-GB"/>
              </w:rPr>
              <w:t>re services</w:t>
            </w:r>
            <w:r>
              <w:rPr>
                <w:rFonts w:eastAsia="Times New Roman" w:cs="Arial"/>
                <w:sz w:val="22"/>
                <w:lang w:eastAsia="en-GB"/>
              </w:rPr>
              <w:t>.</w:t>
            </w:r>
          </w:p>
        </w:tc>
      </w:tr>
      <w:tr w:rsidR="003D3662" w:rsidRPr="000328D2" w14:paraId="45DED5F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B8A00D9"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4F50E2" w14:textId="180BD3B5"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1.1; 2.2; 3.2; 3.4; 5.1; 6.2; 7.1; 8.1; 9.3; 9.4; 11.1; 12.1; 13.5; 14.1; 16.1; 16.2; 16.3; 16.4; 16.5; 16.6; 17.3; 19.1; 19.2; 20.1; 20.2; 20.3; 20.7; 20.8; 20.9; 21.1; 21.2; 22.1; 22.2; 22.3; 23.1; 23.2; 23.3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449F4788" w14:textId="77777777" w:rsidTr="00A22B84">
        <w:trPr>
          <w:trHeight w:val="367"/>
        </w:trPr>
        <w:tc>
          <w:tcPr>
            <w:tcW w:w="645" w:type="dxa"/>
            <w:vMerge w:val="restart"/>
            <w:tcBorders>
              <w:top w:val="single" w:sz="4" w:space="0" w:color="auto"/>
              <w:left w:val="single" w:sz="4" w:space="0" w:color="auto"/>
              <w:right w:val="single" w:sz="4" w:space="0" w:color="auto"/>
            </w:tcBorders>
          </w:tcPr>
          <w:p w14:paraId="7172984D"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449ADDE" w14:textId="635D8222"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9A00D12" w14:textId="136925B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C2222D5" w14:textId="26774D25"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20F0CC16" w14:textId="77777777" w:rsidTr="00A22B84">
        <w:trPr>
          <w:trHeight w:val="520"/>
        </w:trPr>
        <w:tc>
          <w:tcPr>
            <w:tcW w:w="645" w:type="dxa"/>
            <w:vMerge/>
            <w:tcBorders>
              <w:left w:val="single" w:sz="4" w:space="0" w:color="auto"/>
              <w:right w:val="single" w:sz="4" w:space="0" w:color="auto"/>
            </w:tcBorders>
          </w:tcPr>
          <w:p w14:paraId="2D87F38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A62DC8" w14:textId="163B615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professional values within the practice environment.</w:t>
            </w:r>
            <w:r w:rsidR="003B5D7E">
              <w:rPr>
                <w:rFonts w:eastAsia="Times New Roman" w:cs="Arial"/>
                <w:i/>
                <w:sz w:val="22"/>
                <w:lang w:eastAsia="en-GB"/>
              </w:rPr>
              <w:t xml:space="preserve"> </w:t>
            </w:r>
            <w:r w:rsidRPr="000328D2">
              <w:rPr>
                <w:rFonts w:eastAsia="Times New Roman" w:cs="Arial"/>
                <w:i/>
                <w:sz w:val="22"/>
                <w:lang w:eastAsia="en-GB"/>
              </w:rPr>
              <w:t>Acts in a professional manner with all staff and people in the care environment.</w:t>
            </w:r>
            <w:r w:rsidR="003B5D7E">
              <w:rPr>
                <w:rFonts w:eastAsia="Times New Roman" w:cs="Arial"/>
                <w:i/>
                <w:sz w:val="22"/>
                <w:lang w:eastAsia="en-GB"/>
              </w:rPr>
              <w:t xml:space="preserve"> </w:t>
            </w:r>
            <w:r w:rsidRPr="000328D2">
              <w:rPr>
                <w:rFonts w:eastAsia="Times New Roman" w:cs="Arial"/>
                <w:i/>
                <w:sz w:val="22"/>
                <w:lang w:eastAsia="en-GB"/>
              </w:rPr>
              <w:t>Understands the need to respect the privacy and dignity of others and is aware of the need for appropriate information sharing. Is aware of policies and protocols relating to professional practice and acts on feedback provided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0D5075" w14:textId="27F88129" w:rsidR="006B26AC" w:rsidRPr="000328D2" w:rsidRDefault="006B26AC" w:rsidP="00D970E6">
            <w:pPr>
              <w:rPr>
                <w:rFonts w:eastAsia="Times New Roman" w:cs="Arial"/>
                <w:i/>
                <w:sz w:val="22"/>
                <w:lang w:eastAsia="en-GB"/>
              </w:rPr>
            </w:pPr>
            <w:r w:rsidRPr="000328D2">
              <w:rPr>
                <w:rFonts w:eastAsia="Times New Roman" w:cs="Arial"/>
                <w:i/>
                <w:sz w:val="22"/>
                <w:lang w:eastAsia="en-GB"/>
              </w:rPr>
              <w:t>Acts as a role model to junior students. Developing confidence and competence in practicing in a professional manner whilst becoming more aware of personal and professional limitations. Acts appropriately to protect the privacy and dignity of others and demonstrates appropriate information sharing. Is able to relate policies and protocols to professional behaviour and performance.</w:t>
            </w:r>
          </w:p>
        </w:tc>
        <w:tc>
          <w:tcPr>
            <w:tcW w:w="4435" w:type="dxa"/>
            <w:tcBorders>
              <w:top w:val="single" w:sz="4" w:space="0" w:color="auto"/>
              <w:left w:val="single" w:sz="4" w:space="0" w:color="auto"/>
              <w:bottom w:val="single" w:sz="4" w:space="0" w:color="auto"/>
              <w:right w:val="single" w:sz="4" w:space="0" w:color="auto"/>
            </w:tcBorders>
          </w:tcPr>
          <w:p w14:paraId="11D484A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Acts as a role model to other students and colleagues demonstrating professionalism at all times whilst accepting personal and professional limitations. Acts in a way which inspires confidence in colleagues and clients. Actively protects the privacy and dignity of others and demonstrates appropriate information sharing. Takes a lead role in ensuring that policies and protocols are followed. Reports and documents poor or discriminatory behaviour. Provides unambiguous, constructive feedback to others where discriminatory behaviours are evident. Acts as an advocate as required.</w:t>
            </w:r>
          </w:p>
        </w:tc>
      </w:tr>
      <w:tr w:rsidR="003A0E18" w:rsidRPr="000328D2" w14:paraId="5DF8D886" w14:textId="77777777" w:rsidTr="00A22B84">
        <w:trPr>
          <w:trHeight w:val="520"/>
        </w:trPr>
        <w:tc>
          <w:tcPr>
            <w:tcW w:w="645" w:type="dxa"/>
            <w:vMerge/>
            <w:tcBorders>
              <w:left w:val="single" w:sz="4" w:space="0" w:color="auto"/>
              <w:bottom w:val="single" w:sz="4" w:space="0" w:color="auto"/>
              <w:right w:val="single" w:sz="4" w:space="0" w:color="auto"/>
            </w:tcBorders>
          </w:tcPr>
          <w:p w14:paraId="50D2394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AA53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BECA8CC" w14:textId="2859353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1F21A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1145694" w14:textId="0F5A91A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10A4C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4A35A4" w14:textId="288F5B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567B6B"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664BB78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E9787F0"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1.20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46D450" w14:textId="43B8E242" w:rsidR="006B26AC" w:rsidRPr="000328D2" w:rsidRDefault="00192087" w:rsidP="006B26AC">
            <w:pPr>
              <w:spacing w:after="0"/>
              <w:rPr>
                <w:rFonts w:eastAsia="Times New Roman" w:cs="Arial"/>
                <w:sz w:val="22"/>
                <w:lang w:eastAsia="en-GB"/>
              </w:rPr>
            </w:pPr>
            <w:r w:rsidRPr="000328D2">
              <w:rPr>
                <w:rFonts w:eastAsia="Times New Roman" w:cs="Arial"/>
                <w:sz w:val="22"/>
                <w:lang w:eastAsia="en-GB"/>
              </w:rPr>
              <w:t xml:space="preserve">Safely </w:t>
            </w:r>
            <w:r w:rsidR="006B26AC" w:rsidRPr="000328D2">
              <w:rPr>
                <w:rFonts w:eastAsia="Times New Roman" w:cs="Arial"/>
                <w:sz w:val="22"/>
                <w:lang w:eastAsia="en-GB"/>
              </w:rPr>
              <w:t>demonstrate evidence-based practice in all skills and procedures stated in Annexes A and B</w:t>
            </w:r>
            <w:r>
              <w:rPr>
                <w:rFonts w:eastAsia="Times New Roman" w:cs="Arial"/>
                <w:sz w:val="22"/>
                <w:lang w:eastAsia="en-GB"/>
              </w:rPr>
              <w:t>.</w:t>
            </w:r>
          </w:p>
        </w:tc>
      </w:tr>
      <w:tr w:rsidR="003D3662" w:rsidRPr="000328D2" w14:paraId="5E496647"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D17B95"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A7ED1F5" w14:textId="2C032690"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4.3; 6.1; 6.2; 17.3; 18.2; 19.2; 19.3; 20.4; 20.6; 22.3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r w:rsidR="00D16D2C" w:rsidRPr="000328D2">
              <w:rPr>
                <w:rFonts w:eastAsia="Times New Roman" w:cs="Arial"/>
                <w:sz w:val="22"/>
              </w:rPr>
              <w:t xml:space="preserve"> </w:t>
            </w:r>
          </w:p>
        </w:tc>
      </w:tr>
      <w:tr w:rsidR="00944EAD" w:rsidRPr="000328D2" w14:paraId="3D405D51" w14:textId="77777777" w:rsidTr="00A22B84">
        <w:trPr>
          <w:trHeight w:val="520"/>
        </w:trPr>
        <w:tc>
          <w:tcPr>
            <w:tcW w:w="645" w:type="dxa"/>
            <w:vMerge w:val="restart"/>
            <w:tcBorders>
              <w:top w:val="single" w:sz="4" w:space="0" w:color="auto"/>
              <w:left w:val="single" w:sz="4" w:space="0" w:color="auto"/>
              <w:right w:val="single" w:sz="4" w:space="0" w:color="auto"/>
            </w:tcBorders>
          </w:tcPr>
          <w:p w14:paraId="01CCDEA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B85BADA" w14:textId="2637C1F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45E1A69" w14:textId="3FF9916B"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927F71F" w14:textId="12CB1837" w:rsidR="00944EAD" w:rsidRPr="000328D2" w:rsidRDefault="00B75252" w:rsidP="00944EAD">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B26AC" w:rsidRPr="000328D2" w14:paraId="3FE7AD1A" w14:textId="77777777" w:rsidTr="00A22B84">
        <w:trPr>
          <w:trHeight w:val="520"/>
        </w:trPr>
        <w:tc>
          <w:tcPr>
            <w:tcW w:w="645" w:type="dxa"/>
            <w:vMerge/>
            <w:tcBorders>
              <w:left w:val="single" w:sz="4" w:space="0" w:color="auto"/>
              <w:right w:val="single" w:sz="4" w:space="0" w:color="auto"/>
            </w:tcBorders>
          </w:tcPr>
          <w:p w14:paraId="6948CC5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D3C5E7" w14:textId="0A05CF1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Achieving skills and procedures and demonstrates safe practice as detailed in the PAD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5BED68" w14:textId="38CAC9E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skills and procedures and demonstrates safe practice as detailed in the PAD</w:t>
            </w:r>
            <w:r w:rsidR="00D970E6" w:rsidRPr="000328D2">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4AF9B5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all skills and procedures and demonstrates safe and effective practice as detailed in the PAD.</w:t>
            </w:r>
          </w:p>
        </w:tc>
      </w:tr>
      <w:tr w:rsidR="003A0E18" w:rsidRPr="000328D2" w14:paraId="00D73664" w14:textId="77777777" w:rsidTr="00A22B84">
        <w:trPr>
          <w:trHeight w:val="520"/>
        </w:trPr>
        <w:tc>
          <w:tcPr>
            <w:tcW w:w="645" w:type="dxa"/>
            <w:vMerge/>
            <w:tcBorders>
              <w:left w:val="single" w:sz="4" w:space="0" w:color="auto"/>
              <w:bottom w:val="single" w:sz="4" w:space="0" w:color="auto"/>
              <w:right w:val="single" w:sz="4" w:space="0" w:color="auto"/>
            </w:tcBorders>
          </w:tcPr>
          <w:p w14:paraId="35E89D6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A90E2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EA7166" w14:textId="0B8FEE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74B1B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80D23C2" w14:textId="3AD387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16DE41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B218AD0" w14:textId="0FD4C3F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F39685" w14:textId="0748723B" w:rsidR="00CD4CAF" w:rsidRDefault="00CD4CAF" w:rsidP="006B26AC">
      <w:pPr>
        <w:rPr>
          <w:rFonts w:asciiTheme="majorHAnsi" w:hAnsiTheme="majorHAnsi" w:cstheme="majorHAnsi"/>
        </w:rPr>
      </w:pPr>
    </w:p>
    <w:p w14:paraId="01530639" w14:textId="77777777" w:rsidR="00CD4CAF" w:rsidRDefault="00CD4CAF">
      <w:pPr>
        <w:spacing w:after="0"/>
        <w:rPr>
          <w:rFonts w:asciiTheme="majorHAnsi" w:hAnsiTheme="majorHAnsi" w:cstheme="majorHAnsi"/>
        </w:rPr>
      </w:pPr>
      <w:r>
        <w:rPr>
          <w:rFonts w:asciiTheme="majorHAnsi" w:hAnsiTheme="majorHAnsi" w:cstheme="majorHAnsi"/>
        </w:rPr>
        <w:br w:type="page"/>
      </w:r>
    </w:p>
    <w:p w14:paraId="7FB073F2" w14:textId="26176515" w:rsidR="008C6A42" w:rsidRPr="00B14B62" w:rsidRDefault="008C6A42" w:rsidP="005B28F6">
      <w:pPr>
        <w:pStyle w:val="Heading3"/>
        <w:numPr>
          <w:ilvl w:val="0"/>
          <w:numId w:val="0"/>
        </w:numPr>
        <w:ind w:left="720" w:hanging="720"/>
      </w:pPr>
      <w:bookmarkStart w:id="187" w:name="_Toc27473507"/>
      <w:bookmarkStart w:id="188" w:name="_Toc87517961"/>
      <w:bookmarkStart w:id="189" w:name="_Toc87519787"/>
      <w:r w:rsidRPr="00B14B62">
        <w:t>Platform 2</w:t>
      </w:r>
      <w:r w:rsidR="005C63FE" w:rsidRPr="00B14B62">
        <w:t>: Promoting health and preventing ill health</w:t>
      </w:r>
      <w:bookmarkEnd w:id="187"/>
      <w:bookmarkEnd w:id="188"/>
      <w:bookmarkEnd w:id="189"/>
    </w:p>
    <w:p w14:paraId="1C66F357" w14:textId="3B6A0970" w:rsidR="008C6A42" w:rsidRPr="00F0366C" w:rsidRDefault="008C6A42" w:rsidP="00A61659">
      <w:pPr>
        <w:rPr>
          <w:rFonts w:cs="Arial"/>
          <w:szCs w:val="24"/>
        </w:rPr>
      </w:pPr>
      <w:r w:rsidRPr="00F0366C">
        <w:rPr>
          <w:rFonts w:cs="Arial"/>
          <w:szCs w:val="24"/>
        </w:rPr>
        <w:t>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of and protection against disease and ill health and engage in public health, community development and global health agendas, and in the reduction of health inequalities.</w:t>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567D51C"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3492237A"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Platform 2: Promoting health and preventing ill health</w:t>
            </w:r>
          </w:p>
        </w:tc>
      </w:tr>
      <w:tr w:rsidR="008C6A42" w:rsidRPr="00B14B62" w14:paraId="298E9674" w14:textId="77777777" w:rsidTr="003728F8">
        <w:trPr>
          <w:trHeight w:val="520"/>
        </w:trPr>
        <w:tc>
          <w:tcPr>
            <w:tcW w:w="645" w:type="dxa"/>
            <w:tcBorders>
              <w:top w:val="nil"/>
              <w:left w:val="single" w:sz="4" w:space="0" w:color="auto"/>
              <w:bottom w:val="single" w:sz="4" w:space="0" w:color="auto"/>
              <w:right w:val="single" w:sz="4" w:space="0" w:color="auto"/>
            </w:tcBorders>
          </w:tcPr>
          <w:p w14:paraId="5B67928C"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F6DFCF9" w14:textId="290259C4"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Understand and apply the aims and principles of health promotion, protection and improvement and the prevention of ill health when engaging with people</w:t>
            </w:r>
            <w:r>
              <w:rPr>
                <w:rFonts w:eastAsia="Times New Roman" w:cs="Arial"/>
                <w:sz w:val="22"/>
                <w:lang w:eastAsia="en-GB"/>
              </w:rPr>
              <w:t>.</w:t>
            </w:r>
          </w:p>
        </w:tc>
      </w:tr>
      <w:tr w:rsidR="003D3662" w:rsidRPr="00B14B62" w14:paraId="34CAC3B0" w14:textId="77777777" w:rsidTr="003728F8">
        <w:trPr>
          <w:trHeight w:val="520"/>
        </w:trPr>
        <w:tc>
          <w:tcPr>
            <w:tcW w:w="645" w:type="dxa"/>
            <w:tcBorders>
              <w:top w:val="nil"/>
              <w:left w:val="single" w:sz="4" w:space="0" w:color="auto"/>
              <w:bottom w:val="single" w:sz="4" w:space="0" w:color="auto"/>
              <w:right w:val="single" w:sz="4" w:space="0" w:color="auto"/>
            </w:tcBorders>
          </w:tcPr>
          <w:p w14:paraId="56B1A59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2B6B92" w14:textId="614B816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3.1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63D7647" w14:textId="77777777" w:rsidTr="00A22B84">
        <w:trPr>
          <w:trHeight w:val="520"/>
        </w:trPr>
        <w:tc>
          <w:tcPr>
            <w:tcW w:w="645" w:type="dxa"/>
            <w:vMerge w:val="restart"/>
            <w:tcBorders>
              <w:top w:val="nil"/>
              <w:left w:val="single" w:sz="4" w:space="0" w:color="auto"/>
              <w:right w:val="single" w:sz="4" w:space="0" w:color="auto"/>
            </w:tcBorders>
          </w:tcPr>
          <w:p w14:paraId="5E2EAA3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F45FF04" w14:textId="24D1D60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B5504E8" w14:textId="68AAC55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AA2AED" w14:textId="7B9A8EE4"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634DCAEC" w14:textId="77777777" w:rsidTr="00A22B84">
        <w:trPr>
          <w:trHeight w:val="520"/>
        </w:trPr>
        <w:tc>
          <w:tcPr>
            <w:tcW w:w="645" w:type="dxa"/>
            <w:vMerge/>
            <w:tcBorders>
              <w:left w:val="single" w:sz="4" w:space="0" w:color="auto"/>
              <w:right w:val="single" w:sz="4" w:space="0" w:color="auto"/>
            </w:tcBorders>
          </w:tcPr>
          <w:p w14:paraId="1EEF53C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6D551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In conversation with your PS/PA demonstrate a foundation understanding of these principles.  Support people to make positive health choices. </w:t>
            </w:r>
          </w:p>
          <w:p w14:paraId="2366AA8D" w14:textId="77777777" w:rsidR="008C6A42" w:rsidRPr="00D21465" w:rsidRDefault="008C6A42" w:rsidP="003728F8">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A9B07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Apply your understanding of these principles to support people to make positive health choices. </w:t>
            </w:r>
          </w:p>
          <w:p w14:paraId="6CE3F635" w14:textId="77777777" w:rsidR="008C6A42" w:rsidRPr="00D21465" w:rsidRDefault="008C6A42" w:rsidP="003728F8">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06950CF" w14:textId="48D823E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Deliver a health promotion or health promoting activity to a person or group of people.  Work within the parameters of national health protection policy e.g. Smoking Health and Social Care (Scotland) Act 2005</w:t>
            </w:r>
            <w:r w:rsidR="003B5D7E">
              <w:rPr>
                <w:rFonts w:eastAsia="Times New Roman" w:cs="Arial"/>
                <w:i/>
                <w:sz w:val="22"/>
                <w:lang w:eastAsia="en-GB"/>
              </w:rPr>
              <w:t>.</w:t>
            </w:r>
          </w:p>
        </w:tc>
      </w:tr>
      <w:tr w:rsidR="003A0E18" w:rsidRPr="00B14B62" w14:paraId="338BC75D" w14:textId="77777777" w:rsidTr="00A22B84">
        <w:trPr>
          <w:trHeight w:val="520"/>
        </w:trPr>
        <w:tc>
          <w:tcPr>
            <w:tcW w:w="645" w:type="dxa"/>
            <w:vMerge/>
            <w:tcBorders>
              <w:left w:val="single" w:sz="4" w:space="0" w:color="auto"/>
              <w:bottom w:val="single" w:sz="4" w:space="0" w:color="auto"/>
              <w:right w:val="single" w:sz="4" w:space="0" w:color="auto"/>
            </w:tcBorders>
          </w:tcPr>
          <w:p w14:paraId="3A6EA2A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4C41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624CD0" w14:textId="78E4AA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D6F9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99C3B" w14:textId="332143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1F02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E5B6704" w14:textId="59A0FB49"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05A154A3" w14:textId="77777777" w:rsidR="00D21465" w:rsidRDefault="00D21465"/>
    <w:p w14:paraId="3839C66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82C4D04"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146C1C7F" w14:textId="495AB760"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8DE239" w14:textId="5F50F599"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Demonstrate knowledge of epidemiology, demography, genomics and the wider determinants of health, illness and wellbeing and apply this to an understanding of global patterns of health and wellbeing outcomes</w:t>
            </w:r>
            <w:r>
              <w:rPr>
                <w:rFonts w:eastAsia="Times New Roman" w:cs="Arial"/>
                <w:sz w:val="22"/>
                <w:lang w:eastAsia="en-GB"/>
              </w:rPr>
              <w:t>.</w:t>
            </w:r>
          </w:p>
        </w:tc>
      </w:tr>
      <w:tr w:rsidR="003D3662" w:rsidRPr="00B14B62" w14:paraId="5E772620" w14:textId="77777777" w:rsidTr="003728F8">
        <w:trPr>
          <w:trHeight w:val="520"/>
        </w:trPr>
        <w:tc>
          <w:tcPr>
            <w:tcW w:w="645" w:type="dxa"/>
            <w:tcBorders>
              <w:top w:val="nil"/>
              <w:left w:val="single" w:sz="4" w:space="0" w:color="auto"/>
              <w:bottom w:val="single" w:sz="4" w:space="0" w:color="auto"/>
              <w:right w:val="single" w:sz="4" w:space="0" w:color="auto"/>
            </w:tcBorders>
          </w:tcPr>
          <w:p w14:paraId="77D95DF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8F6C883" w14:textId="4C0BB4C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6.1; 6.2;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1A992B9C" w14:textId="77777777" w:rsidTr="00A22B84">
        <w:trPr>
          <w:trHeight w:val="520"/>
        </w:trPr>
        <w:tc>
          <w:tcPr>
            <w:tcW w:w="645" w:type="dxa"/>
            <w:vMerge w:val="restart"/>
            <w:tcBorders>
              <w:top w:val="nil"/>
              <w:left w:val="single" w:sz="4" w:space="0" w:color="auto"/>
              <w:right w:val="single" w:sz="4" w:space="0" w:color="auto"/>
            </w:tcBorders>
          </w:tcPr>
          <w:p w14:paraId="0693880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4D5DB11" w14:textId="03ADE8D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B41FE4D" w14:textId="217962A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DC5DC17" w14:textId="142E8321"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65119739" w14:textId="77777777" w:rsidTr="00A22B84">
        <w:trPr>
          <w:trHeight w:val="520"/>
        </w:trPr>
        <w:tc>
          <w:tcPr>
            <w:tcW w:w="645" w:type="dxa"/>
            <w:vMerge/>
            <w:tcBorders>
              <w:left w:val="single" w:sz="4" w:space="0" w:color="auto"/>
              <w:right w:val="single" w:sz="4" w:space="0" w:color="auto"/>
            </w:tcBorders>
          </w:tcPr>
          <w:p w14:paraId="012ABD91"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B71880"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33C284" w14:textId="2DB5C25A" w:rsidR="008C6A42" w:rsidRPr="00D21465" w:rsidRDefault="009C25D4" w:rsidP="003728F8">
            <w:pPr>
              <w:spacing w:after="0"/>
              <w:rPr>
                <w:rFonts w:eastAsia="Times New Roman" w:cs="Arial"/>
                <w:i/>
                <w:sz w:val="22"/>
                <w:lang w:eastAsia="en-GB"/>
              </w:rPr>
            </w:pPr>
            <w:r w:rsidRPr="00D21465">
              <w:rPr>
                <w:rFonts w:eastAsia="Times New Roman" w:cs="Arial"/>
                <w:i/>
                <w:sz w:val="22"/>
                <w:lang w:eastAsia="en-GB"/>
              </w:rPr>
              <w:t>D</w:t>
            </w:r>
            <w:r w:rsidR="008C6A42" w:rsidRPr="00D21465">
              <w:rPr>
                <w:rFonts w:eastAsia="Times New Roman" w:cs="Arial"/>
                <w:i/>
                <w:sz w:val="22"/>
                <w:lang w:eastAsia="en-GB"/>
              </w:rPr>
              <w:t>emonstrate knowledge of epidemiology, demography, genomics and the wider determinants of health, illness and</w:t>
            </w:r>
            <w:r w:rsidR="003B5D7E">
              <w:rPr>
                <w:rFonts w:eastAsia="Times New Roman" w:cs="Arial"/>
                <w:i/>
                <w:sz w:val="22"/>
                <w:lang w:eastAsia="en-GB"/>
              </w:rPr>
              <w:t xml:space="preserve"> wellbeing and apply this to an </w:t>
            </w:r>
            <w:r w:rsidR="008C6A42" w:rsidRPr="00D21465">
              <w:rPr>
                <w:rFonts w:eastAsia="Times New Roman" w:cs="Arial"/>
                <w:i/>
                <w:sz w:val="22"/>
                <w:lang w:eastAsia="en-GB"/>
              </w:rPr>
              <w:t>understanding of global patterns of health and wellbeing outcomes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2BA02FD" w14:textId="5112744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Be able to relate core theories, concepts, principles and terminology to individual or groups within your care</w:t>
            </w:r>
            <w:r w:rsidR="003B5D7E">
              <w:rPr>
                <w:rFonts w:eastAsia="Times New Roman" w:cs="Arial"/>
                <w:i/>
                <w:sz w:val="22"/>
                <w:lang w:eastAsia="en-GB"/>
              </w:rPr>
              <w:t>.</w:t>
            </w:r>
          </w:p>
        </w:tc>
      </w:tr>
      <w:tr w:rsidR="003A0E18" w:rsidRPr="00B14B62" w14:paraId="0A64E740" w14:textId="77777777" w:rsidTr="00A22B84">
        <w:trPr>
          <w:trHeight w:val="520"/>
        </w:trPr>
        <w:tc>
          <w:tcPr>
            <w:tcW w:w="645" w:type="dxa"/>
            <w:vMerge/>
            <w:tcBorders>
              <w:left w:val="single" w:sz="4" w:space="0" w:color="auto"/>
              <w:bottom w:val="single" w:sz="4" w:space="0" w:color="auto"/>
              <w:right w:val="single" w:sz="4" w:space="0" w:color="auto"/>
            </w:tcBorders>
          </w:tcPr>
          <w:p w14:paraId="6EE35486"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32EBA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2E8B52" w14:textId="06869B5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421D8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A39F54" w14:textId="56729D0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0EA4C0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2451DA" w14:textId="577253D2"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75BAE093" w14:textId="77777777" w:rsidTr="003728F8">
        <w:trPr>
          <w:trHeight w:val="520"/>
        </w:trPr>
        <w:tc>
          <w:tcPr>
            <w:tcW w:w="645" w:type="dxa"/>
            <w:tcBorders>
              <w:top w:val="nil"/>
              <w:left w:val="single" w:sz="4" w:space="0" w:color="auto"/>
              <w:bottom w:val="single" w:sz="4" w:space="0" w:color="auto"/>
              <w:right w:val="single" w:sz="4" w:space="0" w:color="auto"/>
            </w:tcBorders>
          </w:tcPr>
          <w:p w14:paraId="5C0827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FE2AAAF" w14:textId="12123391"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 xml:space="preserve">Understand the factors that may lead to </w:t>
            </w:r>
            <w:r w:rsidR="008C6A42" w:rsidRPr="00D21465">
              <w:rPr>
                <w:rFonts w:eastAsia="Times New Roman" w:cs="Arial"/>
                <w:sz w:val="22"/>
                <w:lang w:eastAsia="en-GB"/>
              </w:rPr>
              <w:t>inequalities in health outcomes</w:t>
            </w:r>
            <w:r>
              <w:rPr>
                <w:rFonts w:eastAsia="Times New Roman" w:cs="Arial"/>
                <w:sz w:val="22"/>
                <w:lang w:eastAsia="en-GB"/>
              </w:rPr>
              <w:t>.</w:t>
            </w:r>
          </w:p>
        </w:tc>
      </w:tr>
      <w:tr w:rsidR="003D3662" w:rsidRPr="00B14B62" w14:paraId="17CC027F" w14:textId="77777777" w:rsidTr="003728F8">
        <w:trPr>
          <w:trHeight w:val="520"/>
        </w:trPr>
        <w:tc>
          <w:tcPr>
            <w:tcW w:w="645" w:type="dxa"/>
            <w:tcBorders>
              <w:top w:val="nil"/>
              <w:left w:val="single" w:sz="4" w:space="0" w:color="auto"/>
              <w:bottom w:val="single" w:sz="4" w:space="0" w:color="auto"/>
              <w:right w:val="single" w:sz="4" w:space="0" w:color="auto"/>
            </w:tcBorders>
          </w:tcPr>
          <w:p w14:paraId="0F0BAE2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25B636" w14:textId="272E282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3.3; 3.4; 4.3; 6.2;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EEAA167" w14:textId="77777777" w:rsidTr="00A22B84">
        <w:trPr>
          <w:trHeight w:val="520"/>
        </w:trPr>
        <w:tc>
          <w:tcPr>
            <w:tcW w:w="645" w:type="dxa"/>
            <w:vMerge w:val="restart"/>
            <w:tcBorders>
              <w:top w:val="nil"/>
              <w:left w:val="single" w:sz="4" w:space="0" w:color="auto"/>
              <w:right w:val="single" w:sz="4" w:space="0" w:color="auto"/>
            </w:tcBorders>
          </w:tcPr>
          <w:p w14:paraId="1D4661E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02700E3" w14:textId="0DCC295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359C4C0" w14:textId="3647624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DF41D" w14:textId="625D2C27"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4194F8CF" w14:textId="77777777" w:rsidTr="00A22B84">
        <w:trPr>
          <w:trHeight w:val="520"/>
        </w:trPr>
        <w:tc>
          <w:tcPr>
            <w:tcW w:w="645" w:type="dxa"/>
            <w:vMerge/>
            <w:tcBorders>
              <w:left w:val="single" w:sz="4" w:space="0" w:color="auto"/>
              <w:right w:val="single" w:sz="4" w:space="0" w:color="auto"/>
            </w:tcBorders>
          </w:tcPr>
          <w:p w14:paraId="7A3EADFA"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A54D8D" w14:textId="1C0F30B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9CEC45" w14:textId="0982AAF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820E8F0" w14:textId="7B422986"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Relate the core theories, concepts and principles of health inequalities and health outcomes to the care needs of individuals and groups in your care</w:t>
            </w:r>
            <w:r w:rsidR="003B5D7E">
              <w:rPr>
                <w:rFonts w:eastAsia="Times New Roman" w:cs="Arial"/>
                <w:i/>
                <w:sz w:val="22"/>
                <w:lang w:eastAsia="en-GB"/>
              </w:rPr>
              <w:t>.</w:t>
            </w:r>
          </w:p>
        </w:tc>
      </w:tr>
      <w:tr w:rsidR="003A0E18" w:rsidRPr="00B14B62" w14:paraId="40C8A275" w14:textId="77777777" w:rsidTr="00A22B84">
        <w:trPr>
          <w:trHeight w:val="520"/>
        </w:trPr>
        <w:tc>
          <w:tcPr>
            <w:tcW w:w="645" w:type="dxa"/>
            <w:vMerge/>
            <w:tcBorders>
              <w:left w:val="single" w:sz="4" w:space="0" w:color="auto"/>
              <w:bottom w:val="single" w:sz="4" w:space="0" w:color="auto"/>
              <w:right w:val="single" w:sz="4" w:space="0" w:color="auto"/>
            </w:tcBorders>
          </w:tcPr>
          <w:p w14:paraId="0B19EAD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F3472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528162" w14:textId="53FCAFC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453AE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3A798D" w14:textId="5AF2214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144F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5CDE5" w14:textId="002BF66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5DB5A716" w14:textId="77777777" w:rsidR="00D21465" w:rsidRDefault="00D21465"/>
    <w:p w14:paraId="4845531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27941B8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6C0D3B4B" w14:textId="74B1137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A88F73" w14:textId="13AE1315"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 xml:space="preserve">Identify and use all appropriate opportunities, making reasonable adjustments when required, to discuss the impact of smoking, substance and alcohol use, sexual behaviours, diet and exercise on mental, </w:t>
            </w:r>
            <w:r w:rsidR="008C6A42" w:rsidRPr="00D21465">
              <w:rPr>
                <w:rFonts w:eastAsia="Times New Roman" w:cs="Arial"/>
                <w:sz w:val="22"/>
                <w:lang w:eastAsia="en-GB"/>
              </w:rPr>
              <w:t>physical and behavioural health and wellbeing, in the context of people’s individual circumstances</w:t>
            </w:r>
            <w:r>
              <w:rPr>
                <w:rFonts w:eastAsia="Times New Roman" w:cs="Arial"/>
                <w:sz w:val="22"/>
                <w:lang w:eastAsia="en-GB"/>
              </w:rPr>
              <w:t>.</w:t>
            </w:r>
          </w:p>
        </w:tc>
      </w:tr>
      <w:tr w:rsidR="003D3662" w:rsidRPr="00B14B62" w14:paraId="71B87DA5" w14:textId="77777777" w:rsidTr="003728F8">
        <w:trPr>
          <w:trHeight w:val="520"/>
        </w:trPr>
        <w:tc>
          <w:tcPr>
            <w:tcW w:w="645" w:type="dxa"/>
            <w:tcBorders>
              <w:top w:val="nil"/>
              <w:left w:val="single" w:sz="4" w:space="0" w:color="auto"/>
              <w:bottom w:val="single" w:sz="4" w:space="0" w:color="auto"/>
              <w:right w:val="single" w:sz="4" w:space="0" w:color="auto"/>
            </w:tcBorders>
          </w:tcPr>
          <w:p w14:paraId="7C08FA45"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76200D" w14:textId="513AC86F"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64103D97" w14:textId="77777777" w:rsidTr="00A22B84">
        <w:trPr>
          <w:trHeight w:val="520"/>
        </w:trPr>
        <w:tc>
          <w:tcPr>
            <w:tcW w:w="645" w:type="dxa"/>
            <w:vMerge w:val="restart"/>
            <w:tcBorders>
              <w:top w:val="nil"/>
              <w:left w:val="single" w:sz="4" w:space="0" w:color="auto"/>
              <w:right w:val="single" w:sz="4" w:space="0" w:color="auto"/>
            </w:tcBorders>
          </w:tcPr>
          <w:p w14:paraId="77EFC67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49E3360" w14:textId="7F78916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425C9DD" w14:textId="0CBC208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BDCA8C" w14:textId="4E0EEC1D"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0DF4181E" w14:textId="77777777" w:rsidTr="00A22B84">
        <w:trPr>
          <w:trHeight w:val="520"/>
        </w:trPr>
        <w:tc>
          <w:tcPr>
            <w:tcW w:w="645" w:type="dxa"/>
            <w:vMerge/>
            <w:tcBorders>
              <w:left w:val="single" w:sz="4" w:space="0" w:color="auto"/>
              <w:right w:val="single" w:sz="4" w:space="0" w:color="auto"/>
            </w:tcBorders>
          </w:tcPr>
          <w:p w14:paraId="5E17B6CD"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CCB45B"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Observe and have reflective discussion about promoting health in relation to one or more of these health behaviours.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2FF7C1"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appropriate opportunities to discuss promoting health choices with people in relation to one or more of these health behaviours.</w:t>
            </w:r>
          </w:p>
        </w:tc>
        <w:tc>
          <w:tcPr>
            <w:tcW w:w="4435" w:type="dxa"/>
            <w:tcBorders>
              <w:top w:val="single" w:sz="4" w:space="0" w:color="auto"/>
              <w:left w:val="single" w:sz="4" w:space="0" w:color="auto"/>
              <w:bottom w:val="single" w:sz="4" w:space="0" w:color="auto"/>
              <w:right w:val="single" w:sz="4" w:space="0" w:color="auto"/>
            </w:tcBorders>
          </w:tcPr>
          <w:p w14:paraId="314061C9"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Create opportunities to discuss promoting health choices with people or groups of people in relation to one or more of these health behaviours.</w:t>
            </w:r>
          </w:p>
        </w:tc>
      </w:tr>
      <w:tr w:rsidR="003A0E18" w:rsidRPr="00B14B62" w14:paraId="50F19FF8" w14:textId="77777777" w:rsidTr="00A22B84">
        <w:trPr>
          <w:trHeight w:val="520"/>
        </w:trPr>
        <w:tc>
          <w:tcPr>
            <w:tcW w:w="645" w:type="dxa"/>
            <w:vMerge/>
            <w:tcBorders>
              <w:left w:val="single" w:sz="4" w:space="0" w:color="auto"/>
              <w:bottom w:val="single" w:sz="4" w:space="0" w:color="auto"/>
              <w:right w:val="single" w:sz="4" w:space="0" w:color="auto"/>
            </w:tcBorders>
          </w:tcPr>
          <w:p w14:paraId="684DDDEF"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3A752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80C05" w14:textId="0BADC48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1F5B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D01C865" w14:textId="07F7346A"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345492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871CDD1" w14:textId="54146BB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5E168673" w14:textId="77777777" w:rsidTr="003728F8">
        <w:trPr>
          <w:trHeight w:val="520"/>
        </w:trPr>
        <w:tc>
          <w:tcPr>
            <w:tcW w:w="645" w:type="dxa"/>
            <w:tcBorders>
              <w:top w:val="nil"/>
              <w:left w:val="single" w:sz="4" w:space="0" w:color="auto"/>
              <w:bottom w:val="single" w:sz="4" w:space="0" w:color="auto"/>
              <w:right w:val="single" w:sz="4" w:space="0" w:color="auto"/>
            </w:tcBorders>
          </w:tcPr>
          <w:p w14:paraId="6092CD26"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2.5</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AD525C2" w14:textId="34C8BAAB"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Promote and improve mental, physical, behavioural and other health related outcomes by understanding and explaining the principles, practice and evi</w:t>
            </w:r>
            <w:r w:rsidR="008C6A42" w:rsidRPr="00D21465">
              <w:rPr>
                <w:rFonts w:eastAsia="Times New Roman" w:cs="Arial"/>
                <w:sz w:val="22"/>
                <w:lang w:eastAsia="en-GB"/>
              </w:rPr>
              <w:t>dence-base for health screening programmes</w:t>
            </w:r>
            <w:r>
              <w:rPr>
                <w:rFonts w:eastAsia="Times New Roman" w:cs="Arial"/>
                <w:sz w:val="22"/>
                <w:lang w:eastAsia="en-GB"/>
              </w:rPr>
              <w:t>.</w:t>
            </w:r>
          </w:p>
        </w:tc>
      </w:tr>
      <w:tr w:rsidR="003D3662" w:rsidRPr="00B14B62" w14:paraId="6D2C41B5" w14:textId="77777777" w:rsidTr="003728F8">
        <w:trPr>
          <w:trHeight w:val="520"/>
        </w:trPr>
        <w:tc>
          <w:tcPr>
            <w:tcW w:w="645" w:type="dxa"/>
            <w:tcBorders>
              <w:top w:val="nil"/>
              <w:left w:val="single" w:sz="4" w:space="0" w:color="auto"/>
              <w:bottom w:val="single" w:sz="4" w:space="0" w:color="auto"/>
              <w:right w:val="single" w:sz="4" w:space="0" w:color="auto"/>
            </w:tcBorders>
          </w:tcPr>
          <w:p w14:paraId="454969FC"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C73AFCE" w14:textId="7FC1C03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2.5; 3.1; 6.1; 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5F350A1" w14:textId="77777777" w:rsidTr="00A22B84">
        <w:trPr>
          <w:trHeight w:val="520"/>
        </w:trPr>
        <w:tc>
          <w:tcPr>
            <w:tcW w:w="645" w:type="dxa"/>
            <w:vMerge w:val="restart"/>
            <w:tcBorders>
              <w:top w:val="nil"/>
              <w:left w:val="single" w:sz="4" w:space="0" w:color="auto"/>
              <w:right w:val="single" w:sz="4" w:space="0" w:color="auto"/>
            </w:tcBorders>
          </w:tcPr>
          <w:p w14:paraId="2130D71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9B8B471" w14:textId="22E6FCF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DEF5580" w14:textId="0B02A25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1AFF269" w14:textId="623EC1F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120BCCE2" w14:textId="77777777" w:rsidTr="00A22B84">
        <w:trPr>
          <w:trHeight w:val="520"/>
        </w:trPr>
        <w:tc>
          <w:tcPr>
            <w:tcW w:w="645" w:type="dxa"/>
            <w:vMerge/>
            <w:tcBorders>
              <w:left w:val="single" w:sz="4" w:space="0" w:color="auto"/>
              <w:right w:val="single" w:sz="4" w:space="0" w:color="auto"/>
            </w:tcBorders>
          </w:tcPr>
          <w:p w14:paraId="026909F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AFAAD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399B5F" w14:textId="2409363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your understanding of these principles to support people to make informed health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0A953B" w14:textId="1089F788"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Identify where a person could engage in health screening and support them in making an informed choice about this</w:t>
            </w:r>
            <w:r w:rsidR="003B5D7E">
              <w:rPr>
                <w:rFonts w:eastAsia="Times New Roman" w:cs="Arial"/>
                <w:i/>
                <w:sz w:val="22"/>
                <w:lang w:eastAsia="en-GB"/>
              </w:rPr>
              <w:t>.</w:t>
            </w:r>
          </w:p>
        </w:tc>
      </w:tr>
      <w:tr w:rsidR="003A0E18" w:rsidRPr="00B14B62" w14:paraId="158A368C" w14:textId="77777777" w:rsidTr="00A22B84">
        <w:trPr>
          <w:trHeight w:val="520"/>
        </w:trPr>
        <w:tc>
          <w:tcPr>
            <w:tcW w:w="645" w:type="dxa"/>
            <w:vMerge/>
            <w:tcBorders>
              <w:left w:val="single" w:sz="4" w:space="0" w:color="auto"/>
              <w:bottom w:val="single" w:sz="4" w:space="0" w:color="auto"/>
              <w:right w:val="single" w:sz="4" w:space="0" w:color="auto"/>
            </w:tcBorders>
          </w:tcPr>
          <w:p w14:paraId="69BFA269"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C68BB4" w14:textId="3D7E6821"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BEC6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EA785F" w14:textId="0679F4CE"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51CC2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C189147" w14:textId="20117E2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9DBABE7" w14:textId="77777777" w:rsidR="00D21465" w:rsidRDefault="00D21465"/>
    <w:p w14:paraId="1E14951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B14B62" w14:paraId="7B1A710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725B65F5" w14:textId="5E207425"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6364AF" w14:textId="5B51CBD5"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Understand the importance of early years and childhood experiences and the possible impact on life choices, mental, physical and behavioural health and wellbeing</w:t>
            </w:r>
            <w:r>
              <w:rPr>
                <w:rFonts w:eastAsia="Times New Roman" w:cs="Arial"/>
                <w:sz w:val="22"/>
                <w:lang w:eastAsia="en-GB"/>
              </w:rPr>
              <w:t>.</w:t>
            </w:r>
          </w:p>
        </w:tc>
      </w:tr>
      <w:tr w:rsidR="009C25D4" w:rsidRPr="00B14B62" w14:paraId="29768F30" w14:textId="77777777" w:rsidTr="003728F8">
        <w:trPr>
          <w:trHeight w:val="520"/>
        </w:trPr>
        <w:tc>
          <w:tcPr>
            <w:tcW w:w="645" w:type="dxa"/>
            <w:tcBorders>
              <w:top w:val="nil"/>
              <w:left w:val="single" w:sz="4" w:space="0" w:color="auto"/>
              <w:bottom w:val="single" w:sz="4" w:space="0" w:color="auto"/>
              <w:right w:val="single" w:sz="4" w:space="0" w:color="auto"/>
            </w:tcBorders>
          </w:tcPr>
          <w:p w14:paraId="7B38A18B"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69A5332" w14:textId="455B2CD4"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C25D4" w:rsidRPr="00D21465">
              <w:rPr>
                <w:rFonts w:eastAsia="Times New Roman" w:cs="Arial"/>
                <w:sz w:val="22"/>
                <w:lang w:eastAsia="en-GB"/>
              </w:rPr>
              <w:t xml:space="preserve"> </w:t>
            </w:r>
            <w:r w:rsidR="009950FE" w:rsidRPr="00D21465">
              <w:rPr>
                <w:rFonts w:eastAsia="Times New Roman" w:cs="Arial"/>
                <w:sz w:val="22"/>
                <w:lang w:eastAsia="en-GB"/>
              </w:rPr>
              <w:t>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26859E92" w14:textId="77777777" w:rsidTr="00A22B84">
        <w:trPr>
          <w:trHeight w:val="520"/>
        </w:trPr>
        <w:tc>
          <w:tcPr>
            <w:tcW w:w="645" w:type="dxa"/>
            <w:vMerge w:val="restart"/>
            <w:tcBorders>
              <w:top w:val="nil"/>
              <w:left w:val="single" w:sz="4" w:space="0" w:color="auto"/>
              <w:right w:val="single" w:sz="4" w:space="0" w:color="auto"/>
            </w:tcBorders>
          </w:tcPr>
          <w:p w14:paraId="406E0EA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933F341" w14:textId="389A8F97"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907EA5E" w14:textId="273FEB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FB6E53F" w14:textId="119963E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9C25D4" w:rsidRPr="00B14B62" w14:paraId="3E84737A" w14:textId="77777777" w:rsidTr="00A22B84">
        <w:trPr>
          <w:trHeight w:val="520"/>
        </w:trPr>
        <w:tc>
          <w:tcPr>
            <w:tcW w:w="645" w:type="dxa"/>
            <w:vMerge/>
            <w:tcBorders>
              <w:left w:val="single" w:sz="4" w:space="0" w:color="auto"/>
              <w:right w:val="single" w:sz="4" w:space="0" w:color="auto"/>
            </w:tcBorders>
          </w:tcPr>
          <w:p w14:paraId="6F21041A"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A75B12" w14:textId="2A85D6E8"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5DA4AC" w14:textId="20DC5362"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68319E0" w14:textId="0589A726"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3A0E18" w:rsidRPr="00B14B62" w14:paraId="02EF07B9" w14:textId="77777777" w:rsidTr="00A22B84">
        <w:trPr>
          <w:trHeight w:val="520"/>
        </w:trPr>
        <w:tc>
          <w:tcPr>
            <w:tcW w:w="645" w:type="dxa"/>
            <w:vMerge/>
            <w:tcBorders>
              <w:left w:val="single" w:sz="4" w:space="0" w:color="auto"/>
              <w:bottom w:val="single" w:sz="4" w:space="0" w:color="auto"/>
              <w:right w:val="single" w:sz="4" w:space="0" w:color="auto"/>
            </w:tcBorders>
          </w:tcPr>
          <w:p w14:paraId="7A4EE5A2"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D327A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CC81A5" w14:textId="6BA58424"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BD83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967248" w14:textId="337A6B9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17DBB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AAF7BD" w14:textId="6B55409D"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9C25D4" w:rsidRPr="00B14B62" w14:paraId="62628F4A" w14:textId="77777777" w:rsidTr="003728F8">
        <w:trPr>
          <w:trHeight w:val="520"/>
        </w:trPr>
        <w:tc>
          <w:tcPr>
            <w:tcW w:w="645" w:type="dxa"/>
            <w:tcBorders>
              <w:top w:val="nil"/>
              <w:left w:val="single" w:sz="4" w:space="0" w:color="auto"/>
              <w:bottom w:val="single" w:sz="4" w:space="0" w:color="auto"/>
              <w:right w:val="single" w:sz="4" w:space="0" w:color="auto"/>
            </w:tcBorders>
          </w:tcPr>
          <w:p w14:paraId="2707F3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717AD5C" w14:textId="5B6F63BA"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 xml:space="preserve">Understand and explain the contribution of social influences, </w:t>
            </w:r>
            <w:r w:rsidR="008C6A42" w:rsidRPr="00D21465">
              <w:rPr>
                <w:rFonts w:eastAsia="Times New Roman" w:cs="Arial"/>
                <w:sz w:val="22"/>
                <w:lang w:eastAsia="en-GB"/>
              </w:rPr>
              <w:t>health literacy, individual circumstances, behaviours and lifestyle choices to mental, physical and behavioural health outcomes</w:t>
            </w:r>
            <w:r>
              <w:rPr>
                <w:rFonts w:eastAsia="Times New Roman" w:cs="Arial"/>
                <w:sz w:val="22"/>
                <w:lang w:eastAsia="en-GB"/>
              </w:rPr>
              <w:t>.</w:t>
            </w:r>
          </w:p>
        </w:tc>
      </w:tr>
      <w:tr w:rsidR="009C25D4" w:rsidRPr="00B14B62" w14:paraId="0A6BBFD0" w14:textId="77777777" w:rsidTr="003728F8">
        <w:trPr>
          <w:trHeight w:val="520"/>
        </w:trPr>
        <w:tc>
          <w:tcPr>
            <w:tcW w:w="645" w:type="dxa"/>
            <w:tcBorders>
              <w:top w:val="nil"/>
              <w:left w:val="single" w:sz="4" w:space="0" w:color="auto"/>
              <w:bottom w:val="single" w:sz="4" w:space="0" w:color="auto"/>
              <w:right w:val="single" w:sz="4" w:space="0" w:color="auto"/>
            </w:tcBorders>
          </w:tcPr>
          <w:p w14:paraId="0AF7C920"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EB781C" w14:textId="60FF83B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1A6B6CCA" w14:textId="77777777" w:rsidTr="00A22B84">
        <w:trPr>
          <w:trHeight w:val="520"/>
        </w:trPr>
        <w:tc>
          <w:tcPr>
            <w:tcW w:w="645" w:type="dxa"/>
            <w:vMerge w:val="restart"/>
            <w:tcBorders>
              <w:top w:val="nil"/>
              <w:left w:val="single" w:sz="4" w:space="0" w:color="auto"/>
              <w:right w:val="single" w:sz="4" w:space="0" w:color="auto"/>
            </w:tcBorders>
          </w:tcPr>
          <w:p w14:paraId="7A2007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9C28494" w14:textId="76E9504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664FE4D" w14:textId="6EA2A1F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7CB654" w14:textId="116FFE53"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9C25D4" w:rsidRPr="00B14B62" w14:paraId="795E7D29" w14:textId="77777777" w:rsidTr="00A22B84">
        <w:trPr>
          <w:trHeight w:val="520"/>
        </w:trPr>
        <w:tc>
          <w:tcPr>
            <w:tcW w:w="645" w:type="dxa"/>
            <w:vMerge/>
            <w:tcBorders>
              <w:left w:val="single" w:sz="4" w:space="0" w:color="auto"/>
              <w:right w:val="single" w:sz="4" w:space="0" w:color="auto"/>
            </w:tcBorders>
          </w:tcPr>
          <w:p w14:paraId="263944AC"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0C324D" w14:textId="32E45A92"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w:t>
            </w:r>
            <w:r w:rsidR="00353F2E" w:rsidRPr="00D21465">
              <w:rPr>
                <w:rFonts w:eastAsia="Times New Roman" w:cs="Arial"/>
                <w:i/>
                <w:color w:val="000000"/>
                <w:sz w:val="22"/>
                <w:lang w:eastAsia="en-GB"/>
              </w:rPr>
              <w:t>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F2C08A" w14:textId="3F441C9A"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 xml:space="preserve">In conversation demonstrate an understanding of the core theories, concepts, principles and terminology of health </w:t>
            </w:r>
            <w:r w:rsidR="00353F2E" w:rsidRPr="00D21465">
              <w:rPr>
                <w:rFonts w:eastAsia="Times New Roman" w:cs="Arial"/>
                <w:i/>
                <w:color w:val="000000"/>
                <w:sz w:val="22"/>
                <w:lang w:eastAsia="en-GB"/>
              </w:rPr>
              <w:t>behaviours</w:t>
            </w:r>
            <w:r w:rsidRPr="00D21465">
              <w:rPr>
                <w:rFonts w:eastAsia="Times New Roman" w:cs="Arial"/>
                <w:i/>
                <w:color w:val="000000"/>
                <w:sz w:val="22"/>
                <w:lang w:eastAsia="en-GB"/>
              </w:rPr>
              <w:t xml:space="preserve">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FD13EAE" w14:textId="3F8548FA" w:rsidR="009C25D4" w:rsidRPr="00D21465" w:rsidRDefault="00353F2E"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ED6E80" w:rsidRPr="00B14B62" w14:paraId="47599C9D" w14:textId="77777777" w:rsidTr="00A22B84">
        <w:trPr>
          <w:trHeight w:val="520"/>
        </w:trPr>
        <w:tc>
          <w:tcPr>
            <w:tcW w:w="645" w:type="dxa"/>
            <w:vMerge/>
            <w:tcBorders>
              <w:left w:val="single" w:sz="4" w:space="0" w:color="auto"/>
              <w:bottom w:val="single" w:sz="4" w:space="0" w:color="auto"/>
              <w:right w:val="single" w:sz="4" w:space="0" w:color="auto"/>
            </w:tcBorders>
          </w:tcPr>
          <w:p w14:paraId="38F499F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21F09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AC25266" w14:textId="5018157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306AD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DFCE1A" w14:textId="487F120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CD621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3F27404" w14:textId="5DCEEF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1D83B4" w14:textId="77777777" w:rsidR="00D21465" w:rsidRDefault="00D21465"/>
    <w:p w14:paraId="1C3AAFE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5A1B067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53DA00BC" w14:textId="4EEAAEA4"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5B13FF" w14:textId="43AC5AFA"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Explain and demonstrate the use of up to date approaches to behaviour change to enable people t</w:t>
            </w:r>
            <w:r w:rsidR="008C6A42" w:rsidRPr="00D21465">
              <w:rPr>
                <w:rFonts w:eastAsia="Times New Roman" w:cs="Arial"/>
                <w:sz w:val="22"/>
                <w:lang w:eastAsia="en-GB"/>
              </w:rPr>
              <w:t>o use their strengths and expertise and make informed choices when managing their own health and making lifestyle adjustments</w:t>
            </w:r>
            <w:r>
              <w:rPr>
                <w:rFonts w:eastAsia="Times New Roman" w:cs="Arial"/>
                <w:sz w:val="22"/>
                <w:lang w:eastAsia="en-GB"/>
              </w:rPr>
              <w:t>.</w:t>
            </w:r>
          </w:p>
        </w:tc>
      </w:tr>
      <w:tr w:rsidR="003D3662" w:rsidRPr="00B14B62" w14:paraId="14B441E7" w14:textId="77777777" w:rsidTr="003728F8">
        <w:trPr>
          <w:trHeight w:val="520"/>
        </w:trPr>
        <w:tc>
          <w:tcPr>
            <w:tcW w:w="645" w:type="dxa"/>
            <w:tcBorders>
              <w:top w:val="nil"/>
              <w:left w:val="single" w:sz="4" w:space="0" w:color="auto"/>
              <w:bottom w:val="single" w:sz="4" w:space="0" w:color="auto"/>
              <w:right w:val="single" w:sz="4" w:space="0" w:color="auto"/>
            </w:tcBorders>
          </w:tcPr>
          <w:p w14:paraId="4AB93602"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E59C3AB" w14:textId="61D92A4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1.5; 2.1; 2.2; 2.3; 2.4; 2.5; 3.1; 3.2; 3.3; 6.1; 6.1; 6.2; 7.3; 8.1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5B81C59B" w14:textId="77777777" w:rsidTr="00A22B84">
        <w:trPr>
          <w:trHeight w:val="520"/>
        </w:trPr>
        <w:tc>
          <w:tcPr>
            <w:tcW w:w="645" w:type="dxa"/>
            <w:vMerge w:val="restart"/>
            <w:tcBorders>
              <w:top w:val="nil"/>
              <w:left w:val="single" w:sz="4" w:space="0" w:color="auto"/>
              <w:right w:val="single" w:sz="4" w:space="0" w:color="auto"/>
            </w:tcBorders>
          </w:tcPr>
          <w:p w14:paraId="59D3BB3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C187AB" w14:textId="579EF8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D7E736D" w14:textId="654FA6E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71F014D" w14:textId="12D9B34A"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5504EFA7" w14:textId="77777777" w:rsidTr="00A22B84">
        <w:trPr>
          <w:trHeight w:val="520"/>
        </w:trPr>
        <w:tc>
          <w:tcPr>
            <w:tcW w:w="645" w:type="dxa"/>
            <w:vMerge/>
            <w:tcBorders>
              <w:left w:val="single" w:sz="4" w:space="0" w:color="auto"/>
              <w:right w:val="single" w:sz="4" w:space="0" w:color="auto"/>
            </w:tcBorders>
          </w:tcPr>
          <w:p w14:paraId="1C86B4F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D8F930"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DC8CA3" w14:textId="044976C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and apply techniques such</w:t>
            </w:r>
            <w:r w:rsidR="00353F2E" w:rsidRPr="00D21465">
              <w:rPr>
                <w:rFonts w:eastAsia="Times New Roman" w:cs="Arial"/>
                <w:i/>
                <w:sz w:val="22"/>
                <w:lang w:eastAsia="en-GB"/>
              </w:rPr>
              <w:t xml:space="preserve"> as</w:t>
            </w:r>
            <w:r w:rsidRPr="00D21465">
              <w:rPr>
                <w:rFonts w:eastAsia="Times New Roman" w:cs="Arial"/>
                <w:i/>
                <w:sz w:val="22"/>
                <w:lang w:eastAsia="en-GB"/>
              </w:rPr>
              <w:t xml:space="preserve"> </w:t>
            </w:r>
            <w:proofErr w:type="spellStart"/>
            <w:r w:rsidRPr="00D21465">
              <w:rPr>
                <w:rFonts w:eastAsia="Times New Roman" w:cs="Arial"/>
                <w:i/>
                <w:sz w:val="22"/>
                <w:lang w:eastAsia="en-GB"/>
              </w:rPr>
              <w:t>teachback</w:t>
            </w:r>
            <w:proofErr w:type="spellEnd"/>
            <w:r w:rsidRPr="00D21465">
              <w:rPr>
                <w:rFonts w:eastAsia="Times New Roman" w:cs="Arial"/>
                <w:i/>
                <w:sz w:val="22"/>
                <w:lang w:eastAsia="en-GB"/>
              </w:rPr>
              <w:t>, motivational interviewing or other similar approaches to enable people to make informed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40C4021" w14:textId="202155A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Recognise opportunities to apply techniques such </w:t>
            </w:r>
            <w:r w:rsidR="00353F2E" w:rsidRPr="00D21465">
              <w:rPr>
                <w:rFonts w:eastAsia="Times New Roman" w:cs="Arial"/>
                <w:i/>
                <w:sz w:val="22"/>
                <w:lang w:eastAsia="en-GB"/>
              </w:rPr>
              <w:t xml:space="preserve">as </w:t>
            </w:r>
            <w:proofErr w:type="spellStart"/>
            <w:r w:rsidRPr="00D21465">
              <w:rPr>
                <w:rFonts w:eastAsia="Times New Roman" w:cs="Arial"/>
                <w:i/>
                <w:sz w:val="22"/>
                <w:lang w:eastAsia="en-GB"/>
              </w:rPr>
              <w:t>teachback</w:t>
            </w:r>
            <w:proofErr w:type="spellEnd"/>
            <w:r w:rsidRPr="00D21465">
              <w:rPr>
                <w:rFonts w:eastAsia="Times New Roman" w:cs="Arial"/>
                <w:i/>
                <w:sz w:val="22"/>
                <w:lang w:eastAsia="en-GB"/>
              </w:rPr>
              <w:t>, motivational interviewing or other similar approaches to enable people to make informed choices.  Integrate appropriate behaviour change approaches to your practice</w:t>
            </w:r>
            <w:r w:rsidR="003B5D7E">
              <w:rPr>
                <w:rFonts w:eastAsia="Times New Roman" w:cs="Arial"/>
                <w:i/>
                <w:sz w:val="22"/>
                <w:lang w:eastAsia="en-GB"/>
              </w:rPr>
              <w:t>.</w:t>
            </w:r>
          </w:p>
        </w:tc>
      </w:tr>
      <w:tr w:rsidR="00ED6E80" w:rsidRPr="00B14B62" w14:paraId="4F9D5373" w14:textId="77777777" w:rsidTr="00A22B84">
        <w:trPr>
          <w:trHeight w:val="520"/>
        </w:trPr>
        <w:tc>
          <w:tcPr>
            <w:tcW w:w="645" w:type="dxa"/>
            <w:vMerge/>
            <w:tcBorders>
              <w:left w:val="single" w:sz="4" w:space="0" w:color="auto"/>
              <w:bottom w:val="single" w:sz="4" w:space="0" w:color="auto"/>
              <w:right w:val="single" w:sz="4" w:space="0" w:color="auto"/>
            </w:tcBorders>
          </w:tcPr>
          <w:p w14:paraId="396AC65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46D370" w14:textId="1A5DF1F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157E7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2A4A80" w14:textId="04A222F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DBCE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978F009" w14:textId="4D83BB9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287490C5" w14:textId="77777777" w:rsidTr="003728F8">
        <w:trPr>
          <w:trHeight w:val="520"/>
        </w:trPr>
        <w:tc>
          <w:tcPr>
            <w:tcW w:w="645" w:type="dxa"/>
            <w:tcBorders>
              <w:top w:val="nil"/>
              <w:left w:val="single" w:sz="4" w:space="0" w:color="auto"/>
              <w:bottom w:val="single" w:sz="4" w:space="0" w:color="auto"/>
              <w:right w:val="single" w:sz="4" w:space="0" w:color="auto"/>
            </w:tcBorders>
          </w:tcPr>
          <w:p w14:paraId="619735D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0FA96B7" w14:textId="66617402"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Use appropriate communication skills and strength-based approaches to support and enable people to make informed choices about their care to manage health challenges in order to have</w:t>
            </w:r>
            <w:r w:rsidR="008C6A42" w:rsidRPr="00D21465">
              <w:rPr>
                <w:rFonts w:eastAsia="Times New Roman" w:cs="Arial"/>
                <w:sz w:val="22"/>
                <w:lang w:eastAsia="en-GB"/>
              </w:rPr>
              <w:t xml:space="preserve"> satisfying and fulfilling lives within the limitations caused by reduced capability, ill health and disability</w:t>
            </w:r>
            <w:r>
              <w:rPr>
                <w:rFonts w:eastAsia="Times New Roman" w:cs="Arial"/>
                <w:sz w:val="22"/>
                <w:lang w:eastAsia="en-GB"/>
              </w:rPr>
              <w:t>.</w:t>
            </w:r>
          </w:p>
        </w:tc>
      </w:tr>
      <w:tr w:rsidR="003D3662" w:rsidRPr="00B14B62" w14:paraId="429638BD" w14:textId="77777777" w:rsidTr="003728F8">
        <w:trPr>
          <w:trHeight w:val="520"/>
        </w:trPr>
        <w:tc>
          <w:tcPr>
            <w:tcW w:w="645" w:type="dxa"/>
            <w:tcBorders>
              <w:top w:val="nil"/>
              <w:left w:val="single" w:sz="4" w:space="0" w:color="auto"/>
              <w:bottom w:val="single" w:sz="4" w:space="0" w:color="auto"/>
              <w:right w:val="single" w:sz="4" w:space="0" w:color="auto"/>
            </w:tcBorders>
          </w:tcPr>
          <w:p w14:paraId="09B1F9CF"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BC93F83" w14:textId="103B8870"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1.1; 1.2; 1.3; 1.4; 1.5; 2.1; 2.2; 2.3; 2.4; 2.5; 2.6; 3.1; 3.2; 3.3; 3.4; 4.1; 4.2; 4.3; 4.4; 5.4; 5.5; 7.1; 7.2; 7.3; 7.4; 7.5; 8.2; 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7ACC3469" w14:textId="77777777" w:rsidTr="00A22B84">
        <w:trPr>
          <w:trHeight w:val="520"/>
        </w:trPr>
        <w:tc>
          <w:tcPr>
            <w:tcW w:w="645" w:type="dxa"/>
            <w:vMerge w:val="restart"/>
            <w:tcBorders>
              <w:top w:val="nil"/>
              <w:left w:val="single" w:sz="4" w:space="0" w:color="auto"/>
              <w:right w:val="single" w:sz="4" w:space="0" w:color="auto"/>
            </w:tcBorders>
          </w:tcPr>
          <w:p w14:paraId="1AE2A87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464B1FC" w14:textId="737DA9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60CD1D9" w14:textId="24892E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4DB43FD" w14:textId="26641666"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8C6A42" w:rsidRPr="00B14B62" w14:paraId="3E8E70EF" w14:textId="77777777" w:rsidTr="00A22B84">
        <w:trPr>
          <w:trHeight w:val="520"/>
        </w:trPr>
        <w:tc>
          <w:tcPr>
            <w:tcW w:w="645" w:type="dxa"/>
            <w:vMerge/>
            <w:tcBorders>
              <w:left w:val="single" w:sz="4" w:space="0" w:color="auto"/>
              <w:right w:val="single" w:sz="4" w:space="0" w:color="auto"/>
            </w:tcBorders>
          </w:tcPr>
          <w:p w14:paraId="07038D18"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488964"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to support people to make informed choices about their care.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CB9998"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and strengths-based approaches to support people to make informed choices about their care.</w:t>
            </w:r>
          </w:p>
        </w:tc>
        <w:tc>
          <w:tcPr>
            <w:tcW w:w="4435" w:type="dxa"/>
            <w:tcBorders>
              <w:top w:val="single" w:sz="4" w:space="0" w:color="auto"/>
              <w:left w:val="single" w:sz="4" w:space="0" w:color="auto"/>
              <w:bottom w:val="single" w:sz="4" w:space="0" w:color="auto"/>
              <w:right w:val="single" w:sz="4" w:space="0" w:color="auto"/>
            </w:tcBorders>
          </w:tcPr>
          <w:p w14:paraId="30D03503" w14:textId="38E42F3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Work collaboratively to identify people’s individual strengths and support them to identify personally meaningful goals</w:t>
            </w:r>
            <w:r w:rsidR="003B5D7E">
              <w:rPr>
                <w:rFonts w:eastAsia="Times New Roman" w:cs="Arial"/>
                <w:i/>
                <w:sz w:val="22"/>
                <w:lang w:eastAsia="en-GB"/>
              </w:rPr>
              <w:t>.</w:t>
            </w:r>
          </w:p>
        </w:tc>
      </w:tr>
      <w:tr w:rsidR="00ED6E80" w:rsidRPr="00B14B62" w14:paraId="75F0691E" w14:textId="77777777" w:rsidTr="00A22B84">
        <w:trPr>
          <w:trHeight w:val="520"/>
        </w:trPr>
        <w:tc>
          <w:tcPr>
            <w:tcW w:w="645" w:type="dxa"/>
            <w:vMerge/>
            <w:tcBorders>
              <w:left w:val="single" w:sz="4" w:space="0" w:color="auto"/>
              <w:bottom w:val="single" w:sz="4" w:space="0" w:color="auto"/>
              <w:right w:val="single" w:sz="4" w:space="0" w:color="auto"/>
            </w:tcBorders>
          </w:tcPr>
          <w:p w14:paraId="798F472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988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AA9F0F" w14:textId="57464D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68ADB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4B2EE" w14:textId="0FDC140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BA23E4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49D154" w14:textId="1A3B64F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FB8454D" w14:textId="77777777" w:rsidR="00D21465" w:rsidRDefault="00D21465"/>
    <w:p w14:paraId="5A599EDC"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68081A" w:rsidRPr="00B14B62" w14:paraId="289F361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2FD896E" w14:textId="070EB59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8DF93B" w14:textId="0A189C43"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Provide information in accessible ways to help people understand and make decisions about their hea</w:t>
            </w:r>
            <w:r w:rsidR="008C6A42" w:rsidRPr="00D21465">
              <w:rPr>
                <w:rFonts w:eastAsia="Times New Roman" w:cs="Arial"/>
                <w:sz w:val="22"/>
                <w:lang w:eastAsia="en-GB"/>
              </w:rPr>
              <w:t>lth, life choices, illness and care</w:t>
            </w:r>
            <w:r>
              <w:rPr>
                <w:rFonts w:eastAsia="Times New Roman" w:cs="Arial"/>
                <w:sz w:val="22"/>
                <w:lang w:eastAsia="en-GB"/>
              </w:rPr>
              <w:t>.</w:t>
            </w:r>
          </w:p>
        </w:tc>
      </w:tr>
      <w:tr w:rsidR="0068081A" w:rsidRPr="00B14B62" w14:paraId="15F348D1" w14:textId="77777777" w:rsidTr="003728F8">
        <w:trPr>
          <w:trHeight w:val="520"/>
        </w:trPr>
        <w:tc>
          <w:tcPr>
            <w:tcW w:w="645" w:type="dxa"/>
            <w:tcBorders>
              <w:top w:val="nil"/>
              <w:left w:val="single" w:sz="4" w:space="0" w:color="auto"/>
              <w:bottom w:val="single" w:sz="4" w:space="0" w:color="auto"/>
              <w:right w:val="single" w:sz="4" w:space="0" w:color="auto"/>
            </w:tcBorders>
          </w:tcPr>
          <w:p w14:paraId="387D2E76"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C472D" w14:textId="5789419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38797397" w14:textId="77777777" w:rsidTr="00A22B84">
        <w:trPr>
          <w:trHeight w:val="520"/>
        </w:trPr>
        <w:tc>
          <w:tcPr>
            <w:tcW w:w="645" w:type="dxa"/>
            <w:vMerge w:val="restart"/>
            <w:tcBorders>
              <w:top w:val="nil"/>
              <w:left w:val="single" w:sz="4" w:space="0" w:color="auto"/>
              <w:right w:val="single" w:sz="4" w:space="0" w:color="auto"/>
            </w:tcBorders>
          </w:tcPr>
          <w:p w14:paraId="7EEAA1F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A544E82" w14:textId="070D0D2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F5499AE" w14:textId="723D41D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989ADA" w14:textId="331F014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8081A" w:rsidRPr="00B14B62" w14:paraId="07F7BEA5" w14:textId="77777777" w:rsidTr="00A22B84">
        <w:trPr>
          <w:trHeight w:val="520"/>
        </w:trPr>
        <w:tc>
          <w:tcPr>
            <w:tcW w:w="645" w:type="dxa"/>
            <w:vMerge/>
            <w:tcBorders>
              <w:left w:val="single" w:sz="4" w:space="0" w:color="auto"/>
              <w:right w:val="single" w:sz="4" w:space="0" w:color="auto"/>
            </w:tcBorders>
          </w:tcPr>
          <w:p w14:paraId="26542BE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24A0F9"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402D73" w14:textId="1C44841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 range of information sources e.g. translators, alternative language, audio or graphics, to meet individual needs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71C6913" w14:textId="74D1430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w:t>
            </w:r>
            <w:r w:rsidR="00353F2E" w:rsidRPr="00D21465">
              <w:rPr>
                <w:rFonts w:eastAsia="Times New Roman" w:cs="Arial"/>
                <w:i/>
                <w:sz w:val="22"/>
                <w:lang w:eastAsia="en-GB"/>
              </w:rPr>
              <w:t>ify the need for and utilise a</w:t>
            </w:r>
            <w:r w:rsidRPr="00D21465">
              <w:rPr>
                <w:rFonts w:eastAsia="Times New Roman" w:cs="Arial"/>
                <w:i/>
                <w:sz w:val="22"/>
                <w:lang w:eastAsia="en-GB"/>
              </w:rPr>
              <w:t xml:space="preserve"> range of information sources e.g. translators, alternative language, audio or graphics, to meet individual needs</w:t>
            </w:r>
            <w:r w:rsidR="003B5D7E">
              <w:rPr>
                <w:rFonts w:eastAsia="Times New Roman" w:cs="Arial"/>
                <w:i/>
                <w:sz w:val="22"/>
                <w:lang w:eastAsia="en-GB"/>
              </w:rPr>
              <w:t>.</w:t>
            </w:r>
          </w:p>
        </w:tc>
      </w:tr>
      <w:tr w:rsidR="00ED6E80" w:rsidRPr="00B14B62" w14:paraId="63938A1D" w14:textId="77777777" w:rsidTr="00A22B84">
        <w:trPr>
          <w:trHeight w:val="520"/>
        </w:trPr>
        <w:tc>
          <w:tcPr>
            <w:tcW w:w="645" w:type="dxa"/>
            <w:vMerge/>
            <w:tcBorders>
              <w:left w:val="single" w:sz="4" w:space="0" w:color="auto"/>
              <w:bottom w:val="single" w:sz="4" w:space="0" w:color="auto"/>
              <w:right w:val="single" w:sz="4" w:space="0" w:color="auto"/>
            </w:tcBorders>
          </w:tcPr>
          <w:p w14:paraId="4659710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51A5AE" w14:textId="7F80FCA2" w:rsidR="00ED6E80" w:rsidRPr="00D21465"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B6C8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DEE63" w14:textId="1F33FF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820ECF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BF0E47" w14:textId="32307DE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370FE404" w14:textId="77777777" w:rsidTr="003728F8">
        <w:trPr>
          <w:trHeight w:val="520"/>
        </w:trPr>
        <w:tc>
          <w:tcPr>
            <w:tcW w:w="645" w:type="dxa"/>
            <w:tcBorders>
              <w:top w:val="nil"/>
              <w:left w:val="single" w:sz="4" w:space="0" w:color="auto"/>
              <w:bottom w:val="single" w:sz="4" w:space="0" w:color="auto"/>
              <w:right w:val="single" w:sz="4" w:space="0" w:color="auto"/>
            </w:tcBorders>
          </w:tcPr>
          <w:p w14:paraId="2E266FF3"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3A188F5" w14:textId="6EAD5166"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Promote health and prevent ill health by understanding and explaining to people the principles of pathogenesis, immunology and the evidence-base for immunisation, vaccinat</w:t>
            </w:r>
            <w:r w:rsidR="008C6A42" w:rsidRPr="00D21465">
              <w:rPr>
                <w:rFonts w:eastAsia="Times New Roman" w:cs="Arial"/>
                <w:sz w:val="22"/>
                <w:lang w:eastAsia="en-GB"/>
              </w:rPr>
              <w:t>ion and herd immunity</w:t>
            </w:r>
            <w:r>
              <w:rPr>
                <w:rFonts w:eastAsia="Times New Roman" w:cs="Arial"/>
                <w:sz w:val="22"/>
                <w:lang w:eastAsia="en-GB"/>
              </w:rPr>
              <w:t>.</w:t>
            </w:r>
          </w:p>
        </w:tc>
      </w:tr>
      <w:tr w:rsidR="0068081A" w:rsidRPr="00B14B62" w14:paraId="7B933721" w14:textId="77777777" w:rsidTr="003728F8">
        <w:trPr>
          <w:trHeight w:val="520"/>
        </w:trPr>
        <w:tc>
          <w:tcPr>
            <w:tcW w:w="645" w:type="dxa"/>
            <w:tcBorders>
              <w:top w:val="nil"/>
              <w:left w:val="single" w:sz="4" w:space="0" w:color="auto"/>
              <w:bottom w:val="single" w:sz="4" w:space="0" w:color="auto"/>
              <w:right w:val="single" w:sz="4" w:space="0" w:color="auto"/>
            </w:tcBorders>
          </w:tcPr>
          <w:p w14:paraId="2F0E49E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235F8B6" w14:textId="7BB62C3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1.4; 2.1; 2.2; 2.3; 2.4; 2.5; 2.6; 3.1; 3.2; 3.3; 4.1; 5.2; 6.1; 6.2;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5BF096BE" w14:textId="77777777" w:rsidTr="00A22B84">
        <w:trPr>
          <w:trHeight w:val="520"/>
        </w:trPr>
        <w:tc>
          <w:tcPr>
            <w:tcW w:w="645" w:type="dxa"/>
            <w:vMerge w:val="restart"/>
            <w:tcBorders>
              <w:top w:val="nil"/>
              <w:left w:val="single" w:sz="4" w:space="0" w:color="auto"/>
              <w:right w:val="single" w:sz="4" w:space="0" w:color="auto"/>
            </w:tcBorders>
          </w:tcPr>
          <w:p w14:paraId="77AB2C1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CC768DC" w14:textId="6F8A19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90EBF87" w14:textId="346823E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5D65E69" w14:textId="466B3C7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8081A" w:rsidRPr="00B14B62" w14:paraId="780728CC" w14:textId="77777777" w:rsidTr="00A22B84">
        <w:trPr>
          <w:trHeight w:val="520"/>
        </w:trPr>
        <w:tc>
          <w:tcPr>
            <w:tcW w:w="645" w:type="dxa"/>
            <w:vMerge/>
            <w:tcBorders>
              <w:left w:val="single" w:sz="4" w:space="0" w:color="auto"/>
              <w:right w:val="single" w:sz="4" w:space="0" w:color="auto"/>
            </w:tcBorders>
          </w:tcPr>
          <w:p w14:paraId="37D3E47F"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F19E13"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A12C0" w14:textId="73B96F9A"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Consider the core theories, concepts, principles and terminology in conversation with your PS/PA</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ABE0D0B" w14:textId="049AE12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Explain the core theories, concepts, principles and terminology in accessible language to individuals or groups</w:t>
            </w:r>
            <w:r w:rsidR="003B5D7E">
              <w:rPr>
                <w:rFonts w:eastAsia="Times New Roman" w:cs="Arial"/>
                <w:i/>
                <w:sz w:val="22"/>
                <w:lang w:eastAsia="en-GB"/>
              </w:rPr>
              <w:t>.</w:t>
            </w:r>
          </w:p>
        </w:tc>
      </w:tr>
      <w:tr w:rsidR="00ED6E80" w:rsidRPr="00B14B62" w14:paraId="3BC0CD38" w14:textId="77777777" w:rsidTr="00A22B84">
        <w:trPr>
          <w:trHeight w:val="520"/>
        </w:trPr>
        <w:tc>
          <w:tcPr>
            <w:tcW w:w="645" w:type="dxa"/>
            <w:vMerge/>
            <w:tcBorders>
              <w:left w:val="single" w:sz="4" w:space="0" w:color="auto"/>
              <w:bottom w:val="single" w:sz="4" w:space="0" w:color="auto"/>
              <w:right w:val="single" w:sz="4" w:space="0" w:color="auto"/>
            </w:tcBorders>
          </w:tcPr>
          <w:p w14:paraId="45B5171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43A64B" w14:textId="5E5412B4" w:rsidR="00ED6E80" w:rsidRPr="00CA35D9"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6169B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4F7C63" w14:textId="4421D053"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40EED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63C672" w14:textId="7118B5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54944A8D" w14:textId="77777777" w:rsidTr="003728F8">
        <w:trPr>
          <w:trHeight w:val="520"/>
        </w:trPr>
        <w:tc>
          <w:tcPr>
            <w:tcW w:w="645" w:type="dxa"/>
            <w:tcBorders>
              <w:top w:val="nil"/>
              <w:left w:val="single" w:sz="4" w:space="0" w:color="auto"/>
              <w:bottom w:val="single" w:sz="4" w:space="0" w:color="auto"/>
              <w:right w:val="single" w:sz="4" w:space="0" w:color="auto"/>
            </w:tcBorders>
          </w:tcPr>
          <w:p w14:paraId="6E8DB3F5"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D3DBD4E" w14:textId="245BBEA4" w:rsidR="008C6A42" w:rsidRPr="00D21465" w:rsidRDefault="00192087" w:rsidP="003728F8">
            <w:pPr>
              <w:spacing w:after="0"/>
              <w:rPr>
                <w:rFonts w:eastAsia="Times New Roman" w:cs="Arial"/>
                <w:sz w:val="22"/>
                <w:lang w:eastAsia="en-GB"/>
              </w:rPr>
            </w:pPr>
            <w:r w:rsidRPr="00D21465">
              <w:rPr>
                <w:rFonts w:eastAsia="Times New Roman" w:cs="Arial"/>
                <w:sz w:val="22"/>
                <w:lang w:eastAsia="en-GB"/>
              </w:rPr>
              <w:t>Protect health through understanding and applying the principles of infection prevention and control, including communicable disease surveillance and antimicrobial stewa</w:t>
            </w:r>
            <w:r w:rsidR="008C6A42" w:rsidRPr="00D21465">
              <w:rPr>
                <w:rFonts w:eastAsia="Times New Roman" w:cs="Arial"/>
                <w:sz w:val="22"/>
                <w:lang w:eastAsia="en-GB"/>
              </w:rPr>
              <w:t>rdship and resistance</w:t>
            </w:r>
            <w:r>
              <w:rPr>
                <w:rFonts w:eastAsia="Times New Roman" w:cs="Arial"/>
                <w:sz w:val="22"/>
                <w:lang w:eastAsia="en-GB"/>
              </w:rPr>
              <w:t>.</w:t>
            </w:r>
          </w:p>
        </w:tc>
      </w:tr>
      <w:tr w:rsidR="0068081A" w:rsidRPr="00B14B62" w14:paraId="399A9800" w14:textId="77777777" w:rsidTr="003728F8">
        <w:trPr>
          <w:trHeight w:val="520"/>
        </w:trPr>
        <w:tc>
          <w:tcPr>
            <w:tcW w:w="645" w:type="dxa"/>
            <w:tcBorders>
              <w:top w:val="nil"/>
              <w:left w:val="single" w:sz="4" w:space="0" w:color="auto"/>
              <w:bottom w:val="single" w:sz="4" w:space="0" w:color="auto"/>
              <w:right w:val="single" w:sz="4" w:space="0" w:color="auto"/>
            </w:tcBorders>
          </w:tcPr>
          <w:p w14:paraId="248E3A29"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59F861" w14:textId="122A2D6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1.2; 1.4; 2.2; 5.4; 5.5; 6.1; 6.2; 7.1; 7.2; 7.3; 7.4; 7.5; 8.2; 17.1; 17.3; 18.1; 18.3; 19.2; 19.3; 19.4</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725BEC79" w14:textId="77777777" w:rsidTr="00A22B84">
        <w:trPr>
          <w:trHeight w:val="520"/>
        </w:trPr>
        <w:tc>
          <w:tcPr>
            <w:tcW w:w="645" w:type="dxa"/>
            <w:vMerge w:val="restart"/>
            <w:tcBorders>
              <w:top w:val="nil"/>
              <w:left w:val="single" w:sz="4" w:space="0" w:color="auto"/>
              <w:right w:val="single" w:sz="4" w:space="0" w:color="auto"/>
            </w:tcBorders>
          </w:tcPr>
          <w:p w14:paraId="57FCEEA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D5D0218" w14:textId="292CBA4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42622BF" w14:textId="0548B45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0FAC91" w14:textId="08C598EB"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68081A" w:rsidRPr="00B14B62" w14:paraId="1198C96A" w14:textId="77777777" w:rsidTr="00A22B84">
        <w:trPr>
          <w:trHeight w:val="520"/>
        </w:trPr>
        <w:tc>
          <w:tcPr>
            <w:tcW w:w="645" w:type="dxa"/>
            <w:vMerge/>
            <w:tcBorders>
              <w:left w:val="single" w:sz="4" w:space="0" w:color="auto"/>
              <w:right w:val="single" w:sz="4" w:space="0" w:color="auto"/>
            </w:tcBorders>
          </w:tcPr>
          <w:p w14:paraId="4B8BC7D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7E032E"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Understand and apply the principles of infection prevention and control in your practice.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CDC85"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and support others to apply the principles of infection prevention and control in your practice.</w:t>
            </w:r>
          </w:p>
        </w:tc>
        <w:tc>
          <w:tcPr>
            <w:tcW w:w="4435" w:type="dxa"/>
            <w:tcBorders>
              <w:top w:val="single" w:sz="4" w:space="0" w:color="auto"/>
              <w:left w:val="single" w:sz="4" w:space="0" w:color="auto"/>
              <w:bottom w:val="single" w:sz="4" w:space="0" w:color="auto"/>
              <w:right w:val="single" w:sz="4" w:space="0" w:color="auto"/>
            </w:tcBorders>
          </w:tcPr>
          <w:p w14:paraId="34B4A7DE" w14:textId="6AF3F16C"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Support best practice in the application of the principles of infection prevention and control in your practice</w:t>
            </w:r>
            <w:r w:rsidR="003B5D7E">
              <w:rPr>
                <w:rFonts w:eastAsia="Times New Roman" w:cs="Arial"/>
                <w:i/>
                <w:sz w:val="22"/>
                <w:lang w:eastAsia="en-GB"/>
              </w:rPr>
              <w:t>.</w:t>
            </w:r>
          </w:p>
        </w:tc>
      </w:tr>
      <w:tr w:rsidR="00ED6E80" w:rsidRPr="00B14B62" w14:paraId="435606F9" w14:textId="77777777" w:rsidTr="00A22B84">
        <w:trPr>
          <w:trHeight w:val="520"/>
        </w:trPr>
        <w:tc>
          <w:tcPr>
            <w:tcW w:w="645" w:type="dxa"/>
            <w:vMerge/>
            <w:tcBorders>
              <w:left w:val="single" w:sz="4" w:space="0" w:color="auto"/>
              <w:bottom w:val="single" w:sz="4" w:space="0" w:color="auto"/>
              <w:right w:val="single" w:sz="4" w:space="0" w:color="auto"/>
            </w:tcBorders>
          </w:tcPr>
          <w:p w14:paraId="2D73B23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648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89F21" w14:textId="1F65402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CBB53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4D82D6" w14:textId="38F3EC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D619D0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6A14162" w14:textId="64D0ED0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67D4290" w14:textId="6FF48D4E" w:rsidR="001F0577" w:rsidRPr="00B14B62" w:rsidRDefault="001F0577" w:rsidP="005B28F6">
      <w:pPr>
        <w:pStyle w:val="Heading3"/>
        <w:numPr>
          <w:ilvl w:val="0"/>
          <w:numId w:val="0"/>
        </w:numPr>
        <w:ind w:left="720" w:hanging="720"/>
      </w:pPr>
      <w:bookmarkStart w:id="190" w:name="_Toc27473508"/>
      <w:bookmarkStart w:id="191" w:name="_Toc87517962"/>
      <w:bookmarkStart w:id="192" w:name="_Toc87519788"/>
      <w:r w:rsidRPr="00B14B62">
        <w:t>Platform 3: Assessing needs and planning care</w:t>
      </w:r>
      <w:r w:rsidR="00C43938" w:rsidRPr="00B14B62">
        <w:t>.</w:t>
      </w:r>
      <w:bookmarkEnd w:id="190"/>
      <w:bookmarkEnd w:id="191"/>
      <w:bookmarkEnd w:id="192"/>
    </w:p>
    <w:p w14:paraId="45F57574" w14:textId="3CB0D337" w:rsidR="00C43938" w:rsidRPr="00B14B62" w:rsidRDefault="001F0577" w:rsidP="00CD4CAF">
      <w:r w:rsidRPr="00B14B62">
        <w:rPr>
          <w:rFonts w:cs="Arial"/>
        </w:rPr>
        <w:t>Registered nurses prioritise the needs of people when assessing</w:t>
      </w:r>
      <w:r w:rsidR="005C63FE" w:rsidRPr="00B14B62">
        <w:rPr>
          <w:rFonts w:cs="Arial"/>
        </w:rPr>
        <w:t xml:space="preserve"> and reviewing their mental, physical, cognitive, behavioural, social and spiritual needs. They use information obtained during assessments to identity the priorities and requirements for person-centred and evidence- based nursing interventions and support. They work in partnership with people to develop person-centred care plans that take into account their circumstances, characteristics and preferences.</w:t>
      </w:r>
      <w:r w:rsidR="00C43938" w:rsidRPr="00B14B62">
        <w:rPr>
          <w:rFonts w:cs="Arial"/>
        </w:rPr>
        <w:t xml:space="preserve">  </w:t>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6257575D"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4A7BF00"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Platform 3: Assessing needs and planning care</w:t>
            </w:r>
          </w:p>
        </w:tc>
      </w:tr>
      <w:tr w:rsidR="00C43938" w:rsidRPr="00B14B62" w14:paraId="206BB57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BF6812"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90859DA" w14:textId="36149F93"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and apply knowledge of human development from conception to death when undertaking full and accurate person-centred nursing assessments and developing appropriate care plans</w:t>
            </w:r>
            <w:r>
              <w:rPr>
                <w:rFonts w:eastAsia="Times New Roman" w:cs="Arial"/>
                <w:sz w:val="22"/>
                <w:lang w:eastAsia="en-GB"/>
              </w:rPr>
              <w:t>.</w:t>
            </w:r>
          </w:p>
        </w:tc>
      </w:tr>
      <w:tr w:rsidR="00C43938" w:rsidRPr="00B14B62" w14:paraId="6DC2347B" w14:textId="77777777" w:rsidTr="00BD0CA9">
        <w:trPr>
          <w:trHeight w:val="419"/>
        </w:trPr>
        <w:tc>
          <w:tcPr>
            <w:tcW w:w="645" w:type="dxa"/>
            <w:tcBorders>
              <w:top w:val="single" w:sz="4" w:space="0" w:color="auto"/>
              <w:left w:val="single" w:sz="4" w:space="0" w:color="auto"/>
              <w:bottom w:val="single" w:sz="4" w:space="0" w:color="auto"/>
              <w:right w:val="single" w:sz="4" w:space="0" w:color="auto"/>
            </w:tcBorders>
          </w:tcPr>
          <w:p w14:paraId="3C21B783" w14:textId="77777777" w:rsidR="00C43938" w:rsidRPr="00D21465" w:rsidRDefault="00C43938" w:rsidP="00C4393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7D8934"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1.4; 2.1; 2.2; 2.4; 3.1; 4.2; 5.5; 6.2;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748A03D7" w14:textId="18CBBF7B" w:rsidR="00A61659" w:rsidRPr="00D21465" w:rsidRDefault="00A61659" w:rsidP="00C43938">
            <w:pPr>
              <w:spacing w:after="0"/>
              <w:rPr>
                <w:rFonts w:eastAsia="Times New Roman" w:cs="Arial"/>
                <w:sz w:val="22"/>
                <w:lang w:eastAsia="en-GB"/>
              </w:rPr>
            </w:pPr>
          </w:p>
        </w:tc>
      </w:tr>
      <w:tr w:rsidR="000B1C8B" w:rsidRPr="00B14B62" w14:paraId="0D81E0FF"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5F1D9C0D"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DF8884D" w14:textId="1BFF920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291A2D4" w14:textId="4376902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062F9" w14:textId="52C7EC01"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408E4745"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AA157E6"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B5F46A" w14:textId="0B17D16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Participation in nursing assessment and planning of care. For each, discuss with PS/PA the stage of human development and the implications for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6E4287" w14:textId="28B020DD"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Initiate and complete nursing assessments and plans of care. For each, explore with PS/PA the stage of human development and the implications for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DFAFB7A" w14:textId="07F238C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Analyse with PS/PA the stage of human development and the implications for care planning</w:t>
            </w:r>
            <w:r w:rsidR="003B5D7E">
              <w:rPr>
                <w:rFonts w:eastAsia="Times New Roman" w:cs="Arial"/>
                <w:i/>
                <w:sz w:val="22"/>
                <w:lang w:eastAsia="en-GB"/>
              </w:rPr>
              <w:t>.</w:t>
            </w:r>
          </w:p>
        </w:tc>
      </w:tr>
      <w:tr w:rsidR="00ED6E80" w:rsidRPr="00B14B62" w14:paraId="62DAB44F"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D50F4A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FC62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C5F180" w14:textId="3E56B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B2D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CE7EA2" w14:textId="62EC7D6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3689B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DD0377" w14:textId="7F23F96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A60E9E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B4430D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21352EC" w14:textId="38E14B5A"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and apply knowledge of body systems and homeostasis, human anatomy and physiology, biology, genomics, pharmacology and social and behavioural sciences when undertaking full and accur</w:t>
            </w:r>
            <w:r w:rsidR="00C43938" w:rsidRPr="00D21465">
              <w:rPr>
                <w:rFonts w:eastAsia="Times New Roman" w:cs="Arial"/>
                <w:sz w:val="22"/>
                <w:lang w:eastAsia="en-GB"/>
              </w:rPr>
              <w:t>ate person-centred nursing assessments and developing appropriate care plans</w:t>
            </w:r>
            <w:r>
              <w:rPr>
                <w:rFonts w:eastAsia="Times New Roman" w:cs="Arial"/>
                <w:sz w:val="22"/>
                <w:lang w:eastAsia="en-GB"/>
              </w:rPr>
              <w:t>.</w:t>
            </w:r>
          </w:p>
        </w:tc>
      </w:tr>
      <w:tr w:rsidR="00C43938" w:rsidRPr="00B14B62" w14:paraId="7618FA0C" w14:textId="77777777" w:rsidTr="00BD0CA9">
        <w:trPr>
          <w:trHeight w:val="427"/>
        </w:trPr>
        <w:tc>
          <w:tcPr>
            <w:tcW w:w="645" w:type="dxa"/>
            <w:tcBorders>
              <w:top w:val="single" w:sz="4" w:space="0" w:color="auto"/>
              <w:left w:val="single" w:sz="4" w:space="0" w:color="auto"/>
              <w:bottom w:val="single" w:sz="4" w:space="0" w:color="auto"/>
              <w:right w:val="single" w:sz="4" w:space="0" w:color="auto"/>
            </w:tcBorders>
          </w:tcPr>
          <w:p w14:paraId="7047DEA7"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022B529"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1035AC20" w14:textId="7A058094" w:rsidR="00A61659" w:rsidRPr="00D21465" w:rsidRDefault="00A61659" w:rsidP="00C43938">
            <w:pPr>
              <w:spacing w:after="0"/>
              <w:rPr>
                <w:rFonts w:eastAsia="Times New Roman" w:cs="Arial"/>
                <w:sz w:val="22"/>
                <w:lang w:eastAsia="en-GB"/>
              </w:rPr>
            </w:pPr>
          </w:p>
        </w:tc>
      </w:tr>
      <w:tr w:rsidR="000B1C8B" w:rsidRPr="00B14B62" w14:paraId="2185F5E9" w14:textId="77777777" w:rsidTr="00A22B84">
        <w:trPr>
          <w:trHeight w:val="520"/>
        </w:trPr>
        <w:tc>
          <w:tcPr>
            <w:tcW w:w="645" w:type="dxa"/>
            <w:vMerge w:val="restart"/>
            <w:tcBorders>
              <w:top w:val="single" w:sz="4" w:space="0" w:color="auto"/>
              <w:left w:val="single" w:sz="4" w:space="0" w:color="auto"/>
              <w:right w:val="single" w:sz="4" w:space="0" w:color="auto"/>
            </w:tcBorders>
          </w:tcPr>
          <w:p w14:paraId="32F9DEF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6EAB1D9" w14:textId="0380FA7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4B593B1" w14:textId="07F8257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4EFE08B" w14:textId="7F306E7C"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774CF3" w:rsidRPr="00B14B62" w14:paraId="3B392F1F" w14:textId="77777777" w:rsidTr="00A22B84">
        <w:trPr>
          <w:trHeight w:val="520"/>
        </w:trPr>
        <w:tc>
          <w:tcPr>
            <w:tcW w:w="645" w:type="dxa"/>
            <w:vMerge/>
            <w:tcBorders>
              <w:left w:val="single" w:sz="4" w:space="0" w:color="auto"/>
              <w:right w:val="single" w:sz="4" w:space="0" w:color="auto"/>
            </w:tcBorders>
          </w:tcPr>
          <w:p w14:paraId="2B37B51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A740B" w14:textId="01CB554C"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 xml:space="preserve">Participation in nursing assessment and planning of care.  </w:t>
            </w:r>
            <w:r w:rsidR="00774CF3" w:rsidRPr="00D21465">
              <w:rPr>
                <w:rFonts w:eastAsia="Times New Roman" w:cs="Arial"/>
                <w:i/>
                <w:sz w:val="22"/>
                <w:lang w:eastAsia="en-GB"/>
              </w:rPr>
              <w:t>Discuss</w:t>
            </w:r>
            <w:r w:rsidRPr="00D21465">
              <w:rPr>
                <w:rFonts w:eastAsia="Times New Roman" w:cs="Arial"/>
                <w:i/>
                <w:sz w:val="22"/>
                <w:lang w:eastAsia="en-GB"/>
              </w:rPr>
              <w:t xml:space="preserve"> with PS/PA the aspects listed in 3.2 </w:t>
            </w:r>
            <w:r w:rsidR="00774CF3" w:rsidRPr="00D21465">
              <w:rPr>
                <w:rFonts w:eastAsia="Times New Roman" w:cs="Arial"/>
                <w:i/>
                <w:sz w:val="22"/>
                <w:lang w:eastAsia="en-GB"/>
              </w:rPr>
              <w:t xml:space="preserve">and </w:t>
            </w:r>
            <w:r w:rsidRPr="00D21465">
              <w:rPr>
                <w:rFonts w:eastAsia="Times New Roman" w:cs="Arial"/>
                <w:i/>
                <w:sz w:val="22"/>
                <w:lang w:eastAsia="en-GB"/>
              </w:rPr>
              <w:t xml:space="preserve">impact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B2912D" w14:textId="7C3A8B0D"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Initiate and complete nursing assessments and plans</w:t>
            </w:r>
            <w:r w:rsidR="00774CF3" w:rsidRPr="00D21465">
              <w:rPr>
                <w:rFonts w:eastAsia="Times New Roman" w:cs="Arial"/>
                <w:i/>
                <w:sz w:val="22"/>
                <w:lang w:eastAsia="en-GB"/>
              </w:rPr>
              <w:t xml:space="preserve"> of care.  E</w:t>
            </w:r>
            <w:r w:rsidRPr="00D21465">
              <w:rPr>
                <w:rFonts w:eastAsia="Times New Roman" w:cs="Arial"/>
                <w:i/>
                <w:sz w:val="22"/>
                <w:lang w:eastAsia="en-GB"/>
              </w:rPr>
              <w:t xml:space="preserve">xplore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785A9F" w14:textId="5BB3DE07"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Independently complete nursing assessments and plans</w:t>
            </w:r>
            <w:r w:rsidR="00774CF3" w:rsidRPr="00D21465">
              <w:rPr>
                <w:rFonts w:eastAsia="Times New Roman" w:cs="Arial"/>
                <w:i/>
                <w:sz w:val="22"/>
                <w:lang w:eastAsia="en-GB"/>
              </w:rPr>
              <w:t xml:space="preserve"> of care. A</w:t>
            </w:r>
            <w:r w:rsidRPr="00D21465">
              <w:rPr>
                <w:rFonts w:eastAsia="Times New Roman" w:cs="Arial"/>
                <w:i/>
                <w:sz w:val="22"/>
                <w:lang w:eastAsia="en-GB"/>
              </w:rPr>
              <w:t xml:space="preserve">nalyse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r>
      <w:tr w:rsidR="00ED6E80" w:rsidRPr="00B14B62" w14:paraId="6DE7761B" w14:textId="77777777" w:rsidTr="00A22B84">
        <w:trPr>
          <w:trHeight w:val="520"/>
        </w:trPr>
        <w:tc>
          <w:tcPr>
            <w:tcW w:w="645" w:type="dxa"/>
            <w:vMerge/>
            <w:tcBorders>
              <w:left w:val="single" w:sz="4" w:space="0" w:color="auto"/>
              <w:bottom w:val="single" w:sz="4" w:space="0" w:color="auto"/>
              <w:right w:val="single" w:sz="4" w:space="0" w:color="auto"/>
            </w:tcBorders>
          </w:tcPr>
          <w:p w14:paraId="1BD19C4B"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6796D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65AF87" w14:textId="291203A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54E8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0BB66A" w14:textId="026A9F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F3AF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6201AE" w14:textId="5C94ACBC"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B05489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4146561"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D81E399" w14:textId="52EB5B1A"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and apply knowled</w:t>
            </w:r>
            <w:r w:rsidR="00C43938" w:rsidRPr="00D21465">
              <w:rPr>
                <w:rFonts w:eastAsia="Times New Roman" w:cs="Arial"/>
                <w:sz w:val="22"/>
                <w:lang w:eastAsia="en-GB"/>
              </w:rPr>
              <w:t>ge of all commonly encountered mental, physical, behavioural and cognitive health conditions, medication usage and treatments when undertaking full and accurate assessments of nursing care needs and when developing, prioritising and reviewing person centred care plans</w:t>
            </w:r>
            <w:r>
              <w:rPr>
                <w:rFonts w:eastAsia="Times New Roman" w:cs="Arial"/>
                <w:sz w:val="22"/>
                <w:lang w:eastAsia="en-GB"/>
              </w:rPr>
              <w:t>.</w:t>
            </w:r>
          </w:p>
        </w:tc>
      </w:tr>
      <w:tr w:rsidR="00C43938" w:rsidRPr="00B14B62" w14:paraId="61C91AB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92FEF9F"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08704D" w14:textId="572DAFD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16A71A2" w14:textId="77777777" w:rsidTr="00A22B84">
        <w:trPr>
          <w:trHeight w:val="520"/>
        </w:trPr>
        <w:tc>
          <w:tcPr>
            <w:tcW w:w="645" w:type="dxa"/>
            <w:vMerge w:val="restart"/>
            <w:tcBorders>
              <w:top w:val="single" w:sz="4" w:space="0" w:color="auto"/>
              <w:left w:val="single" w:sz="4" w:space="0" w:color="auto"/>
              <w:right w:val="single" w:sz="4" w:space="0" w:color="auto"/>
            </w:tcBorders>
          </w:tcPr>
          <w:p w14:paraId="04BF756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0076CAC" w14:textId="69209FE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7E0D92C" w14:textId="317569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F87342" w14:textId="6523D9EF"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374D7E85" w14:textId="77777777" w:rsidTr="00A22B84">
        <w:trPr>
          <w:trHeight w:val="520"/>
        </w:trPr>
        <w:tc>
          <w:tcPr>
            <w:tcW w:w="645" w:type="dxa"/>
            <w:vMerge/>
            <w:tcBorders>
              <w:top w:val="single" w:sz="4" w:space="0" w:color="auto"/>
              <w:left w:val="single" w:sz="4" w:space="0" w:color="auto"/>
              <w:right w:val="single" w:sz="4" w:space="0" w:color="auto"/>
            </w:tcBorders>
          </w:tcPr>
          <w:p w14:paraId="4B9638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0A3DF6" w14:textId="1DF558A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 demonstrate knowledge of conditions and the impact this will have on planning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F7E7C6" w14:textId="26C1768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complete and review nursing assessments and plans of care. For each, apply knowledge of conditions and illustrate the impact this will have on planning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D8375DC" w14:textId="66EE5F3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and review nursing assessments and plans of care. For each, apply knowledge of conditions and evaluate the impact this will have on planning care</w:t>
            </w:r>
            <w:r w:rsidR="003B5D7E">
              <w:rPr>
                <w:rFonts w:eastAsia="Times New Roman" w:cs="Arial"/>
                <w:i/>
                <w:sz w:val="22"/>
                <w:lang w:eastAsia="en-GB"/>
              </w:rPr>
              <w:t>.</w:t>
            </w:r>
          </w:p>
        </w:tc>
      </w:tr>
      <w:tr w:rsidR="00ED6E80" w:rsidRPr="00B14B62" w14:paraId="4C2F2022" w14:textId="77777777" w:rsidTr="00A22B84">
        <w:trPr>
          <w:trHeight w:val="520"/>
        </w:trPr>
        <w:tc>
          <w:tcPr>
            <w:tcW w:w="645" w:type="dxa"/>
            <w:vMerge/>
            <w:tcBorders>
              <w:left w:val="single" w:sz="4" w:space="0" w:color="auto"/>
              <w:bottom w:val="single" w:sz="4" w:space="0" w:color="auto"/>
              <w:right w:val="single" w:sz="4" w:space="0" w:color="auto"/>
            </w:tcBorders>
          </w:tcPr>
          <w:p w14:paraId="32FB891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65BA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C5EEFF" w14:textId="3BA14AD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4FB1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6E91B8" w14:textId="575CE89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A957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D8F4AC" w14:textId="1E93BB1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BE8174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6F0944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675AFDB" w14:textId="5DE5C60A"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Understand and apply a person-centred approach to nursing care, demonstrating shared assessment, planning, decision making and g</w:t>
            </w:r>
            <w:r w:rsidR="00C43938" w:rsidRPr="00D21465">
              <w:rPr>
                <w:rFonts w:eastAsia="Times New Roman" w:cs="Arial"/>
                <w:sz w:val="22"/>
                <w:lang w:eastAsia="en-GB"/>
              </w:rPr>
              <w:t>oal setting when working with people, their families, communities and populations of all ages</w:t>
            </w:r>
            <w:r>
              <w:rPr>
                <w:rFonts w:eastAsia="Times New Roman" w:cs="Arial"/>
                <w:sz w:val="22"/>
                <w:lang w:eastAsia="en-GB"/>
              </w:rPr>
              <w:t>.</w:t>
            </w:r>
          </w:p>
        </w:tc>
      </w:tr>
      <w:tr w:rsidR="00C43938" w:rsidRPr="00B14B62" w14:paraId="4D4FA305"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51FD36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FEE2CE" w14:textId="71B5159D"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1000345A" w14:textId="77777777" w:rsidTr="00A22B84">
        <w:trPr>
          <w:trHeight w:val="520"/>
        </w:trPr>
        <w:tc>
          <w:tcPr>
            <w:tcW w:w="645" w:type="dxa"/>
            <w:vMerge w:val="restart"/>
            <w:tcBorders>
              <w:top w:val="single" w:sz="4" w:space="0" w:color="auto"/>
              <w:left w:val="single" w:sz="4" w:space="0" w:color="auto"/>
              <w:right w:val="single" w:sz="4" w:space="0" w:color="auto"/>
            </w:tcBorders>
          </w:tcPr>
          <w:p w14:paraId="51D224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5C4EE0A" w14:textId="6B623F6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EEC99BF" w14:textId="03A87BF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3235C" w14:textId="205F63C2"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0A4F8AA8" w14:textId="77777777" w:rsidTr="00A22B84">
        <w:trPr>
          <w:trHeight w:val="960"/>
        </w:trPr>
        <w:tc>
          <w:tcPr>
            <w:tcW w:w="645" w:type="dxa"/>
            <w:vMerge/>
            <w:tcBorders>
              <w:left w:val="single" w:sz="4" w:space="0" w:color="auto"/>
              <w:right w:val="single" w:sz="4" w:space="0" w:color="auto"/>
            </w:tcBorders>
          </w:tcPr>
          <w:p w14:paraId="72E50F7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8E95CD" w14:textId="1EE5C4D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w:t>
            </w:r>
            <w:r w:rsidR="00774CF3" w:rsidRPr="00D21465">
              <w:rPr>
                <w:rFonts w:eastAsia="Times New Roman" w:cs="Arial"/>
                <w:i/>
                <w:sz w:val="22"/>
                <w:lang w:eastAsia="en-GB"/>
              </w:rPr>
              <w:t>,</w:t>
            </w:r>
            <w:r w:rsidRPr="00D21465">
              <w:rPr>
                <w:rFonts w:eastAsia="Times New Roman" w:cs="Arial"/>
                <w:i/>
                <w:sz w:val="22"/>
                <w:lang w:eastAsia="en-GB"/>
              </w:rPr>
              <w:t xml:space="preserve"> demonstrate and discuss the importance of working in partnership with people to assess and plan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15D062" w14:textId="6FD9CF9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Working collaboratively with people, assess, plan and deliver care devising individualised goals</w:t>
            </w:r>
            <w:r w:rsidR="003B5D7E">
              <w:rPr>
                <w:rFonts w:eastAsia="Times New Roman" w:cs="Arial"/>
                <w:i/>
                <w:sz w:val="22"/>
                <w:lang w:eastAsia="en-GB"/>
              </w:rPr>
              <w:t>.</w:t>
            </w:r>
          </w:p>
          <w:p w14:paraId="6CE8238E"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0A8E46A" w14:textId="0DF8403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Working collaboratively with people, assess, plan, deliver and evaluate care devising individualised goals</w:t>
            </w:r>
            <w:r w:rsidR="003B5D7E">
              <w:rPr>
                <w:rFonts w:eastAsia="Times New Roman" w:cs="Arial"/>
                <w:i/>
                <w:sz w:val="22"/>
                <w:lang w:eastAsia="en-GB"/>
              </w:rPr>
              <w:t>.</w:t>
            </w:r>
          </w:p>
        </w:tc>
      </w:tr>
      <w:tr w:rsidR="00ED6E80" w:rsidRPr="00B14B62" w14:paraId="0E281683" w14:textId="77777777" w:rsidTr="00A22B84">
        <w:trPr>
          <w:trHeight w:val="520"/>
        </w:trPr>
        <w:tc>
          <w:tcPr>
            <w:tcW w:w="645" w:type="dxa"/>
            <w:vMerge/>
            <w:tcBorders>
              <w:left w:val="single" w:sz="4" w:space="0" w:color="auto"/>
              <w:bottom w:val="single" w:sz="4" w:space="0" w:color="auto"/>
              <w:right w:val="single" w:sz="4" w:space="0" w:color="auto"/>
            </w:tcBorders>
          </w:tcPr>
          <w:p w14:paraId="288701D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199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E2810" w14:textId="5B41BFB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58AE1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33C5ED" w14:textId="331BC4B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19FF0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3D0651" w14:textId="6B5A0AA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DD6503E" w14:textId="77777777" w:rsidR="00D21465" w:rsidRDefault="00D21465"/>
    <w:p w14:paraId="5967A1D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463C6BC3"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2F46533" w14:textId="252A0DF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4DB258D" w14:textId="2E5C170F"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the ability to accurately process all information gathered during the assessment process to identify needs for in</w:t>
            </w:r>
            <w:r w:rsidR="00C43938" w:rsidRPr="00D21465">
              <w:rPr>
                <w:rFonts w:eastAsia="Times New Roman" w:cs="Arial"/>
                <w:sz w:val="22"/>
                <w:lang w:eastAsia="en-GB"/>
              </w:rPr>
              <w:t>dividualised nursing care and develop person-centred evidence-based plans for nursing interventions with agreed goals</w:t>
            </w:r>
            <w:r>
              <w:rPr>
                <w:rFonts w:eastAsia="Times New Roman" w:cs="Arial"/>
                <w:sz w:val="22"/>
                <w:lang w:eastAsia="en-GB"/>
              </w:rPr>
              <w:t>.</w:t>
            </w:r>
          </w:p>
        </w:tc>
      </w:tr>
      <w:tr w:rsidR="00C43938" w:rsidRPr="00B14B62" w14:paraId="1AB94EA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092DEF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D80368B" w14:textId="6A568C33"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23EEB432" w14:textId="77777777" w:rsidTr="00A22B84">
        <w:trPr>
          <w:trHeight w:val="520"/>
        </w:trPr>
        <w:tc>
          <w:tcPr>
            <w:tcW w:w="645" w:type="dxa"/>
            <w:vMerge w:val="restart"/>
            <w:tcBorders>
              <w:top w:val="single" w:sz="4" w:space="0" w:color="auto"/>
              <w:left w:val="single" w:sz="4" w:space="0" w:color="auto"/>
              <w:right w:val="single" w:sz="4" w:space="0" w:color="auto"/>
            </w:tcBorders>
          </w:tcPr>
          <w:p w14:paraId="16FEF40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DE38DE0" w14:textId="18B03F3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DC6971A" w14:textId="779C220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69F9A49" w14:textId="4D566EFD"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02B16961" w14:textId="77777777" w:rsidTr="00A22B84">
        <w:trPr>
          <w:trHeight w:val="520"/>
        </w:trPr>
        <w:tc>
          <w:tcPr>
            <w:tcW w:w="645" w:type="dxa"/>
            <w:vMerge/>
            <w:tcBorders>
              <w:left w:val="single" w:sz="4" w:space="0" w:color="auto"/>
              <w:right w:val="single" w:sz="4" w:space="0" w:color="auto"/>
            </w:tcBorders>
          </w:tcPr>
          <w:p w14:paraId="17839531"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FF4707" w14:textId="5D4282E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and in discussion with your PS/PA, develop a person-centred plan of care with agreed goals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54A34C" w14:textId="1B1D995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and complete nursing assessments and plans of care. Interpret data gathered and in discussion with your PS/PA, explore and devise a person-centred plan of care with agreed goals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B096697" w14:textId="067F219A"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Interpret and synthesise data gathered, explore and devise a person-centred plan of care with agreed goals</w:t>
            </w:r>
            <w:r w:rsidR="003B5D7E">
              <w:rPr>
                <w:rFonts w:eastAsia="Times New Roman" w:cs="Arial"/>
                <w:i/>
                <w:sz w:val="22"/>
                <w:lang w:eastAsia="en-GB"/>
              </w:rPr>
              <w:t>.</w:t>
            </w:r>
          </w:p>
        </w:tc>
      </w:tr>
      <w:tr w:rsidR="00ED6E80" w:rsidRPr="00B14B62" w14:paraId="5E90D734" w14:textId="77777777" w:rsidTr="00A22B84">
        <w:trPr>
          <w:trHeight w:val="520"/>
        </w:trPr>
        <w:tc>
          <w:tcPr>
            <w:tcW w:w="645" w:type="dxa"/>
            <w:vMerge/>
            <w:tcBorders>
              <w:left w:val="single" w:sz="4" w:space="0" w:color="auto"/>
              <w:bottom w:val="single" w:sz="4" w:space="0" w:color="auto"/>
              <w:right w:val="single" w:sz="4" w:space="0" w:color="auto"/>
            </w:tcBorders>
          </w:tcPr>
          <w:p w14:paraId="6B245C6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44C0B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F96456" w14:textId="64A1D28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D43AD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68B1953" w14:textId="08E0EF1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5B56E9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575627" w14:textId="0C5F9B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07DC8A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59CD934"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D458EA3" w14:textId="0774FEB5"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Effectively assess a person’s capacity to make decisions about their own care and to give or withhold consent</w:t>
            </w:r>
            <w:r>
              <w:rPr>
                <w:rFonts w:eastAsia="Times New Roman" w:cs="Arial"/>
                <w:sz w:val="22"/>
                <w:lang w:eastAsia="en-GB"/>
              </w:rPr>
              <w:t>.</w:t>
            </w:r>
          </w:p>
        </w:tc>
      </w:tr>
      <w:tr w:rsidR="00C43938" w:rsidRPr="00B14B62" w14:paraId="71156DB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65993298"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36DEFD" w14:textId="60CA727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2.3; 2.4; 2.5; 2.6; 3.2; 3.3; 3.4; 4.1; 4.2; 4.3; 4.4; 7.2; 7.3; 7.4; 7.5;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774CF3" w:rsidRPr="00B14B62" w14:paraId="7114CC69" w14:textId="77777777" w:rsidTr="00A22B84">
        <w:trPr>
          <w:trHeight w:val="520"/>
        </w:trPr>
        <w:tc>
          <w:tcPr>
            <w:tcW w:w="645" w:type="dxa"/>
            <w:vMerge w:val="restart"/>
            <w:tcBorders>
              <w:top w:val="single" w:sz="4" w:space="0" w:color="auto"/>
              <w:left w:val="single" w:sz="4" w:space="0" w:color="auto"/>
              <w:right w:val="single" w:sz="4" w:space="0" w:color="auto"/>
            </w:tcBorders>
          </w:tcPr>
          <w:p w14:paraId="448856E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D7BF09B" w14:textId="39549B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6CA45B8" w14:textId="032F26B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E194C3" w14:textId="611D483D"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774CF3" w:rsidRPr="00B14B62" w14:paraId="3824FE1D" w14:textId="77777777" w:rsidTr="00A22B84">
        <w:trPr>
          <w:trHeight w:val="520"/>
        </w:trPr>
        <w:tc>
          <w:tcPr>
            <w:tcW w:w="645" w:type="dxa"/>
            <w:vMerge/>
            <w:tcBorders>
              <w:left w:val="single" w:sz="4" w:space="0" w:color="auto"/>
              <w:right w:val="single" w:sz="4" w:space="0" w:color="auto"/>
            </w:tcBorders>
          </w:tcPr>
          <w:p w14:paraId="45F2D49A"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D2E68C" w14:textId="75A90F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PS/PA, assess a person’s capacity to consent and make decisions about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E35118" w14:textId="6FA3CC7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assess a person’s capacity to consent and make decisions about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3AABD18" w14:textId="716050D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a person’s capacity to consent and make decisions about care</w:t>
            </w:r>
            <w:r w:rsidR="003B5D7E">
              <w:rPr>
                <w:rFonts w:eastAsia="Times New Roman" w:cs="Arial"/>
                <w:i/>
                <w:sz w:val="22"/>
                <w:lang w:eastAsia="en-GB"/>
              </w:rPr>
              <w:t>.</w:t>
            </w:r>
          </w:p>
        </w:tc>
      </w:tr>
      <w:tr w:rsidR="00ED6E80" w:rsidRPr="00B14B62" w14:paraId="7D28C628" w14:textId="77777777" w:rsidTr="00A22B84">
        <w:trPr>
          <w:trHeight w:val="520"/>
        </w:trPr>
        <w:tc>
          <w:tcPr>
            <w:tcW w:w="645" w:type="dxa"/>
            <w:vMerge/>
            <w:tcBorders>
              <w:left w:val="single" w:sz="4" w:space="0" w:color="auto"/>
              <w:bottom w:val="single" w:sz="4" w:space="0" w:color="auto"/>
              <w:right w:val="single" w:sz="4" w:space="0" w:color="auto"/>
            </w:tcBorders>
          </w:tcPr>
          <w:p w14:paraId="7E35617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23B82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E8341E" w14:textId="315CA8C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F0233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245DB5" w14:textId="188514C3"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2F2A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2BB76D" w14:textId="126B91A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BBBFAD1"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2046EC83"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EC1A5B" w14:textId="31D65B30"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Understand and apply the principles and processes for making reasonable adjustments</w:t>
            </w:r>
            <w:r>
              <w:rPr>
                <w:rFonts w:eastAsia="Times New Roman" w:cs="Arial"/>
                <w:sz w:val="22"/>
                <w:lang w:eastAsia="en-GB"/>
              </w:rPr>
              <w:t>.</w:t>
            </w:r>
          </w:p>
        </w:tc>
      </w:tr>
      <w:tr w:rsidR="00C43938" w:rsidRPr="00B14B62" w14:paraId="10876A97"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0FBFAD0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75E87AA" w14:textId="32ADFFA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2.3; 2.4; 2.5; 2.6; 3.3; 3.4; 4.1; 4.2; 4.3; 4.4; 5.1; 10.1;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BA0960E" w14:textId="77777777" w:rsidTr="00A22B84">
        <w:trPr>
          <w:trHeight w:val="452"/>
        </w:trPr>
        <w:tc>
          <w:tcPr>
            <w:tcW w:w="645" w:type="dxa"/>
            <w:vMerge w:val="restart"/>
            <w:tcBorders>
              <w:top w:val="single" w:sz="4" w:space="0" w:color="auto"/>
              <w:left w:val="single" w:sz="4" w:space="0" w:color="auto"/>
              <w:right w:val="single" w:sz="4" w:space="0" w:color="auto"/>
            </w:tcBorders>
          </w:tcPr>
          <w:p w14:paraId="4591CAA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518B214" w14:textId="494AEF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F746656" w14:textId="40EBD8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86A624" w14:textId="7898596D"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2BF0E127" w14:textId="77777777" w:rsidTr="00A22B84">
        <w:trPr>
          <w:trHeight w:val="520"/>
        </w:trPr>
        <w:tc>
          <w:tcPr>
            <w:tcW w:w="645" w:type="dxa"/>
            <w:vMerge/>
            <w:tcBorders>
              <w:left w:val="single" w:sz="4" w:space="0" w:color="auto"/>
              <w:right w:val="single" w:sz="4" w:space="0" w:color="auto"/>
            </w:tcBorders>
          </w:tcPr>
          <w:p w14:paraId="5AA9954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D0270C"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76CCED" w14:textId="2FC7FE2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Recognises individual needs and adapts practice to meet individual care requirements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AA08A92" w14:textId="6E03827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individual needs and initiate adaptations to practice to meet individual care requirements</w:t>
            </w:r>
            <w:r w:rsidR="003B5D7E">
              <w:rPr>
                <w:rFonts w:eastAsia="Times New Roman" w:cs="Arial"/>
                <w:i/>
                <w:sz w:val="22"/>
                <w:lang w:eastAsia="en-GB"/>
              </w:rPr>
              <w:t>.</w:t>
            </w:r>
          </w:p>
        </w:tc>
      </w:tr>
      <w:tr w:rsidR="00ED6E80" w:rsidRPr="00B14B62" w14:paraId="4E4092F9" w14:textId="77777777" w:rsidTr="00A22B84">
        <w:trPr>
          <w:trHeight w:val="520"/>
        </w:trPr>
        <w:tc>
          <w:tcPr>
            <w:tcW w:w="645" w:type="dxa"/>
            <w:vMerge/>
            <w:tcBorders>
              <w:left w:val="single" w:sz="4" w:space="0" w:color="auto"/>
              <w:bottom w:val="single" w:sz="4" w:space="0" w:color="auto"/>
              <w:right w:val="single" w:sz="4" w:space="0" w:color="auto"/>
            </w:tcBorders>
          </w:tcPr>
          <w:p w14:paraId="52FA4E0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90AA4D" w14:textId="329E6BFF"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AA759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E22F8E" w14:textId="7F6E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073C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71D6D" w14:textId="70B474B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40CBB06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E53330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8D93B7A" w14:textId="359EAA87"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Understand and apply the relevant laws about mental capacity for the country in which</w:t>
            </w:r>
            <w:r w:rsidR="00C43938" w:rsidRPr="00D21465">
              <w:rPr>
                <w:rFonts w:eastAsia="Times New Roman" w:cs="Arial"/>
                <w:sz w:val="22"/>
                <w:lang w:eastAsia="en-GB"/>
              </w:rPr>
              <w:t xml:space="preserve"> you are practising when making decisions in relation to people who do not have capacity</w:t>
            </w:r>
            <w:r>
              <w:rPr>
                <w:rFonts w:eastAsia="Times New Roman" w:cs="Arial"/>
                <w:sz w:val="22"/>
                <w:lang w:eastAsia="en-GB"/>
              </w:rPr>
              <w:t>.</w:t>
            </w:r>
          </w:p>
        </w:tc>
      </w:tr>
      <w:tr w:rsidR="00C43938" w:rsidRPr="00B14B62" w14:paraId="7E82DDD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3792F1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11374A" w14:textId="001BC940"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2.5; 3.1; 3.4; 4.1; 4.2; 4.1; 4.4; 5.1; 5.2; 5.5; 7.1; 7.5; 10.1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59DC6FF2" w14:textId="77777777" w:rsidTr="00A22B84">
        <w:trPr>
          <w:trHeight w:val="520"/>
        </w:trPr>
        <w:tc>
          <w:tcPr>
            <w:tcW w:w="645" w:type="dxa"/>
            <w:vMerge w:val="restart"/>
            <w:tcBorders>
              <w:top w:val="single" w:sz="4" w:space="0" w:color="auto"/>
              <w:left w:val="single" w:sz="4" w:space="0" w:color="auto"/>
              <w:right w:val="single" w:sz="4" w:space="0" w:color="auto"/>
            </w:tcBorders>
          </w:tcPr>
          <w:p w14:paraId="613B4DA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B1E4779" w14:textId="46FA98B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3A8BDF5" w14:textId="1BCBF0C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C210B" w14:textId="4A7B8D21"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732E251A" w14:textId="77777777" w:rsidTr="00A22B84">
        <w:trPr>
          <w:trHeight w:val="520"/>
        </w:trPr>
        <w:tc>
          <w:tcPr>
            <w:tcW w:w="645" w:type="dxa"/>
            <w:vMerge/>
            <w:tcBorders>
              <w:left w:val="single" w:sz="4" w:space="0" w:color="auto"/>
              <w:right w:val="single" w:sz="4" w:space="0" w:color="auto"/>
            </w:tcBorders>
          </w:tcPr>
          <w:p w14:paraId="78BF85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7769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1EF8FB" w14:textId="0FA30AD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inform assessment of capacity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427FD0" w14:textId="366E334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the assessment of capacity and the implications for assessing and planning care</w:t>
            </w:r>
            <w:r w:rsidR="00696409">
              <w:rPr>
                <w:rFonts w:eastAsia="Times New Roman" w:cs="Arial"/>
                <w:i/>
                <w:sz w:val="22"/>
                <w:lang w:eastAsia="en-GB"/>
              </w:rPr>
              <w:t>.</w:t>
            </w:r>
          </w:p>
        </w:tc>
      </w:tr>
      <w:tr w:rsidR="00ED6E80" w:rsidRPr="00B14B62" w14:paraId="16CA20E3" w14:textId="77777777" w:rsidTr="00A22B84">
        <w:trPr>
          <w:trHeight w:val="520"/>
        </w:trPr>
        <w:tc>
          <w:tcPr>
            <w:tcW w:w="645" w:type="dxa"/>
            <w:vMerge/>
            <w:tcBorders>
              <w:left w:val="single" w:sz="4" w:space="0" w:color="auto"/>
              <w:bottom w:val="single" w:sz="4" w:space="0" w:color="auto"/>
              <w:right w:val="single" w:sz="4" w:space="0" w:color="auto"/>
            </w:tcBorders>
          </w:tcPr>
          <w:p w14:paraId="4C524EC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A51DB6" w14:textId="1DF1B340"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F070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1746F" w14:textId="0C2342C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060E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C8C8B55" w14:textId="4E631D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2E07E3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AA6BE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CFA2168" w14:textId="58AB1056"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Recognise and assess people at risk of harm and the situations that may put them at risk, ensuring prompt action is taken to safeguard</w:t>
            </w:r>
            <w:r w:rsidR="00C43938" w:rsidRPr="00D21465">
              <w:rPr>
                <w:rFonts w:eastAsia="Times New Roman" w:cs="Arial"/>
                <w:sz w:val="22"/>
                <w:lang w:eastAsia="en-GB"/>
              </w:rPr>
              <w:t xml:space="preserve"> those who are vulnerable</w:t>
            </w:r>
            <w:r>
              <w:rPr>
                <w:rFonts w:eastAsia="Times New Roman" w:cs="Arial"/>
                <w:sz w:val="22"/>
                <w:lang w:eastAsia="en-GB"/>
              </w:rPr>
              <w:t>.</w:t>
            </w:r>
          </w:p>
        </w:tc>
      </w:tr>
      <w:tr w:rsidR="00C43938" w:rsidRPr="00B14B62" w14:paraId="767E8E5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6EA334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1BDB967" w14:textId="3663458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1.5; 3.1; 3.4; 4.3; 5.4; 8.5; 8.6; 14.1; 13.2; 13.4; 14.1; 14.2; 14.3; 15.2; 15.3; 16.1; 16.2; 16.4;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 B6; B7</w:t>
            </w:r>
          </w:p>
        </w:tc>
      </w:tr>
      <w:tr w:rsidR="000B1C8B" w:rsidRPr="00B14B62" w14:paraId="2D1861F5" w14:textId="77777777" w:rsidTr="00A22B84">
        <w:trPr>
          <w:trHeight w:val="520"/>
        </w:trPr>
        <w:tc>
          <w:tcPr>
            <w:tcW w:w="645" w:type="dxa"/>
            <w:vMerge w:val="restart"/>
            <w:tcBorders>
              <w:top w:val="single" w:sz="4" w:space="0" w:color="auto"/>
              <w:left w:val="single" w:sz="4" w:space="0" w:color="auto"/>
              <w:right w:val="single" w:sz="4" w:space="0" w:color="auto"/>
            </w:tcBorders>
          </w:tcPr>
          <w:p w14:paraId="1957633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8852CC3" w14:textId="48AAF1F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8130623" w14:textId="16A50E2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CDF49A0" w14:textId="0CB6B2A9"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19897AE7" w14:textId="77777777" w:rsidTr="00A22B84">
        <w:trPr>
          <w:trHeight w:val="520"/>
        </w:trPr>
        <w:tc>
          <w:tcPr>
            <w:tcW w:w="645" w:type="dxa"/>
            <w:vMerge/>
            <w:tcBorders>
              <w:left w:val="single" w:sz="4" w:space="0" w:color="auto"/>
              <w:right w:val="single" w:sz="4" w:space="0" w:color="auto"/>
            </w:tcBorders>
          </w:tcPr>
          <w:p w14:paraId="1B72BDE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EB64B1" w14:textId="75A6B224"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identify people who are or may</w:t>
            </w:r>
            <w:r w:rsidR="00774CF3" w:rsidRPr="00D21465">
              <w:rPr>
                <w:rFonts w:eastAsia="Times New Roman" w:cs="Arial"/>
                <w:i/>
                <w:sz w:val="22"/>
                <w:lang w:eastAsia="en-GB"/>
              </w:rPr>
              <w:t xml:space="preserve"> </w:t>
            </w:r>
            <w:r w:rsidRPr="00D21465">
              <w:rPr>
                <w:rFonts w:eastAsia="Times New Roman" w:cs="Arial"/>
                <w:i/>
                <w:sz w:val="22"/>
                <w:lang w:eastAsia="en-GB"/>
              </w:rPr>
              <w:t>be vulnerable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8288C2" w14:textId="12453098"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 collaboration with your PS/PA, participate in assessing people at risk of harm and initiate safeguarding measures</w:t>
            </w:r>
            <w:r w:rsidR="00696409">
              <w:rPr>
                <w:rFonts w:eastAsia="Times New Roman" w:cs="Arial"/>
                <w:i/>
                <w:sz w:val="22"/>
                <w:lang w:eastAsia="en-GB"/>
              </w:rPr>
              <w:t>.</w:t>
            </w:r>
          </w:p>
          <w:p w14:paraId="1AC545A2"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D0D1273" w14:textId="201FAA4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at risk of harm or potential harm, initiating safeguarding measures and escalating where appropriate</w:t>
            </w:r>
            <w:r w:rsidR="00696409">
              <w:rPr>
                <w:rFonts w:eastAsia="Times New Roman" w:cs="Arial"/>
                <w:i/>
                <w:sz w:val="22"/>
                <w:lang w:eastAsia="en-GB"/>
              </w:rPr>
              <w:t>.</w:t>
            </w:r>
          </w:p>
        </w:tc>
      </w:tr>
      <w:tr w:rsidR="005C71EE" w:rsidRPr="00B14B62" w14:paraId="1AA4B221" w14:textId="77777777" w:rsidTr="00A22B84">
        <w:trPr>
          <w:trHeight w:val="520"/>
        </w:trPr>
        <w:tc>
          <w:tcPr>
            <w:tcW w:w="645" w:type="dxa"/>
            <w:vMerge/>
            <w:tcBorders>
              <w:left w:val="single" w:sz="4" w:space="0" w:color="auto"/>
              <w:bottom w:val="single" w:sz="4" w:space="0" w:color="auto"/>
              <w:right w:val="single" w:sz="4" w:space="0" w:color="auto"/>
            </w:tcBorders>
          </w:tcPr>
          <w:p w14:paraId="4A3CC171" w14:textId="77777777" w:rsidR="005C71EE" w:rsidRPr="00D21465" w:rsidRDefault="005C71EE" w:rsidP="005C71EE">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DC0EF"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17D5D782" w14:textId="387F7814"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B0D8C7"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01B94656" w14:textId="2C793538"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6B354A5"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3BCBF5E2" w14:textId="28C2EE7F"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Date</w:t>
            </w:r>
          </w:p>
        </w:tc>
      </w:tr>
    </w:tbl>
    <w:p w14:paraId="779BC227" w14:textId="77777777" w:rsidR="00ED6E80" w:rsidRDefault="00ED6E80"/>
    <w:p w14:paraId="03E61CA2"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58D49A4A"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3B5249FF" w14:textId="31401EB0"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ED8357" w14:textId="61C7D9AC"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the skills and abilities required to recognise and assess people who show signs of self-harm and/or suicidal ideation</w:t>
            </w:r>
            <w:r>
              <w:rPr>
                <w:rFonts w:eastAsia="Times New Roman" w:cs="Arial"/>
                <w:sz w:val="22"/>
                <w:lang w:eastAsia="en-GB"/>
              </w:rPr>
              <w:t>.</w:t>
            </w:r>
          </w:p>
        </w:tc>
      </w:tr>
      <w:tr w:rsidR="00C43938" w:rsidRPr="00B14B62" w14:paraId="296F1A2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699288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CB57C52" w14:textId="66FC3E2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2.6; 3.1; 4.3; 6.2; 7.1; 7.3; 7.5; 8.6; 13.1; 13.2; 13.3; 13.4; 15.1; 15.1; 15.3; 17.1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w:t>
            </w:r>
          </w:p>
        </w:tc>
      </w:tr>
      <w:tr w:rsidR="000B1C8B" w:rsidRPr="00B14B62" w14:paraId="5DCAEF90" w14:textId="77777777" w:rsidTr="00A22B84">
        <w:trPr>
          <w:trHeight w:val="520"/>
        </w:trPr>
        <w:tc>
          <w:tcPr>
            <w:tcW w:w="645" w:type="dxa"/>
            <w:vMerge w:val="restart"/>
            <w:tcBorders>
              <w:top w:val="single" w:sz="4" w:space="0" w:color="auto"/>
              <w:left w:val="single" w:sz="4" w:space="0" w:color="auto"/>
              <w:right w:val="single" w:sz="4" w:space="0" w:color="auto"/>
            </w:tcBorders>
          </w:tcPr>
          <w:p w14:paraId="6F2FE21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B02A5EB" w14:textId="23CE105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FA3D627" w14:textId="3394E1E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5B6F55" w14:textId="0C6A9BE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5811D720" w14:textId="77777777" w:rsidTr="00A22B84">
        <w:trPr>
          <w:trHeight w:val="520"/>
        </w:trPr>
        <w:tc>
          <w:tcPr>
            <w:tcW w:w="645" w:type="dxa"/>
            <w:vMerge/>
            <w:tcBorders>
              <w:left w:val="single" w:sz="4" w:space="0" w:color="auto"/>
              <w:right w:val="single" w:sz="4" w:space="0" w:color="auto"/>
            </w:tcBorders>
          </w:tcPr>
          <w:p w14:paraId="4D553F6D"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6F29D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A3FC02" w14:textId="0AE254A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explore how to recognise and discuss / participate in assessing people who show signs of self-harm and/or suicidal ideation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F07C4B3" w14:textId="500FD20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who show signs of self-harm and/or suicidal ideation</w:t>
            </w:r>
            <w:r w:rsidR="00696409">
              <w:rPr>
                <w:rFonts w:eastAsia="Times New Roman" w:cs="Arial"/>
                <w:i/>
                <w:sz w:val="22"/>
                <w:lang w:eastAsia="en-GB"/>
              </w:rPr>
              <w:t>.</w:t>
            </w:r>
          </w:p>
        </w:tc>
      </w:tr>
      <w:tr w:rsidR="00ED6E80" w:rsidRPr="00B14B62" w14:paraId="780230B0" w14:textId="77777777" w:rsidTr="00A22B84">
        <w:trPr>
          <w:trHeight w:val="520"/>
        </w:trPr>
        <w:tc>
          <w:tcPr>
            <w:tcW w:w="645" w:type="dxa"/>
            <w:vMerge/>
            <w:tcBorders>
              <w:left w:val="single" w:sz="4" w:space="0" w:color="auto"/>
              <w:bottom w:val="single" w:sz="4" w:space="0" w:color="auto"/>
              <w:right w:val="single" w:sz="4" w:space="0" w:color="auto"/>
            </w:tcBorders>
          </w:tcPr>
          <w:p w14:paraId="3F76C72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C23B64" w14:textId="44B94ABA"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10073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6D5594" w14:textId="0DF230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DB004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8D7F9" w14:textId="34A1FD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708AE32" w14:textId="77777777" w:rsidTr="00BD0CA9">
        <w:trPr>
          <w:trHeight w:val="367"/>
        </w:trPr>
        <w:tc>
          <w:tcPr>
            <w:tcW w:w="645" w:type="dxa"/>
            <w:tcBorders>
              <w:top w:val="single" w:sz="4" w:space="0" w:color="auto"/>
              <w:left w:val="single" w:sz="4" w:space="0" w:color="auto"/>
              <w:bottom w:val="single" w:sz="4" w:space="0" w:color="auto"/>
              <w:right w:val="single" w:sz="4" w:space="0" w:color="auto"/>
            </w:tcBorders>
          </w:tcPr>
          <w:p w14:paraId="0712C9D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D651AF" w14:textId="7255D48B"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Undertake routine investigations, interpreting and sharing findings as appropriate</w:t>
            </w:r>
            <w:r>
              <w:rPr>
                <w:rFonts w:eastAsia="Times New Roman" w:cs="Arial"/>
                <w:sz w:val="22"/>
                <w:lang w:eastAsia="en-GB"/>
              </w:rPr>
              <w:t>.</w:t>
            </w:r>
          </w:p>
        </w:tc>
      </w:tr>
      <w:tr w:rsidR="00C43938" w:rsidRPr="00B14B62" w14:paraId="1FD529C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2A3C984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1A9F2D1" w14:textId="71C8327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9E80DB5" w14:textId="77777777" w:rsidTr="00A22B84">
        <w:trPr>
          <w:trHeight w:val="520"/>
        </w:trPr>
        <w:tc>
          <w:tcPr>
            <w:tcW w:w="645" w:type="dxa"/>
            <w:vMerge w:val="restart"/>
            <w:tcBorders>
              <w:top w:val="single" w:sz="4" w:space="0" w:color="auto"/>
              <w:left w:val="single" w:sz="4" w:space="0" w:color="auto"/>
              <w:right w:val="single" w:sz="4" w:space="0" w:color="auto"/>
            </w:tcBorders>
          </w:tcPr>
          <w:p w14:paraId="430F855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57A1D09" w14:textId="250CBC2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8B8CD57" w14:textId="3035F72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AA7219" w14:textId="4AE5D02F"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43D23C6C" w14:textId="77777777" w:rsidTr="00A22B84">
        <w:trPr>
          <w:trHeight w:val="520"/>
        </w:trPr>
        <w:tc>
          <w:tcPr>
            <w:tcW w:w="645" w:type="dxa"/>
            <w:vMerge/>
            <w:tcBorders>
              <w:left w:val="single" w:sz="4" w:space="0" w:color="auto"/>
              <w:right w:val="single" w:sz="4" w:space="0" w:color="auto"/>
            </w:tcBorders>
          </w:tcPr>
          <w:p w14:paraId="5662D6C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D6A494" w14:textId="19CBD31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observations (</w:t>
            </w:r>
            <w:proofErr w:type="spellStart"/>
            <w:r w:rsidRPr="00D21465">
              <w:rPr>
                <w:rFonts w:eastAsia="Times New Roman" w:cs="Arial"/>
                <w:i/>
                <w:sz w:val="22"/>
                <w:lang w:eastAsia="en-GB"/>
              </w:rPr>
              <w:t>eg</w:t>
            </w:r>
            <w:proofErr w:type="spellEnd"/>
            <w:r w:rsidRPr="00D21465">
              <w:rPr>
                <w:rFonts w:eastAsia="Times New Roman" w:cs="Arial"/>
                <w:i/>
                <w:sz w:val="22"/>
                <w:lang w:eastAsia="en-GB"/>
              </w:rPr>
              <w:t xml:space="preserve"> Temp, P, BP) and investigations (</w:t>
            </w:r>
            <w:proofErr w:type="spellStart"/>
            <w:r w:rsidRPr="00D21465">
              <w:rPr>
                <w:rFonts w:eastAsia="Times New Roman" w:cs="Arial"/>
                <w:i/>
                <w:sz w:val="22"/>
                <w:lang w:eastAsia="en-GB"/>
              </w:rPr>
              <w:t>eg</w:t>
            </w:r>
            <w:proofErr w:type="spellEnd"/>
            <w:r w:rsidRPr="00D21465">
              <w:rPr>
                <w:rFonts w:eastAsia="Times New Roman" w:cs="Arial"/>
                <w:i/>
                <w:sz w:val="22"/>
                <w:lang w:eastAsia="en-GB"/>
              </w:rPr>
              <w:t xml:space="preserve"> specimen collection) and discuss findings with PS/PA</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748726" w14:textId="4ACC1E1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routine investigations, analyse findings and in collaboration with your PS/PA share as appropriate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A719E4A" w14:textId="4FFCB65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Identify appropriate investigations based upon assessment data. Analyse findings and share with relevant others</w:t>
            </w:r>
            <w:r w:rsidR="00696409">
              <w:rPr>
                <w:rFonts w:eastAsia="Times New Roman" w:cs="Arial"/>
                <w:i/>
                <w:sz w:val="22"/>
                <w:lang w:eastAsia="en-GB"/>
              </w:rPr>
              <w:t>.</w:t>
            </w:r>
          </w:p>
        </w:tc>
      </w:tr>
      <w:tr w:rsidR="00ED6E80" w:rsidRPr="00B14B62" w14:paraId="21DE11C5" w14:textId="77777777" w:rsidTr="00A22B84">
        <w:trPr>
          <w:trHeight w:val="520"/>
        </w:trPr>
        <w:tc>
          <w:tcPr>
            <w:tcW w:w="645" w:type="dxa"/>
            <w:vMerge/>
            <w:tcBorders>
              <w:left w:val="single" w:sz="4" w:space="0" w:color="auto"/>
              <w:bottom w:val="single" w:sz="4" w:space="0" w:color="auto"/>
              <w:right w:val="single" w:sz="4" w:space="0" w:color="auto"/>
            </w:tcBorders>
          </w:tcPr>
          <w:p w14:paraId="7364D64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49A9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E7D0980" w14:textId="64FF4FA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C55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E27E32" w14:textId="1A70F75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30A1A0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100009" w14:textId="159596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64E2686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DEB0E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935ED6E" w14:textId="5358021C"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Interpret results from routine investigations, taking prompt action when required by implementing appropriate interventions, requesting additional investigations or escalating to others</w:t>
            </w:r>
            <w:r>
              <w:rPr>
                <w:rFonts w:eastAsia="Times New Roman" w:cs="Arial"/>
                <w:sz w:val="22"/>
                <w:lang w:eastAsia="en-GB"/>
              </w:rPr>
              <w:t>.</w:t>
            </w:r>
          </w:p>
        </w:tc>
      </w:tr>
      <w:tr w:rsidR="00C43938" w:rsidRPr="00B14B62" w14:paraId="267E8E44"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95A9863"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395021B" w14:textId="3CA186E1"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5EBCDDBE" w14:textId="77777777" w:rsidTr="00A22B84">
        <w:trPr>
          <w:trHeight w:val="520"/>
        </w:trPr>
        <w:tc>
          <w:tcPr>
            <w:tcW w:w="645" w:type="dxa"/>
            <w:vMerge w:val="restart"/>
            <w:tcBorders>
              <w:top w:val="single" w:sz="4" w:space="0" w:color="auto"/>
              <w:left w:val="single" w:sz="4" w:space="0" w:color="auto"/>
              <w:right w:val="single" w:sz="4" w:space="0" w:color="auto"/>
            </w:tcBorders>
          </w:tcPr>
          <w:p w14:paraId="5CCD2B2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5FCBC20" w14:textId="23AEF97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BC9EC5F" w14:textId="53A1B3F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C7DBCB2" w14:textId="22BBAB2F"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7D5AC665" w14:textId="77777777" w:rsidTr="00A22B84">
        <w:trPr>
          <w:trHeight w:val="520"/>
        </w:trPr>
        <w:tc>
          <w:tcPr>
            <w:tcW w:w="645" w:type="dxa"/>
            <w:vMerge/>
            <w:tcBorders>
              <w:left w:val="single" w:sz="4" w:space="0" w:color="auto"/>
              <w:right w:val="single" w:sz="4" w:space="0" w:color="auto"/>
            </w:tcBorders>
          </w:tcPr>
          <w:p w14:paraId="0E939D2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001CC2" w14:textId="5BC0FDF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Consider any abnormalities from 3.11 and with assistance from your PS/PA, consider further investigations required</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5C1E89" w14:textId="356274FC"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in collaboration with your PS/PA, implement necessary actions and consider if further investigations are required</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C0C425C" w14:textId="77761C1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implement necessary actions and consider if further investigations are required</w:t>
            </w:r>
            <w:r w:rsidR="00696409">
              <w:rPr>
                <w:rFonts w:eastAsia="Times New Roman" w:cs="Arial"/>
                <w:i/>
                <w:sz w:val="22"/>
                <w:lang w:eastAsia="en-GB"/>
              </w:rPr>
              <w:t>.</w:t>
            </w:r>
          </w:p>
        </w:tc>
      </w:tr>
      <w:tr w:rsidR="00ED6E80" w:rsidRPr="00B14B62" w14:paraId="22E08BDF" w14:textId="77777777" w:rsidTr="00A22B84">
        <w:trPr>
          <w:trHeight w:val="520"/>
        </w:trPr>
        <w:tc>
          <w:tcPr>
            <w:tcW w:w="645" w:type="dxa"/>
            <w:vMerge/>
            <w:tcBorders>
              <w:left w:val="single" w:sz="4" w:space="0" w:color="auto"/>
              <w:bottom w:val="single" w:sz="4" w:space="0" w:color="auto"/>
              <w:right w:val="single" w:sz="4" w:space="0" w:color="auto"/>
            </w:tcBorders>
          </w:tcPr>
          <w:p w14:paraId="1E79FE0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A9F1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129387" w14:textId="0D94B8F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F38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8B28519" w14:textId="2DAA8BE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8732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A8EEDE" w14:textId="769EFB1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C50C2B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B62BFF5"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ADA98" w14:textId="7FBBCD9F"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w:t>
            </w:r>
            <w:r w:rsidR="00C43938" w:rsidRPr="00D21465">
              <w:rPr>
                <w:rFonts w:eastAsia="Times New Roman" w:cs="Arial"/>
                <w:sz w:val="22"/>
                <w:lang w:eastAsia="en-GB"/>
              </w:rPr>
              <w:t>trate an understanding of co-morbidities and the demands of meeting people’s complex nursing and social care needs when prioritising care plans</w:t>
            </w:r>
            <w:r>
              <w:rPr>
                <w:rFonts w:eastAsia="Times New Roman" w:cs="Arial"/>
                <w:sz w:val="22"/>
                <w:lang w:eastAsia="en-GB"/>
              </w:rPr>
              <w:t>.</w:t>
            </w:r>
          </w:p>
        </w:tc>
      </w:tr>
      <w:tr w:rsidR="00C43938" w:rsidRPr="00B14B62" w14:paraId="0AA6BA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D0428EA"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3A27673" w14:textId="22F9034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2.2; 2.3; 3.1; 3.2; 6.1; 6.2;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w:t>
            </w:r>
            <w:r w:rsidR="003E0F13" w:rsidRPr="00D21465">
              <w:rPr>
                <w:rFonts w:asciiTheme="minorHAnsi" w:eastAsia="Times New Roman" w:hAnsiTheme="minorHAnsi" w:cstheme="minorHAnsi"/>
                <w:sz w:val="22"/>
              </w:rPr>
              <w:t>7</w:t>
            </w:r>
          </w:p>
        </w:tc>
      </w:tr>
      <w:tr w:rsidR="000B1C8B" w:rsidRPr="00B14B62" w14:paraId="2D033081" w14:textId="77777777" w:rsidTr="00A22B84">
        <w:trPr>
          <w:trHeight w:val="520"/>
        </w:trPr>
        <w:tc>
          <w:tcPr>
            <w:tcW w:w="645" w:type="dxa"/>
            <w:vMerge w:val="restart"/>
            <w:tcBorders>
              <w:top w:val="single" w:sz="4" w:space="0" w:color="auto"/>
              <w:left w:val="single" w:sz="4" w:space="0" w:color="auto"/>
              <w:right w:val="single" w:sz="4" w:space="0" w:color="auto"/>
            </w:tcBorders>
          </w:tcPr>
          <w:p w14:paraId="014B145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8572A7D" w14:textId="0EE6C31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305C6B2" w14:textId="53CC8C2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FA44BF8" w14:textId="16D0A791"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59253F58" w14:textId="77777777" w:rsidTr="00A22B84">
        <w:trPr>
          <w:trHeight w:val="520"/>
        </w:trPr>
        <w:tc>
          <w:tcPr>
            <w:tcW w:w="645" w:type="dxa"/>
            <w:vMerge/>
            <w:tcBorders>
              <w:left w:val="single" w:sz="4" w:space="0" w:color="auto"/>
              <w:right w:val="single" w:sz="4" w:space="0" w:color="auto"/>
            </w:tcBorders>
          </w:tcPr>
          <w:p w14:paraId="6E68935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844B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A12CF9" w14:textId="2302248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apply knowledge of co-morbidities to identify priorities of care when planning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47160A" w14:textId="0AE8B7B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Applying knowledge of co-morbidities, prioritise care to meet the demands of people’s complex nursing and social care needs</w:t>
            </w:r>
            <w:r w:rsidR="00696409">
              <w:rPr>
                <w:rFonts w:eastAsia="Times New Roman" w:cs="Arial"/>
                <w:i/>
                <w:sz w:val="22"/>
                <w:lang w:eastAsia="en-GB"/>
              </w:rPr>
              <w:t>.</w:t>
            </w:r>
          </w:p>
        </w:tc>
      </w:tr>
      <w:tr w:rsidR="00ED6E80" w:rsidRPr="00B14B62" w14:paraId="624CD266" w14:textId="77777777" w:rsidTr="00A22B84">
        <w:trPr>
          <w:trHeight w:val="520"/>
        </w:trPr>
        <w:tc>
          <w:tcPr>
            <w:tcW w:w="645" w:type="dxa"/>
            <w:vMerge/>
            <w:tcBorders>
              <w:left w:val="single" w:sz="4" w:space="0" w:color="auto"/>
              <w:bottom w:val="single" w:sz="4" w:space="0" w:color="auto"/>
              <w:right w:val="single" w:sz="4" w:space="0" w:color="auto"/>
            </w:tcBorders>
          </w:tcPr>
          <w:p w14:paraId="04FBF84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707616" w14:textId="02F5C63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3E43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6F0FF8" w14:textId="00BB3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41B9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C47F19" w14:textId="3675C5B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56F440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30779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96C5F" w14:textId="10614C61"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Identify and assess the needs of people and families for</w:t>
            </w:r>
            <w:r w:rsidR="00C43938" w:rsidRPr="00D21465">
              <w:rPr>
                <w:rFonts w:eastAsia="Times New Roman" w:cs="Arial"/>
                <w:sz w:val="22"/>
                <w:lang w:eastAsia="en-GB"/>
              </w:rPr>
              <w:t xml:space="preserve"> care at the end of life, including requirements for palliative care and decision making related to their treatment and care preferences</w:t>
            </w:r>
            <w:r>
              <w:rPr>
                <w:rFonts w:eastAsia="Times New Roman" w:cs="Arial"/>
                <w:sz w:val="22"/>
                <w:lang w:eastAsia="en-GB"/>
              </w:rPr>
              <w:t>.</w:t>
            </w:r>
          </w:p>
        </w:tc>
      </w:tr>
      <w:tr w:rsidR="00C43938" w:rsidRPr="00B14B62" w14:paraId="50BBAE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FA0149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421210" w14:textId="0926636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1.2; 1.4; 2.1; 2.2; 3.2; 6.1; 6.2; 7.3;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4C55F31" w14:textId="77777777" w:rsidTr="00A22B84">
        <w:trPr>
          <w:trHeight w:val="520"/>
        </w:trPr>
        <w:tc>
          <w:tcPr>
            <w:tcW w:w="645" w:type="dxa"/>
            <w:vMerge w:val="restart"/>
            <w:tcBorders>
              <w:top w:val="single" w:sz="4" w:space="0" w:color="auto"/>
              <w:left w:val="single" w:sz="4" w:space="0" w:color="auto"/>
              <w:right w:val="single" w:sz="4" w:space="0" w:color="auto"/>
            </w:tcBorders>
          </w:tcPr>
          <w:p w14:paraId="1892111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6A5A66C" w14:textId="5DAF4E1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BEE50A2" w14:textId="557C5B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09810B2" w14:textId="650581FA"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4530B7FC" w14:textId="77777777" w:rsidTr="00A22B84">
        <w:trPr>
          <w:trHeight w:val="520"/>
        </w:trPr>
        <w:tc>
          <w:tcPr>
            <w:tcW w:w="645" w:type="dxa"/>
            <w:vMerge/>
            <w:tcBorders>
              <w:left w:val="single" w:sz="4" w:space="0" w:color="auto"/>
              <w:right w:val="single" w:sz="4" w:space="0" w:color="auto"/>
            </w:tcBorders>
          </w:tcPr>
          <w:p w14:paraId="52E1D58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C9B0A0" w14:textId="1279409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Participate</w:t>
            </w:r>
            <w:r w:rsidR="00BF570B" w:rsidRPr="00D21465">
              <w:rPr>
                <w:rFonts w:eastAsia="Times New Roman" w:cs="Arial"/>
                <w:i/>
                <w:sz w:val="22"/>
                <w:lang w:eastAsia="en-GB"/>
              </w:rPr>
              <w:t xml:space="preserve"> in</w:t>
            </w:r>
            <w:r w:rsidRPr="00D21465">
              <w:rPr>
                <w:rFonts w:eastAsia="Times New Roman" w:cs="Arial"/>
                <w:i/>
                <w:sz w:val="22"/>
                <w:lang w:eastAsia="en-GB"/>
              </w:rPr>
              <w:t xml:space="preserve"> or in discussion with your PS/PA, demonstrate an understanding </w:t>
            </w:r>
            <w:r w:rsidR="00696409" w:rsidRPr="00D21465">
              <w:rPr>
                <w:rFonts w:eastAsia="Times New Roman" w:cs="Arial"/>
                <w:i/>
                <w:sz w:val="22"/>
                <w:lang w:eastAsia="en-GB"/>
              </w:rPr>
              <w:t>of assessment</w:t>
            </w:r>
            <w:r w:rsidRPr="00D21465">
              <w:rPr>
                <w:rFonts w:eastAsia="Times New Roman" w:cs="Arial"/>
                <w:i/>
                <w:sz w:val="22"/>
                <w:lang w:eastAsia="en-GB"/>
              </w:rPr>
              <w:t xml:space="preserve"> and planning of palliative care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89CB62" w14:textId="40ED8B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 xml:space="preserve">Participate </w:t>
            </w:r>
            <w:r w:rsidR="00BF570B" w:rsidRPr="00D21465">
              <w:rPr>
                <w:rFonts w:eastAsia="Times New Roman" w:cs="Arial"/>
                <w:i/>
                <w:sz w:val="22"/>
                <w:lang w:eastAsia="en-GB"/>
              </w:rPr>
              <w:t xml:space="preserve">in </w:t>
            </w:r>
            <w:r w:rsidRPr="00D21465">
              <w:rPr>
                <w:rFonts w:eastAsia="Times New Roman" w:cs="Arial"/>
                <w:i/>
                <w:sz w:val="22"/>
                <w:lang w:eastAsia="en-GB"/>
              </w:rPr>
              <w:t>or in discussion with your PS/PA, contribute to the assessment and planning of palliative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4C3F99" w14:textId="0AEF31A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and families, assess and plan palliative care to meet individual preferences and requirements</w:t>
            </w:r>
            <w:r w:rsidR="00696409">
              <w:rPr>
                <w:rFonts w:eastAsia="Times New Roman" w:cs="Arial"/>
                <w:i/>
                <w:sz w:val="22"/>
                <w:lang w:eastAsia="en-GB"/>
              </w:rPr>
              <w:t>.</w:t>
            </w:r>
          </w:p>
        </w:tc>
      </w:tr>
      <w:tr w:rsidR="00ED6E80" w:rsidRPr="00B14B62" w14:paraId="76D32CD5" w14:textId="77777777" w:rsidTr="00A22B84">
        <w:trPr>
          <w:trHeight w:val="520"/>
        </w:trPr>
        <w:tc>
          <w:tcPr>
            <w:tcW w:w="645" w:type="dxa"/>
            <w:vMerge/>
            <w:tcBorders>
              <w:left w:val="single" w:sz="4" w:space="0" w:color="auto"/>
              <w:bottom w:val="single" w:sz="4" w:space="0" w:color="auto"/>
              <w:right w:val="single" w:sz="4" w:space="0" w:color="auto"/>
            </w:tcBorders>
          </w:tcPr>
          <w:p w14:paraId="790F0B7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20460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38F5E1" w14:textId="542B32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0AD8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3DA490" w14:textId="342C16A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517F5A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4DEEA67" w14:textId="2337A0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4923D87" w14:textId="77777777" w:rsidR="00ED6E80" w:rsidRDefault="00ED6E80"/>
    <w:p w14:paraId="077D8EE8"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20EAFD1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81191" w14:textId="2967A04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C46BDC4" w14:textId="159579FF"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the ability to work in partnership with people, families and carers to continuously monitor, evaluate and reassess the effecti</w:t>
            </w:r>
            <w:r w:rsidR="00C43938" w:rsidRPr="00D21465">
              <w:rPr>
                <w:rFonts w:eastAsia="Times New Roman" w:cs="Arial"/>
                <w:sz w:val="22"/>
                <w:lang w:eastAsia="en-GB"/>
              </w:rPr>
              <w:t>veness of all agreed nursing care plans and care, sharing decision making and readjusting agreed goals, documenting progress and decisions made</w:t>
            </w:r>
            <w:r>
              <w:rPr>
                <w:rFonts w:eastAsia="Times New Roman" w:cs="Arial"/>
                <w:sz w:val="22"/>
                <w:lang w:eastAsia="en-GB"/>
              </w:rPr>
              <w:t>.</w:t>
            </w:r>
          </w:p>
        </w:tc>
      </w:tr>
      <w:tr w:rsidR="00C43938" w:rsidRPr="00B14B62" w14:paraId="1C960F5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F6BA53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AD7609" w14:textId="789789F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2.1; 2.2; 2.3; 2.4; 2.6; 3.1; 3.2; 3.3; 3.4; 5.2; 5.4; 5.5; 7.1; 7.3; 8.1; 8.2; 8.3; 13.1; 13.1;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380D5A24"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1FC42F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5A27909" w14:textId="2746477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50A5729" w14:textId="57337A3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BEBAB4" w14:textId="0349F974"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745BBC5C"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347ED3E"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655F62" w14:textId="77777777"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Under direct supervision, review plans of care with PS/PA and participate in documenting progress and any appropriate adjustments to plans of care.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8EFD2" w14:textId="35E7796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review plans of care, document progress and implement appropriate adjustments to plans of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EE50E20" w14:textId="0DA5052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evaluate plans of care, document progress and implement appropriate adjustments to plans of care</w:t>
            </w:r>
            <w:r w:rsidR="00696409">
              <w:rPr>
                <w:rFonts w:eastAsia="Times New Roman" w:cs="Arial"/>
                <w:i/>
                <w:sz w:val="22"/>
                <w:lang w:eastAsia="en-GB"/>
              </w:rPr>
              <w:t>.</w:t>
            </w:r>
          </w:p>
        </w:tc>
      </w:tr>
      <w:tr w:rsidR="00ED6E80" w:rsidRPr="00B14B62" w14:paraId="6F801358"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E56145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295C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578F25" w14:textId="40C1614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1A08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1B5F2E" w14:textId="5EBBB7B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40F2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1F07EF" w14:textId="569C6D5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7A319B0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307A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F9BF6E" w14:textId="0045ECAE" w:rsidR="00C43938" w:rsidRPr="00D21465" w:rsidRDefault="00192087" w:rsidP="00C43938">
            <w:pPr>
              <w:spacing w:after="0"/>
              <w:rPr>
                <w:rFonts w:eastAsia="Times New Roman" w:cs="Arial"/>
                <w:sz w:val="22"/>
                <w:lang w:eastAsia="en-GB"/>
              </w:rPr>
            </w:pPr>
            <w:r w:rsidRPr="00D21465">
              <w:rPr>
                <w:rFonts w:eastAsia="Times New Roman" w:cs="Arial"/>
                <w:sz w:val="22"/>
                <w:lang w:eastAsia="en-GB"/>
              </w:rPr>
              <w:t>Demonstrate knowledge of when</w:t>
            </w:r>
            <w:r w:rsidR="00C43938" w:rsidRPr="00D21465">
              <w:rPr>
                <w:rFonts w:eastAsia="Times New Roman" w:cs="Arial"/>
                <w:sz w:val="22"/>
                <w:lang w:eastAsia="en-GB"/>
              </w:rPr>
              <w:t xml:space="preserve"> and how to refer people safely to other professionals or services for clinical intervention or support</w:t>
            </w:r>
            <w:r>
              <w:rPr>
                <w:rFonts w:eastAsia="Times New Roman" w:cs="Arial"/>
                <w:sz w:val="22"/>
                <w:lang w:eastAsia="en-GB"/>
              </w:rPr>
              <w:t>.</w:t>
            </w:r>
          </w:p>
        </w:tc>
      </w:tr>
      <w:tr w:rsidR="00C43938" w:rsidRPr="00B14B62" w14:paraId="284FDBEA"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CAA90E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86B161" w14:textId="5629711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7.1; 8.1; 8.2; 8.3; 8.4; 8.5; 11.1;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6272522"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5C16357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B0EC850" w14:textId="4F86E22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1277EFA" w14:textId="6972BEF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3F1576" w14:textId="22139DD6"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C43938" w:rsidRPr="00B14B62" w14:paraId="3FE68C4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6C87E52"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A2B1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657C5" w14:textId="75B5925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discuss relevant referral processes and action where opportunities arise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CE1DCF6" w14:textId="64D8B29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Safely refer people to relevant services based upon assessment of need</w:t>
            </w:r>
            <w:r w:rsidR="00696409">
              <w:rPr>
                <w:rFonts w:eastAsia="Times New Roman" w:cs="Arial"/>
                <w:i/>
                <w:sz w:val="22"/>
                <w:lang w:eastAsia="en-GB"/>
              </w:rPr>
              <w:t>.</w:t>
            </w:r>
          </w:p>
        </w:tc>
      </w:tr>
      <w:tr w:rsidR="00ED6E80" w:rsidRPr="00B14B62" w14:paraId="34A6B728" w14:textId="77777777" w:rsidTr="00A22B84">
        <w:trPr>
          <w:trHeight w:val="520"/>
        </w:trPr>
        <w:tc>
          <w:tcPr>
            <w:tcW w:w="645" w:type="dxa"/>
            <w:tcBorders>
              <w:top w:val="single" w:sz="4" w:space="0" w:color="auto"/>
              <w:left w:val="single" w:sz="4" w:space="0" w:color="auto"/>
              <w:bottom w:val="single" w:sz="4" w:space="0" w:color="auto"/>
              <w:right w:val="single" w:sz="4" w:space="0" w:color="auto"/>
            </w:tcBorders>
          </w:tcPr>
          <w:p w14:paraId="0AA06CF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810C28" w14:textId="6DB7AC2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6CF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CBC3EDC" w14:textId="2A6EE1E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D9251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6015" w14:textId="1140BEC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D77BA1" w14:textId="77777777" w:rsidR="00ED6E80" w:rsidRDefault="00ED6E80" w:rsidP="00682E7B">
      <w:pPr>
        <w:rPr>
          <w:b/>
          <w:lang w:eastAsia="en-GB"/>
        </w:rPr>
      </w:pPr>
    </w:p>
    <w:p w14:paraId="6F28F06F" w14:textId="77777777" w:rsidR="00ED6E80" w:rsidRDefault="00ED6E80">
      <w:pPr>
        <w:spacing w:after="0"/>
        <w:rPr>
          <w:b/>
          <w:lang w:eastAsia="en-GB"/>
        </w:rPr>
      </w:pPr>
      <w:r>
        <w:rPr>
          <w:b/>
          <w:lang w:eastAsia="en-GB"/>
        </w:rPr>
        <w:br w:type="page"/>
      </w:r>
    </w:p>
    <w:p w14:paraId="019CE7E0" w14:textId="15AED4DD" w:rsidR="004B402D" w:rsidRPr="00682E7B" w:rsidRDefault="004B402D" w:rsidP="005B28F6">
      <w:pPr>
        <w:pStyle w:val="Heading3"/>
        <w:numPr>
          <w:ilvl w:val="0"/>
          <w:numId w:val="0"/>
        </w:numPr>
        <w:ind w:left="720" w:hanging="720"/>
        <w:rPr>
          <w:lang w:eastAsia="en-GB"/>
        </w:rPr>
      </w:pPr>
      <w:bookmarkStart w:id="193" w:name="_Toc27473509"/>
      <w:bookmarkStart w:id="194" w:name="_Toc87517963"/>
      <w:bookmarkStart w:id="195" w:name="_Toc87519789"/>
      <w:r w:rsidRPr="00682E7B">
        <w:rPr>
          <w:lang w:eastAsia="en-GB"/>
        </w:rPr>
        <w:t xml:space="preserve">Platform 4: </w:t>
      </w:r>
      <w:r w:rsidR="001F0577" w:rsidRPr="00682E7B">
        <w:rPr>
          <w:lang w:eastAsia="en-GB"/>
        </w:rPr>
        <w:t>Assessing needs and planning care</w:t>
      </w:r>
      <w:bookmarkEnd w:id="193"/>
      <w:bookmarkEnd w:id="194"/>
      <w:bookmarkEnd w:id="195"/>
    </w:p>
    <w:p w14:paraId="0A5C83C7" w14:textId="3417BCE1" w:rsidR="001F0577" w:rsidRPr="00682E7B" w:rsidRDefault="001F0577" w:rsidP="00682E7B">
      <w:pPr>
        <w:rPr>
          <w:lang w:eastAsia="en-GB"/>
        </w:rPr>
      </w:pPr>
      <w:r w:rsidRPr="00682E7B">
        <w:rPr>
          <w:lang w:eastAsia="en-GB"/>
        </w:rPr>
        <w:t>Registered nurses take the lead in providing evidence-based, compassionate and safe nursing interventions. They ensure that care they provide and delegate is person-centred and of a consistently high standard. They support people of all ages in a range of care settings. They work in partnership with people, families and carers to evaluate whether care is effective and the goals of care have been met in line with their wishes, preferences and desired outcomes.</w:t>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4E26A07A"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B7838C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Platform 4: Assessing needs and planning care</w:t>
            </w:r>
          </w:p>
        </w:tc>
      </w:tr>
      <w:tr w:rsidR="004B402D" w:rsidRPr="00D21465" w14:paraId="7A5A4F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AE755A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7CD4EF1" w14:textId="0AD520BE"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and apply an understanding of what is important to people and how to use this knowledge to ensure their ne</w:t>
            </w:r>
            <w:r w:rsidR="004B402D" w:rsidRPr="00D21465">
              <w:rPr>
                <w:rFonts w:eastAsia="Times New Roman" w:cs="Arial"/>
                <w:sz w:val="22"/>
                <w:lang w:eastAsia="en-GB"/>
              </w:rPr>
              <w:t>eds for safety, dignity, privacy, comfort and sleep can be met, acting as a role model for others in providing evidence based person-centred care</w:t>
            </w:r>
            <w:r>
              <w:rPr>
                <w:rFonts w:eastAsia="Times New Roman" w:cs="Arial"/>
                <w:sz w:val="22"/>
                <w:lang w:eastAsia="en-GB"/>
              </w:rPr>
              <w:t>.</w:t>
            </w:r>
          </w:p>
        </w:tc>
      </w:tr>
      <w:tr w:rsidR="004B402D" w:rsidRPr="00D21465" w14:paraId="3F51F66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DD234" w14:textId="77777777" w:rsidR="004B402D" w:rsidRPr="00D21465" w:rsidRDefault="004B402D"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305C48B" w14:textId="622FF80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5.4; 5.5; 6.1; 6.2; 7.1; 7.2; 7.3; 7.4; 7.5; 8.1; 8.2; 8.3; 8.4; 8.5; 8.6; 8.7; 9.1; 9.2; 9.3; 9.4; 13.1; 13.2; 13.3; 13.4; 13.5; 19.2; 20.1; 20.2; 20.3; 20.8; 25.1; 25.2</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C054BAA"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5AE031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FBA8D1C" w14:textId="6165F0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2C444B7" w14:textId="3FD704E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8CD647" w14:textId="5DA695F9"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5F4C1C1E"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5234ABD9"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F0128" w14:textId="1409CDF6"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Communicates effectively with people to identify their goals and uses this information to plan and evaluate care in collaboration with </w:t>
            </w:r>
            <w:r w:rsidR="00774CF3"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undertake risk assessments pr</w:t>
            </w:r>
            <w:r w:rsidR="00696409">
              <w:rPr>
                <w:rFonts w:eastAsia="Times New Roman" w:cs="Arial"/>
                <w:i/>
                <w:sz w:val="22"/>
                <w:lang w:eastAsia="en-GB"/>
              </w:rPr>
              <w:t xml:space="preserve">ior to initiating care. Updates </w:t>
            </w:r>
            <w:r w:rsidRPr="00D21465">
              <w:rPr>
                <w:rFonts w:eastAsia="Times New Roman" w:cs="Arial"/>
                <w:i/>
                <w:sz w:val="22"/>
                <w:lang w:eastAsia="en-GB"/>
              </w:rPr>
              <w:t>documentation and maintain accurate records. Ensures care promotes patient dignity and privacy.</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4C34E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plan and evaluate care with increasing independence. Undertakes risk assessments whilst delivering care. Updates documentation and maintain accurate records. Ensures care promotes patient dignity and privacy.</w:t>
            </w:r>
          </w:p>
        </w:tc>
        <w:tc>
          <w:tcPr>
            <w:tcW w:w="4435" w:type="dxa"/>
            <w:tcBorders>
              <w:top w:val="single" w:sz="4" w:space="0" w:color="auto"/>
              <w:left w:val="single" w:sz="4" w:space="0" w:color="auto"/>
              <w:bottom w:val="single" w:sz="4" w:space="0" w:color="auto"/>
              <w:right w:val="single" w:sz="4" w:space="0" w:color="auto"/>
            </w:tcBorders>
          </w:tcPr>
          <w:p w14:paraId="15970FF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independently plan and evaluate care. Undertakes risk assessments whilst delivering care and responds appropriately to changing situations. Updates documentation and maintain accurate records. Ensures care promotes patient dignity and privacy and acts a role model for others.</w:t>
            </w:r>
          </w:p>
        </w:tc>
      </w:tr>
      <w:tr w:rsidR="00ED6E80" w:rsidRPr="00D21465" w14:paraId="7FCAD1A8"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5DF9D3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CC363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EA00E0A" w14:textId="7447CFD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B1E6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479085" w14:textId="13E03A4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5BD3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7FED99" w14:textId="260FA3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E982748" w14:textId="77777777" w:rsidR="00D21465" w:rsidRDefault="00D21465"/>
    <w:p w14:paraId="6F844B94"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3C525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2DA1A63" w14:textId="0D396FD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4330149" w14:textId="0774D362"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Work in partnership with people to encourage s</w:t>
            </w:r>
            <w:r w:rsidR="004B402D" w:rsidRPr="00D21465">
              <w:rPr>
                <w:rFonts w:eastAsia="Times New Roman" w:cs="Arial"/>
                <w:sz w:val="22"/>
                <w:lang w:eastAsia="en-GB"/>
              </w:rPr>
              <w:t>hared decision making in order to support individuals, their families and carers to manage their own care when appropriate</w:t>
            </w:r>
            <w:r>
              <w:rPr>
                <w:rFonts w:eastAsia="Times New Roman" w:cs="Arial"/>
                <w:sz w:val="22"/>
                <w:lang w:eastAsia="en-GB"/>
              </w:rPr>
              <w:t>.</w:t>
            </w:r>
          </w:p>
        </w:tc>
      </w:tr>
      <w:tr w:rsidR="004B402D" w:rsidRPr="00D21465" w14:paraId="3674BF7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B9933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568D39" w14:textId="27DE152B"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w:t>
            </w:r>
            <w:r w:rsidR="00CB78C0" w:rsidRPr="00D21465">
              <w:rPr>
                <w:rFonts w:cs="Arial"/>
                <w:sz w:val="22"/>
              </w:rPr>
              <w:t xml:space="preserve">4; 5.5; 7.1; 7.2; 7.3; 7.4; 7.5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F23D246" w14:textId="77777777" w:rsidTr="00A22B84">
        <w:trPr>
          <w:trHeight w:val="520"/>
        </w:trPr>
        <w:tc>
          <w:tcPr>
            <w:tcW w:w="645" w:type="dxa"/>
            <w:vMerge w:val="restart"/>
            <w:tcBorders>
              <w:top w:val="single" w:sz="4" w:space="0" w:color="auto"/>
              <w:left w:val="single" w:sz="4" w:space="0" w:color="auto"/>
              <w:right w:val="single" w:sz="4" w:space="0" w:color="auto"/>
            </w:tcBorders>
          </w:tcPr>
          <w:p w14:paraId="4D41A91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AFFDC9F" w14:textId="0BA0BAD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4BFABBB" w14:textId="76A0C84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C1B64" w14:textId="0E31A2DA"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43FB9EDC" w14:textId="77777777" w:rsidTr="00A22B84">
        <w:trPr>
          <w:trHeight w:val="520"/>
        </w:trPr>
        <w:tc>
          <w:tcPr>
            <w:tcW w:w="645" w:type="dxa"/>
            <w:vMerge/>
            <w:tcBorders>
              <w:left w:val="single" w:sz="4" w:space="0" w:color="auto"/>
              <w:right w:val="single" w:sz="4" w:space="0" w:color="auto"/>
            </w:tcBorders>
          </w:tcPr>
          <w:p w14:paraId="2C46A68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6EDCB0" w14:textId="276254F8" w:rsidR="004B402D" w:rsidRPr="00D21465" w:rsidRDefault="004B402D" w:rsidP="00774CF3">
            <w:pPr>
              <w:spacing w:after="0"/>
              <w:rPr>
                <w:rFonts w:eastAsia="Times New Roman" w:cs="Arial"/>
                <w:i/>
                <w:sz w:val="22"/>
                <w:lang w:eastAsia="en-GB"/>
              </w:rPr>
            </w:pP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xml:space="preserve">, uses appropriate communication skills to support people, families and carers to manage their care when appropriate.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151166" w14:textId="77777777" w:rsidR="004B402D" w:rsidRPr="00D21465" w:rsidRDefault="004B402D" w:rsidP="00E408C2">
            <w:pPr>
              <w:spacing w:after="0"/>
              <w:rPr>
                <w:rFonts w:cs="Arial"/>
                <w:i/>
                <w:sz w:val="22"/>
              </w:rPr>
            </w:pPr>
            <w:r w:rsidRPr="00D21465">
              <w:rPr>
                <w:rFonts w:eastAsia="Times New Roman" w:cs="Arial"/>
                <w:i/>
                <w:sz w:val="22"/>
                <w:lang w:eastAsia="en-GB"/>
              </w:rPr>
              <w:t>Uses appropriate communication skills to support people, families and carers to manage their care when appropriate.</w:t>
            </w:r>
          </w:p>
        </w:tc>
        <w:tc>
          <w:tcPr>
            <w:tcW w:w="4435" w:type="dxa"/>
            <w:tcBorders>
              <w:top w:val="single" w:sz="4" w:space="0" w:color="auto"/>
              <w:left w:val="single" w:sz="4" w:space="0" w:color="auto"/>
              <w:bottom w:val="single" w:sz="4" w:space="0" w:color="auto"/>
              <w:right w:val="single" w:sz="4" w:space="0" w:color="auto"/>
            </w:tcBorders>
          </w:tcPr>
          <w:p w14:paraId="70493824" w14:textId="77777777" w:rsidR="004B402D" w:rsidRPr="00D21465" w:rsidRDefault="004B402D" w:rsidP="00E408C2">
            <w:pPr>
              <w:spacing w:after="0"/>
              <w:rPr>
                <w:rFonts w:cs="Arial"/>
                <w:i/>
                <w:sz w:val="22"/>
              </w:rPr>
            </w:pPr>
            <w:r w:rsidRPr="00D21465">
              <w:rPr>
                <w:rFonts w:cs="Arial"/>
                <w:i/>
                <w:sz w:val="22"/>
              </w:rPr>
              <w:t xml:space="preserve">Identifies opportunities to participate in shared decision making with </w:t>
            </w:r>
            <w:r w:rsidRPr="00D21465">
              <w:rPr>
                <w:rFonts w:eastAsia="Times New Roman" w:cs="Arial"/>
                <w:i/>
                <w:sz w:val="22"/>
                <w:lang w:eastAsia="en-GB"/>
              </w:rPr>
              <w:t>people, families and carers to manage their care when appropriate.</w:t>
            </w:r>
          </w:p>
        </w:tc>
      </w:tr>
      <w:tr w:rsidR="00ED6E80" w:rsidRPr="00D21465" w14:paraId="4FCDCC2A" w14:textId="77777777" w:rsidTr="00A22B84">
        <w:trPr>
          <w:trHeight w:val="520"/>
        </w:trPr>
        <w:tc>
          <w:tcPr>
            <w:tcW w:w="645" w:type="dxa"/>
            <w:vMerge/>
            <w:tcBorders>
              <w:left w:val="single" w:sz="4" w:space="0" w:color="auto"/>
              <w:bottom w:val="single" w:sz="4" w:space="0" w:color="auto"/>
              <w:right w:val="single" w:sz="4" w:space="0" w:color="auto"/>
            </w:tcBorders>
          </w:tcPr>
          <w:p w14:paraId="270A396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88C69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4942AA" w14:textId="2237438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200D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8F6592" w14:textId="09E7F28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064F83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388EDE" w14:textId="4C92950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E294689"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9B3D402"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D91C8E" w14:textId="5F52D2FB"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communic</w:t>
            </w:r>
            <w:r w:rsidR="004B402D" w:rsidRPr="00D21465">
              <w:rPr>
                <w:rFonts w:eastAsia="Times New Roman" w:cs="Arial"/>
                <w:sz w:val="22"/>
                <w:lang w:eastAsia="en-GB"/>
              </w:rPr>
              <w:t>ation and relationship management skills required to provide people, families and carers with accurate information that meets their needs before, during and after a range of interventions</w:t>
            </w:r>
            <w:r>
              <w:rPr>
                <w:rFonts w:eastAsia="Times New Roman" w:cs="Arial"/>
                <w:sz w:val="22"/>
                <w:lang w:eastAsia="en-GB"/>
              </w:rPr>
              <w:t>.</w:t>
            </w:r>
          </w:p>
        </w:tc>
      </w:tr>
      <w:tr w:rsidR="004B402D" w:rsidRPr="00D21465" w14:paraId="50696C9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DB12E58"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14BB4F3" w14:textId="1DC1726D"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5.2; 5.5; 7.1; 7.2; 7.3; 7.4; 7.5; 14.2; 18.2; 18.</w:t>
            </w:r>
            <w:r w:rsidR="00CB78C0" w:rsidRPr="00D21465">
              <w:rPr>
                <w:rFonts w:cs="Arial"/>
                <w:sz w:val="22"/>
              </w:rPr>
              <w:t xml:space="preserve">3; 20.6; 20.7; 20.10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66CAA398" w14:textId="77777777" w:rsidTr="00A22B84">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3083AC2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670C284" w14:textId="1070BD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EE31412" w14:textId="60062F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85F9BE" w14:textId="72FDD5A0"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3699D212"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06F2F98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5C6F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demonstrates understanding of the knowledge and skills needed to support people, families and carers before, during and after a range of interventions. Demonstrates an understanding of the principles of informed consent, breaking bad news, withdrawing consent/refusing treatment, duty of candour and other relevant issues.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2728C8" w14:textId="77777777" w:rsidR="004B402D" w:rsidRPr="00D21465" w:rsidRDefault="004B402D" w:rsidP="00E408C2">
            <w:pPr>
              <w:spacing w:after="0"/>
              <w:rPr>
                <w:rFonts w:cs="Arial"/>
                <w:i/>
                <w:sz w:val="22"/>
              </w:rPr>
            </w:pPr>
            <w:r w:rsidRPr="00D21465">
              <w:rPr>
                <w:rFonts w:cs="Arial"/>
                <w:i/>
                <w:sz w:val="22"/>
              </w:rPr>
              <w:t xml:space="preserve">Obtains informed consent prior to nursing interventions. In collaboration with PS/PA, answers questions from patients/families or refers on as appropriate. Uses </w:t>
            </w:r>
            <w:r w:rsidRPr="00D21465">
              <w:rPr>
                <w:rFonts w:eastAsia="Times New Roman" w:cs="Arial"/>
                <w:i/>
                <w:sz w:val="22"/>
                <w:lang w:eastAsia="en-GB"/>
              </w:rPr>
              <w:t>range of information sources e.g. translators, alternative language, audio or graphics, props to meet individual needs.</w:t>
            </w:r>
          </w:p>
        </w:tc>
        <w:tc>
          <w:tcPr>
            <w:tcW w:w="4435" w:type="dxa"/>
            <w:tcBorders>
              <w:top w:val="single" w:sz="4" w:space="0" w:color="auto"/>
              <w:left w:val="single" w:sz="4" w:space="0" w:color="auto"/>
              <w:bottom w:val="single" w:sz="4" w:space="0" w:color="auto"/>
              <w:right w:val="single" w:sz="4" w:space="0" w:color="auto"/>
            </w:tcBorders>
          </w:tcPr>
          <w:p w14:paraId="3C543688" w14:textId="77777777" w:rsidR="004B402D" w:rsidRPr="00D21465" w:rsidRDefault="004B402D" w:rsidP="00E408C2">
            <w:pPr>
              <w:spacing w:after="0"/>
              <w:rPr>
                <w:rFonts w:cs="Arial"/>
                <w:i/>
                <w:sz w:val="22"/>
              </w:rPr>
            </w:pPr>
            <w:r w:rsidRPr="00D21465">
              <w:rPr>
                <w:rFonts w:cs="Arial"/>
                <w:i/>
                <w:sz w:val="22"/>
              </w:rPr>
              <w:t>Takes an active role in supporting people and families prior to and after interventions.</w:t>
            </w:r>
          </w:p>
          <w:p w14:paraId="05BCC9E4" w14:textId="77777777" w:rsidR="004B402D" w:rsidRPr="00D21465" w:rsidRDefault="004B402D" w:rsidP="00E408C2">
            <w:pPr>
              <w:spacing w:after="0"/>
              <w:rPr>
                <w:rFonts w:cs="Arial"/>
                <w:i/>
                <w:sz w:val="22"/>
              </w:rPr>
            </w:pPr>
            <w:r w:rsidRPr="00D21465">
              <w:rPr>
                <w:rFonts w:cs="Arial"/>
                <w:i/>
                <w:sz w:val="22"/>
              </w:rPr>
              <w:t>Where appropriate, provides patients/families with results from procedures or refers on where necessary. Identifies additional support services which the person may require/makes referrals to other services.</w:t>
            </w:r>
          </w:p>
        </w:tc>
      </w:tr>
      <w:tr w:rsidR="00ED6E80" w:rsidRPr="00D21465" w14:paraId="2DE48FBC"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61CD6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41E7C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677843" w14:textId="3764A8D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E1D4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7D8D7D" w14:textId="6893E45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CDE74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A9C483" w14:textId="0D1E2C3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53E3D20" w14:textId="77777777" w:rsidR="00D21465" w:rsidRDefault="00D21465"/>
    <w:p w14:paraId="01F91D8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14412F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6AF757" w14:textId="7AB80DDF"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9F887F" w14:textId="3D3F73CA"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mental health, behavioural, cognitive and learning challenges, and act as a role model for others in provid</w:t>
            </w:r>
            <w:r w:rsidR="004B402D" w:rsidRPr="00D21465">
              <w:rPr>
                <w:rFonts w:eastAsia="Times New Roman" w:cs="Arial"/>
                <w:sz w:val="22"/>
                <w:lang w:eastAsia="en-GB"/>
              </w:rPr>
              <w:t>ing high quality nursing interventions to meet people’s needs</w:t>
            </w:r>
            <w:r>
              <w:rPr>
                <w:rFonts w:eastAsia="Times New Roman" w:cs="Arial"/>
                <w:sz w:val="22"/>
                <w:lang w:eastAsia="en-GB"/>
              </w:rPr>
              <w:t>.</w:t>
            </w:r>
          </w:p>
        </w:tc>
      </w:tr>
      <w:tr w:rsidR="004B402D" w:rsidRPr="00D21465" w14:paraId="275E47B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D00E7CE"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C9D0DC" w14:textId="6F1457A8"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3.4; 4.1; 4.2; 4.3; 5.1; 5.2; 5.3; 5.4; 5.5; 6.2; 7.1; 7.2; 7.3; 7.4; 9.1; 9.2; 9.3; 9.4; 13.1; 13.2; 13.3; 13.4; 17.1; 17.2; 17.3; 20.1; 20.2; 20.3; 20.4; 20.5; 20.6; 20.8; 22.3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CA0341F" w14:textId="77777777" w:rsidTr="00A22B84">
        <w:trPr>
          <w:trHeight w:val="520"/>
        </w:trPr>
        <w:tc>
          <w:tcPr>
            <w:tcW w:w="645" w:type="dxa"/>
            <w:vMerge w:val="restart"/>
            <w:tcBorders>
              <w:top w:val="single" w:sz="4" w:space="0" w:color="auto"/>
              <w:left w:val="single" w:sz="4" w:space="0" w:color="auto"/>
              <w:right w:val="single" w:sz="4" w:space="0" w:color="auto"/>
            </w:tcBorders>
          </w:tcPr>
          <w:p w14:paraId="1B98EC6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4B2986A" w14:textId="19B333E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28E08A7" w14:textId="24951FF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EC8F4" w14:textId="0BD9C7B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3B003701" w14:textId="77777777" w:rsidTr="00A22B84">
        <w:trPr>
          <w:trHeight w:val="520"/>
        </w:trPr>
        <w:tc>
          <w:tcPr>
            <w:tcW w:w="645" w:type="dxa"/>
            <w:vMerge/>
            <w:tcBorders>
              <w:left w:val="single" w:sz="4" w:space="0" w:color="auto"/>
              <w:right w:val="single" w:sz="4" w:space="0" w:color="auto"/>
            </w:tcBorders>
          </w:tcPr>
          <w:p w14:paraId="38FC704A"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6C975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mental health conditions in the practice area and approaches to treatment. In collaboration with PS/PA, communicates effectively with people of all abilities. In collaboration with the PS/PA, provides evidence based nursing care to reduce the negative impacts of mental ill health.</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6C9ECB" w14:textId="1A79855B"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mental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w:t>
            </w:r>
            <w:r w:rsidRPr="00D21465">
              <w:rPr>
                <w:rFonts w:eastAsia="Times New Roman" w:cs="Arial"/>
                <w:i/>
                <w:sz w:val="22"/>
                <w:lang w:eastAsia="en-GB"/>
              </w:rPr>
              <w:t>h people of all abilities. Uses</w:t>
            </w:r>
            <w:r w:rsidR="004B402D" w:rsidRPr="00D21465">
              <w:rPr>
                <w:rFonts w:eastAsia="Times New Roman" w:cs="Arial"/>
                <w:i/>
                <w:sz w:val="22"/>
                <w:lang w:eastAsia="en-GB"/>
              </w:rPr>
              <w:t xml:space="preserve"> techniques and aides to ensure effective communication.  Provides evidence based nursing care to reduce the negative impacts of mental ill health.</w:t>
            </w:r>
          </w:p>
          <w:p w14:paraId="2114BDDF"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3C4CB9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mental health, behavioural, cognitive and learning challenges. Acts as a role model by ensuring care is evidence based and challenges appropriately when not.</w:t>
            </w:r>
          </w:p>
          <w:p w14:paraId="1FC3F0F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682446E" w14:textId="77777777" w:rsidTr="00A22B84">
        <w:trPr>
          <w:trHeight w:val="520"/>
        </w:trPr>
        <w:tc>
          <w:tcPr>
            <w:tcW w:w="645" w:type="dxa"/>
            <w:vMerge/>
            <w:tcBorders>
              <w:left w:val="single" w:sz="4" w:space="0" w:color="auto"/>
              <w:bottom w:val="single" w:sz="4" w:space="0" w:color="auto"/>
              <w:right w:val="single" w:sz="4" w:space="0" w:color="auto"/>
            </w:tcBorders>
          </w:tcPr>
          <w:p w14:paraId="124B043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D995F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ECBC0B" w14:textId="545A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0EC2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EF6CF95" w14:textId="1F4056C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60FE63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D865BF2" w14:textId="7AFF83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DA5294D"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725B61E"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AF4E372" w14:textId="61FBA2E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C657DE" w14:textId="165C200B"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physical health conditions, their medication usage and treatments, and act as a role model for others in providing hi</w:t>
            </w:r>
            <w:r w:rsidR="004B402D" w:rsidRPr="00D21465">
              <w:rPr>
                <w:rFonts w:eastAsia="Times New Roman" w:cs="Arial"/>
                <w:sz w:val="22"/>
                <w:lang w:eastAsia="en-GB"/>
              </w:rPr>
              <w:t>gh quality nursing interventions when meeting people’s needs</w:t>
            </w:r>
            <w:r>
              <w:rPr>
                <w:rFonts w:eastAsia="Times New Roman" w:cs="Arial"/>
                <w:sz w:val="22"/>
                <w:lang w:eastAsia="en-GB"/>
              </w:rPr>
              <w:t>.</w:t>
            </w:r>
          </w:p>
        </w:tc>
      </w:tr>
      <w:tr w:rsidR="004B402D" w:rsidRPr="00D21465" w14:paraId="083553E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1CB848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7A88CFB" w14:textId="20FA08B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18.1; 18.2; 18.3;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AC95864"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CC867E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C7069EC" w14:textId="000CCF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F9C2D38" w14:textId="7CCEA88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7F96CF" w14:textId="291EC0C7"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03612D17"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1950E25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075681"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physical conditions in the practice area and approaches to treatment. In conversation with the PS/PA, discusses the principles of medicines management and pharmacology of medicines commonly prescribed in the practice area. In collaboration with the PS/PA, provides evidence based nursing care to reduce the negative impacts of physical ill health.</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223B11" w14:textId="011BD67E"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physical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with people regarding their medicines management.</w:t>
            </w:r>
            <w:r w:rsidR="00696409">
              <w:rPr>
                <w:rFonts w:eastAsia="Times New Roman" w:cs="Arial"/>
                <w:i/>
                <w:sz w:val="22"/>
                <w:lang w:eastAsia="en-GB"/>
              </w:rPr>
              <w:t xml:space="preserve"> </w:t>
            </w:r>
            <w:r w:rsidR="004B402D" w:rsidRPr="00D21465">
              <w:rPr>
                <w:rFonts w:eastAsia="Times New Roman" w:cs="Arial"/>
                <w:i/>
                <w:sz w:val="22"/>
                <w:lang w:eastAsia="en-GB"/>
              </w:rPr>
              <w:t>Provides evidence based nursing care to reduce the negative impacts of physical ill health.</w:t>
            </w:r>
          </w:p>
          <w:p w14:paraId="4440B4A5"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15F03F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physical health challenges. Acts as a role model by ensuring care is evidence based and challenges appropriately when not.</w:t>
            </w:r>
          </w:p>
          <w:p w14:paraId="3529104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E7A4179"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420B6F0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B34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B06E46" w14:textId="3A9A2F0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EAA5E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35117" w14:textId="26EA528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87933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CABB25" w14:textId="1CAC968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0098E64"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BEE7E4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2EA049" w14:textId="1E4ECC8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C80ED9" w14:textId="48E6FA26"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nursing care to meet people’s needs related to nutrition, hydration and bladder and bowel health</w:t>
            </w:r>
            <w:r>
              <w:rPr>
                <w:rFonts w:eastAsia="Times New Roman" w:cs="Arial"/>
                <w:sz w:val="22"/>
                <w:lang w:eastAsia="en-GB"/>
              </w:rPr>
              <w:t>.</w:t>
            </w:r>
          </w:p>
        </w:tc>
      </w:tr>
      <w:tr w:rsidR="004B402D" w:rsidRPr="00D21465" w14:paraId="6D104C3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BC364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F19C91" w14:textId="37265BE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CA440CF" w14:textId="77777777" w:rsidTr="00A22B84">
        <w:trPr>
          <w:trHeight w:val="369"/>
        </w:trPr>
        <w:tc>
          <w:tcPr>
            <w:tcW w:w="645" w:type="dxa"/>
            <w:vMerge w:val="restart"/>
            <w:tcBorders>
              <w:top w:val="single" w:sz="4" w:space="0" w:color="auto"/>
              <w:left w:val="single" w:sz="4" w:space="0" w:color="auto"/>
              <w:right w:val="single" w:sz="4" w:space="0" w:color="auto"/>
            </w:tcBorders>
          </w:tcPr>
          <w:p w14:paraId="476EAB9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CE7FCEA" w14:textId="37D0C1D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ADE725A" w14:textId="2CF7ECD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2D5BC44" w14:textId="2399F3C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11FA7CAE" w14:textId="77777777" w:rsidTr="00A22B84">
        <w:trPr>
          <w:trHeight w:val="520"/>
        </w:trPr>
        <w:tc>
          <w:tcPr>
            <w:tcW w:w="645" w:type="dxa"/>
            <w:vMerge/>
            <w:tcBorders>
              <w:left w:val="single" w:sz="4" w:space="0" w:color="auto"/>
              <w:right w:val="single" w:sz="4" w:space="0" w:color="auto"/>
            </w:tcBorders>
          </w:tcPr>
          <w:p w14:paraId="445749A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1DA983" w14:textId="1ADE9021"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explains the signs and symptoms of dehydration and malnutrition. In collaboration with PS/PA, uses evidence based tools to assess fluid and nutritional needs and bladder and bowel function. Assists with toileting whilst maintaining privacy and dignity.</w:t>
            </w:r>
            <w:r w:rsidR="00696409">
              <w:rPr>
                <w:rFonts w:eastAsia="Times New Roman" w:cs="Arial"/>
                <w:i/>
                <w:sz w:val="22"/>
                <w:lang w:eastAsia="en-GB"/>
              </w:rPr>
              <w:t xml:space="preserve"> </w:t>
            </w:r>
            <w:r w:rsidRPr="00D21465">
              <w:rPr>
                <w:rFonts w:eastAsia="Times New Roman" w:cs="Arial"/>
                <w:i/>
                <w:sz w:val="22"/>
                <w:lang w:eastAsia="en-GB"/>
              </w:rPr>
              <w:t>Reports any problems with bladder/bowel function to PS/PA.</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FCEA2C" w14:textId="55206AE3"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Undertakes assessment of fluid and nutritional needs using evidence based tools and reports back to PS/PA. Undertakes assessment of bladder and bowel function using evidence based tools and reports back to PS/PA. Identifies when people may need referral to other health </w:t>
            </w:r>
            <w:r w:rsidR="00696409">
              <w:rPr>
                <w:rFonts w:eastAsia="Times New Roman" w:cs="Arial"/>
                <w:i/>
                <w:sz w:val="22"/>
                <w:lang w:eastAsia="en-GB"/>
              </w:rPr>
              <w:t xml:space="preserve">care professionals or services. </w:t>
            </w:r>
            <w:r w:rsidRPr="00D21465">
              <w:rPr>
                <w:rFonts w:eastAsia="Times New Roman" w:cs="Arial"/>
                <w:i/>
                <w:sz w:val="22"/>
                <w:lang w:eastAsia="en-GB"/>
              </w:rPr>
              <w:t>Communicates effectively with people to set appropriate goals regarding fluid and nutritional intake. Assists with toileting whilst maintaining privacy and dignity.</w:t>
            </w:r>
          </w:p>
          <w:p w14:paraId="0AB05CD3"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AE5BF0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fluid and nutritional needs.</w:t>
            </w:r>
          </w:p>
          <w:p w14:paraId="4ADE481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promote bladder and bowel function health. Makes safe and appropriate referrals to other health care professionals or services in relation to fluid/nutrition and bladder/bowel health.</w:t>
            </w:r>
          </w:p>
          <w:p w14:paraId="4C81287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Acts as a role model by ensuring care is evidence based and challenges appropriately when not. Identifies gaps in own knowledge and takes steps to address.</w:t>
            </w:r>
          </w:p>
        </w:tc>
      </w:tr>
      <w:tr w:rsidR="00ED6E80" w:rsidRPr="00D21465" w14:paraId="7DC6F4C0" w14:textId="77777777" w:rsidTr="00A22B84">
        <w:trPr>
          <w:trHeight w:val="520"/>
        </w:trPr>
        <w:tc>
          <w:tcPr>
            <w:tcW w:w="645" w:type="dxa"/>
            <w:vMerge/>
            <w:tcBorders>
              <w:left w:val="single" w:sz="4" w:space="0" w:color="auto"/>
              <w:bottom w:val="single" w:sz="4" w:space="0" w:color="auto"/>
              <w:right w:val="single" w:sz="4" w:space="0" w:color="auto"/>
            </w:tcBorders>
          </w:tcPr>
          <w:p w14:paraId="518DE71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9BCE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E6586F" w14:textId="4841A9C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5C568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DB6B52" w14:textId="56706CE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4602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B11031" w14:textId="27D6206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14F4C2D" w14:textId="77777777" w:rsidR="00696409" w:rsidRDefault="00696409"/>
    <w:p w14:paraId="74DC8486"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071C1E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957C598" w14:textId="02D9B40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4440AC" w14:textId="4280B953"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 xml:space="preserve">Demonstrate the knowledge, skills and ability to act as a role model for others in providing evidence-based, person-centred nursing care to meet people’s needs related to mobility, hygiene, oral care, </w:t>
            </w:r>
            <w:r w:rsidR="004B402D" w:rsidRPr="00D21465">
              <w:rPr>
                <w:rFonts w:eastAsia="Times New Roman" w:cs="Arial"/>
                <w:sz w:val="22"/>
                <w:lang w:eastAsia="en-GB"/>
              </w:rPr>
              <w:t>wound care and skin integrity</w:t>
            </w:r>
            <w:r>
              <w:rPr>
                <w:rFonts w:eastAsia="Times New Roman" w:cs="Arial"/>
                <w:sz w:val="22"/>
                <w:lang w:eastAsia="en-GB"/>
              </w:rPr>
              <w:t>.</w:t>
            </w:r>
          </w:p>
        </w:tc>
      </w:tr>
      <w:tr w:rsidR="004B402D" w:rsidRPr="00D21465" w14:paraId="6BE2ED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B982D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14AAA3" w14:textId="5430B6A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0C179D5"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728965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B1C0570" w14:textId="29C99EC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D0942E6" w14:textId="2A814D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5847A5" w14:textId="10A82CBD"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146E971E"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96BA1A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24F26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collaboration with the PS/PA, provides evidence based nursing care which meets people’s needs regarding mobility, hygiene, oral care, wound care and skin integrity.</w:t>
            </w:r>
          </w:p>
          <w:p w14:paraId="61756EB4"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4DC2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Uses evidence based tools to assess people’s needs regarding mobility, hygiene, oral care, wound care and skin integrity and reports back to PS/PA. Provides evidence based care which meets people’s needs regarding mobility, hygiene, oral care, wound care and skin integrity with increasing independence. </w:t>
            </w:r>
          </w:p>
          <w:p w14:paraId="2E1FED6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2B2A64ED" w14:textId="3A2658AE"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needs regarding mobility, hygiene, oral care, wound care and skin integrity. Makes safe and appropriate referrals to other health care professionals or services in relation to mobility, hygiene, oral care, wound care and skin integrity needs. Acts as a role model by ensuring care is evidence based and challenges appropriately when not.</w:t>
            </w:r>
            <w:r w:rsidR="00696409">
              <w:rPr>
                <w:rFonts w:eastAsia="Times New Roman" w:cs="Arial"/>
                <w:i/>
                <w:sz w:val="22"/>
                <w:lang w:eastAsia="en-GB"/>
              </w:rPr>
              <w:t xml:space="preserve"> </w:t>
            </w:r>
            <w:r w:rsidRPr="00D21465">
              <w:rPr>
                <w:rFonts w:eastAsia="Times New Roman" w:cs="Arial"/>
                <w:i/>
                <w:sz w:val="22"/>
                <w:lang w:eastAsia="en-GB"/>
              </w:rPr>
              <w:t>Identifies gaps in own knowledge and takes steps to address.</w:t>
            </w:r>
          </w:p>
        </w:tc>
      </w:tr>
      <w:tr w:rsidR="00ED6E80" w:rsidRPr="00D21465" w14:paraId="22E7C994"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1A804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2FDFA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B45D74" w14:textId="2BA3561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70A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20CC7" w14:textId="06C10E8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9BDDFE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60D568" w14:textId="24437C7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A70E81B" w14:textId="77777777" w:rsidR="00696409" w:rsidRDefault="00696409"/>
    <w:p w14:paraId="0E1BA4AF"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0B813A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2D0197" w14:textId="399E6F2B"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A2DAFE" w14:textId="788E177B"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identify and initiate appropriate interventions to support people with commonly encountered symptoms including anxiety, confusion,</w:t>
            </w:r>
            <w:r w:rsidR="004B402D" w:rsidRPr="00D21465">
              <w:rPr>
                <w:rFonts w:eastAsia="Times New Roman" w:cs="Arial"/>
                <w:sz w:val="22"/>
                <w:lang w:eastAsia="en-GB"/>
              </w:rPr>
              <w:t xml:space="preserve"> discomfort and pain</w:t>
            </w:r>
            <w:r>
              <w:rPr>
                <w:rFonts w:eastAsia="Times New Roman" w:cs="Arial"/>
                <w:sz w:val="22"/>
                <w:lang w:eastAsia="en-GB"/>
              </w:rPr>
              <w:t>.</w:t>
            </w:r>
          </w:p>
        </w:tc>
      </w:tr>
      <w:tr w:rsidR="004B402D" w:rsidRPr="00D21465" w14:paraId="575AFB2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B898AA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989A0E" w14:textId="6F4FCD3B"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3.3; 4.1; 4.2; 4.3; 5.1; 5.2; 5.3; 5.4; 5.5; 6.1; 6.2; 8.1; 8.2; 8.3; 8.5; 8.6; 11.1; 11.2; 11.3; 13.1; 13.2; 13.3; 13.4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005CAE3" w14:textId="77777777" w:rsidTr="00A22B84">
        <w:trPr>
          <w:trHeight w:val="369"/>
        </w:trPr>
        <w:tc>
          <w:tcPr>
            <w:tcW w:w="645" w:type="dxa"/>
            <w:vMerge w:val="restart"/>
            <w:tcBorders>
              <w:top w:val="single" w:sz="4" w:space="0" w:color="auto"/>
              <w:left w:val="single" w:sz="4" w:space="0" w:color="auto"/>
              <w:right w:val="single" w:sz="4" w:space="0" w:color="auto"/>
            </w:tcBorders>
          </w:tcPr>
          <w:p w14:paraId="40D684D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0B24B01" w14:textId="54A6D23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2F40941" w14:textId="144A21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13DCAD" w14:textId="293C0FAA"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0CC1BF3F" w14:textId="77777777" w:rsidTr="00A22B84">
        <w:trPr>
          <w:trHeight w:val="520"/>
        </w:trPr>
        <w:tc>
          <w:tcPr>
            <w:tcW w:w="645" w:type="dxa"/>
            <w:vMerge/>
            <w:tcBorders>
              <w:left w:val="single" w:sz="4" w:space="0" w:color="auto"/>
              <w:right w:val="single" w:sz="4" w:space="0" w:color="auto"/>
            </w:tcBorders>
          </w:tcPr>
          <w:p w14:paraId="094551F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67237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a range of interventions for people with commonly encountered symptoms.</w:t>
            </w:r>
          </w:p>
          <w:p w14:paraId="66C93E4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collaboration with PS/PA, provides evidence based nursing care to people with a range of commonly encountered symptoms. </w:t>
            </w:r>
          </w:p>
          <w:p w14:paraId="51685CFA"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C3BB7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Uses evidence based tools to assess commonly encountered symptoms and discusses findings with PS/PA.</w:t>
            </w:r>
          </w:p>
          <w:p w14:paraId="0EFB7324"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Provides evidence based care to people with commonly encountered symptoms with increasing independence. </w:t>
            </w:r>
          </w:p>
          <w:p w14:paraId="5F7CD4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52E9EFA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commonly encountered symptoms.</w:t>
            </w:r>
          </w:p>
          <w:p w14:paraId="3D978AF6" w14:textId="1CF29F8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commonly encountered symptoms.</w:t>
            </w:r>
            <w:r w:rsidR="00696409">
              <w:rPr>
                <w:rFonts w:eastAsia="Times New Roman" w:cs="Arial"/>
                <w:i/>
                <w:sz w:val="22"/>
                <w:lang w:eastAsia="en-GB"/>
              </w:rPr>
              <w:t xml:space="preserve"> </w:t>
            </w:r>
            <w:r w:rsidRPr="00D21465">
              <w:rPr>
                <w:rFonts w:eastAsia="Times New Roman" w:cs="Arial"/>
                <w:i/>
                <w:sz w:val="22"/>
                <w:lang w:eastAsia="en-GB"/>
              </w:rPr>
              <w:t>Acts as a role mod</w:t>
            </w:r>
            <w:r w:rsidR="005C71EE" w:rsidRPr="00D21465">
              <w:rPr>
                <w:rFonts w:eastAsia="Times New Roman" w:cs="Arial"/>
                <w:i/>
                <w:sz w:val="22"/>
                <w:lang w:eastAsia="en-GB"/>
              </w:rPr>
              <w:t>el by ensuring care is evidence</w:t>
            </w:r>
            <w:r w:rsidRPr="00D21465">
              <w:rPr>
                <w:rFonts w:eastAsia="Times New Roman" w:cs="Arial"/>
                <w:i/>
                <w:sz w:val="22"/>
                <w:lang w:eastAsia="en-GB"/>
              </w:rPr>
              <w:t xml:space="preserve"> based and challenges appropriately when not.</w:t>
            </w:r>
          </w:p>
          <w:p w14:paraId="79BAC26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540A1FD" w14:textId="77777777" w:rsidTr="00A22B84">
        <w:trPr>
          <w:trHeight w:val="520"/>
        </w:trPr>
        <w:tc>
          <w:tcPr>
            <w:tcW w:w="645" w:type="dxa"/>
            <w:vMerge/>
            <w:tcBorders>
              <w:left w:val="single" w:sz="4" w:space="0" w:color="auto"/>
              <w:bottom w:val="single" w:sz="4" w:space="0" w:color="auto"/>
              <w:right w:val="single" w:sz="4" w:space="0" w:color="auto"/>
            </w:tcBorders>
          </w:tcPr>
          <w:p w14:paraId="7FD279D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E7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9A63BC" w14:textId="78D06BD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2A3DF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F109B9" w14:textId="609816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62D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0EE3A8" w14:textId="0901184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8918A32" w14:textId="77777777" w:rsidR="00ED6E80" w:rsidRDefault="00ED6E80"/>
    <w:p w14:paraId="7914440F"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6A942A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E7B91DD" w14:textId="788A9F75"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97ABDD" w14:textId="09C60F82"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prioritise what is important to people and</w:t>
            </w:r>
            <w:r w:rsidR="004B402D" w:rsidRPr="00D21465">
              <w:rPr>
                <w:rFonts w:eastAsia="Times New Roman" w:cs="Arial"/>
                <w:sz w:val="22"/>
                <w:lang w:eastAsia="en-GB"/>
              </w:rPr>
              <w:t xml:space="preserve"> their families when providing evidence-based person-centred nursing care at end of life including the care of people who are dying, families, the deceased and the bereaved</w:t>
            </w:r>
            <w:r>
              <w:rPr>
                <w:rFonts w:eastAsia="Times New Roman" w:cs="Arial"/>
                <w:sz w:val="22"/>
                <w:lang w:eastAsia="en-GB"/>
              </w:rPr>
              <w:t>.</w:t>
            </w:r>
          </w:p>
        </w:tc>
      </w:tr>
      <w:tr w:rsidR="004B402D" w:rsidRPr="00D21465" w14:paraId="3671649A" w14:textId="77777777" w:rsidTr="00BD0CA9">
        <w:trPr>
          <w:trHeight w:val="403"/>
        </w:trPr>
        <w:tc>
          <w:tcPr>
            <w:tcW w:w="645" w:type="dxa"/>
            <w:tcBorders>
              <w:top w:val="single" w:sz="4" w:space="0" w:color="auto"/>
              <w:left w:val="single" w:sz="4" w:space="0" w:color="auto"/>
              <w:bottom w:val="single" w:sz="4" w:space="0" w:color="auto"/>
              <w:right w:val="single" w:sz="4" w:space="0" w:color="auto"/>
            </w:tcBorders>
          </w:tcPr>
          <w:p w14:paraId="3F10696B"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E95D747" w14:textId="77777777" w:rsidR="004B402D" w:rsidRDefault="0066659D" w:rsidP="00E408C2">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p w14:paraId="73A906A9" w14:textId="18C311FD" w:rsidR="00A61659" w:rsidRPr="00D21465" w:rsidRDefault="00A61659" w:rsidP="00E408C2">
            <w:pPr>
              <w:spacing w:after="0"/>
              <w:rPr>
                <w:rFonts w:eastAsia="Times New Roman" w:cs="Arial"/>
                <w:sz w:val="22"/>
                <w:lang w:eastAsia="en-GB"/>
              </w:rPr>
            </w:pPr>
          </w:p>
        </w:tc>
      </w:tr>
      <w:tr w:rsidR="000B1C8B" w:rsidRPr="00D21465" w14:paraId="6CB7B645"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66F0D29"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D58A779" w14:textId="764C74B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D1DB509" w14:textId="025DD45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7B6D935" w14:textId="6E20769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39B46E9A"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5ED8641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2D834C" w14:textId="60A2281A"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discusses the principles of palliative care.</w:t>
            </w:r>
            <w:r w:rsidR="00696409">
              <w:rPr>
                <w:rFonts w:eastAsia="Times New Roman" w:cs="Arial"/>
                <w:i/>
                <w:sz w:val="22"/>
                <w:lang w:eastAsia="en-GB"/>
              </w:rPr>
              <w:t xml:space="preserve"> </w:t>
            </w:r>
            <w:r w:rsidRPr="00D21465">
              <w:rPr>
                <w:rFonts w:eastAsia="Times New Roman" w:cs="Arial"/>
                <w:i/>
                <w:sz w:val="22"/>
                <w:lang w:eastAsia="en-GB"/>
              </w:rPr>
              <w:t>In collaboration with the PS/PA, provides evidence based palliative care.</w:t>
            </w:r>
            <w:r w:rsidR="00696409">
              <w:rPr>
                <w:rFonts w:eastAsia="Times New Roman" w:cs="Arial"/>
                <w:i/>
                <w:sz w:val="22"/>
                <w:lang w:eastAsia="en-GB"/>
              </w:rPr>
              <w:t xml:space="preserve"> </w:t>
            </w:r>
            <w:r w:rsidRPr="00D21465">
              <w:rPr>
                <w:rFonts w:eastAsia="Times New Roman" w:cs="Arial"/>
                <w:i/>
                <w:sz w:val="22"/>
                <w:lang w:eastAsia="en-GB"/>
              </w:rPr>
              <w:t>In conversation with the PS/PA, discusses sources of support for people who are dying and for the bereaved.</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8D070C" w14:textId="186A5F5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Provides evidence based palliative care with increasing independence. Identifies when people may need referral to other health care professionals or services.</w:t>
            </w:r>
          </w:p>
          <w:p w14:paraId="2E542E6E"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6E85FEF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palliative nursing care.</w:t>
            </w:r>
          </w:p>
          <w:p w14:paraId="2593FF4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people requiring palliative care and the bereaved. Acts as a role model by ensuring care is evidence based and challenges appropriately when not. Identifies gaps in own knowledge and takes steps to address.</w:t>
            </w:r>
          </w:p>
        </w:tc>
      </w:tr>
      <w:tr w:rsidR="00ED6E80" w:rsidRPr="00D21465" w14:paraId="29012948"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5A03EBC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3C9E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79F9DA" w14:textId="7F8CB72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41705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730CFD" w14:textId="0580720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E17648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C63C39" w14:textId="4278F73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649A2AA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C99691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460E768" w14:textId="1D1D5802"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 xml:space="preserve">Demonstrate the knowledge and ability to respond proactively and promptly to signs of deterioration or distress in mental, physical, cognitive and behavioural health and use this knowledge to </w:t>
            </w:r>
            <w:r w:rsidR="004B402D" w:rsidRPr="00D21465">
              <w:rPr>
                <w:rFonts w:eastAsia="Times New Roman" w:cs="Arial"/>
                <w:sz w:val="22"/>
                <w:lang w:eastAsia="en-GB"/>
              </w:rPr>
              <w:t>make sound clinical decisions</w:t>
            </w:r>
            <w:r>
              <w:rPr>
                <w:rFonts w:eastAsia="Times New Roman" w:cs="Arial"/>
                <w:sz w:val="22"/>
                <w:lang w:eastAsia="en-GB"/>
              </w:rPr>
              <w:t>.</w:t>
            </w:r>
          </w:p>
        </w:tc>
      </w:tr>
      <w:tr w:rsidR="004B402D" w:rsidRPr="00D21465" w14:paraId="6BEE5BA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EDAE7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54B7C59" w14:textId="6FCDFDAC"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w:t>
            </w:r>
            <w:r w:rsidRPr="00D21465">
              <w:rPr>
                <w:rFonts w:eastAsia="Times New Roman" w:cs="Arial"/>
                <w:i/>
                <w:sz w:val="22"/>
                <w:lang w:eastAsia="en-GB"/>
              </w:rPr>
              <w: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2395A15" w14:textId="77777777" w:rsidTr="00A22B84">
        <w:trPr>
          <w:trHeight w:val="369"/>
        </w:trPr>
        <w:tc>
          <w:tcPr>
            <w:tcW w:w="645" w:type="dxa"/>
            <w:vMerge w:val="restart"/>
            <w:tcBorders>
              <w:top w:val="single" w:sz="4" w:space="0" w:color="auto"/>
              <w:left w:val="single" w:sz="4" w:space="0" w:color="auto"/>
              <w:right w:val="single" w:sz="4" w:space="0" w:color="auto"/>
            </w:tcBorders>
          </w:tcPr>
          <w:p w14:paraId="0963AA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F855CB0" w14:textId="6E4F00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A41B6EF" w14:textId="1EB64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613D759" w14:textId="74D20C51"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420557B7" w14:textId="77777777" w:rsidTr="00A22B84">
        <w:trPr>
          <w:trHeight w:val="520"/>
        </w:trPr>
        <w:tc>
          <w:tcPr>
            <w:tcW w:w="645" w:type="dxa"/>
            <w:vMerge/>
            <w:tcBorders>
              <w:left w:val="single" w:sz="4" w:space="0" w:color="auto"/>
              <w:right w:val="single" w:sz="4" w:space="0" w:color="auto"/>
            </w:tcBorders>
          </w:tcPr>
          <w:p w14:paraId="7D41AEEB"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E05EA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common signs and symptoms of deteriorating mental and physical health.</w:t>
            </w:r>
          </w:p>
          <w:p w14:paraId="499C6BC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Identifies when people are experiencing a deterioration in mental or physical health and alerts clinical staff promptly and appropriately.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E0CC0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alerts clinical staff promptly and appropriately in the event of a deterioration.</w:t>
            </w:r>
          </w:p>
        </w:tc>
        <w:tc>
          <w:tcPr>
            <w:tcW w:w="4435" w:type="dxa"/>
            <w:tcBorders>
              <w:top w:val="single" w:sz="4" w:space="0" w:color="auto"/>
              <w:left w:val="single" w:sz="4" w:space="0" w:color="auto"/>
              <w:bottom w:val="single" w:sz="4" w:space="0" w:color="auto"/>
              <w:right w:val="single" w:sz="4" w:space="0" w:color="auto"/>
            </w:tcBorders>
          </w:tcPr>
          <w:p w14:paraId="1B00DF2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demonstrates sound clinical decision making in the event of a deterioration.</w:t>
            </w:r>
          </w:p>
          <w:p w14:paraId="0B7C7E48" w14:textId="77777777" w:rsidR="004B402D" w:rsidRPr="00D21465" w:rsidRDefault="004B402D" w:rsidP="00E408C2">
            <w:pPr>
              <w:spacing w:after="0"/>
              <w:rPr>
                <w:rFonts w:eastAsia="Times New Roman" w:cs="Arial"/>
                <w:i/>
                <w:sz w:val="22"/>
                <w:lang w:eastAsia="en-GB"/>
              </w:rPr>
            </w:pPr>
          </w:p>
        </w:tc>
      </w:tr>
      <w:tr w:rsidR="00ED6E80" w:rsidRPr="00D21465" w14:paraId="3F1094E8" w14:textId="77777777" w:rsidTr="00A22B84">
        <w:trPr>
          <w:trHeight w:val="520"/>
        </w:trPr>
        <w:tc>
          <w:tcPr>
            <w:tcW w:w="645" w:type="dxa"/>
            <w:vMerge/>
            <w:tcBorders>
              <w:left w:val="single" w:sz="4" w:space="0" w:color="auto"/>
              <w:bottom w:val="single" w:sz="4" w:space="0" w:color="auto"/>
              <w:right w:val="single" w:sz="4" w:space="0" w:color="auto"/>
            </w:tcBorders>
          </w:tcPr>
          <w:p w14:paraId="6202CCD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B2D6A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07A1BC5" w14:textId="2FE1A5C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AC1A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88141C" w14:textId="067B4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4B590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782ADA" w14:textId="44A4925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29F3B86" w14:textId="77777777" w:rsidR="00ED6E80" w:rsidRDefault="00ED6E80"/>
    <w:tbl>
      <w:tblPr>
        <w:tblW w:w="0" w:type="auto"/>
        <w:tblLayout w:type="fixed"/>
        <w:tblLook w:val="04A0" w:firstRow="1" w:lastRow="0" w:firstColumn="1" w:lastColumn="0" w:noHBand="0" w:noVBand="1"/>
      </w:tblPr>
      <w:tblGrid>
        <w:gridCol w:w="645"/>
        <w:gridCol w:w="4434"/>
        <w:gridCol w:w="4434"/>
        <w:gridCol w:w="4435"/>
      </w:tblGrid>
      <w:tr w:rsidR="004B402D" w:rsidRPr="00D21465" w14:paraId="64A0A0C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8689A30"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FEFFBED" w14:textId="277C350D"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initiate and evaluate appropriate interventions to support people who show signs of self-harm and/or suicidal ideation</w:t>
            </w:r>
            <w:r>
              <w:rPr>
                <w:rFonts w:eastAsia="Times New Roman" w:cs="Arial"/>
                <w:sz w:val="22"/>
                <w:lang w:eastAsia="en-GB"/>
              </w:rPr>
              <w:t>.</w:t>
            </w:r>
          </w:p>
        </w:tc>
      </w:tr>
      <w:tr w:rsidR="004B402D" w:rsidRPr="00D21465" w14:paraId="054A7576"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FAA0EA2"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A0036FD" w14:textId="2E05B4CD"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966D7"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C31BD9D"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01456298"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DE40256" w14:textId="69C6F3E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F3A8206" w14:textId="56365B1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9AEAE2" w14:textId="7BB7F674"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08EFC85A"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3B43FDE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6FBCB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conversation with PS/PA, discusses common signs of self-harm and suicide ideation. </w:t>
            </w:r>
          </w:p>
          <w:p w14:paraId="6BA87F3E"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264C8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show signs of self-harm and/or suicide ideation and alerts clinical staff promptly and appropriately.</w:t>
            </w:r>
          </w:p>
        </w:tc>
        <w:tc>
          <w:tcPr>
            <w:tcW w:w="4435" w:type="dxa"/>
            <w:tcBorders>
              <w:top w:val="single" w:sz="4" w:space="0" w:color="auto"/>
              <w:left w:val="single" w:sz="4" w:space="0" w:color="auto"/>
              <w:bottom w:val="single" w:sz="4" w:space="0" w:color="auto"/>
              <w:right w:val="single" w:sz="4" w:space="0" w:color="auto"/>
            </w:tcBorders>
          </w:tcPr>
          <w:p w14:paraId="6A52E388" w14:textId="77777777" w:rsidR="004B402D" w:rsidRPr="00D21465" w:rsidRDefault="004B402D" w:rsidP="00E408C2">
            <w:pPr>
              <w:spacing w:after="0"/>
              <w:rPr>
                <w:rFonts w:eastAsia="Times New Roman" w:cs="Arial"/>
                <w:i/>
                <w:sz w:val="22"/>
                <w:lang w:eastAsia="en-GB"/>
              </w:rPr>
            </w:pPr>
            <w:r w:rsidRPr="00D21465">
              <w:rPr>
                <w:rFonts w:cs="Arial"/>
                <w:i/>
                <w:sz w:val="22"/>
              </w:rPr>
              <w:t>Recognises people at risk of self-harm and/or suicidal ideation and demonstrates the knowledge and skills required to support person-centred care using evidence based risk assessment tools.</w:t>
            </w:r>
          </w:p>
        </w:tc>
      </w:tr>
      <w:tr w:rsidR="00ED6E80" w:rsidRPr="00D21465" w14:paraId="3DD356E1"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1E5E66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1CCA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BC50916" w14:textId="4F894C9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322A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0FA5AA5" w14:textId="7885B09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A39F80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F745AFC" w14:textId="7CECBF8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7DBB74E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FB8CDB4" w14:textId="7F38BBF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FB855AC" w14:textId="630BF55C"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 ability to manage commonly encountered devices and confiden</w:t>
            </w:r>
            <w:r w:rsidR="004B402D" w:rsidRPr="00D21465">
              <w:rPr>
                <w:rFonts w:eastAsia="Times New Roman" w:cs="Arial"/>
                <w:sz w:val="22"/>
                <w:lang w:eastAsia="en-GB"/>
              </w:rPr>
              <w:t>tly carry out related nursing procedures to meet people’s needs for evidence based, person-centred care</w:t>
            </w:r>
            <w:r>
              <w:rPr>
                <w:rFonts w:eastAsia="Times New Roman" w:cs="Arial"/>
                <w:sz w:val="22"/>
                <w:lang w:eastAsia="en-GB"/>
              </w:rPr>
              <w:t>.</w:t>
            </w:r>
          </w:p>
        </w:tc>
      </w:tr>
      <w:tr w:rsidR="004B402D" w:rsidRPr="00D21465" w14:paraId="7D65BC8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E8CB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1C27DEC" w14:textId="23D7082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CB78C0" w:rsidRPr="00D21465">
              <w:rPr>
                <w:rFonts w:eastAsia="Times New Roman" w:cs="Arial"/>
                <w:sz w:val="22"/>
                <w:lang w:eastAsia="en-GB"/>
              </w:rPr>
              <w:t xml:space="preserve"> N/A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E06405F" w14:textId="77777777" w:rsidTr="00A22B84">
        <w:trPr>
          <w:trHeight w:val="369"/>
        </w:trPr>
        <w:tc>
          <w:tcPr>
            <w:tcW w:w="645" w:type="dxa"/>
            <w:vMerge w:val="restart"/>
            <w:tcBorders>
              <w:top w:val="single" w:sz="4" w:space="0" w:color="auto"/>
              <w:left w:val="single" w:sz="4" w:space="0" w:color="auto"/>
              <w:right w:val="single" w:sz="4" w:space="0" w:color="auto"/>
            </w:tcBorders>
          </w:tcPr>
          <w:p w14:paraId="1B7FF44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6CBB432" w14:textId="4CA397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FCC9890" w14:textId="014401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05A136" w14:textId="0E579A25"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594707B8" w14:textId="77777777" w:rsidTr="00A22B84">
        <w:trPr>
          <w:trHeight w:val="520"/>
        </w:trPr>
        <w:tc>
          <w:tcPr>
            <w:tcW w:w="645" w:type="dxa"/>
            <w:vMerge/>
            <w:tcBorders>
              <w:left w:val="single" w:sz="4" w:space="0" w:color="auto"/>
              <w:right w:val="single" w:sz="4" w:space="0" w:color="auto"/>
            </w:tcBorders>
          </w:tcPr>
          <w:p w14:paraId="50E07FB6"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06952E" w14:textId="0CBBAC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demonstrates an understanding of the safe and effective use of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In collaboration with the PS/PA, safely and effectively uses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Recognises and reports when devices are not functioning as required.</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C5F9EC" w14:textId="681E9570"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 xml:space="preserve">Recognises when devices are not functioning as required and makes sound clinical decisions regarding malfunction. </w:t>
            </w:r>
          </w:p>
        </w:tc>
        <w:tc>
          <w:tcPr>
            <w:tcW w:w="4435" w:type="dxa"/>
            <w:tcBorders>
              <w:top w:val="single" w:sz="4" w:space="0" w:color="auto"/>
              <w:left w:val="single" w:sz="4" w:space="0" w:color="auto"/>
              <w:bottom w:val="single" w:sz="4" w:space="0" w:color="auto"/>
              <w:right w:val="single" w:sz="4" w:space="0" w:color="auto"/>
            </w:tcBorders>
          </w:tcPr>
          <w:p w14:paraId="262AF6B3" w14:textId="05D8855F"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Recognises when devices are not functioning as required and makes sound clinical decisions regarding malfunction with increasing confidence.</w:t>
            </w:r>
          </w:p>
        </w:tc>
      </w:tr>
      <w:tr w:rsidR="00ED6E80" w:rsidRPr="00D21465" w14:paraId="10391276" w14:textId="77777777" w:rsidTr="00A22B84">
        <w:trPr>
          <w:trHeight w:val="520"/>
        </w:trPr>
        <w:tc>
          <w:tcPr>
            <w:tcW w:w="645" w:type="dxa"/>
            <w:vMerge/>
            <w:tcBorders>
              <w:left w:val="single" w:sz="4" w:space="0" w:color="auto"/>
              <w:bottom w:val="single" w:sz="4" w:space="0" w:color="auto"/>
              <w:right w:val="single" w:sz="4" w:space="0" w:color="auto"/>
            </w:tcBorders>
          </w:tcPr>
          <w:p w14:paraId="14FFFD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F5E5C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B69BC5" w14:textId="277C439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E8BC9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2B96B" w14:textId="1D982DC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2F822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102A72" w14:textId="5444442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49F3D93" w14:textId="77777777" w:rsidR="00ED6E80" w:rsidRDefault="00ED6E80"/>
    <w:p w14:paraId="45EA2D0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696B5614"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7E07B369" w14:textId="2EE94433"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7AC885" w14:textId="5853D889"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Demonstrate the</w:t>
            </w:r>
            <w:r w:rsidR="004B402D" w:rsidRPr="00D21465">
              <w:rPr>
                <w:rFonts w:eastAsia="Times New Roman" w:cs="Arial"/>
                <w:sz w:val="22"/>
                <w:lang w:eastAsia="en-GB"/>
              </w:rPr>
              <w:t xml:space="preserve"> knowledge, skills and confidence to provide first aid procedures and basic life support</w:t>
            </w:r>
            <w:r>
              <w:rPr>
                <w:rFonts w:eastAsia="Times New Roman" w:cs="Arial"/>
                <w:sz w:val="22"/>
                <w:lang w:eastAsia="en-GB"/>
              </w:rPr>
              <w:t>.</w:t>
            </w:r>
          </w:p>
        </w:tc>
      </w:tr>
      <w:tr w:rsidR="004B402D" w:rsidRPr="00D21465" w14:paraId="32343155" w14:textId="77777777" w:rsidTr="00BD0CA9">
        <w:trPr>
          <w:trHeight w:val="274"/>
        </w:trPr>
        <w:tc>
          <w:tcPr>
            <w:tcW w:w="645" w:type="dxa"/>
            <w:tcBorders>
              <w:top w:val="single" w:sz="4" w:space="0" w:color="auto"/>
              <w:left w:val="single" w:sz="4" w:space="0" w:color="auto"/>
              <w:bottom w:val="single" w:sz="4" w:space="0" w:color="auto"/>
              <w:right w:val="single" w:sz="4" w:space="0" w:color="auto"/>
            </w:tcBorders>
          </w:tcPr>
          <w:p w14:paraId="0779DB49"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DE461A" w14:textId="43C28DE7"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1.4; 6.2; 15.1; 15.2; 15.3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45D3698"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5D22D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B1D3253" w14:textId="752B693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20A5D2" w14:textId="023112B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18632F2" w14:textId="6721A8F7"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92A4D" w:rsidRPr="00D21465" w14:paraId="7B1D451A"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17044667"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0DA77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In discussion, demonstrate awareness of basic life support procedures and equipment.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DDABF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Demonstrate awareness of basic life support procedures and ways of summoning help. Demonstrate orientation to BLS equipment in the learning environment and an awareness of the student role in life support.</w:t>
            </w:r>
          </w:p>
        </w:tc>
        <w:tc>
          <w:tcPr>
            <w:tcW w:w="4435" w:type="dxa"/>
            <w:tcBorders>
              <w:top w:val="single" w:sz="4" w:space="0" w:color="auto"/>
              <w:left w:val="single" w:sz="4" w:space="0" w:color="auto"/>
              <w:bottom w:val="single" w:sz="4" w:space="0" w:color="auto"/>
              <w:right w:val="single" w:sz="4" w:space="0" w:color="auto"/>
            </w:tcBorders>
          </w:tcPr>
          <w:p w14:paraId="0B19E2C5" w14:textId="0D3FB9B8"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PS/PA, demonstrate knowledge of first aid procedures. Where possible demonstrate first aid skills.  Know where in the learning environment to find first aid equipment and personnel, including escalation procedures when required. Demonstrate knowledge of basic life support procedures. Demonstrate ability to perform BLS and knowledge of equipment within the learning environment. Understand how to summon assistance </w:t>
            </w:r>
            <w:r w:rsidR="00E92A4D" w:rsidRPr="00D21465">
              <w:rPr>
                <w:rFonts w:eastAsia="Times New Roman" w:cs="Arial"/>
                <w:i/>
                <w:sz w:val="22"/>
                <w:lang w:eastAsia="en-GB"/>
              </w:rPr>
              <w:t>and escalate as required</w:t>
            </w:r>
            <w:r w:rsidRPr="00D21465">
              <w:rPr>
                <w:rFonts w:eastAsia="Times New Roman" w:cs="Arial"/>
                <w:i/>
                <w:sz w:val="22"/>
                <w:lang w:eastAsia="en-GB"/>
              </w:rPr>
              <w:t>.</w:t>
            </w:r>
          </w:p>
        </w:tc>
      </w:tr>
      <w:tr w:rsidR="00ED6E80" w:rsidRPr="00D21465" w14:paraId="02AB4D98"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CF0F6B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30F48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35EFD9" w14:textId="5F22024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F8E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F2D1A" w14:textId="24AF6E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66E36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B20D0C" w14:textId="2D2F4DD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9E166F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C779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14BE9D" w14:textId="12902694" w:rsidR="004B402D" w:rsidRPr="00D21465" w:rsidRDefault="00192087" w:rsidP="00E408C2">
            <w:pPr>
              <w:spacing w:after="0"/>
              <w:rPr>
                <w:rFonts w:eastAsia="Times New Roman" w:cs="Arial"/>
                <w:sz w:val="22"/>
                <w:lang w:eastAsia="en-GB"/>
              </w:rPr>
            </w:pPr>
            <w:r w:rsidRPr="00D21465">
              <w:rPr>
                <w:rFonts w:eastAsia="Times New Roman" w:cs="Arial"/>
                <w:sz w:val="22"/>
                <w:lang w:eastAsia="en-GB"/>
              </w:rPr>
              <w:t>Understand the principles of safe a</w:t>
            </w:r>
            <w:r w:rsidR="004B402D" w:rsidRPr="00D21465">
              <w:rPr>
                <w:rFonts w:eastAsia="Times New Roman" w:cs="Arial"/>
                <w:sz w:val="22"/>
                <w:lang w:eastAsia="en-GB"/>
              </w:rPr>
              <w:t>nd effective administration and optimisation of medicines in accordance with local and national policies and demonstrate proficiency and accuracy when calculating dosages of prescribed medicines</w:t>
            </w:r>
            <w:r w:rsidR="00FA0291">
              <w:rPr>
                <w:rFonts w:eastAsia="Times New Roman" w:cs="Arial"/>
                <w:sz w:val="22"/>
                <w:lang w:eastAsia="en-GB"/>
              </w:rPr>
              <w:t>.</w:t>
            </w:r>
          </w:p>
        </w:tc>
      </w:tr>
      <w:tr w:rsidR="004B402D" w:rsidRPr="00D21465" w14:paraId="46E4E5C9" w14:textId="77777777" w:rsidTr="00BD0CA9">
        <w:trPr>
          <w:trHeight w:val="341"/>
        </w:trPr>
        <w:tc>
          <w:tcPr>
            <w:tcW w:w="645" w:type="dxa"/>
            <w:tcBorders>
              <w:top w:val="single" w:sz="4" w:space="0" w:color="auto"/>
              <w:left w:val="single" w:sz="4" w:space="0" w:color="auto"/>
              <w:bottom w:val="single" w:sz="4" w:space="0" w:color="auto"/>
              <w:right w:val="single" w:sz="4" w:space="0" w:color="auto"/>
            </w:tcBorders>
          </w:tcPr>
          <w:p w14:paraId="1D13BE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6EB365" w14:textId="19CAB0FC"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019C1B29" w14:textId="77777777" w:rsidTr="00A22B84">
        <w:trPr>
          <w:trHeight w:val="275"/>
        </w:trPr>
        <w:tc>
          <w:tcPr>
            <w:tcW w:w="645" w:type="dxa"/>
            <w:vMerge w:val="restart"/>
            <w:tcBorders>
              <w:top w:val="single" w:sz="4" w:space="0" w:color="auto"/>
              <w:left w:val="single" w:sz="4" w:space="0" w:color="auto"/>
              <w:right w:val="single" w:sz="4" w:space="0" w:color="auto"/>
            </w:tcBorders>
          </w:tcPr>
          <w:p w14:paraId="7737177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78B5FD6" w14:textId="1F4BD8C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8E84C1D" w14:textId="3044D64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BCD74A" w14:textId="4FBB05A3"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0E8BCB47" w14:textId="77777777" w:rsidTr="00A22B84">
        <w:trPr>
          <w:trHeight w:val="520"/>
        </w:trPr>
        <w:tc>
          <w:tcPr>
            <w:tcW w:w="645" w:type="dxa"/>
            <w:vMerge/>
            <w:tcBorders>
              <w:left w:val="single" w:sz="4" w:space="0" w:color="auto"/>
              <w:right w:val="single" w:sz="4" w:space="0" w:color="auto"/>
            </w:tcBorders>
          </w:tcPr>
          <w:p w14:paraId="5CCAAF3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B18B9A" w14:textId="0698017D"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Shadow your P</w:t>
            </w:r>
            <w:r w:rsidR="00E92A4D" w:rsidRPr="00D21465">
              <w:rPr>
                <w:rFonts w:eastAsia="Times New Roman" w:cs="Arial"/>
                <w:i/>
                <w:sz w:val="22"/>
                <w:lang w:eastAsia="en-GB"/>
              </w:rPr>
              <w:t>S</w:t>
            </w:r>
            <w:r w:rsidRPr="00D21465">
              <w:rPr>
                <w:rFonts w:eastAsia="Times New Roman" w:cs="Arial"/>
                <w:i/>
                <w:sz w:val="22"/>
                <w:lang w:eastAsia="en-GB"/>
              </w:rPr>
              <w:t>/P</w:t>
            </w:r>
            <w:r w:rsidR="00E92A4D" w:rsidRPr="00D21465">
              <w:rPr>
                <w:rFonts w:eastAsia="Times New Roman" w:cs="Arial"/>
                <w:i/>
                <w:sz w:val="22"/>
                <w:lang w:eastAsia="en-GB"/>
              </w:rPr>
              <w:t>A</w:t>
            </w:r>
            <w:r w:rsidRPr="00D21465">
              <w:rPr>
                <w:rFonts w:eastAsia="Times New Roman" w:cs="Arial"/>
                <w:i/>
                <w:sz w:val="22"/>
                <w:lang w:eastAsia="en-GB"/>
              </w:rPr>
              <w:t xml:space="preserve"> carrying out medications administration. Demonstrate safe and effective practice in distinct processes of medicines administration, </w:t>
            </w:r>
            <w:proofErr w:type="spellStart"/>
            <w:r w:rsidRPr="00D21465">
              <w:rPr>
                <w:rFonts w:eastAsia="Times New Roman" w:cs="Arial"/>
                <w:i/>
                <w:sz w:val="22"/>
                <w:lang w:eastAsia="en-GB"/>
              </w:rPr>
              <w:t>eg</w:t>
            </w:r>
            <w:proofErr w:type="spellEnd"/>
            <w:r w:rsidRPr="00D21465">
              <w:rPr>
                <w:rFonts w:eastAsia="Times New Roman" w:cs="Arial"/>
                <w:i/>
                <w:sz w:val="22"/>
                <w:lang w:eastAsia="en-GB"/>
              </w:rPr>
              <w:t xml:space="preserve"> identity check, preparation of medication, drawing up an injectable preparation or administering a topical product. In discussion with </w:t>
            </w:r>
            <w:r w:rsidR="00E92A4D" w:rsidRPr="00D21465">
              <w:rPr>
                <w:rFonts w:eastAsia="Times New Roman" w:cs="Arial"/>
                <w:i/>
                <w:sz w:val="22"/>
                <w:lang w:eastAsia="en-GB"/>
              </w:rPr>
              <w:t xml:space="preserve">PS/PA </w:t>
            </w:r>
            <w:r w:rsidRPr="00D21465">
              <w:rPr>
                <w:rFonts w:eastAsia="Times New Roman" w:cs="Arial"/>
                <w:i/>
                <w:sz w:val="22"/>
                <w:lang w:eastAsia="en-GB"/>
              </w:rPr>
              <w:t>demonstrate understanding of medicines management policies. Demonstrate safe and effective disposal of waste.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459373" w14:textId="1640EB68"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Shadow your </w:t>
            </w:r>
            <w:r w:rsidR="00E92A4D" w:rsidRPr="00D21465">
              <w:rPr>
                <w:rFonts w:eastAsia="Times New Roman" w:cs="Arial"/>
                <w:i/>
                <w:sz w:val="22"/>
                <w:lang w:eastAsia="en-GB"/>
              </w:rPr>
              <w:t xml:space="preserve">PS/PA </w:t>
            </w:r>
            <w:r w:rsidRPr="00D21465">
              <w:rPr>
                <w:rFonts w:eastAsia="Times New Roman" w:cs="Arial"/>
                <w:i/>
                <w:sz w:val="22"/>
                <w:lang w:eastAsia="en-GB"/>
              </w:rPr>
              <w:t>carrying out medications administration and participate in supervised medications management. Demonstrate safe and effective practice in supervised medicines administration and drug calculations. Demonstrate understanding of medicines management policies and where to seek assistance should support be required. Demonstrate safe and effective disposal of waste.</w:t>
            </w:r>
          </w:p>
        </w:tc>
        <w:tc>
          <w:tcPr>
            <w:tcW w:w="4435" w:type="dxa"/>
            <w:tcBorders>
              <w:top w:val="single" w:sz="4" w:space="0" w:color="auto"/>
              <w:left w:val="single" w:sz="4" w:space="0" w:color="auto"/>
              <w:bottom w:val="single" w:sz="4" w:space="0" w:color="auto"/>
              <w:right w:val="single" w:sz="4" w:space="0" w:color="auto"/>
            </w:tcBorders>
          </w:tcPr>
          <w:p w14:paraId="3C3669F6" w14:textId="7068292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Safely and effectively administer medications, supervised by your </w:t>
            </w:r>
            <w:r w:rsidR="00E92A4D" w:rsidRPr="00D21465">
              <w:rPr>
                <w:rFonts w:eastAsia="Times New Roman" w:cs="Arial"/>
                <w:i/>
                <w:sz w:val="22"/>
                <w:lang w:eastAsia="en-GB"/>
              </w:rPr>
              <w:t>PS/PA</w:t>
            </w:r>
            <w:r w:rsidRPr="00D21465">
              <w:rPr>
                <w:rFonts w:eastAsia="Times New Roman" w:cs="Arial"/>
                <w:i/>
                <w:sz w:val="22"/>
                <w:lang w:eastAsia="en-GB"/>
              </w:rPr>
              <w:t xml:space="preserve">. Complete drug calculations independently, checked by </w:t>
            </w:r>
            <w:r w:rsidR="00E92A4D" w:rsidRPr="00D21465">
              <w:rPr>
                <w:rFonts w:eastAsia="Times New Roman" w:cs="Arial"/>
                <w:i/>
                <w:sz w:val="22"/>
                <w:lang w:eastAsia="en-GB"/>
              </w:rPr>
              <w:t>PS/PA</w:t>
            </w:r>
            <w:r w:rsidRPr="00D21465">
              <w:rPr>
                <w:rFonts w:eastAsia="Times New Roman" w:cs="Arial"/>
                <w:i/>
                <w:sz w:val="22"/>
                <w:lang w:eastAsia="en-GB"/>
              </w:rPr>
              <w:t>. Demonstrate compliance with medicines management policies and awareness of where to find information and support.</w:t>
            </w:r>
          </w:p>
        </w:tc>
      </w:tr>
      <w:tr w:rsidR="00ED6E80" w:rsidRPr="00D21465" w14:paraId="41526D08" w14:textId="77777777" w:rsidTr="00A22B84">
        <w:trPr>
          <w:trHeight w:val="520"/>
        </w:trPr>
        <w:tc>
          <w:tcPr>
            <w:tcW w:w="645" w:type="dxa"/>
            <w:vMerge/>
            <w:tcBorders>
              <w:left w:val="single" w:sz="4" w:space="0" w:color="auto"/>
              <w:bottom w:val="single" w:sz="4" w:space="0" w:color="auto"/>
              <w:right w:val="single" w:sz="4" w:space="0" w:color="auto"/>
            </w:tcBorders>
          </w:tcPr>
          <w:p w14:paraId="24020C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7077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D991832" w14:textId="57B0227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AB9F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54222CF" w14:textId="464D6FD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06CE5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3E47BA" w14:textId="1CA8B4E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2D922C4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CE5FA6D" w14:textId="54E8394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C51A64" w14:textId="0C61424F" w:rsidR="004B402D" w:rsidRPr="00D21465" w:rsidRDefault="00FA0291" w:rsidP="00E408C2">
            <w:pPr>
              <w:spacing w:after="0"/>
              <w:rPr>
                <w:rFonts w:eastAsia="Times New Roman" w:cs="Arial"/>
                <w:sz w:val="22"/>
                <w:lang w:eastAsia="en-GB"/>
              </w:rPr>
            </w:pPr>
            <w:r w:rsidRPr="00D21465">
              <w:rPr>
                <w:rFonts w:eastAsia="Times New Roman" w:cs="Arial"/>
                <w:sz w:val="22"/>
                <w:lang w:eastAsia="en-GB"/>
              </w:rPr>
              <w:t>Demonstrate knowledge of pharmacology and the ability to recognise the effects of medicines, allergies, drug sensitivities, side effects, contraindications, incompatibilities, adverse reactions, prescribing errors and the impa</w:t>
            </w:r>
            <w:r w:rsidR="004B402D" w:rsidRPr="00D21465">
              <w:rPr>
                <w:rFonts w:eastAsia="Times New Roman" w:cs="Arial"/>
                <w:sz w:val="22"/>
                <w:lang w:eastAsia="en-GB"/>
              </w:rPr>
              <w:t>ct of polypharmacy and over the counter medication usage</w:t>
            </w:r>
            <w:r>
              <w:rPr>
                <w:rFonts w:eastAsia="Times New Roman" w:cs="Arial"/>
                <w:sz w:val="22"/>
                <w:lang w:eastAsia="en-GB"/>
              </w:rPr>
              <w:t>.</w:t>
            </w:r>
          </w:p>
        </w:tc>
      </w:tr>
      <w:tr w:rsidR="004B402D" w:rsidRPr="00D21465" w14:paraId="1E3181E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BBEDEE7"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47A2D88" w14:textId="32D86056"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3E691F9E"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BBA1B6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DBA1650" w14:textId="7BCDABE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6F6B103" w14:textId="41D3A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0F1918A" w14:textId="1FACF897"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3CF9B99E"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61EECAF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EE168A"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the effects of common drugs. Identify signs of allergy or adverse drug reactions and know how to summon help.</w:t>
            </w:r>
          </w:p>
          <w:p w14:paraId="68E382A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discussion, demonstrate understanding of polypharmacy and use of OTC medication.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0E5F31" w14:textId="50A24977"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Demonstrate knowledge of the effects of common drugs. Identify signs of allergy or adverse drug reactions and know how to summon help.</w:t>
            </w:r>
            <w:r w:rsidR="00696409">
              <w:rPr>
                <w:rFonts w:eastAsia="Times New Roman" w:cs="Arial"/>
                <w:i/>
                <w:sz w:val="22"/>
                <w:lang w:eastAsia="en-GB"/>
              </w:rPr>
              <w:t xml:space="preserve"> </w:t>
            </w:r>
            <w:r w:rsidRPr="00D21465">
              <w:rPr>
                <w:rFonts w:eastAsia="Times New Roman" w:cs="Arial"/>
                <w:i/>
                <w:sz w:val="22"/>
                <w:lang w:eastAsia="en-GB"/>
              </w:rPr>
              <w:t>In discussion, demonstrate understanding of polypharmacy and use of OTC medication. Identify polypharmacy on admission or prescribing paperwork. Demonstrate understanding of where to find pharmacological information. In discussion, demonstrate knowledge of prescribing error procedures.</w:t>
            </w:r>
          </w:p>
        </w:tc>
        <w:tc>
          <w:tcPr>
            <w:tcW w:w="4435" w:type="dxa"/>
            <w:tcBorders>
              <w:top w:val="single" w:sz="4" w:space="0" w:color="auto"/>
              <w:left w:val="single" w:sz="4" w:space="0" w:color="auto"/>
              <w:bottom w:val="single" w:sz="4" w:space="0" w:color="auto"/>
              <w:right w:val="single" w:sz="4" w:space="0" w:color="auto"/>
            </w:tcBorders>
          </w:tcPr>
          <w:p w14:paraId="2A66989E" w14:textId="19206700"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knowledge of the effects of drugs and recognise side effects. Identify signs of allergy or adverse drug reactio</w:t>
            </w:r>
            <w:r w:rsidR="00696409">
              <w:rPr>
                <w:rFonts w:eastAsia="Times New Roman" w:cs="Arial"/>
                <w:i/>
                <w:sz w:val="22"/>
                <w:lang w:eastAsia="en-GB"/>
              </w:rPr>
              <w:t xml:space="preserve">ns and know how to summon help. </w:t>
            </w:r>
            <w:r w:rsidRPr="00D21465">
              <w:rPr>
                <w:rFonts w:eastAsia="Times New Roman" w:cs="Arial"/>
                <w:i/>
                <w:sz w:val="22"/>
                <w:lang w:eastAsia="en-GB"/>
              </w:rPr>
              <w:t>Demonstrate understanding of polypharmacy and challenge it when encountered.  Demonstrate understanding of where to find pharmacological information. Demonstrate knowledge of prescribing error procedures and of the safe prescription processes.</w:t>
            </w:r>
          </w:p>
        </w:tc>
      </w:tr>
      <w:tr w:rsidR="00ED6E80" w:rsidRPr="00D21465" w14:paraId="7B83327E"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5352C28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AF82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FDB6F8" w14:textId="6B7EB42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B1DA8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612096" w14:textId="5219023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DAD2A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12BE1D3" w14:textId="674334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3C7AEEC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34F99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2590753" w14:textId="3280A5B1" w:rsidR="004B402D" w:rsidRPr="00D21465" w:rsidRDefault="00FA0291" w:rsidP="00E408C2">
            <w:pPr>
              <w:spacing w:after="0"/>
              <w:rPr>
                <w:rFonts w:eastAsia="Times New Roman" w:cs="Arial"/>
                <w:sz w:val="22"/>
                <w:lang w:eastAsia="en-GB"/>
              </w:rPr>
            </w:pPr>
            <w:r w:rsidRPr="00D21465">
              <w:rPr>
                <w:rFonts w:eastAsia="Times New Roman" w:cs="Arial"/>
                <w:sz w:val="22"/>
                <w:lang w:eastAsia="en-GB"/>
              </w:rPr>
              <w:t>Demonstrate knowledge of how prescriptions can be generated, the role of</w:t>
            </w:r>
            <w:r w:rsidR="004B402D" w:rsidRPr="00D21465">
              <w:rPr>
                <w:rFonts w:eastAsia="Times New Roman" w:cs="Arial"/>
                <w:sz w:val="22"/>
                <w:lang w:eastAsia="en-GB"/>
              </w:rPr>
              <w:t xml:space="preserve"> generic, unlicensed, and off-label prescribing and an understanding of the potential risks associated with these approaches to prescribing</w:t>
            </w:r>
            <w:r>
              <w:rPr>
                <w:rFonts w:eastAsia="Times New Roman" w:cs="Arial"/>
                <w:sz w:val="22"/>
                <w:lang w:eastAsia="en-GB"/>
              </w:rPr>
              <w:t>.</w:t>
            </w:r>
          </w:p>
        </w:tc>
      </w:tr>
      <w:tr w:rsidR="004B402D" w:rsidRPr="00D21465" w14:paraId="4295F25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CAC05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E58DFFE" w14:textId="25CDD714"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B8B93F9" w14:textId="77777777" w:rsidTr="00A22B84">
        <w:trPr>
          <w:trHeight w:val="369"/>
        </w:trPr>
        <w:tc>
          <w:tcPr>
            <w:tcW w:w="645" w:type="dxa"/>
            <w:vMerge w:val="restart"/>
            <w:tcBorders>
              <w:top w:val="single" w:sz="4" w:space="0" w:color="auto"/>
              <w:left w:val="single" w:sz="4" w:space="0" w:color="auto"/>
              <w:right w:val="single" w:sz="4" w:space="0" w:color="auto"/>
            </w:tcBorders>
          </w:tcPr>
          <w:p w14:paraId="5326B97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FA598B2" w14:textId="1B52D1D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EDF9A50" w14:textId="3E1476C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2FCB00" w14:textId="3820572A" w:rsidR="000B1C8B" w:rsidRPr="00D21465" w:rsidRDefault="00B75252"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4B402D" w:rsidRPr="00D21465" w14:paraId="79015B20" w14:textId="77777777" w:rsidTr="00A22B84">
        <w:trPr>
          <w:trHeight w:val="520"/>
        </w:trPr>
        <w:tc>
          <w:tcPr>
            <w:tcW w:w="645" w:type="dxa"/>
            <w:vMerge/>
            <w:tcBorders>
              <w:left w:val="single" w:sz="4" w:space="0" w:color="auto"/>
              <w:right w:val="single" w:sz="4" w:space="0" w:color="auto"/>
            </w:tcBorders>
          </w:tcPr>
          <w:p w14:paraId="54B86A2F"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CE65CA" w14:textId="17CF39AA"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w:t>
            </w:r>
            <w:r w:rsidR="00E92A4D" w:rsidRPr="00D21465">
              <w:rPr>
                <w:rFonts w:eastAsia="Times New Roman" w:cs="Arial"/>
                <w:i/>
                <w:sz w:val="22"/>
                <w:lang w:eastAsia="en-GB"/>
              </w:rPr>
              <w:t>PS/PA</w:t>
            </w:r>
            <w:r w:rsidRPr="00D21465">
              <w:rPr>
                <w:rFonts w:eastAsia="Times New Roman" w:cs="Arial"/>
                <w:i/>
                <w:sz w:val="22"/>
                <w:lang w:eastAsia="en-GB"/>
              </w:rPr>
              <w:t>, demonstrate understanding of prescription generation. Show awareness of risks associated with prescribing and how to seek assistance.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3D29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understanding of safe prescription generation. Show awareness of risks associated with prescribing, alternative sources of medication and understand reporting procedures.</w:t>
            </w:r>
          </w:p>
        </w:tc>
        <w:tc>
          <w:tcPr>
            <w:tcW w:w="4435" w:type="dxa"/>
            <w:tcBorders>
              <w:top w:val="single" w:sz="4" w:space="0" w:color="auto"/>
              <w:left w:val="single" w:sz="4" w:space="0" w:color="auto"/>
              <w:bottom w:val="single" w:sz="4" w:space="0" w:color="auto"/>
              <w:right w:val="single" w:sz="4" w:space="0" w:color="auto"/>
            </w:tcBorders>
          </w:tcPr>
          <w:p w14:paraId="4753E83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Challenge poor prescribing in the learning environment. Understand the source of further information. Demonstrate ability to source pharmacological information from both written sources and practitioners.</w:t>
            </w:r>
          </w:p>
        </w:tc>
      </w:tr>
      <w:tr w:rsidR="00ED6E80" w:rsidRPr="00D21465" w14:paraId="279D365D" w14:textId="77777777" w:rsidTr="00A22B84">
        <w:trPr>
          <w:trHeight w:val="520"/>
        </w:trPr>
        <w:tc>
          <w:tcPr>
            <w:tcW w:w="645" w:type="dxa"/>
            <w:vMerge/>
            <w:tcBorders>
              <w:left w:val="single" w:sz="4" w:space="0" w:color="auto"/>
              <w:bottom w:val="single" w:sz="4" w:space="0" w:color="auto"/>
              <w:right w:val="single" w:sz="4" w:space="0" w:color="auto"/>
            </w:tcBorders>
          </w:tcPr>
          <w:p w14:paraId="4411DB3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112D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C13280A" w14:textId="3F17181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B8B9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F3F2C9" w14:textId="60A9AD7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E942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B5B2E7" w14:textId="7A962F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EAE9C3A" w14:textId="77777777" w:rsidR="00696409" w:rsidRDefault="00696409"/>
    <w:p w14:paraId="41EFD3AA"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D21465" w14:paraId="75963B9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0B6FEF" w14:textId="42FB68C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D1E6F6" w14:textId="78DECCFB" w:rsidR="004B402D" w:rsidRPr="00D21465" w:rsidRDefault="00FA0291" w:rsidP="00E408C2">
            <w:pPr>
              <w:spacing w:after="0"/>
              <w:rPr>
                <w:rFonts w:eastAsia="Times New Roman" w:cs="Arial"/>
                <w:sz w:val="22"/>
                <w:lang w:eastAsia="en-GB"/>
              </w:rPr>
            </w:pPr>
            <w:r w:rsidRPr="00D21465">
              <w:rPr>
                <w:rFonts w:eastAsia="Times New Roman" w:cs="Arial"/>
                <w:sz w:val="22"/>
                <w:lang w:eastAsia="en-GB"/>
              </w:rPr>
              <w:t>Apply knowledge of pharmacology to the care of people, demonstrating the ability to progress to a prescribing qualifications on  following registration</w:t>
            </w:r>
            <w:r>
              <w:rPr>
                <w:rFonts w:eastAsia="Times New Roman" w:cs="Arial"/>
                <w:sz w:val="22"/>
                <w:lang w:eastAsia="en-GB"/>
              </w:rPr>
              <w:t>.</w:t>
            </w:r>
          </w:p>
        </w:tc>
      </w:tr>
      <w:tr w:rsidR="009C25D4" w:rsidRPr="00D21465" w14:paraId="6FB3BB0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73E6603"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FDC40ED" w14:textId="60B1C1E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66CA1F73" w14:textId="77777777" w:rsidTr="00A22B84">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F79E47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23F12A2" w14:textId="2315AC1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8BAA36C" w14:textId="4B47AC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1C4684" w14:textId="2D6E1CC2" w:rsidR="000B1C8B" w:rsidRPr="00D21465" w:rsidRDefault="00A22B84"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9C25D4" w:rsidRPr="00D21465" w14:paraId="5283B3D1"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7325756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5456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in discussion that you are aware of prescribing procedures. Discuss the pharmacological effects of medications encountered in the learning environment and demonstrate understanding of the necessary administration procedures.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149D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Understand and demonstrate prescribing procedures, supervised by your PS/PA. </w:t>
            </w:r>
          </w:p>
          <w:p w14:paraId="27DB745E" w14:textId="6D9889B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BAD4D85" w14:textId="52417B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Understand and demonstrate prescribing procedures indepe</w:t>
            </w:r>
            <w:r w:rsidR="00696409">
              <w:rPr>
                <w:rFonts w:eastAsia="Times New Roman" w:cs="Arial"/>
                <w:i/>
                <w:sz w:val="22"/>
                <w:lang w:eastAsia="en-GB"/>
              </w:rPr>
              <w:t xml:space="preserve">ndently, checked by your PS/PA. </w:t>
            </w: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r>
      <w:tr w:rsidR="00ED6E80" w:rsidRPr="00D21465" w14:paraId="1D44A1B1" w14:textId="77777777" w:rsidTr="00A22B84">
        <w:trPr>
          <w:trHeight w:val="520"/>
        </w:trPr>
        <w:tc>
          <w:tcPr>
            <w:tcW w:w="645" w:type="dxa"/>
            <w:vMerge/>
            <w:tcBorders>
              <w:top w:val="single" w:sz="4" w:space="0" w:color="auto"/>
              <w:left w:val="single" w:sz="4" w:space="0" w:color="auto"/>
              <w:bottom w:val="single" w:sz="4" w:space="0" w:color="auto"/>
              <w:right w:val="single" w:sz="4" w:space="0" w:color="auto"/>
            </w:tcBorders>
          </w:tcPr>
          <w:p w14:paraId="2196443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0BA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1CBF" w14:textId="6FEFCDC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AC516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8F7D4A" w14:textId="47BCBF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86E35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C658AC" w14:textId="58CB594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9C25D4" w:rsidRPr="00D21465" w14:paraId="0C3136B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FBC9A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2742161" w14:textId="166AAD7A" w:rsidR="004B402D" w:rsidRPr="00D21465" w:rsidRDefault="00FA0291" w:rsidP="00E408C2">
            <w:pPr>
              <w:spacing w:after="0"/>
              <w:rPr>
                <w:rFonts w:eastAsia="Times New Roman" w:cs="Arial"/>
                <w:sz w:val="22"/>
                <w:lang w:eastAsia="en-GB"/>
              </w:rPr>
            </w:pPr>
            <w:r w:rsidRPr="00D21465">
              <w:rPr>
                <w:rFonts w:eastAsia="Times New Roman" w:cs="Arial"/>
                <w:sz w:val="22"/>
                <w:lang w:eastAsia="en-GB"/>
              </w:rPr>
              <w:t>Demonstrate the ability to co-ordinate and under</w:t>
            </w:r>
            <w:r w:rsidR="004B402D" w:rsidRPr="00D21465">
              <w:rPr>
                <w:rFonts w:eastAsia="Times New Roman" w:cs="Arial"/>
                <w:sz w:val="22"/>
                <w:lang w:eastAsia="en-GB"/>
              </w:rPr>
              <w:t>take the processes and procedures involved in routine planning and management of safe discharge home or transfer of people between care settings</w:t>
            </w:r>
            <w:r>
              <w:rPr>
                <w:rFonts w:eastAsia="Times New Roman" w:cs="Arial"/>
                <w:sz w:val="22"/>
                <w:lang w:eastAsia="en-GB"/>
              </w:rPr>
              <w:t>.</w:t>
            </w:r>
          </w:p>
        </w:tc>
      </w:tr>
      <w:tr w:rsidR="009C25D4" w:rsidRPr="00D21465" w14:paraId="35828A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F0078A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02278D7" w14:textId="6D4BBA90"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3.3; 5.4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2EB8532B" w14:textId="77777777" w:rsidTr="00A22B84">
        <w:trPr>
          <w:trHeight w:val="369"/>
        </w:trPr>
        <w:tc>
          <w:tcPr>
            <w:tcW w:w="645" w:type="dxa"/>
            <w:vMerge w:val="restart"/>
            <w:tcBorders>
              <w:top w:val="single" w:sz="4" w:space="0" w:color="auto"/>
              <w:left w:val="single" w:sz="4" w:space="0" w:color="auto"/>
              <w:right w:val="single" w:sz="4" w:space="0" w:color="auto"/>
            </w:tcBorders>
          </w:tcPr>
          <w:p w14:paraId="570CF85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79F6CEF" w14:textId="6155A1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22CC11" w14:textId="0442E1A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FB6758" w14:textId="18F44BB0" w:rsidR="000B1C8B" w:rsidRPr="00D21465" w:rsidRDefault="00A22B84" w:rsidP="000B1C8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9C25D4" w:rsidRPr="00D21465" w14:paraId="5493C418" w14:textId="77777777" w:rsidTr="00A22B84">
        <w:trPr>
          <w:trHeight w:val="520"/>
        </w:trPr>
        <w:tc>
          <w:tcPr>
            <w:tcW w:w="645" w:type="dxa"/>
            <w:vMerge/>
            <w:tcBorders>
              <w:left w:val="single" w:sz="4" w:space="0" w:color="auto"/>
              <w:right w:val="single" w:sz="4" w:space="0" w:color="auto"/>
            </w:tcBorders>
          </w:tcPr>
          <w:p w14:paraId="705B54F0"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CD909B" w14:textId="2E55FF35"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Observe</w:t>
            </w:r>
            <w:r w:rsidR="00E92A4D" w:rsidRPr="00D21465">
              <w:rPr>
                <w:rFonts w:eastAsia="Times New Roman" w:cs="Arial"/>
                <w:i/>
                <w:sz w:val="22"/>
                <w:lang w:eastAsia="en-GB"/>
              </w:rPr>
              <w:t xml:space="preserve"> the discharge/transfer process with </w:t>
            </w:r>
            <w:r w:rsidRPr="00D21465">
              <w:rPr>
                <w:rFonts w:eastAsia="Times New Roman" w:cs="Arial"/>
                <w:i/>
                <w:sz w:val="22"/>
                <w:lang w:eastAsia="en-GB"/>
              </w:rPr>
              <w:t xml:space="preserve">your </w:t>
            </w:r>
            <w:r w:rsidR="00E92A4D"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Demonstrate understanding of the details and arrangements which need to be considered. Demonstrate your ability to document arrangements made in records. </w:t>
            </w:r>
          </w:p>
          <w:p w14:paraId="453138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demonstrate awareness of the necessary communication required for safe and effective discharge/transfer.</w:t>
            </w:r>
          </w:p>
          <w:p w14:paraId="0C41A386"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43AEC0" w14:textId="3A189B7C"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Take part, alongside your </w:t>
            </w:r>
            <w:r w:rsidR="00E92A4D" w:rsidRPr="00D21465">
              <w:rPr>
                <w:rFonts w:eastAsia="Times New Roman" w:cs="Arial"/>
                <w:i/>
                <w:sz w:val="22"/>
                <w:lang w:eastAsia="en-GB"/>
              </w:rPr>
              <w:t>PS/PA</w:t>
            </w:r>
            <w:r w:rsidRPr="00D21465">
              <w:rPr>
                <w:rFonts w:eastAsia="Times New Roman" w:cs="Arial"/>
                <w:i/>
                <w:sz w:val="22"/>
                <w:lang w:eastAsia="en-GB"/>
              </w:rPr>
              <w:t>, in a conversation about discharge home/transfer.</w:t>
            </w:r>
            <w:r w:rsidR="00696409">
              <w:rPr>
                <w:rFonts w:eastAsia="Times New Roman" w:cs="Arial"/>
                <w:i/>
                <w:sz w:val="22"/>
                <w:lang w:eastAsia="en-GB"/>
              </w:rPr>
              <w:t xml:space="preserve"> </w:t>
            </w:r>
            <w:r w:rsidRPr="00D21465">
              <w:rPr>
                <w:rFonts w:eastAsia="Times New Roman" w:cs="Arial"/>
                <w:i/>
                <w:sz w:val="22"/>
                <w:lang w:eastAsia="en-GB"/>
              </w:rPr>
              <w:t>Demonstrate understanding of the details and arrangements which need to be considered and how to make the necessary plans. Demonstrate your ability to document arrangements made in records. Demonstrate awareness of the necessary communication required for safe and effective discharge/transfer.</w:t>
            </w:r>
          </w:p>
        </w:tc>
        <w:tc>
          <w:tcPr>
            <w:tcW w:w="4435" w:type="dxa"/>
            <w:tcBorders>
              <w:top w:val="single" w:sz="4" w:space="0" w:color="auto"/>
              <w:left w:val="single" w:sz="4" w:space="0" w:color="auto"/>
              <w:bottom w:val="single" w:sz="4" w:space="0" w:color="auto"/>
              <w:right w:val="single" w:sz="4" w:space="0" w:color="auto"/>
            </w:tcBorders>
          </w:tcPr>
          <w:p w14:paraId="2B19554A" w14:textId="50EE676E"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a conversation about discharge</w:t>
            </w:r>
            <w:r w:rsidR="00E92A4D" w:rsidRPr="00D21465">
              <w:rPr>
                <w:rFonts w:eastAsia="Times New Roman" w:cs="Arial"/>
                <w:i/>
                <w:sz w:val="22"/>
                <w:lang w:eastAsia="en-GB"/>
              </w:rPr>
              <w:t xml:space="preserve"> home</w:t>
            </w:r>
            <w:r w:rsidRPr="00D21465">
              <w:rPr>
                <w:rFonts w:eastAsia="Times New Roman" w:cs="Arial"/>
                <w:i/>
                <w:sz w:val="22"/>
                <w:lang w:eastAsia="en-GB"/>
              </w:rPr>
              <w:t xml:space="preserve">/transfer with your </w:t>
            </w:r>
            <w:r w:rsidR="00E92A4D" w:rsidRPr="00D21465">
              <w:rPr>
                <w:rFonts w:eastAsia="Times New Roman" w:cs="Arial"/>
                <w:i/>
                <w:sz w:val="22"/>
                <w:lang w:eastAsia="en-GB"/>
              </w:rPr>
              <w:t>PS/PA</w:t>
            </w:r>
            <w:r w:rsidRPr="00D21465">
              <w:rPr>
                <w:rFonts w:eastAsia="Times New Roman" w:cs="Arial"/>
                <w:i/>
                <w:sz w:val="22"/>
                <w:lang w:eastAsia="en-GB"/>
              </w:rPr>
              <w:t xml:space="preserve"> observing.</w:t>
            </w:r>
            <w:r w:rsidR="00696409">
              <w:rPr>
                <w:rFonts w:eastAsia="Times New Roman" w:cs="Arial"/>
                <w:i/>
                <w:sz w:val="22"/>
                <w:lang w:eastAsia="en-GB"/>
              </w:rPr>
              <w:t xml:space="preserve"> </w:t>
            </w:r>
            <w:r w:rsidRPr="00D21465">
              <w:rPr>
                <w:rFonts w:eastAsia="Times New Roman" w:cs="Arial"/>
                <w:i/>
                <w:sz w:val="22"/>
                <w:lang w:eastAsia="en-GB"/>
              </w:rPr>
              <w:t xml:space="preserve">Make arrangements, with support of your supervisor and record these arrangements appropriately. </w:t>
            </w:r>
          </w:p>
          <w:p w14:paraId="05E9AF7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communication between stakeholders in the discharge or transfer of an individual, observed by your supervisor.</w:t>
            </w:r>
          </w:p>
          <w:p w14:paraId="70FDD2FA" w14:textId="77777777" w:rsidR="004B402D" w:rsidRPr="00D21465" w:rsidRDefault="004B402D" w:rsidP="00E408C2">
            <w:pPr>
              <w:spacing w:after="0"/>
              <w:rPr>
                <w:rFonts w:eastAsia="Times New Roman" w:cs="Arial"/>
                <w:i/>
                <w:sz w:val="22"/>
                <w:lang w:eastAsia="en-GB"/>
              </w:rPr>
            </w:pPr>
          </w:p>
        </w:tc>
      </w:tr>
      <w:tr w:rsidR="00ED6E80" w:rsidRPr="00D21465" w14:paraId="7C5AC6B8" w14:textId="77777777" w:rsidTr="00A22B84">
        <w:trPr>
          <w:trHeight w:val="520"/>
        </w:trPr>
        <w:tc>
          <w:tcPr>
            <w:tcW w:w="645" w:type="dxa"/>
            <w:vMerge/>
            <w:tcBorders>
              <w:left w:val="single" w:sz="4" w:space="0" w:color="auto"/>
              <w:bottom w:val="single" w:sz="4" w:space="0" w:color="auto"/>
              <w:right w:val="single" w:sz="4" w:space="0" w:color="auto"/>
            </w:tcBorders>
          </w:tcPr>
          <w:p w14:paraId="43D6AF8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E3EE5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197E1B" w14:textId="6D3BF3B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DA9E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078908" w14:textId="6DF8F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41EC2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20CCB9" w14:textId="560E99A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46F3E48" w14:textId="77777777" w:rsidR="00CD4CAF" w:rsidRDefault="00CD4CAF" w:rsidP="00E408C2">
      <w:pPr>
        <w:rPr>
          <w:rFonts w:cs="Arial"/>
          <w:b/>
        </w:rPr>
      </w:pPr>
    </w:p>
    <w:p w14:paraId="273ABDB8" w14:textId="77777777" w:rsidR="00CD4CAF" w:rsidRDefault="00CD4CAF">
      <w:pPr>
        <w:spacing w:after="0"/>
        <w:rPr>
          <w:rFonts w:cs="Arial"/>
          <w:b/>
        </w:rPr>
      </w:pPr>
      <w:r>
        <w:rPr>
          <w:rFonts w:cs="Arial"/>
          <w:b/>
        </w:rPr>
        <w:br w:type="page"/>
      </w:r>
    </w:p>
    <w:p w14:paraId="63BB494D" w14:textId="4AB54592" w:rsidR="001F0577" w:rsidRPr="00B14B62" w:rsidRDefault="001F0577" w:rsidP="005B28F6">
      <w:pPr>
        <w:pStyle w:val="Heading3"/>
        <w:numPr>
          <w:ilvl w:val="0"/>
          <w:numId w:val="0"/>
        </w:numPr>
        <w:ind w:left="720" w:hanging="720"/>
      </w:pPr>
      <w:bookmarkStart w:id="196" w:name="_Toc27473510"/>
      <w:bookmarkStart w:id="197" w:name="_Toc87517964"/>
      <w:bookmarkStart w:id="198" w:name="_Toc87519790"/>
      <w:r w:rsidRPr="00B14B62">
        <w:t>Platform</w:t>
      </w:r>
      <w:r w:rsidR="00E408C2" w:rsidRPr="00B14B62">
        <w:t xml:space="preserve"> 5</w:t>
      </w:r>
      <w:r w:rsidRPr="00B14B62">
        <w:t>: leading and managing nursing care and working in teams</w:t>
      </w:r>
      <w:bookmarkEnd w:id="196"/>
      <w:bookmarkEnd w:id="197"/>
      <w:bookmarkEnd w:id="198"/>
    </w:p>
    <w:p w14:paraId="4276FD0F" w14:textId="04D4688B" w:rsidR="00E408C2" w:rsidRPr="00B14B62" w:rsidRDefault="001F0577" w:rsidP="00682E7B">
      <w:r w:rsidRPr="00B14B62">
        <w:rPr>
          <w:rFonts w:cs="Arial"/>
        </w:rPr>
        <w:t>Registered nurses provide leadership by acting as a role module for best practice in the delivery of nursing care.  They are responsible for managing nursing care and are accountable for the appropriate delegation and supervision of care provided by others in the team including lay carers. They play an active and equal role in the interdisciplinary team, collaborating and communicating with a range of colleagues.</w:t>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4822A298"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7612BE7C" w14:textId="3F452E79" w:rsidR="00E408C2" w:rsidRPr="00696409" w:rsidRDefault="00E408C2" w:rsidP="00CD4CAF">
            <w:pPr>
              <w:spacing w:after="0"/>
              <w:rPr>
                <w:rFonts w:eastAsia="Times New Roman" w:cs="Arial"/>
                <w:sz w:val="22"/>
                <w:lang w:eastAsia="en-GB"/>
              </w:rPr>
            </w:pPr>
            <w:r w:rsidRPr="00696409">
              <w:rPr>
                <w:rFonts w:eastAsia="Times New Roman" w:cs="Arial"/>
                <w:sz w:val="22"/>
                <w:lang w:eastAsia="en-GB"/>
              </w:rPr>
              <w:t>Platform 5: Leading and managing nurs</w:t>
            </w:r>
            <w:r w:rsidR="001F0577" w:rsidRPr="00696409">
              <w:rPr>
                <w:rFonts w:eastAsia="Times New Roman" w:cs="Arial"/>
                <w:sz w:val="22"/>
                <w:lang w:eastAsia="en-GB"/>
              </w:rPr>
              <w:t xml:space="preserve">ing care and working in teams </w:t>
            </w:r>
          </w:p>
        </w:tc>
      </w:tr>
      <w:tr w:rsidR="00E408C2" w:rsidRPr="00B14B62" w14:paraId="05EA9051" w14:textId="77777777" w:rsidTr="00E408C2">
        <w:trPr>
          <w:trHeight w:val="520"/>
        </w:trPr>
        <w:tc>
          <w:tcPr>
            <w:tcW w:w="645" w:type="dxa"/>
            <w:tcBorders>
              <w:top w:val="nil"/>
              <w:left w:val="single" w:sz="4" w:space="0" w:color="auto"/>
              <w:bottom w:val="single" w:sz="4" w:space="0" w:color="auto"/>
              <w:right w:val="single" w:sz="4" w:space="0" w:color="auto"/>
            </w:tcBorders>
          </w:tcPr>
          <w:p w14:paraId="73C46B5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w:t>
            </w:r>
          </w:p>
        </w:tc>
        <w:tc>
          <w:tcPr>
            <w:tcW w:w="13303" w:type="dxa"/>
            <w:gridSpan w:val="3"/>
            <w:tcBorders>
              <w:top w:val="nil"/>
              <w:left w:val="single" w:sz="4" w:space="0" w:color="auto"/>
              <w:bottom w:val="single" w:sz="4" w:space="0" w:color="auto"/>
              <w:right w:val="single" w:sz="4" w:space="0" w:color="auto"/>
            </w:tcBorders>
            <w:shd w:val="clear" w:color="auto" w:fill="auto"/>
          </w:tcPr>
          <w:p w14:paraId="6F61619C" w14:textId="2B179B68" w:rsidR="00E408C2" w:rsidRPr="00696409" w:rsidRDefault="00FA0291" w:rsidP="005C71EE">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Understand the principles of effective leadership, management, group and </w:t>
            </w:r>
            <w:proofErr w:type="spellStart"/>
            <w:r w:rsidRPr="00696409">
              <w:rPr>
                <w:rFonts w:ascii="Arial" w:hAnsi="Arial" w:cs="Arial"/>
                <w:color w:val="auto"/>
                <w:sz w:val="22"/>
                <w:szCs w:val="22"/>
              </w:rPr>
              <w:t>organisational</w:t>
            </w:r>
            <w:proofErr w:type="spellEnd"/>
            <w:r w:rsidRPr="00696409">
              <w:rPr>
                <w:rFonts w:ascii="Arial" w:hAnsi="Arial" w:cs="Arial"/>
                <w:color w:val="auto"/>
                <w:sz w:val="22"/>
                <w:szCs w:val="22"/>
              </w:rPr>
              <w:t xml:space="preserve"> dynamics and culture and apply these to team working and decision-making</w:t>
            </w:r>
            <w:r>
              <w:rPr>
                <w:rFonts w:ascii="Arial" w:hAnsi="Arial" w:cs="Arial"/>
                <w:color w:val="auto"/>
                <w:sz w:val="22"/>
                <w:szCs w:val="22"/>
              </w:rPr>
              <w:t>.</w:t>
            </w:r>
            <w:r w:rsidRPr="00696409">
              <w:rPr>
                <w:rFonts w:ascii="Arial" w:hAnsi="Arial" w:cs="Arial"/>
                <w:color w:val="auto"/>
                <w:sz w:val="22"/>
                <w:szCs w:val="22"/>
              </w:rPr>
              <w:t xml:space="preserve"> </w:t>
            </w:r>
          </w:p>
        </w:tc>
      </w:tr>
      <w:tr w:rsidR="00E408C2" w:rsidRPr="00B14B62" w14:paraId="7AA838E9" w14:textId="77777777" w:rsidTr="00E408C2">
        <w:trPr>
          <w:trHeight w:val="520"/>
        </w:trPr>
        <w:tc>
          <w:tcPr>
            <w:tcW w:w="645" w:type="dxa"/>
            <w:tcBorders>
              <w:top w:val="nil"/>
              <w:left w:val="single" w:sz="4" w:space="0" w:color="auto"/>
              <w:bottom w:val="single" w:sz="4" w:space="0" w:color="auto"/>
              <w:right w:val="single" w:sz="4" w:space="0" w:color="auto"/>
            </w:tcBorders>
          </w:tcPr>
          <w:p w14:paraId="5D7615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62092B0" w14:textId="15EDE77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4.3; 4.4;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2EB4FE0E" w14:textId="77777777" w:rsidTr="00A22B84">
        <w:trPr>
          <w:trHeight w:val="520"/>
        </w:trPr>
        <w:tc>
          <w:tcPr>
            <w:tcW w:w="645" w:type="dxa"/>
            <w:vMerge w:val="restart"/>
            <w:tcBorders>
              <w:top w:val="nil"/>
              <w:left w:val="single" w:sz="4" w:space="0" w:color="auto"/>
              <w:right w:val="single" w:sz="4" w:space="0" w:color="auto"/>
            </w:tcBorders>
          </w:tcPr>
          <w:p w14:paraId="12AF239C"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3F5C347" w14:textId="4462F3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651700E" w14:textId="027394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44AD30" w14:textId="3D144C6E"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596CA063" w14:textId="77777777" w:rsidTr="00A22B84">
        <w:trPr>
          <w:trHeight w:val="520"/>
        </w:trPr>
        <w:tc>
          <w:tcPr>
            <w:tcW w:w="645" w:type="dxa"/>
            <w:vMerge/>
            <w:tcBorders>
              <w:left w:val="single" w:sz="4" w:space="0" w:color="auto"/>
              <w:right w:val="single" w:sz="4" w:space="0" w:color="auto"/>
            </w:tcBorders>
          </w:tcPr>
          <w:p w14:paraId="70831CF9"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FB7E01" w14:textId="7CC4EB4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leadership and working within teams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1DEECF" w14:textId="5361E8A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work effectively within a team recognising how dynamics and culture influence decision-making</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65F848B" w14:textId="4981EE9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Initiate leadership in care delivery and demonstrate understanding of organisational dynamics and culture</w:t>
            </w:r>
            <w:r w:rsidR="00696409">
              <w:rPr>
                <w:rFonts w:eastAsia="Times New Roman" w:cs="Arial"/>
                <w:i/>
                <w:sz w:val="22"/>
                <w:lang w:eastAsia="en-GB"/>
              </w:rPr>
              <w:t>.</w:t>
            </w:r>
          </w:p>
        </w:tc>
      </w:tr>
      <w:tr w:rsidR="00ED6E80" w:rsidRPr="00B14B62" w14:paraId="40369B21" w14:textId="77777777" w:rsidTr="00A22B84">
        <w:trPr>
          <w:trHeight w:val="520"/>
        </w:trPr>
        <w:tc>
          <w:tcPr>
            <w:tcW w:w="645" w:type="dxa"/>
            <w:vMerge/>
            <w:tcBorders>
              <w:left w:val="single" w:sz="4" w:space="0" w:color="auto"/>
              <w:bottom w:val="single" w:sz="4" w:space="0" w:color="auto"/>
              <w:right w:val="single" w:sz="4" w:space="0" w:color="auto"/>
            </w:tcBorders>
          </w:tcPr>
          <w:p w14:paraId="3751D24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84139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8FCBF3D" w14:textId="47F017A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BEFFA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417201" w14:textId="2D62ABB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CF6E7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F9151" w14:textId="17119A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1B0CBBD4" w14:textId="77777777" w:rsidTr="00E408C2">
        <w:trPr>
          <w:trHeight w:val="520"/>
        </w:trPr>
        <w:tc>
          <w:tcPr>
            <w:tcW w:w="645" w:type="dxa"/>
            <w:tcBorders>
              <w:top w:val="nil"/>
              <w:left w:val="single" w:sz="4" w:space="0" w:color="auto"/>
              <w:bottom w:val="single" w:sz="4" w:space="0" w:color="auto"/>
              <w:right w:val="single" w:sz="4" w:space="0" w:color="auto"/>
            </w:tcBorders>
          </w:tcPr>
          <w:p w14:paraId="09EA1E81"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5.2</w:t>
            </w:r>
          </w:p>
        </w:tc>
        <w:tc>
          <w:tcPr>
            <w:tcW w:w="13303" w:type="dxa"/>
            <w:gridSpan w:val="3"/>
            <w:tcBorders>
              <w:top w:val="nil"/>
              <w:left w:val="single" w:sz="4" w:space="0" w:color="auto"/>
              <w:bottom w:val="single" w:sz="4" w:space="0" w:color="auto"/>
              <w:right w:val="single" w:sz="4" w:space="0" w:color="auto"/>
            </w:tcBorders>
            <w:shd w:val="clear" w:color="auto" w:fill="auto"/>
          </w:tcPr>
          <w:p w14:paraId="75A0E259" w14:textId="43B1A43F" w:rsidR="00E408C2" w:rsidRPr="00696409" w:rsidRDefault="00FA0291" w:rsidP="00E408C2">
            <w:pPr>
              <w:pStyle w:val="Default"/>
              <w:rPr>
                <w:rFonts w:ascii="Arial" w:hAnsi="Arial" w:cs="Arial"/>
                <w:color w:val="auto"/>
                <w:sz w:val="22"/>
                <w:szCs w:val="22"/>
              </w:rPr>
            </w:pPr>
            <w:r w:rsidRPr="00696409">
              <w:rPr>
                <w:rFonts w:ascii="Arial" w:hAnsi="Arial" w:cs="Arial"/>
                <w:color w:val="auto"/>
                <w:sz w:val="22"/>
                <w:szCs w:val="22"/>
              </w:rPr>
              <w:t xml:space="preserve">Understand and apply the principles of </w:t>
            </w:r>
            <w:r w:rsidR="00E408C2" w:rsidRPr="00696409">
              <w:rPr>
                <w:rStyle w:val="A5"/>
                <w:rFonts w:ascii="Arial" w:hAnsi="Arial" w:cs="Arial"/>
                <w:color w:val="auto"/>
                <w:sz w:val="22"/>
                <w:szCs w:val="22"/>
                <w:u w:val="none"/>
              </w:rPr>
              <w:t>human factors</w:t>
            </w:r>
            <w:r w:rsidR="00E408C2" w:rsidRPr="00696409">
              <w:rPr>
                <w:rFonts w:ascii="Arial" w:hAnsi="Arial" w:cs="Arial"/>
                <w:color w:val="auto"/>
                <w:sz w:val="22"/>
                <w:szCs w:val="22"/>
              </w:rPr>
              <w:t>, environmental factors and strength-based approaches when working in teams</w:t>
            </w:r>
            <w:r>
              <w:rPr>
                <w:rFonts w:ascii="Arial" w:hAnsi="Arial" w:cs="Arial"/>
                <w:color w:val="auto"/>
                <w:sz w:val="22"/>
                <w:szCs w:val="22"/>
              </w:rPr>
              <w:t>.</w:t>
            </w:r>
            <w:r w:rsidR="00E408C2" w:rsidRPr="00696409">
              <w:rPr>
                <w:rFonts w:ascii="Arial" w:hAnsi="Arial" w:cs="Arial"/>
                <w:color w:val="auto"/>
                <w:sz w:val="22"/>
                <w:szCs w:val="22"/>
              </w:rPr>
              <w:t xml:space="preserve"> </w:t>
            </w:r>
          </w:p>
          <w:p w14:paraId="381865F8"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203EAD1E" w14:textId="77777777" w:rsidTr="00E408C2">
        <w:trPr>
          <w:trHeight w:val="520"/>
        </w:trPr>
        <w:tc>
          <w:tcPr>
            <w:tcW w:w="645" w:type="dxa"/>
            <w:tcBorders>
              <w:top w:val="nil"/>
              <w:left w:val="single" w:sz="4" w:space="0" w:color="auto"/>
              <w:bottom w:val="single" w:sz="4" w:space="0" w:color="auto"/>
              <w:right w:val="single" w:sz="4" w:space="0" w:color="auto"/>
            </w:tcBorders>
          </w:tcPr>
          <w:p w14:paraId="3A4BF0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52F99D" w14:textId="77C6C52D"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1.1; 1.3; 1.4; 1.5; 2.1; 2.2; 2.3; 2.4; 2.5; 2.6; 3.1; 3.2; 3.3; 3.4; 4.2; 4.2; 4.3; 5.1; 5.2; 5.3; 5.5; 7.1; 7.2; 7.3; 7.4; 7.5; 8.2; 13.2; 13.3; 13.4; 16.2; 16.3; 17.3; 19.2;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B3105A8" w14:textId="77777777" w:rsidTr="00A22B84">
        <w:trPr>
          <w:trHeight w:val="520"/>
        </w:trPr>
        <w:tc>
          <w:tcPr>
            <w:tcW w:w="645" w:type="dxa"/>
            <w:vMerge w:val="restart"/>
            <w:tcBorders>
              <w:top w:val="nil"/>
              <w:left w:val="single" w:sz="4" w:space="0" w:color="auto"/>
              <w:right w:val="single" w:sz="4" w:space="0" w:color="auto"/>
            </w:tcBorders>
          </w:tcPr>
          <w:p w14:paraId="528E7A9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F021D78" w14:textId="3604BD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F314EEC" w14:textId="454A9F0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1AD94C5" w14:textId="7551CD92"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6540AAA1" w14:textId="77777777" w:rsidTr="00A22B84">
        <w:trPr>
          <w:trHeight w:val="520"/>
        </w:trPr>
        <w:tc>
          <w:tcPr>
            <w:tcW w:w="645" w:type="dxa"/>
            <w:vMerge/>
            <w:tcBorders>
              <w:left w:val="single" w:sz="4" w:space="0" w:color="auto"/>
              <w:right w:val="single" w:sz="4" w:space="0" w:color="auto"/>
            </w:tcBorders>
          </w:tcPr>
          <w:p w14:paraId="52B2F1CB"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F2EB03" w14:textId="0C8EEFCD"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effective team working</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EAC01" w14:textId="7FF624E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recognise how human, environmental factors impact on team function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0897B00" w14:textId="58AA253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effectively lead and promote team cohesion and function</w:t>
            </w:r>
            <w:r w:rsidR="00696409">
              <w:rPr>
                <w:rFonts w:eastAsia="Times New Roman" w:cs="Arial"/>
                <w:i/>
                <w:sz w:val="22"/>
                <w:lang w:eastAsia="en-GB"/>
              </w:rPr>
              <w:t>.</w:t>
            </w:r>
          </w:p>
        </w:tc>
      </w:tr>
      <w:tr w:rsidR="00ED6E80" w:rsidRPr="00B14B62" w14:paraId="0DB0E960" w14:textId="77777777" w:rsidTr="00A22B84">
        <w:trPr>
          <w:trHeight w:val="520"/>
        </w:trPr>
        <w:tc>
          <w:tcPr>
            <w:tcW w:w="645" w:type="dxa"/>
            <w:vMerge/>
            <w:tcBorders>
              <w:left w:val="single" w:sz="4" w:space="0" w:color="auto"/>
              <w:bottom w:val="single" w:sz="4" w:space="0" w:color="auto"/>
              <w:right w:val="single" w:sz="4" w:space="0" w:color="auto"/>
            </w:tcBorders>
          </w:tcPr>
          <w:p w14:paraId="7CDED799"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D5992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C02051E" w14:textId="32600EB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B3BF2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AFF2E" w14:textId="3DB9618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FAD7C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6C52CB" w14:textId="333613A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CCC1CF2" w14:textId="1D7F6443" w:rsidR="00696409" w:rsidRDefault="00696409"/>
    <w:p w14:paraId="3B362CF1"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E408C2" w:rsidRPr="00B14B62" w14:paraId="247A53F9"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6F5C11F"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CFE9369" w14:textId="33229F68" w:rsidR="00E408C2" w:rsidRPr="00696409" w:rsidRDefault="00FA0291" w:rsidP="00E408C2">
            <w:pPr>
              <w:pStyle w:val="Default"/>
              <w:rPr>
                <w:rFonts w:ascii="Arial" w:hAnsi="Arial" w:cs="Arial"/>
                <w:color w:val="auto"/>
                <w:sz w:val="22"/>
                <w:szCs w:val="22"/>
              </w:rPr>
            </w:pPr>
            <w:r w:rsidRPr="00696409">
              <w:rPr>
                <w:rFonts w:ascii="Arial" w:hAnsi="Arial" w:cs="Arial"/>
                <w:color w:val="auto"/>
                <w:sz w:val="22"/>
                <w:szCs w:val="22"/>
              </w:rPr>
              <w:t xml:space="preserve">Understand the principles and application of processes for performance management and how these apply to </w:t>
            </w:r>
            <w:r w:rsidR="00E408C2" w:rsidRPr="00696409">
              <w:rPr>
                <w:rFonts w:ascii="Arial" w:hAnsi="Arial" w:cs="Arial"/>
                <w:color w:val="auto"/>
                <w:sz w:val="22"/>
                <w:szCs w:val="22"/>
              </w:rPr>
              <w:t>the nursing team</w:t>
            </w:r>
            <w:r>
              <w:rPr>
                <w:rFonts w:ascii="Arial" w:hAnsi="Arial" w:cs="Arial"/>
                <w:color w:val="auto"/>
                <w:sz w:val="22"/>
                <w:szCs w:val="22"/>
              </w:rPr>
              <w:t>.</w:t>
            </w:r>
            <w:r w:rsidR="00E408C2" w:rsidRPr="00696409">
              <w:rPr>
                <w:rFonts w:ascii="Arial" w:hAnsi="Arial" w:cs="Arial"/>
                <w:color w:val="auto"/>
                <w:sz w:val="22"/>
                <w:szCs w:val="22"/>
              </w:rPr>
              <w:t xml:space="preserve"> </w:t>
            </w:r>
          </w:p>
          <w:p w14:paraId="3D69F21F"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45C2E93D" w14:textId="77777777" w:rsidTr="00E408C2">
        <w:trPr>
          <w:trHeight w:val="520"/>
        </w:trPr>
        <w:tc>
          <w:tcPr>
            <w:tcW w:w="645" w:type="dxa"/>
            <w:tcBorders>
              <w:top w:val="nil"/>
              <w:left w:val="single" w:sz="4" w:space="0" w:color="auto"/>
              <w:bottom w:val="single" w:sz="4" w:space="0" w:color="auto"/>
              <w:right w:val="single" w:sz="4" w:space="0" w:color="auto"/>
            </w:tcBorders>
          </w:tcPr>
          <w:p w14:paraId="47A3FB10"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E35F10" w14:textId="58150DBD" w:rsidR="00E408C2" w:rsidRPr="00696409" w:rsidRDefault="00165DAE"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8.1; 8.2; 8.4; 8.7; 9.1; 9.2; 9.3; 9.4; 11.1; 11.2; 11.3; 12.1; 13.5; 16.1; 16.2; 16.3; 16.4; 16.5; 16.6; 19.1; 19.2; 19.3; 19.4; 20.1; 20.2; 20.3; 20.5; 20.8; 22.2; 22.3; 23.1; 23.2; 23.3; 23.4; 23.5; 24.1; 24.2;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50E4A675" w14:textId="77777777" w:rsidTr="00A22B84">
        <w:trPr>
          <w:trHeight w:val="520"/>
        </w:trPr>
        <w:tc>
          <w:tcPr>
            <w:tcW w:w="645" w:type="dxa"/>
            <w:vMerge w:val="restart"/>
            <w:tcBorders>
              <w:top w:val="nil"/>
              <w:left w:val="single" w:sz="4" w:space="0" w:color="auto"/>
              <w:right w:val="single" w:sz="4" w:space="0" w:color="auto"/>
            </w:tcBorders>
          </w:tcPr>
          <w:p w14:paraId="03F4409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C5E9F1F" w14:textId="090F3BE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50B3FED" w14:textId="1C2F69D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BA054DD" w14:textId="3931FCE2"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3008DC8D" w14:textId="77777777" w:rsidTr="00A22B84">
        <w:trPr>
          <w:trHeight w:val="520"/>
        </w:trPr>
        <w:tc>
          <w:tcPr>
            <w:tcW w:w="645" w:type="dxa"/>
            <w:vMerge/>
            <w:tcBorders>
              <w:left w:val="single" w:sz="4" w:space="0" w:color="auto"/>
              <w:right w:val="single" w:sz="4" w:space="0" w:color="auto"/>
            </w:tcBorders>
          </w:tcPr>
          <w:p w14:paraId="6ED2C0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556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69AAF1" w14:textId="28159DD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w:t>
            </w:r>
            <w:r w:rsidR="00E92A4D" w:rsidRPr="00696409">
              <w:rPr>
                <w:rFonts w:eastAsia="Times New Roman" w:cs="Arial"/>
                <w:i/>
                <w:sz w:val="22"/>
                <w:lang w:eastAsia="en-GB"/>
              </w:rPr>
              <w:t>s how performance concerns can a</w:t>
            </w:r>
            <w:r w:rsidRPr="00696409">
              <w:rPr>
                <w:rFonts w:eastAsia="Times New Roman" w:cs="Arial"/>
                <w:i/>
                <w:sz w:val="22"/>
                <w:lang w:eastAsia="en-GB"/>
              </w:rPr>
              <w:t>ffect practice. Discuss local policies for escalation and seeking support</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DCF980C" w14:textId="11A693A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Gather and reflect on feedback from a variety of sources, using it to improve your practice and performance</w:t>
            </w:r>
            <w:r w:rsidR="00696409">
              <w:rPr>
                <w:rFonts w:eastAsia="Times New Roman" w:cs="Arial"/>
                <w:i/>
                <w:sz w:val="22"/>
                <w:lang w:eastAsia="en-GB"/>
              </w:rPr>
              <w:t>.</w:t>
            </w:r>
          </w:p>
        </w:tc>
      </w:tr>
      <w:tr w:rsidR="00ED6E80" w:rsidRPr="00B14B62" w14:paraId="0FC015BD" w14:textId="77777777" w:rsidTr="00A22B84">
        <w:trPr>
          <w:trHeight w:val="520"/>
        </w:trPr>
        <w:tc>
          <w:tcPr>
            <w:tcW w:w="645" w:type="dxa"/>
            <w:vMerge/>
            <w:tcBorders>
              <w:left w:val="single" w:sz="4" w:space="0" w:color="auto"/>
              <w:bottom w:val="single" w:sz="4" w:space="0" w:color="auto"/>
              <w:right w:val="single" w:sz="4" w:space="0" w:color="auto"/>
            </w:tcBorders>
          </w:tcPr>
          <w:p w14:paraId="5F01EA8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8E5C89" w14:textId="12BFD38C" w:rsidR="00ED6E80" w:rsidRPr="00696409" w:rsidRDefault="00ED6E80" w:rsidP="00ED6E80">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B199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80CF68" w14:textId="3C6A95E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A9ABF1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A1A83D" w14:textId="0DA25E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50D3CB9"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67CCFFC8"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5.4</w:t>
            </w:r>
          </w:p>
        </w:tc>
        <w:tc>
          <w:tcPr>
            <w:tcW w:w="13303" w:type="dxa"/>
            <w:gridSpan w:val="3"/>
            <w:shd w:val="clear" w:color="auto" w:fill="auto"/>
          </w:tcPr>
          <w:p w14:paraId="71C03063" w14:textId="735C3322" w:rsidR="00E408C2" w:rsidRPr="00696409" w:rsidRDefault="00FA0291"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an understanding of the</w:t>
            </w:r>
            <w:r w:rsidR="00E408C2" w:rsidRPr="00696409">
              <w:rPr>
                <w:rFonts w:ascii="Arial" w:hAnsi="Arial" w:cs="Arial"/>
                <w:color w:val="auto"/>
                <w:sz w:val="22"/>
                <w:szCs w:val="22"/>
              </w:rPr>
              <w:t xml:space="preserve"> roles, responsibilities and scope of practice of all members of the nursing and interdisciplinary team and how to make best use of the contributions of others involved in providing care</w:t>
            </w:r>
            <w:r>
              <w:rPr>
                <w:rFonts w:ascii="Arial" w:hAnsi="Arial" w:cs="Arial"/>
                <w:color w:val="auto"/>
                <w:sz w:val="22"/>
                <w:szCs w:val="22"/>
              </w:rPr>
              <w:t>.</w:t>
            </w:r>
            <w:r w:rsidR="00E408C2" w:rsidRPr="00696409">
              <w:rPr>
                <w:rFonts w:ascii="Arial" w:hAnsi="Arial" w:cs="Arial"/>
                <w:color w:val="auto"/>
                <w:sz w:val="22"/>
                <w:szCs w:val="22"/>
              </w:rPr>
              <w:t xml:space="preserve"> </w:t>
            </w:r>
          </w:p>
        </w:tc>
      </w:tr>
      <w:tr w:rsidR="00E408C2" w:rsidRPr="00B14B62" w14:paraId="6AF5CBD4"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3BEA63C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2A03B2F9" w14:textId="56F1EBC6"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w:t>
            </w:r>
            <w:r w:rsidRPr="00696409">
              <w:rPr>
                <w:rFonts w:ascii="Arial" w:eastAsia="Times New Roman" w:hAnsi="Arial" w:cs="Arial"/>
                <w:i/>
                <w:color w:val="auto"/>
                <w:sz w:val="22"/>
                <w:szCs w:val="22"/>
                <w:lang w:eastAsia="en-GB"/>
              </w:rPr>
              <w: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8.2; 8.3; 8.4; 8.5; 8.6; 9.3; 11.1; 11.2; 11.3; 13.2; 13.3; 13.5;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7DFFB82C"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val="restart"/>
          </w:tcPr>
          <w:p w14:paraId="17DF81A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47E255B" w14:textId="6AE38C2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66C02A8" w14:textId="211FF2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AE9E68" w14:textId="3A3BE95D"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5377172D"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56495942" w14:textId="77777777" w:rsidR="00E408C2" w:rsidRPr="00696409" w:rsidRDefault="00E408C2" w:rsidP="00E408C2">
            <w:pPr>
              <w:spacing w:after="0"/>
              <w:rPr>
                <w:rFonts w:eastAsia="Times New Roman" w:cs="Arial"/>
                <w:sz w:val="22"/>
                <w:lang w:eastAsia="en-GB"/>
              </w:rPr>
            </w:pPr>
          </w:p>
        </w:tc>
        <w:tc>
          <w:tcPr>
            <w:tcW w:w="4434" w:type="dxa"/>
            <w:shd w:val="clear" w:color="auto" w:fill="BFBFBF" w:themeFill="background1" w:themeFillShade="BF"/>
          </w:tcPr>
          <w:p w14:paraId="56F21AC2" w14:textId="01408E4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an effective Multi-disciplinary team (MDT)</w:t>
            </w:r>
            <w:r w:rsidR="00696409">
              <w:rPr>
                <w:rFonts w:eastAsia="Times New Roman" w:cs="Arial"/>
                <w:i/>
                <w:sz w:val="22"/>
                <w:lang w:eastAsia="en-GB"/>
              </w:rPr>
              <w:t>.</w:t>
            </w:r>
          </w:p>
        </w:tc>
        <w:tc>
          <w:tcPr>
            <w:tcW w:w="4434" w:type="dxa"/>
            <w:shd w:val="clear" w:color="auto" w:fill="BFBFBF" w:themeFill="background1" w:themeFillShade="BF"/>
          </w:tcPr>
          <w:p w14:paraId="20F95FE4" w14:textId="21DB16A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an understanding of the roles of all those within the MDT and how they impact on the delivery of care</w:t>
            </w:r>
            <w:r w:rsidR="00696409">
              <w:rPr>
                <w:rFonts w:eastAsia="Times New Roman" w:cs="Arial"/>
                <w:i/>
                <w:sz w:val="22"/>
                <w:lang w:eastAsia="en-GB"/>
              </w:rPr>
              <w:t>.</w:t>
            </w:r>
          </w:p>
        </w:tc>
        <w:tc>
          <w:tcPr>
            <w:tcW w:w="4435" w:type="dxa"/>
            <w:shd w:val="clear" w:color="auto" w:fill="auto"/>
          </w:tcPr>
          <w:p w14:paraId="19E07862" w14:textId="4958FAC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 xml:space="preserve">As an active member of the MDT, lead and manage team collaboration to enhance and co-ordinate </w:t>
            </w:r>
            <w:r w:rsidR="00CA35D9" w:rsidRPr="00696409">
              <w:rPr>
                <w:rFonts w:eastAsia="Times New Roman" w:cs="Arial"/>
                <w:i/>
                <w:sz w:val="22"/>
                <w:lang w:eastAsia="en-GB"/>
              </w:rPr>
              <w:t>patient care</w:t>
            </w:r>
            <w:r w:rsidR="00696409">
              <w:rPr>
                <w:rFonts w:eastAsia="Times New Roman" w:cs="Arial"/>
                <w:i/>
                <w:sz w:val="22"/>
                <w:lang w:eastAsia="en-GB"/>
              </w:rPr>
              <w:t>.</w:t>
            </w:r>
          </w:p>
        </w:tc>
      </w:tr>
      <w:tr w:rsidR="00ED6E80" w:rsidRPr="00B14B62" w14:paraId="4C4BF84E" w14:textId="77777777" w:rsidTr="00A22B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1AC0EF71" w14:textId="77777777" w:rsidR="00ED6E80" w:rsidRPr="00696409" w:rsidRDefault="00ED6E80" w:rsidP="00ED6E80">
            <w:pPr>
              <w:spacing w:after="0"/>
              <w:rPr>
                <w:rFonts w:eastAsia="Times New Roman" w:cs="Arial"/>
                <w:sz w:val="22"/>
                <w:lang w:eastAsia="en-GB"/>
              </w:rPr>
            </w:pPr>
          </w:p>
        </w:tc>
        <w:tc>
          <w:tcPr>
            <w:tcW w:w="4434" w:type="dxa"/>
            <w:shd w:val="clear" w:color="auto" w:fill="BFBFBF" w:themeFill="background1" w:themeFillShade="BF"/>
          </w:tcPr>
          <w:p w14:paraId="6741FE7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AE9093" w14:textId="69CCC2F8"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BFBFBF" w:themeFill="background1" w:themeFillShade="BF"/>
          </w:tcPr>
          <w:p w14:paraId="692CED8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ED3F08" w14:textId="7BA2023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535FAB7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597D17A" w14:textId="18418F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7D6E9A4" w14:textId="77777777" w:rsidR="00696409" w:rsidRDefault="00696409"/>
    <w:p w14:paraId="026164BD" w14:textId="77777777" w:rsidR="00696409" w:rsidRDefault="006964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434"/>
        <w:gridCol w:w="4434"/>
        <w:gridCol w:w="4435"/>
      </w:tblGrid>
      <w:tr w:rsidR="00E408C2" w:rsidRPr="00B14B62" w14:paraId="708596A0" w14:textId="77777777" w:rsidTr="00E408C2">
        <w:trPr>
          <w:trHeight w:val="520"/>
        </w:trPr>
        <w:tc>
          <w:tcPr>
            <w:tcW w:w="645" w:type="dxa"/>
          </w:tcPr>
          <w:p w14:paraId="1981B103" w14:textId="7556149B"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5.5</w:t>
            </w:r>
          </w:p>
        </w:tc>
        <w:tc>
          <w:tcPr>
            <w:tcW w:w="13303" w:type="dxa"/>
            <w:gridSpan w:val="3"/>
            <w:shd w:val="clear" w:color="auto" w:fill="auto"/>
          </w:tcPr>
          <w:p w14:paraId="3C61018F" w14:textId="2D02A6E2" w:rsidR="00E408C2" w:rsidRPr="00696409" w:rsidRDefault="00FA0291"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Safely and effectively lead and manage the nursing care of a group of people, demonstrating appropriate </w:t>
            </w:r>
            <w:proofErr w:type="spellStart"/>
            <w:r w:rsidRPr="00696409">
              <w:rPr>
                <w:rFonts w:ascii="Arial" w:hAnsi="Arial" w:cs="Arial"/>
                <w:color w:val="auto"/>
                <w:sz w:val="22"/>
                <w:szCs w:val="22"/>
              </w:rPr>
              <w:t>prioritisation</w:t>
            </w:r>
            <w:proofErr w:type="spellEnd"/>
            <w:r w:rsidRPr="00696409">
              <w:rPr>
                <w:rFonts w:ascii="Arial" w:hAnsi="Arial" w:cs="Arial"/>
                <w:color w:val="auto"/>
                <w:sz w:val="22"/>
                <w:szCs w:val="22"/>
              </w:rPr>
              <w:t xml:space="preserve">, delegation </w:t>
            </w:r>
            <w:r w:rsidR="00E408C2" w:rsidRPr="00696409">
              <w:rPr>
                <w:rFonts w:ascii="Arial" w:hAnsi="Arial" w:cs="Arial"/>
                <w:color w:val="auto"/>
                <w:sz w:val="22"/>
                <w:szCs w:val="22"/>
              </w:rPr>
              <w:t>and assignment of care responsibilities to others involved in providing care</w:t>
            </w:r>
            <w:r>
              <w:rPr>
                <w:rFonts w:ascii="Arial" w:hAnsi="Arial" w:cs="Arial"/>
                <w:color w:val="auto"/>
                <w:sz w:val="22"/>
                <w:szCs w:val="22"/>
              </w:rPr>
              <w:t>.</w:t>
            </w:r>
            <w:r w:rsidR="00E408C2" w:rsidRPr="00696409">
              <w:rPr>
                <w:rFonts w:ascii="Arial" w:hAnsi="Arial" w:cs="Arial"/>
                <w:color w:val="auto"/>
                <w:sz w:val="22"/>
                <w:szCs w:val="22"/>
              </w:rPr>
              <w:t xml:space="preserve"> </w:t>
            </w:r>
          </w:p>
        </w:tc>
      </w:tr>
      <w:tr w:rsidR="00E408C2" w:rsidRPr="00B14B62" w14:paraId="6D051D29" w14:textId="77777777" w:rsidTr="00E408C2">
        <w:trPr>
          <w:trHeight w:val="520"/>
        </w:trPr>
        <w:tc>
          <w:tcPr>
            <w:tcW w:w="645" w:type="dxa"/>
          </w:tcPr>
          <w:p w14:paraId="38DF8AF2"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72E241D9" w14:textId="3DF79C35"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Th</w:t>
            </w:r>
            <w:r w:rsidRPr="00696409">
              <w:rPr>
                <w:rFonts w:ascii="Arial" w:eastAsia="Times New Roman" w:hAnsi="Arial" w:cs="Arial"/>
                <w:i/>
                <w:color w:val="auto"/>
                <w:sz w:val="22"/>
                <w:szCs w:val="22"/>
                <w:lang w:eastAsia="en-GB"/>
              </w:rPr>
              <w:t>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932C6E7" w14:textId="77777777" w:rsidTr="00A22B84">
        <w:trPr>
          <w:trHeight w:val="520"/>
        </w:trPr>
        <w:tc>
          <w:tcPr>
            <w:tcW w:w="645" w:type="dxa"/>
            <w:vMerge w:val="restart"/>
          </w:tcPr>
          <w:p w14:paraId="4FF0637F"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425E437" w14:textId="17C6E91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CB0ED18" w14:textId="51A5DD7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A8486C3" w14:textId="30DD9939"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4446AF32" w14:textId="77777777" w:rsidTr="00A22B84">
        <w:trPr>
          <w:trHeight w:val="520"/>
        </w:trPr>
        <w:tc>
          <w:tcPr>
            <w:tcW w:w="645" w:type="dxa"/>
            <w:vMerge/>
          </w:tcPr>
          <w:p w14:paraId="7C053A25" w14:textId="77777777" w:rsidR="00E408C2" w:rsidRPr="00696409" w:rsidRDefault="00E408C2" w:rsidP="00E408C2">
            <w:pPr>
              <w:spacing w:after="0"/>
              <w:rPr>
                <w:rFonts w:eastAsia="Times New Roman" w:cs="Arial"/>
                <w:sz w:val="22"/>
                <w:lang w:eastAsia="en-GB"/>
              </w:rPr>
            </w:pPr>
          </w:p>
        </w:tc>
        <w:tc>
          <w:tcPr>
            <w:tcW w:w="4434" w:type="dxa"/>
            <w:shd w:val="clear" w:color="auto" w:fill="BFBFBF" w:themeFill="background1" w:themeFillShade="BF"/>
          </w:tcPr>
          <w:p w14:paraId="6F94A06A" w14:textId="77777777" w:rsidR="00E408C2" w:rsidRPr="00696409" w:rsidRDefault="00E408C2" w:rsidP="00E408C2">
            <w:pPr>
              <w:spacing w:after="0"/>
              <w:rPr>
                <w:rFonts w:eastAsia="Times New Roman" w:cs="Arial"/>
                <w:sz w:val="22"/>
                <w:lang w:eastAsia="en-GB"/>
              </w:rPr>
            </w:pPr>
          </w:p>
        </w:tc>
        <w:tc>
          <w:tcPr>
            <w:tcW w:w="4434" w:type="dxa"/>
            <w:shd w:val="clear" w:color="auto" w:fill="BFBFBF" w:themeFill="background1" w:themeFillShade="BF"/>
          </w:tcPr>
          <w:p w14:paraId="33DAEFD4" w14:textId="289BAF08"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 xml:space="preserve">In collaboration with PS/PA using appropriate prioritisation and delegation principles assign care responsibilities to appropriate care providers </w:t>
            </w:r>
            <w:proofErr w:type="spellStart"/>
            <w:r w:rsidRPr="00696409">
              <w:rPr>
                <w:rFonts w:eastAsia="Times New Roman" w:cs="Arial"/>
                <w:i/>
                <w:sz w:val="22"/>
                <w:lang w:eastAsia="en-GB"/>
              </w:rPr>
              <w:t>eg</w:t>
            </w:r>
            <w:proofErr w:type="spellEnd"/>
            <w:r w:rsidRPr="00696409">
              <w:rPr>
                <w:rFonts w:eastAsia="Times New Roman" w:cs="Arial"/>
                <w:i/>
                <w:sz w:val="22"/>
                <w:lang w:eastAsia="en-GB"/>
              </w:rPr>
              <w:t>, HCSW</w:t>
            </w:r>
            <w:r w:rsidR="00696409">
              <w:rPr>
                <w:rFonts w:eastAsia="Times New Roman" w:cs="Arial"/>
                <w:i/>
                <w:sz w:val="22"/>
                <w:lang w:eastAsia="en-GB"/>
              </w:rPr>
              <w:t>.</w:t>
            </w:r>
          </w:p>
        </w:tc>
        <w:tc>
          <w:tcPr>
            <w:tcW w:w="4435" w:type="dxa"/>
          </w:tcPr>
          <w:p w14:paraId="712F7274" w14:textId="4290C99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of prioritisation, delegation and assignment of care responsibilities to a group of people</w:t>
            </w:r>
            <w:r w:rsidR="00696409">
              <w:rPr>
                <w:rFonts w:eastAsia="Times New Roman" w:cs="Arial"/>
                <w:i/>
                <w:sz w:val="22"/>
                <w:lang w:eastAsia="en-GB"/>
              </w:rPr>
              <w:t>.</w:t>
            </w:r>
          </w:p>
        </w:tc>
      </w:tr>
      <w:tr w:rsidR="00ED6E80" w:rsidRPr="00B14B62" w14:paraId="56A5C69B" w14:textId="77777777" w:rsidTr="00A22B84">
        <w:trPr>
          <w:trHeight w:val="520"/>
        </w:trPr>
        <w:tc>
          <w:tcPr>
            <w:tcW w:w="645" w:type="dxa"/>
            <w:vMerge/>
          </w:tcPr>
          <w:p w14:paraId="66BBF019" w14:textId="77777777" w:rsidR="00ED6E80" w:rsidRPr="00696409" w:rsidRDefault="00ED6E80" w:rsidP="00ED6E80">
            <w:pPr>
              <w:spacing w:after="0"/>
              <w:rPr>
                <w:rFonts w:eastAsia="Times New Roman" w:cs="Arial"/>
                <w:sz w:val="22"/>
                <w:lang w:eastAsia="en-GB"/>
              </w:rPr>
            </w:pPr>
          </w:p>
        </w:tc>
        <w:tc>
          <w:tcPr>
            <w:tcW w:w="4434" w:type="dxa"/>
            <w:shd w:val="clear" w:color="auto" w:fill="BFBFBF" w:themeFill="background1" w:themeFillShade="BF"/>
          </w:tcPr>
          <w:p w14:paraId="52F6CE3D" w14:textId="33D0E20F" w:rsidR="00ED6E80" w:rsidRPr="00CA35D9" w:rsidRDefault="00ED6E80" w:rsidP="00ED6E80">
            <w:pPr>
              <w:spacing w:after="0"/>
              <w:rPr>
                <w:rFonts w:eastAsia="Times New Roman" w:cs="Arial"/>
                <w:i/>
                <w:sz w:val="22"/>
                <w:highlight w:val="yellow"/>
                <w:lang w:eastAsia="en-GB"/>
              </w:rPr>
            </w:pPr>
          </w:p>
        </w:tc>
        <w:tc>
          <w:tcPr>
            <w:tcW w:w="4434" w:type="dxa"/>
            <w:shd w:val="clear" w:color="auto" w:fill="BFBFBF" w:themeFill="background1" w:themeFillShade="BF"/>
          </w:tcPr>
          <w:p w14:paraId="2C48B5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52EE39" w14:textId="7C61936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3784EF4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89E868" w14:textId="01DC43A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090445AB" w14:textId="77777777" w:rsidTr="00E408C2">
        <w:trPr>
          <w:trHeight w:val="520"/>
        </w:trPr>
        <w:tc>
          <w:tcPr>
            <w:tcW w:w="645" w:type="dxa"/>
          </w:tcPr>
          <w:p w14:paraId="5E89B24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5.6</w:t>
            </w:r>
          </w:p>
        </w:tc>
        <w:tc>
          <w:tcPr>
            <w:tcW w:w="13303" w:type="dxa"/>
            <w:gridSpan w:val="3"/>
            <w:shd w:val="clear" w:color="auto" w:fill="auto"/>
          </w:tcPr>
          <w:p w14:paraId="0495FC7F" w14:textId="17EE5369" w:rsidR="00E408C2" w:rsidRPr="00696409" w:rsidRDefault="00FA0291"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Exhibit leadership potential by demonstrating an ability to guide, support and motivate individuals and interact confidently with other mem</w:t>
            </w:r>
            <w:r w:rsidR="00E408C2" w:rsidRPr="00696409">
              <w:rPr>
                <w:rFonts w:ascii="Arial" w:hAnsi="Arial" w:cs="Arial"/>
                <w:color w:val="auto"/>
                <w:sz w:val="22"/>
                <w:szCs w:val="22"/>
              </w:rPr>
              <w:t>bers of the care team</w:t>
            </w:r>
            <w:r>
              <w:rPr>
                <w:rFonts w:ascii="Arial" w:hAnsi="Arial" w:cs="Arial"/>
                <w:color w:val="auto"/>
                <w:sz w:val="22"/>
                <w:szCs w:val="22"/>
              </w:rPr>
              <w:t>.</w:t>
            </w:r>
            <w:r w:rsidR="00E408C2" w:rsidRPr="00696409">
              <w:rPr>
                <w:rFonts w:ascii="Arial" w:hAnsi="Arial" w:cs="Arial"/>
                <w:color w:val="auto"/>
                <w:sz w:val="22"/>
                <w:szCs w:val="22"/>
              </w:rPr>
              <w:t xml:space="preserve"> </w:t>
            </w:r>
          </w:p>
        </w:tc>
      </w:tr>
      <w:tr w:rsidR="00E408C2" w:rsidRPr="00B14B62" w14:paraId="24D66100" w14:textId="77777777" w:rsidTr="00E408C2">
        <w:trPr>
          <w:trHeight w:val="520"/>
        </w:trPr>
        <w:tc>
          <w:tcPr>
            <w:tcW w:w="645" w:type="dxa"/>
          </w:tcPr>
          <w:p w14:paraId="52B988A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32BD5799" w14:textId="60171681"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7.1; 7.4; 7.5; 8.1; 8.2; 8.4; 8.7; 9.1; 9.2; 9.3; 11.1; 11.2; 11.3; 2-.2; 20.3; 20.8;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A3CC1CA" w14:textId="77777777" w:rsidTr="00A22B84">
        <w:trPr>
          <w:trHeight w:val="520"/>
        </w:trPr>
        <w:tc>
          <w:tcPr>
            <w:tcW w:w="645" w:type="dxa"/>
            <w:vMerge w:val="restart"/>
          </w:tcPr>
          <w:p w14:paraId="03F16713"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F0BEEFC" w14:textId="4B7676A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7DC2464" w14:textId="6E6B8E9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36D1149" w14:textId="3B335667"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645FA712" w14:textId="77777777" w:rsidTr="00A22B84">
        <w:trPr>
          <w:trHeight w:val="520"/>
        </w:trPr>
        <w:tc>
          <w:tcPr>
            <w:tcW w:w="645" w:type="dxa"/>
            <w:vMerge/>
          </w:tcPr>
          <w:p w14:paraId="57E31290" w14:textId="77777777" w:rsidR="00E408C2" w:rsidRPr="00696409" w:rsidRDefault="00E408C2" w:rsidP="00E408C2">
            <w:pPr>
              <w:spacing w:after="0"/>
              <w:rPr>
                <w:rFonts w:eastAsia="Times New Roman" w:cs="Arial"/>
                <w:sz w:val="22"/>
                <w:lang w:eastAsia="en-GB"/>
              </w:rPr>
            </w:pPr>
          </w:p>
        </w:tc>
        <w:tc>
          <w:tcPr>
            <w:tcW w:w="4434" w:type="dxa"/>
            <w:shd w:val="clear" w:color="auto" w:fill="BFBFBF" w:themeFill="background1" w:themeFillShade="BF"/>
          </w:tcPr>
          <w:p w14:paraId="3D4BF049" w14:textId="7A62B03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interact and commu</w:t>
            </w:r>
            <w:r w:rsidR="00696409">
              <w:rPr>
                <w:rFonts w:eastAsia="Times New Roman" w:cs="Arial"/>
                <w:i/>
                <w:sz w:val="22"/>
                <w:lang w:eastAsia="en-GB"/>
              </w:rPr>
              <w:t xml:space="preserve">nicate with members of the care </w:t>
            </w:r>
            <w:r w:rsidRPr="00696409">
              <w:rPr>
                <w:rFonts w:eastAsia="Times New Roman" w:cs="Arial"/>
                <w:i/>
                <w:sz w:val="22"/>
                <w:lang w:eastAsia="en-GB"/>
              </w:rPr>
              <w:t>team</w:t>
            </w:r>
            <w:r w:rsidR="00696409">
              <w:rPr>
                <w:rFonts w:eastAsia="Times New Roman" w:cs="Arial"/>
                <w:i/>
                <w:sz w:val="22"/>
                <w:lang w:eastAsia="en-GB"/>
              </w:rPr>
              <w:t>.</w:t>
            </w:r>
          </w:p>
        </w:tc>
        <w:tc>
          <w:tcPr>
            <w:tcW w:w="4434" w:type="dxa"/>
            <w:shd w:val="clear" w:color="auto" w:fill="BFBFBF" w:themeFill="background1" w:themeFillShade="BF"/>
          </w:tcPr>
          <w:p w14:paraId="254DEF6C" w14:textId="350EA168" w:rsidR="00E408C2" w:rsidRPr="00696409" w:rsidRDefault="00E92A4D" w:rsidP="00E408C2">
            <w:pPr>
              <w:spacing w:after="0"/>
              <w:rPr>
                <w:rFonts w:eastAsia="Times New Roman" w:cs="Arial"/>
                <w:i/>
                <w:sz w:val="22"/>
                <w:lang w:eastAsia="en-GB"/>
              </w:rPr>
            </w:pPr>
            <w:r w:rsidRPr="00696409">
              <w:rPr>
                <w:rFonts w:eastAsia="Times New Roman" w:cs="Arial"/>
                <w:i/>
                <w:sz w:val="22"/>
                <w:lang w:eastAsia="en-GB"/>
              </w:rPr>
              <w:t>Demonstrate</w:t>
            </w:r>
            <w:r w:rsidR="00E408C2" w:rsidRPr="00696409">
              <w:rPr>
                <w:rFonts w:eastAsia="Times New Roman" w:cs="Arial"/>
                <w:i/>
                <w:sz w:val="22"/>
                <w:lang w:eastAsia="en-GB"/>
              </w:rPr>
              <w:t xml:space="preserve"> appropriate use of support and motivational skills with members of the care team</w:t>
            </w:r>
            <w:r w:rsidR="00696409">
              <w:rPr>
                <w:rFonts w:eastAsia="Times New Roman" w:cs="Arial"/>
                <w:i/>
                <w:sz w:val="22"/>
                <w:lang w:eastAsia="en-GB"/>
              </w:rPr>
              <w:t>.</w:t>
            </w:r>
          </w:p>
        </w:tc>
        <w:tc>
          <w:tcPr>
            <w:tcW w:w="4435" w:type="dxa"/>
            <w:shd w:val="clear" w:color="auto" w:fill="auto"/>
          </w:tcPr>
          <w:p w14:paraId="39E6BFFA" w14:textId="6B4EEAC0"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in guiding, supporting and motivating individuals to interact confidently</w:t>
            </w:r>
            <w:r w:rsidR="00696409">
              <w:rPr>
                <w:rFonts w:eastAsia="Times New Roman" w:cs="Arial"/>
                <w:i/>
                <w:sz w:val="22"/>
                <w:lang w:eastAsia="en-GB"/>
              </w:rPr>
              <w:t>.</w:t>
            </w:r>
          </w:p>
        </w:tc>
      </w:tr>
      <w:tr w:rsidR="00ED6E80" w:rsidRPr="00B14B62" w14:paraId="14A77C2F" w14:textId="77777777" w:rsidTr="00A22B84">
        <w:trPr>
          <w:trHeight w:val="520"/>
        </w:trPr>
        <w:tc>
          <w:tcPr>
            <w:tcW w:w="645" w:type="dxa"/>
            <w:vMerge/>
          </w:tcPr>
          <w:p w14:paraId="449941CB" w14:textId="77777777" w:rsidR="00ED6E80" w:rsidRPr="00696409" w:rsidRDefault="00ED6E80" w:rsidP="00ED6E80">
            <w:pPr>
              <w:spacing w:after="0"/>
              <w:rPr>
                <w:rFonts w:eastAsia="Times New Roman" w:cs="Arial"/>
                <w:sz w:val="22"/>
                <w:lang w:eastAsia="en-GB"/>
              </w:rPr>
            </w:pPr>
          </w:p>
        </w:tc>
        <w:tc>
          <w:tcPr>
            <w:tcW w:w="4434" w:type="dxa"/>
            <w:shd w:val="clear" w:color="auto" w:fill="BFBFBF" w:themeFill="background1" w:themeFillShade="BF"/>
          </w:tcPr>
          <w:p w14:paraId="17F901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E3EF" w14:textId="46A8B93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BFBFBF" w:themeFill="background1" w:themeFillShade="BF"/>
          </w:tcPr>
          <w:p w14:paraId="2465107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9E23D6" w14:textId="5434669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438D5F4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D1A4AE" w14:textId="218C202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676C39F" w14:textId="77777777" w:rsidR="00ED6E80" w:rsidRDefault="00ED6E80"/>
    <w:p w14:paraId="34F61FB6"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112FD2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1719630" w14:textId="4FACD863"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9B8BAD" w14:textId="74A6CF4A" w:rsidR="00E408C2" w:rsidRPr="00696409" w:rsidRDefault="00FA0291" w:rsidP="00E408C2">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the ability to monitor and evaluate the </w:t>
            </w:r>
            <w:r w:rsidR="00E408C2" w:rsidRPr="00696409">
              <w:rPr>
                <w:rFonts w:ascii="Arial" w:hAnsi="Arial" w:cs="Arial"/>
                <w:color w:val="auto"/>
                <w:sz w:val="22"/>
                <w:szCs w:val="22"/>
              </w:rPr>
              <w:t xml:space="preserve">quality of care delivered by others in the team and lay </w:t>
            </w:r>
            <w:proofErr w:type="spellStart"/>
            <w:r w:rsidR="00E408C2" w:rsidRPr="00696409">
              <w:rPr>
                <w:rFonts w:ascii="Arial" w:hAnsi="Arial" w:cs="Arial"/>
                <w:color w:val="auto"/>
                <w:sz w:val="22"/>
                <w:szCs w:val="22"/>
              </w:rPr>
              <w:t>carers</w:t>
            </w:r>
            <w:proofErr w:type="spellEnd"/>
            <w:r>
              <w:rPr>
                <w:rFonts w:ascii="Arial" w:hAnsi="Arial" w:cs="Arial"/>
                <w:color w:val="auto"/>
                <w:sz w:val="22"/>
                <w:szCs w:val="22"/>
              </w:rPr>
              <w:t>.</w:t>
            </w:r>
            <w:r w:rsidR="00E408C2" w:rsidRPr="00696409">
              <w:rPr>
                <w:rFonts w:ascii="Arial" w:eastAsia="Times New Roman" w:hAnsi="Arial" w:cs="Arial"/>
                <w:color w:val="auto"/>
                <w:sz w:val="22"/>
                <w:szCs w:val="22"/>
                <w:lang w:eastAsia="en-GB"/>
              </w:rPr>
              <w:t xml:space="preserve"> </w:t>
            </w:r>
          </w:p>
          <w:p w14:paraId="134A365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1548B141"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22D5191"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9F172A" w14:textId="716F8FAA"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8.4; 9.1; 9.3; 20.2;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39CB60A9" w14:textId="77777777" w:rsidTr="00A22B84">
        <w:trPr>
          <w:trHeight w:val="520"/>
        </w:trPr>
        <w:tc>
          <w:tcPr>
            <w:tcW w:w="645" w:type="dxa"/>
            <w:vMerge w:val="restart"/>
            <w:tcBorders>
              <w:top w:val="nil"/>
              <w:left w:val="single" w:sz="4" w:space="0" w:color="auto"/>
              <w:right w:val="single" w:sz="4" w:space="0" w:color="auto"/>
            </w:tcBorders>
          </w:tcPr>
          <w:p w14:paraId="7085687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905DE78" w14:textId="3DFCAA8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1348CD2" w14:textId="09404F2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80B04FE" w14:textId="5EAF5DA4"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202AFC21" w14:textId="77777777" w:rsidTr="00A22B84">
        <w:trPr>
          <w:trHeight w:val="520"/>
        </w:trPr>
        <w:tc>
          <w:tcPr>
            <w:tcW w:w="645" w:type="dxa"/>
            <w:vMerge/>
            <w:tcBorders>
              <w:left w:val="single" w:sz="4" w:space="0" w:color="auto"/>
              <w:right w:val="single" w:sz="4" w:space="0" w:color="auto"/>
            </w:tcBorders>
          </w:tcPr>
          <w:p w14:paraId="4A48174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B1B724" w14:textId="6D26AC52"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evaluation of quality care delivery</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BAA56" w14:textId="020C351F"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identify, monitor and evaluate quality of care delivery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65258F2" w14:textId="167C7DB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appraise, monitor and evaluate the care delivered by team members</w:t>
            </w:r>
            <w:r w:rsidR="00696409">
              <w:rPr>
                <w:rFonts w:eastAsia="Times New Roman" w:cs="Arial"/>
                <w:i/>
                <w:sz w:val="22"/>
                <w:lang w:eastAsia="en-GB"/>
              </w:rPr>
              <w:t>.</w:t>
            </w:r>
          </w:p>
        </w:tc>
      </w:tr>
      <w:tr w:rsidR="00ED6E80" w:rsidRPr="00B14B62" w14:paraId="5AC972AD" w14:textId="77777777" w:rsidTr="00A22B84">
        <w:trPr>
          <w:trHeight w:val="520"/>
        </w:trPr>
        <w:tc>
          <w:tcPr>
            <w:tcW w:w="645" w:type="dxa"/>
            <w:vMerge/>
            <w:tcBorders>
              <w:left w:val="single" w:sz="4" w:space="0" w:color="auto"/>
              <w:bottom w:val="single" w:sz="4" w:space="0" w:color="auto"/>
              <w:right w:val="single" w:sz="4" w:space="0" w:color="auto"/>
            </w:tcBorders>
          </w:tcPr>
          <w:p w14:paraId="2C174B04"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02C3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5A7CE" w14:textId="5B1AAC7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B72C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234B06" w14:textId="68430CD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24B8D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020012" w14:textId="1CD31CA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49802111"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7D414344"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67C4C18" w14:textId="0D1EE0E8" w:rsidR="00E408C2" w:rsidRPr="00696409" w:rsidRDefault="00FA0291"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Support and supervise students in the delivery of nursing care, promoting ref</w:t>
            </w:r>
            <w:r w:rsidR="00E408C2" w:rsidRPr="00696409">
              <w:rPr>
                <w:rFonts w:ascii="Arial" w:hAnsi="Arial" w:cs="Arial"/>
                <w:color w:val="auto"/>
                <w:sz w:val="22"/>
                <w:szCs w:val="22"/>
              </w:rPr>
              <w:t>lection and providing constructive feedback, and evaluating and documenting their performance</w:t>
            </w:r>
            <w:r>
              <w:rPr>
                <w:rFonts w:ascii="Arial" w:hAnsi="Arial" w:cs="Arial"/>
                <w:color w:val="auto"/>
                <w:sz w:val="22"/>
                <w:szCs w:val="22"/>
              </w:rPr>
              <w:t>.</w:t>
            </w:r>
            <w:r w:rsidR="00E408C2" w:rsidRPr="00696409">
              <w:rPr>
                <w:rFonts w:ascii="Arial" w:hAnsi="Arial" w:cs="Arial"/>
                <w:color w:val="auto"/>
                <w:sz w:val="22"/>
                <w:szCs w:val="22"/>
              </w:rPr>
              <w:t xml:space="preserve"> </w:t>
            </w:r>
          </w:p>
        </w:tc>
      </w:tr>
      <w:tr w:rsidR="00E408C2" w:rsidRPr="00B14B62" w14:paraId="3FE1A0FF" w14:textId="77777777" w:rsidTr="00E408C2">
        <w:trPr>
          <w:trHeight w:val="520"/>
        </w:trPr>
        <w:tc>
          <w:tcPr>
            <w:tcW w:w="645" w:type="dxa"/>
            <w:tcBorders>
              <w:top w:val="nil"/>
              <w:left w:val="single" w:sz="4" w:space="0" w:color="auto"/>
              <w:bottom w:val="single" w:sz="4" w:space="0" w:color="auto"/>
              <w:right w:val="single" w:sz="4" w:space="0" w:color="auto"/>
            </w:tcBorders>
          </w:tcPr>
          <w:p w14:paraId="6B6F3ECF"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5C98AE1" w14:textId="38D27FF8"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6.1; 7.1; 7.4; 7.5; 9.4; 10.1; 10.2; 10.3; 10.4; 10.5; 11.1; 11.2; 11.3; 20.8;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2770149" w14:textId="77777777" w:rsidTr="00A22B84">
        <w:trPr>
          <w:trHeight w:val="520"/>
        </w:trPr>
        <w:tc>
          <w:tcPr>
            <w:tcW w:w="645" w:type="dxa"/>
            <w:vMerge w:val="restart"/>
            <w:tcBorders>
              <w:top w:val="nil"/>
              <w:left w:val="single" w:sz="4" w:space="0" w:color="auto"/>
              <w:right w:val="single" w:sz="4" w:space="0" w:color="auto"/>
            </w:tcBorders>
          </w:tcPr>
          <w:p w14:paraId="538155A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3C0B926" w14:textId="43292DC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38B9E7A" w14:textId="54543BD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E4B8697" w14:textId="62B9E528"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7EDEE8F0" w14:textId="77777777" w:rsidTr="00A22B84">
        <w:trPr>
          <w:trHeight w:val="520"/>
        </w:trPr>
        <w:tc>
          <w:tcPr>
            <w:tcW w:w="645" w:type="dxa"/>
            <w:vMerge/>
            <w:tcBorders>
              <w:left w:val="single" w:sz="4" w:space="0" w:color="auto"/>
              <w:right w:val="single" w:sz="4" w:space="0" w:color="auto"/>
            </w:tcBorders>
          </w:tcPr>
          <w:p w14:paraId="2A790A5D"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F582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5636D" w14:textId="1B0C15E1"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Engage in supervision of junior students, reflecting and providing feedback on their performance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9341A3A" w14:textId="10654B05" w:rsidR="00E408C2" w:rsidRPr="00696409" w:rsidRDefault="00E408C2" w:rsidP="00696409">
            <w:pPr>
              <w:spacing w:after="0"/>
              <w:rPr>
                <w:rFonts w:eastAsia="Times New Roman" w:cs="Arial"/>
                <w:i/>
                <w:sz w:val="22"/>
                <w:lang w:eastAsia="en-GB"/>
              </w:rPr>
            </w:pPr>
            <w:r w:rsidRPr="00696409">
              <w:rPr>
                <w:rFonts w:eastAsia="Times New Roman" w:cs="Arial"/>
                <w:i/>
                <w:sz w:val="22"/>
                <w:lang w:eastAsia="en-GB"/>
              </w:rPr>
              <w:t>Demonstrate effective support and supervision for learners, engage in reflective discussions evaluating and documenting performance</w:t>
            </w:r>
            <w:r w:rsidR="00696409">
              <w:rPr>
                <w:rFonts w:eastAsia="Times New Roman" w:cs="Arial"/>
                <w:i/>
                <w:sz w:val="22"/>
                <w:lang w:eastAsia="en-GB"/>
              </w:rPr>
              <w:t>.</w:t>
            </w:r>
          </w:p>
        </w:tc>
      </w:tr>
      <w:tr w:rsidR="00ED6E80" w:rsidRPr="00B14B62" w14:paraId="0616B640" w14:textId="77777777" w:rsidTr="00A22B84">
        <w:trPr>
          <w:trHeight w:val="520"/>
        </w:trPr>
        <w:tc>
          <w:tcPr>
            <w:tcW w:w="645" w:type="dxa"/>
            <w:vMerge/>
            <w:tcBorders>
              <w:left w:val="single" w:sz="4" w:space="0" w:color="auto"/>
              <w:bottom w:val="single" w:sz="4" w:space="0" w:color="auto"/>
              <w:right w:val="single" w:sz="4" w:space="0" w:color="auto"/>
            </w:tcBorders>
          </w:tcPr>
          <w:p w14:paraId="489B3AC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2AE8FF" w14:textId="15336D39"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D4E74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9260D" w14:textId="19B915B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4B09691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758908" w14:textId="4312067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FD7538" w14:textId="77777777" w:rsidR="00ED6E80" w:rsidRDefault="00ED6E80"/>
    <w:p w14:paraId="48DF13E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06BC7C2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82870F8" w14:textId="6B481F2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624A436" w14:textId="582E05C5" w:rsidR="00E408C2" w:rsidRPr="00696409" w:rsidRDefault="00FA0291"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the ability to challenge and provide constructive feedback about care deliver</w:t>
            </w:r>
            <w:r w:rsidR="00E408C2" w:rsidRPr="00696409">
              <w:rPr>
                <w:rFonts w:ascii="Arial" w:hAnsi="Arial" w:cs="Arial"/>
                <w:color w:val="auto"/>
                <w:sz w:val="22"/>
                <w:szCs w:val="22"/>
              </w:rPr>
              <w:t>ed by others in the team, and support them to identify and agree individual learning needs</w:t>
            </w:r>
            <w:r>
              <w:rPr>
                <w:rFonts w:ascii="Arial" w:hAnsi="Arial" w:cs="Arial"/>
                <w:color w:val="auto"/>
                <w:sz w:val="22"/>
                <w:szCs w:val="22"/>
              </w:rPr>
              <w:t>.</w:t>
            </w:r>
            <w:r w:rsidR="00E408C2" w:rsidRPr="00696409">
              <w:rPr>
                <w:rFonts w:ascii="Arial" w:hAnsi="Arial" w:cs="Arial"/>
                <w:color w:val="auto"/>
                <w:sz w:val="22"/>
                <w:szCs w:val="22"/>
              </w:rPr>
              <w:t xml:space="preserve"> </w:t>
            </w:r>
          </w:p>
        </w:tc>
      </w:tr>
      <w:tr w:rsidR="00E408C2" w:rsidRPr="00B14B62" w14:paraId="7C5835A7" w14:textId="77777777" w:rsidTr="00E408C2">
        <w:trPr>
          <w:trHeight w:val="520"/>
        </w:trPr>
        <w:tc>
          <w:tcPr>
            <w:tcW w:w="645" w:type="dxa"/>
            <w:tcBorders>
              <w:top w:val="nil"/>
              <w:left w:val="single" w:sz="4" w:space="0" w:color="auto"/>
              <w:bottom w:val="single" w:sz="4" w:space="0" w:color="auto"/>
              <w:right w:val="single" w:sz="4" w:space="0" w:color="auto"/>
            </w:tcBorders>
          </w:tcPr>
          <w:p w14:paraId="613F76DA"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ABF6A27" w14:textId="2CA1BD9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2.1; 3.4; 8.2; 8.4; 9.1; 9.3; 9.4; 20.3; 20.5;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4E305EC" w14:textId="77777777" w:rsidTr="00A22B84">
        <w:trPr>
          <w:trHeight w:val="520"/>
        </w:trPr>
        <w:tc>
          <w:tcPr>
            <w:tcW w:w="645" w:type="dxa"/>
            <w:vMerge w:val="restart"/>
            <w:tcBorders>
              <w:top w:val="nil"/>
              <w:left w:val="single" w:sz="4" w:space="0" w:color="auto"/>
              <w:right w:val="single" w:sz="4" w:space="0" w:color="auto"/>
            </w:tcBorders>
          </w:tcPr>
          <w:p w14:paraId="07F43B3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F906C4C" w14:textId="6778BFA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29765BF" w14:textId="37408B1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5270477" w14:textId="2A5E85D5"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92A4D" w:rsidRPr="00B14B62" w14:paraId="763CFA36" w14:textId="77777777" w:rsidTr="00A22B84">
        <w:trPr>
          <w:trHeight w:val="520"/>
        </w:trPr>
        <w:tc>
          <w:tcPr>
            <w:tcW w:w="645" w:type="dxa"/>
            <w:vMerge/>
            <w:tcBorders>
              <w:left w:val="single" w:sz="4" w:space="0" w:color="auto"/>
              <w:right w:val="single" w:sz="4" w:space="0" w:color="auto"/>
            </w:tcBorders>
          </w:tcPr>
          <w:p w14:paraId="74670D84"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7E788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E31C12" w14:textId="4119944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challenging situations and managing expectations of others within t</w:t>
            </w:r>
            <w:r w:rsidR="00E92A4D" w:rsidRPr="00696409">
              <w:rPr>
                <w:rFonts w:eastAsia="Times New Roman" w:cs="Arial"/>
                <w:i/>
                <w:sz w:val="22"/>
                <w:lang w:eastAsia="en-GB"/>
              </w:rPr>
              <w:t>he team. Reflect on own persona</w:t>
            </w:r>
            <w:r w:rsidRPr="00696409">
              <w:rPr>
                <w:rFonts w:eastAsia="Times New Roman" w:cs="Arial"/>
                <w:i/>
                <w:sz w:val="22"/>
                <w:lang w:eastAsia="en-GB"/>
              </w:rPr>
              <w:t>l learning outcomes and identifying needs.</w:t>
            </w:r>
          </w:p>
        </w:tc>
        <w:tc>
          <w:tcPr>
            <w:tcW w:w="4435" w:type="dxa"/>
            <w:tcBorders>
              <w:top w:val="single" w:sz="4" w:space="0" w:color="auto"/>
              <w:left w:val="single" w:sz="4" w:space="0" w:color="auto"/>
              <w:bottom w:val="single" w:sz="4" w:space="0" w:color="auto"/>
              <w:right w:val="single" w:sz="4" w:space="0" w:color="auto"/>
            </w:tcBorders>
          </w:tcPr>
          <w:p w14:paraId="69B8EBDA" w14:textId="4E6B6BCA" w:rsidR="00E408C2" w:rsidRPr="00696409" w:rsidRDefault="00E408C2" w:rsidP="00E92A4D">
            <w:pPr>
              <w:spacing w:after="0"/>
              <w:rPr>
                <w:rFonts w:eastAsia="Times New Roman" w:cs="Arial"/>
                <w:i/>
                <w:sz w:val="22"/>
                <w:lang w:eastAsia="en-GB"/>
              </w:rPr>
            </w:pPr>
            <w:r w:rsidRPr="00696409">
              <w:rPr>
                <w:rFonts w:eastAsia="Times New Roman" w:cs="Arial"/>
                <w:i/>
                <w:sz w:val="22"/>
                <w:lang w:eastAsia="en-GB"/>
              </w:rPr>
              <w:t xml:space="preserve">Demonstrate ability to discuss, challenge and construct positive feedback within the team. </w:t>
            </w:r>
            <w:r w:rsidR="00E92A4D" w:rsidRPr="00696409">
              <w:rPr>
                <w:rFonts w:eastAsia="Times New Roman" w:cs="Arial"/>
                <w:i/>
                <w:sz w:val="22"/>
                <w:lang w:eastAsia="en-GB"/>
              </w:rPr>
              <w:t>E</w:t>
            </w:r>
            <w:r w:rsidRPr="00696409">
              <w:rPr>
                <w:rFonts w:eastAsia="Times New Roman" w:cs="Arial"/>
                <w:i/>
                <w:sz w:val="22"/>
                <w:lang w:eastAsia="en-GB"/>
              </w:rPr>
              <w:t>ncourage</w:t>
            </w:r>
            <w:r w:rsidR="00E92A4D" w:rsidRPr="00696409">
              <w:rPr>
                <w:rFonts w:eastAsia="Times New Roman" w:cs="Arial"/>
                <w:i/>
                <w:sz w:val="22"/>
                <w:lang w:eastAsia="en-GB"/>
              </w:rPr>
              <w:t xml:space="preserve"> other </w:t>
            </w:r>
            <w:r w:rsidRPr="00696409">
              <w:rPr>
                <w:rFonts w:eastAsia="Times New Roman" w:cs="Arial"/>
                <w:i/>
                <w:sz w:val="22"/>
                <w:lang w:eastAsia="en-GB"/>
              </w:rPr>
              <w:t>learners to meet learning outcomes.</w:t>
            </w:r>
          </w:p>
        </w:tc>
      </w:tr>
      <w:tr w:rsidR="00ED6E80" w:rsidRPr="00B14B62" w14:paraId="0F2B69CB" w14:textId="77777777" w:rsidTr="00A22B84">
        <w:trPr>
          <w:trHeight w:val="520"/>
        </w:trPr>
        <w:tc>
          <w:tcPr>
            <w:tcW w:w="645" w:type="dxa"/>
            <w:vMerge/>
            <w:tcBorders>
              <w:left w:val="single" w:sz="4" w:space="0" w:color="auto"/>
              <w:bottom w:val="single" w:sz="4" w:space="0" w:color="auto"/>
              <w:right w:val="single" w:sz="4" w:space="0" w:color="auto"/>
            </w:tcBorders>
          </w:tcPr>
          <w:p w14:paraId="1C57D8A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1FACB9" w14:textId="7A509FA6"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30255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323389" w14:textId="1C14595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6145E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EFF234" w14:textId="52991A5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6AB933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E52C09A" w14:textId="06FC580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7B3A94A" w14:textId="3F2DB964" w:rsidR="00E408C2" w:rsidRPr="00696409" w:rsidRDefault="00FA0291" w:rsidP="00E408C2">
            <w:pPr>
              <w:autoSpaceDE w:val="0"/>
              <w:autoSpaceDN w:val="0"/>
              <w:adjustRightInd w:val="0"/>
              <w:spacing w:after="0"/>
              <w:rPr>
                <w:sz w:val="22"/>
              </w:rPr>
            </w:pPr>
            <w:r w:rsidRPr="00696409">
              <w:rPr>
                <w:rFonts w:cs="Arial"/>
                <w:sz w:val="22"/>
              </w:rPr>
              <w:t>Contribute to supervision and team reflection activiti</w:t>
            </w:r>
            <w:r w:rsidR="00E408C2" w:rsidRPr="00696409">
              <w:rPr>
                <w:rFonts w:cs="Arial"/>
                <w:sz w:val="22"/>
              </w:rPr>
              <w:t>es to promote improvements in practice and services</w:t>
            </w:r>
            <w:r>
              <w:rPr>
                <w:rFonts w:cs="Arial"/>
                <w:sz w:val="22"/>
              </w:rPr>
              <w:t>.</w:t>
            </w:r>
            <w:r w:rsidR="00E408C2" w:rsidRPr="00696409">
              <w:rPr>
                <w:rFonts w:cs="Arial"/>
                <w:sz w:val="22"/>
              </w:rPr>
              <w:t xml:space="preserve"> </w:t>
            </w:r>
          </w:p>
          <w:p w14:paraId="0272517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348F097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0474422"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0D76B0" w14:textId="3B284C73" w:rsidR="00E408C2" w:rsidRPr="00696409" w:rsidRDefault="0066659D" w:rsidP="00E408C2">
            <w:pPr>
              <w:autoSpaceDE w:val="0"/>
              <w:autoSpaceDN w:val="0"/>
              <w:adjustRightInd w:val="0"/>
              <w:spacing w:after="0"/>
              <w:rPr>
                <w:rFonts w:cs="Arial"/>
                <w:sz w:val="22"/>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8.4; 9.1; 9.2; 9.3; 9.4; 11.2</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53F26CF6" w14:textId="77777777" w:rsidTr="00A22B84">
        <w:trPr>
          <w:trHeight w:val="520"/>
        </w:trPr>
        <w:tc>
          <w:tcPr>
            <w:tcW w:w="645" w:type="dxa"/>
            <w:vMerge w:val="restart"/>
            <w:tcBorders>
              <w:top w:val="nil"/>
              <w:left w:val="single" w:sz="4" w:space="0" w:color="auto"/>
              <w:right w:val="single" w:sz="4" w:space="0" w:color="auto"/>
            </w:tcBorders>
          </w:tcPr>
          <w:p w14:paraId="2F3CDC5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CDEABBC" w14:textId="72A7D677"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56F1DDF" w14:textId="791DB93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D9ADEE" w14:textId="47CF444B"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241380BD" w14:textId="77777777" w:rsidTr="00A22B84">
        <w:trPr>
          <w:trHeight w:val="520"/>
        </w:trPr>
        <w:tc>
          <w:tcPr>
            <w:tcW w:w="645" w:type="dxa"/>
            <w:vMerge/>
            <w:tcBorders>
              <w:left w:val="single" w:sz="4" w:space="0" w:color="auto"/>
              <w:right w:val="single" w:sz="4" w:space="0" w:color="auto"/>
            </w:tcBorders>
          </w:tcPr>
          <w:p w14:paraId="164AE99E"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F11A7B"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and explore with PS/PA methods to promote and demonstrate good practice and activities to improve services within a team.</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1B07C"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contribute to group discussions / reflection on improvements in practice and service.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E2C49AF" w14:textId="3296ECD5"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Lead a group in discussing activities to promote and formulate improvements in practice and services within the team</w:t>
            </w:r>
            <w:r w:rsidR="00696409">
              <w:rPr>
                <w:rFonts w:eastAsia="Times New Roman" w:cs="Arial"/>
                <w:i/>
                <w:sz w:val="22"/>
                <w:lang w:eastAsia="en-GB"/>
              </w:rPr>
              <w:t>.</w:t>
            </w:r>
          </w:p>
        </w:tc>
      </w:tr>
      <w:tr w:rsidR="00ED6E80" w:rsidRPr="00B14B62" w14:paraId="4B3F50B4" w14:textId="77777777" w:rsidTr="00A22B84">
        <w:trPr>
          <w:trHeight w:val="520"/>
        </w:trPr>
        <w:tc>
          <w:tcPr>
            <w:tcW w:w="645" w:type="dxa"/>
            <w:vMerge/>
            <w:tcBorders>
              <w:left w:val="single" w:sz="4" w:space="0" w:color="auto"/>
              <w:bottom w:val="single" w:sz="4" w:space="0" w:color="auto"/>
              <w:right w:val="single" w:sz="4" w:space="0" w:color="auto"/>
            </w:tcBorders>
          </w:tcPr>
          <w:p w14:paraId="1B3E950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15D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E8C4A7" w14:textId="69C87BA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F6D8C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CD0598" w14:textId="1CE7C96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F1F8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5C8AA2" w14:textId="468C9F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7B75C05" w14:textId="77777777" w:rsidR="00ED6E80" w:rsidRDefault="00ED6E80"/>
    <w:p w14:paraId="06693DAB"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784EA9C"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707D9F0" w14:textId="149A8190"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3B23AC2" w14:textId="28325487" w:rsidR="00E408C2" w:rsidRPr="00696409" w:rsidRDefault="00FA0291" w:rsidP="00696409">
            <w:pPr>
              <w:autoSpaceDE w:val="0"/>
              <w:autoSpaceDN w:val="0"/>
              <w:adjustRightInd w:val="0"/>
              <w:spacing w:after="0"/>
              <w:rPr>
                <w:rFonts w:eastAsia="Times New Roman" w:cs="Arial"/>
                <w:sz w:val="22"/>
                <w:lang w:eastAsia="en-GB"/>
              </w:rPr>
            </w:pPr>
            <w:r w:rsidRPr="00696409">
              <w:rPr>
                <w:rFonts w:cs="Arial"/>
                <w:sz w:val="22"/>
              </w:rPr>
              <w:t>Effectively and responsibly use a range of digital technologies to access, input, share and apply information and data within teams and between agencies</w:t>
            </w:r>
            <w:r>
              <w:rPr>
                <w:rFonts w:cs="Arial"/>
                <w:sz w:val="22"/>
              </w:rPr>
              <w:t>.</w:t>
            </w:r>
          </w:p>
        </w:tc>
      </w:tr>
      <w:tr w:rsidR="00E408C2" w:rsidRPr="00B14B62" w14:paraId="7C88B980" w14:textId="77777777" w:rsidTr="00E408C2">
        <w:trPr>
          <w:trHeight w:val="520"/>
        </w:trPr>
        <w:tc>
          <w:tcPr>
            <w:tcW w:w="645" w:type="dxa"/>
            <w:tcBorders>
              <w:top w:val="nil"/>
              <w:left w:val="single" w:sz="4" w:space="0" w:color="auto"/>
              <w:bottom w:val="single" w:sz="4" w:space="0" w:color="auto"/>
              <w:right w:val="single" w:sz="4" w:space="0" w:color="auto"/>
            </w:tcBorders>
          </w:tcPr>
          <w:p w14:paraId="51358333"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CF70BB4" w14:textId="14F98B10"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8.6; 10.4; 10.5; 10.6; 20.4</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93E259A" w14:textId="77777777" w:rsidTr="00A22B84">
        <w:trPr>
          <w:trHeight w:val="520"/>
        </w:trPr>
        <w:tc>
          <w:tcPr>
            <w:tcW w:w="645" w:type="dxa"/>
            <w:vMerge w:val="restart"/>
            <w:tcBorders>
              <w:top w:val="nil"/>
              <w:left w:val="single" w:sz="4" w:space="0" w:color="auto"/>
              <w:right w:val="single" w:sz="4" w:space="0" w:color="auto"/>
            </w:tcBorders>
          </w:tcPr>
          <w:p w14:paraId="31293D1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61A3E3B" w14:textId="349265A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7D215DC" w14:textId="18946B8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19D43C8" w14:textId="7E043AB6"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70EE0C71" w14:textId="77777777" w:rsidTr="00A22B84">
        <w:trPr>
          <w:trHeight w:val="520"/>
        </w:trPr>
        <w:tc>
          <w:tcPr>
            <w:tcW w:w="645" w:type="dxa"/>
            <w:vMerge/>
            <w:tcBorders>
              <w:left w:val="single" w:sz="4" w:space="0" w:color="auto"/>
              <w:right w:val="single" w:sz="4" w:space="0" w:color="auto"/>
            </w:tcBorders>
          </w:tcPr>
          <w:p w14:paraId="50354588"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B96247" w14:textId="3BBDAF20" w:rsidR="00E408C2" w:rsidRPr="00696409" w:rsidRDefault="00E408C2" w:rsidP="00873024">
            <w:pPr>
              <w:spacing w:after="0"/>
              <w:rPr>
                <w:rFonts w:eastAsia="Times New Roman" w:cs="Arial"/>
                <w:i/>
                <w:sz w:val="22"/>
                <w:lang w:eastAsia="en-GB"/>
              </w:rPr>
            </w:pPr>
            <w:r w:rsidRPr="00696409">
              <w:rPr>
                <w:rFonts w:eastAsia="Times New Roman" w:cs="Arial"/>
                <w:i/>
                <w:sz w:val="22"/>
                <w:lang w:eastAsia="en-GB"/>
              </w:rPr>
              <w:t>Discuss and identify with PS/PA</w:t>
            </w:r>
            <w:r w:rsidR="00873024" w:rsidRPr="00696409">
              <w:rPr>
                <w:rFonts w:eastAsia="Times New Roman" w:cs="Arial"/>
                <w:i/>
                <w:sz w:val="22"/>
                <w:lang w:eastAsia="en-GB"/>
              </w:rPr>
              <w:t xml:space="preserve"> a </w:t>
            </w:r>
            <w:r w:rsidRPr="00696409">
              <w:rPr>
                <w:rFonts w:eastAsia="Times New Roman" w:cs="Arial"/>
                <w:i/>
                <w:sz w:val="22"/>
                <w:lang w:eastAsia="en-GB"/>
              </w:rPr>
              <w:t>range of digital technologies within the working environment.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FBF88A" w14:textId="69939BA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share and record information within the team and other agencies utilising digital technologies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D7A8931" w14:textId="6D2E3D5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input, access and share relevant information/data utilising digital technologies within the team and other agencies</w:t>
            </w:r>
            <w:r w:rsidR="00696409">
              <w:rPr>
                <w:rFonts w:eastAsia="Times New Roman" w:cs="Arial"/>
                <w:i/>
                <w:sz w:val="22"/>
                <w:lang w:eastAsia="en-GB"/>
              </w:rPr>
              <w:t>.</w:t>
            </w:r>
          </w:p>
        </w:tc>
      </w:tr>
      <w:tr w:rsidR="00ED6E80" w:rsidRPr="00B14B62" w14:paraId="301282B4" w14:textId="77777777" w:rsidTr="00A22B84">
        <w:trPr>
          <w:trHeight w:val="520"/>
        </w:trPr>
        <w:tc>
          <w:tcPr>
            <w:tcW w:w="645" w:type="dxa"/>
            <w:vMerge/>
            <w:tcBorders>
              <w:left w:val="single" w:sz="4" w:space="0" w:color="auto"/>
              <w:bottom w:val="single" w:sz="4" w:space="0" w:color="auto"/>
              <w:right w:val="single" w:sz="4" w:space="0" w:color="auto"/>
            </w:tcBorders>
          </w:tcPr>
          <w:p w14:paraId="77603D9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8AED7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228A5E6" w14:textId="3DC407A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22B5C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7137C1" w14:textId="70A4AB3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E33E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74C0BB" w14:textId="37CE854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3DCAFE2D"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512CF2C7" w14:textId="0FF0669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BE57BCB" w14:textId="63ED7870" w:rsidR="00E408C2" w:rsidRPr="00696409" w:rsidRDefault="00FA0291" w:rsidP="00696409">
            <w:pPr>
              <w:autoSpaceDE w:val="0"/>
              <w:autoSpaceDN w:val="0"/>
              <w:adjustRightInd w:val="0"/>
              <w:spacing w:after="0"/>
              <w:rPr>
                <w:rFonts w:eastAsia="Times New Roman" w:cs="Arial"/>
                <w:sz w:val="22"/>
                <w:lang w:eastAsia="en-GB"/>
              </w:rPr>
            </w:pPr>
            <w:r w:rsidRPr="00696409">
              <w:rPr>
                <w:rFonts w:cs="Arial"/>
                <w:sz w:val="22"/>
              </w:rPr>
              <w:t>Understand the mechanisms that can be used to influence organisational change and public policy, demonstrating the development of political</w:t>
            </w:r>
            <w:r w:rsidR="00E408C2" w:rsidRPr="00696409">
              <w:rPr>
                <w:rFonts w:cs="Arial"/>
                <w:sz w:val="22"/>
              </w:rPr>
              <w:t xml:space="preserve"> awareness and skills</w:t>
            </w:r>
            <w:r>
              <w:rPr>
                <w:rFonts w:cs="Arial"/>
                <w:sz w:val="22"/>
              </w:rPr>
              <w:t>.</w:t>
            </w:r>
            <w:r w:rsidR="00E408C2" w:rsidRPr="00696409">
              <w:rPr>
                <w:rFonts w:cs="Arial"/>
                <w:sz w:val="22"/>
              </w:rPr>
              <w:t xml:space="preserve"> </w:t>
            </w:r>
          </w:p>
        </w:tc>
      </w:tr>
      <w:tr w:rsidR="00E408C2" w:rsidRPr="00B14B62" w14:paraId="34F54EE0" w14:textId="77777777" w:rsidTr="00E408C2">
        <w:trPr>
          <w:trHeight w:val="520"/>
        </w:trPr>
        <w:tc>
          <w:tcPr>
            <w:tcW w:w="645" w:type="dxa"/>
            <w:tcBorders>
              <w:top w:val="nil"/>
              <w:left w:val="single" w:sz="4" w:space="0" w:color="auto"/>
              <w:bottom w:val="single" w:sz="4" w:space="0" w:color="auto"/>
              <w:right w:val="single" w:sz="4" w:space="0" w:color="auto"/>
            </w:tcBorders>
          </w:tcPr>
          <w:p w14:paraId="01294E0D"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8A3F4DB" w14:textId="419F1156"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9.2; 20.3; 20.7</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4F3FFE6" w14:textId="77777777" w:rsidTr="00A22B84">
        <w:trPr>
          <w:trHeight w:val="520"/>
        </w:trPr>
        <w:tc>
          <w:tcPr>
            <w:tcW w:w="645" w:type="dxa"/>
            <w:vMerge w:val="restart"/>
            <w:tcBorders>
              <w:top w:val="nil"/>
              <w:left w:val="single" w:sz="4" w:space="0" w:color="auto"/>
              <w:right w:val="single" w:sz="4" w:space="0" w:color="auto"/>
            </w:tcBorders>
          </w:tcPr>
          <w:p w14:paraId="2F85DF9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DE046A7" w14:textId="32F07D5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0034C7B" w14:textId="6B9EE45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9A0663" w14:textId="35BDBCA1"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408C2" w:rsidRPr="00B14B62" w14:paraId="750A2DE2" w14:textId="77777777" w:rsidTr="00A22B84">
        <w:trPr>
          <w:trHeight w:val="520"/>
        </w:trPr>
        <w:tc>
          <w:tcPr>
            <w:tcW w:w="645" w:type="dxa"/>
            <w:vMerge/>
            <w:tcBorders>
              <w:left w:val="single" w:sz="4" w:space="0" w:color="auto"/>
              <w:right w:val="single" w:sz="4" w:space="0" w:color="auto"/>
            </w:tcBorders>
          </w:tcPr>
          <w:p w14:paraId="3FACDED1"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ECBD9B" w14:textId="143ADA0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elements of organisational policies and impact of political influences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32E0AA" w14:textId="32CDEA8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distinguish between organi</w:t>
            </w:r>
            <w:r w:rsidR="00696409">
              <w:rPr>
                <w:rFonts w:eastAsia="Times New Roman" w:cs="Arial"/>
                <w:i/>
                <w:sz w:val="22"/>
                <w:lang w:eastAsia="en-GB"/>
              </w:rPr>
              <w:t>sational and political changes.</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8E1AF2E" w14:textId="44DD05A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analyse and recognise internal and external influences on organisational change policies and political awareness</w:t>
            </w:r>
            <w:r w:rsidR="00696409">
              <w:rPr>
                <w:rFonts w:eastAsia="Times New Roman" w:cs="Arial"/>
                <w:i/>
                <w:sz w:val="22"/>
                <w:lang w:eastAsia="en-GB"/>
              </w:rPr>
              <w:t>.</w:t>
            </w:r>
          </w:p>
        </w:tc>
      </w:tr>
      <w:tr w:rsidR="00ED6E80" w:rsidRPr="00B14B62" w14:paraId="6F17397A" w14:textId="77777777" w:rsidTr="00A22B84">
        <w:trPr>
          <w:trHeight w:val="520"/>
        </w:trPr>
        <w:tc>
          <w:tcPr>
            <w:tcW w:w="645" w:type="dxa"/>
            <w:vMerge/>
            <w:tcBorders>
              <w:left w:val="single" w:sz="4" w:space="0" w:color="auto"/>
              <w:bottom w:val="single" w:sz="4" w:space="0" w:color="auto"/>
              <w:right w:val="single" w:sz="4" w:space="0" w:color="auto"/>
            </w:tcBorders>
          </w:tcPr>
          <w:p w14:paraId="228F1D75"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0C7E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69C9C6" w14:textId="2951E15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BAD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6E9A94" w14:textId="11DC3F46"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5299D1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2CFDF4" w14:textId="287C0C2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904F43B" w14:textId="73E025BA" w:rsidR="00E408C2" w:rsidRPr="00B14B62" w:rsidRDefault="00E408C2" w:rsidP="00E408C2"/>
    <w:p w14:paraId="7914429C" w14:textId="4EFCF8BE" w:rsidR="00833F88" w:rsidRPr="00B14B62" w:rsidRDefault="00833F88" w:rsidP="00E408C2"/>
    <w:p w14:paraId="59DF6385" w14:textId="7F2B826F" w:rsidR="00833F88" w:rsidRPr="00B14B62" w:rsidRDefault="00833F88" w:rsidP="00E408C2"/>
    <w:p w14:paraId="4337CC58" w14:textId="77777777" w:rsidR="00833F88" w:rsidRPr="00B14B62" w:rsidRDefault="00833F88" w:rsidP="00E408C2"/>
    <w:p w14:paraId="7336DC2A" w14:textId="77777777" w:rsidR="00E408C2" w:rsidRPr="00B14B62" w:rsidRDefault="00E408C2" w:rsidP="00E408C2"/>
    <w:p w14:paraId="45B3E68C" w14:textId="77777777" w:rsidR="00CD4CAF" w:rsidRDefault="00CD4CAF">
      <w:pPr>
        <w:spacing w:after="0"/>
        <w:rPr>
          <w:rFonts w:cs="Arial"/>
          <w:b/>
          <w:sz w:val="22"/>
          <w:lang w:eastAsia="en-GB"/>
        </w:rPr>
      </w:pPr>
      <w:r>
        <w:rPr>
          <w:rFonts w:cs="Arial"/>
          <w:b/>
          <w:sz w:val="22"/>
        </w:rPr>
        <w:br w:type="page"/>
      </w:r>
    </w:p>
    <w:p w14:paraId="64665F95" w14:textId="34D0B4C6" w:rsidR="0055798F" w:rsidRPr="00687440" w:rsidRDefault="00774CF3" w:rsidP="005B28F6">
      <w:pPr>
        <w:pStyle w:val="Heading3"/>
        <w:numPr>
          <w:ilvl w:val="0"/>
          <w:numId w:val="0"/>
        </w:numPr>
        <w:ind w:left="720" w:hanging="720"/>
      </w:pPr>
      <w:bookmarkStart w:id="199" w:name="_Toc27473511"/>
      <w:bookmarkStart w:id="200" w:name="_Toc87517965"/>
      <w:bookmarkStart w:id="201" w:name="_Toc87519791"/>
      <w:r w:rsidRPr="00687440">
        <w:t>P</w:t>
      </w:r>
      <w:r w:rsidR="0055798F" w:rsidRPr="00687440">
        <w:t>latform 6: Improving safety and quality of care</w:t>
      </w:r>
      <w:bookmarkEnd w:id="199"/>
      <w:bookmarkEnd w:id="200"/>
      <w:bookmarkEnd w:id="201"/>
      <w:r w:rsidR="0055798F" w:rsidRPr="00687440">
        <w:t xml:space="preserve"> </w:t>
      </w:r>
    </w:p>
    <w:p w14:paraId="466DB756" w14:textId="4A52D996" w:rsidR="0055798F" w:rsidRPr="00687440" w:rsidRDefault="0055798F" w:rsidP="00687440">
      <w:pPr>
        <w:rPr>
          <w:rFonts w:eastAsia="Times New Roman" w:cs="Arial"/>
          <w:szCs w:val="24"/>
        </w:rPr>
      </w:pPr>
      <w:r w:rsidRPr="00687440">
        <w:rPr>
          <w:rFonts w:eastAsia="Times New Roman" w:cs="Arial"/>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r w:rsidR="001F0577" w:rsidRPr="00687440">
        <w:rPr>
          <w:rFonts w:eastAsia="Times New Roman" w:cs="Arial"/>
          <w:szCs w:val="24"/>
        </w:rPr>
        <w:t>.</w:t>
      </w:r>
      <w:r w:rsidRPr="00687440">
        <w:rPr>
          <w:rFonts w:eastAsia="Times New Roman" w:cs="Arial"/>
          <w:szCs w:val="24"/>
        </w:rPr>
        <w:t xml:space="preserve"> </w:t>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D5211D3"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1C04C04D" w14:textId="2835F886"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 xml:space="preserve">Platform 6: </w:t>
            </w:r>
            <w:r w:rsidR="001F0577" w:rsidRPr="00696409">
              <w:rPr>
                <w:rFonts w:eastAsia="Times New Roman" w:cs="Arial"/>
                <w:sz w:val="22"/>
                <w:lang w:eastAsia="en-GB"/>
              </w:rPr>
              <w:t xml:space="preserve"> Improving safety and quality of care</w:t>
            </w:r>
            <w:r w:rsidR="00FA0291">
              <w:rPr>
                <w:rFonts w:eastAsia="Times New Roman" w:cs="Arial"/>
                <w:sz w:val="22"/>
                <w:lang w:eastAsia="en-GB"/>
              </w:rPr>
              <w:t>.</w:t>
            </w:r>
          </w:p>
        </w:tc>
      </w:tr>
      <w:tr w:rsidR="0055798F" w:rsidRPr="00B14B62" w14:paraId="048F26BD" w14:textId="77777777" w:rsidTr="0055798F">
        <w:trPr>
          <w:trHeight w:val="520"/>
        </w:trPr>
        <w:tc>
          <w:tcPr>
            <w:tcW w:w="645" w:type="dxa"/>
            <w:tcBorders>
              <w:top w:val="nil"/>
              <w:left w:val="single" w:sz="4" w:space="0" w:color="auto"/>
              <w:bottom w:val="single" w:sz="4" w:space="0" w:color="auto"/>
              <w:right w:val="single" w:sz="4" w:space="0" w:color="auto"/>
            </w:tcBorders>
          </w:tcPr>
          <w:p w14:paraId="5082D346"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1ACFDBE" w14:textId="41A4B3EE"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Understand and apply the principles of health and safety legislation and regulations and maintain safe work and care env</w:t>
            </w:r>
            <w:r w:rsidR="0055798F" w:rsidRPr="00696409">
              <w:rPr>
                <w:rFonts w:ascii="Arial" w:hAnsi="Arial" w:cs="Arial"/>
                <w:sz w:val="22"/>
                <w:szCs w:val="22"/>
              </w:rPr>
              <w:t xml:space="preserve">ironments </w:t>
            </w:r>
          </w:p>
        </w:tc>
      </w:tr>
      <w:tr w:rsidR="0055798F" w:rsidRPr="00B14B62" w14:paraId="43CA8FCC" w14:textId="77777777" w:rsidTr="0055798F">
        <w:trPr>
          <w:trHeight w:val="520"/>
        </w:trPr>
        <w:tc>
          <w:tcPr>
            <w:tcW w:w="645" w:type="dxa"/>
            <w:tcBorders>
              <w:top w:val="nil"/>
              <w:left w:val="single" w:sz="4" w:space="0" w:color="auto"/>
              <w:bottom w:val="single" w:sz="4" w:space="0" w:color="auto"/>
              <w:right w:val="single" w:sz="4" w:space="0" w:color="auto"/>
            </w:tcBorders>
          </w:tcPr>
          <w:p w14:paraId="4D9B6A07"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3F7724" w14:textId="20454E5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13.4, 16.1, 19.1, 19.2, 19.3, 19.4, 20.4</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55EF7148" w14:textId="77777777" w:rsidTr="00A22B84">
        <w:trPr>
          <w:trHeight w:val="520"/>
        </w:trPr>
        <w:tc>
          <w:tcPr>
            <w:tcW w:w="645" w:type="dxa"/>
            <w:vMerge w:val="restart"/>
            <w:tcBorders>
              <w:top w:val="nil"/>
              <w:left w:val="single" w:sz="4" w:space="0" w:color="auto"/>
              <w:right w:val="single" w:sz="4" w:space="0" w:color="auto"/>
            </w:tcBorders>
          </w:tcPr>
          <w:p w14:paraId="02CDC36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CF113A" w14:textId="432CBB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4D4B5BD" w14:textId="31B76B5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4CF212" w14:textId="7957DCB5"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22C0032B" w14:textId="77777777" w:rsidTr="00A22B84">
        <w:trPr>
          <w:trHeight w:val="520"/>
        </w:trPr>
        <w:tc>
          <w:tcPr>
            <w:tcW w:w="645" w:type="dxa"/>
            <w:vMerge/>
            <w:tcBorders>
              <w:left w:val="single" w:sz="4" w:space="0" w:color="auto"/>
              <w:right w:val="single" w:sz="4" w:space="0" w:color="auto"/>
            </w:tcBorders>
          </w:tcPr>
          <w:p w14:paraId="5DD9C1B4"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E8FB79" w14:textId="42F1C8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health and safety legislation and regulations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0405B5" w14:textId="3A10EA9D"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 xml:space="preserve">Be able to reflect on your knowledge of the principles of health and safety legislation and regulations to the maintenance of </w:t>
            </w:r>
            <w:r w:rsidR="00696409">
              <w:rPr>
                <w:rFonts w:ascii="Arial" w:hAnsi="Arial" w:cs="Arial"/>
                <w:i/>
                <w:sz w:val="22"/>
                <w:szCs w:val="22"/>
              </w:rPr>
              <w:t>safe work and care environments.</w:t>
            </w:r>
          </w:p>
        </w:tc>
        <w:tc>
          <w:tcPr>
            <w:tcW w:w="4435" w:type="dxa"/>
            <w:tcBorders>
              <w:top w:val="single" w:sz="4" w:space="0" w:color="auto"/>
              <w:left w:val="single" w:sz="4" w:space="0" w:color="auto"/>
              <w:bottom w:val="single" w:sz="4" w:space="0" w:color="auto"/>
              <w:right w:val="single" w:sz="4" w:space="0" w:color="auto"/>
            </w:tcBorders>
          </w:tcPr>
          <w:p w14:paraId="735BC5CB" w14:textId="2FC1E911"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Be able to understand and apply the processes of health and safety legislation when any circumstances impact on a safe work and care environment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D6EF5F2" w14:textId="77777777" w:rsidTr="00A22B84">
        <w:trPr>
          <w:trHeight w:val="520"/>
        </w:trPr>
        <w:tc>
          <w:tcPr>
            <w:tcW w:w="645" w:type="dxa"/>
            <w:vMerge/>
            <w:tcBorders>
              <w:left w:val="single" w:sz="4" w:space="0" w:color="auto"/>
              <w:bottom w:val="single" w:sz="4" w:space="0" w:color="auto"/>
              <w:right w:val="single" w:sz="4" w:space="0" w:color="auto"/>
            </w:tcBorders>
          </w:tcPr>
          <w:p w14:paraId="3B465D5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8574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78A356" w14:textId="56C56AA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8610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01ED8F5" w14:textId="7941DB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6D6A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760A1E" w14:textId="3897612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4BB3663" w14:textId="77777777" w:rsidTr="0055798F">
        <w:trPr>
          <w:trHeight w:val="520"/>
        </w:trPr>
        <w:tc>
          <w:tcPr>
            <w:tcW w:w="645" w:type="dxa"/>
            <w:tcBorders>
              <w:top w:val="nil"/>
              <w:left w:val="single" w:sz="4" w:space="0" w:color="auto"/>
              <w:bottom w:val="single" w:sz="4" w:space="0" w:color="auto"/>
              <w:right w:val="single" w:sz="4" w:space="0" w:color="auto"/>
            </w:tcBorders>
          </w:tcPr>
          <w:p w14:paraId="14DDFE9D"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FEEBC51" w14:textId="398BE507"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Understand the relationship between safe staffing levels, appropriate skills mix, safety and quality of care, recognising risks to public protection and quality of care, escalating concerns appropriately</w:t>
            </w:r>
            <w:r>
              <w:rPr>
                <w:rFonts w:ascii="Arial" w:hAnsi="Arial" w:cs="Arial"/>
                <w:sz w:val="22"/>
                <w:szCs w:val="22"/>
              </w:rPr>
              <w:t>.</w:t>
            </w:r>
            <w:r w:rsidR="0055798F" w:rsidRPr="00696409">
              <w:rPr>
                <w:rFonts w:ascii="Arial" w:hAnsi="Arial" w:cs="Arial"/>
                <w:sz w:val="22"/>
                <w:szCs w:val="22"/>
              </w:rPr>
              <w:t xml:space="preserve"> </w:t>
            </w:r>
          </w:p>
        </w:tc>
      </w:tr>
      <w:tr w:rsidR="0055798F" w:rsidRPr="00B14B62" w14:paraId="0DDE7C56" w14:textId="77777777" w:rsidTr="0055798F">
        <w:trPr>
          <w:trHeight w:val="520"/>
        </w:trPr>
        <w:tc>
          <w:tcPr>
            <w:tcW w:w="645" w:type="dxa"/>
            <w:tcBorders>
              <w:top w:val="nil"/>
              <w:left w:val="single" w:sz="4" w:space="0" w:color="auto"/>
              <w:bottom w:val="single" w:sz="4" w:space="0" w:color="auto"/>
              <w:right w:val="single" w:sz="4" w:space="0" w:color="auto"/>
            </w:tcBorders>
          </w:tcPr>
          <w:p w14:paraId="546F8D53"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8D82C4" w14:textId="22B58C6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8.5, 10.2, 11.1, 16.1, 19.1, 25.1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41ADC89" w14:textId="77777777" w:rsidTr="00A22B84">
        <w:trPr>
          <w:trHeight w:val="520"/>
        </w:trPr>
        <w:tc>
          <w:tcPr>
            <w:tcW w:w="645" w:type="dxa"/>
            <w:vMerge w:val="restart"/>
            <w:tcBorders>
              <w:top w:val="nil"/>
              <w:left w:val="single" w:sz="4" w:space="0" w:color="auto"/>
              <w:right w:val="single" w:sz="4" w:space="0" w:color="auto"/>
            </w:tcBorders>
          </w:tcPr>
          <w:p w14:paraId="3D2227F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2640AD1" w14:textId="4EE10A8C"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2FFD6D5" w14:textId="14B1F02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E17A3B" w14:textId="29BAA2FF"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1F952A3B" w14:textId="77777777" w:rsidTr="00A22B84">
        <w:trPr>
          <w:trHeight w:val="520"/>
        </w:trPr>
        <w:tc>
          <w:tcPr>
            <w:tcW w:w="645" w:type="dxa"/>
            <w:vMerge/>
            <w:tcBorders>
              <w:left w:val="single" w:sz="4" w:space="0" w:color="auto"/>
              <w:right w:val="single" w:sz="4" w:space="0" w:color="auto"/>
            </w:tcBorders>
          </w:tcPr>
          <w:p w14:paraId="058B48F8"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7AF35D" w14:textId="5EFF2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relationships between safe staffing and skill mix.  Know where to access the </w:t>
            </w:r>
            <w:r w:rsidR="00C961E4" w:rsidRPr="00696409">
              <w:rPr>
                <w:rFonts w:eastAsia="Times New Roman" w:cs="Arial"/>
                <w:i/>
                <w:sz w:val="22"/>
                <w:lang w:eastAsia="en-GB"/>
              </w:rPr>
              <w:t>H</w:t>
            </w:r>
            <w:r w:rsidRPr="00696409">
              <w:rPr>
                <w:rFonts w:eastAsia="Times New Roman" w:cs="Arial"/>
                <w:i/>
                <w:sz w:val="22"/>
                <w:lang w:eastAsia="en-GB"/>
              </w:rPr>
              <w:t xml:space="preserve">EI and NMC guidance about </w:t>
            </w:r>
            <w:r w:rsidR="00C961E4" w:rsidRPr="00696409">
              <w:rPr>
                <w:rFonts w:eastAsia="Times New Roman" w:cs="Arial"/>
                <w:i/>
                <w:sz w:val="22"/>
                <w:lang w:eastAsia="en-GB"/>
              </w:rPr>
              <w:t>raising</w:t>
            </w:r>
            <w:r w:rsidRPr="00696409">
              <w:rPr>
                <w:rFonts w:eastAsia="Times New Roman" w:cs="Arial"/>
                <w:i/>
                <w:sz w:val="22"/>
                <w:lang w:eastAsia="en-GB"/>
              </w:rPr>
              <w:t xml:space="preserve"> concerns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A03313" w14:textId="096C8F50" w:rsidR="0055798F" w:rsidRPr="00696409" w:rsidRDefault="0055798F" w:rsidP="00696409">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evidence that demonstrates the relationship </w:t>
            </w:r>
            <w:r w:rsidRPr="00696409">
              <w:rPr>
                <w:rFonts w:cs="Arial"/>
                <w:i/>
                <w:sz w:val="22"/>
              </w:rPr>
              <w:t>between safe staffing levels, appropriate skills mix, safety and quality of care, recognising risks to public protection and quality of care.</w:t>
            </w:r>
          </w:p>
        </w:tc>
        <w:tc>
          <w:tcPr>
            <w:tcW w:w="4435" w:type="dxa"/>
            <w:tcBorders>
              <w:top w:val="single" w:sz="4" w:space="0" w:color="auto"/>
              <w:left w:val="single" w:sz="4" w:space="0" w:color="auto"/>
              <w:bottom w:val="single" w:sz="4" w:space="0" w:color="auto"/>
              <w:right w:val="single" w:sz="4" w:space="0" w:color="auto"/>
            </w:tcBorders>
          </w:tcPr>
          <w:p w14:paraId="39D4462E" w14:textId="0A72EC43"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explain the processes</w:t>
            </w:r>
            <w:r w:rsidRPr="00696409">
              <w:rPr>
                <w:rFonts w:cs="Arial"/>
                <w:i/>
                <w:sz w:val="22"/>
              </w:rPr>
              <w:t xml:space="preserve"> involved in </w:t>
            </w:r>
            <w:r w:rsidR="00C961E4" w:rsidRPr="00696409">
              <w:rPr>
                <w:rFonts w:cs="Arial"/>
                <w:i/>
                <w:sz w:val="22"/>
              </w:rPr>
              <w:t>raising</w:t>
            </w:r>
            <w:r w:rsidRPr="00696409">
              <w:rPr>
                <w:rFonts w:cs="Arial"/>
                <w:i/>
                <w:sz w:val="22"/>
              </w:rPr>
              <w:t xml:space="preserve"> concerns appropriately</w:t>
            </w:r>
            <w:r w:rsidRPr="00696409">
              <w:rPr>
                <w:rFonts w:eastAsia="Times New Roman" w:cs="Arial"/>
                <w:i/>
                <w:sz w:val="22"/>
                <w:lang w:eastAsia="en-GB"/>
              </w:rPr>
              <w:t xml:space="preserve">.  Consider the impact on public protection and quality of care. </w:t>
            </w:r>
          </w:p>
        </w:tc>
      </w:tr>
      <w:tr w:rsidR="00ED6E80" w:rsidRPr="00B14B62" w14:paraId="77A1A570" w14:textId="77777777" w:rsidTr="00A22B84">
        <w:trPr>
          <w:trHeight w:val="520"/>
        </w:trPr>
        <w:tc>
          <w:tcPr>
            <w:tcW w:w="645" w:type="dxa"/>
            <w:vMerge/>
            <w:tcBorders>
              <w:left w:val="single" w:sz="4" w:space="0" w:color="auto"/>
              <w:bottom w:val="single" w:sz="4" w:space="0" w:color="auto"/>
              <w:right w:val="single" w:sz="4" w:space="0" w:color="auto"/>
            </w:tcBorders>
          </w:tcPr>
          <w:p w14:paraId="3881D2E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E3C5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4CDF8" w14:textId="4E24424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D26DB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DE8C11" w14:textId="55C85CE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CCDAF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05460" w14:textId="29BFBC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9C67778"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6A26DE91"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F54AD3B"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3DAD1C" w14:textId="05A93632"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Comply with local and national frameworks, legislation and regulations for assessing, managing and report</w:t>
            </w:r>
            <w:r w:rsidR="0055798F" w:rsidRPr="00696409">
              <w:rPr>
                <w:rFonts w:ascii="Arial" w:hAnsi="Arial" w:cs="Arial"/>
                <w:sz w:val="22"/>
                <w:szCs w:val="22"/>
              </w:rPr>
              <w:t>ing risks, ensuring the appropriate action is taken</w:t>
            </w:r>
            <w:r>
              <w:rPr>
                <w:rFonts w:ascii="Arial" w:hAnsi="Arial" w:cs="Arial"/>
                <w:sz w:val="22"/>
                <w:szCs w:val="22"/>
              </w:rPr>
              <w:t>.</w:t>
            </w:r>
            <w:r w:rsidR="0055798F" w:rsidRPr="00696409">
              <w:rPr>
                <w:rFonts w:ascii="Arial" w:hAnsi="Arial" w:cs="Arial"/>
                <w:sz w:val="22"/>
                <w:szCs w:val="22"/>
              </w:rPr>
              <w:t xml:space="preserve"> </w:t>
            </w:r>
          </w:p>
        </w:tc>
      </w:tr>
      <w:tr w:rsidR="0055798F" w:rsidRPr="00B14B62" w14:paraId="24F0F2B9" w14:textId="77777777" w:rsidTr="0055798F">
        <w:trPr>
          <w:trHeight w:val="520"/>
        </w:trPr>
        <w:tc>
          <w:tcPr>
            <w:tcW w:w="645" w:type="dxa"/>
            <w:tcBorders>
              <w:top w:val="nil"/>
              <w:left w:val="single" w:sz="4" w:space="0" w:color="auto"/>
              <w:bottom w:val="single" w:sz="4" w:space="0" w:color="auto"/>
              <w:right w:val="single" w:sz="4" w:space="0" w:color="auto"/>
            </w:tcBorders>
          </w:tcPr>
          <w:p w14:paraId="025BF339"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C8E94D8" w14:textId="187A26C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3.4, 43, 10.2, 14.1, 16.1, 17.2, 17.3, 19.1, 19.4, 20.4, 25.1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A821CB8" w14:textId="77777777" w:rsidTr="00A22B84">
        <w:trPr>
          <w:trHeight w:val="520"/>
        </w:trPr>
        <w:tc>
          <w:tcPr>
            <w:tcW w:w="645" w:type="dxa"/>
            <w:vMerge w:val="restart"/>
            <w:tcBorders>
              <w:top w:val="nil"/>
              <w:left w:val="single" w:sz="4" w:space="0" w:color="auto"/>
              <w:right w:val="single" w:sz="4" w:space="0" w:color="auto"/>
            </w:tcBorders>
          </w:tcPr>
          <w:p w14:paraId="703540E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60700A2" w14:textId="45A50B7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5B01B4C" w14:textId="592E226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0140149" w14:textId="7FDAFF85"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1FCD0A4D" w14:textId="77777777" w:rsidTr="00A22B84">
        <w:trPr>
          <w:trHeight w:val="520"/>
        </w:trPr>
        <w:tc>
          <w:tcPr>
            <w:tcW w:w="645" w:type="dxa"/>
            <w:vMerge/>
            <w:tcBorders>
              <w:left w:val="single" w:sz="4" w:space="0" w:color="auto"/>
              <w:right w:val="single" w:sz="4" w:space="0" w:color="auto"/>
            </w:tcBorders>
          </w:tcPr>
          <w:p w14:paraId="2C94987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A9A3A2" w14:textId="696F806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F7639B" w14:textId="10BFC7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you will action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4EB4FE69" w14:textId="4E90AD48"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In your practice be able to demonstrate how you comply with local and national frameworks, legislation and regulations for assessing, managing and reporting risks and ensure the appropriate action is taken and documented</w:t>
            </w:r>
            <w:r w:rsidR="00696409">
              <w:rPr>
                <w:rFonts w:ascii="Arial" w:hAnsi="Arial" w:cs="Arial"/>
                <w:i/>
                <w:sz w:val="22"/>
                <w:szCs w:val="22"/>
              </w:rPr>
              <w:t>.</w:t>
            </w:r>
          </w:p>
          <w:p w14:paraId="1090D877" w14:textId="77777777" w:rsidR="0055798F" w:rsidRPr="00696409" w:rsidRDefault="0055798F" w:rsidP="0055798F">
            <w:pPr>
              <w:spacing w:after="0"/>
              <w:rPr>
                <w:rFonts w:eastAsia="Times New Roman" w:cs="Arial"/>
                <w:i/>
                <w:sz w:val="22"/>
                <w:lang w:eastAsia="en-GB"/>
              </w:rPr>
            </w:pPr>
          </w:p>
        </w:tc>
      </w:tr>
      <w:tr w:rsidR="00ED6E80" w:rsidRPr="00B14B62" w14:paraId="7DD1FC98" w14:textId="77777777" w:rsidTr="00A22B84">
        <w:trPr>
          <w:trHeight w:val="520"/>
        </w:trPr>
        <w:tc>
          <w:tcPr>
            <w:tcW w:w="645" w:type="dxa"/>
            <w:vMerge/>
            <w:tcBorders>
              <w:left w:val="single" w:sz="4" w:space="0" w:color="auto"/>
              <w:bottom w:val="single" w:sz="4" w:space="0" w:color="auto"/>
              <w:right w:val="single" w:sz="4" w:space="0" w:color="auto"/>
            </w:tcBorders>
          </w:tcPr>
          <w:p w14:paraId="1810E0E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C281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A8FADFE" w14:textId="49E8529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7B6CA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12C117" w14:textId="3104C4A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B511B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8664B3" w14:textId="019C612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659ABAC" w14:textId="77777777" w:rsidTr="0055798F">
        <w:trPr>
          <w:trHeight w:val="520"/>
        </w:trPr>
        <w:tc>
          <w:tcPr>
            <w:tcW w:w="645" w:type="dxa"/>
            <w:tcBorders>
              <w:top w:val="nil"/>
              <w:left w:val="single" w:sz="4" w:space="0" w:color="auto"/>
              <w:bottom w:val="single" w:sz="4" w:space="0" w:color="auto"/>
              <w:right w:val="single" w:sz="4" w:space="0" w:color="auto"/>
            </w:tcBorders>
          </w:tcPr>
          <w:p w14:paraId="7BD43DB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F3B453" w14:textId="419ED6F4" w:rsidR="0055798F" w:rsidRPr="00696409" w:rsidRDefault="00FA0291" w:rsidP="0055798F">
            <w:pPr>
              <w:pStyle w:val="NormalWeb"/>
              <w:rPr>
                <w:rFonts w:ascii="Arial" w:hAnsi="Arial" w:cs="Arial"/>
                <w:sz w:val="22"/>
                <w:szCs w:val="22"/>
              </w:rPr>
            </w:pPr>
            <w:r w:rsidRPr="00696409">
              <w:rPr>
                <w:rFonts w:ascii="Arial" w:hAnsi="Arial" w:cs="Arial"/>
                <w:sz w:val="22"/>
                <w:szCs w:val="22"/>
              </w:rPr>
              <w:t>Demonstrate an understanding of the principles of improvement methodologies, participate in all stages of audit activity and identify appropriate quality improvement strategies</w:t>
            </w:r>
            <w:r>
              <w:rPr>
                <w:rFonts w:ascii="Arial" w:hAnsi="Arial" w:cs="Arial"/>
                <w:sz w:val="22"/>
                <w:szCs w:val="22"/>
              </w:rPr>
              <w:t>.</w:t>
            </w:r>
            <w:r w:rsidRPr="00696409">
              <w:rPr>
                <w:rFonts w:ascii="Arial" w:hAnsi="Arial" w:cs="Arial"/>
                <w:sz w:val="22"/>
                <w:szCs w:val="22"/>
              </w:rPr>
              <w:t xml:space="preserve"> </w:t>
            </w:r>
          </w:p>
        </w:tc>
      </w:tr>
      <w:tr w:rsidR="0055798F" w:rsidRPr="00B14B62" w14:paraId="63DA8B9B" w14:textId="77777777" w:rsidTr="0055798F">
        <w:trPr>
          <w:trHeight w:val="520"/>
        </w:trPr>
        <w:tc>
          <w:tcPr>
            <w:tcW w:w="645" w:type="dxa"/>
            <w:tcBorders>
              <w:top w:val="nil"/>
              <w:left w:val="single" w:sz="4" w:space="0" w:color="auto"/>
              <w:bottom w:val="single" w:sz="4" w:space="0" w:color="auto"/>
              <w:right w:val="single" w:sz="4" w:space="0" w:color="auto"/>
            </w:tcBorders>
          </w:tcPr>
          <w:p w14:paraId="09FC76EC"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AF8E0" w14:textId="1AD7E5F6"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6.2, 8.4, 10.2, 19.2</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66A770E" w14:textId="77777777" w:rsidTr="00A22B84">
        <w:trPr>
          <w:trHeight w:val="520"/>
        </w:trPr>
        <w:tc>
          <w:tcPr>
            <w:tcW w:w="645" w:type="dxa"/>
            <w:vMerge w:val="restart"/>
            <w:tcBorders>
              <w:top w:val="nil"/>
              <w:left w:val="single" w:sz="4" w:space="0" w:color="auto"/>
              <w:right w:val="single" w:sz="4" w:space="0" w:color="auto"/>
            </w:tcBorders>
          </w:tcPr>
          <w:p w14:paraId="591B9EF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3ADDCB2" w14:textId="4146E7F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FF85B47" w14:textId="0604ED4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D278A0" w14:textId="28277BFF"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0742713C" w14:textId="77777777" w:rsidTr="00A22B84">
        <w:trPr>
          <w:trHeight w:val="520"/>
        </w:trPr>
        <w:tc>
          <w:tcPr>
            <w:tcW w:w="645" w:type="dxa"/>
            <w:vMerge/>
            <w:tcBorders>
              <w:left w:val="single" w:sz="4" w:space="0" w:color="auto"/>
              <w:right w:val="single" w:sz="4" w:space="0" w:color="auto"/>
            </w:tcBorders>
          </w:tcPr>
          <w:p w14:paraId="2D662143"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16E4A0" w14:textId="72CE449C"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principles of quality improvement</w:t>
            </w:r>
            <w:r w:rsidR="00696409">
              <w:rPr>
                <w:rFonts w:eastAsia="Times New Roman" w:cs="Arial"/>
                <w:i/>
                <w:sz w:val="22"/>
                <w:lang w:eastAsia="en-GB"/>
              </w:rPr>
              <w:t>.</w:t>
            </w:r>
          </w:p>
          <w:p w14:paraId="034DAD70" w14:textId="77777777" w:rsidR="0055798F" w:rsidRPr="00696409" w:rsidRDefault="0055798F" w:rsidP="0055798F">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0356F6" w14:textId="131D00F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range of methodologies available to develop practice and how you might use them.</w:t>
            </w:r>
          </w:p>
        </w:tc>
        <w:tc>
          <w:tcPr>
            <w:tcW w:w="4435" w:type="dxa"/>
            <w:tcBorders>
              <w:top w:val="single" w:sz="4" w:space="0" w:color="auto"/>
              <w:left w:val="single" w:sz="4" w:space="0" w:color="auto"/>
              <w:bottom w:val="single" w:sz="4" w:space="0" w:color="auto"/>
              <w:right w:val="single" w:sz="4" w:space="0" w:color="auto"/>
            </w:tcBorders>
          </w:tcPr>
          <w:p w14:paraId="592BFAD4" w14:textId="26B3D7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audit activity in your PLE and share with your </w:t>
            </w:r>
            <w:r w:rsidR="00C961E4" w:rsidRPr="00696409">
              <w:rPr>
                <w:rFonts w:eastAsia="Times New Roman" w:cs="Arial"/>
                <w:i/>
                <w:sz w:val="22"/>
                <w:lang w:eastAsia="en-GB"/>
              </w:rPr>
              <w:t xml:space="preserve">PS/PA </w:t>
            </w:r>
            <w:r w:rsidRPr="00696409">
              <w:rPr>
                <w:rFonts w:eastAsia="Times New Roman" w:cs="Arial"/>
                <w:i/>
                <w:sz w:val="22"/>
                <w:lang w:eastAsia="en-GB"/>
              </w:rPr>
              <w:t>how the outcomes may inform quality improvement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A989249" w14:textId="77777777" w:rsidTr="00A22B84">
        <w:trPr>
          <w:trHeight w:val="520"/>
        </w:trPr>
        <w:tc>
          <w:tcPr>
            <w:tcW w:w="645" w:type="dxa"/>
            <w:vMerge/>
            <w:tcBorders>
              <w:left w:val="single" w:sz="4" w:space="0" w:color="auto"/>
              <w:bottom w:val="single" w:sz="4" w:space="0" w:color="auto"/>
              <w:right w:val="single" w:sz="4" w:space="0" w:color="auto"/>
            </w:tcBorders>
          </w:tcPr>
          <w:p w14:paraId="1AFEB29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B8E6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815E947" w14:textId="477806D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3B95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A318E4" w14:textId="5FE599D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FE3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FEC355" w14:textId="36454C5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3E06209" w14:textId="77777777" w:rsidR="00696409" w:rsidRDefault="00696409"/>
    <w:p w14:paraId="66E320A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23D1C64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A30BE7A" w14:textId="2F9E4C55"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466D09" w14:textId="00684BBD"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Demonstrate the ability to accurately undertake risk assessments in a range of care settings, using a range of contemporary assessment and improvement to</w:t>
            </w:r>
            <w:r w:rsidR="0055798F" w:rsidRPr="00696409">
              <w:rPr>
                <w:rFonts w:ascii="Arial" w:hAnsi="Arial" w:cs="Arial"/>
                <w:sz w:val="22"/>
                <w:szCs w:val="22"/>
              </w:rPr>
              <w:t>ols</w:t>
            </w:r>
            <w:r>
              <w:rPr>
                <w:rFonts w:ascii="Arial" w:hAnsi="Arial" w:cs="Arial"/>
                <w:sz w:val="22"/>
                <w:szCs w:val="22"/>
              </w:rPr>
              <w:t>.</w:t>
            </w:r>
            <w:r w:rsidR="0055798F" w:rsidRPr="00696409">
              <w:rPr>
                <w:rFonts w:ascii="Arial" w:hAnsi="Arial" w:cs="Arial"/>
                <w:sz w:val="22"/>
                <w:szCs w:val="22"/>
              </w:rPr>
              <w:t xml:space="preserve"> </w:t>
            </w:r>
          </w:p>
        </w:tc>
      </w:tr>
      <w:tr w:rsidR="0055798F" w:rsidRPr="00B14B62" w14:paraId="7858A618" w14:textId="77777777" w:rsidTr="0055798F">
        <w:trPr>
          <w:trHeight w:val="520"/>
        </w:trPr>
        <w:tc>
          <w:tcPr>
            <w:tcW w:w="645" w:type="dxa"/>
            <w:tcBorders>
              <w:top w:val="nil"/>
              <w:left w:val="single" w:sz="4" w:space="0" w:color="auto"/>
              <w:bottom w:val="single" w:sz="4" w:space="0" w:color="auto"/>
              <w:right w:val="single" w:sz="4" w:space="0" w:color="auto"/>
            </w:tcBorders>
          </w:tcPr>
          <w:p w14:paraId="4433ECB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70D67ED" w14:textId="7ED1D111"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w:t>
            </w:r>
            <w:r w:rsidR="00C1154A" w:rsidRPr="00696409">
              <w:rPr>
                <w:rFonts w:ascii="Arial" w:eastAsia="Times New Roman" w:hAnsi="Arial" w:cs="Arial"/>
                <w:sz w:val="22"/>
                <w:szCs w:val="22"/>
              </w:rPr>
              <w:t>8.6, 10.2, 19.1, 19.2 :EU clinical instruction Directives</w:t>
            </w:r>
            <w:r w:rsidR="0080139D" w:rsidRPr="00696409">
              <w:rPr>
                <w:rFonts w:ascii="Arial" w:eastAsia="Times New Roman" w:hAnsi="Arial" w:cs="Arial"/>
                <w:sz w:val="22"/>
                <w:szCs w:val="22"/>
              </w:rPr>
              <w:t xml:space="preserve"> B1-B7</w:t>
            </w:r>
          </w:p>
        </w:tc>
      </w:tr>
      <w:tr w:rsidR="00C07CBB" w:rsidRPr="00B14B62" w14:paraId="605A184C" w14:textId="77777777" w:rsidTr="00A22B84">
        <w:trPr>
          <w:trHeight w:val="520"/>
        </w:trPr>
        <w:tc>
          <w:tcPr>
            <w:tcW w:w="645" w:type="dxa"/>
            <w:vMerge w:val="restart"/>
            <w:tcBorders>
              <w:top w:val="nil"/>
              <w:left w:val="single" w:sz="4" w:space="0" w:color="auto"/>
              <w:right w:val="single" w:sz="4" w:space="0" w:color="auto"/>
            </w:tcBorders>
          </w:tcPr>
          <w:p w14:paraId="41AFE9E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4AE3764" w14:textId="5244FAB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A8FA854" w14:textId="2DE7CBAF"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43996C6" w14:textId="1C0D8036"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4470921E" w14:textId="77777777" w:rsidTr="00A22B84">
        <w:trPr>
          <w:trHeight w:val="520"/>
        </w:trPr>
        <w:tc>
          <w:tcPr>
            <w:tcW w:w="645" w:type="dxa"/>
            <w:vMerge/>
            <w:tcBorders>
              <w:left w:val="single" w:sz="4" w:space="0" w:color="auto"/>
              <w:right w:val="single" w:sz="4" w:space="0" w:color="auto"/>
            </w:tcBorders>
          </w:tcPr>
          <w:p w14:paraId="7B630AE0"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A52977" w14:textId="03E764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principles of risk assessment and the tools that may be available to do this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477E5" w14:textId="0CB7DAD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undertake a risk assessment using evidence based contempo</w:t>
            </w:r>
            <w:r w:rsidR="00696409">
              <w:rPr>
                <w:rFonts w:eastAsia="Times New Roman" w:cs="Arial"/>
                <w:i/>
                <w:sz w:val="22"/>
                <w:lang w:eastAsia="en-GB"/>
              </w:rPr>
              <w:t>rary tools.</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FE878D6" w14:textId="6ECEFEB4" w:rsidR="0055798F" w:rsidRPr="00696409" w:rsidRDefault="0055798F" w:rsidP="0055798F">
            <w:pPr>
              <w:spacing w:after="0"/>
              <w:rPr>
                <w:rFonts w:eastAsia="Times New Roman" w:cs="Arial"/>
                <w:i/>
                <w:sz w:val="22"/>
                <w:lang w:eastAsia="en-GB"/>
              </w:rPr>
            </w:pPr>
            <w:bookmarkStart w:id="202" w:name="OLE_LINK1"/>
            <w:bookmarkStart w:id="203" w:name="OLE_LINK2"/>
            <w:r w:rsidRPr="00696409">
              <w:rPr>
                <w:rFonts w:eastAsia="Times New Roman" w:cs="Arial"/>
                <w:i/>
                <w:sz w:val="22"/>
                <w:lang w:eastAsia="en-GB"/>
              </w:rPr>
              <w:t>Assess and document risk assessments in your PLEs</w:t>
            </w:r>
            <w:r w:rsidR="00696409">
              <w:rPr>
                <w:rFonts w:eastAsia="Times New Roman" w:cs="Arial"/>
                <w:i/>
                <w:sz w:val="22"/>
                <w:lang w:eastAsia="en-GB"/>
              </w:rPr>
              <w:t>.</w:t>
            </w:r>
            <w:r w:rsidRPr="00696409">
              <w:rPr>
                <w:rFonts w:eastAsia="Times New Roman" w:cs="Arial"/>
                <w:i/>
                <w:sz w:val="22"/>
                <w:lang w:eastAsia="en-GB"/>
              </w:rPr>
              <w:t xml:space="preserve"> </w:t>
            </w:r>
            <w:bookmarkEnd w:id="202"/>
            <w:bookmarkEnd w:id="203"/>
          </w:p>
        </w:tc>
      </w:tr>
      <w:tr w:rsidR="00ED6E80" w:rsidRPr="00B14B62" w14:paraId="028CBD52" w14:textId="77777777" w:rsidTr="00A22B84">
        <w:trPr>
          <w:trHeight w:val="520"/>
        </w:trPr>
        <w:tc>
          <w:tcPr>
            <w:tcW w:w="645" w:type="dxa"/>
            <w:vMerge/>
            <w:tcBorders>
              <w:left w:val="single" w:sz="4" w:space="0" w:color="auto"/>
              <w:bottom w:val="single" w:sz="4" w:space="0" w:color="auto"/>
              <w:right w:val="single" w:sz="4" w:space="0" w:color="auto"/>
            </w:tcBorders>
          </w:tcPr>
          <w:p w14:paraId="2DA263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CDFC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DAFC85" w14:textId="5562E13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E2A9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1666BC" w14:textId="7F75060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1E111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03422" w14:textId="026F917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0F80D7E" w14:textId="77777777" w:rsidTr="0055798F">
        <w:trPr>
          <w:trHeight w:val="520"/>
        </w:trPr>
        <w:tc>
          <w:tcPr>
            <w:tcW w:w="645" w:type="dxa"/>
            <w:tcBorders>
              <w:top w:val="nil"/>
              <w:left w:val="single" w:sz="4" w:space="0" w:color="auto"/>
              <w:bottom w:val="single" w:sz="4" w:space="0" w:color="auto"/>
              <w:right w:val="single" w:sz="4" w:space="0" w:color="auto"/>
            </w:tcBorders>
          </w:tcPr>
          <w:p w14:paraId="6C479268"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9AEC63D" w14:textId="19C046C9"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Identify the need to make improvements and proactively respond to potential hazards that may affect the safety of people</w:t>
            </w:r>
            <w:r>
              <w:rPr>
                <w:rFonts w:ascii="Arial" w:hAnsi="Arial" w:cs="Arial"/>
                <w:sz w:val="22"/>
                <w:szCs w:val="22"/>
              </w:rPr>
              <w:t>.</w:t>
            </w:r>
            <w:r w:rsidRPr="00696409">
              <w:rPr>
                <w:rFonts w:ascii="Arial" w:hAnsi="Arial" w:cs="Arial"/>
                <w:sz w:val="22"/>
                <w:szCs w:val="22"/>
              </w:rPr>
              <w:t xml:space="preserve"> </w:t>
            </w:r>
          </w:p>
        </w:tc>
      </w:tr>
      <w:tr w:rsidR="0055798F" w:rsidRPr="00B14B62" w14:paraId="15F99670" w14:textId="77777777" w:rsidTr="0055798F">
        <w:trPr>
          <w:trHeight w:val="520"/>
        </w:trPr>
        <w:tc>
          <w:tcPr>
            <w:tcW w:w="645" w:type="dxa"/>
            <w:tcBorders>
              <w:top w:val="nil"/>
              <w:left w:val="single" w:sz="4" w:space="0" w:color="auto"/>
              <w:bottom w:val="single" w:sz="4" w:space="0" w:color="auto"/>
              <w:right w:val="single" w:sz="4" w:space="0" w:color="auto"/>
            </w:tcBorders>
          </w:tcPr>
          <w:p w14:paraId="371E283D"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AFA78D0" w14:textId="566EE50E"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8.5, 8.6, 10.2, 16.1, 17.2, 19.2, 20.4, 25.1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740209FF" w14:textId="77777777" w:rsidTr="00A22B84">
        <w:trPr>
          <w:trHeight w:val="520"/>
        </w:trPr>
        <w:tc>
          <w:tcPr>
            <w:tcW w:w="645" w:type="dxa"/>
            <w:vMerge w:val="restart"/>
            <w:tcBorders>
              <w:top w:val="nil"/>
              <w:left w:val="single" w:sz="4" w:space="0" w:color="auto"/>
              <w:right w:val="single" w:sz="4" w:space="0" w:color="auto"/>
            </w:tcBorders>
          </w:tcPr>
          <w:p w14:paraId="072A740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2B17DBF" w14:textId="719C06D2" w:rsidR="00C07CBB" w:rsidRPr="00696409" w:rsidRDefault="004237E5" w:rsidP="00C07CBB">
            <w:pPr>
              <w:spacing w:after="0"/>
              <w:rPr>
                <w:rFonts w:eastAsia="Times New Roman" w:cs="Arial"/>
                <w:i/>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E31B604" w14:textId="6679989E" w:rsidR="00C07CBB" w:rsidRPr="00696409" w:rsidRDefault="00A61659" w:rsidP="00C07CBB">
            <w:pPr>
              <w:spacing w:after="0"/>
              <w:rPr>
                <w:rFonts w:eastAsia="Times New Roman" w:cs="Arial"/>
                <w:i/>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420A90D" w14:textId="0AADB1C9"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5358391F" w14:textId="77777777" w:rsidTr="00A22B84">
        <w:trPr>
          <w:trHeight w:val="520"/>
        </w:trPr>
        <w:tc>
          <w:tcPr>
            <w:tcW w:w="645" w:type="dxa"/>
            <w:vMerge/>
            <w:tcBorders>
              <w:left w:val="single" w:sz="4" w:space="0" w:color="auto"/>
              <w:right w:val="single" w:sz="4" w:space="0" w:color="auto"/>
            </w:tcBorders>
          </w:tcPr>
          <w:p w14:paraId="0D46774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5A60D0" w14:textId="1E4A4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PS/PA discuss risk reduction strategies</w:t>
            </w:r>
            <w:r w:rsidR="00696409">
              <w:rPr>
                <w:rFonts w:eastAsia="Times New Roman" w:cs="Arial"/>
                <w:i/>
                <w:sz w:val="22"/>
                <w:lang w:eastAsia="en-GB"/>
              </w:rPr>
              <w:t>.</w:t>
            </w:r>
            <w:r w:rsidR="00C961E4"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410819" w14:textId="292203E4"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Under supervision </w:t>
            </w:r>
            <w:r w:rsidR="00C961E4" w:rsidRPr="00696409">
              <w:rPr>
                <w:rFonts w:eastAsia="Times New Roman" w:cs="Arial"/>
                <w:i/>
                <w:sz w:val="22"/>
                <w:lang w:eastAsia="en-GB"/>
              </w:rPr>
              <w:t>implement risk reduction strategies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2E05636" w14:textId="10962B3C" w:rsidR="0055798F" w:rsidRPr="00696409" w:rsidRDefault="00C961E4" w:rsidP="00C961E4">
            <w:pPr>
              <w:spacing w:after="0"/>
              <w:rPr>
                <w:rFonts w:eastAsia="Times New Roman" w:cs="Arial"/>
                <w:i/>
                <w:sz w:val="22"/>
                <w:lang w:eastAsia="en-GB"/>
              </w:rPr>
            </w:pPr>
            <w:r w:rsidRPr="00696409">
              <w:rPr>
                <w:rFonts w:eastAsia="Times New Roman" w:cs="Arial"/>
                <w:i/>
                <w:sz w:val="22"/>
                <w:lang w:eastAsia="en-GB"/>
              </w:rPr>
              <w:t>Initiate risk reduction strategies in response to hazards</w:t>
            </w:r>
            <w:r w:rsidR="00696409">
              <w:rPr>
                <w:rFonts w:eastAsia="Times New Roman" w:cs="Arial"/>
                <w:i/>
                <w:sz w:val="22"/>
                <w:lang w:eastAsia="en-GB"/>
              </w:rPr>
              <w:t>.</w:t>
            </w:r>
          </w:p>
        </w:tc>
      </w:tr>
      <w:tr w:rsidR="00ED6E80" w:rsidRPr="00B14B62" w14:paraId="17745B09" w14:textId="77777777" w:rsidTr="00A22B84">
        <w:trPr>
          <w:trHeight w:val="520"/>
        </w:trPr>
        <w:tc>
          <w:tcPr>
            <w:tcW w:w="645" w:type="dxa"/>
            <w:vMerge/>
            <w:tcBorders>
              <w:left w:val="single" w:sz="4" w:space="0" w:color="auto"/>
              <w:bottom w:val="single" w:sz="4" w:space="0" w:color="auto"/>
              <w:right w:val="single" w:sz="4" w:space="0" w:color="auto"/>
            </w:tcBorders>
          </w:tcPr>
          <w:p w14:paraId="7A943C7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6255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E18CA2" w14:textId="1265D6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0AE9C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DCFB32" w14:textId="67B79D1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EEC7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9D6690" w14:textId="1B700ED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2D4A6BD" w14:textId="77777777" w:rsidTr="0055798F">
        <w:trPr>
          <w:trHeight w:val="520"/>
        </w:trPr>
        <w:tc>
          <w:tcPr>
            <w:tcW w:w="645" w:type="dxa"/>
            <w:tcBorders>
              <w:top w:val="nil"/>
              <w:left w:val="single" w:sz="4" w:space="0" w:color="auto"/>
              <w:bottom w:val="single" w:sz="4" w:space="0" w:color="auto"/>
              <w:right w:val="single" w:sz="4" w:space="0" w:color="auto"/>
            </w:tcBorders>
          </w:tcPr>
          <w:p w14:paraId="65D52F0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78FED2" w14:textId="1D03116D" w:rsidR="0055798F" w:rsidRPr="00696409" w:rsidRDefault="00FA0291" w:rsidP="0055798F">
            <w:pPr>
              <w:pStyle w:val="NormalWeb"/>
              <w:rPr>
                <w:rFonts w:ascii="Arial" w:hAnsi="Arial" w:cs="Arial"/>
                <w:sz w:val="22"/>
                <w:szCs w:val="22"/>
              </w:rPr>
            </w:pPr>
            <w:r w:rsidRPr="00696409">
              <w:rPr>
                <w:rFonts w:ascii="Arial" w:hAnsi="Arial" w:cs="Arial"/>
                <w:sz w:val="22"/>
                <w:szCs w:val="22"/>
              </w:rPr>
              <w:t>Understand how the quality and effectiveness of nursing care can be evaluated in practice, and demonstrate how to use service delivery evaluation and audit findings to bring about continuous improvement</w:t>
            </w:r>
            <w:r>
              <w:rPr>
                <w:rFonts w:ascii="Arial" w:hAnsi="Arial" w:cs="Arial"/>
                <w:sz w:val="22"/>
                <w:szCs w:val="22"/>
              </w:rPr>
              <w:t>.</w:t>
            </w:r>
            <w:r w:rsidRPr="00696409">
              <w:rPr>
                <w:rFonts w:ascii="Arial" w:hAnsi="Arial" w:cs="Arial"/>
                <w:sz w:val="22"/>
                <w:szCs w:val="22"/>
              </w:rPr>
              <w:t xml:space="preserve"> </w:t>
            </w:r>
          </w:p>
        </w:tc>
      </w:tr>
      <w:tr w:rsidR="0055798F" w:rsidRPr="00B14B62" w14:paraId="73E7973A" w14:textId="77777777" w:rsidTr="0055798F">
        <w:trPr>
          <w:trHeight w:val="520"/>
        </w:trPr>
        <w:tc>
          <w:tcPr>
            <w:tcW w:w="645" w:type="dxa"/>
            <w:tcBorders>
              <w:top w:val="nil"/>
              <w:left w:val="single" w:sz="4" w:space="0" w:color="auto"/>
              <w:bottom w:val="single" w:sz="4" w:space="0" w:color="auto"/>
              <w:right w:val="single" w:sz="4" w:space="0" w:color="auto"/>
            </w:tcBorders>
          </w:tcPr>
          <w:p w14:paraId="5CADD87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574B11" w14:textId="145D7445"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8.4, 8.6, 19.2, 25.1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4937FE50" w14:textId="77777777" w:rsidTr="00A22B84">
        <w:trPr>
          <w:trHeight w:val="520"/>
        </w:trPr>
        <w:tc>
          <w:tcPr>
            <w:tcW w:w="645" w:type="dxa"/>
            <w:vMerge w:val="restart"/>
            <w:tcBorders>
              <w:top w:val="nil"/>
              <w:left w:val="single" w:sz="4" w:space="0" w:color="auto"/>
              <w:right w:val="single" w:sz="4" w:space="0" w:color="auto"/>
            </w:tcBorders>
          </w:tcPr>
          <w:p w14:paraId="730D827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8520476" w14:textId="480368A3"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D8213C9" w14:textId="0834A06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DD597" w14:textId="00BC2A43"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5F9586CF" w14:textId="77777777" w:rsidTr="00A22B84">
        <w:trPr>
          <w:trHeight w:val="520"/>
        </w:trPr>
        <w:tc>
          <w:tcPr>
            <w:tcW w:w="645" w:type="dxa"/>
            <w:vMerge/>
            <w:tcBorders>
              <w:left w:val="single" w:sz="4" w:space="0" w:color="auto"/>
              <w:right w:val="single" w:sz="4" w:space="0" w:color="auto"/>
            </w:tcBorders>
          </w:tcPr>
          <w:p w14:paraId="042411AB"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C66EFC" w14:textId="2883F9C7"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nursing care can be evaluated and how </w:t>
            </w:r>
            <w:r w:rsidR="00C961E4" w:rsidRPr="00696409">
              <w:rPr>
                <w:rFonts w:eastAsia="Times New Roman" w:cs="Arial"/>
                <w:i/>
                <w:sz w:val="22"/>
                <w:lang w:eastAsia="en-GB"/>
              </w:rPr>
              <w:t>findings</w:t>
            </w:r>
            <w:r w:rsidRPr="00696409">
              <w:rPr>
                <w:rFonts w:eastAsia="Times New Roman" w:cs="Arial"/>
                <w:i/>
                <w:sz w:val="22"/>
                <w:lang w:eastAsia="en-GB"/>
              </w:rPr>
              <w:t xml:space="preserve"> may be used to improve practice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9CBDA5" w14:textId="2DBD2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participate in evaluations in and of practice, for example completing audits or assisting people to complete evaluations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92445C5" w14:textId="7777777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Identify changes or improvements that have taken place as a consequence of service evaluation and consider the evidence base to support them.</w:t>
            </w:r>
          </w:p>
        </w:tc>
      </w:tr>
      <w:tr w:rsidR="00ED6E80" w:rsidRPr="00B14B62" w14:paraId="77618A4F" w14:textId="77777777" w:rsidTr="00A22B84">
        <w:trPr>
          <w:trHeight w:val="520"/>
        </w:trPr>
        <w:tc>
          <w:tcPr>
            <w:tcW w:w="645" w:type="dxa"/>
            <w:vMerge/>
            <w:tcBorders>
              <w:left w:val="single" w:sz="4" w:space="0" w:color="auto"/>
              <w:bottom w:val="single" w:sz="4" w:space="0" w:color="auto"/>
              <w:right w:val="single" w:sz="4" w:space="0" w:color="auto"/>
            </w:tcBorders>
          </w:tcPr>
          <w:p w14:paraId="066190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9BBDD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FC43D6" w14:textId="4BCEEF6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418A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C35A42" w14:textId="4565404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23B1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6A76F0" w14:textId="0F5F560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51FB8F7"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4106A97A"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7403F095"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869B75" w14:textId="03498D8E"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Demonstrate an understanding of how to identify, report and cr</w:t>
            </w:r>
            <w:r w:rsidR="0055798F" w:rsidRPr="00696409">
              <w:rPr>
                <w:rFonts w:ascii="Arial" w:hAnsi="Arial" w:cs="Arial"/>
                <w:sz w:val="22"/>
                <w:szCs w:val="22"/>
              </w:rPr>
              <w:t>itically reflect on near misses, critical incidents, major incidents and serious adverse events in order to learn from them and influence their future practice</w:t>
            </w:r>
            <w:r>
              <w:rPr>
                <w:rFonts w:ascii="Arial" w:hAnsi="Arial" w:cs="Arial"/>
                <w:sz w:val="22"/>
                <w:szCs w:val="22"/>
              </w:rPr>
              <w:t>.</w:t>
            </w:r>
          </w:p>
        </w:tc>
      </w:tr>
      <w:tr w:rsidR="0055798F" w:rsidRPr="00B14B62" w14:paraId="73877D0E" w14:textId="77777777" w:rsidTr="0055798F">
        <w:trPr>
          <w:trHeight w:val="520"/>
        </w:trPr>
        <w:tc>
          <w:tcPr>
            <w:tcW w:w="645" w:type="dxa"/>
            <w:tcBorders>
              <w:top w:val="nil"/>
              <w:left w:val="single" w:sz="4" w:space="0" w:color="auto"/>
              <w:bottom w:val="single" w:sz="4" w:space="0" w:color="auto"/>
              <w:right w:val="single" w:sz="4" w:space="0" w:color="auto"/>
            </w:tcBorders>
          </w:tcPr>
          <w:p w14:paraId="0A0C697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93724B2" w14:textId="352E10A4" w:rsidR="0055798F" w:rsidRPr="00696409" w:rsidRDefault="000F6EF2"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8.4, 8.6, 9.2, 10.2, 16.1, 19.1, 19.2, 22.3,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AA9524C" w14:textId="77777777" w:rsidTr="00A22B84">
        <w:trPr>
          <w:trHeight w:val="520"/>
        </w:trPr>
        <w:tc>
          <w:tcPr>
            <w:tcW w:w="645" w:type="dxa"/>
            <w:vMerge w:val="restart"/>
            <w:tcBorders>
              <w:top w:val="nil"/>
              <w:left w:val="single" w:sz="4" w:space="0" w:color="auto"/>
              <w:right w:val="single" w:sz="4" w:space="0" w:color="auto"/>
            </w:tcBorders>
          </w:tcPr>
          <w:p w14:paraId="37A07C38"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2CA5473" w14:textId="5CB9215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7168D07" w14:textId="3F96D61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72D29CC" w14:textId="365DA25D"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02E90E4A" w14:textId="77777777" w:rsidTr="00A22B84">
        <w:trPr>
          <w:trHeight w:val="520"/>
        </w:trPr>
        <w:tc>
          <w:tcPr>
            <w:tcW w:w="645" w:type="dxa"/>
            <w:vMerge/>
            <w:tcBorders>
              <w:left w:val="single" w:sz="4" w:space="0" w:color="auto"/>
              <w:right w:val="single" w:sz="4" w:space="0" w:color="auto"/>
            </w:tcBorders>
          </w:tcPr>
          <w:p w14:paraId="3CC7099F"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C8F4B3" w14:textId="5F4AB10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process used to identify and report </w:t>
            </w:r>
            <w:r w:rsidRPr="00696409">
              <w:rPr>
                <w:rFonts w:cs="Arial"/>
                <w:i/>
                <w:sz w:val="22"/>
              </w:rPr>
              <w:t>near misses, critical incidents, major incidents and serious adverse events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604BFF" w14:textId="128BB65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Participate with your PS/</w:t>
            </w:r>
            <w:r w:rsidR="008227E7" w:rsidRPr="00696409">
              <w:rPr>
                <w:rFonts w:eastAsia="Times New Roman" w:cs="Arial"/>
                <w:i/>
                <w:sz w:val="22"/>
                <w:lang w:eastAsia="en-GB"/>
              </w:rPr>
              <w:t>P</w:t>
            </w:r>
            <w:r w:rsidRPr="00696409">
              <w:rPr>
                <w:rFonts w:eastAsia="Times New Roman" w:cs="Arial"/>
                <w:i/>
                <w:sz w:val="22"/>
                <w:lang w:eastAsia="en-GB"/>
              </w:rPr>
              <w:t xml:space="preserve">A to complete the appropriate documentation to report </w:t>
            </w:r>
            <w:r w:rsidRPr="00696409">
              <w:rPr>
                <w:rFonts w:cs="Arial"/>
                <w:i/>
                <w:sz w:val="22"/>
              </w:rPr>
              <w:t>near misses, critical incidents, major incidents and serious adverse events</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6B504EB9" w14:textId="707B302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Develop your understanding of </w:t>
            </w:r>
            <w:r w:rsidRPr="00696409">
              <w:rPr>
                <w:rFonts w:cs="Arial"/>
                <w:i/>
                <w:sz w:val="22"/>
              </w:rPr>
              <w:t>how to identify, report and critically reflect on near misses, critical incidents, major incidents and serious adverse</w:t>
            </w:r>
            <w:r w:rsidR="00376FD1" w:rsidRPr="00696409">
              <w:rPr>
                <w:rFonts w:cs="Arial"/>
                <w:i/>
                <w:sz w:val="22"/>
              </w:rPr>
              <w:t xml:space="preserve"> events</w:t>
            </w:r>
            <w:r w:rsidRPr="00696409">
              <w:rPr>
                <w:rFonts w:cs="Arial"/>
                <w:i/>
                <w:sz w:val="22"/>
              </w:rPr>
              <w:t xml:space="preserve"> by u</w:t>
            </w:r>
            <w:r w:rsidRPr="00696409">
              <w:rPr>
                <w:rFonts w:eastAsia="Times New Roman" w:cs="Arial"/>
                <w:i/>
                <w:sz w:val="22"/>
                <w:lang w:eastAsia="en-GB"/>
              </w:rPr>
              <w:t>sing for example the Quality Improvement Scotland or Healthcare Improvement Scotland websites</w:t>
            </w:r>
            <w:r w:rsidR="00696409">
              <w:rPr>
                <w:rFonts w:eastAsia="Times New Roman" w:cs="Arial"/>
                <w:i/>
                <w:sz w:val="22"/>
                <w:lang w:eastAsia="en-GB"/>
              </w:rPr>
              <w:t>.</w:t>
            </w:r>
          </w:p>
        </w:tc>
      </w:tr>
      <w:tr w:rsidR="00ED6E80" w:rsidRPr="00B14B62" w14:paraId="5941660C" w14:textId="77777777" w:rsidTr="00A22B84">
        <w:trPr>
          <w:trHeight w:val="520"/>
        </w:trPr>
        <w:tc>
          <w:tcPr>
            <w:tcW w:w="645" w:type="dxa"/>
            <w:vMerge/>
            <w:tcBorders>
              <w:left w:val="single" w:sz="4" w:space="0" w:color="auto"/>
              <w:bottom w:val="single" w:sz="4" w:space="0" w:color="auto"/>
              <w:right w:val="single" w:sz="4" w:space="0" w:color="auto"/>
            </w:tcBorders>
          </w:tcPr>
          <w:p w14:paraId="41D5E2C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16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68F6F5" w14:textId="217B28C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2CBF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D6F49C" w14:textId="7DD733D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91E025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F72FC2E" w14:textId="1F4D5EF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1455A73C" w14:textId="77777777" w:rsidTr="0055798F">
        <w:trPr>
          <w:trHeight w:val="520"/>
        </w:trPr>
        <w:tc>
          <w:tcPr>
            <w:tcW w:w="645" w:type="dxa"/>
            <w:tcBorders>
              <w:top w:val="nil"/>
              <w:left w:val="single" w:sz="4" w:space="0" w:color="auto"/>
              <w:bottom w:val="single" w:sz="4" w:space="0" w:color="auto"/>
              <w:right w:val="single" w:sz="4" w:space="0" w:color="auto"/>
            </w:tcBorders>
          </w:tcPr>
          <w:p w14:paraId="3CF4C56F"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F4FD2C5" w14:textId="37C842C0"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Work with people, their families, carers and colleagues to develop effective improvement strategies for quality and safety, sharing feedback and learning from positive outcomes a</w:t>
            </w:r>
            <w:r w:rsidR="0055798F" w:rsidRPr="00696409">
              <w:rPr>
                <w:rFonts w:ascii="Arial" w:hAnsi="Arial" w:cs="Arial"/>
                <w:sz w:val="22"/>
                <w:szCs w:val="22"/>
              </w:rPr>
              <w:t>nd experiences, mistakes and adverse outcomes and experiences</w:t>
            </w:r>
            <w:r>
              <w:rPr>
                <w:rFonts w:ascii="Arial" w:hAnsi="Arial" w:cs="Arial"/>
                <w:sz w:val="22"/>
                <w:szCs w:val="22"/>
              </w:rPr>
              <w:t>.</w:t>
            </w:r>
            <w:r w:rsidR="0055798F" w:rsidRPr="00696409">
              <w:rPr>
                <w:rFonts w:ascii="Arial" w:hAnsi="Arial" w:cs="Arial"/>
                <w:sz w:val="22"/>
                <w:szCs w:val="22"/>
              </w:rPr>
              <w:t xml:space="preserve"> </w:t>
            </w:r>
          </w:p>
        </w:tc>
      </w:tr>
      <w:tr w:rsidR="0055798F" w:rsidRPr="00B14B62" w14:paraId="77991147" w14:textId="77777777" w:rsidTr="0055798F">
        <w:trPr>
          <w:trHeight w:val="520"/>
        </w:trPr>
        <w:tc>
          <w:tcPr>
            <w:tcW w:w="645" w:type="dxa"/>
            <w:tcBorders>
              <w:top w:val="nil"/>
              <w:left w:val="single" w:sz="4" w:space="0" w:color="auto"/>
              <w:bottom w:val="single" w:sz="4" w:space="0" w:color="auto"/>
              <w:right w:val="single" w:sz="4" w:space="0" w:color="auto"/>
            </w:tcBorders>
          </w:tcPr>
          <w:p w14:paraId="7D8230B8"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6940539" w14:textId="16F8A4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2.1, 2.2, 5.2, 5.4, 8.1, 8.4, 8.5, 8.6, 9.1, 9.</w:t>
            </w:r>
            <w:r w:rsidR="00C1154A" w:rsidRPr="00696409">
              <w:rPr>
                <w:rFonts w:ascii="Arial" w:eastAsia="Times New Roman" w:hAnsi="Arial" w:cs="Arial"/>
                <w:sz w:val="22"/>
                <w:szCs w:val="22"/>
              </w:rPr>
              <w:t>2, 10.2, 10.6, 16.4, 19.1, 25.1 :EU clinical instruction Directives</w:t>
            </w:r>
            <w:r w:rsidR="0080139D" w:rsidRPr="00696409">
              <w:rPr>
                <w:rFonts w:ascii="Arial" w:eastAsia="Times New Roman" w:hAnsi="Arial" w:cs="Arial"/>
                <w:sz w:val="22"/>
                <w:szCs w:val="22"/>
              </w:rPr>
              <w:t xml:space="preserve"> B1-B7</w:t>
            </w:r>
          </w:p>
        </w:tc>
      </w:tr>
      <w:tr w:rsidR="00C07CBB" w:rsidRPr="00B14B62" w14:paraId="722F75DE" w14:textId="77777777" w:rsidTr="00A22B84">
        <w:trPr>
          <w:trHeight w:val="520"/>
        </w:trPr>
        <w:tc>
          <w:tcPr>
            <w:tcW w:w="645" w:type="dxa"/>
            <w:vMerge w:val="restart"/>
            <w:tcBorders>
              <w:top w:val="nil"/>
              <w:left w:val="single" w:sz="4" w:space="0" w:color="auto"/>
              <w:right w:val="single" w:sz="4" w:space="0" w:color="auto"/>
            </w:tcBorders>
          </w:tcPr>
          <w:p w14:paraId="34FD703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9C658B3" w14:textId="06619A1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945B4C0" w14:textId="72D331C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2340EFB" w14:textId="065A17E9"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7EE379AB" w14:textId="77777777" w:rsidTr="00A22B84">
        <w:trPr>
          <w:trHeight w:val="1042"/>
        </w:trPr>
        <w:tc>
          <w:tcPr>
            <w:tcW w:w="645" w:type="dxa"/>
            <w:vMerge/>
            <w:tcBorders>
              <w:left w:val="single" w:sz="4" w:space="0" w:color="auto"/>
              <w:right w:val="single" w:sz="4" w:space="0" w:color="auto"/>
            </w:tcBorders>
          </w:tcPr>
          <w:p w14:paraId="21C9B8D1"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3E472" w14:textId="4062C0D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 xml:space="preserve">Take some time to </w:t>
            </w:r>
            <w:r w:rsidR="00376FD1" w:rsidRPr="00696409">
              <w:rPr>
                <w:rFonts w:eastAsia="Times New Roman" w:cs="Arial"/>
                <w:i/>
                <w:sz w:val="22"/>
                <w:lang w:eastAsia="en-GB"/>
              </w:rPr>
              <w:t>observe</w:t>
            </w:r>
            <w:r w:rsidRPr="00696409">
              <w:rPr>
                <w:rFonts w:eastAsia="Times New Roman" w:cs="Arial"/>
                <w:i/>
                <w:sz w:val="22"/>
                <w:lang w:eastAsia="en-GB"/>
              </w:rPr>
              <w:t xml:space="preserve"> your PS/</w:t>
            </w:r>
            <w:r w:rsidR="008227E7" w:rsidRPr="00696409">
              <w:rPr>
                <w:rFonts w:eastAsia="Times New Roman" w:cs="Arial"/>
                <w:i/>
                <w:sz w:val="22"/>
                <w:lang w:eastAsia="en-GB"/>
              </w:rPr>
              <w:t>P</w:t>
            </w:r>
            <w:r w:rsidRPr="00696409">
              <w:rPr>
                <w:rFonts w:eastAsia="Times New Roman" w:cs="Arial"/>
                <w:i/>
                <w:sz w:val="22"/>
                <w:lang w:eastAsia="en-GB"/>
              </w:rPr>
              <w:t xml:space="preserve">A and other colleagues seeking and responding to feedback from </w:t>
            </w:r>
            <w:r w:rsidRPr="00696409">
              <w:rPr>
                <w:rFonts w:cs="Arial"/>
                <w:i/>
                <w:sz w:val="22"/>
              </w:rPr>
              <w:t>people, their families, carers and colleagues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1FBDEF" w14:textId="0EAFA4CF"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55798F" w:rsidRPr="00696409">
              <w:rPr>
                <w:rFonts w:eastAsia="Times New Roman" w:cs="Arial"/>
                <w:i/>
                <w:sz w:val="22"/>
                <w:lang w:eastAsia="en-GB"/>
              </w:rPr>
              <w:t>/</w:t>
            </w:r>
            <w:r w:rsidRPr="00696409">
              <w:rPr>
                <w:rFonts w:eastAsia="Times New Roman" w:cs="Arial"/>
                <w:i/>
                <w:sz w:val="22"/>
                <w:lang w:eastAsia="en-GB"/>
              </w:rPr>
              <w:t>PA</w:t>
            </w:r>
            <w:r w:rsidR="0055798F" w:rsidRPr="00696409">
              <w:rPr>
                <w:rFonts w:eastAsia="Times New Roman" w:cs="Arial"/>
                <w:i/>
                <w:sz w:val="22"/>
                <w:lang w:eastAsia="en-GB"/>
              </w:rPr>
              <w:t xml:space="preserve"> consider the strategies used to develop effective improvement strategies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CC64F78" w14:textId="5F913AC0"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activities that enable you to </w:t>
            </w:r>
            <w:r w:rsidRPr="00696409">
              <w:rPr>
                <w:rFonts w:cs="Arial"/>
                <w:i/>
                <w:sz w:val="22"/>
              </w:rPr>
              <w:t>work with people, their families, carers and colleagues to achieve the above</w:t>
            </w:r>
            <w:r w:rsidR="00696409">
              <w:rPr>
                <w:rFonts w:cs="Arial"/>
                <w:i/>
                <w:sz w:val="22"/>
              </w:rPr>
              <w:t>.</w:t>
            </w:r>
          </w:p>
        </w:tc>
      </w:tr>
      <w:tr w:rsidR="00ED6E80" w:rsidRPr="00B14B62" w14:paraId="1785D43B" w14:textId="77777777" w:rsidTr="00A22B84">
        <w:trPr>
          <w:trHeight w:val="520"/>
        </w:trPr>
        <w:tc>
          <w:tcPr>
            <w:tcW w:w="645" w:type="dxa"/>
            <w:vMerge/>
            <w:tcBorders>
              <w:left w:val="single" w:sz="4" w:space="0" w:color="auto"/>
              <w:bottom w:val="single" w:sz="4" w:space="0" w:color="auto"/>
              <w:right w:val="single" w:sz="4" w:space="0" w:color="auto"/>
            </w:tcBorders>
          </w:tcPr>
          <w:p w14:paraId="77BF95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1605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D622A5" w14:textId="287A60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9190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FBC5C5" w14:textId="3452162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5080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386054B" w14:textId="2C5062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9725777" w14:textId="77777777" w:rsidR="00696409" w:rsidRDefault="00696409"/>
    <w:p w14:paraId="4A24668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648B1DF"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42BA7F0" w14:textId="790EDC3F"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3EEE4C" w14:textId="743ED933"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Apply an understanding of the differences between risk aversion and risk management and how to avoid compromising quality of care and health outcomes</w:t>
            </w:r>
            <w:r>
              <w:rPr>
                <w:rFonts w:ascii="Arial" w:hAnsi="Arial" w:cs="Arial"/>
                <w:sz w:val="22"/>
                <w:szCs w:val="22"/>
              </w:rPr>
              <w:t>.</w:t>
            </w:r>
          </w:p>
        </w:tc>
      </w:tr>
      <w:tr w:rsidR="0055798F" w:rsidRPr="00B14B62" w14:paraId="1ED3A198" w14:textId="77777777" w:rsidTr="00833F88">
        <w:trPr>
          <w:trHeight w:val="304"/>
        </w:trPr>
        <w:tc>
          <w:tcPr>
            <w:tcW w:w="645" w:type="dxa"/>
            <w:tcBorders>
              <w:top w:val="nil"/>
              <w:left w:val="single" w:sz="4" w:space="0" w:color="auto"/>
              <w:bottom w:val="single" w:sz="4" w:space="0" w:color="auto"/>
              <w:right w:val="single" w:sz="4" w:space="0" w:color="auto"/>
            </w:tcBorders>
          </w:tcPr>
          <w:p w14:paraId="2B139B52"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A3A6F7C" w14:textId="2281BF0F"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1.3, 4.1, 4</w:t>
            </w:r>
            <w:r w:rsidR="00C1154A" w:rsidRPr="00696409">
              <w:rPr>
                <w:rFonts w:ascii="Arial" w:eastAsia="Times New Roman" w:hAnsi="Arial" w:cs="Arial"/>
                <w:sz w:val="22"/>
                <w:szCs w:val="22"/>
              </w:rPr>
              <w:t>.3, 5.4, 17.1, 19.1, 20.3, 25.1 :EU clinical instruction Directives</w:t>
            </w:r>
            <w:r w:rsidR="0080139D" w:rsidRPr="00696409">
              <w:rPr>
                <w:rFonts w:ascii="Arial" w:eastAsia="Times New Roman" w:hAnsi="Arial" w:cs="Arial"/>
                <w:sz w:val="22"/>
                <w:szCs w:val="22"/>
              </w:rPr>
              <w:t xml:space="preserve"> B1-B7</w:t>
            </w:r>
          </w:p>
        </w:tc>
      </w:tr>
      <w:tr w:rsidR="00C07CBB" w:rsidRPr="00B14B62" w14:paraId="00855DB7" w14:textId="77777777" w:rsidTr="00A22B84">
        <w:trPr>
          <w:trHeight w:val="279"/>
        </w:trPr>
        <w:tc>
          <w:tcPr>
            <w:tcW w:w="645" w:type="dxa"/>
            <w:vMerge w:val="restart"/>
            <w:tcBorders>
              <w:top w:val="nil"/>
              <w:left w:val="single" w:sz="4" w:space="0" w:color="auto"/>
              <w:right w:val="single" w:sz="4" w:space="0" w:color="auto"/>
            </w:tcBorders>
          </w:tcPr>
          <w:p w14:paraId="5DDCB72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76BA989" w14:textId="24D49502"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853E075" w14:textId="0A765B0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4D6D3BA" w14:textId="779A2326"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6CD867E8" w14:textId="77777777" w:rsidTr="00A22B84">
        <w:trPr>
          <w:trHeight w:val="520"/>
        </w:trPr>
        <w:tc>
          <w:tcPr>
            <w:tcW w:w="645" w:type="dxa"/>
            <w:vMerge/>
            <w:tcBorders>
              <w:left w:val="single" w:sz="4" w:space="0" w:color="auto"/>
              <w:right w:val="single" w:sz="4" w:space="0" w:color="auto"/>
            </w:tcBorders>
          </w:tcPr>
          <w:p w14:paraId="1768F27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2AE041" w14:textId="7E8F70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8227E7" w:rsidRPr="00696409">
              <w:rPr>
                <w:rFonts w:eastAsia="Times New Roman" w:cs="Arial"/>
                <w:i/>
                <w:sz w:val="22"/>
                <w:lang w:eastAsia="en-GB"/>
              </w:rPr>
              <w:t>P</w:t>
            </w:r>
            <w:r w:rsidRPr="00696409">
              <w:rPr>
                <w:rFonts w:eastAsia="Times New Roman" w:cs="Arial"/>
                <w:i/>
                <w:sz w:val="22"/>
                <w:lang w:eastAsia="en-GB"/>
              </w:rPr>
              <w:t xml:space="preserve">A consider the </w:t>
            </w:r>
            <w:r w:rsidRPr="00696409">
              <w:rPr>
                <w:rFonts w:cs="Arial"/>
                <w:i/>
                <w:sz w:val="22"/>
              </w:rPr>
              <w:t>differences between risk aversion and risk management</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E9E9DA" w14:textId="5C6DD6B6"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55798F" w:rsidRPr="00696409">
              <w:rPr>
                <w:rFonts w:eastAsia="Times New Roman" w:cs="Arial"/>
                <w:i/>
                <w:sz w:val="22"/>
                <w:lang w:eastAsia="en-GB"/>
              </w:rPr>
              <w:t xml:space="preserve"> consider the methodologies used to develop for example SIGN or NICE Guidelines and their potential use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3BD3649" w14:textId="053AD8C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Critically reflect on the difference between risk aversion and risk assessment and the implications for safe effective person-centred care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67A90BD" w14:textId="77777777" w:rsidTr="00A22B84">
        <w:trPr>
          <w:trHeight w:val="520"/>
        </w:trPr>
        <w:tc>
          <w:tcPr>
            <w:tcW w:w="645" w:type="dxa"/>
            <w:vMerge/>
            <w:tcBorders>
              <w:left w:val="single" w:sz="4" w:space="0" w:color="auto"/>
              <w:bottom w:val="single" w:sz="4" w:space="0" w:color="auto"/>
              <w:right w:val="single" w:sz="4" w:space="0" w:color="auto"/>
            </w:tcBorders>
          </w:tcPr>
          <w:p w14:paraId="451723D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3A57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C7EDC4" w14:textId="1C35C69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1D53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F9442E" w14:textId="260977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E76B7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0B97998" w14:textId="6C11D61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378D1EBF" w14:textId="77777777" w:rsidTr="0055798F">
        <w:trPr>
          <w:trHeight w:val="520"/>
        </w:trPr>
        <w:tc>
          <w:tcPr>
            <w:tcW w:w="645" w:type="dxa"/>
            <w:tcBorders>
              <w:top w:val="nil"/>
              <w:left w:val="single" w:sz="4" w:space="0" w:color="auto"/>
              <w:bottom w:val="single" w:sz="4" w:space="0" w:color="auto"/>
              <w:right w:val="single" w:sz="4" w:space="0" w:color="auto"/>
            </w:tcBorders>
          </w:tcPr>
          <w:p w14:paraId="470F784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400A37F" w14:textId="6F9E3328"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Acknowledge the need to accept and manage uncertainty, a</w:t>
            </w:r>
            <w:r w:rsidR="0055798F" w:rsidRPr="00696409">
              <w:rPr>
                <w:rFonts w:ascii="Arial" w:hAnsi="Arial" w:cs="Arial"/>
                <w:sz w:val="22"/>
                <w:szCs w:val="22"/>
              </w:rPr>
              <w:t>nd demonstrate an understanding of strategies that develop resilience in self and others</w:t>
            </w:r>
            <w:r>
              <w:rPr>
                <w:rFonts w:ascii="Arial" w:hAnsi="Arial" w:cs="Arial"/>
                <w:sz w:val="22"/>
                <w:szCs w:val="22"/>
              </w:rPr>
              <w:t>.</w:t>
            </w:r>
          </w:p>
        </w:tc>
      </w:tr>
      <w:tr w:rsidR="0055798F" w:rsidRPr="00B14B62" w14:paraId="57A76F7C" w14:textId="77777777" w:rsidTr="00833F88">
        <w:trPr>
          <w:trHeight w:val="327"/>
        </w:trPr>
        <w:tc>
          <w:tcPr>
            <w:tcW w:w="645" w:type="dxa"/>
            <w:tcBorders>
              <w:top w:val="nil"/>
              <w:left w:val="single" w:sz="4" w:space="0" w:color="auto"/>
              <w:bottom w:val="single" w:sz="4" w:space="0" w:color="auto"/>
              <w:right w:val="single" w:sz="4" w:space="0" w:color="auto"/>
            </w:tcBorders>
          </w:tcPr>
          <w:p w14:paraId="785EB491"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4421EE0" w14:textId="04DBE7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1.3, 3.1, 6.1, 8.7, 13.1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401CC3F" w14:textId="77777777" w:rsidTr="00A22B84">
        <w:trPr>
          <w:trHeight w:val="261"/>
        </w:trPr>
        <w:tc>
          <w:tcPr>
            <w:tcW w:w="645" w:type="dxa"/>
            <w:vMerge w:val="restart"/>
            <w:tcBorders>
              <w:top w:val="nil"/>
              <w:left w:val="single" w:sz="4" w:space="0" w:color="auto"/>
              <w:right w:val="single" w:sz="4" w:space="0" w:color="auto"/>
            </w:tcBorders>
          </w:tcPr>
          <w:p w14:paraId="3BE1568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EC194BE" w14:textId="02D803B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3742818" w14:textId="7A99B71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A331036" w14:textId="47F8D32C"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576006BD" w14:textId="77777777" w:rsidTr="00A22B84">
        <w:trPr>
          <w:trHeight w:val="520"/>
        </w:trPr>
        <w:tc>
          <w:tcPr>
            <w:tcW w:w="645" w:type="dxa"/>
            <w:vMerge/>
            <w:tcBorders>
              <w:left w:val="single" w:sz="4" w:space="0" w:color="auto"/>
              <w:right w:val="single" w:sz="4" w:space="0" w:color="auto"/>
            </w:tcBorders>
          </w:tcPr>
          <w:p w14:paraId="7405648D"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EF62FF" w14:textId="0CDC904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develop an understanding of the concept of resilience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B58829" w14:textId="306F3D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Use reflection as an approach to help you accept and manage uncertainty</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56355739" w14:textId="516274D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Create opportunities to participate in critical reflection with others and keep a reflective diary to help develop </w:t>
            </w:r>
            <w:r w:rsidRPr="00696409">
              <w:rPr>
                <w:rFonts w:cs="Arial"/>
                <w:i/>
                <w:sz w:val="22"/>
              </w:rPr>
              <w:t>resilience in yourself and others</w:t>
            </w:r>
            <w:r w:rsidR="00696409">
              <w:rPr>
                <w:rFonts w:cs="Arial"/>
                <w:i/>
                <w:sz w:val="22"/>
              </w:rPr>
              <w:t>.</w:t>
            </w:r>
          </w:p>
        </w:tc>
      </w:tr>
      <w:tr w:rsidR="00ED6E80" w:rsidRPr="00B14B62" w14:paraId="246770B6" w14:textId="77777777" w:rsidTr="00A22B84">
        <w:trPr>
          <w:trHeight w:val="556"/>
        </w:trPr>
        <w:tc>
          <w:tcPr>
            <w:tcW w:w="645" w:type="dxa"/>
            <w:vMerge/>
            <w:tcBorders>
              <w:left w:val="single" w:sz="4" w:space="0" w:color="auto"/>
              <w:bottom w:val="single" w:sz="4" w:space="0" w:color="auto"/>
              <w:right w:val="single" w:sz="4" w:space="0" w:color="auto"/>
            </w:tcBorders>
          </w:tcPr>
          <w:p w14:paraId="19EF631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E026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BA434D" w14:textId="6B22297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5C69F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B4ACCC" w14:textId="225A77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3CDE9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956076B" w14:textId="6D35056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0CAC10C" w14:textId="77777777" w:rsidTr="0055798F">
        <w:trPr>
          <w:trHeight w:val="520"/>
        </w:trPr>
        <w:tc>
          <w:tcPr>
            <w:tcW w:w="645" w:type="dxa"/>
            <w:tcBorders>
              <w:top w:val="nil"/>
              <w:left w:val="single" w:sz="4" w:space="0" w:color="auto"/>
              <w:bottom w:val="single" w:sz="4" w:space="0" w:color="auto"/>
              <w:right w:val="single" w:sz="4" w:space="0" w:color="auto"/>
            </w:tcBorders>
          </w:tcPr>
          <w:p w14:paraId="2F5BAB9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2D71844" w14:textId="3A0BBEA9" w:rsidR="0055798F" w:rsidRPr="00696409" w:rsidRDefault="00FA0291" w:rsidP="0055798F">
            <w:pPr>
              <w:pStyle w:val="NormalWeb"/>
              <w:rPr>
                <w:rFonts w:ascii="Arial" w:eastAsia="Times New Roman" w:hAnsi="Arial" w:cs="Arial"/>
                <w:sz w:val="22"/>
                <w:szCs w:val="22"/>
              </w:rPr>
            </w:pPr>
            <w:r w:rsidRPr="00696409">
              <w:rPr>
                <w:rFonts w:ascii="Arial" w:hAnsi="Arial" w:cs="Arial"/>
                <w:sz w:val="22"/>
                <w:szCs w:val="22"/>
              </w:rPr>
              <w:t xml:space="preserve">Understand the role </w:t>
            </w:r>
            <w:r w:rsidR="0055798F" w:rsidRPr="00696409">
              <w:rPr>
                <w:rFonts w:ascii="Arial" w:hAnsi="Arial" w:cs="Arial"/>
                <w:sz w:val="22"/>
                <w:szCs w:val="22"/>
              </w:rPr>
              <w:t>of registered nurses and other health and care professionals at different levels of experience and seniority when managing and prioritising actions and care in the event of a major incident</w:t>
            </w:r>
            <w:r>
              <w:rPr>
                <w:rFonts w:ascii="Arial" w:hAnsi="Arial" w:cs="Arial"/>
                <w:sz w:val="22"/>
                <w:szCs w:val="22"/>
              </w:rPr>
              <w:t>.</w:t>
            </w:r>
            <w:r w:rsidR="0055798F" w:rsidRPr="00696409">
              <w:rPr>
                <w:rFonts w:ascii="Arial" w:hAnsi="Arial" w:cs="Arial"/>
                <w:sz w:val="22"/>
                <w:szCs w:val="22"/>
              </w:rPr>
              <w:t xml:space="preserve"> </w:t>
            </w:r>
          </w:p>
        </w:tc>
      </w:tr>
      <w:tr w:rsidR="0055798F" w:rsidRPr="00B14B62" w14:paraId="75AA44FF" w14:textId="77777777" w:rsidTr="00A61659">
        <w:trPr>
          <w:trHeight w:val="383"/>
        </w:trPr>
        <w:tc>
          <w:tcPr>
            <w:tcW w:w="645" w:type="dxa"/>
            <w:tcBorders>
              <w:top w:val="nil"/>
              <w:left w:val="single" w:sz="4" w:space="0" w:color="auto"/>
              <w:bottom w:val="single" w:sz="4" w:space="0" w:color="auto"/>
              <w:right w:val="single" w:sz="4" w:space="0" w:color="auto"/>
            </w:tcBorders>
          </w:tcPr>
          <w:p w14:paraId="05E5522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98E5D9E" w14:textId="777D483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7.1, 8.1, 8.5, 10.1, 11.1, 13.3, 13.4, 15.1, 15.3, 19.1, 25.1</w:t>
            </w:r>
            <w:r w:rsidR="00C1154A" w:rsidRPr="00696409">
              <w:rPr>
                <w:rFonts w:ascii="Arial" w:eastAsia="Times New Roman" w:hAnsi="Arial" w:cs="Arial"/>
                <w:sz w:val="22"/>
                <w:szCs w:val="22"/>
              </w:rPr>
              <w:t xml:space="preserve"> :EU clinical instruction Directives</w:t>
            </w:r>
            <w:r w:rsidR="00E56E38" w:rsidRPr="00696409">
              <w:rPr>
                <w:rFonts w:ascii="Arial" w:eastAsia="Times New Roman" w:hAnsi="Arial" w:cs="Arial"/>
                <w:sz w:val="22"/>
                <w:szCs w:val="22"/>
              </w:rPr>
              <w:t xml:space="preserve"> B1-B7</w:t>
            </w:r>
          </w:p>
        </w:tc>
      </w:tr>
      <w:tr w:rsidR="00C07CBB" w:rsidRPr="00B14B62" w14:paraId="7D6CE9A2" w14:textId="77777777" w:rsidTr="00A22B84">
        <w:trPr>
          <w:trHeight w:val="520"/>
        </w:trPr>
        <w:tc>
          <w:tcPr>
            <w:tcW w:w="645" w:type="dxa"/>
            <w:vMerge w:val="restart"/>
            <w:tcBorders>
              <w:top w:val="nil"/>
              <w:left w:val="single" w:sz="4" w:space="0" w:color="auto"/>
              <w:right w:val="single" w:sz="4" w:space="0" w:color="auto"/>
            </w:tcBorders>
          </w:tcPr>
          <w:p w14:paraId="1D5CA2C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5DCA533" w14:textId="5A73257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CBA5C42" w14:textId="2A7705D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4723BCD" w14:textId="2F800AFC"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55798F" w:rsidRPr="00B14B62" w14:paraId="64FAF609" w14:textId="77777777" w:rsidTr="00A22B84">
        <w:trPr>
          <w:trHeight w:val="520"/>
        </w:trPr>
        <w:tc>
          <w:tcPr>
            <w:tcW w:w="645" w:type="dxa"/>
            <w:vMerge/>
            <w:tcBorders>
              <w:left w:val="single" w:sz="4" w:space="0" w:color="auto"/>
              <w:right w:val="single" w:sz="4" w:space="0" w:color="auto"/>
            </w:tcBorders>
          </w:tcPr>
          <w:p w14:paraId="564BD49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27EF63" w14:textId="0A2D1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 xml:space="preserve">A develop an understanding of what may be considered a major incident – </w:t>
            </w:r>
            <w:proofErr w:type="spellStart"/>
            <w:r w:rsidRPr="00696409">
              <w:rPr>
                <w:rFonts w:eastAsia="Times New Roman" w:cs="Arial"/>
                <w:i/>
                <w:sz w:val="22"/>
                <w:lang w:eastAsia="en-GB"/>
              </w:rPr>
              <w:t>eg</w:t>
            </w:r>
            <w:proofErr w:type="spellEnd"/>
            <w:r w:rsidRPr="00696409">
              <w:rPr>
                <w:rFonts w:eastAsia="Times New Roman" w:cs="Arial"/>
                <w:i/>
                <w:sz w:val="22"/>
                <w:lang w:eastAsia="en-GB"/>
              </w:rPr>
              <w:t xml:space="preserve"> public health, traumatic event, adverse weather</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1781D5" w14:textId="7FBB153E" w:rsidR="0055798F" w:rsidRPr="00696409" w:rsidRDefault="00376FD1" w:rsidP="0055798F">
            <w:pPr>
              <w:spacing w:after="0"/>
              <w:rPr>
                <w:rFonts w:eastAsia="Times New Roman" w:cs="Arial"/>
                <w:i/>
                <w:sz w:val="22"/>
                <w:lang w:eastAsia="en-GB"/>
              </w:rPr>
            </w:pPr>
            <w:r w:rsidRPr="00696409">
              <w:rPr>
                <w:rFonts w:eastAsia="Times New Roman" w:cs="Arial"/>
                <w:i/>
                <w:sz w:val="22"/>
                <w:lang w:eastAsia="en-GB"/>
              </w:rPr>
              <w:t>Review</w:t>
            </w:r>
            <w:r w:rsidR="0055798F" w:rsidRPr="00696409">
              <w:rPr>
                <w:rFonts w:eastAsia="Times New Roman" w:cs="Arial"/>
                <w:i/>
                <w:sz w:val="22"/>
                <w:lang w:eastAsia="en-GB"/>
              </w:rPr>
              <w:t xml:space="preserve"> the major incident protocols for your PLEs and share</w:t>
            </w:r>
            <w:r w:rsidR="00F66136" w:rsidRPr="00696409">
              <w:rPr>
                <w:rFonts w:eastAsia="Times New Roman" w:cs="Arial"/>
                <w:i/>
                <w:sz w:val="22"/>
                <w:lang w:eastAsia="en-GB"/>
              </w:rPr>
              <w:t xml:space="preserve"> your understanding with your PS/PA</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DC8C30" w14:textId="4EF0759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Critically reflect on any major incidents that have recently occurred and consider the various roles and responsibilities of </w:t>
            </w:r>
            <w:r w:rsidRPr="00696409">
              <w:rPr>
                <w:rFonts w:cs="Arial"/>
                <w:i/>
                <w:sz w:val="22"/>
              </w:rPr>
              <w:t>registered nurses and other health and care professionals</w:t>
            </w:r>
            <w:r w:rsidR="00696409">
              <w:rPr>
                <w:rFonts w:cs="Arial"/>
                <w:i/>
                <w:sz w:val="22"/>
              </w:rPr>
              <w:t>.</w:t>
            </w:r>
          </w:p>
        </w:tc>
      </w:tr>
      <w:tr w:rsidR="00ED6E80" w:rsidRPr="00B14B62" w14:paraId="0B6FB24F" w14:textId="77777777" w:rsidTr="00A22B84">
        <w:trPr>
          <w:trHeight w:val="520"/>
        </w:trPr>
        <w:tc>
          <w:tcPr>
            <w:tcW w:w="645" w:type="dxa"/>
            <w:vMerge/>
            <w:tcBorders>
              <w:left w:val="single" w:sz="4" w:space="0" w:color="auto"/>
              <w:bottom w:val="single" w:sz="4" w:space="0" w:color="auto"/>
              <w:right w:val="single" w:sz="4" w:space="0" w:color="auto"/>
            </w:tcBorders>
          </w:tcPr>
          <w:p w14:paraId="0ABDA6F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6BA1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BC0B15" w14:textId="182F8E4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B97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01EFEE" w14:textId="380383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1795B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25E6C5B" w14:textId="17BF2C2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6A47FF9" w14:textId="77777777" w:rsidR="00A61659" w:rsidRDefault="00A61659" w:rsidP="00CD4CAF">
      <w:pPr>
        <w:rPr>
          <w:rFonts w:cs="Arial"/>
          <w:b/>
        </w:rPr>
      </w:pPr>
    </w:p>
    <w:p w14:paraId="14F5C569" w14:textId="6FCE323F" w:rsidR="00EC17F8" w:rsidRPr="00B14B62" w:rsidRDefault="00EC17F8" w:rsidP="005B28F6">
      <w:pPr>
        <w:pStyle w:val="Heading3"/>
        <w:numPr>
          <w:ilvl w:val="0"/>
          <w:numId w:val="0"/>
        </w:numPr>
        <w:ind w:left="720" w:hanging="720"/>
      </w:pPr>
      <w:bookmarkStart w:id="204" w:name="_Toc27473512"/>
      <w:bookmarkStart w:id="205" w:name="_Toc87517966"/>
      <w:bookmarkStart w:id="206" w:name="_Toc87519792"/>
      <w:r w:rsidRPr="00B14B62">
        <w:t>Platform 7</w:t>
      </w:r>
      <w:r w:rsidR="001F0577" w:rsidRPr="00B14B62">
        <w:t>: Coordinating care</w:t>
      </w:r>
      <w:bookmarkEnd w:id="204"/>
      <w:bookmarkEnd w:id="205"/>
      <w:bookmarkEnd w:id="206"/>
    </w:p>
    <w:p w14:paraId="33A2FFCC" w14:textId="69707E40" w:rsidR="00EC17F8" w:rsidRPr="00B14B62" w:rsidRDefault="00EC17F8" w:rsidP="00CD4CAF">
      <w:pPr>
        <w:rPr>
          <w:rFonts w:cs="Arial"/>
        </w:rPr>
      </w:pPr>
      <w:r w:rsidRPr="00B14B62">
        <w:rPr>
          <w:rFonts w:cs="Arial"/>
        </w:rPr>
        <w:t>Registered nurses play a leadership role in coordinating and managing the complex nursing and integrated care needs of people at any stage of their lives, across a range of organisations and settings. They contribute to processes of organisational change through an awareness of local and national policies</w:t>
      </w:r>
      <w:r w:rsidR="001F0577" w:rsidRPr="00B14B62">
        <w:rPr>
          <w:rFonts w:cs="Arial"/>
        </w:rPr>
        <w:t>.</w:t>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0CDFDFEB" w14:textId="77777777" w:rsidTr="00CC496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tcPr>
          <w:p w14:paraId="0F3C06D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 xml:space="preserve">Platform 7: Coordinating Care </w:t>
            </w:r>
          </w:p>
        </w:tc>
      </w:tr>
      <w:tr w:rsidR="00EC17F8" w:rsidRPr="00B14B62" w14:paraId="0E656C3D" w14:textId="77777777" w:rsidTr="0055798F">
        <w:trPr>
          <w:trHeight w:val="520"/>
        </w:trPr>
        <w:tc>
          <w:tcPr>
            <w:tcW w:w="645" w:type="dxa"/>
            <w:tcBorders>
              <w:top w:val="nil"/>
              <w:left w:val="single" w:sz="4" w:space="0" w:color="auto"/>
              <w:bottom w:val="single" w:sz="4" w:space="0" w:color="auto"/>
              <w:right w:val="single" w:sz="4" w:space="0" w:color="auto"/>
            </w:tcBorders>
          </w:tcPr>
          <w:p w14:paraId="039E047B"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01E8872" w14:textId="0C6AA5D4"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Understand and apply the principles of partnership, collaboration and interagency working across all relevant sectors</w:t>
            </w:r>
            <w:r>
              <w:rPr>
                <w:rFonts w:eastAsia="Times New Roman" w:cs="Arial"/>
                <w:sz w:val="22"/>
                <w:lang w:eastAsia="en-GB"/>
              </w:rPr>
              <w:t>.</w:t>
            </w:r>
          </w:p>
        </w:tc>
      </w:tr>
      <w:tr w:rsidR="00EC17F8" w:rsidRPr="00B14B62" w14:paraId="2EB0BAF6" w14:textId="77777777" w:rsidTr="0055798F">
        <w:trPr>
          <w:trHeight w:val="520"/>
        </w:trPr>
        <w:tc>
          <w:tcPr>
            <w:tcW w:w="645" w:type="dxa"/>
            <w:tcBorders>
              <w:top w:val="nil"/>
              <w:left w:val="single" w:sz="4" w:space="0" w:color="auto"/>
              <w:bottom w:val="single" w:sz="4" w:space="0" w:color="auto"/>
              <w:right w:val="single" w:sz="4" w:space="0" w:color="auto"/>
            </w:tcBorders>
          </w:tcPr>
          <w:p w14:paraId="3B11C8B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44DFB5C" w14:textId="53CFE299"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2.1, 8.1, 8.2, 8.3, 8.4, 8.5, 8.6, 9.3, 13.2, 13.3, 17.2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1C48A5FC" w14:textId="77777777" w:rsidTr="00A22B84">
        <w:trPr>
          <w:trHeight w:val="520"/>
        </w:trPr>
        <w:tc>
          <w:tcPr>
            <w:tcW w:w="645" w:type="dxa"/>
            <w:vMerge w:val="restart"/>
            <w:tcBorders>
              <w:top w:val="nil"/>
              <w:left w:val="single" w:sz="4" w:space="0" w:color="auto"/>
              <w:right w:val="single" w:sz="4" w:space="0" w:color="auto"/>
            </w:tcBorders>
          </w:tcPr>
          <w:p w14:paraId="63F6061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053DD4B" w14:textId="671AF7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C5D70A5" w14:textId="76CA9E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B74116" w14:textId="07C49958"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1BCB0117" w14:textId="77777777" w:rsidTr="00A22B84">
        <w:trPr>
          <w:trHeight w:val="520"/>
        </w:trPr>
        <w:tc>
          <w:tcPr>
            <w:tcW w:w="645" w:type="dxa"/>
            <w:vMerge/>
            <w:tcBorders>
              <w:left w:val="single" w:sz="4" w:space="0" w:color="auto"/>
              <w:right w:val="single" w:sz="4" w:space="0" w:color="auto"/>
            </w:tcBorders>
          </w:tcPr>
          <w:p w14:paraId="2A1488D8"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D28734" w14:textId="083C31C8"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partnership and interdisciplinary working</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9D3B2" w14:textId="496F955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P</w:t>
            </w:r>
            <w:r w:rsidR="00EC17F8" w:rsidRPr="00696409">
              <w:rPr>
                <w:rFonts w:eastAsia="Times New Roman" w:cs="Arial"/>
                <w:i/>
                <w:sz w:val="22"/>
                <w:lang w:eastAsia="en-GB"/>
              </w:rPr>
              <w:t>lan and coordinate the care of people in your PLE and take and make referrals to other agencies and professionals</w:t>
            </w:r>
            <w:r w:rsidR="00696409">
              <w:rPr>
                <w:rFonts w:eastAsia="Times New Roman" w:cs="Arial"/>
                <w:i/>
                <w:sz w:val="22"/>
                <w:lang w:eastAsia="en-GB"/>
              </w:rPr>
              <w:t>.</w:t>
            </w:r>
            <w:r w:rsidR="00EC17F8"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35B2C9B" w14:textId="35A05F9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Plan and coordinate complex care and consider the influence local and national policy may have on care</w:t>
            </w:r>
            <w:r w:rsidR="00696409">
              <w:rPr>
                <w:rFonts w:eastAsia="Times New Roman" w:cs="Arial"/>
                <w:i/>
                <w:sz w:val="22"/>
                <w:lang w:eastAsia="en-GB"/>
              </w:rPr>
              <w:t>.</w:t>
            </w:r>
          </w:p>
        </w:tc>
      </w:tr>
      <w:tr w:rsidR="00ED6E80" w:rsidRPr="00B14B62" w14:paraId="7FBF47FC" w14:textId="77777777" w:rsidTr="00A22B84">
        <w:trPr>
          <w:trHeight w:val="520"/>
        </w:trPr>
        <w:tc>
          <w:tcPr>
            <w:tcW w:w="645" w:type="dxa"/>
            <w:vMerge/>
            <w:tcBorders>
              <w:left w:val="single" w:sz="4" w:space="0" w:color="auto"/>
              <w:bottom w:val="single" w:sz="4" w:space="0" w:color="auto"/>
              <w:right w:val="single" w:sz="4" w:space="0" w:color="auto"/>
            </w:tcBorders>
          </w:tcPr>
          <w:p w14:paraId="55F58D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E1E4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4124B0" w14:textId="28FF69C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FF6F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294397" w14:textId="2173450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69A7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812AE8D" w14:textId="705952C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42EED8B8" w14:textId="77777777" w:rsidTr="0055798F">
        <w:trPr>
          <w:trHeight w:val="520"/>
        </w:trPr>
        <w:tc>
          <w:tcPr>
            <w:tcW w:w="645" w:type="dxa"/>
            <w:tcBorders>
              <w:top w:val="nil"/>
              <w:left w:val="single" w:sz="4" w:space="0" w:color="auto"/>
              <w:bottom w:val="single" w:sz="4" w:space="0" w:color="auto"/>
              <w:right w:val="single" w:sz="4" w:space="0" w:color="auto"/>
            </w:tcBorders>
          </w:tcPr>
          <w:p w14:paraId="68399CF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4854EE" w14:textId="5F1A3B87"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 xml:space="preserve">Understand </w:t>
            </w:r>
            <w:r w:rsidR="00EC17F8" w:rsidRPr="00696409">
              <w:rPr>
                <w:rFonts w:eastAsia="Times New Roman" w:cs="Arial"/>
                <w:sz w:val="22"/>
                <w:lang w:eastAsia="en-GB"/>
              </w:rPr>
              <w:t>health legislation and current health and social care policies, and the mechanisms involved in influencing policy development and change, differentiating where appropriate between the devolved legislatures of the United Kingdom</w:t>
            </w:r>
            <w:r>
              <w:rPr>
                <w:rFonts w:eastAsia="Times New Roman" w:cs="Arial"/>
                <w:sz w:val="22"/>
                <w:lang w:eastAsia="en-GB"/>
              </w:rPr>
              <w:t>.</w:t>
            </w:r>
          </w:p>
        </w:tc>
      </w:tr>
      <w:tr w:rsidR="00EC17F8" w:rsidRPr="00B14B62" w14:paraId="5619BF9B" w14:textId="77777777" w:rsidTr="0055798F">
        <w:trPr>
          <w:trHeight w:val="520"/>
        </w:trPr>
        <w:tc>
          <w:tcPr>
            <w:tcW w:w="645" w:type="dxa"/>
            <w:tcBorders>
              <w:top w:val="nil"/>
              <w:left w:val="single" w:sz="4" w:space="0" w:color="auto"/>
              <w:bottom w:val="single" w:sz="4" w:space="0" w:color="auto"/>
              <w:right w:val="single" w:sz="4" w:space="0" w:color="auto"/>
            </w:tcBorders>
          </w:tcPr>
          <w:p w14:paraId="28F66130"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FB3480" w14:textId="59B4B07D"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4.3, 18.2, 20.4 </w:t>
            </w:r>
            <w:r w:rsidR="00C1154A" w:rsidRPr="00696409">
              <w:rPr>
                <w:rFonts w:eastAsia="Times New Roman" w:cs="Arial"/>
                <w:sz w:val="22"/>
              </w:rPr>
              <w:t>:EU clinical instruction Directives</w:t>
            </w:r>
          </w:p>
        </w:tc>
      </w:tr>
      <w:tr w:rsidR="00C07CBB" w:rsidRPr="00B14B62" w14:paraId="7A6D3AB2" w14:textId="77777777" w:rsidTr="00A22B84">
        <w:trPr>
          <w:trHeight w:val="520"/>
        </w:trPr>
        <w:tc>
          <w:tcPr>
            <w:tcW w:w="645" w:type="dxa"/>
            <w:vMerge w:val="restart"/>
            <w:tcBorders>
              <w:top w:val="nil"/>
              <w:left w:val="single" w:sz="4" w:space="0" w:color="auto"/>
              <w:right w:val="single" w:sz="4" w:space="0" w:color="auto"/>
            </w:tcBorders>
          </w:tcPr>
          <w:p w14:paraId="5FFCF5C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66D41C3" w14:textId="03341D4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8809C59" w14:textId="70DB366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8FAD93F" w14:textId="2B896858"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7881A2FF" w14:textId="77777777" w:rsidTr="00A22B84">
        <w:trPr>
          <w:trHeight w:val="520"/>
        </w:trPr>
        <w:tc>
          <w:tcPr>
            <w:tcW w:w="645" w:type="dxa"/>
            <w:vMerge/>
            <w:tcBorders>
              <w:left w:val="single" w:sz="4" w:space="0" w:color="auto"/>
              <w:right w:val="single" w:sz="4" w:space="0" w:color="auto"/>
            </w:tcBorders>
          </w:tcPr>
          <w:p w14:paraId="4B71C5AF"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right w:val="single" w:sz="4" w:space="0" w:color="auto"/>
            </w:tcBorders>
            <w:shd w:val="clear" w:color="auto" w:fill="BFBFBF" w:themeFill="background1" w:themeFillShade="BF"/>
          </w:tcPr>
          <w:p w14:paraId="66B9B0B3" w14:textId="03DDD75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some of the health and social care policies that influence the PLE</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right w:val="single" w:sz="4" w:space="0" w:color="auto"/>
            </w:tcBorders>
            <w:shd w:val="clear" w:color="auto" w:fill="BFBFBF" w:themeFill="background1" w:themeFillShade="BF"/>
          </w:tcPr>
          <w:p w14:paraId="7CBCB2F8" w14:textId="152CC6CF" w:rsidR="00EC17F8" w:rsidRPr="00696409" w:rsidRDefault="00EC17F8" w:rsidP="00696409">
            <w:pPr>
              <w:spacing w:after="0"/>
              <w:rPr>
                <w:rFonts w:eastAsia="Times New Roman" w:cs="Arial"/>
                <w:i/>
                <w:sz w:val="22"/>
                <w:lang w:eastAsia="en-GB"/>
              </w:rPr>
            </w:pPr>
            <w:r w:rsidRPr="00696409">
              <w:rPr>
                <w:rFonts w:eastAsia="Times New Roman" w:cs="Arial"/>
                <w:i/>
                <w:sz w:val="22"/>
                <w:lang w:eastAsia="en-GB"/>
              </w:rPr>
              <w:t>In conversation with your PS/PA demonstrate an understanding of the key methodologies applied to influence policy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E2ABC2B" w14:textId="661FA50B"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Seek out opportunities to speak with others about health and social care legislation and apply the knowledge to your practice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8353C6A" w14:textId="77777777" w:rsidTr="00A22B84">
        <w:trPr>
          <w:trHeight w:val="520"/>
        </w:trPr>
        <w:tc>
          <w:tcPr>
            <w:tcW w:w="645" w:type="dxa"/>
            <w:vMerge/>
            <w:tcBorders>
              <w:left w:val="single" w:sz="4" w:space="0" w:color="auto"/>
              <w:bottom w:val="single" w:sz="4" w:space="0" w:color="auto"/>
              <w:right w:val="single" w:sz="4" w:space="0" w:color="auto"/>
            </w:tcBorders>
          </w:tcPr>
          <w:p w14:paraId="205707B3" w14:textId="77777777" w:rsidR="00ED6E80" w:rsidRPr="00696409" w:rsidRDefault="00ED6E80" w:rsidP="00ED6E80">
            <w:pPr>
              <w:spacing w:after="0"/>
              <w:rPr>
                <w:rFonts w:eastAsia="Times New Roman" w:cs="Arial"/>
                <w:sz w:val="22"/>
                <w:lang w:eastAsia="en-GB"/>
              </w:rPr>
            </w:pPr>
          </w:p>
        </w:tc>
        <w:tc>
          <w:tcPr>
            <w:tcW w:w="4434" w:type="dxa"/>
            <w:tcBorders>
              <w:left w:val="single" w:sz="4" w:space="0" w:color="auto"/>
              <w:bottom w:val="single" w:sz="4" w:space="0" w:color="auto"/>
              <w:right w:val="single" w:sz="4" w:space="0" w:color="auto"/>
            </w:tcBorders>
            <w:shd w:val="clear" w:color="auto" w:fill="BFBFBF" w:themeFill="background1" w:themeFillShade="BF"/>
          </w:tcPr>
          <w:p w14:paraId="138543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CF29A1" w14:textId="7A725A4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left w:val="single" w:sz="4" w:space="0" w:color="auto"/>
              <w:bottom w:val="single" w:sz="4" w:space="0" w:color="auto"/>
              <w:right w:val="single" w:sz="4" w:space="0" w:color="auto"/>
            </w:tcBorders>
            <w:shd w:val="clear" w:color="auto" w:fill="BFBFBF" w:themeFill="background1" w:themeFillShade="BF"/>
          </w:tcPr>
          <w:p w14:paraId="20ADA2B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7CE9E5" w14:textId="4047378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4E94CF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25B8F4" w14:textId="653A873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26D3722" w14:textId="77777777" w:rsidR="00ED0C9B" w:rsidRDefault="00ED0C9B"/>
    <w:p w14:paraId="37DD8773"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6F633F9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D5B64D5" w14:textId="49360152"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6380D4E" w14:textId="5C21EF81"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Understand the principles of health economics and their relevance to resource allocation in health and social care organisations and other</w:t>
            </w:r>
            <w:r w:rsidR="00EC17F8" w:rsidRPr="00696409">
              <w:rPr>
                <w:rFonts w:eastAsia="Times New Roman" w:cs="Arial"/>
                <w:sz w:val="22"/>
                <w:lang w:eastAsia="en-GB"/>
              </w:rPr>
              <w:t xml:space="preserve"> agencies</w:t>
            </w:r>
            <w:r>
              <w:rPr>
                <w:rFonts w:eastAsia="Times New Roman" w:cs="Arial"/>
                <w:sz w:val="22"/>
                <w:lang w:eastAsia="en-GB"/>
              </w:rPr>
              <w:t>.</w:t>
            </w:r>
          </w:p>
        </w:tc>
      </w:tr>
      <w:tr w:rsidR="00EC17F8" w:rsidRPr="00B14B62" w14:paraId="031D4A11" w14:textId="77777777" w:rsidTr="0055798F">
        <w:trPr>
          <w:trHeight w:val="520"/>
        </w:trPr>
        <w:tc>
          <w:tcPr>
            <w:tcW w:w="645" w:type="dxa"/>
            <w:tcBorders>
              <w:top w:val="nil"/>
              <w:left w:val="single" w:sz="4" w:space="0" w:color="auto"/>
              <w:bottom w:val="single" w:sz="4" w:space="0" w:color="auto"/>
              <w:right w:val="single" w:sz="4" w:space="0" w:color="auto"/>
            </w:tcBorders>
          </w:tcPr>
          <w:p w14:paraId="53F00DD7"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B4FE552" w14:textId="750A547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A9846A2" w14:textId="77777777" w:rsidTr="00A22B84">
        <w:trPr>
          <w:trHeight w:val="520"/>
        </w:trPr>
        <w:tc>
          <w:tcPr>
            <w:tcW w:w="645" w:type="dxa"/>
            <w:vMerge w:val="restart"/>
            <w:tcBorders>
              <w:top w:val="nil"/>
              <w:left w:val="single" w:sz="4" w:space="0" w:color="auto"/>
              <w:right w:val="single" w:sz="4" w:space="0" w:color="auto"/>
            </w:tcBorders>
          </w:tcPr>
          <w:p w14:paraId="4D8AED3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5BBA99A" w14:textId="66C4E58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B66697C" w14:textId="40E9D70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E9B381" w14:textId="0354A2DA"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609B578A" w14:textId="77777777" w:rsidTr="00A22B84">
        <w:trPr>
          <w:trHeight w:val="520"/>
        </w:trPr>
        <w:tc>
          <w:tcPr>
            <w:tcW w:w="645" w:type="dxa"/>
            <w:vMerge/>
            <w:tcBorders>
              <w:left w:val="single" w:sz="4" w:space="0" w:color="auto"/>
              <w:right w:val="single" w:sz="4" w:space="0" w:color="auto"/>
            </w:tcBorders>
          </w:tcPr>
          <w:p w14:paraId="6EDAAED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72167E" w14:textId="0701356E"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consider some aspects of health economics and nursing’s role in governance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D5B603" w14:textId="04049C3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and nursing interventions</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EB493EB" w14:textId="0DF009C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across disciplines and agencies</w:t>
            </w:r>
            <w:r w:rsidR="00ED0C9B">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61BF3CB" w14:textId="77777777" w:rsidTr="00A22B84">
        <w:trPr>
          <w:trHeight w:val="520"/>
        </w:trPr>
        <w:tc>
          <w:tcPr>
            <w:tcW w:w="645" w:type="dxa"/>
            <w:vMerge/>
            <w:tcBorders>
              <w:left w:val="single" w:sz="4" w:space="0" w:color="auto"/>
              <w:bottom w:val="single" w:sz="4" w:space="0" w:color="auto"/>
              <w:right w:val="single" w:sz="4" w:space="0" w:color="auto"/>
            </w:tcBorders>
          </w:tcPr>
          <w:p w14:paraId="427A39A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AFE0C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0374F1" w14:textId="014EDFC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634E4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AA2C40" w14:textId="15BF9BB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D2C99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4705FE6" w14:textId="32F6D5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105A6251" w14:textId="77777777" w:rsidTr="0055798F">
        <w:trPr>
          <w:trHeight w:val="520"/>
        </w:trPr>
        <w:tc>
          <w:tcPr>
            <w:tcW w:w="645" w:type="dxa"/>
            <w:tcBorders>
              <w:top w:val="nil"/>
              <w:left w:val="single" w:sz="4" w:space="0" w:color="auto"/>
              <w:bottom w:val="single" w:sz="4" w:space="0" w:color="auto"/>
              <w:right w:val="single" w:sz="4" w:space="0" w:color="auto"/>
            </w:tcBorders>
          </w:tcPr>
          <w:p w14:paraId="49646253"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B1CF11B" w14:textId="13EF3DC8"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 xml:space="preserve">Identify the implications of current health policy and future policy changes for nursing </w:t>
            </w:r>
            <w:r w:rsidR="00EC17F8" w:rsidRPr="00696409">
              <w:rPr>
                <w:rFonts w:eastAsia="Times New Roman" w:cs="Arial"/>
                <w:sz w:val="22"/>
                <w:lang w:eastAsia="en-GB"/>
              </w:rPr>
              <w:t>and other professions and understand the impact of policy changes on the delivery and coordination of care</w:t>
            </w:r>
            <w:r>
              <w:rPr>
                <w:rFonts w:eastAsia="Times New Roman" w:cs="Arial"/>
                <w:sz w:val="22"/>
                <w:lang w:eastAsia="en-GB"/>
              </w:rPr>
              <w:t>.</w:t>
            </w:r>
          </w:p>
        </w:tc>
      </w:tr>
      <w:tr w:rsidR="00EC17F8" w:rsidRPr="00B14B62" w14:paraId="15C0C109" w14:textId="77777777" w:rsidTr="0055798F">
        <w:trPr>
          <w:trHeight w:val="520"/>
        </w:trPr>
        <w:tc>
          <w:tcPr>
            <w:tcW w:w="645" w:type="dxa"/>
            <w:tcBorders>
              <w:top w:val="nil"/>
              <w:left w:val="single" w:sz="4" w:space="0" w:color="auto"/>
              <w:bottom w:val="single" w:sz="4" w:space="0" w:color="auto"/>
              <w:right w:val="single" w:sz="4" w:space="0" w:color="auto"/>
            </w:tcBorders>
          </w:tcPr>
          <w:p w14:paraId="3A1D6624"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E44F3E" w14:textId="6F47C8E5"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6.2, 13.5, 17.3, 18.2, 20.4, 22.3</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74F70F9" w14:textId="77777777" w:rsidTr="00A22B84">
        <w:trPr>
          <w:trHeight w:val="520"/>
        </w:trPr>
        <w:tc>
          <w:tcPr>
            <w:tcW w:w="645" w:type="dxa"/>
            <w:vMerge w:val="restart"/>
            <w:tcBorders>
              <w:top w:val="nil"/>
              <w:left w:val="single" w:sz="4" w:space="0" w:color="auto"/>
              <w:right w:val="single" w:sz="4" w:space="0" w:color="auto"/>
            </w:tcBorders>
          </w:tcPr>
          <w:p w14:paraId="767A782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360F30B" w14:textId="5672D1E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958DCB7" w14:textId="6B4616C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1182BA6" w14:textId="0772792F"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19169C07" w14:textId="77777777" w:rsidTr="00A22B84">
        <w:trPr>
          <w:trHeight w:val="520"/>
        </w:trPr>
        <w:tc>
          <w:tcPr>
            <w:tcW w:w="645" w:type="dxa"/>
            <w:vMerge/>
            <w:tcBorders>
              <w:left w:val="single" w:sz="4" w:space="0" w:color="auto"/>
              <w:right w:val="single" w:sz="4" w:space="0" w:color="auto"/>
            </w:tcBorders>
          </w:tcPr>
          <w:p w14:paraId="4DADC91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074507" w14:textId="68BCC120"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some of the organisations that influence or develop policy</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FEBB1" w14:textId="360BD1D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and discuss the impact of policy on the specific PLE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3331D073" w14:textId="4D45E1A8"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and others consider how current and future health policy may influence the delivery and coordination of care</w:t>
            </w:r>
            <w:r w:rsidR="00ED0C9B">
              <w:rPr>
                <w:rFonts w:eastAsia="Times New Roman" w:cs="Arial"/>
                <w:i/>
                <w:sz w:val="22"/>
                <w:lang w:eastAsia="en-GB"/>
              </w:rPr>
              <w:t>.</w:t>
            </w:r>
          </w:p>
        </w:tc>
      </w:tr>
      <w:tr w:rsidR="00ED6E80" w:rsidRPr="00B14B62" w14:paraId="3535DC41" w14:textId="77777777" w:rsidTr="00A22B84">
        <w:trPr>
          <w:trHeight w:val="520"/>
        </w:trPr>
        <w:tc>
          <w:tcPr>
            <w:tcW w:w="645" w:type="dxa"/>
            <w:vMerge/>
            <w:tcBorders>
              <w:left w:val="single" w:sz="4" w:space="0" w:color="auto"/>
              <w:bottom w:val="single" w:sz="4" w:space="0" w:color="auto"/>
              <w:right w:val="single" w:sz="4" w:space="0" w:color="auto"/>
            </w:tcBorders>
          </w:tcPr>
          <w:p w14:paraId="136C80A1"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FDBB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F49EC" w14:textId="2B008D4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4643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13CDBB" w14:textId="56A406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375B4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AC86776" w14:textId="258D29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F79B0D1" w14:textId="77777777" w:rsidR="00ED0C9B" w:rsidRDefault="00ED0C9B"/>
    <w:p w14:paraId="5687FB15"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88156A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E4F80E7" w14:textId="6C0352AF"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B110F35" w14:textId="377EAF16"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Understand and recognise the need to respond to the challenges of providing safe, effective and person-centred nursing care for people who have co-morbidities and complex care needs</w:t>
            </w:r>
            <w:r>
              <w:rPr>
                <w:rFonts w:eastAsia="Times New Roman" w:cs="Arial"/>
                <w:sz w:val="22"/>
                <w:lang w:eastAsia="en-GB"/>
              </w:rPr>
              <w:t>.</w:t>
            </w:r>
          </w:p>
        </w:tc>
      </w:tr>
      <w:tr w:rsidR="00EC17F8" w:rsidRPr="00B14B62" w14:paraId="05E6C231" w14:textId="77777777" w:rsidTr="0055798F">
        <w:trPr>
          <w:trHeight w:val="520"/>
        </w:trPr>
        <w:tc>
          <w:tcPr>
            <w:tcW w:w="645" w:type="dxa"/>
            <w:tcBorders>
              <w:top w:val="nil"/>
              <w:left w:val="single" w:sz="4" w:space="0" w:color="auto"/>
              <w:bottom w:val="single" w:sz="4" w:space="0" w:color="auto"/>
              <w:right w:val="single" w:sz="4" w:space="0" w:color="auto"/>
            </w:tcBorders>
          </w:tcPr>
          <w:p w14:paraId="21EF2F8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FFE3290" w14:textId="65C29A1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1.3, 2.4, 3.3, 4.3, 5.5, 6.1, 6.2, 7.1, 7.4, 8.3, 8.6, 10.2, 13.2, 13.3, 17.1, 18.3, 19.1, 25.1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291F75D6" w14:textId="77777777" w:rsidTr="00A22B84">
        <w:trPr>
          <w:trHeight w:val="520"/>
        </w:trPr>
        <w:tc>
          <w:tcPr>
            <w:tcW w:w="645" w:type="dxa"/>
            <w:vMerge w:val="restart"/>
            <w:tcBorders>
              <w:top w:val="nil"/>
              <w:left w:val="single" w:sz="4" w:space="0" w:color="auto"/>
              <w:right w:val="single" w:sz="4" w:space="0" w:color="auto"/>
            </w:tcBorders>
          </w:tcPr>
          <w:p w14:paraId="74E6C60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544891BA" w14:textId="00225FF1"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F0B5E9D" w14:textId="370B4AB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9A943" w14:textId="012F8ABC"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690BF811" w14:textId="77777777" w:rsidTr="00A22B84">
        <w:trPr>
          <w:trHeight w:val="520"/>
        </w:trPr>
        <w:tc>
          <w:tcPr>
            <w:tcW w:w="645" w:type="dxa"/>
            <w:vMerge/>
            <w:tcBorders>
              <w:left w:val="single" w:sz="4" w:space="0" w:color="auto"/>
              <w:right w:val="single" w:sz="4" w:space="0" w:color="auto"/>
            </w:tcBorders>
          </w:tcPr>
          <w:p w14:paraId="36F86E61"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AF5EB2" w14:textId="1506CBF1"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needs of a person with co-morbidities and complex care needs.  Share you</w:t>
            </w:r>
            <w:r w:rsidR="00376FD1" w:rsidRPr="00696409">
              <w:rPr>
                <w:rFonts w:eastAsia="Times New Roman" w:cs="Arial"/>
                <w:i/>
                <w:sz w:val="22"/>
                <w:lang w:eastAsia="en-GB"/>
              </w:rPr>
              <w:t>r</w:t>
            </w:r>
            <w:r w:rsidRPr="00696409">
              <w:rPr>
                <w:rFonts w:eastAsia="Times New Roman" w:cs="Arial"/>
                <w:i/>
                <w:sz w:val="22"/>
                <w:lang w:eastAsia="en-GB"/>
              </w:rPr>
              <w:t xml:space="preserve"> understanding of person-centred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D0BC3D" w14:textId="1A01D5B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explain how you recognise and respond to the challenges of providing safe, effective person-centred care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7D24774" w14:textId="26C2C10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With your PS/</w:t>
            </w:r>
            <w:r w:rsidR="00F66136" w:rsidRPr="00696409">
              <w:rPr>
                <w:rFonts w:eastAsia="Times New Roman" w:cs="Arial"/>
                <w:i/>
                <w:sz w:val="22"/>
                <w:lang w:eastAsia="en-GB"/>
              </w:rPr>
              <w:t>P</w:t>
            </w:r>
            <w:r w:rsidRPr="00696409">
              <w:rPr>
                <w:rFonts w:eastAsia="Times New Roman" w:cs="Arial"/>
                <w:i/>
                <w:sz w:val="22"/>
                <w:lang w:eastAsia="en-GB"/>
              </w:rPr>
              <w:t>A critically reflect on your practice when providing safe, effective and person-centred nursing care for people who have co-morbidities and complex care needs</w:t>
            </w:r>
            <w:r w:rsidR="00ED0C9B">
              <w:rPr>
                <w:rFonts w:eastAsia="Times New Roman" w:cs="Arial"/>
                <w:i/>
                <w:sz w:val="22"/>
                <w:lang w:eastAsia="en-GB"/>
              </w:rPr>
              <w:t>.</w:t>
            </w:r>
          </w:p>
        </w:tc>
      </w:tr>
      <w:tr w:rsidR="00ED6E80" w:rsidRPr="00B14B62" w14:paraId="24BABCFF" w14:textId="77777777" w:rsidTr="00A22B84">
        <w:trPr>
          <w:trHeight w:val="520"/>
        </w:trPr>
        <w:tc>
          <w:tcPr>
            <w:tcW w:w="645" w:type="dxa"/>
            <w:vMerge/>
            <w:tcBorders>
              <w:left w:val="single" w:sz="4" w:space="0" w:color="auto"/>
              <w:bottom w:val="single" w:sz="4" w:space="0" w:color="auto"/>
              <w:right w:val="single" w:sz="4" w:space="0" w:color="auto"/>
            </w:tcBorders>
          </w:tcPr>
          <w:p w14:paraId="0B38969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D8199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F606B6" w14:textId="745BE43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F1C2C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6C1E27" w14:textId="31C9E38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68BDE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CD942F" w14:textId="4EEE06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74D1B866" w14:textId="77777777" w:rsidTr="0055798F">
        <w:trPr>
          <w:trHeight w:val="520"/>
        </w:trPr>
        <w:tc>
          <w:tcPr>
            <w:tcW w:w="645" w:type="dxa"/>
            <w:tcBorders>
              <w:top w:val="nil"/>
              <w:left w:val="single" w:sz="4" w:space="0" w:color="auto"/>
              <w:bottom w:val="single" w:sz="4" w:space="0" w:color="auto"/>
              <w:right w:val="single" w:sz="4" w:space="0" w:color="auto"/>
            </w:tcBorders>
          </w:tcPr>
          <w:p w14:paraId="2AF1481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67A92C" w14:textId="0CEB3C8D"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Demonstrate an understanding of the complexities of providing mental, cognitive, behavioural and physical care services across a wide range of integrated care settings</w:t>
            </w:r>
            <w:r>
              <w:rPr>
                <w:rFonts w:eastAsia="Times New Roman" w:cs="Arial"/>
                <w:sz w:val="22"/>
                <w:lang w:eastAsia="en-GB"/>
              </w:rPr>
              <w:t>.</w:t>
            </w:r>
          </w:p>
        </w:tc>
      </w:tr>
      <w:tr w:rsidR="00EC17F8" w:rsidRPr="00B14B62" w14:paraId="06055FE6" w14:textId="77777777" w:rsidTr="0055798F">
        <w:trPr>
          <w:trHeight w:val="520"/>
        </w:trPr>
        <w:tc>
          <w:tcPr>
            <w:tcW w:w="645" w:type="dxa"/>
            <w:tcBorders>
              <w:top w:val="nil"/>
              <w:left w:val="single" w:sz="4" w:space="0" w:color="auto"/>
              <w:bottom w:val="single" w:sz="4" w:space="0" w:color="auto"/>
              <w:right w:val="single" w:sz="4" w:space="0" w:color="auto"/>
            </w:tcBorders>
          </w:tcPr>
          <w:p w14:paraId="036536B3"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CF033F0" w14:textId="74EC530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4.1, 4.3, 8.1, 10.1, 17.3 </w:t>
            </w:r>
            <w:r w:rsidR="00C1154A" w:rsidRPr="00696409">
              <w:rPr>
                <w:rFonts w:eastAsia="Times New Roman" w:cs="Arial"/>
                <w:sz w:val="22"/>
              </w:rPr>
              <w:t>:EU clinical instruction Directives</w:t>
            </w:r>
          </w:p>
        </w:tc>
      </w:tr>
      <w:tr w:rsidR="00C07CBB" w:rsidRPr="00B14B62" w14:paraId="61A46E12" w14:textId="77777777" w:rsidTr="00A22B84">
        <w:trPr>
          <w:trHeight w:val="520"/>
        </w:trPr>
        <w:tc>
          <w:tcPr>
            <w:tcW w:w="645" w:type="dxa"/>
            <w:vMerge w:val="restart"/>
            <w:tcBorders>
              <w:top w:val="nil"/>
              <w:left w:val="single" w:sz="4" w:space="0" w:color="auto"/>
              <w:right w:val="single" w:sz="4" w:space="0" w:color="auto"/>
            </w:tcBorders>
          </w:tcPr>
          <w:p w14:paraId="2C9C22D5"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CF10FEE" w14:textId="4CAED8A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46FD1366" w14:textId="3522348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5DE064B" w14:textId="35D39B2E"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0C6F8ADE" w14:textId="77777777" w:rsidTr="00A22B84">
        <w:trPr>
          <w:trHeight w:val="520"/>
        </w:trPr>
        <w:tc>
          <w:tcPr>
            <w:tcW w:w="645" w:type="dxa"/>
            <w:vMerge/>
            <w:tcBorders>
              <w:left w:val="single" w:sz="4" w:space="0" w:color="auto"/>
              <w:right w:val="single" w:sz="4" w:space="0" w:color="auto"/>
            </w:tcBorders>
          </w:tcPr>
          <w:p w14:paraId="7C1F881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B40B14" w14:textId="1526EF8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complexities of mental, cognitive, behavioural and physical care</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19F7DF" w14:textId="7AD63F2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the complexities of mental, cognitive, behavioural and physical care in the PLE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D471EA5" w14:textId="536A33A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and in your practice, demonstrate your understanding of the complexities of mental, cognitive, behavioural and physical care in a range of PLE</w:t>
            </w:r>
            <w:r w:rsidR="00376FD1" w:rsidRPr="00696409">
              <w:rPr>
                <w:rFonts w:eastAsia="Times New Roman" w:cs="Arial"/>
                <w:i/>
                <w:sz w:val="22"/>
                <w:lang w:eastAsia="en-GB"/>
              </w:rPr>
              <w:t>s</w:t>
            </w:r>
            <w:r w:rsidR="00ED0C9B">
              <w:rPr>
                <w:rFonts w:eastAsia="Times New Roman" w:cs="Arial"/>
                <w:i/>
                <w:sz w:val="22"/>
                <w:lang w:eastAsia="en-GB"/>
              </w:rPr>
              <w:t>.</w:t>
            </w:r>
          </w:p>
        </w:tc>
      </w:tr>
      <w:tr w:rsidR="00ED6E80" w:rsidRPr="00B14B62" w14:paraId="470229D4" w14:textId="77777777" w:rsidTr="00A22B84">
        <w:trPr>
          <w:trHeight w:val="520"/>
        </w:trPr>
        <w:tc>
          <w:tcPr>
            <w:tcW w:w="645" w:type="dxa"/>
            <w:vMerge/>
            <w:tcBorders>
              <w:left w:val="single" w:sz="4" w:space="0" w:color="auto"/>
              <w:bottom w:val="single" w:sz="4" w:space="0" w:color="auto"/>
              <w:right w:val="single" w:sz="4" w:space="0" w:color="auto"/>
            </w:tcBorders>
          </w:tcPr>
          <w:p w14:paraId="2E2F21D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A488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3221F9" w14:textId="241513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4551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4E4ABC" w14:textId="0651DA7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B58E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96031C" w14:textId="132031A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483CCA2" w14:textId="77777777" w:rsidR="00ED0C9B" w:rsidRDefault="00ED0C9B"/>
    <w:p w14:paraId="30BFCB1F"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102BC51D"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90B8FFE" w14:textId="03F03221"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9FE548" w14:textId="6A514761"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w:t>
            </w:r>
            <w:r w:rsidR="00EC17F8" w:rsidRPr="00696409">
              <w:rPr>
                <w:rFonts w:eastAsia="Times New Roman" w:cs="Arial"/>
                <w:sz w:val="22"/>
                <w:lang w:eastAsia="en-GB"/>
              </w:rPr>
              <w:t>nderstand how to monitor and evaluate the quality of people’s experience of complex care</w:t>
            </w:r>
            <w:r>
              <w:rPr>
                <w:rFonts w:eastAsia="Times New Roman" w:cs="Arial"/>
                <w:sz w:val="22"/>
                <w:lang w:eastAsia="en-GB"/>
              </w:rPr>
              <w:t>.</w:t>
            </w:r>
          </w:p>
        </w:tc>
      </w:tr>
      <w:tr w:rsidR="00EC17F8" w:rsidRPr="00B14B62" w14:paraId="783D69F5" w14:textId="77777777" w:rsidTr="0055798F">
        <w:trPr>
          <w:trHeight w:val="520"/>
        </w:trPr>
        <w:tc>
          <w:tcPr>
            <w:tcW w:w="645" w:type="dxa"/>
            <w:tcBorders>
              <w:top w:val="nil"/>
              <w:left w:val="single" w:sz="4" w:space="0" w:color="auto"/>
              <w:bottom w:val="single" w:sz="4" w:space="0" w:color="auto"/>
              <w:right w:val="single" w:sz="4" w:space="0" w:color="auto"/>
            </w:tcBorders>
          </w:tcPr>
          <w:p w14:paraId="04AAA449"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16D46AF" w14:textId="73F74CE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2.1, 7.1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04474AAE" w14:textId="77777777" w:rsidTr="00A22B84">
        <w:trPr>
          <w:trHeight w:val="520"/>
        </w:trPr>
        <w:tc>
          <w:tcPr>
            <w:tcW w:w="645" w:type="dxa"/>
            <w:vMerge w:val="restart"/>
            <w:tcBorders>
              <w:top w:val="nil"/>
              <w:left w:val="single" w:sz="4" w:space="0" w:color="auto"/>
              <w:right w:val="single" w:sz="4" w:space="0" w:color="auto"/>
            </w:tcBorders>
          </w:tcPr>
          <w:p w14:paraId="7A35A7B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7705B44" w14:textId="0F74A68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C6A31AC" w14:textId="2A20BA7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100519B" w14:textId="36704A9D"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1E589F47" w14:textId="77777777" w:rsidTr="00A22B84">
        <w:trPr>
          <w:trHeight w:val="520"/>
        </w:trPr>
        <w:tc>
          <w:tcPr>
            <w:tcW w:w="645" w:type="dxa"/>
            <w:vMerge/>
            <w:tcBorders>
              <w:left w:val="single" w:sz="4" w:space="0" w:color="auto"/>
              <w:right w:val="single" w:sz="4" w:space="0" w:color="auto"/>
            </w:tcBorders>
          </w:tcPr>
          <w:p w14:paraId="3E089E8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B556B1" w14:textId="13A237E5"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you can communicate with people to enable them to share their experience of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CBBC1D" w14:textId="3259FD5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range of approaches you can use to monitor and evaluate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0FC6918" w14:textId="79B4BBE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Demonstrate your understanding of</w:t>
            </w:r>
            <w:r w:rsidR="00EC17F8" w:rsidRPr="00696409">
              <w:rPr>
                <w:rFonts w:eastAsia="Times New Roman" w:cs="Arial"/>
                <w:i/>
                <w:sz w:val="22"/>
                <w:lang w:eastAsia="en-GB"/>
              </w:rPr>
              <w:t xml:space="preserve"> how you will combine the range of approaches you can use to monitor and evaluate care to ensure a positive experience</w:t>
            </w:r>
            <w:r w:rsidR="00ED0C9B">
              <w:rPr>
                <w:rFonts w:eastAsia="Times New Roman" w:cs="Arial"/>
                <w:i/>
                <w:sz w:val="22"/>
                <w:lang w:eastAsia="en-GB"/>
              </w:rPr>
              <w:t>.</w:t>
            </w:r>
            <w:r w:rsidR="00EC17F8" w:rsidRPr="00696409">
              <w:rPr>
                <w:rFonts w:eastAsia="Times New Roman" w:cs="Arial"/>
                <w:i/>
                <w:sz w:val="22"/>
                <w:lang w:eastAsia="en-GB"/>
              </w:rPr>
              <w:t xml:space="preserve"> </w:t>
            </w:r>
          </w:p>
        </w:tc>
      </w:tr>
      <w:tr w:rsidR="00ED6E80" w:rsidRPr="00B14B62" w14:paraId="0545E27F" w14:textId="77777777" w:rsidTr="00A22B84">
        <w:trPr>
          <w:trHeight w:val="520"/>
        </w:trPr>
        <w:tc>
          <w:tcPr>
            <w:tcW w:w="645" w:type="dxa"/>
            <w:vMerge/>
            <w:tcBorders>
              <w:left w:val="single" w:sz="4" w:space="0" w:color="auto"/>
              <w:bottom w:val="single" w:sz="4" w:space="0" w:color="auto"/>
              <w:right w:val="single" w:sz="4" w:space="0" w:color="auto"/>
            </w:tcBorders>
          </w:tcPr>
          <w:p w14:paraId="48E32D73"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F4A26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5379A1" w14:textId="24081AF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0870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6E020E" w14:textId="5CC63A3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75419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1DADB" w14:textId="606E985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8D98C62" w14:textId="77777777" w:rsidTr="0055798F">
        <w:trPr>
          <w:trHeight w:val="520"/>
        </w:trPr>
        <w:tc>
          <w:tcPr>
            <w:tcW w:w="645" w:type="dxa"/>
            <w:tcBorders>
              <w:top w:val="nil"/>
              <w:left w:val="single" w:sz="4" w:space="0" w:color="auto"/>
              <w:bottom w:val="single" w:sz="4" w:space="0" w:color="auto"/>
              <w:right w:val="single" w:sz="4" w:space="0" w:color="auto"/>
            </w:tcBorders>
          </w:tcPr>
          <w:p w14:paraId="650EDAE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7.8</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F1D087" w14:textId="34F65CC2"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supporting people and families with a range of care needs to maintain optimal independence and avoid unnecessary interventions and disruptions to their lives</w:t>
            </w:r>
            <w:r>
              <w:rPr>
                <w:rFonts w:eastAsia="Times New Roman" w:cs="Arial"/>
                <w:sz w:val="22"/>
                <w:lang w:eastAsia="en-GB"/>
              </w:rPr>
              <w:t>.</w:t>
            </w:r>
          </w:p>
        </w:tc>
      </w:tr>
      <w:tr w:rsidR="00EC17F8" w:rsidRPr="00B14B62" w14:paraId="1EBA491D" w14:textId="77777777" w:rsidTr="0055798F">
        <w:trPr>
          <w:trHeight w:val="520"/>
        </w:trPr>
        <w:tc>
          <w:tcPr>
            <w:tcW w:w="645" w:type="dxa"/>
            <w:tcBorders>
              <w:top w:val="nil"/>
              <w:left w:val="single" w:sz="4" w:space="0" w:color="auto"/>
              <w:bottom w:val="single" w:sz="4" w:space="0" w:color="auto"/>
              <w:right w:val="single" w:sz="4" w:space="0" w:color="auto"/>
            </w:tcBorders>
          </w:tcPr>
          <w:p w14:paraId="4BB4668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2CE4858" w14:textId="669E4B10"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Th</w:t>
            </w:r>
            <w:r w:rsidRPr="00696409">
              <w:rPr>
                <w:rFonts w:eastAsia="Times New Roman" w:cs="Arial"/>
                <w:i/>
                <w:sz w:val="22"/>
                <w:lang w:eastAsia="en-GB"/>
              </w:rPr>
              <w:t>e Code</w:t>
            </w:r>
            <w:r w:rsidRPr="00696409">
              <w:rPr>
                <w:rFonts w:eastAsia="Times New Roman" w:cs="Arial"/>
                <w:sz w:val="22"/>
                <w:lang w:eastAsia="en-GB"/>
              </w:rPr>
              <w:t xml:space="preserve"> (NMC 2018)</w:t>
            </w:r>
            <w:r w:rsidR="005176C0" w:rsidRPr="00696409">
              <w:rPr>
                <w:rFonts w:cs="Arial"/>
                <w:sz w:val="22"/>
              </w:rPr>
              <w:t xml:space="preserve"> 2.1, 2.5, 3.1, 3.3, 4.1, 4.3, 5.5, 7.1, 7.2, 7.4, 8.3, 10.2, 20.5</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CEC1BD2" w14:textId="77777777" w:rsidTr="00A22B84">
        <w:trPr>
          <w:trHeight w:val="520"/>
        </w:trPr>
        <w:tc>
          <w:tcPr>
            <w:tcW w:w="645" w:type="dxa"/>
            <w:vMerge w:val="restart"/>
            <w:tcBorders>
              <w:top w:val="nil"/>
              <w:left w:val="single" w:sz="4" w:space="0" w:color="auto"/>
              <w:right w:val="single" w:sz="4" w:space="0" w:color="auto"/>
            </w:tcBorders>
          </w:tcPr>
          <w:p w14:paraId="3CEB4E1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2A1E9A13" w14:textId="2B7CE81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30991B5" w14:textId="5C85014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127BF8B" w14:textId="7E63D04D"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1D9C60EE" w14:textId="77777777" w:rsidTr="00A22B84">
        <w:trPr>
          <w:trHeight w:val="520"/>
        </w:trPr>
        <w:tc>
          <w:tcPr>
            <w:tcW w:w="645" w:type="dxa"/>
            <w:vMerge/>
            <w:tcBorders>
              <w:left w:val="single" w:sz="4" w:space="0" w:color="auto"/>
              <w:right w:val="single" w:sz="4" w:space="0" w:color="auto"/>
            </w:tcBorders>
          </w:tcPr>
          <w:p w14:paraId="08F44FD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A6903E" w14:textId="0833B49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principles and processes that may optimise a person’s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F85E68" w14:textId="4539E5E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some of the principles and processes that enable people and families with a range of care needs to maintain optimal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A4AAB59" w14:textId="76B0D5A8"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emonstrate your understanding of how to optimise independence and avoid unnecessary intervent</w:t>
            </w:r>
            <w:r w:rsidRPr="00696409">
              <w:rPr>
                <w:rFonts w:eastAsia="Times New Roman" w:cs="Arial"/>
                <w:i/>
                <w:sz w:val="22"/>
                <w:lang w:eastAsia="en-GB"/>
              </w:rPr>
              <w:t>ions and disruptions to people’s</w:t>
            </w:r>
            <w:r w:rsidR="00EC17F8" w:rsidRPr="00696409">
              <w:rPr>
                <w:rFonts w:eastAsia="Times New Roman" w:cs="Arial"/>
                <w:i/>
                <w:sz w:val="22"/>
                <w:lang w:eastAsia="en-GB"/>
              </w:rPr>
              <w:t xml:space="preserve"> lives</w:t>
            </w:r>
            <w:r w:rsidR="00ED0C9B">
              <w:rPr>
                <w:rFonts w:eastAsia="Times New Roman" w:cs="Arial"/>
                <w:i/>
                <w:sz w:val="22"/>
                <w:lang w:eastAsia="en-GB"/>
              </w:rPr>
              <w:t>.</w:t>
            </w:r>
          </w:p>
        </w:tc>
      </w:tr>
      <w:tr w:rsidR="00ED6E80" w:rsidRPr="00B14B62" w14:paraId="13C98D08" w14:textId="77777777" w:rsidTr="00A22B84">
        <w:trPr>
          <w:trHeight w:val="520"/>
        </w:trPr>
        <w:tc>
          <w:tcPr>
            <w:tcW w:w="645" w:type="dxa"/>
            <w:vMerge/>
            <w:tcBorders>
              <w:left w:val="single" w:sz="4" w:space="0" w:color="auto"/>
              <w:bottom w:val="single" w:sz="4" w:space="0" w:color="auto"/>
              <w:right w:val="single" w:sz="4" w:space="0" w:color="auto"/>
            </w:tcBorders>
          </w:tcPr>
          <w:p w14:paraId="133F5E0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A101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063A83" w14:textId="29BF35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3CA3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FF6783" w14:textId="106048E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1F7D6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F330812" w14:textId="5BDFA58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FAA4C5D" w14:textId="77777777" w:rsidR="00ED0C9B" w:rsidRDefault="00ED0C9B"/>
    <w:p w14:paraId="7BE08B62"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10E5C3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634345D" w14:textId="5C17107E"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C9A011" w14:textId="47D6A908"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Facilitate equitable access to healthcare for people who are vulnerable or have a disability, demonstrate the ability to advocate on their behalf when required, and make necessary reasonable adjustment</w:t>
            </w:r>
            <w:r w:rsidR="00EC17F8" w:rsidRPr="00696409">
              <w:rPr>
                <w:rFonts w:eastAsia="Times New Roman" w:cs="Arial"/>
                <w:sz w:val="22"/>
                <w:lang w:eastAsia="en-GB"/>
              </w:rPr>
              <w:t>s to the assessment, planning and delivery of their care</w:t>
            </w:r>
            <w:r>
              <w:rPr>
                <w:rFonts w:eastAsia="Times New Roman" w:cs="Arial"/>
                <w:sz w:val="22"/>
                <w:lang w:eastAsia="en-GB"/>
              </w:rPr>
              <w:t>.</w:t>
            </w:r>
          </w:p>
        </w:tc>
      </w:tr>
      <w:tr w:rsidR="00EC17F8" w:rsidRPr="00B14B62" w14:paraId="47DFAF95" w14:textId="77777777" w:rsidTr="0055798F">
        <w:trPr>
          <w:trHeight w:val="520"/>
        </w:trPr>
        <w:tc>
          <w:tcPr>
            <w:tcW w:w="645" w:type="dxa"/>
            <w:tcBorders>
              <w:top w:val="nil"/>
              <w:left w:val="single" w:sz="4" w:space="0" w:color="auto"/>
              <w:bottom w:val="single" w:sz="4" w:space="0" w:color="auto"/>
              <w:right w:val="single" w:sz="4" w:space="0" w:color="auto"/>
            </w:tcBorders>
          </w:tcPr>
          <w:p w14:paraId="3BEAA5B5"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E3DE9B" w14:textId="44FD8D6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3.1, 3.3, 3.4,  4.3, 7.1, 7.2, 13.2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5E0B20EA" w14:textId="77777777" w:rsidTr="00A22B84">
        <w:trPr>
          <w:trHeight w:val="520"/>
        </w:trPr>
        <w:tc>
          <w:tcPr>
            <w:tcW w:w="645" w:type="dxa"/>
            <w:vMerge w:val="restart"/>
            <w:tcBorders>
              <w:top w:val="nil"/>
              <w:left w:val="single" w:sz="4" w:space="0" w:color="auto"/>
              <w:right w:val="single" w:sz="4" w:space="0" w:color="auto"/>
            </w:tcBorders>
          </w:tcPr>
          <w:p w14:paraId="2EF4214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6ADEB06" w14:textId="6E4CA39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91E2889" w14:textId="7765A04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505E410" w14:textId="788C013D"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3DCEE0D5" w14:textId="77777777" w:rsidTr="00A22B84">
        <w:trPr>
          <w:trHeight w:val="520"/>
        </w:trPr>
        <w:tc>
          <w:tcPr>
            <w:tcW w:w="645" w:type="dxa"/>
            <w:vMerge/>
            <w:tcBorders>
              <w:left w:val="single" w:sz="4" w:space="0" w:color="auto"/>
              <w:right w:val="single" w:sz="4" w:space="0" w:color="auto"/>
            </w:tcBorders>
          </w:tcPr>
          <w:p w14:paraId="6BFA887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17CA5" w14:textId="0D798AD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Discuss</w:t>
            </w:r>
            <w:r w:rsidR="00EC17F8" w:rsidRPr="00696409">
              <w:rPr>
                <w:rFonts w:eastAsia="Times New Roman" w:cs="Arial"/>
                <w:i/>
                <w:sz w:val="22"/>
                <w:lang w:eastAsia="en-GB"/>
              </w:rPr>
              <w:t xml:space="preserve"> with your PS/</w:t>
            </w:r>
            <w:r w:rsidR="00F66136" w:rsidRPr="00696409">
              <w:rPr>
                <w:rFonts w:eastAsia="Times New Roman" w:cs="Arial"/>
                <w:i/>
                <w:sz w:val="22"/>
                <w:lang w:eastAsia="en-GB"/>
              </w:rPr>
              <w:t>P</w:t>
            </w:r>
            <w:r w:rsidRPr="00696409">
              <w:rPr>
                <w:rFonts w:eastAsia="Times New Roman" w:cs="Arial"/>
                <w:i/>
                <w:sz w:val="22"/>
                <w:lang w:eastAsia="en-GB"/>
              </w:rPr>
              <w:t>A</w:t>
            </w:r>
            <w:r w:rsidR="00EC17F8" w:rsidRPr="00696409">
              <w:rPr>
                <w:rFonts w:eastAsia="Times New Roman" w:cs="Arial"/>
                <w:i/>
                <w:sz w:val="22"/>
                <w:lang w:eastAsia="en-GB"/>
              </w:rPr>
              <w:t xml:space="preserve"> what equitable access to healthcare for people who are vulnerable or have a disability might be.  Talk about legislation that might support you in this e.g. Mental Health (Care and Treatment) (Scotland) Act 2003</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2789E7" w14:textId="6560488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 xml:space="preserve">emonstrate how you would facilitate access to healthcare for people by advocating for them and working with their beliefs and values. </w:t>
            </w:r>
          </w:p>
        </w:tc>
        <w:tc>
          <w:tcPr>
            <w:tcW w:w="4435" w:type="dxa"/>
            <w:tcBorders>
              <w:top w:val="single" w:sz="4" w:space="0" w:color="auto"/>
              <w:left w:val="single" w:sz="4" w:space="0" w:color="auto"/>
              <w:bottom w:val="single" w:sz="4" w:space="0" w:color="auto"/>
              <w:right w:val="single" w:sz="4" w:space="0" w:color="auto"/>
            </w:tcBorders>
          </w:tcPr>
          <w:p w14:paraId="61E23317"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Using your professional knowledge, demonstrate and document your practice of advocating for people and making reasonable adjustments to your assessment, planning and delivery of care. </w:t>
            </w:r>
          </w:p>
        </w:tc>
      </w:tr>
      <w:tr w:rsidR="00ED6E80" w:rsidRPr="00B14B62" w14:paraId="5410B074" w14:textId="77777777" w:rsidTr="00A22B84">
        <w:trPr>
          <w:trHeight w:val="520"/>
        </w:trPr>
        <w:tc>
          <w:tcPr>
            <w:tcW w:w="645" w:type="dxa"/>
            <w:vMerge/>
            <w:tcBorders>
              <w:left w:val="single" w:sz="4" w:space="0" w:color="auto"/>
              <w:bottom w:val="single" w:sz="4" w:space="0" w:color="auto"/>
              <w:right w:val="single" w:sz="4" w:space="0" w:color="auto"/>
            </w:tcBorders>
          </w:tcPr>
          <w:p w14:paraId="44941F4C"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8C0E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81913D" w14:textId="431D773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F712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AD707A" w14:textId="257A91F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87A78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F9DCEBB" w14:textId="7D6723B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388B3A12" w14:textId="77777777" w:rsidTr="0055798F">
        <w:trPr>
          <w:trHeight w:val="520"/>
        </w:trPr>
        <w:tc>
          <w:tcPr>
            <w:tcW w:w="645" w:type="dxa"/>
            <w:tcBorders>
              <w:top w:val="nil"/>
              <w:left w:val="single" w:sz="4" w:space="0" w:color="auto"/>
              <w:bottom w:val="single" w:sz="4" w:space="0" w:color="auto"/>
              <w:right w:val="single" w:sz="4" w:space="0" w:color="auto"/>
            </w:tcBorders>
          </w:tcPr>
          <w:p w14:paraId="1F4E27C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7.10</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59151A" w14:textId="3552E2E1"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plan</w:t>
            </w:r>
            <w:r w:rsidR="00EC17F8" w:rsidRPr="00696409">
              <w:rPr>
                <w:rFonts w:eastAsia="Times New Roman" w:cs="Arial"/>
                <w:sz w:val="22"/>
                <w:lang w:eastAsia="en-GB"/>
              </w:rPr>
              <w:t>ning and facilitating the safe discharge and transition of people between caseloads, settings and services</w:t>
            </w:r>
            <w:r>
              <w:rPr>
                <w:rFonts w:eastAsia="Times New Roman" w:cs="Arial"/>
                <w:sz w:val="22"/>
                <w:lang w:eastAsia="en-GB"/>
              </w:rPr>
              <w:t>.</w:t>
            </w:r>
          </w:p>
        </w:tc>
      </w:tr>
      <w:tr w:rsidR="00EC17F8" w:rsidRPr="00B14B62" w14:paraId="24F382CF" w14:textId="77777777" w:rsidTr="0055798F">
        <w:trPr>
          <w:trHeight w:val="520"/>
        </w:trPr>
        <w:tc>
          <w:tcPr>
            <w:tcW w:w="645" w:type="dxa"/>
            <w:tcBorders>
              <w:top w:val="nil"/>
              <w:left w:val="single" w:sz="4" w:space="0" w:color="auto"/>
              <w:bottom w:val="single" w:sz="4" w:space="0" w:color="auto"/>
              <w:right w:val="single" w:sz="4" w:space="0" w:color="auto"/>
            </w:tcBorders>
          </w:tcPr>
          <w:p w14:paraId="67A1A3B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11B257" w14:textId="3A1998C4"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2.3, 3.3, 4.3, 5.5, 7.1, 7.4, 8.3, 10.3, 13.2, 25.1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FFE6A4D" w14:textId="77777777" w:rsidTr="00A22B84">
        <w:trPr>
          <w:trHeight w:val="520"/>
        </w:trPr>
        <w:tc>
          <w:tcPr>
            <w:tcW w:w="645" w:type="dxa"/>
            <w:vMerge w:val="restart"/>
            <w:tcBorders>
              <w:top w:val="nil"/>
              <w:left w:val="single" w:sz="4" w:space="0" w:color="auto"/>
              <w:right w:val="single" w:sz="4" w:space="0" w:color="auto"/>
            </w:tcBorders>
          </w:tcPr>
          <w:p w14:paraId="503FA426"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48916F4" w14:textId="511E364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A425D9E" w14:textId="1D19460A"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0E3B1C" w14:textId="4B216496"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78CC966D" w14:textId="77777777" w:rsidTr="00A22B84">
        <w:trPr>
          <w:trHeight w:val="520"/>
        </w:trPr>
        <w:tc>
          <w:tcPr>
            <w:tcW w:w="645" w:type="dxa"/>
            <w:vMerge/>
            <w:tcBorders>
              <w:left w:val="single" w:sz="4" w:space="0" w:color="auto"/>
              <w:right w:val="single" w:sz="4" w:space="0" w:color="auto"/>
            </w:tcBorders>
          </w:tcPr>
          <w:p w14:paraId="6E40F099"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5B1B9C" w14:textId="2D836D4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 xml:space="preserve">A consider some of the principles and processes that may influence safe discharge or transition of care between settings and services.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F1D97" w14:textId="033D4CD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and practice with your PS/</w:t>
            </w:r>
            <w:r w:rsidR="00F66136" w:rsidRPr="00696409">
              <w:rPr>
                <w:rFonts w:eastAsia="Times New Roman" w:cs="Arial"/>
                <w:i/>
                <w:sz w:val="22"/>
                <w:lang w:eastAsia="en-GB"/>
              </w:rPr>
              <w:t>P</w:t>
            </w:r>
            <w:r w:rsidRPr="00696409">
              <w:rPr>
                <w:rFonts w:eastAsia="Times New Roman" w:cs="Arial"/>
                <w:i/>
                <w:sz w:val="22"/>
                <w:lang w:eastAsia="en-GB"/>
              </w:rPr>
              <w:t xml:space="preserve">A share your understanding of some of the principles and processes that enable safe discharge and transition by participating in related activities. </w:t>
            </w:r>
          </w:p>
        </w:tc>
        <w:tc>
          <w:tcPr>
            <w:tcW w:w="4435" w:type="dxa"/>
            <w:tcBorders>
              <w:top w:val="single" w:sz="4" w:space="0" w:color="auto"/>
              <w:left w:val="single" w:sz="4" w:space="0" w:color="auto"/>
              <w:bottom w:val="single" w:sz="4" w:space="0" w:color="auto"/>
              <w:right w:val="single" w:sz="4" w:space="0" w:color="auto"/>
            </w:tcBorders>
          </w:tcPr>
          <w:p w14:paraId="365F159A" w14:textId="324EFF6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Using your professional knowledge of the principles and processes, participate in and document the activities the safe discharge and transition of people between caseloads, settings and services</w:t>
            </w:r>
            <w:r w:rsidR="00ED0C9B">
              <w:rPr>
                <w:rFonts w:eastAsia="Times New Roman" w:cs="Arial"/>
                <w:i/>
                <w:sz w:val="22"/>
                <w:lang w:eastAsia="en-GB"/>
              </w:rPr>
              <w:t>.</w:t>
            </w:r>
          </w:p>
        </w:tc>
      </w:tr>
      <w:tr w:rsidR="00ED6E80" w:rsidRPr="00B14B62" w14:paraId="59F4699E" w14:textId="77777777" w:rsidTr="00A22B84">
        <w:trPr>
          <w:trHeight w:val="520"/>
        </w:trPr>
        <w:tc>
          <w:tcPr>
            <w:tcW w:w="645" w:type="dxa"/>
            <w:vMerge/>
            <w:tcBorders>
              <w:left w:val="single" w:sz="4" w:space="0" w:color="auto"/>
              <w:bottom w:val="single" w:sz="4" w:space="0" w:color="auto"/>
              <w:right w:val="single" w:sz="4" w:space="0" w:color="auto"/>
            </w:tcBorders>
          </w:tcPr>
          <w:p w14:paraId="5BB3B98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9EB7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E03E8A" w14:textId="5CF4732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24ED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DCC0235" w14:textId="31BFD2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9ACD07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8F6F" w14:textId="35C649C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28FD20" w14:textId="77777777" w:rsidR="00ED0C9B" w:rsidRDefault="00ED0C9B"/>
    <w:p w14:paraId="42D0A140"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325B086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084B981" w14:textId="057DB68B"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ECD3AF1" w14:textId="16AB0789"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Demonstrate the ability to identify and manage risks and take proactive measures to improve the quality of care and services when needed</w:t>
            </w:r>
            <w:r>
              <w:rPr>
                <w:rFonts w:eastAsia="Times New Roman" w:cs="Arial"/>
                <w:sz w:val="22"/>
                <w:lang w:eastAsia="en-GB"/>
              </w:rPr>
              <w:t>.</w:t>
            </w:r>
          </w:p>
        </w:tc>
      </w:tr>
      <w:tr w:rsidR="00EC17F8" w:rsidRPr="00B14B62" w14:paraId="3BC7E6D1" w14:textId="77777777" w:rsidTr="0055798F">
        <w:trPr>
          <w:trHeight w:val="520"/>
        </w:trPr>
        <w:tc>
          <w:tcPr>
            <w:tcW w:w="645" w:type="dxa"/>
            <w:tcBorders>
              <w:top w:val="nil"/>
              <w:left w:val="single" w:sz="4" w:space="0" w:color="auto"/>
              <w:bottom w:val="single" w:sz="4" w:space="0" w:color="auto"/>
              <w:right w:val="single" w:sz="4" w:space="0" w:color="auto"/>
            </w:tcBorders>
          </w:tcPr>
          <w:p w14:paraId="3FF6EE66"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24A481" w14:textId="5D56D06E"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5176C0" w:rsidRPr="00696409">
              <w:rPr>
                <w:rFonts w:cs="Arial"/>
                <w:sz w:val="22"/>
              </w:rPr>
              <w:t xml:space="preserve"> 8.6, 10.2, 14.1, 14.3, 16.1, 19.1, 19.2, 19.4, 25.1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F5290AB" w14:textId="77777777" w:rsidTr="00A22B84">
        <w:trPr>
          <w:trHeight w:val="520"/>
        </w:trPr>
        <w:tc>
          <w:tcPr>
            <w:tcW w:w="645" w:type="dxa"/>
            <w:vMerge w:val="restart"/>
            <w:tcBorders>
              <w:top w:val="nil"/>
              <w:left w:val="single" w:sz="4" w:space="0" w:color="auto"/>
              <w:right w:val="single" w:sz="4" w:space="0" w:color="auto"/>
            </w:tcBorders>
          </w:tcPr>
          <w:p w14:paraId="695EB4A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71465FCF" w14:textId="1B128A6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3D677EB" w14:textId="46FB193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C3459E" w14:textId="3A44E716"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7E099C20" w14:textId="77777777" w:rsidTr="00A22B84">
        <w:trPr>
          <w:trHeight w:val="520"/>
        </w:trPr>
        <w:tc>
          <w:tcPr>
            <w:tcW w:w="645" w:type="dxa"/>
            <w:vMerge/>
            <w:tcBorders>
              <w:left w:val="single" w:sz="4" w:space="0" w:color="auto"/>
              <w:right w:val="single" w:sz="4" w:space="0" w:color="auto"/>
            </w:tcBorders>
          </w:tcPr>
          <w:p w14:paraId="4D84DAE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CE56E2" w14:textId="31E381F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nurses may identify and manage risk</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E81830" w14:textId="73428EE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identify risks in the PLE and consider how these may be managed. </w:t>
            </w:r>
          </w:p>
        </w:tc>
        <w:tc>
          <w:tcPr>
            <w:tcW w:w="4435" w:type="dxa"/>
            <w:tcBorders>
              <w:top w:val="single" w:sz="4" w:space="0" w:color="auto"/>
              <w:left w:val="single" w:sz="4" w:space="0" w:color="auto"/>
              <w:bottom w:val="single" w:sz="4" w:space="0" w:color="auto"/>
              <w:right w:val="single" w:sz="4" w:space="0" w:color="auto"/>
            </w:tcBorders>
          </w:tcPr>
          <w:p w14:paraId="6CF4951E" w14:textId="1CA7967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w:t>
            </w:r>
            <w:r w:rsidR="00F66136" w:rsidRPr="00696409">
              <w:rPr>
                <w:rFonts w:eastAsia="Times New Roman" w:cs="Arial"/>
                <w:i/>
                <w:sz w:val="22"/>
                <w:lang w:eastAsia="en-GB"/>
              </w:rPr>
              <w:t>th your PS/PA</w:t>
            </w:r>
            <w:r w:rsidRPr="00696409">
              <w:rPr>
                <w:rFonts w:eastAsia="Times New Roman" w:cs="Arial"/>
                <w:i/>
                <w:sz w:val="22"/>
                <w:lang w:eastAsia="en-GB"/>
              </w:rPr>
              <w:t xml:space="preserve"> demonstrate how you use your professional knowledge to improve quality of care and services by responding to and managing risk</w:t>
            </w:r>
            <w:r w:rsidR="00ED0C9B">
              <w:rPr>
                <w:rFonts w:eastAsia="Times New Roman" w:cs="Arial"/>
                <w:i/>
                <w:sz w:val="22"/>
                <w:lang w:eastAsia="en-GB"/>
              </w:rPr>
              <w:t>.</w:t>
            </w:r>
          </w:p>
        </w:tc>
      </w:tr>
      <w:tr w:rsidR="00ED6E80" w:rsidRPr="00B14B62" w14:paraId="1CE669FA" w14:textId="77777777" w:rsidTr="00A22B84">
        <w:trPr>
          <w:trHeight w:val="556"/>
        </w:trPr>
        <w:tc>
          <w:tcPr>
            <w:tcW w:w="645" w:type="dxa"/>
            <w:vMerge/>
            <w:tcBorders>
              <w:left w:val="single" w:sz="4" w:space="0" w:color="auto"/>
              <w:bottom w:val="single" w:sz="4" w:space="0" w:color="auto"/>
              <w:right w:val="single" w:sz="4" w:space="0" w:color="auto"/>
            </w:tcBorders>
          </w:tcPr>
          <w:p w14:paraId="51B77E1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B174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6E46E7" w14:textId="68C648D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BE6A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A2C504" w14:textId="1C9BB37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B2DBD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6CEDA9" w14:textId="20A8FA0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630EB7E" w14:textId="77777777" w:rsidTr="0055798F">
        <w:trPr>
          <w:trHeight w:val="520"/>
        </w:trPr>
        <w:tc>
          <w:tcPr>
            <w:tcW w:w="645" w:type="dxa"/>
            <w:tcBorders>
              <w:top w:val="nil"/>
              <w:left w:val="single" w:sz="4" w:space="0" w:color="auto"/>
              <w:bottom w:val="single" w:sz="4" w:space="0" w:color="auto"/>
              <w:right w:val="single" w:sz="4" w:space="0" w:color="auto"/>
            </w:tcBorders>
          </w:tcPr>
          <w:p w14:paraId="4E7C5FC8"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734BD5" w14:textId="08A7566B"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 xml:space="preserve">Demonstrate an understanding of the processes involved in developing a basic business case for additional care funding by applying knowledge of finance, resources and safe staffing </w:t>
            </w:r>
            <w:r w:rsidR="00EC17F8" w:rsidRPr="00696409">
              <w:rPr>
                <w:rFonts w:eastAsia="Times New Roman" w:cs="Arial"/>
                <w:sz w:val="22"/>
                <w:lang w:eastAsia="en-GB"/>
              </w:rPr>
              <w:t>levels</w:t>
            </w:r>
            <w:r>
              <w:rPr>
                <w:rFonts w:eastAsia="Times New Roman" w:cs="Arial"/>
                <w:sz w:val="22"/>
                <w:lang w:eastAsia="en-GB"/>
              </w:rPr>
              <w:t>.</w:t>
            </w:r>
          </w:p>
        </w:tc>
      </w:tr>
      <w:tr w:rsidR="00EC17F8" w:rsidRPr="00B14B62" w14:paraId="11EC6059" w14:textId="77777777" w:rsidTr="0055798F">
        <w:trPr>
          <w:trHeight w:val="520"/>
        </w:trPr>
        <w:tc>
          <w:tcPr>
            <w:tcW w:w="645" w:type="dxa"/>
            <w:tcBorders>
              <w:top w:val="nil"/>
              <w:left w:val="single" w:sz="4" w:space="0" w:color="auto"/>
              <w:bottom w:val="single" w:sz="4" w:space="0" w:color="auto"/>
              <w:right w:val="single" w:sz="4" w:space="0" w:color="auto"/>
            </w:tcBorders>
          </w:tcPr>
          <w:p w14:paraId="051D44DA"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E713B8" w14:textId="00449857"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6.1, 21.3, 25.1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A13BDB8" w14:textId="77777777" w:rsidTr="00A22B84">
        <w:trPr>
          <w:trHeight w:val="520"/>
        </w:trPr>
        <w:tc>
          <w:tcPr>
            <w:tcW w:w="645" w:type="dxa"/>
            <w:vMerge w:val="restart"/>
            <w:tcBorders>
              <w:top w:val="nil"/>
              <w:left w:val="single" w:sz="4" w:space="0" w:color="auto"/>
              <w:right w:val="single" w:sz="4" w:space="0" w:color="auto"/>
            </w:tcBorders>
          </w:tcPr>
          <w:p w14:paraId="3DC714B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1971B4ED" w14:textId="7D90E9A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3A36ADC8" w14:textId="54DB9CF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B5A8A5" w14:textId="1D40800E" w:rsidR="00C07CBB" w:rsidRPr="00696409" w:rsidRDefault="00A22B84" w:rsidP="00C07CBB">
            <w:pPr>
              <w:spacing w:after="0"/>
              <w:rPr>
                <w:rFonts w:eastAsia="Times New Roman" w:cs="Arial"/>
                <w:sz w:val="22"/>
                <w:lang w:eastAsia="en-GB"/>
              </w:rPr>
            </w:pPr>
            <w:r w:rsidRPr="00696409">
              <w:rPr>
                <w:rFonts w:eastAsia="Times New Roman" w:cs="Arial"/>
                <w:b/>
                <w:sz w:val="22"/>
                <w:lang w:eastAsia="en-GB"/>
              </w:rPr>
              <w:t xml:space="preserve">PART </w:t>
            </w:r>
            <w:r>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041D700D" w14:textId="77777777" w:rsidTr="00A22B84">
        <w:trPr>
          <w:trHeight w:val="520"/>
        </w:trPr>
        <w:tc>
          <w:tcPr>
            <w:tcW w:w="645" w:type="dxa"/>
            <w:vMerge/>
            <w:tcBorders>
              <w:left w:val="single" w:sz="4" w:space="0" w:color="auto"/>
              <w:right w:val="single" w:sz="4" w:space="0" w:color="auto"/>
            </w:tcBorders>
          </w:tcPr>
          <w:p w14:paraId="62623EBE"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0DE573" w14:textId="05C3E10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processes involved in funding care by for example discussing the Health and Care (Staffing) (Scotland) Bill or Indic</w:t>
            </w:r>
            <w:r w:rsidR="00083F93">
              <w:rPr>
                <w:rFonts w:eastAsia="Times New Roman" w:cs="Arial"/>
                <w:i/>
                <w:sz w:val="22"/>
                <w:lang w:eastAsia="en-GB"/>
              </w:rPr>
              <w:t>ator of Relative Need processes.</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8523B" w14:textId="5D0D254B"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how you would participate in processes to develop a business case for additional funding for care</w:t>
            </w:r>
            <w:r w:rsidR="00083F93">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22081BA" w14:textId="7678148E" w:rsidR="00EC17F8" w:rsidRPr="00696409" w:rsidRDefault="00EC17F8" w:rsidP="00083F93">
            <w:pPr>
              <w:spacing w:after="0"/>
              <w:rPr>
                <w:rFonts w:eastAsia="Times New Roman" w:cs="Arial"/>
                <w:i/>
                <w:sz w:val="22"/>
                <w:lang w:eastAsia="en-GB"/>
              </w:rPr>
            </w:pPr>
            <w:r w:rsidRPr="00696409">
              <w:rPr>
                <w:rFonts w:eastAsia="Times New Roman" w:cs="Arial"/>
                <w:i/>
                <w:sz w:val="22"/>
                <w:lang w:eastAsia="en-GB"/>
              </w:rPr>
              <w:t>Using your professional knowledge participate in activities and conversations with colleagues who are developing a basic business c</w:t>
            </w:r>
            <w:r w:rsidR="00083F93">
              <w:rPr>
                <w:rFonts w:eastAsia="Times New Roman" w:cs="Arial"/>
                <w:i/>
                <w:sz w:val="22"/>
                <w:lang w:eastAsia="en-GB"/>
              </w:rPr>
              <w:t>ase for additional care funding.</w:t>
            </w:r>
          </w:p>
        </w:tc>
      </w:tr>
      <w:tr w:rsidR="00ED6E80" w:rsidRPr="00B14B62" w14:paraId="6D53EA01" w14:textId="77777777" w:rsidTr="00A22B84">
        <w:trPr>
          <w:trHeight w:val="520"/>
        </w:trPr>
        <w:tc>
          <w:tcPr>
            <w:tcW w:w="645" w:type="dxa"/>
            <w:vMerge/>
            <w:tcBorders>
              <w:left w:val="single" w:sz="4" w:space="0" w:color="auto"/>
              <w:bottom w:val="single" w:sz="4" w:space="0" w:color="auto"/>
              <w:right w:val="single" w:sz="4" w:space="0" w:color="auto"/>
            </w:tcBorders>
          </w:tcPr>
          <w:p w14:paraId="78604E0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1935B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9E624C" w14:textId="642F8E2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55EB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42DCBE9" w14:textId="371EF78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D847B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F47C5D" w14:textId="0043FD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010E216" w14:textId="77777777" w:rsidR="00083F93" w:rsidRDefault="00083F93"/>
    <w:p w14:paraId="1C5E2C2E" w14:textId="77777777" w:rsidR="00083F93" w:rsidRDefault="00083F93">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79F3E8A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74509B2" w14:textId="404118B8"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E91C9B5" w14:textId="22EBCB07" w:rsidR="00EC17F8" w:rsidRPr="00696409" w:rsidRDefault="00FA0291" w:rsidP="0055798F">
            <w:pPr>
              <w:spacing w:after="0"/>
              <w:rPr>
                <w:rFonts w:eastAsia="Times New Roman" w:cs="Arial"/>
                <w:sz w:val="22"/>
                <w:lang w:eastAsia="en-GB"/>
              </w:rPr>
            </w:pPr>
            <w:r w:rsidRPr="00696409">
              <w:rPr>
                <w:rFonts w:eastAsia="Times New Roman" w:cs="Arial"/>
                <w:sz w:val="22"/>
                <w:lang w:eastAsia="en-GB"/>
              </w:rPr>
              <w:t>Demonstrate an understanding of the importance of exercising political awareness throughout their career, to maximise the influence and effect of registered nursing on quality of care</w:t>
            </w:r>
            <w:r w:rsidR="00EC17F8" w:rsidRPr="00696409">
              <w:rPr>
                <w:rFonts w:eastAsia="Times New Roman" w:cs="Arial"/>
                <w:sz w:val="22"/>
                <w:lang w:eastAsia="en-GB"/>
              </w:rPr>
              <w:t>, patient safety and cost effectiveness</w:t>
            </w:r>
            <w:r>
              <w:rPr>
                <w:rFonts w:eastAsia="Times New Roman" w:cs="Arial"/>
                <w:sz w:val="22"/>
                <w:lang w:eastAsia="en-GB"/>
              </w:rPr>
              <w:t>.</w:t>
            </w:r>
          </w:p>
        </w:tc>
      </w:tr>
      <w:tr w:rsidR="00EC17F8" w:rsidRPr="00B14B62" w14:paraId="2BDCFC8F" w14:textId="77777777" w:rsidTr="0055798F">
        <w:trPr>
          <w:trHeight w:val="520"/>
        </w:trPr>
        <w:tc>
          <w:tcPr>
            <w:tcW w:w="645" w:type="dxa"/>
            <w:tcBorders>
              <w:top w:val="nil"/>
              <w:left w:val="single" w:sz="4" w:space="0" w:color="auto"/>
              <w:bottom w:val="single" w:sz="4" w:space="0" w:color="auto"/>
              <w:right w:val="single" w:sz="4" w:space="0" w:color="auto"/>
            </w:tcBorders>
          </w:tcPr>
          <w:p w14:paraId="32714E1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CCB8DE" w14:textId="4294F60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1.5, 2.2, 20.8</w:t>
            </w:r>
          </w:p>
        </w:tc>
      </w:tr>
      <w:tr w:rsidR="00C07CBB" w:rsidRPr="00B14B62" w14:paraId="3CC80457" w14:textId="77777777" w:rsidTr="00A22B84">
        <w:trPr>
          <w:trHeight w:val="520"/>
        </w:trPr>
        <w:tc>
          <w:tcPr>
            <w:tcW w:w="645" w:type="dxa"/>
            <w:vMerge w:val="restart"/>
            <w:tcBorders>
              <w:top w:val="nil"/>
              <w:left w:val="single" w:sz="4" w:space="0" w:color="auto"/>
              <w:right w:val="single" w:sz="4" w:space="0" w:color="auto"/>
            </w:tcBorders>
          </w:tcPr>
          <w:p w14:paraId="1D30A4C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6E2E7853" w14:textId="4257E75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BFBFBF" w:themeFill="background1" w:themeFillShade="BF"/>
          </w:tcPr>
          <w:p w14:paraId="07CB0908" w14:textId="2147679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263B92" w14:textId="2C63BA4E"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 xml:space="preserve">PART </w:t>
            </w:r>
            <w:r w:rsidR="00A22B84">
              <w:rPr>
                <w:rFonts w:eastAsia="Times New Roman" w:cs="Arial"/>
                <w:b/>
                <w:sz w:val="22"/>
                <w:lang w:eastAsia="en-GB"/>
              </w:rPr>
              <w:t>4</w:t>
            </w:r>
            <w:r w:rsidRPr="00696409">
              <w:rPr>
                <w:rFonts w:eastAsia="Times New Roman" w:cs="Arial"/>
                <w:b/>
                <w:sz w:val="22"/>
                <w:lang w:eastAsia="en-GB"/>
              </w:rPr>
              <w:t xml:space="preserve"> - Independent</w:t>
            </w:r>
          </w:p>
        </w:tc>
      </w:tr>
      <w:tr w:rsidR="00EC17F8" w:rsidRPr="00B14B62" w14:paraId="0939062F" w14:textId="77777777" w:rsidTr="00A22B84">
        <w:trPr>
          <w:trHeight w:val="520"/>
        </w:trPr>
        <w:tc>
          <w:tcPr>
            <w:tcW w:w="645" w:type="dxa"/>
            <w:vMerge/>
            <w:tcBorders>
              <w:left w:val="single" w:sz="4" w:space="0" w:color="auto"/>
              <w:right w:val="single" w:sz="4" w:space="0" w:color="auto"/>
            </w:tcBorders>
          </w:tcPr>
          <w:p w14:paraId="605B4F33"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FA5050" w14:textId="18A4DAB3"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importance of exercising political awareness by engaging with literature from a variety of organisations, e.g. your university student union, the Nursing and Midwifery Council, The Roy</w:t>
            </w:r>
            <w:r w:rsidR="00083F93">
              <w:rPr>
                <w:rFonts w:eastAsia="Times New Roman" w:cs="Arial"/>
                <w:i/>
                <w:sz w:val="22"/>
                <w:lang w:eastAsia="en-GB"/>
              </w:rPr>
              <w:t>al College of Nursing or UNISON.</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E7DF6A"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Consider how you may participate in activities that may influence and effect the role of registered nursing on quality of care, patient safety and cost effectiveness.  This may be by reviewing literature, attending conferences or taking part in surveys. </w:t>
            </w:r>
          </w:p>
        </w:tc>
        <w:tc>
          <w:tcPr>
            <w:tcW w:w="4435" w:type="dxa"/>
            <w:tcBorders>
              <w:top w:val="single" w:sz="4" w:space="0" w:color="auto"/>
              <w:left w:val="single" w:sz="4" w:space="0" w:color="auto"/>
              <w:bottom w:val="single" w:sz="4" w:space="0" w:color="auto"/>
              <w:right w:val="single" w:sz="4" w:space="0" w:color="auto"/>
            </w:tcBorders>
          </w:tcPr>
          <w:p w14:paraId="14728A86" w14:textId="056A97F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Participate in conversations and activities that enable you to demonstrate your understanding of being politically aware</w:t>
            </w:r>
            <w:r w:rsidR="00083F93">
              <w:rPr>
                <w:rFonts w:eastAsia="Times New Roman" w:cs="Arial"/>
                <w:i/>
                <w:sz w:val="22"/>
                <w:lang w:eastAsia="en-GB"/>
              </w:rPr>
              <w:t>.</w:t>
            </w:r>
          </w:p>
        </w:tc>
      </w:tr>
      <w:tr w:rsidR="00ED6E80" w:rsidRPr="00B14B62" w14:paraId="1706F51C" w14:textId="77777777" w:rsidTr="00A22B84">
        <w:trPr>
          <w:trHeight w:val="520"/>
        </w:trPr>
        <w:tc>
          <w:tcPr>
            <w:tcW w:w="645" w:type="dxa"/>
            <w:vMerge/>
            <w:tcBorders>
              <w:left w:val="single" w:sz="4" w:space="0" w:color="auto"/>
              <w:bottom w:val="single" w:sz="4" w:space="0" w:color="auto"/>
              <w:right w:val="single" w:sz="4" w:space="0" w:color="auto"/>
            </w:tcBorders>
          </w:tcPr>
          <w:p w14:paraId="6BAEF8D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7DD8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8D19B0" w14:textId="09EC776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4275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A1F36CC" w14:textId="4C9E65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79426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62359" w14:textId="47F57D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0F5FC9B" w14:textId="77777777" w:rsidR="00EC17F8" w:rsidRPr="00B14B62" w:rsidRDefault="00EC17F8" w:rsidP="00EC17F8">
      <w:pPr>
        <w:rPr>
          <w:rFonts w:cs="Arial"/>
        </w:rPr>
      </w:pPr>
    </w:p>
    <w:p w14:paraId="77E87A15" w14:textId="29CC5865" w:rsidR="00EC17F8" w:rsidRPr="00B14B62" w:rsidRDefault="00EC17F8" w:rsidP="00EC17F8">
      <w:pPr>
        <w:rPr>
          <w:rFonts w:cs="Arial"/>
        </w:rPr>
      </w:pPr>
    </w:p>
    <w:p w14:paraId="1F67D5AA" w14:textId="4964A7D9" w:rsidR="00833F88" w:rsidRPr="00B14B62" w:rsidRDefault="00833F88" w:rsidP="00EC17F8">
      <w:pPr>
        <w:rPr>
          <w:rFonts w:cs="Arial"/>
        </w:rPr>
      </w:pPr>
    </w:p>
    <w:p w14:paraId="358818E2" w14:textId="34885BE7" w:rsidR="00833F88" w:rsidRPr="00B14B62" w:rsidRDefault="00833F88" w:rsidP="00EC17F8">
      <w:pPr>
        <w:rPr>
          <w:rFonts w:cs="Arial"/>
        </w:rPr>
      </w:pPr>
    </w:p>
    <w:p w14:paraId="6E3A790B" w14:textId="0F06BDD8" w:rsidR="00833F88" w:rsidRPr="00B14B62" w:rsidRDefault="00833F88" w:rsidP="00EC17F8">
      <w:pPr>
        <w:rPr>
          <w:rFonts w:cs="Arial"/>
        </w:rPr>
      </w:pPr>
    </w:p>
    <w:p w14:paraId="43ED5139" w14:textId="221814E3" w:rsidR="00575ECF" w:rsidRDefault="00575ECF">
      <w:pPr>
        <w:spacing w:after="0"/>
      </w:pPr>
    </w:p>
    <w:p w14:paraId="5D30B450" w14:textId="30824F6F" w:rsidR="005B28F6" w:rsidRPr="00E77E94" w:rsidRDefault="005B28F6" w:rsidP="005B28F6">
      <w:pPr>
        <w:pStyle w:val="Heading2"/>
        <w:ind w:left="576" w:hanging="576"/>
        <w:jc w:val="center"/>
      </w:pPr>
      <w:r>
        <w:br w:type="page"/>
      </w:r>
      <w:bookmarkStart w:id="207" w:name="_Toc87519793"/>
      <w:r w:rsidRPr="00E77E94">
        <w:t>SKILLS AND PROCEDURES (ANNEXES A &amp; B)</w:t>
      </w:r>
      <w:bookmarkEnd w:id="207"/>
    </w:p>
    <w:p w14:paraId="5181004A" w14:textId="77777777" w:rsidR="00B21B27" w:rsidRDefault="00B21B27" w:rsidP="00B21B27">
      <w:pPr>
        <w:autoSpaceDE w:val="0"/>
        <w:autoSpaceDN w:val="0"/>
        <w:adjustRightInd w:val="0"/>
        <w:spacing w:after="0"/>
        <w:rPr>
          <w:rFonts w:cs="Arial"/>
          <w:b/>
          <w:color w:val="01334C"/>
          <w:highlight w:val="yellow"/>
        </w:rPr>
      </w:pPr>
    </w:p>
    <w:p w14:paraId="5CF4F79D" w14:textId="77777777" w:rsidR="00B21B27" w:rsidRPr="00B20C44" w:rsidRDefault="00B21B27" w:rsidP="00B21B27">
      <w:pPr>
        <w:autoSpaceDE w:val="0"/>
        <w:autoSpaceDN w:val="0"/>
        <w:adjustRightInd w:val="0"/>
        <w:rPr>
          <w:rFonts w:cs="Arial"/>
          <w:color w:val="000000"/>
          <w:szCs w:val="24"/>
        </w:rPr>
      </w:pPr>
      <w:r w:rsidRPr="00B20C44">
        <w:rPr>
          <w:rFonts w:cs="Arial"/>
          <w:color w:val="000000"/>
          <w:szCs w:val="24"/>
        </w:rPr>
        <w:t>The</w:t>
      </w:r>
      <w:r>
        <w:rPr>
          <w:rFonts w:cs="Arial"/>
          <w:color w:val="000000"/>
          <w:szCs w:val="24"/>
        </w:rPr>
        <w:t>re are</w:t>
      </w:r>
      <w:r w:rsidRPr="00B20C44">
        <w:rPr>
          <w:rFonts w:cs="Arial"/>
          <w:color w:val="000000"/>
          <w:szCs w:val="24"/>
        </w:rPr>
        <w:t xml:space="preserve"> </w:t>
      </w:r>
      <w:r>
        <w:rPr>
          <w:rFonts w:cs="Arial"/>
          <w:color w:val="000000"/>
          <w:szCs w:val="24"/>
        </w:rPr>
        <w:t>communication and relationship management skills (listed first) and</w:t>
      </w:r>
      <w:r w:rsidRPr="00B20C44">
        <w:rPr>
          <w:rFonts w:cs="Arial"/>
          <w:color w:val="000000"/>
          <w:szCs w:val="24"/>
        </w:rPr>
        <w:t xml:space="preserve"> </w:t>
      </w:r>
      <w:r>
        <w:rPr>
          <w:rFonts w:cs="Arial"/>
          <w:color w:val="000000"/>
          <w:szCs w:val="24"/>
        </w:rPr>
        <w:t xml:space="preserve">nursing </w:t>
      </w:r>
      <w:r w:rsidRPr="00B20C44">
        <w:rPr>
          <w:rFonts w:cs="Arial"/>
          <w:color w:val="000000"/>
          <w:szCs w:val="24"/>
        </w:rPr>
        <w:t>procedures</w:t>
      </w:r>
      <w:r>
        <w:rPr>
          <w:rFonts w:cs="Arial"/>
          <w:color w:val="000000"/>
          <w:szCs w:val="24"/>
        </w:rPr>
        <w:t xml:space="preserve"> (listed second)</w:t>
      </w:r>
      <w:r w:rsidRPr="00B20C44">
        <w:rPr>
          <w:rFonts w:cs="Arial"/>
          <w:color w:val="000000"/>
          <w:szCs w:val="24"/>
        </w:rPr>
        <w:t xml:space="preserve"> </w:t>
      </w:r>
      <w:r>
        <w:rPr>
          <w:rFonts w:cs="Arial"/>
          <w:color w:val="000000"/>
          <w:szCs w:val="24"/>
        </w:rPr>
        <w:t xml:space="preserve">that you must </w:t>
      </w:r>
      <w:r w:rsidRPr="00B20C44">
        <w:rPr>
          <w:rFonts w:cs="Arial"/>
          <w:color w:val="000000"/>
          <w:szCs w:val="24"/>
        </w:rPr>
        <w:t xml:space="preserve">be able to </w:t>
      </w:r>
      <w:r>
        <w:rPr>
          <w:rFonts w:cs="Arial"/>
          <w:color w:val="000000"/>
          <w:szCs w:val="24"/>
        </w:rPr>
        <w:t xml:space="preserve">safely </w:t>
      </w:r>
      <w:r w:rsidRPr="00B20C44">
        <w:rPr>
          <w:rFonts w:cs="Arial"/>
          <w:color w:val="000000"/>
          <w:szCs w:val="24"/>
        </w:rPr>
        <w:t>demonstrate</w:t>
      </w:r>
      <w:r>
        <w:rPr>
          <w:rFonts w:cs="Arial"/>
          <w:color w:val="000000"/>
          <w:szCs w:val="24"/>
        </w:rPr>
        <w:t xml:space="preserve"> on entry to the NMC register.</w:t>
      </w:r>
      <w:r w:rsidRPr="00B20C44">
        <w:rPr>
          <w:rFonts w:cs="Arial"/>
          <w:color w:val="000000"/>
          <w:szCs w:val="24"/>
        </w:rPr>
        <w:t xml:space="preserve"> </w:t>
      </w:r>
      <w:r>
        <w:rPr>
          <w:rFonts w:cs="Arial"/>
          <w:color w:val="000000"/>
          <w:szCs w:val="24"/>
        </w:rPr>
        <w:t xml:space="preserve">We will now refer to these as ‘skills’ and ‘procedures’. Equally, on entry to the NMC register, you </w:t>
      </w:r>
      <w:r w:rsidRPr="00B20C44">
        <w:rPr>
          <w:rFonts w:cs="Arial"/>
          <w:color w:val="000000"/>
          <w:szCs w:val="24"/>
        </w:rPr>
        <w:t xml:space="preserve">must be able to undertake these </w:t>
      </w:r>
      <w:r>
        <w:rPr>
          <w:rFonts w:cs="Arial"/>
          <w:color w:val="000000"/>
          <w:szCs w:val="24"/>
        </w:rPr>
        <w:t xml:space="preserve">skills and </w:t>
      </w:r>
      <w:r w:rsidRPr="00B20C44">
        <w:rPr>
          <w:rFonts w:cs="Arial"/>
          <w:color w:val="000000"/>
          <w:szCs w:val="24"/>
        </w:rPr>
        <w:t xml:space="preserve">procedures </w:t>
      </w:r>
      <w:r>
        <w:rPr>
          <w:rFonts w:cs="Arial"/>
          <w:color w:val="000000"/>
          <w:szCs w:val="24"/>
        </w:rPr>
        <w:t xml:space="preserve">safely and </w:t>
      </w:r>
      <w:r w:rsidRPr="00B20C44">
        <w:rPr>
          <w:rFonts w:cs="Arial"/>
          <w:color w:val="000000"/>
          <w:szCs w:val="24"/>
        </w:rPr>
        <w:t>effectively in order to provide compassionate, evidence-based</w:t>
      </w:r>
      <w:r>
        <w:rPr>
          <w:rFonts w:cs="Arial"/>
          <w:color w:val="000000"/>
          <w:szCs w:val="24"/>
        </w:rPr>
        <w:t>,</w:t>
      </w:r>
      <w:r w:rsidRPr="00B20C44">
        <w:rPr>
          <w:rFonts w:cs="Arial"/>
          <w:color w:val="000000"/>
          <w:szCs w:val="24"/>
        </w:rPr>
        <w:t xml:space="preserve"> person-centred nursing care. A holistic approach to the care of people is ess</w:t>
      </w:r>
      <w:r>
        <w:rPr>
          <w:rFonts w:cs="Arial"/>
          <w:color w:val="000000"/>
          <w:szCs w:val="24"/>
        </w:rPr>
        <w:t>ential and all</w:t>
      </w:r>
      <w:r w:rsidRPr="00B20C44">
        <w:rPr>
          <w:rFonts w:cs="Arial"/>
          <w:color w:val="000000"/>
          <w:szCs w:val="24"/>
        </w:rPr>
        <w:t xml:space="preserve"> </w:t>
      </w:r>
      <w:r>
        <w:rPr>
          <w:rFonts w:cs="Arial"/>
          <w:color w:val="000000"/>
          <w:szCs w:val="24"/>
        </w:rPr>
        <w:t xml:space="preserve">skills and </w:t>
      </w:r>
      <w:r w:rsidRPr="00B20C44">
        <w:rPr>
          <w:rFonts w:cs="Arial"/>
          <w:color w:val="000000"/>
          <w:szCs w:val="24"/>
        </w:rPr>
        <w:t xml:space="preserve">procedures should be carried out in a way, which reflects cultural awareness and ensures that the </w:t>
      </w:r>
      <w:r>
        <w:rPr>
          <w:rFonts w:cs="Arial"/>
          <w:color w:val="000000"/>
          <w:szCs w:val="24"/>
        </w:rPr>
        <w:t xml:space="preserve">safety, </w:t>
      </w:r>
      <w:r w:rsidRPr="00B20C44">
        <w:rPr>
          <w:rFonts w:cs="Arial"/>
          <w:color w:val="000000"/>
          <w:szCs w:val="24"/>
        </w:rPr>
        <w:t>needs, priorities, expertise and preferences of people are always valued and taken into account.</w:t>
      </w:r>
    </w:p>
    <w:p w14:paraId="3CCC2EFB" w14:textId="77777777" w:rsidR="00B21B27" w:rsidRPr="00B20C44" w:rsidRDefault="00B21B27" w:rsidP="00B21B27">
      <w:pPr>
        <w:autoSpaceDE w:val="0"/>
        <w:autoSpaceDN w:val="0"/>
        <w:adjustRightInd w:val="0"/>
        <w:rPr>
          <w:rFonts w:cs="Arial"/>
          <w:color w:val="000000"/>
          <w:szCs w:val="24"/>
        </w:rPr>
      </w:pPr>
      <w:r>
        <w:rPr>
          <w:rFonts w:cs="Arial"/>
          <w:color w:val="000000"/>
          <w:szCs w:val="24"/>
        </w:rPr>
        <w:t>On entry to the register, all newly r</w:t>
      </w:r>
      <w:r w:rsidRPr="00B20C44">
        <w:rPr>
          <w:rFonts w:cs="Arial"/>
          <w:color w:val="000000"/>
          <w:szCs w:val="24"/>
        </w:rPr>
        <w:t>egistered nurses</w:t>
      </w:r>
      <w:r>
        <w:rPr>
          <w:rFonts w:cs="Arial"/>
          <w:color w:val="000000"/>
          <w:szCs w:val="24"/>
        </w:rPr>
        <w:t xml:space="preserve">, in all fields of practice, </w:t>
      </w:r>
      <w:r w:rsidRPr="00B20C44">
        <w:rPr>
          <w:rFonts w:cs="Arial"/>
          <w:color w:val="000000"/>
          <w:szCs w:val="24"/>
        </w:rPr>
        <w:t>must demonstrate the ability to provide nursing interve</w:t>
      </w:r>
      <w:r>
        <w:rPr>
          <w:rFonts w:cs="Arial"/>
          <w:color w:val="000000"/>
          <w:szCs w:val="24"/>
        </w:rPr>
        <w:t xml:space="preserve">ntions and support for people of </w:t>
      </w:r>
      <w:r w:rsidRPr="00056E9A">
        <w:rPr>
          <w:rFonts w:cs="Arial"/>
          <w:b/>
          <w:color w:val="000000"/>
          <w:szCs w:val="24"/>
        </w:rPr>
        <w:t>all</w:t>
      </w:r>
      <w:r w:rsidRPr="00B20C44">
        <w:rPr>
          <w:rFonts w:cs="Arial"/>
          <w:color w:val="000000"/>
          <w:szCs w:val="24"/>
        </w:rPr>
        <w:t xml:space="preserve"> ages</w:t>
      </w:r>
      <w:r>
        <w:rPr>
          <w:rFonts w:cs="Arial"/>
          <w:color w:val="000000"/>
          <w:szCs w:val="24"/>
        </w:rPr>
        <w:t>,</w:t>
      </w:r>
      <w:r w:rsidRPr="00B20C44">
        <w:rPr>
          <w:rFonts w:cs="Arial"/>
          <w:color w:val="000000"/>
          <w:szCs w:val="24"/>
        </w:rPr>
        <w:t xml:space="preserve"> who require nursing procedures during the processes of assessment, diagnosis, care and treatment for mental, physical, cognitive and behavioural health challenges. Where </w:t>
      </w:r>
      <w:r>
        <w:rPr>
          <w:rFonts w:cs="Arial"/>
          <w:color w:val="000000"/>
          <w:szCs w:val="24"/>
        </w:rPr>
        <w:t xml:space="preserve">a student has declared an additional support need </w:t>
      </w:r>
      <w:r w:rsidRPr="00B20C44">
        <w:rPr>
          <w:rFonts w:cs="Arial"/>
          <w:color w:val="000000"/>
          <w:szCs w:val="24"/>
        </w:rPr>
        <w:t xml:space="preserve">it is essential that </w:t>
      </w:r>
      <w:r>
        <w:rPr>
          <w:rFonts w:cs="Arial"/>
          <w:color w:val="000000"/>
          <w:szCs w:val="24"/>
        </w:rPr>
        <w:t xml:space="preserve">appropriate </w:t>
      </w:r>
      <w:r w:rsidRPr="00B20C44">
        <w:rPr>
          <w:rFonts w:cs="Arial"/>
          <w:color w:val="000000"/>
          <w:szCs w:val="24"/>
        </w:rPr>
        <w:t xml:space="preserve">reasonable adjustments are made to ensure that all procedures </w:t>
      </w:r>
      <w:r>
        <w:rPr>
          <w:rFonts w:cs="Arial"/>
          <w:color w:val="000000"/>
          <w:szCs w:val="24"/>
        </w:rPr>
        <w:t>can be</w:t>
      </w:r>
      <w:r w:rsidRPr="00B20C44">
        <w:rPr>
          <w:rFonts w:cs="Arial"/>
          <w:color w:val="000000"/>
          <w:szCs w:val="24"/>
        </w:rPr>
        <w:t xml:space="preserve"> undertaken safely.</w:t>
      </w:r>
    </w:p>
    <w:p w14:paraId="00333113" w14:textId="43020314" w:rsidR="00B21B27" w:rsidRDefault="00B21B27" w:rsidP="00B21B27">
      <w:pPr>
        <w:autoSpaceDE w:val="0"/>
        <w:autoSpaceDN w:val="0"/>
        <w:adjustRightInd w:val="0"/>
        <w:rPr>
          <w:rFonts w:cs="Arial"/>
          <w:b/>
          <w:color w:val="000000"/>
          <w:szCs w:val="24"/>
        </w:rPr>
      </w:pPr>
      <w:r>
        <w:rPr>
          <w:rFonts w:cs="Arial"/>
          <w:color w:val="000000"/>
          <w:szCs w:val="24"/>
        </w:rPr>
        <w:t xml:space="preserve">As a student you will be able to observe and practise some of these skills and procedures through simulation. However, simulation should only be in </w:t>
      </w:r>
      <w:r w:rsidRPr="0010575A">
        <w:rPr>
          <w:rFonts w:cs="Arial"/>
          <w:i/>
          <w:color w:val="000000"/>
          <w:szCs w:val="24"/>
        </w:rPr>
        <w:t>exceptional circumstances</w:t>
      </w:r>
      <w:r>
        <w:rPr>
          <w:rFonts w:cs="Arial"/>
          <w:color w:val="000000"/>
          <w:szCs w:val="24"/>
        </w:rPr>
        <w:t xml:space="preserve"> and it is expected that you will be able to practise and safely demonstrate each of these skills and procedures during your practice learning experiences; you will be guided by your university regarding simulated skills as you progress through your programme. </w:t>
      </w:r>
      <w:r w:rsidRPr="008A1CAD">
        <w:rPr>
          <w:rFonts w:cs="Arial"/>
          <w:b/>
          <w:color w:val="000000"/>
          <w:szCs w:val="24"/>
        </w:rPr>
        <w:t xml:space="preserve">You are therefore expected, by the point of registration (the end of your programme), to have reached the level of being able to </w:t>
      </w:r>
      <w:r w:rsidRPr="007637E4">
        <w:rPr>
          <w:rFonts w:cs="Arial"/>
          <w:b/>
          <w:color w:val="000000"/>
          <w:szCs w:val="24"/>
        </w:rPr>
        <w:t>safely demonstrate</w:t>
      </w:r>
      <w:r w:rsidRPr="008A1CAD">
        <w:rPr>
          <w:rFonts w:cs="Arial"/>
          <w:b/>
          <w:color w:val="000000"/>
          <w:szCs w:val="24"/>
        </w:rPr>
        <w:t xml:space="preserve"> each of the skill</w:t>
      </w:r>
      <w:r>
        <w:rPr>
          <w:rFonts w:cs="Arial"/>
          <w:b/>
          <w:color w:val="000000"/>
          <w:szCs w:val="24"/>
        </w:rPr>
        <w:t>s</w:t>
      </w:r>
      <w:r w:rsidRPr="008A1CAD">
        <w:rPr>
          <w:rFonts w:cs="Arial"/>
          <w:b/>
          <w:color w:val="000000"/>
          <w:szCs w:val="24"/>
        </w:rPr>
        <w:t xml:space="preserve"> and procedures </w:t>
      </w:r>
      <w:r w:rsidR="00EB71FF">
        <w:rPr>
          <w:rFonts w:cs="Arial"/>
          <w:b/>
          <w:color w:val="000000"/>
          <w:szCs w:val="24"/>
        </w:rPr>
        <w:t xml:space="preserve">within each field of practice </w:t>
      </w:r>
      <w:r w:rsidRPr="008A1CAD">
        <w:rPr>
          <w:rFonts w:cs="Arial"/>
          <w:b/>
          <w:color w:val="000000"/>
          <w:szCs w:val="24"/>
        </w:rPr>
        <w:t>at least once</w:t>
      </w:r>
      <w:r>
        <w:rPr>
          <w:rFonts w:cs="Arial"/>
          <w:b/>
          <w:color w:val="000000"/>
          <w:szCs w:val="24"/>
        </w:rPr>
        <w:t xml:space="preserve"> in either practice or in simulation</w:t>
      </w:r>
      <w:r w:rsidRPr="008A1CAD">
        <w:rPr>
          <w:rFonts w:cs="Arial"/>
          <w:b/>
          <w:color w:val="000000"/>
          <w:szCs w:val="24"/>
        </w:rPr>
        <w:t xml:space="preserve">.  </w:t>
      </w:r>
    </w:p>
    <w:p w14:paraId="46EE49DE" w14:textId="77777777" w:rsidR="00B21B27" w:rsidRPr="00A70513" w:rsidRDefault="00B21B27" w:rsidP="00B21B27">
      <w:pPr>
        <w:autoSpaceDE w:val="0"/>
        <w:autoSpaceDN w:val="0"/>
        <w:adjustRightInd w:val="0"/>
        <w:spacing w:after="0"/>
        <w:jc w:val="both"/>
        <w:rPr>
          <w:rFonts w:cs="Arial"/>
          <w:color w:val="000000"/>
          <w:szCs w:val="24"/>
        </w:rPr>
      </w:pPr>
    </w:p>
    <w:p w14:paraId="3E94AAAF" w14:textId="77777777" w:rsidR="00B21B27" w:rsidRDefault="00B21B27" w:rsidP="00B21B27">
      <w:pPr>
        <w:autoSpaceDE w:val="0"/>
        <w:autoSpaceDN w:val="0"/>
        <w:adjustRightInd w:val="0"/>
        <w:spacing w:after="0"/>
        <w:rPr>
          <w:rFonts w:cs="Arial"/>
          <w:b/>
          <w:bCs/>
          <w:caps/>
          <w:color w:val="FF0000"/>
        </w:rPr>
      </w:pPr>
    </w:p>
    <w:p w14:paraId="6864C60D" w14:textId="77777777" w:rsidR="00B21B27" w:rsidRDefault="00B21B27" w:rsidP="00B21B27">
      <w:pPr>
        <w:autoSpaceDE w:val="0"/>
        <w:autoSpaceDN w:val="0"/>
        <w:adjustRightInd w:val="0"/>
        <w:spacing w:after="0"/>
        <w:rPr>
          <w:rFonts w:cs="Arial"/>
          <w:b/>
          <w:bCs/>
          <w:caps/>
          <w:color w:val="FF0000"/>
        </w:rPr>
      </w:pPr>
    </w:p>
    <w:p w14:paraId="7D0ECFB0" w14:textId="77777777" w:rsidR="00B21B27" w:rsidRDefault="00B21B27" w:rsidP="00B21B27">
      <w:pPr>
        <w:spacing w:after="0"/>
        <w:rPr>
          <w:rFonts w:cs="Arial"/>
          <w:b/>
          <w:bCs/>
          <w:caps/>
          <w:color w:val="FF0000"/>
        </w:rPr>
      </w:pPr>
      <w:r>
        <w:rPr>
          <w:rFonts w:cs="Arial"/>
          <w:b/>
          <w:bCs/>
          <w:caps/>
          <w:color w:val="FF0000"/>
        </w:rPr>
        <w:br w:type="page"/>
      </w:r>
    </w:p>
    <w:p w14:paraId="2F5039D3" w14:textId="77777777" w:rsidR="005B28F6" w:rsidRPr="00E7477F" w:rsidRDefault="005B28F6" w:rsidP="005B28F6">
      <w:pPr>
        <w:pStyle w:val="Heading3"/>
        <w:numPr>
          <w:ilvl w:val="0"/>
          <w:numId w:val="0"/>
        </w:numPr>
        <w:ind w:left="720" w:hanging="720"/>
      </w:pPr>
      <w:bookmarkStart w:id="208" w:name="_Toc87517968"/>
      <w:bookmarkStart w:id="209" w:name="_Toc87519794"/>
      <w:r w:rsidRPr="00E7477F">
        <w:t>Communication and relationship management skills (NMC 2018a)</w:t>
      </w:r>
      <w:bookmarkEnd w:id="208"/>
      <w:bookmarkEnd w:id="209"/>
    </w:p>
    <w:tbl>
      <w:tblPr>
        <w:tblStyle w:val="TableGrid"/>
        <w:tblW w:w="13894" w:type="dxa"/>
        <w:tblInd w:w="-5" w:type="dxa"/>
        <w:tblLook w:val="04A0" w:firstRow="1" w:lastRow="0" w:firstColumn="1" w:lastColumn="0" w:noHBand="0" w:noVBand="1"/>
      </w:tblPr>
      <w:tblGrid>
        <w:gridCol w:w="1059"/>
        <w:gridCol w:w="5601"/>
        <w:gridCol w:w="2409"/>
        <w:gridCol w:w="2409"/>
        <w:gridCol w:w="2409"/>
        <w:gridCol w:w="7"/>
      </w:tblGrid>
      <w:tr w:rsidR="00B21B27" w:rsidRPr="00E7477F" w14:paraId="0D97CC52" w14:textId="77777777" w:rsidTr="00CB44E1">
        <w:tc>
          <w:tcPr>
            <w:tcW w:w="13894" w:type="dxa"/>
            <w:gridSpan w:val="6"/>
            <w:shd w:val="clear" w:color="auto" w:fill="9CC2E5" w:themeFill="accent1" w:themeFillTint="99"/>
          </w:tcPr>
          <w:p w14:paraId="6FF7B997" w14:textId="77777777" w:rsidR="00B21B27" w:rsidRPr="00E7477F" w:rsidRDefault="00B21B27" w:rsidP="00E2453A">
            <w:pPr>
              <w:pStyle w:val="ListParagraph"/>
              <w:numPr>
                <w:ilvl w:val="0"/>
                <w:numId w:val="52"/>
              </w:numPr>
              <w:spacing w:after="0"/>
              <w:rPr>
                <w:rFonts w:cs="Arial"/>
                <w:b/>
                <w:bCs/>
                <w:sz w:val="21"/>
                <w:szCs w:val="21"/>
              </w:rPr>
            </w:pPr>
            <w:r w:rsidRPr="00E7477F">
              <w:rPr>
                <w:rFonts w:cs="Arial"/>
                <w:b/>
                <w:bCs/>
                <w:sz w:val="21"/>
                <w:szCs w:val="21"/>
              </w:rPr>
              <w:t>At the point of registration, the registered nurse will be able to safely demonstrate underpinning communication skills for assessing, planning, providing and managing best practice, evidence based nursing care:</w:t>
            </w:r>
          </w:p>
        </w:tc>
      </w:tr>
      <w:tr w:rsidR="00B21B27" w:rsidRPr="00E7477F" w14:paraId="1DCAEDAB" w14:textId="77777777" w:rsidTr="00571D6F">
        <w:trPr>
          <w:gridAfter w:val="1"/>
          <w:wAfter w:w="7" w:type="dxa"/>
        </w:trPr>
        <w:tc>
          <w:tcPr>
            <w:tcW w:w="1059" w:type="dxa"/>
          </w:tcPr>
          <w:p w14:paraId="13862003" w14:textId="77777777" w:rsidR="00B21B27" w:rsidRPr="00E7477F" w:rsidRDefault="00B21B27" w:rsidP="00B21B27">
            <w:pPr>
              <w:spacing w:after="0"/>
              <w:rPr>
                <w:rFonts w:cs="Arial"/>
                <w:b/>
                <w:sz w:val="21"/>
                <w:szCs w:val="21"/>
              </w:rPr>
            </w:pPr>
            <w:r w:rsidRPr="00E7477F">
              <w:rPr>
                <w:rFonts w:cs="Arial"/>
                <w:b/>
                <w:sz w:val="21"/>
                <w:szCs w:val="21"/>
              </w:rPr>
              <w:t xml:space="preserve">Section </w:t>
            </w:r>
          </w:p>
        </w:tc>
        <w:tc>
          <w:tcPr>
            <w:tcW w:w="5601" w:type="dxa"/>
          </w:tcPr>
          <w:p w14:paraId="1B86CBBD" w14:textId="77777777" w:rsidR="00B21B27" w:rsidRPr="00E7477F" w:rsidRDefault="00B21B27" w:rsidP="00B21B27">
            <w:pPr>
              <w:spacing w:after="0"/>
              <w:jc w:val="center"/>
              <w:rPr>
                <w:rFonts w:cs="Arial"/>
                <w:b/>
                <w:sz w:val="21"/>
                <w:szCs w:val="21"/>
              </w:rPr>
            </w:pPr>
          </w:p>
          <w:p w14:paraId="1D42D16D" w14:textId="77777777" w:rsidR="00B21B27" w:rsidRPr="00E7477F" w:rsidRDefault="00B21B27" w:rsidP="00B21B27">
            <w:pPr>
              <w:spacing w:after="0"/>
              <w:jc w:val="center"/>
              <w:rPr>
                <w:rFonts w:cs="Arial"/>
                <w:b/>
                <w:sz w:val="21"/>
                <w:szCs w:val="21"/>
              </w:rPr>
            </w:pPr>
            <w:r w:rsidRPr="00E7477F">
              <w:rPr>
                <w:rFonts w:cs="Arial"/>
                <w:b/>
                <w:sz w:val="21"/>
                <w:szCs w:val="21"/>
              </w:rPr>
              <w:t>Skill</w:t>
            </w:r>
          </w:p>
        </w:tc>
        <w:tc>
          <w:tcPr>
            <w:tcW w:w="2409" w:type="dxa"/>
          </w:tcPr>
          <w:p w14:paraId="27690C2E" w14:textId="77777777" w:rsidR="00B21B27" w:rsidRPr="00E7477F" w:rsidRDefault="00B21B27" w:rsidP="00B21B27">
            <w:pPr>
              <w:spacing w:after="0"/>
              <w:rPr>
                <w:rFonts w:cs="Arial"/>
                <w:b/>
                <w:sz w:val="21"/>
                <w:szCs w:val="21"/>
              </w:rPr>
            </w:pPr>
            <w:r w:rsidRPr="00E7477F">
              <w:rPr>
                <w:rFonts w:cs="Arial"/>
                <w:b/>
                <w:sz w:val="21"/>
                <w:szCs w:val="21"/>
              </w:rPr>
              <w:t>Demonstrated safely in practice whilst acknowledging own limitations</w:t>
            </w:r>
          </w:p>
          <w:p w14:paraId="0405026D" w14:textId="4ABCFD67" w:rsidR="00B21B27" w:rsidRPr="00E7477F" w:rsidRDefault="00B21B27" w:rsidP="00A5384C">
            <w:pPr>
              <w:spacing w:before="60" w:after="60"/>
              <w:rPr>
                <w:rFonts w:cs="Arial"/>
                <w:b/>
                <w:sz w:val="21"/>
                <w:szCs w:val="21"/>
              </w:rPr>
            </w:pPr>
            <w:r>
              <w:rPr>
                <w:rFonts w:cs="Arial"/>
                <w:b/>
                <w:sz w:val="21"/>
                <w:szCs w:val="21"/>
              </w:rPr>
              <w:t>Field ______</w:t>
            </w:r>
            <w:r w:rsidR="00571D6F">
              <w:rPr>
                <w:rFonts w:cs="Arial"/>
                <w:b/>
                <w:sz w:val="21"/>
                <w:szCs w:val="21"/>
              </w:rPr>
              <w:t>__</w:t>
            </w:r>
            <w:r>
              <w:rPr>
                <w:rFonts w:cs="Arial"/>
                <w:b/>
                <w:sz w:val="21"/>
                <w:szCs w:val="21"/>
              </w:rPr>
              <w:t>______</w:t>
            </w:r>
          </w:p>
          <w:p w14:paraId="4F3ACE89" w14:textId="77777777" w:rsidR="00B21B27" w:rsidRPr="00E7477F" w:rsidRDefault="00B21B27" w:rsidP="00A5384C">
            <w:pPr>
              <w:spacing w:after="0"/>
              <w:rPr>
                <w:rFonts w:cs="Arial"/>
                <w:b/>
                <w:sz w:val="21"/>
                <w:szCs w:val="21"/>
              </w:rPr>
            </w:pPr>
            <w:r w:rsidRPr="00E7477F">
              <w:rPr>
                <w:rFonts w:cs="Arial"/>
                <w:b/>
                <w:i/>
                <w:sz w:val="21"/>
                <w:szCs w:val="21"/>
              </w:rPr>
              <w:t>Please date and sign</w:t>
            </w:r>
          </w:p>
        </w:tc>
        <w:tc>
          <w:tcPr>
            <w:tcW w:w="2409" w:type="dxa"/>
          </w:tcPr>
          <w:p w14:paraId="0EB45447" w14:textId="77777777" w:rsidR="00B21B27" w:rsidRDefault="00B21B27" w:rsidP="00B21B27">
            <w:pPr>
              <w:spacing w:after="0"/>
              <w:rPr>
                <w:rFonts w:cs="Arial"/>
                <w:b/>
                <w:sz w:val="21"/>
                <w:szCs w:val="21"/>
              </w:rPr>
            </w:pPr>
            <w:r>
              <w:rPr>
                <w:rFonts w:cs="Arial"/>
                <w:b/>
                <w:sz w:val="21"/>
                <w:szCs w:val="21"/>
              </w:rPr>
              <w:t>Demonstrated safely in practice whilst acknowledging own limitations</w:t>
            </w:r>
          </w:p>
          <w:p w14:paraId="4B37DD5C" w14:textId="27327881" w:rsidR="00B21B27" w:rsidRDefault="00B21B27" w:rsidP="00A5384C">
            <w:pPr>
              <w:spacing w:before="60" w:after="60"/>
              <w:rPr>
                <w:rFonts w:cs="Arial"/>
                <w:b/>
                <w:sz w:val="21"/>
                <w:szCs w:val="21"/>
              </w:rPr>
            </w:pPr>
            <w:r>
              <w:rPr>
                <w:rFonts w:cs="Arial"/>
                <w:b/>
                <w:sz w:val="21"/>
                <w:szCs w:val="21"/>
              </w:rPr>
              <w:t>Field _________</w:t>
            </w:r>
            <w:r w:rsidR="00571D6F">
              <w:rPr>
                <w:rFonts w:cs="Arial"/>
                <w:b/>
                <w:sz w:val="21"/>
                <w:szCs w:val="21"/>
              </w:rPr>
              <w:t>_____</w:t>
            </w:r>
          </w:p>
          <w:p w14:paraId="300D4CE0" w14:textId="3933E884" w:rsidR="00B21B27" w:rsidRPr="00E7477F" w:rsidRDefault="00B21B27" w:rsidP="00B21B27">
            <w:pPr>
              <w:spacing w:after="0"/>
              <w:rPr>
                <w:rFonts w:cs="Arial"/>
                <w:b/>
                <w:sz w:val="21"/>
                <w:szCs w:val="21"/>
              </w:rPr>
            </w:pPr>
            <w:r w:rsidRPr="00E7477F">
              <w:rPr>
                <w:rFonts w:cs="Arial"/>
                <w:b/>
                <w:i/>
                <w:sz w:val="21"/>
                <w:szCs w:val="21"/>
              </w:rPr>
              <w:t>Please date and sign</w:t>
            </w:r>
          </w:p>
        </w:tc>
        <w:tc>
          <w:tcPr>
            <w:tcW w:w="2409" w:type="dxa"/>
          </w:tcPr>
          <w:p w14:paraId="1E124DCA" w14:textId="2FC19210" w:rsidR="00B21B27" w:rsidRPr="00E7477F" w:rsidRDefault="00B21B27" w:rsidP="00A5384C">
            <w:pPr>
              <w:spacing w:after="120"/>
              <w:rPr>
                <w:rFonts w:cs="Arial"/>
                <w:b/>
                <w:sz w:val="21"/>
                <w:szCs w:val="21"/>
              </w:rPr>
            </w:pPr>
            <w:r w:rsidRPr="00E7477F">
              <w:rPr>
                <w:rFonts w:cs="Arial"/>
                <w:b/>
                <w:sz w:val="21"/>
                <w:szCs w:val="21"/>
              </w:rPr>
              <w:t>Demonstrated safely through simulation whilst acknowledging own limitations</w:t>
            </w:r>
          </w:p>
          <w:p w14:paraId="3F3F0710" w14:textId="77777777" w:rsidR="00B21B27" w:rsidRPr="00E7477F" w:rsidRDefault="00B21B27" w:rsidP="00B21B27">
            <w:pPr>
              <w:spacing w:after="0"/>
              <w:rPr>
                <w:rFonts w:cs="Arial"/>
                <w:b/>
                <w:sz w:val="21"/>
                <w:szCs w:val="21"/>
              </w:rPr>
            </w:pPr>
          </w:p>
          <w:p w14:paraId="6FFED1FE" w14:textId="66290A32" w:rsidR="00B21B27" w:rsidRPr="00E7477F" w:rsidRDefault="00A5384C" w:rsidP="00A5384C">
            <w:pPr>
              <w:spacing w:after="0"/>
              <w:rPr>
                <w:rFonts w:cs="Arial"/>
                <w:b/>
                <w:sz w:val="21"/>
                <w:szCs w:val="21"/>
              </w:rPr>
            </w:pPr>
            <w:r>
              <w:rPr>
                <w:rFonts w:cs="Arial"/>
                <w:b/>
                <w:i/>
                <w:sz w:val="21"/>
                <w:szCs w:val="21"/>
              </w:rPr>
              <w:t>P</w:t>
            </w:r>
            <w:r w:rsidR="00B21B27" w:rsidRPr="00E7477F">
              <w:rPr>
                <w:rFonts w:cs="Arial"/>
                <w:b/>
                <w:i/>
                <w:sz w:val="21"/>
                <w:szCs w:val="21"/>
              </w:rPr>
              <w:t>lease date and sign</w:t>
            </w:r>
          </w:p>
        </w:tc>
      </w:tr>
      <w:tr w:rsidR="00B21B27" w:rsidRPr="00E7477F" w14:paraId="78E08891" w14:textId="77777777" w:rsidTr="00571D6F">
        <w:trPr>
          <w:gridAfter w:val="1"/>
          <w:wAfter w:w="7" w:type="dxa"/>
        </w:trPr>
        <w:tc>
          <w:tcPr>
            <w:tcW w:w="1059" w:type="dxa"/>
          </w:tcPr>
          <w:p w14:paraId="0D0C7E49" w14:textId="77777777" w:rsidR="00B21B27" w:rsidRPr="00E7477F" w:rsidRDefault="00B21B27" w:rsidP="00B21B27">
            <w:pPr>
              <w:spacing w:after="0"/>
              <w:rPr>
                <w:rFonts w:cs="Arial"/>
                <w:b/>
                <w:sz w:val="21"/>
                <w:szCs w:val="21"/>
              </w:rPr>
            </w:pPr>
            <w:r w:rsidRPr="00E7477F">
              <w:rPr>
                <w:rFonts w:cs="Arial"/>
                <w:b/>
                <w:sz w:val="21"/>
                <w:szCs w:val="21"/>
              </w:rPr>
              <w:t>1.1</w:t>
            </w:r>
          </w:p>
        </w:tc>
        <w:tc>
          <w:tcPr>
            <w:tcW w:w="5601" w:type="dxa"/>
          </w:tcPr>
          <w:p w14:paraId="6CD36432" w14:textId="4F5238ED" w:rsidR="00B21B27" w:rsidRPr="00E7477F" w:rsidRDefault="00B21B27" w:rsidP="00571D6F">
            <w:pPr>
              <w:spacing w:after="0"/>
              <w:rPr>
                <w:rFonts w:cs="Arial"/>
                <w:sz w:val="21"/>
                <w:szCs w:val="21"/>
              </w:rPr>
            </w:pPr>
            <w:r w:rsidRPr="00E7477F">
              <w:rPr>
                <w:rFonts w:cs="Arial"/>
                <w:sz w:val="21"/>
                <w:szCs w:val="21"/>
              </w:rPr>
              <w:t>Actively listens, recognises and responds to verbal and non-verbal cues</w:t>
            </w:r>
          </w:p>
        </w:tc>
        <w:tc>
          <w:tcPr>
            <w:tcW w:w="2409" w:type="dxa"/>
          </w:tcPr>
          <w:p w14:paraId="04B7D272" w14:textId="77777777" w:rsidR="00B21B27" w:rsidRPr="00E7477F" w:rsidRDefault="00B21B27" w:rsidP="00B21B27">
            <w:pPr>
              <w:spacing w:after="0"/>
              <w:rPr>
                <w:rFonts w:cs="Arial"/>
                <w:sz w:val="21"/>
                <w:szCs w:val="21"/>
              </w:rPr>
            </w:pPr>
          </w:p>
        </w:tc>
        <w:tc>
          <w:tcPr>
            <w:tcW w:w="2409" w:type="dxa"/>
          </w:tcPr>
          <w:p w14:paraId="1C10754C" w14:textId="77777777" w:rsidR="00B21B27" w:rsidRPr="00E7477F" w:rsidRDefault="00B21B27" w:rsidP="00B21B27">
            <w:pPr>
              <w:spacing w:after="0"/>
              <w:rPr>
                <w:rFonts w:cs="Arial"/>
                <w:sz w:val="21"/>
                <w:szCs w:val="21"/>
              </w:rPr>
            </w:pPr>
          </w:p>
        </w:tc>
        <w:tc>
          <w:tcPr>
            <w:tcW w:w="2409" w:type="dxa"/>
          </w:tcPr>
          <w:p w14:paraId="1B1111B2" w14:textId="094AF7C8" w:rsidR="00B21B27" w:rsidRPr="00E7477F" w:rsidRDefault="00B21B27" w:rsidP="00B21B27">
            <w:pPr>
              <w:spacing w:after="0"/>
              <w:rPr>
                <w:rFonts w:cs="Arial"/>
                <w:sz w:val="21"/>
                <w:szCs w:val="21"/>
              </w:rPr>
            </w:pPr>
          </w:p>
        </w:tc>
      </w:tr>
      <w:tr w:rsidR="00B21B27" w:rsidRPr="00E7477F" w14:paraId="024B6E3F" w14:textId="77777777" w:rsidTr="00571D6F">
        <w:trPr>
          <w:gridAfter w:val="1"/>
          <w:wAfter w:w="7" w:type="dxa"/>
          <w:trHeight w:val="510"/>
        </w:trPr>
        <w:tc>
          <w:tcPr>
            <w:tcW w:w="1059" w:type="dxa"/>
          </w:tcPr>
          <w:p w14:paraId="58E417A3" w14:textId="77777777" w:rsidR="00B21B27" w:rsidRPr="00E7477F" w:rsidRDefault="00B21B27" w:rsidP="00B21B27">
            <w:pPr>
              <w:spacing w:after="0"/>
              <w:rPr>
                <w:rFonts w:cs="Arial"/>
                <w:b/>
                <w:sz w:val="21"/>
                <w:szCs w:val="21"/>
              </w:rPr>
            </w:pPr>
            <w:r w:rsidRPr="00E7477F">
              <w:rPr>
                <w:rFonts w:cs="Arial"/>
                <w:b/>
                <w:sz w:val="21"/>
                <w:szCs w:val="21"/>
              </w:rPr>
              <w:t>1.2</w:t>
            </w:r>
          </w:p>
        </w:tc>
        <w:tc>
          <w:tcPr>
            <w:tcW w:w="5601" w:type="dxa"/>
          </w:tcPr>
          <w:p w14:paraId="416BB6E2"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Uses prompts and positive verbal and non-verbal reinforcement</w:t>
            </w:r>
          </w:p>
        </w:tc>
        <w:tc>
          <w:tcPr>
            <w:tcW w:w="2409" w:type="dxa"/>
          </w:tcPr>
          <w:p w14:paraId="5C53E0CE" w14:textId="77777777" w:rsidR="00B21B27" w:rsidRPr="00E7477F" w:rsidRDefault="00B21B27" w:rsidP="00B21B27">
            <w:pPr>
              <w:spacing w:after="0"/>
              <w:rPr>
                <w:rFonts w:cs="Arial"/>
                <w:sz w:val="21"/>
                <w:szCs w:val="21"/>
              </w:rPr>
            </w:pPr>
          </w:p>
        </w:tc>
        <w:tc>
          <w:tcPr>
            <w:tcW w:w="2409" w:type="dxa"/>
          </w:tcPr>
          <w:p w14:paraId="0133CDE9" w14:textId="77777777" w:rsidR="00B21B27" w:rsidRPr="00E7477F" w:rsidRDefault="00B21B27" w:rsidP="00B21B27">
            <w:pPr>
              <w:spacing w:after="0"/>
              <w:rPr>
                <w:rFonts w:cs="Arial"/>
                <w:sz w:val="21"/>
                <w:szCs w:val="21"/>
              </w:rPr>
            </w:pPr>
          </w:p>
        </w:tc>
        <w:tc>
          <w:tcPr>
            <w:tcW w:w="2409" w:type="dxa"/>
          </w:tcPr>
          <w:p w14:paraId="18E41D79" w14:textId="3E709C95" w:rsidR="00B21B27" w:rsidRPr="00E7477F" w:rsidRDefault="00B21B27" w:rsidP="00B21B27">
            <w:pPr>
              <w:spacing w:after="0"/>
              <w:rPr>
                <w:rFonts w:cs="Arial"/>
                <w:sz w:val="21"/>
                <w:szCs w:val="21"/>
              </w:rPr>
            </w:pPr>
          </w:p>
        </w:tc>
      </w:tr>
      <w:tr w:rsidR="00B21B27" w:rsidRPr="00E7477F" w14:paraId="1FA80776" w14:textId="77777777" w:rsidTr="00571D6F">
        <w:trPr>
          <w:gridAfter w:val="1"/>
          <w:wAfter w:w="7" w:type="dxa"/>
          <w:trHeight w:val="589"/>
        </w:trPr>
        <w:tc>
          <w:tcPr>
            <w:tcW w:w="1059" w:type="dxa"/>
          </w:tcPr>
          <w:p w14:paraId="22D11EB6" w14:textId="77777777" w:rsidR="00B21B27" w:rsidRPr="00E7477F" w:rsidRDefault="00B21B27" w:rsidP="00B21B27">
            <w:pPr>
              <w:spacing w:after="0"/>
              <w:rPr>
                <w:rFonts w:cs="Arial"/>
                <w:b/>
                <w:sz w:val="21"/>
                <w:szCs w:val="21"/>
              </w:rPr>
            </w:pPr>
            <w:r w:rsidRPr="00E7477F">
              <w:rPr>
                <w:rFonts w:cs="Arial"/>
                <w:b/>
                <w:sz w:val="21"/>
                <w:szCs w:val="21"/>
              </w:rPr>
              <w:t>1.3</w:t>
            </w:r>
          </w:p>
        </w:tc>
        <w:tc>
          <w:tcPr>
            <w:tcW w:w="5601" w:type="dxa"/>
          </w:tcPr>
          <w:p w14:paraId="4B93EBF5"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Uses appropriate non-verbal communication including touch, eye contact and personal space</w:t>
            </w:r>
          </w:p>
        </w:tc>
        <w:tc>
          <w:tcPr>
            <w:tcW w:w="2409" w:type="dxa"/>
          </w:tcPr>
          <w:p w14:paraId="04CFFD8F" w14:textId="77777777" w:rsidR="00B21B27" w:rsidRPr="00E7477F" w:rsidRDefault="00B21B27" w:rsidP="00B21B27">
            <w:pPr>
              <w:spacing w:after="0"/>
              <w:rPr>
                <w:rFonts w:cs="Arial"/>
                <w:sz w:val="21"/>
                <w:szCs w:val="21"/>
              </w:rPr>
            </w:pPr>
          </w:p>
        </w:tc>
        <w:tc>
          <w:tcPr>
            <w:tcW w:w="2409" w:type="dxa"/>
          </w:tcPr>
          <w:p w14:paraId="2D363033" w14:textId="77777777" w:rsidR="00B21B27" w:rsidRPr="00E7477F" w:rsidRDefault="00B21B27" w:rsidP="00B21B27">
            <w:pPr>
              <w:spacing w:after="0"/>
              <w:rPr>
                <w:rFonts w:cs="Arial"/>
                <w:sz w:val="21"/>
                <w:szCs w:val="21"/>
              </w:rPr>
            </w:pPr>
          </w:p>
        </w:tc>
        <w:tc>
          <w:tcPr>
            <w:tcW w:w="2409" w:type="dxa"/>
          </w:tcPr>
          <w:p w14:paraId="3A3F0B7A" w14:textId="3B6F0596" w:rsidR="00B21B27" w:rsidRPr="00E7477F" w:rsidRDefault="00B21B27" w:rsidP="00B21B27">
            <w:pPr>
              <w:spacing w:after="0"/>
              <w:rPr>
                <w:rFonts w:cs="Arial"/>
                <w:sz w:val="21"/>
                <w:szCs w:val="21"/>
              </w:rPr>
            </w:pPr>
          </w:p>
        </w:tc>
      </w:tr>
      <w:tr w:rsidR="00B21B27" w:rsidRPr="00E7477F" w14:paraId="5BAF2045" w14:textId="77777777" w:rsidTr="00571D6F">
        <w:trPr>
          <w:gridAfter w:val="1"/>
          <w:wAfter w:w="7" w:type="dxa"/>
          <w:trHeight w:val="375"/>
        </w:trPr>
        <w:tc>
          <w:tcPr>
            <w:tcW w:w="1059" w:type="dxa"/>
          </w:tcPr>
          <w:p w14:paraId="0C32FFEE" w14:textId="77777777" w:rsidR="00B21B27" w:rsidRPr="00E7477F" w:rsidRDefault="00B21B27" w:rsidP="00B21B27">
            <w:pPr>
              <w:spacing w:after="0"/>
              <w:rPr>
                <w:rFonts w:cs="Arial"/>
                <w:b/>
                <w:sz w:val="21"/>
                <w:szCs w:val="21"/>
              </w:rPr>
            </w:pPr>
            <w:r w:rsidRPr="00E7477F">
              <w:rPr>
                <w:rFonts w:cs="Arial"/>
                <w:b/>
                <w:sz w:val="21"/>
                <w:szCs w:val="21"/>
              </w:rPr>
              <w:t>1.4</w:t>
            </w:r>
          </w:p>
        </w:tc>
        <w:tc>
          <w:tcPr>
            <w:tcW w:w="5601" w:type="dxa"/>
          </w:tcPr>
          <w:p w14:paraId="1B90FA92"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Makes appropriate use of open and closed questioning</w:t>
            </w:r>
          </w:p>
          <w:p w14:paraId="23E973DB" w14:textId="77777777" w:rsidR="00B21B27" w:rsidRPr="00E7477F" w:rsidRDefault="00B21B27" w:rsidP="00B21B27">
            <w:pPr>
              <w:autoSpaceDE w:val="0"/>
              <w:autoSpaceDN w:val="0"/>
              <w:adjustRightInd w:val="0"/>
              <w:spacing w:after="0"/>
              <w:rPr>
                <w:rFonts w:cs="Arial"/>
                <w:sz w:val="21"/>
                <w:szCs w:val="21"/>
              </w:rPr>
            </w:pPr>
          </w:p>
        </w:tc>
        <w:tc>
          <w:tcPr>
            <w:tcW w:w="2409" w:type="dxa"/>
          </w:tcPr>
          <w:p w14:paraId="4E0E509B" w14:textId="77777777" w:rsidR="00B21B27" w:rsidRPr="00E7477F" w:rsidRDefault="00B21B27" w:rsidP="00B21B27">
            <w:pPr>
              <w:spacing w:after="0"/>
              <w:rPr>
                <w:rFonts w:cs="Arial"/>
                <w:sz w:val="21"/>
                <w:szCs w:val="21"/>
              </w:rPr>
            </w:pPr>
          </w:p>
        </w:tc>
        <w:tc>
          <w:tcPr>
            <w:tcW w:w="2409" w:type="dxa"/>
          </w:tcPr>
          <w:p w14:paraId="49EC63F9" w14:textId="77777777" w:rsidR="00B21B27" w:rsidRPr="00E7477F" w:rsidRDefault="00B21B27" w:rsidP="00B21B27">
            <w:pPr>
              <w:spacing w:after="0"/>
              <w:rPr>
                <w:rFonts w:cs="Arial"/>
                <w:sz w:val="21"/>
                <w:szCs w:val="21"/>
              </w:rPr>
            </w:pPr>
          </w:p>
        </w:tc>
        <w:tc>
          <w:tcPr>
            <w:tcW w:w="2409" w:type="dxa"/>
          </w:tcPr>
          <w:p w14:paraId="16371F0E" w14:textId="12E3D844" w:rsidR="00B21B27" w:rsidRPr="00E7477F" w:rsidRDefault="00B21B27" w:rsidP="00B21B27">
            <w:pPr>
              <w:spacing w:after="0"/>
              <w:rPr>
                <w:rFonts w:cs="Arial"/>
                <w:sz w:val="21"/>
                <w:szCs w:val="21"/>
              </w:rPr>
            </w:pPr>
          </w:p>
        </w:tc>
      </w:tr>
      <w:tr w:rsidR="00B21B27" w:rsidRPr="00E7477F" w14:paraId="6973EFC0" w14:textId="77777777" w:rsidTr="00571D6F">
        <w:trPr>
          <w:gridAfter w:val="1"/>
          <w:wAfter w:w="7" w:type="dxa"/>
          <w:trHeight w:val="195"/>
        </w:trPr>
        <w:tc>
          <w:tcPr>
            <w:tcW w:w="1059" w:type="dxa"/>
          </w:tcPr>
          <w:p w14:paraId="6875DC24" w14:textId="77777777" w:rsidR="00B21B27" w:rsidRPr="00E7477F" w:rsidRDefault="00B21B27" w:rsidP="00B21B27">
            <w:pPr>
              <w:spacing w:after="0"/>
              <w:rPr>
                <w:rFonts w:cs="Arial"/>
                <w:b/>
                <w:sz w:val="21"/>
                <w:szCs w:val="21"/>
              </w:rPr>
            </w:pPr>
            <w:r w:rsidRPr="00E7477F">
              <w:rPr>
                <w:rFonts w:cs="Arial"/>
                <w:b/>
                <w:sz w:val="21"/>
                <w:szCs w:val="21"/>
              </w:rPr>
              <w:t>1.5</w:t>
            </w:r>
          </w:p>
        </w:tc>
        <w:tc>
          <w:tcPr>
            <w:tcW w:w="5601" w:type="dxa"/>
          </w:tcPr>
          <w:p w14:paraId="0C8B528F"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Uses caring conversation techniques</w:t>
            </w:r>
          </w:p>
          <w:p w14:paraId="57EAE6A1" w14:textId="77777777" w:rsidR="00B21B27" w:rsidRPr="00E7477F" w:rsidRDefault="00B21B27" w:rsidP="00B21B27">
            <w:pPr>
              <w:autoSpaceDE w:val="0"/>
              <w:autoSpaceDN w:val="0"/>
              <w:adjustRightInd w:val="0"/>
              <w:spacing w:after="0"/>
              <w:rPr>
                <w:rFonts w:cs="Arial"/>
                <w:sz w:val="21"/>
                <w:szCs w:val="21"/>
              </w:rPr>
            </w:pPr>
          </w:p>
        </w:tc>
        <w:tc>
          <w:tcPr>
            <w:tcW w:w="2409" w:type="dxa"/>
          </w:tcPr>
          <w:p w14:paraId="699E8E8B" w14:textId="77777777" w:rsidR="00B21B27" w:rsidRPr="00E7477F" w:rsidRDefault="00B21B27" w:rsidP="00B21B27">
            <w:pPr>
              <w:spacing w:after="0"/>
              <w:rPr>
                <w:rFonts w:cs="Arial"/>
                <w:sz w:val="21"/>
                <w:szCs w:val="21"/>
              </w:rPr>
            </w:pPr>
          </w:p>
        </w:tc>
        <w:tc>
          <w:tcPr>
            <w:tcW w:w="2409" w:type="dxa"/>
          </w:tcPr>
          <w:p w14:paraId="5963E79E" w14:textId="77777777" w:rsidR="00B21B27" w:rsidRPr="00E7477F" w:rsidRDefault="00B21B27" w:rsidP="00B21B27">
            <w:pPr>
              <w:spacing w:after="0"/>
              <w:rPr>
                <w:rFonts w:cs="Arial"/>
                <w:sz w:val="21"/>
                <w:szCs w:val="21"/>
              </w:rPr>
            </w:pPr>
          </w:p>
        </w:tc>
        <w:tc>
          <w:tcPr>
            <w:tcW w:w="2409" w:type="dxa"/>
          </w:tcPr>
          <w:p w14:paraId="02CF6575" w14:textId="0CC414F0" w:rsidR="00B21B27" w:rsidRPr="00E7477F" w:rsidRDefault="00B21B27" w:rsidP="00B21B27">
            <w:pPr>
              <w:spacing w:after="0"/>
              <w:rPr>
                <w:rFonts w:cs="Arial"/>
                <w:sz w:val="21"/>
                <w:szCs w:val="21"/>
              </w:rPr>
            </w:pPr>
          </w:p>
        </w:tc>
      </w:tr>
      <w:tr w:rsidR="00B21B27" w:rsidRPr="00E7477F" w14:paraId="07FA28C2" w14:textId="77777777" w:rsidTr="00571D6F">
        <w:trPr>
          <w:gridAfter w:val="1"/>
          <w:wAfter w:w="7" w:type="dxa"/>
          <w:trHeight w:val="210"/>
        </w:trPr>
        <w:tc>
          <w:tcPr>
            <w:tcW w:w="1059" w:type="dxa"/>
          </w:tcPr>
          <w:p w14:paraId="1FC18613" w14:textId="77777777" w:rsidR="00B21B27" w:rsidRPr="00E7477F" w:rsidRDefault="00B21B27" w:rsidP="00B21B27">
            <w:pPr>
              <w:spacing w:after="0"/>
              <w:rPr>
                <w:rFonts w:cs="Arial"/>
                <w:b/>
                <w:sz w:val="21"/>
                <w:szCs w:val="21"/>
              </w:rPr>
            </w:pPr>
            <w:r w:rsidRPr="00E7477F">
              <w:rPr>
                <w:rFonts w:cs="Arial"/>
                <w:b/>
                <w:sz w:val="21"/>
                <w:szCs w:val="21"/>
              </w:rPr>
              <w:t>1.6</w:t>
            </w:r>
          </w:p>
        </w:tc>
        <w:tc>
          <w:tcPr>
            <w:tcW w:w="5601" w:type="dxa"/>
          </w:tcPr>
          <w:p w14:paraId="5E4151E7"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Checks understanding and uses clarification techniques</w:t>
            </w:r>
          </w:p>
          <w:p w14:paraId="0AF0044E" w14:textId="77777777" w:rsidR="00B21B27" w:rsidRPr="00E7477F" w:rsidRDefault="00B21B27" w:rsidP="00B21B27">
            <w:pPr>
              <w:autoSpaceDE w:val="0"/>
              <w:autoSpaceDN w:val="0"/>
              <w:adjustRightInd w:val="0"/>
              <w:spacing w:after="0"/>
              <w:rPr>
                <w:rFonts w:cs="Arial"/>
                <w:sz w:val="21"/>
                <w:szCs w:val="21"/>
              </w:rPr>
            </w:pPr>
          </w:p>
        </w:tc>
        <w:tc>
          <w:tcPr>
            <w:tcW w:w="2409" w:type="dxa"/>
          </w:tcPr>
          <w:p w14:paraId="34E1E1B4" w14:textId="77777777" w:rsidR="00B21B27" w:rsidRPr="00E7477F" w:rsidRDefault="00B21B27" w:rsidP="00B21B27">
            <w:pPr>
              <w:spacing w:after="0"/>
              <w:rPr>
                <w:rFonts w:cs="Arial"/>
                <w:sz w:val="21"/>
                <w:szCs w:val="21"/>
              </w:rPr>
            </w:pPr>
          </w:p>
        </w:tc>
        <w:tc>
          <w:tcPr>
            <w:tcW w:w="2409" w:type="dxa"/>
          </w:tcPr>
          <w:p w14:paraId="317990A1" w14:textId="77777777" w:rsidR="00B21B27" w:rsidRPr="00E7477F" w:rsidRDefault="00B21B27" w:rsidP="00B21B27">
            <w:pPr>
              <w:spacing w:after="0"/>
              <w:rPr>
                <w:rFonts w:cs="Arial"/>
                <w:sz w:val="21"/>
                <w:szCs w:val="21"/>
              </w:rPr>
            </w:pPr>
          </w:p>
        </w:tc>
        <w:tc>
          <w:tcPr>
            <w:tcW w:w="2409" w:type="dxa"/>
          </w:tcPr>
          <w:p w14:paraId="589C872A" w14:textId="68B98D96" w:rsidR="00B21B27" w:rsidRPr="00E7477F" w:rsidRDefault="00B21B27" w:rsidP="00B21B27">
            <w:pPr>
              <w:spacing w:after="0"/>
              <w:rPr>
                <w:rFonts w:cs="Arial"/>
                <w:sz w:val="21"/>
                <w:szCs w:val="21"/>
              </w:rPr>
            </w:pPr>
          </w:p>
        </w:tc>
      </w:tr>
      <w:tr w:rsidR="00B21B27" w:rsidRPr="00E7477F" w14:paraId="4E2AFB0F" w14:textId="77777777" w:rsidTr="00571D6F">
        <w:trPr>
          <w:gridAfter w:val="1"/>
          <w:wAfter w:w="7" w:type="dxa"/>
          <w:trHeight w:val="480"/>
        </w:trPr>
        <w:tc>
          <w:tcPr>
            <w:tcW w:w="1059" w:type="dxa"/>
          </w:tcPr>
          <w:p w14:paraId="22FA4D6E" w14:textId="77777777" w:rsidR="00B21B27" w:rsidRPr="00E7477F" w:rsidRDefault="00B21B27" w:rsidP="00B21B27">
            <w:pPr>
              <w:spacing w:after="0"/>
              <w:rPr>
                <w:rFonts w:cs="Arial"/>
                <w:b/>
                <w:sz w:val="21"/>
                <w:szCs w:val="21"/>
              </w:rPr>
            </w:pPr>
            <w:r w:rsidRPr="00E7477F">
              <w:rPr>
                <w:rFonts w:cs="Arial"/>
                <w:b/>
                <w:sz w:val="21"/>
                <w:szCs w:val="21"/>
              </w:rPr>
              <w:t>1.7</w:t>
            </w:r>
          </w:p>
        </w:tc>
        <w:tc>
          <w:tcPr>
            <w:tcW w:w="5601" w:type="dxa"/>
          </w:tcPr>
          <w:p w14:paraId="77793C37"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Demonstrates awareness of own unconscious bias in communication encounters</w:t>
            </w:r>
          </w:p>
        </w:tc>
        <w:tc>
          <w:tcPr>
            <w:tcW w:w="2409" w:type="dxa"/>
          </w:tcPr>
          <w:p w14:paraId="01080039" w14:textId="77777777" w:rsidR="00B21B27" w:rsidRPr="00E7477F" w:rsidRDefault="00B21B27" w:rsidP="00B21B27">
            <w:pPr>
              <w:spacing w:after="0"/>
              <w:rPr>
                <w:rFonts w:cs="Arial"/>
                <w:sz w:val="21"/>
                <w:szCs w:val="21"/>
              </w:rPr>
            </w:pPr>
          </w:p>
        </w:tc>
        <w:tc>
          <w:tcPr>
            <w:tcW w:w="2409" w:type="dxa"/>
          </w:tcPr>
          <w:p w14:paraId="7B2178CC" w14:textId="77777777" w:rsidR="00B21B27" w:rsidRPr="00E7477F" w:rsidRDefault="00B21B27" w:rsidP="00B21B27">
            <w:pPr>
              <w:spacing w:after="0"/>
              <w:rPr>
                <w:rFonts w:cs="Arial"/>
                <w:sz w:val="21"/>
                <w:szCs w:val="21"/>
              </w:rPr>
            </w:pPr>
          </w:p>
        </w:tc>
        <w:tc>
          <w:tcPr>
            <w:tcW w:w="2409" w:type="dxa"/>
          </w:tcPr>
          <w:p w14:paraId="2AFD3019" w14:textId="1FAE41DD" w:rsidR="00B21B27" w:rsidRPr="00E7477F" w:rsidRDefault="00B21B27" w:rsidP="00B21B27">
            <w:pPr>
              <w:spacing w:after="0"/>
              <w:rPr>
                <w:rFonts w:cs="Arial"/>
                <w:sz w:val="21"/>
                <w:szCs w:val="21"/>
              </w:rPr>
            </w:pPr>
          </w:p>
        </w:tc>
      </w:tr>
      <w:tr w:rsidR="00B21B27" w:rsidRPr="00E7477F" w14:paraId="7285548A" w14:textId="77777777" w:rsidTr="00571D6F">
        <w:trPr>
          <w:gridAfter w:val="1"/>
          <w:wAfter w:w="7" w:type="dxa"/>
          <w:trHeight w:val="177"/>
        </w:trPr>
        <w:tc>
          <w:tcPr>
            <w:tcW w:w="1059" w:type="dxa"/>
          </w:tcPr>
          <w:p w14:paraId="61EE5AD5" w14:textId="77777777" w:rsidR="00B21B27" w:rsidRPr="00E7477F" w:rsidRDefault="00B21B27" w:rsidP="00B21B27">
            <w:pPr>
              <w:spacing w:after="0"/>
              <w:rPr>
                <w:rFonts w:cs="Arial"/>
                <w:b/>
                <w:sz w:val="21"/>
                <w:szCs w:val="21"/>
              </w:rPr>
            </w:pPr>
            <w:r w:rsidRPr="00E7477F">
              <w:rPr>
                <w:rFonts w:cs="Arial"/>
                <w:b/>
                <w:sz w:val="21"/>
                <w:szCs w:val="21"/>
              </w:rPr>
              <w:t>1.8</w:t>
            </w:r>
          </w:p>
        </w:tc>
        <w:tc>
          <w:tcPr>
            <w:tcW w:w="5601" w:type="dxa"/>
          </w:tcPr>
          <w:p w14:paraId="101F8096"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Writes accurate, clear, legible records and documentation</w:t>
            </w:r>
          </w:p>
          <w:p w14:paraId="2394C0DA" w14:textId="77777777" w:rsidR="00B21B27" w:rsidRPr="00E7477F" w:rsidRDefault="00B21B27" w:rsidP="00B21B27">
            <w:pPr>
              <w:autoSpaceDE w:val="0"/>
              <w:autoSpaceDN w:val="0"/>
              <w:adjustRightInd w:val="0"/>
              <w:spacing w:after="0"/>
              <w:rPr>
                <w:rFonts w:cs="Arial"/>
                <w:sz w:val="21"/>
                <w:szCs w:val="21"/>
              </w:rPr>
            </w:pPr>
          </w:p>
        </w:tc>
        <w:tc>
          <w:tcPr>
            <w:tcW w:w="2409" w:type="dxa"/>
          </w:tcPr>
          <w:p w14:paraId="1CB7342E" w14:textId="77777777" w:rsidR="00B21B27" w:rsidRPr="00E7477F" w:rsidRDefault="00B21B27" w:rsidP="00B21B27">
            <w:pPr>
              <w:spacing w:after="0"/>
              <w:rPr>
                <w:rFonts w:cs="Arial"/>
                <w:sz w:val="21"/>
                <w:szCs w:val="21"/>
              </w:rPr>
            </w:pPr>
          </w:p>
        </w:tc>
        <w:tc>
          <w:tcPr>
            <w:tcW w:w="2409" w:type="dxa"/>
          </w:tcPr>
          <w:p w14:paraId="5D32E854" w14:textId="77777777" w:rsidR="00B21B27" w:rsidRPr="00E7477F" w:rsidRDefault="00B21B27" w:rsidP="00B21B27">
            <w:pPr>
              <w:spacing w:after="0"/>
              <w:rPr>
                <w:rFonts w:cs="Arial"/>
                <w:sz w:val="21"/>
                <w:szCs w:val="21"/>
              </w:rPr>
            </w:pPr>
          </w:p>
        </w:tc>
        <w:tc>
          <w:tcPr>
            <w:tcW w:w="2409" w:type="dxa"/>
          </w:tcPr>
          <w:p w14:paraId="3B59790A" w14:textId="4E242F2E" w:rsidR="00B21B27" w:rsidRPr="00E7477F" w:rsidRDefault="00B21B27" w:rsidP="00B21B27">
            <w:pPr>
              <w:spacing w:after="0"/>
              <w:rPr>
                <w:rFonts w:cs="Arial"/>
                <w:sz w:val="21"/>
                <w:szCs w:val="21"/>
              </w:rPr>
            </w:pPr>
          </w:p>
        </w:tc>
      </w:tr>
      <w:tr w:rsidR="00B21B27" w:rsidRPr="00E7477F" w14:paraId="455CDADA" w14:textId="77777777" w:rsidTr="00571D6F">
        <w:trPr>
          <w:gridAfter w:val="1"/>
          <w:wAfter w:w="7" w:type="dxa"/>
          <w:trHeight w:val="360"/>
        </w:trPr>
        <w:tc>
          <w:tcPr>
            <w:tcW w:w="1059" w:type="dxa"/>
          </w:tcPr>
          <w:p w14:paraId="00091F28" w14:textId="77777777" w:rsidR="00B21B27" w:rsidRPr="00E7477F" w:rsidRDefault="00B21B27" w:rsidP="00B21B27">
            <w:pPr>
              <w:rPr>
                <w:rFonts w:cs="Arial"/>
                <w:b/>
                <w:sz w:val="21"/>
                <w:szCs w:val="21"/>
              </w:rPr>
            </w:pPr>
            <w:r w:rsidRPr="00E7477F">
              <w:rPr>
                <w:rFonts w:cs="Arial"/>
                <w:b/>
                <w:sz w:val="21"/>
                <w:szCs w:val="21"/>
              </w:rPr>
              <w:t>1.9</w:t>
            </w:r>
          </w:p>
        </w:tc>
        <w:tc>
          <w:tcPr>
            <w:tcW w:w="5601" w:type="dxa"/>
          </w:tcPr>
          <w:p w14:paraId="78FD0018"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 xml:space="preserve">Confidently and clearly presents and shares verbal and written reports with individuals and groups </w:t>
            </w:r>
          </w:p>
        </w:tc>
        <w:tc>
          <w:tcPr>
            <w:tcW w:w="2409" w:type="dxa"/>
          </w:tcPr>
          <w:p w14:paraId="1CF98C43" w14:textId="77777777" w:rsidR="00B21B27" w:rsidRPr="00E7477F" w:rsidRDefault="00B21B27" w:rsidP="00B21B27">
            <w:pPr>
              <w:rPr>
                <w:rFonts w:cs="Arial"/>
                <w:sz w:val="21"/>
                <w:szCs w:val="21"/>
              </w:rPr>
            </w:pPr>
          </w:p>
        </w:tc>
        <w:tc>
          <w:tcPr>
            <w:tcW w:w="2409" w:type="dxa"/>
          </w:tcPr>
          <w:p w14:paraId="1440EC58" w14:textId="77777777" w:rsidR="00B21B27" w:rsidRPr="00E7477F" w:rsidRDefault="00B21B27" w:rsidP="00B21B27">
            <w:pPr>
              <w:rPr>
                <w:rFonts w:cs="Arial"/>
                <w:sz w:val="21"/>
                <w:szCs w:val="21"/>
              </w:rPr>
            </w:pPr>
          </w:p>
        </w:tc>
        <w:tc>
          <w:tcPr>
            <w:tcW w:w="2409" w:type="dxa"/>
          </w:tcPr>
          <w:p w14:paraId="2C86AB0D" w14:textId="0507B895" w:rsidR="00B21B27" w:rsidRPr="00E7477F" w:rsidRDefault="00B21B27" w:rsidP="00B21B27">
            <w:pPr>
              <w:rPr>
                <w:rFonts w:cs="Arial"/>
                <w:sz w:val="21"/>
                <w:szCs w:val="21"/>
              </w:rPr>
            </w:pPr>
          </w:p>
        </w:tc>
      </w:tr>
      <w:tr w:rsidR="00B21B27" w:rsidRPr="00E7477F" w14:paraId="6C2B812E" w14:textId="77777777" w:rsidTr="00571D6F">
        <w:trPr>
          <w:gridAfter w:val="1"/>
          <w:wAfter w:w="7" w:type="dxa"/>
          <w:trHeight w:val="465"/>
        </w:trPr>
        <w:tc>
          <w:tcPr>
            <w:tcW w:w="1059" w:type="dxa"/>
          </w:tcPr>
          <w:p w14:paraId="1644C1D4" w14:textId="77777777" w:rsidR="00B21B27" w:rsidRPr="00E7477F" w:rsidRDefault="00B21B27" w:rsidP="00B21B27">
            <w:pPr>
              <w:rPr>
                <w:rFonts w:cs="Arial"/>
                <w:b/>
                <w:sz w:val="21"/>
                <w:szCs w:val="21"/>
              </w:rPr>
            </w:pPr>
            <w:r w:rsidRPr="00E7477F">
              <w:rPr>
                <w:rFonts w:cs="Arial"/>
                <w:b/>
                <w:sz w:val="21"/>
                <w:szCs w:val="21"/>
              </w:rPr>
              <w:t>1.10</w:t>
            </w:r>
          </w:p>
        </w:tc>
        <w:tc>
          <w:tcPr>
            <w:tcW w:w="5601" w:type="dxa"/>
          </w:tcPr>
          <w:p w14:paraId="66CC9351"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Analyses and clearly records and shares digital information and data</w:t>
            </w:r>
          </w:p>
        </w:tc>
        <w:tc>
          <w:tcPr>
            <w:tcW w:w="2409" w:type="dxa"/>
          </w:tcPr>
          <w:p w14:paraId="513C7832" w14:textId="77777777" w:rsidR="00B21B27" w:rsidRPr="00E7477F" w:rsidRDefault="00B21B27" w:rsidP="00B21B27">
            <w:pPr>
              <w:rPr>
                <w:rFonts w:cs="Arial"/>
                <w:sz w:val="21"/>
                <w:szCs w:val="21"/>
              </w:rPr>
            </w:pPr>
          </w:p>
        </w:tc>
        <w:tc>
          <w:tcPr>
            <w:tcW w:w="2409" w:type="dxa"/>
          </w:tcPr>
          <w:p w14:paraId="3840DDFD" w14:textId="77777777" w:rsidR="00B21B27" w:rsidRPr="00E7477F" w:rsidRDefault="00B21B27" w:rsidP="00B21B27">
            <w:pPr>
              <w:rPr>
                <w:rFonts w:cs="Arial"/>
                <w:sz w:val="21"/>
                <w:szCs w:val="21"/>
              </w:rPr>
            </w:pPr>
          </w:p>
        </w:tc>
        <w:tc>
          <w:tcPr>
            <w:tcW w:w="2409" w:type="dxa"/>
          </w:tcPr>
          <w:p w14:paraId="17DBF3FA" w14:textId="19B7B8FF" w:rsidR="00B21B27" w:rsidRPr="00E7477F" w:rsidRDefault="00B21B27" w:rsidP="00B21B27">
            <w:pPr>
              <w:rPr>
                <w:rFonts w:cs="Arial"/>
                <w:sz w:val="21"/>
                <w:szCs w:val="21"/>
              </w:rPr>
            </w:pPr>
          </w:p>
        </w:tc>
      </w:tr>
      <w:tr w:rsidR="00B21B27" w:rsidRPr="00E7477F" w14:paraId="31B7B0F0" w14:textId="77777777" w:rsidTr="00571D6F">
        <w:trPr>
          <w:gridAfter w:val="1"/>
          <w:wAfter w:w="7" w:type="dxa"/>
          <w:trHeight w:val="274"/>
        </w:trPr>
        <w:tc>
          <w:tcPr>
            <w:tcW w:w="1059" w:type="dxa"/>
          </w:tcPr>
          <w:p w14:paraId="5C07A6DD" w14:textId="77777777" w:rsidR="00B21B27" w:rsidRPr="00E7477F" w:rsidRDefault="00B21B27" w:rsidP="00B21B27">
            <w:pPr>
              <w:rPr>
                <w:rFonts w:cs="Arial"/>
                <w:b/>
                <w:sz w:val="21"/>
                <w:szCs w:val="21"/>
              </w:rPr>
            </w:pPr>
            <w:r w:rsidRPr="00E7477F">
              <w:rPr>
                <w:rFonts w:cs="Arial"/>
                <w:b/>
                <w:sz w:val="21"/>
                <w:szCs w:val="21"/>
              </w:rPr>
              <w:t xml:space="preserve">1.11 </w:t>
            </w:r>
          </w:p>
        </w:tc>
        <w:tc>
          <w:tcPr>
            <w:tcW w:w="5601" w:type="dxa"/>
          </w:tcPr>
          <w:p w14:paraId="2C994E85" w14:textId="77777777" w:rsidR="00B21B27" w:rsidRPr="00E7477F" w:rsidRDefault="00B21B27" w:rsidP="00B21B27">
            <w:pPr>
              <w:autoSpaceDE w:val="0"/>
              <w:autoSpaceDN w:val="0"/>
              <w:adjustRightInd w:val="0"/>
              <w:spacing w:after="0"/>
              <w:rPr>
                <w:rFonts w:cs="Arial"/>
                <w:sz w:val="21"/>
                <w:szCs w:val="21"/>
              </w:rPr>
            </w:pPr>
            <w:r w:rsidRPr="00E7477F">
              <w:rPr>
                <w:rFonts w:cs="Arial"/>
                <w:sz w:val="21"/>
                <w:szCs w:val="21"/>
              </w:rPr>
              <w:t>Provides clear verbal, digital or written information and instructions when delegating or handing over responsibility for care</w:t>
            </w:r>
          </w:p>
        </w:tc>
        <w:tc>
          <w:tcPr>
            <w:tcW w:w="2409" w:type="dxa"/>
          </w:tcPr>
          <w:p w14:paraId="1065FCD1" w14:textId="77777777" w:rsidR="00B21B27" w:rsidRPr="00E7477F" w:rsidRDefault="00B21B27" w:rsidP="00B21B27">
            <w:pPr>
              <w:rPr>
                <w:rFonts w:cs="Arial"/>
                <w:sz w:val="21"/>
                <w:szCs w:val="21"/>
              </w:rPr>
            </w:pPr>
          </w:p>
        </w:tc>
        <w:tc>
          <w:tcPr>
            <w:tcW w:w="2409" w:type="dxa"/>
          </w:tcPr>
          <w:p w14:paraId="72F13DF8" w14:textId="77777777" w:rsidR="00B21B27" w:rsidRPr="00E7477F" w:rsidRDefault="00B21B27" w:rsidP="00B21B27">
            <w:pPr>
              <w:rPr>
                <w:rFonts w:cs="Arial"/>
                <w:sz w:val="21"/>
                <w:szCs w:val="21"/>
              </w:rPr>
            </w:pPr>
          </w:p>
        </w:tc>
        <w:tc>
          <w:tcPr>
            <w:tcW w:w="2409" w:type="dxa"/>
          </w:tcPr>
          <w:p w14:paraId="33A08FC1" w14:textId="2B90F419" w:rsidR="00B21B27" w:rsidRPr="00E7477F" w:rsidRDefault="00B21B27" w:rsidP="00B21B27">
            <w:pPr>
              <w:rPr>
                <w:rFonts w:cs="Arial"/>
                <w:sz w:val="21"/>
                <w:szCs w:val="21"/>
              </w:rPr>
            </w:pPr>
          </w:p>
        </w:tc>
      </w:tr>
      <w:tr w:rsidR="00B21B27" w:rsidRPr="00E7477F" w14:paraId="13EC3BB1" w14:textId="77777777" w:rsidTr="00571D6F">
        <w:trPr>
          <w:gridAfter w:val="1"/>
          <w:wAfter w:w="7" w:type="dxa"/>
          <w:trHeight w:val="274"/>
        </w:trPr>
        <w:tc>
          <w:tcPr>
            <w:tcW w:w="1059" w:type="dxa"/>
          </w:tcPr>
          <w:p w14:paraId="6F0BA826" w14:textId="77777777" w:rsidR="00B21B27" w:rsidRPr="0098184F" w:rsidRDefault="00B21B27" w:rsidP="00B21B27">
            <w:pPr>
              <w:rPr>
                <w:rFonts w:cs="Arial"/>
                <w:b/>
                <w:sz w:val="21"/>
                <w:szCs w:val="21"/>
              </w:rPr>
            </w:pPr>
            <w:r w:rsidRPr="0098184F">
              <w:rPr>
                <w:rFonts w:cs="Arial"/>
                <w:b/>
                <w:sz w:val="21"/>
                <w:szCs w:val="21"/>
              </w:rPr>
              <w:t>1.12</w:t>
            </w:r>
          </w:p>
        </w:tc>
        <w:tc>
          <w:tcPr>
            <w:tcW w:w="5601" w:type="dxa"/>
          </w:tcPr>
          <w:p w14:paraId="2D3EA627" w14:textId="77777777" w:rsidR="00B21B27" w:rsidRPr="0098184F" w:rsidRDefault="00B21B27" w:rsidP="00B21B27">
            <w:pPr>
              <w:autoSpaceDE w:val="0"/>
              <w:autoSpaceDN w:val="0"/>
              <w:adjustRightInd w:val="0"/>
              <w:spacing w:after="0"/>
              <w:rPr>
                <w:rFonts w:cs="Arial"/>
                <w:sz w:val="21"/>
                <w:szCs w:val="21"/>
              </w:rPr>
            </w:pPr>
            <w:r w:rsidRPr="0098184F">
              <w:rPr>
                <w:rFonts w:cs="Arial"/>
                <w:sz w:val="21"/>
                <w:szCs w:val="21"/>
              </w:rPr>
              <w:t>Recognise the need for, and facilitate access to, translator service and material.</w:t>
            </w:r>
          </w:p>
        </w:tc>
        <w:tc>
          <w:tcPr>
            <w:tcW w:w="2409" w:type="dxa"/>
          </w:tcPr>
          <w:p w14:paraId="5778F2D2" w14:textId="77777777" w:rsidR="00B21B27" w:rsidRPr="00937E57" w:rsidRDefault="00B21B27" w:rsidP="00B21B27">
            <w:pPr>
              <w:rPr>
                <w:rFonts w:cs="Arial"/>
                <w:sz w:val="21"/>
                <w:szCs w:val="21"/>
                <w:highlight w:val="red"/>
              </w:rPr>
            </w:pPr>
          </w:p>
        </w:tc>
        <w:tc>
          <w:tcPr>
            <w:tcW w:w="2409" w:type="dxa"/>
          </w:tcPr>
          <w:p w14:paraId="472568A4" w14:textId="77777777" w:rsidR="00B21B27" w:rsidRPr="00937E57" w:rsidRDefault="00B21B27" w:rsidP="00B21B27">
            <w:pPr>
              <w:rPr>
                <w:rFonts w:cs="Arial"/>
                <w:sz w:val="21"/>
                <w:szCs w:val="21"/>
                <w:highlight w:val="red"/>
              </w:rPr>
            </w:pPr>
          </w:p>
        </w:tc>
        <w:tc>
          <w:tcPr>
            <w:tcW w:w="2409" w:type="dxa"/>
          </w:tcPr>
          <w:p w14:paraId="56083529" w14:textId="2BE33999" w:rsidR="00B21B27" w:rsidRPr="00937E57" w:rsidRDefault="00B21B27" w:rsidP="00B21B27">
            <w:pPr>
              <w:rPr>
                <w:rFonts w:cs="Arial"/>
                <w:sz w:val="21"/>
                <w:szCs w:val="21"/>
                <w:highlight w:val="red"/>
              </w:rPr>
            </w:pPr>
          </w:p>
        </w:tc>
      </w:tr>
    </w:tbl>
    <w:p w14:paraId="68BAA7F3" w14:textId="77777777" w:rsidR="00B21B27" w:rsidRPr="00E7477F" w:rsidRDefault="00B21B27" w:rsidP="00B21B27">
      <w:pPr>
        <w:rPr>
          <w:rFonts w:cs="Arial"/>
          <w:sz w:val="21"/>
          <w:szCs w:val="21"/>
        </w:rPr>
      </w:pPr>
    </w:p>
    <w:tbl>
      <w:tblPr>
        <w:tblStyle w:val="TableGrid"/>
        <w:tblW w:w="13892" w:type="dxa"/>
        <w:tblInd w:w="-5" w:type="dxa"/>
        <w:tblLook w:val="04A0" w:firstRow="1" w:lastRow="0" w:firstColumn="1" w:lastColumn="0" w:noHBand="0" w:noVBand="1"/>
      </w:tblPr>
      <w:tblGrid>
        <w:gridCol w:w="1084"/>
        <w:gridCol w:w="5579"/>
        <w:gridCol w:w="2409"/>
        <w:gridCol w:w="2410"/>
        <w:gridCol w:w="2410"/>
      </w:tblGrid>
      <w:tr w:rsidR="00B21B27" w:rsidRPr="00E7477F" w14:paraId="016B8D43" w14:textId="77777777" w:rsidTr="00CB44E1">
        <w:tc>
          <w:tcPr>
            <w:tcW w:w="13892" w:type="dxa"/>
            <w:gridSpan w:val="5"/>
            <w:shd w:val="clear" w:color="auto" w:fill="9CC2E5" w:themeFill="accent1" w:themeFillTint="99"/>
          </w:tcPr>
          <w:p w14:paraId="71706F52" w14:textId="77777777" w:rsidR="00B21B27" w:rsidRPr="00E7477F" w:rsidRDefault="00B21B27" w:rsidP="00E2453A">
            <w:pPr>
              <w:pStyle w:val="ListParagraph"/>
              <w:numPr>
                <w:ilvl w:val="0"/>
                <w:numId w:val="52"/>
              </w:numPr>
              <w:autoSpaceDE w:val="0"/>
              <w:autoSpaceDN w:val="0"/>
              <w:adjustRightInd w:val="0"/>
              <w:spacing w:after="0"/>
              <w:rPr>
                <w:rFonts w:cs="Arial"/>
                <w:b/>
                <w:sz w:val="21"/>
                <w:szCs w:val="21"/>
              </w:rPr>
            </w:pPr>
            <w:r w:rsidRPr="00E7477F">
              <w:rPr>
                <w:rFonts w:cs="Arial"/>
                <w:b/>
                <w:sz w:val="21"/>
                <w:szCs w:val="21"/>
              </w:rPr>
              <w:br w:type="page"/>
            </w:r>
            <w:r w:rsidRPr="00E7477F">
              <w:rPr>
                <w:rFonts w:cs="Arial"/>
                <w:b/>
                <w:bCs/>
                <w:sz w:val="21"/>
                <w:szCs w:val="21"/>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571D6F" w:rsidRPr="00E7477F" w14:paraId="4271E36D" w14:textId="77777777" w:rsidTr="001F7B47">
        <w:tc>
          <w:tcPr>
            <w:tcW w:w="1084" w:type="dxa"/>
          </w:tcPr>
          <w:p w14:paraId="1616E92E" w14:textId="77777777" w:rsidR="00571D6F" w:rsidRPr="00E7477F" w:rsidRDefault="00571D6F" w:rsidP="00B21B27">
            <w:pPr>
              <w:spacing w:after="0"/>
              <w:rPr>
                <w:rFonts w:cs="Arial"/>
                <w:b/>
                <w:sz w:val="21"/>
                <w:szCs w:val="21"/>
              </w:rPr>
            </w:pPr>
            <w:r w:rsidRPr="00E7477F">
              <w:rPr>
                <w:rFonts w:cs="Arial"/>
                <w:b/>
                <w:sz w:val="21"/>
                <w:szCs w:val="21"/>
              </w:rPr>
              <w:t xml:space="preserve">Section </w:t>
            </w:r>
          </w:p>
        </w:tc>
        <w:tc>
          <w:tcPr>
            <w:tcW w:w="5579" w:type="dxa"/>
          </w:tcPr>
          <w:p w14:paraId="07FC5924" w14:textId="77777777" w:rsidR="00571D6F" w:rsidRPr="00E7477F" w:rsidRDefault="00571D6F" w:rsidP="00B21B27">
            <w:pPr>
              <w:spacing w:after="0"/>
              <w:jc w:val="center"/>
              <w:rPr>
                <w:rFonts w:cs="Arial"/>
                <w:b/>
                <w:sz w:val="21"/>
                <w:szCs w:val="21"/>
              </w:rPr>
            </w:pPr>
          </w:p>
          <w:p w14:paraId="76F4675F" w14:textId="77777777" w:rsidR="00571D6F" w:rsidRPr="00E7477F" w:rsidRDefault="00571D6F" w:rsidP="00B21B27">
            <w:pPr>
              <w:spacing w:after="0"/>
              <w:jc w:val="center"/>
              <w:rPr>
                <w:rFonts w:cs="Arial"/>
                <w:b/>
                <w:sz w:val="21"/>
                <w:szCs w:val="21"/>
              </w:rPr>
            </w:pPr>
            <w:r w:rsidRPr="00E7477F">
              <w:rPr>
                <w:rFonts w:cs="Arial"/>
                <w:b/>
                <w:sz w:val="21"/>
                <w:szCs w:val="21"/>
              </w:rPr>
              <w:t>Skill</w:t>
            </w:r>
          </w:p>
        </w:tc>
        <w:tc>
          <w:tcPr>
            <w:tcW w:w="2409" w:type="dxa"/>
          </w:tcPr>
          <w:p w14:paraId="4BC3559F" w14:textId="77777777" w:rsidR="00571D6F" w:rsidRDefault="00571D6F" w:rsidP="00571D6F">
            <w:pPr>
              <w:spacing w:after="0"/>
              <w:rPr>
                <w:rFonts w:cs="Arial"/>
                <w:b/>
                <w:sz w:val="21"/>
                <w:szCs w:val="21"/>
              </w:rPr>
            </w:pPr>
            <w:r>
              <w:rPr>
                <w:rFonts w:cs="Arial"/>
                <w:b/>
                <w:sz w:val="21"/>
                <w:szCs w:val="21"/>
              </w:rPr>
              <w:t>Demonstrated safely in practice whilst acknowledging own limitations</w:t>
            </w:r>
          </w:p>
          <w:p w14:paraId="1FB89040" w14:textId="77777777" w:rsidR="00571D6F" w:rsidRDefault="00571D6F" w:rsidP="00A5384C">
            <w:pPr>
              <w:spacing w:before="60" w:after="60"/>
              <w:rPr>
                <w:rFonts w:cs="Arial"/>
                <w:b/>
                <w:sz w:val="21"/>
                <w:szCs w:val="21"/>
              </w:rPr>
            </w:pPr>
            <w:r>
              <w:rPr>
                <w:rFonts w:cs="Arial"/>
                <w:b/>
                <w:sz w:val="21"/>
                <w:szCs w:val="21"/>
              </w:rPr>
              <w:t>Field ______________</w:t>
            </w:r>
          </w:p>
          <w:p w14:paraId="427DE695" w14:textId="0682B8C7" w:rsidR="00571D6F" w:rsidRPr="00E7477F" w:rsidRDefault="00571D6F" w:rsidP="00571D6F">
            <w:pPr>
              <w:spacing w:after="0"/>
              <w:rPr>
                <w:rFonts w:cs="Arial"/>
                <w:b/>
                <w:sz w:val="21"/>
                <w:szCs w:val="21"/>
              </w:rPr>
            </w:pPr>
            <w:r w:rsidRPr="00E7477F">
              <w:rPr>
                <w:rFonts w:cs="Arial"/>
                <w:b/>
                <w:i/>
                <w:sz w:val="21"/>
                <w:szCs w:val="21"/>
              </w:rPr>
              <w:t>Please date and sign</w:t>
            </w:r>
          </w:p>
        </w:tc>
        <w:tc>
          <w:tcPr>
            <w:tcW w:w="2410" w:type="dxa"/>
          </w:tcPr>
          <w:p w14:paraId="2E1DD67F" w14:textId="77777777" w:rsidR="00571D6F" w:rsidRDefault="00571D6F" w:rsidP="00571D6F">
            <w:pPr>
              <w:spacing w:after="0"/>
              <w:rPr>
                <w:rFonts w:cs="Arial"/>
                <w:b/>
                <w:sz w:val="21"/>
                <w:szCs w:val="21"/>
              </w:rPr>
            </w:pPr>
            <w:r>
              <w:rPr>
                <w:rFonts w:cs="Arial"/>
                <w:b/>
                <w:sz w:val="21"/>
                <w:szCs w:val="21"/>
              </w:rPr>
              <w:t>Demonstrated safely in practice whilst acknowledging own limitations</w:t>
            </w:r>
          </w:p>
          <w:p w14:paraId="49BAA3B9" w14:textId="77777777" w:rsidR="00571D6F" w:rsidRDefault="00571D6F" w:rsidP="00A5384C">
            <w:pPr>
              <w:spacing w:before="60" w:after="60"/>
              <w:rPr>
                <w:rFonts w:cs="Arial"/>
                <w:b/>
                <w:sz w:val="21"/>
                <w:szCs w:val="21"/>
              </w:rPr>
            </w:pPr>
            <w:r>
              <w:rPr>
                <w:rFonts w:cs="Arial"/>
                <w:b/>
                <w:sz w:val="21"/>
                <w:szCs w:val="21"/>
              </w:rPr>
              <w:t>Field ______________</w:t>
            </w:r>
          </w:p>
          <w:p w14:paraId="07F0192F" w14:textId="1827C507" w:rsidR="00571D6F" w:rsidRPr="00E7477F" w:rsidRDefault="00571D6F" w:rsidP="00571D6F">
            <w:pPr>
              <w:spacing w:after="0"/>
              <w:rPr>
                <w:rFonts w:cs="Arial"/>
                <w:b/>
                <w:sz w:val="21"/>
                <w:szCs w:val="21"/>
              </w:rPr>
            </w:pPr>
            <w:r w:rsidRPr="00E7477F">
              <w:rPr>
                <w:rFonts w:cs="Arial"/>
                <w:b/>
                <w:i/>
                <w:sz w:val="21"/>
                <w:szCs w:val="21"/>
              </w:rPr>
              <w:t>Please date and sign</w:t>
            </w:r>
          </w:p>
        </w:tc>
        <w:tc>
          <w:tcPr>
            <w:tcW w:w="2410" w:type="dxa"/>
          </w:tcPr>
          <w:p w14:paraId="7303AEA1" w14:textId="2076C855" w:rsidR="00571D6F" w:rsidRPr="00E7477F" w:rsidRDefault="00571D6F" w:rsidP="00A5384C">
            <w:pPr>
              <w:spacing w:after="120"/>
              <w:rPr>
                <w:rFonts w:cs="Arial"/>
                <w:b/>
                <w:sz w:val="21"/>
                <w:szCs w:val="21"/>
              </w:rPr>
            </w:pPr>
            <w:r w:rsidRPr="00E7477F">
              <w:rPr>
                <w:rFonts w:cs="Arial"/>
                <w:b/>
                <w:sz w:val="21"/>
                <w:szCs w:val="21"/>
              </w:rPr>
              <w:t>Demonstrated safely through simulation whilst acknowledging own limitations</w:t>
            </w:r>
          </w:p>
          <w:p w14:paraId="6F4F41C8" w14:textId="77777777" w:rsidR="00571D6F" w:rsidRPr="00E7477F" w:rsidRDefault="00571D6F" w:rsidP="00571D6F">
            <w:pPr>
              <w:spacing w:after="0"/>
              <w:rPr>
                <w:rFonts w:cs="Arial"/>
                <w:b/>
                <w:sz w:val="21"/>
                <w:szCs w:val="21"/>
              </w:rPr>
            </w:pPr>
          </w:p>
          <w:p w14:paraId="4E9B9A0E" w14:textId="77777777" w:rsidR="00571D6F" w:rsidRPr="00E7477F" w:rsidRDefault="00571D6F" w:rsidP="00571D6F">
            <w:pPr>
              <w:spacing w:after="0"/>
              <w:rPr>
                <w:rFonts w:cs="Arial"/>
                <w:b/>
                <w:sz w:val="21"/>
                <w:szCs w:val="21"/>
              </w:rPr>
            </w:pPr>
            <w:r w:rsidRPr="00E7477F">
              <w:rPr>
                <w:rFonts w:cs="Arial"/>
                <w:b/>
                <w:i/>
                <w:sz w:val="21"/>
                <w:szCs w:val="21"/>
              </w:rPr>
              <w:t>Please date and sign</w:t>
            </w:r>
          </w:p>
        </w:tc>
      </w:tr>
      <w:tr w:rsidR="00571D6F" w:rsidRPr="00E7477F" w14:paraId="6074F073" w14:textId="77777777" w:rsidTr="001F7B47">
        <w:trPr>
          <w:trHeight w:val="774"/>
        </w:trPr>
        <w:tc>
          <w:tcPr>
            <w:tcW w:w="1084" w:type="dxa"/>
            <w:vMerge w:val="restart"/>
          </w:tcPr>
          <w:p w14:paraId="262EAC5C" w14:textId="77777777" w:rsidR="00571D6F" w:rsidRPr="00E7477F" w:rsidRDefault="00571D6F" w:rsidP="00B21B27">
            <w:pPr>
              <w:spacing w:after="0"/>
              <w:rPr>
                <w:rFonts w:cs="Arial"/>
                <w:b/>
                <w:sz w:val="21"/>
                <w:szCs w:val="21"/>
              </w:rPr>
            </w:pPr>
            <w:r w:rsidRPr="00E7477F">
              <w:rPr>
                <w:rFonts w:cs="Arial"/>
                <w:b/>
                <w:sz w:val="21"/>
                <w:szCs w:val="21"/>
              </w:rPr>
              <w:t>2.1</w:t>
            </w:r>
          </w:p>
        </w:tc>
        <w:tc>
          <w:tcPr>
            <w:tcW w:w="5579" w:type="dxa"/>
          </w:tcPr>
          <w:p w14:paraId="6796FE24" w14:textId="77777777" w:rsidR="00571D6F" w:rsidRPr="00E7477F" w:rsidRDefault="00571D6F" w:rsidP="00B21B27">
            <w:pPr>
              <w:autoSpaceDE w:val="0"/>
              <w:autoSpaceDN w:val="0"/>
              <w:adjustRightInd w:val="0"/>
              <w:spacing w:after="0"/>
              <w:rPr>
                <w:rFonts w:cs="Arial"/>
                <w:sz w:val="21"/>
                <w:szCs w:val="21"/>
              </w:rPr>
            </w:pPr>
            <w:r w:rsidRPr="00E7477F">
              <w:rPr>
                <w:rFonts w:cs="Arial"/>
                <w:sz w:val="21"/>
                <w:szCs w:val="21"/>
              </w:rPr>
              <w:t xml:space="preserve">Shares information and checks understanding about the causes, implications and treatment of a range of common health conditions including: </w:t>
            </w:r>
          </w:p>
          <w:p w14:paraId="26A0982D"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 xml:space="preserve">anxiety </w:t>
            </w:r>
          </w:p>
        </w:tc>
        <w:tc>
          <w:tcPr>
            <w:tcW w:w="2409" w:type="dxa"/>
          </w:tcPr>
          <w:p w14:paraId="79FABBCE" w14:textId="77777777" w:rsidR="00571D6F" w:rsidRPr="00E7477F" w:rsidRDefault="00571D6F" w:rsidP="00B21B27">
            <w:pPr>
              <w:spacing w:after="0"/>
              <w:rPr>
                <w:rFonts w:cs="Arial"/>
                <w:sz w:val="21"/>
                <w:szCs w:val="21"/>
              </w:rPr>
            </w:pPr>
          </w:p>
        </w:tc>
        <w:tc>
          <w:tcPr>
            <w:tcW w:w="2410" w:type="dxa"/>
          </w:tcPr>
          <w:p w14:paraId="033E6820" w14:textId="77777777" w:rsidR="00571D6F" w:rsidRPr="00E7477F" w:rsidRDefault="00571D6F" w:rsidP="00B21B27">
            <w:pPr>
              <w:spacing w:after="0"/>
              <w:rPr>
                <w:rFonts w:cs="Arial"/>
                <w:sz w:val="21"/>
                <w:szCs w:val="21"/>
              </w:rPr>
            </w:pPr>
          </w:p>
        </w:tc>
        <w:tc>
          <w:tcPr>
            <w:tcW w:w="2410" w:type="dxa"/>
          </w:tcPr>
          <w:p w14:paraId="2303B64A" w14:textId="2102CB4F" w:rsidR="00571D6F" w:rsidRPr="00E7477F" w:rsidRDefault="00571D6F" w:rsidP="00B21B27">
            <w:pPr>
              <w:spacing w:after="0"/>
              <w:rPr>
                <w:rFonts w:cs="Arial"/>
                <w:sz w:val="21"/>
                <w:szCs w:val="21"/>
              </w:rPr>
            </w:pPr>
          </w:p>
        </w:tc>
      </w:tr>
      <w:tr w:rsidR="00571D6F" w:rsidRPr="00E7477F" w14:paraId="5BA01842" w14:textId="77777777" w:rsidTr="001F7B47">
        <w:tc>
          <w:tcPr>
            <w:tcW w:w="1084" w:type="dxa"/>
            <w:vMerge/>
          </w:tcPr>
          <w:p w14:paraId="01395521" w14:textId="77777777" w:rsidR="00571D6F" w:rsidRPr="00E7477F" w:rsidRDefault="00571D6F" w:rsidP="00B21B27">
            <w:pPr>
              <w:spacing w:after="0"/>
              <w:rPr>
                <w:rFonts w:cs="Arial"/>
                <w:b/>
                <w:sz w:val="21"/>
                <w:szCs w:val="21"/>
              </w:rPr>
            </w:pPr>
          </w:p>
        </w:tc>
        <w:tc>
          <w:tcPr>
            <w:tcW w:w="5579" w:type="dxa"/>
          </w:tcPr>
          <w:p w14:paraId="0F83954E" w14:textId="77777777" w:rsidR="00571D6F" w:rsidRPr="00E7477F" w:rsidRDefault="00571D6F" w:rsidP="00A5384C">
            <w:pPr>
              <w:pStyle w:val="ListParagraph"/>
              <w:numPr>
                <w:ilvl w:val="0"/>
                <w:numId w:val="18"/>
              </w:numPr>
              <w:autoSpaceDE w:val="0"/>
              <w:autoSpaceDN w:val="0"/>
              <w:adjustRightInd w:val="0"/>
              <w:spacing w:after="100"/>
              <w:ind w:left="714" w:hanging="357"/>
              <w:contextualSpacing w:val="0"/>
              <w:rPr>
                <w:rFonts w:cs="Arial"/>
                <w:sz w:val="21"/>
                <w:szCs w:val="21"/>
              </w:rPr>
            </w:pPr>
            <w:r w:rsidRPr="00E7477F">
              <w:rPr>
                <w:rFonts w:cs="Arial"/>
                <w:sz w:val="21"/>
                <w:szCs w:val="21"/>
              </w:rPr>
              <w:t>depression</w:t>
            </w:r>
          </w:p>
        </w:tc>
        <w:tc>
          <w:tcPr>
            <w:tcW w:w="2409" w:type="dxa"/>
          </w:tcPr>
          <w:p w14:paraId="46037B4C" w14:textId="77777777" w:rsidR="00571D6F" w:rsidRPr="00E7477F" w:rsidRDefault="00571D6F" w:rsidP="00B21B27">
            <w:pPr>
              <w:spacing w:after="0"/>
              <w:rPr>
                <w:rFonts w:cs="Arial"/>
                <w:sz w:val="21"/>
                <w:szCs w:val="21"/>
              </w:rPr>
            </w:pPr>
          </w:p>
        </w:tc>
        <w:tc>
          <w:tcPr>
            <w:tcW w:w="2410" w:type="dxa"/>
          </w:tcPr>
          <w:p w14:paraId="3EEE0F0D" w14:textId="77777777" w:rsidR="00571D6F" w:rsidRPr="00E7477F" w:rsidRDefault="00571D6F" w:rsidP="00B21B27">
            <w:pPr>
              <w:spacing w:after="0"/>
              <w:rPr>
                <w:rFonts w:cs="Arial"/>
                <w:sz w:val="21"/>
                <w:szCs w:val="21"/>
              </w:rPr>
            </w:pPr>
          </w:p>
        </w:tc>
        <w:tc>
          <w:tcPr>
            <w:tcW w:w="2410" w:type="dxa"/>
          </w:tcPr>
          <w:p w14:paraId="0E9DED2A" w14:textId="0C2D3F9D" w:rsidR="00571D6F" w:rsidRPr="00E7477F" w:rsidRDefault="00571D6F" w:rsidP="00B21B27">
            <w:pPr>
              <w:spacing w:after="0"/>
              <w:rPr>
                <w:rFonts w:cs="Arial"/>
                <w:sz w:val="21"/>
                <w:szCs w:val="21"/>
              </w:rPr>
            </w:pPr>
          </w:p>
        </w:tc>
      </w:tr>
      <w:tr w:rsidR="00571D6F" w:rsidRPr="00E7477F" w14:paraId="1A93D266" w14:textId="77777777" w:rsidTr="001F7B47">
        <w:tc>
          <w:tcPr>
            <w:tcW w:w="1084" w:type="dxa"/>
            <w:vMerge/>
          </w:tcPr>
          <w:p w14:paraId="27CF7811" w14:textId="77777777" w:rsidR="00571D6F" w:rsidRPr="00E7477F" w:rsidRDefault="00571D6F" w:rsidP="00B21B27">
            <w:pPr>
              <w:spacing w:after="0"/>
              <w:rPr>
                <w:rFonts w:cs="Arial"/>
                <w:b/>
                <w:sz w:val="21"/>
                <w:szCs w:val="21"/>
              </w:rPr>
            </w:pPr>
          </w:p>
        </w:tc>
        <w:tc>
          <w:tcPr>
            <w:tcW w:w="5579" w:type="dxa"/>
          </w:tcPr>
          <w:p w14:paraId="5D3DE0B7"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memory loss</w:t>
            </w:r>
          </w:p>
        </w:tc>
        <w:tc>
          <w:tcPr>
            <w:tcW w:w="2409" w:type="dxa"/>
          </w:tcPr>
          <w:p w14:paraId="29E2C3B1" w14:textId="77777777" w:rsidR="00571D6F" w:rsidRPr="00E7477F" w:rsidRDefault="00571D6F" w:rsidP="00B21B27">
            <w:pPr>
              <w:spacing w:after="0"/>
              <w:rPr>
                <w:rFonts w:cs="Arial"/>
                <w:sz w:val="21"/>
                <w:szCs w:val="21"/>
              </w:rPr>
            </w:pPr>
          </w:p>
        </w:tc>
        <w:tc>
          <w:tcPr>
            <w:tcW w:w="2410" w:type="dxa"/>
          </w:tcPr>
          <w:p w14:paraId="7EACB71D" w14:textId="77777777" w:rsidR="00571D6F" w:rsidRPr="00E7477F" w:rsidRDefault="00571D6F" w:rsidP="00B21B27">
            <w:pPr>
              <w:spacing w:after="0"/>
              <w:rPr>
                <w:rFonts w:cs="Arial"/>
                <w:sz w:val="21"/>
                <w:szCs w:val="21"/>
              </w:rPr>
            </w:pPr>
          </w:p>
        </w:tc>
        <w:tc>
          <w:tcPr>
            <w:tcW w:w="2410" w:type="dxa"/>
          </w:tcPr>
          <w:p w14:paraId="7B7A36C3" w14:textId="4DC44C37" w:rsidR="00571D6F" w:rsidRPr="00E7477F" w:rsidRDefault="00571D6F" w:rsidP="00B21B27">
            <w:pPr>
              <w:spacing w:after="0"/>
              <w:rPr>
                <w:rFonts w:cs="Arial"/>
                <w:sz w:val="21"/>
                <w:szCs w:val="21"/>
              </w:rPr>
            </w:pPr>
          </w:p>
        </w:tc>
      </w:tr>
      <w:tr w:rsidR="00571D6F" w:rsidRPr="00E7477F" w14:paraId="7C7CC15B" w14:textId="77777777" w:rsidTr="001F7B47">
        <w:tc>
          <w:tcPr>
            <w:tcW w:w="1084" w:type="dxa"/>
            <w:vMerge/>
          </w:tcPr>
          <w:p w14:paraId="33FB5AC3" w14:textId="77777777" w:rsidR="00571D6F" w:rsidRPr="00E7477F" w:rsidRDefault="00571D6F" w:rsidP="00B21B27">
            <w:pPr>
              <w:spacing w:after="0"/>
              <w:rPr>
                <w:rFonts w:cs="Arial"/>
                <w:b/>
                <w:sz w:val="21"/>
                <w:szCs w:val="21"/>
              </w:rPr>
            </w:pPr>
          </w:p>
        </w:tc>
        <w:tc>
          <w:tcPr>
            <w:tcW w:w="5579" w:type="dxa"/>
          </w:tcPr>
          <w:p w14:paraId="4CD5BE29"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 xml:space="preserve">diabetes </w:t>
            </w:r>
          </w:p>
        </w:tc>
        <w:tc>
          <w:tcPr>
            <w:tcW w:w="2409" w:type="dxa"/>
          </w:tcPr>
          <w:p w14:paraId="3EED0422" w14:textId="77777777" w:rsidR="00571D6F" w:rsidRPr="00E7477F" w:rsidRDefault="00571D6F" w:rsidP="00B21B27">
            <w:pPr>
              <w:spacing w:after="0"/>
              <w:rPr>
                <w:rFonts w:cs="Arial"/>
                <w:sz w:val="21"/>
                <w:szCs w:val="21"/>
              </w:rPr>
            </w:pPr>
          </w:p>
        </w:tc>
        <w:tc>
          <w:tcPr>
            <w:tcW w:w="2410" w:type="dxa"/>
          </w:tcPr>
          <w:p w14:paraId="03F7FA1A" w14:textId="77777777" w:rsidR="00571D6F" w:rsidRPr="00E7477F" w:rsidRDefault="00571D6F" w:rsidP="00B21B27">
            <w:pPr>
              <w:spacing w:after="0"/>
              <w:rPr>
                <w:rFonts w:cs="Arial"/>
                <w:sz w:val="21"/>
                <w:szCs w:val="21"/>
              </w:rPr>
            </w:pPr>
          </w:p>
        </w:tc>
        <w:tc>
          <w:tcPr>
            <w:tcW w:w="2410" w:type="dxa"/>
          </w:tcPr>
          <w:p w14:paraId="25C47301" w14:textId="42F9CB45" w:rsidR="00571D6F" w:rsidRPr="00E7477F" w:rsidRDefault="00571D6F" w:rsidP="00B21B27">
            <w:pPr>
              <w:spacing w:after="0"/>
              <w:rPr>
                <w:rFonts w:cs="Arial"/>
                <w:sz w:val="21"/>
                <w:szCs w:val="21"/>
              </w:rPr>
            </w:pPr>
          </w:p>
        </w:tc>
      </w:tr>
      <w:tr w:rsidR="00571D6F" w:rsidRPr="00E7477F" w14:paraId="495A2D71" w14:textId="77777777" w:rsidTr="001F7B47">
        <w:tc>
          <w:tcPr>
            <w:tcW w:w="1084" w:type="dxa"/>
            <w:vMerge/>
          </w:tcPr>
          <w:p w14:paraId="5912B1A6" w14:textId="77777777" w:rsidR="00571D6F" w:rsidRPr="00E7477F" w:rsidRDefault="00571D6F" w:rsidP="00B21B27">
            <w:pPr>
              <w:spacing w:after="0"/>
              <w:rPr>
                <w:rFonts w:cs="Arial"/>
                <w:b/>
                <w:sz w:val="21"/>
                <w:szCs w:val="21"/>
              </w:rPr>
            </w:pPr>
          </w:p>
        </w:tc>
        <w:tc>
          <w:tcPr>
            <w:tcW w:w="5579" w:type="dxa"/>
          </w:tcPr>
          <w:p w14:paraId="3D36153B"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dementia</w:t>
            </w:r>
          </w:p>
        </w:tc>
        <w:tc>
          <w:tcPr>
            <w:tcW w:w="2409" w:type="dxa"/>
          </w:tcPr>
          <w:p w14:paraId="5ED94FCC" w14:textId="77777777" w:rsidR="00571D6F" w:rsidRPr="00E7477F" w:rsidRDefault="00571D6F" w:rsidP="00B21B27">
            <w:pPr>
              <w:spacing w:after="0"/>
              <w:rPr>
                <w:rFonts w:cs="Arial"/>
                <w:sz w:val="21"/>
                <w:szCs w:val="21"/>
              </w:rPr>
            </w:pPr>
          </w:p>
        </w:tc>
        <w:tc>
          <w:tcPr>
            <w:tcW w:w="2410" w:type="dxa"/>
          </w:tcPr>
          <w:p w14:paraId="1B1E732A" w14:textId="77777777" w:rsidR="00571D6F" w:rsidRPr="00E7477F" w:rsidRDefault="00571D6F" w:rsidP="00B21B27">
            <w:pPr>
              <w:spacing w:after="0"/>
              <w:rPr>
                <w:rFonts w:cs="Arial"/>
                <w:sz w:val="21"/>
                <w:szCs w:val="21"/>
              </w:rPr>
            </w:pPr>
          </w:p>
        </w:tc>
        <w:tc>
          <w:tcPr>
            <w:tcW w:w="2410" w:type="dxa"/>
          </w:tcPr>
          <w:p w14:paraId="51D73D5E" w14:textId="5B42575D" w:rsidR="00571D6F" w:rsidRPr="00E7477F" w:rsidRDefault="00571D6F" w:rsidP="00B21B27">
            <w:pPr>
              <w:spacing w:after="0"/>
              <w:rPr>
                <w:rFonts w:cs="Arial"/>
                <w:sz w:val="21"/>
                <w:szCs w:val="21"/>
              </w:rPr>
            </w:pPr>
          </w:p>
        </w:tc>
      </w:tr>
      <w:tr w:rsidR="00571D6F" w:rsidRPr="00E7477F" w14:paraId="5E223CAF" w14:textId="77777777" w:rsidTr="001F7B47">
        <w:tc>
          <w:tcPr>
            <w:tcW w:w="1084" w:type="dxa"/>
            <w:vMerge/>
          </w:tcPr>
          <w:p w14:paraId="238E3047" w14:textId="77777777" w:rsidR="00571D6F" w:rsidRPr="00E7477F" w:rsidRDefault="00571D6F" w:rsidP="00B21B27">
            <w:pPr>
              <w:spacing w:after="0"/>
              <w:rPr>
                <w:rFonts w:cs="Arial"/>
                <w:b/>
                <w:sz w:val="21"/>
                <w:szCs w:val="21"/>
              </w:rPr>
            </w:pPr>
          </w:p>
        </w:tc>
        <w:tc>
          <w:tcPr>
            <w:tcW w:w="5579" w:type="dxa"/>
          </w:tcPr>
          <w:p w14:paraId="20DEE0AC"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respiratory disease</w:t>
            </w:r>
          </w:p>
        </w:tc>
        <w:tc>
          <w:tcPr>
            <w:tcW w:w="2409" w:type="dxa"/>
          </w:tcPr>
          <w:p w14:paraId="215DE7E6" w14:textId="77777777" w:rsidR="00571D6F" w:rsidRPr="00E7477F" w:rsidRDefault="00571D6F" w:rsidP="00B21B27">
            <w:pPr>
              <w:spacing w:after="0"/>
              <w:rPr>
                <w:rFonts w:cs="Arial"/>
                <w:sz w:val="21"/>
                <w:szCs w:val="21"/>
              </w:rPr>
            </w:pPr>
          </w:p>
        </w:tc>
        <w:tc>
          <w:tcPr>
            <w:tcW w:w="2410" w:type="dxa"/>
          </w:tcPr>
          <w:p w14:paraId="55B7ED49" w14:textId="77777777" w:rsidR="00571D6F" w:rsidRPr="00E7477F" w:rsidRDefault="00571D6F" w:rsidP="00B21B27">
            <w:pPr>
              <w:spacing w:after="0"/>
              <w:rPr>
                <w:rFonts w:cs="Arial"/>
                <w:sz w:val="21"/>
                <w:szCs w:val="21"/>
              </w:rPr>
            </w:pPr>
          </w:p>
        </w:tc>
        <w:tc>
          <w:tcPr>
            <w:tcW w:w="2410" w:type="dxa"/>
          </w:tcPr>
          <w:p w14:paraId="2A962BFC" w14:textId="7A34C6B4" w:rsidR="00571D6F" w:rsidRPr="00E7477F" w:rsidRDefault="00571D6F" w:rsidP="00B21B27">
            <w:pPr>
              <w:spacing w:after="0"/>
              <w:rPr>
                <w:rFonts w:cs="Arial"/>
                <w:sz w:val="21"/>
                <w:szCs w:val="21"/>
              </w:rPr>
            </w:pPr>
          </w:p>
        </w:tc>
      </w:tr>
      <w:tr w:rsidR="00571D6F" w:rsidRPr="00E7477F" w14:paraId="77499C48" w14:textId="77777777" w:rsidTr="001F7B47">
        <w:tc>
          <w:tcPr>
            <w:tcW w:w="1084" w:type="dxa"/>
            <w:vMerge/>
          </w:tcPr>
          <w:p w14:paraId="627EF31E" w14:textId="77777777" w:rsidR="00571D6F" w:rsidRPr="00E7477F" w:rsidRDefault="00571D6F" w:rsidP="00B21B27">
            <w:pPr>
              <w:spacing w:after="0"/>
              <w:rPr>
                <w:rFonts w:cs="Arial"/>
                <w:b/>
                <w:sz w:val="21"/>
                <w:szCs w:val="21"/>
              </w:rPr>
            </w:pPr>
          </w:p>
        </w:tc>
        <w:tc>
          <w:tcPr>
            <w:tcW w:w="5579" w:type="dxa"/>
          </w:tcPr>
          <w:p w14:paraId="3B41B52B"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cardiac disease</w:t>
            </w:r>
          </w:p>
        </w:tc>
        <w:tc>
          <w:tcPr>
            <w:tcW w:w="2409" w:type="dxa"/>
          </w:tcPr>
          <w:p w14:paraId="62D00258" w14:textId="77777777" w:rsidR="00571D6F" w:rsidRPr="00E7477F" w:rsidRDefault="00571D6F" w:rsidP="00B21B27">
            <w:pPr>
              <w:spacing w:after="0"/>
              <w:rPr>
                <w:rFonts w:cs="Arial"/>
                <w:sz w:val="21"/>
                <w:szCs w:val="21"/>
              </w:rPr>
            </w:pPr>
          </w:p>
        </w:tc>
        <w:tc>
          <w:tcPr>
            <w:tcW w:w="2410" w:type="dxa"/>
          </w:tcPr>
          <w:p w14:paraId="6886EAC7" w14:textId="77777777" w:rsidR="00571D6F" w:rsidRPr="00E7477F" w:rsidRDefault="00571D6F" w:rsidP="00B21B27">
            <w:pPr>
              <w:spacing w:after="0"/>
              <w:rPr>
                <w:rFonts w:cs="Arial"/>
                <w:sz w:val="21"/>
                <w:szCs w:val="21"/>
              </w:rPr>
            </w:pPr>
          </w:p>
        </w:tc>
        <w:tc>
          <w:tcPr>
            <w:tcW w:w="2410" w:type="dxa"/>
          </w:tcPr>
          <w:p w14:paraId="60F6CDFF" w14:textId="0C16FA24" w:rsidR="00571D6F" w:rsidRPr="00E7477F" w:rsidRDefault="00571D6F" w:rsidP="00B21B27">
            <w:pPr>
              <w:spacing w:after="0"/>
              <w:rPr>
                <w:rFonts w:cs="Arial"/>
                <w:sz w:val="21"/>
                <w:szCs w:val="21"/>
              </w:rPr>
            </w:pPr>
          </w:p>
        </w:tc>
      </w:tr>
      <w:tr w:rsidR="00571D6F" w:rsidRPr="00E7477F" w14:paraId="37E1BCAC" w14:textId="77777777" w:rsidTr="001F7B47">
        <w:tc>
          <w:tcPr>
            <w:tcW w:w="1084" w:type="dxa"/>
            <w:vMerge/>
          </w:tcPr>
          <w:p w14:paraId="5DFD5E88" w14:textId="77777777" w:rsidR="00571D6F" w:rsidRPr="00E7477F" w:rsidRDefault="00571D6F" w:rsidP="00B21B27">
            <w:pPr>
              <w:spacing w:after="0"/>
              <w:rPr>
                <w:rFonts w:cs="Arial"/>
                <w:b/>
                <w:sz w:val="21"/>
                <w:szCs w:val="21"/>
              </w:rPr>
            </w:pPr>
          </w:p>
        </w:tc>
        <w:tc>
          <w:tcPr>
            <w:tcW w:w="5579" w:type="dxa"/>
          </w:tcPr>
          <w:p w14:paraId="5C20624B"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neurological disease</w:t>
            </w:r>
          </w:p>
        </w:tc>
        <w:tc>
          <w:tcPr>
            <w:tcW w:w="2409" w:type="dxa"/>
          </w:tcPr>
          <w:p w14:paraId="6167BDBF" w14:textId="77777777" w:rsidR="00571D6F" w:rsidRPr="00E7477F" w:rsidRDefault="00571D6F" w:rsidP="00B21B27">
            <w:pPr>
              <w:spacing w:after="0"/>
              <w:rPr>
                <w:rFonts w:cs="Arial"/>
                <w:sz w:val="21"/>
                <w:szCs w:val="21"/>
              </w:rPr>
            </w:pPr>
          </w:p>
        </w:tc>
        <w:tc>
          <w:tcPr>
            <w:tcW w:w="2410" w:type="dxa"/>
          </w:tcPr>
          <w:p w14:paraId="13B2CA0B" w14:textId="77777777" w:rsidR="00571D6F" w:rsidRPr="00E7477F" w:rsidRDefault="00571D6F" w:rsidP="00B21B27">
            <w:pPr>
              <w:spacing w:after="0"/>
              <w:rPr>
                <w:rFonts w:cs="Arial"/>
                <w:sz w:val="21"/>
                <w:szCs w:val="21"/>
              </w:rPr>
            </w:pPr>
          </w:p>
        </w:tc>
        <w:tc>
          <w:tcPr>
            <w:tcW w:w="2410" w:type="dxa"/>
          </w:tcPr>
          <w:p w14:paraId="63E734CE" w14:textId="1AE9BADF" w:rsidR="00571D6F" w:rsidRPr="00E7477F" w:rsidRDefault="00571D6F" w:rsidP="00B21B27">
            <w:pPr>
              <w:spacing w:after="0"/>
              <w:rPr>
                <w:rFonts w:cs="Arial"/>
                <w:sz w:val="21"/>
                <w:szCs w:val="21"/>
              </w:rPr>
            </w:pPr>
          </w:p>
        </w:tc>
      </w:tr>
      <w:tr w:rsidR="00571D6F" w:rsidRPr="00E7477F" w14:paraId="75738628" w14:textId="77777777" w:rsidTr="001F7B47">
        <w:tc>
          <w:tcPr>
            <w:tcW w:w="1084" w:type="dxa"/>
            <w:vMerge/>
          </w:tcPr>
          <w:p w14:paraId="6A0FD34C" w14:textId="77777777" w:rsidR="00571D6F" w:rsidRPr="00E7477F" w:rsidRDefault="00571D6F" w:rsidP="00B21B27">
            <w:pPr>
              <w:spacing w:after="0"/>
              <w:rPr>
                <w:rFonts w:cs="Arial"/>
                <w:b/>
                <w:sz w:val="21"/>
                <w:szCs w:val="21"/>
              </w:rPr>
            </w:pPr>
          </w:p>
        </w:tc>
        <w:tc>
          <w:tcPr>
            <w:tcW w:w="5579" w:type="dxa"/>
          </w:tcPr>
          <w:p w14:paraId="7C29E904"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 xml:space="preserve">cancer </w:t>
            </w:r>
          </w:p>
        </w:tc>
        <w:tc>
          <w:tcPr>
            <w:tcW w:w="2409" w:type="dxa"/>
          </w:tcPr>
          <w:p w14:paraId="6EDD398F" w14:textId="77777777" w:rsidR="00571D6F" w:rsidRPr="00E7477F" w:rsidRDefault="00571D6F" w:rsidP="00B21B27">
            <w:pPr>
              <w:spacing w:after="0"/>
              <w:rPr>
                <w:rFonts w:cs="Arial"/>
                <w:sz w:val="21"/>
                <w:szCs w:val="21"/>
              </w:rPr>
            </w:pPr>
          </w:p>
        </w:tc>
        <w:tc>
          <w:tcPr>
            <w:tcW w:w="2410" w:type="dxa"/>
          </w:tcPr>
          <w:p w14:paraId="3B7B74BC" w14:textId="77777777" w:rsidR="00571D6F" w:rsidRPr="00E7477F" w:rsidRDefault="00571D6F" w:rsidP="00B21B27">
            <w:pPr>
              <w:spacing w:after="0"/>
              <w:rPr>
                <w:rFonts w:cs="Arial"/>
                <w:sz w:val="21"/>
                <w:szCs w:val="21"/>
              </w:rPr>
            </w:pPr>
          </w:p>
        </w:tc>
        <w:tc>
          <w:tcPr>
            <w:tcW w:w="2410" w:type="dxa"/>
          </w:tcPr>
          <w:p w14:paraId="37F60D93" w14:textId="4CFDB0FB" w:rsidR="00571D6F" w:rsidRPr="00E7477F" w:rsidRDefault="00571D6F" w:rsidP="00B21B27">
            <w:pPr>
              <w:spacing w:after="0"/>
              <w:rPr>
                <w:rFonts w:cs="Arial"/>
                <w:sz w:val="21"/>
                <w:szCs w:val="21"/>
              </w:rPr>
            </w:pPr>
          </w:p>
        </w:tc>
      </w:tr>
      <w:tr w:rsidR="00571D6F" w:rsidRPr="00E7477F" w14:paraId="3C9C47C6" w14:textId="77777777" w:rsidTr="001F7B47">
        <w:tc>
          <w:tcPr>
            <w:tcW w:w="1084" w:type="dxa"/>
            <w:vMerge/>
          </w:tcPr>
          <w:p w14:paraId="6BEEB0DA" w14:textId="77777777" w:rsidR="00571D6F" w:rsidRPr="00E7477F" w:rsidRDefault="00571D6F" w:rsidP="00B21B27">
            <w:pPr>
              <w:spacing w:after="0"/>
              <w:rPr>
                <w:rFonts w:cs="Arial"/>
                <w:b/>
                <w:sz w:val="21"/>
                <w:szCs w:val="21"/>
              </w:rPr>
            </w:pPr>
          </w:p>
        </w:tc>
        <w:tc>
          <w:tcPr>
            <w:tcW w:w="5579" w:type="dxa"/>
          </w:tcPr>
          <w:p w14:paraId="3F039302"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skin problems</w:t>
            </w:r>
          </w:p>
        </w:tc>
        <w:tc>
          <w:tcPr>
            <w:tcW w:w="2409" w:type="dxa"/>
          </w:tcPr>
          <w:p w14:paraId="072B784A" w14:textId="77777777" w:rsidR="00571D6F" w:rsidRPr="00E7477F" w:rsidRDefault="00571D6F" w:rsidP="00B21B27">
            <w:pPr>
              <w:spacing w:after="0"/>
              <w:rPr>
                <w:rFonts w:cs="Arial"/>
                <w:sz w:val="21"/>
                <w:szCs w:val="21"/>
              </w:rPr>
            </w:pPr>
          </w:p>
        </w:tc>
        <w:tc>
          <w:tcPr>
            <w:tcW w:w="2410" w:type="dxa"/>
          </w:tcPr>
          <w:p w14:paraId="74979093" w14:textId="77777777" w:rsidR="00571D6F" w:rsidRPr="00E7477F" w:rsidRDefault="00571D6F" w:rsidP="00B21B27">
            <w:pPr>
              <w:spacing w:after="0"/>
              <w:rPr>
                <w:rFonts w:cs="Arial"/>
                <w:sz w:val="21"/>
                <w:szCs w:val="21"/>
              </w:rPr>
            </w:pPr>
          </w:p>
        </w:tc>
        <w:tc>
          <w:tcPr>
            <w:tcW w:w="2410" w:type="dxa"/>
          </w:tcPr>
          <w:p w14:paraId="29B26A14" w14:textId="0A3A2B30" w:rsidR="00571D6F" w:rsidRPr="00E7477F" w:rsidRDefault="00571D6F" w:rsidP="00B21B27">
            <w:pPr>
              <w:spacing w:after="0"/>
              <w:rPr>
                <w:rFonts w:cs="Arial"/>
                <w:sz w:val="21"/>
                <w:szCs w:val="21"/>
              </w:rPr>
            </w:pPr>
          </w:p>
        </w:tc>
      </w:tr>
      <w:tr w:rsidR="00571D6F" w:rsidRPr="00E7477F" w14:paraId="1D4EB324" w14:textId="77777777" w:rsidTr="001F7B47">
        <w:tc>
          <w:tcPr>
            <w:tcW w:w="1084" w:type="dxa"/>
            <w:vMerge/>
          </w:tcPr>
          <w:p w14:paraId="527A4DD9" w14:textId="77777777" w:rsidR="00571D6F" w:rsidRPr="00E7477F" w:rsidRDefault="00571D6F" w:rsidP="00B21B27">
            <w:pPr>
              <w:spacing w:after="0"/>
              <w:rPr>
                <w:rFonts w:cs="Arial"/>
                <w:b/>
                <w:sz w:val="21"/>
                <w:szCs w:val="21"/>
              </w:rPr>
            </w:pPr>
          </w:p>
        </w:tc>
        <w:tc>
          <w:tcPr>
            <w:tcW w:w="5579" w:type="dxa"/>
          </w:tcPr>
          <w:p w14:paraId="39094C48" w14:textId="77777777" w:rsidR="00571D6F" w:rsidRPr="00E7477F" w:rsidRDefault="00571D6F" w:rsidP="00B21B27">
            <w:pPr>
              <w:pStyle w:val="ListParagraph"/>
              <w:numPr>
                <w:ilvl w:val="0"/>
                <w:numId w:val="18"/>
              </w:numPr>
              <w:autoSpaceDE w:val="0"/>
              <w:autoSpaceDN w:val="0"/>
              <w:adjustRightInd w:val="0"/>
              <w:spacing w:after="120"/>
              <w:ind w:left="714" w:hanging="357"/>
              <w:rPr>
                <w:rFonts w:cs="Arial"/>
                <w:sz w:val="21"/>
                <w:szCs w:val="21"/>
              </w:rPr>
            </w:pPr>
            <w:r w:rsidRPr="00E7477F">
              <w:rPr>
                <w:rFonts w:cs="Arial"/>
                <w:sz w:val="21"/>
                <w:szCs w:val="21"/>
              </w:rPr>
              <w:t>immune deficiencies</w:t>
            </w:r>
          </w:p>
        </w:tc>
        <w:tc>
          <w:tcPr>
            <w:tcW w:w="2409" w:type="dxa"/>
          </w:tcPr>
          <w:p w14:paraId="34C046D1" w14:textId="77777777" w:rsidR="00571D6F" w:rsidRPr="00E7477F" w:rsidRDefault="00571D6F" w:rsidP="00B21B27">
            <w:pPr>
              <w:spacing w:after="0"/>
              <w:rPr>
                <w:rFonts w:cs="Arial"/>
                <w:sz w:val="21"/>
                <w:szCs w:val="21"/>
              </w:rPr>
            </w:pPr>
          </w:p>
        </w:tc>
        <w:tc>
          <w:tcPr>
            <w:tcW w:w="2410" w:type="dxa"/>
          </w:tcPr>
          <w:p w14:paraId="0740C934" w14:textId="77777777" w:rsidR="00571D6F" w:rsidRPr="00E7477F" w:rsidRDefault="00571D6F" w:rsidP="00B21B27">
            <w:pPr>
              <w:spacing w:after="0"/>
              <w:rPr>
                <w:rFonts w:cs="Arial"/>
                <w:sz w:val="21"/>
                <w:szCs w:val="21"/>
              </w:rPr>
            </w:pPr>
          </w:p>
        </w:tc>
        <w:tc>
          <w:tcPr>
            <w:tcW w:w="2410" w:type="dxa"/>
          </w:tcPr>
          <w:p w14:paraId="4F697F8A" w14:textId="759243D2" w:rsidR="00571D6F" w:rsidRPr="00E7477F" w:rsidRDefault="00571D6F" w:rsidP="00B21B27">
            <w:pPr>
              <w:spacing w:after="0"/>
              <w:rPr>
                <w:rFonts w:cs="Arial"/>
                <w:sz w:val="21"/>
                <w:szCs w:val="21"/>
              </w:rPr>
            </w:pPr>
          </w:p>
        </w:tc>
      </w:tr>
      <w:tr w:rsidR="00571D6F" w:rsidRPr="00E7477F" w14:paraId="63146A1B" w14:textId="77777777" w:rsidTr="001F7B47">
        <w:tc>
          <w:tcPr>
            <w:tcW w:w="1084" w:type="dxa"/>
            <w:vMerge/>
          </w:tcPr>
          <w:p w14:paraId="6F3B3608" w14:textId="77777777" w:rsidR="00571D6F" w:rsidRPr="00E7477F" w:rsidRDefault="00571D6F" w:rsidP="00B21B27">
            <w:pPr>
              <w:spacing w:after="0"/>
              <w:rPr>
                <w:rFonts w:cs="Arial"/>
                <w:b/>
                <w:sz w:val="21"/>
                <w:szCs w:val="21"/>
              </w:rPr>
            </w:pPr>
          </w:p>
        </w:tc>
        <w:tc>
          <w:tcPr>
            <w:tcW w:w="5579" w:type="dxa"/>
          </w:tcPr>
          <w:p w14:paraId="4D94B576" w14:textId="77777777" w:rsidR="00571D6F" w:rsidRPr="00E7477F" w:rsidRDefault="00571D6F" w:rsidP="00A5384C">
            <w:pPr>
              <w:pStyle w:val="ListParagraph"/>
              <w:numPr>
                <w:ilvl w:val="0"/>
                <w:numId w:val="18"/>
              </w:numPr>
              <w:autoSpaceDE w:val="0"/>
              <w:autoSpaceDN w:val="0"/>
              <w:adjustRightInd w:val="0"/>
              <w:spacing w:after="100"/>
              <w:ind w:left="714" w:hanging="357"/>
              <w:contextualSpacing w:val="0"/>
              <w:rPr>
                <w:rFonts w:cs="Arial"/>
                <w:sz w:val="21"/>
                <w:szCs w:val="21"/>
              </w:rPr>
            </w:pPr>
            <w:r w:rsidRPr="00E7477F">
              <w:rPr>
                <w:rFonts w:cs="Arial"/>
                <w:sz w:val="21"/>
                <w:szCs w:val="21"/>
              </w:rPr>
              <w:t>psychosis</w:t>
            </w:r>
          </w:p>
        </w:tc>
        <w:tc>
          <w:tcPr>
            <w:tcW w:w="2409" w:type="dxa"/>
          </w:tcPr>
          <w:p w14:paraId="5D0240B7" w14:textId="77777777" w:rsidR="00571D6F" w:rsidRPr="00E7477F" w:rsidRDefault="00571D6F" w:rsidP="00B21B27">
            <w:pPr>
              <w:spacing w:after="0"/>
              <w:rPr>
                <w:rFonts w:cs="Arial"/>
                <w:sz w:val="21"/>
                <w:szCs w:val="21"/>
              </w:rPr>
            </w:pPr>
          </w:p>
        </w:tc>
        <w:tc>
          <w:tcPr>
            <w:tcW w:w="2410" w:type="dxa"/>
          </w:tcPr>
          <w:p w14:paraId="76D19DDB" w14:textId="77777777" w:rsidR="00571D6F" w:rsidRPr="00E7477F" w:rsidRDefault="00571D6F" w:rsidP="00B21B27">
            <w:pPr>
              <w:spacing w:after="0"/>
              <w:rPr>
                <w:rFonts w:cs="Arial"/>
                <w:sz w:val="21"/>
                <w:szCs w:val="21"/>
              </w:rPr>
            </w:pPr>
          </w:p>
        </w:tc>
        <w:tc>
          <w:tcPr>
            <w:tcW w:w="2410" w:type="dxa"/>
          </w:tcPr>
          <w:p w14:paraId="3A7985F2" w14:textId="5B737162" w:rsidR="00571D6F" w:rsidRPr="00E7477F" w:rsidRDefault="00571D6F" w:rsidP="00B21B27">
            <w:pPr>
              <w:spacing w:after="0"/>
              <w:rPr>
                <w:rFonts w:cs="Arial"/>
                <w:sz w:val="21"/>
                <w:szCs w:val="21"/>
              </w:rPr>
            </w:pPr>
          </w:p>
        </w:tc>
      </w:tr>
      <w:tr w:rsidR="00571D6F" w:rsidRPr="00E7477F" w14:paraId="5806057B" w14:textId="77777777" w:rsidTr="001F7B47">
        <w:tc>
          <w:tcPr>
            <w:tcW w:w="1084" w:type="dxa"/>
            <w:vMerge/>
          </w:tcPr>
          <w:p w14:paraId="21377BCE" w14:textId="77777777" w:rsidR="00571D6F" w:rsidRPr="00E7477F" w:rsidRDefault="00571D6F" w:rsidP="00B21B27">
            <w:pPr>
              <w:spacing w:after="0"/>
              <w:rPr>
                <w:rFonts w:cs="Arial"/>
                <w:b/>
                <w:sz w:val="21"/>
                <w:szCs w:val="21"/>
              </w:rPr>
            </w:pPr>
          </w:p>
        </w:tc>
        <w:tc>
          <w:tcPr>
            <w:tcW w:w="5579" w:type="dxa"/>
          </w:tcPr>
          <w:p w14:paraId="68955A30" w14:textId="77777777" w:rsidR="00571D6F" w:rsidRPr="00E7477F" w:rsidRDefault="00571D6F" w:rsidP="00A5384C">
            <w:pPr>
              <w:pStyle w:val="ListParagraph"/>
              <w:numPr>
                <w:ilvl w:val="0"/>
                <w:numId w:val="18"/>
              </w:numPr>
              <w:autoSpaceDE w:val="0"/>
              <w:autoSpaceDN w:val="0"/>
              <w:adjustRightInd w:val="0"/>
              <w:spacing w:after="100"/>
              <w:ind w:left="714" w:hanging="357"/>
              <w:contextualSpacing w:val="0"/>
              <w:rPr>
                <w:rFonts w:cs="Arial"/>
                <w:sz w:val="21"/>
                <w:szCs w:val="21"/>
              </w:rPr>
            </w:pPr>
            <w:r w:rsidRPr="00E7477F">
              <w:rPr>
                <w:rFonts w:cs="Arial"/>
                <w:sz w:val="21"/>
                <w:szCs w:val="21"/>
              </w:rPr>
              <w:t>stroke</w:t>
            </w:r>
          </w:p>
        </w:tc>
        <w:tc>
          <w:tcPr>
            <w:tcW w:w="2409" w:type="dxa"/>
          </w:tcPr>
          <w:p w14:paraId="44B1C0CC" w14:textId="77777777" w:rsidR="00571D6F" w:rsidRPr="00E7477F" w:rsidRDefault="00571D6F" w:rsidP="00B21B27">
            <w:pPr>
              <w:spacing w:after="0"/>
              <w:rPr>
                <w:rFonts w:cs="Arial"/>
                <w:sz w:val="21"/>
                <w:szCs w:val="21"/>
              </w:rPr>
            </w:pPr>
          </w:p>
        </w:tc>
        <w:tc>
          <w:tcPr>
            <w:tcW w:w="2410" w:type="dxa"/>
          </w:tcPr>
          <w:p w14:paraId="74FF0BD8" w14:textId="77777777" w:rsidR="00571D6F" w:rsidRPr="00E7477F" w:rsidRDefault="00571D6F" w:rsidP="00B21B27">
            <w:pPr>
              <w:spacing w:after="0"/>
              <w:rPr>
                <w:rFonts w:cs="Arial"/>
                <w:sz w:val="21"/>
                <w:szCs w:val="21"/>
              </w:rPr>
            </w:pPr>
          </w:p>
        </w:tc>
        <w:tc>
          <w:tcPr>
            <w:tcW w:w="2410" w:type="dxa"/>
          </w:tcPr>
          <w:p w14:paraId="723E3862" w14:textId="62A1D1EB" w:rsidR="00571D6F" w:rsidRPr="00E7477F" w:rsidRDefault="00571D6F" w:rsidP="00B21B27">
            <w:pPr>
              <w:spacing w:after="0"/>
              <w:rPr>
                <w:rFonts w:cs="Arial"/>
                <w:sz w:val="21"/>
                <w:szCs w:val="21"/>
              </w:rPr>
            </w:pPr>
          </w:p>
        </w:tc>
      </w:tr>
      <w:tr w:rsidR="00571D6F" w:rsidRPr="00E7477F" w14:paraId="7CDB308B" w14:textId="77777777" w:rsidTr="001F7B47">
        <w:tc>
          <w:tcPr>
            <w:tcW w:w="1084" w:type="dxa"/>
            <w:vMerge/>
          </w:tcPr>
          <w:p w14:paraId="7A0D1F83" w14:textId="77777777" w:rsidR="00571D6F" w:rsidRPr="00E7477F" w:rsidRDefault="00571D6F" w:rsidP="00B21B27">
            <w:pPr>
              <w:spacing w:after="0"/>
              <w:rPr>
                <w:rFonts w:cs="Arial"/>
                <w:b/>
                <w:sz w:val="21"/>
                <w:szCs w:val="21"/>
              </w:rPr>
            </w:pPr>
          </w:p>
        </w:tc>
        <w:tc>
          <w:tcPr>
            <w:tcW w:w="5579" w:type="dxa"/>
          </w:tcPr>
          <w:p w14:paraId="647EF101" w14:textId="77777777" w:rsidR="00571D6F" w:rsidRPr="00E7477F" w:rsidRDefault="00571D6F" w:rsidP="00A5384C">
            <w:pPr>
              <w:pStyle w:val="ListParagraph"/>
              <w:numPr>
                <w:ilvl w:val="0"/>
                <w:numId w:val="18"/>
              </w:numPr>
              <w:autoSpaceDE w:val="0"/>
              <w:autoSpaceDN w:val="0"/>
              <w:adjustRightInd w:val="0"/>
              <w:spacing w:after="100"/>
              <w:ind w:left="714" w:hanging="357"/>
              <w:contextualSpacing w:val="0"/>
              <w:rPr>
                <w:rFonts w:cs="Arial"/>
                <w:sz w:val="21"/>
                <w:szCs w:val="21"/>
              </w:rPr>
            </w:pPr>
            <w:r w:rsidRPr="00E7477F">
              <w:rPr>
                <w:rFonts w:cs="Arial"/>
                <w:sz w:val="21"/>
                <w:szCs w:val="21"/>
              </w:rPr>
              <w:t>arthritis</w:t>
            </w:r>
          </w:p>
        </w:tc>
        <w:tc>
          <w:tcPr>
            <w:tcW w:w="2409" w:type="dxa"/>
          </w:tcPr>
          <w:p w14:paraId="74F09C7C" w14:textId="77777777" w:rsidR="00571D6F" w:rsidRPr="00E7477F" w:rsidRDefault="00571D6F" w:rsidP="00B21B27">
            <w:pPr>
              <w:spacing w:after="0"/>
              <w:rPr>
                <w:rFonts w:cs="Arial"/>
                <w:sz w:val="21"/>
                <w:szCs w:val="21"/>
              </w:rPr>
            </w:pPr>
          </w:p>
        </w:tc>
        <w:tc>
          <w:tcPr>
            <w:tcW w:w="2410" w:type="dxa"/>
          </w:tcPr>
          <w:p w14:paraId="12114B60" w14:textId="77777777" w:rsidR="00571D6F" w:rsidRPr="00E7477F" w:rsidRDefault="00571D6F" w:rsidP="00B21B27">
            <w:pPr>
              <w:spacing w:after="0"/>
              <w:rPr>
                <w:rFonts w:cs="Arial"/>
                <w:sz w:val="21"/>
                <w:szCs w:val="21"/>
              </w:rPr>
            </w:pPr>
          </w:p>
        </w:tc>
        <w:tc>
          <w:tcPr>
            <w:tcW w:w="2410" w:type="dxa"/>
          </w:tcPr>
          <w:p w14:paraId="4DB03B2E" w14:textId="777657C0" w:rsidR="00571D6F" w:rsidRPr="00E7477F" w:rsidRDefault="00571D6F" w:rsidP="00B21B27">
            <w:pPr>
              <w:spacing w:after="0"/>
              <w:rPr>
                <w:rFonts w:cs="Arial"/>
                <w:sz w:val="21"/>
                <w:szCs w:val="21"/>
              </w:rPr>
            </w:pPr>
          </w:p>
        </w:tc>
      </w:tr>
      <w:tr w:rsidR="00571D6F" w:rsidRPr="00E7477F" w14:paraId="71682B17" w14:textId="77777777" w:rsidTr="001F7B47">
        <w:trPr>
          <w:trHeight w:val="510"/>
        </w:trPr>
        <w:tc>
          <w:tcPr>
            <w:tcW w:w="1084" w:type="dxa"/>
            <w:tcBorders>
              <w:bottom w:val="single" w:sz="4" w:space="0" w:color="auto"/>
            </w:tcBorders>
          </w:tcPr>
          <w:p w14:paraId="7FE246B8" w14:textId="77777777" w:rsidR="00571D6F" w:rsidRPr="00E7477F" w:rsidRDefault="00571D6F" w:rsidP="00B21B27">
            <w:pPr>
              <w:spacing w:after="0"/>
              <w:rPr>
                <w:rFonts w:cs="Arial"/>
                <w:b/>
                <w:sz w:val="21"/>
                <w:szCs w:val="21"/>
              </w:rPr>
            </w:pPr>
            <w:r w:rsidRPr="00E7477F">
              <w:rPr>
                <w:rFonts w:cs="Arial"/>
                <w:b/>
                <w:sz w:val="21"/>
                <w:szCs w:val="21"/>
              </w:rPr>
              <w:t>2.2</w:t>
            </w:r>
          </w:p>
        </w:tc>
        <w:tc>
          <w:tcPr>
            <w:tcW w:w="5579" w:type="dxa"/>
            <w:tcBorders>
              <w:bottom w:val="single" w:sz="4" w:space="0" w:color="auto"/>
            </w:tcBorders>
          </w:tcPr>
          <w:p w14:paraId="26BFF55C" w14:textId="77777777" w:rsidR="00571D6F" w:rsidRPr="00E7477F" w:rsidRDefault="00571D6F" w:rsidP="00B21B27">
            <w:pPr>
              <w:autoSpaceDE w:val="0"/>
              <w:autoSpaceDN w:val="0"/>
              <w:adjustRightInd w:val="0"/>
              <w:spacing w:after="0"/>
              <w:rPr>
                <w:rFonts w:cs="Arial"/>
                <w:sz w:val="21"/>
                <w:szCs w:val="21"/>
              </w:rPr>
            </w:pPr>
            <w:r w:rsidRPr="00E7477F">
              <w:rPr>
                <w:rFonts w:cs="Arial"/>
                <w:sz w:val="21"/>
                <w:szCs w:val="21"/>
              </w:rPr>
              <w:t>Uses clear language and appropriate, written materials, making reasonable adjustments where appropriate in order to optimise people’s understanding of what has caused their health condition and the implications of their care and treatment</w:t>
            </w:r>
          </w:p>
        </w:tc>
        <w:tc>
          <w:tcPr>
            <w:tcW w:w="2409" w:type="dxa"/>
            <w:tcBorders>
              <w:bottom w:val="single" w:sz="4" w:space="0" w:color="auto"/>
            </w:tcBorders>
          </w:tcPr>
          <w:p w14:paraId="2D348F48" w14:textId="77777777" w:rsidR="00571D6F" w:rsidRPr="00E7477F" w:rsidRDefault="00571D6F" w:rsidP="00B21B27">
            <w:pPr>
              <w:spacing w:after="0"/>
              <w:rPr>
                <w:rFonts w:cs="Arial"/>
                <w:sz w:val="21"/>
                <w:szCs w:val="21"/>
              </w:rPr>
            </w:pPr>
          </w:p>
        </w:tc>
        <w:tc>
          <w:tcPr>
            <w:tcW w:w="2410" w:type="dxa"/>
            <w:tcBorders>
              <w:bottom w:val="single" w:sz="4" w:space="0" w:color="auto"/>
            </w:tcBorders>
          </w:tcPr>
          <w:p w14:paraId="64E58FCF" w14:textId="77777777" w:rsidR="00571D6F" w:rsidRPr="00E7477F" w:rsidRDefault="00571D6F" w:rsidP="00B21B27">
            <w:pPr>
              <w:spacing w:after="0"/>
              <w:rPr>
                <w:rFonts w:cs="Arial"/>
                <w:sz w:val="21"/>
                <w:szCs w:val="21"/>
              </w:rPr>
            </w:pPr>
          </w:p>
        </w:tc>
        <w:tc>
          <w:tcPr>
            <w:tcW w:w="2410" w:type="dxa"/>
            <w:tcBorders>
              <w:bottom w:val="single" w:sz="4" w:space="0" w:color="auto"/>
            </w:tcBorders>
          </w:tcPr>
          <w:p w14:paraId="54699439" w14:textId="3C8567A2" w:rsidR="00571D6F" w:rsidRPr="00E7477F" w:rsidRDefault="00571D6F" w:rsidP="00B21B27">
            <w:pPr>
              <w:spacing w:after="0"/>
              <w:rPr>
                <w:rFonts w:cs="Arial"/>
                <w:sz w:val="21"/>
                <w:szCs w:val="21"/>
              </w:rPr>
            </w:pPr>
          </w:p>
        </w:tc>
      </w:tr>
      <w:tr w:rsidR="00B21B27" w:rsidRPr="00E7477F" w14:paraId="586A0D3A" w14:textId="77777777" w:rsidTr="00CB44E1">
        <w:trPr>
          <w:trHeight w:val="589"/>
        </w:trPr>
        <w:tc>
          <w:tcPr>
            <w:tcW w:w="13892" w:type="dxa"/>
            <w:gridSpan w:val="5"/>
            <w:shd w:val="clear" w:color="auto" w:fill="9CC2E5" w:themeFill="accent1" w:themeFillTint="99"/>
          </w:tcPr>
          <w:p w14:paraId="6859CF13" w14:textId="77777777" w:rsidR="00B21B27" w:rsidRPr="00E7477F" w:rsidRDefault="00B21B27" w:rsidP="00E2453A">
            <w:pPr>
              <w:pStyle w:val="ListParagraph"/>
              <w:numPr>
                <w:ilvl w:val="0"/>
                <w:numId w:val="53"/>
              </w:numPr>
              <w:spacing w:after="0"/>
              <w:rPr>
                <w:rFonts w:cs="Arial"/>
                <w:b/>
                <w:sz w:val="21"/>
                <w:szCs w:val="21"/>
              </w:rPr>
            </w:pPr>
            <w:r w:rsidRPr="00E7477F">
              <w:rPr>
                <w:rFonts w:cs="Arial"/>
                <w:sz w:val="21"/>
                <w:szCs w:val="21"/>
              </w:rPr>
              <w:br w:type="page"/>
            </w:r>
            <w:r w:rsidRPr="00E7477F">
              <w:rPr>
                <w:rFonts w:cs="Arial"/>
                <w:b/>
                <w:bCs/>
                <w:sz w:val="21"/>
                <w:szCs w:val="21"/>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1F7B47" w:rsidRPr="00E7477F" w14:paraId="0ADDAB78" w14:textId="77777777" w:rsidTr="001F7B47">
        <w:trPr>
          <w:trHeight w:val="589"/>
        </w:trPr>
        <w:tc>
          <w:tcPr>
            <w:tcW w:w="1084" w:type="dxa"/>
          </w:tcPr>
          <w:p w14:paraId="778A578A" w14:textId="77777777" w:rsidR="001F7B47" w:rsidRPr="00E7477F" w:rsidRDefault="001F7B47" w:rsidP="001F7B47">
            <w:pPr>
              <w:spacing w:after="0"/>
              <w:rPr>
                <w:rFonts w:cs="Arial"/>
                <w:b/>
                <w:sz w:val="21"/>
                <w:szCs w:val="21"/>
              </w:rPr>
            </w:pPr>
            <w:r w:rsidRPr="00E7477F">
              <w:rPr>
                <w:rFonts w:cs="Arial"/>
                <w:b/>
                <w:sz w:val="21"/>
                <w:szCs w:val="21"/>
              </w:rPr>
              <w:t xml:space="preserve">Section </w:t>
            </w:r>
          </w:p>
        </w:tc>
        <w:tc>
          <w:tcPr>
            <w:tcW w:w="5579" w:type="dxa"/>
          </w:tcPr>
          <w:p w14:paraId="114D3170" w14:textId="77777777" w:rsidR="001F7B47" w:rsidRPr="00E7477F" w:rsidRDefault="001F7B47" w:rsidP="001F7B47">
            <w:pPr>
              <w:spacing w:after="0"/>
              <w:jc w:val="center"/>
              <w:rPr>
                <w:rFonts w:cs="Arial"/>
                <w:b/>
                <w:sz w:val="21"/>
                <w:szCs w:val="21"/>
              </w:rPr>
            </w:pPr>
          </w:p>
          <w:p w14:paraId="596E432B" w14:textId="77777777" w:rsidR="001F7B47" w:rsidRPr="00E7477F" w:rsidRDefault="001F7B47" w:rsidP="001F7B47">
            <w:pPr>
              <w:autoSpaceDE w:val="0"/>
              <w:autoSpaceDN w:val="0"/>
              <w:adjustRightInd w:val="0"/>
              <w:spacing w:after="0"/>
              <w:jc w:val="center"/>
              <w:rPr>
                <w:rFonts w:cs="Arial"/>
                <w:sz w:val="21"/>
                <w:szCs w:val="21"/>
              </w:rPr>
            </w:pPr>
            <w:r w:rsidRPr="00E7477F">
              <w:rPr>
                <w:rFonts w:cs="Arial"/>
                <w:b/>
                <w:sz w:val="21"/>
                <w:szCs w:val="21"/>
              </w:rPr>
              <w:t>Skill</w:t>
            </w:r>
          </w:p>
        </w:tc>
        <w:tc>
          <w:tcPr>
            <w:tcW w:w="2409" w:type="dxa"/>
          </w:tcPr>
          <w:p w14:paraId="02A25152" w14:textId="77777777" w:rsidR="001F7B47" w:rsidRDefault="001F7B47" w:rsidP="001F7B47">
            <w:pPr>
              <w:spacing w:after="0"/>
              <w:rPr>
                <w:rFonts w:cs="Arial"/>
                <w:b/>
                <w:sz w:val="21"/>
                <w:szCs w:val="21"/>
              </w:rPr>
            </w:pPr>
            <w:r>
              <w:rPr>
                <w:rFonts w:cs="Arial"/>
                <w:b/>
                <w:sz w:val="21"/>
                <w:szCs w:val="21"/>
              </w:rPr>
              <w:t>Demonstrated safely in practice whilst acknowledging own limitations</w:t>
            </w:r>
          </w:p>
          <w:p w14:paraId="28167641" w14:textId="77777777" w:rsidR="001F7B47" w:rsidRDefault="001F7B47" w:rsidP="00A5384C">
            <w:pPr>
              <w:spacing w:before="60" w:after="60"/>
              <w:rPr>
                <w:rFonts w:cs="Arial"/>
                <w:b/>
                <w:sz w:val="21"/>
                <w:szCs w:val="21"/>
              </w:rPr>
            </w:pPr>
            <w:r>
              <w:rPr>
                <w:rFonts w:cs="Arial"/>
                <w:b/>
                <w:sz w:val="21"/>
                <w:szCs w:val="21"/>
              </w:rPr>
              <w:t>Field ______________</w:t>
            </w:r>
          </w:p>
          <w:p w14:paraId="7C426945" w14:textId="00C36FB0" w:rsidR="001F7B47" w:rsidRPr="00E7477F" w:rsidRDefault="001F7B47" w:rsidP="001F7B47">
            <w:pPr>
              <w:spacing w:after="0"/>
              <w:rPr>
                <w:rFonts w:cs="Arial"/>
                <w:sz w:val="21"/>
                <w:szCs w:val="21"/>
              </w:rPr>
            </w:pPr>
            <w:r w:rsidRPr="00E7477F">
              <w:rPr>
                <w:rFonts w:cs="Arial"/>
                <w:b/>
                <w:i/>
                <w:sz w:val="21"/>
                <w:szCs w:val="21"/>
              </w:rPr>
              <w:t>Please date and sign</w:t>
            </w:r>
          </w:p>
        </w:tc>
        <w:tc>
          <w:tcPr>
            <w:tcW w:w="2410" w:type="dxa"/>
          </w:tcPr>
          <w:p w14:paraId="79A13105" w14:textId="77777777" w:rsidR="001F7B47" w:rsidRDefault="001F7B47" w:rsidP="001F7B47">
            <w:pPr>
              <w:spacing w:after="0"/>
              <w:rPr>
                <w:rFonts w:cs="Arial"/>
                <w:b/>
                <w:sz w:val="21"/>
                <w:szCs w:val="21"/>
              </w:rPr>
            </w:pPr>
            <w:r>
              <w:rPr>
                <w:rFonts w:cs="Arial"/>
                <w:b/>
                <w:sz w:val="21"/>
                <w:szCs w:val="21"/>
              </w:rPr>
              <w:t>Demonstrated safely in practice whilst acknowledging own limitations</w:t>
            </w:r>
          </w:p>
          <w:p w14:paraId="37E289DF" w14:textId="77777777" w:rsidR="001F7B47" w:rsidRDefault="001F7B47" w:rsidP="00A5384C">
            <w:pPr>
              <w:spacing w:before="60" w:after="60"/>
              <w:rPr>
                <w:rFonts w:cs="Arial"/>
                <w:b/>
                <w:sz w:val="21"/>
                <w:szCs w:val="21"/>
              </w:rPr>
            </w:pPr>
            <w:r>
              <w:rPr>
                <w:rFonts w:cs="Arial"/>
                <w:b/>
                <w:sz w:val="21"/>
                <w:szCs w:val="21"/>
              </w:rPr>
              <w:t>Field ______________</w:t>
            </w:r>
          </w:p>
          <w:p w14:paraId="3DA4EF5E" w14:textId="08D01000" w:rsidR="001F7B47" w:rsidRPr="00E7477F" w:rsidRDefault="001F7B47" w:rsidP="001F7B47">
            <w:pPr>
              <w:spacing w:after="0"/>
              <w:rPr>
                <w:rFonts w:cs="Arial"/>
                <w:b/>
                <w:sz w:val="21"/>
                <w:szCs w:val="21"/>
              </w:rPr>
            </w:pPr>
            <w:r w:rsidRPr="00E7477F">
              <w:rPr>
                <w:rFonts w:cs="Arial"/>
                <w:b/>
                <w:i/>
                <w:sz w:val="21"/>
                <w:szCs w:val="21"/>
              </w:rPr>
              <w:t>Please date and sign</w:t>
            </w:r>
          </w:p>
        </w:tc>
        <w:tc>
          <w:tcPr>
            <w:tcW w:w="2410" w:type="dxa"/>
          </w:tcPr>
          <w:p w14:paraId="1ACD826A" w14:textId="24CBE88B" w:rsidR="001F7B47" w:rsidRPr="00E7477F" w:rsidRDefault="001F7B47" w:rsidP="00A5384C">
            <w:pPr>
              <w:spacing w:after="120"/>
              <w:rPr>
                <w:rFonts w:cs="Arial"/>
                <w:b/>
                <w:sz w:val="21"/>
                <w:szCs w:val="21"/>
              </w:rPr>
            </w:pPr>
            <w:r w:rsidRPr="00E7477F">
              <w:rPr>
                <w:rFonts w:cs="Arial"/>
                <w:b/>
                <w:sz w:val="21"/>
                <w:szCs w:val="21"/>
              </w:rPr>
              <w:t>Demonstrated safely through simulation whilst acknowledging own limitations</w:t>
            </w:r>
          </w:p>
          <w:p w14:paraId="5910EA35" w14:textId="77777777" w:rsidR="001F7B47" w:rsidRPr="00E7477F" w:rsidRDefault="001F7B47" w:rsidP="001F7B47">
            <w:pPr>
              <w:spacing w:after="0"/>
              <w:rPr>
                <w:rFonts w:cs="Arial"/>
                <w:b/>
                <w:sz w:val="21"/>
                <w:szCs w:val="21"/>
              </w:rPr>
            </w:pPr>
          </w:p>
          <w:p w14:paraId="78F5DAF4" w14:textId="77777777" w:rsidR="001F7B47" w:rsidRPr="00E7477F" w:rsidRDefault="001F7B47" w:rsidP="001F7B47">
            <w:pPr>
              <w:spacing w:after="0"/>
              <w:rPr>
                <w:rFonts w:cs="Arial"/>
                <w:sz w:val="21"/>
                <w:szCs w:val="21"/>
              </w:rPr>
            </w:pPr>
            <w:r w:rsidRPr="00E7477F">
              <w:rPr>
                <w:rFonts w:cs="Arial"/>
                <w:b/>
                <w:i/>
                <w:sz w:val="21"/>
                <w:szCs w:val="21"/>
              </w:rPr>
              <w:t>Please date and sign</w:t>
            </w:r>
          </w:p>
        </w:tc>
      </w:tr>
      <w:tr w:rsidR="001F7B47" w:rsidRPr="00E7477F" w14:paraId="351C1777" w14:textId="77777777" w:rsidTr="00A5384C">
        <w:tc>
          <w:tcPr>
            <w:tcW w:w="1084" w:type="dxa"/>
          </w:tcPr>
          <w:p w14:paraId="7507D290" w14:textId="77777777" w:rsidR="001F7B47" w:rsidRPr="00E7477F" w:rsidRDefault="001F7B47" w:rsidP="001F7B47">
            <w:pPr>
              <w:spacing w:after="0"/>
              <w:rPr>
                <w:rFonts w:cs="Arial"/>
                <w:b/>
                <w:sz w:val="21"/>
                <w:szCs w:val="21"/>
              </w:rPr>
            </w:pPr>
            <w:r w:rsidRPr="00E7477F">
              <w:rPr>
                <w:rFonts w:cs="Arial"/>
                <w:b/>
                <w:sz w:val="21"/>
                <w:szCs w:val="21"/>
              </w:rPr>
              <w:t>2.3</w:t>
            </w:r>
          </w:p>
        </w:tc>
        <w:tc>
          <w:tcPr>
            <w:tcW w:w="5579" w:type="dxa"/>
          </w:tcPr>
          <w:p w14:paraId="4825D274" w14:textId="77777777" w:rsidR="001F7B47" w:rsidRPr="00E7477F" w:rsidRDefault="001F7B47" w:rsidP="003E6C92">
            <w:pPr>
              <w:autoSpaceDE w:val="0"/>
              <w:autoSpaceDN w:val="0"/>
              <w:adjustRightInd w:val="0"/>
              <w:spacing w:after="120"/>
              <w:rPr>
                <w:rFonts w:cs="Arial"/>
                <w:sz w:val="21"/>
                <w:szCs w:val="21"/>
              </w:rPr>
            </w:pPr>
            <w:r w:rsidRPr="00E7477F">
              <w:rPr>
                <w:rFonts w:cs="Arial"/>
                <w:sz w:val="21"/>
                <w:szCs w:val="21"/>
              </w:rPr>
              <w:t>Recognises and accommodates sensory impairments during all communications</w:t>
            </w:r>
          </w:p>
        </w:tc>
        <w:tc>
          <w:tcPr>
            <w:tcW w:w="2409" w:type="dxa"/>
          </w:tcPr>
          <w:p w14:paraId="6E077498" w14:textId="77777777" w:rsidR="001F7B47" w:rsidRPr="00E7477F" w:rsidRDefault="001F7B47" w:rsidP="001F7B47">
            <w:pPr>
              <w:spacing w:after="0"/>
              <w:rPr>
                <w:rFonts w:cs="Arial"/>
                <w:sz w:val="21"/>
                <w:szCs w:val="21"/>
              </w:rPr>
            </w:pPr>
          </w:p>
        </w:tc>
        <w:tc>
          <w:tcPr>
            <w:tcW w:w="2410" w:type="dxa"/>
          </w:tcPr>
          <w:p w14:paraId="6ECCFC90" w14:textId="77777777" w:rsidR="001F7B47" w:rsidRPr="00E7477F" w:rsidRDefault="001F7B47" w:rsidP="001F7B47">
            <w:pPr>
              <w:spacing w:after="0"/>
              <w:rPr>
                <w:rFonts w:cs="Arial"/>
                <w:sz w:val="21"/>
                <w:szCs w:val="21"/>
              </w:rPr>
            </w:pPr>
          </w:p>
        </w:tc>
        <w:tc>
          <w:tcPr>
            <w:tcW w:w="2410" w:type="dxa"/>
          </w:tcPr>
          <w:p w14:paraId="2F10DDDC" w14:textId="7B7FBEF0" w:rsidR="001F7B47" w:rsidRPr="00E7477F" w:rsidRDefault="001F7B47" w:rsidP="001F7B47">
            <w:pPr>
              <w:spacing w:after="0"/>
              <w:rPr>
                <w:rFonts w:cs="Arial"/>
                <w:sz w:val="21"/>
                <w:szCs w:val="21"/>
              </w:rPr>
            </w:pPr>
          </w:p>
        </w:tc>
      </w:tr>
      <w:tr w:rsidR="001F7B47" w:rsidRPr="00E7477F" w14:paraId="5510EE5D" w14:textId="77777777" w:rsidTr="001F7B47">
        <w:trPr>
          <w:trHeight w:val="279"/>
        </w:trPr>
        <w:tc>
          <w:tcPr>
            <w:tcW w:w="1084" w:type="dxa"/>
          </w:tcPr>
          <w:p w14:paraId="11BD0235" w14:textId="77777777" w:rsidR="001F7B47" w:rsidRPr="00E7477F" w:rsidRDefault="001F7B47" w:rsidP="001F7B47">
            <w:pPr>
              <w:spacing w:after="0"/>
              <w:rPr>
                <w:rFonts w:cs="Arial"/>
                <w:b/>
                <w:sz w:val="21"/>
                <w:szCs w:val="21"/>
              </w:rPr>
            </w:pPr>
            <w:r w:rsidRPr="00E7477F">
              <w:rPr>
                <w:rFonts w:cs="Arial"/>
                <w:b/>
                <w:sz w:val="21"/>
                <w:szCs w:val="21"/>
              </w:rPr>
              <w:t>2.4</w:t>
            </w:r>
          </w:p>
        </w:tc>
        <w:tc>
          <w:tcPr>
            <w:tcW w:w="5579" w:type="dxa"/>
          </w:tcPr>
          <w:p w14:paraId="1B0A53CB" w14:textId="77777777" w:rsidR="001F7B47" w:rsidRPr="00E7477F" w:rsidRDefault="001F7B47" w:rsidP="001F7B47">
            <w:pPr>
              <w:autoSpaceDE w:val="0"/>
              <w:autoSpaceDN w:val="0"/>
              <w:adjustRightInd w:val="0"/>
              <w:spacing w:after="0"/>
              <w:rPr>
                <w:rFonts w:cs="Arial"/>
                <w:sz w:val="21"/>
                <w:szCs w:val="21"/>
              </w:rPr>
            </w:pPr>
            <w:r w:rsidRPr="00E7477F">
              <w:rPr>
                <w:rFonts w:cs="Arial"/>
                <w:sz w:val="21"/>
                <w:szCs w:val="21"/>
              </w:rPr>
              <w:t>Supports and manages the use of personal aids</w:t>
            </w:r>
          </w:p>
          <w:p w14:paraId="763D507C" w14:textId="77777777" w:rsidR="001F7B47" w:rsidRPr="00E7477F" w:rsidRDefault="001F7B47" w:rsidP="001F7B47">
            <w:pPr>
              <w:autoSpaceDE w:val="0"/>
              <w:autoSpaceDN w:val="0"/>
              <w:adjustRightInd w:val="0"/>
              <w:spacing w:after="0"/>
              <w:rPr>
                <w:rFonts w:cs="Arial"/>
                <w:sz w:val="21"/>
                <w:szCs w:val="21"/>
              </w:rPr>
            </w:pPr>
          </w:p>
        </w:tc>
        <w:tc>
          <w:tcPr>
            <w:tcW w:w="2409" w:type="dxa"/>
          </w:tcPr>
          <w:p w14:paraId="294598AA" w14:textId="77777777" w:rsidR="001F7B47" w:rsidRPr="00E7477F" w:rsidRDefault="001F7B47" w:rsidP="001F7B47">
            <w:pPr>
              <w:spacing w:after="0"/>
              <w:rPr>
                <w:rFonts w:cs="Arial"/>
                <w:sz w:val="21"/>
                <w:szCs w:val="21"/>
              </w:rPr>
            </w:pPr>
          </w:p>
        </w:tc>
        <w:tc>
          <w:tcPr>
            <w:tcW w:w="2410" w:type="dxa"/>
          </w:tcPr>
          <w:p w14:paraId="706FC7AA" w14:textId="77777777" w:rsidR="001F7B47" w:rsidRPr="00E7477F" w:rsidRDefault="001F7B47" w:rsidP="001F7B47">
            <w:pPr>
              <w:spacing w:after="0"/>
              <w:rPr>
                <w:rFonts w:cs="Arial"/>
                <w:sz w:val="21"/>
                <w:szCs w:val="21"/>
              </w:rPr>
            </w:pPr>
          </w:p>
        </w:tc>
        <w:tc>
          <w:tcPr>
            <w:tcW w:w="2410" w:type="dxa"/>
          </w:tcPr>
          <w:p w14:paraId="6DFE6FB9" w14:textId="4902186C" w:rsidR="001F7B47" w:rsidRPr="00E7477F" w:rsidRDefault="001F7B47" w:rsidP="001F7B47">
            <w:pPr>
              <w:spacing w:after="0"/>
              <w:rPr>
                <w:rFonts w:cs="Arial"/>
                <w:sz w:val="21"/>
                <w:szCs w:val="21"/>
              </w:rPr>
            </w:pPr>
          </w:p>
        </w:tc>
      </w:tr>
      <w:tr w:rsidR="001F7B47" w:rsidRPr="00E7477F" w14:paraId="60B26F77" w14:textId="77777777" w:rsidTr="001F7B47">
        <w:trPr>
          <w:trHeight w:val="195"/>
        </w:trPr>
        <w:tc>
          <w:tcPr>
            <w:tcW w:w="1084" w:type="dxa"/>
          </w:tcPr>
          <w:p w14:paraId="05953DD4" w14:textId="77777777" w:rsidR="001F7B47" w:rsidRPr="00E7477F" w:rsidRDefault="001F7B47" w:rsidP="001F7B47">
            <w:pPr>
              <w:spacing w:after="0"/>
              <w:rPr>
                <w:rFonts w:cs="Arial"/>
                <w:b/>
                <w:sz w:val="21"/>
                <w:szCs w:val="21"/>
              </w:rPr>
            </w:pPr>
            <w:r w:rsidRPr="00E7477F">
              <w:rPr>
                <w:rFonts w:cs="Arial"/>
                <w:b/>
                <w:sz w:val="21"/>
                <w:szCs w:val="21"/>
              </w:rPr>
              <w:t>2.5</w:t>
            </w:r>
          </w:p>
        </w:tc>
        <w:tc>
          <w:tcPr>
            <w:tcW w:w="5579" w:type="dxa"/>
          </w:tcPr>
          <w:p w14:paraId="4971B1E7" w14:textId="77777777" w:rsidR="001F7B47" w:rsidRPr="00E7477F" w:rsidRDefault="001F7B47" w:rsidP="003E6C92">
            <w:pPr>
              <w:autoSpaceDE w:val="0"/>
              <w:autoSpaceDN w:val="0"/>
              <w:adjustRightInd w:val="0"/>
              <w:spacing w:after="120"/>
              <w:rPr>
                <w:rFonts w:cs="Arial"/>
                <w:sz w:val="21"/>
                <w:szCs w:val="21"/>
              </w:rPr>
            </w:pPr>
            <w:r w:rsidRPr="00E7477F">
              <w:rPr>
                <w:rFonts w:cs="Arial"/>
                <w:sz w:val="21"/>
                <w:szCs w:val="21"/>
              </w:rPr>
              <w:t>Identifies the need for, and manages a range of alternative communication techniques</w:t>
            </w:r>
          </w:p>
        </w:tc>
        <w:tc>
          <w:tcPr>
            <w:tcW w:w="2409" w:type="dxa"/>
          </w:tcPr>
          <w:p w14:paraId="29C2B420" w14:textId="77777777" w:rsidR="001F7B47" w:rsidRPr="00E7477F" w:rsidRDefault="001F7B47" w:rsidP="001F7B47">
            <w:pPr>
              <w:spacing w:after="0"/>
              <w:rPr>
                <w:rFonts w:cs="Arial"/>
                <w:sz w:val="21"/>
                <w:szCs w:val="21"/>
              </w:rPr>
            </w:pPr>
          </w:p>
        </w:tc>
        <w:tc>
          <w:tcPr>
            <w:tcW w:w="2410" w:type="dxa"/>
          </w:tcPr>
          <w:p w14:paraId="737F9251" w14:textId="77777777" w:rsidR="001F7B47" w:rsidRPr="00E7477F" w:rsidRDefault="001F7B47" w:rsidP="001F7B47">
            <w:pPr>
              <w:spacing w:after="0"/>
              <w:rPr>
                <w:rFonts w:cs="Arial"/>
                <w:sz w:val="21"/>
                <w:szCs w:val="21"/>
              </w:rPr>
            </w:pPr>
          </w:p>
        </w:tc>
        <w:tc>
          <w:tcPr>
            <w:tcW w:w="2410" w:type="dxa"/>
          </w:tcPr>
          <w:p w14:paraId="2D84F4DC" w14:textId="0B4BBC32" w:rsidR="001F7B47" w:rsidRPr="00E7477F" w:rsidRDefault="001F7B47" w:rsidP="001F7B47">
            <w:pPr>
              <w:spacing w:after="0"/>
              <w:rPr>
                <w:rFonts w:cs="Arial"/>
                <w:sz w:val="21"/>
                <w:szCs w:val="21"/>
              </w:rPr>
            </w:pPr>
          </w:p>
        </w:tc>
      </w:tr>
      <w:tr w:rsidR="001F7B47" w:rsidRPr="00E7477F" w14:paraId="4C6EEB50" w14:textId="77777777" w:rsidTr="001F7B47">
        <w:trPr>
          <w:trHeight w:val="210"/>
        </w:trPr>
        <w:tc>
          <w:tcPr>
            <w:tcW w:w="1084" w:type="dxa"/>
          </w:tcPr>
          <w:p w14:paraId="386B1660" w14:textId="77777777" w:rsidR="001F7B47" w:rsidRPr="00E7477F" w:rsidRDefault="001F7B47" w:rsidP="001F7B47">
            <w:pPr>
              <w:spacing w:after="0"/>
              <w:rPr>
                <w:rFonts w:cs="Arial"/>
                <w:b/>
                <w:sz w:val="21"/>
                <w:szCs w:val="21"/>
              </w:rPr>
            </w:pPr>
            <w:r w:rsidRPr="00E7477F">
              <w:rPr>
                <w:rFonts w:cs="Arial"/>
                <w:b/>
                <w:sz w:val="21"/>
                <w:szCs w:val="21"/>
              </w:rPr>
              <w:t>2.6</w:t>
            </w:r>
          </w:p>
        </w:tc>
        <w:tc>
          <w:tcPr>
            <w:tcW w:w="5579" w:type="dxa"/>
          </w:tcPr>
          <w:p w14:paraId="7F463B29" w14:textId="77777777" w:rsidR="001F7B47" w:rsidRPr="00E7477F" w:rsidRDefault="001F7B47" w:rsidP="001F7B47">
            <w:pPr>
              <w:autoSpaceDE w:val="0"/>
              <w:autoSpaceDN w:val="0"/>
              <w:adjustRightInd w:val="0"/>
              <w:spacing w:after="0"/>
              <w:rPr>
                <w:rFonts w:cs="Arial"/>
                <w:sz w:val="21"/>
                <w:szCs w:val="21"/>
              </w:rPr>
            </w:pPr>
            <w:r w:rsidRPr="00E7477F">
              <w:rPr>
                <w:rFonts w:cs="Arial"/>
                <w:sz w:val="21"/>
                <w:szCs w:val="21"/>
              </w:rPr>
              <w:t>Uses repetition and positive reinforcement strategies</w:t>
            </w:r>
          </w:p>
          <w:p w14:paraId="44588F60" w14:textId="77777777" w:rsidR="001F7B47" w:rsidRPr="00E7477F" w:rsidRDefault="001F7B47" w:rsidP="001F7B47">
            <w:pPr>
              <w:autoSpaceDE w:val="0"/>
              <w:autoSpaceDN w:val="0"/>
              <w:adjustRightInd w:val="0"/>
              <w:spacing w:after="0"/>
              <w:rPr>
                <w:rFonts w:cs="Arial"/>
                <w:sz w:val="21"/>
                <w:szCs w:val="21"/>
              </w:rPr>
            </w:pPr>
          </w:p>
        </w:tc>
        <w:tc>
          <w:tcPr>
            <w:tcW w:w="2409" w:type="dxa"/>
          </w:tcPr>
          <w:p w14:paraId="14813CE8" w14:textId="77777777" w:rsidR="001F7B47" w:rsidRPr="00E7477F" w:rsidRDefault="001F7B47" w:rsidP="001F7B47">
            <w:pPr>
              <w:spacing w:after="0"/>
              <w:rPr>
                <w:rFonts w:cs="Arial"/>
                <w:sz w:val="21"/>
                <w:szCs w:val="21"/>
              </w:rPr>
            </w:pPr>
          </w:p>
        </w:tc>
        <w:tc>
          <w:tcPr>
            <w:tcW w:w="2410" w:type="dxa"/>
          </w:tcPr>
          <w:p w14:paraId="79F6709C" w14:textId="77777777" w:rsidR="001F7B47" w:rsidRPr="00E7477F" w:rsidRDefault="001F7B47" w:rsidP="001F7B47">
            <w:pPr>
              <w:spacing w:after="0"/>
              <w:rPr>
                <w:rFonts w:cs="Arial"/>
                <w:sz w:val="21"/>
                <w:szCs w:val="21"/>
              </w:rPr>
            </w:pPr>
          </w:p>
        </w:tc>
        <w:tc>
          <w:tcPr>
            <w:tcW w:w="2410" w:type="dxa"/>
          </w:tcPr>
          <w:p w14:paraId="3D0A3A64" w14:textId="001D2A8F" w:rsidR="001F7B47" w:rsidRPr="00E7477F" w:rsidRDefault="001F7B47" w:rsidP="001F7B47">
            <w:pPr>
              <w:spacing w:after="0"/>
              <w:rPr>
                <w:rFonts w:cs="Arial"/>
                <w:sz w:val="21"/>
                <w:szCs w:val="21"/>
              </w:rPr>
            </w:pPr>
          </w:p>
        </w:tc>
      </w:tr>
      <w:tr w:rsidR="001F7B47" w:rsidRPr="00E7477F" w14:paraId="53092AEE" w14:textId="77777777" w:rsidTr="001F7B47">
        <w:trPr>
          <w:trHeight w:val="177"/>
        </w:trPr>
        <w:tc>
          <w:tcPr>
            <w:tcW w:w="1084" w:type="dxa"/>
            <w:vMerge w:val="restart"/>
          </w:tcPr>
          <w:p w14:paraId="564645DC" w14:textId="77777777" w:rsidR="001F7B47" w:rsidRPr="00E7477F" w:rsidRDefault="001F7B47" w:rsidP="001F7B47">
            <w:pPr>
              <w:rPr>
                <w:rFonts w:cs="Arial"/>
                <w:b/>
                <w:sz w:val="21"/>
                <w:szCs w:val="21"/>
              </w:rPr>
            </w:pPr>
            <w:r w:rsidRPr="00E7477F">
              <w:rPr>
                <w:rFonts w:cs="Arial"/>
                <w:b/>
                <w:sz w:val="21"/>
                <w:szCs w:val="21"/>
              </w:rPr>
              <w:t>2.7</w:t>
            </w:r>
          </w:p>
        </w:tc>
        <w:tc>
          <w:tcPr>
            <w:tcW w:w="5579" w:type="dxa"/>
          </w:tcPr>
          <w:p w14:paraId="60F2F50B" w14:textId="77777777" w:rsidR="001F7B47" w:rsidRPr="00E7477F" w:rsidRDefault="001F7B47" w:rsidP="001F7B47">
            <w:pPr>
              <w:autoSpaceDE w:val="0"/>
              <w:autoSpaceDN w:val="0"/>
              <w:adjustRightInd w:val="0"/>
              <w:spacing w:after="0"/>
              <w:rPr>
                <w:rFonts w:cs="Arial"/>
                <w:sz w:val="21"/>
                <w:szCs w:val="21"/>
              </w:rPr>
            </w:pPr>
            <w:r w:rsidRPr="00E7477F">
              <w:rPr>
                <w:rFonts w:cs="Arial"/>
                <w:sz w:val="21"/>
                <w:szCs w:val="21"/>
              </w:rPr>
              <w:t>Assesses motivation and capacity for behaviour change and clearly explains cause and effect relationships related to common health risk behaviours including:</w:t>
            </w:r>
          </w:p>
          <w:p w14:paraId="63AF84F4" w14:textId="77777777" w:rsidR="001F7B47" w:rsidRPr="00E7477F" w:rsidRDefault="001F7B47" w:rsidP="001F7B47">
            <w:pPr>
              <w:pStyle w:val="ListParagraph"/>
              <w:numPr>
                <w:ilvl w:val="0"/>
                <w:numId w:val="19"/>
              </w:numPr>
              <w:autoSpaceDE w:val="0"/>
              <w:autoSpaceDN w:val="0"/>
              <w:adjustRightInd w:val="0"/>
              <w:spacing w:after="120"/>
              <w:ind w:left="714" w:hanging="357"/>
              <w:rPr>
                <w:rFonts w:cs="Arial"/>
                <w:sz w:val="21"/>
                <w:szCs w:val="21"/>
              </w:rPr>
            </w:pPr>
            <w:r w:rsidRPr="00E7477F">
              <w:rPr>
                <w:rFonts w:cs="Arial"/>
                <w:sz w:val="21"/>
                <w:szCs w:val="21"/>
              </w:rPr>
              <w:t xml:space="preserve">smoking </w:t>
            </w:r>
          </w:p>
        </w:tc>
        <w:tc>
          <w:tcPr>
            <w:tcW w:w="2409" w:type="dxa"/>
          </w:tcPr>
          <w:p w14:paraId="5F8C7C4D" w14:textId="77777777" w:rsidR="001F7B47" w:rsidRPr="00E7477F" w:rsidRDefault="001F7B47" w:rsidP="001F7B47">
            <w:pPr>
              <w:rPr>
                <w:rFonts w:cs="Arial"/>
                <w:sz w:val="21"/>
                <w:szCs w:val="21"/>
              </w:rPr>
            </w:pPr>
          </w:p>
        </w:tc>
        <w:tc>
          <w:tcPr>
            <w:tcW w:w="2410" w:type="dxa"/>
          </w:tcPr>
          <w:p w14:paraId="1F6BF19A" w14:textId="77777777" w:rsidR="001F7B47" w:rsidRPr="00E7477F" w:rsidRDefault="001F7B47" w:rsidP="001F7B47">
            <w:pPr>
              <w:rPr>
                <w:rFonts w:cs="Arial"/>
                <w:sz w:val="21"/>
                <w:szCs w:val="21"/>
              </w:rPr>
            </w:pPr>
          </w:p>
        </w:tc>
        <w:tc>
          <w:tcPr>
            <w:tcW w:w="2410" w:type="dxa"/>
          </w:tcPr>
          <w:p w14:paraId="2B8972E3" w14:textId="7E4B0782" w:rsidR="001F7B47" w:rsidRPr="00E7477F" w:rsidRDefault="001F7B47" w:rsidP="001F7B47">
            <w:pPr>
              <w:rPr>
                <w:rFonts w:cs="Arial"/>
                <w:sz w:val="21"/>
                <w:szCs w:val="21"/>
              </w:rPr>
            </w:pPr>
          </w:p>
        </w:tc>
      </w:tr>
      <w:tr w:rsidR="001F7B47" w:rsidRPr="00E7477F" w14:paraId="247AB9E5" w14:textId="77777777" w:rsidTr="001F7B47">
        <w:trPr>
          <w:trHeight w:val="327"/>
        </w:trPr>
        <w:tc>
          <w:tcPr>
            <w:tcW w:w="1084" w:type="dxa"/>
            <w:vMerge/>
          </w:tcPr>
          <w:p w14:paraId="21C0DCB5" w14:textId="77777777" w:rsidR="001F7B47" w:rsidRPr="00E7477F" w:rsidRDefault="001F7B47" w:rsidP="001F7B47">
            <w:pPr>
              <w:rPr>
                <w:rFonts w:cs="Arial"/>
                <w:b/>
                <w:sz w:val="21"/>
                <w:szCs w:val="21"/>
              </w:rPr>
            </w:pPr>
          </w:p>
        </w:tc>
        <w:tc>
          <w:tcPr>
            <w:tcW w:w="5579" w:type="dxa"/>
          </w:tcPr>
          <w:p w14:paraId="7EDFC2F9" w14:textId="77777777" w:rsidR="001F7B47" w:rsidRPr="00E7477F" w:rsidRDefault="001F7B47" w:rsidP="001F7B47">
            <w:pPr>
              <w:pStyle w:val="ListParagraph"/>
              <w:numPr>
                <w:ilvl w:val="0"/>
                <w:numId w:val="19"/>
              </w:numPr>
              <w:autoSpaceDE w:val="0"/>
              <w:autoSpaceDN w:val="0"/>
              <w:adjustRightInd w:val="0"/>
              <w:spacing w:after="120"/>
              <w:ind w:left="714" w:hanging="357"/>
              <w:rPr>
                <w:rFonts w:cs="Arial"/>
                <w:sz w:val="21"/>
                <w:szCs w:val="21"/>
              </w:rPr>
            </w:pPr>
            <w:r w:rsidRPr="00E7477F">
              <w:rPr>
                <w:rFonts w:cs="Arial"/>
                <w:sz w:val="21"/>
                <w:szCs w:val="21"/>
              </w:rPr>
              <w:t>obesity</w:t>
            </w:r>
          </w:p>
        </w:tc>
        <w:tc>
          <w:tcPr>
            <w:tcW w:w="2409" w:type="dxa"/>
          </w:tcPr>
          <w:p w14:paraId="6947C5A3" w14:textId="77777777" w:rsidR="001F7B47" w:rsidRPr="00E7477F" w:rsidRDefault="001F7B47" w:rsidP="001F7B47">
            <w:pPr>
              <w:spacing w:after="0"/>
              <w:rPr>
                <w:rFonts w:cs="Arial"/>
                <w:sz w:val="21"/>
                <w:szCs w:val="21"/>
              </w:rPr>
            </w:pPr>
          </w:p>
        </w:tc>
        <w:tc>
          <w:tcPr>
            <w:tcW w:w="2410" w:type="dxa"/>
          </w:tcPr>
          <w:p w14:paraId="7402B181" w14:textId="77777777" w:rsidR="001F7B47" w:rsidRPr="00E7477F" w:rsidRDefault="001F7B47" w:rsidP="001F7B47">
            <w:pPr>
              <w:spacing w:after="0"/>
              <w:rPr>
                <w:rFonts w:cs="Arial"/>
                <w:sz w:val="21"/>
                <w:szCs w:val="21"/>
              </w:rPr>
            </w:pPr>
          </w:p>
        </w:tc>
        <w:tc>
          <w:tcPr>
            <w:tcW w:w="2410" w:type="dxa"/>
          </w:tcPr>
          <w:p w14:paraId="0175EFBC" w14:textId="0B205FAA" w:rsidR="001F7B47" w:rsidRPr="00E7477F" w:rsidRDefault="001F7B47" w:rsidP="001F7B47">
            <w:pPr>
              <w:spacing w:after="0"/>
              <w:rPr>
                <w:rFonts w:cs="Arial"/>
                <w:sz w:val="21"/>
                <w:szCs w:val="21"/>
              </w:rPr>
            </w:pPr>
          </w:p>
        </w:tc>
      </w:tr>
      <w:tr w:rsidR="001F7B47" w:rsidRPr="00E7477F" w14:paraId="1F07397C" w14:textId="77777777" w:rsidTr="001F7B47">
        <w:trPr>
          <w:trHeight w:val="177"/>
        </w:trPr>
        <w:tc>
          <w:tcPr>
            <w:tcW w:w="1084" w:type="dxa"/>
            <w:vMerge/>
          </w:tcPr>
          <w:p w14:paraId="133A3B52" w14:textId="77777777" w:rsidR="001F7B47" w:rsidRPr="00E7477F" w:rsidRDefault="001F7B47" w:rsidP="001F7B47">
            <w:pPr>
              <w:rPr>
                <w:rFonts w:cs="Arial"/>
                <w:b/>
                <w:sz w:val="21"/>
                <w:szCs w:val="21"/>
              </w:rPr>
            </w:pPr>
          </w:p>
        </w:tc>
        <w:tc>
          <w:tcPr>
            <w:tcW w:w="5579" w:type="dxa"/>
          </w:tcPr>
          <w:p w14:paraId="3C026F73" w14:textId="77777777" w:rsidR="001F7B47" w:rsidRPr="00E7477F" w:rsidRDefault="001F7B47" w:rsidP="001F7B47">
            <w:pPr>
              <w:pStyle w:val="ListParagraph"/>
              <w:numPr>
                <w:ilvl w:val="0"/>
                <w:numId w:val="19"/>
              </w:numPr>
              <w:autoSpaceDE w:val="0"/>
              <w:autoSpaceDN w:val="0"/>
              <w:adjustRightInd w:val="0"/>
              <w:spacing w:after="120"/>
              <w:ind w:left="714" w:hanging="357"/>
              <w:rPr>
                <w:rFonts w:cs="Arial"/>
                <w:sz w:val="21"/>
                <w:szCs w:val="21"/>
              </w:rPr>
            </w:pPr>
            <w:r w:rsidRPr="00E7477F">
              <w:rPr>
                <w:rFonts w:cs="Arial"/>
                <w:sz w:val="21"/>
                <w:szCs w:val="21"/>
              </w:rPr>
              <w:t>sexual practice</w:t>
            </w:r>
          </w:p>
        </w:tc>
        <w:tc>
          <w:tcPr>
            <w:tcW w:w="2409" w:type="dxa"/>
          </w:tcPr>
          <w:p w14:paraId="447A68E1" w14:textId="77777777" w:rsidR="001F7B47" w:rsidRPr="00E7477F" w:rsidRDefault="001F7B47" w:rsidP="001F7B47">
            <w:pPr>
              <w:spacing w:after="0"/>
              <w:rPr>
                <w:rFonts w:cs="Arial"/>
                <w:sz w:val="21"/>
                <w:szCs w:val="21"/>
              </w:rPr>
            </w:pPr>
          </w:p>
        </w:tc>
        <w:tc>
          <w:tcPr>
            <w:tcW w:w="2410" w:type="dxa"/>
          </w:tcPr>
          <w:p w14:paraId="637E4033" w14:textId="77777777" w:rsidR="001F7B47" w:rsidRPr="00E7477F" w:rsidRDefault="001F7B47" w:rsidP="001F7B47">
            <w:pPr>
              <w:spacing w:after="0"/>
              <w:rPr>
                <w:rFonts w:cs="Arial"/>
                <w:sz w:val="21"/>
                <w:szCs w:val="21"/>
              </w:rPr>
            </w:pPr>
          </w:p>
        </w:tc>
        <w:tc>
          <w:tcPr>
            <w:tcW w:w="2410" w:type="dxa"/>
          </w:tcPr>
          <w:p w14:paraId="271656A8" w14:textId="26609D46" w:rsidR="001F7B47" w:rsidRPr="00E7477F" w:rsidRDefault="001F7B47" w:rsidP="001F7B47">
            <w:pPr>
              <w:spacing w:after="0"/>
              <w:rPr>
                <w:rFonts w:cs="Arial"/>
                <w:sz w:val="21"/>
                <w:szCs w:val="21"/>
              </w:rPr>
            </w:pPr>
          </w:p>
        </w:tc>
      </w:tr>
      <w:tr w:rsidR="001F7B47" w:rsidRPr="00E7477F" w14:paraId="4DCB2B91" w14:textId="77777777" w:rsidTr="001F7B47">
        <w:trPr>
          <w:trHeight w:val="177"/>
        </w:trPr>
        <w:tc>
          <w:tcPr>
            <w:tcW w:w="1084" w:type="dxa"/>
            <w:vMerge/>
          </w:tcPr>
          <w:p w14:paraId="73350457" w14:textId="77777777" w:rsidR="001F7B47" w:rsidRPr="00E7477F" w:rsidRDefault="001F7B47" w:rsidP="001F7B47">
            <w:pPr>
              <w:rPr>
                <w:rFonts w:cs="Arial"/>
                <w:b/>
                <w:sz w:val="21"/>
                <w:szCs w:val="21"/>
              </w:rPr>
            </w:pPr>
          </w:p>
        </w:tc>
        <w:tc>
          <w:tcPr>
            <w:tcW w:w="5579" w:type="dxa"/>
          </w:tcPr>
          <w:p w14:paraId="53F46395" w14:textId="77777777" w:rsidR="001F7B47" w:rsidRPr="00E7477F" w:rsidRDefault="001F7B47" w:rsidP="001F7B47">
            <w:pPr>
              <w:pStyle w:val="ListParagraph"/>
              <w:numPr>
                <w:ilvl w:val="0"/>
                <w:numId w:val="19"/>
              </w:numPr>
              <w:autoSpaceDE w:val="0"/>
              <w:autoSpaceDN w:val="0"/>
              <w:adjustRightInd w:val="0"/>
              <w:spacing w:after="120"/>
              <w:ind w:left="714" w:hanging="357"/>
              <w:rPr>
                <w:rFonts w:cs="Arial"/>
                <w:sz w:val="21"/>
                <w:szCs w:val="21"/>
              </w:rPr>
            </w:pPr>
            <w:r w:rsidRPr="00E7477F">
              <w:rPr>
                <w:rFonts w:cs="Arial"/>
                <w:sz w:val="21"/>
                <w:szCs w:val="21"/>
              </w:rPr>
              <w:t>alcohol</w:t>
            </w:r>
          </w:p>
        </w:tc>
        <w:tc>
          <w:tcPr>
            <w:tcW w:w="2409" w:type="dxa"/>
          </w:tcPr>
          <w:p w14:paraId="619D2D35" w14:textId="77777777" w:rsidR="001F7B47" w:rsidRPr="00E7477F" w:rsidRDefault="001F7B47" w:rsidP="001F7B47">
            <w:pPr>
              <w:spacing w:after="0"/>
              <w:rPr>
                <w:rFonts w:cs="Arial"/>
                <w:sz w:val="21"/>
                <w:szCs w:val="21"/>
              </w:rPr>
            </w:pPr>
          </w:p>
        </w:tc>
        <w:tc>
          <w:tcPr>
            <w:tcW w:w="2410" w:type="dxa"/>
          </w:tcPr>
          <w:p w14:paraId="0FE30AD9" w14:textId="77777777" w:rsidR="001F7B47" w:rsidRPr="00E7477F" w:rsidRDefault="001F7B47" w:rsidP="001F7B47">
            <w:pPr>
              <w:spacing w:after="0"/>
              <w:rPr>
                <w:rFonts w:cs="Arial"/>
                <w:sz w:val="21"/>
                <w:szCs w:val="21"/>
              </w:rPr>
            </w:pPr>
          </w:p>
        </w:tc>
        <w:tc>
          <w:tcPr>
            <w:tcW w:w="2410" w:type="dxa"/>
          </w:tcPr>
          <w:p w14:paraId="65DC418A" w14:textId="7D71C016" w:rsidR="001F7B47" w:rsidRPr="00E7477F" w:rsidRDefault="001F7B47" w:rsidP="001F7B47">
            <w:pPr>
              <w:spacing w:after="0"/>
              <w:rPr>
                <w:rFonts w:cs="Arial"/>
                <w:sz w:val="21"/>
                <w:szCs w:val="21"/>
              </w:rPr>
            </w:pPr>
          </w:p>
        </w:tc>
      </w:tr>
      <w:tr w:rsidR="001F7B47" w:rsidRPr="00E7477F" w14:paraId="4EF90B4A" w14:textId="77777777" w:rsidTr="001F7B47">
        <w:trPr>
          <w:trHeight w:val="177"/>
        </w:trPr>
        <w:tc>
          <w:tcPr>
            <w:tcW w:w="1084" w:type="dxa"/>
            <w:vMerge/>
          </w:tcPr>
          <w:p w14:paraId="06532AC1" w14:textId="77777777" w:rsidR="001F7B47" w:rsidRPr="00E7477F" w:rsidRDefault="001F7B47" w:rsidP="001F7B47">
            <w:pPr>
              <w:rPr>
                <w:rFonts w:cs="Arial"/>
                <w:b/>
                <w:sz w:val="21"/>
                <w:szCs w:val="21"/>
              </w:rPr>
            </w:pPr>
          </w:p>
        </w:tc>
        <w:tc>
          <w:tcPr>
            <w:tcW w:w="5579" w:type="dxa"/>
          </w:tcPr>
          <w:p w14:paraId="3F9BCFC2" w14:textId="77777777" w:rsidR="001F7B47" w:rsidRPr="00E7477F" w:rsidRDefault="001F7B47" w:rsidP="001F7B47">
            <w:pPr>
              <w:pStyle w:val="ListParagraph"/>
              <w:numPr>
                <w:ilvl w:val="0"/>
                <w:numId w:val="19"/>
              </w:numPr>
              <w:autoSpaceDE w:val="0"/>
              <w:autoSpaceDN w:val="0"/>
              <w:adjustRightInd w:val="0"/>
              <w:spacing w:after="120"/>
              <w:ind w:left="714" w:hanging="357"/>
              <w:rPr>
                <w:rFonts w:cs="Arial"/>
                <w:sz w:val="21"/>
                <w:szCs w:val="21"/>
              </w:rPr>
            </w:pPr>
            <w:r w:rsidRPr="00E7477F">
              <w:rPr>
                <w:rFonts w:cs="Arial"/>
                <w:sz w:val="21"/>
                <w:szCs w:val="21"/>
              </w:rPr>
              <w:t>substance use</w:t>
            </w:r>
          </w:p>
        </w:tc>
        <w:tc>
          <w:tcPr>
            <w:tcW w:w="2409" w:type="dxa"/>
          </w:tcPr>
          <w:p w14:paraId="577E0E4E" w14:textId="77777777" w:rsidR="001F7B47" w:rsidRPr="00E7477F" w:rsidRDefault="001F7B47" w:rsidP="001F7B47">
            <w:pPr>
              <w:spacing w:after="0"/>
              <w:rPr>
                <w:rFonts w:cs="Arial"/>
                <w:sz w:val="21"/>
                <w:szCs w:val="21"/>
              </w:rPr>
            </w:pPr>
          </w:p>
        </w:tc>
        <w:tc>
          <w:tcPr>
            <w:tcW w:w="2410" w:type="dxa"/>
          </w:tcPr>
          <w:p w14:paraId="417777F8" w14:textId="77777777" w:rsidR="001F7B47" w:rsidRPr="00E7477F" w:rsidRDefault="001F7B47" w:rsidP="001F7B47">
            <w:pPr>
              <w:spacing w:after="0"/>
              <w:rPr>
                <w:rFonts w:cs="Arial"/>
                <w:sz w:val="21"/>
                <w:szCs w:val="21"/>
              </w:rPr>
            </w:pPr>
          </w:p>
        </w:tc>
        <w:tc>
          <w:tcPr>
            <w:tcW w:w="2410" w:type="dxa"/>
          </w:tcPr>
          <w:p w14:paraId="19F7B575" w14:textId="1423EE3E" w:rsidR="001F7B47" w:rsidRPr="00E7477F" w:rsidRDefault="001F7B47" w:rsidP="001F7B47">
            <w:pPr>
              <w:spacing w:after="0"/>
              <w:rPr>
                <w:rFonts w:cs="Arial"/>
                <w:sz w:val="21"/>
                <w:szCs w:val="21"/>
              </w:rPr>
            </w:pPr>
          </w:p>
        </w:tc>
      </w:tr>
      <w:tr w:rsidR="001F7B47" w:rsidRPr="00E7477F" w14:paraId="058C6883" w14:textId="77777777" w:rsidTr="001F7B47">
        <w:trPr>
          <w:trHeight w:val="177"/>
        </w:trPr>
        <w:tc>
          <w:tcPr>
            <w:tcW w:w="1084" w:type="dxa"/>
          </w:tcPr>
          <w:p w14:paraId="43330228" w14:textId="77777777" w:rsidR="001F7B47" w:rsidRPr="00E7477F" w:rsidRDefault="001F7B47" w:rsidP="001F7B47">
            <w:pPr>
              <w:rPr>
                <w:rFonts w:cs="Arial"/>
                <w:b/>
                <w:sz w:val="21"/>
                <w:szCs w:val="21"/>
              </w:rPr>
            </w:pPr>
            <w:r w:rsidRPr="00E7477F">
              <w:rPr>
                <w:rFonts w:cs="Arial"/>
                <w:b/>
                <w:sz w:val="21"/>
                <w:szCs w:val="21"/>
              </w:rPr>
              <w:t>2.8</w:t>
            </w:r>
          </w:p>
        </w:tc>
        <w:tc>
          <w:tcPr>
            <w:tcW w:w="5579" w:type="dxa"/>
          </w:tcPr>
          <w:p w14:paraId="16E67E11" w14:textId="77777777" w:rsidR="001F7B47" w:rsidRPr="00E7477F" w:rsidRDefault="001F7B47" w:rsidP="001F7B47">
            <w:pPr>
              <w:autoSpaceDE w:val="0"/>
              <w:autoSpaceDN w:val="0"/>
              <w:adjustRightInd w:val="0"/>
              <w:spacing w:after="0"/>
              <w:rPr>
                <w:rFonts w:cs="Arial"/>
                <w:sz w:val="21"/>
                <w:szCs w:val="21"/>
              </w:rPr>
            </w:pPr>
            <w:r w:rsidRPr="00E7477F">
              <w:rPr>
                <w:rFonts w:cs="Arial"/>
                <w:sz w:val="21"/>
                <w:szCs w:val="21"/>
              </w:rPr>
              <w:t>Provides information and explanation to people, families and carers, and responds to questions about their treatment and care and possible ways of preventing ill health to enhance understanding</w:t>
            </w:r>
          </w:p>
        </w:tc>
        <w:tc>
          <w:tcPr>
            <w:tcW w:w="2409" w:type="dxa"/>
          </w:tcPr>
          <w:p w14:paraId="237F1B3C" w14:textId="77777777" w:rsidR="001F7B47" w:rsidRPr="00E7477F" w:rsidRDefault="001F7B47" w:rsidP="001F7B47">
            <w:pPr>
              <w:rPr>
                <w:rFonts w:cs="Arial"/>
                <w:sz w:val="21"/>
                <w:szCs w:val="21"/>
              </w:rPr>
            </w:pPr>
          </w:p>
        </w:tc>
        <w:tc>
          <w:tcPr>
            <w:tcW w:w="2410" w:type="dxa"/>
          </w:tcPr>
          <w:p w14:paraId="4DD68D14" w14:textId="77777777" w:rsidR="001F7B47" w:rsidRPr="00E7477F" w:rsidRDefault="001F7B47" w:rsidP="001F7B47">
            <w:pPr>
              <w:rPr>
                <w:rFonts w:cs="Arial"/>
                <w:sz w:val="21"/>
                <w:szCs w:val="21"/>
              </w:rPr>
            </w:pPr>
          </w:p>
        </w:tc>
        <w:tc>
          <w:tcPr>
            <w:tcW w:w="2410" w:type="dxa"/>
          </w:tcPr>
          <w:p w14:paraId="5E448418" w14:textId="1F424ED2" w:rsidR="001F7B47" w:rsidRPr="00E7477F" w:rsidRDefault="001F7B47" w:rsidP="001F7B47">
            <w:pPr>
              <w:rPr>
                <w:rFonts w:cs="Arial"/>
                <w:sz w:val="21"/>
                <w:szCs w:val="21"/>
              </w:rPr>
            </w:pPr>
          </w:p>
        </w:tc>
      </w:tr>
      <w:tr w:rsidR="001F7B47" w:rsidRPr="00E7477F" w14:paraId="688320D9" w14:textId="77777777" w:rsidTr="001F7B47">
        <w:trPr>
          <w:trHeight w:val="360"/>
        </w:trPr>
        <w:tc>
          <w:tcPr>
            <w:tcW w:w="1084" w:type="dxa"/>
          </w:tcPr>
          <w:p w14:paraId="76920A41" w14:textId="77777777" w:rsidR="001F7B47" w:rsidRPr="00E7477F" w:rsidRDefault="001F7B47" w:rsidP="001F7B47">
            <w:pPr>
              <w:rPr>
                <w:rFonts w:cs="Arial"/>
                <w:b/>
                <w:sz w:val="21"/>
                <w:szCs w:val="21"/>
              </w:rPr>
            </w:pPr>
            <w:r w:rsidRPr="00E7477F">
              <w:rPr>
                <w:rFonts w:cs="Arial"/>
                <w:b/>
                <w:sz w:val="21"/>
                <w:szCs w:val="21"/>
              </w:rPr>
              <w:t>2.9</w:t>
            </w:r>
          </w:p>
        </w:tc>
        <w:tc>
          <w:tcPr>
            <w:tcW w:w="5579" w:type="dxa"/>
          </w:tcPr>
          <w:p w14:paraId="5BA0674F" w14:textId="77777777" w:rsidR="001F7B47" w:rsidRPr="00E7477F" w:rsidRDefault="001F7B47" w:rsidP="001F7B47">
            <w:pPr>
              <w:autoSpaceDE w:val="0"/>
              <w:autoSpaceDN w:val="0"/>
              <w:adjustRightInd w:val="0"/>
              <w:spacing w:after="0"/>
              <w:rPr>
                <w:rFonts w:cs="Arial"/>
                <w:sz w:val="21"/>
                <w:szCs w:val="21"/>
              </w:rPr>
            </w:pPr>
            <w:r w:rsidRPr="00E7477F">
              <w:rPr>
                <w:rFonts w:cs="Arial"/>
                <w:sz w:val="21"/>
                <w:szCs w:val="21"/>
              </w:rPr>
              <w:t>Engages in difficult conversations, including breaking bad news and supports people who are feeling emotionally or physically vulnerable or in distress, conveying compassion and sensitivity</w:t>
            </w:r>
          </w:p>
        </w:tc>
        <w:tc>
          <w:tcPr>
            <w:tcW w:w="2409" w:type="dxa"/>
          </w:tcPr>
          <w:p w14:paraId="33A819BE" w14:textId="77777777" w:rsidR="001F7B47" w:rsidRPr="00E7477F" w:rsidRDefault="001F7B47" w:rsidP="001F7B47">
            <w:pPr>
              <w:rPr>
                <w:rFonts w:cs="Arial"/>
                <w:sz w:val="21"/>
                <w:szCs w:val="21"/>
              </w:rPr>
            </w:pPr>
          </w:p>
        </w:tc>
        <w:tc>
          <w:tcPr>
            <w:tcW w:w="2410" w:type="dxa"/>
          </w:tcPr>
          <w:p w14:paraId="01D29942" w14:textId="77777777" w:rsidR="001F7B47" w:rsidRPr="00E7477F" w:rsidRDefault="001F7B47" w:rsidP="001F7B47">
            <w:pPr>
              <w:rPr>
                <w:rFonts w:cs="Arial"/>
                <w:sz w:val="21"/>
                <w:szCs w:val="21"/>
              </w:rPr>
            </w:pPr>
          </w:p>
        </w:tc>
        <w:tc>
          <w:tcPr>
            <w:tcW w:w="2410" w:type="dxa"/>
          </w:tcPr>
          <w:p w14:paraId="52F051E8" w14:textId="3AEF1A59" w:rsidR="001F7B47" w:rsidRPr="00E7477F" w:rsidRDefault="001F7B47" w:rsidP="001F7B47">
            <w:pPr>
              <w:rPr>
                <w:rFonts w:cs="Arial"/>
                <w:sz w:val="21"/>
                <w:szCs w:val="21"/>
              </w:rPr>
            </w:pPr>
          </w:p>
        </w:tc>
      </w:tr>
    </w:tbl>
    <w:p w14:paraId="6C361C14" w14:textId="77777777" w:rsidR="003E6C92" w:rsidRDefault="003E6C92">
      <w:r>
        <w:br w:type="page"/>
      </w:r>
    </w:p>
    <w:tbl>
      <w:tblPr>
        <w:tblStyle w:val="TableGrid"/>
        <w:tblW w:w="13892" w:type="dxa"/>
        <w:tblInd w:w="-5" w:type="dxa"/>
        <w:tblLook w:val="04A0" w:firstRow="1" w:lastRow="0" w:firstColumn="1" w:lastColumn="0" w:noHBand="0" w:noVBand="1"/>
      </w:tblPr>
      <w:tblGrid>
        <w:gridCol w:w="1084"/>
        <w:gridCol w:w="5579"/>
        <w:gridCol w:w="2409"/>
        <w:gridCol w:w="2410"/>
        <w:gridCol w:w="2410"/>
      </w:tblGrid>
      <w:tr w:rsidR="00B21B27" w:rsidRPr="00E7477F" w14:paraId="0A5DD52B" w14:textId="77777777" w:rsidTr="00CB44E1">
        <w:tc>
          <w:tcPr>
            <w:tcW w:w="13892" w:type="dxa"/>
            <w:gridSpan w:val="5"/>
            <w:shd w:val="clear" w:color="auto" w:fill="9CC2E5" w:themeFill="accent1" w:themeFillTint="99"/>
          </w:tcPr>
          <w:p w14:paraId="1C6C8603" w14:textId="68039348" w:rsidR="00B21B27" w:rsidRPr="00E7477F" w:rsidRDefault="00B21B27" w:rsidP="00E2453A">
            <w:pPr>
              <w:pStyle w:val="ListParagraph"/>
              <w:numPr>
                <w:ilvl w:val="0"/>
                <w:numId w:val="53"/>
              </w:numPr>
              <w:autoSpaceDE w:val="0"/>
              <w:autoSpaceDN w:val="0"/>
              <w:adjustRightInd w:val="0"/>
              <w:spacing w:after="0"/>
              <w:rPr>
                <w:rFonts w:cs="Arial"/>
                <w:b/>
                <w:bCs/>
                <w:sz w:val="21"/>
                <w:szCs w:val="21"/>
              </w:rPr>
            </w:pPr>
            <w:r w:rsidRPr="00E7477F">
              <w:rPr>
                <w:rFonts w:cs="Arial"/>
                <w:b/>
                <w:bCs/>
                <w:sz w:val="21"/>
                <w:szCs w:val="21"/>
              </w:rPr>
              <w:t xml:space="preserve">At the point of registration, the registered nurse will be able to safely demonstrate evidence based, best practice communication skills and approaches for providing therapeutic interventions </w:t>
            </w:r>
          </w:p>
        </w:tc>
      </w:tr>
      <w:tr w:rsidR="002D526F" w:rsidRPr="00E7477F" w14:paraId="16F10F95" w14:textId="77777777" w:rsidTr="002D526F">
        <w:tc>
          <w:tcPr>
            <w:tcW w:w="1084" w:type="dxa"/>
          </w:tcPr>
          <w:p w14:paraId="4CC78F50" w14:textId="77777777" w:rsidR="002D526F" w:rsidRPr="00E7477F" w:rsidRDefault="002D526F" w:rsidP="002D526F">
            <w:pPr>
              <w:spacing w:after="0"/>
              <w:rPr>
                <w:rFonts w:cs="Arial"/>
                <w:b/>
                <w:sz w:val="21"/>
                <w:szCs w:val="21"/>
              </w:rPr>
            </w:pPr>
            <w:r w:rsidRPr="00E7477F">
              <w:rPr>
                <w:rFonts w:cs="Arial"/>
                <w:b/>
                <w:sz w:val="21"/>
                <w:szCs w:val="21"/>
              </w:rPr>
              <w:t xml:space="preserve">Section </w:t>
            </w:r>
          </w:p>
        </w:tc>
        <w:tc>
          <w:tcPr>
            <w:tcW w:w="5579" w:type="dxa"/>
          </w:tcPr>
          <w:p w14:paraId="1ED1CED9" w14:textId="77777777" w:rsidR="002D526F" w:rsidRPr="00E7477F" w:rsidRDefault="002D526F" w:rsidP="002D526F">
            <w:pPr>
              <w:pStyle w:val="NoSpacing"/>
              <w:jc w:val="center"/>
              <w:rPr>
                <w:rFonts w:ascii="Arial" w:hAnsi="Arial" w:cs="Arial"/>
                <w:b/>
                <w:sz w:val="21"/>
                <w:szCs w:val="21"/>
              </w:rPr>
            </w:pPr>
          </w:p>
          <w:p w14:paraId="71F92C0D" w14:textId="77777777" w:rsidR="002D526F" w:rsidRPr="00E7477F" w:rsidRDefault="002D526F" w:rsidP="002D526F">
            <w:pPr>
              <w:pStyle w:val="NoSpacing"/>
              <w:jc w:val="center"/>
              <w:rPr>
                <w:rFonts w:ascii="Arial" w:hAnsi="Arial" w:cs="Arial"/>
                <w:b/>
                <w:sz w:val="21"/>
                <w:szCs w:val="21"/>
              </w:rPr>
            </w:pPr>
            <w:r w:rsidRPr="00E7477F">
              <w:rPr>
                <w:rFonts w:ascii="Arial" w:hAnsi="Arial" w:cs="Arial"/>
                <w:b/>
                <w:sz w:val="21"/>
                <w:szCs w:val="21"/>
              </w:rPr>
              <w:t>Skill</w:t>
            </w:r>
          </w:p>
        </w:tc>
        <w:tc>
          <w:tcPr>
            <w:tcW w:w="2409" w:type="dxa"/>
          </w:tcPr>
          <w:p w14:paraId="5BE57DE0" w14:textId="77777777" w:rsidR="002D526F" w:rsidRDefault="002D526F" w:rsidP="002D526F">
            <w:pPr>
              <w:spacing w:after="0"/>
              <w:rPr>
                <w:rFonts w:cs="Arial"/>
                <w:b/>
                <w:sz w:val="21"/>
                <w:szCs w:val="21"/>
              </w:rPr>
            </w:pPr>
            <w:r>
              <w:rPr>
                <w:rFonts w:cs="Arial"/>
                <w:b/>
                <w:sz w:val="21"/>
                <w:szCs w:val="21"/>
              </w:rPr>
              <w:t>Demonstrated safely in practice whilst acknowledging own limitations</w:t>
            </w:r>
          </w:p>
          <w:p w14:paraId="0E1ACF92" w14:textId="77777777" w:rsidR="002D526F" w:rsidRDefault="002D526F" w:rsidP="00A5384C">
            <w:pPr>
              <w:spacing w:before="60" w:after="60"/>
              <w:rPr>
                <w:rFonts w:cs="Arial"/>
                <w:b/>
                <w:sz w:val="21"/>
                <w:szCs w:val="21"/>
              </w:rPr>
            </w:pPr>
            <w:r>
              <w:rPr>
                <w:rFonts w:cs="Arial"/>
                <w:b/>
                <w:sz w:val="21"/>
                <w:szCs w:val="21"/>
              </w:rPr>
              <w:t>Field ______________</w:t>
            </w:r>
          </w:p>
          <w:p w14:paraId="3FB07B96" w14:textId="3599DBAC" w:rsidR="002D526F" w:rsidRPr="00E7477F" w:rsidRDefault="002D526F" w:rsidP="002D526F">
            <w:pPr>
              <w:spacing w:after="0"/>
              <w:rPr>
                <w:rFonts w:cs="Arial"/>
                <w:b/>
                <w:sz w:val="21"/>
                <w:szCs w:val="21"/>
              </w:rPr>
            </w:pPr>
            <w:r w:rsidRPr="00E7477F">
              <w:rPr>
                <w:rFonts w:cs="Arial"/>
                <w:b/>
                <w:i/>
                <w:sz w:val="21"/>
                <w:szCs w:val="21"/>
              </w:rPr>
              <w:t>Please date and sign</w:t>
            </w:r>
          </w:p>
        </w:tc>
        <w:tc>
          <w:tcPr>
            <w:tcW w:w="2410" w:type="dxa"/>
          </w:tcPr>
          <w:p w14:paraId="6A8D21D6" w14:textId="77777777" w:rsidR="002D526F" w:rsidRDefault="002D526F" w:rsidP="002D526F">
            <w:pPr>
              <w:spacing w:after="0"/>
              <w:rPr>
                <w:rFonts w:cs="Arial"/>
                <w:b/>
                <w:sz w:val="21"/>
                <w:szCs w:val="21"/>
              </w:rPr>
            </w:pPr>
            <w:r>
              <w:rPr>
                <w:rFonts w:cs="Arial"/>
                <w:b/>
                <w:sz w:val="21"/>
                <w:szCs w:val="21"/>
              </w:rPr>
              <w:t>Demonstrated safely in practice whilst acknowledging own limitations</w:t>
            </w:r>
          </w:p>
          <w:p w14:paraId="4357EC1A" w14:textId="77777777" w:rsidR="002D526F" w:rsidRDefault="002D526F" w:rsidP="00A5384C">
            <w:pPr>
              <w:spacing w:before="60" w:after="60"/>
              <w:rPr>
                <w:rFonts w:cs="Arial"/>
                <w:b/>
                <w:sz w:val="21"/>
                <w:szCs w:val="21"/>
              </w:rPr>
            </w:pPr>
            <w:r>
              <w:rPr>
                <w:rFonts w:cs="Arial"/>
                <w:b/>
                <w:sz w:val="21"/>
                <w:szCs w:val="21"/>
              </w:rPr>
              <w:t>Field ______________</w:t>
            </w:r>
          </w:p>
          <w:p w14:paraId="266B16C7" w14:textId="1F0987BA" w:rsidR="002D526F" w:rsidRPr="00E7477F" w:rsidRDefault="002D526F" w:rsidP="002D526F">
            <w:pPr>
              <w:spacing w:after="0"/>
              <w:rPr>
                <w:rFonts w:cs="Arial"/>
                <w:b/>
                <w:sz w:val="21"/>
                <w:szCs w:val="21"/>
              </w:rPr>
            </w:pPr>
            <w:r w:rsidRPr="00E7477F">
              <w:rPr>
                <w:rFonts w:cs="Arial"/>
                <w:b/>
                <w:i/>
                <w:sz w:val="21"/>
                <w:szCs w:val="21"/>
              </w:rPr>
              <w:t>Please date and sign</w:t>
            </w:r>
          </w:p>
        </w:tc>
        <w:tc>
          <w:tcPr>
            <w:tcW w:w="2410" w:type="dxa"/>
          </w:tcPr>
          <w:p w14:paraId="70820D85" w14:textId="4EE44655" w:rsidR="002D526F" w:rsidRPr="00E7477F" w:rsidRDefault="002D526F" w:rsidP="003E6C92">
            <w:pPr>
              <w:spacing w:after="120"/>
              <w:rPr>
                <w:rFonts w:cs="Arial"/>
                <w:b/>
                <w:sz w:val="21"/>
                <w:szCs w:val="21"/>
              </w:rPr>
            </w:pPr>
            <w:r w:rsidRPr="00E7477F">
              <w:rPr>
                <w:rFonts w:cs="Arial"/>
                <w:b/>
                <w:sz w:val="21"/>
                <w:szCs w:val="21"/>
              </w:rPr>
              <w:t>Demonstrated safely through simulation whilst acknowledging own limitations</w:t>
            </w:r>
          </w:p>
          <w:p w14:paraId="484D93F6" w14:textId="77777777" w:rsidR="002D526F" w:rsidRPr="00E7477F" w:rsidRDefault="002D526F" w:rsidP="002D526F">
            <w:pPr>
              <w:spacing w:after="0"/>
              <w:rPr>
                <w:rFonts w:cs="Arial"/>
                <w:b/>
                <w:sz w:val="21"/>
                <w:szCs w:val="21"/>
              </w:rPr>
            </w:pPr>
          </w:p>
          <w:p w14:paraId="63322CE4" w14:textId="77777777" w:rsidR="002D526F" w:rsidRPr="00E7477F" w:rsidRDefault="002D526F" w:rsidP="002D526F">
            <w:pPr>
              <w:spacing w:after="0"/>
              <w:rPr>
                <w:rFonts w:cs="Arial"/>
                <w:b/>
                <w:sz w:val="21"/>
                <w:szCs w:val="21"/>
              </w:rPr>
            </w:pPr>
            <w:r w:rsidRPr="00E7477F">
              <w:rPr>
                <w:rFonts w:cs="Arial"/>
                <w:b/>
                <w:i/>
                <w:sz w:val="21"/>
                <w:szCs w:val="21"/>
              </w:rPr>
              <w:t>Please date and sign</w:t>
            </w:r>
          </w:p>
        </w:tc>
      </w:tr>
      <w:tr w:rsidR="002D526F" w:rsidRPr="00E7477F" w14:paraId="3DAF29B2" w14:textId="77777777" w:rsidTr="002D526F">
        <w:trPr>
          <w:trHeight w:val="556"/>
        </w:trPr>
        <w:tc>
          <w:tcPr>
            <w:tcW w:w="1084" w:type="dxa"/>
          </w:tcPr>
          <w:p w14:paraId="38EF780F" w14:textId="77777777" w:rsidR="002D526F" w:rsidRPr="00E7477F" w:rsidRDefault="002D526F" w:rsidP="00B21B27">
            <w:pPr>
              <w:spacing w:after="0"/>
              <w:rPr>
                <w:rFonts w:cs="Arial"/>
                <w:b/>
                <w:sz w:val="21"/>
                <w:szCs w:val="21"/>
              </w:rPr>
            </w:pPr>
            <w:r w:rsidRPr="00E7477F">
              <w:rPr>
                <w:rFonts w:cs="Arial"/>
                <w:b/>
                <w:sz w:val="21"/>
                <w:szCs w:val="21"/>
              </w:rPr>
              <w:t>3.1</w:t>
            </w:r>
          </w:p>
        </w:tc>
        <w:tc>
          <w:tcPr>
            <w:tcW w:w="5579" w:type="dxa"/>
          </w:tcPr>
          <w:p w14:paraId="55DDA260" w14:textId="77777777" w:rsidR="002D526F" w:rsidRPr="00E7477F" w:rsidRDefault="002D526F" w:rsidP="00B21B27">
            <w:pPr>
              <w:spacing w:after="0"/>
              <w:rPr>
                <w:rFonts w:cs="Arial"/>
                <w:sz w:val="21"/>
                <w:szCs w:val="21"/>
              </w:rPr>
            </w:pPr>
            <w:r w:rsidRPr="00E7477F">
              <w:rPr>
                <w:rFonts w:cs="Arial"/>
                <w:sz w:val="21"/>
                <w:szCs w:val="21"/>
              </w:rPr>
              <w:t xml:space="preserve">Motivational interview techniques </w:t>
            </w:r>
          </w:p>
        </w:tc>
        <w:tc>
          <w:tcPr>
            <w:tcW w:w="2409" w:type="dxa"/>
          </w:tcPr>
          <w:p w14:paraId="32AB2F4B" w14:textId="77777777" w:rsidR="002D526F" w:rsidRPr="00E7477F" w:rsidRDefault="002D526F" w:rsidP="00B21B27">
            <w:pPr>
              <w:spacing w:after="0"/>
              <w:rPr>
                <w:rFonts w:cs="Arial"/>
                <w:sz w:val="21"/>
                <w:szCs w:val="21"/>
              </w:rPr>
            </w:pPr>
          </w:p>
        </w:tc>
        <w:tc>
          <w:tcPr>
            <w:tcW w:w="2410" w:type="dxa"/>
          </w:tcPr>
          <w:p w14:paraId="6FE8C8FD" w14:textId="77777777" w:rsidR="002D526F" w:rsidRPr="00E7477F" w:rsidRDefault="002D526F" w:rsidP="00B21B27">
            <w:pPr>
              <w:spacing w:after="0"/>
              <w:rPr>
                <w:rFonts w:cs="Arial"/>
                <w:sz w:val="21"/>
                <w:szCs w:val="21"/>
              </w:rPr>
            </w:pPr>
          </w:p>
        </w:tc>
        <w:tc>
          <w:tcPr>
            <w:tcW w:w="2410" w:type="dxa"/>
          </w:tcPr>
          <w:p w14:paraId="6C4211BB" w14:textId="75559958" w:rsidR="002D526F" w:rsidRPr="00E7477F" w:rsidRDefault="002D526F" w:rsidP="00B21B27">
            <w:pPr>
              <w:spacing w:after="0"/>
              <w:rPr>
                <w:rFonts w:cs="Arial"/>
                <w:sz w:val="21"/>
                <w:szCs w:val="21"/>
              </w:rPr>
            </w:pPr>
          </w:p>
        </w:tc>
      </w:tr>
      <w:tr w:rsidR="002D526F" w:rsidRPr="00E7477F" w14:paraId="34DA3D1D" w14:textId="77777777" w:rsidTr="002D526F">
        <w:trPr>
          <w:trHeight w:val="426"/>
        </w:trPr>
        <w:tc>
          <w:tcPr>
            <w:tcW w:w="1084" w:type="dxa"/>
          </w:tcPr>
          <w:p w14:paraId="03DF67C3" w14:textId="77777777" w:rsidR="002D526F" w:rsidRPr="00E7477F" w:rsidRDefault="002D526F" w:rsidP="00B21B27">
            <w:pPr>
              <w:spacing w:after="0"/>
              <w:rPr>
                <w:rFonts w:cs="Arial"/>
                <w:b/>
                <w:sz w:val="21"/>
                <w:szCs w:val="21"/>
              </w:rPr>
            </w:pPr>
            <w:r w:rsidRPr="00E7477F">
              <w:rPr>
                <w:rFonts w:cs="Arial"/>
                <w:b/>
                <w:sz w:val="21"/>
                <w:szCs w:val="21"/>
              </w:rPr>
              <w:t>3.2</w:t>
            </w:r>
          </w:p>
        </w:tc>
        <w:tc>
          <w:tcPr>
            <w:tcW w:w="5579" w:type="dxa"/>
          </w:tcPr>
          <w:p w14:paraId="2C9C4C01" w14:textId="77777777" w:rsidR="002D526F" w:rsidRPr="00E7477F" w:rsidRDefault="002D526F" w:rsidP="00B21B27">
            <w:pPr>
              <w:spacing w:after="0"/>
              <w:rPr>
                <w:rFonts w:cs="Arial"/>
                <w:sz w:val="21"/>
                <w:szCs w:val="21"/>
              </w:rPr>
            </w:pPr>
            <w:r w:rsidRPr="00E7477F">
              <w:rPr>
                <w:rFonts w:cs="Arial"/>
                <w:sz w:val="21"/>
                <w:szCs w:val="21"/>
              </w:rPr>
              <w:t>Solution focused therapies</w:t>
            </w:r>
          </w:p>
          <w:p w14:paraId="031C83A1" w14:textId="77777777" w:rsidR="002D526F" w:rsidRPr="00E7477F" w:rsidRDefault="002D526F" w:rsidP="00B21B27">
            <w:pPr>
              <w:spacing w:after="0"/>
              <w:rPr>
                <w:rFonts w:cs="Arial"/>
                <w:sz w:val="21"/>
                <w:szCs w:val="21"/>
              </w:rPr>
            </w:pPr>
          </w:p>
        </w:tc>
        <w:tc>
          <w:tcPr>
            <w:tcW w:w="2409" w:type="dxa"/>
          </w:tcPr>
          <w:p w14:paraId="77F272FA" w14:textId="77777777" w:rsidR="002D526F" w:rsidRPr="00E7477F" w:rsidRDefault="002D526F" w:rsidP="00B21B27">
            <w:pPr>
              <w:spacing w:after="0"/>
              <w:rPr>
                <w:rFonts w:cs="Arial"/>
                <w:sz w:val="21"/>
                <w:szCs w:val="21"/>
              </w:rPr>
            </w:pPr>
          </w:p>
        </w:tc>
        <w:tc>
          <w:tcPr>
            <w:tcW w:w="2410" w:type="dxa"/>
          </w:tcPr>
          <w:p w14:paraId="7D09B0A8" w14:textId="77777777" w:rsidR="002D526F" w:rsidRPr="00E7477F" w:rsidRDefault="002D526F" w:rsidP="00B21B27">
            <w:pPr>
              <w:spacing w:after="0"/>
              <w:rPr>
                <w:rFonts w:cs="Arial"/>
                <w:sz w:val="21"/>
                <w:szCs w:val="21"/>
              </w:rPr>
            </w:pPr>
          </w:p>
        </w:tc>
        <w:tc>
          <w:tcPr>
            <w:tcW w:w="2410" w:type="dxa"/>
          </w:tcPr>
          <w:p w14:paraId="2B31E992" w14:textId="50739436" w:rsidR="002D526F" w:rsidRPr="00E7477F" w:rsidRDefault="002D526F" w:rsidP="00B21B27">
            <w:pPr>
              <w:spacing w:after="0"/>
              <w:rPr>
                <w:rFonts w:cs="Arial"/>
                <w:sz w:val="21"/>
                <w:szCs w:val="21"/>
              </w:rPr>
            </w:pPr>
          </w:p>
        </w:tc>
      </w:tr>
      <w:tr w:rsidR="002D526F" w:rsidRPr="00E7477F" w14:paraId="4955ED8D" w14:textId="77777777" w:rsidTr="002D526F">
        <w:trPr>
          <w:trHeight w:val="405"/>
        </w:trPr>
        <w:tc>
          <w:tcPr>
            <w:tcW w:w="1084" w:type="dxa"/>
          </w:tcPr>
          <w:p w14:paraId="3367486B" w14:textId="77777777" w:rsidR="002D526F" w:rsidRPr="00E7477F" w:rsidRDefault="002D526F" w:rsidP="00B21B27">
            <w:pPr>
              <w:spacing w:after="0"/>
              <w:rPr>
                <w:rFonts w:cs="Arial"/>
                <w:b/>
                <w:sz w:val="21"/>
                <w:szCs w:val="21"/>
              </w:rPr>
            </w:pPr>
            <w:r w:rsidRPr="00E7477F">
              <w:rPr>
                <w:rFonts w:cs="Arial"/>
                <w:b/>
                <w:sz w:val="21"/>
                <w:szCs w:val="21"/>
              </w:rPr>
              <w:t xml:space="preserve">3.3 </w:t>
            </w:r>
          </w:p>
        </w:tc>
        <w:tc>
          <w:tcPr>
            <w:tcW w:w="5579" w:type="dxa"/>
          </w:tcPr>
          <w:p w14:paraId="1C520445"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Reminiscence therapies</w:t>
            </w:r>
          </w:p>
          <w:p w14:paraId="117A84EA"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2449C12D" w14:textId="77777777" w:rsidR="002D526F" w:rsidRPr="00E7477F" w:rsidRDefault="002D526F" w:rsidP="00B21B27">
            <w:pPr>
              <w:spacing w:after="0"/>
              <w:rPr>
                <w:rFonts w:cs="Arial"/>
                <w:sz w:val="21"/>
                <w:szCs w:val="21"/>
              </w:rPr>
            </w:pPr>
          </w:p>
        </w:tc>
        <w:tc>
          <w:tcPr>
            <w:tcW w:w="2410" w:type="dxa"/>
          </w:tcPr>
          <w:p w14:paraId="471BEDE2" w14:textId="77777777" w:rsidR="002D526F" w:rsidRPr="00E7477F" w:rsidRDefault="002D526F" w:rsidP="00B21B27">
            <w:pPr>
              <w:spacing w:after="0"/>
              <w:rPr>
                <w:rFonts w:cs="Arial"/>
                <w:sz w:val="21"/>
                <w:szCs w:val="21"/>
              </w:rPr>
            </w:pPr>
          </w:p>
        </w:tc>
        <w:tc>
          <w:tcPr>
            <w:tcW w:w="2410" w:type="dxa"/>
          </w:tcPr>
          <w:p w14:paraId="3C84AFB8" w14:textId="77CB2373" w:rsidR="002D526F" w:rsidRPr="00E7477F" w:rsidRDefault="002D526F" w:rsidP="00B21B27">
            <w:pPr>
              <w:spacing w:after="0"/>
              <w:rPr>
                <w:rFonts w:cs="Arial"/>
                <w:sz w:val="21"/>
                <w:szCs w:val="21"/>
              </w:rPr>
            </w:pPr>
          </w:p>
        </w:tc>
      </w:tr>
      <w:tr w:rsidR="002D526F" w:rsidRPr="00E7477F" w14:paraId="0D59D43B" w14:textId="77777777" w:rsidTr="002D526F">
        <w:trPr>
          <w:trHeight w:val="375"/>
        </w:trPr>
        <w:tc>
          <w:tcPr>
            <w:tcW w:w="1084" w:type="dxa"/>
          </w:tcPr>
          <w:p w14:paraId="00870D8C" w14:textId="77777777" w:rsidR="002D526F" w:rsidRPr="00E7477F" w:rsidRDefault="002D526F" w:rsidP="00B21B27">
            <w:pPr>
              <w:spacing w:after="0"/>
              <w:rPr>
                <w:rFonts w:cs="Arial"/>
                <w:b/>
                <w:sz w:val="21"/>
                <w:szCs w:val="21"/>
              </w:rPr>
            </w:pPr>
            <w:r w:rsidRPr="00E7477F">
              <w:rPr>
                <w:rFonts w:cs="Arial"/>
                <w:b/>
                <w:sz w:val="21"/>
                <w:szCs w:val="21"/>
              </w:rPr>
              <w:t xml:space="preserve">3.4 </w:t>
            </w:r>
          </w:p>
        </w:tc>
        <w:tc>
          <w:tcPr>
            <w:tcW w:w="5579" w:type="dxa"/>
          </w:tcPr>
          <w:p w14:paraId="581F66BC"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Talking therapies</w:t>
            </w:r>
          </w:p>
          <w:p w14:paraId="47B520F3"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0ABDE9BD" w14:textId="77777777" w:rsidR="002D526F" w:rsidRPr="00E7477F" w:rsidRDefault="002D526F" w:rsidP="00B21B27">
            <w:pPr>
              <w:spacing w:after="0"/>
              <w:rPr>
                <w:rFonts w:cs="Arial"/>
                <w:sz w:val="21"/>
                <w:szCs w:val="21"/>
              </w:rPr>
            </w:pPr>
          </w:p>
        </w:tc>
        <w:tc>
          <w:tcPr>
            <w:tcW w:w="2410" w:type="dxa"/>
          </w:tcPr>
          <w:p w14:paraId="32BD6241" w14:textId="77777777" w:rsidR="002D526F" w:rsidRPr="00E7477F" w:rsidRDefault="002D526F" w:rsidP="00B21B27">
            <w:pPr>
              <w:spacing w:after="0"/>
              <w:rPr>
                <w:rFonts w:cs="Arial"/>
                <w:sz w:val="21"/>
                <w:szCs w:val="21"/>
              </w:rPr>
            </w:pPr>
          </w:p>
        </w:tc>
        <w:tc>
          <w:tcPr>
            <w:tcW w:w="2410" w:type="dxa"/>
          </w:tcPr>
          <w:p w14:paraId="32BCBADF" w14:textId="1581E1BA" w:rsidR="002D526F" w:rsidRPr="00E7477F" w:rsidRDefault="002D526F" w:rsidP="00B21B27">
            <w:pPr>
              <w:spacing w:after="0"/>
              <w:rPr>
                <w:rFonts w:cs="Arial"/>
                <w:sz w:val="21"/>
                <w:szCs w:val="21"/>
              </w:rPr>
            </w:pPr>
          </w:p>
        </w:tc>
      </w:tr>
      <w:tr w:rsidR="002D526F" w:rsidRPr="00E7477F" w14:paraId="7B95DE33" w14:textId="77777777" w:rsidTr="002D526F">
        <w:trPr>
          <w:trHeight w:val="195"/>
        </w:trPr>
        <w:tc>
          <w:tcPr>
            <w:tcW w:w="1084" w:type="dxa"/>
          </w:tcPr>
          <w:p w14:paraId="4A2F9F65" w14:textId="77777777" w:rsidR="002D526F" w:rsidRPr="00E7477F" w:rsidRDefault="002D526F" w:rsidP="00B21B27">
            <w:pPr>
              <w:spacing w:after="0"/>
              <w:rPr>
                <w:rFonts w:cs="Arial"/>
                <w:b/>
                <w:sz w:val="21"/>
                <w:szCs w:val="21"/>
              </w:rPr>
            </w:pPr>
            <w:r w:rsidRPr="00E7477F">
              <w:rPr>
                <w:rFonts w:cs="Arial"/>
                <w:b/>
                <w:sz w:val="21"/>
                <w:szCs w:val="21"/>
              </w:rPr>
              <w:t>3.5</w:t>
            </w:r>
          </w:p>
        </w:tc>
        <w:tc>
          <w:tcPr>
            <w:tcW w:w="5579" w:type="dxa"/>
          </w:tcPr>
          <w:p w14:paraId="2002B5DE" w14:textId="77777777" w:rsidR="002D526F" w:rsidRPr="00E7477F" w:rsidRDefault="002D526F" w:rsidP="00B21B27">
            <w:pPr>
              <w:spacing w:after="0"/>
              <w:rPr>
                <w:rFonts w:cs="Arial"/>
                <w:sz w:val="21"/>
                <w:szCs w:val="21"/>
              </w:rPr>
            </w:pPr>
            <w:r w:rsidRPr="00E7477F">
              <w:rPr>
                <w:rFonts w:cs="Arial"/>
                <w:sz w:val="21"/>
                <w:szCs w:val="21"/>
              </w:rPr>
              <w:t>De-escalation strategies and techniques</w:t>
            </w:r>
          </w:p>
          <w:p w14:paraId="2307C6C3"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7C60FAC2" w14:textId="77777777" w:rsidR="002D526F" w:rsidRPr="00E7477F" w:rsidRDefault="002D526F" w:rsidP="00B21B27">
            <w:pPr>
              <w:spacing w:after="0"/>
              <w:rPr>
                <w:rFonts w:cs="Arial"/>
                <w:sz w:val="21"/>
                <w:szCs w:val="21"/>
              </w:rPr>
            </w:pPr>
          </w:p>
        </w:tc>
        <w:tc>
          <w:tcPr>
            <w:tcW w:w="2410" w:type="dxa"/>
          </w:tcPr>
          <w:p w14:paraId="125BC5BB" w14:textId="77777777" w:rsidR="002D526F" w:rsidRPr="00E7477F" w:rsidRDefault="002D526F" w:rsidP="00B21B27">
            <w:pPr>
              <w:spacing w:after="0"/>
              <w:rPr>
                <w:rFonts w:cs="Arial"/>
                <w:sz w:val="21"/>
                <w:szCs w:val="21"/>
              </w:rPr>
            </w:pPr>
          </w:p>
        </w:tc>
        <w:tc>
          <w:tcPr>
            <w:tcW w:w="2410" w:type="dxa"/>
          </w:tcPr>
          <w:p w14:paraId="2F80CF1A" w14:textId="266F2E9B" w:rsidR="002D526F" w:rsidRPr="00E7477F" w:rsidRDefault="002D526F" w:rsidP="00B21B27">
            <w:pPr>
              <w:spacing w:after="0"/>
              <w:rPr>
                <w:rFonts w:cs="Arial"/>
                <w:sz w:val="21"/>
                <w:szCs w:val="21"/>
              </w:rPr>
            </w:pPr>
          </w:p>
        </w:tc>
      </w:tr>
      <w:tr w:rsidR="002D526F" w:rsidRPr="00E7477F" w14:paraId="51C886B8" w14:textId="77777777" w:rsidTr="002D526F">
        <w:trPr>
          <w:trHeight w:val="210"/>
        </w:trPr>
        <w:tc>
          <w:tcPr>
            <w:tcW w:w="1084" w:type="dxa"/>
          </w:tcPr>
          <w:p w14:paraId="3F7A4EDA" w14:textId="77777777" w:rsidR="002D526F" w:rsidRPr="00E7477F" w:rsidRDefault="002D526F" w:rsidP="00B21B27">
            <w:pPr>
              <w:spacing w:after="0"/>
              <w:rPr>
                <w:rFonts w:cs="Arial"/>
                <w:b/>
                <w:sz w:val="21"/>
                <w:szCs w:val="21"/>
              </w:rPr>
            </w:pPr>
            <w:r w:rsidRPr="00E7477F">
              <w:rPr>
                <w:rFonts w:cs="Arial"/>
                <w:b/>
                <w:sz w:val="21"/>
                <w:szCs w:val="21"/>
              </w:rPr>
              <w:t>3.6</w:t>
            </w:r>
          </w:p>
        </w:tc>
        <w:tc>
          <w:tcPr>
            <w:tcW w:w="5579" w:type="dxa"/>
          </w:tcPr>
          <w:p w14:paraId="522FD2A4"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Cognitive behavioural therapy techniques</w:t>
            </w:r>
          </w:p>
          <w:p w14:paraId="0FB0C86E"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0C05D831" w14:textId="77777777" w:rsidR="002D526F" w:rsidRPr="00E7477F" w:rsidRDefault="002D526F" w:rsidP="00B21B27">
            <w:pPr>
              <w:spacing w:after="0"/>
              <w:rPr>
                <w:rFonts w:cs="Arial"/>
                <w:sz w:val="21"/>
                <w:szCs w:val="21"/>
              </w:rPr>
            </w:pPr>
          </w:p>
        </w:tc>
        <w:tc>
          <w:tcPr>
            <w:tcW w:w="2410" w:type="dxa"/>
          </w:tcPr>
          <w:p w14:paraId="2A43EB2A" w14:textId="77777777" w:rsidR="002D526F" w:rsidRPr="00E7477F" w:rsidRDefault="002D526F" w:rsidP="00B21B27">
            <w:pPr>
              <w:spacing w:after="0"/>
              <w:rPr>
                <w:rFonts w:cs="Arial"/>
                <w:sz w:val="21"/>
                <w:szCs w:val="21"/>
              </w:rPr>
            </w:pPr>
          </w:p>
        </w:tc>
        <w:tc>
          <w:tcPr>
            <w:tcW w:w="2410" w:type="dxa"/>
          </w:tcPr>
          <w:p w14:paraId="57437411" w14:textId="65BD4D1B" w:rsidR="002D526F" w:rsidRPr="00E7477F" w:rsidRDefault="002D526F" w:rsidP="00B21B27">
            <w:pPr>
              <w:spacing w:after="0"/>
              <w:rPr>
                <w:rFonts w:cs="Arial"/>
                <w:sz w:val="21"/>
                <w:szCs w:val="21"/>
              </w:rPr>
            </w:pPr>
          </w:p>
        </w:tc>
      </w:tr>
      <w:tr w:rsidR="002D526F" w:rsidRPr="00E7477F" w14:paraId="55119BB6" w14:textId="77777777" w:rsidTr="002D526F">
        <w:trPr>
          <w:trHeight w:val="480"/>
        </w:trPr>
        <w:tc>
          <w:tcPr>
            <w:tcW w:w="1084" w:type="dxa"/>
          </w:tcPr>
          <w:p w14:paraId="14E512D1" w14:textId="77777777" w:rsidR="002D526F" w:rsidRPr="00E7477F" w:rsidRDefault="002D526F" w:rsidP="00B21B27">
            <w:pPr>
              <w:spacing w:after="0"/>
              <w:rPr>
                <w:rFonts w:cs="Arial"/>
                <w:b/>
                <w:sz w:val="21"/>
                <w:szCs w:val="21"/>
              </w:rPr>
            </w:pPr>
            <w:r w:rsidRPr="00E7477F">
              <w:rPr>
                <w:rFonts w:cs="Arial"/>
                <w:b/>
                <w:sz w:val="21"/>
                <w:szCs w:val="21"/>
              </w:rPr>
              <w:t>3.7</w:t>
            </w:r>
          </w:p>
        </w:tc>
        <w:tc>
          <w:tcPr>
            <w:tcW w:w="5579" w:type="dxa"/>
          </w:tcPr>
          <w:p w14:paraId="330FAAD4"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Play therapy</w:t>
            </w:r>
          </w:p>
          <w:p w14:paraId="7B1944C1"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136F93BB" w14:textId="77777777" w:rsidR="002D526F" w:rsidRPr="00E7477F" w:rsidRDefault="002D526F" w:rsidP="00B21B27">
            <w:pPr>
              <w:spacing w:after="0"/>
              <w:rPr>
                <w:rFonts w:cs="Arial"/>
                <w:sz w:val="21"/>
                <w:szCs w:val="21"/>
              </w:rPr>
            </w:pPr>
          </w:p>
        </w:tc>
        <w:tc>
          <w:tcPr>
            <w:tcW w:w="2410" w:type="dxa"/>
          </w:tcPr>
          <w:p w14:paraId="6C47FEF3" w14:textId="77777777" w:rsidR="002D526F" w:rsidRPr="00E7477F" w:rsidRDefault="002D526F" w:rsidP="00B21B27">
            <w:pPr>
              <w:spacing w:after="0"/>
              <w:rPr>
                <w:rFonts w:cs="Arial"/>
                <w:sz w:val="21"/>
                <w:szCs w:val="21"/>
              </w:rPr>
            </w:pPr>
          </w:p>
        </w:tc>
        <w:tc>
          <w:tcPr>
            <w:tcW w:w="2410" w:type="dxa"/>
          </w:tcPr>
          <w:p w14:paraId="3A832AE6" w14:textId="0AA16262" w:rsidR="002D526F" w:rsidRPr="00E7477F" w:rsidRDefault="002D526F" w:rsidP="00B21B27">
            <w:pPr>
              <w:spacing w:after="0"/>
              <w:rPr>
                <w:rFonts w:cs="Arial"/>
                <w:sz w:val="21"/>
                <w:szCs w:val="21"/>
              </w:rPr>
            </w:pPr>
          </w:p>
        </w:tc>
      </w:tr>
      <w:tr w:rsidR="002D526F" w:rsidRPr="00E7477F" w14:paraId="2FC4CE41" w14:textId="77777777" w:rsidTr="002D526F">
        <w:trPr>
          <w:trHeight w:val="177"/>
        </w:trPr>
        <w:tc>
          <w:tcPr>
            <w:tcW w:w="1084" w:type="dxa"/>
          </w:tcPr>
          <w:p w14:paraId="1F8F6D03" w14:textId="77777777" w:rsidR="002D526F" w:rsidRPr="00E7477F" w:rsidRDefault="002D526F" w:rsidP="00B21B27">
            <w:pPr>
              <w:spacing w:after="0"/>
              <w:rPr>
                <w:rFonts w:cs="Arial"/>
                <w:b/>
                <w:sz w:val="21"/>
                <w:szCs w:val="21"/>
              </w:rPr>
            </w:pPr>
            <w:r w:rsidRPr="00E7477F">
              <w:rPr>
                <w:rFonts w:cs="Arial"/>
                <w:b/>
                <w:sz w:val="21"/>
                <w:szCs w:val="21"/>
              </w:rPr>
              <w:t>3.8</w:t>
            </w:r>
          </w:p>
        </w:tc>
        <w:tc>
          <w:tcPr>
            <w:tcW w:w="5579" w:type="dxa"/>
          </w:tcPr>
          <w:p w14:paraId="5C55C209" w14:textId="77777777" w:rsidR="002D526F" w:rsidRPr="00E7477F" w:rsidRDefault="002D526F" w:rsidP="00B21B27">
            <w:pPr>
              <w:spacing w:after="0"/>
              <w:rPr>
                <w:rFonts w:cs="Arial"/>
                <w:sz w:val="21"/>
                <w:szCs w:val="21"/>
              </w:rPr>
            </w:pPr>
            <w:r w:rsidRPr="00E7477F">
              <w:rPr>
                <w:rFonts w:cs="Arial"/>
                <w:sz w:val="21"/>
                <w:szCs w:val="21"/>
              </w:rPr>
              <w:t>Distraction and diversion strategies</w:t>
            </w:r>
          </w:p>
          <w:p w14:paraId="6101CB14"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1CD8A91E" w14:textId="77777777" w:rsidR="002D526F" w:rsidRPr="00E7477F" w:rsidRDefault="002D526F" w:rsidP="00B21B27">
            <w:pPr>
              <w:spacing w:after="0"/>
              <w:rPr>
                <w:rFonts w:cs="Arial"/>
                <w:sz w:val="21"/>
                <w:szCs w:val="21"/>
              </w:rPr>
            </w:pPr>
          </w:p>
        </w:tc>
        <w:tc>
          <w:tcPr>
            <w:tcW w:w="2410" w:type="dxa"/>
          </w:tcPr>
          <w:p w14:paraId="7AFE5CEA" w14:textId="77777777" w:rsidR="002D526F" w:rsidRPr="00E7477F" w:rsidRDefault="002D526F" w:rsidP="00B21B27">
            <w:pPr>
              <w:spacing w:after="0"/>
              <w:rPr>
                <w:rFonts w:cs="Arial"/>
                <w:sz w:val="21"/>
                <w:szCs w:val="21"/>
              </w:rPr>
            </w:pPr>
          </w:p>
        </w:tc>
        <w:tc>
          <w:tcPr>
            <w:tcW w:w="2410" w:type="dxa"/>
          </w:tcPr>
          <w:p w14:paraId="3EDC9820" w14:textId="210C96B5" w:rsidR="002D526F" w:rsidRPr="00E7477F" w:rsidRDefault="002D526F" w:rsidP="00B21B27">
            <w:pPr>
              <w:spacing w:after="0"/>
              <w:rPr>
                <w:rFonts w:cs="Arial"/>
                <w:sz w:val="21"/>
                <w:szCs w:val="21"/>
              </w:rPr>
            </w:pPr>
          </w:p>
        </w:tc>
      </w:tr>
      <w:tr w:rsidR="002D526F" w:rsidRPr="00E7477F" w14:paraId="135BF984" w14:textId="77777777" w:rsidTr="002D526F">
        <w:trPr>
          <w:trHeight w:val="360"/>
        </w:trPr>
        <w:tc>
          <w:tcPr>
            <w:tcW w:w="1084" w:type="dxa"/>
          </w:tcPr>
          <w:p w14:paraId="2C296A28" w14:textId="77777777" w:rsidR="002D526F" w:rsidRPr="00E7477F" w:rsidRDefault="002D526F" w:rsidP="00B21B27">
            <w:pPr>
              <w:spacing w:after="0"/>
              <w:rPr>
                <w:rFonts w:cs="Arial"/>
                <w:b/>
                <w:sz w:val="21"/>
                <w:szCs w:val="21"/>
              </w:rPr>
            </w:pPr>
            <w:r w:rsidRPr="00E7477F">
              <w:rPr>
                <w:rFonts w:cs="Arial"/>
                <w:b/>
                <w:sz w:val="21"/>
                <w:szCs w:val="21"/>
              </w:rPr>
              <w:t>3.9</w:t>
            </w:r>
          </w:p>
        </w:tc>
        <w:tc>
          <w:tcPr>
            <w:tcW w:w="5579" w:type="dxa"/>
          </w:tcPr>
          <w:p w14:paraId="4BDA5281"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Positive behaviour support approaches</w:t>
            </w:r>
          </w:p>
          <w:p w14:paraId="119BEDC4" w14:textId="77777777" w:rsidR="002D526F" w:rsidRPr="00E7477F" w:rsidRDefault="002D526F" w:rsidP="00B21B27">
            <w:pPr>
              <w:autoSpaceDE w:val="0"/>
              <w:autoSpaceDN w:val="0"/>
              <w:adjustRightInd w:val="0"/>
              <w:spacing w:after="0"/>
              <w:rPr>
                <w:rFonts w:cs="Arial"/>
                <w:sz w:val="21"/>
                <w:szCs w:val="21"/>
              </w:rPr>
            </w:pPr>
          </w:p>
        </w:tc>
        <w:tc>
          <w:tcPr>
            <w:tcW w:w="2409" w:type="dxa"/>
          </w:tcPr>
          <w:p w14:paraId="25FD35F2" w14:textId="77777777" w:rsidR="002D526F" w:rsidRPr="00E7477F" w:rsidRDefault="002D526F" w:rsidP="00B21B27">
            <w:pPr>
              <w:spacing w:after="0"/>
              <w:rPr>
                <w:rFonts w:cs="Arial"/>
                <w:sz w:val="21"/>
                <w:szCs w:val="21"/>
              </w:rPr>
            </w:pPr>
          </w:p>
        </w:tc>
        <w:tc>
          <w:tcPr>
            <w:tcW w:w="2410" w:type="dxa"/>
          </w:tcPr>
          <w:p w14:paraId="1E686A4B" w14:textId="77777777" w:rsidR="002D526F" w:rsidRPr="00E7477F" w:rsidRDefault="002D526F" w:rsidP="00B21B27">
            <w:pPr>
              <w:spacing w:after="0"/>
              <w:rPr>
                <w:rFonts w:cs="Arial"/>
                <w:sz w:val="21"/>
                <w:szCs w:val="21"/>
              </w:rPr>
            </w:pPr>
          </w:p>
        </w:tc>
        <w:tc>
          <w:tcPr>
            <w:tcW w:w="2410" w:type="dxa"/>
          </w:tcPr>
          <w:p w14:paraId="7E0B5229" w14:textId="0B3F81EF" w:rsidR="002D526F" w:rsidRPr="00E7477F" w:rsidRDefault="002D526F" w:rsidP="00B21B27">
            <w:pPr>
              <w:spacing w:after="0"/>
              <w:rPr>
                <w:rFonts w:cs="Arial"/>
                <w:sz w:val="21"/>
                <w:szCs w:val="21"/>
              </w:rPr>
            </w:pPr>
          </w:p>
        </w:tc>
      </w:tr>
    </w:tbl>
    <w:p w14:paraId="4A7FF1ED" w14:textId="77777777" w:rsidR="00B21B27" w:rsidRPr="00E7477F" w:rsidRDefault="00B21B27" w:rsidP="00B21B27">
      <w:pPr>
        <w:rPr>
          <w:rFonts w:cs="Arial"/>
          <w:sz w:val="21"/>
          <w:szCs w:val="21"/>
        </w:rPr>
      </w:pPr>
    </w:p>
    <w:p w14:paraId="2970FB0C"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880" w:type="dxa"/>
        <w:tblInd w:w="-5" w:type="dxa"/>
        <w:tblLook w:val="04A0" w:firstRow="1" w:lastRow="0" w:firstColumn="1" w:lastColumn="0" w:noHBand="0" w:noVBand="1"/>
      </w:tblPr>
      <w:tblGrid>
        <w:gridCol w:w="1085"/>
        <w:gridCol w:w="5555"/>
        <w:gridCol w:w="2407"/>
        <w:gridCol w:w="2417"/>
        <w:gridCol w:w="2408"/>
        <w:gridCol w:w="8"/>
      </w:tblGrid>
      <w:tr w:rsidR="00B21B27" w:rsidRPr="00E7477F" w14:paraId="532321CE" w14:textId="77777777" w:rsidTr="00CB44E1">
        <w:trPr>
          <w:trHeight w:val="597"/>
        </w:trPr>
        <w:tc>
          <w:tcPr>
            <w:tcW w:w="13880" w:type="dxa"/>
            <w:gridSpan w:val="6"/>
            <w:shd w:val="clear" w:color="auto" w:fill="9CC2E5" w:themeFill="accent1" w:themeFillTint="99"/>
          </w:tcPr>
          <w:p w14:paraId="6E5BCF0D" w14:textId="77777777" w:rsidR="00B21B27" w:rsidRPr="00E7477F" w:rsidRDefault="00B21B27" w:rsidP="00E2453A">
            <w:pPr>
              <w:pStyle w:val="ListParagraph"/>
              <w:numPr>
                <w:ilvl w:val="0"/>
                <w:numId w:val="53"/>
              </w:numPr>
              <w:autoSpaceDE w:val="0"/>
              <w:autoSpaceDN w:val="0"/>
              <w:adjustRightInd w:val="0"/>
              <w:spacing w:after="0"/>
              <w:rPr>
                <w:rFonts w:cs="Arial"/>
                <w:b/>
                <w:bCs/>
                <w:sz w:val="21"/>
                <w:szCs w:val="21"/>
              </w:rPr>
            </w:pPr>
            <w:r w:rsidRPr="00E7477F">
              <w:rPr>
                <w:rFonts w:cs="Arial"/>
                <w:b/>
                <w:bCs/>
                <w:sz w:val="21"/>
                <w:szCs w:val="21"/>
              </w:rPr>
              <w:t>At the point of registration, the registered nurse will be able to safely demonstrate evidence-based, best practice communication skills and approaches for working with people in professional teams</w:t>
            </w:r>
          </w:p>
        </w:tc>
      </w:tr>
      <w:tr w:rsidR="002D526F" w:rsidRPr="00E7477F" w14:paraId="45041A99" w14:textId="77777777" w:rsidTr="005B28F6">
        <w:trPr>
          <w:gridAfter w:val="1"/>
          <w:wAfter w:w="8" w:type="dxa"/>
          <w:trHeight w:val="1058"/>
        </w:trPr>
        <w:tc>
          <w:tcPr>
            <w:tcW w:w="1085" w:type="dxa"/>
            <w:tcBorders>
              <w:bottom w:val="single" w:sz="4" w:space="0" w:color="auto"/>
            </w:tcBorders>
          </w:tcPr>
          <w:p w14:paraId="05D4ADE3" w14:textId="77777777" w:rsidR="002D526F" w:rsidRPr="00E7477F" w:rsidRDefault="002D526F" w:rsidP="00B21B27">
            <w:pPr>
              <w:tabs>
                <w:tab w:val="left" w:pos="3540"/>
              </w:tabs>
              <w:spacing w:after="0"/>
              <w:jc w:val="center"/>
              <w:rPr>
                <w:rFonts w:cs="Arial"/>
                <w:b/>
                <w:sz w:val="21"/>
                <w:szCs w:val="21"/>
              </w:rPr>
            </w:pPr>
            <w:r w:rsidRPr="00E7477F">
              <w:rPr>
                <w:rFonts w:cs="Arial"/>
                <w:b/>
                <w:sz w:val="21"/>
                <w:szCs w:val="21"/>
              </w:rPr>
              <w:t>Section</w:t>
            </w:r>
          </w:p>
        </w:tc>
        <w:tc>
          <w:tcPr>
            <w:tcW w:w="5555" w:type="dxa"/>
            <w:tcBorders>
              <w:bottom w:val="single" w:sz="4" w:space="0" w:color="auto"/>
            </w:tcBorders>
          </w:tcPr>
          <w:p w14:paraId="4B1F8CF8" w14:textId="77777777" w:rsidR="002D526F" w:rsidRPr="00E7477F" w:rsidRDefault="002D526F" w:rsidP="00B21B27">
            <w:pPr>
              <w:pStyle w:val="NoSpacing"/>
              <w:jc w:val="center"/>
              <w:rPr>
                <w:rFonts w:ascii="Arial" w:hAnsi="Arial" w:cs="Arial"/>
                <w:b/>
                <w:sz w:val="21"/>
                <w:szCs w:val="21"/>
              </w:rPr>
            </w:pPr>
          </w:p>
          <w:p w14:paraId="146FE614" w14:textId="77777777" w:rsidR="002D526F" w:rsidRPr="00E7477F" w:rsidRDefault="002D526F" w:rsidP="00B21B27">
            <w:pPr>
              <w:pStyle w:val="NoSpacing"/>
              <w:jc w:val="center"/>
              <w:rPr>
                <w:rFonts w:ascii="Arial" w:hAnsi="Arial" w:cs="Arial"/>
                <w:b/>
                <w:sz w:val="21"/>
                <w:szCs w:val="21"/>
              </w:rPr>
            </w:pPr>
            <w:r w:rsidRPr="00E7477F">
              <w:rPr>
                <w:rFonts w:ascii="Arial" w:hAnsi="Arial" w:cs="Arial"/>
                <w:b/>
                <w:sz w:val="21"/>
                <w:szCs w:val="21"/>
              </w:rPr>
              <w:t>Skill</w:t>
            </w:r>
          </w:p>
        </w:tc>
        <w:tc>
          <w:tcPr>
            <w:tcW w:w="2407" w:type="dxa"/>
            <w:tcBorders>
              <w:bottom w:val="single" w:sz="4" w:space="0" w:color="auto"/>
            </w:tcBorders>
          </w:tcPr>
          <w:p w14:paraId="0A78DA7A" w14:textId="77777777" w:rsidR="002D526F" w:rsidRDefault="002D526F" w:rsidP="002D526F">
            <w:pPr>
              <w:spacing w:after="0"/>
              <w:rPr>
                <w:rFonts w:cs="Arial"/>
                <w:b/>
                <w:sz w:val="21"/>
                <w:szCs w:val="21"/>
              </w:rPr>
            </w:pPr>
            <w:r>
              <w:rPr>
                <w:rFonts w:cs="Arial"/>
                <w:b/>
                <w:sz w:val="21"/>
                <w:szCs w:val="21"/>
              </w:rPr>
              <w:t>Demonstrated safely in practice whilst acknowledging own limitations</w:t>
            </w:r>
          </w:p>
          <w:p w14:paraId="596223E7" w14:textId="77777777" w:rsidR="002D526F" w:rsidRDefault="002D526F" w:rsidP="00A5384C">
            <w:pPr>
              <w:spacing w:before="60" w:after="60"/>
              <w:rPr>
                <w:rFonts w:cs="Arial"/>
                <w:b/>
                <w:sz w:val="21"/>
                <w:szCs w:val="21"/>
              </w:rPr>
            </w:pPr>
            <w:r>
              <w:rPr>
                <w:rFonts w:cs="Arial"/>
                <w:b/>
                <w:sz w:val="21"/>
                <w:szCs w:val="21"/>
              </w:rPr>
              <w:t>Field ______________</w:t>
            </w:r>
          </w:p>
          <w:p w14:paraId="77BE03E4" w14:textId="25084DDB" w:rsidR="002D526F" w:rsidRPr="00E7477F" w:rsidRDefault="002D526F" w:rsidP="002D526F">
            <w:pPr>
              <w:spacing w:after="0"/>
              <w:rPr>
                <w:rFonts w:cs="Arial"/>
                <w:b/>
                <w:sz w:val="21"/>
                <w:szCs w:val="21"/>
              </w:rPr>
            </w:pPr>
            <w:r w:rsidRPr="00E7477F">
              <w:rPr>
                <w:rFonts w:cs="Arial"/>
                <w:b/>
                <w:i/>
                <w:sz w:val="21"/>
                <w:szCs w:val="21"/>
              </w:rPr>
              <w:t>Please date and sign</w:t>
            </w:r>
          </w:p>
        </w:tc>
        <w:tc>
          <w:tcPr>
            <w:tcW w:w="2417" w:type="dxa"/>
            <w:tcBorders>
              <w:bottom w:val="single" w:sz="4" w:space="0" w:color="auto"/>
            </w:tcBorders>
          </w:tcPr>
          <w:p w14:paraId="4A9F847A" w14:textId="77777777" w:rsidR="002D526F" w:rsidRDefault="002D526F" w:rsidP="002D526F">
            <w:pPr>
              <w:spacing w:after="0"/>
              <w:rPr>
                <w:rFonts w:cs="Arial"/>
                <w:b/>
                <w:sz w:val="21"/>
                <w:szCs w:val="21"/>
              </w:rPr>
            </w:pPr>
            <w:r>
              <w:rPr>
                <w:rFonts w:cs="Arial"/>
                <w:b/>
                <w:sz w:val="21"/>
                <w:szCs w:val="21"/>
              </w:rPr>
              <w:t>Demonstrated safely in practice whilst acknowledging own limitations</w:t>
            </w:r>
          </w:p>
          <w:p w14:paraId="64AA25D1" w14:textId="77777777" w:rsidR="002D526F" w:rsidRDefault="002D526F" w:rsidP="00A5384C">
            <w:pPr>
              <w:spacing w:before="60" w:after="60"/>
              <w:rPr>
                <w:rFonts w:cs="Arial"/>
                <w:b/>
                <w:sz w:val="21"/>
                <w:szCs w:val="21"/>
              </w:rPr>
            </w:pPr>
            <w:r>
              <w:rPr>
                <w:rFonts w:cs="Arial"/>
                <w:b/>
                <w:sz w:val="21"/>
                <w:szCs w:val="21"/>
              </w:rPr>
              <w:t>Field ______________</w:t>
            </w:r>
          </w:p>
          <w:p w14:paraId="69802AD2" w14:textId="6E79B989" w:rsidR="002D526F" w:rsidRPr="00E7477F" w:rsidRDefault="002D526F" w:rsidP="002D526F">
            <w:pPr>
              <w:spacing w:after="0"/>
              <w:rPr>
                <w:rFonts w:cs="Arial"/>
                <w:b/>
                <w:sz w:val="21"/>
                <w:szCs w:val="21"/>
              </w:rPr>
            </w:pPr>
            <w:r w:rsidRPr="00E7477F">
              <w:rPr>
                <w:rFonts w:cs="Arial"/>
                <w:b/>
                <w:i/>
                <w:sz w:val="21"/>
                <w:szCs w:val="21"/>
              </w:rPr>
              <w:t>Please date and sign</w:t>
            </w:r>
          </w:p>
        </w:tc>
        <w:tc>
          <w:tcPr>
            <w:tcW w:w="2408" w:type="dxa"/>
            <w:tcBorders>
              <w:bottom w:val="single" w:sz="4" w:space="0" w:color="auto"/>
            </w:tcBorders>
          </w:tcPr>
          <w:p w14:paraId="4FA84613" w14:textId="003AC40F" w:rsidR="002D526F" w:rsidRPr="00E7477F" w:rsidRDefault="002D526F" w:rsidP="003E6C92">
            <w:pPr>
              <w:spacing w:after="120"/>
              <w:rPr>
                <w:rFonts w:cs="Arial"/>
                <w:b/>
                <w:sz w:val="21"/>
                <w:szCs w:val="21"/>
              </w:rPr>
            </w:pPr>
            <w:r w:rsidRPr="00E7477F">
              <w:rPr>
                <w:rFonts w:cs="Arial"/>
                <w:b/>
                <w:sz w:val="21"/>
                <w:szCs w:val="21"/>
              </w:rPr>
              <w:t>Demonstrated safely through simulation whilst acknowledging own limitations</w:t>
            </w:r>
          </w:p>
          <w:p w14:paraId="059537AC" w14:textId="77777777" w:rsidR="002D526F" w:rsidRPr="00E7477F" w:rsidRDefault="002D526F" w:rsidP="00B21B27">
            <w:pPr>
              <w:spacing w:after="0"/>
              <w:rPr>
                <w:rFonts w:cs="Arial"/>
                <w:b/>
                <w:sz w:val="21"/>
                <w:szCs w:val="21"/>
              </w:rPr>
            </w:pPr>
          </w:p>
          <w:p w14:paraId="4885831F" w14:textId="77777777" w:rsidR="002D526F" w:rsidRPr="00E7477F" w:rsidRDefault="002D526F" w:rsidP="002D526F">
            <w:pPr>
              <w:spacing w:after="0"/>
              <w:rPr>
                <w:rFonts w:cs="Arial"/>
                <w:b/>
                <w:sz w:val="21"/>
                <w:szCs w:val="21"/>
              </w:rPr>
            </w:pPr>
            <w:r w:rsidRPr="00E7477F">
              <w:rPr>
                <w:rFonts w:cs="Arial"/>
                <w:b/>
                <w:i/>
                <w:sz w:val="21"/>
                <w:szCs w:val="21"/>
              </w:rPr>
              <w:t>Please date and sign</w:t>
            </w:r>
          </w:p>
        </w:tc>
      </w:tr>
      <w:tr w:rsidR="002D526F" w:rsidRPr="00E7477F" w14:paraId="4005B8C5" w14:textId="77777777" w:rsidTr="005B28F6">
        <w:trPr>
          <w:gridAfter w:val="1"/>
          <w:wAfter w:w="8" w:type="dxa"/>
          <w:trHeight w:val="249"/>
        </w:trPr>
        <w:tc>
          <w:tcPr>
            <w:tcW w:w="1085" w:type="dxa"/>
            <w:shd w:val="clear" w:color="auto" w:fill="D9D9D9" w:themeFill="background1" w:themeFillShade="D9"/>
          </w:tcPr>
          <w:p w14:paraId="72A4E7EC" w14:textId="65A9C66B" w:rsidR="002D526F" w:rsidRDefault="002D526F" w:rsidP="00B21B27">
            <w:pPr>
              <w:tabs>
                <w:tab w:val="left" w:pos="3540"/>
              </w:tabs>
              <w:spacing w:after="0"/>
              <w:rPr>
                <w:rFonts w:cs="Arial"/>
                <w:b/>
                <w:sz w:val="21"/>
                <w:szCs w:val="21"/>
              </w:rPr>
            </w:pPr>
            <w:r>
              <w:rPr>
                <w:rFonts w:cs="Arial"/>
                <w:b/>
                <w:sz w:val="21"/>
                <w:szCs w:val="21"/>
              </w:rPr>
              <w:t>4.1</w:t>
            </w:r>
          </w:p>
        </w:tc>
        <w:tc>
          <w:tcPr>
            <w:tcW w:w="5555" w:type="dxa"/>
            <w:shd w:val="clear" w:color="auto" w:fill="D9D9D9" w:themeFill="background1" w:themeFillShade="D9"/>
          </w:tcPr>
          <w:p w14:paraId="3B6235FB" w14:textId="6E873DFC" w:rsidR="002D526F" w:rsidRPr="00E7477F" w:rsidRDefault="002D526F" w:rsidP="00B21B27">
            <w:pPr>
              <w:autoSpaceDE w:val="0"/>
              <w:autoSpaceDN w:val="0"/>
              <w:adjustRightInd w:val="0"/>
              <w:spacing w:after="0"/>
              <w:rPr>
                <w:rFonts w:cs="Arial"/>
                <w:sz w:val="21"/>
                <w:szCs w:val="21"/>
              </w:rPr>
            </w:pPr>
            <w:r w:rsidRPr="00E7477F">
              <w:rPr>
                <w:rFonts w:cs="Arial"/>
                <w:b/>
                <w:sz w:val="21"/>
                <w:szCs w:val="21"/>
              </w:rPr>
              <w:t>Demonstrate effective supervision, teaching and performance appraisal through the use of:</w:t>
            </w:r>
          </w:p>
        </w:tc>
        <w:tc>
          <w:tcPr>
            <w:tcW w:w="2407" w:type="dxa"/>
            <w:shd w:val="clear" w:color="auto" w:fill="D9D9D9" w:themeFill="background1" w:themeFillShade="D9"/>
          </w:tcPr>
          <w:p w14:paraId="41BDB1BB" w14:textId="77777777" w:rsidR="002D526F" w:rsidRPr="00E7477F" w:rsidRDefault="002D526F" w:rsidP="00B21B27">
            <w:pPr>
              <w:tabs>
                <w:tab w:val="left" w:pos="3540"/>
              </w:tabs>
              <w:spacing w:after="0"/>
              <w:jc w:val="center"/>
              <w:rPr>
                <w:rFonts w:cs="Arial"/>
                <w:sz w:val="21"/>
                <w:szCs w:val="21"/>
              </w:rPr>
            </w:pPr>
          </w:p>
        </w:tc>
        <w:tc>
          <w:tcPr>
            <w:tcW w:w="2417" w:type="dxa"/>
            <w:shd w:val="clear" w:color="auto" w:fill="D9D9D9" w:themeFill="background1" w:themeFillShade="D9"/>
          </w:tcPr>
          <w:p w14:paraId="5A50A6A8" w14:textId="77777777" w:rsidR="002D526F" w:rsidRPr="00E7477F" w:rsidRDefault="002D526F" w:rsidP="00B21B27">
            <w:pPr>
              <w:tabs>
                <w:tab w:val="left" w:pos="3540"/>
              </w:tabs>
              <w:spacing w:after="0"/>
              <w:jc w:val="center"/>
              <w:rPr>
                <w:rFonts w:cs="Arial"/>
                <w:sz w:val="21"/>
                <w:szCs w:val="21"/>
              </w:rPr>
            </w:pPr>
          </w:p>
        </w:tc>
        <w:tc>
          <w:tcPr>
            <w:tcW w:w="2408" w:type="dxa"/>
            <w:shd w:val="clear" w:color="auto" w:fill="D9D9D9" w:themeFill="background1" w:themeFillShade="D9"/>
          </w:tcPr>
          <w:p w14:paraId="25581AB8" w14:textId="74F79D0B" w:rsidR="002D526F" w:rsidRPr="00E7477F" w:rsidRDefault="002D526F" w:rsidP="00B21B27">
            <w:pPr>
              <w:tabs>
                <w:tab w:val="left" w:pos="3540"/>
              </w:tabs>
              <w:spacing w:after="0"/>
              <w:jc w:val="center"/>
              <w:rPr>
                <w:rFonts w:cs="Arial"/>
                <w:sz w:val="21"/>
                <w:szCs w:val="21"/>
              </w:rPr>
            </w:pPr>
          </w:p>
        </w:tc>
      </w:tr>
      <w:tr w:rsidR="002D526F" w:rsidRPr="00E7477F" w14:paraId="0CF71C4E" w14:textId="77777777" w:rsidTr="005B28F6">
        <w:trPr>
          <w:gridAfter w:val="1"/>
          <w:wAfter w:w="8" w:type="dxa"/>
          <w:trHeight w:val="249"/>
        </w:trPr>
        <w:tc>
          <w:tcPr>
            <w:tcW w:w="1085" w:type="dxa"/>
          </w:tcPr>
          <w:p w14:paraId="5A033176" w14:textId="77777777" w:rsidR="002D526F" w:rsidRPr="00E7477F" w:rsidRDefault="002D526F" w:rsidP="00B21B27">
            <w:pPr>
              <w:tabs>
                <w:tab w:val="left" w:pos="3540"/>
              </w:tabs>
              <w:spacing w:after="0"/>
              <w:rPr>
                <w:rFonts w:cs="Arial"/>
                <w:b/>
                <w:sz w:val="21"/>
                <w:szCs w:val="21"/>
              </w:rPr>
            </w:pPr>
            <w:r>
              <w:rPr>
                <w:rFonts w:cs="Arial"/>
                <w:b/>
                <w:sz w:val="21"/>
                <w:szCs w:val="21"/>
              </w:rPr>
              <w:t>4.1.1</w:t>
            </w:r>
          </w:p>
        </w:tc>
        <w:tc>
          <w:tcPr>
            <w:tcW w:w="5555" w:type="dxa"/>
          </w:tcPr>
          <w:p w14:paraId="478D5A34"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Clear instructions and explanations when supervising, teaching or appraising others</w:t>
            </w:r>
          </w:p>
        </w:tc>
        <w:tc>
          <w:tcPr>
            <w:tcW w:w="2407" w:type="dxa"/>
          </w:tcPr>
          <w:p w14:paraId="14CA4AAB" w14:textId="77777777" w:rsidR="002D526F" w:rsidRPr="00E7477F" w:rsidRDefault="002D526F" w:rsidP="00B21B27">
            <w:pPr>
              <w:tabs>
                <w:tab w:val="left" w:pos="3540"/>
              </w:tabs>
              <w:spacing w:after="0"/>
              <w:jc w:val="center"/>
              <w:rPr>
                <w:rFonts w:cs="Arial"/>
                <w:sz w:val="21"/>
                <w:szCs w:val="21"/>
              </w:rPr>
            </w:pPr>
          </w:p>
        </w:tc>
        <w:tc>
          <w:tcPr>
            <w:tcW w:w="2417" w:type="dxa"/>
          </w:tcPr>
          <w:p w14:paraId="6B3B7B40" w14:textId="77777777" w:rsidR="002D526F" w:rsidRPr="00E7477F" w:rsidRDefault="002D526F" w:rsidP="00B21B27">
            <w:pPr>
              <w:tabs>
                <w:tab w:val="left" w:pos="3540"/>
              </w:tabs>
              <w:spacing w:after="0"/>
              <w:jc w:val="center"/>
              <w:rPr>
                <w:rFonts w:cs="Arial"/>
                <w:sz w:val="21"/>
                <w:szCs w:val="21"/>
              </w:rPr>
            </w:pPr>
          </w:p>
        </w:tc>
        <w:tc>
          <w:tcPr>
            <w:tcW w:w="2408" w:type="dxa"/>
          </w:tcPr>
          <w:p w14:paraId="2F9F4A6E" w14:textId="63165804" w:rsidR="002D526F" w:rsidRPr="00E7477F" w:rsidRDefault="002D526F" w:rsidP="00B21B27">
            <w:pPr>
              <w:tabs>
                <w:tab w:val="left" w:pos="3540"/>
              </w:tabs>
              <w:spacing w:after="0"/>
              <w:jc w:val="center"/>
              <w:rPr>
                <w:rFonts w:cs="Arial"/>
                <w:sz w:val="21"/>
                <w:szCs w:val="21"/>
              </w:rPr>
            </w:pPr>
          </w:p>
        </w:tc>
      </w:tr>
      <w:tr w:rsidR="002D526F" w:rsidRPr="00E7477F" w14:paraId="777E12E8" w14:textId="77777777" w:rsidTr="005B28F6">
        <w:trPr>
          <w:gridAfter w:val="1"/>
          <w:wAfter w:w="8" w:type="dxa"/>
          <w:trHeight w:val="389"/>
        </w:trPr>
        <w:tc>
          <w:tcPr>
            <w:tcW w:w="1085" w:type="dxa"/>
          </w:tcPr>
          <w:p w14:paraId="7F05949B" w14:textId="77777777" w:rsidR="002D526F" w:rsidRPr="00E7477F" w:rsidRDefault="002D526F" w:rsidP="00B21B27">
            <w:pPr>
              <w:tabs>
                <w:tab w:val="left" w:pos="3540"/>
              </w:tabs>
              <w:spacing w:after="0"/>
              <w:rPr>
                <w:rFonts w:cs="Arial"/>
                <w:b/>
                <w:sz w:val="21"/>
                <w:szCs w:val="21"/>
              </w:rPr>
            </w:pPr>
            <w:r>
              <w:rPr>
                <w:rFonts w:cs="Arial"/>
                <w:b/>
                <w:sz w:val="21"/>
                <w:szCs w:val="21"/>
              </w:rPr>
              <w:t>4.1.2</w:t>
            </w:r>
          </w:p>
        </w:tc>
        <w:tc>
          <w:tcPr>
            <w:tcW w:w="5555" w:type="dxa"/>
          </w:tcPr>
          <w:p w14:paraId="1422E7F6"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Clear instructions and check understanding when delegating care responsibilities to others</w:t>
            </w:r>
          </w:p>
        </w:tc>
        <w:tc>
          <w:tcPr>
            <w:tcW w:w="2407" w:type="dxa"/>
          </w:tcPr>
          <w:p w14:paraId="1A298057" w14:textId="77777777" w:rsidR="002D526F" w:rsidRPr="00E7477F" w:rsidRDefault="002D526F" w:rsidP="00B21B27">
            <w:pPr>
              <w:tabs>
                <w:tab w:val="left" w:pos="3540"/>
              </w:tabs>
              <w:spacing w:after="0"/>
              <w:jc w:val="center"/>
              <w:rPr>
                <w:rFonts w:cs="Arial"/>
                <w:sz w:val="21"/>
                <w:szCs w:val="21"/>
              </w:rPr>
            </w:pPr>
          </w:p>
        </w:tc>
        <w:tc>
          <w:tcPr>
            <w:tcW w:w="2417" w:type="dxa"/>
          </w:tcPr>
          <w:p w14:paraId="2A3D448C" w14:textId="77777777" w:rsidR="002D526F" w:rsidRPr="00E7477F" w:rsidRDefault="002D526F" w:rsidP="00B21B27">
            <w:pPr>
              <w:tabs>
                <w:tab w:val="left" w:pos="3540"/>
              </w:tabs>
              <w:spacing w:after="0"/>
              <w:jc w:val="center"/>
              <w:rPr>
                <w:rFonts w:cs="Arial"/>
                <w:sz w:val="21"/>
                <w:szCs w:val="21"/>
              </w:rPr>
            </w:pPr>
          </w:p>
        </w:tc>
        <w:tc>
          <w:tcPr>
            <w:tcW w:w="2408" w:type="dxa"/>
          </w:tcPr>
          <w:p w14:paraId="452D5762" w14:textId="63F4325F" w:rsidR="002D526F" w:rsidRPr="00E7477F" w:rsidRDefault="002D526F" w:rsidP="00B21B27">
            <w:pPr>
              <w:tabs>
                <w:tab w:val="left" w:pos="3540"/>
              </w:tabs>
              <w:spacing w:after="0"/>
              <w:jc w:val="center"/>
              <w:rPr>
                <w:rFonts w:cs="Arial"/>
                <w:sz w:val="21"/>
                <w:szCs w:val="21"/>
              </w:rPr>
            </w:pPr>
          </w:p>
        </w:tc>
      </w:tr>
      <w:tr w:rsidR="002D526F" w:rsidRPr="00E7477F" w14:paraId="683B8582" w14:textId="77777777" w:rsidTr="005B28F6">
        <w:trPr>
          <w:gridAfter w:val="1"/>
          <w:wAfter w:w="8" w:type="dxa"/>
          <w:trHeight w:val="499"/>
        </w:trPr>
        <w:tc>
          <w:tcPr>
            <w:tcW w:w="1085" w:type="dxa"/>
          </w:tcPr>
          <w:p w14:paraId="3AA832FC" w14:textId="77777777" w:rsidR="002D526F" w:rsidRPr="00E7477F" w:rsidRDefault="002D526F" w:rsidP="00B21B27">
            <w:pPr>
              <w:tabs>
                <w:tab w:val="left" w:pos="3540"/>
              </w:tabs>
              <w:spacing w:after="0"/>
              <w:rPr>
                <w:rFonts w:cs="Arial"/>
                <w:b/>
                <w:sz w:val="21"/>
                <w:szCs w:val="21"/>
              </w:rPr>
            </w:pPr>
            <w:r>
              <w:rPr>
                <w:rFonts w:cs="Arial"/>
                <w:b/>
                <w:sz w:val="21"/>
                <w:szCs w:val="21"/>
              </w:rPr>
              <w:t>4.1.3</w:t>
            </w:r>
          </w:p>
        </w:tc>
        <w:tc>
          <w:tcPr>
            <w:tcW w:w="5555" w:type="dxa"/>
          </w:tcPr>
          <w:p w14:paraId="61B8CC2E" w14:textId="77777777" w:rsidR="002D526F" w:rsidRPr="00E7477F" w:rsidRDefault="002D526F" w:rsidP="00B21B27">
            <w:pPr>
              <w:autoSpaceDE w:val="0"/>
              <w:autoSpaceDN w:val="0"/>
              <w:adjustRightInd w:val="0"/>
              <w:spacing w:after="0"/>
              <w:rPr>
                <w:rFonts w:cs="Arial"/>
                <w:sz w:val="21"/>
                <w:szCs w:val="21"/>
              </w:rPr>
            </w:pPr>
            <w:r w:rsidRPr="00E7477F">
              <w:rPr>
                <w:rFonts w:cs="Arial"/>
                <w:sz w:val="21"/>
                <w:szCs w:val="21"/>
              </w:rPr>
              <w:t>Unambiguous, constructive feedback about strengths and weaknesses and potential for improvement</w:t>
            </w:r>
          </w:p>
        </w:tc>
        <w:tc>
          <w:tcPr>
            <w:tcW w:w="2407" w:type="dxa"/>
          </w:tcPr>
          <w:p w14:paraId="097DEA5D" w14:textId="77777777" w:rsidR="002D526F" w:rsidRPr="00E7477F" w:rsidRDefault="002D526F" w:rsidP="00B21B27">
            <w:pPr>
              <w:tabs>
                <w:tab w:val="left" w:pos="3540"/>
              </w:tabs>
              <w:spacing w:after="0"/>
              <w:jc w:val="center"/>
              <w:rPr>
                <w:rFonts w:cs="Arial"/>
                <w:sz w:val="21"/>
                <w:szCs w:val="21"/>
              </w:rPr>
            </w:pPr>
          </w:p>
        </w:tc>
        <w:tc>
          <w:tcPr>
            <w:tcW w:w="2417" w:type="dxa"/>
          </w:tcPr>
          <w:p w14:paraId="1CFBAF6B" w14:textId="77777777" w:rsidR="002D526F" w:rsidRPr="00E7477F" w:rsidRDefault="002D526F" w:rsidP="00B21B27">
            <w:pPr>
              <w:tabs>
                <w:tab w:val="left" w:pos="3540"/>
              </w:tabs>
              <w:spacing w:after="0"/>
              <w:jc w:val="center"/>
              <w:rPr>
                <w:rFonts w:cs="Arial"/>
                <w:sz w:val="21"/>
                <w:szCs w:val="21"/>
              </w:rPr>
            </w:pPr>
          </w:p>
        </w:tc>
        <w:tc>
          <w:tcPr>
            <w:tcW w:w="2408" w:type="dxa"/>
          </w:tcPr>
          <w:p w14:paraId="3E94A99B" w14:textId="0B7B8721" w:rsidR="002D526F" w:rsidRPr="00E7477F" w:rsidRDefault="002D526F" w:rsidP="00B21B27">
            <w:pPr>
              <w:tabs>
                <w:tab w:val="left" w:pos="3540"/>
              </w:tabs>
              <w:spacing w:after="0"/>
              <w:jc w:val="center"/>
              <w:rPr>
                <w:rFonts w:cs="Arial"/>
                <w:sz w:val="21"/>
                <w:szCs w:val="21"/>
              </w:rPr>
            </w:pPr>
          </w:p>
        </w:tc>
      </w:tr>
      <w:tr w:rsidR="002D526F" w:rsidRPr="00E7477F" w14:paraId="392E9671" w14:textId="77777777" w:rsidTr="005B28F6">
        <w:trPr>
          <w:gridAfter w:val="1"/>
          <w:wAfter w:w="8" w:type="dxa"/>
          <w:trHeight w:val="332"/>
        </w:trPr>
        <w:tc>
          <w:tcPr>
            <w:tcW w:w="1085" w:type="dxa"/>
          </w:tcPr>
          <w:p w14:paraId="4E7DC323" w14:textId="77777777" w:rsidR="002D526F" w:rsidRPr="00E7477F" w:rsidRDefault="002D526F" w:rsidP="00B21B27">
            <w:pPr>
              <w:tabs>
                <w:tab w:val="left" w:pos="3540"/>
              </w:tabs>
              <w:spacing w:after="0"/>
              <w:rPr>
                <w:rFonts w:cs="Arial"/>
                <w:b/>
                <w:sz w:val="21"/>
                <w:szCs w:val="21"/>
              </w:rPr>
            </w:pPr>
            <w:r>
              <w:rPr>
                <w:rFonts w:cs="Arial"/>
                <w:b/>
                <w:sz w:val="21"/>
                <w:szCs w:val="21"/>
              </w:rPr>
              <w:t>4.1.4</w:t>
            </w:r>
          </w:p>
        </w:tc>
        <w:tc>
          <w:tcPr>
            <w:tcW w:w="5555" w:type="dxa"/>
          </w:tcPr>
          <w:p w14:paraId="187DFACD" w14:textId="4ECFAB37" w:rsidR="002D526F" w:rsidRPr="00E7477F" w:rsidRDefault="002D526F" w:rsidP="002D526F">
            <w:pPr>
              <w:autoSpaceDE w:val="0"/>
              <w:autoSpaceDN w:val="0"/>
              <w:adjustRightInd w:val="0"/>
              <w:spacing w:after="0"/>
              <w:rPr>
                <w:rFonts w:cs="Arial"/>
                <w:sz w:val="21"/>
                <w:szCs w:val="21"/>
              </w:rPr>
            </w:pPr>
            <w:r w:rsidRPr="00E7477F">
              <w:rPr>
                <w:rFonts w:cs="Arial"/>
                <w:sz w:val="21"/>
                <w:szCs w:val="21"/>
              </w:rPr>
              <w:t>Encouragement to colleagues that helps them to reflect on their practic</w:t>
            </w:r>
            <w:r>
              <w:rPr>
                <w:rFonts w:cs="Arial"/>
                <w:sz w:val="21"/>
                <w:szCs w:val="21"/>
              </w:rPr>
              <w:t>e</w:t>
            </w:r>
          </w:p>
        </w:tc>
        <w:tc>
          <w:tcPr>
            <w:tcW w:w="2407" w:type="dxa"/>
          </w:tcPr>
          <w:p w14:paraId="340B509B" w14:textId="77777777" w:rsidR="002D526F" w:rsidRPr="00E7477F" w:rsidRDefault="002D526F" w:rsidP="00B21B27">
            <w:pPr>
              <w:tabs>
                <w:tab w:val="left" w:pos="3540"/>
              </w:tabs>
              <w:spacing w:after="0"/>
              <w:jc w:val="center"/>
              <w:rPr>
                <w:rFonts w:cs="Arial"/>
                <w:sz w:val="21"/>
                <w:szCs w:val="21"/>
              </w:rPr>
            </w:pPr>
          </w:p>
        </w:tc>
        <w:tc>
          <w:tcPr>
            <w:tcW w:w="2417" w:type="dxa"/>
          </w:tcPr>
          <w:p w14:paraId="5CA92AD6" w14:textId="77777777" w:rsidR="002D526F" w:rsidRPr="00E7477F" w:rsidRDefault="002D526F" w:rsidP="00B21B27">
            <w:pPr>
              <w:tabs>
                <w:tab w:val="left" w:pos="3540"/>
              </w:tabs>
              <w:spacing w:after="0"/>
              <w:jc w:val="center"/>
              <w:rPr>
                <w:rFonts w:cs="Arial"/>
                <w:sz w:val="21"/>
                <w:szCs w:val="21"/>
              </w:rPr>
            </w:pPr>
          </w:p>
        </w:tc>
        <w:tc>
          <w:tcPr>
            <w:tcW w:w="2408" w:type="dxa"/>
          </w:tcPr>
          <w:p w14:paraId="312024C0" w14:textId="7E8558B6" w:rsidR="002D526F" w:rsidRPr="00E7477F" w:rsidRDefault="002D526F" w:rsidP="00B21B27">
            <w:pPr>
              <w:tabs>
                <w:tab w:val="left" w:pos="3540"/>
              </w:tabs>
              <w:spacing w:after="0"/>
              <w:jc w:val="center"/>
              <w:rPr>
                <w:rFonts w:cs="Arial"/>
                <w:sz w:val="21"/>
                <w:szCs w:val="21"/>
              </w:rPr>
            </w:pPr>
          </w:p>
        </w:tc>
      </w:tr>
      <w:tr w:rsidR="002D526F" w:rsidRPr="00E7477F" w14:paraId="4E3845FB" w14:textId="77777777" w:rsidTr="005B28F6">
        <w:trPr>
          <w:gridAfter w:val="1"/>
          <w:wAfter w:w="8" w:type="dxa"/>
        </w:trPr>
        <w:tc>
          <w:tcPr>
            <w:tcW w:w="1085" w:type="dxa"/>
            <w:tcBorders>
              <w:bottom w:val="single" w:sz="4" w:space="0" w:color="auto"/>
            </w:tcBorders>
          </w:tcPr>
          <w:p w14:paraId="4B4E4BD6" w14:textId="77777777" w:rsidR="002D526F" w:rsidRPr="00E7477F" w:rsidRDefault="002D526F" w:rsidP="003E6C92">
            <w:pPr>
              <w:tabs>
                <w:tab w:val="left" w:pos="3540"/>
              </w:tabs>
              <w:spacing w:after="120"/>
              <w:rPr>
                <w:rFonts w:cs="Arial"/>
                <w:b/>
                <w:sz w:val="21"/>
                <w:szCs w:val="21"/>
              </w:rPr>
            </w:pPr>
            <w:r>
              <w:rPr>
                <w:rFonts w:cs="Arial"/>
                <w:b/>
                <w:sz w:val="21"/>
                <w:szCs w:val="21"/>
              </w:rPr>
              <w:t>4.1.5</w:t>
            </w:r>
          </w:p>
        </w:tc>
        <w:tc>
          <w:tcPr>
            <w:tcW w:w="5555" w:type="dxa"/>
            <w:tcBorders>
              <w:bottom w:val="single" w:sz="4" w:space="0" w:color="auto"/>
            </w:tcBorders>
          </w:tcPr>
          <w:p w14:paraId="06E3D6AD" w14:textId="41C70D98" w:rsidR="002D526F" w:rsidRPr="00E7477F" w:rsidRDefault="002D526F" w:rsidP="003E6C92">
            <w:pPr>
              <w:autoSpaceDE w:val="0"/>
              <w:autoSpaceDN w:val="0"/>
              <w:adjustRightInd w:val="0"/>
              <w:spacing w:after="120"/>
              <w:rPr>
                <w:rFonts w:cs="Arial"/>
                <w:sz w:val="21"/>
                <w:szCs w:val="21"/>
              </w:rPr>
            </w:pPr>
            <w:r w:rsidRPr="00E7477F">
              <w:rPr>
                <w:rFonts w:cs="Arial"/>
                <w:sz w:val="21"/>
                <w:szCs w:val="21"/>
              </w:rPr>
              <w:t>Unambiguous records of performance</w:t>
            </w:r>
          </w:p>
        </w:tc>
        <w:tc>
          <w:tcPr>
            <w:tcW w:w="2407" w:type="dxa"/>
            <w:tcBorders>
              <w:bottom w:val="single" w:sz="4" w:space="0" w:color="auto"/>
            </w:tcBorders>
          </w:tcPr>
          <w:p w14:paraId="6DAF6B6F"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2366598F"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tcPr>
          <w:p w14:paraId="7DB97130" w14:textId="60DD4329" w:rsidR="002D526F" w:rsidRPr="00E7477F" w:rsidRDefault="002D526F" w:rsidP="00B21B27">
            <w:pPr>
              <w:tabs>
                <w:tab w:val="left" w:pos="3540"/>
              </w:tabs>
              <w:spacing w:after="0"/>
              <w:jc w:val="center"/>
              <w:rPr>
                <w:rFonts w:cs="Arial"/>
                <w:sz w:val="21"/>
                <w:szCs w:val="21"/>
              </w:rPr>
            </w:pPr>
          </w:p>
        </w:tc>
      </w:tr>
      <w:tr w:rsidR="002D526F" w:rsidRPr="00E7477F" w14:paraId="33FFAC23" w14:textId="77777777" w:rsidTr="005B28F6">
        <w:trPr>
          <w:gridAfter w:val="1"/>
          <w:wAfter w:w="8" w:type="dxa"/>
          <w:trHeight w:val="347"/>
        </w:trPr>
        <w:tc>
          <w:tcPr>
            <w:tcW w:w="1085" w:type="dxa"/>
            <w:tcBorders>
              <w:bottom w:val="single" w:sz="4" w:space="0" w:color="auto"/>
            </w:tcBorders>
            <w:shd w:val="clear" w:color="auto" w:fill="D9D9D9" w:themeFill="background1" w:themeFillShade="D9"/>
          </w:tcPr>
          <w:p w14:paraId="431CBF53" w14:textId="251B809E" w:rsidR="002D526F" w:rsidRDefault="002D526F" w:rsidP="00B21B27">
            <w:pPr>
              <w:tabs>
                <w:tab w:val="left" w:pos="3540"/>
              </w:tabs>
              <w:spacing w:after="0"/>
              <w:rPr>
                <w:rFonts w:cs="Arial"/>
                <w:b/>
                <w:sz w:val="21"/>
                <w:szCs w:val="21"/>
              </w:rPr>
            </w:pPr>
            <w:r>
              <w:rPr>
                <w:rFonts w:cs="Arial"/>
                <w:b/>
                <w:sz w:val="21"/>
                <w:szCs w:val="21"/>
              </w:rPr>
              <w:t>4.2</w:t>
            </w:r>
          </w:p>
        </w:tc>
        <w:tc>
          <w:tcPr>
            <w:tcW w:w="5555" w:type="dxa"/>
            <w:tcBorders>
              <w:bottom w:val="single" w:sz="4" w:space="0" w:color="auto"/>
            </w:tcBorders>
            <w:shd w:val="clear" w:color="auto" w:fill="D9D9D9" w:themeFill="background1" w:themeFillShade="D9"/>
          </w:tcPr>
          <w:p w14:paraId="40E4A6EC" w14:textId="71761644" w:rsidR="002D526F" w:rsidRPr="00E7477F" w:rsidRDefault="002D526F" w:rsidP="00B21B27">
            <w:pPr>
              <w:autoSpaceDE w:val="0"/>
              <w:autoSpaceDN w:val="0"/>
              <w:adjustRightInd w:val="0"/>
              <w:spacing w:after="0"/>
              <w:rPr>
                <w:rFonts w:cs="Arial"/>
                <w:sz w:val="21"/>
                <w:szCs w:val="21"/>
              </w:rPr>
            </w:pPr>
            <w:r w:rsidRPr="00E7477F">
              <w:rPr>
                <w:rFonts w:cs="Arial"/>
                <w:b/>
                <w:sz w:val="21"/>
                <w:szCs w:val="21"/>
              </w:rPr>
              <w:t>Demonstrate effective personal and team management through the use of:</w:t>
            </w:r>
          </w:p>
        </w:tc>
        <w:tc>
          <w:tcPr>
            <w:tcW w:w="2407" w:type="dxa"/>
            <w:tcBorders>
              <w:bottom w:val="single" w:sz="4" w:space="0" w:color="auto"/>
            </w:tcBorders>
            <w:shd w:val="clear" w:color="auto" w:fill="D9D9D9" w:themeFill="background1" w:themeFillShade="D9"/>
          </w:tcPr>
          <w:p w14:paraId="1EE4886C"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shd w:val="clear" w:color="auto" w:fill="D9D9D9" w:themeFill="background1" w:themeFillShade="D9"/>
          </w:tcPr>
          <w:p w14:paraId="49C4C1E8"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D9D9D9" w:themeFill="background1" w:themeFillShade="D9"/>
          </w:tcPr>
          <w:p w14:paraId="40526529" w14:textId="28867860" w:rsidR="002D526F" w:rsidRPr="00E7477F" w:rsidRDefault="002D526F" w:rsidP="00B21B27">
            <w:pPr>
              <w:tabs>
                <w:tab w:val="left" w:pos="3540"/>
              </w:tabs>
              <w:spacing w:after="0"/>
              <w:jc w:val="center"/>
              <w:rPr>
                <w:rFonts w:cs="Arial"/>
                <w:sz w:val="21"/>
                <w:szCs w:val="21"/>
              </w:rPr>
            </w:pPr>
          </w:p>
        </w:tc>
      </w:tr>
      <w:tr w:rsidR="002D526F" w:rsidRPr="00E7477F" w14:paraId="382B8EEB" w14:textId="77777777" w:rsidTr="005B28F6">
        <w:trPr>
          <w:gridAfter w:val="1"/>
          <w:wAfter w:w="8" w:type="dxa"/>
          <w:trHeight w:val="347"/>
        </w:trPr>
        <w:tc>
          <w:tcPr>
            <w:tcW w:w="1085" w:type="dxa"/>
            <w:tcBorders>
              <w:bottom w:val="single" w:sz="4" w:space="0" w:color="auto"/>
            </w:tcBorders>
            <w:shd w:val="clear" w:color="auto" w:fill="auto"/>
          </w:tcPr>
          <w:p w14:paraId="641FB3F9" w14:textId="6BB80697" w:rsidR="002D526F" w:rsidRDefault="002D526F" w:rsidP="00B21B27">
            <w:pPr>
              <w:tabs>
                <w:tab w:val="left" w:pos="3540"/>
              </w:tabs>
              <w:spacing w:after="0"/>
              <w:rPr>
                <w:rFonts w:cs="Arial"/>
                <w:b/>
                <w:sz w:val="21"/>
                <w:szCs w:val="21"/>
              </w:rPr>
            </w:pPr>
            <w:r>
              <w:rPr>
                <w:rFonts w:cs="Arial"/>
                <w:b/>
                <w:sz w:val="21"/>
                <w:szCs w:val="21"/>
              </w:rPr>
              <w:t>4.2.1</w:t>
            </w:r>
          </w:p>
        </w:tc>
        <w:tc>
          <w:tcPr>
            <w:tcW w:w="5555" w:type="dxa"/>
            <w:tcBorders>
              <w:bottom w:val="single" w:sz="4" w:space="0" w:color="auto"/>
            </w:tcBorders>
            <w:shd w:val="clear" w:color="auto" w:fill="auto"/>
          </w:tcPr>
          <w:p w14:paraId="2F4847C7" w14:textId="0A71CB29"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Strengths based approaches to developing teams and managing change</w:t>
            </w:r>
          </w:p>
        </w:tc>
        <w:tc>
          <w:tcPr>
            <w:tcW w:w="2407" w:type="dxa"/>
            <w:tcBorders>
              <w:bottom w:val="single" w:sz="4" w:space="0" w:color="auto"/>
            </w:tcBorders>
            <w:shd w:val="clear" w:color="auto" w:fill="auto"/>
          </w:tcPr>
          <w:p w14:paraId="02F65B7D"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3AE9D900"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402074BF" w14:textId="1C4FC29E" w:rsidR="002D526F" w:rsidRPr="00E7477F" w:rsidRDefault="002D526F" w:rsidP="00B21B27">
            <w:pPr>
              <w:tabs>
                <w:tab w:val="left" w:pos="3540"/>
              </w:tabs>
              <w:spacing w:after="0"/>
              <w:jc w:val="center"/>
              <w:rPr>
                <w:rFonts w:cs="Arial"/>
                <w:sz w:val="21"/>
                <w:szCs w:val="21"/>
              </w:rPr>
            </w:pPr>
          </w:p>
        </w:tc>
      </w:tr>
      <w:tr w:rsidR="002D526F" w:rsidRPr="00E7477F" w14:paraId="09415DAC" w14:textId="77777777" w:rsidTr="005B28F6">
        <w:trPr>
          <w:gridAfter w:val="1"/>
          <w:wAfter w:w="8" w:type="dxa"/>
          <w:trHeight w:val="347"/>
        </w:trPr>
        <w:tc>
          <w:tcPr>
            <w:tcW w:w="1085" w:type="dxa"/>
            <w:tcBorders>
              <w:bottom w:val="single" w:sz="4" w:space="0" w:color="auto"/>
            </w:tcBorders>
            <w:shd w:val="clear" w:color="auto" w:fill="auto"/>
          </w:tcPr>
          <w:p w14:paraId="597BE0BE" w14:textId="4CC65517" w:rsidR="002D526F" w:rsidRDefault="002D526F" w:rsidP="00B21B27">
            <w:pPr>
              <w:tabs>
                <w:tab w:val="left" w:pos="3540"/>
              </w:tabs>
              <w:spacing w:after="0"/>
              <w:rPr>
                <w:rFonts w:cs="Arial"/>
                <w:b/>
                <w:sz w:val="21"/>
                <w:szCs w:val="21"/>
              </w:rPr>
            </w:pPr>
            <w:r>
              <w:rPr>
                <w:rFonts w:cs="Arial"/>
                <w:b/>
                <w:sz w:val="21"/>
                <w:szCs w:val="21"/>
              </w:rPr>
              <w:t>4.2.2</w:t>
            </w:r>
          </w:p>
        </w:tc>
        <w:tc>
          <w:tcPr>
            <w:tcW w:w="5555" w:type="dxa"/>
            <w:tcBorders>
              <w:bottom w:val="single" w:sz="4" w:space="0" w:color="auto"/>
            </w:tcBorders>
            <w:shd w:val="clear" w:color="auto" w:fill="auto"/>
          </w:tcPr>
          <w:p w14:paraId="0069B1E5" w14:textId="56BE7459"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Active listening when dealing with team members’ concerns and anxieties</w:t>
            </w:r>
          </w:p>
        </w:tc>
        <w:tc>
          <w:tcPr>
            <w:tcW w:w="2407" w:type="dxa"/>
            <w:tcBorders>
              <w:bottom w:val="single" w:sz="4" w:space="0" w:color="auto"/>
            </w:tcBorders>
            <w:shd w:val="clear" w:color="auto" w:fill="auto"/>
          </w:tcPr>
          <w:p w14:paraId="71DA3BA3"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26486F7C"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5C2EC4D1" w14:textId="3836B848" w:rsidR="002D526F" w:rsidRPr="00E7477F" w:rsidRDefault="002D526F" w:rsidP="00B21B27">
            <w:pPr>
              <w:tabs>
                <w:tab w:val="left" w:pos="3540"/>
              </w:tabs>
              <w:spacing w:after="0"/>
              <w:jc w:val="center"/>
              <w:rPr>
                <w:rFonts w:cs="Arial"/>
                <w:sz w:val="21"/>
                <w:szCs w:val="21"/>
              </w:rPr>
            </w:pPr>
          </w:p>
        </w:tc>
      </w:tr>
      <w:tr w:rsidR="002D526F" w:rsidRPr="00E7477F" w14:paraId="32E0BA79" w14:textId="77777777" w:rsidTr="005B28F6">
        <w:trPr>
          <w:gridAfter w:val="1"/>
          <w:wAfter w:w="8" w:type="dxa"/>
          <w:trHeight w:val="347"/>
        </w:trPr>
        <w:tc>
          <w:tcPr>
            <w:tcW w:w="1085" w:type="dxa"/>
            <w:tcBorders>
              <w:bottom w:val="single" w:sz="4" w:space="0" w:color="auto"/>
            </w:tcBorders>
            <w:shd w:val="clear" w:color="auto" w:fill="auto"/>
          </w:tcPr>
          <w:p w14:paraId="613E3C13" w14:textId="713A218D" w:rsidR="002D526F" w:rsidRDefault="002D526F" w:rsidP="00B21B27">
            <w:pPr>
              <w:tabs>
                <w:tab w:val="left" w:pos="3540"/>
              </w:tabs>
              <w:spacing w:after="0"/>
              <w:rPr>
                <w:rFonts w:cs="Arial"/>
                <w:b/>
                <w:sz w:val="21"/>
                <w:szCs w:val="21"/>
              </w:rPr>
            </w:pPr>
            <w:r>
              <w:rPr>
                <w:rFonts w:cs="Arial"/>
                <w:b/>
                <w:sz w:val="21"/>
                <w:szCs w:val="21"/>
              </w:rPr>
              <w:t>4.2.3</w:t>
            </w:r>
          </w:p>
        </w:tc>
        <w:tc>
          <w:tcPr>
            <w:tcW w:w="5555" w:type="dxa"/>
            <w:tcBorders>
              <w:bottom w:val="single" w:sz="4" w:space="0" w:color="auto"/>
            </w:tcBorders>
            <w:shd w:val="clear" w:color="auto" w:fill="auto"/>
          </w:tcPr>
          <w:p w14:paraId="2B939E36" w14:textId="28F45053"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 calm presence when dealing with conflict</w:t>
            </w:r>
          </w:p>
        </w:tc>
        <w:tc>
          <w:tcPr>
            <w:tcW w:w="2407" w:type="dxa"/>
            <w:tcBorders>
              <w:bottom w:val="single" w:sz="4" w:space="0" w:color="auto"/>
            </w:tcBorders>
            <w:shd w:val="clear" w:color="auto" w:fill="auto"/>
          </w:tcPr>
          <w:p w14:paraId="59295A61"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769B1758"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227D1022" w14:textId="43E9ACE8" w:rsidR="002D526F" w:rsidRPr="00E7477F" w:rsidRDefault="002D526F" w:rsidP="00B21B27">
            <w:pPr>
              <w:tabs>
                <w:tab w:val="left" w:pos="3540"/>
              </w:tabs>
              <w:spacing w:after="0"/>
              <w:jc w:val="center"/>
              <w:rPr>
                <w:rFonts w:cs="Arial"/>
                <w:sz w:val="21"/>
                <w:szCs w:val="21"/>
              </w:rPr>
            </w:pPr>
          </w:p>
        </w:tc>
      </w:tr>
      <w:tr w:rsidR="002D526F" w:rsidRPr="00E7477F" w14:paraId="750128AE" w14:textId="77777777" w:rsidTr="005B28F6">
        <w:trPr>
          <w:gridAfter w:val="1"/>
          <w:wAfter w:w="8" w:type="dxa"/>
          <w:trHeight w:val="347"/>
        </w:trPr>
        <w:tc>
          <w:tcPr>
            <w:tcW w:w="1085" w:type="dxa"/>
            <w:tcBorders>
              <w:bottom w:val="single" w:sz="4" w:space="0" w:color="auto"/>
            </w:tcBorders>
            <w:shd w:val="clear" w:color="auto" w:fill="auto"/>
          </w:tcPr>
          <w:p w14:paraId="2FC1A0F0" w14:textId="46626308" w:rsidR="002D526F" w:rsidRDefault="002D526F" w:rsidP="00B21B27">
            <w:pPr>
              <w:tabs>
                <w:tab w:val="left" w:pos="3540"/>
              </w:tabs>
              <w:spacing w:after="0"/>
              <w:rPr>
                <w:rFonts w:cs="Arial"/>
                <w:b/>
                <w:sz w:val="21"/>
                <w:szCs w:val="21"/>
              </w:rPr>
            </w:pPr>
            <w:r>
              <w:rPr>
                <w:rFonts w:cs="Arial"/>
                <w:b/>
                <w:sz w:val="21"/>
                <w:szCs w:val="21"/>
              </w:rPr>
              <w:t>4.2.4</w:t>
            </w:r>
          </w:p>
        </w:tc>
        <w:tc>
          <w:tcPr>
            <w:tcW w:w="5555" w:type="dxa"/>
            <w:tcBorders>
              <w:bottom w:val="single" w:sz="4" w:space="0" w:color="auto"/>
            </w:tcBorders>
            <w:shd w:val="clear" w:color="auto" w:fill="auto"/>
          </w:tcPr>
          <w:p w14:paraId="3247DF45" w14:textId="18A4F9D8"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Appropriate and effective confrontation strategies</w:t>
            </w:r>
          </w:p>
        </w:tc>
        <w:tc>
          <w:tcPr>
            <w:tcW w:w="2407" w:type="dxa"/>
            <w:tcBorders>
              <w:bottom w:val="single" w:sz="4" w:space="0" w:color="auto"/>
            </w:tcBorders>
            <w:shd w:val="clear" w:color="auto" w:fill="auto"/>
          </w:tcPr>
          <w:p w14:paraId="0A4D29DE"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1FD8A456"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4D4BEE48" w14:textId="36DB8DB8" w:rsidR="002D526F" w:rsidRPr="00E7477F" w:rsidRDefault="002D526F" w:rsidP="00B21B27">
            <w:pPr>
              <w:tabs>
                <w:tab w:val="left" w:pos="3540"/>
              </w:tabs>
              <w:spacing w:after="0"/>
              <w:jc w:val="center"/>
              <w:rPr>
                <w:rFonts w:cs="Arial"/>
                <w:sz w:val="21"/>
                <w:szCs w:val="21"/>
              </w:rPr>
            </w:pPr>
          </w:p>
        </w:tc>
      </w:tr>
      <w:tr w:rsidR="002D526F" w:rsidRPr="00E7477F" w14:paraId="65BA14F4" w14:textId="77777777" w:rsidTr="005B28F6">
        <w:trPr>
          <w:gridAfter w:val="1"/>
          <w:wAfter w:w="8" w:type="dxa"/>
          <w:trHeight w:val="347"/>
        </w:trPr>
        <w:tc>
          <w:tcPr>
            <w:tcW w:w="1085" w:type="dxa"/>
            <w:tcBorders>
              <w:bottom w:val="single" w:sz="4" w:space="0" w:color="auto"/>
            </w:tcBorders>
            <w:shd w:val="clear" w:color="auto" w:fill="auto"/>
          </w:tcPr>
          <w:p w14:paraId="5DAE2425" w14:textId="54D9A827" w:rsidR="002D526F" w:rsidRDefault="002D526F" w:rsidP="00B21B27">
            <w:pPr>
              <w:tabs>
                <w:tab w:val="left" w:pos="3540"/>
              </w:tabs>
              <w:spacing w:after="0"/>
              <w:rPr>
                <w:rFonts w:cs="Arial"/>
                <w:b/>
                <w:sz w:val="21"/>
                <w:szCs w:val="21"/>
              </w:rPr>
            </w:pPr>
            <w:r>
              <w:rPr>
                <w:rFonts w:cs="Arial"/>
                <w:b/>
                <w:sz w:val="21"/>
                <w:szCs w:val="21"/>
              </w:rPr>
              <w:t>4.2.5</w:t>
            </w:r>
          </w:p>
        </w:tc>
        <w:tc>
          <w:tcPr>
            <w:tcW w:w="5555" w:type="dxa"/>
            <w:tcBorders>
              <w:bottom w:val="single" w:sz="4" w:space="0" w:color="auto"/>
            </w:tcBorders>
            <w:shd w:val="clear" w:color="auto" w:fill="auto"/>
          </w:tcPr>
          <w:p w14:paraId="7CAD8F28" w14:textId="5C1F6191"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De-escalation strategies and techniques when dealing with conflict</w:t>
            </w:r>
          </w:p>
        </w:tc>
        <w:tc>
          <w:tcPr>
            <w:tcW w:w="2407" w:type="dxa"/>
            <w:tcBorders>
              <w:bottom w:val="single" w:sz="4" w:space="0" w:color="auto"/>
            </w:tcBorders>
            <w:shd w:val="clear" w:color="auto" w:fill="auto"/>
          </w:tcPr>
          <w:p w14:paraId="2959EB11"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10DE643F"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799BB6A0" w14:textId="55253E93" w:rsidR="002D526F" w:rsidRPr="00E7477F" w:rsidRDefault="002D526F" w:rsidP="00B21B27">
            <w:pPr>
              <w:tabs>
                <w:tab w:val="left" w:pos="3540"/>
              </w:tabs>
              <w:spacing w:after="0"/>
              <w:jc w:val="center"/>
              <w:rPr>
                <w:rFonts w:cs="Arial"/>
                <w:sz w:val="21"/>
                <w:szCs w:val="21"/>
              </w:rPr>
            </w:pPr>
          </w:p>
        </w:tc>
      </w:tr>
      <w:tr w:rsidR="002D526F" w:rsidRPr="00E7477F" w14:paraId="3A2ECEEC" w14:textId="77777777" w:rsidTr="005B28F6">
        <w:trPr>
          <w:gridAfter w:val="1"/>
          <w:wAfter w:w="8" w:type="dxa"/>
          <w:trHeight w:val="347"/>
        </w:trPr>
        <w:tc>
          <w:tcPr>
            <w:tcW w:w="1085" w:type="dxa"/>
            <w:tcBorders>
              <w:bottom w:val="single" w:sz="4" w:space="0" w:color="auto"/>
            </w:tcBorders>
            <w:shd w:val="clear" w:color="auto" w:fill="D9D9D9" w:themeFill="background1" w:themeFillShade="D9"/>
          </w:tcPr>
          <w:p w14:paraId="64E22241" w14:textId="6D8D34B2" w:rsidR="002D526F" w:rsidRDefault="002D526F" w:rsidP="00B21B27">
            <w:pPr>
              <w:tabs>
                <w:tab w:val="left" w:pos="3540"/>
              </w:tabs>
              <w:spacing w:after="0"/>
              <w:rPr>
                <w:rFonts w:cs="Arial"/>
                <w:b/>
                <w:sz w:val="21"/>
                <w:szCs w:val="21"/>
              </w:rPr>
            </w:pPr>
            <w:r>
              <w:rPr>
                <w:rFonts w:cs="Arial"/>
                <w:b/>
                <w:sz w:val="21"/>
                <w:szCs w:val="21"/>
              </w:rPr>
              <w:t>4.2.6</w:t>
            </w:r>
          </w:p>
        </w:tc>
        <w:tc>
          <w:tcPr>
            <w:tcW w:w="5555" w:type="dxa"/>
            <w:tcBorders>
              <w:bottom w:val="single" w:sz="4" w:space="0" w:color="auto"/>
            </w:tcBorders>
            <w:shd w:val="clear" w:color="auto" w:fill="D9D9D9" w:themeFill="background1" w:themeFillShade="D9"/>
          </w:tcPr>
          <w:p w14:paraId="52491378" w14:textId="3CC2D251" w:rsidR="002D526F" w:rsidRPr="00E7477F" w:rsidRDefault="002D526F" w:rsidP="00B21B27">
            <w:pPr>
              <w:autoSpaceDE w:val="0"/>
              <w:autoSpaceDN w:val="0"/>
              <w:adjustRightInd w:val="0"/>
              <w:spacing w:after="0"/>
              <w:rPr>
                <w:rFonts w:cs="Arial"/>
                <w:b/>
                <w:sz w:val="21"/>
                <w:szCs w:val="21"/>
              </w:rPr>
            </w:pPr>
            <w:r w:rsidRPr="00E7477F">
              <w:rPr>
                <w:rFonts w:cs="Arial"/>
                <w:b/>
                <w:sz w:val="21"/>
                <w:szCs w:val="21"/>
              </w:rPr>
              <w:t>Effective co-ordination and navigation skills through:</w:t>
            </w:r>
          </w:p>
        </w:tc>
        <w:tc>
          <w:tcPr>
            <w:tcW w:w="2407" w:type="dxa"/>
            <w:tcBorders>
              <w:bottom w:val="single" w:sz="4" w:space="0" w:color="auto"/>
            </w:tcBorders>
            <w:shd w:val="clear" w:color="auto" w:fill="D9D9D9" w:themeFill="background1" w:themeFillShade="D9"/>
          </w:tcPr>
          <w:p w14:paraId="587CC619"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shd w:val="clear" w:color="auto" w:fill="D9D9D9" w:themeFill="background1" w:themeFillShade="D9"/>
          </w:tcPr>
          <w:p w14:paraId="48EDD6ED"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D9D9D9" w:themeFill="background1" w:themeFillShade="D9"/>
          </w:tcPr>
          <w:p w14:paraId="45C88F50" w14:textId="3EB88C5E" w:rsidR="002D526F" w:rsidRPr="00E7477F" w:rsidRDefault="002D526F" w:rsidP="00B21B27">
            <w:pPr>
              <w:tabs>
                <w:tab w:val="left" w:pos="3540"/>
              </w:tabs>
              <w:spacing w:after="0"/>
              <w:jc w:val="center"/>
              <w:rPr>
                <w:rFonts w:cs="Arial"/>
                <w:sz w:val="21"/>
                <w:szCs w:val="21"/>
              </w:rPr>
            </w:pPr>
          </w:p>
        </w:tc>
      </w:tr>
      <w:tr w:rsidR="002D526F" w:rsidRPr="00E7477F" w14:paraId="00C4EAC3" w14:textId="77777777" w:rsidTr="005B28F6">
        <w:trPr>
          <w:gridAfter w:val="1"/>
          <w:wAfter w:w="8" w:type="dxa"/>
          <w:trHeight w:val="347"/>
        </w:trPr>
        <w:tc>
          <w:tcPr>
            <w:tcW w:w="1085" w:type="dxa"/>
            <w:tcBorders>
              <w:bottom w:val="single" w:sz="4" w:space="0" w:color="auto"/>
            </w:tcBorders>
            <w:shd w:val="clear" w:color="auto" w:fill="auto"/>
          </w:tcPr>
          <w:p w14:paraId="24D806DD" w14:textId="765251C1" w:rsidR="002D526F" w:rsidRDefault="002D526F" w:rsidP="00B21B27">
            <w:pPr>
              <w:tabs>
                <w:tab w:val="left" w:pos="3540"/>
              </w:tabs>
              <w:spacing w:after="0"/>
              <w:rPr>
                <w:rFonts w:cs="Arial"/>
                <w:b/>
                <w:sz w:val="21"/>
                <w:szCs w:val="21"/>
              </w:rPr>
            </w:pPr>
            <w:r>
              <w:rPr>
                <w:rFonts w:cs="Arial"/>
                <w:b/>
                <w:sz w:val="21"/>
                <w:szCs w:val="21"/>
              </w:rPr>
              <w:t>4.2.6.1</w:t>
            </w:r>
          </w:p>
        </w:tc>
        <w:tc>
          <w:tcPr>
            <w:tcW w:w="5555" w:type="dxa"/>
            <w:tcBorders>
              <w:bottom w:val="single" w:sz="4" w:space="0" w:color="auto"/>
            </w:tcBorders>
            <w:shd w:val="clear" w:color="auto" w:fill="auto"/>
          </w:tcPr>
          <w:p w14:paraId="0E8C0EAD" w14:textId="0C87FD55"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Appropriate negotiation strategies</w:t>
            </w:r>
          </w:p>
        </w:tc>
        <w:tc>
          <w:tcPr>
            <w:tcW w:w="2407" w:type="dxa"/>
            <w:tcBorders>
              <w:bottom w:val="single" w:sz="4" w:space="0" w:color="auto"/>
            </w:tcBorders>
            <w:shd w:val="clear" w:color="auto" w:fill="auto"/>
          </w:tcPr>
          <w:p w14:paraId="2E1BB3C7"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2F0EE38E"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77CCA438" w14:textId="675B27B3" w:rsidR="002D526F" w:rsidRPr="00E7477F" w:rsidRDefault="002D526F" w:rsidP="00B21B27">
            <w:pPr>
              <w:tabs>
                <w:tab w:val="left" w:pos="3540"/>
              </w:tabs>
              <w:spacing w:after="0"/>
              <w:jc w:val="center"/>
              <w:rPr>
                <w:rFonts w:cs="Arial"/>
                <w:sz w:val="21"/>
                <w:szCs w:val="21"/>
              </w:rPr>
            </w:pPr>
          </w:p>
        </w:tc>
      </w:tr>
      <w:tr w:rsidR="002D526F" w:rsidRPr="00E7477F" w14:paraId="08691886" w14:textId="77777777" w:rsidTr="005B28F6">
        <w:trPr>
          <w:gridAfter w:val="1"/>
          <w:wAfter w:w="8" w:type="dxa"/>
          <w:trHeight w:val="347"/>
        </w:trPr>
        <w:tc>
          <w:tcPr>
            <w:tcW w:w="1085" w:type="dxa"/>
            <w:tcBorders>
              <w:bottom w:val="single" w:sz="4" w:space="0" w:color="auto"/>
            </w:tcBorders>
            <w:shd w:val="clear" w:color="auto" w:fill="auto"/>
          </w:tcPr>
          <w:p w14:paraId="51BF8D59" w14:textId="4B6556E5" w:rsidR="002D526F" w:rsidRDefault="002D526F" w:rsidP="00B21B27">
            <w:pPr>
              <w:tabs>
                <w:tab w:val="left" w:pos="3540"/>
              </w:tabs>
              <w:spacing w:after="0"/>
              <w:rPr>
                <w:rFonts w:cs="Arial"/>
                <w:b/>
                <w:sz w:val="21"/>
                <w:szCs w:val="21"/>
              </w:rPr>
            </w:pPr>
            <w:r>
              <w:rPr>
                <w:rFonts w:cs="Arial"/>
                <w:b/>
                <w:sz w:val="21"/>
                <w:szCs w:val="21"/>
              </w:rPr>
              <w:t>4.2.6.2</w:t>
            </w:r>
          </w:p>
        </w:tc>
        <w:tc>
          <w:tcPr>
            <w:tcW w:w="5555" w:type="dxa"/>
            <w:tcBorders>
              <w:bottom w:val="single" w:sz="4" w:space="0" w:color="auto"/>
            </w:tcBorders>
            <w:shd w:val="clear" w:color="auto" w:fill="auto"/>
          </w:tcPr>
          <w:p w14:paraId="3C9E8079" w14:textId="018835D5"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Appropriate escalation procedures</w:t>
            </w:r>
          </w:p>
        </w:tc>
        <w:tc>
          <w:tcPr>
            <w:tcW w:w="2407" w:type="dxa"/>
            <w:tcBorders>
              <w:bottom w:val="single" w:sz="4" w:space="0" w:color="auto"/>
            </w:tcBorders>
            <w:shd w:val="clear" w:color="auto" w:fill="auto"/>
          </w:tcPr>
          <w:p w14:paraId="27B38670"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5565771F"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2D39406B" w14:textId="693C9D25" w:rsidR="002D526F" w:rsidRPr="00E7477F" w:rsidRDefault="002D526F" w:rsidP="00B21B27">
            <w:pPr>
              <w:tabs>
                <w:tab w:val="left" w:pos="3540"/>
              </w:tabs>
              <w:spacing w:after="0"/>
              <w:jc w:val="center"/>
              <w:rPr>
                <w:rFonts w:cs="Arial"/>
                <w:sz w:val="21"/>
                <w:szCs w:val="21"/>
              </w:rPr>
            </w:pPr>
          </w:p>
        </w:tc>
      </w:tr>
      <w:tr w:rsidR="002D526F" w:rsidRPr="00E7477F" w14:paraId="359DB6E3" w14:textId="77777777" w:rsidTr="005B28F6">
        <w:trPr>
          <w:gridAfter w:val="1"/>
          <w:wAfter w:w="8" w:type="dxa"/>
          <w:trHeight w:val="347"/>
        </w:trPr>
        <w:tc>
          <w:tcPr>
            <w:tcW w:w="1085" w:type="dxa"/>
            <w:tcBorders>
              <w:bottom w:val="single" w:sz="4" w:space="0" w:color="auto"/>
            </w:tcBorders>
            <w:shd w:val="clear" w:color="auto" w:fill="auto"/>
          </w:tcPr>
          <w:p w14:paraId="338F3439" w14:textId="0BC1EC38" w:rsidR="002D526F" w:rsidRDefault="002D526F" w:rsidP="00B21B27">
            <w:pPr>
              <w:tabs>
                <w:tab w:val="left" w:pos="3540"/>
              </w:tabs>
              <w:spacing w:after="0"/>
              <w:rPr>
                <w:rFonts w:cs="Arial"/>
                <w:b/>
                <w:sz w:val="21"/>
                <w:szCs w:val="21"/>
              </w:rPr>
            </w:pPr>
            <w:r>
              <w:rPr>
                <w:rFonts w:cs="Arial"/>
                <w:b/>
                <w:sz w:val="21"/>
                <w:szCs w:val="21"/>
              </w:rPr>
              <w:t>4.2.6.3</w:t>
            </w:r>
          </w:p>
        </w:tc>
        <w:tc>
          <w:tcPr>
            <w:tcW w:w="5555" w:type="dxa"/>
            <w:tcBorders>
              <w:bottom w:val="single" w:sz="4" w:space="0" w:color="auto"/>
            </w:tcBorders>
            <w:shd w:val="clear" w:color="auto" w:fill="auto"/>
          </w:tcPr>
          <w:p w14:paraId="17D33704" w14:textId="3CE0E88D" w:rsidR="002D526F" w:rsidRPr="00E7477F" w:rsidRDefault="002D526F" w:rsidP="00B21B27">
            <w:pPr>
              <w:autoSpaceDE w:val="0"/>
              <w:autoSpaceDN w:val="0"/>
              <w:adjustRightInd w:val="0"/>
              <w:spacing w:after="0"/>
              <w:rPr>
                <w:rFonts w:cs="Arial"/>
                <w:b/>
                <w:sz w:val="21"/>
                <w:szCs w:val="21"/>
              </w:rPr>
            </w:pPr>
            <w:r w:rsidRPr="00E7477F">
              <w:rPr>
                <w:rFonts w:cs="Arial"/>
                <w:sz w:val="21"/>
                <w:szCs w:val="21"/>
              </w:rPr>
              <w:t>Appropriate approaches to advocacy</w:t>
            </w:r>
          </w:p>
        </w:tc>
        <w:tc>
          <w:tcPr>
            <w:tcW w:w="2407" w:type="dxa"/>
            <w:tcBorders>
              <w:bottom w:val="single" w:sz="4" w:space="0" w:color="auto"/>
            </w:tcBorders>
            <w:shd w:val="clear" w:color="auto" w:fill="auto"/>
          </w:tcPr>
          <w:p w14:paraId="1CF252CC" w14:textId="77777777" w:rsidR="002D526F" w:rsidRPr="00E7477F" w:rsidRDefault="002D526F" w:rsidP="00B21B27">
            <w:pPr>
              <w:tabs>
                <w:tab w:val="left" w:pos="3540"/>
              </w:tabs>
              <w:spacing w:after="0"/>
              <w:jc w:val="center"/>
              <w:rPr>
                <w:rFonts w:cs="Arial"/>
                <w:sz w:val="21"/>
                <w:szCs w:val="21"/>
              </w:rPr>
            </w:pPr>
          </w:p>
        </w:tc>
        <w:tc>
          <w:tcPr>
            <w:tcW w:w="2417" w:type="dxa"/>
            <w:tcBorders>
              <w:bottom w:val="single" w:sz="4" w:space="0" w:color="auto"/>
            </w:tcBorders>
          </w:tcPr>
          <w:p w14:paraId="49101A81" w14:textId="77777777" w:rsidR="002D526F" w:rsidRPr="00E7477F" w:rsidRDefault="002D526F" w:rsidP="00B21B27">
            <w:pPr>
              <w:tabs>
                <w:tab w:val="left" w:pos="3540"/>
              </w:tabs>
              <w:spacing w:after="0"/>
              <w:jc w:val="center"/>
              <w:rPr>
                <w:rFonts w:cs="Arial"/>
                <w:sz w:val="21"/>
                <w:szCs w:val="21"/>
              </w:rPr>
            </w:pPr>
          </w:p>
        </w:tc>
        <w:tc>
          <w:tcPr>
            <w:tcW w:w="2408" w:type="dxa"/>
            <w:tcBorders>
              <w:bottom w:val="single" w:sz="4" w:space="0" w:color="auto"/>
            </w:tcBorders>
            <w:shd w:val="clear" w:color="auto" w:fill="auto"/>
          </w:tcPr>
          <w:p w14:paraId="175F1462" w14:textId="3097C292" w:rsidR="002D526F" w:rsidRPr="00E7477F" w:rsidRDefault="002D526F" w:rsidP="00B21B27">
            <w:pPr>
              <w:tabs>
                <w:tab w:val="left" w:pos="3540"/>
              </w:tabs>
              <w:spacing w:after="0"/>
              <w:jc w:val="center"/>
              <w:rPr>
                <w:rFonts w:cs="Arial"/>
                <w:sz w:val="21"/>
                <w:szCs w:val="21"/>
              </w:rPr>
            </w:pPr>
          </w:p>
        </w:tc>
      </w:tr>
    </w:tbl>
    <w:p w14:paraId="013FB065" w14:textId="5A7D8AA9" w:rsidR="005B28F6" w:rsidRDefault="005B28F6" w:rsidP="005B28F6">
      <w:pPr>
        <w:pStyle w:val="Heading3"/>
        <w:numPr>
          <w:ilvl w:val="0"/>
          <w:numId w:val="0"/>
        </w:numPr>
        <w:ind w:left="720" w:hanging="720"/>
      </w:pPr>
      <w:bookmarkStart w:id="210" w:name="_Toc87517969"/>
      <w:bookmarkStart w:id="211" w:name="_Toc87519795"/>
      <w:r>
        <w:t>Nursing Procedures (NMC 2018a)</w:t>
      </w:r>
      <w:bookmarkEnd w:id="210"/>
      <w:bookmarkEnd w:id="211"/>
    </w:p>
    <w:tbl>
      <w:tblPr>
        <w:tblStyle w:val="TableGrid"/>
        <w:tblW w:w="13956" w:type="dxa"/>
        <w:tblInd w:w="-5" w:type="dxa"/>
        <w:tblLook w:val="04A0" w:firstRow="1" w:lastRow="0" w:firstColumn="1" w:lastColumn="0" w:noHBand="0" w:noVBand="1"/>
      </w:tblPr>
      <w:tblGrid>
        <w:gridCol w:w="1093"/>
        <w:gridCol w:w="35"/>
        <w:gridCol w:w="5520"/>
        <w:gridCol w:w="81"/>
        <w:gridCol w:w="2327"/>
        <w:gridCol w:w="82"/>
        <w:gridCol w:w="2326"/>
        <w:gridCol w:w="83"/>
        <w:gridCol w:w="2333"/>
        <w:gridCol w:w="17"/>
        <w:gridCol w:w="25"/>
        <w:gridCol w:w="34"/>
      </w:tblGrid>
      <w:tr w:rsidR="00B21B27" w:rsidRPr="00E7477F" w14:paraId="7CBF81F0" w14:textId="77777777" w:rsidTr="00CB44E1">
        <w:trPr>
          <w:gridAfter w:val="2"/>
          <w:wAfter w:w="59" w:type="dxa"/>
        </w:trPr>
        <w:tc>
          <w:tcPr>
            <w:tcW w:w="13897" w:type="dxa"/>
            <w:gridSpan w:val="10"/>
            <w:shd w:val="clear" w:color="auto" w:fill="F4B083" w:themeFill="accent2" w:themeFillTint="99"/>
          </w:tcPr>
          <w:p w14:paraId="57233545" w14:textId="77777777" w:rsidR="00B21B27" w:rsidRPr="00E7477F" w:rsidRDefault="00B21B27" w:rsidP="00B21B27">
            <w:pPr>
              <w:spacing w:after="0"/>
              <w:rPr>
                <w:rFonts w:cs="Arial"/>
                <w:b/>
                <w:bCs/>
                <w:color w:val="000000"/>
                <w:sz w:val="21"/>
                <w:szCs w:val="21"/>
              </w:rPr>
            </w:pPr>
            <w:r w:rsidRPr="00E7477F">
              <w:rPr>
                <w:rFonts w:cs="Arial"/>
                <w:b/>
                <w:bCs/>
                <w:color w:val="000000"/>
                <w:sz w:val="21"/>
                <w:szCs w:val="21"/>
              </w:rPr>
              <w:t xml:space="preserve">Part 1: </w:t>
            </w:r>
            <w:r w:rsidRPr="00E7477F">
              <w:rPr>
                <w:rFonts w:cs="Arial"/>
                <w:b/>
                <w:bCs/>
                <w:sz w:val="21"/>
                <w:szCs w:val="21"/>
              </w:rPr>
              <w:t xml:space="preserve">At the point of registration, the student nurse will be able to safely demonstrate </w:t>
            </w:r>
            <w:r w:rsidRPr="00E7477F">
              <w:rPr>
                <w:rFonts w:cs="Arial"/>
                <w:b/>
                <w:bCs/>
                <w:color w:val="000000"/>
                <w:sz w:val="21"/>
                <w:szCs w:val="21"/>
              </w:rPr>
              <w:t>procedures for assessing people’s needs for person-centred care</w:t>
            </w:r>
          </w:p>
        </w:tc>
      </w:tr>
      <w:tr w:rsidR="00DA16F3" w:rsidRPr="00E7477F" w14:paraId="0A037BC8" w14:textId="77777777" w:rsidTr="00D67437">
        <w:trPr>
          <w:gridAfter w:val="3"/>
          <w:wAfter w:w="76" w:type="dxa"/>
        </w:trPr>
        <w:tc>
          <w:tcPr>
            <w:tcW w:w="1093" w:type="dxa"/>
            <w:tcBorders>
              <w:bottom w:val="single" w:sz="4" w:space="0" w:color="auto"/>
            </w:tcBorders>
          </w:tcPr>
          <w:p w14:paraId="59E8C747" w14:textId="77777777" w:rsidR="00DA16F3" w:rsidRPr="00E7477F" w:rsidRDefault="00DA16F3" w:rsidP="00B21B27">
            <w:pPr>
              <w:spacing w:after="0"/>
              <w:rPr>
                <w:rFonts w:cs="Arial"/>
                <w:b/>
                <w:sz w:val="21"/>
                <w:szCs w:val="21"/>
              </w:rPr>
            </w:pPr>
            <w:r w:rsidRPr="00E7477F">
              <w:rPr>
                <w:rFonts w:cs="Arial"/>
                <w:b/>
                <w:sz w:val="21"/>
                <w:szCs w:val="21"/>
              </w:rPr>
              <w:t xml:space="preserve">Section </w:t>
            </w:r>
          </w:p>
        </w:tc>
        <w:tc>
          <w:tcPr>
            <w:tcW w:w="5555" w:type="dxa"/>
            <w:gridSpan w:val="2"/>
            <w:tcBorders>
              <w:bottom w:val="single" w:sz="4" w:space="0" w:color="auto"/>
            </w:tcBorders>
          </w:tcPr>
          <w:p w14:paraId="5231C8A2" w14:textId="77777777" w:rsidR="00DA16F3" w:rsidRPr="00E7477F" w:rsidRDefault="00DA16F3" w:rsidP="00B21B27">
            <w:pPr>
              <w:spacing w:after="0"/>
              <w:jc w:val="center"/>
              <w:rPr>
                <w:rFonts w:cs="Arial"/>
                <w:b/>
                <w:sz w:val="21"/>
                <w:szCs w:val="21"/>
              </w:rPr>
            </w:pPr>
          </w:p>
          <w:p w14:paraId="5AEAC086" w14:textId="77777777" w:rsidR="00DA16F3" w:rsidRPr="00E7477F" w:rsidRDefault="00DA16F3" w:rsidP="00B21B27">
            <w:pPr>
              <w:spacing w:after="0"/>
              <w:jc w:val="center"/>
              <w:rPr>
                <w:rFonts w:cs="Arial"/>
                <w:b/>
                <w:sz w:val="21"/>
                <w:szCs w:val="21"/>
              </w:rPr>
            </w:pPr>
            <w:r w:rsidRPr="00E7477F">
              <w:rPr>
                <w:rFonts w:cs="Arial"/>
                <w:b/>
                <w:sz w:val="21"/>
                <w:szCs w:val="21"/>
              </w:rPr>
              <w:t>Procedure</w:t>
            </w:r>
          </w:p>
          <w:p w14:paraId="7AE8AE11" w14:textId="77777777" w:rsidR="00DA16F3" w:rsidRPr="00E7477F" w:rsidRDefault="00DA16F3" w:rsidP="00B21B27">
            <w:pPr>
              <w:spacing w:after="0"/>
              <w:jc w:val="center"/>
              <w:rPr>
                <w:rFonts w:cs="Arial"/>
                <w:b/>
                <w:sz w:val="21"/>
                <w:szCs w:val="21"/>
              </w:rPr>
            </w:pPr>
          </w:p>
        </w:tc>
        <w:tc>
          <w:tcPr>
            <w:tcW w:w="2408" w:type="dxa"/>
            <w:gridSpan w:val="2"/>
            <w:tcBorders>
              <w:bottom w:val="single" w:sz="4" w:space="0" w:color="auto"/>
            </w:tcBorders>
          </w:tcPr>
          <w:p w14:paraId="67C04F40" w14:textId="77777777" w:rsidR="00DA16F3" w:rsidRDefault="00DA16F3" w:rsidP="00DA16F3">
            <w:pPr>
              <w:spacing w:after="0"/>
              <w:rPr>
                <w:rFonts w:cs="Arial"/>
                <w:b/>
                <w:sz w:val="21"/>
                <w:szCs w:val="21"/>
              </w:rPr>
            </w:pPr>
            <w:r>
              <w:rPr>
                <w:rFonts w:cs="Arial"/>
                <w:b/>
                <w:sz w:val="21"/>
                <w:szCs w:val="21"/>
              </w:rPr>
              <w:t>Demonstrated safely in practice whilst acknowledging own limitations</w:t>
            </w:r>
          </w:p>
          <w:p w14:paraId="57AD33F9" w14:textId="77777777" w:rsidR="00DA16F3" w:rsidRDefault="00DA16F3" w:rsidP="00A5384C">
            <w:pPr>
              <w:spacing w:before="60" w:after="60"/>
              <w:rPr>
                <w:rFonts w:cs="Arial"/>
                <w:b/>
                <w:sz w:val="21"/>
                <w:szCs w:val="21"/>
              </w:rPr>
            </w:pPr>
            <w:r>
              <w:rPr>
                <w:rFonts w:cs="Arial"/>
                <w:b/>
                <w:sz w:val="21"/>
                <w:szCs w:val="21"/>
              </w:rPr>
              <w:t>Field ______________</w:t>
            </w:r>
          </w:p>
          <w:p w14:paraId="04E5AAFC" w14:textId="2AAFBC9D" w:rsidR="00DA16F3" w:rsidRPr="00E7477F" w:rsidRDefault="00DA16F3" w:rsidP="00DA16F3">
            <w:pPr>
              <w:spacing w:after="0"/>
              <w:rPr>
                <w:rFonts w:cs="Arial"/>
                <w:b/>
                <w:i/>
                <w:sz w:val="21"/>
                <w:szCs w:val="21"/>
              </w:rPr>
            </w:pPr>
            <w:r w:rsidRPr="00E7477F">
              <w:rPr>
                <w:rFonts w:cs="Arial"/>
                <w:b/>
                <w:i/>
                <w:sz w:val="21"/>
                <w:szCs w:val="21"/>
              </w:rPr>
              <w:t>Please date and sign</w:t>
            </w:r>
          </w:p>
        </w:tc>
        <w:tc>
          <w:tcPr>
            <w:tcW w:w="2408" w:type="dxa"/>
            <w:gridSpan w:val="2"/>
            <w:tcBorders>
              <w:bottom w:val="single" w:sz="4" w:space="0" w:color="auto"/>
            </w:tcBorders>
          </w:tcPr>
          <w:p w14:paraId="32E38EC1" w14:textId="77777777" w:rsidR="00DA16F3" w:rsidRDefault="00DA16F3" w:rsidP="00DA16F3">
            <w:pPr>
              <w:spacing w:after="0"/>
              <w:rPr>
                <w:rFonts w:cs="Arial"/>
                <w:b/>
                <w:sz w:val="21"/>
                <w:szCs w:val="21"/>
              </w:rPr>
            </w:pPr>
            <w:r>
              <w:rPr>
                <w:rFonts w:cs="Arial"/>
                <w:b/>
                <w:sz w:val="21"/>
                <w:szCs w:val="21"/>
              </w:rPr>
              <w:t>Demonstrated safely in practice whilst acknowledging own limitations</w:t>
            </w:r>
          </w:p>
          <w:p w14:paraId="5EE85309" w14:textId="77777777" w:rsidR="00DA16F3" w:rsidRDefault="00DA16F3" w:rsidP="00A5384C">
            <w:pPr>
              <w:spacing w:before="60" w:after="60"/>
              <w:rPr>
                <w:rFonts w:cs="Arial"/>
                <w:b/>
                <w:sz w:val="21"/>
                <w:szCs w:val="21"/>
              </w:rPr>
            </w:pPr>
            <w:r>
              <w:rPr>
                <w:rFonts w:cs="Arial"/>
                <w:b/>
                <w:sz w:val="21"/>
                <w:szCs w:val="21"/>
              </w:rPr>
              <w:t>Field ______________</w:t>
            </w:r>
          </w:p>
          <w:p w14:paraId="2D19F309" w14:textId="11C660B5" w:rsidR="00DA16F3" w:rsidRPr="00E7477F" w:rsidRDefault="00DA16F3" w:rsidP="00DA16F3">
            <w:pPr>
              <w:spacing w:after="0"/>
              <w:rPr>
                <w:rFonts w:cs="Arial"/>
                <w:b/>
                <w:sz w:val="21"/>
                <w:szCs w:val="21"/>
              </w:rPr>
            </w:pPr>
            <w:r w:rsidRPr="00E7477F">
              <w:rPr>
                <w:rFonts w:cs="Arial"/>
                <w:b/>
                <w:i/>
                <w:sz w:val="21"/>
                <w:szCs w:val="21"/>
              </w:rPr>
              <w:t>Please date and sign</w:t>
            </w:r>
          </w:p>
        </w:tc>
        <w:tc>
          <w:tcPr>
            <w:tcW w:w="2416" w:type="dxa"/>
            <w:gridSpan w:val="2"/>
            <w:tcBorders>
              <w:bottom w:val="single" w:sz="4" w:space="0" w:color="auto"/>
            </w:tcBorders>
          </w:tcPr>
          <w:p w14:paraId="79DD4010" w14:textId="70815800" w:rsidR="00DA16F3" w:rsidRPr="00E7477F" w:rsidRDefault="00DA16F3" w:rsidP="003E6C92">
            <w:pPr>
              <w:spacing w:after="120"/>
              <w:rPr>
                <w:rFonts w:cs="Arial"/>
                <w:b/>
                <w:sz w:val="21"/>
                <w:szCs w:val="21"/>
              </w:rPr>
            </w:pPr>
            <w:r w:rsidRPr="00E7477F">
              <w:rPr>
                <w:rFonts w:cs="Arial"/>
                <w:b/>
                <w:sz w:val="21"/>
                <w:szCs w:val="21"/>
              </w:rPr>
              <w:t>Demonstrated safely through simulation whilst acknowledging own limitations</w:t>
            </w:r>
          </w:p>
          <w:p w14:paraId="37EFA0B2" w14:textId="77777777" w:rsidR="00DA16F3" w:rsidRPr="00E7477F" w:rsidRDefault="00DA16F3" w:rsidP="00B21B27">
            <w:pPr>
              <w:spacing w:after="0"/>
              <w:rPr>
                <w:rFonts w:cs="Arial"/>
                <w:b/>
                <w:sz w:val="21"/>
                <w:szCs w:val="21"/>
              </w:rPr>
            </w:pPr>
          </w:p>
          <w:p w14:paraId="7EF4A24E" w14:textId="77777777" w:rsidR="00DA16F3" w:rsidRPr="00E7477F" w:rsidRDefault="00DA16F3" w:rsidP="00B21B27">
            <w:pPr>
              <w:spacing w:after="0"/>
              <w:jc w:val="center"/>
              <w:rPr>
                <w:rFonts w:cs="Arial"/>
                <w:b/>
                <w:sz w:val="21"/>
                <w:szCs w:val="21"/>
              </w:rPr>
            </w:pPr>
            <w:r w:rsidRPr="00E7477F">
              <w:rPr>
                <w:rFonts w:cs="Arial"/>
                <w:b/>
                <w:i/>
                <w:sz w:val="21"/>
                <w:szCs w:val="21"/>
              </w:rPr>
              <w:t>Please date and sign</w:t>
            </w:r>
          </w:p>
        </w:tc>
      </w:tr>
      <w:tr w:rsidR="00DA16F3" w:rsidRPr="00E7477F" w14:paraId="709D5108" w14:textId="77777777" w:rsidTr="00D67437">
        <w:trPr>
          <w:gridAfter w:val="3"/>
          <w:wAfter w:w="76" w:type="dxa"/>
        </w:trPr>
        <w:tc>
          <w:tcPr>
            <w:tcW w:w="1093" w:type="dxa"/>
            <w:shd w:val="clear" w:color="auto" w:fill="D9D9D9" w:themeFill="background1" w:themeFillShade="D9"/>
          </w:tcPr>
          <w:p w14:paraId="4083FBF8" w14:textId="06DE695F"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w:t>
            </w:r>
          </w:p>
        </w:tc>
        <w:tc>
          <w:tcPr>
            <w:tcW w:w="5555" w:type="dxa"/>
            <w:gridSpan w:val="2"/>
            <w:shd w:val="clear" w:color="auto" w:fill="D9D9D9" w:themeFill="background1" w:themeFillShade="D9"/>
          </w:tcPr>
          <w:p w14:paraId="22662C91" w14:textId="436A0E53" w:rsidR="00DA16F3" w:rsidRPr="00E7477F" w:rsidRDefault="00DA16F3" w:rsidP="00D67437">
            <w:pPr>
              <w:autoSpaceDE w:val="0"/>
              <w:autoSpaceDN w:val="0"/>
              <w:adjustRightInd w:val="0"/>
              <w:spacing w:after="120"/>
              <w:rPr>
                <w:rFonts w:cs="Arial"/>
                <w:b/>
                <w:sz w:val="21"/>
                <w:szCs w:val="21"/>
              </w:rPr>
            </w:pPr>
            <w:r w:rsidRPr="00E7477F">
              <w:rPr>
                <w:rFonts w:cs="Arial"/>
                <w:b/>
                <w:sz w:val="21"/>
                <w:szCs w:val="21"/>
              </w:rPr>
              <w:t>Use evidence based, best practice approaches to take a history, observe, recognise and accurately assess people of all ages:</w:t>
            </w:r>
          </w:p>
        </w:tc>
        <w:tc>
          <w:tcPr>
            <w:tcW w:w="2408" w:type="dxa"/>
            <w:gridSpan w:val="2"/>
            <w:shd w:val="clear" w:color="auto" w:fill="D9D9D9" w:themeFill="background1" w:themeFillShade="D9"/>
          </w:tcPr>
          <w:p w14:paraId="44C8777D"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shd w:val="clear" w:color="auto" w:fill="D9D9D9" w:themeFill="background1" w:themeFillShade="D9"/>
          </w:tcPr>
          <w:p w14:paraId="654E06FC"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shd w:val="clear" w:color="auto" w:fill="D9D9D9" w:themeFill="background1" w:themeFillShade="D9"/>
          </w:tcPr>
          <w:p w14:paraId="599CD4D2" w14:textId="578D5DA2"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14858B9F" w14:textId="77777777" w:rsidTr="00D67437">
        <w:trPr>
          <w:gridAfter w:val="3"/>
          <w:wAfter w:w="76" w:type="dxa"/>
        </w:trPr>
        <w:tc>
          <w:tcPr>
            <w:tcW w:w="1093" w:type="dxa"/>
            <w:shd w:val="clear" w:color="auto" w:fill="D9D9D9" w:themeFill="background1" w:themeFillShade="D9"/>
          </w:tcPr>
          <w:p w14:paraId="470BDC22" w14:textId="77777777" w:rsidR="00DA16F3" w:rsidRPr="00E7477F" w:rsidRDefault="00DA16F3" w:rsidP="00DA16F3">
            <w:pPr>
              <w:autoSpaceDE w:val="0"/>
              <w:autoSpaceDN w:val="0"/>
              <w:adjustRightInd w:val="0"/>
              <w:spacing w:after="0"/>
              <w:rPr>
                <w:rFonts w:cs="Arial"/>
                <w:b/>
                <w:bCs/>
                <w:color w:val="000000"/>
                <w:sz w:val="21"/>
                <w:szCs w:val="21"/>
              </w:rPr>
            </w:pPr>
            <w:r w:rsidRPr="00E7477F">
              <w:rPr>
                <w:rFonts w:cs="Arial"/>
                <w:b/>
                <w:bCs/>
                <w:color w:val="000000"/>
                <w:sz w:val="21"/>
                <w:szCs w:val="21"/>
              </w:rPr>
              <w:t>1.1</w:t>
            </w:r>
          </w:p>
        </w:tc>
        <w:tc>
          <w:tcPr>
            <w:tcW w:w="5555" w:type="dxa"/>
            <w:gridSpan w:val="2"/>
            <w:shd w:val="clear" w:color="auto" w:fill="D9D9D9" w:themeFill="background1" w:themeFillShade="D9"/>
          </w:tcPr>
          <w:p w14:paraId="2D08D414" w14:textId="77777777" w:rsidR="00DA16F3" w:rsidRPr="00E7477F" w:rsidRDefault="00DA16F3" w:rsidP="00DA16F3">
            <w:pPr>
              <w:autoSpaceDE w:val="0"/>
              <w:autoSpaceDN w:val="0"/>
              <w:adjustRightInd w:val="0"/>
              <w:spacing w:after="0"/>
              <w:rPr>
                <w:rFonts w:cs="Arial"/>
                <w:b/>
                <w:sz w:val="21"/>
                <w:szCs w:val="21"/>
              </w:rPr>
            </w:pPr>
            <w:r w:rsidRPr="00E7477F">
              <w:rPr>
                <w:rFonts w:cs="Arial"/>
                <w:b/>
                <w:sz w:val="21"/>
                <w:szCs w:val="21"/>
              </w:rPr>
              <w:t>Mental Health and wellbeing status</w:t>
            </w:r>
          </w:p>
        </w:tc>
        <w:tc>
          <w:tcPr>
            <w:tcW w:w="2408" w:type="dxa"/>
            <w:gridSpan w:val="2"/>
            <w:shd w:val="clear" w:color="auto" w:fill="D9D9D9" w:themeFill="background1" w:themeFillShade="D9"/>
          </w:tcPr>
          <w:p w14:paraId="46BCD7EF"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shd w:val="clear" w:color="auto" w:fill="D9D9D9" w:themeFill="background1" w:themeFillShade="D9"/>
          </w:tcPr>
          <w:p w14:paraId="23237119"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shd w:val="clear" w:color="auto" w:fill="D9D9D9" w:themeFill="background1" w:themeFillShade="D9"/>
          </w:tcPr>
          <w:p w14:paraId="55B4CF67" w14:textId="7D6EEA67"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14F009EE" w14:textId="77777777" w:rsidTr="00D67437">
        <w:trPr>
          <w:gridAfter w:val="3"/>
          <w:wAfter w:w="76" w:type="dxa"/>
        </w:trPr>
        <w:tc>
          <w:tcPr>
            <w:tcW w:w="1093" w:type="dxa"/>
          </w:tcPr>
          <w:p w14:paraId="624A0723"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1.1.1</w:t>
            </w:r>
          </w:p>
        </w:tc>
        <w:tc>
          <w:tcPr>
            <w:tcW w:w="5555" w:type="dxa"/>
            <w:gridSpan w:val="2"/>
          </w:tcPr>
          <w:p w14:paraId="4D00A248"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Signs of mental and emotional distress or vulnerability</w:t>
            </w:r>
          </w:p>
        </w:tc>
        <w:tc>
          <w:tcPr>
            <w:tcW w:w="2408" w:type="dxa"/>
            <w:gridSpan w:val="2"/>
          </w:tcPr>
          <w:p w14:paraId="2C5E7275"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743F407A"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3E59C53A" w14:textId="21B69357"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55A42E2A" w14:textId="77777777" w:rsidTr="00D67437">
        <w:trPr>
          <w:gridAfter w:val="3"/>
          <w:wAfter w:w="76" w:type="dxa"/>
        </w:trPr>
        <w:tc>
          <w:tcPr>
            <w:tcW w:w="1093" w:type="dxa"/>
          </w:tcPr>
          <w:p w14:paraId="57B9AA5A"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1.1.2</w:t>
            </w:r>
          </w:p>
        </w:tc>
        <w:tc>
          <w:tcPr>
            <w:tcW w:w="5555" w:type="dxa"/>
            <w:gridSpan w:val="2"/>
          </w:tcPr>
          <w:p w14:paraId="08C9360F"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Cognitive health status and wellbeing</w:t>
            </w:r>
          </w:p>
        </w:tc>
        <w:tc>
          <w:tcPr>
            <w:tcW w:w="2408" w:type="dxa"/>
            <w:gridSpan w:val="2"/>
          </w:tcPr>
          <w:p w14:paraId="2A2B9E7D"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4FF526FF"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666BEE5C" w14:textId="39997A49"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3ED176EE" w14:textId="77777777" w:rsidTr="00D67437">
        <w:trPr>
          <w:gridAfter w:val="3"/>
          <w:wAfter w:w="76" w:type="dxa"/>
        </w:trPr>
        <w:tc>
          <w:tcPr>
            <w:tcW w:w="1093" w:type="dxa"/>
          </w:tcPr>
          <w:p w14:paraId="168BECEF"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1.1.3</w:t>
            </w:r>
          </w:p>
        </w:tc>
        <w:tc>
          <w:tcPr>
            <w:tcW w:w="5555" w:type="dxa"/>
            <w:gridSpan w:val="2"/>
          </w:tcPr>
          <w:p w14:paraId="110D40FA"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Signs of cognitive distress and impairment</w:t>
            </w:r>
          </w:p>
        </w:tc>
        <w:tc>
          <w:tcPr>
            <w:tcW w:w="2408" w:type="dxa"/>
            <w:gridSpan w:val="2"/>
          </w:tcPr>
          <w:p w14:paraId="44827A7B"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32EA7995"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5CA19B58" w14:textId="0AE5F4BC"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5EAA4107" w14:textId="77777777" w:rsidTr="00D67437">
        <w:trPr>
          <w:gridAfter w:val="3"/>
          <w:wAfter w:w="76" w:type="dxa"/>
        </w:trPr>
        <w:tc>
          <w:tcPr>
            <w:tcW w:w="1093" w:type="dxa"/>
          </w:tcPr>
          <w:p w14:paraId="04CC5AE3"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1.1.4</w:t>
            </w:r>
          </w:p>
        </w:tc>
        <w:tc>
          <w:tcPr>
            <w:tcW w:w="5555" w:type="dxa"/>
            <w:gridSpan w:val="2"/>
          </w:tcPr>
          <w:p w14:paraId="2EC76273"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Behavioural distress based needs</w:t>
            </w:r>
          </w:p>
        </w:tc>
        <w:tc>
          <w:tcPr>
            <w:tcW w:w="2408" w:type="dxa"/>
            <w:gridSpan w:val="2"/>
          </w:tcPr>
          <w:p w14:paraId="3218A128"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0C90F035"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75EB4B07" w14:textId="68472630"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15A347E3" w14:textId="77777777" w:rsidTr="00D67437">
        <w:trPr>
          <w:gridAfter w:val="3"/>
          <w:wAfter w:w="76" w:type="dxa"/>
        </w:trPr>
        <w:tc>
          <w:tcPr>
            <w:tcW w:w="1093" w:type="dxa"/>
            <w:vMerge w:val="restart"/>
          </w:tcPr>
          <w:p w14:paraId="448DA28D"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1.1.5</w:t>
            </w:r>
          </w:p>
        </w:tc>
        <w:tc>
          <w:tcPr>
            <w:tcW w:w="5555" w:type="dxa"/>
            <w:gridSpan w:val="2"/>
          </w:tcPr>
          <w:p w14:paraId="08A1E27A" w14:textId="77777777" w:rsidR="00DA16F3" w:rsidRPr="00E7477F" w:rsidRDefault="00DA16F3" w:rsidP="00DA16F3">
            <w:pPr>
              <w:autoSpaceDE w:val="0"/>
              <w:autoSpaceDN w:val="0"/>
              <w:adjustRightInd w:val="0"/>
              <w:spacing w:after="40"/>
              <w:rPr>
                <w:rFonts w:cs="Arial"/>
                <w:sz w:val="21"/>
                <w:szCs w:val="21"/>
              </w:rPr>
            </w:pPr>
            <w:r w:rsidRPr="00E7477F">
              <w:rPr>
                <w:rFonts w:cs="Arial"/>
                <w:sz w:val="21"/>
                <w:szCs w:val="21"/>
              </w:rPr>
              <w:t>Signs of mental and emotional distress including:</w:t>
            </w:r>
          </w:p>
          <w:p w14:paraId="457A2156" w14:textId="77777777" w:rsidR="00DA16F3" w:rsidRPr="00E7477F" w:rsidRDefault="00DA16F3" w:rsidP="00E2453A">
            <w:pPr>
              <w:pStyle w:val="ListParagraph"/>
              <w:numPr>
                <w:ilvl w:val="0"/>
                <w:numId w:val="54"/>
              </w:numPr>
              <w:autoSpaceDE w:val="0"/>
              <w:autoSpaceDN w:val="0"/>
              <w:adjustRightInd w:val="0"/>
              <w:spacing w:after="80"/>
              <w:rPr>
                <w:rFonts w:cs="Arial"/>
                <w:sz w:val="21"/>
                <w:szCs w:val="21"/>
              </w:rPr>
            </w:pPr>
            <w:r w:rsidRPr="00E7477F">
              <w:rPr>
                <w:rFonts w:cs="Arial"/>
                <w:sz w:val="21"/>
                <w:szCs w:val="21"/>
              </w:rPr>
              <w:t>agitation</w:t>
            </w:r>
          </w:p>
        </w:tc>
        <w:tc>
          <w:tcPr>
            <w:tcW w:w="2408" w:type="dxa"/>
            <w:gridSpan w:val="2"/>
          </w:tcPr>
          <w:p w14:paraId="795DB0DD"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731C2329"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1A56F936" w14:textId="2F5BE2E4"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5A6B197E" w14:textId="77777777" w:rsidTr="00D67437">
        <w:trPr>
          <w:gridAfter w:val="3"/>
          <w:wAfter w:w="76" w:type="dxa"/>
        </w:trPr>
        <w:tc>
          <w:tcPr>
            <w:tcW w:w="1093" w:type="dxa"/>
            <w:vMerge/>
          </w:tcPr>
          <w:p w14:paraId="34099CF1" w14:textId="77777777" w:rsidR="00DA16F3" w:rsidRPr="00E7477F" w:rsidRDefault="00DA16F3" w:rsidP="00DA16F3">
            <w:pPr>
              <w:autoSpaceDE w:val="0"/>
              <w:autoSpaceDN w:val="0"/>
              <w:adjustRightInd w:val="0"/>
              <w:spacing w:after="0"/>
              <w:rPr>
                <w:rFonts w:cs="Arial"/>
                <w:b/>
                <w:bCs/>
                <w:color w:val="000000"/>
                <w:sz w:val="21"/>
                <w:szCs w:val="21"/>
              </w:rPr>
            </w:pPr>
          </w:p>
        </w:tc>
        <w:tc>
          <w:tcPr>
            <w:tcW w:w="5555" w:type="dxa"/>
            <w:gridSpan w:val="2"/>
          </w:tcPr>
          <w:p w14:paraId="6FD69C58" w14:textId="77777777" w:rsidR="00DA16F3" w:rsidRPr="00E7477F" w:rsidRDefault="00DA16F3" w:rsidP="00E2453A">
            <w:pPr>
              <w:pStyle w:val="ListParagraph"/>
              <w:numPr>
                <w:ilvl w:val="0"/>
                <w:numId w:val="54"/>
              </w:numPr>
              <w:autoSpaceDE w:val="0"/>
              <w:autoSpaceDN w:val="0"/>
              <w:adjustRightInd w:val="0"/>
              <w:spacing w:after="80"/>
              <w:rPr>
                <w:rFonts w:cs="Arial"/>
                <w:sz w:val="21"/>
                <w:szCs w:val="21"/>
              </w:rPr>
            </w:pPr>
            <w:r w:rsidRPr="00E7477F">
              <w:rPr>
                <w:rFonts w:cs="Arial"/>
                <w:sz w:val="21"/>
                <w:szCs w:val="21"/>
              </w:rPr>
              <w:t>aggression</w:t>
            </w:r>
          </w:p>
        </w:tc>
        <w:tc>
          <w:tcPr>
            <w:tcW w:w="2408" w:type="dxa"/>
            <w:gridSpan w:val="2"/>
          </w:tcPr>
          <w:p w14:paraId="1738D129"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0AA2B1BB"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79BCC8AA" w14:textId="197DD009"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62CD340E" w14:textId="77777777" w:rsidTr="00D67437">
        <w:trPr>
          <w:gridAfter w:val="3"/>
          <w:wAfter w:w="76" w:type="dxa"/>
        </w:trPr>
        <w:tc>
          <w:tcPr>
            <w:tcW w:w="1093" w:type="dxa"/>
            <w:vMerge/>
          </w:tcPr>
          <w:p w14:paraId="59BDDACD" w14:textId="77777777" w:rsidR="00DA16F3" w:rsidRPr="00E7477F" w:rsidRDefault="00DA16F3" w:rsidP="00DA16F3">
            <w:pPr>
              <w:autoSpaceDE w:val="0"/>
              <w:autoSpaceDN w:val="0"/>
              <w:adjustRightInd w:val="0"/>
              <w:spacing w:after="0"/>
              <w:rPr>
                <w:rFonts w:cs="Arial"/>
                <w:b/>
                <w:bCs/>
                <w:color w:val="000000"/>
                <w:sz w:val="21"/>
                <w:szCs w:val="21"/>
              </w:rPr>
            </w:pPr>
          </w:p>
        </w:tc>
        <w:tc>
          <w:tcPr>
            <w:tcW w:w="5555" w:type="dxa"/>
            <w:gridSpan w:val="2"/>
          </w:tcPr>
          <w:p w14:paraId="637FD71E" w14:textId="77777777" w:rsidR="00DA16F3" w:rsidRPr="00E7477F" w:rsidRDefault="00DA16F3" w:rsidP="00E2453A">
            <w:pPr>
              <w:pStyle w:val="ListParagraph"/>
              <w:numPr>
                <w:ilvl w:val="0"/>
                <w:numId w:val="54"/>
              </w:numPr>
              <w:autoSpaceDE w:val="0"/>
              <w:autoSpaceDN w:val="0"/>
              <w:adjustRightInd w:val="0"/>
              <w:spacing w:after="80"/>
              <w:rPr>
                <w:rFonts w:cs="Arial"/>
                <w:sz w:val="21"/>
                <w:szCs w:val="21"/>
              </w:rPr>
            </w:pPr>
            <w:r w:rsidRPr="00E7477F">
              <w:rPr>
                <w:rFonts w:cs="Arial"/>
                <w:sz w:val="21"/>
                <w:szCs w:val="21"/>
              </w:rPr>
              <w:t>challenging behaviour</w:t>
            </w:r>
          </w:p>
        </w:tc>
        <w:tc>
          <w:tcPr>
            <w:tcW w:w="2408" w:type="dxa"/>
            <w:gridSpan w:val="2"/>
          </w:tcPr>
          <w:p w14:paraId="3A6C8246"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07BF733A"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6FCE923D" w14:textId="1E88F8DA"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051BB525" w14:textId="77777777" w:rsidTr="00D67437">
        <w:trPr>
          <w:gridAfter w:val="3"/>
          <w:wAfter w:w="76" w:type="dxa"/>
        </w:trPr>
        <w:tc>
          <w:tcPr>
            <w:tcW w:w="1093" w:type="dxa"/>
            <w:tcBorders>
              <w:bottom w:val="single" w:sz="4" w:space="0" w:color="auto"/>
            </w:tcBorders>
          </w:tcPr>
          <w:p w14:paraId="7552EDB3" w14:textId="77777777" w:rsidR="00DA16F3" w:rsidRPr="00E7477F" w:rsidRDefault="00DA16F3" w:rsidP="00DA16F3">
            <w:pPr>
              <w:rPr>
                <w:rFonts w:cs="Arial"/>
                <w:b/>
                <w:bCs/>
                <w:color w:val="000000" w:themeColor="text1"/>
                <w:sz w:val="21"/>
                <w:szCs w:val="21"/>
              </w:rPr>
            </w:pPr>
            <w:r>
              <w:rPr>
                <w:rFonts w:cs="Arial"/>
                <w:b/>
                <w:bCs/>
                <w:color w:val="000000" w:themeColor="text1"/>
                <w:sz w:val="21"/>
                <w:szCs w:val="21"/>
              </w:rPr>
              <w:t>1.1.6</w:t>
            </w:r>
          </w:p>
        </w:tc>
        <w:tc>
          <w:tcPr>
            <w:tcW w:w="5555" w:type="dxa"/>
            <w:gridSpan w:val="2"/>
            <w:tcBorders>
              <w:bottom w:val="single" w:sz="4" w:space="0" w:color="auto"/>
            </w:tcBorders>
          </w:tcPr>
          <w:p w14:paraId="0975EC75" w14:textId="77777777" w:rsidR="00DA16F3" w:rsidRPr="00E7477F" w:rsidRDefault="00DA16F3" w:rsidP="00DA16F3">
            <w:pPr>
              <w:autoSpaceDE w:val="0"/>
              <w:autoSpaceDN w:val="0"/>
              <w:adjustRightInd w:val="0"/>
              <w:spacing w:after="160"/>
              <w:rPr>
                <w:rFonts w:cs="Arial"/>
                <w:sz w:val="21"/>
                <w:szCs w:val="21"/>
              </w:rPr>
            </w:pPr>
            <w:r w:rsidRPr="00E7477F">
              <w:rPr>
                <w:rFonts w:eastAsia="Arial" w:cs="Arial"/>
                <w:sz w:val="21"/>
                <w:szCs w:val="21"/>
              </w:rPr>
              <w:t>Signs of self-harm and/or suicidal ideation</w:t>
            </w:r>
          </w:p>
        </w:tc>
        <w:tc>
          <w:tcPr>
            <w:tcW w:w="2408" w:type="dxa"/>
            <w:gridSpan w:val="2"/>
            <w:tcBorders>
              <w:bottom w:val="single" w:sz="4" w:space="0" w:color="auto"/>
            </w:tcBorders>
          </w:tcPr>
          <w:p w14:paraId="0BFD04DF" w14:textId="77777777" w:rsidR="00DA16F3" w:rsidRPr="00E7477F" w:rsidRDefault="00DA16F3" w:rsidP="00DA16F3">
            <w:pPr>
              <w:rPr>
                <w:rFonts w:cs="Arial"/>
                <w:b/>
                <w:bCs/>
                <w:color w:val="000000" w:themeColor="text1"/>
                <w:sz w:val="21"/>
                <w:szCs w:val="21"/>
              </w:rPr>
            </w:pPr>
          </w:p>
        </w:tc>
        <w:tc>
          <w:tcPr>
            <w:tcW w:w="2408" w:type="dxa"/>
            <w:gridSpan w:val="2"/>
            <w:tcBorders>
              <w:bottom w:val="single" w:sz="4" w:space="0" w:color="auto"/>
            </w:tcBorders>
          </w:tcPr>
          <w:p w14:paraId="5B72AEF3" w14:textId="77777777" w:rsidR="00DA16F3" w:rsidRPr="00E7477F" w:rsidRDefault="00DA16F3" w:rsidP="00DA16F3">
            <w:pPr>
              <w:rPr>
                <w:rFonts w:cs="Arial"/>
                <w:b/>
                <w:bCs/>
                <w:color w:val="000000" w:themeColor="text1"/>
                <w:sz w:val="21"/>
                <w:szCs w:val="21"/>
              </w:rPr>
            </w:pPr>
          </w:p>
        </w:tc>
        <w:tc>
          <w:tcPr>
            <w:tcW w:w="2416" w:type="dxa"/>
            <w:gridSpan w:val="2"/>
            <w:tcBorders>
              <w:bottom w:val="single" w:sz="4" w:space="0" w:color="auto"/>
            </w:tcBorders>
          </w:tcPr>
          <w:p w14:paraId="04B0939E" w14:textId="56B43C1B" w:rsidR="00DA16F3" w:rsidRPr="00E7477F" w:rsidRDefault="00DA16F3" w:rsidP="00DA16F3">
            <w:pPr>
              <w:rPr>
                <w:rFonts w:cs="Arial"/>
                <w:b/>
                <w:bCs/>
                <w:color w:val="000000" w:themeColor="text1"/>
                <w:sz w:val="21"/>
                <w:szCs w:val="21"/>
              </w:rPr>
            </w:pPr>
          </w:p>
        </w:tc>
      </w:tr>
      <w:tr w:rsidR="00DA16F3" w:rsidRPr="00E7477F" w14:paraId="053F28C6" w14:textId="77777777" w:rsidTr="00D67437">
        <w:trPr>
          <w:gridAfter w:val="3"/>
          <w:wAfter w:w="76" w:type="dxa"/>
        </w:trPr>
        <w:tc>
          <w:tcPr>
            <w:tcW w:w="1093" w:type="dxa"/>
            <w:shd w:val="clear" w:color="auto" w:fill="D9D9D9" w:themeFill="background1" w:themeFillShade="D9"/>
          </w:tcPr>
          <w:p w14:paraId="13010E62" w14:textId="77777777" w:rsidR="00DA16F3" w:rsidRPr="00E7477F" w:rsidRDefault="00DA16F3" w:rsidP="00AF06D0">
            <w:pPr>
              <w:autoSpaceDE w:val="0"/>
              <w:autoSpaceDN w:val="0"/>
              <w:adjustRightInd w:val="0"/>
              <w:spacing w:after="0"/>
              <w:rPr>
                <w:rFonts w:cs="Arial"/>
                <w:b/>
                <w:bCs/>
                <w:color w:val="000000"/>
                <w:sz w:val="21"/>
                <w:szCs w:val="21"/>
              </w:rPr>
            </w:pPr>
            <w:r w:rsidRPr="00E7477F">
              <w:rPr>
                <w:rFonts w:cs="Arial"/>
                <w:b/>
                <w:bCs/>
                <w:color w:val="000000"/>
                <w:sz w:val="21"/>
                <w:szCs w:val="21"/>
              </w:rPr>
              <w:t>1.2</w:t>
            </w:r>
          </w:p>
        </w:tc>
        <w:tc>
          <w:tcPr>
            <w:tcW w:w="5555" w:type="dxa"/>
            <w:gridSpan w:val="2"/>
            <w:shd w:val="clear" w:color="auto" w:fill="D9D9D9" w:themeFill="background1" w:themeFillShade="D9"/>
          </w:tcPr>
          <w:p w14:paraId="2A917316" w14:textId="77777777" w:rsidR="00DA16F3" w:rsidRPr="00E7477F" w:rsidRDefault="00DA16F3" w:rsidP="00AF06D0">
            <w:pPr>
              <w:autoSpaceDE w:val="0"/>
              <w:autoSpaceDN w:val="0"/>
              <w:adjustRightInd w:val="0"/>
              <w:spacing w:after="0"/>
              <w:rPr>
                <w:rFonts w:cs="Arial"/>
                <w:b/>
                <w:sz w:val="21"/>
                <w:szCs w:val="21"/>
              </w:rPr>
            </w:pPr>
            <w:r w:rsidRPr="00E7477F">
              <w:rPr>
                <w:rFonts w:cs="Arial"/>
                <w:b/>
                <w:sz w:val="21"/>
                <w:szCs w:val="21"/>
              </w:rPr>
              <w:t>Physical health and wellbeing</w:t>
            </w:r>
          </w:p>
        </w:tc>
        <w:tc>
          <w:tcPr>
            <w:tcW w:w="2408" w:type="dxa"/>
            <w:gridSpan w:val="2"/>
            <w:shd w:val="clear" w:color="auto" w:fill="D9D9D9" w:themeFill="background1" w:themeFillShade="D9"/>
          </w:tcPr>
          <w:p w14:paraId="28F8D049" w14:textId="77777777" w:rsidR="00DA16F3" w:rsidRPr="00E7477F" w:rsidRDefault="00DA16F3" w:rsidP="00AF06D0">
            <w:pPr>
              <w:autoSpaceDE w:val="0"/>
              <w:autoSpaceDN w:val="0"/>
              <w:adjustRightInd w:val="0"/>
              <w:spacing w:after="0"/>
              <w:rPr>
                <w:rFonts w:cs="Arial"/>
                <w:b/>
                <w:bCs/>
                <w:color w:val="000000"/>
                <w:sz w:val="21"/>
                <w:szCs w:val="21"/>
              </w:rPr>
            </w:pPr>
          </w:p>
        </w:tc>
        <w:tc>
          <w:tcPr>
            <w:tcW w:w="2408" w:type="dxa"/>
            <w:gridSpan w:val="2"/>
            <w:shd w:val="clear" w:color="auto" w:fill="D9D9D9" w:themeFill="background1" w:themeFillShade="D9"/>
          </w:tcPr>
          <w:p w14:paraId="16FCB226" w14:textId="77777777" w:rsidR="00DA16F3" w:rsidRPr="00E7477F" w:rsidRDefault="00DA16F3" w:rsidP="00AF06D0">
            <w:pPr>
              <w:autoSpaceDE w:val="0"/>
              <w:autoSpaceDN w:val="0"/>
              <w:adjustRightInd w:val="0"/>
              <w:spacing w:after="0"/>
              <w:rPr>
                <w:rFonts w:cs="Arial"/>
                <w:b/>
                <w:bCs/>
                <w:color w:val="000000"/>
                <w:sz w:val="21"/>
                <w:szCs w:val="21"/>
              </w:rPr>
            </w:pPr>
          </w:p>
        </w:tc>
        <w:tc>
          <w:tcPr>
            <w:tcW w:w="2416" w:type="dxa"/>
            <w:gridSpan w:val="2"/>
            <w:shd w:val="clear" w:color="auto" w:fill="D9D9D9" w:themeFill="background1" w:themeFillShade="D9"/>
          </w:tcPr>
          <w:p w14:paraId="6C5B4A52" w14:textId="59AE83A2" w:rsidR="00DA16F3" w:rsidRPr="00E7477F" w:rsidRDefault="00DA16F3" w:rsidP="00AF06D0">
            <w:pPr>
              <w:autoSpaceDE w:val="0"/>
              <w:autoSpaceDN w:val="0"/>
              <w:adjustRightInd w:val="0"/>
              <w:spacing w:after="0"/>
              <w:rPr>
                <w:rFonts w:cs="Arial"/>
                <w:b/>
                <w:bCs/>
                <w:color w:val="000000"/>
                <w:sz w:val="21"/>
                <w:szCs w:val="21"/>
              </w:rPr>
            </w:pPr>
          </w:p>
        </w:tc>
      </w:tr>
      <w:tr w:rsidR="00DA16F3" w:rsidRPr="00E7477F" w14:paraId="589CFA2D" w14:textId="77777777" w:rsidTr="00D67437">
        <w:trPr>
          <w:gridAfter w:val="3"/>
          <w:wAfter w:w="76" w:type="dxa"/>
        </w:trPr>
        <w:tc>
          <w:tcPr>
            <w:tcW w:w="1093" w:type="dxa"/>
          </w:tcPr>
          <w:p w14:paraId="630BE681"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1.2.1</w:t>
            </w:r>
          </w:p>
        </w:tc>
        <w:tc>
          <w:tcPr>
            <w:tcW w:w="5555" w:type="dxa"/>
            <w:gridSpan w:val="2"/>
          </w:tcPr>
          <w:p w14:paraId="5A96D401"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Symptoms and signs of physical ill health</w:t>
            </w:r>
          </w:p>
        </w:tc>
        <w:tc>
          <w:tcPr>
            <w:tcW w:w="2408" w:type="dxa"/>
            <w:gridSpan w:val="2"/>
          </w:tcPr>
          <w:p w14:paraId="67500ED7"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1792D7F1"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05563E34" w14:textId="774B1C8A"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157E7CD4" w14:textId="77777777" w:rsidTr="00D67437">
        <w:trPr>
          <w:gridAfter w:val="3"/>
          <w:wAfter w:w="76" w:type="dxa"/>
        </w:trPr>
        <w:tc>
          <w:tcPr>
            <w:tcW w:w="1093" w:type="dxa"/>
          </w:tcPr>
          <w:p w14:paraId="19366D69"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1.2.2</w:t>
            </w:r>
          </w:p>
        </w:tc>
        <w:tc>
          <w:tcPr>
            <w:tcW w:w="5555" w:type="dxa"/>
            <w:gridSpan w:val="2"/>
          </w:tcPr>
          <w:p w14:paraId="58101F8C" w14:textId="77777777" w:rsidR="00DA16F3" w:rsidRPr="00E7477F" w:rsidRDefault="00DA16F3" w:rsidP="00DA16F3">
            <w:pPr>
              <w:autoSpaceDE w:val="0"/>
              <w:autoSpaceDN w:val="0"/>
              <w:adjustRightInd w:val="0"/>
              <w:spacing w:after="160"/>
              <w:rPr>
                <w:rFonts w:cs="Arial"/>
                <w:sz w:val="21"/>
                <w:szCs w:val="21"/>
              </w:rPr>
            </w:pPr>
            <w:r w:rsidRPr="00E7477F">
              <w:rPr>
                <w:rFonts w:cs="Arial"/>
                <w:sz w:val="21"/>
                <w:szCs w:val="21"/>
              </w:rPr>
              <w:t>Symptoms and signs of physical distress</w:t>
            </w:r>
          </w:p>
        </w:tc>
        <w:tc>
          <w:tcPr>
            <w:tcW w:w="2408" w:type="dxa"/>
            <w:gridSpan w:val="2"/>
          </w:tcPr>
          <w:p w14:paraId="7D9725DB"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0EB31BC5"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2A944742" w14:textId="7772EB20"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47F51BF1" w14:textId="77777777" w:rsidTr="00D67437">
        <w:trPr>
          <w:gridAfter w:val="3"/>
          <w:wAfter w:w="76" w:type="dxa"/>
        </w:trPr>
        <w:tc>
          <w:tcPr>
            <w:tcW w:w="1093" w:type="dxa"/>
            <w:vMerge w:val="restart"/>
          </w:tcPr>
          <w:p w14:paraId="3087A04B" w14:textId="77777777" w:rsidR="00DA16F3" w:rsidRPr="00E7477F" w:rsidRDefault="00DA16F3" w:rsidP="00DA16F3">
            <w:pPr>
              <w:autoSpaceDE w:val="0"/>
              <w:autoSpaceDN w:val="0"/>
              <w:adjustRightInd w:val="0"/>
              <w:spacing w:after="0"/>
              <w:rPr>
                <w:rFonts w:cs="Arial"/>
                <w:b/>
                <w:bCs/>
                <w:color w:val="000000"/>
                <w:sz w:val="21"/>
                <w:szCs w:val="21"/>
              </w:rPr>
            </w:pPr>
            <w:r>
              <w:rPr>
                <w:rFonts w:cs="Arial"/>
                <w:b/>
                <w:bCs/>
                <w:color w:val="000000"/>
                <w:sz w:val="21"/>
                <w:szCs w:val="21"/>
              </w:rPr>
              <w:t>1.2.3</w:t>
            </w:r>
          </w:p>
        </w:tc>
        <w:tc>
          <w:tcPr>
            <w:tcW w:w="5555" w:type="dxa"/>
            <w:gridSpan w:val="2"/>
          </w:tcPr>
          <w:p w14:paraId="5E1D1777" w14:textId="77777777" w:rsidR="00DA16F3" w:rsidRPr="00E7477F" w:rsidRDefault="00DA16F3" w:rsidP="00DA16F3">
            <w:pPr>
              <w:autoSpaceDE w:val="0"/>
              <w:autoSpaceDN w:val="0"/>
              <w:adjustRightInd w:val="0"/>
              <w:spacing w:after="40"/>
              <w:rPr>
                <w:rFonts w:cs="Arial"/>
                <w:sz w:val="21"/>
                <w:szCs w:val="21"/>
              </w:rPr>
            </w:pPr>
            <w:r w:rsidRPr="00E7477F">
              <w:rPr>
                <w:rFonts w:cs="Arial"/>
                <w:sz w:val="21"/>
                <w:szCs w:val="21"/>
              </w:rPr>
              <w:t>Symptoms and signs of</w:t>
            </w:r>
          </w:p>
          <w:p w14:paraId="1D1A0F3E" w14:textId="77777777" w:rsidR="00DA16F3" w:rsidRPr="00E7477F" w:rsidRDefault="00DA16F3" w:rsidP="00E2453A">
            <w:pPr>
              <w:pStyle w:val="ListParagraph"/>
              <w:numPr>
                <w:ilvl w:val="0"/>
                <w:numId w:val="55"/>
              </w:numPr>
              <w:autoSpaceDE w:val="0"/>
              <w:autoSpaceDN w:val="0"/>
              <w:adjustRightInd w:val="0"/>
              <w:spacing w:after="80"/>
              <w:rPr>
                <w:rFonts w:cs="Arial"/>
                <w:b/>
                <w:bCs/>
                <w:color w:val="000000"/>
                <w:sz w:val="21"/>
                <w:szCs w:val="21"/>
              </w:rPr>
            </w:pPr>
            <w:r w:rsidRPr="00E7477F">
              <w:rPr>
                <w:rFonts w:cs="Arial"/>
                <w:sz w:val="21"/>
                <w:szCs w:val="21"/>
              </w:rPr>
              <w:t xml:space="preserve">deterioration </w:t>
            </w:r>
          </w:p>
        </w:tc>
        <w:tc>
          <w:tcPr>
            <w:tcW w:w="2408" w:type="dxa"/>
            <w:gridSpan w:val="2"/>
          </w:tcPr>
          <w:p w14:paraId="0BC77D4A"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Pr>
          <w:p w14:paraId="2A084D0C"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Pr>
          <w:p w14:paraId="7F1E4975" w14:textId="083D12D6" w:rsidR="00DA16F3" w:rsidRPr="00E7477F" w:rsidRDefault="00DA16F3" w:rsidP="00DA16F3">
            <w:pPr>
              <w:autoSpaceDE w:val="0"/>
              <w:autoSpaceDN w:val="0"/>
              <w:adjustRightInd w:val="0"/>
              <w:spacing w:after="0"/>
              <w:rPr>
                <w:rFonts w:cs="Arial"/>
                <w:b/>
                <w:bCs/>
                <w:color w:val="000000"/>
                <w:sz w:val="21"/>
                <w:szCs w:val="21"/>
              </w:rPr>
            </w:pPr>
          </w:p>
        </w:tc>
      </w:tr>
      <w:tr w:rsidR="00DA16F3" w:rsidRPr="00E7477F" w14:paraId="79D71129" w14:textId="77777777" w:rsidTr="00D67437">
        <w:trPr>
          <w:gridAfter w:val="3"/>
          <w:wAfter w:w="76" w:type="dxa"/>
        </w:trPr>
        <w:tc>
          <w:tcPr>
            <w:tcW w:w="1093" w:type="dxa"/>
            <w:vMerge/>
            <w:tcBorders>
              <w:bottom w:val="single" w:sz="4" w:space="0" w:color="auto"/>
            </w:tcBorders>
          </w:tcPr>
          <w:p w14:paraId="213DD1EE" w14:textId="77777777" w:rsidR="00DA16F3" w:rsidRPr="00E7477F" w:rsidRDefault="00DA16F3" w:rsidP="00DA16F3">
            <w:pPr>
              <w:autoSpaceDE w:val="0"/>
              <w:autoSpaceDN w:val="0"/>
              <w:adjustRightInd w:val="0"/>
              <w:spacing w:after="0"/>
              <w:rPr>
                <w:rFonts w:cs="Arial"/>
                <w:b/>
                <w:bCs/>
                <w:color w:val="000000"/>
                <w:sz w:val="21"/>
                <w:szCs w:val="21"/>
              </w:rPr>
            </w:pPr>
          </w:p>
        </w:tc>
        <w:tc>
          <w:tcPr>
            <w:tcW w:w="5555" w:type="dxa"/>
            <w:gridSpan w:val="2"/>
            <w:tcBorders>
              <w:bottom w:val="single" w:sz="4" w:space="0" w:color="auto"/>
            </w:tcBorders>
          </w:tcPr>
          <w:p w14:paraId="5BAB6815" w14:textId="77777777" w:rsidR="00DA16F3" w:rsidRPr="00E7477F" w:rsidRDefault="00DA16F3" w:rsidP="00E2453A">
            <w:pPr>
              <w:pStyle w:val="ListParagraph"/>
              <w:numPr>
                <w:ilvl w:val="0"/>
                <w:numId w:val="55"/>
              </w:numPr>
              <w:autoSpaceDE w:val="0"/>
              <w:autoSpaceDN w:val="0"/>
              <w:adjustRightInd w:val="0"/>
              <w:spacing w:after="80"/>
              <w:rPr>
                <w:rFonts w:cs="Arial"/>
                <w:sz w:val="21"/>
                <w:szCs w:val="21"/>
              </w:rPr>
            </w:pPr>
            <w:r w:rsidRPr="00E7477F">
              <w:rPr>
                <w:rFonts w:cs="Arial"/>
                <w:sz w:val="21"/>
                <w:szCs w:val="21"/>
              </w:rPr>
              <w:t>sepsis</w:t>
            </w:r>
          </w:p>
        </w:tc>
        <w:tc>
          <w:tcPr>
            <w:tcW w:w="2408" w:type="dxa"/>
            <w:gridSpan w:val="2"/>
            <w:tcBorders>
              <w:bottom w:val="single" w:sz="4" w:space="0" w:color="auto"/>
            </w:tcBorders>
          </w:tcPr>
          <w:p w14:paraId="59C4D88D" w14:textId="77777777" w:rsidR="00DA16F3" w:rsidRPr="00E7477F" w:rsidRDefault="00DA16F3" w:rsidP="00DA16F3">
            <w:pPr>
              <w:autoSpaceDE w:val="0"/>
              <w:autoSpaceDN w:val="0"/>
              <w:adjustRightInd w:val="0"/>
              <w:spacing w:after="0"/>
              <w:rPr>
                <w:rFonts w:cs="Arial"/>
                <w:b/>
                <w:bCs/>
                <w:color w:val="000000"/>
                <w:sz w:val="21"/>
                <w:szCs w:val="21"/>
              </w:rPr>
            </w:pPr>
          </w:p>
        </w:tc>
        <w:tc>
          <w:tcPr>
            <w:tcW w:w="2408" w:type="dxa"/>
            <w:gridSpan w:val="2"/>
            <w:tcBorders>
              <w:bottom w:val="single" w:sz="4" w:space="0" w:color="auto"/>
            </w:tcBorders>
          </w:tcPr>
          <w:p w14:paraId="2DA51904" w14:textId="77777777" w:rsidR="00DA16F3" w:rsidRPr="00E7477F" w:rsidRDefault="00DA16F3" w:rsidP="00DA16F3">
            <w:pPr>
              <w:autoSpaceDE w:val="0"/>
              <w:autoSpaceDN w:val="0"/>
              <w:adjustRightInd w:val="0"/>
              <w:spacing w:after="0"/>
              <w:rPr>
                <w:rFonts w:cs="Arial"/>
                <w:b/>
                <w:bCs/>
                <w:color w:val="000000"/>
                <w:sz w:val="21"/>
                <w:szCs w:val="21"/>
              </w:rPr>
            </w:pPr>
          </w:p>
        </w:tc>
        <w:tc>
          <w:tcPr>
            <w:tcW w:w="2416" w:type="dxa"/>
            <w:gridSpan w:val="2"/>
            <w:tcBorders>
              <w:bottom w:val="single" w:sz="4" w:space="0" w:color="auto"/>
            </w:tcBorders>
          </w:tcPr>
          <w:p w14:paraId="6FB47AC7" w14:textId="1B808CC5" w:rsidR="00DA16F3" w:rsidRPr="00E7477F" w:rsidRDefault="00DA16F3" w:rsidP="00DA16F3">
            <w:pPr>
              <w:autoSpaceDE w:val="0"/>
              <w:autoSpaceDN w:val="0"/>
              <w:adjustRightInd w:val="0"/>
              <w:spacing w:after="0"/>
              <w:rPr>
                <w:rFonts w:cs="Arial"/>
                <w:b/>
                <w:bCs/>
                <w:color w:val="000000"/>
                <w:sz w:val="21"/>
                <w:szCs w:val="21"/>
              </w:rPr>
            </w:pPr>
          </w:p>
        </w:tc>
      </w:tr>
      <w:tr w:rsidR="00AF06D0" w:rsidRPr="00E7477F" w14:paraId="27C37934" w14:textId="77777777" w:rsidTr="00CB44E1">
        <w:trPr>
          <w:gridAfter w:val="1"/>
          <w:wAfter w:w="34" w:type="dxa"/>
        </w:trPr>
        <w:tc>
          <w:tcPr>
            <w:tcW w:w="13922" w:type="dxa"/>
            <w:gridSpan w:val="11"/>
            <w:tcBorders>
              <w:bottom w:val="single" w:sz="4" w:space="0" w:color="auto"/>
            </w:tcBorders>
            <w:shd w:val="clear" w:color="auto" w:fill="F4B083" w:themeFill="accent2" w:themeFillTint="99"/>
          </w:tcPr>
          <w:p w14:paraId="30EA4E1D" w14:textId="74208BD3" w:rsidR="00AF06D0" w:rsidRPr="00E7477F" w:rsidRDefault="00AF06D0" w:rsidP="00DA16F3">
            <w:pPr>
              <w:spacing w:after="0"/>
              <w:rPr>
                <w:rFonts w:cs="Arial"/>
                <w:b/>
                <w:sz w:val="21"/>
                <w:szCs w:val="21"/>
              </w:rPr>
            </w:pPr>
            <w:r w:rsidRPr="00E7477F">
              <w:rPr>
                <w:rFonts w:cs="Arial"/>
                <w:b/>
                <w:bCs/>
                <w:color w:val="000000"/>
                <w:sz w:val="21"/>
                <w:szCs w:val="21"/>
              </w:rPr>
              <w:t xml:space="preserve">Part 1: </w:t>
            </w:r>
            <w:r w:rsidRPr="00E7477F">
              <w:rPr>
                <w:rFonts w:cs="Arial"/>
                <w:b/>
                <w:bCs/>
                <w:sz w:val="21"/>
                <w:szCs w:val="21"/>
              </w:rPr>
              <w:t xml:space="preserve">At the point of registration, the student nurse will be able to safely demonstrate </w:t>
            </w:r>
            <w:r w:rsidRPr="00E7477F">
              <w:rPr>
                <w:rFonts w:cs="Arial"/>
                <w:b/>
                <w:bCs/>
                <w:color w:val="000000"/>
                <w:sz w:val="21"/>
                <w:szCs w:val="21"/>
              </w:rPr>
              <w:t>procedures for assessing people’s needs for person-centred care</w:t>
            </w:r>
          </w:p>
        </w:tc>
      </w:tr>
      <w:tr w:rsidR="00DA16F3" w:rsidRPr="00E7477F" w14:paraId="676F4912" w14:textId="77777777" w:rsidTr="00D67437">
        <w:trPr>
          <w:gridAfter w:val="3"/>
          <w:wAfter w:w="76" w:type="dxa"/>
        </w:trPr>
        <w:tc>
          <w:tcPr>
            <w:tcW w:w="1093" w:type="dxa"/>
            <w:tcBorders>
              <w:bottom w:val="single" w:sz="4" w:space="0" w:color="auto"/>
            </w:tcBorders>
          </w:tcPr>
          <w:p w14:paraId="6FF19F87" w14:textId="77777777" w:rsidR="00DA16F3" w:rsidRPr="00E7477F" w:rsidRDefault="00DA16F3" w:rsidP="00DA16F3">
            <w:pPr>
              <w:spacing w:after="0"/>
              <w:rPr>
                <w:rFonts w:cs="Arial"/>
                <w:b/>
                <w:sz w:val="21"/>
                <w:szCs w:val="21"/>
              </w:rPr>
            </w:pPr>
            <w:r w:rsidRPr="00E7477F">
              <w:rPr>
                <w:rFonts w:cs="Arial"/>
                <w:b/>
                <w:sz w:val="21"/>
                <w:szCs w:val="21"/>
              </w:rPr>
              <w:t xml:space="preserve">Section </w:t>
            </w:r>
          </w:p>
        </w:tc>
        <w:tc>
          <w:tcPr>
            <w:tcW w:w="5555" w:type="dxa"/>
            <w:gridSpan w:val="2"/>
            <w:tcBorders>
              <w:bottom w:val="single" w:sz="4" w:space="0" w:color="auto"/>
            </w:tcBorders>
          </w:tcPr>
          <w:p w14:paraId="2381E047" w14:textId="77777777" w:rsidR="00DA16F3" w:rsidRPr="00E7477F" w:rsidRDefault="00DA16F3" w:rsidP="00DA16F3">
            <w:pPr>
              <w:spacing w:after="0"/>
              <w:jc w:val="center"/>
              <w:rPr>
                <w:rFonts w:cs="Arial"/>
                <w:b/>
                <w:sz w:val="21"/>
                <w:szCs w:val="21"/>
              </w:rPr>
            </w:pPr>
          </w:p>
          <w:p w14:paraId="4885BC5D" w14:textId="77777777" w:rsidR="00DA16F3" w:rsidRPr="00E7477F" w:rsidRDefault="00DA16F3" w:rsidP="00DA16F3">
            <w:pPr>
              <w:spacing w:after="0"/>
              <w:jc w:val="center"/>
              <w:rPr>
                <w:rFonts w:cs="Arial"/>
                <w:b/>
                <w:sz w:val="21"/>
                <w:szCs w:val="21"/>
              </w:rPr>
            </w:pPr>
            <w:r w:rsidRPr="00E7477F">
              <w:rPr>
                <w:rFonts w:cs="Arial"/>
                <w:b/>
                <w:sz w:val="21"/>
                <w:szCs w:val="21"/>
              </w:rPr>
              <w:t>Procedure</w:t>
            </w:r>
          </w:p>
          <w:p w14:paraId="4D981AF2" w14:textId="77777777" w:rsidR="00DA16F3" w:rsidRPr="00E7477F" w:rsidRDefault="00DA16F3" w:rsidP="00DA16F3">
            <w:pPr>
              <w:spacing w:after="0"/>
              <w:jc w:val="center"/>
              <w:rPr>
                <w:rFonts w:cs="Arial"/>
                <w:b/>
                <w:sz w:val="21"/>
                <w:szCs w:val="21"/>
              </w:rPr>
            </w:pPr>
          </w:p>
        </w:tc>
        <w:tc>
          <w:tcPr>
            <w:tcW w:w="2408" w:type="dxa"/>
            <w:gridSpan w:val="2"/>
            <w:tcBorders>
              <w:bottom w:val="single" w:sz="4" w:space="0" w:color="auto"/>
            </w:tcBorders>
          </w:tcPr>
          <w:p w14:paraId="139AC005" w14:textId="77777777" w:rsidR="00AF06D0" w:rsidRDefault="00AF06D0" w:rsidP="00AF06D0">
            <w:pPr>
              <w:spacing w:after="0"/>
              <w:rPr>
                <w:rFonts w:cs="Arial"/>
                <w:b/>
                <w:sz w:val="21"/>
                <w:szCs w:val="21"/>
              </w:rPr>
            </w:pPr>
            <w:r>
              <w:rPr>
                <w:rFonts w:cs="Arial"/>
                <w:b/>
                <w:sz w:val="21"/>
                <w:szCs w:val="21"/>
              </w:rPr>
              <w:t>Demonstrated safely in practice whilst acknowledging own limitations</w:t>
            </w:r>
          </w:p>
          <w:p w14:paraId="32C548CC" w14:textId="77777777" w:rsidR="00AF06D0" w:rsidRDefault="00AF06D0" w:rsidP="00A5384C">
            <w:pPr>
              <w:spacing w:before="60" w:after="60"/>
              <w:rPr>
                <w:rFonts w:cs="Arial"/>
                <w:b/>
                <w:sz w:val="21"/>
                <w:szCs w:val="21"/>
              </w:rPr>
            </w:pPr>
            <w:r>
              <w:rPr>
                <w:rFonts w:cs="Arial"/>
                <w:b/>
                <w:sz w:val="21"/>
                <w:szCs w:val="21"/>
              </w:rPr>
              <w:t>Field ______________</w:t>
            </w:r>
          </w:p>
          <w:p w14:paraId="6814E61F" w14:textId="558690CD" w:rsidR="00DA16F3" w:rsidRPr="00E7477F" w:rsidRDefault="00AF06D0" w:rsidP="00A5384C">
            <w:pPr>
              <w:spacing w:before="60" w:after="60"/>
              <w:rPr>
                <w:rFonts w:cs="Arial"/>
                <w:b/>
                <w:i/>
                <w:sz w:val="21"/>
                <w:szCs w:val="21"/>
              </w:rPr>
            </w:pPr>
            <w:r w:rsidRPr="00A5384C">
              <w:rPr>
                <w:rFonts w:cs="Arial"/>
                <w:b/>
                <w:sz w:val="21"/>
                <w:szCs w:val="21"/>
              </w:rPr>
              <w:t>Please date and sign</w:t>
            </w:r>
          </w:p>
        </w:tc>
        <w:tc>
          <w:tcPr>
            <w:tcW w:w="2408" w:type="dxa"/>
            <w:gridSpan w:val="2"/>
            <w:tcBorders>
              <w:bottom w:val="single" w:sz="4" w:space="0" w:color="auto"/>
            </w:tcBorders>
          </w:tcPr>
          <w:p w14:paraId="266DE862" w14:textId="77777777" w:rsidR="00AF06D0" w:rsidRDefault="00AF06D0" w:rsidP="00AF06D0">
            <w:pPr>
              <w:spacing w:after="0"/>
              <w:rPr>
                <w:rFonts w:cs="Arial"/>
                <w:b/>
                <w:sz w:val="21"/>
                <w:szCs w:val="21"/>
              </w:rPr>
            </w:pPr>
            <w:r>
              <w:rPr>
                <w:rFonts w:cs="Arial"/>
                <w:b/>
                <w:sz w:val="21"/>
                <w:szCs w:val="21"/>
              </w:rPr>
              <w:t>Demonstrated safely in practice whilst acknowledging own limitations</w:t>
            </w:r>
          </w:p>
          <w:p w14:paraId="6178BE42" w14:textId="77777777" w:rsidR="00AF06D0" w:rsidRDefault="00AF06D0" w:rsidP="00A5384C">
            <w:pPr>
              <w:spacing w:before="60" w:after="60"/>
              <w:rPr>
                <w:rFonts w:cs="Arial"/>
                <w:b/>
                <w:sz w:val="21"/>
                <w:szCs w:val="21"/>
              </w:rPr>
            </w:pPr>
            <w:r>
              <w:rPr>
                <w:rFonts w:cs="Arial"/>
                <w:b/>
                <w:sz w:val="21"/>
                <w:szCs w:val="21"/>
              </w:rPr>
              <w:t>Field ______________</w:t>
            </w:r>
          </w:p>
          <w:p w14:paraId="5DBE803C" w14:textId="7027CED4" w:rsidR="00DA16F3" w:rsidRPr="00E7477F" w:rsidRDefault="00AF06D0" w:rsidP="00AF06D0">
            <w:pPr>
              <w:spacing w:after="0"/>
              <w:rPr>
                <w:rFonts w:cs="Arial"/>
                <w:b/>
                <w:sz w:val="21"/>
                <w:szCs w:val="21"/>
              </w:rPr>
            </w:pPr>
            <w:r w:rsidRPr="00E7477F">
              <w:rPr>
                <w:rFonts w:cs="Arial"/>
                <w:b/>
                <w:i/>
                <w:sz w:val="21"/>
                <w:szCs w:val="21"/>
              </w:rPr>
              <w:t>Please date and sign</w:t>
            </w:r>
          </w:p>
        </w:tc>
        <w:tc>
          <w:tcPr>
            <w:tcW w:w="2416" w:type="dxa"/>
            <w:gridSpan w:val="2"/>
            <w:tcBorders>
              <w:bottom w:val="single" w:sz="4" w:space="0" w:color="auto"/>
            </w:tcBorders>
          </w:tcPr>
          <w:p w14:paraId="04CD1187" w14:textId="3DB4D790" w:rsidR="00DA16F3" w:rsidRPr="00E7477F" w:rsidRDefault="00DA16F3" w:rsidP="003E6C92">
            <w:pPr>
              <w:spacing w:after="120"/>
              <w:rPr>
                <w:rFonts w:cs="Arial"/>
                <w:b/>
                <w:sz w:val="21"/>
                <w:szCs w:val="21"/>
              </w:rPr>
            </w:pPr>
            <w:r w:rsidRPr="00E7477F">
              <w:rPr>
                <w:rFonts w:cs="Arial"/>
                <w:b/>
                <w:sz w:val="21"/>
                <w:szCs w:val="21"/>
              </w:rPr>
              <w:t>Demonstrated safely through simulation whilst acknowledging own limitations</w:t>
            </w:r>
          </w:p>
          <w:p w14:paraId="4A26087D" w14:textId="77777777" w:rsidR="00DA16F3" w:rsidRPr="00E7477F" w:rsidRDefault="00DA16F3" w:rsidP="00DA16F3">
            <w:pPr>
              <w:spacing w:after="0"/>
              <w:rPr>
                <w:rFonts w:cs="Arial"/>
                <w:b/>
                <w:sz w:val="21"/>
                <w:szCs w:val="21"/>
              </w:rPr>
            </w:pPr>
          </w:p>
          <w:p w14:paraId="30206FD7" w14:textId="77777777" w:rsidR="00DA16F3" w:rsidRPr="00E7477F" w:rsidRDefault="00DA16F3" w:rsidP="00AF06D0">
            <w:pPr>
              <w:spacing w:after="0"/>
              <w:rPr>
                <w:rFonts w:cs="Arial"/>
                <w:b/>
                <w:sz w:val="21"/>
                <w:szCs w:val="21"/>
              </w:rPr>
            </w:pPr>
            <w:r w:rsidRPr="00E7477F">
              <w:rPr>
                <w:rFonts w:cs="Arial"/>
                <w:b/>
                <w:i/>
                <w:sz w:val="21"/>
                <w:szCs w:val="21"/>
              </w:rPr>
              <w:t>Please date and sign</w:t>
            </w:r>
          </w:p>
        </w:tc>
      </w:tr>
      <w:tr w:rsidR="00DA16F3" w:rsidRPr="00E7477F" w14:paraId="57A78D89" w14:textId="77777777" w:rsidTr="00D67437">
        <w:trPr>
          <w:gridAfter w:val="3"/>
          <w:wAfter w:w="76" w:type="dxa"/>
        </w:trPr>
        <w:tc>
          <w:tcPr>
            <w:tcW w:w="1093" w:type="dxa"/>
            <w:shd w:val="clear" w:color="auto" w:fill="D9D9D9" w:themeFill="background1" w:themeFillShade="D9"/>
          </w:tcPr>
          <w:p w14:paraId="2397BF57" w14:textId="002B46EB" w:rsidR="00DA16F3" w:rsidRPr="00E7477F" w:rsidRDefault="00AF06D0" w:rsidP="00AF06D0">
            <w:pPr>
              <w:autoSpaceDE w:val="0"/>
              <w:autoSpaceDN w:val="0"/>
              <w:adjustRightInd w:val="0"/>
              <w:spacing w:after="0"/>
              <w:rPr>
                <w:rFonts w:cs="Arial"/>
                <w:b/>
                <w:bCs/>
                <w:color w:val="000000"/>
                <w:sz w:val="21"/>
                <w:szCs w:val="21"/>
              </w:rPr>
            </w:pPr>
            <w:r>
              <w:rPr>
                <w:rFonts w:cs="Arial"/>
                <w:b/>
                <w:bCs/>
                <w:color w:val="000000"/>
                <w:sz w:val="21"/>
                <w:szCs w:val="21"/>
              </w:rPr>
              <w:t>2.</w:t>
            </w:r>
          </w:p>
        </w:tc>
        <w:tc>
          <w:tcPr>
            <w:tcW w:w="5555" w:type="dxa"/>
            <w:gridSpan w:val="2"/>
            <w:shd w:val="clear" w:color="auto" w:fill="D9D9D9" w:themeFill="background1" w:themeFillShade="D9"/>
          </w:tcPr>
          <w:p w14:paraId="0F9422A2" w14:textId="29E5D935" w:rsidR="00DA16F3" w:rsidRPr="00E7477F" w:rsidRDefault="00AF06D0" w:rsidP="00D67437">
            <w:pPr>
              <w:autoSpaceDE w:val="0"/>
              <w:autoSpaceDN w:val="0"/>
              <w:adjustRightInd w:val="0"/>
              <w:spacing w:after="120"/>
              <w:rPr>
                <w:rFonts w:cs="Arial"/>
                <w:sz w:val="21"/>
                <w:szCs w:val="21"/>
              </w:rPr>
            </w:pPr>
            <w:r w:rsidRPr="00E7477F">
              <w:rPr>
                <w:rFonts w:cs="Arial"/>
                <w:b/>
                <w:sz w:val="21"/>
                <w:szCs w:val="21"/>
              </w:rPr>
              <w:t>Use evidence based, best practice approaches to undertake the following procedures:</w:t>
            </w:r>
          </w:p>
        </w:tc>
        <w:tc>
          <w:tcPr>
            <w:tcW w:w="2408" w:type="dxa"/>
            <w:gridSpan w:val="2"/>
            <w:shd w:val="clear" w:color="auto" w:fill="D9D9D9" w:themeFill="background1" w:themeFillShade="D9"/>
          </w:tcPr>
          <w:p w14:paraId="410152E7" w14:textId="77777777" w:rsidR="00DA16F3" w:rsidRPr="00E7477F" w:rsidRDefault="00DA16F3" w:rsidP="00AF06D0">
            <w:pPr>
              <w:autoSpaceDE w:val="0"/>
              <w:autoSpaceDN w:val="0"/>
              <w:adjustRightInd w:val="0"/>
              <w:spacing w:after="0"/>
              <w:rPr>
                <w:rFonts w:cs="Arial"/>
                <w:b/>
                <w:bCs/>
                <w:color w:val="000000"/>
                <w:sz w:val="21"/>
                <w:szCs w:val="21"/>
              </w:rPr>
            </w:pPr>
          </w:p>
        </w:tc>
        <w:tc>
          <w:tcPr>
            <w:tcW w:w="2408" w:type="dxa"/>
            <w:gridSpan w:val="2"/>
            <w:shd w:val="clear" w:color="auto" w:fill="D9D9D9" w:themeFill="background1" w:themeFillShade="D9"/>
          </w:tcPr>
          <w:p w14:paraId="6AD64EA4" w14:textId="77777777" w:rsidR="00DA16F3" w:rsidRPr="00E7477F" w:rsidRDefault="00DA16F3" w:rsidP="00AF06D0">
            <w:pPr>
              <w:autoSpaceDE w:val="0"/>
              <w:autoSpaceDN w:val="0"/>
              <w:adjustRightInd w:val="0"/>
              <w:spacing w:after="0"/>
              <w:rPr>
                <w:rFonts w:cs="Arial"/>
                <w:b/>
                <w:bCs/>
                <w:color w:val="000000"/>
                <w:sz w:val="21"/>
                <w:szCs w:val="21"/>
              </w:rPr>
            </w:pPr>
          </w:p>
        </w:tc>
        <w:tc>
          <w:tcPr>
            <w:tcW w:w="2416" w:type="dxa"/>
            <w:gridSpan w:val="2"/>
            <w:shd w:val="clear" w:color="auto" w:fill="D9D9D9" w:themeFill="background1" w:themeFillShade="D9"/>
          </w:tcPr>
          <w:p w14:paraId="3A93EAE8" w14:textId="77777777" w:rsidR="00DA16F3" w:rsidRPr="00E7477F" w:rsidRDefault="00DA16F3" w:rsidP="00AF06D0">
            <w:pPr>
              <w:autoSpaceDE w:val="0"/>
              <w:autoSpaceDN w:val="0"/>
              <w:adjustRightInd w:val="0"/>
              <w:spacing w:after="0"/>
              <w:rPr>
                <w:rFonts w:cs="Arial"/>
                <w:b/>
                <w:bCs/>
                <w:color w:val="000000"/>
                <w:sz w:val="21"/>
                <w:szCs w:val="21"/>
              </w:rPr>
            </w:pPr>
          </w:p>
        </w:tc>
      </w:tr>
      <w:tr w:rsidR="00DA16F3" w:rsidRPr="00E7477F" w14:paraId="5E72DBDD" w14:textId="77777777" w:rsidTr="00D67437">
        <w:trPr>
          <w:gridAfter w:val="3"/>
          <w:wAfter w:w="76" w:type="dxa"/>
        </w:trPr>
        <w:tc>
          <w:tcPr>
            <w:tcW w:w="1093" w:type="dxa"/>
          </w:tcPr>
          <w:p w14:paraId="22C8B8E6" w14:textId="77777777" w:rsidR="00DA16F3" w:rsidRPr="00E7477F" w:rsidRDefault="00DA16F3" w:rsidP="00574C41">
            <w:pPr>
              <w:autoSpaceDE w:val="0"/>
              <w:autoSpaceDN w:val="0"/>
              <w:adjustRightInd w:val="0"/>
              <w:spacing w:after="120"/>
              <w:rPr>
                <w:rFonts w:cs="Arial"/>
                <w:b/>
                <w:bCs/>
                <w:color w:val="000000"/>
                <w:sz w:val="21"/>
                <w:szCs w:val="21"/>
              </w:rPr>
            </w:pPr>
            <w:r w:rsidRPr="00E7477F">
              <w:rPr>
                <w:rFonts w:cs="Arial"/>
                <w:b/>
                <w:bCs/>
                <w:color w:val="000000"/>
                <w:sz w:val="21"/>
                <w:szCs w:val="21"/>
              </w:rPr>
              <w:t>2.1</w:t>
            </w:r>
          </w:p>
        </w:tc>
        <w:tc>
          <w:tcPr>
            <w:tcW w:w="5555" w:type="dxa"/>
            <w:gridSpan w:val="2"/>
          </w:tcPr>
          <w:p w14:paraId="096A2101" w14:textId="77777777" w:rsidR="00DA16F3" w:rsidRPr="00E7477F" w:rsidRDefault="00DA16F3" w:rsidP="00574C41">
            <w:pPr>
              <w:autoSpaceDE w:val="0"/>
              <w:autoSpaceDN w:val="0"/>
              <w:adjustRightInd w:val="0"/>
              <w:spacing w:after="120"/>
              <w:rPr>
                <w:rFonts w:cs="Arial"/>
                <w:sz w:val="21"/>
                <w:szCs w:val="21"/>
              </w:rPr>
            </w:pPr>
            <w:r w:rsidRPr="00E7477F">
              <w:rPr>
                <w:rFonts w:cs="Arial"/>
                <w:sz w:val="21"/>
                <w:szCs w:val="21"/>
              </w:rPr>
              <w:t>Take, record and interpret vital signs manually and via technological devices</w:t>
            </w:r>
          </w:p>
        </w:tc>
        <w:tc>
          <w:tcPr>
            <w:tcW w:w="2408" w:type="dxa"/>
            <w:gridSpan w:val="2"/>
          </w:tcPr>
          <w:p w14:paraId="4780E7D9"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1DB29B72"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374B4A6C" w14:textId="5CB81962"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76146DF7" w14:textId="77777777" w:rsidTr="00D67437">
        <w:trPr>
          <w:gridAfter w:val="3"/>
          <w:wAfter w:w="76" w:type="dxa"/>
        </w:trPr>
        <w:tc>
          <w:tcPr>
            <w:tcW w:w="1093" w:type="dxa"/>
            <w:vMerge w:val="restart"/>
          </w:tcPr>
          <w:p w14:paraId="776983D3" w14:textId="77777777" w:rsidR="00DA16F3" w:rsidRPr="00E7477F" w:rsidRDefault="00DA16F3" w:rsidP="00574C41">
            <w:pPr>
              <w:spacing w:after="160"/>
              <w:rPr>
                <w:rFonts w:cs="Arial"/>
                <w:b/>
                <w:bCs/>
                <w:color w:val="000000" w:themeColor="text1"/>
                <w:sz w:val="21"/>
                <w:szCs w:val="21"/>
              </w:rPr>
            </w:pPr>
            <w:r w:rsidRPr="00E7477F">
              <w:rPr>
                <w:rFonts w:cs="Arial"/>
                <w:b/>
                <w:bCs/>
                <w:color w:val="000000" w:themeColor="text1"/>
                <w:sz w:val="21"/>
                <w:szCs w:val="21"/>
              </w:rPr>
              <w:t>2.2</w:t>
            </w:r>
          </w:p>
        </w:tc>
        <w:tc>
          <w:tcPr>
            <w:tcW w:w="5555" w:type="dxa"/>
            <w:gridSpan w:val="2"/>
          </w:tcPr>
          <w:p w14:paraId="25F32DFD" w14:textId="77777777" w:rsidR="00DA16F3" w:rsidRPr="00E7477F" w:rsidRDefault="00DA16F3" w:rsidP="00574C41">
            <w:pPr>
              <w:autoSpaceDE w:val="0"/>
              <w:autoSpaceDN w:val="0"/>
              <w:adjustRightInd w:val="0"/>
              <w:spacing w:after="40"/>
              <w:rPr>
                <w:rFonts w:cs="Arial"/>
                <w:sz w:val="21"/>
                <w:szCs w:val="21"/>
              </w:rPr>
            </w:pPr>
            <w:r w:rsidRPr="00E7477F">
              <w:rPr>
                <w:rFonts w:cs="Arial"/>
                <w:sz w:val="21"/>
                <w:szCs w:val="21"/>
              </w:rPr>
              <w:t>Undertake:</w:t>
            </w:r>
          </w:p>
          <w:p w14:paraId="7D3811F5" w14:textId="77777777" w:rsidR="00DA16F3" w:rsidRPr="00E7477F" w:rsidRDefault="00DA16F3" w:rsidP="00574C41">
            <w:pPr>
              <w:pStyle w:val="ListParagraph"/>
              <w:numPr>
                <w:ilvl w:val="0"/>
                <w:numId w:val="22"/>
              </w:numPr>
              <w:spacing w:after="160"/>
              <w:ind w:left="714" w:hanging="357"/>
              <w:contextualSpacing w:val="0"/>
              <w:rPr>
                <w:rFonts w:cs="Arial"/>
                <w:sz w:val="21"/>
                <w:szCs w:val="21"/>
              </w:rPr>
            </w:pPr>
            <w:r w:rsidRPr="00E7477F">
              <w:rPr>
                <w:rFonts w:cs="Arial"/>
                <w:sz w:val="21"/>
                <w:szCs w:val="21"/>
              </w:rPr>
              <w:t xml:space="preserve">venepuncture </w:t>
            </w:r>
          </w:p>
        </w:tc>
        <w:tc>
          <w:tcPr>
            <w:tcW w:w="2408" w:type="dxa"/>
            <w:gridSpan w:val="2"/>
          </w:tcPr>
          <w:p w14:paraId="6B15D60B" w14:textId="77777777" w:rsidR="00DA16F3" w:rsidRPr="00E7477F" w:rsidRDefault="00DA16F3" w:rsidP="00574C41">
            <w:pPr>
              <w:spacing w:after="160"/>
              <w:rPr>
                <w:rFonts w:cs="Arial"/>
                <w:b/>
                <w:bCs/>
                <w:color w:val="000000" w:themeColor="text1"/>
                <w:sz w:val="21"/>
                <w:szCs w:val="21"/>
              </w:rPr>
            </w:pPr>
          </w:p>
        </w:tc>
        <w:tc>
          <w:tcPr>
            <w:tcW w:w="2408" w:type="dxa"/>
            <w:gridSpan w:val="2"/>
          </w:tcPr>
          <w:p w14:paraId="365AD4F9" w14:textId="77777777" w:rsidR="00DA16F3" w:rsidRPr="00E7477F" w:rsidRDefault="00DA16F3" w:rsidP="00574C41">
            <w:pPr>
              <w:spacing w:after="160"/>
              <w:rPr>
                <w:rFonts w:cs="Arial"/>
                <w:b/>
                <w:bCs/>
                <w:color w:val="000000" w:themeColor="text1"/>
                <w:sz w:val="21"/>
                <w:szCs w:val="21"/>
              </w:rPr>
            </w:pPr>
          </w:p>
        </w:tc>
        <w:tc>
          <w:tcPr>
            <w:tcW w:w="2416" w:type="dxa"/>
            <w:gridSpan w:val="2"/>
          </w:tcPr>
          <w:p w14:paraId="3FC14F85" w14:textId="68022BE5" w:rsidR="00DA16F3" w:rsidRPr="00E7477F" w:rsidRDefault="00DA16F3" w:rsidP="00574C41">
            <w:pPr>
              <w:spacing w:after="160"/>
              <w:rPr>
                <w:rFonts w:cs="Arial"/>
                <w:b/>
                <w:bCs/>
                <w:color w:val="000000" w:themeColor="text1"/>
                <w:sz w:val="21"/>
                <w:szCs w:val="21"/>
              </w:rPr>
            </w:pPr>
          </w:p>
        </w:tc>
      </w:tr>
      <w:tr w:rsidR="00DA16F3" w:rsidRPr="00E7477F" w14:paraId="563DF9E8" w14:textId="77777777" w:rsidTr="00D67437">
        <w:trPr>
          <w:gridAfter w:val="3"/>
          <w:wAfter w:w="76" w:type="dxa"/>
        </w:trPr>
        <w:tc>
          <w:tcPr>
            <w:tcW w:w="1093" w:type="dxa"/>
            <w:vMerge/>
          </w:tcPr>
          <w:p w14:paraId="08CB95F8" w14:textId="77777777" w:rsidR="00DA16F3" w:rsidRPr="00E7477F" w:rsidRDefault="00DA16F3" w:rsidP="00574C41">
            <w:pPr>
              <w:spacing w:after="160"/>
              <w:rPr>
                <w:rFonts w:cs="Arial"/>
                <w:b/>
                <w:bCs/>
                <w:color w:val="000000" w:themeColor="text1"/>
                <w:sz w:val="21"/>
                <w:szCs w:val="21"/>
              </w:rPr>
            </w:pPr>
          </w:p>
        </w:tc>
        <w:tc>
          <w:tcPr>
            <w:tcW w:w="5555" w:type="dxa"/>
            <w:gridSpan w:val="2"/>
          </w:tcPr>
          <w:p w14:paraId="0544FAAD" w14:textId="77777777" w:rsidR="00DA16F3" w:rsidRPr="00E7477F" w:rsidRDefault="00DA16F3" w:rsidP="00574C41">
            <w:pPr>
              <w:pStyle w:val="ListParagraph"/>
              <w:numPr>
                <w:ilvl w:val="0"/>
                <w:numId w:val="22"/>
              </w:numPr>
              <w:spacing w:after="160"/>
              <w:ind w:left="714" w:hanging="357"/>
              <w:contextualSpacing w:val="0"/>
              <w:rPr>
                <w:rFonts w:cs="Arial"/>
                <w:sz w:val="21"/>
                <w:szCs w:val="21"/>
              </w:rPr>
            </w:pPr>
            <w:r w:rsidRPr="00E7477F">
              <w:rPr>
                <w:rFonts w:cs="Arial"/>
                <w:sz w:val="21"/>
                <w:szCs w:val="21"/>
              </w:rPr>
              <w:t>cannulation</w:t>
            </w:r>
          </w:p>
        </w:tc>
        <w:tc>
          <w:tcPr>
            <w:tcW w:w="2408" w:type="dxa"/>
            <w:gridSpan w:val="2"/>
          </w:tcPr>
          <w:p w14:paraId="42517F70" w14:textId="77777777" w:rsidR="00DA16F3" w:rsidRPr="00E7477F" w:rsidRDefault="00DA16F3" w:rsidP="00574C41">
            <w:pPr>
              <w:spacing w:after="160"/>
              <w:rPr>
                <w:rFonts w:cs="Arial"/>
                <w:b/>
                <w:bCs/>
                <w:color w:val="000000" w:themeColor="text1"/>
                <w:sz w:val="21"/>
                <w:szCs w:val="21"/>
              </w:rPr>
            </w:pPr>
          </w:p>
        </w:tc>
        <w:tc>
          <w:tcPr>
            <w:tcW w:w="2408" w:type="dxa"/>
            <w:gridSpan w:val="2"/>
          </w:tcPr>
          <w:p w14:paraId="52657931" w14:textId="77777777" w:rsidR="00DA16F3" w:rsidRPr="00E7477F" w:rsidRDefault="00DA16F3" w:rsidP="00574C41">
            <w:pPr>
              <w:spacing w:after="160"/>
              <w:rPr>
                <w:rFonts w:cs="Arial"/>
                <w:b/>
                <w:bCs/>
                <w:color w:val="000000" w:themeColor="text1"/>
                <w:sz w:val="21"/>
                <w:szCs w:val="21"/>
              </w:rPr>
            </w:pPr>
          </w:p>
        </w:tc>
        <w:tc>
          <w:tcPr>
            <w:tcW w:w="2416" w:type="dxa"/>
            <w:gridSpan w:val="2"/>
          </w:tcPr>
          <w:p w14:paraId="4B92B531" w14:textId="55A913B2" w:rsidR="00DA16F3" w:rsidRPr="00E7477F" w:rsidRDefault="00DA16F3" w:rsidP="00574C41">
            <w:pPr>
              <w:spacing w:after="160"/>
              <w:rPr>
                <w:rFonts w:cs="Arial"/>
                <w:b/>
                <w:bCs/>
                <w:color w:val="000000" w:themeColor="text1"/>
                <w:sz w:val="21"/>
                <w:szCs w:val="21"/>
              </w:rPr>
            </w:pPr>
          </w:p>
        </w:tc>
      </w:tr>
      <w:tr w:rsidR="00DA16F3" w:rsidRPr="00E7477F" w14:paraId="311D60C2" w14:textId="77777777" w:rsidTr="00D67437">
        <w:trPr>
          <w:gridAfter w:val="3"/>
          <w:wAfter w:w="76" w:type="dxa"/>
        </w:trPr>
        <w:tc>
          <w:tcPr>
            <w:tcW w:w="1093" w:type="dxa"/>
            <w:vMerge/>
          </w:tcPr>
          <w:p w14:paraId="22A922B5" w14:textId="77777777" w:rsidR="00DA16F3" w:rsidRPr="00E7477F" w:rsidRDefault="00DA16F3" w:rsidP="00574C41">
            <w:pPr>
              <w:spacing w:after="160"/>
              <w:rPr>
                <w:rFonts w:cs="Arial"/>
                <w:b/>
                <w:bCs/>
                <w:color w:val="000000" w:themeColor="text1"/>
                <w:sz w:val="21"/>
                <w:szCs w:val="21"/>
              </w:rPr>
            </w:pPr>
          </w:p>
        </w:tc>
        <w:tc>
          <w:tcPr>
            <w:tcW w:w="5555" w:type="dxa"/>
            <w:gridSpan w:val="2"/>
          </w:tcPr>
          <w:p w14:paraId="4DA54309" w14:textId="77777777" w:rsidR="00DA16F3" w:rsidRPr="00E7477F" w:rsidRDefault="00DA16F3" w:rsidP="00574C41">
            <w:pPr>
              <w:pStyle w:val="ListParagraph"/>
              <w:numPr>
                <w:ilvl w:val="0"/>
                <w:numId w:val="22"/>
              </w:numPr>
              <w:spacing w:after="160"/>
              <w:ind w:left="714" w:hanging="357"/>
              <w:contextualSpacing w:val="0"/>
              <w:rPr>
                <w:rFonts w:cs="Arial"/>
                <w:sz w:val="21"/>
                <w:szCs w:val="21"/>
              </w:rPr>
            </w:pPr>
            <w:r w:rsidRPr="00E7477F">
              <w:rPr>
                <w:rFonts w:cs="Arial"/>
                <w:sz w:val="21"/>
                <w:szCs w:val="21"/>
              </w:rPr>
              <w:t>blood sampling</w:t>
            </w:r>
          </w:p>
        </w:tc>
        <w:tc>
          <w:tcPr>
            <w:tcW w:w="2408" w:type="dxa"/>
            <w:gridSpan w:val="2"/>
          </w:tcPr>
          <w:p w14:paraId="58097C78" w14:textId="77777777" w:rsidR="00DA16F3" w:rsidRPr="00E7477F" w:rsidRDefault="00DA16F3" w:rsidP="00574C41">
            <w:pPr>
              <w:spacing w:after="160"/>
              <w:rPr>
                <w:rFonts w:cs="Arial"/>
                <w:b/>
                <w:bCs/>
                <w:color w:val="000000" w:themeColor="text1"/>
                <w:sz w:val="21"/>
                <w:szCs w:val="21"/>
              </w:rPr>
            </w:pPr>
          </w:p>
        </w:tc>
        <w:tc>
          <w:tcPr>
            <w:tcW w:w="2408" w:type="dxa"/>
            <w:gridSpan w:val="2"/>
          </w:tcPr>
          <w:p w14:paraId="54774B1A" w14:textId="77777777" w:rsidR="00DA16F3" w:rsidRPr="00E7477F" w:rsidRDefault="00DA16F3" w:rsidP="00574C41">
            <w:pPr>
              <w:spacing w:after="160"/>
              <w:rPr>
                <w:rFonts w:cs="Arial"/>
                <w:b/>
                <w:bCs/>
                <w:color w:val="000000" w:themeColor="text1"/>
                <w:sz w:val="21"/>
                <w:szCs w:val="21"/>
              </w:rPr>
            </w:pPr>
          </w:p>
        </w:tc>
        <w:tc>
          <w:tcPr>
            <w:tcW w:w="2416" w:type="dxa"/>
            <w:gridSpan w:val="2"/>
          </w:tcPr>
          <w:p w14:paraId="7EF8FD61" w14:textId="19E72B5D" w:rsidR="00DA16F3" w:rsidRPr="00E7477F" w:rsidRDefault="00DA16F3" w:rsidP="00574C41">
            <w:pPr>
              <w:spacing w:after="160"/>
              <w:rPr>
                <w:rFonts w:cs="Arial"/>
                <w:b/>
                <w:bCs/>
                <w:color w:val="000000" w:themeColor="text1"/>
                <w:sz w:val="21"/>
                <w:szCs w:val="21"/>
              </w:rPr>
            </w:pPr>
          </w:p>
        </w:tc>
      </w:tr>
      <w:tr w:rsidR="00DA16F3" w:rsidRPr="00E7477F" w14:paraId="37D30D11" w14:textId="77777777" w:rsidTr="00D67437">
        <w:trPr>
          <w:gridAfter w:val="3"/>
          <w:wAfter w:w="76" w:type="dxa"/>
        </w:trPr>
        <w:tc>
          <w:tcPr>
            <w:tcW w:w="1093" w:type="dxa"/>
            <w:vMerge/>
          </w:tcPr>
          <w:p w14:paraId="4F15C951" w14:textId="77777777" w:rsidR="00DA16F3" w:rsidRPr="00E7477F" w:rsidRDefault="00DA16F3" w:rsidP="00574C41">
            <w:pPr>
              <w:spacing w:after="160"/>
              <w:rPr>
                <w:rFonts w:cs="Arial"/>
                <w:b/>
                <w:bCs/>
                <w:color w:val="000000" w:themeColor="text1"/>
                <w:sz w:val="21"/>
                <w:szCs w:val="21"/>
              </w:rPr>
            </w:pPr>
          </w:p>
        </w:tc>
        <w:tc>
          <w:tcPr>
            <w:tcW w:w="5555" w:type="dxa"/>
            <w:gridSpan w:val="2"/>
          </w:tcPr>
          <w:p w14:paraId="11D91646" w14:textId="77777777" w:rsidR="00DA16F3" w:rsidRPr="00E7477F" w:rsidRDefault="00DA16F3" w:rsidP="00574C41">
            <w:pPr>
              <w:pStyle w:val="ListParagraph"/>
              <w:numPr>
                <w:ilvl w:val="0"/>
                <w:numId w:val="22"/>
              </w:numPr>
              <w:spacing w:after="80"/>
              <w:ind w:left="714" w:hanging="357"/>
              <w:contextualSpacing w:val="0"/>
              <w:rPr>
                <w:rFonts w:cs="Arial"/>
                <w:sz w:val="21"/>
                <w:szCs w:val="21"/>
              </w:rPr>
            </w:pPr>
            <w:r w:rsidRPr="00E7477F">
              <w:rPr>
                <w:rFonts w:cs="Arial"/>
                <w:sz w:val="21"/>
                <w:szCs w:val="21"/>
              </w:rPr>
              <w:t>interpreting normal and common abnormal blood profiles and venous blood gases</w:t>
            </w:r>
          </w:p>
        </w:tc>
        <w:tc>
          <w:tcPr>
            <w:tcW w:w="2408" w:type="dxa"/>
            <w:gridSpan w:val="2"/>
          </w:tcPr>
          <w:p w14:paraId="503839D8" w14:textId="77777777" w:rsidR="00DA16F3" w:rsidRPr="00E7477F" w:rsidRDefault="00DA16F3" w:rsidP="00574C41">
            <w:pPr>
              <w:spacing w:after="160"/>
              <w:rPr>
                <w:rFonts w:cs="Arial"/>
                <w:b/>
                <w:bCs/>
                <w:color w:val="000000" w:themeColor="text1"/>
                <w:sz w:val="21"/>
                <w:szCs w:val="21"/>
              </w:rPr>
            </w:pPr>
          </w:p>
        </w:tc>
        <w:tc>
          <w:tcPr>
            <w:tcW w:w="2408" w:type="dxa"/>
            <w:gridSpan w:val="2"/>
          </w:tcPr>
          <w:p w14:paraId="46D4D994" w14:textId="77777777" w:rsidR="00DA16F3" w:rsidRPr="00E7477F" w:rsidRDefault="00DA16F3" w:rsidP="00574C41">
            <w:pPr>
              <w:spacing w:after="160"/>
              <w:rPr>
                <w:rFonts w:cs="Arial"/>
                <w:b/>
                <w:bCs/>
                <w:color w:val="000000" w:themeColor="text1"/>
                <w:sz w:val="21"/>
                <w:szCs w:val="21"/>
              </w:rPr>
            </w:pPr>
          </w:p>
        </w:tc>
        <w:tc>
          <w:tcPr>
            <w:tcW w:w="2416" w:type="dxa"/>
            <w:gridSpan w:val="2"/>
          </w:tcPr>
          <w:p w14:paraId="180FF913" w14:textId="7F8906BF" w:rsidR="00DA16F3" w:rsidRPr="00E7477F" w:rsidRDefault="00DA16F3" w:rsidP="00574C41">
            <w:pPr>
              <w:spacing w:after="160"/>
              <w:rPr>
                <w:rFonts w:cs="Arial"/>
                <w:b/>
                <w:bCs/>
                <w:color w:val="000000" w:themeColor="text1"/>
                <w:sz w:val="21"/>
                <w:szCs w:val="21"/>
              </w:rPr>
            </w:pPr>
          </w:p>
        </w:tc>
      </w:tr>
      <w:tr w:rsidR="00DA16F3" w:rsidRPr="00E7477F" w14:paraId="2FF63D49" w14:textId="77777777" w:rsidTr="00D67437">
        <w:trPr>
          <w:gridAfter w:val="3"/>
          <w:wAfter w:w="76" w:type="dxa"/>
        </w:trPr>
        <w:tc>
          <w:tcPr>
            <w:tcW w:w="1093" w:type="dxa"/>
            <w:vMerge w:val="restart"/>
          </w:tcPr>
          <w:p w14:paraId="36A923BC" w14:textId="77777777" w:rsidR="00DA16F3" w:rsidRPr="00E7477F" w:rsidRDefault="00DA16F3" w:rsidP="00574C41">
            <w:pPr>
              <w:autoSpaceDE w:val="0"/>
              <w:autoSpaceDN w:val="0"/>
              <w:adjustRightInd w:val="0"/>
              <w:spacing w:after="120"/>
              <w:rPr>
                <w:rFonts w:cs="Arial"/>
                <w:b/>
                <w:bCs/>
                <w:color w:val="000000" w:themeColor="text1"/>
                <w:sz w:val="21"/>
                <w:szCs w:val="21"/>
              </w:rPr>
            </w:pPr>
            <w:r w:rsidRPr="00E7477F">
              <w:rPr>
                <w:rFonts w:cs="Arial"/>
                <w:b/>
                <w:bCs/>
                <w:color w:val="000000" w:themeColor="text1"/>
                <w:sz w:val="21"/>
                <w:szCs w:val="21"/>
              </w:rPr>
              <w:t>2.3</w:t>
            </w:r>
          </w:p>
        </w:tc>
        <w:tc>
          <w:tcPr>
            <w:tcW w:w="5555" w:type="dxa"/>
            <w:gridSpan w:val="2"/>
          </w:tcPr>
          <w:p w14:paraId="11CCC5FB" w14:textId="77777777" w:rsidR="00DA16F3" w:rsidRPr="00E7477F" w:rsidRDefault="00DA16F3" w:rsidP="00574C41">
            <w:pPr>
              <w:autoSpaceDE w:val="0"/>
              <w:autoSpaceDN w:val="0"/>
              <w:adjustRightInd w:val="0"/>
              <w:spacing w:after="120"/>
              <w:rPr>
                <w:rFonts w:cs="Arial"/>
                <w:sz w:val="21"/>
                <w:szCs w:val="21"/>
              </w:rPr>
            </w:pPr>
            <w:r w:rsidRPr="00E7477F">
              <w:rPr>
                <w:rFonts w:cs="Arial"/>
                <w:sz w:val="21"/>
                <w:szCs w:val="21"/>
              </w:rPr>
              <w:t xml:space="preserve">Set up and manage routine electrocardiogram (ECG) investigations </w:t>
            </w:r>
          </w:p>
        </w:tc>
        <w:tc>
          <w:tcPr>
            <w:tcW w:w="2408" w:type="dxa"/>
            <w:gridSpan w:val="2"/>
          </w:tcPr>
          <w:p w14:paraId="77D3EA20"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516081CF"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17C9B375" w14:textId="6EABD6E8"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60C66E7C" w14:textId="77777777" w:rsidTr="00D67437">
        <w:trPr>
          <w:gridAfter w:val="3"/>
          <w:wAfter w:w="76" w:type="dxa"/>
        </w:trPr>
        <w:tc>
          <w:tcPr>
            <w:tcW w:w="1093" w:type="dxa"/>
            <w:vMerge/>
          </w:tcPr>
          <w:p w14:paraId="1499F2B0" w14:textId="77777777" w:rsidR="00DA16F3" w:rsidRPr="00E7477F" w:rsidRDefault="00DA16F3" w:rsidP="00574C41">
            <w:pPr>
              <w:autoSpaceDE w:val="0"/>
              <w:autoSpaceDN w:val="0"/>
              <w:adjustRightInd w:val="0"/>
              <w:spacing w:after="120"/>
              <w:rPr>
                <w:rFonts w:cs="Arial"/>
                <w:b/>
                <w:bCs/>
                <w:color w:val="000000" w:themeColor="text1"/>
                <w:sz w:val="21"/>
                <w:szCs w:val="21"/>
              </w:rPr>
            </w:pPr>
          </w:p>
        </w:tc>
        <w:tc>
          <w:tcPr>
            <w:tcW w:w="5555" w:type="dxa"/>
            <w:gridSpan w:val="2"/>
          </w:tcPr>
          <w:p w14:paraId="71000341" w14:textId="77777777" w:rsidR="00DA16F3" w:rsidRPr="00E7477F" w:rsidRDefault="00DA16F3" w:rsidP="00574C41">
            <w:pPr>
              <w:pStyle w:val="ListParagraph"/>
              <w:numPr>
                <w:ilvl w:val="0"/>
                <w:numId w:val="21"/>
              </w:numPr>
              <w:spacing w:after="120"/>
              <w:ind w:left="714" w:hanging="357"/>
              <w:contextualSpacing w:val="0"/>
              <w:rPr>
                <w:rFonts w:cs="Arial"/>
                <w:sz w:val="21"/>
                <w:szCs w:val="21"/>
              </w:rPr>
            </w:pPr>
            <w:r w:rsidRPr="00E7477F">
              <w:rPr>
                <w:rFonts w:cs="Arial"/>
                <w:sz w:val="21"/>
                <w:szCs w:val="21"/>
              </w:rPr>
              <w:t>interpret normal and commonly encountered abnormal traces</w:t>
            </w:r>
          </w:p>
        </w:tc>
        <w:tc>
          <w:tcPr>
            <w:tcW w:w="2408" w:type="dxa"/>
            <w:gridSpan w:val="2"/>
          </w:tcPr>
          <w:p w14:paraId="2889D318"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610092F5"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4A740A92" w14:textId="7E60C207"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59029851" w14:textId="77777777" w:rsidTr="00D67437">
        <w:trPr>
          <w:gridAfter w:val="3"/>
          <w:wAfter w:w="76" w:type="dxa"/>
        </w:trPr>
        <w:tc>
          <w:tcPr>
            <w:tcW w:w="1093" w:type="dxa"/>
          </w:tcPr>
          <w:p w14:paraId="37897705" w14:textId="77777777" w:rsidR="00DA16F3" w:rsidRPr="00E7477F" w:rsidRDefault="00DA16F3" w:rsidP="00574C41">
            <w:pPr>
              <w:autoSpaceDE w:val="0"/>
              <w:autoSpaceDN w:val="0"/>
              <w:adjustRightInd w:val="0"/>
              <w:spacing w:after="120"/>
              <w:rPr>
                <w:rFonts w:cs="Arial"/>
                <w:b/>
                <w:bCs/>
                <w:color w:val="000000"/>
                <w:sz w:val="21"/>
                <w:szCs w:val="21"/>
              </w:rPr>
            </w:pPr>
            <w:r w:rsidRPr="00E7477F">
              <w:rPr>
                <w:rFonts w:cs="Arial"/>
                <w:b/>
                <w:bCs/>
                <w:color w:val="000000"/>
                <w:sz w:val="21"/>
                <w:szCs w:val="21"/>
              </w:rPr>
              <w:t>2.4</w:t>
            </w:r>
          </w:p>
        </w:tc>
        <w:tc>
          <w:tcPr>
            <w:tcW w:w="5555" w:type="dxa"/>
            <w:gridSpan w:val="2"/>
          </w:tcPr>
          <w:p w14:paraId="2FA7CAD7" w14:textId="77777777" w:rsidR="00DA16F3" w:rsidRPr="00E7477F" w:rsidRDefault="00DA16F3" w:rsidP="00574C41">
            <w:pPr>
              <w:autoSpaceDE w:val="0"/>
              <w:autoSpaceDN w:val="0"/>
              <w:adjustRightInd w:val="0"/>
              <w:spacing w:after="120"/>
              <w:rPr>
                <w:rFonts w:cs="Arial"/>
                <w:sz w:val="21"/>
                <w:szCs w:val="21"/>
              </w:rPr>
            </w:pPr>
            <w:r w:rsidRPr="00E7477F">
              <w:rPr>
                <w:rFonts w:cs="Arial"/>
                <w:sz w:val="21"/>
                <w:szCs w:val="21"/>
              </w:rPr>
              <w:t>Manage and monitor blood component transfusions</w:t>
            </w:r>
          </w:p>
        </w:tc>
        <w:tc>
          <w:tcPr>
            <w:tcW w:w="2408" w:type="dxa"/>
            <w:gridSpan w:val="2"/>
          </w:tcPr>
          <w:p w14:paraId="531D73A5"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5D1587C2"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2BEA5D1B" w14:textId="6E12AA20"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4913486E" w14:textId="77777777" w:rsidTr="00D67437">
        <w:trPr>
          <w:gridAfter w:val="3"/>
          <w:wAfter w:w="76" w:type="dxa"/>
        </w:trPr>
        <w:tc>
          <w:tcPr>
            <w:tcW w:w="1093" w:type="dxa"/>
            <w:vMerge w:val="restart"/>
          </w:tcPr>
          <w:p w14:paraId="539A4E84" w14:textId="77777777" w:rsidR="00DA16F3" w:rsidRPr="00E7477F" w:rsidRDefault="00DA16F3" w:rsidP="00574C41">
            <w:pPr>
              <w:autoSpaceDE w:val="0"/>
              <w:autoSpaceDN w:val="0"/>
              <w:adjustRightInd w:val="0"/>
              <w:spacing w:after="160"/>
              <w:rPr>
                <w:rFonts w:cs="Arial"/>
                <w:b/>
                <w:bCs/>
                <w:color w:val="000000"/>
                <w:sz w:val="21"/>
                <w:szCs w:val="21"/>
              </w:rPr>
            </w:pPr>
            <w:r w:rsidRPr="00E7477F">
              <w:rPr>
                <w:rFonts w:cs="Arial"/>
                <w:b/>
                <w:bCs/>
                <w:color w:val="000000"/>
                <w:sz w:val="21"/>
                <w:szCs w:val="21"/>
              </w:rPr>
              <w:t>2.5</w:t>
            </w:r>
          </w:p>
        </w:tc>
        <w:tc>
          <w:tcPr>
            <w:tcW w:w="5555" w:type="dxa"/>
            <w:gridSpan w:val="2"/>
          </w:tcPr>
          <w:p w14:paraId="61C2F7CA" w14:textId="77777777" w:rsidR="00DA16F3" w:rsidRPr="00E7477F" w:rsidRDefault="00DA16F3" w:rsidP="00574C41">
            <w:pPr>
              <w:autoSpaceDE w:val="0"/>
              <w:autoSpaceDN w:val="0"/>
              <w:adjustRightInd w:val="0"/>
              <w:spacing w:after="40"/>
              <w:rPr>
                <w:rFonts w:cs="Arial"/>
                <w:sz w:val="21"/>
                <w:szCs w:val="21"/>
              </w:rPr>
            </w:pPr>
            <w:r w:rsidRPr="00E7477F">
              <w:rPr>
                <w:rFonts w:cs="Arial"/>
                <w:sz w:val="21"/>
                <w:szCs w:val="21"/>
              </w:rPr>
              <w:t>Manage and interpret:</w:t>
            </w:r>
          </w:p>
          <w:p w14:paraId="0FA8F86C" w14:textId="77777777" w:rsidR="00DA16F3" w:rsidRPr="00E7477F" w:rsidRDefault="00DA16F3" w:rsidP="00574C41">
            <w:pPr>
              <w:pStyle w:val="ListParagraph"/>
              <w:numPr>
                <w:ilvl w:val="0"/>
                <w:numId w:val="20"/>
              </w:numPr>
              <w:spacing w:after="160"/>
              <w:ind w:left="714" w:hanging="357"/>
              <w:contextualSpacing w:val="0"/>
              <w:rPr>
                <w:rFonts w:cs="Arial"/>
                <w:sz w:val="21"/>
                <w:szCs w:val="21"/>
              </w:rPr>
            </w:pPr>
            <w:r w:rsidRPr="00E7477F">
              <w:rPr>
                <w:rFonts w:cs="Arial"/>
                <w:sz w:val="21"/>
                <w:szCs w:val="21"/>
              </w:rPr>
              <w:t>cardiac monitors</w:t>
            </w:r>
          </w:p>
        </w:tc>
        <w:tc>
          <w:tcPr>
            <w:tcW w:w="2408" w:type="dxa"/>
            <w:gridSpan w:val="2"/>
          </w:tcPr>
          <w:p w14:paraId="604EFA42"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6660AAEC"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50E3AA90" w14:textId="1E05FA51"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5E6ADADF" w14:textId="77777777" w:rsidTr="00D67437">
        <w:trPr>
          <w:gridAfter w:val="3"/>
          <w:wAfter w:w="76" w:type="dxa"/>
        </w:trPr>
        <w:tc>
          <w:tcPr>
            <w:tcW w:w="1093" w:type="dxa"/>
            <w:vMerge/>
          </w:tcPr>
          <w:p w14:paraId="03CE6FF1" w14:textId="77777777" w:rsidR="00DA16F3" w:rsidRPr="00E7477F" w:rsidRDefault="00DA16F3" w:rsidP="00574C41">
            <w:pPr>
              <w:autoSpaceDE w:val="0"/>
              <w:autoSpaceDN w:val="0"/>
              <w:adjustRightInd w:val="0"/>
              <w:spacing w:after="160"/>
              <w:rPr>
                <w:rFonts w:cs="Arial"/>
                <w:b/>
                <w:bCs/>
                <w:color w:val="000000"/>
                <w:sz w:val="21"/>
                <w:szCs w:val="21"/>
              </w:rPr>
            </w:pPr>
          </w:p>
        </w:tc>
        <w:tc>
          <w:tcPr>
            <w:tcW w:w="5555" w:type="dxa"/>
            <w:gridSpan w:val="2"/>
          </w:tcPr>
          <w:p w14:paraId="21A92B12" w14:textId="77777777" w:rsidR="00DA16F3" w:rsidRPr="00E7477F" w:rsidRDefault="00DA16F3" w:rsidP="00574C41">
            <w:pPr>
              <w:pStyle w:val="ListParagraph"/>
              <w:numPr>
                <w:ilvl w:val="0"/>
                <w:numId w:val="20"/>
              </w:numPr>
              <w:spacing w:after="160"/>
              <w:ind w:left="714" w:hanging="357"/>
              <w:contextualSpacing w:val="0"/>
              <w:rPr>
                <w:rFonts w:cs="Arial"/>
                <w:sz w:val="21"/>
                <w:szCs w:val="21"/>
              </w:rPr>
            </w:pPr>
            <w:r w:rsidRPr="00E7477F">
              <w:rPr>
                <w:rFonts w:cs="Arial"/>
                <w:sz w:val="21"/>
                <w:szCs w:val="21"/>
              </w:rPr>
              <w:t>infusion pumps</w:t>
            </w:r>
          </w:p>
        </w:tc>
        <w:tc>
          <w:tcPr>
            <w:tcW w:w="2408" w:type="dxa"/>
            <w:gridSpan w:val="2"/>
          </w:tcPr>
          <w:p w14:paraId="71E6260E"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3D31E04B"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254EE318" w14:textId="258A141A"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69C1F8BA" w14:textId="77777777" w:rsidTr="00D67437">
        <w:trPr>
          <w:gridAfter w:val="3"/>
          <w:wAfter w:w="76" w:type="dxa"/>
        </w:trPr>
        <w:tc>
          <w:tcPr>
            <w:tcW w:w="1093" w:type="dxa"/>
            <w:vMerge/>
          </w:tcPr>
          <w:p w14:paraId="445B7DF8" w14:textId="77777777" w:rsidR="00DA16F3" w:rsidRPr="00E7477F" w:rsidRDefault="00DA16F3" w:rsidP="00574C41">
            <w:pPr>
              <w:autoSpaceDE w:val="0"/>
              <w:autoSpaceDN w:val="0"/>
              <w:adjustRightInd w:val="0"/>
              <w:spacing w:after="160"/>
              <w:rPr>
                <w:rFonts w:cs="Arial"/>
                <w:b/>
                <w:bCs/>
                <w:color w:val="000000"/>
                <w:sz w:val="21"/>
                <w:szCs w:val="21"/>
              </w:rPr>
            </w:pPr>
          </w:p>
        </w:tc>
        <w:tc>
          <w:tcPr>
            <w:tcW w:w="5555" w:type="dxa"/>
            <w:gridSpan w:val="2"/>
          </w:tcPr>
          <w:p w14:paraId="04FC6E96" w14:textId="77777777" w:rsidR="00DA16F3" w:rsidRPr="00E7477F" w:rsidRDefault="00DA16F3" w:rsidP="00574C41">
            <w:pPr>
              <w:pStyle w:val="ListParagraph"/>
              <w:numPr>
                <w:ilvl w:val="0"/>
                <w:numId w:val="20"/>
              </w:numPr>
              <w:spacing w:after="160"/>
              <w:ind w:left="714" w:hanging="357"/>
              <w:contextualSpacing w:val="0"/>
              <w:rPr>
                <w:rFonts w:cs="Arial"/>
                <w:sz w:val="21"/>
                <w:szCs w:val="21"/>
              </w:rPr>
            </w:pPr>
            <w:r w:rsidRPr="00E7477F">
              <w:rPr>
                <w:rFonts w:cs="Arial"/>
                <w:sz w:val="21"/>
                <w:szCs w:val="21"/>
              </w:rPr>
              <w:t>blood glucose monitors</w:t>
            </w:r>
          </w:p>
        </w:tc>
        <w:tc>
          <w:tcPr>
            <w:tcW w:w="2408" w:type="dxa"/>
            <w:gridSpan w:val="2"/>
          </w:tcPr>
          <w:p w14:paraId="632B1BA6"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0489DB41"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07D0A120" w14:textId="3D767596" w:rsidR="00DA16F3" w:rsidRPr="00E7477F" w:rsidRDefault="00DA16F3" w:rsidP="00574C41">
            <w:pPr>
              <w:autoSpaceDE w:val="0"/>
              <w:autoSpaceDN w:val="0"/>
              <w:adjustRightInd w:val="0"/>
              <w:spacing w:after="160"/>
              <w:rPr>
                <w:rFonts w:cs="Arial"/>
                <w:b/>
                <w:bCs/>
                <w:color w:val="000000"/>
                <w:sz w:val="21"/>
                <w:szCs w:val="21"/>
              </w:rPr>
            </w:pPr>
          </w:p>
        </w:tc>
      </w:tr>
      <w:tr w:rsidR="00DA16F3" w:rsidRPr="00E7477F" w14:paraId="74C7AE48" w14:textId="77777777" w:rsidTr="00D67437">
        <w:trPr>
          <w:gridAfter w:val="3"/>
          <w:wAfter w:w="76" w:type="dxa"/>
        </w:trPr>
        <w:tc>
          <w:tcPr>
            <w:tcW w:w="1093" w:type="dxa"/>
            <w:vMerge/>
          </w:tcPr>
          <w:p w14:paraId="516FE8F0" w14:textId="77777777" w:rsidR="00DA16F3" w:rsidRPr="00E7477F" w:rsidRDefault="00DA16F3" w:rsidP="00574C41">
            <w:pPr>
              <w:autoSpaceDE w:val="0"/>
              <w:autoSpaceDN w:val="0"/>
              <w:adjustRightInd w:val="0"/>
              <w:spacing w:after="160"/>
              <w:rPr>
                <w:rFonts w:cs="Arial"/>
                <w:b/>
                <w:bCs/>
                <w:color w:val="000000"/>
                <w:sz w:val="21"/>
                <w:szCs w:val="21"/>
              </w:rPr>
            </w:pPr>
          </w:p>
        </w:tc>
        <w:tc>
          <w:tcPr>
            <w:tcW w:w="5555" w:type="dxa"/>
            <w:gridSpan w:val="2"/>
          </w:tcPr>
          <w:p w14:paraId="4D481235" w14:textId="77777777" w:rsidR="00DA16F3" w:rsidRPr="00E7477F" w:rsidRDefault="00DA16F3" w:rsidP="00574C41">
            <w:pPr>
              <w:pStyle w:val="ListParagraph"/>
              <w:numPr>
                <w:ilvl w:val="0"/>
                <w:numId w:val="20"/>
              </w:numPr>
              <w:spacing w:after="160"/>
              <w:ind w:left="714" w:hanging="357"/>
              <w:contextualSpacing w:val="0"/>
              <w:rPr>
                <w:rFonts w:cs="Arial"/>
                <w:sz w:val="21"/>
                <w:szCs w:val="21"/>
              </w:rPr>
            </w:pPr>
            <w:r w:rsidRPr="00E7477F">
              <w:rPr>
                <w:rFonts w:cs="Arial"/>
                <w:sz w:val="21"/>
                <w:szCs w:val="21"/>
              </w:rPr>
              <w:t>other monitoring devices</w:t>
            </w:r>
          </w:p>
        </w:tc>
        <w:tc>
          <w:tcPr>
            <w:tcW w:w="2408" w:type="dxa"/>
            <w:gridSpan w:val="2"/>
          </w:tcPr>
          <w:p w14:paraId="60EF5EFB"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08" w:type="dxa"/>
            <w:gridSpan w:val="2"/>
          </w:tcPr>
          <w:p w14:paraId="03B27AFA" w14:textId="77777777" w:rsidR="00DA16F3" w:rsidRPr="00E7477F" w:rsidRDefault="00DA16F3" w:rsidP="00574C41">
            <w:pPr>
              <w:autoSpaceDE w:val="0"/>
              <w:autoSpaceDN w:val="0"/>
              <w:adjustRightInd w:val="0"/>
              <w:spacing w:after="160"/>
              <w:rPr>
                <w:rFonts w:cs="Arial"/>
                <w:b/>
                <w:bCs/>
                <w:color w:val="000000"/>
                <w:sz w:val="21"/>
                <w:szCs w:val="21"/>
              </w:rPr>
            </w:pPr>
          </w:p>
        </w:tc>
        <w:tc>
          <w:tcPr>
            <w:tcW w:w="2416" w:type="dxa"/>
            <w:gridSpan w:val="2"/>
          </w:tcPr>
          <w:p w14:paraId="5A1BBA51" w14:textId="37AD0556" w:rsidR="00DA16F3" w:rsidRPr="00E7477F" w:rsidRDefault="00DA16F3" w:rsidP="00574C41">
            <w:pPr>
              <w:autoSpaceDE w:val="0"/>
              <w:autoSpaceDN w:val="0"/>
              <w:adjustRightInd w:val="0"/>
              <w:spacing w:after="160"/>
              <w:rPr>
                <w:rFonts w:cs="Arial"/>
                <w:b/>
                <w:bCs/>
                <w:color w:val="000000"/>
                <w:sz w:val="21"/>
                <w:szCs w:val="21"/>
              </w:rPr>
            </w:pPr>
          </w:p>
        </w:tc>
      </w:tr>
      <w:tr w:rsidR="00574C41" w:rsidRPr="00E7477F" w14:paraId="6E2ACF4A" w14:textId="77777777" w:rsidTr="00CB44E1">
        <w:trPr>
          <w:gridAfter w:val="1"/>
          <w:wAfter w:w="34" w:type="dxa"/>
        </w:trPr>
        <w:tc>
          <w:tcPr>
            <w:tcW w:w="13922" w:type="dxa"/>
            <w:gridSpan w:val="11"/>
            <w:tcBorders>
              <w:bottom w:val="single" w:sz="4" w:space="0" w:color="auto"/>
            </w:tcBorders>
            <w:shd w:val="clear" w:color="auto" w:fill="F4B083" w:themeFill="accent2" w:themeFillTint="99"/>
          </w:tcPr>
          <w:p w14:paraId="7D4228F9" w14:textId="3D50582A" w:rsidR="00574C41" w:rsidRPr="00E7477F" w:rsidRDefault="00574C41" w:rsidP="00DA16F3">
            <w:pPr>
              <w:spacing w:after="0"/>
              <w:rPr>
                <w:rFonts w:cs="Arial"/>
                <w:b/>
                <w:sz w:val="21"/>
                <w:szCs w:val="21"/>
              </w:rPr>
            </w:pPr>
            <w:r>
              <w:br w:type="page"/>
            </w:r>
            <w:r w:rsidRPr="00E7477F">
              <w:rPr>
                <w:rFonts w:cs="Arial"/>
                <w:b/>
                <w:bCs/>
                <w:color w:val="000000"/>
                <w:sz w:val="21"/>
                <w:szCs w:val="21"/>
              </w:rPr>
              <w:t xml:space="preserve">Part 1: </w:t>
            </w:r>
            <w:r w:rsidRPr="00E7477F">
              <w:rPr>
                <w:rFonts w:cs="Arial"/>
                <w:b/>
                <w:bCs/>
                <w:sz w:val="21"/>
                <w:szCs w:val="21"/>
              </w:rPr>
              <w:t xml:space="preserve">At the point of registration, the student nurse will be able to safely demonstrate </w:t>
            </w:r>
            <w:r w:rsidRPr="00E7477F">
              <w:rPr>
                <w:rFonts w:cs="Arial"/>
                <w:b/>
                <w:bCs/>
                <w:color w:val="000000"/>
                <w:sz w:val="21"/>
                <w:szCs w:val="21"/>
              </w:rPr>
              <w:t>procedures for assessing people’s needs for person-centred care</w:t>
            </w:r>
          </w:p>
        </w:tc>
      </w:tr>
      <w:tr w:rsidR="00DA16F3" w:rsidRPr="00E7477F" w14:paraId="66066107" w14:textId="77777777" w:rsidTr="00D67437">
        <w:trPr>
          <w:gridAfter w:val="3"/>
          <w:wAfter w:w="76" w:type="dxa"/>
        </w:trPr>
        <w:tc>
          <w:tcPr>
            <w:tcW w:w="1093" w:type="dxa"/>
            <w:tcBorders>
              <w:bottom w:val="single" w:sz="4" w:space="0" w:color="auto"/>
            </w:tcBorders>
            <w:shd w:val="clear" w:color="auto" w:fill="auto"/>
          </w:tcPr>
          <w:p w14:paraId="67C53E92" w14:textId="77777777" w:rsidR="00DA16F3" w:rsidRPr="00E7477F" w:rsidRDefault="00DA16F3" w:rsidP="00DA16F3">
            <w:pPr>
              <w:autoSpaceDE w:val="0"/>
              <w:autoSpaceDN w:val="0"/>
              <w:adjustRightInd w:val="0"/>
              <w:spacing w:after="0"/>
              <w:rPr>
                <w:rFonts w:cs="Arial"/>
                <w:b/>
                <w:bCs/>
                <w:color w:val="000000"/>
                <w:sz w:val="21"/>
                <w:szCs w:val="21"/>
              </w:rPr>
            </w:pPr>
            <w:r w:rsidRPr="00E7477F">
              <w:rPr>
                <w:rFonts w:cs="Arial"/>
                <w:b/>
                <w:sz w:val="21"/>
                <w:szCs w:val="21"/>
              </w:rPr>
              <w:t xml:space="preserve">Section </w:t>
            </w:r>
          </w:p>
        </w:tc>
        <w:tc>
          <w:tcPr>
            <w:tcW w:w="5555" w:type="dxa"/>
            <w:gridSpan w:val="2"/>
            <w:tcBorders>
              <w:bottom w:val="single" w:sz="4" w:space="0" w:color="auto"/>
            </w:tcBorders>
            <w:shd w:val="clear" w:color="auto" w:fill="auto"/>
          </w:tcPr>
          <w:p w14:paraId="14FE5423" w14:textId="77777777" w:rsidR="00DA16F3" w:rsidRPr="00E7477F" w:rsidRDefault="00DA16F3" w:rsidP="00DA16F3">
            <w:pPr>
              <w:pStyle w:val="NoSpacing"/>
              <w:jc w:val="center"/>
              <w:rPr>
                <w:rFonts w:ascii="Arial" w:hAnsi="Arial" w:cs="Arial"/>
                <w:b/>
                <w:sz w:val="21"/>
                <w:szCs w:val="21"/>
              </w:rPr>
            </w:pPr>
          </w:p>
          <w:p w14:paraId="7BEE882C" w14:textId="77777777" w:rsidR="00DA16F3" w:rsidRPr="00E7477F" w:rsidRDefault="00DA16F3" w:rsidP="00DA16F3">
            <w:pPr>
              <w:pStyle w:val="NoSpacing"/>
              <w:jc w:val="center"/>
              <w:rPr>
                <w:rFonts w:ascii="Arial" w:hAnsi="Arial" w:cs="Arial"/>
                <w:b/>
                <w:sz w:val="21"/>
                <w:szCs w:val="21"/>
              </w:rPr>
            </w:pPr>
            <w:r w:rsidRPr="00E7477F">
              <w:rPr>
                <w:rFonts w:ascii="Arial" w:hAnsi="Arial" w:cs="Arial"/>
                <w:b/>
                <w:sz w:val="21"/>
                <w:szCs w:val="21"/>
              </w:rPr>
              <w:t>Procedure</w:t>
            </w:r>
          </w:p>
          <w:p w14:paraId="08EAE870" w14:textId="77777777" w:rsidR="00DA16F3" w:rsidRPr="00E7477F" w:rsidRDefault="00DA16F3" w:rsidP="00DA16F3">
            <w:pPr>
              <w:autoSpaceDE w:val="0"/>
              <w:autoSpaceDN w:val="0"/>
              <w:adjustRightInd w:val="0"/>
              <w:spacing w:after="0"/>
              <w:rPr>
                <w:rFonts w:cs="Arial"/>
                <w:sz w:val="21"/>
                <w:szCs w:val="21"/>
              </w:rPr>
            </w:pPr>
          </w:p>
        </w:tc>
        <w:tc>
          <w:tcPr>
            <w:tcW w:w="2408" w:type="dxa"/>
            <w:gridSpan w:val="2"/>
            <w:tcBorders>
              <w:bottom w:val="single" w:sz="4" w:space="0" w:color="auto"/>
            </w:tcBorders>
            <w:shd w:val="clear" w:color="auto" w:fill="auto"/>
          </w:tcPr>
          <w:p w14:paraId="1703F2E9" w14:textId="77777777" w:rsidR="00574C41" w:rsidRDefault="00574C41" w:rsidP="00574C41">
            <w:pPr>
              <w:spacing w:after="0"/>
              <w:rPr>
                <w:rFonts w:cs="Arial"/>
                <w:b/>
                <w:sz w:val="21"/>
                <w:szCs w:val="21"/>
              </w:rPr>
            </w:pPr>
            <w:r>
              <w:rPr>
                <w:rFonts w:cs="Arial"/>
                <w:b/>
                <w:sz w:val="21"/>
                <w:szCs w:val="21"/>
              </w:rPr>
              <w:t>Demonstrated safely in practice whilst acknowledging own limitations</w:t>
            </w:r>
          </w:p>
          <w:p w14:paraId="0D8A84C0" w14:textId="77777777" w:rsidR="00574C41" w:rsidRDefault="00574C41" w:rsidP="00A5384C">
            <w:pPr>
              <w:spacing w:before="60" w:after="60"/>
              <w:rPr>
                <w:rFonts w:cs="Arial"/>
                <w:b/>
                <w:sz w:val="21"/>
                <w:szCs w:val="21"/>
              </w:rPr>
            </w:pPr>
            <w:r>
              <w:rPr>
                <w:rFonts w:cs="Arial"/>
                <w:b/>
                <w:sz w:val="21"/>
                <w:szCs w:val="21"/>
              </w:rPr>
              <w:t>Field ______________</w:t>
            </w:r>
          </w:p>
          <w:p w14:paraId="4987400B" w14:textId="161384C2" w:rsidR="00DA16F3" w:rsidRPr="00E7477F" w:rsidRDefault="00574C41" w:rsidP="00574C41">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08" w:type="dxa"/>
            <w:gridSpan w:val="2"/>
            <w:tcBorders>
              <w:bottom w:val="single" w:sz="4" w:space="0" w:color="auto"/>
            </w:tcBorders>
          </w:tcPr>
          <w:p w14:paraId="05D8B323" w14:textId="77777777" w:rsidR="00574C41" w:rsidRDefault="00574C41" w:rsidP="00574C41">
            <w:pPr>
              <w:spacing w:after="0"/>
              <w:rPr>
                <w:rFonts w:cs="Arial"/>
                <w:b/>
                <w:sz w:val="21"/>
                <w:szCs w:val="21"/>
              </w:rPr>
            </w:pPr>
            <w:r>
              <w:rPr>
                <w:rFonts w:cs="Arial"/>
                <w:b/>
                <w:sz w:val="21"/>
                <w:szCs w:val="21"/>
              </w:rPr>
              <w:t>Demonstrated safely in practice whilst acknowledging own limitations</w:t>
            </w:r>
          </w:p>
          <w:p w14:paraId="655D0314" w14:textId="77777777" w:rsidR="00574C41" w:rsidRDefault="00574C41" w:rsidP="00A5384C">
            <w:pPr>
              <w:spacing w:before="60" w:after="60"/>
              <w:rPr>
                <w:rFonts w:cs="Arial"/>
                <w:b/>
                <w:sz w:val="21"/>
                <w:szCs w:val="21"/>
              </w:rPr>
            </w:pPr>
            <w:r>
              <w:rPr>
                <w:rFonts w:cs="Arial"/>
                <w:b/>
                <w:sz w:val="21"/>
                <w:szCs w:val="21"/>
              </w:rPr>
              <w:t>Field ______________</w:t>
            </w:r>
          </w:p>
          <w:p w14:paraId="25C87700" w14:textId="3C4C0D67" w:rsidR="00DA16F3" w:rsidRPr="00E7477F" w:rsidRDefault="00574C41" w:rsidP="00574C41">
            <w:pPr>
              <w:spacing w:after="0"/>
              <w:rPr>
                <w:rFonts w:cs="Arial"/>
                <w:b/>
                <w:sz w:val="21"/>
                <w:szCs w:val="21"/>
              </w:rPr>
            </w:pPr>
            <w:r w:rsidRPr="00E7477F">
              <w:rPr>
                <w:rFonts w:cs="Arial"/>
                <w:b/>
                <w:i/>
                <w:sz w:val="21"/>
                <w:szCs w:val="21"/>
              </w:rPr>
              <w:t>Please date and sign</w:t>
            </w:r>
          </w:p>
        </w:tc>
        <w:tc>
          <w:tcPr>
            <w:tcW w:w="2416" w:type="dxa"/>
            <w:gridSpan w:val="2"/>
            <w:tcBorders>
              <w:bottom w:val="single" w:sz="4" w:space="0" w:color="auto"/>
            </w:tcBorders>
          </w:tcPr>
          <w:p w14:paraId="64B0B651" w14:textId="7192BF79" w:rsidR="00DA16F3" w:rsidRPr="00E7477F" w:rsidRDefault="00DA16F3" w:rsidP="003E6C92">
            <w:pPr>
              <w:spacing w:after="120"/>
              <w:rPr>
                <w:rFonts w:cs="Arial"/>
                <w:b/>
                <w:sz w:val="21"/>
                <w:szCs w:val="21"/>
              </w:rPr>
            </w:pPr>
            <w:r w:rsidRPr="00E7477F">
              <w:rPr>
                <w:rFonts w:cs="Arial"/>
                <w:b/>
                <w:sz w:val="21"/>
                <w:szCs w:val="21"/>
              </w:rPr>
              <w:t>Demonstrated safely through simulation whilst acknowledging own limitations</w:t>
            </w:r>
          </w:p>
          <w:p w14:paraId="6A4F36D6" w14:textId="77777777" w:rsidR="00DA16F3" w:rsidRPr="00E7477F" w:rsidRDefault="00DA16F3" w:rsidP="00DA16F3">
            <w:pPr>
              <w:spacing w:after="0"/>
              <w:rPr>
                <w:rFonts w:cs="Arial"/>
                <w:b/>
                <w:sz w:val="21"/>
                <w:szCs w:val="21"/>
              </w:rPr>
            </w:pPr>
          </w:p>
          <w:p w14:paraId="7BF7A1C8" w14:textId="77777777" w:rsidR="00DA16F3" w:rsidRPr="00E7477F" w:rsidRDefault="00DA16F3" w:rsidP="00574C41">
            <w:pPr>
              <w:autoSpaceDE w:val="0"/>
              <w:autoSpaceDN w:val="0"/>
              <w:adjustRightInd w:val="0"/>
              <w:spacing w:after="0"/>
              <w:rPr>
                <w:rFonts w:cs="Arial"/>
                <w:b/>
                <w:bCs/>
                <w:color w:val="000000"/>
                <w:sz w:val="21"/>
                <w:szCs w:val="21"/>
              </w:rPr>
            </w:pPr>
            <w:r w:rsidRPr="00E7477F">
              <w:rPr>
                <w:rFonts w:cs="Arial"/>
                <w:b/>
                <w:i/>
                <w:sz w:val="21"/>
                <w:szCs w:val="21"/>
              </w:rPr>
              <w:t>Please date and sign</w:t>
            </w:r>
          </w:p>
        </w:tc>
      </w:tr>
      <w:tr w:rsidR="00574C41" w:rsidRPr="00E7477F" w14:paraId="37445075" w14:textId="77777777" w:rsidTr="00D67437">
        <w:trPr>
          <w:gridAfter w:val="3"/>
          <w:wAfter w:w="76" w:type="dxa"/>
        </w:trPr>
        <w:tc>
          <w:tcPr>
            <w:tcW w:w="1093" w:type="dxa"/>
            <w:shd w:val="clear" w:color="auto" w:fill="D9D9D9" w:themeFill="background1" w:themeFillShade="D9"/>
          </w:tcPr>
          <w:p w14:paraId="7B7D7836" w14:textId="7CEC39EB" w:rsidR="00574C41" w:rsidRPr="00E7477F" w:rsidRDefault="00574C41" w:rsidP="003E6C92">
            <w:pPr>
              <w:autoSpaceDE w:val="0"/>
              <w:autoSpaceDN w:val="0"/>
              <w:adjustRightInd w:val="0"/>
              <w:spacing w:after="0"/>
              <w:rPr>
                <w:rFonts w:cs="Arial"/>
                <w:b/>
                <w:bCs/>
                <w:color w:val="000000"/>
                <w:sz w:val="21"/>
                <w:szCs w:val="21"/>
              </w:rPr>
            </w:pPr>
            <w:r>
              <w:rPr>
                <w:rFonts w:cs="Arial"/>
                <w:b/>
                <w:bCs/>
                <w:color w:val="000000"/>
                <w:sz w:val="21"/>
                <w:szCs w:val="21"/>
              </w:rPr>
              <w:t>2.</w:t>
            </w:r>
          </w:p>
        </w:tc>
        <w:tc>
          <w:tcPr>
            <w:tcW w:w="5555" w:type="dxa"/>
            <w:gridSpan w:val="2"/>
            <w:shd w:val="clear" w:color="auto" w:fill="D9D9D9" w:themeFill="background1" w:themeFillShade="D9"/>
          </w:tcPr>
          <w:p w14:paraId="1779AD50" w14:textId="76517F16" w:rsidR="00574C41" w:rsidRPr="00E7477F" w:rsidRDefault="00574C41" w:rsidP="00D67437">
            <w:pPr>
              <w:autoSpaceDE w:val="0"/>
              <w:autoSpaceDN w:val="0"/>
              <w:adjustRightInd w:val="0"/>
              <w:spacing w:after="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Use evidence based, best practice approaches to undertake the following procedures:</w:t>
            </w:r>
          </w:p>
        </w:tc>
        <w:tc>
          <w:tcPr>
            <w:tcW w:w="2408" w:type="dxa"/>
            <w:gridSpan w:val="2"/>
            <w:shd w:val="clear" w:color="auto" w:fill="D9D9D9" w:themeFill="background1" w:themeFillShade="D9"/>
          </w:tcPr>
          <w:p w14:paraId="31FA9155" w14:textId="77777777" w:rsidR="00574C41" w:rsidRPr="00E7477F" w:rsidRDefault="00574C41" w:rsidP="00DA16F3">
            <w:pPr>
              <w:autoSpaceDE w:val="0"/>
              <w:autoSpaceDN w:val="0"/>
              <w:adjustRightInd w:val="0"/>
              <w:spacing w:after="0"/>
              <w:rPr>
                <w:rFonts w:cs="Arial"/>
                <w:b/>
                <w:bCs/>
                <w:color w:val="000000"/>
                <w:sz w:val="21"/>
                <w:szCs w:val="21"/>
              </w:rPr>
            </w:pPr>
          </w:p>
        </w:tc>
        <w:tc>
          <w:tcPr>
            <w:tcW w:w="2408" w:type="dxa"/>
            <w:gridSpan w:val="2"/>
            <w:shd w:val="clear" w:color="auto" w:fill="D9D9D9" w:themeFill="background1" w:themeFillShade="D9"/>
          </w:tcPr>
          <w:p w14:paraId="74A6375A" w14:textId="77777777" w:rsidR="00574C41" w:rsidRPr="00E7477F" w:rsidRDefault="00574C41" w:rsidP="00DA16F3">
            <w:pPr>
              <w:autoSpaceDE w:val="0"/>
              <w:autoSpaceDN w:val="0"/>
              <w:adjustRightInd w:val="0"/>
              <w:spacing w:after="0"/>
              <w:rPr>
                <w:rFonts w:cs="Arial"/>
                <w:b/>
                <w:bCs/>
                <w:color w:val="000000"/>
                <w:sz w:val="21"/>
                <w:szCs w:val="21"/>
              </w:rPr>
            </w:pPr>
          </w:p>
        </w:tc>
        <w:tc>
          <w:tcPr>
            <w:tcW w:w="2416" w:type="dxa"/>
            <w:gridSpan w:val="2"/>
            <w:shd w:val="clear" w:color="auto" w:fill="D9D9D9" w:themeFill="background1" w:themeFillShade="D9"/>
          </w:tcPr>
          <w:p w14:paraId="27A670DB" w14:textId="77777777" w:rsidR="00574C41" w:rsidRPr="00E7477F" w:rsidRDefault="00574C41" w:rsidP="00DA16F3">
            <w:pPr>
              <w:autoSpaceDE w:val="0"/>
              <w:autoSpaceDN w:val="0"/>
              <w:adjustRightInd w:val="0"/>
              <w:spacing w:after="0"/>
              <w:rPr>
                <w:rFonts w:cs="Arial"/>
                <w:b/>
                <w:bCs/>
                <w:color w:val="000000"/>
                <w:sz w:val="21"/>
                <w:szCs w:val="21"/>
              </w:rPr>
            </w:pPr>
          </w:p>
        </w:tc>
      </w:tr>
      <w:tr w:rsidR="00574C41" w:rsidRPr="00E7477F" w14:paraId="639B0279" w14:textId="77777777" w:rsidTr="00D67437">
        <w:trPr>
          <w:gridAfter w:val="3"/>
          <w:wAfter w:w="76" w:type="dxa"/>
        </w:trPr>
        <w:tc>
          <w:tcPr>
            <w:tcW w:w="1093" w:type="dxa"/>
            <w:shd w:val="clear" w:color="auto" w:fill="auto"/>
          </w:tcPr>
          <w:p w14:paraId="5ED1A6B4" w14:textId="0759879F" w:rsidR="00574C41" w:rsidRPr="00E7477F" w:rsidRDefault="00574C41" w:rsidP="003E6C92">
            <w:pPr>
              <w:autoSpaceDE w:val="0"/>
              <w:autoSpaceDN w:val="0"/>
              <w:adjustRightInd w:val="0"/>
              <w:spacing w:after="0"/>
              <w:rPr>
                <w:rFonts w:cs="Arial"/>
                <w:b/>
                <w:bCs/>
                <w:color w:val="000000"/>
                <w:sz w:val="21"/>
                <w:szCs w:val="21"/>
              </w:rPr>
            </w:pPr>
            <w:r w:rsidRPr="00E7477F">
              <w:rPr>
                <w:rFonts w:cs="Arial"/>
                <w:b/>
                <w:bCs/>
                <w:color w:val="000000"/>
                <w:sz w:val="21"/>
                <w:szCs w:val="21"/>
              </w:rPr>
              <w:t>2.6</w:t>
            </w:r>
          </w:p>
        </w:tc>
        <w:tc>
          <w:tcPr>
            <w:tcW w:w="5555" w:type="dxa"/>
            <w:gridSpan w:val="2"/>
            <w:shd w:val="clear" w:color="auto" w:fill="auto"/>
          </w:tcPr>
          <w:p w14:paraId="2BF52701" w14:textId="7C66284B" w:rsidR="00574C41" w:rsidRPr="00E7477F" w:rsidRDefault="00574C41" w:rsidP="003E6C92">
            <w:pPr>
              <w:autoSpaceDE w:val="0"/>
              <w:autoSpaceDN w:val="0"/>
              <w:adjustRightInd w:val="0"/>
              <w:spacing w:after="0"/>
              <w:rPr>
                <w:rFonts w:cs="Arial"/>
                <w:sz w:val="21"/>
                <w:szCs w:val="21"/>
              </w:rPr>
            </w:pPr>
            <w:r w:rsidRPr="00E7477F">
              <w:rPr>
                <w:rFonts w:cs="Arial"/>
                <w:sz w:val="21"/>
                <w:szCs w:val="21"/>
              </w:rPr>
              <w:t>Accurately measure weight and height, calculate body mass index</w:t>
            </w:r>
          </w:p>
        </w:tc>
        <w:tc>
          <w:tcPr>
            <w:tcW w:w="2408" w:type="dxa"/>
            <w:gridSpan w:val="2"/>
            <w:shd w:val="clear" w:color="auto" w:fill="auto"/>
          </w:tcPr>
          <w:p w14:paraId="76E61326"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73798513"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17F315E0" w14:textId="77777777"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15BDA036" w14:textId="77777777" w:rsidTr="00D67437">
        <w:trPr>
          <w:gridAfter w:val="3"/>
          <w:wAfter w:w="76" w:type="dxa"/>
        </w:trPr>
        <w:tc>
          <w:tcPr>
            <w:tcW w:w="1093" w:type="dxa"/>
            <w:shd w:val="clear" w:color="auto" w:fill="auto"/>
          </w:tcPr>
          <w:p w14:paraId="6ADF2486" w14:textId="77777777" w:rsidR="00574C41" w:rsidRPr="00E7477F" w:rsidRDefault="00574C41" w:rsidP="003E6C92">
            <w:pPr>
              <w:autoSpaceDE w:val="0"/>
              <w:autoSpaceDN w:val="0"/>
              <w:adjustRightInd w:val="0"/>
              <w:spacing w:after="0"/>
              <w:rPr>
                <w:rFonts w:cs="Arial"/>
                <w:b/>
                <w:bCs/>
                <w:color w:val="000000"/>
                <w:sz w:val="21"/>
                <w:szCs w:val="21"/>
              </w:rPr>
            </w:pPr>
          </w:p>
        </w:tc>
        <w:tc>
          <w:tcPr>
            <w:tcW w:w="5555" w:type="dxa"/>
            <w:gridSpan w:val="2"/>
            <w:shd w:val="clear" w:color="auto" w:fill="auto"/>
          </w:tcPr>
          <w:p w14:paraId="0D891494" w14:textId="3F123A9A" w:rsidR="00574C41" w:rsidRPr="00574C41" w:rsidRDefault="00574C41" w:rsidP="003E6C92">
            <w:pPr>
              <w:pStyle w:val="ListParagraph"/>
              <w:numPr>
                <w:ilvl w:val="0"/>
                <w:numId w:val="23"/>
              </w:numPr>
              <w:autoSpaceDE w:val="0"/>
              <w:autoSpaceDN w:val="0"/>
              <w:adjustRightInd w:val="0"/>
              <w:spacing w:after="0"/>
              <w:contextualSpacing w:val="0"/>
              <w:rPr>
                <w:rFonts w:cs="Arial"/>
                <w:sz w:val="21"/>
                <w:szCs w:val="21"/>
              </w:rPr>
            </w:pPr>
            <w:r w:rsidRPr="00574C41">
              <w:rPr>
                <w:rFonts w:cs="Arial"/>
                <w:sz w:val="21"/>
                <w:szCs w:val="21"/>
              </w:rPr>
              <w:t>recognise healthy ranges and clinically significant low/high readings</w:t>
            </w:r>
          </w:p>
        </w:tc>
        <w:tc>
          <w:tcPr>
            <w:tcW w:w="2408" w:type="dxa"/>
            <w:gridSpan w:val="2"/>
            <w:shd w:val="clear" w:color="auto" w:fill="auto"/>
          </w:tcPr>
          <w:p w14:paraId="5EE73AD2"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67C867F3"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0E48B111" w14:textId="77777777"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7F36A4E8" w14:textId="77777777" w:rsidTr="00D67437">
        <w:trPr>
          <w:gridAfter w:val="3"/>
          <w:wAfter w:w="76" w:type="dxa"/>
        </w:trPr>
        <w:tc>
          <w:tcPr>
            <w:tcW w:w="1093" w:type="dxa"/>
            <w:vMerge w:val="restart"/>
            <w:shd w:val="clear" w:color="auto" w:fill="auto"/>
          </w:tcPr>
          <w:p w14:paraId="2E1CBA6C" w14:textId="77777777" w:rsidR="00574C41" w:rsidRPr="00E7477F" w:rsidRDefault="00574C41" w:rsidP="00574C41">
            <w:pPr>
              <w:autoSpaceDE w:val="0"/>
              <w:autoSpaceDN w:val="0"/>
              <w:adjustRightInd w:val="0"/>
              <w:spacing w:after="0"/>
              <w:rPr>
                <w:rFonts w:cs="Arial"/>
                <w:b/>
                <w:bCs/>
                <w:color w:val="000000"/>
                <w:sz w:val="21"/>
                <w:szCs w:val="21"/>
              </w:rPr>
            </w:pPr>
            <w:r w:rsidRPr="00E7477F">
              <w:rPr>
                <w:rFonts w:cs="Arial"/>
                <w:b/>
                <w:bCs/>
                <w:color w:val="000000"/>
                <w:sz w:val="21"/>
                <w:szCs w:val="21"/>
              </w:rPr>
              <w:t>2.7</w:t>
            </w:r>
          </w:p>
        </w:tc>
        <w:tc>
          <w:tcPr>
            <w:tcW w:w="5555" w:type="dxa"/>
            <w:gridSpan w:val="2"/>
            <w:shd w:val="clear" w:color="auto" w:fill="auto"/>
          </w:tcPr>
          <w:p w14:paraId="1F287AEE" w14:textId="77777777" w:rsidR="00574C41" w:rsidRPr="00E7477F" w:rsidRDefault="00574C41" w:rsidP="003E6C92">
            <w:pPr>
              <w:autoSpaceDE w:val="0"/>
              <w:autoSpaceDN w:val="0"/>
              <w:adjustRightInd w:val="0"/>
              <w:spacing w:after="0"/>
              <w:rPr>
                <w:rFonts w:cs="Arial"/>
                <w:sz w:val="21"/>
                <w:szCs w:val="21"/>
              </w:rPr>
            </w:pPr>
            <w:r w:rsidRPr="00E7477F">
              <w:rPr>
                <w:rFonts w:cs="Arial"/>
                <w:sz w:val="21"/>
                <w:szCs w:val="21"/>
              </w:rPr>
              <w:t>Undertake a whole body systems assessment including:</w:t>
            </w:r>
          </w:p>
          <w:p w14:paraId="6F00D10D"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respiratory</w:t>
            </w:r>
          </w:p>
        </w:tc>
        <w:tc>
          <w:tcPr>
            <w:tcW w:w="2408" w:type="dxa"/>
            <w:gridSpan w:val="2"/>
            <w:shd w:val="clear" w:color="auto" w:fill="auto"/>
          </w:tcPr>
          <w:p w14:paraId="0D60E2B3"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5A1623D6"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58E5B3FC" w14:textId="55207ADC"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0E536719" w14:textId="77777777" w:rsidTr="00D67437">
        <w:trPr>
          <w:gridAfter w:val="3"/>
          <w:wAfter w:w="76" w:type="dxa"/>
        </w:trPr>
        <w:tc>
          <w:tcPr>
            <w:tcW w:w="1093" w:type="dxa"/>
            <w:vMerge/>
            <w:shd w:val="clear" w:color="auto" w:fill="auto"/>
          </w:tcPr>
          <w:p w14:paraId="6E615ABB"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shd w:val="clear" w:color="auto" w:fill="auto"/>
          </w:tcPr>
          <w:p w14:paraId="27E29AEA"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circulatory</w:t>
            </w:r>
          </w:p>
        </w:tc>
        <w:tc>
          <w:tcPr>
            <w:tcW w:w="2408" w:type="dxa"/>
            <w:gridSpan w:val="2"/>
            <w:shd w:val="clear" w:color="auto" w:fill="auto"/>
          </w:tcPr>
          <w:p w14:paraId="3B5DDAE6"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556101DE"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1AA385DE" w14:textId="1E69A162"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3DB2B235" w14:textId="77777777" w:rsidTr="00D67437">
        <w:trPr>
          <w:gridAfter w:val="3"/>
          <w:wAfter w:w="76" w:type="dxa"/>
        </w:trPr>
        <w:tc>
          <w:tcPr>
            <w:tcW w:w="1093" w:type="dxa"/>
            <w:vMerge/>
            <w:shd w:val="clear" w:color="auto" w:fill="auto"/>
          </w:tcPr>
          <w:p w14:paraId="30A6EE91"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shd w:val="clear" w:color="auto" w:fill="auto"/>
          </w:tcPr>
          <w:p w14:paraId="0F1B0B44"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neurological</w:t>
            </w:r>
          </w:p>
        </w:tc>
        <w:tc>
          <w:tcPr>
            <w:tcW w:w="2408" w:type="dxa"/>
            <w:gridSpan w:val="2"/>
            <w:shd w:val="clear" w:color="auto" w:fill="auto"/>
          </w:tcPr>
          <w:p w14:paraId="1B8BFA56"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3D4BCD44"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640F656B" w14:textId="0591969E"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5670BB6B" w14:textId="77777777" w:rsidTr="00D67437">
        <w:trPr>
          <w:gridAfter w:val="3"/>
          <w:wAfter w:w="76" w:type="dxa"/>
        </w:trPr>
        <w:tc>
          <w:tcPr>
            <w:tcW w:w="1093" w:type="dxa"/>
            <w:vMerge/>
            <w:shd w:val="clear" w:color="auto" w:fill="auto"/>
          </w:tcPr>
          <w:p w14:paraId="0B6B6A28"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shd w:val="clear" w:color="auto" w:fill="auto"/>
          </w:tcPr>
          <w:p w14:paraId="32D43E46"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musculoskeletal</w:t>
            </w:r>
          </w:p>
        </w:tc>
        <w:tc>
          <w:tcPr>
            <w:tcW w:w="2408" w:type="dxa"/>
            <w:gridSpan w:val="2"/>
            <w:shd w:val="clear" w:color="auto" w:fill="auto"/>
          </w:tcPr>
          <w:p w14:paraId="1365D0AF"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686EB671"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44038777" w14:textId="200E8771"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4DCA23FC" w14:textId="77777777" w:rsidTr="00D67437">
        <w:trPr>
          <w:gridAfter w:val="3"/>
          <w:wAfter w:w="76" w:type="dxa"/>
        </w:trPr>
        <w:tc>
          <w:tcPr>
            <w:tcW w:w="1093" w:type="dxa"/>
            <w:vMerge/>
            <w:shd w:val="clear" w:color="auto" w:fill="auto"/>
          </w:tcPr>
          <w:p w14:paraId="3DD2D3E2"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shd w:val="clear" w:color="auto" w:fill="auto"/>
          </w:tcPr>
          <w:p w14:paraId="5C17610A"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cardiovascular</w:t>
            </w:r>
          </w:p>
        </w:tc>
        <w:tc>
          <w:tcPr>
            <w:tcW w:w="2408" w:type="dxa"/>
            <w:gridSpan w:val="2"/>
            <w:shd w:val="clear" w:color="auto" w:fill="auto"/>
          </w:tcPr>
          <w:p w14:paraId="07F2919B"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684BAFDB"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7FC89A08" w14:textId="7A59F652"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6BCDD446" w14:textId="77777777" w:rsidTr="00D67437">
        <w:trPr>
          <w:gridAfter w:val="3"/>
          <w:wAfter w:w="76" w:type="dxa"/>
        </w:trPr>
        <w:tc>
          <w:tcPr>
            <w:tcW w:w="1093" w:type="dxa"/>
            <w:vMerge/>
            <w:shd w:val="clear" w:color="auto" w:fill="auto"/>
          </w:tcPr>
          <w:p w14:paraId="5ED356C8"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shd w:val="clear" w:color="auto" w:fill="auto"/>
          </w:tcPr>
          <w:p w14:paraId="6CB5277F" w14:textId="77777777" w:rsidR="00574C41" w:rsidRPr="00E7477F" w:rsidRDefault="00574C41" w:rsidP="003E6C92">
            <w:pPr>
              <w:pStyle w:val="ListParagraph"/>
              <w:numPr>
                <w:ilvl w:val="0"/>
                <w:numId w:val="23"/>
              </w:numPr>
              <w:autoSpaceDE w:val="0"/>
              <w:autoSpaceDN w:val="0"/>
              <w:adjustRightInd w:val="0"/>
              <w:spacing w:after="120"/>
              <w:ind w:left="714" w:hanging="357"/>
              <w:contextualSpacing w:val="0"/>
              <w:rPr>
                <w:rFonts w:cs="Arial"/>
                <w:sz w:val="21"/>
                <w:szCs w:val="21"/>
              </w:rPr>
            </w:pPr>
            <w:r w:rsidRPr="00E7477F">
              <w:rPr>
                <w:rFonts w:cs="Arial"/>
                <w:sz w:val="21"/>
                <w:szCs w:val="21"/>
              </w:rPr>
              <w:t>skin status</w:t>
            </w:r>
          </w:p>
        </w:tc>
        <w:tc>
          <w:tcPr>
            <w:tcW w:w="2408" w:type="dxa"/>
            <w:gridSpan w:val="2"/>
            <w:shd w:val="clear" w:color="auto" w:fill="auto"/>
          </w:tcPr>
          <w:p w14:paraId="7CB9221A"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1BA567D3"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655E4018" w14:textId="3AA65F5E"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29DEE34B" w14:textId="77777777" w:rsidTr="00D67437">
        <w:trPr>
          <w:gridAfter w:val="3"/>
          <w:wAfter w:w="76" w:type="dxa"/>
        </w:trPr>
        <w:tc>
          <w:tcPr>
            <w:tcW w:w="1093" w:type="dxa"/>
            <w:tcBorders>
              <w:bottom w:val="single" w:sz="4" w:space="0" w:color="auto"/>
            </w:tcBorders>
          </w:tcPr>
          <w:p w14:paraId="52556F6C" w14:textId="77777777" w:rsidR="00574C41" w:rsidRPr="00E7477F" w:rsidRDefault="00574C41" w:rsidP="003E6C92">
            <w:pPr>
              <w:autoSpaceDE w:val="0"/>
              <w:autoSpaceDN w:val="0"/>
              <w:adjustRightInd w:val="0"/>
              <w:spacing w:after="120"/>
              <w:rPr>
                <w:rFonts w:cs="Arial"/>
                <w:b/>
                <w:bCs/>
                <w:color w:val="000000"/>
                <w:sz w:val="21"/>
                <w:szCs w:val="21"/>
              </w:rPr>
            </w:pPr>
            <w:r w:rsidRPr="00E7477F">
              <w:rPr>
                <w:rFonts w:cs="Arial"/>
                <w:b/>
                <w:bCs/>
                <w:color w:val="000000"/>
                <w:sz w:val="21"/>
                <w:szCs w:val="21"/>
              </w:rPr>
              <w:t>2.8</w:t>
            </w:r>
          </w:p>
        </w:tc>
        <w:tc>
          <w:tcPr>
            <w:tcW w:w="5555" w:type="dxa"/>
            <w:gridSpan w:val="2"/>
          </w:tcPr>
          <w:p w14:paraId="32A074F3" w14:textId="77777777" w:rsidR="00574C41" w:rsidRPr="00E7477F" w:rsidRDefault="00574C41" w:rsidP="003E6C92">
            <w:pPr>
              <w:autoSpaceDE w:val="0"/>
              <w:autoSpaceDN w:val="0"/>
              <w:adjustRightInd w:val="0"/>
              <w:spacing w:after="120"/>
              <w:rPr>
                <w:rFonts w:cs="Arial"/>
                <w:sz w:val="21"/>
                <w:szCs w:val="21"/>
              </w:rPr>
            </w:pPr>
            <w:r w:rsidRPr="00E7477F">
              <w:rPr>
                <w:rFonts w:cs="Arial"/>
                <w:sz w:val="21"/>
                <w:szCs w:val="21"/>
              </w:rPr>
              <w:t>Undertake chest auscultation and interpret findings</w:t>
            </w:r>
          </w:p>
        </w:tc>
        <w:tc>
          <w:tcPr>
            <w:tcW w:w="2408" w:type="dxa"/>
            <w:gridSpan w:val="2"/>
          </w:tcPr>
          <w:p w14:paraId="50B36BA3"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3D67FCCF"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0E35327F" w14:textId="338CD8DA"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5C34CB41" w14:textId="77777777" w:rsidTr="00D67437">
        <w:trPr>
          <w:gridAfter w:val="3"/>
          <w:wAfter w:w="76" w:type="dxa"/>
        </w:trPr>
        <w:tc>
          <w:tcPr>
            <w:tcW w:w="1093" w:type="dxa"/>
            <w:vMerge w:val="restart"/>
          </w:tcPr>
          <w:p w14:paraId="66C26DB7" w14:textId="77777777" w:rsidR="00574C41" w:rsidRPr="00E7477F" w:rsidRDefault="00574C41" w:rsidP="00574C41">
            <w:pPr>
              <w:autoSpaceDE w:val="0"/>
              <w:autoSpaceDN w:val="0"/>
              <w:adjustRightInd w:val="0"/>
              <w:spacing w:after="0"/>
              <w:rPr>
                <w:rFonts w:cs="Arial"/>
                <w:b/>
                <w:bCs/>
                <w:color w:val="000000"/>
                <w:sz w:val="21"/>
                <w:szCs w:val="21"/>
              </w:rPr>
            </w:pPr>
            <w:r w:rsidRPr="00E7477F">
              <w:rPr>
                <w:rFonts w:cs="Arial"/>
                <w:b/>
                <w:bCs/>
                <w:color w:val="000000"/>
                <w:sz w:val="21"/>
                <w:szCs w:val="21"/>
              </w:rPr>
              <w:t>2.9</w:t>
            </w:r>
          </w:p>
        </w:tc>
        <w:tc>
          <w:tcPr>
            <w:tcW w:w="5555" w:type="dxa"/>
            <w:gridSpan w:val="2"/>
          </w:tcPr>
          <w:p w14:paraId="4BF7EB88" w14:textId="77777777" w:rsidR="00574C41" w:rsidRPr="00E7477F" w:rsidRDefault="00574C41" w:rsidP="003E6C92">
            <w:pPr>
              <w:autoSpaceDE w:val="0"/>
              <w:autoSpaceDN w:val="0"/>
              <w:adjustRightInd w:val="0"/>
              <w:spacing w:after="0"/>
              <w:rPr>
                <w:rFonts w:cs="Arial"/>
                <w:sz w:val="21"/>
                <w:szCs w:val="21"/>
              </w:rPr>
            </w:pPr>
            <w:r w:rsidRPr="00E7477F">
              <w:rPr>
                <w:rFonts w:cs="Arial"/>
                <w:sz w:val="21"/>
                <w:szCs w:val="21"/>
              </w:rPr>
              <w:t>Collect and observe specimens, undertaking routine analysis and interpreting findings:</w:t>
            </w:r>
          </w:p>
          <w:p w14:paraId="0113A963" w14:textId="77777777" w:rsidR="00574C41" w:rsidRPr="00E7477F" w:rsidRDefault="00574C41" w:rsidP="003E6C92">
            <w:pPr>
              <w:pStyle w:val="ListParagraph"/>
              <w:numPr>
                <w:ilvl w:val="0"/>
                <w:numId w:val="24"/>
              </w:numPr>
              <w:autoSpaceDE w:val="0"/>
              <w:autoSpaceDN w:val="0"/>
              <w:adjustRightInd w:val="0"/>
              <w:spacing w:after="120"/>
              <w:ind w:left="714" w:hanging="357"/>
              <w:contextualSpacing w:val="0"/>
              <w:rPr>
                <w:rFonts w:cs="Arial"/>
                <w:sz w:val="21"/>
                <w:szCs w:val="21"/>
              </w:rPr>
            </w:pPr>
            <w:r w:rsidRPr="00E7477F">
              <w:rPr>
                <w:rFonts w:cs="Arial"/>
                <w:sz w:val="21"/>
                <w:szCs w:val="21"/>
              </w:rPr>
              <w:t xml:space="preserve">sputum </w:t>
            </w:r>
          </w:p>
        </w:tc>
        <w:tc>
          <w:tcPr>
            <w:tcW w:w="2408" w:type="dxa"/>
            <w:gridSpan w:val="2"/>
          </w:tcPr>
          <w:p w14:paraId="6A55DA6F"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7E2DA044"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7AA9B940" w14:textId="595A7454"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4803E90B" w14:textId="77777777" w:rsidTr="00D67437">
        <w:trPr>
          <w:gridAfter w:val="3"/>
          <w:wAfter w:w="76" w:type="dxa"/>
        </w:trPr>
        <w:tc>
          <w:tcPr>
            <w:tcW w:w="1093" w:type="dxa"/>
            <w:vMerge/>
          </w:tcPr>
          <w:p w14:paraId="706651F4"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tcPr>
          <w:p w14:paraId="2062F993" w14:textId="77777777" w:rsidR="00574C41" w:rsidRPr="00E7477F" w:rsidRDefault="00574C41" w:rsidP="003E6C92">
            <w:pPr>
              <w:pStyle w:val="ListParagraph"/>
              <w:numPr>
                <w:ilvl w:val="0"/>
                <w:numId w:val="24"/>
              </w:numPr>
              <w:autoSpaceDE w:val="0"/>
              <w:autoSpaceDN w:val="0"/>
              <w:adjustRightInd w:val="0"/>
              <w:spacing w:after="120"/>
              <w:ind w:left="714" w:hanging="357"/>
              <w:contextualSpacing w:val="0"/>
              <w:rPr>
                <w:rFonts w:cs="Arial"/>
                <w:sz w:val="21"/>
                <w:szCs w:val="21"/>
              </w:rPr>
            </w:pPr>
            <w:r w:rsidRPr="00E7477F">
              <w:rPr>
                <w:rFonts w:cs="Arial"/>
                <w:sz w:val="21"/>
                <w:szCs w:val="21"/>
              </w:rPr>
              <w:t>urine</w:t>
            </w:r>
          </w:p>
        </w:tc>
        <w:tc>
          <w:tcPr>
            <w:tcW w:w="2408" w:type="dxa"/>
            <w:gridSpan w:val="2"/>
          </w:tcPr>
          <w:p w14:paraId="100D40AA"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02C5FC04"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67767F70" w14:textId="376A442B"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6402D8B6" w14:textId="77777777" w:rsidTr="00D67437">
        <w:trPr>
          <w:gridAfter w:val="3"/>
          <w:wAfter w:w="76" w:type="dxa"/>
        </w:trPr>
        <w:tc>
          <w:tcPr>
            <w:tcW w:w="1093" w:type="dxa"/>
            <w:vMerge/>
          </w:tcPr>
          <w:p w14:paraId="5910206A"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tcPr>
          <w:p w14:paraId="5AB85F0B" w14:textId="77777777" w:rsidR="00574C41" w:rsidRPr="00E7477F" w:rsidRDefault="00574C41" w:rsidP="003E6C92">
            <w:pPr>
              <w:pStyle w:val="ListParagraph"/>
              <w:numPr>
                <w:ilvl w:val="0"/>
                <w:numId w:val="24"/>
              </w:numPr>
              <w:autoSpaceDE w:val="0"/>
              <w:autoSpaceDN w:val="0"/>
              <w:adjustRightInd w:val="0"/>
              <w:spacing w:after="120"/>
              <w:ind w:left="714" w:hanging="357"/>
              <w:contextualSpacing w:val="0"/>
              <w:rPr>
                <w:rFonts w:cs="Arial"/>
                <w:sz w:val="21"/>
                <w:szCs w:val="21"/>
              </w:rPr>
            </w:pPr>
            <w:r w:rsidRPr="00E7477F">
              <w:rPr>
                <w:rFonts w:cs="Arial"/>
                <w:sz w:val="21"/>
                <w:szCs w:val="21"/>
              </w:rPr>
              <w:t>stool</w:t>
            </w:r>
          </w:p>
        </w:tc>
        <w:tc>
          <w:tcPr>
            <w:tcW w:w="2408" w:type="dxa"/>
            <w:gridSpan w:val="2"/>
          </w:tcPr>
          <w:p w14:paraId="6E230F58"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4747378E"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5210A7D1" w14:textId="0061E97E" w:rsidR="00574C41" w:rsidRPr="00E7477F" w:rsidRDefault="00574C41" w:rsidP="00574C41">
            <w:pPr>
              <w:autoSpaceDE w:val="0"/>
              <w:autoSpaceDN w:val="0"/>
              <w:adjustRightInd w:val="0"/>
              <w:spacing w:after="0"/>
              <w:rPr>
                <w:rFonts w:cs="Arial"/>
                <w:b/>
                <w:bCs/>
                <w:color w:val="000000"/>
                <w:sz w:val="21"/>
                <w:szCs w:val="21"/>
              </w:rPr>
            </w:pPr>
          </w:p>
        </w:tc>
      </w:tr>
      <w:tr w:rsidR="00574C41" w:rsidRPr="00E7477F" w14:paraId="214F8407" w14:textId="77777777" w:rsidTr="00D67437">
        <w:trPr>
          <w:gridAfter w:val="3"/>
          <w:wAfter w:w="76" w:type="dxa"/>
        </w:trPr>
        <w:tc>
          <w:tcPr>
            <w:tcW w:w="1093" w:type="dxa"/>
            <w:vMerge/>
          </w:tcPr>
          <w:p w14:paraId="5C40AB83" w14:textId="77777777" w:rsidR="00574C41" w:rsidRPr="00E7477F" w:rsidRDefault="00574C41" w:rsidP="00574C41">
            <w:pPr>
              <w:autoSpaceDE w:val="0"/>
              <w:autoSpaceDN w:val="0"/>
              <w:adjustRightInd w:val="0"/>
              <w:spacing w:after="0"/>
              <w:rPr>
                <w:rFonts w:cs="Arial"/>
                <w:b/>
                <w:bCs/>
                <w:color w:val="000000"/>
                <w:sz w:val="21"/>
                <w:szCs w:val="21"/>
              </w:rPr>
            </w:pPr>
          </w:p>
        </w:tc>
        <w:tc>
          <w:tcPr>
            <w:tcW w:w="5555" w:type="dxa"/>
            <w:gridSpan w:val="2"/>
          </w:tcPr>
          <w:p w14:paraId="3800A1EC" w14:textId="77777777" w:rsidR="00574C41" w:rsidRPr="00E7477F" w:rsidRDefault="00574C41" w:rsidP="003E6C92">
            <w:pPr>
              <w:pStyle w:val="ListParagraph"/>
              <w:numPr>
                <w:ilvl w:val="0"/>
                <w:numId w:val="24"/>
              </w:numPr>
              <w:autoSpaceDE w:val="0"/>
              <w:autoSpaceDN w:val="0"/>
              <w:adjustRightInd w:val="0"/>
              <w:spacing w:after="120"/>
              <w:ind w:left="714" w:hanging="357"/>
              <w:contextualSpacing w:val="0"/>
              <w:rPr>
                <w:rFonts w:cs="Arial"/>
                <w:sz w:val="21"/>
                <w:szCs w:val="21"/>
              </w:rPr>
            </w:pPr>
            <w:r w:rsidRPr="00E7477F">
              <w:rPr>
                <w:rFonts w:cs="Arial"/>
                <w:sz w:val="21"/>
                <w:szCs w:val="21"/>
              </w:rPr>
              <w:t>vomit</w:t>
            </w:r>
          </w:p>
        </w:tc>
        <w:tc>
          <w:tcPr>
            <w:tcW w:w="2408" w:type="dxa"/>
            <w:gridSpan w:val="2"/>
          </w:tcPr>
          <w:p w14:paraId="0B50B2B4" w14:textId="77777777" w:rsidR="00574C41" w:rsidRPr="00E7477F" w:rsidRDefault="00574C41" w:rsidP="00574C41">
            <w:pPr>
              <w:autoSpaceDE w:val="0"/>
              <w:autoSpaceDN w:val="0"/>
              <w:adjustRightInd w:val="0"/>
              <w:spacing w:after="0"/>
              <w:rPr>
                <w:rFonts w:cs="Arial"/>
                <w:b/>
                <w:bCs/>
                <w:color w:val="000000"/>
                <w:sz w:val="21"/>
                <w:szCs w:val="21"/>
              </w:rPr>
            </w:pPr>
          </w:p>
        </w:tc>
        <w:tc>
          <w:tcPr>
            <w:tcW w:w="2408" w:type="dxa"/>
            <w:gridSpan w:val="2"/>
          </w:tcPr>
          <w:p w14:paraId="1A0DE6BD" w14:textId="77777777" w:rsidR="00574C41" w:rsidRPr="00E7477F" w:rsidRDefault="00574C41" w:rsidP="00574C41">
            <w:pPr>
              <w:autoSpaceDE w:val="0"/>
              <w:autoSpaceDN w:val="0"/>
              <w:adjustRightInd w:val="0"/>
              <w:spacing w:after="0"/>
              <w:rPr>
                <w:rFonts w:cs="Arial"/>
                <w:b/>
                <w:bCs/>
                <w:color w:val="000000"/>
                <w:sz w:val="21"/>
                <w:szCs w:val="21"/>
              </w:rPr>
            </w:pPr>
          </w:p>
        </w:tc>
        <w:tc>
          <w:tcPr>
            <w:tcW w:w="2416" w:type="dxa"/>
            <w:gridSpan w:val="2"/>
          </w:tcPr>
          <w:p w14:paraId="31E4604F" w14:textId="122B1694" w:rsidR="00574C41" w:rsidRPr="00E7477F" w:rsidRDefault="00574C41" w:rsidP="00574C41">
            <w:pPr>
              <w:autoSpaceDE w:val="0"/>
              <w:autoSpaceDN w:val="0"/>
              <w:adjustRightInd w:val="0"/>
              <w:spacing w:after="0"/>
              <w:rPr>
                <w:rFonts w:cs="Arial"/>
                <w:b/>
                <w:bCs/>
                <w:color w:val="000000"/>
                <w:sz w:val="21"/>
                <w:szCs w:val="21"/>
              </w:rPr>
            </w:pPr>
          </w:p>
        </w:tc>
      </w:tr>
      <w:tr w:rsidR="003E6C92" w:rsidRPr="00E7477F" w14:paraId="12D7A7FA" w14:textId="77777777" w:rsidTr="00D67437">
        <w:trPr>
          <w:gridAfter w:val="3"/>
          <w:wAfter w:w="76" w:type="dxa"/>
        </w:trPr>
        <w:tc>
          <w:tcPr>
            <w:tcW w:w="1093" w:type="dxa"/>
          </w:tcPr>
          <w:p w14:paraId="5F13E274" w14:textId="2D47D6A0" w:rsidR="003E6C92" w:rsidRPr="00E7477F" w:rsidRDefault="003E6C92" w:rsidP="003E6C92">
            <w:pPr>
              <w:autoSpaceDE w:val="0"/>
              <w:autoSpaceDN w:val="0"/>
              <w:adjustRightInd w:val="0"/>
              <w:spacing w:after="0"/>
              <w:rPr>
                <w:rFonts w:cs="Arial"/>
                <w:b/>
                <w:bCs/>
                <w:color w:val="000000"/>
                <w:sz w:val="21"/>
                <w:szCs w:val="21"/>
              </w:rPr>
            </w:pPr>
            <w:r>
              <w:rPr>
                <w:rFonts w:cs="Arial"/>
                <w:b/>
                <w:bCs/>
                <w:color w:val="000000"/>
                <w:sz w:val="21"/>
                <w:szCs w:val="21"/>
              </w:rPr>
              <w:t>2.10</w:t>
            </w:r>
          </w:p>
        </w:tc>
        <w:tc>
          <w:tcPr>
            <w:tcW w:w="5555" w:type="dxa"/>
            <w:gridSpan w:val="2"/>
          </w:tcPr>
          <w:p w14:paraId="18E376F3" w14:textId="0175883E" w:rsidR="003E6C92" w:rsidRPr="003E6C92" w:rsidRDefault="003E6C92" w:rsidP="003E6C92">
            <w:pPr>
              <w:autoSpaceDE w:val="0"/>
              <w:autoSpaceDN w:val="0"/>
              <w:adjustRightInd w:val="0"/>
              <w:spacing w:after="120"/>
              <w:rPr>
                <w:rFonts w:cs="Arial"/>
                <w:sz w:val="21"/>
                <w:szCs w:val="21"/>
              </w:rPr>
            </w:pPr>
            <w:r w:rsidRPr="00E7477F">
              <w:rPr>
                <w:rFonts w:cs="Arial"/>
                <w:sz w:val="21"/>
                <w:szCs w:val="21"/>
              </w:rPr>
              <w:t xml:space="preserve">Measure and interpret blood glucose levels </w:t>
            </w:r>
          </w:p>
        </w:tc>
        <w:tc>
          <w:tcPr>
            <w:tcW w:w="2408" w:type="dxa"/>
            <w:gridSpan w:val="2"/>
          </w:tcPr>
          <w:p w14:paraId="695716F3" w14:textId="77777777" w:rsidR="003E6C92" w:rsidRPr="00E7477F" w:rsidRDefault="003E6C92" w:rsidP="003E6C92">
            <w:pPr>
              <w:autoSpaceDE w:val="0"/>
              <w:autoSpaceDN w:val="0"/>
              <w:adjustRightInd w:val="0"/>
              <w:spacing w:after="0"/>
              <w:rPr>
                <w:rFonts w:cs="Arial"/>
                <w:b/>
                <w:bCs/>
                <w:color w:val="000000"/>
                <w:sz w:val="21"/>
                <w:szCs w:val="21"/>
              </w:rPr>
            </w:pPr>
          </w:p>
        </w:tc>
        <w:tc>
          <w:tcPr>
            <w:tcW w:w="2408" w:type="dxa"/>
            <w:gridSpan w:val="2"/>
          </w:tcPr>
          <w:p w14:paraId="4D185DD7" w14:textId="77777777" w:rsidR="003E6C92" w:rsidRPr="00E7477F" w:rsidRDefault="003E6C92" w:rsidP="003E6C92">
            <w:pPr>
              <w:autoSpaceDE w:val="0"/>
              <w:autoSpaceDN w:val="0"/>
              <w:adjustRightInd w:val="0"/>
              <w:spacing w:after="0"/>
              <w:rPr>
                <w:rFonts w:cs="Arial"/>
                <w:b/>
                <w:bCs/>
                <w:color w:val="000000"/>
                <w:sz w:val="21"/>
                <w:szCs w:val="21"/>
              </w:rPr>
            </w:pPr>
          </w:p>
        </w:tc>
        <w:tc>
          <w:tcPr>
            <w:tcW w:w="2416" w:type="dxa"/>
            <w:gridSpan w:val="2"/>
          </w:tcPr>
          <w:p w14:paraId="3AD4DAB8" w14:textId="77777777" w:rsidR="003E6C92" w:rsidRPr="00E7477F" w:rsidRDefault="003E6C92" w:rsidP="003E6C92">
            <w:pPr>
              <w:autoSpaceDE w:val="0"/>
              <w:autoSpaceDN w:val="0"/>
              <w:adjustRightInd w:val="0"/>
              <w:spacing w:after="0"/>
              <w:rPr>
                <w:rFonts w:cs="Arial"/>
                <w:b/>
                <w:bCs/>
                <w:color w:val="000000"/>
                <w:sz w:val="21"/>
                <w:szCs w:val="21"/>
              </w:rPr>
            </w:pPr>
          </w:p>
        </w:tc>
      </w:tr>
      <w:tr w:rsidR="003E6C92" w:rsidRPr="00E7477F" w14:paraId="701FC785" w14:textId="77777777" w:rsidTr="00D67437">
        <w:trPr>
          <w:gridAfter w:val="3"/>
          <w:wAfter w:w="76" w:type="dxa"/>
        </w:trPr>
        <w:tc>
          <w:tcPr>
            <w:tcW w:w="1093" w:type="dxa"/>
          </w:tcPr>
          <w:p w14:paraId="3A141AB1" w14:textId="1C4747AD" w:rsidR="003E6C92" w:rsidRPr="00E7477F" w:rsidRDefault="003E6C92" w:rsidP="003E6C92">
            <w:pPr>
              <w:autoSpaceDE w:val="0"/>
              <w:autoSpaceDN w:val="0"/>
              <w:adjustRightInd w:val="0"/>
              <w:spacing w:after="0"/>
              <w:rPr>
                <w:rFonts w:cs="Arial"/>
                <w:b/>
                <w:bCs/>
                <w:color w:val="000000"/>
                <w:sz w:val="21"/>
                <w:szCs w:val="21"/>
              </w:rPr>
            </w:pPr>
            <w:r>
              <w:rPr>
                <w:rFonts w:cs="Arial"/>
                <w:b/>
                <w:bCs/>
                <w:color w:val="000000"/>
                <w:sz w:val="21"/>
                <w:szCs w:val="21"/>
              </w:rPr>
              <w:t>2.11</w:t>
            </w:r>
          </w:p>
        </w:tc>
        <w:tc>
          <w:tcPr>
            <w:tcW w:w="5555" w:type="dxa"/>
            <w:gridSpan w:val="2"/>
          </w:tcPr>
          <w:p w14:paraId="3050CCBF" w14:textId="14F871EA" w:rsidR="003E6C92" w:rsidRPr="003E6C92" w:rsidRDefault="003E6C92" w:rsidP="003E6C92">
            <w:pPr>
              <w:autoSpaceDE w:val="0"/>
              <w:autoSpaceDN w:val="0"/>
              <w:adjustRightInd w:val="0"/>
              <w:spacing w:after="120"/>
              <w:rPr>
                <w:rFonts w:cs="Arial"/>
                <w:sz w:val="21"/>
                <w:szCs w:val="21"/>
              </w:rPr>
            </w:pPr>
            <w:r w:rsidRPr="00E7477F">
              <w:rPr>
                <w:rFonts w:cs="Arial"/>
                <w:sz w:val="21"/>
                <w:szCs w:val="21"/>
              </w:rPr>
              <w:t>Recognise and respond to signs of all forms of abuse</w:t>
            </w:r>
          </w:p>
        </w:tc>
        <w:tc>
          <w:tcPr>
            <w:tcW w:w="2408" w:type="dxa"/>
            <w:gridSpan w:val="2"/>
          </w:tcPr>
          <w:p w14:paraId="26CB8A10" w14:textId="77777777" w:rsidR="003E6C92" w:rsidRPr="00E7477F" w:rsidRDefault="003E6C92" w:rsidP="003E6C92">
            <w:pPr>
              <w:autoSpaceDE w:val="0"/>
              <w:autoSpaceDN w:val="0"/>
              <w:adjustRightInd w:val="0"/>
              <w:spacing w:after="0"/>
              <w:rPr>
                <w:rFonts w:cs="Arial"/>
                <w:b/>
                <w:bCs/>
                <w:color w:val="000000"/>
                <w:sz w:val="21"/>
                <w:szCs w:val="21"/>
              </w:rPr>
            </w:pPr>
          </w:p>
        </w:tc>
        <w:tc>
          <w:tcPr>
            <w:tcW w:w="2408" w:type="dxa"/>
            <w:gridSpan w:val="2"/>
          </w:tcPr>
          <w:p w14:paraId="697C5702" w14:textId="77777777" w:rsidR="003E6C92" w:rsidRPr="00E7477F" w:rsidRDefault="003E6C92" w:rsidP="003E6C92">
            <w:pPr>
              <w:autoSpaceDE w:val="0"/>
              <w:autoSpaceDN w:val="0"/>
              <w:adjustRightInd w:val="0"/>
              <w:spacing w:after="0"/>
              <w:rPr>
                <w:rFonts w:cs="Arial"/>
                <w:b/>
                <w:bCs/>
                <w:color w:val="000000"/>
                <w:sz w:val="21"/>
                <w:szCs w:val="21"/>
              </w:rPr>
            </w:pPr>
          </w:p>
        </w:tc>
        <w:tc>
          <w:tcPr>
            <w:tcW w:w="2416" w:type="dxa"/>
            <w:gridSpan w:val="2"/>
          </w:tcPr>
          <w:p w14:paraId="6222E7B4" w14:textId="77777777" w:rsidR="003E6C92" w:rsidRPr="00E7477F" w:rsidRDefault="003E6C92" w:rsidP="003E6C92">
            <w:pPr>
              <w:autoSpaceDE w:val="0"/>
              <w:autoSpaceDN w:val="0"/>
              <w:adjustRightInd w:val="0"/>
              <w:spacing w:after="0"/>
              <w:rPr>
                <w:rFonts w:cs="Arial"/>
                <w:b/>
                <w:bCs/>
                <w:color w:val="000000"/>
                <w:sz w:val="21"/>
                <w:szCs w:val="21"/>
              </w:rPr>
            </w:pPr>
          </w:p>
        </w:tc>
      </w:tr>
      <w:tr w:rsidR="008F1D1A" w:rsidRPr="00E7477F" w14:paraId="527D8C14" w14:textId="77777777" w:rsidTr="00CB44E1">
        <w:tc>
          <w:tcPr>
            <w:tcW w:w="13956" w:type="dxa"/>
            <w:gridSpan w:val="12"/>
            <w:tcBorders>
              <w:bottom w:val="single" w:sz="4" w:space="0" w:color="auto"/>
            </w:tcBorders>
            <w:shd w:val="clear" w:color="auto" w:fill="F4B083" w:themeFill="accent2" w:themeFillTint="99"/>
          </w:tcPr>
          <w:p w14:paraId="09530F45" w14:textId="47C1FAF3" w:rsidR="008F1D1A" w:rsidRPr="00E7477F" w:rsidRDefault="003E6C92" w:rsidP="00B21B27">
            <w:pPr>
              <w:spacing w:after="0"/>
              <w:rPr>
                <w:rFonts w:cs="Arial"/>
                <w:b/>
                <w:sz w:val="21"/>
                <w:szCs w:val="21"/>
              </w:rPr>
            </w:pPr>
            <w:r>
              <w:br w:type="page"/>
            </w:r>
            <w:r w:rsidR="008F1D1A" w:rsidRPr="00E7477F">
              <w:rPr>
                <w:rFonts w:cs="Arial"/>
                <w:b/>
                <w:bCs/>
                <w:color w:val="000000"/>
                <w:sz w:val="21"/>
                <w:szCs w:val="21"/>
              </w:rPr>
              <w:t xml:space="preserve">Part 1: </w:t>
            </w:r>
            <w:r w:rsidR="008F1D1A" w:rsidRPr="00E7477F">
              <w:rPr>
                <w:rFonts w:cs="Arial"/>
                <w:b/>
                <w:bCs/>
                <w:sz w:val="21"/>
                <w:szCs w:val="21"/>
              </w:rPr>
              <w:t xml:space="preserve">At the point of registration, the student nurse will be able to safely demonstrate </w:t>
            </w:r>
            <w:r w:rsidR="008F1D1A" w:rsidRPr="00E7477F">
              <w:rPr>
                <w:rFonts w:cs="Arial"/>
                <w:b/>
                <w:bCs/>
                <w:color w:val="000000"/>
                <w:sz w:val="21"/>
                <w:szCs w:val="21"/>
              </w:rPr>
              <w:t>procedures for assessing people’s needs for person-centred care</w:t>
            </w:r>
          </w:p>
        </w:tc>
      </w:tr>
      <w:tr w:rsidR="008F1D1A" w:rsidRPr="00E7477F" w14:paraId="11BCEE00" w14:textId="77777777" w:rsidTr="00D67437">
        <w:tc>
          <w:tcPr>
            <w:tcW w:w="1128" w:type="dxa"/>
            <w:gridSpan w:val="2"/>
            <w:tcBorders>
              <w:bottom w:val="single" w:sz="4" w:space="0" w:color="auto"/>
            </w:tcBorders>
          </w:tcPr>
          <w:p w14:paraId="5C8E5724" w14:textId="77777777" w:rsidR="008F1D1A" w:rsidRPr="00E7477F" w:rsidRDefault="008F1D1A" w:rsidP="00B21B27">
            <w:pPr>
              <w:spacing w:after="0"/>
              <w:rPr>
                <w:rFonts w:cs="Arial"/>
                <w:b/>
                <w:sz w:val="21"/>
                <w:szCs w:val="21"/>
              </w:rPr>
            </w:pPr>
            <w:r w:rsidRPr="00E7477F">
              <w:rPr>
                <w:rFonts w:cs="Arial"/>
                <w:b/>
                <w:sz w:val="21"/>
                <w:szCs w:val="21"/>
              </w:rPr>
              <w:t xml:space="preserve">Section </w:t>
            </w:r>
          </w:p>
        </w:tc>
        <w:tc>
          <w:tcPr>
            <w:tcW w:w="5601" w:type="dxa"/>
            <w:gridSpan w:val="2"/>
            <w:tcBorders>
              <w:bottom w:val="single" w:sz="4" w:space="0" w:color="auto"/>
            </w:tcBorders>
          </w:tcPr>
          <w:p w14:paraId="5BB1F9AF" w14:textId="77777777" w:rsidR="008F1D1A" w:rsidRPr="00E7477F" w:rsidRDefault="008F1D1A" w:rsidP="00B21B27">
            <w:pPr>
              <w:pStyle w:val="NoSpacing"/>
              <w:jc w:val="center"/>
              <w:rPr>
                <w:rFonts w:ascii="Arial" w:hAnsi="Arial" w:cs="Arial"/>
                <w:b/>
                <w:sz w:val="21"/>
                <w:szCs w:val="21"/>
              </w:rPr>
            </w:pPr>
          </w:p>
          <w:p w14:paraId="55C4A735" w14:textId="77777777" w:rsidR="008F1D1A" w:rsidRPr="00E7477F" w:rsidRDefault="008F1D1A" w:rsidP="00B21B27">
            <w:pPr>
              <w:pStyle w:val="NoSpacing"/>
              <w:jc w:val="center"/>
              <w:rPr>
                <w:rFonts w:ascii="Arial" w:hAnsi="Arial" w:cs="Arial"/>
                <w:b/>
                <w:sz w:val="21"/>
                <w:szCs w:val="21"/>
              </w:rPr>
            </w:pPr>
            <w:r w:rsidRPr="00E7477F">
              <w:rPr>
                <w:rFonts w:ascii="Arial" w:hAnsi="Arial" w:cs="Arial"/>
                <w:b/>
                <w:sz w:val="21"/>
                <w:szCs w:val="21"/>
              </w:rPr>
              <w:t>Procedure</w:t>
            </w:r>
          </w:p>
          <w:p w14:paraId="744F8706" w14:textId="77777777" w:rsidR="008F1D1A" w:rsidRPr="00E7477F" w:rsidRDefault="008F1D1A" w:rsidP="00B21B27">
            <w:pPr>
              <w:pStyle w:val="NoSpacing"/>
              <w:jc w:val="center"/>
              <w:rPr>
                <w:rFonts w:ascii="Arial" w:hAnsi="Arial" w:cs="Arial"/>
                <w:b/>
                <w:sz w:val="21"/>
                <w:szCs w:val="21"/>
              </w:rPr>
            </w:pPr>
            <w:r w:rsidRPr="00E7477F">
              <w:rPr>
                <w:rFonts w:ascii="Arial" w:hAnsi="Arial" w:cs="Arial"/>
                <w:sz w:val="21"/>
                <w:szCs w:val="21"/>
              </w:rPr>
              <w:t>(</w:t>
            </w:r>
            <w:r w:rsidRPr="00E7477F">
              <w:rPr>
                <w:rFonts w:ascii="Arial" w:hAnsi="Arial" w:cs="Arial"/>
                <w:color w:val="000000"/>
                <w:sz w:val="21"/>
                <w:szCs w:val="21"/>
              </w:rPr>
              <w:t>may be appropriate to attain at a higher level for the different fields)</w:t>
            </w:r>
          </w:p>
        </w:tc>
        <w:tc>
          <w:tcPr>
            <w:tcW w:w="2409" w:type="dxa"/>
            <w:gridSpan w:val="2"/>
            <w:tcBorders>
              <w:bottom w:val="single" w:sz="4" w:space="0" w:color="auto"/>
            </w:tcBorders>
          </w:tcPr>
          <w:p w14:paraId="41899216" w14:textId="77777777" w:rsidR="008F1D1A" w:rsidRDefault="008F1D1A" w:rsidP="008F1D1A">
            <w:pPr>
              <w:spacing w:after="0"/>
              <w:rPr>
                <w:rFonts w:cs="Arial"/>
                <w:b/>
                <w:sz w:val="21"/>
                <w:szCs w:val="21"/>
              </w:rPr>
            </w:pPr>
            <w:r>
              <w:rPr>
                <w:rFonts w:cs="Arial"/>
                <w:b/>
                <w:sz w:val="21"/>
                <w:szCs w:val="21"/>
              </w:rPr>
              <w:t>Demonstrated safely in practice whilst acknowledging own limitations</w:t>
            </w:r>
          </w:p>
          <w:p w14:paraId="55B633E0" w14:textId="77777777" w:rsidR="008F1D1A" w:rsidRDefault="008F1D1A" w:rsidP="00A5384C">
            <w:pPr>
              <w:spacing w:before="60" w:after="60"/>
              <w:rPr>
                <w:rFonts w:cs="Arial"/>
                <w:b/>
                <w:sz w:val="21"/>
                <w:szCs w:val="21"/>
              </w:rPr>
            </w:pPr>
            <w:r>
              <w:rPr>
                <w:rFonts w:cs="Arial"/>
                <w:b/>
                <w:sz w:val="21"/>
                <w:szCs w:val="21"/>
              </w:rPr>
              <w:t>Field ______________</w:t>
            </w:r>
          </w:p>
          <w:p w14:paraId="0F2417E6" w14:textId="49F10911" w:rsidR="008F1D1A" w:rsidRPr="00E7477F" w:rsidRDefault="008F1D1A" w:rsidP="008F1D1A">
            <w:pPr>
              <w:spacing w:after="0"/>
              <w:rPr>
                <w:rFonts w:cs="Arial"/>
                <w:b/>
                <w:sz w:val="21"/>
                <w:szCs w:val="21"/>
              </w:rPr>
            </w:pPr>
            <w:r w:rsidRPr="00E7477F">
              <w:rPr>
                <w:rFonts w:cs="Arial"/>
                <w:b/>
                <w:i/>
                <w:sz w:val="21"/>
                <w:szCs w:val="21"/>
              </w:rPr>
              <w:t>Please date and sign</w:t>
            </w:r>
          </w:p>
        </w:tc>
        <w:tc>
          <w:tcPr>
            <w:tcW w:w="2409" w:type="dxa"/>
            <w:gridSpan w:val="2"/>
            <w:tcBorders>
              <w:bottom w:val="single" w:sz="4" w:space="0" w:color="auto"/>
            </w:tcBorders>
          </w:tcPr>
          <w:p w14:paraId="3EF5B235" w14:textId="77777777" w:rsidR="008F1D1A" w:rsidRDefault="008F1D1A" w:rsidP="008F1D1A">
            <w:pPr>
              <w:spacing w:after="0"/>
              <w:rPr>
                <w:rFonts w:cs="Arial"/>
                <w:b/>
                <w:sz w:val="21"/>
                <w:szCs w:val="21"/>
              </w:rPr>
            </w:pPr>
            <w:r>
              <w:rPr>
                <w:rFonts w:cs="Arial"/>
                <w:b/>
                <w:sz w:val="21"/>
                <w:szCs w:val="21"/>
              </w:rPr>
              <w:t>Demonstrated safely in practice whilst acknowledging own limitations</w:t>
            </w:r>
          </w:p>
          <w:p w14:paraId="72C27DB5" w14:textId="77777777" w:rsidR="008F1D1A" w:rsidRDefault="008F1D1A" w:rsidP="00A5384C">
            <w:pPr>
              <w:spacing w:before="60" w:after="60"/>
              <w:rPr>
                <w:rFonts w:cs="Arial"/>
                <w:b/>
                <w:sz w:val="21"/>
                <w:szCs w:val="21"/>
              </w:rPr>
            </w:pPr>
            <w:r>
              <w:rPr>
                <w:rFonts w:cs="Arial"/>
                <w:b/>
                <w:sz w:val="21"/>
                <w:szCs w:val="21"/>
              </w:rPr>
              <w:t>Field ______________</w:t>
            </w:r>
          </w:p>
          <w:p w14:paraId="0CE4BE0F" w14:textId="2A5D7C85" w:rsidR="008F1D1A" w:rsidRPr="00E7477F" w:rsidRDefault="008F1D1A" w:rsidP="008F1D1A">
            <w:pPr>
              <w:spacing w:after="0"/>
              <w:rPr>
                <w:rFonts w:cs="Arial"/>
                <w:b/>
                <w:sz w:val="21"/>
                <w:szCs w:val="21"/>
              </w:rPr>
            </w:pPr>
            <w:r w:rsidRPr="00E7477F">
              <w:rPr>
                <w:rFonts w:cs="Arial"/>
                <w:b/>
                <w:i/>
                <w:sz w:val="21"/>
                <w:szCs w:val="21"/>
              </w:rPr>
              <w:t>Please date and sign</w:t>
            </w:r>
          </w:p>
        </w:tc>
        <w:tc>
          <w:tcPr>
            <w:tcW w:w="2409" w:type="dxa"/>
            <w:gridSpan w:val="4"/>
            <w:tcBorders>
              <w:bottom w:val="single" w:sz="4" w:space="0" w:color="auto"/>
            </w:tcBorders>
          </w:tcPr>
          <w:p w14:paraId="76B581AE" w14:textId="1263774F" w:rsidR="008F1D1A" w:rsidRPr="00E7477F" w:rsidRDefault="008F1D1A" w:rsidP="003E6C92">
            <w:pPr>
              <w:spacing w:after="120"/>
              <w:rPr>
                <w:rFonts w:cs="Arial"/>
                <w:b/>
                <w:sz w:val="21"/>
                <w:szCs w:val="21"/>
              </w:rPr>
            </w:pPr>
            <w:r w:rsidRPr="00E7477F">
              <w:rPr>
                <w:rFonts w:cs="Arial"/>
                <w:b/>
                <w:sz w:val="21"/>
                <w:szCs w:val="21"/>
              </w:rPr>
              <w:t>Demonstrated safely through simulation whilst acknowledging own limitations</w:t>
            </w:r>
          </w:p>
          <w:p w14:paraId="2C3CFA15" w14:textId="77777777" w:rsidR="008F1D1A" w:rsidRPr="00E7477F" w:rsidRDefault="008F1D1A" w:rsidP="00B21B27">
            <w:pPr>
              <w:spacing w:after="0"/>
              <w:rPr>
                <w:rFonts w:cs="Arial"/>
                <w:b/>
                <w:sz w:val="21"/>
                <w:szCs w:val="21"/>
              </w:rPr>
            </w:pPr>
          </w:p>
          <w:p w14:paraId="3A52B37F" w14:textId="77777777" w:rsidR="008F1D1A" w:rsidRPr="00E7477F" w:rsidRDefault="008F1D1A" w:rsidP="008F1D1A">
            <w:pPr>
              <w:spacing w:after="0"/>
              <w:rPr>
                <w:rFonts w:cs="Arial"/>
                <w:b/>
                <w:sz w:val="21"/>
                <w:szCs w:val="21"/>
              </w:rPr>
            </w:pPr>
            <w:r w:rsidRPr="00E7477F">
              <w:rPr>
                <w:rFonts w:cs="Arial"/>
                <w:b/>
                <w:i/>
                <w:sz w:val="21"/>
                <w:szCs w:val="21"/>
              </w:rPr>
              <w:t>Please date and sign</w:t>
            </w:r>
          </w:p>
        </w:tc>
      </w:tr>
      <w:tr w:rsidR="008F1D1A" w:rsidRPr="00E7477F" w14:paraId="452AB992" w14:textId="77777777" w:rsidTr="00D67437">
        <w:tc>
          <w:tcPr>
            <w:tcW w:w="1128" w:type="dxa"/>
            <w:gridSpan w:val="2"/>
            <w:shd w:val="clear" w:color="auto" w:fill="D9D9D9" w:themeFill="background1" w:themeFillShade="D9"/>
          </w:tcPr>
          <w:p w14:paraId="7FEC8127" w14:textId="787F233F" w:rsidR="008F1D1A" w:rsidRPr="00E7477F" w:rsidRDefault="008F1D1A" w:rsidP="008F1D1A">
            <w:pPr>
              <w:autoSpaceDE w:val="0"/>
              <w:autoSpaceDN w:val="0"/>
              <w:adjustRightInd w:val="0"/>
              <w:spacing w:after="60"/>
              <w:rPr>
                <w:rFonts w:cs="Arial"/>
                <w:b/>
                <w:bCs/>
                <w:color w:val="000000"/>
                <w:sz w:val="21"/>
                <w:szCs w:val="21"/>
              </w:rPr>
            </w:pPr>
            <w:r>
              <w:rPr>
                <w:rFonts w:cs="Arial"/>
                <w:b/>
                <w:bCs/>
                <w:color w:val="000000"/>
                <w:sz w:val="21"/>
                <w:szCs w:val="21"/>
              </w:rPr>
              <w:t>2.</w:t>
            </w:r>
          </w:p>
        </w:tc>
        <w:tc>
          <w:tcPr>
            <w:tcW w:w="5601" w:type="dxa"/>
            <w:gridSpan w:val="2"/>
            <w:shd w:val="clear" w:color="auto" w:fill="D9D9D9" w:themeFill="background1" w:themeFillShade="D9"/>
          </w:tcPr>
          <w:p w14:paraId="2F23ADA7" w14:textId="1873B679" w:rsidR="008F1D1A" w:rsidRPr="00E7477F" w:rsidRDefault="008F1D1A" w:rsidP="00D67437">
            <w:pPr>
              <w:autoSpaceDE w:val="0"/>
              <w:autoSpaceDN w:val="0"/>
              <w:adjustRightInd w:val="0"/>
              <w:spacing w:after="12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Use evidence based, best practice approaches to undertake the following procedures:</w:t>
            </w:r>
          </w:p>
        </w:tc>
        <w:tc>
          <w:tcPr>
            <w:tcW w:w="2409" w:type="dxa"/>
            <w:gridSpan w:val="2"/>
            <w:shd w:val="clear" w:color="auto" w:fill="D9D9D9" w:themeFill="background1" w:themeFillShade="D9"/>
          </w:tcPr>
          <w:p w14:paraId="06C9BC82" w14:textId="77777777" w:rsidR="008F1D1A" w:rsidRPr="00E7477F" w:rsidRDefault="008F1D1A" w:rsidP="008F1D1A">
            <w:pPr>
              <w:autoSpaceDE w:val="0"/>
              <w:autoSpaceDN w:val="0"/>
              <w:adjustRightInd w:val="0"/>
              <w:spacing w:after="60"/>
              <w:rPr>
                <w:rFonts w:cs="Arial"/>
                <w:b/>
                <w:bCs/>
                <w:color w:val="000000"/>
                <w:sz w:val="21"/>
                <w:szCs w:val="21"/>
              </w:rPr>
            </w:pPr>
          </w:p>
        </w:tc>
        <w:tc>
          <w:tcPr>
            <w:tcW w:w="2409" w:type="dxa"/>
            <w:gridSpan w:val="2"/>
            <w:shd w:val="clear" w:color="auto" w:fill="D9D9D9" w:themeFill="background1" w:themeFillShade="D9"/>
          </w:tcPr>
          <w:p w14:paraId="6C774A97" w14:textId="77777777" w:rsidR="008F1D1A" w:rsidRPr="00E7477F" w:rsidRDefault="008F1D1A" w:rsidP="008F1D1A">
            <w:pPr>
              <w:autoSpaceDE w:val="0"/>
              <w:autoSpaceDN w:val="0"/>
              <w:adjustRightInd w:val="0"/>
              <w:spacing w:after="60"/>
              <w:rPr>
                <w:rFonts w:cs="Arial"/>
                <w:b/>
                <w:bCs/>
                <w:color w:val="000000"/>
                <w:sz w:val="21"/>
                <w:szCs w:val="21"/>
              </w:rPr>
            </w:pPr>
          </w:p>
        </w:tc>
        <w:tc>
          <w:tcPr>
            <w:tcW w:w="2409" w:type="dxa"/>
            <w:gridSpan w:val="4"/>
            <w:shd w:val="clear" w:color="auto" w:fill="D9D9D9" w:themeFill="background1" w:themeFillShade="D9"/>
          </w:tcPr>
          <w:p w14:paraId="04517CBB" w14:textId="3E5C0D4E" w:rsidR="008F1D1A" w:rsidRPr="00E7477F" w:rsidRDefault="008F1D1A" w:rsidP="008F1D1A">
            <w:pPr>
              <w:autoSpaceDE w:val="0"/>
              <w:autoSpaceDN w:val="0"/>
              <w:adjustRightInd w:val="0"/>
              <w:spacing w:after="60"/>
              <w:rPr>
                <w:rFonts w:cs="Arial"/>
                <w:b/>
                <w:bCs/>
                <w:color w:val="000000"/>
                <w:sz w:val="21"/>
                <w:szCs w:val="21"/>
              </w:rPr>
            </w:pPr>
          </w:p>
        </w:tc>
      </w:tr>
      <w:tr w:rsidR="008F1D1A" w:rsidRPr="00E7477F" w14:paraId="466EB1C3" w14:textId="77777777" w:rsidTr="003E6C92">
        <w:tc>
          <w:tcPr>
            <w:tcW w:w="1128" w:type="dxa"/>
            <w:gridSpan w:val="2"/>
          </w:tcPr>
          <w:p w14:paraId="5FE81611"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2.12</w:t>
            </w:r>
          </w:p>
        </w:tc>
        <w:tc>
          <w:tcPr>
            <w:tcW w:w="5601" w:type="dxa"/>
            <w:gridSpan w:val="2"/>
          </w:tcPr>
          <w:p w14:paraId="65A37685" w14:textId="77777777" w:rsidR="008F1D1A" w:rsidRPr="00E7477F" w:rsidRDefault="008F1D1A" w:rsidP="008F1D1A">
            <w:pPr>
              <w:autoSpaceDE w:val="0"/>
              <w:autoSpaceDN w:val="0"/>
              <w:adjustRightInd w:val="0"/>
              <w:spacing w:after="160"/>
              <w:rPr>
                <w:rFonts w:cs="Arial"/>
                <w:sz w:val="21"/>
                <w:szCs w:val="21"/>
              </w:rPr>
            </w:pPr>
            <w:r w:rsidRPr="00E7477F">
              <w:rPr>
                <w:rFonts w:cs="Arial"/>
                <w:sz w:val="21"/>
                <w:szCs w:val="21"/>
              </w:rPr>
              <w:t>Undertake, respond to and interpret neurological observations and assessments</w:t>
            </w:r>
          </w:p>
        </w:tc>
        <w:tc>
          <w:tcPr>
            <w:tcW w:w="2409" w:type="dxa"/>
            <w:gridSpan w:val="2"/>
          </w:tcPr>
          <w:p w14:paraId="4B06BF2E"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0C154E4E"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5CE13302" w14:textId="7588619A"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1E86D40F" w14:textId="77777777" w:rsidTr="003E6C92">
        <w:tc>
          <w:tcPr>
            <w:tcW w:w="1128" w:type="dxa"/>
            <w:gridSpan w:val="2"/>
            <w:vMerge w:val="restart"/>
          </w:tcPr>
          <w:p w14:paraId="1FA65E1C"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2.13</w:t>
            </w:r>
          </w:p>
        </w:tc>
        <w:tc>
          <w:tcPr>
            <w:tcW w:w="5601" w:type="dxa"/>
            <w:gridSpan w:val="2"/>
          </w:tcPr>
          <w:p w14:paraId="4C750A99" w14:textId="77777777" w:rsidR="008F1D1A" w:rsidRPr="00E7477F" w:rsidRDefault="008F1D1A" w:rsidP="008F1D1A">
            <w:pPr>
              <w:autoSpaceDE w:val="0"/>
              <w:autoSpaceDN w:val="0"/>
              <w:adjustRightInd w:val="0"/>
              <w:spacing w:after="60"/>
              <w:rPr>
                <w:rFonts w:cs="Arial"/>
                <w:sz w:val="21"/>
                <w:szCs w:val="21"/>
              </w:rPr>
            </w:pPr>
            <w:r w:rsidRPr="00E7477F">
              <w:rPr>
                <w:rFonts w:cs="Arial"/>
                <w:sz w:val="21"/>
                <w:szCs w:val="21"/>
              </w:rPr>
              <w:t>Identify and respond to signs of:</w:t>
            </w:r>
          </w:p>
          <w:p w14:paraId="412472CA" w14:textId="77777777" w:rsidR="008F1D1A" w:rsidRPr="00E7477F" w:rsidRDefault="008F1D1A" w:rsidP="008F1D1A">
            <w:pPr>
              <w:pStyle w:val="ListParagraph"/>
              <w:numPr>
                <w:ilvl w:val="0"/>
                <w:numId w:val="26"/>
              </w:numPr>
              <w:autoSpaceDE w:val="0"/>
              <w:autoSpaceDN w:val="0"/>
              <w:adjustRightInd w:val="0"/>
              <w:spacing w:after="160"/>
              <w:ind w:left="714" w:hanging="357"/>
              <w:contextualSpacing w:val="0"/>
              <w:rPr>
                <w:rFonts w:cs="Arial"/>
                <w:sz w:val="21"/>
                <w:szCs w:val="21"/>
              </w:rPr>
            </w:pPr>
            <w:r w:rsidRPr="00E7477F">
              <w:rPr>
                <w:rFonts w:cs="Arial"/>
                <w:sz w:val="21"/>
                <w:szCs w:val="21"/>
              </w:rPr>
              <w:t xml:space="preserve">deterioration </w:t>
            </w:r>
          </w:p>
        </w:tc>
        <w:tc>
          <w:tcPr>
            <w:tcW w:w="2409" w:type="dxa"/>
            <w:gridSpan w:val="2"/>
          </w:tcPr>
          <w:p w14:paraId="2E5475BE"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7A6379BB"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7935C300" w14:textId="2869B578"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456D3D98" w14:textId="77777777" w:rsidTr="003E6C92">
        <w:tc>
          <w:tcPr>
            <w:tcW w:w="1128" w:type="dxa"/>
            <w:gridSpan w:val="2"/>
            <w:vMerge/>
          </w:tcPr>
          <w:p w14:paraId="3581FD12" w14:textId="77777777" w:rsidR="008F1D1A" w:rsidRPr="00E7477F" w:rsidRDefault="008F1D1A" w:rsidP="008F1D1A">
            <w:pPr>
              <w:autoSpaceDE w:val="0"/>
              <w:autoSpaceDN w:val="0"/>
              <w:adjustRightInd w:val="0"/>
              <w:spacing w:after="0"/>
              <w:rPr>
                <w:rFonts w:cs="Arial"/>
                <w:b/>
                <w:bCs/>
                <w:color w:val="000000"/>
                <w:sz w:val="21"/>
                <w:szCs w:val="21"/>
              </w:rPr>
            </w:pPr>
          </w:p>
        </w:tc>
        <w:tc>
          <w:tcPr>
            <w:tcW w:w="5601" w:type="dxa"/>
            <w:gridSpan w:val="2"/>
          </w:tcPr>
          <w:p w14:paraId="56D6692A" w14:textId="77777777" w:rsidR="008F1D1A" w:rsidRPr="00E7477F" w:rsidRDefault="008F1D1A" w:rsidP="008F1D1A">
            <w:pPr>
              <w:pStyle w:val="ListParagraph"/>
              <w:numPr>
                <w:ilvl w:val="0"/>
                <w:numId w:val="25"/>
              </w:numPr>
              <w:autoSpaceDE w:val="0"/>
              <w:autoSpaceDN w:val="0"/>
              <w:adjustRightInd w:val="0"/>
              <w:spacing w:after="160"/>
              <w:ind w:left="714" w:hanging="357"/>
              <w:contextualSpacing w:val="0"/>
              <w:rPr>
                <w:rFonts w:cs="Arial"/>
                <w:sz w:val="21"/>
                <w:szCs w:val="21"/>
              </w:rPr>
            </w:pPr>
            <w:r w:rsidRPr="00E7477F">
              <w:rPr>
                <w:rFonts w:cs="Arial"/>
                <w:sz w:val="21"/>
                <w:szCs w:val="21"/>
              </w:rPr>
              <w:t>sepsis</w:t>
            </w:r>
          </w:p>
        </w:tc>
        <w:tc>
          <w:tcPr>
            <w:tcW w:w="2409" w:type="dxa"/>
            <w:gridSpan w:val="2"/>
          </w:tcPr>
          <w:p w14:paraId="7A8D50FD"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608E30FA"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1A68E6DC" w14:textId="55420387"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1953A333" w14:textId="77777777" w:rsidTr="003E6C92">
        <w:tc>
          <w:tcPr>
            <w:tcW w:w="1128" w:type="dxa"/>
            <w:gridSpan w:val="2"/>
          </w:tcPr>
          <w:p w14:paraId="0AE0C87D"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2.14</w:t>
            </w:r>
          </w:p>
        </w:tc>
        <w:tc>
          <w:tcPr>
            <w:tcW w:w="5601" w:type="dxa"/>
            <w:gridSpan w:val="2"/>
          </w:tcPr>
          <w:p w14:paraId="6C7815D6" w14:textId="77777777" w:rsidR="008F1D1A" w:rsidRPr="00E7477F" w:rsidRDefault="008F1D1A" w:rsidP="008F1D1A">
            <w:pPr>
              <w:autoSpaceDE w:val="0"/>
              <w:autoSpaceDN w:val="0"/>
              <w:adjustRightInd w:val="0"/>
              <w:spacing w:after="160"/>
              <w:rPr>
                <w:rFonts w:cs="Arial"/>
                <w:sz w:val="21"/>
                <w:szCs w:val="21"/>
              </w:rPr>
            </w:pPr>
            <w:r w:rsidRPr="00E7477F">
              <w:rPr>
                <w:rFonts w:cs="Arial"/>
                <w:sz w:val="21"/>
                <w:szCs w:val="21"/>
              </w:rPr>
              <w:t>Administer basic mental health first aid</w:t>
            </w:r>
          </w:p>
        </w:tc>
        <w:tc>
          <w:tcPr>
            <w:tcW w:w="2409" w:type="dxa"/>
            <w:gridSpan w:val="2"/>
          </w:tcPr>
          <w:p w14:paraId="55EA95F2"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0E2CFBE3"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238751A3" w14:textId="49F9C5FB"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15B72005" w14:textId="77777777" w:rsidTr="003E6C92">
        <w:tc>
          <w:tcPr>
            <w:tcW w:w="1128" w:type="dxa"/>
            <w:gridSpan w:val="2"/>
            <w:shd w:val="clear" w:color="auto" w:fill="auto"/>
          </w:tcPr>
          <w:p w14:paraId="38A88BDB"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2.15</w:t>
            </w:r>
          </w:p>
        </w:tc>
        <w:tc>
          <w:tcPr>
            <w:tcW w:w="5601" w:type="dxa"/>
            <w:gridSpan w:val="2"/>
            <w:shd w:val="clear" w:color="auto" w:fill="auto"/>
          </w:tcPr>
          <w:p w14:paraId="350A3078" w14:textId="77777777" w:rsidR="008F1D1A" w:rsidRPr="00E7477F" w:rsidRDefault="008F1D1A" w:rsidP="008F1D1A">
            <w:pPr>
              <w:autoSpaceDE w:val="0"/>
              <w:autoSpaceDN w:val="0"/>
              <w:adjustRightInd w:val="0"/>
              <w:spacing w:after="160"/>
              <w:rPr>
                <w:rFonts w:cs="Arial"/>
                <w:sz w:val="21"/>
                <w:szCs w:val="21"/>
              </w:rPr>
            </w:pPr>
            <w:r w:rsidRPr="00E7477F">
              <w:rPr>
                <w:rFonts w:cs="Arial"/>
                <w:sz w:val="21"/>
                <w:szCs w:val="21"/>
              </w:rPr>
              <w:t>Administer basic physical first aid</w:t>
            </w:r>
          </w:p>
        </w:tc>
        <w:tc>
          <w:tcPr>
            <w:tcW w:w="2409" w:type="dxa"/>
            <w:gridSpan w:val="2"/>
          </w:tcPr>
          <w:p w14:paraId="62F23240"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0807454D"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shd w:val="clear" w:color="auto" w:fill="auto"/>
          </w:tcPr>
          <w:p w14:paraId="007EA61C" w14:textId="6EC7F4CD"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4421DE11" w14:textId="77777777" w:rsidTr="003E6C92">
        <w:tc>
          <w:tcPr>
            <w:tcW w:w="1128" w:type="dxa"/>
            <w:gridSpan w:val="2"/>
            <w:vMerge w:val="restart"/>
          </w:tcPr>
          <w:p w14:paraId="2D541ADD"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2.16</w:t>
            </w:r>
          </w:p>
        </w:tc>
        <w:tc>
          <w:tcPr>
            <w:tcW w:w="5601" w:type="dxa"/>
            <w:gridSpan w:val="2"/>
          </w:tcPr>
          <w:p w14:paraId="0E97545C" w14:textId="77777777" w:rsidR="008F1D1A" w:rsidRPr="00E7477F" w:rsidRDefault="008F1D1A" w:rsidP="008F1D1A">
            <w:pPr>
              <w:autoSpaceDE w:val="0"/>
              <w:autoSpaceDN w:val="0"/>
              <w:adjustRightInd w:val="0"/>
              <w:spacing w:after="60"/>
              <w:rPr>
                <w:rFonts w:cs="Arial"/>
                <w:sz w:val="21"/>
                <w:szCs w:val="21"/>
              </w:rPr>
            </w:pPr>
            <w:r w:rsidRPr="00E7477F">
              <w:rPr>
                <w:rFonts w:cs="Arial"/>
                <w:sz w:val="21"/>
                <w:szCs w:val="21"/>
              </w:rPr>
              <w:t>Recognise and manage, providing appropriate basic life support</w:t>
            </w:r>
          </w:p>
          <w:p w14:paraId="5E8C14DD" w14:textId="77777777" w:rsidR="008F1D1A" w:rsidRPr="00E7477F" w:rsidRDefault="008F1D1A" w:rsidP="008F1D1A">
            <w:pPr>
              <w:pStyle w:val="ListParagraph"/>
              <w:numPr>
                <w:ilvl w:val="0"/>
                <w:numId w:val="25"/>
              </w:numPr>
              <w:autoSpaceDE w:val="0"/>
              <w:autoSpaceDN w:val="0"/>
              <w:adjustRightInd w:val="0"/>
              <w:spacing w:after="160"/>
              <w:ind w:left="714" w:hanging="357"/>
              <w:contextualSpacing w:val="0"/>
              <w:rPr>
                <w:rFonts w:cs="Arial"/>
                <w:sz w:val="21"/>
                <w:szCs w:val="21"/>
              </w:rPr>
            </w:pPr>
            <w:r w:rsidRPr="00E7477F">
              <w:rPr>
                <w:rFonts w:cs="Arial"/>
                <w:sz w:val="21"/>
                <w:szCs w:val="21"/>
              </w:rPr>
              <w:t xml:space="preserve">seizures </w:t>
            </w:r>
          </w:p>
        </w:tc>
        <w:tc>
          <w:tcPr>
            <w:tcW w:w="2409" w:type="dxa"/>
            <w:gridSpan w:val="2"/>
          </w:tcPr>
          <w:p w14:paraId="3F0956C3"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334CDBB1"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64524B5B" w14:textId="19FA52F2"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490EFE45" w14:textId="77777777" w:rsidTr="003E6C92">
        <w:tc>
          <w:tcPr>
            <w:tcW w:w="1128" w:type="dxa"/>
            <w:gridSpan w:val="2"/>
            <w:vMerge/>
          </w:tcPr>
          <w:p w14:paraId="6250FD41" w14:textId="77777777" w:rsidR="008F1D1A" w:rsidRPr="00E7477F" w:rsidRDefault="008F1D1A" w:rsidP="008F1D1A">
            <w:pPr>
              <w:autoSpaceDE w:val="0"/>
              <w:autoSpaceDN w:val="0"/>
              <w:adjustRightInd w:val="0"/>
              <w:spacing w:after="0"/>
              <w:rPr>
                <w:rFonts w:cs="Arial"/>
                <w:b/>
                <w:bCs/>
                <w:color w:val="000000"/>
                <w:sz w:val="21"/>
                <w:szCs w:val="21"/>
              </w:rPr>
            </w:pPr>
          </w:p>
        </w:tc>
        <w:tc>
          <w:tcPr>
            <w:tcW w:w="5601" w:type="dxa"/>
            <w:gridSpan w:val="2"/>
          </w:tcPr>
          <w:p w14:paraId="5810809A" w14:textId="77777777" w:rsidR="008F1D1A" w:rsidRPr="00E7477F" w:rsidRDefault="008F1D1A" w:rsidP="008F1D1A">
            <w:pPr>
              <w:pStyle w:val="ListParagraph"/>
              <w:numPr>
                <w:ilvl w:val="0"/>
                <w:numId w:val="25"/>
              </w:numPr>
              <w:autoSpaceDE w:val="0"/>
              <w:autoSpaceDN w:val="0"/>
              <w:adjustRightInd w:val="0"/>
              <w:spacing w:after="160"/>
              <w:ind w:left="714" w:hanging="357"/>
              <w:contextualSpacing w:val="0"/>
              <w:rPr>
                <w:rFonts w:cs="Arial"/>
                <w:sz w:val="21"/>
                <w:szCs w:val="21"/>
              </w:rPr>
            </w:pPr>
            <w:r w:rsidRPr="00E7477F">
              <w:rPr>
                <w:rFonts w:cs="Arial"/>
                <w:sz w:val="21"/>
                <w:szCs w:val="21"/>
              </w:rPr>
              <w:t>choking</w:t>
            </w:r>
          </w:p>
        </w:tc>
        <w:tc>
          <w:tcPr>
            <w:tcW w:w="2409" w:type="dxa"/>
            <w:gridSpan w:val="2"/>
          </w:tcPr>
          <w:p w14:paraId="0C22738F"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38066803"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20B7DFBC" w14:textId="2694DD9C"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21DB38FA" w14:textId="77777777" w:rsidTr="003E6C92">
        <w:tc>
          <w:tcPr>
            <w:tcW w:w="1128" w:type="dxa"/>
            <w:gridSpan w:val="2"/>
            <w:vMerge/>
          </w:tcPr>
          <w:p w14:paraId="5F3D8823" w14:textId="77777777" w:rsidR="008F1D1A" w:rsidRPr="00E7477F" w:rsidRDefault="008F1D1A" w:rsidP="008F1D1A">
            <w:pPr>
              <w:autoSpaceDE w:val="0"/>
              <w:autoSpaceDN w:val="0"/>
              <w:adjustRightInd w:val="0"/>
              <w:spacing w:after="0"/>
              <w:rPr>
                <w:rFonts w:cs="Arial"/>
                <w:b/>
                <w:bCs/>
                <w:color w:val="000000"/>
                <w:sz w:val="21"/>
                <w:szCs w:val="21"/>
              </w:rPr>
            </w:pPr>
          </w:p>
        </w:tc>
        <w:tc>
          <w:tcPr>
            <w:tcW w:w="5601" w:type="dxa"/>
            <w:gridSpan w:val="2"/>
          </w:tcPr>
          <w:p w14:paraId="569C9635" w14:textId="77777777" w:rsidR="008F1D1A" w:rsidRPr="00E7477F" w:rsidRDefault="008F1D1A" w:rsidP="008F1D1A">
            <w:pPr>
              <w:pStyle w:val="ListParagraph"/>
              <w:numPr>
                <w:ilvl w:val="0"/>
                <w:numId w:val="25"/>
              </w:numPr>
              <w:autoSpaceDE w:val="0"/>
              <w:autoSpaceDN w:val="0"/>
              <w:adjustRightInd w:val="0"/>
              <w:spacing w:after="160"/>
              <w:ind w:left="714" w:hanging="357"/>
              <w:contextualSpacing w:val="0"/>
              <w:rPr>
                <w:rFonts w:cs="Arial"/>
                <w:sz w:val="21"/>
                <w:szCs w:val="21"/>
              </w:rPr>
            </w:pPr>
            <w:r w:rsidRPr="00E7477F">
              <w:rPr>
                <w:rFonts w:cs="Arial"/>
                <w:sz w:val="21"/>
                <w:szCs w:val="21"/>
              </w:rPr>
              <w:t>anaphylaxis</w:t>
            </w:r>
          </w:p>
        </w:tc>
        <w:tc>
          <w:tcPr>
            <w:tcW w:w="2409" w:type="dxa"/>
            <w:gridSpan w:val="2"/>
          </w:tcPr>
          <w:p w14:paraId="503B53E2"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38D4B7DB"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0F0DDCC5" w14:textId="68D119B9" w:rsidR="008F1D1A" w:rsidRPr="00E7477F" w:rsidRDefault="008F1D1A" w:rsidP="008F1D1A">
            <w:pPr>
              <w:autoSpaceDE w:val="0"/>
              <w:autoSpaceDN w:val="0"/>
              <w:adjustRightInd w:val="0"/>
              <w:spacing w:after="0"/>
              <w:rPr>
                <w:rFonts w:cs="Arial"/>
                <w:b/>
                <w:bCs/>
                <w:color w:val="000000"/>
                <w:sz w:val="21"/>
                <w:szCs w:val="21"/>
              </w:rPr>
            </w:pPr>
          </w:p>
        </w:tc>
      </w:tr>
      <w:tr w:rsidR="008F1D1A" w:rsidRPr="00E7477F" w14:paraId="45734331" w14:textId="77777777" w:rsidTr="003E6C92">
        <w:tc>
          <w:tcPr>
            <w:tcW w:w="1128" w:type="dxa"/>
            <w:gridSpan w:val="2"/>
          </w:tcPr>
          <w:p w14:paraId="72258644" w14:textId="77777777" w:rsidR="008F1D1A" w:rsidRPr="00E7477F" w:rsidRDefault="008F1D1A" w:rsidP="008F1D1A">
            <w:pPr>
              <w:autoSpaceDE w:val="0"/>
              <w:autoSpaceDN w:val="0"/>
              <w:adjustRightInd w:val="0"/>
              <w:spacing w:after="0"/>
              <w:rPr>
                <w:rFonts w:cs="Arial"/>
                <w:b/>
                <w:bCs/>
                <w:color w:val="000000"/>
                <w:sz w:val="21"/>
                <w:szCs w:val="21"/>
              </w:rPr>
            </w:pPr>
            <w:r w:rsidRPr="00E7477F">
              <w:rPr>
                <w:rFonts w:cs="Arial"/>
                <w:b/>
                <w:bCs/>
                <w:color w:val="000000"/>
                <w:sz w:val="21"/>
                <w:szCs w:val="21"/>
              </w:rPr>
              <w:t>2.17</w:t>
            </w:r>
          </w:p>
        </w:tc>
        <w:tc>
          <w:tcPr>
            <w:tcW w:w="5601" w:type="dxa"/>
            <w:gridSpan w:val="2"/>
          </w:tcPr>
          <w:p w14:paraId="249CC86E" w14:textId="77777777" w:rsidR="008F1D1A" w:rsidRPr="00E7477F" w:rsidRDefault="008F1D1A" w:rsidP="008F1D1A">
            <w:pPr>
              <w:autoSpaceDE w:val="0"/>
              <w:autoSpaceDN w:val="0"/>
              <w:adjustRightInd w:val="0"/>
              <w:spacing w:after="160"/>
              <w:rPr>
                <w:rFonts w:cs="Arial"/>
                <w:sz w:val="21"/>
                <w:szCs w:val="21"/>
              </w:rPr>
            </w:pPr>
            <w:r w:rsidRPr="00E7477F">
              <w:rPr>
                <w:rFonts w:cs="Arial"/>
                <w:sz w:val="21"/>
                <w:szCs w:val="21"/>
              </w:rPr>
              <w:t>Recognise and respond to challenging behaviour, providing appropriate safe holding and restraint</w:t>
            </w:r>
          </w:p>
        </w:tc>
        <w:tc>
          <w:tcPr>
            <w:tcW w:w="2409" w:type="dxa"/>
            <w:gridSpan w:val="2"/>
          </w:tcPr>
          <w:p w14:paraId="2DC1E2D4"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2"/>
          </w:tcPr>
          <w:p w14:paraId="75DAA139" w14:textId="77777777" w:rsidR="008F1D1A" w:rsidRPr="00E7477F" w:rsidRDefault="008F1D1A" w:rsidP="008F1D1A">
            <w:pPr>
              <w:autoSpaceDE w:val="0"/>
              <w:autoSpaceDN w:val="0"/>
              <w:adjustRightInd w:val="0"/>
              <w:spacing w:after="0"/>
              <w:rPr>
                <w:rFonts w:cs="Arial"/>
                <w:b/>
                <w:bCs/>
                <w:color w:val="000000"/>
                <w:sz w:val="21"/>
                <w:szCs w:val="21"/>
              </w:rPr>
            </w:pPr>
          </w:p>
        </w:tc>
        <w:tc>
          <w:tcPr>
            <w:tcW w:w="2409" w:type="dxa"/>
            <w:gridSpan w:val="4"/>
          </w:tcPr>
          <w:p w14:paraId="0227A1B5" w14:textId="539E2ABE" w:rsidR="008F1D1A" w:rsidRPr="00E7477F" w:rsidRDefault="008F1D1A" w:rsidP="008F1D1A">
            <w:pPr>
              <w:autoSpaceDE w:val="0"/>
              <w:autoSpaceDN w:val="0"/>
              <w:adjustRightInd w:val="0"/>
              <w:spacing w:after="0"/>
              <w:rPr>
                <w:rFonts w:cs="Arial"/>
                <w:b/>
                <w:bCs/>
                <w:color w:val="000000"/>
                <w:sz w:val="21"/>
                <w:szCs w:val="21"/>
              </w:rPr>
            </w:pPr>
          </w:p>
        </w:tc>
      </w:tr>
    </w:tbl>
    <w:p w14:paraId="71E58F9C" w14:textId="77777777" w:rsidR="00B21B27" w:rsidRPr="00E7477F" w:rsidRDefault="00B21B27" w:rsidP="00B21B27">
      <w:pPr>
        <w:rPr>
          <w:rFonts w:cs="Arial"/>
          <w:sz w:val="21"/>
          <w:szCs w:val="21"/>
        </w:rPr>
      </w:pPr>
    </w:p>
    <w:p w14:paraId="5F13ACE3" w14:textId="77777777" w:rsidR="00D67437" w:rsidRDefault="00D67437">
      <w:r>
        <w:br w:type="page"/>
      </w:r>
    </w:p>
    <w:tbl>
      <w:tblPr>
        <w:tblStyle w:val="TableGrid"/>
        <w:tblW w:w="13943" w:type="dxa"/>
        <w:tblInd w:w="-5" w:type="dxa"/>
        <w:tblLook w:val="04A0" w:firstRow="1" w:lastRow="0" w:firstColumn="1" w:lastColumn="0" w:noHBand="0" w:noVBand="1"/>
      </w:tblPr>
      <w:tblGrid>
        <w:gridCol w:w="1115"/>
        <w:gridCol w:w="5601"/>
        <w:gridCol w:w="2409"/>
        <w:gridCol w:w="2409"/>
        <w:gridCol w:w="2409"/>
      </w:tblGrid>
      <w:tr w:rsidR="00450FD3" w:rsidRPr="00E7477F" w14:paraId="414F0A0C" w14:textId="77777777" w:rsidTr="00CB44E1">
        <w:tc>
          <w:tcPr>
            <w:tcW w:w="13943" w:type="dxa"/>
            <w:gridSpan w:val="5"/>
            <w:tcBorders>
              <w:bottom w:val="single" w:sz="4" w:space="0" w:color="auto"/>
            </w:tcBorders>
            <w:shd w:val="clear" w:color="auto" w:fill="F4B083" w:themeFill="accent2" w:themeFillTint="99"/>
          </w:tcPr>
          <w:p w14:paraId="6D4669A0" w14:textId="77C51716" w:rsidR="00450FD3" w:rsidRPr="00E7477F" w:rsidRDefault="00450FD3" w:rsidP="00B21B27">
            <w:pPr>
              <w:spacing w:after="0"/>
              <w:rPr>
                <w:rFonts w:cs="Arial"/>
                <w:b/>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450FD3" w:rsidRPr="00E7477F" w14:paraId="69D12EC0" w14:textId="77777777" w:rsidTr="00450FD3">
        <w:tc>
          <w:tcPr>
            <w:tcW w:w="1115" w:type="dxa"/>
            <w:tcBorders>
              <w:bottom w:val="single" w:sz="4" w:space="0" w:color="auto"/>
            </w:tcBorders>
          </w:tcPr>
          <w:p w14:paraId="76B21815" w14:textId="77777777" w:rsidR="00450FD3" w:rsidRPr="00E7477F" w:rsidRDefault="00450FD3" w:rsidP="00B21B27">
            <w:pPr>
              <w:spacing w:after="0"/>
              <w:rPr>
                <w:rFonts w:cs="Arial"/>
                <w:b/>
                <w:sz w:val="21"/>
                <w:szCs w:val="21"/>
              </w:rPr>
            </w:pPr>
            <w:r w:rsidRPr="00E7477F">
              <w:rPr>
                <w:rFonts w:cs="Arial"/>
                <w:b/>
                <w:sz w:val="21"/>
                <w:szCs w:val="21"/>
              </w:rPr>
              <w:t xml:space="preserve">Section </w:t>
            </w:r>
          </w:p>
        </w:tc>
        <w:tc>
          <w:tcPr>
            <w:tcW w:w="5601" w:type="dxa"/>
            <w:tcBorders>
              <w:bottom w:val="single" w:sz="4" w:space="0" w:color="auto"/>
            </w:tcBorders>
          </w:tcPr>
          <w:p w14:paraId="2952D990" w14:textId="77777777" w:rsidR="00450FD3" w:rsidRPr="00E7477F" w:rsidRDefault="00450FD3" w:rsidP="00B21B27">
            <w:pPr>
              <w:spacing w:after="0"/>
              <w:jc w:val="center"/>
              <w:rPr>
                <w:rFonts w:cs="Arial"/>
                <w:b/>
                <w:sz w:val="21"/>
                <w:szCs w:val="21"/>
              </w:rPr>
            </w:pPr>
          </w:p>
          <w:p w14:paraId="6A712D92" w14:textId="77777777" w:rsidR="00450FD3" w:rsidRPr="00E7477F" w:rsidRDefault="00450FD3" w:rsidP="00B21B27">
            <w:pPr>
              <w:spacing w:after="0"/>
              <w:jc w:val="center"/>
              <w:rPr>
                <w:rFonts w:cs="Arial"/>
                <w:b/>
                <w:sz w:val="21"/>
                <w:szCs w:val="21"/>
              </w:rPr>
            </w:pPr>
            <w:r w:rsidRPr="00E7477F">
              <w:rPr>
                <w:rFonts w:cs="Arial"/>
                <w:b/>
                <w:sz w:val="21"/>
                <w:szCs w:val="21"/>
              </w:rPr>
              <w:t>Procedure</w:t>
            </w:r>
          </w:p>
        </w:tc>
        <w:tc>
          <w:tcPr>
            <w:tcW w:w="2409" w:type="dxa"/>
            <w:tcBorders>
              <w:bottom w:val="single" w:sz="4" w:space="0" w:color="auto"/>
            </w:tcBorders>
          </w:tcPr>
          <w:p w14:paraId="17B6E9C3"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5F32A2B3" w14:textId="77777777" w:rsidR="00450FD3" w:rsidRDefault="00450FD3" w:rsidP="00A5384C">
            <w:pPr>
              <w:spacing w:before="60" w:after="60"/>
              <w:rPr>
                <w:rFonts w:cs="Arial"/>
                <w:b/>
                <w:sz w:val="21"/>
                <w:szCs w:val="21"/>
              </w:rPr>
            </w:pPr>
            <w:r>
              <w:rPr>
                <w:rFonts w:cs="Arial"/>
                <w:b/>
                <w:sz w:val="21"/>
                <w:szCs w:val="21"/>
              </w:rPr>
              <w:t>Field ______________</w:t>
            </w:r>
          </w:p>
          <w:p w14:paraId="5E24C8F7" w14:textId="34988418"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09" w:type="dxa"/>
            <w:tcBorders>
              <w:bottom w:val="single" w:sz="4" w:space="0" w:color="auto"/>
            </w:tcBorders>
          </w:tcPr>
          <w:p w14:paraId="5A10691B"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429D0939" w14:textId="77777777" w:rsidR="00450FD3" w:rsidRDefault="00450FD3" w:rsidP="00A5384C">
            <w:pPr>
              <w:spacing w:before="60" w:after="60"/>
              <w:rPr>
                <w:rFonts w:cs="Arial"/>
                <w:b/>
                <w:sz w:val="21"/>
                <w:szCs w:val="21"/>
              </w:rPr>
            </w:pPr>
            <w:r>
              <w:rPr>
                <w:rFonts w:cs="Arial"/>
                <w:b/>
                <w:sz w:val="21"/>
                <w:szCs w:val="21"/>
              </w:rPr>
              <w:t>Field ______________</w:t>
            </w:r>
          </w:p>
          <w:p w14:paraId="1C2F9EC1" w14:textId="1D77B670"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09" w:type="dxa"/>
            <w:tcBorders>
              <w:bottom w:val="single" w:sz="4" w:space="0" w:color="auto"/>
            </w:tcBorders>
          </w:tcPr>
          <w:p w14:paraId="443E8844" w14:textId="01CC784C" w:rsidR="00450FD3" w:rsidRPr="00E7477F" w:rsidRDefault="00450FD3" w:rsidP="003E6C92">
            <w:pPr>
              <w:spacing w:after="120"/>
              <w:rPr>
                <w:rFonts w:cs="Arial"/>
                <w:b/>
                <w:sz w:val="21"/>
                <w:szCs w:val="21"/>
              </w:rPr>
            </w:pPr>
            <w:r w:rsidRPr="00E7477F">
              <w:rPr>
                <w:rFonts w:cs="Arial"/>
                <w:b/>
                <w:sz w:val="21"/>
                <w:szCs w:val="21"/>
              </w:rPr>
              <w:t>Demonstrated safely through simulation whilst acknowledging own limitations</w:t>
            </w:r>
          </w:p>
          <w:p w14:paraId="2DFE7F0E" w14:textId="77777777" w:rsidR="00450FD3" w:rsidRPr="00E7477F" w:rsidRDefault="00450FD3" w:rsidP="00B21B27">
            <w:pPr>
              <w:spacing w:after="0"/>
              <w:rPr>
                <w:rFonts w:cs="Arial"/>
                <w:b/>
                <w:sz w:val="21"/>
                <w:szCs w:val="21"/>
              </w:rPr>
            </w:pPr>
          </w:p>
          <w:p w14:paraId="175D1A93" w14:textId="77777777" w:rsidR="00450FD3" w:rsidRPr="00E7477F" w:rsidRDefault="00450FD3" w:rsidP="00450FD3">
            <w:pPr>
              <w:spacing w:after="0"/>
              <w:rPr>
                <w:rFonts w:cs="Arial"/>
                <w:b/>
                <w:sz w:val="21"/>
                <w:szCs w:val="21"/>
              </w:rPr>
            </w:pPr>
            <w:r w:rsidRPr="00E7477F">
              <w:rPr>
                <w:rFonts w:cs="Arial"/>
                <w:b/>
                <w:i/>
                <w:sz w:val="21"/>
                <w:szCs w:val="21"/>
              </w:rPr>
              <w:t>Please date and sign</w:t>
            </w:r>
          </w:p>
        </w:tc>
      </w:tr>
      <w:tr w:rsidR="00450FD3" w:rsidRPr="00E7477F" w14:paraId="7F7B9C19" w14:textId="77777777" w:rsidTr="00450FD3">
        <w:tc>
          <w:tcPr>
            <w:tcW w:w="1115" w:type="dxa"/>
            <w:shd w:val="clear" w:color="auto" w:fill="D9D9D9" w:themeFill="background1" w:themeFillShade="D9"/>
          </w:tcPr>
          <w:p w14:paraId="374AA36C" w14:textId="48D7CBD2" w:rsidR="00450FD3" w:rsidRPr="00E7477F" w:rsidRDefault="00450FD3" w:rsidP="00B21B27">
            <w:pPr>
              <w:autoSpaceDE w:val="0"/>
              <w:autoSpaceDN w:val="0"/>
              <w:adjustRightInd w:val="0"/>
              <w:spacing w:after="0"/>
              <w:rPr>
                <w:rFonts w:cs="Arial"/>
                <w:b/>
                <w:bCs/>
                <w:color w:val="000000"/>
                <w:sz w:val="21"/>
                <w:szCs w:val="21"/>
              </w:rPr>
            </w:pPr>
            <w:r>
              <w:rPr>
                <w:rFonts w:cs="Arial"/>
                <w:b/>
                <w:bCs/>
                <w:color w:val="000000"/>
                <w:sz w:val="21"/>
                <w:szCs w:val="21"/>
              </w:rPr>
              <w:t>3.</w:t>
            </w:r>
          </w:p>
        </w:tc>
        <w:tc>
          <w:tcPr>
            <w:tcW w:w="5601" w:type="dxa"/>
            <w:shd w:val="clear" w:color="auto" w:fill="D9D9D9" w:themeFill="background1" w:themeFillShade="D9"/>
          </w:tcPr>
          <w:p w14:paraId="456C48FD" w14:textId="192DB906" w:rsidR="00450FD3" w:rsidRPr="00E7477F" w:rsidRDefault="00450FD3" w:rsidP="00D67437">
            <w:pPr>
              <w:autoSpaceDE w:val="0"/>
              <w:autoSpaceDN w:val="0"/>
              <w:adjustRightInd w:val="0"/>
              <w:spacing w:after="120"/>
              <w:rPr>
                <w:rFonts w:cs="Arial"/>
                <w:sz w:val="21"/>
                <w:szCs w:val="21"/>
              </w:rPr>
            </w:pPr>
            <w:r w:rsidRPr="00E7477F">
              <w:rPr>
                <w:rFonts w:cs="Arial"/>
                <w:b/>
                <w:bCs/>
                <w:color w:val="000000"/>
                <w:sz w:val="21"/>
                <w:szCs w:val="21"/>
              </w:rPr>
              <w:t>Use evidence based, best practice approaches for meeting the needs for care and support with rest, sleep, comfort and the maintenance of dignity, accurately assessing the person’s capacity for independence and self-care and initiating appropriate interventions</w:t>
            </w:r>
            <w:r w:rsidR="00D67437">
              <w:rPr>
                <w:rFonts w:cs="Arial"/>
                <w:b/>
                <w:bCs/>
                <w:color w:val="000000"/>
                <w:sz w:val="21"/>
                <w:szCs w:val="21"/>
              </w:rPr>
              <w:t>.</w:t>
            </w:r>
          </w:p>
        </w:tc>
        <w:tc>
          <w:tcPr>
            <w:tcW w:w="2409" w:type="dxa"/>
            <w:shd w:val="clear" w:color="auto" w:fill="D9D9D9" w:themeFill="background1" w:themeFillShade="D9"/>
          </w:tcPr>
          <w:p w14:paraId="6638FB2F"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shd w:val="clear" w:color="auto" w:fill="D9D9D9" w:themeFill="background1" w:themeFillShade="D9"/>
          </w:tcPr>
          <w:p w14:paraId="52FC2DFC"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shd w:val="clear" w:color="auto" w:fill="D9D9D9" w:themeFill="background1" w:themeFillShade="D9"/>
          </w:tcPr>
          <w:p w14:paraId="33091BC8" w14:textId="69EA0CDB"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66467E24" w14:textId="77777777" w:rsidTr="00450FD3">
        <w:tc>
          <w:tcPr>
            <w:tcW w:w="1115" w:type="dxa"/>
            <w:shd w:val="clear" w:color="auto" w:fill="auto"/>
          </w:tcPr>
          <w:p w14:paraId="2E39B911"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3.1</w:t>
            </w:r>
          </w:p>
        </w:tc>
        <w:tc>
          <w:tcPr>
            <w:tcW w:w="5601" w:type="dxa"/>
            <w:shd w:val="clear" w:color="auto" w:fill="auto"/>
          </w:tcPr>
          <w:p w14:paraId="777D81B0"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Observe and assess comfort and pain levels and rest and sleep patterns</w:t>
            </w:r>
          </w:p>
        </w:tc>
        <w:tc>
          <w:tcPr>
            <w:tcW w:w="2409" w:type="dxa"/>
            <w:shd w:val="clear" w:color="auto" w:fill="auto"/>
          </w:tcPr>
          <w:p w14:paraId="24E525D7"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69EDAFA6"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05E967F9" w14:textId="2F7D0320"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44913A46" w14:textId="77777777" w:rsidTr="00450FD3">
        <w:tc>
          <w:tcPr>
            <w:tcW w:w="1115" w:type="dxa"/>
          </w:tcPr>
          <w:p w14:paraId="39621E3E"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3.2</w:t>
            </w:r>
          </w:p>
        </w:tc>
        <w:tc>
          <w:tcPr>
            <w:tcW w:w="5601" w:type="dxa"/>
          </w:tcPr>
          <w:p w14:paraId="042F1156"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Use appropriate bed-making techniques including those required for people who are unconscious or who have limited mobility</w:t>
            </w:r>
          </w:p>
        </w:tc>
        <w:tc>
          <w:tcPr>
            <w:tcW w:w="2409" w:type="dxa"/>
          </w:tcPr>
          <w:p w14:paraId="1CB8B76F"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4C61A601"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7561D0B9" w14:textId="5E786904"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7E1413A0" w14:textId="77777777" w:rsidTr="00450FD3">
        <w:tc>
          <w:tcPr>
            <w:tcW w:w="1115" w:type="dxa"/>
          </w:tcPr>
          <w:p w14:paraId="12756D05"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3.3 </w:t>
            </w:r>
          </w:p>
        </w:tc>
        <w:tc>
          <w:tcPr>
            <w:tcW w:w="5601" w:type="dxa"/>
          </w:tcPr>
          <w:p w14:paraId="3DE40746"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Use appropriate positioning and pressure-relieving techniques</w:t>
            </w:r>
          </w:p>
        </w:tc>
        <w:tc>
          <w:tcPr>
            <w:tcW w:w="2409" w:type="dxa"/>
          </w:tcPr>
          <w:p w14:paraId="6FF7D395"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472F30C0"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117CDC17" w14:textId="592A4F40"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5703892C" w14:textId="77777777" w:rsidTr="00450FD3">
        <w:tc>
          <w:tcPr>
            <w:tcW w:w="1115" w:type="dxa"/>
          </w:tcPr>
          <w:p w14:paraId="6341E6F2"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3.4</w:t>
            </w:r>
          </w:p>
        </w:tc>
        <w:tc>
          <w:tcPr>
            <w:tcW w:w="5601" w:type="dxa"/>
          </w:tcPr>
          <w:p w14:paraId="7245BBA3"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Take appropriate action to ensure privacy and dignity at all times</w:t>
            </w:r>
          </w:p>
        </w:tc>
        <w:tc>
          <w:tcPr>
            <w:tcW w:w="2409" w:type="dxa"/>
          </w:tcPr>
          <w:p w14:paraId="783C415D"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3421C575"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3AA49561" w14:textId="786E222B"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155DB13C" w14:textId="77777777" w:rsidTr="00450FD3">
        <w:tc>
          <w:tcPr>
            <w:tcW w:w="1115" w:type="dxa"/>
          </w:tcPr>
          <w:p w14:paraId="3DB23C25"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3.5</w:t>
            </w:r>
          </w:p>
        </w:tc>
        <w:tc>
          <w:tcPr>
            <w:tcW w:w="5601" w:type="dxa"/>
          </w:tcPr>
          <w:p w14:paraId="79BA2524"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Take appropriate action to reduce or minimise pain or discomfort</w:t>
            </w:r>
          </w:p>
        </w:tc>
        <w:tc>
          <w:tcPr>
            <w:tcW w:w="2409" w:type="dxa"/>
          </w:tcPr>
          <w:p w14:paraId="752FBDC7"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4BE9F394"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4390641E" w14:textId="0EA0DA78" w:rsidR="00450FD3" w:rsidRPr="00E7477F" w:rsidRDefault="00450FD3" w:rsidP="00B21B27">
            <w:pPr>
              <w:autoSpaceDE w:val="0"/>
              <w:autoSpaceDN w:val="0"/>
              <w:adjustRightInd w:val="0"/>
              <w:spacing w:after="0"/>
              <w:rPr>
                <w:rFonts w:cs="Arial"/>
                <w:b/>
                <w:bCs/>
                <w:color w:val="000000"/>
                <w:sz w:val="21"/>
                <w:szCs w:val="21"/>
              </w:rPr>
            </w:pPr>
          </w:p>
        </w:tc>
      </w:tr>
      <w:tr w:rsidR="00450FD3" w:rsidRPr="00E7477F" w14:paraId="4D5D5A70" w14:textId="77777777" w:rsidTr="00450FD3">
        <w:tc>
          <w:tcPr>
            <w:tcW w:w="1115" w:type="dxa"/>
          </w:tcPr>
          <w:p w14:paraId="46651893" w14:textId="77777777" w:rsidR="00450FD3" w:rsidRPr="00E7477F" w:rsidRDefault="00450FD3" w:rsidP="00B21B27">
            <w:pPr>
              <w:autoSpaceDE w:val="0"/>
              <w:autoSpaceDN w:val="0"/>
              <w:adjustRightInd w:val="0"/>
              <w:spacing w:after="0"/>
              <w:rPr>
                <w:rFonts w:cs="Arial"/>
                <w:b/>
                <w:bCs/>
                <w:color w:val="000000"/>
                <w:sz w:val="21"/>
                <w:szCs w:val="21"/>
              </w:rPr>
            </w:pPr>
            <w:r w:rsidRPr="00E7477F">
              <w:rPr>
                <w:rFonts w:cs="Arial"/>
                <w:b/>
                <w:bCs/>
                <w:color w:val="000000"/>
                <w:sz w:val="21"/>
                <w:szCs w:val="21"/>
              </w:rPr>
              <w:t>3.6</w:t>
            </w:r>
          </w:p>
        </w:tc>
        <w:tc>
          <w:tcPr>
            <w:tcW w:w="5601" w:type="dxa"/>
          </w:tcPr>
          <w:p w14:paraId="2F6C87B6" w14:textId="77777777" w:rsidR="00450FD3" w:rsidRPr="00E7477F" w:rsidRDefault="00450FD3" w:rsidP="00B21B27">
            <w:pPr>
              <w:autoSpaceDE w:val="0"/>
              <w:autoSpaceDN w:val="0"/>
              <w:adjustRightInd w:val="0"/>
              <w:spacing w:after="160"/>
              <w:rPr>
                <w:rFonts w:cs="Arial"/>
                <w:sz w:val="21"/>
                <w:szCs w:val="21"/>
              </w:rPr>
            </w:pPr>
            <w:r w:rsidRPr="00E7477F">
              <w:rPr>
                <w:rFonts w:cs="Arial"/>
                <w:sz w:val="21"/>
                <w:szCs w:val="21"/>
              </w:rPr>
              <w:t>Take appropriate action to reduce fatigue, minimise insomnia, support improved rest, and sleep hygiene</w:t>
            </w:r>
          </w:p>
        </w:tc>
        <w:tc>
          <w:tcPr>
            <w:tcW w:w="2409" w:type="dxa"/>
          </w:tcPr>
          <w:p w14:paraId="719F0F74"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47FEB900" w14:textId="77777777" w:rsidR="00450FD3" w:rsidRPr="00E7477F" w:rsidRDefault="00450FD3" w:rsidP="00B21B27">
            <w:pPr>
              <w:autoSpaceDE w:val="0"/>
              <w:autoSpaceDN w:val="0"/>
              <w:adjustRightInd w:val="0"/>
              <w:spacing w:after="0"/>
              <w:rPr>
                <w:rFonts w:cs="Arial"/>
                <w:b/>
                <w:bCs/>
                <w:color w:val="000000"/>
                <w:sz w:val="21"/>
                <w:szCs w:val="21"/>
              </w:rPr>
            </w:pPr>
          </w:p>
        </w:tc>
        <w:tc>
          <w:tcPr>
            <w:tcW w:w="2409" w:type="dxa"/>
          </w:tcPr>
          <w:p w14:paraId="7E20DA23" w14:textId="69324144" w:rsidR="00450FD3" w:rsidRPr="00E7477F" w:rsidRDefault="00450FD3" w:rsidP="00B21B27">
            <w:pPr>
              <w:autoSpaceDE w:val="0"/>
              <w:autoSpaceDN w:val="0"/>
              <w:adjustRightInd w:val="0"/>
              <w:spacing w:after="0"/>
              <w:rPr>
                <w:rFonts w:cs="Arial"/>
                <w:b/>
                <w:bCs/>
                <w:color w:val="000000"/>
                <w:sz w:val="21"/>
                <w:szCs w:val="21"/>
              </w:rPr>
            </w:pPr>
          </w:p>
        </w:tc>
      </w:tr>
    </w:tbl>
    <w:p w14:paraId="11635FEB" w14:textId="77777777" w:rsidR="00B21B27" w:rsidRPr="00E7477F" w:rsidRDefault="00B21B27" w:rsidP="00B21B27">
      <w:pPr>
        <w:rPr>
          <w:rFonts w:cs="Arial"/>
          <w:sz w:val="21"/>
          <w:szCs w:val="21"/>
        </w:rPr>
      </w:pPr>
    </w:p>
    <w:p w14:paraId="2C637D0F"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9" w:type="dxa"/>
        <w:tblInd w:w="-5" w:type="dxa"/>
        <w:tblLook w:val="04A0" w:firstRow="1" w:lastRow="0" w:firstColumn="1" w:lastColumn="0" w:noHBand="0" w:noVBand="1"/>
      </w:tblPr>
      <w:tblGrid>
        <w:gridCol w:w="1115"/>
        <w:gridCol w:w="5567"/>
        <w:gridCol w:w="2409"/>
        <w:gridCol w:w="2409"/>
        <w:gridCol w:w="2403"/>
        <w:gridCol w:w="6"/>
      </w:tblGrid>
      <w:tr w:rsidR="00B21B27" w:rsidRPr="00E7477F" w14:paraId="3BBBF90F" w14:textId="77777777" w:rsidTr="00CB44E1">
        <w:trPr>
          <w:gridAfter w:val="1"/>
          <w:wAfter w:w="6" w:type="dxa"/>
        </w:trPr>
        <w:tc>
          <w:tcPr>
            <w:tcW w:w="13903" w:type="dxa"/>
            <w:gridSpan w:val="5"/>
            <w:shd w:val="clear" w:color="auto" w:fill="F4B083" w:themeFill="accent2" w:themeFillTint="99"/>
          </w:tcPr>
          <w:p w14:paraId="7FC1753F" w14:textId="77777777" w:rsidR="00B21B27" w:rsidRPr="00E7477F" w:rsidRDefault="00B21B27" w:rsidP="00B21B27">
            <w:pPr>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450FD3" w:rsidRPr="00E7477F" w14:paraId="2FD4C0D8" w14:textId="77777777" w:rsidTr="00450FD3">
        <w:tc>
          <w:tcPr>
            <w:tcW w:w="1115" w:type="dxa"/>
            <w:tcBorders>
              <w:bottom w:val="single" w:sz="4" w:space="0" w:color="auto"/>
            </w:tcBorders>
          </w:tcPr>
          <w:p w14:paraId="354E8200" w14:textId="77777777" w:rsidR="00450FD3" w:rsidRPr="00E7477F" w:rsidRDefault="00450FD3" w:rsidP="00450FD3">
            <w:pPr>
              <w:spacing w:after="0"/>
              <w:rPr>
                <w:rFonts w:cs="Arial"/>
                <w:b/>
                <w:sz w:val="21"/>
                <w:szCs w:val="21"/>
              </w:rPr>
            </w:pPr>
            <w:r w:rsidRPr="00E7477F">
              <w:rPr>
                <w:rFonts w:cs="Arial"/>
                <w:b/>
                <w:sz w:val="21"/>
                <w:szCs w:val="21"/>
              </w:rPr>
              <w:t xml:space="preserve">Section </w:t>
            </w:r>
          </w:p>
        </w:tc>
        <w:tc>
          <w:tcPr>
            <w:tcW w:w="5567" w:type="dxa"/>
            <w:tcBorders>
              <w:bottom w:val="single" w:sz="4" w:space="0" w:color="auto"/>
            </w:tcBorders>
          </w:tcPr>
          <w:p w14:paraId="1FDE13C4" w14:textId="77777777" w:rsidR="00450FD3" w:rsidRPr="00E7477F" w:rsidRDefault="00450FD3" w:rsidP="00450FD3">
            <w:pPr>
              <w:spacing w:after="0"/>
              <w:jc w:val="center"/>
              <w:rPr>
                <w:rFonts w:cs="Arial"/>
                <w:b/>
                <w:sz w:val="21"/>
                <w:szCs w:val="21"/>
              </w:rPr>
            </w:pPr>
          </w:p>
          <w:p w14:paraId="25A910E9" w14:textId="77777777" w:rsidR="00450FD3" w:rsidRPr="00E7477F" w:rsidRDefault="00450FD3" w:rsidP="00450FD3">
            <w:pPr>
              <w:spacing w:after="0"/>
              <w:jc w:val="center"/>
              <w:rPr>
                <w:rFonts w:cs="Arial"/>
                <w:b/>
                <w:sz w:val="21"/>
                <w:szCs w:val="21"/>
              </w:rPr>
            </w:pPr>
            <w:r w:rsidRPr="00E7477F">
              <w:rPr>
                <w:rFonts w:cs="Arial"/>
                <w:b/>
                <w:sz w:val="21"/>
                <w:szCs w:val="21"/>
              </w:rPr>
              <w:t>Procedure</w:t>
            </w:r>
          </w:p>
        </w:tc>
        <w:tc>
          <w:tcPr>
            <w:tcW w:w="2409" w:type="dxa"/>
            <w:tcBorders>
              <w:bottom w:val="single" w:sz="4" w:space="0" w:color="auto"/>
            </w:tcBorders>
          </w:tcPr>
          <w:p w14:paraId="29DB773F"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637A7A1C" w14:textId="77777777" w:rsidR="00450FD3" w:rsidRDefault="00450FD3" w:rsidP="00A5384C">
            <w:pPr>
              <w:spacing w:before="60" w:after="60"/>
              <w:rPr>
                <w:rFonts w:cs="Arial"/>
                <w:b/>
                <w:sz w:val="21"/>
                <w:szCs w:val="21"/>
              </w:rPr>
            </w:pPr>
            <w:r>
              <w:rPr>
                <w:rFonts w:cs="Arial"/>
                <w:b/>
                <w:sz w:val="21"/>
                <w:szCs w:val="21"/>
              </w:rPr>
              <w:t>Field ______________</w:t>
            </w:r>
          </w:p>
          <w:p w14:paraId="065D2ADC" w14:textId="6CAB7649" w:rsidR="00450FD3" w:rsidRPr="00E7477F" w:rsidRDefault="00450FD3" w:rsidP="00450FD3">
            <w:pPr>
              <w:spacing w:after="0"/>
              <w:rPr>
                <w:rFonts w:cs="Arial"/>
                <w:b/>
                <w:i/>
                <w:sz w:val="21"/>
                <w:szCs w:val="21"/>
              </w:rPr>
            </w:pPr>
            <w:r w:rsidRPr="00E7477F">
              <w:rPr>
                <w:rFonts w:cs="Arial"/>
                <w:b/>
                <w:i/>
                <w:sz w:val="21"/>
                <w:szCs w:val="21"/>
              </w:rPr>
              <w:t>Please date and sign</w:t>
            </w:r>
          </w:p>
        </w:tc>
        <w:tc>
          <w:tcPr>
            <w:tcW w:w="2409" w:type="dxa"/>
            <w:tcBorders>
              <w:bottom w:val="single" w:sz="4" w:space="0" w:color="auto"/>
            </w:tcBorders>
          </w:tcPr>
          <w:p w14:paraId="22213F9E"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70925B19" w14:textId="77777777" w:rsidR="00450FD3" w:rsidRDefault="00450FD3" w:rsidP="00A5384C">
            <w:pPr>
              <w:spacing w:before="60" w:after="60"/>
              <w:rPr>
                <w:rFonts w:cs="Arial"/>
                <w:b/>
                <w:sz w:val="21"/>
                <w:szCs w:val="21"/>
              </w:rPr>
            </w:pPr>
            <w:r>
              <w:rPr>
                <w:rFonts w:cs="Arial"/>
                <w:b/>
                <w:sz w:val="21"/>
                <w:szCs w:val="21"/>
              </w:rPr>
              <w:t>Field ______________</w:t>
            </w:r>
          </w:p>
          <w:p w14:paraId="25F66763" w14:textId="39BDD1F5"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09" w:type="dxa"/>
            <w:gridSpan w:val="2"/>
            <w:tcBorders>
              <w:bottom w:val="single" w:sz="4" w:space="0" w:color="auto"/>
            </w:tcBorders>
          </w:tcPr>
          <w:p w14:paraId="3F41F424" w14:textId="7FEC43EA" w:rsidR="00450FD3" w:rsidRPr="00E7477F" w:rsidRDefault="00450FD3" w:rsidP="003E6C92">
            <w:pPr>
              <w:spacing w:after="120"/>
              <w:rPr>
                <w:rFonts w:cs="Arial"/>
                <w:b/>
                <w:sz w:val="21"/>
                <w:szCs w:val="21"/>
              </w:rPr>
            </w:pPr>
            <w:r w:rsidRPr="00E7477F">
              <w:rPr>
                <w:rFonts w:cs="Arial"/>
                <w:b/>
                <w:sz w:val="21"/>
                <w:szCs w:val="21"/>
              </w:rPr>
              <w:t>Demonstrated safely through simulation whilst acknowledging own limitations</w:t>
            </w:r>
          </w:p>
          <w:p w14:paraId="603FE816" w14:textId="77777777" w:rsidR="00450FD3" w:rsidRPr="00E7477F" w:rsidRDefault="00450FD3" w:rsidP="00450FD3">
            <w:pPr>
              <w:spacing w:after="0"/>
              <w:rPr>
                <w:rFonts w:cs="Arial"/>
                <w:b/>
                <w:sz w:val="21"/>
                <w:szCs w:val="21"/>
              </w:rPr>
            </w:pPr>
          </w:p>
          <w:p w14:paraId="0EB77A1F" w14:textId="77777777" w:rsidR="00450FD3" w:rsidRPr="00E7477F" w:rsidRDefault="00450FD3" w:rsidP="00450FD3">
            <w:pPr>
              <w:spacing w:after="0"/>
              <w:rPr>
                <w:rFonts w:cs="Arial"/>
                <w:b/>
                <w:sz w:val="21"/>
                <w:szCs w:val="21"/>
              </w:rPr>
            </w:pPr>
            <w:r w:rsidRPr="00E7477F">
              <w:rPr>
                <w:rFonts w:cs="Arial"/>
                <w:b/>
                <w:i/>
                <w:sz w:val="21"/>
                <w:szCs w:val="21"/>
              </w:rPr>
              <w:t>Please date and sign</w:t>
            </w:r>
          </w:p>
        </w:tc>
      </w:tr>
      <w:tr w:rsidR="00450FD3" w:rsidRPr="00E7477F" w14:paraId="4B8762BC" w14:textId="77777777" w:rsidTr="00450FD3">
        <w:tc>
          <w:tcPr>
            <w:tcW w:w="1115" w:type="dxa"/>
            <w:shd w:val="clear" w:color="auto" w:fill="D9D9D9" w:themeFill="background1" w:themeFillShade="D9"/>
          </w:tcPr>
          <w:p w14:paraId="3729A096" w14:textId="699CA6FA" w:rsidR="00450FD3" w:rsidRPr="00E7477F" w:rsidRDefault="00450FD3" w:rsidP="00D67437">
            <w:pPr>
              <w:autoSpaceDE w:val="0"/>
              <w:autoSpaceDN w:val="0"/>
              <w:adjustRightInd w:val="0"/>
              <w:spacing w:after="120"/>
              <w:rPr>
                <w:rFonts w:cs="Arial"/>
                <w:b/>
                <w:bCs/>
                <w:color w:val="000000"/>
                <w:sz w:val="21"/>
                <w:szCs w:val="21"/>
              </w:rPr>
            </w:pPr>
            <w:r>
              <w:rPr>
                <w:rFonts w:cs="Arial"/>
                <w:b/>
                <w:bCs/>
                <w:color w:val="000000"/>
                <w:sz w:val="21"/>
                <w:szCs w:val="21"/>
              </w:rPr>
              <w:t>4.</w:t>
            </w:r>
          </w:p>
        </w:tc>
        <w:tc>
          <w:tcPr>
            <w:tcW w:w="5567" w:type="dxa"/>
            <w:shd w:val="clear" w:color="auto" w:fill="D9D9D9" w:themeFill="background1" w:themeFillShade="D9"/>
          </w:tcPr>
          <w:p w14:paraId="53026618" w14:textId="74E4AAFA" w:rsidR="00450FD3" w:rsidRPr="00E7477F" w:rsidRDefault="00450FD3" w:rsidP="00D67437">
            <w:pPr>
              <w:autoSpaceDE w:val="0"/>
              <w:autoSpaceDN w:val="0"/>
              <w:adjustRightInd w:val="0"/>
              <w:spacing w:after="120"/>
              <w:rPr>
                <w:rFonts w:cs="Arial"/>
                <w:sz w:val="21"/>
                <w:szCs w:val="21"/>
              </w:rPr>
            </w:pPr>
            <w:r w:rsidRPr="00E7477F">
              <w:rPr>
                <w:rFonts w:cs="Arial"/>
                <w:b/>
                <w:bCs/>
                <w:color w:val="000000"/>
                <w:sz w:val="21"/>
                <w:szCs w:val="21"/>
              </w:rPr>
              <w:t>Use evidence based, best practice approaches for meeting the needs for care and support with hygiene and the maintenance of skin integrity, accurately assessing the person’s capacity for independence and self-care and initiating appropriate interventions.</w:t>
            </w:r>
          </w:p>
        </w:tc>
        <w:tc>
          <w:tcPr>
            <w:tcW w:w="2409" w:type="dxa"/>
            <w:shd w:val="clear" w:color="auto" w:fill="D9D9D9" w:themeFill="background1" w:themeFillShade="D9"/>
          </w:tcPr>
          <w:p w14:paraId="1E138B20" w14:textId="77777777" w:rsidR="00450FD3" w:rsidRPr="00E7477F" w:rsidRDefault="00450FD3" w:rsidP="00D67437">
            <w:pPr>
              <w:autoSpaceDE w:val="0"/>
              <w:autoSpaceDN w:val="0"/>
              <w:adjustRightInd w:val="0"/>
              <w:spacing w:after="120"/>
              <w:rPr>
                <w:rFonts w:cs="Arial"/>
                <w:b/>
                <w:bCs/>
                <w:color w:val="000000"/>
                <w:sz w:val="21"/>
                <w:szCs w:val="21"/>
              </w:rPr>
            </w:pPr>
          </w:p>
        </w:tc>
        <w:tc>
          <w:tcPr>
            <w:tcW w:w="2409" w:type="dxa"/>
            <w:shd w:val="clear" w:color="auto" w:fill="D9D9D9" w:themeFill="background1" w:themeFillShade="D9"/>
          </w:tcPr>
          <w:p w14:paraId="207FB07A" w14:textId="77777777" w:rsidR="00450FD3" w:rsidRPr="00E7477F" w:rsidRDefault="00450FD3" w:rsidP="00D67437">
            <w:pPr>
              <w:autoSpaceDE w:val="0"/>
              <w:autoSpaceDN w:val="0"/>
              <w:adjustRightInd w:val="0"/>
              <w:spacing w:after="120"/>
              <w:rPr>
                <w:rFonts w:cs="Arial"/>
                <w:b/>
                <w:bCs/>
                <w:color w:val="000000"/>
                <w:sz w:val="21"/>
                <w:szCs w:val="21"/>
              </w:rPr>
            </w:pPr>
          </w:p>
        </w:tc>
        <w:tc>
          <w:tcPr>
            <w:tcW w:w="2409" w:type="dxa"/>
            <w:gridSpan w:val="2"/>
            <w:shd w:val="clear" w:color="auto" w:fill="D9D9D9" w:themeFill="background1" w:themeFillShade="D9"/>
          </w:tcPr>
          <w:p w14:paraId="6ECD0D62" w14:textId="78E912B5" w:rsidR="00450FD3" w:rsidRPr="00E7477F" w:rsidRDefault="00450FD3" w:rsidP="00D67437">
            <w:pPr>
              <w:autoSpaceDE w:val="0"/>
              <w:autoSpaceDN w:val="0"/>
              <w:adjustRightInd w:val="0"/>
              <w:spacing w:after="120"/>
              <w:rPr>
                <w:rFonts w:cs="Arial"/>
                <w:b/>
                <w:bCs/>
                <w:color w:val="000000"/>
                <w:sz w:val="21"/>
                <w:szCs w:val="21"/>
              </w:rPr>
            </w:pPr>
          </w:p>
        </w:tc>
      </w:tr>
      <w:tr w:rsidR="00450FD3" w:rsidRPr="00E7477F" w14:paraId="09A2C63B" w14:textId="77777777" w:rsidTr="00450FD3">
        <w:tc>
          <w:tcPr>
            <w:tcW w:w="1115" w:type="dxa"/>
            <w:shd w:val="clear" w:color="auto" w:fill="auto"/>
          </w:tcPr>
          <w:p w14:paraId="4D6FA51B"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4.1</w:t>
            </w:r>
          </w:p>
        </w:tc>
        <w:tc>
          <w:tcPr>
            <w:tcW w:w="5567" w:type="dxa"/>
            <w:shd w:val="clear" w:color="auto" w:fill="auto"/>
          </w:tcPr>
          <w:p w14:paraId="4F1DEBDA"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Observe, assess and optimise skin and hygiene status and determine the need for support and intervention</w:t>
            </w:r>
          </w:p>
        </w:tc>
        <w:tc>
          <w:tcPr>
            <w:tcW w:w="2409" w:type="dxa"/>
            <w:shd w:val="clear" w:color="auto" w:fill="auto"/>
          </w:tcPr>
          <w:p w14:paraId="49EDEB61"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2B499B78"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476BB244" w14:textId="5DA20293"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0552DB9D" w14:textId="77777777" w:rsidTr="00450FD3">
        <w:tc>
          <w:tcPr>
            <w:tcW w:w="1115" w:type="dxa"/>
          </w:tcPr>
          <w:p w14:paraId="449B6BA6"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4.2</w:t>
            </w:r>
          </w:p>
        </w:tc>
        <w:tc>
          <w:tcPr>
            <w:tcW w:w="5567" w:type="dxa"/>
          </w:tcPr>
          <w:p w14:paraId="197D8B36"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Use contemporary approaches to the assessment of skin integrity and use appropriate products to prevent or manage skin breakdown</w:t>
            </w:r>
          </w:p>
        </w:tc>
        <w:tc>
          <w:tcPr>
            <w:tcW w:w="2409" w:type="dxa"/>
          </w:tcPr>
          <w:p w14:paraId="00524A2C"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7E517439"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6FF42C42" w14:textId="41DE0ACF"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6D3EDD24" w14:textId="77777777" w:rsidTr="00450FD3">
        <w:tc>
          <w:tcPr>
            <w:tcW w:w="1115" w:type="dxa"/>
          </w:tcPr>
          <w:p w14:paraId="56BFCCA8" w14:textId="77777777" w:rsidR="00450FD3" w:rsidRPr="00E7477F" w:rsidRDefault="00450FD3" w:rsidP="00450FD3">
            <w:pPr>
              <w:autoSpaceDE w:val="0"/>
              <w:autoSpaceDN w:val="0"/>
              <w:adjustRightInd w:val="0"/>
              <w:rPr>
                <w:rFonts w:cs="Arial"/>
                <w:b/>
                <w:bCs/>
                <w:color w:val="000000"/>
                <w:sz w:val="21"/>
                <w:szCs w:val="21"/>
              </w:rPr>
            </w:pPr>
            <w:r w:rsidRPr="00E7477F">
              <w:rPr>
                <w:rFonts w:cs="Arial"/>
                <w:b/>
                <w:bCs/>
                <w:color w:val="000000"/>
                <w:sz w:val="21"/>
                <w:szCs w:val="21"/>
              </w:rPr>
              <w:t xml:space="preserve">4.3 </w:t>
            </w:r>
          </w:p>
        </w:tc>
        <w:tc>
          <w:tcPr>
            <w:tcW w:w="5567" w:type="dxa"/>
          </w:tcPr>
          <w:p w14:paraId="171B32D5"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Assess needs for and provide appropriate assistance with washing, bathing, shaving and dressing</w:t>
            </w:r>
          </w:p>
        </w:tc>
        <w:tc>
          <w:tcPr>
            <w:tcW w:w="2409" w:type="dxa"/>
          </w:tcPr>
          <w:p w14:paraId="0979DB24" w14:textId="77777777" w:rsidR="00450FD3" w:rsidRPr="00E7477F" w:rsidRDefault="00450FD3" w:rsidP="00450FD3">
            <w:pPr>
              <w:autoSpaceDE w:val="0"/>
              <w:autoSpaceDN w:val="0"/>
              <w:adjustRightInd w:val="0"/>
              <w:rPr>
                <w:rFonts w:cs="Arial"/>
                <w:b/>
                <w:bCs/>
                <w:color w:val="000000"/>
                <w:sz w:val="21"/>
                <w:szCs w:val="21"/>
              </w:rPr>
            </w:pPr>
          </w:p>
        </w:tc>
        <w:tc>
          <w:tcPr>
            <w:tcW w:w="2409" w:type="dxa"/>
          </w:tcPr>
          <w:p w14:paraId="7F84847E" w14:textId="77777777" w:rsidR="00450FD3" w:rsidRPr="00E7477F" w:rsidRDefault="00450FD3" w:rsidP="00450FD3">
            <w:pPr>
              <w:autoSpaceDE w:val="0"/>
              <w:autoSpaceDN w:val="0"/>
              <w:adjustRightInd w:val="0"/>
              <w:rPr>
                <w:rFonts w:cs="Arial"/>
                <w:b/>
                <w:bCs/>
                <w:color w:val="000000"/>
                <w:sz w:val="21"/>
                <w:szCs w:val="21"/>
              </w:rPr>
            </w:pPr>
          </w:p>
        </w:tc>
        <w:tc>
          <w:tcPr>
            <w:tcW w:w="2409" w:type="dxa"/>
            <w:gridSpan w:val="2"/>
          </w:tcPr>
          <w:p w14:paraId="22D8ABAD" w14:textId="15E4A46C" w:rsidR="00450FD3" w:rsidRPr="00E7477F" w:rsidRDefault="00450FD3" w:rsidP="00450FD3">
            <w:pPr>
              <w:autoSpaceDE w:val="0"/>
              <w:autoSpaceDN w:val="0"/>
              <w:adjustRightInd w:val="0"/>
              <w:rPr>
                <w:rFonts w:cs="Arial"/>
                <w:b/>
                <w:bCs/>
                <w:color w:val="000000"/>
                <w:sz w:val="21"/>
                <w:szCs w:val="21"/>
              </w:rPr>
            </w:pPr>
          </w:p>
        </w:tc>
      </w:tr>
      <w:tr w:rsidR="00450FD3" w:rsidRPr="00E7477F" w14:paraId="415A0D9C" w14:textId="77777777" w:rsidTr="00450FD3">
        <w:tc>
          <w:tcPr>
            <w:tcW w:w="1115" w:type="dxa"/>
          </w:tcPr>
          <w:p w14:paraId="1FB6B15B"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4.4</w:t>
            </w:r>
          </w:p>
        </w:tc>
        <w:tc>
          <w:tcPr>
            <w:tcW w:w="5567" w:type="dxa"/>
          </w:tcPr>
          <w:p w14:paraId="3EBEAC87"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Identify and manage skin irritations and rashes</w:t>
            </w:r>
          </w:p>
        </w:tc>
        <w:tc>
          <w:tcPr>
            <w:tcW w:w="2409" w:type="dxa"/>
          </w:tcPr>
          <w:p w14:paraId="33ED80EC"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22E03BCE"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3977BB52" w14:textId="19DBDDFF"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7FF85F9E" w14:textId="77777777" w:rsidTr="00450FD3">
        <w:tc>
          <w:tcPr>
            <w:tcW w:w="1115" w:type="dxa"/>
            <w:vMerge w:val="restart"/>
          </w:tcPr>
          <w:p w14:paraId="36C8E4D3"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4.5</w:t>
            </w:r>
          </w:p>
        </w:tc>
        <w:tc>
          <w:tcPr>
            <w:tcW w:w="5567" w:type="dxa"/>
          </w:tcPr>
          <w:p w14:paraId="53FF539C" w14:textId="77777777" w:rsidR="00450FD3" w:rsidRPr="00E7477F" w:rsidRDefault="00450FD3" w:rsidP="00450FD3">
            <w:pPr>
              <w:autoSpaceDE w:val="0"/>
              <w:autoSpaceDN w:val="0"/>
              <w:adjustRightInd w:val="0"/>
              <w:spacing w:after="60"/>
              <w:rPr>
                <w:rFonts w:cs="Arial"/>
                <w:sz w:val="21"/>
                <w:szCs w:val="21"/>
              </w:rPr>
            </w:pPr>
            <w:r w:rsidRPr="00E7477F">
              <w:rPr>
                <w:rFonts w:cs="Arial"/>
                <w:sz w:val="21"/>
                <w:szCs w:val="21"/>
              </w:rPr>
              <w:t>Assess needs for and provide appropriate care and decide when an onward referral is needed for:</w:t>
            </w:r>
          </w:p>
          <w:p w14:paraId="0537632A" w14:textId="77777777" w:rsidR="00450FD3" w:rsidRPr="00E7477F" w:rsidRDefault="00450FD3" w:rsidP="00450FD3">
            <w:pPr>
              <w:pStyle w:val="ListParagraph"/>
              <w:numPr>
                <w:ilvl w:val="0"/>
                <w:numId w:val="29"/>
              </w:numPr>
              <w:autoSpaceDE w:val="0"/>
              <w:autoSpaceDN w:val="0"/>
              <w:adjustRightInd w:val="0"/>
              <w:spacing w:after="160"/>
              <w:ind w:left="714" w:hanging="357"/>
              <w:contextualSpacing w:val="0"/>
              <w:rPr>
                <w:rFonts w:cs="Arial"/>
                <w:sz w:val="21"/>
                <w:szCs w:val="21"/>
              </w:rPr>
            </w:pPr>
            <w:r w:rsidRPr="00E7477F">
              <w:rPr>
                <w:rFonts w:cs="Arial"/>
                <w:sz w:val="21"/>
                <w:szCs w:val="21"/>
              </w:rPr>
              <w:t>oral care</w:t>
            </w:r>
          </w:p>
        </w:tc>
        <w:tc>
          <w:tcPr>
            <w:tcW w:w="2409" w:type="dxa"/>
          </w:tcPr>
          <w:p w14:paraId="38E3ED6B"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692412F5"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1B17ED54" w14:textId="0F632235"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3D3F1975" w14:textId="77777777" w:rsidTr="00450FD3">
        <w:tc>
          <w:tcPr>
            <w:tcW w:w="1115" w:type="dxa"/>
            <w:vMerge/>
          </w:tcPr>
          <w:p w14:paraId="767921C3" w14:textId="77777777" w:rsidR="00450FD3" w:rsidRPr="00E7477F" w:rsidRDefault="00450FD3" w:rsidP="00450FD3">
            <w:pPr>
              <w:autoSpaceDE w:val="0"/>
              <w:autoSpaceDN w:val="0"/>
              <w:adjustRightInd w:val="0"/>
              <w:spacing w:after="0"/>
              <w:rPr>
                <w:rFonts w:cs="Arial"/>
                <w:b/>
                <w:bCs/>
                <w:color w:val="000000"/>
                <w:sz w:val="21"/>
                <w:szCs w:val="21"/>
              </w:rPr>
            </w:pPr>
          </w:p>
        </w:tc>
        <w:tc>
          <w:tcPr>
            <w:tcW w:w="5567" w:type="dxa"/>
          </w:tcPr>
          <w:p w14:paraId="20112F4D" w14:textId="77777777" w:rsidR="00450FD3" w:rsidRPr="00E7477F" w:rsidRDefault="00450FD3" w:rsidP="00450FD3">
            <w:pPr>
              <w:pStyle w:val="ListParagraph"/>
              <w:numPr>
                <w:ilvl w:val="0"/>
                <w:numId w:val="28"/>
              </w:numPr>
              <w:autoSpaceDE w:val="0"/>
              <w:autoSpaceDN w:val="0"/>
              <w:adjustRightInd w:val="0"/>
              <w:spacing w:after="160"/>
              <w:ind w:left="714" w:hanging="357"/>
              <w:contextualSpacing w:val="0"/>
              <w:rPr>
                <w:rFonts w:cs="Arial"/>
                <w:sz w:val="21"/>
                <w:szCs w:val="21"/>
              </w:rPr>
            </w:pPr>
            <w:r w:rsidRPr="00E7477F">
              <w:rPr>
                <w:rFonts w:cs="Arial"/>
                <w:sz w:val="21"/>
                <w:szCs w:val="21"/>
              </w:rPr>
              <w:t>dental care</w:t>
            </w:r>
          </w:p>
        </w:tc>
        <w:tc>
          <w:tcPr>
            <w:tcW w:w="2409" w:type="dxa"/>
          </w:tcPr>
          <w:p w14:paraId="4E506162"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78F04B2D"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7CB4C038" w14:textId="27F83AB0"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7E51C3D4" w14:textId="77777777" w:rsidTr="00450FD3">
        <w:tc>
          <w:tcPr>
            <w:tcW w:w="1115" w:type="dxa"/>
            <w:vMerge/>
          </w:tcPr>
          <w:p w14:paraId="38C073BF" w14:textId="77777777" w:rsidR="00450FD3" w:rsidRPr="00E7477F" w:rsidRDefault="00450FD3" w:rsidP="00450FD3">
            <w:pPr>
              <w:autoSpaceDE w:val="0"/>
              <w:autoSpaceDN w:val="0"/>
              <w:adjustRightInd w:val="0"/>
              <w:spacing w:after="0"/>
              <w:rPr>
                <w:rFonts w:cs="Arial"/>
                <w:b/>
                <w:bCs/>
                <w:color w:val="000000"/>
                <w:sz w:val="21"/>
                <w:szCs w:val="21"/>
              </w:rPr>
            </w:pPr>
          </w:p>
        </w:tc>
        <w:tc>
          <w:tcPr>
            <w:tcW w:w="5567" w:type="dxa"/>
          </w:tcPr>
          <w:p w14:paraId="4A2542D9" w14:textId="77777777" w:rsidR="00450FD3" w:rsidRPr="00E7477F" w:rsidRDefault="00450FD3" w:rsidP="00450FD3">
            <w:pPr>
              <w:pStyle w:val="ListParagraph"/>
              <w:numPr>
                <w:ilvl w:val="0"/>
                <w:numId w:val="28"/>
              </w:numPr>
              <w:autoSpaceDE w:val="0"/>
              <w:autoSpaceDN w:val="0"/>
              <w:adjustRightInd w:val="0"/>
              <w:spacing w:after="160"/>
              <w:ind w:left="714" w:hanging="357"/>
              <w:contextualSpacing w:val="0"/>
              <w:rPr>
                <w:rFonts w:cs="Arial"/>
                <w:sz w:val="21"/>
                <w:szCs w:val="21"/>
              </w:rPr>
            </w:pPr>
            <w:r w:rsidRPr="00E7477F">
              <w:rPr>
                <w:rFonts w:cs="Arial"/>
                <w:sz w:val="21"/>
                <w:szCs w:val="21"/>
              </w:rPr>
              <w:t>eye care</w:t>
            </w:r>
          </w:p>
        </w:tc>
        <w:tc>
          <w:tcPr>
            <w:tcW w:w="2409" w:type="dxa"/>
          </w:tcPr>
          <w:p w14:paraId="12825E38"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2CB7A825"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2E654696" w14:textId="3580E400"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331F243B" w14:textId="77777777" w:rsidTr="00450FD3">
        <w:tc>
          <w:tcPr>
            <w:tcW w:w="1115" w:type="dxa"/>
            <w:vMerge/>
          </w:tcPr>
          <w:p w14:paraId="21D285F7" w14:textId="77777777" w:rsidR="00450FD3" w:rsidRPr="00E7477F" w:rsidRDefault="00450FD3" w:rsidP="00450FD3">
            <w:pPr>
              <w:autoSpaceDE w:val="0"/>
              <w:autoSpaceDN w:val="0"/>
              <w:adjustRightInd w:val="0"/>
              <w:spacing w:after="0"/>
              <w:rPr>
                <w:rFonts w:cs="Arial"/>
                <w:b/>
                <w:bCs/>
                <w:color w:val="000000"/>
                <w:sz w:val="21"/>
                <w:szCs w:val="21"/>
              </w:rPr>
            </w:pPr>
          </w:p>
        </w:tc>
        <w:tc>
          <w:tcPr>
            <w:tcW w:w="5567" w:type="dxa"/>
          </w:tcPr>
          <w:p w14:paraId="246A2894" w14:textId="77777777" w:rsidR="00450FD3" w:rsidRPr="00E7477F" w:rsidRDefault="00450FD3" w:rsidP="00450FD3">
            <w:pPr>
              <w:pStyle w:val="ListParagraph"/>
              <w:numPr>
                <w:ilvl w:val="0"/>
                <w:numId w:val="28"/>
              </w:numPr>
              <w:autoSpaceDE w:val="0"/>
              <w:autoSpaceDN w:val="0"/>
              <w:adjustRightInd w:val="0"/>
              <w:spacing w:after="160"/>
              <w:ind w:left="714" w:hanging="357"/>
              <w:contextualSpacing w:val="0"/>
              <w:rPr>
                <w:rFonts w:cs="Arial"/>
                <w:sz w:val="21"/>
                <w:szCs w:val="21"/>
              </w:rPr>
            </w:pPr>
            <w:r w:rsidRPr="00E7477F">
              <w:rPr>
                <w:rFonts w:cs="Arial"/>
                <w:sz w:val="21"/>
                <w:szCs w:val="21"/>
              </w:rPr>
              <w:t>nail care</w:t>
            </w:r>
          </w:p>
        </w:tc>
        <w:tc>
          <w:tcPr>
            <w:tcW w:w="2409" w:type="dxa"/>
          </w:tcPr>
          <w:p w14:paraId="17A3730F"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36E555FE"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7481D040" w14:textId="1CBA6C9C" w:rsidR="00450FD3" w:rsidRPr="00E7477F" w:rsidRDefault="00450FD3" w:rsidP="00450FD3">
            <w:pPr>
              <w:autoSpaceDE w:val="0"/>
              <w:autoSpaceDN w:val="0"/>
              <w:adjustRightInd w:val="0"/>
              <w:spacing w:after="0"/>
              <w:rPr>
                <w:rFonts w:cs="Arial"/>
                <w:bCs/>
                <w:color w:val="000000"/>
                <w:sz w:val="21"/>
                <w:szCs w:val="21"/>
              </w:rPr>
            </w:pPr>
          </w:p>
        </w:tc>
      </w:tr>
    </w:tbl>
    <w:p w14:paraId="4CBDC45F" w14:textId="77777777" w:rsidR="00B21B27" w:rsidRPr="00E7477F" w:rsidRDefault="00B21B27" w:rsidP="00B21B27">
      <w:pPr>
        <w:rPr>
          <w:rFonts w:cs="Arial"/>
          <w:sz w:val="21"/>
          <w:szCs w:val="21"/>
        </w:rPr>
      </w:pPr>
    </w:p>
    <w:p w14:paraId="272361A8"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9" w:type="dxa"/>
        <w:tblInd w:w="-5" w:type="dxa"/>
        <w:tblLook w:val="04A0" w:firstRow="1" w:lastRow="0" w:firstColumn="1" w:lastColumn="0" w:noHBand="0" w:noVBand="1"/>
      </w:tblPr>
      <w:tblGrid>
        <w:gridCol w:w="1115"/>
        <w:gridCol w:w="5567"/>
        <w:gridCol w:w="2409"/>
        <w:gridCol w:w="2409"/>
        <w:gridCol w:w="2403"/>
        <w:gridCol w:w="6"/>
      </w:tblGrid>
      <w:tr w:rsidR="00B21B27" w:rsidRPr="00E7477F" w14:paraId="511F0389" w14:textId="77777777" w:rsidTr="00CB44E1">
        <w:trPr>
          <w:gridAfter w:val="1"/>
          <w:wAfter w:w="6" w:type="dxa"/>
        </w:trPr>
        <w:tc>
          <w:tcPr>
            <w:tcW w:w="13903" w:type="dxa"/>
            <w:gridSpan w:val="5"/>
            <w:shd w:val="clear" w:color="auto" w:fill="F4B083" w:themeFill="accent2" w:themeFillTint="99"/>
          </w:tcPr>
          <w:p w14:paraId="13662826"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450FD3" w:rsidRPr="00E7477F" w14:paraId="52E03831" w14:textId="77777777" w:rsidTr="00450FD3">
        <w:tc>
          <w:tcPr>
            <w:tcW w:w="1115" w:type="dxa"/>
            <w:tcBorders>
              <w:bottom w:val="single" w:sz="4" w:space="0" w:color="auto"/>
            </w:tcBorders>
          </w:tcPr>
          <w:p w14:paraId="2DD76E6B"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sz w:val="21"/>
                <w:szCs w:val="21"/>
              </w:rPr>
              <w:t xml:space="preserve">Section </w:t>
            </w:r>
          </w:p>
        </w:tc>
        <w:tc>
          <w:tcPr>
            <w:tcW w:w="5567" w:type="dxa"/>
            <w:tcBorders>
              <w:bottom w:val="single" w:sz="4" w:space="0" w:color="auto"/>
            </w:tcBorders>
          </w:tcPr>
          <w:p w14:paraId="3CB3DBEF" w14:textId="77777777" w:rsidR="00450FD3" w:rsidRPr="00E7477F" w:rsidRDefault="00450FD3" w:rsidP="00450FD3">
            <w:pPr>
              <w:spacing w:after="0"/>
              <w:jc w:val="center"/>
              <w:rPr>
                <w:rFonts w:cs="Arial"/>
                <w:b/>
                <w:sz w:val="21"/>
                <w:szCs w:val="21"/>
              </w:rPr>
            </w:pPr>
          </w:p>
          <w:p w14:paraId="5B092A3A" w14:textId="77777777" w:rsidR="00450FD3" w:rsidRPr="00E7477F" w:rsidRDefault="00450FD3" w:rsidP="00450FD3">
            <w:pPr>
              <w:autoSpaceDE w:val="0"/>
              <w:autoSpaceDN w:val="0"/>
              <w:adjustRightInd w:val="0"/>
              <w:spacing w:after="0"/>
              <w:jc w:val="center"/>
              <w:rPr>
                <w:rFonts w:cs="Arial"/>
                <w:sz w:val="21"/>
                <w:szCs w:val="21"/>
              </w:rPr>
            </w:pPr>
            <w:r w:rsidRPr="00E7477F">
              <w:rPr>
                <w:rFonts w:cs="Arial"/>
                <w:b/>
                <w:sz w:val="21"/>
                <w:szCs w:val="21"/>
              </w:rPr>
              <w:t>Procedure</w:t>
            </w:r>
          </w:p>
        </w:tc>
        <w:tc>
          <w:tcPr>
            <w:tcW w:w="2409" w:type="dxa"/>
            <w:tcBorders>
              <w:bottom w:val="single" w:sz="4" w:space="0" w:color="auto"/>
            </w:tcBorders>
          </w:tcPr>
          <w:p w14:paraId="7937844B"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61DB1B45" w14:textId="77777777" w:rsidR="00450FD3" w:rsidRDefault="00450FD3" w:rsidP="00A5384C">
            <w:pPr>
              <w:spacing w:before="60" w:after="60"/>
              <w:rPr>
                <w:rFonts w:cs="Arial"/>
                <w:b/>
                <w:sz w:val="21"/>
                <w:szCs w:val="21"/>
              </w:rPr>
            </w:pPr>
            <w:r>
              <w:rPr>
                <w:rFonts w:cs="Arial"/>
                <w:b/>
                <w:sz w:val="21"/>
                <w:szCs w:val="21"/>
              </w:rPr>
              <w:t>Field ______________</w:t>
            </w:r>
          </w:p>
          <w:p w14:paraId="2A1DA227" w14:textId="2DB200CE"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09" w:type="dxa"/>
            <w:tcBorders>
              <w:bottom w:val="single" w:sz="4" w:space="0" w:color="auto"/>
            </w:tcBorders>
          </w:tcPr>
          <w:p w14:paraId="1F8F61AA"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5AA287C1" w14:textId="77777777" w:rsidR="00450FD3" w:rsidRDefault="00450FD3" w:rsidP="00A5384C">
            <w:pPr>
              <w:spacing w:before="60" w:after="60"/>
              <w:rPr>
                <w:rFonts w:cs="Arial"/>
                <w:b/>
                <w:sz w:val="21"/>
                <w:szCs w:val="21"/>
              </w:rPr>
            </w:pPr>
            <w:r>
              <w:rPr>
                <w:rFonts w:cs="Arial"/>
                <w:b/>
                <w:sz w:val="21"/>
                <w:szCs w:val="21"/>
              </w:rPr>
              <w:t>Field ______________</w:t>
            </w:r>
          </w:p>
          <w:p w14:paraId="271D5170" w14:textId="283EDE84"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09" w:type="dxa"/>
            <w:gridSpan w:val="2"/>
            <w:tcBorders>
              <w:bottom w:val="single" w:sz="4" w:space="0" w:color="auto"/>
            </w:tcBorders>
          </w:tcPr>
          <w:p w14:paraId="4DE27A79" w14:textId="74CAE76E" w:rsidR="00450FD3" w:rsidRPr="00E7477F" w:rsidRDefault="00450FD3" w:rsidP="003E6C92">
            <w:pPr>
              <w:spacing w:after="120"/>
              <w:rPr>
                <w:rFonts w:cs="Arial"/>
                <w:b/>
                <w:sz w:val="21"/>
                <w:szCs w:val="21"/>
              </w:rPr>
            </w:pPr>
            <w:r w:rsidRPr="00E7477F">
              <w:rPr>
                <w:rFonts w:cs="Arial"/>
                <w:b/>
                <w:sz w:val="21"/>
                <w:szCs w:val="21"/>
              </w:rPr>
              <w:t>Demonstrated safely through simulation whilst acknowledging own limitations</w:t>
            </w:r>
          </w:p>
          <w:p w14:paraId="048158AA" w14:textId="77777777" w:rsidR="00450FD3" w:rsidRPr="00E7477F" w:rsidRDefault="00450FD3" w:rsidP="00450FD3">
            <w:pPr>
              <w:spacing w:after="0"/>
              <w:rPr>
                <w:rFonts w:cs="Arial"/>
                <w:b/>
                <w:sz w:val="21"/>
                <w:szCs w:val="21"/>
              </w:rPr>
            </w:pPr>
          </w:p>
          <w:p w14:paraId="71332A07"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i/>
                <w:sz w:val="21"/>
                <w:szCs w:val="21"/>
              </w:rPr>
              <w:t>Please date and sign</w:t>
            </w:r>
          </w:p>
        </w:tc>
      </w:tr>
      <w:tr w:rsidR="00450FD3" w:rsidRPr="00E7477F" w14:paraId="4FBEA4F8" w14:textId="77777777" w:rsidTr="00450FD3">
        <w:tc>
          <w:tcPr>
            <w:tcW w:w="1115" w:type="dxa"/>
            <w:shd w:val="clear" w:color="auto" w:fill="D9D9D9" w:themeFill="background1" w:themeFillShade="D9"/>
          </w:tcPr>
          <w:p w14:paraId="6DDD44F1" w14:textId="058B3028" w:rsidR="00450FD3" w:rsidRPr="00E7477F" w:rsidRDefault="00450FD3" w:rsidP="00450FD3">
            <w:pPr>
              <w:autoSpaceDE w:val="0"/>
              <w:autoSpaceDN w:val="0"/>
              <w:adjustRightInd w:val="0"/>
              <w:spacing w:after="0"/>
              <w:rPr>
                <w:rFonts w:cs="Arial"/>
                <w:b/>
                <w:bCs/>
                <w:color w:val="000000"/>
                <w:sz w:val="21"/>
                <w:szCs w:val="21"/>
              </w:rPr>
            </w:pPr>
            <w:r>
              <w:rPr>
                <w:rFonts w:cs="Arial"/>
                <w:b/>
                <w:bCs/>
                <w:color w:val="000000"/>
                <w:sz w:val="21"/>
                <w:szCs w:val="21"/>
              </w:rPr>
              <w:t>4.</w:t>
            </w:r>
          </w:p>
        </w:tc>
        <w:tc>
          <w:tcPr>
            <w:tcW w:w="5567" w:type="dxa"/>
            <w:shd w:val="clear" w:color="auto" w:fill="D9D9D9" w:themeFill="background1" w:themeFillShade="D9"/>
          </w:tcPr>
          <w:p w14:paraId="5CAAB9A0" w14:textId="7B54F816" w:rsidR="00450FD3" w:rsidRPr="00E7477F" w:rsidRDefault="00450FD3" w:rsidP="00D67437">
            <w:pPr>
              <w:autoSpaceDE w:val="0"/>
              <w:autoSpaceDN w:val="0"/>
              <w:adjustRightInd w:val="0"/>
              <w:spacing w:after="12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w:t>
            </w:r>
            <w:r w:rsidRPr="00E7477F">
              <w:rPr>
                <w:rFonts w:cs="Arial"/>
                <w:b/>
                <w:bCs/>
                <w:color w:val="000000"/>
                <w:sz w:val="21"/>
                <w:szCs w:val="21"/>
              </w:rPr>
              <w:t>Use evidence based, best practice approaches for meeting the needs for care and support with hygiene and the maintenance of skin integrity, accurately assessing the person’s capacity for independence and self-care and initiating appropriate interventions.</w:t>
            </w:r>
          </w:p>
        </w:tc>
        <w:tc>
          <w:tcPr>
            <w:tcW w:w="2409" w:type="dxa"/>
            <w:shd w:val="clear" w:color="auto" w:fill="D9D9D9" w:themeFill="background1" w:themeFillShade="D9"/>
          </w:tcPr>
          <w:p w14:paraId="1CA01481"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shd w:val="clear" w:color="auto" w:fill="D9D9D9" w:themeFill="background1" w:themeFillShade="D9"/>
          </w:tcPr>
          <w:p w14:paraId="1FA97A6E"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shd w:val="clear" w:color="auto" w:fill="D9D9D9" w:themeFill="background1" w:themeFillShade="D9"/>
          </w:tcPr>
          <w:p w14:paraId="443F697C" w14:textId="2AC9ED83"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52A6210F" w14:textId="77777777" w:rsidTr="00450FD3">
        <w:tc>
          <w:tcPr>
            <w:tcW w:w="1115" w:type="dxa"/>
            <w:vMerge w:val="restart"/>
          </w:tcPr>
          <w:p w14:paraId="0953843C"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4.6</w:t>
            </w:r>
          </w:p>
        </w:tc>
        <w:tc>
          <w:tcPr>
            <w:tcW w:w="5567" w:type="dxa"/>
          </w:tcPr>
          <w:p w14:paraId="640497B5" w14:textId="77777777" w:rsidR="00450FD3" w:rsidRPr="00E7477F" w:rsidRDefault="00450FD3" w:rsidP="00450FD3">
            <w:pPr>
              <w:autoSpaceDE w:val="0"/>
              <w:autoSpaceDN w:val="0"/>
              <w:adjustRightInd w:val="0"/>
              <w:spacing w:after="60"/>
              <w:rPr>
                <w:rFonts w:cs="Arial"/>
                <w:sz w:val="21"/>
                <w:szCs w:val="21"/>
              </w:rPr>
            </w:pPr>
            <w:r w:rsidRPr="00E7477F">
              <w:rPr>
                <w:rFonts w:cs="Arial"/>
                <w:sz w:val="21"/>
                <w:szCs w:val="21"/>
              </w:rPr>
              <w:t>Use aseptic techniques when undertaking wound care including:</w:t>
            </w:r>
          </w:p>
          <w:p w14:paraId="1F3CF783" w14:textId="77777777" w:rsidR="00450FD3" w:rsidRPr="00E7477F" w:rsidRDefault="00450FD3" w:rsidP="00450FD3">
            <w:pPr>
              <w:pStyle w:val="ListParagraph"/>
              <w:numPr>
                <w:ilvl w:val="0"/>
                <w:numId w:val="27"/>
              </w:numPr>
              <w:autoSpaceDE w:val="0"/>
              <w:autoSpaceDN w:val="0"/>
              <w:adjustRightInd w:val="0"/>
              <w:spacing w:after="160"/>
              <w:ind w:left="714" w:hanging="357"/>
              <w:contextualSpacing w:val="0"/>
              <w:rPr>
                <w:rFonts w:cs="Arial"/>
                <w:sz w:val="21"/>
                <w:szCs w:val="21"/>
              </w:rPr>
            </w:pPr>
            <w:r w:rsidRPr="00E7477F">
              <w:rPr>
                <w:rFonts w:cs="Arial"/>
                <w:sz w:val="21"/>
                <w:szCs w:val="21"/>
              </w:rPr>
              <w:t>dressings</w:t>
            </w:r>
          </w:p>
        </w:tc>
        <w:tc>
          <w:tcPr>
            <w:tcW w:w="2409" w:type="dxa"/>
          </w:tcPr>
          <w:p w14:paraId="00F020A1"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4F2FC52E"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17207145" w14:textId="43CA9E82"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4BB6510C" w14:textId="77777777" w:rsidTr="00450FD3">
        <w:tc>
          <w:tcPr>
            <w:tcW w:w="1115" w:type="dxa"/>
            <w:vMerge/>
          </w:tcPr>
          <w:p w14:paraId="4A4F1C3F" w14:textId="77777777" w:rsidR="00450FD3" w:rsidRPr="00E7477F" w:rsidRDefault="00450FD3" w:rsidP="00450FD3">
            <w:pPr>
              <w:autoSpaceDE w:val="0"/>
              <w:autoSpaceDN w:val="0"/>
              <w:adjustRightInd w:val="0"/>
              <w:spacing w:after="0"/>
              <w:rPr>
                <w:rFonts w:cs="Arial"/>
                <w:bCs/>
                <w:color w:val="000000"/>
                <w:sz w:val="21"/>
                <w:szCs w:val="21"/>
              </w:rPr>
            </w:pPr>
          </w:p>
        </w:tc>
        <w:tc>
          <w:tcPr>
            <w:tcW w:w="5567" w:type="dxa"/>
          </w:tcPr>
          <w:p w14:paraId="57FB6C4F" w14:textId="77777777" w:rsidR="00450FD3" w:rsidRPr="00E7477F" w:rsidRDefault="00450FD3" w:rsidP="00450FD3">
            <w:pPr>
              <w:pStyle w:val="ListParagraph"/>
              <w:numPr>
                <w:ilvl w:val="0"/>
                <w:numId w:val="27"/>
              </w:numPr>
              <w:autoSpaceDE w:val="0"/>
              <w:autoSpaceDN w:val="0"/>
              <w:adjustRightInd w:val="0"/>
              <w:spacing w:after="160"/>
              <w:ind w:left="714" w:hanging="357"/>
              <w:contextualSpacing w:val="0"/>
              <w:rPr>
                <w:rFonts w:cs="Arial"/>
                <w:sz w:val="21"/>
                <w:szCs w:val="21"/>
              </w:rPr>
            </w:pPr>
            <w:r w:rsidRPr="00E7477F">
              <w:rPr>
                <w:rFonts w:cs="Arial"/>
                <w:sz w:val="21"/>
                <w:szCs w:val="21"/>
              </w:rPr>
              <w:t>pressure bandaging</w:t>
            </w:r>
          </w:p>
        </w:tc>
        <w:tc>
          <w:tcPr>
            <w:tcW w:w="2409" w:type="dxa"/>
          </w:tcPr>
          <w:p w14:paraId="63770137"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4D3AD176"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6776981C" w14:textId="76AC5B63"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01969982" w14:textId="77777777" w:rsidTr="00450FD3">
        <w:tc>
          <w:tcPr>
            <w:tcW w:w="1115" w:type="dxa"/>
            <w:vMerge/>
          </w:tcPr>
          <w:p w14:paraId="2C502243" w14:textId="77777777" w:rsidR="00450FD3" w:rsidRPr="00E7477F" w:rsidRDefault="00450FD3" w:rsidP="00450FD3">
            <w:pPr>
              <w:autoSpaceDE w:val="0"/>
              <w:autoSpaceDN w:val="0"/>
              <w:adjustRightInd w:val="0"/>
              <w:spacing w:after="0"/>
              <w:rPr>
                <w:rFonts w:cs="Arial"/>
                <w:bCs/>
                <w:color w:val="000000"/>
                <w:sz w:val="21"/>
                <w:szCs w:val="21"/>
              </w:rPr>
            </w:pPr>
          </w:p>
        </w:tc>
        <w:tc>
          <w:tcPr>
            <w:tcW w:w="5567" w:type="dxa"/>
          </w:tcPr>
          <w:p w14:paraId="193F2335" w14:textId="77777777" w:rsidR="00450FD3" w:rsidRPr="00E7477F" w:rsidRDefault="00450FD3" w:rsidP="00450FD3">
            <w:pPr>
              <w:pStyle w:val="ListParagraph"/>
              <w:numPr>
                <w:ilvl w:val="0"/>
                <w:numId w:val="27"/>
              </w:numPr>
              <w:autoSpaceDE w:val="0"/>
              <w:autoSpaceDN w:val="0"/>
              <w:adjustRightInd w:val="0"/>
              <w:spacing w:after="160"/>
              <w:ind w:left="714" w:hanging="357"/>
              <w:contextualSpacing w:val="0"/>
              <w:rPr>
                <w:rFonts w:cs="Arial"/>
                <w:sz w:val="21"/>
                <w:szCs w:val="21"/>
              </w:rPr>
            </w:pPr>
            <w:r w:rsidRPr="00E7477F">
              <w:rPr>
                <w:rFonts w:cs="Arial"/>
                <w:sz w:val="21"/>
                <w:szCs w:val="21"/>
              </w:rPr>
              <w:t>suture removal</w:t>
            </w:r>
          </w:p>
        </w:tc>
        <w:tc>
          <w:tcPr>
            <w:tcW w:w="2409" w:type="dxa"/>
          </w:tcPr>
          <w:p w14:paraId="26366AF1"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7C017163"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10B16C5B" w14:textId="6482764E"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37DC764A" w14:textId="77777777" w:rsidTr="00450FD3">
        <w:tc>
          <w:tcPr>
            <w:tcW w:w="1115" w:type="dxa"/>
            <w:vMerge/>
          </w:tcPr>
          <w:p w14:paraId="098BB76B" w14:textId="77777777" w:rsidR="00450FD3" w:rsidRPr="00E7477F" w:rsidRDefault="00450FD3" w:rsidP="00450FD3">
            <w:pPr>
              <w:autoSpaceDE w:val="0"/>
              <w:autoSpaceDN w:val="0"/>
              <w:adjustRightInd w:val="0"/>
              <w:spacing w:after="0"/>
              <w:rPr>
                <w:rFonts w:cs="Arial"/>
                <w:bCs/>
                <w:color w:val="000000"/>
                <w:sz w:val="21"/>
                <w:szCs w:val="21"/>
              </w:rPr>
            </w:pPr>
          </w:p>
        </w:tc>
        <w:tc>
          <w:tcPr>
            <w:tcW w:w="5567" w:type="dxa"/>
          </w:tcPr>
          <w:p w14:paraId="50083746" w14:textId="77777777" w:rsidR="00450FD3" w:rsidRPr="00E7477F" w:rsidRDefault="00450FD3" w:rsidP="00450FD3">
            <w:pPr>
              <w:pStyle w:val="ListParagraph"/>
              <w:numPr>
                <w:ilvl w:val="0"/>
                <w:numId w:val="27"/>
              </w:numPr>
              <w:autoSpaceDE w:val="0"/>
              <w:autoSpaceDN w:val="0"/>
              <w:adjustRightInd w:val="0"/>
              <w:spacing w:after="160"/>
              <w:ind w:left="714" w:hanging="357"/>
              <w:contextualSpacing w:val="0"/>
              <w:rPr>
                <w:rFonts w:cs="Arial"/>
                <w:sz w:val="21"/>
                <w:szCs w:val="21"/>
              </w:rPr>
            </w:pPr>
            <w:r w:rsidRPr="00E7477F">
              <w:rPr>
                <w:rFonts w:cs="Arial"/>
                <w:sz w:val="21"/>
                <w:szCs w:val="21"/>
              </w:rPr>
              <w:t>vacuum closures</w:t>
            </w:r>
          </w:p>
        </w:tc>
        <w:tc>
          <w:tcPr>
            <w:tcW w:w="2409" w:type="dxa"/>
          </w:tcPr>
          <w:p w14:paraId="663D4EA2"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tcPr>
          <w:p w14:paraId="534071D5" w14:textId="77777777" w:rsidR="00450FD3" w:rsidRPr="00E7477F" w:rsidRDefault="00450FD3" w:rsidP="00450FD3">
            <w:pPr>
              <w:autoSpaceDE w:val="0"/>
              <w:autoSpaceDN w:val="0"/>
              <w:adjustRightInd w:val="0"/>
              <w:spacing w:after="0"/>
              <w:rPr>
                <w:rFonts w:cs="Arial"/>
                <w:bCs/>
                <w:color w:val="000000"/>
                <w:sz w:val="21"/>
                <w:szCs w:val="21"/>
              </w:rPr>
            </w:pPr>
          </w:p>
        </w:tc>
        <w:tc>
          <w:tcPr>
            <w:tcW w:w="2409" w:type="dxa"/>
            <w:gridSpan w:val="2"/>
          </w:tcPr>
          <w:p w14:paraId="58FE890C" w14:textId="5E67E81C" w:rsidR="00450FD3" w:rsidRPr="00E7477F" w:rsidRDefault="00450FD3" w:rsidP="00450FD3">
            <w:pPr>
              <w:autoSpaceDE w:val="0"/>
              <w:autoSpaceDN w:val="0"/>
              <w:adjustRightInd w:val="0"/>
              <w:spacing w:after="0"/>
              <w:rPr>
                <w:rFonts w:cs="Arial"/>
                <w:bCs/>
                <w:color w:val="000000"/>
                <w:sz w:val="21"/>
                <w:szCs w:val="21"/>
              </w:rPr>
            </w:pPr>
          </w:p>
        </w:tc>
      </w:tr>
      <w:tr w:rsidR="00450FD3" w:rsidRPr="00E7477F" w14:paraId="1DED5560" w14:textId="77777777" w:rsidTr="00450FD3">
        <w:tc>
          <w:tcPr>
            <w:tcW w:w="1115" w:type="dxa"/>
          </w:tcPr>
          <w:p w14:paraId="1FB2C210"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4.7</w:t>
            </w:r>
          </w:p>
        </w:tc>
        <w:tc>
          <w:tcPr>
            <w:tcW w:w="5567" w:type="dxa"/>
          </w:tcPr>
          <w:p w14:paraId="27CB96BD"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Use aseptic techniques when managing wound and drainage processes</w:t>
            </w:r>
          </w:p>
        </w:tc>
        <w:tc>
          <w:tcPr>
            <w:tcW w:w="2409" w:type="dxa"/>
          </w:tcPr>
          <w:p w14:paraId="4862899B"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60125AB6"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0745DAF3" w14:textId="6A5BD54A"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3325EDC1" w14:textId="77777777" w:rsidTr="00450FD3">
        <w:tc>
          <w:tcPr>
            <w:tcW w:w="1115" w:type="dxa"/>
            <w:vMerge w:val="restart"/>
          </w:tcPr>
          <w:p w14:paraId="34F10716"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4.8</w:t>
            </w:r>
          </w:p>
        </w:tc>
        <w:tc>
          <w:tcPr>
            <w:tcW w:w="5567" w:type="dxa"/>
          </w:tcPr>
          <w:p w14:paraId="1DA9AE36" w14:textId="77777777" w:rsidR="00450FD3" w:rsidRPr="00E7477F" w:rsidRDefault="00450FD3" w:rsidP="00450FD3">
            <w:pPr>
              <w:autoSpaceDE w:val="0"/>
              <w:autoSpaceDN w:val="0"/>
              <w:adjustRightInd w:val="0"/>
              <w:spacing w:after="60"/>
              <w:rPr>
                <w:rFonts w:cs="Arial"/>
                <w:sz w:val="21"/>
                <w:szCs w:val="21"/>
              </w:rPr>
            </w:pPr>
            <w:r w:rsidRPr="00E7477F">
              <w:rPr>
                <w:rFonts w:cs="Arial"/>
                <w:sz w:val="21"/>
                <w:szCs w:val="21"/>
              </w:rPr>
              <w:t xml:space="preserve">Assess, respond and effectively manage </w:t>
            </w:r>
          </w:p>
          <w:p w14:paraId="118D1195" w14:textId="77777777" w:rsidR="00450FD3" w:rsidRPr="00E7477F" w:rsidRDefault="00450FD3" w:rsidP="00450FD3">
            <w:pPr>
              <w:pStyle w:val="ListParagraph"/>
              <w:numPr>
                <w:ilvl w:val="0"/>
                <w:numId w:val="30"/>
              </w:numPr>
              <w:autoSpaceDE w:val="0"/>
              <w:autoSpaceDN w:val="0"/>
              <w:adjustRightInd w:val="0"/>
              <w:spacing w:after="160"/>
              <w:ind w:left="714" w:hanging="357"/>
              <w:contextualSpacing w:val="0"/>
              <w:rPr>
                <w:rFonts w:cs="Arial"/>
                <w:sz w:val="21"/>
                <w:szCs w:val="21"/>
              </w:rPr>
            </w:pPr>
            <w:r w:rsidRPr="00E7477F">
              <w:rPr>
                <w:rFonts w:cs="Arial"/>
                <w:sz w:val="21"/>
                <w:szCs w:val="21"/>
              </w:rPr>
              <w:t xml:space="preserve">pyrexia </w:t>
            </w:r>
          </w:p>
        </w:tc>
        <w:tc>
          <w:tcPr>
            <w:tcW w:w="2409" w:type="dxa"/>
          </w:tcPr>
          <w:p w14:paraId="6BE82AF0"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1194EF03"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44C420AA" w14:textId="3B2EE85C"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72387305" w14:textId="77777777" w:rsidTr="00450FD3">
        <w:tc>
          <w:tcPr>
            <w:tcW w:w="1115" w:type="dxa"/>
            <w:vMerge/>
          </w:tcPr>
          <w:p w14:paraId="511ED057" w14:textId="77777777" w:rsidR="00450FD3" w:rsidRPr="00E7477F" w:rsidRDefault="00450FD3" w:rsidP="00450FD3">
            <w:pPr>
              <w:autoSpaceDE w:val="0"/>
              <w:autoSpaceDN w:val="0"/>
              <w:adjustRightInd w:val="0"/>
              <w:spacing w:after="0"/>
              <w:rPr>
                <w:rFonts w:cs="Arial"/>
                <w:b/>
                <w:bCs/>
                <w:color w:val="000000"/>
                <w:sz w:val="21"/>
                <w:szCs w:val="21"/>
              </w:rPr>
            </w:pPr>
          </w:p>
        </w:tc>
        <w:tc>
          <w:tcPr>
            <w:tcW w:w="5567" w:type="dxa"/>
          </w:tcPr>
          <w:p w14:paraId="262B8188" w14:textId="77777777" w:rsidR="00450FD3" w:rsidRPr="00E7477F" w:rsidRDefault="00450FD3" w:rsidP="00450FD3">
            <w:pPr>
              <w:pStyle w:val="ListParagraph"/>
              <w:numPr>
                <w:ilvl w:val="0"/>
                <w:numId w:val="30"/>
              </w:numPr>
              <w:autoSpaceDE w:val="0"/>
              <w:autoSpaceDN w:val="0"/>
              <w:adjustRightInd w:val="0"/>
              <w:spacing w:after="160"/>
              <w:ind w:left="714" w:hanging="357"/>
              <w:contextualSpacing w:val="0"/>
              <w:rPr>
                <w:rFonts w:cs="Arial"/>
                <w:sz w:val="21"/>
                <w:szCs w:val="21"/>
              </w:rPr>
            </w:pPr>
            <w:r w:rsidRPr="00E7477F">
              <w:rPr>
                <w:rFonts w:cs="Arial"/>
                <w:sz w:val="21"/>
                <w:szCs w:val="21"/>
              </w:rPr>
              <w:t>hypothermia</w:t>
            </w:r>
          </w:p>
        </w:tc>
        <w:tc>
          <w:tcPr>
            <w:tcW w:w="2409" w:type="dxa"/>
          </w:tcPr>
          <w:p w14:paraId="6E1515C5"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tcPr>
          <w:p w14:paraId="752F6A02" w14:textId="77777777" w:rsidR="00450FD3" w:rsidRPr="00E7477F" w:rsidRDefault="00450FD3" w:rsidP="00450FD3">
            <w:pPr>
              <w:autoSpaceDE w:val="0"/>
              <w:autoSpaceDN w:val="0"/>
              <w:adjustRightInd w:val="0"/>
              <w:spacing w:after="0"/>
              <w:rPr>
                <w:rFonts w:cs="Arial"/>
                <w:b/>
                <w:bCs/>
                <w:color w:val="000000"/>
                <w:sz w:val="21"/>
                <w:szCs w:val="21"/>
              </w:rPr>
            </w:pPr>
          </w:p>
        </w:tc>
        <w:tc>
          <w:tcPr>
            <w:tcW w:w="2409" w:type="dxa"/>
            <w:gridSpan w:val="2"/>
          </w:tcPr>
          <w:p w14:paraId="39F11ED4" w14:textId="19A1F48C" w:rsidR="00450FD3" w:rsidRPr="00E7477F" w:rsidRDefault="00450FD3" w:rsidP="00450FD3">
            <w:pPr>
              <w:autoSpaceDE w:val="0"/>
              <w:autoSpaceDN w:val="0"/>
              <w:adjustRightInd w:val="0"/>
              <w:spacing w:after="0"/>
              <w:rPr>
                <w:rFonts w:cs="Arial"/>
                <w:b/>
                <w:bCs/>
                <w:color w:val="000000"/>
                <w:sz w:val="21"/>
                <w:szCs w:val="21"/>
              </w:rPr>
            </w:pPr>
          </w:p>
        </w:tc>
      </w:tr>
    </w:tbl>
    <w:p w14:paraId="7AA17602" w14:textId="77777777" w:rsidR="00B21B27" w:rsidRPr="00E7477F" w:rsidRDefault="00B21B27" w:rsidP="00B21B27">
      <w:pPr>
        <w:rPr>
          <w:rFonts w:cs="Arial"/>
          <w:sz w:val="21"/>
          <w:szCs w:val="21"/>
        </w:rPr>
      </w:pPr>
    </w:p>
    <w:p w14:paraId="1F3919D9"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6" w:type="dxa"/>
        <w:tblInd w:w="-5" w:type="dxa"/>
        <w:tblLook w:val="04A0" w:firstRow="1" w:lastRow="0" w:firstColumn="1" w:lastColumn="0" w:noHBand="0" w:noVBand="1"/>
      </w:tblPr>
      <w:tblGrid>
        <w:gridCol w:w="1115"/>
        <w:gridCol w:w="5562"/>
        <w:gridCol w:w="2409"/>
        <w:gridCol w:w="2410"/>
        <w:gridCol w:w="2410"/>
      </w:tblGrid>
      <w:tr w:rsidR="00450FD3" w:rsidRPr="00E7477F" w14:paraId="6A10AEA6" w14:textId="77777777" w:rsidTr="00CB44E1">
        <w:tc>
          <w:tcPr>
            <w:tcW w:w="13906" w:type="dxa"/>
            <w:gridSpan w:val="5"/>
            <w:tcBorders>
              <w:bottom w:val="single" w:sz="4" w:space="0" w:color="auto"/>
            </w:tcBorders>
            <w:shd w:val="clear" w:color="auto" w:fill="F4B083" w:themeFill="accent2" w:themeFillTint="99"/>
          </w:tcPr>
          <w:p w14:paraId="4EE2B398" w14:textId="6D0E08DE" w:rsidR="00450FD3" w:rsidRPr="00E7477F" w:rsidRDefault="00450FD3" w:rsidP="00450FD3">
            <w:pPr>
              <w:autoSpaceDE w:val="0"/>
              <w:autoSpaceDN w:val="0"/>
              <w:adjustRightInd w:val="0"/>
              <w:spacing w:after="0"/>
              <w:rPr>
                <w:rFonts w:cs="Arial"/>
                <w:b/>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r w:rsidRPr="00E7477F">
              <w:rPr>
                <w:rFonts w:cs="Arial"/>
                <w:b/>
                <w:bCs/>
                <w:color w:val="000000"/>
                <w:sz w:val="21"/>
                <w:szCs w:val="21"/>
              </w:rPr>
              <w:t xml:space="preserve"> </w:t>
            </w:r>
          </w:p>
        </w:tc>
      </w:tr>
      <w:tr w:rsidR="00450FD3" w:rsidRPr="00E7477F" w14:paraId="7FF17044" w14:textId="77777777" w:rsidTr="00450FD3">
        <w:tc>
          <w:tcPr>
            <w:tcW w:w="1115" w:type="dxa"/>
            <w:tcBorders>
              <w:bottom w:val="single" w:sz="4" w:space="0" w:color="auto"/>
            </w:tcBorders>
          </w:tcPr>
          <w:p w14:paraId="5F185CD0" w14:textId="77777777" w:rsidR="00450FD3" w:rsidRPr="00E7477F" w:rsidRDefault="00450FD3" w:rsidP="00450FD3">
            <w:pPr>
              <w:spacing w:after="0"/>
              <w:rPr>
                <w:rFonts w:cs="Arial"/>
                <w:b/>
                <w:sz w:val="21"/>
                <w:szCs w:val="21"/>
              </w:rPr>
            </w:pPr>
            <w:r w:rsidRPr="00E7477F">
              <w:rPr>
                <w:rFonts w:cs="Arial"/>
                <w:b/>
                <w:sz w:val="21"/>
                <w:szCs w:val="21"/>
              </w:rPr>
              <w:t xml:space="preserve">Section </w:t>
            </w:r>
          </w:p>
        </w:tc>
        <w:tc>
          <w:tcPr>
            <w:tcW w:w="5562" w:type="dxa"/>
            <w:tcBorders>
              <w:bottom w:val="single" w:sz="4" w:space="0" w:color="auto"/>
            </w:tcBorders>
          </w:tcPr>
          <w:p w14:paraId="44AD8FD3" w14:textId="77777777" w:rsidR="00450FD3" w:rsidRPr="00E7477F" w:rsidRDefault="00450FD3" w:rsidP="00450FD3">
            <w:pPr>
              <w:spacing w:after="0"/>
              <w:jc w:val="center"/>
              <w:rPr>
                <w:rFonts w:cs="Arial"/>
                <w:b/>
                <w:sz w:val="21"/>
                <w:szCs w:val="21"/>
              </w:rPr>
            </w:pPr>
          </w:p>
          <w:p w14:paraId="51735995" w14:textId="77777777" w:rsidR="00450FD3" w:rsidRPr="00E7477F" w:rsidRDefault="00450FD3" w:rsidP="00450FD3">
            <w:pPr>
              <w:spacing w:after="0"/>
              <w:jc w:val="center"/>
              <w:rPr>
                <w:rFonts w:cs="Arial"/>
                <w:b/>
                <w:sz w:val="21"/>
                <w:szCs w:val="21"/>
              </w:rPr>
            </w:pPr>
            <w:r w:rsidRPr="00E7477F">
              <w:rPr>
                <w:rFonts w:cs="Arial"/>
                <w:b/>
                <w:sz w:val="21"/>
                <w:szCs w:val="21"/>
              </w:rPr>
              <w:t>Procedure</w:t>
            </w:r>
          </w:p>
        </w:tc>
        <w:tc>
          <w:tcPr>
            <w:tcW w:w="2409" w:type="dxa"/>
            <w:tcBorders>
              <w:bottom w:val="single" w:sz="4" w:space="0" w:color="auto"/>
            </w:tcBorders>
          </w:tcPr>
          <w:p w14:paraId="503332F2"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573651DE" w14:textId="77777777" w:rsidR="00450FD3" w:rsidRDefault="00450FD3" w:rsidP="00A5384C">
            <w:pPr>
              <w:spacing w:before="60" w:after="60"/>
              <w:rPr>
                <w:rFonts w:cs="Arial"/>
                <w:b/>
                <w:sz w:val="21"/>
                <w:szCs w:val="21"/>
              </w:rPr>
            </w:pPr>
            <w:r>
              <w:rPr>
                <w:rFonts w:cs="Arial"/>
                <w:b/>
                <w:sz w:val="21"/>
                <w:szCs w:val="21"/>
              </w:rPr>
              <w:t>Field ______________</w:t>
            </w:r>
          </w:p>
          <w:p w14:paraId="0603E49B" w14:textId="59EF9753"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45A32EF2"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204CCFDC" w14:textId="77777777" w:rsidR="00450FD3" w:rsidRDefault="00450FD3" w:rsidP="00A5384C">
            <w:pPr>
              <w:spacing w:before="60" w:after="60"/>
              <w:rPr>
                <w:rFonts w:cs="Arial"/>
                <w:b/>
                <w:sz w:val="21"/>
                <w:szCs w:val="21"/>
              </w:rPr>
            </w:pPr>
            <w:r>
              <w:rPr>
                <w:rFonts w:cs="Arial"/>
                <w:b/>
                <w:sz w:val="21"/>
                <w:szCs w:val="21"/>
              </w:rPr>
              <w:t>Field ______________</w:t>
            </w:r>
          </w:p>
          <w:p w14:paraId="05D2C598" w14:textId="3DCEEB83"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5E65B160" w14:textId="67BAD6E4" w:rsidR="00450FD3" w:rsidRPr="00E7477F" w:rsidRDefault="00450FD3" w:rsidP="003E6C92">
            <w:pPr>
              <w:spacing w:after="120"/>
              <w:rPr>
                <w:rFonts w:cs="Arial"/>
                <w:b/>
                <w:sz w:val="21"/>
                <w:szCs w:val="21"/>
              </w:rPr>
            </w:pPr>
            <w:r w:rsidRPr="00E7477F">
              <w:rPr>
                <w:rFonts w:cs="Arial"/>
                <w:b/>
                <w:sz w:val="21"/>
                <w:szCs w:val="21"/>
              </w:rPr>
              <w:t>Demonstrated safely through simulation whilst acknowledging own limitations</w:t>
            </w:r>
          </w:p>
          <w:p w14:paraId="7E528A03" w14:textId="77777777" w:rsidR="00450FD3" w:rsidRPr="00E7477F" w:rsidRDefault="00450FD3" w:rsidP="00450FD3">
            <w:pPr>
              <w:spacing w:after="0"/>
              <w:rPr>
                <w:rFonts w:cs="Arial"/>
                <w:b/>
                <w:sz w:val="21"/>
                <w:szCs w:val="21"/>
              </w:rPr>
            </w:pPr>
          </w:p>
          <w:p w14:paraId="3F8582A3" w14:textId="77777777" w:rsidR="00450FD3" w:rsidRPr="00E7477F" w:rsidRDefault="00450FD3" w:rsidP="00450FD3">
            <w:pPr>
              <w:spacing w:after="0"/>
              <w:rPr>
                <w:rFonts w:cs="Arial"/>
                <w:b/>
                <w:sz w:val="21"/>
                <w:szCs w:val="21"/>
              </w:rPr>
            </w:pPr>
            <w:r w:rsidRPr="00E7477F">
              <w:rPr>
                <w:rFonts w:cs="Arial"/>
                <w:b/>
                <w:i/>
                <w:sz w:val="21"/>
                <w:szCs w:val="21"/>
              </w:rPr>
              <w:t>Please date and sign</w:t>
            </w:r>
          </w:p>
        </w:tc>
      </w:tr>
      <w:tr w:rsidR="00450FD3" w:rsidRPr="00E7477F" w14:paraId="314D9962" w14:textId="77777777" w:rsidTr="00450FD3">
        <w:tc>
          <w:tcPr>
            <w:tcW w:w="1115" w:type="dxa"/>
            <w:shd w:val="clear" w:color="auto" w:fill="D9D9D9" w:themeFill="background1" w:themeFillShade="D9"/>
          </w:tcPr>
          <w:p w14:paraId="1671F5ED" w14:textId="3D8FEE76" w:rsidR="00450FD3" w:rsidRPr="00E7477F" w:rsidRDefault="00450FD3" w:rsidP="00450FD3">
            <w:pPr>
              <w:autoSpaceDE w:val="0"/>
              <w:autoSpaceDN w:val="0"/>
              <w:adjustRightInd w:val="0"/>
              <w:spacing w:after="0"/>
              <w:rPr>
                <w:rFonts w:cs="Arial"/>
                <w:b/>
                <w:bCs/>
                <w:color w:val="000000"/>
                <w:sz w:val="21"/>
                <w:szCs w:val="21"/>
              </w:rPr>
            </w:pPr>
            <w:r>
              <w:rPr>
                <w:rFonts w:cs="Arial"/>
                <w:b/>
                <w:bCs/>
                <w:color w:val="000000"/>
                <w:sz w:val="21"/>
                <w:szCs w:val="21"/>
              </w:rPr>
              <w:t>5.</w:t>
            </w:r>
          </w:p>
        </w:tc>
        <w:tc>
          <w:tcPr>
            <w:tcW w:w="5562" w:type="dxa"/>
            <w:shd w:val="clear" w:color="auto" w:fill="D9D9D9" w:themeFill="background1" w:themeFillShade="D9"/>
          </w:tcPr>
          <w:p w14:paraId="2CF430C8" w14:textId="325F1AD3" w:rsidR="00450FD3" w:rsidRPr="00E7477F" w:rsidRDefault="00450FD3" w:rsidP="00D67437">
            <w:pPr>
              <w:autoSpaceDE w:val="0"/>
              <w:autoSpaceDN w:val="0"/>
              <w:adjustRightInd w:val="0"/>
              <w:spacing w:after="120"/>
              <w:rPr>
                <w:rFonts w:cs="Arial"/>
                <w:sz w:val="21"/>
                <w:szCs w:val="21"/>
              </w:rPr>
            </w:pPr>
            <w:r w:rsidRPr="00E7477F">
              <w:rPr>
                <w:rFonts w:cs="Arial"/>
                <w:b/>
                <w:bCs/>
                <w:color w:val="000000"/>
                <w:sz w:val="21"/>
                <w:szCs w:val="21"/>
              </w:rPr>
              <w:t>Use evidence based, best practice approaches for meeting the needs for care and support with nutrition and hydration, accurately assessing the person’s capacity for independence and self-care and initiating appropriate interventions.</w:t>
            </w:r>
          </w:p>
        </w:tc>
        <w:tc>
          <w:tcPr>
            <w:tcW w:w="2409" w:type="dxa"/>
            <w:shd w:val="clear" w:color="auto" w:fill="D9D9D9" w:themeFill="background1" w:themeFillShade="D9"/>
          </w:tcPr>
          <w:p w14:paraId="2F003E87"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6356C5DF"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376B7AAA" w14:textId="01F306C1"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26F56ECF" w14:textId="77777777" w:rsidTr="00450FD3">
        <w:tc>
          <w:tcPr>
            <w:tcW w:w="1115" w:type="dxa"/>
            <w:vMerge w:val="restart"/>
            <w:shd w:val="clear" w:color="auto" w:fill="auto"/>
          </w:tcPr>
          <w:p w14:paraId="26814346"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5.1</w:t>
            </w:r>
          </w:p>
        </w:tc>
        <w:tc>
          <w:tcPr>
            <w:tcW w:w="5562" w:type="dxa"/>
            <w:shd w:val="clear" w:color="auto" w:fill="auto"/>
          </w:tcPr>
          <w:p w14:paraId="47FE8E20" w14:textId="77777777" w:rsidR="00450FD3" w:rsidRPr="00E7477F" w:rsidRDefault="00450FD3" w:rsidP="00450FD3">
            <w:pPr>
              <w:autoSpaceDE w:val="0"/>
              <w:autoSpaceDN w:val="0"/>
              <w:adjustRightInd w:val="0"/>
              <w:spacing w:after="60"/>
              <w:rPr>
                <w:rFonts w:cs="Arial"/>
                <w:sz w:val="21"/>
                <w:szCs w:val="21"/>
              </w:rPr>
            </w:pPr>
            <w:r w:rsidRPr="00E7477F">
              <w:rPr>
                <w:rFonts w:cs="Arial"/>
                <w:sz w:val="21"/>
                <w:szCs w:val="21"/>
              </w:rPr>
              <w:t>Observe, assess and optimise:</w:t>
            </w:r>
          </w:p>
          <w:p w14:paraId="0B9F3639" w14:textId="77777777" w:rsidR="00450FD3" w:rsidRPr="00E7477F" w:rsidRDefault="00450FD3" w:rsidP="00450FD3">
            <w:pPr>
              <w:pStyle w:val="ListParagraph"/>
              <w:numPr>
                <w:ilvl w:val="0"/>
                <w:numId w:val="31"/>
              </w:numPr>
              <w:autoSpaceDE w:val="0"/>
              <w:autoSpaceDN w:val="0"/>
              <w:adjustRightInd w:val="0"/>
              <w:spacing w:after="160"/>
              <w:ind w:left="714" w:hanging="357"/>
              <w:contextualSpacing w:val="0"/>
              <w:rPr>
                <w:rFonts w:cs="Arial"/>
                <w:sz w:val="21"/>
                <w:szCs w:val="21"/>
              </w:rPr>
            </w:pPr>
            <w:r w:rsidRPr="00E7477F">
              <w:rPr>
                <w:rFonts w:cs="Arial"/>
                <w:sz w:val="21"/>
                <w:szCs w:val="21"/>
              </w:rPr>
              <w:t>nutrition status and determine the need for intervention and support</w:t>
            </w:r>
          </w:p>
        </w:tc>
        <w:tc>
          <w:tcPr>
            <w:tcW w:w="2409" w:type="dxa"/>
            <w:shd w:val="clear" w:color="auto" w:fill="auto"/>
          </w:tcPr>
          <w:p w14:paraId="75EFDEF4"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6318EFB2"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0E4923F7" w14:textId="12F1D8DA"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4BB9FF52" w14:textId="77777777" w:rsidTr="00450FD3">
        <w:tc>
          <w:tcPr>
            <w:tcW w:w="1115" w:type="dxa"/>
            <w:vMerge/>
            <w:shd w:val="clear" w:color="auto" w:fill="auto"/>
          </w:tcPr>
          <w:p w14:paraId="30A8B7E4" w14:textId="77777777" w:rsidR="00450FD3" w:rsidRPr="00E7477F" w:rsidRDefault="00450FD3" w:rsidP="00450FD3">
            <w:pPr>
              <w:autoSpaceDE w:val="0"/>
              <w:autoSpaceDN w:val="0"/>
              <w:adjustRightInd w:val="0"/>
              <w:spacing w:after="0"/>
              <w:rPr>
                <w:rFonts w:cs="Arial"/>
                <w:b/>
                <w:bCs/>
                <w:color w:val="000000"/>
                <w:sz w:val="21"/>
                <w:szCs w:val="21"/>
              </w:rPr>
            </w:pPr>
          </w:p>
        </w:tc>
        <w:tc>
          <w:tcPr>
            <w:tcW w:w="5562" w:type="dxa"/>
            <w:shd w:val="clear" w:color="auto" w:fill="auto"/>
          </w:tcPr>
          <w:p w14:paraId="53A3849D" w14:textId="77777777" w:rsidR="00450FD3" w:rsidRPr="00E7477F" w:rsidRDefault="00450FD3" w:rsidP="00450FD3">
            <w:pPr>
              <w:pStyle w:val="ListParagraph"/>
              <w:numPr>
                <w:ilvl w:val="0"/>
                <w:numId w:val="31"/>
              </w:numPr>
              <w:autoSpaceDE w:val="0"/>
              <w:autoSpaceDN w:val="0"/>
              <w:adjustRightInd w:val="0"/>
              <w:spacing w:after="160"/>
              <w:ind w:left="714" w:hanging="357"/>
              <w:contextualSpacing w:val="0"/>
              <w:rPr>
                <w:rFonts w:cs="Arial"/>
                <w:sz w:val="21"/>
                <w:szCs w:val="21"/>
              </w:rPr>
            </w:pPr>
            <w:r w:rsidRPr="00E7477F">
              <w:rPr>
                <w:rFonts w:cs="Arial"/>
                <w:sz w:val="21"/>
                <w:szCs w:val="21"/>
              </w:rPr>
              <w:t>hydration status and determine the need for intervention and support</w:t>
            </w:r>
          </w:p>
        </w:tc>
        <w:tc>
          <w:tcPr>
            <w:tcW w:w="2409" w:type="dxa"/>
            <w:shd w:val="clear" w:color="auto" w:fill="auto"/>
          </w:tcPr>
          <w:p w14:paraId="43234C42"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61043D67"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C3155EB" w14:textId="4EB06AF6"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5AFC95A0" w14:textId="77777777" w:rsidTr="00450FD3">
        <w:tc>
          <w:tcPr>
            <w:tcW w:w="1115" w:type="dxa"/>
          </w:tcPr>
          <w:p w14:paraId="3984DCA8"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5.2</w:t>
            </w:r>
          </w:p>
        </w:tc>
        <w:tc>
          <w:tcPr>
            <w:tcW w:w="5562" w:type="dxa"/>
          </w:tcPr>
          <w:p w14:paraId="3911FA24"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Use contemporary nutritional assessment tools</w:t>
            </w:r>
          </w:p>
        </w:tc>
        <w:tc>
          <w:tcPr>
            <w:tcW w:w="2409" w:type="dxa"/>
          </w:tcPr>
          <w:p w14:paraId="01B5FA25"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7753C25C"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D4A005C" w14:textId="7AB470AE"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15DD0358" w14:textId="77777777" w:rsidTr="00450FD3">
        <w:tc>
          <w:tcPr>
            <w:tcW w:w="1115" w:type="dxa"/>
          </w:tcPr>
          <w:p w14:paraId="2705018E"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5.3 </w:t>
            </w:r>
          </w:p>
        </w:tc>
        <w:tc>
          <w:tcPr>
            <w:tcW w:w="5562" w:type="dxa"/>
          </w:tcPr>
          <w:p w14:paraId="061963AE"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Assist with feeding and drinking and use appropriate feeding and drinking aids</w:t>
            </w:r>
          </w:p>
        </w:tc>
        <w:tc>
          <w:tcPr>
            <w:tcW w:w="2409" w:type="dxa"/>
          </w:tcPr>
          <w:p w14:paraId="1711BB71"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41D5294"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1E509E7E" w14:textId="63544D10"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7417C926" w14:textId="77777777" w:rsidTr="00450FD3">
        <w:tc>
          <w:tcPr>
            <w:tcW w:w="1115" w:type="dxa"/>
          </w:tcPr>
          <w:p w14:paraId="5AD609F4"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5.4</w:t>
            </w:r>
          </w:p>
        </w:tc>
        <w:tc>
          <w:tcPr>
            <w:tcW w:w="5562" w:type="dxa"/>
          </w:tcPr>
          <w:p w14:paraId="6048BE50"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Record fluid intake and output and identify, respond to and manage dehydration or fluid retention</w:t>
            </w:r>
          </w:p>
        </w:tc>
        <w:tc>
          <w:tcPr>
            <w:tcW w:w="2409" w:type="dxa"/>
          </w:tcPr>
          <w:p w14:paraId="61B9F9BF"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665D712A"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6AF09CD" w14:textId="63F5C397"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11B9F4F5" w14:textId="77777777" w:rsidTr="00450FD3">
        <w:tc>
          <w:tcPr>
            <w:tcW w:w="1115" w:type="dxa"/>
          </w:tcPr>
          <w:p w14:paraId="4F8CA22D"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5.5</w:t>
            </w:r>
          </w:p>
        </w:tc>
        <w:tc>
          <w:tcPr>
            <w:tcW w:w="5562" w:type="dxa"/>
          </w:tcPr>
          <w:p w14:paraId="61367D6D"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Identify, respond to and manage nausea and vomiting</w:t>
            </w:r>
          </w:p>
        </w:tc>
        <w:tc>
          <w:tcPr>
            <w:tcW w:w="2409" w:type="dxa"/>
          </w:tcPr>
          <w:p w14:paraId="027699B7"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73BDD5B5"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1AF3B02A" w14:textId="29CB3505"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3DA20091" w14:textId="77777777" w:rsidTr="00450FD3">
        <w:tc>
          <w:tcPr>
            <w:tcW w:w="1115" w:type="dxa"/>
            <w:vMerge w:val="restart"/>
          </w:tcPr>
          <w:p w14:paraId="25F7203D"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5.6</w:t>
            </w:r>
          </w:p>
        </w:tc>
        <w:tc>
          <w:tcPr>
            <w:tcW w:w="5562" w:type="dxa"/>
          </w:tcPr>
          <w:p w14:paraId="149C97B5"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Insert oral/nasal/gastric tubes</w:t>
            </w:r>
          </w:p>
        </w:tc>
        <w:tc>
          <w:tcPr>
            <w:tcW w:w="2409" w:type="dxa"/>
          </w:tcPr>
          <w:p w14:paraId="5674C289"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5D83F5FF"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5857DC0F" w14:textId="54BC793D"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795EBB67" w14:textId="77777777" w:rsidTr="00450FD3">
        <w:tc>
          <w:tcPr>
            <w:tcW w:w="1115" w:type="dxa"/>
            <w:vMerge/>
          </w:tcPr>
          <w:p w14:paraId="0AFCA1B5" w14:textId="77777777" w:rsidR="00450FD3" w:rsidRPr="00E7477F" w:rsidRDefault="00450FD3" w:rsidP="00450FD3">
            <w:pPr>
              <w:autoSpaceDE w:val="0"/>
              <w:autoSpaceDN w:val="0"/>
              <w:adjustRightInd w:val="0"/>
              <w:spacing w:after="0"/>
              <w:rPr>
                <w:rFonts w:cs="Arial"/>
                <w:b/>
                <w:bCs/>
                <w:color w:val="000000"/>
                <w:sz w:val="21"/>
                <w:szCs w:val="21"/>
              </w:rPr>
            </w:pPr>
          </w:p>
        </w:tc>
        <w:tc>
          <w:tcPr>
            <w:tcW w:w="5562" w:type="dxa"/>
          </w:tcPr>
          <w:p w14:paraId="18D446DE"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manage oral/nasal/gastric tubes</w:t>
            </w:r>
          </w:p>
        </w:tc>
        <w:tc>
          <w:tcPr>
            <w:tcW w:w="2409" w:type="dxa"/>
          </w:tcPr>
          <w:p w14:paraId="22AF6946"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4D5E380"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3E6665DE" w14:textId="2A811380"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5A082CF2" w14:textId="77777777" w:rsidTr="00450FD3">
        <w:tc>
          <w:tcPr>
            <w:tcW w:w="1115" w:type="dxa"/>
            <w:vMerge/>
          </w:tcPr>
          <w:p w14:paraId="424862BE" w14:textId="77777777" w:rsidR="00450FD3" w:rsidRPr="00E7477F" w:rsidRDefault="00450FD3" w:rsidP="00450FD3">
            <w:pPr>
              <w:autoSpaceDE w:val="0"/>
              <w:autoSpaceDN w:val="0"/>
              <w:adjustRightInd w:val="0"/>
              <w:spacing w:after="0"/>
              <w:rPr>
                <w:rFonts w:cs="Arial"/>
                <w:b/>
                <w:bCs/>
                <w:color w:val="000000"/>
                <w:sz w:val="21"/>
                <w:szCs w:val="21"/>
              </w:rPr>
            </w:pPr>
          </w:p>
        </w:tc>
        <w:tc>
          <w:tcPr>
            <w:tcW w:w="5562" w:type="dxa"/>
          </w:tcPr>
          <w:p w14:paraId="6E00E478"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remove oral/nasal/gastric tubes</w:t>
            </w:r>
          </w:p>
        </w:tc>
        <w:tc>
          <w:tcPr>
            <w:tcW w:w="2409" w:type="dxa"/>
          </w:tcPr>
          <w:p w14:paraId="3349BA71"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78F45874"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2E825BCA" w14:textId="0C8582B7" w:rsidR="00450FD3" w:rsidRPr="00E7477F" w:rsidRDefault="00450FD3" w:rsidP="00450FD3">
            <w:pPr>
              <w:autoSpaceDE w:val="0"/>
              <w:autoSpaceDN w:val="0"/>
              <w:adjustRightInd w:val="0"/>
              <w:spacing w:after="0"/>
              <w:rPr>
                <w:rFonts w:cs="Arial"/>
                <w:b/>
                <w:bCs/>
                <w:color w:val="000000"/>
                <w:sz w:val="21"/>
                <w:szCs w:val="21"/>
              </w:rPr>
            </w:pPr>
          </w:p>
        </w:tc>
      </w:tr>
    </w:tbl>
    <w:p w14:paraId="06B13495" w14:textId="77777777" w:rsidR="00B21B27" w:rsidRPr="00E7477F" w:rsidRDefault="00B21B27" w:rsidP="00B21B27">
      <w:pPr>
        <w:rPr>
          <w:rFonts w:cs="Arial"/>
          <w:sz w:val="21"/>
          <w:szCs w:val="21"/>
        </w:rPr>
      </w:pPr>
    </w:p>
    <w:p w14:paraId="573AE47C"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0" w:type="dxa"/>
        <w:tblInd w:w="-5" w:type="dxa"/>
        <w:tblLook w:val="04A0" w:firstRow="1" w:lastRow="0" w:firstColumn="1" w:lastColumn="0" w:noHBand="0" w:noVBand="1"/>
      </w:tblPr>
      <w:tblGrid>
        <w:gridCol w:w="1115"/>
        <w:gridCol w:w="5556"/>
        <w:gridCol w:w="2409"/>
        <w:gridCol w:w="2410"/>
        <w:gridCol w:w="2398"/>
        <w:gridCol w:w="12"/>
      </w:tblGrid>
      <w:tr w:rsidR="00B21B27" w:rsidRPr="00E7477F" w14:paraId="4DD42A5D" w14:textId="77777777" w:rsidTr="00CB44E1">
        <w:trPr>
          <w:gridAfter w:val="1"/>
          <w:wAfter w:w="12" w:type="dxa"/>
        </w:trPr>
        <w:tc>
          <w:tcPr>
            <w:tcW w:w="13888" w:type="dxa"/>
            <w:gridSpan w:val="5"/>
            <w:shd w:val="clear" w:color="auto" w:fill="F4B083" w:themeFill="accent2" w:themeFillTint="99"/>
          </w:tcPr>
          <w:p w14:paraId="095C5745"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r w:rsidRPr="00E7477F">
              <w:rPr>
                <w:rFonts w:cs="Arial"/>
                <w:b/>
                <w:bCs/>
                <w:color w:val="000000"/>
                <w:sz w:val="21"/>
                <w:szCs w:val="21"/>
              </w:rPr>
              <w:t xml:space="preserve"> </w:t>
            </w:r>
          </w:p>
          <w:p w14:paraId="368CACF6" w14:textId="77777777" w:rsidR="00B21B27" w:rsidRPr="00E7477F" w:rsidRDefault="00B21B27" w:rsidP="00B21B27">
            <w:pPr>
              <w:spacing w:after="0"/>
              <w:rPr>
                <w:rFonts w:cs="Arial"/>
                <w:b/>
                <w:sz w:val="21"/>
                <w:szCs w:val="21"/>
              </w:rPr>
            </w:pPr>
          </w:p>
        </w:tc>
      </w:tr>
      <w:tr w:rsidR="00450FD3" w:rsidRPr="00E7477F" w14:paraId="6E1493D9" w14:textId="77777777" w:rsidTr="001B0A60">
        <w:tc>
          <w:tcPr>
            <w:tcW w:w="1115" w:type="dxa"/>
            <w:tcBorders>
              <w:bottom w:val="single" w:sz="4" w:space="0" w:color="auto"/>
            </w:tcBorders>
          </w:tcPr>
          <w:p w14:paraId="5F6A192F" w14:textId="77777777" w:rsidR="00450FD3" w:rsidRPr="00E7477F" w:rsidRDefault="00450FD3" w:rsidP="00450FD3">
            <w:pPr>
              <w:spacing w:after="0"/>
              <w:rPr>
                <w:rFonts w:cs="Arial"/>
                <w:b/>
                <w:sz w:val="21"/>
                <w:szCs w:val="21"/>
              </w:rPr>
            </w:pPr>
            <w:r w:rsidRPr="00E7477F">
              <w:rPr>
                <w:rFonts w:cs="Arial"/>
                <w:b/>
                <w:sz w:val="21"/>
                <w:szCs w:val="21"/>
              </w:rPr>
              <w:t xml:space="preserve">Section </w:t>
            </w:r>
          </w:p>
        </w:tc>
        <w:tc>
          <w:tcPr>
            <w:tcW w:w="5556" w:type="dxa"/>
            <w:tcBorders>
              <w:bottom w:val="single" w:sz="4" w:space="0" w:color="auto"/>
            </w:tcBorders>
          </w:tcPr>
          <w:p w14:paraId="04551365" w14:textId="77777777" w:rsidR="00450FD3" w:rsidRPr="00E7477F" w:rsidRDefault="00450FD3" w:rsidP="00450FD3">
            <w:pPr>
              <w:spacing w:after="0"/>
              <w:jc w:val="center"/>
              <w:rPr>
                <w:rFonts w:cs="Arial"/>
                <w:b/>
                <w:sz w:val="21"/>
                <w:szCs w:val="21"/>
              </w:rPr>
            </w:pPr>
          </w:p>
          <w:p w14:paraId="4ED5ABB5" w14:textId="77777777" w:rsidR="00450FD3" w:rsidRPr="00E7477F" w:rsidRDefault="00450FD3" w:rsidP="00450FD3">
            <w:pPr>
              <w:spacing w:after="0"/>
              <w:jc w:val="center"/>
              <w:rPr>
                <w:rFonts w:cs="Arial"/>
                <w:b/>
                <w:sz w:val="21"/>
                <w:szCs w:val="21"/>
              </w:rPr>
            </w:pPr>
            <w:r w:rsidRPr="00E7477F">
              <w:rPr>
                <w:rFonts w:cs="Arial"/>
                <w:b/>
                <w:sz w:val="21"/>
                <w:szCs w:val="21"/>
              </w:rPr>
              <w:t>Procedure</w:t>
            </w:r>
          </w:p>
        </w:tc>
        <w:tc>
          <w:tcPr>
            <w:tcW w:w="2409" w:type="dxa"/>
            <w:tcBorders>
              <w:bottom w:val="single" w:sz="4" w:space="0" w:color="auto"/>
            </w:tcBorders>
          </w:tcPr>
          <w:p w14:paraId="0D2546F8"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6A203D42" w14:textId="77777777" w:rsidR="00450FD3" w:rsidRDefault="00450FD3" w:rsidP="00A5384C">
            <w:pPr>
              <w:spacing w:before="60" w:after="60"/>
              <w:rPr>
                <w:rFonts w:cs="Arial"/>
                <w:b/>
                <w:sz w:val="21"/>
                <w:szCs w:val="21"/>
              </w:rPr>
            </w:pPr>
            <w:r>
              <w:rPr>
                <w:rFonts w:cs="Arial"/>
                <w:b/>
                <w:sz w:val="21"/>
                <w:szCs w:val="21"/>
              </w:rPr>
              <w:t>Field ______________</w:t>
            </w:r>
          </w:p>
          <w:p w14:paraId="4A1F8632" w14:textId="71DAEA69"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019EB64D" w14:textId="77777777" w:rsidR="00450FD3" w:rsidRDefault="00450FD3" w:rsidP="00450FD3">
            <w:pPr>
              <w:spacing w:after="0"/>
              <w:rPr>
                <w:rFonts w:cs="Arial"/>
                <w:b/>
                <w:sz w:val="21"/>
                <w:szCs w:val="21"/>
              </w:rPr>
            </w:pPr>
            <w:r>
              <w:rPr>
                <w:rFonts w:cs="Arial"/>
                <w:b/>
                <w:sz w:val="21"/>
                <w:szCs w:val="21"/>
              </w:rPr>
              <w:t>Demonstrated safely in practice whilst acknowledging own limitations</w:t>
            </w:r>
          </w:p>
          <w:p w14:paraId="40C46903" w14:textId="77777777" w:rsidR="00450FD3" w:rsidRDefault="00450FD3" w:rsidP="00A5384C">
            <w:pPr>
              <w:spacing w:before="60" w:after="60"/>
              <w:rPr>
                <w:rFonts w:cs="Arial"/>
                <w:b/>
                <w:sz w:val="21"/>
                <w:szCs w:val="21"/>
              </w:rPr>
            </w:pPr>
            <w:r>
              <w:rPr>
                <w:rFonts w:cs="Arial"/>
                <w:b/>
                <w:sz w:val="21"/>
                <w:szCs w:val="21"/>
              </w:rPr>
              <w:t>Field ______________</w:t>
            </w:r>
          </w:p>
          <w:p w14:paraId="0E16775B" w14:textId="49FD650B" w:rsidR="00450FD3" w:rsidRPr="00E7477F" w:rsidRDefault="00450FD3" w:rsidP="00450FD3">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366C06D4" w14:textId="26E72F83" w:rsidR="00450FD3" w:rsidRPr="00E7477F" w:rsidRDefault="00450FD3" w:rsidP="003E6C92">
            <w:pPr>
              <w:spacing w:after="120"/>
              <w:rPr>
                <w:rFonts w:cs="Arial"/>
                <w:b/>
                <w:sz w:val="21"/>
                <w:szCs w:val="21"/>
              </w:rPr>
            </w:pPr>
            <w:r w:rsidRPr="00E7477F">
              <w:rPr>
                <w:rFonts w:cs="Arial"/>
                <w:b/>
                <w:sz w:val="21"/>
                <w:szCs w:val="21"/>
              </w:rPr>
              <w:t>Demonstrated safely through simulation whilst acknowledging own limitations</w:t>
            </w:r>
          </w:p>
          <w:p w14:paraId="694EC49C" w14:textId="77777777" w:rsidR="00450FD3" w:rsidRPr="00E7477F" w:rsidRDefault="00450FD3" w:rsidP="00450FD3">
            <w:pPr>
              <w:spacing w:after="0"/>
              <w:rPr>
                <w:rFonts w:cs="Arial"/>
                <w:b/>
                <w:sz w:val="21"/>
                <w:szCs w:val="21"/>
              </w:rPr>
            </w:pPr>
          </w:p>
          <w:p w14:paraId="0DD98D76" w14:textId="77777777" w:rsidR="00450FD3" w:rsidRPr="00E7477F" w:rsidRDefault="00450FD3" w:rsidP="00450FD3">
            <w:pPr>
              <w:spacing w:after="0"/>
              <w:rPr>
                <w:rFonts w:cs="Arial"/>
                <w:b/>
                <w:sz w:val="21"/>
                <w:szCs w:val="21"/>
              </w:rPr>
            </w:pPr>
            <w:r w:rsidRPr="00E7477F">
              <w:rPr>
                <w:rFonts w:cs="Arial"/>
                <w:b/>
                <w:i/>
                <w:sz w:val="21"/>
                <w:szCs w:val="21"/>
              </w:rPr>
              <w:t>Please date and sign</w:t>
            </w:r>
          </w:p>
        </w:tc>
      </w:tr>
      <w:tr w:rsidR="00450FD3" w:rsidRPr="00E7477F" w14:paraId="2D230ECC" w14:textId="77777777" w:rsidTr="001B0A60">
        <w:tc>
          <w:tcPr>
            <w:tcW w:w="1115" w:type="dxa"/>
            <w:shd w:val="clear" w:color="auto" w:fill="D9D9D9" w:themeFill="background1" w:themeFillShade="D9"/>
          </w:tcPr>
          <w:p w14:paraId="34EB92AB" w14:textId="442F3405" w:rsidR="00450FD3" w:rsidRPr="00E7477F" w:rsidRDefault="00450FD3" w:rsidP="00450FD3">
            <w:pPr>
              <w:autoSpaceDE w:val="0"/>
              <w:autoSpaceDN w:val="0"/>
              <w:adjustRightInd w:val="0"/>
              <w:spacing w:after="0"/>
              <w:rPr>
                <w:rFonts w:cs="Arial"/>
                <w:b/>
                <w:bCs/>
                <w:color w:val="000000"/>
                <w:sz w:val="21"/>
                <w:szCs w:val="21"/>
              </w:rPr>
            </w:pPr>
            <w:r>
              <w:rPr>
                <w:rFonts w:cs="Arial"/>
                <w:b/>
                <w:bCs/>
                <w:color w:val="000000"/>
                <w:sz w:val="21"/>
                <w:szCs w:val="21"/>
              </w:rPr>
              <w:t>5.</w:t>
            </w:r>
          </w:p>
        </w:tc>
        <w:tc>
          <w:tcPr>
            <w:tcW w:w="5556" w:type="dxa"/>
            <w:shd w:val="clear" w:color="auto" w:fill="D9D9D9" w:themeFill="background1" w:themeFillShade="D9"/>
          </w:tcPr>
          <w:p w14:paraId="4C6683BC" w14:textId="3D346E16" w:rsidR="00450FD3" w:rsidRPr="00E7477F" w:rsidRDefault="00450FD3" w:rsidP="00D67437">
            <w:pPr>
              <w:autoSpaceDE w:val="0"/>
              <w:autoSpaceDN w:val="0"/>
              <w:adjustRightInd w:val="0"/>
              <w:spacing w:after="12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w:t>
            </w:r>
            <w:r w:rsidRPr="00E7477F">
              <w:rPr>
                <w:rFonts w:cs="Arial"/>
                <w:b/>
                <w:bCs/>
                <w:color w:val="000000"/>
                <w:sz w:val="21"/>
                <w:szCs w:val="21"/>
              </w:rPr>
              <w:t>Use evidence based, best practice approaches for meeting the needs for care and support with nutrition and hydration, accurately assessing the person’s capacity for independence and self-care and initiating appropriate interventions.</w:t>
            </w:r>
          </w:p>
        </w:tc>
        <w:tc>
          <w:tcPr>
            <w:tcW w:w="2409" w:type="dxa"/>
            <w:tcBorders>
              <w:bottom w:val="single" w:sz="4" w:space="0" w:color="auto"/>
            </w:tcBorders>
            <w:shd w:val="clear" w:color="auto" w:fill="D9D9D9" w:themeFill="background1" w:themeFillShade="D9"/>
          </w:tcPr>
          <w:p w14:paraId="13D8A66E"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Borders>
              <w:bottom w:val="single" w:sz="4" w:space="0" w:color="auto"/>
            </w:tcBorders>
            <w:shd w:val="clear" w:color="auto" w:fill="D9D9D9" w:themeFill="background1" w:themeFillShade="D9"/>
          </w:tcPr>
          <w:p w14:paraId="4A0C30EB"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shd w:val="clear" w:color="auto" w:fill="D9D9D9" w:themeFill="background1" w:themeFillShade="D9"/>
          </w:tcPr>
          <w:p w14:paraId="79758959" w14:textId="0EED8B78"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2AD6C393" w14:textId="77777777" w:rsidTr="001B0A60">
        <w:tc>
          <w:tcPr>
            <w:tcW w:w="1115" w:type="dxa"/>
            <w:vMerge w:val="restart"/>
          </w:tcPr>
          <w:p w14:paraId="75AF6FC8"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5.7</w:t>
            </w:r>
          </w:p>
        </w:tc>
        <w:tc>
          <w:tcPr>
            <w:tcW w:w="5556" w:type="dxa"/>
          </w:tcPr>
          <w:p w14:paraId="66603C6C" w14:textId="77777777" w:rsidR="00450FD3" w:rsidRPr="00E7477F" w:rsidRDefault="00450FD3" w:rsidP="00450FD3">
            <w:pPr>
              <w:autoSpaceDE w:val="0"/>
              <w:autoSpaceDN w:val="0"/>
              <w:adjustRightInd w:val="0"/>
              <w:spacing w:after="60"/>
              <w:rPr>
                <w:rFonts w:cs="Arial"/>
                <w:sz w:val="21"/>
                <w:szCs w:val="21"/>
              </w:rPr>
            </w:pPr>
            <w:r w:rsidRPr="00E7477F">
              <w:rPr>
                <w:rFonts w:cs="Arial"/>
                <w:sz w:val="21"/>
                <w:szCs w:val="21"/>
              </w:rPr>
              <w:t>Manage artificial nutrition and hydration using:</w:t>
            </w:r>
          </w:p>
          <w:p w14:paraId="14FAE350" w14:textId="77777777" w:rsidR="00450FD3" w:rsidRPr="00E7477F" w:rsidRDefault="00450FD3" w:rsidP="00450FD3">
            <w:pPr>
              <w:pStyle w:val="ListParagraph"/>
              <w:numPr>
                <w:ilvl w:val="0"/>
                <w:numId w:val="32"/>
              </w:numPr>
              <w:autoSpaceDE w:val="0"/>
              <w:autoSpaceDN w:val="0"/>
              <w:adjustRightInd w:val="0"/>
              <w:spacing w:after="160"/>
              <w:ind w:left="714" w:hanging="357"/>
              <w:contextualSpacing w:val="0"/>
              <w:rPr>
                <w:rFonts w:cs="Arial"/>
                <w:sz w:val="21"/>
                <w:szCs w:val="21"/>
              </w:rPr>
            </w:pPr>
            <w:r w:rsidRPr="00E7477F">
              <w:rPr>
                <w:rFonts w:cs="Arial"/>
                <w:sz w:val="21"/>
                <w:szCs w:val="21"/>
              </w:rPr>
              <w:t>oral</w:t>
            </w:r>
          </w:p>
        </w:tc>
        <w:tc>
          <w:tcPr>
            <w:tcW w:w="2409" w:type="dxa"/>
            <w:tcBorders>
              <w:bottom w:val="single" w:sz="4" w:space="0" w:color="auto"/>
            </w:tcBorders>
          </w:tcPr>
          <w:p w14:paraId="77EF3300"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Borders>
              <w:bottom w:val="single" w:sz="4" w:space="0" w:color="auto"/>
            </w:tcBorders>
          </w:tcPr>
          <w:p w14:paraId="0F49BADB"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tcPr>
          <w:p w14:paraId="2E847705" w14:textId="50BD754C"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01869DDF" w14:textId="77777777" w:rsidTr="001B0A60">
        <w:tc>
          <w:tcPr>
            <w:tcW w:w="1115" w:type="dxa"/>
            <w:vMerge/>
          </w:tcPr>
          <w:p w14:paraId="0C19A031" w14:textId="77777777" w:rsidR="00450FD3" w:rsidRPr="00E7477F" w:rsidRDefault="00450FD3" w:rsidP="00450FD3">
            <w:pPr>
              <w:autoSpaceDE w:val="0"/>
              <w:autoSpaceDN w:val="0"/>
              <w:adjustRightInd w:val="0"/>
              <w:spacing w:after="0"/>
              <w:rPr>
                <w:rFonts w:cs="Arial"/>
                <w:b/>
                <w:bCs/>
                <w:color w:val="000000"/>
                <w:sz w:val="21"/>
                <w:szCs w:val="21"/>
              </w:rPr>
            </w:pPr>
          </w:p>
        </w:tc>
        <w:tc>
          <w:tcPr>
            <w:tcW w:w="5556" w:type="dxa"/>
          </w:tcPr>
          <w:p w14:paraId="4E233DB5" w14:textId="77777777" w:rsidR="00450FD3" w:rsidRPr="00E7477F" w:rsidRDefault="00450FD3" w:rsidP="00450FD3">
            <w:pPr>
              <w:pStyle w:val="ListParagraph"/>
              <w:numPr>
                <w:ilvl w:val="0"/>
                <w:numId w:val="32"/>
              </w:numPr>
              <w:autoSpaceDE w:val="0"/>
              <w:autoSpaceDN w:val="0"/>
              <w:adjustRightInd w:val="0"/>
              <w:spacing w:after="160"/>
              <w:ind w:left="714" w:hanging="357"/>
              <w:contextualSpacing w:val="0"/>
              <w:rPr>
                <w:rFonts w:cs="Arial"/>
                <w:sz w:val="21"/>
                <w:szCs w:val="21"/>
              </w:rPr>
            </w:pPr>
            <w:r w:rsidRPr="00E7477F">
              <w:rPr>
                <w:rFonts w:cs="Arial"/>
                <w:sz w:val="21"/>
                <w:szCs w:val="21"/>
              </w:rPr>
              <w:t>enteral</w:t>
            </w:r>
          </w:p>
        </w:tc>
        <w:tc>
          <w:tcPr>
            <w:tcW w:w="2409" w:type="dxa"/>
            <w:tcBorders>
              <w:bottom w:val="single" w:sz="4" w:space="0" w:color="auto"/>
            </w:tcBorders>
          </w:tcPr>
          <w:p w14:paraId="390334A7"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Borders>
              <w:bottom w:val="single" w:sz="4" w:space="0" w:color="auto"/>
            </w:tcBorders>
          </w:tcPr>
          <w:p w14:paraId="71EF216A"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tcPr>
          <w:p w14:paraId="4B07B3B9" w14:textId="1A9219A9"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6BD93485" w14:textId="77777777" w:rsidTr="001B0A60">
        <w:tc>
          <w:tcPr>
            <w:tcW w:w="1115" w:type="dxa"/>
            <w:vMerge/>
          </w:tcPr>
          <w:p w14:paraId="24632970" w14:textId="77777777" w:rsidR="00450FD3" w:rsidRPr="00E7477F" w:rsidRDefault="00450FD3" w:rsidP="00450FD3">
            <w:pPr>
              <w:autoSpaceDE w:val="0"/>
              <w:autoSpaceDN w:val="0"/>
              <w:adjustRightInd w:val="0"/>
              <w:spacing w:after="0"/>
              <w:rPr>
                <w:rFonts w:cs="Arial"/>
                <w:b/>
                <w:bCs/>
                <w:color w:val="000000"/>
                <w:sz w:val="21"/>
                <w:szCs w:val="21"/>
              </w:rPr>
            </w:pPr>
          </w:p>
        </w:tc>
        <w:tc>
          <w:tcPr>
            <w:tcW w:w="5556" w:type="dxa"/>
          </w:tcPr>
          <w:p w14:paraId="0B3974B9" w14:textId="77777777" w:rsidR="00450FD3" w:rsidRPr="00E7477F" w:rsidRDefault="00450FD3" w:rsidP="00450FD3">
            <w:pPr>
              <w:pStyle w:val="ListParagraph"/>
              <w:numPr>
                <w:ilvl w:val="0"/>
                <w:numId w:val="32"/>
              </w:numPr>
              <w:autoSpaceDE w:val="0"/>
              <w:autoSpaceDN w:val="0"/>
              <w:adjustRightInd w:val="0"/>
              <w:spacing w:after="160"/>
              <w:ind w:left="714" w:hanging="357"/>
              <w:contextualSpacing w:val="0"/>
              <w:rPr>
                <w:rFonts w:cs="Arial"/>
                <w:sz w:val="21"/>
                <w:szCs w:val="21"/>
              </w:rPr>
            </w:pPr>
            <w:r w:rsidRPr="00E7477F">
              <w:rPr>
                <w:rFonts w:cs="Arial"/>
                <w:sz w:val="21"/>
                <w:szCs w:val="21"/>
              </w:rPr>
              <w:t>parenteral routes</w:t>
            </w:r>
          </w:p>
        </w:tc>
        <w:tc>
          <w:tcPr>
            <w:tcW w:w="2409" w:type="dxa"/>
            <w:tcBorders>
              <w:bottom w:val="single" w:sz="4" w:space="0" w:color="auto"/>
            </w:tcBorders>
          </w:tcPr>
          <w:p w14:paraId="363FA3AE"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Borders>
              <w:bottom w:val="single" w:sz="4" w:space="0" w:color="auto"/>
            </w:tcBorders>
          </w:tcPr>
          <w:p w14:paraId="58E0ADDF"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tcPr>
          <w:p w14:paraId="42770A76" w14:textId="7DE1C21C"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3C6BF798" w14:textId="77777777" w:rsidTr="001B0A60">
        <w:tc>
          <w:tcPr>
            <w:tcW w:w="1115" w:type="dxa"/>
          </w:tcPr>
          <w:p w14:paraId="06C0C27D"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5.8</w:t>
            </w:r>
          </w:p>
        </w:tc>
        <w:tc>
          <w:tcPr>
            <w:tcW w:w="5556" w:type="dxa"/>
          </w:tcPr>
          <w:p w14:paraId="2BF1E5BE"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Manage the administration of IV fluids</w:t>
            </w:r>
          </w:p>
        </w:tc>
        <w:tc>
          <w:tcPr>
            <w:tcW w:w="2409" w:type="dxa"/>
          </w:tcPr>
          <w:p w14:paraId="7A076391"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16A1E9F0"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Pr>
          <w:p w14:paraId="08839EB3" w14:textId="3E7B2E09" w:rsidR="00450FD3" w:rsidRPr="00E7477F" w:rsidRDefault="00450FD3" w:rsidP="00450FD3">
            <w:pPr>
              <w:autoSpaceDE w:val="0"/>
              <w:autoSpaceDN w:val="0"/>
              <w:adjustRightInd w:val="0"/>
              <w:spacing w:after="0"/>
              <w:rPr>
                <w:rFonts w:cs="Arial"/>
                <w:b/>
                <w:bCs/>
                <w:color w:val="000000"/>
                <w:sz w:val="21"/>
                <w:szCs w:val="21"/>
              </w:rPr>
            </w:pPr>
          </w:p>
        </w:tc>
      </w:tr>
      <w:tr w:rsidR="00450FD3" w:rsidRPr="00E7477F" w14:paraId="6AC15295" w14:textId="77777777" w:rsidTr="001B0A60">
        <w:tc>
          <w:tcPr>
            <w:tcW w:w="1115" w:type="dxa"/>
          </w:tcPr>
          <w:p w14:paraId="15064F66" w14:textId="77777777" w:rsidR="00450FD3" w:rsidRPr="00E7477F" w:rsidRDefault="00450FD3" w:rsidP="00450FD3">
            <w:pPr>
              <w:autoSpaceDE w:val="0"/>
              <w:autoSpaceDN w:val="0"/>
              <w:adjustRightInd w:val="0"/>
              <w:spacing w:after="0"/>
              <w:rPr>
                <w:rFonts w:cs="Arial"/>
                <w:b/>
                <w:bCs/>
                <w:color w:val="000000"/>
                <w:sz w:val="21"/>
                <w:szCs w:val="21"/>
              </w:rPr>
            </w:pPr>
            <w:r w:rsidRPr="00E7477F">
              <w:rPr>
                <w:rFonts w:cs="Arial"/>
                <w:b/>
                <w:bCs/>
                <w:color w:val="000000"/>
                <w:sz w:val="21"/>
                <w:szCs w:val="21"/>
              </w:rPr>
              <w:t>5.9</w:t>
            </w:r>
          </w:p>
        </w:tc>
        <w:tc>
          <w:tcPr>
            <w:tcW w:w="5556" w:type="dxa"/>
          </w:tcPr>
          <w:p w14:paraId="2E20B2FB" w14:textId="77777777" w:rsidR="00450FD3" w:rsidRPr="00E7477F" w:rsidRDefault="00450FD3" w:rsidP="00450FD3">
            <w:pPr>
              <w:autoSpaceDE w:val="0"/>
              <w:autoSpaceDN w:val="0"/>
              <w:adjustRightInd w:val="0"/>
              <w:spacing w:after="160"/>
              <w:rPr>
                <w:rFonts w:cs="Arial"/>
                <w:sz w:val="21"/>
                <w:szCs w:val="21"/>
              </w:rPr>
            </w:pPr>
            <w:r w:rsidRPr="00E7477F">
              <w:rPr>
                <w:rFonts w:cs="Arial"/>
                <w:sz w:val="21"/>
                <w:szCs w:val="21"/>
              </w:rPr>
              <w:t>Manage fluid and nutritional infusion pumps and devices.</w:t>
            </w:r>
          </w:p>
        </w:tc>
        <w:tc>
          <w:tcPr>
            <w:tcW w:w="2409" w:type="dxa"/>
          </w:tcPr>
          <w:p w14:paraId="377F0021"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tcPr>
          <w:p w14:paraId="58F8CCA8" w14:textId="77777777" w:rsidR="00450FD3" w:rsidRPr="00E7477F" w:rsidRDefault="00450FD3" w:rsidP="00450FD3">
            <w:pPr>
              <w:autoSpaceDE w:val="0"/>
              <w:autoSpaceDN w:val="0"/>
              <w:adjustRightInd w:val="0"/>
              <w:spacing w:after="0"/>
              <w:rPr>
                <w:rFonts w:cs="Arial"/>
                <w:b/>
                <w:bCs/>
                <w:color w:val="000000"/>
                <w:sz w:val="21"/>
                <w:szCs w:val="21"/>
              </w:rPr>
            </w:pPr>
          </w:p>
        </w:tc>
        <w:tc>
          <w:tcPr>
            <w:tcW w:w="2410" w:type="dxa"/>
            <w:gridSpan w:val="2"/>
          </w:tcPr>
          <w:p w14:paraId="1E34CDA1" w14:textId="5C98476B" w:rsidR="00450FD3" w:rsidRPr="00E7477F" w:rsidRDefault="00450FD3" w:rsidP="00450FD3">
            <w:pPr>
              <w:autoSpaceDE w:val="0"/>
              <w:autoSpaceDN w:val="0"/>
              <w:adjustRightInd w:val="0"/>
              <w:spacing w:after="0"/>
              <w:rPr>
                <w:rFonts w:cs="Arial"/>
                <w:b/>
                <w:bCs/>
                <w:color w:val="000000"/>
                <w:sz w:val="21"/>
                <w:szCs w:val="21"/>
              </w:rPr>
            </w:pPr>
          </w:p>
        </w:tc>
      </w:tr>
    </w:tbl>
    <w:p w14:paraId="158A07B5" w14:textId="77777777" w:rsidR="00B21B27" w:rsidRPr="00E7477F" w:rsidRDefault="00B21B27" w:rsidP="00B21B27">
      <w:pPr>
        <w:rPr>
          <w:rFonts w:cs="Arial"/>
          <w:sz w:val="21"/>
          <w:szCs w:val="21"/>
        </w:rPr>
      </w:pPr>
    </w:p>
    <w:p w14:paraId="6B565B9B"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11" w:type="dxa"/>
        <w:tblInd w:w="-5" w:type="dxa"/>
        <w:tblLook w:val="04A0" w:firstRow="1" w:lastRow="0" w:firstColumn="1" w:lastColumn="0" w:noHBand="0" w:noVBand="1"/>
      </w:tblPr>
      <w:tblGrid>
        <w:gridCol w:w="1115"/>
        <w:gridCol w:w="5567"/>
        <w:gridCol w:w="2409"/>
        <w:gridCol w:w="2410"/>
        <w:gridCol w:w="2387"/>
        <w:gridCol w:w="23"/>
      </w:tblGrid>
      <w:tr w:rsidR="00B21B27" w:rsidRPr="00E7477F" w14:paraId="419A9E1A" w14:textId="77777777" w:rsidTr="00CB44E1">
        <w:trPr>
          <w:gridAfter w:val="1"/>
          <w:wAfter w:w="23" w:type="dxa"/>
        </w:trPr>
        <w:tc>
          <w:tcPr>
            <w:tcW w:w="13888" w:type="dxa"/>
            <w:gridSpan w:val="5"/>
            <w:shd w:val="clear" w:color="auto" w:fill="F4B083" w:themeFill="accent2" w:themeFillTint="99"/>
          </w:tcPr>
          <w:p w14:paraId="6B0533A1" w14:textId="77777777" w:rsidR="00B21B27" w:rsidRPr="00E7477F" w:rsidRDefault="00B21B27" w:rsidP="00B21B27">
            <w:pPr>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1B0A60" w:rsidRPr="00E7477F" w14:paraId="241F4F87" w14:textId="77777777" w:rsidTr="001B0A60">
        <w:tc>
          <w:tcPr>
            <w:tcW w:w="1115" w:type="dxa"/>
            <w:tcBorders>
              <w:bottom w:val="single" w:sz="4" w:space="0" w:color="auto"/>
            </w:tcBorders>
          </w:tcPr>
          <w:p w14:paraId="63B01399" w14:textId="77777777" w:rsidR="001B0A60" w:rsidRPr="00E7477F" w:rsidRDefault="001B0A60" w:rsidP="001B0A60">
            <w:pPr>
              <w:spacing w:after="0"/>
              <w:rPr>
                <w:rFonts w:cs="Arial"/>
                <w:b/>
                <w:sz w:val="21"/>
                <w:szCs w:val="21"/>
              </w:rPr>
            </w:pPr>
            <w:r w:rsidRPr="00E7477F">
              <w:rPr>
                <w:rFonts w:cs="Arial"/>
                <w:b/>
                <w:sz w:val="21"/>
                <w:szCs w:val="21"/>
              </w:rPr>
              <w:t xml:space="preserve">Section </w:t>
            </w:r>
          </w:p>
        </w:tc>
        <w:tc>
          <w:tcPr>
            <w:tcW w:w="5567" w:type="dxa"/>
            <w:tcBorders>
              <w:bottom w:val="single" w:sz="4" w:space="0" w:color="auto"/>
            </w:tcBorders>
          </w:tcPr>
          <w:p w14:paraId="74ECD1B6" w14:textId="77777777" w:rsidR="001B0A60" w:rsidRPr="00E7477F" w:rsidRDefault="001B0A60" w:rsidP="001B0A60">
            <w:pPr>
              <w:spacing w:after="0"/>
              <w:jc w:val="center"/>
              <w:rPr>
                <w:rFonts w:cs="Arial"/>
                <w:b/>
                <w:sz w:val="21"/>
                <w:szCs w:val="21"/>
              </w:rPr>
            </w:pPr>
          </w:p>
          <w:p w14:paraId="3C3619FF" w14:textId="77777777" w:rsidR="001B0A60" w:rsidRPr="00E7477F" w:rsidRDefault="001B0A60" w:rsidP="001B0A60">
            <w:pPr>
              <w:spacing w:after="0"/>
              <w:jc w:val="center"/>
              <w:rPr>
                <w:rFonts w:cs="Arial"/>
                <w:b/>
                <w:sz w:val="21"/>
                <w:szCs w:val="21"/>
              </w:rPr>
            </w:pPr>
            <w:r w:rsidRPr="00E7477F">
              <w:rPr>
                <w:rFonts w:cs="Arial"/>
                <w:b/>
                <w:sz w:val="21"/>
                <w:szCs w:val="21"/>
              </w:rPr>
              <w:t>Procedure</w:t>
            </w:r>
          </w:p>
        </w:tc>
        <w:tc>
          <w:tcPr>
            <w:tcW w:w="2409" w:type="dxa"/>
            <w:tcBorders>
              <w:bottom w:val="single" w:sz="4" w:space="0" w:color="auto"/>
            </w:tcBorders>
          </w:tcPr>
          <w:p w14:paraId="049DA3E2"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2EA4D731" w14:textId="77777777" w:rsidR="001B0A60" w:rsidRDefault="001B0A60" w:rsidP="00A5384C">
            <w:pPr>
              <w:spacing w:before="60" w:after="60"/>
              <w:rPr>
                <w:rFonts w:cs="Arial"/>
                <w:b/>
                <w:sz w:val="21"/>
                <w:szCs w:val="21"/>
              </w:rPr>
            </w:pPr>
            <w:r>
              <w:rPr>
                <w:rFonts w:cs="Arial"/>
                <w:b/>
                <w:sz w:val="21"/>
                <w:szCs w:val="21"/>
              </w:rPr>
              <w:t>Field ______________</w:t>
            </w:r>
          </w:p>
          <w:p w14:paraId="136ED190" w14:textId="04E02E39" w:rsidR="001B0A60" w:rsidRPr="00E7477F" w:rsidRDefault="001B0A60" w:rsidP="001B0A60">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02953CD2"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324B058E" w14:textId="77777777" w:rsidR="001B0A60" w:rsidRDefault="001B0A60" w:rsidP="00A5384C">
            <w:pPr>
              <w:spacing w:before="60" w:after="60"/>
              <w:rPr>
                <w:rFonts w:cs="Arial"/>
                <w:b/>
                <w:sz w:val="21"/>
                <w:szCs w:val="21"/>
              </w:rPr>
            </w:pPr>
            <w:r>
              <w:rPr>
                <w:rFonts w:cs="Arial"/>
                <w:b/>
                <w:sz w:val="21"/>
                <w:szCs w:val="21"/>
              </w:rPr>
              <w:t>Field ______________</w:t>
            </w:r>
          </w:p>
          <w:p w14:paraId="2BF3B98A" w14:textId="0320D416" w:rsidR="001B0A60" w:rsidRPr="00E7477F" w:rsidRDefault="001B0A60" w:rsidP="001B0A60">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1D6A3F21" w14:textId="7618AEB8" w:rsidR="001B0A60" w:rsidRPr="00E7477F" w:rsidRDefault="001B0A60" w:rsidP="003E6C92">
            <w:pPr>
              <w:spacing w:after="120"/>
              <w:rPr>
                <w:rFonts w:cs="Arial"/>
                <w:b/>
                <w:sz w:val="21"/>
                <w:szCs w:val="21"/>
              </w:rPr>
            </w:pPr>
            <w:r w:rsidRPr="00E7477F">
              <w:rPr>
                <w:rFonts w:cs="Arial"/>
                <w:b/>
                <w:sz w:val="21"/>
                <w:szCs w:val="21"/>
              </w:rPr>
              <w:t>Demonstrated safely through simulation whilst acknowledging own limitations</w:t>
            </w:r>
          </w:p>
          <w:p w14:paraId="1004A936" w14:textId="77777777" w:rsidR="001B0A60" w:rsidRPr="00E7477F" w:rsidRDefault="001B0A60" w:rsidP="001B0A60">
            <w:pPr>
              <w:spacing w:after="0"/>
              <w:rPr>
                <w:rFonts w:cs="Arial"/>
                <w:b/>
                <w:sz w:val="21"/>
                <w:szCs w:val="21"/>
              </w:rPr>
            </w:pPr>
          </w:p>
          <w:p w14:paraId="1DDC3664" w14:textId="77777777" w:rsidR="001B0A60" w:rsidRPr="00E7477F" w:rsidRDefault="001B0A60" w:rsidP="001B0A60">
            <w:pPr>
              <w:spacing w:after="0"/>
              <w:rPr>
                <w:rFonts w:cs="Arial"/>
                <w:b/>
                <w:sz w:val="21"/>
                <w:szCs w:val="21"/>
              </w:rPr>
            </w:pPr>
            <w:r w:rsidRPr="00E7477F">
              <w:rPr>
                <w:rFonts w:cs="Arial"/>
                <w:b/>
                <w:i/>
                <w:sz w:val="21"/>
                <w:szCs w:val="21"/>
              </w:rPr>
              <w:t>Please date and sign</w:t>
            </w:r>
          </w:p>
        </w:tc>
      </w:tr>
      <w:tr w:rsidR="001B0A60" w:rsidRPr="00E7477F" w14:paraId="15D9239B" w14:textId="77777777" w:rsidTr="001B0A60">
        <w:tc>
          <w:tcPr>
            <w:tcW w:w="1115" w:type="dxa"/>
            <w:shd w:val="clear" w:color="auto" w:fill="D9D9D9" w:themeFill="background1" w:themeFillShade="D9"/>
          </w:tcPr>
          <w:p w14:paraId="27E95723" w14:textId="7130435C" w:rsidR="001B0A60" w:rsidRPr="00E7477F" w:rsidRDefault="001B0A60" w:rsidP="001B0A60">
            <w:pPr>
              <w:autoSpaceDE w:val="0"/>
              <w:autoSpaceDN w:val="0"/>
              <w:adjustRightInd w:val="0"/>
              <w:spacing w:after="0"/>
              <w:rPr>
                <w:rFonts w:cs="Arial"/>
                <w:b/>
                <w:bCs/>
                <w:color w:val="000000"/>
                <w:sz w:val="21"/>
                <w:szCs w:val="21"/>
              </w:rPr>
            </w:pPr>
            <w:r>
              <w:rPr>
                <w:rFonts w:cs="Arial"/>
                <w:b/>
                <w:bCs/>
                <w:color w:val="000000"/>
                <w:sz w:val="21"/>
                <w:szCs w:val="21"/>
              </w:rPr>
              <w:t>6.</w:t>
            </w:r>
          </w:p>
        </w:tc>
        <w:tc>
          <w:tcPr>
            <w:tcW w:w="5567" w:type="dxa"/>
            <w:shd w:val="clear" w:color="auto" w:fill="D9D9D9" w:themeFill="background1" w:themeFillShade="D9"/>
          </w:tcPr>
          <w:p w14:paraId="3DC0A41E" w14:textId="091C0B72" w:rsidR="001B0A60" w:rsidRPr="00E7477F" w:rsidRDefault="001B0A60" w:rsidP="001B0A60">
            <w:pPr>
              <w:autoSpaceDE w:val="0"/>
              <w:autoSpaceDN w:val="0"/>
              <w:adjustRightInd w:val="0"/>
              <w:spacing w:after="160"/>
              <w:rPr>
                <w:rFonts w:cs="Arial"/>
                <w:sz w:val="21"/>
                <w:szCs w:val="21"/>
              </w:rPr>
            </w:pPr>
            <w:r w:rsidRPr="00E7477F">
              <w:rPr>
                <w:rFonts w:cs="Arial"/>
                <w:b/>
                <w:bCs/>
                <w:color w:val="000000"/>
                <w:sz w:val="21"/>
                <w:szCs w:val="21"/>
              </w:rPr>
              <w:t>Use evidence based, best practice approaches for meeting the needs for care and support with bladder and bowel health, accurately assessing the person’s capacity for independence and self-care and initiating appropriate interventions.</w:t>
            </w:r>
          </w:p>
        </w:tc>
        <w:tc>
          <w:tcPr>
            <w:tcW w:w="2409" w:type="dxa"/>
            <w:shd w:val="clear" w:color="auto" w:fill="D9D9D9" w:themeFill="background1" w:themeFillShade="D9"/>
          </w:tcPr>
          <w:p w14:paraId="2264FAE7"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64AFA3ED"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16FA27E4" w14:textId="40219DCD"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1CECAA8A" w14:textId="77777777" w:rsidTr="001B0A60">
        <w:tc>
          <w:tcPr>
            <w:tcW w:w="1115" w:type="dxa"/>
            <w:shd w:val="clear" w:color="auto" w:fill="auto"/>
          </w:tcPr>
          <w:p w14:paraId="1437E54A"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6.1</w:t>
            </w:r>
          </w:p>
        </w:tc>
        <w:tc>
          <w:tcPr>
            <w:tcW w:w="5567" w:type="dxa"/>
            <w:shd w:val="clear" w:color="auto" w:fill="auto"/>
          </w:tcPr>
          <w:p w14:paraId="3F640F5D"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Observe and assess level of urinary and bowel continence to determine the need for support and intervention assisting with toileting, maintaining dignity and privacy and managing the use of appropriate aids</w:t>
            </w:r>
          </w:p>
        </w:tc>
        <w:tc>
          <w:tcPr>
            <w:tcW w:w="2409" w:type="dxa"/>
            <w:shd w:val="clear" w:color="auto" w:fill="auto"/>
          </w:tcPr>
          <w:p w14:paraId="7CAE478F"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03B1201E"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44FC44EA" w14:textId="4130AEDD"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17E1254F" w14:textId="77777777" w:rsidTr="001B0A60">
        <w:tc>
          <w:tcPr>
            <w:tcW w:w="1115" w:type="dxa"/>
          </w:tcPr>
          <w:p w14:paraId="3E572854"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6.2</w:t>
            </w:r>
          </w:p>
        </w:tc>
        <w:tc>
          <w:tcPr>
            <w:tcW w:w="5567" w:type="dxa"/>
          </w:tcPr>
          <w:p w14:paraId="30B30133"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Select and use appropriate continence products; insert, manage and remove catheters for all genders; and assist with self-catheterisation when required</w:t>
            </w:r>
          </w:p>
        </w:tc>
        <w:tc>
          <w:tcPr>
            <w:tcW w:w="2409" w:type="dxa"/>
          </w:tcPr>
          <w:p w14:paraId="5E41BD78"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07700A73"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1B0E8A6D" w14:textId="3D29CB7B"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279AA9CD" w14:textId="77777777" w:rsidTr="001B0A60">
        <w:trPr>
          <w:trHeight w:val="452"/>
        </w:trPr>
        <w:tc>
          <w:tcPr>
            <w:tcW w:w="1115" w:type="dxa"/>
          </w:tcPr>
          <w:p w14:paraId="3360F389"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6.3 </w:t>
            </w:r>
          </w:p>
        </w:tc>
        <w:tc>
          <w:tcPr>
            <w:tcW w:w="5567" w:type="dxa"/>
          </w:tcPr>
          <w:p w14:paraId="296B8C36"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Manage bladder drainage</w:t>
            </w:r>
          </w:p>
        </w:tc>
        <w:tc>
          <w:tcPr>
            <w:tcW w:w="2409" w:type="dxa"/>
          </w:tcPr>
          <w:p w14:paraId="1DEECB5C"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6A0C84D2"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6CFC56CB" w14:textId="704D8C4E"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48581087" w14:textId="77777777" w:rsidTr="001B0A60">
        <w:tc>
          <w:tcPr>
            <w:tcW w:w="1115" w:type="dxa"/>
          </w:tcPr>
          <w:p w14:paraId="7370E148"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6.4</w:t>
            </w:r>
          </w:p>
        </w:tc>
        <w:tc>
          <w:tcPr>
            <w:tcW w:w="5567" w:type="dxa"/>
          </w:tcPr>
          <w:p w14:paraId="4C7F6FC1"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Assess bladder and bowel patterns to identify and respond to constipation, diarrhoea and urinary and faecal retention</w:t>
            </w:r>
          </w:p>
        </w:tc>
        <w:tc>
          <w:tcPr>
            <w:tcW w:w="2409" w:type="dxa"/>
          </w:tcPr>
          <w:p w14:paraId="4FEF2ED5"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0C122C7E"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25E4748D" w14:textId="7D50491F"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4B682D02" w14:textId="77777777" w:rsidTr="001B0A60">
        <w:tc>
          <w:tcPr>
            <w:tcW w:w="1115" w:type="dxa"/>
          </w:tcPr>
          <w:p w14:paraId="757ED392"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6.5</w:t>
            </w:r>
          </w:p>
        </w:tc>
        <w:tc>
          <w:tcPr>
            <w:tcW w:w="5567" w:type="dxa"/>
          </w:tcPr>
          <w:p w14:paraId="1D8781A6"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Administer enemas and suppositories and undertake rectal examination and manual evacuation when appropriate</w:t>
            </w:r>
          </w:p>
        </w:tc>
        <w:tc>
          <w:tcPr>
            <w:tcW w:w="2409" w:type="dxa"/>
          </w:tcPr>
          <w:p w14:paraId="72858FA6"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5CADAA18"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08E4C50D" w14:textId="30418590"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24FD61D6" w14:textId="77777777" w:rsidTr="001B0A60">
        <w:tc>
          <w:tcPr>
            <w:tcW w:w="1115" w:type="dxa"/>
          </w:tcPr>
          <w:p w14:paraId="769382C9"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6.6</w:t>
            </w:r>
          </w:p>
        </w:tc>
        <w:tc>
          <w:tcPr>
            <w:tcW w:w="5567" w:type="dxa"/>
          </w:tcPr>
          <w:p w14:paraId="140D49CA"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Undertake stoma care identifying and using appropriate products and approaches</w:t>
            </w:r>
          </w:p>
        </w:tc>
        <w:tc>
          <w:tcPr>
            <w:tcW w:w="2409" w:type="dxa"/>
          </w:tcPr>
          <w:p w14:paraId="5CD48C18"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362E3238"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610F5A05" w14:textId="0D63512F" w:rsidR="001B0A60" w:rsidRPr="00E7477F" w:rsidRDefault="001B0A60" w:rsidP="001B0A60">
            <w:pPr>
              <w:autoSpaceDE w:val="0"/>
              <w:autoSpaceDN w:val="0"/>
              <w:adjustRightInd w:val="0"/>
              <w:spacing w:after="0"/>
              <w:rPr>
                <w:rFonts w:cs="Arial"/>
                <w:b/>
                <w:bCs/>
                <w:color w:val="000000"/>
                <w:sz w:val="21"/>
                <w:szCs w:val="21"/>
              </w:rPr>
            </w:pPr>
          </w:p>
        </w:tc>
      </w:tr>
    </w:tbl>
    <w:p w14:paraId="279F176D" w14:textId="77777777" w:rsidR="00B21B27" w:rsidRPr="00E7477F" w:rsidRDefault="00B21B27" w:rsidP="00B21B27">
      <w:pPr>
        <w:rPr>
          <w:rFonts w:cs="Arial"/>
          <w:sz w:val="21"/>
          <w:szCs w:val="21"/>
        </w:rPr>
      </w:pPr>
    </w:p>
    <w:p w14:paraId="1D526B6B"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0" w:type="dxa"/>
        <w:tblInd w:w="-5" w:type="dxa"/>
        <w:tblLook w:val="04A0" w:firstRow="1" w:lastRow="0" w:firstColumn="1" w:lastColumn="0" w:noHBand="0" w:noVBand="1"/>
      </w:tblPr>
      <w:tblGrid>
        <w:gridCol w:w="1115"/>
        <w:gridCol w:w="5556"/>
        <w:gridCol w:w="2409"/>
        <w:gridCol w:w="2410"/>
        <w:gridCol w:w="2398"/>
        <w:gridCol w:w="12"/>
      </w:tblGrid>
      <w:tr w:rsidR="00B21B27" w:rsidRPr="00E7477F" w14:paraId="6F88B013" w14:textId="77777777" w:rsidTr="00CB44E1">
        <w:trPr>
          <w:gridAfter w:val="1"/>
          <w:wAfter w:w="12" w:type="dxa"/>
        </w:trPr>
        <w:tc>
          <w:tcPr>
            <w:tcW w:w="13888" w:type="dxa"/>
            <w:gridSpan w:val="5"/>
            <w:shd w:val="clear" w:color="auto" w:fill="F4B083" w:themeFill="accent2" w:themeFillTint="99"/>
          </w:tcPr>
          <w:p w14:paraId="7DEFB1E6"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1B0A60" w:rsidRPr="00E7477F" w14:paraId="0545CE0A" w14:textId="77777777" w:rsidTr="001B0A60">
        <w:tc>
          <w:tcPr>
            <w:tcW w:w="1115" w:type="dxa"/>
            <w:tcBorders>
              <w:bottom w:val="single" w:sz="4" w:space="0" w:color="auto"/>
            </w:tcBorders>
            <w:shd w:val="clear" w:color="auto" w:fill="auto"/>
          </w:tcPr>
          <w:p w14:paraId="69D7BBEA"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sz w:val="21"/>
                <w:szCs w:val="21"/>
              </w:rPr>
              <w:t>Section</w:t>
            </w:r>
          </w:p>
        </w:tc>
        <w:tc>
          <w:tcPr>
            <w:tcW w:w="5556" w:type="dxa"/>
            <w:tcBorders>
              <w:bottom w:val="single" w:sz="4" w:space="0" w:color="auto"/>
            </w:tcBorders>
            <w:shd w:val="clear" w:color="auto" w:fill="auto"/>
            <w:vAlign w:val="center"/>
          </w:tcPr>
          <w:p w14:paraId="1450F952" w14:textId="77777777" w:rsidR="001B0A60" w:rsidRPr="00E7477F" w:rsidRDefault="001B0A60" w:rsidP="001B0A60">
            <w:pPr>
              <w:autoSpaceDE w:val="0"/>
              <w:autoSpaceDN w:val="0"/>
              <w:adjustRightInd w:val="0"/>
              <w:spacing w:after="0"/>
              <w:jc w:val="center"/>
              <w:rPr>
                <w:rFonts w:cs="Arial"/>
                <w:sz w:val="21"/>
                <w:szCs w:val="21"/>
              </w:rPr>
            </w:pPr>
            <w:r w:rsidRPr="00E7477F">
              <w:rPr>
                <w:rFonts w:cs="Arial"/>
                <w:b/>
                <w:sz w:val="21"/>
                <w:szCs w:val="21"/>
              </w:rPr>
              <w:t>Procedure</w:t>
            </w:r>
          </w:p>
        </w:tc>
        <w:tc>
          <w:tcPr>
            <w:tcW w:w="2409" w:type="dxa"/>
            <w:tcBorders>
              <w:bottom w:val="single" w:sz="4" w:space="0" w:color="auto"/>
            </w:tcBorders>
            <w:shd w:val="clear" w:color="auto" w:fill="auto"/>
          </w:tcPr>
          <w:p w14:paraId="119B97D9"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191D1316" w14:textId="77777777" w:rsidR="001B0A60" w:rsidRDefault="001B0A60" w:rsidP="00A5384C">
            <w:pPr>
              <w:spacing w:before="60" w:after="60"/>
              <w:rPr>
                <w:rFonts w:cs="Arial"/>
                <w:b/>
                <w:sz w:val="21"/>
                <w:szCs w:val="21"/>
              </w:rPr>
            </w:pPr>
            <w:r>
              <w:rPr>
                <w:rFonts w:cs="Arial"/>
                <w:b/>
                <w:sz w:val="21"/>
                <w:szCs w:val="21"/>
              </w:rPr>
              <w:t>Field ______________</w:t>
            </w:r>
          </w:p>
          <w:p w14:paraId="09019A01" w14:textId="0B71EFC3"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10" w:type="dxa"/>
            <w:tcBorders>
              <w:bottom w:val="single" w:sz="4" w:space="0" w:color="auto"/>
            </w:tcBorders>
          </w:tcPr>
          <w:p w14:paraId="4A26DA7F"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4F991D1E" w14:textId="77777777" w:rsidR="001B0A60" w:rsidRDefault="001B0A60" w:rsidP="00A5384C">
            <w:pPr>
              <w:spacing w:before="60" w:after="60"/>
              <w:rPr>
                <w:rFonts w:cs="Arial"/>
                <w:b/>
                <w:sz w:val="21"/>
                <w:szCs w:val="21"/>
              </w:rPr>
            </w:pPr>
            <w:r>
              <w:rPr>
                <w:rFonts w:cs="Arial"/>
                <w:b/>
                <w:sz w:val="21"/>
                <w:szCs w:val="21"/>
              </w:rPr>
              <w:t>Field ______________</w:t>
            </w:r>
          </w:p>
          <w:p w14:paraId="2F8E818C" w14:textId="3FFEDFB7" w:rsidR="001B0A60" w:rsidRPr="00E7477F" w:rsidRDefault="001B0A60" w:rsidP="001B0A60">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1D7DDA57" w14:textId="0B5AA592" w:rsidR="001B0A60" w:rsidRPr="00E7477F" w:rsidRDefault="001B0A60" w:rsidP="003E6C92">
            <w:pPr>
              <w:spacing w:after="120"/>
              <w:rPr>
                <w:rFonts w:cs="Arial"/>
                <w:b/>
                <w:sz w:val="21"/>
                <w:szCs w:val="21"/>
              </w:rPr>
            </w:pPr>
            <w:r w:rsidRPr="00E7477F">
              <w:rPr>
                <w:rFonts w:cs="Arial"/>
                <w:b/>
                <w:sz w:val="21"/>
                <w:szCs w:val="21"/>
              </w:rPr>
              <w:t>Demonstrated safely through simulation whilst acknowledging own limitations</w:t>
            </w:r>
          </w:p>
          <w:p w14:paraId="002DFFC2" w14:textId="77777777" w:rsidR="001B0A60" w:rsidRPr="00E7477F" w:rsidRDefault="001B0A60" w:rsidP="001B0A60">
            <w:pPr>
              <w:spacing w:after="0"/>
              <w:rPr>
                <w:rFonts w:cs="Arial"/>
                <w:b/>
                <w:sz w:val="21"/>
                <w:szCs w:val="21"/>
              </w:rPr>
            </w:pPr>
          </w:p>
          <w:p w14:paraId="7FB95D86" w14:textId="77777777" w:rsidR="001B0A60" w:rsidRPr="00E7477F" w:rsidRDefault="001B0A60" w:rsidP="001B0A60">
            <w:pPr>
              <w:spacing w:after="0"/>
              <w:rPr>
                <w:rFonts w:cs="Arial"/>
                <w:b/>
                <w:sz w:val="21"/>
                <w:szCs w:val="21"/>
              </w:rPr>
            </w:pPr>
            <w:r w:rsidRPr="00E7477F">
              <w:rPr>
                <w:rFonts w:cs="Arial"/>
                <w:b/>
                <w:i/>
                <w:sz w:val="21"/>
                <w:szCs w:val="21"/>
              </w:rPr>
              <w:t>Please date and sign</w:t>
            </w:r>
          </w:p>
        </w:tc>
      </w:tr>
      <w:tr w:rsidR="001B0A60" w:rsidRPr="00E7477F" w14:paraId="685C9CA0" w14:textId="77777777" w:rsidTr="001B0A60">
        <w:tc>
          <w:tcPr>
            <w:tcW w:w="1115" w:type="dxa"/>
            <w:shd w:val="clear" w:color="auto" w:fill="D9D9D9" w:themeFill="background1" w:themeFillShade="D9"/>
          </w:tcPr>
          <w:p w14:paraId="69BD6363" w14:textId="6CA16A9D" w:rsidR="001B0A60" w:rsidRPr="00E7477F" w:rsidRDefault="001B0A60" w:rsidP="001B0A60">
            <w:pPr>
              <w:autoSpaceDE w:val="0"/>
              <w:autoSpaceDN w:val="0"/>
              <w:adjustRightInd w:val="0"/>
              <w:spacing w:after="0"/>
              <w:rPr>
                <w:rFonts w:cs="Arial"/>
                <w:b/>
                <w:bCs/>
                <w:color w:val="000000"/>
                <w:sz w:val="21"/>
                <w:szCs w:val="21"/>
              </w:rPr>
            </w:pPr>
            <w:r>
              <w:rPr>
                <w:rFonts w:cs="Arial"/>
                <w:b/>
                <w:bCs/>
                <w:color w:val="000000"/>
                <w:sz w:val="21"/>
                <w:szCs w:val="21"/>
              </w:rPr>
              <w:t>7.</w:t>
            </w:r>
          </w:p>
        </w:tc>
        <w:tc>
          <w:tcPr>
            <w:tcW w:w="5556" w:type="dxa"/>
            <w:shd w:val="clear" w:color="auto" w:fill="D9D9D9" w:themeFill="background1" w:themeFillShade="D9"/>
          </w:tcPr>
          <w:p w14:paraId="219AAC5A" w14:textId="144C85BE" w:rsidR="001B0A60" w:rsidRPr="00E7477F" w:rsidRDefault="001B0A60" w:rsidP="001B0A60">
            <w:pPr>
              <w:autoSpaceDE w:val="0"/>
              <w:autoSpaceDN w:val="0"/>
              <w:adjustRightInd w:val="0"/>
              <w:spacing w:after="160"/>
              <w:rPr>
                <w:rFonts w:cs="Arial"/>
                <w:sz w:val="21"/>
                <w:szCs w:val="21"/>
              </w:rPr>
            </w:pPr>
            <w:r w:rsidRPr="00E7477F">
              <w:rPr>
                <w:rFonts w:cs="Arial"/>
                <w:b/>
                <w:bCs/>
                <w:color w:val="000000"/>
                <w:sz w:val="21"/>
                <w:szCs w:val="21"/>
              </w:rPr>
              <w:t>Use evidence based, best practice approaches for meeting the needs for care and support with mobility and safety, accurately assessing the person’s capacity for independence and self-care and initiating appropriate interventions.</w:t>
            </w:r>
          </w:p>
        </w:tc>
        <w:tc>
          <w:tcPr>
            <w:tcW w:w="2409" w:type="dxa"/>
            <w:shd w:val="clear" w:color="auto" w:fill="D9D9D9" w:themeFill="background1" w:themeFillShade="D9"/>
          </w:tcPr>
          <w:p w14:paraId="45D2B4F0"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4235E94F"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3F743687" w14:textId="090C917C"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365DF9B0" w14:textId="77777777" w:rsidTr="001B0A60">
        <w:tc>
          <w:tcPr>
            <w:tcW w:w="1115" w:type="dxa"/>
            <w:shd w:val="clear" w:color="auto" w:fill="auto"/>
          </w:tcPr>
          <w:p w14:paraId="718F7E14"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7.1</w:t>
            </w:r>
          </w:p>
        </w:tc>
        <w:tc>
          <w:tcPr>
            <w:tcW w:w="5556" w:type="dxa"/>
            <w:shd w:val="clear" w:color="auto" w:fill="auto"/>
          </w:tcPr>
          <w:p w14:paraId="28E4C2C6"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Observe and use evidence-based risk assessment tools to determine need for support and intervention to optimise mobility and safety, and to identify and manage risk of falls using best practice risk assessment approaches</w:t>
            </w:r>
          </w:p>
        </w:tc>
        <w:tc>
          <w:tcPr>
            <w:tcW w:w="2409" w:type="dxa"/>
            <w:shd w:val="clear" w:color="auto" w:fill="auto"/>
          </w:tcPr>
          <w:p w14:paraId="6B10E2FE"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3E9AD4E8"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01E12BE7" w14:textId="29445C6F"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3FB9EB9E" w14:textId="77777777" w:rsidTr="001B0A60">
        <w:tc>
          <w:tcPr>
            <w:tcW w:w="1115" w:type="dxa"/>
          </w:tcPr>
          <w:p w14:paraId="4E409454"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7.2</w:t>
            </w:r>
          </w:p>
        </w:tc>
        <w:tc>
          <w:tcPr>
            <w:tcW w:w="5556" w:type="dxa"/>
          </w:tcPr>
          <w:p w14:paraId="457A2703" w14:textId="7F8D2AFF" w:rsidR="001B0A60" w:rsidRPr="00E7477F" w:rsidRDefault="001B0A60" w:rsidP="003E6C92">
            <w:pPr>
              <w:autoSpaceDE w:val="0"/>
              <w:autoSpaceDN w:val="0"/>
              <w:adjustRightInd w:val="0"/>
              <w:spacing w:after="160"/>
              <w:rPr>
                <w:rFonts w:cs="Arial"/>
                <w:sz w:val="21"/>
                <w:szCs w:val="21"/>
              </w:rPr>
            </w:pPr>
            <w:r w:rsidRPr="00E7477F">
              <w:rPr>
                <w:rFonts w:cs="Arial"/>
                <w:sz w:val="21"/>
                <w:szCs w:val="21"/>
              </w:rPr>
              <w:t>Use a range of contemporary moving and handling techniques and mobility aids</w:t>
            </w:r>
          </w:p>
        </w:tc>
        <w:tc>
          <w:tcPr>
            <w:tcW w:w="2409" w:type="dxa"/>
          </w:tcPr>
          <w:p w14:paraId="7A378257"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2F8189F4"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3E904528" w14:textId="54E6A62A"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1D689D26" w14:textId="77777777" w:rsidTr="001B0A60">
        <w:tc>
          <w:tcPr>
            <w:tcW w:w="1115" w:type="dxa"/>
          </w:tcPr>
          <w:p w14:paraId="5A90EF4D"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7.3 </w:t>
            </w:r>
          </w:p>
        </w:tc>
        <w:tc>
          <w:tcPr>
            <w:tcW w:w="5556" w:type="dxa"/>
          </w:tcPr>
          <w:p w14:paraId="05395430" w14:textId="77777777" w:rsidR="001B0A60" w:rsidRPr="00E7477F" w:rsidRDefault="001B0A60" w:rsidP="001B0A60">
            <w:pPr>
              <w:autoSpaceDE w:val="0"/>
              <w:autoSpaceDN w:val="0"/>
              <w:adjustRightInd w:val="0"/>
              <w:spacing w:after="160"/>
              <w:rPr>
                <w:rFonts w:cs="Arial"/>
                <w:sz w:val="21"/>
                <w:szCs w:val="21"/>
              </w:rPr>
            </w:pPr>
            <w:r w:rsidRPr="00E7477F">
              <w:rPr>
                <w:rFonts w:cs="Arial"/>
                <w:sz w:val="21"/>
                <w:szCs w:val="21"/>
              </w:rPr>
              <w:t>Use appropriate moving and handling equipment to support people with impaired mobility</w:t>
            </w:r>
          </w:p>
        </w:tc>
        <w:tc>
          <w:tcPr>
            <w:tcW w:w="2409" w:type="dxa"/>
          </w:tcPr>
          <w:p w14:paraId="035F688B"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72FC8927"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7E3A4B53" w14:textId="17961050" w:rsidR="001B0A60" w:rsidRPr="00E7477F" w:rsidRDefault="001B0A60" w:rsidP="001B0A60">
            <w:pPr>
              <w:autoSpaceDE w:val="0"/>
              <w:autoSpaceDN w:val="0"/>
              <w:adjustRightInd w:val="0"/>
              <w:spacing w:after="0"/>
              <w:rPr>
                <w:rFonts w:cs="Arial"/>
                <w:b/>
                <w:bCs/>
                <w:color w:val="000000"/>
                <w:sz w:val="21"/>
                <w:szCs w:val="21"/>
              </w:rPr>
            </w:pPr>
          </w:p>
        </w:tc>
      </w:tr>
      <w:tr w:rsidR="001B0A60" w:rsidRPr="00E7477F" w14:paraId="631AB299" w14:textId="77777777" w:rsidTr="001B0A60">
        <w:tc>
          <w:tcPr>
            <w:tcW w:w="1115" w:type="dxa"/>
          </w:tcPr>
          <w:p w14:paraId="51618728"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bCs/>
                <w:color w:val="000000"/>
                <w:sz w:val="21"/>
                <w:szCs w:val="21"/>
              </w:rPr>
              <w:t>7.4</w:t>
            </w:r>
          </w:p>
        </w:tc>
        <w:tc>
          <w:tcPr>
            <w:tcW w:w="5556" w:type="dxa"/>
          </w:tcPr>
          <w:p w14:paraId="258AE6E5" w14:textId="77777777" w:rsidR="001B0A60" w:rsidRDefault="001B0A60" w:rsidP="001B0A60">
            <w:pPr>
              <w:autoSpaceDE w:val="0"/>
              <w:autoSpaceDN w:val="0"/>
              <w:adjustRightInd w:val="0"/>
              <w:spacing w:after="160"/>
              <w:rPr>
                <w:rFonts w:cs="Arial"/>
                <w:sz w:val="21"/>
                <w:szCs w:val="21"/>
              </w:rPr>
            </w:pPr>
            <w:r w:rsidRPr="00E7477F">
              <w:rPr>
                <w:rFonts w:cs="Arial"/>
                <w:sz w:val="21"/>
                <w:szCs w:val="21"/>
              </w:rPr>
              <w:t>Use appropriate safety techniques and devices</w:t>
            </w:r>
          </w:p>
          <w:p w14:paraId="5CC89F1B" w14:textId="77777777" w:rsidR="001B0A60" w:rsidRPr="00E7477F" w:rsidRDefault="001B0A60" w:rsidP="001B0A60">
            <w:pPr>
              <w:autoSpaceDE w:val="0"/>
              <w:autoSpaceDN w:val="0"/>
              <w:adjustRightInd w:val="0"/>
              <w:spacing w:after="160"/>
              <w:rPr>
                <w:rFonts w:cs="Arial"/>
                <w:sz w:val="21"/>
                <w:szCs w:val="21"/>
              </w:rPr>
            </w:pPr>
          </w:p>
        </w:tc>
        <w:tc>
          <w:tcPr>
            <w:tcW w:w="2409" w:type="dxa"/>
          </w:tcPr>
          <w:p w14:paraId="178CA654"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tcPr>
          <w:p w14:paraId="2B92ECBA" w14:textId="77777777" w:rsidR="001B0A60" w:rsidRPr="00E7477F" w:rsidRDefault="001B0A60" w:rsidP="001B0A60">
            <w:pPr>
              <w:autoSpaceDE w:val="0"/>
              <w:autoSpaceDN w:val="0"/>
              <w:adjustRightInd w:val="0"/>
              <w:spacing w:after="0"/>
              <w:rPr>
                <w:rFonts w:cs="Arial"/>
                <w:b/>
                <w:bCs/>
                <w:color w:val="000000"/>
                <w:sz w:val="21"/>
                <w:szCs w:val="21"/>
              </w:rPr>
            </w:pPr>
          </w:p>
        </w:tc>
        <w:tc>
          <w:tcPr>
            <w:tcW w:w="2410" w:type="dxa"/>
            <w:gridSpan w:val="2"/>
          </w:tcPr>
          <w:p w14:paraId="09D59DFD" w14:textId="5D2690EE" w:rsidR="001B0A60" w:rsidRPr="00E7477F" w:rsidRDefault="001B0A60" w:rsidP="001B0A60">
            <w:pPr>
              <w:autoSpaceDE w:val="0"/>
              <w:autoSpaceDN w:val="0"/>
              <w:adjustRightInd w:val="0"/>
              <w:spacing w:after="0"/>
              <w:rPr>
                <w:rFonts w:cs="Arial"/>
                <w:b/>
                <w:bCs/>
                <w:color w:val="000000"/>
                <w:sz w:val="21"/>
                <w:szCs w:val="21"/>
              </w:rPr>
            </w:pPr>
          </w:p>
        </w:tc>
      </w:tr>
    </w:tbl>
    <w:p w14:paraId="1242808F" w14:textId="77777777" w:rsidR="00B21B27" w:rsidRPr="00E7477F" w:rsidRDefault="00B21B27" w:rsidP="00B21B27">
      <w:pPr>
        <w:rPr>
          <w:rFonts w:cs="Arial"/>
          <w:sz w:val="21"/>
          <w:szCs w:val="21"/>
        </w:rPr>
      </w:pPr>
    </w:p>
    <w:p w14:paraId="1C4AB3C9"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00" w:type="dxa"/>
        <w:tblInd w:w="-5" w:type="dxa"/>
        <w:tblLook w:val="04A0" w:firstRow="1" w:lastRow="0" w:firstColumn="1" w:lastColumn="0" w:noHBand="0" w:noVBand="1"/>
      </w:tblPr>
      <w:tblGrid>
        <w:gridCol w:w="1115"/>
        <w:gridCol w:w="5556"/>
        <w:gridCol w:w="2409"/>
        <w:gridCol w:w="2398"/>
        <w:gridCol w:w="12"/>
        <w:gridCol w:w="2398"/>
        <w:gridCol w:w="12"/>
      </w:tblGrid>
      <w:tr w:rsidR="00B21B27" w:rsidRPr="00E7477F" w14:paraId="029F4C90" w14:textId="77777777" w:rsidTr="00CB44E1">
        <w:trPr>
          <w:gridAfter w:val="1"/>
          <w:wAfter w:w="12" w:type="dxa"/>
        </w:trPr>
        <w:tc>
          <w:tcPr>
            <w:tcW w:w="11478" w:type="dxa"/>
            <w:gridSpan w:val="4"/>
            <w:shd w:val="clear" w:color="auto" w:fill="F4B083" w:themeFill="accent2" w:themeFillTint="99"/>
          </w:tcPr>
          <w:p w14:paraId="78DFE495"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c>
          <w:tcPr>
            <w:tcW w:w="2410" w:type="dxa"/>
            <w:gridSpan w:val="2"/>
            <w:shd w:val="clear" w:color="auto" w:fill="F4B083" w:themeFill="accent2" w:themeFillTint="99"/>
          </w:tcPr>
          <w:p w14:paraId="40511BAB" w14:textId="77777777" w:rsidR="00B21B27" w:rsidRPr="00E7477F" w:rsidRDefault="00B21B27" w:rsidP="00B21B27">
            <w:pPr>
              <w:autoSpaceDE w:val="0"/>
              <w:autoSpaceDN w:val="0"/>
              <w:adjustRightInd w:val="0"/>
              <w:spacing w:after="0"/>
              <w:rPr>
                <w:rFonts w:cs="Arial"/>
                <w:b/>
                <w:bCs/>
                <w:color w:val="000000"/>
                <w:sz w:val="21"/>
                <w:szCs w:val="21"/>
              </w:rPr>
            </w:pPr>
          </w:p>
        </w:tc>
      </w:tr>
      <w:tr w:rsidR="001B0A60" w:rsidRPr="00E7477F" w14:paraId="7D61CB07" w14:textId="77777777" w:rsidTr="001B0A60">
        <w:tc>
          <w:tcPr>
            <w:tcW w:w="1115" w:type="dxa"/>
            <w:tcBorders>
              <w:bottom w:val="single" w:sz="4" w:space="0" w:color="auto"/>
            </w:tcBorders>
            <w:shd w:val="clear" w:color="auto" w:fill="auto"/>
          </w:tcPr>
          <w:p w14:paraId="3448D0D5"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sz w:val="21"/>
                <w:szCs w:val="21"/>
              </w:rPr>
              <w:t>Section</w:t>
            </w:r>
          </w:p>
        </w:tc>
        <w:tc>
          <w:tcPr>
            <w:tcW w:w="5556" w:type="dxa"/>
            <w:tcBorders>
              <w:bottom w:val="single" w:sz="4" w:space="0" w:color="auto"/>
            </w:tcBorders>
            <w:shd w:val="clear" w:color="auto" w:fill="auto"/>
            <w:vAlign w:val="center"/>
          </w:tcPr>
          <w:p w14:paraId="68804EC6" w14:textId="77777777" w:rsidR="001B0A60" w:rsidRPr="00E7477F" w:rsidRDefault="001B0A60" w:rsidP="00B21B27">
            <w:pPr>
              <w:autoSpaceDE w:val="0"/>
              <w:autoSpaceDN w:val="0"/>
              <w:adjustRightInd w:val="0"/>
              <w:spacing w:after="0"/>
              <w:jc w:val="center"/>
              <w:rPr>
                <w:rFonts w:cs="Arial"/>
                <w:b/>
                <w:bCs/>
                <w:color w:val="000000"/>
                <w:sz w:val="21"/>
                <w:szCs w:val="21"/>
              </w:rPr>
            </w:pPr>
            <w:r w:rsidRPr="00E7477F">
              <w:rPr>
                <w:rFonts w:cs="Arial"/>
                <w:b/>
                <w:sz w:val="21"/>
                <w:szCs w:val="21"/>
              </w:rPr>
              <w:t>Procedure</w:t>
            </w:r>
          </w:p>
        </w:tc>
        <w:tc>
          <w:tcPr>
            <w:tcW w:w="2409" w:type="dxa"/>
            <w:tcBorders>
              <w:bottom w:val="single" w:sz="4" w:space="0" w:color="auto"/>
            </w:tcBorders>
            <w:shd w:val="clear" w:color="auto" w:fill="auto"/>
          </w:tcPr>
          <w:p w14:paraId="352C1ED6"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78A7CB5C" w14:textId="77777777" w:rsidR="001B0A60" w:rsidRDefault="001B0A60" w:rsidP="00A5384C">
            <w:pPr>
              <w:spacing w:before="60" w:after="60"/>
              <w:rPr>
                <w:rFonts w:cs="Arial"/>
                <w:b/>
                <w:sz w:val="21"/>
                <w:szCs w:val="21"/>
              </w:rPr>
            </w:pPr>
            <w:r>
              <w:rPr>
                <w:rFonts w:cs="Arial"/>
                <w:b/>
                <w:sz w:val="21"/>
                <w:szCs w:val="21"/>
              </w:rPr>
              <w:t>Field ______________</w:t>
            </w:r>
          </w:p>
          <w:p w14:paraId="2338B0B1" w14:textId="58317D89"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10" w:type="dxa"/>
            <w:gridSpan w:val="2"/>
            <w:tcBorders>
              <w:bottom w:val="single" w:sz="4" w:space="0" w:color="auto"/>
            </w:tcBorders>
          </w:tcPr>
          <w:p w14:paraId="7DA9C702" w14:textId="77777777" w:rsidR="001B0A60" w:rsidRDefault="001B0A60" w:rsidP="001B0A60">
            <w:pPr>
              <w:spacing w:after="0"/>
              <w:rPr>
                <w:rFonts w:cs="Arial"/>
                <w:b/>
                <w:sz w:val="21"/>
                <w:szCs w:val="21"/>
              </w:rPr>
            </w:pPr>
            <w:r>
              <w:rPr>
                <w:rFonts w:cs="Arial"/>
                <w:b/>
                <w:sz w:val="21"/>
                <w:szCs w:val="21"/>
              </w:rPr>
              <w:t>Demonstrated safely in practice whilst acknowledging own limitations</w:t>
            </w:r>
          </w:p>
          <w:p w14:paraId="75449A8C" w14:textId="77777777" w:rsidR="001B0A60" w:rsidRDefault="001B0A60" w:rsidP="00A5384C">
            <w:pPr>
              <w:spacing w:before="60" w:after="60"/>
              <w:rPr>
                <w:rFonts w:cs="Arial"/>
                <w:b/>
                <w:sz w:val="21"/>
                <w:szCs w:val="21"/>
              </w:rPr>
            </w:pPr>
            <w:r>
              <w:rPr>
                <w:rFonts w:cs="Arial"/>
                <w:b/>
                <w:sz w:val="21"/>
                <w:szCs w:val="21"/>
              </w:rPr>
              <w:t>Field ______________</w:t>
            </w:r>
          </w:p>
          <w:p w14:paraId="03454664" w14:textId="63E9F2C1" w:rsidR="001B0A60" w:rsidRPr="00E7477F" w:rsidRDefault="001B0A60" w:rsidP="001B0A60">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shd w:val="clear" w:color="auto" w:fill="auto"/>
          </w:tcPr>
          <w:p w14:paraId="50DF3DEE" w14:textId="6B966248" w:rsidR="001B0A60" w:rsidRPr="00E7477F" w:rsidRDefault="001B0A60" w:rsidP="003E6C92">
            <w:pPr>
              <w:spacing w:after="120"/>
              <w:rPr>
                <w:rFonts w:cs="Arial"/>
                <w:b/>
                <w:sz w:val="21"/>
                <w:szCs w:val="21"/>
              </w:rPr>
            </w:pPr>
            <w:r w:rsidRPr="00E7477F">
              <w:rPr>
                <w:rFonts w:cs="Arial"/>
                <w:b/>
                <w:sz w:val="21"/>
                <w:szCs w:val="21"/>
              </w:rPr>
              <w:t>Demonstrated safely through simulation whilst acknowledging own limitations</w:t>
            </w:r>
          </w:p>
          <w:p w14:paraId="1F57C62E" w14:textId="77777777" w:rsidR="001B0A60" w:rsidRPr="00E7477F" w:rsidRDefault="001B0A60" w:rsidP="00B21B27">
            <w:pPr>
              <w:spacing w:after="0"/>
              <w:rPr>
                <w:rFonts w:cs="Arial"/>
                <w:b/>
                <w:sz w:val="21"/>
                <w:szCs w:val="21"/>
              </w:rPr>
            </w:pPr>
          </w:p>
          <w:p w14:paraId="055A89B6" w14:textId="77777777" w:rsidR="001B0A60" w:rsidRPr="00E7477F" w:rsidRDefault="001B0A60" w:rsidP="001B0A60">
            <w:pPr>
              <w:autoSpaceDE w:val="0"/>
              <w:autoSpaceDN w:val="0"/>
              <w:adjustRightInd w:val="0"/>
              <w:spacing w:after="0"/>
              <w:rPr>
                <w:rFonts w:cs="Arial"/>
                <w:b/>
                <w:bCs/>
                <w:color w:val="000000"/>
                <w:sz w:val="21"/>
                <w:szCs w:val="21"/>
              </w:rPr>
            </w:pPr>
            <w:r w:rsidRPr="00E7477F">
              <w:rPr>
                <w:rFonts w:cs="Arial"/>
                <w:b/>
                <w:i/>
                <w:sz w:val="21"/>
                <w:szCs w:val="21"/>
              </w:rPr>
              <w:t>Please date and sign</w:t>
            </w:r>
          </w:p>
        </w:tc>
      </w:tr>
      <w:tr w:rsidR="001B0A60" w:rsidRPr="00E7477F" w14:paraId="7B8B2EF3" w14:textId="77777777" w:rsidTr="001B0A60">
        <w:tc>
          <w:tcPr>
            <w:tcW w:w="1115" w:type="dxa"/>
            <w:shd w:val="clear" w:color="auto" w:fill="D9D9D9" w:themeFill="background1" w:themeFillShade="D9"/>
          </w:tcPr>
          <w:p w14:paraId="6B215F88" w14:textId="6A4E7687" w:rsidR="001B0A60" w:rsidRPr="00E7477F" w:rsidRDefault="001B0A60" w:rsidP="00B21B27">
            <w:pPr>
              <w:autoSpaceDE w:val="0"/>
              <w:autoSpaceDN w:val="0"/>
              <w:adjustRightInd w:val="0"/>
              <w:spacing w:after="0"/>
              <w:rPr>
                <w:rFonts w:cs="Arial"/>
                <w:b/>
                <w:bCs/>
                <w:color w:val="000000"/>
                <w:sz w:val="21"/>
                <w:szCs w:val="21"/>
              </w:rPr>
            </w:pPr>
            <w:r>
              <w:rPr>
                <w:rFonts w:cs="Arial"/>
                <w:b/>
                <w:bCs/>
                <w:color w:val="000000"/>
                <w:sz w:val="21"/>
                <w:szCs w:val="21"/>
              </w:rPr>
              <w:t>8.</w:t>
            </w:r>
          </w:p>
        </w:tc>
        <w:tc>
          <w:tcPr>
            <w:tcW w:w="5556" w:type="dxa"/>
            <w:shd w:val="clear" w:color="auto" w:fill="D9D9D9" w:themeFill="background1" w:themeFillShade="D9"/>
          </w:tcPr>
          <w:p w14:paraId="7A5AC7FC" w14:textId="198B47A8" w:rsidR="001B0A60" w:rsidRPr="00E7477F" w:rsidRDefault="001B0A60" w:rsidP="00B21B27">
            <w:pPr>
              <w:autoSpaceDE w:val="0"/>
              <w:autoSpaceDN w:val="0"/>
              <w:adjustRightInd w:val="0"/>
              <w:spacing w:after="160"/>
              <w:rPr>
                <w:rFonts w:cs="Arial"/>
                <w:sz w:val="21"/>
                <w:szCs w:val="21"/>
              </w:rPr>
            </w:pPr>
            <w:r w:rsidRPr="00E7477F">
              <w:rPr>
                <w:rFonts w:cs="Arial"/>
                <w:b/>
                <w:bCs/>
                <w:color w:val="000000"/>
                <w:sz w:val="21"/>
                <w:szCs w:val="21"/>
              </w:rPr>
              <w:t>Use evidence based, best practice approaches for meeting the needs for respiratory care and support, accurately assessing the person’s capacity for independence and self-care and initiating appropriate interventions.</w:t>
            </w:r>
          </w:p>
        </w:tc>
        <w:tc>
          <w:tcPr>
            <w:tcW w:w="2409" w:type="dxa"/>
            <w:shd w:val="clear" w:color="auto" w:fill="D9D9D9" w:themeFill="background1" w:themeFillShade="D9"/>
          </w:tcPr>
          <w:p w14:paraId="07B6F7D3"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0109B0B8"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114E1513" w14:textId="13AA22E7"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0EC497A0" w14:textId="77777777" w:rsidTr="001B0A60">
        <w:tc>
          <w:tcPr>
            <w:tcW w:w="1115" w:type="dxa"/>
          </w:tcPr>
          <w:p w14:paraId="7C1BB80B"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8.1</w:t>
            </w:r>
          </w:p>
        </w:tc>
        <w:tc>
          <w:tcPr>
            <w:tcW w:w="5556" w:type="dxa"/>
          </w:tcPr>
          <w:p w14:paraId="4E706A31" w14:textId="77777777" w:rsidR="001B0A60" w:rsidRPr="00E7477F" w:rsidRDefault="001B0A60" w:rsidP="00B21B27">
            <w:pPr>
              <w:autoSpaceDE w:val="0"/>
              <w:autoSpaceDN w:val="0"/>
              <w:adjustRightInd w:val="0"/>
              <w:spacing w:after="160"/>
              <w:rPr>
                <w:rFonts w:cs="Arial"/>
                <w:sz w:val="21"/>
                <w:szCs w:val="21"/>
              </w:rPr>
            </w:pPr>
            <w:r w:rsidRPr="00E7477F">
              <w:rPr>
                <w:rFonts w:cs="Arial"/>
                <w:sz w:val="21"/>
                <w:szCs w:val="21"/>
              </w:rPr>
              <w:t>Observe and assess the need for intervention and respond to restlessness, agitation and breathlessness using appropriate interventions</w:t>
            </w:r>
          </w:p>
        </w:tc>
        <w:tc>
          <w:tcPr>
            <w:tcW w:w="2409" w:type="dxa"/>
          </w:tcPr>
          <w:p w14:paraId="49A6CA45"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3C4A86B6"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1EAA8532" w14:textId="6BCD412F"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788A84A2" w14:textId="77777777" w:rsidTr="001B0A60">
        <w:tc>
          <w:tcPr>
            <w:tcW w:w="1115" w:type="dxa"/>
          </w:tcPr>
          <w:p w14:paraId="26F97B0A"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8.2</w:t>
            </w:r>
          </w:p>
        </w:tc>
        <w:tc>
          <w:tcPr>
            <w:tcW w:w="5556" w:type="dxa"/>
          </w:tcPr>
          <w:p w14:paraId="4BF20506" w14:textId="77777777" w:rsidR="001B0A60" w:rsidRPr="00E7477F" w:rsidRDefault="001B0A60" w:rsidP="00B21B27">
            <w:pPr>
              <w:autoSpaceDE w:val="0"/>
              <w:autoSpaceDN w:val="0"/>
              <w:adjustRightInd w:val="0"/>
              <w:spacing w:after="160"/>
              <w:rPr>
                <w:rFonts w:cs="Arial"/>
                <w:sz w:val="21"/>
                <w:szCs w:val="21"/>
              </w:rPr>
            </w:pPr>
            <w:r w:rsidRPr="00E7477F">
              <w:rPr>
                <w:rFonts w:cs="Arial"/>
                <w:sz w:val="21"/>
                <w:szCs w:val="21"/>
              </w:rPr>
              <w:t>Manage the administration of oxygen using a range of routes and best practice approaches</w:t>
            </w:r>
          </w:p>
        </w:tc>
        <w:tc>
          <w:tcPr>
            <w:tcW w:w="2409" w:type="dxa"/>
          </w:tcPr>
          <w:p w14:paraId="1EB7A195"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412C548F"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05BE81E9" w14:textId="121EC305"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39B5B976" w14:textId="77777777" w:rsidTr="001B0A60">
        <w:tc>
          <w:tcPr>
            <w:tcW w:w="1115" w:type="dxa"/>
          </w:tcPr>
          <w:p w14:paraId="750F3582"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8.3 </w:t>
            </w:r>
          </w:p>
        </w:tc>
        <w:tc>
          <w:tcPr>
            <w:tcW w:w="5556" w:type="dxa"/>
          </w:tcPr>
          <w:p w14:paraId="6384A367" w14:textId="77777777" w:rsidR="001B0A60" w:rsidRDefault="001B0A60" w:rsidP="00B21B27">
            <w:pPr>
              <w:autoSpaceDE w:val="0"/>
              <w:autoSpaceDN w:val="0"/>
              <w:adjustRightInd w:val="0"/>
              <w:spacing w:after="160"/>
              <w:rPr>
                <w:rFonts w:cs="Arial"/>
                <w:sz w:val="21"/>
                <w:szCs w:val="21"/>
              </w:rPr>
            </w:pPr>
            <w:r w:rsidRPr="00E7477F">
              <w:rPr>
                <w:rFonts w:cs="Arial"/>
                <w:sz w:val="21"/>
                <w:szCs w:val="21"/>
              </w:rPr>
              <w:t>Take and interpret peak flow and oximetry measurements</w:t>
            </w:r>
          </w:p>
          <w:p w14:paraId="727D84E6" w14:textId="77777777" w:rsidR="001B0A60" w:rsidRPr="00E7477F" w:rsidRDefault="001B0A60" w:rsidP="00B21B27">
            <w:pPr>
              <w:autoSpaceDE w:val="0"/>
              <w:autoSpaceDN w:val="0"/>
              <w:adjustRightInd w:val="0"/>
              <w:spacing w:after="160"/>
              <w:rPr>
                <w:rFonts w:cs="Arial"/>
                <w:sz w:val="21"/>
                <w:szCs w:val="21"/>
              </w:rPr>
            </w:pPr>
          </w:p>
        </w:tc>
        <w:tc>
          <w:tcPr>
            <w:tcW w:w="2409" w:type="dxa"/>
          </w:tcPr>
          <w:p w14:paraId="54606DA1"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1D17EBC9"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125A9FEB" w14:textId="5CB4BF33"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1D651445" w14:textId="77777777" w:rsidTr="001B0A60">
        <w:tc>
          <w:tcPr>
            <w:tcW w:w="1115" w:type="dxa"/>
          </w:tcPr>
          <w:p w14:paraId="0B98BB76"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8.4</w:t>
            </w:r>
          </w:p>
        </w:tc>
        <w:tc>
          <w:tcPr>
            <w:tcW w:w="5556" w:type="dxa"/>
          </w:tcPr>
          <w:p w14:paraId="7D5C5E4D" w14:textId="77777777" w:rsidR="001B0A60" w:rsidRDefault="001B0A60" w:rsidP="00B21B27">
            <w:pPr>
              <w:autoSpaceDE w:val="0"/>
              <w:autoSpaceDN w:val="0"/>
              <w:adjustRightInd w:val="0"/>
              <w:spacing w:after="160"/>
              <w:rPr>
                <w:rFonts w:cs="Arial"/>
                <w:sz w:val="21"/>
                <w:szCs w:val="21"/>
              </w:rPr>
            </w:pPr>
            <w:r w:rsidRPr="00E7477F">
              <w:rPr>
                <w:rFonts w:cs="Arial"/>
                <w:sz w:val="21"/>
                <w:szCs w:val="21"/>
              </w:rPr>
              <w:t>Use appropriate nasal and oral suctioning techniques</w:t>
            </w:r>
          </w:p>
          <w:p w14:paraId="5B9AB844" w14:textId="77777777" w:rsidR="001B0A60" w:rsidRPr="00E7477F" w:rsidRDefault="001B0A60" w:rsidP="00B21B27">
            <w:pPr>
              <w:autoSpaceDE w:val="0"/>
              <w:autoSpaceDN w:val="0"/>
              <w:adjustRightInd w:val="0"/>
              <w:spacing w:after="160"/>
              <w:rPr>
                <w:rFonts w:cs="Arial"/>
                <w:sz w:val="21"/>
                <w:szCs w:val="21"/>
              </w:rPr>
            </w:pPr>
          </w:p>
        </w:tc>
        <w:tc>
          <w:tcPr>
            <w:tcW w:w="2409" w:type="dxa"/>
          </w:tcPr>
          <w:p w14:paraId="599BF220"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2A54647B"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4EA4A545" w14:textId="39BD32D8"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3679B417" w14:textId="77777777" w:rsidTr="001B0A60">
        <w:tc>
          <w:tcPr>
            <w:tcW w:w="1115" w:type="dxa"/>
          </w:tcPr>
          <w:p w14:paraId="49C76A7D"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8.5</w:t>
            </w:r>
          </w:p>
        </w:tc>
        <w:tc>
          <w:tcPr>
            <w:tcW w:w="5556" w:type="dxa"/>
          </w:tcPr>
          <w:p w14:paraId="024D2BEF" w14:textId="77777777" w:rsidR="001B0A60" w:rsidRDefault="001B0A60" w:rsidP="00B21B27">
            <w:pPr>
              <w:autoSpaceDE w:val="0"/>
              <w:autoSpaceDN w:val="0"/>
              <w:adjustRightInd w:val="0"/>
              <w:spacing w:after="160"/>
              <w:rPr>
                <w:rFonts w:cs="Arial"/>
                <w:sz w:val="21"/>
                <w:szCs w:val="21"/>
              </w:rPr>
            </w:pPr>
            <w:r w:rsidRPr="00E7477F">
              <w:rPr>
                <w:rFonts w:cs="Arial"/>
                <w:sz w:val="21"/>
                <w:szCs w:val="21"/>
              </w:rPr>
              <w:t>Manage inhalation, humidifier and nebuliser devices</w:t>
            </w:r>
          </w:p>
          <w:p w14:paraId="659B203A" w14:textId="77777777" w:rsidR="001B0A60" w:rsidRPr="00E7477F" w:rsidRDefault="001B0A60" w:rsidP="00B21B27">
            <w:pPr>
              <w:autoSpaceDE w:val="0"/>
              <w:autoSpaceDN w:val="0"/>
              <w:adjustRightInd w:val="0"/>
              <w:spacing w:after="160"/>
              <w:rPr>
                <w:rFonts w:cs="Arial"/>
                <w:sz w:val="21"/>
                <w:szCs w:val="21"/>
              </w:rPr>
            </w:pPr>
          </w:p>
        </w:tc>
        <w:tc>
          <w:tcPr>
            <w:tcW w:w="2409" w:type="dxa"/>
          </w:tcPr>
          <w:p w14:paraId="0B3037F4"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40950EBB"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53DF3ED1" w14:textId="029F9EA0" w:rsidR="001B0A60" w:rsidRPr="00E7477F" w:rsidRDefault="001B0A60" w:rsidP="00B21B27">
            <w:pPr>
              <w:autoSpaceDE w:val="0"/>
              <w:autoSpaceDN w:val="0"/>
              <w:adjustRightInd w:val="0"/>
              <w:spacing w:after="0"/>
              <w:rPr>
                <w:rFonts w:cs="Arial"/>
                <w:b/>
                <w:bCs/>
                <w:color w:val="000000"/>
                <w:sz w:val="21"/>
                <w:szCs w:val="21"/>
              </w:rPr>
            </w:pPr>
          </w:p>
        </w:tc>
      </w:tr>
      <w:tr w:rsidR="001B0A60" w:rsidRPr="00E7477F" w14:paraId="507BE92C" w14:textId="77777777" w:rsidTr="001B0A60">
        <w:tc>
          <w:tcPr>
            <w:tcW w:w="1115" w:type="dxa"/>
          </w:tcPr>
          <w:p w14:paraId="75FE99DD" w14:textId="77777777" w:rsidR="001B0A60" w:rsidRPr="00E7477F" w:rsidRDefault="001B0A60" w:rsidP="00B21B27">
            <w:pPr>
              <w:autoSpaceDE w:val="0"/>
              <w:autoSpaceDN w:val="0"/>
              <w:adjustRightInd w:val="0"/>
              <w:spacing w:after="0"/>
              <w:rPr>
                <w:rFonts w:cs="Arial"/>
                <w:b/>
                <w:bCs/>
                <w:color w:val="000000"/>
                <w:sz w:val="21"/>
                <w:szCs w:val="21"/>
              </w:rPr>
            </w:pPr>
            <w:r w:rsidRPr="00E7477F">
              <w:rPr>
                <w:rFonts w:cs="Arial"/>
                <w:b/>
                <w:bCs/>
                <w:color w:val="000000"/>
                <w:sz w:val="21"/>
                <w:szCs w:val="21"/>
              </w:rPr>
              <w:t>8.6</w:t>
            </w:r>
          </w:p>
        </w:tc>
        <w:tc>
          <w:tcPr>
            <w:tcW w:w="5556" w:type="dxa"/>
          </w:tcPr>
          <w:p w14:paraId="4361A660" w14:textId="77777777" w:rsidR="001B0A60" w:rsidRDefault="001B0A60" w:rsidP="00B21B27">
            <w:pPr>
              <w:autoSpaceDE w:val="0"/>
              <w:autoSpaceDN w:val="0"/>
              <w:adjustRightInd w:val="0"/>
              <w:spacing w:after="160"/>
              <w:rPr>
                <w:rFonts w:cs="Arial"/>
                <w:sz w:val="21"/>
                <w:szCs w:val="21"/>
              </w:rPr>
            </w:pPr>
            <w:r w:rsidRPr="00E7477F">
              <w:rPr>
                <w:rFonts w:cs="Arial"/>
                <w:sz w:val="21"/>
                <w:szCs w:val="21"/>
              </w:rPr>
              <w:t>Manage airway and respiratory processes and equipment</w:t>
            </w:r>
          </w:p>
          <w:p w14:paraId="14388AB8" w14:textId="77777777" w:rsidR="001B0A60" w:rsidRPr="00E7477F" w:rsidRDefault="001B0A60" w:rsidP="00B21B27">
            <w:pPr>
              <w:autoSpaceDE w:val="0"/>
              <w:autoSpaceDN w:val="0"/>
              <w:adjustRightInd w:val="0"/>
              <w:spacing w:after="160"/>
              <w:rPr>
                <w:rFonts w:cs="Arial"/>
                <w:sz w:val="21"/>
                <w:szCs w:val="21"/>
              </w:rPr>
            </w:pPr>
          </w:p>
        </w:tc>
        <w:tc>
          <w:tcPr>
            <w:tcW w:w="2409" w:type="dxa"/>
          </w:tcPr>
          <w:p w14:paraId="582E6027"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3C5ED6E6" w14:textId="77777777" w:rsidR="001B0A60" w:rsidRPr="00E7477F" w:rsidRDefault="001B0A60" w:rsidP="00B21B27">
            <w:pPr>
              <w:autoSpaceDE w:val="0"/>
              <w:autoSpaceDN w:val="0"/>
              <w:adjustRightInd w:val="0"/>
              <w:spacing w:after="0"/>
              <w:rPr>
                <w:rFonts w:cs="Arial"/>
                <w:b/>
                <w:bCs/>
                <w:color w:val="000000"/>
                <w:sz w:val="21"/>
                <w:szCs w:val="21"/>
              </w:rPr>
            </w:pPr>
          </w:p>
        </w:tc>
        <w:tc>
          <w:tcPr>
            <w:tcW w:w="2410" w:type="dxa"/>
            <w:gridSpan w:val="2"/>
          </w:tcPr>
          <w:p w14:paraId="062B9190" w14:textId="3162F507" w:rsidR="001B0A60" w:rsidRPr="00E7477F" w:rsidRDefault="001B0A60" w:rsidP="00B21B27">
            <w:pPr>
              <w:autoSpaceDE w:val="0"/>
              <w:autoSpaceDN w:val="0"/>
              <w:adjustRightInd w:val="0"/>
              <w:spacing w:after="0"/>
              <w:rPr>
                <w:rFonts w:cs="Arial"/>
                <w:b/>
                <w:bCs/>
                <w:color w:val="000000"/>
                <w:sz w:val="21"/>
                <w:szCs w:val="21"/>
              </w:rPr>
            </w:pPr>
          </w:p>
        </w:tc>
      </w:tr>
    </w:tbl>
    <w:p w14:paraId="3CAD2F1A" w14:textId="77777777" w:rsidR="00B21B27" w:rsidRPr="00E7477F" w:rsidRDefault="00B21B27" w:rsidP="00B21B27">
      <w:pPr>
        <w:rPr>
          <w:rFonts w:cs="Arial"/>
          <w:sz w:val="21"/>
          <w:szCs w:val="21"/>
        </w:rPr>
      </w:pPr>
    </w:p>
    <w:tbl>
      <w:tblPr>
        <w:tblStyle w:val="TableGrid"/>
        <w:tblW w:w="13888" w:type="dxa"/>
        <w:tblInd w:w="-5" w:type="dxa"/>
        <w:tblLook w:val="04A0" w:firstRow="1" w:lastRow="0" w:firstColumn="1" w:lastColumn="0" w:noHBand="0" w:noVBand="1"/>
      </w:tblPr>
      <w:tblGrid>
        <w:gridCol w:w="1080"/>
        <w:gridCol w:w="5579"/>
        <w:gridCol w:w="2409"/>
        <w:gridCol w:w="2410"/>
        <w:gridCol w:w="2410"/>
      </w:tblGrid>
      <w:tr w:rsidR="00B21B27" w:rsidRPr="00E7477F" w14:paraId="3D436984" w14:textId="77777777" w:rsidTr="00CB44E1">
        <w:tc>
          <w:tcPr>
            <w:tcW w:w="11478" w:type="dxa"/>
            <w:gridSpan w:val="4"/>
            <w:shd w:val="clear" w:color="auto" w:fill="F4B083" w:themeFill="accent2" w:themeFillTint="99"/>
          </w:tcPr>
          <w:p w14:paraId="7B20441D" w14:textId="77777777" w:rsidR="00B21B27" w:rsidRPr="00E7477F" w:rsidRDefault="00B21B27" w:rsidP="00B21B27">
            <w:pPr>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c>
          <w:tcPr>
            <w:tcW w:w="2410" w:type="dxa"/>
            <w:shd w:val="clear" w:color="auto" w:fill="F4B083" w:themeFill="accent2" w:themeFillTint="99"/>
          </w:tcPr>
          <w:p w14:paraId="1FE2076B" w14:textId="77777777" w:rsidR="00B21B27" w:rsidRPr="00E7477F" w:rsidRDefault="00B21B27" w:rsidP="00B21B27">
            <w:pPr>
              <w:pStyle w:val="ListParagraph"/>
              <w:spacing w:after="0"/>
              <w:jc w:val="center"/>
              <w:rPr>
                <w:rFonts w:cs="Arial"/>
                <w:b/>
                <w:bCs/>
                <w:color w:val="000000"/>
                <w:sz w:val="21"/>
                <w:szCs w:val="21"/>
              </w:rPr>
            </w:pPr>
          </w:p>
        </w:tc>
      </w:tr>
      <w:tr w:rsidR="00986AA6" w:rsidRPr="00E7477F" w14:paraId="05CEEE03" w14:textId="77777777" w:rsidTr="00986AA6">
        <w:tc>
          <w:tcPr>
            <w:tcW w:w="1080" w:type="dxa"/>
            <w:tcBorders>
              <w:bottom w:val="single" w:sz="4" w:space="0" w:color="auto"/>
            </w:tcBorders>
          </w:tcPr>
          <w:p w14:paraId="5E33B808" w14:textId="77777777" w:rsidR="00986AA6" w:rsidRPr="00E7477F" w:rsidRDefault="00986AA6" w:rsidP="00986AA6">
            <w:pPr>
              <w:spacing w:after="0"/>
              <w:rPr>
                <w:rFonts w:cs="Arial"/>
                <w:b/>
                <w:sz w:val="21"/>
                <w:szCs w:val="21"/>
              </w:rPr>
            </w:pPr>
            <w:r w:rsidRPr="00E7477F">
              <w:rPr>
                <w:rFonts w:cs="Arial"/>
                <w:b/>
                <w:sz w:val="21"/>
                <w:szCs w:val="21"/>
              </w:rPr>
              <w:t xml:space="preserve">Section </w:t>
            </w:r>
          </w:p>
        </w:tc>
        <w:tc>
          <w:tcPr>
            <w:tcW w:w="5579" w:type="dxa"/>
            <w:tcBorders>
              <w:bottom w:val="single" w:sz="4" w:space="0" w:color="auto"/>
            </w:tcBorders>
          </w:tcPr>
          <w:p w14:paraId="0127E4E6" w14:textId="77777777" w:rsidR="00986AA6" w:rsidRPr="00E7477F" w:rsidRDefault="00986AA6" w:rsidP="00986AA6">
            <w:pPr>
              <w:pStyle w:val="NoSpacing"/>
              <w:jc w:val="center"/>
              <w:rPr>
                <w:rFonts w:ascii="Arial" w:hAnsi="Arial" w:cs="Arial"/>
                <w:b/>
                <w:sz w:val="21"/>
                <w:szCs w:val="21"/>
              </w:rPr>
            </w:pPr>
          </w:p>
          <w:p w14:paraId="728504CC" w14:textId="77777777" w:rsidR="00986AA6" w:rsidRPr="00E7477F" w:rsidRDefault="00986AA6" w:rsidP="00986AA6">
            <w:pPr>
              <w:pStyle w:val="NoSpacing"/>
              <w:jc w:val="center"/>
              <w:rPr>
                <w:rFonts w:ascii="Arial" w:hAnsi="Arial" w:cs="Arial"/>
                <w:b/>
                <w:sz w:val="21"/>
                <w:szCs w:val="21"/>
              </w:rPr>
            </w:pPr>
            <w:r w:rsidRPr="00E7477F">
              <w:rPr>
                <w:rFonts w:ascii="Arial" w:hAnsi="Arial" w:cs="Arial"/>
                <w:b/>
                <w:sz w:val="21"/>
                <w:szCs w:val="21"/>
              </w:rPr>
              <w:t>Procedure</w:t>
            </w:r>
          </w:p>
        </w:tc>
        <w:tc>
          <w:tcPr>
            <w:tcW w:w="2409" w:type="dxa"/>
            <w:tcBorders>
              <w:bottom w:val="single" w:sz="4" w:space="0" w:color="auto"/>
            </w:tcBorders>
          </w:tcPr>
          <w:p w14:paraId="3891C4EF"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4B3CCA35" w14:textId="77777777" w:rsidR="00986AA6" w:rsidRDefault="00986AA6" w:rsidP="00A5384C">
            <w:pPr>
              <w:spacing w:before="60" w:after="60"/>
              <w:rPr>
                <w:rFonts w:cs="Arial"/>
                <w:b/>
                <w:sz w:val="21"/>
                <w:szCs w:val="21"/>
              </w:rPr>
            </w:pPr>
            <w:r>
              <w:rPr>
                <w:rFonts w:cs="Arial"/>
                <w:b/>
                <w:sz w:val="21"/>
                <w:szCs w:val="21"/>
              </w:rPr>
              <w:t>Field ______________</w:t>
            </w:r>
          </w:p>
          <w:p w14:paraId="0D4E2267" w14:textId="762634BC"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5EDFFCAE"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51ED7F58" w14:textId="77777777" w:rsidR="00986AA6" w:rsidRDefault="00986AA6" w:rsidP="00A5384C">
            <w:pPr>
              <w:spacing w:before="60" w:after="60"/>
              <w:rPr>
                <w:rFonts w:cs="Arial"/>
                <w:b/>
                <w:sz w:val="21"/>
                <w:szCs w:val="21"/>
              </w:rPr>
            </w:pPr>
            <w:r>
              <w:rPr>
                <w:rFonts w:cs="Arial"/>
                <w:b/>
                <w:sz w:val="21"/>
                <w:szCs w:val="21"/>
              </w:rPr>
              <w:t>Field ______________</w:t>
            </w:r>
          </w:p>
          <w:p w14:paraId="0979237B" w14:textId="1F3B2E89"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0" w:type="dxa"/>
            <w:tcBorders>
              <w:bottom w:val="single" w:sz="4" w:space="0" w:color="auto"/>
            </w:tcBorders>
          </w:tcPr>
          <w:p w14:paraId="098A8092" w14:textId="7F12A60C" w:rsidR="00986AA6" w:rsidRPr="00E7477F" w:rsidRDefault="00986AA6" w:rsidP="003E6C92">
            <w:pPr>
              <w:spacing w:after="120"/>
              <w:rPr>
                <w:rFonts w:cs="Arial"/>
                <w:b/>
                <w:sz w:val="21"/>
                <w:szCs w:val="21"/>
              </w:rPr>
            </w:pPr>
            <w:r w:rsidRPr="00E7477F">
              <w:rPr>
                <w:rFonts w:cs="Arial"/>
                <w:b/>
                <w:sz w:val="21"/>
                <w:szCs w:val="21"/>
              </w:rPr>
              <w:t>Demonstrated safely through simulation whilst acknowledging own limitations</w:t>
            </w:r>
          </w:p>
          <w:p w14:paraId="21730887" w14:textId="77777777" w:rsidR="00986AA6" w:rsidRPr="00E7477F" w:rsidRDefault="00986AA6" w:rsidP="00986AA6">
            <w:pPr>
              <w:spacing w:after="0"/>
              <w:rPr>
                <w:rFonts w:cs="Arial"/>
                <w:b/>
                <w:sz w:val="21"/>
                <w:szCs w:val="21"/>
              </w:rPr>
            </w:pPr>
          </w:p>
          <w:p w14:paraId="551AF251" w14:textId="77777777" w:rsidR="00986AA6" w:rsidRPr="00E7477F" w:rsidRDefault="00986AA6" w:rsidP="00986AA6">
            <w:pPr>
              <w:spacing w:after="0"/>
              <w:rPr>
                <w:rFonts w:cs="Arial"/>
                <w:b/>
                <w:sz w:val="21"/>
                <w:szCs w:val="21"/>
              </w:rPr>
            </w:pPr>
            <w:r w:rsidRPr="00E7477F">
              <w:rPr>
                <w:rFonts w:cs="Arial"/>
                <w:b/>
                <w:i/>
                <w:sz w:val="21"/>
                <w:szCs w:val="21"/>
              </w:rPr>
              <w:t>Please date and sign</w:t>
            </w:r>
          </w:p>
        </w:tc>
      </w:tr>
      <w:tr w:rsidR="00986AA6" w:rsidRPr="00E7477F" w14:paraId="62D6C6B5" w14:textId="77777777" w:rsidTr="00986AA6">
        <w:tc>
          <w:tcPr>
            <w:tcW w:w="1080" w:type="dxa"/>
            <w:shd w:val="clear" w:color="auto" w:fill="D9D9D9" w:themeFill="background1" w:themeFillShade="D9"/>
          </w:tcPr>
          <w:p w14:paraId="3A277D87" w14:textId="0394DEF9" w:rsidR="00986AA6" w:rsidRPr="00E7477F" w:rsidRDefault="00986AA6" w:rsidP="00986AA6">
            <w:pPr>
              <w:autoSpaceDE w:val="0"/>
              <w:autoSpaceDN w:val="0"/>
              <w:adjustRightInd w:val="0"/>
              <w:spacing w:after="0"/>
              <w:rPr>
                <w:rFonts w:cs="Arial"/>
                <w:b/>
                <w:bCs/>
                <w:color w:val="000000"/>
                <w:sz w:val="21"/>
                <w:szCs w:val="21"/>
              </w:rPr>
            </w:pPr>
            <w:r>
              <w:rPr>
                <w:rFonts w:cs="Arial"/>
                <w:b/>
                <w:bCs/>
                <w:color w:val="000000"/>
                <w:sz w:val="21"/>
                <w:szCs w:val="21"/>
              </w:rPr>
              <w:t>9.</w:t>
            </w:r>
          </w:p>
        </w:tc>
        <w:tc>
          <w:tcPr>
            <w:tcW w:w="5579" w:type="dxa"/>
            <w:shd w:val="clear" w:color="auto" w:fill="D9D9D9" w:themeFill="background1" w:themeFillShade="D9"/>
          </w:tcPr>
          <w:p w14:paraId="180785E7" w14:textId="7C5A3E1C" w:rsidR="00986AA6" w:rsidRPr="00E7477F" w:rsidRDefault="00986AA6" w:rsidP="00D67437">
            <w:pPr>
              <w:autoSpaceDE w:val="0"/>
              <w:autoSpaceDN w:val="0"/>
              <w:adjustRightInd w:val="0"/>
              <w:spacing w:after="120"/>
              <w:rPr>
                <w:rFonts w:cs="Arial"/>
                <w:sz w:val="21"/>
                <w:szCs w:val="21"/>
              </w:rPr>
            </w:pPr>
            <w:r w:rsidRPr="00E7477F">
              <w:rPr>
                <w:rFonts w:cs="Arial"/>
                <w:b/>
                <w:bCs/>
                <w:color w:val="000000"/>
                <w:sz w:val="21"/>
                <w:szCs w:val="21"/>
              </w:rPr>
              <w:t>Use evidence based, best practice approaches for meeting the needs for care and support with the prevention and management of infection, accurately assessing the person’s capacity for independence and self-care and initiating appropriate interventions.</w:t>
            </w:r>
          </w:p>
        </w:tc>
        <w:tc>
          <w:tcPr>
            <w:tcW w:w="2409" w:type="dxa"/>
            <w:shd w:val="clear" w:color="auto" w:fill="D9D9D9" w:themeFill="background1" w:themeFillShade="D9"/>
          </w:tcPr>
          <w:p w14:paraId="73A8AAEF"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12B7B0AB"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28B27F9F" w14:textId="0752E8C0"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23FEA2FA" w14:textId="77777777" w:rsidTr="00986AA6">
        <w:tc>
          <w:tcPr>
            <w:tcW w:w="1080" w:type="dxa"/>
            <w:shd w:val="clear" w:color="auto" w:fill="auto"/>
          </w:tcPr>
          <w:p w14:paraId="5C5A104B" w14:textId="77777777" w:rsidR="00986AA6" w:rsidRPr="00E7477F" w:rsidRDefault="00986AA6" w:rsidP="00986AA6">
            <w:pPr>
              <w:autoSpaceDE w:val="0"/>
              <w:autoSpaceDN w:val="0"/>
              <w:adjustRightInd w:val="0"/>
              <w:spacing w:after="0"/>
              <w:rPr>
                <w:rFonts w:cs="Arial"/>
                <w:b/>
                <w:bCs/>
                <w:color w:val="000000"/>
                <w:sz w:val="21"/>
                <w:szCs w:val="21"/>
              </w:rPr>
            </w:pPr>
            <w:r w:rsidRPr="00E7477F">
              <w:rPr>
                <w:rFonts w:cs="Arial"/>
                <w:b/>
                <w:bCs/>
                <w:color w:val="000000"/>
                <w:sz w:val="21"/>
                <w:szCs w:val="21"/>
              </w:rPr>
              <w:t>9.1</w:t>
            </w:r>
          </w:p>
        </w:tc>
        <w:tc>
          <w:tcPr>
            <w:tcW w:w="5579" w:type="dxa"/>
            <w:shd w:val="clear" w:color="auto" w:fill="auto"/>
          </w:tcPr>
          <w:p w14:paraId="062FEE6F" w14:textId="77777777" w:rsidR="00986AA6" w:rsidRPr="00E7477F" w:rsidRDefault="00986AA6" w:rsidP="00986AA6">
            <w:pPr>
              <w:autoSpaceDE w:val="0"/>
              <w:autoSpaceDN w:val="0"/>
              <w:adjustRightInd w:val="0"/>
              <w:spacing w:after="160"/>
              <w:rPr>
                <w:rFonts w:cs="Arial"/>
                <w:sz w:val="21"/>
                <w:szCs w:val="21"/>
              </w:rPr>
            </w:pPr>
            <w:r w:rsidRPr="00E7477F">
              <w:rPr>
                <w:rFonts w:cs="Arial"/>
                <w:sz w:val="21"/>
                <w:szCs w:val="21"/>
              </w:rPr>
              <w:t>Observe, assess and respond rapidly to potential infection risks using best practice guidelines</w:t>
            </w:r>
          </w:p>
        </w:tc>
        <w:tc>
          <w:tcPr>
            <w:tcW w:w="2409" w:type="dxa"/>
            <w:shd w:val="clear" w:color="auto" w:fill="auto"/>
          </w:tcPr>
          <w:p w14:paraId="77DABBFD"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tcPr>
          <w:p w14:paraId="4B3FAB93"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tcPr>
          <w:p w14:paraId="1D6AC46F" w14:textId="2C015C53"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01AE9172" w14:textId="77777777" w:rsidTr="00986AA6">
        <w:tc>
          <w:tcPr>
            <w:tcW w:w="1080" w:type="dxa"/>
          </w:tcPr>
          <w:p w14:paraId="7ABF23B0"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9.2</w:t>
            </w:r>
          </w:p>
        </w:tc>
        <w:tc>
          <w:tcPr>
            <w:tcW w:w="5579" w:type="dxa"/>
          </w:tcPr>
          <w:p w14:paraId="69EE58CE" w14:textId="7D41ED20" w:rsidR="00986AA6" w:rsidRPr="00E7477F" w:rsidRDefault="00986AA6" w:rsidP="00986AA6">
            <w:pPr>
              <w:autoSpaceDE w:val="0"/>
              <w:autoSpaceDN w:val="0"/>
              <w:adjustRightInd w:val="0"/>
              <w:rPr>
                <w:rFonts w:cs="Arial"/>
                <w:sz w:val="21"/>
                <w:szCs w:val="21"/>
              </w:rPr>
            </w:pPr>
            <w:r w:rsidRPr="00E7477F">
              <w:rPr>
                <w:rFonts w:cs="Arial"/>
                <w:sz w:val="21"/>
                <w:szCs w:val="21"/>
              </w:rPr>
              <w:t>Use standard precautions protocols</w:t>
            </w:r>
          </w:p>
        </w:tc>
        <w:tc>
          <w:tcPr>
            <w:tcW w:w="2409" w:type="dxa"/>
          </w:tcPr>
          <w:p w14:paraId="77D1D5E9"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527D7880"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48084E3F" w14:textId="64A614EB"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5114E926" w14:textId="77777777" w:rsidTr="00986AA6">
        <w:tc>
          <w:tcPr>
            <w:tcW w:w="1080" w:type="dxa"/>
          </w:tcPr>
          <w:p w14:paraId="210E6BA0"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 xml:space="preserve">9.3 </w:t>
            </w:r>
          </w:p>
        </w:tc>
        <w:tc>
          <w:tcPr>
            <w:tcW w:w="5579" w:type="dxa"/>
          </w:tcPr>
          <w:p w14:paraId="5CA5DCDF" w14:textId="78876530" w:rsidR="00986AA6" w:rsidRPr="00E7477F" w:rsidRDefault="00986AA6" w:rsidP="00986AA6">
            <w:pPr>
              <w:autoSpaceDE w:val="0"/>
              <w:autoSpaceDN w:val="0"/>
              <w:adjustRightInd w:val="0"/>
              <w:rPr>
                <w:rFonts w:cs="Arial"/>
                <w:sz w:val="21"/>
                <w:szCs w:val="21"/>
              </w:rPr>
            </w:pPr>
            <w:r w:rsidRPr="00E7477F">
              <w:rPr>
                <w:rFonts w:cs="Arial"/>
                <w:sz w:val="21"/>
                <w:szCs w:val="21"/>
              </w:rPr>
              <w:t>Use effective aseptic, non-touch techniques</w:t>
            </w:r>
          </w:p>
        </w:tc>
        <w:tc>
          <w:tcPr>
            <w:tcW w:w="2409" w:type="dxa"/>
          </w:tcPr>
          <w:p w14:paraId="62173592"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26FC24C7"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2F6F04B9" w14:textId="3284AD61"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107EFADE" w14:textId="77777777" w:rsidTr="00986AA6">
        <w:tc>
          <w:tcPr>
            <w:tcW w:w="1080" w:type="dxa"/>
          </w:tcPr>
          <w:p w14:paraId="2A413CA2"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9.4</w:t>
            </w:r>
          </w:p>
        </w:tc>
        <w:tc>
          <w:tcPr>
            <w:tcW w:w="5579" w:type="dxa"/>
          </w:tcPr>
          <w:p w14:paraId="140ABDEF" w14:textId="794F76A4" w:rsidR="00986AA6" w:rsidRPr="00E7477F" w:rsidRDefault="00986AA6" w:rsidP="00986AA6">
            <w:pPr>
              <w:autoSpaceDE w:val="0"/>
              <w:autoSpaceDN w:val="0"/>
              <w:adjustRightInd w:val="0"/>
              <w:rPr>
                <w:rFonts w:cs="Arial"/>
                <w:sz w:val="21"/>
                <w:szCs w:val="21"/>
              </w:rPr>
            </w:pPr>
            <w:r w:rsidRPr="00E7477F">
              <w:rPr>
                <w:rFonts w:cs="Arial"/>
                <w:sz w:val="21"/>
                <w:szCs w:val="21"/>
              </w:rPr>
              <w:t>Use appropriate personal protection equipment</w:t>
            </w:r>
          </w:p>
        </w:tc>
        <w:tc>
          <w:tcPr>
            <w:tcW w:w="2409" w:type="dxa"/>
          </w:tcPr>
          <w:p w14:paraId="7B253743"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699BD894"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5DC60371" w14:textId="321BA529"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780EAD51" w14:textId="77777777" w:rsidTr="00986AA6">
        <w:tc>
          <w:tcPr>
            <w:tcW w:w="1080" w:type="dxa"/>
          </w:tcPr>
          <w:p w14:paraId="726AD0F1"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9.5</w:t>
            </w:r>
          </w:p>
        </w:tc>
        <w:tc>
          <w:tcPr>
            <w:tcW w:w="5579" w:type="dxa"/>
          </w:tcPr>
          <w:p w14:paraId="23CE8420" w14:textId="37816012" w:rsidR="00986AA6" w:rsidRPr="00E7477F" w:rsidRDefault="00986AA6" w:rsidP="00986AA6">
            <w:pPr>
              <w:autoSpaceDE w:val="0"/>
              <w:autoSpaceDN w:val="0"/>
              <w:adjustRightInd w:val="0"/>
              <w:rPr>
                <w:rFonts w:cs="Arial"/>
                <w:sz w:val="21"/>
                <w:szCs w:val="21"/>
              </w:rPr>
            </w:pPr>
            <w:r w:rsidRPr="00E7477F">
              <w:rPr>
                <w:rFonts w:cs="Arial"/>
                <w:sz w:val="21"/>
                <w:szCs w:val="21"/>
              </w:rPr>
              <w:t>Implement isolation procedures</w:t>
            </w:r>
          </w:p>
        </w:tc>
        <w:tc>
          <w:tcPr>
            <w:tcW w:w="2409" w:type="dxa"/>
          </w:tcPr>
          <w:p w14:paraId="44AF908C"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4F87C345"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1E492B4B" w14:textId="1AD098EF"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40C7B5B1" w14:textId="77777777" w:rsidTr="00986AA6">
        <w:tc>
          <w:tcPr>
            <w:tcW w:w="1080" w:type="dxa"/>
          </w:tcPr>
          <w:p w14:paraId="661BEACB"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9.6</w:t>
            </w:r>
          </w:p>
        </w:tc>
        <w:tc>
          <w:tcPr>
            <w:tcW w:w="5579" w:type="dxa"/>
          </w:tcPr>
          <w:p w14:paraId="46FC322D" w14:textId="388DEB1C" w:rsidR="00986AA6" w:rsidRPr="00E7477F" w:rsidRDefault="00986AA6" w:rsidP="00986AA6">
            <w:pPr>
              <w:autoSpaceDE w:val="0"/>
              <w:autoSpaceDN w:val="0"/>
              <w:adjustRightInd w:val="0"/>
              <w:rPr>
                <w:rFonts w:cs="Arial"/>
                <w:sz w:val="21"/>
                <w:szCs w:val="21"/>
              </w:rPr>
            </w:pPr>
            <w:r w:rsidRPr="00E7477F">
              <w:rPr>
                <w:rFonts w:cs="Arial"/>
                <w:sz w:val="21"/>
                <w:szCs w:val="21"/>
              </w:rPr>
              <w:t>Use evidence-based hand hygiene techniques</w:t>
            </w:r>
          </w:p>
        </w:tc>
        <w:tc>
          <w:tcPr>
            <w:tcW w:w="2409" w:type="dxa"/>
          </w:tcPr>
          <w:p w14:paraId="541DCC60"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0B73B62B"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16366B86" w14:textId="265AFB9E"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34A4791E" w14:textId="77777777" w:rsidTr="00986AA6">
        <w:tc>
          <w:tcPr>
            <w:tcW w:w="1080" w:type="dxa"/>
          </w:tcPr>
          <w:p w14:paraId="4892221D"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9.7</w:t>
            </w:r>
          </w:p>
        </w:tc>
        <w:tc>
          <w:tcPr>
            <w:tcW w:w="5579" w:type="dxa"/>
          </w:tcPr>
          <w:p w14:paraId="3A7786B8" w14:textId="7CD9548F" w:rsidR="00986AA6" w:rsidRPr="00E7477F" w:rsidRDefault="00986AA6" w:rsidP="00986AA6">
            <w:pPr>
              <w:autoSpaceDE w:val="0"/>
              <w:autoSpaceDN w:val="0"/>
              <w:adjustRightInd w:val="0"/>
              <w:rPr>
                <w:rFonts w:cs="Arial"/>
                <w:sz w:val="21"/>
                <w:szCs w:val="21"/>
              </w:rPr>
            </w:pPr>
            <w:r w:rsidRPr="00E7477F">
              <w:rPr>
                <w:rFonts w:cs="Arial"/>
                <w:sz w:val="21"/>
                <w:szCs w:val="21"/>
              </w:rPr>
              <w:t>Safely decontaminate equipment and environment</w:t>
            </w:r>
          </w:p>
        </w:tc>
        <w:tc>
          <w:tcPr>
            <w:tcW w:w="2409" w:type="dxa"/>
          </w:tcPr>
          <w:p w14:paraId="167813F1"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7B7641E0"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17A1C8E3" w14:textId="712033F5"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4D484AA0" w14:textId="77777777" w:rsidTr="00986AA6">
        <w:tc>
          <w:tcPr>
            <w:tcW w:w="1080" w:type="dxa"/>
          </w:tcPr>
          <w:p w14:paraId="24C746C5"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9.8</w:t>
            </w:r>
          </w:p>
        </w:tc>
        <w:tc>
          <w:tcPr>
            <w:tcW w:w="5579" w:type="dxa"/>
          </w:tcPr>
          <w:p w14:paraId="7C23A76F" w14:textId="05B1460F" w:rsidR="00986AA6" w:rsidRPr="00E7477F" w:rsidRDefault="00986AA6" w:rsidP="00986AA6">
            <w:pPr>
              <w:autoSpaceDE w:val="0"/>
              <w:autoSpaceDN w:val="0"/>
              <w:adjustRightInd w:val="0"/>
              <w:rPr>
                <w:rFonts w:cs="Arial"/>
                <w:sz w:val="21"/>
                <w:szCs w:val="21"/>
              </w:rPr>
            </w:pPr>
            <w:r w:rsidRPr="00E7477F">
              <w:rPr>
                <w:rFonts w:cs="Arial"/>
                <w:sz w:val="21"/>
                <w:szCs w:val="21"/>
              </w:rPr>
              <w:t>Safely use and dispose of waste, laundry and sharps</w:t>
            </w:r>
          </w:p>
        </w:tc>
        <w:tc>
          <w:tcPr>
            <w:tcW w:w="2409" w:type="dxa"/>
          </w:tcPr>
          <w:p w14:paraId="7EDB456E"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1F9DCA35"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3D0393C2" w14:textId="02CA2298" w:rsidR="00986AA6" w:rsidRPr="00E7477F" w:rsidRDefault="00986AA6" w:rsidP="00986AA6">
            <w:pPr>
              <w:autoSpaceDE w:val="0"/>
              <w:autoSpaceDN w:val="0"/>
              <w:adjustRightInd w:val="0"/>
              <w:spacing w:after="160"/>
              <w:rPr>
                <w:rFonts w:cs="Arial"/>
                <w:b/>
                <w:bCs/>
                <w:color w:val="000000"/>
                <w:sz w:val="21"/>
                <w:szCs w:val="21"/>
              </w:rPr>
            </w:pPr>
          </w:p>
        </w:tc>
      </w:tr>
      <w:tr w:rsidR="00986AA6" w:rsidRPr="00E7477F" w14:paraId="0B42E964" w14:textId="77777777" w:rsidTr="00986AA6">
        <w:tc>
          <w:tcPr>
            <w:tcW w:w="1080" w:type="dxa"/>
          </w:tcPr>
          <w:p w14:paraId="6963AB19" w14:textId="77777777" w:rsidR="00986AA6" w:rsidRPr="00E7477F" w:rsidRDefault="00986AA6" w:rsidP="00986AA6">
            <w:pPr>
              <w:autoSpaceDE w:val="0"/>
              <w:autoSpaceDN w:val="0"/>
              <w:adjustRightInd w:val="0"/>
              <w:spacing w:after="160"/>
              <w:rPr>
                <w:rFonts w:cs="Arial"/>
                <w:b/>
                <w:bCs/>
                <w:color w:val="000000"/>
                <w:sz w:val="21"/>
                <w:szCs w:val="21"/>
              </w:rPr>
            </w:pPr>
            <w:r w:rsidRPr="00E7477F">
              <w:rPr>
                <w:rFonts w:cs="Arial"/>
                <w:b/>
                <w:bCs/>
                <w:color w:val="000000"/>
                <w:sz w:val="21"/>
                <w:szCs w:val="21"/>
              </w:rPr>
              <w:t>9.9</w:t>
            </w:r>
          </w:p>
        </w:tc>
        <w:tc>
          <w:tcPr>
            <w:tcW w:w="5579" w:type="dxa"/>
          </w:tcPr>
          <w:p w14:paraId="52DCCCA9" w14:textId="40F1575C" w:rsidR="00986AA6" w:rsidRPr="00E7477F" w:rsidRDefault="00986AA6" w:rsidP="00986AA6">
            <w:pPr>
              <w:autoSpaceDE w:val="0"/>
              <w:autoSpaceDN w:val="0"/>
              <w:adjustRightInd w:val="0"/>
              <w:spacing w:after="160"/>
              <w:rPr>
                <w:rFonts w:cs="Arial"/>
                <w:sz w:val="21"/>
                <w:szCs w:val="21"/>
              </w:rPr>
            </w:pPr>
            <w:r w:rsidRPr="00E7477F">
              <w:rPr>
                <w:rFonts w:cs="Arial"/>
                <w:sz w:val="21"/>
                <w:szCs w:val="21"/>
              </w:rPr>
              <w:t>Safely assess and manage invasive medical devices and lines</w:t>
            </w:r>
          </w:p>
        </w:tc>
        <w:tc>
          <w:tcPr>
            <w:tcW w:w="2409" w:type="dxa"/>
          </w:tcPr>
          <w:p w14:paraId="7BA45405"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0B1424F2" w14:textId="77777777" w:rsidR="00986AA6" w:rsidRPr="00E7477F" w:rsidRDefault="00986AA6" w:rsidP="00986AA6">
            <w:pPr>
              <w:autoSpaceDE w:val="0"/>
              <w:autoSpaceDN w:val="0"/>
              <w:adjustRightInd w:val="0"/>
              <w:spacing w:after="160"/>
              <w:rPr>
                <w:rFonts w:cs="Arial"/>
                <w:b/>
                <w:bCs/>
                <w:color w:val="000000"/>
                <w:sz w:val="21"/>
                <w:szCs w:val="21"/>
              </w:rPr>
            </w:pPr>
          </w:p>
        </w:tc>
        <w:tc>
          <w:tcPr>
            <w:tcW w:w="2410" w:type="dxa"/>
          </w:tcPr>
          <w:p w14:paraId="6A3841D8" w14:textId="03631473" w:rsidR="00986AA6" w:rsidRPr="00E7477F" w:rsidRDefault="00986AA6" w:rsidP="00986AA6">
            <w:pPr>
              <w:autoSpaceDE w:val="0"/>
              <w:autoSpaceDN w:val="0"/>
              <w:adjustRightInd w:val="0"/>
              <w:spacing w:after="160"/>
              <w:rPr>
                <w:rFonts w:cs="Arial"/>
                <w:b/>
                <w:bCs/>
                <w:color w:val="000000"/>
                <w:sz w:val="21"/>
                <w:szCs w:val="21"/>
              </w:rPr>
            </w:pPr>
          </w:p>
        </w:tc>
      </w:tr>
    </w:tbl>
    <w:p w14:paraId="6DC35C47" w14:textId="77777777" w:rsidR="00986AA6" w:rsidRDefault="00986AA6">
      <w:r>
        <w:br w:type="page"/>
      </w:r>
    </w:p>
    <w:tbl>
      <w:tblPr>
        <w:tblStyle w:val="TableGrid"/>
        <w:tblW w:w="13911" w:type="dxa"/>
        <w:tblInd w:w="-5" w:type="dxa"/>
        <w:tblLook w:val="04A0" w:firstRow="1" w:lastRow="0" w:firstColumn="1" w:lastColumn="0" w:noHBand="0" w:noVBand="1"/>
      </w:tblPr>
      <w:tblGrid>
        <w:gridCol w:w="1080"/>
        <w:gridCol w:w="35"/>
        <w:gridCol w:w="5541"/>
        <w:gridCol w:w="23"/>
        <w:gridCol w:w="2386"/>
        <w:gridCol w:w="23"/>
        <w:gridCol w:w="2387"/>
        <w:gridCol w:w="23"/>
        <w:gridCol w:w="2390"/>
        <w:gridCol w:w="23"/>
      </w:tblGrid>
      <w:tr w:rsidR="00986AA6" w:rsidRPr="00E7477F" w14:paraId="2771359A" w14:textId="77777777" w:rsidTr="00CB44E1">
        <w:trPr>
          <w:gridAfter w:val="1"/>
          <w:wAfter w:w="19" w:type="dxa"/>
        </w:trPr>
        <w:tc>
          <w:tcPr>
            <w:tcW w:w="13892" w:type="dxa"/>
            <w:gridSpan w:val="9"/>
            <w:shd w:val="clear" w:color="auto" w:fill="F4B083" w:themeFill="accent2" w:themeFillTint="99"/>
          </w:tcPr>
          <w:p w14:paraId="210066B7" w14:textId="1EDA0EFD" w:rsidR="00986AA6" w:rsidRPr="00E7477F" w:rsidRDefault="00986AA6" w:rsidP="00986AA6">
            <w:pPr>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986AA6" w:rsidRPr="00E7477F" w14:paraId="039C29F5" w14:textId="77777777" w:rsidTr="00D67437">
        <w:trPr>
          <w:gridAfter w:val="1"/>
          <w:wAfter w:w="19" w:type="dxa"/>
        </w:trPr>
        <w:tc>
          <w:tcPr>
            <w:tcW w:w="1080" w:type="dxa"/>
            <w:tcBorders>
              <w:bottom w:val="single" w:sz="4" w:space="0" w:color="auto"/>
            </w:tcBorders>
          </w:tcPr>
          <w:p w14:paraId="3D22147C" w14:textId="77777777" w:rsidR="00986AA6" w:rsidRPr="00E7477F" w:rsidRDefault="00986AA6" w:rsidP="00986AA6">
            <w:pPr>
              <w:spacing w:after="0"/>
              <w:rPr>
                <w:rFonts w:cs="Arial"/>
                <w:b/>
                <w:sz w:val="21"/>
                <w:szCs w:val="21"/>
              </w:rPr>
            </w:pPr>
            <w:r w:rsidRPr="00E7477F">
              <w:rPr>
                <w:rFonts w:cs="Arial"/>
                <w:b/>
                <w:sz w:val="21"/>
                <w:szCs w:val="21"/>
              </w:rPr>
              <w:t xml:space="preserve">Section </w:t>
            </w:r>
          </w:p>
        </w:tc>
        <w:tc>
          <w:tcPr>
            <w:tcW w:w="5579" w:type="dxa"/>
            <w:gridSpan w:val="2"/>
            <w:tcBorders>
              <w:bottom w:val="single" w:sz="4" w:space="0" w:color="auto"/>
            </w:tcBorders>
          </w:tcPr>
          <w:p w14:paraId="5F78B415" w14:textId="77777777" w:rsidR="00986AA6" w:rsidRPr="00E7477F" w:rsidRDefault="00986AA6" w:rsidP="00986AA6">
            <w:pPr>
              <w:spacing w:after="0"/>
              <w:jc w:val="center"/>
              <w:rPr>
                <w:rFonts w:cs="Arial"/>
                <w:b/>
                <w:sz w:val="21"/>
                <w:szCs w:val="21"/>
              </w:rPr>
            </w:pPr>
          </w:p>
          <w:p w14:paraId="34A17E12" w14:textId="77777777" w:rsidR="00986AA6" w:rsidRPr="00E7477F" w:rsidRDefault="00986AA6" w:rsidP="00986AA6">
            <w:pPr>
              <w:spacing w:after="0"/>
              <w:jc w:val="center"/>
              <w:rPr>
                <w:rFonts w:cs="Arial"/>
                <w:b/>
                <w:sz w:val="21"/>
                <w:szCs w:val="21"/>
              </w:rPr>
            </w:pPr>
            <w:r w:rsidRPr="00E7477F">
              <w:rPr>
                <w:rFonts w:cs="Arial"/>
                <w:b/>
                <w:sz w:val="21"/>
                <w:szCs w:val="21"/>
              </w:rPr>
              <w:t>Procedure</w:t>
            </w:r>
          </w:p>
        </w:tc>
        <w:tc>
          <w:tcPr>
            <w:tcW w:w="2409" w:type="dxa"/>
            <w:gridSpan w:val="2"/>
            <w:tcBorders>
              <w:bottom w:val="single" w:sz="4" w:space="0" w:color="auto"/>
            </w:tcBorders>
          </w:tcPr>
          <w:p w14:paraId="13775D61"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6546002B" w14:textId="77777777" w:rsidR="00986AA6" w:rsidRDefault="00986AA6" w:rsidP="00A5384C">
            <w:pPr>
              <w:spacing w:before="60" w:after="60"/>
              <w:rPr>
                <w:rFonts w:cs="Arial"/>
                <w:b/>
                <w:sz w:val="21"/>
                <w:szCs w:val="21"/>
              </w:rPr>
            </w:pPr>
            <w:r>
              <w:rPr>
                <w:rFonts w:cs="Arial"/>
                <w:b/>
                <w:sz w:val="21"/>
                <w:szCs w:val="21"/>
              </w:rPr>
              <w:t>Field ______________</w:t>
            </w:r>
          </w:p>
          <w:p w14:paraId="21C524EE" w14:textId="498158B9"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023588A7"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5AC8212B" w14:textId="77777777" w:rsidR="00986AA6" w:rsidRDefault="00986AA6" w:rsidP="00A5384C">
            <w:pPr>
              <w:spacing w:before="60" w:after="60"/>
              <w:rPr>
                <w:rFonts w:cs="Arial"/>
                <w:b/>
                <w:sz w:val="21"/>
                <w:szCs w:val="21"/>
              </w:rPr>
            </w:pPr>
            <w:r>
              <w:rPr>
                <w:rFonts w:cs="Arial"/>
                <w:b/>
                <w:sz w:val="21"/>
                <w:szCs w:val="21"/>
              </w:rPr>
              <w:t>Field ______________</w:t>
            </w:r>
          </w:p>
          <w:p w14:paraId="7B109E48" w14:textId="4AAD58CC"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4" w:type="dxa"/>
            <w:gridSpan w:val="2"/>
            <w:tcBorders>
              <w:bottom w:val="single" w:sz="4" w:space="0" w:color="auto"/>
            </w:tcBorders>
          </w:tcPr>
          <w:p w14:paraId="232673AA" w14:textId="2A402D25" w:rsidR="00986AA6" w:rsidRPr="00E7477F" w:rsidRDefault="00986AA6" w:rsidP="003E6C92">
            <w:pPr>
              <w:spacing w:after="120"/>
              <w:rPr>
                <w:rFonts w:cs="Arial"/>
                <w:b/>
                <w:sz w:val="21"/>
                <w:szCs w:val="21"/>
              </w:rPr>
            </w:pPr>
            <w:r w:rsidRPr="00E7477F">
              <w:rPr>
                <w:rFonts w:cs="Arial"/>
                <w:b/>
                <w:sz w:val="21"/>
                <w:szCs w:val="21"/>
              </w:rPr>
              <w:t>Demonstrated safely through simulation whilst acknowledging own limitations</w:t>
            </w:r>
          </w:p>
          <w:p w14:paraId="152FF2E3" w14:textId="77777777" w:rsidR="00986AA6" w:rsidRPr="00E7477F" w:rsidRDefault="00986AA6" w:rsidP="00986AA6">
            <w:pPr>
              <w:spacing w:after="0"/>
              <w:rPr>
                <w:rFonts w:cs="Arial"/>
                <w:b/>
                <w:sz w:val="21"/>
                <w:szCs w:val="21"/>
              </w:rPr>
            </w:pPr>
          </w:p>
          <w:p w14:paraId="6B85B5CB" w14:textId="77777777" w:rsidR="00986AA6" w:rsidRPr="00E7477F" w:rsidRDefault="00986AA6" w:rsidP="00986AA6">
            <w:pPr>
              <w:spacing w:after="0"/>
              <w:rPr>
                <w:rFonts w:cs="Arial"/>
                <w:b/>
                <w:sz w:val="21"/>
                <w:szCs w:val="21"/>
              </w:rPr>
            </w:pPr>
            <w:r w:rsidRPr="00E7477F">
              <w:rPr>
                <w:rFonts w:cs="Arial"/>
                <w:b/>
                <w:i/>
                <w:sz w:val="21"/>
                <w:szCs w:val="21"/>
              </w:rPr>
              <w:t>Please date and sign</w:t>
            </w:r>
          </w:p>
        </w:tc>
      </w:tr>
      <w:tr w:rsidR="00986AA6" w:rsidRPr="00E7477F" w14:paraId="03FABD9A" w14:textId="77777777" w:rsidTr="00D67437">
        <w:trPr>
          <w:gridAfter w:val="1"/>
          <w:wAfter w:w="19" w:type="dxa"/>
          <w:trHeight w:val="1028"/>
        </w:trPr>
        <w:tc>
          <w:tcPr>
            <w:tcW w:w="1080" w:type="dxa"/>
            <w:shd w:val="clear" w:color="auto" w:fill="D9D9D9" w:themeFill="background1" w:themeFillShade="D9"/>
          </w:tcPr>
          <w:p w14:paraId="22D0ED8B" w14:textId="56F55985" w:rsidR="00986AA6" w:rsidRPr="00E7477F" w:rsidRDefault="00986AA6" w:rsidP="00986AA6">
            <w:pPr>
              <w:autoSpaceDE w:val="0"/>
              <w:autoSpaceDN w:val="0"/>
              <w:adjustRightInd w:val="0"/>
              <w:spacing w:after="0"/>
              <w:rPr>
                <w:rFonts w:cs="Arial"/>
                <w:b/>
                <w:bCs/>
                <w:color w:val="000000"/>
                <w:sz w:val="21"/>
                <w:szCs w:val="21"/>
              </w:rPr>
            </w:pPr>
            <w:r>
              <w:rPr>
                <w:rFonts w:cs="Arial"/>
                <w:b/>
                <w:bCs/>
                <w:color w:val="000000"/>
                <w:sz w:val="21"/>
                <w:szCs w:val="21"/>
              </w:rPr>
              <w:t>10.</w:t>
            </w:r>
          </w:p>
        </w:tc>
        <w:tc>
          <w:tcPr>
            <w:tcW w:w="5579" w:type="dxa"/>
            <w:gridSpan w:val="2"/>
            <w:shd w:val="clear" w:color="auto" w:fill="D9D9D9" w:themeFill="background1" w:themeFillShade="D9"/>
          </w:tcPr>
          <w:p w14:paraId="4435BA13" w14:textId="0291F2AD" w:rsidR="00986AA6" w:rsidRPr="00E7477F" w:rsidRDefault="00986AA6" w:rsidP="00D67437">
            <w:pPr>
              <w:autoSpaceDE w:val="0"/>
              <w:autoSpaceDN w:val="0"/>
              <w:adjustRightInd w:val="0"/>
              <w:spacing w:after="120"/>
              <w:rPr>
                <w:rFonts w:cs="Arial"/>
                <w:sz w:val="21"/>
                <w:szCs w:val="21"/>
              </w:rPr>
            </w:pPr>
            <w:r w:rsidRPr="00E7477F">
              <w:rPr>
                <w:rFonts w:cs="Arial"/>
                <w:b/>
                <w:bCs/>
                <w:color w:val="000000"/>
                <w:sz w:val="21"/>
                <w:szCs w:val="21"/>
              </w:rPr>
              <w:t>Use evidence based, best practice approaches for meeting the needs for care and support at the end of life, accurately assessing the person’s capacity for independence and self-care and initiating appropriate interventions.</w:t>
            </w:r>
          </w:p>
        </w:tc>
        <w:tc>
          <w:tcPr>
            <w:tcW w:w="2409" w:type="dxa"/>
            <w:gridSpan w:val="2"/>
            <w:shd w:val="clear" w:color="auto" w:fill="D9D9D9" w:themeFill="background1" w:themeFillShade="D9"/>
          </w:tcPr>
          <w:p w14:paraId="5C3036CE"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40B356C0"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shd w:val="clear" w:color="auto" w:fill="D9D9D9" w:themeFill="background1" w:themeFillShade="D9"/>
          </w:tcPr>
          <w:p w14:paraId="3B13DC64" w14:textId="77777777"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0336D656" w14:textId="77777777" w:rsidTr="00D67437">
        <w:trPr>
          <w:gridAfter w:val="1"/>
          <w:wAfter w:w="19" w:type="dxa"/>
          <w:trHeight w:val="1028"/>
        </w:trPr>
        <w:tc>
          <w:tcPr>
            <w:tcW w:w="1080" w:type="dxa"/>
            <w:vMerge w:val="restart"/>
            <w:shd w:val="clear" w:color="auto" w:fill="auto"/>
          </w:tcPr>
          <w:p w14:paraId="45FAD620" w14:textId="77777777" w:rsidR="00986AA6" w:rsidRPr="00E7477F" w:rsidRDefault="00986AA6" w:rsidP="00986AA6">
            <w:pPr>
              <w:autoSpaceDE w:val="0"/>
              <w:autoSpaceDN w:val="0"/>
              <w:adjustRightInd w:val="0"/>
              <w:spacing w:after="0"/>
              <w:rPr>
                <w:rFonts w:cs="Arial"/>
                <w:b/>
                <w:bCs/>
                <w:color w:val="000000"/>
                <w:sz w:val="21"/>
                <w:szCs w:val="21"/>
              </w:rPr>
            </w:pPr>
            <w:r w:rsidRPr="00E7477F">
              <w:rPr>
                <w:rFonts w:cs="Arial"/>
                <w:b/>
                <w:bCs/>
                <w:color w:val="000000"/>
                <w:sz w:val="21"/>
                <w:szCs w:val="21"/>
              </w:rPr>
              <w:t>10.1</w:t>
            </w:r>
          </w:p>
        </w:tc>
        <w:tc>
          <w:tcPr>
            <w:tcW w:w="5579" w:type="dxa"/>
            <w:gridSpan w:val="2"/>
            <w:shd w:val="clear" w:color="auto" w:fill="auto"/>
          </w:tcPr>
          <w:p w14:paraId="42F56F87" w14:textId="77777777" w:rsidR="00986AA6" w:rsidRPr="00E7477F" w:rsidRDefault="00986AA6" w:rsidP="00986AA6">
            <w:pPr>
              <w:autoSpaceDE w:val="0"/>
              <w:autoSpaceDN w:val="0"/>
              <w:adjustRightInd w:val="0"/>
              <w:spacing w:after="60"/>
              <w:rPr>
                <w:rFonts w:cs="Arial"/>
                <w:sz w:val="21"/>
                <w:szCs w:val="21"/>
              </w:rPr>
            </w:pPr>
            <w:r w:rsidRPr="00E7477F">
              <w:rPr>
                <w:rFonts w:cs="Arial"/>
                <w:sz w:val="21"/>
                <w:szCs w:val="21"/>
              </w:rPr>
              <w:t>Observe, and assess the need for intervention for people, families and carers, identify, assess and respond appropriately to uncontrolled symptoms and signs of distress including:</w:t>
            </w:r>
          </w:p>
          <w:p w14:paraId="5CC46914" w14:textId="77777777" w:rsidR="00986AA6" w:rsidRPr="00E7477F" w:rsidRDefault="00986AA6" w:rsidP="00986AA6">
            <w:pPr>
              <w:pStyle w:val="ListParagraph"/>
              <w:numPr>
                <w:ilvl w:val="0"/>
                <w:numId w:val="36"/>
              </w:numPr>
              <w:autoSpaceDE w:val="0"/>
              <w:autoSpaceDN w:val="0"/>
              <w:adjustRightInd w:val="0"/>
              <w:spacing w:after="160"/>
              <w:ind w:left="714" w:hanging="357"/>
              <w:rPr>
                <w:rFonts w:cs="Arial"/>
                <w:sz w:val="21"/>
                <w:szCs w:val="21"/>
              </w:rPr>
            </w:pPr>
            <w:r w:rsidRPr="00E7477F">
              <w:rPr>
                <w:rFonts w:cs="Arial"/>
                <w:sz w:val="21"/>
                <w:szCs w:val="21"/>
              </w:rPr>
              <w:t>pain</w:t>
            </w:r>
          </w:p>
        </w:tc>
        <w:tc>
          <w:tcPr>
            <w:tcW w:w="2409" w:type="dxa"/>
            <w:gridSpan w:val="2"/>
            <w:shd w:val="clear" w:color="auto" w:fill="auto"/>
          </w:tcPr>
          <w:p w14:paraId="760018B4"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628DCECF"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7CC09591" w14:textId="073A4C4D"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0C14FCC7" w14:textId="77777777" w:rsidTr="00D67437">
        <w:trPr>
          <w:gridAfter w:val="1"/>
          <w:wAfter w:w="19" w:type="dxa"/>
        </w:trPr>
        <w:tc>
          <w:tcPr>
            <w:tcW w:w="1080" w:type="dxa"/>
            <w:vMerge/>
            <w:shd w:val="clear" w:color="auto" w:fill="auto"/>
          </w:tcPr>
          <w:p w14:paraId="69C9620E"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6DC3917F"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nausea</w:t>
            </w:r>
          </w:p>
        </w:tc>
        <w:tc>
          <w:tcPr>
            <w:tcW w:w="2409" w:type="dxa"/>
            <w:gridSpan w:val="2"/>
            <w:shd w:val="clear" w:color="auto" w:fill="auto"/>
          </w:tcPr>
          <w:p w14:paraId="02B1A0E3"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417C72B1"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7375DFBB" w14:textId="7543B4CF"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67EF1C7E" w14:textId="77777777" w:rsidTr="00D67437">
        <w:trPr>
          <w:gridAfter w:val="1"/>
          <w:wAfter w:w="19" w:type="dxa"/>
        </w:trPr>
        <w:tc>
          <w:tcPr>
            <w:tcW w:w="1080" w:type="dxa"/>
            <w:vMerge/>
            <w:shd w:val="clear" w:color="auto" w:fill="auto"/>
          </w:tcPr>
          <w:p w14:paraId="1C3221CE"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4A47A890"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thirst</w:t>
            </w:r>
          </w:p>
        </w:tc>
        <w:tc>
          <w:tcPr>
            <w:tcW w:w="2409" w:type="dxa"/>
            <w:gridSpan w:val="2"/>
            <w:shd w:val="clear" w:color="auto" w:fill="auto"/>
          </w:tcPr>
          <w:p w14:paraId="3A1A7627"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2B4B840F"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243387D8" w14:textId="5E48D620"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1B11E79C" w14:textId="77777777" w:rsidTr="00D67437">
        <w:trPr>
          <w:gridAfter w:val="1"/>
          <w:wAfter w:w="19" w:type="dxa"/>
        </w:trPr>
        <w:tc>
          <w:tcPr>
            <w:tcW w:w="1080" w:type="dxa"/>
            <w:vMerge/>
            <w:shd w:val="clear" w:color="auto" w:fill="auto"/>
          </w:tcPr>
          <w:p w14:paraId="5B25025C"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35D8758A"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constipation</w:t>
            </w:r>
          </w:p>
        </w:tc>
        <w:tc>
          <w:tcPr>
            <w:tcW w:w="2409" w:type="dxa"/>
            <w:gridSpan w:val="2"/>
            <w:shd w:val="clear" w:color="auto" w:fill="auto"/>
          </w:tcPr>
          <w:p w14:paraId="4C21FB1C"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66E36EBE"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4EAB420E" w14:textId="0B1605A6"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38ABCA0F" w14:textId="77777777" w:rsidTr="00D67437">
        <w:trPr>
          <w:gridAfter w:val="1"/>
          <w:wAfter w:w="19" w:type="dxa"/>
        </w:trPr>
        <w:tc>
          <w:tcPr>
            <w:tcW w:w="1080" w:type="dxa"/>
            <w:vMerge/>
            <w:shd w:val="clear" w:color="auto" w:fill="auto"/>
          </w:tcPr>
          <w:p w14:paraId="18EEFAF4"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231E2DB9"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restlessness</w:t>
            </w:r>
          </w:p>
        </w:tc>
        <w:tc>
          <w:tcPr>
            <w:tcW w:w="2409" w:type="dxa"/>
            <w:gridSpan w:val="2"/>
            <w:shd w:val="clear" w:color="auto" w:fill="auto"/>
          </w:tcPr>
          <w:p w14:paraId="57CCC5D5"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6393595D"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65CE5BFC" w14:textId="3E1C6D21"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335CBF9C" w14:textId="77777777" w:rsidTr="00D67437">
        <w:trPr>
          <w:gridAfter w:val="1"/>
          <w:wAfter w:w="19" w:type="dxa"/>
        </w:trPr>
        <w:tc>
          <w:tcPr>
            <w:tcW w:w="1080" w:type="dxa"/>
            <w:vMerge/>
            <w:shd w:val="clear" w:color="auto" w:fill="auto"/>
          </w:tcPr>
          <w:p w14:paraId="3173706D"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34ACCA4F"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agitation</w:t>
            </w:r>
          </w:p>
        </w:tc>
        <w:tc>
          <w:tcPr>
            <w:tcW w:w="2409" w:type="dxa"/>
            <w:gridSpan w:val="2"/>
            <w:shd w:val="clear" w:color="auto" w:fill="auto"/>
          </w:tcPr>
          <w:p w14:paraId="63DA01D4"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4C15F20E"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3D8506A5" w14:textId="26D81E7A"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52E4A6E0" w14:textId="77777777" w:rsidTr="00D67437">
        <w:trPr>
          <w:gridAfter w:val="1"/>
          <w:wAfter w:w="19" w:type="dxa"/>
        </w:trPr>
        <w:tc>
          <w:tcPr>
            <w:tcW w:w="1080" w:type="dxa"/>
            <w:vMerge/>
            <w:shd w:val="clear" w:color="auto" w:fill="auto"/>
          </w:tcPr>
          <w:p w14:paraId="082F8B15"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22F75C14"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anxiety</w:t>
            </w:r>
          </w:p>
        </w:tc>
        <w:tc>
          <w:tcPr>
            <w:tcW w:w="2409" w:type="dxa"/>
            <w:gridSpan w:val="2"/>
            <w:shd w:val="clear" w:color="auto" w:fill="auto"/>
          </w:tcPr>
          <w:p w14:paraId="06942EA1"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279A3452"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7DCD9546" w14:textId="00F3E4B9"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162F6010" w14:textId="77777777" w:rsidTr="00D67437">
        <w:trPr>
          <w:gridAfter w:val="1"/>
          <w:wAfter w:w="19" w:type="dxa"/>
        </w:trPr>
        <w:tc>
          <w:tcPr>
            <w:tcW w:w="1080" w:type="dxa"/>
            <w:vMerge/>
            <w:shd w:val="clear" w:color="auto" w:fill="auto"/>
          </w:tcPr>
          <w:p w14:paraId="28E2B060" w14:textId="77777777" w:rsidR="00986AA6" w:rsidRPr="00E7477F" w:rsidRDefault="00986AA6" w:rsidP="00986AA6">
            <w:pPr>
              <w:autoSpaceDE w:val="0"/>
              <w:autoSpaceDN w:val="0"/>
              <w:adjustRightInd w:val="0"/>
              <w:spacing w:after="0"/>
              <w:rPr>
                <w:rFonts w:cs="Arial"/>
                <w:b/>
                <w:bCs/>
                <w:color w:val="000000"/>
                <w:sz w:val="21"/>
                <w:szCs w:val="21"/>
              </w:rPr>
            </w:pPr>
          </w:p>
        </w:tc>
        <w:tc>
          <w:tcPr>
            <w:tcW w:w="5579" w:type="dxa"/>
            <w:gridSpan w:val="2"/>
            <w:shd w:val="clear" w:color="auto" w:fill="auto"/>
          </w:tcPr>
          <w:p w14:paraId="1B9513EA" w14:textId="77777777" w:rsidR="00986AA6" w:rsidRPr="00E7477F" w:rsidRDefault="00986AA6" w:rsidP="00986AA6">
            <w:pPr>
              <w:pStyle w:val="ListParagraph"/>
              <w:numPr>
                <w:ilvl w:val="0"/>
                <w:numId w:val="35"/>
              </w:numPr>
              <w:autoSpaceDE w:val="0"/>
              <w:autoSpaceDN w:val="0"/>
              <w:adjustRightInd w:val="0"/>
              <w:spacing w:after="160"/>
              <w:ind w:left="714" w:hanging="357"/>
              <w:rPr>
                <w:rFonts w:cs="Arial"/>
                <w:sz w:val="21"/>
                <w:szCs w:val="21"/>
              </w:rPr>
            </w:pPr>
            <w:r w:rsidRPr="00E7477F">
              <w:rPr>
                <w:rFonts w:cs="Arial"/>
                <w:sz w:val="21"/>
                <w:szCs w:val="21"/>
              </w:rPr>
              <w:t>depression</w:t>
            </w:r>
          </w:p>
        </w:tc>
        <w:tc>
          <w:tcPr>
            <w:tcW w:w="2409" w:type="dxa"/>
            <w:gridSpan w:val="2"/>
            <w:shd w:val="clear" w:color="auto" w:fill="auto"/>
          </w:tcPr>
          <w:p w14:paraId="4129C4F6"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69E154D1"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7A75D9BF" w14:textId="61D60096"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5FB903F3" w14:textId="77777777" w:rsidTr="00D67437">
        <w:trPr>
          <w:gridAfter w:val="1"/>
          <w:wAfter w:w="19" w:type="dxa"/>
        </w:trPr>
        <w:tc>
          <w:tcPr>
            <w:tcW w:w="1080" w:type="dxa"/>
          </w:tcPr>
          <w:p w14:paraId="3284FA0A" w14:textId="77777777" w:rsidR="00986AA6" w:rsidRPr="00E7477F" w:rsidRDefault="00986AA6" w:rsidP="00986AA6">
            <w:pPr>
              <w:autoSpaceDE w:val="0"/>
              <w:autoSpaceDN w:val="0"/>
              <w:adjustRightInd w:val="0"/>
              <w:spacing w:after="0"/>
              <w:rPr>
                <w:rFonts w:cs="Arial"/>
                <w:b/>
                <w:bCs/>
                <w:color w:val="000000"/>
                <w:sz w:val="21"/>
                <w:szCs w:val="21"/>
              </w:rPr>
            </w:pPr>
            <w:r w:rsidRPr="00E7477F">
              <w:rPr>
                <w:rFonts w:cs="Arial"/>
                <w:b/>
                <w:bCs/>
                <w:color w:val="000000"/>
                <w:sz w:val="21"/>
                <w:szCs w:val="21"/>
              </w:rPr>
              <w:t>10.2</w:t>
            </w:r>
          </w:p>
        </w:tc>
        <w:tc>
          <w:tcPr>
            <w:tcW w:w="5579" w:type="dxa"/>
            <w:gridSpan w:val="2"/>
          </w:tcPr>
          <w:p w14:paraId="32791C43" w14:textId="77777777" w:rsidR="00986AA6" w:rsidRPr="00E7477F" w:rsidRDefault="00986AA6" w:rsidP="00986AA6">
            <w:pPr>
              <w:autoSpaceDE w:val="0"/>
              <w:autoSpaceDN w:val="0"/>
              <w:adjustRightInd w:val="0"/>
              <w:spacing w:after="160"/>
              <w:rPr>
                <w:rFonts w:cs="Arial"/>
                <w:sz w:val="21"/>
                <w:szCs w:val="21"/>
              </w:rPr>
            </w:pPr>
            <w:r w:rsidRPr="00E7477F">
              <w:rPr>
                <w:rFonts w:cs="Arial"/>
                <w:sz w:val="21"/>
                <w:szCs w:val="21"/>
              </w:rPr>
              <w:t>Manage and monitor effectiveness of symptom relief medication, infusion pumps and other devices</w:t>
            </w:r>
          </w:p>
        </w:tc>
        <w:tc>
          <w:tcPr>
            <w:tcW w:w="2409" w:type="dxa"/>
            <w:gridSpan w:val="2"/>
          </w:tcPr>
          <w:p w14:paraId="6B3E0CE1"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3435C4F8"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46810C13" w14:textId="047FC1AD" w:rsidR="00986AA6" w:rsidRPr="00E7477F" w:rsidRDefault="00986AA6" w:rsidP="00986AA6">
            <w:pPr>
              <w:autoSpaceDE w:val="0"/>
              <w:autoSpaceDN w:val="0"/>
              <w:adjustRightInd w:val="0"/>
              <w:spacing w:after="0"/>
              <w:rPr>
                <w:rFonts w:cs="Arial"/>
                <w:b/>
                <w:bCs/>
                <w:color w:val="000000"/>
                <w:sz w:val="21"/>
                <w:szCs w:val="21"/>
              </w:rPr>
            </w:pPr>
          </w:p>
        </w:tc>
      </w:tr>
      <w:tr w:rsidR="00986AA6" w:rsidRPr="00E7477F" w14:paraId="6C208073" w14:textId="77777777" w:rsidTr="00D67437">
        <w:trPr>
          <w:gridAfter w:val="1"/>
          <w:wAfter w:w="19" w:type="dxa"/>
        </w:trPr>
        <w:tc>
          <w:tcPr>
            <w:tcW w:w="1080" w:type="dxa"/>
          </w:tcPr>
          <w:p w14:paraId="57D97351" w14:textId="77777777" w:rsidR="00986AA6" w:rsidRPr="00E7477F" w:rsidRDefault="00986AA6" w:rsidP="00986AA6">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10.3 </w:t>
            </w:r>
          </w:p>
        </w:tc>
        <w:tc>
          <w:tcPr>
            <w:tcW w:w="5579" w:type="dxa"/>
            <w:gridSpan w:val="2"/>
          </w:tcPr>
          <w:p w14:paraId="4C29D5CC" w14:textId="77777777" w:rsidR="00986AA6" w:rsidRPr="00E7477F" w:rsidRDefault="00986AA6" w:rsidP="00986AA6">
            <w:pPr>
              <w:autoSpaceDE w:val="0"/>
              <w:autoSpaceDN w:val="0"/>
              <w:adjustRightInd w:val="0"/>
              <w:spacing w:after="160"/>
              <w:rPr>
                <w:rFonts w:cs="Arial"/>
                <w:sz w:val="21"/>
                <w:szCs w:val="21"/>
              </w:rPr>
            </w:pPr>
            <w:r w:rsidRPr="00E7477F">
              <w:rPr>
                <w:rFonts w:cs="Arial"/>
                <w:sz w:val="21"/>
                <w:szCs w:val="21"/>
              </w:rPr>
              <w:t>Assess and review preferences and care priorities of the dying person and their family and carers</w:t>
            </w:r>
          </w:p>
        </w:tc>
        <w:tc>
          <w:tcPr>
            <w:tcW w:w="2409" w:type="dxa"/>
            <w:gridSpan w:val="2"/>
          </w:tcPr>
          <w:p w14:paraId="7BFBD81C" w14:textId="77777777" w:rsidR="00986AA6" w:rsidRPr="00E7477F" w:rsidRDefault="00986AA6" w:rsidP="00986AA6">
            <w:pPr>
              <w:autoSpaceDE w:val="0"/>
              <w:autoSpaceDN w:val="0"/>
              <w:adjustRightInd w:val="0"/>
              <w:spacing w:after="0"/>
              <w:rPr>
                <w:rFonts w:cs="Arial"/>
                <w:b/>
                <w:bCs/>
                <w:color w:val="000000"/>
                <w:sz w:val="21"/>
                <w:szCs w:val="21"/>
              </w:rPr>
            </w:pPr>
          </w:p>
        </w:tc>
        <w:tc>
          <w:tcPr>
            <w:tcW w:w="2410" w:type="dxa"/>
            <w:gridSpan w:val="2"/>
          </w:tcPr>
          <w:p w14:paraId="50C7AAE4" w14:textId="77777777" w:rsidR="00986AA6" w:rsidRPr="00E7477F" w:rsidRDefault="00986AA6" w:rsidP="00986AA6">
            <w:pPr>
              <w:autoSpaceDE w:val="0"/>
              <w:autoSpaceDN w:val="0"/>
              <w:adjustRightInd w:val="0"/>
              <w:spacing w:after="0"/>
              <w:rPr>
                <w:rFonts w:cs="Arial"/>
                <w:b/>
                <w:bCs/>
                <w:color w:val="000000"/>
                <w:sz w:val="21"/>
                <w:szCs w:val="21"/>
              </w:rPr>
            </w:pPr>
          </w:p>
        </w:tc>
        <w:tc>
          <w:tcPr>
            <w:tcW w:w="2414" w:type="dxa"/>
            <w:gridSpan w:val="2"/>
          </w:tcPr>
          <w:p w14:paraId="079EA4AF" w14:textId="0DD21DA3" w:rsidR="00986AA6" w:rsidRPr="00E7477F" w:rsidRDefault="00986AA6" w:rsidP="00986AA6">
            <w:pPr>
              <w:autoSpaceDE w:val="0"/>
              <w:autoSpaceDN w:val="0"/>
              <w:adjustRightInd w:val="0"/>
              <w:spacing w:after="0"/>
              <w:rPr>
                <w:rFonts w:cs="Arial"/>
                <w:b/>
                <w:bCs/>
                <w:color w:val="000000"/>
                <w:sz w:val="21"/>
                <w:szCs w:val="21"/>
              </w:rPr>
            </w:pPr>
          </w:p>
        </w:tc>
      </w:tr>
      <w:tr w:rsidR="00B21B27" w:rsidRPr="00E7477F" w14:paraId="026FFE25" w14:textId="77777777" w:rsidTr="00CB44E1">
        <w:trPr>
          <w:gridAfter w:val="1"/>
          <w:wAfter w:w="23" w:type="dxa"/>
        </w:trPr>
        <w:tc>
          <w:tcPr>
            <w:tcW w:w="13888" w:type="dxa"/>
            <w:gridSpan w:val="9"/>
            <w:shd w:val="clear" w:color="auto" w:fill="F4B083" w:themeFill="accent2" w:themeFillTint="99"/>
          </w:tcPr>
          <w:p w14:paraId="36FC26F9" w14:textId="77777777" w:rsidR="00B21B27" w:rsidRPr="00E7477F" w:rsidRDefault="00B21B27" w:rsidP="00B21B27">
            <w:pPr>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986AA6" w:rsidRPr="00E7477F" w14:paraId="5055F221" w14:textId="77777777" w:rsidTr="00D67437">
        <w:tc>
          <w:tcPr>
            <w:tcW w:w="1115" w:type="dxa"/>
            <w:gridSpan w:val="2"/>
            <w:tcBorders>
              <w:bottom w:val="single" w:sz="4" w:space="0" w:color="auto"/>
            </w:tcBorders>
          </w:tcPr>
          <w:p w14:paraId="1D758332" w14:textId="77777777" w:rsidR="00986AA6" w:rsidRPr="00E7477F" w:rsidRDefault="00986AA6" w:rsidP="00B21B27">
            <w:pPr>
              <w:spacing w:after="0"/>
              <w:rPr>
                <w:rFonts w:cs="Arial"/>
                <w:b/>
                <w:sz w:val="21"/>
                <w:szCs w:val="21"/>
              </w:rPr>
            </w:pPr>
            <w:r w:rsidRPr="00E7477F">
              <w:rPr>
                <w:rFonts w:cs="Arial"/>
                <w:b/>
                <w:sz w:val="21"/>
                <w:szCs w:val="21"/>
              </w:rPr>
              <w:t xml:space="preserve">Section </w:t>
            </w:r>
          </w:p>
        </w:tc>
        <w:tc>
          <w:tcPr>
            <w:tcW w:w="5567" w:type="dxa"/>
            <w:gridSpan w:val="2"/>
            <w:tcBorders>
              <w:bottom w:val="single" w:sz="4" w:space="0" w:color="auto"/>
            </w:tcBorders>
          </w:tcPr>
          <w:p w14:paraId="4036E005" w14:textId="77777777" w:rsidR="00986AA6" w:rsidRPr="00E7477F" w:rsidRDefault="00986AA6" w:rsidP="00B21B27">
            <w:pPr>
              <w:spacing w:after="0"/>
              <w:jc w:val="center"/>
              <w:rPr>
                <w:rFonts w:cs="Arial"/>
                <w:b/>
                <w:sz w:val="21"/>
                <w:szCs w:val="21"/>
              </w:rPr>
            </w:pPr>
          </w:p>
          <w:p w14:paraId="143CFBE8" w14:textId="77777777" w:rsidR="00986AA6" w:rsidRPr="00E7477F" w:rsidRDefault="00986AA6" w:rsidP="00B21B27">
            <w:pPr>
              <w:spacing w:after="0"/>
              <w:jc w:val="center"/>
              <w:rPr>
                <w:rFonts w:cs="Arial"/>
                <w:b/>
                <w:sz w:val="21"/>
                <w:szCs w:val="21"/>
              </w:rPr>
            </w:pPr>
            <w:r w:rsidRPr="00E7477F">
              <w:rPr>
                <w:rFonts w:cs="Arial"/>
                <w:b/>
                <w:sz w:val="21"/>
                <w:szCs w:val="21"/>
              </w:rPr>
              <w:t>Procedure</w:t>
            </w:r>
          </w:p>
        </w:tc>
        <w:tc>
          <w:tcPr>
            <w:tcW w:w="2409" w:type="dxa"/>
            <w:gridSpan w:val="2"/>
            <w:tcBorders>
              <w:bottom w:val="single" w:sz="4" w:space="0" w:color="auto"/>
            </w:tcBorders>
          </w:tcPr>
          <w:p w14:paraId="21173179"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11D1B59E" w14:textId="77777777" w:rsidR="00986AA6" w:rsidRDefault="00986AA6" w:rsidP="00A5384C">
            <w:pPr>
              <w:spacing w:before="60" w:after="60"/>
              <w:rPr>
                <w:rFonts w:cs="Arial"/>
                <w:b/>
                <w:sz w:val="21"/>
                <w:szCs w:val="21"/>
              </w:rPr>
            </w:pPr>
            <w:r>
              <w:rPr>
                <w:rFonts w:cs="Arial"/>
                <w:b/>
                <w:sz w:val="21"/>
                <w:szCs w:val="21"/>
              </w:rPr>
              <w:t>Field ______________</w:t>
            </w:r>
          </w:p>
          <w:p w14:paraId="66D2C1F7" w14:textId="35312CE4" w:rsidR="00986AA6" w:rsidRPr="00E7477F" w:rsidRDefault="00986AA6" w:rsidP="00986AA6">
            <w:pPr>
              <w:spacing w:after="0"/>
              <w:ind w:left="1440" w:hanging="144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3A93ED09"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57F953AD" w14:textId="77777777" w:rsidR="00986AA6" w:rsidRDefault="00986AA6" w:rsidP="00A5384C">
            <w:pPr>
              <w:spacing w:before="60" w:after="60"/>
              <w:rPr>
                <w:rFonts w:cs="Arial"/>
                <w:b/>
                <w:sz w:val="21"/>
                <w:szCs w:val="21"/>
              </w:rPr>
            </w:pPr>
            <w:r>
              <w:rPr>
                <w:rFonts w:cs="Arial"/>
                <w:b/>
                <w:sz w:val="21"/>
                <w:szCs w:val="21"/>
              </w:rPr>
              <w:t>Field ______________</w:t>
            </w:r>
          </w:p>
          <w:p w14:paraId="2E9025AF" w14:textId="130BF2C9"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3E680CED" w14:textId="3A216799" w:rsidR="00986AA6" w:rsidRPr="00E7477F" w:rsidRDefault="00986AA6" w:rsidP="003E6C92">
            <w:pPr>
              <w:spacing w:after="120"/>
              <w:rPr>
                <w:rFonts w:cs="Arial"/>
                <w:b/>
                <w:sz w:val="21"/>
                <w:szCs w:val="21"/>
              </w:rPr>
            </w:pPr>
            <w:r w:rsidRPr="00E7477F">
              <w:rPr>
                <w:rFonts w:cs="Arial"/>
                <w:b/>
                <w:sz w:val="21"/>
                <w:szCs w:val="21"/>
              </w:rPr>
              <w:t>Demonstrated safely through simulation whilst acknowledging own limitations</w:t>
            </w:r>
          </w:p>
          <w:p w14:paraId="38C4C507" w14:textId="77777777" w:rsidR="00986AA6" w:rsidRPr="00E7477F" w:rsidRDefault="00986AA6" w:rsidP="00B21B27">
            <w:pPr>
              <w:spacing w:after="0"/>
              <w:rPr>
                <w:rFonts w:cs="Arial"/>
                <w:b/>
                <w:sz w:val="21"/>
                <w:szCs w:val="21"/>
              </w:rPr>
            </w:pPr>
          </w:p>
          <w:p w14:paraId="6FC76AB7" w14:textId="77777777" w:rsidR="00986AA6" w:rsidRPr="00E7477F" w:rsidRDefault="00986AA6" w:rsidP="00986AA6">
            <w:pPr>
              <w:spacing w:after="0"/>
              <w:rPr>
                <w:rFonts w:cs="Arial"/>
                <w:b/>
                <w:sz w:val="21"/>
                <w:szCs w:val="21"/>
              </w:rPr>
            </w:pPr>
            <w:r w:rsidRPr="00E7477F">
              <w:rPr>
                <w:rFonts w:cs="Arial"/>
                <w:b/>
                <w:i/>
                <w:sz w:val="21"/>
                <w:szCs w:val="21"/>
              </w:rPr>
              <w:t>Please date and sign</w:t>
            </w:r>
          </w:p>
        </w:tc>
      </w:tr>
      <w:tr w:rsidR="00986AA6" w:rsidRPr="00E7477F" w14:paraId="03D504F9" w14:textId="77777777" w:rsidTr="00D67437">
        <w:trPr>
          <w:trHeight w:val="549"/>
        </w:trPr>
        <w:tc>
          <w:tcPr>
            <w:tcW w:w="1115" w:type="dxa"/>
            <w:gridSpan w:val="2"/>
          </w:tcPr>
          <w:p w14:paraId="038DBC6A" w14:textId="000F4737" w:rsidR="00986AA6" w:rsidRPr="00E7477F" w:rsidRDefault="00986AA6" w:rsidP="00B21B27">
            <w:pPr>
              <w:autoSpaceDE w:val="0"/>
              <w:autoSpaceDN w:val="0"/>
              <w:adjustRightInd w:val="0"/>
              <w:spacing w:after="0"/>
              <w:rPr>
                <w:rFonts w:cs="Arial"/>
                <w:b/>
                <w:bCs/>
                <w:color w:val="000000"/>
                <w:sz w:val="21"/>
                <w:szCs w:val="21"/>
              </w:rPr>
            </w:pPr>
            <w:r>
              <w:rPr>
                <w:rFonts w:cs="Arial"/>
                <w:b/>
                <w:bCs/>
                <w:color w:val="000000"/>
                <w:sz w:val="21"/>
                <w:szCs w:val="21"/>
              </w:rPr>
              <w:t>10.</w:t>
            </w:r>
          </w:p>
        </w:tc>
        <w:tc>
          <w:tcPr>
            <w:tcW w:w="5567" w:type="dxa"/>
            <w:gridSpan w:val="2"/>
          </w:tcPr>
          <w:p w14:paraId="6F81DBE9" w14:textId="1A9BAD82" w:rsidR="00986AA6" w:rsidRPr="00E7477F" w:rsidRDefault="00986AA6" w:rsidP="00D67437">
            <w:pPr>
              <w:autoSpaceDE w:val="0"/>
              <w:autoSpaceDN w:val="0"/>
              <w:adjustRightInd w:val="0"/>
              <w:spacing w:after="12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w:t>
            </w:r>
            <w:r w:rsidRPr="00E7477F">
              <w:rPr>
                <w:rFonts w:cs="Arial"/>
                <w:b/>
                <w:bCs/>
                <w:color w:val="000000"/>
                <w:sz w:val="21"/>
                <w:szCs w:val="21"/>
              </w:rPr>
              <w:t>Use evidence based, best practice approaches for meeting the needs for care and support at the end of life, accurately assessing the person’s capacity for independence and self-care and initiating appropriate interventions.</w:t>
            </w:r>
          </w:p>
        </w:tc>
        <w:tc>
          <w:tcPr>
            <w:tcW w:w="2409" w:type="dxa"/>
            <w:gridSpan w:val="2"/>
          </w:tcPr>
          <w:p w14:paraId="63DE7CB1"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5A178E42"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696286AA" w14:textId="6B0280E4"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53AA2083" w14:textId="77777777" w:rsidTr="00D67437">
        <w:trPr>
          <w:trHeight w:val="549"/>
        </w:trPr>
        <w:tc>
          <w:tcPr>
            <w:tcW w:w="1115" w:type="dxa"/>
            <w:gridSpan w:val="2"/>
            <w:vMerge w:val="restart"/>
          </w:tcPr>
          <w:p w14:paraId="7E8D703C"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10.4</w:t>
            </w:r>
          </w:p>
        </w:tc>
        <w:tc>
          <w:tcPr>
            <w:tcW w:w="5567" w:type="dxa"/>
            <w:gridSpan w:val="2"/>
          </w:tcPr>
          <w:p w14:paraId="131797C0" w14:textId="77777777" w:rsidR="00986AA6" w:rsidRPr="00E7477F" w:rsidRDefault="00986AA6" w:rsidP="00B21B27">
            <w:pPr>
              <w:autoSpaceDE w:val="0"/>
              <w:autoSpaceDN w:val="0"/>
              <w:adjustRightInd w:val="0"/>
              <w:spacing w:after="60"/>
              <w:rPr>
                <w:rFonts w:cs="Arial"/>
                <w:sz w:val="21"/>
                <w:szCs w:val="21"/>
              </w:rPr>
            </w:pPr>
            <w:r w:rsidRPr="00E7477F">
              <w:rPr>
                <w:rFonts w:cs="Arial"/>
                <w:sz w:val="21"/>
                <w:szCs w:val="21"/>
              </w:rPr>
              <w:t>Understand and apply:</w:t>
            </w:r>
          </w:p>
          <w:p w14:paraId="0B254E3C" w14:textId="77777777" w:rsidR="00986AA6" w:rsidRPr="00E7477F" w:rsidRDefault="00986AA6" w:rsidP="00B21B27">
            <w:pPr>
              <w:pStyle w:val="ListParagraph"/>
              <w:numPr>
                <w:ilvl w:val="0"/>
                <w:numId w:val="33"/>
              </w:numPr>
              <w:autoSpaceDE w:val="0"/>
              <w:autoSpaceDN w:val="0"/>
              <w:adjustRightInd w:val="0"/>
              <w:spacing w:after="160"/>
              <w:ind w:left="714" w:hanging="357"/>
              <w:rPr>
                <w:rFonts w:cs="Arial"/>
                <w:sz w:val="21"/>
                <w:szCs w:val="21"/>
              </w:rPr>
            </w:pPr>
            <w:r w:rsidRPr="00E7477F">
              <w:rPr>
                <w:rFonts w:cs="Arial"/>
                <w:sz w:val="21"/>
                <w:szCs w:val="21"/>
              </w:rPr>
              <w:t>organ and tissue donation protocols</w:t>
            </w:r>
          </w:p>
        </w:tc>
        <w:tc>
          <w:tcPr>
            <w:tcW w:w="2409" w:type="dxa"/>
            <w:gridSpan w:val="2"/>
          </w:tcPr>
          <w:p w14:paraId="31371117"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650AC802"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28976929" w14:textId="54B95550"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20BABCF3" w14:textId="77777777" w:rsidTr="00D67437">
        <w:trPr>
          <w:trHeight w:val="331"/>
        </w:trPr>
        <w:tc>
          <w:tcPr>
            <w:tcW w:w="1115" w:type="dxa"/>
            <w:gridSpan w:val="2"/>
            <w:vMerge/>
          </w:tcPr>
          <w:p w14:paraId="40AE1A88"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gridSpan w:val="2"/>
          </w:tcPr>
          <w:p w14:paraId="723C9E2F" w14:textId="77777777" w:rsidR="00986AA6" w:rsidRPr="00E7477F" w:rsidRDefault="00986AA6" w:rsidP="00B21B27">
            <w:pPr>
              <w:pStyle w:val="ListParagraph"/>
              <w:numPr>
                <w:ilvl w:val="0"/>
                <w:numId w:val="33"/>
              </w:numPr>
              <w:autoSpaceDE w:val="0"/>
              <w:autoSpaceDN w:val="0"/>
              <w:adjustRightInd w:val="0"/>
              <w:spacing w:after="160"/>
              <w:ind w:left="714" w:hanging="357"/>
              <w:rPr>
                <w:rFonts w:cs="Arial"/>
                <w:sz w:val="21"/>
                <w:szCs w:val="21"/>
              </w:rPr>
            </w:pPr>
            <w:r w:rsidRPr="00E7477F">
              <w:rPr>
                <w:rFonts w:cs="Arial"/>
                <w:sz w:val="21"/>
                <w:szCs w:val="21"/>
              </w:rPr>
              <w:t>advanced planning decisions</w:t>
            </w:r>
          </w:p>
        </w:tc>
        <w:tc>
          <w:tcPr>
            <w:tcW w:w="2409" w:type="dxa"/>
            <w:gridSpan w:val="2"/>
          </w:tcPr>
          <w:p w14:paraId="1A8D558E"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6A806ABC"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B17F264" w14:textId="69A7EEC8"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2E6C33D6" w14:textId="77777777" w:rsidTr="00D67437">
        <w:trPr>
          <w:trHeight w:val="251"/>
        </w:trPr>
        <w:tc>
          <w:tcPr>
            <w:tcW w:w="1115" w:type="dxa"/>
            <w:gridSpan w:val="2"/>
            <w:vMerge/>
          </w:tcPr>
          <w:p w14:paraId="36EF68DB"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gridSpan w:val="2"/>
          </w:tcPr>
          <w:p w14:paraId="19966457" w14:textId="77777777" w:rsidR="00986AA6" w:rsidRPr="00E7477F" w:rsidRDefault="00986AA6" w:rsidP="00B21B27">
            <w:pPr>
              <w:pStyle w:val="ListParagraph"/>
              <w:numPr>
                <w:ilvl w:val="0"/>
                <w:numId w:val="33"/>
              </w:numPr>
              <w:autoSpaceDE w:val="0"/>
              <w:autoSpaceDN w:val="0"/>
              <w:adjustRightInd w:val="0"/>
              <w:spacing w:after="160"/>
              <w:ind w:left="714" w:hanging="357"/>
              <w:rPr>
                <w:rFonts w:cs="Arial"/>
                <w:sz w:val="21"/>
                <w:szCs w:val="21"/>
              </w:rPr>
            </w:pPr>
            <w:r w:rsidRPr="00E7477F">
              <w:rPr>
                <w:rFonts w:cs="Arial"/>
                <w:sz w:val="21"/>
                <w:szCs w:val="21"/>
              </w:rPr>
              <w:t>living wills and health and lasting powers of attorney for health</w:t>
            </w:r>
          </w:p>
        </w:tc>
        <w:tc>
          <w:tcPr>
            <w:tcW w:w="2409" w:type="dxa"/>
            <w:gridSpan w:val="2"/>
          </w:tcPr>
          <w:p w14:paraId="39941BB9"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178743A0"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01F851F1" w14:textId="5B8BA6B5"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43112875" w14:textId="77777777" w:rsidTr="00D67437">
        <w:tc>
          <w:tcPr>
            <w:tcW w:w="1115" w:type="dxa"/>
            <w:gridSpan w:val="2"/>
            <w:vMerge w:val="restart"/>
          </w:tcPr>
          <w:p w14:paraId="080D75CF"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10.5</w:t>
            </w:r>
          </w:p>
        </w:tc>
        <w:tc>
          <w:tcPr>
            <w:tcW w:w="5567" w:type="dxa"/>
            <w:gridSpan w:val="2"/>
          </w:tcPr>
          <w:p w14:paraId="076D413F" w14:textId="77777777" w:rsidR="00986AA6" w:rsidRPr="00E7477F" w:rsidRDefault="00986AA6" w:rsidP="00B21B27">
            <w:pPr>
              <w:autoSpaceDE w:val="0"/>
              <w:autoSpaceDN w:val="0"/>
              <w:adjustRightInd w:val="0"/>
              <w:spacing w:after="160"/>
              <w:rPr>
                <w:rFonts w:cs="Arial"/>
                <w:sz w:val="21"/>
                <w:szCs w:val="21"/>
              </w:rPr>
            </w:pPr>
            <w:r w:rsidRPr="00E7477F">
              <w:rPr>
                <w:rFonts w:cs="Arial"/>
                <w:sz w:val="21"/>
                <w:szCs w:val="21"/>
              </w:rPr>
              <w:t xml:space="preserve">Understand and apply DNACPR (do not attempt cardiopulmonary resuscitation) decisions and </w:t>
            </w:r>
          </w:p>
        </w:tc>
        <w:tc>
          <w:tcPr>
            <w:tcW w:w="2409" w:type="dxa"/>
            <w:gridSpan w:val="2"/>
          </w:tcPr>
          <w:p w14:paraId="056CC676"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CBB0F0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90655AA" w14:textId="3B3A0ABF"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5F31ABCE" w14:textId="77777777" w:rsidTr="00D67437">
        <w:tc>
          <w:tcPr>
            <w:tcW w:w="1115" w:type="dxa"/>
            <w:gridSpan w:val="2"/>
            <w:vMerge/>
            <w:tcBorders>
              <w:bottom w:val="single" w:sz="4" w:space="0" w:color="auto"/>
            </w:tcBorders>
          </w:tcPr>
          <w:p w14:paraId="0449F835"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gridSpan w:val="2"/>
            <w:tcBorders>
              <w:bottom w:val="single" w:sz="4" w:space="0" w:color="auto"/>
            </w:tcBorders>
          </w:tcPr>
          <w:p w14:paraId="24C3CBB8" w14:textId="77777777" w:rsidR="00986AA6" w:rsidRPr="00E7477F" w:rsidRDefault="00986AA6" w:rsidP="00B21B27">
            <w:pPr>
              <w:pStyle w:val="ListParagraph"/>
              <w:numPr>
                <w:ilvl w:val="0"/>
                <w:numId w:val="34"/>
              </w:numPr>
              <w:autoSpaceDE w:val="0"/>
              <w:autoSpaceDN w:val="0"/>
              <w:adjustRightInd w:val="0"/>
              <w:spacing w:after="160"/>
              <w:ind w:left="714" w:hanging="357"/>
              <w:rPr>
                <w:rFonts w:cs="Arial"/>
                <w:sz w:val="21"/>
                <w:szCs w:val="21"/>
              </w:rPr>
            </w:pPr>
            <w:r w:rsidRPr="00E7477F">
              <w:rPr>
                <w:rFonts w:cs="Arial"/>
                <w:sz w:val="21"/>
                <w:szCs w:val="21"/>
              </w:rPr>
              <w:t>verification of expected death</w:t>
            </w:r>
          </w:p>
        </w:tc>
        <w:tc>
          <w:tcPr>
            <w:tcW w:w="2409" w:type="dxa"/>
            <w:gridSpan w:val="2"/>
            <w:tcBorders>
              <w:bottom w:val="single" w:sz="4" w:space="0" w:color="auto"/>
            </w:tcBorders>
          </w:tcPr>
          <w:p w14:paraId="066B09BE"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tcPr>
          <w:p w14:paraId="6347533C"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Borders>
              <w:bottom w:val="single" w:sz="4" w:space="0" w:color="auto"/>
            </w:tcBorders>
          </w:tcPr>
          <w:p w14:paraId="536184D4" w14:textId="6F3BC6D2"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7EFBA576" w14:textId="77777777" w:rsidTr="00D67437">
        <w:tc>
          <w:tcPr>
            <w:tcW w:w="1115" w:type="dxa"/>
            <w:gridSpan w:val="2"/>
          </w:tcPr>
          <w:p w14:paraId="0F98E22B"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10.6</w:t>
            </w:r>
          </w:p>
        </w:tc>
        <w:tc>
          <w:tcPr>
            <w:tcW w:w="5567" w:type="dxa"/>
            <w:gridSpan w:val="2"/>
          </w:tcPr>
          <w:p w14:paraId="77294769" w14:textId="77777777" w:rsidR="00986AA6" w:rsidRPr="00E7477F" w:rsidRDefault="00986AA6" w:rsidP="00B21B27">
            <w:pPr>
              <w:autoSpaceDE w:val="0"/>
              <w:autoSpaceDN w:val="0"/>
              <w:adjustRightInd w:val="0"/>
              <w:spacing w:after="160"/>
              <w:rPr>
                <w:rFonts w:cs="Arial"/>
                <w:sz w:val="21"/>
                <w:szCs w:val="21"/>
              </w:rPr>
            </w:pPr>
            <w:r w:rsidRPr="00E7477F">
              <w:rPr>
                <w:rFonts w:cs="Arial"/>
                <w:sz w:val="21"/>
                <w:szCs w:val="21"/>
              </w:rPr>
              <w:t>Provide care for the deceased person and the bereaved respecting cultural requirements and protocols</w:t>
            </w:r>
          </w:p>
        </w:tc>
        <w:tc>
          <w:tcPr>
            <w:tcW w:w="2409" w:type="dxa"/>
            <w:gridSpan w:val="2"/>
          </w:tcPr>
          <w:p w14:paraId="05A58567"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8E67DA5"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9FB7671" w14:textId="425102D5" w:rsidR="00986AA6" w:rsidRPr="00E7477F" w:rsidRDefault="00986AA6" w:rsidP="00B21B27">
            <w:pPr>
              <w:autoSpaceDE w:val="0"/>
              <w:autoSpaceDN w:val="0"/>
              <w:adjustRightInd w:val="0"/>
              <w:spacing w:after="0"/>
              <w:rPr>
                <w:rFonts w:cs="Arial"/>
                <w:b/>
                <w:bCs/>
                <w:color w:val="000000"/>
                <w:sz w:val="21"/>
                <w:szCs w:val="21"/>
              </w:rPr>
            </w:pPr>
          </w:p>
        </w:tc>
      </w:tr>
    </w:tbl>
    <w:p w14:paraId="1707ACF6" w14:textId="77777777" w:rsidR="00B21B27" w:rsidRPr="00E7477F" w:rsidRDefault="00B21B27" w:rsidP="00B21B27">
      <w:pPr>
        <w:rPr>
          <w:rFonts w:cs="Arial"/>
          <w:sz w:val="21"/>
          <w:szCs w:val="21"/>
        </w:rPr>
      </w:pPr>
    </w:p>
    <w:p w14:paraId="1C830E0B" w14:textId="77777777" w:rsidR="00B21B27" w:rsidRPr="00E7477F" w:rsidRDefault="00B21B27" w:rsidP="00B21B27">
      <w:pPr>
        <w:rPr>
          <w:rFonts w:cs="Arial"/>
          <w:sz w:val="21"/>
          <w:szCs w:val="21"/>
        </w:rPr>
      </w:pPr>
      <w:r w:rsidRPr="00E7477F">
        <w:rPr>
          <w:rFonts w:cs="Arial"/>
          <w:sz w:val="21"/>
          <w:szCs w:val="21"/>
        </w:rPr>
        <w:br w:type="page"/>
      </w:r>
    </w:p>
    <w:tbl>
      <w:tblPr>
        <w:tblStyle w:val="TableGrid"/>
        <w:tblW w:w="13911" w:type="dxa"/>
        <w:tblInd w:w="-5" w:type="dxa"/>
        <w:tblLook w:val="04A0" w:firstRow="1" w:lastRow="0" w:firstColumn="1" w:lastColumn="0" w:noHBand="0" w:noVBand="1"/>
      </w:tblPr>
      <w:tblGrid>
        <w:gridCol w:w="1115"/>
        <w:gridCol w:w="5567"/>
        <w:gridCol w:w="2409"/>
        <w:gridCol w:w="2410"/>
        <w:gridCol w:w="2387"/>
        <w:gridCol w:w="23"/>
      </w:tblGrid>
      <w:tr w:rsidR="00B21B27" w:rsidRPr="00E7477F" w14:paraId="2AC3B8B8" w14:textId="77777777" w:rsidTr="00CB44E1">
        <w:trPr>
          <w:gridAfter w:val="1"/>
          <w:wAfter w:w="23" w:type="dxa"/>
        </w:trPr>
        <w:tc>
          <w:tcPr>
            <w:tcW w:w="13888" w:type="dxa"/>
            <w:gridSpan w:val="5"/>
            <w:shd w:val="clear" w:color="auto" w:fill="F4B083" w:themeFill="accent2" w:themeFillTint="99"/>
          </w:tcPr>
          <w:p w14:paraId="6ABE8A12"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986AA6" w:rsidRPr="00E7477F" w14:paraId="27B4BE6B" w14:textId="77777777" w:rsidTr="00986AA6">
        <w:tc>
          <w:tcPr>
            <w:tcW w:w="1115" w:type="dxa"/>
            <w:tcBorders>
              <w:bottom w:val="single" w:sz="4" w:space="0" w:color="auto"/>
            </w:tcBorders>
          </w:tcPr>
          <w:p w14:paraId="31923F10"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sz w:val="21"/>
                <w:szCs w:val="21"/>
              </w:rPr>
              <w:t xml:space="preserve">Section </w:t>
            </w:r>
          </w:p>
        </w:tc>
        <w:tc>
          <w:tcPr>
            <w:tcW w:w="5567" w:type="dxa"/>
            <w:tcBorders>
              <w:bottom w:val="single" w:sz="4" w:space="0" w:color="auto"/>
            </w:tcBorders>
          </w:tcPr>
          <w:p w14:paraId="528A28F2" w14:textId="77777777" w:rsidR="00986AA6" w:rsidRPr="00E7477F" w:rsidRDefault="00986AA6" w:rsidP="00B21B27">
            <w:pPr>
              <w:spacing w:after="0"/>
              <w:jc w:val="center"/>
              <w:rPr>
                <w:rFonts w:cs="Arial"/>
                <w:b/>
                <w:sz w:val="21"/>
                <w:szCs w:val="21"/>
              </w:rPr>
            </w:pPr>
          </w:p>
          <w:p w14:paraId="1951A77B" w14:textId="77777777" w:rsidR="00986AA6" w:rsidRPr="00E7477F" w:rsidRDefault="00986AA6" w:rsidP="00B21B27">
            <w:pPr>
              <w:spacing w:after="0"/>
              <w:jc w:val="center"/>
              <w:rPr>
                <w:rFonts w:cs="Arial"/>
                <w:sz w:val="21"/>
                <w:szCs w:val="21"/>
              </w:rPr>
            </w:pPr>
            <w:r w:rsidRPr="00E7477F">
              <w:rPr>
                <w:rFonts w:cs="Arial"/>
                <w:b/>
                <w:sz w:val="21"/>
                <w:szCs w:val="21"/>
              </w:rPr>
              <w:t>Procedure</w:t>
            </w:r>
          </w:p>
        </w:tc>
        <w:tc>
          <w:tcPr>
            <w:tcW w:w="2409" w:type="dxa"/>
            <w:tcBorders>
              <w:bottom w:val="single" w:sz="4" w:space="0" w:color="auto"/>
            </w:tcBorders>
          </w:tcPr>
          <w:p w14:paraId="652D5D24"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185B2D62" w14:textId="77777777" w:rsidR="00986AA6" w:rsidRDefault="00986AA6" w:rsidP="00A5384C">
            <w:pPr>
              <w:spacing w:before="60" w:after="60"/>
              <w:rPr>
                <w:rFonts w:cs="Arial"/>
                <w:b/>
                <w:sz w:val="21"/>
                <w:szCs w:val="21"/>
              </w:rPr>
            </w:pPr>
            <w:r>
              <w:rPr>
                <w:rFonts w:cs="Arial"/>
                <w:b/>
                <w:sz w:val="21"/>
                <w:szCs w:val="21"/>
              </w:rPr>
              <w:t>Field ______________</w:t>
            </w:r>
          </w:p>
          <w:p w14:paraId="14327509" w14:textId="7CE8D360" w:rsidR="00986AA6" w:rsidRPr="00E7477F" w:rsidRDefault="00986AA6" w:rsidP="00A5384C">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10" w:type="dxa"/>
            <w:tcBorders>
              <w:bottom w:val="single" w:sz="4" w:space="0" w:color="auto"/>
            </w:tcBorders>
          </w:tcPr>
          <w:p w14:paraId="0B0214B8" w14:textId="77777777" w:rsidR="00986AA6" w:rsidRDefault="00986AA6" w:rsidP="00986AA6">
            <w:pPr>
              <w:spacing w:after="0"/>
              <w:rPr>
                <w:rFonts w:cs="Arial"/>
                <w:b/>
                <w:sz w:val="21"/>
                <w:szCs w:val="21"/>
              </w:rPr>
            </w:pPr>
            <w:r>
              <w:rPr>
                <w:rFonts w:cs="Arial"/>
                <w:b/>
                <w:sz w:val="21"/>
                <w:szCs w:val="21"/>
              </w:rPr>
              <w:t>Demonstrated safely in practice whilst acknowledging own limitations</w:t>
            </w:r>
          </w:p>
          <w:p w14:paraId="69E1A0A5" w14:textId="77777777" w:rsidR="00986AA6" w:rsidRDefault="00986AA6" w:rsidP="00A5384C">
            <w:pPr>
              <w:spacing w:before="60" w:after="60"/>
              <w:rPr>
                <w:rFonts w:cs="Arial"/>
                <w:b/>
                <w:sz w:val="21"/>
                <w:szCs w:val="21"/>
              </w:rPr>
            </w:pPr>
            <w:r>
              <w:rPr>
                <w:rFonts w:cs="Arial"/>
                <w:b/>
                <w:sz w:val="21"/>
                <w:szCs w:val="21"/>
              </w:rPr>
              <w:t>Field ______________</w:t>
            </w:r>
          </w:p>
          <w:p w14:paraId="41325DB6" w14:textId="0FDCD6ED" w:rsidR="00986AA6" w:rsidRPr="00E7477F" w:rsidRDefault="00986AA6" w:rsidP="00986AA6">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6EC0A1C0" w14:textId="188F0152" w:rsidR="00986AA6" w:rsidRPr="00E7477F" w:rsidRDefault="00986AA6" w:rsidP="003E6C92">
            <w:pPr>
              <w:spacing w:after="120"/>
              <w:rPr>
                <w:rFonts w:cs="Arial"/>
                <w:b/>
                <w:sz w:val="21"/>
                <w:szCs w:val="21"/>
              </w:rPr>
            </w:pPr>
            <w:r w:rsidRPr="00E7477F">
              <w:rPr>
                <w:rFonts w:cs="Arial"/>
                <w:b/>
                <w:sz w:val="21"/>
                <w:szCs w:val="21"/>
              </w:rPr>
              <w:t>Demonstrated safely through simulation whilst acknowledging own limitations</w:t>
            </w:r>
          </w:p>
          <w:p w14:paraId="6F0A2787" w14:textId="77777777" w:rsidR="00986AA6" w:rsidRPr="00E7477F" w:rsidRDefault="00986AA6" w:rsidP="00B21B27">
            <w:pPr>
              <w:spacing w:after="0"/>
              <w:rPr>
                <w:rFonts w:cs="Arial"/>
                <w:b/>
                <w:sz w:val="21"/>
                <w:szCs w:val="21"/>
              </w:rPr>
            </w:pPr>
          </w:p>
          <w:p w14:paraId="739B4BB8" w14:textId="77777777" w:rsidR="00986AA6" w:rsidRPr="00E7477F" w:rsidRDefault="00986AA6" w:rsidP="00A5384C">
            <w:pPr>
              <w:autoSpaceDE w:val="0"/>
              <w:autoSpaceDN w:val="0"/>
              <w:adjustRightInd w:val="0"/>
              <w:spacing w:after="0"/>
              <w:rPr>
                <w:rFonts w:cs="Arial"/>
                <w:b/>
                <w:bCs/>
                <w:color w:val="000000"/>
                <w:sz w:val="21"/>
                <w:szCs w:val="21"/>
              </w:rPr>
            </w:pPr>
            <w:r w:rsidRPr="00E7477F">
              <w:rPr>
                <w:rFonts w:cs="Arial"/>
                <w:b/>
                <w:i/>
                <w:sz w:val="21"/>
                <w:szCs w:val="21"/>
              </w:rPr>
              <w:t>Please date and sign</w:t>
            </w:r>
          </w:p>
        </w:tc>
      </w:tr>
      <w:tr w:rsidR="00986AA6" w:rsidRPr="00E7477F" w14:paraId="59497C71" w14:textId="77777777" w:rsidTr="00986AA6">
        <w:tc>
          <w:tcPr>
            <w:tcW w:w="1115" w:type="dxa"/>
            <w:shd w:val="clear" w:color="auto" w:fill="D9D9D9" w:themeFill="background1" w:themeFillShade="D9"/>
          </w:tcPr>
          <w:p w14:paraId="270F48F0" w14:textId="77D66C32" w:rsidR="00986AA6" w:rsidRPr="00E7477F" w:rsidRDefault="00986AA6" w:rsidP="00B21B27">
            <w:pPr>
              <w:autoSpaceDE w:val="0"/>
              <w:autoSpaceDN w:val="0"/>
              <w:adjustRightInd w:val="0"/>
              <w:spacing w:after="0"/>
              <w:rPr>
                <w:rFonts w:cs="Arial"/>
                <w:b/>
                <w:bCs/>
                <w:color w:val="000000"/>
                <w:sz w:val="21"/>
                <w:szCs w:val="21"/>
              </w:rPr>
            </w:pPr>
            <w:r>
              <w:rPr>
                <w:rFonts w:cs="Arial"/>
                <w:b/>
                <w:bCs/>
                <w:color w:val="000000"/>
                <w:sz w:val="21"/>
                <w:szCs w:val="21"/>
              </w:rPr>
              <w:t>11.</w:t>
            </w:r>
          </w:p>
        </w:tc>
        <w:tc>
          <w:tcPr>
            <w:tcW w:w="5567" w:type="dxa"/>
            <w:shd w:val="clear" w:color="auto" w:fill="D9D9D9" w:themeFill="background1" w:themeFillShade="D9"/>
          </w:tcPr>
          <w:p w14:paraId="106DEB9E" w14:textId="0606AE5C" w:rsidR="00986AA6" w:rsidRPr="00E7477F" w:rsidRDefault="00986AA6" w:rsidP="00D67437">
            <w:pPr>
              <w:autoSpaceDE w:val="0"/>
              <w:autoSpaceDN w:val="0"/>
              <w:adjustRightInd w:val="0"/>
              <w:spacing w:after="120"/>
              <w:rPr>
                <w:rFonts w:cs="Arial"/>
                <w:sz w:val="21"/>
                <w:szCs w:val="21"/>
              </w:rPr>
            </w:pPr>
            <w:r w:rsidRPr="00E7477F">
              <w:rPr>
                <w:rFonts w:cs="Arial"/>
                <w:b/>
                <w:bCs/>
                <w:color w:val="000000"/>
                <w:sz w:val="21"/>
                <w:szCs w:val="21"/>
              </w:rPr>
              <w:t>Procedural competencies required for best practice, evidence-based medicines administration and optimisation.</w:t>
            </w:r>
          </w:p>
        </w:tc>
        <w:tc>
          <w:tcPr>
            <w:tcW w:w="2409" w:type="dxa"/>
            <w:shd w:val="clear" w:color="auto" w:fill="D9D9D9" w:themeFill="background1" w:themeFillShade="D9"/>
          </w:tcPr>
          <w:p w14:paraId="63F4CA5D"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3064A73C"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410433F1" w14:textId="4441EE6D"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03A3C291" w14:textId="77777777" w:rsidTr="00986AA6">
        <w:tc>
          <w:tcPr>
            <w:tcW w:w="1115" w:type="dxa"/>
          </w:tcPr>
          <w:p w14:paraId="1EDF0A9A"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11.1</w:t>
            </w:r>
          </w:p>
        </w:tc>
        <w:tc>
          <w:tcPr>
            <w:tcW w:w="5567" w:type="dxa"/>
          </w:tcPr>
          <w:p w14:paraId="6DA68405"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Carry out initial and continued assessments of people receiving care and their ability to self-administer their own medications</w:t>
            </w:r>
          </w:p>
        </w:tc>
        <w:tc>
          <w:tcPr>
            <w:tcW w:w="2409" w:type="dxa"/>
          </w:tcPr>
          <w:p w14:paraId="282397FF"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18280F31"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788AE5EE" w14:textId="20708842"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4B199BBB" w14:textId="77777777" w:rsidTr="00986AA6">
        <w:tc>
          <w:tcPr>
            <w:tcW w:w="1115" w:type="dxa"/>
          </w:tcPr>
          <w:p w14:paraId="3C6BE5C1"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11.2</w:t>
            </w:r>
          </w:p>
        </w:tc>
        <w:tc>
          <w:tcPr>
            <w:tcW w:w="5567" w:type="dxa"/>
          </w:tcPr>
          <w:p w14:paraId="1259F5FB"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Recognise the various procedural routes under which medicines can be prescribed, supplied, dispensed and administered; and the laws, policies, regulations and guidance that underpin them</w:t>
            </w:r>
          </w:p>
        </w:tc>
        <w:tc>
          <w:tcPr>
            <w:tcW w:w="2409" w:type="dxa"/>
          </w:tcPr>
          <w:p w14:paraId="203E61FF"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26239FFE"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144235E0" w14:textId="53DB7BA7"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0B194882" w14:textId="77777777" w:rsidTr="00986AA6">
        <w:tc>
          <w:tcPr>
            <w:tcW w:w="1115" w:type="dxa"/>
          </w:tcPr>
          <w:p w14:paraId="3078281B"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11.3 </w:t>
            </w:r>
          </w:p>
        </w:tc>
        <w:tc>
          <w:tcPr>
            <w:tcW w:w="5567" w:type="dxa"/>
          </w:tcPr>
          <w:p w14:paraId="0CA75F1D"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Use the principles of safe remote prescribing and directions to administer medicines</w:t>
            </w:r>
          </w:p>
        </w:tc>
        <w:tc>
          <w:tcPr>
            <w:tcW w:w="2409" w:type="dxa"/>
          </w:tcPr>
          <w:p w14:paraId="0BF8A412"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693433E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5CBAF36B" w14:textId="3FBDA372"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6A2AA531" w14:textId="77777777" w:rsidTr="00986AA6">
        <w:tc>
          <w:tcPr>
            <w:tcW w:w="1115" w:type="dxa"/>
          </w:tcPr>
          <w:p w14:paraId="63FF67A2"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11.4</w:t>
            </w:r>
          </w:p>
        </w:tc>
        <w:tc>
          <w:tcPr>
            <w:tcW w:w="5567" w:type="dxa"/>
          </w:tcPr>
          <w:p w14:paraId="5837ABD5"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Undertake accurate drug calculations for a range of medications</w:t>
            </w:r>
          </w:p>
        </w:tc>
        <w:tc>
          <w:tcPr>
            <w:tcW w:w="2409" w:type="dxa"/>
          </w:tcPr>
          <w:p w14:paraId="6AC7FF7D"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2592DB0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15A15AF2" w14:textId="12B785C0"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2C916009" w14:textId="77777777" w:rsidTr="00986AA6">
        <w:tc>
          <w:tcPr>
            <w:tcW w:w="1115" w:type="dxa"/>
          </w:tcPr>
          <w:p w14:paraId="01103A3F"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11.5</w:t>
            </w:r>
          </w:p>
        </w:tc>
        <w:tc>
          <w:tcPr>
            <w:tcW w:w="5567" w:type="dxa"/>
          </w:tcPr>
          <w:p w14:paraId="66973683"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Undertake accurate checks, including transcription and titration, of any direction to supply or administer a medicinal product</w:t>
            </w:r>
          </w:p>
        </w:tc>
        <w:tc>
          <w:tcPr>
            <w:tcW w:w="2409" w:type="dxa"/>
          </w:tcPr>
          <w:p w14:paraId="52131F3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3644CDEC"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42A0C424" w14:textId="0DE8C7C7"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72781023" w14:textId="77777777" w:rsidTr="00986AA6">
        <w:tc>
          <w:tcPr>
            <w:tcW w:w="1115" w:type="dxa"/>
          </w:tcPr>
          <w:p w14:paraId="601E13A2"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11.6</w:t>
            </w:r>
          </w:p>
        </w:tc>
        <w:tc>
          <w:tcPr>
            <w:tcW w:w="5567" w:type="dxa"/>
          </w:tcPr>
          <w:p w14:paraId="7CE409EF" w14:textId="77777777" w:rsidR="00986AA6" w:rsidRPr="00E7477F" w:rsidRDefault="00986AA6" w:rsidP="00986AA6">
            <w:pPr>
              <w:autoSpaceDE w:val="0"/>
              <w:autoSpaceDN w:val="0"/>
              <w:adjustRightInd w:val="0"/>
              <w:spacing w:after="0"/>
              <w:rPr>
                <w:rFonts w:cs="Arial"/>
                <w:sz w:val="21"/>
                <w:szCs w:val="21"/>
              </w:rPr>
            </w:pPr>
            <w:r w:rsidRPr="00E7477F">
              <w:rPr>
                <w:rFonts w:cs="Arial"/>
                <w:sz w:val="21"/>
                <w:szCs w:val="21"/>
              </w:rPr>
              <w:t>Exercise professional accountability in ensuring the safe administration of medicines to those receiving care</w:t>
            </w:r>
          </w:p>
        </w:tc>
        <w:tc>
          <w:tcPr>
            <w:tcW w:w="2409" w:type="dxa"/>
          </w:tcPr>
          <w:p w14:paraId="535E1F18"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7D8530B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5CDBAC91" w14:textId="089CAC28"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0935F82C" w14:textId="77777777" w:rsidTr="00986AA6">
        <w:tc>
          <w:tcPr>
            <w:tcW w:w="1115" w:type="dxa"/>
          </w:tcPr>
          <w:p w14:paraId="03100A47"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11.7</w:t>
            </w:r>
          </w:p>
        </w:tc>
        <w:tc>
          <w:tcPr>
            <w:tcW w:w="5567" w:type="dxa"/>
          </w:tcPr>
          <w:p w14:paraId="1966E724" w14:textId="77777777" w:rsidR="00986AA6" w:rsidRPr="00E7477F" w:rsidRDefault="00986AA6" w:rsidP="00986AA6">
            <w:pPr>
              <w:autoSpaceDE w:val="0"/>
              <w:autoSpaceDN w:val="0"/>
              <w:adjustRightInd w:val="0"/>
              <w:spacing w:after="40"/>
              <w:rPr>
                <w:rFonts w:cs="Arial"/>
                <w:sz w:val="21"/>
                <w:szCs w:val="21"/>
              </w:rPr>
            </w:pPr>
            <w:r w:rsidRPr="00E7477F">
              <w:rPr>
                <w:rFonts w:cs="Arial"/>
                <w:sz w:val="21"/>
                <w:szCs w:val="21"/>
              </w:rPr>
              <w:t>Administer injections using the following routes and manage injection equipment:</w:t>
            </w:r>
          </w:p>
          <w:p w14:paraId="1BBDFD0A" w14:textId="77777777" w:rsidR="00986AA6" w:rsidRPr="00E7477F" w:rsidRDefault="00986AA6" w:rsidP="00986AA6">
            <w:pPr>
              <w:pStyle w:val="ListParagraph"/>
              <w:numPr>
                <w:ilvl w:val="0"/>
                <w:numId w:val="34"/>
              </w:numPr>
              <w:autoSpaceDE w:val="0"/>
              <w:autoSpaceDN w:val="0"/>
              <w:adjustRightInd w:val="0"/>
              <w:spacing w:after="120"/>
              <w:ind w:left="714" w:hanging="357"/>
              <w:contextualSpacing w:val="0"/>
              <w:rPr>
                <w:rFonts w:cs="Arial"/>
                <w:sz w:val="21"/>
                <w:szCs w:val="21"/>
              </w:rPr>
            </w:pPr>
            <w:r w:rsidRPr="00E7477F">
              <w:rPr>
                <w:rFonts w:cs="Arial"/>
                <w:sz w:val="21"/>
                <w:szCs w:val="21"/>
              </w:rPr>
              <w:t>intramuscular</w:t>
            </w:r>
          </w:p>
        </w:tc>
        <w:tc>
          <w:tcPr>
            <w:tcW w:w="2409" w:type="dxa"/>
          </w:tcPr>
          <w:p w14:paraId="62A13283"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15C20AA9"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5D1BA92D" w14:textId="79AA4FBD"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3AAFEB7E" w14:textId="77777777" w:rsidTr="00986AA6">
        <w:tc>
          <w:tcPr>
            <w:tcW w:w="1115" w:type="dxa"/>
          </w:tcPr>
          <w:p w14:paraId="767E54C5"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tcPr>
          <w:p w14:paraId="678710E3" w14:textId="77777777" w:rsidR="00986AA6" w:rsidRPr="00E7477F" w:rsidRDefault="00986AA6" w:rsidP="00986AA6">
            <w:pPr>
              <w:pStyle w:val="ListParagraph"/>
              <w:numPr>
                <w:ilvl w:val="0"/>
                <w:numId w:val="34"/>
              </w:numPr>
              <w:autoSpaceDE w:val="0"/>
              <w:autoSpaceDN w:val="0"/>
              <w:adjustRightInd w:val="0"/>
              <w:spacing w:after="120"/>
              <w:ind w:left="714" w:hanging="357"/>
              <w:contextualSpacing w:val="0"/>
              <w:rPr>
                <w:rFonts w:cs="Arial"/>
                <w:sz w:val="21"/>
                <w:szCs w:val="21"/>
              </w:rPr>
            </w:pPr>
            <w:r w:rsidRPr="00E7477F">
              <w:rPr>
                <w:rFonts w:cs="Arial"/>
                <w:sz w:val="21"/>
                <w:szCs w:val="21"/>
              </w:rPr>
              <w:t>subcutaneous</w:t>
            </w:r>
          </w:p>
        </w:tc>
        <w:tc>
          <w:tcPr>
            <w:tcW w:w="2409" w:type="dxa"/>
          </w:tcPr>
          <w:p w14:paraId="439FB01A"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6BFFA944"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6033B4E7" w14:textId="501FB8C1"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5B5181B3" w14:textId="77777777" w:rsidTr="00986AA6">
        <w:tc>
          <w:tcPr>
            <w:tcW w:w="1115" w:type="dxa"/>
          </w:tcPr>
          <w:p w14:paraId="09EA17FE"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tcPr>
          <w:p w14:paraId="74A72F3B" w14:textId="77777777" w:rsidR="00986AA6" w:rsidRPr="00E7477F" w:rsidRDefault="00986AA6" w:rsidP="00986AA6">
            <w:pPr>
              <w:pStyle w:val="ListParagraph"/>
              <w:numPr>
                <w:ilvl w:val="0"/>
                <w:numId w:val="34"/>
              </w:numPr>
              <w:autoSpaceDE w:val="0"/>
              <w:autoSpaceDN w:val="0"/>
              <w:adjustRightInd w:val="0"/>
              <w:spacing w:after="120"/>
              <w:ind w:left="714" w:hanging="357"/>
              <w:contextualSpacing w:val="0"/>
              <w:rPr>
                <w:rFonts w:cs="Arial"/>
                <w:sz w:val="21"/>
                <w:szCs w:val="21"/>
              </w:rPr>
            </w:pPr>
            <w:r w:rsidRPr="00E7477F">
              <w:rPr>
                <w:rFonts w:cs="Arial"/>
                <w:sz w:val="21"/>
                <w:szCs w:val="21"/>
              </w:rPr>
              <w:t xml:space="preserve">intradermal </w:t>
            </w:r>
          </w:p>
        </w:tc>
        <w:tc>
          <w:tcPr>
            <w:tcW w:w="2409" w:type="dxa"/>
          </w:tcPr>
          <w:p w14:paraId="4CCBE0F8"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01B92B05"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448271B8" w14:textId="4A0D77C9"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23D8F6E1" w14:textId="77777777" w:rsidTr="00986AA6">
        <w:tc>
          <w:tcPr>
            <w:tcW w:w="1115" w:type="dxa"/>
          </w:tcPr>
          <w:p w14:paraId="60E99268" w14:textId="77777777" w:rsidR="00986AA6" w:rsidRPr="00E7477F" w:rsidRDefault="00986AA6" w:rsidP="00B21B27">
            <w:pPr>
              <w:autoSpaceDE w:val="0"/>
              <w:autoSpaceDN w:val="0"/>
              <w:adjustRightInd w:val="0"/>
              <w:spacing w:after="0"/>
              <w:rPr>
                <w:rFonts w:cs="Arial"/>
                <w:b/>
                <w:bCs/>
                <w:color w:val="000000"/>
                <w:sz w:val="21"/>
                <w:szCs w:val="21"/>
              </w:rPr>
            </w:pPr>
          </w:p>
        </w:tc>
        <w:tc>
          <w:tcPr>
            <w:tcW w:w="5567" w:type="dxa"/>
          </w:tcPr>
          <w:p w14:paraId="7BA28C93" w14:textId="77777777" w:rsidR="00986AA6" w:rsidRPr="00E7477F" w:rsidRDefault="00986AA6" w:rsidP="00986AA6">
            <w:pPr>
              <w:pStyle w:val="ListParagraph"/>
              <w:numPr>
                <w:ilvl w:val="0"/>
                <w:numId w:val="34"/>
              </w:numPr>
              <w:autoSpaceDE w:val="0"/>
              <w:autoSpaceDN w:val="0"/>
              <w:adjustRightInd w:val="0"/>
              <w:spacing w:after="120"/>
              <w:ind w:left="714" w:hanging="357"/>
              <w:contextualSpacing w:val="0"/>
              <w:rPr>
                <w:rFonts w:cs="Arial"/>
                <w:sz w:val="21"/>
                <w:szCs w:val="21"/>
              </w:rPr>
            </w:pPr>
            <w:r w:rsidRPr="00E7477F">
              <w:rPr>
                <w:rFonts w:cs="Arial"/>
                <w:sz w:val="21"/>
                <w:szCs w:val="21"/>
              </w:rPr>
              <w:t xml:space="preserve">intravenous </w:t>
            </w:r>
          </w:p>
        </w:tc>
        <w:tc>
          <w:tcPr>
            <w:tcW w:w="2409" w:type="dxa"/>
          </w:tcPr>
          <w:p w14:paraId="25F7D9B7"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1436E184"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30681421" w14:textId="37B41FDB" w:rsidR="00986AA6" w:rsidRPr="00E7477F" w:rsidRDefault="00986AA6" w:rsidP="00B21B27">
            <w:pPr>
              <w:autoSpaceDE w:val="0"/>
              <w:autoSpaceDN w:val="0"/>
              <w:adjustRightInd w:val="0"/>
              <w:spacing w:after="0"/>
              <w:rPr>
                <w:rFonts w:cs="Arial"/>
                <w:b/>
                <w:bCs/>
                <w:color w:val="000000"/>
                <w:sz w:val="21"/>
                <w:szCs w:val="21"/>
              </w:rPr>
            </w:pPr>
          </w:p>
        </w:tc>
      </w:tr>
      <w:tr w:rsidR="00986AA6" w:rsidRPr="00E7477F" w14:paraId="5E02446D" w14:textId="77777777" w:rsidTr="00986AA6">
        <w:tc>
          <w:tcPr>
            <w:tcW w:w="1115" w:type="dxa"/>
          </w:tcPr>
          <w:p w14:paraId="5583D4C1" w14:textId="77777777" w:rsidR="00986AA6" w:rsidRPr="00E7477F" w:rsidRDefault="00986AA6" w:rsidP="00B21B27">
            <w:pPr>
              <w:autoSpaceDE w:val="0"/>
              <w:autoSpaceDN w:val="0"/>
              <w:adjustRightInd w:val="0"/>
              <w:spacing w:after="0"/>
              <w:rPr>
                <w:rFonts w:cs="Arial"/>
                <w:b/>
                <w:bCs/>
                <w:color w:val="000000"/>
                <w:sz w:val="21"/>
                <w:szCs w:val="21"/>
              </w:rPr>
            </w:pPr>
            <w:r w:rsidRPr="00E7477F">
              <w:rPr>
                <w:rFonts w:cs="Arial"/>
                <w:b/>
                <w:bCs/>
                <w:color w:val="000000"/>
                <w:sz w:val="21"/>
                <w:szCs w:val="21"/>
              </w:rPr>
              <w:t>11.8</w:t>
            </w:r>
          </w:p>
        </w:tc>
        <w:tc>
          <w:tcPr>
            <w:tcW w:w="5567" w:type="dxa"/>
          </w:tcPr>
          <w:p w14:paraId="3D85C0BD" w14:textId="77777777" w:rsidR="00986AA6" w:rsidRPr="00E7477F" w:rsidRDefault="00986AA6" w:rsidP="00986AA6">
            <w:pPr>
              <w:autoSpaceDE w:val="0"/>
              <w:autoSpaceDN w:val="0"/>
              <w:adjustRightInd w:val="0"/>
              <w:spacing w:after="120"/>
              <w:rPr>
                <w:rFonts w:cs="Arial"/>
                <w:sz w:val="21"/>
                <w:szCs w:val="21"/>
              </w:rPr>
            </w:pPr>
            <w:r w:rsidRPr="00E7477F">
              <w:rPr>
                <w:rFonts w:cs="Arial"/>
                <w:sz w:val="21"/>
                <w:szCs w:val="21"/>
              </w:rPr>
              <w:t>Administer medications using a range of routes</w:t>
            </w:r>
          </w:p>
        </w:tc>
        <w:tc>
          <w:tcPr>
            <w:tcW w:w="2409" w:type="dxa"/>
          </w:tcPr>
          <w:p w14:paraId="4F3FD738"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tcPr>
          <w:p w14:paraId="0B345C11" w14:textId="77777777" w:rsidR="00986AA6" w:rsidRPr="00E7477F" w:rsidRDefault="00986AA6" w:rsidP="00B21B27">
            <w:pPr>
              <w:autoSpaceDE w:val="0"/>
              <w:autoSpaceDN w:val="0"/>
              <w:adjustRightInd w:val="0"/>
              <w:spacing w:after="0"/>
              <w:rPr>
                <w:rFonts w:cs="Arial"/>
                <w:b/>
                <w:bCs/>
                <w:color w:val="000000"/>
                <w:sz w:val="21"/>
                <w:szCs w:val="21"/>
              </w:rPr>
            </w:pPr>
          </w:p>
        </w:tc>
        <w:tc>
          <w:tcPr>
            <w:tcW w:w="2410" w:type="dxa"/>
            <w:gridSpan w:val="2"/>
          </w:tcPr>
          <w:p w14:paraId="5F3060E6" w14:textId="18763DFA" w:rsidR="00986AA6" w:rsidRPr="00E7477F" w:rsidRDefault="00986AA6" w:rsidP="00B21B27">
            <w:pPr>
              <w:autoSpaceDE w:val="0"/>
              <w:autoSpaceDN w:val="0"/>
              <w:adjustRightInd w:val="0"/>
              <w:spacing w:after="0"/>
              <w:rPr>
                <w:rFonts w:cs="Arial"/>
                <w:b/>
                <w:bCs/>
                <w:color w:val="000000"/>
                <w:sz w:val="21"/>
                <w:szCs w:val="21"/>
              </w:rPr>
            </w:pPr>
          </w:p>
        </w:tc>
      </w:tr>
      <w:tr w:rsidR="00B21B27" w:rsidRPr="00E7477F" w14:paraId="1AC5AE14" w14:textId="77777777" w:rsidTr="00CB44E1">
        <w:trPr>
          <w:gridAfter w:val="1"/>
          <w:wAfter w:w="23" w:type="dxa"/>
        </w:trPr>
        <w:tc>
          <w:tcPr>
            <w:tcW w:w="13888" w:type="dxa"/>
            <w:gridSpan w:val="5"/>
            <w:shd w:val="clear" w:color="auto" w:fill="F4B083" w:themeFill="accent2" w:themeFillTint="99"/>
          </w:tcPr>
          <w:p w14:paraId="013CF668" w14:textId="77777777" w:rsidR="00B21B27" w:rsidRPr="00E7477F" w:rsidRDefault="00B21B27" w:rsidP="00B21B27">
            <w:pPr>
              <w:autoSpaceDE w:val="0"/>
              <w:autoSpaceDN w:val="0"/>
              <w:adjustRightInd w:val="0"/>
              <w:spacing w:after="0"/>
              <w:rPr>
                <w:rFonts w:cs="Arial"/>
                <w:b/>
                <w:bCs/>
                <w:color w:val="000000"/>
                <w:sz w:val="21"/>
                <w:szCs w:val="21"/>
              </w:rPr>
            </w:pPr>
            <w:r w:rsidRPr="00E7477F">
              <w:rPr>
                <w:rFonts w:cs="Arial"/>
                <w:b/>
                <w:bCs/>
                <w:color w:val="000000"/>
                <w:sz w:val="21"/>
                <w:szCs w:val="21"/>
              </w:rPr>
              <w:t xml:space="preserve">Part 2: </w:t>
            </w:r>
            <w:r w:rsidRPr="00E7477F">
              <w:rPr>
                <w:rFonts w:cs="Arial"/>
                <w:b/>
                <w:bCs/>
                <w:sz w:val="21"/>
                <w:szCs w:val="21"/>
              </w:rPr>
              <w:t>At the point of registration, the student nurse will be able to demonstrate safely, procedures for the planning, provision and management of person-centred nursing care</w:t>
            </w:r>
          </w:p>
        </w:tc>
      </w:tr>
      <w:tr w:rsidR="00A5384C" w:rsidRPr="00E7477F" w14:paraId="5969D6FA" w14:textId="77777777" w:rsidTr="00A5384C">
        <w:tc>
          <w:tcPr>
            <w:tcW w:w="1115" w:type="dxa"/>
            <w:tcBorders>
              <w:bottom w:val="single" w:sz="4" w:space="0" w:color="auto"/>
            </w:tcBorders>
          </w:tcPr>
          <w:p w14:paraId="2CB3F4E2" w14:textId="77777777"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sz w:val="21"/>
                <w:szCs w:val="21"/>
              </w:rPr>
              <w:t xml:space="preserve">Section </w:t>
            </w:r>
          </w:p>
        </w:tc>
        <w:tc>
          <w:tcPr>
            <w:tcW w:w="5567" w:type="dxa"/>
            <w:tcBorders>
              <w:bottom w:val="single" w:sz="4" w:space="0" w:color="auto"/>
            </w:tcBorders>
          </w:tcPr>
          <w:p w14:paraId="0EC64940" w14:textId="77777777" w:rsidR="00A5384C" w:rsidRPr="00E7477F" w:rsidRDefault="00A5384C" w:rsidP="00A5384C">
            <w:pPr>
              <w:spacing w:after="0"/>
              <w:jc w:val="center"/>
              <w:rPr>
                <w:rFonts w:cs="Arial"/>
                <w:b/>
                <w:sz w:val="21"/>
                <w:szCs w:val="21"/>
              </w:rPr>
            </w:pPr>
          </w:p>
          <w:p w14:paraId="67F4CE7D" w14:textId="77777777" w:rsidR="00A5384C" w:rsidRPr="00E7477F" w:rsidRDefault="00A5384C" w:rsidP="00A5384C">
            <w:pPr>
              <w:spacing w:after="0"/>
              <w:jc w:val="center"/>
              <w:rPr>
                <w:rFonts w:cs="Arial"/>
                <w:sz w:val="21"/>
                <w:szCs w:val="21"/>
              </w:rPr>
            </w:pPr>
            <w:r w:rsidRPr="00E7477F">
              <w:rPr>
                <w:rFonts w:cs="Arial"/>
                <w:b/>
                <w:sz w:val="21"/>
                <w:szCs w:val="21"/>
              </w:rPr>
              <w:t>Procedure</w:t>
            </w:r>
          </w:p>
        </w:tc>
        <w:tc>
          <w:tcPr>
            <w:tcW w:w="2409" w:type="dxa"/>
            <w:tcBorders>
              <w:bottom w:val="single" w:sz="4" w:space="0" w:color="auto"/>
            </w:tcBorders>
          </w:tcPr>
          <w:p w14:paraId="449A2641" w14:textId="77777777" w:rsidR="00A5384C" w:rsidRDefault="00A5384C" w:rsidP="00A5384C">
            <w:pPr>
              <w:spacing w:after="0"/>
              <w:rPr>
                <w:rFonts w:cs="Arial"/>
                <w:b/>
                <w:sz w:val="21"/>
                <w:szCs w:val="21"/>
              </w:rPr>
            </w:pPr>
            <w:r>
              <w:rPr>
                <w:rFonts w:cs="Arial"/>
                <w:b/>
                <w:sz w:val="21"/>
                <w:szCs w:val="21"/>
              </w:rPr>
              <w:t>Demonstrated safely in practice whilst acknowledging own limitations</w:t>
            </w:r>
          </w:p>
          <w:p w14:paraId="68BA6659" w14:textId="77777777" w:rsidR="00A5384C" w:rsidRDefault="00A5384C" w:rsidP="00A5384C">
            <w:pPr>
              <w:spacing w:before="60" w:after="60"/>
              <w:rPr>
                <w:rFonts w:cs="Arial"/>
                <w:b/>
                <w:sz w:val="21"/>
                <w:szCs w:val="21"/>
              </w:rPr>
            </w:pPr>
            <w:r>
              <w:rPr>
                <w:rFonts w:cs="Arial"/>
                <w:b/>
                <w:sz w:val="21"/>
                <w:szCs w:val="21"/>
              </w:rPr>
              <w:t>Field ______________</w:t>
            </w:r>
          </w:p>
          <w:p w14:paraId="181FFEF4" w14:textId="51F56343"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i/>
                <w:sz w:val="21"/>
                <w:szCs w:val="21"/>
              </w:rPr>
              <w:t>Please date and sign</w:t>
            </w:r>
          </w:p>
        </w:tc>
        <w:tc>
          <w:tcPr>
            <w:tcW w:w="2410" w:type="dxa"/>
            <w:tcBorders>
              <w:bottom w:val="single" w:sz="4" w:space="0" w:color="auto"/>
            </w:tcBorders>
          </w:tcPr>
          <w:p w14:paraId="21DF14F9" w14:textId="77777777" w:rsidR="00A5384C" w:rsidRDefault="00A5384C" w:rsidP="00A5384C">
            <w:pPr>
              <w:spacing w:after="0"/>
              <w:rPr>
                <w:rFonts w:cs="Arial"/>
                <w:b/>
                <w:sz w:val="21"/>
                <w:szCs w:val="21"/>
              </w:rPr>
            </w:pPr>
            <w:r>
              <w:rPr>
                <w:rFonts w:cs="Arial"/>
                <w:b/>
                <w:sz w:val="21"/>
                <w:szCs w:val="21"/>
              </w:rPr>
              <w:t>Demonstrated safely in practice whilst acknowledging own limitations</w:t>
            </w:r>
          </w:p>
          <w:p w14:paraId="063469CE" w14:textId="77777777" w:rsidR="00A5384C" w:rsidRDefault="00A5384C" w:rsidP="00A5384C">
            <w:pPr>
              <w:spacing w:before="60" w:after="60"/>
              <w:rPr>
                <w:rFonts w:cs="Arial"/>
                <w:b/>
                <w:sz w:val="21"/>
                <w:szCs w:val="21"/>
              </w:rPr>
            </w:pPr>
            <w:r>
              <w:rPr>
                <w:rFonts w:cs="Arial"/>
                <w:b/>
                <w:sz w:val="21"/>
                <w:szCs w:val="21"/>
              </w:rPr>
              <w:t>Field ______________</w:t>
            </w:r>
          </w:p>
          <w:p w14:paraId="66C87AE6" w14:textId="23CBB30B" w:rsidR="00A5384C" w:rsidRPr="00E7477F" w:rsidRDefault="00A5384C" w:rsidP="00A5384C">
            <w:pPr>
              <w:spacing w:after="0"/>
              <w:rPr>
                <w:rFonts w:cs="Arial"/>
                <w:b/>
                <w:sz w:val="21"/>
                <w:szCs w:val="21"/>
              </w:rPr>
            </w:pPr>
            <w:r w:rsidRPr="00E7477F">
              <w:rPr>
                <w:rFonts w:cs="Arial"/>
                <w:b/>
                <w:i/>
                <w:sz w:val="21"/>
                <w:szCs w:val="21"/>
              </w:rPr>
              <w:t>Please date and sign</w:t>
            </w:r>
          </w:p>
        </w:tc>
        <w:tc>
          <w:tcPr>
            <w:tcW w:w="2410" w:type="dxa"/>
            <w:gridSpan w:val="2"/>
            <w:tcBorders>
              <w:bottom w:val="single" w:sz="4" w:space="0" w:color="auto"/>
            </w:tcBorders>
          </w:tcPr>
          <w:p w14:paraId="1E84A505" w14:textId="10DF6F96" w:rsidR="00A5384C" w:rsidRPr="00E7477F" w:rsidRDefault="00A5384C" w:rsidP="003E6C92">
            <w:pPr>
              <w:spacing w:after="120"/>
              <w:rPr>
                <w:rFonts w:cs="Arial"/>
                <w:b/>
                <w:sz w:val="21"/>
                <w:szCs w:val="21"/>
              </w:rPr>
            </w:pPr>
            <w:r w:rsidRPr="00E7477F">
              <w:rPr>
                <w:rFonts w:cs="Arial"/>
                <w:b/>
                <w:sz w:val="21"/>
                <w:szCs w:val="21"/>
              </w:rPr>
              <w:t>Demonstrated safely through simulation whilst acknowledging own limitations</w:t>
            </w:r>
          </w:p>
          <w:p w14:paraId="61BB6424" w14:textId="77777777" w:rsidR="00A5384C" w:rsidRPr="00E7477F" w:rsidRDefault="00A5384C" w:rsidP="00A5384C">
            <w:pPr>
              <w:spacing w:after="0"/>
              <w:rPr>
                <w:rFonts w:cs="Arial"/>
                <w:b/>
                <w:sz w:val="21"/>
                <w:szCs w:val="21"/>
              </w:rPr>
            </w:pPr>
          </w:p>
          <w:p w14:paraId="6CFDA32D" w14:textId="77777777"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i/>
                <w:sz w:val="21"/>
                <w:szCs w:val="21"/>
              </w:rPr>
              <w:t>Please date and sign</w:t>
            </w:r>
          </w:p>
        </w:tc>
      </w:tr>
      <w:tr w:rsidR="00A5384C" w:rsidRPr="00E7477F" w14:paraId="6BA1337F" w14:textId="77777777" w:rsidTr="00A5384C">
        <w:tc>
          <w:tcPr>
            <w:tcW w:w="1115" w:type="dxa"/>
            <w:shd w:val="clear" w:color="auto" w:fill="D9D9D9" w:themeFill="background1" w:themeFillShade="D9"/>
          </w:tcPr>
          <w:p w14:paraId="4740CD4E" w14:textId="241461F2" w:rsidR="00A5384C" w:rsidRPr="00E7477F" w:rsidRDefault="00A5384C" w:rsidP="00D67437">
            <w:pPr>
              <w:autoSpaceDE w:val="0"/>
              <w:autoSpaceDN w:val="0"/>
              <w:adjustRightInd w:val="0"/>
              <w:spacing w:after="120"/>
              <w:rPr>
                <w:rFonts w:cs="Arial"/>
                <w:b/>
                <w:bCs/>
                <w:color w:val="000000"/>
                <w:sz w:val="21"/>
                <w:szCs w:val="21"/>
              </w:rPr>
            </w:pPr>
            <w:r>
              <w:rPr>
                <w:rFonts w:cs="Arial"/>
                <w:b/>
                <w:bCs/>
                <w:color w:val="000000"/>
                <w:sz w:val="21"/>
                <w:szCs w:val="21"/>
              </w:rPr>
              <w:t>11.</w:t>
            </w:r>
          </w:p>
        </w:tc>
        <w:tc>
          <w:tcPr>
            <w:tcW w:w="5567" w:type="dxa"/>
            <w:shd w:val="clear" w:color="auto" w:fill="D9D9D9" w:themeFill="background1" w:themeFillShade="D9"/>
          </w:tcPr>
          <w:p w14:paraId="1C110919" w14:textId="138D1E14" w:rsidR="00A5384C" w:rsidRPr="00E7477F" w:rsidRDefault="00A5384C" w:rsidP="00D67437">
            <w:pPr>
              <w:autoSpaceDE w:val="0"/>
              <w:autoSpaceDN w:val="0"/>
              <w:adjustRightInd w:val="0"/>
              <w:spacing w:after="120"/>
              <w:rPr>
                <w:rFonts w:cs="Arial"/>
                <w:sz w:val="21"/>
                <w:szCs w:val="21"/>
              </w:rPr>
            </w:pPr>
            <w:r w:rsidRPr="00574C41">
              <w:rPr>
                <w:rFonts w:cs="Arial"/>
                <w:b/>
                <w:sz w:val="21"/>
                <w:szCs w:val="21"/>
              </w:rPr>
              <w:t>Con</w:t>
            </w:r>
            <w:r>
              <w:rPr>
                <w:rFonts w:cs="Arial"/>
                <w:b/>
                <w:sz w:val="21"/>
                <w:szCs w:val="21"/>
              </w:rPr>
              <w:t>tinued…</w:t>
            </w:r>
            <w:r w:rsidRPr="00E7477F">
              <w:rPr>
                <w:rFonts w:cs="Arial"/>
                <w:b/>
                <w:sz w:val="21"/>
                <w:szCs w:val="21"/>
              </w:rPr>
              <w:t xml:space="preserve"> </w:t>
            </w:r>
            <w:r w:rsidRPr="00E7477F">
              <w:rPr>
                <w:rFonts w:cs="Arial"/>
                <w:b/>
                <w:bCs/>
                <w:color w:val="000000"/>
                <w:sz w:val="21"/>
                <w:szCs w:val="21"/>
              </w:rPr>
              <w:t>Procedural competencies required for best practice, evidence-based medicines administration and optimisation.</w:t>
            </w:r>
          </w:p>
        </w:tc>
        <w:tc>
          <w:tcPr>
            <w:tcW w:w="2409" w:type="dxa"/>
            <w:shd w:val="clear" w:color="auto" w:fill="D9D9D9" w:themeFill="background1" w:themeFillShade="D9"/>
          </w:tcPr>
          <w:p w14:paraId="5496BCCD"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shd w:val="clear" w:color="auto" w:fill="D9D9D9" w:themeFill="background1" w:themeFillShade="D9"/>
          </w:tcPr>
          <w:p w14:paraId="3D396673"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gridSpan w:val="2"/>
            <w:shd w:val="clear" w:color="auto" w:fill="D9D9D9" w:themeFill="background1" w:themeFillShade="D9"/>
          </w:tcPr>
          <w:p w14:paraId="35D5F192" w14:textId="341FA63E" w:rsidR="00A5384C" w:rsidRPr="00E7477F" w:rsidRDefault="00A5384C" w:rsidP="00A5384C">
            <w:pPr>
              <w:autoSpaceDE w:val="0"/>
              <w:autoSpaceDN w:val="0"/>
              <w:adjustRightInd w:val="0"/>
              <w:spacing w:after="0"/>
              <w:rPr>
                <w:rFonts w:cs="Arial"/>
                <w:b/>
                <w:bCs/>
                <w:color w:val="000000"/>
                <w:sz w:val="21"/>
                <w:szCs w:val="21"/>
              </w:rPr>
            </w:pPr>
          </w:p>
        </w:tc>
      </w:tr>
      <w:tr w:rsidR="00A5384C" w:rsidRPr="00E7477F" w14:paraId="1B4D4CB5" w14:textId="77777777" w:rsidTr="00A5384C">
        <w:tc>
          <w:tcPr>
            <w:tcW w:w="1115" w:type="dxa"/>
          </w:tcPr>
          <w:p w14:paraId="08F2C685" w14:textId="77777777"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bCs/>
                <w:color w:val="000000"/>
                <w:sz w:val="21"/>
                <w:szCs w:val="21"/>
              </w:rPr>
              <w:t>11.9</w:t>
            </w:r>
          </w:p>
        </w:tc>
        <w:tc>
          <w:tcPr>
            <w:tcW w:w="5567" w:type="dxa"/>
          </w:tcPr>
          <w:p w14:paraId="64B69389" w14:textId="77777777" w:rsidR="00A5384C" w:rsidRPr="00E7477F" w:rsidRDefault="00A5384C" w:rsidP="00A5384C">
            <w:pPr>
              <w:autoSpaceDE w:val="0"/>
              <w:autoSpaceDN w:val="0"/>
              <w:adjustRightInd w:val="0"/>
              <w:spacing w:after="160"/>
              <w:rPr>
                <w:rFonts w:cs="Arial"/>
                <w:sz w:val="21"/>
                <w:szCs w:val="21"/>
              </w:rPr>
            </w:pPr>
            <w:r w:rsidRPr="00E7477F">
              <w:rPr>
                <w:rFonts w:cs="Arial"/>
                <w:sz w:val="21"/>
                <w:szCs w:val="21"/>
              </w:rPr>
              <w:t>Administer and monitor medications using vascular access devices and enteral equipment</w:t>
            </w:r>
          </w:p>
        </w:tc>
        <w:tc>
          <w:tcPr>
            <w:tcW w:w="2409" w:type="dxa"/>
          </w:tcPr>
          <w:p w14:paraId="4B46E9F4"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tcPr>
          <w:p w14:paraId="78053C46"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gridSpan w:val="2"/>
          </w:tcPr>
          <w:p w14:paraId="7A8A00CA" w14:textId="5E1C2005" w:rsidR="00A5384C" w:rsidRPr="00E7477F" w:rsidRDefault="00A5384C" w:rsidP="00A5384C">
            <w:pPr>
              <w:autoSpaceDE w:val="0"/>
              <w:autoSpaceDN w:val="0"/>
              <w:adjustRightInd w:val="0"/>
              <w:spacing w:after="0"/>
              <w:rPr>
                <w:rFonts w:cs="Arial"/>
                <w:b/>
                <w:bCs/>
                <w:color w:val="000000"/>
                <w:sz w:val="21"/>
                <w:szCs w:val="21"/>
              </w:rPr>
            </w:pPr>
          </w:p>
        </w:tc>
      </w:tr>
      <w:tr w:rsidR="00A5384C" w:rsidRPr="00E7477F" w14:paraId="0CB4DF82" w14:textId="77777777" w:rsidTr="00A5384C">
        <w:tc>
          <w:tcPr>
            <w:tcW w:w="1115" w:type="dxa"/>
          </w:tcPr>
          <w:p w14:paraId="7F847106" w14:textId="77777777"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bCs/>
                <w:color w:val="000000"/>
                <w:sz w:val="21"/>
                <w:szCs w:val="21"/>
              </w:rPr>
              <w:t>11.10</w:t>
            </w:r>
          </w:p>
        </w:tc>
        <w:tc>
          <w:tcPr>
            <w:tcW w:w="5567" w:type="dxa"/>
          </w:tcPr>
          <w:p w14:paraId="16F0F901" w14:textId="77777777" w:rsidR="00A5384C" w:rsidRPr="00E7477F" w:rsidRDefault="00A5384C" w:rsidP="00A5384C">
            <w:pPr>
              <w:autoSpaceDE w:val="0"/>
              <w:autoSpaceDN w:val="0"/>
              <w:adjustRightInd w:val="0"/>
              <w:spacing w:after="160"/>
              <w:rPr>
                <w:rFonts w:cs="Arial"/>
                <w:sz w:val="21"/>
                <w:szCs w:val="21"/>
              </w:rPr>
            </w:pPr>
            <w:r w:rsidRPr="00E7477F">
              <w:rPr>
                <w:rFonts w:cs="Arial"/>
                <w:sz w:val="21"/>
                <w:szCs w:val="21"/>
              </w:rPr>
              <w:t>Recognise and respond to adverse or abnormal reactions to medications</w:t>
            </w:r>
          </w:p>
        </w:tc>
        <w:tc>
          <w:tcPr>
            <w:tcW w:w="2409" w:type="dxa"/>
          </w:tcPr>
          <w:p w14:paraId="358D5EBA"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tcPr>
          <w:p w14:paraId="4D785407"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gridSpan w:val="2"/>
          </w:tcPr>
          <w:p w14:paraId="0B77C45D" w14:textId="7BE64F2C" w:rsidR="00A5384C" w:rsidRPr="00E7477F" w:rsidRDefault="00A5384C" w:rsidP="00A5384C">
            <w:pPr>
              <w:autoSpaceDE w:val="0"/>
              <w:autoSpaceDN w:val="0"/>
              <w:adjustRightInd w:val="0"/>
              <w:spacing w:after="0"/>
              <w:rPr>
                <w:rFonts w:cs="Arial"/>
                <w:b/>
                <w:bCs/>
                <w:color w:val="000000"/>
                <w:sz w:val="21"/>
                <w:szCs w:val="21"/>
              </w:rPr>
            </w:pPr>
          </w:p>
        </w:tc>
      </w:tr>
      <w:tr w:rsidR="00A5384C" w:rsidRPr="00E7477F" w14:paraId="5D5731BD" w14:textId="77777777" w:rsidTr="00A5384C">
        <w:tc>
          <w:tcPr>
            <w:tcW w:w="1115" w:type="dxa"/>
          </w:tcPr>
          <w:p w14:paraId="11EF28CA" w14:textId="77777777" w:rsidR="00A5384C" w:rsidRPr="00E7477F" w:rsidRDefault="00A5384C" w:rsidP="00A5384C">
            <w:pPr>
              <w:autoSpaceDE w:val="0"/>
              <w:autoSpaceDN w:val="0"/>
              <w:adjustRightInd w:val="0"/>
              <w:spacing w:after="0"/>
              <w:rPr>
                <w:rFonts w:cs="Arial"/>
                <w:b/>
                <w:bCs/>
                <w:color w:val="000000"/>
                <w:sz w:val="21"/>
                <w:szCs w:val="21"/>
              </w:rPr>
            </w:pPr>
            <w:r w:rsidRPr="00E7477F">
              <w:rPr>
                <w:rFonts w:cs="Arial"/>
                <w:b/>
                <w:bCs/>
                <w:color w:val="000000"/>
                <w:sz w:val="21"/>
                <w:szCs w:val="21"/>
              </w:rPr>
              <w:t>11.11</w:t>
            </w:r>
          </w:p>
        </w:tc>
        <w:tc>
          <w:tcPr>
            <w:tcW w:w="5567" w:type="dxa"/>
          </w:tcPr>
          <w:p w14:paraId="1EFC8774" w14:textId="77777777" w:rsidR="00A5384C" w:rsidRPr="00E7477F" w:rsidRDefault="00A5384C" w:rsidP="00A5384C">
            <w:pPr>
              <w:autoSpaceDE w:val="0"/>
              <w:autoSpaceDN w:val="0"/>
              <w:adjustRightInd w:val="0"/>
              <w:spacing w:after="160"/>
              <w:rPr>
                <w:rFonts w:cs="Arial"/>
                <w:sz w:val="21"/>
                <w:szCs w:val="21"/>
              </w:rPr>
            </w:pPr>
            <w:r w:rsidRPr="00E7477F">
              <w:rPr>
                <w:rFonts w:cs="Arial"/>
                <w:sz w:val="21"/>
                <w:szCs w:val="21"/>
              </w:rPr>
              <w:t>Undertake safe storage, transportation and disposal of medicinal products</w:t>
            </w:r>
          </w:p>
        </w:tc>
        <w:tc>
          <w:tcPr>
            <w:tcW w:w="2409" w:type="dxa"/>
          </w:tcPr>
          <w:p w14:paraId="58E53E36"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tcPr>
          <w:p w14:paraId="5611B487" w14:textId="77777777" w:rsidR="00A5384C" w:rsidRPr="00E7477F" w:rsidRDefault="00A5384C" w:rsidP="00A5384C">
            <w:pPr>
              <w:autoSpaceDE w:val="0"/>
              <w:autoSpaceDN w:val="0"/>
              <w:adjustRightInd w:val="0"/>
              <w:spacing w:after="0"/>
              <w:rPr>
                <w:rFonts w:cs="Arial"/>
                <w:b/>
                <w:bCs/>
                <w:color w:val="000000"/>
                <w:sz w:val="21"/>
                <w:szCs w:val="21"/>
              </w:rPr>
            </w:pPr>
          </w:p>
        </w:tc>
        <w:tc>
          <w:tcPr>
            <w:tcW w:w="2410" w:type="dxa"/>
            <w:gridSpan w:val="2"/>
          </w:tcPr>
          <w:p w14:paraId="6D908BFC" w14:textId="1C3C72ED" w:rsidR="00A5384C" w:rsidRPr="00E7477F" w:rsidRDefault="00A5384C" w:rsidP="00A5384C">
            <w:pPr>
              <w:autoSpaceDE w:val="0"/>
              <w:autoSpaceDN w:val="0"/>
              <w:adjustRightInd w:val="0"/>
              <w:spacing w:after="0"/>
              <w:rPr>
                <w:rFonts w:cs="Arial"/>
                <w:b/>
                <w:bCs/>
                <w:color w:val="000000"/>
                <w:sz w:val="21"/>
                <w:szCs w:val="21"/>
              </w:rPr>
            </w:pPr>
          </w:p>
        </w:tc>
      </w:tr>
    </w:tbl>
    <w:p w14:paraId="751C0EC7" w14:textId="77777777" w:rsidR="00B21B27" w:rsidRDefault="00B21B27" w:rsidP="00B21B27">
      <w:pPr>
        <w:pStyle w:val="Default"/>
        <w:tabs>
          <w:tab w:val="left" w:pos="13320"/>
        </w:tabs>
        <w:spacing w:line="360" w:lineRule="auto"/>
        <w:rPr>
          <w:b/>
          <w:sz w:val="36"/>
          <w:szCs w:val="36"/>
        </w:rPr>
      </w:pPr>
    </w:p>
    <w:p w14:paraId="6C9C6B78" w14:textId="10E5FB0B" w:rsidR="00B21B27" w:rsidRDefault="00B21B27" w:rsidP="00B21B27">
      <w:pPr>
        <w:spacing w:after="0"/>
        <w:rPr>
          <w:rFonts w:ascii="Calibri" w:hAnsi="Calibri" w:cs="Calibri"/>
          <w:b/>
          <w:color w:val="000000"/>
          <w:sz w:val="36"/>
          <w:szCs w:val="36"/>
          <w:lang w:val="en-US"/>
        </w:rPr>
      </w:pPr>
    </w:p>
    <w:p w14:paraId="18FC1C14" w14:textId="65B7813B" w:rsidR="003E6C92" w:rsidRDefault="003E6C92">
      <w:pPr>
        <w:spacing w:after="0"/>
        <w:rPr>
          <w:b/>
          <w:sz w:val="36"/>
          <w:szCs w:val="36"/>
        </w:rPr>
      </w:pPr>
      <w:r>
        <w:rPr>
          <w:b/>
          <w:sz w:val="36"/>
          <w:szCs w:val="36"/>
        </w:rPr>
        <w:br w:type="page"/>
      </w:r>
    </w:p>
    <w:p w14:paraId="4BE5935E" w14:textId="77777777" w:rsidR="003E335C" w:rsidRDefault="003E335C" w:rsidP="00501820">
      <w:pPr>
        <w:rPr>
          <w:b/>
          <w:sz w:val="36"/>
          <w:szCs w:val="36"/>
        </w:rPr>
        <w:sectPr w:rsidR="003E335C" w:rsidSect="000328D2">
          <w:footerReference w:type="default" r:id="rId88"/>
          <w:pgSz w:w="16838" w:h="11906" w:orient="landscape"/>
          <w:pgMar w:top="1418" w:right="1418" w:bottom="1134" w:left="1418" w:header="709" w:footer="709" w:gutter="0"/>
          <w:cols w:space="708"/>
          <w:docGrid w:linePitch="360"/>
        </w:sectPr>
      </w:pPr>
    </w:p>
    <w:p w14:paraId="16A8833C" w14:textId="77777777" w:rsidR="00D851E8" w:rsidRDefault="00D851E8" w:rsidP="00D851E8">
      <w:pPr>
        <w:pStyle w:val="Style1"/>
        <w:rPr>
          <w:caps w:val="0"/>
          <w:sz w:val="36"/>
          <w:szCs w:val="36"/>
        </w:rPr>
      </w:pPr>
      <w:bookmarkStart w:id="212" w:name="_Toc22655346"/>
    </w:p>
    <w:p w14:paraId="7D2AF881" w14:textId="0549F380" w:rsidR="00D851E8" w:rsidRPr="00EC5FC4" w:rsidRDefault="00D851E8" w:rsidP="00D851E8">
      <w:pPr>
        <w:pStyle w:val="Style1"/>
      </w:pPr>
      <w:r>
        <w:rPr>
          <w:caps w:val="0"/>
          <w:sz w:val="36"/>
          <w:szCs w:val="36"/>
        </w:rPr>
        <w:t>S</w:t>
      </w:r>
      <w:r w:rsidRPr="009A0458">
        <w:rPr>
          <w:caps w:val="0"/>
          <w:sz w:val="36"/>
          <w:szCs w:val="36"/>
        </w:rPr>
        <w:t>ECTION 3</w:t>
      </w:r>
      <w:r>
        <w:rPr>
          <w:caps w:val="0"/>
          <w:sz w:val="36"/>
          <w:szCs w:val="36"/>
        </w:rPr>
        <w:t>:</w:t>
      </w:r>
      <w:r w:rsidRPr="009A0458">
        <w:rPr>
          <w:caps w:val="0"/>
          <w:sz w:val="36"/>
          <w:szCs w:val="36"/>
        </w:rPr>
        <w:t xml:space="preserve"> POLICIES, GUIDELINES, PROTOCOLS</w:t>
      </w:r>
      <w:bookmarkEnd w:id="212"/>
    </w:p>
    <w:p w14:paraId="748C5B01" w14:textId="77777777" w:rsidR="00D851E8" w:rsidRDefault="00D851E8" w:rsidP="00D851E8">
      <w:pPr>
        <w:rPr>
          <w:caps/>
        </w:rPr>
      </w:pPr>
    </w:p>
    <w:p w14:paraId="478C362A" w14:textId="77777777" w:rsidR="00D851E8" w:rsidRDefault="00D851E8" w:rsidP="00D851E8">
      <w:pPr>
        <w:pBdr>
          <w:bottom w:val="single" w:sz="12" w:space="1" w:color="auto"/>
        </w:pBdr>
        <w:jc w:val="both"/>
        <w:rPr>
          <w:rFonts w:cs="Arial"/>
          <w:szCs w:val="24"/>
        </w:rPr>
      </w:pPr>
      <w:r>
        <w:rPr>
          <w:rFonts w:cs="Arial"/>
          <w:szCs w:val="24"/>
        </w:rPr>
        <w:t>3.</w:t>
      </w:r>
      <w:r w:rsidRPr="00067455">
        <w:rPr>
          <w:rFonts w:cs="Arial"/>
          <w:szCs w:val="24"/>
        </w:rPr>
        <w:t xml:space="preserve">1 Development Support Plans </w:t>
      </w:r>
    </w:p>
    <w:p w14:paraId="6906CC63" w14:textId="77777777" w:rsidR="00D851E8" w:rsidRDefault="00D851E8" w:rsidP="00D851E8">
      <w:pPr>
        <w:pBdr>
          <w:bottom w:val="single" w:sz="12" w:space="1" w:color="auto"/>
        </w:pBdr>
        <w:jc w:val="both"/>
        <w:rPr>
          <w:rFonts w:cs="Arial"/>
          <w:szCs w:val="24"/>
        </w:rPr>
      </w:pPr>
      <w:r>
        <w:rPr>
          <w:rFonts w:cs="Arial"/>
          <w:szCs w:val="24"/>
        </w:rPr>
        <w:t>3.2 Risk Assessments</w:t>
      </w:r>
    </w:p>
    <w:p w14:paraId="44DBD7B8" w14:textId="77777777" w:rsidR="00D851E8" w:rsidRDefault="00D851E8" w:rsidP="00D851E8">
      <w:pPr>
        <w:pBdr>
          <w:bottom w:val="single" w:sz="12" w:space="1" w:color="auto"/>
        </w:pBdr>
        <w:jc w:val="both"/>
        <w:rPr>
          <w:rFonts w:cs="Arial"/>
          <w:color w:val="FF0000"/>
          <w:szCs w:val="24"/>
        </w:rPr>
      </w:pPr>
      <w:r>
        <w:rPr>
          <w:rFonts w:cs="Arial"/>
          <w:szCs w:val="24"/>
        </w:rPr>
        <w:t>3.3 Additional Notes Pages</w:t>
      </w:r>
    </w:p>
    <w:p w14:paraId="40EF7AF2" w14:textId="77777777" w:rsidR="00D851E8" w:rsidRDefault="00D851E8" w:rsidP="00D851E8">
      <w:pPr>
        <w:pBdr>
          <w:bottom w:val="single" w:sz="12" w:space="1" w:color="auto"/>
        </w:pBdr>
        <w:jc w:val="both"/>
        <w:rPr>
          <w:rFonts w:eastAsia="Times New Roman"/>
          <w:color w:val="000000"/>
          <w:lang w:val="en-US"/>
        </w:rPr>
      </w:pPr>
    </w:p>
    <w:p w14:paraId="3E4C6C3B" w14:textId="77777777" w:rsidR="00D851E8" w:rsidRDefault="00D851E8" w:rsidP="00D851E8">
      <w:pPr>
        <w:pBdr>
          <w:bottom w:val="single" w:sz="12" w:space="1" w:color="auto"/>
        </w:pBdr>
        <w:jc w:val="both"/>
        <w:rPr>
          <w:rFonts w:eastAsia="Times New Roman"/>
          <w:color w:val="000000"/>
          <w:lang w:val="en-US"/>
        </w:rPr>
        <w:sectPr w:rsidR="00D851E8" w:rsidSect="009F2229">
          <w:footerReference w:type="default" r:id="rId89"/>
          <w:pgSz w:w="11906" w:h="16838"/>
          <w:pgMar w:top="1418" w:right="1418" w:bottom="1418" w:left="1418" w:header="708" w:footer="708" w:gutter="0"/>
          <w:cols w:space="708"/>
          <w:docGrid w:linePitch="360"/>
        </w:sectPr>
      </w:pPr>
    </w:p>
    <w:p w14:paraId="43739D71" w14:textId="77777777" w:rsidR="00D851E8" w:rsidRPr="00CD4CAF" w:rsidRDefault="00D851E8" w:rsidP="00D851E8">
      <w:pPr>
        <w:pStyle w:val="Style2"/>
      </w:pPr>
      <w:r w:rsidRPr="00CD4CAF">
        <w:t>3.1 Development Support Plan</w:t>
      </w:r>
    </w:p>
    <w:p w14:paraId="456BC334" w14:textId="77777777" w:rsidR="00D851E8" w:rsidRDefault="00D851E8" w:rsidP="00D851E8">
      <w:pPr>
        <w:pStyle w:val="NormalWeb"/>
        <w:spacing w:before="0" w:beforeAutospacing="0" w:after="0" w:afterAutospacing="0"/>
        <w:rPr>
          <w:rFonts w:ascii="Arial" w:hAnsi="Arial" w:cs="Arial"/>
          <w:iCs/>
          <w:color w:val="000000"/>
        </w:rPr>
      </w:pPr>
      <w:r w:rsidRPr="00C50C73">
        <w:rPr>
          <w:rFonts w:ascii="Arial" w:hAnsi="Arial" w:cs="Arial"/>
          <w:iCs/>
          <w:color w:val="000000"/>
        </w:rPr>
        <w:t xml:space="preserve">During your practice learning experience, you may require more support to achieve particular learning outcomes or professional standards. In order to ensure a supportive framework for this we provide you and your practice supervisor &amp; assessor a development plan and feedback document below. This should be used </w:t>
      </w:r>
      <w:r>
        <w:rPr>
          <w:rFonts w:ascii="Arial" w:hAnsi="Arial" w:cs="Arial"/>
          <w:iCs/>
          <w:color w:val="000000"/>
        </w:rPr>
        <w:t xml:space="preserve">by your practice assessor </w:t>
      </w:r>
      <w:r w:rsidRPr="00C50C73">
        <w:rPr>
          <w:rFonts w:ascii="Arial" w:hAnsi="Arial" w:cs="Arial"/>
          <w:iCs/>
          <w:color w:val="000000"/>
        </w:rPr>
        <w:t>to record any areas of concern and your development progress in relation to this. These documents must be kept as part of your PAD to ensure consistency of assessment across practice areas.</w:t>
      </w:r>
    </w:p>
    <w:p w14:paraId="14E0F6DE" w14:textId="77777777" w:rsidR="00D851E8" w:rsidRDefault="00D851E8" w:rsidP="00D851E8">
      <w:pPr>
        <w:pStyle w:val="Style2"/>
        <w:rPr>
          <w:sz w:val="22"/>
          <w:szCs w:val="22"/>
        </w:rPr>
      </w:pPr>
    </w:p>
    <w:p w14:paraId="156B578D" w14:textId="77777777" w:rsidR="00D851E8" w:rsidRDefault="00D851E8" w:rsidP="00D851E8">
      <w:pPr>
        <w:pStyle w:val="Style2"/>
        <w:rPr>
          <w:sz w:val="22"/>
          <w:szCs w:val="22"/>
        </w:rPr>
      </w:pPr>
    </w:p>
    <w:p w14:paraId="520A78D7" w14:textId="77777777" w:rsidR="00D851E8" w:rsidRDefault="00D851E8" w:rsidP="00D851E8">
      <w:pPr>
        <w:pStyle w:val="Style2"/>
        <w:rPr>
          <w:sz w:val="22"/>
          <w:szCs w:val="22"/>
        </w:rPr>
      </w:pPr>
      <w:r>
        <w:rPr>
          <w:sz w:val="22"/>
          <w:szCs w:val="22"/>
        </w:rPr>
        <w:br w:type="page"/>
      </w:r>
    </w:p>
    <w:p w14:paraId="76CAA7EB" w14:textId="77777777" w:rsidR="00D851E8" w:rsidRDefault="00D851E8" w:rsidP="00D851E8">
      <w:pPr>
        <w:pStyle w:val="NormalWeb"/>
        <w:rPr>
          <w:rFonts w:ascii="Calibri" w:hAnsi="Calibri"/>
          <w:i/>
          <w:iCs/>
          <w:color w:val="000000"/>
        </w:rPr>
        <w:sectPr w:rsidR="00D851E8" w:rsidSect="009F2229">
          <w:headerReference w:type="default" r:id="rId90"/>
          <w:footerReference w:type="default" r:id="rId91"/>
          <w:pgSz w:w="11906" w:h="16838"/>
          <w:pgMar w:top="1418" w:right="1418" w:bottom="1418" w:left="1418" w:header="709" w:footer="709" w:gutter="0"/>
          <w:cols w:space="708"/>
          <w:docGrid w:linePitch="360"/>
        </w:sectPr>
      </w:pPr>
    </w:p>
    <w:p w14:paraId="5A6B4362" w14:textId="780DE75C" w:rsidR="00A73BCF" w:rsidRDefault="00D851E8" w:rsidP="00CB44E1">
      <w:pPr>
        <w:pStyle w:val="NormalWeb"/>
        <w:spacing w:before="0" w:beforeAutospacing="0" w:after="0" w:afterAutospacing="0"/>
        <w:rPr>
          <w:rFonts w:cs="Arial"/>
        </w:rPr>
      </w:pPr>
      <w:r>
        <w:rPr>
          <w:noProof/>
        </w:rPr>
        <w:drawing>
          <wp:inline distT="0" distB="0" distL="0" distR="0" wp14:anchorId="010E4A5D" wp14:editId="493E116C">
            <wp:extent cx="8743950" cy="64293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8744163" cy="6429532"/>
                    </a:xfrm>
                    <a:prstGeom prst="rect">
                      <a:avLst/>
                    </a:prstGeom>
                  </pic:spPr>
                </pic:pic>
              </a:graphicData>
            </a:graphic>
          </wp:inline>
        </w:drawing>
      </w:r>
    </w:p>
    <w:p w14:paraId="4968B538" w14:textId="77777777" w:rsidR="00A73BCF" w:rsidRDefault="00A73BCF" w:rsidP="00A73BCF">
      <w:pPr>
        <w:rPr>
          <w:rFonts w:cs="Arial"/>
          <w:szCs w:val="24"/>
        </w:rPr>
      </w:pPr>
    </w:p>
    <w:p w14:paraId="269F6F14" w14:textId="4871B5BF" w:rsidR="00D851E8" w:rsidRDefault="00D851E8" w:rsidP="00CB44E1">
      <w:pPr>
        <w:rPr>
          <w:rFonts w:cs="Arial"/>
          <w:b/>
        </w:rPr>
      </w:pPr>
      <w:r>
        <w:rPr>
          <w:noProof/>
        </w:rPr>
        <w:drawing>
          <wp:inline distT="0" distB="0" distL="0" distR="0" wp14:anchorId="3C6EC863" wp14:editId="7FD088B0">
            <wp:extent cx="8629650" cy="518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8630551" cy="5182141"/>
                    </a:xfrm>
                    <a:prstGeom prst="rect">
                      <a:avLst/>
                    </a:prstGeom>
                  </pic:spPr>
                </pic:pic>
              </a:graphicData>
            </a:graphic>
          </wp:inline>
        </w:drawing>
      </w:r>
      <w:r>
        <w:rPr>
          <w:rFonts w:cs="Arial"/>
          <w:b/>
        </w:rPr>
        <w:br w:type="page"/>
      </w:r>
    </w:p>
    <w:p w14:paraId="4637FDF9" w14:textId="4C34F4C8" w:rsidR="00D851E8" w:rsidRPr="004D2A69" w:rsidRDefault="00D851E8" w:rsidP="00D851E8">
      <w:pPr>
        <w:rPr>
          <w:rFonts w:cs="Arial"/>
          <w:b/>
        </w:rPr>
      </w:pPr>
      <w:r w:rsidRPr="004D2A69">
        <w:rPr>
          <w:rFonts w:cs="Arial"/>
          <w:b/>
        </w:rPr>
        <w:t xml:space="preserve">Example of </w:t>
      </w:r>
      <w:r>
        <w:rPr>
          <w:rFonts w:cs="Arial"/>
          <w:b/>
        </w:rPr>
        <w:t xml:space="preserve">Student </w:t>
      </w:r>
      <w:r w:rsidRPr="004D2A69">
        <w:rPr>
          <w:rFonts w:cs="Arial"/>
          <w:b/>
        </w:rPr>
        <w:t>Development Support Plan:</w:t>
      </w:r>
    </w:p>
    <w:tbl>
      <w:tblPr>
        <w:tblStyle w:val="TableGrid"/>
        <w:tblW w:w="14174" w:type="dxa"/>
        <w:tblLayout w:type="fixed"/>
        <w:tblLook w:val="04A0" w:firstRow="1" w:lastRow="0" w:firstColumn="1" w:lastColumn="0" w:noHBand="0" w:noVBand="1"/>
      </w:tblPr>
      <w:tblGrid>
        <w:gridCol w:w="2943"/>
        <w:gridCol w:w="1134"/>
        <w:gridCol w:w="1276"/>
        <w:gridCol w:w="4678"/>
        <w:gridCol w:w="2410"/>
        <w:gridCol w:w="1733"/>
      </w:tblGrid>
      <w:tr w:rsidR="00D851E8" w14:paraId="24CD3F63" w14:textId="77777777" w:rsidTr="00D851E8">
        <w:trPr>
          <w:trHeight w:val="904"/>
        </w:trPr>
        <w:tc>
          <w:tcPr>
            <w:tcW w:w="14174"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718FD" w14:textId="77777777" w:rsidR="00D851E8" w:rsidRDefault="00D851E8" w:rsidP="00D851E8">
            <w:pPr>
              <w:rPr>
                <w:rFonts w:cs="Arial"/>
                <w:b/>
                <w:sz w:val="20"/>
                <w:szCs w:val="20"/>
              </w:rPr>
            </w:pPr>
            <w:r>
              <w:rPr>
                <w:rFonts w:cs="Arial"/>
                <w:b/>
                <w:sz w:val="20"/>
                <w:szCs w:val="20"/>
              </w:rPr>
              <w:t xml:space="preserve">Development Need Identified: </w:t>
            </w:r>
          </w:p>
          <w:p w14:paraId="2A269274" w14:textId="77777777" w:rsidR="00D851E8" w:rsidRPr="00F7424C" w:rsidRDefault="00D851E8" w:rsidP="00D851E8">
            <w:pPr>
              <w:rPr>
                <w:rFonts w:cs="Arial"/>
                <w:b/>
                <w:sz w:val="20"/>
                <w:szCs w:val="20"/>
              </w:rPr>
            </w:pPr>
            <w:r w:rsidRPr="00F275B3">
              <w:rPr>
                <w:rFonts w:cs="Arial"/>
                <w:sz w:val="20"/>
                <w:szCs w:val="20"/>
              </w:rPr>
              <w:t>Student demonstrates a very limited theory, knowledge and skills in relation to medicine administration for current stage of pre reg nursing programme</w:t>
            </w:r>
          </w:p>
        </w:tc>
      </w:tr>
      <w:tr w:rsidR="00D851E8" w14:paraId="14C81453" w14:textId="77777777" w:rsidTr="00D851E8">
        <w:trPr>
          <w:trHeight w:val="904"/>
        </w:trPr>
        <w:tc>
          <w:tcPr>
            <w:tcW w:w="294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058B3C" w14:textId="77777777" w:rsidR="00D851E8" w:rsidRDefault="00D851E8" w:rsidP="00D851E8">
            <w:pPr>
              <w:rPr>
                <w:rFonts w:cs="Arial"/>
                <w:b/>
                <w:sz w:val="20"/>
                <w:szCs w:val="20"/>
              </w:rPr>
            </w:pPr>
            <w:r>
              <w:rPr>
                <w:rFonts w:cs="Arial"/>
                <w:b/>
                <w:sz w:val="20"/>
                <w:szCs w:val="20"/>
              </w:rPr>
              <w:t>Specific areas to be addressed</w:t>
            </w:r>
          </w:p>
          <w:p w14:paraId="7CBB6791" w14:textId="77777777" w:rsidR="00D851E8" w:rsidRPr="00F7424C" w:rsidRDefault="00D851E8" w:rsidP="00D851E8">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C811FBC" w14:textId="77777777" w:rsidR="00D851E8" w:rsidRPr="00212537" w:rsidRDefault="00D851E8" w:rsidP="00D851E8">
            <w:pPr>
              <w:rPr>
                <w:rFonts w:cs="Arial"/>
                <w:b/>
                <w:sz w:val="16"/>
                <w:szCs w:val="16"/>
              </w:rPr>
            </w:pPr>
            <w:r w:rsidRPr="00212537">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AB4517" w14:textId="77777777" w:rsidR="00D851E8" w:rsidRDefault="00D851E8" w:rsidP="00D851E8">
            <w:pPr>
              <w:rPr>
                <w:rFonts w:cs="Arial"/>
                <w:b/>
                <w:sz w:val="16"/>
                <w:szCs w:val="16"/>
              </w:rPr>
            </w:pPr>
            <w:r w:rsidRPr="007B56E3">
              <w:rPr>
                <w:rFonts w:cs="Arial"/>
                <w:b/>
                <w:sz w:val="16"/>
                <w:szCs w:val="16"/>
              </w:rPr>
              <w:t>Participation in Care</w:t>
            </w:r>
          </w:p>
          <w:p w14:paraId="05865C60" w14:textId="77777777" w:rsidR="00D851E8" w:rsidRPr="00F7424C" w:rsidRDefault="00D851E8" w:rsidP="00D851E8">
            <w:pPr>
              <w:rPr>
                <w:rFonts w:cs="Arial"/>
                <w:b/>
                <w:sz w:val="20"/>
                <w:szCs w:val="20"/>
              </w:rPr>
            </w:pPr>
            <w:r>
              <w:rPr>
                <w:rFonts w:cs="Arial"/>
                <w:b/>
                <w:sz w:val="16"/>
                <w:szCs w:val="16"/>
              </w:rPr>
              <w:t>level</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E927A43" w14:textId="77777777" w:rsidR="00D851E8" w:rsidRPr="00F7424C" w:rsidRDefault="00D851E8" w:rsidP="00D851E8">
            <w:pPr>
              <w:rPr>
                <w:rFonts w:cs="Arial"/>
                <w:b/>
                <w:sz w:val="20"/>
                <w:szCs w:val="20"/>
              </w:rPr>
            </w:pPr>
            <w:r>
              <w:rPr>
                <w:rFonts w:cs="Arial"/>
                <w:b/>
                <w:sz w:val="20"/>
                <w:szCs w:val="20"/>
              </w:rPr>
              <w:t>Learning Resources/actions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4691656" w14:textId="77777777" w:rsidR="00D851E8" w:rsidRPr="00F7424C" w:rsidRDefault="00D851E8" w:rsidP="00D851E8">
            <w:pPr>
              <w:rPr>
                <w:rFonts w:cs="Arial"/>
                <w:b/>
                <w:sz w:val="20"/>
                <w:szCs w:val="20"/>
              </w:rPr>
            </w:pPr>
            <w:r>
              <w:rPr>
                <w:rFonts w:cs="Arial"/>
                <w:b/>
                <w:sz w:val="20"/>
                <w:szCs w:val="20"/>
              </w:rPr>
              <w:t>Evidence of achievement</w:t>
            </w:r>
          </w:p>
        </w:tc>
        <w:tc>
          <w:tcPr>
            <w:tcW w:w="17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E8AAB58" w14:textId="77777777" w:rsidR="00D851E8" w:rsidRPr="00F7424C" w:rsidRDefault="00D851E8" w:rsidP="00D851E8">
            <w:pPr>
              <w:rPr>
                <w:rFonts w:cs="Arial"/>
                <w:b/>
                <w:sz w:val="20"/>
                <w:szCs w:val="20"/>
              </w:rPr>
            </w:pPr>
            <w:r w:rsidRPr="00F7424C">
              <w:rPr>
                <w:rFonts w:cs="Arial"/>
                <w:b/>
                <w:sz w:val="20"/>
                <w:szCs w:val="20"/>
              </w:rPr>
              <w:t>Achievement/</w:t>
            </w:r>
          </w:p>
          <w:p w14:paraId="58DC4175" w14:textId="77777777" w:rsidR="00D851E8" w:rsidRPr="00F7424C" w:rsidRDefault="00D851E8" w:rsidP="00D851E8">
            <w:pPr>
              <w:rPr>
                <w:rFonts w:cs="Arial"/>
                <w:b/>
                <w:sz w:val="20"/>
                <w:szCs w:val="20"/>
              </w:rPr>
            </w:pPr>
            <w:r w:rsidRPr="00F7424C">
              <w:rPr>
                <w:rFonts w:cs="Arial"/>
                <w:b/>
                <w:sz w:val="20"/>
                <w:szCs w:val="20"/>
              </w:rPr>
              <w:t>Review date</w:t>
            </w:r>
          </w:p>
        </w:tc>
      </w:tr>
      <w:tr w:rsidR="00D851E8" w14:paraId="681ED783" w14:textId="77777777" w:rsidTr="00D851E8">
        <w:trPr>
          <w:trHeight w:val="1696"/>
        </w:trPr>
        <w:tc>
          <w:tcPr>
            <w:tcW w:w="2943" w:type="dxa"/>
            <w:tcBorders>
              <w:top w:val="single" w:sz="4" w:space="0" w:color="auto"/>
              <w:left w:val="single" w:sz="4" w:space="0" w:color="auto"/>
              <w:bottom w:val="single" w:sz="4" w:space="0" w:color="auto"/>
              <w:right w:val="single" w:sz="4" w:space="0" w:color="auto"/>
            </w:tcBorders>
          </w:tcPr>
          <w:p w14:paraId="5AC0806E" w14:textId="77777777" w:rsidR="00D851E8" w:rsidRPr="00F7424C" w:rsidRDefault="00D851E8" w:rsidP="00D851E8">
            <w:pPr>
              <w:rPr>
                <w:rFonts w:cs="Arial"/>
                <w:sz w:val="20"/>
                <w:szCs w:val="20"/>
              </w:rPr>
            </w:pPr>
            <w:r>
              <w:rPr>
                <w:rFonts w:cs="Arial"/>
                <w:sz w:val="20"/>
                <w:szCs w:val="20"/>
              </w:rPr>
              <w:t>Student is required to enhance their skills and knowledge to the required level in relation to medicine administration</w:t>
            </w:r>
          </w:p>
          <w:p w14:paraId="260BD25B" w14:textId="77777777" w:rsidR="00D851E8" w:rsidRPr="00F7424C" w:rsidRDefault="00D851E8" w:rsidP="00D851E8">
            <w:pPr>
              <w:rPr>
                <w:rFonts w:cs="Arial"/>
                <w:sz w:val="20"/>
                <w:szCs w:val="20"/>
              </w:rPr>
            </w:pPr>
          </w:p>
          <w:p w14:paraId="2E91B118" w14:textId="77777777" w:rsidR="00D851E8" w:rsidRPr="00F7424C" w:rsidRDefault="00D851E8" w:rsidP="00D851E8">
            <w:pPr>
              <w:rPr>
                <w:rFonts w:cs="Arial"/>
                <w:sz w:val="20"/>
                <w:szCs w:val="20"/>
              </w:rPr>
            </w:pPr>
          </w:p>
          <w:p w14:paraId="2643BCDD" w14:textId="77777777" w:rsidR="00D851E8" w:rsidRPr="00F7424C" w:rsidRDefault="00D851E8" w:rsidP="00D851E8">
            <w:pPr>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0FB12748" w14:textId="77777777" w:rsidR="00D851E8" w:rsidRDefault="00D851E8" w:rsidP="00D851E8">
            <w:pPr>
              <w:rPr>
                <w:rFonts w:cs="Arial"/>
                <w:sz w:val="20"/>
                <w:szCs w:val="20"/>
              </w:rPr>
            </w:pPr>
            <w:r>
              <w:rPr>
                <w:rFonts w:cs="Arial"/>
                <w:sz w:val="20"/>
                <w:szCs w:val="20"/>
              </w:rPr>
              <w:t>Platform 1.15/1.20</w:t>
            </w:r>
          </w:p>
          <w:p w14:paraId="1A3CA317" w14:textId="77777777" w:rsidR="00D851E8" w:rsidRDefault="00D851E8" w:rsidP="00D851E8">
            <w:pPr>
              <w:rPr>
                <w:rFonts w:cs="Arial"/>
                <w:sz w:val="20"/>
                <w:szCs w:val="20"/>
              </w:rPr>
            </w:pPr>
            <w:r>
              <w:rPr>
                <w:rFonts w:cs="Arial"/>
                <w:sz w:val="20"/>
                <w:szCs w:val="20"/>
              </w:rPr>
              <w:t>Platform</w:t>
            </w:r>
            <w:r>
              <w:rPr>
                <w:rFonts w:cs="Arial"/>
                <w:sz w:val="20"/>
                <w:szCs w:val="20"/>
              </w:rPr>
              <w:br/>
              <w:t>3.3</w:t>
            </w:r>
          </w:p>
          <w:p w14:paraId="23496A18" w14:textId="77777777" w:rsidR="00D851E8" w:rsidRDefault="00D851E8" w:rsidP="00D851E8">
            <w:pPr>
              <w:rPr>
                <w:rFonts w:cs="Arial"/>
                <w:sz w:val="20"/>
                <w:szCs w:val="20"/>
              </w:rPr>
            </w:pPr>
            <w:r>
              <w:rPr>
                <w:rFonts w:cs="Arial"/>
                <w:sz w:val="20"/>
                <w:szCs w:val="20"/>
              </w:rPr>
              <w:t>Platform</w:t>
            </w:r>
            <w:r>
              <w:rPr>
                <w:rFonts w:cs="Arial"/>
                <w:sz w:val="20"/>
                <w:szCs w:val="20"/>
              </w:rPr>
              <w:br/>
              <w:t>4 .5/ 4.14/4.15</w:t>
            </w:r>
          </w:p>
        </w:tc>
        <w:tc>
          <w:tcPr>
            <w:tcW w:w="1276" w:type="dxa"/>
            <w:tcBorders>
              <w:top w:val="single" w:sz="4" w:space="0" w:color="auto"/>
              <w:left w:val="single" w:sz="4" w:space="0" w:color="auto"/>
              <w:bottom w:val="single" w:sz="4" w:space="0" w:color="auto"/>
              <w:right w:val="single" w:sz="4" w:space="0" w:color="auto"/>
            </w:tcBorders>
          </w:tcPr>
          <w:p w14:paraId="5277F229" w14:textId="77777777" w:rsidR="00D851E8" w:rsidRDefault="00D851E8" w:rsidP="00D851E8">
            <w:pPr>
              <w:rPr>
                <w:rFonts w:cs="Arial"/>
                <w:sz w:val="20"/>
                <w:szCs w:val="20"/>
              </w:rPr>
            </w:pPr>
          </w:p>
          <w:p w14:paraId="5E91E7C2" w14:textId="77777777" w:rsidR="00D851E8" w:rsidRDefault="00D851E8" w:rsidP="00D851E8">
            <w:pPr>
              <w:rPr>
                <w:rFonts w:cs="Arial"/>
                <w:sz w:val="20"/>
                <w:szCs w:val="20"/>
              </w:rPr>
            </w:pPr>
          </w:p>
          <w:p w14:paraId="1E74E7A7" w14:textId="77777777" w:rsidR="00D851E8" w:rsidRPr="00212537" w:rsidRDefault="00D851E8" w:rsidP="00D851E8">
            <w:pPr>
              <w:rPr>
                <w:rFonts w:cs="Arial"/>
                <w:sz w:val="16"/>
                <w:szCs w:val="16"/>
              </w:rPr>
            </w:pPr>
            <w:r w:rsidRPr="00212537">
              <w:rPr>
                <w:rFonts w:cs="Arial"/>
                <w:sz w:val="16"/>
                <w:szCs w:val="16"/>
              </w:rPr>
              <w:t xml:space="preserve">Developing independence </w:t>
            </w:r>
          </w:p>
        </w:tc>
        <w:tc>
          <w:tcPr>
            <w:tcW w:w="4678" w:type="dxa"/>
            <w:tcBorders>
              <w:top w:val="single" w:sz="4" w:space="0" w:color="auto"/>
              <w:left w:val="single" w:sz="4" w:space="0" w:color="auto"/>
              <w:bottom w:val="single" w:sz="4" w:space="0" w:color="auto"/>
              <w:right w:val="single" w:sz="4" w:space="0" w:color="auto"/>
            </w:tcBorders>
            <w:hideMark/>
          </w:tcPr>
          <w:p w14:paraId="05E7B3E9" w14:textId="77777777" w:rsidR="00D851E8" w:rsidRDefault="00D851E8" w:rsidP="00D851E8">
            <w:pPr>
              <w:pStyle w:val="ListParagraph"/>
              <w:numPr>
                <w:ilvl w:val="0"/>
                <w:numId w:val="14"/>
              </w:numPr>
              <w:spacing w:after="0"/>
              <w:rPr>
                <w:rFonts w:cs="Arial"/>
                <w:i/>
                <w:color w:val="000000" w:themeColor="text1"/>
                <w:sz w:val="20"/>
                <w:szCs w:val="20"/>
              </w:rPr>
            </w:pPr>
            <w:r w:rsidRPr="002C2E50">
              <w:rPr>
                <w:rFonts w:cs="Arial"/>
                <w:i/>
                <w:color w:val="000000" w:themeColor="text1"/>
                <w:sz w:val="20"/>
                <w:szCs w:val="20"/>
              </w:rPr>
              <w:t>Revisit  The Code (NMC)</w:t>
            </w:r>
          </w:p>
          <w:p w14:paraId="24ED94A3" w14:textId="77777777" w:rsidR="00D851E8" w:rsidRDefault="00D851E8" w:rsidP="00D851E8">
            <w:pPr>
              <w:rPr>
                <w:rFonts w:cs="Arial"/>
                <w:i/>
                <w:color w:val="000000" w:themeColor="text1"/>
                <w:sz w:val="20"/>
                <w:szCs w:val="20"/>
              </w:rPr>
            </w:pPr>
          </w:p>
          <w:p w14:paraId="496C0463" w14:textId="77777777" w:rsidR="00D851E8" w:rsidRPr="002721FC" w:rsidRDefault="00D851E8" w:rsidP="00D851E8">
            <w:pPr>
              <w:pStyle w:val="ListParagraph"/>
              <w:numPr>
                <w:ilvl w:val="0"/>
                <w:numId w:val="14"/>
              </w:numPr>
              <w:spacing w:after="0"/>
              <w:rPr>
                <w:rFonts w:cs="Arial"/>
                <w:i/>
                <w:color w:val="000000" w:themeColor="text1"/>
                <w:sz w:val="20"/>
                <w:szCs w:val="20"/>
              </w:rPr>
            </w:pPr>
            <w:r w:rsidRPr="002721FC">
              <w:rPr>
                <w:rFonts w:cs="Arial"/>
                <w:i/>
                <w:color w:val="000000" w:themeColor="text1"/>
                <w:sz w:val="20"/>
                <w:szCs w:val="20"/>
              </w:rPr>
              <w:t>Review PAD/</w:t>
            </w:r>
            <w:r>
              <w:rPr>
                <w:rFonts w:cs="Arial"/>
                <w:i/>
                <w:color w:val="000000" w:themeColor="text1"/>
                <w:sz w:val="20"/>
                <w:szCs w:val="20"/>
              </w:rPr>
              <w:t>procedures</w:t>
            </w:r>
          </w:p>
          <w:p w14:paraId="4FF11544" w14:textId="77777777" w:rsidR="00D851E8" w:rsidRDefault="00D851E8" w:rsidP="00D851E8">
            <w:pPr>
              <w:rPr>
                <w:rFonts w:cs="Arial"/>
                <w:i/>
                <w:color w:val="000000" w:themeColor="text1"/>
                <w:sz w:val="20"/>
                <w:szCs w:val="20"/>
              </w:rPr>
            </w:pPr>
          </w:p>
          <w:p w14:paraId="6EC9C098" w14:textId="77777777" w:rsidR="00D851E8" w:rsidRPr="00F7424C" w:rsidRDefault="00D851E8" w:rsidP="00D851E8">
            <w:pPr>
              <w:pStyle w:val="ListParagraph"/>
              <w:numPr>
                <w:ilvl w:val="0"/>
                <w:numId w:val="14"/>
              </w:numPr>
              <w:spacing w:after="0"/>
              <w:rPr>
                <w:rFonts w:cs="Arial"/>
                <w:i/>
                <w:color w:val="000000" w:themeColor="text1"/>
                <w:sz w:val="20"/>
                <w:szCs w:val="20"/>
              </w:rPr>
            </w:pPr>
            <w:r>
              <w:rPr>
                <w:rFonts w:cs="Arial"/>
                <w:i/>
                <w:color w:val="000000" w:themeColor="text1"/>
                <w:sz w:val="20"/>
                <w:szCs w:val="20"/>
              </w:rPr>
              <w:t>Read the NHS policy of medication management and administration</w:t>
            </w:r>
          </w:p>
        </w:tc>
        <w:tc>
          <w:tcPr>
            <w:tcW w:w="2410" w:type="dxa"/>
            <w:tcBorders>
              <w:top w:val="single" w:sz="4" w:space="0" w:color="auto"/>
              <w:left w:val="single" w:sz="4" w:space="0" w:color="auto"/>
              <w:bottom w:val="single" w:sz="4" w:space="0" w:color="auto"/>
              <w:right w:val="single" w:sz="4" w:space="0" w:color="auto"/>
            </w:tcBorders>
          </w:tcPr>
          <w:p w14:paraId="4CEE80D4" w14:textId="77777777" w:rsidR="00D851E8" w:rsidRDefault="00D851E8" w:rsidP="00D851E8">
            <w:pPr>
              <w:rPr>
                <w:rFonts w:cs="Arial"/>
                <w:sz w:val="20"/>
                <w:szCs w:val="20"/>
              </w:rPr>
            </w:pPr>
            <w:r w:rsidRPr="002C2E50">
              <w:rPr>
                <w:rFonts w:cs="Arial"/>
                <w:sz w:val="20"/>
                <w:szCs w:val="20"/>
              </w:rPr>
              <w:t xml:space="preserve">Explain via discussion your understanding of the code in relation to the  areas </w:t>
            </w:r>
            <w:r>
              <w:rPr>
                <w:rFonts w:cs="Arial"/>
                <w:sz w:val="20"/>
                <w:szCs w:val="20"/>
              </w:rPr>
              <w:t xml:space="preserve">of </w:t>
            </w:r>
            <w:r w:rsidRPr="002C2E50">
              <w:rPr>
                <w:rFonts w:cs="Arial"/>
                <w:sz w:val="20"/>
                <w:szCs w:val="20"/>
              </w:rPr>
              <w:t xml:space="preserve">development </w:t>
            </w:r>
          </w:p>
          <w:p w14:paraId="74D1175C" w14:textId="77777777" w:rsidR="00D851E8" w:rsidRPr="002C2E50" w:rsidRDefault="00D851E8" w:rsidP="00D851E8">
            <w:pPr>
              <w:rPr>
                <w:rFonts w:cs="Arial"/>
                <w:sz w:val="20"/>
                <w:szCs w:val="20"/>
              </w:rPr>
            </w:pPr>
            <w:r>
              <w:rPr>
                <w:rFonts w:cs="Arial"/>
                <w:sz w:val="20"/>
                <w:szCs w:val="20"/>
              </w:rPr>
              <w:t>Through discussion explain  the policy and the importance for this policy</w:t>
            </w:r>
          </w:p>
        </w:tc>
        <w:tc>
          <w:tcPr>
            <w:tcW w:w="1733" w:type="dxa"/>
            <w:tcBorders>
              <w:top w:val="single" w:sz="4" w:space="0" w:color="auto"/>
              <w:left w:val="single" w:sz="4" w:space="0" w:color="auto"/>
              <w:bottom w:val="single" w:sz="4" w:space="0" w:color="auto"/>
              <w:right w:val="single" w:sz="4" w:space="0" w:color="auto"/>
            </w:tcBorders>
            <w:hideMark/>
          </w:tcPr>
          <w:p w14:paraId="147A162B" w14:textId="77777777" w:rsidR="00D851E8" w:rsidRDefault="00D851E8" w:rsidP="00D851E8">
            <w:pPr>
              <w:rPr>
                <w:rFonts w:cs="Arial"/>
                <w:sz w:val="20"/>
                <w:szCs w:val="20"/>
              </w:rPr>
            </w:pPr>
            <w:r>
              <w:rPr>
                <w:rFonts w:cs="Arial"/>
                <w:sz w:val="20"/>
                <w:szCs w:val="20"/>
              </w:rPr>
              <w:t>Complete action and Review by 1/1/2020</w:t>
            </w:r>
          </w:p>
          <w:p w14:paraId="2AB118E9" w14:textId="77777777" w:rsidR="00D851E8" w:rsidRDefault="00D851E8" w:rsidP="00D851E8">
            <w:pPr>
              <w:rPr>
                <w:rFonts w:cs="Arial"/>
                <w:sz w:val="20"/>
                <w:szCs w:val="20"/>
              </w:rPr>
            </w:pPr>
          </w:p>
          <w:p w14:paraId="67155957" w14:textId="77777777" w:rsidR="00D851E8" w:rsidRDefault="00D851E8" w:rsidP="00D851E8">
            <w:pPr>
              <w:rPr>
                <w:rFonts w:cs="Arial"/>
                <w:sz w:val="20"/>
                <w:szCs w:val="20"/>
              </w:rPr>
            </w:pPr>
            <w:r>
              <w:rPr>
                <w:rFonts w:cs="Arial"/>
                <w:sz w:val="20"/>
                <w:szCs w:val="20"/>
              </w:rPr>
              <w:t>Complete action and Review by 1/1/2020</w:t>
            </w:r>
          </w:p>
          <w:p w14:paraId="39114F60" w14:textId="77777777" w:rsidR="00D851E8" w:rsidRPr="00F7424C" w:rsidRDefault="00D851E8" w:rsidP="00D851E8">
            <w:pPr>
              <w:rPr>
                <w:rFonts w:cs="Arial"/>
                <w:sz w:val="20"/>
                <w:szCs w:val="20"/>
              </w:rPr>
            </w:pPr>
          </w:p>
        </w:tc>
      </w:tr>
      <w:tr w:rsidR="00D851E8" w14:paraId="4B8888DA" w14:textId="77777777" w:rsidTr="00D851E8">
        <w:trPr>
          <w:trHeight w:val="665"/>
        </w:trPr>
        <w:tc>
          <w:tcPr>
            <w:tcW w:w="2943" w:type="dxa"/>
            <w:tcBorders>
              <w:top w:val="single" w:sz="4" w:space="0" w:color="auto"/>
              <w:left w:val="single" w:sz="4" w:space="0" w:color="auto"/>
              <w:bottom w:val="single" w:sz="4" w:space="0" w:color="auto"/>
              <w:right w:val="single" w:sz="4" w:space="0" w:color="auto"/>
            </w:tcBorders>
          </w:tcPr>
          <w:p w14:paraId="023E9AEE" w14:textId="77777777" w:rsidR="00D851E8" w:rsidRDefault="00D851E8" w:rsidP="00D851E8">
            <w:pPr>
              <w:rPr>
                <w:sz w:val="20"/>
                <w:szCs w:val="20"/>
              </w:rPr>
            </w:pPr>
          </w:p>
          <w:p w14:paraId="36CA43E0" w14:textId="77777777" w:rsidR="00D851E8" w:rsidRDefault="00D851E8" w:rsidP="00D851E8">
            <w:pPr>
              <w:rPr>
                <w:sz w:val="20"/>
                <w:szCs w:val="20"/>
              </w:rPr>
            </w:pPr>
          </w:p>
          <w:p w14:paraId="089AB0B0" w14:textId="77777777" w:rsidR="00D851E8" w:rsidRDefault="00D851E8" w:rsidP="00D851E8">
            <w:pPr>
              <w:rPr>
                <w:sz w:val="20"/>
                <w:szCs w:val="20"/>
              </w:rPr>
            </w:pPr>
          </w:p>
          <w:p w14:paraId="3178FEEB" w14:textId="77777777" w:rsidR="00D851E8" w:rsidRDefault="00D851E8" w:rsidP="00D851E8">
            <w:pPr>
              <w:rPr>
                <w:sz w:val="20"/>
                <w:szCs w:val="20"/>
              </w:rPr>
            </w:pPr>
          </w:p>
          <w:p w14:paraId="09D852F1" w14:textId="77777777" w:rsidR="00D851E8" w:rsidRPr="00882476" w:rsidRDefault="00D851E8" w:rsidP="00D851E8">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4AF2ABA9" w14:textId="77777777" w:rsidR="00D851E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AB05081" w14:textId="77777777" w:rsidR="00D851E8" w:rsidRDefault="00D851E8" w:rsidP="00D851E8">
            <w:pPr>
              <w:rPr>
                <w:sz w:val="20"/>
                <w:szCs w:val="20"/>
              </w:rPr>
            </w:pPr>
          </w:p>
          <w:p w14:paraId="390D4419" w14:textId="77777777" w:rsidR="00D851E8" w:rsidRDefault="00D851E8" w:rsidP="00D851E8">
            <w:pPr>
              <w:rPr>
                <w:sz w:val="20"/>
                <w:szCs w:val="20"/>
              </w:rPr>
            </w:pPr>
            <w:r w:rsidRPr="00212537">
              <w:rPr>
                <w:rFonts w:cs="Arial"/>
                <w:sz w:val="16"/>
                <w:szCs w:val="16"/>
              </w:rPr>
              <w:t>Developing independence</w:t>
            </w:r>
          </w:p>
        </w:tc>
        <w:tc>
          <w:tcPr>
            <w:tcW w:w="4678" w:type="dxa"/>
            <w:tcBorders>
              <w:top w:val="single" w:sz="4" w:space="0" w:color="auto"/>
              <w:left w:val="single" w:sz="4" w:space="0" w:color="auto"/>
              <w:bottom w:val="single" w:sz="4" w:space="0" w:color="auto"/>
              <w:right w:val="single" w:sz="4" w:space="0" w:color="auto"/>
            </w:tcBorders>
          </w:tcPr>
          <w:p w14:paraId="4CFA47C0" w14:textId="77777777" w:rsidR="00D851E8" w:rsidRDefault="00D851E8" w:rsidP="00D851E8">
            <w:pPr>
              <w:pStyle w:val="ListParagraph"/>
              <w:numPr>
                <w:ilvl w:val="0"/>
                <w:numId w:val="14"/>
              </w:numPr>
              <w:spacing w:after="0"/>
              <w:rPr>
                <w:rFonts w:cs="Arial"/>
                <w:i/>
                <w:color w:val="000000" w:themeColor="text1"/>
                <w:sz w:val="20"/>
                <w:szCs w:val="20"/>
              </w:rPr>
            </w:pPr>
            <w:r>
              <w:rPr>
                <w:rFonts w:cs="Arial"/>
                <w:i/>
                <w:color w:val="000000" w:themeColor="text1"/>
                <w:sz w:val="20"/>
                <w:szCs w:val="20"/>
              </w:rPr>
              <w:t>With your supervisor/assessor participate in medication administrations</w:t>
            </w:r>
          </w:p>
          <w:p w14:paraId="389F7455" w14:textId="77777777" w:rsidR="00D851E8" w:rsidRDefault="00D851E8" w:rsidP="00D851E8">
            <w:pPr>
              <w:pStyle w:val="ListParagraph"/>
              <w:numPr>
                <w:ilvl w:val="0"/>
                <w:numId w:val="14"/>
              </w:numPr>
              <w:spacing w:after="0"/>
              <w:rPr>
                <w:rFonts w:cs="Arial"/>
                <w:i/>
                <w:color w:val="000000" w:themeColor="text1"/>
                <w:sz w:val="20"/>
                <w:szCs w:val="20"/>
              </w:rPr>
            </w:pPr>
            <w:r w:rsidRPr="004B024D">
              <w:rPr>
                <w:rFonts w:cs="Arial"/>
                <w:i/>
                <w:color w:val="000000" w:themeColor="text1"/>
                <w:sz w:val="20"/>
                <w:szCs w:val="20"/>
              </w:rPr>
              <w:t xml:space="preserve">Under supervision safely administer and </w:t>
            </w:r>
            <w:r>
              <w:rPr>
                <w:rFonts w:cs="Arial"/>
                <w:i/>
                <w:color w:val="000000" w:themeColor="text1"/>
                <w:sz w:val="20"/>
                <w:szCs w:val="20"/>
              </w:rPr>
              <w:t>record the prescribe medication for 5 consecutive drug administrations</w:t>
            </w:r>
          </w:p>
          <w:p w14:paraId="583EA3B7" w14:textId="77777777" w:rsidR="00D851E8" w:rsidRDefault="00D851E8" w:rsidP="00D851E8">
            <w:pPr>
              <w:pStyle w:val="ListParagraph"/>
              <w:numPr>
                <w:ilvl w:val="0"/>
                <w:numId w:val="14"/>
              </w:numPr>
              <w:spacing w:after="0"/>
              <w:rPr>
                <w:sz w:val="20"/>
                <w:szCs w:val="20"/>
              </w:rPr>
            </w:pPr>
            <w:r>
              <w:rPr>
                <w:rFonts w:cs="Arial"/>
                <w:i/>
                <w:color w:val="000000" w:themeColor="text1"/>
                <w:sz w:val="20"/>
                <w:szCs w:val="20"/>
              </w:rPr>
              <w:t>Identify 5 common drugs each week. understanding what they are used for, side effects and contraindications</w:t>
            </w:r>
          </w:p>
        </w:tc>
        <w:tc>
          <w:tcPr>
            <w:tcW w:w="2410" w:type="dxa"/>
            <w:tcBorders>
              <w:top w:val="single" w:sz="4" w:space="0" w:color="auto"/>
              <w:left w:val="single" w:sz="4" w:space="0" w:color="auto"/>
              <w:bottom w:val="single" w:sz="4" w:space="0" w:color="auto"/>
              <w:right w:val="single" w:sz="4" w:space="0" w:color="auto"/>
            </w:tcBorders>
          </w:tcPr>
          <w:p w14:paraId="761B7E37" w14:textId="77777777" w:rsidR="00D851E8" w:rsidRDefault="00D851E8" w:rsidP="00D851E8">
            <w:pPr>
              <w:rPr>
                <w:rFonts w:cs="Arial"/>
                <w:sz w:val="20"/>
                <w:szCs w:val="20"/>
              </w:rPr>
            </w:pPr>
            <w:r>
              <w:rPr>
                <w:rFonts w:cs="Arial"/>
                <w:sz w:val="20"/>
                <w:szCs w:val="20"/>
              </w:rPr>
              <w:t>Through participation/observation/discussion demonstrate proficiency</w:t>
            </w:r>
          </w:p>
          <w:p w14:paraId="17C602E9" w14:textId="77777777" w:rsidR="00D851E8" w:rsidRDefault="00D851E8" w:rsidP="00D851E8">
            <w:pPr>
              <w:rPr>
                <w:color w:val="000000" w:themeColor="text1"/>
                <w:sz w:val="20"/>
                <w:szCs w:val="20"/>
              </w:rPr>
            </w:pPr>
            <w:r>
              <w:rPr>
                <w:rFonts w:cs="Arial"/>
                <w:sz w:val="20"/>
                <w:szCs w:val="20"/>
              </w:rPr>
              <w:t>Discussion. Q&amp;A sessions. Evidence within medicine management workbook</w:t>
            </w:r>
          </w:p>
        </w:tc>
        <w:tc>
          <w:tcPr>
            <w:tcW w:w="1733" w:type="dxa"/>
            <w:tcBorders>
              <w:top w:val="single" w:sz="4" w:space="0" w:color="auto"/>
              <w:left w:val="single" w:sz="4" w:space="0" w:color="auto"/>
              <w:bottom w:val="single" w:sz="4" w:space="0" w:color="auto"/>
              <w:right w:val="single" w:sz="4" w:space="0" w:color="auto"/>
            </w:tcBorders>
            <w:hideMark/>
          </w:tcPr>
          <w:p w14:paraId="226A7319" w14:textId="77777777" w:rsidR="00D851E8" w:rsidRDefault="00D851E8" w:rsidP="00D851E8">
            <w:pPr>
              <w:rPr>
                <w:rFonts w:cs="Arial"/>
                <w:sz w:val="20"/>
                <w:szCs w:val="20"/>
              </w:rPr>
            </w:pPr>
            <w:r>
              <w:rPr>
                <w:rFonts w:cs="Arial"/>
                <w:sz w:val="20"/>
                <w:szCs w:val="20"/>
              </w:rPr>
              <w:t>Complete action and Review by 7/1/2020</w:t>
            </w:r>
          </w:p>
          <w:p w14:paraId="68CE4060" w14:textId="77777777" w:rsidR="00D851E8" w:rsidRDefault="00D851E8" w:rsidP="00D851E8">
            <w:pPr>
              <w:rPr>
                <w:sz w:val="20"/>
                <w:szCs w:val="20"/>
              </w:rPr>
            </w:pPr>
            <w:r>
              <w:rPr>
                <w:rFonts w:cs="Arial"/>
                <w:sz w:val="20"/>
                <w:szCs w:val="20"/>
              </w:rPr>
              <w:t>on-going/complete for end of placement</w:t>
            </w:r>
          </w:p>
        </w:tc>
      </w:tr>
    </w:tbl>
    <w:p w14:paraId="4FF6F533" w14:textId="77777777" w:rsidR="00D851E8" w:rsidRDefault="00D851E8" w:rsidP="00D851E8"/>
    <w:p w14:paraId="502995D8" w14:textId="77777777" w:rsidR="00D851E8" w:rsidRDefault="00D851E8" w:rsidP="00D851E8">
      <w:pPr>
        <w:spacing w:after="0"/>
        <w:rPr>
          <w:b/>
        </w:rPr>
      </w:pPr>
      <w:r>
        <w:rPr>
          <w:b/>
        </w:rPr>
        <w:br w:type="page"/>
      </w:r>
    </w:p>
    <w:p w14:paraId="66666405" w14:textId="77777777" w:rsidR="00D851E8" w:rsidRPr="004D2A69" w:rsidRDefault="00D851E8" w:rsidP="00D851E8">
      <w:pPr>
        <w:rPr>
          <w:b/>
        </w:rPr>
      </w:pPr>
      <w:r>
        <w:rPr>
          <w:b/>
        </w:rPr>
        <w:t xml:space="preserve">Example of Student </w:t>
      </w:r>
      <w:r w:rsidRPr="004D2A69">
        <w:rPr>
          <w:b/>
        </w:rPr>
        <w:t>Devel</w:t>
      </w:r>
      <w:r>
        <w:rPr>
          <w:b/>
        </w:rPr>
        <w:t>opment Support Plan Feedback</w:t>
      </w:r>
    </w:p>
    <w:tbl>
      <w:tblPr>
        <w:tblStyle w:val="TableGrid"/>
        <w:tblW w:w="0" w:type="auto"/>
        <w:tblLook w:val="04A0" w:firstRow="1" w:lastRow="0" w:firstColumn="1" w:lastColumn="0" w:noHBand="0" w:noVBand="1"/>
      </w:tblPr>
      <w:tblGrid>
        <w:gridCol w:w="1242"/>
        <w:gridCol w:w="10632"/>
        <w:gridCol w:w="1984"/>
      </w:tblGrid>
      <w:tr w:rsidR="00D851E8" w:rsidRPr="00DB78E6" w14:paraId="038BC5F7" w14:textId="77777777" w:rsidTr="00D851E8">
        <w:tc>
          <w:tcPr>
            <w:tcW w:w="1242" w:type="dxa"/>
            <w:shd w:val="clear" w:color="auto" w:fill="D0CECE" w:themeFill="background2" w:themeFillShade="E6"/>
          </w:tcPr>
          <w:p w14:paraId="01180AE2" w14:textId="77777777" w:rsidR="00D851E8" w:rsidRPr="00ED6E80" w:rsidRDefault="00D851E8" w:rsidP="00D851E8">
            <w:pPr>
              <w:rPr>
                <w:rFonts w:cs="Arial"/>
                <w:b/>
                <w:sz w:val="22"/>
              </w:rPr>
            </w:pPr>
            <w:r w:rsidRPr="00ED6E80">
              <w:rPr>
                <w:rFonts w:cs="Arial"/>
                <w:b/>
                <w:sz w:val="22"/>
              </w:rPr>
              <w:t>DATE</w:t>
            </w:r>
          </w:p>
        </w:tc>
        <w:tc>
          <w:tcPr>
            <w:tcW w:w="10632" w:type="dxa"/>
            <w:shd w:val="clear" w:color="auto" w:fill="D0CECE" w:themeFill="background2" w:themeFillShade="E6"/>
          </w:tcPr>
          <w:p w14:paraId="12662545" w14:textId="77777777" w:rsidR="00D851E8" w:rsidRPr="00ED6E80" w:rsidRDefault="00D851E8" w:rsidP="00D851E8">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73B07F23" w14:textId="77777777" w:rsidR="00D851E8" w:rsidRPr="00ED6E80" w:rsidRDefault="00D851E8" w:rsidP="00D851E8">
            <w:pPr>
              <w:spacing w:after="0"/>
              <w:rPr>
                <w:rFonts w:cs="Arial"/>
                <w:b/>
                <w:sz w:val="22"/>
              </w:rPr>
            </w:pPr>
            <w:r w:rsidRPr="00ED6E80">
              <w:rPr>
                <w:rFonts w:cs="Arial"/>
                <w:b/>
                <w:sz w:val="22"/>
              </w:rPr>
              <w:t>SIGNATURE:</w:t>
            </w:r>
          </w:p>
          <w:p w14:paraId="550A5A76" w14:textId="77777777" w:rsidR="00D851E8" w:rsidRPr="00ED6E80" w:rsidRDefault="00D851E8" w:rsidP="00D851E8">
            <w:pPr>
              <w:spacing w:after="0"/>
              <w:rPr>
                <w:rFonts w:cs="Arial"/>
                <w:b/>
                <w:sz w:val="22"/>
              </w:rPr>
            </w:pPr>
            <w:r w:rsidRPr="00ED6E80">
              <w:rPr>
                <w:rFonts w:cs="Arial"/>
                <w:b/>
                <w:sz w:val="22"/>
              </w:rPr>
              <w:t>Student &amp;</w:t>
            </w:r>
          </w:p>
          <w:p w14:paraId="093D42F4" w14:textId="77777777" w:rsidR="00D851E8" w:rsidRPr="00ED6E80" w:rsidRDefault="00D851E8" w:rsidP="00D851E8">
            <w:pPr>
              <w:spacing w:after="0"/>
              <w:rPr>
                <w:rFonts w:cs="Arial"/>
                <w:b/>
                <w:sz w:val="22"/>
              </w:rPr>
            </w:pPr>
            <w:r w:rsidRPr="00ED6E80">
              <w:rPr>
                <w:rFonts w:cs="Arial"/>
                <w:b/>
                <w:sz w:val="22"/>
              </w:rPr>
              <w:t>P. Supervisor</w:t>
            </w:r>
          </w:p>
          <w:p w14:paraId="0E3E3534" w14:textId="77777777" w:rsidR="00D851E8" w:rsidRPr="00ED6E80" w:rsidRDefault="00D851E8" w:rsidP="00D851E8">
            <w:pPr>
              <w:spacing w:after="0"/>
              <w:rPr>
                <w:rFonts w:cs="Arial"/>
                <w:b/>
                <w:sz w:val="22"/>
              </w:rPr>
            </w:pPr>
            <w:r w:rsidRPr="00ED6E80">
              <w:rPr>
                <w:rFonts w:cs="Arial"/>
                <w:b/>
                <w:sz w:val="22"/>
              </w:rPr>
              <w:t>P. Assessor</w:t>
            </w:r>
          </w:p>
        </w:tc>
      </w:tr>
      <w:tr w:rsidR="00D851E8" w:rsidRPr="00DB78E6" w14:paraId="388F4088" w14:textId="77777777" w:rsidTr="00D851E8">
        <w:tc>
          <w:tcPr>
            <w:tcW w:w="1242" w:type="dxa"/>
          </w:tcPr>
          <w:p w14:paraId="24363F71" w14:textId="77777777" w:rsidR="00D851E8" w:rsidRPr="00DB78E6" w:rsidRDefault="00D851E8" w:rsidP="00D851E8">
            <w:pPr>
              <w:rPr>
                <w:rFonts w:cs="Arial"/>
              </w:rPr>
            </w:pPr>
            <w:r w:rsidRPr="00DB78E6">
              <w:rPr>
                <w:rFonts w:cs="Arial"/>
              </w:rPr>
              <w:t>3/1/2020</w:t>
            </w:r>
          </w:p>
        </w:tc>
        <w:tc>
          <w:tcPr>
            <w:tcW w:w="10632" w:type="dxa"/>
          </w:tcPr>
          <w:p w14:paraId="502C9A0E" w14:textId="77777777" w:rsidR="00D851E8" w:rsidRPr="00682E7B" w:rsidRDefault="00D851E8" w:rsidP="00D851E8">
            <w:pPr>
              <w:rPr>
                <w:rFonts w:cs="Arial"/>
                <w:i/>
                <w:sz w:val="22"/>
              </w:rPr>
            </w:pPr>
            <w:r w:rsidRPr="00682E7B">
              <w:rPr>
                <w:rFonts w:cs="Arial"/>
                <w:i/>
                <w:sz w:val="22"/>
              </w:rPr>
              <w:t xml:space="preserve">Development plan was agreed on the 1/1/2020.  </w:t>
            </w:r>
          </w:p>
          <w:p w14:paraId="5A1EFA47" w14:textId="77777777" w:rsidR="00D851E8" w:rsidRPr="00682E7B" w:rsidRDefault="00D851E8" w:rsidP="00D851E8">
            <w:pPr>
              <w:rPr>
                <w:rFonts w:cs="Arial"/>
                <w:i/>
                <w:sz w:val="22"/>
              </w:rPr>
            </w:pPr>
            <w:r w:rsidRPr="00682E7B">
              <w:rPr>
                <w:rFonts w:cs="Arial"/>
                <w:i/>
                <w:sz w:val="22"/>
              </w:rPr>
              <w:t xml:space="preserve">Student nurse has accessed and review the NMC code and through discussion with myself, the student was able to highlight the 4 pillars and identify the keys areas that are required for a registrant nurse in relation to medicine management and administration. This learning action has been achieved. </w:t>
            </w:r>
          </w:p>
          <w:p w14:paraId="717464E9" w14:textId="77777777" w:rsidR="00D851E8" w:rsidRPr="00682E7B" w:rsidRDefault="00D851E8" w:rsidP="00D851E8">
            <w:pPr>
              <w:rPr>
                <w:rFonts w:cs="Arial"/>
                <w:i/>
                <w:sz w:val="22"/>
              </w:rPr>
            </w:pPr>
            <w:r w:rsidRPr="00682E7B">
              <w:rPr>
                <w:rFonts w:cs="Arial"/>
                <w:i/>
                <w:sz w:val="22"/>
              </w:rPr>
              <w:t>The student is still reviewing the NHS policy, is able to provide limited information so this learning action will be reviewed at the next review meeting 7/1/2020.</w:t>
            </w:r>
          </w:p>
          <w:p w14:paraId="195026CC" w14:textId="77777777" w:rsidR="00D851E8" w:rsidRPr="00682E7B" w:rsidRDefault="00D851E8" w:rsidP="00D851E8">
            <w:pPr>
              <w:rPr>
                <w:rFonts w:cs="Arial"/>
                <w:i/>
                <w:sz w:val="22"/>
              </w:rPr>
            </w:pPr>
            <w:r w:rsidRPr="00682E7B">
              <w:rPr>
                <w:rFonts w:cs="Arial"/>
                <w:i/>
                <w:sz w:val="22"/>
              </w:rPr>
              <w:t xml:space="preserve">Participation/shadowing of medicine administration is ongoing .The student is able to explain the process and safety checks required. This learning action is still on going. </w:t>
            </w:r>
          </w:p>
          <w:p w14:paraId="32ED262B" w14:textId="77777777" w:rsidR="00D851E8" w:rsidRPr="00682E7B" w:rsidRDefault="00D851E8" w:rsidP="00D851E8">
            <w:pPr>
              <w:rPr>
                <w:rFonts w:cs="Arial"/>
                <w:sz w:val="22"/>
              </w:rPr>
            </w:pPr>
          </w:p>
        </w:tc>
        <w:tc>
          <w:tcPr>
            <w:tcW w:w="1984" w:type="dxa"/>
          </w:tcPr>
          <w:p w14:paraId="4EDE1317" w14:textId="77777777" w:rsidR="00D851E8" w:rsidRPr="00DB78E6" w:rsidRDefault="00D851E8" w:rsidP="00D851E8">
            <w:pPr>
              <w:rPr>
                <w:rFonts w:cs="Arial"/>
              </w:rPr>
            </w:pPr>
          </w:p>
        </w:tc>
      </w:tr>
    </w:tbl>
    <w:p w14:paraId="6AAB7FD0" w14:textId="77777777" w:rsidR="00D851E8" w:rsidRPr="0015517E" w:rsidRDefault="00D851E8" w:rsidP="00D851E8">
      <w:pPr>
        <w:pStyle w:val="Style2"/>
        <w:rPr>
          <w:sz w:val="22"/>
          <w:szCs w:val="22"/>
        </w:rPr>
      </w:pPr>
      <w:bookmarkStart w:id="213" w:name="_Hlk22635599"/>
      <w:r>
        <w:rPr>
          <w:spacing w:val="-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D851E8" w14:paraId="10CF43A0" w14:textId="77777777" w:rsidTr="00D851E8">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5349AB" w14:textId="77777777" w:rsidR="00D851E8" w:rsidRDefault="00D851E8" w:rsidP="00D851E8">
            <w:pPr>
              <w:spacing w:after="0"/>
              <w:rPr>
                <w:rFonts w:cs="Arial"/>
                <w:b/>
                <w:sz w:val="20"/>
                <w:szCs w:val="20"/>
              </w:rPr>
            </w:pPr>
            <w:r>
              <w:rPr>
                <w:rFonts w:cs="Arial"/>
                <w:b/>
                <w:sz w:val="20"/>
                <w:szCs w:val="20"/>
              </w:rPr>
              <w:t>Development Need Identified:</w:t>
            </w:r>
          </w:p>
          <w:p w14:paraId="263E0FAC" w14:textId="77777777" w:rsidR="00D851E8" w:rsidRDefault="00D851E8" w:rsidP="00D851E8">
            <w:pPr>
              <w:spacing w:after="0"/>
              <w:rPr>
                <w:rFonts w:cs="Arial"/>
                <w:b/>
                <w:sz w:val="20"/>
                <w:szCs w:val="20"/>
              </w:rPr>
            </w:pPr>
          </w:p>
          <w:p w14:paraId="35EBF833" w14:textId="77777777" w:rsidR="00D851E8" w:rsidRDefault="00D851E8" w:rsidP="00D851E8">
            <w:pPr>
              <w:spacing w:after="0"/>
              <w:rPr>
                <w:rFonts w:cs="Arial"/>
                <w:b/>
                <w:sz w:val="20"/>
                <w:szCs w:val="20"/>
              </w:rPr>
            </w:pPr>
          </w:p>
          <w:p w14:paraId="389D97A4" w14:textId="77777777" w:rsidR="00D851E8" w:rsidRPr="00F7424C" w:rsidRDefault="00D851E8" w:rsidP="00D851E8">
            <w:pPr>
              <w:spacing w:after="0"/>
              <w:rPr>
                <w:rFonts w:cs="Arial"/>
                <w:b/>
                <w:sz w:val="20"/>
                <w:szCs w:val="20"/>
              </w:rPr>
            </w:pPr>
          </w:p>
        </w:tc>
      </w:tr>
      <w:tr w:rsidR="00D851E8" w14:paraId="7E26FC40" w14:textId="77777777" w:rsidTr="00D851E8">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A620AD1" w14:textId="77777777" w:rsidR="00D851E8" w:rsidRDefault="00D851E8" w:rsidP="00D851E8">
            <w:pPr>
              <w:spacing w:after="0"/>
              <w:rPr>
                <w:rFonts w:cs="Arial"/>
                <w:b/>
                <w:sz w:val="20"/>
                <w:szCs w:val="20"/>
              </w:rPr>
            </w:pPr>
            <w:r>
              <w:rPr>
                <w:rFonts w:cs="Arial"/>
                <w:b/>
                <w:sz w:val="20"/>
                <w:szCs w:val="20"/>
              </w:rPr>
              <w:t>Specific areas to be addressed</w:t>
            </w:r>
          </w:p>
          <w:p w14:paraId="1E45EEE3" w14:textId="77777777" w:rsidR="00D851E8" w:rsidRPr="00F7424C" w:rsidRDefault="00D851E8" w:rsidP="00D851E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BEA30C9" w14:textId="77777777" w:rsidR="00D851E8" w:rsidRPr="007B56E3" w:rsidRDefault="00D851E8" w:rsidP="00D851E8">
            <w:pPr>
              <w:spacing w:after="0"/>
              <w:rPr>
                <w:rFonts w:cs="Arial"/>
                <w:b/>
                <w:sz w:val="16"/>
                <w:szCs w:val="16"/>
              </w:rPr>
            </w:pPr>
            <w:r>
              <w:rPr>
                <w:rFonts w:cs="Arial"/>
                <w:b/>
                <w:sz w:val="16"/>
                <w:szCs w:val="16"/>
              </w:rPr>
              <w:t>R</w:t>
            </w:r>
            <w:r w:rsidRPr="007B56E3">
              <w:rPr>
                <w:rFonts w:cs="Arial"/>
                <w:b/>
                <w:sz w:val="16"/>
                <w:szCs w:val="16"/>
              </w:rPr>
              <w:t xml:space="preserve">elated Platform number </w:t>
            </w:r>
            <w:r>
              <w:rPr>
                <w:rFonts w:cs="Arial"/>
                <w:b/>
                <w:sz w:val="16"/>
                <w:szCs w:val="16"/>
              </w:rPr>
              <w:t>/proficiency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5E834E" w14:textId="77777777" w:rsidR="00D851E8" w:rsidRDefault="00D851E8" w:rsidP="00D851E8">
            <w:pPr>
              <w:spacing w:after="0"/>
              <w:rPr>
                <w:rFonts w:cs="Arial"/>
                <w:b/>
                <w:sz w:val="16"/>
                <w:szCs w:val="16"/>
              </w:rPr>
            </w:pPr>
            <w:r w:rsidRPr="007B56E3">
              <w:rPr>
                <w:rFonts w:cs="Arial"/>
                <w:b/>
                <w:sz w:val="16"/>
                <w:szCs w:val="16"/>
              </w:rPr>
              <w:t>Participation in Care</w:t>
            </w:r>
          </w:p>
          <w:p w14:paraId="5EE043F1" w14:textId="77777777" w:rsidR="00D851E8" w:rsidRPr="007B56E3" w:rsidRDefault="00D851E8" w:rsidP="00D851E8">
            <w:pPr>
              <w:spacing w:after="0"/>
              <w:rPr>
                <w:rFonts w:cs="Arial"/>
                <w:b/>
                <w:sz w:val="16"/>
                <w:szCs w:val="16"/>
              </w:rPr>
            </w:pPr>
            <w:r>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C9B5103" w14:textId="77777777" w:rsidR="00D851E8" w:rsidRPr="00F7424C" w:rsidRDefault="00D851E8" w:rsidP="00D851E8">
            <w:pPr>
              <w:spacing w:after="0"/>
              <w:rPr>
                <w:rFonts w:cs="Arial"/>
                <w:b/>
                <w:sz w:val="20"/>
                <w:szCs w:val="20"/>
              </w:rPr>
            </w:pPr>
            <w:r>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D7FBF79" w14:textId="77777777" w:rsidR="00D851E8" w:rsidRPr="00F7424C" w:rsidRDefault="00D851E8" w:rsidP="00D851E8">
            <w:pPr>
              <w:spacing w:after="0"/>
              <w:rPr>
                <w:rFonts w:cs="Arial"/>
                <w:b/>
                <w:sz w:val="20"/>
                <w:szCs w:val="20"/>
              </w:rPr>
            </w:pPr>
            <w:r>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8E16790" w14:textId="77777777" w:rsidR="00D851E8" w:rsidRPr="00F7424C" w:rsidRDefault="00D851E8" w:rsidP="00D851E8">
            <w:pPr>
              <w:spacing w:after="0"/>
              <w:rPr>
                <w:rFonts w:cs="Arial"/>
                <w:b/>
                <w:sz w:val="20"/>
                <w:szCs w:val="20"/>
              </w:rPr>
            </w:pPr>
            <w:r w:rsidRPr="00F7424C">
              <w:rPr>
                <w:rFonts w:cs="Arial"/>
                <w:b/>
                <w:sz w:val="20"/>
                <w:szCs w:val="20"/>
              </w:rPr>
              <w:t>Achievement/</w:t>
            </w:r>
          </w:p>
          <w:p w14:paraId="3A4EDAA7" w14:textId="77777777" w:rsidR="00D851E8" w:rsidRPr="00F7424C" w:rsidRDefault="00D851E8" w:rsidP="00D851E8">
            <w:pPr>
              <w:spacing w:after="0"/>
              <w:rPr>
                <w:rFonts w:cs="Arial"/>
                <w:b/>
                <w:sz w:val="20"/>
                <w:szCs w:val="20"/>
              </w:rPr>
            </w:pPr>
            <w:r w:rsidRPr="00F7424C">
              <w:rPr>
                <w:rFonts w:cs="Arial"/>
                <w:b/>
                <w:sz w:val="20"/>
                <w:szCs w:val="20"/>
              </w:rPr>
              <w:t>Review date</w:t>
            </w:r>
          </w:p>
        </w:tc>
      </w:tr>
      <w:tr w:rsidR="00D851E8" w14:paraId="389B6BC5"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38A81D4F" w14:textId="77777777" w:rsidR="00D851E8" w:rsidRPr="00F7424C" w:rsidRDefault="00D851E8" w:rsidP="00D851E8">
            <w:pPr>
              <w:rPr>
                <w:rFonts w:cs="Arial"/>
                <w:sz w:val="20"/>
                <w:szCs w:val="20"/>
              </w:rPr>
            </w:pPr>
          </w:p>
          <w:p w14:paraId="2479357E" w14:textId="77777777" w:rsidR="00D851E8" w:rsidRPr="00F7424C" w:rsidRDefault="00D851E8" w:rsidP="00D851E8">
            <w:pPr>
              <w:rPr>
                <w:rFonts w:cs="Arial"/>
                <w:sz w:val="20"/>
                <w:szCs w:val="20"/>
              </w:rPr>
            </w:pPr>
          </w:p>
          <w:p w14:paraId="5905FBC9" w14:textId="77777777" w:rsidR="00D851E8" w:rsidRPr="00F7424C" w:rsidRDefault="00D851E8" w:rsidP="00D851E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5994621" w14:textId="77777777" w:rsidR="00D851E8" w:rsidRPr="00F7424C" w:rsidRDefault="00D851E8" w:rsidP="00D851E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4244058" w14:textId="77777777" w:rsidR="00D851E8" w:rsidRPr="00F7424C" w:rsidRDefault="00D851E8" w:rsidP="00D851E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2DC56070" w14:textId="77777777" w:rsidR="00D851E8" w:rsidRPr="00F7424C" w:rsidRDefault="00D851E8" w:rsidP="00D851E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081174E5" w14:textId="77777777" w:rsidR="00D851E8" w:rsidRPr="00F7424C" w:rsidRDefault="00D851E8" w:rsidP="00D851E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0BE1E41" w14:textId="77777777" w:rsidR="00D851E8" w:rsidRPr="00F7424C" w:rsidRDefault="00D851E8" w:rsidP="00D851E8">
            <w:pPr>
              <w:rPr>
                <w:rFonts w:cs="Arial"/>
                <w:sz w:val="20"/>
                <w:szCs w:val="20"/>
              </w:rPr>
            </w:pPr>
          </w:p>
        </w:tc>
      </w:tr>
      <w:tr w:rsidR="00D851E8" w14:paraId="53296002"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3D823B55" w14:textId="77777777" w:rsidR="00D851E8" w:rsidRDefault="00D851E8" w:rsidP="00D851E8">
            <w:pPr>
              <w:rPr>
                <w:sz w:val="20"/>
                <w:szCs w:val="20"/>
              </w:rPr>
            </w:pPr>
          </w:p>
          <w:p w14:paraId="482B12C1" w14:textId="77777777" w:rsidR="00D851E8" w:rsidRDefault="00D851E8" w:rsidP="00D851E8">
            <w:pPr>
              <w:rPr>
                <w:sz w:val="20"/>
                <w:szCs w:val="20"/>
              </w:rPr>
            </w:pPr>
          </w:p>
          <w:p w14:paraId="377B5F04" w14:textId="77777777" w:rsidR="00D851E8" w:rsidRPr="00882476" w:rsidRDefault="00D851E8" w:rsidP="00D851E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12F8DB52" w14:textId="77777777" w:rsidR="00D851E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0029B79" w14:textId="77777777" w:rsidR="00D851E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F136420" w14:textId="77777777" w:rsidR="00D851E8" w:rsidRDefault="00D851E8" w:rsidP="00D851E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5F4DA26" w14:textId="77777777" w:rsidR="00D851E8" w:rsidRDefault="00D851E8" w:rsidP="00D851E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D6191F5" w14:textId="77777777" w:rsidR="00D851E8" w:rsidRDefault="00D851E8" w:rsidP="00D851E8">
            <w:pPr>
              <w:rPr>
                <w:sz w:val="20"/>
                <w:szCs w:val="20"/>
              </w:rPr>
            </w:pPr>
          </w:p>
        </w:tc>
      </w:tr>
      <w:tr w:rsidR="00D851E8" w14:paraId="564C660A"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75551E3D" w14:textId="77777777" w:rsidR="00D851E8" w:rsidRDefault="00D851E8" w:rsidP="00D851E8">
            <w:pPr>
              <w:jc w:val="both"/>
              <w:rPr>
                <w:sz w:val="20"/>
                <w:szCs w:val="20"/>
              </w:rPr>
            </w:pPr>
          </w:p>
          <w:p w14:paraId="5D76117B" w14:textId="77777777" w:rsidR="00D851E8" w:rsidRDefault="00D851E8" w:rsidP="00D851E8">
            <w:pPr>
              <w:jc w:val="both"/>
              <w:rPr>
                <w:sz w:val="20"/>
                <w:szCs w:val="20"/>
              </w:rPr>
            </w:pPr>
          </w:p>
          <w:p w14:paraId="15897753" w14:textId="77777777" w:rsidR="00D851E8" w:rsidRDefault="00D851E8" w:rsidP="00D851E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5B3643F" w14:textId="77777777" w:rsidR="00D851E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E19AE76" w14:textId="77777777" w:rsidR="00D851E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1A46BC16" w14:textId="77777777" w:rsidR="00D851E8" w:rsidRDefault="00D851E8" w:rsidP="00D851E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26AA5BF4" w14:textId="77777777" w:rsidR="00D851E8" w:rsidRDefault="00D851E8" w:rsidP="00D851E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0966FD0" w14:textId="77777777" w:rsidR="00D851E8" w:rsidRDefault="00D851E8" w:rsidP="00D851E8">
            <w:pPr>
              <w:rPr>
                <w:sz w:val="20"/>
                <w:szCs w:val="20"/>
              </w:rPr>
            </w:pPr>
          </w:p>
        </w:tc>
      </w:tr>
      <w:tr w:rsidR="00D851E8" w14:paraId="6BC53965"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F361A1" w14:textId="77777777" w:rsidR="00D851E8" w:rsidRPr="006B2299" w:rsidRDefault="00D851E8" w:rsidP="00D851E8">
            <w:pPr>
              <w:rPr>
                <w:b/>
                <w:sz w:val="20"/>
                <w:szCs w:val="20"/>
              </w:rPr>
            </w:pPr>
            <w:r>
              <w:rPr>
                <w:rFonts w:cs="Arial"/>
                <w:b/>
                <w:bCs/>
                <w:i/>
                <w:sz w:val="20"/>
                <w:szCs w:val="20"/>
              </w:rPr>
              <w:t xml:space="preserve">Practice Assessor &amp; </w:t>
            </w:r>
            <w:r w:rsidRPr="006B2299">
              <w:rPr>
                <w:rFonts w:cs="Arial"/>
                <w:b/>
                <w:bCs/>
                <w:i/>
                <w:sz w:val="20"/>
                <w:szCs w:val="20"/>
              </w:rPr>
              <w:t>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F528B7" w14:textId="77777777" w:rsidR="00D851E8" w:rsidRPr="006B2299" w:rsidRDefault="00D851E8" w:rsidP="00D851E8">
            <w:pPr>
              <w:rPr>
                <w:b/>
                <w:color w:val="FF0000"/>
                <w:sz w:val="20"/>
                <w:szCs w:val="20"/>
              </w:rPr>
            </w:pPr>
            <w:r w:rsidRPr="006B2299">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27DC68" w14:textId="77777777" w:rsidR="00D851E8" w:rsidRPr="006B2299" w:rsidRDefault="00D851E8" w:rsidP="00D851E8">
            <w:pPr>
              <w:rPr>
                <w:b/>
                <w:sz w:val="20"/>
                <w:szCs w:val="20"/>
              </w:rPr>
            </w:pPr>
            <w:r w:rsidRPr="006B2299">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3F5925" w14:textId="77777777" w:rsidR="00D851E8" w:rsidRDefault="00D851E8" w:rsidP="00D851E8">
            <w:pPr>
              <w:spacing w:after="0"/>
              <w:rPr>
                <w:rFonts w:cs="Arial"/>
                <w:b/>
                <w:bCs/>
                <w:sz w:val="20"/>
                <w:szCs w:val="20"/>
              </w:rPr>
            </w:pPr>
            <w:r w:rsidRPr="006B2299">
              <w:rPr>
                <w:rFonts w:cs="Arial"/>
                <w:b/>
                <w:bCs/>
                <w:sz w:val="20"/>
                <w:szCs w:val="20"/>
              </w:rPr>
              <w:t>Date</w:t>
            </w:r>
          </w:p>
          <w:p w14:paraId="0F4BD8B4" w14:textId="77777777" w:rsidR="00D851E8" w:rsidRPr="006B2299" w:rsidRDefault="00D851E8" w:rsidP="00D851E8">
            <w:pPr>
              <w:spacing w:before="120" w:after="120"/>
              <w:rPr>
                <w:b/>
                <w:sz w:val="20"/>
                <w:szCs w:val="20"/>
              </w:rPr>
            </w:pPr>
            <w:r>
              <w:rPr>
                <w:rFonts w:cs="Arial"/>
                <w:b/>
                <w:sz w:val="20"/>
                <w:szCs w:val="20"/>
              </w:rPr>
              <w:t xml:space="preserve"> </w:t>
            </w:r>
            <w:r w:rsidRPr="006B2299">
              <w:rPr>
                <w:rFonts w:cs="Arial"/>
                <w:b/>
                <w:sz w:val="20"/>
                <w:szCs w:val="20"/>
              </w:rPr>
              <w:t>__</w:t>
            </w:r>
            <w:r>
              <w:rPr>
                <w:rFonts w:cs="Arial"/>
                <w:b/>
                <w:sz w:val="20"/>
                <w:szCs w:val="20"/>
              </w:rPr>
              <w:t>_</w:t>
            </w:r>
            <w:r w:rsidRPr="006B2299">
              <w:rPr>
                <w:rFonts w:cs="Arial"/>
                <w:b/>
                <w:sz w:val="20"/>
                <w:szCs w:val="20"/>
              </w:rPr>
              <w:t>/</w:t>
            </w:r>
            <w:r>
              <w:rPr>
                <w:rFonts w:cs="Arial"/>
                <w:b/>
                <w:sz w:val="20"/>
                <w:szCs w:val="20"/>
              </w:rPr>
              <w:t>__</w:t>
            </w:r>
            <w:r w:rsidRPr="006B2299">
              <w:rPr>
                <w:rFonts w:cs="Arial"/>
                <w:b/>
                <w:sz w:val="20"/>
                <w:szCs w:val="20"/>
              </w:rPr>
              <w:t>__/</w:t>
            </w:r>
            <w:r>
              <w:rPr>
                <w:rFonts w:cs="Arial"/>
                <w:b/>
                <w:sz w:val="20"/>
                <w:szCs w:val="20"/>
              </w:rPr>
              <w:t>_</w:t>
            </w:r>
            <w:r w:rsidRPr="006B2299">
              <w:rPr>
                <w:rFonts w:cs="Arial"/>
                <w:b/>
                <w:sz w:val="20"/>
                <w:szCs w:val="20"/>
              </w:rPr>
              <w:t>__</w:t>
            </w:r>
          </w:p>
        </w:tc>
      </w:tr>
      <w:tr w:rsidR="00D851E8" w14:paraId="2B93AC40"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37C6E4" w14:textId="77777777" w:rsidR="00D851E8" w:rsidRPr="006B2299" w:rsidRDefault="00D851E8" w:rsidP="00D851E8">
            <w:pPr>
              <w:rPr>
                <w:rFonts w:cs="Arial"/>
                <w:b/>
                <w:bCs/>
                <w:i/>
                <w:sz w:val="20"/>
                <w:szCs w:val="20"/>
              </w:rPr>
            </w:pPr>
            <w:r w:rsidRPr="006B2299">
              <w:rPr>
                <w:rFonts w:cs="Arial"/>
                <w:b/>
                <w:i/>
                <w:sz w:val="20"/>
                <w:szCs w:val="20"/>
              </w:rPr>
              <w:t>Development support plan outcome :</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D5BB38" w14:textId="77777777" w:rsidR="00D851E8" w:rsidRDefault="00D851E8" w:rsidP="00D851E8">
            <w:pPr>
              <w:rPr>
                <w:rFonts w:cs="Arial"/>
                <w:b/>
                <w:sz w:val="20"/>
                <w:szCs w:val="20"/>
              </w:rPr>
            </w:pPr>
            <w:r w:rsidRPr="006B2299">
              <w:rPr>
                <w:rFonts w:cs="Arial"/>
                <w:b/>
                <w:sz w:val="20"/>
                <w:szCs w:val="20"/>
              </w:rPr>
              <w:t xml:space="preserve">Achieved </w:t>
            </w:r>
            <w:r>
              <w:rPr>
                <w:rFonts w:cs="Arial"/>
                <w:b/>
                <w:sz w:val="20"/>
                <w:szCs w:val="20"/>
              </w:rPr>
              <w:t xml:space="preserve"> </w:t>
            </w:r>
            <w:r w:rsidRPr="006B2299">
              <w:rPr>
                <w:rFonts w:cs="Arial"/>
                <w:b/>
                <w:sz w:val="20"/>
                <w:szCs w:val="20"/>
              </w:rPr>
              <w:t>/</w:t>
            </w:r>
            <w:r>
              <w:rPr>
                <w:rFonts w:cs="Arial"/>
                <w:b/>
                <w:sz w:val="20"/>
                <w:szCs w:val="20"/>
              </w:rPr>
              <w:t xml:space="preserve"> </w:t>
            </w:r>
            <w:r w:rsidRPr="006B2299">
              <w:rPr>
                <w:rFonts w:cs="Arial"/>
                <w:b/>
                <w:sz w:val="20"/>
                <w:szCs w:val="20"/>
              </w:rPr>
              <w:t>Not Achieved</w:t>
            </w:r>
          </w:p>
          <w:p w14:paraId="487C3B7E" w14:textId="77777777" w:rsidR="00D851E8" w:rsidRPr="006B2299" w:rsidRDefault="00D851E8" w:rsidP="00D851E8">
            <w:pPr>
              <w:rPr>
                <w:rFonts w:cs="Arial"/>
                <w:b/>
                <w:bCs/>
                <w:i/>
                <w:sz w:val="20"/>
                <w:szCs w:val="20"/>
              </w:rPr>
            </w:pPr>
            <w:r>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033D0B" w14:textId="77777777" w:rsidR="00D851E8" w:rsidRDefault="00D851E8" w:rsidP="00D851E8">
            <w:pPr>
              <w:spacing w:after="0"/>
              <w:rPr>
                <w:rFonts w:cs="Arial"/>
                <w:b/>
                <w:bCs/>
                <w:sz w:val="20"/>
                <w:szCs w:val="20"/>
              </w:rPr>
            </w:pPr>
            <w:r w:rsidRPr="006B2299">
              <w:rPr>
                <w:rFonts w:cs="Arial"/>
                <w:b/>
                <w:bCs/>
                <w:sz w:val="20"/>
                <w:szCs w:val="20"/>
              </w:rPr>
              <w:t>Date</w:t>
            </w:r>
          </w:p>
          <w:p w14:paraId="5449BAE4" w14:textId="77777777" w:rsidR="00D851E8" w:rsidRPr="006B2299" w:rsidRDefault="00D851E8" w:rsidP="00D851E8">
            <w:pPr>
              <w:spacing w:before="120" w:after="120"/>
              <w:rPr>
                <w:rFonts w:cs="Arial"/>
                <w:b/>
                <w:bCs/>
                <w:sz w:val="20"/>
                <w:szCs w:val="20"/>
              </w:rPr>
            </w:pPr>
            <w:r>
              <w:rPr>
                <w:rFonts w:cs="Arial"/>
                <w:b/>
                <w:sz w:val="20"/>
                <w:szCs w:val="20"/>
              </w:rPr>
              <w:t xml:space="preserve"> </w:t>
            </w:r>
            <w:r w:rsidRPr="006B2299">
              <w:rPr>
                <w:rFonts w:cs="Arial"/>
                <w:b/>
                <w:sz w:val="20"/>
                <w:szCs w:val="20"/>
              </w:rPr>
              <w:t>__</w:t>
            </w:r>
            <w:r>
              <w:rPr>
                <w:rFonts w:cs="Arial"/>
                <w:b/>
                <w:sz w:val="20"/>
                <w:szCs w:val="20"/>
              </w:rPr>
              <w:t>_</w:t>
            </w:r>
            <w:r w:rsidRPr="006B2299">
              <w:rPr>
                <w:rFonts w:cs="Arial"/>
                <w:b/>
                <w:sz w:val="20"/>
                <w:szCs w:val="20"/>
              </w:rPr>
              <w:t>/</w:t>
            </w:r>
            <w:r>
              <w:rPr>
                <w:rFonts w:cs="Arial"/>
                <w:b/>
                <w:sz w:val="20"/>
                <w:szCs w:val="20"/>
              </w:rPr>
              <w:t>__</w:t>
            </w:r>
            <w:r w:rsidRPr="006B2299">
              <w:rPr>
                <w:rFonts w:cs="Arial"/>
                <w:b/>
                <w:sz w:val="20"/>
                <w:szCs w:val="20"/>
              </w:rPr>
              <w:t>__/</w:t>
            </w:r>
            <w:r>
              <w:rPr>
                <w:rFonts w:cs="Arial"/>
                <w:b/>
                <w:sz w:val="20"/>
                <w:szCs w:val="20"/>
              </w:rPr>
              <w:t>_</w:t>
            </w:r>
            <w:r w:rsidRPr="006B2299">
              <w:rPr>
                <w:rFonts w:cs="Arial"/>
                <w:b/>
                <w:sz w:val="20"/>
                <w:szCs w:val="20"/>
              </w:rPr>
              <w:t>__</w:t>
            </w:r>
          </w:p>
        </w:tc>
      </w:tr>
    </w:tbl>
    <w:p w14:paraId="5B43CA8C" w14:textId="77777777" w:rsidR="00D851E8" w:rsidRPr="00A1614B" w:rsidRDefault="00D851E8" w:rsidP="00D851E8">
      <w:pPr>
        <w:spacing w:after="0"/>
        <w:rPr>
          <w:b/>
          <w:szCs w:val="24"/>
        </w:rPr>
      </w:pPr>
      <w:r w:rsidRPr="00A1614B">
        <w:rPr>
          <w:b/>
          <w:szCs w:val="24"/>
        </w:rPr>
        <w:t xml:space="preserve">STUDENT DEVELOPMENT </w:t>
      </w:r>
      <w:r>
        <w:rPr>
          <w:b/>
          <w:szCs w:val="24"/>
        </w:rPr>
        <w:t>SUPPORT PLAN</w:t>
      </w:r>
      <w:r>
        <w:rPr>
          <w:b/>
          <w:szCs w:val="24"/>
        </w:rPr>
        <w:tab/>
      </w:r>
      <w:r>
        <w:rPr>
          <w:b/>
          <w:szCs w:val="24"/>
        </w:rPr>
        <w:tab/>
      </w:r>
      <w:r>
        <w:rPr>
          <w:b/>
          <w:szCs w:val="24"/>
        </w:rPr>
        <w:tab/>
      </w:r>
      <w:r>
        <w:rPr>
          <w:b/>
          <w:szCs w:val="24"/>
        </w:rPr>
        <w:tab/>
      </w:r>
      <w:r>
        <w:rPr>
          <w:b/>
          <w:szCs w:val="24"/>
        </w:rPr>
        <w:tab/>
        <w:t>PLE Details:</w:t>
      </w:r>
    </w:p>
    <w:p w14:paraId="52BE38A5" w14:textId="77777777" w:rsidR="00D851E8" w:rsidRPr="00053DF6" w:rsidRDefault="00D851E8" w:rsidP="00D851E8">
      <w:pPr>
        <w:rPr>
          <w:rFonts w:cs="Arial"/>
          <w:szCs w:val="24"/>
        </w:rPr>
      </w:pPr>
    </w:p>
    <w:p w14:paraId="668FFF56" w14:textId="77777777" w:rsidR="00D851E8" w:rsidRDefault="00D851E8" w:rsidP="00D851E8">
      <w:pPr>
        <w:rPr>
          <w:rFonts w:cs="Arial"/>
        </w:rPr>
      </w:pPr>
    </w:p>
    <w:p w14:paraId="3D436793" w14:textId="77777777" w:rsidR="00D851E8" w:rsidRDefault="00D851E8" w:rsidP="00D851E8">
      <w:pPr>
        <w:spacing w:after="0"/>
        <w:rPr>
          <w:rFonts w:cs="Arial"/>
          <w:b/>
        </w:rPr>
      </w:pPr>
      <w:r>
        <w:rPr>
          <w:rFonts w:cs="Arial"/>
          <w:b/>
        </w:rPr>
        <w:br w:type="page"/>
      </w:r>
    </w:p>
    <w:p w14:paraId="5DE94A5E" w14:textId="77777777" w:rsidR="00D851E8" w:rsidRPr="002771FB" w:rsidRDefault="00D851E8" w:rsidP="00D851E8">
      <w:pPr>
        <w:rPr>
          <w:rFonts w:cs="Arial"/>
          <w:b/>
        </w:rPr>
      </w:pPr>
      <w:r>
        <w:rPr>
          <w:rFonts w:cs="Arial"/>
          <w:b/>
        </w:rPr>
        <w:t xml:space="preserve">STUDENT </w:t>
      </w:r>
      <w:r w:rsidRPr="002771FB">
        <w:rPr>
          <w:rFonts w:cs="Arial"/>
          <w:b/>
        </w:rPr>
        <w:t>DE</w:t>
      </w:r>
      <w:r>
        <w:rPr>
          <w:rFonts w:cs="Arial"/>
          <w:b/>
        </w:rPr>
        <w:t>VELOPMENT SUPPORT PLAN FEEDBACK</w:t>
      </w:r>
      <w:r>
        <w:rPr>
          <w:rFonts w:cs="Arial"/>
          <w:b/>
        </w:rPr>
        <w:tab/>
      </w:r>
      <w:r>
        <w:rPr>
          <w:rFonts w:cs="Arial"/>
          <w:b/>
        </w:rPr>
        <w:tab/>
      </w:r>
      <w:r>
        <w:rPr>
          <w:rFonts w:cs="Arial"/>
          <w:b/>
        </w:rPr>
        <w:tab/>
        <w:t>PLE Details:</w:t>
      </w:r>
      <w:r w:rsidRPr="002771FB">
        <w:rPr>
          <w:rFonts w:cs="Arial"/>
          <w:b/>
        </w:rPr>
        <w:t xml:space="preserve">  </w:t>
      </w:r>
    </w:p>
    <w:tbl>
      <w:tblPr>
        <w:tblStyle w:val="TableGrid"/>
        <w:tblW w:w="0" w:type="auto"/>
        <w:tblLook w:val="04A0" w:firstRow="1" w:lastRow="0" w:firstColumn="1" w:lastColumn="0" w:noHBand="0" w:noVBand="1"/>
      </w:tblPr>
      <w:tblGrid>
        <w:gridCol w:w="1242"/>
        <w:gridCol w:w="10632"/>
        <w:gridCol w:w="1984"/>
      </w:tblGrid>
      <w:tr w:rsidR="00D851E8" w:rsidRPr="002771FB" w14:paraId="45158D49" w14:textId="77777777" w:rsidTr="00D851E8">
        <w:tc>
          <w:tcPr>
            <w:tcW w:w="1242" w:type="dxa"/>
            <w:shd w:val="clear" w:color="auto" w:fill="D0CECE" w:themeFill="background2" w:themeFillShade="E6"/>
          </w:tcPr>
          <w:p w14:paraId="59D6DB6D" w14:textId="77777777" w:rsidR="00D851E8" w:rsidRPr="00ED6E80" w:rsidRDefault="00D851E8" w:rsidP="00D851E8">
            <w:pPr>
              <w:rPr>
                <w:rFonts w:cs="Arial"/>
                <w:b/>
                <w:sz w:val="22"/>
              </w:rPr>
            </w:pPr>
            <w:r w:rsidRPr="00ED6E80">
              <w:rPr>
                <w:rFonts w:cs="Arial"/>
                <w:b/>
                <w:sz w:val="22"/>
              </w:rPr>
              <w:t>DATE</w:t>
            </w:r>
          </w:p>
        </w:tc>
        <w:tc>
          <w:tcPr>
            <w:tcW w:w="10632" w:type="dxa"/>
            <w:shd w:val="clear" w:color="auto" w:fill="D0CECE" w:themeFill="background2" w:themeFillShade="E6"/>
          </w:tcPr>
          <w:p w14:paraId="22ACD84A" w14:textId="77777777" w:rsidR="00D851E8" w:rsidRPr="00ED6E80" w:rsidRDefault="00D851E8" w:rsidP="00D851E8">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5BF253BE" w14:textId="77777777" w:rsidR="00D851E8" w:rsidRPr="00ED6E80" w:rsidRDefault="00D851E8" w:rsidP="00D851E8">
            <w:pPr>
              <w:spacing w:after="0"/>
              <w:rPr>
                <w:rFonts w:cs="Arial"/>
                <w:b/>
                <w:sz w:val="22"/>
              </w:rPr>
            </w:pPr>
            <w:r w:rsidRPr="00ED6E80">
              <w:rPr>
                <w:rFonts w:cs="Arial"/>
                <w:b/>
                <w:sz w:val="22"/>
              </w:rPr>
              <w:t>SIGNATURE:</w:t>
            </w:r>
          </w:p>
          <w:p w14:paraId="7A837716" w14:textId="77777777" w:rsidR="00D851E8" w:rsidRPr="00ED6E80" w:rsidRDefault="00D851E8" w:rsidP="00D851E8">
            <w:pPr>
              <w:spacing w:after="0"/>
              <w:rPr>
                <w:rFonts w:cs="Arial"/>
                <w:b/>
                <w:sz w:val="22"/>
              </w:rPr>
            </w:pPr>
            <w:r w:rsidRPr="00ED6E80">
              <w:rPr>
                <w:rFonts w:cs="Arial"/>
                <w:b/>
                <w:sz w:val="22"/>
              </w:rPr>
              <w:t>Student &amp;</w:t>
            </w:r>
          </w:p>
          <w:p w14:paraId="207C89BF" w14:textId="77777777" w:rsidR="00D851E8" w:rsidRPr="00ED6E80" w:rsidRDefault="00D851E8" w:rsidP="00D851E8">
            <w:pPr>
              <w:spacing w:after="0"/>
              <w:rPr>
                <w:rFonts w:cs="Arial"/>
                <w:b/>
                <w:sz w:val="22"/>
              </w:rPr>
            </w:pPr>
            <w:r w:rsidRPr="00ED6E80">
              <w:rPr>
                <w:rFonts w:cs="Arial"/>
                <w:b/>
                <w:sz w:val="22"/>
              </w:rPr>
              <w:t>P. Supervisor &amp;</w:t>
            </w:r>
          </w:p>
          <w:p w14:paraId="64BD1683" w14:textId="77777777" w:rsidR="00D851E8" w:rsidRPr="00ED6E80" w:rsidRDefault="00D851E8" w:rsidP="00D851E8">
            <w:pPr>
              <w:spacing w:after="0"/>
              <w:rPr>
                <w:rFonts w:cs="Arial"/>
                <w:b/>
                <w:sz w:val="22"/>
              </w:rPr>
            </w:pPr>
            <w:r w:rsidRPr="00ED6E80">
              <w:rPr>
                <w:rFonts w:cs="Arial"/>
                <w:b/>
                <w:sz w:val="22"/>
              </w:rPr>
              <w:t>P. Assessor</w:t>
            </w:r>
          </w:p>
        </w:tc>
      </w:tr>
      <w:tr w:rsidR="00D851E8" w14:paraId="1260A49F" w14:textId="77777777" w:rsidTr="00D851E8">
        <w:tc>
          <w:tcPr>
            <w:tcW w:w="1242" w:type="dxa"/>
          </w:tcPr>
          <w:p w14:paraId="66DA005C" w14:textId="77777777" w:rsidR="00D851E8" w:rsidRDefault="00D851E8" w:rsidP="00D851E8"/>
          <w:p w14:paraId="544CB744" w14:textId="77777777" w:rsidR="00D851E8" w:rsidRDefault="00D851E8" w:rsidP="00D851E8"/>
          <w:p w14:paraId="1E1F907C" w14:textId="77777777" w:rsidR="00D851E8" w:rsidRDefault="00D851E8" w:rsidP="00D851E8"/>
          <w:p w14:paraId="3BF6A449" w14:textId="77777777" w:rsidR="00D851E8" w:rsidRDefault="00D851E8" w:rsidP="00D851E8"/>
          <w:p w14:paraId="00096A0D" w14:textId="77777777" w:rsidR="00D851E8" w:rsidRDefault="00D851E8" w:rsidP="00D851E8"/>
          <w:p w14:paraId="04362CEC" w14:textId="77777777" w:rsidR="00D851E8" w:rsidRDefault="00D851E8" w:rsidP="00D851E8"/>
          <w:p w14:paraId="2D66160E" w14:textId="77777777" w:rsidR="00D851E8" w:rsidRDefault="00D851E8" w:rsidP="00D851E8"/>
          <w:p w14:paraId="4068E0AF" w14:textId="77777777" w:rsidR="00D851E8" w:rsidRDefault="00D851E8" w:rsidP="00D851E8"/>
          <w:p w14:paraId="128079C9" w14:textId="77777777" w:rsidR="00D851E8" w:rsidRDefault="00D851E8" w:rsidP="00D851E8"/>
          <w:p w14:paraId="65CCD02F" w14:textId="77777777" w:rsidR="00D851E8" w:rsidRDefault="00D851E8" w:rsidP="00D851E8"/>
          <w:p w14:paraId="7D5B95CE" w14:textId="77777777" w:rsidR="00D851E8" w:rsidRDefault="00D851E8" w:rsidP="00D851E8"/>
          <w:p w14:paraId="3D8EEDE8" w14:textId="77777777" w:rsidR="00D851E8" w:rsidRDefault="00D851E8" w:rsidP="00D851E8"/>
        </w:tc>
        <w:tc>
          <w:tcPr>
            <w:tcW w:w="10632" w:type="dxa"/>
          </w:tcPr>
          <w:p w14:paraId="2F49B0AE" w14:textId="77777777" w:rsidR="00D851E8" w:rsidRDefault="00D851E8" w:rsidP="00D851E8"/>
        </w:tc>
        <w:tc>
          <w:tcPr>
            <w:tcW w:w="1984" w:type="dxa"/>
          </w:tcPr>
          <w:p w14:paraId="390BBD0E" w14:textId="77777777" w:rsidR="00D851E8" w:rsidRDefault="00D851E8" w:rsidP="00D851E8"/>
        </w:tc>
      </w:tr>
    </w:tbl>
    <w:p w14:paraId="209815C5" w14:textId="77777777" w:rsidR="00D851E8" w:rsidRDefault="00D851E8" w:rsidP="00D851E8">
      <w:pPr>
        <w:rPr>
          <w:rFonts w:cs="Arial"/>
        </w:rPr>
      </w:pPr>
    </w:p>
    <w:p w14:paraId="0587EE47" w14:textId="77777777" w:rsidR="00D851E8" w:rsidRDefault="00D851E8" w:rsidP="00D851E8">
      <w:pPr>
        <w:rPr>
          <w:rFonts w:cs="Arial"/>
        </w:rPr>
      </w:pPr>
    </w:p>
    <w:bookmarkEnd w:id="213"/>
    <w:p w14:paraId="4ACCC6C0" w14:textId="77777777" w:rsidR="00D851E8" w:rsidRPr="004139B8" w:rsidRDefault="00D851E8" w:rsidP="00D851E8">
      <w:pPr>
        <w:spacing w:after="0"/>
        <w:rPr>
          <w:rFonts w:cs="Arial"/>
          <w:b/>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D851E8" w:rsidRPr="004139B8" w14:paraId="72D9ED05" w14:textId="77777777" w:rsidTr="00D851E8">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F18CFE" w14:textId="77777777" w:rsidR="00D851E8" w:rsidRPr="004139B8" w:rsidRDefault="00D851E8" w:rsidP="00D851E8">
            <w:pPr>
              <w:spacing w:after="0"/>
              <w:rPr>
                <w:rFonts w:cs="Arial"/>
                <w:b/>
                <w:sz w:val="20"/>
                <w:szCs w:val="20"/>
              </w:rPr>
            </w:pPr>
            <w:r w:rsidRPr="004139B8">
              <w:rPr>
                <w:rFonts w:cs="Arial"/>
                <w:b/>
                <w:sz w:val="20"/>
                <w:szCs w:val="20"/>
              </w:rPr>
              <w:t>Development Need Identified:</w:t>
            </w:r>
          </w:p>
          <w:p w14:paraId="49BAAC90" w14:textId="77777777" w:rsidR="00D851E8" w:rsidRPr="004139B8" w:rsidRDefault="00D851E8" w:rsidP="00D851E8">
            <w:pPr>
              <w:spacing w:after="0"/>
              <w:rPr>
                <w:rFonts w:cs="Arial"/>
                <w:b/>
                <w:sz w:val="20"/>
                <w:szCs w:val="20"/>
              </w:rPr>
            </w:pPr>
          </w:p>
          <w:p w14:paraId="197AE44F" w14:textId="77777777" w:rsidR="00D851E8" w:rsidRPr="004139B8" w:rsidRDefault="00D851E8" w:rsidP="00D851E8">
            <w:pPr>
              <w:spacing w:after="0"/>
              <w:rPr>
                <w:rFonts w:cs="Arial"/>
                <w:b/>
                <w:sz w:val="20"/>
                <w:szCs w:val="20"/>
              </w:rPr>
            </w:pPr>
          </w:p>
          <w:p w14:paraId="1A9575EE" w14:textId="77777777" w:rsidR="00D851E8" w:rsidRPr="004139B8" w:rsidRDefault="00D851E8" w:rsidP="00D851E8">
            <w:pPr>
              <w:spacing w:after="0"/>
              <w:rPr>
                <w:rFonts w:cs="Arial"/>
                <w:b/>
                <w:sz w:val="20"/>
                <w:szCs w:val="20"/>
              </w:rPr>
            </w:pPr>
          </w:p>
        </w:tc>
      </w:tr>
      <w:tr w:rsidR="00D851E8" w:rsidRPr="004139B8" w14:paraId="0C1987CF" w14:textId="77777777" w:rsidTr="00D851E8">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66D68C" w14:textId="77777777" w:rsidR="00D851E8" w:rsidRPr="004139B8" w:rsidRDefault="00D851E8" w:rsidP="00D851E8">
            <w:pPr>
              <w:spacing w:after="0"/>
              <w:rPr>
                <w:rFonts w:cs="Arial"/>
                <w:b/>
                <w:sz w:val="20"/>
                <w:szCs w:val="20"/>
              </w:rPr>
            </w:pPr>
            <w:r w:rsidRPr="004139B8">
              <w:rPr>
                <w:rFonts w:cs="Arial"/>
                <w:b/>
                <w:sz w:val="20"/>
                <w:szCs w:val="20"/>
              </w:rPr>
              <w:t>Specific areas to be addressed</w:t>
            </w:r>
          </w:p>
          <w:p w14:paraId="5D418AE8" w14:textId="77777777" w:rsidR="00D851E8" w:rsidRPr="004139B8" w:rsidRDefault="00D851E8" w:rsidP="00D851E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67ABC26" w14:textId="77777777" w:rsidR="00D851E8" w:rsidRPr="004139B8" w:rsidRDefault="00D851E8" w:rsidP="00D851E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90DDCA" w14:textId="77777777" w:rsidR="00D851E8" w:rsidRPr="004139B8" w:rsidRDefault="00D851E8" w:rsidP="00D851E8">
            <w:pPr>
              <w:spacing w:after="0"/>
              <w:rPr>
                <w:rFonts w:cs="Arial"/>
                <w:b/>
                <w:sz w:val="16"/>
                <w:szCs w:val="16"/>
              </w:rPr>
            </w:pPr>
            <w:r w:rsidRPr="004139B8">
              <w:rPr>
                <w:rFonts w:cs="Arial"/>
                <w:b/>
                <w:sz w:val="16"/>
                <w:szCs w:val="16"/>
              </w:rPr>
              <w:t>Participation in Care</w:t>
            </w:r>
          </w:p>
          <w:p w14:paraId="59995C02" w14:textId="77777777" w:rsidR="00D851E8" w:rsidRPr="004139B8" w:rsidRDefault="00D851E8" w:rsidP="00D851E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6B9975" w14:textId="77777777" w:rsidR="00D851E8" w:rsidRPr="004139B8" w:rsidRDefault="00D851E8" w:rsidP="00D851E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EB0A74" w14:textId="77777777" w:rsidR="00D851E8" w:rsidRPr="004139B8" w:rsidRDefault="00D851E8" w:rsidP="00D851E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FCBBCF" w14:textId="77777777" w:rsidR="00D851E8" w:rsidRPr="004139B8" w:rsidRDefault="00D851E8" w:rsidP="00D851E8">
            <w:pPr>
              <w:spacing w:after="0"/>
              <w:rPr>
                <w:rFonts w:cs="Arial"/>
                <w:b/>
                <w:sz w:val="20"/>
                <w:szCs w:val="20"/>
              </w:rPr>
            </w:pPr>
            <w:r w:rsidRPr="004139B8">
              <w:rPr>
                <w:rFonts w:cs="Arial"/>
                <w:b/>
                <w:sz w:val="20"/>
                <w:szCs w:val="20"/>
              </w:rPr>
              <w:t>Achievement/</w:t>
            </w:r>
          </w:p>
          <w:p w14:paraId="42BDF2D4" w14:textId="77777777" w:rsidR="00D851E8" w:rsidRPr="004139B8" w:rsidRDefault="00D851E8" w:rsidP="00D851E8">
            <w:pPr>
              <w:spacing w:after="0"/>
              <w:rPr>
                <w:rFonts w:cs="Arial"/>
                <w:b/>
                <w:sz w:val="20"/>
                <w:szCs w:val="20"/>
              </w:rPr>
            </w:pPr>
            <w:r w:rsidRPr="004139B8">
              <w:rPr>
                <w:rFonts w:cs="Arial"/>
                <w:b/>
                <w:sz w:val="20"/>
                <w:szCs w:val="20"/>
              </w:rPr>
              <w:t>Review date</w:t>
            </w:r>
          </w:p>
        </w:tc>
      </w:tr>
      <w:tr w:rsidR="00D851E8" w:rsidRPr="004139B8" w14:paraId="00C54AB8"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4A7BCD0A" w14:textId="77777777" w:rsidR="00D851E8" w:rsidRPr="004139B8" w:rsidRDefault="00D851E8" w:rsidP="00D851E8">
            <w:pPr>
              <w:rPr>
                <w:rFonts w:cs="Arial"/>
                <w:sz w:val="20"/>
                <w:szCs w:val="20"/>
              </w:rPr>
            </w:pPr>
          </w:p>
          <w:p w14:paraId="0A75E55B" w14:textId="77777777" w:rsidR="00D851E8" w:rsidRPr="004139B8" w:rsidRDefault="00D851E8" w:rsidP="00D851E8">
            <w:pPr>
              <w:rPr>
                <w:rFonts w:cs="Arial"/>
                <w:sz w:val="20"/>
                <w:szCs w:val="20"/>
              </w:rPr>
            </w:pPr>
          </w:p>
          <w:p w14:paraId="67EC9D09" w14:textId="77777777" w:rsidR="00D851E8" w:rsidRPr="004139B8" w:rsidRDefault="00D851E8" w:rsidP="00D851E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B515F52" w14:textId="77777777" w:rsidR="00D851E8" w:rsidRPr="004139B8" w:rsidRDefault="00D851E8" w:rsidP="00D851E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BC2D30F" w14:textId="77777777" w:rsidR="00D851E8" w:rsidRPr="004139B8" w:rsidRDefault="00D851E8" w:rsidP="00D851E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7C27D377" w14:textId="77777777" w:rsidR="00D851E8" w:rsidRPr="004139B8" w:rsidRDefault="00D851E8" w:rsidP="00D851E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EE88786" w14:textId="77777777" w:rsidR="00D851E8" w:rsidRPr="004139B8" w:rsidRDefault="00D851E8" w:rsidP="00D851E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59A3ECEE" w14:textId="77777777" w:rsidR="00D851E8" w:rsidRPr="004139B8" w:rsidRDefault="00D851E8" w:rsidP="00D851E8">
            <w:pPr>
              <w:rPr>
                <w:rFonts w:cs="Arial"/>
                <w:sz w:val="20"/>
                <w:szCs w:val="20"/>
              </w:rPr>
            </w:pPr>
          </w:p>
        </w:tc>
      </w:tr>
      <w:tr w:rsidR="00D851E8" w:rsidRPr="004139B8" w14:paraId="008E146E"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2BD029AB" w14:textId="77777777" w:rsidR="00D851E8" w:rsidRPr="004139B8" w:rsidRDefault="00D851E8" w:rsidP="00D851E8">
            <w:pPr>
              <w:rPr>
                <w:sz w:val="20"/>
                <w:szCs w:val="20"/>
              </w:rPr>
            </w:pPr>
          </w:p>
          <w:p w14:paraId="6BDB6122" w14:textId="77777777" w:rsidR="00D851E8" w:rsidRPr="004139B8" w:rsidRDefault="00D851E8" w:rsidP="00D851E8">
            <w:pPr>
              <w:rPr>
                <w:sz w:val="20"/>
                <w:szCs w:val="20"/>
              </w:rPr>
            </w:pPr>
          </w:p>
          <w:p w14:paraId="5A2A3CCA" w14:textId="77777777" w:rsidR="00D851E8" w:rsidRPr="004139B8" w:rsidRDefault="00D851E8" w:rsidP="00D851E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216AF51D"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F4A2A4F"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B45EB31" w14:textId="77777777" w:rsidR="00D851E8" w:rsidRPr="004139B8" w:rsidRDefault="00D851E8" w:rsidP="00D851E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445CB67B" w14:textId="77777777" w:rsidR="00D851E8" w:rsidRPr="004139B8" w:rsidRDefault="00D851E8" w:rsidP="00D851E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33D153F1" w14:textId="77777777" w:rsidR="00D851E8" w:rsidRPr="004139B8" w:rsidRDefault="00D851E8" w:rsidP="00D851E8">
            <w:pPr>
              <w:rPr>
                <w:sz w:val="20"/>
                <w:szCs w:val="20"/>
              </w:rPr>
            </w:pPr>
          </w:p>
        </w:tc>
      </w:tr>
      <w:tr w:rsidR="00D851E8" w:rsidRPr="004139B8" w14:paraId="211027FC"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65B26533" w14:textId="77777777" w:rsidR="00D851E8" w:rsidRPr="004139B8" w:rsidRDefault="00D851E8" w:rsidP="00D851E8">
            <w:pPr>
              <w:jc w:val="both"/>
              <w:rPr>
                <w:sz w:val="20"/>
                <w:szCs w:val="20"/>
              </w:rPr>
            </w:pPr>
          </w:p>
          <w:p w14:paraId="07E139F0" w14:textId="77777777" w:rsidR="00D851E8" w:rsidRPr="004139B8" w:rsidRDefault="00D851E8" w:rsidP="00D851E8">
            <w:pPr>
              <w:jc w:val="both"/>
              <w:rPr>
                <w:sz w:val="20"/>
                <w:szCs w:val="20"/>
              </w:rPr>
            </w:pPr>
          </w:p>
          <w:p w14:paraId="6678540C" w14:textId="77777777" w:rsidR="00D851E8" w:rsidRPr="004139B8" w:rsidRDefault="00D851E8" w:rsidP="00D851E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13D427A"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62C0E4D"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332D5A7E" w14:textId="77777777" w:rsidR="00D851E8" w:rsidRPr="004139B8" w:rsidRDefault="00D851E8" w:rsidP="00D851E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6DF5684A" w14:textId="77777777" w:rsidR="00D851E8" w:rsidRPr="004139B8" w:rsidRDefault="00D851E8" w:rsidP="00D851E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AAEDAE3" w14:textId="77777777" w:rsidR="00D851E8" w:rsidRPr="004139B8" w:rsidRDefault="00D851E8" w:rsidP="00D851E8">
            <w:pPr>
              <w:rPr>
                <w:sz w:val="20"/>
                <w:szCs w:val="20"/>
              </w:rPr>
            </w:pPr>
          </w:p>
        </w:tc>
      </w:tr>
      <w:tr w:rsidR="00D851E8" w:rsidRPr="004139B8" w14:paraId="3873DD78"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DAA938" w14:textId="77777777" w:rsidR="00D851E8" w:rsidRPr="004139B8" w:rsidRDefault="00D851E8" w:rsidP="00D851E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9A856F" w14:textId="77777777" w:rsidR="00D851E8" w:rsidRPr="004139B8" w:rsidRDefault="00D851E8" w:rsidP="00D851E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FDE717" w14:textId="77777777" w:rsidR="00D851E8" w:rsidRPr="004139B8" w:rsidRDefault="00D851E8" w:rsidP="00D851E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972942"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0D16A2E5" w14:textId="77777777" w:rsidR="00D851E8" w:rsidRPr="004139B8" w:rsidRDefault="00D851E8" w:rsidP="00D851E8">
            <w:pPr>
              <w:spacing w:before="120" w:after="120"/>
              <w:rPr>
                <w:b/>
                <w:sz w:val="20"/>
                <w:szCs w:val="20"/>
              </w:rPr>
            </w:pPr>
            <w:r w:rsidRPr="004139B8">
              <w:rPr>
                <w:rFonts w:cs="Arial"/>
                <w:b/>
                <w:sz w:val="20"/>
                <w:szCs w:val="20"/>
              </w:rPr>
              <w:t xml:space="preserve"> ___/____/___</w:t>
            </w:r>
          </w:p>
        </w:tc>
      </w:tr>
      <w:tr w:rsidR="00D851E8" w:rsidRPr="004139B8" w14:paraId="1599B47A"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0419DD" w14:textId="77777777" w:rsidR="00D851E8" w:rsidRPr="004139B8" w:rsidRDefault="00D851E8" w:rsidP="00D851E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6101E2" w14:textId="77777777" w:rsidR="00D851E8" w:rsidRPr="004139B8" w:rsidRDefault="00D851E8" w:rsidP="00D851E8">
            <w:pPr>
              <w:rPr>
                <w:rFonts w:cs="Arial"/>
                <w:b/>
                <w:sz w:val="20"/>
                <w:szCs w:val="20"/>
              </w:rPr>
            </w:pPr>
            <w:r w:rsidRPr="004139B8">
              <w:rPr>
                <w:rFonts w:cs="Arial"/>
                <w:b/>
                <w:sz w:val="20"/>
                <w:szCs w:val="20"/>
              </w:rPr>
              <w:t>Achieved / Not Achieved</w:t>
            </w:r>
          </w:p>
          <w:p w14:paraId="4C9229B2" w14:textId="77777777" w:rsidR="00D851E8" w:rsidRPr="004139B8" w:rsidRDefault="00D851E8" w:rsidP="00D851E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566F67"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74FC7ECF" w14:textId="77777777" w:rsidR="00D851E8" w:rsidRPr="004139B8" w:rsidRDefault="00D851E8" w:rsidP="00D851E8">
            <w:pPr>
              <w:spacing w:before="120" w:after="120"/>
              <w:rPr>
                <w:rFonts w:cs="Arial"/>
                <w:b/>
                <w:bCs/>
                <w:sz w:val="20"/>
                <w:szCs w:val="20"/>
              </w:rPr>
            </w:pPr>
            <w:r w:rsidRPr="004139B8">
              <w:rPr>
                <w:rFonts w:cs="Arial"/>
                <w:b/>
                <w:sz w:val="20"/>
                <w:szCs w:val="20"/>
              </w:rPr>
              <w:t xml:space="preserve"> ___/____/___</w:t>
            </w:r>
          </w:p>
        </w:tc>
      </w:tr>
    </w:tbl>
    <w:p w14:paraId="44AD67BD" w14:textId="77777777" w:rsidR="00D851E8" w:rsidRPr="004139B8" w:rsidRDefault="00D851E8" w:rsidP="00D851E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4B719913" w14:textId="77777777" w:rsidR="00D851E8" w:rsidRPr="004139B8" w:rsidRDefault="00D851E8" w:rsidP="00D851E8">
      <w:pPr>
        <w:rPr>
          <w:rFonts w:cs="Arial"/>
          <w:szCs w:val="24"/>
        </w:rPr>
      </w:pPr>
    </w:p>
    <w:p w14:paraId="600A3874" w14:textId="77777777" w:rsidR="00D851E8" w:rsidRPr="004139B8" w:rsidRDefault="00D851E8" w:rsidP="00D851E8">
      <w:pPr>
        <w:rPr>
          <w:rFonts w:cs="Arial"/>
        </w:rPr>
      </w:pPr>
    </w:p>
    <w:p w14:paraId="0324B015" w14:textId="77777777" w:rsidR="00D851E8" w:rsidRPr="004139B8" w:rsidRDefault="00D851E8" w:rsidP="00D851E8">
      <w:pPr>
        <w:spacing w:after="0"/>
        <w:rPr>
          <w:rFonts w:cs="Arial"/>
          <w:b/>
        </w:rPr>
      </w:pPr>
      <w:r w:rsidRPr="004139B8">
        <w:rPr>
          <w:rFonts w:cs="Arial"/>
          <w:b/>
        </w:rPr>
        <w:br w:type="page"/>
      </w:r>
    </w:p>
    <w:p w14:paraId="3183C55C" w14:textId="77777777" w:rsidR="00D851E8" w:rsidRPr="004139B8" w:rsidRDefault="00D851E8" w:rsidP="00D851E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D851E8" w:rsidRPr="004139B8" w14:paraId="1EE177BF" w14:textId="77777777" w:rsidTr="00D851E8">
        <w:tc>
          <w:tcPr>
            <w:tcW w:w="1242" w:type="dxa"/>
            <w:shd w:val="clear" w:color="auto" w:fill="D0CECE" w:themeFill="background2" w:themeFillShade="E6"/>
          </w:tcPr>
          <w:p w14:paraId="273728F3" w14:textId="77777777" w:rsidR="00D851E8" w:rsidRPr="004139B8" w:rsidRDefault="00D851E8" w:rsidP="00D851E8">
            <w:pPr>
              <w:rPr>
                <w:rFonts w:cs="Arial"/>
                <w:b/>
                <w:sz w:val="22"/>
              </w:rPr>
            </w:pPr>
            <w:r w:rsidRPr="004139B8">
              <w:rPr>
                <w:rFonts w:cs="Arial"/>
                <w:b/>
                <w:sz w:val="22"/>
              </w:rPr>
              <w:t>DATE</w:t>
            </w:r>
          </w:p>
        </w:tc>
        <w:tc>
          <w:tcPr>
            <w:tcW w:w="10632" w:type="dxa"/>
            <w:shd w:val="clear" w:color="auto" w:fill="D0CECE" w:themeFill="background2" w:themeFillShade="E6"/>
          </w:tcPr>
          <w:p w14:paraId="0A2ACA8C" w14:textId="77777777" w:rsidR="00D851E8" w:rsidRPr="004139B8" w:rsidRDefault="00D851E8" w:rsidP="00D851E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26A90F4A" w14:textId="77777777" w:rsidR="00D851E8" w:rsidRPr="004139B8" w:rsidRDefault="00D851E8" w:rsidP="00D851E8">
            <w:pPr>
              <w:spacing w:after="0"/>
              <w:rPr>
                <w:rFonts w:cs="Arial"/>
                <w:b/>
                <w:sz w:val="22"/>
              </w:rPr>
            </w:pPr>
            <w:r w:rsidRPr="004139B8">
              <w:rPr>
                <w:rFonts w:cs="Arial"/>
                <w:b/>
                <w:sz w:val="22"/>
              </w:rPr>
              <w:t>SIGNATURE:</w:t>
            </w:r>
          </w:p>
          <w:p w14:paraId="3EBC46BA" w14:textId="77777777" w:rsidR="00D851E8" w:rsidRPr="004139B8" w:rsidRDefault="00D851E8" w:rsidP="00D851E8">
            <w:pPr>
              <w:spacing w:after="0"/>
              <w:rPr>
                <w:rFonts w:cs="Arial"/>
                <w:b/>
                <w:sz w:val="22"/>
              </w:rPr>
            </w:pPr>
            <w:r w:rsidRPr="004139B8">
              <w:rPr>
                <w:rFonts w:cs="Arial"/>
                <w:b/>
                <w:sz w:val="22"/>
              </w:rPr>
              <w:t>Student &amp;</w:t>
            </w:r>
          </w:p>
          <w:p w14:paraId="57F213ED" w14:textId="77777777" w:rsidR="00D851E8" w:rsidRPr="004139B8" w:rsidRDefault="00D851E8" w:rsidP="00D851E8">
            <w:pPr>
              <w:spacing w:after="0"/>
              <w:rPr>
                <w:rFonts w:cs="Arial"/>
                <w:b/>
                <w:sz w:val="22"/>
              </w:rPr>
            </w:pPr>
            <w:r w:rsidRPr="004139B8">
              <w:rPr>
                <w:rFonts w:cs="Arial"/>
                <w:b/>
                <w:sz w:val="22"/>
              </w:rPr>
              <w:t>P. Supervisor &amp;</w:t>
            </w:r>
          </w:p>
          <w:p w14:paraId="7CF35A70" w14:textId="77777777" w:rsidR="00D851E8" w:rsidRPr="004139B8" w:rsidRDefault="00D851E8" w:rsidP="00D851E8">
            <w:pPr>
              <w:spacing w:after="0"/>
              <w:rPr>
                <w:rFonts w:cs="Arial"/>
                <w:b/>
                <w:sz w:val="22"/>
              </w:rPr>
            </w:pPr>
            <w:r w:rsidRPr="004139B8">
              <w:rPr>
                <w:rFonts w:cs="Arial"/>
                <w:b/>
                <w:sz w:val="22"/>
              </w:rPr>
              <w:t>P. Assessor</w:t>
            </w:r>
          </w:p>
        </w:tc>
      </w:tr>
      <w:tr w:rsidR="00D851E8" w:rsidRPr="004139B8" w14:paraId="6620D2E5" w14:textId="77777777" w:rsidTr="00D851E8">
        <w:tc>
          <w:tcPr>
            <w:tcW w:w="1242" w:type="dxa"/>
          </w:tcPr>
          <w:p w14:paraId="4ABB9402" w14:textId="77777777" w:rsidR="00D851E8" w:rsidRPr="004139B8" w:rsidRDefault="00D851E8" w:rsidP="00D851E8"/>
          <w:p w14:paraId="1929DE5B" w14:textId="77777777" w:rsidR="00D851E8" w:rsidRPr="004139B8" w:rsidRDefault="00D851E8" w:rsidP="00D851E8"/>
          <w:p w14:paraId="7644036D" w14:textId="77777777" w:rsidR="00D851E8" w:rsidRPr="004139B8" w:rsidRDefault="00D851E8" w:rsidP="00D851E8"/>
          <w:p w14:paraId="2A44598C" w14:textId="77777777" w:rsidR="00D851E8" w:rsidRPr="004139B8" w:rsidRDefault="00D851E8" w:rsidP="00D851E8"/>
          <w:p w14:paraId="1B2C0789" w14:textId="77777777" w:rsidR="00D851E8" w:rsidRPr="004139B8" w:rsidRDefault="00D851E8" w:rsidP="00D851E8"/>
          <w:p w14:paraId="0329C4AD" w14:textId="77777777" w:rsidR="00D851E8" w:rsidRPr="004139B8" w:rsidRDefault="00D851E8" w:rsidP="00D851E8"/>
          <w:p w14:paraId="746AD346" w14:textId="77777777" w:rsidR="00D851E8" w:rsidRPr="004139B8" w:rsidRDefault="00D851E8" w:rsidP="00D851E8"/>
          <w:p w14:paraId="413807A3" w14:textId="77777777" w:rsidR="00D851E8" w:rsidRPr="004139B8" w:rsidRDefault="00D851E8" w:rsidP="00D851E8"/>
          <w:p w14:paraId="1D89D5A7" w14:textId="77777777" w:rsidR="00D851E8" w:rsidRPr="004139B8" w:rsidRDefault="00D851E8" w:rsidP="00D851E8"/>
          <w:p w14:paraId="4BD62E8D" w14:textId="77777777" w:rsidR="00D851E8" w:rsidRPr="004139B8" w:rsidRDefault="00D851E8" w:rsidP="00D851E8"/>
          <w:p w14:paraId="72C4AA9D" w14:textId="77777777" w:rsidR="00D851E8" w:rsidRPr="004139B8" w:rsidRDefault="00D851E8" w:rsidP="00D851E8"/>
          <w:p w14:paraId="7DD24F9A" w14:textId="77777777" w:rsidR="00D851E8" w:rsidRPr="004139B8" w:rsidRDefault="00D851E8" w:rsidP="00D851E8"/>
        </w:tc>
        <w:tc>
          <w:tcPr>
            <w:tcW w:w="10632" w:type="dxa"/>
          </w:tcPr>
          <w:p w14:paraId="0844CFD8" w14:textId="77777777" w:rsidR="00D851E8" w:rsidRPr="004139B8" w:rsidRDefault="00D851E8" w:rsidP="00D851E8"/>
        </w:tc>
        <w:tc>
          <w:tcPr>
            <w:tcW w:w="1984" w:type="dxa"/>
          </w:tcPr>
          <w:p w14:paraId="52E63F8C" w14:textId="77777777" w:rsidR="00D851E8" w:rsidRPr="004139B8" w:rsidRDefault="00D851E8" w:rsidP="00D851E8"/>
        </w:tc>
      </w:tr>
    </w:tbl>
    <w:p w14:paraId="144790C2" w14:textId="77777777" w:rsidR="00D851E8" w:rsidRPr="004139B8" w:rsidRDefault="00D851E8" w:rsidP="00D851E8">
      <w:pPr>
        <w:rPr>
          <w:rFonts w:cs="Arial"/>
        </w:rPr>
      </w:pPr>
    </w:p>
    <w:p w14:paraId="188915BB" w14:textId="77777777" w:rsidR="00D851E8" w:rsidRPr="004139B8" w:rsidRDefault="00D851E8" w:rsidP="00D851E8">
      <w:pPr>
        <w:rPr>
          <w:rFonts w:cs="Arial"/>
        </w:rPr>
      </w:pPr>
    </w:p>
    <w:p w14:paraId="5E1363B3" w14:textId="77777777" w:rsidR="00D851E8" w:rsidRPr="004139B8" w:rsidRDefault="00D851E8" w:rsidP="00D851E8">
      <w:pPr>
        <w:spacing w:after="0"/>
        <w:rPr>
          <w:rFonts w:cs="Arial"/>
          <w:b/>
        </w:rPr>
      </w:pPr>
    </w:p>
    <w:p w14:paraId="28E4AFC8" w14:textId="77777777" w:rsidR="00D851E8" w:rsidRPr="004139B8" w:rsidRDefault="00D851E8" w:rsidP="00D851E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D851E8" w:rsidRPr="004139B8" w14:paraId="57C63FA7" w14:textId="77777777" w:rsidTr="00D851E8">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3858C1" w14:textId="77777777" w:rsidR="00D851E8" w:rsidRPr="004139B8" w:rsidRDefault="00D851E8" w:rsidP="00D851E8">
            <w:pPr>
              <w:spacing w:after="0"/>
              <w:rPr>
                <w:rFonts w:cs="Arial"/>
                <w:b/>
                <w:sz w:val="20"/>
                <w:szCs w:val="20"/>
              </w:rPr>
            </w:pPr>
            <w:r w:rsidRPr="004139B8">
              <w:rPr>
                <w:rFonts w:cs="Arial"/>
                <w:b/>
                <w:sz w:val="20"/>
                <w:szCs w:val="20"/>
              </w:rPr>
              <w:t>Development Need Identified:</w:t>
            </w:r>
          </w:p>
          <w:p w14:paraId="54B1E0CB" w14:textId="77777777" w:rsidR="00D851E8" w:rsidRPr="004139B8" w:rsidRDefault="00D851E8" w:rsidP="00D851E8">
            <w:pPr>
              <w:spacing w:after="0"/>
              <w:rPr>
                <w:rFonts w:cs="Arial"/>
                <w:b/>
                <w:sz w:val="20"/>
                <w:szCs w:val="20"/>
              </w:rPr>
            </w:pPr>
          </w:p>
          <w:p w14:paraId="4709AF2D" w14:textId="77777777" w:rsidR="00D851E8" w:rsidRPr="004139B8" w:rsidRDefault="00D851E8" w:rsidP="00D851E8">
            <w:pPr>
              <w:spacing w:after="0"/>
              <w:rPr>
                <w:rFonts w:cs="Arial"/>
                <w:b/>
                <w:sz w:val="20"/>
                <w:szCs w:val="20"/>
              </w:rPr>
            </w:pPr>
          </w:p>
          <w:p w14:paraId="59922C9C" w14:textId="77777777" w:rsidR="00D851E8" w:rsidRPr="004139B8" w:rsidRDefault="00D851E8" w:rsidP="00D851E8">
            <w:pPr>
              <w:spacing w:after="0"/>
              <w:rPr>
                <w:rFonts w:cs="Arial"/>
                <w:b/>
                <w:sz w:val="20"/>
                <w:szCs w:val="20"/>
              </w:rPr>
            </w:pPr>
          </w:p>
        </w:tc>
      </w:tr>
      <w:tr w:rsidR="00D851E8" w:rsidRPr="004139B8" w14:paraId="7EFE173C" w14:textId="77777777" w:rsidTr="00D851E8">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84C17B" w14:textId="77777777" w:rsidR="00D851E8" w:rsidRPr="004139B8" w:rsidRDefault="00D851E8" w:rsidP="00D851E8">
            <w:pPr>
              <w:spacing w:after="0"/>
              <w:rPr>
                <w:rFonts w:cs="Arial"/>
                <w:b/>
                <w:sz w:val="20"/>
                <w:szCs w:val="20"/>
              </w:rPr>
            </w:pPr>
            <w:r w:rsidRPr="004139B8">
              <w:rPr>
                <w:rFonts w:cs="Arial"/>
                <w:b/>
                <w:sz w:val="20"/>
                <w:szCs w:val="20"/>
              </w:rPr>
              <w:t>Specific areas to be addressed</w:t>
            </w:r>
          </w:p>
          <w:p w14:paraId="5EFF8763" w14:textId="77777777" w:rsidR="00D851E8" w:rsidRPr="004139B8" w:rsidRDefault="00D851E8" w:rsidP="00D851E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F9DCFA" w14:textId="77777777" w:rsidR="00D851E8" w:rsidRPr="004139B8" w:rsidRDefault="00D851E8" w:rsidP="00D851E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F078A" w14:textId="77777777" w:rsidR="00D851E8" w:rsidRPr="004139B8" w:rsidRDefault="00D851E8" w:rsidP="00D851E8">
            <w:pPr>
              <w:spacing w:after="0"/>
              <w:rPr>
                <w:rFonts w:cs="Arial"/>
                <w:b/>
                <w:sz w:val="16"/>
                <w:szCs w:val="16"/>
              </w:rPr>
            </w:pPr>
            <w:r w:rsidRPr="004139B8">
              <w:rPr>
                <w:rFonts w:cs="Arial"/>
                <w:b/>
                <w:sz w:val="16"/>
                <w:szCs w:val="16"/>
              </w:rPr>
              <w:t>Participation in Care</w:t>
            </w:r>
          </w:p>
          <w:p w14:paraId="6EF0ECC2" w14:textId="77777777" w:rsidR="00D851E8" w:rsidRPr="004139B8" w:rsidRDefault="00D851E8" w:rsidP="00D851E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BB7AE16" w14:textId="77777777" w:rsidR="00D851E8" w:rsidRPr="004139B8" w:rsidRDefault="00D851E8" w:rsidP="00D851E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09E5324" w14:textId="77777777" w:rsidR="00D851E8" w:rsidRPr="004139B8" w:rsidRDefault="00D851E8" w:rsidP="00D851E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E85B0E" w14:textId="77777777" w:rsidR="00D851E8" w:rsidRPr="004139B8" w:rsidRDefault="00D851E8" w:rsidP="00D851E8">
            <w:pPr>
              <w:spacing w:after="0"/>
              <w:rPr>
                <w:rFonts w:cs="Arial"/>
                <w:b/>
                <w:sz w:val="20"/>
                <w:szCs w:val="20"/>
              </w:rPr>
            </w:pPr>
            <w:r w:rsidRPr="004139B8">
              <w:rPr>
                <w:rFonts w:cs="Arial"/>
                <w:b/>
                <w:sz w:val="20"/>
                <w:szCs w:val="20"/>
              </w:rPr>
              <w:t>Achievement/</w:t>
            </w:r>
          </w:p>
          <w:p w14:paraId="30F9ECCC" w14:textId="77777777" w:rsidR="00D851E8" w:rsidRPr="004139B8" w:rsidRDefault="00D851E8" w:rsidP="00D851E8">
            <w:pPr>
              <w:spacing w:after="0"/>
              <w:rPr>
                <w:rFonts w:cs="Arial"/>
                <w:b/>
                <w:sz w:val="20"/>
                <w:szCs w:val="20"/>
              </w:rPr>
            </w:pPr>
            <w:r w:rsidRPr="004139B8">
              <w:rPr>
                <w:rFonts w:cs="Arial"/>
                <w:b/>
                <w:sz w:val="20"/>
                <w:szCs w:val="20"/>
              </w:rPr>
              <w:t>Review date</w:t>
            </w:r>
          </w:p>
        </w:tc>
      </w:tr>
      <w:tr w:rsidR="00D851E8" w:rsidRPr="004139B8" w14:paraId="6D9ABD97"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74CE63C9" w14:textId="77777777" w:rsidR="00D851E8" w:rsidRPr="004139B8" w:rsidRDefault="00D851E8" w:rsidP="00D851E8">
            <w:pPr>
              <w:rPr>
                <w:rFonts w:cs="Arial"/>
                <w:sz w:val="20"/>
                <w:szCs w:val="20"/>
              </w:rPr>
            </w:pPr>
          </w:p>
          <w:p w14:paraId="2CD71420" w14:textId="77777777" w:rsidR="00D851E8" w:rsidRPr="004139B8" w:rsidRDefault="00D851E8" w:rsidP="00D851E8">
            <w:pPr>
              <w:rPr>
                <w:rFonts w:cs="Arial"/>
                <w:sz w:val="20"/>
                <w:szCs w:val="20"/>
              </w:rPr>
            </w:pPr>
          </w:p>
          <w:p w14:paraId="522BDE13" w14:textId="77777777" w:rsidR="00D851E8" w:rsidRPr="004139B8" w:rsidRDefault="00D851E8" w:rsidP="00D851E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7F35F8F" w14:textId="77777777" w:rsidR="00D851E8" w:rsidRPr="004139B8" w:rsidRDefault="00D851E8" w:rsidP="00D851E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EA5D6ED" w14:textId="77777777" w:rsidR="00D851E8" w:rsidRPr="004139B8" w:rsidRDefault="00D851E8" w:rsidP="00D851E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4B33242E" w14:textId="77777777" w:rsidR="00D851E8" w:rsidRPr="004139B8" w:rsidRDefault="00D851E8" w:rsidP="00D851E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03FFC9A3" w14:textId="77777777" w:rsidR="00D851E8" w:rsidRPr="004139B8" w:rsidRDefault="00D851E8" w:rsidP="00D851E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06E72C4A" w14:textId="77777777" w:rsidR="00D851E8" w:rsidRPr="004139B8" w:rsidRDefault="00D851E8" w:rsidP="00D851E8">
            <w:pPr>
              <w:rPr>
                <w:rFonts w:cs="Arial"/>
                <w:sz w:val="20"/>
                <w:szCs w:val="20"/>
              </w:rPr>
            </w:pPr>
          </w:p>
        </w:tc>
      </w:tr>
      <w:tr w:rsidR="00D851E8" w:rsidRPr="004139B8" w14:paraId="470708F9"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64683839" w14:textId="77777777" w:rsidR="00D851E8" w:rsidRPr="004139B8" w:rsidRDefault="00D851E8" w:rsidP="00D851E8">
            <w:pPr>
              <w:rPr>
                <w:sz w:val="20"/>
                <w:szCs w:val="20"/>
              </w:rPr>
            </w:pPr>
          </w:p>
          <w:p w14:paraId="0D41D1FB" w14:textId="77777777" w:rsidR="00D851E8" w:rsidRPr="004139B8" w:rsidRDefault="00D851E8" w:rsidP="00D851E8">
            <w:pPr>
              <w:rPr>
                <w:sz w:val="20"/>
                <w:szCs w:val="20"/>
              </w:rPr>
            </w:pPr>
          </w:p>
          <w:p w14:paraId="3121338C" w14:textId="77777777" w:rsidR="00D851E8" w:rsidRPr="004139B8" w:rsidRDefault="00D851E8" w:rsidP="00D851E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1C33F86"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A68E454"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450C2C87" w14:textId="77777777" w:rsidR="00D851E8" w:rsidRPr="004139B8" w:rsidRDefault="00D851E8" w:rsidP="00D851E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F1511DA" w14:textId="77777777" w:rsidR="00D851E8" w:rsidRPr="004139B8" w:rsidRDefault="00D851E8" w:rsidP="00D851E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65ADE17" w14:textId="77777777" w:rsidR="00D851E8" w:rsidRPr="004139B8" w:rsidRDefault="00D851E8" w:rsidP="00D851E8">
            <w:pPr>
              <w:rPr>
                <w:sz w:val="20"/>
                <w:szCs w:val="20"/>
              </w:rPr>
            </w:pPr>
          </w:p>
        </w:tc>
      </w:tr>
      <w:tr w:rsidR="00D851E8" w:rsidRPr="004139B8" w14:paraId="189AAB8E"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73F01285" w14:textId="77777777" w:rsidR="00D851E8" w:rsidRPr="004139B8" w:rsidRDefault="00D851E8" w:rsidP="00D851E8">
            <w:pPr>
              <w:jc w:val="both"/>
              <w:rPr>
                <w:sz w:val="20"/>
                <w:szCs w:val="20"/>
              </w:rPr>
            </w:pPr>
          </w:p>
          <w:p w14:paraId="5C035EE4" w14:textId="77777777" w:rsidR="00D851E8" w:rsidRPr="004139B8" w:rsidRDefault="00D851E8" w:rsidP="00D851E8">
            <w:pPr>
              <w:jc w:val="both"/>
              <w:rPr>
                <w:sz w:val="20"/>
                <w:szCs w:val="20"/>
              </w:rPr>
            </w:pPr>
          </w:p>
          <w:p w14:paraId="085C444C" w14:textId="77777777" w:rsidR="00D851E8" w:rsidRPr="004139B8" w:rsidRDefault="00D851E8" w:rsidP="00D851E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6B4C790"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058C2BD"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1833CE4A" w14:textId="77777777" w:rsidR="00D851E8" w:rsidRPr="004139B8" w:rsidRDefault="00D851E8" w:rsidP="00D851E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167DA9A7" w14:textId="77777777" w:rsidR="00D851E8" w:rsidRPr="004139B8" w:rsidRDefault="00D851E8" w:rsidP="00D851E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DE22B0E" w14:textId="77777777" w:rsidR="00D851E8" w:rsidRPr="004139B8" w:rsidRDefault="00D851E8" w:rsidP="00D851E8">
            <w:pPr>
              <w:rPr>
                <w:sz w:val="20"/>
                <w:szCs w:val="20"/>
              </w:rPr>
            </w:pPr>
          </w:p>
        </w:tc>
      </w:tr>
      <w:tr w:rsidR="00D851E8" w:rsidRPr="004139B8" w14:paraId="2AF2DE67"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B4169F" w14:textId="77777777" w:rsidR="00D851E8" w:rsidRPr="004139B8" w:rsidRDefault="00D851E8" w:rsidP="00D851E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D46F70" w14:textId="77777777" w:rsidR="00D851E8" w:rsidRPr="004139B8" w:rsidRDefault="00D851E8" w:rsidP="00D851E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C3CC77" w14:textId="77777777" w:rsidR="00D851E8" w:rsidRPr="004139B8" w:rsidRDefault="00D851E8" w:rsidP="00D851E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87E017"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44AC8EE6" w14:textId="77777777" w:rsidR="00D851E8" w:rsidRPr="004139B8" w:rsidRDefault="00D851E8" w:rsidP="00D851E8">
            <w:pPr>
              <w:spacing w:before="120" w:after="120"/>
              <w:rPr>
                <w:b/>
                <w:sz w:val="20"/>
                <w:szCs w:val="20"/>
              </w:rPr>
            </w:pPr>
            <w:r w:rsidRPr="004139B8">
              <w:rPr>
                <w:rFonts w:cs="Arial"/>
                <w:b/>
                <w:sz w:val="20"/>
                <w:szCs w:val="20"/>
              </w:rPr>
              <w:t xml:space="preserve"> ___/____/___</w:t>
            </w:r>
          </w:p>
        </w:tc>
      </w:tr>
      <w:tr w:rsidR="00D851E8" w:rsidRPr="004139B8" w14:paraId="3B4C9E93"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4AEEE2" w14:textId="77777777" w:rsidR="00D851E8" w:rsidRPr="004139B8" w:rsidRDefault="00D851E8" w:rsidP="00D851E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BB294B" w14:textId="77777777" w:rsidR="00D851E8" w:rsidRPr="004139B8" w:rsidRDefault="00D851E8" w:rsidP="00D851E8">
            <w:pPr>
              <w:rPr>
                <w:rFonts w:cs="Arial"/>
                <w:b/>
                <w:sz w:val="20"/>
                <w:szCs w:val="20"/>
              </w:rPr>
            </w:pPr>
            <w:r w:rsidRPr="004139B8">
              <w:rPr>
                <w:rFonts w:cs="Arial"/>
                <w:b/>
                <w:sz w:val="20"/>
                <w:szCs w:val="20"/>
              </w:rPr>
              <w:t>Achieved / Not Achieved</w:t>
            </w:r>
          </w:p>
          <w:p w14:paraId="5A2C103D" w14:textId="77777777" w:rsidR="00D851E8" w:rsidRPr="004139B8" w:rsidRDefault="00D851E8" w:rsidP="00D851E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77E6E0"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7DE0FCBB" w14:textId="77777777" w:rsidR="00D851E8" w:rsidRPr="004139B8" w:rsidRDefault="00D851E8" w:rsidP="00D851E8">
            <w:pPr>
              <w:spacing w:before="120" w:after="120"/>
              <w:rPr>
                <w:rFonts w:cs="Arial"/>
                <w:b/>
                <w:bCs/>
                <w:sz w:val="20"/>
                <w:szCs w:val="20"/>
              </w:rPr>
            </w:pPr>
            <w:r w:rsidRPr="004139B8">
              <w:rPr>
                <w:rFonts w:cs="Arial"/>
                <w:b/>
                <w:sz w:val="20"/>
                <w:szCs w:val="20"/>
              </w:rPr>
              <w:t xml:space="preserve"> ___/____/___</w:t>
            </w:r>
          </w:p>
        </w:tc>
      </w:tr>
    </w:tbl>
    <w:p w14:paraId="056C44FF" w14:textId="77777777" w:rsidR="00D851E8" w:rsidRPr="004139B8" w:rsidRDefault="00D851E8" w:rsidP="00D851E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259FAB14" w14:textId="77777777" w:rsidR="00D851E8" w:rsidRPr="004139B8" w:rsidRDefault="00D851E8" w:rsidP="00D851E8">
      <w:pPr>
        <w:rPr>
          <w:rFonts w:cs="Arial"/>
          <w:szCs w:val="24"/>
        </w:rPr>
      </w:pPr>
    </w:p>
    <w:p w14:paraId="7972D9D5" w14:textId="77777777" w:rsidR="00D851E8" w:rsidRPr="004139B8" w:rsidRDefault="00D851E8" w:rsidP="00D851E8">
      <w:pPr>
        <w:rPr>
          <w:rFonts w:cs="Arial"/>
        </w:rPr>
      </w:pPr>
    </w:p>
    <w:p w14:paraId="461BA9BA" w14:textId="77777777" w:rsidR="00D851E8" w:rsidRPr="004139B8" w:rsidRDefault="00D851E8" w:rsidP="00D851E8">
      <w:pPr>
        <w:spacing w:after="0"/>
        <w:rPr>
          <w:rFonts w:cs="Arial"/>
          <w:b/>
        </w:rPr>
      </w:pPr>
      <w:r w:rsidRPr="004139B8">
        <w:rPr>
          <w:rFonts w:cs="Arial"/>
          <w:b/>
        </w:rPr>
        <w:br w:type="page"/>
      </w:r>
    </w:p>
    <w:p w14:paraId="2E4B2D65" w14:textId="77777777" w:rsidR="00D851E8" w:rsidRPr="004139B8" w:rsidRDefault="00D851E8" w:rsidP="00D851E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D851E8" w:rsidRPr="004139B8" w14:paraId="6C819587" w14:textId="77777777" w:rsidTr="00D851E8">
        <w:tc>
          <w:tcPr>
            <w:tcW w:w="1242" w:type="dxa"/>
            <w:shd w:val="clear" w:color="auto" w:fill="D0CECE" w:themeFill="background2" w:themeFillShade="E6"/>
          </w:tcPr>
          <w:p w14:paraId="151959F4" w14:textId="77777777" w:rsidR="00D851E8" w:rsidRPr="004139B8" w:rsidRDefault="00D851E8" w:rsidP="00D851E8">
            <w:pPr>
              <w:rPr>
                <w:rFonts w:cs="Arial"/>
                <w:b/>
                <w:sz w:val="22"/>
              </w:rPr>
            </w:pPr>
            <w:r w:rsidRPr="004139B8">
              <w:rPr>
                <w:rFonts w:cs="Arial"/>
                <w:b/>
                <w:sz w:val="22"/>
              </w:rPr>
              <w:t>DATE</w:t>
            </w:r>
          </w:p>
        </w:tc>
        <w:tc>
          <w:tcPr>
            <w:tcW w:w="10632" w:type="dxa"/>
            <w:shd w:val="clear" w:color="auto" w:fill="D0CECE" w:themeFill="background2" w:themeFillShade="E6"/>
          </w:tcPr>
          <w:p w14:paraId="089CAC74" w14:textId="77777777" w:rsidR="00D851E8" w:rsidRPr="004139B8" w:rsidRDefault="00D851E8" w:rsidP="00D851E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7D908433" w14:textId="77777777" w:rsidR="00D851E8" w:rsidRPr="004139B8" w:rsidRDefault="00D851E8" w:rsidP="00D851E8">
            <w:pPr>
              <w:spacing w:after="0"/>
              <w:rPr>
                <w:rFonts w:cs="Arial"/>
                <w:b/>
                <w:sz w:val="22"/>
              </w:rPr>
            </w:pPr>
            <w:r w:rsidRPr="004139B8">
              <w:rPr>
                <w:rFonts w:cs="Arial"/>
                <w:b/>
                <w:sz w:val="22"/>
              </w:rPr>
              <w:t>SIGNATURE:</w:t>
            </w:r>
          </w:p>
          <w:p w14:paraId="2C2CA339" w14:textId="77777777" w:rsidR="00D851E8" w:rsidRPr="004139B8" w:rsidRDefault="00D851E8" w:rsidP="00D851E8">
            <w:pPr>
              <w:spacing w:after="0"/>
              <w:rPr>
                <w:rFonts w:cs="Arial"/>
                <w:b/>
                <w:sz w:val="22"/>
              </w:rPr>
            </w:pPr>
            <w:r w:rsidRPr="004139B8">
              <w:rPr>
                <w:rFonts w:cs="Arial"/>
                <w:b/>
                <w:sz w:val="22"/>
              </w:rPr>
              <w:t>Student &amp;</w:t>
            </w:r>
          </w:p>
          <w:p w14:paraId="477E7D93" w14:textId="77777777" w:rsidR="00D851E8" w:rsidRPr="004139B8" w:rsidRDefault="00D851E8" w:rsidP="00D851E8">
            <w:pPr>
              <w:spacing w:after="0"/>
              <w:rPr>
                <w:rFonts w:cs="Arial"/>
                <w:b/>
                <w:sz w:val="22"/>
              </w:rPr>
            </w:pPr>
            <w:r w:rsidRPr="004139B8">
              <w:rPr>
                <w:rFonts w:cs="Arial"/>
                <w:b/>
                <w:sz w:val="22"/>
              </w:rPr>
              <w:t>P. Supervisor &amp;</w:t>
            </w:r>
          </w:p>
          <w:p w14:paraId="5AA44F43" w14:textId="77777777" w:rsidR="00D851E8" w:rsidRPr="004139B8" w:rsidRDefault="00D851E8" w:rsidP="00D851E8">
            <w:pPr>
              <w:spacing w:after="0"/>
              <w:rPr>
                <w:rFonts w:cs="Arial"/>
                <w:b/>
                <w:sz w:val="22"/>
              </w:rPr>
            </w:pPr>
            <w:r w:rsidRPr="004139B8">
              <w:rPr>
                <w:rFonts w:cs="Arial"/>
                <w:b/>
                <w:sz w:val="22"/>
              </w:rPr>
              <w:t>P. Assessor</w:t>
            </w:r>
          </w:p>
        </w:tc>
      </w:tr>
      <w:tr w:rsidR="00D851E8" w:rsidRPr="004139B8" w14:paraId="6B444FFF" w14:textId="77777777" w:rsidTr="00D851E8">
        <w:tc>
          <w:tcPr>
            <w:tcW w:w="1242" w:type="dxa"/>
          </w:tcPr>
          <w:p w14:paraId="4252543A" w14:textId="77777777" w:rsidR="00D851E8" w:rsidRPr="004139B8" w:rsidRDefault="00D851E8" w:rsidP="00D851E8"/>
          <w:p w14:paraId="6B761C65" w14:textId="77777777" w:rsidR="00D851E8" w:rsidRPr="004139B8" w:rsidRDefault="00D851E8" w:rsidP="00D851E8"/>
          <w:p w14:paraId="2D2C3B0A" w14:textId="77777777" w:rsidR="00D851E8" w:rsidRPr="004139B8" w:rsidRDefault="00D851E8" w:rsidP="00D851E8"/>
          <w:p w14:paraId="14E1BB4A" w14:textId="77777777" w:rsidR="00D851E8" w:rsidRPr="004139B8" w:rsidRDefault="00D851E8" w:rsidP="00D851E8"/>
          <w:p w14:paraId="32DAB264" w14:textId="77777777" w:rsidR="00D851E8" w:rsidRPr="004139B8" w:rsidRDefault="00D851E8" w:rsidP="00D851E8"/>
          <w:p w14:paraId="0AFA7C20" w14:textId="77777777" w:rsidR="00D851E8" w:rsidRPr="004139B8" w:rsidRDefault="00D851E8" w:rsidP="00D851E8"/>
          <w:p w14:paraId="46788A47" w14:textId="77777777" w:rsidR="00D851E8" w:rsidRPr="004139B8" w:rsidRDefault="00D851E8" w:rsidP="00D851E8"/>
          <w:p w14:paraId="195D978B" w14:textId="77777777" w:rsidR="00D851E8" w:rsidRPr="004139B8" w:rsidRDefault="00D851E8" w:rsidP="00D851E8"/>
          <w:p w14:paraId="368B697E" w14:textId="77777777" w:rsidR="00D851E8" w:rsidRPr="004139B8" w:rsidRDefault="00D851E8" w:rsidP="00D851E8"/>
          <w:p w14:paraId="1D5AD0E1" w14:textId="77777777" w:rsidR="00D851E8" w:rsidRPr="004139B8" w:rsidRDefault="00D851E8" w:rsidP="00D851E8"/>
          <w:p w14:paraId="400C13DE" w14:textId="77777777" w:rsidR="00D851E8" w:rsidRPr="004139B8" w:rsidRDefault="00D851E8" w:rsidP="00D851E8"/>
          <w:p w14:paraId="2A62F41B" w14:textId="77777777" w:rsidR="00D851E8" w:rsidRPr="004139B8" w:rsidRDefault="00D851E8" w:rsidP="00D851E8"/>
        </w:tc>
        <w:tc>
          <w:tcPr>
            <w:tcW w:w="10632" w:type="dxa"/>
          </w:tcPr>
          <w:p w14:paraId="313B7C16" w14:textId="77777777" w:rsidR="00D851E8" w:rsidRPr="004139B8" w:rsidRDefault="00D851E8" w:rsidP="00D851E8"/>
        </w:tc>
        <w:tc>
          <w:tcPr>
            <w:tcW w:w="1984" w:type="dxa"/>
          </w:tcPr>
          <w:p w14:paraId="52142E62" w14:textId="77777777" w:rsidR="00D851E8" w:rsidRPr="004139B8" w:rsidRDefault="00D851E8" w:rsidP="00D851E8"/>
        </w:tc>
      </w:tr>
    </w:tbl>
    <w:p w14:paraId="36BDE724" w14:textId="77777777" w:rsidR="00D851E8" w:rsidRPr="004139B8" w:rsidRDefault="00D851E8" w:rsidP="00D851E8">
      <w:pPr>
        <w:rPr>
          <w:rFonts w:cs="Arial"/>
        </w:rPr>
      </w:pPr>
    </w:p>
    <w:p w14:paraId="2E593382" w14:textId="77777777" w:rsidR="00D851E8" w:rsidRPr="004139B8" w:rsidRDefault="00D851E8" w:rsidP="00D851E8">
      <w:pPr>
        <w:rPr>
          <w:rFonts w:cs="Arial"/>
        </w:rPr>
      </w:pPr>
    </w:p>
    <w:p w14:paraId="2F19DD7E" w14:textId="77777777" w:rsidR="00D851E8" w:rsidRPr="004139B8" w:rsidRDefault="00D851E8" w:rsidP="00D851E8">
      <w:pPr>
        <w:spacing w:after="0"/>
        <w:rPr>
          <w:rFonts w:cs="Arial"/>
          <w:b/>
        </w:rPr>
      </w:pPr>
    </w:p>
    <w:p w14:paraId="0E52E765" w14:textId="77777777" w:rsidR="00D851E8" w:rsidRPr="004139B8" w:rsidRDefault="00D851E8" w:rsidP="00D851E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D851E8" w:rsidRPr="004139B8" w14:paraId="4B8698D7" w14:textId="77777777" w:rsidTr="00D851E8">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83BF26" w14:textId="77777777" w:rsidR="00D851E8" w:rsidRPr="004139B8" w:rsidRDefault="00D851E8" w:rsidP="00D851E8">
            <w:pPr>
              <w:spacing w:after="0"/>
              <w:rPr>
                <w:rFonts w:cs="Arial"/>
                <w:b/>
                <w:sz w:val="20"/>
                <w:szCs w:val="20"/>
              </w:rPr>
            </w:pPr>
            <w:r w:rsidRPr="004139B8">
              <w:rPr>
                <w:rFonts w:cs="Arial"/>
                <w:b/>
                <w:sz w:val="20"/>
                <w:szCs w:val="20"/>
              </w:rPr>
              <w:t>Development Need Identified:</w:t>
            </w:r>
          </w:p>
          <w:p w14:paraId="6248C3C8" w14:textId="77777777" w:rsidR="00D851E8" w:rsidRPr="004139B8" w:rsidRDefault="00D851E8" w:rsidP="00D851E8">
            <w:pPr>
              <w:spacing w:after="0"/>
              <w:rPr>
                <w:rFonts w:cs="Arial"/>
                <w:b/>
                <w:sz w:val="20"/>
                <w:szCs w:val="20"/>
              </w:rPr>
            </w:pPr>
          </w:p>
          <w:p w14:paraId="1C8BCB97" w14:textId="77777777" w:rsidR="00D851E8" w:rsidRPr="004139B8" w:rsidRDefault="00D851E8" w:rsidP="00D851E8">
            <w:pPr>
              <w:spacing w:after="0"/>
              <w:rPr>
                <w:rFonts w:cs="Arial"/>
                <w:b/>
                <w:sz w:val="20"/>
                <w:szCs w:val="20"/>
              </w:rPr>
            </w:pPr>
          </w:p>
          <w:p w14:paraId="3A0E23F7" w14:textId="77777777" w:rsidR="00D851E8" w:rsidRPr="004139B8" w:rsidRDefault="00D851E8" w:rsidP="00D851E8">
            <w:pPr>
              <w:spacing w:after="0"/>
              <w:rPr>
                <w:rFonts w:cs="Arial"/>
                <w:b/>
                <w:sz w:val="20"/>
                <w:szCs w:val="20"/>
              </w:rPr>
            </w:pPr>
          </w:p>
        </w:tc>
      </w:tr>
      <w:tr w:rsidR="00D851E8" w:rsidRPr="004139B8" w14:paraId="6B9F594F" w14:textId="77777777" w:rsidTr="00D851E8">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5A24F58" w14:textId="77777777" w:rsidR="00D851E8" w:rsidRPr="004139B8" w:rsidRDefault="00D851E8" w:rsidP="00D851E8">
            <w:pPr>
              <w:spacing w:after="0"/>
              <w:rPr>
                <w:rFonts w:cs="Arial"/>
                <w:b/>
                <w:sz w:val="20"/>
                <w:szCs w:val="20"/>
              </w:rPr>
            </w:pPr>
            <w:r w:rsidRPr="004139B8">
              <w:rPr>
                <w:rFonts w:cs="Arial"/>
                <w:b/>
                <w:sz w:val="20"/>
                <w:szCs w:val="20"/>
              </w:rPr>
              <w:t>Specific areas to be addressed</w:t>
            </w:r>
          </w:p>
          <w:p w14:paraId="3ECA9146" w14:textId="77777777" w:rsidR="00D851E8" w:rsidRPr="004139B8" w:rsidRDefault="00D851E8" w:rsidP="00D851E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C340E02" w14:textId="77777777" w:rsidR="00D851E8" w:rsidRPr="004139B8" w:rsidRDefault="00D851E8" w:rsidP="00D851E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0A4BEC" w14:textId="77777777" w:rsidR="00D851E8" w:rsidRPr="004139B8" w:rsidRDefault="00D851E8" w:rsidP="00D851E8">
            <w:pPr>
              <w:spacing w:after="0"/>
              <w:rPr>
                <w:rFonts w:cs="Arial"/>
                <w:b/>
                <w:sz w:val="16"/>
                <w:szCs w:val="16"/>
              </w:rPr>
            </w:pPr>
            <w:r w:rsidRPr="004139B8">
              <w:rPr>
                <w:rFonts w:cs="Arial"/>
                <w:b/>
                <w:sz w:val="16"/>
                <w:szCs w:val="16"/>
              </w:rPr>
              <w:t>Participation in Care</w:t>
            </w:r>
          </w:p>
          <w:p w14:paraId="4A0F9DD6" w14:textId="77777777" w:rsidR="00D851E8" w:rsidRPr="004139B8" w:rsidRDefault="00D851E8" w:rsidP="00D851E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26F362" w14:textId="77777777" w:rsidR="00D851E8" w:rsidRPr="004139B8" w:rsidRDefault="00D851E8" w:rsidP="00D851E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53CBDE" w14:textId="77777777" w:rsidR="00D851E8" w:rsidRPr="004139B8" w:rsidRDefault="00D851E8" w:rsidP="00D851E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C0F89D" w14:textId="77777777" w:rsidR="00D851E8" w:rsidRPr="004139B8" w:rsidRDefault="00D851E8" w:rsidP="00D851E8">
            <w:pPr>
              <w:spacing w:after="0"/>
              <w:rPr>
                <w:rFonts w:cs="Arial"/>
                <w:b/>
                <w:sz w:val="20"/>
                <w:szCs w:val="20"/>
              </w:rPr>
            </w:pPr>
            <w:r w:rsidRPr="004139B8">
              <w:rPr>
                <w:rFonts w:cs="Arial"/>
                <w:b/>
                <w:sz w:val="20"/>
                <w:szCs w:val="20"/>
              </w:rPr>
              <w:t>Achievement/</w:t>
            </w:r>
          </w:p>
          <w:p w14:paraId="480E6757" w14:textId="77777777" w:rsidR="00D851E8" w:rsidRPr="004139B8" w:rsidRDefault="00D851E8" w:rsidP="00D851E8">
            <w:pPr>
              <w:spacing w:after="0"/>
              <w:rPr>
                <w:rFonts w:cs="Arial"/>
                <w:b/>
                <w:sz w:val="20"/>
                <w:szCs w:val="20"/>
              </w:rPr>
            </w:pPr>
            <w:r w:rsidRPr="004139B8">
              <w:rPr>
                <w:rFonts w:cs="Arial"/>
                <w:b/>
                <w:sz w:val="20"/>
                <w:szCs w:val="20"/>
              </w:rPr>
              <w:t>Review date</w:t>
            </w:r>
          </w:p>
        </w:tc>
      </w:tr>
      <w:tr w:rsidR="00D851E8" w:rsidRPr="004139B8" w14:paraId="02758FF1"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5B320A55" w14:textId="77777777" w:rsidR="00D851E8" w:rsidRPr="004139B8" w:rsidRDefault="00D851E8" w:rsidP="00D851E8">
            <w:pPr>
              <w:rPr>
                <w:rFonts w:cs="Arial"/>
                <w:sz w:val="20"/>
                <w:szCs w:val="20"/>
              </w:rPr>
            </w:pPr>
          </w:p>
          <w:p w14:paraId="29C3489B" w14:textId="77777777" w:rsidR="00D851E8" w:rsidRPr="004139B8" w:rsidRDefault="00D851E8" w:rsidP="00D851E8">
            <w:pPr>
              <w:rPr>
                <w:rFonts w:cs="Arial"/>
                <w:sz w:val="20"/>
                <w:szCs w:val="20"/>
              </w:rPr>
            </w:pPr>
          </w:p>
          <w:p w14:paraId="43C52119" w14:textId="77777777" w:rsidR="00D851E8" w:rsidRPr="004139B8" w:rsidRDefault="00D851E8" w:rsidP="00D851E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C939E29" w14:textId="77777777" w:rsidR="00D851E8" w:rsidRPr="004139B8" w:rsidRDefault="00D851E8" w:rsidP="00D851E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27822E" w14:textId="77777777" w:rsidR="00D851E8" w:rsidRPr="004139B8" w:rsidRDefault="00D851E8" w:rsidP="00D851E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74B9FF24" w14:textId="77777777" w:rsidR="00D851E8" w:rsidRPr="004139B8" w:rsidRDefault="00D851E8" w:rsidP="00D851E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E7DFF84" w14:textId="77777777" w:rsidR="00D851E8" w:rsidRPr="004139B8" w:rsidRDefault="00D851E8" w:rsidP="00D851E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2C0331B" w14:textId="77777777" w:rsidR="00D851E8" w:rsidRPr="004139B8" w:rsidRDefault="00D851E8" w:rsidP="00D851E8">
            <w:pPr>
              <w:rPr>
                <w:rFonts w:cs="Arial"/>
                <w:sz w:val="20"/>
                <w:szCs w:val="20"/>
              </w:rPr>
            </w:pPr>
          </w:p>
        </w:tc>
      </w:tr>
      <w:tr w:rsidR="00D851E8" w:rsidRPr="004139B8" w14:paraId="45F83518"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731FD110" w14:textId="77777777" w:rsidR="00D851E8" w:rsidRPr="004139B8" w:rsidRDefault="00D851E8" w:rsidP="00D851E8">
            <w:pPr>
              <w:rPr>
                <w:sz w:val="20"/>
                <w:szCs w:val="20"/>
              </w:rPr>
            </w:pPr>
          </w:p>
          <w:p w14:paraId="26A43BB7" w14:textId="77777777" w:rsidR="00D851E8" w:rsidRPr="004139B8" w:rsidRDefault="00D851E8" w:rsidP="00D851E8">
            <w:pPr>
              <w:rPr>
                <w:sz w:val="20"/>
                <w:szCs w:val="20"/>
              </w:rPr>
            </w:pPr>
          </w:p>
          <w:p w14:paraId="0593B16D" w14:textId="77777777" w:rsidR="00D851E8" w:rsidRPr="004139B8" w:rsidRDefault="00D851E8" w:rsidP="00D851E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0E0A6330"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F8BF1F1"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6CD8BA8" w14:textId="77777777" w:rsidR="00D851E8" w:rsidRPr="004139B8" w:rsidRDefault="00D851E8" w:rsidP="00D851E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46739575" w14:textId="77777777" w:rsidR="00D851E8" w:rsidRPr="004139B8" w:rsidRDefault="00D851E8" w:rsidP="00D851E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5B3972DB" w14:textId="77777777" w:rsidR="00D851E8" w:rsidRPr="004139B8" w:rsidRDefault="00D851E8" w:rsidP="00D851E8">
            <w:pPr>
              <w:rPr>
                <w:sz w:val="20"/>
                <w:szCs w:val="20"/>
              </w:rPr>
            </w:pPr>
          </w:p>
        </w:tc>
      </w:tr>
      <w:tr w:rsidR="00D851E8" w:rsidRPr="004139B8" w14:paraId="165284C9"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5E19A505" w14:textId="77777777" w:rsidR="00D851E8" w:rsidRPr="004139B8" w:rsidRDefault="00D851E8" w:rsidP="00D851E8">
            <w:pPr>
              <w:jc w:val="both"/>
              <w:rPr>
                <w:sz w:val="20"/>
                <w:szCs w:val="20"/>
              </w:rPr>
            </w:pPr>
          </w:p>
          <w:p w14:paraId="18DC9FB7" w14:textId="77777777" w:rsidR="00D851E8" w:rsidRPr="004139B8" w:rsidRDefault="00D851E8" w:rsidP="00D851E8">
            <w:pPr>
              <w:jc w:val="both"/>
              <w:rPr>
                <w:sz w:val="20"/>
                <w:szCs w:val="20"/>
              </w:rPr>
            </w:pPr>
          </w:p>
          <w:p w14:paraId="62E7DC5C" w14:textId="77777777" w:rsidR="00D851E8" w:rsidRPr="004139B8" w:rsidRDefault="00D851E8" w:rsidP="00D851E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3FDAE0E"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60B39DB"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57B7809E" w14:textId="77777777" w:rsidR="00D851E8" w:rsidRPr="004139B8" w:rsidRDefault="00D851E8" w:rsidP="00D851E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35CE031E" w14:textId="77777777" w:rsidR="00D851E8" w:rsidRPr="004139B8" w:rsidRDefault="00D851E8" w:rsidP="00D851E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3B5A67F2" w14:textId="77777777" w:rsidR="00D851E8" w:rsidRPr="004139B8" w:rsidRDefault="00D851E8" w:rsidP="00D851E8">
            <w:pPr>
              <w:rPr>
                <w:sz w:val="20"/>
                <w:szCs w:val="20"/>
              </w:rPr>
            </w:pPr>
          </w:p>
        </w:tc>
      </w:tr>
      <w:tr w:rsidR="00D851E8" w:rsidRPr="004139B8" w14:paraId="45F86AE8"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BCCCA3" w14:textId="77777777" w:rsidR="00D851E8" w:rsidRPr="004139B8" w:rsidRDefault="00D851E8" w:rsidP="00D851E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037D34" w14:textId="77777777" w:rsidR="00D851E8" w:rsidRPr="004139B8" w:rsidRDefault="00D851E8" w:rsidP="00D851E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E7149F" w14:textId="77777777" w:rsidR="00D851E8" w:rsidRPr="004139B8" w:rsidRDefault="00D851E8" w:rsidP="00D851E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0F04B5"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1B3471A4" w14:textId="77777777" w:rsidR="00D851E8" w:rsidRPr="004139B8" w:rsidRDefault="00D851E8" w:rsidP="00D851E8">
            <w:pPr>
              <w:spacing w:before="120" w:after="120"/>
              <w:rPr>
                <w:b/>
                <w:sz w:val="20"/>
                <w:szCs w:val="20"/>
              </w:rPr>
            </w:pPr>
            <w:r w:rsidRPr="004139B8">
              <w:rPr>
                <w:rFonts w:cs="Arial"/>
                <w:b/>
                <w:sz w:val="20"/>
                <w:szCs w:val="20"/>
              </w:rPr>
              <w:t xml:space="preserve"> ___/____/___</w:t>
            </w:r>
          </w:p>
        </w:tc>
      </w:tr>
      <w:tr w:rsidR="00D851E8" w:rsidRPr="004139B8" w14:paraId="2AA3F69D"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2A2750" w14:textId="77777777" w:rsidR="00D851E8" w:rsidRPr="004139B8" w:rsidRDefault="00D851E8" w:rsidP="00D851E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330A84" w14:textId="77777777" w:rsidR="00D851E8" w:rsidRPr="004139B8" w:rsidRDefault="00D851E8" w:rsidP="00D851E8">
            <w:pPr>
              <w:rPr>
                <w:rFonts w:cs="Arial"/>
                <w:b/>
                <w:sz w:val="20"/>
                <w:szCs w:val="20"/>
              </w:rPr>
            </w:pPr>
            <w:r w:rsidRPr="004139B8">
              <w:rPr>
                <w:rFonts w:cs="Arial"/>
                <w:b/>
                <w:sz w:val="20"/>
                <w:szCs w:val="20"/>
              </w:rPr>
              <w:t>Achieved / Not Achieved</w:t>
            </w:r>
          </w:p>
          <w:p w14:paraId="13275DB8" w14:textId="77777777" w:rsidR="00D851E8" w:rsidRPr="004139B8" w:rsidRDefault="00D851E8" w:rsidP="00D851E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4327BE"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7358A44C" w14:textId="77777777" w:rsidR="00D851E8" w:rsidRPr="004139B8" w:rsidRDefault="00D851E8" w:rsidP="00D851E8">
            <w:pPr>
              <w:spacing w:before="120" w:after="120"/>
              <w:rPr>
                <w:rFonts w:cs="Arial"/>
                <w:b/>
                <w:bCs/>
                <w:sz w:val="20"/>
                <w:szCs w:val="20"/>
              </w:rPr>
            </w:pPr>
            <w:r w:rsidRPr="004139B8">
              <w:rPr>
                <w:rFonts w:cs="Arial"/>
                <w:b/>
                <w:sz w:val="20"/>
                <w:szCs w:val="20"/>
              </w:rPr>
              <w:t xml:space="preserve"> ___/____/___</w:t>
            </w:r>
          </w:p>
        </w:tc>
      </w:tr>
    </w:tbl>
    <w:p w14:paraId="6F38BA60" w14:textId="77777777" w:rsidR="00D851E8" w:rsidRPr="004139B8" w:rsidRDefault="00D851E8" w:rsidP="00D851E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6E52F0CE" w14:textId="77777777" w:rsidR="00D851E8" w:rsidRPr="004139B8" w:rsidRDefault="00D851E8" w:rsidP="00D851E8">
      <w:pPr>
        <w:rPr>
          <w:rFonts w:cs="Arial"/>
          <w:szCs w:val="24"/>
        </w:rPr>
      </w:pPr>
    </w:p>
    <w:p w14:paraId="7EECF975" w14:textId="77777777" w:rsidR="00D851E8" w:rsidRPr="004139B8" w:rsidRDefault="00D851E8" w:rsidP="00D851E8">
      <w:pPr>
        <w:rPr>
          <w:rFonts w:cs="Arial"/>
        </w:rPr>
      </w:pPr>
    </w:p>
    <w:p w14:paraId="642AE9A0" w14:textId="77777777" w:rsidR="00D851E8" w:rsidRPr="004139B8" w:rsidRDefault="00D851E8" w:rsidP="00D851E8">
      <w:pPr>
        <w:spacing w:after="0"/>
        <w:rPr>
          <w:rFonts w:cs="Arial"/>
          <w:b/>
        </w:rPr>
      </w:pPr>
      <w:r w:rsidRPr="004139B8">
        <w:rPr>
          <w:rFonts w:cs="Arial"/>
          <w:b/>
        </w:rPr>
        <w:br w:type="page"/>
      </w:r>
    </w:p>
    <w:p w14:paraId="5D517D29" w14:textId="77777777" w:rsidR="00D851E8" w:rsidRPr="004139B8" w:rsidRDefault="00D851E8" w:rsidP="00D851E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D851E8" w:rsidRPr="004139B8" w14:paraId="1BE1265D" w14:textId="77777777" w:rsidTr="00D851E8">
        <w:tc>
          <w:tcPr>
            <w:tcW w:w="1242" w:type="dxa"/>
            <w:shd w:val="clear" w:color="auto" w:fill="D0CECE" w:themeFill="background2" w:themeFillShade="E6"/>
          </w:tcPr>
          <w:p w14:paraId="1A3B662A" w14:textId="77777777" w:rsidR="00D851E8" w:rsidRPr="004139B8" w:rsidRDefault="00D851E8" w:rsidP="00D851E8">
            <w:pPr>
              <w:rPr>
                <w:rFonts w:cs="Arial"/>
                <w:b/>
                <w:sz w:val="22"/>
              </w:rPr>
            </w:pPr>
            <w:r w:rsidRPr="004139B8">
              <w:rPr>
                <w:rFonts w:cs="Arial"/>
                <w:b/>
                <w:sz w:val="22"/>
              </w:rPr>
              <w:t>DATE</w:t>
            </w:r>
          </w:p>
        </w:tc>
        <w:tc>
          <w:tcPr>
            <w:tcW w:w="10632" w:type="dxa"/>
            <w:shd w:val="clear" w:color="auto" w:fill="D0CECE" w:themeFill="background2" w:themeFillShade="E6"/>
          </w:tcPr>
          <w:p w14:paraId="73CB0BAF" w14:textId="77777777" w:rsidR="00D851E8" w:rsidRPr="004139B8" w:rsidRDefault="00D851E8" w:rsidP="00D851E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4F8C1BC7" w14:textId="77777777" w:rsidR="00D851E8" w:rsidRPr="004139B8" w:rsidRDefault="00D851E8" w:rsidP="00D851E8">
            <w:pPr>
              <w:spacing w:after="0"/>
              <w:rPr>
                <w:rFonts w:cs="Arial"/>
                <w:b/>
                <w:sz w:val="22"/>
              </w:rPr>
            </w:pPr>
            <w:r w:rsidRPr="004139B8">
              <w:rPr>
                <w:rFonts w:cs="Arial"/>
                <w:b/>
                <w:sz w:val="22"/>
              </w:rPr>
              <w:t>SIGNATURE:</w:t>
            </w:r>
          </w:p>
          <w:p w14:paraId="4D128E03" w14:textId="77777777" w:rsidR="00D851E8" w:rsidRPr="004139B8" w:rsidRDefault="00D851E8" w:rsidP="00D851E8">
            <w:pPr>
              <w:spacing w:after="0"/>
              <w:rPr>
                <w:rFonts w:cs="Arial"/>
                <w:b/>
                <w:sz w:val="22"/>
              </w:rPr>
            </w:pPr>
            <w:r w:rsidRPr="004139B8">
              <w:rPr>
                <w:rFonts w:cs="Arial"/>
                <w:b/>
                <w:sz w:val="22"/>
              </w:rPr>
              <w:t>Student &amp;</w:t>
            </w:r>
          </w:p>
          <w:p w14:paraId="5BDEF86F" w14:textId="77777777" w:rsidR="00D851E8" w:rsidRPr="004139B8" w:rsidRDefault="00D851E8" w:rsidP="00D851E8">
            <w:pPr>
              <w:spacing w:after="0"/>
              <w:rPr>
                <w:rFonts w:cs="Arial"/>
                <w:b/>
                <w:sz w:val="22"/>
              </w:rPr>
            </w:pPr>
            <w:r w:rsidRPr="004139B8">
              <w:rPr>
                <w:rFonts w:cs="Arial"/>
                <w:b/>
                <w:sz w:val="22"/>
              </w:rPr>
              <w:t>P. Supervisor &amp;</w:t>
            </w:r>
          </w:p>
          <w:p w14:paraId="13ED9105" w14:textId="77777777" w:rsidR="00D851E8" w:rsidRPr="004139B8" w:rsidRDefault="00D851E8" w:rsidP="00D851E8">
            <w:pPr>
              <w:spacing w:after="0"/>
              <w:rPr>
                <w:rFonts w:cs="Arial"/>
                <w:b/>
                <w:sz w:val="22"/>
              </w:rPr>
            </w:pPr>
            <w:r w:rsidRPr="004139B8">
              <w:rPr>
                <w:rFonts w:cs="Arial"/>
                <w:b/>
                <w:sz w:val="22"/>
              </w:rPr>
              <w:t>P. Assessor</w:t>
            </w:r>
          </w:p>
        </w:tc>
      </w:tr>
      <w:tr w:rsidR="00D851E8" w:rsidRPr="004139B8" w14:paraId="0856C28E" w14:textId="77777777" w:rsidTr="00D851E8">
        <w:tc>
          <w:tcPr>
            <w:tcW w:w="1242" w:type="dxa"/>
          </w:tcPr>
          <w:p w14:paraId="27898472" w14:textId="77777777" w:rsidR="00D851E8" w:rsidRPr="004139B8" w:rsidRDefault="00D851E8" w:rsidP="00D851E8"/>
          <w:p w14:paraId="61AAC7E7" w14:textId="77777777" w:rsidR="00D851E8" w:rsidRPr="004139B8" w:rsidRDefault="00D851E8" w:rsidP="00D851E8"/>
          <w:p w14:paraId="6FC3D57D" w14:textId="77777777" w:rsidR="00D851E8" w:rsidRPr="004139B8" w:rsidRDefault="00D851E8" w:rsidP="00D851E8"/>
          <w:p w14:paraId="46E1FDD1" w14:textId="77777777" w:rsidR="00D851E8" w:rsidRPr="004139B8" w:rsidRDefault="00D851E8" w:rsidP="00D851E8"/>
          <w:p w14:paraId="66D319DC" w14:textId="77777777" w:rsidR="00D851E8" w:rsidRPr="004139B8" w:rsidRDefault="00D851E8" w:rsidP="00D851E8"/>
          <w:p w14:paraId="4B93EC15" w14:textId="77777777" w:rsidR="00D851E8" w:rsidRPr="004139B8" w:rsidRDefault="00D851E8" w:rsidP="00D851E8"/>
          <w:p w14:paraId="04D4AF55" w14:textId="77777777" w:rsidR="00D851E8" w:rsidRPr="004139B8" w:rsidRDefault="00D851E8" w:rsidP="00D851E8"/>
          <w:p w14:paraId="6E571137" w14:textId="77777777" w:rsidR="00D851E8" w:rsidRPr="004139B8" w:rsidRDefault="00D851E8" w:rsidP="00D851E8"/>
          <w:p w14:paraId="1D3C53CF" w14:textId="77777777" w:rsidR="00D851E8" w:rsidRPr="004139B8" w:rsidRDefault="00D851E8" w:rsidP="00D851E8"/>
          <w:p w14:paraId="2E67E42C" w14:textId="77777777" w:rsidR="00D851E8" w:rsidRPr="004139B8" w:rsidRDefault="00D851E8" w:rsidP="00D851E8"/>
          <w:p w14:paraId="62A939C2" w14:textId="77777777" w:rsidR="00D851E8" w:rsidRPr="004139B8" w:rsidRDefault="00D851E8" w:rsidP="00D851E8"/>
          <w:p w14:paraId="1119B626" w14:textId="77777777" w:rsidR="00D851E8" w:rsidRPr="004139B8" w:rsidRDefault="00D851E8" w:rsidP="00D851E8"/>
        </w:tc>
        <w:tc>
          <w:tcPr>
            <w:tcW w:w="10632" w:type="dxa"/>
          </w:tcPr>
          <w:p w14:paraId="226D8E26" w14:textId="77777777" w:rsidR="00D851E8" w:rsidRPr="004139B8" w:rsidRDefault="00D851E8" w:rsidP="00D851E8"/>
        </w:tc>
        <w:tc>
          <w:tcPr>
            <w:tcW w:w="1984" w:type="dxa"/>
          </w:tcPr>
          <w:p w14:paraId="5FF30013" w14:textId="77777777" w:rsidR="00D851E8" w:rsidRPr="004139B8" w:rsidRDefault="00D851E8" w:rsidP="00D851E8"/>
        </w:tc>
      </w:tr>
    </w:tbl>
    <w:p w14:paraId="03727969" w14:textId="77777777" w:rsidR="00D851E8" w:rsidRPr="004139B8" w:rsidRDefault="00D851E8" w:rsidP="00D851E8">
      <w:pPr>
        <w:rPr>
          <w:rFonts w:cs="Arial"/>
        </w:rPr>
      </w:pPr>
    </w:p>
    <w:p w14:paraId="59A870FB" w14:textId="77777777" w:rsidR="00D851E8" w:rsidRPr="004139B8" w:rsidRDefault="00D851E8" w:rsidP="00D851E8">
      <w:pPr>
        <w:rPr>
          <w:rFonts w:cs="Arial"/>
        </w:rPr>
      </w:pPr>
    </w:p>
    <w:p w14:paraId="2E034419" w14:textId="77777777" w:rsidR="00D851E8" w:rsidRPr="004139B8" w:rsidRDefault="00D851E8" w:rsidP="00D851E8">
      <w:pPr>
        <w:spacing w:after="0"/>
        <w:rPr>
          <w:rFonts w:cs="Arial"/>
          <w:b/>
        </w:rPr>
      </w:pPr>
    </w:p>
    <w:p w14:paraId="4E5830AC" w14:textId="77777777" w:rsidR="00D851E8" w:rsidRPr="004139B8" w:rsidRDefault="00D851E8" w:rsidP="00D851E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D851E8" w:rsidRPr="004139B8" w14:paraId="5367F3E9" w14:textId="77777777" w:rsidTr="00D851E8">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501C2A" w14:textId="77777777" w:rsidR="00D851E8" w:rsidRPr="004139B8" w:rsidRDefault="00D851E8" w:rsidP="00D851E8">
            <w:pPr>
              <w:spacing w:after="0"/>
              <w:rPr>
                <w:rFonts w:cs="Arial"/>
                <w:b/>
                <w:sz w:val="20"/>
                <w:szCs w:val="20"/>
              </w:rPr>
            </w:pPr>
            <w:r w:rsidRPr="004139B8">
              <w:rPr>
                <w:rFonts w:cs="Arial"/>
                <w:b/>
                <w:sz w:val="20"/>
                <w:szCs w:val="20"/>
              </w:rPr>
              <w:t>Development Need Identified:</w:t>
            </w:r>
          </w:p>
          <w:p w14:paraId="24553D65" w14:textId="77777777" w:rsidR="00D851E8" w:rsidRPr="004139B8" w:rsidRDefault="00D851E8" w:rsidP="00D851E8">
            <w:pPr>
              <w:spacing w:after="0"/>
              <w:rPr>
                <w:rFonts w:cs="Arial"/>
                <w:b/>
                <w:sz w:val="20"/>
                <w:szCs w:val="20"/>
              </w:rPr>
            </w:pPr>
          </w:p>
          <w:p w14:paraId="7520FFC3" w14:textId="77777777" w:rsidR="00D851E8" w:rsidRPr="004139B8" w:rsidRDefault="00D851E8" w:rsidP="00D851E8">
            <w:pPr>
              <w:spacing w:after="0"/>
              <w:rPr>
                <w:rFonts w:cs="Arial"/>
                <w:b/>
                <w:sz w:val="20"/>
                <w:szCs w:val="20"/>
              </w:rPr>
            </w:pPr>
          </w:p>
          <w:p w14:paraId="0E00E543" w14:textId="77777777" w:rsidR="00D851E8" w:rsidRPr="004139B8" w:rsidRDefault="00D851E8" w:rsidP="00D851E8">
            <w:pPr>
              <w:spacing w:after="0"/>
              <w:rPr>
                <w:rFonts w:cs="Arial"/>
                <w:b/>
                <w:sz w:val="20"/>
                <w:szCs w:val="20"/>
              </w:rPr>
            </w:pPr>
          </w:p>
        </w:tc>
      </w:tr>
      <w:tr w:rsidR="00D851E8" w:rsidRPr="004139B8" w14:paraId="56B045FA" w14:textId="77777777" w:rsidTr="00D851E8">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0510CD" w14:textId="77777777" w:rsidR="00D851E8" w:rsidRPr="004139B8" w:rsidRDefault="00D851E8" w:rsidP="00D851E8">
            <w:pPr>
              <w:spacing w:after="0"/>
              <w:rPr>
                <w:rFonts w:cs="Arial"/>
                <w:b/>
                <w:sz w:val="20"/>
                <w:szCs w:val="20"/>
              </w:rPr>
            </w:pPr>
            <w:r w:rsidRPr="004139B8">
              <w:rPr>
                <w:rFonts w:cs="Arial"/>
                <w:b/>
                <w:sz w:val="20"/>
                <w:szCs w:val="20"/>
              </w:rPr>
              <w:t>Specific areas to be addressed</w:t>
            </w:r>
          </w:p>
          <w:p w14:paraId="1B627C8A" w14:textId="77777777" w:rsidR="00D851E8" w:rsidRPr="004139B8" w:rsidRDefault="00D851E8" w:rsidP="00D851E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507B79" w14:textId="77777777" w:rsidR="00D851E8" w:rsidRPr="004139B8" w:rsidRDefault="00D851E8" w:rsidP="00D851E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9D936C" w14:textId="77777777" w:rsidR="00D851E8" w:rsidRPr="004139B8" w:rsidRDefault="00D851E8" w:rsidP="00D851E8">
            <w:pPr>
              <w:spacing w:after="0"/>
              <w:rPr>
                <w:rFonts w:cs="Arial"/>
                <w:b/>
                <w:sz w:val="16"/>
                <w:szCs w:val="16"/>
              </w:rPr>
            </w:pPr>
            <w:r w:rsidRPr="004139B8">
              <w:rPr>
                <w:rFonts w:cs="Arial"/>
                <w:b/>
                <w:sz w:val="16"/>
                <w:szCs w:val="16"/>
              </w:rPr>
              <w:t>Participation in Care</w:t>
            </w:r>
          </w:p>
          <w:p w14:paraId="062D4E22" w14:textId="77777777" w:rsidR="00D851E8" w:rsidRPr="004139B8" w:rsidRDefault="00D851E8" w:rsidP="00D851E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1B3529" w14:textId="77777777" w:rsidR="00D851E8" w:rsidRPr="004139B8" w:rsidRDefault="00D851E8" w:rsidP="00D851E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5D33253" w14:textId="77777777" w:rsidR="00D851E8" w:rsidRPr="004139B8" w:rsidRDefault="00D851E8" w:rsidP="00D851E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3E581E" w14:textId="77777777" w:rsidR="00D851E8" w:rsidRPr="004139B8" w:rsidRDefault="00D851E8" w:rsidP="00D851E8">
            <w:pPr>
              <w:spacing w:after="0"/>
              <w:rPr>
                <w:rFonts w:cs="Arial"/>
                <w:b/>
                <w:sz w:val="20"/>
                <w:szCs w:val="20"/>
              </w:rPr>
            </w:pPr>
            <w:r w:rsidRPr="004139B8">
              <w:rPr>
                <w:rFonts w:cs="Arial"/>
                <w:b/>
                <w:sz w:val="20"/>
                <w:szCs w:val="20"/>
              </w:rPr>
              <w:t>Achievement/</w:t>
            </w:r>
          </w:p>
          <w:p w14:paraId="0CC7590F" w14:textId="77777777" w:rsidR="00D851E8" w:rsidRPr="004139B8" w:rsidRDefault="00D851E8" w:rsidP="00D851E8">
            <w:pPr>
              <w:spacing w:after="0"/>
              <w:rPr>
                <w:rFonts w:cs="Arial"/>
                <w:b/>
                <w:sz w:val="20"/>
                <w:szCs w:val="20"/>
              </w:rPr>
            </w:pPr>
            <w:r w:rsidRPr="004139B8">
              <w:rPr>
                <w:rFonts w:cs="Arial"/>
                <w:b/>
                <w:sz w:val="20"/>
                <w:szCs w:val="20"/>
              </w:rPr>
              <w:t>Review date</w:t>
            </w:r>
          </w:p>
        </w:tc>
      </w:tr>
      <w:tr w:rsidR="00D851E8" w:rsidRPr="004139B8" w14:paraId="56826709"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43796422" w14:textId="77777777" w:rsidR="00D851E8" w:rsidRPr="004139B8" w:rsidRDefault="00D851E8" w:rsidP="00D851E8">
            <w:pPr>
              <w:rPr>
                <w:rFonts w:cs="Arial"/>
                <w:sz w:val="20"/>
                <w:szCs w:val="20"/>
              </w:rPr>
            </w:pPr>
          </w:p>
          <w:p w14:paraId="23033DCD" w14:textId="77777777" w:rsidR="00D851E8" w:rsidRPr="004139B8" w:rsidRDefault="00D851E8" w:rsidP="00D851E8">
            <w:pPr>
              <w:rPr>
                <w:rFonts w:cs="Arial"/>
                <w:sz w:val="20"/>
                <w:szCs w:val="20"/>
              </w:rPr>
            </w:pPr>
          </w:p>
          <w:p w14:paraId="4E66A5F5" w14:textId="77777777" w:rsidR="00D851E8" w:rsidRPr="004139B8" w:rsidRDefault="00D851E8" w:rsidP="00D851E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2F98297" w14:textId="77777777" w:rsidR="00D851E8" w:rsidRPr="004139B8" w:rsidRDefault="00D851E8" w:rsidP="00D851E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913CBD9" w14:textId="77777777" w:rsidR="00D851E8" w:rsidRPr="004139B8" w:rsidRDefault="00D851E8" w:rsidP="00D851E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17801A61" w14:textId="77777777" w:rsidR="00D851E8" w:rsidRPr="004139B8" w:rsidRDefault="00D851E8" w:rsidP="00D851E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880A6D9" w14:textId="77777777" w:rsidR="00D851E8" w:rsidRPr="004139B8" w:rsidRDefault="00D851E8" w:rsidP="00D851E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A8DA1BB" w14:textId="77777777" w:rsidR="00D851E8" w:rsidRPr="004139B8" w:rsidRDefault="00D851E8" w:rsidP="00D851E8">
            <w:pPr>
              <w:rPr>
                <w:rFonts w:cs="Arial"/>
                <w:sz w:val="20"/>
                <w:szCs w:val="20"/>
              </w:rPr>
            </w:pPr>
          </w:p>
        </w:tc>
      </w:tr>
      <w:tr w:rsidR="00D851E8" w:rsidRPr="004139B8" w14:paraId="2A7D9E7D"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63B7B7E2" w14:textId="77777777" w:rsidR="00D851E8" w:rsidRPr="004139B8" w:rsidRDefault="00D851E8" w:rsidP="00D851E8">
            <w:pPr>
              <w:rPr>
                <w:sz w:val="20"/>
                <w:szCs w:val="20"/>
              </w:rPr>
            </w:pPr>
          </w:p>
          <w:p w14:paraId="1A163D5C" w14:textId="77777777" w:rsidR="00D851E8" w:rsidRPr="004139B8" w:rsidRDefault="00D851E8" w:rsidP="00D851E8">
            <w:pPr>
              <w:rPr>
                <w:sz w:val="20"/>
                <w:szCs w:val="20"/>
              </w:rPr>
            </w:pPr>
          </w:p>
          <w:p w14:paraId="623CA73F" w14:textId="77777777" w:rsidR="00D851E8" w:rsidRPr="004139B8" w:rsidRDefault="00D851E8" w:rsidP="00D851E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4BE8F7E6"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37B0E7E" w14:textId="77777777" w:rsidR="00D851E8" w:rsidRPr="004139B8"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62E7CCBE" w14:textId="77777777" w:rsidR="00D851E8" w:rsidRPr="004139B8" w:rsidRDefault="00D851E8" w:rsidP="00D851E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1A66E1C" w14:textId="77777777" w:rsidR="00D851E8" w:rsidRPr="004139B8" w:rsidRDefault="00D851E8" w:rsidP="00D851E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8DB2741" w14:textId="77777777" w:rsidR="00D851E8" w:rsidRPr="004139B8" w:rsidRDefault="00D851E8" w:rsidP="00D851E8">
            <w:pPr>
              <w:rPr>
                <w:sz w:val="20"/>
                <w:szCs w:val="20"/>
              </w:rPr>
            </w:pPr>
          </w:p>
        </w:tc>
      </w:tr>
      <w:tr w:rsidR="00D851E8" w:rsidRPr="004139B8" w14:paraId="46056E45" w14:textId="77777777" w:rsidTr="00D851E8">
        <w:trPr>
          <w:trHeight w:val="484"/>
        </w:trPr>
        <w:tc>
          <w:tcPr>
            <w:tcW w:w="3137" w:type="dxa"/>
            <w:tcBorders>
              <w:top w:val="single" w:sz="4" w:space="0" w:color="auto"/>
              <w:left w:val="single" w:sz="4" w:space="0" w:color="auto"/>
              <w:bottom w:val="single" w:sz="4" w:space="0" w:color="auto"/>
              <w:right w:val="single" w:sz="4" w:space="0" w:color="auto"/>
            </w:tcBorders>
          </w:tcPr>
          <w:p w14:paraId="3035EBE4" w14:textId="77777777" w:rsidR="00D851E8" w:rsidRPr="004139B8" w:rsidRDefault="00D851E8" w:rsidP="00D851E8">
            <w:pPr>
              <w:jc w:val="both"/>
              <w:rPr>
                <w:sz w:val="20"/>
                <w:szCs w:val="20"/>
              </w:rPr>
            </w:pPr>
          </w:p>
          <w:p w14:paraId="1FA75270" w14:textId="77777777" w:rsidR="00D851E8" w:rsidRPr="004139B8" w:rsidRDefault="00D851E8" w:rsidP="00D851E8">
            <w:pPr>
              <w:jc w:val="both"/>
              <w:rPr>
                <w:sz w:val="20"/>
                <w:szCs w:val="20"/>
              </w:rPr>
            </w:pPr>
          </w:p>
          <w:p w14:paraId="71124689" w14:textId="77777777" w:rsidR="00D851E8" w:rsidRPr="004139B8" w:rsidRDefault="00D851E8" w:rsidP="00D851E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528EA48" w14:textId="77777777" w:rsidR="00D851E8" w:rsidRPr="004139B8" w:rsidRDefault="00D851E8" w:rsidP="00D851E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DB0B760" w14:textId="77777777" w:rsidR="00D851E8" w:rsidRPr="00B74A2E" w:rsidRDefault="00D851E8" w:rsidP="00D851E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F77DB4E" w14:textId="77777777" w:rsidR="00D851E8" w:rsidRPr="00B74A2E" w:rsidRDefault="00D851E8" w:rsidP="00D851E8">
            <w:pPr>
              <w:rPr>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24251BE0" w14:textId="77777777" w:rsidR="00D851E8" w:rsidRPr="004139B8" w:rsidRDefault="00D851E8" w:rsidP="00D851E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3EAB205D" w14:textId="77777777" w:rsidR="00D851E8" w:rsidRPr="004139B8" w:rsidRDefault="00D851E8" w:rsidP="00D851E8">
            <w:pPr>
              <w:rPr>
                <w:sz w:val="20"/>
                <w:szCs w:val="20"/>
              </w:rPr>
            </w:pPr>
          </w:p>
        </w:tc>
      </w:tr>
      <w:tr w:rsidR="00D851E8" w:rsidRPr="004139B8" w14:paraId="73DFB63A"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6428C7" w14:textId="77777777" w:rsidR="00D851E8" w:rsidRPr="004139B8" w:rsidRDefault="00D851E8" w:rsidP="00D851E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D40B8" w14:textId="77777777" w:rsidR="00D851E8" w:rsidRPr="00B74A2E" w:rsidRDefault="00D851E8" w:rsidP="00D851E8">
            <w:pPr>
              <w:rPr>
                <w:b/>
                <w:sz w:val="20"/>
                <w:szCs w:val="20"/>
              </w:rPr>
            </w:pPr>
            <w:r w:rsidRPr="00B74A2E">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28B84C" w14:textId="77777777" w:rsidR="00D851E8" w:rsidRPr="00B74A2E" w:rsidRDefault="00D851E8" w:rsidP="00D851E8">
            <w:pPr>
              <w:rPr>
                <w:b/>
                <w:sz w:val="20"/>
                <w:szCs w:val="20"/>
              </w:rPr>
            </w:pPr>
            <w:r w:rsidRPr="00B74A2E">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33135A"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1D7A3213" w14:textId="77777777" w:rsidR="00D851E8" w:rsidRPr="004139B8" w:rsidRDefault="00D851E8" w:rsidP="00D851E8">
            <w:pPr>
              <w:spacing w:before="120" w:after="120"/>
              <w:rPr>
                <w:b/>
                <w:sz w:val="20"/>
                <w:szCs w:val="20"/>
              </w:rPr>
            </w:pPr>
            <w:r w:rsidRPr="004139B8">
              <w:rPr>
                <w:rFonts w:cs="Arial"/>
                <w:b/>
                <w:sz w:val="20"/>
                <w:szCs w:val="20"/>
              </w:rPr>
              <w:t xml:space="preserve"> ___/____/___</w:t>
            </w:r>
          </w:p>
        </w:tc>
      </w:tr>
      <w:tr w:rsidR="00D851E8" w:rsidRPr="004139B8" w14:paraId="57162769" w14:textId="77777777" w:rsidTr="00D851E8">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5EB92B" w14:textId="77777777" w:rsidR="00D851E8" w:rsidRPr="004139B8" w:rsidRDefault="00D851E8" w:rsidP="00D851E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F28841" w14:textId="77777777" w:rsidR="00D851E8" w:rsidRPr="004139B8" w:rsidRDefault="00D851E8" w:rsidP="00D851E8">
            <w:pPr>
              <w:rPr>
                <w:rFonts w:cs="Arial"/>
                <w:b/>
                <w:sz w:val="20"/>
                <w:szCs w:val="20"/>
              </w:rPr>
            </w:pPr>
            <w:r w:rsidRPr="004139B8">
              <w:rPr>
                <w:rFonts w:cs="Arial"/>
                <w:b/>
                <w:sz w:val="20"/>
                <w:szCs w:val="20"/>
              </w:rPr>
              <w:t>Achieved / Not Achieved</w:t>
            </w:r>
          </w:p>
          <w:p w14:paraId="3761F317" w14:textId="77777777" w:rsidR="00D851E8" w:rsidRPr="004139B8" w:rsidRDefault="00D851E8" w:rsidP="00D851E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B78C27" w14:textId="77777777" w:rsidR="00D851E8" w:rsidRPr="004139B8" w:rsidRDefault="00D851E8" w:rsidP="00D851E8">
            <w:pPr>
              <w:spacing w:after="0"/>
              <w:rPr>
                <w:rFonts w:cs="Arial"/>
                <w:b/>
                <w:bCs/>
                <w:sz w:val="20"/>
                <w:szCs w:val="20"/>
              </w:rPr>
            </w:pPr>
            <w:r w:rsidRPr="004139B8">
              <w:rPr>
                <w:rFonts w:cs="Arial"/>
                <w:b/>
                <w:bCs/>
                <w:sz w:val="20"/>
                <w:szCs w:val="20"/>
              </w:rPr>
              <w:t>Date</w:t>
            </w:r>
          </w:p>
          <w:p w14:paraId="738882FD" w14:textId="77777777" w:rsidR="00D851E8" w:rsidRPr="004139B8" w:rsidRDefault="00D851E8" w:rsidP="00D851E8">
            <w:pPr>
              <w:spacing w:before="120" w:after="120"/>
              <w:rPr>
                <w:rFonts w:cs="Arial"/>
                <w:b/>
                <w:bCs/>
                <w:sz w:val="20"/>
                <w:szCs w:val="20"/>
              </w:rPr>
            </w:pPr>
            <w:r w:rsidRPr="004139B8">
              <w:rPr>
                <w:rFonts w:cs="Arial"/>
                <w:b/>
                <w:sz w:val="20"/>
                <w:szCs w:val="20"/>
              </w:rPr>
              <w:t xml:space="preserve"> ___/____/___</w:t>
            </w:r>
          </w:p>
        </w:tc>
      </w:tr>
    </w:tbl>
    <w:p w14:paraId="07F2B898" w14:textId="77777777" w:rsidR="00D851E8" w:rsidRPr="004139B8" w:rsidRDefault="00D851E8" w:rsidP="00D851E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05A063B5" w14:textId="77777777" w:rsidR="00D851E8" w:rsidRPr="004139B8" w:rsidRDefault="00D851E8" w:rsidP="00D851E8">
      <w:pPr>
        <w:rPr>
          <w:rFonts w:cs="Arial"/>
          <w:szCs w:val="24"/>
        </w:rPr>
      </w:pPr>
    </w:p>
    <w:p w14:paraId="751DCAFA" w14:textId="77777777" w:rsidR="00D851E8" w:rsidRPr="004139B8" w:rsidRDefault="00D851E8" w:rsidP="00D851E8">
      <w:pPr>
        <w:rPr>
          <w:rFonts w:cs="Arial"/>
        </w:rPr>
      </w:pPr>
    </w:p>
    <w:p w14:paraId="1300C9D1" w14:textId="77777777" w:rsidR="00D851E8" w:rsidRPr="004139B8" w:rsidRDefault="00D851E8" w:rsidP="00D851E8">
      <w:pPr>
        <w:spacing w:after="0"/>
        <w:rPr>
          <w:rFonts w:cs="Arial"/>
          <w:b/>
        </w:rPr>
      </w:pPr>
      <w:r w:rsidRPr="004139B8">
        <w:rPr>
          <w:rFonts w:cs="Arial"/>
          <w:b/>
        </w:rPr>
        <w:br w:type="page"/>
      </w:r>
    </w:p>
    <w:p w14:paraId="204B071B" w14:textId="77777777" w:rsidR="00D851E8" w:rsidRPr="004139B8" w:rsidRDefault="00D851E8" w:rsidP="00D851E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D851E8" w:rsidRPr="004139B8" w14:paraId="7ABCEF9B" w14:textId="77777777" w:rsidTr="00D851E8">
        <w:tc>
          <w:tcPr>
            <w:tcW w:w="1242" w:type="dxa"/>
            <w:shd w:val="clear" w:color="auto" w:fill="D0CECE" w:themeFill="background2" w:themeFillShade="E6"/>
          </w:tcPr>
          <w:p w14:paraId="795C68C7" w14:textId="77777777" w:rsidR="00D851E8" w:rsidRPr="004139B8" w:rsidRDefault="00D851E8" w:rsidP="00D851E8">
            <w:pPr>
              <w:rPr>
                <w:rFonts w:cs="Arial"/>
                <w:b/>
                <w:sz w:val="22"/>
              </w:rPr>
            </w:pPr>
            <w:r w:rsidRPr="004139B8">
              <w:rPr>
                <w:rFonts w:cs="Arial"/>
                <w:b/>
                <w:sz w:val="22"/>
              </w:rPr>
              <w:t>DATE</w:t>
            </w:r>
          </w:p>
        </w:tc>
        <w:tc>
          <w:tcPr>
            <w:tcW w:w="10632" w:type="dxa"/>
            <w:shd w:val="clear" w:color="auto" w:fill="D0CECE" w:themeFill="background2" w:themeFillShade="E6"/>
          </w:tcPr>
          <w:p w14:paraId="692C8F8E" w14:textId="77777777" w:rsidR="00D851E8" w:rsidRPr="004139B8" w:rsidRDefault="00D851E8" w:rsidP="00D851E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6D8C1EC3" w14:textId="77777777" w:rsidR="00D851E8" w:rsidRPr="004139B8" w:rsidRDefault="00D851E8" w:rsidP="00D851E8">
            <w:pPr>
              <w:spacing w:after="0"/>
              <w:rPr>
                <w:rFonts w:cs="Arial"/>
                <w:b/>
                <w:sz w:val="22"/>
              </w:rPr>
            </w:pPr>
            <w:r w:rsidRPr="004139B8">
              <w:rPr>
                <w:rFonts w:cs="Arial"/>
                <w:b/>
                <w:sz w:val="22"/>
              </w:rPr>
              <w:t>SIGNATURE:</w:t>
            </w:r>
          </w:p>
          <w:p w14:paraId="3385196C" w14:textId="77777777" w:rsidR="00D851E8" w:rsidRPr="004139B8" w:rsidRDefault="00D851E8" w:rsidP="00D851E8">
            <w:pPr>
              <w:spacing w:after="0"/>
              <w:rPr>
                <w:rFonts w:cs="Arial"/>
                <w:b/>
                <w:sz w:val="22"/>
              </w:rPr>
            </w:pPr>
            <w:r w:rsidRPr="004139B8">
              <w:rPr>
                <w:rFonts w:cs="Arial"/>
                <w:b/>
                <w:sz w:val="22"/>
              </w:rPr>
              <w:t>Student &amp;</w:t>
            </w:r>
          </w:p>
          <w:p w14:paraId="142D245F" w14:textId="77777777" w:rsidR="00D851E8" w:rsidRPr="004139B8" w:rsidRDefault="00D851E8" w:rsidP="00D851E8">
            <w:pPr>
              <w:spacing w:after="0"/>
              <w:rPr>
                <w:rFonts w:cs="Arial"/>
                <w:b/>
                <w:sz w:val="22"/>
              </w:rPr>
            </w:pPr>
            <w:r w:rsidRPr="004139B8">
              <w:rPr>
                <w:rFonts w:cs="Arial"/>
                <w:b/>
                <w:sz w:val="22"/>
              </w:rPr>
              <w:t>P. Supervisor &amp;</w:t>
            </w:r>
          </w:p>
          <w:p w14:paraId="22D905B7" w14:textId="77777777" w:rsidR="00D851E8" w:rsidRPr="004139B8" w:rsidRDefault="00D851E8" w:rsidP="00D851E8">
            <w:pPr>
              <w:spacing w:after="0"/>
              <w:rPr>
                <w:rFonts w:cs="Arial"/>
                <w:b/>
                <w:sz w:val="22"/>
              </w:rPr>
            </w:pPr>
            <w:r w:rsidRPr="004139B8">
              <w:rPr>
                <w:rFonts w:cs="Arial"/>
                <w:b/>
                <w:sz w:val="22"/>
              </w:rPr>
              <w:t>P. Assessor</w:t>
            </w:r>
          </w:p>
        </w:tc>
      </w:tr>
      <w:tr w:rsidR="00D851E8" w:rsidRPr="004139B8" w14:paraId="528A9255" w14:textId="77777777" w:rsidTr="00D851E8">
        <w:tc>
          <w:tcPr>
            <w:tcW w:w="1242" w:type="dxa"/>
          </w:tcPr>
          <w:p w14:paraId="3D40FB01" w14:textId="77777777" w:rsidR="00D851E8" w:rsidRPr="004139B8" w:rsidRDefault="00D851E8" w:rsidP="00D851E8"/>
          <w:p w14:paraId="00EA2C36" w14:textId="77777777" w:rsidR="00D851E8" w:rsidRPr="004139B8" w:rsidRDefault="00D851E8" w:rsidP="00D851E8"/>
          <w:p w14:paraId="32AEB4BD" w14:textId="77777777" w:rsidR="00D851E8" w:rsidRPr="004139B8" w:rsidRDefault="00D851E8" w:rsidP="00D851E8"/>
          <w:p w14:paraId="73587513" w14:textId="77777777" w:rsidR="00D851E8" w:rsidRPr="004139B8" w:rsidRDefault="00D851E8" w:rsidP="00D851E8"/>
          <w:p w14:paraId="23904B02" w14:textId="77777777" w:rsidR="00D851E8" w:rsidRPr="004139B8" w:rsidRDefault="00D851E8" w:rsidP="00D851E8"/>
          <w:p w14:paraId="719A5993" w14:textId="77777777" w:rsidR="00D851E8" w:rsidRPr="004139B8" w:rsidRDefault="00D851E8" w:rsidP="00D851E8"/>
          <w:p w14:paraId="496B520A" w14:textId="77777777" w:rsidR="00D851E8" w:rsidRPr="004139B8" w:rsidRDefault="00D851E8" w:rsidP="00D851E8"/>
          <w:p w14:paraId="35372A5E" w14:textId="77777777" w:rsidR="00D851E8" w:rsidRPr="004139B8" w:rsidRDefault="00D851E8" w:rsidP="00D851E8"/>
          <w:p w14:paraId="20611EBC" w14:textId="77777777" w:rsidR="00D851E8" w:rsidRPr="004139B8" w:rsidRDefault="00D851E8" w:rsidP="00D851E8"/>
          <w:p w14:paraId="48E4C9D2" w14:textId="77777777" w:rsidR="00D851E8" w:rsidRPr="004139B8" w:rsidRDefault="00D851E8" w:rsidP="00D851E8"/>
          <w:p w14:paraId="0C1F479F" w14:textId="77777777" w:rsidR="00D851E8" w:rsidRPr="004139B8" w:rsidRDefault="00D851E8" w:rsidP="00D851E8"/>
          <w:p w14:paraId="270B596F" w14:textId="77777777" w:rsidR="00D851E8" w:rsidRPr="004139B8" w:rsidRDefault="00D851E8" w:rsidP="00D851E8"/>
        </w:tc>
        <w:tc>
          <w:tcPr>
            <w:tcW w:w="10632" w:type="dxa"/>
          </w:tcPr>
          <w:p w14:paraId="7972B36A" w14:textId="77777777" w:rsidR="00D851E8" w:rsidRPr="004139B8" w:rsidRDefault="00D851E8" w:rsidP="00D851E8"/>
        </w:tc>
        <w:tc>
          <w:tcPr>
            <w:tcW w:w="1984" w:type="dxa"/>
          </w:tcPr>
          <w:p w14:paraId="4059DD46" w14:textId="77777777" w:rsidR="00D851E8" w:rsidRPr="004139B8" w:rsidRDefault="00D851E8" w:rsidP="00D851E8"/>
        </w:tc>
      </w:tr>
    </w:tbl>
    <w:p w14:paraId="291CA0CB" w14:textId="77777777" w:rsidR="00D851E8" w:rsidRDefault="00D851E8" w:rsidP="00D851E8">
      <w:pPr>
        <w:spacing w:after="0"/>
        <w:rPr>
          <w:rFonts w:cs="Arial"/>
        </w:rPr>
      </w:pPr>
    </w:p>
    <w:p w14:paraId="4A516463" w14:textId="77777777" w:rsidR="00D851E8" w:rsidRDefault="00D851E8" w:rsidP="00D851E8">
      <w:pPr>
        <w:spacing w:after="0"/>
        <w:rPr>
          <w:rFonts w:cs="Arial"/>
        </w:rPr>
      </w:pPr>
      <w:r>
        <w:rPr>
          <w:rFonts w:cs="Arial"/>
        </w:rPr>
        <w:br w:type="page"/>
      </w:r>
    </w:p>
    <w:p w14:paraId="2F84FF3C" w14:textId="77777777" w:rsidR="00D851E8" w:rsidRPr="00F673CA" w:rsidRDefault="00D851E8" w:rsidP="00D851E8">
      <w:pPr>
        <w:pStyle w:val="Style2"/>
        <w:sectPr w:rsidR="00D851E8" w:rsidRPr="00F673CA" w:rsidSect="00745AEE">
          <w:pgSz w:w="16838" w:h="11906" w:orient="landscape"/>
          <w:pgMar w:top="1418" w:right="1418" w:bottom="1418" w:left="1418" w:header="709" w:footer="709" w:gutter="0"/>
          <w:cols w:space="708"/>
          <w:docGrid w:linePitch="360"/>
        </w:sectPr>
      </w:pPr>
    </w:p>
    <w:p w14:paraId="1C406F66" w14:textId="77777777" w:rsidR="00D851E8" w:rsidRPr="00AE1BF5" w:rsidRDefault="00D851E8" w:rsidP="00D851E8">
      <w:pPr>
        <w:spacing w:before="5"/>
        <w:rPr>
          <w:rFonts w:eastAsia="Arial" w:cs="Arial"/>
          <w:b/>
          <w:bCs/>
          <w:szCs w:val="24"/>
        </w:rPr>
      </w:pPr>
      <w:r w:rsidRPr="00AE1BF5">
        <w:rPr>
          <w:b/>
          <w:szCs w:val="24"/>
        </w:rPr>
        <w:t>3.2 Risk Assessments</w:t>
      </w:r>
    </w:p>
    <w:p w14:paraId="6EFE6448" w14:textId="77777777" w:rsidR="00D851E8" w:rsidRPr="00AE1BF5" w:rsidRDefault="00D851E8" w:rsidP="00D851E8">
      <w:pPr>
        <w:spacing w:after="0"/>
        <w:rPr>
          <w:rFonts w:cs="Arial"/>
          <w:b/>
          <w:szCs w:val="24"/>
        </w:rPr>
      </w:pPr>
    </w:p>
    <w:p w14:paraId="305A2242" w14:textId="77777777" w:rsidR="00D851E8" w:rsidRPr="00AE1BF5" w:rsidRDefault="00D851E8" w:rsidP="00D851E8">
      <w:pPr>
        <w:ind w:left="160"/>
        <w:jc w:val="both"/>
        <w:rPr>
          <w:rFonts w:eastAsia="Arial" w:cs="Arial"/>
          <w:szCs w:val="24"/>
        </w:rPr>
      </w:pPr>
      <w:r w:rsidRPr="00AE1BF5">
        <w:rPr>
          <w:rFonts w:cs="Arial"/>
          <w:b/>
          <w:spacing w:val="-1"/>
          <w:szCs w:val="24"/>
        </w:rPr>
        <w:t>Student</w:t>
      </w:r>
      <w:r w:rsidRPr="00AE1BF5">
        <w:rPr>
          <w:rFonts w:cs="Arial"/>
          <w:b/>
          <w:spacing w:val="-5"/>
          <w:szCs w:val="24"/>
        </w:rPr>
        <w:t xml:space="preserve"> </w:t>
      </w:r>
      <w:r w:rsidRPr="00AE1BF5">
        <w:rPr>
          <w:rFonts w:cs="Arial"/>
          <w:b/>
          <w:spacing w:val="-1"/>
          <w:szCs w:val="24"/>
        </w:rPr>
        <w:t>Nurses</w:t>
      </w:r>
      <w:r w:rsidRPr="00AE1BF5">
        <w:rPr>
          <w:rFonts w:cs="Arial"/>
          <w:b/>
          <w:spacing w:val="-5"/>
          <w:szCs w:val="24"/>
        </w:rPr>
        <w:t xml:space="preserve"> </w:t>
      </w:r>
      <w:r w:rsidRPr="00AE1BF5">
        <w:rPr>
          <w:rFonts w:cs="Arial"/>
          <w:b/>
          <w:spacing w:val="-1"/>
          <w:szCs w:val="24"/>
        </w:rPr>
        <w:t>as</w:t>
      </w:r>
      <w:r w:rsidRPr="00AE1BF5">
        <w:rPr>
          <w:rFonts w:cs="Arial"/>
          <w:b/>
          <w:spacing w:val="-4"/>
          <w:szCs w:val="24"/>
        </w:rPr>
        <w:t xml:space="preserve"> </w:t>
      </w:r>
      <w:r w:rsidRPr="00AE1BF5">
        <w:rPr>
          <w:rFonts w:cs="Arial"/>
          <w:b/>
          <w:spacing w:val="-1"/>
          <w:szCs w:val="24"/>
        </w:rPr>
        <w:t>young</w:t>
      </w:r>
      <w:r w:rsidRPr="00AE1BF5">
        <w:rPr>
          <w:rFonts w:cs="Arial"/>
          <w:b/>
          <w:spacing w:val="-5"/>
          <w:szCs w:val="24"/>
        </w:rPr>
        <w:t xml:space="preserve"> </w:t>
      </w:r>
      <w:r w:rsidRPr="00AE1BF5">
        <w:rPr>
          <w:rFonts w:cs="Arial"/>
          <w:b/>
          <w:spacing w:val="-1"/>
          <w:szCs w:val="24"/>
        </w:rPr>
        <w:t>workers</w:t>
      </w:r>
    </w:p>
    <w:p w14:paraId="0CE0FA72" w14:textId="77777777" w:rsidR="00D851E8" w:rsidRDefault="00D851E8" w:rsidP="00D851E8">
      <w:pPr>
        <w:pStyle w:val="BodyText"/>
        <w:spacing w:before="198"/>
        <w:ind w:left="159" w:right="116"/>
        <w:jc w:val="both"/>
        <w:rPr>
          <w:rFonts w:ascii="Arial" w:hAnsi="Arial" w:cs="Arial"/>
          <w:spacing w:val="-1"/>
          <w:szCs w:val="24"/>
        </w:rPr>
      </w:pPr>
      <w:r w:rsidRPr="00FE1A5D">
        <w:rPr>
          <w:rFonts w:ascii="Arial" w:hAnsi="Arial" w:cs="Arial"/>
          <w:b/>
          <w:bCs/>
          <w:spacing w:val="-1"/>
          <w:szCs w:val="24"/>
        </w:rPr>
        <w:t>Definition:</w:t>
      </w:r>
      <w:r w:rsidRPr="00FE1A5D">
        <w:rPr>
          <w:rFonts w:ascii="Arial" w:hAnsi="Arial" w:cs="Arial"/>
          <w:b/>
          <w:bCs/>
          <w:spacing w:val="12"/>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term</w:t>
      </w:r>
      <w:r w:rsidRPr="00FE1A5D">
        <w:rPr>
          <w:rFonts w:ascii="Arial" w:hAnsi="Arial" w:cs="Arial"/>
          <w:spacing w:val="11"/>
          <w:szCs w:val="24"/>
        </w:rPr>
        <w:t xml:space="preserve"> </w:t>
      </w:r>
      <w:r w:rsidRPr="00FE1A5D">
        <w:rPr>
          <w:rFonts w:ascii="Arial" w:hAnsi="Arial" w:cs="Arial"/>
          <w:b/>
          <w:bCs/>
          <w:szCs w:val="24"/>
        </w:rPr>
        <w:t>‘Young</w:t>
      </w:r>
      <w:r w:rsidRPr="00FE1A5D">
        <w:rPr>
          <w:rFonts w:ascii="Arial" w:hAnsi="Arial" w:cs="Arial"/>
          <w:b/>
          <w:bCs/>
          <w:spacing w:val="12"/>
          <w:szCs w:val="24"/>
        </w:rPr>
        <w:t xml:space="preserve"> </w:t>
      </w:r>
      <w:r w:rsidRPr="00FE1A5D">
        <w:rPr>
          <w:rFonts w:ascii="Arial" w:hAnsi="Arial" w:cs="Arial"/>
          <w:b/>
          <w:bCs/>
          <w:szCs w:val="24"/>
        </w:rPr>
        <w:t>Worker’</w:t>
      </w:r>
      <w:r w:rsidRPr="00FE1A5D">
        <w:rPr>
          <w:rFonts w:ascii="Arial" w:hAnsi="Arial" w:cs="Arial"/>
          <w:b/>
          <w:bCs/>
          <w:spacing w:val="10"/>
          <w:szCs w:val="24"/>
        </w:rPr>
        <w:t xml:space="preserve"> </w:t>
      </w:r>
      <w:r w:rsidRPr="00FE1A5D">
        <w:rPr>
          <w:rFonts w:ascii="Arial" w:hAnsi="Arial" w:cs="Arial"/>
          <w:spacing w:val="-1"/>
          <w:szCs w:val="24"/>
        </w:rPr>
        <w:t>means</w:t>
      </w:r>
      <w:r w:rsidRPr="00FE1A5D">
        <w:rPr>
          <w:rFonts w:ascii="Arial" w:hAnsi="Arial" w:cs="Arial"/>
          <w:spacing w:val="11"/>
          <w:szCs w:val="24"/>
        </w:rPr>
        <w:t xml:space="preserve"> </w:t>
      </w:r>
      <w:r w:rsidRPr="00FE1A5D">
        <w:rPr>
          <w:rFonts w:ascii="Arial" w:hAnsi="Arial" w:cs="Arial"/>
          <w:szCs w:val="24"/>
        </w:rPr>
        <w:t>a</w:t>
      </w:r>
      <w:r w:rsidRPr="00FE1A5D">
        <w:rPr>
          <w:rFonts w:ascii="Arial" w:hAnsi="Arial" w:cs="Arial"/>
          <w:spacing w:val="11"/>
          <w:szCs w:val="24"/>
        </w:rPr>
        <w:t xml:space="preserve"> </w:t>
      </w:r>
      <w:r w:rsidRPr="00FE1A5D">
        <w:rPr>
          <w:rFonts w:ascii="Arial" w:hAnsi="Arial" w:cs="Arial"/>
          <w:spacing w:val="-1"/>
          <w:szCs w:val="24"/>
        </w:rPr>
        <w:t>worker</w:t>
      </w:r>
      <w:r w:rsidRPr="00FE1A5D">
        <w:rPr>
          <w:rFonts w:ascii="Arial" w:hAnsi="Arial" w:cs="Arial"/>
          <w:spacing w:val="13"/>
          <w:szCs w:val="24"/>
        </w:rPr>
        <w:t xml:space="preserve"> </w:t>
      </w:r>
      <w:r w:rsidRPr="00FE1A5D">
        <w:rPr>
          <w:rFonts w:ascii="Arial" w:hAnsi="Arial" w:cs="Arial"/>
          <w:spacing w:val="-1"/>
          <w:szCs w:val="24"/>
        </w:rPr>
        <w:t>who</w:t>
      </w:r>
      <w:r w:rsidRPr="00FE1A5D">
        <w:rPr>
          <w:rFonts w:ascii="Arial" w:hAnsi="Arial" w:cs="Arial"/>
          <w:spacing w:val="11"/>
          <w:szCs w:val="24"/>
        </w:rPr>
        <w:t xml:space="preserve"> </w:t>
      </w:r>
      <w:r w:rsidRPr="00FE1A5D">
        <w:rPr>
          <w:rFonts w:ascii="Arial" w:hAnsi="Arial" w:cs="Arial"/>
          <w:spacing w:val="-1"/>
          <w:szCs w:val="24"/>
        </w:rPr>
        <w:t>has</w:t>
      </w:r>
      <w:r w:rsidRPr="00FE1A5D">
        <w:rPr>
          <w:rFonts w:ascii="Arial" w:hAnsi="Arial" w:cs="Arial"/>
          <w:spacing w:val="12"/>
          <w:szCs w:val="24"/>
        </w:rPr>
        <w:t xml:space="preserve"> </w:t>
      </w:r>
      <w:r w:rsidRPr="00FE1A5D">
        <w:rPr>
          <w:rFonts w:ascii="Arial" w:hAnsi="Arial" w:cs="Arial"/>
          <w:szCs w:val="24"/>
        </w:rPr>
        <w:t>attained</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2"/>
          <w:szCs w:val="24"/>
        </w:rPr>
        <w:t xml:space="preserve"> </w:t>
      </w:r>
      <w:r w:rsidRPr="00FE1A5D">
        <w:rPr>
          <w:rFonts w:ascii="Arial" w:hAnsi="Arial" w:cs="Arial"/>
          <w:spacing w:val="-1"/>
          <w:szCs w:val="24"/>
        </w:rPr>
        <w:t>age</w:t>
      </w:r>
      <w:r w:rsidRPr="00FE1A5D">
        <w:rPr>
          <w:rFonts w:ascii="Arial" w:hAnsi="Arial" w:cs="Arial"/>
          <w:spacing w:val="11"/>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16</w:t>
      </w:r>
      <w:r w:rsidRPr="00FE1A5D">
        <w:rPr>
          <w:rFonts w:ascii="Arial" w:hAnsi="Arial" w:cs="Arial"/>
          <w:spacing w:val="13"/>
          <w:szCs w:val="24"/>
        </w:rPr>
        <w:t xml:space="preserve"> </w:t>
      </w:r>
      <w:r w:rsidRPr="00FE1A5D">
        <w:rPr>
          <w:rFonts w:ascii="Arial" w:hAnsi="Arial" w:cs="Arial"/>
          <w:spacing w:val="-1"/>
          <w:szCs w:val="24"/>
        </w:rPr>
        <w:t>but</w:t>
      </w:r>
      <w:r w:rsidRPr="00FE1A5D">
        <w:rPr>
          <w:rFonts w:ascii="Arial" w:hAnsi="Arial" w:cs="Arial"/>
          <w:spacing w:val="14"/>
          <w:szCs w:val="24"/>
        </w:rPr>
        <w:t xml:space="preserve"> </w:t>
      </w:r>
      <w:r w:rsidRPr="00FE1A5D">
        <w:rPr>
          <w:rFonts w:ascii="Arial" w:hAnsi="Arial" w:cs="Arial"/>
          <w:spacing w:val="-1"/>
          <w:szCs w:val="24"/>
        </w:rPr>
        <w:t>not</w:t>
      </w:r>
      <w:r w:rsidRPr="00FE1A5D">
        <w:rPr>
          <w:rFonts w:ascii="Arial" w:hAnsi="Arial" w:cs="Arial"/>
          <w:spacing w:val="13"/>
          <w:szCs w:val="24"/>
        </w:rPr>
        <w:t xml:space="preserve"> </w:t>
      </w:r>
      <w:r w:rsidRPr="00FE1A5D">
        <w:rPr>
          <w:rFonts w:ascii="Arial" w:hAnsi="Arial" w:cs="Arial"/>
          <w:spacing w:val="-1"/>
          <w:szCs w:val="24"/>
        </w:rPr>
        <w:t>the</w:t>
      </w:r>
      <w:r w:rsidRPr="00FE1A5D">
        <w:rPr>
          <w:rFonts w:ascii="Arial" w:hAnsi="Arial" w:cs="Arial"/>
          <w:spacing w:val="14"/>
          <w:szCs w:val="24"/>
        </w:rPr>
        <w:t xml:space="preserve"> </w:t>
      </w:r>
      <w:r w:rsidRPr="00FE1A5D">
        <w:rPr>
          <w:rFonts w:ascii="Arial" w:hAnsi="Arial" w:cs="Arial"/>
          <w:spacing w:val="-1"/>
          <w:szCs w:val="24"/>
        </w:rPr>
        <w:t>age</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18.</w:t>
      </w:r>
      <w:r w:rsidRPr="00FE1A5D">
        <w:rPr>
          <w:rFonts w:ascii="Arial" w:hAnsi="Arial" w:cs="Arial"/>
          <w:spacing w:val="13"/>
          <w:szCs w:val="24"/>
        </w:rPr>
        <w:t xml:space="preserve"> </w:t>
      </w:r>
      <w:r w:rsidRPr="00FE1A5D">
        <w:rPr>
          <w:rFonts w:ascii="Arial" w:hAnsi="Arial" w:cs="Arial"/>
          <w:szCs w:val="24"/>
        </w:rPr>
        <w:t>A</w:t>
      </w:r>
      <w:r w:rsidRPr="00FE1A5D">
        <w:rPr>
          <w:rFonts w:ascii="Arial" w:hAnsi="Arial" w:cs="Arial"/>
          <w:spacing w:val="15"/>
          <w:szCs w:val="24"/>
        </w:rPr>
        <w:t xml:space="preserve"> </w:t>
      </w:r>
      <w:r w:rsidRPr="00FE1A5D">
        <w:rPr>
          <w:rFonts w:ascii="Arial" w:hAnsi="Arial" w:cs="Arial"/>
          <w:spacing w:val="-1"/>
          <w:szCs w:val="24"/>
        </w:rPr>
        <w:t>number</w:t>
      </w:r>
      <w:r w:rsidRPr="00FE1A5D">
        <w:rPr>
          <w:rFonts w:ascii="Arial" w:hAnsi="Arial" w:cs="Arial"/>
          <w:spacing w:val="14"/>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nursing</w:t>
      </w:r>
      <w:r w:rsidRPr="00FE1A5D">
        <w:rPr>
          <w:rFonts w:ascii="Arial" w:hAnsi="Arial" w:cs="Arial"/>
          <w:spacing w:val="14"/>
          <w:szCs w:val="24"/>
        </w:rPr>
        <w:t xml:space="preserve"> </w:t>
      </w:r>
      <w:r w:rsidRPr="00FE1A5D">
        <w:rPr>
          <w:rFonts w:ascii="Arial" w:hAnsi="Arial" w:cs="Arial"/>
          <w:spacing w:val="-1"/>
          <w:szCs w:val="24"/>
        </w:rPr>
        <w:t>students</w:t>
      </w:r>
      <w:r w:rsidRPr="00FE1A5D">
        <w:rPr>
          <w:rFonts w:ascii="Arial" w:hAnsi="Arial" w:cs="Arial"/>
          <w:spacing w:val="14"/>
          <w:szCs w:val="24"/>
        </w:rPr>
        <w:t xml:space="preserve"> </w:t>
      </w:r>
      <w:r w:rsidRPr="00FE1A5D">
        <w:rPr>
          <w:rFonts w:ascii="Arial" w:hAnsi="Arial" w:cs="Arial"/>
          <w:spacing w:val="-1"/>
          <w:szCs w:val="24"/>
        </w:rPr>
        <w:t>particularly</w:t>
      </w:r>
      <w:r w:rsidRPr="00FE1A5D">
        <w:rPr>
          <w:rFonts w:ascii="Arial" w:hAnsi="Arial" w:cs="Arial"/>
          <w:spacing w:val="13"/>
          <w:szCs w:val="24"/>
        </w:rPr>
        <w:t xml:space="preserve"> </w:t>
      </w:r>
      <w:r w:rsidRPr="00FE1A5D">
        <w:rPr>
          <w:rFonts w:ascii="Arial" w:hAnsi="Arial" w:cs="Arial"/>
          <w:spacing w:val="-1"/>
          <w:szCs w:val="24"/>
        </w:rPr>
        <w:t>at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beginning</w:t>
      </w:r>
      <w:r w:rsidRPr="00FE1A5D">
        <w:rPr>
          <w:rFonts w:ascii="Arial" w:hAnsi="Arial" w:cs="Arial"/>
          <w:spacing w:val="42"/>
          <w:szCs w:val="24"/>
        </w:rPr>
        <w:t xml:space="preserve"> </w:t>
      </w:r>
      <w:r w:rsidRPr="00FE1A5D">
        <w:rPr>
          <w:rFonts w:ascii="Arial" w:hAnsi="Arial" w:cs="Arial"/>
          <w:spacing w:val="-1"/>
          <w:szCs w:val="24"/>
        </w:rPr>
        <w:t xml:space="preserve">of </w:t>
      </w:r>
      <w:r w:rsidRPr="00FE1A5D">
        <w:rPr>
          <w:rFonts w:ascii="Arial" w:hAnsi="Arial" w:cs="Arial"/>
          <w:szCs w:val="24"/>
        </w:rPr>
        <w:t xml:space="preserve">their </w:t>
      </w:r>
      <w:r w:rsidRPr="00FE1A5D">
        <w:rPr>
          <w:rFonts w:ascii="Arial" w:hAnsi="Arial" w:cs="Arial"/>
          <w:spacing w:val="-1"/>
          <w:szCs w:val="24"/>
        </w:rPr>
        <w:t>programme will</w:t>
      </w:r>
      <w:r w:rsidRPr="00FE1A5D">
        <w:rPr>
          <w:rFonts w:ascii="Arial" w:hAnsi="Arial" w:cs="Arial"/>
          <w:szCs w:val="24"/>
        </w:rPr>
        <w:t xml:space="preserve"> </w:t>
      </w:r>
      <w:r w:rsidRPr="00FE1A5D">
        <w:rPr>
          <w:rFonts w:ascii="Arial" w:hAnsi="Arial" w:cs="Arial"/>
          <w:spacing w:val="-1"/>
          <w:szCs w:val="24"/>
        </w:rPr>
        <w:t>be aged</w:t>
      </w:r>
      <w:r w:rsidRPr="00FE1A5D">
        <w:rPr>
          <w:rFonts w:ascii="Arial" w:hAnsi="Arial" w:cs="Arial"/>
          <w:szCs w:val="24"/>
        </w:rPr>
        <w:t xml:space="preserve"> </w:t>
      </w:r>
      <w:r w:rsidRPr="00FE1A5D">
        <w:rPr>
          <w:rFonts w:ascii="Arial" w:hAnsi="Arial" w:cs="Arial"/>
          <w:spacing w:val="-1"/>
          <w:szCs w:val="24"/>
        </w:rPr>
        <w:t>17.</w:t>
      </w:r>
    </w:p>
    <w:p w14:paraId="2DF4B14B" w14:textId="77777777" w:rsidR="00D851E8" w:rsidRPr="00AE1BF5" w:rsidRDefault="00D851E8" w:rsidP="00D851E8">
      <w:pPr>
        <w:pStyle w:val="BodyText"/>
        <w:spacing w:before="198"/>
        <w:ind w:left="159" w:right="116"/>
        <w:jc w:val="both"/>
        <w:rPr>
          <w:rFonts w:ascii="Arial" w:hAnsi="Arial" w:cs="Arial"/>
          <w:szCs w:val="24"/>
        </w:rPr>
      </w:pPr>
    </w:p>
    <w:p w14:paraId="1F4267D5" w14:textId="77777777" w:rsidR="00D851E8" w:rsidRDefault="00D851E8" w:rsidP="00D851E8">
      <w:pPr>
        <w:pStyle w:val="BodyText"/>
        <w:ind w:left="159" w:right="116"/>
        <w:jc w:val="both"/>
        <w:rPr>
          <w:rFonts w:ascii="Arial" w:hAnsi="Arial" w:cs="Arial"/>
          <w:spacing w:val="-1"/>
          <w:szCs w:val="24"/>
        </w:rPr>
      </w:pPr>
      <w:r w:rsidRPr="00FE1A5D">
        <w:rPr>
          <w:rFonts w:ascii="Arial" w:hAnsi="Arial" w:cs="Arial"/>
          <w:b/>
          <w:bCs/>
          <w:spacing w:val="-1"/>
          <w:szCs w:val="24"/>
        </w:rPr>
        <w:t>Background:</w:t>
      </w:r>
      <w:r w:rsidRPr="00FE1A5D">
        <w:rPr>
          <w:rFonts w:ascii="Arial" w:hAnsi="Arial" w:cs="Arial"/>
          <w:b/>
          <w:bCs/>
          <w:spacing w:val="32"/>
          <w:szCs w:val="24"/>
        </w:rPr>
        <w:t xml:space="preserve"> </w:t>
      </w:r>
      <w:r w:rsidRPr="00FE1A5D">
        <w:rPr>
          <w:rFonts w:ascii="Arial" w:hAnsi="Arial" w:cs="Arial"/>
          <w:szCs w:val="24"/>
        </w:rPr>
        <w:t>Young</w:t>
      </w:r>
      <w:r w:rsidRPr="00FE1A5D">
        <w:rPr>
          <w:rFonts w:ascii="Arial" w:hAnsi="Arial" w:cs="Arial"/>
          <w:spacing w:val="31"/>
          <w:szCs w:val="24"/>
        </w:rPr>
        <w:t xml:space="preserve"> </w:t>
      </w:r>
      <w:r w:rsidRPr="00FE1A5D">
        <w:rPr>
          <w:rFonts w:ascii="Arial" w:hAnsi="Arial" w:cs="Arial"/>
          <w:szCs w:val="24"/>
        </w:rPr>
        <w:t>workers</w:t>
      </w:r>
      <w:r w:rsidRPr="00FE1A5D">
        <w:rPr>
          <w:rFonts w:ascii="Arial" w:hAnsi="Arial" w:cs="Arial"/>
          <w:spacing w:val="32"/>
          <w:szCs w:val="24"/>
        </w:rPr>
        <w:t xml:space="preserve"> </w:t>
      </w:r>
      <w:r w:rsidRPr="00FE1A5D">
        <w:rPr>
          <w:rFonts w:ascii="Arial" w:hAnsi="Arial" w:cs="Arial"/>
          <w:szCs w:val="24"/>
        </w:rPr>
        <w:t>are</w:t>
      </w:r>
      <w:r w:rsidRPr="00FE1A5D">
        <w:rPr>
          <w:rFonts w:ascii="Arial" w:hAnsi="Arial" w:cs="Arial"/>
          <w:spacing w:val="33"/>
          <w:szCs w:val="24"/>
        </w:rPr>
        <w:t xml:space="preserve"> </w:t>
      </w:r>
      <w:r w:rsidRPr="00FE1A5D">
        <w:rPr>
          <w:rFonts w:ascii="Arial" w:hAnsi="Arial" w:cs="Arial"/>
          <w:szCs w:val="24"/>
        </w:rPr>
        <w:t>afforded</w:t>
      </w:r>
      <w:r w:rsidRPr="00FE1A5D">
        <w:rPr>
          <w:rFonts w:ascii="Arial" w:hAnsi="Arial" w:cs="Arial"/>
          <w:spacing w:val="32"/>
          <w:szCs w:val="24"/>
        </w:rPr>
        <w:t xml:space="preserve"> </w:t>
      </w:r>
      <w:r w:rsidRPr="00FE1A5D">
        <w:rPr>
          <w:rFonts w:ascii="Arial" w:hAnsi="Arial" w:cs="Arial"/>
          <w:szCs w:val="24"/>
        </w:rPr>
        <w:t>all</w:t>
      </w:r>
      <w:r w:rsidRPr="00FE1A5D">
        <w:rPr>
          <w:rFonts w:ascii="Arial" w:hAnsi="Arial" w:cs="Arial"/>
          <w:spacing w:val="32"/>
          <w:szCs w:val="24"/>
        </w:rPr>
        <w:t xml:space="preserve"> </w:t>
      </w:r>
      <w:r w:rsidRPr="00FE1A5D">
        <w:rPr>
          <w:rFonts w:ascii="Arial" w:hAnsi="Arial" w:cs="Arial"/>
          <w:spacing w:val="-1"/>
          <w:szCs w:val="24"/>
        </w:rPr>
        <w:t>the</w:t>
      </w:r>
      <w:r w:rsidRPr="00FE1A5D">
        <w:rPr>
          <w:rFonts w:ascii="Arial" w:hAnsi="Arial" w:cs="Arial"/>
          <w:spacing w:val="33"/>
          <w:szCs w:val="24"/>
        </w:rPr>
        <w:t xml:space="preserve"> </w:t>
      </w:r>
      <w:r w:rsidRPr="00FE1A5D">
        <w:rPr>
          <w:rFonts w:ascii="Arial" w:hAnsi="Arial" w:cs="Arial"/>
          <w:spacing w:val="-1"/>
          <w:szCs w:val="24"/>
        </w:rPr>
        <w:t>protection</w:t>
      </w:r>
      <w:r w:rsidRPr="00FE1A5D">
        <w:rPr>
          <w:rFonts w:ascii="Arial" w:hAnsi="Arial" w:cs="Arial"/>
          <w:spacing w:val="33"/>
          <w:szCs w:val="24"/>
        </w:rPr>
        <w:t xml:space="preserve"> </w:t>
      </w:r>
      <w:r w:rsidRPr="00FE1A5D">
        <w:rPr>
          <w:rFonts w:ascii="Arial" w:hAnsi="Arial" w:cs="Arial"/>
          <w:spacing w:val="-1"/>
          <w:szCs w:val="24"/>
        </w:rPr>
        <w:t>of</w:t>
      </w:r>
      <w:r w:rsidRPr="00FE1A5D">
        <w:rPr>
          <w:rFonts w:ascii="Arial" w:hAnsi="Arial" w:cs="Arial"/>
          <w:spacing w:val="32"/>
          <w:szCs w:val="24"/>
        </w:rPr>
        <w:t xml:space="preserve"> </w:t>
      </w:r>
      <w:r w:rsidRPr="00FE1A5D">
        <w:rPr>
          <w:rFonts w:ascii="Arial" w:hAnsi="Arial" w:cs="Arial"/>
          <w:spacing w:val="-1"/>
          <w:szCs w:val="24"/>
        </w:rPr>
        <w:t>general</w:t>
      </w:r>
      <w:r w:rsidRPr="00FE1A5D">
        <w:rPr>
          <w:rFonts w:ascii="Arial" w:hAnsi="Arial" w:cs="Arial"/>
          <w:spacing w:val="32"/>
          <w:szCs w:val="24"/>
        </w:rPr>
        <w:t xml:space="preserve"> </w:t>
      </w:r>
      <w:r w:rsidRPr="00FE1A5D">
        <w:rPr>
          <w:rFonts w:ascii="Arial" w:hAnsi="Arial" w:cs="Arial"/>
          <w:szCs w:val="24"/>
        </w:rPr>
        <w:t>health</w:t>
      </w:r>
      <w:r w:rsidRPr="00FE1A5D">
        <w:rPr>
          <w:rFonts w:ascii="Arial" w:hAnsi="Arial" w:cs="Arial"/>
          <w:spacing w:val="33"/>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pacing w:val="-1"/>
          <w:szCs w:val="24"/>
        </w:rPr>
        <w:t>safety</w:t>
      </w:r>
      <w:r w:rsidRPr="00FE1A5D">
        <w:rPr>
          <w:rFonts w:ascii="Arial" w:hAnsi="Arial" w:cs="Arial"/>
          <w:spacing w:val="18"/>
          <w:szCs w:val="24"/>
        </w:rPr>
        <w:t xml:space="preserve"> </w:t>
      </w:r>
      <w:r w:rsidRPr="00FE1A5D">
        <w:rPr>
          <w:rFonts w:ascii="Arial" w:hAnsi="Arial" w:cs="Arial"/>
          <w:spacing w:val="-1"/>
          <w:szCs w:val="24"/>
        </w:rPr>
        <w:t>law</w:t>
      </w:r>
      <w:r w:rsidRPr="00FE1A5D">
        <w:rPr>
          <w:rFonts w:ascii="Arial" w:hAnsi="Arial" w:cs="Arial"/>
          <w:spacing w:val="18"/>
          <w:szCs w:val="24"/>
        </w:rPr>
        <w:t xml:space="preserve"> </w:t>
      </w:r>
      <w:r w:rsidRPr="00FE1A5D">
        <w:rPr>
          <w:rFonts w:ascii="Arial" w:hAnsi="Arial" w:cs="Arial"/>
          <w:szCs w:val="24"/>
        </w:rPr>
        <w:t>–</w:t>
      </w:r>
      <w:r w:rsidRPr="00FE1A5D">
        <w:rPr>
          <w:rFonts w:ascii="Arial" w:hAnsi="Arial" w:cs="Arial"/>
          <w:spacing w:val="18"/>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pacing w:val="-1"/>
          <w:szCs w:val="24"/>
        </w:rPr>
        <w:t>right</w:t>
      </w:r>
      <w:r w:rsidRPr="00FE1A5D">
        <w:rPr>
          <w:rFonts w:ascii="Arial" w:hAnsi="Arial" w:cs="Arial"/>
          <w:spacing w:val="18"/>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pacing w:val="-1"/>
          <w:szCs w:val="24"/>
        </w:rPr>
        <w:t>information,</w:t>
      </w:r>
      <w:r w:rsidRPr="00FE1A5D">
        <w:rPr>
          <w:rFonts w:ascii="Arial" w:hAnsi="Arial" w:cs="Arial"/>
          <w:spacing w:val="20"/>
          <w:szCs w:val="24"/>
        </w:rPr>
        <w:t xml:space="preserve"> </w:t>
      </w:r>
      <w:r w:rsidRPr="00FE1A5D">
        <w:rPr>
          <w:rFonts w:ascii="Arial" w:hAnsi="Arial" w:cs="Arial"/>
          <w:spacing w:val="-1"/>
          <w:szCs w:val="24"/>
        </w:rPr>
        <w:t>training,</w:t>
      </w:r>
      <w:r w:rsidRPr="00FE1A5D">
        <w:rPr>
          <w:rFonts w:ascii="Arial" w:hAnsi="Arial" w:cs="Arial"/>
          <w:spacing w:val="19"/>
          <w:szCs w:val="24"/>
        </w:rPr>
        <w:t xml:space="preserve"> </w:t>
      </w:r>
      <w:r w:rsidRPr="00FE1A5D">
        <w:rPr>
          <w:rFonts w:ascii="Arial" w:hAnsi="Arial" w:cs="Arial"/>
          <w:spacing w:val="-1"/>
          <w:szCs w:val="24"/>
        </w:rPr>
        <w:t>supervision</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safe</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pacing w:val="-1"/>
          <w:szCs w:val="24"/>
        </w:rPr>
        <w:t>healthy</w:t>
      </w:r>
      <w:r w:rsidRPr="00FE1A5D">
        <w:rPr>
          <w:rFonts w:ascii="Arial" w:hAnsi="Arial" w:cs="Arial"/>
          <w:spacing w:val="26"/>
          <w:szCs w:val="24"/>
        </w:rPr>
        <w:t xml:space="preserve"> </w:t>
      </w:r>
      <w:r w:rsidRPr="00FE1A5D">
        <w:rPr>
          <w:rFonts w:ascii="Arial" w:hAnsi="Arial" w:cs="Arial"/>
          <w:spacing w:val="-1"/>
          <w:szCs w:val="24"/>
        </w:rPr>
        <w:t>workplace.</w:t>
      </w:r>
      <w:r w:rsidRPr="00FE1A5D">
        <w:rPr>
          <w:rFonts w:ascii="Arial" w:hAnsi="Arial" w:cs="Arial"/>
          <w:spacing w:val="12"/>
          <w:szCs w:val="24"/>
        </w:rPr>
        <w:t xml:space="preserve"> </w:t>
      </w:r>
      <w:r w:rsidRPr="00FE1A5D">
        <w:rPr>
          <w:rFonts w:ascii="Arial" w:hAnsi="Arial" w:cs="Arial"/>
          <w:spacing w:val="-1"/>
          <w:szCs w:val="24"/>
        </w:rPr>
        <w:t>There</w:t>
      </w:r>
      <w:r w:rsidRPr="00FE1A5D">
        <w:rPr>
          <w:rFonts w:ascii="Arial" w:hAnsi="Arial" w:cs="Arial"/>
          <w:spacing w:val="11"/>
          <w:szCs w:val="24"/>
        </w:rPr>
        <w:t xml:space="preserve"> </w:t>
      </w:r>
      <w:r w:rsidRPr="00FE1A5D">
        <w:rPr>
          <w:rFonts w:ascii="Arial" w:hAnsi="Arial" w:cs="Arial"/>
          <w:spacing w:val="-1"/>
          <w:szCs w:val="24"/>
        </w:rPr>
        <w:t>are</w:t>
      </w:r>
      <w:r w:rsidRPr="00FE1A5D">
        <w:rPr>
          <w:rFonts w:ascii="Arial" w:hAnsi="Arial" w:cs="Arial"/>
          <w:spacing w:val="12"/>
          <w:szCs w:val="24"/>
        </w:rPr>
        <w:t xml:space="preserve"> </w:t>
      </w:r>
      <w:r w:rsidRPr="00FE1A5D">
        <w:rPr>
          <w:rFonts w:ascii="Arial" w:hAnsi="Arial" w:cs="Arial"/>
          <w:spacing w:val="-1"/>
          <w:szCs w:val="24"/>
        </w:rPr>
        <w:t>however</w:t>
      </w:r>
      <w:r w:rsidRPr="00FE1A5D">
        <w:rPr>
          <w:rFonts w:ascii="Arial" w:hAnsi="Arial" w:cs="Arial"/>
          <w:spacing w:val="12"/>
          <w:szCs w:val="24"/>
        </w:rPr>
        <w:t xml:space="preserve"> </w:t>
      </w:r>
      <w:r w:rsidRPr="00FE1A5D">
        <w:rPr>
          <w:rFonts w:ascii="Arial" w:hAnsi="Arial" w:cs="Arial"/>
          <w:spacing w:val="-1"/>
          <w:szCs w:val="24"/>
        </w:rPr>
        <w:t>specific</w:t>
      </w:r>
      <w:r w:rsidRPr="00FE1A5D">
        <w:rPr>
          <w:rFonts w:ascii="Arial" w:hAnsi="Arial" w:cs="Arial"/>
          <w:spacing w:val="11"/>
          <w:szCs w:val="24"/>
        </w:rPr>
        <w:t xml:space="preserve"> </w:t>
      </w:r>
      <w:r w:rsidRPr="00FE1A5D">
        <w:rPr>
          <w:rFonts w:ascii="Arial" w:hAnsi="Arial" w:cs="Arial"/>
          <w:szCs w:val="24"/>
        </w:rPr>
        <w:t>restrictions</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pacing w:val="-1"/>
          <w:szCs w:val="24"/>
        </w:rPr>
        <w:t>apply</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2"/>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under</w:t>
      </w:r>
      <w:r w:rsidRPr="00FE1A5D">
        <w:rPr>
          <w:rFonts w:ascii="Arial" w:hAnsi="Arial" w:cs="Arial"/>
          <w:spacing w:val="22"/>
          <w:szCs w:val="24"/>
        </w:rPr>
        <w:t xml:space="preserve"> </w:t>
      </w:r>
      <w:r w:rsidRPr="00FE1A5D">
        <w:rPr>
          <w:rFonts w:ascii="Arial" w:hAnsi="Arial" w:cs="Arial"/>
          <w:spacing w:val="-1"/>
          <w:szCs w:val="24"/>
        </w:rPr>
        <w:t>18</w:t>
      </w:r>
      <w:r w:rsidRPr="00FE1A5D">
        <w:rPr>
          <w:rFonts w:ascii="Arial" w:hAnsi="Arial" w:cs="Arial"/>
          <w:szCs w:val="24"/>
        </w:rPr>
        <w:t xml:space="preserve"> </w:t>
      </w:r>
      <w:r w:rsidRPr="00FE1A5D">
        <w:rPr>
          <w:rFonts w:ascii="Arial" w:hAnsi="Arial" w:cs="Arial"/>
          <w:spacing w:val="-1"/>
          <w:szCs w:val="24"/>
        </w:rPr>
        <w:t>years.</w:t>
      </w:r>
    </w:p>
    <w:p w14:paraId="51962B32" w14:textId="77777777" w:rsidR="00D851E8" w:rsidRPr="00AE1BF5" w:rsidRDefault="00D851E8" w:rsidP="00D851E8">
      <w:pPr>
        <w:pStyle w:val="BodyText"/>
        <w:ind w:left="159" w:right="116"/>
        <w:jc w:val="both"/>
        <w:rPr>
          <w:rFonts w:ascii="Arial" w:hAnsi="Arial" w:cs="Arial"/>
          <w:szCs w:val="24"/>
        </w:rPr>
      </w:pPr>
    </w:p>
    <w:p w14:paraId="09040EAF" w14:textId="77777777" w:rsidR="00D851E8" w:rsidRPr="00FE1A5D" w:rsidRDefault="00D851E8" w:rsidP="00D851E8">
      <w:pPr>
        <w:pStyle w:val="BodyText"/>
        <w:ind w:left="159" w:right="114"/>
        <w:jc w:val="both"/>
        <w:rPr>
          <w:rFonts w:ascii="Arial" w:hAnsi="Arial" w:cs="Arial"/>
          <w:szCs w:val="24"/>
        </w:rPr>
      </w:pPr>
      <w:r w:rsidRPr="00FE1A5D">
        <w:rPr>
          <w:rFonts w:ascii="Arial" w:hAnsi="Arial" w:cs="Arial"/>
          <w:b/>
          <w:spacing w:val="-1"/>
          <w:szCs w:val="24"/>
        </w:rPr>
        <w:t>Restrictions:</w:t>
      </w:r>
      <w:r w:rsidRPr="00FE1A5D">
        <w:rPr>
          <w:rFonts w:ascii="Arial" w:hAnsi="Arial" w:cs="Arial"/>
          <w:b/>
          <w:spacing w:val="38"/>
          <w:szCs w:val="24"/>
        </w:rPr>
        <w:t xml:space="preserve"> </w:t>
      </w:r>
      <w:r w:rsidRPr="00FE1A5D">
        <w:rPr>
          <w:rFonts w:ascii="Arial" w:hAnsi="Arial" w:cs="Arial"/>
          <w:spacing w:val="-1"/>
          <w:szCs w:val="24"/>
        </w:rPr>
        <w:t>Management</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7"/>
          <w:szCs w:val="24"/>
        </w:rPr>
        <w:t xml:space="preserve"> </w:t>
      </w:r>
      <w:r w:rsidRPr="00FE1A5D">
        <w:rPr>
          <w:rFonts w:ascii="Arial" w:hAnsi="Arial" w:cs="Arial"/>
          <w:spacing w:val="-1"/>
          <w:szCs w:val="24"/>
        </w:rPr>
        <w:t>Health</w:t>
      </w:r>
      <w:r w:rsidRPr="00FE1A5D">
        <w:rPr>
          <w:rFonts w:ascii="Arial" w:hAnsi="Arial" w:cs="Arial"/>
          <w:spacing w:val="38"/>
          <w:szCs w:val="24"/>
        </w:rPr>
        <w:t xml:space="preserve"> </w:t>
      </w:r>
      <w:r w:rsidRPr="00FE1A5D">
        <w:rPr>
          <w:rFonts w:ascii="Arial" w:hAnsi="Arial" w:cs="Arial"/>
          <w:spacing w:val="-1"/>
          <w:szCs w:val="24"/>
        </w:rPr>
        <w:t>and</w:t>
      </w:r>
      <w:r w:rsidRPr="00FE1A5D">
        <w:rPr>
          <w:rFonts w:ascii="Arial" w:hAnsi="Arial" w:cs="Arial"/>
          <w:spacing w:val="37"/>
          <w:szCs w:val="24"/>
        </w:rPr>
        <w:t xml:space="preserve"> </w:t>
      </w:r>
      <w:r w:rsidRPr="00FE1A5D">
        <w:rPr>
          <w:rFonts w:ascii="Arial" w:hAnsi="Arial" w:cs="Arial"/>
          <w:spacing w:val="-1"/>
          <w:szCs w:val="24"/>
        </w:rPr>
        <w:t>Safety</w:t>
      </w:r>
      <w:r w:rsidRPr="00FE1A5D">
        <w:rPr>
          <w:rFonts w:ascii="Arial" w:hAnsi="Arial" w:cs="Arial"/>
          <w:spacing w:val="39"/>
          <w:szCs w:val="24"/>
        </w:rPr>
        <w:t xml:space="preserve"> </w:t>
      </w:r>
      <w:r w:rsidRPr="00FE1A5D">
        <w:rPr>
          <w:rFonts w:ascii="Arial" w:hAnsi="Arial" w:cs="Arial"/>
          <w:spacing w:val="-1"/>
          <w:szCs w:val="24"/>
        </w:rPr>
        <w:t>at</w:t>
      </w:r>
      <w:r w:rsidRPr="00FE1A5D">
        <w:rPr>
          <w:rFonts w:ascii="Arial" w:hAnsi="Arial" w:cs="Arial"/>
          <w:spacing w:val="37"/>
          <w:szCs w:val="24"/>
        </w:rPr>
        <w:t xml:space="preserve"> </w:t>
      </w:r>
      <w:r w:rsidRPr="00FE1A5D">
        <w:rPr>
          <w:rFonts w:ascii="Arial" w:hAnsi="Arial" w:cs="Arial"/>
          <w:szCs w:val="24"/>
        </w:rPr>
        <w:t>Work</w:t>
      </w:r>
      <w:r w:rsidRPr="00FE1A5D">
        <w:rPr>
          <w:rFonts w:ascii="Arial" w:hAnsi="Arial" w:cs="Arial"/>
          <w:spacing w:val="38"/>
          <w:szCs w:val="24"/>
        </w:rPr>
        <w:t xml:space="preserve"> </w:t>
      </w:r>
      <w:r w:rsidRPr="00FE1A5D">
        <w:rPr>
          <w:rFonts w:ascii="Arial" w:hAnsi="Arial" w:cs="Arial"/>
          <w:spacing w:val="-1"/>
          <w:szCs w:val="24"/>
        </w:rPr>
        <w:t>Regulations</w:t>
      </w:r>
      <w:r w:rsidRPr="00FE1A5D">
        <w:rPr>
          <w:rFonts w:ascii="Arial" w:hAnsi="Arial" w:cs="Arial"/>
          <w:spacing w:val="38"/>
          <w:szCs w:val="24"/>
        </w:rPr>
        <w:t xml:space="preserve"> </w:t>
      </w:r>
      <w:r w:rsidRPr="00FE1A5D">
        <w:rPr>
          <w:rFonts w:ascii="Arial" w:hAnsi="Arial" w:cs="Arial"/>
          <w:spacing w:val="-1"/>
          <w:szCs w:val="24"/>
        </w:rPr>
        <w:t>1999,</w:t>
      </w:r>
      <w:r w:rsidRPr="00FE1A5D">
        <w:rPr>
          <w:rFonts w:ascii="Arial" w:hAnsi="Arial" w:cs="Arial"/>
          <w:spacing w:val="21"/>
          <w:w w:val="99"/>
          <w:szCs w:val="24"/>
        </w:rPr>
        <w:t xml:space="preserve"> </w:t>
      </w:r>
      <w:r w:rsidRPr="00FE1A5D">
        <w:rPr>
          <w:rFonts w:ascii="Arial" w:hAnsi="Arial" w:cs="Arial"/>
          <w:szCs w:val="24"/>
        </w:rPr>
        <w:t>regulation</w:t>
      </w:r>
      <w:r w:rsidRPr="00FE1A5D">
        <w:rPr>
          <w:rFonts w:ascii="Arial" w:hAnsi="Arial" w:cs="Arial"/>
          <w:spacing w:val="19"/>
          <w:szCs w:val="24"/>
        </w:rPr>
        <w:t xml:space="preserve"> </w:t>
      </w:r>
      <w:r w:rsidRPr="00FE1A5D">
        <w:rPr>
          <w:rFonts w:ascii="Arial" w:hAnsi="Arial" w:cs="Arial"/>
          <w:spacing w:val="-1"/>
          <w:szCs w:val="24"/>
        </w:rPr>
        <w:t>19,(5)</w:t>
      </w:r>
      <w:r w:rsidRPr="00FE1A5D">
        <w:rPr>
          <w:rFonts w:ascii="Arial" w:hAnsi="Arial" w:cs="Arial"/>
          <w:spacing w:val="20"/>
          <w:szCs w:val="24"/>
        </w:rPr>
        <w:t xml:space="preserve"> </w:t>
      </w:r>
      <w:r w:rsidRPr="00FE1A5D">
        <w:rPr>
          <w:rFonts w:ascii="Arial" w:hAnsi="Arial" w:cs="Arial"/>
          <w:szCs w:val="24"/>
        </w:rPr>
        <w:t>requires</w:t>
      </w:r>
      <w:r w:rsidRPr="00FE1A5D">
        <w:rPr>
          <w:rFonts w:ascii="Arial" w:hAnsi="Arial" w:cs="Arial"/>
          <w:spacing w:val="19"/>
          <w:szCs w:val="24"/>
        </w:rPr>
        <w:t xml:space="preserve"> </w:t>
      </w:r>
      <w:r w:rsidRPr="00FE1A5D">
        <w:rPr>
          <w:rFonts w:ascii="Arial" w:hAnsi="Arial" w:cs="Arial"/>
          <w:szCs w:val="24"/>
        </w:rPr>
        <w:t>that</w:t>
      </w:r>
      <w:r w:rsidRPr="00FE1A5D">
        <w:rPr>
          <w:rFonts w:ascii="Arial" w:hAnsi="Arial" w:cs="Arial"/>
          <w:spacing w:val="20"/>
          <w:szCs w:val="24"/>
        </w:rPr>
        <w:t xml:space="preserve"> </w:t>
      </w:r>
      <w:r w:rsidRPr="00FE1A5D">
        <w:rPr>
          <w:rFonts w:ascii="Arial" w:hAnsi="Arial" w:cs="Arial"/>
          <w:spacing w:val="-1"/>
          <w:szCs w:val="24"/>
        </w:rPr>
        <w:t>persons</w:t>
      </w:r>
      <w:r w:rsidRPr="00FE1A5D">
        <w:rPr>
          <w:rFonts w:ascii="Arial" w:hAnsi="Arial" w:cs="Arial"/>
          <w:spacing w:val="19"/>
          <w:szCs w:val="24"/>
        </w:rPr>
        <w:t xml:space="preserve"> </w:t>
      </w:r>
      <w:r w:rsidRPr="00FE1A5D">
        <w:rPr>
          <w:rFonts w:ascii="Arial" w:hAnsi="Arial" w:cs="Arial"/>
          <w:szCs w:val="24"/>
        </w:rPr>
        <w:t>under</w:t>
      </w:r>
      <w:r w:rsidRPr="00FE1A5D">
        <w:rPr>
          <w:rFonts w:ascii="Arial" w:hAnsi="Arial" w:cs="Arial"/>
          <w:spacing w:val="20"/>
          <w:szCs w:val="24"/>
        </w:rPr>
        <w:t xml:space="preserve"> </w:t>
      </w:r>
      <w:r w:rsidRPr="00FE1A5D">
        <w:rPr>
          <w:rFonts w:ascii="Arial" w:hAnsi="Arial" w:cs="Arial"/>
          <w:szCs w:val="24"/>
        </w:rPr>
        <w:t>18</w:t>
      </w:r>
      <w:r w:rsidRPr="00FE1A5D">
        <w:rPr>
          <w:rFonts w:ascii="Arial" w:hAnsi="Arial" w:cs="Arial"/>
          <w:spacing w:val="19"/>
          <w:szCs w:val="24"/>
        </w:rPr>
        <w:t xml:space="preserve"> </w:t>
      </w:r>
      <w:r w:rsidRPr="00FE1A5D">
        <w:rPr>
          <w:rFonts w:ascii="Arial" w:hAnsi="Arial" w:cs="Arial"/>
          <w:szCs w:val="24"/>
        </w:rPr>
        <w:t>years</w:t>
      </w:r>
      <w:r w:rsidRPr="00FE1A5D">
        <w:rPr>
          <w:rFonts w:ascii="Arial" w:hAnsi="Arial" w:cs="Arial"/>
          <w:spacing w:val="20"/>
          <w:szCs w:val="24"/>
        </w:rPr>
        <w:t xml:space="preserve"> </w:t>
      </w:r>
      <w:r w:rsidRPr="00FE1A5D">
        <w:rPr>
          <w:rFonts w:ascii="Arial" w:hAnsi="Arial" w:cs="Arial"/>
          <w:szCs w:val="24"/>
        </w:rPr>
        <w:t>of</w:t>
      </w:r>
      <w:r w:rsidRPr="00FE1A5D">
        <w:rPr>
          <w:rFonts w:ascii="Arial" w:hAnsi="Arial" w:cs="Arial"/>
          <w:spacing w:val="19"/>
          <w:szCs w:val="24"/>
        </w:rPr>
        <w:t xml:space="preserve"> </w:t>
      </w:r>
      <w:r w:rsidRPr="00FE1A5D">
        <w:rPr>
          <w:rFonts w:ascii="Arial" w:hAnsi="Arial" w:cs="Arial"/>
          <w:szCs w:val="24"/>
        </w:rPr>
        <w:t>age</w:t>
      </w:r>
      <w:r w:rsidRPr="00FE1A5D">
        <w:rPr>
          <w:rFonts w:ascii="Arial" w:hAnsi="Arial" w:cs="Arial"/>
          <w:spacing w:val="20"/>
          <w:szCs w:val="24"/>
        </w:rPr>
        <w:t xml:space="preserve"> </w:t>
      </w:r>
      <w:r w:rsidRPr="00FE1A5D">
        <w:rPr>
          <w:rFonts w:ascii="Arial" w:hAnsi="Arial" w:cs="Arial"/>
          <w:szCs w:val="24"/>
        </w:rPr>
        <w:t>should</w:t>
      </w:r>
      <w:r w:rsidRPr="00FE1A5D">
        <w:rPr>
          <w:rFonts w:ascii="Arial" w:hAnsi="Arial" w:cs="Arial"/>
          <w:spacing w:val="19"/>
          <w:szCs w:val="24"/>
        </w:rPr>
        <w:t xml:space="preserve"> </w:t>
      </w:r>
      <w:r w:rsidRPr="00FE1A5D">
        <w:rPr>
          <w:rFonts w:ascii="Arial" w:hAnsi="Arial" w:cs="Arial"/>
          <w:szCs w:val="24"/>
        </w:rPr>
        <w:t>not</w:t>
      </w:r>
      <w:r w:rsidRPr="00FE1A5D">
        <w:rPr>
          <w:rFonts w:ascii="Arial" w:hAnsi="Arial" w:cs="Arial"/>
          <w:spacing w:val="20"/>
          <w:szCs w:val="24"/>
        </w:rPr>
        <w:t xml:space="preserve"> </w:t>
      </w:r>
      <w:r w:rsidRPr="00FE1A5D">
        <w:rPr>
          <w:rFonts w:ascii="Arial" w:hAnsi="Arial" w:cs="Arial"/>
          <w:szCs w:val="24"/>
        </w:rPr>
        <w:t>be</w:t>
      </w:r>
      <w:r w:rsidRPr="00FE1A5D">
        <w:rPr>
          <w:rFonts w:ascii="Arial" w:hAnsi="Arial" w:cs="Arial"/>
          <w:spacing w:val="23"/>
          <w:szCs w:val="24"/>
        </w:rPr>
        <w:t xml:space="preserve"> </w:t>
      </w:r>
      <w:r w:rsidRPr="00FE1A5D">
        <w:rPr>
          <w:rFonts w:ascii="Arial" w:hAnsi="Arial" w:cs="Arial"/>
          <w:spacing w:val="-1"/>
          <w:szCs w:val="24"/>
        </w:rPr>
        <w:t>employed</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9"/>
          <w:szCs w:val="24"/>
        </w:rPr>
        <w:t xml:space="preserve"> </w:t>
      </w:r>
      <w:r w:rsidRPr="00FE1A5D">
        <w:rPr>
          <w:rFonts w:ascii="Arial" w:hAnsi="Arial" w:cs="Arial"/>
          <w:spacing w:val="-1"/>
          <w:szCs w:val="24"/>
        </w:rPr>
        <w:t>undertake</w:t>
      </w:r>
      <w:r w:rsidRPr="00FE1A5D">
        <w:rPr>
          <w:rFonts w:ascii="Arial" w:hAnsi="Arial" w:cs="Arial"/>
          <w:spacing w:val="8"/>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9"/>
          <w:szCs w:val="24"/>
        </w:rPr>
        <w:t xml:space="preserve"> </w:t>
      </w:r>
      <w:r w:rsidRPr="00FE1A5D">
        <w:rPr>
          <w:rFonts w:ascii="Arial" w:hAnsi="Arial" w:cs="Arial"/>
          <w:spacing w:val="-1"/>
          <w:szCs w:val="24"/>
        </w:rPr>
        <w:t>beyond</w:t>
      </w:r>
      <w:r w:rsidRPr="00FE1A5D">
        <w:rPr>
          <w:rFonts w:ascii="Arial" w:hAnsi="Arial" w:cs="Arial"/>
          <w:spacing w:val="10"/>
          <w:szCs w:val="24"/>
        </w:rPr>
        <w:t xml:space="preserve"> </w:t>
      </w:r>
      <w:r w:rsidRPr="00FE1A5D">
        <w:rPr>
          <w:rFonts w:ascii="Arial" w:hAnsi="Arial" w:cs="Arial"/>
          <w:szCs w:val="24"/>
        </w:rPr>
        <w:t>their</w:t>
      </w:r>
      <w:r w:rsidRPr="00FE1A5D">
        <w:rPr>
          <w:rFonts w:ascii="Arial" w:hAnsi="Arial" w:cs="Arial"/>
          <w:spacing w:val="8"/>
          <w:szCs w:val="24"/>
        </w:rPr>
        <w:t xml:space="preserve"> </w:t>
      </w:r>
      <w:r w:rsidRPr="00FE1A5D">
        <w:rPr>
          <w:rFonts w:ascii="Arial" w:hAnsi="Arial" w:cs="Arial"/>
          <w:spacing w:val="-1"/>
          <w:szCs w:val="24"/>
        </w:rPr>
        <w:t>physical</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psychological</w:t>
      </w:r>
      <w:r w:rsidRPr="00FE1A5D">
        <w:rPr>
          <w:rFonts w:ascii="Arial" w:hAnsi="Arial" w:cs="Arial"/>
          <w:spacing w:val="9"/>
          <w:szCs w:val="24"/>
        </w:rPr>
        <w:t xml:space="preserve"> </w:t>
      </w:r>
      <w:r w:rsidRPr="00FE1A5D">
        <w:rPr>
          <w:rFonts w:ascii="Arial" w:hAnsi="Arial" w:cs="Arial"/>
          <w:spacing w:val="-1"/>
          <w:szCs w:val="24"/>
        </w:rPr>
        <w:t>capacity,</w:t>
      </w:r>
      <w:r w:rsidRPr="00FE1A5D">
        <w:rPr>
          <w:rFonts w:ascii="Arial" w:hAnsi="Arial" w:cs="Arial"/>
          <w:spacing w:val="30"/>
          <w:szCs w:val="24"/>
        </w:rPr>
        <w:t xml:space="preserve"> </w:t>
      </w:r>
      <w:r w:rsidRPr="00FE1A5D">
        <w:rPr>
          <w:rFonts w:ascii="Arial" w:hAnsi="Arial" w:cs="Arial"/>
          <w:szCs w:val="24"/>
        </w:rPr>
        <w:t>exposes</w:t>
      </w:r>
      <w:r w:rsidRPr="00FE1A5D">
        <w:rPr>
          <w:rFonts w:ascii="Arial" w:hAnsi="Arial" w:cs="Arial"/>
          <w:spacing w:val="27"/>
          <w:szCs w:val="24"/>
        </w:rPr>
        <w:t xml:space="preserve"> </w:t>
      </w:r>
      <w:r w:rsidRPr="00FE1A5D">
        <w:rPr>
          <w:rFonts w:ascii="Arial" w:hAnsi="Arial" w:cs="Arial"/>
          <w:szCs w:val="24"/>
        </w:rPr>
        <w:t>them</w:t>
      </w:r>
      <w:r w:rsidRPr="00FE1A5D">
        <w:rPr>
          <w:rFonts w:ascii="Arial" w:hAnsi="Arial" w:cs="Arial"/>
          <w:spacing w:val="27"/>
          <w:szCs w:val="24"/>
        </w:rPr>
        <w:t xml:space="preserve"> </w:t>
      </w:r>
      <w:r w:rsidRPr="00FE1A5D">
        <w:rPr>
          <w:rFonts w:ascii="Arial" w:hAnsi="Arial" w:cs="Arial"/>
          <w:szCs w:val="24"/>
        </w:rPr>
        <w:t>to</w:t>
      </w:r>
      <w:r w:rsidRPr="00FE1A5D">
        <w:rPr>
          <w:rFonts w:ascii="Arial" w:hAnsi="Arial" w:cs="Arial"/>
          <w:spacing w:val="28"/>
          <w:szCs w:val="24"/>
        </w:rPr>
        <w:t xml:space="preserve"> </w:t>
      </w:r>
      <w:r w:rsidRPr="00FE1A5D">
        <w:rPr>
          <w:rFonts w:ascii="Arial" w:hAnsi="Arial" w:cs="Arial"/>
          <w:szCs w:val="24"/>
        </w:rPr>
        <w:t>radiation</w:t>
      </w:r>
      <w:r w:rsidRPr="00FE1A5D">
        <w:rPr>
          <w:rFonts w:ascii="Arial" w:hAnsi="Arial" w:cs="Arial"/>
          <w:spacing w:val="27"/>
          <w:szCs w:val="24"/>
        </w:rPr>
        <w:t xml:space="preserve"> </w:t>
      </w:r>
      <w:r w:rsidRPr="00FE1A5D">
        <w:rPr>
          <w:rFonts w:ascii="Arial" w:hAnsi="Arial" w:cs="Arial"/>
          <w:szCs w:val="24"/>
        </w:rPr>
        <w:t>or</w:t>
      </w:r>
      <w:r w:rsidRPr="00FE1A5D">
        <w:rPr>
          <w:rFonts w:ascii="Arial" w:hAnsi="Arial" w:cs="Arial"/>
          <w:spacing w:val="28"/>
          <w:szCs w:val="24"/>
        </w:rPr>
        <w:t xml:space="preserve"> </w:t>
      </w:r>
      <w:r w:rsidRPr="00FE1A5D">
        <w:rPr>
          <w:rFonts w:ascii="Arial" w:hAnsi="Arial" w:cs="Arial"/>
          <w:szCs w:val="24"/>
        </w:rPr>
        <w:t>harmful</w:t>
      </w:r>
      <w:r w:rsidRPr="00FE1A5D">
        <w:rPr>
          <w:rFonts w:ascii="Arial" w:hAnsi="Arial" w:cs="Arial"/>
          <w:spacing w:val="28"/>
          <w:szCs w:val="24"/>
        </w:rPr>
        <w:t xml:space="preserve"> </w:t>
      </w:r>
      <w:r w:rsidRPr="00FE1A5D">
        <w:rPr>
          <w:rFonts w:ascii="Arial" w:hAnsi="Arial" w:cs="Arial"/>
          <w:spacing w:val="-1"/>
          <w:szCs w:val="24"/>
        </w:rPr>
        <w:t>substances,</w:t>
      </w:r>
      <w:r w:rsidRPr="00FE1A5D">
        <w:rPr>
          <w:rFonts w:ascii="Arial" w:hAnsi="Arial" w:cs="Arial"/>
          <w:spacing w:val="27"/>
          <w:szCs w:val="24"/>
        </w:rPr>
        <w:t xml:space="preserve"> </w:t>
      </w:r>
      <w:r w:rsidRPr="00FE1A5D">
        <w:rPr>
          <w:rFonts w:ascii="Arial" w:hAnsi="Arial" w:cs="Arial"/>
          <w:spacing w:val="-1"/>
          <w:szCs w:val="24"/>
        </w:rPr>
        <w:t>involves</w:t>
      </w:r>
      <w:r w:rsidRPr="00FE1A5D">
        <w:rPr>
          <w:rFonts w:ascii="Arial" w:hAnsi="Arial" w:cs="Arial"/>
          <w:spacing w:val="28"/>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risk</w:t>
      </w:r>
      <w:r w:rsidRPr="00FE1A5D">
        <w:rPr>
          <w:rFonts w:ascii="Arial" w:hAnsi="Arial" w:cs="Arial"/>
          <w:spacing w:val="27"/>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accidents</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31"/>
          <w:szCs w:val="24"/>
        </w:rPr>
        <w:t xml:space="preserve"> </w:t>
      </w:r>
      <w:r w:rsidRPr="00FE1A5D">
        <w:rPr>
          <w:rFonts w:ascii="Arial" w:hAnsi="Arial" w:cs="Arial"/>
          <w:spacing w:val="-1"/>
          <w:szCs w:val="24"/>
        </w:rPr>
        <w:t>are unlikely</w:t>
      </w:r>
      <w:r w:rsidRPr="00FE1A5D">
        <w:rPr>
          <w:rFonts w:ascii="Arial" w:hAnsi="Arial" w:cs="Arial"/>
          <w:spacing w:val="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recognise </w:t>
      </w:r>
      <w:r w:rsidRPr="00FE1A5D">
        <w:rPr>
          <w:rFonts w:ascii="Arial" w:hAnsi="Arial" w:cs="Arial"/>
          <w:spacing w:val="-1"/>
          <w:szCs w:val="24"/>
        </w:rPr>
        <w:t>because</w:t>
      </w:r>
      <w:r w:rsidRPr="00FE1A5D">
        <w:rPr>
          <w:rFonts w:ascii="Arial" w:hAnsi="Arial" w:cs="Arial"/>
          <w:szCs w:val="24"/>
        </w:rPr>
        <w:t xml:space="preserve"> </w:t>
      </w:r>
      <w:r w:rsidRPr="00FE1A5D">
        <w:rPr>
          <w:rFonts w:ascii="Arial" w:hAnsi="Arial" w:cs="Arial"/>
          <w:spacing w:val="-1"/>
          <w:szCs w:val="24"/>
        </w:rPr>
        <w:t xml:space="preserve">of </w:t>
      </w:r>
      <w:r w:rsidRPr="00FE1A5D">
        <w:rPr>
          <w:rFonts w:ascii="Arial" w:hAnsi="Arial" w:cs="Arial"/>
          <w:szCs w:val="24"/>
        </w:rPr>
        <w:t xml:space="preserve">a </w:t>
      </w:r>
      <w:r w:rsidRPr="00FE1A5D">
        <w:rPr>
          <w:rFonts w:ascii="Arial" w:hAnsi="Arial" w:cs="Arial"/>
          <w:spacing w:val="-1"/>
          <w:szCs w:val="24"/>
        </w:rPr>
        <w:t>lack</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2"/>
          <w:szCs w:val="24"/>
        </w:rPr>
        <w:t xml:space="preserve"> </w:t>
      </w:r>
      <w:r w:rsidRPr="00FE1A5D">
        <w:rPr>
          <w:rFonts w:ascii="Arial" w:hAnsi="Arial" w:cs="Arial"/>
          <w:spacing w:val="-1"/>
          <w:szCs w:val="24"/>
        </w:rPr>
        <w:t>training or experience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w:t>
      </w:r>
      <w:r w:rsidRPr="00FE1A5D">
        <w:rPr>
          <w:rFonts w:ascii="Arial" w:hAnsi="Arial" w:cs="Arial"/>
          <w:spacing w:val="-1"/>
          <w:szCs w:val="24"/>
        </w:rPr>
        <w:t xml:space="preserve">involves </w:t>
      </w:r>
      <w:r w:rsidRPr="00FE1A5D">
        <w:rPr>
          <w:rFonts w:ascii="Arial" w:hAnsi="Arial" w:cs="Arial"/>
          <w:szCs w:val="24"/>
        </w:rPr>
        <w:t xml:space="preserve">a </w:t>
      </w:r>
      <w:r w:rsidRPr="00FE1A5D">
        <w:rPr>
          <w:rFonts w:ascii="Arial" w:hAnsi="Arial" w:cs="Arial"/>
          <w:spacing w:val="-1"/>
          <w:szCs w:val="24"/>
        </w:rPr>
        <w:t>risk</w:t>
      </w:r>
      <w:r w:rsidRPr="00FE1A5D">
        <w:rPr>
          <w:rFonts w:ascii="Arial" w:hAnsi="Arial" w:cs="Arial"/>
          <w:spacing w:val="4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their </w:t>
      </w:r>
      <w:r w:rsidRPr="00FE1A5D">
        <w:rPr>
          <w:rFonts w:ascii="Arial" w:hAnsi="Arial" w:cs="Arial"/>
          <w:spacing w:val="-1"/>
          <w:szCs w:val="24"/>
        </w:rPr>
        <w:t>health</w:t>
      </w:r>
      <w:r w:rsidRPr="00FE1A5D">
        <w:rPr>
          <w:rFonts w:ascii="Arial" w:hAnsi="Arial" w:cs="Arial"/>
          <w:szCs w:val="24"/>
        </w:rPr>
        <w:t xml:space="preserve"> from </w:t>
      </w:r>
      <w:r w:rsidRPr="00FE1A5D">
        <w:rPr>
          <w:rFonts w:ascii="Arial" w:hAnsi="Arial" w:cs="Arial"/>
          <w:spacing w:val="-1"/>
          <w:szCs w:val="24"/>
        </w:rPr>
        <w:t>extreme heat,</w:t>
      </w:r>
      <w:r w:rsidRPr="00FE1A5D">
        <w:rPr>
          <w:rFonts w:ascii="Arial" w:hAnsi="Arial" w:cs="Arial"/>
          <w:szCs w:val="24"/>
        </w:rPr>
        <w:t xml:space="preserve"> </w:t>
      </w:r>
      <w:r w:rsidRPr="00FE1A5D">
        <w:rPr>
          <w:rFonts w:ascii="Arial" w:hAnsi="Arial" w:cs="Arial"/>
          <w:spacing w:val="-1"/>
          <w:szCs w:val="24"/>
        </w:rPr>
        <w:t>noise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vibration.</w:t>
      </w:r>
    </w:p>
    <w:p w14:paraId="7BB40A2A" w14:textId="77777777" w:rsidR="00D851E8" w:rsidRPr="00FE1A5D" w:rsidRDefault="00D851E8" w:rsidP="00D851E8">
      <w:pPr>
        <w:rPr>
          <w:rFonts w:eastAsia="Arial" w:cs="Arial"/>
          <w:szCs w:val="24"/>
        </w:rPr>
      </w:pPr>
    </w:p>
    <w:p w14:paraId="44F6EF1C" w14:textId="77777777" w:rsidR="00D851E8" w:rsidRPr="00FE1A5D" w:rsidRDefault="00D851E8" w:rsidP="00D851E8">
      <w:pPr>
        <w:pStyle w:val="BodyText"/>
        <w:ind w:left="160" w:right="115"/>
        <w:jc w:val="both"/>
        <w:rPr>
          <w:rFonts w:ascii="Arial" w:hAnsi="Arial" w:cs="Arial"/>
          <w:szCs w:val="24"/>
        </w:rPr>
      </w:pPr>
      <w:r w:rsidRPr="00FE1A5D">
        <w:rPr>
          <w:rFonts w:ascii="Arial" w:hAnsi="Arial" w:cs="Arial"/>
          <w:b/>
          <w:spacing w:val="-1"/>
          <w:szCs w:val="24"/>
        </w:rPr>
        <w:t>Hours</w:t>
      </w:r>
      <w:r w:rsidRPr="00FE1A5D">
        <w:rPr>
          <w:rFonts w:ascii="Arial" w:hAnsi="Arial" w:cs="Arial"/>
          <w:b/>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zCs w:val="24"/>
        </w:rPr>
        <w:t>Working</w:t>
      </w:r>
      <w:r w:rsidRPr="00FE1A5D">
        <w:rPr>
          <w:rFonts w:ascii="Arial" w:hAnsi="Arial" w:cs="Arial"/>
          <w:spacing w:val="20"/>
          <w:szCs w:val="24"/>
        </w:rPr>
        <w:t xml:space="preserve"> </w:t>
      </w:r>
      <w:r w:rsidRPr="00FE1A5D">
        <w:rPr>
          <w:rFonts w:ascii="Arial" w:hAnsi="Arial" w:cs="Arial"/>
          <w:szCs w:val="24"/>
        </w:rPr>
        <w:t>Time</w:t>
      </w:r>
      <w:r w:rsidRPr="00FE1A5D">
        <w:rPr>
          <w:rFonts w:ascii="Arial" w:hAnsi="Arial" w:cs="Arial"/>
          <w:spacing w:val="22"/>
          <w:szCs w:val="24"/>
        </w:rPr>
        <w:t xml:space="preserve"> </w:t>
      </w:r>
      <w:r w:rsidRPr="00FE1A5D">
        <w:rPr>
          <w:rFonts w:ascii="Arial" w:hAnsi="Arial" w:cs="Arial"/>
          <w:szCs w:val="24"/>
        </w:rPr>
        <w:t>(Amendment)</w:t>
      </w:r>
      <w:r w:rsidRPr="00FE1A5D">
        <w:rPr>
          <w:rFonts w:ascii="Arial" w:hAnsi="Arial" w:cs="Arial"/>
          <w:spacing w:val="21"/>
          <w:szCs w:val="24"/>
        </w:rPr>
        <w:t xml:space="preserve"> </w:t>
      </w:r>
      <w:r w:rsidRPr="00FE1A5D">
        <w:rPr>
          <w:rFonts w:ascii="Arial" w:hAnsi="Arial" w:cs="Arial"/>
          <w:spacing w:val="-1"/>
          <w:szCs w:val="24"/>
        </w:rPr>
        <w:t>Regulations</w:t>
      </w:r>
      <w:r w:rsidRPr="00FE1A5D">
        <w:rPr>
          <w:rFonts w:ascii="Arial" w:hAnsi="Arial" w:cs="Arial"/>
          <w:spacing w:val="22"/>
          <w:szCs w:val="24"/>
        </w:rPr>
        <w:t xml:space="preserve"> </w:t>
      </w:r>
      <w:r w:rsidRPr="00FE1A5D">
        <w:rPr>
          <w:rFonts w:ascii="Arial" w:hAnsi="Arial" w:cs="Arial"/>
          <w:spacing w:val="-1"/>
          <w:szCs w:val="24"/>
        </w:rPr>
        <w:t>2002</w:t>
      </w:r>
      <w:r w:rsidRPr="00FE1A5D">
        <w:rPr>
          <w:rFonts w:ascii="Arial" w:hAnsi="Arial" w:cs="Arial"/>
          <w:spacing w:val="22"/>
          <w:szCs w:val="24"/>
        </w:rPr>
        <w:t xml:space="preserve"> </w:t>
      </w:r>
      <w:r w:rsidRPr="00FE1A5D">
        <w:rPr>
          <w:rFonts w:ascii="Arial" w:hAnsi="Arial" w:cs="Arial"/>
          <w:spacing w:val="-1"/>
          <w:szCs w:val="24"/>
        </w:rPr>
        <w:t>limit</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pacing w:val="-1"/>
          <w:szCs w:val="24"/>
        </w:rPr>
        <w:t>hours</w:t>
      </w:r>
      <w:r w:rsidRPr="00FE1A5D">
        <w:rPr>
          <w:rFonts w:ascii="Arial" w:hAnsi="Arial" w:cs="Arial"/>
          <w:spacing w:val="21"/>
          <w:szCs w:val="24"/>
        </w:rPr>
        <w:t xml:space="preserve"> </w:t>
      </w:r>
      <w:r w:rsidRPr="00FE1A5D">
        <w:rPr>
          <w:rFonts w:ascii="Arial" w:hAnsi="Arial" w:cs="Arial"/>
          <w:spacing w:val="-1"/>
          <w:szCs w:val="24"/>
        </w:rPr>
        <w:t>per</w:t>
      </w:r>
      <w:r w:rsidRPr="00FE1A5D">
        <w:rPr>
          <w:rFonts w:ascii="Arial" w:hAnsi="Arial" w:cs="Arial"/>
          <w:spacing w:val="22"/>
          <w:szCs w:val="24"/>
        </w:rPr>
        <w:t xml:space="preserve"> </w:t>
      </w:r>
      <w:r w:rsidRPr="00FE1A5D">
        <w:rPr>
          <w:rFonts w:ascii="Arial" w:hAnsi="Arial" w:cs="Arial"/>
          <w:spacing w:val="-1"/>
          <w:szCs w:val="24"/>
        </w:rPr>
        <w:t>week</w:t>
      </w:r>
      <w:r w:rsidRPr="00FE1A5D">
        <w:rPr>
          <w:rFonts w:ascii="Arial" w:hAnsi="Arial" w:cs="Arial"/>
          <w:spacing w:val="26"/>
          <w:szCs w:val="24"/>
        </w:rPr>
        <w:t xml:space="preserve"> </w:t>
      </w:r>
      <w:r w:rsidRPr="00FE1A5D">
        <w:rPr>
          <w:rFonts w:ascii="Arial" w:hAnsi="Arial" w:cs="Arial"/>
          <w:spacing w:val="-1"/>
          <w:szCs w:val="24"/>
        </w:rPr>
        <w:t>and</w:t>
      </w:r>
      <w:r w:rsidRPr="00FE1A5D">
        <w:rPr>
          <w:rFonts w:ascii="Arial" w:hAnsi="Arial" w:cs="Arial"/>
          <w:spacing w:val="9"/>
          <w:szCs w:val="24"/>
        </w:rPr>
        <w:t xml:space="preserve"> </w:t>
      </w:r>
      <w:r w:rsidRPr="00FE1A5D">
        <w:rPr>
          <w:rFonts w:ascii="Arial" w:hAnsi="Arial" w:cs="Arial"/>
          <w:spacing w:val="-1"/>
          <w:szCs w:val="24"/>
        </w:rPr>
        <w:t>per</w:t>
      </w:r>
      <w:r w:rsidRPr="00FE1A5D">
        <w:rPr>
          <w:rFonts w:ascii="Arial" w:hAnsi="Arial" w:cs="Arial"/>
          <w:spacing w:val="9"/>
          <w:szCs w:val="24"/>
        </w:rPr>
        <w:t xml:space="preserve"> </w:t>
      </w:r>
      <w:r w:rsidRPr="00FE1A5D">
        <w:rPr>
          <w:rFonts w:ascii="Arial" w:hAnsi="Arial" w:cs="Arial"/>
          <w:spacing w:val="-1"/>
          <w:szCs w:val="24"/>
        </w:rPr>
        <w:t>day</w:t>
      </w:r>
      <w:r w:rsidRPr="00FE1A5D">
        <w:rPr>
          <w:rFonts w:ascii="Arial" w:hAnsi="Arial" w:cs="Arial"/>
          <w:spacing w:val="10"/>
          <w:szCs w:val="24"/>
        </w:rPr>
        <w:t xml:space="preserve"> </w:t>
      </w:r>
      <w:r w:rsidRPr="00FE1A5D">
        <w:rPr>
          <w:rFonts w:ascii="Arial" w:hAnsi="Arial" w:cs="Arial"/>
          <w:szCs w:val="24"/>
        </w:rPr>
        <w:t>a</w:t>
      </w:r>
      <w:r w:rsidRPr="00FE1A5D">
        <w:rPr>
          <w:rFonts w:ascii="Arial" w:hAnsi="Arial" w:cs="Arial"/>
          <w:spacing w:val="9"/>
          <w:szCs w:val="24"/>
        </w:rPr>
        <w:t xml:space="preserve"> </w:t>
      </w:r>
      <w:r w:rsidRPr="00FE1A5D">
        <w:rPr>
          <w:rFonts w:ascii="Arial" w:hAnsi="Arial" w:cs="Arial"/>
          <w:spacing w:val="-1"/>
          <w:szCs w:val="24"/>
        </w:rPr>
        <w:t>child</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young</w:t>
      </w:r>
      <w:r w:rsidRPr="00FE1A5D">
        <w:rPr>
          <w:rFonts w:ascii="Arial" w:hAnsi="Arial" w:cs="Arial"/>
          <w:spacing w:val="9"/>
          <w:szCs w:val="24"/>
        </w:rPr>
        <w:t xml:space="preserve"> </w:t>
      </w:r>
      <w:r w:rsidRPr="00FE1A5D">
        <w:rPr>
          <w:rFonts w:ascii="Arial" w:hAnsi="Arial" w:cs="Arial"/>
          <w:spacing w:val="-1"/>
          <w:szCs w:val="24"/>
        </w:rPr>
        <w:t>person</w:t>
      </w:r>
      <w:r w:rsidRPr="00FE1A5D">
        <w:rPr>
          <w:rFonts w:ascii="Arial" w:hAnsi="Arial" w:cs="Arial"/>
          <w:spacing w:val="10"/>
          <w:szCs w:val="24"/>
        </w:rPr>
        <w:t xml:space="preserve"> </w:t>
      </w:r>
      <w:r w:rsidRPr="00FE1A5D">
        <w:rPr>
          <w:rFonts w:ascii="Arial" w:hAnsi="Arial" w:cs="Arial"/>
          <w:spacing w:val="-1"/>
          <w:szCs w:val="24"/>
        </w:rPr>
        <w:t>(under</w:t>
      </w:r>
      <w:r w:rsidRPr="00FE1A5D">
        <w:rPr>
          <w:rFonts w:ascii="Arial" w:hAnsi="Arial" w:cs="Arial"/>
          <w:spacing w:val="10"/>
          <w:szCs w:val="24"/>
        </w:rPr>
        <w:t xml:space="preserve"> </w:t>
      </w:r>
      <w:r w:rsidRPr="00FE1A5D">
        <w:rPr>
          <w:rFonts w:ascii="Arial" w:hAnsi="Arial" w:cs="Arial"/>
          <w:spacing w:val="-1"/>
          <w:szCs w:val="24"/>
        </w:rPr>
        <w:t>18)</w:t>
      </w:r>
      <w:r w:rsidRPr="00FE1A5D">
        <w:rPr>
          <w:rFonts w:ascii="Arial" w:hAnsi="Arial" w:cs="Arial"/>
          <w:spacing w:val="10"/>
          <w:szCs w:val="24"/>
        </w:rPr>
        <w:t xml:space="preserve"> </w:t>
      </w:r>
      <w:r w:rsidRPr="00FE1A5D">
        <w:rPr>
          <w:rFonts w:ascii="Arial" w:hAnsi="Arial" w:cs="Arial"/>
          <w:spacing w:val="-1"/>
          <w:szCs w:val="24"/>
        </w:rPr>
        <w:t>can</w:t>
      </w:r>
      <w:r w:rsidRPr="00FE1A5D">
        <w:rPr>
          <w:rFonts w:ascii="Arial" w:hAnsi="Arial" w:cs="Arial"/>
          <w:spacing w:val="9"/>
          <w:szCs w:val="24"/>
        </w:rPr>
        <w:t xml:space="preserve"> </w:t>
      </w:r>
      <w:r w:rsidRPr="00FE1A5D">
        <w:rPr>
          <w:rFonts w:ascii="Arial" w:hAnsi="Arial" w:cs="Arial"/>
          <w:spacing w:val="-1"/>
          <w:szCs w:val="24"/>
        </w:rPr>
        <w:t>work,</w:t>
      </w:r>
      <w:r w:rsidRPr="00FE1A5D">
        <w:rPr>
          <w:rFonts w:ascii="Arial" w:hAnsi="Arial" w:cs="Arial"/>
          <w:spacing w:val="9"/>
          <w:szCs w:val="24"/>
        </w:rPr>
        <w:t xml:space="preserve"> </w:t>
      </w:r>
      <w:r w:rsidRPr="00FE1A5D">
        <w:rPr>
          <w:rFonts w:ascii="Arial" w:hAnsi="Arial" w:cs="Arial"/>
          <w:szCs w:val="24"/>
        </w:rPr>
        <w:t>and</w:t>
      </w:r>
      <w:r w:rsidRPr="00FE1A5D">
        <w:rPr>
          <w:rFonts w:ascii="Arial" w:hAnsi="Arial" w:cs="Arial"/>
          <w:spacing w:val="10"/>
          <w:szCs w:val="24"/>
        </w:rPr>
        <w:t xml:space="preserve"> </w:t>
      </w:r>
      <w:r w:rsidRPr="00FE1A5D">
        <w:rPr>
          <w:rFonts w:ascii="Arial" w:hAnsi="Arial" w:cs="Arial"/>
          <w:szCs w:val="24"/>
        </w:rPr>
        <w:t>set</w:t>
      </w:r>
      <w:r w:rsidRPr="00FE1A5D">
        <w:rPr>
          <w:rFonts w:ascii="Arial" w:hAnsi="Arial" w:cs="Arial"/>
          <w:spacing w:val="9"/>
          <w:szCs w:val="24"/>
        </w:rPr>
        <w:t xml:space="preserve"> </w:t>
      </w:r>
      <w:r w:rsidRPr="00FE1A5D">
        <w:rPr>
          <w:rFonts w:ascii="Arial" w:hAnsi="Arial" w:cs="Arial"/>
          <w:szCs w:val="24"/>
        </w:rPr>
        <w:t>out</w:t>
      </w:r>
      <w:r w:rsidRPr="00FE1A5D">
        <w:rPr>
          <w:rFonts w:ascii="Arial" w:hAnsi="Arial" w:cs="Arial"/>
          <w:spacing w:val="10"/>
          <w:szCs w:val="24"/>
        </w:rPr>
        <w:t xml:space="preserve"> </w:t>
      </w:r>
      <w:r w:rsidRPr="00FE1A5D">
        <w:rPr>
          <w:rFonts w:ascii="Arial" w:hAnsi="Arial" w:cs="Arial"/>
          <w:szCs w:val="24"/>
        </w:rPr>
        <w:t>minimum</w:t>
      </w:r>
      <w:r w:rsidRPr="00FE1A5D">
        <w:rPr>
          <w:rFonts w:ascii="Arial" w:hAnsi="Arial" w:cs="Arial"/>
          <w:spacing w:val="9"/>
          <w:szCs w:val="24"/>
        </w:rPr>
        <w:t xml:space="preserve"> </w:t>
      </w:r>
      <w:r w:rsidRPr="00FE1A5D">
        <w:rPr>
          <w:rFonts w:ascii="Arial" w:hAnsi="Arial" w:cs="Arial"/>
          <w:szCs w:val="24"/>
        </w:rPr>
        <w:t>rest</w:t>
      </w:r>
      <w:r w:rsidRPr="00FE1A5D">
        <w:rPr>
          <w:rFonts w:ascii="Arial" w:hAnsi="Arial" w:cs="Arial"/>
          <w:spacing w:val="33"/>
          <w:w w:val="99"/>
          <w:szCs w:val="24"/>
        </w:rPr>
        <w:t xml:space="preserve"> </w:t>
      </w:r>
      <w:r w:rsidRPr="00FE1A5D">
        <w:rPr>
          <w:rFonts w:ascii="Arial" w:hAnsi="Arial" w:cs="Arial"/>
          <w:spacing w:val="-1"/>
          <w:szCs w:val="24"/>
        </w:rPr>
        <w:t>periods.</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1"/>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16</w:t>
      </w:r>
      <w:r w:rsidRPr="00FE1A5D">
        <w:rPr>
          <w:rFonts w:ascii="Arial" w:hAnsi="Arial" w:cs="Arial"/>
          <w:spacing w:val="12"/>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17</w:t>
      </w:r>
      <w:r w:rsidRPr="00FE1A5D">
        <w:rPr>
          <w:rFonts w:ascii="Arial" w:hAnsi="Arial" w:cs="Arial"/>
          <w:spacing w:val="12"/>
          <w:szCs w:val="24"/>
        </w:rPr>
        <w:t xml:space="preserve"> </w:t>
      </w:r>
      <w:r w:rsidRPr="00FE1A5D">
        <w:rPr>
          <w:rFonts w:ascii="Arial" w:hAnsi="Arial" w:cs="Arial"/>
          <w:spacing w:val="-1"/>
          <w:szCs w:val="24"/>
        </w:rPr>
        <w:t>are</w:t>
      </w:r>
      <w:r w:rsidRPr="00FE1A5D">
        <w:rPr>
          <w:rFonts w:ascii="Arial" w:hAnsi="Arial" w:cs="Arial"/>
          <w:spacing w:val="11"/>
          <w:szCs w:val="24"/>
        </w:rPr>
        <w:t xml:space="preserve"> </w:t>
      </w:r>
      <w:r w:rsidRPr="00FE1A5D">
        <w:rPr>
          <w:rFonts w:ascii="Arial" w:hAnsi="Arial" w:cs="Arial"/>
          <w:spacing w:val="-1"/>
          <w:szCs w:val="24"/>
        </w:rPr>
        <w:t>entitled</w:t>
      </w:r>
      <w:r w:rsidRPr="00FE1A5D">
        <w:rPr>
          <w:rFonts w:ascii="Arial" w:hAnsi="Arial" w:cs="Arial"/>
          <w:spacing w:val="12"/>
          <w:szCs w:val="24"/>
        </w:rPr>
        <w:t xml:space="preserve"> </w:t>
      </w:r>
      <w:r w:rsidRPr="00FE1A5D">
        <w:rPr>
          <w:rFonts w:ascii="Arial" w:hAnsi="Arial" w:cs="Arial"/>
          <w:spacing w:val="-1"/>
          <w:szCs w:val="24"/>
        </w:rPr>
        <w:t>to</w:t>
      </w:r>
      <w:r w:rsidRPr="00FE1A5D">
        <w:rPr>
          <w:rFonts w:ascii="Arial" w:hAnsi="Arial" w:cs="Arial"/>
          <w:spacing w:val="12"/>
          <w:szCs w:val="24"/>
        </w:rPr>
        <w:t xml:space="preserve"> </w:t>
      </w:r>
      <w:r w:rsidRPr="00FE1A5D">
        <w:rPr>
          <w:rFonts w:ascii="Arial" w:hAnsi="Arial" w:cs="Arial"/>
          <w:spacing w:val="-1"/>
          <w:szCs w:val="24"/>
        </w:rPr>
        <w:t>12</w:t>
      </w:r>
      <w:r w:rsidRPr="00FE1A5D">
        <w:rPr>
          <w:rFonts w:ascii="Arial" w:hAnsi="Arial" w:cs="Arial"/>
          <w:spacing w:val="12"/>
          <w:szCs w:val="24"/>
        </w:rPr>
        <w:t xml:space="preserve"> </w:t>
      </w:r>
      <w:r w:rsidRPr="00FE1A5D">
        <w:rPr>
          <w:rFonts w:ascii="Arial" w:hAnsi="Arial" w:cs="Arial"/>
          <w:spacing w:val="-1"/>
          <w:szCs w:val="24"/>
        </w:rPr>
        <w:t>consecutive</w:t>
      </w:r>
      <w:r w:rsidRPr="00FE1A5D">
        <w:rPr>
          <w:rFonts w:ascii="Arial" w:hAnsi="Arial" w:cs="Arial"/>
          <w:spacing w:val="11"/>
          <w:szCs w:val="24"/>
        </w:rPr>
        <w:t xml:space="preserve"> </w:t>
      </w:r>
      <w:r w:rsidRPr="00FE1A5D">
        <w:rPr>
          <w:rFonts w:ascii="Arial" w:hAnsi="Arial" w:cs="Arial"/>
          <w:spacing w:val="-1"/>
          <w:szCs w:val="24"/>
        </w:rPr>
        <w:t>hours</w:t>
      </w:r>
      <w:r w:rsidRPr="00FE1A5D">
        <w:rPr>
          <w:rFonts w:ascii="Arial" w:hAnsi="Arial" w:cs="Arial"/>
          <w:spacing w:val="12"/>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pacing w:val="-1"/>
          <w:szCs w:val="24"/>
        </w:rPr>
        <w:t>rest</w:t>
      </w:r>
      <w:r w:rsidRPr="00FE1A5D">
        <w:rPr>
          <w:rFonts w:ascii="Arial" w:hAnsi="Arial" w:cs="Arial"/>
          <w:spacing w:val="12"/>
          <w:szCs w:val="24"/>
        </w:rPr>
        <w:t xml:space="preserve"> </w:t>
      </w:r>
      <w:r w:rsidRPr="00FE1A5D">
        <w:rPr>
          <w:rFonts w:ascii="Arial" w:hAnsi="Arial" w:cs="Arial"/>
          <w:spacing w:val="-1"/>
          <w:szCs w:val="24"/>
        </w:rPr>
        <w:t>in</w:t>
      </w:r>
      <w:r w:rsidRPr="00FE1A5D">
        <w:rPr>
          <w:rFonts w:ascii="Arial" w:hAnsi="Arial" w:cs="Arial"/>
          <w:spacing w:val="11"/>
          <w:szCs w:val="24"/>
        </w:rPr>
        <w:t xml:space="preserve"> </w:t>
      </w:r>
      <w:r w:rsidRPr="00FE1A5D">
        <w:rPr>
          <w:rFonts w:ascii="Arial" w:hAnsi="Arial" w:cs="Arial"/>
          <w:spacing w:val="-1"/>
          <w:szCs w:val="24"/>
        </w:rPr>
        <w:t>any</w:t>
      </w:r>
      <w:r w:rsidRPr="00FE1A5D">
        <w:rPr>
          <w:rFonts w:ascii="Arial" w:hAnsi="Arial" w:cs="Arial"/>
          <w:spacing w:val="30"/>
          <w:szCs w:val="24"/>
        </w:rPr>
        <w:t xml:space="preserve"> </w:t>
      </w:r>
      <w:r w:rsidRPr="00FE1A5D">
        <w:rPr>
          <w:rFonts w:ascii="Arial" w:hAnsi="Arial" w:cs="Arial"/>
          <w:spacing w:val="-1"/>
          <w:szCs w:val="24"/>
        </w:rPr>
        <w:t>24</w:t>
      </w:r>
      <w:r>
        <w:rPr>
          <w:rFonts w:cs="Arial"/>
          <w:spacing w:val="28"/>
        </w:rPr>
        <w:t xml:space="preserve"> </w:t>
      </w:r>
      <w:r w:rsidRPr="00FE1A5D">
        <w:rPr>
          <w:rFonts w:ascii="Arial" w:hAnsi="Arial" w:cs="Arial"/>
          <w:spacing w:val="-1"/>
          <w:szCs w:val="24"/>
        </w:rPr>
        <w:t>hour</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also</w:t>
      </w:r>
      <w:r w:rsidRPr="00FE1A5D">
        <w:rPr>
          <w:rFonts w:ascii="Arial" w:hAnsi="Arial" w:cs="Arial"/>
          <w:spacing w:val="29"/>
          <w:szCs w:val="24"/>
        </w:rPr>
        <w:t xml:space="preserve"> </w:t>
      </w:r>
      <w:r w:rsidRPr="00FE1A5D">
        <w:rPr>
          <w:rFonts w:ascii="Arial" w:hAnsi="Arial" w:cs="Arial"/>
          <w:spacing w:val="-1"/>
          <w:szCs w:val="24"/>
        </w:rPr>
        <w:t>entitled</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30"/>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rest</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9"/>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no</w:t>
      </w:r>
      <w:r w:rsidRPr="00FE1A5D">
        <w:rPr>
          <w:rFonts w:ascii="Arial" w:hAnsi="Arial" w:cs="Arial"/>
          <w:spacing w:val="29"/>
          <w:szCs w:val="24"/>
        </w:rPr>
        <w:t xml:space="preserve"> </w:t>
      </w:r>
      <w:r w:rsidRPr="00FE1A5D">
        <w:rPr>
          <w:rFonts w:ascii="Arial" w:hAnsi="Arial" w:cs="Arial"/>
          <w:spacing w:val="-1"/>
          <w:szCs w:val="24"/>
        </w:rPr>
        <w:t>less</w:t>
      </w:r>
      <w:r w:rsidRPr="00FE1A5D">
        <w:rPr>
          <w:rFonts w:ascii="Arial" w:hAnsi="Arial" w:cs="Arial"/>
          <w:spacing w:val="28"/>
          <w:szCs w:val="24"/>
        </w:rPr>
        <w:t xml:space="preserve"> </w:t>
      </w:r>
      <w:r w:rsidRPr="00FE1A5D">
        <w:rPr>
          <w:rFonts w:ascii="Arial" w:hAnsi="Arial" w:cs="Arial"/>
          <w:szCs w:val="24"/>
        </w:rPr>
        <w:t>than</w:t>
      </w:r>
      <w:r w:rsidRPr="00FE1A5D">
        <w:rPr>
          <w:rFonts w:ascii="Arial" w:hAnsi="Arial" w:cs="Arial"/>
          <w:spacing w:val="29"/>
          <w:szCs w:val="24"/>
        </w:rPr>
        <w:t xml:space="preserve"> </w:t>
      </w:r>
      <w:r w:rsidRPr="00FE1A5D">
        <w:rPr>
          <w:rFonts w:ascii="Arial" w:hAnsi="Arial" w:cs="Arial"/>
          <w:spacing w:val="-1"/>
          <w:szCs w:val="24"/>
        </w:rPr>
        <w:t>48</w:t>
      </w:r>
      <w:r w:rsidRPr="00FE1A5D">
        <w:rPr>
          <w:rFonts w:ascii="Arial" w:hAnsi="Arial" w:cs="Arial"/>
          <w:spacing w:val="28"/>
          <w:szCs w:val="24"/>
        </w:rPr>
        <w:t xml:space="preserve"> </w:t>
      </w:r>
      <w:r w:rsidRPr="00FE1A5D">
        <w:rPr>
          <w:rFonts w:ascii="Arial" w:hAnsi="Arial" w:cs="Arial"/>
          <w:spacing w:val="-1"/>
          <w:szCs w:val="24"/>
        </w:rPr>
        <w:t>hours</w:t>
      </w:r>
      <w:r w:rsidRPr="00FE1A5D">
        <w:rPr>
          <w:rFonts w:ascii="Arial" w:hAnsi="Arial" w:cs="Arial"/>
          <w:spacing w:val="29"/>
          <w:szCs w:val="24"/>
        </w:rPr>
        <w:t xml:space="preserve"> </w:t>
      </w:r>
      <w:r w:rsidRPr="00FE1A5D">
        <w:rPr>
          <w:rFonts w:ascii="Arial" w:hAnsi="Arial" w:cs="Arial"/>
          <w:spacing w:val="-1"/>
          <w:szCs w:val="24"/>
        </w:rPr>
        <w:t>in</w:t>
      </w:r>
      <w:r w:rsidRPr="00FE1A5D">
        <w:rPr>
          <w:rFonts w:ascii="Arial" w:hAnsi="Arial" w:cs="Arial"/>
          <w:spacing w:val="28"/>
          <w:szCs w:val="24"/>
        </w:rPr>
        <w:t xml:space="preserve"> </w:t>
      </w:r>
      <w:r w:rsidRPr="00FE1A5D">
        <w:rPr>
          <w:rFonts w:ascii="Arial" w:hAnsi="Arial" w:cs="Arial"/>
          <w:spacing w:val="-1"/>
          <w:szCs w:val="24"/>
        </w:rPr>
        <w:t>each</w:t>
      </w:r>
      <w:r w:rsidRPr="00FE1A5D">
        <w:rPr>
          <w:rFonts w:ascii="Arial" w:hAnsi="Arial" w:cs="Arial"/>
          <w:spacing w:val="22"/>
          <w:szCs w:val="24"/>
        </w:rPr>
        <w:t xml:space="preserve"> </w:t>
      </w:r>
      <w:r w:rsidRPr="00FE1A5D">
        <w:rPr>
          <w:rFonts w:ascii="Arial" w:hAnsi="Arial" w:cs="Arial"/>
          <w:spacing w:val="-1"/>
          <w:szCs w:val="24"/>
        </w:rPr>
        <w:t>seven</w:t>
      </w:r>
      <w:r w:rsidRPr="00FE1A5D">
        <w:rPr>
          <w:rFonts w:ascii="Arial" w:hAnsi="Arial" w:cs="Arial"/>
          <w:spacing w:val="22"/>
          <w:szCs w:val="24"/>
        </w:rPr>
        <w:t xml:space="preserve"> </w:t>
      </w:r>
      <w:r w:rsidRPr="00FE1A5D">
        <w:rPr>
          <w:rFonts w:ascii="Arial" w:hAnsi="Arial" w:cs="Arial"/>
          <w:spacing w:val="-1"/>
          <w:szCs w:val="24"/>
        </w:rPr>
        <w:t>day</w:t>
      </w:r>
      <w:r w:rsidRPr="00FE1A5D">
        <w:rPr>
          <w:rFonts w:ascii="Arial" w:hAnsi="Arial" w:cs="Arial"/>
          <w:spacing w:val="23"/>
          <w:szCs w:val="24"/>
        </w:rPr>
        <w:t xml:space="preserve"> </w:t>
      </w:r>
      <w:r w:rsidRPr="00FE1A5D">
        <w:rPr>
          <w:rFonts w:ascii="Arial" w:hAnsi="Arial" w:cs="Arial"/>
          <w:spacing w:val="-1"/>
          <w:szCs w:val="24"/>
        </w:rPr>
        <w:t>period,</w:t>
      </w:r>
      <w:r w:rsidRPr="00FE1A5D">
        <w:rPr>
          <w:rFonts w:ascii="Arial" w:hAnsi="Arial" w:cs="Arial"/>
          <w:spacing w:val="22"/>
          <w:szCs w:val="24"/>
        </w:rPr>
        <w:t xml:space="preserve"> </w:t>
      </w:r>
      <w:r w:rsidRPr="00FE1A5D">
        <w:rPr>
          <w:rFonts w:ascii="Arial" w:hAnsi="Arial" w:cs="Arial"/>
          <w:spacing w:val="-1"/>
          <w:szCs w:val="24"/>
        </w:rPr>
        <w:t>compared</w:t>
      </w:r>
      <w:r w:rsidRPr="00FE1A5D">
        <w:rPr>
          <w:rFonts w:ascii="Arial" w:hAnsi="Arial" w:cs="Arial"/>
          <w:spacing w:val="23"/>
          <w:szCs w:val="24"/>
        </w:rPr>
        <w:t xml:space="preserve"> </w:t>
      </w:r>
      <w:r w:rsidRPr="00FE1A5D">
        <w:rPr>
          <w:rFonts w:ascii="Arial" w:hAnsi="Arial" w:cs="Arial"/>
          <w:szCs w:val="24"/>
        </w:rPr>
        <w:t>to</w:t>
      </w:r>
      <w:r w:rsidRPr="00FE1A5D">
        <w:rPr>
          <w:rFonts w:ascii="Arial" w:hAnsi="Arial" w:cs="Arial"/>
          <w:spacing w:val="22"/>
          <w:szCs w:val="24"/>
        </w:rPr>
        <w:t xml:space="preserve"> </w:t>
      </w:r>
      <w:r w:rsidRPr="00FE1A5D">
        <w:rPr>
          <w:rFonts w:ascii="Arial" w:hAnsi="Arial" w:cs="Arial"/>
          <w:spacing w:val="-1"/>
          <w:szCs w:val="24"/>
        </w:rPr>
        <w:t>24</w:t>
      </w:r>
      <w:r w:rsidRPr="00FE1A5D">
        <w:rPr>
          <w:rFonts w:ascii="Arial" w:hAnsi="Arial" w:cs="Arial"/>
          <w:spacing w:val="23"/>
          <w:szCs w:val="24"/>
        </w:rPr>
        <w:t xml:space="preserve"> </w:t>
      </w:r>
      <w:r w:rsidRPr="00FE1A5D">
        <w:rPr>
          <w:rFonts w:ascii="Arial" w:hAnsi="Arial" w:cs="Arial"/>
          <w:spacing w:val="-1"/>
          <w:szCs w:val="24"/>
        </w:rPr>
        <w:t>hours</w:t>
      </w:r>
      <w:r w:rsidRPr="00FE1A5D">
        <w:rPr>
          <w:rFonts w:ascii="Arial" w:hAnsi="Arial" w:cs="Arial"/>
          <w:spacing w:val="22"/>
          <w:szCs w:val="24"/>
        </w:rPr>
        <w:t xml:space="preserve"> </w:t>
      </w:r>
      <w:r w:rsidRPr="00FE1A5D">
        <w:rPr>
          <w:rFonts w:ascii="Arial" w:hAnsi="Arial" w:cs="Arial"/>
          <w:szCs w:val="24"/>
        </w:rPr>
        <w:t>for</w:t>
      </w:r>
      <w:r w:rsidRPr="00FE1A5D">
        <w:rPr>
          <w:rFonts w:ascii="Arial" w:hAnsi="Arial" w:cs="Arial"/>
          <w:spacing w:val="23"/>
          <w:szCs w:val="24"/>
        </w:rPr>
        <w:t xml:space="preserve"> </w:t>
      </w:r>
      <w:r w:rsidRPr="00FE1A5D">
        <w:rPr>
          <w:rFonts w:ascii="Arial" w:hAnsi="Arial" w:cs="Arial"/>
          <w:spacing w:val="-1"/>
          <w:szCs w:val="24"/>
        </w:rPr>
        <w:t>an</w:t>
      </w:r>
      <w:r w:rsidRPr="00FE1A5D">
        <w:rPr>
          <w:rFonts w:ascii="Arial" w:hAnsi="Arial" w:cs="Arial"/>
          <w:spacing w:val="22"/>
          <w:szCs w:val="24"/>
        </w:rPr>
        <w:t xml:space="preserve"> </w:t>
      </w:r>
      <w:r w:rsidRPr="00FE1A5D">
        <w:rPr>
          <w:rFonts w:ascii="Arial" w:hAnsi="Arial" w:cs="Arial"/>
          <w:spacing w:val="-1"/>
          <w:szCs w:val="24"/>
        </w:rPr>
        <w:t>adult</w:t>
      </w:r>
      <w:r w:rsidRPr="00FE1A5D">
        <w:rPr>
          <w:rFonts w:ascii="Arial" w:hAnsi="Arial" w:cs="Arial"/>
          <w:spacing w:val="23"/>
          <w:szCs w:val="24"/>
        </w:rPr>
        <w:t xml:space="preserve"> </w:t>
      </w:r>
      <w:r w:rsidRPr="00FE1A5D">
        <w:rPr>
          <w:rFonts w:ascii="Arial" w:hAnsi="Arial" w:cs="Arial"/>
          <w:spacing w:val="-1"/>
          <w:szCs w:val="24"/>
        </w:rPr>
        <w:t>worker.</w:t>
      </w:r>
      <w:r w:rsidRPr="00FE1A5D">
        <w:rPr>
          <w:rFonts w:ascii="Arial" w:hAnsi="Arial" w:cs="Arial"/>
          <w:spacing w:val="22"/>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UK</w:t>
      </w:r>
      <w:r w:rsidRPr="00FE1A5D">
        <w:rPr>
          <w:rFonts w:ascii="Arial" w:hAnsi="Arial" w:cs="Arial"/>
          <w:spacing w:val="22"/>
          <w:szCs w:val="24"/>
        </w:rPr>
        <w:t xml:space="preserve"> </w:t>
      </w:r>
      <w:r w:rsidRPr="00FE1A5D">
        <w:rPr>
          <w:rFonts w:ascii="Arial" w:hAnsi="Arial" w:cs="Arial"/>
          <w:spacing w:val="-1"/>
          <w:szCs w:val="24"/>
        </w:rPr>
        <w:t>opt-out</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pacing w:val="-1"/>
          <w:szCs w:val="24"/>
        </w:rPr>
        <w:t>Working</w:t>
      </w:r>
      <w:r w:rsidRPr="00FE1A5D">
        <w:rPr>
          <w:rFonts w:ascii="Arial" w:hAnsi="Arial" w:cs="Arial"/>
          <w:spacing w:val="5"/>
          <w:szCs w:val="24"/>
        </w:rPr>
        <w:t xml:space="preserve"> </w:t>
      </w:r>
      <w:r w:rsidRPr="00FE1A5D">
        <w:rPr>
          <w:rFonts w:ascii="Arial" w:hAnsi="Arial" w:cs="Arial"/>
          <w:spacing w:val="-1"/>
          <w:szCs w:val="24"/>
        </w:rPr>
        <w:t>Time</w:t>
      </w:r>
      <w:r w:rsidRPr="00FE1A5D">
        <w:rPr>
          <w:rFonts w:ascii="Arial" w:hAnsi="Arial" w:cs="Arial"/>
          <w:spacing w:val="5"/>
          <w:szCs w:val="24"/>
        </w:rPr>
        <w:t xml:space="preserve"> </w:t>
      </w:r>
      <w:r w:rsidRPr="00FE1A5D">
        <w:rPr>
          <w:rFonts w:ascii="Arial" w:hAnsi="Arial" w:cs="Arial"/>
          <w:spacing w:val="-1"/>
          <w:szCs w:val="24"/>
        </w:rPr>
        <w:t>Regulations</w:t>
      </w:r>
      <w:r w:rsidRPr="00FE1A5D">
        <w:rPr>
          <w:rFonts w:ascii="Arial" w:hAnsi="Arial" w:cs="Arial"/>
          <w:spacing w:val="6"/>
          <w:szCs w:val="24"/>
        </w:rPr>
        <w:t xml:space="preserve"> </w:t>
      </w:r>
      <w:r w:rsidRPr="00FE1A5D">
        <w:rPr>
          <w:rFonts w:ascii="Arial" w:hAnsi="Arial" w:cs="Arial"/>
          <w:spacing w:val="-1"/>
          <w:szCs w:val="24"/>
        </w:rPr>
        <w:t>does</w:t>
      </w:r>
      <w:r w:rsidRPr="00FE1A5D">
        <w:rPr>
          <w:rFonts w:ascii="Arial" w:hAnsi="Arial" w:cs="Arial"/>
          <w:spacing w:val="7"/>
          <w:szCs w:val="24"/>
        </w:rPr>
        <w:t xml:space="preserve"> </w:t>
      </w:r>
      <w:r w:rsidRPr="00FE1A5D">
        <w:rPr>
          <w:rFonts w:ascii="Arial" w:hAnsi="Arial" w:cs="Arial"/>
          <w:spacing w:val="-1"/>
          <w:szCs w:val="24"/>
        </w:rPr>
        <w:t>not</w:t>
      </w:r>
      <w:r w:rsidRPr="00FE1A5D">
        <w:rPr>
          <w:rFonts w:ascii="Arial" w:hAnsi="Arial" w:cs="Arial"/>
          <w:spacing w:val="5"/>
          <w:szCs w:val="24"/>
        </w:rPr>
        <w:t xml:space="preserve"> </w:t>
      </w:r>
      <w:r w:rsidRPr="00FE1A5D">
        <w:rPr>
          <w:rFonts w:ascii="Arial" w:hAnsi="Arial" w:cs="Arial"/>
          <w:spacing w:val="-1"/>
          <w:szCs w:val="24"/>
        </w:rPr>
        <w:t>apply</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under-18s.</w:t>
      </w:r>
      <w:r w:rsidRPr="00FE1A5D">
        <w:rPr>
          <w:rFonts w:ascii="Arial" w:hAnsi="Arial" w:cs="Arial"/>
          <w:spacing w:val="7"/>
          <w:szCs w:val="24"/>
        </w:rPr>
        <w:t xml:space="preserve"> </w:t>
      </w:r>
      <w:r w:rsidRPr="00FE1A5D">
        <w:rPr>
          <w:rFonts w:ascii="Arial" w:hAnsi="Arial" w:cs="Arial"/>
          <w:szCs w:val="24"/>
        </w:rPr>
        <w:t>Young</w:t>
      </w:r>
      <w:r w:rsidRPr="00FE1A5D">
        <w:rPr>
          <w:rFonts w:ascii="Arial" w:hAnsi="Arial" w:cs="Arial"/>
          <w:spacing w:val="6"/>
          <w:szCs w:val="24"/>
        </w:rPr>
        <w:t xml:space="preserve"> </w:t>
      </w:r>
      <w:r w:rsidRPr="00FE1A5D">
        <w:rPr>
          <w:rFonts w:ascii="Arial" w:hAnsi="Arial" w:cs="Arial"/>
          <w:spacing w:val="-1"/>
          <w:szCs w:val="24"/>
        </w:rPr>
        <w:t>workers</w:t>
      </w:r>
      <w:r w:rsidRPr="00FE1A5D">
        <w:rPr>
          <w:rFonts w:ascii="Arial" w:hAnsi="Arial" w:cs="Arial"/>
          <w:spacing w:val="6"/>
          <w:szCs w:val="24"/>
        </w:rPr>
        <w:t xml:space="preserve"> </w:t>
      </w:r>
      <w:r w:rsidRPr="00FE1A5D">
        <w:rPr>
          <w:rFonts w:ascii="Arial" w:hAnsi="Arial" w:cs="Arial"/>
          <w:spacing w:val="-1"/>
          <w:szCs w:val="24"/>
        </w:rPr>
        <w:t>are</w:t>
      </w:r>
      <w:r w:rsidRPr="00FE1A5D">
        <w:rPr>
          <w:rFonts w:ascii="Arial" w:hAnsi="Arial" w:cs="Arial"/>
          <w:spacing w:val="20"/>
          <w:szCs w:val="24"/>
        </w:rPr>
        <w:t xml:space="preserve"> </w:t>
      </w:r>
      <w:r w:rsidRPr="00FE1A5D">
        <w:rPr>
          <w:rFonts w:ascii="Arial" w:hAnsi="Arial" w:cs="Arial"/>
          <w:spacing w:val="-1"/>
          <w:szCs w:val="24"/>
        </w:rPr>
        <w:t>never</w:t>
      </w:r>
      <w:r w:rsidRPr="00FE1A5D">
        <w:rPr>
          <w:rFonts w:ascii="Arial" w:hAnsi="Arial" w:cs="Arial"/>
          <w:spacing w:val="5"/>
          <w:szCs w:val="24"/>
        </w:rPr>
        <w:t xml:space="preserve"> </w:t>
      </w:r>
      <w:r w:rsidRPr="00FE1A5D">
        <w:rPr>
          <w:rFonts w:ascii="Arial" w:hAnsi="Arial" w:cs="Arial"/>
          <w:spacing w:val="-1"/>
          <w:szCs w:val="24"/>
        </w:rPr>
        <w:t>allowed</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more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6"/>
          <w:szCs w:val="24"/>
        </w:rPr>
        <w:t xml:space="preserve"> </w:t>
      </w:r>
      <w:r w:rsidRPr="00FE1A5D">
        <w:rPr>
          <w:rFonts w:ascii="Arial" w:hAnsi="Arial" w:cs="Arial"/>
          <w:spacing w:val="-1"/>
          <w:szCs w:val="24"/>
        </w:rPr>
        <w:t>40</w:t>
      </w:r>
      <w:r w:rsidRPr="00FE1A5D">
        <w:rPr>
          <w:rFonts w:ascii="Arial" w:hAnsi="Arial" w:cs="Arial"/>
          <w:spacing w:val="6"/>
          <w:szCs w:val="24"/>
        </w:rPr>
        <w:t xml:space="preserve"> </w:t>
      </w:r>
      <w:r w:rsidRPr="00FE1A5D">
        <w:rPr>
          <w:rFonts w:ascii="Arial" w:hAnsi="Arial" w:cs="Arial"/>
          <w:spacing w:val="-1"/>
          <w:szCs w:val="24"/>
        </w:rPr>
        <w:t>hours</w:t>
      </w:r>
      <w:r w:rsidRPr="00FE1A5D">
        <w:rPr>
          <w:rFonts w:ascii="Arial" w:hAnsi="Arial" w:cs="Arial"/>
          <w:spacing w:val="5"/>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week</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6"/>
          <w:szCs w:val="24"/>
        </w:rPr>
        <w:t xml:space="preserve"> </w:t>
      </w:r>
      <w:r w:rsidRPr="00FE1A5D">
        <w:rPr>
          <w:rFonts w:ascii="Arial" w:hAnsi="Arial" w:cs="Arial"/>
          <w:spacing w:val="-1"/>
          <w:szCs w:val="24"/>
        </w:rPr>
        <w:t>must</w:t>
      </w:r>
      <w:r w:rsidRPr="00FE1A5D">
        <w:rPr>
          <w:rFonts w:ascii="Arial" w:hAnsi="Arial" w:cs="Arial"/>
          <w:spacing w:val="5"/>
          <w:szCs w:val="24"/>
        </w:rPr>
        <w:t xml:space="preserve"> </w:t>
      </w:r>
      <w:r w:rsidRPr="00FE1A5D">
        <w:rPr>
          <w:rFonts w:ascii="Arial" w:hAnsi="Arial" w:cs="Arial"/>
          <w:spacing w:val="-1"/>
          <w:szCs w:val="24"/>
        </w:rPr>
        <w:t>have</w:t>
      </w:r>
      <w:r w:rsidRPr="00FE1A5D">
        <w:rPr>
          <w:rFonts w:ascii="Arial" w:hAnsi="Arial" w:cs="Arial"/>
          <w:spacing w:val="6"/>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30</w:t>
      </w:r>
      <w:r w:rsidRPr="00FE1A5D">
        <w:rPr>
          <w:rFonts w:ascii="Arial" w:hAnsi="Arial" w:cs="Arial"/>
          <w:spacing w:val="5"/>
          <w:szCs w:val="24"/>
        </w:rPr>
        <w:t xml:space="preserve"> </w:t>
      </w:r>
      <w:r w:rsidRPr="00FE1A5D">
        <w:rPr>
          <w:rFonts w:ascii="Arial" w:hAnsi="Arial" w:cs="Arial"/>
          <w:spacing w:val="-1"/>
          <w:szCs w:val="24"/>
        </w:rPr>
        <w:t>minute</w:t>
      </w:r>
      <w:r w:rsidRPr="00FE1A5D">
        <w:rPr>
          <w:rFonts w:ascii="Arial" w:hAnsi="Arial" w:cs="Arial"/>
          <w:spacing w:val="6"/>
          <w:szCs w:val="24"/>
        </w:rPr>
        <w:t xml:space="preserve"> </w:t>
      </w:r>
      <w:r w:rsidRPr="00FE1A5D">
        <w:rPr>
          <w:rFonts w:ascii="Arial" w:hAnsi="Arial" w:cs="Arial"/>
          <w:spacing w:val="-1"/>
          <w:szCs w:val="24"/>
        </w:rPr>
        <w:t>break</w:t>
      </w:r>
      <w:r w:rsidRPr="00FE1A5D">
        <w:rPr>
          <w:rFonts w:ascii="Arial" w:hAnsi="Arial" w:cs="Arial"/>
          <w:spacing w:val="28"/>
          <w:szCs w:val="24"/>
        </w:rPr>
        <w:t xml:space="preserve"> </w:t>
      </w:r>
      <w:r w:rsidRPr="00FE1A5D">
        <w:rPr>
          <w:rFonts w:ascii="Arial" w:hAnsi="Arial" w:cs="Arial"/>
          <w:spacing w:val="-1"/>
          <w:szCs w:val="24"/>
        </w:rPr>
        <w:t>away</w:t>
      </w:r>
      <w:r w:rsidRPr="00FE1A5D">
        <w:rPr>
          <w:rFonts w:ascii="Arial" w:hAnsi="Arial" w:cs="Arial"/>
          <w:szCs w:val="24"/>
        </w:rPr>
        <w:t xml:space="preserve"> from</w:t>
      </w:r>
      <w:r w:rsidRPr="00FE1A5D">
        <w:rPr>
          <w:rFonts w:ascii="Arial" w:hAnsi="Arial" w:cs="Arial"/>
          <w:spacing w:val="-1"/>
          <w:szCs w:val="24"/>
        </w:rPr>
        <w:t xml:space="preserve"> </w:t>
      </w:r>
      <w:r w:rsidRPr="00FE1A5D">
        <w:rPr>
          <w:rFonts w:ascii="Arial" w:hAnsi="Arial" w:cs="Arial"/>
          <w:szCs w:val="24"/>
        </w:rPr>
        <w:t>their</w:t>
      </w:r>
      <w:r w:rsidRPr="00FE1A5D">
        <w:rPr>
          <w:rFonts w:ascii="Arial" w:hAnsi="Arial" w:cs="Arial"/>
          <w:spacing w:val="-1"/>
          <w:szCs w:val="24"/>
        </w:rPr>
        <w:t xml:space="preserve"> work</w:t>
      </w:r>
      <w:r w:rsidRPr="00FE1A5D">
        <w:rPr>
          <w:rFonts w:ascii="Arial" w:hAnsi="Arial" w:cs="Arial"/>
          <w:szCs w:val="24"/>
        </w:rPr>
        <w:t xml:space="preserve"> </w:t>
      </w:r>
      <w:r w:rsidRPr="00FE1A5D">
        <w:rPr>
          <w:rFonts w:ascii="Arial" w:hAnsi="Arial" w:cs="Arial"/>
          <w:spacing w:val="-1"/>
          <w:szCs w:val="24"/>
        </w:rPr>
        <w:t xml:space="preserve">if </w:t>
      </w:r>
      <w:r w:rsidRPr="00FE1A5D">
        <w:rPr>
          <w:rFonts w:ascii="Arial" w:hAnsi="Arial" w:cs="Arial"/>
          <w:szCs w:val="24"/>
        </w:rPr>
        <w:t xml:space="preserve">the </w:t>
      </w:r>
      <w:r w:rsidRPr="00FE1A5D">
        <w:rPr>
          <w:rFonts w:ascii="Arial" w:hAnsi="Arial" w:cs="Arial"/>
          <w:spacing w:val="-1"/>
          <w:szCs w:val="24"/>
        </w:rPr>
        <w:t>work</w:t>
      </w:r>
      <w:r w:rsidRPr="00FE1A5D">
        <w:rPr>
          <w:rFonts w:ascii="Arial" w:hAnsi="Arial" w:cs="Arial"/>
          <w:szCs w:val="24"/>
        </w:rPr>
        <w:t xml:space="preserve"> </w:t>
      </w:r>
      <w:r w:rsidRPr="00FE1A5D">
        <w:rPr>
          <w:rFonts w:ascii="Arial" w:hAnsi="Arial" w:cs="Arial"/>
          <w:spacing w:val="-1"/>
          <w:szCs w:val="24"/>
        </w:rPr>
        <w:t>exceeds</w:t>
      </w:r>
      <w:r w:rsidRPr="00FE1A5D">
        <w:rPr>
          <w:rFonts w:ascii="Arial" w:hAnsi="Arial" w:cs="Arial"/>
          <w:szCs w:val="24"/>
        </w:rPr>
        <w:t xml:space="preserve"> </w:t>
      </w:r>
      <w:r w:rsidRPr="00FE1A5D">
        <w:rPr>
          <w:rFonts w:ascii="Arial" w:hAnsi="Arial" w:cs="Arial"/>
          <w:spacing w:val="-1"/>
          <w:szCs w:val="24"/>
        </w:rPr>
        <w:t>4.5</w:t>
      </w:r>
      <w:r w:rsidRPr="00FE1A5D">
        <w:rPr>
          <w:rFonts w:ascii="Arial" w:hAnsi="Arial" w:cs="Arial"/>
          <w:szCs w:val="24"/>
        </w:rPr>
        <w:t xml:space="preserve"> </w:t>
      </w:r>
      <w:r w:rsidRPr="00FE1A5D">
        <w:rPr>
          <w:rFonts w:ascii="Arial" w:hAnsi="Arial" w:cs="Arial"/>
          <w:spacing w:val="-1"/>
          <w:szCs w:val="24"/>
        </w:rPr>
        <w:t>hours.</w:t>
      </w:r>
    </w:p>
    <w:p w14:paraId="503FD6C5" w14:textId="77777777" w:rsidR="00D851E8" w:rsidRPr="00FE1A5D" w:rsidRDefault="00D851E8" w:rsidP="00D851E8">
      <w:pPr>
        <w:rPr>
          <w:rFonts w:eastAsia="Arial" w:cs="Arial"/>
          <w:szCs w:val="24"/>
        </w:rPr>
      </w:pPr>
    </w:p>
    <w:p w14:paraId="3C1F15FD" w14:textId="77777777" w:rsidR="00D851E8" w:rsidRPr="00FE1A5D" w:rsidRDefault="00D851E8" w:rsidP="00D851E8">
      <w:pPr>
        <w:pStyle w:val="BodyText"/>
        <w:ind w:left="160" w:right="117"/>
        <w:jc w:val="both"/>
        <w:rPr>
          <w:rFonts w:ascii="Arial" w:hAnsi="Arial" w:cs="Arial"/>
          <w:szCs w:val="24"/>
        </w:rPr>
      </w:pPr>
      <w:r w:rsidRPr="00FE1A5D">
        <w:rPr>
          <w:rFonts w:ascii="Arial" w:hAnsi="Arial" w:cs="Arial"/>
          <w:b/>
          <w:spacing w:val="-1"/>
          <w:szCs w:val="24"/>
        </w:rPr>
        <w:t>Night</w:t>
      </w:r>
      <w:r w:rsidRPr="00FE1A5D">
        <w:rPr>
          <w:rFonts w:ascii="Arial" w:hAnsi="Arial" w:cs="Arial"/>
          <w:b/>
          <w:spacing w:val="9"/>
          <w:szCs w:val="24"/>
        </w:rPr>
        <w:t xml:space="preserve"> </w:t>
      </w:r>
      <w:r w:rsidRPr="00FE1A5D">
        <w:rPr>
          <w:rFonts w:ascii="Arial" w:hAnsi="Arial" w:cs="Arial"/>
          <w:b/>
          <w:szCs w:val="24"/>
        </w:rPr>
        <w:t>Shift</w:t>
      </w:r>
      <w:r w:rsidRPr="00FE1A5D">
        <w:rPr>
          <w:rFonts w:ascii="Arial" w:hAnsi="Arial" w:cs="Arial"/>
          <w:b/>
          <w:spacing w:val="9"/>
          <w:szCs w:val="24"/>
        </w:rPr>
        <w:t xml:space="preserve"> </w:t>
      </w:r>
      <w:r w:rsidRPr="00FE1A5D">
        <w:rPr>
          <w:rFonts w:ascii="Arial" w:hAnsi="Arial" w:cs="Arial"/>
          <w:spacing w:val="-1"/>
          <w:szCs w:val="24"/>
        </w:rPr>
        <w:t>Due</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10"/>
          <w:szCs w:val="24"/>
        </w:rPr>
        <w:t xml:space="preserve"> </w:t>
      </w:r>
      <w:r w:rsidRPr="00FE1A5D">
        <w:rPr>
          <w:rFonts w:ascii="Arial" w:hAnsi="Arial" w:cs="Arial"/>
          <w:szCs w:val="24"/>
        </w:rPr>
        <w:t>the</w:t>
      </w:r>
      <w:r w:rsidRPr="00FE1A5D">
        <w:rPr>
          <w:rFonts w:ascii="Arial" w:hAnsi="Arial" w:cs="Arial"/>
          <w:spacing w:val="10"/>
          <w:szCs w:val="24"/>
        </w:rPr>
        <w:t xml:space="preserve"> </w:t>
      </w:r>
      <w:r w:rsidRPr="00FE1A5D">
        <w:rPr>
          <w:rFonts w:ascii="Arial" w:hAnsi="Arial" w:cs="Arial"/>
          <w:spacing w:val="-1"/>
          <w:szCs w:val="24"/>
        </w:rPr>
        <w:t>restrictions</w:t>
      </w:r>
      <w:r w:rsidRPr="00FE1A5D">
        <w:rPr>
          <w:rFonts w:ascii="Arial" w:hAnsi="Arial" w:cs="Arial"/>
          <w:spacing w:val="9"/>
          <w:szCs w:val="24"/>
        </w:rPr>
        <w:t xml:space="preserve"> </w:t>
      </w:r>
      <w:r w:rsidRPr="00FE1A5D">
        <w:rPr>
          <w:rFonts w:ascii="Arial" w:hAnsi="Arial" w:cs="Arial"/>
          <w:spacing w:val="-1"/>
          <w:szCs w:val="24"/>
        </w:rPr>
        <w:t>young</w:t>
      </w:r>
      <w:r w:rsidRPr="00FE1A5D">
        <w:rPr>
          <w:rFonts w:ascii="Arial" w:hAnsi="Arial" w:cs="Arial"/>
          <w:spacing w:val="10"/>
          <w:szCs w:val="24"/>
        </w:rPr>
        <w:t xml:space="preserve"> </w:t>
      </w:r>
      <w:r w:rsidRPr="00FE1A5D">
        <w:rPr>
          <w:rFonts w:ascii="Arial" w:hAnsi="Arial" w:cs="Arial"/>
          <w:spacing w:val="-1"/>
          <w:szCs w:val="24"/>
        </w:rPr>
        <w:t>workers</w:t>
      </w:r>
      <w:r w:rsidRPr="00FE1A5D">
        <w:rPr>
          <w:rFonts w:ascii="Arial" w:hAnsi="Arial" w:cs="Arial"/>
          <w:spacing w:val="10"/>
          <w:szCs w:val="24"/>
        </w:rPr>
        <w:t xml:space="preserve"> </w:t>
      </w:r>
      <w:r w:rsidRPr="00FE1A5D">
        <w:rPr>
          <w:rFonts w:ascii="Arial" w:hAnsi="Arial" w:cs="Arial"/>
          <w:spacing w:val="-1"/>
          <w:szCs w:val="24"/>
        </w:rPr>
        <w:t>should</w:t>
      </w:r>
      <w:r w:rsidRPr="00FE1A5D">
        <w:rPr>
          <w:rFonts w:ascii="Arial" w:hAnsi="Arial" w:cs="Arial"/>
          <w:spacing w:val="9"/>
          <w:szCs w:val="24"/>
        </w:rPr>
        <w:t xml:space="preserve"> </w:t>
      </w:r>
      <w:r w:rsidRPr="00FE1A5D">
        <w:rPr>
          <w:rFonts w:ascii="Arial" w:hAnsi="Arial" w:cs="Arial"/>
          <w:spacing w:val="-1"/>
          <w:szCs w:val="24"/>
        </w:rPr>
        <w:t>not</w:t>
      </w:r>
      <w:r w:rsidRPr="00FE1A5D">
        <w:rPr>
          <w:rFonts w:ascii="Arial" w:hAnsi="Arial" w:cs="Arial"/>
          <w:spacing w:val="10"/>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pacing w:val="-1"/>
          <w:szCs w:val="24"/>
        </w:rPr>
        <w:t>night</w:t>
      </w:r>
      <w:r w:rsidRPr="00FE1A5D">
        <w:rPr>
          <w:rFonts w:ascii="Arial" w:hAnsi="Arial" w:cs="Arial"/>
          <w:spacing w:val="9"/>
          <w:szCs w:val="24"/>
        </w:rPr>
        <w:t xml:space="preserve"> </w:t>
      </w:r>
      <w:r w:rsidRPr="00FE1A5D">
        <w:rPr>
          <w:rFonts w:ascii="Arial" w:hAnsi="Arial" w:cs="Arial"/>
          <w:spacing w:val="-1"/>
          <w:szCs w:val="24"/>
        </w:rPr>
        <w:t>shifts</w:t>
      </w:r>
      <w:r w:rsidRPr="00FE1A5D">
        <w:rPr>
          <w:rFonts w:ascii="Arial" w:hAnsi="Arial" w:cs="Arial"/>
          <w:spacing w:val="10"/>
          <w:szCs w:val="24"/>
        </w:rPr>
        <w:t xml:space="preserve"> </w:t>
      </w:r>
      <w:r w:rsidRPr="00FE1A5D">
        <w:rPr>
          <w:rFonts w:ascii="Arial" w:hAnsi="Arial" w:cs="Arial"/>
          <w:spacing w:val="-1"/>
          <w:szCs w:val="24"/>
        </w:rPr>
        <w:t>within</w:t>
      </w:r>
      <w:r w:rsidRPr="00FE1A5D">
        <w:rPr>
          <w:rFonts w:ascii="Arial" w:hAnsi="Arial" w:cs="Arial"/>
          <w:spacing w:val="24"/>
          <w:szCs w:val="24"/>
        </w:rPr>
        <w:t xml:space="preserve"> </w:t>
      </w:r>
      <w:r w:rsidRPr="00FE1A5D">
        <w:rPr>
          <w:rFonts w:ascii="Arial" w:hAnsi="Arial" w:cs="Arial"/>
          <w:spacing w:val="-1"/>
          <w:szCs w:val="24"/>
        </w:rPr>
        <w:t>hospital</w:t>
      </w:r>
      <w:r w:rsidRPr="00FE1A5D">
        <w:rPr>
          <w:rFonts w:ascii="Arial" w:hAnsi="Arial" w:cs="Arial"/>
          <w:szCs w:val="24"/>
        </w:rPr>
        <w:t xml:space="preserve"> </w:t>
      </w:r>
      <w:r w:rsidRPr="00FE1A5D">
        <w:rPr>
          <w:rFonts w:ascii="Arial" w:hAnsi="Arial" w:cs="Arial"/>
          <w:spacing w:val="-1"/>
          <w:szCs w:val="24"/>
        </w:rPr>
        <w:t>and</w:t>
      </w:r>
      <w:r w:rsidRPr="00FE1A5D">
        <w:rPr>
          <w:rFonts w:ascii="Arial" w:hAnsi="Arial" w:cs="Arial"/>
          <w:szCs w:val="24"/>
        </w:rPr>
        <w:t xml:space="preserve"> </w:t>
      </w:r>
      <w:r w:rsidRPr="00FE1A5D">
        <w:rPr>
          <w:rFonts w:ascii="Arial" w:hAnsi="Arial" w:cs="Arial"/>
          <w:spacing w:val="-1"/>
          <w:szCs w:val="24"/>
        </w:rPr>
        <w:t>health</w:t>
      </w:r>
      <w:r w:rsidRPr="00FE1A5D">
        <w:rPr>
          <w:rFonts w:ascii="Arial" w:hAnsi="Arial" w:cs="Arial"/>
          <w:szCs w:val="24"/>
        </w:rPr>
        <w:t xml:space="preserve"> </w:t>
      </w:r>
      <w:r w:rsidRPr="00FE1A5D">
        <w:rPr>
          <w:rFonts w:ascii="Arial" w:hAnsi="Arial" w:cs="Arial"/>
          <w:spacing w:val="-1"/>
          <w:szCs w:val="24"/>
        </w:rPr>
        <w:t>care</w:t>
      </w:r>
      <w:r w:rsidRPr="00FE1A5D">
        <w:rPr>
          <w:rFonts w:ascii="Arial" w:hAnsi="Arial" w:cs="Arial"/>
          <w:szCs w:val="24"/>
        </w:rPr>
        <w:t xml:space="preserve"> </w:t>
      </w:r>
      <w:r w:rsidRPr="00FE1A5D">
        <w:rPr>
          <w:rFonts w:ascii="Arial" w:hAnsi="Arial" w:cs="Arial"/>
          <w:spacing w:val="-1"/>
          <w:szCs w:val="24"/>
        </w:rPr>
        <w:t>settings.</w:t>
      </w:r>
    </w:p>
    <w:p w14:paraId="0F9B5D42" w14:textId="77777777" w:rsidR="00D851E8" w:rsidRPr="00FE1A5D" w:rsidRDefault="00D851E8" w:rsidP="00D851E8">
      <w:pPr>
        <w:spacing w:before="1"/>
        <w:rPr>
          <w:rFonts w:eastAsia="Arial" w:cs="Arial"/>
          <w:szCs w:val="24"/>
        </w:rPr>
      </w:pPr>
    </w:p>
    <w:p w14:paraId="5655785A" w14:textId="77777777" w:rsidR="00D851E8" w:rsidRPr="00AE1BF5" w:rsidRDefault="00D851E8" w:rsidP="00D851E8">
      <w:pPr>
        <w:pStyle w:val="Heading4"/>
        <w:numPr>
          <w:ilvl w:val="0"/>
          <w:numId w:val="0"/>
        </w:numPr>
        <w:spacing w:line="275" w:lineRule="exact"/>
        <w:ind w:left="160"/>
        <w:rPr>
          <w:rFonts w:ascii="Arial" w:hAnsi="Arial" w:cs="Arial"/>
          <w:b/>
          <w:bCs/>
          <w:szCs w:val="24"/>
        </w:rPr>
      </w:pPr>
      <w:r w:rsidRPr="00AE1BF5">
        <w:rPr>
          <w:rFonts w:ascii="Arial" w:hAnsi="Arial" w:cs="Arial"/>
          <w:b/>
          <w:spacing w:val="-1"/>
          <w:szCs w:val="24"/>
        </w:rPr>
        <w:t>Risk</w:t>
      </w:r>
      <w:r w:rsidRPr="00AE1BF5">
        <w:rPr>
          <w:rFonts w:ascii="Arial" w:hAnsi="Arial" w:cs="Arial"/>
          <w:b/>
          <w:spacing w:val="-4"/>
          <w:szCs w:val="24"/>
        </w:rPr>
        <w:t xml:space="preserve"> </w:t>
      </w:r>
      <w:r w:rsidRPr="00AE1BF5">
        <w:rPr>
          <w:rFonts w:ascii="Arial" w:hAnsi="Arial" w:cs="Arial"/>
          <w:b/>
          <w:spacing w:val="-1"/>
          <w:szCs w:val="24"/>
        </w:rPr>
        <w:t>Assessment</w:t>
      </w:r>
      <w:r w:rsidRPr="00AE1BF5">
        <w:rPr>
          <w:rFonts w:ascii="Arial" w:hAnsi="Arial" w:cs="Arial"/>
          <w:b/>
          <w:spacing w:val="-4"/>
          <w:szCs w:val="24"/>
        </w:rPr>
        <w:t xml:space="preserve"> </w:t>
      </w:r>
      <w:r w:rsidRPr="00AE1BF5">
        <w:rPr>
          <w:rFonts w:ascii="Arial" w:hAnsi="Arial" w:cs="Arial"/>
          <w:b/>
          <w:spacing w:val="-1"/>
          <w:szCs w:val="24"/>
        </w:rPr>
        <w:t>Young</w:t>
      </w:r>
      <w:r w:rsidRPr="00AE1BF5">
        <w:rPr>
          <w:rFonts w:ascii="Arial" w:hAnsi="Arial" w:cs="Arial"/>
          <w:b/>
          <w:spacing w:val="-3"/>
          <w:szCs w:val="24"/>
        </w:rPr>
        <w:t xml:space="preserve"> </w:t>
      </w:r>
      <w:r w:rsidRPr="00AE1BF5">
        <w:rPr>
          <w:rFonts w:ascii="Arial" w:hAnsi="Arial" w:cs="Arial"/>
          <w:b/>
          <w:spacing w:val="-1"/>
          <w:szCs w:val="24"/>
        </w:rPr>
        <w:t>workers</w:t>
      </w:r>
    </w:p>
    <w:p w14:paraId="27F70A8F" w14:textId="77777777" w:rsidR="00D851E8" w:rsidRPr="00FE1A5D" w:rsidRDefault="00D851E8" w:rsidP="00D851E8">
      <w:pPr>
        <w:pStyle w:val="BodyText"/>
        <w:ind w:left="160" w:right="118"/>
        <w:jc w:val="both"/>
        <w:rPr>
          <w:rFonts w:ascii="Arial" w:hAnsi="Arial" w:cs="Arial"/>
          <w:szCs w:val="24"/>
        </w:rPr>
      </w:pPr>
      <w:r w:rsidRPr="00FE1A5D">
        <w:rPr>
          <w:rFonts w:ascii="Arial" w:hAnsi="Arial" w:cs="Arial"/>
          <w:szCs w:val="24"/>
        </w:rPr>
        <w:t>In</w:t>
      </w:r>
      <w:r w:rsidRPr="00FE1A5D">
        <w:rPr>
          <w:rFonts w:ascii="Arial" w:hAnsi="Arial" w:cs="Arial"/>
          <w:spacing w:val="18"/>
          <w:szCs w:val="24"/>
        </w:rPr>
        <w:t xml:space="preserve"> </w:t>
      </w:r>
      <w:r w:rsidRPr="00FE1A5D">
        <w:rPr>
          <w:rFonts w:ascii="Arial" w:hAnsi="Arial" w:cs="Arial"/>
          <w:spacing w:val="-1"/>
          <w:szCs w:val="24"/>
        </w:rPr>
        <w:t>order</w:t>
      </w:r>
      <w:r w:rsidRPr="00FE1A5D">
        <w:rPr>
          <w:rFonts w:ascii="Arial" w:hAnsi="Arial" w:cs="Arial"/>
          <w:spacing w:val="20"/>
          <w:szCs w:val="24"/>
        </w:rPr>
        <w:t xml:space="preserve"> </w:t>
      </w:r>
      <w:r w:rsidRPr="00FE1A5D">
        <w:rPr>
          <w:rFonts w:ascii="Arial" w:hAnsi="Arial" w:cs="Arial"/>
          <w:szCs w:val="24"/>
        </w:rPr>
        <w:t>to</w:t>
      </w:r>
      <w:r w:rsidRPr="00FE1A5D">
        <w:rPr>
          <w:rFonts w:ascii="Arial" w:hAnsi="Arial" w:cs="Arial"/>
          <w:spacing w:val="19"/>
          <w:szCs w:val="24"/>
        </w:rPr>
        <w:t xml:space="preserve"> </w:t>
      </w:r>
      <w:r w:rsidRPr="00FE1A5D">
        <w:rPr>
          <w:rFonts w:ascii="Arial" w:hAnsi="Arial" w:cs="Arial"/>
          <w:szCs w:val="24"/>
        </w:rPr>
        <w:t>comply</w:t>
      </w:r>
      <w:r w:rsidRPr="00FE1A5D">
        <w:rPr>
          <w:rFonts w:ascii="Arial" w:hAnsi="Arial" w:cs="Arial"/>
          <w:spacing w:val="19"/>
          <w:szCs w:val="24"/>
        </w:rPr>
        <w:t xml:space="preserve"> </w:t>
      </w:r>
      <w:r w:rsidRPr="00FE1A5D">
        <w:rPr>
          <w:rFonts w:ascii="Arial" w:hAnsi="Arial" w:cs="Arial"/>
          <w:spacing w:val="-1"/>
          <w:szCs w:val="24"/>
        </w:rPr>
        <w:t>with</w:t>
      </w:r>
      <w:r w:rsidRPr="00FE1A5D">
        <w:rPr>
          <w:rFonts w:ascii="Arial" w:hAnsi="Arial" w:cs="Arial"/>
          <w:spacing w:val="20"/>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zCs w:val="24"/>
        </w:rPr>
        <w:t>Management</w:t>
      </w:r>
      <w:r w:rsidRPr="00FE1A5D">
        <w:rPr>
          <w:rFonts w:ascii="Arial" w:hAnsi="Arial" w:cs="Arial"/>
          <w:spacing w:val="19"/>
          <w:szCs w:val="24"/>
        </w:rPr>
        <w:t xml:space="preserve"> </w:t>
      </w:r>
      <w:r w:rsidRPr="00FE1A5D">
        <w:rPr>
          <w:rFonts w:ascii="Arial" w:hAnsi="Arial" w:cs="Arial"/>
          <w:spacing w:val="-1"/>
          <w:szCs w:val="24"/>
        </w:rPr>
        <w:t>of</w:t>
      </w:r>
      <w:r w:rsidRPr="00FE1A5D">
        <w:rPr>
          <w:rFonts w:ascii="Arial" w:hAnsi="Arial" w:cs="Arial"/>
          <w:spacing w:val="21"/>
          <w:szCs w:val="24"/>
        </w:rPr>
        <w:t xml:space="preserve"> </w:t>
      </w:r>
      <w:r w:rsidRPr="00FE1A5D">
        <w:rPr>
          <w:rFonts w:ascii="Arial" w:hAnsi="Arial" w:cs="Arial"/>
          <w:spacing w:val="-1"/>
          <w:szCs w:val="24"/>
        </w:rPr>
        <w:t>Health</w:t>
      </w:r>
      <w:r w:rsidRPr="00FE1A5D">
        <w:rPr>
          <w:rFonts w:ascii="Arial" w:hAnsi="Arial" w:cs="Arial"/>
          <w:spacing w:val="20"/>
          <w:szCs w:val="24"/>
        </w:rPr>
        <w:t xml:space="preserve"> </w:t>
      </w:r>
      <w:r w:rsidRPr="00FE1A5D">
        <w:rPr>
          <w:rFonts w:ascii="Arial" w:hAnsi="Arial" w:cs="Arial"/>
          <w:spacing w:val="-1"/>
          <w:szCs w:val="24"/>
        </w:rPr>
        <w:t>and</w:t>
      </w:r>
      <w:r w:rsidRPr="00FE1A5D">
        <w:rPr>
          <w:rFonts w:ascii="Arial" w:hAnsi="Arial" w:cs="Arial"/>
          <w:spacing w:val="20"/>
          <w:szCs w:val="24"/>
        </w:rPr>
        <w:t xml:space="preserve"> </w:t>
      </w:r>
      <w:r w:rsidRPr="00FE1A5D">
        <w:rPr>
          <w:rFonts w:ascii="Arial" w:hAnsi="Arial" w:cs="Arial"/>
          <w:spacing w:val="-1"/>
          <w:szCs w:val="24"/>
        </w:rPr>
        <w:t>Safety</w:t>
      </w:r>
      <w:r w:rsidRPr="00FE1A5D">
        <w:rPr>
          <w:rFonts w:ascii="Arial" w:hAnsi="Arial" w:cs="Arial"/>
          <w:spacing w:val="20"/>
          <w:szCs w:val="24"/>
        </w:rPr>
        <w:t xml:space="preserve"> </w:t>
      </w:r>
      <w:r w:rsidRPr="00FE1A5D">
        <w:rPr>
          <w:rFonts w:ascii="Arial" w:hAnsi="Arial" w:cs="Arial"/>
          <w:spacing w:val="-1"/>
          <w:szCs w:val="24"/>
        </w:rPr>
        <w:t>at</w:t>
      </w:r>
      <w:r w:rsidRPr="00FE1A5D">
        <w:rPr>
          <w:rFonts w:ascii="Arial" w:hAnsi="Arial" w:cs="Arial"/>
          <w:spacing w:val="20"/>
          <w:szCs w:val="24"/>
        </w:rPr>
        <w:t xml:space="preserve"> </w:t>
      </w:r>
      <w:r w:rsidRPr="00FE1A5D">
        <w:rPr>
          <w:rFonts w:ascii="Arial" w:hAnsi="Arial" w:cs="Arial"/>
          <w:szCs w:val="24"/>
        </w:rPr>
        <w:t>Work</w:t>
      </w:r>
      <w:r w:rsidRPr="00FE1A5D">
        <w:rPr>
          <w:rFonts w:ascii="Arial" w:hAnsi="Arial" w:cs="Arial"/>
          <w:spacing w:val="18"/>
          <w:szCs w:val="24"/>
        </w:rPr>
        <w:t xml:space="preserve"> </w:t>
      </w:r>
      <w:r w:rsidRPr="00FE1A5D">
        <w:rPr>
          <w:rFonts w:ascii="Arial" w:hAnsi="Arial" w:cs="Arial"/>
          <w:spacing w:val="-1"/>
          <w:szCs w:val="24"/>
        </w:rPr>
        <w:t>Regulations</w:t>
      </w:r>
      <w:r w:rsidRPr="00FE1A5D">
        <w:rPr>
          <w:rFonts w:ascii="Arial" w:hAnsi="Arial" w:cs="Arial"/>
          <w:spacing w:val="21"/>
          <w:szCs w:val="24"/>
        </w:rPr>
        <w:t xml:space="preserve"> </w:t>
      </w:r>
      <w:r w:rsidRPr="00FE1A5D">
        <w:rPr>
          <w:rFonts w:ascii="Arial" w:hAnsi="Arial" w:cs="Arial"/>
          <w:spacing w:val="-1"/>
          <w:szCs w:val="24"/>
        </w:rPr>
        <w:t xml:space="preserve">1999, </w:t>
      </w:r>
      <w:r w:rsidRPr="00FE1A5D">
        <w:rPr>
          <w:rFonts w:ascii="Arial" w:hAnsi="Arial" w:cs="Arial"/>
          <w:szCs w:val="24"/>
        </w:rPr>
        <w:t>a</w:t>
      </w:r>
      <w:r w:rsidRPr="00FE1A5D">
        <w:rPr>
          <w:rFonts w:ascii="Arial" w:hAnsi="Arial" w:cs="Arial"/>
          <w:spacing w:val="-1"/>
          <w:szCs w:val="24"/>
        </w:rPr>
        <w:t xml:space="preserve"> </w:t>
      </w:r>
      <w:r w:rsidRPr="00FE1A5D">
        <w:rPr>
          <w:rFonts w:ascii="Arial" w:hAnsi="Arial" w:cs="Arial"/>
          <w:szCs w:val="24"/>
        </w:rPr>
        <w:t>specific young</w:t>
      </w:r>
      <w:r w:rsidRPr="00FE1A5D">
        <w:rPr>
          <w:rFonts w:ascii="Arial" w:hAnsi="Arial" w:cs="Arial"/>
          <w:spacing w:val="-1"/>
          <w:szCs w:val="24"/>
        </w:rPr>
        <w:t xml:space="preserve"> worker</w:t>
      </w:r>
      <w:r w:rsidRPr="00FE1A5D">
        <w:rPr>
          <w:rFonts w:ascii="Arial" w:hAnsi="Arial" w:cs="Arial"/>
          <w:szCs w:val="24"/>
        </w:rPr>
        <w:t xml:space="preserve"> </w:t>
      </w:r>
      <w:r w:rsidRPr="00FE1A5D">
        <w:rPr>
          <w:rFonts w:ascii="Arial" w:hAnsi="Arial" w:cs="Arial"/>
          <w:spacing w:val="-1"/>
          <w:szCs w:val="24"/>
        </w:rPr>
        <w:t>risk</w:t>
      </w:r>
      <w:r w:rsidRPr="00FE1A5D">
        <w:rPr>
          <w:rFonts w:ascii="Arial" w:hAnsi="Arial" w:cs="Arial"/>
          <w:spacing w:val="-2"/>
          <w:szCs w:val="24"/>
        </w:rPr>
        <w:t xml:space="preserve"> </w:t>
      </w:r>
      <w:r w:rsidRPr="00FE1A5D">
        <w:rPr>
          <w:rFonts w:ascii="Arial" w:hAnsi="Arial" w:cs="Arial"/>
          <w:spacing w:val="-1"/>
          <w:szCs w:val="24"/>
        </w:rPr>
        <w:t>assessment must</w:t>
      </w:r>
      <w:r w:rsidRPr="00FE1A5D">
        <w:rPr>
          <w:rFonts w:ascii="Arial" w:hAnsi="Arial" w:cs="Arial"/>
          <w:szCs w:val="24"/>
        </w:rPr>
        <w:t xml:space="preserve"> </w:t>
      </w:r>
      <w:r w:rsidRPr="00FE1A5D">
        <w:rPr>
          <w:rFonts w:ascii="Arial" w:hAnsi="Arial" w:cs="Arial"/>
          <w:spacing w:val="-1"/>
          <w:szCs w:val="24"/>
        </w:rPr>
        <w:t>be completed.</w:t>
      </w:r>
    </w:p>
    <w:p w14:paraId="4B5CDF13" w14:textId="77777777" w:rsidR="00D851E8" w:rsidRPr="00FE1A5D" w:rsidRDefault="00D851E8" w:rsidP="00D851E8">
      <w:pPr>
        <w:spacing w:before="1"/>
        <w:rPr>
          <w:rFonts w:eastAsia="Arial" w:cs="Arial"/>
          <w:szCs w:val="24"/>
        </w:rPr>
      </w:pPr>
    </w:p>
    <w:p w14:paraId="44E6AE8C" w14:textId="77777777" w:rsidR="00D851E8" w:rsidRPr="00AE1BF5" w:rsidRDefault="00D851E8" w:rsidP="00D851E8">
      <w:pPr>
        <w:pStyle w:val="Heading4"/>
        <w:numPr>
          <w:ilvl w:val="0"/>
          <w:numId w:val="0"/>
        </w:numPr>
        <w:spacing w:line="275" w:lineRule="exact"/>
        <w:ind w:left="160"/>
        <w:rPr>
          <w:rFonts w:ascii="Arial" w:hAnsi="Arial" w:cs="Arial"/>
          <w:b/>
          <w:bCs/>
          <w:szCs w:val="24"/>
        </w:rPr>
      </w:pPr>
      <w:r w:rsidRPr="00AE1BF5">
        <w:rPr>
          <w:rFonts w:ascii="Arial" w:hAnsi="Arial" w:cs="Arial"/>
          <w:b/>
          <w:spacing w:val="-1"/>
          <w:szCs w:val="24"/>
        </w:rPr>
        <w:t>Student</w:t>
      </w:r>
      <w:r w:rsidRPr="00AE1BF5">
        <w:rPr>
          <w:rFonts w:ascii="Arial" w:hAnsi="Arial" w:cs="Arial"/>
          <w:b/>
          <w:spacing w:val="-5"/>
          <w:szCs w:val="24"/>
        </w:rPr>
        <w:t xml:space="preserve"> </w:t>
      </w:r>
      <w:r w:rsidRPr="00AE1BF5">
        <w:rPr>
          <w:rFonts w:ascii="Arial" w:hAnsi="Arial" w:cs="Arial"/>
          <w:b/>
          <w:spacing w:val="-1"/>
          <w:szCs w:val="24"/>
        </w:rPr>
        <w:t>Nurses</w:t>
      </w:r>
      <w:r w:rsidRPr="00AE1BF5">
        <w:rPr>
          <w:rFonts w:ascii="Arial" w:hAnsi="Arial" w:cs="Arial"/>
          <w:b/>
          <w:spacing w:val="-4"/>
          <w:szCs w:val="24"/>
        </w:rPr>
        <w:t xml:space="preserve"> </w:t>
      </w:r>
      <w:r w:rsidRPr="00AE1BF5">
        <w:rPr>
          <w:rFonts w:ascii="Arial" w:hAnsi="Arial" w:cs="Arial"/>
          <w:b/>
          <w:szCs w:val="24"/>
        </w:rPr>
        <w:t>who</w:t>
      </w:r>
      <w:r w:rsidRPr="00AE1BF5">
        <w:rPr>
          <w:rFonts w:ascii="Arial" w:hAnsi="Arial" w:cs="Arial"/>
          <w:b/>
          <w:spacing w:val="-4"/>
          <w:szCs w:val="24"/>
        </w:rPr>
        <w:t xml:space="preserve"> </w:t>
      </w:r>
      <w:r w:rsidRPr="00AE1BF5">
        <w:rPr>
          <w:rFonts w:ascii="Arial" w:hAnsi="Arial" w:cs="Arial"/>
          <w:b/>
          <w:spacing w:val="-1"/>
          <w:szCs w:val="24"/>
        </w:rPr>
        <w:t>are</w:t>
      </w:r>
      <w:r w:rsidRPr="00AE1BF5">
        <w:rPr>
          <w:rFonts w:ascii="Arial" w:hAnsi="Arial" w:cs="Arial"/>
          <w:b/>
          <w:spacing w:val="-4"/>
          <w:szCs w:val="24"/>
        </w:rPr>
        <w:t xml:space="preserve"> </w:t>
      </w:r>
      <w:r w:rsidRPr="00AE1BF5">
        <w:rPr>
          <w:rFonts w:ascii="Arial" w:hAnsi="Arial" w:cs="Arial"/>
          <w:b/>
          <w:spacing w:val="-1"/>
          <w:szCs w:val="24"/>
        </w:rPr>
        <w:t>pregnant</w:t>
      </w:r>
      <w:r w:rsidRPr="00AE1BF5">
        <w:rPr>
          <w:rFonts w:ascii="Arial" w:hAnsi="Arial" w:cs="Arial"/>
          <w:b/>
          <w:spacing w:val="-5"/>
          <w:szCs w:val="24"/>
        </w:rPr>
        <w:t xml:space="preserve"> </w:t>
      </w:r>
      <w:r w:rsidRPr="00AE1BF5">
        <w:rPr>
          <w:rFonts w:ascii="Arial" w:hAnsi="Arial" w:cs="Arial"/>
          <w:b/>
          <w:spacing w:val="-1"/>
          <w:szCs w:val="24"/>
        </w:rPr>
        <w:t>or</w:t>
      </w:r>
      <w:r w:rsidRPr="00AE1BF5">
        <w:rPr>
          <w:rFonts w:ascii="Arial" w:hAnsi="Arial" w:cs="Arial"/>
          <w:b/>
          <w:spacing w:val="-4"/>
          <w:szCs w:val="24"/>
        </w:rPr>
        <w:t xml:space="preserve"> </w:t>
      </w:r>
      <w:r w:rsidRPr="00AE1BF5">
        <w:rPr>
          <w:rFonts w:ascii="Arial" w:hAnsi="Arial" w:cs="Arial"/>
          <w:b/>
          <w:spacing w:val="-1"/>
          <w:szCs w:val="24"/>
        </w:rPr>
        <w:t>new</w:t>
      </w:r>
      <w:r w:rsidRPr="00AE1BF5">
        <w:rPr>
          <w:rFonts w:ascii="Arial" w:hAnsi="Arial" w:cs="Arial"/>
          <w:b/>
          <w:spacing w:val="-4"/>
          <w:szCs w:val="24"/>
        </w:rPr>
        <w:t xml:space="preserve"> </w:t>
      </w:r>
      <w:r w:rsidRPr="00AE1BF5">
        <w:rPr>
          <w:rFonts w:ascii="Arial" w:hAnsi="Arial" w:cs="Arial"/>
          <w:b/>
          <w:spacing w:val="-1"/>
          <w:szCs w:val="24"/>
        </w:rPr>
        <w:t>mothers</w:t>
      </w:r>
    </w:p>
    <w:p w14:paraId="60C3181C" w14:textId="77777777" w:rsidR="00D851E8" w:rsidRPr="00FE1A5D" w:rsidRDefault="00D851E8" w:rsidP="00D851E8">
      <w:pPr>
        <w:pStyle w:val="BodyText"/>
        <w:ind w:left="160" w:right="114"/>
        <w:jc w:val="both"/>
        <w:rPr>
          <w:rFonts w:ascii="Arial" w:hAnsi="Arial" w:cs="Arial"/>
          <w:szCs w:val="24"/>
        </w:rPr>
      </w:pPr>
      <w:r w:rsidRPr="00FE1A5D">
        <w:rPr>
          <w:rFonts w:ascii="Arial" w:hAnsi="Arial" w:cs="Arial"/>
          <w:spacing w:val="-1"/>
          <w:szCs w:val="24"/>
        </w:rPr>
        <w:t>During</w:t>
      </w:r>
      <w:r w:rsidRPr="00FE1A5D">
        <w:rPr>
          <w:rFonts w:ascii="Arial" w:hAnsi="Arial" w:cs="Arial"/>
          <w:spacing w:val="40"/>
          <w:szCs w:val="24"/>
        </w:rPr>
        <w:t xml:space="preserve"> </w:t>
      </w:r>
      <w:r w:rsidRPr="00FE1A5D">
        <w:rPr>
          <w:rFonts w:ascii="Arial" w:hAnsi="Arial" w:cs="Arial"/>
          <w:spacing w:val="-1"/>
          <w:szCs w:val="24"/>
        </w:rPr>
        <w:t>pregnancy,</w:t>
      </w:r>
      <w:r w:rsidRPr="00FE1A5D">
        <w:rPr>
          <w:rFonts w:ascii="Arial" w:hAnsi="Arial" w:cs="Arial"/>
          <w:spacing w:val="40"/>
          <w:szCs w:val="24"/>
        </w:rPr>
        <w:t xml:space="preserve"> </w:t>
      </w:r>
      <w:r w:rsidRPr="00FE1A5D">
        <w:rPr>
          <w:rFonts w:ascii="Arial" w:hAnsi="Arial" w:cs="Arial"/>
          <w:spacing w:val="-1"/>
          <w:szCs w:val="24"/>
        </w:rPr>
        <w:t>nursing</w:t>
      </w:r>
      <w:r w:rsidRPr="00FE1A5D">
        <w:rPr>
          <w:rFonts w:ascii="Arial" w:hAnsi="Arial" w:cs="Arial"/>
          <w:spacing w:val="40"/>
          <w:szCs w:val="24"/>
        </w:rPr>
        <w:t xml:space="preserve"> </w:t>
      </w:r>
      <w:r w:rsidRPr="00FE1A5D">
        <w:rPr>
          <w:rFonts w:ascii="Arial" w:hAnsi="Arial" w:cs="Arial"/>
          <w:spacing w:val="-1"/>
          <w:szCs w:val="24"/>
        </w:rPr>
        <w:t>students</w:t>
      </w:r>
      <w:r w:rsidRPr="00FE1A5D">
        <w:rPr>
          <w:rFonts w:ascii="Arial" w:hAnsi="Arial" w:cs="Arial"/>
          <w:spacing w:val="40"/>
          <w:szCs w:val="24"/>
        </w:rPr>
        <w:t xml:space="preserve"> </w:t>
      </w:r>
      <w:r w:rsidRPr="00FE1A5D">
        <w:rPr>
          <w:rFonts w:ascii="Arial" w:hAnsi="Arial" w:cs="Arial"/>
          <w:spacing w:val="-1"/>
          <w:szCs w:val="24"/>
        </w:rPr>
        <w:t>must</w:t>
      </w:r>
      <w:r w:rsidRPr="00FE1A5D">
        <w:rPr>
          <w:rFonts w:ascii="Arial" w:hAnsi="Arial" w:cs="Arial"/>
          <w:spacing w:val="40"/>
          <w:szCs w:val="24"/>
        </w:rPr>
        <w:t xml:space="preserve"> </w:t>
      </w:r>
      <w:r w:rsidRPr="00FE1A5D">
        <w:rPr>
          <w:rFonts w:ascii="Arial" w:hAnsi="Arial" w:cs="Arial"/>
          <w:spacing w:val="-1"/>
          <w:szCs w:val="24"/>
        </w:rPr>
        <w:t>be</w:t>
      </w:r>
      <w:r w:rsidRPr="00FE1A5D">
        <w:rPr>
          <w:rFonts w:ascii="Arial" w:hAnsi="Arial" w:cs="Arial"/>
          <w:spacing w:val="41"/>
          <w:szCs w:val="24"/>
        </w:rPr>
        <w:t xml:space="preserve"> </w:t>
      </w:r>
      <w:r w:rsidRPr="00FE1A5D">
        <w:rPr>
          <w:rFonts w:ascii="Arial" w:hAnsi="Arial" w:cs="Arial"/>
          <w:spacing w:val="-1"/>
          <w:szCs w:val="24"/>
        </w:rPr>
        <w:t>particularly</w:t>
      </w:r>
      <w:r w:rsidRPr="00FE1A5D">
        <w:rPr>
          <w:rFonts w:ascii="Arial" w:hAnsi="Arial" w:cs="Arial"/>
          <w:spacing w:val="41"/>
          <w:szCs w:val="24"/>
        </w:rPr>
        <w:t xml:space="preserve"> </w:t>
      </w:r>
      <w:r w:rsidRPr="00FE1A5D">
        <w:rPr>
          <w:rFonts w:ascii="Arial" w:hAnsi="Arial" w:cs="Arial"/>
          <w:spacing w:val="-1"/>
          <w:szCs w:val="24"/>
        </w:rPr>
        <w:t>aware</w:t>
      </w:r>
      <w:r w:rsidRPr="00FE1A5D">
        <w:rPr>
          <w:rFonts w:ascii="Arial" w:hAnsi="Arial" w:cs="Arial"/>
          <w:spacing w:val="40"/>
          <w:szCs w:val="24"/>
        </w:rPr>
        <w:t xml:space="preserve"> </w:t>
      </w:r>
      <w:r w:rsidRPr="00FE1A5D">
        <w:rPr>
          <w:rFonts w:ascii="Arial" w:hAnsi="Arial" w:cs="Arial"/>
          <w:spacing w:val="-1"/>
          <w:szCs w:val="24"/>
        </w:rPr>
        <w:t>of</w:t>
      </w:r>
      <w:r w:rsidRPr="00FE1A5D">
        <w:rPr>
          <w:rFonts w:ascii="Arial" w:hAnsi="Arial" w:cs="Arial"/>
          <w:spacing w:val="40"/>
          <w:szCs w:val="24"/>
        </w:rPr>
        <w:t xml:space="preserve"> </w:t>
      </w:r>
      <w:r w:rsidRPr="00FE1A5D">
        <w:rPr>
          <w:rFonts w:ascii="Arial" w:hAnsi="Arial" w:cs="Arial"/>
          <w:spacing w:val="-1"/>
          <w:szCs w:val="24"/>
        </w:rPr>
        <w:t>potential</w:t>
      </w:r>
      <w:r w:rsidRPr="00FE1A5D">
        <w:rPr>
          <w:rFonts w:ascii="Arial" w:hAnsi="Arial" w:cs="Arial"/>
          <w:spacing w:val="40"/>
          <w:szCs w:val="24"/>
        </w:rPr>
        <w:t xml:space="preserve"> </w:t>
      </w:r>
      <w:r w:rsidRPr="00FE1A5D">
        <w:rPr>
          <w:rFonts w:ascii="Arial" w:hAnsi="Arial" w:cs="Arial"/>
          <w:spacing w:val="-1"/>
          <w:szCs w:val="24"/>
        </w:rPr>
        <w:t>health</w:t>
      </w:r>
      <w:r w:rsidRPr="00FE1A5D">
        <w:rPr>
          <w:rFonts w:ascii="Arial" w:hAnsi="Arial" w:cs="Arial"/>
          <w:spacing w:val="27"/>
          <w:szCs w:val="24"/>
        </w:rPr>
        <w:t xml:space="preserve"> </w:t>
      </w:r>
      <w:r w:rsidRPr="00FE1A5D">
        <w:rPr>
          <w:rFonts w:ascii="Arial" w:hAnsi="Arial" w:cs="Arial"/>
          <w:spacing w:val="-1"/>
          <w:szCs w:val="24"/>
        </w:rPr>
        <w:t>and</w:t>
      </w:r>
      <w:r w:rsidRPr="00FE1A5D">
        <w:rPr>
          <w:rFonts w:ascii="Arial" w:hAnsi="Arial" w:cs="Arial"/>
          <w:spacing w:val="14"/>
          <w:szCs w:val="24"/>
        </w:rPr>
        <w:t xml:space="preserve"> </w:t>
      </w:r>
      <w:r w:rsidRPr="00FE1A5D">
        <w:rPr>
          <w:rFonts w:ascii="Arial" w:hAnsi="Arial" w:cs="Arial"/>
          <w:spacing w:val="-1"/>
          <w:szCs w:val="24"/>
        </w:rPr>
        <w:t>safety</w:t>
      </w:r>
      <w:r w:rsidRPr="00FE1A5D">
        <w:rPr>
          <w:rFonts w:ascii="Arial" w:hAnsi="Arial" w:cs="Arial"/>
          <w:spacing w:val="14"/>
          <w:szCs w:val="24"/>
        </w:rPr>
        <w:t xml:space="preserve"> </w:t>
      </w:r>
      <w:r w:rsidRPr="00FE1A5D">
        <w:rPr>
          <w:rFonts w:ascii="Arial" w:hAnsi="Arial" w:cs="Arial"/>
          <w:spacing w:val="-1"/>
          <w:szCs w:val="24"/>
        </w:rPr>
        <w:t>hazards</w:t>
      </w:r>
      <w:r w:rsidRPr="00FE1A5D">
        <w:rPr>
          <w:rFonts w:ascii="Arial" w:hAnsi="Arial" w:cs="Arial"/>
          <w:spacing w:val="16"/>
          <w:szCs w:val="24"/>
        </w:rPr>
        <w:t xml:space="preserve"> </w:t>
      </w:r>
      <w:r w:rsidRPr="00FE1A5D">
        <w:rPr>
          <w:rFonts w:ascii="Arial" w:hAnsi="Arial" w:cs="Arial"/>
          <w:spacing w:val="-1"/>
          <w:szCs w:val="24"/>
        </w:rPr>
        <w:t>in</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pacing w:val="-1"/>
          <w:szCs w:val="24"/>
        </w:rPr>
        <w:t>workplace</w:t>
      </w:r>
      <w:r w:rsidRPr="00FE1A5D">
        <w:rPr>
          <w:rFonts w:ascii="Arial" w:hAnsi="Arial" w:cs="Arial"/>
          <w:spacing w:val="15"/>
          <w:szCs w:val="24"/>
        </w:rPr>
        <w:t xml:space="preserve"> </w:t>
      </w:r>
      <w:r w:rsidRPr="00FE1A5D">
        <w:rPr>
          <w:rFonts w:ascii="Arial" w:hAnsi="Arial" w:cs="Arial"/>
          <w:spacing w:val="-1"/>
          <w:szCs w:val="24"/>
        </w:rPr>
        <w:t>as</w:t>
      </w:r>
      <w:r w:rsidRPr="00FE1A5D">
        <w:rPr>
          <w:rFonts w:ascii="Arial" w:hAnsi="Arial" w:cs="Arial"/>
          <w:spacing w:val="15"/>
          <w:szCs w:val="24"/>
        </w:rPr>
        <w:t xml:space="preserve"> </w:t>
      </w:r>
      <w:r w:rsidRPr="00FE1A5D">
        <w:rPr>
          <w:rFonts w:ascii="Arial" w:hAnsi="Arial" w:cs="Arial"/>
          <w:spacing w:val="-1"/>
          <w:szCs w:val="24"/>
        </w:rPr>
        <w:t>they</w:t>
      </w:r>
      <w:r w:rsidRPr="00FE1A5D">
        <w:rPr>
          <w:rFonts w:ascii="Arial" w:hAnsi="Arial" w:cs="Arial"/>
          <w:spacing w:val="16"/>
          <w:szCs w:val="24"/>
        </w:rPr>
        <w:t xml:space="preserve"> </w:t>
      </w:r>
      <w:r w:rsidRPr="00FE1A5D">
        <w:rPr>
          <w:rFonts w:ascii="Arial" w:hAnsi="Arial" w:cs="Arial"/>
          <w:szCs w:val="24"/>
        </w:rPr>
        <w:t>face</w:t>
      </w:r>
      <w:r w:rsidRPr="00FE1A5D">
        <w:rPr>
          <w:rFonts w:ascii="Arial" w:hAnsi="Arial" w:cs="Arial"/>
          <w:spacing w:val="15"/>
          <w:szCs w:val="24"/>
        </w:rPr>
        <w:t xml:space="preserve"> </w:t>
      </w:r>
      <w:r w:rsidRPr="00FE1A5D">
        <w:rPr>
          <w:rFonts w:ascii="Arial" w:hAnsi="Arial" w:cs="Arial"/>
          <w:spacing w:val="-1"/>
          <w:szCs w:val="24"/>
        </w:rPr>
        <w:t>many</w:t>
      </w:r>
      <w:r w:rsidRPr="00FE1A5D">
        <w:rPr>
          <w:rFonts w:ascii="Arial" w:hAnsi="Arial" w:cs="Arial"/>
          <w:spacing w:val="15"/>
          <w:szCs w:val="24"/>
        </w:rPr>
        <w:t xml:space="preserve"> </w:t>
      </w:r>
      <w:r w:rsidRPr="00FE1A5D">
        <w:rPr>
          <w:rFonts w:ascii="Arial" w:hAnsi="Arial" w:cs="Arial"/>
          <w:szCs w:val="24"/>
        </w:rPr>
        <w:t>risks</w:t>
      </w:r>
      <w:r w:rsidRPr="00FE1A5D">
        <w:rPr>
          <w:rFonts w:ascii="Arial" w:hAnsi="Arial" w:cs="Arial"/>
          <w:spacing w:val="16"/>
          <w:szCs w:val="24"/>
        </w:rPr>
        <w:t xml:space="preserve"> </w:t>
      </w:r>
      <w:r w:rsidRPr="00FE1A5D">
        <w:rPr>
          <w:rFonts w:ascii="Arial" w:hAnsi="Arial" w:cs="Arial"/>
          <w:szCs w:val="24"/>
        </w:rPr>
        <w:t>to</w:t>
      </w:r>
      <w:r w:rsidRPr="00FE1A5D">
        <w:rPr>
          <w:rFonts w:ascii="Arial" w:hAnsi="Arial" w:cs="Arial"/>
          <w:spacing w:val="13"/>
          <w:szCs w:val="24"/>
        </w:rPr>
        <w:t xml:space="preserve"> </w:t>
      </w:r>
      <w:r w:rsidRPr="00FE1A5D">
        <w:rPr>
          <w:rFonts w:ascii="Arial" w:hAnsi="Arial" w:cs="Arial"/>
          <w:szCs w:val="24"/>
        </w:rPr>
        <w:t>their</w:t>
      </w:r>
      <w:r w:rsidRPr="00FE1A5D">
        <w:rPr>
          <w:rFonts w:ascii="Arial" w:hAnsi="Arial" w:cs="Arial"/>
          <w:spacing w:val="16"/>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and</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health of</w:t>
      </w:r>
      <w:r w:rsidRPr="00FE1A5D">
        <w:rPr>
          <w:rFonts w:ascii="Arial" w:hAnsi="Arial" w:cs="Arial"/>
          <w:szCs w:val="24"/>
        </w:rPr>
        <w:t xml:space="preserve"> their</w:t>
      </w:r>
      <w:r w:rsidRPr="00FE1A5D">
        <w:rPr>
          <w:rFonts w:ascii="Arial" w:hAnsi="Arial" w:cs="Arial"/>
          <w:spacing w:val="-1"/>
          <w:szCs w:val="24"/>
        </w:rPr>
        <w:t xml:space="preserve"> unborn</w:t>
      </w:r>
      <w:r w:rsidRPr="00FE1A5D">
        <w:rPr>
          <w:rFonts w:ascii="Arial" w:hAnsi="Arial" w:cs="Arial"/>
          <w:szCs w:val="24"/>
        </w:rPr>
        <w:t xml:space="preserve"> </w:t>
      </w:r>
      <w:r w:rsidRPr="00FE1A5D">
        <w:rPr>
          <w:rFonts w:ascii="Arial" w:hAnsi="Arial" w:cs="Arial"/>
          <w:spacing w:val="-1"/>
          <w:szCs w:val="24"/>
        </w:rPr>
        <w:t>child.</w:t>
      </w:r>
    </w:p>
    <w:p w14:paraId="3780CF8D" w14:textId="77777777" w:rsidR="00D851E8" w:rsidRPr="00FE1A5D" w:rsidRDefault="00D851E8" w:rsidP="00D851E8">
      <w:pPr>
        <w:spacing w:before="1"/>
        <w:rPr>
          <w:rFonts w:eastAsia="Arial" w:cs="Arial"/>
          <w:szCs w:val="24"/>
        </w:rPr>
      </w:pPr>
    </w:p>
    <w:p w14:paraId="63A724D8" w14:textId="77777777" w:rsidR="00D851E8" w:rsidRPr="00AE1BF5" w:rsidRDefault="00D851E8" w:rsidP="00D851E8">
      <w:pPr>
        <w:pStyle w:val="Heading4"/>
        <w:numPr>
          <w:ilvl w:val="0"/>
          <w:numId w:val="0"/>
        </w:numPr>
        <w:spacing w:line="275" w:lineRule="exact"/>
        <w:ind w:left="102"/>
        <w:rPr>
          <w:rFonts w:cs="Arial"/>
          <w:b/>
          <w:spacing w:val="-1"/>
        </w:rPr>
      </w:pPr>
      <w:r w:rsidRPr="00AE1BF5">
        <w:rPr>
          <w:rFonts w:ascii="Arial" w:hAnsi="Arial" w:cs="Arial"/>
          <w:b/>
          <w:szCs w:val="24"/>
        </w:rPr>
        <w:t>For</w:t>
      </w:r>
      <w:r w:rsidRPr="00AE1BF5">
        <w:rPr>
          <w:rFonts w:ascii="Arial" w:hAnsi="Arial" w:cs="Arial"/>
          <w:b/>
          <w:spacing w:val="-2"/>
          <w:szCs w:val="24"/>
        </w:rPr>
        <w:t xml:space="preserve"> </w:t>
      </w:r>
      <w:r w:rsidRPr="00AE1BF5">
        <w:rPr>
          <w:rFonts w:ascii="Arial" w:hAnsi="Arial" w:cs="Arial"/>
          <w:b/>
          <w:spacing w:val="-1"/>
          <w:szCs w:val="24"/>
        </w:rPr>
        <w:t>Pregnancy</w:t>
      </w:r>
      <w:r w:rsidRPr="00AE1BF5">
        <w:rPr>
          <w:rFonts w:ascii="Arial" w:hAnsi="Arial" w:cs="Arial"/>
          <w:b/>
          <w:spacing w:val="-3"/>
          <w:szCs w:val="24"/>
        </w:rPr>
        <w:t xml:space="preserve"> </w:t>
      </w:r>
      <w:r w:rsidRPr="00AE1BF5">
        <w:rPr>
          <w:rFonts w:ascii="Arial" w:hAnsi="Arial" w:cs="Arial"/>
          <w:b/>
          <w:szCs w:val="24"/>
        </w:rPr>
        <w:t>or</w:t>
      </w:r>
      <w:r w:rsidRPr="00AE1BF5">
        <w:rPr>
          <w:rFonts w:ascii="Arial" w:hAnsi="Arial" w:cs="Arial"/>
          <w:b/>
          <w:spacing w:val="-1"/>
          <w:szCs w:val="24"/>
        </w:rPr>
        <w:t xml:space="preserve"> Breastfeeding</w:t>
      </w:r>
    </w:p>
    <w:p w14:paraId="1E3D5D65" w14:textId="77777777" w:rsidR="00D851E8" w:rsidRPr="00FE1A5D" w:rsidRDefault="00D851E8" w:rsidP="00D851E8">
      <w:pPr>
        <w:pStyle w:val="Heading4"/>
        <w:numPr>
          <w:ilvl w:val="0"/>
          <w:numId w:val="0"/>
        </w:numPr>
        <w:spacing w:line="275" w:lineRule="exact"/>
        <w:rPr>
          <w:rFonts w:ascii="Arial" w:hAnsi="Arial" w:cs="Arial"/>
          <w:b/>
          <w:bCs/>
          <w:szCs w:val="24"/>
        </w:rPr>
      </w:pPr>
    </w:p>
    <w:p w14:paraId="3334A6E3" w14:textId="77777777" w:rsidR="00D851E8" w:rsidRPr="00FE1A5D" w:rsidRDefault="00D851E8" w:rsidP="00D851E8">
      <w:pPr>
        <w:pStyle w:val="BodyText"/>
        <w:ind w:left="102" w:right="115"/>
        <w:jc w:val="both"/>
        <w:rPr>
          <w:rFonts w:ascii="Arial" w:hAnsi="Arial" w:cs="Arial"/>
          <w:szCs w:val="24"/>
        </w:rPr>
      </w:pPr>
      <w:r w:rsidRPr="00FE1A5D">
        <w:rPr>
          <w:rFonts w:ascii="Arial" w:hAnsi="Arial" w:cs="Arial"/>
          <w:b/>
          <w:spacing w:val="-1"/>
          <w:szCs w:val="24"/>
        </w:rPr>
        <w:t>Cytotoxic</w:t>
      </w:r>
      <w:r w:rsidRPr="00FE1A5D">
        <w:rPr>
          <w:rFonts w:ascii="Arial" w:hAnsi="Arial" w:cs="Arial"/>
          <w:b/>
          <w:spacing w:val="27"/>
          <w:szCs w:val="24"/>
        </w:rPr>
        <w:t xml:space="preserve"> </w:t>
      </w:r>
      <w:r w:rsidRPr="00FE1A5D">
        <w:rPr>
          <w:rFonts w:ascii="Arial" w:hAnsi="Arial" w:cs="Arial"/>
          <w:b/>
          <w:spacing w:val="-1"/>
          <w:szCs w:val="24"/>
        </w:rPr>
        <w:t>medicines</w:t>
      </w:r>
      <w:r w:rsidRPr="00FE1A5D">
        <w:rPr>
          <w:rFonts w:ascii="Arial" w:hAnsi="Arial" w:cs="Arial"/>
          <w:spacing w:val="-1"/>
          <w:szCs w:val="24"/>
        </w:rPr>
        <w:t>.</w:t>
      </w:r>
      <w:r w:rsidRPr="00FE1A5D">
        <w:rPr>
          <w:rFonts w:ascii="Arial" w:hAnsi="Arial" w:cs="Arial"/>
          <w:spacing w:val="25"/>
          <w:szCs w:val="24"/>
        </w:rPr>
        <w:t xml:space="preserve"> </w:t>
      </w:r>
      <w:r w:rsidRPr="00FE1A5D">
        <w:rPr>
          <w:rFonts w:ascii="Arial" w:hAnsi="Arial" w:cs="Arial"/>
          <w:szCs w:val="24"/>
        </w:rPr>
        <w:t>These</w:t>
      </w:r>
      <w:r w:rsidRPr="00FE1A5D">
        <w:rPr>
          <w:rFonts w:ascii="Arial" w:hAnsi="Arial" w:cs="Arial"/>
          <w:spacing w:val="25"/>
          <w:szCs w:val="24"/>
        </w:rPr>
        <w:t xml:space="preserve"> </w:t>
      </w:r>
      <w:r w:rsidRPr="00FE1A5D">
        <w:rPr>
          <w:rFonts w:ascii="Arial" w:hAnsi="Arial" w:cs="Arial"/>
          <w:spacing w:val="-1"/>
          <w:szCs w:val="24"/>
        </w:rPr>
        <w:t>are</w:t>
      </w:r>
      <w:r w:rsidRPr="00FE1A5D">
        <w:rPr>
          <w:rFonts w:ascii="Arial" w:hAnsi="Arial" w:cs="Arial"/>
          <w:spacing w:val="27"/>
          <w:szCs w:val="24"/>
        </w:rPr>
        <w:t xml:space="preserve"> </w:t>
      </w:r>
      <w:r w:rsidRPr="00FE1A5D">
        <w:rPr>
          <w:rFonts w:ascii="Arial" w:hAnsi="Arial" w:cs="Arial"/>
          <w:spacing w:val="-1"/>
          <w:szCs w:val="24"/>
        </w:rPr>
        <w:t>highly</w:t>
      </w:r>
      <w:r w:rsidRPr="00FE1A5D">
        <w:rPr>
          <w:rFonts w:ascii="Arial" w:hAnsi="Arial" w:cs="Arial"/>
          <w:spacing w:val="26"/>
          <w:szCs w:val="24"/>
        </w:rPr>
        <w:t xml:space="preserve"> </w:t>
      </w:r>
      <w:r w:rsidRPr="00FE1A5D">
        <w:rPr>
          <w:rFonts w:ascii="Arial" w:hAnsi="Arial" w:cs="Arial"/>
          <w:spacing w:val="-1"/>
          <w:szCs w:val="24"/>
        </w:rPr>
        <w:t>potent</w:t>
      </w:r>
      <w:r w:rsidRPr="00FE1A5D">
        <w:rPr>
          <w:rFonts w:ascii="Arial" w:hAnsi="Arial" w:cs="Arial"/>
          <w:spacing w:val="26"/>
          <w:szCs w:val="24"/>
        </w:rPr>
        <w:t xml:space="preserve"> </w:t>
      </w:r>
      <w:r w:rsidRPr="00FE1A5D">
        <w:rPr>
          <w:rFonts w:ascii="Arial" w:hAnsi="Arial" w:cs="Arial"/>
          <w:spacing w:val="-1"/>
          <w:szCs w:val="24"/>
        </w:rPr>
        <w:t>materials;</w:t>
      </w:r>
      <w:r w:rsidRPr="00FE1A5D">
        <w:rPr>
          <w:rFonts w:ascii="Arial" w:hAnsi="Arial" w:cs="Arial"/>
          <w:spacing w:val="26"/>
          <w:szCs w:val="24"/>
        </w:rPr>
        <w:t xml:space="preserve"> </w:t>
      </w:r>
      <w:r w:rsidRPr="00FE1A5D">
        <w:rPr>
          <w:rFonts w:ascii="Arial" w:hAnsi="Arial" w:cs="Arial"/>
          <w:szCs w:val="24"/>
        </w:rPr>
        <w:t>some</w:t>
      </w:r>
      <w:r w:rsidRPr="00FE1A5D">
        <w:rPr>
          <w:rFonts w:ascii="Arial" w:hAnsi="Arial" w:cs="Arial"/>
          <w:spacing w:val="26"/>
          <w:szCs w:val="24"/>
        </w:rPr>
        <w:t xml:space="preserve"> </w:t>
      </w:r>
      <w:r w:rsidRPr="00FE1A5D">
        <w:rPr>
          <w:rFonts w:ascii="Arial" w:hAnsi="Arial" w:cs="Arial"/>
          <w:szCs w:val="24"/>
        </w:rPr>
        <w:t>might</w:t>
      </w:r>
      <w:r w:rsidRPr="00FE1A5D">
        <w:rPr>
          <w:rFonts w:ascii="Arial" w:hAnsi="Arial" w:cs="Arial"/>
          <w:spacing w:val="25"/>
          <w:szCs w:val="24"/>
        </w:rPr>
        <w:t xml:space="preserve"> </w:t>
      </w:r>
      <w:r w:rsidRPr="00FE1A5D">
        <w:rPr>
          <w:rFonts w:ascii="Arial" w:hAnsi="Arial" w:cs="Arial"/>
          <w:spacing w:val="-1"/>
          <w:szCs w:val="24"/>
        </w:rPr>
        <w:t>have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zCs w:val="24"/>
        </w:rPr>
        <w:t>more</w:t>
      </w:r>
      <w:r w:rsidRPr="00FE1A5D">
        <w:rPr>
          <w:rFonts w:ascii="Arial" w:hAnsi="Arial" w:cs="Arial"/>
          <w:spacing w:val="49"/>
          <w:szCs w:val="24"/>
        </w:rPr>
        <w:t xml:space="preserve"> </w:t>
      </w:r>
      <w:r w:rsidRPr="00FE1A5D">
        <w:rPr>
          <w:rFonts w:ascii="Arial" w:hAnsi="Arial" w:cs="Arial"/>
          <w:spacing w:val="-1"/>
          <w:szCs w:val="24"/>
        </w:rPr>
        <w:t>serious</w:t>
      </w:r>
      <w:r w:rsidRPr="00FE1A5D">
        <w:rPr>
          <w:rFonts w:ascii="Arial" w:hAnsi="Arial" w:cs="Arial"/>
          <w:spacing w:val="56"/>
          <w:szCs w:val="24"/>
        </w:rPr>
        <w:t xml:space="preserve"> </w:t>
      </w:r>
      <w:r w:rsidRPr="00FE1A5D">
        <w:rPr>
          <w:rFonts w:ascii="Arial" w:hAnsi="Arial" w:cs="Arial"/>
          <w:spacing w:val="-1"/>
          <w:szCs w:val="24"/>
        </w:rPr>
        <w:t>effect</w:t>
      </w:r>
      <w:r w:rsidRPr="00FE1A5D">
        <w:rPr>
          <w:rFonts w:ascii="Arial" w:hAnsi="Arial" w:cs="Arial"/>
          <w:spacing w:val="56"/>
          <w:szCs w:val="24"/>
        </w:rPr>
        <w:t xml:space="preserve"> </w:t>
      </w:r>
      <w:r w:rsidRPr="00FE1A5D">
        <w:rPr>
          <w:rFonts w:ascii="Arial" w:hAnsi="Arial" w:cs="Arial"/>
          <w:spacing w:val="-1"/>
          <w:szCs w:val="24"/>
        </w:rPr>
        <w:t>upon</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5"/>
          <w:szCs w:val="24"/>
        </w:rPr>
        <w:t xml:space="preserve"> </w:t>
      </w:r>
      <w:r w:rsidRPr="00FE1A5D">
        <w:rPr>
          <w:rFonts w:ascii="Arial" w:hAnsi="Arial" w:cs="Arial"/>
          <w:szCs w:val="24"/>
        </w:rPr>
        <w:t>foetus</w:t>
      </w:r>
      <w:r w:rsidRPr="00FE1A5D">
        <w:rPr>
          <w:rFonts w:ascii="Arial" w:hAnsi="Arial" w:cs="Arial"/>
          <w:spacing w:val="56"/>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6"/>
          <w:szCs w:val="24"/>
        </w:rPr>
        <w:t xml:space="preserve"> </w:t>
      </w:r>
      <w:r w:rsidRPr="00FE1A5D">
        <w:rPr>
          <w:rFonts w:ascii="Arial" w:hAnsi="Arial" w:cs="Arial"/>
          <w:spacing w:val="-1"/>
          <w:szCs w:val="24"/>
        </w:rPr>
        <w:t>breastfed</w:t>
      </w:r>
      <w:r w:rsidRPr="00FE1A5D">
        <w:rPr>
          <w:rFonts w:ascii="Arial" w:hAnsi="Arial" w:cs="Arial"/>
          <w:spacing w:val="56"/>
          <w:szCs w:val="24"/>
        </w:rPr>
        <w:t xml:space="preserve"> </w:t>
      </w:r>
      <w:r w:rsidRPr="00FE1A5D">
        <w:rPr>
          <w:rFonts w:ascii="Arial" w:hAnsi="Arial" w:cs="Arial"/>
          <w:spacing w:val="-1"/>
          <w:szCs w:val="24"/>
        </w:rPr>
        <w:t>infant.</w:t>
      </w:r>
      <w:r w:rsidRPr="00FE1A5D">
        <w:rPr>
          <w:rFonts w:ascii="Arial" w:hAnsi="Arial" w:cs="Arial"/>
          <w:spacing w:val="56"/>
          <w:szCs w:val="24"/>
        </w:rPr>
        <w:t xml:space="preserve"> </w:t>
      </w:r>
      <w:r w:rsidRPr="00FE1A5D">
        <w:rPr>
          <w:rFonts w:ascii="Arial" w:hAnsi="Arial" w:cs="Arial"/>
          <w:spacing w:val="-1"/>
          <w:szCs w:val="24"/>
        </w:rPr>
        <w:t>Pregnant</w:t>
      </w:r>
      <w:r w:rsidRPr="00FE1A5D">
        <w:rPr>
          <w:rFonts w:ascii="Arial" w:hAnsi="Arial" w:cs="Arial"/>
          <w:spacing w:val="57"/>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pacing w:val="-1"/>
          <w:szCs w:val="24"/>
        </w:rPr>
        <w:t>breastfeeding</w:t>
      </w:r>
      <w:r w:rsidRPr="00FE1A5D">
        <w:rPr>
          <w:rFonts w:ascii="Arial" w:hAnsi="Arial" w:cs="Arial"/>
          <w:spacing w:val="28"/>
          <w:szCs w:val="24"/>
        </w:rPr>
        <w:t xml:space="preserve"> </w:t>
      </w:r>
      <w:r w:rsidRPr="00FE1A5D">
        <w:rPr>
          <w:rFonts w:ascii="Arial" w:hAnsi="Arial" w:cs="Arial"/>
          <w:spacing w:val="-1"/>
          <w:szCs w:val="24"/>
        </w:rPr>
        <w:t>students</w:t>
      </w:r>
      <w:r w:rsidRPr="00FE1A5D">
        <w:rPr>
          <w:rFonts w:ascii="Arial" w:hAnsi="Arial" w:cs="Arial"/>
          <w:spacing w:val="35"/>
          <w:szCs w:val="24"/>
        </w:rPr>
        <w:t xml:space="preserve"> </w:t>
      </w:r>
      <w:r w:rsidRPr="00FE1A5D">
        <w:rPr>
          <w:rFonts w:ascii="Arial" w:hAnsi="Arial" w:cs="Arial"/>
          <w:spacing w:val="-1"/>
          <w:szCs w:val="24"/>
        </w:rPr>
        <w:t>should</w:t>
      </w:r>
      <w:r w:rsidRPr="00FE1A5D">
        <w:rPr>
          <w:rFonts w:ascii="Arial" w:hAnsi="Arial" w:cs="Arial"/>
          <w:spacing w:val="35"/>
          <w:szCs w:val="24"/>
        </w:rPr>
        <w:t xml:space="preserve"> </w:t>
      </w:r>
      <w:r w:rsidRPr="00FE1A5D">
        <w:rPr>
          <w:rFonts w:ascii="Arial" w:hAnsi="Arial" w:cs="Arial"/>
          <w:spacing w:val="-1"/>
          <w:szCs w:val="24"/>
        </w:rPr>
        <w:t>not</w:t>
      </w:r>
      <w:r w:rsidRPr="00FE1A5D">
        <w:rPr>
          <w:rFonts w:ascii="Arial" w:hAnsi="Arial" w:cs="Arial"/>
          <w:spacing w:val="37"/>
          <w:szCs w:val="24"/>
        </w:rPr>
        <w:t xml:space="preserve"> </w:t>
      </w:r>
      <w:r w:rsidRPr="00FE1A5D">
        <w:rPr>
          <w:rFonts w:ascii="Arial" w:hAnsi="Arial" w:cs="Arial"/>
          <w:spacing w:val="-1"/>
          <w:szCs w:val="24"/>
        </w:rPr>
        <w:t>be</w:t>
      </w:r>
      <w:r w:rsidRPr="00FE1A5D">
        <w:rPr>
          <w:rFonts w:ascii="Arial" w:hAnsi="Arial" w:cs="Arial"/>
          <w:spacing w:val="35"/>
          <w:szCs w:val="24"/>
        </w:rPr>
        <w:t xml:space="preserve"> </w:t>
      </w:r>
      <w:r w:rsidRPr="00FE1A5D">
        <w:rPr>
          <w:rFonts w:ascii="Arial" w:hAnsi="Arial" w:cs="Arial"/>
          <w:spacing w:val="-1"/>
          <w:szCs w:val="24"/>
        </w:rPr>
        <w:t>involved</w:t>
      </w:r>
      <w:r w:rsidRPr="00FE1A5D">
        <w:rPr>
          <w:rFonts w:ascii="Arial" w:hAnsi="Arial" w:cs="Arial"/>
          <w:spacing w:val="36"/>
          <w:szCs w:val="24"/>
        </w:rPr>
        <w:t xml:space="preserve"> </w:t>
      </w:r>
      <w:r w:rsidRPr="00FE1A5D">
        <w:rPr>
          <w:rFonts w:ascii="Arial" w:hAnsi="Arial" w:cs="Arial"/>
          <w:spacing w:val="-1"/>
          <w:szCs w:val="24"/>
        </w:rPr>
        <w:t>in</w:t>
      </w:r>
      <w:r w:rsidRPr="00FE1A5D">
        <w:rPr>
          <w:rFonts w:ascii="Arial" w:hAnsi="Arial" w:cs="Arial"/>
          <w:spacing w:val="36"/>
          <w:szCs w:val="24"/>
        </w:rPr>
        <w:t xml:space="preserve"> </w:t>
      </w:r>
      <w:r w:rsidRPr="00FE1A5D">
        <w:rPr>
          <w:rFonts w:ascii="Arial" w:hAnsi="Arial" w:cs="Arial"/>
          <w:spacing w:val="-1"/>
          <w:szCs w:val="24"/>
        </w:rPr>
        <w:t>cleaning</w:t>
      </w:r>
      <w:r w:rsidRPr="00FE1A5D">
        <w:rPr>
          <w:rFonts w:ascii="Arial" w:hAnsi="Arial" w:cs="Arial"/>
          <w:spacing w:val="35"/>
          <w:szCs w:val="24"/>
        </w:rPr>
        <w:t xml:space="preserve"> </w:t>
      </w:r>
      <w:r w:rsidRPr="00FE1A5D">
        <w:rPr>
          <w:rFonts w:ascii="Arial" w:hAnsi="Arial" w:cs="Arial"/>
          <w:spacing w:val="-1"/>
          <w:szCs w:val="24"/>
        </w:rPr>
        <w:t>spillages</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7"/>
          <w:szCs w:val="24"/>
        </w:rPr>
        <w:t xml:space="preserve"> </w:t>
      </w:r>
      <w:r w:rsidRPr="00FE1A5D">
        <w:rPr>
          <w:rFonts w:ascii="Arial" w:hAnsi="Arial" w:cs="Arial"/>
          <w:spacing w:val="-1"/>
          <w:szCs w:val="24"/>
        </w:rPr>
        <w:t>dealing</w:t>
      </w:r>
      <w:r w:rsidRPr="00FE1A5D">
        <w:rPr>
          <w:rFonts w:ascii="Arial" w:hAnsi="Arial" w:cs="Arial"/>
          <w:spacing w:val="35"/>
          <w:szCs w:val="24"/>
        </w:rPr>
        <w:t xml:space="preserve"> </w:t>
      </w:r>
      <w:r w:rsidRPr="00FE1A5D">
        <w:rPr>
          <w:rFonts w:ascii="Arial" w:hAnsi="Arial" w:cs="Arial"/>
          <w:spacing w:val="-1"/>
          <w:szCs w:val="24"/>
        </w:rPr>
        <w:t>with</w:t>
      </w:r>
      <w:r w:rsidRPr="00FE1A5D">
        <w:rPr>
          <w:rFonts w:ascii="Arial" w:hAnsi="Arial" w:cs="Arial"/>
          <w:spacing w:val="36"/>
          <w:szCs w:val="24"/>
        </w:rPr>
        <w:t xml:space="preserve"> </w:t>
      </w:r>
      <w:r w:rsidRPr="00FE1A5D">
        <w:rPr>
          <w:rFonts w:ascii="Arial" w:hAnsi="Arial" w:cs="Arial"/>
          <w:spacing w:val="-1"/>
          <w:szCs w:val="24"/>
        </w:rPr>
        <w:t>extravasation</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
          <w:szCs w:val="24"/>
        </w:rPr>
        <w:t xml:space="preserve"> </w:t>
      </w:r>
      <w:r w:rsidRPr="00FE1A5D">
        <w:rPr>
          <w:rFonts w:ascii="Arial" w:hAnsi="Arial" w:cs="Arial"/>
          <w:spacing w:val="-1"/>
          <w:szCs w:val="24"/>
        </w:rPr>
        <w:t>should</w:t>
      </w:r>
      <w:r w:rsidRPr="00FE1A5D">
        <w:rPr>
          <w:rFonts w:ascii="Arial" w:hAnsi="Arial" w:cs="Arial"/>
          <w:spacing w:val="3"/>
          <w:szCs w:val="24"/>
        </w:rPr>
        <w:t xml:space="preserve"> </w:t>
      </w:r>
      <w:r w:rsidRPr="00FE1A5D">
        <w:rPr>
          <w:rFonts w:ascii="Arial" w:hAnsi="Arial" w:cs="Arial"/>
          <w:spacing w:val="-1"/>
          <w:szCs w:val="24"/>
        </w:rPr>
        <w:t>only</w:t>
      </w:r>
      <w:r w:rsidRPr="00FE1A5D">
        <w:rPr>
          <w:rFonts w:ascii="Arial" w:hAnsi="Arial" w:cs="Arial"/>
          <w:spacing w:val="5"/>
          <w:szCs w:val="24"/>
        </w:rPr>
        <w:t xml:space="preserve"> </w:t>
      </w:r>
      <w:r w:rsidRPr="00FE1A5D">
        <w:rPr>
          <w:rFonts w:ascii="Arial" w:hAnsi="Arial" w:cs="Arial"/>
          <w:spacing w:val="-1"/>
          <w:szCs w:val="24"/>
        </w:rPr>
        <w:t>be</w:t>
      </w:r>
      <w:r w:rsidRPr="00FE1A5D">
        <w:rPr>
          <w:rFonts w:ascii="Arial" w:hAnsi="Arial" w:cs="Arial"/>
          <w:spacing w:val="4"/>
          <w:szCs w:val="24"/>
        </w:rPr>
        <w:t xml:space="preserve"> </w:t>
      </w:r>
      <w:r w:rsidRPr="00FE1A5D">
        <w:rPr>
          <w:rFonts w:ascii="Arial" w:hAnsi="Arial" w:cs="Arial"/>
          <w:spacing w:val="-1"/>
          <w:szCs w:val="24"/>
        </w:rPr>
        <w:t>involved</w:t>
      </w:r>
      <w:r w:rsidRPr="00FE1A5D">
        <w:rPr>
          <w:rFonts w:ascii="Arial" w:hAnsi="Arial" w:cs="Arial"/>
          <w:spacing w:val="4"/>
          <w:szCs w:val="24"/>
        </w:rPr>
        <w:t xml:space="preserve"> </w:t>
      </w:r>
      <w:r w:rsidRPr="00FE1A5D">
        <w:rPr>
          <w:rFonts w:ascii="Arial" w:hAnsi="Arial" w:cs="Arial"/>
          <w:spacing w:val="-1"/>
          <w:szCs w:val="24"/>
        </w:rPr>
        <w:t>in</w:t>
      </w:r>
      <w:r w:rsidRPr="00FE1A5D">
        <w:rPr>
          <w:rFonts w:ascii="Arial" w:hAnsi="Arial" w:cs="Arial"/>
          <w:spacing w:val="4"/>
          <w:szCs w:val="24"/>
        </w:rPr>
        <w:t xml:space="preserve"> </w:t>
      </w:r>
      <w:r w:rsidRPr="00FE1A5D">
        <w:rPr>
          <w:rFonts w:ascii="Arial" w:hAnsi="Arial" w:cs="Arial"/>
          <w:szCs w:val="24"/>
        </w:rPr>
        <w:t>administration</w:t>
      </w:r>
      <w:r w:rsidRPr="00FE1A5D">
        <w:rPr>
          <w:rFonts w:ascii="Arial" w:hAnsi="Arial" w:cs="Arial"/>
          <w:spacing w:val="4"/>
          <w:szCs w:val="24"/>
        </w:rPr>
        <w:t xml:space="preserve"> </w:t>
      </w:r>
      <w:r w:rsidRPr="00FE1A5D">
        <w:rPr>
          <w:rFonts w:ascii="Arial" w:hAnsi="Arial" w:cs="Arial"/>
          <w:spacing w:val="-1"/>
          <w:szCs w:val="24"/>
        </w:rPr>
        <w:t>if</w:t>
      </w:r>
      <w:r w:rsidRPr="00FE1A5D">
        <w:rPr>
          <w:rFonts w:ascii="Arial" w:hAnsi="Arial" w:cs="Arial"/>
          <w:spacing w:val="3"/>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risk</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4"/>
          <w:szCs w:val="24"/>
        </w:rPr>
        <w:t xml:space="preserve"> </w:t>
      </w:r>
      <w:r w:rsidRPr="00FE1A5D">
        <w:rPr>
          <w:rFonts w:ascii="Arial" w:hAnsi="Arial" w:cs="Arial"/>
          <w:spacing w:val="-1"/>
          <w:szCs w:val="24"/>
        </w:rPr>
        <w:t>splashes</w:t>
      </w:r>
      <w:r w:rsidRPr="00FE1A5D">
        <w:rPr>
          <w:rFonts w:ascii="Arial" w:hAnsi="Arial" w:cs="Arial"/>
          <w:spacing w:val="5"/>
          <w:szCs w:val="24"/>
        </w:rPr>
        <w:t xml:space="preserve"> </w:t>
      </w:r>
      <w:r w:rsidRPr="00FE1A5D">
        <w:rPr>
          <w:rFonts w:ascii="Arial" w:hAnsi="Arial" w:cs="Arial"/>
          <w:spacing w:val="-1"/>
          <w:szCs w:val="24"/>
        </w:rPr>
        <w:t>has</w:t>
      </w:r>
      <w:r w:rsidRPr="00FE1A5D">
        <w:rPr>
          <w:rFonts w:ascii="Arial" w:hAnsi="Arial" w:cs="Arial"/>
          <w:spacing w:val="4"/>
          <w:szCs w:val="24"/>
        </w:rPr>
        <w:t xml:space="preserve"> </w:t>
      </w:r>
      <w:r w:rsidRPr="00FE1A5D">
        <w:rPr>
          <w:rFonts w:ascii="Arial" w:hAnsi="Arial" w:cs="Arial"/>
          <w:spacing w:val="-1"/>
          <w:szCs w:val="24"/>
        </w:rPr>
        <w:t>been</w:t>
      </w:r>
      <w:r w:rsidRPr="00FE1A5D">
        <w:rPr>
          <w:rFonts w:ascii="Arial" w:hAnsi="Arial" w:cs="Arial"/>
          <w:spacing w:val="4"/>
          <w:szCs w:val="24"/>
        </w:rPr>
        <w:t xml:space="preserve"> </w:t>
      </w:r>
      <w:r w:rsidRPr="00FE1A5D">
        <w:rPr>
          <w:rFonts w:ascii="Arial" w:hAnsi="Arial" w:cs="Arial"/>
          <w:spacing w:val="-1"/>
          <w:szCs w:val="24"/>
        </w:rPr>
        <w:t>virtually</w:t>
      </w:r>
      <w:r w:rsidRPr="00FE1A5D">
        <w:rPr>
          <w:rFonts w:ascii="Arial" w:hAnsi="Arial" w:cs="Arial"/>
          <w:spacing w:val="26"/>
          <w:szCs w:val="24"/>
        </w:rPr>
        <w:t xml:space="preserve"> </w:t>
      </w:r>
      <w:r w:rsidRPr="00FE1A5D">
        <w:rPr>
          <w:rFonts w:ascii="Arial" w:hAnsi="Arial" w:cs="Arial"/>
          <w:spacing w:val="-1"/>
          <w:szCs w:val="24"/>
        </w:rPr>
        <w:t>eliminated.</w:t>
      </w:r>
    </w:p>
    <w:p w14:paraId="05F318FA" w14:textId="77777777" w:rsidR="00D851E8" w:rsidRPr="00FE1A5D" w:rsidRDefault="00D851E8" w:rsidP="00D851E8">
      <w:pPr>
        <w:rPr>
          <w:rFonts w:eastAsia="Arial" w:cs="Arial"/>
          <w:szCs w:val="24"/>
        </w:rPr>
      </w:pPr>
    </w:p>
    <w:p w14:paraId="5A11DF5F" w14:textId="77777777" w:rsidR="00D851E8" w:rsidRPr="00AE1BF5" w:rsidRDefault="00D851E8" w:rsidP="00D851E8">
      <w:pPr>
        <w:pStyle w:val="BodyText"/>
        <w:ind w:left="102" w:right="116"/>
        <w:jc w:val="both"/>
        <w:rPr>
          <w:rFonts w:ascii="Arial" w:hAnsi="Arial" w:cs="Arial"/>
          <w:szCs w:val="24"/>
          <w:lang w:val="en-GB"/>
        </w:rPr>
      </w:pPr>
      <w:r w:rsidRPr="00FE1A5D">
        <w:rPr>
          <w:rFonts w:ascii="Arial" w:hAnsi="Arial" w:cs="Arial"/>
          <w:b/>
          <w:spacing w:val="-1"/>
          <w:szCs w:val="24"/>
        </w:rPr>
        <w:t>Solvents</w:t>
      </w:r>
      <w:r w:rsidRPr="00FE1A5D">
        <w:rPr>
          <w:rFonts w:ascii="Arial" w:hAnsi="Arial" w:cs="Arial"/>
          <w:spacing w:val="-1"/>
          <w:szCs w:val="24"/>
        </w:rPr>
        <w:t>.</w:t>
      </w:r>
      <w:r w:rsidRPr="00FE1A5D">
        <w:rPr>
          <w:rFonts w:ascii="Arial" w:hAnsi="Arial" w:cs="Arial"/>
          <w:spacing w:val="24"/>
          <w:szCs w:val="24"/>
        </w:rPr>
        <w:t xml:space="preserve"> </w:t>
      </w:r>
      <w:r w:rsidRPr="00FE1A5D">
        <w:rPr>
          <w:rFonts w:ascii="Arial" w:hAnsi="Arial" w:cs="Arial"/>
          <w:spacing w:val="-1"/>
          <w:szCs w:val="24"/>
        </w:rPr>
        <w:t>High</w:t>
      </w:r>
      <w:r w:rsidRPr="00FE1A5D">
        <w:rPr>
          <w:rFonts w:ascii="Arial" w:hAnsi="Arial" w:cs="Arial"/>
          <w:spacing w:val="25"/>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solvents</w:t>
      </w:r>
      <w:r w:rsidRPr="00FE1A5D">
        <w:rPr>
          <w:rFonts w:ascii="Arial" w:hAnsi="Arial" w:cs="Arial"/>
          <w:spacing w:val="25"/>
          <w:szCs w:val="24"/>
        </w:rPr>
        <w:t xml:space="preserve"> </w:t>
      </w:r>
      <w:r w:rsidRPr="00FE1A5D">
        <w:rPr>
          <w:rFonts w:ascii="Arial" w:hAnsi="Arial" w:cs="Arial"/>
          <w:spacing w:val="-1"/>
          <w:szCs w:val="24"/>
        </w:rPr>
        <w:t>produce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pacing w:val="-1"/>
          <w:szCs w:val="24"/>
        </w:rPr>
        <w:t>greater</w:t>
      </w:r>
      <w:r w:rsidRPr="00FE1A5D">
        <w:rPr>
          <w:rFonts w:ascii="Arial" w:hAnsi="Arial" w:cs="Arial"/>
          <w:spacing w:val="25"/>
          <w:szCs w:val="24"/>
        </w:rPr>
        <w:t xml:space="preserve"> </w:t>
      </w:r>
      <w:r w:rsidRPr="00FE1A5D">
        <w:rPr>
          <w:rFonts w:ascii="Arial" w:hAnsi="Arial" w:cs="Arial"/>
          <w:spacing w:val="-1"/>
          <w:szCs w:val="24"/>
        </w:rPr>
        <w:t>risk</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zCs w:val="24"/>
        </w:rPr>
        <w:t>the</w:t>
      </w:r>
      <w:r w:rsidRPr="00FE1A5D">
        <w:rPr>
          <w:rFonts w:ascii="Arial" w:hAnsi="Arial" w:cs="Arial"/>
          <w:spacing w:val="25"/>
          <w:szCs w:val="24"/>
        </w:rPr>
        <w:t xml:space="preserve"> </w:t>
      </w:r>
      <w:r w:rsidRPr="00FE1A5D">
        <w:rPr>
          <w:rFonts w:ascii="Arial" w:hAnsi="Arial" w:cs="Arial"/>
          <w:spacing w:val="-1"/>
          <w:szCs w:val="24"/>
        </w:rPr>
        <w:t>foetus</w:t>
      </w:r>
      <w:r w:rsidRPr="00FE1A5D">
        <w:rPr>
          <w:rFonts w:ascii="Arial" w:hAnsi="Arial" w:cs="Arial"/>
          <w:spacing w:val="26"/>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pacing w:val="-1"/>
          <w:szCs w:val="24"/>
        </w:rPr>
        <w:t>infant</w:t>
      </w:r>
      <w:r w:rsidRPr="00FE1A5D">
        <w:rPr>
          <w:rFonts w:ascii="Arial" w:hAnsi="Arial" w:cs="Arial"/>
          <w:spacing w:val="42"/>
          <w:szCs w:val="24"/>
        </w:rPr>
        <w:t xml:space="preserve"> </w:t>
      </w:r>
      <w:r w:rsidRPr="00FE1A5D">
        <w:rPr>
          <w:rFonts w:ascii="Arial" w:hAnsi="Arial" w:cs="Arial"/>
          <w:spacing w:val="-1"/>
          <w:szCs w:val="24"/>
        </w:rPr>
        <w:t>than</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adults.</w:t>
      </w:r>
      <w:r w:rsidRPr="00FE1A5D">
        <w:rPr>
          <w:rFonts w:ascii="Arial" w:hAnsi="Arial" w:cs="Arial"/>
          <w:spacing w:val="6"/>
          <w:szCs w:val="24"/>
        </w:rPr>
        <w:t xml:space="preserve"> </w:t>
      </w:r>
      <w:r>
        <w:rPr>
          <w:rFonts w:ascii="Arial" w:hAnsi="Arial" w:cs="Arial"/>
          <w:spacing w:val="-1"/>
          <w:szCs w:val="24"/>
          <w:lang w:val="en-GB"/>
        </w:rPr>
        <w:t>There is little such work in the health service. Seek advice from health and safety if you are pregnant or breastfeeding during prolonged work with solvents e.g. prosthetics.</w:t>
      </w:r>
    </w:p>
    <w:p w14:paraId="7AB33452" w14:textId="77777777" w:rsidR="00D851E8" w:rsidRPr="00FE1A5D" w:rsidRDefault="00D851E8" w:rsidP="00D851E8">
      <w:pPr>
        <w:rPr>
          <w:rFonts w:eastAsia="Arial" w:cs="Arial"/>
          <w:szCs w:val="24"/>
        </w:rPr>
      </w:pPr>
    </w:p>
    <w:p w14:paraId="47EB34CF" w14:textId="77777777" w:rsidR="00D851E8" w:rsidRPr="00FE1A5D" w:rsidRDefault="00D851E8" w:rsidP="00D851E8">
      <w:pPr>
        <w:pStyle w:val="BodyText"/>
        <w:ind w:left="102" w:right="115"/>
        <w:jc w:val="both"/>
        <w:rPr>
          <w:rFonts w:ascii="Arial" w:hAnsi="Arial" w:cs="Arial"/>
          <w:szCs w:val="24"/>
        </w:rPr>
      </w:pPr>
      <w:r w:rsidRPr="00FE1A5D">
        <w:rPr>
          <w:rFonts w:ascii="Arial" w:hAnsi="Arial" w:cs="Arial"/>
          <w:b/>
          <w:szCs w:val="24"/>
        </w:rPr>
        <w:t>Ionising</w:t>
      </w:r>
      <w:r w:rsidRPr="00FE1A5D">
        <w:rPr>
          <w:rFonts w:ascii="Arial" w:hAnsi="Arial" w:cs="Arial"/>
          <w:b/>
          <w:spacing w:val="45"/>
          <w:szCs w:val="24"/>
        </w:rPr>
        <w:t xml:space="preserve"> </w:t>
      </w:r>
      <w:r w:rsidRPr="00FE1A5D">
        <w:rPr>
          <w:rFonts w:ascii="Arial" w:hAnsi="Arial" w:cs="Arial"/>
          <w:b/>
          <w:spacing w:val="-1"/>
          <w:szCs w:val="24"/>
        </w:rPr>
        <w:t>Radiation</w:t>
      </w:r>
      <w:r w:rsidRPr="00FE1A5D">
        <w:rPr>
          <w:rFonts w:ascii="Arial" w:hAnsi="Arial" w:cs="Arial"/>
          <w:spacing w:val="-1"/>
          <w:szCs w:val="24"/>
        </w:rPr>
        <w:t>.</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zCs w:val="24"/>
        </w:rPr>
        <w:t>foetus</w:t>
      </w:r>
      <w:r w:rsidRPr="00FE1A5D">
        <w:rPr>
          <w:rFonts w:ascii="Arial" w:hAnsi="Arial" w:cs="Arial"/>
          <w:spacing w:val="45"/>
          <w:szCs w:val="24"/>
        </w:rPr>
        <w:t xml:space="preserve"> </w:t>
      </w:r>
      <w:r w:rsidRPr="00FE1A5D">
        <w:rPr>
          <w:rFonts w:ascii="Arial" w:hAnsi="Arial" w:cs="Arial"/>
          <w:spacing w:val="-1"/>
          <w:szCs w:val="24"/>
        </w:rPr>
        <w:t>is</w:t>
      </w:r>
      <w:r w:rsidRPr="00FE1A5D">
        <w:rPr>
          <w:rFonts w:ascii="Arial" w:hAnsi="Arial" w:cs="Arial"/>
          <w:spacing w:val="46"/>
          <w:szCs w:val="24"/>
        </w:rPr>
        <w:t xml:space="preserve"> </w:t>
      </w:r>
      <w:r w:rsidRPr="00FE1A5D">
        <w:rPr>
          <w:rFonts w:ascii="Arial" w:hAnsi="Arial" w:cs="Arial"/>
          <w:spacing w:val="-1"/>
          <w:szCs w:val="24"/>
        </w:rPr>
        <w:t>more</w:t>
      </w:r>
      <w:r w:rsidRPr="00FE1A5D">
        <w:rPr>
          <w:rFonts w:ascii="Arial" w:hAnsi="Arial" w:cs="Arial"/>
          <w:spacing w:val="46"/>
          <w:szCs w:val="24"/>
        </w:rPr>
        <w:t xml:space="preserve"> </w:t>
      </w:r>
      <w:r w:rsidRPr="00FE1A5D">
        <w:rPr>
          <w:rFonts w:ascii="Arial" w:hAnsi="Arial" w:cs="Arial"/>
          <w:spacing w:val="-1"/>
          <w:szCs w:val="24"/>
        </w:rPr>
        <w:t>susceptible</w:t>
      </w:r>
      <w:r w:rsidRPr="00FE1A5D">
        <w:rPr>
          <w:rFonts w:ascii="Arial" w:hAnsi="Arial" w:cs="Arial"/>
          <w:spacing w:val="46"/>
          <w:szCs w:val="24"/>
        </w:rPr>
        <w:t xml:space="preserve"> </w:t>
      </w:r>
      <w:r w:rsidRPr="00FE1A5D">
        <w:rPr>
          <w:rFonts w:ascii="Arial" w:hAnsi="Arial" w:cs="Arial"/>
          <w:szCs w:val="24"/>
        </w:rPr>
        <w:t>to</w:t>
      </w:r>
      <w:r w:rsidRPr="00FE1A5D">
        <w:rPr>
          <w:rFonts w:ascii="Arial" w:hAnsi="Arial" w:cs="Arial"/>
          <w:spacing w:val="45"/>
          <w:szCs w:val="24"/>
        </w:rPr>
        <w:t xml:space="preserve"> </w:t>
      </w:r>
      <w:r w:rsidRPr="00FE1A5D">
        <w:rPr>
          <w:rFonts w:ascii="Arial" w:hAnsi="Arial" w:cs="Arial"/>
          <w:spacing w:val="-1"/>
          <w:szCs w:val="24"/>
        </w:rPr>
        <w:t>ionising</w:t>
      </w:r>
      <w:r w:rsidRPr="00FE1A5D">
        <w:rPr>
          <w:rFonts w:ascii="Arial" w:hAnsi="Arial" w:cs="Arial"/>
          <w:spacing w:val="47"/>
          <w:szCs w:val="24"/>
        </w:rPr>
        <w:t xml:space="preserve"> </w:t>
      </w:r>
      <w:r w:rsidRPr="00FE1A5D">
        <w:rPr>
          <w:rFonts w:ascii="Arial" w:hAnsi="Arial" w:cs="Arial"/>
          <w:spacing w:val="-1"/>
          <w:szCs w:val="24"/>
        </w:rPr>
        <w:t>radiation</w:t>
      </w:r>
      <w:r w:rsidRPr="00FE1A5D">
        <w:rPr>
          <w:rFonts w:ascii="Arial" w:hAnsi="Arial" w:cs="Arial"/>
          <w:spacing w:val="46"/>
          <w:szCs w:val="24"/>
        </w:rPr>
        <w:t xml:space="preserve"> </w:t>
      </w:r>
      <w:r w:rsidRPr="00FE1A5D">
        <w:rPr>
          <w:rFonts w:ascii="Arial" w:hAnsi="Arial" w:cs="Arial"/>
          <w:spacing w:val="-1"/>
          <w:szCs w:val="24"/>
        </w:rPr>
        <w:t>than</w:t>
      </w:r>
      <w:r w:rsidRPr="00FE1A5D">
        <w:rPr>
          <w:rFonts w:ascii="Arial" w:hAnsi="Arial" w:cs="Arial"/>
          <w:spacing w:val="45"/>
          <w:szCs w:val="24"/>
        </w:rPr>
        <w:t xml:space="preserve"> </w:t>
      </w:r>
      <w:r w:rsidRPr="00FE1A5D">
        <w:rPr>
          <w:rFonts w:ascii="Arial" w:hAnsi="Arial" w:cs="Arial"/>
          <w:szCs w:val="24"/>
        </w:rPr>
        <w:t>are</w:t>
      </w:r>
      <w:r w:rsidRPr="00FE1A5D">
        <w:rPr>
          <w:rFonts w:ascii="Arial" w:hAnsi="Arial" w:cs="Arial"/>
          <w:spacing w:val="35"/>
          <w:szCs w:val="24"/>
        </w:rPr>
        <w:t xml:space="preserve"> </w:t>
      </w:r>
      <w:r w:rsidRPr="00FE1A5D">
        <w:rPr>
          <w:rFonts w:ascii="Arial" w:hAnsi="Arial" w:cs="Arial"/>
          <w:spacing w:val="-1"/>
          <w:szCs w:val="24"/>
        </w:rPr>
        <w:t>adults.</w:t>
      </w:r>
      <w:r w:rsidRPr="00FE1A5D">
        <w:rPr>
          <w:rFonts w:ascii="Arial" w:hAnsi="Arial" w:cs="Arial"/>
          <w:spacing w:val="26"/>
          <w:szCs w:val="24"/>
        </w:rPr>
        <w:t xml:space="preserve"> </w:t>
      </w:r>
      <w:r w:rsidRPr="00FE1A5D">
        <w:rPr>
          <w:rFonts w:ascii="Arial" w:hAnsi="Arial" w:cs="Arial"/>
          <w:spacing w:val="-1"/>
          <w:szCs w:val="24"/>
        </w:rPr>
        <w:t>Staff</w:t>
      </w:r>
      <w:r w:rsidRPr="00FE1A5D">
        <w:rPr>
          <w:rFonts w:ascii="Arial" w:hAnsi="Arial" w:cs="Arial"/>
          <w:spacing w:val="25"/>
          <w:szCs w:val="24"/>
        </w:rPr>
        <w:t xml:space="preserve"> </w:t>
      </w:r>
      <w:r w:rsidRPr="00FE1A5D">
        <w:rPr>
          <w:rFonts w:ascii="Arial" w:hAnsi="Arial" w:cs="Arial"/>
          <w:spacing w:val="-1"/>
          <w:szCs w:val="24"/>
        </w:rPr>
        <w:t>routinely</w:t>
      </w:r>
      <w:r w:rsidRPr="00FE1A5D">
        <w:rPr>
          <w:rFonts w:ascii="Arial" w:hAnsi="Arial" w:cs="Arial"/>
          <w:spacing w:val="25"/>
          <w:szCs w:val="24"/>
        </w:rPr>
        <w:t xml:space="preserve"> </w:t>
      </w:r>
      <w:r w:rsidRPr="00FE1A5D">
        <w:rPr>
          <w:rFonts w:ascii="Arial" w:hAnsi="Arial" w:cs="Arial"/>
          <w:spacing w:val="-1"/>
          <w:szCs w:val="24"/>
        </w:rPr>
        <w:t>exposed</w:t>
      </w:r>
      <w:r w:rsidRPr="00FE1A5D">
        <w:rPr>
          <w:rFonts w:ascii="Arial" w:hAnsi="Arial" w:cs="Arial"/>
          <w:spacing w:val="26"/>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x-rays</w:t>
      </w:r>
      <w:r w:rsidRPr="00FE1A5D">
        <w:rPr>
          <w:rFonts w:ascii="Arial" w:hAnsi="Arial" w:cs="Arial"/>
          <w:spacing w:val="25"/>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6"/>
          <w:szCs w:val="24"/>
        </w:rPr>
        <w:t xml:space="preserve"> </w:t>
      </w:r>
      <w:r w:rsidRPr="00FE1A5D">
        <w:rPr>
          <w:rFonts w:ascii="Arial" w:hAnsi="Arial" w:cs="Arial"/>
          <w:spacing w:val="-1"/>
          <w:szCs w:val="24"/>
        </w:rPr>
        <w:t>radiation</w:t>
      </w:r>
      <w:r w:rsidRPr="00FE1A5D">
        <w:rPr>
          <w:rFonts w:ascii="Arial" w:hAnsi="Arial" w:cs="Arial"/>
          <w:spacing w:val="25"/>
          <w:szCs w:val="24"/>
        </w:rPr>
        <w:t xml:space="preserve"> </w:t>
      </w:r>
      <w:r w:rsidRPr="00FE1A5D">
        <w:rPr>
          <w:rFonts w:ascii="Arial" w:hAnsi="Arial" w:cs="Arial"/>
          <w:szCs w:val="24"/>
        </w:rPr>
        <w:t>from</w:t>
      </w:r>
      <w:r w:rsidRPr="00FE1A5D">
        <w:rPr>
          <w:rFonts w:ascii="Arial" w:hAnsi="Arial" w:cs="Arial"/>
          <w:spacing w:val="25"/>
          <w:szCs w:val="24"/>
        </w:rPr>
        <w:t xml:space="preserve"> </w:t>
      </w:r>
      <w:r w:rsidRPr="00FE1A5D">
        <w:rPr>
          <w:rFonts w:ascii="Arial" w:hAnsi="Arial" w:cs="Arial"/>
          <w:spacing w:val="-1"/>
          <w:szCs w:val="24"/>
        </w:rPr>
        <w:t>radioactive</w:t>
      </w:r>
      <w:r w:rsidRPr="00FE1A5D">
        <w:rPr>
          <w:rFonts w:ascii="Arial" w:hAnsi="Arial" w:cs="Arial"/>
          <w:spacing w:val="25"/>
          <w:szCs w:val="24"/>
        </w:rPr>
        <w:t xml:space="preserve"> </w:t>
      </w:r>
      <w:r w:rsidRPr="00FE1A5D">
        <w:rPr>
          <w:rFonts w:ascii="Arial" w:hAnsi="Arial" w:cs="Arial"/>
          <w:spacing w:val="-1"/>
          <w:szCs w:val="24"/>
        </w:rPr>
        <w:t>substances</w:t>
      </w:r>
      <w:r w:rsidRPr="00FE1A5D">
        <w:rPr>
          <w:rFonts w:ascii="Arial" w:hAnsi="Arial" w:cs="Arial"/>
          <w:spacing w:val="33"/>
          <w:szCs w:val="24"/>
        </w:rPr>
        <w:t xml:space="preserve"> </w:t>
      </w:r>
      <w:r w:rsidRPr="00FE1A5D">
        <w:rPr>
          <w:rFonts w:ascii="Arial" w:hAnsi="Arial" w:cs="Arial"/>
          <w:spacing w:val="-1"/>
          <w:szCs w:val="24"/>
        </w:rPr>
        <w:t>are</w:t>
      </w:r>
      <w:r w:rsidRPr="00FE1A5D">
        <w:rPr>
          <w:rFonts w:ascii="Arial" w:hAnsi="Arial" w:cs="Arial"/>
          <w:spacing w:val="10"/>
          <w:szCs w:val="24"/>
        </w:rPr>
        <w:t xml:space="preserve"> </w:t>
      </w:r>
      <w:r w:rsidRPr="00FE1A5D">
        <w:rPr>
          <w:rFonts w:ascii="Arial" w:hAnsi="Arial" w:cs="Arial"/>
          <w:spacing w:val="-1"/>
          <w:szCs w:val="24"/>
        </w:rPr>
        <w:t>subject</w:t>
      </w:r>
      <w:r w:rsidRPr="00FE1A5D">
        <w:rPr>
          <w:rFonts w:ascii="Arial" w:hAnsi="Arial" w:cs="Arial"/>
          <w:spacing w:val="11"/>
          <w:szCs w:val="24"/>
        </w:rPr>
        <w:t xml:space="preserve"> </w:t>
      </w:r>
      <w:r w:rsidRPr="00FE1A5D">
        <w:rPr>
          <w:rFonts w:ascii="Arial" w:hAnsi="Arial" w:cs="Arial"/>
          <w:spacing w:val="-1"/>
          <w:szCs w:val="24"/>
        </w:rPr>
        <w:t>to</w:t>
      </w:r>
      <w:r w:rsidRPr="00FE1A5D">
        <w:rPr>
          <w:rFonts w:ascii="Arial" w:hAnsi="Arial" w:cs="Arial"/>
          <w:spacing w:val="11"/>
          <w:szCs w:val="24"/>
        </w:rPr>
        <w:t xml:space="preserve"> </w:t>
      </w:r>
      <w:r w:rsidRPr="00FE1A5D">
        <w:rPr>
          <w:rFonts w:ascii="Arial" w:hAnsi="Arial" w:cs="Arial"/>
          <w:spacing w:val="-1"/>
          <w:szCs w:val="24"/>
        </w:rPr>
        <w:t>exposure</w:t>
      </w:r>
      <w:r w:rsidRPr="00FE1A5D">
        <w:rPr>
          <w:rFonts w:ascii="Arial" w:hAnsi="Arial" w:cs="Arial"/>
          <w:spacing w:val="11"/>
          <w:szCs w:val="24"/>
        </w:rPr>
        <w:t xml:space="preserve"> </w:t>
      </w:r>
      <w:r w:rsidRPr="00FE1A5D">
        <w:rPr>
          <w:rFonts w:ascii="Arial" w:hAnsi="Arial" w:cs="Arial"/>
          <w:spacing w:val="-1"/>
          <w:szCs w:val="24"/>
        </w:rPr>
        <w:t>monitoring.</w:t>
      </w:r>
      <w:r w:rsidRPr="00FE1A5D">
        <w:rPr>
          <w:rFonts w:ascii="Arial" w:hAnsi="Arial" w:cs="Arial"/>
          <w:spacing w:val="11"/>
          <w:szCs w:val="24"/>
        </w:rPr>
        <w:t xml:space="preserve"> </w:t>
      </w:r>
      <w:r w:rsidRPr="00FE1A5D">
        <w:rPr>
          <w:rFonts w:ascii="Arial" w:hAnsi="Arial" w:cs="Arial"/>
          <w:spacing w:val="-1"/>
          <w:szCs w:val="24"/>
        </w:rPr>
        <w:t>The</w:t>
      </w:r>
      <w:r w:rsidRPr="00FE1A5D">
        <w:rPr>
          <w:rFonts w:ascii="Arial" w:hAnsi="Arial" w:cs="Arial"/>
          <w:spacing w:val="11"/>
          <w:szCs w:val="24"/>
        </w:rPr>
        <w:t xml:space="preserve"> </w:t>
      </w:r>
      <w:r w:rsidRPr="00FE1A5D">
        <w:rPr>
          <w:rFonts w:ascii="Arial" w:hAnsi="Arial" w:cs="Arial"/>
          <w:spacing w:val="-1"/>
          <w:szCs w:val="24"/>
        </w:rPr>
        <w:t>results</w:t>
      </w:r>
      <w:r w:rsidRPr="00FE1A5D">
        <w:rPr>
          <w:rFonts w:ascii="Arial" w:hAnsi="Arial" w:cs="Arial"/>
          <w:spacing w:val="10"/>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zCs w:val="24"/>
        </w:rPr>
        <w:t>this</w:t>
      </w:r>
      <w:r w:rsidRPr="00FE1A5D">
        <w:rPr>
          <w:rFonts w:ascii="Arial" w:hAnsi="Arial" w:cs="Arial"/>
          <w:spacing w:val="11"/>
          <w:szCs w:val="24"/>
        </w:rPr>
        <w:t xml:space="preserve"> </w:t>
      </w:r>
      <w:r w:rsidRPr="00FE1A5D">
        <w:rPr>
          <w:rFonts w:ascii="Arial" w:hAnsi="Arial" w:cs="Arial"/>
          <w:szCs w:val="24"/>
        </w:rPr>
        <w:t>monitoring</w:t>
      </w:r>
      <w:r w:rsidRPr="00FE1A5D">
        <w:rPr>
          <w:rFonts w:ascii="Arial" w:hAnsi="Arial" w:cs="Arial"/>
          <w:spacing w:val="11"/>
          <w:szCs w:val="24"/>
        </w:rPr>
        <w:t xml:space="preserve"> </w:t>
      </w:r>
      <w:r w:rsidRPr="00FE1A5D">
        <w:rPr>
          <w:rFonts w:ascii="Arial" w:hAnsi="Arial" w:cs="Arial"/>
          <w:szCs w:val="24"/>
        </w:rPr>
        <w:t>show</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zCs w:val="24"/>
        </w:rPr>
        <w:t>for</w:t>
      </w:r>
      <w:r w:rsidRPr="00FE1A5D">
        <w:rPr>
          <w:rFonts w:ascii="Arial" w:hAnsi="Arial" w:cs="Arial"/>
          <w:spacing w:val="10"/>
          <w:szCs w:val="24"/>
        </w:rPr>
        <w:t xml:space="preserve"> </w:t>
      </w:r>
      <w:r w:rsidRPr="00FE1A5D">
        <w:rPr>
          <w:rFonts w:ascii="Arial" w:hAnsi="Arial" w:cs="Arial"/>
          <w:szCs w:val="24"/>
        </w:rPr>
        <w:t>most</w:t>
      </w:r>
      <w:r w:rsidRPr="00FE1A5D">
        <w:rPr>
          <w:rFonts w:ascii="Arial" w:hAnsi="Arial" w:cs="Arial"/>
          <w:spacing w:val="27"/>
          <w:w w:val="99"/>
          <w:szCs w:val="24"/>
        </w:rPr>
        <w:t xml:space="preserve"> </w:t>
      </w:r>
      <w:r w:rsidRPr="00FE1A5D">
        <w:rPr>
          <w:rFonts w:ascii="Arial" w:hAnsi="Arial" w:cs="Arial"/>
          <w:spacing w:val="-1"/>
          <w:szCs w:val="24"/>
        </w:rPr>
        <w:t>staff</w:t>
      </w:r>
      <w:r w:rsidRPr="00FE1A5D">
        <w:rPr>
          <w:rFonts w:ascii="Arial" w:hAnsi="Arial" w:cs="Arial"/>
          <w:spacing w:val="21"/>
          <w:szCs w:val="24"/>
        </w:rPr>
        <w:t xml:space="preserve"> </w:t>
      </w:r>
      <w:r w:rsidRPr="00FE1A5D">
        <w:rPr>
          <w:rFonts w:ascii="Arial" w:hAnsi="Arial" w:cs="Arial"/>
          <w:spacing w:val="-1"/>
          <w:szCs w:val="24"/>
        </w:rPr>
        <w:t>exposures</w:t>
      </w:r>
      <w:r w:rsidRPr="00FE1A5D">
        <w:rPr>
          <w:rFonts w:ascii="Arial" w:hAnsi="Arial" w:cs="Arial"/>
          <w:spacing w:val="21"/>
          <w:szCs w:val="24"/>
        </w:rPr>
        <w:t xml:space="preserve"> </w:t>
      </w:r>
      <w:r w:rsidRPr="00FE1A5D">
        <w:rPr>
          <w:rFonts w:ascii="Arial" w:hAnsi="Arial" w:cs="Arial"/>
          <w:spacing w:val="-1"/>
          <w:szCs w:val="24"/>
        </w:rPr>
        <w:t>are</w:t>
      </w:r>
      <w:r w:rsidRPr="00FE1A5D">
        <w:rPr>
          <w:rFonts w:ascii="Arial" w:hAnsi="Arial" w:cs="Arial"/>
          <w:spacing w:val="21"/>
          <w:szCs w:val="24"/>
        </w:rPr>
        <w:t xml:space="preserve"> </w:t>
      </w:r>
      <w:r w:rsidRPr="00FE1A5D">
        <w:rPr>
          <w:rFonts w:ascii="Arial" w:hAnsi="Arial" w:cs="Arial"/>
          <w:spacing w:val="-1"/>
          <w:szCs w:val="24"/>
        </w:rPr>
        <w:t>much</w:t>
      </w:r>
      <w:r w:rsidRPr="00FE1A5D">
        <w:rPr>
          <w:rFonts w:ascii="Arial" w:hAnsi="Arial" w:cs="Arial"/>
          <w:spacing w:val="21"/>
          <w:szCs w:val="24"/>
        </w:rPr>
        <w:t xml:space="preserve"> </w:t>
      </w:r>
      <w:r w:rsidRPr="00FE1A5D">
        <w:rPr>
          <w:rFonts w:ascii="Arial" w:hAnsi="Arial" w:cs="Arial"/>
          <w:spacing w:val="-1"/>
          <w:szCs w:val="24"/>
        </w:rPr>
        <w:t>less</w:t>
      </w:r>
      <w:r w:rsidRPr="00FE1A5D">
        <w:rPr>
          <w:rFonts w:ascii="Arial" w:hAnsi="Arial" w:cs="Arial"/>
          <w:spacing w:val="21"/>
          <w:szCs w:val="24"/>
        </w:rPr>
        <w:t xml:space="preserve"> </w:t>
      </w:r>
      <w:r w:rsidRPr="00FE1A5D">
        <w:rPr>
          <w:rFonts w:ascii="Arial" w:hAnsi="Arial" w:cs="Arial"/>
          <w:szCs w:val="24"/>
        </w:rPr>
        <w:t>than</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0"/>
          <w:szCs w:val="24"/>
        </w:rPr>
        <w:t xml:space="preserve"> </w:t>
      </w:r>
      <w:r w:rsidRPr="00FE1A5D">
        <w:rPr>
          <w:rFonts w:ascii="Arial" w:hAnsi="Arial" w:cs="Arial"/>
          <w:spacing w:val="-1"/>
          <w:szCs w:val="24"/>
        </w:rPr>
        <w:t>statutory</w:t>
      </w:r>
      <w:r w:rsidRPr="00FE1A5D">
        <w:rPr>
          <w:rFonts w:ascii="Arial" w:hAnsi="Arial" w:cs="Arial"/>
          <w:spacing w:val="21"/>
          <w:szCs w:val="24"/>
        </w:rPr>
        <w:t xml:space="preserve"> </w:t>
      </w:r>
      <w:r w:rsidRPr="00FE1A5D">
        <w:rPr>
          <w:rFonts w:ascii="Arial" w:hAnsi="Arial" w:cs="Arial"/>
          <w:spacing w:val="-1"/>
          <w:szCs w:val="24"/>
        </w:rPr>
        <w:t>limits</w:t>
      </w:r>
      <w:r w:rsidRPr="00FE1A5D">
        <w:rPr>
          <w:rFonts w:ascii="Arial" w:hAnsi="Arial" w:cs="Arial"/>
          <w:spacing w:val="21"/>
          <w:szCs w:val="24"/>
        </w:rPr>
        <w:t xml:space="preserve"> </w:t>
      </w:r>
      <w:r w:rsidRPr="00FE1A5D">
        <w:rPr>
          <w:rFonts w:ascii="Arial" w:hAnsi="Arial" w:cs="Arial"/>
          <w:szCs w:val="24"/>
        </w:rPr>
        <w:t>that</w:t>
      </w:r>
      <w:r w:rsidRPr="00FE1A5D">
        <w:rPr>
          <w:rFonts w:ascii="Arial" w:hAnsi="Arial" w:cs="Arial"/>
          <w:spacing w:val="21"/>
          <w:szCs w:val="24"/>
        </w:rPr>
        <w:t xml:space="preserve"> </w:t>
      </w:r>
      <w:r w:rsidRPr="00FE1A5D">
        <w:rPr>
          <w:rFonts w:ascii="Arial" w:hAnsi="Arial" w:cs="Arial"/>
          <w:spacing w:val="-1"/>
          <w:szCs w:val="24"/>
        </w:rPr>
        <w:t>apply</w:t>
      </w:r>
      <w:r w:rsidRPr="00FE1A5D">
        <w:rPr>
          <w:rFonts w:ascii="Arial" w:hAnsi="Arial" w:cs="Arial"/>
          <w:spacing w:val="23"/>
          <w:szCs w:val="24"/>
        </w:rPr>
        <w:t xml:space="preserve"> </w:t>
      </w:r>
      <w:r w:rsidRPr="00FE1A5D">
        <w:rPr>
          <w:rFonts w:ascii="Arial" w:hAnsi="Arial" w:cs="Arial"/>
          <w:spacing w:val="-1"/>
          <w:szCs w:val="24"/>
        </w:rPr>
        <w:t>during</w:t>
      </w:r>
      <w:r w:rsidRPr="00FE1A5D">
        <w:rPr>
          <w:rFonts w:ascii="Arial" w:hAnsi="Arial" w:cs="Arial"/>
          <w:spacing w:val="21"/>
          <w:szCs w:val="24"/>
        </w:rPr>
        <w:t xml:space="preserve"> </w:t>
      </w:r>
      <w:r w:rsidRPr="00FE1A5D">
        <w:rPr>
          <w:rFonts w:ascii="Arial" w:hAnsi="Arial" w:cs="Arial"/>
          <w:spacing w:val="-1"/>
          <w:szCs w:val="24"/>
        </w:rPr>
        <w:t>pregnancy.</w:t>
      </w:r>
      <w:r w:rsidRPr="00FE1A5D">
        <w:rPr>
          <w:rFonts w:ascii="Arial" w:hAnsi="Arial" w:cs="Arial"/>
          <w:spacing w:val="26"/>
          <w:szCs w:val="24"/>
        </w:rPr>
        <w:t xml:space="preserve"> </w:t>
      </w:r>
      <w:r w:rsidRPr="00FE1A5D">
        <w:rPr>
          <w:rFonts w:ascii="Arial" w:hAnsi="Arial" w:cs="Arial"/>
          <w:spacing w:val="-1"/>
          <w:szCs w:val="24"/>
        </w:rPr>
        <w:t>Nevertheless,</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pacing w:val="-1"/>
          <w:szCs w:val="24"/>
        </w:rPr>
        <w:t>precautions</w:t>
      </w:r>
      <w:r w:rsidRPr="00FE1A5D">
        <w:rPr>
          <w:rFonts w:ascii="Arial" w:hAnsi="Arial" w:cs="Arial"/>
          <w:spacing w:val="37"/>
          <w:szCs w:val="24"/>
        </w:rPr>
        <w:t xml:space="preserve"> </w:t>
      </w:r>
      <w:r w:rsidRPr="00FE1A5D">
        <w:rPr>
          <w:rFonts w:ascii="Arial" w:hAnsi="Arial" w:cs="Arial"/>
          <w:spacing w:val="-1"/>
          <w:szCs w:val="24"/>
        </w:rPr>
        <w:t>may</w:t>
      </w:r>
      <w:r w:rsidRPr="00FE1A5D">
        <w:rPr>
          <w:rFonts w:ascii="Arial" w:hAnsi="Arial" w:cs="Arial"/>
          <w:spacing w:val="36"/>
          <w:szCs w:val="24"/>
        </w:rPr>
        <w:t xml:space="preserve"> </w:t>
      </w:r>
      <w:r w:rsidRPr="00FE1A5D">
        <w:rPr>
          <w:rFonts w:ascii="Arial" w:hAnsi="Arial" w:cs="Arial"/>
          <w:spacing w:val="-1"/>
          <w:szCs w:val="24"/>
        </w:rPr>
        <w:t>be</w:t>
      </w:r>
      <w:r w:rsidRPr="00FE1A5D">
        <w:rPr>
          <w:rFonts w:ascii="Arial" w:hAnsi="Arial" w:cs="Arial"/>
          <w:spacing w:val="37"/>
          <w:szCs w:val="24"/>
        </w:rPr>
        <w:t xml:space="preserve"> </w:t>
      </w:r>
      <w:r w:rsidRPr="00FE1A5D">
        <w:rPr>
          <w:rFonts w:ascii="Arial" w:hAnsi="Arial" w:cs="Arial"/>
          <w:spacing w:val="-1"/>
          <w:szCs w:val="24"/>
        </w:rPr>
        <w:t>advised</w:t>
      </w:r>
      <w:r w:rsidRPr="00FE1A5D">
        <w:rPr>
          <w:rFonts w:ascii="Arial" w:hAnsi="Arial" w:cs="Arial"/>
          <w:spacing w:val="37"/>
          <w:szCs w:val="24"/>
        </w:rPr>
        <w:t xml:space="preserve"> </w:t>
      </w:r>
      <w:r w:rsidRPr="00FE1A5D">
        <w:rPr>
          <w:rFonts w:ascii="Arial" w:hAnsi="Arial" w:cs="Arial"/>
          <w:spacing w:val="-1"/>
          <w:szCs w:val="24"/>
        </w:rPr>
        <w:t>to</w:t>
      </w:r>
      <w:r w:rsidRPr="00FE1A5D">
        <w:rPr>
          <w:rFonts w:ascii="Arial" w:hAnsi="Arial" w:cs="Arial"/>
          <w:spacing w:val="38"/>
          <w:szCs w:val="24"/>
        </w:rPr>
        <w:t xml:space="preserve"> </w:t>
      </w:r>
      <w:r w:rsidRPr="00FE1A5D">
        <w:rPr>
          <w:rFonts w:ascii="Arial" w:hAnsi="Arial" w:cs="Arial"/>
          <w:spacing w:val="-1"/>
          <w:szCs w:val="24"/>
        </w:rPr>
        <w:t>reduce</w:t>
      </w:r>
      <w:r w:rsidRPr="00FE1A5D">
        <w:rPr>
          <w:rFonts w:ascii="Arial" w:hAnsi="Arial" w:cs="Arial"/>
          <w:spacing w:val="36"/>
          <w:szCs w:val="24"/>
        </w:rPr>
        <w:t xml:space="preserve"> </w:t>
      </w:r>
      <w:r w:rsidRPr="00FE1A5D">
        <w:rPr>
          <w:rFonts w:ascii="Arial" w:hAnsi="Arial" w:cs="Arial"/>
          <w:spacing w:val="-1"/>
          <w:szCs w:val="24"/>
        </w:rPr>
        <w:t>still</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zCs w:val="24"/>
        </w:rPr>
        <w:t>the</w:t>
      </w:r>
      <w:r w:rsidRPr="00FE1A5D">
        <w:rPr>
          <w:rFonts w:ascii="Arial" w:hAnsi="Arial" w:cs="Arial"/>
          <w:spacing w:val="36"/>
          <w:szCs w:val="24"/>
        </w:rPr>
        <w:t xml:space="preserve"> </w:t>
      </w:r>
      <w:r w:rsidRPr="00FE1A5D">
        <w:rPr>
          <w:rFonts w:ascii="Arial" w:hAnsi="Arial" w:cs="Arial"/>
          <w:spacing w:val="-1"/>
          <w:szCs w:val="24"/>
        </w:rPr>
        <w:t>risk</w:t>
      </w:r>
      <w:r w:rsidRPr="00FE1A5D">
        <w:rPr>
          <w:rFonts w:ascii="Arial" w:hAnsi="Arial" w:cs="Arial"/>
          <w:spacing w:val="36"/>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accidental</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Therefore</w:t>
      </w:r>
      <w:r>
        <w:rPr>
          <w:rFonts w:cs="Arial"/>
          <w:spacing w:val="-1"/>
        </w:rPr>
        <w:t>,</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of</w:t>
      </w:r>
      <w:r w:rsidRPr="00FE1A5D">
        <w:rPr>
          <w:rFonts w:ascii="Arial" w:hAnsi="Arial" w:cs="Arial"/>
          <w:spacing w:val="38"/>
          <w:szCs w:val="24"/>
        </w:rPr>
        <w:t xml:space="preserve"> </w:t>
      </w:r>
      <w:r w:rsidRPr="00FE1A5D">
        <w:rPr>
          <w:rFonts w:ascii="Arial" w:hAnsi="Arial" w:cs="Arial"/>
          <w:spacing w:val="-1"/>
          <w:szCs w:val="24"/>
        </w:rPr>
        <w:t>pregnant</w:t>
      </w:r>
      <w:r w:rsidRPr="00FE1A5D">
        <w:rPr>
          <w:rFonts w:ascii="Arial" w:hAnsi="Arial" w:cs="Arial"/>
          <w:spacing w:val="39"/>
          <w:szCs w:val="24"/>
        </w:rPr>
        <w:t xml:space="preserve"> </w:t>
      </w:r>
      <w:r w:rsidRPr="00FE1A5D">
        <w:rPr>
          <w:rFonts w:ascii="Arial" w:hAnsi="Arial" w:cs="Arial"/>
          <w:spacing w:val="-1"/>
          <w:szCs w:val="24"/>
        </w:rPr>
        <w:t>women</w:t>
      </w:r>
      <w:r w:rsidRPr="00FE1A5D">
        <w:rPr>
          <w:rFonts w:ascii="Arial" w:hAnsi="Arial" w:cs="Arial"/>
          <w:spacing w:val="38"/>
          <w:szCs w:val="24"/>
        </w:rPr>
        <w:t xml:space="preserve"> </w:t>
      </w:r>
      <w:r w:rsidRPr="00FE1A5D">
        <w:rPr>
          <w:rFonts w:ascii="Arial" w:hAnsi="Arial" w:cs="Arial"/>
          <w:spacing w:val="-1"/>
          <w:szCs w:val="24"/>
        </w:rPr>
        <w:t>should</w:t>
      </w:r>
      <w:r w:rsidRPr="00FE1A5D">
        <w:rPr>
          <w:rFonts w:ascii="Arial" w:hAnsi="Arial" w:cs="Arial"/>
          <w:spacing w:val="38"/>
          <w:szCs w:val="24"/>
        </w:rPr>
        <w:t xml:space="preserve"> </w:t>
      </w:r>
      <w:r w:rsidRPr="00FE1A5D">
        <w:rPr>
          <w:rFonts w:ascii="Arial" w:hAnsi="Arial" w:cs="Arial"/>
          <w:spacing w:val="-1"/>
          <w:szCs w:val="24"/>
        </w:rPr>
        <w:t>be</w:t>
      </w:r>
      <w:r w:rsidRPr="00FE1A5D">
        <w:rPr>
          <w:rFonts w:ascii="Arial" w:hAnsi="Arial" w:cs="Arial"/>
          <w:spacing w:val="38"/>
          <w:szCs w:val="24"/>
        </w:rPr>
        <w:t xml:space="preserve"> </w:t>
      </w:r>
      <w:r w:rsidRPr="00FE1A5D">
        <w:rPr>
          <w:rFonts w:ascii="Arial" w:hAnsi="Arial" w:cs="Arial"/>
          <w:spacing w:val="-1"/>
          <w:szCs w:val="24"/>
        </w:rPr>
        <w:t>as</w:t>
      </w:r>
      <w:r w:rsidRPr="00FE1A5D">
        <w:rPr>
          <w:rFonts w:ascii="Arial" w:hAnsi="Arial" w:cs="Arial"/>
          <w:spacing w:val="40"/>
          <w:szCs w:val="24"/>
        </w:rPr>
        <w:t xml:space="preserve"> </w:t>
      </w:r>
      <w:r w:rsidRPr="00FE1A5D">
        <w:rPr>
          <w:rFonts w:ascii="Arial" w:hAnsi="Arial" w:cs="Arial"/>
          <w:spacing w:val="-1"/>
          <w:szCs w:val="24"/>
        </w:rPr>
        <w:t>low</w:t>
      </w:r>
      <w:r w:rsidRPr="00FE1A5D">
        <w:rPr>
          <w:rFonts w:ascii="Arial" w:hAnsi="Arial" w:cs="Arial"/>
          <w:spacing w:val="39"/>
          <w:szCs w:val="24"/>
        </w:rPr>
        <w:t xml:space="preserve"> </w:t>
      </w:r>
      <w:r w:rsidRPr="00FE1A5D">
        <w:rPr>
          <w:rFonts w:ascii="Arial" w:hAnsi="Arial" w:cs="Arial"/>
          <w:spacing w:val="-1"/>
          <w:szCs w:val="24"/>
        </w:rPr>
        <w:t>as</w:t>
      </w:r>
      <w:r w:rsidRPr="00FE1A5D">
        <w:rPr>
          <w:rFonts w:ascii="Arial" w:hAnsi="Arial" w:cs="Arial"/>
          <w:spacing w:val="34"/>
          <w:szCs w:val="24"/>
        </w:rPr>
        <w:t xml:space="preserve"> </w:t>
      </w:r>
      <w:r w:rsidRPr="00FE1A5D">
        <w:rPr>
          <w:rFonts w:ascii="Arial" w:hAnsi="Arial" w:cs="Arial"/>
          <w:spacing w:val="-1"/>
          <w:szCs w:val="24"/>
        </w:rPr>
        <w:t>reasonably</w:t>
      </w:r>
      <w:r w:rsidRPr="00FE1A5D">
        <w:rPr>
          <w:rFonts w:ascii="Arial" w:hAnsi="Arial" w:cs="Arial"/>
          <w:spacing w:val="65"/>
          <w:szCs w:val="24"/>
        </w:rPr>
        <w:t xml:space="preserve"> </w:t>
      </w:r>
      <w:r w:rsidRPr="00FE1A5D">
        <w:rPr>
          <w:rFonts w:ascii="Arial" w:hAnsi="Arial" w:cs="Arial"/>
          <w:spacing w:val="-1"/>
          <w:szCs w:val="24"/>
        </w:rPr>
        <w:t>practicable,</w:t>
      </w:r>
      <w:r w:rsidRPr="00FE1A5D">
        <w:rPr>
          <w:rFonts w:ascii="Arial" w:hAnsi="Arial" w:cs="Arial"/>
          <w:spacing w:val="66"/>
          <w:szCs w:val="24"/>
        </w:rPr>
        <w:t xml:space="preserve"> </w:t>
      </w:r>
      <w:r w:rsidRPr="00FE1A5D">
        <w:rPr>
          <w:rFonts w:ascii="Arial" w:hAnsi="Arial" w:cs="Arial"/>
          <w:spacing w:val="-1"/>
          <w:szCs w:val="24"/>
        </w:rPr>
        <w:t>and</w:t>
      </w:r>
      <w:r w:rsidRPr="00FE1A5D">
        <w:rPr>
          <w:rFonts w:ascii="Arial" w:hAnsi="Arial" w:cs="Arial"/>
          <w:spacing w:val="64"/>
          <w:szCs w:val="24"/>
        </w:rPr>
        <w:t xml:space="preserve"> </w:t>
      </w:r>
      <w:r w:rsidRPr="00FE1A5D">
        <w:rPr>
          <w:rFonts w:ascii="Arial" w:hAnsi="Arial" w:cs="Arial"/>
          <w:spacing w:val="-1"/>
          <w:szCs w:val="24"/>
        </w:rPr>
        <w:t>certainly</w:t>
      </w:r>
      <w:r w:rsidRPr="00FE1A5D">
        <w:rPr>
          <w:rFonts w:ascii="Arial" w:hAnsi="Arial" w:cs="Arial"/>
          <w:spacing w:val="65"/>
          <w:szCs w:val="24"/>
        </w:rPr>
        <w:t xml:space="preserve"> </w:t>
      </w:r>
      <w:r w:rsidRPr="00FE1A5D">
        <w:rPr>
          <w:rFonts w:ascii="Arial" w:hAnsi="Arial" w:cs="Arial"/>
          <w:spacing w:val="-1"/>
          <w:szCs w:val="24"/>
        </w:rPr>
        <w:t>below</w:t>
      </w:r>
      <w:r w:rsidRPr="00FE1A5D">
        <w:rPr>
          <w:rFonts w:ascii="Arial" w:hAnsi="Arial" w:cs="Arial"/>
          <w:spacing w:val="64"/>
          <w:szCs w:val="24"/>
        </w:rPr>
        <w:t xml:space="preserve"> </w:t>
      </w:r>
      <w:r w:rsidRPr="00FE1A5D">
        <w:rPr>
          <w:rFonts w:ascii="Arial" w:hAnsi="Arial" w:cs="Arial"/>
          <w:szCs w:val="24"/>
        </w:rPr>
        <w:t>the</w:t>
      </w:r>
      <w:r w:rsidRPr="00FE1A5D">
        <w:rPr>
          <w:rFonts w:ascii="Arial" w:hAnsi="Arial" w:cs="Arial"/>
          <w:spacing w:val="65"/>
          <w:szCs w:val="24"/>
        </w:rPr>
        <w:t xml:space="preserve"> </w:t>
      </w:r>
      <w:r w:rsidRPr="00FE1A5D">
        <w:rPr>
          <w:rFonts w:ascii="Arial" w:hAnsi="Arial" w:cs="Arial"/>
          <w:spacing w:val="-1"/>
          <w:szCs w:val="24"/>
        </w:rPr>
        <w:t>statutory</w:t>
      </w:r>
      <w:r w:rsidRPr="00FE1A5D">
        <w:rPr>
          <w:rFonts w:ascii="Arial" w:hAnsi="Arial" w:cs="Arial"/>
          <w:spacing w:val="65"/>
          <w:szCs w:val="24"/>
        </w:rPr>
        <w:t xml:space="preserve"> </w:t>
      </w:r>
      <w:r w:rsidRPr="00FE1A5D">
        <w:rPr>
          <w:rFonts w:ascii="Arial" w:hAnsi="Arial" w:cs="Arial"/>
          <w:spacing w:val="-1"/>
          <w:szCs w:val="24"/>
        </w:rPr>
        <w:t>dose</w:t>
      </w:r>
      <w:r w:rsidRPr="00FE1A5D">
        <w:rPr>
          <w:rFonts w:ascii="Arial" w:hAnsi="Arial" w:cs="Arial"/>
          <w:spacing w:val="64"/>
          <w:szCs w:val="24"/>
        </w:rPr>
        <w:t xml:space="preserve"> </w:t>
      </w:r>
      <w:r w:rsidRPr="00FE1A5D">
        <w:rPr>
          <w:rFonts w:ascii="Arial" w:hAnsi="Arial" w:cs="Arial"/>
          <w:spacing w:val="-1"/>
          <w:szCs w:val="24"/>
        </w:rPr>
        <w:t>limit</w:t>
      </w:r>
      <w:r w:rsidRPr="00FE1A5D">
        <w:rPr>
          <w:rFonts w:ascii="Arial" w:hAnsi="Arial" w:cs="Arial"/>
          <w:spacing w:val="66"/>
          <w:szCs w:val="24"/>
        </w:rPr>
        <w:t xml:space="preserve"> </w:t>
      </w:r>
      <w:r w:rsidRPr="00FE1A5D">
        <w:rPr>
          <w:rFonts w:ascii="Arial" w:hAnsi="Arial" w:cs="Arial"/>
          <w:szCs w:val="24"/>
        </w:rPr>
        <w:t>for</w:t>
      </w:r>
      <w:r w:rsidRPr="00FE1A5D">
        <w:rPr>
          <w:rFonts w:ascii="Arial" w:hAnsi="Arial" w:cs="Arial"/>
          <w:spacing w:val="64"/>
          <w:szCs w:val="24"/>
        </w:rPr>
        <w:t xml:space="preserve"> </w:t>
      </w:r>
      <w:r w:rsidRPr="00FE1A5D">
        <w:rPr>
          <w:rFonts w:ascii="Arial" w:hAnsi="Arial" w:cs="Arial"/>
          <w:spacing w:val="-1"/>
          <w:szCs w:val="24"/>
        </w:rPr>
        <w:t>pregnant</w:t>
      </w:r>
      <w:r w:rsidRPr="00FE1A5D">
        <w:rPr>
          <w:rFonts w:ascii="Arial" w:hAnsi="Arial" w:cs="Arial"/>
          <w:spacing w:val="24"/>
          <w:szCs w:val="24"/>
        </w:rPr>
        <w:t xml:space="preserve"> </w:t>
      </w:r>
      <w:r w:rsidRPr="00FE1A5D">
        <w:rPr>
          <w:rFonts w:ascii="Arial" w:hAnsi="Arial" w:cs="Arial"/>
          <w:spacing w:val="-1"/>
          <w:szCs w:val="24"/>
        </w:rPr>
        <w:t>women.</w:t>
      </w:r>
      <w:r w:rsidRPr="00FE1A5D">
        <w:rPr>
          <w:rFonts w:ascii="Arial" w:hAnsi="Arial" w:cs="Arial"/>
          <w:spacing w:val="61"/>
          <w:szCs w:val="24"/>
        </w:rPr>
        <w:t xml:space="preserve"> </w:t>
      </w:r>
      <w:r w:rsidRPr="00FE1A5D">
        <w:rPr>
          <w:rFonts w:ascii="Arial" w:hAnsi="Arial" w:cs="Arial"/>
          <w:spacing w:val="-1"/>
          <w:szCs w:val="24"/>
        </w:rPr>
        <w:t>Nursing</w:t>
      </w:r>
      <w:r w:rsidRPr="00FE1A5D">
        <w:rPr>
          <w:rFonts w:ascii="Arial" w:hAnsi="Arial" w:cs="Arial"/>
          <w:spacing w:val="62"/>
          <w:szCs w:val="24"/>
        </w:rPr>
        <w:t xml:space="preserve"> </w:t>
      </w:r>
      <w:r w:rsidRPr="00FE1A5D">
        <w:rPr>
          <w:rFonts w:ascii="Arial" w:hAnsi="Arial" w:cs="Arial"/>
          <w:spacing w:val="-1"/>
          <w:szCs w:val="24"/>
        </w:rPr>
        <w:t>mothers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not</w:t>
      </w:r>
      <w:r w:rsidRPr="00FE1A5D">
        <w:rPr>
          <w:rFonts w:ascii="Arial" w:hAnsi="Arial" w:cs="Arial"/>
          <w:spacing w:val="61"/>
          <w:szCs w:val="24"/>
        </w:rPr>
        <w:t xml:space="preserve"> </w:t>
      </w:r>
      <w:r w:rsidRPr="00FE1A5D">
        <w:rPr>
          <w:rFonts w:ascii="Arial" w:hAnsi="Arial" w:cs="Arial"/>
          <w:spacing w:val="-1"/>
          <w:szCs w:val="24"/>
        </w:rPr>
        <w:t>be</w:t>
      </w:r>
      <w:r w:rsidRPr="00FE1A5D">
        <w:rPr>
          <w:rFonts w:ascii="Arial" w:hAnsi="Arial" w:cs="Arial"/>
          <w:spacing w:val="61"/>
          <w:szCs w:val="24"/>
        </w:rPr>
        <w:t xml:space="preserve"> </w:t>
      </w:r>
      <w:r w:rsidRPr="00FE1A5D">
        <w:rPr>
          <w:rFonts w:ascii="Arial" w:hAnsi="Arial" w:cs="Arial"/>
          <w:spacing w:val="-1"/>
          <w:szCs w:val="24"/>
        </w:rPr>
        <w:t>allocated</w:t>
      </w:r>
      <w:r w:rsidRPr="00FE1A5D">
        <w:rPr>
          <w:rFonts w:ascii="Arial" w:hAnsi="Arial" w:cs="Arial"/>
          <w:spacing w:val="61"/>
          <w:szCs w:val="24"/>
        </w:rPr>
        <w:t xml:space="preserve"> </w:t>
      </w:r>
      <w:r w:rsidRPr="00FE1A5D">
        <w:rPr>
          <w:rFonts w:ascii="Arial" w:hAnsi="Arial" w:cs="Arial"/>
          <w:szCs w:val="24"/>
        </w:rPr>
        <w:t>a</w:t>
      </w:r>
      <w:r w:rsidRPr="00FE1A5D">
        <w:rPr>
          <w:rFonts w:ascii="Arial" w:hAnsi="Arial" w:cs="Arial"/>
          <w:spacing w:val="60"/>
          <w:szCs w:val="24"/>
        </w:rPr>
        <w:t xml:space="preserve"> </w:t>
      </w:r>
      <w:r w:rsidRPr="00FE1A5D">
        <w:rPr>
          <w:rFonts w:ascii="Arial" w:hAnsi="Arial" w:cs="Arial"/>
          <w:spacing w:val="-1"/>
          <w:szCs w:val="24"/>
        </w:rPr>
        <w:t>practice</w:t>
      </w:r>
      <w:r w:rsidRPr="00FE1A5D">
        <w:rPr>
          <w:rFonts w:ascii="Arial" w:hAnsi="Arial" w:cs="Arial"/>
          <w:spacing w:val="62"/>
          <w:szCs w:val="24"/>
        </w:rPr>
        <w:t xml:space="preserve"> </w:t>
      </w:r>
      <w:r w:rsidRPr="00FE1A5D">
        <w:rPr>
          <w:rFonts w:ascii="Arial" w:hAnsi="Arial" w:cs="Arial"/>
          <w:spacing w:val="-1"/>
          <w:szCs w:val="24"/>
        </w:rPr>
        <w:t>learning</w:t>
      </w:r>
      <w:r w:rsidRPr="00FE1A5D">
        <w:rPr>
          <w:rFonts w:ascii="Arial" w:hAnsi="Arial" w:cs="Arial"/>
          <w:spacing w:val="61"/>
          <w:szCs w:val="24"/>
        </w:rPr>
        <w:t xml:space="preserve"> </w:t>
      </w:r>
      <w:r w:rsidRPr="00FE1A5D">
        <w:rPr>
          <w:rFonts w:ascii="Arial" w:hAnsi="Arial" w:cs="Arial"/>
          <w:spacing w:val="-1"/>
          <w:szCs w:val="24"/>
        </w:rPr>
        <w:t>experience</w:t>
      </w:r>
      <w:r w:rsidRPr="00FE1A5D">
        <w:rPr>
          <w:rFonts w:ascii="Arial" w:hAnsi="Arial" w:cs="Arial"/>
          <w:spacing w:val="33"/>
          <w:szCs w:val="24"/>
        </w:rPr>
        <w:t xml:space="preserve"> </w:t>
      </w:r>
      <w:r w:rsidRPr="00FE1A5D">
        <w:rPr>
          <w:rFonts w:ascii="Arial" w:hAnsi="Arial" w:cs="Arial"/>
          <w:spacing w:val="-1"/>
          <w:szCs w:val="24"/>
        </w:rPr>
        <w:t>where</w:t>
      </w:r>
      <w:r w:rsidRPr="00FE1A5D">
        <w:rPr>
          <w:rFonts w:ascii="Arial" w:hAnsi="Arial" w:cs="Arial"/>
          <w:spacing w:val="38"/>
          <w:szCs w:val="24"/>
        </w:rPr>
        <w:t xml:space="preserve"> </w:t>
      </w:r>
      <w:r w:rsidRPr="00FE1A5D">
        <w:rPr>
          <w:rFonts w:ascii="Arial" w:hAnsi="Arial" w:cs="Arial"/>
          <w:szCs w:val="24"/>
        </w:rPr>
        <w:t>the</w:t>
      </w:r>
      <w:r w:rsidRPr="00FE1A5D">
        <w:rPr>
          <w:rFonts w:ascii="Arial" w:hAnsi="Arial" w:cs="Arial"/>
          <w:spacing w:val="38"/>
          <w:szCs w:val="24"/>
        </w:rPr>
        <w:t xml:space="preserve"> </w:t>
      </w:r>
      <w:r w:rsidRPr="00FE1A5D">
        <w:rPr>
          <w:rFonts w:ascii="Arial" w:hAnsi="Arial" w:cs="Arial"/>
          <w:spacing w:val="-1"/>
          <w:szCs w:val="24"/>
        </w:rPr>
        <w:t>risk</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9"/>
          <w:szCs w:val="24"/>
        </w:rPr>
        <w:t xml:space="preserve"> </w:t>
      </w:r>
      <w:r w:rsidRPr="00FE1A5D">
        <w:rPr>
          <w:rFonts w:ascii="Arial" w:hAnsi="Arial" w:cs="Arial"/>
          <w:spacing w:val="-1"/>
          <w:szCs w:val="24"/>
        </w:rPr>
        <w:t>contamination</w:t>
      </w:r>
      <w:r w:rsidRPr="00FE1A5D">
        <w:rPr>
          <w:rFonts w:ascii="Arial" w:hAnsi="Arial" w:cs="Arial"/>
          <w:spacing w:val="38"/>
          <w:szCs w:val="24"/>
        </w:rPr>
        <w:t xml:space="preserve"> </w:t>
      </w:r>
      <w:r w:rsidRPr="00FE1A5D">
        <w:rPr>
          <w:rFonts w:ascii="Arial" w:hAnsi="Arial" w:cs="Arial"/>
          <w:szCs w:val="24"/>
        </w:rPr>
        <w:t>from</w:t>
      </w:r>
      <w:r w:rsidRPr="00FE1A5D">
        <w:rPr>
          <w:rFonts w:ascii="Arial" w:hAnsi="Arial" w:cs="Arial"/>
          <w:spacing w:val="39"/>
          <w:szCs w:val="24"/>
        </w:rPr>
        <w:t xml:space="preserve"> </w:t>
      </w:r>
      <w:r w:rsidRPr="00FE1A5D">
        <w:rPr>
          <w:rFonts w:ascii="Arial" w:hAnsi="Arial" w:cs="Arial"/>
          <w:spacing w:val="-1"/>
          <w:szCs w:val="24"/>
        </w:rPr>
        <w:t>ionising</w:t>
      </w:r>
      <w:r w:rsidRPr="00FE1A5D">
        <w:rPr>
          <w:rFonts w:ascii="Arial" w:hAnsi="Arial" w:cs="Arial"/>
          <w:spacing w:val="38"/>
          <w:szCs w:val="24"/>
        </w:rPr>
        <w:t xml:space="preserve"> </w:t>
      </w:r>
      <w:r w:rsidRPr="00FE1A5D">
        <w:rPr>
          <w:rFonts w:ascii="Arial" w:hAnsi="Arial" w:cs="Arial"/>
          <w:spacing w:val="-1"/>
          <w:szCs w:val="24"/>
        </w:rPr>
        <w:t>radiation</w:t>
      </w:r>
      <w:r w:rsidRPr="00FE1A5D">
        <w:rPr>
          <w:rFonts w:ascii="Arial" w:hAnsi="Arial" w:cs="Arial"/>
          <w:spacing w:val="39"/>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high.</w:t>
      </w:r>
      <w:r w:rsidRPr="00FE1A5D">
        <w:rPr>
          <w:rFonts w:ascii="Arial" w:hAnsi="Arial" w:cs="Arial"/>
          <w:spacing w:val="39"/>
          <w:szCs w:val="24"/>
        </w:rPr>
        <w:t xml:space="preserve"> </w:t>
      </w:r>
      <w:r w:rsidRPr="00FE1A5D">
        <w:rPr>
          <w:rFonts w:ascii="Arial" w:hAnsi="Arial" w:cs="Arial"/>
          <w:spacing w:val="-1"/>
          <w:szCs w:val="24"/>
        </w:rPr>
        <w:t>Working</w:t>
      </w:r>
      <w:r w:rsidRPr="00FE1A5D">
        <w:rPr>
          <w:rFonts w:ascii="Arial" w:hAnsi="Arial" w:cs="Arial"/>
          <w:spacing w:val="38"/>
          <w:szCs w:val="24"/>
        </w:rPr>
        <w:t xml:space="preserve"> </w:t>
      </w:r>
      <w:r w:rsidRPr="00FE1A5D">
        <w:rPr>
          <w:rFonts w:ascii="Arial" w:hAnsi="Arial" w:cs="Arial"/>
          <w:spacing w:val="-1"/>
          <w:szCs w:val="24"/>
        </w:rPr>
        <w:t>conditions</w:t>
      </w:r>
      <w:r w:rsidRPr="00FE1A5D">
        <w:rPr>
          <w:rFonts w:ascii="Arial" w:hAnsi="Arial" w:cs="Arial"/>
          <w:spacing w:val="24"/>
          <w:szCs w:val="24"/>
        </w:rPr>
        <w:t xml:space="preserve"> </w:t>
      </w:r>
      <w:r w:rsidRPr="00FE1A5D">
        <w:rPr>
          <w:rFonts w:ascii="Arial" w:hAnsi="Arial" w:cs="Arial"/>
          <w:spacing w:val="-1"/>
          <w:szCs w:val="24"/>
        </w:rPr>
        <w:t>should</w:t>
      </w:r>
      <w:r w:rsidRPr="00FE1A5D">
        <w:rPr>
          <w:rFonts w:ascii="Arial" w:hAnsi="Arial" w:cs="Arial"/>
          <w:spacing w:val="52"/>
          <w:szCs w:val="24"/>
        </w:rPr>
        <w:t xml:space="preserve"> </w:t>
      </w:r>
      <w:r w:rsidRPr="00FE1A5D">
        <w:rPr>
          <w:rFonts w:ascii="Arial" w:hAnsi="Arial" w:cs="Arial"/>
          <w:spacing w:val="-1"/>
          <w:szCs w:val="24"/>
        </w:rPr>
        <w:t>also</w:t>
      </w:r>
      <w:r w:rsidRPr="00FE1A5D">
        <w:rPr>
          <w:rFonts w:ascii="Arial" w:hAnsi="Arial" w:cs="Arial"/>
          <w:spacing w:val="52"/>
          <w:szCs w:val="24"/>
        </w:rPr>
        <w:t xml:space="preserve"> </w:t>
      </w:r>
      <w:r w:rsidRPr="00FE1A5D">
        <w:rPr>
          <w:rFonts w:ascii="Arial" w:hAnsi="Arial" w:cs="Arial"/>
          <w:spacing w:val="-1"/>
          <w:szCs w:val="24"/>
        </w:rPr>
        <w:t>ensure</w:t>
      </w:r>
      <w:r w:rsidRPr="00FE1A5D">
        <w:rPr>
          <w:rFonts w:ascii="Arial" w:hAnsi="Arial" w:cs="Arial"/>
          <w:spacing w:val="52"/>
          <w:szCs w:val="24"/>
        </w:rPr>
        <w:t xml:space="preserve"> </w:t>
      </w:r>
      <w:r w:rsidRPr="00FE1A5D">
        <w:rPr>
          <w:rFonts w:ascii="Arial" w:hAnsi="Arial" w:cs="Arial"/>
          <w:szCs w:val="24"/>
        </w:rPr>
        <w:t>that</w:t>
      </w:r>
      <w:r w:rsidRPr="00FE1A5D">
        <w:rPr>
          <w:rFonts w:ascii="Arial" w:hAnsi="Arial" w:cs="Arial"/>
          <w:spacing w:val="52"/>
          <w:szCs w:val="24"/>
        </w:rPr>
        <w:t xml:space="preserve"> </w:t>
      </w:r>
      <w:r w:rsidRPr="00FE1A5D">
        <w:rPr>
          <w:rFonts w:ascii="Arial" w:hAnsi="Arial" w:cs="Arial"/>
          <w:spacing w:val="-1"/>
          <w:szCs w:val="24"/>
        </w:rPr>
        <w:t>pregnant</w:t>
      </w:r>
      <w:r w:rsidRPr="00FE1A5D">
        <w:rPr>
          <w:rFonts w:ascii="Arial" w:hAnsi="Arial" w:cs="Arial"/>
          <w:spacing w:val="53"/>
          <w:szCs w:val="24"/>
        </w:rPr>
        <w:t xml:space="preserve"> </w:t>
      </w:r>
      <w:r w:rsidRPr="00FE1A5D">
        <w:rPr>
          <w:rFonts w:ascii="Arial" w:hAnsi="Arial" w:cs="Arial"/>
          <w:spacing w:val="-1"/>
          <w:szCs w:val="24"/>
        </w:rPr>
        <w:t>women</w:t>
      </w:r>
      <w:r w:rsidRPr="00FE1A5D">
        <w:rPr>
          <w:rFonts w:ascii="Arial" w:hAnsi="Arial" w:cs="Arial"/>
          <w:spacing w:val="52"/>
          <w:szCs w:val="24"/>
        </w:rPr>
        <w:t xml:space="preserve"> </w:t>
      </w:r>
      <w:r w:rsidRPr="00FE1A5D">
        <w:rPr>
          <w:rFonts w:ascii="Arial" w:hAnsi="Arial" w:cs="Arial"/>
          <w:spacing w:val="-1"/>
          <w:szCs w:val="24"/>
        </w:rPr>
        <w:t>do</w:t>
      </w:r>
      <w:r w:rsidRPr="00FE1A5D">
        <w:rPr>
          <w:rFonts w:ascii="Arial" w:hAnsi="Arial" w:cs="Arial"/>
          <w:spacing w:val="53"/>
          <w:szCs w:val="24"/>
        </w:rPr>
        <w:t xml:space="preserve"> </w:t>
      </w:r>
      <w:r w:rsidRPr="00FE1A5D">
        <w:rPr>
          <w:rFonts w:ascii="Arial" w:hAnsi="Arial" w:cs="Arial"/>
          <w:spacing w:val="-1"/>
          <w:szCs w:val="24"/>
        </w:rPr>
        <w:t>not</w:t>
      </w:r>
      <w:r w:rsidRPr="00FE1A5D">
        <w:rPr>
          <w:rFonts w:ascii="Arial" w:hAnsi="Arial" w:cs="Arial"/>
          <w:spacing w:val="52"/>
          <w:szCs w:val="24"/>
        </w:rPr>
        <w:t xml:space="preserve"> </w:t>
      </w:r>
      <w:r w:rsidRPr="00FE1A5D">
        <w:rPr>
          <w:rFonts w:ascii="Arial" w:hAnsi="Arial" w:cs="Arial"/>
          <w:szCs w:val="24"/>
        </w:rPr>
        <w:t>receive</w:t>
      </w:r>
      <w:r w:rsidRPr="00FE1A5D">
        <w:rPr>
          <w:rFonts w:ascii="Arial" w:hAnsi="Arial" w:cs="Arial"/>
          <w:spacing w:val="52"/>
          <w:szCs w:val="24"/>
        </w:rPr>
        <w:t xml:space="preserve"> </w:t>
      </w:r>
      <w:r w:rsidRPr="00FE1A5D">
        <w:rPr>
          <w:rFonts w:ascii="Arial" w:hAnsi="Arial" w:cs="Arial"/>
          <w:spacing w:val="-1"/>
          <w:szCs w:val="24"/>
        </w:rPr>
        <w:t>accidental</w:t>
      </w:r>
      <w:r w:rsidRPr="00FE1A5D">
        <w:rPr>
          <w:rFonts w:ascii="Arial" w:hAnsi="Arial" w:cs="Arial"/>
          <w:spacing w:val="54"/>
          <w:szCs w:val="24"/>
        </w:rPr>
        <w:t xml:space="preserve"> </w:t>
      </w:r>
      <w:r w:rsidRPr="00FE1A5D">
        <w:rPr>
          <w:rFonts w:ascii="Arial" w:hAnsi="Arial" w:cs="Arial"/>
          <w:spacing w:val="-1"/>
          <w:szCs w:val="24"/>
        </w:rPr>
        <w:t>exposures</w:t>
      </w:r>
      <w:r w:rsidRPr="00FE1A5D">
        <w:rPr>
          <w:rFonts w:ascii="Arial" w:hAnsi="Arial" w:cs="Arial"/>
          <w:spacing w:val="53"/>
          <w:szCs w:val="24"/>
        </w:rPr>
        <w:t xml:space="preserve"> </w:t>
      </w:r>
      <w:r w:rsidRPr="00FE1A5D">
        <w:rPr>
          <w:rFonts w:ascii="Arial" w:hAnsi="Arial" w:cs="Arial"/>
          <w:szCs w:val="24"/>
        </w:rPr>
        <w:t>to</w:t>
      </w:r>
      <w:r w:rsidRPr="00FE1A5D">
        <w:rPr>
          <w:rFonts w:ascii="Arial" w:hAnsi="Arial" w:cs="Arial"/>
          <w:spacing w:val="23"/>
          <w:w w:val="99"/>
          <w:szCs w:val="24"/>
        </w:rPr>
        <w:t xml:space="preserve"> </w:t>
      </w:r>
      <w:r w:rsidRPr="00FE1A5D">
        <w:rPr>
          <w:rFonts w:ascii="Arial" w:hAnsi="Arial" w:cs="Arial"/>
          <w:spacing w:val="-1"/>
          <w:szCs w:val="24"/>
        </w:rPr>
        <w:t>radioactive</w:t>
      </w:r>
      <w:r w:rsidRPr="00FE1A5D">
        <w:rPr>
          <w:rFonts w:ascii="Arial" w:hAnsi="Arial" w:cs="Arial"/>
          <w:spacing w:val="2"/>
          <w:szCs w:val="24"/>
        </w:rPr>
        <w:t xml:space="preserve"> </w:t>
      </w:r>
      <w:r w:rsidRPr="00FE1A5D">
        <w:rPr>
          <w:rFonts w:ascii="Arial" w:hAnsi="Arial" w:cs="Arial"/>
          <w:spacing w:val="-1"/>
          <w:szCs w:val="24"/>
        </w:rPr>
        <w:t>contamination</w:t>
      </w:r>
      <w:r w:rsidRPr="00FE1A5D">
        <w:rPr>
          <w:rFonts w:ascii="Arial" w:hAnsi="Arial" w:cs="Arial"/>
          <w:spacing w:val="4"/>
          <w:szCs w:val="24"/>
        </w:rPr>
        <w:t xml:space="preserve"> </w:t>
      </w:r>
      <w:r w:rsidRPr="00FE1A5D">
        <w:rPr>
          <w:rFonts w:ascii="Arial" w:hAnsi="Arial" w:cs="Arial"/>
          <w:szCs w:val="24"/>
        </w:rPr>
        <w:t>(IRR</w:t>
      </w:r>
      <w:r w:rsidRPr="00FE1A5D">
        <w:rPr>
          <w:rFonts w:ascii="Arial" w:hAnsi="Arial" w:cs="Arial"/>
          <w:spacing w:val="4"/>
          <w:szCs w:val="24"/>
        </w:rPr>
        <w:t xml:space="preserve"> </w:t>
      </w:r>
      <w:r w:rsidRPr="00FE1A5D">
        <w:rPr>
          <w:rFonts w:ascii="Arial" w:hAnsi="Arial" w:cs="Arial"/>
          <w:szCs w:val="24"/>
        </w:rPr>
        <w:t>1999).</w:t>
      </w:r>
      <w:r w:rsidRPr="00FE1A5D">
        <w:rPr>
          <w:rFonts w:ascii="Arial" w:hAnsi="Arial" w:cs="Arial"/>
          <w:spacing w:val="4"/>
          <w:szCs w:val="24"/>
        </w:rPr>
        <w:t xml:space="preserve"> </w:t>
      </w:r>
      <w:r w:rsidRPr="00FE1A5D">
        <w:rPr>
          <w:rFonts w:ascii="Arial" w:hAnsi="Arial" w:cs="Arial"/>
          <w:szCs w:val="24"/>
        </w:rPr>
        <w:t>Students</w:t>
      </w:r>
      <w:r w:rsidRPr="00FE1A5D">
        <w:rPr>
          <w:rFonts w:ascii="Arial" w:hAnsi="Arial" w:cs="Arial"/>
          <w:spacing w:val="4"/>
          <w:szCs w:val="24"/>
        </w:rPr>
        <w:t xml:space="preserve"> </w:t>
      </w:r>
      <w:r w:rsidRPr="00FE1A5D">
        <w:rPr>
          <w:rFonts w:ascii="Arial" w:hAnsi="Arial" w:cs="Arial"/>
          <w:szCs w:val="24"/>
        </w:rPr>
        <w:t>who</w:t>
      </w:r>
      <w:r w:rsidRPr="00FE1A5D">
        <w:rPr>
          <w:rFonts w:ascii="Arial" w:hAnsi="Arial" w:cs="Arial"/>
          <w:spacing w:val="3"/>
          <w:szCs w:val="24"/>
        </w:rPr>
        <w:t xml:space="preserve"> </w:t>
      </w:r>
      <w:r w:rsidRPr="00FE1A5D">
        <w:rPr>
          <w:rFonts w:ascii="Arial" w:hAnsi="Arial" w:cs="Arial"/>
          <w:szCs w:val="24"/>
        </w:rPr>
        <w:t>are</w:t>
      </w:r>
      <w:r w:rsidRPr="00FE1A5D">
        <w:rPr>
          <w:rFonts w:ascii="Arial" w:hAnsi="Arial" w:cs="Arial"/>
          <w:spacing w:val="4"/>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may</w:t>
      </w:r>
      <w:r w:rsidRPr="00FE1A5D">
        <w:rPr>
          <w:rFonts w:ascii="Arial" w:hAnsi="Arial" w:cs="Arial"/>
          <w:spacing w:val="4"/>
          <w:szCs w:val="24"/>
        </w:rPr>
        <w:t xml:space="preserve"> </w:t>
      </w:r>
      <w:r w:rsidRPr="00FE1A5D">
        <w:rPr>
          <w:rFonts w:ascii="Arial" w:hAnsi="Arial" w:cs="Arial"/>
          <w:szCs w:val="24"/>
        </w:rPr>
        <w:t>wish</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4"/>
          <w:szCs w:val="24"/>
        </w:rPr>
        <w:t xml:space="preserve"> </w:t>
      </w:r>
      <w:r w:rsidRPr="00FE1A5D">
        <w:rPr>
          <w:rFonts w:ascii="Arial" w:hAnsi="Arial" w:cs="Arial"/>
          <w:szCs w:val="24"/>
        </w:rPr>
        <w:t>make</w:t>
      </w:r>
      <w:r w:rsidRPr="00FE1A5D">
        <w:rPr>
          <w:rFonts w:ascii="Arial" w:hAnsi="Arial" w:cs="Arial"/>
          <w:spacing w:val="24"/>
          <w:szCs w:val="24"/>
        </w:rPr>
        <w:t xml:space="preserve"> </w:t>
      </w:r>
      <w:r w:rsidRPr="00FE1A5D">
        <w:rPr>
          <w:rFonts w:ascii="Arial" w:hAnsi="Arial" w:cs="Arial"/>
          <w:spacing w:val="-1"/>
          <w:szCs w:val="24"/>
        </w:rPr>
        <w:t>sure</w:t>
      </w:r>
      <w:r w:rsidRPr="00FE1A5D">
        <w:rPr>
          <w:rFonts w:ascii="Arial" w:hAnsi="Arial" w:cs="Arial"/>
          <w:szCs w:val="24"/>
        </w:rPr>
        <w:t xml:space="preserve"> </w:t>
      </w:r>
      <w:r w:rsidRPr="00FE1A5D">
        <w:rPr>
          <w:rFonts w:ascii="Arial" w:hAnsi="Arial" w:cs="Arial"/>
          <w:spacing w:val="-1"/>
          <w:szCs w:val="24"/>
        </w:rPr>
        <w:t>they</w:t>
      </w:r>
      <w:r w:rsidRPr="00FE1A5D">
        <w:rPr>
          <w:rFonts w:ascii="Arial" w:hAnsi="Arial" w:cs="Arial"/>
          <w:szCs w:val="24"/>
        </w:rPr>
        <w:t xml:space="preserve"> </w:t>
      </w:r>
      <w:r w:rsidRPr="00FE1A5D">
        <w:rPr>
          <w:rFonts w:ascii="Arial" w:hAnsi="Arial" w:cs="Arial"/>
          <w:spacing w:val="-1"/>
          <w:szCs w:val="24"/>
        </w:rPr>
        <w:t>leave</w:t>
      </w:r>
      <w:r w:rsidRPr="00FE1A5D">
        <w:rPr>
          <w:rFonts w:ascii="Arial" w:hAnsi="Arial" w:cs="Arial"/>
          <w:szCs w:val="24"/>
        </w:rPr>
        <w:t xml:space="preserve"> </w:t>
      </w:r>
      <w:r w:rsidRPr="00FE1A5D">
        <w:rPr>
          <w:rFonts w:ascii="Arial" w:hAnsi="Arial" w:cs="Arial"/>
          <w:spacing w:val="-1"/>
          <w:szCs w:val="24"/>
        </w:rPr>
        <w:t>the</w:t>
      </w:r>
      <w:r w:rsidRPr="00FE1A5D">
        <w:rPr>
          <w:rFonts w:ascii="Arial" w:hAnsi="Arial" w:cs="Arial"/>
          <w:szCs w:val="24"/>
        </w:rPr>
        <w:t xml:space="preserve"> </w:t>
      </w:r>
      <w:r w:rsidRPr="00FE1A5D">
        <w:rPr>
          <w:rFonts w:ascii="Arial" w:hAnsi="Arial" w:cs="Arial"/>
          <w:spacing w:val="-1"/>
          <w:szCs w:val="24"/>
        </w:rPr>
        <w:t>controlled</w:t>
      </w:r>
      <w:r w:rsidRPr="00FE1A5D">
        <w:rPr>
          <w:rFonts w:ascii="Arial" w:hAnsi="Arial" w:cs="Arial"/>
          <w:szCs w:val="24"/>
        </w:rPr>
        <w:t xml:space="preserve"> </w:t>
      </w:r>
      <w:r w:rsidRPr="00FE1A5D">
        <w:rPr>
          <w:rFonts w:ascii="Arial" w:hAnsi="Arial" w:cs="Arial"/>
          <w:spacing w:val="-1"/>
          <w:szCs w:val="24"/>
        </w:rPr>
        <w:t>area</w:t>
      </w:r>
      <w:r w:rsidRPr="00FE1A5D">
        <w:rPr>
          <w:rFonts w:ascii="Arial" w:hAnsi="Arial" w:cs="Arial"/>
          <w:szCs w:val="24"/>
        </w:rPr>
        <w:t xml:space="preserve"> </w:t>
      </w:r>
      <w:r w:rsidRPr="00FE1A5D">
        <w:rPr>
          <w:rFonts w:ascii="Arial" w:hAnsi="Arial" w:cs="Arial"/>
          <w:spacing w:val="-1"/>
          <w:szCs w:val="24"/>
        </w:rPr>
        <w:t>while</w:t>
      </w:r>
      <w:r w:rsidRPr="00FE1A5D">
        <w:rPr>
          <w:rFonts w:ascii="Arial" w:hAnsi="Arial" w:cs="Arial"/>
          <w:szCs w:val="24"/>
        </w:rPr>
        <w:t xml:space="preserve"> </w:t>
      </w:r>
      <w:r w:rsidRPr="00FE1A5D">
        <w:rPr>
          <w:rFonts w:ascii="Arial" w:hAnsi="Arial" w:cs="Arial"/>
          <w:spacing w:val="-1"/>
          <w:szCs w:val="24"/>
        </w:rPr>
        <w:t>X-rays</w:t>
      </w:r>
      <w:r w:rsidRPr="00FE1A5D">
        <w:rPr>
          <w:rFonts w:ascii="Arial" w:hAnsi="Arial" w:cs="Arial"/>
          <w:szCs w:val="24"/>
        </w:rPr>
        <w:t xml:space="preserve"> </w:t>
      </w:r>
      <w:r w:rsidRPr="00FE1A5D">
        <w:rPr>
          <w:rFonts w:ascii="Arial" w:hAnsi="Arial" w:cs="Arial"/>
          <w:spacing w:val="-1"/>
          <w:szCs w:val="24"/>
        </w:rPr>
        <w:t>are</w:t>
      </w:r>
      <w:r w:rsidRPr="00FE1A5D">
        <w:rPr>
          <w:rFonts w:ascii="Arial" w:hAnsi="Arial" w:cs="Arial"/>
          <w:szCs w:val="24"/>
        </w:rPr>
        <w:t xml:space="preserve"> </w:t>
      </w:r>
      <w:r w:rsidRPr="00FE1A5D">
        <w:rPr>
          <w:rFonts w:ascii="Arial" w:hAnsi="Arial" w:cs="Arial"/>
          <w:spacing w:val="-1"/>
          <w:szCs w:val="24"/>
        </w:rPr>
        <w:t>being</w:t>
      </w:r>
      <w:r w:rsidRPr="00FE1A5D">
        <w:rPr>
          <w:rFonts w:ascii="Arial" w:hAnsi="Arial" w:cs="Arial"/>
          <w:szCs w:val="24"/>
        </w:rPr>
        <w:t xml:space="preserve"> </w:t>
      </w:r>
      <w:r w:rsidRPr="00FE1A5D">
        <w:rPr>
          <w:rFonts w:ascii="Arial" w:hAnsi="Arial" w:cs="Arial"/>
          <w:spacing w:val="-1"/>
          <w:szCs w:val="24"/>
        </w:rPr>
        <w:t>taken.</w:t>
      </w:r>
    </w:p>
    <w:p w14:paraId="2555CF54" w14:textId="77777777" w:rsidR="00D851E8" w:rsidRPr="00FE1A5D" w:rsidRDefault="00D851E8" w:rsidP="00D851E8">
      <w:pPr>
        <w:rPr>
          <w:rFonts w:eastAsia="Arial" w:cs="Arial"/>
          <w:szCs w:val="24"/>
        </w:rPr>
      </w:pPr>
    </w:p>
    <w:p w14:paraId="67FF9318" w14:textId="77777777" w:rsidR="00D851E8" w:rsidRPr="00FE1A5D" w:rsidRDefault="00D851E8" w:rsidP="00D851E8">
      <w:pPr>
        <w:pStyle w:val="BodyText"/>
        <w:ind w:left="102" w:right="114"/>
        <w:jc w:val="both"/>
        <w:rPr>
          <w:rFonts w:ascii="Arial" w:hAnsi="Arial" w:cs="Arial"/>
          <w:szCs w:val="24"/>
        </w:rPr>
      </w:pPr>
      <w:r w:rsidRPr="00FE1A5D">
        <w:rPr>
          <w:rFonts w:ascii="Arial" w:hAnsi="Arial" w:cs="Arial"/>
          <w:b/>
          <w:spacing w:val="-1"/>
          <w:szCs w:val="24"/>
        </w:rPr>
        <w:t>Mercury</w:t>
      </w:r>
      <w:r w:rsidRPr="00FE1A5D">
        <w:rPr>
          <w:rFonts w:ascii="Arial" w:hAnsi="Arial" w:cs="Arial"/>
          <w:spacing w:val="-1"/>
          <w:szCs w:val="24"/>
        </w:rPr>
        <w:t>.</w:t>
      </w:r>
      <w:r w:rsidRPr="00FE1A5D">
        <w:rPr>
          <w:rFonts w:ascii="Arial" w:hAnsi="Arial" w:cs="Arial"/>
          <w:spacing w:val="10"/>
          <w:szCs w:val="24"/>
        </w:rPr>
        <w:t xml:space="preserve"> </w:t>
      </w:r>
      <w:r w:rsidRPr="00FE1A5D">
        <w:rPr>
          <w:rFonts w:ascii="Arial" w:hAnsi="Arial" w:cs="Arial"/>
          <w:szCs w:val="24"/>
        </w:rPr>
        <w:t>Mercury</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11"/>
          <w:szCs w:val="24"/>
        </w:rPr>
        <w:t xml:space="preserve"> </w:t>
      </w:r>
      <w:r w:rsidRPr="00FE1A5D">
        <w:rPr>
          <w:rFonts w:ascii="Arial" w:hAnsi="Arial" w:cs="Arial"/>
          <w:szCs w:val="24"/>
        </w:rPr>
        <w:t>toxic</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central</w:t>
      </w:r>
      <w:r w:rsidRPr="00FE1A5D">
        <w:rPr>
          <w:rFonts w:ascii="Arial" w:hAnsi="Arial" w:cs="Arial"/>
          <w:spacing w:val="11"/>
          <w:szCs w:val="24"/>
        </w:rPr>
        <w:t xml:space="preserve"> </w:t>
      </w:r>
      <w:r w:rsidRPr="00FE1A5D">
        <w:rPr>
          <w:rFonts w:ascii="Arial" w:hAnsi="Arial" w:cs="Arial"/>
          <w:spacing w:val="-1"/>
          <w:szCs w:val="24"/>
        </w:rPr>
        <w:t>nervous</w:t>
      </w:r>
      <w:r w:rsidRPr="00FE1A5D">
        <w:rPr>
          <w:rFonts w:ascii="Arial" w:hAnsi="Arial" w:cs="Arial"/>
          <w:spacing w:val="11"/>
          <w:szCs w:val="24"/>
        </w:rPr>
        <w:t xml:space="preserve"> </w:t>
      </w:r>
      <w:r w:rsidRPr="00FE1A5D">
        <w:rPr>
          <w:rFonts w:ascii="Arial" w:hAnsi="Arial" w:cs="Arial"/>
          <w:szCs w:val="24"/>
        </w:rPr>
        <w:t>system;</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CNS</w:t>
      </w:r>
      <w:r w:rsidRPr="00FE1A5D">
        <w:rPr>
          <w:rFonts w:ascii="Arial" w:hAnsi="Arial" w:cs="Arial"/>
          <w:spacing w:val="11"/>
          <w:szCs w:val="24"/>
        </w:rPr>
        <w:t xml:space="preserve"> </w:t>
      </w:r>
      <w:r w:rsidRPr="00FE1A5D">
        <w:rPr>
          <w:rFonts w:ascii="Arial" w:hAnsi="Arial" w:cs="Arial"/>
          <w:szCs w:val="24"/>
        </w:rPr>
        <w:t>of</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pacing w:val="-1"/>
          <w:szCs w:val="24"/>
        </w:rPr>
        <w:t>foetus</w:t>
      </w:r>
      <w:r w:rsidRPr="00FE1A5D">
        <w:rPr>
          <w:rFonts w:ascii="Arial" w:hAnsi="Arial" w:cs="Arial"/>
          <w:spacing w:val="11"/>
          <w:szCs w:val="24"/>
        </w:rPr>
        <w:t xml:space="preserve"> </w:t>
      </w:r>
      <w:r w:rsidRPr="00FE1A5D">
        <w:rPr>
          <w:rFonts w:ascii="Arial" w:hAnsi="Arial" w:cs="Arial"/>
          <w:szCs w:val="24"/>
        </w:rPr>
        <w:t>(and</w:t>
      </w:r>
      <w:r w:rsidRPr="00FE1A5D">
        <w:rPr>
          <w:rFonts w:ascii="Arial" w:hAnsi="Arial" w:cs="Arial"/>
          <w:spacing w:val="33"/>
          <w:szCs w:val="24"/>
        </w:rPr>
        <w:t xml:space="preserve"> </w:t>
      </w:r>
      <w:r w:rsidRPr="00FE1A5D">
        <w:rPr>
          <w:rFonts w:ascii="Arial" w:hAnsi="Arial" w:cs="Arial"/>
          <w:spacing w:val="-1"/>
          <w:szCs w:val="24"/>
        </w:rPr>
        <w:t>infant)</w:t>
      </w:r>
      <w:r w:rsidRPr="00FE1A5D">
        <w:rPr>
          <w:rFonts w:ascii="Arial" w:hAnsi="Arial" w:cs="Arial"/>
          <w:spacing w:val="4"/>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zCs w:val="24"/>
        </w:rPr>
        <w:t>more</w:t>
      </w:r>
      <w:r w:rsidRPr="00FE1A5D">
        <w:rPr>
          <w:rFonts w:ascii="Arial" w:hAnsi="Arial" w:cs="Arial"/>
          <w:spacing w:val="4"/>
          <w:szCs w:val="24"/>
        </w:rPr>
        <w:t xml:space="preserve"> </w:t>
      </w:r>
      <w:r w:rsidRPr="00FE1A5D">
        <w:rPr>
          <w:rFonts w:ascii="Arial" w:hAnsi="Arial" w:cs="Arial"/>
          <w:szCs w:val="24"/>
        </w:rPr>
        <w:t>vulnerable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3"/>
          <w:szCs w:val="24"/>
        </w:rPr>
        <w:t xml:space="preserve"> </w:t>
      </w:r>
      <w:r w:rsidRPr="00FE1A5D">
        <w:rPr>
          <w:rFonts w:ascii="Arial" w:hAnsi="Arial" w:cs="Arial"/>
          <w:szCs w:val="24"/>
        </w:rPr>
        <w:t>that</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adults,</w:t>
      </w:r>
      <w:r w:rsidRPr="00FE1A5D">
        <w:rPr>
          <w:rFonts w:ascii="Arial" w:hAnsi="Arial" w:cs="Arial"/>
          <w:spacing w:val="4"/>
          <w:szCs w:val="24"/>
        </w:rPr>
        <w:t xml:space="preserve"> </w:t>
      </w:r>
      <w:r w:rsidRPr="00FE1A5D">
        <w:rPr>
          <w:rFonts w:ascii="Arial" w:hAnsi="Arial" w:cs="Arial"/>
          <w:spacing w:val="-1"/>
          <w:szCs w:val="24"/>
        </w:rPr>
        <w:t>especially</w:t>
      </w:r>
      <w:r w:rsidRPr="00FE1A5D">
        <w:rPr>
          <w:rFonts w:ascii="Arial" w:hAnsi="Arial" w:cs="Arial"/>
          <w:spacing w:val="6"/>
          <w:szCs w:val="24"/>
        </w:rPr>
        <w:t xml:space="preserve"> </w:t>
      </w:r>
      <w:r w:rsidRPr="00FE1A5D">
        <w:rPr>
          <w:rFonts w:ascii="Arial" w:hAnsi="Arial" w:cs="Arial"/>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5"/>
          <w:szCs w:val="24"/>
        </w:rPr>
        <w:t xml:space="preserve"> </w:t>
      </w:r>
      <w:r w:rsidRPr="00FE1A5D">
        <w:rPr>
          <w:rFonts w:ascii="Arial" w:hAnsi="Arial" w:cs="Arial"/>
          <w:szCs w:val="24"/>
        </w:rPr>
        <w:t>first</w:t>
      </w:r>
      <w:r w:rsidRPr="00FE1A5D">
        <w:rPr>
          <w:rFonts w:ascii="Arial" w:hAnsi="Arial" w:cs="Arial"/>
          <w:spacing w:val="4"/>
          <w:szCs w:val="24"/>
        </w:rPr>
        <w:t xml:space="preserve"> </w:t>
      </w:r>
      <w:r w:rsidRPr="00FE1A5D">
        <w:rPr>
          <w:rFonts w:ascii="Arial" w:hAnsi="Arial" w:cs="Arial"/>
          <w:szCs w:val="24"/>
        </w:rPr>
        <w:t>trimester.</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27"/>
          <w:szCs w:val="24"/>
        </w:rPr>
        <w:t xml:space="preserve"> </w:t>
      </w:r>
      <w:r w:rsidRPr="00FE1A5D">
        <w:rPr>
          <w:rFonts w:ascii="Arial" w:hAnsi="Arial" w:cs="Arial"/>
          <w:spacing w:val="-1"/>
          <w:szCs w:val="24"/>
        </w:rPr>
        <w:t>exposure</w:t>
      </w:r>
      <w:r w:rsidRPr="00FE1A5D">
        <w:rPr>
          <w:rFonts w:ascii="Arial" w:hAnsi="Arial" w:cs="Arial"/>
          <w:spacing w:val="48"/>
          <w:szCs w:val="24"/>
        </w:rPr>
        <w:t xml:space="preserve"> </w:t>
      </w:r>
      <w:r w:rsidRPr="00FE1A5D">
        <w:rPr>
          <w:rFonts w:ascii="Arial" w:hAnsi="Arial" w:cs="Arial"/>
          <w:szCs w:val="24"/>
        </w:rPr>
        <w:t>to</w:t>
      </w:r>
      <w:r w:rsidRPr="00FE1A5D">
        <w:rPr>
          <w:rFonts w:ascii="Arial" w:hAnsi="Arial" w:cs="Arial"/>
          <w:spacing w:val="48"/>
          <w:szCs w:val="24"/>
        </w:rPr>
        <w:t xml:space="preserve"> </w:t>
      </w:r>
      <w:r w:rsidRPr="00FE1A5D">
        <w:rPr>
          <w:rFonts w:ascii="Arial" w:hAnsi="Arial" w:cs="Arial"/>
          <w:spacing w:val="-1"/>
          <w:szCs w:val="24"/>
        </w:rPr>
        <w:t>mercury</w:t>
      </w:r>
      <w:r w:rsidRPr="00FE1A5D">
        <w:rPr>
          <w:rFonts w:ascii="Arial" w:hAnsi="Arial" w:cs="Arial"/>
          <w:spacing w:val="48"/>
          <w:szCs w:val="24"/>
        </w:rPr>
        <w:t xml:space="preserve"> </w:t>
      </w:r>
      <w:r w:rsidRPr="00FE1A5D">
        <w:rPr>
          <w:rFonts w:ascii="Arial" w:hAnsi="Arial" w:cs="Arial"/>
          <w:spacing w:val="-1"/>
          <w:szCs w:val="24"/>
        </w:rPr>
        <w:t>that</w:t>
      </w:r>
      <w:r w:rsidRPr="00FE1A5D">
        <w:rPr>
          <w:rFonts w:ascii="Arial" w:hAnsi="Arial" w:cs="Arial"/>
          <w:spacing w:val="49"/>
          <w:szCs w:val="24"/>
        </w:rPr>
        <w:t xml:space="preserve"> </w:t>
      </w:r>
      <w:r w:rsidRPr="00FE1A5D">
        <w:rPr>
          <w:rFonts w:ascii="Arial" w:hAnsi="Arial" w:cs="Arial"/>
          <w:spacing w:val="-1"/>
          <w:szCs w:val="24"/>
        </w:rPr>
        <w:t>may</w:t>
      </w:r>
      <w:r w:rsidRPr="00FE1A5D">
        <w:rPr>
          <w:rFonts w:ascii="Arial" w:hAnsi="Arial" w:cs="Arial"/>
          <w:spacing w:val="48"/>
          <w:szCs w:val="24"/>
        </w:rPr>
        <w:t xml:space="preserve"> </w:t>
      </w:r>
      <w:r w:rsidRPr="00FE1A5D">
        <w:rPr>
          <w:rFonts w:ascii="Arial" w:hAnsi="Arial" w:cs="Arial"/>
          <w:spacing w:val="-1"/>
          <w:szCs w:val="24"/>
        </w:rPr>
        <w:t>arise</w:t>
      </w:r>
      <w:r w:rsidRPr="00FE1A5D">
        <w:rPr>
          <w:rFonts w:ascii="Arial" w:hAnsi="Arial" w:cs="Arial"/>
          <w:spacing w:val="48"/>
          <w:szCs w:val="24"/>
        </w:rPr>
        <w:t xml:space="preserve"> </w:t>
      </w:r>
      <w:r w:rsidRPr="00FE1A5D">
        <w:rPr>
          <w:rFonts w:ascii="Arial" w:hAnsi="Arial" w:cs="Arial"/>
          <w:spacing w:val="-1"/>
          <w:szCs w:val="24"/>
        </w:rPr>
        <w:t>following</w:t>
      </w:r>
      <w:r w:rsidRPr="00FE1A5D">
        <w:rPr>
          <w:rFonts w:ascii="Arial" w:hAnsi="Arial" w:cs="Arial"/>
          <w:spacing w:val="47"/>
          <w:szCs w:val="24"/>
        </w:rPr>
        <w:t xml:space="preserve"> </w:t>
      </w:r>
      <w:r w:rsidRPr="00FE1A5D">
        <w:rPr>
          <w:rFonts w:ascii="Arial" w:hAnsi="Arial" w:cs="Arial"/>
          <w:spacing w:val="-1"/>
          <w:szCs w:val="24"/>
        </w:rPr>
        <w:t>the</w:t>
      </w:r>
      <w:r w:rsidRPr="00FE1A5D">
        <w:rPr>
          <w:rFonts w:ascii="Arial" w:hAnsi="Arial" w:cs="Arial"/>
          <w:spacing w:val="47"/>
          <w:szCs w:val="24"/>
        </w:rPr>
        <w:t xml:space="preserve"> </w:t>
      </w:r>
      <w:r w:rsidRPr="00FE1A5D">
        <w:rPr>
          <w:rFonts w:ascii="Arial" w:hAnsi="Arial" w:cs="Arial"/>
          <w:spacing w:val="-1"/>
          <w:szCs w:val="24"/>
        </w:rPr>
        <w:t>spillage</w:t>
      </w:r>
      <w:r w:rsidRPr="00FE1A5D">
        <w:rPr>
          <w:rFonts w:ascii="Arial" w:hAnsi="Arial" w:cs="Arial"/>
          <w:spacing w:val="48"/>
          <w:szCs w:val="24"/>
        </w:rPr>
        <w:t xml:space="preserve"> </w:t>
      </w:r>
      <w:r w:rsidRPr="00FE1A5D">
        <w:rPr>
          <w:rFonts w:ascii="Arial" w:hAnsi="Arial" w:cs="Arial"/>
          <w:spacing w:val="-1"/>
          <w:szCs w:val="24"/>
        </w:rPr>
        <w:t>of</w:t>
      </w:r>
      <w:r w:rsidRPr="00FE1A5D">
        <w:rPr>
          <w:rFonts w:ascii="Arial" w:hAnsi="Arial" w:cs="Arial"/>
          <w:spacing w:val="48"/>
          <w:szCs w:val="24"/>
        </w:rPr>
        <w:t xml:space="preserve"> </w:t>
      </w:r>
      <w:r w:rsidRPr="00FE1A5D">
        <w:rPr>
          <w:rFonts w:ascii="Arial" w:hAnsi="Arial" w:cs="Arial"/>
          <w:szCs w:val="24"/>
        </w:rPr>
        <w:t>mercury</w:t>
      </w:r>
      <w:r w:rsidRPr="00FE1A5D">
        <w:rPr>
          <w:rFonts w:ascii="Arial" w:hAnsi="Arial" w:cs="Arial"/>
          <w:spacing w:val="48"/>
          <w:szCs w:val="24"/>
        </w:rPr>
        <w:t xml:space="preserve"> </w:t>
      </w:r>
      <w:r w:rsidRPr="00FE1A5D">
        <w:rPr>
          <w:rFonts w:ascii="Arial" w:hAnsi="Arial" w:cs="Arial"/>
          <w:spacing w:val="-1"/>
          <w:szCs w:val="24"/>
        </w:rPr>
        <w:t>in</w:t>
      </w:r>
      <w:r w:rsidRPr="00FE1A5D">
        <w:rPr>
          <w:rFonts w:ascii="Arial" w:hAnsi="Arial" w:cs="Arial"/>
          <w:spacing w:val="48"/>
          <w:szCs w:val="24"/>
        </w:rPr>
        <w:t xml:space="preserve"> </w:t>
      </w:r>
      <w:r w:rsidRPr="00FE1A5D">
        <w:rPr>
          <w:rFonts w:ascii="Arial" w:hAnsi="Arial" w:cs="Arial"/>
          <w:szCs w:val="24"/>
        </w:rPr>
        <w:t>a</w:t>
      </w:r>
      <w:r w:rsidRPr="00FE1A5D">
        <w:rPr>
          <w:rFonts w:ascii="Arial" w:hAnsi="Arial" w:cs="Arial"/>
          <w:spacing w:val="23"/>
          <w:szCs w:val="24"/>
        </w:rPr>
        <w:t xml:space="preserve"> </w:t>
      </w:r>
      <w:r w:rsidRPr="00FE1A5D">
        <w:rPr>
          <w:rFonts w:ascii="Arial" w:hAnsi="Arial" w:cs="Arial"/>
          <w:szCs w:val="24"/>
        </w:rPr>
        <w:t>thermometer</w:t>
      </w:r>
      <w:r w:rsidRPr="00FE1A5D">
        <w:rPr>
          <w:rFonts w:ascii="Arial" w:hAnsi="Arial" w:cs="Arial"/>
          <w:spacing w:val="49"/>
          <w:szCs w:val="24"/>
        </w:rPr>
        <w:t xml:space="preserve"> </w:t>
      </w:r>
      <w:r w:rsidRPr="00FE1A5D">
        <w:rPr>
          <w:rFonts w:ascii="Arial" w:hAnsi="Arial" w:cs="Arial"/>
          <w:spacing w:val="-1"/>
          <w:szCs w:val="24"/>
        </w:rPr>
        <w:t>or</w:t>
      </w:r>
      <w:r w:rsidRPr="00FE1A5D">
        <w:rPr>
          <w:rFonts w:ascii="Arial" w:hAnsi="Arial" w:cs="Arial"/>
          <w:spacing w:val="51"/>
          <w:szCs w:val="24"/>
        </w:rPr>
        <w:t xml:space="preserve"> </w:t>
      </w:r>
      <w:r w:rsidRPr="00FE1A5D">
        <w:rPr>
          <w:rFonts w:ascii="Arial" w:hAnsi="Arial" w:cs="Arial"/>
          <w:spacing w:val="-1"/>
          <w:szCs w:val="24"/>
        </w:rPr>
        <w:t>sphygmomanometer</w:t>
      </w:r>
      <w:r w:rsidRPr="00FE1A5D">
        <w:rPr>
          <w:rFonts w:ascii="Arial" w:hAnsi="Arial" w:cs="Arial"/>
          <w:spacing w:val="49"/>
          <w:szCs w:val="24"/>
        </w:rPr>
        <w:t xml:space="preserve"> </w:t>
      </w:r>
      <w:r w:rsidRPr="00FE1A5D">
        <w:rPr>
          <w:rFonts w:ascii="Arial" w:hAnsi="Arial" w:cs="Arial"/>
          <w:spacing w:val="-1"/>
          <w:szCs w:val="24"/>
        </w:rPr>
        <w:t>is</w:t>
      </w:r>
      <w:r w:rsidRPr="00FE1A5D">
        <w:rPr>
          <w:rFonts w:ascii="Arial" w:hAnsi="Arial" w:cs="Arial"/>
          <w:spacing w:val="51"/>
          <w:szCs w:val="24"/>
        </w:rPr>
        <w:t xml:space="preserve"> </w:t>
      </w:r>
      <w:r w:rsidRPr="00FE1A5D">
        <w:rPr>
          <w:rFonts w:ascii="Arial" w:hAnsi="Arial" w:cs="Arial"/>
          <w:spacing w:val="-1"/>
          <w:szCs w:val="24"/>
        </w:rPr>
        <w:t>negligible</w:t>
      </w:r>
      <w:r w:rsidRPr="00FE1A5D">
        <w:rPr>
          <w:rFonts w:ascii="Arial" w:hAnsi="Arial" w:cs="Arial"/>
          <w:spacing w:val="50"/>
          <w:szCs w:val="24"/>
        </w:rPr>
        <w:t xml:space="preserve"> </w:t>
      </w:r>
      <w:r w:rsidRPr="00FE1A5D">
        <w:rPr>
          <w:rFonts w:ascii="Arial" w:hAnsi="Arial" w:cs="Arial"/>
          <w:spacing w:val="-1"/>
          <w:szCs w:val="24"/>
        </w:rPr>
        <w:t>if</w:t>
      </w:r>
      <w:r w:rsidRPr="00FE1A5D">
        <w:rPr>
          <w:rFonts w:ascii="Arial" w:hAnsi="Arial" w:cs="Arial"/>
          <w:spacing w:val="52"/>
          <w:szCs w:val="24"/>
        </w:rPr>
        <w:t xml:space="preserve"> </w:t>
      </w:r>
      <w:r w:rsidRPr="00FE1A5D">
        <w:rPr>
          <w:rFonts w:ascii="Arial" w:hAnsi="Arial" w:cs="Arial"/>
          <w:szCs w:val="24"/>
        </w:rPr>
        <w:t>the</w:t>
      </w:r>
      <w:r w:rsidRPr="00FE1A5D">
        <w:rPr>
          <w:rFonts w:ascii="Arial" w:hAnsi="Arial" w:cs="Arial"/>
          <w:spacing w:val="50"/>
          <w:szCs w:val="24"/>
        </w:rPr>
        <w:t xml:space="preserve"> </w:t>
      </w:r>
      <w:r w:rsidRPr="00FE1A5D">
        <w:rPr>
          <w:rFonts w:ascii="Arial" w:hAnsi="Arial" w:cs="Arial"/>
          <w:spacing w:val="-1"/>
          <w:szCs w:val="24"/>
        </w:rPr>
        <w:t>guidelines</w:t>
      </w:r>
      <w:r w:rsidRPr="00FE1A5D">
        <w:rPr>
          <w:rFonts w:ascii="Arial" w:hAnsi="Arial" w:cs="Arial"/>
          <w:spacing w:val="50"/>
          <w:szCs w:val="24"/>
        </w:rPr>
        <w:t xml:space="preserve"> </w:t>
      </w:r>
      <w:r w:rsidRPr="00FE1A5D">
        <w:rPr>
          <w:rFonts w:ascii="Arial" w:hAnsi="Arial" w:cs="Arial"/>
          <w:spacing w:val="-1"/>
          <w:szCs w:val="24"/>
        </w:rPr>
        <w:t>are</w:t>
      </w:r>
      <w:r w:rsidRPr="00FE1A5D">
        <w:rPr>
          <w:rFonts w:ascii="Arial" w:hAnsi="Arial" w:cs="Arial"/>
          <w:spacing w:val="51"/>
          <w:szCs w:val="24"/>
        </w:rPr>
        <w:t xml:space="preserve"> </w:t>
      </w:r>
      <w:r w:rsidRPr="00FE1A5D">
        <w:rPr>
          <w:rFonts w:ascii="Arial" w:hAnsi="Arial" w:cs="Arial"/>
          <w:szCs w:val="24"/>
        </w:rPr>
        <w:t>followed.</w:t>
      </w:r>
      <w:r w:rsidRPr="00FE1A5D">
        <w:rPr>
          <w:rFonts w:ascii="Arial" w:hAnsi="Arial" w:cs="Arial"/>
          <w:spacing w:val="49"/>
          <w:szCs w:val="24"/>
        </w:rPr>
        <w:t xml:space="preserve"> </w:t>
      </w:r>
      <w:r w:rsidRPr="00FE1A5D">
        <w:rPr>
          <w:rFonts w:ascii="Arial" w:hAnsi="Arial" w:cs="Arial"/>
          <w:spacing w:val="-1"/>
          <w:szCs w:val="24"/>
        </w:rPr>
        <w:t>If</w:t>
      </w:r>
      <w:r w:rsidRPr="00FE1A5D">
        <w:rPr>
          <w:rFonts w:ascii="Arial" w:hAnsi="Arial" w:cs="Arial"/>
          <w:spacing w:val="26"/>
          <w:w w:val="99"/>
          <w:szCs w:val="24"/>
        </w:rPr>
        <w:t xml:space="preserve"> </w:t>
      </w:r>
      <w:r w:rsidRPr="00FE1A5D">
        <w:rPr>
          <w:rFonts w:ascii="Arial" w:hAnsi="Arial" w:cs="Arial"/>
          <w:szCs w:val="24"/>
        </w:rPr>
        <w:t>there</w:t>
      </w:r>
      <w:r w:rsidRPr="00FE1A5D">
        <w:rPr>
          <w:rFonts w:ascii="Arial" w:hAnsi="Arial" w:cs="Arial"/>
          <w:spacing w:val="18"/>
          <w:szCs w:val="24"/>
        </w:rPr>
        <w:t xml:space="preserve"> </w:t>
      </w:r>
      <w:r w:rsidRPr="00FE1A5D">
        <w:rPr>
          <w:rFonts w:ascii="Arial" w:hAnsi="Arial" w:cs="Arial"/>
          <w:spacing w:val="-1"/>
          <w:szCs w:val="24"/>
        </w:rPr>
        <w:t>is</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large</w:t>
      </w:r>
      <w:r w:rsidRPr="00FE1A5D">
        <w:rPr>
          <w:rFonts w:ascii="Arial" w:hAnsi="Arial" w:cs="Arial"/>
          <w:spacing w:val="18"/>
          <w:szCs w:val="24"/>
        </w:rPr>
        <w:t xml:space="preserve"> </w:t>
      </w:r>
      <w:r w:rsidRPr="00FE1A5D">
        <w:rPr>
          <w:rFonts w:ascii="Arial" w:hAnsi="Arial" w:cs="Arial"/>
          <w:spacing w:val="-1"/>
          <w:szCs w:val="24"/>
        </w:rPr>
        <w:t>or</w:t>
      </w:r>
      <w:r w:rsidRPr="00FE1A5D">
        <w:rPr>
          <w:rFonts w:ascii="Arial" w:hAnsi="Arial" w:cs="Arial"/>
          <w:spacing w:val="18"/>
          <w:szCs w:val="24"/>
        </w:rPr>
        <w:t xml:space="preserve"> </w:t>
      </w:r>
      <w:r w:rsidRPr="00FE1A5D">
        <w:rPr>
          <w:rFonts w:ascii="Arial" w:hAnsi="Arial" w:cs="Arial"/>
          <w:spacing w:val="-1"/>
          <w:szCs w:val="24"/>
        </w:rPr>
        <w:t>awkward</w:t>
      </w:r>
      <w:r w:rsidRPr="00FE1A5D">
        <w:rPr>
          <w:rFonts w:ascii="Arial" w:hAnsi="Arial" w:cs="Arial"/>
          <w:spacing w:val="18"/>
          <w:szCs w:val="24"/>
        </w:rPr>
        <w:t xml:space="preserve"> </w:t>
      </w:r>
      <w:r w:rsidRPr="00FE1A5D">
        <w:rPr>
          <w:rFonts w:ascii="Arial" w:hAnsi="Arial" w:cs="Arial"/>
          <w:szCs w:val="24"/>
        </w:rPr>
        <w:t>spillage</w:t>
      </w:r>
      <w:r w:rsidRPr="00FE1A5D">
        <w:rPr>
          <w:rFonts w:ascii="Arial" w:hAnsi="Arial" w:cs="Arial"/>
          <w:spacing w:val="18"/>
          <w:szCs w:val="24"/>
        </w:rPr>
        <w:t xml:space="preserve"> </w:t>
      </w:r>
      <w:r w:rsidRPr="00FE1A5D">
        <w:rPr>
          <w:rFonts w:ascii="Arial" w:hAnsi="Arial" w:cs="Arial"/>
          <w:szCs w:val="24"/>
        </w:rPr>
        <w:t>from</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sphygmomanometer,</w:t>
      </w:r>
      <w:r w:rsidRPr="00FE1A5D">
        <w:rPr>
          <w:rFonts w:ascii="Arial" w:hAnsi="Arial" w:cs="Arial"/>
          <w:spacing w:val="19"/>
          <w:szCs w:val="24"/>
        </w:rPr>
        <w:t xml:space="preserve"> </w:t>
      </w:r>
      <w:r w:rsidRPr="00FE1A5D">
        <w:rPr>
          <w:rFonts w:ascii="Arial" w:hAnsi="Arial" w:cs="Arial"/>
          <w:szCs w:val="24"/>
        </w:rPr>
        <w:t>the</w:t>
      </w:r>
      <w:r w:rsidRPr="00FE1A5D">
        <w:rPr>
          <w:rFonts w:ascii="Arial" w:hAnsi="Arial" w:cs="Arial"/>
          <w:spacing w:val="18"/>
          <w:szCs w:val="24"/>
        </w:rPr>
        <w:t xml:space="preserve"> </w:t>
      </w:r>
      <w:r w:rsidRPr="00FE1A5D">
        <w:rPr>
          <w:rFonts w:ascii="Arial" w:hAnsi="Arial" w:cs="Arial"/>
          <w:szCs w:val="24"/>
        </w:rPr>
        <w:t>student</w:t>
      </w:r>
      <w:r w:rsidRPr="00FE1A5D">
        <w:rPr>
          <w:rFonts w:ascii="Arial" w:hAnsi="Arial" w:cs="Arial"/>
          <w:spacing w:val="18"/>
          <w:szCs w:val="24"/>
        </w:rPr>
        <w:t xml:space="preserve"> </w:t>
      </w:r>
      <w:r w:rsidRPr="00FE1A5D">
        <w:rPr>
          <w:rFonts w:ascii="Arial" w:hAnsi="Arial" w:cs="Arial"/>
          <w:spacing w:val="-1"/>
          <w:szCs w:val="24"/>
        </w:rPr>
        <w:t>should</w:t>
      </w:r>
      <w:r w:rsidRPr="00FE1A5D">
        <w:rPr>
          <w:rFonts w:ascii="Arial" w:hAnsi="Arial" w:cs="Arial"/>
          <w:spacing w:val="42"/>
          <w:szCs w:val="24"/>
        </w:rPr>
        <w:t xml:space="preserve"> </w:t>
      </w:r>
      <w:r w:rsidRPr="00FE1A5D">
        <w:rPr>
          <w:rFonts w:ascii="Arial" w:hAnsi="Arial" w:cs="Arial"/>
          <w:spacing w:val="-1"/>
          <w:szCs w:val="24"/>
        </w:rPr>
        <w:t>be</w:t>
      </w:r>
      <w:r w:rsidRPr="00FE1A5D">
        <w:rPr>
          <w:rFonts w:ascii="Arial" w:hAnsi="Arial" w:cs="Arial"/>
          <w:spacing w:val="27"/>
          <w:szCs w:val="24"/>
        </w:rPr>
        <w:t xml:space="preserve"> </w:t>
      </w:r>
      <w:r w:rsidRPr="00FE1A5D">
        <w:rPr>
          <w:rFonts w:ascii="Arial" w:hAnsi="Arial" w:cs="Arial"/>
          <w:spacing w:val="-1"/>
          <w:szCs w:val="24"/>
        </w:rPr>
        <w:t>discouraged</w:t>
      </w:r>
      <w:r w:rsidRPr="00FE1A5D">
        <w:rPr>
          <w:rFonts w:ascii="Arial" w:hAnsi="Arial" w:cs="Arial"/>
          <w:spacing w:val="28"/>
          <w:szCs w:val="24"/>
        </w:rPr>
        <w:t xml:space="preserve"> </w:t>
      </w:r>
      <w:r w:rsidRPr="00FE1A5D">
        <w:rPr>
          <w:rFonts w:ascii="Arial" w:hAnsi="Arial" w:cs="Arial"/>
          <w:szCs w:val="24"/>
        </w:rPr>
        <w:t>from</w:t>
      </w:r>
      <w:r w:rsidRPr="00FE1A5D">
        <w:rPr>
          <w:rFonts w:ascii="Arial" w:hAnsi="Arial" w:cs="Arial"/>
          <w:spacing w:val="28"/>
          <w:szCs w:val="24"/>
        </w:rPr>
        <w:t xml:space="preserve"> </w:t>
      </w:r>
      <w:r w:rsidRPr="00FE1A5D">
        <w:rPr>
          <w:rFonts w:ascii="Arial" w:hAnsi="Arial" w:cs="Arial"/>
          <w:spacing w:val="-1"/>
          <w:szCs w:val="24"/>
        </w:rPr>
        <w:t>cleaning</w:t>
      </w:r>
      <w:r w:rsidRPr="00FE1A5D">
        <w:rPr>
          <w:rFonts w:ascii="Arial" w:hAnsi="Arial" w:cs="Arial"/>
          <w:spacing w:val="28"/>
          <w:szCs w:val="24"/>
        </w:rPr>
        <w:t xml:space="preserve"> </w:t>
      </w:r>
      <w:r w:rsidRPr="00FE1A5D">
        <w:rPr>
          <w:rFonts w:ascii="Arial" w:hAnsi="Arial" w:cs="Arial"/>
          <w:szCs w:val="24"/>
        </w:rPr>
        <w:t>this</w:t>
      </w:r>
      <w:r w:rsidRPr="00FE1A5D">
        <w:rPr>
          <w:rFonts w:ascii="Arial" w:hAnsi="Arial" w:cs="Arial"/>
          <w:spacing w:val="28"/>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zCs w:val="24"/>
        </w:rPr>
        <w:t>should</w:t>
      </w:r>
      <w:r w:rsidRPr="00FE1A5D">
        <w:rPr>
          <w:rFonts w:ascii="Arial" w:hAnsi="Arial" w:cs="Arial"/>
          <w:spacing w:val="28"/>
          <w:szCs w:val="24"/>
        </w:rPr>
        <w:t xml:space="preserve"> </w:t>
      </w:r>
      <w:r w:rsidRPr="00FE1A5D">
        <w:rPr>
          <w:rFonts w:ascii="Arial" w:hAnsi="Arial" w:cs="Arial"/>
          <w:szCs w:val="24"/>
        </w:rPr>
        <w:t>get</w:t>
      </w:r>
      <w:r w:rsidRPr="00FE1A5D">
        <w:rPr>
          <w:rFonts w:ascii="Arial" w:hAnsi="Arial" w:cs="Arial"/>
          <w:spacing w:val="28"/>
          <w:szCs w:val="24"/>
        </w:rPr>
        <w:t xml:space="preserve"> </w:t>
      </w:r>
      <w:r w:rsidRPr="00FE1A5D">
        <w:rPr>
          <w:rFonts w:ascii="Arial" w:hAnsi="Arial" w:cs="Arial"/>
          <w:spacing w:val="-1"/>
          <w:szCs w:val="24"/>
        </w:rPr>
        <w:t>someone</w:t>
      </w:r>
      <w:r w:rsidRPr="00FE1A5D">
        <w:rPr>
          <w:rFonts w:ascii="Arial" w:hAnsi="Arial" w:cs="Arial"/>
          <w:spacing w:val="28"/>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is</w:t>
      </w:r>
      <w:r w:rsidRPr="00FE1A5D">
        <w:rPr>
          <w:rFonts w:ascii="Arial" w:hAnsi="Arial" w:cs="Arial"/>
          <w:spacing w:val="27"/>
          <w:szCs w:val="24"/>
        </w:rPr>
        <w:t xml:space="preserve"> </w:t>
      </w:r>
      <w:r w:rsidRPr="00FE1A5D">
        <w:rPr>
          <w:rFonts w:ascii="Arial" w:hAnsi="Arial" w:cs="Arial"/>
          <w:spacing w:val="-1"/>
          <w:szCs w:val="24"/>
        </w:rPr>
        <w:t>not</w:t>
      </w:r>
      <w:r w:rsidRPr="00FE1A5D">
        <w:rPr>
          <w:rFonts w:ascii="Arial" w:hAnsi="Arial" w:cs="Arial"/>
          <w:spacing w:val="28"/>
          <w:szCs w:val="24"/>
        </w:rPr>
        <w:t xml:space="preserve"> </w:t>
      </w:r>
      <w:r w:rsidRPr="00FE1A5D">
        <w:rPr>
          <w:rFonts w:ascii="Arial" w:hAnsi="Arial" w:cs="Arial"/>
          <w:spacing w:val="-1"/>
          <w:szCs w:val="24"/>
        </w:rPr>
        <w:t>pregnant</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follow the</w:t>
      </w:r>
      <w:r w:rsidRPr="00FE1A5D">
        <w:rPr>
          <w:rFonts w:ascii="Arial" w:hAnsi="Arial" w:cs="Arial"/>
          <w:szCs w:val="24"/>
        </w:rPr>
        <w:t xml:space="preserve"> </w:t>
      </w:r>
      <w:proofErr w:type="spellStart"/>
      <w:r w:rsidRPr="00FE1A5D">
        <w:rPr>
          <w:rFonts w:ascii="Arial" w:hAnsi="Arial" w:cs="Arial"/>
          <w:spacing w:val="-1"/>
          <w:szCs w:val="24"/>
        </w:rPr>
        <w:t>clean</w:t>
      </w:r>
      <w:r w:rsidRPr="00FE1A5D">
        <w:rPr>
          <w:rFonts w:ascii="Arial" w:hAnsi="Arial" w:cs="Arial"/>
          <w:szCs w:val="24"/>
        </w:rPr>
        <w:t xml:space="preserve"> </w:t>
      </w:r>
      <w:r w:rsidRPr="00FE1A5D">
        <w:rPr>
          <w:rFonts w:ascii="Arial" w:hAnsi="Arial" w:cs="Arial"/>
          <w:spacing w:val="-1"/>
          <w:szCs w:val="24"/>
        </w:rPr>
        <w:t>up</w:t>
      </w:r>
      <w:proofErr w:type="spellEnd"/>
      <w:r w:rsidRPr="00FE1A5D">
        <w:rPr>
          <w:rFonts w:ascii="Arial" w:hAnsi="Arial" w:cs="Arial"/>
          <w:szCs w:val="24"/>
        </w:rPr>
        <w:t xml:space="preserve"> </w:t>
      </w:r>
      <w:r w:rsidRPr="00FE1A5D">
        <w:rPr>
          <w:rFonts w:ascii="Arial" w:hAnsi="Arial" w:cs="Arial"/>
          <w:spacing w:val="-1"/>
          <w:szCs w:val="24"/>
        </w:rPr>
        <w:t>procedure.</w:t>
      </w:r>
    </w:p>
    <w:p w14:paraId="52BAE7CB" w14:textId="77777777" w:rsidR="00D851E8" w:rsidRPr="00FE1A5D" w:rsidRDefault="00D851E8" w:rsidP="00D851E8">
      <w:pPr>
        <w:rPr>
          <w:rFonts w:eastAsia="Arial" w:cs="Arial"/>
          <w:szCs w:val="24"/>
        </w:rPr>
      </w:pPr>
    </w:p>
    <w:p w14:paraId="675B3C0C" w14:textId="77777777" w:rsidR="00D851E8" w:rsidRPr="00FE1A5D" w:rsidRDefault="00D851E8" w:rsidP="00D851E8">
      <w:pPr>
        <w:pStyle w:val="BodyText"/>
        <w:ind w:left="102" w:right="115"/>
        <w:jc w:val="both"/>
        <w:rPr>
          <w:rFonts w:ascii="Arial" w:hAnsi="Arial" w:cs="Arial"/>
          <w:szCs w:val="24"/>
        </w:rPr>
      </w:pPr>
      <w:r w:rsidRPr="00FE1A5D">
        <w:rPr>
          <w:rFonts w:ascii="Arial" w:hAnsi="Arial" w:cs="Arial"/>
          <w:b/>
          <w:szCs w:val="24"/>
        </w:rPr>
        <w:t>Infection</w:t>
      </w:r>
      <w:r w:rsidRPr="00FE1A5D">
        <w:rPr>
          <w:rFonts w:ascii="Arial" w:hAnsi="Arial" w:cs="Arial"/>
          <w:b/>
          <w:spacing w:val="29"/>
          <w:szCs w:val="24"/>
        </w:rPr>
        <w:t xml:space="preserve"> </w:t>
      </w:r>
      <w:r w:rsidRPr="00FE1A5D">
        <w:rPr>
          <w:rFonts w:ascii="Arial" w:hAnsi="Arial" w:cs="Arial"/>
          <w:b/>
          <w:spacing w:val="-1"/>
          <w:szCs w:val="24"/>
        </w:rPr>
        <w:t>Risks</w:t>
      </w:r>
      <w:r w:rsidRPr="00FE1A5D">
        <w:rPr>
          <w:rFonts w:ascii="Arial" w:hAnsi="Arial" w:cs="Arial"/>
          <w:spacing w:val="-1"/>
          <w:szCs w:val="24"/>
        </w:rPr>
        <w:t>.</w:t>
      </w:r>
      <w:r w:rsidRPr="00FE1A5D">
        <w:rPr>
          <w:rFonts w:ascii="Arial" w:hAnsi="Arial" w:cs="Arial"/>
          <w:spacing w:val="31"/>
          <w:szCs w:val="24"/>
        </w:rPr>
        <w:t xml:space="preserve"> </w:t>
      </w:r>
      <w:r w:rsidRPr="00FE1A5D">
        <w:rPr>
          <w:rFonts w:ascii="Arial" w:hAnsi="Arial" w:cs="Arial"/>
          <w:szCs w:val="24"/>
        </w:rPr>
        <w:t>Some</w:t>
      </w:r>
      <w:r w:rsidRPr="00FE1A5D">
        <w:rPr>
          <w:rFonts w:ascii="Arial" w:hAnsi="Arial" w:cs="Arial"/>
          <w:spacing w:val="30"/>
          <w:szCs w:val="24"/>
        </w:rPr>
        <w:t xml:space="preserve"> </w:t>
      </w:r>
      <w:r w:rsidRPr="00FE1A5D">
        <w:rPr>
          <w:rFonts w:ascii="Arial" w:hAnsi="Arial" w:cs="Arial"/>
          <w:spacing w:val="-1"/>
          <w:szCs w:val="24"/>
        </w:rPr>
        <w:t>infections</w:t>
      </w:r>
      <w:r w:rsidRPr="00FE1A5D">
        <w:rPr>
          <w:rFonts w:ascii="Arial" w:hAnsi="Arial" w:cs="Arial"/>
          <w:spacing w:val="31"/>
          <w:szCs w:val="24"/>
        </w:rPr>
        <w:t xml:space="preserve"> </w:t>
      </w:r>
      <w:r w:rsidRPr="00FE1A5D">
        <w:rPr>
          <w:rFonts w:ascii="Arial" w:hAnsi="Arial" w:cs="Arial"/>
          <w:szCs w:val="24"/>
        </w:rPr>
        <w:t>(Rubella,</w:t>
      </w:r>
      <w:r w:rsidRPr="00FE1A5D">
        <w:rPr>
          <w:rFonts w:ascii="Arial" w:hAnsi="Arial" w:cs="Arial"/>
          <w:spacing w:val="30"/>
          <w:szCs w:val="24"/>
        </w:rPr>
        <w:t xml:space="preserve"> </w:t>
      </w:r>
      <w:r w:rsidRPr="00FE1A5D">
        <w:rPr>
          <w:rFonts w:ascii="Arial" w:hAnsi="Arial" w:cs="Arial"/>
          <w:spacing w:val="-1"/>
          <w:szCs w:val="24"/>
        </w:rPr>
        <w:t>Listeria,</w:t>
      </w:r>
      <w:r w:rsidRPr="00FE1A5D">
        <w:rPr>
          <w:rFonts w:ascii="Arial" w:hAnsi="Arial" w:cs="Arial"/>
          <w:spacing w:val="30"/>
          <w:szCs w:val="24"/>
        </w:rPr>
        <w:t xml:space="preserve"> </w:t>
      </w:r>
      <w:r w:rsidRPr="00FE1A5D">
        <w:rPr>
          <w:rFonts w:ascii="Arial" w:hAnsi="Arial" w:cs="Arial"/>
          <w:spacing w:val="-1"/>
          <w:szCs w:val="24"/>
        </w:rPr>
        <w:t>Toxoplasmosis,</w:t>
      </w:r>
      <w:r w:rsidRPr="00FE1A5D">
        <w:rPr>
          <w:rFonts w:ascii="Arial" w:hAnsi="Arial" w:cs="Arial"/>
          <w:spacing w:val="30"/>
          <w:szCs w:val="24"/>
        </w:rPr>
        <w:t xml:space="preserve"> </w:t>
      </w:r>
      <w:r w:rsidRPr="00FE1A5D">
        <w:rPr>
          <w:rFonts w:ascii="Arial" w:hAnsi="Arial" w:cs="Arial"/>
          <w:spacing w:val="-1"/>
          <w:szCs w:val="24"/>
        </w:rPr>
        <w:t>Hepatitis,</w:t>
      </w:r>
      <w:r w:rsidRPr="00FE1A5D">
        <w:rPr>
          <w:rFonts w:ascii="Arial" w:hAnsi="Arial" w:cs="Arial"/>
          <w:spacing w:val="31"/>
          <w:szCs w:val="24"/>
        </w:rPr>
        <w:t xml:space="preserve"> </w:t>
      </w:r>
      <w:r w:rsidRPr="00FE1A5D">
        <w:rPr>
          <w:rFonts w:ascii="Arial" w:hAnsi="Arial" w:cs="Arial"/>
          <w:spacing w:val="-1"/>
          <w:szCs w:val="24"/>
        </w:rPr>
        <w:t>HIV,</w:t>
      </w:r>
      <w:r w:rsidRPr="00FE1A5D">
        <w:rPr>
          <w:rFonts w:ascii="Arial" w:hAnsi="Arial" w:cs="Arial"/>
          <w:spacing w:val="39"/>
          <w:w w:val="99"/>
          <w:szCs w:val="24"/>
        </w:rPr>
        <w:t xml:space="preserve"> </w:t>
      </w:r>
      <w:r w:rsidRPr="00FE1A5D">
        <w:rPr>
          <w:rFonts w:ascii="Arial" w:hAnsi="Arial" w:cs="Arial"/>
          <w:spacing w:val="-1"/>
          <w:szCs w:val="24"/>
        </w:rPr>
        <w:t>VZV</w:t>
      </w:r>
      <w:r w:rsidRPr="00FE1A5D">
        <w:rPr>
          <w:rFonts w:ascii="Arial" w:hAnsi="Arial" w:cs="Arial"/>
          <w:spacing w:val="36"/>
          <w:szCs w:val="24"/>
        </w:rPr>
        <w:t xml:space="preserve"> </w:t>
      </w:r>
      <w:r w:rsidRPr="00FE1A5D">
        <w:rPr>
          <w:rFonts w:ascii="Arial" w:hAnsi="Arial" w:cs="Arial"/>
          <w:spacing w:val="-1"/>
          <w:szCs w:val="24"/>
        </w:rPr>
        <w:t>and</w:t>
      </w:r>
      <w:r w:rsidRPr="00FE1A5D">
        <w:rPr>
          <w:rFonts w:ascii="Arial" w:hAnsi="Arial" w:cs="Arial"/>
          <w:spacing w:val="36"/>
          <w:szCs w:val="24"/>
        </w:rPr>
        <w:t xml:space="preserve"> </w:t>
      </w:r>
      <w:r w:rsidRPr="00FE1A5D">
        <w:rPr>
          <w:rFonts w:ascii="Arial" w:hAnsi="Arial" w:cs="Arial"/>
          <w:spacing w:val="-1"/>
          <w:szCs w:val="24"/>
        </w:rPr>
        <w:t>CMV)</w:t>
      </w:r>
      <w:r w:rsidRPr="00FE1A5D">
        <w:rPr>
          <w:rFonts w:ascii="Arial" w:hAnsi="Arial" w:cs="Arial"/>
          <w:spacing w:val="36"/>
          <w:szCs w:val="24"/>
        </w:rPr>
        <w:t xml:space="preserve"> </w:t>
      </w:r>
      <w:r w:rsidRPr="00FE1A5D">
        <w:rPr>
          <w:rFonts w:ascii="Arial" w:hAnsi="Arial" w:cs="Arial"/>
          <w:spacing w:val="-1"/>
          <w:szCs w:val="24"/>
        </w:rPr>
        <w:t>are</w:t>
      </w:r>
      <w:r w:rsidRPr="00FE1A5D">
        <w:rPr>
          <w:rFonts w:ascii="Arial" w:hAnsi="Arial" w:cs="Arial"/>
          <w:spacing w:val="36"/>
          <w:szCs w:val="24"/>
        </w:rPr>
        <w:t xml:space="preserve"> </w:t>
      </w:r>
      <w:r w:rsidRPr="00FE1A5D">
        <w:rPr>
          <w:rFonts w:ascii="Arial" w:hAnsi="Arial" w:cs="Arial"/>
          <w:spacing w:val="-1"/>
          <w:szCs w:val="24"/>
        </w:rPr>
        <w:t>more</w:t>
      </w:r>
      <w:r w:rsidRPr="00FE1A5D">
        <w:rPr>
          <w:rFonts w:ascii="Arial" w:hAnsi="Arial" w:cs="Arial"/>
          <w:spacing w:val="36"/>
          <w:szCs w:val="24"/>
        </w:rPr>
        <w:t xml:space="preserve"> </w:t>
      </w:r>
      <w:r w:rsidRPr="00FE1A5D">
        <w:rPr>
          <w:rFonts w:ascii="Arial" w:hAnsi="Arial" w:cs="Arial"/>
          <w:spacing w:val="-1"/>
          <w:szCs w:val="24"/>
        </w:rPr>
        <w:t>serious</w:t>
      </w:r>
      <w:r w:rsidRPr="00FE1A5D">
        <w:rPr>
          <w:rFonts w:ascii="Arial" w:hAnsi="Arial" w:cs="Arial"/>
          <w:spacing w:val="35"/>
          <w:szCs w:val="24"/>
        </w:rPr>
        <w:t xml:space="preserve"> </w:t>
      </w:r>
      <w:r w:rsidRPr="00FE1A5D">
        <w:rPr>
          <w:rFonts w:ascii="Arial" w:hAnsi="Arial" w:cs="Arial"/>
          <w:szCs w:val="24"/>
        </w:rPr>
        <w:t>for</w:t>
      </w:r>
      <w:r w:rsidRPr="00FE1A5D">
        <w:rPr>
          <w:rFonts w:ascii="Arial" w:hAnsi="Arial" w:cs="Arial"/>
          <w:spacing w:val="35"/>
          <w:szCs w:val="24"/>
        </w:rPr>
        <w:t xml:space="preserve"> </w:t>
      </w:r>
      <w:r w:rsidRPr="00FE1A5D">
        <w:rPr>
          <w:rFonts w:ascii="Arial" w:hAnsi="Arial" w:cs="Arial"/>
          <w:spacing w:val="-1"/>
          <w:szCs w:val="24"/>
        </w:rPr>
        <w:t>pregnant</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5"/>
          <w:szCs w:val="24"/>
        </w:rPr>
        <w:t xml:space="preserve"> </w:t>
      </w:r>
      <w:r w:rsidRPr="00FE1A5D">
        <w:rPr>
          <w:rFonts w:ascii="Arial" w:hAnsi="Arial" w:cs="Arial"/>
          <w:spacing w:val="-1"/>
          <w:szCs w:val="24"/>
        </w:rPr>
        <w:t>breastfeeding</w:t>
      </w:r>
      <w:r w:rsidRPr="00FE1A5D">
        <w:rPr>
          <w:rFonts w:ascii="Arial" w:hAnsi="Arial" w:cs="Arial"/>
          <w:spacing w:val="36"/>
          <w:szCs w:val="24"/>
        </w:rPr>
        <w:t xml:space="preserve"> </w:t>
      </w:r>
      <w:r w:rsidRPr="00FE1A5D">
        <w:rPr>
          <w:rFonts w:ascii="Arial" w:hAnsi="Arial" w:cs="Arial"/>
          <w:szCs w:val="24"/>
        </w:rPr>
        <w:t>students.</w:t>
      </w:r>
      <w:r w:rsidRPr="00FE1A5D">
        <w:rPr>
          <w:rFonts w:ascii="Arial" w:hAnsi="Arial" w:cs="Arial"/>
          <w:spacing w:val="35"/>
          <w:szCs w:val="24"/>
        </w:rPr>
        <w:t xml:space="preserve"> </w:t>
      </w:r>
      <w:r w:rsidRPr="00FE1A5D">
        <w:rPr>
          <w:rFonts w:ascii="Arial" w:hAnsi="Arial" w:cs="Arial"/>
          <w:szCs w:val="24"/>
        </w:rPr>
        <w:t>If</w:t>
      </w:r>
      <w:r w:rsidRPr="00FE1A5D">
        <w:rPr>
          <w:rFonts w:ascii="Arial" w:hAnsi="Arial" w:cs="Arial"/>
          <w:spacing w:val="35"/>
          <w:szCs w:val="24"/>
        </w:rPr>
        <w:t xml:space="preserve"> </w:t>
      </w:r>
      <w:r w:rsidRPr="00FE1A5D">
        <w:rPr>
          <w:rFonts w:ascii="Arial" w:hAnsi="Arial" w:cs="Arial"/>
          <w:spacing w:val="-1"/>
          <w:szCs w:val="24"/>
        </w:rPr>
        <w:t>any</w:t>
      </w:r>
      <w:r w:rsidRPr="00FE1A5D">
        <w:rPr>
          <w:rFonts w:ascii="Arial" w:hAnsi="Arial" w:cs="Arial"/>
          <w:spacing w:val="35"/>
          <w:szCs w:val="24"/>
        </w:rPr>
        <w:t xml:space="preserve"> </w:t>
      </w:r>
      <w:r w:rsidRPr="00FE1A5D">
        <w:rPr>
          <w:rFonts w:ascii="Arial" w:hAnsi="Arial" w:cs="Arial"/>
          <w:szCs w:val="24"/>
        </w:rPr>
        <w:t>of</w:t>
      </w:r>
      <w:r w:rsidRPr="00FE1A5D">
        <w:rPr>
          <w:rFonts w:ascii="Arial" w:hAnsi="Arial" w:cs="Arial"/>
          <w:spacing w:val="25"/>
          <w:w w:val="99"/>
          <w:szCs w:val="24"/>
        </w:rPr>
        <w:t xml:space="preserve"> </w:t>
      </w:r>
      <w:r w:rsidRPr="00FE1A5D">
        <w:rPr>
          <w:rFonts w:ascii="Arial" w:hAnsi="Arial" w:cs="Arial"/>
          <w:szCs w:val="24"/>
        </w:rPr>
        <w:t>these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9"/>
          <w:szCs w:val="24"/>
        </w:rPr>
        <w:t xml:space="preserve"> </w:t>
      </w:r>
      <w:r w:rsidRPr="00FE1A5D">
        <w:rPr>
          <w:rFonts w:ascii="Arial" w:hAnsi="Arial" w:cs="Arial"/>
          <w:spacing w:val="-1"/>
          <w:szCs w:val="24"/>
        </w:rPr>
        <w:t>known</w:t>
      </w:r>
      <w:r w:rsidRPr="00FE1A5D">
        <w:rPr>
          <w:rFonts w:ascii="Arial" w:hAnsi="Arial" w:cs="Arial"/>
          <w:spacing w:val="30"/>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present</w:t>
      </w:r>
      <w:r w:rsidRPr="00FE1A5D">
        <w:rPr>
          <w:rFonts w:ascii="Arial" w:hAnsi="Arial" w:cs="Arial"/>
          <w:spacing w:val="31"/>
          <w:szCs w:val="24"/>
        </w:rPr>
        <w:t xml:space="preserve"> </w:t>
      </w:r>
      <w:r w:rsidRPr="00FE1A5D">
        <w:rPr>
          <w:rFonts w:ascii="Arial" w:hAnsi="Arial" w:cs="Arial"/>
          <w:spacing w:val="-1"/>
          <w:szCs w:val="24"/>
        </w:rPr>
        <w:t>among</w:t>
      </w:r>
      <w:r w:rsidRPr="00FE1A5D">
        <w:rPr>
          <w:rFonts w:ascii="Arial" w:hAnsi="Arial" w:cs="Arial"/>
          <w:spacing w:val="30"/>
          <w:szCs w:val="24"/>
        </w:rPr>
        <w:t xml:space="preserve"> </w:t>
      </w:r>
      <w:r w:rsidRPr="00FE1A5D">
        <w:rPr>
          <w:rFonts w:ascii="Arial" w:hAnsi="Arial" w:cs="Arial"/>
          <w:spacing w:val="-1"/>
          <w:szCs w:val="24"/>
        </w:rPr>
        <w:t>staff</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pacing w:val="-1"/>
          <w:szCs w:val="24"/>
        </w:rPr>
        <w:t>patients,</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1"/>
          <w:szCs w:val="24"/>
        </w:rPr>
        <w:t xml:space="preserve"> </w:t>
      </w:r>
      <w:r w:rsidRPr="00FE1A5D">
        <w:rPr>
          <w:rFonts w:ascii="Arial" w:hAnsi="Arial" w:cs="Arial"/>
          <w:szCs w:val="24"/>
        </w:rPr>
        <w:t>are</w:t>
      </w:r>
      <w:r w:rsidRPr="00FE1A5D">
        <w:rPr>
          <w:rFonts w:ascii="Arial" w:hAnsi="Arial" w:cs="Arial"/>
          <w:spacing w:val="29"/>
          <w:szCs w:val="24"/>
        </w:rPr>
        <w:t xml:space="preserve"> </w:t>
      </w:r>
      <w:r w:rsidRPr="00FE1A5D">
        <w:rPr>
          <w:rFonts w:ascii="Arial" w:hAnsi="Arial" w:cs="Arial"/>
          <w:szCs w:val="24"/>
        </w:rPr>
        <w:t>often</w:t>
      </w:r>
      <w:r w:rsidRPr="00FE1A5D">
        <w:rPr>
          <w:rFonts w:ascii="Arial" w:hAnsi="Arial" w:cs="Arial"/>
          <w:spacing w:val="30"/>
          <w:szCs w:val="24"/>
        </w:rPr>
        <w:t xml:space="preserve"> </w:t>
      </w:r>
      <w:r w:rsidRPr="00FE1A5D">
        <w:rPr>
          <w:rFonts w:ascii="Arial" w:hAnsi="Arial" w:cs="Arial"/>
          <w:szCs w:val="24"/>
        </w:rPr>
        <w:t>present</w:t>
      </w:r>
      <w:r w:rsidRPr="00FE1A5D">
        <w:rPr>
          <w:rFonts w:ascii="Arial" w:hAnsi="Arial" w:cs="Arial"/>
          <w:spacing w:val="30"/>
          <w:szCs w:val="24"/>
        </w:rPr>
        <w:t xml:space="preserve"> </w:t>
      </w:r>
      <w:r w:rsidRPr="00FE1A5D">
        <w:rPr>
          <w:rFonts w:ascii="Arial" w:hAnsi="Arial" w:cs="Arial"/>
          <w:szCs w:val="24"/>
        </w:rPr>
        <w:t>in</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patient</w:t>
      </w:r>
      <w:r w:rsidRPr="00FE1A5D">
        <w:rPr>
          <w:rFonts w:ascii="Arial" w:hAnsi="Arial" w:cs="Arial"/>
          <w:spacing w:val="15"/>
          <w:szCs w:val="24"/>
        </w:rPr>
        <w:t xml:space="preserve"> </w:t>
      </w:r>
      <w:r w:rsidRPr="00FE1A5D">
        <w:rPr>
          <w:rFonts w:ascii="Arial" w:hAnsi="Arial" w:cs="Arial"/>
          <w:spacing w:val="-1"/>
          <w:szCs w:val="24"/>
        </w:rPr>
        <w:t>group,</w:t>
      </w:r>
      <w:r w:rsidRPr="00FE1A5D">
        <w:rPr>
          <w:rFonts w:ascii="Arial" w:hAnsi="Arial" w:cs="Arial"/>
          <w:spacing w:val="16"/>
          <w:szCs w:val="24"/>
        </w:rPr>
        <w:t xml:space="preserve"> </w:t>
      </w:r>
      <w:r w:rsidRPr="00FE1A5D">
        <w:rPr>
          <w:rFonts w:ascii="Arial" w:hAnsi="Arial" w:cs="Arial"/>
          <w:spacing w:val="-1"/>
          <w:szCs w:val="24"/>
        </w:rPr>
        <w:t>consult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zCs w:val="24"/>
        </w:rPr>
        <w:t>Occupational</w:t>
      </w:r>
      <w:r w:rsidRPr="00FE1A5D">
        <w:rPr>
          <w:rFonts w:ascii="Arial" w:hAnsi="Arial" w:cs="Arial"/>
          <w:spacing w:val="13"/>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Service</w:t>
      </w:r>
      <w:r w:rsidRPr="00FE1A5D">
        <w:rPr>
          <w:rFonts w:ascii="Arial" w:hAnsi="Arial" w:cs="Arial"/>
          <w:spacing w:val="15"/>
          <w:szCs w:val="24"/>
        </w:rPr>
        <w:t xml:space="preserve"> </w:t>
      </w:r>
      <w:r w:rsidRPr="00FE1A5D">
        <w:rPr>
          <w:rFonts w:ascii="Arial" w:hAnsi="Arial" w:cs="Arial"/>
          <w:szCs w:val="24"/>
        </w:rPr>
        <w:t>for</w:t>
      </w:r>
      <w:r w:rsidRPr="00FE1A5D">
        <w:rPr>
          <w:rFonts w:ascii="Arial" w:hAnsi="Arial" w:cs="Arial"/>
          <w:spacing w:val="15"/>
          <w:szCs w:val="24"/>
        </w:rPr>
        <w:t xml:space="preserve"> </w:t>
      </w:r>
      <w:r w:rsidRPr="00FE1A5D">
        <w:rPr>
          <w:rFonts w:ascii="Arial" w:hAnsi="Arial" w:cs="Arial"/>
          <w:szCs w:val="24"/>
        </w:rPr>
        <w:t>further</w:t>
      </w:r>
      <w:r w:rsidRPr="00FE1A5D">
        <w:rPr>
          <w:rFonts w:ascii="Arial" w:hAnsi="Arial" w:cs="Arial"/>
          <w:spacing w:val="14"/>
          <w:szCs w:val="24"/>
        </w:rPr>
        <w:t xml:space="preserve"> </w:t>
      </w:r>
      <w:r w:rsidRPr="00FE1A5D">
        <w:rPr>
          <w:rFonts w:ascii="Arial" w:hAnsi="Arial" w:cs="Arial"/>
          <w:spacing w:val="-1"/>
          <w:szCs w:val="24"/>
        </w:rPr>
        <w:t>advice</w:t>
      </w:r>
      <w:r w:rsidRPr="00FE1A5D">
        <w:rPr>
          <w:rFonts w:ascii="Arial" w:hAnsi="Arial" w:cs="Arial"/>
          <w:spacing w:val="16"/>
          <w:szCs w:val="24"/>
        </w:rPr>
        <w:t xml:space="preserve"> </w:t>
      </w:r>
      <w:r w:rsidRPr="00FE1A5D">
        <w:rPr>
          <w:rFonts w:ascii="Arial" w:hAnsi="Arial" w:cs="Arial"/>
          <w:spacing w:val="-1"/>
          <w:szCs w:val="24"/>
        </w:rPr>
        <w:t>or</w:t>
      </w:r>
      <w:r w:rsidRPr="00FE1A5D">
        <w:rPr>
          <w:rFonts w:ascii="Arial" w:hAnsi="Arial" w:cs="Arial"/>
          <w:spacing w:val="15"/>
          <w:szCs w:val="24"/>
        </w:rPr>
        <w:t xml:space="preserve"> </w:t>
      </w:r>
      <w:r w:rsidRPr="00FE1A5D">
        <w:rPr>
          <w:rFonts w:ascii="Arial" w:hAnsi="Arial" w:cs="Arial"/>
          <w:spacing w:val="-1"/>
          <w:szCs w:val="24"/>
        </w:rPr>
        <w:t>consider</w:t>
      </w:r>
      <w:r w:rsidRPr="00FE1A5D">
        <w:rPr>
          <w:rFonts w:ascii="Arial" w:hAnsi="Arial" w:cs="Arial"/>
          <w:spacing w:val="29"/>
          <w:szCs w:val="24"/>
        </w:rPr>
        <w:t xml:space="preserve"> </w:t>
      </w:r>
      <w:r w:rsidRPr="00FE1A5D">
        <w:rPr>
          <w:rFonts w:ascii="Arial" w:hAnsi="Arial" w:cs="Arial"/>
          <w:spacing w:val="-1"/>
          <w:szCs w:val="24"/>
        </w:rPr>
        <w:t>alternative</w:t>
      </w:r>
      <w:r w:rsidRPr="00FE1A5D">
        <w:rPr>
          <w:rFonts w:ascii="Arial" w:hAnsi="Arial" w:cs="Arial"/>
          <w:spacing w:val="1"/>
          <w:szCs w:val="24"/>
        </w:rPr>
        <w:t xml:space="preserve"> </w:t>
      </w:r>
      <w:r w:rsidRPr="00FE1A5D">
        <w:rPr>
          <w:rFonts w:ascii="Arial" w:hAnsi="Arial" w:cs="Arial"/>
          <w:spacing w:val="-1"/>
          <w:szCs w:val="24"/>
        </w:rPr>
        <w:t>practice</w:t>
      </w:r>
      <w:r w:rsidRPr="00FE1A5D">
        <w:rPr>
          <w:rFonts w:ascii="Arial" w:hAnsi="Arial" w:cs="Arial"/>
          <w:szCs w:val="24"/>
        </w:rPr>
        <w:t xml:space="preserve"> </w:t>
      </w:r>
      <w:r w:rsidRPr="00FE1A5D">
        <w:rPr>
          <w:rFonts w:ascii="Arial" w:hAnsi="Arial" w:cs="Arial"/>
          <w:spacing w:val="-1"/>
          <w:szCs w:val="24"/>
        </w:rPr>
        <w:t>learning</w:t>
      </w:r>
      <w:r w:rsidRPr="00FE1A5D">
        <w:rPr>
          <w:rFonts w:ascii="Arial" w:hAnsi="Arial" w:cs="Arial"/>
          <w:szCs w:val="24"/>
        </w:rPr>
        <w:t xml:space="preserve"> </w:t>
      </w:r>
      <w:r w:rsidRPr="00FE1A5D">
        <w:rPr>
          <w:rFonts w:ascii="Arial" w:hAnsi="Arial" w:cs="Arial"/>
          <w:spacing w:val="-1"/>
          <w:szCs w:val="24"/>
        </w:rPr>
        <w:t>allocation.</w:t>
      </w:r>
    </w:p>
    <w:p w14:paraId="321B8861" w14:textId="77777777" w:rsidR="00D851E8" w:rsidRPr="00FE1A5D" w:rsidRDefault="00D851E8" w:rsidP="00D851E8">
      <w:pPr>
        <w:spacing w:before="1"/>
        <w:rPr>
          <w:rFonts w:eastAsia="Arial" w:cs="Arial"/>
          <w:szCs w:val="24"/>
        </w:rPr>
      </w:pPr>
    </w:p>
    <w:p w14:paraId="1697EC47" w14:textId="77777777" w:rsidR="005571F2" w:rsidRDefault="005571F2">
      <w:pPr>
        <w:spacing w:after="0"/>
        <w:rPr>
          <w:rFonts w:eastAsia="Times New Roman" w:cs="Arial"/>
          <w:b/>
          <w:color w:val="000000"/>
          <w:szCs w:val="24"/>
          <w:u w:val="single"/>
          <w:lang w:val="x-none"/>
        </w:rPr>
      </w:pPr>
      <w:r>
        <w:rPr>
          <w:rFonts w:cs="Arial"/>
          <w:b/>
          <w:szCs w:val="24"/>
        </w:rPr>
        <w:br w:type="page"/>
      </w:r>
    </w:p>
    <w:p w14:paraId="654BB9EB" w14:textId="7E18C058" w:rsidR="00D851E8" w:rsidRPr="00AE1BF5" w:rsidRDefault="00D851E8" w:rsidP="00D851E8">
      <w:pPr>
        <w:pStyle w:val="Heading4"/>
        <w:numPr>
          <w:ilvl w:val="0"/>
          <w:numId w:val="0"/>
        </w:numPr>
        <w:spacing w:line="275" w:lineRule="exact"/>
        <w:ind w:left="102"/>
        <w:rPr>
          <w:rFonts w:ascii="Arial" w:hAnsi="Arial" w:cs="Arial"/>
          <w:b/>
          <w:bCs/>
          <w:szCs w:val="24"/>
        </w:rPr>
      </w:pPr>
      <w:r w:rsidRPr="00AE1BF5">
        <w:rPr>
          <w:rFonts w:ascii="Arial" w:hAnsi="Arial" w:cs="Arial"/>
          <w:b/>
          <w:szCs w:val="24"/>
        </w:rPr>
        <w:t>For</w:t>
      </w:r>
      <w:r w:rsidRPr="00AE1BF5">
        <w:rPr>
          <w:rFonts w:ascii="Arial" w:hAnsi="Arial" w:cs="Arial"/>
          <w:b/>
          <w:spacing w:val="-4"/>
          <w:szCs w:val="24"/>
        </w:rPr>
        <w:t xml:space="preserve"> </w:t>
      </w:r>
      <w:r w:rsidRPr="00AE1BF5">
        <w:rPr>
          <w:rFonts w:ascii="Arial" w:hAnsi="Arial" w:cs="Arial"/>
          <w:b/>
          <w:spacing w:val="-1"/>
          <w:szCs w:val="24"/>
        </w:rPr>
        <w:t>Pregnancy</w:t>
      </w:r>
      <w:r w:rsidRPr="00AE1BF5">
        <w:rPr>
          <w:rFonts w:ascii="Arial" w:hAnsi="Arial" w:cs="Arial"/>
          <w:b/>
          <w:spacing w:val="-6"/>
          <w:szCs w:val="24"/>
        </w:rPr>
        <w:t xml:space="preserve"> </w:t>
      </w:r>
      <w:r w:rsidRPr="00AE1BF5">
        <w:rPr>
          <w:rFonts w:ascii="Arial" w:hAnsi="Arial" w:cs="Arial"/>
          <w:b/>
          <w:spacing w:val="-1"/>
          <w:szCs w:val="24"/>
        </w:rPr>
        <w:t>only</w:t>
      </w:r>
    </w:p>
    <w:p w14:paraId="25284D8E" w14:textId="77777777" w:rsidR="00D851E8" w:rsidRPr="00FE1A5D" w:rsidRDefault="00D851E8" w:rsidP="00D851E8">
      <w:pPr>
        <w:pStyle w:val="BodyText"/>
        <w:ind w:left="102" w:right="117"/>
        <w:jc w:val="both"/>
        <w:rPr>
          <w:rFonts w:ascii="Arial" w:hAnsi="Arial" w:cs="Arial"/>
          <w:szCs w:val="24"/>
        </w:rPr>
      </w:pPr>
      <w:r w:rsidRPr="00FE1A5D">
        <w:rPr>
          <w:rFonts w:ascii="Arial" w:hAnsi="Arial" w:cs="Arial"/>
          <w:b/>
          <w:szCs w:val="24"/>
        </w:rPr>
        <w:t>Manual</w:t>
      </w:r>
      <w:r w:rsidRPr="00FE1A5D">
        <w:rPr>
          <w:rFonts w:ascii="Arial" w:hAnsi="Arial" w:cs="Arial"/>
          <w:b/>
          <w:spacing w:val="7"/>
          <w:szCs w:val="24"/>
        </w:rPr>
        <w:t xml:space="preserve"> </w:t>
      </w:r>
      <w:r w:rsidRPr="00FE1A5D">
        <w:rPr>
          <w:rFonts w:ascii="Arial" w:hAnsi="Arial" w:cs="Arial"/>
          <w:b/>
          <w:spacing w:val="-1"/>
          <w:szCs w:val="24"/>
        </w:rPr>
        <w:t>Handling</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ability</w:t>
      </w:r>
      <w:r w:rsidRPr="00FE1A5D">
        <w:rPr>
          <w:rFonts w:ascii="Arial" w:hAnsi="Arial" w:cs="Arial"/>
          <w:spacing w:val="7"/>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handle</w:t>
      </w:r>
      <w:r w:rsidRPr="00FE1A5D">
        <w:rPr>
          <w:rFonts w:ascii="Arial" w:hAnsi="Arial" w:cs="Arial"/>
          <w:spacing w:val="8"/>
          <w:szCs w:val="24"/>
        </w:rPr>
        <w:t xml:space="preserve"> </w:t>
      </w:r>
      <w:r w:rsidRPr="00FE1A5D">
        <w:rPr>
          <w:rFonts w:ascii="Arial" w:hAnsi="Arial" w:cs="Arial"/>
          <w:spacing w:val="-1"/>
          <w:szCs w:val="24"/>
        </w:rPr>
        <w:t>loads</w:t>
      </w:r>
      <w:r w:rsidRPr="00FE1A5D">
        <w:rPr>
          <w:rFonts w:ascii="Arial" w:hAnsi="Arial" w:cs="Arial"/>
          <w:spacing w:val="7"/>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not</w:t>
      </w:r>
      <w:r w:rsidRPr="00FE1A5D">
        <w:rPr>
          <w:rFonts w:ascii="Arial" w:hAnsi="Arial" w:cs="Arial"/>
          <w:spacing w:val="7"/>
          <w:szCs w:val="24"/>
        </w:rPr>
        <w:t xml:space="preserve"> </w:t>
      </w:r>
      <w:r w:rsidRPr="00FE1A5D">
        <w:rPr>
          <w:rFonts w:ascii="Arial" w:hAnsi="Arial" w:cs="Arial"/>
          <w:spacing w:val="-1"/>
          <w:szCs w:val="24"/>
        </w:rPr>
        <w:t>diminished</w:t>
      </w:r>
      <w:r w:rsidRPr="00FE1A5D">
        <w:rPr>
          <w:rFonts w:ascii="Arial" w:hAnsi="Arial" w:cs="Arial"/>
          <w:spacing w:val="7"/>
          <w:szCs w:val="24"/>
        </w:rPr>
        <w:t xml:space="preserve"> </w:t>
      </w:r>
      <w:r w:rsidRPr="00FE1A5D">
        <w:rPr>
          <w:rFonts w:ascii="Arial" w:hAnsi="Arial" w:cs="Arial"/>
          <w:spacing w:val="-1"/>
          <w:szCs w:val="24"/>
        </w:rPr>
        <w:t>by</w:t>
      </w:r>
      <w:r w:rsidRPr="00FE1A5D">
        <w:rPr>
          <w:rFonts w:ascii="Arial" w:hAnsi="Arial" w:cs="Arial"/>
          <w:spacing w:val="6"/>
          <w:szCs w:val="24"/>
        </w:rPr>
        <w:t xml:space="preserve"> </w:t>
      </w:r>
      <w:r w:rsidRPr="00FE1A5D">
        <w:rPr>
          <w:rFonts w:ascii="Arial" w:hAnsi="Arial" w:cs="Arial"/>
          <w:spacing w:val="-1"/>
          <w:szCs w:val="24"/>
        </w:rPr>
        <w:t>pregnancy</w:t>
      </w:r>
      <w:r w:rsidRPr="00FE1A5D">
        <w:rPr>
          <w:rFonts w:ascii="Arial" w:hAnsi="Arial" w:cs="Arial"/>
          <w:spacing w:val="7"/>
          <w:szCs w:val="24"/>
        </w:rPr>
        <w:t xml:space="preserve"> </w:t>
      </w:r>
      <w:r w:rsidRPr="00FE1A5D">
        <w:rPr>
          <w:rFonts w:ascii="Arial" w:hAnsi="Arial" w:cs="Arial"/>
          <w:spacing w:val="-1"/>
          <w:szCs w:val="24"/>
        </w:rPr>
        <w:t>except</w:t>
      </w:r>
      <w:r w:rsidRPr="00FE1A5D">
        <w:rPr>
          <w:rFonts w:ascii="Arial" w:hAnsi="Arial" w:cs="Arial"/>
          <w:spacing w:val="41"/>
          <w:w w:val="99"/>
          <w:szCs w:val="24"/>
        </w:rPr>
        <w:t xml:space="preserve"> </w:t>
      </w:r>
      <w:r w:rsidRPr="00FE1A5D">
        <w:rPr>
          <w:rFonts w:ascii="Arial" w:hAnsi="Arial" w:cs="Arial"/>
          <w:spacing w:val="-1"/>
          <w:szCs w:val="24"/>
        </w:rPr>
        <w:t>in</w:t>
      </w:r>
      <w:r w:rsidRPr="00FE1A5D">
        <w:rPr>
          <w:rFonts w:ascii="Arial" w:hAnsi="Arial" w:cs="Arial"/>
          <w:szCs w:val="24"/>
        </w:rPr>
        <w:t xml:space="preserve"> two</w:t>
      </w:r>
      <w:r w:rsidRPr="00FE1A5D">
        <w:rPr>
          <w:rFonts w:ascii="Arial" w:hAnsi="Arial" w:cs="Arial"/>
          <w:spacing w:val="1"/>
          <w:szCs w:val="24"/>
        </w:rPr>
        <w:t xml:space="preserve"> </w:t>
      </w:r>
      <w:r w:rsidRPr="00FE1A5D">
        <w:rPr>
          <w:rFonts w:ascii="Arial" w:hAnsi="Arial" w:cs="Arial"/>
          <w:spacing w:val="-1"/>
          <w:szCs w:val="24"/>
        </w:rPr>
        <w:t>respects.</w:t>
      </w:r>
      <w:r w:rsidRPr="00FE1A5D">
        <w:rPr>
          <w:rFonts w:ascii="Arial" w:hAnsi="Arial" w:cs="Arial"/>
          <w:spacing w:val="1"/>
          <w:szCs w:val="24"/>
        </w:rPr>
        <w:t xml:space="preserve"> </w:t>
      </w:r>
      <w:r w:rsidRPr="00FE1A5D">
        <w:rPr>
          <w:rFonts w:ascii="Arial" w:hAnsi="Arial" w:cs="Arial"/>
          <w:spacing w:val="-1"/>
          <w:szCs w:val="24"/>
        </w:rPr>
        <w:t>1)</w:t>
      </w:r>
      <w:r w:rsidRPr="00FE1A5D">
        <w:rPr>
          <w:rFonts w:ascii="Arial" w:hAnsi="Arial" w:cs="Arial"/>
          <w:szCs w:val="24"/>
        </w:rPr>
        <w:t xml:space="preserve"> </w:t>
      </w:r>
      <w:r w:rsidRPr="00FE1A5D">
        <w:rPr>
          <w:rFonts w:ascii="Arial" w:hAnsi="Arial" w:cs="Arial"/>
          <w:spacing w:val="-1"/>
          <w:szCs w:val="24"/>
        </w:rPr>
        <w:t>as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size</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abdomen</w:t>
      </w:r>
      <w:r w:rsidRPr="00FE1A5D">
        <w:rPr>
          <w:rFonts w:ascii="Arial" w:hAnsi="Arial" w:cs="Arial"/>
          <w:szCs w:val="24"/>
        </w:rPr>
        <w:t xml:space="preserve"> </w:t>
      </w:r>
      <w:r w:rsidRPr="00FE1A5D">
        <w:rPr>
          <w:rFonts w:ascii="Arial" w:hAnsi="Arial" w:cs="Arial"/>
          <w:spacing w:val="-1"/>
          <w:szCs w:val="24"/>
        </w:rPr>
        <w:t>increases,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load</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pacing w:val="1"/>
          <w:szCs w:val="24"/>
        </w:rPr>
        <w:t xml:space="preserve"> </w:t>
      </w:r>
      <w:r w:rsidRPr="00FE1A5D">
        <w:rPr>
          <w:rFonts w:ascii="Arial" w:hAnsi="Arial" w:cs="Arial"/>
          <w:spacing w:val="-1"/>
          <w:szCs w:val="24"/>
        </w:rPr>
        <w:t>displaced</w:t>
      </w:r>
      <w:r w:rsidRPr="00FE1A5D">
        <w:rPr>
          <w:rFonts w:ascii="Arial" w:hAnsi="Arial" w:cs="Arial"/>
          <w:spacing w:val="1"/>
          <w:szCs w:val="24"/>
        </w:rPr>
        <w:t xml:space="preserve"> </w:t>
      </w:r>
      <w:r w:rsidRPr="00FE1A5D">
        <w:rPr>
          <w:rFonts w:ascii="Arial" w:hAnsi="Arial" w:cs="Arial"/>
          <w:spacing w:val="-1"/>
          <w:szCs w:val="24"/>
        </w:rPr>
        <w:t>further</w:t>
      </w:r>
      <w:r w:rsidRPr="00FE1A5D">
        <w:rPr>
          <w:rFonts w:ascii="Arial" w:hAnsi="Arial" w:cs="Arial"/>
          <w:spacing w:val="32"/>
          <w:szCs w:val="24"/>
        </w:rPr>
        <w:t xml:space="preserve"> </w:t>
      </w:r>
      <w:r w:rsidRPr="00FE1A5D">
        <w:rPr>
          <w:rFonts w:ascii="Arial" w:hAnsi="Arial" w:cs="Arial"/>
          <w:szCs w:val="24"/>
        </w:rPr>
        <w:t>from</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zCs w:val="24"/>
        </w:rPr>
        <w:t>spine</w:t>
      </w:r>
      <w:r w:rsidRPr="00FE1A5D">
        <w:rPr>
          <w:rFonts w:ascii="Arial" w:hAnsi="Arial" w:cs="Arial"/>
          <w:spacing w:val="46"/>
          <w:szCs w:val="24"/>
        </w:rPr>
        <w:t xml:space="preserve"> </w:t>
      </w:r>
      <w:r w:rsidRPr="00FE1A5D">
        <w:rPr>
          <w:rFonts w:ascii="Arial" w:hAnsi="Arial" w:cs="Arial"/>
          <w:szCs w:val="24"/>
        </w:rPr>
        <w:t>so</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pacing w:val="-1"/>
          <w:szCs w:val="24"/>
        </w:rPr>
        <w:t>maximum</w:t>
      </w:r>
      <w:r w:rsidRPr="00FE1A5D">
        <w:rPr>
          <w:rFonts w:ascii="Arial" w:hAnsi="Arial" w:cs="Arial"/>
          <w:spacing w:val="46"/>
          <w:szCs w:val="24"/>
        </w:rPr>
        <w:t xml:space="preserve"> </w:t>
      </w:r>
      <w:r w:rsidRPr="00FE1A5D">
        <w:rPr>
          <w:rFonts w:ascii="Arial" w:hAnsi="Arial" w:cs="Arial"/>
          <w:spacing w:val="-1"/>
          <w:szCs w:val="24"/>
        </w:rPr>
        <w:t>load</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pacing w:val="-1"/>
          <w:szCs w:val="24"/>
        </w:rPr>
        <w:t>person</w:t>
      </w:r>
      <w:r w:rsidRPr="00FE1A5D">
        <w:rPr>
          <w:rFonts w:ascii="Arial" w:hAnsi="Arial" w:cs="Arial"/>
          <w:spacing w:val="47"/>
          <w:szCs w:val="24"/>
        </w:rPr>
        <w:t xml:space="preserve"> </w:t>
      </w:r>
      <w:r w:rsidRPr="00FE1A5D">
        <w:rPr>
          <w:rFonts w:ascii="Arial" w:hAnsi="Arial" w:cs="Arial"/>
          <w:spacing w:val="-1"/>
          <w:szCs w:val="24"/>
        </w:rPr>
        <w:t>can</w:t>
      </w:r>
      <w:r w:rsidRPr="00FE1A5D">
        <w:rPr>
          <w:rFonts w:ascii="Arial" w:hAnsi="Arial" w:cs="Arial"/>
          <w:spacing w:val="47"/>
          <w:szCs w:val="24"/>
        </w:rPr>
        <w:t xml:space="preserve"> </w:t>
      </w:r>
      <w:r w:rsidRPr="00FE1A5D">
        <w:rPr>
          <w:rFonts w:ascii="Arial" w:hAnsi="Arial" w:cs="Arial"/>
          <w:spacing w:val="-1"/>
          <w:szCs w:val="24"/>
        </w:rPr>
        <w:t>safely</w:t>
      </w:r>
      <w:r w:rsidRPr="00FE1A5D">
        <w:rPr>
          <w:rFonts w:ascii="Arial" w:hAnsi="Arial" w:cs="Arial"/>
          <w:spacing w:val="46"/>
          <w:szCs w:val="24"/>
        </w:rPr>
        <w:t xml:space="preserve"> </w:t>
      </w:r>
      <w:r w:rsidRPr="00FE1A5D">
        <w:rPr>
          <w:rFonts w:ascii="Arial" w:hAnsi="Arial" w:cs="Arial"/>
          <w:spacing w:val="-1"/>
          <w:szCs w:val="24"/>
        </w:rPr>
        <w:t>handle</w:t>
      </w:r>
      <w:r w:rsidRPr="00FE1A5D">
        <w:rPr>
          <w:rFonts w:ascii="Arial" w:hAnsi="Arial" w:cs="Arial"/>
          <w:spacing w:val="47"/>
          <w:szCs w:val="24"/>
        </w:rPr>
        <w:t xml:space="preserve"> </w:t>
      </w:r>
      <w:r w:rsidRPr="00FE1A5D">
        <w:rPr>
          <w:rFonts w:ascii="Arial" w:hAnsi="Arial" w:cs="Arial"/>
          <w:spacing w:val="-1"/>
          <w:szCs w:val="24"/>
        </w:rPr>
        <w:t>diminishes.</w:t>
      </w:r>
      <w:r w:rsidRPr="00FE1A5D">
        <w:rPr>
          <w:rFonts w:ascii="Arial" w:hAnsi="Arial" w:cs="Arial"/>
          <w:spacing w:val="48"/>
          <w:szCs w:val="24"/>
        </w:rPr>
        <w:t xml:space="preserve"> </w:t>
      </w:r>
      <w:r w:rsidRPr="00FE1A5D">
        <w:rPr>
          <w:rFonts w:ascii="Arial" w:hAnsi="Arial" w:cs="Arial"/>
          <w:spacing w:val="-1"/>
          <w:szCs w:val="24"/>
        </w:rPr>
        <w:t>If</w:t>
      </w:r>
      <w:r w:rsidRPr="00FE1A5D">
        <w:rPr>
          <w:rFonts w:ascii="Arial" w:hAnsi="Arial" w:cs="Arial"/>
          <w:spacing w:val="29"/>
          <w:w w:val="99"/>
          <w:szCs w:val="24"/>
        </w:rPr>
        <w:t xml:space="preserve"> </w:t>
      </w:r>
      <w:r w:rsidRPr="00FE1A5D">
        <w:rPr>
          <w:rFonts w:ascii="Arial" w:hAnsi="Arial" w:cs="Arial"/>
          <w:spacing w:val="-1"/>
          <w:szCs w:val="24"/>
        </w:rPr>
        <w:t>heavy work</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zCs w:val="24"/>
        </w:rPr>
        <w:t xml:space="preserve"> </w:t>
      </w:r>
      <w:r w:rsidRPr="00FE1A5D">
        <w:rPr>
          <w:rFonts w:ascii="Arial" w:hAnsi="Arial" w:cs="Arial"/>
          <w:spacing w:val="-1"/>
          <w:szCs w:val="24"/>
        </w:rPr>
        <w:t>expected,</w:t>
      </w:r>
      <w:r w:rsidRPr="00FE1A5D">
        <w:rPr>
          <w:rFonts w:ascii="Arial" w:hAnsi="Arial" w:cs="Arial"/>
          <w:szCs w:val="24"/>
        </w:rPr>
        <w:t xml:space="preserve"> </w:t>
      </w:r>
      <w:r w:rsidRPr="00FE1A5D">
        <w:rPr>
          <w:rFonts w:ascii="Arial" w:hAnsi="Arial" w:cs="Arial"/>
          <w:spacing w:val="-2"/>
          <w:szCs w:val="24"/>
        </w:rPr>
        <w:t>consult</w:t>
      </w:r>
      <w:r w:rsidRPr="00FE1A5D">
        <w:rPr>
          <w:rFonts w:ascii="Arial" w:hAnsi="Arial" w:cs="Arial"/>
          <w:szCs w:val="24"/>
        </w:rPr>
        <w:t xml:space="preserve"> the </w:t>
      </w:r>
      <w:r w:rsidRPr="00FE1A5D">
        <w:rPr>
          <w:rFonts w:ascii="Arial" w:hAnsi="Arial" w:cs="Arial"/>
          <w:spacing w:val="-1"/>
          <w:szCs w:val="24"/>
        </w:rPr>
        <w:t>manual</w:t>
      </w:r>
      <w:r w:rsidRPr="00FE1A5D">
        <w:rPr>
          <w:rFonts w:ascii="Arial" w:hAnsi="Arial" w:cs="Arial"/>
          <w:szCs w:val="24"/>
        </w:rPr>
        <w:t xml:space="preserve"> </w:t>
      </w:r>
      <w:r w:rsidRPr="00FE1A5D">
        <w:rPr>
          <w:rFonts w:ascii="Arial" w:hAnsi="Arial" w:cs="Arial"/>
          <w:spacing w:val="-1"/>
          <w:szCs w:val="24"/>
        </w:rPr>
        <w:t>handling</w:t>
      </w:r>
      <w:r w:rsidRPr="00FE1A5D">
        <w:rPr>
          <w:rFonts w:ascii="Arial" w:hAnsi="Arial" w:cs="Arial"/>
          <w:szCs w:val="24"/>
        </w:rPr>
        <w:t xml:space="preserve"> </w:t>
      </w:r>
      <w:r w:rsidRPr="00FE1A5D">
        <w:rPr>
          <w:rFonts w:ascii="Arial" w:hAnsi="Arial" w:cs="Arial"/>
          <w:spacing w:val="-1"/>
          <w:szCs w:val="24"/>
        </w:rPr>
        <w:t>adviser</w:t>
      </w:r>
    </w:p>
    <w:p w14:paraId="16340A9E" w14:textId="77777777" w:rsidR="00D851E8" w:rsidRPr="00FE1A5D" w:rsidRDefault="00D851E8" w:rsidP="00D851E8">
      <w:pPr>
        <w:pStyle w:val="BodyText"/>
        <w:ind w:left="102" w:right="116"/>
        <w:jc w:val="both"/>
        <w:rPr>
          <w:rFonts w:ascii="Arial" w:hAnsi="Arial" w:cs="Arial"/>
          <w:szCs w:val="24"/>
        </w:rPr>
      </w:pPr>
      <w:r w:rsidRPr="00FE1A5D">
        <w:rPr>
          <w:rFonts w:ascii="Arial" w:hAnsi="Arial" w:cs="Arial"/>
          <w:spacing w:val="-1"/>
          <w:szCs w:val="24"/>
        </w:rPr>
        <w:t>2)</w:t>
      </w:r>
      <w:r w:rsidRPr="00FE1A5D">
        <w:rPr>
          <w:rFonts w:ascii="Arial" w:hAnsi="Arial" w:cs="Arial"/>
          <w:spacing w:val="14"/>
          <w:szCs w:val="24"/>
        </w:rPr>
        <w:t xml:space="preserve"> </w:t>
      </w:r>
      <w:r w:rsidRPr="00FE1A5D">
        <w:rPr>
          <w:rFonts w:ascii="Arial" w:hAnsi="Arial" w:cs="Arial"/>
          <w:szCs w:val="24"/>
        </w:rPr>
        <w:t>In</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final</w:t>
      </w:r>
      <w:r w:rsidRPr="00FE1A5D">
        <w:rPr>
          <w:rFonts w:ascii="Arial" w:hAnsi="Arial" w:cs="Arial"/>
          <w:spacing w:val="14"/>
          <w:szCs w:val="24"/>
        </w:rPr>
        <w:t xml:space="preserve"> </w:t>
      </w:r>
      <w:r w:rsidRPr="00FE1A5D">
        <w:rPr>
          <w:rFonts w:ascii="Arial" w:hAnsi="Arial" w:cs="Arial"/>
          <w:spacing w:val="-1"/>
          <w:szCs w:val="24"/>
        </w:rPr>
        <w:t>weeks</w:t>
      </w:r>
      <w:r w:rsidRPr="00FE1A5D">
        <w:rPr>
          <w:rFonts w:ascii="Arial" w:hAnsi="Arial" w:cs="Arial"/>
          <w:spacing w:val="15"/>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pregnancy,</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ligaments</w:t>
      </w:r>
      <w:r w:rsidRPr="00FE1A5D">
        <w:rPr>
          <w:rFonts w:ascii="Arial" w:hAnsi="Arial" w:cs="Arial"/>
          <w:spacing w:val="15"/>
          <w:szCs w:val="24"/>
        </w:rPr>
        <w:t xml:space="preserve"> </w:t>
      </w:r>
      <w:r w:rsidRPr="00FE1A5D">
        <w:rPr>
          <w:rFonts w:ascii="Arial" w:hAnsi="Arial" w:cs="Arial"/>
          <w:spacing w:val="-1"/>
          <w:szCs w:val="24"/>
        </w:rPr>
        <w:t>become</w:t>
      </w:r>
      <w:r w:rsidRPr="00FE1A5D">
        <w:rPr>
          <w:rFonts w:ascii="Arial" w:hAnsi="Arial" w:cs="Arial"/>
          <w:spacing w:val="15"/>
          <w:szCs w:val="24"/>
        </w:rPr>
        <w:t xml:space="preserve"> </w:t>
      </w:r>
      <w:r w:rsidRPr="00FE1A5D">
        <w:rPr>
          <w:rFonts w:ascii="Arial" w:hAnsi="Arial" w:cs="Arial"/>
          <w:spacing w:val="-1"/>
          <w:szCs w:val="24"/>
        </w:rPr>
        <w:t>looser</w:t>
      </w:r>
      <w:r w:rsidRPr="00FE1A5D">
        <w:rPr>
          <w:rFonts w:ascii="Arial" w:hAnsi="Arial" w:cs="Arial"/>
          <w:spacing w:val="15"/>
          <w:szCs w:val="24"/>
        </w:rPr>
        <w:t xml:space="preserve"> </w:t>
      </w:r>
      <w:r w:rsidRPr="00FE1A5D">
        <w:rPr>
          <w:rFonts w:ascii="Arial" w:hAnsi="Arial" w:cs="Arial"/>
          <w:spacing w:val="-1"/>
          <w:szCs w:val="24"/>
        </w:rPr>
        <w:t>so</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4"/>
          <w:szCs w:val="24"/>
        </w:rPr>
        <w:t xml:space="preserve"> </w:t>
      </w:r>
      <w:r w:rsidRPr="00FE1A5D">
        <w:rPr>
          <w:rFonts w:ascii="Arial" w:hAnsi="Arial" w:cs="Arial"/>
          <w:spacing w:val="-1"/>
          <w:szCs w:val="24"/>
        </w:rPr>
        <w:t>risk</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injury</w:t>
      </w:r>
      <w:r w:rsidRPr="00FE1A5D">
        <w:rPr>
          <w:rFonts w:ascii="Arial" w:hAnsi="Arial" w:cs="Arial"/>
          <w:spacing w:val="22"/>
          <w:szCs w:val="24"/>
        </w:rPr>
        <w:t xml:space="preserve"> </w:t>
      </w:r>
      <w:r w:rsidRPr="00FE1A5D">
        <w:rPr>
          <w:rFonts w:ascii="Arial" w:hAnsi="Arial" w:cs="Arial"/>
          <w:szCs w:val="24"/>
        </w:rPr>
        <w:t>from</w:t>
      </w:r>
      <w:r w:rsidRPr="00FE1A5D">
        <w:rPr>
          <w:rFonts w:ascii="Arial" w:hAnsi="Arial" w:cs="Arial"/>
          <w:spacing w:val="5"/>
          <w:szCs w:val="24"/>
        </w:rPr>
        <w:t xml:space="preserve"> </w:t>
      </w:r>
      <w:r w:rsidRPr="00FE1A5D">
        <w:rPr>
          <w:rFonts w:ascii="Arial" w:hAnsi="Arial" w:cs="Arial"/>
          <w:szCs w:val="24"/>
        </w:rPr>
        <w:t>manual</w:t>
      </w:r>
      <w:r w:rsidRPr="00FE1A5D">
        <w:rPr>
          <w:rFonts w:ascii="Arial" w:hAnsi="Arial" w:cs="Arial"/>
          <w:spacing w:val="6"/>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increased.</w:t>
      </w:r>
      <w:r w:rsidRPr="00FE1A5D">
        <w:rPr>
          <w:rFonts w:ascii="Arial" w:hAnsi="Arial" w:cs="Arial"/>
          <w:spacing w:val="5"/>
          <w:szCs w:val="24"/>
        </w:rPr>
        <w:t xml:space="preserve"> </w:t>
      </w:r>
      <w:r w:rsidRPr="00FE1A5D">
        <w:rPr>
          <w:rFonts w:ascii="Arial" w:hAnsi="Arial" w:cs="Arial"/>
          <w:szCs w:val="24"/>
        </w:rPr>
        <w:t>Often</w:t>
      </w:r>
      <w:r w:rsidRPr="00FE1A5D">
        <w:rPr>
          <w:rFonts w:ascii="Arial" w:hAnsi="Arial" w:cs="Arial"/>
          <w:spacing w:val="6"/>
          <w:szCs w:val="24"/>
        </w:rPr>
        <w:t xml:space="preserve"> </w:t>
      </w:r>
      <w:r w:rsidRPr="00FE1A5D">
        <w:rPr>
          <w:rFonts w:ascii="Arial" w:hAnsi="Arial" w:cs="Arial"/>
          <w:szCs w:val="24"/>
        </w:rPr>
        <w:t>this</w:t>
      </w:r>
      <w:r w:rsidRPr="00FE1A5D">
        <w:rPr>
          <w:rFonts w:ascii="Arial" w:hAnsi="Arial" w:cs="Arial"/>
          <w:spacing w:val="6"/>
          <w:szCs w:val="24"/>
        </w:rPr>
        <w:t xml:space="preserve"> </w:t>
      </w:r>
      <w:r w:rsidRPr="00FE1A5D">
        <w:rPr>
          <w:rFonts w:ascii="Arial" w:hAnsi="Arial" w:cs="Arial"/>
          <w:spacing w:val="-1"/>
          <w:szCs w:val="24"/>
        </w:rPr>
        <w:t>would</w:t>
      </w:r>
      <w:r w:rsidRPr="00FE1A5D">
        <w:rPr>
          <w:rFonts w:ascii="Arial" w:hAnsi="Arial" w:cs="Arial"/>
          <w:spacing w:val="5"/>
          <w:szCs w:val="24"/>
        </w:rPr>
        <w:t xml:space="preserve"> </w:t>
      </w:r>
      <w:r w:rsidRPr="00FE1A5D">
        <w:rPr>
          <w:rFonts w:ascii="Arial" w:hAnsi="Arial" w:cs="Arial"/>
          <w:spacing w:val="-1"/>
          <w:szCs w:val="24"/>
        </w:rPr>
        <w:t>occur</w:t>
      </w:r>
      <w:r w:rsidRPr="00FE1A5D">
        <w:rPr>
          <w:rFonts w:ascii="Arial" w:hAnsi="Arial" w:cs="Arial"/>
          <w:spacing w:val="7"/>
          <w:szCs w:val="24"/>
        </w:rPr>
        <w:t xml:space="preserve"> </w:t>
      </w:r>
      <w:r w:rsidRPr="00FE1A5D">
        <w:rPr>
          <w:rFonts w:ascii="Arial" w:hAnsi="Arial" w:cs="Arial"/>
          <w:spacing w:val="-1"/>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zCs w:val="24"/>
        </w:rPr>
        <w:t>maternity</w:t>
      </w:r>
      <w:r w:rsidRPr="00FE1A5D">
        <w:rPr>
          <w:rFonts w:ascii="Arial" w:hAnsi="Arial" w:cs="Arial"/>
          <w:spacing w:val="5"/>
          <w:szCs w:val="24"/>
        </w:rPr>
        <w:t xml:space="preserve"> </w:t>
      </w:r>
      <w:r w:rsidRPr="00FE1A5D">
        <w:rPr>
          <w:rFonts w:ascii="Arial" w:hAnsi="Arial" w:cs="Arial"/>
          <w:szCs w:val="24"/>
        </w:rPr>
        <w:t>leave</w:t>
      </w:r>
      <w:r w:rsidRPr="00FE1A5D">
        <w:rPr>
          <w:rFonts w:ascii="Arial" w:hAnsi="Arial" w:cs="Arial"/>
          <w:spacing w:val="6"/>
          <w:szCs w:val="24"/>
        </w:rPr>
        <w:t xml:space="preserve"> </w:t>
      </w:r>
      <w:r w:rsidRPr="00FE1A5D">
        <w:rPr>
          <w:rFonts w:ascii="Arial" w:hAnsi="Arial" w:cs="Arial"/>
          <w:szCs w:val="24"/>
        </w:rPr>
        <w:t>but</w:t>
      </w:r>
      <w:r w:rsidRPr="00FE1A5D">
        <w:rPr>
          <w:rFonts w:ascii="Arial" w:hAnsi="Arial" w:cs="Arial"/>
          <w:spacing w:val="35"/>
          <w:szCs w:val="24"/>
        </w:rPr>
        <w:t xml:space="preserve"> </w:t>
      </w:r>
      <w:r w:rsidRPr="00FE1A5D">
        <w:rPr>
          <w:rFonts w:ascii="Arial" w:hAnsi="Arial" w:cs="Arial"/>
          <w:spacing w:val="-1"/>
          <w:szCs w:val="24"/>
        </w:rPr>
        <w:t>students</w:t>
      </w:r>
      <w:r w:rsidRPr="00FE1A5D">
        <w:rPr>
          <w:rFonts w:ascii="Arial" w:hAnsi="Arial" w:cs="Arial"/>
          <w:spacing w:val="27"/>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keen</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work</w:t>
      </w:r>
      <w:r w:rsidRPr="00FE1A5D">
        <w:rPr>
          <w:rFonts w:ascii="Arial" w:hAnsi="Arial" w:cs="Arial"/>
          <w:spacing w:val="28"/>
          <w:szCs w:val="24"/>
        </w:rPr>
        <w:t xml:space="preserve"> </w:t>
      </w:r>
      <w:r w:rsidRPr="00FE1A5D">
        <w:rPr>
          <w:rFonts w:ascii="Arial" w:hAnsi="Arial" w:cs="Arial"/>
          <w:spacing w:val="-1"/>
          <w:szCs w:val="24"/>
        </w:rPr>
        <w:t>as</w:t>
      </w:r>
      <w:r w:rsidRPr="00FE1A5D">
        <w:rPr>
          <w:rFonts w:ascii="Arial" w:hAnsi="Arial" w:cs="Arial"/>
          <w:spacing w:val="28"/>
          <w:szCs w:val="24"/>
        </w:rPr>
        <w:t xml:space="preserve"> </w:t>
      </w:r>
      <w:r w:rsidRPr="00FE1A5D">
        <w:rPr>
          <w:rFonts w:ascii="Arial" w:hAnsi="Arial" w:cs="Arial"/>
          <w:spacing w:val="-1"/>
          <w:szCs w:val="24"/>
        </w:rPr>
        <w:t>long</w:t>
      </w:r>
      <w:r w:rsidRPr="00FE1A5D">
        <w:rPr>
          <w:rFonts w:ascii="Arial" w:hAnsi="Arial" w:cs="Arial"/>
          <w:spacing w:val="27"/>
          <w:szCs w:val="24"/>
        </w:rPr>
        <w:t xml:space="preserve"> </w:t>
      </w:r>
      <w:r w:rsidRPr="00FE1A5D">
        <w:rPr>
          <w:rFonts w:ascii="Arial" w:hAnsi="Arial" w:cs="Arial"/>
          <w:spacing w:val="-1"/>
          <w:szCs w:val="24"/>
        </w:rPr>
        <w:t>as</w:t>
      </w:r>
      <w:r w:rsidRPr="00FE1A5D">
        <w:rPr>
          <w:rFonts w:ascii="Arial" w:hAnsi="Arial" w:cs="Arial"/>
          <w:spacing w:val="31"/>
          <w:szCs w:val="24"/>
        </w:rPr>
        <w:t xml:space="preserve"> </w:t>
      </w:r>
      <w:r w:rsidRPr="00FE1A5D">
        <w:rPr>
          <w:rFonts w:ascii="Arial" w:hAnsi="Arial" w:cs="Arial"/>
          <w:spacing w:val="-1"/>
          <w:szCs w:val="24"/>
        </w:rPr>
        <w:t>possible</w:t>
      </w:r>
      <w:r w:rsidRPr="00FE1A5D">
        <w:rPr>
          <w:rFonts w:ascii="Arial" w:hAnsi="Arial" w:cs="Arial"/>
          <w:spacing w:val="28"/>
          <w:szCs w:val="24"/>
        </w:rPr>
        <w:t xml:space="preserve"> </w:t>
      </w:r>
      <w:r w:rsidRPr="00FE1A5D">
        <w:rPr>
          <w:rFonts w:ascii="Arial" w:hAnsi="Arial" w:cs="Arial"/>
          <w:spacing w:val="-1"/>
          <w:szCs w:val="24"/>
        </w:rPr>
        <w:t>may</w:t>
      </w:r>
      <w:r w:rsidRPr="00FE1A5D">
        <w:rPr>
          <w:rFonts w:ascii="Arial" w:hAnsi="Arial" w:cs="Arial"/>
          <w:spacing w:val="28"/>
          <w:szCs w:val="24"/>
        </w:rPr>
        <w:t xml:space="preserve"> </w:t>
      </w:r>
      <w:r w:rsidRPr="00FE1A5D">
        <w:rPr>
          <w:rFonts w:ascii="Arial" w:hAnsi="Arial" w:cs="Arial"/>
          <w:spacing w:val="-1"/>
          <w:szCs w:val="24"/>
        </w:rPr>
        <w:t>need</w:t>
      </w:r>
      <w:r w:rsidRPr="00FE1A5D">
        <w:rPr>
          <w:rFonts w:ascii="Arial" w:hAnsi="Arial" w:cs="Arial"/>
          <w:spacing w:val="27"/>
          <w:szCs w:val="24"/>
        </w:rPr>
        <w:t xml:space="preserve"> </w:t>
      </w:r>
      <w:r w:rsidRPr="00FE1A5D">
        <w:rPr>
          <w:rFonts w:ascii="Arial" w:hAnsi="Arial" w:cs="Arial"/>
          <w:spacing w:val="-1"/>
          <w:szCs w:val="24"/>
        </w:rPr>
        <w:t>to</w:t>
      </w:r>
      <w:r w:rsidRPr="00FE1A5D">
        <w:rPr>
          <w:rFonts w:ascii="Arial" w:hAnsi="Arial" w:cs="Arial"/>
          <w:spacing w:val="27"/>
          <w:szCs w:val="24"/>
        </w:rPr>
        <w:t xml:space="preserve"> </w:t>
      </w:r>
      <w:r w:rsidRPr="00FE1A5D">
        <w:rPr>
          <w:rFonts w:ascii="Arial" w:hAnsi="Arial" w:cs="Arial"/>
          <w:spacing w:val="-1"/>
          <w:szCs w:val="24"/>
        </w:rPr>
        <w:t>be</w:t>
      </w:r>
      <w:r w:rsidRPr="00FE1A5D">
        <w:rPr>
          <w:rFonts w:ascii="Arial" w:hAnsi="Arial" w:cs="Arial"/>
          <w:spacing w:val="28"/>
          <w:szCs w:val="24"/>
        </w:rPr>
        <w:t xml:space="preserve"> </w:t>
      </w:r>
      <w:r w:rsidRPr="00FE1A5D">
        <w:rPr>
          <w:rFonts w:ascii="Arial" w:hAnsi="Arial" w:cs="Arial"/>
          <w:spacing w:val="-1"/>
          <w:szCs w:val="24"/>
        </w:rPr>
        <w:t>excluded</w:t>
      </w:r>
      <w:r w:rsidRPr="00FE1A5D">
        <w:rPr>
          <w:rFonts w:ascii="Arial" w:hAnsi="Arial" w:cs="Arial"/>
          <w:spacing w:val="28"/>
          <w:szCs w:val="24"/>
        </w:rPr>
        <w:t xml:space="preserve"> </w:t>
      </w:r>
      <w:r w:rsidRPr="00FE1A5D">
        <w:rPr>
          <w:rFonts w:ascii="Arial" w:hAnsi="Arial" w:cs="Arial"/>
          <w:spacing w:val="-1"/>
          <w:szCs w:val="24"/>
        </w:rPr>
        <w:t>from</w:t>
      </w:r>
      <w:r w:rsidRPr="00FE1A5D">
        <w:rPr>
          <w:rFonts w:ascii="Arial" w:hAnsi="Arial" w:cs="Arial"/>
          <w:spacing w:val="28"/>
          <w:szCs w:val="24"/>
        </w:rPr>
        <w:t xml:space="preserve"> </w:t>
      </w:r>
      <w:r w:rsidRPr="00FE1A5D">
        <w:rPr>
          <w:rFonts w:ascii="Arial" w:hAnsi="Arial" w:cs="Arial"/>
          <w:spacing w:val="-1"/>
          <w:szCs w:val="24"/>
        </w:rPr>
        <w:t>heavy</w:t>
      </w:r>
      <w:r w:rsidRPr="00FE1A5D">
        <w:rPr>
          <w:rFonts w:ascii="Arial" w:hAnsi="Arial" w:cs="Arial"/>
          <w:spacing w:val="43"/>
          <w:szCs w:val="24"/>
        </w:rPr>
        <w:t xml:space="preserve"> </w:t>
      </w:r>
      <w:r w:rsidRPr="00FE1A5D">
        <w:rPr>
          <w:rFonts w:ascii="Arial" w:hAnsi="Arial" w:cs="Arial"/>
          <w:spacing w:val="-1"/>
          <w:szCs w:val="24"/>
        </w:rPr>
        <w:t>work</w:t>
      </w:r>
      <w:r w:rsidRPr="00FE1A5D">
        <w:rPr>
          <w:rFonts w:ascii="Arial" w:hAnsi="Arial" w:cs="Arial"/>
          <w:spacing w:val="44"/>
          <w:szCs w:val="24"/>
        </w:rPr>
        <w:t xml:space="preserve"> </w:t>
      </w:r>
      <w:r w:rsidRPr="00FE1A5D">
        <w:rPr>
          <w:rFonts w:ascii="Arial" w:hAnsi="Arial" w:cs="Arial"/>
          <w:spacing w:val="-1"/>
          <w:szCs w:val="24"/>
        </w:rPr>
        <w:t>during</w:t>
      </w:r>
      <w:r w:rsidRPr="00FE1A5D">
        <w:rPr>
          <w:rFonts w:ascii="Arial" w:hAnsi="Arial" w:cs="Arial"/>
          <w:spacing w:val="44"/>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pacing w:val="-1"/>
          <w:szCs w:val="24"/>
        </w:rPr>
        <w:t>later</w:t>
      </w:r>
      <w:r w:rsidRPr="00FE1A5D">
        <w:rPr>
          <w:rFonts w:ascii="Arial" w:hAnsi="Arial" w:cs="Arial"/>
          <w:spacing w:val="44"/>
          <w:szCs w:val="24"/>
        </w:rPr>
        <w:t xml:space="preserve"> </w:t>
      </w:r>
      <w:r w:rsidRPr="00FE1A5D">
        <w:rPr>
          <w:rFonts w:ascii="Arial" w:hAnsi="Arial" w:cs="Arial"/>
          <w:szCs w:val="24"/>
        </w:rPr>
        <w:t>stages.</w:t>
      </w:r>
      <w:r w:rsidRPr="00FE1A5D">
        <w:rPr>
          <w:rFonts w:ascii="Arial" w:hAnsi="Arial" w:cs="Arial"/>
          <w:spacing w:val="44"/>
          <w:szCs w:val="24"/>
        </w:rPr>
        <w:t xml:space="preserve"> </w:t>
      </w:r>
      <w:r w:rsidRPr="00FE1A5D">
        <w:rPr>
          <w:rFonts w:ascii="Arial" w:hAnsi="Arial" w:cs="Arial"/>
          <w:szCs w:val="24"/>
        </w:rPr>
        <w:t>Consult</w:t>
      </w:r>
      <w:r w:rsidRPr="00FE1A5D">
        <w:rPr>
          <w:rFonts w:ascii="Arial" w:hAnsi="Arial" w:cs="Arial"/>
          <w:spacing w:val="43"/>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zCs w:val="24"/>
        </w:rPr>
        <w:t>manual</w:t>
      </w:r>
      <w:r w:rsidRPr="00FE1A5D">
        <w:rPr>
          <w:rFonts w:ascii="Arial" w:hAnsi="Arial" w:cs="Arial"/>
          <w:spacing w:val="43"/>
          <w:szCs w:val="24"/>
        </w:rPr>
        <w:t xml:space="preserve"> </w:t>
      </w:r>
      <w:r w:rsidRPr="00FE1A5D">
        <w:rPr>
          <w:rFonts w:ascii="Arial" w:hAnsi="Arial" w:cs="Arial"/>
          <w:szCs w:val="24"/>
        </w:rPr>
        <w:t>handling</w:t>
      </w:r>
      <w:r w:rsidRPr="00FE1A5D">
        <w:rPr>
          <w:rFonts w:ascii="Arial" w:hAnsi="Arial" w:cs="Arial"/>
          <w:spacing w:val="43"/>
          <w:szCs w:val="24"/>
        </w:rPr>
        <w:t xml:space="preserve"> </w:t>
      </w:r>
      <w:r w:rsidRPr="00FE1A5D">
        <w:rPr>
          <w:rFonts w:ascii="Arial" w:hAnsi="Arial" w:cs="Arial"/>
          <w:szCs w:val="24"/>
        </w:rPr>
        <w:t>department</w:t>
      </w:r>
      <w:r w:rsidRPr="00FE1A5D">
        <w:rPr>
          <w:rFonts w:ascii="Arial" w:hAnsi="Arial" w:cs="Arial"/>
          <w:spacing w:val="45"/>
          <w:szCs w:val="24"/>
        </w:rPr>
        <w:t xml:space="preserve"> </w:t>
      </w:r>
      <w:r w:rsidRPr="00FE1A5D">
        <w:rPr>
          <w:rFonts w:ascii="Arial" w:hAnsi="Arial" w:cs="Arial"/>
          <w:szCs w:val="24"/>
        </w:rPr>
        <w:t>if</w:t>
      </w:r>
      <w:r w:rsidRPr="00FE1A5D">
        <w:rPr>
          <w:rFonts w:ascii="Arial" w:hAnsi="Arial" w:cs="Arial"/>
          <w:spacing w:val="44"/>
          <w:szCs w:val="24"/>
        </w:rPr>
        <w:t xml:space="preserve"> </w:t>
      </w:r>
      <w:r w:rsidRPr="00FE1A5D">
        <w:rPr>
          <w:rFonts w:ascii="Arial" w:hAnsi="Arial" w:cs="Arial"/>
          <w:szCs w:val="24"/>
        </w:rPr>
        <w:t>in</w:t>
      </w:r>
      <w:r w:rsidRPr="00FE1A5D">
        <w:rPr>
          <w:rFonts w:ascii="Arial" w:hAnsi="Arial" w:cs="Arial"/>
          <w:spacing w:val="25"/>
          <w:szCs w:val="24"/>
        </w:rPr>
        <w:t xml:space="preserve"> </w:t>
      </w:r>
      <w:r w:rsidRPr="00FE1A5D">
        <w:rPr>
          <w:rFonts w:ascii="Arial" w:hAnsi="Arial" w:cs="Arial"/>
          <w:szCs w:val="24"/>
        </w:rPr>
        <w:t>doubt.</w:t>
      </w:r>
    </w:p>
    <w:p w14:paraId="30897E87" w14:textId="77777777" w:rsidR="00D851E8" w:rsidRDefault="00D851E8" w:rsidP="00D851E8">
      <w:pPr>
        <w:pStyle w:val="BodyText"/>
        <w:ind w:left="102" w:right="116"/>
        <w:jc w:val="both"/>
        <w:rPr>
          <w:rFonts w:ascii="Arial" w:hAnsi="Arial" w:cs="Arial"/>
          <w:szCs w:val="24"/>
        </w:rPr>
      </w:pPr>
      <w:r w:rsidRPr="00FE1A5D">
        <w:rPr>
          <w:rFonts w:ascii="Arial" w:hAnsi="Arial" w:cs="Arial"/>
          <w:b/>
          <w:szCs w:val="24"/>
        </w:rPr>
        <w:t>Inhaled</w:t>
      </w:r>
      <w:r w:rsidRPr="00FE1A5D">
        <w:rPr>
          <w:rFonts w:ascii="Arial" w:hAnsi="Arial" w:cs="Arial"/>
          <w:b/>
          <w:spacing w:val="61"/>
          <w:szCs w:val="24"/>
        </w:rPr>
        <w:t xml:space="preserve"> </w:t>
      </w:r>
      <w:r w:rsidRPr="00FE1A5D">
        <w:rPr>
          <w:rFonts w:ascii="Arial" w:hAnsi="Arial" w:cs="Arial"/>
          <w:b/>
          <w:spacing w:val="-1"/>
          <w:szCs w:val="24"/>
        </w:rPr>
        <w:t>antibiotics</w:t>
      </w:r>
      <w:r w:rsidRPr="00FE1A5D">
        <w:rPr>
          <w:rFonts w:ascii="Arial" w:hAnsi="Arial" w:cs="Arial"/>
          <w:b/>
          <w:spacing w:val="62"/>
          <w:szCs w:val="24"/>
        </w:rPr>
        <w:t xml:space="preserve"> </w:t>
      </w:r>
      <w:r w:rsidRPr="00FE1A5D">
        <w:rPr>
          <w:rFonts w:ascii="Arial" w:hAnsi="Arial" w:cs="Arial"/>
          <w:b/>
          <w:spacing w:val="-1"/>
          <w:szCs w:val="24"/>
        </w:rPr>
        <w:t>and</w:t>
      </w:r>
      <w:r w:rsidRPr="00FE1A5D">
        <w:rPr>
          <w:rFonts w:ascii="Arial" w:hAnsi="Arial" w:cs="Arial"/>
          <w:b/>
          <w:spacing w:val="61"/>
          <w:szCs w:val="24"/>
        </w:rPr>
        <w:t xml:space="preserve"> </w:t>
      </w:r>
      <w:r w:rsidRPr="00FE1A5D">
        <w:rPr>
          <w:rFonts w:ascii="Arial" w:hAnsi="Arial" w:cs="Arial"/>
          <w:b/>
          <w:spacing w:val="-1"/>
          <w:szCs w:val="24"/>
        </w:rPr>
        <w:t>Nitric</w:t>
      </w:r>
      <w:r w:rsidRPr="00FE1A5D">
        <w:rPr>
          <w:rFonts w:ascii="Arial" w:hAnsi="Arial" w:cs="Arial"/>
          <w:b/>
          <w:spacing w:val="61"/>
          <w:szCs w:val="24"/>
        </w:rPr>
        <w:t xml:space="preserve"> </w:t>
      </w:r>
      <w:r w:rsidRPr="00FE1A5D">
        <w:rPr>
          <w:rFonts w:ascii="Arial" w:hAnsi="Arial" w:cs="Arial"/>
          <w:b/>
          <w:spacing w:val="-1"/>
          <w:szCs w:val="24"/>
        </w:rPr>
        <w:t>Oxide</w:t>
      </w:r>
      <w:r w:rsidRPr="00FE1A5D">
        <w:rPr>
          <w:rFonts w:ascii="Arial" w:hAnsi="Arial" w:cs="Arial"/>
          <w:spacing w:val="-1"/>
          <w:szCs w:val="24"/>
        </w:rPr>
        <w:t>.</w:t>
      </w:r>
      <w:r w:rsidRPr="00FE1A5D">
        <w:rPr>
          <w:rFonts w:ascii="Arial" w:hAnsi="Arial" w:cs="Arial"/>
          <w:spacing w:val="62"/>
          <w:szCs w:val="24"/>
        </w:rPr>
        <w:t xml:space="preserve"> </w:t>
      </w:r>
      <w:r w:rsidRPr="00FE1A5D">
        <w:rPr>
          <w:rFonts w:ascii="Arial" w:hAnsi="Arial" w:cs="Arial"/>
          <w:spacing w:val="-1"/>
          <w:szCs w:val="24"/>
        </w:rPr>
        <w:t>Pentamidine,</w:t>
      </w:r>
      <w:r w:rsidRPr="00FE1A5D">
        <w:rPr>
          <w:rFonts w:ascii="Arial" w:hAnsi="Arial" w:cs="Arial"/>
          <w:spacing w:val="62"/>
          <w:szCs w:val="24"/>
        </w:rPr>
        <w:t xml:space="preserve"> </w:t>
      </w:r>
      <w:r w:rsidRPr="00FE1A5D">
        <w:rPr>
          <w:rFonts w:ascii="Arial" w:hAnsi="Arial" w:cs="Arial"/>
          <w:szCs w:val="24"/>
        </w:rPr>
        <w:t>ribavirin,</w:t>
      </w:r>
      <w:r w:rsidRPr="00FE1A5D">
        <w:rPr>
          <w:rFonts w:ascii="Arial" w:hAnsi="Arial" w:cs="Arial"/>
          <w:spacing w:val="61"/>
          <w:szCs w:val="24"/>
        </w:rPr>
        <w:t xml:space="preserve"> </w:t>
      </w:r>
      <w:r w:rsidRPr="00FE1A5D">
        <w:rPr>
          <w:rFonts w:ascii="Arial" w:hAnsi="Arial" w:cs="Arial"/>
          <w:spacing w:val="-1"/>
          <w:szCs w:val="24"/>
        </w:rPr>
        <w:t>and</w:t>
      </w:r>
      <w:r w:rsidRPr="00FE1A5D">
        <w:rPr>
          <w:rFonts w:ascii="Arial" w:hAnsi="Arial" w:cs="Arial"/>
          <w:spacing w:val="61"/>
          <w:szCs w:val="24"/>
        </w:rPr>
        <w:t xml:space="preserve"> </w:t>
      </w:r>
      <w:r w:rsidRPr="00FE1A5D">
        <w:rPr>
          <w:rFonts w:ascii="Arial" w:hAnsi="Arial" w:cs="Arial"/>
          <w:spacing w:val="-1"/>
          <w:szCs w:val="24"/>
        </w:rPr>
        <w:t>perhaps</w:t>
      </w:r>
      <w:r w:rsidRPr="00FE1A5D">
        <w:rPr>
          <w:rFonts w:ascii="Arial" w:hAnsi="Arial" w:cs="Arial"/>
          <w:spacing w:val="62"/>
          <w:szCs w:val="24"/>
        </w:rPr>
        <w:t xml:space="preserve"> </w:t>
      </w:r>
      <w:r w:rsidRPr="00FE1A5D">
        <w:rPr>
          <w:rFonts w:ascii="Arial" w:hAnsi="Arial" w:cs="Arial"/>
          <w:szCs w:val="24"/>
        </w:rPr>
        <w:t>nitric</w:t>
      </w:r>
      <w:r w:rsidRPr="00FE1A5D">
        <w:rPr>
          <w:rFonts w:ascii="Arial" w:hAnsi="Arial" w:cs="Arial"/>
          <w:spacing w:val="21"/>
          <w:szCs w:val="24"/>
        </w:rPr>
        <w:t xml:space="preserve"> </w:t>
      </w:r>
      <w:r w:rsidRPr="00FE1A5D">
        <w:rPr>
          <w:rFonts w:ascii="Arial" w:hAnsi="Arial" w:cs="Arial"/>
          <w:spacing w:val="-1"/>
          <w:szCs w:val="24"/>
        </w:rPr>
        <w:t>oxide,</w:t>
      </w:r>
      <w:r w:rsidRPr="00FE1A5D">
        <w:rPr>
          <w:rFonts w:ascii="Arial" w:hAnsi="Arial" w:cs="Arial"/>
          <w:spacing w:val="41"/>
          <w:szCs w:val="24"/>
        </w:rPr>
        <w:t xml:space="preserve"> </w:t>
      </w:r>
      <w:r w:rsidRPr="00FE1A5D">
        <w:rPr>
          <w:rFonts w:ascii="Arial" w:hAnsi="Arial" w:cs="Arial"/>
          <w:spacing w:val="-1"/>
          <w:szCs w:val="24"/>
        </w:rPr>
        <w:t>are</w:t>
      </w:r>
      <w:r w:rsidRPr="00FE1A5D">
        <w:rPr>
          <w:rFonts w:ascii="Arial" w:hAnsi="Arial" w:cs="Arial"/>
          <w:spacing w:val="42"/>
          <w:szCs w:val="24"/>
        </w:rPr>
        <w:t xml:space="preserve"> </w:t>
      </w:r>
      <w:r w:rsidRPr="00FE1A5D">
        <w:rPr>
          <w:rFonts w:ascii="Arial" w:hAnsi="Arial" w:cs="Arial"/>
          <w:spacing w:val="-1"/>
          <w:szCs w:val="24"/>
        </w:rPr>
        <w:t>suspected</w:t>
      </w:r>
      <w:r w:rsidRPr="00FE1A5D">
        <w:rPr>
          <w:rFonts w:ascii="Arial" w:hAnsi="Arial" w:cs="Arial"/>
          <w:spacing w:val="42"/>
          <w:szCs w:val="24"/>
        </w:rPr>
        <w:t xml:space="preserve"> </w:t>
      </w:r>
      <w:r w:rsidRPr="00FE1A5D">
        <w:rPr>
          <w:rFonts w:ascii="Arial" w:hAnsi="Arial" w:cs="Arial"/>
          <w:spacing w:val="-1"/>
          <w:szCs w:val="24"/>
        </w:rPr>
        <w:t>of</w:t>
      </w:r>
      <w:r w:rsidRPr="00FE1A5D">
        <w:rPr>
          <w:rFonts w:ascii="Arial" w:hAnsi="Arial" w:cs="Arial"/>
          <w:spacing w:val="42"/>
          <w:szCs w:val="24"/>
        </w:rPr>
        <w:t xml:space="preserve"> </w:t>
      </w:r>
      <w:r w:rsidRPr="00FE1A5D">
        <w:rPr>
          <w:rFonts w:ascii="Arial" w:hAnsi="Arial" w:cs="Arial"/>
          <w:spacing w:val="-1"/>
          <w:szCs w:val="24"/>
        </w:rPr>
        <w:t>having</w:t>
      </w:r>
      <w:r w:rsidRPr="00FE1A5D">
        <w:rPr>
          <w:rFonts w:ascii="Arial" w:hAnsi="Arial" w:cs="Arial"/>
          <w:spacing w:val="41"/>
          <w:szCs w:val="24"/>
        </w:rPr>
        <w:t xml:space="preserve"> </w:t>
      </w:r>
      <w:r w:rsidRPr="00FE1A5D">
        <w:rPr>
          <w:rFonts w:ascii="Arial" w:hAnsi="Arial" w:cs="Arial"/>
          <w:szCs w:val="24"/>
        </w:rPr>
        <w:t>a</w:t>
      </w:r>
      <w:r w:rsidRPr="00FE1A5D">
        <w:rPr>
          <w:rFonts w:ascii="Arial" w:hAnsi="Arial" w:cs="Arial"/>
          <w:spacing w:val="42"/>
          <w:szCs w:val="24"/>
        </w:rPr>
        <w:t xml:space="preserve"> </w:t>
      </w:r>
      <w:r w:rsidRPr="00FE1A5D">
        <w:rPr>
          <w:rFonts w:ascii="Arial" w:hAnsi="Arial" w:cs="Arial"/>
          <w:spacing w:val="-1"/>
          <w:szCs w:val="24"/>
        </w:rPr>
        <w:t>greater</w:t>
      </w:r>
      <w:r w:rsidRPr="00FE1A5D">
        <w:rPr>
          <w:rFonts w:ascii="Arial" w:hAnsi="Arial" w:cs="Arial"/>
          <w:spacing w:val="42"/>
          <w:szCs w:val="24"/>
        </w:rPr>
        <w:t xml:space="preserve"> </w:t>
      </w:r>
      <w:r w:rsidRPr="00FE1A5D">
        <w:rPr>
          <w:rFonts w:ascii="Arial" w:hAnsi="Arial" w:cs="Arial"/>
          <w:szCs w:val="24"/>
        </w:rPr>
        <w:t>risk</w:t>
      </w:r>
      <w:r w:rsidRPr="00FE1A5D">
        <w:rPr>
          <w:rFonts w:ascii="Arial" w:hAnsi="Arial" w:cs="Arial"/>
          <w:spacing w:val="42"/>
          <w:szCs w:val="24"/>
        </w:rPr>
        <w:t xml:space="preserve"> </w:t>
      </w:r>
      <w:r w:rsidRPr="00FE1A5D">
        <w:rPr>
          <w:rFonts w:ascii="Arial" w:hAnsi="Arial" w:cs="Arial"/>
          <w:szCs w:val="24"/>
        </w:rPr>
        <w:t>for</w:t>
      </w:r>
      <w:r w:rsidRPr="00FE1A5D">
        <w:rPr>
          <w:rFonts w:ascii="Arial" w:hAnsi="Arial" w:cs="Arial"/>
          <w:spacing w:val="40"/>
          <w:szCs w:val="24"/>
        </w:rPr>
        <w:t xml:space="preserve"> </w:t>
      </w:r>
      <w:r w:rsidRPr="00FE1A5D">
        <w:rPr>
          <w:rFonts w:ascii="Arial" w:hAnsi="Arial" w:cs="Arial"/>
          <w:szCs w:val="24"/>
        </w:rPr>
        <w:t>pregnant</w:t>
      </w:r>
      <w:r w:rsidRPr="00FE1A5D">
        <w:rPr>
          <w:rFonts w:ascii="Arial" w:hAnsi="Arial" w:cs="Arial"/>
          <w:spacing w:val="42"/>
          <w:szCs w:val="24"/>
        </w:rPr>
        <w:t xml:space="preserve"> </w:t>
      </w:r>
      <w:r w:rsidRPr="00FE1A5D">
        <w:rPr>
          <w:rFonts w:ascii="Arial" w:hAnsi="Arial" w:cs="Arial"/>
          <w:szCs w:val="24"/>
        </w:rPr>
        <w:t>staff/</w:t>
      </w:r>
      <w:r w:rsidRPr="00FE1A5D">
        <w:rPr>
          <w:rFonts w:ascii="Arial" w:hAnsi="Arial" w:cs="Arial"/>
          <w:spacing w:val="42"/>
          <w:szCs w:val="24"/>
        </w:rPr>
        <w:t xml:space="preserve"> </w:t>
      </w:r>
      <w:r w:rsidRPr="00FE1A5D">
        <w:rPr>
          <w:rFonts w:ascii="Arial" w:hAnsi="Arial" w:cs="Arial"/>
          <w:szCs w:val="24"/>
        </w:rPr>
        <w:t>students</w:t>
      </w:r>
      <w:r w:rsidRPr="00FE1A5D">
        <w:rPr>
          <w:rFonts w:ascii="Arial" w:hAnsi="Arial" w:cs="Arial"/>
          <w:spacing w:val="41"/>
          <w:szCs w:val="24"/>
        </w:rPr>
        <w:t xml:space="preserve"> </w:t>
      </w:r>
      <w:r w:rsidRPr="00FE1A5D">
        <w:rPr>
          <w:rFonts w:ascii="Arial" w:hAnsi="Arial" w:cs="Arial"/>
          <w:szCs w:val="24"/>
        </w:rPr>
        <w:t>than</w:t>
      </w:r>
      <w:r w:rsidRPr="00FE1A5D">
        <w:rPr>
          <w:rFonts w:ascii="Arial" w:hAnsi="Arial" w:cs="Arial"/>
          <w:spacing w:val="41"/>
          <w:szCs w:val="24"/>
        </w:rPr>
        <w:t xml:space="preserve"> </w:t>
      </w:r>
      <w:r w:rsidRPr="00FE1A5D">
        <w:rPr>
          <w:rFonts w:ascii="Arial" w:hAnsi="Arial" w:cs="Arial"/>
          <w:szCs w:val="24"/>
        </w:rPr>
        <w:t>for</w:t>
      </w:r>
      <w:r w:rsidRPr="00FE1A5D">
        <w:rPr>
          <w:rFonts w:ascii="Arial" w:hAnsi="Arial" w:cs="Arial"/>
          <w:spacing w:val="27"/>
          <w:w w:val="99"/>
          <w:szCs w:val="24"/>
        </w:rPr>
        <w:t xml:space="preserve"> </w:t>
      </w:r>
      <w:r w:rsidRPr="00FE1A5D">
        <w:rPr>
          <w:rFonts w:ascii="Arial" w:hAnsi="Arial" w:cs="Arial"/>
          <w:spacing w:val="-1"/>
          <w:szCs w:val="24"/>
        </w:rPr>
        <w:t>others.</w:t>
      </w:r>
      <w:r w:rsidRPr="00FE1A5D">
        <w:rPr>
          <w:rFonts w:ascii="Arial" w:hAnsi="Arial" w:cs="Arial"/>
          <w:spacing w:val="29"/>
          <w:szCs w:val="24"/>
        </w:rPr>
        <w:t xml:space="preserve"> </w:t>
      </w:r>
      <w:r w:rsidRPr="00FE1A5D">
        <w:rPr>
          <w:rFonts w:ascii="Arial" w:hAnsi="Arial" w:cs="Arial"/>
          <w:spacing w:val="-1"/>
          <w:szCs w:val="24"/>
        </w:rPr>
        <w:t>Local</w:t>
      </w:r>
      <w:r w:rsidRPr="00FE1A5D">
        <w:rPr>
          <w:rFonts w:ascii="Arial" w:hAnsi="Arial" w:cs="Arial"/>
          <w:spacing w:val="30"/>
          <w:szCs w:val="24"/>
        </w:rPr>
        <w:t xml:space="preserve"> </w:t>
      </w:r>
      <w:r w:rsidRPr="00FE1A5D">
        <w:rPr>
          <w:rFonts w:ascii="Arial" w:hAnsi="Arial" w:cs="Arial"/>
          <w:spacing w:val="-1"/>
          <w:szCs w:val="24"/>
        </w:rPr>
        <w:t>guidelines</w:t>
      </w:r>
      <w:r w:rsidRPr="00FE1A5D">
        <w:rPr>
          <w:rFonts w:ascii="Arial" w:hAnsi="Arial" w:cs="Arial"/>
          <w:spacing w:val="29"/>
          <w:szCs w:val="24"/>
        </w:rPr>
        <w:t xml:space="preserve"> </w:t>
      </w:r>
      <w:r w:rsidRPr="00FE1A5D">
        <w:rPr>
          <w:rFonts w:ascii="Arial" w:hAnsi="Arial" w:cs="Arial"/>
          <w:spacing w:val="-1"/>
          <w:szCs w:val="24"/>
        </w:rPr>
        <w:t>should</w:t>
      </w:r>
      <w:r w:rsidRPr="00FE1A5D">
        <w:rPr>
          <w:rFonts w:ascii="Arial" w:hAnsi="Arial" w:cs="Arial"/>
          <w:spacing w:val="30"/>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in</w:t>
      </w:r>
      <w:r w:rsidRPr="00FE1A5D">
        <w:rPr>
          <w:rFonts w:ascii="Arial" w:hAnsi="Arial" w:cs="Arial"/>
          <w:spacing w:val="29"/>
          <w:szCs w:val="24"/>
        </w:rPr>
        <w:t xml:space="preserve"> </w:t>
      </w:r>
      <w:r w:rsidRPr="00FE1A5D">
        <w:rPr>
          <w:rFonts w:ascii="Arial" w:hAnsi="Arial" w:cs="Arial"/>
          <w:spacing w:val="-1"/>
          <w:szCs w:val="24"/>
        </w:rPr>
        <w:t>place</w:t>
      </w:r>
      <w:r w:rsidRPr="00FE1A5D">
        <w:rPr>
          <w:rFonts w:ascii="Arial" w:hAnsi="Arial" w:cs="Arial"/>
          <w:spacing w:val="30"/>
          <w:szCs w:val="24"/>
        </w:rPr>
        <w:t xml:space="preserve"> </w:t>
      </w:r>
      <w:r w:rsidRPr="00FE1A5D">
        <w:rPr>
          <w:rFonts w:ascii="Arial" w:hAnsi="Arial" w:cs="Arial"/>
          <w:szCs w:val="24"/>
        </w:rPr>
        <w:t>for</w:t>
      </w:r>
      <w:r w:rsidRPr="00FE1A5D">
        <w:rPr>
          <w:rFonts w:ascii="Arial" w:hAnsi="Arial" w:cs="Arial"/>
          <w:spacing w:val="29"/>
          <w:szCs w:val="24"/>
        </w:rPr>
        <w:t xml:space="preserve"> </w:t>
      </w:r>
      <w:r w:rsidRPr="00FE1A5D">
        <w:rPr>
          <w:rFonts w:ascii="Arial" w:hAnsi="Arial" w:cs="Arial"/>
          <w:szCs w:val="24"/>
        </w:rPr>
        <w:t>students</w:t>
      </w:r>
      <w:r w:rsidRPr="00FE1A5D">
        <w:rPr>
          <w:rFonts w:ascii="Arial" w:hAnsi="Arial" w:cs="Arial"/>
          <w:spacing w:val="30"/>
          <w:szCs w:val="24"/>
        </w:rPr>
        <w:t xml:space="preserve"> </w:t>
      </w:r>
      <w:r w:rsidRPr="00FE1A5D">
        <w:rPr>
          <w:rFonts w:ascii="Arial" w:hAnsi="Arial" w:cs="Arial"/>
          <w:spacing w:val="-1"/>
          <w:szCs w:val="24"/>
        </w:rPr>
        <w:t>allocated</w:t>
      </w:r>
      <w:r w:rsidRPr="00FE1A5D">
        <w:rPr>
          <w:rFonts w:ascii="Arial" w:hAnsi="Arial" w:cs="Arial"/>
          <w:spacing w:val="31"/>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zCs w:val="24"/>
        </w:rPr>
        <w:t>practice</w:t>
      </w:r>
      <w:r w:rsidRPr="00FE1A5D">
        <w:rPr>
          <w:rFonts w:ascii="Arial" w:hAnsi="Arial" w:cs="Arial"/>
          <w:spacing w:val="31"/>
          <w:szCs w:val="24"/>
        </w:rPr>
        <w:t xml:space="preserve"> </w:t>
      </w:r>
      <w:r w:rsidRPr="00FE1A5D">
        <w:rPr>
          <w:rFonts w:ascii="Arial" w:hAnsi="Arial" w:cs="Arial"/>
          <w:szCs w:val="24"/>
        </w:rPr>
        <w:t>areas</w:t>
      </w:r>
      <w:r w:rsidRPr="00FE1A5D">
        <w:rPr>
          <w:rFonts w:ascii="Arial" w:hAnsi="Arial" w:cs="Arial"/>
          <w:spacing w:val="35"/>
          <w:szCs w:val="24"/>
        </w:rPr>
        <w:t xml:space="preserve"> </w:t>
      </w:r>
      <w:r w:rsidRPr="00FE1A5D">
        <w:rPr>
          <w:rFonts w:ascii="Arial" w:hAnsi="Arial" w:cs="Arial"/>
          <w:spacing w:val="-1"/>
          <w:szCs w:val="24"/>
        </w:rPr>
        <w:t>where</w:t>
      </w:r>
      <w:r w:rsidRPr="00FE1A5D">
        <w:rPr>
          <w:rFonts w:ascii="Arial" w:hAnsi="Arial" w:cs="Arial"/>
          <w:spacing w:val="61"/>
          <w:szCs w:val="24"/>
        </w:rPr>
        <w:t xml:space="preserve"> </w:t>
      </w:r>
      <w:r w:rsidRPr="00FE1A5D">
        <w:rPr>
          <w:rFonts w:ascii="Arial" w:hAnsi="Arial" w:cs="Arial"/>
          <w:spacing w:val="-1"/>
          <w:szCs w:val="24"/>
        </w:rPr>
        <w:t>exposure</w:t>
      </w:r>
      <w:r w:rsidRPr="00FE1A5D">
        <w:rPr>
          <w:rFonts w:ascii="Arial" w:hAnsi="Arial" w:cs="Arial"/>
          <w:spacing w:val="62"/>
          <w:szCs w:val="24"/>
        </w:rPr>
        <w:t xml:space="preserve"> </w:t>
      </w:r>
      <w:r w:rsidRPr="00FE1A5D">
        <w:rPr>
          <w:rFonts w:ascii="Arial" w:hAnsi="Arial" w:cs="Arial"/>
          <w:spacing w:val="-1"/>
          <w:szCs w:val="24"/>
        </w:rPr>
        <w:t>to</w:t>
      </w:r>
      <w:r w:rsidRPr="00FE1A5D">
        <w:rPr>
          <w:rFonts w:ascii="Arial" w:hAnsi="Arial" w:cs="Arial"/>
          <w:spacing w:val="62"/>
          <w:szCs w:val="24"/>
        </w:rPr>
        <w:t xml:space="preserve"> </w:t>
      </w:r>
      <w:r w:rsidRPr="00FE1A5D">
        <w:rPr>
          <w:rFonts w:ascii="Arial" w:hAnsi="Arial" w:cs="Arial"/>
          <w:spacing w:val="-1"/>
          <w:szCs w:val="24"/>
        </w:rPr>
        <w:t>these</w:t>
      </w:r>
      <w:r w:rsidRPr="00FE1A5D">
        <w:rPr>
          <w:rFonts w:ascii="Arial" w:hAnsi="Arial" w:cs="Arial"/>
          <w:spacing w:val="61"/>
          <w:szCs w:val="24"/>
        </w:rPr>
        <w:t xml:space="preserve"> </w:t>
      </w:r>
      <w:r w:rsidRPr="00FE1A5D">
        <w:rPr>
          <w:rFonts w:ascii="Arial" w:hAnsi="Arial" w:cs="Arial"/>
          <w:spacing w:val="-1"/>
          <w:szCs w:val="24"/>
        </w:rPr>
        <w:t>substances</w:t>
      </w:r>
      <w:r w:rsidRPr="00FE1A5D">
        <w:rPr>
          <w:rFonts w:ascii="Arial" w:hAnsi="Arial" w:cs="Arial"/>
          <w:spacing w:val="62"/>
          <w:szCs w:val="24"/>
        </w:rPr>
        <w:t xml:space="preserve"> </w:t>
      </w:r>
      <w:r w:rsidRPr="00FE1A5D">
        <w:rPr>
          <w:rFonts w:ascii="Arial" w:hAnsi="Arial" w:cs="Arial"/>
          <w:spacing w:val="-1"/>
          <w:szCs w:val="24"/>
        </w:rPr>
        <w:t>occurs.</w:t>
      </w:r>
      <w:r w:rsidRPr="00FE1A5D">
        <w:rPr>
          <w:rFonts w:ascii="Arial" w:hAnsi="Arial" w:cs="Arial"/>
          <w:spacing w:val="62"/>
          <w:szCs w:val="24"/>
        </w:rPr>
        <w:t xml:space="preserve"> </w:t>
      </w:r>
      <w:r w:rsidRPr="00FE1A5D">
        <w:rPr>
          <w:rFonts w:ascii="Arial" w:hAnsi="Arial" w:cs="Arial"/>
          <w:spacing w:val="-1"/>
          <w:szCs w:val="24"/>
        </w:rPr>
        <w:t>Pregnant</w:t>
      </w:r>
      <w:r w:rsidRPr="00FE1A5D">
        <w:rPr>
          <w:rFonts w:ascii="Arial" w:hAnsi="Arial" w:cs="Arial"/>
          <w:spacing w:val="62"/>
          <w:szCs w:val="24"/>
        </w:rPr>
        <w:t xml:space="preserve"> </w:t>
      </w:r>
      <w:r w:rsidRPr="00FE1A5D">
        <w:rPr>
          <w:rFonts w:ascii="Arial" w:hAnsi="Arial" w:cs="Arial"/>
          <w:spacing w:val="-1"/>
          <w:szCs w:val="24"/>
        </w:rPr>
        <w:t>staff/</w:t>
      </w:r>
      <w:r w:rsidRPr="00FE1A5D">
        <w:rPr>
          <w:rFonts w:ascii="Arial" w:hAnsi="Arial" w:cs="Arial"/>
          <w:spacing w:val="62"/>
          <w:szCs w:val="24"/>
        </w:rPr>
        <w:t xml:space="preserve"> </w:t>
      </w:r>
      <w:r w:rsidRPr="00FE1A5D">
        <w:rPr>
          <w:rFonts w:ascii="Arial" w:hAnsi="Arial" w:cs="Arial"/>
          <w:spacing w:val="-1"/>
          <w:szCs w:val="24"/>
        </w:rPr>
        <w:t>students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be</w:t>
      </w:r>
      <w:r w:rsidRPr="00FE1A5D">
        <w:rPr>
          <w:rFonts w:ascii="Arial" w:hAnsi="Arial" w:cs="Arial"/>
          <w:spacing w:val="24"/>
          <w:szCs w:val="24"/>
        </w:rPr>
        <w:t xml:space="preserve"> </w:t>
      </w:r>
      <w:r w:rsidRPr="00FE1A5D">
        <w:rPr>
          <w:rFonts w:ascii="Arial" w:hAnsi="Arial" w:cs="Arial"/>
          <w:spacing w:val="-1"/>
          <w:szCs w:val="24"/>
        </w:rPr>
        <w:t>excluded</w:t>
      </w:r>
      <w:r w:rsidRPr="00FE1A5D">
        <w:rPr>
          <w:rFonts w:ascii="Arial" w:hAnsi="Arial" w:cs="Arial"/>
          <w:spacing w:val="17"/>
          <w:szCs w:val="24"/>
        </w:rPr>
        <w:t xml:space="preserve"> </w:t>
      </w:r>
      <w:r w:rsidRPr="00FE1A5D">
        <w:rPr>
          <w:rFonts w:ascii="Arial" w:hAnsi="Arial" w:cs="Arial"/>
          <w:spacing w:val="-1"/>
          <w:szCs w:val="24"/>
        </w:rPr>
        <w:t>from</w:t>
      </w:r>
      <w:r w:rsidRPr="00FE1A5D">
        <w:rPr>
          <w:rFonts w:ascii="Arial" w:hAnsi="Arial" w:cs="Arial"/>
          <w:spacing w:val="18"/>
          <w:szCs w:val="24"/>
        </w:rPr>
        <w:t xml:space="preserve"> </w:t>
      </w:r>
      <w:r w:rsidRPr="00FE1A5D">
        <w:rPr>
          <w:rFonts w:ascii="Arial" w:hAnsi="Arial" w:cs="Arial"/>
          <w:spacing w:val="-1"/>
          <w:szCs w:val="24"/>
        </w:rPr>
        <w:t>routine</w:t>
      </w:r>
      <w:r w:rsidRPr="00FE1A5D">
        <w:rPr>
          <w:rFonts w:ascii="Arial" w:hAnsi="Arial" w:cs="Arial"/>
          <w:spacing w:val="17"/>
          <w:szCs w:val="24"/>
        </w:rPr>
        <w:t xml:space="preserve"> </w:t>
      </w:r>
      <w:r w:rsidRPr="00FE1A5D">
        <w:rPr>
          <w:rFonts w:ascii="Arial" w:hAnsi="Arial" w:cs="Arial"/>
          <w:spacing w:val="-1"/>
          <w:szCs w:val="24"/>
        </w:rPr>
        <w:t>administration</w:t>
      </w:r>
      <w:r w:rsidRPr="00FE1A5D">
        <w:rPr>
          <w:rFonts w:ascii="Arial" w:hAnsi="Arial" w:cs="Arial"/>
          <w:spacing w:val="17"/>
          <w:szCs w:val="24"/>
        </w:rPr>
        <w:t xml:space="preserve"> </w:t>
      </w:r>
      <w:r w:rsidRPr="00FE1A5D">
        <w:rPr>
          <w:rFonts w:ascii="Arial" w:hAnsi="Arial" w:cs="Arial"/>
          <w:spacing w:val="-1"/>
          <w:szCs w:val="24"/>
        </w:rPr>
        <w:t>except</w:t>
      </w:r>
      <w:r w:rsidRPr="00FE1A5D">
        <w:rPr>
          <w:rFonts w:ascii="Arial" w:hAnsi="Arial" w:cs="Arial"/>
          <w:spacing w:val="18"/>
          <w:szCs w:val="24"/>
        </w:rPr>
        <w:t xml:space="preserve"> </w:t>
      </w:r>
      <w:r w:rsidRPr="00FE1A5D">
        <w:rPr>
          <w:rFonts w:ascii="Arial" w:hAnsi="Arial" w:cs="Arial"/>
          <w:szCs w:val="24"/>
        </w:rPr>
        <w:t>for</w:t>
      </w:r>
      <w:r w:rsidRPr="00FE1A5D">
        <w:rPr>
          <w:rFonts w:ascii="Arial" w:hAnsi="Arial" w:cs="Arial"/>
          <w:spacing w:val="17"/>
          <w:szCs w:val="24"/>
        </w:rPr>
        <w:t xml:space="preserve"> </w:t>
      </w:r>
      <w:r w:rsidRPr="00FE1A5D">
        <w:rPr>
          <w:rFonts w:ascii="Arial" w:hAnsi="Arial" w:cs="Arial"/>
          <w:spacing w:val="-1"/>
          <w:szCs w:val="24"/>
        </w:rPr>
        <w:t>short</w:t>
      </w:r>
      <w:r w:rsidRPr="00FE1A5D">
        <w:rPr>
          <w:rFonts w:ascii="Arial" w:hAnsi="Arial" w:cs="Arial"/>
          <w:spacing w:val="18"/>
          <w:szCs w:val="24"/>
        </w:rPr>
        <w:t xml:space="preserve"> </w:t>
      </w:r>
      <w:r w:rsidRPr="00FE1A5D">
        <w:rPr>
          <w:rFonts w:ascii="Arial" w:hAnsi="Arial" w:cs="Arial"/>
          <w:spacing w:val="-1"/>
          <w:szCs w:val="24"/>
        </w:rPr>
        <w:t>term</w:t>
      </w:r>
      <w:r w:rsidRPr="00FE1A5D">
        <w:rPr>
          <w:rFonts w:ascii="Arial" w:hAnsi="Arial" w:cs="Arial"/>
          <w:spacing w:val="17"/>
          <w:szCs w:val="24"/>
        </w:rPr>
        <w:t xml:space="preserve"> </w:t>
      </w:r>
      <w:r w:rsidRPr="00FE1A5D">
        <w:rPr>
          <w:rFonts w:ascii="Arial" w:hAnsi="Arial" w:cs="Arial"/>
          <w:spacing w:val="-1"/>
          <w:szCs w:val="24"/>
        </w:rPr>
        <w:t>relief</w:t>
      </w:r>
      <w:r w:rsidRPr="00FE1A5D">
        <w:rPr>
          <w:rFonts w:ascii="Arial" w:hAnsi="Arial" w:cs="Arial"/>
          <w:spacing w:val="18"/>
          <w:szCs w:val="24"/>
        </w:rPr>
        <w:t xml:space="preserve"> </w:t>
      </w:r>
      <w:r w:rsidRPr="00FE1A5D">
        <w:rPr>
          <w:rFonts w:ascii="Arial" w:hAnsi="Arial" w:cs="Arial"/>
          <w:spacing w:val="-1"/>
          <w:szCs w:val="24"/>
        </w:rPr>
        <w:t>during</w:t>
      </w:r>
      <w:r w:rsidRPr="00FE1A5D">
        <w:rPr>
          <w:rFonts w:ascii="Arial" w:hAnsi="Arial" w:cs="Arial"/>
          <w:spacing w:val="17"/>
          <w:szCs w:val="24"/>
        </w:rPr>
        <w:t xml:space="preserve"> </w:t>
      </w:r>
      <w:r w:rsidRPr="00FE1A5D">
        <w:rPr>
          <w:rFonts w:ascii="Arial" w:hAnsi="Arial" w:cs="Arial"/>
          <w:spacing w:val="-1"/>
          <w:szCs w:val="24"/>
        </w:rPr>
        <w:t>lunch</w:t>
      </w:r>
      <w:r w:rsidRPr="00FE1A5D">
        <w:rPr>
          <w:rFonts w:ascii="Arial" w:hAnsi="Arial" w:cs="Arial"/>
          <w:spacing w:val="18"/>
          <w:szCs w:val="24"/>
        </w:rPr>
        <w:t xml:space="preserve"> </w:t>
      </w:r>
      <w:r w:rsidRPr="00FE1A5D">
        <w:rPr>
          <w:rFonts w:ascii="Arial" w:hAnsi="Arial" w:cs="Arial"/>
          <w:spacing w:val="-1"/>
          <w:szCs w:val="24"/>
        </w:rPr>
        <w:t>breaks</w:t>
      </w:r>
      <w:r w:rsidRPr="00FE1A5D">
        <w:rPr>
          <w:rFonts w:ascii="Arial" w:hAnsi="Arial" w:cs="Arial"/>
          <w:spacing w:val="53"/>
          <w:szCs w:val="24"/>
        </w:rPr>
        <w:t xml:space="preserve"> </w:t>
      </w:r>
      <w:r w:rsidRPr="00FE1A5D">
        <w:rPr>
          <w:rFonts w:ascii="Arial" w:hAnsi="Arial" w:cs="Arial"/>
          <w:szCs w:val="24"/>
        </w:rPr>
        <w:t>etc.</w:t>
      </w:r>
    </w:p>
    <w:p w14:paraId="7D0E39D3" w14:textId="77777777" w:rsidR="00D851E8" w:rsidRPr="00FE1A5D" w:rsidRDefault="00D851E8" w:rsidP="00D851E8">
      <w:pPr>
        <w:pStyle w:val="BodyText"/>
        <w:ind w:left="102" w:right="115"/>
        <w:jc w:val="both"/>
        <w:rPr>
          <w:rFonts w:ascii="Arial" w:hAnsi="Arial" w:cs="Arial"/>
          <w:szCs w:val="24"/>
        </w:rPr>
      </w:pPr>
      <w:r w:rsidRPr="00FE1A5D">
        <w:rPr>
          <w:rFonts w:ascii="Arial" w:hAnsi="Arial" w:cs="Arial"/>
          <w:b/>
          <w:spacing w:val="-1"/>
          <w:szCs w:val="24"/>
        </w:rPr>
        <w:t>Violence</w:t>
      </w:r>
      <w:r w:rsidRPr="00FE1A5D">
        <w:rPr>
          <w:rFonts w:ascii="Arial" w:hAnsi="Arial" w:cs="Arial"/>
          <w:spacing w:val="-1"/>
          <w:szCs w:val="24"/>
        </w:rPr>
        <w:t>.</w:t>
      </w:r>
      <w:r w:rsidRPr="00FE1A5D">
        <w:rPr>
          <w:rFonts w:ascii="Arial" w:hAnsi="Arial" w:cs="Arial"/>
          <w:spacing w:val="37"/>
          <w:szCs w:val="24"/>
        </w:rPr>
        <w:t xml:space="preserve"> </w:t>
      </w:r>
      <w:r w:rsidRPr="00FE1A5D">
        <w:rPr>
          <w:rFonts w:ascii="Arial" w:hAnsi="Arial" w:cs="Arial"/>
          <w:szCs w:val="24"/>
        </w:rPr>
        <w:t>The</w:t>
      </w:r>
      <w:r w:rsidRPr="00FE1A5D">
        <w:rPr>
          <w:rFonts w:ascii="Arial" w:hAnsi="Arial" w:cs="Arial"/>
          <w:spacing w:val="37"/>
          <w:szCs w:val="24"/>
        </w:rPr>
        <w:t xml:space="preserve"> </w:t>
      </w:r>
      <w:r w:rsidRPr="00FE1A5D">
        <w:rPr>
          <w:rFonts w:ascii="Arial" w:hAnsi="Arial" w:cs="Arial"/>
          <w:szCs w:val="24"/>
        </w:rPr>
        <w:t>foetus</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physically</w:t>
      </w:r>
      <w:r w:rsidRPr="00FE1A5D">
        <w:rPr>
          <w:rFonts w:ascii="Arial" w:hAnsi="Arial" w:cs="Arial"/>
          <w:spacing w:val="37"/>
          <w:szCs w:val="24"/>
        </w:rPr>
        <w:t xml:space="preserve"> </w:t>
      </w:r>
      <w:r w:rsidRPr="00FE1A5D">
        <w:rPr>
          <w:rFonts w:ascii="Arial" w:hAnsi="Arial" w:cs="Arial"/>
          <w:spacing w:val="-1"/>
          <w:szCs w:val="24"/>
        </w:rPr>
        <w:t>well</w:t>
      </w:r>
      <w:r w:rsidRPr="00FE1A5D">
        <w:rPr>
          <w:rFonts w:ascii="Arial" w:hAnsi="Arial" w:cs="Arial"/>
          <w:spacing w:val="38"/>
          <w:szCs w:val="24"/>
        </w:rPr>
        <w:t xml:space="preserve"> </w:t>
      </w:r>
      <w:r w:rsidRPr="00FE1A5D">
        <w:rPr>
          <w:rFonts w:ascii="Arial" w:hAnsi="Arial" w:cs="Arial"/>
          <w:spacing w:val="-1"/>
          <w:szCs w:val="24"/>
        </w:rPr>
        <w:t>protected</w:t>
      </w:r>
      <w:r w:rsidRPr="00FE1A5D">
        <w:rPr>
          <w:rFonts w:ascii="Arial" w:hAnsi="Arial" w:cs="Arial"/>
          <w:spacing w:val="37"/>
          <w:szCs w:val="24"/>
        </w:rPr>
        <w:t xml:space="preserve"> </w:t>
      </w:r>
      <w:r w:rsidRPr="00FE1A5D">
        <w:rPr>
          <w:rFonts w:ascii="Arial" w:hAnsi="Arial" w:cs="Arial"/>
          <w:spacing w:val="-1"/>
          <w:szCs w:val="24"/>
        </w:rPr>
        <w:t>but</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6"/>
          <w:szCs w:val="24"/>
        </w:rPr>
        <w:t xml:space="preserve"> </w:t>
      </w:r>
      <w:r w:rsidRPr="00FE1A5D">
        <w:rPr>
          <w:rFonts w:ascii="Arial" w:hAnsi="Arial" w:cs="Arial"/>
          <w:spacing w:val="-1"/>
          <w:szCs w:val="24"/>
        </w:rPr>
        <w:t>nevertheless</w:t>
      </w:r>
      <w:r w:rsidRPr="00FE1A5D">
        <w:rPr>
          <w:rFonts w:ascii="Arial" w:hAnsi="Arial" w:cs="Arial"/>
          <w:spacing w:val="38"/>
          <w:szCs w:val="24"/>
        </w:rPr>
        <w:t xml:space="preserve"> </w:t>
      </w:r>
      <w:r w:rsidRPr="00FE1A5D">
        <w:rPr>
          <w:rFonts w:ascii="Arial" w:hAnsi="Arial" w:cs="Arial"/>
          <w:spacing w:val="-1"/>
          <w:szCs w:val="24"/>
        </w:rPr>
        <w:t>vulnerable</w:t>
      </w:r>
      <w:r w:rsidRPr="00FE1A5D">
        <w:rPr>
          <w:rFonts w:ascii="Arial" w:hAnsi="Arial" w:cs="Arial"/>
          <w:spacing w:val="38"/>
          <w:szCs w:val="24"/>
        </w:rPr>
        <w:t xml:space="preserve"> </w:t>
      </w:r>
      <w:r w:rsidRPr="00FE1A5D">
        <w:rPr>
          <w:rFonts w:ascii="Arial" w:hAnsi="Arial" w:cs="Arial"/>
          <w:szCs w:val="24"/>
        </w:rPr>
        <w:t>to</w:t>
      </w:r>
      <w:r w:rsidRPr="00FE1A5D">
        <w:rPr>
          <w:rFonts w:ascii="Arial" w:hAnsi="Arial" w:cs="Arial"/>
          <w:spacing w:val="31"/>
          <w:szCs w:val="24"/>
        </w:rPr>
        <w:t xml:space="preserve"> </w:t>
      </w:r>
      <w:r w:rsidRPr="00FE1A5D">
        <w:rPr>
          <w:rFonts w:ascii="Arial" w:hAnsi="Arial" w:cs="Arial"/>
          <w:spacing w:val="-1"/>
          <w:szCs w:val="24"/>
        </w:rPr>
        <w:t>kicks</w:t>
      </w:r>
      <w:r w:rsidRPr="00FE1A5D">
        <w:rPr>
          <w:rFonts w:ascii="Arial" w:hAnsi="Arial" w:cs="Arial"/>
          <w:spacing w:val="10"/>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punches.</w:t>
      </w:r>
      <w:r w:rsidRPr="00FE1A5D">
        <w:rPr>
          <w:rFonts w:ascii="Arial" w:hAnsi="Arial" w:cs="Arial"/>
          <w:spacing w:val="11"/>
          <w:szCs w:val="24"/>
        </w:rPr>
        <w:t xml:space="preserve"> </w:t>
      </w:r>
    </w:p>
    <w:p w14:paraId="50E8CC60" w14:textId="77777777" w:rsidR="00D851E8" w:rsidRDefault="00D851E8" w:rsidP="00D851E8">
      <w:pPr>
        <w:pStyle w:val="BodyText"/>
        <w:ind w:left="102" w:right="115"/>
        <w:jc w:val="both"/>
        <w:rPr>
          <w:rFonts w:ascii="Arial" w:hAnsi="Arial" w:cs="Arial"/>
          <w:spacing w:val="-1"/>
          <w:szCs w:val="24"/>
        </w:rPr>
      </w:pPr>
      <w:r w:rsidRPr="00FE1A5D">
        <w:rPr>
          <w:rFonts w:ascii="Arial" w:hAnsi="Arial" w:cs="Arial"/>
          <w:b/>
          <w:spacing w:val="-1"/>
          <w:szCs w:val="24"/>
        </w:rPr>
        <w:t>Night</w:t>
      </w:r>
      <w:r w:rsidRPr="00FE1A5D">
        <w:rPr>
          <w:rFonts w:ascii="Arial" w:hAnsi="Arial" w:cs="Arial"/>
          <w:b/>
          <w:spacing w:val="5"/>
          <w:szCs w:val="24"/>
        </w:rPr>
        <w:t xml:space="preserve"> </w:t>
      </w:r>
      <w:r w:rsidRPr="00FE1A5D">
        <w:rPr>
          <w:rFonts w:ascii="Arial" w:hAnsi="Arial" w:cs="Arial"/>
          <w:b/>
          <w:spacing w:val="-1"/>
          <w:szCs w:val="24"/>
        </w:rPr>
        <w:t>work</w:t>
      </w:r>
      <w:r w:rsidRPr="00FE1A5D">
        <w:rPr>
          <w:rFonts w:ascii="Arial" w:hAnsi="Arial" w:cs="Arial"/>
          <w:b/>
          <w:spacing w:val="4"/>
          <w:szCs w:val="24"/>
        </w:rPr>
        <w:t xml:space="preserve"> </w:t>
      </w:r>
      <w:r w:rsidRPr="00FE1A5D">
        <w:rPr>
          <w:rFonts w:ascii="Arial" w:hAnsi="Arial" w:cs="Arial"/>
          <w:b/>
          <w:spacing w:val="-1"/>
          <w:szCs w:val="24"/>
        </w:rPr>
        <w:t>and</w:t>
      </w:r>
      <w:r w:rsidRPr="00FE1A5D">
        <w:rPr>
          <w:rFonts w:ascii="Arial" w:hAnsi="Arial" w:cs="Arial"/>
          <w:b/>
          <w:spacing w:val="4"/>
          <w:szCs w:val="24"/>
        </w:rPr>
        <w:t xml:space="preserve"> </w:t>
      </w:r>
      <w:r w:rsidRPr="00FE1A5D">
        <w:rPr>
          <w:rFonts w:ascii="Arial" w:hAnsi="Arial" w:cs="Arial"/>
          <w:b/>
          <w:spacing w:val="-1"/>
          <w:szCs w:val="24"/>
        </w:rPr>
        <w:t>long</w:t>
      </w:r>
      <w:r w:rsidRPr="00FE1A5D">
        <w:rPr>
          <w:rFonts w:ascii="Arial" w:hAnsi="Arial" w:cs="Arial"/>
          <w:b/>
          <w:spacing w:val="4"/>
          <w:szCs w:val="24"/>
        </w:rPr>
        <w:t xml:space="preserve"> </w:t>
      </w:r>
      <w:r w:rsidRPr="00FE1A5D">
        <w:rPr>
          <w:rFonts w:ascii="Arial" w:hAnsi="Arial" w:cs="Arial"/>
          <w:b/>
          <w:spacing w:val="-1"/>
          <w:szCs w:val="24"/>
        </w:rPr>
        <w:t>hours</w:t>
      </w:r>
      <w:r w:rsidRPr="00FE1A5D">
        <w:rPr>
          <w:rFonts w:ascii="Arial" w:hAnsi="Arial" w:cs="Arial"/>
          <w:spacing w:val="-1"/>
          <w:szCs w:val="24"/>
        </w:rPr>
        <w:t>.</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pacing w:val="-1"/>
          <w:szCs w:val="24"/>
        </w:rPr>
        <w:t>Management</w:t>
      </w:r>
      <w:r w:rsidRPr="00FE1A5D">
        <w:rPr>
          <w:rFonts w:ascii="Arial" w:hAnsi="Arial" w:cs="Arial"/>
          <w:spacing w:val="4"/>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Health</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5"/>
          <w:szCs w:val="24"/>
        </w:rPr>
        <w:t xml:space="preserve"> </w:t>
      </w:r>
      <w:r w:rsidRPr="00FE1A5D">
        <w:rPr>
          <w:rFonts w:ascii="Arial" w:hAnsi="Arial" w:cs="Arial"/>
          <w:spacing w:val="-1"/>
          <w:szCs w:val="24"/>
        </w:rPr>
        <w:t>Safety</w:t>
      </w:r>
      <w:r w:rsidRPr="00FE1A5D">
        <w:rPr>
          <w:rFonts w:ascii="Arial" w:hAnsi="Arial" w:cs="Arial"/>
          <w:spacing w:val="5"/>
          <w:szCs w:val="24"/>
        </w:rPr>
        <w:t xml:space="preserve"> </w:t>
      </w:r>
      <w:r w:rsidRPr="00FE1A5D">
        <w:rPr>
          <w:rFonts w:ascii="Arial" w:hAnsi="Arial" w:cs="Arial"/>
          <w:spacing w:val="-1"/>
          <w:szCs w:val="24"/>
        </w:rPr>
        <w:t>at</w:t>
      </w:r>
      <w:r w:rsidRPr="00FE1A5D">
        <w:rPr>
          <w:rFonts w:ascii="Arial" w:hAnsi="Arial" w:cs="Arial"/>
          <w:spacing w:val="5"/>
          <w:szCs w:val="24"/>
        </w:rPr>
        <w:t xml:space="preserve"> </w:t>
      </w:r>
      <w:r w:rsidRPr="00FE1A5D">
        <w:rPr>
          <w:rFonts w:ascii="Arial" w:hAnsi="Arial" w:cs="Arial"/>
          <w:szCs w:val="24"/>
        </w:rPr>
        <w:t>Work</w:t>
      </w:r>
      <w:r w:rsidRPr="00FE1A5D">
        <w:rPr>
          <w:rFonts w:ascii="Arial" w:hAnsi="Arial" w:cs="Arial"/>
          <w:spacing w:val="29"/>
          <w:szCs w:val="24"/>
        </w:rPr>
        <w:t xml:space="preserve"> </w:t>
      </w:r>
      <w:r w:rsidRPr="00FE1A5D">
        <w:rPr>
          <w:rFonts w:ascii="Arial" w:hAnsi="Arial" w:cs="Arial"/>
          <w:spacing w:val="-1"/>
          <w:szCs w:val="24"/>
        </w:rPr>
        <w:t>regulations</w:t>
      </w:r>
      <w:r w:rsidRPr="00FE1A5D">
        <w:rPr>
          <w:rFonts w:ascii="Arial" w:hAnsi="Arial" w:cs="Arial"/>
          <w:spacing w:val="5"/>
          <w:szCs w:val="24"/>
        </w:rPr>
        <w:t xml:space="preserve"> </w:t>
      </w:r>
      <w:r w:rsidRPr="00FE1A5D">
        <w:rPr>
          <w:rFonts w:ascii="Arial" w:hAnsi="Arial" w:cs="Arial"/>
          <w:spacing w:val="-1"/>
          <w:szCs w:val="24"/>
        </w:rPr>
        <w:t>require</w:t>
      </w:r>
      <w:r w:rsidRPr="00FE1A5D">
        <w:rPr>
          <w:rFonts w:ascii="Arial" w:hAnsi="Arial" w:cs="Arial"/>
          <w:spacing w:val="4"/>
          <w:szCs w:val="24"/>
        </w:rPr>
        <w:t xml:space="preserve"> </w:t>
      </w:r>
      <w:r w:rsidRPr="00FE1A5D">
        <w:rPr>
          <w:rFonts w:ascii="Arial" w:hAnsi="Arial" w:cs="Arial"/>
          <w:spacing w:val="-1"/>
          <w:szCs w:val="24"/>
        </w:rPr>
        <w:t>employers</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zCs w:val="24"/>
        </w:rPr>
        <w:t>adapt</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hours</w:t>
      </w:r>
      <w:r w:rsidRPr="00FE1A5D">
        <w:rPr>
          <w:rFonts w:ascii="Arial" w:hAnsi="Arial" w:cs="Arial"/>
          <w:spacing w:val="4"/>
          <w:szCs w:val="24"/>
        </w:rPr>
        <w:t xml:space="preserve"> </w:t>
      </w:r>
      <w:r w:rsidRPr="00FE1A5D">
        <w:rPr>
          <w:rFonts w:ascii="Arial" w:hAnsi="Arial" w:cs="Arial"/>
          <w:szCs w:val="24"/>
        </w:rPr>
        <w:t>of</w:t>
      </w:r>
      <w:r w:rsidRPr="00FE1A5D">
        <w:rPr>
          <w:rFonts w:ascii="Arial" w:hAnsi="Arial" w:cs="Arial"/>
          <w:spacing w:val="5"/>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staff</w:t>
      </w:r>
      <w:r w:rsidRPr="00FE1A5D">
        <w:rPr>
          <w:rFonts w:ascii="Arial" w:hAnsi="Arial" w:cs="Arial"/>
          <w:spacing w:val="4"/>
          <w:szCs w:val="24"/>
        </w:rPr>
        <w:t xml:space="preserve"> </w:t>
      </w:r>
      <w:r w:rsidRPr="00FE1A5D">
        <w:rPr>
          <w:rFonts w:ascii="Arial" w:hAnsi="Arial" w:cs="Arial"/>
          <w:szCs w:val="24"/>
        </w:rPr>
        <w:t>(including</w:t>
      </w:r>
      <w:r w:rsidRPr="00FE1A5D">
        <w:rPr>
          <w:rFonts w:ascii="Arial" w:hAnsi="Arial" w:cs="Arial"/>
          <w:spacing w:val="4"/>
          <w:szCs w:val="24"/>
        </w:rPr>
        <w:t xml:space="preserve"> </w:t>
      </w:r>
      <w:r w:rsidRPr="00FE1A5D">
        <w:rPr>
          <w:rFonts w:ascii="Arial" w:hAnsi="Arial" w:cs="Arial"/>
          <w:szCs w:val="24"/>
        </w:rPr>
        <w:t>avoiding</w:t>
      </w:r>
      <w:r w:rsidRPr="00FE1A5D">
        <w:rPr>
          <w:rFonts w:ascii="Arial" w:hAnsi="Arial" w:cs="Arial"/>
          <w:spacing w:val="26"/>
          <w:szCs w:val="24"/>
        </w:rPr>
        <w:t xml:space="preserve"> </w:t>
      </w:r>
      <w:r w:rsidRPr="00FE1A5D">
        <w:rPr>
          <w:rFonts w:ascii="Arial" w:hAnsi="Arial" w:cs="Arial"/>
          <w:spacing w:val="-1"/>
          <w:szCs w:val="24"/>
        </w:rPr>
        <w:t>night</w:t>
      </w:r>
      <w:r w:rsidRPr="00FE1A5D">
        <w:rPr>
          <w:rFonts w:ascii="Arial" w:hAnsi="Arial" w:cs="Arial"/>
          <w:spacing w:val="56"/>
          <w:szCs w:val="24"/>
        </w:rPr>
        <w:t xml:space="preserve"> </w:t>
      </w:r>
      <w:r w:rsidRPr="00FE1A5D">
        <w:rPr>
          <w:rFonts w:ascii="Arial" w:hAnsi="Arial" w:cs="Arial"/>
          <w:spacing w:val="-1"/>
          <w:szCs w:val="24"/>
        </w:rPr>
        <w:t>work</w:t>
      </w:r>
      <w:r w:rsidRPr="00FE1A5D">
        <w:rPr>
          <w:rFonts w:ascii="Arial" w:hAnsi="Arial" w:cs="Arial"/>
          <w:spacing w:val="57"/>
          <w:szCs w:val="24"/>
        </w:rPr>
        <w:t xml:space="preserve"> </w:t>
      </w:r>
      <w:r w:rsidRPr="00FE1A5D">
        <w:rPr>
          <w:rFonts w:ascii="Arial" w:hAnsi="Arial" w:cs="Arial"/>
          <w:spacing w:val="-1"/>
          <w:szCs w:val="24"/>
        </w:rPr>
        <w:t>altogether)</w:t>
      </w:r>
      <w:r w:rsidRPr="00FE1A5D">
        <w:rPr>
          <w:rFonts w:ascii="Arial" w:hAnsi="Arial" w:cs="Arial"/>
          <w:spacing w:val="56"/>
          <w:szCs w:val="24"/>
        </w:rPr>
        <w:t xml:space="preserve"> </w:t>
      </w:r>
      <w:r w:rsidRPr="00FE1A5D">
        <w:rPr>
          <w:rFonts w:ascii="Arial" w:hAnsi="Arial" w:cs="Arial"/>
          <w:spacing w:val="-1"/>
          <w:szCs w:val="24"/>
        </w:rPr>
        <w:t>if</w:t>
      </w:r>
      <w:r w:rsidRPr="00FE1A5D">
        <w:rPr>
          <w:rFonts w:ascii="Arial" w:hAnsi="Arial" w:cs="Arial"/>
          <w:spacing w:val="57"/>
          <w:szCs w:val="24"/>
        </w:rPr>
        <w:t xml:space="preserve"> </w:t>
      </w:r>
      <w:r w:rsidRPr="00FE1A5D">
        <w:rPr>
          <w:rFonts w:ascii="Arial" w:hAnsi="Arial" w:cs="Arial"/>
          <w:szCs w:val="24"/>
        </w:rPr>
        <w:t>their</w:t>
      </w:r>
      <w:r w:rsidRPr="00FE1A5D">
        <w:rPr>
          <w:rFonts w:ascii="Arial" w:hAnsi="Arial" w:cs="Arial"/>
          <w:spacing w:val="55"/>
          <w:szCs w:val="24"/>
        </w:rPr>
        <w:t xml:space="preserve"> </w:t>
      </w:r>
      <w:r w:rsidRPr="00FE1A5D">
        <w:rPr>
          <w:rFonts w:ascii="Arial" w:hAnsi="Arial" w:cs="Arial"/>
          <w:szCs w:val="24"/>
        </w:rPr>
        <w:t>GP</w:t>
      </w:r>
      <w:r w:rsidRPr="00FE1A5D">
        <w:rPr>
          <w:rFonts w:ascii="Arial" w:hAnsi="Arial" w:cs="Arial"/>
          <w:spacing w:val="55"/>
          <w:szCs w:val="24"/>
        </w:rPr>
        <w:t xml:space="preserve"> </w:t>
      </w:r>
      <w:r w:rsidRPr="00FE1A5D">
        <w:rPr>
          <w:rFonts w:ascii="Arial" w:hAnsi="Arial" w:cs="Arial"/>
          <w:spacing w:val="-1"/>
          <w:szCs w:val="24"/>
        </w:rPr>
        <w:t>or</w:t>
      </w:r>
      <w:r w:rsidRPr="00FE1A5D">
        <w:rPr>
          <w:rFonts w:ascii="Arial" w:hAnsi="Arial" w:cs="Arial"/>
          <w:spacing w:val="57"/>
          <w:szCs w:val="24"/>
        </w:rPr>
        <w:t xml:space="preserve"> </w:t>
      </w:r>
      <w:r w:rsidRPr="00FE1A5D">
        <w:rPr>
          <w:rFonts w:ascii="Arial" w:hAnsi="Arial" w:cs="Arial"/>
          <w:spacing w:val="-1"/>
          <w:szCs w:val="24"/>
        </w:rPr>
        <w:t>Occupational</w:t>
      </w:r>
      <w:r w:rsidRPr="00FE1A5D">
        <w:rPr>
          <w:rFonts w:ascii="Arial" w:hAnsi="Arial" w:cs="Arial"/>
          <w:spacing w:val="55"/>
          <w:szCs w:val="24"/>
        </w:rPr>
        <w:t xml:space="preserve"> </w:t>
      </w:r>
      <w:r w:rsidRPr="00FE1A5D">
        <w:rPr>
          <w:rFonts w:ascii="Arial" w:hAnsi="Arial" w:cs="Arial"/>
          <w:spacing w:val="-1"/>
          <w:szCs w:val="24"/>
        </w:rPr>
        <w:t>Health</w:t>
      </w:r>
      <w:r w:rsidRPr="00FE1A5D">
        <w:rPr>
          <w:rFonts w:ascii="Arial" w:hAnsi="Arial" w:cs="Arial"/>
          <w:spacing w:val="56"/>
          <w:szCs w:val="24"/>
        </w:rPr>
        <w:t xml:space="preserve"> </w:t>
      </w:r>
      <w:r w:rsidRPr="00FE1A5D">
        <w:rPr>
          <w:rFonts w:ascii="Arial" w:hAnsi="Arial" w:cs="Arial"/>
          <w:spacing w:val="-1"/>
          <w:szCs w:val="24"/>
        </w:rPr>
        <w:t>Service</w:t>
      </w:r>
      <w:r w:rsidRPr="00FE1A5D">
        <w:rPr>
          <w:rFonts w:ascii="Arial" w:hAnsi="Arial" w:cs="Arial"/>
          <w:spacing w:val="56"/>
          <w:szCs w:val="24"/>
        </w:rPr>
        <w:t xml:space="preserve"> </w:t>
      </w:r>
      <w:r w:rsidRPr="00FE1A5D">
        <w:rPr>
          <w:rFonts w:ascii="Arial" w:hAnsi="Arial" w:cs="Arial"/>
          <w:szCs w:val="24"/>
        </w:rPr>
        <w:t>inform</w:t>
      </w:r>
      <w:r w:rsidRPr="00FE1A5D">
        <w:rPr>
          <w:rFonts w:ascii="Arial" w:hAnsi="Arial" w:cs="Arial"/>
          <w:spacing w:val="57"/>
          <w:szCs w:val="24"/>
        </w:rPr>
        <w:t xml:space="preserve"> </w:t>
      </w:r>
      <w:r w:rsidRPr="00FE1A5D">
        <w:rPr>
          <w:rFonts w:ascii="Arial" w:hAnsi="Arial" w:cs="Arial"/>
          <w:szCs w:val="24"/>
        </w:rPr>
        <w:t>them</w:t>
      </w:r>
      <w:r w:rsidRPr="00FE1A5D">
        <w:rPr>
          <w:rFonts w:ascii="Arial" w:hAnsi="Arial" w:cs="Arial"/>
          <w:spacing w:val="55"/>
          <w:szCs w:val="24"/>
        </w:rPr>
        <w:t xml:space="preserve"> </w:t>
      </w:r>
      <w:r w:rsidRPr="00FE1A5D">
        <w:rPr>
          <w:rFonts w:ascii="Arial" w:hAnsi="Arial" w:cs="Arial"/>
          <w:szCs w:val="24"/>
        </w:rPr>
        <w:t>in</w:t>
      </w:r>
      <w:r w:rsidRPr="00FE1A5D">
        <w:rPr>
          <w:rFonts w:ascii="Arial" w:hAnsi="Arial" w:cs="Arial"/>
          <w:spacing w:val="23"/>
          <w:szCs w:val="24"/>
        </w:rPr>
        <w:t xml:space="preserve"> </w:t>
      </w:r>
      <w:r w:rsidRPr="00FE1A5D">
        <w:rPr>
          <w:rFonts w:ascii="Arial" w:hAnsi="Arial" w:cs="Arial"/>
          <w:spacing w:val="-1"/>
          <w:szCs w:val="24"/>
        </w:rPr>
        <w:t>writing</w:t>
      </w:r>
      <w:r w:rsidRPr="00FE1A5D">
        <w:rPr>
          <w:rFonts w:ascii="Arial" w:hAnsi="Arial" w:cs="Arial"/>
          <w:spacing w:val="13"/>
          <w:szCs w:val="24"/>
        </w:rPr>
        <w:t xml:space="preserve"> </w:t>
      </w:r>
      <w:r w:rsidRPr="00FE1A5D">
        <w:rPr>
          <w:rFonts w:ascii="Arial" w:hAnsi="Arial" w:cs="Arial"/>
          <w:spacing w:val="-1"/>
          <w:szCs w:val="24"/>
        </w:rPr>
        <w:t>that</w:t>
      </w:r>
      <w:r w:rsidRPr="00FE1A5D">
        <w:rPr>
          <w:rFonts w:ascii="Arial" w:hAnsi="Arial" w:cs="Arial"/>
          <w:spacing w:val="14"/>
          <w:szCs w:val="24"/>
        </w:rPr>
        <w:t xml:space="preserve"> </w:t>
      </w:r>
      <w:r w:rsidRPr="00FE1A5D">
        <w:rPr>
          <w:rFonts w:ascii="Arial" w:hAnsi="Arial" w:cs="Arial"/>
          <w:szCs w:val="24"/>
        </w:rPr>
        <w:t>this</w:t>
      </w:r>
      <w:r w:rsidRPr="00FE1A5D">
        <w:rPr>
          <w:rFonts w:ascii="Arial" w:hAnsi="Arial" w:cs="Arial"/>
          <w:spacing w:val="12"/>
          <w:szCs w:val="24"/>
        </w:rPr>
        <w:t xml:space="preserve"> </w:t>
      </w:r>
      <w:r w:rsidRPr="00FE1A5D">
        <w:rPr>
          <w:rFonts w:ascii="Arial" w:hAnsi="Arial" w:cs="Arial"/>
          <w:spacing w:val="-1"/>
          <w:szCs w:val="24"/>
        </w:rPr>
        <w:t>is</w:t>
      </w:r>
      <w:r w:rsidRPr="00FE1A5D">
        <w:rPr>
          <w:rFonts w:ascii="Arial" w:hAnsi="Arial" w:cs="Arial"/>
          <w:spacing w:val="13"/>
          <w:szCs w:val="24"/>
        </w:rPr>
        <w:t xml:space="preserve"> </w:t>
      </w:r>
      <w:r w:rsidRPr="00FE1A5D">
        <w:rPr>
          <w:rFonts w:ascii="Arial" w:hAnsi="Arial" w:cs="Arial"/>
          <w:spacing w:val="-1"/>
          <w:szCs w:val="24"/>
        </w:rPr>
        <w:t>necessary.</w:t>
      </w:r>
      <w:r w:rsidRPr="00FE1A5D">
        <w:rPr>
          <w:rFonts w:ascii="Arial" w:hAnsi="Arial" w:cs="Arial"/>
          <w:spacing w:val="13"/>
          <w:szCs w:val="24"/>
        </w:rPr>
        <w:t xml:space="preserve"> </w:t>
      </w:r>
      <w:r w:rsidRPr="00FE1A5D">
        <w:rPr>
          <w:rFonts w:ascii="Arial" w:hAnsi="Arial" w:cs="Arial"/>
          <w:szCs w:val="24"/>
        </w:rPr>
        <w:t>It</w:t>
      </w:r>
      <w:r w:rsidRPr="00FE1A5D">
        <w:rPr>
          <w:rFonts w:ascii="Arial" w:hAnsi="Arial" w:cs="Arial"/>
          <w:spacing w:val="13"/>
          <w:szCs w:val="24"/>
        </w:rPr>
        <w:t xml:space="preserve"> </w:t>
      </w:r>
      <w:r w:rsidRPr="00FE1A5D">
        <w:rPr>
          <w:rFonts w:ascii="Arial" w:hAnsi="Arial" w:cs="Arial"/>
          <w:spacing w:val="-1"/>
          <w:szCs w:val="24"/>
        </w:rPr>
        <w:t>is</w:t>
      </w:r>
      <w:r w:rsidRPr="00FE1A5D">
        <w:rPr>
          <w:rFonts w:ascii="Arial" w:hAnsi="Arial" w:cs="Arial"/>
          <w:spacing w:val="12"/>
          <w:szCs w:val="24"/>
        </w:rPr>
        <w:t xml:space="preserve"> </w:t>
      </w:r>
      <w:r w:rsidRPr="00FE1A5D">
        <w:rPr>
          <w:rFonts w:ascii="Arial" w:hAnsi="Arial" w:cs="Arial"/>
          <w:spacing w:val="-1"/>
          <w:szCs w:val="24"/>
        </w:rPr>
        <w:t>reasonable</w:t>
      </w:r>
      <w:r w:rsidRPr="00FE1A5D">
        <w:rPr>
          <w:rFonts w:ascii="Arial" w:hAnsi="Arial" w:cs="Arial"/>
          <w:spacing w:val="12"/>
          <w:szCs w:val="24"/>
        </w:rPr>
        <w:t xml:space="preserve"> </w:t>
      </w:r>
      <w:r w:rsidRPr="00FE1A5D">
        <w:rPr>
          <w:rFonts w:ascii="Arial" w:hAnsi="Arial" w:cs="Arial"/>
          <w:szCs w:val="24"/>
        </w:rPr>
        <w:t>to</w:t>
      </w:r>
      <w:r w:rsidRPr="00FE1A5D">
        <w:rPr>
          <w:rFonts w:ascii="Arial" w:hAnsi="Arial" w:cs="Arial"/>
          <w:spacing w:val="12"/>
          <w:szCs w:val="24"/>
        </w:rPr>
        <w:t xml:space="preserve"> </w:t>
      </w:r>
      <w:r w:rsidRPr="00FE1A5D">
        <w:rPr>
          <w:rFonts w:ascii="Arial" w:hAnsi="Arial" w:cs="Arial"/>
          <w:szCs w:val="24"/>
        </w:rPr>
        <w:t>suggest</w:t>
      </w:r>
      <w:r w:rsidRPr="00FE1A5D">
        <w:rPr>
          <w:rFonts w:ascii="Arial" w:hAnsi="Arial" w:cs="Arial"/>
          <w:spacing w:val="13"/>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same</w:t>
      </w:r>
      <w:r w:rsidRPr="00FE1A5D">
        <w:rPr>
          <w:rFonts w:ascii="Arial" w:hAnsi="Arial" w:cs="Arial"/>
          <w:spacing w:val="12"/>
          <w:szCs w:val="24"/>
        </w:rPr>
        <w:t xml:space="preserve"> </w:t>
      </w:r>
      <w:r w:rsidRPr="00FE1A5D">
        <w:rPr>
          <w:rFonts w:ascii="Arial" w:hAnsi="Arial" w:cs="Arial"/>
          <w:szCs w:val="24"/>
        </w:rPr>
        <w:t>opportunities</w:t>
      </w:r>
      <w:r w:rsidRPr="00FE1A5D">
        <w:rPr>
          <w:rFonts w:ascii="Arial" w:hAnsi="Arial" w:cs="Arial"/>
          <w:spacing w:val="23"/>
          <w:szCs w:val="24"/>
        </w:rPr>
        <w:t xml:space="preserve"> </w:t>
      </w:r>
      <w:r w:rsidRPr="00FE1A5D">
        <w:rPr>
          <w:rFonts w:ascii="Arial" w:hAnsi="Arial" w:cs="Arial"/>
          <w:spacing w:val="-1"/>
          <w:szCs w:val="24"/>
        </w:rPr>
        <w:t>be</w:t>
      </w:r>
      <w:r w:rsidRPr="00FE1A5D">
        <w:rPr>
          <w:rFonts w:ascii="Arial" w:hAnsi="Arial" w:cs="Arial"/>
          <w:spacing w:val="5"/>
          <w:szCs w:val="24"/>
        </w:rPr>
        <w:t xml:space="preserve"> </w:t>
      </w:r>
      <w:r w:rsidRPr="00FE1A5D">
        <w:rPr>
          <w:rFonts w:ascii="Arial" w:hAnsi="Arial" w:cs="Arial"/>
          <w:spacing w:val="-1"/>
          <w:szCs w:val="24"/>
        </w:rPr>
        <w:t>afforded</w:t>
      </w:r>
      <w:r w:rsidRPr="00FE1A5D">
        <w:rPr>
          <w:rFonts w:ascii="Arial" w:hAnsi="Arial" w:cs="Arial"/>
          <w:spacing w:val="5"/>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students</w:t>
      </w:r>
      <w:r w:rsidRPr="00FE1A5D">
        <w:rPr>
          <w:rFonts w:ascii="Arial" w:hAnsi="Arial" w:cs="Arial"/>
          <w:spacing w:val="5"/>
          <w:szCs w:val="24"/>
        </w:rPr>
        <w:t xml:space="preserve"> </w:t>
      </w:r>
      <w:r w:rsidRPr="00FE1A5D">
        <w:rPr>
          <w:rFonts w:ascii="Arial" w:hAnsi="Arial" w:cs="Arial"/>
          <w:spacing w:val="-1"/>
          <w:szCs w:val="24"/>
        </w:rPr>
        <w:t>on</w:t>
      </w:r>
      <w:r w:rsidRPr="00FE1A5D">
        <w:rPr>
          <w:rFonts w:ascii="Arial" w:hAnsi="Arial" w:cs="Arial"/>
          <w:spacing w:val="5"/>
          <w:szCs w:val="24"/>
        </w:rPr>
        <w:t xml:space="preserve"> </w:t>
      </w:r>
      <w:r w:rsidRPr="00FE1A5D">
        <w:rPr>
          <w:rFonts w:ascii="Arial" w:hAnsi="Arial" w:cs="Arial"/>
          <w:spacing w:val="-1"/>
          <w:szCs w:val="24"/>
        </w:rPr>
        <w:t>practice.</w:t>
      </w:r>
      <w:r w:rsidRPr="00FE1A5D">
        <w:rPr>
          <w:rFonts w:ascii="Arial" w:hAnsi="Arial" w:cs="Arial"/>
          <w:spacing w:val="12"/>
          <w:szCs w:val="24"/>
        </w:rPr>
        <w:t xml:space="preserve"> </w:t>
      </w:r>
      <w:r w:rsidRPr="00FE1A5D">
        <w:rPr>
          <w:rFonts w:ascii="Arial" w:hAnsi="Arial" w:cs="Arial"/>
          <w:spacing w:val="-1"/>
          <w:szCs w:val="24"/>
        </w:rPr>
        <w:t>Any</w:t>
      </w:r>
      <w:r w:rsidRPr="00FE1A5D">
        <w:rPr>
          <w:rFonts w:ascii="Arial" w:hAnsi="Arial" w:cs="Arial"/>
          <w:spacing w:val="5"/>
          <w:szCs w:val="24"/>
        </w:rPr>
        <w:t xml:space="preserve"> </w:t>
      </w:r>
      <w:r w:rsidRPr="00FE1A5D">
        <w:rPr>
          <w:rFonts w:ascii="Arial" w:hAnsi="Arial" w:cs="Arial"/>
          <w:spacing w:val="-1"/>
          <w:szCs w:val="24"/>
        </w:rPr>
        <w:t>student</w:t>
      </w:r>
      <w:r w:rsidRPr="00FE1A5D">
        <w:rPr>
          <w:rFonts w:ascii="Arial" w:hAnsi="Arial" w:cs="Arial"/>
          <w:spacing w:val="6"/>
          <w:szCs w:val="24"/>
        </w:rPr>
        <w:t xml:space="preserve"> </w:t>
      </w:r>
      <w:r w:rsidRPr="00FE1A5D">
        <w:rPr>
          <w:rFonts w:ascii="Arial" w:hAnsi="Arial" w:cs="Arial"/>
          <w:spacing w:val="-1"/>
          <w:szCs w:val="24"/>
        </w:rPr>
        <w:t>who</w:t>
      </w:r>
      <w:r w:rsidRPr="00FE1A5D">
        <w:rPr>
          <w:rFonts w:ascii="Arial" w:hAnsi="Arial" w:cs="Arial"/>
          <w:spacing w:val="5"/>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pacing w:val="-1"/>
          <w:szCs w:val="24"/>
        </w:rPr>
        <w:t>pregnant,</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5"/>
          <w:szCs w:val="24"/>
        </w:rPr>
        <w:t xml:space="preserve"> </w:t>
      </w:r>
      <w:r w:rsidRPr="00FE1A5D">
        <w:rPr>
          <w:rFonts w:ascii="Arial" w:hAnsi="Arial" w:cs="Arial"/>
          <w:spacing w:val="-1"/>
          <w:szCs w:val="24"/>
        </w:rPr>
        <w:t>appears</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experiencing</w:t>
      </w:r>
      <w:r w:rsidRPr="00FE1A5D">
        <w:rPr>
          <w:rFonts w:ascii="Arial" w:hAnsi="Arial" w:cs="Arial"/>
          <w:spacing w:val="1"/>
          <w:szCs w:val="24"/>
        </w:rPr>
        <w:t xml:space="preserve"> </w:t>
      </w:r>
      <w:r w:rsidRPr="00FE1A5D">
        <w:rPr>
          <w:rFonts w:ascii="Arial" w:hAnsi="Arial" w:cs="Arial"/>
          <w:spacing w:val="-1"/>
          <w:szCs w:val="24"/>
        </w:rPr>
        <w:t>difficulties,</w:t>
      </w:r>
      <w:r w:rsidRPr="00FE1A5D">
        <w:rPr>
          <w:rFonts w:ascii="Arial" w:hAnsi="Arial" w:cs="Arial"/>
          <w:spacing w:val="2"/>
          <w:szCs w:val="24"/>
        </w:rPr>
        <w:t xml:space="preserve"> </w:t>
      </w:r>
      <w:r w:rsidRPr="00FE1A5D">
        <w:rPr>
          <w:rFonts w:ascii="Arial" w:hAnsi="Arial" w:cs="Arial"/>
          <w:spacing w:val="-1"/>
          <w:szCs w:val="24"/>
        </w:rPr>
        <w:t>should</w:t>
      </w:r>
      <w:r w:rsidRPr="00FE1A5D">
        <w:rPr>
          <w:rFonts w:ascii="Arial" w:hAnsi="Arial" w:cs="Arial"/>
          <w:spacing w:val="2"/>
          <w:szCs w:val="24"/>
        </w:rPr>
        <w:t xml:space="preserve"> </w:t>
      </w:r>
      <w:r w:rsidRPr="00FE1A5D">
        <w:rPr>
          <w:rFonts w:ascii="Arial" w:hAnsi="Arial" w:cs="Arial"/>
          <w:szCs w:val="24"/>
        </w:rPr>
        <w:t>be</w:t>
      </w:r>
      <w:r w:rsidRPr="00FE1A5D">
        <w:rPr>
          <w:rFonts w:ascii="Arial" w:hAnsi="Arial" w:cs="Arial"/>
          <w:spacing w:val="3"/>
          <w:szCs w:val="24"/>
        </w:rPr>
        <w:t xml:space="preserve"> </w:t>
      </w:r>
      <w:r w:rsidRPr="00FE1A5D">
        <w:rPr>
          <w:rFonts w:ascii="Arial" w:hAnsi="Arial" w:cs="Arial"/>
          <w:szCs w:val="24"/>
        </w:rPr>
        <w:t>encouraged</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zCs w:val="24"/>
        </w:rPr>
        <w:t>consult</w:t>
      </w:r>
      <w:r w:rsidRPr="00FE1A5D">
        <w:rPr>
          <w:rFonts w:ascii="Arial" w:hAnsi="Arial" w:cs="Arial"/>
          <w:spacing w:val="3"/>
          <w:szCs w:val="24"/>
        </w:rPr>
        <w:t xml:space="preserve"> </w:t>
      </w:r>
      <w:r w:rsidRPr="00FE1A5D">
        <w:rPr>
          <w:rFonts w:ascii="Arial" w:hAnsi="Arial" w:cs="Arial"/>
          <w:spacing w:val="-1"/>
          <w:szCs w:val="24"/>
        </w:rPr>
        <w:t>their</w:t>
      </w:r>
      <w:r w:rsidRPr="00FE1A5D">
        <w:rPr>
          <w:rFonts w:ascii="Arial" w:hAnsi="Arial" w:cs="Arial"/>
          <w:spacing w:val="2"/>
          <w:szCs w:val="24"/>
        </w:rPr>
        <w:t xml:space="preserve"> </w:t>
      </w:r>
      <w:r w:rsidRPr="00FE1A5D">
        <w:rPr>
          <w:rFonts w:ascii="Arial" w:hAnsi="Arial" w:cs="Arial"/>
          <w:szCs w:val="24"/>
        </w:rPr>
        <w:t>GP</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3"/>
          <w:szCs w:val="24"/>
        </w:rPr>
        <w:t xml:space="preserve"> </w:t>
      </w:r>
      <w:r w:rsidRPr="00FE1A5D">
        <w:rPr>
          <w:rFonts w:ascii="Arial" w:hAnsi="Arial" w:cs="Arial"/>
          <w:spacing w:val="-1"/>
          <w:szCs w:val="24"/>
        </w:rPr>
        <w:t>identify</w:t>
      </w:r>
      <w:r w:rsidRPr="00FE1A5D">
        <w:rPr>
          <w:rFonts w:ascii="Arial" w:hAnsi="Arial" w:cs="Arial"/>
          <w:spacing w:val="2"/>
          <w:szCs w:val="24"/>
        </w:rPr>
        <w:t xml:space="preserve"> </w:t>
      </w:r>
      <w:r w:rsidRPr="00FE1A5D">
        <w:rPr>
          <w:rFonts w:ascii="Arial" w:hAnsi="Arial" w:cs="Arial"/>
          <w:spacing w:val="-1"/>
          <w:szCs w:val="24"/>
        </w:rPr>
        <w:t>whether</w:t>
      </w:r>
      <w:r w:rsidRPr="00FE1A5D">
        <w:rPr>
          <w:rFonts w:ascii="Arial" w:hAnsi="Arial" w:cs="Arial"/>
          <w:spacing w:val="20"/>
          <w:szCs w:val="24"/>
        </w:rPr>
        <w:t xml:space="preserve"> </w:t>
      </w:r>
      <w:r w:rsidRPr="00FE1A5D">
        <w:rPr>
          <w:rFonts w:ascii="Arial" w:hAnsi="Arial" w:cs="Arial"/>
          <w:szCs w:val="24"/>
        </w:rPr>
        <w:t>there</w:t>
      </w:r>
      <w:r w:rsidRPr="00FE1A5D">
        <w:rPr>
          <w:rFonts w:ascii="Arial" w:hAnsi="Arial" w:cs="Arial"/>
          <w:spacing w:val="-1"/>
          <w:szCs w:val="24"/>
        </w:rPr>
        <w:t xml:space="preserve"> is</w:t>
      </w:r>
      <w:r w:rsidRPr="00FE1A5D">
        <w:rPr>
          <w:rFonts w:ascii="Arial" w:hAnsi="Arial" w:cs="Arial"/>
          <w:szCs w:val="24"/>
        </w:rPr>
        <w:t xml:space="preserve"> a</w:t>
      </w:r>
      <w:r w:rsidRPr="00FE1A5D">
        <w:rPr>
          <w:rFonts w:ascii="Arial" w:hAnsi="Arial" w:cs="Arial"/>
          <w:spacing w:val="-1"/>
          <w:szCs w:val="24"/>
        </w:rPr>
        <w:t xml:space="preserve"> requirement</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pacing w:val="-1"/>
          <w:szCs w:val="24"/>
        </w:rPr>
        <w:t>adapt</w:t>
      </w:r>
      <w:r w:rsidRPr="00FE1A5D">
        <w:rPr>
          <w:rFonts w:ascii="Arial" w:hAnsi="Arial" w:cs="Arial"/>
          <w:szCs w:val="24"/>
        </w:rPr>
        <w:t xml:space="preserve"> their</w:t>
      </w:r>
      <w:r w:rsidRPr="00FE1A5D">
        <w:rPr>
          <w:rFonts w:ascii="Arial" w:hAnsi="Arial" w:cs="Arial"/>
          <w:spacing w:val="-2"/>
          <w:szCs w:val="24"/>
        </w:rPr>
        <w:t xml:space="preserve"> </w:t>
      </w:r>
      <w:r w:rsidRPr="00FE1A5D">
        <w:rPr>
          <w:rFonts w:ascii="Arial" w:hAnsi="Arial" w:cs="Arial"/>
          <w:spacing w:val="-1"/>
          <w:szCs w:val="24"/>
        </w:rPr>
        <w:t>pattern</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zCs w:val="24"/>
        </w:rPr>
        <w:t xml:space="preserve"> </w:t>
      </w:r>
      <w:r w:rsidRPr="00FE1A5D">
        <w:rPr>
          <w:rFonts w:ascii="Arial" w:hAnsi="Arial" w:cs="Arial"/>
          <w:spacing w:val="-1"/>
          <w:szCs w:val="24"/>
        </w:rPr>
        <w:t>work.</w:t>
      </w:r>
    </w:p>
    <w:p w14:paraId="17B55D87" w14:textId="77777777" w:rsidR="00D851E8" w:rsidRDefault="00D851E8" w:rsidP="00D851E8">
      <w:pPr>
        <w:pStyle w:val="BodyText"/>
        <w:ind w:left="102" w:right="115"/>
        <w:jc w:val="both"/>
        <w:rPr>
          <w:rFonts w:ascii="Arial" w:hAnsi="Arial" w:cs="Arial"/>
          <w:spacing w:val="-1"/>
          <w:szCs w:val="24"/>
        </w:rPr>
      </w:pPr>
      <w:r w:rsidRPr="00FE1A5D">
        <w:rPr>
          <w:rFonts w:ascii="Arial" w:hAnsi="Arial" w:cs="Arial"/>
          <w:b/>
          <w:spacing w:val="-1"/>
          <w:szCs w:val="24"/>
        </w:rPr>
        <w:t>Anaesthetics</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pacing w:val="-1"/>
          <w:szCs w:val="24"/>
        </w:rPr>
        <w:t>Some</w:t>
      </w:r>
      <w:r w:rsidRPr="00FE1A5D">
        <w:rPr>
          <w:rFonts w:ascii="Arial" w:hAnsi="Arial" w:cs="Arial"/>
          <w:spacing w:val="7"/>
          <w:szCs w:val="24"/>
        </w:rPr>
        <w:t xml:space="preserve"> </w:t>
      </w:r>
      <w:r w:rsidRPr="00FE1A5D">
        <w:rPr>
          <w:rFonts w:ascii="Arial" w:hAnsi="Arial" w:cs="Arial"/>
          <w:spacing w:val="-1"/>
          <w:szCs w:val="24"/>
        </w:rPr>
        <w:t>years</w:t>
      </w:r>
      <w:r w:rsidRPr="00FE1A5D">
        <w:rPr>
          <w:rFonts w:ascii="Arial" w:hAnsi="Arial" w:cs="Arial"/>
          <w:spacing w:val="6"/>
          <w:szCs w:val="24"/>
        </w:rPr>
        <w:t xml:space="preserve"> </w:t>
      </w:r>
      <w:r w:rsidRPr="00FE1A5D">
        <w:rPr>
          <w:rFonts w:ascii="Arial" w:hAnsi="Arial" w:cs="Arial"/>
          <w:spacing w:val="-1"/>
          <w:szCs w:val="24"/>
        </w:rPr>
        <w:t>ago</w:t>
      </w:r>
      <w:r w:rsidRPr="00FE1A5D">
        <w:rPr>
          <w:rFonts w:ascii="Arial" w:hAnsi="Arial" w:cs="Arial"/>
          <w:spacing w:val="7"/>
          <w:szCs w:val="24"/>
        </w:rPr>
        <w:t xml:space="preserve"> </w:t>
      </w:r>
      <w:r w:rsidRPr="00FE1A5D">
        <w:rPr>
          <w:rFonts w:ascii="Arial" w:hAnsi="Arial" w:cs="Arial"/>
          <w:szCs w:val="24"/>
        </w:rPr>
        <w:t>there</w:t>
      </w:r>
      <w:r w:rsidRPr="00FE1A5D">
        <w:rPr>
          <w:rFonts w:ascii="Arial" w:hAnsi="Arial" w:cs="Arial"/>
          <w:spacing w:val="6"/>
          <w:szCs w:val="24"/>
        </w:rPr>
        <w:t xml:space="preserve"> </w:t>
      </w:r>
      <w:r w:rsidRPr="00FE1A5D">
        <w:rPr>
          <w:rFonts w:ascii="Arial" w:hAnsi="Arial" w:cs="Arial"/>
          <w:spacing w:val="-1"/>
          <w:szCs w:val="24"/>
        </w:rPr>
        <w:t>was</w:t>
      </w:r>
      <w:r w:rsidRPr="00FE1A5D">
        <w:rPr>
          <w:rFonts w:ascii="Arial" w:hAnsi="Arial" w:cs="Arial"/>
          <w:spacing w:val="7"/>
          <w:szCs w:val="24"/>
        </w:rPr>
        <w:t xml:space="preserve"> </w:t>
      </w:r>
      <w:r w:rsidRPr="00FE1A5D">
        <w:rPr>
          <w:rFonts w:ascii="Arial" w:hAnsi="Arial" w:cs="Arial"/>
          <w:spacing w:val="-1"/>
          <w:szCs w:val="24"/>
        </w:rPr>
        <w:t>concern</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8"/>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risk</w:t>
      </w:r>
      <w:r w:rsidRPr="00FE1A5D">
        <w:rPr>
          <w:rFonts w:ascii="Arial" w:hAnsi="Arial" w:cs="Arial"/>
          <w:spacing w:val="6"/>
          <w:szCs w:val="24"/>
        </w:rPr>
        <w:t xml:space="preserve"> </w:t>
      </w:r>
      <w:r w:rsidRPr="00FE1A5D">
        <w:rPr>
          <w:rFonts w:ascii="Arial" w:hAnsi="Arial" w:cs="Arial"/>
          <w:spacing w:val="-1"/>
          <w:szCs w:val="24"/>
        </w:rPr>
        <w:t>of</w:t>
      </w:r>
      <w:r w:rsidRPr="00FE1A5D">
        <w:rPr>
          <w:rFonts w:ascii="Arial" w:hAnsi="Arial" w:cs="Arial"/>
          <w:spacing w:val="7"/>
          <w:szCs w:val="24"/>
        </w:rPr>
        <w:t xml:space="preserve"> </w:t>
      </w:r>
      <w:r w:rsidRPr="00FE1A5D">
        <w:rPr>
          <w:rFonts w:ascii="Arial" w:hAnsi="Arial" w:cs="Arial"/>
          <w:spacing w:val="-1"/>
          <w:szCs w:val="24"/>
        </w:rPr>
        <w:t>low</w:t>
      </w:r>
      <w:r w:rsidRPr="00FE1A5D">
        <w:rPr>
          <w:rFonts w:ascii="Arial" w:hAnsi="Arial" w:cs="Arial"/>
          <w:spacing w:val="6"/>
          <w:szCs w:val="24"/>
        </w:rPr>
        <w:t xml:space="preserve"> </w:t>
      </w:r>
      <w:r w:rsidRPr="00FE1A5D">
        <w:rPr>
          <w:rFonts w:ascii="Arial" w:hAnsi="Arial" w:cs="Arial"/>
          <w:spacing w:val="-1"/>
          <w:szCs w:val="24"/>
        </w:rPr>
        <w:t>birth</w:t>
      </w:r>
      <w:r w:rsidRPr="00FE1A5D">
        <w:rPr>
          <w:rFonts w:ascii="Arial" w:hAnsi="Arial" w:cs="Arial"/>
          <w:spacing w:val="7"/>
          <w:szCs w:val="24"/>
        </w:rPr>
        <w:t xml:space="preserve"> </w:t>
      </w:r>
      <w:r w:rsidRPr="00FE1A5D">
        <w:rPr>
          <w:rFonts w:ascii="Arial" w:hAnsi="Arial" w:cs="Arial"/>
          <w:spacing w:val="-1"/>
          <w:szCs w:val="24"/>
        </w:rPr>
        <w:t>weight</w:t>
      </w:r>
      <w:r w:rsidRPr="00FE1A5D">
        <w:rPr>
          <w:rFonts w:ascii="Arial" w:hAnsi="Arial" w:cs="Arial"/>
          <w:spacing w:val="6"/>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zCs w:val="24"/>
        </w:rPr>
        <w:t>spontaneous</w:t>
      </w:r>
      <w:r w:rsidRPr="00FE1A5D">
        <w:rPr>
          <w:rFonts w:ascii="Arial" w:hAnsi="Arial" w:cs="Arial"/>
          <w:spacing w:val="39"/>
          <w:szCs w:val="24"/>
        </w:rPr>
        <w:t xml:space="preserve"> </w:t>
      </w:r>
      <w:r w:rsidRPr="00FE1A5D">
        <w:rPr>
          <w:rFonts w:ascii="Arial" w:hAnsi="Arial" w:cs="Arial"/>
          <w:spacing w:val="-1"/>
          <w:szCs w:val="24"/>
        </w:rPr>
        <w:t>abortion</w:t>
      </w:r>
      <w:r w:rsidRPr="00FE1A5D">
        <w:rPr>
          <w:rFonts w:ascii="Arial" w:hAnsi="Arial" w:cs="Arial"/>
          <w:spacing w:val="40"/>
          <w:szCs w:val="24"/>
        </w:rPr>
        <w:t xml:space="preserve"> </w:t>
      </w:r>
      <w:r w:rsidRPr="00FE1A5D">
        <w:rPr>
          <w:rFonts w:ascii="Arial" w:hAnsi="Arial" w:cs="Arial"/>
          <w:spacing w:val="-1"/>
          <w:szCs w:val="24"/>
        </w:rPr>
        <w:t>was</w:t>
      </w:r>
      <w:r w:rsidRPr="00FE1A5D">
        <w:rPr>
          <w:rFonts w:ascii="Arial" w:hAnsi="Arial" w:cs="Arial"/>
          <w:spacing w:val="39"/>
          <w:szCs w:val="24"/>
        </w:rPr>
        <w:t xml:space="preserve"> </w:t>
      </w:r>
      <w:r w:rsidRPr="00FE1A5D">
        <w:rPr>
          <w:rFonts w:ascii="Arial" w:hAnsi="Arial" w:cs="Arial"/>
          <w:spacing w:val="-1"/>
          <w:szCs w:val="24"/>
        </w:rPr>
        <w:t>increased</w:t>
      </w:r>
      <w:r w:rsidRPr="00FE1A5D">
        <w:rPr>
          <w:rFonts w:ascii="Arial" w:hAnsi="Arial" w:cs="Arial"/>
          <w:spacing w:val="40"/>
          <w:szCs w:val="24"/>
        </w:rPr>
        <w:t xml:space="preserve"> </w:t>
      </w:r>
      <w:r w:rsidRPr="00FE1A5D">
        <w:rPr>
          <w:rFonts w:ascii="Arial" w:hAnsi="Arial" w:cs="Arial"/>
          <w:spacing w:val="-1"/>
          <w:szCs w:val="24"/>
        </w:rPr>
        <w:t>with</w:t>
      </w:r>
      <w:r w:rsidRPr="00FE1A5D">
        <w:rPr>
          <w:rFonts w:ascii="Arial" w:hAnsi="Arial" w:cs="Arial"/>
          <w:spacing w:val="39"/>
          <w:szCs w:val="24"/>
        </w:rPr>
        <w:t xml:space="preserve"> </w:t>
      </w:r>
      <w:r w:rsidRPr="00FE1A5D">
        <w:rPr>
          <w:rFonts w:ascii="Arial" w:hAnsi="Arial" w:cs="Arial"/>
          <w:spacing w:val="-1"/>
          <w:szCs w:val="24"/>
        </w:rPr>
        <w:t>exposure</w:t>
      </w:r>
      <w:r w:rsidRPr="00FE1A5D">
        <w:rPr>
          <w:rFonts w:ascii="Arial" w:hAnsi="Arial" w:cs="Arial"/>
          <w:spacing w:val="40"/>
          <w:szCs w:val="24"/>
        </w:rPr>
        <w:t xml:space="preserve"> </w:t>
      </w:r>
      <w:r w:rsidRPr="00FE1A5D">
        <w:rPr>
          <w:rFonts w:ascii="Arial" w:hAnsi="Arial" w:cs="Arial"/>
          <w:spacing w:val="-1"/>
          <w:szCs w:val="24"/>
        </w:rPr>
        <w:t>to</w:t>
      </w:r>
      <w:r w:rsidRPr="00FE1A5D">
        <w:rPr>
          <w:rFonts w:ascii="Arial" w:hAnsi="Arial" w:cs="Arial"/>
          <w:spacing w:val="39"/>
          <w:szCs w:val="24"/>
        </w:rPr>
        <w:t xml:space="preserve"> </w:t>
      </w:r>
      <w:r w:rsidRPr="00FE1A5D">
        <w:rPr>
          <w:rFonts w:ascii="Arial" w:hAnsi="Arial" w:cs="Arial"/>
          <w:spacing w:val="-1"/>
          <w:szCs w:val="24"/>
        </w:rPr>
        <w:t>nitrous</w:t>
      </w:r>
      <w:r w:rsidRPr="00FE1A5D">
        <w:rPr>
          <w:rFonts w:ascii="Arial" w:hAnsi="Arial" w:cs="Arial"/>
          <w:spacing w:val="41"/>
          <w:szCs w:val="24"/>
        </w:rPr>
        <w:t xml:space="preserve"> </w:t>
      </w:r>
      <w:r w:rsidRPr="00FE1A5D">
        <w:rPr>
          <w:rFonts w:ascii="Arial" w:hAnsi="Arial" w:cs="Arial"/>
          <w:spacing w:val="-1"/>
          <w:szCs w:val="24"/>
        </w:rPr>
        <w:t>oxide</w:t>
      </w:r>
      <w:r w:rsidRPr="00FE1A5D">
        <w:rPr>
          <w:rFonts w:ascii="Arial" w:hAnsi="Arial" w:cs="Arial"/>
          <w:spacing w:val="39"/>
          <w:szCs w:val="24"/>
        </w:rPr>
        <w:t xml:space="preserve"> </w:t>
      </w:r>
      <w:r w:rsidRPr="00FE1A5D">
        <w:rPr>
          <w:rFonts w:ascii="Arial" w:hAnsi="Arial" w:cs="Arial"/>
          <w:spacing w:val="-1"/>
          <w:szCs w:val="24"/>
        </w:rPr>
        <w:t>or</w:t>
      </w:r>
      <w:r w:rsidRPr="00FE1A5D">
        <w:rPr>
          <w:rFonts w:ascii="Arial" w:hAnsi="Arial" w:cs="Arial"/>
          <w:spacing w:val="40"/>
          <w:szCs w:val="24"/>
        </w:rPr>
        <w:t xml:space="preserve"> </w:t>
      </w:r>
      <w:r w:rsidRPr="00FE1A5D">
        <w:rPr>
          <w:rFonts w:ascii="Arial" w:hAnsi="Arial" w:cs="Arial"/>
          <w:szCs w:val="24"/>
        </w:rPr>
        <w:t>the</w:t>
      </w:r>
      <w:r w:rsidRPr="00FE1A5D">
        <w:rPr>
          <w:rFonts w:ascii="Arial" w:hAnsi="Arial" w:cs="Arial"/>
          <w:spacing w:val="40"/>
          <w:szCs w:val="24"/>
        </w:rPr>
        <w:t xml:space="preserve"> </w:t>
      </w:r>
      <w:r w:rsidRPr="00FE1A5D">
        <w:rPr>
          <w:rFonts w:ascii="Arial" w:hAnsi="Arial" w:cs="Arial"/>
          <w:spacing w:val="-1"/>
          <w:szCs w:val="24"/>
        </w:rPr>
        <w:t>volatile</w:t>
      </w:r>
      <w:r w:rsidRPr="00FE1A5D">
        <w:rPr>
          <w:rFonts w:ascii="Arial" w:hAnsi="Arial" w:cs="Arial"/>
          <w:spacing w:val="29"/>
          <w:szCs w:val="24"/>
        </w:rPr>
        <w:t xml:space="preserve"> </w:t>
      </w:r>
      <w:r w:rsidRPr="00FE1A5D">
        <w:rPr>
          <w:rFonts w:ascii="Arial" w:hAnsi="Arial" w:cs="Arial"/>
          <w:spacing w:val="-1"/>
          <w:szCs w:val="24"/>
        </w:rPr>
        <w:t>anaesthetic</w:t>
      </w:r>
      <w:r w:rsidRPr="00FE1A5D">
        <w:rPr>
          <w:rFonts w:ascii="Arial" w:hAnsi="Arial" w:cs="Arial"/>
          <w:spacing w:val="26"/>
          <w:szCs w:val="24"/>
        </w:rPr>
        <w:t xml:space="preserve"> </w:t>
      </w:r>
      <w:r w:rsidRPr="00FE1A5D">
        <w:rPr>
          <w:rFonts w:ascii="Arial" w:hAnsi="Arial" w:cs="Arial"/>
          <w:spacing w:val="-1"/>
          <w:szCs w:val="24"/>
        </w:rPr>
        <w:t>agents.</w:t>
      </w:r>
      <w:r w:rsidRPr="00FE1A5D">
        <w:rPr>
          <w:rFonts w:ascii="Arial" w:hAnsi="Arial" w:cs="Arial"/>
          <w:spacing w:val="25"/>
          <w:szCs w:val="24"/>
        </w:rPr>
        <w:t xml:space="preserve"> </w:t>
      </w:r>
      <w:r w:rsidRPr="00FE1A5D">
        <w:rPr>
          <w:rFonts w:ascii="Arial" w:hAnsi="Arial" w:cs="Arial"/>
          <w:spacing w:val="-1"/>
          <w:szCs w:val="24"/>
        </w:rPr>
        <w:t>These</w:t>
      </w:r>
      <w:r w:rsidRPr="00FE1A5D">
        <w:rPr>
          <w:rFonts w:ascii="Arial" w:hAnsi="Arial" w:cs="Arial"/>
          <w:spacing w:val="25"/>
          <w:szCs w:val="24"/>
        </w:rPr>
        <w:t xml:space="preserve"> </w:t>
      </w:r>
      <w:r w:rsidRPr="00FE1A5D">
        <w:rPr>
          <w:rFonts w:ascii="Arial" w:hAnsi="Arial" w:cs="Arial"/>
          <w:spacing w:val="-1"/>
          <w:szCs w:val="24"/>
        </w:rPr>
        <w:t>fears</w:t>
      </w:r>
      <w:r w:rsidRPr="00FE1A5D">
        <w:rPr>
          <w:rFonts w:ascii="Arial" w:hAnsi="Arial" w:cs="Arial"/>
          <w:spacing w:val="24"/>
          <w:szCs w:val="24"/>
        </w:rPr>
        <w:t xml:space="preserve"> </w:t>
      </w:r>
      <w:r w:rsidRPr="00FE1A5D">
        <w:rPr>
          <w:rFonts w:ascii="Arial" w:hAnsi="Arial" w:cs="Arial"/>
          <w:spacing w:val="-1"/>
          <w:szCs w:val="24"/>
        </w:rPr>
        <w:t>have</w:t>
      </w:r>
      <w:r w:rsidRPr="00FE1A5D">
        <w:rPr>
          <w:rFonts w:ascii="Arial" w:hAnsi="Arial" w:cs="Arial"/>
          <w:spacing w:val="25"/>
          <w:szCs w:val="24"/>
        </w:rPr>
        <w:t xml:space="preserve"> </w:t>
      </w:r>
      <w:r w:rsidRPr="00FE1A5D">
        <w:rPr>
          <w:rFonts w:ascii="Arial" w:hAnsi="Arial" w:cs="Arial"/>
          <w:spacing w:val="-1"/>
          <w:szCs w:val="24"/>
        </w:rPr>
        <w:t>been</w:t>
      </w:r>
      <w:r w:rsidRPr="00FE1A5D">
        <w:rPr>
          <w:rFonts w:ascii="Arial" w:hAnsi="Arial" w:cs="Arial"/>
          <w:spacing w:val="24"/>
          <w:szCs w:val="24"/>
        </w:rPr>
        <w:t xml:space="preserve"> </w:t>
      </w:r>
      <w:r w:rsidRPr="00FE1A5D">
        <w:rPr>
          <w:rFonts w:ascii="Arial" w:hAnsi="Arial" w:cs="Arial"/>
          <w:szCs w:val="24"/>
        </w:rPr>
        <w:t>shown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be</w:t>
      </w:r>
      <w:r w:rsidRPr="00FE1A5D">
        <w:rPr>
          <w:rFonts w:ascii="Arial" w:hAnsi="Arial" w:cs="Arial"/>
          <w:spacing w:val="25"/>
          <w:szCs w:val="24"/>
        </w:rPr>
        <w:t xml:space="preserve"> </w:t>
      </w:r>
      <w:r w:rsidRPr="00FE1A5D">
        <w:rPr>
          <w:rFonts w:ascii="Arial" w:hAnsi="Arial" w:cs="Arial"/>
          <w:spacing w:val="-1"/>
          <w:szCs w:val="24"/>
        </w:rPr>
        <w:t>invalid</w:t>
      </w:r>
      <w:r w:rsidRPr="00FE1A5D">
        <w:rPr>
          <w:rFonts w:ascii="Arial" w:hAnsi="Arial" w:cs="Arial"/>
          <w:spacing w:val="25"/>
          <w:szCs w:val="24"/>
        </w:rPr>
        <w:t xml:space="preserve"> </w:t>
      </w:r>
      <w:r w:rsidRPr="00FE1A5D">
        <w:rPr>
          <w:rFonts w:ascii="Arial" w:hAnsi="Arial" w:cs="Arial"/>
          <w:szCs w:val="24"/>
        </w:rPr>
        <w:t>(at</w:t>
      </w:r>
      <w:r w:rsidRPr="00FE1A5D">
        <w:rPr>
          <w:rFonts w:ascii="Arial" w:hAnsi="Arial" w:cs="Arial"/>
          <w:spacing w:val="25"/>
          <w:szCs w:val="24"/>
        </w:rPr>
        <w:t xml:space="preserve"> </w:t>
      </w:r>
      <w:r w:rsidRPr="00FE1A5D">
        <w:rPr>
          <w:rFonts w:ascii="Arial" w:hAnsi="Arial" w:cs="Arial"/>
          <w:spacing w:val="-1"/>
          <w:szCs w:val="24"/>
        </w:rPr>
        <w:t>least</w:t>
      </w:r>
      <w:r w:rsidRPr="00FE1A5D">
        <w:rPr>
          <w:rFonts w:ascii="Arial" w:hAnsi="Arial" w:cs="Arial"/>
          <w:spacing w:val="24"/>
          <w:szCs w:val="24"/>
        </w:rPr>
        <w:t xml:space="preserve"> </w:t>
      </w:r>
      <w:r w:rsidRPr="00FE1A5D">
        <w:rPr>
          <w:rFonts w:ascii="Arial" w:hAnsi="Arial" w:cs="Arial"/>
          <w:szCs w:val="24"/>
        </w:rPr>
        <w:t>so</w:t>
      </w:r>
      <w:r w:rsidRPr="00FE1A5D">
        <w:rPr>
          <w:rFonts w:ascii="Arial" w:hAnsi="Arial" w:cs="Arial"/>
          <w:spacing w:val="25"/>
          <w:szCs w:val="24"/>
        </w:rPr>
        <w:t xml:space="preserve"> </w:t>
      </w:r>
      <w:r w:rsidRPr="00FE1A5D">
        <w:rPr>
          <w:rFonts w:ascii="Arial" w:hAnsi="Arial" w:cs="Arial"/>
          <w:szCs w:val="24"/>
        </w:rPr>
        <w:t>far)</w:t>
      </w:r>
      <w:r w:rsidRPr="00FE1A5D">
        <w:rPr>
          <w:rFonts w:ascii="Arial" w:hAnsi="Arial" w:cs="Arial"/>
          <w:spacing w:val="24"/>
          <w:szCs w:val="24"/>
        </w:rPr>
        <w:t xml:space="preserve"> </w:t>
      </w:r>
      <w:r w:rsidRPr="00FE1A5D">
        <w:rPr>
          <w:rFonts w:ascii="Arial" w:hAnsi="Arial" w:cs="Arial"/>
          <w:szCs w:val="24"/>
        </w:rPr>
        <w:t>for</w:t>
      </w:r>
      <w:r w:rsidRPr="00FE1A5D">
        <w:rPr>
          <w:rFonts w:ascii="Arial" w:hAnsi="Arial" w:cs="Arial"/>
          <w:spacing w:val="23"/>
          <w:w w:val="99"/>
          <w:szCs w:val="24"/>
        </w:rPr>
        <w:t xml:space="preserve"> </w:t>
      </w:r>
      <w:r w:rsidRPr="00FE1A5D">
        <w:rPr>
          <w:rFonts w:ascii="Arial" w:hAnsi="Arial" w:cs="Arial"/>
          <w:szCs w:val="24"/>
        </w:rPr>
        <w:t>the</w:t>
      </w:r>
      <w:r w:rsidRPr="00FE1A5D">
        <w:rPr>
          <w:rFonts w:ascii="Arial" w:hAnsi="Arial" w:cs="Arial"/>
          <w:spacing w:val="24"/>
          <w:szCs w:val="24"/>
        </w:rPr>
        <w:t xml:space="preserve"> </w:t>
      </w:r>
      <w:r w:rsidRPr="00FE1A5D">
        <w:rPr>
          <w:rFonts w:ascii="Arial" w:hAnsi="Arial" w:cs="Arial"/>
          <w:spacing w:val="-1"/>
          <w:szCs w:val="24"/>
        </w:rPr>
        <w:t>anaesthetics</w:t>
      </w:r>
      <w:r w:rsidRPr="00FE1A5D">
        <w:rPr>
          <w:rFonts w:ascii="Arial" w:hAnsi="Arial" w:cs="Arial"/>
          <w:spacing w:val="26"/>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pacing w:val="-1"/>
          <w:szCs w:val="24"/>
        </w:rPr>
        <w:t>experienced</w:t>
      </w:r>
      <w:r w:rsidRPr="00FE1A5D">
        <w:rPr>
          <w:rFonts w:ascii="Arial" w:hAnsi="Arial" w:cs="Arial"/>
          <w:spacing w:val="26"/>
          <w:szCs w:val="24"/>
        </w:rPr>
        <w:t xml:space="preserve"> </w:t>
      </w:r>
      <w:r w:rsidRPr="00FE1A5D">
        <w:rPr>
          <w:rFonts w:ascii="Arial" w:hAnsi="Arial" w:cs="Arial"/>
          <w:spacing w:val="-1"/>
          <w:szCs w:val="24"/>
        </w:rPr>
        <w:t>nowadays.</w:t>
      </w:r>
      <w:r w:rsidRPr="00FE1A5D">
        <w:rPr>
          <w:rFonts w:ascii="Arial" w:hAnsi="Arial" w:cs="Arial"/>
          <w:spacing w:val="51"/>
          <w:szCs w:val="24"/>
        </w:rPr>
        <w:t xml:space="preserve"> </w:t>
      </w:r>
      <w:r w:rsidRPr="00FE1A5D">
        <w:rPr>
          <w:rFonts w:ascii="Arial" w:hAnsi="Arial" w:cs="Arial"/>
          <w:szCs w:val="24"/>
        </w:rPr>
        <w:t>There</w:t>
      </w:r>
      <w:r w:rsidRPr="00FE1A5D">
        <w:rPr>
          <w:rFonts w:ascii="Arial" w:hAnsi="Arial" w:cs="Arial"/>
          <w:spacing w:val="25"/>
          <w:szCs w:val="24"/>
        </w:rPr>
        <w:t xml:space="preserve"> </w:t>
      </w:r>
      <w:r w:rsidRPr="00FE1A5D">
        <w:rPr>
          <w:rFonts w:ascii="Arial" w:hAnsi="Arial" w:cs="Arial"/>
          <w:spacing w:val="-1"/>
          <w:szCs w:val="24"/>
        </w:rPr>
        <w:t>is</w:t>
      </w:r>
      <w:r w:rsidRPr="00FE1A5D">
        <w:rPr>
          <w:rFonts w:ascii="Arial" w:hAnsi="Arial" w:cs="Arial"/>
          <w:spacing w:val="25"/>
          <w:szCs w:val="24"/>
        </w:rPr>
        <w:t xml:space="preserve"> </w:t>
      </w:r>
      <w:r w:rsidRPr="00FE1A5D">
        <w:rPr>
          <w:rFonts w:ascii="Arial" w:hAnsi="Arial" w:cs="Arial"/>
          <w:spacing w:val="-1"/>
          <w:szCs w:val="24"/>
        </w:rPr>
        <w:t>no</w:t>
      </w:r>
      <w:r w:rsidRPr="00FE1A5D">
        <w:rPr>
          <w:rFonts w:ascii="Arial" w:hAnsi="Arial" w:cs="Arial"/>
          <w:spacing w:val="25"/>
          <w:szCs w:val="24"/>
        </w:rPr>
        <w:t xml:space="preserve"> </w:t>
      </w:r>
      <w:r w:rsidRPr="00FE1A5D">
        <w:rPr>
          <w:rFonts w:ascii="Arial" w:hAnsi="Arial" w:cs="Arial"/>
          <w:spacing w:val="-1"/>
          <w:szCs w:val="24"/>
        </w:rPr>
        <w:t>reason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exclude</w:t>
      </w:r>
      <w:r w:rsidRPr="00FE1A5D">
        <w:rPr>
          <w:rFonts w:ascii="Arial" w:hAnsi="Arial" w:cs="Arial"/>
          <w:spacing w:val="26"/>
          <w:szCs w:val="24"/>
        </w:rPr>
        <w:t xml:space="preserve"> </w:t>
      </w:r>
      <w:r w:rsidRPr="00FE1A5D">
        <w:rPr>
          <w:rFonts w:ascii="Arial" w:hAnsi="Arial" w:cs="Arial"/>
          <w:szCs w:val="24"/>
        </w:rPr>
        <w:t>pregnant</w:t>
      </w:r>
      <w:r w:rsidRPr="00FE1A5D">
        <w:rPr>
          <w:rFonts w:ascii="Arial" w:hAnsi="Arial" w:cs="Arial"/>
          <w:spacing w:val="16"/>
          <w:szCs w:val="24"/>
        </w:rPr>
        <w:t xml:space="preserve"> </w:t>
      </w:r>
      <w:r w:rsidRPr="00FE1A5D">
        <w:rPr>
          <w:rFonts w:ascii="Arial" w:hAnsi="Arial" w:cs="Arial"/>
          <w:szCs w:val="24"/>
        </w:rPr>
        <w:t>or</w:t>
      </w:r>
      <w:r w:rsidRPr="00FE1A5D">
        <w:rPr>
          <w:rFonts w:ascii="Arial" w:hAnsi="Arial" w:cs="Arial"/>
          <w:spacing w:val="17"/>
          <w:szCs w:val="24"/>
        </w:rPr>
        <w:t xml:space="preserve"> </w:t>
      </w:r>
      <w:r w:rsidRPr="00FE1A5D">
        <w:rPr>
          <w:rFonts w:ascii="Arial" w:hAnsi="Arial" w:cs="Arial"/>
          <w:szCs w:val="24"/>
        </w:rPr>
        <w:t>breastfeeding</w:t>
      </w:r>
      <w:r w:rsidRPr="00FE1A5D">
        <w:rPr>
          <w:rFonts w:ascii="Arial" w:hAnsi="Arial" w:cs="Arial"/>
          <w:spacing w:val="17"/>
          <w:szCs w:val="24"/>
        </w:rPr>
        <w:t xml:space="preserve"> </w:t>
      </w:r>
      <w:r w:rsidRPr="00FE1A5D">
        <w:rPr>
          <w:rFonts w:ascii="Arial" w:hAnsi="Arial" w:cs="Arial"/>
          <w:szCs w:val="24"/>
        </w:rPr>
        <w:t>staff</w:t>
      </w:r>
      <w:r w:rsidRPr="00FE1A5D">
        <w:rPr>
          <w:rFonts w:ascii="Arial" w:hAnsi="Arial" w:cs="Arial"/>
          <w:spacing w:val="17"/>
          <w:szCs w:val="24"/>
        </w:rPr>
        <w:t xml:space="preserve"> </w:t>
      </w:r>
      <w:r w:rsidRPr="00FE1A5D">
        <w:rPr>
          <w:rFonts w:ascii="Arial" w:hAnsi="Arial" w:cs="Arial"/>
          <w:szCs w:val="24"/>
        </w:rPr>
        <w:t>from</w:t>
      </w:r>
      <w:r w:rsidRPr="00FE1A5D">
        <w:rPr>
          <w:rFonts w:ascii="Arial" w:hAnsi="Arial" w:cs="Arial"/>
          <w:spacing w:val="17"/>
          <w:szCs w:val="24"/>
        </w:rPr>
        <w:t xml:space="preserve"> </w:t>
      </w:r>
      <w:r w:rsidRPr="00FE1A5D">
        <w:rPr>
          <w:rFonts w:ascii="Arial" w:hAnsi="Arial" w:cs="Arial"/>
          <w:szCs w:val="24"/>
        </w:rPr>
        <w:t>any</w:t>
      </w:r>
      <w:r w:rsidRPr="00FE1A5D">
        <w:rPr>
          <w:rFonts w:ascii="Arial" w:hAnsi="Arial" w:cs="Arial"/>
          <w:spacing w:val="16"/>
          <w:szCs w:val="24"/>
        </w:rPr>
        <w:t xml:space="preserve"> </w:t>
      </w:r>
      <w:r w:rsidRPr="00FE1A5D">
        <w:rPr>
          <w:rFonts w:ascii="Arial" w:hAnsi="Arial" w:cs="Arial"/>
          <w:szCs w:val="24"/>
        </w:rPr>
        <w:t>theatre</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7"/>
          <w:szCs w:val="24"/>
        </w:rPr>
        <w:t xml:space="preserve"> </w:t>
      </w:r>
      <w:r w:rsidRPr="00FE1A5D">
        <w:rPr>
          <w:rFonts w:ascii="Arial" w:hAnsi="Arial" w:cs="Arial"/>
          <w:spacing w:val="-1"/>
          <w:szCs w:val="24"/>
        </w:rPr>
        <w:t>or</w:t>
      </w:r>
      <w:r w:rsidRPr="00FE1A5D">
        <w:rPr>
          <w:rFonts w:ascii="Arial" w:hAnsi="Arial" w:cs="Arial"/>
          <w:spacing w:val="16"/>
          <w:szCs w:val="24"/>
        </w:rPr>
        <w:t xml:space="preserve"> </w:t>
      </w:r>
      <w:r w:rsidRPr="00FE1A5D">
        <w:rPr>
          <w:rFonts w:ascii="Arial" w:hAnsi="Arial" w:cs="Arial"/>
          <w:spacing w:val="-1"/>
          <w:szCs w:val="24"/>
        </w:rPr>
        <w:t>recovery</w:t>
      </w:r>
      <w:r w:rsidRPr="00FE1A5D">
        <w:rPr>
          <w:rFonts w:ascii="Arial" w:hAnsi="Arial" w:cs="Arial"/>
          <w:spacing w:val="17"/>
          <w:szCs w:val="24"/>
        </w:rPr>
        <w:t xml:space="preserve"> </w:t>
      </w:r>
      <w:r w:rsidRPr="00FE1A5D">
        <w:rPr>
          <w:rFonts w:ascii="Arial" w:hAnsi="Arial" w:cs="Arial"/>
          <w:spacing w:val="-1"/>
          <w:szCs w:val="24"/>
        </w:rPr>
        <w:t>room</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6"/>
          <w:szCs w:val="24"/>
        </w:rPr>
        <w:t xml:space="preserve"> </w:t>
      </w:r>
      <w:r w:rsidRPr="00FE1A5D">
        <w:rPr>
          <w:rFonts w:ascii="Arial" w:hAnsi="Arial" w:cs="Arial"/>
          <w:spacing w:val="-1"/>
          <w:szCs w:val="24"/>
        </w:rPr>
        <w:t>unless</w:t>
      </w:r>
      <w:r w:rsidRPr="00FE1A5D">
        <w:rPr>
          <w:rFonts w:ascii="Arial" w:hAnsi="Arial" w:cs="Arial"/>
          <w:spacing w:val="29"/>
          <w:szCs w:val="24"/>
        </w:rPr>
        <w:t xml:space="preserve"> </w:t>
      </w:r>
      <w:r w:rsidRPr="00FE1A5D">
        <w:rPr>
          <w:rFonts w:ascii="Arial" w:hAnsi="Arial" w:cs="Arial"/>
          <w:szCs w:val="24"/>
        </w:rPr>
        <w:t>there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30"/>
          <w:szCs w:val="24"/>
        </w:rPr>
        <w:t xml:space="preserve"> </w:t>
      </w:r>
      <w:r w:rsidRPr="00FE1A5D">
        <w:rPr>
          <w:rFonts w:ascii="Arial" w:hAnsi="Arial" w:cs="Arial"/>
          <w:spacing w:val="-1"/>
          <w:szCs w:val="24"/>
        </w:rPr>
        <w:t>doubts</w:t>
      </w:r>
      <w:r w:rsidRPr="00FE1A5D">
        <w:rPr>
          <w:rFonts w:ascii="Arial" w:hAnsi="Arial" w:cs="Arial"/>
          <w:spacing w:val="30"/>
          <w:szCs w:val="24"/>
        </w:rPr>
        <w:t xml:space="preserve"> </w:t>
      </w:r>
      <w:r w:rsidRPr="00FE1A5D">
        <w:rPr>
          <w:rFonts w:ascii="Arial" w:hAnsi="Arial" w:cs="Arial"/>
          <w:spacing w:val="-1"/>
          <w:szCs w:val="24"/>
        </w:rPr>
        <w:t>about</w:t>
      </w:r>
      <w:r w:rsidRPr="00FE1A5D">
        <w:rPr>
          <w:rFonts w:ascii="Arial" w:hAnsi="Arial" w:cs="Arial"/>
          <w:spacing w:val="30"/>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efficacy</w:t>
      </w:r>
      <w:r w:rsidRPr="00FE1A5D">
        <w:rPr>
          <w:rFonts w:ascii="Arial" w:hAnsi="Arial" w:cs="Arial"/>
          <w:spacing w:val="31"/>
          <w:szCs w:val="24"/>
        </w:rPr>
        <w:t xml:space="preserve"> </w:t>
      </w:r>
      <w:r w:rsidRPr="00FE1A5D">
        <w:rPr>
          <w:rFonts w:ascii="Arial" w:hAnsi="Arial" w:cs="Arial"/>
          <w:spacing w:val="-1"/>
          <w:szCs w:val="24"/>
        </w:rPr>
        <w:t>of</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ventilation.</w:t>
      </w:r>
      <w:r w:rsidRPr="00FE1A5D">
        <w:rPr>
          <w:rFonts w:ascii="Arial" w:hAnsi="Arial" w:cs="Arial"/>
          <w:spacing w:val="31"/>
          <w:szCs w:val="24"/>
        </w:rPr>
        <w:t xml:space="preserve"> </w:t>
      </w:r>
      <w:r w:rsidRPr="00FE1A5D">
        <w:rPr>
          <w:rFonts w:ascii="Arial" w:hAnsi="Arial" w:cs="Arial"/>
          <w:spacing w:val="-1"/>
          <w:szCs w:val="24"/>
        </w:rPr>
        <w:t>Seek</w:t>
      </w:r>
      <w:r w:rsidRPr="00FE1A5D">
        <w:rPr>
          <w:rFonts w:ascii="Arial" w:hAnsi="Arial" w:cs="Arial"/>
          <w:spacing w:val="30"/>
          <w:szCs w:val="24"/>
        </w:rPr>
        <w:t xml:space="preserve"> </w:t>
      </w:r>
      <w:r w:rsidRPr="00FE1A5D">
        <w:rPr>
          <w:rFonts w:ascii="Arial" w:hAnsi="Arial" w:cs="Arial"/>
          <w:spacing w:val="-1"/>
          <w:szCs w:val="24"/>
        </w:rPr>
        <w:t>advice</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30"/>
          <w:szCs w:val="24"/>
        </w:rPr>
        <w:t xml:space="preserve"> </w:t>
      </w:r>
      <w:r w:rsidRPr="00FE1A5D">
        <w:rPr>
          <w:rFonts w:ascii="Arial" w:hAnsi="Arial" w:cs="Arial"/>
          <w:spacing w:val="-1"/>
          <w:szCs w:val="24"/>
        </w:rPr>
        <w:t>health</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0"/>
          <w:szCs w:val="24"/>
        </w:rPr>
        <w:t xml:space="preserve"> </w:t>
      </w:r>
      <w:r w:rsidRPr="00FE1A5D">
        <w:rPr>
          <w:rFonts w:ascii="Arial" w:hAnsi="Arial" w:cs="Arial"/>
          <w:szCs w:val="24"/>
        </w:rPr>
        <w:t>safety</w:t>
      </w:r>
      <w:r w:rsidRPr="00FE1A5D">
        <w:rPr>
          <w:rFonts w:ascii="Arial" w:hAnsi="Arial" w:cs="Arial"/>
          <w:spacing w:val="-3"/>
          <w:szCs w:val="24"/>
        </w:rPr>
        <w:t xml:space="preserve"> </w:t>
      </w:r>
      <w:r w:rsidRPr="00FE1A5D">
        <w:rPr>
          <w:rFonts w:ascii="Arial" w:hAnsi="Arial" w:cs="Arial"/>
          <w:spacing w:val="-1"/>
          <w:szCs w:val="24"/>
        </w:rPr>
        <w:t>if</w:t>
      </w:r>
      <w:r w:rsidRPr="00FE1A5D">
        <w:rPr>
          <w:rFonts w:ascii="Arial" w:hAnsi="Arial" w:cs="Arial"/>
          <w:spacing w:val="-2"/>
          <w:szCs w:val="24"/>
        </w:rPr>
        <w:t xml:space="preserve"> </w:t>
      </w:r>
      <w:r w:rsidRPr="00FE1A5D">
        <w:rPr>
          <w:rFonts w:ascii="Arial" w:hAnsi="Arial" w:cs="Arial"/>
          <w:spacing w:val="-1"/>
          <w:szCs w:val="24"/>
        </w:rPr>
        <w:t>in</w:t>
      </w:r>
      <w:r w:rsidRPr="00FE1A5D">
        <w:rPr>
          <w:rFonts w:ascii="Arial" w:hAnsi="Arial" w:cs="Arial"/>
          <w:spacing w:val="-2"/>
          <w:szCs w:val="24"/>
        </w:rPr>
        <w:t xml:space="preserve"> </w:t>
      </w:r>
      <w:r w:rsidRPr="00FE1A5D">
        <w:rPr>
          <w:rFonts w:ascii="Arial" w:hAnsi="Arial" w:cs="Arial"/>
          <w:spacing w:val="-1"/>
          <w:szCs w:val="24"/>
        </w:rPr>
        <w:t>doubt.</w:t>
      </w:r>
    </w:p>
    <w:p w14:paraId="401E139E" w14:textId="77777777" w:rsidR="00D851E8" w:rsidRPr="005571F2" w:rsidRDefault="00D851E8" w:rsidP="00D851E8">
      <w:pPr>
        <w:ind w:left="102"/>
        <w:jc w:val="both"/>
        <w:rPr>
          <w:rFonts w:eastAsia="Arial" w:cs="Arial"/>
          <w:szCs w:val="24"/>
        </w:rPr>
      </w:pPr>
      <w:r w:rsidRPr="005571F2">
        <w:rPr>
          <w:rFonts w:cs="Arial"/>
          <w:b/>
          <w:spacing w:val="-1"/>
          <w:szCs w:val="24"/>
        </w:rPr>
        <w:t>MRI</w:t>
      </w:r>
      <w:r w:rsidRPr="005571F2">
        <w:rPr>
          <w:rFonts w:cs="Arial"/>
          <w:spacing w:val="-1"/>
          <w:szCs w:val="24"/>
        </w:rPr>
        <w:t>.</w:t>
      </w:r>
    </w:p>
    <w:p w14:paraId="5CE36911" w14:textId="77777777" w:rsidR="00D851E8" w:rsidRPr="005571F2" w:rsidRDefault="00D851E8" w:rsidP="003014FB">
      <w:pPr>
        <w:pStyle w:val="BodyText"/>
        <w:widowControl w:val="0"/>
        <w:numPr>
          <w:ilvl w:val="0"/>
          <w:numId w:val="73"/>
        </w:numPr>
        <w:tabs>
          <w:tab w:val="left" w:pos="418"/>
        </w:tabs>
        <w:spacing w:after="0"/>
        <w:ind w:right="118" w:firstLine="0"/>
        <w:jc w:val="both"/>
        <w:rPr>
          <w:rFonts w:ascii="Arial" w:hAnsi="Arial" w:cs="Arial"/>
          <w:szCs w:val="24"/>
        </w:rPr>
      </w:pPr>
      <w:r w:rsidRPr="005571F2">
        <w:rPr>
          <w:rFonts w:ascii="Arial" w:hAnsi="Arial" w:cs="Arial"/>
          <w:spacing w:val="-1"/>
          <w:szCs w:val="24"/>
        </w:rPr>
        <w:t>Main</w:t>
      </w:r>
      <w:r w:rsidRPr="005571F2">
        <w:rPr>
          <w:rFonts w:ascii="Arial" w:hAnsi="Arial" w:cs="Arial"/>
          <w:spacing w:val="34"/>
          <w:szCs w:val="24"/>
        </w:rPr>
        <w:t xml:space="preserve"> </w:t>
      </w:r>
      <w:r w:rsidRPr="005571F2">
        <w:rPr>
          <w:rFonts w:ascii="Arial" w:hAnsi="Arial" w:cs="Arial"/>
          <w:spacing w:val="-1"/>
          <w:szCs w:val="24"/>
        </w:rPr>
        <w:t>static</w:t>
      </w:r>
      <w:r w:rsidRPr="005571F2">
        <w:rPr>
          <w:rFonts w:ascii="Arial" w:hAnsi="Arial" w:cs="Arial"/>
          <w:spacing w:val="34"/>
          <w:szCs w:val="24"/>
        </w:rPr>
        <w:t xml:space="preserve"> </w:t>
      </w:r>
      <w:r w:rsidRPr="005571F2">
        <w:rPr>
          <w:rFonts w:ascii="Arial" w:hAnsi="Arial" w:cs="Arial"/>
          <w:spacing w:val="-1"/>
          <w:szCs w:val="24"/>
        </w:rPr>
        <w:t>magnetic</w:t>
      </w:r>
      <w:r w:rsidRPr="005571F2">
        <w:rPr>
          <w:rFonts w:ascii="Arial" w:hAnsi="Arial" w:cs="Arial"/>
          <w:spacing w:val="34"/>
          <w:szCs w:val="24"/>
        </w:rPr>
        <w:t xml:space="preserve"> </w:t>
      </w:r>
      <w:r w:rsidRPr="005571F2">
        <w:rPr>
          <w:rFonts w:ascii="Arial" w:hAnsi="Arial" w:cs="Arial"/>
          <w:szCs w:val="24"/>
        </w:rPr>
        <w:t>field.</w:t>
      </w:r>
      <w:r w:rsidRPr="005571F2">
        <w:rPr>
          <w:rFonts w:ascii="Arial" w:hAnsi="Arial" w:cs="Arial"/>
          <w:spacing w:val="34"/>
          <w:szCs w:val="24"/>
        </w:rPr>
        <w:t xml:space="preserve"> </w:t>
      </w:r>
      <w:r w:rsidRPr="005571F2">
        <w:rPr>
          <w:rFonts w:ascii="Arial" w:hAnsi="Arial" w:cs="Arial"/>
          <w:szCs w:val="24"/>
        </w:rPr>
        <w:t>There</w:t>
      </w:r>
      <w:r w:rsidRPr="005571F2">
        <w:rPr>
          <w:rFonts w:ascii="Arial" w:hAnsi="Arial" w:cs="Arial"/>
          <w:spacing w:val="34"/>
          <w:szCs w:val="24"/>
        </w:rPr>
        <w:t xml:space="preserve"> </w:t>
      </w:r>
      <w:r w:rsidRPr="005571F2">
        <w:rPr>
          <w:rFonts w:ascii="Arial" w:hAnsi="Arial" w:cs="Arial"/>
          <w:spacing w:val="-1"/>
          <w:szCs w:val="24"/>
        </w:rPr>
        <w:t>is</w:t>
      </w:r>
      <w:r w:rsidRPr="005571F2">
        <w:rPr>
          <w:rFonts w:ascii="Arial" w:hAnsi="Arial" w:cs="Arial"/>
          <w:spacing w:val="34"/>
          <w:szCs w:val="24"/>
        </w:rPr>
        <w:t xml:space="preserve"> </w:t>
      </w:r>
      <w:r w:rsidRPr="005571F2">
        <w:rPr>
          <w:rFonts w:ascii="Arial" w:hAnsi="Arial" w:cs="Arial"/>
          <w:spacing w:val="-1"/>
          <w:szCs w:val="24"/>
        </w:rPr>
        <w:t>no</w:t>
      </w:r>
      <w:r w:rsidRPr="005571F2">
        <w:rPr>
          <w:rFonts w:ascii="Arial" w:hAnsi="Arial" w:cs="Arial"/>
          <w:spacing w:val="36"/>
          <w:szCs w:val="24"/>
        </w:rPr>
        <w:t xml:space="preserve"> </w:t>
      </w:r>
      <w:r w:rsidRPr="005571F2">
        <w:rPr>
          <w:rFonts w:ascii="Arial" w:hAnsi="Arial" w:cs="Arial"/>
          <w:spacing w:val="-1"/>
          <w:szCs w:val="24"/>
        </w:rPr>
        <w:t>evidence</w:t>
      </w:r>
      <w:r w:rsidRPr="005571F2">
        <w:rPr>
          <w:rFonts w:ascii="Arial" w:hAnsi="Arial" w:cs="Arial"/>
          <w:spacing w:val="34"/>
          <w:szCs w:val="24"/>
        </w:rPr>
        <w:t xml:space="preserve"> </w:t>
      </w:r>
      <w:r w:rsidRPr="005571F2">
        <w:rPr>
          <w:rFonts w:ascii="Arial" w:hAnsi="Arial" w:cs="Arial"/>
          <w:spacing w:val="-1"/>
          <w:szCs w:val="24"/>
        </w:rPr>
        <w:t>that</w:t>
      </w:r>
      <w:r w:rsidRPr="005571F2">
        <w:rPr>
          <w:rFonts w:ascii="Arial" w:hAnsi="Arial" w:cs="Arial"/>
          <w:spacing w:val="34"/>
          <w:szCs w:val="24"/>
        </w:rPr>
        <w:t xml:space="preserve"> </w:t>
      </w:r>
      <w:r w:rsidRPr="005571F2">
        <w:rPr>
          <w:rFonts w:ascii="Arial" w:hAnsi="Arial" w:cs="Arial"/>
          <w:spacing w:val="-1"/>
          <w:szCs w:val="24"/>
        </w:rPr>
        <w:t>the</w:t>
      </w:r>
      <w:r w:rsidRPr="005571F2">
        <w:rPr>
          <w:rFonts w:ascii="Arial" w:hAnsi="Arial" w:cs="Arial"/>
          <w:spacing w:val="34"/>
          <w:szCs w:val="24"/>
        </w:rPr>
        <w:t xml:space="preserve"> </w:t>
      </w:r>
      <w:r w:rsidRPr="005571F2">
        <w:rPr>
          <w:rFonts w:ascii="Arial" w:hAnsi="Arial" w:cs="Arial"/>
          <w:spacing w:val="-1"/>
          <w:szCs w:val="24"/>
        </w:rPr>
        <w:t>fields</w:t>
      </w:r>
      <w:r w:rsidRPr="005571F2">
        <w:rPr>
          <w:rFonts w:ascii="Arial" w:hAnsi="Arial" w:cs="Arial"/>
          <w:spacing w:val="33"/>
          <w:szCs w:val="24"/>
        </w:rPr>
        <w:t xml:space="preserve"> </w:t>
      </w:r>
      <w:r w:rsidRPr="005571F2">
        <w:rPr>
          <w:rFonts w:ascii="Arial" w:hAnsi="Arial" w:cs="Arial"/>
          <w:spacing w:val="-1"/>
          <w:szCs w:val="24"/>
        </w:rPr>
        <w:t>typically</w:t>
      </w:r>
      <w:r w:rsidRPr="005571F2">
        <w:rPr>
          <w:rFonts w:ascii="Arial" w:hAnsi="Arial" w:cs="Arial"/>
          <w:spacing w:val="35"/>
          <w:szCs w:val="24"/>
        </w:rPr>
        <w:t xml:space="preserve"> </w:t>
      </w:r>
      <w:r w:rsidRPr="005571F2">
        <w:rPr>
          <w:rFonts w:ascii="Arial" w:hAnsi="Arial" w:cs="Arial"/>
          <w:spacing w:val="-1"/>
          <w:szCs w:val="24"/>
        </w:rPr>
        <w:t>used</w:t>
      </w:r>
      <w:r w:rsidRPr="005571F2">
        <w:rPr>
          <w:rFonts w:ascii="Arial" w:hAnsi="Arial" w:cs="Arial"/>
          <w:spacing w:val="34"/>
          <w:szCs w:val="24"/>
        </w:rPr>
        <w:t xml:space="preserve"> </w:t>
      </w:r>
      <w:r w:rsidRPr="005571F2">
        <w:rPr>
          <w:rFonts w:ascii="Arial" w:hAnsi="Arial" w:cs="Arial"/>
          <w:spacing w:val="-1"/>
          <w:szCs w:val="24"/>
        </w:rPr>
        <w:t>in</w:t>
      </w:r>
      <w:r w:rsidRPr="005571F2">
        <w:rPr>
          <w:rFonts w:ascii="Arial" w:hAnsi="Arial" w:cs="Arial"/>
          <w:spacing w:val="26"/>
          <w:szCs w:val="24"/>
        </w:rPr>
        <w:t xml:space="preserve"> </w:t>
      </w:r>
      <w:r w:rsidRPr="005571F2">
        <w:rPr>
          <w:rFonts w:ascii="Arial" w:hAnsi="Arial" w:cs="Arial"/>
          <w:spacing w:val="-1"/>
          <w:szCs w:val="24"/>
        </w:rPr>
        <w:t xml:space="preserve">clinical MRI (about 1.5Tesla) will damage </w:t>
      </w:r>
      <w:r w:rsidRPr="005571F2">
        <w:rPr>
          <w:rFonts w:ascii="Arial" w:hAnsi="Arial" w:cs="Arial"/>
          <w:szCs w:val="24"/>
        </w:rPr>
        <w:t>the</w:t>
      </w:r>
      <w:r w:rsidRPr="005571F2">
        <w:rPr>
          <w:rFonts w:ascii="Arial" w:hAnsi="Arial" w:cs="Arial"/>
          <w:spacing w:val="-1"/>
          <w:szCs w:val="24"/>
        </w:rPr>
        <w:t xml:space="preserve"> developing </w:t>
      </w:r>
      <w:r w:rsidRPr="005571F2">
        <w:rPr>
          <w:rFonts w:ascii="Arial" w:hAnsi="Arial" w:cs="Arial"/>
          <w:szCs w:val="24"/>
        </w:rPr>
        <w:t>foetus.</w:t>
      </w:r>
    </w:p>
    <w:p w14:paraId="1B4294C2" w14:textId="77777777" w:rsidR="00D851E8" w:rsidRPr="005571F2" w:rsidRDefault="00D851E8" w:rsidP="003014FB">
      <w:pPr>
        <w:pStyle w:val="BodyText"/>
        <w:widowControl w:val="0"/>
        <w:numPr>
          <w:ilvl w:val="0"/>
          <w:numId w:val="73"/>
        </w:numPr>
        <w:tabs>
          <w:tab w:val="left" w:pos="463"/>
        </w:tabs>
        <w:spacing w:after="0"/>
        <w:ind w:right="117" w:firstLine="67"/>
        <w:jc w:val="both"/>
        <w:rPr>
          <w:rFonts w:ascii="Arial" w:hAnsi="Arial" w:cs="Arial"/>
          <w:szCs w:val="24"/>
        </w:rPr>
      </w:pPr>
      <w:r w:rsidRPr="005571F2">
        <w:rPr>
          <w:rFonts w:ascii="Arial" w:hAnsi="Arial" w:cs="Arial"/>
          <w:spacing w:val="-1"/>
          <w:szCs w:val="24"/>
        </w:rPr>
        <w:t>Time</w:t>
      </w:r>
      <w:r w:rsidRPr="005571F2">
        <w:rPr>
          <w:rFonts w:ascii="Arial" w:hAnsi="Arial" w:cs="Arial"/>
          <w:spacing w:val="11"/>
          <w:szCs w:val="24"/>
        </w:rPr>
        <w:t xml:space="preserve"> </w:t>
      </w:r>
      <w:r w:rsidRPr="005571F2">
        <w:rPr>
          <w:rFonts w:ascii="Arial" w:hAnsi="Arial" w:cs="Arial"/>
          <w:spacing w:val="-1"/>
          <w:szCs w:val="24"/>
        </w:rPr>
        <w:t>varying</w:t>
      </w:r>
      <w:r w:rsidRPr="005571F2">
        <w:rPr>
          <w:rFonts w:ascii="Arial" w:hAnsi="Arial" w:cs="Arial"/>
          <w:spacing w:val="11"/>
          <w:szCs w:val="24"/>
        </w:rPr>
        <w:t xml:space="preserve"> </w:t>
      </w:r>
      <w:r w:rsidRPr="005571F2">
        <w:rPr>
          <w:rFonts w:ascii="Arial" w:hAnsi="Arial" w:cs="Arial"/>
          <w:spacing w:val="-1"/>
          <w:szCs w:val="24"/>
        </w:rPr>
        <w:t>field</w:t>
      </w:r>
      <w:r w:rsidRPr="005571F2">
        <w:rPr>
          <w:rFonts w:ascii="Arial" w:hAnsi="Arial" w:cs="Arial"/>
          <w:spacing w:val="12"/>
          <w:szCs w:val="24"/>
        </w:rPr>
        <w:t xml:space="preserve"> </w:t>
      </w:r>
      <w:r w:rsidRPr="005571F2">
        <w:rPr>
          <w:rFonts w:ascii="Arial" w:hAnsi="Arial" w:cs="Arial"/>
          <w:szCs w:val="24"/>
        </w:rPr>
        <w:t>–</w:t>
      </w:r>
      <w:r w:rsidRPr="005571F2">
        <w:rPr>
          <w:rFonts w:ascii="Arial" w:hAnsi="Arial" w:cs="Arial"/>
          <w:spacing w:val="11"/>
          <w:szCs w:val="24"/>
        </w:rPr>
        <w:t xml:space="preserve"> </w:t>
      </w:r>
      <w:r w:rsidRPr="005571F2">
        <w:rPr>
          <w:rFonts w:ascii="Arial" w:hAnsi="Arial" w:cs="Arial"/>
          <w:spacing w:val="-1"/>
          <w:szCs w:val="24"/>
        </w:rPr>
        <w:t>gradients.</w:t>
      </w:r>
      <w:r w:rsidRPr="005571F2">
        <w:rPr>
          <w:rFonts w:ascii="Arial" w:hAnsi="Arial" w:cs="Arial"/>
          <w:spacing w:val="12"/>
          <w:szCs w:val="24"/>
        </w:rPr>
        <w:t xml:space="preserve"> </w:t>
      </w:r>
      <w:r w:rsidRPr="005571F2">
        <w:rPr>
          <w:rFonts w:ascii="Arial" w:hAnsi="Arial" w:cs="Arial"/>
          <w:spacing w:val="-1"/>
          <w:szCs w:val="24"/>
        </w:rPr>
        <w:t>There</w:t>
      </w:r>
      <w:r w:rsidRPr="005571F2">
        <w:rPr>
          <w:rFonts w:ascii="Arial" w:hAnsi="Arial" w:cs="Arial"/>
          <w:spacing w:val="12"/>
          <w:szCs w:val="24"/>
        </w:rPr>
        <w:t xml:space="preserve"> </w:t>
      </w:r>
      <w:r w:rsidRPr="005571F2">
        <w:rPr>
          <w:rFonts w:ascii="Arial" w:hAnsi="Arial" w:cs="Arial"/>
          <w:spacing w:val="-1"/>
          <w:szCs w:val="24"/>
        </w:rPr>
        <w:t>is</w:t>
      </w:r>
      <w:r w:rsidRPr="005571F2">
        <w:rPr>
          <w:rFonts w:ascii="Arial" w:hAnsi="Arial" w:cs="Arial"/>
          <w:spacing w:val="11"/>
          <w:szCs w:val="24"/>
        </w:rPr>
        <w:t xml:space="preserve"> </w:t>
      </w:r>
      <w:r w:rsidRPr="005571F2">
        <w:rPr>
          <w:rFonts w:ascii="Arial" w:hAnsi="Arial" w:cs="Arial"/>
          <w:spacing w:val="-1"/>
          <w:szCs w:val="24"/>
        </w:rPr>
        <w:t>some</w:t>
      </w:r>
      <w:r w:rsidRPr="005571F2">
        <w:rPr>
          <w:rFonts w:ascii="Arial" w:hAnsi="Arial" w:cs="Arial"/>
          <w:spacing w:val="12"/>
          <w:szCs w:val="24"/>
        </w:rPr>
        <w:t xml:space="preserve"> </w:t>
      </w:r>
      <w:r w:rsidRPr="005571F2">
        <w:rPr>
          <w:rFonts w:ascii="Arial" w:hAnsi="Arial" w:cs="Arial"/>
          <w:spacing w:val="-1"/>
          <w:szCs w:val="24"/>
        </w:rPr>
        <w:t>equivocal</w:t>
      </w:r>
      <w:r w:rsidRPr="005571F2">
        <w:rPr>
          <w:rFonts w:ascii="Arial" w:hAnsi="Arial" w:cs="Arial"/>
          <w:spacing w:val="11"/>
          <w:szCs w:val="24"/>
        </w:rPr>
        <w:t xml:space="preserve"> </w:t>
      </w:r>
      <w:r w:rsidRPr="005571F2">
        <w:rPr>
          <w:rFonts w:ascii="Arial" w:hAnsi="Arial" w:cs="Arial"/>
          <w:spacing w:val="-1"/>
          <w:szCs w:val="24"/>
        </w:rPr>
        <w:t>data</w:t>
      </w:r>
      <w:r w:rsidRPr="005571F2">
        <w:rPr>
          <w:rFonts w:ascii="Arial" w:hAnsi="Arial" w:cs="Arial"/>
          <w:spacing w:val="11"/>
          <w:szCs w:val="24"/>
        </w:rPr>
        <w:t xml:space="preserve"> </w:t>
      </w:r>
      <w:r w:rsidRPr="005571F2">
        <w:rPr>
          <w:rFonts w:ascii="Arial" w:hAnsi="Arial" w:cs="Arial"/>
          <w:szCs w:val="24"/>
        </w:rPr>
        <w:t>to</w:t>
      </w:r>
      <w:r w:rsidRPr="005571F2">
        <w:rPr>
          <w:rFonts w:ascii="Arial" w:hAnsi="Arial" w:cs="Arial"/>
          <w:spacing w:val="12"/>
          <w:szCs w:val="24"/>
        </w:rPr>
        <w:t xml:space="preserve"> </w:t>
      </w:r>
      <w:r w:rsidRPr="005571F2">
        <w:rPr>
          <w:rFonts w:ascii="Arial" w:hAnsi="Arial" w:cs="Arial"/>
          <w:spacing w:val="-1"/>
          <w:szCs w:val="24"/>
        </w:rPr>
        <w:t>suggest</w:t>
      </w:r>
      <w:r w:rsidRPr="005571F2">
        <w:rPr>
          <w:rFonts w:ascii="Arial" w:hAnsi="Arial" w:cs="Arial"/>
          <w:spacing w:val="11"/>
          <w:szCs w:val="24"/>
        </w:rPr>
        <w:t xml:space="preserve"> </w:t>
      </w:r>
      <w:r w:rsidRPr="005571F2">
        <w:rPr>
          <w:rFonts w:ascii="Arial" w:hAnsi="Arial" w:cs="Arial"/>
          <w:spacing w:val="-1"/>
          <w:szCs w:val="24"/>
        </w:rPr>
        <w:t>an</w:t>
      </w:r>
      <w:r w:rsidRPr="005571F2">
        <w:rPr>
          <w:rFonts w:ascii="Arial" w:hAnsi="Arial" w:cs="Arial"/>
          <w:spacing w:val="12"/>
          <w:szCs w:val="24"/>
        </w:rPr>
        <w:t xml:space="preserve"> </w:t>
      </w:r>
      <w:r w:rsidRPr="005571F2">
        <w:rPr>
          <w:rFonts w:ascii="Arial" w:hAnsi="Arial" w:cs="Arial"/>
          <w:spacing w:val="-1"/>
          <w:szCs w:val="24"/>
        </w:rPr>
        <w:t>effect</w:t>
      </w:r>
      <w:r w:rsidRPr="005571F2">
        <w:rPr>
          <w:rFonts w:ascii="Arial" w:hAnsi="Arial" w:cs="Arial"/>
          <w:spacing w:val="30"/>
          <w:w w:val="99"/>
          <w:szCs w:val="24"/>
        </w:rPr>
        <w:t xml:space="preserve"> </w:t>
      </w:r>
      <w:r w:rsidRPr="005571F2">
        <w:rPr>
          <w:rFonts w:ascii="Arial" w:hAnsi="Arial" w:cs="Arial"/>
          <w:spacing w:val="-1"/>
          <w:szCs w:val="24"/>
        </w:rPr>
        <w:t>on</w:t>
      </w:r>
      <w:r w:rsidRPr="005571F2">
        <w:rPr>
          <w:rFonts w:ascii="Arial" w:hAnsi="Arial" w:cs="Arial"/>
          <w:spacing w:val="5"/>
          <w:szCs w:val="24"/>
        </w:rPr>
        <w:t xml:space="preserve"> </w:t>
      </w:r>
      <w:r w:rsidRPr="005571F2">
        <w:rPr>
          <w:rFonts w:ascii="Arial" w:hAnsi="Arial" w:cs="Arial"/>
          <w:spacing w:val="-1"/>
          <w:szCs w:val="24"/>
        </w:rPr>
        <w:t>animal</w:t>
      </w:r>
      <w:r w:rsidRPr="005571F2">
        <w:rPr>
          <w:rFonts w:ascii="Arial" w:hAnsi="Arial" w:cs="Arial"/>
          <w:spacing w:val="6"/>
          <w:szCs w:val="24"/>
        </w:rPr>
        <w:t xml:space="preserve"> </w:t>
      </w:r>
      <w:r w:rsidRPr="005571F2">
        <w:rPr>
          <w:rFonts w:ascii="Arial" w:hAnsi="Arial" w:cs="Arial"/>
          <w:spacing w:val="-1"/>
          <w:szCs w:val="24"/>
        </w:rPr>
        <w:t>embryos</w:t>
      </w:r>
      <w:r w:rsidRPr="005571F2">
        <w:rPr>
          <w:rFonts w:ascii="Arial" w:hAnsi="Arial" w:cs="Arial"/>
          <w:spacing w:val="6"/>
          <w:szCs w:val="24"/>
        </w:rPr>
        <w:t xml:space="preserve"> </w:t>
      </w:r>
      <w:r w:rsidRPr="005571F2">
        <w:rPr>
          <w:rFonts w:ascii="Arial" w:hAnsi="Arial" w:cs="Arial"/>
          <w:szCs w:val="24"/>
        </w:rPr>
        <w:t>from</w:t>
      </w:r>
      <w:r w:rsidRPr="005571F2">
        <w:rPr>
          <w:rFonts w:ascii="Arial" w:hAnsi="Arial" w:cs="Arial"/>
          <w:spacing w:val="5"/>
          <w:szCs w:val="24"/>
        </w:rPr>
        <w:t xml:space="preserve"> </w:t>
      </w:r>
      <w:r w:rsidRPr="005571F2">
        <w:rPr>
          <w:rFonts w:ascii="Arial" w:hAnsi="Arial" w:cs="Arial"/>
          <w:spacing w:val="-1"/>
          <w:szCs w:val="24"/>
        </w:rPr>
        <w:t>prolonged</w:t>
      </w:r>
      <w:r w:rsidRPr="005571F2">
        <w:rPr>
          <w:rFonts w:ascii="Arial" w:hAnsi="Arial" w:cs="Arial"/>
          <w:spacing w:val="6"/>
          <w:szCs w:val="24"/>
        </w:rPr>
        <w:t xml:space="preserve"> </w:t>
      </w:r>
      <w:r w:rsidRPr="005571F2">
        <w:rPr>
          <w:rFonts w:ascii="Arial" w:hAnsi="Arial" w:cs="Arial"/>
          <w:spacing w:val="-1"/>
          <w:szCs w:val="24"/>
        </w:rPr>
        <w:t>exposures.</w:t>
      </w:r>
      <w:r w:rsidRPr="005571F2">
        <w:rPr>
          <w:rFonts w:ascii="Arial" w:hAnsi="Arial" w:cs="Arial"/>
          <w:spacing w:val="2"/>
          <w:szCs w:val="24"/>
        </w:rPr>
        <w:t xml:space="preserve"> </w:t>
      </w:r>
      <w:r w:rsidRPr="005571F2">
        <w:rPr>
          <w:rFonts w:ascii="Arial" w:hAnsi="Arial" w:cs="Arial"/>
          <w:spacing w:val="-1"/>
          <w:szCs w:val="24"/>
        </w:rPr>
        <w:t>Significant</w:t>
      </w:r>
      <w:r w:rsidRPr="005571F2">
        <w:rPr>
          <w:rFonts w:ascii="Arial" w:hAnsi="Arial" w:cs="Arial"/>
          <w:spacing w:val="5"/>
          <w:szCs w:val="24"/>
        </w:rPr>
        <w:t xml:space="preserve"> </w:t>
      </w:r>
      <w:r w:rsidRPr="005571F2">
        <w:rPr>
          <w:rFonts w:ascii="Arial" w:hAnsi="Arial" w:cs="Arial"/>
          <w:spacing w:val="-1"/>
          <w:szCs w:val="24"/>
        </w:rPr>
        <w:t>exposure</w:t>
      </w:r>
      <w:r w:rsidRPr="005571F2">
        <w:rPr>
          <w:rFonts w:ascii="Arial" w:hAnsi="Arial" w:cs="Arial"/>
          <w:szCs w:val="24"/>
        </w:rPr>
        <w:t xml:space="preserve"> </w:t>
      </w:r>
      <w:r w:rsidRPr="005571F2">
        <w:rPr>
          <w:rFonts w:ascii="Arial" w:hAnsi="Arial" w:cs="Arial"/>
          <w:spacing w:val="-1"/>
          <w:szCs w:val="24"/>
        </w:rPr>
        <w:t>would</w:t>
      </w:r>
      <w:r w:rsidRPr="005571F2">
        <w:rPr>
          <w:rFonts w:ascii="Arial" w:hAnsi="Arial" w:cs="Arial"/>
          <w:spacing w:val="6"/>
          <w:szCs w:val="24"/>
        </w:rPr>
        <w:t xml:space="preserve"> </w:t>
      </w:r>
      <w:r w:rsidRPr="005571F2">
        <w:rPr>
          <w:rFonts w:ascii="Arial" w:hAnsi="Arial" w:cs="Arial"/>
          <w:spacing w:val="-1"/>
          <w:szCs w:val="24"/>
        </w:rPr>
        <w:t>only</w:t>
      </w:r>
      <w:r w:rsidRPr="005571F2">
        <w:rPr>
          <w:rFonts w:ascii="Arial" w:hAnsi="Arial" w:cs="Arial"/>
          <w:spacing w:val="6"/>
          <w:szCs w:val="24"/>
        </w:rPr>
        <w:t xml:space="preserve"> </w:t>
      </w:r>
      <w:r w:rsidRPr="005571F2">
        <w:rPr>
          <w:rFonts w:ascii="Arial" w:hAnsi="Arial" w:cs="Arial"/>
          <w:spacing w:val="-1"/>
          <w:szCs w:val="24"/>
        </w:rPr>
        <w:t>occur</w:t>
      </w:r>
      <w:r w:rsidRPr="005571F2">
        <w:rPr>
          <w:rFonts w:ascii="Arial" w:hAnsi="Arial" w:cs="Arial"/>
          <w:spacing w:val="26"/>
          <w:szCs w:val="24"/>
        </w:rPr>
        <w:t xml:space="preserve"> </w:t>
      </w:r>
      <w:r w:rsidRPr="005571F2">
        <w:rPr>
          <w:rFonts w:ascii="Arial" w:hAnsi="Arial" w:cs="Arial"/>
          <w:spacing w:val="-1"/>
          <w:szCs w:val="24"/>
        </w:rPr>
        <w:t>if</w:t>
      </w:r>
      <w:r w:rsidRPr="005571F2">
        <w:rPr>
          <w:rFonts w:ascii="Arial" w:hAnsi="Arial" w:cs="Arial"/>
          <w:spacing w:val="60"/>
          <w:szCs w:val="24"/>
        </w:rPr>
        <w:t xml:space="preserve"> </w:t>
      </w:r>
      <w:r w:rsidRPr="005571F2">
        <w:rPr>
          <w:rFonts w:ascii="Arial" w:hAnsi="Arial" w:cs="Arial"/>
          <w:szCs w:val="24"/>
        </w:rPr>
        <w:t>the</w:t>
      </w:r>
      <w:r w:rsidRPr="005571F2">
        <w:rPr>
          <w:rFonts w:ascii="Arial" w:hAnsi="Arial" w:cs="Arial"/>
          <w:spacing w:val="60"/>
          <w:szCs w:val="24"/>
        </w:rPr>
        <w:t xml:space="preserve"> </w:t>
      </w:r>
      <w:r w:rsidRPr="005571F2">
        <w:rPr>
          <w:rFonts w:ascii="Arial" w:hAnsi="Arial" w:cs="Arial"/>
          <w:spacing w:val="-1"/>
          <w:szCs w:val="24"/>
        </w:rPr>
        <w:t>staff</w:t>
      </w:r>
      <w:r w:rsidRPr="005571F2">
        <w:rPr>
          <w:rFonts w:ascii="Arial" w:hAnsi="Arial" w:cs="Arial"/>
          <w:spacing w:val="60"/>
          <w:szCs w:val="24"/>
        </w:rPr>
        <w:t xml:space="preserve"> </w:t>
      </w:r>
      <w:r w:rsidRPr="005571F2">
        <w:rPr>
          <w:rFonts w:ascii="Arial" w:hAnsi="Arial" w:cs="Arial"/>
          <w:spacing w:val="-1"/>
          <w:szCs w:val="24"/>
        </w:rPr>
        <w:t>member</w:t>
      </w:r>
      <w:r w:rsidRPr="005571F2">
        <w:rPr>
          <w:rFonts w:ascii="Arial" w:hAnsi="Arial" w:cs="Arial"/>
          <w:spacing w:val="60"/>
          <w:szCs w:val="24"/>
        </w:rPr>
        <w:t xml:space="preserve"> </w:t>
      </w:r>
      <w:r w:rsidRPr="005571F2">
        <w:rPr>
          <w:rFonts w:ascii="Arial" w:hAnsi="Arial" w:cs="Arial"/>
          <w:szCs w:val="24"/>
        </w:rPr>
        <w:t>was</w:t>
      </w:r>
      <w:r w:rsidRPr="005571F2">
        <w:rPr>
          <w:rFonts w:ascii="Arial" w:hAnsi="Arial" w:cs="Arial"/>
          <w:spacing w:val="60"/>
          <w:szCs w:val="24"/>
        </w:rPr>
        <w:t xml:space="preserve"> </w:t>
      </w:r>
      <w:r w:rsidRPr="005571F2">
        <w:rPr>
          <w:rFonts w:ascii="Arial" w:hAnsi="Arial" w:cs="Arial"/>
          <w:spacing w:val="-1"/>
          <w:szCs w:val="24"/>
        </w:rPr>
        <w:t>standing</w:t>
      </w:r>
      <w:r w:rsidRPr="005571F2">
        <w:rPr>
          <w:rFonts w:ascii="Arial" w:hAnsi="Arial" w:cs="Arial"/>
          <w:spacing w:val="60"/>
          <w:szCs w:val="24"/>
        </w:rPr>
        <w:t xml:space="preserve"> </w:t>
      </w:r>
      <w:r w:rsidRPr="005571F2">
        <w:rPr>
          <w:rFonts w:ascii="Arial" w:hAnsi="Arial" w:cs="Arial"/>
          <w:spacing w:val="-1"/>
          <w:szCs w:val="24"/>
        </w:rPr>
        <w:t>right</w:t>
      </w:r>
      <w:r w:rsidRPr="005571F2">
        <w:rPr>
          <w:rFonts w:ascii="Arial" w:hAnsi="Arial" w:cs="Arial"/>
          <w:spacing w:val="60"/>
          <w:szCs w:val="24"/>
        </w:rPr>
        <w:t xml:space="preserve"> </w:t>
      </w:r>
      <w:r w:rsidRPr="005571F2">
        <w:rPr>
          <w:rFonts w:ascii="Arial" w:hAnsi="Arial" w:cs="Arial"/>
          <w:spacing w:val="-1"/>
          <w:szCs w:val="24"/>
        </w:rPr>
        <w:t>next</w:t>
      </w:r>
      <w:r w:rsidRPr="005571F2">
        <w:rPr>
          <w:rFonts w:ascii="Arial" w:hAnsi="Arial" w:cs="Arial"/>
          <w:spacing w:val="61"/>
          <w:szCs w:val="24"/>
        </w:rPr>
        <w:t xml:space="preserve"> </w:t>
      </w:r>
      <w:r w:rsidRPr="005571F2">
        <w:rPr>
          <w:rFonts w:ascii="Arial" w:hAnsi="Arial" w:cs="Arial"/>
          <w:szCs w:val="24"/>
        </w:rPr>
        <w:t>to</w:t>
      </w:r>
      <w:r w:rsidRPr="005571F2">
        <w:rPr>
          <w:rFonts w:ascii="Arial" w:hAnsi="Arial" w:cs="Arial"/>
          <w:spacing w:val="60"/>
          <w:szCs w:val="24"/>
        </w:rPr>
        <w:t xml:space="preserve"> </w:t>
      </w:r>
      <w:r w:rsidRPr="005571F2">
        <w:rPr>
          <w:rFonts w:ascii="Arial" w:hAnsi="Arial" w:cs="Arial"/>
          <w:szCs w:val="24"/>
        </w:rPr>
        <w:t>the</w:t>
      </w:r>
      <w:r w:rsidRPr="005571F2">
        <w:rPr>
          <w:rFonts w:ascii="Arial" w:hAnsi="Arial" w:cs="Arial"/>
          <w:spacing w:val="60"/>
          <w:szCs w:val="24"/>
        </w:rPr>
        <w:t xml:space="preserve"> </w:t>
      </w:r>
      <w:r w:rsidRPr="005571F2">
        <w:rPr>
          <w:rFonts w:ascii="Arial" w:hAnsi="Arial" w:cs="Arial"/>
          <w:spacing w:val="-1"/>
          <w:szCs w:val="24"/>
        </w:rPr>
        <w:t>scanner</w:t>
      </w:r>
      <w:r w:rsidRPr="005571F2">
        <w:rPr>
          <w:rFonts w:ascii="Arial" w:hAnsi="Arial" w:cs="Arial"/>
          <w:spacing w:val="60"/>
          <w:szCs w:val="24"/>
        </w:rPr>
        <w:t xml:space="preserve"> </w:t>
      </w:r>
      <w:r w:rsidRPr="005571F2">
        <w:rPr>
          <w:rFonts w:ascii="Arial" w:hAnsi="Arial" w:cs="Arial"/>
          <w:spacing w:val="-1"/>
          <w:szCs w:val="24"/>
        </w:rPr>
        <w:t>bore</w:t>
      </w:r>
      <w:r w:rsidRPr="005571F2">
        <w:rPr>
          <w:rFonts w:ascii="Arial" w:hAnsi="Arial" w:cs="Arial"/>
          <w:spacing w:val="61"/>
          <w:szCs w:val="24"/>
        </w:rPr>
        <w:t xml:space="preserve"> </w:t>
      </w:r>
      <w:r w:rsidRPr="005571F2">
        <w:rPr>
          <w:rFonts w:ascii="Arial" w:hAnsi="Arial" w:cs="Arial"/>
          <w:spacing w:val="-1"/>
          <w:szCs w:val="24"/>
        </w:rPr>
        <w:t>(the</w:t>
      </w:r>
      <w:r w:rsidRPr="005571F2">
        <w:rPr>
          <w:rFonts w:ascii="Arial" w:hAnsi="Arial" w:cs="Arial"/>
          <w:spacing w:val="60"/>
          <w:szCs w:val="24"/>
        </w:rPr>
        <w:t xml:space="preserve"> </w:t>
      </w:r>
      <w:r w:rsidRPr="005571F2">
        <w:rPr>
          <w:rFonts w:ascii="Arial" w:hAnsi="Arial" w:cs="Arial"/>
          <w:spacing w:val="-1"/>
          <w:szCs w:val="24"/>
        </w:rPr>
        <w:t>'doughnut'</w:t>
      </w:r>
      <w:r w:rsidRPr="005571F2">
        <w:rPr>
          <w:rFonts w:ascii="Arial" w:hAnsi="Arial" w:cs="Arial"/>
          <w:spacing w:val="27"/>
          <w:w w:val="99"/>
          <w:szCs w:val="24"/>
        </w:rPr>
        <w:t xml:space="preserve"> </w:t>
      </w:r>
      <w:r w:rsidRPr="005571F2">
        <w:rPr>
          <w:rFonts w:ascii="Arial" w:hAnsi="Arial" w:cs="Arial"/>
          <w:spacing w:val="-1"/>
          <w:szCs w:val="24"/>
        </w:rPr>
        <w:t>shaped</w:t>
      </w:r>
      <w:r w:rsidRPr="005571F2">
        <w:rPr>
          <w:rFonts w:ascii="Arial" w:hAnsi="Arial" w:cs="Arial"/>
          <w:spacing w:val="-2"/>
          <w:szCs w:val="24"/>
        </w:rPr>
        <w:t xml:space="preserve"> </w:t>
      </w:r>
      <w:r w:rsidRPr="005571F2">
        <w:rPr>
          <w:rFonts w:ascii="Arial" w:hAnsi="Arial" w:cs="Arial"/>
          <w:spacing w:val="-1"/>
          <w:szCs w:val="24"/>
        </w:rPr>
        <w:t>part)</w:t>
      </w:r>
      <w:r w:rsidRPr="005571F2">
        <w:rPr>
          <w:rFonts w:ascii="Arial" w:hAnsi="Arial" w:cs="Arial"/>
          <w:szCs w:val="24"/>
        </w:rPr>
        <w:t xml:space="preserve"> </w:t>
      </w:r>
      <w:r w:rsidRPr="005571F2">
        <w:rPr>
          <w:rFonts w:ascii="Arial" w:hAnsi="Arial" w:cs="Arial"/>
          <w:spacing w:val="-1"/>
          <w:szCs w:val="24"/>
        </w:rPr>
        <w:t>for</w:t>
      </w:r>
      <w:r w:rsidRPr="005571F2">
        <w:rPr>
          <w:rFonts w:ascii="Arial" w:hAnsi="Arial" w:cs="Arial"/>
          <w:spacing w:val="-2"/>
          <w:szCs w:val="24"/>
        </w:rPr>
        <w:t xml:space="preserve"> </w:t>
      </w:r>
      <w:r w:rsidRPr="005571F2">
        <w:rPr>
          <w:rFonts w:ascii="Arial" w:hAnsi="Arial" w:cs="Arial"/>
          <w:szCs w:val="24"/>
        </w:rPr>
        <w:t xml:space="preserve">a </w:t>
      </w:r>
      <w:r w:rsidRPr="005571F2">
        <w:rPr>
          <w:rFonts w:ascii="Arial" w:hAnsi="Arial" w:cs="Arial"/>
          <w:spacing w:val="-1"/>
          <w:szCs w:val="24"/>
        </w:rPr>
        <w:t>substantial</w:t>
      </w:r>
      <w:r w:rsidRPr="005571F2">
        <w:rPr>
          <w:rFonts w:ascii="Arial" w:hAnsi="Arial" w:cs="Arial"/>
          <w:szCs w:val="24"/>
        </w:rPr>
        <w:t xml:space="preserve"> </w:t>
      </w:r>
      <w:r w:rsidRPr="005571F2">
        <w:rPr>
          <w:rFonts w:ascii="Arial" w:hAnsi="Arial" w:cs="Arial"/>
          <w:spacing w:val="-1"/>
          <w:szCs w:val="24"/>
        </w:rPr>
        <w:t>period, such</w:t>
      </w:r>
      <w:r w:rsidRPr="005571F2">
        <w:rPr>
          <w:rFonts w:ascii="Arial" w:hAnsi="Arial" w:cs="Arial"/>
          <w:szCs w:val="24"/>
        </w:rPr>
        <w:t xml:space="preserve"> </w:t>
      </w:r>
      <w:r w:rsidRPr="005571F2">
        <w:rPr>
          <w:rFonts w:ascii="Arial" w:hAnsi="Arial" w:cs="Arial"/>
          <w:spacing w:val="-1"/>
          <w:szCs w:val="24"/>
        </w:rPr>
        <w:t>as in</w:t>
      </w:r>
      <w:r w:rsidRPr="005571F2">
        <w:rPr>
          <w:rFonts w:ascii="Arial" w:hAnsi="Arial" w:cs="Arial"/>
          <w:szCs w:val="24"/>
        </w:rPr>
        <w:t xml:space="preserve"> </w:t>
      </w:r>
      <w:r w:rsidRPr="005571F2">
        <w:rPr>
          <w:rFonts w:ascii="Arial" w:hAnsi="Arial" w:cs="Arial"/>
          <w:spacing w:val="-1"/>
          <w:szCs w:val="24"/>
        </w:rPr>
        <w:t>an interventional</w:t>
      </w:r>
      <w:r w:rsidRPr="005571F2">
        <w:rPr>
          <w:rFonts w:ascii="Arial" w:hAnsi="Arial" w:cs="Arial"/>
          <w:szCs w:val="24"/>
        </w:rPr>
        <w:t xml:space="preserve"> </w:t>
      </w:r>
      <w:r w:rsidRPr="005571F2">
        <w:rPr>
          <w:rFonts w:ascii="Arial" w:hAnsi="Arial" w:cs="Arial"/>
          <w:spacing w:val="-1"/>
          <w:szCs w:val="24"/>
        </w:rPr>
        <w:t>procedure.</w:t>
      </w:r>
    </w:p>
    <w:p w14:paraId="64519950" w14:textId="77777777" w:rsidR="00D851E8" w:rsidRPr="005571F2" w:rsidRDefault="00D851E8" w:rsidP="003014FB">
      <w:pPr>
        <w:pStyle w:val="BodyText"/>
        <w:widowControl w:val="0"/>
        <w:numPr>
          <w:ilvl w:val="0"/>
          <w:numId w:val="73"/>
        </w:numPr>
        <w:tabs>
          <w:tab w:val="left" w:pos="501"/>
        </w:tabs>
        <w:spacing w:after="0"/>
        <w:ind w:right="116" w:firstLine="67"/>
        <w:jc w:val="both"/>
        <w:rPr>
          <w:rFonts w:ascii="Arial" w:hAnsi="Arial" w:cs="Arial"/>
          <w:szCs w:val="24"/>
        </w:rPr>
      </w:pPr>
      <w:r w:rsidRPr="005571F2">
        <w:rPr>
          <w:rFonts w:ascii="Arial" w:hAnsi="Arial" w:cs="Arial"/>
          <w:spacing w:val="-1"/>
          <w:szCs w:val="24"/>
        </w:rPr>
        <w:t>Radiofrequency</w:t>
      </w:r>
      <w:r w:rsidRPr="005571F2">
        <w:rPr>
          <w:rFonts w:ascii="Arial" w:hAnsi="Arial" w:cs="Arial"/>
          <w:spacing w:val="50"/>
          <w:szCs w:val="24"/>
        </w:rPr>
        <w:t xml:space="preserve"> </w:t>
      </w:r>
      <w:r w:rsidRPr="005571F2">
        <w:rPr>
          <w:rFonts w:ascii="Arial" w:hAnsi="Arial" w:cs="Arial"/>
          <w:szCs w:val="24"/>
        </w:rPr>
        <w:t>fields.</w:t>
      </w:r>
      <w:r w:rsidRPr="005571F2">
        <w:rPr>
          <w:rFonts w:ascii="Arial" w:hAnsi="Arial" w:cs="Arial"/>
          <w:spacing w:val="49"/>
          <w:szCs w:val="24"/>
        </w:rPr>
        <w:t xml:space="preserve"> </w:t>
      </w:r>
      <w:r w:rsidRPr="005571F2">
        <w:rPr>
          <w:rFonts w:ascii="Arial" w:hAnsi="Arial" w:cs="Arial"/>
          <w:szCs w:val="24"/>
        </w:rPr>
        <w:t>These</w:t>
      </w:r>
      <w:r w:rsidRPr="005571F2">
        <w:rPr>
          <w:rFonts w:ascii="Arial" w:hAnsi="Arial" w:cs="Arial"/>
          <w:spacing w:val="51"/>
          <w:szCs w:val="24"/>
        </w:rPr>
        <w:t xml:space="preserve"> </w:t>
      </w:r>
      <w:r w:rsidRPr="005571F2">
        <w:rPr>
          <w:rFonts w:ascii="Arial" w:hAnsi="Arial" w:cs="Arial"/>
          <w:spacing w:val="-1"/>
          <w:szCs w:val="24"/>
        </w:rPr>
        <w:t>are</w:t>
      </w:r>
      <w:r w:rsidRPr="005571F2">
        <w:rPr>
          <w:rFonts w:ascii="Arial" w:hAnsi="Arial" w:cs="Arial"/>
          <w:spacing w:val="50"/>
          <w:szCs w:val="24"/>
        </w:rPr>
        <w:t xml:space="preserve"> </w:t>
      </w:r>
      <w:r w:rsidRPr="005571F2">
        <w:rPr>
          <w:rFonts w:ascii="Arial" w:hAnsi="Arial" w:cs="Arial"/>
          <w:spacing w:val="-1"/>
          <w:szCs w:val="24"/>
        </w:rPr>
        <w:t>more</w:t>
      </w:r>
      <w:r w:rsidRPr="005571F2">
        <w:rPr>
          <w:rFonts w:ascii="Arial" w:hAnsi="Arial" w:cs="Arial"/>
          <w:spacing w:val="51"/>
          <w:szCs w:val="24"/>
        </w:rPr>
        <w:t xml:space="preserve"> </w:t>
      </w:r>
      <w:r w:rsidRPr="005571F2">
        <w:rPr>
          <w:rFonts w:ascii="Arial" w:hAnsi="Arial" w:cs="Arial"/>
          <w:szCs w:val="24"/>
        </w:rPr>
        <w:t>a</w:t>
      </w:r>
      <w:r w:rsidRPr="005571F2">
        <w:rPr>
          <w:rFonts w:ascii="Arial" w:hAnsi="Arial" w:cs="Arial"/>
          <w:spacing w:val="50"/>
          <w:szCs w:val="24"/>
        </w:rPr>
        <w:t xml:space="preserve"> </w:t>
      </w:r>
      <w:r w:rsidRPr="005571F2">
        <w:rPr>
          <w:rFonts w:ascii="Arial" w:hAnsi="Arial" w:cs="Arial"/>
          <w:szCs w:val="24"/>
        </w:rPr>
        <w:t>concern</w:t>
      </w:r>
      <w:r w:rsidRPr="005571F2">
        <w:rPr>
          <w:rFonts w:ascii="Arial" w:hAnsi="Arial" w:cs="Arial"/>
          <w:spacing w:val="51"/>
          <w:szCs w:val="24"/>
        </w:rPr>
        <w:t xml:space="preserve"> </w:t>
      </w:r>
      <w:r w:rsidRPr="005571F2">
        <w:rPr>
          <w:rFonts w:ascii="Arial" w:hAnsi="Arial" w:cs="Arial"/>
          <w:szCs w:val="24"/>
        </w:rPr>
        <w:t>for</w:t>
      </w:r>
      <w:r w:rsidRPr="005571F2">
        <w:rPr>
          <w:rFonts w:ascii="Arial" w:hAnsi="Arial" w:cs="Arial"/>
          <w:spacing w:val="50"/>
          <w:szCs w:val="24"/>
        </w:rPr>
        <w:t xml:space="preserve"> </w:t>
      </w:r>
      <w:r w:rsidRPr="005571F2">
        <w:rPr>
          <w:rFonts w:ascii="Arial" w:hAnsi="Arial" w:cs="Arial"/>
          <w:spacing w:val="-1"/>
          <w:szCs w:val="24"/>
        </w:rPr>
        <w:t>pregnant</w:t>
      </w:r>
      <w:r w:rsidRPr="005571F2">
        <w:rPr>
          <w:rFonts w:ascii="Arial" w:hAnsi="Arial" w:cs="Arial"/>
          <w:spacing w:val="51"/>
          <w:szCs w:val="24"/>
        </w:rPr>
        <w:t xml:space="preserve"> </w:t>
      </w:r>
      <w:r w:rsidRPr="005571F2">
        <w:rPr>
          <w:rFonts w:ascii="Arial" w:hAnsi="Arial" w:cs="Arial"/>
          <w:spacing w:val="-1"/>
          <w:szCs w:val="24"/>
        </w:rPr>
        <w:t>patients</w:t>
      </w:r>
      <w:r w:rsidRPr="005571F2">
        <w:rPr>
          <w:rFonts w:ascii="Arial" w:hAnsi="Arial" w:cs="Arial"/>
          <w:spacing w:val="50"/>
          <w:szCs w:val="24"/>
        </w:rPr>
        <w:t xml:space="preserve"> </w:t>
      </w:r>
      <w:r w:rsidRPr="005571F2">
        <w:rPr>
          <w:rFonts w:ascii="Arial" w:hAnsi="Arial" w:cs="Arial"/>
          <w:spacing w:val="-1"/>
          <w:szCs w:val="24"/>
        </w:rPr>
        <w:t>being</w:t>
      </w:r>
      <w:r w:rsidRPr="005571F2">
        <w:rPr>
          <w:rFonts w:ascii="Arial" w:hAnsi="Arial" w:cs="Arial"/>
          <w:spacing w:val="27"/>
          <w:szCs w:val="24"/>
        </w:rPr>
        <w:t xml:space="preserve"> </w:t>
      </w:r>
      <w:r w:rsidRPr="005571F2">
        <w:rPr>
          <w:rFonts w:ascii="Arial" w:hAnsi="Arial" w:cs="Arial"/>
          <w:spacing w:val="-1"/>
          <w:szCs w:val="24"/>
        </w:rPr>
        <w:t>scanned</w:t>
      </w:r>
      <w:r w:rsidRPr="005571F2">
        <w:rPr>
          <w:rFonts w:ascii="Arial" w:hAnsi="Arial" w:cs="Arial"/>
          <w:spacing w:val="-3"/>
          <w:szCs w:val="24"/>
        </w:rPr>
        <w:t xml:space="preserve"> </w:t>
      </w:r>
      <w:r w:rsidRPr="005571F2">
        <w:rPr>
          <w:rFonts w:ascii="Arial" w:hAnsi="Arial" w:cs="Arial"/>
          <w:spacing w:val="-1"/>
          <w:szCs w:val="24"/>
        </w:rPr>
        <w:t xml:space="preserve">due </w:t>
      </w:r>
      <w:r w:rsidRPr="005571F2">
        <w:rPr>
          <w:rFonts w:ascii="Arial" w:hAnsi="Arial" w:cs="Arial"/>
          <w:szCs w:val="24"/>
        </w:rPr>
        <w:t>to</w:t>
      </w:r>
      <w:r w:rsidRPr="005571F2">
        <w:rPr>
          <w:rFonts w:ascii="Arial" w:hAnsi="Arial" w:cs="Arial"/>
          <w:spacing w:val="-1"/>
          <w:szCs w:val="24"/>
        </w:rPr>
        <w:t xml:space="preserve"> </w:t>
      </w:r>
      <w:r w:rsidRPr="005571F2">
        <w:rPr>
          <w:rFonts w:ascii="Arial" w:hAnsi="Arial" w:cs="Arial"/>
          <w:szCs w:val="24"/>
        </w:rPr>
        <w:t>their</w:t>
      </w:r>
      <w:r w:rsidRPr="005571F2">
        <w:rPr>
          <w:rFonts w:ascii="Arial" w:hAnsi="Arial" w:cs="Arial"/>
          <w:spacing w:val="-3"/>
          <w:szCs w:val="24"/>
        </w:rPr>
        <w:t xml:space="preserve"> </w:t>
      </w:r>
      <w:r w:rsidRPr="005571F2">
        <w:rPr>
          <w:rFonts w:ascii="Arial" w:hAnsi="Arial" w:cs="Arial"/>
          <w:spacing w:val="-1"/>
          <w:szCs w:val="24"/>
        </w:rPr>
        <w:t xml:space="preserve">heating effect. </w:t>
      </w:r>
      <w:r w:rsidRPr="005571F2">
        <w:rPr>
          <w:rFonts w:ascii="Arial" w:hAnsi="Arial" w:cs="Arial"/>
          <w:szCs w:val="24"/>
        </w:rPr>
        <w:t>Outside</w:t>
      </w:r>
      <w:r w:rsidRPr="005571F2">
        <w:rPr>
          <w:rFonts w:ascii="Arial" w:hAnsi="Arial" w:cs="Arial"/>
          <w:spacing w:val="-2"/>
          <w:szCs w:val="24"/>
        </w:rPr>
        <w:t xml:space="preserve"> </w:t>
      </w:r>
      <w:r w:rsidRPr="005571F2">
        <w:rPr>
          <w:rFonts w:ascii="Arial" w:hAnsi="Arial" w:cs="Arial"/>
          <w:szCs w:val="24"/>
        </w:rPr>
        <w:t>the</w:t>
      </w:r>
      <w:r w:rsidRPr="005571F2">
        <w:rPr>
          <w:rFonts w:ascii="Arial" w:hAnsi="Arial" w:cs="Arial"/>
          <w:spacing w:val="-1"/>
          <w:szCs w:val="24"/>
        </w:rPr>
        <w:t xml:space="preserve"> scanner bore effects</w:t>
      </w:r>
      <w:r w:rsidRPr="005571F2">
        <w:rPr>
          <w:rFonts w:ascii="Arial" w:hAnsi="Arial" w:cs="Arial"/>
          <w:spacing w:val="-2"/>
          <w:szCs w:val="24"/>
        </w:rPr>
        <w:t xml:space="preserve"> </w:t>
      </w:r>
      <w:r w:rsidRPr="005571F2">
        <w:rPr>
          <w:rFonts w:ascii="Arial" w:hAnsi="Arial" w:cs="Arial"/>
          <w:spacing w:val="-1"/>
          <w:szCs w:val="24"/>
        </w:rPr>
        <w:t>are negligible.</w:t>
      </w:r>
    </w:p>
    <w:p w14:paraId="29736CCD" w14:textId="77777777" w:rsidR="00D851E8" w:rsidRPr="005571F2" w:rsidRDefault="00D851E8" w:rsidP="003014FB">
      <w:pPr>
        <w:pStyle w:val="BodyText"/>
        <w:widowControl w:val="0"/>
        <w:numPr>
          <w:ilvl w:val="0"/>
          <w:numId w:val="73"/>
        </w:numPr>
        <w:tabs>
          <w:tab w:val="left" w:pos="453"/>
        </w:tabs>
        <w:spacing w:after="0"/>
        <w:ind w:right="117" w:firstLine="68"/>
        <w:jc w:val="both"/>
        <w:rPr>
          <w:rFonts w:ascii="Arial" w:hAnsi="Arial" w:cs="Arial"/>
        </w:rPr>
      </w:pPr>
      <w:r w:rsidRPr="005571F2">
        <w:rPr>
          <w:rFonts w:ascii="Arial" w:hAnsi="Arial" w:cs="Arial"/>
          <w:spacing w:val="-1"/>
          <w:szCs w:val="24"/>
        </w:rPr>
        <w:t>Acoustic</w:t>
      </w:r>
      <w:r w:rsidRPr="005571F2">
        <w:rPr>
          <w:rFonts w:ascii="Arial" w:hAnsi="Arial" w:cs="Arial"/>
          <w:szCs w:val="24"/>
        </w:rPr>
        <w:t xml:space="preserve"> </w:t>
      </w:r>
      <w:r w:rsidRPr="005571F2">
        <w:rPr>
          <w:rFonts w:ascii="Arial" w:hAnsi="Arial" w:cs="Arial"/>
          <w:spacing w:val="-1"/>
          <w:szCs w:val="24"/>
        </w:rPr>
        <w:t>noise.</w:t>
      </w:r>
      <w:r w:rsidRPr="005571F2">
        <w:rPr>
          <w:rFonts w:ascii="Arial" w:hAnsi="Arial" w:cs="Arial"/>
          <w:spacing w:val="1"/>
          <w:szCs w:val="24"/>
        </w:rPr>
        <w:t xml:space="preserve"> </w:t>
      </w:r>
      <w:r w:rsidRPr="005571F2">
        <w:rPr>
          <w:rFonts w:ascii="Arial" w:hAnsi="Arial" w:cs="Arial"/>
          <w:szCs w:val="24"/>
        </w:rPr>
        <w:t>The</w:t>
      </w:r>
      <w:r w:rsidRPr="005571F2">
        <w:rPr>
          <w:rFonts w:ascii="Arial" w:hAnsi="Arial" w:cs="Arial"/>
          <w:spacing w:val="1"/>
          <w:szCs w:val="24"/>
        </w:rPr>
        <w:t xml:space="preserve"> </w:t>
      </w:r>
      <w:r w:rsidRPr="005571F2">
        <w:rPr>
          <w:rFonts w:ascii="Arial" w:hAnsi="Arial" w:cs="Arial"/>
          <w:spacing w:val="-1"/>
          <w:szCs w:val="24"/>
        </w:rPr>
        <w:t>scanner</w:t>
      </w:r>
      <w:r w:rsidRPr="005571F2">
        <w:rPr>
          <w:rFonts w:ascii="Arial" w:hAnsi="Arial" w:cs="Arial"/>
          <w:spacing w:val="1"/>
          <w:szCs w:val="24"/>
        </w:rPr>
        <w:t xml:space="preserve"> </w:t>
      </w:r>
      <w:r w:rsidRPr="005571F2">
        <w:rPr>
          <w:rFonts w:ascii="Arial" w:hAnsi="Arial" w:cs="Arial"/>
          <w:spacing w:val="-1"/>
          <w:szCs w:val="24"/>
        </w:rPr>
        <w:t>produces</w:t>
      </w:r>
      <w:r w:rsidRPr="005571F2">
        <w:rPr>
          <w:rFonts w:ascii="Arial" w:hAnsi="Arial" w:cs="Arial"/>
          <w:spacing w:val="2"/>
          <w:szCs w:val="24"/>
        </w:rPr>
        <w:t xml:space="preserve"> </w:t>
      </w:r>
      <w:r w:rsidRPr="005571F2">
        <w:rPr>
          <w:rFonts w:ascii="Arial" w:hAnsi="Arial" w:cs="Arial"/>
          <w:szCs w:val="24"/>
        </w:rPr>
        <w:t xml:space="preserve">a </w:t>
      </w:r>
      <w:r w:rsidRPr="005571F2">
        <w:rPr>
          <w:rFonts w:ascii="Arial" w:hAnsi="Arial" w:cs="Arial"/>
          <w:spacing w:val="-1"/>
          <w:szCs w:val="24"/>
        </w:rPr>
        <w:t>loud</w:t>
      </w:r>
      <w:r w:rsidRPr="005571F2">
        <w:rPr>
          <w:rFonts w:ascii="Arial" w:hAnsi="Arial" w:cs="Arial"/>
          <w:spacing w:val="1"/>
          <w:szCs w:val="24"/>
        </w:rPr>
        <w:t xml:space="preserve"> </w:t>
      </w:r>
      <w:r w:rsidRPr="005571F2">
        <w:rPr>
          <w:rFonts w:ascii="Arial" w:hAnsi="Arial" w:cs="Arial"/>
          <w:spacing w:val="-1"/>
          <w:szCs w:val="24"/>
        </w:rPr>
        <w:t>banging</w:t>
      </w:r>
      <w:r w:rsidRPr="005571F2">
        <w:rPr>
          <w:rFonts w:ascii="Arial" w:hAnsi="Arial" w:cs="Arial"/>
          <w:spacing w:val="1"/>
          <w:szCs w:val="24"/>
        </w:rPr>
        <w:t xml:space="preserve"> </w:t>
      </w:r>
      <w:r w:rsidRPr="005571F2">
        <w:rPr>
          <w:rFonts w:ascii="Arial" w:hAnsi="Arial" w:cs="Arial"/>
          <w:spacing w:val="-1"/>
          <w:szCs w:val="24"/>
        </w:rPr>
        <w:t>during</w:t>
      </w:r>
      <w:r w:rsidRPr="005571F2">
        <w:rPr>
          <w:rFonts w:ascii="Arial" w:hAnsi="Arial" w:cs="Arial"/>
          <w:szCs w:val="24"/>
        </w:rPr>
        <w:t xml:space="preserve"> </w:t>
      </w:r>
      <w:r w:rsidRPr="005571F2">
        <w:rPr>
          <w:rFonts w:ascii="Arial" w:hAnsi="Arial" w:cs="Arial"/>
          <w:spacing w:val="-1"/>
          <w:szCs w:val="24"/>
        </w:rPr>
        <w:t>operation</w:t>
      </w:r>
      <w:r w:rsidRPr="005571F2">
        <w:rPr>
          <w:rFonts w:ascii="Arial" w:hAnsi="Arial" w:cs="Arial"/>
          <w:spacing w:val="1"/>
          <w:szCs w:val="24"/>
        </w:rPr>
        <w:t xml:space="preserve"> </w:t>
      </w:r>
      <w:r w:rsidRPr="005571F2">
        <w:rPr>
          <w:rFonts w:ascii="Arial" w:hAnsi="Arial" w:cs="Arial"/>
          <w:spacing w:val="-1"/>
          <w:szCs w:val="24"/>
        </w:rPr>
        <w:t>which</w:t>
      </w:r>
      <w:r w:rsidRPr="005571F2">
        <w:rPr>
          <w:rFonts w:ascii="Arial" w:hAnsi="Arial" w:cs="Arial"/>
          <w:spacing w:val="1"/>
          <w:szCs w:val="24"/>
        </w:rPr>
        <w:t xml:space="preserve"> </w:t>
      </w:r>
      <w:r w:rsidRPr="005571F2">
        <w:rPr>
          <w:rFonts w:ascii="Arial" w:hAnsi="Arial" w:cs="Arial"/>
          <w:szCs w:val="24"/>
        </w:rPr>
        <w:t>may</w:t>
      </w:r>
      <w:r w:rsidRPr="005571F2">
        <w:rPr>
          <w:rFonts w:ascii="Arial" w:hAnsi="Arial" w:cs="Arial"/>
          <w:spacing w:val="27"/>
          <w:szCs w:val="24"/>
        </w:rPr>
        <w:t xml:space="preserve"> </w:t>
      </w:r>
      <w:r w:rsidRPr="005571F2">
        <w:rPr>
          <w:rFonts w:ascii="Arial" w:hAnsi="Arial" w:cs="Arial"/>
          <w:spacing w:val="-1"/>
          <w:szCs w:val="24"/>
        </w:rPr>
        <w:t>exceed 100 decibels.</w:t>
      </w:r>
      <w:r w:rsidRPr="005571F2">
        <w:rPr>
          <w:rFonts w:ascii="Arial" w:hAnsi="Arial" w:cs="Arial"/>
          <w:szCs w:val="24"/>
        </w:rPr>
        <w:t xml:space="preserve"> It</w:t>
      </w:r>
      <w:r w:rsidRPr="005571F2">
        <w:rPr>
          <w:rFonts w:ascii="Arial" w:hAnsi="Arial" w:cs="Arial"/>
          <w:spacing w:val="-1"/>
          <w:szCs w:val="24"/>
        </w:rPr>
        <w:t xml:space="preserve"> is</w:t>
      </w:r>
      <w:r w:rsidRPr="005571F2">
        <w:rPr>
          <w:rFonts w:ascii="Arial" w:hAnsi="Arial" w:cs="Arial"/>
          <w:spacing w:val="-2"/>
          <w:szCs w:val="24"/>
        </w:rPr>
        <w:t xml:space="preserve"> </w:t>
      </w:r>
      <w:r w:rsidRPr="005571F2">
        <w:rPr>
          <w:rFonts w:ascii="Arial" w:hAnsi="Arial" w:cs="Arial"/>
          <w:szCs w:val="24"/>
        </w:rPr>
        <w:t>thought</w:t>
      </w:r>
      <w:r w:rsidRPr="005571F2">
        <w:rPr>
          <w:rFonts w:ascii="Arial" w:hAnsi="Arial" w:cs="Arial"/>
          <w:spacing w:val="-1"/>
          <w:szCs w:val="24"/>
        </w:rPr>
        <w:t xml:space="preserve"> </w:t>
      </w:r>
      <w:r w:rsidRPr="005571F2">
        <w:rPr>
          <w:rFonts w:ascii="Arial" w:hAnsi="Arial" w:cs="Arial"/>
          <w:szCs w:val="24"/>
        </w:rPr>
        <w:t>that</w:t>
      </w:r>
      <w:r w:rsidRPr="005571F2">
        <w:rPr>
          <w:rFonts w:ascii="Arial" w:hAnsi="Arial" w:cs="Arial"/>
          <w:spacing w:val="-2"/>
          <w:szCs w:val="24"/>
        </w:rPr>
        <w:t xml:space="preserve"> </w:t>
      </w:r>
      <w:r w:rsidRPr="005571F2">
        <w:rPr>
          <w:rFonts w:ascii="Arial" w:hAnsi="Arial" w:cs="Arial"/>
          <w:szCs w:val="24"/>
        </w:rPr>
        <w:t>the</w:t>
      </w:r>
      <w:r w:rsidRPr="005571F2">
        <w:rPr>
          <w:rFonts w:ascii="Arial" w:hAnsi="Arial" w:cs="Arial"/>
          <w:spacing w:val="-1"/>
          <w:szCs w:val="24"/>
        </w:rPr>
        <w:t xml:space="preserve"> </w:t>
      </w:r>
      <w:r w:rsidRPr="005571F2">
        <w:rPr>
          <w:rFonts w:ascii="Arial" w:hAnsi="Arial" w:cs="Arial"/>
          <w:szCs w:val="24"/>
        </w:rPr>
        <w:t>foetus</w:t>
      </w:r>
      <w:r w:rsidRPr="005571F2">
        <w:rPr>
          <w:rFonts w:ascii="Arial" w:hAnsi="Arial" w:cs="Arial"/>
          <w:spacing w:val="-3"/>
          <w:szCs w:val="24"/>
        </w:rPr>
        <w:t xml:space="preserve"> </w:t>
      </w:r>
      <w:r w:rsidRPr="005571F2">
        <w:rPr>
          <w:rFonts w:ascii="Arial" w:hAnsi="Arial" w:cs="Arial"/>
          <w:spacing w:val="-1"/>
          <w:szCs w:val="24"/>
        </w:rPr>
        <w:t>is sensitive</w:t>
      </w:r>
      <w:r w:rsidRPr="005571F2">
        <w:rPr>
          <w:rFonts w:ascii="Arial" w:hAnsi="Arial" w:cs="Arial"/>
          <w:szCs w:val="24"/>
        </w:rPr>
        <w:t xml:space="preserve"> to</w:t>
      </w:r>
      <w:r w:rsidRPr="005571F2">
        <w:rPr>
          <w:rFonts w:ascii="Arial" w:hAnsi="Arial" w:cs="Arial"/>
          <w:spacing w:val="-1"/>
          <w:szCs w:val="24"/>
        </w:rPr>
        <w:t xml:space="preserve"> noise.</w:t>
      </w:r>
    </w:p>
    <w:p w14:paraId="47C3C6EF" w14:textId="77777777" w:rsidR="00D851E8" w:rsidRPr="005571F2" w:rsidRDefault="00D851E8" w:rsidP="00D851E8">
      <w:pPr>
        <w:pStyle w:val="BodyText"/>
        <w:tabs>
          <w:tab w:val="left" w:pos="453"/>
        </w:tabs>
        <w:ind w:left="170" w:right="117"/>
        <w:jc w:val="both"/>
        <w:rPr>
          <w:rFonts w:ascii="Arial" w:hAnsi="Arial" w:cs="Arial"/>
          <w:spacing w:val="-1"/>
        </w:rPr>
      </w:pPr>
      <w:r w:rsidRPr="005571F2">
        <w:rPr>
          <w:rFonts w:ascii="Arial" w:hAnsi="Arial" w:cs="Arial"/>
          <w:szCs w:val="24"/>
        </w:rPr>
        <w:t>It</w:t>
      </w:r>
      <w:r w:rsidRPr="005571F2">
        <w:rPr>
          <w:rFonts w:ascii="Arial" w:hAnsi="Arial" w:cs="Arial"/>
          <w:spacing w:val="-2"/>
          <w:szCs w:val="24"/>
        </w:rPr>
        <w:t xml:space="preserve"> </w:t>
      </w:r>
      <w:r w:rsidRPr="005571F2">
        <w:rPr>
          <w:rFonts w:ascii="Arial" w:hAnsi="Arial" w:cs="Arial"/>
          <w:spacing w:val="-1"/>
          <w:szCs w:val="24"/>
        </w:rPr>
        <w:t>is</w:t>
      </w:r>
      <w:r w:rsidRPr="005571F2">
        <w:rPr>
          <w:rFonts w:ascii="Arial" w:hAnsi="Arial" w:cs="Arial"/>
          <w:spacing w:val="-2"/>
          <w:szCs w:val="24"/>
        </w:rPr>
        <w:t xml:space="preserve"> </w:t>
      </w:r>
      <w:r w:rsidRPr="005571F2">
        <w:rPr>
          <w:rFonts w:ascii="Arial" w:hAnsi="Arial" w:cs="Arial"/>
          <w:spacing w:val="-1"/>
          <w:szCs w:val="24"/>
        </w:rPr>
        <w:t>recommended</w:t>
      </w:r>
      <w:r w:rsidRPr="005571F2">
        <w:rPr>
          <w:rFonts w:ascii="Arial" w:hAnsi="Arial" w:cs="Arial"/>
          <w:spacing w:val="-2"/>
          <w:szCs w:val="24"/>
        </w:rPr>
        <w:t xml:space="preserve"> </w:t>
      </w:r>
      <w:r w:rsidRPr="005571F2">
        <w:rPr>
          <w:rFonts w:ascii="Arial" w:hAnsi="Arial" w:cs="Arial"/>
          <w:szCs w:val="24"/>
        </w:rPr>
        <w:t>that</w:t>
      </w:r>
      <w:r w:rsidRPr="005571F2">
        <w:rPr>
          <w:rFonts w:ascii="Arial" w:hAnsi="Arial" w:cs="Arial"/>
          <w:spacing w:val="-2"/>
          <w:szCs w:val="24"/>
        </w:rPr>
        <w:t xml:space="preserve"> </w:t>
      </w:r>
      <w:r w:rsidRPr="005571F2">
        <w:rPr>
          <w:rFonts w:ascii="Arial" w:hAnsi="Arial" w:cs="Arial"/>
          <w:spacing w:val="-1"/>
          <w:szCs w:val="24"/>
        </w:rPr>
        <w:t>pregnant</w:t>
      </w:r>
      <w:r w:rsidRPr="005571F2">
        <w:rPr>
          <w:rFonts w:ascii="Arial" w:hAnsi="Arial" w:cs="Arial"/>
          <w:spacing w:val="-2"/>
          <w:szCs w:val="24"/>
        </w:rPr>
        <w:t xml:space="preserve"> </w:t>
      </w:r>
      <w:r w:rsidRPr="005571F2">
        <w:rPr>
          <w:rFonts w:ascii="Arial" w:hAnsi="Arial" w:cs="Arial"/>
          <w:spacing w:val="-1"/>
          <w:szCs w:val="24"/>
        </w:rPr>
        <w:t>staff</w:t>
      </w:r>
      <w:r w:rsidRPr="005571F2">
        <w:rPr>
          <w:rFonts w:ascii="Arial" w:hAnsi="Arial" w:cs="Arial"/>
          <w:spacing w:val="-2"/>
          <w:szCs w:val="24"/>
        </w:rPr>
        <w:t xml:space="preserve"> </w:t>
      </w:r>
      <w:r w:rsidRPr="005571F2">
        <w:rPr>
          <w:rFonts w:ascii="Arial" w:hAnsi="Arial" w:cs="Arial"/>
          <w:spacing w:val="-1"/>
          <w:szCs w:val="24"/>
        </w:rPr>
        <w:t>should</w:t>
      </w:r>
      <w:r w:rsidRPr="005571F2">
        <w:rPr>
          <w:rFonts w:ascii="Arial" w:hAnsi="Arial" w:cs="Arial"/>
          <w:spacing w:val="-2"/>
          <w:szCs w:val="24"/>
        </w:rPr>
        <w:t xml:space="preserve"> </w:t>
      </w:r>
      <w:r w:rsidRPr="005571F2">
        <w:rPr>
          <w:rFonts w:ascii="Arial" w:hAnsi="Arial" w:cs="Arial"/>
          <w:spacing w:val="-1"/>
          <w:szCs w:val="24"/>
        </w:rPr>
        <w:t>not:</w:t>
      </w:r>
    </w:p>
    <w:p w14:paraId="3CB3918C" w14:textId="77777777" w:rsidR="00D851E8" w:rsidRPr="005571F2" w:rsidRDefault="00D851E8" w:rsidP="003014FB">
      <w:pPr>
        <w:pStyle w:val="BodyText"/>
        <w:widowControl w:val="0"/>
        <w:numPr>
          <w:ilvl w:val="0"/>
          <w:numId w:val="74"/>
        </w:numPr>
        <w:spacing w:after="0"/>
        <w:ind w:right="3453"/>
        <w:rPr>
          <w:rFonts w:ascii="Arial" w:hAnsi="Arial" w:cs="Arial"/>
        </w:rPr>
      </w:pPr>
      <w:r w:rsidRPr="005571F2">
        <w:rPr>
          <w:rFonts w:ascii="Arial" w:hAnsi="Arial" w:cs="Arial"/>
          <w:spacing w:val="-1"/>
          <w:szCs w:val="24"/>
        </w:rPr>
        <w:t>enter the</w:t>
      </w:r>
      <w:r w:rsidRPr="005571F2">
        <w:rPr>
          <w:rFonts w:ascii="Arial" w:hAnsi="Arial" w:cs="Arial"/>
          <w:szCs w:val="24"/>
        </w:rPr>
        <w:t xml:space="preserve"> </w:t>
      </w:r>
      <w:r w:rsidRPr="005571F2">
        <w:rPr>
          <w:rFonts w:ascii="Arial" w:hAnsi="Arial" w:cs="Arial"/>
          <w:spacing w:val="-1"/>
          <w:szCs w:val="24"/>
        </w:rPr>
        <w:t>scan</w:t>
      </w:r>
      <w:r w:rsidRPr="005571F2">
        <w:rPr>
          <w:rFonts w:ascii="Arial" w:hAnsi="Arial" w:cs="Arial"/>
          <w:szCs w:val="24"/>
        </w:rPr>
        <w:t xml:space="preserve"> </w:t>
      </w:r>
      <w:r w:rsidRPr="005571F2">
        <w:rPr>
          <w:rFonts w:ascii="Arial" w:hAnsi="Arial" w:cs="Arial"/>
          <w:spacing w:val="-1"/>
          <w:szCs w:val="24"/>
        </w:rPr>
        <w:t>room</w:t>
      </w:r>
      <w:r w:rsidRPr="005571F2">
        <w:rPr>
          <w:rFonts w:ascii="Arial" w:hAnsi="Arial" w:cs="Arial"/>
          <w:szCs w:val="24"/>
        </w:rPr>
        <w:t xml:space="preserve"> </w:t>
      </w:r>
      <w:r w:rsidRPr="005571F2">
        <w:rPr>
          <w:rFonts w:ascii="Arial" w:hAnsi="Arial" w:cs="Arial"/>
          <w:spacing w:val="-1"/>
          <w:szCs w:val="24"/>
        </w:rPr>
        <w:t xml:space="preserve">during </w:t>
      </w:r>
      <w:r w:rsidRPr="005571F2">
        <w:rPr>
          <w:rFonts w:ascii="Arial" w:hAnsi="Arial" w:cs="Arial"/>
          <w:szCs w:val="24"/>
        </w:rPr>
        <w:t>the</w:t>
      </w:r>
      <w:r w:rsidRPr="005571F2">
        <w:rPr>
          <w:rFonts w:ascii="Arial" w:hAnsi="Arial" w:cs="Arial"/>
          <w:spacing w:val="-1"/>
          <w:szCs w:val="24"/>
        </w:rPr>
        <w:t xml:space="preserve"> first</w:t>
      </w:r>
      <w:r w:rsidRPr="005571F2">
        <w:rPr>
          <w:rFonts w:ascii="Arial" w:hAnsi="Arial" w:cs="Arial"/>
        </w:rPr>
        <w:t xml:space="preserve"> </w:t>
      </w:r>
      <w:r w:rsidRPr="005571F2">
        <w:rPr>
          <w:rFonts w:ascii="Arial" w:hAnsi="Arial" w:cs="Arial"/>
          <w:spacing w:val="-1"/>
          <w:szCs w:val="24"/>
        </w:rPr>
        <w:t>trimester;</w:t>
      </w:r>
    </w:p>
    <w:p w14:paraId="6341A0BC" w14:textId="7F62BE02" w:rsidR="00D851E8" w:rsidRPr="005571F2" w:rsidRDefault="00D851E8" w:rsidP="00D227B9">
      <w:pPr>
        <w:pStyle w:val="BodyText"/>
        <w:widowControl w:val="0"/>
        <w:numPr>
          <w:ilvl w:val="0"/>
          <w:numId w:val="74"/>
        </w:numPr>
        <w:tabs>
          <w:tab w:val="left" w:pos="453"/>
        </w:tabs>
        <w:spacing w:after="0"/>
        <w:ind w:right="117"/>
        <w:jc w:val="both"/>
        <w:rPr>
          <w:rFonts w:cs="Arial"/>
        </w:rPr>
      </w:pPr>
      <w:r w:rsidRPr="005571F2">
        <w:rPr>
          <w:rFonts w:ascii="Arial" w:hAnsi="Arial" w:cs="Arial"/>
        </w:rPr>
        <w:t>remain in the scan room during a scan at any time in their pregnancy</w:t>
      </w:r>
      <w:r w:rsidRPr="005571F2">
        <w:rPr>
          <w:rFonts w:cs="Arial"/>
        </w:rPr>
        <w:br w:type="page"/>
      </w:r>
    </w:p>
    <w:p w14:paraId="55F06B6E" w14:textId="0FBB6FF8" w:rsidR="00D851E8" w:rsidRDefault="00D851E8" w:rsidP="00D851E8">
      <w:pPr>
        <w:rPr>
          <w:rFonts w:eastAsia="Arial" w:cs="Arial"/>
          <w:sz w:val="20"/>
          <w:szCs w:val="20"/>
        </w:rPr>
      </w:pPr>
      <w:r>
        <w:rPr>
          <w:noProof/>
          <w:lang w:eastAsia="en-GB"/>
        </w:rPr>
        <w:drawing>
          <wp:inline distT="0" distB="0" distL="0" distR="0" wp14:anchorId="45DB85D7" wp14:editId="11AA57C9">
            <wp:extent cx="6141720" cy="78934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PNG"/>
                    <pic:cNvPicPr/>
                  </pic:nvPicPr>
                  <pic:blipFill>
                    <a:blip r:embed="rId94">
                      <a:extLst>
                        <a:ext uri="{28A0092B-C50C-407E-A947-70E740481C1C}">
                          <a14:useLocalDpi xmlns:a14="http://schemas.microsoft.com/office/drawing/2010/main" val="0"/>
                        </a:ext>
                      </a:extLst>
                    </a:blip>
                    <a:stretch>
                      <a:fillRect/>
                    </a:stretch>
                  </pic:blipFill>
                  <pic:spPr>
                    <a:xfrm>
                      <a:off x="0" y="0"/>
                      <a:ext cx="6156658" cy="7912607"/>
                    </a:xfrm>
                    <a:prstGeom prst="rect">
                      <a:avLst/>
                    </a:prstGeom>
                  </pic:spPr>
                </pic:pic>
              </a:graphicData>
            </a:graphic>
          </wp:inline>
        </w:drawing>
      </w:r>
    </w:p>
    <w:p w14:paraId="5CA24325" w14:textId="06F5060E" w:rsidR="00745AEE" w:rsidRDefault="00745AEE" w:rsidP="00592839">
      <w:pPr>
        <w:pStyle w:val="Style2"/>
        <w:rPr>
          <w:sz w:val="22"/>
          <w:szCs w:val="22"/>
        </w:rPr>
      </w:pPr>
    </w:p>
    <w:p w14:paraId="57F6CF29" w14:textId="173C53D5" w:rsidR="00745AEE" w:rsidRDefault="00745AEE" w:rsidP="00592839">
      <w:pPr>
        <w:pStyle w:val="Style2"/>
        <w:rPr>
          <w:sz w:val="22"/>
          <w:szCs w:val="22"/>
        </w:rPr>
      </w:pPr>
    </w:p>
    <w:p w14:paraId="6EC57DCB" w14:textId="77777777" w:rsidR="003014FB" w:rsidRPr="0097067B" w:rsidRDefault="003014FB" w:rsidP="003014FB">
      <w:pPr>
        <w:spacing w:after="0"/>
        <w:rPr>
          <w:rFonts w:cs="Arial"/>
          <w:b/>
          <w:szCs w:val="24"/>
        </w:rPr>
      </w:pPr>
      <w:r>
        <w:rPr>
          <w:b/>
          <w:sz w:val="28"/>
        </w:rPr>
        <w:t>Risk</w:t>
      </w:r>
      <w:r>
        <w:rPr>
          <w:b/>
          <w:spacing w:val="-24"/>
          <w:sz w:val="28"/>
        </w:rPr>
        <w:t xml:space="preserve"> </w:t>
      </w:r>
      <w:r>
        <w:rPr>
          <w:b/>
          <w:sz w:val="28"/>
        </w:rPr>
        <w:t>Assessments</w:t>
      </w:r>
    </w:p>
    <w:p w14:paraId="2977CE82" w14:textId="77777777" w:rsidR="003014FB" w:rsidRDefault="003014FB" w:rsidP="003014FB">
      <w:pPr>
        <w:tabs>
          <w:tab w:val="left" w:pos="4540"/>
        </w:tabs>
        <w:spacing w:before="360" w:after="100" w:afterAutospacing="1" w:line="479" w:lineRule="auto"/>
        <w:ind w:right="2500"/>
        <w:rPr>
          <w:b/>
        </w:rPr>
      </w:pPr>
      <w:r>
        <w:rPr>
          <w:b/>
        </w:rPr>
        <w:t>Young Persons pre-practice learning checklist</w:t>
      </w:r>
    </w:p>
    <w:p w14:paraId="743A0B25" w14:textId="77777777" w:rsidR="003014FB" w:rsidRDefault="003014FB" w:rsidP="003014FB">
      <w:pPr>
        <w:tabs>
          <w:tab w:val="left" w:pos="4540"/>
        </w:tabs>
        <w:spacing w:after="100" w:afterAutospacing="1" w:line="479" w:lineRule="auto"/>
        <w:ind w:right="2500"/>
        <w:rPr>
          <w:b/>
        </w:rPr>
      </w:pPr>
      <w:r>
        <w:rPr>
          <w:b/>
        </w:rPr>
        <w:t>Name</w:t>
      </w:r>
      <w:r>
        <w:rPr>
          <w:b/>
          <w:spacing w:val="-8"/>
        </w:rPr>
        <w:t xml:space="preserve"> </w:t>
      </w:r>
      <w:r>
        <w:rPr>
          <w:b/>
        </w:rPr>
        <w:t>of</w:t>
      </w:r>
      <w:r>
        <w:rPr>
          <w:b/>
          <w:spacing w:val="-8"/>
        </w:rPr>
        <w:t xml:space="preserve"> </w:t>
      </w:r>
      <w:r>
        <w:rPr>
          <w:b/>
        </w:rPr>
        <w:t>Young</w:t>
      </w:r>
      <w:r>
        <w:rPr>
          <w:b/>
          <w:spacing w:val="-8"/>
        </w:rPr>
        <w:t xml:space="preserve"> </w:t>
      </w:r>
      <w:r>
        <w:rPr>
          <w:b/>
        </w:rPr>
        <w:t>Person:</w:t>
      </w:r>
      <w:r>
        <w:rPr>
          <w:b/>
        </w:rPr>
        <w:tab/>
      </w:r>
      <w:r>
        <w:rPr>
          <w:b/>
        </w:rPr>
        <w:tab/>
        <w:t>Date</w:t>
      </w:r>
      <w:r>
        <w:rPr>
          <w:b/>
          <w:spacing w:val="-7"/>
        </w:rPr>
        <w:t xml:space="preserve"> </w:t>
      </w:r>
      <w:r>
        <w:rPr>
          <w:b/>
        </w:rPr>
        <w:t>of</w:t>
      </w:r>
      <w:r>
        <w:rPr>
          <w:b/>
          <w:spacing w:val="-6"/>
        </w:rPr>
        <w:t xml:space="preserve"> </w:t>
      </w:r>
      <w:r>
        <w:rPr>
          <w:b/>
        </w:rPr>
        <w:t>Birth:</w:t>
      </w:r>
    </w:p>
    <w:p w14:paraId="71CA73F0" w14:textId="77777777" w:rsidR="003014FB" w:rsidRDefault="003014FB" w:rsidP="003014FB">
      <w:pPr>
        <w:tabs>
          <w:tab w:val="left" w:pos="4540"/>
        </w:tabs>
        <w:spacing w:after="0" w:line="479" w:lineRule="auto"/>
        <w:ind w:right="567"/>
        <w:rPr>
          <w:b/>
        </w:rPr>
      </w:pPr>
      <w:r>
        <w:rPr>
          <w:b/>
        </w:rPr>
        <w:t>PLE Details:</w:t>
      </w:r>
      <w:r>
        <w:rPr>
          <w:b/>
        </w:rPr>
        <w:tab/>
      </w:r>
      <w:r>
        <w:rPr>
          <w:b/>
        </w:rPr>
        <w:tab/>
        <w:t>Date PLE Commences:</w:t>
      </w:r>
    </w:p>
    <w:p w14:paraId="7ECEB4CC" w14:textId="77777777" w:rsidR="003014FB" w:rsidRDefault="003014FB" w:rsidP="003014FB">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5"/>
        </w:rPr>
        <w:t xml:space="preserve"> </w:t>
      </w:r>
      <w:r>
        <w:t>of</w:t>
      </w:r>
      <w:r>
        <w:rPr>
          <w:spacing w:val="-6"/>
        </w:rPr>
        <w:t xml:space="preserve"> </w:t>
      </w:r>
      <w:r>
        <w:rPr>
          <w:spacing w:val="-1"/>
        </w:rPr>
        <w:t>the</w:t>
      </w:r>
      <w:r>
        <w:rPr>
          <w:spacing w:val="-6"/>
        </w:rPr>
        <w:t xml:space="preserve"> </w:t>
      </w:r>
      <w:r>
        <w:t>young</w:t>
      </w:r>
      <w:r>
        <w:rPr>
          <w:spacing w:val="-5"/>
        </w:rPr>
        <w:t xml:space="preserve"> </w:t>
      </w:r>
      <w:r>
        <w:t>person</w:t>
      </w:r>
      <w:r>
        <w:rPr>
          <w:spacing w:val="-7"/>
        </w:rPr>
        <w:t xml:space="preserve"> </w:t>
      </w:r>
      <w:r>
        <w:t>while</w:t>
      </w:r>
      <w:r>
        <w:rPr>
          <w:spacing w:val="-6"/>
        </w:rPr>
        <w:t xml:space="preserve"> </w:t>
      </w:r>
      <w:r>
        <w:t>on</w:t>
      </w:r>
      <w:r>
        <w:rPr>
          <w:spacing w:val="-5"/>
        </w:rPr>
        <w:t xml:space="preserve"> </w:t>
      </w:r>
      <w:r>
        <w:rPr>
          <w:spacing w:val="-1"/>
        </w:rPr>
        <w:t>practice</w:t>
      </w:r>
      <w:r>
        <w:rPr>
          <w:spacing w:val="-6"/>
        </w:rPr>
        <w:t xml:space="preserve"> </w:t>
      </w:r>
      <w:r>
        <w:t>(clinician)?</w:t>
      </w:r>
    </w:p>
    <w:p w14:paraId="5AFAE4A1" w14:textId="77777777" w:rsidR="003014FB" w:rsidRPr="008B6A7D"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76E83677" wp14:editId="457E6C8A">
                <wp:extent cx="5637530" cy="368300"/>
                <wp:effectExtent l="9525" t="9525" r="1270" b="3175"/>
                <wp:docPr id="21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368300"/>
                          <a:chOff x="0" y="0"/>
                          <a:chExt cx="8878" cy="580"/>
                        </a:xfrm>
                      </wpg:grpSpPr>
                      <wpg:grpSp>
                        <wpg:cNvPr id="216" name="Group 118"/>
                        <wpg:cNvGrpSpPr>
                          <a:grpSpLocks/>
                        </wpg:cNvGrpSpPr>
                        <wpg:grpSpPr bwMode="auto">
                          <a:xfrm>
                            <a:off x="6" y="6"/>
                            <a:ext cx="8866" cy="2"/>
                            <a:chOff x="6" y="6"/>
                            <a:chExt cx="8866" cy="2"/>
                          </a:xfrm>
                        </wpg:grpSpPr>
                        <wps:wsp>
                          <wps:cNvPr id="217" name="Freeform 11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16"/>
                        <wpg:cNvGrpSpPr>
                          <a:grpSpLocks/>
                        </wpg:cNvGrpSpPr>
                        <wpg:grpSpPr bwMode="auto">
                          <a:xfrm>
                            <a:off x="11" y="11"/>
                            <a:ext cx="2" cy="563"/>
                            <a:chOff x="11" y="11"/>
                            <a:chExt cx="2" cy="563"/>
                          </a:xfrm>
                        </wpg:grpSpPr>
                        <wps:wsp>
                          <wps:cNvPr id="219" name="Freeform 117"/>
                          <wps:cNvSpPr>
                            <a:spLocks/>
                          </wps:cNvSpPr>
                          <wps:spPr bwMode="auto">
                            <a:xfrm>
                              <a:off x="11"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114"/>
                        <wpg:cNvGrpSpPr>
                          <a:grpSpLocks/>
                        </wpg:cNvGrpSpPr>
                        <wpg:grpSpPr bwMode="auto">
                          <a:xfrm>
                            <a:off x="6" y="569"/>
                            <a:ext cx="8866" cy="2"/>
                            <a:chOff x="6" y="569"/>
                            <a:chExt cx="8866" cy="2"/>
                          </a:xfrm>
                        </wpg:grpSpPr>
                        <wps:wsp>
                          <wps:cNvPr id="221" name="Freeform 115"/>
                          <wps:cNvSpPr>
                            <a:spLocks/>
                          </wps:cNvSpPr>
                          <wps:spPr bwMode="auto">
                            <a:xfrm>
                              <a:off x="6" y="56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12"/>
                        <wpg:cNvGrpSpPr>
                          <a:grpSpLocks/>
                        </wpg:cNvGrpSpPr>
                        <wpg:grpSpPr bwMode="auto">
                          <a:xfrm>
                            <a:off x="8867" y="11"/>
                            <a:ext cx="2" cy="563"/>
                            <a:chOff x="8867" y="11"/>
                            <a:chExt cx="2" cy="563"/>
                          </a:xfrm>
                        </wpg:grpSpPr>
                        <wps:wsp>
                          <wps:cNvPr id="223" name="Freeform 113"/>
                          <wps:cNvSpPr>
                            <a:spLocks/>
                          </wps:cNvSpPr>
                          <wps:spPr bwMode="auto">
                            <a:xfrm>
                              <a:off x="8867"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50BF4C" id="Group 111" o:spid="_x0000_s1026" style="width:443.9pt;height:29pt;mso-position-horizontal-relative:char;mso-position-vertical-relative:line" coordsize="887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">
                <v:group id="Group 11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1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" path="m,l8865,e" filled="f" strokeweight=".58pt">
                    <v:path arrowok="t" o:connecttype="custom" o:connectlocs="0,0;8865,0" o:connectangles="0,0"/>
                  </v:shape>
                </v:group>
                <v:group id="Group 116" o:spid="_x0000_s1029" style="position:absolute;left:11;top:11;width:2;height:563" coordorigin="11,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17" o:spid="_x0000_s1030" style="position:absolute;left:11;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" path="m,l,562e" filled="f" strokeweight=".58pt">
                    <v:path arrowok="t" o:connecttype="custom" o:connectlocs="0,11;0,573" o:connectangles="0,0"/>
                  </v:shape>
                </v:group>
                <v:group id="Group 114" o:spid="_x0000_s1031" style="position:absolute;left:6;top:569;width:8866;height:2" coordorigin="6,56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15" o:spid="_x0000_s1032" style="position:absolute;left:6;top:56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" path="m,l8865,e" filled="f" strokeweight=".58pt">
                    <v:path arrowok="t" o:connecttype="custom" o:connectlocs="0,0;8865,0" o:connectangles="0,0"/>
                  </v:shape>
                </v:group>
                <v:group id="Group 112" o:spid="_x0000_s1033" style="position:absolute;left:8867;top:11;width:2;height:563" coordorigin="8867,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13" o:spid="_x0000_s1034" style="position:absolute;left:8867;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" path="m,l,562e" filled="f" strokeweight=".58pt">
                    <v:path arrowok="t" o:connecttype="custom" o:connectlocs="0,11;0,573" o:connectangles="0,0"/>
                  </v:shape>
                </v:group>
                <w10:anchorlock/>
              </v:group>
            </w:pict>
          </mc:Fallback>
        </mc:AlternateContent>
      </w:r>
    </w:p>
    <w:p w14:paraId="6621CB54" w14:textId="77777777" w:rsidR="003014FB" w:rsidRPr="008B6A7D" w:rsidRDefault="003014FB" w:rsidP="003014FB">
      <w:pPr>
        <w:tabs>
          <w:tab w:val="left" w:pos="813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t xml:space="preserve">   </w:t>
      </w:r>
      <w:r>
        <w:rPr>
          <w:b/>
        </w:rPr>
        <w:t>Yes</w:t>
      </w:r>
      <w:r>
        <w:rPr>
          <w:b/>
          <w:spacing w:val="-3"/>
        </w:rPr>
        <w:t xml:space="preserve"> </w:t>
      </w:r>
      <w:r>
        <w:rPr>
          <w:b/>
        </w:rPr>
        <w:t>/</w:t>
      </w:r>
      <w:r>
        <w:rPr>
          <w:b/>
          <w:spacing w:val="-4"/>
        </w:rPr>
        <w:t xml:space="preserve"> </w:t>
      </w:r>
      <w:r>
        <w:rPr>
          <w:b/>
        </w:rPr>
        <w:t>No</w:t>
      </w:r>
    </w:p>
    <w:p w14:paraId="3982435C" w14:textId="77777777" w:rsidR="003014FB" w:rsidRPr="008B6A7D" w:rsidRDefault="003014FB" w:rsidP="003014FB">
      <w:pPr>
        <w:tabs>
          <w:tab w:val="left" w:pos="8139"/>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t xml:space="preserve">   </w:t>
      </w:r>
      <w:r>
        <w:rPr>
          <w:b/>
        </w:rPr>
        <w:t>Yes</w:t>
      </w:r>
      <w:r>
        <w:rPr>
          <w:b/>
          <w:spacing w:val="-4"/>
        </w:rPr>
        <w:t xml:space="preserve"> </w:t>
      </w:r>
      <w:r>
        <w:rPr>
          <w:b/>
        </w:rPr>
        <w:t>/</w:t>
      </w:r>
      <w:r>
        <w:rPr>
          <w:b/>
          <w:spacing w:val="-3"/>
        </w:rPr>
        <w:t xml:space="preserve"> </w:t>
      </w:r>
      <w:r>
        <w:rPr>
          <w:b/>
        </w:rPr>
        <w:t>No</w:t>
      </w:r>
    </w:p>
    <w:p w14:paraId="555F0533" w14:textId="77777777" w:rsidR="003014FB" w:rsidRPr="008B6A7D" w:rsidRDefault="003014FB" w:rsidP="003014FB">
      <w:pPr>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t>allergies?</w:t>
      </w:r>
      <w:r>
        <w:rPr>
          <w:rFonts w:eastAsia="Arial" w:cs="Arial"/>
        </w:rPr>
        <w:tab/>
      </w:r>
      <w:r>
        <w:rPr>
          <w:rFonts w:eastAsia="Arial" w:cs="Arial"/>
        </w:rPr>
        <w:tab/>
      </w:r>
      <w:r>
        <w:rPr>
          <w:rFonts w:eastAsia="Arial" w:cs="Arial"/>
        </w:rPr>
        <w:tab/>
      </w:r>
      <w:r>
        <w:rPr>
          <w:rFonts w:eastAsia="Arial" w:cs="Arial"/>
        </w:rPr>
        <w:tab/>
      </w:r>
      <w:r>
        <w:rPr>
          <w:rFonts w:eastAsia="Arial" w:cs="Arial"/>
        </w:rPr>
        <w:tab/>
        <w:t xml:space="preserve">   </w:t>
      </w:r>
      <w:r>
        <w:rPr>
          <w:b/>
        </w:rPr>
        <w:t xml:space="preserve">      Yes</w:t>
      </w:r>
      <w:r>
        <w:rPr>
          <w:b/>
          <w:spacing w:val="-6"/>
        </w:rPr>
        <w:t xml:space="preserve"> </w:t>
      </w:r>
      <w:r>
        <w:rPr>
          <w:b/>
        </w:rPr>
        <w:t>/</w:t>
      </w:r>
      <w:r>
        <w:rPr>
          <w:b/>
          <w:spacing w:val="-6"/>
        </w:rPr>
        <w:t xml:space="preserve"> </w:t>
      </w:r>
      <w:r>
        <w:rPr>
          <w:b/>
        </w:rPr>
        <w:t>No /</w:t>
      </w:r>
      <w:r>
        <w:rPr>
          <w:b/>
          <w:spacing w:val="-6"/>
        </w:rPr>
        <w:t xml:space="preserve"> </w:t>
      </w:r>
      <w:r>
        <w:rPr>
          <w:b/>
        </w:rPr>
        <w:t>Not</w:t>
      </w:r>
      <w:r>
        <w:rPr>
          <w:b/>
          <w:spacing w:val="-5"/>
        </w:rPr>
        <w:t xml:space="preserve"> </w:t>
      </w:r>
      <w:r>
        <w:rPr>
          <w:b/>
        </w:rPr>
        <w:t>Applicable</w:t>
      </w:r>
    </w:p>
    <w:p w14:paraId="39575B21" w14:textId="77777777" w:rsidR="003014FB" w:rsidRPr="00A71D89" w:rsidRDefault="003014FB" w:rsidP="003014FB">
      <w:pPr>
        <w:tabs>
          <w:tab w:val="left" w:pos="8139"/>
        </w:tabs>
        <w:ind w:left="220"/>
        <w:rPr>
          <w:rFonts w:eastAsia="Arial" w:cs="Arial"/>
        </w:rPr>
      </w:pPr>
      <w:r>
        <w:t>Have</w:t>
      </w:r>
      <w:r>
        <w:rPr>
          <w:spacing w:val="-8"/>
        </w:rPr>
        <w:t xml:space="preserve"> </w:t>
      </w:r>
      <w:r>
        <w:t>arrangements</w:t>
      </w:r>
      <w:r>
        <w:rPr>
          <w:spacing w:val="-8"/>
        </w:rPr>
        <w:t xml:space="preserve"> </w:t>
      </w:r>
      <w:r>
        <w:t>been</w:t>
      </w:r>
      <w:r>
        <w:rPr>
          <w:spacing w:val="-7"/>
        </w:rPr>
        <w:t xml:space="preserve"> </w:t>
      </w:r>
      <w:r>
        <w:t>made</w:t>
      </w:r>
      <w:r>
        <w:rPr>
          <w:spacing w:val="-8"/>
        </w:rPr>
        <w:t xml:space="preserve"> </w:t>
      </w:r>
      <w:r>
        <w:t>for</w:t>
      </w:r>
      <w:r>
        <w:rPr>
          <w:spacing w:val="-8"/>
        </w:rPr>
        <w:t xml:space="preserve"> </w:t>
      </w:r>
      <w:r>
        <w:t>induction/orientation</w:t>
      </w:r>
      <w:r>
        <w:rPr>
          <w:spacing w:val="-6"/>
        </w:rPr>
        <w:t xml:space="preserve"> </w:t>
      </w:r>
      <w:r>
        <w:t>to</w:t>
      </w:r>
      <w:r>
        <w:rPr>
          <w:spacing w:val="-8"/>
        </w:rPr>
        <w:t xml:space="preserve"> </w:t>
      </w:r>
      <w:r>
        <w:rPr>
          <w:spacing w:val="-1"/>
        </w:rPr>
        <w:t>the</w:t>
      </w:r>
      <w:r>
        <w:rPr>
          <w:spacing w:val="-7"/>
        </w:rPr>
        <w:t xml:space="preserve"> </w:t>
      </w:r>
      <w:r>
        <w:t xml:space="preserve">unit?     </w:t>
      </w:r>
      <w:r>
        <w:tab/>
        <w:t xml:space="preserve">     </w:t>
      </w:r>
      <w:r>
        <w:rPr>
          <w:b/>
        </w:rPr>
        <w:t>Yes/</w:t>
      </w:r>
      <w:r>
        <w:rPr>
          <w:b/>
          <w:spacing w:val="-8"/>
        </w:rPr>
        <w:t xml:space="preserve"> </w:t>
      </w:r>
      <w:r>
        <w:rPr>
          <w:b/>
        </w:rPr>
        <w:t>No</w:t>
      </w:r>
    </w:p>
    <w:p w14:paraId="674FE684" w14:textId="77777777" w:rsidR="003014FB" w:rsidRPr="00A71D89" w:rsidRDefault="003014FB" w:rsidP="003014FB">
      <w:pPr>
        <w:tabs>
          <w:tab w:val="left" w:pos="8139"/>
        </w:tabs>
        <w:rPr>
          <w:rFonts w:eastAsia="Arial" w:cs="Arial"/>
        </w:rPr>
      </w:pPr>
      <w:r>
        <w:rPr>
          <w:rFonts w:eastAsia="Arial" w:cs="Arial"/>
          <w:b/>
          <w:bCs/>
          <w:sz w:val="21"/>
          <w:szCs w:val="21"/>
        </w:rPr>
        <w:t xml:space="preserve">    </w:t>
      </w:r>
      <w:r>
        <w:t>Have</w:t>
      </w:r>
      <w:r>
        <w:rPr>
          <w:spacing w:val="-7"/>
        </w:rPr>
        <w:t xml:space="preserve"> </w:t>
      </w:r>
      <w:r>
        <w:t>suitable</w:t>
      </w:r>
      <w:r>
        <w:rPr>
          <w:spacing w:val="-7"/>
        </w:rPr>
        <w:t xml:space="preserve"> </w:t>
      </w:r>
      <w:r>
        <w:t>arrangements</w:t>
      </w:r>
      <w:r>
        <w:rPr>
          <w:spacing w:val="-7"/>
        </w:rPr>
        <w:t xml:space="preserve"> </w:t>
      </w:r>
      <w:r>
        <w:t>been</w:t>
      </w:r>
      <w:r>
        <w:rPr>
          <w:spacing w:val="-7"/>
        </w:rPr>
        <w:t xml:space="preserve"> </w:t>
      </w:r>
      <w:r>
        <w:t>made</w:t>
      </w:r>
      <w:r>
        <w:rPr>
          <w:spacing w:val="-7"/>
        </w:rPr>
        <w:t xml:space="preserve"> </w:t>
      </w:r>
      <w:r>
        <w:t>for</w:t>
      </w:r>
      <w:r>
        <w:rPr>
          <w:spacing w:val="-7"/>
        </w:rPr>
        <w:t xml:space="preserve"> </w:t>
      </w:r>
      <w:r>
        <w:t>supervision</w:t>
      </w:r>
      <w:r>
        <w:rPr>
          <w:spacing w:val="-7"/>
        </w:rPr>
        <w:t xml:space="preserve"> </w:t>
      </w:r>
      <w:r>
        <w:t>of</w:t>
      </w:r>
      <w:r>
        <w:rPr>
          <w:spacing w:val="-7"/>
        </w:rPr>
        <w:t xml:space="preserve"> </w:t>
      </w:r>
      <w:r>
        <w:rPr>
          <w:spacing w:val="-1"/>
        </w:rPr>
        <w:t>the</w:t>
      </w:r>
      <w:r>
        <w:rPr>
          <w:spacing w:val="-7"/>
        </w:rPr>
        <w:t xml:space="preserve"> </w:t>
      </w:r>
      <w:r>
        <w:t>young</w:t>
      </w:r>
      <w:r>
        <w:rPr>
          <w:spacing w:val="-6"/>
        </w:rPr>
        <w:t xml:space="preserve"> </w:t>
      </w:r>
      <w:r>
        <w:t xml:space="preserve">person? </w:t>
      </w:r>
      <w:r>
        <w:rPr>
          <w:b/>
        </w:rPr>
        <w:t>Yes/</w:t>
      </w:r>
      <w:r>
        <w:rPr>
          <w:b/>
          <w:spacing w:val="-8"/>
        </w:rPr>
        <w:t xml:space="preserve"> </w:t>
      </w:r>
      <w:r>
        <w:rPr>
          <w:b/>
        </w:rPr>
        <w:t>No</w:t>
      </w:r>
    </w:p>
    <w:p w14:paraId="7F4B3482" w14:textId="77777777" w:rsidR="003014FB" w:rsidRDefault="003014FB" w:rsidP="003014FB">
      <w:pPr>
        <w:ind w:left="220"/>
        <w:rPr>
          <w:b/>
        </w:rPr>
      </w:pPr>
      <w:r>
        <w:t>Have</w:t>
      </w:r>
      <w:r>
        <w:rPr>
          <w:spacing w:val="-6"/>
        </w:rPr>
        <w:t xml:space="preserve"> </w:t>
      </w:r>
      <w:r>
        <w:t>necessary</w:t>
      </w:r>
      <w:r>
        <w:rPr>
          <w:spacing w:val="-5"/>
        </w:rPr>
        <w:t xml:space="preserve"> </w:t>
      </w:r>
      <w:r>
        <w:t>arrangements</w:t>
      </w:r>
      <w:r>
        <w:rPr>
          <w:spacing w:val="-4"/>
        </w:rPr>
        <w:t xml:space="preserve"> </w:t>
      </w:r>
      <w:r>
        <w:t>for</w:t>
      </w:r>
      <w:r>
        <w:rPr>
          <w:spacing w:val="-6"/>
        </w:rPr>
        <w:t xml:space="preserve"> </w:t>
      </w:r>
      <w:r>
        <w:t>personal</w:t>
      </w:r>
      <w:r>
        <w:rPr>
          <w:spacing w:val="-5"/>
        </w:rPr>
        <w:t xml:space="preserve"> </w:t>
      </w:r>
      <w:r>
        <w:rPr>
          <w:spacing w:val="-1"/>
        </w:rPr>
        <w:t>safety</w:t>
      </w:r>
      <w:r>
        <w:rPr>
          <w:spacing w:val="-6"/>
        </w:rPr>
        <w:t xml:space="preserve"> </w:t>
      </w:r>
      <w:r>
        <w:t>and</w:t>
      </w:r>
      <w:r>
        <w:rPr>
          <w:spacing w:val="-6"/>
        </w:rPr>
        <w:t xml:space="preserve"> </w:t>
      </w:r>
      <w:r>
        <w:t>freedom</w:t>
      </w:r>
      <w:r>
        <w:rPr>
          <w:spacing w:val="-5"/>
        </w:rPr>
        <w:t xml:space="preserve"> </w:t>
      </w:r>
      <w:r>
        <w:t>from</w:t>
      </w:r>
      <w:r>
        <w:rPr>
          <w:spacing w:val="-6"/>
        </w:rPr>
        <w:t xml:space="preserve"> </w:t>
      </w:r>
      <w:r>
        <w:t>sexual</w:t>
      </w:r>
      <w:r>
        <w:rPr>
          <w:spacing w:val="-5"/>
        </w:rPr>
        <w:t xml:space="preserve"> </w:t>
      </w:r>
      <w:r>
        <w:rPr>
          <w:spacing w:val="-1"/>
        </w:rPr>
        <w:t>harassment</w:t>
      </w:r>
      <w:r>
        <w:rPr>
          <w:spacing w:val="-6"/>
        </w:rPr>
        <w:t xml:space="preserve"> </w:t>
      </w:r>
      <w:r>
        <w:t>and bullying been considered?</w:t>
      </w:r>
      <w:r>
        <w:tab/>
      </w:r>
      <w:r>
        <w:tab/>
      </w:r>
      <w:r>
        <w:tab/>
      </w:r>
      <w:r>
        <w:tab/>
      </w:r>
      <w:r>
        <w:tab/>
        <w:t xml:space="preserve">       </w:t>
      </w:r>
      <w:r w:rsidRPr="00A71D89">
        <w:rPr>
          <w:b/>
        </w:rPr>
        <w:t>Yes / No</w:t>
      </w:r>
    </w:p>
    <w:p w14:paraId="032A6846" w14:textId="77777777" w:rsidR="003014FB" w:rsidRDefault="003014FB" w:rsidP="003014FB">
      <w:pPr>
        <w:ind w:left="220"/>
        <w:rPr>
          <w:b/>
        </w:rPr>
      </w:pPr>
      <w:r w:rsidRPr="00AF1D5F">
        <w:t>Have you completed and returned the young workers risk assessment form and have you kept a copy for your records</w:t>
      </w:r>
      <w:r w:rsidRPr="00AF1D5F">
        <w:tab/>
      </w:r>
      <w:r w:rsidRPr="00AF1D5F">
        <w:tab/>
      </w:r>
      <w:r w:rsidRPr="00AF1D5F">
        <w:tab/>
      </w:r>
      <w:r w:rsidRPr="00AF1D5F">
        <w:tab/>
      </w:r>
      <w:r w:rsidRPr="00AF1D5F">
        <w:tab/>
        <w:t xml:space="preserve">    </w:t>
      </w:r>
      <w:r>
        <w:t xml:space="preserve">           </w:t>
      </w:r>
      <w:r w:rsidRPr="00AF1D5F">
        <w:t xml:space="preserve">  </w:t>
      </w:r>
      <w:r>
        <w:t xml:space="preserve"> </w:t>
      </w:r>
      <w:r w:rsidRPr="00AF1D5F">
        <w:rPr>
          <w:b/>
        </w:rPr>
        <w:t>Yes / No</w:t>
      </w:r>
    </w:p>
    <w:p w14:paraId="0CEF0173" w14:textId="77777777" w:rsidR="003014FB" w:rsidRPr="00AF1D5F" w:rsidRDefault="003014FB" w:rsidP="003014FB">
      <w:pPr>
        <w:ind w:left="220"/>
        <w:rPr>
          <w:rFonts w:eastAsia="Arial" w:cs="Arial"/>
        </w:rPr>
      </w:pPr>
    </w:p>
    <w:p w14:paraId="48175F36" w14:textId="77777777" w:rsidR="003014FB" w:rsidRDefault="003014FB" w:rsidP="003014FB">
      <w:pPr>
        <w:rPr>
          <w:rFonts w:eastAsia="Arial" w:cs="Arial"/>
          <w:sz w:val="20"/>
          <w:szCs w:val="20"/>
        </w:rPr>
      </w:pPr>
      <w:r>
        <w:rPr>
          <w:noProof/>
          <w:lang w:eastAsia="en-GB"/>
        </w:rPr>
        <mc:AlternateContent>
          <mc:Choice Requires="wps">
            <w:drawing>
              <wp:inline distT="0" distB="0" distL="0" distR="0" wp14:anchorId="1E16C6F9" wp14:editId="6ADBF3F4">
                <wp:extent cx="6339840" cy="1379220"/>
                <wp:effectExtent l="0" t="0" r="3810" b="11430"/>
                <wp:docPr id="2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37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3D7352" w14:paraId="328037E1" w14:textId="77777777">
                              <w:trPr>
                                <w:trHeight w:hRule="exact" w:val="499"/>
                              </w:trPr>
                              <w:tc>
                                <w:tcPr>
                                  <w:tcW w:w="4178" w:type="dxa"/>
                                  <w:tcBorders>
                                    <w:top w:val="nil"/>
                                    <w:left w:val="nil"/>
                                    <w:bottom w:val="nil"/>
                                    <w:right w:val="nil"/>
                                  </w:tcBorders>
                                </w:tcPr>
                                <w:p w14:paraId="45A7A735" w14:textId="77777777" w:rsidR="003D7352" w:rsidRDefault="003D7352">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4BC67CD6" w14:textId="77777777" w:rsidR="003D7352" w:rsidRDefault="003D7352"/>
                              </w:tc>
                              <w:tc>
                                <w:tcPr>
                                  <w:tcW w:w="1690" w:type="dxa"/>
                                  <w:tcBorders>
                                    <w:top w:val="nil"/>
                                    <w:left w:val="nil"/>
                                    <w:bottom w:val="nil"/>
                                    <w:right w:val="nil"/>
                                  </w:tcBorders>
                                </w:tcPr>
                                <w:p w14:paraId="18AFFCC1" w14:textId="77777777" w:rsidR="003D7352" w:rsidRDefault="003D7352"/>
                              </w:tc>
                            </w:tr>
                            <w:tr w:rsidR="003D7352" w14:paraId="11EE7E5D" w14:textId="77777777">
                              <w:trPr>
                                <w:trHeight w:hRule="exact" w:val="624"/>
                              </w:trPr>
                              <w:tc>
                                <w:tcPr>
                                  <w:tcW w:w="4178" w:type="dxa"/>
                                  <w:tcBorders>
                                    <w:top w:val="nil"/>
                                    <w:left w:val="nil"/>
                                    <w:bottom w:val="nil"/>
                                    <w:right w:val="nil"/>
                                  </w:tcBorders>
                                </w:tcPr>
                                <w:p w14:paraId="7BEC7C51" w14:textId="77777777" w:rsidR="003D7352" w:rsidRDefault="003D7352">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3A6A1780" w14:textId="77777777" w:rsidR="003D7352" w:rsidRDefault="003D7352">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13146EE2" w14:textId="77777777" w:rsidR="003D7352" w:rsidRDefault="003D7352"/>
                              </w:tc>
                            </w:tr>
                            <w:tr w:rsidR="003D7352" w14:paraId="773232B3" w14:textId="77777777">
                              <w:trPr>
                                <w:trHeight w:hRule="exact" w:val="633"/>
                              </w:trPr>
                              <w:tc>
                                <w:tcPr>
                                  <w:tcW w:w="4178" w:type="dxa"/>
                                  <w:tcBorders>
                                    <w:top w:val="nil"/>
                                    <w:left w:val="nil"/>
                                    <w:bottom w:val="nil"/>
                                    <w:right w:val="nil"/>
                                  </w:tcBorders>
                                </w:tcPr>
                                <w:p w14:paraId="05727A59" w14:textId="77777777" w:rsidR="003D7352" w:rsidRDefault="003D7352">
                                  <w:pPr>
                                    <w:pStyle w:val="TableParagraph"/>
                                    <w:spacing w:before="11"/>
                                    <w:rPr>
                                      <w:rFonts w:ascii="Arial" w:eastAsia="Arial" w:hAnsi="Arial" w:cs="Arial"/>
                                      <w:sz w:val="20"/>
                                      <w:szCs w:val="20"/>
                                    </w:rPr>
                                  </w:pPr>
                                </w:p>
                                <w:p w14:paraId="13CC6387" w14:textId="77777777" w:rsidR="003D7352" w:rsidRDefault="003D7352">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2312F88D" w14:textId="77777777" w:rsidR="003D7352" w:rsidRDefault="003D7352">
                                  <w:pPr>
                                    <w:pStyle w:val="TableParagraph"/>
                                    <w:spacing w:before="11"/>
                                    <w:rPr>
                                      <w:rFonts w:ascii="Arial" w:eastAsia="Arial" w:hAnsi="Arial" w:cs="Arial"/>
                                      <w:sz w:val="20"/>
                                      <w:szCs w:val="20"/>
                                    </w:rPr>
                                  </w:pPr>
                                </w:p>
                                <w:p w14:paraId="29D61024" w14:textId="77777777" w:rsidR="003D7352" w:rsidRDefault="003D7352">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14360388" w14:textId="77777777" w:rsidR="003D7352" w:rsidRDefault="003D7352"/>
                              </w:tc>
                            </w:tr>
                            <w:tr w:rsidR="003D7352" w14:paraId="06A508AE" w14:textId="77777777">
                              <w:trPr>
                                <w:trHeight w:hRule="exact" w:val="398"/>
                              </w:trPr>
                              <w:tc>
                                <w:tcPr>
                                  <w:tcW w:w="4178" w:type="dxa"/>
                                  <w:tcBorders>
                                    <w:top w:val="nil"/>
                                    <w:left w:val="nil"/>
                                    <w:bottom w:val="nil"/>
                                    <w:right w:val="nil"/>
                                  </w:tcBorders>
                                </w:tcPr>
                                <w:p w14:paraId="5BCFE301" w14:textId="77777777" w:rsidR="003D7352" w:rsidRPr="008B6A7D" w:rsidRDefault="003D7352" w:rsidP="00C15993">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51447F72" w14:textId="77777777" w:rsidR="003D7352" w:rsidRDefault="003D7352"/>
                              </w:tc>
                              <w:tc>
                                <w:tcPr>
                                  <w:tcW w:w="1690" w:type="dxa"/>
                                  <w:tcBorders>
                                    <w:top w:val="nil"/>
                                    <w:left w:val="nil"/>
                                    <w:bottom w:val="nil"/>
                                    <w:right w:val="nil"/>
                                  </w:tcBorders>
                                </w:tcPr>
                                <w:p w14:paraId="4BDA0956" w14:textId="77777777" w:rsidR="003D7352" w:rsidRDefault="003D7352"/>
                              </w:tc>
                            </w:tr>
                            <w:tr w:rsidR="003D7352" w14:paraId="7D4B7D50" w14:textId="77777777">
                              <w:trPr>
                                <w:trHeight w:hRule="exact" w:val="354"/>
                              </w:trPr>
                              <w:tc>
                                <w:tcPr>
                                  <w:tcW w:w="4178" w:type="dxa"/>
                                  <w:tcBorders>
                                    <w:top w:val="nil"/>
                                    <w:left w:val="nil"/>
                                    <w:bottom w:val="nil"/>
                                    <w:right w:val="nil"/>
                                  </w:tcBorders>
                                </w:tcPr>
                                <w:p w14:paraId="044AA5ED" w14:textId="77777777" w:rsidR="003D7352" w:rsidRDefault="003D7352">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3ECC16BE" w14:textId="77777777" w:rsidR="003D7352" w:rsidRDefault="003D7352">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36913FDB" w14:textId="77777777" w:rsidR="003D7352" w:rsidRDefault="003D7352"/>
                              </w:tc>
                            </w:tr>
                          </w:tbl>
                          <w:p w14:paraId="54134E36" w14:textId="77777777" w:rsidR="003D7352" w:rsidRDefault="003D7352" w:rsidP="003014FB"/>
                        </w:txbxContent>
                      </wps:txbx>
                      <wps:bodyPr rot="0" vert="horz" wrap="square" lIns="0" tIns="0" rIns="0" bIns="0" anchor="t" anchorCtr="0" upright="1">
                        <a:noAutofit/>
                      </wps:bodyPr>
                    </wps:wsp>
                  </a:graphicData>
                </a:graphic>
              </wp:inline>
            </w:drawing>
          </mc:Choice>
          <mc:Fallback>
            <w:pict>
              <v:shapetype w14:anchorId="1E16C6F9" id="_x0000_t202" coordsize="21600,21600" o:spt="202" path="m,l,21600r21600,l21600,xe">
                <v:stroke joinstyle="miter"/>
                <v:path gradientshapeok="t" o:connecttype="rect"/>
              </v:shapetype>
              <v:shape id="Text Box 110" o:spid="_x0000_s1059" type="#_x0000_t202" style="width:499.2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3D7352" w14:paraId="328037E1" w14:textId="77777777">
                        <w:trPr>
                          <w:trHeight w:hRule="exact" w:val="499"/>
                        </w:trPr>
                        <w:tc>
                          <w:tcPr>
                            <w:tcW w:w="4178" w:type="dxa"/>
                            <w:tcBorders>
                              <w:top w:val="nil"/>
                              <w:left w:val="nil"/>
                              <w:bottom w:val="nil"/>
                              <w:right w:val="nil"/>
                            </w:tcBorders>
                          </w:tcPr>
                          <w:p w14:paraId="45A7A735" w14:textId="77777777" w:rsidR="003D7352" w:rsidRDefault="003D7352">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4BC67CD6" w14:textId="77777777" w:rsidR="003D7352" w:rsidRDefault="003D7352"/>
                        </w:tc>
                        <w:tc>
                          <w:tcPr>
                            <w:tcW w:w="1690" w:type="dxa"/>
                            <w:tcBorders>
                              <w:top w:val="nil"/>
                              <w:left w:val="nil"/>
                              <w:bottom w:val="nil"/>
                              <w:right w:val="nil"/>
                            </w:tcBorders>
                          </w:tcPr>
                          <w:p w14:paraId="18AFFCC1" w14:textId="77777777" w:rsidR="003D7352" w:rsidRDefault="003D7352"/>
                        </w:tc>
                      </w:tr>
                      <w:tr w:rsidR="003D7352" w14:paraId="11EE7E5D" w14:textId="77777777">
                        <w:trPr>
                          <w:trHeight w:hRule="exact" w:val="624"/>
                        </w:trPr>
                        <w:tc>
                          <w:tcPr>
                            <w:tcW w:w="4178" w:type="dxa"/>
                            <w:tcBorders>
                              <w:top w:val="nil"/>
                              <w:left w:val="nil"/>
                              <w:bottom w:val="nil"/>
                              <w:right w:val="nil"/>
                            </w:tcBorders>
                          </w:tcPr>
                          <w:p w14:paraId="7BEC7C51" w14:textId="77777777" w:rsidR="003D7352" w:rsidRDefault="003D7352">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3A6A1780" w14:textId="77777777" w:rsidR="003D7352" w:rsidRDefault="003D7352">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13146EE2" w14:textId="77777777" w:rsidR="003D7352" w:rsidRDefault="003D7352"/>
                        </w:tc>
                      </w:tr>
                      <w:tr w:rsidR="003D7352" w14:paraId="773232B3" w14:textId="77777777">
                        <w:trPr>
                          <w:trHeight w:hRule="exact" w:val="633"/>
                        </w:trPr>
                        <w:tc>
                          <w:tcPr>
                            <w:tcW w:w="4178" w:type="dxa"/>
                            <w:tcBorders>
                              <w:top w:val="nil"/>
                              <w:left w:val="nil"/>
                              <w:bottom w:val="nil"/>
                              <w:right w:val="nil"/>
                            </w:tcBorders>
                          </w:tcPr>
                          <w:p w14:paraId="05727A59" w14:textId="77777777" w:rsidR="003D7352" w:rsidRDefault="003D7352">
                            <w:pPr>
                              <w:pStyle w:val="TableParagraph"/>
                              <w:spacing w:before="11"/>
                              <w:rPr>
                                <w:rFonts w:ascii="Arial" w:eastAsia="Arial" w:hAnsi="Arial" w:cs="Arial"/>
                                <w:sz w:val="20"/>
                                <w:szCs w:val="20"/>
                              </w:rPr>
                            </w:pPr>
                          </w:p>
                          <w:p w14:paraId="13CC6387" w14:textId="77777777" w:rsidR="003D7352" w:rsidRDefault="003D7352">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2312F88D" w14:textId="77777777" w:rsidR="003D7352" w:rsidRDefault="003D7352">
                            <w:pPr>
                              <w:pStyle w:val="TableParagraph"/>
                              <w:spacing w:before="11"/>
                              <w:rPr>
                                <w:rFonts w:ascii="Arial" w:eastAsia="Arial" w:hAnsi="Arial" w:cs="Arial"/>
                                <w:sz w:val="20"/>
                                <w:szCs w:val="20"/>
                              </w:rPr>
                            </w:pPr>
                          </w:p>
                          <w:p w14:paraId="29D61024" w14:textId="77777777" w:rsidR="003D7352" w:rsidRDefault="003D7352">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14360388" w14:textId="77777777" w:rsidR="003D7352" w:rsidRDefault="003D7352"/>
                        </w:tc>
                      </w:tr>
                      <w:tr w:rsidR="003D7352" w14:paraId="06A508AE" w14:textId="77777777">
                        <w:trPr>
                          <w:trHeight w:hRule="exact" w:val="398"/>
                        </w:trPr>
                        <w:tc>
                          <w:tcPr>
                            <w:tcW w:w="4178" w:type="dxa"/>
                            <w:tcBorders>
                              <w:top w:val="nil"/>
                              <w:left w:val="nil"/>
                              <w:bottom w:val="nil"/>
                              <w:right w:val="nil"/>
                            </w:tcBorders>
                          </w:tcPr>
                          <w:p w14:paraId="5BCFE301" w14:textId="77777777" w:rsidR="003D7352" w:rsidRPr="008B6A7D" w:rsidRDefault="003D7352" w:rsidP="00C15993">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51447F72" w14:textId="77777777" w:rsidR="003D7352" w:rsidRDefault="003D7352"/>
                        </w:tc>
                        <w:tc>
                          <w:tcPr>
                            <w:tcW w:w="1690" w:type="dxa"/>
                            <w:tcBorders>
                              <w:top w:val="nil"/>
                              <w:left w:val="nil"/>
                              <w:bottom w:val="nil"/>
                              <w:right w:val="nil"/>
                            </w:tcBorders>
                          </w:tcPr>
                          <w:p w14:paraId="4BDA0956" w14:textId="77777777" w:rsidR="003D7352" w:rsidRDefault="003D7352"/>
                        </w:tc>
                      </w:tr>
                      <w:tr w:rsidR="003D7352" w14:paraId="7D4B7D50" w14:textId="77777777">
                        <w:trPr>
                          <w:trHeight w:hRule="exact" w:val="354"/>
                        </w:trPr>
                        <w:tc>
                          <w:tcPr>
                            <w:tcW w:w="4178" w:type="dxa"/>
                            <w:tcBorders>
                              <w:top w:val="nil"/>
                              <w:left w:val="nil"/>
                              <w:bottom w:val="nil"/>
                              <w:right w:val="nil"/>
                            </w:tcBorders>
                          </w:tcPr>
                          <w:p w14:paraId="044AA5ED" w14:textId="77777777" w:rsidR="003D7352" w:rsidRDefault="003D7352">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3ECC16BE" w14:textId="77777777" w:rsidR="003D7352" w:rsidRDefault="003D7352">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36913FDB" w14:textId="77777777" w:rsidR="003D7352" w:rsidRDefault="003D7352"/>
                        </w:tc>
                      </w:tr>
                    </w:tbl>
                    <w:p w14:paraId="54134E36" w14:textId="77777777" w:rsidR="003D7352" w:rsidRDefault="003D7352" w:rsidP="003014FB"/>
                  </w:txbxContent>
                </v:textbox>
                <w10:anchorlock/>
              </v:shape>
            </w:pict>
          </mc:Fallback>
        </mc:AlternateContent>
      </w:r>
    </w:p>
    <w:p w14:paraId="43AC818F" w14:textId="77777777" w:rsidR="003014FB" w:rsidRDefault="003014FB" w:rsidP="003014FB">
      <w:pPr>
        <w:spacing w:before="71"/>
        <w:rPr>
          <w:rFonts w:eastAsia="Arial" w:cs="Arial"/>
        </w:rPr>
      </w:pPr>
    </w:p>
    <w:p w14:paraId="4BF32B88" w14:textId="77777777" w:rsidR="003014FB" w:rsidRDefault="003014FB" w:rsidP="003014FB">
      <w:pPr>
        <w:spacing w:before="38"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5"/>
        </w:rPr>
        <w:t xml:space="preserve"> </w:t>
      </w:r>
      <w:r>
        <w:t>details</w:t>
      </w:r>
      <w:r>
        <w:rPr>
          <w:spacing w:val="-5"/>
        </w:rPr>
        <w:t xml:space="preserve"> </w:t>
      </w:r>
      <w:r>
        <w:t>are</w:t>
      </w:r>
      <w:r>
        <w:rPr>
          <w:spacing w:val="-5"/>
        </w:rPr>
        <w:t xml:space="preserve"> </w:t>
      </w:r>
      <w:r>
        <w:t>shared</w:t>
      </w:r>
      <w:r>
        <w:rPr>
          <w:spacing w:val="-4"/>
        </w:rPr>
        <w:t xml:space="preserve"> </w:t>
      </w:r>
      <w:r>
        <w:t>with</w:t>
      </w:r>
      <w:r>
        <w:rPr>
          <w:spacing w:val="-5"/>
        </w:rPr>
        <w:t xml:space="preserve"> </w:t>
      </w:r>
      <w:r>
        <w:t>the</w:t>
      </w:r>
      <w:r>
        <w:rPr>
          <w:spacing w:val="-5"/>
        </w:rPr>
        <w:t xml:space="preserve"> </w:t>
      </w:r>
      <w:r>
        <w:t>relevant</w:t>
      </w:r>
      <w:r>
        <w:rPr>
          <w:spacing w:val="-5"/>
        </w:rPr>
        <w:t xml:space="preserve"> </w:t>
      </w:r>
      <w:r>
        <w:t>PLE</w:t>
      </w:r>
      <w:r>
        <w:rPr>
          <w:spacing w:val="-5"/>
        </w:rPr>
        <w:t xml:space="preserve"> </w:t>
      </w:r>
      <w:r>
        <w:t>manager</w:t>
      </w:r>
      <w:r>
        <w:rPr>
          <w:spacing w:val="-5"/>
        </w:rPr>
        <w:t xml:space="preserve"> </w:t>
      </w:r>
      <w:r>
        <w:t>and</w:t>
      </w:r>
      <w:r>
        <w:rPr>
          <w:spacing w:val="-5"/>
        </w:rPr>
        <w:t xml:space="preserve"> </w:t>
      </w:r>
      <w:r>
        <w:t>practice assessor</w:t>
      </w:r>
      <w:r>
        <w:rPr>
          <w:spacing w:val="-4"/>
        </w:rPr>
        <w:t xml:space="preserve"> </w:t>
      </w:r>
      <w:r>
        <w:t>for</w:t>
      </w:r>
      <w:r>
        <w:rPr>
          <w:spacing w:val="-5"/>
        </w:rPr>
        <w:t xml:space="preserve"> </w:t>
      </w:r>
      <w:r>
        <w:t>the</w:t>
      </w:r>
      <w:r>
        <w:rPr>
          <w:spacing w:val="21"/>
          <w:w w:val="99"/>
        </w:rPr>
        <w:t xml:space="preserve"> </w:t>
      </w:r>
      <w:r>
        <w:t>purposes</w:t>
      </w:r>
      <w:r>
        <w:rPr>
          <w:spacing w:val="-7"/>
        </w:rPr>
        <w:t xml:space="preserve"> </w:t>
      </w:r>
      <w:r>
        <w:t>of</w:t>
      </w:r>
      <w:r>
        <w:rPr>
          <w:spacing w:val="-7"/>
        </w:rPr>
        <w:t xml:space="preserve"> </w:t>
      </w:r>
      <w:r>
        <w:t>completing</w:t>
      </w:r>
      <w:r>
        <w:rPr>
          <w:spacing w:val="-9"/>
        </w:rPr>
        <w:t xml:space="preserve"> </w:t>
      </w:r>
      <w:r>
        <w:t>a</w:t>
      </w:r>
      <w:r>
        <w:rPr>
          <w:spacing w:val="-6"/>
        </w:rPr>
        <w:t xml:space="preserve"> </w:t>
      </w:r>
      <w:r>
        <w:t>risk</w:t>
      </w:r>
      <w:r>
        <w:rPr>
          <w:spacing w:val="-7"/>
        </w:rPr>
        <w:t xml:space="preserve"> </w:t>
      </w:r>
      <w:r>
        <w:t>assessment</w:t>
      </w:r>
      <w:r>
        <w:rPr>
          <w:spacing w:val="-6"/>
        </w:rPr>
        <w:t xml:space="preserve"> </w:t>
      </w:r>
      <w:r>
        <w:t>prior</w:t>
      </w:r>
      <w:r>
        <w:rPr>
          <w:spacing w:val="-7"/>
        </w:rPr>
        <w:t xml:space="preserve"> </w:t>
      </w:r>
      <w:r>
        <w:t>to</w:t>
      </w:r>
      <w:r>
        <w:rPr>
          <w:spacing w:val="-6"/>
        </w:rPr>
        <w:t xml:space="preserve"> </w:t>
      </w:r>
      <w:r>
        <w:t>practice</w:t>
      </w:r>
    </w:p>
    <w:p w14:paraId="4AD9DF6A" w14:textId="77777777" w:rsidR="003014FB" w:rsidRDefault="003014FB" w:rsidP="003014FB">
      <w:pPr>
        <w:spacing w:line="275" w:lineRule="auto"/>
        <w:rPr>
          <w:rFonts w:eastAsia="Arial" w:cs="Arial"/>
        </w:rPr>
        <w:sectPr w:rsidR="003014FB">
          <w:pgSz w:w="11910" w:h="16840"/>
          <w:pgMar w:top="1600" w:right="1320" w:bottom="1200" w:left="1220" w:header="0" w:footer="1003" w:gutter="0"/>
          <w:cols w:space="720"/>
        </w:sectPr>
      </w:pPr>
    </w:p>
    <w:p w14:paraId="235CCBA3" w14:textId="77777777" w:rsidR="003014FB" w:rsidRPr="00E05CDF" w:rsidRDefault="003014FB" w:rsidP="003014FB">
      <w:pPr>
        <w:spacing w:before="59"/>
        <w:ind w:left="220"/>
        <w:jc w:val="both"/>
        <w:rPr>
          <w:rFonts w:eastAsia="Arial" w:cs="Arial"/>
        </w:rPr>
      </w:pPr>
      <w:r>
        <w:rPr>
          <w:rFonts w:eastAsia="Arial" w:cs="Arial"/>
          <w:b/>
          <w:bCs/>
        </w:rPr>
        <w:t>Young</w:t>
      </w:r>
      <w:r>
        <w:rPr>
          <w:rFonts w:eastAsia="Arial" w:cs="Arial"/>
          <w:b/>
          <w:bCs/>
          <w:spacing w:val="-10"/>
        </w:rPr>
        <w:t xml:space="preserve"> </w:t>
      </w:r>
      <w:r>
        <w:rPr>
          <w:rFonts w:eastAsia="Arial" w:cs="Arial"/>
          <w:b/>
          <w:bCs/>
        </w:rPr>
        <w:t>Person’s</w:t>
      </w:r>
      <w:r>
        <w:rPr>
          <w:rFonts w:eastAsia="Arial" w:cs="Arial"/>
          <w:b/>
          <w:bCs/>
          <w:spacing w:val="-10"/>
        </w:rPr>
        <w:t xml:space="preserve"> </w:t>
      </w:r>
      <w:r>
        <w:rPr>
          <w:rFonts w:eastAsia="Arial" w:cs="Arial"/>
          <w:b/>
          <w:bCs/>
        </w:rPr>
        <w:t>Risk</w:t>
      </w:r>
      <w:r>
        <w:rPr>
          <w:rFonts w:eastAsia="Arial" w:cs="Arial"/>
          <w:b/>
          <w:bCs/>
          <w:spacing w:val="-10"/>
        </w:rPr>
        <w:t xml:space="preserve"> </w:t>
      </w:r>
      <w:r>
        <w:rPr>
          <w:rFonts w:eastAsia="Arial" w:cs="Arial"/>
          <w:b/>
          <w:bCs/>
        </w:rPr>
        <w:t>Assessment</w:t>
      </w:r>
      <w:r>
        <w:rPr>
          <w:rFonts w:eastAsia="Arial" w:cs="Arial"/>
          <w:b/>
          <w:bCs/>
          <w:spacing w:val="-10"/>
        </w:rPr>
        <w:t xml:space="preserve"> </w:t>
      </w:r>
      <w:r>
        <w:rPr>
          <w:rFonts w:eastAsia="Arial" w:cs="Arial"/>
          <w:b/>
          <w:bCs/>
        </w:rPr>
        <w:t>Form</w:t>
      </w:r>
    </w:p>
    <w:p w14:paraId="39FCF5CC" w14:textId="77777777" w:rsidR="003014FB" w:rsidRDefault="003014FB" w:rsidP="003014FB">
      <w:pPr>
        <w:ind w:left="220" w:right="115"/>
        <w:jc w:val="both"/>
        <w:rPr>
          <w:rFonts w:eastAsia="Arial" w:cs="Arial"/>
        </w:rPr>
      </w:pPr>
      <w:r>
        <w:t>The</w:t>
      </w:r>
      <w:r>
        <w:rPr>
          <w:spacing w:val="3"/>
        </w:rPr>
        <w:t xml:space="preserve"> </w:t>
      </w:r>
      <w:r>
        <w:t>guidance</w:t>
      </w:r>
      <w:r>
        <w:rPr>
          <w:spacing w:val="4"/>
        </w:rPr>
        <w:t xml:space="preserve"> </w:t>
      </w:r>
      <w:r>
        <w:t>requires</w:t>
      </w:r>
      <w:r>
        <w:rPr>
          <w:spacing w:val="4"/>
        </w:rPr>
        <w:t xml:space="preserve"> </w:t>
      </w:r>
      <w:r>
        <w:t>you</w:t>
      </w:r>
      <w:r>
        <w:rPr>
          <w:spacing w:val="3"/>
        </w:rPr>
        <w:t xml:space="preserve"> </w:t>
      </w:r>
      <w:r>
        <w:t>to</w:t>
      </w:r>
      <w:r>
        <w:rPr>
          <w:spacing w:val="3"/>
        </w:rPr>
        <w:t xml:space="preserve"> </w:t>
      </w:r>
      <w:r>
        <w:rPr>
          <w:spacing w:val="-1"/>
        </w:rPr>
        <w:t>identify</w:t>
      </w:r>
      <w:r>
        <w:rPr>
          <w:spacing w:val="4"/>
        </w:rPr>
        <w:t xml:space="preserve"> </w:t>
      </w:r>
      <w:r>
        <w:t>the</w:t>
      </w:r>
      <w:r>
        <w:rPr>
          <w:spacing w:val="3"/>
        </w:rPr>
        <w:t xml:space="preserve"> </w:t>
      </w:r>
      <w:r>
        <w:t>hazards</w:t>
      </w:r>
      <w:r>
        <w:rPr>
          <w:spacing w:val="4"/>
        </w:rPr>
        <w:t xml:space="preserve"> </w:t>
      </w:r>
      <w:r>
        <w:t>in</w:t>
      </w:r>
      <w:r>
        <w:rPr>
          <w:spacing w:val="4"/>
        </w:rPr>
        <w:t xml:space="preserve"> </w:t>
      </w:r>
      <w:r>
        <w:t>your</w:t>
      </w:r>
      <w:r>
        <w:rPr>
          <w:spacing w:val="3"/>
        </w:rPr>
        <w:t xml:space="preserve"> </w:t>
      </w:r>
      <w:r>
        <w:t>workplace</w:t>
      </w:r>
      <w:r>
        <w:rPr>
          <w:spacing w:val="5"/>
        </w:rPr>
        <w:t xml:space="preserve"> </w:t>
      </w:r>
      <w:r>
        <w:rPr>
          <w:spacing w:val="-1"/>
        </w:rPr>
        <w:t>and</w:t>
      </w:r>
      <w:r>
        <w:rPr>
          <w:spacing w:val="3"/>
        </w:rPr>
        <w:t xml:space="preserve"> </w:t>
      </w:r>
      <w:r>
        <w:t>determine</w:t>
      </w:r>
      <w:r>
        <w:rPr>
          <w:spacing w:val="4"/>
        </w:rPr>
        <w:t xml:space="preserve"> </w:t>
      </w:r>
      <w:r>
        <w:t>whether</w:t>
      </w:r>
      <w:r>
        <w:rPr>
          <w:spacing w:val="29"/>
          <w:w w:val="99"/>
        </w:rPr>
        <w:t xml:space="preserve"> </w:t>
      </w:r>
      <w:r>
        <w:t>your</w:t>
      </w:r>
      <w:r>
        <w:rPr>
          <w:spacing w:val="-5"/>
        </w:rPr>
        <w:t xml:space="preserve"> </w:t>
      </w:r>
      <w:r>
        <w:t>existing</w:t>
      </w:r>
      <w:r>
        <w:rPr>
          <w:spacing w:val="-4"/>
        </w:rPr>
        <w:t xml:space="preserve"> </w:t>
      </w:r>
      <w:r>
        <w:t>risk</w:t>
      </w:r>
      <w:r>
        <w:rPr>
          <w:spacing w:val="-5"/>
        </w:rPr>
        <w:t xml:space="preserve"> </w:t>
      </w:r>
      <w:r>
        <w:rPr>
          <w:spacing w:val="-1"/>
        </w:rPr>
        <w:t>control</w:t>
      </w:r>
      <w:r>
        <w:rPr>
          <w:spacing w:val="-4"/>
        </w:rPr>
        <w:t xml:space="preserve"> </w:t>
      </w:r>
      <w:r>
        <w:t>measures</w:t>
      </w:r>
      <w:r>
        <w:rPr>
          <w:spacing w:val="-5"/>
        </w:rPr>
        <w:t xml:space="preserve"> </w:t>
      </w:r>
      <w:r>
        <w:t>are</w:t>
      </w:r>
      <w:r>
        <w:rPr>
          <w:spacing w:val="-5"/>
        </w:rPr>
        <w:t xml:space="preserve"> </w:t>
      </w:r>
      <w:r>
        <w:rPr>
          <w:spacing w:val="-1"/>
        </w:rPr>
        <w:t>adequate</w:t>
      </w:r>
      <w:r>
        <w:rPr>
          <w:spacing w:val="-3"/>
        </w:rPr>
        <w:t xml:space="preserve"> </w:t>
      </w:r>
      <w:r>
        <w:t>for</w:t>
      </w:r>
      <w:r>
        <w:rPr>
          <w:spacing w:val="-4"/>
        </w:rPr>
        <w:t xml:space="preserve"> </w:t>
      </w:r>
      <w:r>
        <w:t>a</w:t>
      </w:r>
      <w:r>
        <w:rPr>
          <w:spacing w:val="-4"/>
        </w:rPr>
        <w:t xml:space="preserve"> </w:t>
      </w:r>
      <w:r>
        <w:t>young</w:t>
      </w:r>
      <w:r>
        <w:rPr>
          <w:spacing w:val="-4"/>
        </w:rPr>
        <w:t xml:space="preserve"> </w:t>
      </w:r>
      <w:r>
        <w:t>worker.</w:t>
      </w:r>
      <w:r>
        <w:rPr>
          <w:spacing w:val="-5"/>
        </w:rPr>
        <w:t xml:space="preserve"> </w:t>
      </w:r>
      <w:r>
        <w:t>Generally,</w:t>
      </w:r>
      <w:r>
        <w:rPr>
          <w:spacing w:val="-5"/>
        </w:rPr>
        <w:t xml:space="preserve"> </w:t>
      </w:r>
      <w:r>
        <w:t>if</w:t>
      </w:r>
      <w:r>
        <w:rPr>
          <w:spacing w:val="-4"/>
        </w:rPr>
        <w:t xml:space="preserve"> </w:t>
      </w:r>
      <w:r>
        <w:rPr>
          <w:spacing w:val="-1"/>
        </w:rPr>
        <w:t>these</w:t>
      </w:r>
      <w:r>
        <w:rPr>
          <w:spacing w:val="-4"/>
        </w:rPr>
        <w:t xml:space="preserve"> </w:t>
      </w:r>
      <w:r>
        <w:t>meet</w:t>
      </w:r>
      <w:r>
        <w:rPr>
          <w:spacing w:val="35"/>
          <w:w w:val="99"/>
        </w:rPr>
        <w:t xml:space="preserve"> </w:t>
      </w:r>
      <w:r>
        <w:t>the</w:t>
      </w:r>
      <w:r>
        <w:rPr>
          <w:spacing w:val="-1"/>
        </w:rPr>
        <w:t xml:space="preserve"> </w:t>
      </w:r>
      <w:r>
        <w:t>criteria</w:t>
      </w:r>
      <w:r>
        <w:rPr>
          <w:spacing w:val="-1"/>
        </w:rPr>
        <w:t xml:space="preserve"> </w:t>
      </w:r>
      <w:r>
        <w:t>for</w:t>
      </w:r>
      <w:r>
        <w:rPr>
          <w:spacing w:val="-1"/>
        </w:rPr>
        <w:t xml:space="preserve"> </w:t>
      </w:r>
      <w:r>
        <w:t>an</w:t>
      </w:r>
      <w:r>
        <w:rPr>
          <w:spacing w:val="-1"/>
        </w:rPr>
        <w:t xml:space="preserve"> </w:t>
      </w:r>
      <w:r>
        <w:t>adult worker (i.e.</w:t>
      </w:r>
      <w:r>
        <w:rPr>
          <w:spacing w:val="1"/>
        </w:rPr>
        <w:t xml:space="preserve"> </w:t>
      </w:r>
      <w:r>
        <w:t>18</w:t>
      </w:r>
      <w:r>
        <w:rPr>
          <w:spacing w:val="-1"/>
        </w:rPr>
        <w:t xml:space="preserve"> </w:t>
      </w:r>
      <w:r>
        <w:t>or</w:t>
      </w:r>
      <w:r>
        <w:rPr>
          <w:spacing w:val="-1"/>
        </w:rPr>
        <w:t xml:space="preserve"> </w:t>
      </w:r>
      <w:r>
        <w:t>over) these</w:t>
      </w:r>
      <w:r>
        <w:rPr>
          <w:spacing w:val="-1"/>
        </w:rPr>
        <w:t xml:space="preserve"> </w:t>
      </w:r>
      <w:r>
        <w:t>will meet</w:t>
      </w:r>
      <w:r>
        <w:rPr>
          <w:spacing w:val="-1"/>
        </w:rPr>
        <w:t xml:space="preserve"> </w:t>
      </w:r>
      <w:r>
        <w:t>the</w:t>
      </w:r>
      <w:r>
        <w:rPr>
          <w:spacing w:val="-1"/>
        </w:rPr>
        <w:t xml:space="preserve"> </w:t>
      </w:r>
      <w:r>
        <w:t>criteria</w:t>
      </w:r>
      <w:r>
        <w:rPr>
          <w:spacing w:val="-1"/>
        </w:rPr>
        <w:t xml:space="preserve"> </w:t>
      </w:r>
      <w:r>
        <w:t>for</w:t>
      </w:r>
      <w:r>
        <w:rPr>
          <w:spacing w:val="-1"/>
        </w:rPr>
        <w:t xml:space="preserve"> </w:t>
      </w:r>
      <w:r>
        <w:t>a</w:t>
      </w:r>
      <w:r>
        <w:rPr>
          <w:spacing w:val="1"/>
        </w:rPr>
        <w:t xml:space="preserve"> </w:t>
      </w:r>
      <w:r>
        <w:t>young</w:t>
      </w:r>
      <w:r>
        <w:rPr>
          <w:spacing w:val="-1"/>
        </w:rPr>
        <w:t xml:space="preserve"> </w:t>
      </w:r>
      <w:r>
        <w:t>worker</w:t>
      </w:r>
      <w:r>
        <w:rPr>
          <w:spacing w:val="22"/>
          <w:w w:val="99"/>
        </w:rPr>
        <w:t xml:space="preserve"> </w:t>
      </w:r>
      <w:r>
        <w:t>but</w:t>
      </w:r>
      <w:r>
        <w:rPr>
          <w:spacing w:val="7"/>
        </w:rPr>
        <w:t xml:space="preserve"> </w:t>
      </w:r>
      <w:r>
        <w:t>there</w:t>
      </w:r>
      <w:r>
        <w:rPr>
          <w:spacing w:val="6"/>
        </w:rPr>
        <w:t xml:space="preserve"> </w:t>
      </w:r>
      <w:r>
        <w:t>may</w:t>
      </w:r>
      <w:r>
        <w:rPr>
          <w:spacing w:val="8"/>
        </w:rPr>
        <w:t xml:space="preserve"> </w:t>
      </w:r>
      <w:r>
        <w:t>be</w:t>
      </w:r>
      <w:r>
        <w:rPr>
          <w:spacing w:val="7"/>
        </w:rPr>
        <w:t xml:space="preserve"> </w:t>
      </w:r>
      <w:r>
        <w:t>a</w:t>
      </w:r>
      <w:r>
        <w:rPr>
          <w:spacing w:val="8"/>
        </w:rPr>
        <w:t xml:space="preserve"> </w:t>
      </w:r>
      <w:r>
        <w:t>small</w:t>
      </w:r>
      <w:r>
        <w:rPr>
          <w:spacing w:val="7"/>
        </w:rPr>
        <w:t xml:space="preserve"> </w:t>
      </w:r>
      <w:r>
        <w:t>range</w:t>
      </w:r>
      <w:r>
        <w:rPr>
          <w:spacing w:val="8"/>
        </w:rPr>
        <w:t xml:space="preserve"> </w:t>
      </w:r>
      <w:r>
        <w:t>of</w:t>
      </w:r>
      <w:r>
        <w:rPr>
          <w:spacing w:val="7"/>
        </w:rPr>
        <w:t xml:space="preserve"> </w:t>
      </w:r>
      <w:r>
        <w:t>circumstances</w:t>
      </w:r>
      <w:r>
        <w:rPr>
          <w:spacing w:val="8"/>
        </w:rPr>
        <w:t xml:space="preserve"> </w:t>
      </w:r>
      <w:r>
        <w:t>where,</w:t>
      </w:r>
      <w:r>
        <w:rPr>
          <w:spacing w:val="7"/>
        </w:rPr>
        <w:t xml:space="preserve"> </w:t>
      </w:r>
      <w:r>
        <w:t>because</w:t>
      </w:r>
      <w:r>
        <w:rPr>
          <w:spacing w:val="8"/>
        </w:rPr>
        <w:t xml:space="preserve"> </w:t>
      </w:r>
      <w:r>
        <w:t>of</w:t>
      </w:r>
      <w:r>
        <w:rPr>
          <w:spacing w:val="7"/>
        </w:rPr>
        <w:t xml:space="preserve"> </w:t>
      </w:r>
      <w:r>
        <w:rPr>
          <w:spacing w:val="-1"/>
        </w:rPr>
        <w:t>their</w:t>
      </w:r>
      <w:r>
        <w:rPr>
          <w:spacing w:val="7"/>
        </w:rPr>
        <w:t xml:space="preserve"> </w:t>
      </w:r>
      <w:r>
        <w:t>age,</w:t>
      </w:r>
      <w:r>
        <w:rPr>
          <w:spacing w:val="8"/>
        </w:rPr>
        <w:t xml:space="preserve"> </w:t>
      </w:r>
      <w:r>
        <w:t>the</w:t>
      </w:r>
      <w:r>
        <w:rPr>
          <w:spacing w:val="7"/>
        </w:rPr>
        <w:t xml:space="preserve"> </w:t>
      </w:r>
      <w:r>
        <w:t>risk</w:t>
      </w:r>
      <w:r>
        <w:rPr>
          <w:spacing w:val="8"/>
        </w:rPr>
        <w:t xml:space="preserve"> </w:t>
      </w:r>
      <w:r>
        <w:t>may</w:t>
      </w:r>
      <w:r>
        <w:rPr>
          <w:spacing w:val="25"/>
          <w:w w:val="99"/>
        </w:rPr>
        <w:t xml:space="preserve"> </w:t>
      </w:r>
      <w:r>
        <w:t>be</w:t>
      </w:r>
      <w:r>
        <w:rPr>
          <w:spacing w:val="-7"/>
        </w:rPr>
        <w:t xml:space="preserve"> </w:t>
      </w:r>
      <w:r>
        <w:rPr>
          <w:spacing w:val="-1"/>
        </w:rPr>
        <w:t>increased</w:t>
      </w:r>
      <w:r>
        <w:rPr>
          <w:spacing w:val="-6"/>
        </w:rPr>
        <w:t xml:space="preserve"> </w:t>
      </w:r>
      <w:r>
        <w:t>and/or</w:t>
      </w:r>
      <w:r>
        <w:rPr>
          <w:spacing w:val="-7"/>
        </w:rPr>
        <w:t xml:space="preserve"> </w:t>
      </w:r>
      <w:r>
        <w:t>the</w:t>
      </w:r>
      <w:r>
        <w:rPr>
          <w:spacing w:val="-7"/>
        </w:rPr>
        <w:t xml:space="preserve"> </w:t>
      </w:r>
      <w:r>
        <w:t>control</w:t>
      </w:r>
      <w:r>
        <w:rPr>
          <w:spacing w:val="-6"/>
        </w:rPr>
        <w:t xml:space="preserve"> </w:t>
      </w:r>
      <w:r>
        <w:t>measures</w:t>
      </w:r>
      <w:r>
        <w:rPr>
          <w:spacing w:val="-7"/>
        </w:rPr>
        <w:t xml:space="preserve"> </w:t>
      </w:r>
      <w:r>
        <w:rPr>
          <w:spacing w:val="-1"/>
        </w:rPr>
        <w:t>require</w:t>
      </w:r>
      <w:r>
        <w:rPr>
          <w:spacing w:val="-6"/>
        </w:rPr>
        <w:t xml:space="preserve"> </w:t>
      </w:r>
      <w:r>
        <w:t>to</w:t>
      </w:r>
      <w:r>
        <w:rPr>
          <w:spacing w:val="-6"/>
        </w:rPr>
        <w:t xml:space="preserve"> </w:t>
      </w:r>
      <w:r>
        <w:t>be</w:t>
      </w:r>
      <w:r>
        <w:rPr>
          <w:spacing w:val="-7"/>
        </w:rPr>
        <w:t xml:space="preserve"> </w:t>
      </w:r>
      <w:r>
        <w:rPr>
          <w:spacing w:val="-1"/>
        </w:rPr>
        <w:t>adapted.</w:t>
      </w:r>
    </w:p>
    <w:p w14:paraId="386E54D3" w14:textId="77777777" w:rsidR="003014FB" w:rsidRPr="00A11F57" w:rsidRDefault="003014FB" w:rsidP="003014FB">
      <w:pPr>
        <w:tabs>
          <w:tab w:val="left" w:pos="5980"/>
        </w:tabs>
        <w:ind w:left="220"/>
        <w:jc w:val="both"/>
        <w:rPr>
          <w:rFonts w:eastAsia="Arial" w:cs="Arial"/>
        </w:rPr>
      </w:pPr>
      <w:r>
        <w:rPr>
          <w:b/>
        </w:rPr>
        <w:t>Name</w:t>
      </w:r>
      <w:r>
        <w:rPr>
          <w:b/>
          <w:spacing w:val="-8"/>
        </w:rPr>
        <w:t xml:space="preserve"> </w:t>
      </w:r>
      <w:r>
        <w:rPr>
          <w:b/>
        </w:rPr>
        <w:t>of</w:t>
      </w:r>
      <w:r>
        <w:rPr>
          <w:b/>
          <w:spacing w:val="-7"/>
        </w:rPr>
        <w:t xml:space="preserve"> </w:t>
      </w:r>
      <w:r>
        <w:rPr>
          <w:b/>
        </w:rPr>
        <w:t>Young</w:t>
      </w:r>
      <w:r>
        <w:rPr>
          <w:b/>
          <w:spacing w:val="-8"/>
        </w:rPr>
        <w:t xml:space="preserve"> </w:t>
      </w:r>
      <w:r>
        <w:rPr>
          <w:b/>
        </w:rPr>
        <w:t>Person</w:t>
      </w:r>
      <w:r>
        <w:rPr>
          <w:b/>
        </w:rPr>
        <w:tab/>
        <w:t>Date</w:t>
      </w:r>
      <w:r>
        <w:rPr>
          <w:b/>
          <w:spacing w:val="-6"/>
        </w:rPr>
        <w:t xml:space="preserve"> </w:t>
      </w:r>
      <w:r>
        <w:rPr>
          <w:b/>
        </w:rPr>
        <w:t>of</w:t>
      </w:r>
      <w:r>
        <w:rPr>
          <w:b/>
          <w:spacing w:val="-6"/>
        </w:rPr>
        <w:t xml:space="preserve"> </w:t>
      </w:r>
      <w:r>
        <w:rPr>
          <w:b/>
        </w:rPr>
        <w:t>Birth:</w:t>
      </w:r>
    </w:p>
    <w:p w14:paraId="7BB8E197" w14:textId="77777777" w:rsidR="003014FB" w:rsidRDefault="003014FB" w:rsidP="003014FB">
      <w:pPr>
        <w:tabs>
          <w:tab w:val="left" w:pos="5981"/>
        </w:tabs>
        <w:spacing w:after="0" w:line="720" w:lineRule="auto"/>
        <w:ind w:left="220" w:right="567"/>
        <w:rPr>
          <w:b/>
          <w:spacing w:val="-10"/>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rPr>
        <w:tab/>
        <w:t>Date PLE Commences:</w:t>
      </w:r>
    </w:p>
    <w:p w14:paraId="7EB34DDF" w14:textId="77777777" w:rsidR="003014FB" w:rsidRPr="00A11F57" w:rsidRDefault="003014FB" w:rsidP="003014FB">
      <w:pPr>
        <w:tabs>
          <w:tab w:val="left" w:pos="5981"/>
        </w:tabs>
        <w:spacing w:after="0" w:line="720" w:lineRule="auto"/>
        <w:ind w:left="220" w:right="2269"/>
        <w:rPr>
          <w:b/>
          <w:spacing w:val="-10"/>
        </w:rPr>
      </w:pPr>
      <w:r>
        <w:rPr>
          <w:b/>
        </w:rPr>
        <w:t>Date</w:t>
      </w:r>
      <w:r>
        <w:rPr>
          <w:b/>
          <w:spacing w:val="-11"/>
        </w:rPr>
        <w:t xml:space="preserve"> </w:t>
      </w:r>
      <w:r>
        <w:rPr>
          <w:b/>
        </w:rPr>
        <w:t>of</w:t>
      </w:r>
      <w:r>
        <w:rPr>
          <w:b/>
          <w:spacing w:val="-10"/>
        </w:rPr>
        <w:t xml:space="preserve"> </w:t>
      </w:r>
      <w:r>
        <w:rPr>
          <w:b/>
        </w:rPr>
        <w:t>Assessment:</w:t>
      </w:r>
    </w:p>
    <w:p w14:paraId="3FBF5321" w14:textId="77777777" w:rsidR="003014FB" w:rsidRDefault="003014FB" w:rsidP="003014FB">
      <w:pPr>
        <w:spacing w:after="0"/>
        <w:ind w:left="220"/>
        <w:jc w:val="both"/>
        <w:rPr>
          <w:rFonts w:eastAsia="Arial" w:cs="Arial"/>
        </w:rPr>
      </w:pPr>
      <w:r>
        <w:rPr>
          <w:b/>
        </w:rPr>
        <w:t>Does</w:t>
      </w:r>
      <w:r>
        <w:rPr>
          <w:b/>
          <w:spacing w:val="-8"/>
        </w:rPr>
        <w:t xml:space="preserve"> </w:t>
      </w:r>
      <w:r>
        <w:rPr>
          <w:b/>
        </w:rPr>
        <w:t>the</w:t>
      </w:r>
      <w:r>
        <w:rPr>
          <w:b/>
          <w:spacing w:val="-7"/>
        </w:rPr>
        <w:t xml:space="preserve"> </w:t>
      </w:r>
      <w:r>
        <w:rPr>
          <w:b/>
        </w:rPr>
        <w:t>PLE</w:t>
      </w:r>
      <w:r>
        <w:rPr>
          <w:b/>
          <w:spacing w:val="-7"/>
        </w:rPr>
        <w:t xml:space="preserve"> </w:t>
      </w:r>
      <w:r>
        <w:rPr>
          <w:b/>
        </w:rPr>
        <w:t>involve:</w:t>
      </w:r>
    </w:p>
    <w:p w14:paraId="29E50137" w14:textId="77777777" w:rsidR="003014FB" w:rsidRDefault="003014FB" w:rsidP="003014FB">
      <w:pPr>
        <w:spacing w:before="11"/>
        <w:rPr>
          <w:rFonts w:eastAsia="Arial" w:cs="Arial"/>
          <w:b/>
          <w:bCs/>
          <w:sz w:val="21"/>
          <w:szCs w:val="21"/>
        </w:rPr>
      </w:pPr>
    </w:p>
    <w:p w14:paraId="516C67DB" w14:textId="77777777" w:rsidR="003014FB" w:rsidRDefault="003014FB" w:rsidP="003014FB">
      <w:pPr>
        <w:tabs>
          <w:tab w:val="left" w:pos="4539"/>
        </w:tabs>
        <w:spacing w:after="0" w:line="480" w:lineRule="auto"/>
        <w:ind w:left="220" w:right="567"/>
      </w:pPr>
      <w:r>
        <w:t>Practice</w:t>
      </w:r>
      <w:r>
        <w:rPr>
          <w:spacing w:val="-6"/>
        </w:rPr>
        <w:t xml:space="preserve"> </w:t>
      </w:r>
      <w:r>
        <w:rPr>
          <w:spacing w:val="-1"/>
        </w:rPr>
        <w:t>hours</w:t>
      </w:r>
      <w:r>
        <w:rPr>
          <w:spacing w:val="-5"/>
        </w:rPr>
        <w:t xml:space="preserve"> </w:t>
      </w:r>
      <w:r>
        <w:t>&gt;</w:t>
      </w:r>
      <w:r>
        <w:rPr>
          <w:spacing w:val="-5"/>
        </w:rPr>
        <w:t xml:space="preserve"> </w:t>
      </w:r>
      <w:r>
        <w:t>40</w:t>
      </w:r>
      <w:r>
        <w:rPr>
          <w:spacing w:val="-5"/>
        </w:rPr>
        <w:t xml:space="preserve"> </w:t>
      </w:r>
      <w:r>
        <w:rPr>
          <w:spacing w:val="-1"/>
        </w:rPr>
        <w:t>hours</w:t>
      </w:r>
      <w:r>
        <w:rPr>
          <w:spacing w:val="-5"/>
        </w:rPr>
        <w:t xml:space="preserve"> </w:t>
      </w:r>
      <w:r>
        <w:t>per</w:t>
      </w:r>
      <w:r>
        <w:rPr>
          <w:spacing w:val="-5"/>
        </w:rPr>
        <w:t xml:space="preserve"> </w:t>
      </w:r>
      <w:r>
        <w:t>week</w:t>
      </w:r>
      <w:r>
        <w:tab/>
        <w:t>Yes</w:t>
      </w:r>
      <w:r>
        <w:rPr>
          <w:spacing w:val="-4"/>
        </w:rPr>
        <w:t xml:space="preserve"> </w:t>
      </w:r>
      <w:r>
        <w:t>/ no</w:t>
      </w:r>
    </w:p>
    <w:p w14:paraId="46D92456" w14:textId="77777777" w:rsidR="003014FB" w:rsidRDefault="003014FB" w:rsidP="003014FB">
      <w:pPr>
        <w:tabs>
          <w:tab w:val="left" w:pos="4539"/>
        </w:tabs>
        <w:spacing w:after="0" w:line="480" w:lineRule="auto"/>
        <w:ind w:left="220" w:right="567"/>
        <w:rPr>
          <w:rFonts w:eastAsia="Arial" w:cs="Arial"/>
        </w:rPr>
      </w:pPr>
      <w:r>
        <w:t>Night</w:t>
      </w:r>
      <w:r>
        <w:rPr>
          <w:spacing w:val="-10"/>
        </w:rPr>
        <w:t xml:space="preserve"> </w:t>
      </w:r>
      <w:r>
        <w:t>shift</w:t>
      </w:r>
      <w:r>
        <w:tab/>
        <w:t>Yes</w:t>
      </w:r>
      <w:r>
        <w:rPr>
          <w:spacing w:val="-3"/>
        </w:rPr>
        <w:t xml:space="preserve"> </w:t>
      </w:r>
      <w:r>
        <w:t>/ no</w:t>
      </w:r>
    </w:p>
    <w:p w14:paraId="1353C0AD" w14:textId="77777777" w:rsidR="003014FB" w:rsidRDefault="003014FB" w:rsidP="003014FB">
      <w:pPr>
        <w:tabs>
          <w:tab w:val="left" w:pos="4540"/>
        </w:tabs>
        <w:spacing w:after="0" w:line="480" w:lineRule="auto"/>
        <w:ind w:left="220" w:right="567"/>
        <w:rPr>
          <w:w w:val="99"/>
        </w:rPr>
      </w:pPr>
      <w:r>
        <w:t>Less</w:t>
      </w:r>
      <w:r>
        <w:rPr>
          <w:spacing w:val="-4"/>
        </w:rPr>
        <w:t xml:space="preserve"> </w:t>
      </w:r>
      <w:r>
        <w:t>than</w:t>
      </w:r>
      <w:r>
        <w:rPr>
          <w:spacing w:val="-3"/>
        </w:rPr>
        <w:t xml:space="preserve"> </w:t>
      </w:r>
      <w:r>
        <w:t>a</w:t>
      </w:r>
      <w:r>
        <w:rPr>
          <w:spacing w:val="-4"/>
        </w:rPr>
        <w:t xml:space="preserve"> </w:t>
      </w:r>
      <w:r>
        <w:t>12</w:t>
      </w:r>
      <w:r>
        <w:rPr>
          <w:spacing w:val="-4"/>
        </w:rPr>
        <w:t xml:space="preserve"> </w:t>
      </w:r>
      <w:r>
        <w:t>hour</w:t>
      </w:r>
      <w:r>
        <w:rPr>
          <w:spacing w:val="-3"/>
        </w:rPr>
        <w:t xml:space="preserve"> </w:t>
      </w:r>
      <w:r>
        <w:t>rest</w:t>
      </w:r>
      <w:r>
        <w:rPr>
          <w:spacing w:val="-4"/>
        </w:rPr>
        <w:t xml:space="preserve"> </w:t>
      </w:r>
      <w:r>
        <w:t>period</w:t>
      </w:r>
      <w:r>
        <w:rPr>
          <w:spacing w:val="-4"/>
        </w:rPr>
        <w:t xml:space="preserve"> </w:t>
      </w:r>
      <w:r>
        <w:t>in</w:t>
      </w:r>
      <w:r>
        <w:rPr>
          <w:spacing w:val="-3"/>
        </w:rPr>
        <w:t xml:space="preserve"> </w:t>
      </w:r>
      <w:r>
        <w:t>24</w:t>
      </w:r>
      <w:r>
        <w:rPr>
          <w:spacing w:val="-4"/>
        </w:rPr>
        <w:t xml:space="preserve"> </w:t>
      </w:r>
      <w:r>
        <w:t>hours</w:t>
      </w:r>
      <w:r>
        <w:rPr>
          <w:spacing w:val="56"/>
        </w:rPr>
        <w:t xml:space="preserve"> </w:t>
      </w:r>
      <w:r>
        <w:t>Yes/</w:t>
      </w:r>
      <w:r>
        <w:rPr>
          <w:spacing w:val="-4"/>
        </w:rPr>
        <w:t xml:space="preserve"> </w:t>
      </w:r>
      <w:r>
        <w:t>no</w:t>
      </w:r>
      <w:r>
        <w:rPr>
          <w:w w:val="99"/>
        </w:rPr>
        <w:t xml:space="preserve"> </w:t>
      </w:r>
    </w:p>
    <w:p w14:paraId="0F1360A0" w14:textId="77777777" w:rsidR="003014FB" w:rsidRPr="00716B36" w:rsidRDefault="003014FB" w:rsidP="003014FB">
      <w:pPr>
        <w:tabs>
          <w:tab w:val="left" w:pos="4540"/>
        </w:tabs>
        <w:spacing w:after="0" w:line="480" w:lineRule="auto"/>
        <w:ind w:left="220" w:right="567"/>
        <w:rPr>
          <w:spacing w:val="-3"/>
        </w:rPr>
      </w:pPr>
      <w:r>
        <w:t>Blood</w:t>
      </w:r>
      <w:r>
        <w:rPr>
          <w:spacing w:val="-5"/>
        </w:rPr>
        <w:t xml:space="preserve"> </w:t>
      </w:r>
      <w:r>
        <w:t>and</w:t>
      </w:r>
      <w:r>
        <w:rPr>
          <w:spacing w:val="-5"/>
        </w:rPr>
        <w:t xml:space="preserve"> </w:t>
      </w:r>
      <w:r>
        <w:t>/</w:t>
      </w:r>
      <w:r>
        <w:rPr>
          <w:spacing w:val="-5"/>
        </w:rPr>
        <w:t xml:space="preserve"> </w:t>
      </w:r>
      <w:r>
        <w:t>or</w:t>
      </w:r>
      <w:r>
        <w:rPr>
          <w:spacing w:val="-5"/>
        </w:rPr>
        <w:t xml:space="preserve"> </w:t>
      </w:r>
      <w:r>
        <w:t>body</w:t>
      </w:r>
      <w:r>
        <w:rPr>
          <w:spacing w:val="-4"/>
        </w:rPr>
        <w:t xml:space="preserve"> </w:t>
      </w:r>
      <w:r>
        <w:t>fluids?</w:t>
      </w:r>
      <w:r>
        <w:tab/>
        <w:t>Yes</w:t>
      </w:r>
      <w:r>
        <w:rPr>
          <w:spacing w:val="-4"/>
        </w:rPr>
        <w:t xml:space="preserve"> </w:t>
      </w:r>
      <w:r>
        <w:t>/ no</w:t>
      </w:r>
    </w:p>
    <w:p w14:paraId="756EA14E" w14:textId="77777777" w:rsidR="003014FB" w:rsidRDefault="003014FB" w:rsidP="003014FB">
      <w:pPr>
        <w:tabs>
          <w:tab w:val="left" w:pos="4539"/>
        </w:tabs>
        <w:spacing w:after="120"/>
        <w:ind w:left="220"/>
        <w:jc w:val="both"/>
        <w:rPr>
          <w:rFonts w:eastAsia="Arial" w:cs="Arial"/>
        </w:rPr>
      </w:pPr>
      <w:r>
        <w:t>Hazardous</w:t>
      </w:r>
      <w:r>
        <w:rPr>
          <w:spacing w:val="-24"/>
        </w:rPr>
        <w:t xml:space="preserve"> </w:t>
      </w:r>
      <w:r>
        <w:rPr>
          <w:spacing w:val="-1"/>
        </w:rPr>
        <w:t>substances?</w:t>
      </w:r>
      <w:r>
        <w:rPr>
          <w:spacing w:val="-1"/>
        </w:rPr>
        <w:tab/>
      </w:r>
      <w:r>
        <w:t>Yes</w:t>
      </w:r>
      <w:r>
        <w:rPr>
          <w:spacing w:val="-4"/>
        </w:rPr>
        <w:t xml:space="preserve"> </w:t>
      </w:r>
      <w:r>
        <w:t>/</w:t>
      </w:r>
      <w:r>
        <w:rPr>
          <w:spacing w:val="-3"/>
        </w:rPr>
        <w:t xml:space="preserve"> </w:t>
      </w:r>
      <w:r>
        <w:t>no</w:t>
      </w:r>
    </w:p>
    <w:p w14:paraId="302F1C9B" w14:textId="77777777" w:rsidR="003014FB" w:rsidRDefault="003014FB" w:rsidP="003014FB">
      <w:pPr>
        <w:tabs>
          <w:tab w:val="left" w:pos="4539"/>
        </w:tabs>
        <w:ind w:left="220"/>
        <w:jc w:val="both"/>
        <w:rPr>
          <w:rFonts w:eastAsia="Arial" w:cs="Arial"/>
        </w:rPr>
      </w:pPr>
      <w:r>
        <w:t>Ionizing</w:t>
      </w:r>
      <w:r>
        <w:rPr>
          <w:spacing w:val="-19"/>
        </w:rPr>
        <w:t xml:space="preserve"> </w:t>
      </w:r>
      <w:r>
        <w:t>radiation?</w:t>
      </w:r>
      <w:r>
        <w:tab/>
        <w:t>Yes</w:t>
      </w:r>
      <w:r>
        <w:rPr>
          <w:spacing w:val="-3"/>
        </w:rPr>
        <w:t xml:space="preserve"> </w:t>
      </w:r>
      <w:r>
        <w:t>/</w:t>
      </w:r>
      <w:r>
        <w:rPr>
          <w:spacing w:val="-4"/>
        </w:rPr>
        <w:t xml:space="preserve"> </w:t>
      </w:r>
      <w:r>
        <w:t>no</w:t>
      </w:r>
    </w:p>
    <w:p w14:paraId="1A69361C" w14:textId="77777777" w:rsidR="003014FB" w:rsidRPr="00A11F57" w:rsidRDefault="003014FB" w:rsidP="003014FB">
      <w:pPr>
        <w:tabs>
          <w:tab w:val="left" w:pos="4539"/>
        </w:tabs>
        <w:ind w:left="220"/>
        <w:jc w:val="both"/>
        <w:rPr>
          <w:rFonts w:eastAsia="Arial" w:cs="Arial"/>
        </w:rPr>
      </w:pPr>
      <w:r>
        <w:t>Dealing</w:t>
      </w:r>
      <w:r>
        <w:rPr>
          <w:spacing w:val="-7"/>
        </w:rPr>
        <w:t xml:space="preserve"> </w:t>
      </w:r>
      <w:r>
        <w:t>with</w:t>
      </w:r>
      <w:r>
        <w:rPr>
          <w:spacing w:val="-6"/>
        </w:rPr>
        <w:t xml:space="preserve"> </w:t>
      </w:r>
      <w:r>
        <w:t>refuse</w:t>
      </w:r>
      <w:r>
        <w:rPr>
          <w:spacing w:val="-6"/>
        </w:rPr>
        <w:t xml:space="preserve"> </w:t>
      </w:r>
      <w:r>
        <w:t>/</w:t>
      </w:r>
      <w:r>
        <w:rPr>
          <w:spacing w:val="-7"/>
        </w:rPr>
        <w:t xml:space="preserve"> </w:t>
      </w:r>
      <w:r>
        <w:t>waste?</w:t>
      </w:r>
      <w:r>
        <w:tab/>
        <w:t>Yes</w:t>
      </w:r>
      <w:r>
        <w:rPr>
          <w:spacing w:val="-3"/>
        </w:rPr>
        <w:t xml:space="preserve"> </w:t>
      </w:r>
      <w:r>
        <w:t>/</w:t>
      </w:r>
      <w:r>
        <w:rPr>
          <w:spacing w:val="-3"/>
        </w:rPr>
        <w:t xml:space="preserve"> </w:t>
      </w:r>
      <w:r>
        <w:t>no</w:t>
      </w:r>
    </w:p>
    <w:p w14:paraId="514D94CE" w14:textId="77777777" w:rsidR="003014FB" w:rsidRDefault="003014FB" w:rsidP="003014FB">
      <w:pPr>
        <w:tabs>
          <w:tab w:val="left" w:pos="4538"/>
        </w:tabs>
        <w:ind w:left="220"/>
        <w:jc w:val="both"/>
        <w:rPr>
          <w:rFonts w:eastAsia="Arial" w:cs="Arial"/>
        </w:rPr>
      </w:pPr>
      <w:r>
        <w:rPr>
          <w:spacing w:val="-1"/>
        </w:rPr>
        <w:t>Excessive</w:t>
      </w:r>
      <w:r>
        <w:rPr>
          <w:spacing w:val="-17"/>
        </w:rPr>
        <w:t xml:space="preserve"> </w:t>
      </w:r>
      <w:r>
        <w:t>Noise?</w:t>
      </w:r>
      <w:r>
        <w:tab/>
        <w:t>Yes</w:t>
      </w:r>
      <w:r>
        <w:rPr>
          <w:spacing w:val="-4"/>
        </w:rPr>
        <w:t xml:space="preserve"> </w:t>
      </w:r>
      <w:r>
        <w:t>/</w:t>
      </w:r>
      <w:r>
        <w:rPr>
          <w:spacing w:val="-3"/>
        </w:rPr>
        <w:t xml:space="preserve"> </w:t>
      </w:r>
      <w:r>
        <w:t>no</w:t>
      </w:r>
    </w:p>
    <w:p w14:paraId="28528B5D" w14:textId="77777777" w:rsidR="003014FB" w:rsidRDefault="003014FB" w:rsidP="003014FB">
      <w:pPr>
        <w:tabs>
          <w:tab w:val="left" w:pos="4539"/>
        </w:tabs>
        <w:ind w:left="220"/>
        <w:jc w:val="both"/>
        <w:rPr>
          <w:rFonts w:eastAsia="Arial" w:cs="Arial"/>
        </w:rPr>
      </w:pPr>
      <w:r>
        <w:t>Gases</w:t>
      </w:r>
      <w:r>
        <w:rPr>
          <w:spacing w:val="-8"/>
        </w:rPr>
        <w:t xml:space="preserve"> </w:t>
      </w:r>
      <w:r>
        <w:t>and</w:t>
      </w:r>
      <w:r>
        <w:rPr>
          <w:spacing w:val="-8"/>
        </w:rPr>
        <w:t xml:space="preserve"> </w:t>
      </w:r>
      <w:r>
        <w:t>gas</w:t>
      </w:r>
      <w:r>
        <w:rPr>
          <w:spacing w:val="-8"/>
        </w:rPr>
        <w:t xml:space="preserve"> </w:t>
      </w:r>
      <w:r>
        <w:rPr>
          <w:spacing w:val="-1"/>
        </w:rPr>
        <w:t>cylinders?</w:t>
      </w:r>
      <w:r>
        <w:rPr>
          <w:spacing w:val="-1"/>
        </w:rPr>
        <w:tab/>
      </w:r>
      <w:r>
        <w:t>Yes</w:t>
      </w:r>
      <w:r>
        <w:rPr>
          <w:spacing w:val="-3"/>
        </w:rPr>
        <w:t xml:space="preserve"> </w:t>
      </w:r>
      <w:r>
        <w:t>/</w:t>
      </w:r>
      <w:r>
        <w:rPr>
          <w:spacing w:val="-4"/>
        </w:rPr>
        <w:t xml:space="preserve"> </w:t>
      </w:r>
      <w:r>
        <w:t>no</w:t>
      </w:r>
    </w:p>
    <w:p w14:paraId="01B9312D" w14:textId="77777777" w:rsidR="003014FB" w:rsidRPr="00A11F57" w:rsidRDefault="003014FB" w:rsidP="003014FB">
      <w:pPr>
        <w:tabs>
          <w:tab w:val="left" w:pos="4539"/>
        </w:tabs>
        <w:ind w:left="220"/>
        <w:jc w:val="both"/>
        <w:rPr>
          <w:rFonts w:eastAsia="Arial" w:cs="Arial"/>
        </w:rPr>
      </w:pPr>
      <w:r>
        <w:t>Biological</w:t>
      </w:r>
      <w:r>
        <w:rPr>
          <w:spacing w:val="-18"/>
        </w:rPr>
        <w:t xml:space="preserve"> </w:t>
      </w:r>
      <w:r>
        <w:rPr>
          <w:spacing w:val="-1"/>
        </w:rPr>
        <w:t>agents?</w:t>
      </w:r>
      <w:r>
        <w:rPr>
          <w:spacing w:val="-1"/>
        </w:rPr>
        <w:tab/>
      </w:r>
      <w:r>
        <w:t>Yes</w:t>
      </w:r>
      <w:r>
        <w:rPr>
          <w:spacing w:val="-3"/>
        </w:rPr>
        <w:t xml:space="preserve"> </w:t>
      </w:r>
      <w:r>
        <w:t>/</w:t>
      </w:r>
      <w:r>
        <w:rPr>
          <w:spacing w:val="-4"/>
        </w:rPr>
        <w:t xml:space="preserve"> </w:t>
      </w:r>
      <w:r>
        <w:t>no</w:t>
      </w:r>
    </w:p>
    <w:p w14:paraId="38A03C47" w14:textId="77777777" w:rsidR="003014FB" w:rsidRDefault="003014FB" w:rsidP="003014FB">
      <w:pPr>
        <w:tabs>
          <w:tab w:val="left" w:pos="4539"/>
        </w:tabs>
        <w:ind w:left="220"/>
        <w:jc w:val="both"/>
        <w:rPr>
          <w:rFonts w:eastAsia="Arial" w:cs="Arial"/>
        </w:rPr>
      </w:pPr>
      <w:r>
        <w:t>Manual</w:t>
      </w:r>
      <w:r>
        <w:rPr>
          <w:spacing w:val="-17"/>
        </w:rPr>
        <w:t xml:space="preserve"> </w:t>
      </w:r>
      <w:r>
        <w:t>handling?</w:t>
      </w:r>
      <w:r>
        <w:tab/>
        <w:t>Yes</w:t>
      </w:r>
      <w:r>
        <w:rPr>
          <w:spacing w:val="-4"/>
        </w:rPr>
        <w:t xml:space="preserve"> </w:t>
      </w:r>
      <w:r>
        <w:t>/</w:t>
      </w:r>
      <w:r>
        <w:rPr>
          <w:spacing w:val="-3"/>
        </w:rPr>
        <w:t xml:space="preserve"> </w:t>
      </w:r>
      <w:r>
        <w:t>no</w:t>
      </w:r>
    </w:p>
    <w:p w14:paraId="76353AB8" w14:textId="77777777" w:rsidR="003014FB" w:rsidRPr="00A11F57" w:rsidRDefault="003014FB" w:rsidP="003014FB">
      <w:pPr>
        <w:tabs>
          <w:tab w:val="left" w:pos="4540"/>
        </w:tabs>
        <w:ind w:left="220" w:right="567"/>
        <w:rPr>
          <w:rFonts w:eastAsia="Arial" w:cs="Arial"/>
        </w:rPr>
      </w:pPr>
      <w:r>
        <w:t>Computer</w:t>
      </w:r>
      <w:r>
        <w:rPr>
          <w:spacing w:val="-7"/>
        </w:rPr>
        <w:t xml:space="preserve"> </w:t>
      </w:r>
      <w:r>
        <w:t>use</w:t>
      </w:r>
      <w:r>
        <w:rPr>
          <w:spacing w:val="-6"/>
        </w:rPr>
        <w:t xml:space="preserve"> </w:t>
      </w:r>
      <w:r>
        <w:t>for</w:t>
      </w:r>
      <w:r>
        <w:rPr>
          <w:spacing w:val="-6"/>
        </w:rPr>
        <w:t xml:space="preserve"> </w:t>
      </w:r>
      <w:r>
        <w:rPr>
          <w:spacing w:val="-1"/>
        </w:rPr>
        <w:t>periods</w:t>
      </w:r>
      <w:r>
        <w:rPr>
          <w:spacing w:val="-6"/>
        </w:rPr>
        <w:t xml:space="preserve"> </w:t>
      </w:r>
      <w:r>
        <w:t>in</w:t>
      </w:r>
      <w:r>
        <w:rPr>
          <w:spacing w:val="27"/>
          <w:w w:val="99"/>
        </w:rPr>
        <w:t xml:space="preserve"> </w:t>
      </w:r>
      <w:r>
        <w:t>excess</w:t>
      </w:r>
      <w:r>
        <w:rPr>
          <w:spacing w:val="-4"/>
        </w:rPr>
        <w:t xml:space="preserve"> </w:t>
      </w:r>
      <w:r>
        <w:t>of</w:t>
      </w:r>
      <w:r>
        <w:rPr>
          <w:spacing w:val="-4"/>
        </w:rPr>
        <w:t xml:space="preserve"> </w:t>
      </w:r>
      <w:r>
        <w:t>1</w:t>
      </w:r>
      <w:r>
        <w:rPr>
          <w:spacing w:val="-5"/>
        </w:rPr>
        <w:t xml:space="preserve"> </w:t>
      </w:r>
      <w:r>
        <w:t>hour</w:t>
      </w:r>
      <w:r>
        <w:rPr>
          <w:spacing w:val="-4"/>
        </w:rPr>
        <w:t xml:space="preserve"> </w:t>
      </w:r>
      <w:r>
        <w:t>at</w:t>
      </w:r>
      <w:r>
        <w:rPr>
          <w:spacing w:val="-3"/>
        </w:rPr>
        <w:t xml:space="preserve"> </w:t>
      </w:r>
      <w:r>
        <w:t>a</w:t>
      </w:r>
      <w:r>
        <w:rPr>
          <w:spacing w:val="-4"/>
        </w:rPr>
        <w:t xml:space="preserve"> </w:t>
      </w:r>
      <w:r>
        <w:t>time?</w:t>
      </w:r>
      <w:r>
        <w:tab/>
      </w:r>
      <w:r>
        <w:tab/>
        <w:t>Yes</w:t>
      </w:r>
      <w:r>
        <w:rPr>
          <w:spacing w:val="-4"/>
        </w:rPr>
        <w:t xml:space="preserve"> </w:t>
      </w:r>
      <w:r>
        <w:t>/ no</w:t>
      </w:r>
      <w:r>
        <w:rPr>
          <w:spacing w:val="27"/>
          <w:w w:val="99"/>
        </w:rPr>
        <w:t xml:space="preserve"> </w:t>
      </w:r>
    </w:p>
    <w:p w14:paraId="731AAE42" w14:textId="77777777" w:rsidR="003014FB" w:rsidRDefault="003014FB" w:rsidP="003014FB">
      <w:pPr>
        <w:tabs>
          <w:tab w:val="left" w:pos="4540"/>
        </w:tabs>
        <w:ind w:left="220" w:right="567"/>
        <w:rPr>
          <w:w w:val="99"/>
        </w:rPr>
      </w:pPr>
      <w:r>
        <w:t>Possible</w:t>
      </w:r>
      <w:r>
        <w:rPr>
          <w:spacing w:val="-7"/>
        </w:rPr>
        <w:t xml:space="preserve"> </w:t>
      </w:r>
      <w:r>
        <w:t>/</w:t>
      </w:r>
      <w:r>
        <w:rPr>
          <w:spacing w:val="-8"/>
        </w:rPr>
        <w:t xml:space="preserve"> </w:t>
      </w:r>
      <w:r>
        <w:t>known</w:t>
      </w:r>
      <w:r>
        <w:rPr>
          <w:spacing w:val="-6"/>
        </w:rPr>
        <w:t xml:space="preserve"> </w:t>
      </w:r>
      <w:r>
        <w:t>exposure</w:t>
      </w:r>
      <w:r>
        <w:rPr>
          <w:spacing w:val="-7"/>
        </w:rPr>
        <w:t xml:space="preserve"> </w:t>
      </w:r>
      <w:r>
        <w:t>to</w:t>
      </w:r>
      <w:r w:rsidRPr="008E572A">
        <w:t xml:space="preserve"> </w:t>
      </w:r>
      <w:r>
        <w:t>abusive</w:t>
      </w:r>
      <w:r>
        <w:rPr>
          <w:spacing w:val="-9"/>
        </w:rPr>
        <w:t xml:space="preserve"> </w:t>
      </w:r>
      <w:r>
        <w:t>or</w:t>
      </w:r>
      <w:r>
        <w:rPr>
          <w:spacing w:val="-9"/>
        </w:rPr>
        <w:t xml:space="preserve"> </w:t>
      </w:r>
      <w:r>
        <w:t>violent</w:t>
      </w:r>
      <w:r>
        <w:rPr>
          <w:spacing w:val="-9"/>
        </w:rPr>
        <w:t xml:space="preserve"> </w:t>
      </w:r>
      <w:r>
        <w:rPr>
          <w:spacing w:val="-1"/>
        </w:rPr>
        <w:t>situations?</w:t>
      </w:r>
      <w:r>
        <w:rPr>
          <w:w w:val="99"/>
        </w:rPr>
        <w:tab/>
      </w:r>
      <w:r>
        <w:rPr>
          <w:w w:val="99"/>
        </w:rPr>
        <w:tab/>
      </w:r>
      <w:r>
        <w:t>Yes</w:t>
      </w:r>
      <w:r>
        <w:rPr>
          <w:spacing w:val="-3"/>
        </w:rPr>
        <w:t xml:space="preserve"> </w:t>
      </w:r>
      <w:r>
        <w:t>/ no</w:t>
      </w:r>
    </w:p>
    <w:p w14:paraId="619C1F46" w14:textId="77777777" w:rsidR="003014FB" w:rsidRDefault="003014FB" w:rsidP="003014FB">
      <w:pPr>
        <w:ind w:left="220"/>
        <w:jc w:val="both"/>
        <w:rPr>
          <w:rFonts w:eastAsia="Arial" w:cs="Arial"/>
        </w:rPr>
      </w:pPr>
      <w:r>
        <w:t>Other</w:t>
      </w:r>
      <w:r>
        <w:rPr>
          <w:spacing w:val="-6"/>
        </w:rPr>
        <w:t xml:space="preserve"> </w:t>
      </w:r>
      <w:r>
        <w:t>situations</w:t>
      </w:r>
      <w:r>
        <w:rPr>
          <w:spacing w:val="-6"/>
        </w:rPr>
        <w:t xml:space="preserve"> </w:t>
      </w:r>
      <w:r>
        <w:t>where</w:t>
      </w:r>
      <w:r>
        <w:rPr>
          <w:spacing w:val="-6"/>
        </w:rPr>
        <w:t xml:space="preserve"> </w:t>
      </w:r>
      <w:r>
        <w:t>youth</w:t>
      </w:r>
      <w:r>
        <w:rPr>
          <w:spacing w:val="-5"/>
        </w:rPr>
        <w:t xml:space="preserve"> </w:t>
      </w:r>
      <w:r>
        <w:t>/</w:t>
      </w:r>
      <w:r>
        <w:rPr>
          <w:spacing w:val="-6"/>
        </w:rPr>
        <w:t xml:space="preserve"> </w:t>
      </w:r>
      <w:r>
        <w:t>lack</w:t>
      </w:r>
      <w:r>
        <w:rPr>
          <w:spacing w:val="-6"/>
        </w:rPr>
        <w:t xml:space="preserve"> </w:t>
      </w:r>
      <w:r>
        <w:rPr>
          <w:spacing w:val="-1"/>
        </w:rPr>
        <w:t>of</w:t>
      </w:r>
      <w:r>
        <w:rPr>
          <w:spacing w:val="-5"/>
        </w:rPr>
        <w:t xml:space="preserve"> </w:t>
      </w:r>
      <w:r>
        <w:rPr>
          <w:spacing w:val="-1"/>
        </w:rPr>
        <w:t>experience</w:t>
      </w:r>
      <w:r>
        <w:rPr>
          <w:spacing w:val="-6"/>
        </w:rPr>
        <w:t xml:space="preserve"> </w:t>
      </w:r>
      <w:r>
        <w:t>could</w:t>
      </w:r>
      <w:r>
        <w:rPr>
          <w:spacing w:val="-6"/>
        </w:rPr>
        <w:t xml:space="preserve"> </w:t>
      </w:r>
      <w:r>
        <w:rPr>
          <w:spacing w:val="-1"/>
        </w:rPr>
        <w:t>present</w:t>
      </w:r>
      <w:r>
        <w:rPr>
          <w:spacing w:val="-5"/>
        </w:rPr>
        <w:t xml:space="preserve"> </w:t>
      </w:r>
      <w:r>
        <w:t>a</w:t>
      </w:r>
      <w:r>
        <w:rPr>
          <w:spacing w:val="-6"/>
        </w:rPr>
        <w:t xml:space="preserve"> </w:t>
      </w:r>
      <w:r>
        <w:t>risk?</w:t>
      </w:r>
      <w:r>
        <w:rPr>
          <w:spacing w:val="-6"/>
        </w:rPr>
        <w:t xml:space="preserve"> </w:t>
      </w:r>
      <w:r>
        <w:t>Please</w:t>
      </w:r>
      <w:r>
        <w:rPr>
          <w:spacing w:val="-5"/>
        </w:rPr>
        <w:t xml:space="preserve"> </w:t>
      </w:r>
      <w:r>
        <w:t>state:</w:t>
      </w:r>
    </w:p>
    <w:p w14:paraId="3D689FAA" w14:textId="77777777" w:rsidR="003014FB"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132ACC02" wp14:editId="6BE11FA6">
                <wp:extent cx="5637530" cy="894080"/>
                <wp:effectExtent l="9525" t="9525" r="1270" b="1270"/>
                <wp:docPr id="20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206" name="Group 108"/>
                        <wpg:cNvGrpSpPr>
                          <a:grpSpLocks/>
                        </wpg:cNvGrpSpPr>
                        <wpg:grpSpPr bwMode="auto">
                          <a:xfrm>
                            <a:off x="6" y="6"/>
                            <a:ext cx="8866" cy="2"/>
                            <a:chOff x="6" y="6"/>
                            <a:chExt cx="8866" cy="2"/>
                          </a:xfrm>
                        </wpg:grpSpPr>
                        <wps:wsp>
                          <wps:cNvPr id="207" name="Freeform 10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06"/>
                        <wpg:cNvGrpSpPr>
                          <a:grpSpLocks/>
                        </wpg:cNvGrpSpPr>
                        <wpg:grpSpPr bwMode="auto">
                          <a:xfrm>
                            <a:off x="11" y="11"/>
                            <a:ext cx="2" cy="1391"/>
                            <a:chOff x="11" y="11"/>
                            <a:chExt cx="2" cy="1391"/>
                          </a:xfrm>
                        </wpg:grpSpPr>
                        <wps:wsp>
                          <wps:cNvPr id="209" name="Freeform 107"/>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104"/>
                        <wpg:cNvGrpSpPr>
                          <a:grpSpLocks/>
                        </wpg:cNvGrpSpPr>
                        <wpg:grpSpPr bwMode="auto">
                          <a:xfrm>
                            <a:off x="6" y="1397"/>
                            <a:ext cx="8866" cy="2"/>
                            <a:chOff x="6" y="1397"/>
                            <a:chExt cx="8866" cy="2"/>
                          </a:xfrm>
                        </wpg:grpSpPr>
                        <wps:wsp>
                          <wps:cNvPr id="211" name="Freeform 105"/>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02"/>
                        <wpg:cNvGrpSpPr>
                          <a:grpSpLocks/>
                        </wpg:cNvGrpSpPr>
                        <wpg:grpSpPr bwMode="auto">
                          <a:xfrm>
                            <a:off x="8867" y="11"/>
                            <a:ext cx="2" cy="1391"/>
                            <a:chOff x="8867" y="11"/>
                            <a:chExt cx="2" cy="1391"/>
                          </a:xfrm>
                        </wpg:grpSpPr>
                        <wps:wsp>
                          <wps:cNvPr id="213" name="Freeform 103"/>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3EC665" id="Group 101"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">
                <v:group id="Group 10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10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" path="m,l8865,e" filled="f" strokeweight=".58pt">
                    <v:path arrowok="t" o:connecttype="custom" o:connectlocs="0,0;8865,0" o:connectangles="0,0"/>
                  </v:shape>
                </v:group>
                <v:group id="Group 106"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07"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" path="m,l,1390e" filled="f" strokeweight=".58pt">
                    <v:path arrowok="t" o:connecttype="custom" o:connectlocs="0,11;0,1401" o:connectangles="0,0"/>
                  </v:shape>
                </v:group>
                <v:group id="Group 104"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05"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" path="m,l8865,e" filled="f" strokeweight=".58pt">
                    <v:path arrowok="t" o:connecttype="custom" o:connectlocs="0,0;8865,0" o:connectangles="0,0"/>
                  </v:shape>
                </v:group>
                <v:group id="Group 102"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03"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" path="m,l,1390e" filled="f" strokeweight=".58pt">
                    <v:path arrowok="t" o:connecttype="custom" o:connectlocs="0,11;0,1401" o:connectangles="0,0"/>
                  </v:shape>
                </v:group>
                <w10:anchorlock/>
              </v:group>
            </w:pict>
          </mc:Fallback>
        </mc:AlternateContent>
      </w:r>
    </w:p>
    <w:p w14:paraId="71C2116D" w14:textId="77777777" w:rsidR="003014FB" w:rsidRDefault="003014FB" w:rsidP="003014FB">
      <w:pPr>
        <w:spacing w:line="200" w:lineRule="atLeast"/>
        <w:rPr>
          <w:rFonts w:eastAsia="Arial" w:cs="Arial"/>
          <w:sz w:val="20"/>
          <w:szCs w:val="20"/>
        </w:rPr>
        <w:sectPr w:rsidR="003014FB">
          <w:pgSz w:w="11910" w:h="16840"/>
          <w:pgMar w:top="1380" w:right="1320" w:bottom="1200" w:left="1220" w:header="0" w:footer="1003" w:gutter="0"/>
          <w:cols w:space="720"/>
        </w:sectPr>
      </w:pPr>
    </w:p>
    <w:p w14:paraId="3D23662E" w14:textId="77777777" w:rsidR="003014FB" w:rsidRPr="00716B36" w:rsidRDefault="003014FB" w:rsidP="003014FB">
      <w:pPr>
        <w:spacing w:before="57" w:line="276" w:lineRule="auto"/>
        <w:ind w:left="220" w:right="212"/>
        <w:rPr>
          <w:rFonts w:eastAsia="Arial" w:cs="Arial"/>
        </w:rPr>
      </w:pPr>
      <w:r>
        <w:t>Detail</w:t>
      </w:r>
      <w:r>
        <w:rPr>
          <w:spacing w:val="-6"/>
        </w:rPr>
        <w:t xml:space="preserve"> </w:t>
      </w:r>
      <w:r>
        <w:t>below</w:t>
      </w:r>
      <w:r>
        <w:rPr>
          <w:spacing w:val="-6"/>
        </w:rPr>
        <w:t xml:space="preserve"> </w:t>
      </w:r>
      <w:r>
        <w:t>and</w:t>
      </w:r>
      <w:r>
        <w:rPr>
          <w:spacing w:val="-5"/>
        </w:rPr>
        <w:t xml:space="preserve"> </w:t>
      </w:r>
      <w:r>
        <w:rPr>
          <w:spacing w:val="-1"/>
        </w:rPr>
        <w:t>additional</w:t>
      </w:r>
      <w:r>
        <w:rPr>
          <w:spacing w:val="-6"/>
        </w:rPr>
        <w:t xml:space="preserve"> </w:t>
      </w:r>
      <w:r>
        <w:t>control</w:t>
      </w:r>
      <w:r>
        <w:rPr>
          <w:spacing w:val="-6"/>
        </w:rPr>
        <w:t xml:space="preserve"> </w:t>
      </w:r>
      <w:r>
        <w:t>measures</w:t>
      </w:r>
      <w:r>
        <w:rPr>
          <w:spacing w:val="-6"/>
        </w:rPr>
        <w:t xml:space="preserve"> </w:t>
      </w:r>
      <w:r>
        <w:t>introduced</w:t>
      </w:r>
      <w:r>
        <w:rPr>
          <w:spacing w:val="-5"/>
        </w:rPr>
        <w:t xml:space="preserve"> </w:t>
      </w:r>
      <w:r>
        <w:t>to</w:t>
      </w:r>
      <w:r>
        <w:rPr>
          <w:spacing w:val="-7"/>
        </w:rPr>
        <w:t xml:space="preserve"> </w:t>
      </w:r>
      <w:r>
        <w:t>reduce</w:t>
      </w:r>
      <w:r>
        <w:rPr>
          <w:spacing w:val="-6"/>
        </w:rPr>
        <w:t xml:space="preserve"> </w:t>
      </w:r>
      <w:r>
        <w:t>the</w:t>
      </w:r>
      <w:r>
        <w:rPr>
          <w:spacing w:val="-5"/>
        </w:rPr>
        <w:t xml:space="preserve"> </w:t>
      </w:r>
      <w:r>
        <w:t>risk</w:t>
      </w:r>
      <w:r>
        <w:rPr>
          <w:spacing w:val="-6"/>
        </w:rPr>
        <w:t xml:space="preserve"> </w:t>
      </w:r>
      <w:r>
        <w:t>of</w:t>
      </w:r>
      <w:r>
        <w:rPr>
          <w:spacing w:val="-5"/>
        </w:rPr>
        <w:t xml:space="preserve"> </w:t>
      </w:r>
      <w:r>
        <w:t>injury</w:t>
      </w:r>
      <w:r>
        <w:rPr>
          <w:spacing w:val="-6"/>
        </w:rPr>
        <w:t xml:space="preserve"> </w:t>
      </w:r>
      <w:r>
        <w:t>to</w:t>
      </w:r>
      <w:r>
        <w:rPr>
          <w:spacing w:val="-5"/>
        </w:rPr>
        <w:t xml:space="preserve"> </w:t>
      </w:r>
      <w:r>
        <w:t>the</w:t>
      </w:r>
      <w:r>
        <w:rPr>
          <w:spacing w:val="29"/>
          <w:w w:val="99"/>
        </w:rPr>
        <w:t xml:space="preserve"> </w:t>
      </w:r>
      <w:r>
        <w:t>young</w:t>
      </w:r>
      <w:r>
        <w:rPr>
          <w:spacing w:val="-6"/>
        </w:rPr>
        <w:t xml:space="preserve"> </w:t>
      </w:r>
      <w:r>
        <w:t>worker</w:t>
      </w:r>
      <w:r>
        <w:rPr>
          <w:spacing w:val="-5"/>
        </w:rPr>
        <w:t xml:space="preserve"> </w:t>
      </w:r>
      <w:r>
        <w:t>including</w:t>
      </w:r>
      <w:r>
        <w:rPr>
          <w:spacing w:val="-6"/>
        </w:rPr>
        <w:t xml:space="preserve"> </w:t>
      </w:r>
      <w:r>
        <w:t>details</w:t>
      </w:r>
      <w:r>
        <w:rPr>
          <w:spacing w:val="-6"/>
        </w:rPr>
        <w:t xml:space="preserve"> </w:t>
      </w:r>
      <w:r>
        <w:t>of</w:t>
      </w:r>
      <w:r>
        <w:rPr>
          <w:spacing w:val="-5"/>
        </w:rPr>
        <w:t xml:space="preserve"> </w:t>
      </w:r>
      <w:r>
        <w:rPr>
          <w:spacing w:val="-1"/>
        </w:rPr>
        <w:t>any</w:t>
      </w:r>
      <w:r>
        <w:rPr>
          <w:spacing w:val="-5"/>
        </w:rPr>
        <w:t xml:space="preserve"> </w:t>
      </w:r>
      <w:r>
        <w:t>activities</w:t>
      </w:r>
      <w:r>
        <w:rPr>
          <w:spacing w:val="-6"/>
        </w:rPr>
        <w:t xml:space="preserve"> </w:t>
      </w:r>
      <w:r>
        <w:rPr>
          <w:spacing w:val="-1"/>
        </w:rPr>
        <w:t>they</w:t>
      </w:r>
      <w:r>
        <w:rPr>
          <w:spacing w:val="-5"/>
        </w:rPr>
        <w:t xml:space="preserve"> </w:t>
      </w:r>
      <w:r>
        <w:t>will</w:t>
      </w:r>
      <w:r>
        <w:rPr>
          <w:spacing w:val="-5"/>
        </w:rPr>
        <w:t xml:space="preserve"> </w:t>
      </w:r>
      <w:r>
        <w:t>not</w:t>
      </w:r>
      <w:r>
        <w:rPr>
          <w:spacing w:val="-5"/>
        </w:rPr>
        <w:t xml:space="preserve"> </w:t>
      </w:r>
      <w:r>
        <w:t>be</w:t>
      </w:r>
      <w:r>
        <w:rPr>
          <w:spacing w:val="-6"/>
        </w:rPr>
        <w:t xml:space="preserve"> </w:t>
      </w:r>
      <w:r>
        <w:t>asked</w:t>
      </w:r>
      <w:r>
        <w:rPr>
          <w:spacing w:val="-5"/>
        </w:rPr>
        <w:t xml:space="preserve"> </w:t>
      </w:r>
      <w:r>
        <w:t>to</w:t>
      </w:r>
      <w:r>
        <w:rPr>
          <w:spacing w:val="-6"/>
        </w:rPr>
        <w:t xml:space="preserve"> </w:t>
      </w:r>
      <w:r>
        <w:t>undertake</w:t>
      </w:r>
      <w:r>
        <w:rPr>
          <w:spacing w:val="-6"/>
        </w:rPr>
        <w:t xml:space="preserve"> </w:t>
      </w:r>
      <w:r>
        <w:rPr>
          <w:spacing w:val="-1"/>
          <w:u w:val="single" w:color="000000"/>
        </w:rPr>
        <w:t>(</w:t>
      </w:r>
      <w:r>
        <w:rPr>
          <w:spacing w:val="-1"/>
        </w:rPr>
        <w:t>i</w:t>
      </w:r>
      <w:r>
        <w:rPr>
          <w:spacing w:val="-1"/>
          <w:u w:val="single" w:color="000000"/>
        </w:rPr>
        <w:t>n</w:t>
      </w:r>
      <w:r>
        <w:rPr>
          <w:spacing w:val="27"/>
          <w:w w:val="99"/>
        </w:rPr>
        <w:t xml:space="preserve"> </w:t>
      </w:r>
      <w:r>
        <w:rPr>
          <w:u w:val="single" w:color="000000"/>
        </w:rPr>
        <w:t>addition</w:t>
      </w:r>
      <w:r>
        <w:rPr>
          <w:spacing w:val="-10"/>
          <w:u w:val="single" w:color="000000"/>
        </w:rPr>
        <w:t xml:space="preserve"> </w:t>
      </w:r>
      <w:r>
        <w:rPr>
          <w:u w:val="single" w:color="000000"/>
        </w:rPr>
        <w:t>to</w:t>
      </w:r>
      <w:r>
        <w:rPr>
          <w:spacing w:val="-10"/>
          <w:u w:val="single" w:color="000000"/>
        </w:rPr>
        <w:t xml:space="preserve"> </w:t>
      </w:r>
      <w:r>
        <w:rPr>
          <w:spacing w:val="-1"/>
          <w:u w:val="single" w:color="000000"/>
        </w:rPr>
        <w:t>existing</w:t>
      </w:r>
      <w:r>
        <w:rPr>
          <w:spacing w:val="-9"/>
          <w:u w:val="single" w:color="000000"/>
        </w:rPr>
        <w:t xml:space="preserve"> </w:t>
      </w:r>
      <w:r>
        <w:rPr>
          <w:u w:val="single" w:color="000000"/>
        </w:rPr>
        <w:t>workplace</w:t>
      </w:r>
      <w:r>
        <w:rPr>
          <w:spacing w:val="-10"/>
          <w:u w:val="single" w:color="000000"/>
        </w:rPr>
        <w:t xml:space="preserve"> </w:t>
      </w:r>
      <w:r>
        <w:rPr>
          <w:spacing w:val="-1"/>
          <w:u w:val="single" w:color="000000"/>
        </w:rPr>
        <w:t>control</w:t>
      </w:r>
      <w:r>
        <w:rPr>
          <w:spacing w:val="-9"/>
          <w:u w:val="single" w:color="000000"/>
        </w:rPr>
        <w:t xml:space="preserve"> </w:t>
      </w:r>
      <w:r>
        <w:rPr>
          <w:u w:val="single" w:color="000000"/>
        </w:rPr>
        <w:t>measures).</w:t>
      </w:r>
    </w:p>
    <w:p w14:paraId="1213B5A0" w14:textId="77777777" w:rsidR="003014FB" w:rsidRPr="00716B36"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3688029D" wp14:editId="1AD91CAD">
                <wp:extent cx="5637530" cy="1243330"/>
                <wp:effectExtent l="9525" t="9525" r="1270" b="4445"/>
                <wp:docPr id="19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1243330"/>
                          <a:chOff x="0" y="0"/>
                          <a:chExt cx="8878" cy="1958"/>
                        </a:xfrm>
                      </wpg:grpSpPr>
                      <wpg:grpSp>
                        <wpg:cNvPr id="197" name="Group 99"/>
                        <wpg:cNvGrpSpPr>
                          <a:grpSpLocks/>
                        </wpg:cNvGrpSpPr>
                        <wpg:grpSpPr bwMode="auto">
                          <a:xfrm>
                            <a:off x="6" y="6"/>
                            <a:ext cx="8866" cy="2"/>
                            <a:chOff x="6" y="6"/>
                            <a:chExt cx="8866" cy="2"/>
                          </a:xfrm>
                        </wpg:grpSpPr>
                        <wps:wsp>
                          <wps:cNvPr id="198" name="Freeform 10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97"/>
                        <wpg:cNvGrpSpPr>
                          <a:grpSpLocks/>
                        </wpg:cNvGrpSpPr>
                        <wpg:grpSpPr bwMode="auto">
                          <a:xfrm>
                            <a:off x="11" y="11"/>
                            <a:ext cx="2" cy="1942"/>
                            <a:chOff x="11" y="11"/>
                            <a:chExt cx="2" cy="1942"/>
                          </a:xfrm>
                        </wpg:grpSpPr>
                        <wps:wsp>
                          <wps:cNvPr id="200" name="Freeform 98"/>
                          <wps:cNvSpPr>
                            <a:spLocks/>
                          </wps:cNvSpPr>
                          <wps:spPr bwMode="auto">
                            <a:xfrm>
                              <a:off x="11"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95"/>
                        <wpg:cNvGrpSpPr>
                          <a:grpSpLocks/>
                        </wpg:cNvGrpSpPr>
                        <wpg:grpSpPr bwMode="auto">
                          <a:xfrm>
                            <a:off x="6" y="1947"/>
                            <a:ext cx="8866" cy="2"/>
                            <a:chOff x="6" y="1947"/>
                            <a:chExt cx="8866" cy="2"/>
                          </a:xfrm>
                        </wpg:grpSpPr>
                        <wps:wsp>
                          <wps:cNvPr id="202" name="Freeform 96"/>
                          <wps:cNvSpPr>
                            <a:spLocks/>
                          </wps:cNvSpPr>
                          <wps:spPr bwMode="auto">
                            <a:xfrm>
                              <a:off x="6" y="194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93"/>
                        <wpg:cNvGrpSpPr>
                          <a:grpSpLocks/>
                        </wpg:cNvGrpSpPr>
                        <wpg:grpSpPr bwMode="auto">
                          <a:xfrm>
                            <a:off x="8867" y="11"/>
                            <a:ext cx="2" cy="1942"/>
                            <a:chOff x="8867" y="11"/>
                            <a:chExt cx="2" cy="1942"/>
                          </a:xfrm>
                        </wpg:grpSpPr>
                        <wps:wsp>
                          <wps:cNvPr id="204" name="Freeform 94"/>
                          <wps:cNvSpPr>
                            <a:spLocks/>
                          </wps:cNvSpPr>
                          <wps:spPr bwMode="auto">
                            <a:xfrm>
                              <a:off x="8867"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A1F52C" id="Group 92" o:spid="_x0000_s1026" style="width:443.9pt;height:97.9pt;mso-position-horizontal-relative:char;mso-position-vertical-relative:line" coordsize="8878,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">
                <v:group id="Group 9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0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" path="m,l8865,e" filled="f" strokeweight=".58pt">
                    <v:path arrowok="t" o:connecttype="custom" o:connectlocs="0,0;8865,0" o:connectangles="0,0"/>
                  </v:shape>
                </v:group>
                <v:group id="Group 97" o:spid="_x0000_s1029" style="position:absolute;left:11;top:11;width:2;height:1942" coordorigin="11,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98" o:spid="_x0000_s1030" style="position:absolute;left:11;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" path="m,l,1941e" filled="f" strokeweight=".58pt">
                    <v:path arrowok="t" o:connecttype="custom" o:connectlocs="0,11;0,1952" o:connectangles="0,0"/>
                  </v:shape>
                </v:group>
                <v:group id="Group 95" o:spid="_x0000_s1031" style="position:absolute;left:6;top:1947;width:8866;height:2" coordorigin="6,194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96" o:spid="_x0000_s1032" style="position:absolute;left:6;top:194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" path="m,l8865,e" filled="f" strokeweight=".58pt">
                    <v:path arrowok="t" o:connecttype="custom" o:connectlocs="0,0;8865,0" o:connectangles="0,0"/>
                  </v:shape>
                </v:group>
                <v:group id="Group 93" o:spid="_x0000_s1033" style="position:absolute;left:8867;top:11;width:2;height:1942" coordorigin="8867,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94" o:spid="_x0000_s1034" style="position:absolute;left:8867;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" path="m,l,1941e" filled="f" strokeweight=".58pt">
                    <v:path arrowok="t" o:connecttype="custom" o:connectlocs="0,11;0,1952" o:connectangles="0,0"/>
                  </v:shape>
                </v:group>
                <w10:anchorlock/>
              </v:group>
            </w:pict>
          </mc:Fallback>
        </mc:AlternateContent>
      </w:r>
    </w:p>
    <w:p w14:paraId="192B7679" w14:textId="77777777" w:rsidR="003014FB" w:rsidRDefault="003014FB" w:rsidP="003014FB">
      <w:pPr>
        <w:spacing w:before="71"/>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336CAE0A" w14:textId="77777777" w:rsidR="003014FB"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162DD1F2" wp14:editId="76DBF41F">
                <wp:extent cx="5652770" cy="4655820"/>
                <wp:effectExtent l="0" t="0" r="24130" b="11430"/>
                <wp:docPr id="31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4655820"/>
                          <a:chOff x="6" y="6"/>
                          <a:chExt cx="8866" cy="4983"/>
                        </a:xfrm>
                      </wpg:grpSpPr>
                      <wpg:grpSp>
                        <wpg:cNvPr id="317" name="Group 90"/>
                        <wpg:cNvGrpSpPr>
                          <a:grpSpLocks/>
                        </wpg:cNvGrpSpPr>
                        <wpg:grpSpPr bwMode="auto">
                          <a:xfrm>
                            <a:off x="6" y="6"/>
                            <a:ext cx="8866" cy="2"/>
                            <a:chOff x="6" y="6"/>
                            <a:chExt cx="8866" cy="2"/>
                          </a:xfrm>
                        </wpg:grpSpPr>
                        <wps:wsp>
                          <wps:cNvPr id="318" name="Freeform 9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88"/>
                        <wpg:cNvGrpSpPr>
                          <a:grpSpLocks/>
                        </wpg:cNvGrpSpPr>
                        <wpg:grpSpPr bwMode="auto">
                          <a:xfrm>
                            <a:off x="11" y="11"/>
                            <a:ext cx="2" cy="4978"/>
                            <a:chOff x="11" y="11"/>
                            <a:chExt cx="2" cy="4978"/>
                          </a:xfrm>
                        </wpg:grpSpPr>
                        <wps:wsp>
                          <wps:cNvPr id="320" name="Freeform 89"/>
                          <wps:cNvSpPr>
                            <a:spLocks/>
                          </wps:cNvSpPr>
                          <wps:spPr bwMode="auto">
                            <a:xfrm>
                              <a:off x="11"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86"/>
                        <wpg:cNvGrpSpPr>
                          <a:grpSpLocks/>
                        </wpg:cNvGrpSpPr>
                        <wpg:grpSpPr bwMode="auto">
                          <a:xfrm>
                            <a:off x="6" y="4983"/>
                            <a:ext cx="8866" cy="2"/>
                            <a:chOff x="6" y="4983"/>
                            <a:chExt cx="8866" cy="2"/>
                          </a:xfrm>
                        </wpg:grpSpPr>
                        <wps:wsp>
                          <wps:cNvPr id="322" name="Freeform 87"/>
                          <wps:cNvSpPr>
                            <a:spLocks/>
                          </wps:cNvSpPr>
                          <wps:spPr bwMode="auto">
                            <a:xfrm>
                              <a:off x="6" y="4983"/>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75"/>
                        <wpg:cNvGrpSpPr>
                          <a:grpSpLocks/>
                        </wpg:cNvGrpSpPr>
                        <wpg:grpSpPr bwMode="auto">
                          <a:xfrm>
                            <a:off x="119" y="11"/>
                            <a:ext cx="8750" cy="4978"/>
                            <a:chOff x="119" y="11"/>
                            <a:chExt cx="8750" cy="4978"/>
                          </a:xfrm>
                        </wpg:grpSpPr>
                        <wps:wsp>
                          <wps:cNvPr id="324" name="Freeform 85"/>
                          <wps:cNvSpPr>
                            <a:spLocks/>
                          </wps:cNvSpPr>
                          <wps:spPr bwMode="auto">
                            <a:xfrm>
                              <a:off x="8867"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84"/>
                          <wps:cNvSpPr txBox="1">
                            <a:spLocks noChangeArrowheads="1"/>
                          </wps:cNvSpPr>
                          <wps:spPr bwMode="auto">
                            <a:xfrm>
                              <a:off x="138" y="90"/>
                              <a:ext cx="7692"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C5A0B" w14:textId="77777777" w:rsidR="003D7352" w:rsidRDefault="003D7352" w:rsidP="003014FB">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0607051B" w14:textId="77777777" w:rsidR="003D7352" w:rsidRDefault="003D7352" w:rsidP="003014FB">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wps:txbx>
                          <wps:bodyPr rot="0" vert="horz" wrap="square" lIns="0" tIns="0" rIns="0" bIns="0" anchor="t" anchorCtr="0" upright="1">
                            <a:noAutofit/>
                          </wps:bodyPr>
                        </wps:wsp>
                        <wps:wsp>
                          <wps:cNvPr id="326" name="Text Box 83"/>
                          <wps:cNvSpPr txBox="1">
                            <a:spLocks noChangeArrowheads="1"/>
                          </wps:cNvSpPr>
                          <wps:spPr bwMode="auto">
                            <a:xfrm>
                              <a:off x="119" y="733"/>
                              <a:ext cx="225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B9D9F" w14:textId="77777777" w:rsidR="003D7352" w:rsidRDefault="003D7352" w:rsidP="003014FB">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27" name="Text Box 82"/>
                          <wps:cNvSpPr txBox="1">
                            <a:spLocks noChangeArrowheads="1"/>
                          </wps:cNvSpPr>
                          <wps:spPr bwMode="auto">
                            <a:xfrm>
                              <a:off x="5880" y="689"/>
                              <a:ext cx="57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ABB2D" w14:textId="77777777" w:rsidR="003D7352" w:rsidRDefault="003D7352" w:rsidP="003014FB">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28" name="Text Box 81"/>
                          <wps:cNvSpPr txBox="1">
                            <a:spLocks noChangeArrowheads="1"/>
                          </wps:cNvSpPr>
                          <wps:spPr bwMode="auto">
                            <a:xfrm>
                              <a:off x="119" y="1970"/>
                              <a:ext cx="102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5BBA" w14:textId="77777777" w:rsidR="003D7352" w:rsidRDefault="003D7352" w:rsidP="003014FB">
                                <w:pPr>
                                  <w:spacing w:line="240" w:lineRule="exact"/>
                                  <w:rPr>
                                    <w:rFonts w:eastAsia="Arial" w:cs="Arial"/>
                                    <w:szCs w:val="24"/>
                                  </w:rPr>
                                </w:pPr>
                                <w:r>
                                  <w:t>Signature</w:t>
                                </w:r>
                              </w:p>
                            </w:txbxContent>
                          </wps:txbx>
                          <wps:bodyPr rot="0" vert="horz" wrap="square" lIns="0" tIns="0" rIns="0" bIns="0" anchor="t" anchorCtr="0" upright="1">
                            <a:noAutofit/>
                          </wps:bodyPr>
                        </wps:wsp>
                        <wps:wsp>
                          <wps:cNvPr id="329" name="Text Box 80"/>
                          <wps:cNvSpPr txBox="1">
                            <a:spLocks noChangeArrowheads="1"/>
                          </wps:cNvSpPr>
                          <wps:spPr bwMode="auto">
                            <a:xfrm>
                              <a:off x="5226" y="1970"/>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83921" w14:textId="77777777" w:rsidR="003D7352" w:rsidRDefault="003D7352" w:rsidP="003014FB">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330" name="Text Box 79"/>
                          <wps:cNvSpPr txBox="1">
                            <a:spLocks noChangeArrowheads="1"/>
                          </wps:cNvSpPr>
                          <wps:spPr bwMode="auto">
                            <a:xfrm>
                              <a:off x="119" y="2309"/>
                              <a:ext cx="2256"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6DEA7" w14:textId="77777777" w:rsidR="003D7352" w:rsidRDefault="003D7352" w:rsidP="003014FB">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3DF86730" w14:textId="77777777" w:rsidR="003D7352" w:rsidRDefault="003D7352" w:rsidP="003014FB">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31" name="Text Box 78"/>
                          <wps:cNvSpPr txBox="1">
                            <a:spLocks noChangeArrowheads="1"/>
                          </wps:cNvSpPr>
                          <wps:spPr bwMode="auto">
                            <a:xfrm>
                              <a:off x="5880" y="2576"/>
                              <a:ext cx="118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93CA5" w14:textId="77777777" w:rsidR="003D7352" w:rsidRDefault="003D7352" w:rsidP="003014FB">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32" name="Text Box 77"/>
                          <wps:cNvSpPr txBox="1">
                            <a:spLocks noChangeArrowheads="1"/>
                          </wps:cNvSpPr>
                          <wps:spPr bwMode="auto">
                            <a:xfrm>
                              <a:off x="119" y="3101"/>
                              <a:ext cx="1027"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BA477" w14:textId="77777777" w:rsidR="003D7352" w:rsidRDefault="003D7352" w:rsidP="003014FB">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333" name="Text Box 76"/>
                          <wps:cNvSpPr txBox="1">
                            <a:spLocks noChangeArrowheads="1"/>
                          </wps:cNvSpPr>
                          <wps:spPr bwMode="auto">
                            <a:xfrm>
                              <a:off x="5159" y="3138"/>
                              <a:ext cx="1687"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65A95" w14:textId="77777777" w:rsidR="003D7352" w:rsidRDefault="003D7352" w:rsidP="003014FB">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162DD1F2" id="Group 74" o:spid="_x0000_s1060" style="width:445.1pt;height:366.6pt;mso-position-horizontal-relative:char;mso-position-vertical-relative:line" coordorigin="6,6" coordsize="8866,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">
                <v:group id="Group 90" o:spid="_x0000_s1061"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91" o:spid="_x0000_s1062"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" path="m,l8865,e" filled="f" strokeweight=".58pt">
                    <v:path arrowok="t" o:connecttype="custom" o:connectlocs="0,0;8865,0" o:connectangles="0,0"/>
                  </v:shape>
                </v:group>
                <v:group id="Group 88" o:spid="_x0000_s1063" style="position:absolute;left:11;top:11;width:2;height:4978" coordorigin="11,11"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89" o:spid="_x0000_s1064" style="position:absolute;left:11;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" path="m,l,4977e" filled="f" strokeweight=".58pt">
                    <v:path arrowok="t" o:connecttype="custom" o:connectlocs="0,11;0,4988" o:connectangles="0,0"/>
                  </v:shape>
                </v:group>
                <v:group id="Group 86" o:spid="_x0000_s1065" style="position:absolute;left:6;top:4983;width:8866;height:2" coordorigin="6,4983"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87" o:spid="_x0000_s1066" style="position:absolute;left:6;top:4983;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" path="m,l8865,e" filled="f" strokeweight=".58pt">
                    <v:path arrowok="t" o:connecttype="custom" o:connectlocs="0,0;8865,0" o:connectangles="0,0"/>
                  </v:shape>
                </v:group>
                <v:group id="Group 75" o:spid="_x0000_s1067" style="position:absolute;left:119;top:11;width:8750;height:4978" coordorigin="119,11" coordsize="8750,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5" o:spid="_x0000_s1068" style="position:absolute;left:8867;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" path="m,l,4977e" filled="f" strokeweight=".58pt">
                    <v:path arrowok="t" o:connecttype="custom" o:connectlocs="0,11;0,4988" o:connectangles="0,0"/>
                  </v:shape>
                  <v:shape id="Text Box 84" o:spid="_x0000_s1069" type="#_x0000_t202" style="position:absolute;left:138;top:90;width:7692;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03AC5A0B" w14:textId="77777777" w:rsidR="003D7352" w:rsidRDefault="003D7352" w:rsidP="003014FB">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0607051B" w14:textId="77777777" w:rsidR="003D7352" w:rsidRDefault="003D7352" w:rsidP="003014FB">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v:textbox>
                  </v:shape>
                  <v:shape id="Text Box 83" o:spid="_x0000_s1070" type="#_x0000_t202" style="position:absolute;left:119;top:733;width:225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565B9D9F" w14:textId="77777777" w:rsidR="003D7352" w:rsidRDefault="003D7352" w:rsidP="003014FB">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82" o:spid="_x0000_s1071" type="#_x0000_t202" style="position:absolute;left:5880;top:689;width:57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13BABB2D" w14:textId="77777777" w:rsidR="003D7352" w:rsidRDefault="003D7352" w:rsidP="003014FB">
                          <w:pPr>
                            <w:spacing w:line="240" w:lineRule="exact"/>
                            <w:rPr>
                              <w:rFonts w:eastAsia="Arial" w:cs="Arial"/>
                              <w:szCs w:val="24"/>
                            </w:rPr>
                          </w:pPr>
                          <w:r>
                            <w:rPr>
                              <w:spacing w:val="-1"/>
                            </w:rPr>
                            <w:t>Date:</w:t>
                          </w:r>
                        </w:p>
                      </w:txbxContent>
                    </v:textbox>
                  </v:shape>
                  <v:shape id="Text Box 81" o:spid="_x0000_s1072" type="#_x0000_t202" style="position:absolute;left:119;top:1970;width:10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7DAB5BBA" w14:textId="77777777" w:rsidR="003D7352" w:rsidRDefault="003D7352" w:rsidP="003014FB">
                          <w:pPr>
                            <w:spacing w:line="240" w:lineRule="exact"/>
                            <w:rPr>
                              <w:rFonts w:eastAsia="Arial" w:cs="Arial"/>
                              <w:szCs w:val="24"/>
                            </w:rPr>
                          </w:pPr>
                          <w:r>
                            <w:t>Signature</w:t>
                          </w:r>
                        </w:p>
                      </w:txbxContent>
                    </v:textbox>
                  </v:shape>
                  <v:shape id="Text Box 80" o:spid="_x0000_s1073" type="#_x0000_t202" style="position:absolute;left:5226;top:1970;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19983921" w14:textId="77777777" w:rsidR="003D7352" w:rsidRDefault="003D7352" w:rsidP="003014FB">
                          <w:pPr>
                            <w:spacing w:line="240" w:lineRule="exact"/>
                            <w:rPr>
                              <w:rFonts w:eastAsia="Arial" w:cs="Arial"/>
                              <w:szCs w:val="24"/>
                            </w:rPr>
                          </w:pPr>
                          <w:r>
                            <w:rPr>
                              <w:spacing w:val="-1"/>
                            </w:rPr>
                            <w:t>Designation:</w:t>
                          </w:r>
                        </w:p>
                      </w:txbxContent>
                    </v:textbox>
                  </v:shape>
                  <v:shape id="Text Box 79" o:spid="_x0000_s1074" type="#_x0000_t202" style="position:absolute;left:119;top:2309;width:2256;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12E6DEA7" w14:textId="77777777" w:rsidR="003D7352" w:rsidRDefault="003D7352" w:rsidP="003014FB">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3DF86730" w14:textId="77777777" w:rsidR="003D7352" w:rsidRDefault="003D7352" w:rsidP="003014FB">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78" o:spid="_x0000_s1075" type="#_x0000_t202" style="position:absolute;left:5880;top:2576;width:118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4F493CA5" w14:textId="77777777" w:rsidR="003D7352" w:rsidRDefault="003D7352" w:rsidP="003014FB">
                          <w:pPr>
                            <w:spacing w:line="240" w:lineRule="exact"/>
                            <w:rPr>
                              <w:rFonts w:eastAsia="Arial" w:cs="Arial"/>
                              <w:szCs w:val="24"/>
                            </w:rPr>
                          </w:pPr>
                          <w:r>
                            <w:rPr>
                              <w:spacing w:val="-1"/>
                            </w:rPr>
                            <w:t>Date:</w:t>
                          </w:r>
                        </w:p>
                      </w:txbxContent>
                    </v:textbox>
                  </v:shape>
                  <v:shape id="Text Box 77" o:spid="_x0000_s1076" type="#_x0000_t202" style="position:absolute;left:119;top:3101;width:1027;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24FBA477" w14:textId="77777777" w:rsidR="003D7352" w:rsidRDefault="003D7352" w:rsidP="003014FB">
                          <w:pPr>
                            <w:spacing w:line="240" w:lineRule="exact"/>
                            <w:rPr>
                              <w:rFonts w:eastAsia="Arial" w:cs="Arial"/>
                              <w:szCs w:val="24"/>
                            </w:rPr>
                          </w:pPr>
                          <w:r>
                            <w:rPr>
                              <w:spacing w:val="-1"/>
                            </w:rPr>
                            <w:t>Signature</w:t>
                          </w:r>
                        </w:p>
                      </w:txbxContent>
                    </v:textbox>
                  </v:shape>
                  <v:shape id="Text Box 76" o:spid="_x0000_s1077" type="#_x0000_t202" style="position:absolute;left:5159;top:3138;width:1687;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B565A95" w14:textId="77777777" w:rsidR="003D7352" w:rsidRDefault="003D7352" w:rsidP="003014FB">
                          <w:pPr>
                            <w:spacing w:line="240" w:lineRule="exact"/>
                            <w:rPr>
                              <w:rFonts w:eastAsia="Arial" w:cs="Arial"/>
                              <w:szCs w:val="24"/>
                            </w:rPr>
                          </w:pPr>
                          <w:r>
                            <w:rPr>
                              <w:spacing w:val="-1"/>
                            </w:rPr>
                            <w:t>Designation:</w:t>
                          </w:r>
                        </w:p>
                      </w:txbxContent>
                    </v:textbox>
                  </v:shape>
                </v:group>
                <w10:anchorlock/>
              </v:group>
            </w:pict>
          </mc:Fallback>
        </mc:AlternateContent>
      </w:r>
    </w:p>
    <w:p w14:paraId="6B5D844E" w14:textId="77777777" w:rsidR="003014FB" w:rsidRDefault="003014FB" w:rsidP="003014FB">
      <w:pPr>
        <w:rPr>
          <w:rFonts w:eastAsia="Arial" w:cs="Arial"/>
          <w:b/>
          <w:bCs/>
          <w:sz w:val="20"/>
          <w:szCs w:val="20"/>
        </w:rPr>
      </w:pPr>
    </w:p>
    <w:p w14:paraId="7DA999E5" w14:textId="77777777" w:rsidR="003014FB" w:rsidRDefault="003014FB" w:rsidP="003014FB">
      <w:pPr>
        <w:spacing w:before="5"/>
        <w:rPr>
          <w:rFonts w:eastAsia="Arial" w:cs="Arial"/>
          <w:b/>
          <w:bCs/>
          <w:sz w:val="23"/>
          <w:szCs w:val="23"/>
        </w:rPr>
      </w:pPr>
    </w:p>
    <w:p w14:paraId="6E81E63E" w14:textId="77777777" w:rsidR="003014FB" w:rsidRDefault="003014FB" w:rsidP="003014FB">
      <w:pPr>
        <w:spacing w:line="200" w:lineRule="atLeast"/>
        <w:ind w:left="101"/>
        <w:rPr>
          <w:rFonts w:eastAsia="Arial" w:cs="Arial"/>
          <w:sz w:val="20"/>
          <w:szCs w:val="20"/>
        </w:rPr>
        <w:sectPr w:rsidR="003014FB">
          <w:pgSz w:w="11910" w:h="16840"/>
          <w:pgMar w:top="1380" w:right="1320" w:bottom="1200" w:left="1220" w:header="0" w:footer="1003" w:gutter="0"/>
          <w:cols w:space="720"/>
        </w:sectPr>
      </w:pPr>
      <w:r>
        <w:rPr>
          <w:rFonts w:eastAsia="Arial" w:cs="Arial"/>
          <w:noProof/>
          <w:sz w:val="20"/>
          <w:szCs w:val="20"/>
          <w:lang w:eastAsia="en-GB"/>
        </w:rPr>
        <mc:AlternateContent>
          <mc:Choice Requires="wpg">
            <w:drawing>
              <wp:inline distT="0" distB="0" distL="0" distR="0" wp14:anchorId="6F3146D7" wp14:editId="5077906E">
                <wp:extent cx="5637530" cy="4244340"/>
                <wp:effectExtent l="0" t="0" r="20320" b="22860"/>
                <wp:docPr id="3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244340"/>
                          <a:chOff x="0" y="0"/>
                          <a:chExt cx="8878" cy="4492"/>
                        </a:xfrm>
                      </wpg:grpSpPr>
                      <wpg:grpSp>
                        <wpg:cNvPr id="335" name="Group 72"/>
                        <wpg:cNvGrpSpPr>
                          <a:grpSpLocks/>
                        </wpg:cNvGrpSpPr>
                        <wpg:grpSpPr bwMode="auto">
                          <a:xfrm>
                            <a:off x="6" y="6"/>
                            <a:ext cx="8866" cy="2"/>
                            <a:chOff x="6" y="6"/>
                            <a:chExt cx="8866" cy="2"/>
                          </a:xfrm>
                        </wpg:grpSpPr>
                        <wps:wsp>
                          <wps:cNvPr id="336" name="Freeform 73"/>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70"/>
                        <wpg:cNvGrpSpPr>
                          <a:grpSpLocks/>
                        </wpg:cNvGrpSpPr>
                        <wpg:grpSpPr bwMode="auto">
                          <a:xfrm>
                            <a:off x="11" y="11"/>
                            <a:ext cx="2" cy="4475"/>
                            <a:chOff x="11" y="11"/>
                            <a:chExt cx="2" cy="4475"/>
                          </a:xfrm>
                        </wpg:grpSpPr>
                        <wps:wsp>
                          <wps:cNvPr id="338" name="Freeform 71"/>
                          <wps:cNvSpPr>
                            <a:spLocks/>
                          </wps:cNvSpPr>
                          <wps:spPr bwMode="auto">
                            <a:xfrm>
                              <a:off x="11"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68"/>
                        <wpg:cNvGrpSpPr>
                          <a:grpSpLocks/>
                        </wpg:cNvGrpSpPr>
                        <wpg:grpSpPr bwMode="auto">
                          <a:xfrm>
                            <a:off x="6" y="4481"/>
                            <a:ext cx="8866" cy="2"/>
                            <a:chOff x="6" y="4481"/>
                            <a:chExt cx="8866" cy="2"/>
                          </a:xfrm>
                        </wpg:grpSpPr>
                        <wps:wsp>
                          <wps:cNvPr id="340" name="Freeform 69"/>
                          <wps:cNvSpPr>
                            <a:spLocks/>
                          </wps:cNvSpPr>
                          <wps:spPr bwMode="auto">
                            <a:xfrm>
                              <a:off x="6" y="4481"/>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62"/>
                        <wpg:cNvGrpSpPr>
                          <a:grpSpLocks/>
                        </wpg:cNvGrpSpPr>
                        <wpg:grpSpPr bwMode="auto">
                          <a:xfrm>
                            <a:off x="8867" y="11"/>
                            <a:ext cx="2" cy="4475"/>
                            <a:chOff x="8867" y="11"/>
                            <a:chExt cx="2" cy="4475"/>
                          </a:xfrm>
                        </wpg:grpSpPr>
                        <wps:wsp>
                          <wps:cNvPr id="342" name="Freeform 67"/>
                          <wps:cNvSpPr>
                            <a:spLocks/>
                          </wps:cNvSpPr>
                          <wps:spPr bwMode="auto">
                            <a:xfrm>
                              <a:off x="8867"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Text Box 66"/>
                          <wps:cNvSpPr txBox="1">
                            <a:spLocks noChangeArrowheads="1"/>
                          </wps:cNvSpPr>
                          <wps:spPr bwMode="auto">
                            <a:xfrm>
                              <a:off x="119" y="39"/>
                              <a:ext cx="8640" cy="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1799" w14:textId="77777777" w:rsidR="003D7352" w:rsidRDefault="003D7352" w:rsidP="003014FB">
                                <w:pPr>
                                  <w:spacing w:line="245" w:lineRule="exact"/>
                                  <w:rPr>
                                    <w:rFonts w:eastAsia="Arial" w:cs="Arial"/>
                                    <w:szCs w:val="24"/>
                                  </w:rPr>
                                </w:pPr>
                                <w:r>
                                  <w:rPr>
                                    <w:b/>
                                    <w:spacing w:val="-1"/>
                                    <w:u w:val="thick" w:color="000000"/>
                                  </w:rPr>
                                  <w:t>Student</w:t>
                                </w:r>
                              </w:p>
                              <w:p w14:paraId="099C1397" w14:textId="77777777" w:rsidR="003D7352" w:rsidRDefault="003D7352" w:rsidP="003014FB">
                                <w:pPr>
                                  <w:spacing w:before="10"/>
                                  <w:rPr>
                                    <w:rFonts w:eastAsia="Arial" w:cs="Arial"/>
                                    <w:b/>
                                    <w:bCs/>
                                    <w:sz w:val="25"/>
                                    <w:szCs w:val="25"/>
                                  </w:rPr>
                                </w:pPr>
                              </w:p>
                              <w:p w14:paraId="43A83483" w14:textId="77777777" w:rsidR="003D7352" w:rsidRDefault="003D7352" w:rsidP="003014FB">
                                <w:pPr>
                                  <w:widowControl w:val="0"/>
                                  <w:numPr>
                                    <w:ilvl w:val="0"/>
                                    <w:numId w:val="75"/>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26F36952" w14:textId="77777777" w:rsidR="003D7352" w:rsidRDefault="003D7352" w:rsidP="003014FB">
                                <w:pPr>
                                  <w:widowControl w:val="0"/>
                                  <w:numPr>
                                    <w:ilvl w:val="0"/>
                                    <w:numId w:val="75"/>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631C3F8F" w14:textId="77777777" w:rsidR="003D7352" w:rsidRDefault="003D7352" w:rsidP="003014FB">
                                <w:pPr>
                                  <w:widowControl w:val="0"/>
                                  <w:numPr>
                                    <w:ilvl w:val="0"/>
                                    <w:numId w:val="75"/>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wps:txbx>
                          <wps:bodyPr rot="0" vert="horz" wrap="square" lIns="0" tIns="0" rIns="0" bIns="0" anchor="t" anchorCtr="0" upright="1">
                            <a:noAutofit/>
                          </wps:bodyPr>
                        </wps:wsp>
                        <wps:wsp>
                          <wps:cNvPr id="344" name="Text Box 65"/>
                          <wps:cNvSpPr txBox="1">
                            <a:spLocks noChangeArrowheads="1"/>
                          </wps:cNvSpPr>
                          <wps:spPr bwMode="auto">
                            <a:xfrm>
                              <a:off x="119" y="2846"/>
                              <a:ext cx="6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6384" w14:textId="77777777" w:rsidR="003D7352" w:rsidRDefault="003D7352" w:rsidP="003014FB">
                                <w:pPr>
                                  <w:spacing w:line="240" w:lineRule="exact"/>
                                  <w:rPr>
                                    <w:rFonts w:eastAsia="Arial" w:cs="Arial"/>
                                    <w:szCs w:val="24"/>
                                  </w:rPr>
                                </w:pPr>
                                <w:r>
                                  <w:rPr>
                                    <w:spacing w:val="-1"/>
                                  </w:rPr>
                                  <w:t>Name</w:t>
                                </w:r>
                              </w:p>
                            </w:txbxContent>
                          </wps:txbx>
                          <wps:bodyPr rot="0" vert="horz" wrap="square" lIns="0" tIns="0" rIns="0" bIns="0" anchor="t" anchorCtr="0" upright="1">
                            <a:noAutofit/>
                          </wps:bodyPr>
                        </wps:wsp>
                        <wps:wsp>
                          <wps:cNvPr id="345" name="Text Box 64"/>
                          <wps:cNvSpPr txBox="1">
                            <a:spLocks noChangeArrowheads="1"/>
                          </wps:cNvSpPr>
                          <wps:spPr bwMode="auto">
                            <a:xfrm>
                              <a:off x="5879" y="2846"/>
                              <a:ext cx="57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E957E" w14:textId="77777777" w:rsidR="003D7352" w:rsidRDefault="003D7352" w:rsidP="003014FB">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46" name="Text Box 63"/>
                          <wps:cNvSpPr txBox="1">
                            <a:spLocks noChangeArrowheads="1"/>
                          </wps:cNvSpPr>
                          <wps:spPr bwMode="auto">
                            <a:xfrm>
                              <a:off x="119" y="367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F1D48" w14:textId="77777777" w:rsidR="003D7352" w:rsidRDefault="003D7352" w:rsidP="003014FB">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g:grpSp>
                    </wpg:wgp>
                  </a:graphicData>
                </a:graphic>
              </wp:inline>
            </w:drawing>
          </mc:Choice>
          <mc:Fallback>
            <w:pict>
              <v:group w14:anchorId="6F3146D7" id="Group 61" o:spid="_x0000_s1078" style="width:443.9pt;height:334.2pt;mso-position-horizontal-relative:char;mso-position-vertical-relative:line" coordsize="8878,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">
                <v:group id="Group 72" o:spid="_x0000_s1079"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73" o:spid="_x0000_s1080"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" path="m,l8865,e" filled="f" strokeweight=".58pt">
                    <v:path arrowok="t" o:connecttype="custom" o:connectlocs="0,0;8865,0" o:connectangles="0,0"/>
                  </v:shape>
                </v:group>
                <v:group id="Group 70" o:spid="_x0000_s1081" style="position:absolute;left:11;top:11;width:2;height:4475" coordorigin="11,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71" o:spid="_x0000_s1082" style="position:absolute;left:11;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" path="m,l,4474e" filled="f" strokeweight=".58pt">
                    <v:path arrowok="t" o:connecttype="custom" o:connectlocs="0,11;0,4485" o:connectangles="0,0"/>
                  </v:shape>
                </v:group>
                <v:group id="Group 68" o:spid="_x0000_s1083" style="position:absolute;left:6;top:4481;width:8866;height:2" coordorigin="6,4481"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69" o:spid="_x0000_s1084" style="position:absolute;left:6;top:4481;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" path="m,l8865,e" filled="f" strokeweight=".58pt">
                    <v:path arrowok="t" o:connecttype="custom" o:connectlocs="0,0;8865,0" o:connectangles="0,0"/>
                  </v:shape>
                </v:group>
                <v:group id="Group 62" o:spid="_x0000_s1085" style="position:absolute;left:8867;top:11;width:2;height:4475" coordorigin="8867,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67" o:spid="_x0000_s1086" style="position:absolute;left:8867;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" path="m,l,4474e" filled="f" strokeweight=".58pt">
                    <v:path arrowok="t" o:connecttype="custom" o:connectlocs="0,11;0,4485" o:connectangles="0,0"/>
                  </v:shape>
                  <v:shape id="Text Box 66" o:spid="_x0000_s1087" type="#_x0000_t202" style="position:absolute;left:119;top:39;width:8640;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1ABE1799" w14:textId="77777777" w:rsidR="003D7352" w:rsidRDefault="003D7352" w:rsidP="003014FB">
                          <w:pPr>
                            <w:spacing w:line="245" w:lineRule="exact"/>
                            <w:rPr>
                              <w:rFonts w:eastAsia="Arial" w:cs="Arial"/>
                              <w:szCs w:val="24"/>
                            </w:rPr>
                          </w:pPr>
                          <w:r>
                            <w:rPr>
                              <w:b/>
                              <w:spacing w:val="-1"/>
                              <w:u w:val="thick" w:color="000000"/>
                            </w:rPr>
                            <w:t>Student</w:t>
                          </w:r>
                        </w:p>
                        <w:p w14:paraId="099C1397" w14:textId="77777777" w:rsidR="003D7352" w:rsidRDefault="003D7352" w:rsidP="003014FB">
                          <w:pPr>
                            <w:spacing w:before="10"/>
                            <w:rPr>
                              <w:rFonts w:eastAsia="Arial" w:cs="Arial"/>
                              <w:b/>
                              <w:bCs/>
                              <w:sz w:val="25"/>
                              <w:szCs w:val="25"/>
                            </w:rPr>
                          </w:pPr>
                        </w:p>
                        <w:p w14:paraId="43A83483" w14:textId="77777777" w:rsidR="003D7352" w:rsidRDefault="003D7352" w:rsidP="003014FB">
                          <w:pPr>
                            <w:widowControl w:val="0"/>
                            <w:numPr>
                              <w:ilvl w:val="0"/>
                              <w:numId w:val="75"/>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26F36952" w14:textId="77777777" w:rsidR="003D7352" w:rsidRDefault="003D7352" w:rsidP="003014FB">
                          <w:pPr>
                            <w:widowControl w:val="0"/>
                            <w:numPr>
                              <w:ilvl w:val="0"/>
                              <w:numId w:val="75"/>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631C3F8F" w14:textId="77777777" w:rsidR="003D7352" w:rsidRDefault="003D7352" w:rsidP="003014FB">
                          <w:pPr>
                            <w:widowControl w:val="0"/>
                            <w:numPr>
                              <w:ilvl w:val="0"/>
                              <w:numId w:val="75"/>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v:textbox>
                  </v:shape>
                  <v:shape id="Text Box 65" o:spid="_x0000_s1088" type="#_x0000_t202" style="position:absolute;left:119;top:2846;width:6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3E7F6384" w14:textId="77777777" w:rsidR="003D7352" w:rsidRDefault="003D7352" w:rsidP="003014FB">
                          <w:pPr>
                            <w:spacing w:line="240" w:lineRule="exact"/>
                            <w:rPr>
                              <w:rFonts w:eastAsia="Arial" w:cs="Arial"/>
                              <w:szCs w:val="24"/>
                            </w:rPr>
                          </w:pPr>
                          <w:r>
                            <w:rPr>
                              <w:spacing w:val="-1"/>
                            </w:rPr>
                            <w:t>Name</w:t>
                          </w:r>
                        </w:p>
                      </w:txbxContent>
                    </v:textbox>
                  </v:shape>
                  <v:shape id="Text Box 64" o:spid="_x0000_s1089" type="#_x0000_t202" style="position:absolute;left:5879;top:2846;width:57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463E957E" w14:textId="77777777" w:rsidR="003D7352" w:rsidRDefault="003D7352" w:rsidP="003014FB">
                          <w:pPr>
                            <w:spacing w:line="240" w:lineRule="exact"/>
                            <w:rPr>
                              <w:rFonts w:eastAsia="Arial" w:cs="Arial"/>
                              <w:szCs w:val="24"/>
                            </w:rPr>
                          </w:pPr>
                          <w:r>
                            <w:rPr>
                              <w:spacing w:val="-1"/>
                            </w:rPr>
                            <w:t>Date:</w:t>
                          </w:r>
                        </w:p>
                      </w:txbxContent>
                    </v:textbox>
                  </v:shape>
                  <v:shape id="Text Box 63" o:spid="_x0000_s1090" type="#_x0000_t202" style="position:absolute;left:119;top:367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2F6F1D48" w14:textId="77777777" w:rsidR="003D7352" w:rsidRDefault="003D7352" w:rsidP="003014FB">
                          <w:pPr>
                            <w:spacing w:line="240" w:lineRule="exact"/>
                            <w:rPr>
                              <w:rFonts w:eastAsia="Arial" w:cs="Arial"/>
                              <w:szCs w:val="24"/>
                            </w:rPr>
                          </w:pPr>
                          <w:r>
                            <w:rPr>
                              <w:spacing w:val="-1"/>
                            </w:rPr>
                            <w:t>Signature</w:t>
                          </w:r>
                        </w:p>
                      </w:txbxContent>
                    </v:textbox>
                  </v:shape>
                </v:group>
                <w10:anchorlock/>
              </v:group>
            </w:pict>
          </mc:Fallback>
        </mc:AlternateContent>
      </w:r>
    </w:p>
    <w:p w14:paraId="086AC2B3" w14:textId="77777777" w:rsidR="003014FB" w:rsidRPr="00716B36" w:rsidRDefault="003014FB" w:rsidP="003014FB">
      <w:pPr>
        <w:spacing w:before="71" w:line="479" w:lineRule="auto"/>
        <w:ind w:right="4014"/>
        <w:rPr>
          <w:rFonts w:eastAsia="Arial" w:cs="Arial"/>
        </w:rPr>
      </w:pPr>
      <w:r>
        <w:rPr>
          <w:b/>
        </w:rPr>
        <w:t>Pregnancy</w:t>
      </w:r>
      <w:r>
        <w:rPr>
          <w:b/>
          <w:spacing w:val="-12"/>
        </w:rPr>
        <w:t xml:space="preserve"> </w:t>
      </w:r>
      <w:r>
        <w:rPr>
          <w:b/>
        </w:rPr>
        <w:t>pre-</w:t>
      </w:r>
      <w:r>
        <w:rPr>
          <w:b/>
          <w:spacing w:val="-11"/>
        </w:rPr>
        <w:t xml:space="preserve"> </w:t>
      </w:r>
      <w:r>
        <w:rPr>
          <w:b/>
        </w:rPr>
        <w:t>practice</w:t>
      </w:r>
      <w:r>
        <w:rPr>
          <w:b/>
          <w:spacing w:val="-11"/>
        </w:rPr>
        <w:t xml:space="preserve"> </w:t>
      </w:r>
      <w:r>
        <w:rPr>
          <w:b/>
        </w:rPr>
        <w:t>learning</w:t>
      </w:r>
      <w:r>
        <w:rPr>
          <w:b/>
          <w:spacing w:val="-12"/>
        </w:rPr>
        <w:t xml:space="preserve"> </w:t>
      </w:r>
      <w:r>
        <w:rPr>
          <w:b/>
        </w:rPr>
        <w:t>Checklist</w:t>
      </w:r>
      <w:r>
        <w:rPr>
          <w:b/>
          <w:spacing w:val="21"/>
          <w:w w:val="99"/>
        </w:rPr>
        <w:t xml:space="preserve"> </w:t>
      </w:r>
      <w:r>
        <w:rPr>
          <w:b/>
        </w:rPr>
        <w:t>Practice</w:t>
      </w:r>
      <w:r>
        <w:rPr>
          <w:b/>
          <w:spacing w:val="-12"/>
        </w:rPr>
        <w:t xml:space="preserve"> </w:t>
      </w:r>
      <w:r>
        <w:rPr>
          <w:b/>
        </w:rPr>
        <w:t>learning</w:t>
      </w:r>
      <w:r>
        <w:rPr>
          <w:b/>
          <w:spacing w:val="-13"/>
        </w:rPr>
        <w:t xml:space="preserve"> </w:t>
      </w:r>
      <w:r>
        <w:rPr>
          <w:b/>
        </w:rPr>
        <w:t>environment</w:t>
      </w:r>
      <w:r>
        <w:rPr>
          <w:b/>
          <w:spacing w:val="-11"/>
        </w:rPr>
        <w:t xml:space="preserve"> </w:t>
      </w:r>
      <w:r>
        <w:rPr>
          <w:b/>
        </w:rPr>
        <w:t>title:</w:t>
      </w:r>
    </w:p>
    <w:p w14:paraId="02BC0F58" w14:textId="77777777" w:rsidR="003014FB" w:rsidRPr="00716B36" w:rsidRDefault="003014FB" w:rsidP="003014FB">
      <w:pPr>
        <w:tabs>
          <w:tab w:val="left" w:pos="4539"/>
        </w:tabs>
        <w:rPr>
          <w:rFonts w:eastAsia="Arial" w:cs="Arial"/>
        </w:rPr>
      </w:pPr>
      <w:r>
        <w:rPr>
          <w:b/>
        </w:rPr>
        <w:t>Name</w:t>
      </w:r>
      <w:r>
        <w:rPr>
          <w:b/>
          <w:spacing w:val="-9"/>
        </w:rPr>
        <w:t xml:space="preserve"> </w:t>
      </w:r>
      <w:r>
        <w:rPr>
          <w:b/>
        </w:rPr>
        <w:t>of</w:t>
      </w:r>
      <w:r>
        <w:rPr>
          <w:b/>
          <w:spacing w:val="-8"/>
        </w:rPr>
        <w:t xml:space="preserve"> </w:t>
      </w:r>
      <w:r>
        <w:rPr>
          <w:b/>
        </w:rPr>
        <w:t>Student:</w:t>
      </w:r>
      <w:r>
        <w:rPr>
          <w:b/>
        </w:rPr>
        <w:tab/>
        <w:t>Commencement</w:t>
      </w:r>
      <w:r>
        <w:rPr>
          <w:b/>
          <w:spacing w:val="-23"/>
        </w:rPr>
        <w:t xml:space="preserve"> </w:t>
      </w:r>
      <w:r>
        <w:rPr>
          <w:b/>
        </w:rPr>
        <w:t>Date:</w:t>
      </w:r>
    </w:p>
    <w:p w14:paraId="03A54CEF" w14:textId="77777777" w:rsidR="003014FB" w:rsidRDefault="003014FB" w:rsidP="003014FB">
      <w:pPr>
        <w:spacing w:before="11"/>
        <w:rPr>
          <w:rFonts w:eastAsia="Arial" w:cs="Arial"/>
          <w:b/>
          <w:bCs/>
          <w:sz w:val="21"/>
          <w:szCs w:val="21"/>
        </w:rPr>
      </w:pPr>
    </w:p>
    <w:p w14:paraId="77851582" w14:textId="77777777" w:rsidR="003014FB" w:rsidRDefault="003014FB" w:rsidP="003014FB">
      <w:pPr>
        <w:ind w:right="115"/>
        <w:rPr>
          <w:rFonts w:eastAsia="Arial" w:cs="Arial"/>
        </w:rPr>
      </w:pPr>
      <w:r>
        <w:rPr>
          <w:b/>
        </w:rPr>
        <w:t xml:space="preserve">The following </w:t>
      </w:r>
      <w:r>
        <w:rPr>
          <w:b/>
          <w:spacing w:val="40"/>
        </w:rPr>
        <w:t xml:space="preserve"> </w:t>
      </w:r>
      <w:r>
        <w:rPr>
          <w:b/>
        </w:rPr>
        <w:t xml:space="preserve">criteria </w:t>
      </w:r>
      <w:r>
        <w:rPr>
          <w:b/>
          <w:spacing w:val="39"/>
        </w:rPr>
        <w:t xml:space="preserve"> </w:t>
      </w:r>
      <w:r>
        <w:rPr>
          <w:b/>
        </w:rPr>
        <w:t xml:space="preserve">must </w:t>
      </w:r>
      <w:r>
        <w:rPr>
          <w:b/>
          <w:spacing w:val="40"/>
        </w:rPr>
        <w:t xml:space="preserve"> </w:t>
      </w:r>
      <w:r>
        <w:rPr>
          <w:b/>
        </w:rPr>
        <w:t xml:space="preserve">be </w:t>
      </w:r>
      <w:r>
        <w:rPr>
          <w:b/>
          <w:spacing w:val="39"/>
        </w:rPr>
        <w:t xml:space="preserve"> </w:t>
      </w:r>
      <w:r>
        <w:rPr>
          <w:b/>
        </w:rPr>
        <w:t xml:space="preserve">achieved </w:t>
      </w:r>
      <w:r>
        <w:rPr>
          <w:b/>
          <w:spacing w:val="40"/>
        </w:rPr>
        <w:t xml:space="preserve"> </w:t>
      </w:r>
      <w:r>
        <w:rPr>
          <w:b/>
        </w:rPr>
        <w:t xml:space="preserve">prior </w:t>
      </w:r>
      <w:r>
        <w:rPr>
          <w:b/>
          <w:spacing w:val="40"/>
        </w:rPr>
        <w:t xml:space="preserve"> </w:t>
      </w:r>
      <w:r>
        <w:rPr>
          <w:b/>
        </w:rPr>
        <w:t xml:space="preserve">to </w:t>
      </w:r>
      <w:r>
        <w:rPr>
          <w:b/>
          <w:spacing w:val="41"/>
        </w:rPr>
        <w:t xml:space="preserve"> </w:t>
      </w:r>
      <w:r>
        <w:rPr>
          <w:b/>
        </w:rPr>
        <w:t xml:space="preserve">a </w:t>
      </w:r>
      <w:r>
        <w:rPr>
          <w:b/>
          <w:spacing w:val="39"/>
        </w:rPr>
        <w:t xml:space="preserve"> </w:t>
      </w:r>
      <w:r>
        <w:rPr>
          <w:b/>
        </w:rPr>
        <w:t xml:space="preserve">student </w:t>
      </w:r>
      <w:r>
        <w:rPr>
          <w:b/>
          <w:spacing w:val="40"/>
        </w:rPr>
        <w:t xml:space="preserve"> </w:t>
      </w:r>
      <w:r>
        <w:rPr>
          <w:b/>
        </w:rPr>
        <w:t xml:space="preserve">who </w:t>
      </w:r>
      <w:r>
        <w:rPr>
          <w:b/>
          <w:spacing w:val="39"/>
        </w:rPr>
        <w:t xml:space="preserve"> </w:t>
      </w:r>
      <w:r>
        <w:rPr>
          <w:b/>
        </w:rPr>
        <w:t xml:space="preserve">is </w:t>
      </w:r>
      <w:r>
        <w:rPr>
          <w:b/>
          <w:spacing w:val="39"/>
        </w:rPr>
        <w:t xml:space="preserve"> </w:t>
      </w:r>
      <w:r>
        <w:rPr>
          <w:b/>
        </w:rPr>
        <w:t>pregnant</w:t>
      </w:r>
      <w:r>
        <w:rPr>
          <w:b/>
          <w:spacing w:val="25"/>
          <w:w w:val="99"/>
        </w:rPr>
        <w:t xml:space="preserve"> </w:t>
      </w:r>
      <w:r>
        <w:rPr>
          <w:b/>
        </w:rPr>
        <w:t>commencing</w:t>
      </w:r>
      <w:r>
        <w:rPr>
          <w:b/>
          <w:spacing w:val="-23"/>
        </w:rPr>
        <w:t xml:space="preserve"> </w:t>
      </w:r>
      <w:r>
        <w:rPr>
          <w:b/>
        </w:rPr>
        <w:t>practice:</w:t>
      </w:r>
    </w:p>
    <w:p w14:paraId="47972543" w14:textId="77777777" w:rsidR="003014FB" w:rsidRDefault="003014FB" w:rsidP="003014FB">
      <w:pPr>
        <w:spacing w:before="10"/>
        <w:rPr>
          <w:rFonts w:eastAsia="Arial" w:cs="Arial"/>
          <w:b/>
          <w:bCs/>
          <w:sz w:val="21"/>
          <w:szCs w:val="21"/>
        </w:rPr>
      </w:pPr>
    </w:p>
    <w:p w14:paraId="0C7D4E70" w14:textId="77777777" w:rsidR="003014FB" w:rsidRDefault="003014FB" w:rsidP="003014FB">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6"/>
        </w:rPr>
        <w:t xml:space="preserve"> </w:t>
      </w:r>
      <w:r>
        <w:t>of</w:t>
      </w:r>
      <w:r>
        <w:rPr>
          <w:spacing w:val="-5"/>
        </w:rPr>
        <w:t xml:space="preserve"> </w:t>
      </w:r>
      <w:r>
        <w:t>the</w:t>
      </w:r>
      <w:r>
        <w:rPr>
          <w:spacing w:val="-6"/>
        </w:rPr>
        <w:t xml:space="preserve"> </w:t>
      </w:r>
      <w:r>
        <w:t>student</w:t>
      </w:r>
      <w:r>
        <w:rPr>
          <w:spacing w:val="-6"/>
        </w:rPr>
        <w:t xml:space="preserve"> </w:t>
      </w:r>
      <w:r>
        <w:t>while</w:t>
      </w:r>
      <w:r>
        <w:rPr>
          <w:spacing w:val="-6"/>
        </w:rPr>
        <w:t xml:space="preserve"> </w:t>
      </w:r>
      <w:r>
        <w:t>on</w:t>
      </w:r>
      <w:r>
        <w:rPr>
          <w:spacing w:val="-6"/>
        </w:rPr>
        <w:t xml:space="preserve"> </w:t>
      </w:r>
      <w:r>
        <w:t>practice</w:t>
      </w:r>
      <w:r>
        <w:rPr>
          <w:spacing w:val="-7"/>
        </w:rPr>
        <w:t xml:space="preserve"> </w:t>
      </w:r>
      <w:r>
        <w:t>(clinician)?</w:t>
      </w:r>
    </w:p>
    <w:p w14:paraId="3E36E306" w14:textId="77777777" w:rsidR="003014FB" w:rsidRPr="00716B36"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15EC9C36" wp14:editId="31318BB3">
                <wp:extent cx="5637530" cy="543560"/>
                <wp:effectExtent l="9525" t="9525" r="1270" b="8890"/>
                <wp:docPr id="34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543560"/>
                          <a:chOff x="0" y="0"/>
                          <a:chExt cx="8878" cy="856"/>
                        </a:xfrm>
                      </wpg:grpSpPr>
                      <wpg:grpSp>
                        <wpg:cNvPr id="348" name="Group 59"/>
                        <wpg:cNvGrpSpPr>
                          <a:grpSpLocks/>
                        </wpg:cNvGrpSpPr>
                        <wpg:grpSpPr bwMode="auto">
                          <a:xfrm>
                            <a:off x="6" y="6"/>
                            <a:ext cx="8866" cy="2"/>
                            <a:chOff x="6" y="6"/>
                            <a:chExt cx="8866" cy="2"/>
                          </a:xfrm>
                        </wpg:grpSpPr>
                        <wps:wsp>
                          <wps:cNvPr id="349" name="Freeform 6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57"/>
                        <wpg:cNvGrpSpPr>
                          <a:grpSpLocks/>
                        </wpg:cNvGrpSpPr>
                        <wpg:grpSpPr bwMode="auto">
                          <a:xfrm>
                            <a:off x="11" y="11"/>
                            <a:ext cx="2" cy="839"/>
                            <a:chOff x="11" y="11"/>
                            <a:chExt cx="2" cy="839"/>
                          </a:xfrm>
                        </wpg:grpSpPr>
                        <wps:wsp>
                          <wps:cNvPr id="351" name="Freeform 58"/>
                          <wps:cNvSpPr>
                            <a:spLocks/>
                          </wps:cNvSpPr>
                          <wps:spPr bwMode="auto">
                            <a:xfrm>
                              <a:off x="11"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55"/>
                        <wpg:cNvGrpSpPr>
                          <a:grpSpLocks/>
                        </wpg:cNvGrpSpPr>
                        <wpg:grpSpPr bwMode="auto">
                          <a:xfrm>
                            <a:off x="6" y="845"/>
                            <a:ext cx="8866" cy="2"/>
                            <a:chOff x="6" y="845"/>
                            <a:chExt cx="8866" cy="2"/>
                          </a:xfrm>
                        </wpg:grpSpPr>
                        <wps:wsp>
                          <wps:cNvPr id="353" name="Freeform 56"/>
                          <wps:cNvSpPr>
                            <a:spLocks/>
                          </wps:cNvSpPr>
                          <wps:spPr bwMode="auto">
                            <a:xfrm>
                              <a:off x="6" y="845"/>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53"/>
                        <wpg:cNvGrpSpPr>
                          <a:grpSpLocks/>
                        </wpg:cNvGrpSpPr>
                        <wpg:grpSpPr bwMode="auto">
                          <a:xfrm>
                            <a:off x="8867" y="11"/>
                            <a:ext cx="2" cy="839"/>
                            <a:chOff x="8867" y="11"/>
                            <a:chExt cx="2" cy="839"/>
                          </a:xfrm>
                        </wpg:grpSpPr>
                        <wps:wsp>
                          <wps:cNvPr id="355" name="Freeform 54"/>
                          <wps:cNvSpPr>
                            <a:spLocks/>
                          </wps:cNvSpPr>
                          <wps:spPr bwMode="auto">
                            <a:xfrm>
                              <a:off x="8867"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88230E" id="Group 52" o:spid="_x0000_s1026" style="width:443.9pt;height:42.8pt;mso-position-horizontal-relative:char;mso-position-vertical-relative:line" coordsize="887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">
                <v:group id="Group 5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6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" path="m,l8865,e" filled="f" strokeweight=".20464mm">
                    <v:path arrowok="t" o:connecttype="custom" o:connectlocs="0,0;8865,0" o:connectangles="0,0"/>
                  </v:shape>
                </v:group>
                <v:group id="Group 57" o:spid="_x0000_s1029" style="position:absolute;left:11;top:11;width:2;height:839" coordorigin="11,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58" o:spid="_x0000_s1030" style="position:absolute;left:11;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" path="m,l,838e" filled="f" strokeweight=".58pt">
                    <v:path arrowok="t" o:connecttype="custom" o:connectlocs="0,11;0,849" o:connectangles="0,0"/>
                  </v:shape>
                </v:group>
                <v:group id="Group 55" o:spid="_x0000_s1031" style="position:absolute;left:6;top:845;width:8866;height:2" coordorigin="6,845"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56" o:spid="_x0000_s1032" style="position:absolute;left:6;top:845;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" path="m,l8865,e" filled="f" strokeweight=".58pt">
                    <v:path arrowok="t" o:connecttype="custom" o:connectlocs="0,0;8865,0" o:connectangles="0,0"/>
                  </v:shape>
                </v:group>
                <v:group id="Group 53" o:spid="_x0000_s1033" style="position:absolute;left:8867;top:11;width:2;height:839" coordorigin="8867,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54" o:spid="_x0000_s1034" style="position:absolute;left:8867;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" path="m,l,838e" filled="f" strokeweight=".58pt">
                    <v:path arrowok="t" o:connecttype="custom" o:connectlocs="0,11;0,849" o:connectangles="0,0"/>
                  </v:shape>
                </v:group>
                <w10:anchorlock/>
              </v:group>
            </w:pict>
          </mc:Fallback>
        </mc:AlternateContent>
      </w:r>
    </w:p>
    <w:p w14:paraId="5AB029D4" w14:textId="77777777" w:rsidR="003014FB" w:rsidRPr="00716B36" w:rsidRDefault="003014FB" w:rsidP="003014FB">
      <w:pPr>
        <w:tabs>
          <w:tab w:val="left" w:pos="741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t xml:space="preserve"> </w:t>
      </w:r>
      <w:r>
        <w:rPr>
          <w:b/>
        </w:rPr>
        <w:t>Yes/</w:t>
      </w:r>
      <w:r>
        <w:rPr>
          <w:b/>
          <w:spacing w:val="-7"/>
        </w:rPr>
        <w:t xml:space="preserve"> </w:t>
      </w:r>
      <w:r>
        <w:rPr>
          <w:b/>
        </w:rPr>
        <w:t>No</w:t>
      </w:r>
    </w:p>
    <w:p w14:paraId="3341A340" w14:textId="77777777" w:rsidR="003014FB" w:rsidRPr="00716B36" w:rsidRDefault="003014FB" w:rsidP="003014FB">
      <w:pPr>
        <w:tabs>
          <w:tab w:val="left" w:pos="7481"/>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r>
      <w:r>
        <w:rPr>
          <w:b/>
        </w:rPr>
        <w:t>Yes/</w:t>
      </w:r>
      <w:r>
        <w:rPr>
          <w:b/>
          <w:spacing w:val="-7"/>
        </w:rPr>
        <w:t xml:space="preserve"> </w:t>
      </w:r>
      <w:r>
        <w:rPr>
          <w:b/>
        </w:rPr>
        <w:t>No</w:t>
      </w:r>
    </w:p>
    <w:p w14:paraId="7820A40A" w14:textId="77777777" w:rsidR="003014FB" w:rsidRPr="00716B36" w:rsidRDefault="003014FB" w:rsidP="003014FB">
      <w:pPr>
        <w:tabs>
          <w:tab w:val="left" w:pos="5979"/>
        </w:tabs>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rPr>
          <w:w w:val="95"/>
        </w:rPr>
        <w:t>allergies?</w:t>
      </w:r>
      <w:r>
        <w:rPr>
          <w:w w:val="95"/>
        </w:rPr>
        <w:tab/>
      </w:r>
      <w:r>
        <w:rPr>
          <w:b/>
        </w:rPr>
        <w:t>Yes/</w:t>
      </w:r>
      <w:r>
        <w:rPr>
          <w:b/>
          <w:spacing w:val="-8"/>
        </w:rPr>
        <w:t xml:space="preserve"> </w:t>
      </w:r>
      <w:r>
        <w:rPr>
          <w:b/>
        </w:rPr>
        <w:t>No/</w:t>
      </w:r>
      <w:r>
        <w:rPr>
          <w:b/>
          <w:spacing w:val="-8"/>
        </w:rPr>
        <w:t xml:space="preserve"> </w:t>
      </w:r>
      <w:r>
        <w:rPr>
          <w:b/>
        </w:rPr>
        <w:t>Not</w:t>
      </w:r>
      <w:r>
        <w:rPr>
          <w:b/>
          <w:spacing w:val="-7"/>
        </w:rPr>
        <w:t xml:space="preserve"> </w:t>
      </w:r>
      <w:r>
        <w:rPr>
          <w:b/>
        </w:rPr>
        <w:t>Applicable</w:t>
      </w:r>
    </w:p>
    <w:p w14:paraId="17421304" w14:textId="77777777" w:rsidR="003014FB" w:rsidRPr="00716B36" w:rsidRDefault="003014FB" w:rsidP="003014FB">
      <w:pPr>
        <w:tabs>
          <w:tab w:val="left" w:pos="7419"/>
        </w:tabs>
        <w:ind w:left="220" w:right="115"/>
        <w:rPr>
          <w:rFonts w:eastAsia="Arial" w:cs="Arial"/>
        </w:rPr>
      </w:pPr>
      <w:r>
        <w:t>Have</w:t>
      </w:r>
      <w:r>
        <w:rPr>
          <w:spacing w:val="8"/>
        </w:rPr>
        <w:t xml:space="preserve"> </w:t>
      </w:r>
      <w:r>
        <w:t>you</w:t>
      </w:r>
      <w:r>
        <w:rPr>
          <w:spacing w:val="8"/>
        </w:rPr>
        <w:t xml:space="preserve"> </w:t>
      </w:r>
      <w:r>
        <w:t>completed</w:t>
      </w:r>
      <w:r>
        <w:rPr>
          <w:spacing w:val="8"/>
        </w:rPr>
        <w:t xml:space="preserve"> </w:t>
      </w:r>
      <w:r>
        <w:t>and</w:t>
      </w:r>
      <w:r>
        <w:rPr>
          <w:spacing w:val="9"/>
        </w:rPr>
        <w:t xml:space="preserve"> </w:t>
      </w:r>
      <w:r>
        <w:t>returned</w:t>
      </w:r>
      <w:r>
        <w:rPr>
          <w:spacing w:val="8"/>
        </w:rPr>
        <w:t xml:space="preserve"> </w:t>
      </w:r>
      <w:r>
        <w:rPr>
          <w:spacing w:val="-1"/>
        </w:rPr>
        <w:t>the</w:t>
      </w:r>
      <w:r>
        <w:rPr>
          <w:spacing w:val="8"/>
        </w:rPr>
        <w:t xml:space="preserve"> </w:t>
      </w:r>
      <w:r>
        <w:t>student</w:t>
      </w:r>
      <w:r>
        <w:rPr>
          <w:spacing w:val="8"/>
        </w:rPr>
        <w:t xml:space="preserve"> </w:t>
      </w:r>
      <w:r>
        <w:t>who</w:t>
      </w:r>
      <w:r>
        <w:rPr>
          <w:spacing w:val="8"/>
        </w:rPr>
        <w:t xml:space="preserve"> </w:t>
      </w:r>
      <w:r>
        <w:t>is</w:t>
      </w:r>
      <w:r>
        <w:rPr>
          <w:spacing w:val="8"/>
        </w:rPr>
        <w:t xml:space="preserve"> </w:t>
      </w:r>
      <w:r>
        <w:rPr>
          <w:spacing w:val="-1"/>
        </w:rPr>
        <w:t>pregnant</w:t>
      </w:r>
      <w:r>
        <w:rPr>
          <w:spacing w:val="9"/>
        </w:rPr>
        <w:t xml:space="preserve"> </w:t>
      </w:r>
      <w:r>
        <w:t>risk</w:t>
      </w:r>
      <w:r>
        <w:rPr>
          <w:spacing w:val="8"/>
        </w:rPr>
        <w:t xml:space="preserve"> </w:t>
      </w:r>
      <w:r>
        <w:t>assessment</w:t>
      </w:r>
      <w:r>
        <w:rPr>
          <w:spacing w:val="9"/>
        </w:rPr>
        <w:t xml:space="preserve"> </w:t>
      </w:r>
      <w:r>
        <w:rPr>
          <w:spacing w:val="-1"/>
        </w:rPr>
        <w:t>form</w:t>
      </w:r>
      <w:r>
        <w:rPr>
          <w:spacing w:val="8"/>
        </w:rPr>
        <w:t xml:space="preserve"> </w:t>
      </w:r>
      <w:r>
        <w:t>to</w:t>
      </w:r>
      <w:r>
        <w:rPr>
          <w:spacing w:val="9"/>
        </w:rPr>
        <w:t xml:space="preserve"> </w:t>
      </w:r>
      <w:r>
        <w:t>the</w:t>
      </w:r>
      <w:r>
        <w:rPr>
          <w:spacing w:val="26"/>
          <w:w w:val="99"/>
        </w:rPr>
        <w:t xml:space="preserve"> </w:t>
      </w:r>
      <w:r>
        <w:t>University,</w:t>
      </w:r>
      <w:r>
        <w:rPr>
          <w:spacing w:val="-7"/>
        </w:rPr>
        <w:t xml:space="preserve"> </w:t>
      </w:r>
      <w:r>
        <w:t>keeping</w:t>
      </w:r>
      <w:r>
        <w:rPr>
          <w:spacing w:val="-7"/>
        </w:rPr>
        <w:t xml:space="preserve"> </w:t>
      </w:r>
      <w:r>
        <w:t>a</w:t>
      </w:r>
      <w:r>
        <w:rPr>
          <w:spacing w:val="-6"/>
        </w:rPr>
        <w:t xml:space="preserve"> </w:t>
      </w:r>
      <w:r>
        <w:rPr>
          <w:spacing w:val="-1"/>
        </w:rPr>
        <w:t>copy</w:t>
      </w:r>
      <w:r>
        <w:rPr>
          <w:spacing w:val="-7"/>
        </w:rPr>
        <w:t xml:space="preserve"> </w:t>
      </w:r>
      <w:r>
        <w:t>for</w:t>
      </w:r>
      <w:r>
        <w:rPr>
          <w:spacing w:val="-6"/>
        </w:rPr>
        <w:t xml:space="preserve"> </w:t>
      </w:r>
      <w:r>
        <w:t>your</w:t>
      </w:r>
      <w:r>
        <w:rPr>
          <w:spacing w:val="-7"/>
        </w:rPr>
        <w:t xml:space="preserve"> </w:t>
      </w:r>
      <w:r>
        <w:t>records?</w:t>
      </w:r>
      <w:r>
        <w:tab/>
      </w:r>
      <w:r>
        <w:rPr>
          <w:b/>
        </w:rPr>
        <w:t>Yes/</w:t>
      </w:r>
      <w:r>
        <w:rPr>
          <w:b/>
          <w:spacing w:val="-7"/>
        </w:rPr>
        <w:t xml:space="preserve"> </w:t>
      </w:r>
      <w:r>
        <w:rPr>
          <w:b/>
        </w:rPr>
        <w:t>No</w:t>
      </w:r>
    </w:p>
    <w:p w14:paraId="5CE02BD6" w14:textId="77777777" w:rsidR="003014FB" w:rsidRDefault="003014FB" w:rsidP="003014FB">
      <w:pPr>
        <w:spacing w:line="252" w:lineRule="exact"/>
        <w:ind w:left="220"/>
        <w:jc w:val="both"/>
        <w:rPr>
          <w:rFonts w:eastAsia="Arial" w:cs="Arial"/>
        </w:rPr>
      </w:pPr>
      <w:r>
        <w:rPr>
          <w:b/>
        </w:rPr>
        <w:t>HEI</w:t>
      </w:r>
      <w:r>
        <w:rPr>
          <w:b/>
          <w:spacing w:val="-9"/>
        </w:rPr>
        <w:t xml:space="preserve"> </w:t>
      </w:r>
      <w:r>
        <w:rPr>
          <w:b/>
        </w:rPr>
        <w:t>staff</w:t>
      </w:r>
      <w:r>
        <w:rPr>
          <w:b/>
          <w:spacing w:val="-9"/>
        </w:rPr>
        <w:t xml:space="preserve"> </w:t>
      </w:r>
      <w:r>
        <w:rPr>
          <w:b/>
        </w:rPr>
        <w:t>member:</w:t>
      </w:r>
    </w:p>
    <w:p w14:paraId="1EFE911A" w14:textId="77777777" w:rsidR="003014FB" w:rsidRPr="00E05CDF" w:rsidRDefault="003014FB" w:rsidP="003014FB">
      <w:pPr>
        <w:tabs>
          <w:tab w:val="left" w:pos="5980"/>
        </w:tabs>
        <w:spacing w:line="252" w:lineRule="exact"/>
        <w:ind w:left="220"/>
        <w:jc w:val="both"/>
        <w:rPr>
          <w:rFonts w:eastAsia="Arial" w:cs="Arial"/>
        </w:rPr>
      </w:pPr>
      <w:r>
        <w:t>Completed</w:t>
      </w:r>
      <w:r>
        <w:rPr>
          <w:spacing w:val="-10"/>
        </w:rPr>
        <w:t xml:space="preserve"> </w:t>
      </w:r>
      <w:r>
        <w:t>by</w:t>
      </w:r>
      <w:r>
        <w:rPr>
          <w:spacing w:val="-10"/>
        </w:rPr>
        <w:t xml:space="preserve"> </w:t>
      </w:r>
      <w:r>
        <w:t>Name:</w:t>
      </w:r>
      <w:r>
        <w:tab/>
        <w:t>Date:</w:t>
      </w:r>
    </w:p>
    <w:p w14:paraId="27115C8D" w14:textId="77777777" w:rsidR="003014FB" w:rsidRDefault="003014FB" w:rsidP="003014FB">
      <w:pPr>
        <w:tabs>
          <w:tab w:val="left" w:pos="5980"/>
        </w:tabs>
        <w:ind w:left="220"/>
        <w:jc w:val="both"/>
        <w:rPr>
          <w:rFonts w:eastAsia="Arial" w:cs="Arial"/>
        </w:rPr>
      </w:pPr>
      <w:r>
        <w:rPr>
          <w:w w:val="95"/>
        </w:rPr>
        <w:t>Signature</w:t>
      </w:r>
      <w:r>
        <w:rPr>
          <w:w w:val="95"/>
        </w:rPr>
        <w:tab/>
      </w:r>
      <w:r>
        <w:t>Designation:</w:t>
      </w:r>
    </w:p>
    <w:p w14:paraId="60185959" w14:textId="77777777" w:rsidR="003014FB" w:rsidRDefault="003014FB" w:rsidP="003014FB">
      <w:pPr>
        <w:spacing w:before="1"/>
        <w:rPr>
          <w:rFonts w:eastAsia="Arial" w:cs="Arial"/>
        </w:rPr>
      </w:pPr>
    </w:p>
    <w:p w14:paraId="21289A27" w14:textId="77777777" w:rsidR="003014FB" w:rsidRPr="00716B36" w:rsidRDefault="003014FB" w:rsidP="003014FB">
      <w:pPr>
        <w:ind w:left="220"/>
        <w:jc w:val="both"/>
        <w:rPr>
          <w:rFonts w:eastAsia="Arial" w:cs="Arial"/>
        </w:rPr>
      </w:pPr>
      <w:r>
        <w:rPr>
          <w:b/>
        </w:rPr>
        <w:t>Student:</w:t>
      </w:r>
    </w:p>
    <w:p w14:paraId="2DAE9672" w14:textId="77777777" w:rsidR="003014FB" w:rsidRPr="00716B36" w:rsidRDefault="003014FB" w:rsidP="003014FB">
      <w:pPr>
        <w:tabs>
          <w:tab w:val="left" w:pos="5980"/>
        </w:tabs>
        <w:ind w:left="220"/>
        <w:jc w:val="both"/>
        <w:rPr>
          <w:rFonts w:eastAsia="Arial" w:cs="Arial"/>
        </w:rPr>
      </w:pPr>
      <w:r>
        <w:rPr>
          <w:spacing w:val="-1"/>
        </w:rPr>
        <w:t>Completed</w:t>
      </w:r>
      <w:r>
        <w:rPr>
          <w:spacing w:val="-10"/>
        </w:rPr>
        <w:t xml:space="preserve"> </w:t>
      </w:r>
      <w:r>
        <w:rPr>
          <w:spacing w:val="-1"/>
        </w:rPr>
        <w:t>by</w:t>
      </w:r>
      <w:r>
        <w:rPr>
          <w:spacing w:val="-9"/>
        </w:rPr>
        <w:t xml:space="preserve"> </w:t>
      </w:r>
      <w:r>
        <w:t>Name</w:t>
      </w:r>
      <w:r>
        <w:tab/>
      </w:r>
      <w:r>
        <w:rPr>
          <w:spacing w:val="-1"/>
        </w:rPr>
        <w:t>Date:</w:t>
      </w:r>
    </w:p>
    <w:p w14:paraId="1DCE69CF" w14:textId="77777777" w:rsidR="003014FB" w:rsidRDefault="003014FB" w:rsidP="003014FB">
      <w:pPr>
        <w:ind w:left="220"/>
        <w:jc w:val="both"/>
        <w:rPr>
          <w:rFonts w:eastAsia="Arial" w:cs="Arial"/>
        </w:rPr>
      </w:pPr>
      <w:r>
        <w:t>Signature</w:t>
      </w:r>
    </w:p>
    <w:p w14:paraId="12BDEE3D" w14:textId="77777777" w:rsidR="003014FB" w:rsidRDefault="003014FB" w:rsidP="003014FB">
      <w:pPr>
        <w:spacing w:before="8"/>
        <w:rPr>
          <w:rFonts w:eastAsia="Arial" w:cs="Arial"/>
          <w:sz w:val="20"/>
          <w:szCs w:val="20"/>
        </w:rPr>
      </w:pPr>
    </w:p>
    <w:p w14:paraId="1B694AF1" w14:textId="77777777" w:rsidR="003014FB" w:rsidRDefault="003014FB" w:rsidP="003014FB">
      <w:pPr>
        <w:spacing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4"/>
        </w:rPr>
        <w:t xml:space="preserve"> </w:t>
      </w:r>
      <w:r>
        <w:t>details</w:t>
      </w:r>
      <w:r>
        <w:rPr>
          <w:spacing w:val="-5"/>
        </w:rPr>
        <w:t xml:space="preserve"> </w:t>
      </w:r>
      <w:r>
        <w:t>can</w:t>
      </w:r>
      <w:r>
        <w:rPr>
          <w:spacing w:val="-5"/>
        </w:rPr>
        <w:t xml:space="preserve"> </w:t>
      </w:r>
      <w:r>
        <w:t>be</w:t>
      </w:r>
      <w:r>
        <w:rPr>
          <w:spacing w:val="-4"/>
        </w:rPr>
        <w:t xml:space="preserve"> </w:t>
      </w:r>
      <w:r>
        <w:rPr>
          <w:spacing w:val="-1"/>
        </w:rPr>
        <w:t>shared</w:t>
      </w:r>
      <w:r>
        <w:rPr>
          <w:spacing w:val="-5"/>
        </w:rPr>
        <w:t xml:space="preserve"> </w:t>
      </w:r>
      <w:r>
        <w:t>with</w:t>
      </w:r>
      <w:r>
        <w:rPr>
          <w:spacing w:val="-5"/>
        </w:rPr>
        <w:t xml:space="preserve"> </w:t>
      </w:r>
      <w:r>
        <w:t>the</w:t>
      </w:r>
      <w:r>
        <w:rPr>
          <w:spacing w:val="-5"/>
        </w:rPr>
        <w:t xml:space="preserve"> </w:t>
      </w:r>
      <w:r>
        <w:t>relevant</w:t>
      </w:r>
      <w:r>
        <w:rPr>
          <w:spacing w:val="-4"/>
        </w:rPr>
        <w:t xml:space="preserve"> </w:t>
      </w:r>
      <w:r>
        <w:t>PLE</w:t>
      </w:r>
      <w:r>
        <w:rPr>
          <w:spacing w:val="-4"/>
        </w:rPr>
        <w:t xml:space="preserve"> </w:t>
      </w:r>
      <w:r>
        <w:t>manager</w:t>
      </w:r>
      <w:r>
        <w:rPr>
          <w:spacing w:val="-5"/>
        </w:rPr>
        <w:t xml:space="preserve"> </w:t>
      </w:r>
      <w:r>
        <w:t>and</w:t>
      </w:r>
      <w:r>
        <w:rPr>
          <w:spacing w:val="-5"/>
        </w:rPr>
        <w:t xml:space="preserve"> </w:t>
      </w:r>
      <w:r>
        <w:t>practice assessor</w:t>
      </w:r>
      <w:r>
        <w:rPr>
          <w:spacing w:val="-4"/>
        </w:rPr>
        <w:t xml:space="preserve"> </w:t>
      </w:r>
      <w:r>
        <w:t>for</w:t>
      </w:r>
      <w:r>
        <w:rPr>
          <w:spacing w:val="-5"/>
        </w:rPr>
        <w:t xml:space="preserve"> </w:t>
      </w:r>
      <w:r>
        <w:t>the</w:t>
      </w:r>
      <w:r>
        <w:rPr>
          <w:spacing w:val="24"/>
          <w:w w:val="99"/>
        </w:rPr>
        <w:t xml:space="preserve"> </w:t>
      </w:r>
      <w:r>
        <w:t>purposes</w:t>
      </w:r>
      <w:r>
        <w:rPr>
          <w:spacing w:val="-8"/>
        </w:rPr>
        <w:t xml:space="preserve"> </w:t>
      </w:r>
      <w:r>
        <w:t>of</w:t>
      </w:r>
      <w:r>
        <w:rPr>
          <w:spacing w:val="-8"/>
        </w:rPr>
        <w:t xml:space="preserve"> </w:t>
      </w:r>
      <w:r>
        <w:t>completing</w:t>
      </w:r>
      <w:r>
        <w:rPr>
          <w:spacing w:val="-8"/>
        </w:rPr>
        <w:t xml:space="preserve"> </w:t>
      </w:r>
      <w:r>
        <w:t>a</w:t>
      </w:r>
      <w:r>
        <w:rPr>
          <w:spacing w:val="-7"/>
        </w:rPr>
        <w:t xml:space="preserve"> </w:t>
      </w:r>
      <w:r>
        <w:t>risk</w:t>
      </w:r>
      <w:r>
        <w:rPr>
          <w:spacing w:val="-8"/>
        </w:rPr>
        <w:t xml:space="preserve"> </w:t>
      </w:r>
      <w:r>
        <w:t>assessment</w:t>
      </w:r>
      <w:r>
        <w:rPr>
          <w:spacing w:val="-7"/>
        </w:rPr>
        <w:t xml:space="preserve"> </w:t>
      </w:r>
      <w:r>
        <w:t>prior</w:t>
      </w:r>
      <w:r>
        <w:rPr>
          <w:spacing w:val="-7"/>
        </w:rPr>
        <w:t xml:space="preserve"> </w:t>
      </w:r>
      <w:r>
        <w:t>to</w:t>
      </w:r>
      <w:r>
        <w:rPr>
          <w:spacing w:val="-7"/>
        </w:rPr>
        <w:t xml:space="preserve"> </w:t>
      </w:r>
      <w:r>
        <w:t>practice</w:t>
      </w:r>
      <w:r>
        <w:rPr>
          <w:spacing w:val="-8"/>
        </w:rPr>
        <w:t xml:space="preserve"> </w:t>
      </w:r>
      <w:r>
        <w:rPr>
          <w:spacing w:val="-1"/>
        </w:rPr>
        <w:t>learning</w:t>
      </w:r>
      <w:r>
        <w:rPr>
          <w:spacing w:val="-7"/>
        </w:rPr>
        <w:t xml:space="preserve"> </w:t>
      </w:r>
      <w:r>
        <w:t>experience</w:t>
      </w:r>
    </w:p>
    <w:p w14:paraId="136839AA" w14:textId="77777777" w:rsidR="003014FB" w:rsidRDefault="003014FB" w:rsidP="003014FB">
      <w:pPr>
        <w:spacing w:line="275" w:lineRule="auto"/>
        <w:rPr>
          <w:rFonts w:eastAsia="Arial" w:cs="Arial"/>
        </w:rPr>
      </w:pPr>
    </w:p>
    <w:p w14:paraId="59BF7BA1" w14:textId="77777777" w:rsidR="005571F2" w:rsidRPr="005571F2" w:rsidRDefault="005571F2" w:rsidP="005571F2">
      <w:pPr>
        <w:rPr>
          <w:rFonts w:eastAsia="Arial" w:cs="Arial"/>
        </w:rPr>
      </w:pPr>
    </w:p>
    <w:p w14:paraId="76EF6D8A" w14:textId="77777777" w:rsidR="005571F2" w:rsidRDefault="005571F2" w:rsidP="005571F2">
      <w:pPr>
        <w:rPr>
          <w:rFonts w:eastAsia="Arial" w:cs="Arial"/>
        </w:rPr>
      </w:pPr>
    </w:p>
    <w:p w14:paraId="316CBC8B" w14:textId="10C52A2B" w:rsidR="005571F2" w:rsidRPr="005571F2" w:rsidRDefault="005571F2" w:rsidP="005571F2">
      <w:pPr>
        <w:rPr>
          <w:rFonts w:eastAsia="Arial" w:cs="Arial"/>
        </w:rPr>
        <w:sectPr w:rsidR="005571F2" w:rsidRPr="005571F2" w:rsidSect="005571F2">
          <w:pgSz w:w="11910" w:h="16840"/>
          <w:pgMar w:top="1600" w:right="1320" w:bottom="1200" w:left="1220" w:header="0" w:footer="1003" w:gutter="0"/>
          <w:cols w:space="720"/>
        </w:sectPr>
      </w:pPr>
    </w:p>
    <w:p w14:paraId="3389F4CB" w14:textId="77777777" w:rsidR="003014FB" w:rsidRPr="00AA258B" w:rsidRDefault="003014FB" w:rsidP="003014FB">
      <w:pPr>
        <w:spacing w:before="59" w:after="480"/>
        <w:rPr>
          <w:rFonts w:eastAsia="Arial" w:cs="Arial"/>
        </w:rPr>
      </w:pPr>
      <w:r>
        <w:rPr>
          <w:b/>
        </w:rPr>
        <w:t xml:space="preserve">  New</w:t>
      </w:r>
      <w:r>
        <w:rPr>
          <w:b/>
          <w:spacing w:val="-7"/>
        </w:rPr>
        <w:t xml:space="preserve"> </w:t>
      </w:r>
      <w:r>
        <w:rPr>
          <w:b/>
        </w:rPr>
        <w:t>and</w:t>
      </w:r>
      <w:r>
        <w:rPr>
          <w:b/>
          <w:spacing w:val="-8"/>
        </w:rPr>
        <w:t xml:space="preserve"> </w:t>
      </w:r>
      <w:r>
        <w:rPr>
          <w:b/>
          <w:spacing w:val="-1"/>
        </w:rPr>
        <w:t>Expectant</w:t>
      </w:r>
      <w:r>
        <w:rPr>
          <w:b/>
          <w:spacing w:val="-9"/>
        </w:rPr>
        <w:t xml:space="preserve"> </w:t>
      </w:r>
      <w:r>
        <w:rPr>
          <w:b/>
        </w:rPr>
        <w:t>Mothers</w:t>
      </w:r>
      <w:r>
        <w:rPr>
          <w:b/>
          <w:spacing w:val="-8"/>
        </w:rPr>
        <w:t xml:space="preserve"> </w:t>
      </w:r>
      <w:r>
        <w:rPr>
          <w:b/>
        </w:rPr>
        <w:t>Risk</w:t>
      </w:r>
      <w:r>
        <w:rPr>
          <w:b/>
          <w:spacing w:val="-8"/>
        </w:rPr>
        <w:t xml:space="preserve"> </w:t>
      </w:r>
      <w:r>
        <w:rPr>
          <w:b/>
        </w:rPr>
        <w:t>Assessment</w:t>
      </w:r>
      <w:r>
        <w:rPr>
          <w:b/>
          <w:spacing w:val="-8"/>
        </w:rPr>
        <w:t xml:space="preserve"> </w:t>
      </w:r>
      <w:r>
        <w:rPr>
          <w:b/>
        </w:rPr>
        <w:t>form</w:t>
      </w:r>
    </w:p>
    <w:p w14:paraId="4E80D07C" w14:textId="77777777" w:rsidR="003014FB" w:rsidRPr="00AA258B" w:rsidRDefault="003014FB" w:rsidP="003014FB">
      <w:pPr>
        <w:tabs>
          <w:tab w:val="left" w:pos="5259"/>
        </w:tabs>
        <w:ind w:left="162"/>
        <w:rPr>
          <w:rFonts w:eastAsia="Arial" w:cs="Arial"/>
        </w:rPr>
      </w:pPr>
      <w:r>
        <w:rPr>
          <w:b/>
        </w:rPr>
        <w:t>Name</w:t>
      </w:r>
      <w:r>
        <w:rPr>
          <w:b/>
          <w:spacing w:val="-9"/>
        </w:rPr>
        <w:t xml:space="preserve"> </w:t>
      </w:r>
      <w:r>
        <w:rPr>
          <w:b/>
        </w:rPr>
        <w:t>of</w:t>
      </w:r>
      <w:r>
        <w:rPr>
          <w:b/>
          <w:spacing w:val="-8"/>
        </w:rPr>
        <w:t xml:space="preserve"> </w:t>
      </w:r>
      <w:r>
        <w:rPr>
          <w:b/>
        </w:rPr>
        <w:t>Student:</w:t>
      </w:r>
      <w:r>
        <w:rPr>
          <w:b/>
        </w:rPr>
        <w:tab/>
        <w:t>Date</w:t>
      </w:r>
      <w:r>
        <w:rPr>
          <w:b/>
          <w:spacing w:val="-7"/>
        </w:rPr>
        <w:t xml:space="preserve"> </w:t>
      </w:r>
      <w:r>
        <w:rPr>
          <w:b/>
        </w:rPr>
        <w:t>of</w:t>
      </w:r>
      <w:r>
        <w:rPr>
          <w:b/>
          <w:spacing w:val="-6"/>
        </w:rPr>
        <w:t xml:space="preserve"> </w:t>
      </w:r>
      <w:r>
        <w:rPr>
          <w:b/>
        </w:rPr>
        <w:t>Birth:</w:t>
      </w:r>
    </w:p>
    <w:p w14:paraId="3ECAFC7D" w14:textId="77777777" w:rsidR="003014FB" w:rsidRDefault="003014FB" w:rsidP="003014FB">
      <w:pPr>
        <w:spacing w:line="479" w:lineRule="auto"/>
        <w:ind w:left="162" w:right="4014"/>
        <w:rPr>
          <w:rFonts w:eastAsia="Arial" w:cs="Arial"/>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w w:val="99"/>
        </w:rPr>
        <w:t xml:space="preserve"> </w:t>
      </w:r>
      <w:r>
        <w:rPr>
          <w:b/>
        </w:rPr>
        <w:t>Commencement</w:t>
      </w:r>
      <w:r>
        <w:rPr>
          <w:b/>
          <w:spacing w:val="-23"/>
        </w:rPr>
        <w:t xml:space="preserve"> </w:t>
      </w:r>
      <w:r>
        <w:rPr>
          <w:b/>
        </w:rPr>
        <w:t>Date:</w:t>
      </w:r>
    </w:p>
    <w:p w14:paraId="0C452047" w14:textId="77777777" w:rsidR="003014FB" w:rsidRPr="00AA258B" w:rsidRDefault="003014FB" w:rsidP="003014FB">
      <w:pPr>
        <w:spacing w:before="8"/>
        <w:ind w:left="162"/>
        <w:rPr>
          <w:rFonts w:eastAsia="Arial" w:cs="Arial"/>
        </w:rPr>
      </w:pPr>
      <w:r>
        <w:rPr>
          <w:b/>
        </w:rPr>
        <w:t>Details:</w:t>
      </w:r>
      <w:r>
        <w:rPr>
          <w:b/>
          <w:spacing w:val="-7"/>
        </w:rPr>
        <w:t xml:space="preserve"> </w:t>
      </w:r>
      <w:r>
        <w:rPr>
          <w:b/>
        </w:rPr>
        <w:t>e.g.</w:t>
      </w:r>
      <w:r>
        <w:rPr>
          <w:b/>
          <w:spacing w:val="-7"/>
        </w:rPr>
        <w:t xml:space="preserve"> </w:t>
      </w:r>
      <w:r>
        <w:rPr>
          <w:b/>
        </w:rPr>
        <w:t>Due</w:t>
      </w:r>
      <w:r>
        <w:rPr>
          <w:b/>
          <w:spacing w:val="-7"/>
        </w:rPr>
        <w:t xml:space="preserve"> </w:t>
      </w:r>
      <w:r>
        <w:rPr>
          <w:b/>
        </w:rPr>
        <w:t>date</w:t>
      </w:r>
    </w:p>
    <w:p w14:paraId="52F4079A" w14:textId="77777777" w:rsidR="003014FB" w:rsidRDefault="003014FB" w:rsidP="003014FB">
      <w:pPr>
        <w:ind w:left="162" w:right="159"/>
        <w:rPr>
          <w:rFonts w:eastAsia="Arial" w:cs="Arial"/>
        </w:rPr>
      </w:pPr>
      <w:r>
        <w:t>The</w:t>
      </w:r>
      <w:r>
        <w:rPr>
          <w:spacing w:val="-5"/>
        </w:rPr>
        <w:t xml:space="preserve"> </w:t>
      </w:r>
      <w:r>
        <w:t>HEI</w:t>
      </w:r>
      <w:r>
        <w:rPr>
          <w:spacing w:val="-5"/>
        </w:rPr>
        <w:t xml:space="preserve"> </w:t>
      </w:r>
      <w:r>
        <w:t>placing</w:t>
      </w:r>
      <w:r>
        <w:rPr>
          <w:spacing w:val="-5"/>
        </w:rPr>
        <w:t xml:space="preserve"> </w:t>
      </w:r>
      <w:r>
        <w:t>a</w:t>
      </w:r>
      <w:r>
        <w:rPr>
          <w:spacing w:val="-4"/>
        </w:rPr>
        <w:t xml:space="preserve"> </w:t>
      </w:r>
      <w:r>
        <w:rPr>
          <w:spacing w:val="-1"/>
        </w:rPr>
        <w:t>student</w:t>
      </w:r>
      <w:r>
        <w:rPr>
          <w:spacing w:val="-5"/>
        </w:rPr>
        <w:t xml:space="preserve"> </w:t>
      </w:r>
      <w:r>
        <w:t>who</w:t>
      </w:r>
      <w:r>
        <w:rPr>
          <w:spacing w:val="-5"/>
        </w:rPr>
        <w:t xml:space="preserve"> </w:t>
      </w:r>
      <w:r>
        <w:t>is</w:t>
      </w:r>
      <w:r>
        <w:rPr>
          <w:spacing w:val="-4"/>
        </w:rPr>
        <w:t xml:space="preserve"> </w:t>
      </w:r>
      <w:r>
        <w:t>also</w:t>
      </w:r>
      <w:r>
        <w:rPr>
          <w:spacing w:val="-5"/>
        </w:rPr>
        <w:t xml:space="preserve"> </w:t>
      </w:r>
      <w:r>
        <w:t>an</w:t>
      </w:r>
      <w:r>
        <w:rPr>
          <w:spacing w:val="-5"/>
        </w:rPr>
        <w:t xml:space="preserve"> </w:t>
      </w:r>
      <w:r>
        <w:t>expectant</w:t>
      </w:r>
      <w:r>
        <w:rPr>
          <w:spacing w:val="-5"/>
        </w:rPr>
        <w:t xml:space="preserve"> </w:t>
      </w:r>
      <w:r>
        <w:t>Mother</w:t>
      </w:r>
      <w:r>
        <w:rPr>
          <w:spacing w:val="-4"/>
        </w:rPr>
        <w:t xml:space="preserve"> </w:t>
      </w:r>
      <w:r>
        <w:t>in</w:t>
      </w:r>
      <w:r>
        <w:rPr>
          <w:spacing w:val="-5"/>
        </w:rPr>
        <w:t xml:space="preserve"> </w:t>
      </w:r>
      <w:r>
        <w:t>a</w:t>
      </w:r>
      <w:r>
        <w:rPr>
          <w:spacing w:val="-5"/>
        </w:rPr>
        <w:t xml:space="preserve"> </w:t>
      </w:r>
      <w:r>
        <w:t>practice</w:t>
      </w:r>
      <w:r>
        <w:rPr>
          <w:spacing w:val="-5"/>
        </w:rPr>
        <w:t xml:space="preserve"> </w:t>
      </w:r>
      <w:r>
        <w:t>setting</w:t>
      </w:r>
      <w:r>
        <w:rPr>
          <w:spacing w:val="-5"/>
        </w:rPr>
        <w:t xml:space="preserve"> </w:t>
      </w:r>
      <w:r>
        <w:t>is</w:t>
      </w:r>
      <w:r>
        <w:rPr>
          <w:spacing w:val="-5"/>
        </w:rPr>
        <w:t xml:space="preserve"> </w:t>
      </w:r>
      <w:r>
        <w:rPr>
          <w:spacing w:val="-1"/>
        </w:rPr>
        <w:t>required</w:t>
      </w:r>
      <w:r>
        <w:rPr>
          <w:spacing w:val="-4"/>
        </w:rPr>
        <w:t xml:space="preserve"> </w:t>
      </w:r>
      <w:r>
        <w:t>to</w:t>
      </w:r>
      <w:r>
        <w:rPr>
          <w:spacing w:val="26"/>
          <w:w w:val="99"/>
        </w:rPr>
        <w:t xml:space="preserve"> </w:t>
      </w:r>
      <w:r>
        <w:t>undertake</w:t>
      </w:r>
      <w:r>
        <w:rPr>
          <w:spacing w:val="-6"/>
        </w:rPr>
        <w:t xml:space="preserve"> </w:t>
      </w:r>
      <w:r>
        <w:t>a</w:t>
      </w:r>
      <w:r>
        <w:rPr>
          <w:spacing w:val="-7"/>
        </w:rPr>
        <w:t xml:space="preserve"> </w:t>
      </w:r>
      <w:r>
        <w:t>risk</w:t>
      </w:r>
      <w:r>
        <w:rPr>
          <w:spacing w:val="-5"/>
        </w:rPr>
        <w:t xml:space="preserve"> </w:t>
      </w:r>
      <w:r>
        <w:t>assessment</w:t>
      </w:r>
      <w:r>
        <w:rPr>
          <w:spacing w:val="-6"/>
        </w:rPr>
        <w:t xml:space="preserve"> </w:t>
      </w:r>
      <w:r>
        <w:t>to</w:t>
      </w:r>
      <w:r>
        <w:rPr>
          <w:spacing w:val="-6"/>
        </w:rPr>
        <w:t xml:space="preserve"> </w:t>
      </w:r>
      <w:r>
        <w:t>ensure</w:t>
      </w:r>
      <w:r>
        <w:rPr>
          <w:spacing w:val="-6"/>
        </w:rPr>
        <w:t xml:space="preserve"> </w:t>
      </w:r>
      <w:r>
        <w:t>the</w:t>
      </w:r>
      <w:r>
        <w:rPr>
          <w:spacing w:val="-5"/>
        </w:rPr>
        <w:t xml:space="preserve"> </w:t>
      </w:r>
      <w:r>
        <w:rPr>
          <w:spacing w:val="-1"/>
        </w:rPr>
        <w:t>safety</w:t>
      </w:r>
      <w:r>
        <w:rPr>
          <w:spacing w:val="-7"/>
        </w:rPr>
        <w:t xml:space="preserve"> </w:t>
      </w:r>
      <w:r>
        <w:t>and</w:t>
      </w:r>
      <w:r>
        <w:rPr>
          <w:spacing w:val="-6"/>
        </w:rPr>
        <w:t xml:space="preserve"> </w:t>
      </w:r>
      <w:r>
        <w:t>wellbeing</w:t>
      </w:r>
      <w:r>
        <w:rPr>
          <w:spacing w:val="-5"/>
        </w:rPr>
        <w:t xml:space="preserve"> </w:t>
      </w:r>
      <w:r>
        <w:t>of</w:t>
      </w:r>
      <w:r>
        <w:rPr>
          <w:spacing w:val="-6"/>
        </w:rPr>
        <w:t xml:space="preserve"> </w:t>
      </w:r>
      <w:r>
        <w:t>the</w:t>
      </w:r>
      <w:r>
        <w:rPr>
          <w:spacing w:val="-6"/>
        </w:rPr>
        <w:t xml:space="preserve"> </w:t>
      </w:r>
      <w:r>
        <w:rPr>
          <w:spacing w:val="-1"/>
        </w:rPr>
        <w:t>student.</w:t>
      </w:r>
      <w:r>
        <w:rPr>
          <w:spacing w:val="-5"/>
        </w:rPr>
        <w:t xml:space="preserve"> </w:t>
      </w:r>
      <w:r>
        <w:t>The</w:t>
      </w:r>
      <w:r>
        <w:rPr>
          <w:spacing w:val="-8"/>
        </w:rPr>
        <w:t xml:space="preserve"> </w:t>
      </w:r>
      <w:r>
        <w:t>Health</w:t>
      </w:r>
      <w:r>
        <w:rPr>
          <w:spacing w:val="23"/>
          <w:w w:val="99"/>
        </w:rPr>
        <w:t xml:space="preserve"> </w:t>
      </w:r>
      <w:r>
        <w:t>and</w:t>
      </w:r>
      <w:r>
        <w:rPr>
          <w:spacing w:val="-5"/>
        </w:rPr>
        <w:t xml:space="preserve"> </w:t>
      </w:r>
      <w:r>
        <w:t>Safety</w:t>
      </w:r>
      <w:r>
        <w:rPr>
          <w:spacing w:val="-5"/>
        </w:rPr>
        <w:t xml:space="preserve"> </w:t>
      </w:r>
      <w:r>
        <w:t>Executive</w:t>
      </w:r>
      <w:r>
        <w:rPr>
          <w:spacing w:val="-5"/>
        </w:rPr>
        <w:t xml:space="preserve"> </w:t>
      </w:r>
      <w:r>
        <w:t>(HES</w:t>
      </w:r>
      <w:r>
        <w:rPr>
          <w:spacing w:val="-5"/>
        </w:rPr>
        <w:t xml:space="preserve"> </w:t>
      </w:r>
      <w:r>
        <w:t>2014)</w:t>
      </w:r>
      <w:r>
        <w:rPr>
          <w:spacing w:val="-4"/>
        </w:rPr>
        <w:t xml:space="preserve"> </w:t>
      </w:r>
      <w:r>
        <w:t>identify</w:t>
      </w:r>
      <w:r>
        <w:rPr>
          <w:spacing w:val="-5"/>
        </w:rPr>
        <w:t xml:space="preserve"> </w:t>
      </w:r>
      <w:r>
        <w:t>a</w:t>
      </w:r>
      <w:r>
        <w:rPr>
          <w:spacing w:val="-5"/>
        </w:rPr>
        <w:t xml:space="preserve"> </w:t>
      </w:r>
      <w:r>
        <w:t>list</w:t>
      </w:r>
      <w:r>
        <w:rPr>
          <w:spacing w:val="-6"/>
        </w:rPr>
        <w:t xml:space="preserve"> </w:t>
      </w:r>
      <w:r>
        <w:t>of</w:t>
      </w:r>
      <w:r>
        <w:rPr>
          <w:spacing w:val="-4"/>
        </w:rPr>
        <w:t xml:space="preserve"> </w:t>
      </w:r>
      <w:r>
        <w:t>potential</w:t>
      </w:r>
      <w:r>
        <w:rPr>
          <w:spacing w:val="-5"/>
        </w:rPr>
        <w:t xml:space="preserve"> </w:t>
      </w:r>
      <w:r>
        <w:rPr>
          <w:spacing w:val="-1"/>
        </w:rPr>
        <w:t>risks</w:t>
      </w:r>
      <w:r>
        <w:rPr>
          <w:spacing w:val="-5"/>
        </w:rPr>
        <w:t xml:space="preserve"> </w:t>
      </w:r>
      <w:r>
        <w:t>to</w:t>
      </w:r>
      <w:r>
        <w:rPr>
          <w:spacing w:val="-5"/>
        </w:rPr>
        <w:t xml:space="preserve"> </w:t>
      </w:r>
      <w:r>
        <w:t>the</w:t>
      </w:r>
      <w:r>
        <w:rPr>
          <w:spacing w:val="-5"/>
        </w:rPr>
        <w:t xml:space="preserve"> </w:t>
      </w:r>
      <w:r>
        <w:rPr>
          <w:spacing w:val="-1"/>
        </w:rPr>
        <w:t>student</w:t>
      </w:r>
      <w:r>
        <w:rPr>
          <w:spacing w:val="-5"/>
        </w:rPr>
        <w:t xml:space="preserve"> </w:t>
      </w:r>
      <w:r>
        <w:t>who</w:t>
      </w:r>
      <w:r>
        <w:rPr>
          <w:spacing w:val="-5"/>
        </w:rPr>
        <w:t xml:space="preserve"> </w:t>
      </w:r>
      <w:r>
        <w:t>is</w:t>
      </w:r>
      <w:r>
        <w:rPr>
          <w:spacing w:val="-5"/>
        </w:rPr>
        <w:t xml:space="preserve"> </w:t>
      </w:r>
      <w:r>
        <w:t>an</w:t>
      </w:r>
      <w:r>
        <w:rPr>
          <w:spacing w:val="29"/>
          <w:w w:val="99"/>
        </w:rPr>
        <w:t xml:space="preserve"> </w:t>
      </w:r>
      <w:r>
        <w:t>expectant</w:t>
      </w:r>
      <w:r>
        <w:rPr>
          <w:spacing w:val="-7"/>
        </w:rPr>
        <w:t xml:space="preserve"> </w:t>
      </w:r>
      <w:r>
        <w:t>Mother</w:t>
      </w:r>
      <w:r>
        <w:rPr>
          <w:spacing w:val="-7"/>
        </w:rPr>
        <w:t xml:space="preserve"> </w:t>
      </w:r>
      <w:r>
        <w:t>which</w:t>
      </w:r>
      <w:r>
        <w:rPr>
          <w:spacing w:val="-8"/>
        </w:rPr>
        <w:t xml:space="preserve"> </w:t>
      </w:r>
      <w:r>
        <w:t>should</w:t>
      </w:r>
      <w:r>
        <w:rPr>
          <w:spacing w:val="-7"/>
        </w:rPr>
        <w:t xml:space="preserve"> </w:t>
      </w:r>
      <w:r>
        <w:t>be</w:t>
      </w:r>
      <w:r>
        <w:rPr>
          <w:spacing w:val="-7"/>
        </w:rPr>
        <w:t xml:space="preserve"> </w:t>
      </w:r>
      <w:r>
        <w:t>considered</w:t>
      </w:r>
      <w:r>
        <w:rPr>
          <w:spacing w:val="-7"/>
        </w:rPr>
        <w:t xml:space="preserve"> </w:t>
      </w:r>
      <w:r>
        <w:rPr>
          <w:spacing w:val="-1"/>
        </w:rPr>
        <w:t>and</w:t>
      </w:r>
      <w:r>
        <w:rPr>
          <w:spacing w:val="-7"/>
        </w:rPr>
        <w:t xml:space="preserve"> </w:t>
      </w:r>
      <w:r>
        <w:rPr>
          <w:spacing w:val="-1"/>
        </w:rPr>
        <w:t>addressed:</w:t>
      </w:r>
      <w:r>
        <w:rPr>
          <w:spacing w:val="-7"/>
        </w:rPr>
        <w:t xml:space="preserve"> </w:t>
      </w:r>
      <w:r>
        <w:t>Does</w:t>
      </w:r>
      <w:r>
        <w:rPr>
          <w:spacing w:val="-7"/>
        </w:rPr>
        <w:t xml:space="preserve"> </w:t>
      </w:r>
      <w:r>
        <w:t>the</w:t>
      </w:r>
      <w:r>
        <w:rPr>
          <w:spacing w:val="-7"/>
        </w:rPr>
        <w:t xml:space="preserve"> </w:t>
      </w:r>
      <w:r>
        <w:t>PLE</w:t>
      </w:r>
      <w:r>
        <w:rPr>
          <w:spacing w:val="-7"/>
        </w:rPr>
        <w:t xml:space="preserve"> </w:t>
      </w:r>
      <w:r>
        <w:t>involve:</w:t>
      </w:r>
    </w:p>
    <w:p w14:paraId="76D4878B" w14:textId="77777777" w:rsidR="003014FB" w:rsidRPr="00AA258B" w:rsidRDefault="003014FB" w:rsidP="003014FB">
      <w:pPr>
        <w:tabs>
          <w:tab w:val="left" w:pos="5979"/>
        </w:tabs>
        <w:ind w:left="162"/>
        <w:rPr>
          <w:rFonts w:eastAsia="Arial" w:cs="Arial"/>
        </w:rPr>
      </w:pPr>
      <w:r>
        <w:t>Lifting/</w:t>
      </w:r>
      <w:r>
        <w:rPr>
          <w:spacing w:val="-7"/>
        </w:rPr>
        <w:t xml:space="preserve"> </w:t>
      </w:r>
      <w:r>
        <w:rPr>
          <w:spacing w:val="-1"/>
        </w:rPr>
        <w:t>carrying</w:t>
      </w:r>
      <w:r>
        <w:rPr>
          <w:spacing w:val="-7"/>
        </w:rPr>
        <w:t xml:space="preserve"> </w:t>
      </w:r>
      <w:r>
        <w:t>of</w:t>
      </w:r>
      <w:r>
        <w:rPr>
          <w:spacing w:val="-7"/>
        </w:rPr>
        <w:t xml:space="preserve"> </w:t>
      </w:r>
      <w:r>
        <w:t>heavy</w:t>
      </w:r>
      <w:r>
        <w:rPr>
          <w:spacing w:val="-7"/>
        </w:rPr>
        <w:t xml:space="preserve"> </w:t>
      </w:r>
      <w:r>
        <w:t>loads</w:t>
      </w:r>
      <w:r>
        <w:tab/>
      </w:r>
      <w:r>
        <w:rPr>
          <w:b/>
        </w:rPr>
        <w:t>Yes/</w:t>
      </w:r>
      <w:r>
        <w:rPr>
          <w:b/>
          <w:spacing w:val="-7"/>
        </w:rPr>
        <w:t xml:space="preserve"> </w:t>
      </w:r>
      <w:r>
        <w:rPr>
          <w:b/>
        </w:rPr>
        <w:t>No</w:t>
      </w:r>
    </w:p>
    <w:p w14:paraId="5260CF37" w14:textId="77777777" w:rsidR="003014FB" w:rsidRPr="00AA258B" w:rsidRDefault="003014FB" w:rsidP="003014FB">
      <w:pPr>
        <w:tabs>
          <w:tab w:val="left" w:pos="5980"/>
        </w:tabs>
        <w:ind w:left="162"/>
        <w:rPr>
          <w:rFonts w:eastAsia="Arial" w:cs="Arial"/>
        </w:rPr>
      </w:pPr>
      <w:r>
        <w:t>Standing</w:t>
      </w:r>
      <w:r>
        <w:rPr>
          <w:spacing w:val="-6"/>
        </w:rPr>
        <w:t xml:space="preserve"> </w:t>
      </w:r>
      <w:r>
        <w:t>or</w:t>
      </w:r>
      <w:r>
        <w:rPr>
          <w:spacing w:val="-5"/>
        </w:rPr>
        <w:t xml:space="preserve"> </w:t>
      </w:r>
      <w:r>
        <w:t>sitting</w:t>
      </w:r>
      <w:r>
        <w:rPr>
          <w:spacing w:val="-5"/>
        </w:rPr>
        <w:t xml:space="preserve"> </w:t>
      </w:r>
      <w:r>
        <w:t>for</w:t>
      </w:r>
      <w:r>
        <w:rPr>
          <w:spacing w:val="-7"/>
        </w:rPr>
        <w:t xml:space="preserve"> </w:t>
      </w:r>
      <w:r>
        <w:rPr>
          <w:spacing w:val="-1"/>
        </w:rPr>
        <w:t>long</w:t>
      </w:r>
      <w:r>
        <w:rPr>
          <w:spacing w:val="-5"/>
        </w:rPr>
        <w:t xml:space="preserve"> </w:t>
      </w:r>
      <w:r>
        <w:t>lengths</w:t>
      </w:r>
      <w:r>
        <w:rPr>
          <w:spacing w:val="-5"/>
        </w:rPr>
        <w:t xml:space="preserve"> </w:t>
      </w:r>
      <w:r>
        <w:rPr>
          <w:spacing w:val="-1"/>
        </w:rPr>
        <w:t>of</w:t>
      </w:r>
      <w:r>
        <w:rPr>
          <w:spacing w:val="-6"/>
        </w:rPr>
        <w:t xml:space="preserve"> </w:t>
      </w:r>
      <w:r>
        <w:t>time</w:t>
      </w:r>
      <w:r>
        <w:tab/>
      </w:r>
      <w:r>
        <w:rPr>
          <w:b/>
        </w:rPr>
        <w:t>Yes/</w:t>
      </w:r>
      <w:r>
        <w:rPr>
          <w:b/>
          <w:spacing w:val="-7"/>
        </w:rPr>
        <w:t xml:space="preserve"> </w:t>
      </w:r>
      <w:r>
        <w:rPr>
          <w:b/>
        </w:rPr>
        <w:t>No</w:t>
      </w:r>
    </w:p>
    <w:p w14:paraId="66FA4439" w14:textId="77777777" w:rsidR="003014FB" w:rsidRPr="00AA258B" w:rsidRDefault="003014FB" w:rsidP="003014FB">
      <w:pPr>
        <w:tabs>
          <w:tab w:val="left" w:pos="5979"/>
        </w:tabs>
        <w:ind w:left="162"/>
        <w:rPr>
          <w:rFonts w:eastAsia="Arial" w:cs="Arial"/>
        </w:rPr>
      </w:pPr>
      <w:r>
        <w:t>Exposure</w:t>
      </w:r>
      <w:r>
        <w:rPr>
          <w:spacing w:val="-10"/>
        </w:rPr>
        <w:t xml:space="preserve"> </w:t>
      </w:r>
      <w:r>
        <w:t>to</w:t>
      </w:r>
      <w:r>
        <w:rPr>
          <w:spacing w:val="-10"/>
        </w:rPr>
        <w:t xml:space="preserve"> </w:t>
      </w:r>
      <w:r>
        <w:rPr>
          <w:spacing w:val="-1"/>
        </w:rPr>
        <w:t>infectious</w:t>
      </w:r>
      <w:r>
        <w:rPr>
          <w:spacing w:val="-10"/>
        </w:rPr>
        <w:t xml:space="preserve"> </w:t>
      </w:r>
      <w:r>
        <w:t>diseases</w:t>
      </w:r>
      <w:r>
        <w:tab/>
      </w:r>
      <w:r>
        <w:rPr>
          <w:b/>
        </w:rPr>
        <w:t>Yes/</w:t>
      </w:r>
      <w:r>
        <w:rPr>
          <w:b/>
          <w:spacing w:val="-7"/>
        </w:rPr>
        <w:t xml:space="preserve"> </w:t>
      </w:r>
      <w:r>
        <w:rPr>
          <w:b/>
        </w:rPr>
        <w:t>No</w:t>
      </w:r>
    </w:p>
    <w:p w14:paraId="2A183758" w14:textId="77777777" w:rsidR="003014FB" w:rsidRPr="00AA258B" w:rsidRDefault="003014FB" w:rsidP="003014FB">
      <w:pPr>
        <w:tabs>
          <w:tab w:val="left" w:pos="5980"/>
        </w:tabs>
        <w:ind w:left="162"/>
        <w:rPr>
          <w:rFonts w:eastAsia="Arial" w:cs="Arial"/>
        </w:rPr>
      </w:pPr>
      <w:r>
        <w:t>Exposure</w:t>
      </w:r>
      <w:r>
        <w:rPr>
          <w:spacing w:val="-8"/>
        </w:rPr>
        <w:t xml:space="preserve"> </w:t>
      </w:r>
      <w:r>
        <w:t>to</w:t>
      </w:r>
      <w:r>
        <w:rPr>
          <w:spacing w:val="-9"/>
        </w:rPr>
        <w:t xml:space="preserve"> </w:t>
      </w:r>
      <w:r>
        <w:t>Lead</w:t>
      </w:r>
      <w:r>
        <w:tab/>
      </w:r>
      <w:r>
        <w:rPr>
          <w:b/>
          <w:spacing w:val="-1"/>
        </w:rPr>
        <w:t>Yes/</w:t>
      </w:r>
      <w:r>
        <w:rPr>
          <w:b/>
          <w:spacing w:val="-7"/>
        </w:rPr>
        <w:t xml:space="preserve"> </w:t>
      </w:r>
      <w:r>
        <w:rPr>
          <w:b/>
          <w:spacing w:val="-1"/>
        </w:rPr>
        <w:t>No</w:t>
      </w:r>
    </w:p>
    <w:p w14:paraId="7E0FEF60" w14:textId="77777777" w:rsidR="003014FB" w:rsidRPr="00AA258B" w:rsidRDefault="003014FB" w:rsidP="003014FB">
      <w:pPr>
        <w:tabs>
          <w:tab w:val="left" w:pos="5980"/>
        </w:tabs>
        <w:ind w:left="162"/>
        <w:rPr>
          <w:rFonts w:eastAsia="Arial" w:cs="Arial"/>
        </w:rPr>
      </w:pPr>
      <w:r>
        <w:t>Exposure</w:t>
      </w:r>
      <w:r>
        <w:rPr>
          <w:spacing w:val="-10"/>
        </w:rPr>
        <w:t xml:space="preserve"> </w:t>
      </w:r>
      <w:r>
        <w:t>to</w:t>
      </w:r>
      <w:r>
        <w:rPr>
          <w:spacing w:val="-10"/>
        </w:rPr>
        <w:t xml:space="preserve"> </w:t>
      </w:r>
      <w:r>
        <w:t>Mercury</w:t>
      </w:r>
      <w:r>
        <w:tab/>
      </w:r>
      <w:r>
        <w:rPr>
          <w:b/>
          <w:spacing w:val="-1"/>
        </w:rPr>
        <w:t>Yes/</w:t>
      </w:r>
      <w:r>
        <w:rPr>
          <w:b/>
          <w:spacing w:val="-7"/>
        </w:rPr>
        <w:t xml:space="preserve"> </w:t>
      </w:r>
      <w:r>
        <w:rPr>
          <w:b/>
          <w:spacing w:val="-1"/>
        </w:rPr>
        <w:t>No</w:t>
      </w:r>
    </w:p>
    <w:p w14:paraId="445F2FDC" w14:textId="77777777" w:rsidR="003014FB" w:rsidRPr="00AA258B" w:rsidRDefault="003014FB" w:rsidP="003014FB">
      <w:pPr>
        <w:tabs>
          <w:tab w:val="left" w:pos="5980"/>
        </w:tabs>
        <w:ind w:left="162"/>
        <w:rPr>
          <w:rFonts w:eastAsia="Arial" w:cs="Arial"/>
        </w:rPr>
      </w:pPr>
      <w:r>
        <w:t>Exposure</w:t>
      </w:r>
      <w:r>
        <w:rPr>
          <w:spacing w:val="-11"/>
        </w:rPr>
        <w:t xml:space="preserve"> </w:t>
      </w:r>
      <w:r>
        <w:t>to</w:t>
      </w:r>
      <w:r>
        <w:rPr>
          <w:spacing w:val="-10"/>
        </w:rPr>
        <w:t xml:space="preserve"> </w:t>
      </w:r>
      <w:r>
        <w:t>Cytotoxic</w:t>
      </w:r>
      <w:r>
        <w:rPr>
          <w:spacing w:val="-10"/>
        </w:rPr>
        <w:t xml:space="preserve"> </w:t>
      </w:r>
      <w:r>
        <w:t>medication</w:t>
      </w:r>
      <w:r>
        <w:tab/>
      </w:r>
      <w:r>
        <w:rPr>
          <w:b/>
          <w:spacing w:val="-1"/>
        </w:rPr>
        <w:t>Yes/</w:t>
      </w:r>
      <w:r>
        <w:rPr>
          <w:b/>
          <w:spacing w:val="-8"/>
        </w:rPr>
        <w:t xml:space="preserve"> </w:t>
      </w:r>
      <w:r>
        <w:rPr>
          <w:b/>
          <w:spacing w:val="-1"/>
        </w:rPr>
        <w:t>No</w:t>
      </w:r>
    </w:p>
    <w:p w14:paraId="12BBD9AD" w14:textId="77777777" w:rsidR="003014FB" w:rsidRPr="00AA258B" w:rsidRDefault="003014FB" w:rsidP="003014FB">
      <w:pPr>
        <w:tabs>
          <w:tab w:val="left" w:pos="5980"/>
        </w:tabs>
        <w:ind w:left="162"/>
        <w:rPr>
          <w:rFonts w:eastAsia="Arial" w:cs="Arial"/>
        </w:rPr>
      </w:pPr>
      <w:r>
        <w:t>Exposure</w:t>
      </w:r>
      <w:r>
        <w:rPr>
          <w:spacing w:val="-7"/>
        </w:rPr>
        <w:t xml:space="preserve"> </w:t>
      </w:r>
      <w:r>
        <w:t>to</w:t>
      </w:r>
      <w:r>
        <w:rPr>
          <w:spacing w:val="-7"/>
        </w:rPr>
        <w:t xml:space="preserve"> </w:t>
      </w:r>
      <w:r>
        <w:t>MRI</w:t>
      </w:r>
      <w:r>
        <w:rPr>
          <w:spacing w:val="-7"/>
        </w:rPr>
        <w:t xml:space="preserve"> </w:t>
      </w:r>
      <w:r>
        <w:t>or</w:t>
      </w:r>
      <w:r>
        <w:rPr>
          <w:spacing w:val="-6"/>
        </w:rPr>
        <w:t xml:space="preserve"> </w:t>
      </w:r>
      <w:r>
        <w:t>ionising</w:t>
      </w:r>
      <w:r>
        <w:rPr>
          <w:spacing w:val="-7"/>
        </w:rPr>
        <w:t xml:space="preserve"> </w:t>
      </w:r>
      <w:r>
        <w:rPr>
          <w:spacing w:val="-1"/>
        </w:rPr>
        <w:t>radiation:</w:t>
      </w:r>
      <w:r>
        <w:rPr>
          <w:spacing w:val="-1"/>
        </w:rPr>
        <w:tab/>
      </w:r>
      <w:r>
        <w:rPr>
          <w:b/>
        </w:rPr>
        <w:t>Yes/</w:t>
      </w:r>
      <w:r>
        <w:rPr>
          <w:b/>
          <w:spacing w:val="-8"/>
        </w:rPr>
        <w:t xml:space="preserve"> </w:t>
      </w:r>
      <w:r>
        <w:rPr>
          <w:b/>
        </w:rPr>
        <w:t>No</w:t>
      </w:r>
    </w:p>
    <w:p w14:paraId="4B9A71A7" w14:textId="77777777" w:rsidR="003014FB" w:rsidRPr="00AA258B" w:rsidRDefault="003014FB" w:rsidP="003014FB">
      <w:pPr>
        <w:tabs>
          <w:tab w:val="left" w:pos="5980"/>
        </w:tabs>
        <w:ind w:left="162"/>
        <w:rPr>
          <w:rFonts w:eastAsia="Arial" w:cs="Arial"/>
        </w:rPr>
      </w:pPr>
      <w:r>
        <w:t>Exposure</w:t>
      </w:r>
      <w:r>
        <w:rPr>
          <w:spacing w:val="-13"/>
        </w:rPr>
        <w:t xml:space="preserve"> </w:t>
      </w:r>
      <w:r>
        <w:t>to</w:t>
      </w:r>
      <w:r>
        <w:rPr>
          <w:spacing w:val="-12"/>
        </w:rPr>
        <w:t xml:space="preserve"> </w:t>
      </w:r>
      <w:r>
        <w:t>Solvents</w:t>
      </w:r>
      <w:r>
        <w:tab/>
      </w:r>
      <w:r>
        <w:rPr>
          <w:b/>
          <w:spacing w:val="-1"/>
        </w:rPr>
        <w:t>Yes/</w:t>
      </w:r>
      <w:r>
        <w:rPr>
          <w:b/>
          <w:spacing w:val="-7"/>
        </w:rPr>
        <w:t xml:space="preserve"> </w:t>
      </w:r>
      <w:r>
        <w:rPr>
          <w:b/>
          <w:spacing w:val="-1"/>
        </w:rPr>
        <w:t>No</w:t>
      </w:r>
    </w:p>
    <w:p w14:paraId="7F06E928" w14:textId="77777777" w:rsidR="003014FB" w:rsidRPr="00AA258B" w:rsidRDefault="003014FB" w:rsidP="003014FB">
      <w:pPr>
        <w:tabs>
          <w:tab w:val="left" w:pos="5980"/>
        </w:tabs>
        <w:ind w:left="162"/>
        <w:rPr>
          <w:rFonts w:eastAsia="Arial" w:cs="Arial"/>
        </w:rPr>
      </w:pPr>
      <w:r>
        <w:t>Work</w:t>
      </w:r>
      <w:r>
        <w:rPr>
          <w:spacing w:val="-13"/>
        </w:rPr>
        <w:t xml:space="preserve"> </w:t>
      </w:r>
      <w:r>
        <w:t>Related</w:t>
      </w:r>
      <w:r>
        <w:rPr>
          <w:spacing w:val="-12"/>
        </w:rPr>
        <w:t xml:space="preserve"> </w:t>
      </w:r>
      <w:r>
        <w:t>Stress</w:t>
      </w:r>
      <w:r>
        <w:tab/>
      </w:r>
      <w:r>
        <w:rPr>
          <w:b/>
          <w:spacing w:val="-1"/>
        </w:rPr>
        <w:t>Yes/</w:t>
      </w:r>
      <w:r>
        <w:rPr>
          <w:b/>
          <w:spacing w:val="-7"/>
        </w:rPr>
        <w:t xml:space="preserve"> </w:t>
      </w:r>
      <w:r>
        <w:rPr>
          <w:b/>
          <w:spacing w:val="-1"/>
        </w:rPr>
        <w:t>No</w:t>
      </w:r>
    </w:p>
    <w:p w14:paraId="472BAD66" w14:textId="77777777" w:rsidR="003014FB" w:rsidRPr="00AA258B" w:rsidRDefault="003014FB" w:rsidP="003014FB">
      <w:pPr>
        <w:tabs>
          <w:tab w:val="left" w:pos="5979"/>
        </w:tabs>
        <w:ind w:left="162"/>
        <w:rPr>
          <w:rFonts w:eastAsia="Arial" w:cs="Arial"/>
        </w:rPr>
      </w:pPr>
      <w:r>
        <w:rPr>
          <w:spacing w:val="-1"/>
          <w:w w:val="95"/>
        </w:rPr>
        <w:t>Workstations</w:t>
      </w:r>
      <w:r>
        <w:rPr>
          <w:spacing w:val="-1"/>
          <w:w w:val="95"/>
        </w:rPr>
        <w:tab/>
      </w:r>
      <w:r>
        <w:rPr>
          <w:b/>
        </w:rPr>
        <w:t>Yes/</w:t>
      </w:r>
      <w:r>
        <w:rPr>
          <w:b/>
          <w:spacing w:val="-8"/>
        </w:rPr>
        <w:t xml:space="preserve"> </w:t>
      </w:r>
      <w:r>
        <w:rPr>
          <w:b/>
        </w:rPr>
        <w:t>No</w:t>
      </w:r>
    </w:p>
    <w:p w14:paraId="71A80448" w14:textId="77777777" w:rsidR="003014FB" w:rsidRPr="00AA258B" w:rsidRDefault="003014FB" w:rsidP="003014FB">
      <w:pPr>
        <w:tabs>
          <w:tab w:val="left" w:pos="5980"/>
        </w:tabs>
        <w:ind w:left="162"/>
        <w:rPr>
          <w:rFonts w:eastAsia="Arial" w:cs="Arial"/>
        </w:rPr>
      </w:pPr>
      <w:r>
        <w:rPr>
          <w:rFonts w:eastAsia="Arial" w:cs="Arial"/>
        </w:rPr>
        <w:t>Other</w:t>
      </w:r>
      <w:r>
        <w:rPr>
          <w:rFonts w:eastAsia="Arial" w:cs="Arial"/>
          <w:spacing w:val="-8"/>
        </w:rPr>
        <w:t xml:space="preserve"> </w:t>
      </w:r>
      <w:r>
        <w:rPr>
          <w:rFonts w:eastAsia="Arial" w:cs="Arial"/>
        </w:rPr>
        <w:t>people’s</w:t>
      </w:r>
      <w:r>
        <w:rPr>
          <w:rFonts w:eastAsia="Arial" w:cs="Arial"/>
          <w:spacing w:val="-7"/>
        </w:rPr>
        <w:t xml:space="preserve"> </w:t>
      </w:r>
      <w:r>
        <w:rPr>
          <w:rFonts w:eastAsia="Arial" w:cs="Arial"/>
        </w:rPr>
        <w:t>smoking</w:t>
      </w:r>
      <w:r>
        <w:rPr>
          <w:rFonts w:eastAsia="Arial" w:cs="Arial"/>
          <w:spacing w:val="-8"/>
        </w:rPr>
        <w:t xml:space="preserve"> </w:t>
      </w:r>
      <w:r>
        <w:rPr>
          <w:rFonts w:eastAsia="Arial" w:cs="Arial"/>
        </w:rPr>
        <w:t>in</w:t>
      </w:r>
      <w:r>
        <w:rPr>
          <w:rFonts w:eastAsia="Arial" w:cs="Arial"/>
          <w:spacing w:val="-8"/>
        </w:rPr>
        <w:t xml:space="preserve"> </w:t>
      </w:r>
      <w:r>
        <w:rPr>
          <w:rFonts w:eastAsia="Arial" w:cs="Arial"/>
        </w:rPr>
        <w:t>the</w:t>
      </w:r>
      <w:r>
        <w:rPr>
          <w:rFonts w:eastAsia="Arial" w:cs="Arial"/>
          <w:spacing w:val="-7"/>
        </w:rPr>
        <w:t xml:space="preserve"> </w:t>
      </w:r>
      <w:r>
        <w:rPr>
          <w:rFonts w:eastAsia="Arial" w:cs="Arial"/>
          <w:spacing w:val="-1"/>
        </w:rPr>
        <w:t>workplace</w:t>
      </w:r>
      <w:r>
        <w:rPr>
          <w:rFonts w:eastAsia="Arial" w:cs="Arial"/>
          <w:spacing w:val="-1"/>
        </w:rPr>
        <w:tab/>
      </w:r>
      <w:r>
        <w:rPr>
          <w:rFonts w:eastAsia="Arial" w:cs="Arial"/>
          <w:b/>
          <w:bCs/>
        </w:rPr>
        <w:t>Yes/</w:t>
      </w:r>
      <w:r>
        <w:rPr>
          <w:rFonts w:eastAsia="Arial" w:cs="Arial"/>
          <w:b/>
          <w:bCs/>
          <w:spacing w:val="-7"/>
        </w:rPr>
        <w:t xml:space="preserve"> </w:t>
      </w:r>
      <w:r>
        <w:rPr>
          <w:rFonts w:eastAsia="Arial" w:cs="Arial"/>
          <w:b/>
          <w:bCs/>
        </w:rPr>
        <w:t>No</w:t>
      </w:r>
    </w:p>
    <w:p w14:paraId="55B94361" w14:textId="77777777" w:rsidR="003014FB" w:rsidRPr="00AA258B" w:rsidRDefault="003014FB" w:rsidP="003014FB">
      <w:pPr>
        <w:tabs>
          <w:tab w:val="left" w:pos="5980"/>
        </w:tabs>
        <w:ind w:left="162"/>
        <w:rPr>
          <w:rFonts w:eastAsia="Arial" w:cs="Arial"/>
        </w:rPr>
      </w:pPr>
      <w:r>
        <w:t>Threat</w:t>
      </w:r>
      <w:r>
        <w:rPr>
          <w:spacing w:val="-8"/>
        </w:rPr>
        <w:t xml:space="preserve"> </w:t>
      </w:r>
      <w:r>
        <w:t>of</w:t>
      </w:r>
      <w:r>
        <w:rPr>
          <w:spacing w:val="-6"/>
        </w:rPr>
        <w:t xml:space="preserve"> </w:t>
      </w:r>
      <w:r>
        <w:t>violence</w:t>
      </w:r>
      <w:r>
        <w:rPr>
          <w:spacing w:val="-6"/>
        </w:rPr>
        <w:t xml:space="preserve"> </w:t>
      </w:r>
      <w:r>
        <w:t>in</w:t>
      </w:r>
      <w:r>
        <w:rPr>
          <w:spacing w:val="-6"/>
        </w:rPr>
        <w:t xml:space="preserve"> </w:t>
      </w:r>
      <w:r>
        <w:t>the</w:t>
      </w:r>
      <w:r>
        <w:rPr>
          <w:spacing w:val="-8"/>
        </w:rPr>
        <w:t xml:space="preserve"> </w:t>
      </w:r>
      <w:r>
        <w:t>workplace</w:t>
      </w:r>
      <w:r>
        <w:tab/>
      </w:r>
      <w:r>
        <w:rPr>
          <w:b/>
          <w:spacing w:val="-1"/>
        </w:rPr>
        <w:t>Yes/</w:t>
      </w:r>
      <w:r>
        <w:rPr>
          <w:b/>
          <w:spacing w:val="-8"/>
        </w:rPr>
        <w:t xml:space="preserve"> </w:t>
      </w:r>
      <w:r>
        <w:rPr>
          <w:b/>
          <w:spacing w:val="-1"/>
        </w:rPr>
        <w:t>No</w:t>
      </w:r>
    </w:p>
    <w:p w14:paraId="3F5AB894" w14:textId="77777777" w:rsidR="003014FB" w:rsidRPr="00AA258B" w:rsidRDefault="003014FB" w:rsidP="003014FB">
      <w:pPr>
        <w:tabs>
          <w:tab w:val="left" w:pos="5980"/>
        </w:tabs>
        <w:ind w:left="162"/>
        <w:rPr>
          <w:rFonts w:eastAsia="Arial" w:cs="Arial"/>
        </w:rPr>
      </w:pPr>
      <w:r>
        <w:t>Long</w:t>
      </w:r>
      <w:r>
        <w:rPr>
          <w:spacing w:val="-9"/>
        </w:rPr>
        <w:t xml:space="preserve"> </w:t>
      </w:r>
      <w:r>
        <w:t>working</w:t>
      </w:r>
      <w:r>
        <w:rPr>
          <w:spacing w:val="-9"/>
        </w:rPr>
        <w:t xml:space="preserve"> </w:t>
      </w:r>
      <w:r>
        <w:t>hours</w:t>
      </w:r>
      <w:r>
        <w:tab/>
      </w:r>
      <w:r>
        <w:rPr>
          <w:b/>
          <w:spacing w:val="-1"/>
        </w:rPr>
        <w:t>Yes/</w:t>
      </w:r>
      <w:r>
        <w:rPr>
          <w:b/>
          <w:spacing w:val="-8"/>
        </w:rPr>
        <w:t xml:space="preserve"> </w:t>
      </w:r>
      <w:r>
        <w:rPr>
          <w:b/>
          <w:spacing w:val="-1"/>
        </w:rPr>
        <w:t>No</w:t>
      </w:r>
    </w:p>
    <w:p w14:paraId="1667E587" w14:textId="77777777" w:rsidR="003014FB" w:rsidRPr="00AA258B" w:rsidRDefault="003014FB" w:rsidP="003014FB">
      <w:pPr>
        <w:tabs>
          <w:tab w:val="left" w:pos="5980"/>
        </w:tabs>
        <w:ind w:left="162"/>
        <w:rPr>
          <w:rFonts w:eastAsia="Arial" w:cs="Arial"/>
        </w:rPr>
      </w:pPr>
      <w:r>
        <w:t>Excessively</w:t>
      </w:r>
      <w:r>
        <w:rPr>
          <w:spacing w:val="-13"/>
        </w:rPr>
        <w:t xml:space="preserve"> </w:t>
      </w:r>
      <w:r>
        <w:t>noisy</w:t>
      </w:r>
      <w:r>
        <w:rPr>
          <w:spacing w:val="-14"/>
        </w:rPr>
        <w:t xml:space="preserve"> </w:t>
      </w:r>
      <w:r>
        <w:t>workplaces</w:t>
      </w:r>
      <w:r>
        <w:tab/>
      </w:r>
      <w:r>
        <w:rPr>
          <w:b/>
          <w:spacing w:val="-1"/>
        </w:rPr>
        <w:t>Yes/</w:t>
      </w:r>
      <w:r>
        <w:rPr>
          <w:b/>
          <w:spacing w:val="-8"/>
        </w:rPr>
        <w:t xml:space="preserve"> </w:t>
      </w:r>
      <w:r>
        <w:rPr>
          <w:b/>
          <w:spacing w:val="-1"/>
        </w:rPr>
        <w:t>No</w:t>
      </w:r>
    </w:p>
    <w:p w14:paraId="2ADD24C4" w14:textId="77777777" w:rsidR="003014FB" w:rsidRDefault="003014FB" w:rsidP="003014FB">
      <w:pPr>
        <w:ind w:left="162" w:right="212"/>
        <w:rPr>
          <w:rFonts w:eastAsia="Arial" w:cs="Arial"/>
        </w:rPr>
      </w:pPr>
      <w:r>
        <w:t>Detail</w:t>
      </w:r>
      <w:r>
        <w:rPr>
          <w:spacing w:val="-7"/>
        </w:rPr>
        <w:t xml:space="preserve"> </w:t>
      </w:r>
      <w:r>
        <w:t>blow</w:t>
      </w:r>
      <w:r>
        <w:rPr>
          <w:spacing w:val="-6"/>
        </w:rPr>
        <w:t xml:space="preserve"> </w:t>
      </w:r>
      <w:r>
        <w:t>any</w:t>
      </w:r>
      <w:r>
        <w:rPr>
          <w:spacing w:val="-6"/>
        </w:rPr>
        <w:t xml:space="preserve"> </w:t>
      </w:r>
      <w:r>
        <w:t>additional</w:t>
      </w:r>
      <w:r>
        <w:rPr>
          <w:spacing w:val="-6"/>
        </w:rPr>
        <w:t xml:space="preserve"> </w:t>
      </w:r>
      <w:r>
        <w:t>control</w:t>
      </w:r>
      <w:r>
        <w:rPr>
          <w:spacing w:val="-6"/>
        </w:rPr>
        <w:t xml:space="preserve"> </w:t>
      </w:r>
      <w:r>
        <w:t>measures</w:t>
      </w:r>
      <w:r>
        <w:rPr>
          <w:spacing w:val="-6"/>
        </w:rPr>
        <w:t xml:space="preserve"> </w:t>
      </w:r>
      <w:r>
        <w:rPr>
          <w:spacing w:val="-1"/>
        </w:rPr>
        <w:t>introduced</w:t>
      </w:r>
      <w:r>
        <w:rPr>
          <w:spacing w:val="-6"/>
        </w:rPr>
        <w:t xml:space="preserve"> </w:t>
      </w:r>
      <w:r>
        <w:t>to</w:t>
      </w:r>
      <w:r>
        <w:rPr>
          <w:spacing w:val="-6"/>
        </w:rPr>
        <w:t xml:space="preserve"> </w:t>
      </w:r>
      <w:r>
        <w:rPr>
          <w:spacing w:val="-1"/>
        </w:rPr>
        <w:t>reduce</w:t>
      </w:r>
      <w:r>
        <w:rPr>
          <w:spacing w:val="-6"/>
        </w:rPr>
        <w:t xml:space="preserve"> </w:t>
      </w:r>
      <w:r>
        <w:t>the</w:t>
      </w:r>
      <w:r>
        <w:rPr>
          <w:spacing w:val="-6"/>
        </w:rPr>
        <w:t xml:space="preserve"> </w:t>
      </w:r>
      <w:r>
        <w:t>risk</w:t>
      </w:r>
      <w:r>
        <w:rPr>
          <w:spacing w:val="-6"/>
        </w:rPr>
        <w:t xml:space="preserve"> </w:t>
      </w:r>
      <w:r>
        <w:t>to</w:t>
      </w:r>
      <w:r>
        <w:rPr>
          <w:spacing w:val="-7"/>
        </w:rPr>
        <w:t xml:space="preserve"> </w:t>
      </w:r>
      <w:r>
        <w:t>the</w:t>
      </w:r>
      <w:r>
        <w:rPr>
          <w:spacing w:val="-6"/>
        </w:rPr>
        <w:t xml:space="preserve"> </w:t>
      </w:r>
      <w:r>
        <w:t>expectant</w:t>
      </w:r>
      <w:r>
        <w:rPr>
          <w:spacing w:val="27"/>
          <w:w w:val="99"/>
        </w:rPr>
        <w:t xml:space="preserve"> </w:t>
      </w:r>
      <w:r>
        <w:t>mother</w:t>
      </w:r>
      <w:r>
        <w:rPr>
          <w:spacing w:val="-8"/>
        </w:rPr>
        <w:t xml:space="preserve"> </w:t>
      </w:r>
      <w:r>
        <w:t>in</w:t>
      </w:r>
      <w:r>
        <w:rPr>
          <w:spacing w:val="-7"/>
        </w:rPr>
        <w:t xml:space="preserve"> </w:t>
      </w:r>
      <w:r>
        <w:t>addition</w:t>
      </w:r>
      <w:r>
        <w:rPr>
          <w:spacing w:val="-7"/>
        </w:rPr>
        <w:t xml:space="preserve"> </w:t>
      </w:r>
      <w:r>
        <w:t>to</w:t>
      </w:r>
      <w:r>
        <w:rPr>
          <w:spacing w:val="-7"/>
        </w:rPr>
        <w:t xml:space="preserve"> </w:t>
      </w:r>
      <w:r>
        <w:t>the</w:t>
      </w:r>
      <w:r>
        <w:rPr>
          <w:spacing w:val="-9"/>
        </w:rPr>
        <w:t xml:space="preserve"> </w:t>
      </w:r>
      <w:r>
        <w:t>existing</w:t>
      </w:r>
      <w:r>
        <w:rPr>
          <w:spacing w:val="-7"/>
        </w:rPr>
        <w:t xml:space="preserve"> </w:t>
      </w:r>
      <w:r>
        <w:t>workplace</w:t>
      </w:r>
      <w:r>
        <w:rPr>
          <w:spacing w:val="-7"/>
        </w:rPr>
        <w:t xml:space="preserve"> </w:t>
      </w:r>
      <w:r>
        <w:rPr>
          <w:spacing w:val="-1"/>
        </w:rPr>
        <w:t>control</w:t>
      </w:r>
      <w:r>
        <w:rPr>
          <w:spacing w:val="-7"/>
        </w:rPr>
        <w:t xml:space="preserve"> </w:t>
      </w:r>
      <w:r>
        <w:t>measures</w:t>
      </w:r>
      <w:r>
        <w:rPr>
          <w:spacing w:val="-7"/>
        </w:rPr>
        <w:t xml:space="preserve"> </w:t>
      </w:r>
      <w:r>
        <w:t>required:</w:t>
      </w:r>
    </w:p>
    <w:p w14:paraId="00D839F1" w14:textId="77777777" w:rsidR="003014FB"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54C921D3" wp14:editId="432386A6">
                <wp:extent cx="5637530" cy="894080"/>
                <wp:effectExtent l="9525" t="9525" r="1270" b="1270"/>
                <wp:docPr id="14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148" name="Group 50"/>
                        <wpg:cNvGrpSpPr>
                          <a:grpSpLocks/>
                        </wpg:cNvGrpSpPr>
                        <wpg:grpSpPr bwMode="auto">
                          <a:xfrm>
                            <a:off x="6" y="6"/>
                            <a:ext cx="8866" cy="2"/>
                            <a:chOff x="6" y="6"/>
                            <a:chExt cx="8866" cy="2"/>
                          </a:xfrm>
                        </wpg:grpSpPr>
                        <wps:wsp>
                          <wps:cNvPr id="149" name="Freeform 5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48"/>
                        <wpg:cNvGrpSpPr>
                          <a:grpSpLocks/>
                        </wpg:cNvGrpSpPr>
                        <wpg:grpSpPr bwMode="auto">
                          <a:xfrm>
                            <a:off x="11" y="11"/>
                            <a:ext cx="2" cy="1391"/>
                            <a:chOff x="11" y="11"/>
                            <a:chExt cx="2" cy="1391"/>
                          </a:xfrm>
                        </wpg:grpSpPr>
                        <wps:wsp>
                          <wps:cNvPr id="151" name="Freeform 49"/>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46"/>
                        <wpg:cNvGrpSpPr>
                          <a:grpSpLocks/>
                        </wpg:cNvGrpSpPr>
                        <wpg:grpSpPr bwMode="auto">
                          <a:xfrm>
                            <a:off x="6" y="1397"/>
                            <a:ext cx="8866" cy="2"/>
                            <a:chOff x="6" y="1397"/>
                            <a:chExt cx="8866" cy="2"/>
                          </a:xfrm>
                        </wpg:grpSpPr>
                        <wps:wsp>
                          <wps:cNvPr id="153" name="Freeform 47"/>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44"/>
                        <wpg:cNvGrpSpPr>
                          <a:grpSpLocks/>
                        </wpg:cNvGrpSpPr>
                        <wpg:grpSpPr bwMode="auto">
                          <a:xfrm>
                            <a:off x="8867" y="11"/>
                            <a:ext cx="2" cy="1391"/>
                            <a:chOff x="8867" y="11"/>
                            <a:chExt cx="2" cy="1391"/>
                          </a:xfrm>
                        </wpg:grpSpPr>
                        <wps:wsp>
                          <wps:cNvPr id="155" name="Freeform 45"/>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782A6D" id="Group 43"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">
                <v:group id="Group 50"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51"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" path="m,l8865,e" filled="f" strokeweight=".58pt">
                    <v:path arrowok="t" o:connecttype="custom" o:connectlocs="0,0;8865,0" o:connectangles="0,0"/>
                  </v:shape>
                </v:group>
                <v:group id="Group 48"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49"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" path="m,l,1390e" filled="f" strokeweight=".58pt">
                    <v:path arrowok="t" o:connecttype="custom" o:connectlocs="0,11;0,1401" o:connectangles="0,0"/>
                  </v:shape>
                </v:group>
                <v:group id="Group 46"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47"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" path="m,l8865,e" filled="f" strokeweight=".58pt">
                    <v:path arrowok="t" o:connecttype="custom" o:connectlocs="0,0;8865,0" o:connectangles="0,0"/>
                  </v:shape>
                </v:group>
                <v:group id="Group 44"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45"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" path="m,l,1390e" filled="f" strokeweight=".58pt">
                    <v:path arrowok="t" o:connecttype="custom" o:connectlocs="0,11;0,1401" o:connectangles="0,0"/>
                  </v:shape>
                </v:group>
                <w10:anchorlock/>
              </v:group>
            </w:pict>
          </mc:Fallback>
        </mc:AlternateContent>
      </w:r>
    </w:p>
    <w:p w14:paraId="023371A6" w14:textId="77777777" w:rsidR="003014FB" w:rsidRDefault="003014FB" w:rsidP="003014FB">
      <w:pPr>
        <w:spacing w:line="200" w:lineRule="atLeast"/>
        <w:rPr>
          <w:rFonts w:eastAsia="Arial" w:cs="Arial"/>
          <w:sz w:val="20"/>
          <w:szCs w:val="20"/>
        </w:rPr>
        <w:sectPr w:rsidR="003014FB">
          <w:pgSz w:w="11910" w:h="16840"/>
          <w:pgMar w:top="1380" w:right="1320" w:bottom="1200" w:left="1220" w:header="0" w:footer="1003" w:gutter="0"/>
          <w:cols w:space="720"/>
        </w:sectPr>
      </w:pPr>
    </w:p>
    <w:p w14:paraId="0A9BAF65" w14:textId="77777777" w:rsidR="003014FB" w:rsidRPr="009041D5" w:rsidRDefault="003014FB" w:rsidP="003014FB">
      <w:pPr>
        <w:spacing w:before="59"/>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11A47C9D" w14:textId="77777777" w:rsidR="003014FB" w:rsidRDefault="003014FB" w:rsidP="003014FB">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44F176D4" wp14:editId="7E688BC3">
                <wp:extent cx="5637530" cy="4541520"/>
                <wp:effectExtent l="0" t="0" r="20320" b="11430"/>
                <wp:docPr id="1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541520"/>
                          <a:chOff x="0" y="0"/>
                          <a:chExt cx="8878" cy="5270"/>
                        </a:xfrm>
                      </wpg:grpSpPr>
                      <wpg:grpSp>
                        <wpg:cNvPr id="130" name="Group 41"/>
                        <wpg:cNvGrpSpPr>
                          <a:grpSpLocks/>
                        </wpg:cNvGrpSpPr>
                        <wpg:grpSpPr bwMode="auto">
                          <a:xfrm>
                            <a:off x="6" y="6"/>
                            <a:ext cx="8866" cy="2"/>
                            <a:chOff x="6" y="6"/>
                            <a:chExt cx="8866" cy="2"/>
                          </a:xfrm>
                        </wpg:grpSpPr>
                        <wps:wsp>
                          <wps:cNvPr id="131" name="Freeform 42"/>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39"/>
                        <wpg:cNvGrpSpPr>
                          <a:grpSpLocks/>
                        </wpg:cNvGrpSpPr>
                        <wpg:grpSpPr bwMode="auto">
                          <a:xfrm>
                            <a:off x="11" y="11"/>
                            <a:ext cx="2" cy="5254"/>
                            <a:chOff x="11" y="11"/>
                            <a:chExt cx="2" cy="5254"/>
                          </a:xfrm>
                        </wpg:grpSpPr>
                        <wps:wsp>
                          <wps:cNvPr id="133" name="Freeform 40"/>
                          <wps:cNvSpPr>
                            <a:spLocks/>
                          </wps:cNvSpPr>
                          <wps:spPr bwMode="auto">
                            <a:xfrm>
                              <a:off x="11"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37"/>
                        <wpg:cNvGrpSpPr>
                          <a:grpSpLocks/>
                        </wpg:cNvGrpSpPr>
                        <wpg:grpSpPr bwMode="auto">
                          <a:xfrm>
                            <a:off x="6" y="5259"/>
                            <a:ext cx="8866" cy="2"/>
                            <a:chOff x="6" y="5259"/>
                            <a:chExt cx="8866" cy="2"/>
                          </a:xfrm>
                        </wpg:grpSpPr>
                        <wps:wsp>
                          <wps:cNvPr id="135" name="Freeform 38"/>
                          <wps:cNvSpPr>
                            <a:spLocks/>
                          </wps:cNvSpPr>
                          <wps:spPr bwMode="auto">
                            <a:xfrm>
                              <a:off x="6" y="525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26"/>
                        <wpg:cNvGrpSpPr>
                          <a:grpSpLocks/>
                        </wpg:cNvGrpSpPr>
                        <wpg:grpSpPr bwMode="auto">
                          <a:xfrm>
                            <a:off x="8867" y="11"/>
                            <a:ext cx="2" cy="5254"/>
                            <a:chOff x="8867" y="11"/>
                            <a:chExt cx="2" cy="5254"/>
                          </a:xfrm>
                        </wpg:grpSpPr>
                        <wps:wsp>
                          <wps:cNvPr id="137" name="Freeform 36"/>
                          <wps:cNvSpPr>
                            <a:spLocks/>
                          </wps:cNvSpPr>
                          <wps:spPr bwMode="auto">
                            <a:xfrm>
                              <a:off x="8867"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35"/>
                          <wps:cNvSpPr txBox="1">
                            <a:spLocks noChangeArrowheads="1"/>
                          </wps:cNvSpPr>
                          <wps:spPr bwMode="auto">
                            <a:xfrm>
                              <a:off x="119" y="315"/>
                              <a:ext cx="8640"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CAC24" w14:textId="77777777" w:rsidR="003D7352" w:rsidRDefault="003D7352" w:rsidP="003014FB">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5BD4BDC3" w14:textId="77777777" w:rsidR="003D7352" w:rsidRDefault="003D7352" w:rsidP="003014FB">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wps:txbx>
                          <wps:bodyPr rot="0" vert="horz" wrap="square" lIns="0" tIns="0" rIns="0" bIns="0" anchor="t" anchorCtr="0" upright="1">
                            <a:noAutofit/>
                          </wps:bodyPr>
                        </wps:wsp>
                        <wps:wsp>
                          <wps:cNvPr id="139" name="Text Box 34"/>
                          <wps:cNvSpPr txBox="1">
                            <a:spLocks noChangeArrowheads="1"/>
                          </wps:cNvSpPr>
                          <wps:spPr bwMode="auto">
                            <a:xfrm>
                              <a:off x="119" y="1418"/>
                              <a:ext cx="22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863B" w14:textId="77777777" w:rsidR="003D7352" w:rsidRDefault="003D7352" w:rsidP="003014FB">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0" name="Text Box 33"/>
                          <wps:cNvSpPr txBox="1">
                            <a:spLocks noChangeArrowheads="1"/>
                          </wps:cNvSpPr>
                          <wps:spPr bwMode="auto">
                            <a:xfrm>
                              <a:off x="5880" y="1418"/>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56D94" w14:textId="77777777" w:rsidR="003D7352" w:rsidRDefault="003D7352" w:rsidP="003014FB">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1" name="Text Box 32"/>
                          <wps:cNvSpPr txBox="1">
                            <a:spLocks noChangeArrowheads="1"/>
                          </wps:cNvSpPr>
                          <wps:spPr bwMode="auto">
                            <a:xfrm>
                              <a:off x="119" y="2246"/>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BF11" w14:textId="77777777" w:rsidR="003D7352" w:rsidRDefault="003D7352" w:rsidP="003014FB">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2" name="Text Box 31"/>
                          <wps:cNvSpPr txBox="1">
                            <a:spLocks noChangeArrowheads="1"/>
                          </wps:cNvSpPr>
                          <wps:spPr bwMode="auto">
                            <a:xfrm>
                              <a:off x="5159" y="2246"/>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7B689" w14:textId="77777777" w:rsidR="003D7352" w:rsidRDefault="003D7352" w:rsidP="003014FB">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143" name="Text Box 30"/>
                          <wps:cNvSpPr txBox="1">
                            <a:spLocks noChangeArrowheads="1"/>
                          </wps:cNvSpPr>
                          <wps:spPr bwMode="auto">
                            <a:xfrm>
                              <a:off x="119" y="3351"/>
                              <a:ext cx="2256"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3C75" w14:textId="77777777" w:rsidR="003D7352" w:rsidRDefault="003D7352" w:rsidP="003014FB">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25B42A60" w14:textId="77777777" w:rsidR="003D7352" w:rsidRDefault="003D7352" w:rsidP="003014FB">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4" name="Text Box 29"/>
                          <wps:cNvSpPr txBox="1">
                            <a:spLocks noChangeArrowheads="1"/>
                          </wps:cNvSpPr>
                          <wps:spPr bwMode="auto">
                            <a:xfrm>
                              <a:off x="5880" y="3626"/>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7FBC3" w14:textId="77777777" w:rsidR="003D7352" w:rsidRDefault="003D7352" w:rsidP="003014FB">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5" name="Text Box 28"/>
                          <wps:cNvSpPr txBox="1">
                            <a:spLocks noChangeArrowheads="1"/>
                          </wps:cNvSpPr>
                          <wps:spPr bwMode="auto">
                            <a:xfrm>
                              <a:off x="119" y="445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6F60F" w14:textId="77777777" w:rsidR="003D7352" w:rsidRDefault="003D7352" w:rsidP="003014FB">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6" name="Text Box 27"/>
                          <wps:cNvSpPr txBox="1">
                            <a:spLocks noChangeArrowheads="1"/>
                          </wps:cNvSpPr>
                          <wps:spPr bwMode="auto">
                            <a:xfrm>
                              <a:off x="5159" y="4454"/>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8906A" w14:textId="77777777" w:rsidR="003D7352" w:rsidRDefault="003D7352" w:rsidP="003014FB">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44F176D4" id="Group 25" o:spid="_x0000_s1091" style="width:443.9pt;height:357.6pt;mso-position-horizontal-relative:char;mso-position-vertical-relative:line" coordsize="8878,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">
                <v:group id="Group 41" o:spid="_x0000_s1092"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42" o:spid="_x0000_s1093"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" path="m,l8865,e" filled="f" strokeweight=".58pt">
                    <v:path arrowok="t" o:connecttype="custom" o:connectlocs="0,0;8865,0" o:connectangles="0,0"/>
                  </v:shape>
                </v:group>
                <v:group id="Group 39" o:spid="_x0000_s1094" style="position:absolute;left:11;top:11;width:2;height:5254" coordorigin="11,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40" o:spid="_x0000_s1095" style="position:absolute;left:11;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" path="m,l,5253e" filled="f" strokeweight=".58pt">
                    <v:path arrowok="t" o:connecttype="custom" o:connectlocs="0,11;0,5264" o:connectangles="0,0"/>
                  </v:shape>
                </v:group>
                <v:group id="Group 37" o:spid="_x0000_s1096" style="position:absolute;left:6;top:5259;width:8866;height:2" coordorigin="6,525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8" o:spid="_x0000_s1097" style="position:absolute;left:6;top:525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" path="m,l8865,e" filled="f" strokeweight=".58pt">
                    <v:path arrowok="t" o:connecttype="custom" o:connectlocs="0,0;8865,0" o:connectangles="0,0"/>
                  </v:shape>
                </v:group>
                <v:group id="Group 26" o:spid="_x0000_s1098" style="position:absolute;left:8867;top:11;width:2;height:5254" coordorigin="8867,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6" o:spid="_x0000_s1099" style="position:absolute;left:8867;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" path="m,l,5253e" filled="f" strokeweight=".58pt">
                    <v:path arrowok="t" o:connecttype="custom" o:connectlocs="0,11;0,5264" o:connectangles="0,0"/>
                  </v:shape>
                  <v:shape id="Text Box 35" o:spid="_x0000_s1100" type="#_x0000_t202" style="position:absolute;left:119;top:315;width:8640;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5B2CAC24" w14:textId="77777777" w:rsidR="003D7352" w:rsidRDefault="003D7352" w:rsidP="003014FB">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5BD4BDC3" w14:textId="77777777" w:rsidR="003D7352" w:rsidRDefault="003D7352" w:rsidP="003014FB">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v:textbox>
                  </v:shape>
                  <v:shape id="Text Box 34" o:spid="_x0000_s1101" type="#_x0000_t202" style="position:absolute;left:119;top:1418;width:22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68A3863B" w14:textId="77777777" w:rsidR="003D7352" w:rsidRDefault="003D7352" w:rsidP="003014FB">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33" o:spid="_x0000_s1102" type="#_x0000_t202" style="position:absolute;left:5880;top:1418;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6F56D94" w14:textId="77777777" w:rsidR="003D7352" w:rsidRDefault="003D7352" w:rsidP="003014FB">
                          <w:pPr>
                            <w:spacing w:line="240" w:lineRule="exact"/>
                            <w:rPr>
                              <w:rFonts w:eastAsia="Arial" w:cs="Arial"/>
                              <w:szCs w:val="24"/>
                            </w:rPr>
                          </w:pPr>
                          <w:r>
                            <w:rPr>
                              <w:spacing w:val="-1"/>
                            </w:rPr>
                            <w:t>Date:</w:t>
                          </w:r>
                        </w:p>
                      </w:txbxContent>
                    </v:textbox>
                  </v:shape>
                  <v:shape id="Text Box 32" o:spid="_x0000_s1103" type="#_x0000_t202" style="position:absolute;left:119;top:2246;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0A3BF11" w14:textId="77777777" w:rsidR="003D7352" w:rsidRDefault="003D7352" w:rsidP="003014FB">
                          <w:pPr>
                            <w:spacing w:line="240" w:lineRule="exact"/>
                            <w:rPr>
                              <w:rFonts w:eastAsia="Arial" w:cs="Arial"/>
                              <w:szCs w:val="24"/>
                            </w:rPr>
                          </w:pPr>
                          <w:r>
                            <w:rPr>
                              <w:spacing w:val="-1"/>
                            </w:rPr>
                            <w:t>Signature</w:t>
                          </w:r>
                        </w:p>
                      </w:txbxContent>
                    </v:textbox>
                  </v:shape>
                  <v:shape id="Text Box 31" o:spid="_x0000_s1104" type="#_x0000_t202" style="position:absolute;left:5159;top:2246;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3B07B689" w14:textId="77777777" w:rsidR="003D7352" w:rsidRDefault="003D7352" w:rsidP="003014FB">
                          <w:pPr>
                            <w:spacing w:line="240" w:lineRule="exact"/>
                            <w:rPr>
                              <w:rFonts w:eastAsia="Arial" w:cs="Arial"/>
                              <w:szCs w:val="24"/>
                            </w:rPr>
                          </w:pPr>
                          <w:r>
                            <w:rPr>
                              <w:spacing w:val="-1"/>
                            </w:rPr>
                            <w:t>Designation:</w:t>
                          </w:r>
                        </w:p>
                      </w:txbxContent>
                    </v:textbox>
                  </v:shape>
                  <v:shape id="Text Box 30" o:spid="_x0000_s1105" type="#_x0000_t202" style="position:absolute;left:119;top:3351;width:2256;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3E783C75" w14:textId="77777777" w:rsidR="003D7352" w:rsidRDefault="003D7352" w:rsidP="003014FB">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25B42A60" w14:textId="77777777" w:rsidR="003D7352" w:rsidRDefault="003D7352" w:rsidP="003014FB">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29" o:spid="_x0000_s1106" type="#_x0000_t202" style="position:absolute;left:5880;top:3626;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D97FBC3" w14:textId="77777777" w:rsidR="003D7352" w:rsidRDefault="003D7352" w:rsidP="003014FB">
                          <w:pPr>
                            <w:spacing w:line="240" w:lineRule="exact"/>
                            <w:rPr>
                              <w:rFonts w:eastAsia="Arial" w:cs="Arial"/>
                              <w:szCs w:val="24"/>
                            </w:rPr>
                          </w:pPr>
                          <w:r>
                            <w:rPr>
                              <w:spacing w:val="-1"/>
                            </w:rPr>
                            <w:t>Date:</w:t>
                          </w:r>
                        </w:p>
                      </w:txbxContent>
                    </v:textbox>
                  </v:shape>
                  <v:shape id="Text Box 28" o:spid="_x0000_s1107" type="#_x0000_t202" style="position:absolute;left:119;top:445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3EC6F60F" w14:textId="77777777" w:rsidR="003D7352" w:rsidRDefault="003D7352" w:rsidP="003014FB">
                          <w:pPr>
                            <w:spacing w:line="240" w:lineRule="exact"/>
                            <w:rPr>
                              <w:rFonts w:eastAsia="Arial" w:cs="Arial"/>
                              <w:szCs w:val="24"/>
                            </w:rPr>
                          </w:pPr>
                          <w:r>
                            <w:rPr>
                              <w:spacing w:val="-1"/>
                            </w:rPr>
                            <w:t>Signature</w:t>
                          </w:r>
                        </w:p>
                      </w:txbxContent>
                    </v:textbox>
                  </v:shape>
                  <v:shape id="Text Box 27" o:spid="_x0000_s1108" type="#_x0000_t202" style="position:absolute;left:5159;top:4454;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6C8906A" w14:textId="77777777" w:rsidR="003D7352" w:rsidRDefault="003D7352" w:rsidP="003014FB">
                          <w:pPr>
                            <w:spacing w:line="240" w:lineRule="exact"/>
                            <w:rPr>
                              <w:rFonts w:eastAsia="Arial" w:cs="Arial"/>
                              <w:szCs w:val="24"/>
                            </w:rPr>
                          </w:pPr>
                          <w:r>
                            <w:rPr>
                              <w:spacing w:val="-1"/>
                            </w:rPr>
                            <w:t>Designation:</w:t>
                          </w:r>
                        </w:p>
                      </w:txbxContent>
                    </v:textbox>
                  </v:shape>
                </v:group>
                <w10:anchorlock/>
              </v:group>
            </w:pict>
          </mc:Fallback>
        </mc:AlternateContent>
      </w:r>
    </w:p>
    <w:p w14:paraId="6E4D3FBD" w14:textId="77777777" w:rsidR="003014FB" w:rsidRDefault="003014FB" w:rsidP="003014FB">
      <w:pPr>
        <w:rPr>
          <w:rFonts w:eastAsia="Arial" w:cs="Arial"/>
          <w:b/>
          <w:bCs/>
          <w:sz w:val="20"/>
          <w:szCs w:val="20"/>
        </w:rPr>
      </w:pPr>
    </w:p>
    <w:p w14:paraId="249318F1" w14:textId="77777777" w:rsidR="003014FB" w:rsidRDefault="003014FB" w:rsidP="003014FB">
      <w:pPr>
        <w:rPr>
          <w:rFonts w:eastAsia="Arial" w:cs="Arial"/>
          <w:b/>
          <w:bCs/>
          <w:sz w:val="20"/>
          <w:szCs w:val="20"/>
        </w:rPr>
      </w:pPr>
    </w:p>
    <w:p w14:paraId="3A30A2F4" w14:textId="77777777" w:rsidR="003014FB" w:rsidRDefault="003014FB" w:rsidP="003014FB">
      <w:pPr>
        <w:spacing w:before="5"/>
        <w:rPr>
          <w:rFonts w:eastAsia="Arial" w:cs="Arial"/>
          <w:b/>
          <w:bCs/>
          <w:sz w:val="25"/>
          <w:szCs w:val="25"/>
        </w:rPr>
      </w:pPr>
    </w:p>
    <w:p w14:paraId="26A2DD01" w14:textId="77E5C8A0" w:rsidR="00CA2BCF" w:rsidRDefault="00CA2BCF" w:rsidP="00CA2BCF">
      <w:pPr>
        <w:spacing w:after="0"/>
        <w:rPr>
          <w:sz w:val="20"/>
          <w:szCs w:val="20"/>
        </w:rPr>
      </w:pPr>
    </w:p>
    <w:p w14:paraId="004AC57A" w14:textId="77777777" w:rsidR="00C15993" w:rsidRDefault="00C15993">
      <w:pPr>
        <w:spacing w:after="0"/>
        <w:rPr>
          <w:rFonts w:eastAsia="Times New Roman"/>
          <w:b/>
          <w:bCs/>
          <w:kern w:val="32"/>
          <w:szCs w:val="24"/>
          <w:lang w:eastAsia="x-none"/>
        </w:rPr>
      </w:pPr>
      <w:bookmarkStart w:id="214" w:name="_Toc27473518"/>
      <w:r>
        <w:rPr>
          <w:szCs w:val="24"/>
        </w:rPr>
        <w:br w:type="page"/>
      </w:r>
    </w:p>
    <w:p w14:paraId="3B808E9D" w14:textId="1CABA7A2" w:rsidR="00427122" w:rsidRPr="005B28F6" w:rsidRDefault="00427122" w:rsidP="005B28F6">
      <w:pPr>
        <w:pStyle w:val="Heading1"/>
        <w:numPr>
          <w:ilvl w:val="0"/>
          <w:numId w:val="0"/>
        </w:numPr>
        <w:spacing w:after="240"/>
        <w:rPr>
          <w:sz w:val="24"/>
          <w:szCs w:val="24"/>
        </w:rPr>
      </w:pPr>
      <w:bookmarkStart w:id="215" w:name="_Toc87519796"/>
      <w:r w:rsidRPr="005B28F6">
        <w:rPr>
          <w:sz w:val="24"/>
          <w:szCs w:val="24"/>
        </w:rPr>
        <w:t xml:space="preserve">USEFUL REFERENCES FOR </w:t>
      </w:r>
      <w:r w:rsidR="006C42AC" w:rsidRPr="005B28F6">
        <w:rPr>
          <w:sz w:val="24"/>
          <w:szCs w:val="24"/>
        </w:rPr>
        <w:t xml:space="preserve">STAFF AND </w:t>
      </w:r>
      <w:r w:rsidRPr="005B28F6">
        <w:rPr>
          <w:sz w:val="24"/>
          <w:szCs w:val="24"/>
        </w:rPr>
        <w:t>STUDENTS</w:t>
      </w:r>
      <w:bookmarkEnd w:id="214"/>
      <w:bookmarkEnd w:id="215"/>
    </w:p>
    <w:p w14:paraId="677D3FA6" w14:textId="25E24E7A" w:rsidR="000529A2" w:rsidRPr="002C15F3" w:rsidRDefault="000529A2" w:rsidP="000529A2">
      <w:pPr>
        <w:rPr>
          <w:rFonts w:cs="Arial"/>
          <w:color w:val="000000"/>
        </w:rPr>
      </w:pPr>
      <w:bookmarkStart w:id="216" w:name="_Hlk33438759"/>
      <w:r w:rsidRPr="002C15F3">
        <w:rPr>
          <w:rFonts w:cs="Arial"/>
          <w:bCs/>
        </w:rPr>
        <w:t xml:space="preserve">HEALTH AND SAFETY EXECUTIVE (HSE), 2000. </w:t>
      </w:r>
      <w:r w:rsidRPr="002C15F3">
        <w:rPr>
          <w:rFonts w:cs="Arial"/>
          <w:i/>
          <w:iCs/>
          <w:color w:val="000000"/>
        </w:rPr>
        <w:t>Management of health and safety at work regulations</w:t>
      </w:r>
      <w:r w:rsidRPr="002C15F3">
        <w:rPr>
          <w:rFonts w:cs="Arial"/>
          <w:iCs/>
          <w:color w:val="000000"/>
        </w:rPr>
        <w:t xml:space="preserve"> 1999. A</w:t>
      </w:r>
      <w:r w:rsidRPr="002C15F3">
        <w:rPr>
          <w:rFonts w:cs="Arial"/>
          <w:i/>
          <w:iCs/>
          <w:color w:val="000000"/>
        </w:rPr>
        <w:t xml:space="preserve">pproved code of practice and guidance. </w:t>
      </w:r>
      <w:r w:rsidRPr="002C15F3">
        <w:rPr>
          <w:rFonts w:cs="Arial"/>
          <w:i/>
          <w:color w:val="000000"/>
        </w:rPr>
        <w:t xml:space="preserve">L21. </w:t>
      </w:r>
      <w:r w:rsidRPr="002C15F3">
        <w:rPr>
          <w:rFonts w:cs="Arial"/>
          <w:color w:val="000000"/>
        </w:rPr>
        <w:t>2nd ed. Norwich: HSE Books. ISBN 0 7176 2488 9.</w:t>
      </w:r>
    </w:p>
    <w:p w14:paraId="4AFFBC3D" w14:textId="306E9526" w:rsidR="000529A2" w:rsidRDefault="000529A2" w:rsidP="000529A2">
      <w:pPr>
        <w:rPr>
          <w:rFonts w:cs="Arial"/>
          <w:iCs/>
          <w:lang w:eastAsia="en-GB"/>
        </w:rPr>
      </w:pPr>
      <w:r w:rsidRPr="002C15F3">
        <w:rPr>
          <w:rFonts w:cs="Arial"/>
          <w:iCs/>
          <w:lang w:eastAsia="en-GB"/>
        </w:rPr>
        <w:t xml:space="preserve">NHS EDUCATION FOR SCOTLAND (NES), 2013. </w:t>
      </w:r>
      <w:r w:rsidRPr="002C15F3">
        <w:rPr>
          <w:rFonts w:cs="Arial"/>
          <w:i/>
          <w:iCs/>
          <w:lang w:eastAsia="en-GB"/>
        </w:rPr>
        <w:t>Evaluation of current practices to involve service users and carers in practice assessment in 11 higher education institutes (HEIs) in Scotland.</w:t>
      </w:r>
      <w:r w:rsidRPr="002C15F3">
        <w:rPr>
          <w:rFonts w:cs="Arial"/>
          <w:iCs/>
          <w:lang w:eastAsia="en-GB"/>
        </w:rPr>
        <w:t xml:space="preserve"> Edinburgh: NES.</w:t>
      </w:r>
    </w:p>
    <w:p w14:paraId="040AEDA4" w14:textId="6750AA8C" w:rsidR="00C15993" w:rsidRDefault="00C15993" w:rsidP="00C15993">
      <w:pPr>
        <w:spacing w:after="0"/>
        <w:rPr>
          <w:rFonts w:eastAsia="Times New Roman"/>
          <w:color w:val="000000"/>
          <w:szCs w:val="24"/>
        </w:rPr>
      </w:pPr>
      <w:r w:rsidRPr="002C15F3">
        <w:rPr>
          <w:rFonts w:cs="Arial"/>
          <w:iCs/>
          <w:lang w:eastAsia="en-GB"/>
        </w:rPr>
        <w:t xml:space="preserve">NHS EDUCATION FOR SCOTLAND </w:t>
      </w:r>
      <w:r w:rsidRPr="00EC1166">
        <w:rPr>
          <w:rFonts w:eastAsia="Times New Roman"/>
          <w:color w:val="000000"/>
          <w:szCs w:val="24"/>
        </w:rPr>
        <w:t>(2021) Quality Standards for Practice Learning</w:t>
      </w:r>
      <w:r>
        <w:rPr>
          <w:rFonts w:eastAsia="Times New Roman"/>
          <w:color w:val="000000"/>
          <w:szCs w:val="24"/>
        </w:rPr>
        <w:t>.  NES: available from:</w:t>
      </w:r>
    </w:p>
    <w:p w14:paraId="324B4F92" w14:textId="77777777" w:rsidR="00C15993" w:rsidRDefault="008D2CC2" w:rsidP="00C15993">
      <w:pPr>
        <w:spacing w:after="0"/>
      </w:pPr>
      <w:hyperlink r:id="rId95" w:history="1">
        <w:r w:rsidR="00C15993">
          <w:rPr>
            <w:rStyle w:val="Hyperlink"/>
          </w:rPr>
          <w:t>Quality Standards for Practice Learning (QSPL) (scot.nhs.uk)</w:t>
        </w:r>
      </w:hyperlink>
    </w:p>
    <w:p w14:paraId="1D5C969E" w14:textId="77777777" w:rsidR="00C15993" w:rsidRDefault="00C15993" w:rsidP="000529A2">
      <w:pPr>
        <w:rPr>
          <w:rFonts w:cs="Arial"/>
          <w:iCs/>
          <w:lang w:eastAsia="en-GB"/>
        </w:rPr>
      </w:pPr>
    </w:p>
    <w:p w14:paraId="1A253979" w14:textId="77777777" w:rsidR="000529A2" w:rsidRDefault="000529A2" w:rsidP="000529A2">
      <w:pPr>
        <w:rPr>
          <w:rFonts w:cs="Arial"/>
        </w:rPr>
      </w:pPr>
      <w:r w:rsidRPr="002C15F3">
        <w:rPr>
          <w:rFonts w:cs="Arial"/>
        </w:rPr>
        <w:t xml:space="preserve">NURSING AND MIDWIFERY COUNCIL (NMC) and GENERAL MEDICAL COUNCIL (GMC), 2015. </w:t>
      </w:r>
      <w:r w:rsidRPr="002C15F3">
        <w:rPr>
          <w:rFonts w:cs="Arial"/>
          <w:i/>
        </w:rPr>
        <w:t>Openness and honesty when things go wrong: the professional duty of candour.</w:t>
      </w:r>
      <w:r w:rsidRPr="002C15F3">
        <w:rPr>
          <w:rFonts w:cs="Arial"/>
        </w:rPr>
        <w:t xml:space="preserve"> London:</w:t>
      </w:r>
      <w:r w:rsidRPr="002C15F3">
        <w:rPr>
          <w:rFonts w:cs="Arial"/>
          <w:i/>
        </w:rPr>
        <w:t xml:space="preserve"> </w:t>
      </w:r>
      <w:r w:rsidRPr="002C15F3">
        <w:rPr>
          <w:rFonts w:cs="Arial"/>
        </w:rPr>
        <w:t xml:space="preserve">NMC/GMC. </w:t>
      </w:r>
    </w:p>
    <w:p w14:paraId="211A9F0A" w14:textId="77777777" w:rsidR="000529A2" w:rsidRPr="002C15F3" w:rsidRDefault="000529A2" w:rsidP="000529A2">
      <w:pPr>
        <w:rPr>
          <w:rFonts w:cs="Arial"/>
        </w:rPr>
      </w:pPr>
      <w:r w:rsidRPr="002C15F3">
        <w:rPr>
          <w:rFonts w:cs="Arial"/>
        </w:rPr>
        <w:t xml:space="preserve">NURSING AND MIDWIFERY COUNCIL (NMC), 2018a. </w:t>
      </w:r>
      <w:r w:rsidRPr="002C15F3">
        <w:rPr>
          <w:rFonts w:cs="Arial"/>
          <w:i/>
        </w:rPr>
        <w:t xml:space="preserve">Future nurse: </w:t>
      </w:r>
      <w:r>
        <w:rPr>
          <w:rFonts w:cs="Arial"/>
          <w:i/>
        </w:rPr>
        <w:t>s</w:t>
      </w:r>
      <w:r w:rsidRPr="002C15F3">
        <w:rPr>
          <w:rFonts w:cs="Arial"/>
          <w:i/>
        </w:rPr>
        <w:t xml:space="preserve">tandards of proficiency for registered nurses. </w:t>
      </w:r>
      <w:r w:rsidRPr="002C15F3">
        <w:rPr>
          <w:rFonts w:cs="Arial"/>
        </w:rPr>
        <w:t xml:space="preserve">London: NMC. </w:t>
      </w:r>
    </w:p>
    <w:p w14:paraId="60D956CB" w14:textId="77777777" w:rsidR="000529A2" w:rsidRDefault="000529A2" w:rsidP="000529A2">
      <w:pPr>
        <w:rPr>
          <w:rFonts w:cs="Arial"/>
        </w:rPr>
      </w:pPr>
      <w:r w:rsidRPr="002C15F3">
        <w:rPr>
          <w:rFonts w:cs="Arial"/>
        </w:rPr>
        <w:t xml:space="preserve">NURSING AND MIDWIFERY COUNCIL (NMC), 2018b. </w:t>
      </w:r>
      <w:r>
        <w:rPr>
          <w:rFonts w:cs="Arial"/>
          <w:i/>
        </w:rPr>
        <w:t xml:space="preserve">Realising professionalism: standards for education and training. </w:t>
      </w:r>
      <w:r w:rsidRPr="002C15F3">
        <w:rPr>
          <w:rFonts w:cs="Arial"/>
          <w:i/>
        </w:rPr>
        <w:t>Part 1:</w:t>
      </w:r>
      <w:r w:rsidRPr="002C15F3">
        <w:rPr>
          <w:rFonts w:cs="Arial"/>
        </w:rPr>
        <w:t xml:space="preserve"> </w:t>
      </w:r>
      <w:r w:rsidRPr="002C15F3">
        <w:rPr>
          <w:rFonts w:cs="Arial"/>
          <w:i/>
        </w:rPr>
        <w:t>standards framework for nursing and midwifery education.</w:t>
      </w:r>
      <w:r w:rsidRPr="002C15F3">
        <w:rPr>
          <w:rFonts w:cs="Arial"/>
        </w:rPr>
        <w:t xml:space="preserve"> London: NMC. </w:t>
      </w:r>
    </w:p>
    <w:p w14:paraId="0CE3810A" w14:textId="77777777" w:rsidR="000529A2" w:rsidRPr="002C15F3" w:rsidRDefault="000529A2" w:rsidP="000529A2">
      <w:pPr>
        <w:rPr>
          <w:rFonts w:cs="Arial"/>
        </w:rPr>
      </w:pPr>
      <w:r w:rsidRPr="002C15F3">
        <w:rPr>
          <w:rFonts w:cs="Arial"/>
        </w:rPr>
        <w:t xml:space="preserve">NURSING AND MIDWIFERY COUNCIL (NMC), 2018c. </w:t>
      </w:r>
      <w:r>
        <w:rPr>
          <w:rFonts w:cs="Arial"/>
          <w:i/>
        </w:rPr>
        <w:t xml:space="preserve">Realising professionalism: standards for education and training. </w:t>
      </w:r>
      <w:r w:rsidRPr="002C15F3">
        <w:rPr>
          <w:rFonts w:cs="Arial"/>
          <w:i/>
        </w:rPr>
        <w:t>Part 2: standards for student supervision and assessmen</w:t>
      </w:r>
      <w:r w:rsidRPr="002C15F3">
        <w:rPr>
          <w:rFonts w:cs="Arial"/>
        </w:rPr>
        <w:t>t</w:t>
      </w:r>
      <w:r w:rsidRPr="002C15F3">
        <w:rPr>
          <w:rFonts w:cs="Arial"/>
          <w:i/>
        </w:rPr>
        <w:t>.</w:t>
      </w:r>
      <w:r w:rsidRPr="002C15F3">
        <w:rPr>
          <w:rFonts w:cs="Arial"/>
        </w:rPr>
        <w:t xml:space="preserve"> London:</w:t>
      </w:r>
      <w:r w:rsidRPr="002C15F3">
        <w:rPr>
          <w:rFonts w:cs="Arial"/>
          <w:i/>
        </w:rPr>
        <w:t xml:space="preserve"> </w:t>
      </w:r>
      <w:r w:rsidRPr="002C15F3">
        <w:rPr>
          <w:rFonts w:cs="Arial"/>
        </w:rPr>
        <w:t xml:space="preserve">NMC. </w:t>
      </w:r>
    </w:p>
    <w:p w14:paraId="0EDA2790" w14:textId="77777777" w:rsidR="000529A2" w:rsidRDefault="000529A2" w:rsidP="000529A2">
      <w:pPr>
        <w:rPr>
          <w:rFonts w:cs="Arial"/>
        </w:rPr>
      </w:pPr>
      <w:r w:rsidRPr="002C15F3">
        <w:rPr>
          <w:rFonts w:cs="Arial"/>
        </w:rPr>
        <w:t xml:space="preserve">NURSING AND MIDWIFERY COUNCIL (NMC), 2018d. </w:t>
      </w:r>
      <w:r>
        <w:rPr>
          <w:rFonts w:cs="Arial"/>
          <w:i/>
        </w:rPr>
        <w:t xml:space="preserve">Realising professionalism: standards for education and training. </w:t>
      </w:r>
      <w:r w:rsidRPr="002C15F3">
        <w:rPr>
          <w:rFonts w:cs="Arial"/>
          <w:i/>
        </w:rPr>
        <w:t>Part 3: standards for pre-registration nursing programmes.</w:t>
      </w:r>
      <w:r w:rsidRPr="002C15F3">
        <w:rPr>
          <w:rFonts w:cs="Arial"/>
        </w:rPr>
        <w:t xml:space="preserve"> London:</w:t>
      </w:r>
      <w:r w:rsidRPr="002C15F3">
        <w:rPr>
          <w:rFonts w:cs="Arial"/>
          <w:i/>
        </w:rPr>
        <w:t xml:space="preserve"> </w:t>
      </w:r>
      <w:r w:rsidRPr="002C15F3">
        <w:rPr>
          <w:rFonts w:cs="Arial"/>
        </w:rPr>
        <w:t xml:space="preserve">NMC. </w:t>
      </w:r>
    </w:p>
    <w:bookmarkEnd w:id="216"/>
    <w:p w14:paraId="61EB56A2" w14:textId="77777777" w:rsidR="000529A2" w:rsidRPr="002C15F3" w:rsidRDefault="000529A2" w:rsidP="000529A2">
      <w:pPr>
        <w:rPr>
          <w:rFonts w:cs="Arial"/>
        </w:rPr>
      </w:pPr>
      <w:r w:rsidRPr="002C15F3">
        <w:rPr>
          <w:rFonts w:cs="Arial"/>
        </w:rPr>
        <w:t xml:space="preserve">NURSING AND MIDWIFERY COUNCIL (NMC), 2018e. </w:t>
      </w:r>
      <w:r w:rsidRPr="002C15F3">
        <w:rPr>
          <w:rFonts w:cs="Arial"/>
          <w:i/>
        </w:rPr>
        <w:t>The code: professional standards of practice and behaviour for nurses, midwives and nursing associates</w:t>
      </w:r>
      <w:r w:rsidRPr="002C15F3">
        <w:rPr>
          <w:rFonts w:cs="Arial"/>
        </w:rPr>
        <w:t xml:space="preserve">. London: NMC. </w:t>
      </w:r>
    </w:p>
    <w:p w14:paraId="0BE502D4" w14:textId="5CEBFA34" w:rsidR="0010575A" w:rsidRPr="00682E7B" w:rsidRDefault="0010575A" w:rsidP="00682E7B"/>
    <w:p w14:paraId="63EA9766" w14:textId="349D3DA9" w:rsidR="0010575A" w:rsidRPr="00682E7B" w:rsidRDefault="0010575A" w:rsidP="00682E7B">
      <w:pPr>
        <w:rPr>
          <w:sz w:val="22"/>
        </w:rPr>
      </w:pPr>
    </w:p>
    <w:p w14:paraId="55F5C036" w14:textId="2E8C9966" w:rsidR="00575ECF" w:rsidRDefault="00575ECF">
      <w:pPr>
        <w:spacing w:after="0"/>
        <w:rPr>
          <w:sz w:val="22"/>
        </w:rPr>
      </w:pPr>
    </w:p>
    <w:p w14:paraId="68660BC7" w14:textId="2DDEC50F" w:rsidR="00575ECF" w:rsidRDefault="00575ECF">
      <w:pPr>
        <w:spacing w:after="0"/>
        <w:rPr>
          <w:sz w:val="22"/>
        </w:rPr>
      </w:pPr>
      <w:r>
        <w:rPr>
          <w:sz w:val="22"/>
        </w:rPr>
        <w:br w:type="page"/>
      </w:r>
    </w:p>
    <w:p w14:paraId="563A9C47" w14:textId="77777777" w:rsidR="0010575A" w:rsidRPr="00682E7B" w:rsidRDefault="0010575A" w:rsidP="00682E7B">
      <w:pPr>
        <w:rPr>
          <w:sz w:val="22"/>
        </w:rPr>
        <w:sectPr w:rsidR="0010575A" w:rsidRPr="00682E7B" w:rsidSect="0010575A">
          <w:headerReference w:type="even" r:id="rId96"/>
          <w:headerReference w:type="default" r:id="rId97"/>
          <w:headerReference w:type="first" r:id="rId98"/>
          <w:pgSz w:w="11906" w:h="16838"/>
          <w:pgMar w:top="1418" w:right="1418" w:bottom="1418" w:left="1418" w:header="709" w:footer="709" w:gutter="0"/>
          <w:cols w:space="708"/>
          <w:docGrid w:linePitch="360"/>
        </w:sectPr>
      </w:pPr>
    </w:p>
    <w:p w14:paraId="10FC6DDB" w14:textId="72D435CB" w:rsidR="00682E7B" w:rsidRDefault="00C50C73" w:rsidP="005B28F6">
      <w:pPr>
        <w:pStyle w:val="Heading1"/>
        <w:numPr>
          <w:ilvl w:val="0"/>
          <w:numId w:val="0"/>
        </w:numPr>
        <w:spacing w:after="120"/>
        <w:ind w:left="431" w:hanging="431"/>
      </w:pPr>
      <w:bookmarkStart w:id="217" w:name="_Toc27473519"/>
      <w:bookmarkStart w:id="218" w:name="_Toc87519797"/>
      <w:r>
        <w:t>APPENDIX</w:t>
      </w:r>
      <w:r w:rsidR="00682E7B">
        <w:t xml:space="preserve"> 1</w:t>
      </w:r>
      <w:bookmarkEnd w:id="217"/>
      <w:bookmarkEnd w:id="218"/>
    </w:p>
    <w:p w14:paraId="4A2738D1" w14:textId="4C7E107E" w:rsidR="0010575A" w:rsidRDefault="0010575A" w:rsidP="00682E7B">
      <w:pPr>
        <w:pStyle w:val="NoSpacing"/>
        <w:spacing w:after="200"/>
        <w:rPr>
          <w:rFonts w:ascii="Arial" w:hAnsi="Arial" w:cs="Arial"/>
          <w:b/>
          <w:sz w:val="24"/>
          <w:szCs w:val="24"/>
        </w:rPr>
      </w:pPr>
      <w:r w:rsidRPr="00DB78E6">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10575A" w:rsidRPr="00DB78E6" w14:paraId="00024DA0" w14:textId="77777777" w:rsidTr="0010575A">
        <w:tc>
          <w:tcPr>
            <w:tcW w:w="13948" w:type="dxa"/>
            <w:gridSpan w:val="4"/>
          </w:tcPr>
          <w:p w14:paraId="5DBB92F9" w14:textId="77777777" w:rsidR="0010575A" w:rsidRPr="00DB78E6" w:rsidRDefault="0010575A" w:rsidP="0010575A">
            <w:pPr>
              <w:spacing w:after="0"/>
              <w:rPr>
                <w:rFonts w:eastAsiaTheme="minorHAnsi" w:cs="Arial"/>
                <w:i/>
                <w:szCs w:val="24"/>
              </w:rPr>
            </w:pPr>
            <w:r w:rsidRPr="00DB78E6">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DB78E6">
              <w:rPr>
                <w:rFonts w:eastAsiaTheme="minorHAnsi" w:cs="Arial"/>
                <w:szCs w:val="24"/>
              </w:rPr>
              <w:t>(NMC 2018; p15-16)</w:t>
            </w:r>
          </w:p>
        </w:tc>
      </w:tr>
      <w:tr w:rsidR="0010575A" w:rsidRPr="00DB78E6" w14:paraId="75312532" w14:textId="77777777" w:rsidTr="0010575A">
        <w:tc>
          <w:tcPr>
            <w:tcW w:w="3114" w:type="dxa"/>
          </w:tcPr>
          <w:p w14:paraId="6162BA33" w14:textId="77777777" w:rsidR="0010575A" w:rsidRPr="00DB78E6" w:rsidRDefault="0010575A" w:rsidP="00DB78E6">
            <w:pPr>
              <w:spacing w:after="0"/>
              <w:ind w:left="22"/>
              <w:rPr>
                <w:rFonts w:eastAsiaTheme="minorHAnsi" w:cs="Arial"/>
                <w:b/>
                <w:szCs w:val="24"/>
              </w:rPr>
            </w:pPr>
            <w:r w:rsidRPr="00DB78E6">
              <w:rPr>
                <w:rFonts w:eastAsiaTheme="minorHAnsi" w:cs="Arial"/>
                <w:b/>
                <w:szCs w:val="24"/>
              </w:rPr>
              <w:t xml:space="preserve">B. Clinical Instruction </w:t>
            </w:r>
          </w:p>
        </w:tc>
        <w:tc>
          <w:tcPr>
            <w:tcW w:w="2551" w:type="dxa"/>
          </w:tcPr>
          <w:p w14:paraId="238E24F9" w14:textId="77777777" w:rsidR="0010575A" w:rsidRPr="00DB78E6" w:rsidRDefault="0010575A" w:rsidP="0010575A">
            <w:pPr>
              <w:spacing w:after="0"/>
              <w:ind w:left="360"/>
              <w:rPr>
                <w:rFonts w:eastAsiaTheme="minorHAnsi" w:cs="Arial"/>
                <w:szCs w:val="24"/>
              </w:rPr>
            </w:pPr>
          </w:p>
        </w:tc>
        <w:tc>
          <w:tcPr>
            <w:tcW w:w="5387" w:type="dxa"/>
          </w:tcPr>
          <w:p w14:paraId="1F2D3442"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medicine</w:t>
            </w:r>
          </w:p>
        </w:tc>
        <w:tc>
          <w:tcPr>
            <w:tcW w:w="2896" w:type="dxa"/>
          </w:tcPr>
          <w:p w14:paraId="243A8C9D" w14:textId="77777777" w:rsidR="0010575A" w:rsidRPr="00DB78E6" w:rsidRDefault="0010575A" w:rsidP="0010575A">
            <w:pPr>
              <w:spacing w:after="0"/>
              <w:rPr>
                <w:rFonts w:eastAsiaTheme="minorHAnsi" w:cs="Arial"/>
                <w:szCs w:val="24"/>
              </w:rPr>
            </w:pPr>
            <w:r w:rsidRPr="00DB78E6">
              <w:rPr>
                <w:rFonts w:eastAsiaTheme="minorHAnsi" w:cs="Arial"/>
                <w:szCs w:val="24"/>
              </w:rPr>
              <w:t>B.1</w:t>
            </w:r>
          </w:p>
        </w:tc>
      </w:tr>
      <w:tr w:rsidR="0010575A" w:rsidRPr="00DB78E6" w14:paraId="5B8A443D" w14:textId="77777777" w:rsidTr="0010575A">
        <w:tc>
          <w:tcPr>
            <w:tcW w:w="3114" w:type="dxa"/>
          </w:tcPr>
          <w:p w14:paraId="796CD7E9" w14:textId="77777777" w:rsidR="0010575A" w:rsidRPr="00DB78E6" w:rsidRDefault="0010575A" w:rsidP="0010575A">
            <w:pPr>
              <w:spacing w:after="0"/>
              <w:rPr>
                <w:rFonts w:eastAsiaTheme="minorHAnsi" w:cs="Arial"/>
                <w:szCs w:val="24"/>
              </w:rPr>
            </w:pPr>
          </w:p>
        </w:tc>
        <w:tc>
          <w:tcPr>
            <w:tcW w:w="2551" w:type="dxa"/>
          </w:tcPr>
          <w:p w14:paraId="5FA40373" w14:textId="77777777" w:rsidR="0010575A" w:rsidRPr="00DB78E6" w:rsidRDefault="0010575A" w:rsidP="0010575A">
            <w:pPr>
              <w:spacing w:after="0"/>
              <w:rPr>
                <w:rFonts w:eastAsiaTheme="minorHAnsi" w:cs="Arial"/>
                <w:szCs w:val="24"/>
              </w:rPr>
            </w:pPr>
          </w:p>
        </w:tc>
        <w:tc>
          <w:tcPr>
            <w:tcW w:w="5387" w:type="dxa"/>
          </w:tcPr>
          <w:p w14:paraId="32252BB8"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surgery</w:t>
            </w:r>
          </w:p>
        </w:tc>
        <w:tc>
          <w:tcPr>
            <w:tcW w:w="2896" w:type="dxa"/>
          </w:tcPr>
          <w:p w14:paraId="570AFC9F" w14:textId="77777777" w:rsidR="0010575A" w:rsidRPr="00DB78E6" w:rsidRDefault="0010575A" w:rsidP="0010575A">
            <w:pPr>
              <w:spacing w:after="0"/>
              <w:rPr>
                <w:rFonts w:eastAsiaTheme="minorHAnsi" w:cs="Arial"/>
                <w:szCs w:val="24"/>
              </w:rPr>
            </w:pPr>
            <w:r w:rsidRPr="00DB78E6">
              <w:rPr>
                <w:rFonts w:eastAsiaTheme="minorHAnsi" w:cs="Arial"/>
                <w:szCs w:val="24"/>
              </w:rPr>
              <w:t>B.2</w:t>
            </w:r>
          </w:p>
        </w:tc>
      </w:tr>
      <w:tr w:rsidR="0010575A" w:rsidRPr="00DB78E6" w14:paraId="08057D4B" w14:textId="77777777" w:rsidTr="0010575A">
        <w:tc>
          <w:tcPr>
            <w:tcW w:w="3114" w:type="dxa"/>
          </w:tcPr>
          <w:p w14:paraId="6268C840" w14:textId="77777777" w:rsidR="0010575A" w:rsidRPr="00DB78E6" w:rsidRDefault="0010575A" w:rsidP="0010575A">
            <w:pPr>
              <w:spacing w:after="0"/>
              <w:rPr>
                <w:rFonts w:eastAsiaTheme="minorHAnsi" w:cs="Arial"/>
                <w:szCs w:val="24"/>
              </w:rPr>
            </w:pPr>
          </w:p>
        </w:tc>
        <w:tc>
          <w:tcPr>
            <w:tcW w:w="2551" w:type="dxa"/>
          </w:tcPr>
          <w:p w14:paraId="68D73543" w14:textId="77777777" w:rsidR="0010575A" w:rsidRPr="00DB78E6" w:rsidRDefault="0010575A" w:rsidP="0010575A">
            <w:pPr>
              <w:spacing w:after="0"/>
              <w:rPr>
                <w:rFonts w:eastAsiaTheme="minorHAnsi" w:cs="Arial"/>
                <w:szCs w:val="24"/>
              </w:rPr>
            </w:pPr>
          </w:p>
        </w:tc>
        <w:tc>
          <w:tcPr>
            <w:tcW w:w="5387" w:type="dxa"/>
          </w:tcPr>
          <w:p w14:paraId="23232867" w14:textId="77777777" w:rsidR="0010575A" w:rsidRPr="00DB78E6" w:rsidRDefault="0010575A" w:rsidP="0010575A">
            <w:pPr>
              <w:spacing w:after="0"/>
              <w:rPr>
                <w:rFonts w:eastAsiaTheme="minorHAnsi" w:cs="Arial"/>
                <w:szCs w:val="24"/>
              </w:rPr>
            </w:pPr>
            <w:r w:rsidRPr="00DB78E6">
              <w:rPr>
                <w:rFonts w:eastAsiaTheme="minorHAnsi" w:cs="Arial"/>
                <w:szCs w:val="24"/>
              </w:rPr>
              <w:t>Child care and paediatrics</w:t>
            </w:r>
          </w:p>
        </w:tc>
        <w:tc>
          <w:tcPr>
            <w:tcW w:w="2896" w:type="dxa"/>
          </w:tcPr>
          <w:p w14:paraId="16D1C1D3" w14:textId="77777777" w:rsidR="0010575A" w:rsidRPr="00DB78E6" w:rsidRDefault="0010575A" w:rsidP="0010575A">
            <w:pPr>
              <w:spacing w:after="0"/>
              <w:rPr>
                <w:rFonts w:eastAsiaTheme="minorHAnsi" w:cs="Arial"/>
                <w:szCs w:val="24"/>
              </w:rPr>
            </w:pPr>
            <w:r w:rsidRPr="00DB78E6">
              <w:rPr>
                <w:rFonts w:eastAsiaTheme="minorHAnsi" w:cs="Arial"/>
                <w:szCs w:val="24"/>
              </w:rPr>
              <w:t>B.3</w:t>
            </w:r>
          </w:p>
        </w:tc>
      </w:tr>
      <w:tr w:rsidR="0010575A" w:rsidRPr="00DB78E6" w14:paraId="24ED77E0" w14:textId="77777777" w:rsidTr="0010575A">
        <w:tc>
          <w:tcPr>
            <w:tcW w:w="3114" w:type="dxa"/>
          </w:tcPr>
          <w:p w14:paraId="55A45E37" w14:textId="77777777" w:rsidR="0010575A" w:rsidRPr="00DB78E6" w:rsidRDefault="0010575A" w:rsidP="0010575A">
            <w:pPr>
              <w:spacing w:after="0"/>
              <w:rPr>
                <w:rFonts w:eastAsiaTheme="minorHAnsi" w:cs="Arial"/>
                <w:szCs w:val="24"/>
              </w:rPr>
            </w:pPr>
          </w:p>
        </w:tc>
        <w:tc>
          <w:tcPr>
            <w:tcW w:w="2551" w:type="dxa"/>
          </w:tcPr>
          <w:p w14:paraId="1DBF581F" w14:textId="77777777" w:rsidR="0010575A" w:rsidRPr="00DB78E6" w:rsidRDefault="0010575A" w:rsidP="0010575A">
            <w:pPr>
              <w:spacing w:after="0"/>
              <w:rPr>
                <w:rFonts w:eastAsiaTheme="minorHAnsi" w:cs="Arial"/>
                <w:szCs w:val="24"/>
              </w:rPr>
            </w:pPr>
          </w:p>
        </w:tc>
        <w:tc>
          <w:tcPr>
            <w:tcW w:w="5387" w:type="dxa"/>
          </w:tcPr>
          <w:p w14:paraId="50A46591" w14:textId="77777777" w:rsidR="0010575A" w:rsidRPr="00DB78E6" w:rsidRDefault="0010575A" w:rsidP="0010575A">
            <w:pPr>
              <w:spacing w:after="0"/>
              <w:rPr>
                <w:rFonts w:eastAsiaTheme="minorHAnsi" w:cs="Arial"/>
                <w:szCs w:val="24"/>
              </w:rPr>
            </w:pPr>
            <w:r w:rsidRPr="00DB78E6">
              <w:rPr>
                <w:rFonts w:eastAsiaTheme="minorHAnsi" w:cs="Arial"/>
                <w:szCs w:val="24"/>
              </w:rPr>
              <w:t>Maternity care</w:t>
            </w:r>
          </w:p>
        </w:tc>
        <w:tc>
          <w:tcPr>
            <w:tcW w:w="2896" w:type="dxa"/>
          </w:tcPr>
          <w:p w14:paraId="4DD95061" w14:textId="77777777" w:rsidR="0010575A" w:rsidRPr="00DB78E6" w:rsidRDefault="0010575A" w:rsidP="0010575A">
            <w:pPr>
              <w:spacing w:after="0"/>
              <w:rPr>
                <w:rFonts w:eastAsiaTheme="minorHAnsi" w:cs="Arial"/>
                <w:szCs w:val="24"/>
              </w:rPr>
            </w:pPr>
            <w:r w:rsidRPr="00DB78E6">
              <w:rPr>
                <w:rFonts w:eastAsiaTheme="minorHAnsi" w:cs="Arial"/>
                <w:szCs w:val="24"/>
              </w:rPr>
              <w:t>B.4</w:t>
            </w:r>
          </w:p>
        </w:tc>
      </w:tr>
      <w:tr w:rsidR="0010575A" w:rsidRPr="00DB78E6" w14:paraId="52DAE888" w14:textId="77777777" w:rsidTr="0010575A">
        <w:tc>
          <w:tcPr>
            <w:tcW w:w="3114" w:type="dxa"/>
          </w:tcPr>
          <w:p w14:paraId="451C8FA9" w14:textId="77777777" w:rsidR="0010575A" w:rsidRPr="00DB78E6" w:rsidRDefault="0010575A" w:rsidP="0010575A">
            <w:pPr>
              <w:spacing w:after="0"/>
              <w:rPr>
                <w:rFonts w:eastAsiaTheme="minorHAnsi" w:cs="Arial"/>
                <w:szCs w:val="24"/>
              </w:rPr>
            </w:pPr>
          </w:p>
        </w:tc>
        <w:tc>
          <w:tcPr>
            <w:tcW w:w="2551" w:type="dxa"/>
          </w:tcPr>
          <w:p w14:paraId="73C02494" w14:textId="77777777" w:rsidR="0010575A" w:rsidRPr="00DB78E6" w:rsidRDefault="0010575A" w:rsidP="0010575A">
            <w:pPr>
              <w:spacing w:after="0"/>
              <w:rPr>
                <w:rFonts w:eastAsiaTheme="minorHAnsi" w:cs="Arial"/>
                <w:szCs w:val="24"/>
              </w:rPr>
            </w:pPr>
          </w:p>
        </w:tc>
        <w:tc>
          <w:tcPr>
            <w:tcW w:w="5387" w:type="dxa"/>
          </w:tcPr>
          <w:p w14:paraId="2D4827F8" w14:textId="77777777" w:rsidR="0010575A" w:rsidRPr="00DB78E6" w:rsidRDefault="0010575A" w:rsidP="0010575A">
            <w:pPr>
              <w:spacing w:after="0"/>
              <w:rPr>
                <w:rFonts w:eastAsiaTheme="minorHAnsi" w:cs="Arial"/>
                <w:szCs w:val="24"/>
              </w:rPr>
            </w:pPr>
            <w:r w:rsidRPr="00DB78E6">
              <w:rPr>
                <w:rFonts w:eastAsiaTheme="minorHAnsi" w:cs="Arial"/>
                <w:szCs w:val="24"/>
              </w:rPr>
              <w:t>Mental health and psychiatry</w:t>
            </w:r>
          </w:p>
        </w:tc>
        <w:tc>
          <w:tcPr>
            <w:tcW w:w="2896" w:type="dxa"/>
          </w:tcPr>
          <w:p w14:paraId="443225A4" w14:textId="77777777" w:rsidR="0010575A" w:rsidRPr="00DB78E6" w:rsidRDefault="0010575A" w:rsidP="0010575A">
            <w:pPr>
              <w:spacing w:after="0"/>
              <w:rPr>
                <w:rFonts w:eastAsiaTheme="minorHAnsi" w:cs="Arial"/>
                <w:szCs w:val="24"/>
              </w:rPr>
            </w:pPr>
            <w:r w:rsidRPr="00DB78E6">
              <w:rPr>
                <w:rFonts w:eastAsiaTheme="minorHAnsi" w:cs="Arial"/>
                <w:szCs w:val="24"/>
              </w:rPr>
              <w:t>B.5</w:t>
            </w:r>
          </w:p>
        </w:tc>
      </w:tr>
      <w:tr w:rsidR="0010575A" w:rsidRPr="00DB78E6" w14:paraId="52F9BA6F" w14:textId="77777777" w:rsidTr="0010575A">
        <w:tc>
          <w:tcPr>
            <w:tcW w:w="3114" w:type="dxa"/>
          </w:tcPr>
          <w:p w14:paraId="33178F16" w14:textId="77777777" w:rsidR="0010575A" w:rsidRPr="00DB78E6" w:rsidRDefault="0010575A" w:rsidP="0010575A">
            <w:pPr>
              <w:spacing w:after="0"/>
              <w:rPr>
                <w:rFonts w:eastAsiaTheme="minorHAnsi" w:cs="Arial"/>
                <w:szCs w:val="24"/>
              </w:rPr>
            </w:pPr>
          </w:p>
        </w:tc>
        <w:tc>
          <w:tcPr>
            <w:tcW w:w="2551" w:type="dxa"/>
          </w:tcPr>
          <w:p w14:paraId="29D90520" w14:textId="77777777" w:rsidR="0010575A" w:rsidRPr="00DB78E6" w:rsidRDefault="0010575A" w:rsidP="0010575A">
            <w:pPr>
              <w:spacing w:after="0"/>
              <w:rPr>
                <w:rFonts w:eastAsiaTheme="minorHAnsi" w:cs="Arial"/>
                <w:szCs w:val="24"/>
              </w:rPr>
            </w:pPr>
          </w:p>
        </w:tc>
        <w:tc>
          <w:tcPr>
            <w:tcW w:w="5387" w:type="dxa"/>
          </w:tcPr>
          <w:p w14:paraId="05A67711" w14:textId="77777777" w:rsidR="0010575A" w:rsidRPr="00DB78E6" w:rsidRDefault="0010575A" w:rsidP="0010575A">
            <w:pPr>
              <w:spacing w:after="0"/>
              <w:rPr>
                <w:rFonts w:eastAsiaTheme="minorHAnsi" w:cs="Arial"/>
                <w:szCs w:val="24"/>
              </w:rPr>
            </w:pPr>
            <w:r w:rsidRPr="00DB78E6">
              <w:rPr>
                <w:rFonts w:eastAsiaTheme="minorHAnsi" w:cs="Arial"/>
                <w:szCs w:val="24"/>
              </w:rPr>
              <w:t>Care of the old and geriatrics</w:t>
            </w:r>
          </w:p>
        </w:tc>
        <w:tc>
          <w:tcPr>
            <w:tcW w:w="2896" w:type="dxa"/>
          </w:tcPr>
          <w:p w14:paraId="5E3283DE" w14:textId="77777777" w:rsidR="0010575A" w:rsidRPr="00DB78E6" w:rsidRDefault="0010575A" w:rsidP="0010575A">
            <w:pPr>
              <w:spacing w:after="0"/>
              <w:rPr>
                <w:rFonts w:eastAsiaTheme="minorHAnsi" w:cs="Arial"/>
                <w:szCs w:val="24"/>
              </w:rPr>
            </w:pPr>
            <w:r w:rsidRPr="00DB78E6">
              <w:rPr>
                <w:rFonts w:eastAsiaTheme="minorHAnsi" w:cs="Arial"/>
                <w:szCs w:val="24"/>
              </w:rPr>
              <w:t>B.6</w:t>
            </w:r>
          </w:p>
        </w:tc>
      </w:tr>
      <w:tr w:rsidR="0010575A" w:rsidRPr="00DB78E6" w14:paraId="5224058D" w14:textId="77777777" w:rsidTr="0010575A">
        <w:tc>
          <w:tcPr>
            <w:tcW w:w="3114" w:type="dxa"/>
          </w:tcPr>
          <w:p w14:paraId="5172058C" w14:textId="77777777" w:rsidR="0010575A" w:rsidRPr="00DB78E6" w:rsidRDefault="0010575A" w:rsidP="0010575A">
            <w:pPr>
              <w:spacing w:after="0"/>
              <w:rPr>
                <w:rFonts w:eastAsiaTheme="minorHAnsi" w:cs="Arial"/>
                <w:szCs w:val="24"/>
              </w:rPr>
            </w:pPr>
          </w:p>
        </w:tc>
        <w:tc>
          <w:tcPr>
            <w:tcW w:w="2551" w:type="dxa"/>
          </w:tcPr>
          <w:p w14:paraId="1E4BA1CE" w14:textId="77777777" w:rsidR="0010575A" w:rsidRPr="00DB78E6" w:rsidRDefault="0010575A" w:rsidP="0010575A">
            <w:pPr>
              <w:spacing w:after="0"/>
              <w:rPr>
                <w:rFonts w:eastAsiaTheme="minorHAnsi" w:cs="Arial"/>
                <w:szCs w:val="24"/>
              </w:rPr>
            </w:pPr>
          </w:p>
        </w:tc>
        <w:tc>
          <w:tcPr>
            <w:tcW w:w="5387" w:type="dxa"/>
          </w:tcPr>
          <w:p w14:paraId="568B1C6C" w14:textId="77777777" w:rsidR="0010575A" w:rsidRPr="00DB78E6" w:rsidRDefault="0010575A" w:rsidP="0010575A">
            <w:pPr>
              <w:spacing w:after="0"/>
              <w:rPr>
                <w:rFonts w:eastAsiaTheme="minorHAnsi" w:cs="Arial"/>
                <w:szCs w:val="24"/>
              </w:rPr>
            </w:pPr>
            <w:r w:rsidRPr="00DB78E6">
              <w:rPr>
                <w:rFonts w:eastAsiaTheme="minorHAnsi" w:cs="Arial"/>
                <w:szCs w:val="24"/>
              </w:rPr>
              <w:t xml:space="preserve">Home nursing </w:t>
            </w:r>
          </w:p>
        </w:tc>
        <w:tc>
          <w:tcPr>
            <w:tcW w:w="2896" w:type="dxa"/>
          </w:tcPr>
          <w:p w14:paraId="31CE4B1A" w14:textId="77777777" w:rsidR="0010575A" w:rsidRPr="00DB78E6" w:rsidRDefault="0010575A" w:rsidP="0010575A">
            <w:pPr>
              <w:spacing w:after="0"/>
              <w:rPr>
                <w:rFonts w:eastAsiaTheme="minorHAnsi" w:cs="Arial"/>
                <w:szCs w:val="24"/>
              </w:rPr>
            </w:pPr>
            <w:r w:rsidRPr="00DB78E6">
              <w:rPr>
                <w:rFonts w:eastAsiaTheme="minorHAnsi" w:cs="Arial"/>
                <w:szCs w:val="24"/>
              </w:rPr>
              <w:t>B.7</w:t>
            </w:r>
          </w:p>
        </w:tc>
      </w:tr>
    </w:tbl>
    <w:p w14:paraId="4AF5DBA5" w14:textId="77777777" w:rsidR="0010575A" w:rsidRPr="0010575A" w:rsidRDefault="0010575A" w:rsidP="0010575A">
      <w:pPr>
        <w:rPr>
          <w:rFonts w:cs="Arial"/>
        </w:rPr>
      </w:pPr>
    </w:p>
    <w:p w14:paraId="6C531401" w14:textId="4B38F9E6" w:rsidR="0010575A" w:rsidRPr="0010575A" w:rsidRDefault="0010575A" w:rsidP="00D67437">
      <w:pPr>
        <w:spacing w:after="0"/>
        <w:rPr>
          <w:b/>
          <w:sz w:val="22"/>
        </w:rPr>
      </w:pPr>
    </w:p>
    <w:sectPr w:rsidR="0010575A" w:rsidRPr="0010575A" w:rsidSect="0010575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F6722" w14:textId="77777777" w:rsidR="003D7352" w:rsidRDefault="003D7352" w:rsidP="00CB2D5C">
      <w:pPr>
        <w:spacing w:after="0"/>
      </w:pPr>
      <w:r>
        <w:separator/>
      </w:r>
    </w:p>
  </w:endnote>
  <w:endnote w:type="continuationSeparator" w:id="0">
    <w:p w14:paraId="0C4B8ACA" w14:textId="77777777" w:rsidR="003D7352" w:rsidRDefault="003D7352" w:rsidP="00CB2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undry Monoline">
    <w:altName w:val="Foundry Monoline"/>
    <w:panose1 w:val="00000000000000000000"/>
    <w:charset w:val="00"/>
    <w:family w:val="modern"/>
    <w:notTrueType/>
    <w:pitch w:val="default"/>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F7AAA" w14:textId="77777777" w:rsidR="003D7352" w:rsidRDefault="003D7352">
    <w:pPr>
      <w:pStyle w:val="Footer"/>
      <w:jc w:val="center"/>
    </w:pPr>
  </w:p>
  <w:p w14:paraId="0C01AE71" w14:textId="77777777" w:rsidR="003D7352" w:rsidRDefault="003D735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4AE5D" w14:textId="77777777" w:rsidR="003D7352" w:rsidRDefault="003D7352"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DB597"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DB8C6" w14:textId="77777777" w:rsidR="003D7352" w:rsidRDefault="003D7352"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E3E72"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9BD1D" w14:textId="77777777" w:rsidR="003D7352" w:rsidRDefault="003D7352"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904E2"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B4BC5"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93</w:t>
    </w:r>
    <w:r w:rsidRPr="00B30267">
      <w:rPr>
        <w:noProof/>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4834" w14:textId="721DE456" w:rsidR="003D7352" w:rsidRPr="00B30267" w:rsidRDefault="003D7352"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173</w:t>
    </w:r>
    <w:r w:rsidRPr="00B30267">
      <w:rPr>
        <w:noProof/>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0D23E" w14:textId="77777777" w:rsidR="003D7352" w:rsidRPr="00B30267" w:rsidRDefault="003D7352"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278</w:t>
    </w:r>
    <w:r w:rsidRPr="00B30267">
      <w:rPr>
        <w:noProof/>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229689"/>
      <w:docPartObj>
        <w:docPartGallery w:val="Page Numbers (Bottom of Page)"/>
        <w:docPartUnique/>
      </w:docPartObj>
    </w:sdtPr>
    <w:sdtEndPr>
      <w:rPr>
        <w:noProof/>
      </w:rPr>
    </w:sdtEndPr>
    <w:sdtContent>
      <w:p w14:paraId="6AE9FE4E" w14:textId="77777777" w:rsidR="003D7352" w:rsidRPr="00B30267" w:rsidRDefault="003D7352"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381</w:t>
        </w:r>
        <w:r w:rsidRPr="00B30267">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9326168"/>
      <w:docPartObj>
        <w:docPartGallery w:val="Page Numbers (Bottom of Page)"/>
        <w:docPartUnique/>
      </w:docPartObj>
    </w:sdtPr>
    <w:sdtEndPr>
      <w:rPr>
        <w:rFonts w:asciiTheme="minorHAnsi" w:hAnsiTheme="minorHAnsi" w:cstheme="minorHAnsi"/>
        <w:noProof/>
        <w:sz w:val="20"/>
        <w:szCs w:val="20"/>
      </w:rPr>
    </w:sdtEndPr>
    <w:sdtContent>
      <w:p w14:paraId="1EECD809" w14:textId="77777777" w:rsidR="003D7352" w:rsidRPr="00EC1166" w:rsidRDefault="003D7352">
        <w:pPr>
          <w:pStyle w:val="Footer"/>
          <w:jc w:val="center"/>
          <w:rPr>
            <w:rFonts w:asciiTheme="minorHAnsi" w:hAnsiTheme="minorHAnsi" w:cstheme="minorHAnsi"/>
            <w:sz w:val="20"/>
            <w:szCs w:val="20"/>
          </w:rPr>
        </w:pPr>
        <w:r w:rsidRPr="00EC1166">
          <w:rPr>
            <w:rFonts w:asciiTheme="minorHAnsi" w:hAnsiTheme="minorHAnsi" w:cstheme="minorHAnsi"/>
            <w:sz w:val="20"/>
            <w:szCs w:val="20"/>
          </w:rPr>
          <w:fldChar w:fldCharType="begin"/>
        </w:r>
        <w:r w:rsidRPr="00EC1166">
          <w:rPr>
            <w:rFonts w:asciiTheme="minorHAnsi" w:hAnsiTheme="minorHAnsi" w:cstheme="minorHAnsi"/>
            <w:sz w:val="20"/>
            <w:szCs w:val="20"/>
          </w:rPr>
          <w:instrText xml:space="preserve"> PAGE   \* MERGEFORMAT </w:instrText>
        </w:r>
        <w:r w:rsidRPr="00EC1166">
          <w:rPr>
            <w:rFonts w:asciiTheme="minorHAnsi" w:hAnsiTheme="minorHAnsi" w:cstheme="minorHAnsi"/>
            <w:sz w:val="20"/>
            <w:szCs w:val="20"/>
          </w:rPr>
          <w:fldChar w:fldCharType="separate"/>
        </w:r>
        <w:r w:rsidRPr="00EC1166">
          <w:rPr>
            <w:rFonts w:asciiTheme="minorHAnsi" w:hAnsiTheme="minorHAnsi" w:cstheme="minorHAnsi"/>
            <w:noProof/>
            <w:sz w:val="20"/>
            <w:szCs w:val="20"/>
          </w:rPr>
          <w:t>2</w:t>
        </w:r>
        <w:r w:rsidRPr="00EC1166">
          <w:rPr>
            <w:rFonts w:asciiTheme="minorHAnsi" w:hAnsiTheme="minorHAnsi" w:cstheme="minorHAnsi"/>
            <w:noProof/>
            <w:sz w:val="20"/>
            <w:szCs w:val="20"/>
          </w:rPr>
          <w:fldChar w:fldCharType="end"/>
        </w:r>
      </w:p>
    </w:sdtContent>
  </w:sdt>
  <w:p w14:paraId="7F288EB5" w14:textId="77777777" w:rsidR="003D7352" w:rsidRDefault="003D73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B25F" w14:textId="33E85A8E" w:rsidR="003D7352" w:rsidRPr="00062F7F" w:rsidRDefault="003D7352" w:rsidP="002042A4">
    <w:pPr>
      <w:pStyle w:val="Footer"/>
      <w:jc w:val="center"/>
      <w:rPr>
        <w:sz w:val="20"/>
        <w:szCs w:val="20"/>
      </w:rPr>
    </w:pPr>
    <w:r w:rsidRPr="00062F7F">
      <w:rPr>
        <w:sz w:val="20"/>
        <w:szCs w:val="20"/>
      </w:rPr>
      <w:fldChar w:fldCharType="begin"/>
    </w:r>
    <w:r w:rsidRPr="00062F7F">
      <w:rPr>
        <w:sz w:val="20"/>
        <w:szCs w:val="20"/>
      </w:rPr>
      <w:instrText xml:space="preserve"> PAGE   \* MERGEFORMAT </w:instrText>
    </w:r>
    <w:r w:rsidRPr="00062F7F">
      <w:rPr>
        <w:sz w:val="20"/>
        <w:szCs w:val="20"/>
      </w:rPr>
      <w:fldChar w:fldCharType="separate"/>
    </w:r>
    <w:r>
      <w:rPr>
        <w:noProof/>
        <w:sz w:val="20"/>
        <w:szCs w:val="20"/>
      </w:rPr>
      <w:t>11</w:t>
    </w:r>
    <w:r w:rsidRPr="00062F7F">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1B9F" w14:textId="17511963" w:rsidR="003D7352" w:rsidRPr="00B30267" w:rsidRDefault="003D7352" w:rsidP="002042A4">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15</w:t>
    </w:r>
    <w:r w:rsidRPr="00B30267">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8C071" w14:textId="2557C94A" w:rsidR="003D7352" w:rsidRDefault="003D7352"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85</w:t>
    </w:r>
    <w:r w:rsidRPr="00B30267">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65F18"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93</w:t>
    </w:r>
    <w:r w:rsidRPr="00B30267">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9FCDA" w14:textId="77777777" w:rsidR="003D7352" w:rsidRDefault="003D7352"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0F7C3" w14:textId="77777777" w:rsidR="003D7352" w:rsidRPr="00B30267" w:rsidRDefault="003D7352"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FBE45" w14:textId="77777777" w:rsidR="003D7352" w:rsidRPr="00B30267" w:rsidRDefault="003D7352"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173</w:t>
    </w:r>
    <w:r w:rsidRPr="00B30267">
      <w:rPr>
        <w:noProof/>
        <w:sz w:val="20"/>
        <w:szCs w:val="20"/>
      </w:rPr>
      <w:fldChar w:fldCharType="end"/>
    </w:r>
  </w:p>
  <w:p w14:paraId="5EFD30CB" w14:textId="77777777" w:rsidR="003D7352" w:rsidRDefault="003D73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543F4" w14:textId="77777777" w:rsidR="003D7352" w:rsidRDefault="003D7352" w:rsidP="00CB2D5C">
      <w:pPr>
        <w:spacing w:after="0"/>
      </w:pPr>
      <w:r>
        <w:separator/>
      </w:r>
    </w:p>
  </w:footnote>
  <w:footnote w:type="continuationSeparator" w:id="0">
    <w:p w14:paraId="3DDDAA08" w14:textId="77777777" w:rsidR="003D7352" w:rsidRDefault="003D7352" w:rsidP="00CB2D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73920" w14:textId="63E2EC36" w:rsidR="003D7352" w:rsidRDefault="003D7352">
    <w:pPr>
      <w:pStyle w:val="Header"/>
    </w:pPr>
  </w:p>
  <w:p w14:paraId="4380C64D" w14:textId="77777777" w:rsidR="003D7352" w:rsidRDefault="003D735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E21FF" w14:textId="77777777" w:rsidR="003D7352" w:rsidRDefault="003D735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445F2" w14:textId="77777777" w:rsidR="003D7352" w:rsidRPr="00CD4CAF" w:rsidRDefault="003D7352" w:rsidP="00CD4CA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60DD1" w14:textId="77777777" w:rsidR="003D7352" w:rsidRDefault="003D735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7087A" w14:textId="77777777" w:rsidR="003D7352" w:rsidRDefault="003D735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168DC" w14:textId="77777777" w:rsidR="003D7352" w:rsidRPr="00E2366E" w:rsidRDefault="003D7352" w:rsidP="00E2366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D8AC0" w14:textId="77777777" w:rsidR="003D7352" w:rsidRDefault="003D735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D98EC" w14:textId="77777777" w:rsidR="003D7352" w:rsidRDefault="003D735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E4811" w14:textId="77777777" w:rsidR="003D7352" w:rsidRPr="00CD4CAF" w:rsidRDefault="003D7352" w:rsidP="00CD4CA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F4E32" w14:textId="77777777" w:rsidR="003D7352" w:rsidRDefault="003D735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E42CB" w14:textId="77777777" w:rsidR="003D7352" w:rsidRDefault="003D7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4726" w14:textId="4F8135AB" w:rsidR="003D7352" w:rsidRPr="005C338F" w:rsidRDefault="003D7352">
    <w:pPr>
      <w:pStyle w:val="Header"/>
      <w:rPr>
        <w:sz w:val="20"/>
        <w:szCs w:val="20"/>
      </w:rPr>
    </w:pPr>
    <w:r>
      <w:rPr>
        <w:sz w:val="20"/>
        <w:szCs w:val="20"/>
      </w:rPr>
      <w:t>1/1</w:t>
    </w:r>
    <w:r w:rsidR="000750A5">
      <w:rPr>
        <w:sz w:val="20"/>
        <w:szCs w:val="20"/>
      </w:rPr>
      <w:t>2</w:t>
    </w:r>
    <w:r>
      <w:rPr>
        <w:sz w:val="20"/>
        <w:szCs w:val="20"/>
      </w:rPr>
      <w:t>/21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4007E" w14:textId="77777777" w:rsidR="003D7352" w:rsidRPr="00E2366E" w:rsidRDefault="003D7352" w:rsidP="00E2366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6F568" w14:textId="77777777" w:rsidR="003D7352" w:rsidRDefault="003D735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92B05" w14:textId="77777777" w:rsidR="003D7352" w:rsidRDefault="003D735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46936" w14:textId="77777777" w:rsidR="003D7352" w:rsidRPr="00CD4CAF" w:rsidRDefault="003D7352" w:rsidP="00CD4CA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B741E" w14:textId="77777777" w:rsidR="003D7352" w:rsidRDefault="003D735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A7B79" w14:textId="77777777" w:rsidR="003D7352" w:rsidRDefault="003D735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D1E6E" w14:textId="77777777" w:rsidR="003D7352" w:rsidRPr="00E2366E" w:rsidRDefault="003D7352" w:rsidP="00E2366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C6AD7" w14:textId="77777777" w:rsidR="003D7352" w:rsidRDefault="003D735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C47D3" w14:textId="77777777" w:rsidR="003D7352" w:rsidRDefault="003D735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C1CD" w14:textId="77777777" w:rsidR="003D7352" w:rsidRPr="00CD4CAF" w:rsidRDefault="003D7352" w:rsidP="00CD4C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561A" w14:textId="77777777" w:rsidR="003D7352" w:rsidRDefault="003D735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39B27" w14:textId="77777777" w:rsidR="003D7352" w:rsidRDefault="003D735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C0FB1" w14:textId="77777777" w:rsidR="003D7352" w:rsidRDefault="003D735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82F8B" w14:textId="77777777" w:rsidR="003D7352" w:rsidRPr="00E2366E" w:rsidRDefault="003D7352" w:rsidP="00E2366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8E8E" w14:textId="77777777" w:rsidR="003D7352" w:rsidRDefault="003D735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CEDF" w14:textId="77777777" w:rsidR="003D7352" w:rsidRDefault="003D735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9F725" w14:textId="77777777" w:rsidR="003D7352" w:rsidRPr="00CD4CAF" w:rsidRDefault="003D7352" w:rsidP="00CD4CA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72ED0" w14:textId="77777777" w:rsidR="003D7352" w:rsidRDefault="003D735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4D90" w14:textId="77777777" w:rsidR="003D7352" w:rsidRDefault="003D735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F2064" w14:textId="77777777" w:rsidR="003D7352" w:rsidRPr="00CD4CAF" w:rsidRDefault="003D7352" w:rsidP="00CD4CAF">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EC205" w14:textId="77777777" w:rsidR="003D7352" w:rsidRDefault="003D7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5525" w14:textId="77777777" w:rsidR="003D7352" w:rsidRDefault="003D735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B581D" w14:textId="77777777" w:rsidR="003D7352" w:rsidRDefault="003D735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879DE" w14:textId="77777777" w:rsidR="003D7352" w:rsidRDefault="003D735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60E77" w14:textId="77777777" w:rsidR="003D7352" w:rsidRDefault="003D735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5BAD" w14:textId="77777777" w:rsidR="003D7352" w:rsidRDefault="003D73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1669" w14:textId="77777777" w:rsidR="003D7352" w:rsidRDefault="003D73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38AED" w14:textId="77777777" w:rsidR="003D7352" w:rsidRDefault="003D73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04166" w14:textId="77777777" w:rsidR="003D7352" w:rsidRDefault="003D73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DC1DF" w14:textId="77777777" w:rsidR="003D7352" w:rsidRPr="00E2366E" w:rsidRDefault="003D7352" w:rsidP="00E2366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8DF1" w14:textId="77777777" w:rsidR="003D7352" w:rsidRDefault="003D73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424B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B267E"/>
    <w:multiLevelType w:val="hybridMultilevel"/>
    <w:tmpl w:val="A502B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E3338"/>
    <w:multiLevelType w:val="hybridMultilevel"/>
    <w:tmpl w:val="6BD8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B24799"/>
    <w:multiLevelType w:val="hybridMultilevel"/>
    <w:tmpl w:val="1402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A0AE7"/>
    <w:multiLevelType w:val="hybridMultilevel"/>
    <w:tmpl w:val="E74A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616B6A"/>
    <w:multiLevelType w:val="hybridMultilevel"/>
    <w:tmpl w:val="61B6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3F770D"/>
    <w:multiLevelType w:val="hybridMultilevel"/>
    <w:tmpl w:val="CD0CFE4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DB60FC"/>
    <w:multiLevelType w:val="hybridMultilevel"/>
    <w:tmpl w:val="D12046B0"/>
    <w:lvl w:ilvl="0" w:tplc="3ED6EF20">
      <w:start w:val="1"/>
      <w:numFmt w:val="bullet"/>
      <w:lvlText w:val=""/>
      <w:lvlJc w:val="left"/>
      <w:pPr>
        <w:ind w:left="720" w:hanging="361"/>
      </w:pPr>
      <w:rPr>
        <w:rFonts w:ascii="Symbol" w:eastAsia="Symbol" w:hAnsi="Symbol" w:hint="default"/>
        <w:w w:val="99"/>
        <w:sz w:val="24"/>
        <w:szCs w:val="24"/>
      </w:rPr>
    </w:lvl>
    <w:lvl w:ilvl="1" w:tplc="366AE0D0">
      <w:start w:val="1"/>
      <w:numFmt w:val="bullet"/>
      <w:lvlText w:val="•"/>
      <w:lvlJc w:val="left"/>
      <w:pPr>
        <w:ind w:left="1511" w:hanging="361"/>
      </w:pPr>
      <w:rPr>
        <w:rFonts w:hint="default"/>
      </w:rPr>
    </w:lvl>
    <w:lvl w:ilvl="2" w:tplc="4D263900">
      <w:start w:val="1"/>
      <w:numFmt w:val="bullet"/>
      <w:lvlText w:val="•"/>
      <w:lvlJc w:val="left"/>
      <w:pPr>
        <w:ind w:left="2303" w:hanging="361"/>
      </w:pPr>
      <w:rPr>
        <w:rFonts w:hint="default"/>
      </w:rPr>
    </w:lvl>
    <w:lvl w:ilvl="3" w:tplc="2B42FA00">
      <w:start w:val="1"/>
      <w:numFmt w:val="bullet"/>
      <w:lvlText w:val="•"/>
      <w:lvlJc w:val="left"/>
      <w:pPr>
        <w:ind w:left="3095" w:hanging="361"/>
      </w:pPr>
      <w:rPr>
        <w:rFonts w:hint="default"/>
      </w:rPr>
    </w:lvl>
    <w:lvl w:ilvl="4" w:tplc="9A262AF2">
      <w:start w:val="1"/>
      <w:numFmt w:val="bullet"/>
      <w:lvlText w:val="•"/>
      <w:lvlJc w:val="left"/>
      <w:pPr>
        <w:ind w:left="3887" w:hanging="361"/>
      </w:pPr>
      <w:rPr>
        <w:rFonts w:hint="default"/>
      </w:rPr>
    </w:lvl>
    <w:lvl w:ilvl="5" w:tplc="DB56279A">
      <w:start w:val="1"/>
      <w:numFmt w:val="bullet"/>
      <w:lvlText w:val="•"/>
      <w:lvlJc w:val="left"/>
      <w:pPr>
        <w:ind w:left="4679" w:hanging="361"/>
      </w:pPr>
      <w:rPr>
        <w:rFonts w:hint="default"/>
      </w:rPr>
    </w:lvl>
    <w:lvl w:ilvl="6" w:tplc="90A6D9D0">
      <w:start w:val="1"/>
      <w:numFmt w:val="bullet"/>
      <w:lvlText w:val="•"/>
      <w:lvlJc w:val="left"/>
      <w:pPr>
        <w:ind w:left="5471" w:hanging="361"/>
      </w:pPr>
      <w:rPr>
        <w:rFonts w:hint="default"/>
      </w:rPr>
    </w:lvl>
    <w:lvl w:ilvl="7" w:tplc="C2AE316C">
      <w:start w:val="1"/>
      <w:numFmt w:val="bullet"/>
      <w:lvlText w:val="•"/>
      <w:lvlJc w:val="left"/>
      <w:pPr>
        <w:ind w:left="6263" w:hanging="361"/>
      </w:pPr>
      <w:rPr>
        <w:rFonts w:hint="default"/>
      </w:rPr>
    </w:lvl>
    <w:lvl w:ilvl="8" w:tplc="4D0AEEB8">
      <w:start w:val="1"/>
      <w:numFmt w:val="bullet"/>
      <w:lvlText w:val="•"/>
      <w:lvlJc w:val="left"/>
      <w:pPr>
        <w:ind w:left="7055" w:hanging="361"/>
      </w:pPr>
      <w:rPr>
        <w:rFonts w:hint="default"/>
      </w:rPr>
    </w:lvl>
  </w:abstractNum>
  <w:abstractNum w:abstractNumId="8" w15:restartNumberingAfterBreak="0">
    <w:nsid w:val="095417BC"/>
    <w:multiLevelType w:val="hybridMultilevel"/>
    <w:tmpl w:val="91F25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56676"/>
    <w:multiLevelType w:val="hybridMultilevel"/>
    <w:tmpl w:val="2368C448"/>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0" w15:restartNumberingAfterBreak="0">
    <w:nsid w:val="0B9A3FB5"/>
    <w:multiLevelType w:val="hybridMultilevel"/>
    <w:tmpl w:val="ADE00A50"/>
    <w:lvl w:ilvl="0" w:tplc="08090001">
      <w:start w:val="1"/>
      <w:numFmt w:val="bullet"/>
      <w:lvlText w:val=""/>
      <w:lvlJc w:val="left"/>
      <w:pPr>
        <w:ind w:left="949" w:hanging="360"/>
      </w:pPr>
      <w:rPr>
        <w:rFonts w:ascii="Symbol" w:hAnsi="Symbol" w:hint="default"/>
      </w:rPr>
    </w:lvl>
    <w:lvl w:ilvl="1" w:tplc="08090003" w:tentative="1">
      <w:start w:val="1"/>
      <w:numFmt w:val="bullet"/>
      <w:lvlText w:val="o"/>
      <w:lvlJc w:val="left"/>
      <w:pPr>
        <w:ind w:left="1669" w:hanging="360"/>
      </w:pPr>
      <w:rPr>
        <w:rFonts w:ascii="Courier New" w:hAnsi="Courier New" w:cs="Courier New" w:hint="default"/>
      </w:rPr>
    </w:lvl>
    <w:lvl w:ilvl="2" w:tplc="08090005" w:tentative="1">
      <w:start w:val="1"/>
      <w:numFmt w:val="bullet"/>
      <w:lvlText w:val=""/>
      <w:lvlJc w:val="left"/>
      <w:pPr>
        <w:ind w:left="2389" w:hanging="360"/>
      </w:pPr>
      <w:rPr>
        <w:rFonts w:ascii="Wingdings" w:hAnsi="Wingdings" w:hint="default"/>
      </w:rPr>
    </w:lvl>
    <w:lvl w:ilvl="3" w:tplc="08090001" w:tentative="1">
      <w:start w:val="1"/>
      <w:numFmt w:val="bullet"/>
      <w:lvlText w:val=""/>
      <w:lvlJc w:val="left"/>
      <w:pPr>
        <w:ind w:left="3109" w:hanging="360"/>
      </w:pPr>
      <w:rPr>
        <w:rFonts w:ascii="Symbol" w:hAnsi="Symbol" w:hint="default"/>
      </w:rPr>
    </w:lvl>
    <w:lvl w:ilvl="4" w:tplc="08090003" w:tentative="1">
      <w:start w:val="1"/>
      <w:numFmt w:val="bullet"/>
      <w:lvlText w:val="o"/>
      <w:lvlJc w:val="left"/>
      <w:pPr>
        <w:ind w:left="3829" w:hanging="360"/>
      </w:pPr>
      <w:rPr>
        <w:rFonts w:ascii="Courier New" w:hAnsi="Courier New" w:cs="Courier New" w:hint="default"/>
      </w:rPr>
    </w:lvl>
    <w:lvl w:ilvl="5" w:tplc="08090005" w:tentative="1">
      <w:start w:val="1"/>
      <w:numFmt w:val="bullet"/>
      <w:lvlText w:val=""/>
      <w:lvlJc w:val="left"/>
      <w:pPr>
        <w:ind w:left="4549" w:hanging="360"/>
      </w:pPr>
      <w:rPr>
        <w:rFonts w:ascii="Wingdings" w:hAnsi="Wingdings" w:hint="default"/>
      </w:rPr>
    </w:lvl>
    <w:lvl w:ilvl="6" w:tplc="08090001" w:tentative="1">
      <w:start w:val="1"/>
      <w:numFmt w:val="bullet"/>
      <w:lvlText w:val=""/>
      <w:lvlJc w:val="left"/>
      <w:pPr>
        <w:ind w:left="5269" w:hanging="360"/>
      </w:pPr>
      <w:rPr>
        <w:rFonts w:ascii="Symbol" w:hAnsi="Symbol" w:hint="default"/>
      </w:rPr>
    </w:lvl>
    <w:lvl w:ilvl="7" w:tplc="08090003" w:tentative="1">
      <w:start w:val="1"/>
      <w:numFmt w:val="bullet"/>
      <w:lvlText w:val="o"/>
      <w:lvlJc w:val="left"/>
      <w:pPr>
        <w:ind w:left="5989" w:hanging="360"/>
      </w:pPr>
      <w:rPr>
        <w:rFonts w:ascii="Courier New" w:hAnsi="Courier New" w:cs="Courier New" w:hint="default"/>
      </w:rPr>
    </w:lvl>
    <w:lvl w:ilvl="8" w:tplc="08090005" w:tentative="1">
      <w:start w:val="1"/>
      <w:numFmt w:val="bullet"/>
      <w:lvlText w:val=""/>
      <w:lvlJc w:val="left"/>
      <w:pPr>
        <w:ind w:left="6709" w:hanging="360"/>
      </w:pPr>
      <w:rPr>
        <w:rFonts w:ascii="Wingdings" w:hAnsi="Wingdings" w:hint="default"/>
      </w:rPr>
    </w:lvl>
  </w:abstractNum>
  <w:abstractNum w:abstractNumId="11" w15:restartNumberingAfterBreak="0">
    <w:nsid w:val="0CB22AE5"/>
    <w:multiLevelType w:val="hybridMultilevel"/>
    <w:tmpl w:val="7B78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06196"/>
    <w:multiLevelType w:val="hybridMultilevel"/>
    <w:tmpl w:val="9348B3F0"/>
    <w:lvl w:ilvl="0" w:tplc="72689E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464CF9"/>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3991219"/>
    <w:multiLevelType w:val="hybridMultilevel"/>
    <w:tmpl w:val="98E657A2"/>
    <w:lvl w:ilvl="0" w:tplc="67049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952695"/>
    <w:multiLevelType w:val="hybridMultilevel"/>
    <w:tmpl w:val="78A4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923A41"/>
    <w:multiLevelType w:val="hybridMultilevel"/>
    <w:tmpl w:val="CC12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1139EC"/>
    <w:multiLevelType w:val="hybridMultilevel"/>
    <w:tmpl w:val="7B9EE3D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8B1D6E"/>
    <w:multiLevelType w:val="hybridMultilevel"/>
    <w:tmpl w:val="83420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DA57BD6"/>
    <w:multiLevelType w:val="hybridMultilevel"/>
    <w:tmpl w:val="6BB44B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FE668F8"/>
    <w:multiLevelType w:val="hybridMultilevel"/>
    <w:tmpl w:val="74D22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D9298A"/>
    <w:multiLevelType w:val="hybridMultilevel"/>
    <w:tmpl w:val="9180736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2" w15:restartNumberingAfterBreak="0">
    <w:nsid w:val="23A5279B"/>
    <w:multiLevelType w:val="hybridMultilevel"/>
    <w:tmpl w:val="9348B3F0"/>
    <w:lvl w:ilvl="0" w:tplc="72689E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575D3F"/>
    <w:multiLevelType w:val="hybridMultilevel"/>
    <w:tmpl w:val="FF06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B72EED"/>
    <w:multiLevelType w:val="hybridMultilevel"/>
    <w:tmpl w:val="406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990861"/>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BC85EB0"/>
    <w:multiLevelType w:val="hybridMultilevel"/>
    <w:tmpl w:val="9AC6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D928BC"/>
    <w:multiLevelType w:val="hybridMultilevel"/>
    <w:tmpl w:val="D6C27068"/>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E396BD7"/>
    <w:multiLevelType w:val="hybridMultilevel"/>
    <w:tmpl w:val="D6B4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480EB4"/>
    <w:multiLevelType w:val="hybridMultilevel"/>
    <w:tmpl w:val="7C00968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3631B9D"/>
    <w:multiLevelType w:val="hybridMultilevel"/>
    <w:tmpl w:val="36A84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DD51E5"/>
    <w:multiLevelType w:val="hybridMultilevel"/>
    <w:tmpl w:val="24DA471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2769A8"/>
    <w:multiLevelType w:val="hybridMultilevel"/>
    <w:tmpl w:val="E8826CBE"/>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D01C00"/>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6B6327"/>
    <w:multiLevelType w:val="multilevel"/>
    <w:tmpl w:val="890AEA48"/>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36F10BD0"/>
    <w:multiLevelType w:val="hybridMultilevel"/>
    <w:tmpl w:val="98E657A2"/>
    <w:lvl w:ilvl="0" w:tplc="67049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7FF7441"/>
    <w:multiLevelType w:val="hybridMultilevel"/>
    <w:tmpl w:val="53984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9507239"/>
    <w:multiLevelType w:val="hybridMultilevel"/>
    <w:tmpl w:val="6E06736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39762CD3"/>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9827B8E"/>
    <w:multiLevelType w:val="hybridMultilevel"/>
    <w:tmpl w:val="E28471EA"/>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9885BED"/>
    <w:multiLevelType w:val="hybridMultilevel"/>
    <w:tmpl w:val="0336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E51DA9"/>
    <w:multiLevelType w:val="hybridMultilevel"/>
    <w:tmpl w:val="B762DE0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C7054D1"/>
    <w:multiLevelType w:val="hybridMultilevel"/>
    <w:tmpl w:val="E2E0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C013C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6196FE1"/>
    <w:multiLevelType w:val="hybridMultilevel"/>
    <w:tmpl w:val="AECAF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6AE3768"/>
    <w:multiLevelType w:val="hybridMultilevel"/>
    <w:tmpl w:val="E7540A5E"/>
    <w:lvl w:ilvl="0" w:tplc="08090001">
      <w:start w:val="1"/>
      <w:numFmt w:val="bullet"/>
      <w:lvlText w:val=""/>
      <w:lvlJc w:val="left"/>
      <w:pPr>
        <w:tabs>
          <w:tab w:val="num" w:pos="831"/>
        </w:tabs>
        <w:ind w:left="831" w:hanging="405"/>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6" w15:restartNumberingAfterBreak="0">
    <w:nsid w:val="49D93D53"/>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AFB3BF3"/>
    <w:multiLevelType w:val="hybridMultilevel"/>
    <w:tmpl w:val="DA904116"/>
    <w:lvl w:ilvl="0" w:tplc="E870D332">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CBC092C"/>
    <w:multiLevelType w:val="hybridMultilevel"/>
    <w:tmpl w:val="96361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0D96E26"/>
    <w:multiLevelType w:val="hybridMultilevel"/>
    <w:tmpl w:val="EE4C7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0ED6B26"/>
    <w:multiLevelType w:val="hybridMultilevel"/>
    <w:tmpl w:val="F59866C4"/>
    <w:lvl w:ilvl="0" w:tplc="FA8A3C2A">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2135D90"/>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531E6C95"/>
    <w:multiLevelType w:val="hybridMultilevel"/>
    <w:tmpl w:val="D438E48C"/>
    <w:lvl w:ilvl="0" w:tplc="6E96EA28">
      <w:start w:val="1"/>
      <w:numFmt w:val="decimal"/>
      <w:lvlText w:val="%1)"/>
      <w:lvlJc w:val="left"/>
      <w:pPr>
        <w:ind w:left="102" w:hanging="316"/>
        <w:jc w:val="right"/>
      </w:pPr>
      <w:rPr>
        <w:rFonts w:ascii="Arial" w:eastAsia="Arial" w:hAnsi="Arial" w:hint="default"/>
        <w:spacing w:val="-1"/>
        <w:sz w:val="24"/>
        <w:szCs w:val="24"/>
      </w:rPr>
    </w:lvl>
    <w:lvl w:ilvl="1" w:tplc="976E0246">
      <w:start w:val="1"/>
      <w:numFmt w:val="bullet"/>
      <w:lvlText w:val="•"/>
      <w:lvlJc w:val="left"/>
      <w:pPr>
        <w:ind w:left="1022" w:hanging="316"/>
      </w:pPr>
      <w:rPr>
        <w:rFonts w:hint="default"/>
      </w:rPr>
    </w:lvl>
    <w:lvl w:ilvl="2" w:tplc="6F0C7998">
      <w:start w:val="1"/>
      <w:numFmt w:val="bullet"/>
      <w:lvlText w:val="•"/>
      <w:lvlJc w:val="left"/>
      <w:pPr>
        <w:ind w:left="1942" w:hanging="316"/>
      </w:pPr>
      <w:rPr>
        <w:rFonts w:hint="default"/>
      </w:rPr>
    </w:lvl>
    <w:lvl w:ilvl="3" w:tplc="1EF62D42">
      <w:start w:val="1"/>
      <w:numFmt w:val="bullet"/>
      <w:lvlText w:val="•"/>
      <w:lvlJc w:val="left"/>
      <w:pPr>
        <w:ind w:left="2863" w:hanging="316"/>
      </w:pPr>
      <w:rPr>
        <w:rFonts w:hint="default"/>
      </w:rPr>
    </w:lvl>
    <w:lvl w:ilvl="4" w:tplc="8EBC57BC">
      <w:start w:val="1"/>
      <w:numFmt w:val="bullet"/>
      <w:lvlText w:val="•"/>
      <w:lvlJc w:val="left"/>
      <w:pPr>
        <w:ind w:left="3783" w:hanging="316"/>
      </w:pPr>
      <w:rPr>
        <w:rFonts w:hint="default"/>
      </w:rPr>
    </w:lvl>
    <w:lvl w:ilvl="5" w:tplc="1F86993C">
      <w:start w:val="1"/>
      <w:numFmt w:val="bullet"/>
      <w:lvlText w:val="•"/>
      <w:lvlJc w:val="left"/>
      <w:pPr>
        <w:ind w:left="4703" w:hanging="316"/>
      </w:pPr>
      <w:rPr>
        <w:rFonts w:hint="default"/>
      </w:rPr>
    </w:lvl>
    <w:lvl w:ilvl="6" w:tplc="125CD83C">
      <w:start w:val="1"/>
      <w:numFmt w:val="bullet"/>
      <w:lvlText w:val="•"/>
      <w:lvlJc w:val="left"/>
      <w:pPr>
        <w:ind w:left="5623" w:hanging="316"/>
      </w:pPr>
      <w:rPr>
        <w:rFonts w:hint="default"/>
      </w:rPr>
    </w:lvl>
    <w:lvl w:ilvl="7" w:tplc="369E91F4">
      <w:start w:val="1"/>
      <w:numFmt w:val="bullet"/>
      <w:lvlText w:val="•"/>
      <w:lvlJc w:val="left"/>
      <w:pPr>
        <w:ind w:left="6543" w:hanging="316"/>
      </w:pPr>
      <w:rPr>
        <w:rFonts w:hint="default"/>
      </w:rPr>
    </w:lvl>
    <w:lvl w:ilvl="8" w:tplc="AAFC15B6">
      <w:start w:val="1"/>
      <w:numFmt w:val="bullet"/>
      <w:lvlText w:val="•"/>
      <w:lvlJc w:val="left"/>
      <w:pPr>
        <w:ind w:left="7464" w:hanging="316"/>
      </w:pPr>
      <w:rPr>
        <w:rFonts w:hint="default"/>
      </w:rPr>
    </w:lvl>
  </w:abstractNum>
  <w:abstractNum w:abstractNumId="53" w15:restartNumberingAfterBreak="0">
    <w:nsid w:val="5A3862DE"/>
    <w:multiLevelType w:val="hybridMultilevel"/>
    <w:tmpl w:val="36AE2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04256E"/>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0D75150"/>
    <w:multiLevelType w:val="hybridMultilevel"/>
    <w:tmpl w:val="0C08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6A3C05"/>
    <w:multiLevelType w:val="hybridMultilevel"/>
    <w:tmpl w:val="8CA0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341A4D"/>
    <w:multiLevelType w:val="hybridMultilevel"/>
    <w:tmpl w:val="2620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3CC60B2"/>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65BB7C4E"/>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66213A42"/>
    <w:multiLevelType w:val="hybridMultilevel"/>
    <w:tmpl w:val="9E30497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6BC74D0"/>
    <w:multiLevelType w:val="hybridMultilevel"/>
    <w:tmpl w:val="227EAA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7336277"/>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8EA32F6"/>
    <w:multiLevelType w:val="hybridMultilevel"/>
    <w:tmpl w:val="367E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9913B6F"/>
    <w:multiLevelType w:val="hybridMultilevel"/>
    <w:tmpl w:val="91CE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3E1159"/>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6AFD41A9"/>
    <w:multiLevelType w:val="hybridMultilevel"/>
    <w:tmpl w:val="6966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CC05DED"/>
    <w:multiLevelType w:val="hybridMultilevel"/>
    <w:tmpl w:val="1F5C4F4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6D8558EC"/>
    <w:multiLevelType w:val="hybridMultilevel"/>
    <w:tmpl w:val="1BA0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381977"/>
    <w:multiLevelType w:val="hybridMultilevel"/>
    <w:tmpl w:val="9348B3F0"/>
    <w:lvl w:ilvl="0" w:tplc="72689E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CA4E83"/>
    <w:multiLevelType w:val="hybridMultilevel"/>
    <w:tmpl w:val="613CAA30"/>
    <w:lvl w:ilvl="0" w:tplc="33C685B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1" w15:restartNumberingAfterBreak="0">
    <w:nsid w:val="70CE53F2"/>
    <w:multiLevelType w:val="hybridMultilevel"/>
    <w:tmpl w:val="9B62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5B2EF4"/>
    <w:multiLevelType w:val="hybridMultilevel"/>
    <w:tmpl w:val="9D4AAE92"/>
    <w:lvl w:ilvl="0" w:tplc="08090001">
      <w:start w:val="1"/>
      <w:numFmt w:val="bullet"/>
      <w:lvlText w:val=""/>
      <w:lvlJc w:val="left"/>
      <w:pPr>
        <w:ind w:left="720" w:hanging="360"/>
      </w:pPr>
      <w:rPr>
        <w:rFonts w:ascii="Symbol" w:hAnsi="Symbol" w:hint="default"/>
        <w:b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3" w15:restartNumberingAfterBreak="0">
    <w:nsid w:val="766019F6"/>
    <w:multiLevelType w:val="hybridMultilevel"/>
    <w:tmpl w:val="4CB8A4EE"/>
    <w:lvl w:ilvl="0" w:tplc="A9C0B848">
      <w:start w:val="1"/>
      <w:numFmt w:val="lowerLetter"/>
      <w:lvlText w:val="(%1)"/>
      <w:lvlJc w:val="left"/>
      <w:pPr>
        <w:ind w:left="840" w:hanging="721"/>
      </w:pPr>
      <w:rPr>
        <w:rFonts w:ascii="Arial" w:eastAsia="Arial" w:hAnsi="Arial" w:cs="Times New Roman" w:hint="default"/>
        <w:sz w:val="20"/>
        <w:szCs w:val="20"/>
      </w:rPr>
    </w:lvl>
    <w:lvl w:ilvl="1" w:tplc="1728D938">
      <w:start w:val="1"/>
      <w:numFmt w:val="bullet"/>
      <w:lvlText w:val="•"/>
      <w:lvlJc w:val="left"/>
      <w:pPr>
        <w:ind w:left="1682" w:hanging="721"/>
      </w:pPr>
    </w:lvl>
    <w:lvl w:ilvl="2" w:tplc="E02698A8">
      <w:start w:val="1"/>
      <w:numFmt w:val="bullet"/>
      <w:lvlText w:val="•"/>
      <w:lvlJc w:val="left"/>
      <w:pPr>
        <w:ind w:left="2524" w:hanging="721"/>
      </w:pPr>
    </w:lvl>
    <w:lvl w:ilvl="3" w:tplc="DB6E9002">
      <w:start w:val="1"/>
      <w:numFmt w:val="bullet"/>
      <w:lvlText w:val="•"/>
      <w:lvlJc w:val="left"/>
      <w:pPr>
        <w:ind w:left="3367" w:hanging="721"/>
      </w:pPr>
    </w:lvl>
    <w:lvl w:ilvl="4" w:tplc="2AB48AAE">
      <w:start w:val="1"/>
      <w:numFmt w:val="bullet"/>
      <w:lvlText w:val="•"/>
      <w:lvlJc w:val="left"/>
      <w:pPr>
        <w:ind w:left="4209" w:hanging="721"/>
      </w:pPr>
    </w:lvl>
    <w:lvl w:ilvl="5" w:tplc="BBEE0E1E">
      <w:start w:val="1"/>
      <w:numFmt w:val="bullet"/>
      <w:lvlText w:val="•"/>
      <w:lvlJc w:val="left"/>
      <w:pPr>
        <w:ind w:left="5052" w:hanging="721"/>
      </w:pPr>
    </w:lvl>
    <w:lvl w:ilvl="6" w:tplc="EA72AC54">
      <w:start w:val="1"/>
      <w:numFmt w:val="bullet"/>
      <w:lvlText w:val="•"/>
      <w:lvlJc w:val="left"/>
      <w:pPr>
        <w:ind w:left="5894" w:hanging="721"/>
      </w:pPr>
    </w:lvl>
    <w:lvl w:ilvl="7" w:tplc="89BC5500">
      <w:start w:val="1"/>
      <w:numFmt w:val="bullet"/>
      <w:lvlText w:val="•"/>
      <w:lvlJc w:val="left"/>
      <w:pPr>
        <w:ind w:left="6737" w:hanging="721"/>
      </w:pPr>
    </w:lvl>
    <w:lvl w:ilvl="8" w:tplc="37040E78">
      <w:start w:val="1"/>
      <w:numFmt w:val="bullet"/>
      <w:lvlText w:val="•"/>
      <w:lvlJc w:val="left"/>
      <w:pPr>
        <w:ind w:left="7579" w:hanging="721"/>
      </w:pPr>
    </w:lvl>
  </w:abstractNum>
  <w:abstractNum w:abstractNumId="74" w15:restartNumberingAfterBreak="0">
    <w:nsid w:val="77C91AB5"/>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78831C93"/>
    <w:multiLevelType w:val="hybridMultilevel"/>
    <w:tmpl w:val="72BC1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F10B5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377AA0"/>
    <w:multiLevelType w:val="hybridMultilevel"/>
    <w:tmpl w:val="8746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9C30E7D"/>
    <w:multiLevelType w:val="hybridMultilevel"/>
    <w:tmpl w:val="ACB8A73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9" w15:restartNumberingAfterBreak="0">
    <w:nsid w:val="7CB17443"/>
    <w:multiLevelType w:val="hybridMultilevel"/>
    <w:tmpl w:val="7F649AA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DDF17F7"/>
    <w:multiLevelType w:val="hybridMultilevel"/>
    <w:tmpl w:val="9778558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EBC46C4"/>
    <w:multiLevelType w:val="hybridMultilevel"/>
    <w:tmpl w:val="45649FC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7"/>
  </w:num>
  <w:num w:numId="2">
    <w:abstractNumId w:val="32"/>
  </w:num>
  <w:num w:numId="3">
    <w:abstractNumId w:val="39"/>
  </w:num>
  <w:num w:numId="4">
    <w:abstractNumId w:val="72"/>
  </w:num>
  <w:num w:numId="5">
    <w:abstractNumId w:val="54"/>
  </w:num>
  <w:num w:numId="6">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5"/>
  </w:num>
  <w:num w:numId="9">
    <w:abstractNumId w:val="20"/>
  </w:num>
  <w:num w:numId="10">
    <w:abstractNumId w:val="0"/>
  </w:num>
  <w:num w:numId="11">
    <w:abstractNumId w:val="30"/>
  </w:num>
  <w:num w:numId="12">
    <w:abstractNumId w:val="53"/>
  </w:num>
  <w:num w:numId="13">
    <w:abstractNumId w:val="44"/>
  </w:num>
  <w:num w:numId="14">
    <w:abstractNumId w:val="80"/>
  </w:num>
  <w:num w:numId="15">
    <w:abstractNumId w:val="36"/>
  </w:num>
  <w:num w:numId="16">
    <w:abstractNumId w:val="48"/>
  </w:num>
  <w:num w:numId="17">
    <w:abstractNumId w:val="68"/>
  </w:num>
  <w:num w:numId="18">
    <w:abstractNumId w:val="63"/>
  </w:num>
  <w:num w:numId="19">
    <w:abstractNumId w:val="40"/>
  </w:num>
  <w:num w:numId="20">
    <w:abstractNumId w:val="21"/>
  </w:num>
  <w:num w:numId="21">
    <w:abstractNumId w:val="16"/>
  </w:num>
  <w:num w:numId="22">
    <w:abstractNumId w:val="71"/>
  </w:num>
  <w:num w:numId="23">
    <w:abstractNumId w:val="75"/>
  </w:num>
  <w:num w:numId="24">
    <w:abstractNumId w:val="49"/>
  </w:num>
  <w:num w:numId="25">
    <w:abstractNumId w:val="28"/>
  </w:num>
  <w:num w:numId="26">
    <w:abstractNumId w:val="3"/>
  </w:num>
  <w:num w:numId="27">
    <w:abstractNumId w:val="56"/>
  </w:num>
  <w:num w:numId="28">
    <w:abstractNumId w:val="57"/>
  </w:num>
  <w:num w:numId="29">
    <w:abstractNumId w:val="42"/>
  </w:num>
  <w:num w:numId="30">
    <w:abstractNumId w:val="66"/>
  </w:num>
  <w:num w:numId="31">
    <w:abstractNumId w:val="64"/>
  </w:num>
  <w:num w:numId="32">
    <w:abstractNumId w:val="4"/>
  </w:num>
  <w:num w:numId="33">
    <w:abstractNumId w:val="11"/>
  </w:num>
  <w:num w:numId="34">
    <w:abstractNumId w:val="55"/>
  </w:num>
  <w:num w:numId="35">
    <w:abstractNumId w:val="77"/>
  </w:num>
  <w:num w:numId="36">
    <w:abstractNumId w:val="24"/>
  </w:num>
  <w:num w:numId="37">
    <w:abstractNumId w:val="46"/>
  </w:num>
  <w:num w:numId="38">
    <w:abstractNumId w:val="76"/>
  </w:num>
  <w:num w:numId="39">
    <w:abstractNumId w:val="26"/>
  </w:num>
  <w:num w:numId="40">
    <w:abstractNumId w:val="23"/>
  </w:num>
  <w:num w:numId="41">
    <w:abstractNumId w:val="17"/>
  </w:num>
  <w:num w:numId="42">
    <w:abstractNumId w:val="41"/>
  </w:num>
  <w:num w:numId="43">
    <w:abstractNumId w:val="67"/>
  </w:num>
  <w:num w:numId="44">
    <w:abstractNumId w:val="6"/>
  </w:num>
  <w:num w:numId="45">
    <w:abstractNumId w:val="81"/>
  </w:num>
  <w:num w:numId="46">
    <w:abstractNumId w:val="10"/>
  </w:num>
  <w:num w:numId="47">
    <w:abstractNumId w:val="79"/>
  </w:num>
  <w:num w:numId="48">
    <w:abstractNumId w:val="37"/>
  </w:num>
  <w:num w:numId="49">
    <w:abstractNumId w:val="27"/>
  </w:num>
  <w:num w:numId="50">
    <w:abstractNumId w:val="29"/>
  </w:num>
  <w:num w:numId="51">
    <w:abstractNumId w:val="9"/>
  </w:num>
  <w:num w:numId="52">
    <w:abstractNumId w:val="60"/>
  </w:num>
  <w:num w:numId="53">
    <w:abstractNumId w:val="50"/>
  </w:num>
  <w:num w:numId="54">
    <w:abstractNumId w:val="15"/>
  </w:num>
  <w:num w:numId="55">
    <w:abstractNumId w:val="5"/>
  </w:num>
  <w:num w:numId="56">
    <w:abstractNumId w:val="19"/>
  </w:num>
  <w:num w:numId="57">
    <w:abstractNumId w:val="61"/>
  </w:num>
  <w:num w:numId="58">
    <w:abstractNumId w:val="18"/>
  </w:num>
  <w:num w:numId="59">
    <w:abstractNumId w:val="31"/>
  </w:num>
  <w:num w:numId="6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8"/>
  </w:num>
  <w:num w:numId="63">
    <w:abstractNumId w:val="58"/>
  </w:num>
  <w:num w:numId="64">
    <w:abstractNumId w:val="38"/>
  </w:num>
  <w:num w:numId="65">
    <w:abstractNumId w:val="62"/>
  </w:num>
  <w:num w:numId="66">
    <w:abstractNumId w:val="33"/>
  </w:num>
  <w:num w:numId="67">
    <w:abstractNumId w:val="25"/>
  </w:num>
  <w:num w:numId="68">
    <w:abstractNumId w:val="70"/>
  </w:num>
  <w:num w:numId="69">
    <w:abstractNumId w:val="74"/>
  </w:num>
  <w:num w:numId="70">
    <w:abstractNumId w:val="59"/>
  </w:num>
  <w:num w:numId="71">
    <w:abstractNumId w:val="43"/>
  </w:num>
  <w:num w:numId="72">
    <w:abstractNumId w:val="65"/>
  </w:num>
  <w:num w:numId="73">
    <w:abstractNumId w:val="52"/>
  </w:num>
  <w:num w:numId="74">
    <w:abstractNumId w:val="1"/>
  </w:num>
  <w:num w:numId="75">
    <w:abstractNumId w:val="7"/>
  </w:num>
  <w:num w:numId="76">
    <w:abstractNumId w:val="73"/>
    <w:lvlOverride w:ilvl="0">
      <w:startOverride w:val="1"/>
    </w:lvlOverride>
    <w:lvlOverride w:ilvl="1"/>
    <w:lvlOverride w:ilvl="2"/>
    <w:lvlOverride w:ilvl="3"/>
    <w:lvlOverride w:ilvl="4"/>
    <w:lvlOverride w:ilvl="5"/>
    <w:lvlOverride w:ilvl="6"/>
    <w:lvlOverride w:ilvl="7"/>
    <w:lvlOverride w:ilvl="8"/>
  </w:num>
  <w:num w:numId="77">
    <w:abstractNumId w:val="51"/>
  </w:num>
  <w:num w:numId="78">
    <w:abstractNumId w:val="35"/>
  </w:num>
  <w:num w:numId="79">
    <w:abstractNumId w:val="69"/>
  </w:num>
  <w:num w:numId="80">
    <w:abstractNumId w:val="13"/>
  </w:num>
  <w:num w:numId="81">
    <w:abstractNumId w:val="22"/>
  </w:num>
  <w:num w:numId="82">
    <w:abstractNumId w:val="12"/>
  </w:num>
  <w:num w:numId="83">
    <w:abstractNumId w:val="1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680"/>
    <w:rsid w:val="00000AF0"/>
    <w:rsid w:val="00001492"/>
    <w:rsid w:val="00001FAE"/>
    <w:rsid w:val="00001FF9"/>
    <w:rsid w:val="00003550"/>
    <w:rsid w:val="00003D6C"/>
    <w:rsid w:val="0000440A"/>
    <w:rsid w:val="0000568A"/>
    <w:rsid w:val="00005CC0"/>
    <w:rsid w:val="000067A7"/>
    <w:rsid w:val="0000684F"/>
    <w:rsid w:val="000108F1"/>
    <w:rsid w:val="0001110F"/>
    <w:rsid w:val="00011FD2"/>
    <w:rsid w:val="0001471D"/>
    <w:rsid w:val="00015C13"/>
    <w:rsid w:val="000176F9"/>
    <w:rsid w:val="000228A6"/>
    <w:rsid w:val="00022D47"/>
    <w:rsid w:val="00022FA9"/>
    <w:rsid w:val="00023951"/>
    <w:rsid w:val="00027F5E"/>
    <w:rsid w:val="00030034"/>
    <w:rsid w:val="00030D2D"/>
    <w:rsid w:val="000328D2"/>
    <w:rsid w:val="00032F88"/>
    <w:rsid w:val="00033963"/>
    <w:rsid w:val="00034F5F"/>
    <w:rsid w:val="000362E4"/>
    <w:rsid w:val="00036932"/>
    <w:rsid w:val="00036D1A"/>
    <w:rsid w:val="0004006D"/>
    <w:rsid w:val="00040891"/>
    <w:rsid w:val="00040940"/>
    <w:rsid w:val="00041657"/>
    <w:rsid w:val="00045E32"/>
    <w:rsid w:val="00046B88"/>
    <w:rsid w:val="00046F0C"/>
    <w:rsid w:val="0004711C"/>
    <w:rsid w:val="00050BD6"/>
    <w:rsid w:val="000520D2"/>
    <w:rsid w:val="00052547"/>
    <w:rsid w:val="0005259E"/>
    <w:rsid w:val="000529A2"/>
    <w:rsid w:val="000539D2"/>
    <w:rsid w:val="00053DF6"/>
    <w:rsid w:val="00054B32"/>
    <w:rsid w:val="000554E7"/>
    <w:rsid w:val="000577CF"/>
    <w:rsid w:val="0006052B"/>
    <w:rsid w:val="0006291E"/>
    <w:rsid w:val="00062BE5"/>
    <w:rsid w:val="00062F7F"/>
    <w:rsid w:val="00063BE5"/>
    <w:rsid w:val="00064823"/>
    <w:rsid w:val="0006657C"/>
    <w:rsid w:val="00066C4D"/>
    <w:rsid w:val="00067455"/>
    <w:rsid w:val="00067DC4"/>
    <w:rsid w:val="00070039"/>
    <w:rsid w:val="00071AF7"/>
    <w:rsid w:val="00071BA5"/>
    <w:rsid w:val="00071BB5"/>
    <w:rsid w:val="00074127"/>
    <w:rsid w:val="000750A5"/>
    <w:rsid w:val="00075A5C"/>
    <w:rsid w:val="00075E76"/>
    <w:rsid w:val="000764A2"/>
    <w:rsid w:val="00076FE3"/>
    <w:rsid w:val="000804AB"/>
    <w:rsid w:val="000808C0"/>
    <w:rsid w:val="00080DD4"/>
    <w:rsid w:val="0008135B"/>
    <w:rsid w:val="00082962"/>
    <w:rsid w:val="00082985"/>
    <w:rsid w:val="00082B09"/>
    <w:rsid w:val="00083F93"/>
    <w:rsid w:val="00084741"/>
    <w:rsid w:val="00087C91"/>
    <w:rsid w:val="0009015F"/>
    <w:rsid w:val="00091310"/>
    <w:rsid w:val="00091CD6"/>
    <w:rsid w:val="00092D4C"/>
    <w:rsid w:val="00096F5C"/>
    <w:rsid w:val="000A342A"/>
    <w:rsid w:val="000A358F"/>
    <w:rsid w:val="000A3CB1"/>
    <w:rsid w:val="000A4B86"/>
    <w:rsid w:val="000A6CC8"/>
    <w:rsid w:val="000A7A47"/>
    <w:rsid w:val="000B0E63"/>
    <w:rsid w:val="000B1C8B"/>
    <w:rsid w:val="000B3FA5"/>
    <w:rsid w:val="000B4186"/>
    <w:rsid w:val="000B4D5A"/>
    <w:rsid w:val="000B4EE8"/>
    <w:rsid w:val="000B54D6"/>
    <w:rsid w:val="000B5FD2"/>
    <w:rsid w:val="000B6D91"/>
    <w:rsid w:val="000C09E8"/>
    <w:rsid w:val="000C0D7E"/>
    <w:rsid w:val="000C2588"/>
    <w:rsid w:val="000C266C"/>
    <w:rsid w:val="000C2721"/>
    <w:rsid w:val="000C7D51"/>
    <w:rsid w:val="000D0D0E"/>
    <w:rsid w:val="000D0DE7"/>
    <w:rsid w:val="000D1207"/>
    <w:rsid w:val="000D1372"/>
    <w:rsid w:val="000D20BD"/>
    <w:rsid w:val="000D35D3"/>
    <w:rsid w:val="000D3C3B"/>
    <w:rsid w:val="000D3C4E"/>
    <w:rsid w:val="000D47C8"/>
    <w:rsid w:val="000D4FA5"/>
    <w:rsid w:val="000D5018"/>
    <w:rsid w:val="000D5386"/>
    <w:rsid w:val="000D6B04"/>
    <w:rsid w:val="000D6E05"/>
    <w:rsid w:val="000E12FD"/>
    <w:rsid w:val="000E16F3"/>
    <w:rsid w:val="000E178C"/>
    <w:rsid w:val="000E19E9"/>
    <w:rsid w:val="000E2043"/>
    <w:rsid w:val="000E2E8E"/>
    <w:rsid w:val="000E30F9"/>
    <w:rsid w:val="000E4415"/>
    <w:rsid w:val="000E541B"/>
    <w:rsid w:val="000E5583"/>
    <w:rsid w:val="000E6091"/>
    <w:rsid w:val="000E6536"/>
    <w:rsid w:val="000E6D7C"/>
    <w:rsid w:val="000F09CD"/>
    <w:rsid w:val="000F23F9"/>
    <w:rsid w:val="000F4C6C"/>
    <w:rsid w:val="000F6B97"/>
    <w:rsid w:val="000F6EF2"/>
    <w:rsid w:val="000F7BCE"/>
    <w:rsid w:val="001003FE"/>
    <w:rsid w:val="00100DA1"/>
    <w:rsid w:val="00101A83"/>
    <w:rsid w:val="001040B9"/>
    <w:rsid w:val="00104A1F"/>
    <w:rsid w:val="001053C8"/>
    <w:rsid w:val="0010575A"/>
    <w:rsid w:val="001059C6"/>
    <w:rsid w:val="00110D99"/>
    <w:rsid w:val="00111DFC"/>
    <w:rsid w:val="001132C9"/>
    <w:rsid w:val="00113FB8"/>
    <w:rsid w:val="001179E0"/>
    <w:rsid w:val="00117A58"/>
    <w:rsid w:val="00117DC8"/>
    <w:rsid w:val="001204E8"/>
    <w:rsid w:val="001210B9"/>
    <w:rsid w:val="00121419"/>
    <w:rsid w:val="001225B8"/>
    <w:rsid w:val="001225FE"/>
    <w:rsid w:val="001239CD"/>
    <w:rsid w:val="00124C66"/>
    <w:rsid w:val="00125EA8"/>
    <w:rsid w:val="00126EB5"/>
    <w:rsid w:val="0013017E"/>
    <w:rsid w:val="0013036B"/>
    <w:rsid w:val="001308A8"/>
    <w:rsid w:val="001356FD"/>
    <w:rsid w:val="00136A9A"/>
    <w:rsid w:val="00141349"/>
    <w:rsid w:val="00142668"/>
    <w:rsid w:val="00142F09"/>
    <w:rsid w:val="001433A1"/>
    <w:rsid w:val="001442FA"/>
    <w:rsid w:val="0014623F"/>
    <w:rsid w:val="00146906"/>
    <w:rsid w:val="00147477"/>
    <w:rsid w:val="00150334"/>
    <w:rsid w:val="00151995"/>
    <w:rsid w:val="00154326"/>
    <w:rsid w:val="00154A03"/>
    <w:rsid w:val="00155098"/>
    <w:rsid w:val="0015523F"/>
    <w:rsid w:val="001564BA"/>
    <w:rsid w:val="001569B4"/>
    <w:rsid w:val="00156F54"/>
    <w:rsid w:val="0015735D"/>
    <w:rsid w:val="00157742"/>
    <w:rsid w:val="00157B82"/>
    <w:rsid w:val="00157EDA"/>
    <w:rsid w:val="00161ACE"/>
    <w:rsid w:val="001623CB"/>
    <w:rsid w:val="001636C0"/>
    <w:rsid w:val="001638D1"/>
    <w:rsid w:val="001659AC"/>
    <w:rsid w:val="00165DAE"/>
    <w:rsid w:val="00167A01"/>
    <w:rsid w:val="00167AD1"/>
    <w:rsid w:val="001702EA"/>
    <w:rsid w:val="0017036A"/>
    <w:rsid w:val="00170AAF"/>
    <w:rsid w:val="00171316"/>
    <w:rsid w:val="00173C3C"/>
    <w:rsid w:val="00174F58"/>
    <w:rsid w:val="001809E2"/>
    <w:rsid w:val="00180E79"/>
    <w:rsid w:val="00181292"/>
    <w:rsid w:val="00181534"/>
    <w:rsid w:val="00181C68"/>
    <w:rsid w:val="001822EB"/>
    <w:rsid w:val="00184ECF"/>
    <w:rsid w:val="00185788"/>
    <w:rsid w:val="00185861"/>
    <w:rsid w:val="0018616B"/>
    <w:rsid w:val="0018665D"/>
    <w:rsid w:val="00186E8C"/>
    <w:rsid w:val="00190941"/>
    <w:rsid w:val="00190DE1"/>
    <w:rsid w:val="0019115D"/>
    <w:rsid w:val="00192087"/>
    <w:rsid w:val="00192393"/>
    <w:rsid w:val="00192A18"/>
    <w:rsid w:val="00193C55"/>
    <w:rsid w:val="00195784"/>
    <w:rsid w:val="00197E47"/>
    <w:rsid w:val="001A1267"/>
    <w:rsid w:val="001A1374"/>
    <w:rsid w:val="001A2FA7"/>
    <w:rsid w:val="001A421E"/>
    <w:rsid w:val="001A4B9B"/>
    <w:rsid w:val="001A547D"/>
    <w:rsid w:val="001A6508"/>
    <w:rsid w:val="001A6849"/>
    <w:rsid w:val="001A6B3C"/>
    <w:rsid w:val="001A743F"/>
    <w:rsid w:val="001A7DF6"/>
    <w:rsid w:val="001B0272"/>
    <w:rsid w:val="001B0A60"/>
    <w:rsid w:val="001B234D"/>
    <w:rsid w:val="001B5BB7"/>
    <w:rsid w:val="001C0ADB"/>
    <w:rsid w:val="001C0B61"/>
    <w:rsid w:val="001C0C71"/>
    <w:rsid w:val="001C2E4F"/>
    <w:rsid w:val="001D0C2C"/>
    <w:rsid w:val="001D2280"/>
    <w:rsid w:val="001D2609"/>
    <w:rsid w:val="001D7216"/>
    <w:rsid w:val="001D788B"/>
    <w:rsid w:val="001E0F17"/>
    <w:rsid w:val="001E11EB"/>
    <w:rsid w:val="001E331C"/>
    <w:rsid w:val="001E3AF4"/>
    <w:rsid w:val="001E4930"/>
    <w:rsid w:val="001E4A01"/>
    <w:rsid w:val="001E4D41"/>
    <w:rsid w:val="001E72B0"/>
    <w:rsid w:val="001E7C33"/>
    <w:rsid w:val="001F0577"/>
    <w:rsid w:val="001F0F15"/>
    <w:rsid w:val="001F153C"/>
    <w:rsid w:val="001F2EED"/>
    <w:rsid w:val="001F5D7D"/>
    <w:rsid w:val="001F64AA"/>
    <w:rsid w:val="001F735D"/>
    <w:rsid w:val="001F7B47"/>
    <w:rsid w:val="001F7E33"/>
    <w:rsid w:val="00200B57"/>
    <w:rsid w:val="00201831"/>
    <w:rsid w:val="00201EE5"/>
    <w:rsid w:val="00202BAC"/>
    <w:rsid w:val="00202C22"/>
    <w:rsid w:val="00203944"/>
    <w:rsid w:val="002042A4"/>
    <w:rsid w:val="002042D9"/>
    <w:rsid w:val="002072CB"/>
    <w:rsid w:val="002107B3"/>
    <w:rsid w:val="00210B53"/>
    <w:rsid w:val="002114FC"/>
    <w:rsid w:val="0021177A"/>
    <w:rsid w:val="0021214D"/>
    <w:rsid w:val="002125DC"/>
    <w:rsid w:val="00212B92"/>
    <w:rsid w:val="00212F4F"/>
    <w:rsid w:val="00213297"/>
    <w:rsid w:val="0021367E"/>
    <w:rsid w:val="0021585E"/>
    <w:rsid w:val="00216433"/>
    <w:rsid w:val="002206DC"/>
    <w:rsid w:val="00220BB0"/>
    <w:rsid w:val="00220F95"/>
    <w:rsid w:val="002221F2"/>
    <w:rsid w:val="0022234F"/>
    <w:rsid w:val="00223597"/>
    <w:rsid w:val="00223FC2"/>
    <w:rsid w:val="0022437D"/>
    <w:rsid w:val="00226175"/>
    <w:rsid w:val="0022624B"/>
    <w:rsid w:val="002275F6"/>
    <w:rsid w:val="0023130D"/>
    <w:rsid w:val="00231504"/>
    <w:rsid w:val="00231F9B"/>
    <w:rsid w:val="0023276F"/>
    <w:rsid w:val="002328F2"/>
    <w:rsid w:val="002343A0"/>
    <w:rsid w:val="00234D14"/>
    <w:rsid w:val="002350D8"/>
    <w:rsid w:val="00235926"/>
    <w:rsid w:val="00235CBD"/>
    <w:rsid w:val="00236252"/>
    <w:rsid w:val="002363FE"/>
    <w:rsid w:val="00237D3E"/>
    <w:rsid w:val="00237DDA"/>
    <w:rsid w:val="00237F51"/>
    <w:rsid w:val="00240622"/>
    <w:rsid w:val="0024072B"/>
    <w:rsid w:val="00241A37"/>
    <w:rsid w:val="00242ED8"/>
    <w:rsid w:val="002442D7"/>
    <w:rsid w:val="00244BB3"/>
    <w:rsid w:val="002454C1"/>
    <w:rsid w:val="002472F3"/>
    <w:rsid w:val="00251746"/>
    <w:rsid w:val="002530BE"/>
    <w:rsid w:val="00253AE5"/>
    <w:rsid w:val="00253E78"/>
    <w:rsid w:val="0025463A"/>
    <w:rsid w:val="00254975"/>
    <w:rsid w:val="00255AEC"/>
    <w:rsid w:val="002564B2"/>
    <w:rsid w:val="002604A5"/>
    <w:rsid w:val="0026499D"/>
    <w:rsid w:val="00265F46"/>
    <w:rsid w:val="00266908"/>
    <w:rsid w:val="002672DC"/>
    <w:rsid w:val="0026737C"/>
    <w:rsid w:val="00270DD7"/>
    <w:rsid w:val="00271F23"/>
    <w:rsid w:val="00272CCC"/>
    <w:rsid w:val="002754D3"/>
    <w:rsid w:val="00275B68"/>
    <w:rsid w:val="002764EE"/>
    <w:rsid w:val="002765EF"/>
    <w:rsid w:val="002769B6"/>
    <w:rsid w:val="002771FB"/>
    <w:rsid w:val="00277598"/>
    <w:rsid w:val="00280BC5"/>
    <w:rsid w:val="00280C09"/>
    <w:rsid w:val="00281974"/>
    <w:rsid w:val="00282A93"/>
    <w:rsid w:val="0028322A"/>
    <w:rsid w:val="00283623"/>
    <w:rsid w:val="00284562"/>
    <w:rsid w:val="00284E9A"/>
    <w:rsid w:val="00285D9D"/>
    <w:rsid w:val="002866DB"/>
    <w:rsid w:val="002872F6"/>
    <w:rsid w:val="00290657"/>
    <w:rsid w:val="00290E88"/>
    <w:rsid w:val="0029139C"/>
    <w:rsid w:val="0029177F"/>
    <w:rsid w:val="00291A78"/>
    <w:rsid w:val="00291A8F"/>
    <w:rsid w:val="00293BE8"/>
    <w:rsid w:val="00294CB8"/>
    <w:rsid w:val="00294FDF"/>
    <w:rsid w:val="00296176"/>
    <w:rsid w:val="00297E4F"/>
    <w:rsid w:val="002A1309"/>
    <w:rsid w:val="002A2E6B"/>
    <w:rsid w:val="002A4053"/>
    <w:rsid w:val="002A4F77"/>
    <w:rsid w:val="002A5E40"/>
    <w:rsid w:val="002A5FE2"/>
    <w:rsid w:val="002A73E3"/>
    <w:rsid w:val="002A78C4"/>
    <w:rsid w:val="002A7C83"/>
    <w:rsid w:val="002B10DA"/>
    <w:rsid w:val="002B142B"/>
    <w:rsid w:val="002B161D"/>
    <w:rsid w:val="002B1F5E"/>
    <w:rsid w:val="002B299E"/>
    <w:rsid w:val="002B2E19"/>
    <w:rsid w:val="002B345A"/>
    <w:rsid w:val="002B3EDA"/>
    <w:rsid w:val="002B4168"/>
    <w:rsid w:val="002B5105"/>
    <w:rsid w:val="002B550D"/>
    <w:rsid w:val="002B5C30"/>
    <w:rsid w:val="002B5E60"/>
    <w:rsid w:val="002B61E4"/>
    <w:rsid w:val="002B759A"/>
    <w:rsid w:val="002B7B18"/>
    <w:rsid w:val="002B7CE2"/>
    <w:rsid w:val="002C0FBB"/>
    <w:rsid w:val="002C1F56"/>
    <w:rsid w:val="002C3BA9"/>
    <w:rsid w:val="002C5382"/>
    <w:rsid w:val="002C5A6F"/>
    <w:rsid w:val="002C67FE"/>
    <w:rsid w:val="002C6B94"/>
    <w:rsid w:val="002C741B"/>
    <w:rsid w:val="002C748C"/>
    <w:rsid w:val="002C7A25"/>
    <w:rsid w:val="002D19C9"/>
    <w:rsid w:val="002D24BF"/>
    <w:rsid w:val="002D2977"/>
    <w:rsid w:val="002D4BF3"/>
    <w:rsid w:val="002D526F"/>
    <w:rsid w:val="002D6CB1"/>
    <w:rsid w:val="002D7597"/>
    <w:rsid w:val="002E0800"/>
    <w:rsid w:val="002E0ACE"/>
    <w:rsid w:val="002E0D3C"/>
    <w:rsid w:val="002E2A5F"/>
    <w:rsid w:val="002E4E94"/>
    <w:rsid w:val="002E53D5"/>
    <w:rsid w:val="002E5F18"/>
    <w:rsid w:val="002E626D"/>
    <w:rsid w:val="002E70C7"/>
    <w:rsid w:val="002E7515"/>
    <w:rsid w:val="002E7610"/>
    <w:rsid w:val="002F21E6"/>
    <w:rsid w:val="002F2237"/>
    <w:rsid w:val="002F4658"/>
    <w:rsid w:val="002F4B04"/>
    <w:rsid w:val="002F60DB"/>
    <w:rsid w:val="002F718C"/>
    <w:rsid w:val="002F78F5"/>
    <w:rsid w:val="003000B3"/>
    <w:rsid w:val="00300439"/>
    <w:rsid w:val="003014FB"/>
    <w:rsid w:val="00301E74"/>
    <w:rsid w:val="00302835"/>
    <w:rsid w:val="00302B17"/>
    <w:rsid w:val="0030365E"/>
    <w:rsid w:val="00304B33"/>
    <w:rsid w:val="00304C72"/>
    <w:rsid w:val="00304CFB"/>
    <w:rsid w:val="00304D7B"/>
    <w:rsid w:val="00306D49"/>
    <w:rsid w:val="00307131"/>
    <w:rsid w:val="00307408"/>
    <w:rsid w:val="00307C46"/>
    <w:rsid w:val="00310051"/>
    <w:rsid w:val="003111E4"/>
    <w:rsid w:val="00311585"/>
    <w:rsid w:val="003126A4"/>
    <w:rsid w:val="00312F78"/>
    <w:rsid w:val="00313CCE"/>
    <w:rsid w:val="003141A9"/>
    <w:rsid w:val="00314842"/>
    <w:rsid w:val="00315558"/>
    <w:rsid w:val="00315EA1"/>
    <w:rsid w:val="00316C54"/>
    <w:rsid w:val="0032111A"/>
    <w:rsid w:val="003214D8"/>
    <w:rsid w:val="00321D69"/>
    <w:rsid w:val="00322AD2"/>
    <w:rsid w:val="00323862"/>
    <w:rsid w:val="003257FF"/>
    <w:rsid w:val="00326FC4"/>
    <w:rsid w:val="00327B9D"/>
    <w:rsid w:val="0033026C"/>
    <w:rsid w:val="00331C67"/>
    <w:rsid w:val="003335B6"/>
    <w:rsid w:val="0033398F"/>
    <w:rsid w:val="00336202"/>
    <w:rsid w:val="00337D3D"/>
    <w:rsid w:val="0034051D"/>
    <w:rsid w:val="00340B6D"/>
    <w:rsid w:val="00340DED"/>
    <w:rsid w:val="00341037"/>
    <w:rsid w:val="00342224"/>
    <w:rsid w:val="003433B6"/>
    <w:rsid w:val="0034668B"/>
    <w:rsid w:val="003507A5"/>
    <w:rsid w:val="00351B42"/>
    <w:rsid w:val="003528A7"/>
    <w:rsid w:val="00353F2E"/>
    <w:rsid w:val="00354B95"/>
    <w:rsid w:val="00355E2B"/>
    <w:rsid w:val="00356166"/>
    <w:rsid w:val="0036205E"/>
    <w:rsid w:val="00362A46"/>
    <w:rsid w:val="00364003"/>
    <w:rsid w:val="0036441F"/>
    <w:rsid w:val="0036446C"/>
    <w:rsid w:val="00364650"/>
    <w:rsid w:val="00365C8B"/>
    <w:rsid w:val="00367105"/>
    <w:rsid w:val="00370220"/>
    <w:rsid w:val="00370954"/>
    <w:rsid w:val="003711F0"/>
    <w:rsid w:val="003728F8"/>
    <w:rsid w:val="0037501E"/>
    <w:rsid w:val="00376FD1"/>
    <w:rsid w:val="00380E54"/>
    <w:rsid w:val="003814D1"/>
    <w:rsid w:val="0038308E"/>
    <w:rsid w:val="00384680"/>
    <w:rsid w:val="003848D4"/>
    <w:rsid w:val="003855BF"/>
    <w:rsid w:val="00386456"/>
    <w:rsid w:val="00386A0C"/>
    <w:rsid w:val="00386C86"/>
    <w:rsid w:val="0039041D"/>
    <w:rsid w:val="0039052A"/>
    <w:rsid w:val="00390ED4"/>
    <w:rsid w:val="00391ECE"/>
    <w:rsid w:val="00393E43"/>
    <w:rsid w:val="0039443B"/>
    <w:rsid w:val="003945F4"/>
    <w:rsid w:val="00394C46"/>
    <w:rsid w:val="0039599A"/>
    <w:rsid w:val="0039716C"/>
    <w:rsid w:val="003A000B"/>
    <w:rsid w:val="003A0685"/>
    <w:rsid w:val="003A0E18"/>
    <w:rsid w:val="003A0EEB"/>
    <w:rsid w:val="003A180D"/>
    <w:rsid w:val="003A20B5"/>
    <w:rsid w:val="003A3617"/>
    <w:rsid w:val="003A3887"/>
    <w:rsid w:val="003A40AF"/>
    <w:rsid w:val="003A671E"/>
    <w:rsid w:val="003A7AC1"/>
    <w:rsid w:val="003A7E3E"/>
    <w:rsid w:val="003B000A"/>
    <w:rsid w:val="003B0140"/>
    <w:rsid w:val="003B04B3"/>
    <w:rsid w:val="003B0723"/>
    <w:rsid w:val="003B0C6C"/>
    <w:rsid w:val="003B0F7F"/>
    <w:rsid w:val="003B1745"/>
    <w:rsid w:val="003B1EC8"/>
    <w:rsid w:val="003B1F1F"/>
    <w:rsid w:val="003B3C89"/>
    <w:rsid w:val="003B4B03"/>
    <w:rsid w:val="003B5606"/>
    <w:rsid w:val="003B5D7E"/>
    <w:rsid w:val="003B7CEC"/>
    <w:rsid w:val="003C0421"/>
    <w:rsid w:val="003C07E8"/>
    <w:rsid w:val="003C32BA"/>
    <w:rsid w:val="003C37E6"/>
    <w:rsid w:val="003C3E58"/>
    <w:rsid w:val="003C5353"/>
    <w:rsid w:val="003C642F"/>
    <w:rsid w:val="003C7A75"/>
    <w:rsid w:val="003D0098"/>
    <w:rsid w:val="003D0539"/>
    <w:rsid w:val="003D2234"/>
    <w:rsid w:val="003D26A7"/>
    <w:rsid w:val="003D2BDA"/>
    <w:rsid w:val="003D30DA"/>
    <w:rsid w:val="003D3662"/>
    <w:rsid w:val="003D3965"/>
    <w:rsid w:val="003D5CEB"/>
    <w:rsid w:val="003D7352"/>
    <w:rsid w:val="003E0F13"/>
    <w:rsid w:val="003E2C4A"/>
    <w:rsid w:val="003E2D24"/>
    <w:rsid w:val="003E335C"/>
    <w:rsid w:val="003E6C92"/>
    <w:rsid w:val="003E7268"/>
    <w:rsid w:val="003F0786"/>
    <w:rsid w:val="003F0E09"/>
    <w:rsid w:val="003F12EC"/>
    <w:rsid w:val="003F1E5B"/>
    <w:rsid w:val="003F227F"/>
    <w:rsid w:val="003F282A"/>
    <w:rsid w:val="003F2B2C"/>
    <w:rsid w:val="003F34F4"/>
    <w:rsid w:val="003F5906"/>
    <w:rsid w:val="003F5F89"/>
    <w:rsid w:val="003F693A"/>
    <w:rsid w:val="003F6C86"/>
    <w:rsid w:val="003F7195"/>
    <w:rsid w:val="003F75E9"/>
    <w:rsid w:val="003F7BD4"/>
    <w:rsid w:val="00401230"/>
    <w:rsid w:val="004037D3"/>
    <w:rsid w:val="00403810"/>
    <w:rsid w:val="00405F45"/>
    <w:rsid w:val="0040677D"/>
    <w:rsid w:val="004079C5"/>
    <w:rsid w:val="0041029C"/>
    <w:rsid w:val="00411652"/>
    <w:rsid w:val="00411F35"/>
    <w:rsid w:val="004121DD"/>
    <w:rsid w:val="004138B1"/>
    <w:rsid w:val="00413E71"/>
    <w:rsid w:val="00414593"/>
    <w:rsid w:val="0041689D"/>
    <w:rsid w:val="00416F3A"/>
    <w:rsid w:val="00417D72"/>
    <w:rsid w:val="00420445"/>
    <w:rsid w:val="004225B1"/>
    <w:rsid w:val="004237E5"/>
    <w:rsid w:val="00423BC5"/>
    <w:rsid w:val="00424102"/>
    <w:rsid w:val="00425415"/>
    <w:rsid w:val="00425F4C"/>
    <w:rsid w:val="0042689E"/>
    <w:rsid w:val="00427122"/>
    <w:rsid w:val="00427FDE"/>
    <w:rsid w:val="0043134C"/>
    <w:rsid w:val="0043271D"/>
    <w:rsid w:val="00432EAC"/>
    <w:rsid w:val="00434415"/>
    <w:rsid w:val="0043525F"/>
    <w:rsid w:val="00435DFF"/>
    <w:rsid w:val="00436620"/>
    <w:rsid w:val="00440730"/>
    <w:rsid w:val="004408AB"/>
    <w:rsid w:val="00440D43"/>
    <w:rsid w:val="004410F8"/>
    <w:rsid w:val="00442304"/>
    <w:rsid w:val="00442A55"/>
    <w:rsid w:val="004443E5"/>
    <w:rsid w:val="00445741"/>
    <w:rsid w:val="00446037"/>
    <w:rsid w:val="00446B57"/>
    <w:rsid w:val="00446C77"/>
    <w:rsid w:val="00450FD3"/>
    <w:rsid w:val="0045184F"/>
    <w:rsid w:val="00452491"/>
    <w:rsid w:val="00454106"/>
    <w:rsid w:val="004550DB"/>
    <w:rsid w:val="004566DB"/>
    <w:rsid w:val="00460072"/>
    <w:rsid w:val="004606E9"/>
    <w:rsid w:val="00460C6C"/>
    <w:rsid w:val="00461977"/>
    <w:rsid w:val="004639DD"/>
    <w:rsid w:val="00464F6E"/>
    <w:rsid w:val="00467F1F"/>
    <w:rsid w:val="004703FF"/>
    <w:rsid w:val="0047204E"/>
    <w:rsid w:val="00473A29"/>
    <w:rsid w:val="00473D1A"/>
    <w:rsid w:val="0047581C"/>
    <w:rsid w:val="004766A0"/>
    <w:rsid w:val="00477BBF"/>
    <w:rsid w:val="00477EA6"/>
    <w:rsid w:val="00480ADA"/>
    <w:rsid w:val="00483DEC"/>
    <w:rsid w:val="00485587"/>
    <w:rsid w:val="0048610A"/>
    <w:rsid w:val="00486F3C"/>
    <w:rsid w:val="004870E6"/>
    <w:rsid w:val="0049233A"/>
    <w:rsid w:val="00492D2D"/>
    <w:rsid w:val="00493691"/>
    <w:rsid w:val="004968F0"/>
    <w:rsid w:val="00496B18"/>
    <w:rsid w:val="004975E6"/>
    <w:rsid w:val="004977A3"/>
    <w:rsid w:val="004977A8"/>
    <w:rsid w:val="004A1FA2"/>
    <w:rsid w:val="004A2198"/>
    <w:rsid w:val="004A2681"/>
    <w:rsid w:val="004A2960"/>
    <w:rsid w:val="004A29B2"/>
    <w:rsid w:val="004A396D"/>
    <w:rsid w:val="004A713D"/>
    <w:rsid w:val="004A75F3"/>
    <w:rsid w:val="004A7BD6"/>
    <w:rsid w:val="004B0319"/>
    <w:rsid w:val="004B0506"/>
    <w:rsid w:val="004B1BD6"/>
    <w:rsid w:val="004B1E02"/>
    <w:rsid w:val="004B37A0"/>
    <w:rsid w:val="004B3D25"/>
    <w:rsid w:val="004B402D"/>
    <w:rsid w:val="004B4BD0"/>
    <w:rsid w:val="004B4E94"/>
    <w:rsid w:val="004B65EE"/>
    <w:rsid w:val="004C07C4"/>
    <w:rsid w:val="004C181D"/>
    <w:rsid w:val="004C33F7"/>
    <w:rsid w:val="004C3FA9"/>
    <w:rsid w:val="004C52B2"/>
    <w:rsid w:val="004C5321"/>
    <w:rsid w:val="004C5A50"/>
    <w:rsid w:val="004C642D"/>
    <w:rsid w:val="004C7CD4"/>
    <w:rsid w:val="004C7F62"/>
    <w:rsid w:val="004D109A"/>
    <w:rsid w:val="004D1C41"/>
    <w:rsid w:val="004D2A69"/>
    <w:rsid w:val="004D309F"/>
    <w:rsid w:val="004D324C"/>
    <w:rsid w:val="004D41FC"/>
    <w:rsid w:val="004D6A59"/>
    <w:rsid w:val="004D6D99"/>
    <w:rsid w:val="004D71F7"/>
    <w:rsid w:val="004D76E8"/>
    <w:rsid w:val="004E0A3B"/>
    <w:rsid w:val="004E0DE8"/>
    <w:rsid w:val="004E0FEB"/>
    <w:rsid w:val="004E1C33"/>
    <w:rsid w:val="004E2DC7"/>
    <w:rsid w:val="004E2FD3"/>
    <w:rsid w:val="004E37B3"/>
    <w:rsid w:val="004E5D58"/>
    <w:rsid w:val="004E6495"/>
    <w:rsid w:val="004E65F0"/>
    <w:rsid w:val="004E660D"/>
    <w:rsid w:val="004E72A7"/>
    <w:rsid w:val="004E779A"/>
    <w:rsid w:val="004F034A"/>
    <w:rsid w:val="004F1975"/>
    <w:rsid w:val="004F1C6C"/>
    <w:rsid w:val="004F4CF1"/>
    <w:rsid w:val="004F5419"/>
    <w:rsid w:val="004F5604"/>
    <w:rsid w:val="004F58F9"/>
    <w:rsid w:val="004F59FE"/>
    <w:rsid w:val="00501820"/>
    <w:rsid w:val="005019B8"/>
    <w:rsid w:val="00503EDD"/>
    <w:rsid w:val="005040E2"/>
    <w:rsid w:val="00506569"/>
    <w:rsid w:val="005065CE"/>
    <w:rsid w:val="00506C92"/>
    <w:rsid w:val="00506FAD"/>
    <w:rsid w:val="0050711C"/>
    <w:rsid w:val="0051054F"/>
    <w:rsid w:val="00510EE6"/>
    <w:rsid w:val="005116C5"/>
    <w:rsid w:val="00512C04"/>
    <w:rsid w:val="005145A2"/>
    <w:rsid w:val="0051562E"/>
    <w:rsid w:val="005161BE"/>
    <w:rsid w:val="005176C0"/>
    <w:rsid w:val="00521E52"/>
    <w:rsid w:val="00523716"/>
    <w:rsid w:val="00523CAC"/>
    <w:rsid w:val="00524DEC"/>
    <w:rsid w:val="00525CF4"/>
    <w:rsid w:val="00525E19"/>
    <w:rsid w:val="00525F2A"/>
    <w:rsid w:val="00526D43"/>
    <w:rsid w:val="00527E30"/>
    <w:rsid w:val="005306C3"/>
    <w:rsid w:val="005329A8"/>
    <w:rsid w:val="00532A64"/>
    <w:rsid w:val="0053317B"/>
    <w:rsid w:val="0053656E"/>
    <w:rsid w:val="00537447"/>
    <w:rsid w:val="00537AE8"/>
    <w:rsid w:val="00540B45"/>
    <w:rsid w:val="00541ABE"/>
    <w:rsid w:val="005424D1"/>
    <w:rsid w:val="005426DF"/>
    <w:rsid w:val="005439E8"/>
    <w:rsid w:val="005442D4"/>
    <w:rsid w:val="00544EC2"/>
    <w:rsid w:val="00545429"/>
    <w:rsid w:val="00545AA4"/>
    <w:rsid w:val="00546A33"/>
    <w:rsid w:val="00552053"/>
    <w:rsid w:val="00552A96"/>
    <w:rsid w:val="0055645F"/>
    <w:rsid w:val="005570B9"/>
    <w:rsid w:val="005571F2"/>
    <w:rsid w:val="0055798F"/>
    <w:rsid w:val="00557BAF"/>
    <w:rsid w:val="0056087E"/>
    <w:rsid w:val="00560C1E"/>
    <w:rsid w:val="0056111E"/>
    <w:rsid w:val="00561718"/>
    <w:rsid w:val="00564576"/>
    <w:rsid w:val="00564A3E"/>
    <w:rsid w:val="0056643F"/>
    <w:rsid w:val="005679C1"/>
    <w:rsid w:val="00570752"/>
    <w:rsid w:val="00570CDA"/>
    <w:rsid w:val="00571D6F"/>
    <w:rsid w:val="00572C67"/>
    <w:rsid w:val="00572C81"/>
    <w:rsid w:val="0057498C"/>
    <w:rsid w:val="00574C41"/>
    <w:rsid w:val="005752A1"/>
    <w:rsid w:val="00575349"/>
    <w:rsid w:val="00575ECF"/>
    <w:rsid w:val="005771CF"/>
    <w:rsid w:val="0057741C"/>
    <w:rsid w:val="00581987"/>
    <w:rsid w:val="00581D50"/>
    <w:rsid w:val="00583D20"/>
    <w:rsid w:val="00584B2F"/>
    <w:rsid w:val="005864D8"/>
    <w:rsid w:val="00590510"/>
    <w:rsid w:val="0059090C"/>
    <w:rsid w:val="0059143A"/>
    <w:rsid w:val="0059155A"/>
    <w:rsid w:val="00591C43"/>
    <w:rsid w:val="00592839"/>
    <w:rsid w:val="00593239"/>
    <w:rsid w:val="0059415C"/>
    <w:rsid w:val="00594DE0"/>
    <w:rsid w:val="0059698E"/>
    <w:rsid w:val="005A0F1A"/>
    <w:rsid w:val="005A13A9"/>
    <w:rsid w:val="005A14A9"/>
    <w:rsid w:val="005A174E"/>
    <w:rsid w:val="005A1B0B"/>
    <w:rsid w:val="005A2E14"/>
    <w:rsid w:val="005A4292"/>
    <w:rsid w:val="005A4294"/>
    <w:rsid w:val="005A4B3D"/>
    <w:rsid w:val="005A5EA3"/>
    <w:rsid w:val="005A754F"/>
    <w:rsid w:val="005B06EE"/>
    <w:rsid w:val="005B1CB5"/>
    <w:rsid w:val="005B28F6"/>
    <w:rsid w:val="005B36BD"/>
    <w:rsid w:val="005B677A"/>
    <w:rsid w:val="005B7F83"/>
    <w:rsid w:val="005C01F5"/>
    <w:rsid w:val="005C0678"/>
    <w:rsid w:val="005C1058"/>
    <w:rsid w:val="005C158A"/>
    <w:rsid w:val="005C1A12"/>
    <w:rsid w:val="005C23D6"/>
    <w:rsid w:val="005C338F"/>
    <w:rsid w:val="005C4054"/>
    <w:rsid w:val="005C63FE"/>
    <w:rsid w:val="005C68CD"/>
    <w:rsid w:val="005C6CD8"/>
    <w:rsid w:val="005C71EE"/>
    <w:rsid w:val="005D044E"/>
    <w:rsid w:val="005D24BE"/>
    <w:rsid w:val="005D35AD"/>
    <w:rsid w:val="005D3792"/>
    <w:rsid w:val="005D480C"/>
    <w:rsid w:val="005D550A"/>
    <w:rsid w:val="005D5858"/>
    <w:rsid w:val="005E2749"/>
    <w:rsid w:val="005E33F8"/>
    <w:rsid w:val="005E3F4D"/>
    <w:rsid w:val="005F073E"/>
    <w:rsid w:val="005F2560"/>
    <w:rsid w:val="005F4160"/>
    <w:rsid w:val="005F6409"/>
    <w:rsid w:val="005F6FCB"/>
    <w:rsid w:val="005F7C57"/>
    <w:rsid w:val="00601326"/>
    <w:rsid w:val="006018AF"/>
    <w:rsid w:val="0060217B"/>
    <w:rsid w:val="00603C67"/>
    <w:rsid w:val="006040AE"/>
    <w:rsid w:val="00604C38"/>
    <w:rsid w:val="006055B8"/>
    <w:rsid w:val="0060608C"/>
    <w:rsid w:val="00606CB8"/>
    <w:rsid w:val="00606FA0"/>
    <w:rsid w:val="006109B3"/>
    <w:rsid w:val="006114E1"/>
    <w:rsid w:val="00611792"/>
    <w:rsid w:val="00611E63"/>
    <w:rsid w:val="00612254"/>
    <w:rsid w:val="006150D0"/>
    <w:rsid w:val="006154FF"/>
    <w:rsid w:val="006155C7"/>
    <w:rsid w:val="00616EF6"/>
    <w:rsid w:val="0061702F"/>
    <w:rsid w:val="00623287"/>
    <w:rsid w:val="00624356"/>
    <w:rsid w:val="00626406"/>
    <w:rsid w:val="00626E3E"/>
    <w:rsid w:val="00630C0A"/>
    <w:rsid w:val="00631262"/>
    <w:rsid w:val="00633E17"/>
    <w:rsid w:val="006340A9"/>
    <w:rsid w:val="006355BA"/>
    <w:rsid w:val="00635DD5"/>
    <w:rsid w:val="0063697A"/>
    <w:rsid w:val="00637EE4"/>
    <w:rsid w:val="0064066A"/>
    <w:rsid w:val="006414C6"/>
    <w:rsid w:val="0064157A"/>
    <w:rsid w:val="00641916"/>
    <w:rsid w:val="006424EF"/>
    <w:rsid w:val="006433F1"/>
    <w:rsid w:val="00644807"/>
    <w:rsid w:val="0064640E"/>
    <w:rsid w:val="00646F5A"/>
    <w:rsid w:val="00650C8B"/>
    <w:rsid w:val="006514A2"/>
    <w:rsid w:val="00651D0B"/>
    <w:rsid w:val="00651E10"/>
    <w:rsid w:val="00653AE0"/>
    <w:rsid w:val="00653D80"/>
    <w:rsid w:val="00653F0A"/>
    <w:rsid w:val="00654630"/>
    <w:rsid w:val="0065472D"/>
    <w:rsid w:val="00655303"/>
    <w:rsid w:val="00655335"/>
    <w:rsid w:val="00657CAB"/>
    <w:rsid w:val="0066036C"/>
    <w:rsid w:val="00661297"/>
    <w:rsid w:val="0066245B"/>
    <w:rsid w:val="0066455C"/>
    <w:rsid w:val="0066546E"/>
    <w:rsid w:val="0066659D"/>
    <w:rsid w:val="00666996"/>
    <w:rsid w:val="00666AF2"/>
    <w:rsid w:val="00670454"/>
    <w:rsid w:val="0067151A"/>
    <w:rsid w:val="00671BEF"/>
    <w:rsid w:val="00674934"/>
    <w:rsid w:val="0067629E"/>
    <w:rsid w:val="006764D2"/>
    <w:rsid w:val="0067651D"/>
    <w:rsid w:val="00677CEE"/>
    <w:rsid w:val="0068081A"/>
    <w:rsid w:val="0068198A"/>
    <w:rsid w:val="00681A41"/>
    <w:rsid w:val="00682B2C"/>
    <w:rsid w:val="00682E7B"/>
    <w:rsid w:val="006847B2"/>
    <w:rsid w:val="00686029"/>
    <w:rsid w:val="006867AA"/>
    <w:rsid w:val="00687440"/>
    <w:rsid w:val="00687D3B"/>
    <w:rsid w:val="0069049F"/>
    <w:rsid w:val="006904BD"/>
    <w:rsid w:val="00691876"/>
    <w:rsid w:val="006919FD"/>
    <w:rsid w:val="00694204"/>
    <w:rsid w:val="0069582B"/>
    <w:rsid w:val="006958C2"/>
    <w:rsid w:val="00696409"/>
    <w:rsid w:val="006966D7"/>
    <w:rsid w:val="00697A5C"/>
    <w:rsid w:val="00697BDF"/>
    <w:rsid w:val="006A10D5"/>
    <w:rsid w:val="006A1129"/>
    <w:rsid w:val="006A1A09"/>
    <w:rsid w:val="006A251B"/>
    <w:rsid w:val="006A2D71"/>
    <w:rsid w:val="006A468D"/>
    <w:rsid w:val="006A4899"/>
    <w:rsid w:val="006A6242"/>
    <w:rsid w:val="006A6826"/>
    <w:rsid w:val="006B2299"/>
    <w:rsid w:val="006B26AC"/>
    <w:rsid w:val="006B46AC"/>
    <w:rsid w:val="006B4C7D"/>
    <w:rsid w:val="006B5B3A"/>
    <w:rsid w:val="006B70B0"/>
    <w:rsid w:val="006B767C"/>
    <w:rsid w:val="006C075F"/>
    <w:rsid w:val="006C1375"/>
    <w:rsid w:val="006C1898"/>
    <w:rsid w:val="006C1A86"/>
    <w:rsid w:val="006C2401"/>
    <w:rsid w:val="006C2449"/>
    <w:rsid w:val="006C256B"/>
    <w:rsid w:val="006C2BB3"/>
    <w:rsid w:val="006C319C"/>
    <w:rsid w:val="006C42AC"/>
    <w:rsid w:val="006C5A71"/>
    <w:rsid w:val="006C7337"/>
    <w:rsid w:val="006D0274"/>
    <w:rsid w:val="006D034B"/>
    <w:rsid w:val="006D0F2B"/>
    <w:rsid w:val="006D117A"/>
    <w:rsid w:val="006D1941"/>
    <w:rsid w:val="006D20D2"/>
    <w:rsid w:val="006D2180"/>
    <w:rsid w:val="006D2CFA"/>
    <w:rsid w:val="006D3CEA"/>
    <w:rsid w:val="006D3D41"/>
    <w:rsid w:val="006E04E9"/>
    <w:rsid w:val="006E09AB"/>
    <w:rsid w:val="006E2FC1"/>
    <w:rsid w:val="006E39D3"/>
    <w:rsid w:val="006E3DC2"/>
    <w:rsid w:val="006E3F3B"/>
    <w:rsid w:val="006E4F49"/>
    <w:rsid w:val="006E5659"/>
    <w:rsid w:val="006E6EB5"/>
    <w:rsid w:val="006E767A"/>
    <w:rsid w:val="006F0084"/>
    <w:rsid w:val="006F0493"/>
    <w:rsid w:val="006F07AD"/>
    <w:rsid w:val="006F1324"/>
    <w:rsid w:val="006F278F"/>
    <w:rsid w:val="006F32FE"/>
    <w:rsid w:val="006F3DCE"/>
    <w:rsid w:val="006F43E6"/>
    <w:rsid w:val="006F7261"/>
    <w:rsid w:val="00700866"/>
    <w:rsid w:val="00700E8E"/>
    <w:rsid w:val="00702457"/>
    <w:rsid w:val="00702838"/>
    <w:rsid w:val="0070372F"/>
    <w:rsid w:val="007049DB"/>
    <w:rsid w:val="007051D9"/>
    <w:rsid w:val="00705968"/>
    <w:rsid w:val="007062D2"/>
    <w:rsid w:val="007075B7"/>
    <w:rsid w:val="00707EDB"/>
    <w:rsid w:val="00707FD8"/>
    <w:rsid w:val="00712C1A"/>
    <w:rsid w:val="00712DD5"/>
    <w:rsid w:val="00713ED2"/>
    <w:rsid w:val="00713FB2"/>
    <w:rsid w:val="00714AEA"/>
    <w:rsid w:val="00716BCC"/>
    <w:rsid w:val="00717F84"/>
    <w:rsid w:val="007204EA"/>
    <w:rsid w:val="00720DD5"/>
    <w:rsid w:val="00723962"/>
    <w:rsid w:val="00723F68"/>
    <w:rsid w:val="00725AB9"/>
    <w:rsid w:val="00725C06"/>
    <w:rsid w:val="00726341"/>
    <w:rsid w:val="00726444"/>
    <w:rsid w:val="0072676D"/>
    <w:rsid w:val="00730B5B"/>
    <w:rsid w:val="007317A0"/>
    <w:rsid w:val="007322F9"/>
    <w:rsid w:val="00732514"/>
    <w:rsid w:val="007338BF"/>
    <w:rsid w:val="0073475C"/>
    <w:rsid w:val="0073687C"/>
    <w:rsid w:val="007369A9"/>
    <w:rsid w:val="00736A4A"/>
    <w:rsid w:val="00740049"/>
    <w:rsid w:val="00741022"/>
    <w:rsid w:val="007410DE"/>
    <w:rsid w:val="00741E0A"/>
    <w:rsid w:val="00741FBD"/>
    <w:rsid w:val="00742366"/>
    <w:rsid w:val="007442FE"/>
    <w:rsid w:val="007445F6"/>
    <w:rsid w:val="0074491D"/>
    <w:rsid w:val="00745263"/>
    <w:rsid w:val="0074534B"/>
    <w:rsid w:val="00745AE0"/>
    <w:rsid w:val="00745AEE"/>
    <w:rsid w:val="007469EE"/>
    <w:rsid w:val="0074712B"/>
    <w:rsid w:val="00747CA3"/>
    <w:rsid w:val="00751DE5"/>
    <w:rsid w:val="00752BCA"/>
    <w:rsid w:val="00753C04"/>
    <w:rsid w:val="00754CC8"/>
    <w:rsid w:val="00756542"/>
    <w:rsid w:val="007569B4"/>
    <w:rsid w:val="00757A87"/>
    <w:rsid w:val="00757D29"/>
    <w:rsid w:val="007618A8"/>
    <w:rsid w:val="00761961"/>
    <w:rsid w:val="00761AAD"/>
    <w:rsid w:val="00761AD4"/>
    <w:rsid w:val="00762B94"/>
    <w:rsid w:val="00762D73"/>
    <w:rsid w:val="00763645"/>
    <w:rsid w:val="007637E4"/>
    <w:rsid w:val="007640E9"/>
    <w:rsid w:val="0076487A"/>
    <w:rsid w:val="007664E7"/>
    <w:rsid w:val="007665E0"/>
    <w:rsid w:val="00767842"/>
    <w:rsid w:val="007718D7"/>
    <w:rsid w:val="00771A15"/>
    <w:rsid w:val="007737E9"/>
    <w:rsid w:val="00774CF3"/>
    <w:rsid w:val="00776934"/>
    <w:rsid w:val="00777C00"/>
    <w:rsid w:val="0078069D"/>
    <w:rsid w:val="00780B15"/>
    <w:rsid w:val="00782E96"/>
    <w:rsid w:val="0078478B"/>
    <w:rsid w:val="0078674C"/>
    <w:rsid w:val="00786D11"/>
    <w:rsid w:val="00787251"/>
    <w:rsid w:val="00787429"/>
    <w:rsid w:val="00787FEB"/>
    <w:rsid w:val="00790620"/>
    <w:rsid w:val="00792390"/>
    <w:rsid w:val="00792799"/>
    <w:rsid w:val="00792804"/>
    <w:rsid w:val="0079423D"/>
    <w:rsid w:val="0079481A"/>
    <w:rsid w:val="0079592F"/>
    <w:rsid w:val="007978BD"/>
    <w:rsid w:val="007A3093"/>
    <w:rsid w:val="007A5F37"/>
    <w:rsid w:val="007A5FAC"/>
    <w:rsid w:val="007A63D1"/>
    <w:rsid w:val="007A64D9"/>
    <w:rsid w:val="007A7014"/>
    <w:rsid w:val="007A7398"/>
    <w:rsid w:val="007A74F7"/>
    <w:rsid w:val="007A7723"/>
    <w:rsid w:val="007B1620"/>
    <w:rsid w:val="007B2527"/>
    <w:rsid w:val="007B36E0"/>
    <w:rsid w:val="007B3800"/>
    <w:rsid w:val="007B3885"/>
    <w:rsid w:val="007B4B1C"/>
    <w:rsid w:val="007B766F"/>
    <w:rsid w:val="007B7977"/>
    <w:rsid w:val="007C043E"/>
    <w:rsid w:val="007C07C9"/>
    <w:rsid w:val="007C1ED7"/>
    <w:rsid w:val="007C289F"/>
    <w:rsid w:val="007C2FD8"/>
    <w:rsid w:val="007C4232"/>
    <w:rsid w:val="007C45ED"/>
    <w:rsid w:val="007C4E34"/>
    <w:rsid w:val="007C6485"/>
    <w:rsid w:val="007C7B3A"/>
    <w:rsid w:val="007C7FB7"/>
    <w:rsid w:val="007D0A63"/>
    <w:rsid w:val="007D215F"/>
    <w:rsid w:val="007D21AD"/>
    <w:rsid w:val="007D2BB3"/>
    <w:rsid w:val="007D3078"/>
    <w:rsid w:val="007D4276"/>
    <w:rsid w:val="007D4431"/>
    <w:rsid w:val="007D4555"/>
    <w:rsid w:val="007D4A54"/>
    <w:rsid w:val="007D4BDC"/>
    <w:rsid w:val="007D4DD1"/>
    <w:rsid w:val="007D55D0"/>
    <w:rsid w:val="007D7F33"/>
    <w:rsid w:val="007E02C9"/>
    <w:rsid w:val="007E1CDF"/>
    <w:rsid w:val="007E1EDB"/>
    <w:rsid w:val="007E205F"/>
    <w:rsid w:val="007E4877"/>
    <w:rsid w:val="007E4C6F"/>
    <w:rsid w:val="007E54C2"/>
    <w:rsid w:val="007E5E28"/>
    <w:rsid w:val="007E6696"/>
    <w:rsid w:val="007E6842"/>
    <w:rsid w:val="007E788F"/>
    <w:rsid w:val="007F1B4F"/>
    <w:rsid w:val="007F3D4F"/>
    <w:rsid w:val="007F4CD9"/>
    <w:rsid w:val="007F5071"/>
    <w:rsid w:val="007F7A2E"/>
    <w:rsid w:val="00800E70"/>
    <w:rsid w:val="00800F19"/>
    <w:rsid w:val="0080139D"/>
    <w:rsid w:val="00801C09"/>
    <w:rsid w:val="008035E7"/>
    <w:rsid w:val="008042AA"/>
    <w:rsid w:val="0080471E"/>
    <w:rsid w:val="00805F69"/>
    <w:rsid w:val="008062D6"/>
    <w:rsid w:val="00806F69"/>
    <w:rsid w:val="00810C99"/>
    <w:rsid w:val="00810DC3"/>
    <w:rsid w:val="00811F82"/>
    <w:rsid w:val="008125F5"/>
    <w:rsid w:val="0081319B"/>
    <w:rsid w:val="00813C40"/>
    <w:rsid w:val="00815420"/>
    <w:rsid w:val="00815EBB"/>
    <w:rsid w:val="00816340"/>
    <w:rsid w:val="00816E93"/>
    <w:rsid w:val="00821A63"/>
    <w:rsid w:val="00821E04"/>
    <w:rsid w:val="0082246E"/>
    <w:rsid w:val="008227E7"/>
    <w:rsid w:val="00822A7E"/>
    <w:rsid w:val="00822B23"/>
    <w:rsid w:val="0082424D"/>
    <w:rsid w:val="008249C7"/>
    <w:rsid w:val="00825149"/>
    <w:rsid w:val="008265C8"/>
    <w:rsid w:val="00826CF0"/>
    <w:rsid w:val="008305F7"/>
    <w:rsid w:val="00832477"/>
    <w:rsid w:val="00832CE1"/>
    <w:rsid w:val="00833016"/>
    <w:rsid w:val="00833F88"/>
    <w:rsid w:val="00836D86"/>
    <w:rsid w:val="0084036A"/>
    <w:rsid w:val="00840ACB"/>
    <w:rsid w:val="00840FBE"/>
    <w:rsid w:val="00841685"/>
    <w:rsid w:val="008424BA"/>
    <w:rsid w:val="008444EF"/>
    <w:rsid w:val="0084579C"/>
    <w:rsid w:val="0084598A"/>
    <w:rsid w:val="00845E75"/>
    <w:rsid w:val="00846844"/>
    <w:rsid w:val="008473E8"/>
    <w:rsid w:val="008500F2"/>
    <w:rsid w:val="008502E9"/>
    <w:rsid w:val="00851127"/>
    <w:rsid w:val="00851773"/>
    <w:rsid w:val="00852F5E"/>
    <w:rsid w:val="008532C5"/>
    <w:rsid w:val="00854A83"/>
    <w:rsid w:val="008551DF"/>
    <w:rsid w:val="008569EF"/>
    <w:rsid w:val="00856B10"/>
    <w:rsid w:val="00856C27"/>
    <w:rsid w:val="00856CD6"/>
    <w:rsid w:val="0085788E"/>
    <w:rsid w:val="00861B3B"/>
    <w:rsid w:val="00863035"/>
    <w:rsid w:val="0086338C"/>
    <w:rsid w:val="0086359E"/>
    <w:rsid w:val="0086493A"/>
    <w:rsid w:val="00864E05"/>
    <w:rsid w:val="008658B6"/>
    <w:rsid w:val="0086767F"/>
    <w:rsid w:val="00867930"/>
    <w:rsid w:val="00870455"/>
    <w:rsid w:val="00870768"/>
    <w:rsid w:val="008710FD"/>
    <w:rsid w:val="00871FC4"/>
    <w:rsid w:val="008728CB"/>
    <w:rsid w:val="00872926"/>
    <w:rsid w:val="00873024"/>
    <w:rsid w:val="00873A2F"/>
    <w:rsid w:val="00875203"/>
    <w:rsid w:val="00875659"/>
    <w:rsid w:val="008771AD"/>
    <w:rsid w:val="00877228"/>
    <w:rsid w:val="0087795C"/>
    <w:rsid w:val="00881A94"/>
    <w:rsid w:val="00882850"/>
    <w:rsid w:val="0088305A"/>
    <w:rsid w:val="0088305E"/>
    <w:rsid w:val="00884328"/>
    <w:rsid w:val="00885022"/>
    <w:rsid w:val="00886EB6"/>
    <w:rsid w:val="00887A94"/>
    <w:rsid w:val="00890119"/>
    <w:rsid w:val="00890F5B"/>
    <w:rsid w:val="00891387"/>
    <w:rsid w:val="00891CF4"/>
    <w:rsid w:val="00893B9C"/>
    <w:rsid w:val="0089403D"/>
    <w:rsid w:val="008947D0"/>
    <w:rsid w:val="008960C5"/>
    <w:rsid w:val="008A1CAD"/>
    <w:rsid w:val="008A4DC7"/>
    <w:rsid w:val="008A6C2D"/>
    <w:rsid w:val="008A77A1"/>
    <w:rsid w:val="008B3824"/>
    <w:rsid w:val="008B4EE0"/>
    <w:rsid w:val="008B5F4A"/>
    <w:rsid w:val="008B60DA"/>
    <w:rsid w:val="008B74CF"/>
    <w:rsid w:val="008C0126"/>
    <w:rsid w:val="008C3C1E"/>
    <w:rsid w:val="008C4112"/>
    <w:rsid w:val="008C515B"/>
    <w:rsid w:val="008C584E"/>
    <w:rsid w:val="008C6A42"/>
    <w:rsid w:val="008C6FEB"/>
    <w:rsid w:val="008C7CE1"/>
    <w:rsid w:val="008C7DAC"/>
    <w:rsid w:val="008D2A56"/>
    <w:rsid w:val="008D2CC2"/>
    <w:rsid w:val="008D3544"/>
    <w:rsid w:val="008D4202"/>
    <w:rsid w:val="008D451F"/>
    <w:rsid w:val="008D560B"/>
    <w:rsid w:val="008D638E"/>
    <w:rsid w:val="008D7DAD"/>
    <w:rsid w:val="008E2288"/>
    <w:rsid w:val="008E2370"/>
    <w:rsid w:val="008E2AF2"/>
    <w:rsid w:val="008E4DED"/>
    <w:rsid w:val="008E5D44"/>
    <w:rsid w:val="008E6ED1"/>
    <w:rsid w:val="008E7FEE"/>
    <w:rsid w:val="008F03D6"/>
    <w:rsid w:val="008F1D1A"/>
    <w:rsid w:val="008F20B4"/>
    <w:rsid w:val="008F2F7F"/>
    <w:rsid w:val="008F2FFC"/>
    <w:rsid w:val="008F3BE6"/>
    <w:rsid w:val="008F3FA3"/>
    <w:rsid w:val="008F423E"/>
    <w:rsid w:val="008F44DA"/>
    <w:rsid w:val="008F53F5"/>
    <w:rsid w:val="00900670"/>
    <w:rsid w:val="00901E68"/>
    <w:rsid w:val="00903022"/>
    <w:rsid w:val="00903439"/>
    <w:rsid w:val="009037D9"/>
    <w:rsid w:val="00905CCB"/>
    <w:rsid w:val="009076B7"/>
    <w:rsid w:val="00910138"/>
    <w:rsid w:val="009111BF"/>
    <w:rsid w:val="0091266B"/>
    <w:rsid w:val="0091271F"/>
    <w:rsid w:val="00912833"/>
    <w:rsid w:val="00912B28"/>
    <w:rsid w:val="00913081"/>
    <w:rsid w:val="00913798"/>
    <w:rsid w:val="0091562B"/>
    <w:rsid w:val="0091680D"/>
    <w:rsid w:val="009205D1"/>
    <w:rsid w:val="00920BFA"/>
    <w:rsid w:val="00921951"/>
    <w:rsid w:val="00921A90"/>
    <w:rsid w:val="009243F1"/>
    <w:rsid w:val="0092546B"/>
    <w:rsid w:val="00925A62"/>
    <w:rsid w:val="00925F77"/>
    <w:rsid w:val="00926107"/>
    <w:rsid w:val="00926522"/>
    <w:rsid w:val="0092678A"/>
    <w:rsid w:val="009272CE"/>
    <w:rsid w:val="00930F25"/>
    <w:rsid w:val="00931940"/>
    <w:rsid w:val="00931B58"/>
    <w:rsid w:val="00932B1E"/>
    <w:rsid w:val="00932C7D"/>
    <w:rsid w:val="00935462"/>
    <w:rsid w:val="00937E57"/>
    <w:rsid w:val="009401FB"/>
    <w:rsid w:val="00940FB6"/>
    <w:rsid w:val="00944EAD"/>
    <w:rsid w:val="00944F44"/>
    <w:rsid w:val="009456B1"/>
    <w:rsid w:val="0094576E"/>
    <w:rsid w:val="00945826"/>
    <w:rsid w:val="00946D4F"/>
    <w:rsid w:val="00947CD1"/>
    <w:rsid w:val="009523FD"/>
    <w:rsid w:val="009526E0"/>
    <w:rsid w:val="00952A8E"/>
    <w:rsid w:val="0095391F"/>
    <w:rsid w:val="00954793"/>
    <w:rsid w:val="009558E8"/>
    <w:rsid w:val="00956B60"/>
    <w:rsid w:val="00956CBD"/>
    <w:rsid w:val="009576BC"/>
    <w:rsid w:val="00957B0C"/>
    <w:rsid w:val="0096019C"/>
    <w:rsid w:val="00961283"/>
    <w:rsid w:val="00961BA9"/>
    <w:rsid w:val="00964CBB"/>
    <w:rsid w:val="009670EE"/>
    <w:rsid w:val="0096751B"/>
    <w:rsid w:val="0096773C"/>
    <w:rsid w:val="0097151C"/>
    <w:rsid w:val="009720EE"/>
    <w:rsid w:val="0097279F"/>
    <w:rsid w:val="00974016"/>
    <w:rsid w:val="009740E6"/>
    <w:rsid w:val="00974A3D"/>
    <w:rsid w:val="009751B3"/>
    <w:rsid w:val="00976FB9"/>
    <w:rsid w:val="00977514"/>
    <w:rsid w:val="00977751"/>
    <w:rsid w:val="00977B9F"/>
    <w:rsid w:val="00980FFF"/>
    <w:rsid w:val="0098184F"/>
    <w:rsid w:val="0098261E"/>
    <w:rsid w:val="00983AEB"/>
    <w:rsid w:val="00985027"/>
    <w:rsid w:val="00985549"/>
    <w:rsid w:val="00985639"/>
    <w:rsid w:val="00985A5D"/>
    <w:rsid w:val="00986AA6"/>
    <w:rsid w:val="0098765A"/>
    <w:rsid w:val="009908F7"/>
    <w:rsid w:val="0099403D"/>
    <w:rsid w:val="0099439B"/>
    <w:rsid w:val="009950FE"/>
    <w:rsid w:val="0099649E"/>
    <w:rsid w:val="00997936"/>
    <w:rsid w:val="009A0458"/>
    <w:rsid w:val="009A0E71"/>
    <w:rsid w:val="009A1669"/>
    <w:rsid w:val="009A1855"/>
    <w:rsid w:val="009A2F4D"/>
    <w:rsid w:val="009A3BDB"/>
    <w:rsid w:val="009A41B8"/>
    <w:rsid w:val="009A44ED"/>
    <w:rsid w:val="009A4805"/>
    <w:rsid w:val="009A5D65"/>
    <w:rsid w:val="009B119A"/>
    <w:rsid w:val="009B20AA"/>
    <w:rsid w:val="009B3FA7"/>
    <w:rsid w:val="009B555F"/>
    <w:rsid w:val="009B5BD3"/>
    <w:rsid w:val="009B7D75"/>
    <w:rsid w:val="009C15B1"/>
    <w:rsid w:val="009C2423"/>
    <w:rsid w:val="009C25D4"/>
    <w:rsid w:val="009C284A"/>
    <w:rsid w:val="009C52DA"/>
    <w:rsid w:val="009C6F9A"/>
    <w:rsid w:val="009C771E"/>
    <w:rsid w:val="009D08C9"/>
    <w:rsid w:val="009D1CCF"/>
    <w:rsid w:val="009D35DF"/>
    <w:rsid w:val="009D43C0"/>
    <w:rsid w:val="009D6854"/>
    <w:rsid w:val="009D6871"/>
    <w:rsid w:val="009D7359"/>
    <w:rsid w:val="009D7A79"/>
    <w:rsid w:val="009D7F1D"/>
    <w:rsid w:val="009E01AC"/>
    <w:rsid w:val="009E0E3A"/>
    <w:rsid w:val="009E1913"/>
    <w:rsid w:val="009E21C3"/>
    <w:rsid w:val="009E2DC5"/>
    <w:rsid w:val="009E44F4"/>
    <w:rsid w:val="009E54A5"/>
    <w:rsid w:val="009E5621"/>
    <w:rsid w:val="009E6D60"/>
    <w:rsid w:val="009E7B41"/>
    <w:rsid w:val="009F174E"/>
    <w:rsid w:val="009F1DA9"/>
    <w:rsid w:val="009F1E00"/>
    <w:rsid w:val="009F2229"/>
    <w:rsid w:val="009F3943"/>
    <w:rsid w:val="009F40F6"/>
    <w:rsid w:val="009F4A4E"/>
    <w:rsid w:val="009F51E4"/>
    <w:rsid w:val="009F722E"/>
    <w:rsid w:val="009F74A1"/>
    <w:rsid w:val="00A0053C"/>
    <w:rsid w:val="00A02BA1"/>
    <w:rsid w:val="00A0505F"/>
    <w:rsid w:val="00A05828"/>
    <w:rsid w:val="00A05B00"/>
    <w:rsid w:val="00A05E37"/>
    <w:rsid w:val="00A07400"/>
    <w:rsid w:val="00A07650"/>
    <w:rsid w:val="00A079C9"/>
    <w:rsid w:val="00A10BA4"/>
    <w:rsid w:val="00A1102E"/>
    <w:rsid w:val="00A11CBD"/>
    <w:rsid w:val="00A11E55"/>
    <w:rsid w:val="00A14371"/>
    <w:rsid w:val="00A16ABB"/>
    <w:rsid w:val="00A16EA8"/>
    <w:rsid w:val="00A2142B"/>
    <w:rsid w:val="00A216C3"/>
    <w:rsid w:val="00A21D12"/>
    <w:rsid w:val="00A22925"/>
    <w:rsid w:val="00A22B84"/>
    <w:rsid w:val="00A23F25"/>
    <w:rsid w:val="00A244A5"/>
    <w:rsid w:val="00A252F9"/>
    <w:rsid w:val="00A253DC"/>
    <w:rsid w:val="00A25A3C"/>
    <w:rsid w:val="00A271E8"/>
    <w:rsid w:val="00A27B7A"/>
    <w:rsid w:val="00A27D2B"/>
    <w:rsid w:val="00A300A1"/>
    <w:rsid w:val="00A32A41"/>
    <w:rsid w:val="00A341FA"/>
    <w:rsid w:val="00A35B2C"/>
    <w:rsid w:val="00A36898"/>
    <w:rsid w:val="00A36CEB"/>
    <w:rsid w:val="00A4117E"/>
    <w:rsid w:val="00A441FE"/>
    <w:rsid w:val="00A44454"/>
    <w:rsid w:val="00A4548C"/>
    <w:rsid w:val="00A45498"/>
    <w:rsid w:val="00A4587E"/>
    <w:rsid w:val="00A45EF7"/>
    <w:rsid w:val="00A46121"/>
    <w:rsid w:val="00A47133"/>
    <w:rsid w:val="00A47A32"/>
    <w:rsid w:val="00A521F2"/>
    <w:rsid w:val="00A5253C"/>
    <w:rsid w:val="00A52F94"/>
    <w:rsid w:val="00A5384C"/>
    <w:rsid w:val="00A53D5E"/>
    <w:rsid w:val="00A53E0F"/>
    <w:rsid w:val="00A54036"/>
    <w:rsid w:val="00A54D66"/>
    <w:rsid w:val="00A54D9A"/>
    <w:rsid w:val="00A54E05"/>
    <w:rsid w:val="00A56B81"/>
    <w:rsid w:val="00A57445"/>
    <w:rsid w:val="00A575E4"/>
    <w:rsid w:val="00A57919"/>
    <w:rsid w:val="00A61659"/>
    <w:rsid w:val="00A622CA"/>
    <w:rsid w:val="00A6285E"/>
    <w:rsid w:val="00A63B91"/>
    <w:rsid w:val="00A63C88"/>
    <w:rsid w:val="00A6745C"/>
    <w:rsid w:val="00A67B69"/>
    <w:rsid w:val="00A70513"/>
    <w:rsid w:val="00A715F2"/>
    <w:rsid w:val="00A71672"/>
    <w:rsid w:val="00A7357B"/>
    <w:rsid w:val="00A73763"/>
    <w:rsid w:val="00A73BCF"/>
    <w:rsid w:val="00A74129"/>
    <w:rsid w:val="00A7433D"/>
    <w:rsid w:val="00A77F22"/>
    <w:rsid w:val="00A8005E"/>
    <w:rsid w:val="00A828E9"/>
    <w:rsid w:val="00A836CA"/>
    <w:rsid w:val="00A877E3"/>
    <w:rsid w:val="00A91381"/>
    <w:rsid w:val="00A913D7"/>
    <w:rsid w:val="00A92190"/>
    <w:rsid w:val="00A926BD"/>
    <w:rsid w:val="00A93777"/>
    <w:rsid w:val="00A93F55"/>
    <w:rsid w:val="00A94152"/>
    <w:rsid w:val="00A94164"/>
    <w:rsid w:val="00A94852"/>
    <w:rsid w:val="00A9510A"/>
    <w:rsid w:val="00A954AE"/>
    <w:rsid w:val="00AA0C4B"/>
    <w:rsid w:val="00AA1150"/>
    <w:rsid w:val="00AA145A"/>
    <w:rsid w:val="00AA1C26"/>
    <w:rsid w:val="00AA43B5"/>
    <w:rsid w:val="00AA4EDE"/>
    <w:rsid w:val="00AA5984"/>
    <w:rsid w:val="00AA6193"/>
    <w:rsid w:val="00AB0BB7"/>
    <w:rsid w:val="00AB1A26"/>
    <w:rsid w:val="00AB30B1"/>
    <w:rsid w:val="00AB31E8"/>
    <w:rsid w:val="00AB34B6"/>
    <w:rsid w:val="00AB3D26"/>
    <w:rsid w:val="00AB3F4C"/>
    <w:rsid w:val="00AB4964"/>
    <w:rsid w:val="00AB5457"/>
    <w:rsid w:val="00AB5E34"/>
    <w:rsid w:val="00AB5F6B"/>
    <w:rsid w:val="00AB614A"/>
    <w:rsid w:val="00AB7057"/>
    <w:rsid w:val="00AB7184"/>
    <w:rsid w:val="00AC0135"/>
    <w:rsid w:val="00AC02B3"/>
    <w:rsid w:val="00AC10C9"/>
    <w:rsid w:val="00AC16EC"/>
    <w:rsid w:val="00AC25A1"/>
    <w:rsid w:val="00AC2F2D"/>
    <w:rsid w:val="00AC3007"/>
    <w:rsid w:val="00AC342E"/>
    <w:rsid w:val="00AC39BE"/>
    <w:rsid w:val="00AC3BE2"/>
    <w:rsid w:val="00AC40BA"/>
    <w:rsid w:val="00AC53EA"/>
    <w:rsid w:val="00AC6BB9"/>
    <w:rsid w:val="00AC7047"/>
    <w:rsid w:val="00AC7074"/>
    <w:rsid w:val="00AC70E1"/>
    <w:rsid w:val="00AD1B59"/>
    <w:rsid w:val="00AD4246"/>
    <w:rsid w:val="00AD4389"/>
    <w:rsid w:val="00AD4BB5"/>
    <w:rsid w:val="00AE1761"/>
    <w:rsid w:val="00AE24A3"/>
    <w:rsid w:val="00AE26ED"/>
    <w:rsid w:val="00AE6864"/>
    <w:rsid w:val="00AF06D0"/>
    <w:rsid w:val="00AF0DE6"/>
    <w:rsid w:val="00AF0E63"/>
    <w:rsid w:val="00AF2811"/>
    <w:rsid w:val="00AF355E"/>
    <w:rsid w:val="00AF43F1"/>
    <w:rsid w:val="00AF4CC4"/>
    <w:rsid w:val="00AF5230"/>
    <w:rsid w:val="00AF5487"/>
    <w:rsid w:val="00AF5AD8"/>
    <w:rsid w:val="00AF5D83"/>
    <w:rsid w:val="00AF65F6"/>
    <w:rsid w:val="00AF68EC"/>
    <w:rsid w:val="00AF6925"/>
    <w:rsid w:val="00AF6DEB"/>
    <w:rsid w:val="00B00435"/>
    <w:rsid w:val="00B02067"/>
    <w:rsid w:val="00B021E5"/>
    <w:rsid w:val="00B03B70"/>
    <w:rsid w:val="00B07D57"/>
    <w:rsid w:val="00B140DF"/>
    <w:rsid w:val="00B14B62"/>
    <w:rsid w:val="00B16C39"/>
    <w:rsid w:val="00B213C5"/>
    <w:rsid w:val="00B21B27"/>
    <w:rsid w:val="00B21CE4"/>
    <w:rsid w:val="00B23837"/>
    <w:rsid w:val="00B26802"/>
    <w:rsid w:val="00B27D39"/>
    <w:rsid w:val="00B301E3"/>
    <w:rsid w:val="00B30267"/>
    <w:rsid w:val="00B310D9"/>
    <w:rsid w:val="00B36486"/>
    <w:rsid w:val="00B36826"/>
    <w:rsid w:val="00B36EE9"/>
    <w:rsid w:val="00B37257"/>
    <w:rsid w:val="00B37F72"/>
    <w:rsid w:val="00B40BDE"/>
    <w:rsid w:val="00B411DE"/>
    <w:rsid w:val="00B41340"/>
    <w:rsid w:val="00B41CD4"/>
    <w:rsid w:val="00B41D52"/>
    <w:rsid w:val="00B4420B"/>
    <w:rsid w:val="00B444F2"/>
    <w:rsid w:val="00B44951"/>
    <w:rsid w:val="00B4509B"/>
    <w:rsid w:val="00B47E68"/>
    <w:rsid w:val="00B510EB"/>
    <w:rsid w:val="00B51B6D"/>
    <w:rsid w:val="00B521AD"/>
    <w:rsid w:val="00B522CA"/>
    <w:rsid w:val="00B53494"/>
    <w:rsid w:val="00B55A1D"/>
    <w:rsid w:val="00B56F69"/>
    <w:rsid w:val="00B575E5"/>
    <w:rsid w:val="00B603AF"/>
    <w:rsid w:val="00B60E3E"/>
    <w:rsid w:val="00B63E46"/>
    <w:rsid w:val="00B64C39"/>
    <w:rsid w:val="00B65F92"/>
    <w:rsid w:val="00B66434"/>
    <w:rsid w:val="00B66C49"/>
    <w:rsid w:val="00B7068E"/>
    <w:rsid w:val="00B71317"/>
    <w:rsid w:val="00B723B0"/>
    <w:rsid w:val="00B74189"/>
    <w:rsid w:val="00B74AFE"/>
    <w:rsid w:val="00B75252"/>
    <w:rsid w:val="00B755CE"/>
    <w:rsid w:val="00B75BE0"/>
    <w:rsid w:val="00B7737D"/>
    <w:rsid w:val="00B816A4"/>
    <w:rsid w:val="00B82D23"/>
    <w:rsid w:val="00B855BF"/>
    <w:rsid w:val="00B858B2"/>
    <w:rsid w:val="00B85E25"/>
    <w:rsid w:val="00B9250B"/>
    <w:rsid w:val="00B929D6"/>
    <w:rsid w:val="00B92D0F"/>
    <w:rsid w:val="00B93A86"/>
    <w:rsid w:val="00B93D8F"/>
    <w:rsid w:val="00B94DD3"/>
    <w:rsid w:val="00B97846"/>
    <w:rsid w:val="00BA012B"/>
    <w:rsid w:val="00BA0135"/>
    <w:rsid w:val="00BA19AC"/>
    <w:rsid w:val="00BA21A5"/>
    <w:rsid w:val="00BA277F"/>
    <w:rsid w:val="00BA39D3"/>
    <w:rsid w:val="00BA3B6D"/>
    <w:rsid w:val="00BA5198"/>
    <w:rsid w:val="00BA705A"/>
    <w:rsid w:val="00BB0D08"/>
    <w:rsid w:val="00BB103A"/>
    <w:rsid w:val="00BB1BA7"/>
    <w:rsid w:val="00BB1C66"/>
    <w:rsid w:val="00BB3B84"/>
    <w:rsid w:val="00BB4047"/>
    <w:rsid w:val="00BB587F"/>
    <w:rsid w:val="00BB6D42"/>
    <w:rsid w:val="00BB7328"/>
    <w:rsid w:val="00BB7F22"/>
    <w:rsid w:val="00BC03E7"/>
    <w:rsid w:val="00BC1F1B"/>
    <w:rsid w:val="00BC29B3"/>
    <w:rsid w:val="00BC3629"/>
    <w:rsid w:val="00BC40A4"/>
    <w:rsid w:val="00BC4816"/>
    <w:rsid w:val="00BC4CD1"/>
    <w:rsid w:val="00BC63EC"/>
    <w:rsid w:val="00BC6C3D"/>
    <w:rsid w:val="00BC7EF6"/>
    <w:rsid w:val="00BD0CA9"/>
    <w:rsid w:val="00BD0DDE"/>
    <w:rsid w:val="00BD46C0"/>
    <w:rsid w:val="00BE07AB"/>
    <w:rsid w:val="00BE0B65"/>
    <w:rsid w:val="00BE0BBD"/>
    <w:rsid w:val="00BE2A91"/>
    <w:rsid w:val="00BE5CCA"/>
    <w:rsid w:val="00BE717B"/>
    <w:rsid w:val="00BF22F0"/>
    <w:rsid w:val="00BF34E1"/>
    <w:rsid w:val="00BF570B"/>
    <w:rsid w:val="00BF574D"/>
    <w:rsid w:val="00BF575F"/>
    <w:rsid w:val="00BF7274"/>
    <w:rsid w:val="00BF727A"/>
    <w:rsid w:val="00BF757B"/>
    <w:rsid w:val="00C02403"/>
    <w:rsid w:val="00C02DEA"/>
    <w:rsid w:val="00C03DDE"/>
    <w:rsid w:val="00C053E1"/>
    <w:rsid w:val="00C071BC"/>
    <w:rsid w:val="00C07A5E"/>
    <w:rsid w:val="00C07CBB"/>
    <w:rsid w:val="00C1058B"/>
    <w:rsid w:val="00C10741"/>
    <w:rsid w:val="00C10DDE"/>
    <w:rsid w:val="00C1154A"/>
    <w:rsid w:val="00C11E3A"/>
    <w:rsid w:val="00C142D5"/>
    <w:rsid w:val="00C15993"/>
    <w:rsid w:val="00C15B10"/>
    <w:rsid w:val="00C17149"/>
    <w:rsid w:val="00C204D6"/>
    <w:rsid w:val="00C2207B"/>
    <w:rsid w:val="00C2229A"/>
    <w:rsid w:val="00C222E3"/>
    <w:rsid w:val="00C22375"/>
    <w:rsid w:val="00C225D4"/>
    <w:rsid w:val="00C26022"/>
    <w:rsid w:val="00C3031D"/>
    <w:rsid w:val="00C311C1"/>
    <w:rsid w:val="00C31DB8"/>
    <w:rsid w:val="00C32670"/>
    <w:rsid w:val="00C343A0"/>
    <w:rsid w:val="00C345F8"/>
    <w:rsid w:val="00C369F5"/>
    <w:rsid w:val="00C376C0"/>
    <w:rsid w:val="00C37A89"/>
    <w:rsid w:val="00C40327"/>
    <w:rsid w:val="00C41AE9"/>
    <w:rsid w:val="00C43938"/>
    <w:rsid w:val="00C451D6"/>
    <w:rsid w:val="00C463C2"/>
    <w:rsid w:val="00C47C1E"/>
    <w:rsid w:val="00C50101"/>
    <w:rsid w:val="00C5086C"/>
    <w:rsid w:val="00C50C73"/>
    <w:rsid w:val="00C50C9D"/>
    <w:rsid w:val="00C53E9D"/>
    <w:rsid w:val="00C55A98"/>
    <w:rsid w:val="00C564A6"/>
    <w:rsid w:val="00C5709B"/>
    <w:rsid w:val="00C617E3"/>
    <w:rsid w:val="00C61B11"/>
    <w:rsid w:val="00C628DD"/>
    <w:rsid w:val="00C6344F"/>
    <w:rsid w:val="00C635C7"/>
    <w:rsid w:val="00C64244"/>
    <w:rsid w:val="00C64E31"/>
    <w:rsid w:val="00C650E5"/>
    <w:rsid w:val="00C65791"/>
    <w:rsid w:val="00C671D1"/>
    <w:rsid w:val="00C70959"/>
    <w:rsid w:val="00C70D1D"/>
    <w:rsid w:val="00C71255"/>
    <w:rsid w:val="00C712C9"/>
    <w:rsid w:val="00C725AA"/>
    <w:rsid w:val="00C73063"/>
    <w:rsid w:val="00C734F4"/>
    <w:rsid w:val="00C73787"/>
    <w:rsid w:val="00C74DC6"/>
    <w:rsid w:val="00C75DA6"/>
    <w:rsid w:val="00C7667B"/>
    <w:rsid w:val="00C76CC4"/>
    <w:rsid w:val="00C76F63"/>
    <w:rsid w:val="00C77479"/>
    <w:rsid w:val="00C8069A"/>
    <w:rsid w:val="00C806A1"/>
    <w:rsid w:val="00C8207E"/>
    <w:rsid w:val="00C83651"/>
    <w:rsid w:val="00C83E39"/>
    <w:rsid w:val="00C85946"/>
    <w:rsid w:val="00C85AD6"/>
    <w:rsid w:val="00C868B9"/>
    <w:rsid w:val="00C87DAE"/>
    <w:rsid w:val="00C87FE1"/>
    <w:rsid w:val="00C918B0"/>
    <w:rsid w:val="00C9215E"/>
    <w:rsid w:val="00C92EE6"/>
    <w:rsid w:val="00C93A2A"/>
    <w:rsid w:val="00C9468B"/>
    <w:rsid w:val="00C94817"/>
    <w:rsid w:val="00C961E4"/>
    <w:rsid w:val="00C973B4"/>
    <w:rsid w:val="00C97556"/>
    <w:rsid w:val="00CA0EC8"/>
    <w:rsid w:val="00CA13E9"/>
    <w:rsid w:val="00CA15B8"/>
    <w:rsid w:val="00CA1EEE"/>
    <w:rsid w:val="00CA221F"/>
    <w:rsid w:val="00CA2BCF"/>
    <w:rsid w:val="00CA35D9"/>
    <w:rsid w:val="00CA366D"/>
    <w:rsid w:val="00CA3953"/>
    <w:rsid w:val="00CA480B"/>
    <w:rsid w:val="00CA62FF"/>
    <w:rsid w:val="00CA6388"/>
    <w:rsid w:val="00CA731D"/>
    <w:rsid w:val="00CA74EA"/>
    <w:rsid w:val="00CB017B"/>
    <w:rsid w:val="00CB067A"/>
    <w:rsid w:val="00CB25F2"/>
    <w:rsid w:val="00CB2D5C"/>
    <w:rsid w:val="00CB396E"/>
    <w:rsid w:val="00CB3E36"/>
    <w:rsid w:val="00CB44E1"/>
    <w:rsid w:val="00CB5EB5"/>
    <w:rsid w:val="00CB6B67"/>
    <w:rsid w:val="00CB78C0"/>
    <w:rsid w:val="00CB7BD5"/>
    <w:rsid w:val="00CC19F1"/>
    <w:rsid w:val="00CC1BC7"/>
    <w:rsid w:val="00CC2754"/>
    <w:rsid w:val="00CC36B7"/>
    <w:rsid w:val="00CC496F"/>
    <w:rsid w:val="00CD14DF"/>
    <w:rsid w:val="00CD1B74"/>
    <w:rsid w:val="00CD328B"/>
    <w:rsid w:val="00CD4CAF"/>
    <w:rsid w:val="00CD527A"/>
    <w:rsid w:val="00CD715C"/>
    <w:rsid w:val="00CE06E2"/>
    <w:rsid w:val="00CE09F9"/>
    <w:rsid w:val="00CE0DD8"/>
    <w:rsid w:val="00CE1104"/>
    <w:rsid w:val="00CE181C"/>
    <w:rsid w:val="00CE1980"/>
    <w:rsid w:val="00CE3671"/>
    <w:rsid w:val="00CE3802"/>
    <w:rsid w:val="00CE49B2"/>
    <w:rsid w:val="00CE51B3"/>
    <w:rsid w:val="00CE5E2B"/>
    <w:rsid w:val="00CE78AC"/>
    <w:rsid w:val="00CF030B"/>
    <w:rsid w:val="00CF0458"/>
    <w:rsid w:val="00CF06B2"/>
    <w:rsid w:val="00CF1571"/>
    <w:rsid w:val="00CF26F7"/>
    <w:rsid w:val="00CF288E"/>
    <w:rsid w:val="00CF3582"/>
    <w:rsid w:val="00CF7BD2"/>
    <w:rsid w:val="00D0214D"/>
    <w:rsid w:val="00D03137"/>
    <w:rsid w:val="00D0464E"/>
    <w:rsid w:val="00D04738"/>
    <w:rsid w:val="00D0620F"/>
    <w:rsid w:val="00D0636F"/>
    <w:rsid w:val="00D06944"/>
    <w:rsid w:val="00D06C75"/>
    <w:rsid w:val="00D07195"/>
    <w:rsid w:val="00D10537"/>
    <w:rsid w:val="00D113E4"/>
    <w:rsid w:val="00D12D81"/>
    <w:rsid w:val="00D13468"/>
    <w:rsid w:val="00D153D6"/>
    <w:rsid w:val="00D155FA"/>
    <w:rsid w:val="00D15A93"/>
    <w:rsid w:val="00D16D2C"/>
    <w:rsid w:val="00D17642"/>
    <w:rsid w:val="00D17B2D"/>
    <w:rsid w:val="00D20820"/>
    <w:rsid w:val="00D2117A"/>
    <w:rsid w:val="00D21465"/>
    <w:rsid w:val="00D227B9"/>
    <w:rsid w:val="00D23162"/>
    <w:rsid w:val="00D2329F"/>
    <w:rsid w:val="00D239D1"/>
    <w:rsid w:val="00D24291"/>
    <w:rsid w:val="00D254BD"/>
    <w:rsid w:val="00D2591F"/>
    <w:rsid w:val="00D25CC2"/>
    <w:rsid w:val="00D26588"/>
    <w:rsid w:val="00D302E8"/>
    <w:rsid w:val="00D30485"/>
    <w:rsid w:val="00D31546"/>
    <w:rsid w:val="00D3258D"/>
    <w:rsid w:val="00D339D8"/>
    <w:rsid w:val="00D33B54"/>
    <w:rsid w:val="00D36007"/>
    <w:rsid w:val="00D36C70"/>
    <w:rsid w:val="00D3763C"/>
    <w:rsid w:val="00D4011D"/>
    <w:rsid w:val="00D413A5"/>
    <w:rsid w:val="00D41838"/>
    <w:rsid w:val="00D42A0F"/>
    <w:rsid w:val="00D42B59"/>
    <w:rsid w:val="00D43829"/>
    <w:rsid w:val="00D43944"/>
    <w:rsid w:val="00D4761B"/>
    <w:rsid w:val="00D47B54"/>
    <w:rsid w:val="00D507D9"/>
    <w:rsid w:val="00D53CFC"/>
    <w:rsid w:val="00D549E6"/>
    <w:rsid w:val="00D54B9F"/>
    <w:rsid w:val="00D54D2E"/>
    <w:rsid w:val="00D56022"/>
    <w:rsid w:val="00D5680E"/>
    <w:rsid w:val="00D569B4"/>
    <w:rsid w:val="00D60CFD"/>
    <w:rsid w:val="00D6185C"/>
    <w:rsid w:val="00D642AC"/>
    <w:rsid w:val="00D64B62"/>
    <w:rsid w:val="00D67186"/>
    <w:rsid w:val="00D67437"/>
    <w:rsid w:val="00D70303"/>
    <w:rsid w:val="00D70D42"/>
    <w:rsid w:val="00D71F23"/>
    <w:rsid w:val="00D72C27"/>
    <w:rsid w:val="00D730EA"/>
    <w:rsid w:val="00D73CBE"/>
    <w:rsid w:val="00D7456B"/>
    <w:rsid w:val="00D747CE"/>
    <w:rsid w:val="00D7611A"/>
    <w:rsid w:val="00D7622B"/>
    <w:rsid w:val="00D767AA"/>
    <w:rsid w:val="00D81DA2"/>
    <w:rsid w:val="00D82F11"/>
    <w:rsid w:val="00D82F3D"/>
    <w:rsid w:val="00D851E8"/>
    <w:rsid w:val="00D87C7E"/>
    <w:rsid w:val="00D91688"/>
    <w:rsid w:val="00D91D7D"/>
    <w:rsid w:val="00D92792"/>
    <w:rsid w:val="00D93331"/>
    <w:rsid w:val="00D93B23"/>
    <w:rsid w:val="00D9597C"/>
    <w:rsid w:val="00D9697E"/>
    <w:rsid w:val="00D96FC4"/>
    <w:rsid w:val="00D970E6"/>
    <w:rsid w:val="00DA0520"/>
    <w:rsid w:val="00DA1629"/>
    <w:rsid w:val="00DA16F3"/>
    <w:rsid w:val="00DA4846"/>
    <w:rsid w:val="00DA53E7"/>
    <w:rsid w:val="00DA567E"/>
    <w:rsid w:val="00DB0A69"/>
    <w:rsid w:val="00DB1653"/>
    <w:rsid w:val="00DB222C"/>
    <w:rsid w:val="00DB48EF"/>
    <w:rsid w:val="00DB59DD"/>
    <w:rsid w:val="00DB78E6"/>
    <w:rsid w:val="00DC09C3"/>
    <w:rsid w:val="00DC0C02"/>
    <w:rsid w:val="00DC3313"/>
    <w:rsid w:val="00DC379D"/>
    <w:rsid w:val="00DC38E7"/>
    <w:rsid w:val="00DC458C"/>
    <w:rsid w:val="00DC552E"/>
    <w:rsid w:val="00DC6FFB"/>
    <w:rsid w:val="00DC7868"/>
    <w:rsid w:val="00DD01D3"/>
    <w:rsid w:val="00DD0B8C"/>
    <w:rsid w:val="00DD1C6A"/>
    <w:rsid w:val="00DD224C"/>
    <w:rsid w:val="00DD24D0"/>
    <w:rsid w:val="00DD29E3"/>
    <w:rsid w:val="00DD5CA2"/>
    <w:rsid w:val="00DD68C8"/>
    <w:rsid w:val="00DD7041"/>
    <w:rsid w:val="00DE05AF"/>
    <w:rsid w:val="00DE36DA"/>
    <w:rsid w:val="00DE3E05"/>
    <w:rsid w:val="00DE471C"/>
    <w:rsid w:val="00DE5435"/>
    <w:rsid w:val="00DF1594"/>
    <w:rsid w:val="00DF1E51"/>
    <w:rsid w:val="00DF1EB8"/>
    <w:rsid w:val="00DF3A05"/>
    <w:rsid w:val="00DF3AE4"/>
    <w:rsid w:val="00DF448E"/>
    <w:rsid w:val="00DF77E3"/>
    <w:rsid w:val="00E00182"/>
    <w:rsid w:val="00E01F22"/>
    <w:rsid w:val="00E02149"/>
    <w:rsid w:val="00E037D0"/>
    <w:rsid w:val="00E07694"/>
    <w:rsid w:val="00E115F0"/>
    <w:rsid w:val="00E125F3"/>
    <w:rsid w:val="00E126B4"/>
    <w:rsid w:val="00E127AE"/>
    <w:rsid w:val="00E1543F"/>
    <w:rsid w:val="00E16158"/>
    <w:rsid w:val="00E1662C"/>
    <w:rsid w:val="00E170D6"/>
    <w:rsid w:val="00E230F5"/>
    <w:rsid w:val="00E2366E"/>
    <w:rsid w:val="00E23750"/>
    <w:rsid w:val="00E2453A"/>
    <w:rsid w:val="00E25DB1"/>
    <w:rsid w:val="00E265DB"/>
    <w:rsid w:val="00E2699A"/>
    <w:rsid w:val="00E27BA7"/>
    <w:rsid w:val="00E27E0B"/>
    <w:rsid w:val="00E30F0E"/>
    <w:rsid w:val="00E3458C"/>
    <w:rsid w:val="00E408C2"/>
    <w:rsid w:val="00E41729"/>
    <w:rsid w:val="00E42C60"/>
    <w:rsid w:val="00E42E76"/>
    <w:rsid w:val="00E4443E"/>
    <w:rsid w:val="00E500D3"/>
    <w:rsid w:val="00E50E95"/>
    <w:rsid w:val="00E51747"/>
    <w:rsid w:val="00E51D85"/>
    <w:rsid w:val="00E54D5C"/>
    <w:rsid w:val="00E55D5C"/>
    <w:rsid w:val="00E56E38"/>
    <w:rsid w:val="00E60798"/>
    <w:rsid w:val="00E63A81"/>
    <w:rsid w:val="00E64A9B"/>
    <w:rsid w:val="00E64B2A"/>
    <w:rsid w:val="00E65870"/>
    <w:rsid w:val="00E65970"/>
    <w:rsid w:val="00E66645"/>
    <w:rsid w:val="00E72172"/>
    <w:rsid w:val="00E73126"/>
    <w:rsid w:val="00E737EE"/>
    <w:rsid w:val="00E742F3"/>
    <w:rsid w:val="00E74498"/>
    <w:rsid w:val="00E7477F"/>
    <w:rsid w:val="00E75F83"/>
    <w:rsid w:val="00E76535"/>
    <w:rsid w:val="00E76E45"/>
    <w:rsid w:val="00E77E94"/>
    <w:rsid w:val="00E80816"/>
    <w:rsid w:val="00E8089F"/>
    <w:rsid w:val="00E80957"/>
    <w:rsid w:val="00E80EF6"/>
    <w:rsid w:val="00E81F55"/>
    <w:rsid w:val="00E81FC0"/>
    <w:rsid w:val="00E8505B"/>
    <w:rsid w:val="00E85979"/>
    <w:rsid w:val="00E86E4E"/>
    <w:rsid w:val="00E86FB9"/>
    <w:rsid w:val="00E929AA"/>
    <w:rsid w:val="00E92A4D"/>
    <w:rsid w:val="00E93135"/>
    <w:rsid w:val="00E937FA"/>
    <w:rsid w:val="00E94390"/>
    <w:rsid w:val="00E959D4"/>
    <w:rsid w:val="00E9669D"/>
    <w:rsid w:val="00EA0759"/>
    <w:rsid w:val="00EA1108"/>
    <w:rsid w:val="00EA2B90"/>
    <w:rsid w:val="00EA3141"/>
    <w:rsid w:val="00EA323E"/>
    <w:rsid w:val="00EA430E"/>
    <w:rsid w:val="00EA6D3D"/>
    <w:rsid w:val="00EB1549"/>
    <w:rsid w:val="00EB1613"/>
    <w:rsid w:val="00EB2C1C"/>
    <w:rsid w:val="00EB3153"/>
    <w:rsid w:val="00EB3245"/>
    <w:rsid w:val="00EB524A"/>
    <w:rsid w:val="00EB68A3"/>
    <w:rsid w:val="00EB71FF"/>
    <w:rsid w:val="00EC168C"/>
    <w:rsid w:val="00EC17F8"/>
    <w:rsid w:val="00EC2C00"/>
    <w:rsid w:val="00EC4F2D"/>
    <w:rsid w:val="00EC5633"/>
    <w:rsid w:val="00EC5D7C"/>
    <w:rsid w:val="00EC5FC4"/>
    <w:rsid w:val="00EC6C15"/>
    <w:rsid w:val="00EC7B12"/>
    <w:rsid w:val="00ED06ED"/>
    <w:rsid w:val="00ED0C9B"/>
    <w:rsid w:val="00ED309B"/>
    <w:rsid w:val="00ED37E7"/>
    <w:rsid w:val="00ED3F36"/>
    <w:rsid w:val="00ED407F"/>
    <w:rsid w:val="00ED46B2"/>
    <w:rsid w:val="00ED5DDB"/>
    <w:rsid w:val="00ED5FD4"/>
    <w:rsid w:val="00ED6951"/>
    <w:rsid w:val="00ED6E80"/>
    <w:rsid w:val="00EE494F"/>
    <w:rsid w:val="00EE4EF6"/>
    <w:rsid w:val="00EE4FE9"/>
    <w:rsid w:val="00EE6049"/>
    <w:rsid w:val="00EE6373"/>
    <w:rsid w:val="00EE6A31"/>
    <w:rsid w:val="00EE707C"/>
    <w:rsid w:val="00EE7132"/>
    <w:rsid w:val="00EE75E9"/>
    <w:rsid w:val="00EF1ACD"/>
    <w:rsid w:val="00EF1CFF"/>
    <w:rsid w:val="00EF2207"/>
    <w:rsid w:val="00EF25D8"/>
    <w:rsid w:val="00EF67F2"/>
    <w:rsid w:val="00F00134"/>
    <w:rsid w:val="00F00201"/>
    <w:rsid w:val="00F00D25"/>
    <w:rsid w:val="00F01EA6"/>
    <w:rsid w:val="00F020E0"/>
    <w:rsid w:val="00F02A07"/>
    <w:rsid w:val="00F0366C"/>
    <w:rsid w:val="00F03D43"/>
    <w:rsid w:val="00F0467C"/>
    <w:rsid w:val="00F0661D"/>
    <w:rsid w:val="00F10646"/>
    <w:rsid w:val="00F117C3"/>
    <w:rsid w:val="00F123B5"/>
    <w:rsid w:val="00F124D8"/>
    <w:rsid w:val="00F14526"/>
    <w:rsid w:val="00F14B8E"/>
    <w:rsid w:val="00F21DCB"/>
    <w:rsid w:val="00F229E0"/>
    <w:rsid w:val="00F23A2C"/>
    <w:rsid w:val="00F2465D"/>
    <w:rsid w:val="00F24A0B"/>
    <w:rsid w:val="00F24CC1"/>
    <w:rsid w:val="00F2570A"/>
    <w:rsid w:val="00F260B8"/>
    <w:rsid w:val="00F26973"/>
    <w:rsid w:val="00F275B3"/>
    <w:rsid w:val="00F3012E"/>
    <w:rsid w:val="00F31F97"/>
    <w:rsid w:val="00F3280B"/>
    <w:rsid w:val="00F32D9C"/>
    <w:rsid w:val="00F34004"/>
    <w:rsid w:val="00F3410E"/>
    <w:rsid w:val="00F345A9"/>
    <w:rsid w:val="00F42213"/>
    <w:rsid w:val="00F433C7"/>
    <w:rsid w:val="00F4348F"/>
    <w:rsid w:val="00F4454B"/>
    <w:rsid w:val="00F465D6"/>
    <w:rsid w:val="00F46DD0"/>
    <w:rsid w:val="00F47941"/>
    <w:rsid w:val="00F47F1B"/>
    <w:rsid w:val="00F51F59"/>
    <w:rsid w:val="00F52D72"/>
    <w:rsid w:val="00F53020"/>
    <w:rsid w:val="00F53187"/>
    <w:rsid w:val="00F539AD"/>
    <w:rsid w:val="00F54186"/>
    <w:rsid w:val="00F5524B"/>
    <w:rsid w:val="00F55773"/>
    <w:rsid w:val="00F574E7"/>
    <w:rsid w:val="00F5783C"/>
    <w:rsid w:val="00F61862"/>
    <w:rsid w:val="00F62BA9"/>
    <w:rsid w:val="00F62C11"/>
    <w:rsid w:val="00F62FB2"/>
    <w:rsid w:val="00F632AB"/>
    <w:rsid w:val="00F63EF4"/>
    <w:rsid w:val="00F6423D"/>
    <w:rsid w:val="00F64D45"/>
    <w:rsid w:val="00F65050"/>
    <w:rsid w:val="00F66136"/>
    <w:rsid w:val="00F6619C"/>
    <w:rsid w:val="00F667AE"/>
    <w:rsid w:val="00F67482"/>
    <w:rsid w:val="00F67653"/>
    <w:rsid w:val="00F676F8"/>
    <w:rsid w:val="00F67777"/>
    <w:rsid w:val="00F70492"/>
    <w:rsid w:val="00F71588"/>
    <w:rsid w:val="00F715A4"/>
    <w:rsid w:val="00F71903"/>
    <w:rsid w:val="00F7507E"/>
    <w:rsid w:val="00F763C2"/>
    <w:rsid w:val="00F76B5B"/>
    <w:rsid w:val="00F80A72"/>
    <w:rsid w:val="00F8152F"/>
    <w:rsid w:val="00F81D2A"/>
    <w:rsid w:val="00F82B40"/>
    <w:rsid w:val="00F82D91"/>
    <w:rsid w:val="00F83148"/>
    <w:rsid w:val="00F8336C"/>
    <w:rsid w:val="00F83983"/>
    <w:rsid w:val="00F845C1"/>
    <w:rsid w:val="00F8504F"/>
    <w:rsid w:val="00F856D9"/>
    <w:rsid w:val="00F86E09"/>
    <w:rsid w:val="00F90A32"/>
    <w:rsid w:val="00F916CF"/>
    <w:rsid w:val="00F923C9"/>
    <w:rsid w:val="00F92764"/>
    <w:rsid w:val="00F92824"/>
    <w:rsid w:val="00F93041"/>
    <w:rsid w:val="00F945DA"/>
    <w:rsid w:val="00F972E5"/>
    <w:rsid w:val="00F97DA9"/>
    <w:rsid w:val="00F97F62"/>
    <w:rsid w:val="00FA0088"/>
    <w:rsid w:val="00FA028A"/>
    <w:rsid w:val="00FA0291"/>
    <w:rsid w:val="00FA0B90"/>
    <w:rsid w:val="00FA14A0"/>
    <w:rsid w:val="00FA1E6C"/>
    <w:rsid w:val="00FA277B"/>
    <w:rsid w:val="00FA2C09"/>
    <w:rsid w:val="00FA3072"/>
    <w:rsid w:val="00FA53DD"/>
    <w:rsid w:val="00FA5DD9"/>
    <w:rsid w:val="00FA623D"/>
    <w:rsid w:val="00FA626E"/>
    <w:rsid w:val="00FA6497"/>
    <w:rsid w:val="00FA6679"/>
    <w:rsid w:val="00FA71E2"/>
    <w:rsid w:val="00FB0331"/>
    <w:rsid w:val="00FB105D"/>
    <w:rsid w:val="00FB173B"/>
    <w:rsid w:val="00FB2D88"/>
    <w:rsid w:val="00FB2E7A"/>
    <w:rsid w:val="00FB5FF6"/>
    <w:rsid w:val="00FB7A27"/>
    <w:rsid w:val="00FB7DBC"/>
    <w:rsid w:val="00FB7ED4"/>
    <w:rsid w:val="00FC0146"/>
    <w:rsid w:val="00FC0482"/>
    <w:rsid w:val="00FC2BC6"/>
    <w:rsid w:val="00FC3358"/>
    <w:rsid w:val="00FC4B54"/>
    <w:rsid w:val="00FC51DC"/>
    <w:rsid w:val="00FC5E57"/>
    <w:rsid w:val="00FC6920"/>
    <w:rsid w:val="00FC6D06"/>
    <w:rsid w:val="00FC6D0C"/>
    <w:rsid w:val="00FC70B5"/>
    <w:rsid w:val="00FC7746"/>
    <w:rsid w:val="00FD1935"/>
    <w:rsid w:val="00FD4F75"/>
    <w:rsid w:val="00FE0108"/>
    <w:rsid w:val="00FE0488"/>
    <w:rsid w:val="00FE08AD"/>
    <w:rsid w:val="00FE111A"/>
    <w:rsid w:val="00FE1C26"/>
    <w:rsid w:val="00FE2187"/>
    <w:rsid w:val="00FE2942"/>
    <w:rsid w:val="00FE3B30"/>
    <w:rsid w:val="00FE3B39"/>
    <w:rsid w:val="00FE5DC3"/>
    <w:rsid w:val="00FE5F0E"/>
    <w:rsid w:val="00FE62CD"/>
    <w:rsid w:val="00FE6374"/>
    <w:rsid w:val="00FF0415"/>
    <w:rsid w:val="00FF047D"/>
    <w:rsid w:val="00FF061D"/>
    <w:rsid w:val="00FF2300"/>
    <w:rsid w:val="00FF3815"/>
    <w:rsid w:val="00FF3E4B"/>
    <w:rsid w:val="00FF4CA5"/>
    <w:rsid w:val="00FF4FAA"/>
    <w:rsid w:val="00FF5C35"/>
    <w:rsid w:val="00FF5C41"/>
    <w:rsid w:val="00FF7963"/>
    <w:rsid w:val="7FB8C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9A3576"/>
  <w15:chartTrackingRefBased/>
  <w15:docId w15:val="{84DB0979-EC00-49C6-AE29-ACA33745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7F"/>
    <w:pPr>
      <w:spacing w:after="200"/>
    </w:pPr>
    <w:rPr>
      <w:rFonts w:ascii="Arial" w:hAnsi="Arial"/>
      <w:sz w:val="24"/>
      <w:szCs w:val="22"/>
      <w:lang w:eastAsia="en-US"/>
    </w:rPr>
  </w:style>
  <w:style w:type="paragraph" w:styleId="Heading1">
    <w:name w:val="heading 1"/>
    <w:basedOn w:val="Normal"/>
    <w:next w:val="Normal"/>
    <w:link w:val="Heading1Char"/>
    <w:uiPriority w:val="1"/>
    <w:qFormat/>
    <w:rsid w:val="00C37A89"/>
    <w:pPr>
      <w:keepNext/>
      <w:numPr>
        <w:numId w:val="61"/>
      </w:numPr>
      <w:spacing w:before="240" w:after="60"/>
      <w:outlineLvl w:val="0"/>
    </w:pPr>
    <w:rPr>
      <w:rFonts w:eastAsia="Times New Roman"/>
      <w:b/>
      <w:bCs/>
      <w:kern w:val="32"/>
      <w:sz w:val="36"/>
      <w:szCs w:val="32"/>
      <w:lang w:eastAsia="x-none"/>
    </w:rPr>
  </w:style>
  <w:style w:type="paragraph" w:styleId="Heading2">
    <w:name w:val="heading 2"/>
    <w:basedOn w:val="Normal"/>
    <w:next w:val="Normal"/>
    <w:link w:val="Heading2Char"/>
    <w:uiPriority w:val="1"/>
    <w:qFormat/>
    <w:rsid w:val="00F55773"/>
    <w:pPr>
      <w:keepNext/>
      <w:spacing w:before="360"/>
      <w:outlineLvl w:val="1"/>
    </w:pPr>
    <w:rPr>
      <w:rFonts w:eastAsia="Times New Roman"/>
      <w:b/>
      <w:bCs/>
      <w:szCs w:val="24"/>
      <w:lang w:val="x-none" w:eastAsia="x-none"/>
    </w:rPr>
  </w:style>
  <w:style w:type="paragraph" w:styleId="Heading3">
    <w:name w:val="heading 3"/>
    <w:basedOn w:val="Normal"/>
    <w:next w:val="Normal"/>
    <w:link w:val="Heading3Char"/>
    <w:uiPriority w:val="1"/>
    <w:qFormat/>
    <w:rsid w:val="00F55773"/>
    <w:pPr>
      <w:keepNext/>
      <w:numPr>
        <w:ilvl w:val="2"/>
        <w:numId w:val="61"/>
      </w:numPr>
      <w:spacing w:before="200"/>
      <w:outlineLvl w:val="2"/>
    </w:pPr>
    <w:rPr>
      <w:rFonts w:eastAsia="Times New Roman"/>
      <w:b/>
      <w:bCs/>
      <w:szCs w:val="26"/>
      <w:lang w:val="x-none"/>
    </w:rPr>
  </w:style>
  <w:style w:type="paragraph" w:styleId="Heading4">
    <w:name w:val="heading 4"/>
    <w:basedOn w:val="Normal"/>
    <w:next w:val="Normal"/>
    <w:link w:val="Heading4Char"/>
    <w:uiPriority w:val="1"/>
    <w:qFormat/>
    <w:rsid w:val="006B46AC"/>
    <w:pPr>
      <w:keepNext/>
      <w:numPr>
        <w:ilvl w:val="3"/>
        <w:numId w:val="61"/>
      </w:numPr>
      <w:spacing w:after="0"/>
      <w:jc w:val="both"/>
      <w:outlineLvl w:val="3"/>
    </w:pPr>
    <w:rPr>
      <w:rFonts w:ascii="Verdana" w:eastAsia="Times New Roman" w:hAnsi="Verdana"/>
      <w:color w:val="000000"/>
      <w:u w:val="single"/>
      <w:lang w:val="x-none"/>
    </w:rPr>
  </w:style>
  <w:style w:type="paragraph" w:styleId="Heading5">
    <w:name w:val="heading 5"/>
    <w:basedOn w:val="Normal"/>
    <w:next w:val="Normal"/>
    <w:link w:val="Heading5Char"/>
    <w:semiHidden/>
    <w:unhideWhenUsed/>
    <w:qFormat/>
    <w:rsid w:val="006B46AC"/>
    <w:pPr>
      <w:numPr>
        <w:ilvl w:val="4"/>
        <w:numId w:val="61"/>
      </w:numPr>
      <w:spacing w:before="240" w:after="60"/>
      <w:outlineLvl w:val="4"/>
    </w:pPr>
    <w:rPr>
      <w:rFonts w:eastAsia="Times New Roman"/>
      <w:b/>
      <w:bCs/>
      <w:i/>
      <w:iCs/>
      <w:sz w:val="26"/>
      <w:szCs w:val="26"/>
      <w:lang w:val="x-none" w:eastAsia="zh-CN"/>
    </w:rPr>
  </w:style>
  <w:style w:type="paragraph" w:styleId="Heading6">
    <w:name w:val="heading 6"/>
    <w:basedOn w:val="Normal"/>
    <w:next w:val="Normal"/>
    <w:link w:val="Heading6Char"/>
    <w:uiPriority w:val="9"/>
    <w:semiHidden/>
    <w:unhideWhenUsed/>
    <w:qFormat/>
    <w:rsid w:val="00F55773"/>
    <w:pPr>
      <w:keepNext/>
      <w:keepLines/>
      <w:numPr>
        <w:ilvl w:val="5"/>
        <w:numId w:val="6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55773"/>
    <w:pPr>
      <w:keepNext/>
      <w:keepLines/>
      <w:numPr>
        <w:ilvl w:val="6"/>
        <w:numId w:val="6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55773"/>
    <w:pPr>
      <w:keepNext/>
      <w:keepLines/>
      <w:numPr>
        <w:ilvl w:val="7"/>
        <w:numId w:val="6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55773"/>
    <w:pPr>
      <w:keepNext/>
      <w:keepLines/>
      <w:numPr>
        <w:ilvl w:val="8"/>
        <w:numId w:val="6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D5C"/>
    <w:pPr>
      <w:tabs>
        <w:tab w:val="center" w:pos="4513"/>
        <w:tab w:val="right" w:pos="9026"/>
      </w:tabs>
      <w:spacing w:after="0"/>
    </w:pPr>
  </w:style>
  <w:style w:type="character" w:customStyle="1" w:styleId="HeaderChar">
    <w:name w:val="Header Char"/>
    <w:basedOn w:val="DefaultParagraphFont"/>
    <w:link w:val="Header"/>
    <w:uiPriority w:val="99"/>
    <w:rsid w:val="00CB2D5C"/>
  </w:style>
  <w:style w:type="paragraph" w:styleId="Footer">
    <w:name w:val="footer"/>
    <w:basedOn w:val="Normal"/>
    <w:link w:val="FooterChar"/>
    <w:uiPriority w:val="99"/>
    <w:unhideWhenUsed/>
    <w:rsid w:val="00CB2D5C"/>
    <w:pPr>
      <w:tabs>
        <w:tab w:val="center" w:pos="4513"/>
        <w:tab w:val="right" w:pos="9026"/>
      </w:tabs>
      <w:spacing w:after="0"/>
    </w:pPr>
  </w:style>
  <w:style w:type="character" w:customStyle="1" w:styleId="FooterChar">
    <w:name w:val="Footer Char"/>
    <w:basedOn w:val="DefaultParagraphFont"/>
    <w:link w:val="Footer"/>
    <w:uiPriority w:val="99"/>
    <w:rsid w:val="00CB2D5C"/>
  </w:style>
  <w:style w:type="paragraph" w:styleId="BalloonText">
    <w:name w:val="Balloon Text"/>
    <w:basedOn w:val="Normal"/>
    <w:link w:val="BalloonTextChar"/>
    <w:uiPriority w:val="99"/>
    <w:semiHidden/>
    <w:unhideWhenUsed/>
    <w:rsid w:val="00CB2D5C"/>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B2D5C"/>
    <w:rPr>
      <w:rFonts w:ascii="Tahoma" w:hAnsi="Tahoma" w:cs="Tahoma"/>
      <w:sz w:val="16"/>
      <w:szCs w:val="16"/>
    </w:rPr>
  </w:style>
  <w:style w:type="table" w:styleId="TableGrid">
    <w:name w:val="Table Grid"/>
    <w:basedOn w:val="TableNormal"/>
    <w:uiPriority w:val="39"/>
    <w:rsid w:val="0097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4630"/>
    <w:rPr>
      <w:sz w:val="22"/>
      <w:szCs w:val="22"/>
      <w:lang w:eastAsia="en-US"/>
    </w:rPr>
  </w:style>
  <w:style w:type="paragraph" w:styleId="Title">
    <w:name w:val="Title"/>
    <w:basedOn w:val="Normal"/>
    <w:link w:val="TitleChar"/>
    <w:uiPriority w:val="10"/>
    <w:qFormat/>
    <w:rsid w:val="00654630"/>
    <w:pPr>
      <w:spacing w:after="0"/>
      <w:jc w:val="center"/>
    </w:pPr>
    <w:rPr>
      <w:rFonts w:ascii="Times New Roman" w:eastAsia="Times New Roman" w:hAnsi="Times New Roman"/>
      <w:b/>
      <w:sz w:val="44"/>
      <w:szCs w:val="20"/>
      <w:lang w:val="x-none" w:eastAsia="x-none"/>
    </w:rPr>
  </w:style>
  <w:style w:type="character" w:customStyle="1" w:styleId="TitleChar">
    <w:name w:val="Title Char"/>
    <w:link w:val="Title"/>
    <w:uiPriority w:val="10"/>
    <w:rsid w:val="00654630"/>
    <w:rPr>
      <w:rFonts w:ascii="Times New Roman" w:eastAsia="Times New Roman" w:hAnsi="Times New Roman" w:cs="Times New Roman"/>
      <w:b/>
      <w:sz w:val="44"/>
      <w:szCs w:val="20"/>
    </w:rPr>
  </w:style>
  <w:style w:type="paragraph" w:styleId="FootnoteText">
    <w:name w:val="footnote text"/>
    <w:basedOn w:val="Normal"/>
    <w:link w:val="FootnoteTextChar"/>
    <w:uiPriority w:val="99"/>
    <w:semiHidden/>
    <w:unhideWhenUsed/>
    <w:rsid w:val="006C7337"/>
    <w:pPr>
      <w:spacing w:after="0"/>
    </w:pPr>
    <w:rPr>
      <w:sz w:val="20"/>
      <w:szCs w:val="20"/>
      <w:lang w:val="x-none" w:eastAsia="x-none"/>
    </w:rPr>
  </w:style>
  <w:style w:type="character" w:customStyle="1" w:styleId="FootnoteTextChar">
    <w:name w:val="Footnote Text Char"/>
    <w:link w:val="FootnoteText"/>
    <w:uiPriority w:val="99"/>
    <w:semiHidden/>
    <w:rsid w:val="006C7337"/>
    <w:rPr>
      <w:sz w:val="20"/>
      <w:szCs w:val="20"/>
    </w:rPr>
  </w:style>
  <w:style w:type="paragraph" w:styleId="ListParagraph">
    <w:name w:val="List Paragraph"/>
    <w:basedOn w:val="Normal"/>
    <w:uiPriority w:val="34"/>
    <w:qFormat/>
    <w:rsid w:val="004C181D"/>
    <w:pPr>
      <w:ind w:left="720"/>
      <w:contextualSpacing/>
    </w:pPr>
  </w:style>
  <w:style w:type="table" w:customStyle="1" w:styleId="TableGrid1">
    <w:name w:val="Table Grid1"/>
    <w:basedOn w:val="TableNormal"/>
    <w:next w:val="TableGrid"/>
    <w:uiPriority w:val="59"/>
    <w:rsid w:val="00B82D2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1"/>
    <w:rsid w:val="00F55773"/>
    <w:rPr>
      <w:rFonts w:ascii="Arial" w:eastAsia="Times New Roman" w:hAnsi="Arial"/>
      <w:b/>
      <w:bCs/>
      <w:sz w:val="24"/>
      <w:szCs w:val="24"/>
      <w:lang w:val="x-none" w:eastAsia="x-none"/>
    </w:rPr>
  </w:style>
  <w:style w:type="character" w:styleId="Hyperlink">
    <w:name w:val="Hyperlink"/>
    <w:uiPriority w:val="99"/>
    <w:rsid w:val="000D0D0E"/>
    <w:rPr>
      <w:color w:val="0000FF"/>
      <w:u w:val="single"/>
    </w:rPr>
  </w:style>
  <w:style w:type="paragraph" w:customStyle="1" w:styleId="Default">
    <w:name w:val="Default"/>
    <w:rsid w:val="00C17149"/>
    <w:pPr>
      <w:autoSpaceDE w:val="0"/>
      <w:autoSpaceDN w:val="0"/>
      <w:adjustRightInd w:val="0"/>
    </w:pPr>
    <w:rPr>
      <w:rFonts w:cs="Calibri"/>
      <w:color w:val="000000"/>
      <w:sz w:val="24"/>
      <w:szCs w:val="24"/>
      <w:lang w:val="en-US" w:eastAsia="en-US"/>
    </w:rPr>
  </w:style>
  <w:style w:type="paragraph" w:customStyle="1" w:styleId="CM13">
    <w:name w:val="CM13"/>
    <w:basedOn w:val="Normal"/>
    <w:next w:val="Normal"/>
    <w:uiPriority w:val="99"/>
    <w:rsid w:val="0069582B"/>
    <w:pPr>
      <w:widowControl w:val="0"/>
      <w:autoSpaceDE w:val="0"/>
      <w:autoSpaceDN w:val="0"/>
      <w:adjustRightInd w:val="0"/>
      <w:spacing w:after="293"/>
    </w:pPr>
    <w:rPr>
      <w:rFonts w:eastAsia="Times New Roman" w:cs="Arial"/>
      <w:szCs w:val="24"/>
      <w:lang w:eastAsia="en-GB"/>
    </w:rPr>
  </w:style>
  <w:style w:type="paragraph" w:customStyle="1" w:styleId="CM6">
    <w:name w:val="CM6"/>
    <w:basedOn w:val="Normal"/>
    <w:next w:val="Normal"/>
    <w:uiPriority w:val="99"/>
    <w:rsid w:val="0069582B"/>
    <w:pPr>
      <w:widowControl w:val="0"/>
      <w:autoSpaceDE w:val="0"/>
      <w:autoSpaceDN w:val="0"/>
      <w:adjustRightInd w:val="0"/>
      <w:spacing w:after="0" w:line="416" w:lineRule="atLeast"/>
    </w:pPr>
    <w:rPr>
      <w:rFonts w:eastAsia="Times New Roman" w:cs="Arial"/>
      <w:szCs w:val="24"/>
      <w:lang w:eastAsia="en-GB"/>
    </w:rPr>
  </w:style>
  <w:style w:type="character" w:customStyle="1" w:styleId="Heading1Char">
    <w:name w:val="Heading 1 Char"/>
    <w:link w:val="Heading1"/>
    <w:uiPriority w:val="1"/>
    <w:rsid w:val="00C37A89"/>
    <w:rPr>
      <w:rFonts w:ascii="Arial" w:eastAsia="Times New Roman" w:hAnsi="Arial"/>
      <w:b/>
      <w:bCs/>
      <w:kern w:val="32"/>
      <w:sz w:val="36"/>
      <w:szCs w:val="32"/>
      <w:lang w:eastAsia="x-none"/>
    </w:rPr>
  </w:style>
  <w:style w:type="table" w:customStyle="1" w:styleId="TableGrid2">
    <w:name w:val="Table Grid2"/>
    <w:basedOn w:val="TableNormal"/>
    <w:next w:val="TableGrid"/>
    <w:uiPriority w:val="59"/>
    <w:rsid w:val="003004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1"/>
    <w:rsid w:val="00F55773"/>
    <w:rPr>
      <w:rFonts w:ascii="Arial" w:eastAsia="Times New Roman" w:hAnsi="Arial"/>
      <w:b/>
      <w:bCs/>
      <w:sz w:val="24"/>
      <w:szCs w:val="26"/>
      <w:lang w:val="x-none" w:eastAsia="en-US"/>
    </w:rPr>
  </w:style>
  <w:style w:type="character" w:customStyle="1" w:styleId="Heading4Char">
    <w:name w:val="Heading 4 Char"/>
    <w:link w:val="Heading4"/>
    <w:uiPriority w:val="1"/>
    <w:rsid w:val="006B46AC"/>
    <w:rPr>
      <w:rFonts w:ascii="Verdana" w:eastAsia="Times New Roman" w:hAnsi="Verdana"/>
      <w:color w:val="000000"/>
      <w:sz w:val="24"/>
      <w:szCs w:val="22"/>
      <w:u w:val="single"/>
      <w:lang w:val="x-none" w:eastAsia="en-US"/>
    </w:rPr>
  </w:style>
  <w:style w:type="character" w:customStyle="1" w:styleId="Heading5Char">
    <w:name w:val="Heading 5 Char"/>
    <w:link w:val="Heading5"/>
    <w:semiHidden/>
    <w:rsid w:val="006B46AC"/>
    <w:rPr>
      <w:rFonts w:ascii="Arial" w:eastAsia="Times New Roman" w:hAnsi="Arial"/>
      <w:b/>
      <w:bCs/>
      <w:i/>
      <w:iCs/>
      <w:sz w:val="26"/>
      <w:szCs w:val="26"/>
      <w:lang w:val="x-none" w:eastAsia="zh-CN"/>
    </w:rPr>
  </w:style>
  <w:style w:type="numbering" w:customStyle="1" w:styleId="NoList1">
    <w:name w:val="No List1"/>
    <w:next w:val="NoList"/>
    <w:uiPriority w:val="99"/>
    <w:semiHidden/>
    <w:unhideWhenUsed/>
    <w:rsid w:val="006B46AC"/>
  </w:style>
  <w:style w:type="table" w:customStyle="1" w:styleId="TableGrid3">
    <w:name w:val="Table Grid3"/>
    <w:basedOn w:val="TableNormal"/>
    <w:next w:val="TableGrid"/>
    <w:rsid w:val="006B4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B46AC"/>
  </w:style>
  <w:style w:type="paragraph" w:styleId="BodyText2">
    <w:name w:val="Body Text 2"/>
    <w:basedOn w:val="Normal"/>
    <w:link w:val="BodyText2Char"/>
    <w:rsid w:val="006B46AC"/>
    <w:pPr>
      <w:overflowPunct w:val="0"/>
      <w:autoSpaceDE w:val="0"/>
      <w:autoSpaceDN w:val="0"/>
      <w:adjustRightInd w:val="0"/>
      <w:spacing w:after="0"/>
      <w:textAlignment w:val="baseline"/>
    </w:pPr>
    <w:rPr>
      <w:rFonts w:eastAsia="Times New Roman"/>
      <w:lang w:val="x-none" w:eastAsia="x-none"/>
    </w:rPr>
  </w:style>
  <w:style w:type="character" w:customStyle="1" w:styleId="BodyText2Char">
    <w:name w:val="Body Text 2 Char"/>
    <w:link w:val="BodyText2"/>
    <w:rsid w:val="006B46AC"/>
    <w:rPr>
      <w:rFonts w:ascii="Arial" w:eastAsia="Times New Roman" w:hAnsi="Arial" w:cs="Arial"/>
      <w:sz w:val="22"/>
      <w:szCs w:val="22"/>
    </w:rPr>
  </w:style>
  <w:style w:type="character" w:styleId="FootnoteReference">
    <w:name w:val="footnote reference"/>
    <w:uiPriority w:val="99"/>
    <w:semiHidden/>
    <w:rsid w:val="006B46AC"/>
    <w:rPr>
      <w:vertAlign w:val="superscript"/>
    </w:rPr>
  </w:style>
  <w:style w:type="paragraph" w:styleId="BodyText">
    <w:name w:val="Body Text"/>
    <w:basedOn w:val="Normal"/>
    <w:link w:val="BodyTextChar"/>
    <w:uiPriority w:val="1"/>
    <w:qFormat/>
    <w:rsid w:val="006B46AC"/>
    <w:pPr>
      <w:spacing w:after="120"/>
    </w:pPr>
    <w:rPr>
      <w:rFonts w:ascii="Verdana" w:eastAsia="Times New Roman" w:hAnsi="Verdana"/>
      <w:lang w:val="x-none"/>
    </w:rPr>
  </w:style>
  <w:style w:type="character" w:customStyle="1" w:styleId="BodyTextChar">
    <w:name w:val="Body Text Char"/>
    <w:link w:val="BodyText"/>
    <w:uiPriority w:val="1"/>
    <w:rsid w:val="006B46AC"/>
    <w:rPr>
      <w:rFonts w:ascii="Verdana" w:eastAsia="Times New Roman" w:hAnsi="Verdana"/>
      <w:sz w:val="22"/>
      <w:szCs w:val="22"/>
      <w:lang w:eastAsia="en-US"/>
    </w:rPr>
  </w:style>
  <w:style w:type="paragraph" w:customStyle="1" w:styleId="StyleHeading314ptAutoCentered">
    <w:name w:val="Style Heading 3 + 14 pt Auto Centered"/>
    <w:basedOn w:val="Heading3"/>
    <w:rsid w:val="006B46AC"/>
    <w:pPr>
      <w:keepNext w:val="0"/>
      <w:spacing w:before="0" w:after="0"/>
      <w:jc w:val="center"/>
    </w:pPr>
    <w:rPr>
      <w:sz w:val="28"/>
      <w:szCs w:val="20"/>
    </w:rPr>
  </w:style>
  <w:style w:type="paragraph" w:styleId="BodyTextIndent">
    <w:name w:val="Body Text Indent"/>
    <w:basedOn w:val="Normal"/>
    <w:link w:val="BodyTextIndentChar"/>
    <w:rsid w:val="006B46AC"/>
    <w:pPr>
      <w:spacing w:after="120"/>
      <w:ind w:left="283"/>
    </w:pPr>
    <w:rPr>
      <w:rFonts w:eastAsia="Times New Roman"/>
      <w:szCs w:val="24"/>
      <w:lang w:val="x-none"/>
    </w:rPr>
  </w:style>
  <w:style w:type="character" w:customStyle="1" w:styleId="BodyTextIndentChar">
    <w:name w:val="Body Text Indent Char"/>
    <w:link w:val="BodyTextIndent"/>
    <w:rsid w:val="006B46AC"/>
    <w:rPr>
      <w:rFonts w:ascii="Arial" w:eastAsia="Times New Roman" w:hAnsi="Arial"/>
      <w:sz w:val="24"/>
      <w:szCs w:val="24"/>
      <w:lang w:eastAsia="en-US"/>
    </w:rPr>
  </w:style>
  <w:style w:type="paragraph" w:customStyle="1" w:styleId="StyleHeading312ptAutoBeforeAutoAfterAuto">
    <w:name w:val="Style Heading 3 + 12 pt Auto Before:  Auto After:  Auto"/>
    <w:basedOn w:val="Normal"/>
    <w:rsid w:val="006B46AC"/>
    <w:pPr>
      <w:spacing w:after="0"/>
    </w:pPr>
    <w:rPr>
      <w:rFonts w:eastAsia="Times New Roman"/>
      <w:szCs w:val="20"/>
    </w:rPr>
  </w:style>
  <w:style w:type="paragraph" w:customStyle="1" w:styleId="StyleHeading314ptAuto2">
    <w:name w:val="Style Heading 3 + 14 pt Auto2"/>
    <w:basedOn w:val="Heading3"/>
    <w:link w:val="StyleHeading314ptAuto2Char"/>
    <w:rsid w:val="006B46AC"/>
    <w:pPr>
      <w:keepNext w:val="0"/>
      <w:spacing w:before="0" w:after="0"/>
    </w:pPr>
    <w:rPr>
      <w:sz w:val="28"/>
      <w:szCs w:val="21"/>
    </w:rPr>
  </w:style>
  <w:style w:type="character" w:customStyle="1" w:styleId="StyleHeading314ptAuto2Char">
    <w:name w:val="Style Heading 3 + 14 pt Auto2 Char"/>
    <w:link w:val="StyleHeading314ptAuto2"/>
    <w:rsid w:val="006B46AC"/>
    <w:rPr>
      <w:rFonts w:ascii="Arial" w:eastAsia="Times New Roman" w:hAnsi="Arial"/>
      <w:b/>
      <w:bCs/>
      <w:sz w:val="28"/>
      <w:szCs w:val="21"/>
      <w:lang w:val="x-none" w:eastAsia="en-US"/>
    </w:rPr>
  </w:style>
  <w:style w:type="paragraph" w:customStyle="1" w:styleId="SubHeading">
    <w:name w:val="Sub Heading"/>
    <w:basedOn w:val="Normal"/>
    <w:rsid w:val="006B46AC"/>
    <w:pPr>
      <w:spacing w:after="0"/>
      <w:jc w:val="both"/>
    </w:pPr>
    <w:rPr>
      <w:rFonts w:ascii="Times" w:eastAsia="Times New Roman" w:hAnsi="Times"/>
      <w:b/>
      <w:szCs w:val="20"/>
      <w:lang w:eastAsia="en-GB"/>
    </w:rPr>
  </w:style>
  <w:style w:type="paragraph" w:customStyle="1" w:styleId="Table1">
    <w:name w:val="Table 1"/>
    <w:basedOn w:val="Normal"/>
    <w:rsid w:val="006B46AC"/>
    <w:pPr>
      <w:spacing w:after="0"/>
      <w:jc w:val="both"/>
    </w:pPr>
    <w:rPr>
      <w:rFonts w:ascii="Times" w:eastAsia="Times New Roman" w:hAnsi="Times"/>
      <w:szCs w:val="20"/>
      <w:lang w:eastAsia="en-GB"/>
    </w:rPr>
  </w:style>
  <w:style w:type="character" w:customStyle="1" w:styleId="NoSpacingChar">
    <w:name w:val="No Spacing Char"/>
    <w:link w:val="NoSpacing"/>
    <w:uiPriority w:val="1"/>
    <w:rsid w:val="006B46AC"/>
    <w:rPr>
      <w:sz w:val="22"/>
      <w:szCs w:val="22"/>
      <w:lang w:eastAsia="en-US" w:bidi="ar-SA"/>
    </w:rPr>
  </w:style>
  <w:style w:type="paragraph" w:customStyle="1" w:styleId="Normal1">
    <w:name w:val="Normal1"/>
    <w:basedOn w:val="Normal"/>
    <w:rsid w:val="006B46AC"/>
    <w:pPr>
      <w:spacing w:after="0"/>
    </w:pPr>
    <w:rPr>
      <w:rFonts w:ascii="Times New Roman" w:eastAsia="Times New Roman" w:hAnsi="Times New Roman"/>
      <w:szCs w:val="24"/>
      <w:lang w:eastAsia="en-GB"/>
    </w:rPr>
  </w:style>
  <w:style w:type="character" w:customStyle="1" w:styleId="normalchar1">
    <w:name w:val="normal__char1"/>
    <w:rsid w:val="006B46AC"/>
    <w:rPr>
      <w:rFonts w:ascii="Times New Roman" w:hAnsi="Times New Roman" w:cs="Times New Roman" w:hint="default"/>
      <w:strike w:val="0"/>
      <w:dstrike w:val="0"/>
      <w:sz w:val="24"/>
      <w:szCs w:val="24"/>
      <w:u w:val="none"/>
      <w:effect w:val="none"/>
    </w:rPr>
  </w:style>
  <w:style w:type="character" w:styleId="Strong">
    <w:name w:val="Strong"/>
    <w:uiPriority w:val="22"/>
    <w:qFormat/>
    <w:rsid w:val="006B46AC"/>
    <w:rPr>
      <w:b/>
      <w:bCs/>
    </w:rPr>
  </w:style>
  <w:style w:type="character" w:styleId="CommentReference">
    <w:name w:val="annotation reference"/>
    <w:uiPriority w:val="99"/>
    <w:rsid w:val="006B46AC"/>
    <w:rPr>
      <w:sz w:val="16"/>
      <w:szCs w:val="16"/>
    </w:rPr>
  </w:style>
  <w:style w:type="paragraph" w:styleId="CommentText">
    <w:name w:val="annotation text"/>
    <w:basedOn w:val="Normal"/>
    <w:link w:val="CommentTextChar"/>
    <w:uiPriority w:val="99"/>
    <w:rsid w:val="006B46AC"/>
    <w:pPr>
      <w:spacing w:after="0"/>
    </w:pPr>
    <w:rPr>
      <w:rFonts w:ascii="Times New Roman" w:eastAsia="SimSun" w:hAnsi="Times New Roman"/>
      <w:sz w:val="20"/>
      <w:szCs w:val="20"/>
      <w:lang w:val="x-none" w:eastAsia="zh-CN"/>
    </w:rPr>
  </w:style>
  <w:style w:type="character" w:customStyle="1" w:styleId="CommentTextChar">
    <w:name w:val="Comment Text Char"/>
    <w:link w:val="CommentText"/>
    <w:uiPriority w:val="99"/>
    <w:rsid w:val="006B46AC"/>
    <w:rPr>
      <w:rFonts w:ascii="Times New Roman" w:eastAsia="SimSun" w:hAnsi="Times New Roman"/>
      <w:lang w:eastAsia="zh-CN"/>
    </w:rPr>
  </w:style>
  <w:style w:type="paragraph" w:styleId="CommentSubject">
    <w:name w:val="annotation subject"/>
    <w:basedOn w:val="CommentText"/>
    <w:next w:val="CommentText"/>
    <w:link w:val="CommentSubjectChar"/>
    <w:uiPriority w:val="99"/>
    <w:rsid w:val="006B46AC"/>
    <w:rPr>
      <w:b/>
      <w:bCs/>
    </w:rPr>
  </w:style>
  <w:style w:type="character" w:customStyle="1" w:styleId="CommentSubjectChar">
    <w:name w:val="Comment Subject Char"/>
    <w:link w:val="CommentSubject"/>
    <w:uiPriority w:val="99"/>
    <w:rsid w:val="006B46AC"/>
    <w:rPr>
      <w:rFonts w:ascii="Times New Roman" w:eastAsia="SimSun" w:hAnsi="Times New Roman"/>
      <w:b/>
      <w:bCs/>
      <w:lang w:eastAsia="zh-CN"/>
    </w:rPr>
  </w:style>
  <w:style w:type="paragraph" w:styleId="PlainText">
    <w:name w:val="Plain Text"/>
    <w:basedOn w:val="Normal"/>
    <w:link w:val="PlainTextChar"/>
    <w:uiPriority w:val="99"/>
    <w:unhideWhenUsed/>
    <w:rsid w:val="006B46AC"/>
    <w:pPr>
      <w:spacing w:after="0"/>
    </w:pPr>
    <w:rPr>
      <w:rFonts w:ascii="Verdana" w:eastAsia="Times New Roman" w:hAnsi="Verdana"/>
      <w:sz w:val="20"/>
      <w:szCs w:val="20"/>
      <w:lang w:val="x-none" w:eastAsia="x-none"/>
    </w:rPr>
  </w:style>
  <w:style w:type="character" w:customStyle="1" w:styleId="PlainTextChar">
    <w:name w:val="Plain Text Char"/>
    <w:link w:val="PlainText"/>
    <w:uiPriority w:val="99"/>
    <w:rsid w:val="006B46AC"/>
    <w:rPr>
      <w:rFonts w:ascii="Verdana" w:eastAsia="Times New Roman" w:hAnsi="Verdana"/>
    </w:rPr>
  </w:style>
  <w:style w:type="character" w:styleId="FollowedHyperlink">
    <w:name w:val="FollowedHyperlink"/>
    <w:uiPriority w:val="99"/>
    <w:semiHidden/>
    <w:unhideWhenUsed/>
    <w:rsid w:val="006B46AC"/>
    <w:rPr>
      <w:color w:val="800080"/>
      <w:u w:val="single"/>
    </w:rPr>
  </w:style>
  <w:style w:type="paragraph" w:styleId="BlockText">
    <w:name w:val="Block Text"/>
    <w:basedOn w:val="Normal"/>
    <w:uiPriority w:val="99"/>
    <w:rsid w:val="00A6285E"/>
    <w:pPr>
      <w:spacing w:after="0"/>
      <w:ind w:left="-360" w:right="-514"/>
    </w:pPr>
    <w:rPr>
      <w:rFonts w:ascii="Verdana" w:eastAsia="Times New Roman" w:hAnsi="Verdana"/>
      <w:szCs w:val="24"/>
    </w:rPr>
  </w:style>
  <w:style w:type="numbering" w:customStyle="1" w:styleId="NoList2">
    <w:name w:val="No List2"/>
    <w:next w:val="NoList"/>
    <w:uiPriority w:val="99"/>
    <w:semiHidden/>
    <w:unhideWhenUsed/>
    <w:rsid w:val="00CB25F2"/>
  </w:style>
  <w:style w:type="table" w:customStyle="1" w:styleId="TableGrid4">
    <w:name w:val="Table Grid4"/>
    <w:basedOn w:val="TableNormal"/>
    <w:next w:val="TableGrid"/>
    <w:rsid w:val="00CB25F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D64B62"/>
  </w:style>
  <w:style w:type="table" w:customStyle="1" w:styleId="TableGrid5">
    <w:name w:val="Table Grid5"/>
    <w:basedOn w:val="TableNormal"/>
    <w:next w:val="TableGrid"/>
    <w:rsid w:val="00D64B6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1A2FA7"/>
    <w:pPr>
      <w:jc w:val="center"/>
    </w:pPr>
    <w:rPr>
      <w:rFonts w:cs="Arial"/>
      <w:b/>
      <w:caps/>
      <w:sz w:val="72"/>
      <w:szCs w:val="72"/>
    </w:rPr>
  </w:style>
  <w:style w:type="paragraph" w:customStyle="1" w:styleId="Style2">
    <w:name w:val="Style2"/>
    <w:basedOn w:val="Normal"/>
    <w:link w:val="Style2Char"/>
    <w:qFormat/>
    <w:rsid w:val="00D47B54"/>
    <w:pPr>
      <w:spacing w:before="360"/>
    </w:pPr>
    <w:rPr>
      <w:rFonts w:cs="Arial"/>
      <w:b/>
      <w:szCs w:val="24"/>
    </w:rPr>
  </w:style>
  <w:style w:type="character" w:customStyle="1" w:styleId="Style1Char">
    <w:name w:val="Style1 Char"/>
    <w:link w:val="Style1"/>
    <w:rsid w:val="001A2FA7"/>
    <w:rPr>
      <w:rFonts w:ascii="Arial" w:hAnsi="Arial" w:cs="Arial"/>
      <w:b/>
      <w:caps/>
      <w:sz w:val="72"/>
      <w:szCs w:val="72"/>
      <w:lang w:eastAsia="en-US"/>
    </w:rPr>
  </w:style>
  <w:style w:type="paragraph" w:customStyle="1" w:styleId="Style3">
    <w:name w:val="Style3"/>
    <w:basedOn w:val="Normal"/>
    <w:link w:val="Style3Char"/>
    <w:qFormat/>
    <w:rsid w:val="00787251"/>
    <w:pPr>
      <w:spacing w:before="240"/>
    </w:pPr>
    <w:rPr>
      <w:rFonts w:cs="Arial"/>
      <w:b/>
      <w:szCs w:val="24"/>
    </w:rPr>
  </w:style>
  <w:style w:type="character" w:customStyle="1" w:styleId="Style2Char">
    <w:name w:val="Style2 Char"/>
    <w:link w:val="Style2"/>
    <w:rsid w:val="00D47B54"/>
    <w:rPr>
      <w:rFonts w:ascii="Arial" w:hAnsi="Arial" w:cs="Arial"/>
      <w:b/>
      <w:sz w:val="24"/>
      <w:szCs w:val="24"/>
      <w:lang w:eastAsia="en-US"/>
    </w:rPr>
  </w:style>
  <w:style w:type="paragraph" w:customStyle="1" w:styleId="cgBodyText">
    <w:name w:val="cgBodyText"/>
    <w:basedOn w:val="Normal"/>
    <w:rsid w:val="00141349"/>
    <w:pPr>
      <w:spacing w:after="0"/>
    </w:pPr>
    <w:rPr>
      <w:rFonts w:eastAsia="Times New Roman" w:cs="Arial"/>
      <w:szCs w:val="24"/>
    </w:rPr>
  </w:style>
  <w:style w:type="character" w:customStyle="1" w:styleId="Style3Char">
    <w:name w:val="Style3 Char"/>
    <w:link w:val="Style3"/>
    <w:rsid w:val="00787251"/>
    <w:rPr>
      <w:rFonts w:ascii="Arial" w:hAnsi="Arial" w:cs="Arial"/>
      <w:b/>
      <w:sz w:val="24"/>
      <w:szCs w:val="24"/>
      <w:lang w:eastAsia="en-US"/>
    </w:rPr>
  </w:style>
  <w:style w:type="paragraph" w:styleId="TOC1">
    <w:name w:val="toc 1"/>
    <w:basedOn w:val="Normal"/>
    <w:next w:val="Normal"/>
    <w:autoRedefine/>
    <w:uiPriority w:val="39"/>
    <w:unhideWhenUsed/>
    <w:qFormat/>
    <w:rsid w:val="00CE06E2"/>
    <w:pPr>
      <w:tabs>
        <w:tab w:val="right" w:leader="dot" w:pos="9016"/>
      </w:tabs>
      <w:spacing w:after="100"/>
    </w:pPr>
    <w:rPr>
      <w:noProof/>
    </w:rPr>
  </w:style>
  <w:style w:type="paragraph" w:styleId="TOC2">
    <w:name w:val="toc 2"/>
    <w:basedOn w:val="Normal"/>
    <w:next w:val="Normal"/>
    <w:autoRedefine/>
    <w:uiPriority w:val="39"/>
    <w:unhideWhenUsed/>
    <w:qFormat/>
    <w:rsid w:val="00635DD5"/>
    <w:pPr>
      <w:tabs>
        <w:tab w:val="right" w:leader="dot" w:pos="9015"/>
      </w:tabs>
      <w:spacing w:after="100"/>
    </w:pPr>
  </w:style>
  <w:style w:type="paragraph" w:customStyle="1" w:styleId="cgBoxText">
    <w:name w:val="cgBoxText"/>
    <w:basedOn w:val="Normal"/>
    <w:rsid w:val="00141349"/>
    <w:pPr>
      <w:widowControl w:val="0"/>
      <w:pBdr>
        <w:top w:val="single" w:sz="4" w:space="4" w:color="auto"/>
        <w:left w:val="single" w:sz="4" w:space="4" w:color="auto"/>
        <w:bottom w:val="single" w:sz="4" w:space="4" w:color="auto"/>
        <w:right w:val="single" w:sz="4" w:space="4" w:color="auto"/>
      </w:pBdr>
      <w:suppressAutoHyphens/>
      <w:spacing w:after="0"/>
      <w:outlineLvl w:val="0"/>
    </w:pPr>
    <w:rPr>
      <w:rFonts w:eastAsia="Times New Roman" w:cs="Arial"/>
      <w:color w:val="000000"/>
      <w:szCs w:val="24"/>
    </w:rPr>
  </w:style>
  <w:style w:type="paragraph" w:customStyle="1" w:styleId="cgCaption">
    <w:name w:val="cgCaption"/>
    <w:basedOn w:val="cgBodyText"/>
    <w:autoRedefine/>
    <w:rsid w:val="00141349"/>
    <w:rPr>
      <w:color w:val="666699"/>
      <w:sz w:val="20"/>
    </w:rPr>
  </w:style>
  <w:style w:type="paragraph" w:customStyle="1" w:styleId="cgComment">
    <w:name w:val="cgComment"/>
    <w:basedOn w:val="Normal"/>
    <w:rsid w:val="00141349"/>
    <w:pPr>
      <w:widowControl w:val="0"/>
      <w:pBdr>
        <w:top w:val="dotted" w:sz="4" w:space="1" w:color="auto"/>
        <w:left w:val="dotted" w:sz="4" w:space="4" w:color="auto"/>
        <w:bottom w:val="dotted" w:sz="4" w:space="1" w:color="auto"/>
        <w:right w:val="dotted" w:sz="4" w:space="4" w:color="auto"/>
      </w:pBdr>
      <w:suppressAutoHyphens/>
      <w:spacing w:after="0"/>
      <w:outlineLvl w:val="0"/>
    </w:pPr>
    <w:rPr>
      <w:rFonts w:eastAsia="Times New Roman" w:cs="Arial"/>
      <w:i/>
      <w:iCs/>
      <w:color w:val="000000"/>
      <w:szCs w:val="24"/>
    </w:rPr>
  </w:style>
  <w:style w:type="paragraph" w:customStyle="1" w:styleId="cgDefinition">
    <w:name w:val="cgDefinition"/>
    <w:basedOn w:val="Normal"/>
    <w:rsid w:val="00141349"/>
    <w:pPr>
      <w:widowControl w:val="0"/>
      <w:shd w:val="clear" w:color="auto" w:fill="CCECFF"/>
      <w:suppressAutoHyphens/>
      <w:spacing w:after="0"/>
      <w:outlineLvl w:val="0"/>
    </w:pPr>
    <w:rPr>
      <w:rFonts w:eastAsia="Times New Roman" w:cs="Arial"/>
      <w:color w:val="000000"/>
      <w:szCs w:val="24"/>
    </w:rPr>
  </w:style>
  <w:style w:type="paragraph" w:customStyle="1" w:styleId="cgHeading">
    <w:name w:val="cgHeading"/>
    <w:basedOn w:val="Normal"/>
    <w:autoRedefine/>
    <w:rsid w:val="00141349"/>
    <w:pPr>
      <w:spacing w:after="120"/>
    </w:pPr>
    <w:rPr>
      <w:rFonts w:eastAsia="Times New Roman" w:cs="Arial"/>
      <w:b/>
      <w:sz w:val="28"/>
      <w:szCs w:val="24"/>
    </w:rPr>
  </w:style>
  <w:style w:type="paragraph" w:customStyle="1" w:styleId="cgHTMLInclude">
    <w:name w:val="cgHTMLInclude"/>
    <w:basedOn w:val="Normal"/>
    <w:rsid w:val="00141349"/>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outlineLvl w:val="0"/>
    </w:pPr>
    <w:rPr>
      <w:rFonts w:eastAsia="Times New Roman" w:cs="Arial"/>
      <w:color w:val="000000"/>
      <w:szCs w:val="24"/>
    </w:rPr>
  </w:style>
  <w:style w:type="paragraph" w:customStyle="1" w:styleId="cgHTMLHeadInclude">
    <w:name w:val="cgHTMLHeadInclude"/>
    <w:basedOn w:val="cgHTMLInclude"/>
    <w:rsid w:val="00141349"/>
  </w:style>
  <w:style w:type="paragraph" w:customStyle="1" w:styleId="cgInclude">
    <w:name w:val="cgInclude"/>
    <w:basedOn w:val="cgBodyText"/>
    <w:rsid w:val="00141349"/>
    <w:pPr>
      <w:shd w:val="clear" w:color="auto" w:fill="A4A4C2"/>
    </w:pPr>
  </w:style>
  <w:style w:type="paragraph" w:customStyle="1" w:styleId="cgLiteral">
    <w:name w:val="cgLiteral"/>
    <w:basedOn w:val="Normal"/>
    <w:rsid w:val="00141349"/>
    <w:pPr>
      <w:widowControl w:val="0"/>
      <w:shd w:val="clear" w:color="auto" w:fill="DC8688"/>
      <w:tabs>
        <w:tab w:val="left" w:pos="1134"/>
        <w:tab w:val="left" w:pos="2268"/>
        <w:tab w:val="left" w:pos="3402"/>
      </w:tabs>
      <w:suppressAutoHyphens/>
      <w:spacing w:after="0"/>
      <w:outlineLvl w:val="0"/>
    </w:pPr>
    <w:rPr>
      <w:rFonts w:eastAsia="Times New Roman" w:cs="Arial"/>
      <w:color w:val="000000"/>
      <w:szCs w:val="24"/>
    </w:rPr>
  </w:style>
  <w:style w:type="paragraph" w:customStyle="1" w:styleId="cgPageTitle">
    <w:name w:val="cgPageTitle"/>
    <w:basedOn w:val="Normal"/>
    <w:rsid w:val="00141349"/>
    <w:pPr>
      <w:widowControl w:val="0"/>
      <w:shd w:val="clear" w:color="auto" w:fill="83A8C1"/>
      <w:suppressAutoHyphens/>
      <w:spacing w:after="0"/>
      <w:outlineLvl w:val="0"/>
    </w:pPr>
    <w:rPr>
      <w:rFonts w:eastAsia="Times New Roman" w:cs="Arial"/>
      <w:b/>
      <w:bCs/>
      <w:color w:val="000000"/>
      <w:sz w:val="28"/>
      <w:szCs w:val="24"/>
    </w:rPr>
  </w:style>
  <w:style w:type="paragraph" w:customStyle="1" w:styleId="cgPanelText">
    <w:name w:val="cgPanelText"/>
    <w:basedOn w:val="Normal"/>
    <w:rsid w:val="00141349"/>
    <w:pPr>
      <w:shd w:val="clear" w:color="auto" w:fill="D9D9D9"/>
      <w:spacing w:after="0"/>
    </w:pPr>
    <w:rPr>
      <w:rFonts w:eastAsia="Times New Roman" w:cs="Arial"/>
      <w:szCs w:val="24"/>
    </w:rPr>
  </w:style>
  <w:style w:type="paragraph" w:customStyle="1" w:styleId="cgPopup">
    <w:name w:val="cgPopup"/>
    <w:basedOn w:val="cgBodyText"/>
    <w:rsid w:val="00141349"/>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141349"/>
    <w:pPr>
      <w:shd w:val="clear" w:color="auto" w:fill="FFFF99"/>
      <w:ind w:left="567" w:right="567"/>
    </w:pPr>
    <w:rPr>
      <w:i/>
      <w:iCs/>
    </w:rPr>
  </w:style>
  <w:style w:type="paragraph" w:customStyle="1" w:styleId="cgSectionTitle">
    <w:name w:val="cgSectionTitle"/>
    <w:basedOn w:val="cgBodyText"/>
    <w:next w:val="cgBodyText"/>
    <w:rsid w:val="00141349"/>
    <w:pPr>
      <w:shd w:val="clear" w:color="auto" w:fill="FF9900"/>
    </w:pPr>
    <w:rPr>
      <w:b/>
      <w:sz w:val="28"/>
    </w:rPr>
  </w:style>
  <w:style w:type="paragraph" w:customStyle="1" w:styleId="cgSubHeading">
    <w:name w:val="cgSubHeading"/>
    <w:basedOn w:val="Normal"/>
    <w:autoRedefine/>
    <w:rsid w:val="00141349"/>
    <w:pPr>
      <w:spacing w:after="60"/>
    </w:pPr>
    <w:rPr>
      <w:rFonts w:eastAsia="Times New Roman" w:cs="Arial"/>
      <w:b/>
      <w:bCs/>
      <w:szCs w:val="24"/>
    </w:rPr>
  </w:style>
  <w:style w:type="paragraph" w:customStyle="1" w:styleId="cgSummary">
    <w:name w:val="cgSummary"/>
    <w:basedOn w:val="Normal"/>
    <w:rsid w:val="00141349"/>
    <w:pPr>
      <w:widowControl w:val="0"/>
      <w:shd w:val="clear" w:color="auto" w:fill="FFFF00"/>
      <w:tabs>
        <w:tab w:val="left" w:pos="1134"/>
        <w:tab w:val="left" w:pos="2268"/>
        <w:tab w:val="left" w:pos="3402"/>
      </w:tabs>
      <w:suppressAutoHyphens/>
      <w:spacing w:after="0"/>
      <w:outlineLvl w:val="0"/>
    </w:pPr>
    <w:rPr>
      <w:rFonts w:eastAsia="Times New Roman" w:cs="Arial"/>
      <w:color w:val="000000"/>
      <w:szCs w:val="24"/>
      <w:lang w:val="en-US"/>
    </w:rPr>
  </w:style>
  <w:style w:type="paragraph" w:customStyle="1" w:styleId="cgTableColumnHead">
    <w:name w:val="cgTableColumnHead"/>
    <w:basedOn w:val="cgLiteral"/>
    <w:rsid w:val="00141349"/>
    <w:pPr>
      <w:shd w:val="clear" w:color="auto" w:fill="FFCC00"/>
    </w:pPr>
    <w:rPr>
      <w:lang w:val="en-US"/>
    </w:rPr>
  </w:style>
  <w:style w:type="paragraph" w:customStyle="1" w:styleId="cgTableRowHead">
    <w:name w:val="cgTableRowHead"/>
    <w:basedOn w:val="cgTableColumnHead"/>
    <w:rsid w:val="00141349"/>
    <w:pPr>
      <w:shd w:val="clear" w:color="auto" w:fill="FFCC99"/>
    </w:pPr>
  </w:style>
  <w:style w:type="paragraph" w:styleId="NormalWeb">
    <w:name w:val="Normal (Web)"/>
    <w:basedOn w:val="Normal"/>
    <w:uiPriority w:val="99"/>
    <w:unhideWhenUsed/>
    <w:rsid w:val="00AA4EDE"/>
    <w:pPr>
      <w:spacing w:before="100" w:beforeAutospacing="1" w:after="100" w:afterAutospacing="1"/>
    </w:pPr>
    <w:rPr>
      <w:rFonts w:ascii="Times New Roman" w:hAnsi="Times New Roman"/>
      <w:szCs w:val="24"/>
      <w:lang w:eastAsia="en-GB"/>
    </w:rPr>
  </w:style>
  <w:style w:type="character" w:styleId="Emphasis">
    <w:name w:val="Emphasis"/>
    <w:uiPriority w:val="20"/>
    <w:qFormat/>
    <w:rsid w:val="00AA4EDE"/>
    <w:rPr>
      <w:i/>
      <w:iCs/>
    </w:rPr>
  </w:style>
  <w:style w:type="paragraph" w:customStyle="1" w:styleId="xmsonormal">
    <w:name w:val="x_msonormal"/>
    <w:basedOn w:val="Normal"/>
    <w:rsid w:val="00AA4EDE"/>
    <w:pPr>
      <w:spacing w:before="100" w:beforeAutospacing="1" w:after="100" w:afterAutospacing="1"/>
    </w:pPr>
    <w:rPr>
      <w:rFonts w:ascii="Times New Roman" w:eastAsia="Times New Roman" w:hAnsi="Times New Roman"/>
      <w:szCs w:val="24"/>
      <w:lang w:eastAsia="en-GB"/>
    </w:rPr>
  </w:style>
  <w:style w:type="character" w:customStyle="1" w:styleId="apple-converted-space">
    <w:name w:val="apple-converted-space"/>
    <w:rsid w:val="00AA4EDE"/>
  </w:style>
  <w:style w:type="paragraph" w:styleId="BodyText3">
    <w:name w:val="Body Text 3"/>
    <w:basedOn w:val="Normal"/>
    <w:link w:val="BodyText3Char"/>
    <w:uiPriority w:val="99"/>
    <w:semiHidden/>
    <w:unhideWhenUsed/>
    <w:rsid w:val="00D10537"/>
    <w:pPr>
      <w:spacing w:after="120"/>
    </w:pPr>
    <w:rPr>
      <w:sz w:val="16"/>
      <w:szCs w:val="16"/>
    </w:rPr>
  </w:style>
  <w:style w:type="character" w:customStyle="1" w:styleId="BodyText3Char">
    <w:name w:val="Body Text 3 Char"/>
    <w:link w:val="BodyText3"/>
    <w:uiPriority w:val="99"/>
    <w:semiHidden/>
    <w:rsid w:val="00D10537"/>
    <w:rPr>
      <w:sz w:val="16"/>
      <w:szCs w:val="16"/>
      <w:lang w:eastAsia="en-US"/>
    </w:rPr>
  </w:style>
  <w:style w:type="table" w:customStyle="1" w:styleId="TableGrid6">
    <w:name w:val="Table Grid6"/>
    <w:basedOn w:val="TableNormal"/>
    <w:next w:val="TableGrid"/>
    <w:uiPriority w:val="59"/>
    <w:rsid w:val="00184E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9456B1"/>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US"/>
    </w:rPr>
  </w:style>
  <w:style w:type="paragraph" w:customStyle="1" w:styleId="Heading">
    <w:name w:val="Heading"/>
    <w:next w:val="Body"/>
    <w:rsid w:val="009456B1"/>
    <w:pPr>
      <w:keepNext/>
      <w:keepLines/>
      <w:pBdr>
        <w:top w:val="nil"/>
        <w:left w:val="nil"/>
        <w:bottom w:val="nil"/>
        <w:right w:val="nil"/>
        <w:between w:val="nil"/>
        <w:bar w:val="nil"/>
      </w:pBdr>
      <w:spacing w:before="480"/>
      <w:outlineLvl w:val="0"/>
    </w:pPr>
    <w:rPr>
      <w:rFonts w:ascii="Helvetica" w:eastAsia="Arial Unicode MS" w:hAnsi="Helvetica" w:cs="Arial Unicode MS"/>
      <w:b/>
      <w:bCs/>
      <w:color w:val="2F759E"/>
      <w:sz w:val="28"/>
      <w:szCs w:val="28"/>
      <w:u w:color="2F759E"/>
      <w:bdr w:val="nil"/>
      <w:lang w:val="en-US"/>
    </w:rPr>
  </w:style>
  <w:style w:type="paragraph" w:customStyle="1" w:styleId="Body">
    <w:name w:val="Body"/>
    <w:rsid w:val="009456B1"/>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customStyle="1" w:styleId="pubyear">
    <w:name w:val="pubyear"/>
    <w:basedOn w:val="DefaultParagraphFont"/>
    <w:rsid w:val="009456B1"/>
  </w:style>
  <w:style w:type="character" w:customStyle="1" w:styleId="articletitle">
    <w:name w:val="articletitle"/>
    <w:basedOn w:val="DefaultParagraphFont"/>
    <w:rsid w:val="009456B1"/>
  </w:style>
  <w:style w:type="character" w:customStyle="1" w:styleId="vol">
    <w:name w:val="vol"/>
    <w:basedOn w:val="DefaultParagraphFont"/>
    <w:rsid w:val="009456B1"/>
  </w:style>
  <w:style w:type="paragraph" w:styleId="ListBullet">
    <w:name w:val="List Bullet"/>
    <w:basedOn w:val="Normal"/>
    <w:uiPriority w:val="99"/>
    <w:unhideWhenUsed/>
    <w:rsid w:val="002D24BF"/>
    <w:pPr>
      <w:numPr>
        <w:numId w:val="10"/>
      </w:numPr>
      <w:contextualSpacing/>
    </w:pPr>
  </w:style>
  <w:style w:type="character" w:styleId="SubtleEmphasis">
    <w:name w:val="Subtle Emphasis"/>
    <w:basedOn w:val="DefaultParagraphFont"/>
    <w:uiPriority w:val="19"/>
    <w:qFormat/>
    <w:rsid w:val="00C50C9D"/>
    <w:rPr>
      <w:i/>
      <w:iCs/>
      <w:color w:val="404040" w:themeColor="text1" w:themeTint="BF"/>
    </w:rPr>
  </w:style>
  <w:style w:type="paragraph" w:styleId="Subtitle">
    <w:name w:val="Subtitle"/>
    <w:basedOn w:val="Normal"/>
    <w:next w:val="Normal"/>
    <w:link w:val="SubtitleChar"/>
    <w:uiPriority w:val="11"/>
    <w:qFormat/>
    <w:rsid w:val="00C50C9D"/>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0C9D"/>
    <w:rPr>
      <w:rFonts w:asciiTheme="minorHAnsi" w:eastAsiaTheme="minorEastAsia" w:hAnsiTheme="minorHAnsi" w:cstheme="minorBidi"/>
      <w:color w:val="5A5A5A" w:themeColor="text1" w:themeTint="A5"/>
      <w:spacing w:val="15"/>
      <w:sz w:val="22"/>
      <w:szCs w:val="22"/>
      <w:lang w:eastAsia="en-US"/>
    </w:rPr>
  </w:style>
  <w:style w:type="table" w:styleId="PlainTable1">
    <w:name w:val="Plain Table 1"/>
    <w:basedOn w:val="TableNormal"/>
    <w:uiPriority w:val="41"/>
    <w:rsid w:val="00C50C9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50C9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50C9D"/>
    <w:rPr>
      <w:rFonts w:asciiTheme="minorHAnsi" w:eastAsiaTheme="minorHAnsi" w:hAnsiTheme="minorHAnsi" w:cstheme="minorBidi"/>
      <w:sz w:val="22"/>
      <w:szCs w:val="22"/>
      <w:lang w:eastAsia="en-US"/>
    </w:rPr>
  </w:style>
  <w:style w:type="table" w:customStyle="1" w:styleId="TableGrid7">
    <w:name w:val="Table Grid7"/>
    <w:basedOn w:val="TableNormal"/>
    <w:next w:val="TableGrid"/>
    <w:uiPriority w:val="59"/>
    <w:rsid w:val="00C2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E408C2"/>
    <w:rPr>
      <w:rFonts w:cs="Foundry Monoline"/>
      <w:color w:val="000000"/>
      <w:u w:val="single"/>
    </w:rPr>
  </w:style>
  <w:style w:type="character" w:styleId="UnresolvedMention">
    <w:name w:val="Unresolved Mention"/>
    <w:basedOn w:val="DefaultParagraphFont"/>
    <w:uiPriority w:val="99"/>
    <w:semiHidden/>
    <w:unhideWhenUsed/>
    <w:rsid w:val="0041029C"/>
    <w:rPr>
      <w:color w:val="605E5C"/>
      <w:shd w:val="clear" w:color="auto" w:fill="E1DFDD"/>
    </w:rPr>
  </w:style>
  <w:style w:type="table" w:customStyle="1" w:styleId="TableGrid42">
    <w:name w:val="Table Grid42"/>
    <w:basedOn w:val="TableNormal"/>
    <w:next w:val="TableGrid"/>
    <w:rsid w:val="00AC6B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506C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110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link w:val="Style4Char"/>
    <w:qFormat/>
    <w:rsid w:val="00E64A9B"/>
    <w:pPr>
      <w:jc w:val="center"/>
    </w:pPr>
    <w:rPr>
      <w:b/>
      <w:sz w:val="32"/>
      <w:szCs w:val="32"/>
    </w:rPr>
  </w:style>
  <w:style w:type="character" w:customStyle="1" w:styleId="Style4Char">
    <w:name w:val="Style4 Char"/>
    <w:basedOn w:val="DefaultParagraphFont"/>
    <w:link w:val="Style4"/>
    <w:rsid w:val="00E64A9B"/>
    <w:rPr>
      <w:rFonts w:ascii="Arial" w:hAnsi="Arial"/>
      <w:b/>
      <w:sz w:val="32"/>
      <w:szCs w:val="32"/>
      <w:lang w:eastAsia="en-US"/>
    </w:rPr>
  </w:style>
  <w:style w:type="paragraph" w:styleId="TOC3">
    <w:name w:val="toc 3"/>
    <w:basedOn w:val="Normal"/>
    <w:next w:val="Normal"/>
    <w:autoRedefine/>
    <w:uiPriority w:val="39"/>
    <w:unhideWhenUsed/>
    <w:rsid w:val="0040677D"/>
    <w:pPr>
      <w:tabs>
        <w:tab w:val="right" w:leader="dot" w:pos="9015"/>
      </w:tabs>
      <w:spacing w:after="100"/>
      <w:ind w:left="567"/>
    </w:pPr>
    <w:rPr>
      <w:i/>
    </w:rPr>
  </w:style>
  <w:style w:type="character" w:customStyle="1" w:styleId="Heading6Char">
    <w:name w:val="Heading 6 Char"/>
    <w:basedOn w:val="DefaultParagraphFont"/>
    <w:link w:val="Heading6"/>
    <w:uiPriority w:val="9"/>
    <w:semiHidden/>
    <w:rsid w:val="00F55773"/>
    <w:rPr>
      <w:rFonts w:asciiTheme="majorHAnsi" w:eastAsiaTheme="majorEastAsia" w:hAnsiTheme="majorHAnsi" w:cstheme="majorBidi"/>
      <w:color w:val="1F4D78" w:themeColor="accent1" w:themeShade="7F"/>
      <w:sz w:val="24"/>
      <w:szCs w:val="22"/>
      <w:lang w:eastAsia="en-US"/>
    </w:rPr>
  </w:style>
  <w:style w:type="character" w:customStyle="1" w:styleId="Heading7Char">
    <w:name w:val="Heading 7 Char"/>
    <w:basedOn w:val="DefaultParagraphFont"/>
    <w:link w:val="Heading7"/>
    <w:uiPriority w:val="9"/>
    <w:semiHidden/>
    <w:rsid w:val="00F55773"/>
    <w:rPr>
      <w:rFonts w:asciiTheme="majorHAnsi" w:eastAsiaTheme="majorEastAsia" w:hAnsiTheme="majorHAnsi" w:cstheme="majorBidi"/>
      <w:i/>
      <w:iCs/>
      <w:color w:val="1F4D78" w:themeColor="accent1" w:themeShade="7F"/>
      <w:sz w:val="24"/>
      <w:szCs w:val="22"/>
      <w:lang w:eastAsia="en-US"/>
    </w:rPr>
  </w:style>
  <w:style w:type="character" w:customStyle="1" w:styleId="Heading8Char">
    <w:name w:val="Heading 8 Char"/>
    <w:basedOn w:val="DefaultParagraphFont"/>
    <w:link w:val="Heading8"/>
    <w:uiPriority w:val="9"/>
    <w:semiHidden/>
    <w:rsid w:val="00F5577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F55773"/>
    <w:rPr>
      <w:rFonts w:asciiTheme="majorHAnsi" w:eastAsiaTheme="majorEastAsia" w:hAnsiTheme="majorHAnsi" w:cstheme="majorBidi"/>
      <w:i/>
      <w:iCs/>
      <w:color w:val="272727" w:themeColor="text1" w:themeTint="D8"/>
      <w:sz w:val="21"/>
      <w:szCs w:val="21"/>
      <w:lang w:eastAsia="en-US"/>
    </w:rPr>
  </w:style>
  <w:style w:type="paragraph" w:styleId="TOC4">
    <w:name w:val="toc 4"/>
    <w:basedOn w:val="Normal"/>
    <w:next w:val="Normal"/>
    <w:autoRedefine/>
    <w:uiPriority w:val="39"/>
    <w:unhideWhenUsed/>
    <w:rsid w:val="00635DD5"/>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635DD5"/>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635DD5"/>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635DD5"/>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635DD5"/>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635DD5"/>
    <w:pPr>
      <w:spacing w:after="100" w:line="259" w:lineRule="auto"/>
      <w:ind w:left="1760"/>
    </w:pPr>
    <w:rPr>
      <w:rFonts w:asciiTheme="minorHAnsi" w:eastAsiaTheme="minorEastAsia" w:hAnsiTheme="minorHAnsi" w:cstheme="minorBidi"/>
      <w:sz w:val="22"/>
      <w:lang w:eastAsia="en-GB"/>
    </w:rPr>
  </w:style>
  <w:style w:type="paragraph" w:customStyle="1" w:styleId="paragraph">
    <w:name w:val="paragraph"/>
    <w:basedOn w:val="Normal"/>
    <w:rsid w:val="008B3824"/>
    <w:pPr>
      <w:spacing w:before="100" w:beforeAutospacing="1" w:after="100" w:afterAutospacing="1"/>
    </w:pPr>
    <w:rPr>
      <w:rFonts w:ascii="Times New Roman" w:eastAsiaTheme="minorHAnsi" w:hAnsi="Times New Roman"/>
      <w:szCs w:val="24"/>
      <w:lang w:eastAsia="en-GB"/>
    </w:rPr>
  </w:style>
  <w:style w:type="character" w:customStyle="1" w:styleId="normaltextrun">
    <w:name w:val="normaltextrun"/>
    <w:basedOn w:val="DefaultParagraphFont"/>
    <w:rsid w:val="008B3824"/>
  </w:style>
  <w:style w:type="character" w:customStyle="1" w:styleId="eop">
    <w:name w:val="eop"/>
    <w:basedOn w:val="DefaultParagraphFont"/>
    <w:rsid w:val="008B3824"/>
  </w:style>
  <w:style w:type="paragraph" w:customStyle="1" w:styleId="TableParagraph">
    <w:name w:val="Table Paragraph"/>
    <w:basedOn w:val="Normal"/>
    <w:uiPriority w:val="1"/>
    <w:qFormat/>
    <w:rsid w:val="00D851E8"/>
    <w:pPr>
      <w:widowControl w:val="0"/>
      <w:spacing w:after="0"/>
    </w:pPr>
    <w:rPr>
      <w:rFonts w:asciiTheme="minorHAnsi" w:eastAsiaTheme="minorHAnsi" w:hAnsiTheme="minorHAnsi" w:cstheme="minorBid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1459">
      <w:bodyDiv w:val="1"/>
      <w:marLeft w:val="0"/>
      <w:marRight w:val="0"/>
      <w:marTop w:val="0"/>
      <w:marBottom w:val="0"/>
      <w:divBdr>
        <w:top w:val="none" w:sz="0" w:space="0" w:color="auto"/>
        <w:left w:val="none" w:sz="0" w:space="0" w:color="auto"/>
        <w:bottom w:val="none" w:sz="0" w:space="0" w:color="auto"/>
        <w:right w:val="none" w:sz="0" w:space="0" w:color="auto"/>
      </w:divBdr>
    </w:div>
    <w:div w:id="31544843">
      <w:bodyDiv w:val="1"/>
      <w:marLeft w:val="0"/>
      <w:marRight w:val="0"/>
      <w:marTop w:val="0"/>
      <w:marBottom w:val="0"/>
      <w:divBdr>
        <w:top w:val="none" w:sz="0" w:space="0" w:color="auto"/>
        <w:left w:val="none" w:sz="0" w:space="0" w:color="auto"/>
        <w:bottom w:val="none" w:sz="0" w:space="0" w:color="auto"/>
        <w:right w:val="none" w:sz="0" w:space="0" w:color="auto"/>
      </w:divBdr>
    </w:div>
    <w:div w:id="101074714">
      <w:bodyDiv w:val="1"/>
      <w:marLeft w:val="0"/>
      <w:marRight w:val="0"/>
      <w:marTop w:val="0"/>
      <w:marBottom w:val="0"/>
      <w:divBdr>
        <w:top w:val="none" w:sz="0" w:space="0" w:color="auto"/>
        <w:left w:val="none" w:sz="0" w:space="0" w:color="auto"/>
        <w:bottom w:val="none" w:sz="0" w:space="0" w:color="auto"/>
        <w:right w:val="none" w:sz="0" w:space="0" w:color="auto"/>
      </w:divBdr>
    </w:div>
    <w:div w:id="121962583">
      <w:bodyDiv w:val="1"/>
      <w:marLeft w:val="0"/>
      <w:marRight w:val="0"/>
      <w:marTop w:val="0"/>
      <w:marBottom w:val="0"/>
      <w:divBdr>
        <w:top w:val="none" w:sz="0" w:space="0" w:color="auto"/>
        <w:left w:val="none" w:sz="0" w:space="0" w:color="auto"/>
        <w:bottom w:val="none" w:sz="0" w:space="0" w:color="auto"/>
        <w:right w:val="none" w:sz="0" w:space="0" w:color="auto"/>
      </w:divBdr>
    </w:div>
    <w:div w:id="129444292">
      <w:bodyDiv w:val="1"/>
      <w:marLeft w:val="0"/>
      <w:marRight w:val="0"/>
      <w:marTop w:val="0"/>
      <w:marBottom w:val="0"/>
      <w:divBdr>
        <w:top w:val="none" w:sz="0" w:space="0" w:color="auto"/>
        <w:left w:val="none" w:sz="0" w:space="0" w:color="auto"/>
        <w:bottom w:val="none" w:sz="0" w:space="0" w:color="auto"/>
        <w:right w:val="none" w:sz="0" w:space="0" w:color="auto"/>
      </w:divBdr>
    </w:div>
    <w:div w:id="137648946">
      <w:bodyDiv w:val="1"/>
      <w:marLeft w:val="0"/>
      <w:marRight w:val="0"/>
      <w:marTop w:val="0"/>
      <w:marBottom w:val="0"/>
      <w:divBdr>
        <w:top w:val="none" w:sz="0" w:space="0" w:color="auto"/>
        <w:left w:val="none" w:sz="0" w:space="0" w:color="auto"/>
        <w:bottom w:val="none" w:sz="0" w:space="0" w:color="auto"/>
        <w:right w:val="none" w:sz="0" w:space="0" w:color="auto"/>
      </w:divBdr>
    </w:div>
    <w:div w:id="154688420">
      <w:bodyDiv w:val="1"/>
      <w:marLeft w:val="0"/>
      <w:marRight w:val="0"/>
      <w:marTop w:val="0"/>
      <w:marBottom w:val="0"/>
      <w:divBdr>
        <w:top w:val="none" w:sz="0" w:space="0" w:color="auto"/>
        <w:left w:val="none" w:sz="0" w:space="0" w:color="auto"/>
        <w:bottom w:val="none" w:sz="0" w:space="0" w:color="auto"/>
        <w:right w:val="none" w:sz="0" w:space="0" w:color="auto"/>
      </w:divBdr>
    </w:div>
    <w:div w:id="156844129">
      <w:bodyDiv w:val="1"/>
      <w:marLeft w:val="0"/>
      <w:marRight w:val="0"/>
      <w:marTop w:val="0"/>
      <w:marBottom w:val="0"/>
      <w:divBdr>
        <w:top w:val="none" w:sz="0" w:space="0" w:color="auto"/>
        <w:left w:val="none" w:sz="0" w:space="0" w:color="auto"/>
        <w:bottom w:val="none" w:sz="0" w:space="0" w:color="auto"/>
        <w:right w:val="none" w:sz="0" w:space="0" w:color="auto"/>
      </w:divBdr>
    </w:div>
    <w:div w:id="165245912">
      <w:bodyDiv w:val="1"/>
      <w:marLeft w:val="0"/>
      <w:marRight w:val="0"/>
      <w:marTop w:val="0"/>
      <w:marBottom w:val="0"/>
      <w:divBdr>
        <w:top w:val="none" w:sz="0" w:space="0" w:color="auto"/>
        <w:left w:val="none" w:sz="0" w:space="0" w:color="auto"/>
        <w:bottom w:val="none" w:sz="0" w:space="0" w:color="auto"/>
        <w:right w:val="none" w:sz="0" w:space="0" w:color="auto"/>
      </w:divBdr>
    </w:div>
    <w:div w:id="168448439">
      <w:bodyDiv w:val="1"/>
      <w:marLeft w:val="0"/>
      <w:marRight w:val="0"/>
      <w:marTop w:val="0"/>
      <w:marBottom w:val="0"/>
      <w:divBdr>
        <w:top w:val="none" w:sz="0" w:space="0" w:color="auto"/>
        <w:left w:val="none" w:sz="0" w:space="0" w:color="auto"/>
        <w:bottom w:val="none" w:sz="0" w:space="0" w:color="auto"/>
        <w:right w:val="none" w:sz="0" w:space="0" w:color="auto"/>
      </w:divBdr>
    </w:div>
    <w:div w:id="170030833">
      <w:bodyDiv w:val="1"/>
      <w:marLeft w:val="0"/>
      <w:marRight w:val="0"/>
      <w:marTop w:val="0"/>
      <w:marBottom w:val="0"/>
      <w:divBdr>
        <w:top w:val="none" w:sz="0" w:space="0" w:color="auto"/>
        <w:left w:val="none" w:sz="0" w:space="0" w:color="auto"/>
        <w:bottom w:val="none" w:sz="0" w:space="0" w:color="auto"/>
        <w:right w:val="none" w:sz="0" w:space="0" w:color="auto"/>
      </w:divBdr>
    </w:div>
    <w:div w:id="221252102">
      <w:bodyDiv w:val="1"/>
      <w:marLeft w:val="0"/>
      <w:marRight w:val="0"/>
      <w:marTop w:val="0"/>
      <w:marBottom w:val="0"/>
      <w:divBdr>
        <w:top w:val="none" w:sz="0" w:space="0" w:color="auto"/>
        <w:left w:val="none" w:sz="0" w:space="0" w:color="auto"/>
        <w:bottom w:val="none" w:sz="0" w:space="0" w:color="auto"/>
        <w:right w:val="none" w:sz="0" w:space="0" w:color="auto"/>
      </w:divBdr>
    </w:div>
    <w:div w:id="221449445">
      <w:bodyDiv w:val="1"/>
      <w:marLeft w:val="0"/>
      <w:marRight w:val="0"/>
      <w:marTop w:val="0"/>
      <w:marBottom w:val="0"/>
      <w:divBdr>
        <w:top w:val="none" w:sz="0" w:space="0" w:color="auto"/>
        <w:left w:val="none" w:sz="0" w:space="0" w:color="auto"/>
        <w:bottom w:val="none" w:sz="0" w:space="0" w:color="auto"/>
        <w:right w:val="none" w:sz="0" w:space="0" w:color="auto"/>
      </w:divBdr>
    </w:div>
    <w:div w:id="233439882">
      <w:bodyDiv w:val="1"/>
      <w:marLeft w:val="0"/>
      <w:marRight w:val="0"/>
      <w:marTop w:val="0"/>
      <w:marBottom w:val="0"/>
      <w:divBdr>
        <w:top w:val="none" w:sz="0" w:space="0" w:color="auto"/>
        <w:left w:val="none" w:sz="0" w:space="0" w:color="auto"/>
        <w:bottom w:val="none" w:sz="0" w:space="0" w:color="auto"/>
        <w:right w:val="none" w:sz="0" w:space="0" w:color="auto"/>
      </w:divBdr>
    </w:div>
    <w:div w:id="234703205">
      <w:bodyDiv w:val="1"/>
      <w:marLeft w:val="0"/>
      <w:marRight w:val="0"/>
      <w:marTop w:val="0"/>
      <w:marBottom w:val="0"/>
      <w:divBdr>
        <w:top w:val="none" w:sz="0" w:space="0" w:color="auto"/>
        <w:left w:val="none" w:sz="0" w:space="0" w:color="auto"/>
        <w:bottom w:val="none" w:sz="0" w:space="0" w:color="auto"/>
        <w:right w:val="none" w:sz="0" w:space="0" w:color="auto"/>
      </w:divBdr>
    </w:div>
    <w:div w:id="262036903">
      <w:bodyDiv w:val="1"/>
      <w:marLeft w:val="0"/>
      <w:marRight w:val="0"/>
      <w:marTop w:val="0"/>
      <w:marBottom w:val="0"/>
      <w:divBdr>
        <w:top w:val="none" w:sz="0" w:space="0" w:color="auto"/>
        <w:left w:val="none" w:sz="0" w:space="0" w:color="auto"/>
        <w:bottom w:val="none" w:sz="0" w:space="0" w:color="auto"/>
        <w:right w:val="none" w:sz="0" w:space="0" w:color="auto"/>
      </w:divBdr>
    </w:div>
    <w:div w:id="270163677">
      <w:bodyDiv w:val="1"/>
      <w:marLeft w:val="0"/>
      <w:marRight w:val="0"/>
      <w:marTop w:val="0"/>
      <w:marBottom w:val="0"/>
      <w:divBdr>
        <w:top w:val="none" w:sz="0" w:space="0" w:color="auto"/>
        <w:left w:val="none" w:sz="0" w:space="0" w:color="auto"/>
        <w:bottom w:val="none" w:sz="0" w:space="0" w:color="auto"/>
        <w:right w:val="none" w:sz="0" w:space="0" w:color="auto"/>
      </w:divBdr>
    </w:div>
    <w:div w:id="282808967">
      <w:bodyDiv w:val="1"/>
      <w:marLeft w:val="0"/>
      <w:marRight w:val="0"/>
      <w:marTop w:val="0"/>
      <w:marBottom w:val="0"/>
      <w:divBdr>
        <w:top w:val="none" w:sz="0" w:space="0" w:color="auto"/>
        <w:left w:val="none" w:sz="0" w:space="0" w:color="auto"/>
        <w:bottom w:val="none" w:sz="0" w:space="0" w:color="auto"/>
        <w:right w:val="none" w:sz="0" w:space="0" w:color="auto"/>
      </w:divBdr>
    </w:div>
    <w:div w:id="296372114">
      <w:bodyDiv w:val="1"/>
      <w:marLeft w:val="0"/>
      <w:marRight w:val="0"/>
      <w:marTop w:val="0"/>
      <w:marBottom w:val="0"/>
      <w:divBdr>
        <w:top w:val="none" w:sz="0" w:space="0" w:color="auto"/>
        <w:left w:val="none" w:sz="0" w:space="0" w:color="auto"/>
        <w:bottom w:val="none" w:sz="0" w:space="0" w:color="auto"/>
        <w:right w:val="none" w:sz="0" w:space="0" w:color="auto"/>
      </w:divBdr>
      <w:divsChild>
        <w:div w:id="235432347">
          <w:marLeft w:val="547"/>
          <w:marRight w:val="0"/>
          <w:marTop w:val="0"/>
          <w:marBottom w:val="0"/>
          <w:divBdr>
            <w:top w:val="none" w:sz="0" w:space="0" w:color="auto"/>
            <w:left w:val="none" w:sz="0" w:space="0" w:color="auto"/>
            <w:bottom w:val="none" w:sz="0" w:space="0" w:color="auto"/>
            <w:right w:val="none" w:sz="0" w:space="0" w:color="auto"/>
          </w:divBdr>
        </w:div>
      </w:divsChild>
    </w:div>
    <w:div w:id="317854394">
      <w:bodyDiv w:val="1"/>
      <w:marLeft w:val="0"/>
      <w:marRight w:val="0"/>
      <w:marTop w:val="0"/>
      <w:marBottom w:val="0"/>
      <w:divBdr>
        <w:top w:val="none" w:sz="0" w:space="0" w:color="auto"/>
        <w:left w:val="none" w:sz="0" w:space="0" w:color="auto"/>
        <w:bottom w:val="none" w:sz="0" w:space="0" w:color="auto"/>
        <w:right w:val="none" w:sz="0" w:space="0" w:color="auto"/>
      </w:divBdr>
    </w:div>
    <w:div w:id="327248110">
      <w:bodyDiv w:val="1"/>
      <w:marLeft w:val="0"/>
      <w:marRight w:val="0"/>
      <w:marTop w:val="0"/>
      <w:marBottom w:val="0"/>
      <w:divBdr>
        <w:top w:val="none" w:sz="0" w:space="0" w:color="auto"/>
        <w:left w:val="none" w:sz="0" w:space="0" w:color="auto"/>
        <w:bottom w:val="none" w:sz="0" w:space="0" w:color="auto"/>
        <w:right w:val="none" w:sz="0" w:space="0" w:color="auto"/>
      </w:divBdr>
    </w:div>
    <w:div w:id="344207446">
      <w:bodyDiv w:val="1"/>
      <w:marLeft w:val="0"/>
      <w:marRight w:val="0"/>
      <w:marTop w:val="0"/>
      <w:marBottom w:val="0"/>
      <w:divBdr>
        <w:top w:val="none" w:sz="0" w:space="0" w:color="auto"/>
        <w:left w:val="none" w:sz="0" w:space="0" w:color="auto"/>
        <w:bottom w:val="none" w:sz="0" w:space="0" w:color="auto"/>
        <w:right w:val="none" w:sz="0" w:space="0" w:color="auto"/>
      </w:divBdr>
    </w:div>
    <w:div w:id="361588668">
      <w:bodyDiv w:val="1"/>
      <w:marLeft w:val="0"/>
      <w:marRight w:val="0"/>
      <w:marTop w:val="0"/>
      <w:marBottom w:val="0"/>
      <w:divBdr>
        <w:top w:val="none" w:sz="0" w:space="0" w:color="auto"/>
        <w:left w:val="none" w:sz="0" w:space="0" w:color="auto"/>
        <w:bottom w:val="none" w:sz="0" w:space="0" w:color="auto"/>
        <w:right w:val="none" w:sz="0" w:space="0" w:color="auto"/>
      </w:divBdr>
    </w:div>
    <w:div w:id="376514317">
      <w:bodyDiv w:val="1"/>
      <w:marLeft w:val="0"/>
      <w:marRight w:val="0"/>
      <w:marTop w:val="0"/>
      <w:marBottom w:val="0"/>
      <w:divBdr>
        <w:top w:val="none" w:sz="0" w:space="0" w:color="auto"/>
        <w:left w:val="none" w:sz="0" w:space="0" w:color="auto"/>
        <w:bottom w:val="none" w:sz="0" w:space="0" w:color="auto"/>
        <w:right w:val="none" w:sz="0" w:space="0" w:color="auto"/>
      </w:divBdr>
    </w:div>
    <w:div w:id="383795072">
      <w:bodyDiv w:val="1"/>
      <w:marLeft w:val="0"/>
      <w:marRight w:val="0"/>
      <w:marTop w:val="0"/>
      <w:marBottom w:val="0"/>
      <w:divBdr>
        <w:top w:val="none" w:sz="0" w:space="0" w:color="auto"/>
        <w:left w:val="none" w:sz="0" w:space="0" w:color="auto"/>
        <w:bottom w:val="none" w:sz="0" w:space="0" w:color="auto"/>
        <w:right w:val="none" w:sz="0" w:space="0" w:color="auto"/>
      </w:divBdr>
    </w:div>
    <w:div w:id="391120044">
      <w:bodyDiv w:val="1"/>
      <w:marLeft w:val="0"/>
      <w:marRight w:val="0"/>
      <w:marTop w:val="0"/>
      <w:marBottom w:val="0"/>
      <w:divBdr>
        <w:top w:val="none" w:sz="0" w:space="0" w:color="auto"/>
        <w:left w:val="none" w:sz="0" w:space="0" w:color="auto"/>
        <w:bottom w:val="none" w:sz="0" w:space="0" w:color="auto"/>
        <w:right w:val="none" w:sz="0" w:space="0" w:color="auto"/>
      </w:divBdr>
    </w:div>
    <w:div w:id="405108277">
      <w:bodyDiv w:val="1"/>
      <w:marLeft w:val="0"/>
      <w:marRight w:val="0"/>
      <w:marTop w:val="0"/>
      <w:marBottom w:val="0"/>
      <w:divBdr>
        <w:top w:val="none" w:sz="0" w:space="0" w:color="auto"/>
        <w:left w:val="none" w:sz="0" w:space="0" w:color="auto"/>
        <w:bottom w:val="none" w:sz="0" w:space="0" w:color="auto"/>
        <w:right w:val="none" w:sz="0" w:space="0" w:color="auto"/>
      </w:divBdr>
    </w:div>
    <w:div w:id="445273435">
      <w:bodyDiv w:val="1"/>
      <w:marLeft w:val="0"/>
      <w:marRight w:val="0"/>
      <w:marTop w:val="0"/>
      <w:marBottom w:val="0"/>
      <w:divBdr>
        <w:top w:val="none" w:sz="0" w:space="0" w:color="auto"/>
        <w:left w:val="none" w:sz="0" w:space="0" w:color="auto"/>
        <w:bottom w:val="none" w:sz="0" w:space="0" w:color="auto"/>
        <w:right w:val="none" w:sz="0" w:space="0" w:color="auto"/>
      </w:divBdr>
    </w:div>
    <w:div w:id="454106574">
      <w:bodyDiv w:val="1"/>
      <w:marLeft w:val="0"/>
      <w:marRight w:val="0"/>
      <w:marTop w:val="0"/>
      <w:marBottom w:val="0"/>
      <w:divBdr>
        <w:top w:val="none" w:sz="0" w:space="0" w:color="auto"/>
        <w:left w:val="none" w:sz="0" w:space="0" w:color="auto"/>
        <w:bottom w:val="none" w:sz="0" w:space="0" w:color="auto"/>
        <w:right w:val="none" w:sz="0" w:space="0" w:color="auto"/>
      </w:divBdr>
    </w:div>
    <w:div w:id="464081020">
      <w:bodyDiv w:val="1"/>
      <w:marLeft w:val="0"/>
      <w:marRight w:val="0"/>
      <w:marTop w:val="0"/>
      <w:marBottom w:val="0"/>
      <w:divBdr>
        <w:top w:val="none" w:sz="0" w:space="0" w:color="auto"/>
        <w:left w:val="none" w:sz="0" w:space="0" w:color="auto"/>
        <w:bottom w:val="none" w:sz="0" w:space="0" w:color="auto"/>
        <w:right w:val="none" w:sz="0" w:space="0" w:color="auto"/>
      </w:divBdr>
    </w:div>
    <w:div w:id="477890920">
      <w:bodyDiv w:val="1"/>
      <w:marLeft w:val="0"/>
      <w:marRight w:val="0"/>
      <w:marTop w:val="0"/>
      <w:marBottom w:val="0"/>
      <w:divBdr>
        <w:top w:val="none" w:sz="0" w:space="0" w:color="auto"/>
        <w:left w:val="none" w:sz="0" w:space="0" w:color="auto"/>
        <w:bottom w:val="none" w:sz="0" w:space="0" w:color="auto"/>
        <w:right w:val="none" w:sz="0" w:space="0" w:color="auto"/>
      </w:divBdr>
    </w:div>
    <w:div w:id="495002479">
      <w:bodyDiv w:val="1"/>
      <w:marLeft w:val="0"/>
      <w:marRight w:val="0"/>
      <w:marTop w:val="0"/>
      <w:marBottom w:val="0"/>
      <w:divBdr>
        <w:top w:val="none" w:sz="0" w:space="0" w:color="auto"/>
        <w:left w:val="none" w:sz="0" w:space="0" w:color="auto"/>
        <w:bottom w:val="none" w:sz="0" w:space="0" w:color="auto"/>
        <w:right w:val="none" w:sz="0" w:space="0" w:color="auto"/>
      </w:divBdr>
    </w:div>
    <w:div w:id="549343620">
      <w:bodyDiv w:val="1"/>
      <w:marLeft w:val="0"/>
      <w:marRight w:val="0"/>
      <w:marTop w:val="0"/>
      <w:marBottom w:val="0"/>
      <w:divBdr>
        <w:top w:val="none" w:sz="0" w:space="0" w:color="auto"/>
        <w:left w:val="none" w:sz="0" w:space="0" w:color="auto"/>
        <w:bottom w:val="none" w:sz="0" w:space="0" w:color="auto"/>
        <w:right w:val="none" w:sz="0" w:space="0" w:color="auto"/>
      </w:divBdr>
    </w:div>
    <w:div w:id="553854254">
      <w:bodyDiv w:val="1"/>
      <w:marLeft w:val="0"/>
      <w:marRight w:val="0"/>
      <w:marTop w:val="0"/>
      <w:marBottom w:val="0"/>
      <w:divBdr>
        <w:top w:val="none" w:sz="0" w:space="0" w:color="auto"/>
        <w:left w:val="none" w:sz="0" w:space="0" w:color="auto"/>
        <w:bottom w:val="none" w:sz="0" w:space="0" w:color="auto"/>
        <w:right w:val="none" w:sz="0" w:space="0" w:color="auto"/>
      </w:divBdr>
    </w:div>
    <w:div w:id="587076832">
      <w:bodyDiv w:val="1"/>
      <w:marLeft w:val="0"/>
      <w:marRight w:val="0"/>
      <w:marTop w:val="0"/>
      <w:marBottom w:val="0"/>
      <w:divBdr>
        <w:top w:val="none" w:sz="0" w:space="0" w:color="auto"/>
        <w:left w:val="none" w:sz="0" w:space="0" w:color="auto"/>
        <w:bottom w:val="none" w:sz="0" w:space="0" w:color="auto"/>
        <w:right w:val="none" w:sz="0" w:space="0" w:color="auto"/>
      </w:divBdr>
    </w:div>
    <w:div w:id="588539504">
      <w:bodyDiv w:val="1"/>
      <w:marLeft w:val="0"/>
      <w:marRight w:val="0"/>
      <w:marTop w:val="0"/>
      <w:marBottom w:val="0"/>
      <w:divBdr>
        <w:top w:val="none" w:sz="0" w:space="0" w:color="auto"/>
        <w:left w:val="none" w:sz="0" w:space="0" w:color="auto"/>
        <w:bottom w:val="none" w:sz="0" w:space="0" w:color="auto"/>
        <w:right w:val="none" w:sz="0" w:space="0" w:color="auto"/>
      </w:divBdr>
    </w:div>
    <w:div w:id="608702041">
      <w:bodyDiv w:val="1"/>
      <w:marLeft w:val="0"/>
      <w:marRight w:val="0"/>
      <w:marTop w:val="0"/>
      <w:marBottom w:val="0"/>
      <w:divBdr>
        <w:top w:val="none" w:sz="0" w:space="0" w:color="auto"/>
        <w:left w:val="none" w:sz="0" w:space="0" w:color="auto"/>
        <w:bottom w:val="none" w:sz="0" w:space="0" w:color="auto"/>
        <w:right w:val="none" w:sz="0" w:space="0" w:color="auto"/>
      </w:divBdr>
    </w:div>
    <w:div w:id="609437703">
      <w:bodyDiv w:val="1"/>
      <w:marLeft w:val="0"/>
      <w:marRight w:val="0"/>
      <w:marTop w:val="0"/>
      <w:marBottom w:val="0"/>
      <w:divBdr>
        <w:top w:val="none" w:sz="0" w:space="0" w:color="auto"/>
        <w:left w:val="none" w:sz="0" w:space="0" w:color="auto"/>
        <w:bottom w:val="none" w:sz="0" w:space="0" w:color="auto"/>
        <w:right w:val="none" w:sz="0" w:space="0" w:color="auto"/>
      </w:divBdr>
    </w:div>
    <w:div w:id="626013239">
      <w:bodyDiv w:val="1"/>
      <w:marLeft w:val="0"/>
      <w:marRight w:val="0"/>
      <w:marTop w:val="0"/>
      <w:marBottom w:val="0"/>
      <w:divBdr>
        <w:top w:val="none" w:sz="0" w:space="0" w:color="auto"/>
        <w:left w:val="none" w:sz="0" w:space="0" w:color="auto"/>
        <w:bottom w:val="none" w:sz="0" w:space="0" w:color="auto"/>
        <w:right w:val="none" w:sz="0" w:space="0" w:color="auto"/>
      </w:divBdr>
    </w:div>
    <w:div w:id="668100737">
      <w:bodyDiv w:val="1"/>
      <w:marLeft w:val="0"/>
      <w:marRight w:val="0"/>
      <w:marTop w:val="0"/>
      <w:marBottom w:val="0"/>
      <w:divBdr>
        <w:top w:val="none" w:sz="0" w:space="0" w:color="auto"/>
        <w:left w:val="none" w:sz="0" w:space="0" w:color="auto"/>
        <w:bottom w:val="none" w:sz="0" w:space="0" w:color="auto"/>
        <w:right w:val="none" w:sz="0" w:space="0" w:color="auto"/>
      </w:divBdr>
    </w:div>
    <w:div w:id="702829466">
      <w:bodyDiv w:val="1"/>
      <w:marLeft w:val="0"/>
      <w:marRight w:val="0"/>
      <w:marTop w:val="0"/>
      <w:marBottom w:val="0"/>
      <w:divBdr>
        <w:top w:val="none" w:sz="0" w:space="0" w:color="auto"/>
        <w:left w:val="none" w:sz="0" w:space="0" w:color="auto"/>
        <w:bottom w:val="none" w:sz="0" w:space="0" w:color="auto"/>
        <w:right w:val="none" w:sz="0" w:space="0" w:color="auto"/>
      </w:divBdr>
    </w:div>
    <w:div w:id="705250262">
      <w:bodyDiv w:val="1"/>
      <w:marLeft w:val="0"/>
      <w:marRight w:val="0"/>
      <w:marTop w:val="0"/>
      <w:marBottom w:val="0"/>
      <w:divBdr>
        <w:top w:val="none" w:sz="0" w:space="0" w:color="auto"/>
        <w:left w:val="none" w:sz="0" w:space="0" w:color="auto"/>
        <w:bottom w:val="none" w:sz="0" w:space="0" w:color="auto"/>
        <w:right w:val="none" w:sz="0" w:space="0" w:color="auto"/>
      </w:divBdr>
    </w:div>
    <w:div w:id="709301224">
      <w:bodyDiv w:val="1"/>
      <w:marLeft w:val="0"/>
      <w:marRight w:val="0"/>
      <w:marTop w:val="0"/>
      <w:marBottom w:val="0"/>
      <w:divBdr>
        <w:top w:val="none" w:sz="0" w:space="0" w:color="auto"/>
        <w:left w:val="none" w:sz="0" w:space="0" w:color="auto"/>
        <w:bottom w:val="none" w:sz="0" w:space="0" w:color="auto"/>
        <w:right w:val="none" w:sz="0" w:space="0" w:color="auto"/>
      </w:divBdr>
    </w:div>
    <w:div w:id="736393295">
      <w:bodyDiv w:val="1"/>
      <w:marLeft w:val="0"/>
      <w:marRight w:val="0"/>
      <w:marTop w:val="0"/>
      <w:marBottom w:val="0"/>
      <w:divBdr>
        <w:top w:val="none" w:sz="0" w:space="0" w:color="auto"/>
        <w:left w:val="none" w:sz="0" w:space="0" w:color="auto"/>
        <w:bottom w:val="none" w:sz="0" w:space="0" w:color="auto"/>
        <w:right w:val="none" w:sz="0" w:space="0" w:color="auto"/>
      </w:divBdr>
    </w:div>
    <w:div w:id="740712324">
      <w:bodyDiv w:val="1"/>
      <w:marLeft w:val="0"/>
      <w:marRight w:val="0"/>
      <w:marTop w:val="0"/>
      <w:marBottom w:val="0"/>
      <w:divBdr>
        <w:top w:val="none" w:sz="0" w:space="0" w:color="auto"/>
        <w:left w:val="none" w:sz="0" w:space="0" w:color="auto"/>
        <w:bottom w:val="none" w:sz="0" w:space="0" w:color="auto"/>
        <w:right w:val="none" w:sz="0" w:space="0" w:color="auto"/>
      </w:divBdr>
    </w:div>
    <w:div w:id="742290718">
      <w:bodyDiv w:val="1"/>
      <w:marLeft w:val="0"/>
      <w:marRight w:val="0"/>
      <w:marTop w:val="0"/>
      <w:marBottom w:val="0"/>
      <w:divBdr>
        <w:top w:val="none" w:sz="0" w:space="0" w:color="auto"/>
        <w:left w:val="none" w:sz="0" w:space="0" w:color="auto"/>
        <w:bottom w:val="none" w:sz="0" w:space="0" w:color="auto"/>
        <w:right w:val="none" w:sz="0" w:space="0" w:color="auto"/>
      </w:divBdr>
    </w:div>
    <w:div w:id="773985283">
      <w:bodyDiv w:val="1"/>
      <w:marLeft w:val="0"/>
      <w:marRight w:val="0"/>
      <w:marTop w:val="0"/>
      <w:marBottom w:val="0"/>
      <w:divBdr>
        <w:top w:val="none" w:sz="0" w:space="0" w:color="auto"/>
        <w:left w:val="none" w:sz="0" w:space="0" w:color="auto"/>
        <w:bottom w:val="none" w:sz="0" w:space="0" w:color="auto"/>
        <w:right w:val="none" w:sz="0" w:space="0" w:color="auto"/>
      </w:divBdr>
    </w:div>
    <w:div w:id="843403586">
      <w:bodyDiv w:val="1"/>
      <w:marLeft w:val="0"/>
      <w:marRight w:val="0"/>
      <w:marTop w:val="0"/>
      <w:marBottom w:val="0"/>
      <w:divBdr>
        <w:top w:val="none" w:sz="0" w:space="0" w:color="auto"/>
        <w:left w:val="none" w:sz="0" w:space="0" w:color="auto"/>
        <w:bottom w:val="none" w:sz="0" w:space="0" w:color="auto"/>
        <w:right w:val="none" w:sz="0" w:space="0" w:color="auto"/>
      </w:divBdr>
    </w:div>
    <w:div w:id="851797445">
      <w:bodyDiv w:val="1"/>
      <w:marLeft w:val="0"/>
      <w:marRight w:val="0"/>
      <w:marTop w:val="0"/>
      <w:marBottom w:val="0"/>
      <w:divBdr>
        <w:top w:val="none" w:sz="0" w:space="0" w:color="auto"/>
        <w:left w:val="none" w:sz="0" w:space="0" w:color="auto"/>
        <w:bottom w:val="none" w:sz="0" w:space="0" w:color="auto"/>
        <w:right w:val="none" w:sz="0" w:space="0" w:color="auto"/>
      </w:divBdr>
    </w:div>
    <w:div w:id="854004849">
      <w:bodyDiv w:val="1"/>
      <w:marLeft w:val="0"/>
      <w:marRight w:val="0"/>
      <w:marTop w:val="0"/>
      <w:marBottom w:val="0"/>
      <w:divBdr>
        <w:top w:val="none" w:sz="0" w:space="0" w:color="auto"/>
        <w:left w:val="none" w:sz="0" w:space="0" w:color="auto"/>
        <w:bottom w:val="none" w:sz="0" w:space="0" w:color="auto"/>
        <w:right w:val="none" w:sz="0" w:space="0" w:color="auto"/>
      </w:divBdr>
    </w:div>
    <w:div w:id="879591307">
      <w:bodyDiv w:val="1"/>
      <w:marLeft w:val="0"/>
      <w:marRight w:val="0"/>
      <w:marTop w:val="0"/>
      <w:marBottom w:val="0"/>
      <w:divBdr>
        <w:top w:val="none" w:sz="0" w:space="0" w:color="auto"/>
        <w:left w:val="none" w:sz="0" w:space="0" w:color="auto"/>
        <w:bottom w:val="none" w:sz="0" w:space="0" w:color="auto"/>
        <w:right w:val="none" w:sz="0" w:space="0" w:color="auto"/>
      </w:divBdr>
    </w:div>
    <w:div w:id="880046484">
      <w:bodyDiv w:val="1"/>
      <w:marLeft w:val="0"/>
      <w:marRight w:val="0"/>
      <w:marTop w:val="0"/>
      <w:marBottom w:val="0"/>
      <w:divBdr>
        <w:top w:val="none" w:sz="0" w:space="0" w:color="auto"/>
        <w:left w:val="none" w:sz="0" w:space="0" w:color="auto"/>
        <w:bottom w:val="none" w:sz="0" w:space="0" w:color="auto"/>
        <w:right w:val="none" w:sz="0" w:space="0" w:color="auto"/>
      </w:divBdr>
    </w:div>
    <w:div w:id="882982909">
      <w:bodyDiv w:val="1"/>
      <w:marLeft w:val="0"/>
      <w:marRight w:val="0"/>
      <w:marTop w:val="0"/>
      <w:marBottom w:val="0"/>
      <w:divBdr>
        <w:top w:val="none" w:sz="0" w:space="0" w:color="auto"/>
        <w:left w:val="none" w:sz="0" w:space="0" w:color="auto"/>
        <w:bottom w:val="none" w:sz="0" w:space="0" w:color="auto"/>
        <w:right w:val="none" w:sz="0" w:space="0" w:color="auto"/>
      </w:divBdr>
    </w:div>
    <w:div w:id="890462952">
      <w:bodyDiv w:val="1"/>
      <w:marLeft w:val="0"/>
      <w:marRight w:val="0"/>
      <w:marTop w:val="0"/>
      <w:marBottom w:val="0"/>
      <w:divBdr>
        <w:top w:val="none" w:sz="0" w:space="0" w:color="auto"/>
        <w:left w:val="none" w:sz="0" w:space="0" w:color="auto"/>
        <w:bottom w:val="none" w:sz="0" w:space="0" w:color="auto"/>
        <w:right w:val="none" w:sz="0" w:space="0" w:color="auto"/>
      </w:divBdr>
    </w:div>
    <w:div w:id="910851004">
      <w:bodyDiv w:val="1"/>
      <w:marLeft w:val="0"/>
      <w:marRight w:val="0"/>
      <w:marTop w:val="0"/>
      <w:marBottom w:val="0"/>
      <w:divBdr>
        <w:top w:val="none" w:sz="0" w:space="0" w:color="auto"/>
        <w:left w:val="none" w:sz="0" w:space="0" w:color="auto"/>
        <w:bottom w:val="none" w:sz="0" w:space="0" w:color="auto"/>
        <w:right w:val="none" w:sz="0" w:space="0" w:color="auto"/>
      </w:divBdr>
    </w:div>
    <w:div w:id="914822850">
      <w:bodyDiv w:val="1"/>
      <w:marLeft w:val="0"/>
      <w:marRight w:val="0"/>
      <w:marTop w:val="0"/>
      <w:marBottom w:val="0"/>
      <w:divBdr>
        <w:top w:val="none" w:sz="0" w:space="0" w:color="auto"/>
        <w:left w:val="none" w:sz="0" w:space="0" w:color="auto"/>
        <w:bottom w:val="none" w:sz="0" w:space="0" w:color="auto"/>
        <w:right w:val="none" w:sz="0" w:space="0" w:color="auto"/>
      </w:divBdr>
    </w:div>
    <w:div w:id="925849419">
      <w:bodyDiv w:val="1"/>
      <w:marLeft w:val="0"/>
      <w:marRight w:val="0"/>
      <w:marTop w:val="0"/>
      <w:marBottom w:val="0"/>
      <w:divBdr>
        <w:top w:val="none" w:sz="0" w:space="0" w:color="auto"/>
        <w:left w:val="none" w:sz="0" w:space="0" w:color="auto"/>
        <w:bottom w:val="none" w:sz="0" w:space="0" w:color="auto"/>
        <w:right w:val="none" w:sz="0" w:space="0" w:color="auto"/>
      </w:divBdr>
    </w:div>
    <w:div w:id="936135193">
      <w:bodyDiv w:val="1"/>
      <w:marLeft w:val="0"/>
      <w:marRight w:val="0"/>
      <w:marTop w:val="0"/>
      <w:marBottom w:val="0"/>
      <w:divBdr>
        <w:top w:val="none" w:sz="0" w:space="0" w:color="auto"/>
        <w:left w:val="none" w:sz="0" w:space="0" w:color="auto"/>
        <w:bottom w:val="none" w:sz="0" w:space="0" w:color="auto"/>
        <w:right w:val="none" w:sz="0" w:space="0" w:color="auto"/>
      </w:divBdr>
    </w:div>
    <w:div w:id="983433924">
      <w:bodyDiv w:val="1"/>
      <w:marLeft w:val="0"/>
      <w:marRight w:val="0"/>
      <w:marTop w:val="0"/>
      <w:marBottom w:val="0"/>
      <w:divBdr>
        <w:top w:val="none" w:sz="0" w:space="0" w:color="auto"/>
        <w:left w:val="none" w:sz="0" w:space="0" w:color="auto"/>
        <w:bottom w:val="none" w:sz="0" w:space="0" w:color="auto"/>
        <w:right w:val="none" w:sz="0" w:space="0" w:color="auto"/>
      </w:divBdr>
    </w:div>
    <w:div w:id="987786175">
      <w:bodyDiv w:val="1"/>
      <w:marLeft w:val="0"/>
      <w:marRight w:val="0"/>
      <w:marTop w:val="0"/>
      <w:marBottom w:val="0"/>
      <w:divBdr>
        <w:top w:val="none" w:sz="0" w:space="0" w:color="auto"/>
        <w:left w:val="none" w:sz="0" w:space="0" w:color="auto"/>
        <w:bottom w:val="none" w:sz="0" w:space="0" w:color="auto"/>
        <w:right w:val="none" w:sz="0" w:space="0" w:color="auto"/>
      </w:divBdr>
    </w:div>
    <w:div w:id="1000741152">
      <w:bodyDiv w:val="1"/>
      <w:marLeft w:val="0"/>
      <w:marRight w:val="0"/>
      <w:marTop w:val="0"/>
      <w:marBottom w:val="0"/>
      <w:divBdr>
        <w:top w:val="none" w:sz="0" w:space="0" w:color="auto"/>
        <w:left w:val="none" w:sz="0" w:space="0" w:color="auto"/>
        <w:bottom w:val="none" w:sz="0" w:space="0" w:color="auto"/>
        <w:right w:val="none" w:sz="0" w:space="0" w:color="auto"/>
      </w:divBdr>
    </w:div>
    <w:div w:id="1009059295">
      <w:bodyDiv w:val="1"/>
      <w:marLeft w:val="0"/>
      <w:marRight w:val="0"/>
      <w:marTop w:val="0"/>
      <w:marBottom w:val="0"/>
      <w:divBdr>
        <w:top w:val="none" w:sz="0" w:space="0" w:color="auto"/>
        <w:left w:val="none" w:sz="0" w:space="0" w:color="auto"/>
        <w:bottom w:val="none" w:sz="0" w:space="0" w:color="auto"/>
        <w:right w:val="none" w:sz="0" w:space="0" w:color="auto"/>
      </w:divBdr>
    </w:div>
    <w:div w:id="1037504272">
      <w:bodyDiv w:val="1"/>
      <w:marLeft w:val="0"/>
      <w:marRight w:val="0"/>
      <w:marTop w:val="0"/>
      <w:marBottom w:val="0"/>
      <w:divBdr>
        <w:top w:val="none" w:sz="0" w:space="0" w:color="auto"/>
        <w:left w:val="none" w:sz="0" w:space="0" w:color="auto"/>
        <w:bottom w:val="none" w:sz="0" w:space="0" w:color="auto"/>
        <w:right w:val="none" w:sz="0" w:space="0" w:color="auto"/>
      </w:divBdr>
    </w:div>
    <w:div w:id="1041588752">
      <w:bodyDiv w:val="1"/>
      <w:marLeft w:val="0"/>
      <w:marRight w:val="0"/>
      <w:marTop w:val="0"/>
      <w:marBottom w:val="0"/>
      <w:divBdr>
        <w:top w:val="none" w:sz="0" w:space="0" w:color="auto"/>
        <w:left w:val="none" w:sz="0" w:space="0" w:color="auto"/>
        <w:bottom w:val="none" w:sz="0" w:space="0" w:color="auto"/>
        <w:right w:val="none" w:sz="0" w:space="0" w:color="auto"/>
      </w:divBdr>
    </w:div>
    <w:div w:id="1041903320">
      <w:bodyDiv w:val="1"/>
      <w:marLeft w:val="0"/>
      <w:marRight w:val="0"/>
      <w:marTop w:val="0"/>
      <w:marBottom w:val="0"/>
      <w:divBdr>
        <w:top w:val="none" w:sz="0" w:space="0" w:color="auto"/>
        <w:left w:val="none" w:sz="0" w:space="0" w:color="auto"/>
        <w:bottom w:val="none" w:sz="0" w:space="0" w:color="auto"/>
        <w:right w:val="none" w:sz="0" w:space="0" w:color="auto"/>
      </w:divBdr>
    </w:div>
    <w:div w:id="1052726728">
      <w:bodyDiv w:val="1"/>
      <w:marLeft w:val="0"/>
      <w:marRight w:val="0"/>
      <w:marTop w:val="0"/>
      <w:marBottom w:val="0"/>
      <w:divBdr>
        <w:top w:val="none" w:sz="0" w:space="0" w:color="auto"/>
        <w:left w:val="none" w:sz="0" w:space="0" w:color="auto"/>
        <w:bottom w:val="none" w:sz="0" w:space="0" w:color="auto"/>
        <w:right w:val="none" w:sz="0" w:space="0" w:color="auto"/>
      </w:divBdr>
    </w:div>
    <w:div w:id="1063871347">
      <w:bodyDiv w:val="1"/>
      <w:marLeft w:val="0"/>
      <w:marRight w:val="0"/>
      <w:marTop w:val="0"/>
      <w:marBottom w:val="0"/>
      <w:divBdr>
        <w:top w:val="none" w:sz="0" w:space="0" w:color="auto"/>
        <w:left w:val="none" w:sz="0" w:space="0" w:color="auto"/>
        <w:bottom w:val="none" w:sz="0" w:space="0" w:color="auto"/>
        <w:right w:val="none" w:sz="0" w:space="0" w:color="auto"/>
      </w:divBdr>
    </w:div>
    <w:div w:id="1077168708">
      <w:bodyDiv w:val="1"/>
      <w:marLeft w:val="0"/>
      <w:marRight w:val="0"/>
      <w:marTop w:val="0"/>
      <w:marBottom w:val="0"/>
      <w:divBdr>
        <w:top w:val="none" w:sz="0" w:space="0" w:color="auto"/>
        <w:left w:val="none" w:sz="0" w:space="0" w:color="auto"/>
        <w:bottom w:val="none" w:sz="0" w:space="0" w:color="auto"/>
        <w:right w:val="none" w:sz="0" w:space="0" w:color="auto"/>
      </w:divBdr>
    </w:div>
    <w:div w:id="1091121772">
      <w:bodyDiv w:val="1"/>
      <w:marLeft w:val="0"/>
      <w:marRight w:val="0"/>
      <w:marTop w:val="0"/>
      <w:marBottom w:val="0"/>
      <w:divBdr>
        <w:top w:val="none" w:sz="0" w:space="0" w:color="auto"/>
        <w:left w:val="none" w:sz="0" w:space="0" w:color="auto"/>
        <w:bottom w:val="none" w:sz="0" w:space="0" w:color="auto"/>
        <w:right w:val="none" w:sz="0" w:space="0" w:color="auto"/>
      </w:divBdr>
    </w:div>
    <w:div w:id="1093670367">
      <w:bodyDiv w:val="1"/>
      <w:marLeft w:val="0"/>
      <w:marRight w:val="0"/>
      <w:marTop w:val="0"/>
      <w:marBottom w:val="0"/>
      <w:divBdr>
        <w:top w:val="none" w:sz="0" w:space="0" w:color="auto"/>
        <w:left w:val="none" w:sz="0" w:space="0" w:color="auto"/>
        <w:bottom w:val="none" w:sz="0" w:space="0" w:color="auto"/>
        <w:right w:val="none" w:sz="0" w:space="0" w:color="auto"/>
      </w:divBdr>
    </w:div>
    <w:div w:id="1096437859">
      <w:bodyDiv w:val="1"/>
      <w:marLeft w:val="0"/>
      <w:marRight w:val="0"/>
      <w:marTop w:val="0"/>
      <w:marBottom w:val="0"/>
      <w:divBdr>
        <w:top w:val="none" w:sz="0" w:space="0" w:color="auto"/>
        <w:left w:val="none" w:sz="0" w:space="0" w:color="auto"/>
        <w:bottom w:val="none" w:sz="0" w:space="0" w:color="auto"/>
        <w:right w:val="none" w:sz="0" w:space="0" w:color="auto"/>
      </w:divBdr>
    </w:div>
    <w:div w:id="1108618389">
      <w:bodyDiv w:val="1"/>
      <w:marLeft w:val="0"/>
      <w:marRight w:val="0"/>
      <w:marTop w:val="0"/>
      <w:marBottom w:val="0"/>
      <w:divBdr>
        <w:top w:val="none" w:sz="0" w:space="0" w:color="auto"/>
        <w:left w:val="none" w:sz="0" w:space="0" w:color="auto"/>
        <w:bottom w:val="none" w:sz="0" w:space="0" w:color="auto"/>
        <w:right w:val="none" w:sz="0" w:space="0" w:color="auto"/>
      </w:divBdr>
    </w:div>
    <w:div w:id="1163472551">
      <w:bodyDiv w:val="1"/>
      <w:marLeft w:val="0"/>
      <w:marRight w:val="0"/>
      <w:marTop w:val="0"/>
      <w:marBottom w:val="0"/>
      <w:divBdr>
        <w:top w:val="none" w:sz="0" w:space="0" w:color="auto"/>
        <w:left w:val="none" w:sz="0" w:space="0" w:color="auto"/>
        <w:bottom w:val="none" w:sz="0" w:space="0" w:color="auto"/>
        <w:right w:val="none" w:sz="0" w:space="0" w:color="auto"/>
      </w:divBdr>
    </w:div>
    <w:div w:id="1171412176">
      <w:bodyDiv w:val="1"/>
      <w:marLeft w:val="0"/>
      <w:marRight w:val="0"/>
      <w:marTop w:val="0"/>
      <w:marBottom w:val="0"/>
      <w:divBdr>
        <w:top w:val="none" w:sz="0" w:space="0" w:color="auto"/>
        <w:left w:val="none" w:sz="0" w:space="0" w:color="auto"/>
        <w:bottom w:val="none" w:sz="0" w:space="0" w:color="auto"/>
        <w:right w:val="none" w:sz="0" w:space="0" w:color="auto"/>
      </w:divBdr>
    </w:div>
    <w:div w:id="1182934378">
      <w:bodyDiv w:val="1"/>
      <w:marLeft w:val="0"/>
      <w:marRight w:val="0"/>
      <w:marTop w:val="0"/>
      <w:marBottom w:val="0"/>
      <w:divBdr>
        <w:top w:val="none" w:sz="0" w:space="0" w:color="auto"/>
        <w:left w:val="none" w:sz="0" w:space="0" w:color="auto"/>
        <w:bottom w:val="none" w:sz="0" w:space="0" w:color="auto"/>
        <w:right w:val="none" w:sz="0" w:space="0" w:color="auto"/>
      </w:divBdr>
    </w:div>
    <w:div w:id="1194155204">
      <w:bodyDiv w:val="1"/>
      <w:marLeft w:val="0"/>
      <w:marRight w:val="0"/>
      <w:marTop w:val="0"/>
      <w:marBottom w:val="0"/>
      <w:divBdr>
        <w:top w:val="none" w:sz="0" w:space="0" w:color="auto"/>
        <w:left w:val="none" w:sz="0" w:space="0" w:color="auto"/>
        <w:bottom w:val="none" w:sz="0" w:space="0" w:color="auto"/>
        <w:right w:val="none" w:sz="0" w:space="0" w:color="auto"/>
      </w:divBdr>
    </w:div>
    <w:div w:id="1218203893">
      <w:bodyDiv w:val="1"/>
      <w:marLeft w:val="0"/>
      <w:marRight w:val="0"/>
      <w:marTop w:val="0"/>
      <w:marBottom w:val="0"/>
      <w:divBdr>
        <w:top w:val="none" w:sz="0" w:space="0" w:color="auto"/>
        <w:left w:val="none" w:sz="0" w:space="0" w:color="auto"/>
        <w:bottom w:val="none" w:sz="0" w:space="0" w:color="auto"/>
        <w:right w:val="none" w:sz="0" w:space="0" w:color="auto"/>
      </w:divBdr>
    </w:div>
    <w:div w:id="1221794433">
      <w:bodyDiv w:val="1"/>
      <w:marLeft w:val="0"/>
      <w:marRight w:val="0"/>
      <w:marTop w:val="0"/>
      <w:marBottom w:val="0"/>
      <w:divBdr>
        <w:top w:val="none" w:sz="0" w:space="0" w:color="auto"/>
        <w:left w:val="none" w:sz="0" w:space="0" w:color="auto"/>
        <w:bottom w:val="none" w:sz="0" w:space="0" w:color="auto"/>
        <w:right w:val="none" w:sz="0" w:space="0" w:color="auto"/>
      </w:divBdr>
    </w:div>
    <w:div w:id="1233078736">
      <w:bodyDiv w:val="1"/>
      <w:marLeft w:val="0"/>
      <w:marRight w:val="0"/>
      <w:marTop w:val="0"/>
      <w:marBottom w:val="0"/>
      <w:divBdr>
        <w:top w:val="none" w:sz="0" w:space="0" w:color="auto"/>
        <w:left w:val="none" w:sz="0" w:space="0" w:color="auto"/>
        <w:bottom w:val="none" w:sz="0" w:space="0" w:color="auto"/>
        <w:right w:val="none" w:sz="0" w:space="0" w:color="auto"/>
      </w:divBdr>
    </w:div>
    <w:div w:id="1238127104">
      <w:bodyDiv w:val="1"/>
      <w:marLeft w:val="0"/>
      <w:marRight w:val="0"/>
      <w:marTop w:val="0"/>
      <w:marBottom w:val="0"/>
      <w:divBdr>
        <w:top w:val="none" w:sz="0" w:space="0" w:color="auto"/>
        <w:left w:val="none" w:sz="0" w:space="0" w:color="auto"/>
        <w:bottom w:val="none" w:sz="0" w:space="0" w:color="auto"/>
        <w:right w:val="none" w:sz="0" w:space="0" w:color="auto"/>
      </w:divBdr>
    </w:div>
    <w:div w:id="1241671163">
      <w:bodyDiv w:val="1"/>
      <w:marLeft w:val="0"/>
      <w:marRight w:val="0"/>
      <w:marTop w:val="0"/>
      <w:marBottom w:val="0"/>
      <w:divBdr>
        <w:top w:val="none" w:sz="0" w:space="0" w:color="auto"/>
        <w:left w:val="none" w:sz="0" w:space="0" w:color="auto"/>
        <w:bottom w:val="none" w:sz="0" w:space="0" w:color="auto"/>
        <w:right w:val="none" w:sz="0" w:space="0" w:color="auto"/>
      </w:divBdr>
    </w:div>
    <w:div w:id="1251618678">
      <w:bodyDiv w:val="1"/>
      <w:marLeft w:val="0"/>
      <w:marRight w:val="0"/>
      <w:marTop w:val="0"/>
      <w:marBottom w:val="0"/>
      <w:divBdr>
        <w:top w:val="none" w:sz="0" w:space="0" w:color="auto"/>
        <w:left w:val="none" w:sz="0" w:space="0" w:color="auto"/>
        <w:bottom w:val="none" w:sz="0" w:space="0" w:color="auto"/>
        <w:right w:val="none" w:sz="0" w:space="0" w:color="auto"/>
      </w:divBdr>
    </w:div>
    <w:div w:id="1253928632">
      <w:bodyDiv w:val="1"/>
      <w:marLeft w:val="0"/>
      <w:marRight w:val="0"/>
      <w:marTop w:val="0"/>
      <w:marBottom w:val="0"/>
      <w:divBdr>
        <w:top w:val="none" w:sz="0" w:space="0" w:color="auto"/>
        <w:left w:val="none" w:sz="0" w:space="0" w:color="auto"/>
        <w:bottom w:val="none" w:sz="0" w:space="0" w:color="auto"/>
        <w:right w:val="none" w:sz="0" w:space="0" w:color="auto"/>
      </w:divBdr>
    </w:div>
    <w:div w:id="1273711171">
      <w:bodyDiv w:val="1"/>
      <w:marLeft w:val="0"/>
      <w:marRight w:val="0"/>
      <w:marTop w:val="0"/>
      <w:marBottom w:val="0"/>
      <w:divBdr>
        <w:top w:val="none" w:sz="0" w:space="0" w:color="auto"/>
        <w:left w:val="none" w:sz="0" w:space="0" w:color="auto"/>
        <w:bottom w:val="none" w:sz="0" w:space="0" w:color="auto"/>
        <w:right w:val="none" w:sz="0" w:space="0" w:color="auto"/>
      </w:divBdr>
    </w:div>
    <w:div w:id="1340040260">
      <w:bodyDiv w:val="1"/>
      <w:marLeft w:val="0"/>
      <w:marRight w:val="0"/>
      <w:marTop w:val="0"/>
      <w:marBottom w:val="0"/>
      <w:divBdr>
        <w:top w:val="none" w:sz="0" w:space="0" w:color="auto"/>
        <w:left w:val="none" w:sz="0" w:space="0" w:color="auto"/>
        <w:bottom w:val="none" w:sz="0" w:space="0" w:color="auto"/>
        <w:right w:val="none" w:sz="0" w:space="0" w:color="auto"/>
      </w:divBdr>
    </w:div>
    <w:div w:id="1354071847">
      <w:bodyDiv w:val="1"/>
      <w:marLeft w:val="0"/>
      <w:marRight w:val="0"/>
      <w:marTop w:val="0"/>
      <w:marBottom w:val="0"/>
      <w:divBdr>
        <w:top w:val="none" w:sz="0" w:space="0" w:color="auto"/>
        <w:left w:val="none" w:sz="0" w:space="0" w:color="auto"/>
        <w:bottom w:val="none" w:sz="0" w:space="0" w:color="auto"/>
        <w:right w:val="none" w:sz="0" w:space="0" w:color="auto"/>
      </w:divBdr>
    </w:div>
    <w:div w:id="1374816218">
      <w:bodyDiv w:val="1"/>
      <w:marLeft w:val="0"/>
      <w:marRight w:val="0"/>
      <w:marTop w:val="0"/>
      <w:marBottom w:val="0"/>
      <w:divBdr>
        <w:top w:val="none" w:sz="0" w:space="0" w:color="auto"/>
        <w:left w:val="none" w:sz="0" w:space="0" w:color="auto"/>
        <w:bottom w:val="none" w:sz="0" w:space="0" w:color="auto"/>
        <w:right w:val="none" w:sz="0" w:space="0" w:color="auto"/>
      </w:divBdr>
    </w:div>
    <w:div w:id="1378628757">
      <w:bodyDiv w:val="1"/>
      <w:marLeft w:val="0"/>
      <w:marRight w:val="0"/>
      <w:marTop w:val="0"/>
      <w:marBottom w:val="0"/>
      <w:divBdr>
        <w:top w:val="none" w:sz="0" w:space="0" w:color="auto"/>
        <w:left w:val="none" w:sz="0" w:space="0" w:color="auto"/>
        <w:bottom w:val="none" w:sz="0" w:space="0" w:color="auto"/>
        <w:right w:val="none" w:sz="0" w:space="0" w:color="auto"/>
      </w:divBdr>
    </w:div>
    <w:div w:id="1408696499">
      <w:bodyDiv w:val="1"/>
      <w:marLeft w:val="0"/>
      <w:marRight w:val="0"/>
      <w:marTop w:val="0"/>
      <w:marBottom w:val="0"/>
      <w:divBdr>
        <w:top w:val="none" w:sz="0" w:space="0" w:color="auto"/>
        <w:left w:val="none" w:sz="0" w:space="0" w:color="auto"/>
        <w:bottom w:val="none" w:sz="0" w:space="0" w:color="auto"/>
        <w:right w:val="none" w:sz="0" w:space="0" w:color="auto"/>
      </w:divBdr>
    </w:div>
    <w:div w:id="1415517192">
      <w:bodyDiv w:val="1"/>
      <w:marLeft w:val="0"/>
      <w:marRight w:val="0"/>
      <w:marTop w:val="0"/>
      <w:marBottom w:val="0"/>
      <w:divBdr>
        <w:top w:val="none" w:sz="0" w:space="0" w:color="auto"/>
        <w:left w:val="none" w:sz="0" w:space="0" w:color="auto"/>
        <w:bottom w:val="none" w:sz="0" w:space="0" w:color="auto"/>
        <w:right w:val="none" w:sz="0" w:space="0" w:color="auto"/>
      </w:divBdr>
    </w:div>
    <w:div w:id="1420365427">
      <w:bodyDiv w:val="1"/>
      <w:marLeft w:val="0"/>
      <w:marRight w:val="0"/>
      <w:marTop w:val="0"/>
      <w:marBottom w:val="0"/>
      <w:divBdr>
        <w:top w:val="none" w:sz="0" w:space="0" w:color="auto"/>
        <w:left w:val="none" w:sz="0" w:space="0" w:color="auto"/>
        <w:bottom w:val="none" w:sz="0" w:space="0" w:color="auto"/>
        <w:right w:val="none" w:sz="0" w:space="0" w:color="auto"/>
      </w:divBdr>
    </w:div>
    <w:div w:id="1423724360">
      <w:bodyDiv w:val="1"/>
      <w:marLeft w:val="0"/>
      <w:marRight w:val="0"/>
      <w:marTop w:val="0"/>
      <w:marBottom w:val="0"/>
      <w:divBdr>
        <w:top w:val="none" w:sz="0" w:space="0" w:color="auto"/>
        <w:left w:val="none" w:sz="0" w:space="0" w:color="auto"/>
        <w:bottom w:val="none" w:sz="0" w:space="0" w:color="auto"/>
        <w:right w:val="none" w:sz="0" w:space="0" w:color="auto"/>
      </w:divBdr>
    </w:div>
    <w:div w:id="1468739900">
      <w:bodyDiv w:val="1"/>
      <w:marLeft w:val="0"/>
      <w:marRight w:val="0"/>
      <w:marTop w:val="0"/>
      <w:marBottom w:val="0"/>
      <w:divBdr>
        <w:top w:val="none" w:sz="0" w:space="0" w:color="auto"/>
        <w:left w:val="none" w:sz="0" w:space="0" w:color="auto"/>
        <w:bottom w:val="none" w:sz="0" w:space="0" w:color="auto"/>
        <w:right w:val="none" w:sz="0" w:space="0" w:color="auto"/>
      </w:divBdr>
    </w:div>
    <w:div w:id="1474328202">
      <w:bodyDiv w:val="1"/>
      <w:marLeft w:val="0"/>
      <w:marRight w:val="0"/>
      <w:marTop w:val="0"/>
      <w:marBottom w:val="0"/>
      <w:divBdr>
        <w:top w:val="none" w:sz="0" w:space="0" w:color="auto"/>
        <w:left w:val="none" w:sz="0" w:space="0" w:color="auto"/>
        <w:bottom w:val="none" w:sz="0" w:space="0" w:color="auto"/>
        <w:right w:val="none" w:sz="0" w:space="0" w:color="auto"/>
      </w:divBdr>
    </w:div>
    <w:div w:id="1501240399">
      <w:bodyDiv w:val="1"/>
      <w:marLeft w:val="0"/>
      <w:marRight w:val="0"/>
      <w:marTop w:val="0"/>
      <w:marBottom w:val="0"/>
      <w:divBdr>
        <w:top w:val="none" w:sz="0" w:space="0" w:color="auto"/>
        <w:left w:val="none" w:sz="0" w:space="0" w:color="auto"/>
        <w:bottom w:val="none" w:sz="0" w:space="0" w:color="auto"/>
        <w:right w:val="none" w:sz="0" w:space="0" w:color="auto"/>
      </w:divBdr>
    </w:div>
    <w:div w:id="1529679084">
      <w:bodyDiv w:val="1"/>
      <w:marLeft w:val="0"/>
      <w:marRight w:val="0"/>
      <w:marTop w:val="0"/>
      <w:marBottom w:val="0"/>
      <w:divBdr>
        <w:top w:val="none" w:sz="0" w:space="0" w:color="auto"/>
        <w:left w:val="none" w:sz="0" w:space="0" w:color="auto"/>
        <w:bottom w:val="none" w:sz="0" w:space="0" w:color="auto"/>
        <w:right w:val="none" w:sz="0" w:space="0" w:color="auto"/>
      </w:divBdr>
    </w:div>
    <w:div w:id="1557427103">
      <w:bodyDiv w:val="1"/>
      <w:marLeft w:val="0"/>
      <w:marRight w:val="0"/>
      <w:marTop w:val="0"/>
      <w:marBottom w:val="0"/>
      <w:divBdr>
        <w:top w:val="none" w:sz="0" w:space="0" w:color="auto"/>
        <w:left w:val="none" w:sz="0" w:space="0" w:color="auto"/>
        <w:bottom w:val="none" w:sz="0" w:space="0" w:color="auto"/>
        <w:right w:val="none" w:sz="0" w:space="0" w:color="auto"/>
      </w:divBdr>
    </w:div>
    <w:div w:id="1563983266">
      <w:bodyDiv w:val="1"/>
      <w:marLeft w:val="0"/>
      <w:marRight w:val="0"/>
      <w:marTop w:val="0"/>
      <w:marBottom w:val="0"/>
      <w:divBdr>
        <w:top w:val="none" w:sz="0" w:space="0" w:color="auto"/>
        <w:left w:val="none" w:sz="0" w:space="0" w:color="auto"/>
        <w:bottom w:val="none" w:sz="0" w:space="0" w:color="auto"/>
        <w:right w:val="none" w:sz="0" w:space="0" w:color="auto"/>
      </w:divBdr>
    </w:div>
    <w:div w:id="1580477503">
      <w:bodyDiv w:val="1"/>
      <w:marLeft w:val="0"/>
      <w:marRight w:val="0"/>
      <w:marTop w:val="0"/>
      <w:marBottom w:val="0"/>
      <w:divBdr>
        <w:top w:val="none" w:sz="0" w:space="0" w:color="auto"/>
        <w:left w:val="none" w:sz="0" w:space="0" w:color="auto"/>
        <w:bottom w:val="none" w:sz="0" w:space="0" w:color="auto"/>
        <w:right w:val="none" w:sz="0" w:space="0" w:color="auto"/>
      </w:divBdr>
    </w:div>
    <w:div w:id="1583830255">
      <w:bodyDiv w:val="1"/>
      <w:marLeft w:val="0"/>
      <w:marRight w:val="0"/>
      <w:marTop w:val="0"/>
      <w:marBottom w:val="0"/>
      <w:divBdr>
        <w:top w:val="none" w:sz="0" w:space="0" w:color="auto"/>
        <w:left w:val="none" w:sz="0" w:space="0" w:color="auto"/>
        <w:bottom w:val="none" w:sz="0" w:space="0" w:color="auto"/>
        <w:right w:val="none" w:sz="0" w:space="0" w:color="auto"/>
      </w:divBdr>
    </w:div>
    <w:div w:id="1589271907">
      <w:bodyDiv w:val="1"/>
      <w:marLeft w:val="0"/>
      <w:marRight w:val="0"/>
      <w:marTop w:val="0"/>
      <w:marBottom w:val="0"/>
      <w:divBdr>
        <w:top w:val="none" w:sz="0" w:space="0" w:color="auto"/>
        <w:left w:val="none" w:sz="0" w:space="0" w:color="auto"/>
        <w:bottom w:val="none" w:sz="0" w:space="0" w:color="auto"/>
        <w:right w:val="none" w:sz="0" w:space="0" w:color="auto"/>
      </w:divBdr>
    </w:div>
    <w:div w:id="1590195994">
      <w:bodyDiv w:val="1"/>
      <w:marLeft w:val="0"/>
      <w:marRight w:val="0"/>
      <w:marTop w:val="0"/>
      <w:marBottom w:val="0"/>
      <w:divBdr>
        <w:top w:val="none" w:sz="0" w:space="0" w:color="auto"/>
        <w:left w:val="none" w:sz="0" w:space="0" w:color="auto"/>
        <w:bottom w:val="none" w:sz="0" w:space="0" w:color="auto"/>
        <w:right w:val="none" w:sz="0" w:space="0" w:color="auto"/>
      </w:divBdr>
    </w:div>
    <w:div w:id="1593970282">
      <w:bodyDiv w:val="1"/>
      <w:marLeft w:val="0"/>
      <w:marRight w:val="0"/>
      <w:marTop w:val="0"/>
      <w:marBottom w:val="0"/>
      <w:divBdr>
        <w:top w:val="none" w:sz="0" w:space="0" w:color="auto"/>
        <w:left w:val="none" w:sz="0" w:space="0" w:color="auto"/>
        <w:bottom w:val="none" w:sz="0" w:space="0" w:color="auto"/>
        <w:right w:val="none" w:sz="0" w:space="0" w:color="auto"/>
      </w:divBdr>
    </w:div>
    <w:div w:id="1599170954">
      <w:bodyDiv w:val="1"/>
      <w:marLeft w:val="0"/>
      <w:marRight w:val="0"/>
      <w:marTop w:val="0"/>
      <w:marBottom w:val="0"/>
      <w:divBdr>
        <w:top w:val="none" w:sz="0" w:space="0" w:color="auto"/>
        <w:left w:val="none" w:sz="0" w:space="0" w:color="auto"/>
        <w:bottom w:val="none" w:sz="0" w:space="0" w:color="auto"/>
        <w:right w:val="none" w:sz="0" w:space="0" w:color="auto"/>
      </w:divBdr>
    </w:div>
    <w:div w:id="1627656442">
      <w:bodyDiv w:val="1"/>
      <w:marLeft w:val="0"/>
      <w:marRight w:val="0"/>
      <w:marTop w:val="0"/>
      <w:marBottom w:val="0"/>
      <w:divBdr>
        <w:top w:val="none" w:sz="0" w:space="0" w:color="auto"/>
        <w:left w:val="none" w:sz="0" w:space="0" w:color="auto"/>
        <w:bottom w:val="none" w:sz="0" w:space="0" w:color="auto"/>
        <w:right w:val="none" w:sz="0" w:space="0" w:color="auto"/>
      </w:divBdr>
    </w:div>
    <w:div w:id="1628271890">
      <w:bodyDiv w:val="1"/>
      <w:marLeft w:val="0"/>
      <w:marRight w:val="0"/>
      <w:marTop w:val="0"/>
      <w:marBottom w:val="0"/>
      <w:divBdr>
        <w:top w:val="none" w:sz="0" w:space="0" w:color="auto"/>
        <w:left w:val="none" w:sz="0" w:space="0" w:color="auto"/>
        <w:bottom w:val="none" w:sz="0" w:space="0" w:color="auto"/>
        <w:right w:val="none" w:sz="0" w:space="0" w:color="auto"/>
      </w:divBdr>
    </w:div>
    <w:div w:id="1656639139">
      <w:bodyDiv w:val="1"/>
      <w:marLeft w:val="0"/>
      <w:marRight w:val="0"/>
      <w:marTop w:val="0"/>
      <w:marBottom w:val="0"/>
      <w:divBdr>
        <w:top w:val="none" w:sz="0" w:space="0" w:color="auto"/>
        <w:left w:val="none" w:sz="0" w:space="0" w:color="auto"/>
        <w:bottom w:val="none" w:sz="0" w:space="0" w:color="auto"/>
        <w:right w:val="none" w:sz="0" w:space="0" w:color="auto"/>
      </w:divBdr>
    </w:div>
    <w:div w:id="1725565141">
      <w:bodyDiv w:val="1"/>
      <w:marLeft w:val="0"/>
      <w:marRight w:val="0"/>
      <w:marTop w:val="0"/>
      <w:marBottom w:val="0"/>
      <w:divBdr>
        <w:top w:val="none" w:sz="0" w:space="0" w:color="auto"/>
        <w:left w:val="none" w:sz="0" w:space="0" w:color="auto"/>
        <w:bottom w:val="none" w:sz="0" w:space="0" w:color="auto"/>
        <w:right w:val="none" w:sz="0" w:space="0" w:color="auto"/>
      </w:divBdr>
    </w:div>
    <w:div w:id="1739090066">
      <w:bodyDiv w:val="1"/>
      <w:marLeft w:val="0"/>
      <w:marRight w:val="0"/>
      <w:marTop w:val="0"/>
      <w:marBottom w:val="0"/>
      <w:divBdr>
        <w:top w:val="none" w:sz="0" w:space="0" w:color="auto"/>
        <w:left w:val="none" w:sz="0" w:space="0" w:color="auto"/>
        <w:bottom w:val="none" w:sz="0" w:space="0" w:color="auto"/>
        <w:right w:val="none" w:sz="0" w:space="0" w:color="auto"/>
      </w:divBdr>
    </w:div>
    <w:div w:id="1756126256">
      <w:bodyDiv w:val="1"/>
      <w:marLeft w:val="0"/>
      <w:marRight w:val="0"/>
      <w:marTop w:val="0"/>
      <w:marBottom w:val="0"/>
      <w:divBdr>
        <w:top w:val="none" w:sz="0" w:space="0" w:color="auto"/>
        <w:left w:val="none" w:sz="0" w:space="0" w:color="auto"/>
        <w:bottom w:val="none" w:sz="0" w:space="0" w:color="auto"/>
        <w:right w:val="none" w:sz="0" w:space="0" w:color="auto"/>
      </w:divBdr>
    </w:div>
    <w:div w:id="1776365116">
      <w:bodyDiv w:val="1"/>
      <w:marLeft w:val="0"/>
      <w:marRight w:val="0"/>
      <w:marTop w:val="0"/>
      <w:marBottom w:val="0"/>
      <w:divBdr>
        <w:top w:val="none" w:sz="0" w:space="0" w:color="auto"/>
        <w:left w:val="none" w:sz="0" w:space="0" w:color="auto"/>
        <w:bottom w:val="none" w:sz="0" w:space="0" w:color="auto"/>
        <w:right w:val="none" w:sz="0" w:space="0" w:color="auto"/>
      </w:divBdr>
    </w:div>
    <w:div w:id="1812400195">
      <w:bodyDiv w:val="1"/>
      <w:marLeft w:val="0"/>
      <w:marRight w:val="0"/>
      <w:marTop w:val="0"/>
      <w:marBottom w:val="0"/>
      <w:divBdr>
        <w:top w:val="none" w:sz="0" w:space="0" w:color="auto"/>
        <w:left w:val="none" w:sz="0" w:space="0" w:color="auto"/>
        <w:bottom w:val="none" w:sz="0" w:space="0" w:color="auto"/>
        <w:right w:val="none" w:sz="0" w:space="0" w:color="auto"/>
      </w:divBdr>
    </w:div>
    <w:div w:id="1845899236">
      <w:bodyDiv w:val="1"/>
      <w:marLeft w:val="0"/>
      <w:marRight w:val="0"/>
      <w:marTop w:val="0"/>
      <w:marBottom w:val="0"/>
      <w:divBdr>
        <w:top w:val="none" w:sz="0" w:space="0" w:color="auto"/>
        <w:left w:val="none" w:sz="0" w:space="0" w:color="auto"/>
        <w:bottom w:val="none" w:sz="0" w:space="0" w:color="auto"/>
        <w:right w:val="none" w:sz="0" w:space="0" w:color="auto"/>
      </w:divBdr>
    </w:div>
    <w:div w:id="1868057026">
      <w:bodyDiv w:val="1"/>
      <w:marLeft w:val="0"/>
      <w:marRight w:val="0"/>
      <w:marTop w:val="0"/>
      <w:marBottom w:val="0"/>
      <w:divBdr>
        <w:top w:val="none" w:sz="0" w:space="0" w:color="auto"/>
        <w:left w:val="none" w:sz="0" w:space="0" w:color="auto"/>
        <w:bottom w:val="none" w:sz="0" w:space="0" w:color="auto"/>
        <w:right w:val="none" w:sz="0" w:space="0" w:color="auto"/>
      </w:divBdr>
    </w:div>
    <w:div w:id="1881938111">
      <w:bodyDiv w:val="1"/>
      <w:marLeft w:val="0"/>
      <w:marRight w:val="0"/>
      <w:marTop w:val="0"/>
      <w:marBottom w:val="0"/>
      <w:divBdr>
        <w:top w:val="none" w:sz="0" w:space="0" w:color="auto"/>
        <w:left w:val="none" w:sz="0" w:space="0" w:color="auto"/>
        <w:bottom w:val="none" w:sz="0" w:space="0" w:color="auto"/>
        <w:right w:val="none" w:sz="0" w:space="0" w:color="auto"/>
      </w:divBdr>
    </w:div>
    <w:div w:id="1892038282">
      <w:bodyDiv w:val="1"/>
      <w:marLeft w:val="0"/>
      <w:marRight w:val="0"/>
      <w:marTop w:val="0"/>
      <w:marBottom w:val="0"/>
      <w:divBdr>
        <w:top w:val="none" w:sz="0" w:space="0" w:color="auto"/>
        <w:left w:val="none" w:sz="0" w:space="0" w:color="auto"/>
        <w:bottom w:val="none" w:sz="0" w:space="0" w:color="auto"/>
        <w:right w:val="none" w:sz="0" w:space="0" w:color="auto"/>
      </w:divBdr>
    </w:div>
    <w:div w:id="1892308364">
      <w:bodyDiv w:val="1"/>
      <w:marLeft w:val="0"/>
      <w:marRight w:val="0"/>
      <w:marTop w:val="0"/>
      <w:marBottom w:val="0"/>
      <w:divBdr>
        <w:top w:val="none" w:sz="0" w:space="0" w:color="auto"/>
        <w:left w:val="none" w:sz="0" w:space="0" w:color="auto"/>
        <w:bottom w:val="none" w:sz="0" w:space="0" w:color="auto"/>
        <w:right w:val="none" w:sz="0" w:space="0" w:color="auto"/>
      </w:divBdr>
    </w:div>
    <w:div w:id="1928418255">
      <w:bodyDiv w:val="1"/>
      <w:marLeft w:val="0"/>
      <w:marRight w:val="0"/>
      <w:marTop w:val="0"/>
      <w:marBottom w:val="0"/>
      <w:divBdr>
        <w:top w:val="none" w:sz="0" w:space="0" w:color="auto"/>
        <w:left w:val="none" w:sz="0" w:space="0" w:color="auto"/>
        <w:bottom w:val="none" w:sz="0" w:space="0" w:color="auto"/>
        <w:right w:val="none" w:sz="0" w:space="0" w:color="auto"/>
      </w:divBdr>
    </w:div>
    <w:div w:id="1952055566">
      <w:bodyDiv w:val="1"/>
      <w:marLeft w:val="0"/>
      <w:marRight w:val="0"/>
      <w:marTop w:val="0"/>
      <w:marBottom w:val="0"/>
      <w:divBdr>
        <w:top w:val="none" w:sz="0" w:space="0" w:color="auto"/>
        <w:left w:val="none" w:sz="0" w:space="0" w:color="auto"/>
        <w:bottom w:val="none" w:sz="0" w:space="0" w:color="auto"/>
        <w:right w:val="none" w:sz="0" w:space="0" w:color="auto"/>
      </w:divBdr>
    </w:div>
    <w:div w:id="1957058908">
      <w:bodyDiv w:val="1"/>
      <w:marLeft w:val="0"/>
      <w:marRight w:val="0"/>
      <w:marTop w:val="0"/>
      <w:marBottom w:val="0"/>
      <w:divBdr>
        <w:top w:val="none" w:sz="0" w:space="0" w:color="auto"/>
        <w:left w:val="none" w:sz="0" w:space="0" w:color="auto"/>
        <w:bottom w:val="none" w:sz="0" w:space="0" w:color="auto"/>
        <w:right w:val="none" w:sz="0" w:space="0" w:color="auto"/>
      </w:divBdr>
    </w:div>
    <w:div w:id="1968391184">
      <w:bodyDiv w:val="1"/>
      <w:marLeft w:val="0"/>
      <w:marRight w:val="0"/>
      <w:marTop w:val="0"/>
      <w:marBottom w:val="0"/>
      <w:divBdr>
        <w:top w:val="none" w:sz="0" w:space="0" w:color="auto"/>
        <w:left w:val="none" w:sz="0" w:space="0" w:color="auto"/>
        <w:bottom w:val="none" w:sz="0" w:space="0" w:color="auto"/>
        <w:right w:val="none" w:sz="0" w:space="0" w:color="auto"/>
      </w:divBdr>
    </w:div>
    <w:div w:id="1972401436">
      <w:bodyDiv w:val="1"/>
      <w:marLeft w:val="0"/>
      <w:marRight w:val="0"/>
      <w:marTop w:val="0"/>
      <w:marBottom w:val="0"/>
      <w:divBdr>
        <w:top w:val="none" w:sz="0" w:space="0" w:color="auto"/>
        <w:left w:val="none" w:sz="0" w:space="0" w:color="auto"/>
        <w:bottom w:val="none" w:sz="0" w:space="0" w:color="auto"/>
        <w:right w:val="none" w:sz="0" w:space="0" w:color="auto"/>
      </w:divBdr>
    </w:div>
    <w:div w:id="1975208710">
      <w:bodyDiv w:val="1"/>
      <w:marLeft w:val="0"/>
      <w:marRight w:val="0"/>
      <w:marTop w:val="0"/>
      <w:marBottom w:val="0"/>
      <w:divBdr>
        <w:top w:val="none" w:sz="0" w:space="0" w:color="auto"/>
        <w:left w:val="none" w:sz="0" w:space="0" w:color="auto"/>
        <w:bottom w:val="none" w:sz="0" w:space="0" w:color="auto"/>
        <w:right w:val="none" w:sz="0" w:space="0" w:color="auto"/>
      </w:divBdr>
    </w:div>
    <w:div w:id="1977449133">
      <w:bodyDiv w:val="1"/>
      <w:marLeft w:val="0"/>
      <w:marRight w:val="0"/>
      <w:marTop w:val="0"/>
      <w:marBottom w:val="0"/>
      <w:divBdr>
        <w:top w:val="none" w:sz="0" w:space="0" w:color="auto"/>
        <w:left w:val="none" w:sz="0" w:space="0" w:color="auto"/>
        <w:bottom w:val="none" w:sz="0" w:space="0" w:color="auto"/>
        <w:right w:val="none" w:sz="0" w:space="0" w:color="auto"/>
      </w:divBdr>
    </w:div>
    <w:div w:id="1977955495">
      <w:bodyDiv w:val="1"/>
      <w:marLeft w:val="0"/>
      <w:marRight w:val="0"/>
      <w:marTop w:val="0"/>
      <w:marBottom w:val="0"/>
      <w:divBdr>
        <w:top w:val="none" w:sz="0" w:space="0" w:color="auto"/>
        <w:left w:val="none" w:sz="0" w:space="0" w:color="auto"/>
        <w:bottom w:val="none" w:sz="0" w:space="0" w:color="auto"/>
        <w:right w:val="none" w:sz="0" w:space="0" w:color="auto"/>
      </w:divBdr>
    </w:div>
    <w:div w:id="2010791041">
      <w:bodyDiv w:val="1"/>
      <w:marLeft w:val="0"/>
      <w:marRight w:val="0"/>
      <w:marTop w:val="0"/>
      <w:marBottom w:val="0"/>
      <w:divBdr>
        <w:top w:val="none" w:sz="0" w:space="0" w:color="auto"/>
        <w:left w:val="none" w:sz="0" w:space="0" w:color="auto"/>
        <w:bottom w:val="none" w:sz="0" w:space="0" w:color="auto"/>
        <w:right w:val="none" w:sz="0" w:space="0" w:color="auto"/>
      </w:divBdr>
    </w:div>
    <w:div w:id="2016375994">
      <w:bodyDiv w:val="1"/>
      <w:marLeft w:val="0"/>
      <w:marRight w:val="0"/>
      <w:marTop w:val="0"/>
      <w:marBottom w:val="0"/>
      <w:divBdr>
        <w:top w:val="none" w:sz="0" w:space="0" w:color="auto"/>
        <w:left w:val="none" w:sz="0" w:space="0" w:color="auto"/>
        <w:bottom w:val="none" w:sz="0" w:space="0" w:color="auto"/>
        <w:right w:val="none" w:sz="0" w:space="0" w:color="auto"/>
      </w:divBdr>
    </w:div>
    <w:div w:id="2021424694">
      <w:bodyDiv w:val="1"/>
      <w:marLeft w:val="0"/>
      <w:marRight w:val="0"/>
      <w:marTop w:val="0"/>
      <w:marBottom w:val="0"/>
      <w:divBdr>
        <w:top w:val="none" w:sz="0" w:space="0" w:color="auto"/>
        <w:left w:val="none" w:sz="0" w:space="0" w:color="auto"/>
        <w:bottom w:val="none" w:sz="0" w:space="0" w:color="auto"/>
        <w:right w:val="none" w:sz="0" w:space="0" w:color="auto"/>
      </w:divBdr>
    </w:div>
    <w:div w:id="2030794731">
      <w:bodyDiv w:val="1"/>
      <w:marLeft w:val="0"/>
      <w:marRight w:val="0"/>
      <w:marTop w:val="0"/>
      <w:marBottom w:val="0"/>
      <w:divBdr>
        <w:top w:val="none" w:sz="0" w:space="0" w:color="auto"/>
        <w:left w:val="none" w:sz="0" w:space="0" w:color="auto"/>
        <w:bottom w:val="none" w:sz="0" w:space="0" w:color="auto"/>
        <w:right w:val="none" w:sz="0" w:space="0" w:color="auto"/>
      </w:divBdr>
    </w:div>
    <w:div w:id="2053729623">
      <w:bodyDiv w:val="1"/>
      <w:marLeft w:val="0"/>
      <w:marRight w:val="0"/>
      <w:marTop w:val="0"/>
      <w:marBottom w:val="0"/>
      <w:divBdr>
        <w:top w:val="none" w:sz="0" w:space="0" w:color="auto"/>
        <w:left w:val="none" w:sz="0" w:space="0" w:color="auto"/>
        <w:bottom w:val="none" w:sz="0" w:space="0" w:color="auto"/>
        <w:right w:val="none" w:sz="0" w:space="0" w:color="auto"/>
      </w:divBdr>
    </w:div>
    <w:div w:id="2076661967">
      <w:bodyDiv w:val="1"/>
      <w:marLeft w:val="0"/>
      <w:marRight w:val="0"/>
      <w:marTop w:val="0"/>
      <w:marBottom w:val="0"/>
      <w:divBdr>
        <w:top w:val="none" w:sz="0" w:space="0" w:color="auto"/>
        <w:left w:val="none" w:sz="0" w:space="0" w:color="auto"/>
        <w:bottom w:val="none" w:sz="0" w:space="0" w:color="auto"/>
        <w:right w:val="none" w:sz="0" w:space="0" w:color="auto"/>
      </w:divBdr>
    </w:div>
    <w:div w:id="2084719301">
      <w:bodyDiv w:val="1"/>
      <w:marLeft w:val="0"/>
      <w:marRight w:val="0"/>
      <w:marTop w:val="0"/>
      <w:marBottom w:val="0"/>
      <w:divBdr>
        <w:top w:val="none" w:sz="0" w:space="0" w:color="auto"/>
        <w:left w:val="none" w:sz="0" w:space="0" w:color="auto"/>
        <w:bottom w:val="none" w:sz="0" w:space="0" w:color="auto"/>
        <w:right w:val="none" w:sz="0" w:space="0" w:color="auto"/>
      </w:divBdr>
    </w:div>
    <w:div w:id="2106654972">
      <w:bodyDiv w:val="1"/>
      <w:marLeft w:val="0"/>
      <w:marRight w:val="0"/>
      <w:marTop w:val="0"/>
      <w:marBottom w:val="0"/>
      <w:divBdr>
        <w:top w:val="none" w:sz="0" w:space="0" w:color="auto"/>
        <w:left w:val="none" w:sz="0" w:space="0" w:color="auto"/>
        <w:bottom w:val="none" w:sz="0" w:space="0" w:color="auto"/>
        <w:right w:val="none" w:sz="0" w:space="0" w:color="auto"/>
      </w:divBdr>
    </w:div>
    <w:div w:id="2111003040">
      <w:bodyDiv w:val="1"/>
      <w:marLeft w:val="0"/>
      <w:marRight w:val="0"/>
      <w:marTop w:val="0"/>
      <w:marBottom w:val="0"/>
      <w:divBdr>
        <w:top w:val="none" w:sz="0" w:space="0" w:color="auto"/>
        <w:left w:val="none" w:sz="0" w:space="0" w:color="auto"/>
        <w:bottom w:val="none" w:sz="0" w:space="0" w:color="auto"/>
        <w:right w:val="none" w:sz="0" w:space="0" w:color="auto"/>
      </w:divBdr>
    </w:div>
    <w:div w:id="2119138319">
      <w:bodyDiv w:val="1"/>
      <w:marLeft w:val="0"/>
      <w:marRight w:val="0"/>
      <w:marTop w:val="0"/>
      <w:marBottom w:val="0"/>
      <w:divBdr>
        <w:top w:val="none" w:sz="0" w:space="0" w:color="auto"/>
        <w:left w:val="none" w:sz="0" w:space="0" w:color="auto"/>
        <w:bottom w:val="none" w:sz="0" w:space="0" w:color="auto"/>
        <w:right w:val="none" w:sz="0" w:space="0" w:color="auto"/>
      </w:divBdr>
    </w:div>
    <w:div w:id="2131780486">
      <w:bodyDiv w:val="1"/>
      <w:marLeft w:val="0"/>
      <w:marRight w:val="0"/>
      <w:marTop w:val="0"/>
      <w:marBottom w:val="0"/>
      <w:divBdr>
        <w:top w:val="none" w:sz="0" w:space="0" w:color="auto"/>
        <w:left w:val="none" w:sz="0" w:space="0" w:color="auto"/>
        <w:bottom w:val="none" w:sz="0" w:space="0" w:color="auto"/>
        <w:right w:val="none" w:sz="0" w:space="0" w:color="auto"/>
      </w:divBdr>
    </w:div>
    <w:div w:id="2136482938">
      <w:bodyDiv w:val="1"/>
      <w:marLeft w:val="0"/>
      <w:marRight w:val="0"/>
      <w:marTop w:val="0"/>
      <w:marBottom w:val="0"/>
      <w:divBdr>
        <w:top w:val="none" w:sz="0" w:space="0" w:color="auto"/>
        <w:left w:val="none" w:sz="0" w:space="0" w:color="auto"/>
        <w:bottom w:val="none" w:sz="0" w:space="0" w:color="auto"/>
        <w:right w:val="none" w:sz="0" w:space="0" w:color="auto"/>
      </w:divBdr>
    </w:div>
    <w:div w:id="2138570754">
      <w:bodyDiv w:val="1"/>
      <w:marLeft w:val="0"/>
      <w:marRight w:val="0"/>
      <w:marTop w:val="0"/>
      <w:marBottom w:val="0"/>
      <w:divBdr>
        <w:top w:val="none" w:sz="0" w:space="0" w:color="auto"/>
        <w:left w:val="none" w:sz="0" w:space="0" w:color="auto"/>
        <w:bottom w:val="none" w:sz="0" w:space="0" w:color="auto"/>
        <w:right w:val="none" w:sz="0" w:space="0" w:color="auto"/>
      </w:divBdr>
    </w:div>
    <w:div w:id="2146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1.jpeg"/><Relationship Id="rId42" Type="http://schemas.openxmlformats.org/officeDocument/2006/relationships/image" Target="media/image17.png"/><Relationship Id="rId47" Type="http://schemas.openxmlformats.org/officeDocument/2006/relationships/header" Target="header10.xml"/><Relationship Id="rId63" Type="http://schemas.openxmlformats.org/officeDocument/2006/relationships/header" Target="header21.xml"/><Relationship Id="rId68" Type="http://schemas.openxmlformats.org/officeDocument/2006/relationships/header" Target="header25.xml"/><Relationship Id="rId84" Type="http://schemas.openxmlformats.org/officeDocument/2006/relationships/header" Target="header37.xml"/><Relationship Id="rId89" Type="http://schemas.openxmlformats.org/officeDocument/2006/relationships/footer" Target="footer18.xml"/><Relationship Id="rId16" Type="http://schemas.openxmlformats.org/officeDocument/2006/relationships/image" Target="media/image6.png"/><Relationship Id="rId11" Type="http://schemas.openxmlformats.org/officeDocument/2006/relationships/image" Target="media/image1.jpeg"/><Relationship Id="rId32" Type="http://schemas.openxmlformats.org/officeDocument/2006/relationships/image" Target="media/image14.jpeg"/><Relationship Id="rId37" Type="http://schemas.openxmlformats.org/officeDocument/2006/relationships/hyperlink" Target="http://www.plplg.uk/" TargetMode="External"/><Relationship Id="rId53" Type="http://schemas.openxmlformats.org/officeDocument/2006/relationships/footer" Target="footer7.xml"/><Relationship Id="rId58" Type="http://schemas.openxmlformats.org/officeDocument/2006/relationships/header" Target="header18.xml"/><Relationship Id="rId74" Type="http://schemas.openxmlformats.org/officeDocument/2006/relationships/footer" Target="footer13.xml"/><Relationship Id="rId79" Type="http://schemas.openxmlformats.org/officeDocument/2006/relationships/header" Target="header33.xml"/><Relationship Id="rId5" Type="http://schemas.openxmlformats.org/officeDocument/2006/relationships/numbering" Target="numbering.xml"/><Relationship Id="rId90" Type="http://schemas.openxmlformats.org/officeDocument/2006/relationships/header" Target="header40.xml"/><Relationship Id="rId95" Type="http://schemas.openxmlformats.org/officeDocument/2006/relationships/hyperlink" Target="https://www.nes.scot.nhs.uk/our-work/quality-standards-for-practice-learning-qspl/" TargetMode="External"/><Relationship Id="rId22" Type="http://schemas.openxmlformats.org/officeDocument/2006/relationships/image" Target="media/image12.png"/><Relationship Id="rId27" Type="http://schemas.openxmlformats.org/officeDocument/2006/relationships/header" Target="header4.xml"/><Relationship Id="rId43" Type="http://schemas.openxmlformats.org/officeDocument/2006/relationships/image" Target="media/image18.png"/><Relationship Id="rId48" Type="http://schemas.openxmlformats.org/officeDocument/2006/relationships/header" Target="header11.xml"/><Relationship Id="rId64" Type="http://schemas.openxmlformats.org/officeDocument/2006/relationships/header" Target="header22.xml"/><Relationship Id="rId69" Type="http://schemas.openxmlformats.org/officeDocument/2006/relationships/header" Target="header26.xml"/><Relationship Id="rId80" Type="http://schemas.openxmlformats.org/officeDocument/2006/relationships/header" Target="header34.xml"/><Relationship Id="rId85" Type="http://schemas.openxmlformats.org/officeDocument/2006/relationships/header" Target="header3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33" Type="http://schemas.openxmlformats.org/officeDocument/2006/relationships/image" Target="media/image15.png"/><Relationship Id="rId38" Type="http://schemas.openxmlformats.org/officeDocument/2006/relationships/header" Target="header7.xml"/><Relationship Id="rId46" Type="http://schemas.openxmlformats.org/officeDocument/2006/relationships/image" Target="media/image21.png"/><Relationship Id="rId59" Type="http://schemas.openxmlformats.org/officeDocument/2006/relationships/footer" Target="footer9.xml"/><Relationship Id="rId67" Type="http://schemas.openxmlformats.org/officeDocument/2006/relationships/header" Target="header24.xml"/><Relationship Id="rId20" Type="http://schemas.openxmlformats.org/officeDocument/2006/relationships/image" Target="media/image10.jpeg"/><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footer" Target="footer10.xml"/><Relationship Id="rId70" Type="http://schemas.openxmlformats.org/officeDocument/2006/relationships/footer" Target="footer12.xml"/><Relationship Id="rId75" Type="http://schemas.openxmlformats.org/officeDocument/2006/relationships/header" Target="header30.xml"/><Relationship Id="rId83" Type="http://schemas.openxmlformats.org/officeDocument/2006/relationships/header" Target="header36.xml"/><Relationship Id="rId88" Type="http://schemas.openxmlformats.org/officeDocument/2006/relationships/footer" Target="footer17.xml"/><Relationship Id="rId91" Type="http://schemas.openxmlformats.org/officeDocument/2006/relationships/footer" Target="footer19.xml"/><Relationship Id="rId96"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header" Target="header5.xml"/><Relationship Id="rId36" Type="http://schemas.openxmlformats.org/officeDocument/2006/relationships/footer" Target="footer4.xml"/><Relationship Id="rId49" Type="http://schemas.openxmlformats.org/officeDocument/2006/relationships/footer" Target="footer6.xml"/><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image" Target="media/image19.pn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3.xml"/><Relationship Id="rId73" Type="http://schemas.openxmlformats.org/officeDocument/2006/relationships/header" Target="header29.xml"/><Relationship Id="rId78" Type="http://schemas.openxmlformats.org/officeDocument/2006/relationships/footer" Target="footer14.xml"/><Relationship Id="rId81" Type="http://schemas.openxmlformats.org/officeDocument/2006/relationships/header" Target="header35.xml"/><Relationship Id="rId86" Type="http://schemas.openxmlformats.org/officeDocument/2006/relationships/footer" Target="footer16.xml"/><Relationship Id="rId94" Type="http://schemas.openxmlformats.org/officeDocument/2006/relationships/image" Target="media/image24.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header" Target="header8.xml"/><Relationship Id="rId34" Type="http://schemas.openxmlformats.org/officeDocument/2006/relationships/image" Target="media/image16.emf"/><Relationship Id="rId50" Type="http://schemas.openxmlformats.org/officeDocument/2006/relationships/header" Target="header12.xml"/><Relationship Id="rId55" Type="http://schemas.openxmlformats.org/officeDocument/2006/relationships/header" Target="header16.xml"/><Relationship Id="rId76" Type="http://schemas.openxmlformats.org/officeDocument/2006/relationships/header" Target="header31.xml"/><Relationship Id="rId97" Type="http://schemas.openxmlformats.org/officeDocument/2006/relationships/header" Target="header42.xml"/><Relationship Id="rId7" Type="http://schemas.openxmlformats.org/officeDocument/2006/relationships/settings" Target="settings.xml"/><Relationship Id="rId71" Type="http://schemas.openxmlformats.org/officeDocument/2006/relationships/header" Target="header27.xml"/><Relationship Id="rId92" Type="http://schemas.openxmlformats.org/officeDocument/2006/relationships/image" Target="media/image22.png"/><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header" Target="header2.xml"/><Relationship Id="rId40" Type="http://schemas.openxmlformats.org/officeDocument/2006/relationships/footer" Target="footer5.xml"/><Relationship Id="rId45" Type="http://schemas.openxmlformats.org/officeDocument/2006/relationships/image" Target="media/image20.png"/><Relationship Id="rId66" Type="http://schemas.openxmlformats.org/officeDocument/2006/relationships/footer" Target="footer11.xml"/><Relationship Id="rId87" Type="http://schemas.openxmlformats.org/officeDocument/2006/relationships/header" Target="header39.xml"/><Relationship Id="rId61" Type="http://schemas.openxmlformats.org/officeDocument/2006/relationships/header" Target="header20.xml"/><Relationship Id="rId82" Type="http://schemas.openxmlformats.org/officeDocument/2006/relationships/footer" Target="footer15.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header" Target="header6.xml"/><Relationship Id="rId35" Type="http://schemas.openxmlformats.org/officeDocument/2006/relationships/footer" Target="footer3.xml"/><Relationship Id="rId56" Type="http://schemas.openxmlformats.org/officeDocument/2006/relationships/header" Target="header17.xml"/><Relationship Id="rId77" Type="http://schemas.openxmlformats.org/officeDocument/2006/relationships/header" Target="header32.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header" Target="header28.xml"/><Relationship Id="rId93" Type="http://schemas.openxmlformats.org/officeDocument/2006/relationships/image" Target="media/image23.png"/><Relationship Id="rId98" Type="http://schemas.openxmlformats.org/officeDocument/2006/relationships/header" Target="header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745636C677184DA3D21B5BCEFDCAC2" ma:contentTypeVersion="4" ma:contentTypeDescription="Create a new document." ma:contentTypeScope="" ma:versionID="ed4b20b19b98905a4b1d740e83abd31d">
  <xsd:schema xmlns:xsd="http://www.w3.org/2001/XMLSchema" xmlns:xs="http://www.w3.org/2001/XMLSchema" xmlns:p="http://schemas.microsoft.com/office/2006/metadata/properties" xmlns:ns2="60a6a4be-84d0-4d66-ae92-92f42307ebc1" targetNamespace="http://schemas.microsoft.com/office/2006/metadata/properties" ma:root="true" ma:fieldsID="4fd4c416fd5e19d630cd59faee64a0bd" ns2:_="">
    <xsd:import namespace="60a6a4be-84d0-4d66-ae92-92f42307eb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6a4be-84d0-4d66-ae92-92f42307e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19364-27C1-4200-9BB3-65583A6D4F4D}">
  <ds:schemaRefs>
    <ds:schemaRef ds:uri="http://schemas.openxmlformats.org/officeDocument/2006/bibliography"/>
  </ds:schemaRefs>
</ds:datastoreItem>
</file>

<file path=customXml/itemProps2.xml><?xml version="1.0" encoding="utf-8"?>
<ds:datastoreItem xmlns:ds="http://schemas.openxmlformats.org/officeDocument/2006/customXml" ds:itemID="{22C14D73-775C-4932-A143-5B31C82A8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6a4be-84d0-4d66-ae92-92f42307e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9625B-171C-4FCE-A98E-E9036754AC5B}">
  <ds:schemaRefs>
    <ds:schemaRef ds:uri="http://schemas.microsoft.com/sharepoint/v3/contenttype/forms"/>
  </ds:schemaRefs>
</ds:datastoreItem>
</file>

<file path=customXml/itemProps4.xml><?xml version="1.0" encoding="utf-8"?>
<ds:datastoreItem xmlns:ds="http://schemas.openxmlformats.org/officeDocument/2006/customXml" ds:itemID="{4BB81572-5EFA-4065-BE97-CF67E16275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84273</Words>
  <Characters>480359</Characters>
  <Application>Microsoft Office Word</Application>
  <DocSecurity>0</DocSecurity>
  <Lines>4002</Lines>
  <Paragraphs>1127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563505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McCallum</dc:creator>
  <cp:keywords/>
  <dc:description/>
  <cp:lastModifiedBy>Julie Smith (Staff)</cp:lastModifiedBy>
  <cp:revision>2</cp:revision>
  <cp:lastPrinted>2020-04-15T13:42:00Z</cp:lastPrinted>
  <dcterms:created xsi:type="dcterms:W3CDTF">2021-12-03T13:40:00Z</dcterms:created>
  <dcterms:modified xsi:type="dcterms:W3CDTF">2021-12-03T13:40:00Z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0x01010093745636C677184DA3D21B5BCEFDCAC2</vt:lpwstr>
  </property>
</Properties>
</file>